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B50BE" w14:textId="712458C4" w:rsidR="00DF552F" w:rsidRPr="009C5DAE" w:rsidRDefault="00DF552F" w:rsidP="00931D7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9C5DAE">
        <w:rPr>
          <w:rFonts w:ascii="Browallia New" w:hAnsi="Browallia New" w:cs="Browallia New"/>
          <w:b/>
          <w:bCs/>
          <w:sz w:val="28"/>
          <w:szCs w:val="28"/>
          <w:cs/>
          <w:lang w:val="en-GB"/>
        </w:rPr>
        <w:t>ข้อมูลทั่วไป</w:t>
      </w:r>
    </w:p>
    <w:p w14:paraId="7A1DFECA" w14:textId="77777777" w:rsidR="00DF552F" w:rsidRPr="009C5DAE"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02"/>
        </w:tabs>
        <w:spacing w:line="240" w:lineRule="auto"/>
        <w:ind w:left="360"/>
        <w:rPr>
          <w:rFonts w:ascii="Browallia New" w:hAnsi="Browallia New" w:cs="Browallia New"/>
          <w:b/>
          <w:bCs/>
          <w:sz w:val="24"/>
          <w:szCs w:val="24"/>
          <w:cs/>
        </w:rPr>
      </w:pPr>
    </w:p>
    <w:p w14:paraId="375D0AD3" w14:textId="4063FD3A" w:rsidR="00DF552F" w:rsidRPr="009C5DAE" w:rsidRDefault="00DF552F"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C5DAE">
        <w:rPr>
          <w:rFonts w:ascii="Browallia New" w:hAnsi="Browallia New" w:cs="Browallia New"/>
          <w:sz w:val="28"/>
          <w:szCs w:val="28"/>
          <w:cs/>
        </w:rPr>
        <w:t>บริษัท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ไมด้า</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แอสเซ็ท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จำกัด</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(มหาชน)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(“บริษัท”)</w:t>
      </w:r>
      <w:r w:rsidR="00F46B29" w:rsidRPr="009C5DAE">
        <w:rPr>
          <w:rFonts w:ascii="Browallia New" w:hAnsi="Browallia New" w:cs="Browallia New"/>
          <w:sz w:val="28"/>
          <w:szCs w:val="28"/>
        </w:rPr>
        <w:t xml:space="preserve"> </w:t>
      </w:r>
      <w:r w:rsidR="003641D0" w:rsidRPr="009C5DAE">
        <w:rPr>
          <w:rFonts w:ascii="Browallia New" w:hAnsi="Browallia New" w:cs="Browallia New"/>
          <w:sz w:val="28"/>
          <w:szCs w:val="28"/>
          <w:cs/>
        </w:rPr>
        <w:t>จดทะเบียนเป็นบริษัทมหาชน ซึ่งจัดตั้งขึ้นและดำเนินกิจการ</w:t>
      </w:r>
      <w:r w:rsidR="00123C4B" w:rsidRPr="009C5DAE">
        <w:rPr>
          <w:rFonts w:ascii="Browallia New" w:hAnsi="Browallia New" w:cs="Browallia New"/>
          <w:sz w:val="28"/>
          <w:szCs w:val="28"/>
          <w:cs/>
        </w:rPr>
        <w:br/>
      </w:r>
      <w:r w:rsidR="003641D0" w:rsidRPr="009C5DAE">
        <w:rPr>
          <w:rFonts w:ascii="Browallia New" w:hAnsi="Browallia New" w:cs="Browallia New"/>
          <w:sz w:val="28"/>
          <w:szCs w:val="28"/>
          <w:cs/>
        </w:rPr>
        <w:t xml:space="preserve">ในประเทศไทย และเป็นบริษัทจดทะเบียนในตลาดหลักทรัพย์แห่งประเทศไทย โดยมีสำนักงานใหญ่ ตั้งอยู่เลขที่ </w:t>
      </w:r>
      <w:r w:rsidRPr="009C5DAE">
        <w:rPr>
          <w:rFonts w:ascii="Browallia New" w:hAnsi="Browallia New" w:cs="Browallia New"/>
          <w:spacing w:val="-6"/>
          <w:sz w:val="28"/>
          <w:szCs w:val="28"/>
        </w:rPr>
        <w:t xml:space="preserve">267 </w:t>
      </w:r>
      <w:r w:rsidRPr="009C5DAE">
        <w:rPr>
          <w:rFonts w:ascii="Browallia New" w:hAnsi="Browallia New" w:cs="Browallia New"/>
          <w:spacing w:val="-6"/>
          <w:sz w:val="28"/>
          <w:szCs w:val="28"/>
          <w:cs/>
        </w:rPr>
        <w:t>ถนนจรัญสนิทวงศ์</w:t>
      </w:r>
      <w:r w:rsidR="00F46B29" w:rsidRPr="009C5DAE">
        <w:rPr>
          <w:rFonts w:ascii="Browallia New" w:hAnsi="Browallia New" w:cs="Browallia New"/>
          <w:spacing w:val="-6"/>
          <w:sz w:val="28"/>
          <w:szCs w:val="28"/>
        </w:rPr>
        <w:t xml:space="preserve"> </w:t>
      </w:r>
      <w:r w:rsidRPr="009C5DAE">
        <w:rPr>
          <w:rFonts w:ascii="Browallia New" w:hAnsi="Browallia New" w:cs="Browallia New"/>
          <w:spacing w:val="-6"/>
          <w:sz w:val="28"/>
          <w:szCs w:val="28"/>
          <w:cs/>
        </w:rPr>
        <w:t>แขวงบางอ้อ</w:t>
      </w:r>
      <w:r w:rsidR="00F46B29" w:rsidRPr="009C5DAE">
        <w:rPr>
          <w:rFonts w:ascii="Browallia New" w:hAnsi="Browallia New" w:cs="Browallia New"/>
          <w:spacing w:val="-6"/>
          <w:sz w:val="28"/>
          <w:szCs w:val="28"/>
        </w:rPr>
        <w:t xml:space="preserve"> </w:t>
      </w:r>
      <w:r w:rsidRPr="009C5DAE">
        <w:rPr>
          <w:rFonts w:ascii="Browallia New" w:hAnsi="Browallia New" w:cs="Browallia New"/>
          <w:spacing w:val="-6"/>
          <w:sz w:val="28"/>
          <w:szCs w:val="28"/>
          <w:cs/>
        </w:rPr>
        <w:t>เขตบางพลัด</w:t>
      </w:r>
      <w:r w:rsidR="00F46B29" w:rsidRPr="009C5DAE">
        <w:rPr>
          <w:rFonts w:ascii="Browallia New" w:hAnsi="Browallia New" w:cs="Browallia New"/>
          <w:spacing w:val="-6"/>
          <w:sz w:val="28"/>
          <w:szCs w:val="28"/>
        </w:rPr>
        <w:t xml:space="preserve"> </w:t>
      </w:r>
      <w:r w:rsidRPr="009C5DAE">
        <w:rPr>
          <w:rFonts w:ascii="Browallia New" w:hAnsi="Browallia New" w:cs="Browallia New"/>
          <w:spacing w:val="-6"/>
          <w:sz w:val="28"/>
          <w:szCs w:val="28"/>
          <w:cs/>
        </w:rPr>
        <w:t>กรุงเทพมหานคร</w:t>
      </w:r>
      <w:r w:rsidR="00F46B29" w:rsidRPr="009C5DAE">
        <w:rPr>
          <w:rFonts w:ascii="Browallia New" w:hAnsi="Browallia New" w:cs="Browallia New"/>
          <w:spacing w:val="-6"/>
          <w:sz w:val="28"/>
          <w:szCs w:val="28"/>
        </w:rPr>
        <w:t xml:space="preserve"> </w:t>
      </w:r>
      <w:r w:rsidRPr="009C5DAE">
        <w:rPr>
          <w:rFonts w:ascii="Browallia New" w:hAnsi="Browallia New" w:cs="Browallia New"/>
          <w:spacing w:val="-6"/>
          <w:sz w:val="28"/>
          <w:szCs w:val="28"/>
          <w:cs/>
        </w:rPr>
        <w:t>และมีสาขาในกรุงเทพมหานคร</w:t>
      </w:r>
      <w:r w:rsidR="00F46B29" w:rsidRPr="009C5DAE">
        <w:rPr>
          <w:rFonts w:ascii="Browallia New" w:hAnsi="Browallia New" w:cs="Browallia New"/>
          <w:spacing w:val="-6"/>
          <w:sz w:val="28"/>
          <w:szCs w:val="28"/>
        </w:rPr>
        <w:t xml:space="preserve"> </w:t>
      </w:r>
      <w:r w:rsidRPr="009C5DAE">
        <w:rPr>
          <w:rFonts w:ascii="Browallia New" w:hAnsi="Browallia New" w:cs="Browallia New"/>
          <w:sz w:val="28"/>
          <w:szCs w:val="28"/>
          <w:cs/>
        </w:rPr>
        <w:t>และต่างจังหวัดรวม</w:t>
      </w:r>
      <w:r w:rsidR="00F46B29" w:rsidRPr="009C5DAE">
        <w:rPr>
          <w:rFonts w:ascii="Browallia New" w:hAnsi="Browallia New" w:cs="Browallia New"/>
          <w:sz w:val="28"/>
          <w:szCs w:val="28"/>
        </w:rPr>
        <w:t xml:space="preserve"> </w:t>
      </w:r>
      <w:r w:rsidR="00123C4B" w:rsidRPr="009C5DAE">
        <w:rPr>
          <w:rFonts w:ascii="Browallia New" w:hAnsi="Browallia New" w:cs="Browallia New"/>
          <w:sz w:val="28"/>
          <w:szCs w:val="28"/>
          <w:cs/>
        </w:rPr>
        <w:br/>
      </w:r>
      <w:r w:rsidR="007944AF" w:rsidRPr="009C5DAE">
        <w:rPr>
          <w:rFonts w:ascii="Browallia New" w:hAnsi="Browallia New" w:cs="Browallia New"/>
          <w:sz w:val="28"/>
          <w:szCs w:val="28"/>
        </w:rPr>
        <w:t>5</w:t>
      </w:r>
      <w:r w:rsidR="003A0257">
        <w:rPr>
          <w:rFonts w:ascii="Browallia New" w:hAnsi="Browallia New" w:cs="Browallia New"/>
          <w:sz w:val="28"/>
          <w:szCs w:val="28"/>
        </w:rPr>
        <w:t>3</w:t>
      </w:r>
      <w:r w:rsidR="00F67A09" w:rsidRPr="009C5DAE">
        <w:rPr>
          <w:rFonts w:ascii="Browallia New" w:hAnsi="Browallia New" w:cs="Browallia New"/>
          <w:sz w:val="28"/>
          <w:szCs w:val="28"/>
        </w:rPr>
        <w:t xml:space="preserve"> </w:t>
      </w:r>
      <w:r w:rsidRPr="009C5DAE">
        <w:rPr>
          <w:rFonts w:ascii="Browallia New" w:hAnsi="Browallia New" w:cs="Browallia New"/>
          <w:sz w:val="28"/>
          <w:szCs w:val="28"/>
          <w:cs/>
        </w:rPr>
        <w:t>สาขา</w:t>
      </w:r>
      <w:r w:rsidR="00F46B29" w:rsidRPr="009C5DAE">
        <w:rPr>
          <w:rFonts w:ascii="Browallia New" w:hAnsi="Browallia New" w:cs="Browallia New"/>
          <w:sz w:val="28"/>
          <w:szCs w:val="28"/>
        </w:rPr>
        <w:t xml:space="preserve"> </w:t>
      </w:r>
      <w:r w:rsidR="009C38DC" w:rsidRPr="009C5DAE">
        <w:rPr>
          <w:rFonts w:ascii="Browallia New" w:hAnsi="Browallia New" w:cs="Browallia New"/>
          <w:sz w:val="28"/>
          <w:szCs w:val="28"/>
          <w:cs/>
        </w:rPr>
        <w:t>(</w:t>
      </w:r>
      <w:r w:rsidR="009C38DC" w:rsidRPr="009C5DAE">
        <w:rPr>
          <w:rFonts w:ascii="Browallia New" w:hAnsi="Browallia New" w:cs="Browallia New"/>
          <w:sz w:val="28"/>
          <w:szCs w:val="28"/>
        </w:rPr>
        <w:t>25</w:t>
      </w:r>
      <w:r w:rsidR="00BA3160" w:rsidRPr="009C5DAE">
        <w:rPr>
          <w:rFonts w:ascii="Browallia New" w:hAnsi="Browallia New" w:cs="Browallia New"/>
          <w:sz w:val="28"/>
          <w:szCs w:val="28"/>
        </w:rPr>
        <w:t>6</w:t>
      </w:r>
      <w:r w:rsidR="00123C4B" w:rsidRPr="009C5DAE">
        <w:rPr>
          <w:rFonts w:ascii="Browallia New" w:hAnsi="Browallia New" w:cs="Browallia New"/>
          <w:sz w:val="28"/>
          <w:szCs w:val="28"/>
        </w:rPr>
        <w:t>6</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จำนวน</w:t>
      </w:r>
      <w:r w:rsidR="00F46B29" w:rsidRPr="009C5DAE">
        <w:rPr>
          <w:rFonts w:ascii="Browallia New" w:hAnsi="Browallia New" w:cs="Browallia New"/>
          <w:sz w:val="28"/>
          <w:szCs w:val="28"/>
        </w:rPr>
        <w:t xml:space="preserve"> </w:t>
      </w:r>
      <w:r w:rsidR="00123C4B" w:rsidRPr="009C5DAE">
        <w:rPr>
          <w:rFonts w:ascii="Browallia New" w:hAnsi="Browallia New" w:cs="Browallia New"/>
          <w:sz w:val="28"/>
          <w:szCs w:val="28"/>
        </w:rPr>
        <w:t>90</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สาขา)</w:t>
      </w:r>
    </w:p>
    <w:p w14:paraId="7ED1BAEF" w14:textId="77777777" w:rsidR="00DF552F" w:rsidRPr="009C5DAE"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cs/>
        </w:rPr>
      </w:pPr>
    </w:p>
    <w:p w14:paraId="112CD564" w14:textId="65E3DAC0" w:rsidR="0080450B" w:rsidRPr="009C5DAE" w:rsidRDefault="002255E7"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C5DAE">
        <w:rPr>
          <w:rFonts w:ascii="Browallia New" w:hAnsi="Browallia New" w:cs="Browallia New"/>
          <w:sz w:val="28"/>
          <w:szCs w:val="28"/>
          <w:cs/>
        </w:rPr>
        <w:t>บริษัท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ไมด้า</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แอสเซ็ท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จำกัด</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(มหาชน)</w:t>
      </w:r>
      <w:r w:rsidRPr="009C5DAE">
        <w:rPr>
          <w:rFonts w:ascii="Browallia New" w:hAnsi="Browallia New" w:cs="Browallia New"/>
          <w:sz w:val="28"/>
          <w:szCs w:val="28"/>
        </w:rPr>
        <w:t xml:space="preserve"> </w:t>
      </w:r>
      <w:r w:rsidRPr="009C5DAE">
        <w:rPr>
          <w:rFonts w:ascii="Browallia New" w:hAnsi="Browallia New" w:cs="Browallia New"/>
          <w:sz w:val="28"/>
          <w:szCs w:val="28"/>
          <w:cs/>
        </w:rPr>
        <w:t>(</w:t>
      </w:r>
      <w:r w:rsidRPr="009C5DAE">
        <w:rPr>
          <w:rFonts w:ascii="Browallia New" w:hAnsi="Browallia New" w:cs="Browallia New"/>
          <w:sz w:val="28"/>
          <w:szCs w:val="28"/>
        </w:rPr>
        <w:t>“</w:t>
      </w:r>
      <w:r w:rsidRPr="009C5DAE">
        <w:rPr>
          <w:rFonts w:ascii="Browallia New" w:hAnsi="Browallia New" w:cs="Browallia New"/>
          <w:sz w:val="28"/>
          <w:szCs w:val="28"/>
          <w:cs/>
        </w:rPr>
        <w:t>บริษัท</w:t>
      </w:r>
      <w:r w:rsidRPr="009C5DAE">
        <w:rPr>
          <w:rFonts w:ascii="Browallia New" w:hAnsi="Browallia New" w:cs="Browallia New"/>
          <w:sz w:val="28"/>
          <w:szCs w:val="28"/>
        </w:rPr>
        <w:t>”</w:t>
      </w:r>
      <w:r w:rsidRPr="009C5DAE">
        <w:rPr>
          <w:rFonts w:ascii="Browallia New" w:hAnsi="Browallia New" w:cs="Browallia New"/>
          <w:sz w:val="28"/>
          <w:szCs w:val="28"/>
          <w:cs/>
        </w:rPr>
        <w: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ดำเนินกิจการในประเทศไทยโดยทำธุรกิจหลักในการขายและให้บริการเช่าซื้อเครื่องใช้ไฟฟ้า</w:t>
      </w:r>
      <w:r w:rsidR="00C82451" w:rsidRPr="009C5DAE">
        <w:rPr>
          <w:rFonts w:ascii="Browallia New" w:hAnsi="Browallia New" w:cs="Browallia New"/>
          <w:sz w:val="28"/>
          <w:szCs w:val="28"/>
          <w:cs/>
        </w:rPr>
        <w:t>ภายในบ้าน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ธุรกิจโรงแรม</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และธุรกิจพัฒนาอสังหาริมทรัพย์เพื่อขาย</w:t>
      </w:r>
      <w:r w:rsidR="00F46B29" w:rsidRPr="009C5DAE">
        <w:rPr>
          <w:rFonts w:ascii="Browallia New" w:hAnsi="Browallia New" w:cs="Browallia New"/>
          <w:sz w:val="28"/>
          <w:szCs w:val="28"/>
        </w:rPr>
        <w:t xml:space="preserve"> </w:t>
      </w:r>
    </w:p>
    <w:p w14:paraId="111B7B57" w14:textId="77777777" w:rsidR="0080450B" w:rsidRPr="009C5DAE" w:rsidRDefault="0080450B"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44900BD" w14:textId="3881E4D5" w:rsidR="0080450B" w:rsidRPr="009C5DAE" w:rsidRDefault="002255E7"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C5DAE">
        <w:rPr>
          <w:rFonts w:ascii="Browallia New" w:hAnsi="Browallia New" w:cs="Browallia New"/>
          <w:sz w:val="28"/>
          <w:szCs w:val="28"/>
          <w:cs/>
        </w:rPr>
        <w:t>บริษัทมีบริษัทย่อยดำเนินธุรกิจประเภทต่างๆ</w:t>
      </w:r>
      <w:r w:rsidR="00F46B29" w:rsidRPr="009C5DAE">
        <w:rPr>
          <w:rFonts w:ascii="Browallia New" w:hAnsi="Browallia New" w:cs="Browallia New"/>
          <w:sz w:val="28"/>
          <w:szCs w:val="28"/>
          <w:cs/>
        </w:rPr>
        <w:t xml:space="preserve"> </w:t>
      </w:r>
      <w:r w:rsidR="008939F6" w:rsidRPr="009C5DAE">
        <w:rPr>
          <w:rFonts w:ascii="Browallia New" w:hAnsi="Browallia New" w:cs="Browallia New"/>
          <w:spacing w:val="-2"/>
          <w:sz w:val="28"/>
          <w:szCs w:val="28"/>
          <w:cs/>
        </w:rPr>
        <w:t xml:space="preserve">เช่น </w:t>
      </w:r>
      <w:r w:rsidR="008939F6" w:rsidRPr="009C5DAE">
        <w:rPr>
          <w:rFonts w:ascii="Browallia New" w:hAnsi="Browallia New" w:cs="Browallia New"/>
          <w:sz w:val="28"/>
          <w:szCs w:val="28"/>
          <w:cs/>
        </w:rPr>
        <w:t>บริการให้สินเชื่อเช่าซื้อรถยนต์ที่ผ่านการใช้งานแล้ว ธุรกิจพัฒนาอสังหาริมทรัพย์ ธุรกิจบริการบริหารโรงแรมและบริหารคอนโดมิเนียมเพื่อให้เช่า ธุรกิจให้เช่าสนาม</w:t>
      </w:r>
      <w:r w:rsidR="009525C3" w:rsidRPr="009C5DAE">
        <w:rPr>
          <w:rFonts w:ascii="Browallia New" w:hAnsi="Browallia New" w:cs="Browallia New"/>
          <w:sz w:val="28"/>
          <w:szCs w:val="28"/>
          <w:cs/>
        </w:rPr>
        <w:t xml:space="preserve">กอล์ฟ                      </w:t>
      </w:r>
      <w:r w:rsidR="008939F6" w:rsidRPr="009C5DAE">
        <w:rPr>
          <w:rFonts w:ascii="Browallia New" w:hAnsi="Browallia New" w:cs="Browallia New"/>
          <w:sz w:val="28"/>
          <w:szCs w:val="28"/>
          <w:cs/>
        </w:rPr>
        <w:t xml:space="preserve">ธุรกิจตัวแทนขายอสังหาริมทรัพย์ ธุรกิจบริการจัดทำโฆษณาประชาสัมพันธ์ ให้บริการสินเชื่ออื่นๆ การบริหารสินทรัพย์ด้อยคุณภาพ การบริหารโรงรับจำนำ ธุรกิจจำหน่ายสินค้าทางพาณิชย์อิเล็กทรอนิกส์ ธุรกิจผลิตภัณฑ์อาหารเสริมจากสมุนไพร ธุรกิจให้บริการรักษาความปลอดภัย </w:t>
      </w:r>
      <w:r w:rsidR="009525C3" w:rsidRPr="009C5DAE">
        <w:rPr>
          <w:rFonts w:ascii="Browallia New" w:hAnsi="Browallia New" w:cs="Browallia New"/>
          <w:sz w:val="28"/>
          <w:szCs w:val="28"/>
          <w:cs/>
        </w:rPr>
        <w:t>บริการรับจ้างจัดงานอีเว้น ผลิตเบียร์และเครื่องดื่มทุกประเภท และผลิตรายการโทรทัศน์</w:t>
      </w:r>
    </w:p>
    <w:p w14:paraId="2DDB755D" w14:textId="77777777" w:rsidR="009525C3" w:rsidRPr="009C5DAE" w:rsidRDefault="009525C3"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BEDF93E" w14:textId="3A8BE7D1" w:rsidR="002255E7" w:rsidRPr="009C5DAE" w:rsidRDefault="00C5510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9C5DAE">
        <w:rPr>
          <w:rFonts w:ascii="Browallia New" w:hAnsi="Browallia New" w:cs="Browallia New"/>
          <w:sz w:val="28"/>
          <w:szCs w:val="28"/>
          <w:cs/>
        </w:rPr>
        <w:t>บริษัทและบริษัทย่อยรวมเรียกว่า “กลุ่มบริษัท”</w:t>
      </w:r>
    </w:p>
    <w:p w14:paraId="62FB190B" w14:textId="77777777" w:rsidR="00A96255" w:rsidRPr="009C5DAE" w:rsidRDefault="00A96255" w:rsidP="00A13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p>
    <w:p w14:paraId="4CE740F4" w14:textId="3A9EAF4A" w:rsidR="00DF552F" w:rsidRPr="009C5DAE"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C5DAE">
        <w:rPr>
          <w:rFonts w:ascii="Browallia New" w:hAnsi="Browallia New" w:cs="Browallia New"/>
          <w:sz w:val="28"/>
          <w:szCs w:val="28"/>
          <w:cs/>
        </w:rPr>
        <w:t>รายชื่อผู้ถือหุ้นรายใหญ่</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มีดังนี้</w:t>
      </w:r>
    </w:p>
    <w:p w14:paraId="5EB3B63E" w14:textId="77777777" w:rsidR="00DF552F" w:rsidRPr="009C5DAE" w:rsidRDefault="00DF552F" w:rsidP="000A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rPr>
      </w:pPr>
    </w:p>
    <w:tbl>
      <w:tblPr>
        <w:tblW w:w="9000" w:type="dxa"/>
        <w:tblInd w:w="360" w:type="dxa"/>
        <w:tblLook w:val="01E0" w:firstRow="1" w:lastRow="1" w:firstColumn="1" w:lastColumn="1" w:noHBand="0" w:noVBand="0"/>
      </w:tblPr>
      <w:tblGrid>
        <w:gridCol w:w="6120"/>
        <w:gridCol w:w="1316"/>
        <w:gridCol w:w="236"/>
        <w:gridCol w:w="1328"/>
      </w:tblGrid>
      <w:tr w:rsidR="00DF552F" w:rsidRPr="009C5DAE" w14:paraId="5A0DD7D6" w14:textId="77777777" w:rsidTr="00AD0671">
        <w:tc>
          <w:tcPr>
            <w:tcW w:w="6120" w:type="dxa"/>
          </w:tcPr>
          <w:p w14:paraId="2F634E0D" w14:textId="77777777" w:rsidR="00DF552F" w:rsidRPr="009C5DAE" w:rsidRDefault="00DF552F" w:rsidP="001B4041">
            <w:pPr>
              <w:spacing w:line="240" w:lineRule="auto"/>
              <w:rPr>
                <w:rFonts w:ascii="Browallia New" w:hAnsi="Browallia New" w:cs="Browallia New"/>
                <w:sz w:val="28"/>
                <w:szCs w:val="28"/>
                <w:u w:val="single"/>
                <w:cs/>
                <w:lang w:val="en-GB"/>
              </w:rPr>
            </w:pPr>
          </w:p>
        </w:tc>
        <w:tc>
          <w:tcPr>
            <w:tcW w:w="2880" w:type="dxa"/>
            <w:gridSpan w:val="3"/>
            <w:tcBorders>
              <w:bottom w:val="single" w:sz="4" w:space="0" w:color="auto"/>
            </w:tcBorders>
          </w:tcPr>
          <w:p w14:paraId="0FB62749" w14:textId="77777777" w:rsidR="00DF552F" w:rsidRPr="009C5DAE" w:rsidRDefault="00DF552F" w:rsidP="001B4041">
            <w:pPr>
              <w:spacing w:line="240" w:lineRule="auto"/>
              <w:jc w:val="center"/>
              <w:rPr>
                <w:rFonts w:ascii="Browallia New" w:hAnsi="Browallia New" w:cs="Browallia New"/>
                <w:sz w:val="28"/>
                <w:szCs w:val="28"/>
              </w:rPr>
            </w:pPr>
            <w:r w:rsidRPr="009C5DAE">
              <w:rPr>
                <w:rFonts w:ascii="Browallia New" w:hAnsi="Browallia New" w:cs="Browallia New"/>
                <w:sz w:val="28"/>
                <w:szCs w:val="28"/>
                <w:cs/>
              </w:rPr>
              <w:t>ร้อยละ</w:t>
            </w:r>
          </w:p>
        </w:tc>
      </w:tr>
      <w:tr w:rsidR="00824126" w:rsidRPr="009C5DAE" w14:paraId="2FA271DB" w14:textId="77777777" w:rsidTr="00AD0671">
        <w:tc>
          <w:tcPr>
            <w:tcW w:w="6120" w:type="dxa"/>
          </w:tcPr>
          <w:p w14:paraId="601E0F0C" w14:textId="77777777" w:rsidR="00824126" w:rsidRPr="009C5DAE" w:rsidRDefault="00824126" w:rsidP="00824126">
            <w:pPr>
              <w:spacing w:line="240" w:lineRule="auto"/>
              <w:rPr>
                <w:rFonts w:ascii="Browallia New" w:hAnsi="Browallia New" w:cs="Browallia New"/>
                <w:sz w:val="28"/>
                <w:szCs w:val="28"/>
                <w:u w:val="single"/>
                <w:cs/>
              </w:rPr>
            </w:pPr>
          </w:p>
        </w:tc>
        <w:tc>
          <w:tcPr>
            <w:tcW w:w="1316" w:type="dxa"/>
            <w:tcBorders>
              <w:top w:val="single" w:sz="4" w:space="0" w:color="auto"/>
              <w:bottom w:val="single" w:sz="4" w:space="0" w:color="auto"/>
            </w:tcBorders>
          </w:tcPr>
          <w:p w14:paraId="7C34252F" w14:textId="4AB1DAB4" w:rsidR="00824126" w:rsidRPr="009C5DAE" w:rsidRDefault="00824126" w:rsidP="00824126">
            <w:pPr>
              <w:spacing w:line="240" w:lineRule="auto"/>
              <w:jc w:val="center"/>
              <w:rPr>
                <w:rFonts w:ascii="Browallia New" w:hAnsi="Browallia New" w:cs="Browallia New"/>
                <w:sz w:val="28"/>
                <w:szCs w:val="28"/>
              </w:rPr>
            </w:pPr>
            <w:r w:rsidRPr="009C5DAE">
              <w:rPr>
                <w:rFonts w:ascii="Browallia New" w:hAnsi="Browallia New" w:cs="Browallia New"/>
                <w:sz w:val="28"/>
                <w:szCs w:val="28"/>
              </w:rPr>
              <w:t>256</w:t>
            </w:r>
            <w:r w:rsidR="00123C4B" w:rsidRPr="009C5DAE">
              <w:rPr>
                <w:rFonts w:ascii="Browallia New" w:hAnsi="Browallia New" w:cs="Browallia New"/>
                <w:sz w:val="28"/>
                <w:szCs w:val="28"/>
              </w:rPr>
              <w:t>7</w:t>
            </w:r>
          </w:p>
        </w:tc>
        <w:tc>
          <w:tcPr>
            <w:tcW w:w="236" w:type="dxa"/>
          </w:tcPr>
          <w:p w14:paraId="77837681" w14:textId="77777777" w:rsidR="00824126" w:rsidRPr="009C5DAE" w:rsidRDefault="00824126" w:rsidP="00824126">
            <w:pPr>
              <w:spacing w:line="240" w:lineRule="auto"/>
              <w:jc w:val="center"/>
              <w:rPr>
                <w:rFonts w:ascii="Browallia New" w:hAnsi="Browallia New" w:cs="Browallia New"/>
                <w:sz w:val="28"/>
                <w:szCs w:val="28"/>
              </w:rPr>
            </w:pPr>
          </w:p>
        </w:tc>
        <w:tc>
          <w:tcPr>
            <w:tcW w:w="1328" w:type="dxa"/>
            <w:tcBorders>
              <w:top w:val="single" w:sz="4" w:space="0" w:color="auto"/>
              <w:bottom w:val="single" w:sz="4" w:space="0" w:color="auto"/>
            </w:tcBorders>
          </w:tcPr>
          <w:p w14:paraId="09662B94" w14:textId="79FFCAEA" w:rsidR="00824126" w:rsidRPr="009C5DAE" w:rsidRDefault="00824126" w:rsidP="00824126">
            <w:pPr>
              <w:spacing w:line="240" w:lineRule="auto"/>
              <w:jc w:val="center"/>
              <w:rPr>
                <w:rFonts w:ascii="Browallia New" w:hAnsi="Browallia New" w:cs="Browallia New"/>
                <w:sz w:val="28"/>
                <w:szCs w:val="28"/>
              </w:rPr>
            </w:pPr>
            <w:r w:rsidRPr="009C5DAE">
              <w:rPr>
                <w:rFonts w:ascii="Browallia New" w:hAnsi="Browallia New" w:cs="Browallia New"/>
                <w:sz w:val="28"/>
                <w:szCs w:val="28"/>
              </w:rPr>
              <w:t>256</w:t>
            </w:r>
            <w:r w:rsidR="00123C4B" w:rsidRPr="009C5DAE">
              <w:rPr>
                <w:rFonts w:ascii="Browallia New" w:hAnsi="Browallia New" w:cs="Browallia New"/>
                <w:sz w:val="28"/>
                <w:szCs w:val="28"/>
              </w:rPr>
              <w:t>6</w:t>
            </w:r>
          </w:p>
        </w:tc>
      </w:tr>
      <w:tr w:rsidR="00824126" w:rsidRPr="009C5DAE" w14:paraId="686C085D" w14:textId="77777777" w:rsidTr="00EC0758">
        <w:trPr>
          <w:trHeight w:hRule="exact" w:val="343"/>
        </w:trPr>
        <w:tc>
          <w:tcPr>
            <w:tcW w:w="6120" w:type="dxa"/>
          </w:tcPr>
          <w:p w14:paraId="05F6B508" w14:textId="78D60DE8" w:rsidR="00824126" w:rsidRPr="009C5DAE" w:rsidRDefault="00191CE8" w:rsidP="00824126">
            <w:pPr>
              <w:tabs>
                <w:tab w:val="clear" w:pos="907"/>
                <w:tab w:val="left" w:pos="360"/>
                <w:tab w:val="left" w:pos="900"/>
              </w:tabs>
              <w:spacing w:line="240" w:lineRule="auto"/>
              <w:jc w:val="thaiDistribute"/>
              <w:rPr>
                <w:rFonts w:ascii="Browallia New" w:hAnsi="Browallia New" w:cs="Browallia New"/>
                <w:sz w:val="28"/>
                <w:szCs w:val="28"/>
                <w:u w:val="single"/>
                <w:cs/>
                <w:lang w:val="en-GB"/>
              </w:rPr>
            </w:pPr>
            <w:r w:rsidRPr="009C5DAE">
              <w:rPr>
                <w:rFonts w:ascii="Browallia New" w:hAnsi="Browallia New" w:cs="Browallia New"/>
                <w:sz w:val="28"/>
                <w:szCs w:val="28"/>
                <w:u w:val="single"/>
                <w:cs/>
                <w:lang w:val="en-GB"/>
              </w:rPr>
              <w:t>รายชื่อ</w:t>
            </w:r>
          </w:p>
        </w:tc>
        <w:tc>
          <w:tcPr>
            <w:tcW w:w="1316" w:type="dxa"/>
            <w:tcBorders>
              <w:top w:val="single" w:sz="4" w:space="0" w:color="auto"/>
            </w:tcBorders>
          </w:tcPr>
          <w:p w14:paraId="648B988B" w14:textId="77777777" w:rsidR="00824126" w:rsidRPr="009C5DAE" w:rsidRDefault="00824126" w:rsidP="00824126">
            <w:pPr>
              <w:tabs>
                <w:tab w:val="clear" w:pos="907"/>
                <w:tab w:val="left" w:pos="360"/>
                <w:tab w:val="left" w:pos="900"/>
              </w:tabs>
              <w:spacing w:line="240" w:lineRule="auto"/>
              <w:jc w:val="right"/>
              <w:rPr>
                <w:rFonts w:ascii="Browallia New" w:hAnsi="Browallia New" w:cs="Browallia New"/>
                <w:sz w:val="28"/>
                <w:szCs w:val="28"/>
              </w:rPr>
            </w:pPr>
          </w:p>
        </w:tc>
        <w:tc>
          <w:tcPr>
            <w:tcW w:w="236" w:type="dxa"/>
          </w:tcPr>
          <w:p w14:paraId="5A6805E1" w14:textId="77777777" w:rsidR="00824126" w:rsidRPr="009C5DAE" w:rsidRDefault="00824126" w:rsidP="00824126">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Borders>
              <w:top w:val="single" w:sz="4" w:space="0" w:color="auto"/>
            </w:tcBorders>
          </w:tcPr>
          <w:p w14:paraId="63B66C77" w14:textId="77777777" w:rsidR="00824126" w:rsidRPr="009C5DAE" w:rsidRDefault="00824126" w:rsidP="00824126">
            <w:pPr>
              <w:tabs>
                <w:tab w:val="clear" w:pos="907"/>
                <w:tab w:val="left" w:pos="360"/>
                <w:tab w:val="left" w:pos="900"/>
              </w:tabs>
              <w:spacing w:line="240" w:lineRule="auto"/>
              <w:jc w:val="right"/>
              <w:rPr>
                <w:rFonts w:ascii="Browallia New" w:hAnsi="Browallia New" w:cs="Browallia New"/>
                <w:sz w:val="28"/>
                <w:szCs w:val="28"/>
              </w:rPr>
            </w:pPr>
          </w:p>
        </w:tc>
      </w:tr>
      <w:tr w:rsidR="00123C4B" w:rsidRPr="009C5DAE" w14:paraId="3651FD17" w14:textId="77777777" w:rsidTr="00AD0671">
        <w:tc>
          <w:tcPr>
            <w:tcW w:w="6120" w:type="dxa"/>
          </w:tcPr>
          <w:p w14:paraId="1389D0A6" w14:textId="6F632EBC" w:rsidR="00123C4B" w:rsidRPr="009C5DAE" w:rsidRDefault="00123C4B" w:rsidP="00123C4B">
            <w:pPr>
              <w:tabs>
                <w:tab w:val="clear" w:pos="907"/>
                <w:tab w:val="left" w:pos="360"/>
                <w:tab w:val="left" w:pos="900"/>
              </w:tabs>
              <w:spacing w:line="240" w:lineRule="auto"/>
              <w:rPr>
                <w:rFonts w:ascii="Browallia New" w:hAnsi="Browallia New" w:cs="Browallia New"/>
                <w:sz w:val="28"/>
                <w:szCs w:val="28"/>
                <w:cs/>
                <w:lang w:val="en-GB"/>
              </w:rPr>
            </w:pPr>
            <w:r w:rsidRPr="009C5DAE">
              <w:rPr>
                <w:rFonts w:ascii="Browallia New" w:hAnsi="Browallia New" w:cs="Browallia New"/>
                <w:sz w:val="28"/>
                <w:szCs w:val="28"/>
                <w:cs/>
                <w:lang w:val="en-GB"/>
              </w:rPr>
              <w:t>ครอบครัวเอี้ยวศิวิกูล</w:t>
            </w:r>
          </w:p>
        </w:tc>
        <w:tc>
          <w:tcPr>
            <w:tcW w:w="1316" w:type="dxa"/>
            <w:shd w:val="clear" w:color="auto" w:fill="auto"/>
          </w:tcPr>
          <w:p w14:paraId="29162342" w14:textId="313833DD" w:rsidR="00123C4B" w:rsidRPr="009C5DAE" w:rsidRDefault="00E20BF9" w:rsidP="00123C4B">
            <w:pPr>
              <w:tabs>
                <w:tab w:val="left" w:pos="360"/>
              </w:tabs>
              <w:spacing w:line="240" w:lineRule="auto"/>
              <w:jc w:val="right"/>
              <w:rPr>
                <w:rFonts w:ascii="Browallia New" w:hAnsi="Browallia New" w:cs="Browallia New"/>
                <w:sz w:val="28"/>
                <w:szCs w:val="28"/>
              </w:rPr>
            </w:pPr>
            <w:r w:rsidRPr="009C5DAE">
              <w:rPr>
                <w:rFonts w:ascii="Browallia New" w:hAnsi="Browallia New" w:cs="Browallia New"/>
                <w:sz w:val="28"/>
                <w:szCs w:val="28"/>
              </w:rPr>
              <w:t>39.</w:t>
            </w:r>
            <w:r w:rsidR="00F735CE" w:rsidRPr="009C5DAE">
              <w:rPr>
                <w:rFonts w:ascii="Browallia New" w:hAnsi="Browallia New" w:cs="Browallia New"/>
                <w:sz w:val="28"/>
                <w:szCs w:val="28"/>
              </w:rPr>
              <w:t>11</w:t>
            </w:r>
          </w:p>
        </w:tc>
        <w:tc>
          <w:tcPr>
            <w:tcW w:w="236" w:type="dxa"/>
          </w:tcPr>
          <w:p w14:paraId="5153623C" w14:textId="77777777" w:rsidR="00123C4B" w:rsidRPr="009C5DAE" w:rsidRDefault="00123C4B" w:rsidP="00123C4B">
            <w:pPr>
              <w:tabs>
                <w:tab w:val="clear" w:pos="907"/>
                <w:tab w:val="left" w:pos="360"/>
                <w:tab w:val="left" w:pos="900"/>
              </w:tabs>
              <w:spacing w:line="240" w:lineRule="auto"/>
              <w:jc w:val="right"/>
              <w:rPr>
                <w:rFonts w:ascii="Browallia New" w:hAnsi="Browallia New" w:cs="Browallia New"/>
                <w:sz w:val="28"/>
                <w:szCs w:val="28"/>
                <w:cs/>
              </w:rPr>
            </w:pPr>
          </w:p>
        </w:tc>
        <w:tc>
          <w:tcPr>
            <w:tcW w:w="1328" w:type="dxa"/>
          </w:tcPr>
          <w:p w14:paraId="06EC67AD" w14:textId="4E9ED7AB" w:rsidR="00123C4B" w:rsidRPr="009C5DAE" w:rsidRDefault="00123C4B" w:rsidP="00123C4B">
            <w:pPr>
              <w:tabs>
                <w:tab w:val="left" w:pos="360"/>
              </w:tabs>
              <w:spacing w:line="240" w:lineRule="auto"/>
              <w:jc w:val="right"/>
              <w:rPr>
                <w:rFonts w:ascii="Browallia New" w:hAnsi="Browallia New" w:cs="Browallia New"/>
                <w:sz w:val="28"/>
                <w:szCs w:val="28"/>
              </w:rPr>
            </w:pPr>
            <w:r w:rsidRPr="009C5DAE">
              <w:rPr>
                <w:rFonts w:ascii="Browallia New" w:hAnsi="Browallia New" w:cs="Browallia New"/>
                <w:sz w:val="28"/>
                <w:szCs w:val="28"/>
              </w:rPr>
              <w:t>39.52</w:t>
            </w:r>
          </w:p>
        </w:tc>
      </w:tr>
      <w:tr w:rsidR="00123C4B" w:rsidRPr="009C5DAE" w14:paraId="1C421EA6" w14:textId="77777777" w:rsidTr="00AD0671">
        <w:tc>
          <w:tcPr>
            <w:tcW w:w="6120" w:type="dxa"/>
          </w:tcPr>
          <w:p w14:paraId="08073FBB" w14:textId="0FE705E2" w:rsidR="00123C4B" w:rsidRPr="009C5DAE" w:rsidRDefault="00123C4B" w:rsidP="00123C4B">
            <w:pPr>
              <w:tabs>
                <w:tab w:val="clear" w:pos="907"/>
                <w:tab w:val="left" w:pos="360"/>
                <w:tab w:val="left" w:pos="900"/>
              </w:tabs>
              <w:spacing w:line="240" w:lineRule="auto"/>
              <w:rPr>
                <w:rFonts w:ascii="Browallia New" w:hAnsi="Browallia New" w:cs="Browallia New"/>
                <w:sz w:val="28"/>
                <w:szCs w:val="28"/>
                <w:cs/>
                <w:lang w:val="en-GB"/>
              </w:rPr>
            </w:pPr>
            <w:r w:rsidRPr="009C5DAE">
              <w:rPr>
                <w:rFonts w:ascii="Browallia New" w:hAnsi="Browallia New" w:cs="Browallia New"/>
                <w:sz w:val="28"/>
                <w:szCs w:val="28"/>
                <w:cs/>
                <w:lang w:val="en-GB"/>
              </w:rPr>
              <w:t>ครอบครัวดิลกศักยวิทูร</w:t>
            </w:r>
          </w:p>
        </w:tc>
        <w:tc>
          <w:tcPr>
            <w:tcW w:w="1316" w:type="dxa"/>
            <w:shd w:val="clear" w:color="auto" w:fill="auto"/>
          </w:tcPr>
          <w:p w14:paraId="1924A720" w14:textId="4FB26460" w:rsidR="00123C4B" w:rsidRPr="009C5DAE" w:rsidRDefault="00033403" w:rsidP="00123C4B">
            <w:pPr>
              <w:tabs>
                <w:tab w:val="left" w:pos="360"/>
              </w:tabs>
              <w:spacing w:line="240" w:lineRule="auto"/>
              <w:jc w:val="right"/>
              <w:rPr>
                <w:rFonts w:ascii="Browallia New" w:hAnsi="Browallia New" w:cs="Browallia New"/>
                <w:sz w:val="28"/>
                <w:szCs w:val="28"/>
              </w:rPr>
            </w:pPr>
            <w:r w:rsidRPr="009C5DAE">
              <w:rPr>
                <w:rFonts w:ascii="Browallia New" w:hAnsi="Browallia New" w:cs="Browallia New"/>
                <w:sz w:val="28"/>
                <w:szCs w:val="28"/>
              </w:rPr>
              <w:t>12.28</w:t>
            </w:r>
          </w:p>
        </w:tc>
        <w:tc>
          <w:tcPr>
            <w:tcW w:w="236" w:type="dxa"/>
          </w:tcPr>
          <w:p w14:paraId="2E2C4753" w14:textId="77777777" w:rsidR="00123C4B" w:rsidRPr="009C5DAE" w:rsidRDefault="00123C4B" w:rsidP="00123C4B">
            <w:pPr>
              <w:tabs>
                <w:tab w:val="clear" w:pos="907"/>
                <w:tab w:val="left" w:pos="360"/>
                <w:tab w:val="left" w:pos="900"/>
              </w:tabs>
              <w:spacing w:line="240" w:lineRule="auto"/>
              <w:jc w:val="right"/>
              <w:rPr>
                <w:rFonts w:ascii="Browallia New" w:hAnsi="Browallia New" w:cs="Browallia New"/>
                <w:sz w:val="28"/>
                <w:szCs w:val="28"/>
                <w:cs/>
              </w:rPr>
            </w:pPr>
          </w:p>
        </w:tc>
        <w:tc>
          <w:tcPr>
            <w:tcW w:w="1328" w:type="dxa"/>
          </w:tcPr>
          <w:p w14:paraId="73B906AD" w14:textId="3EC487D9" w:rsidR="00123C4B" w:rsidRPr="009C5DAE" w:rsidRDefault="00123C4B" w:rsidP="00123C4B">
            <w:pPr>
              <w:tabs>
                <w:tab w:val="left" w:pos="360"/>
              </w:tabs>
              <w:spacing w:line="240" w:lineRule="auto"/>
              <w:jc w:val="right"/>
              <w:rPr>
                <w:rFonts w:ascii="Browallia New" w:hAnsi="Browallia New" w:cs="Browallia New"/>
                <w:sz w:val="28"/>
                <w:szCs w:val="28"/>
              </w:rPr>
            </w:pPr>
            <w:r w:rsidRPr="009C5DAE">
              <w:rPr>
                <w:rFonts w:ascii="Browallia New" w:hAnsi="Browallia New" w:cs="Browallia New"/>
                <w:sz w:val="28"/>
                <w:szCs w:val="28"/>
              </w:rPr>
              <w:t>12.28</w:t>
            </w:r>
          </w:p>
        </w:tc>
      </w:tr>
      <w:tr w:rsidR="00123C4B" w:rsidRPr="009C5DAE" w14:paraId="21673611" w14:textId="77777777" w:rsidTr="00AD0671">
        <w:tc>
          <w:tcPr>
            <w:tcW w:w="6120" w:type="dxa"/>
          </w:tcPr>
          <w:p w14:paraId="56EADCBC" w14:textId="568DCC46" w:rsidR="00123C4B" w:rsidRPr="009C5DAE" w:rsidRDefault="00123C4B" w:rsidP="00123C4B">
            <w:pPr>
              <w:tabs>
                <w:tab w:val="clear" w:pos="907"/>
                <w:tab w:val="left" w:pos="360"/>
                <w:tab w:val="left" w:pos="900"/>
              </w:tabs>
              <w:spacing w:line="240" w:lineRule="auto"/>
              <w:rPr>
                <w:rFonts w:ascii="Browallia New" w:hAnsi="Browallia New" w:cs="Browallia New"/>
                <w:sz w:val="28"/>
                <w:szCs w:val="28"/>
                <w:cs/>
                <w:lang w:val="en-GB"/>
              </w:rPr>
            </w:pPr>
            <w:r w:rsidRPr="009C5DAE">
              <w:rPr>
                <w:rFonts w:ascii="Browallia New" w:hAnsi="Browallia New" w:cs="Browallia New"/>
                <w:sz w:val="28"/>
                <w:szCs w:val="28"/>
                <w:cs/>
                <w:lang w:val="en-GB"/>
              </w:rPr>
              <w:t>ครอบครัวปัญญาจิรวุฒิ</w:t>
            </w:r>
          </w:p>
        </w:tc>
        <w:tc>
          <w:tcPr>
            <w:tcW w:w="1316" w:type="dxa"/>
            <w:shd w:val="clear" w:color="auto" w:fill="auto"/>
          </w:tcPr>
          <w:p w14:paraId="0B230CAA" w14:textId="708B2A4B" w:rsidR="00123C4B" w:rsidRPr="009C5DAE" w:rsidRDefault="00B10763" w:rsidP="00123C4B">
            <w:pPr>
              <w:tabs>
                <w:tab w:val="left" w:pos="360"/>
              </w:tabs>
              <w:spacing w:line="240" w:lineRule="auto"/>
              <w:jc w:val="right"/>
              <w:rPr>
                <w:rFonts w:ascii="Browallia New" w:hAnsi="Browallia New" w:cs="Browallia New"/>
                <w:sz w:val="28"/>
                <w:szCs w:val="28"/>
              </w:rPr>
            </w:pPr>
            <w:r w:rsidRPr="009C5DAE">
              <w:rPr>
                <w:rFonts w:ascii="Browallia New" w:hAnsi="Browallia New" w:cs="Browallia New"/>
                <w:sz w:val="28"/>
                <w:szCs w:val="28"/>
              </w:rPr>
              <w:t>8.49</w:t>
            </w:r>
          </w:p>
        </w:tc>
        <w:tc>
          <w:tcPr>
            <w:tcW w:w="236" w:type="dxa"/>
          </w:tcPr>
          <w:p w14:paraId="5AA98C9B" w14:textId="77777777" w:rsidR="00123C4B" w:rsidRPr="009C5DAE" w:rsidRDefault="00123C4B" w:rsidP="00123C4B">
            <w:pPr>
              <w:tabs>
                <w:tab w:val="clear" w:pos="907"/>
                <w:tab w:val="left" w:pos="360"/>
                <w:tab w:val="left" w:pos="900"/>
              </w:tabs>
              <w:spacing w:line="240" w:lineRule="auto"/>
              <w:jc w:val="right"/>
              <w:rPr>
                <w:rFonts w:ascii="Browallia New" w:hAnsi="Browallia New" w:cs="Browallia New"/>
                <w:sz w:val="28"/>
                <w:szCs w:val="28"/>
                <w:cs/>
              </w:rPr>
            </w:pPr>
          </w:p>
        </w:tc>
        <w:tc>
          <w:tcPr>
            <w:tcW w:w="1328" w:type="dxa"/>
          </w:tcPr>
          <w:p w14:paraId="3583EEA6" w14:textId="149C69AD" w:rsidR="00123C4B" w:rsidRPr="009C5DAE" w:rsidRDefault="00123C4B" w:rsidP="00123C4B">
            <w:pPr>
              <w:tabs>
                <w:tab w:val="left" w:pos="360"/>
              </w:tabs>
              <w:spacing w:line="240" w:lineRule="auto"/>
              <w:jc w:val="right"/>
              <w:rPr>
                <w:rFonts w:ascii="Browallia New" w:hAnsi="Browallia New" w:cs="Browallia New"/>
                <w:sz w:val="28"/>
                <w:szCs w:val="28"/>
              </w:rPr>
            </w:pPr>
            <w:r w:rsidRPr="009C5DAE">
              <w:rPr>
                <w:rFonts w:ascii="Browallia New" w:hAnsi="Browallia New" w:cs="Browallia New"/>
                <w:sz w:val="28"/>
                <w:szCs w:val="28"/>
              </w:rPr>
              <w:t>5.47</w:t>
            </w:r>
          </w:p>
        </w:tc>
      </w:tr>
      <w:tr w:rsidR="00123C4B" w:rsidRPr="009C5DAE" w14:paraId="568CA4C3" w14:textId="77777777" w:rsidTr="00AD0671">
        <w:tc>
          <w:tcPr>
            <w:tcW w:w="6120" w:type="dxa"/>
          </w:tcPr>
          <w:p w14:paraId="600A81DC" w14:textId="34ED5E5D" w:rsidR="00123C4B" w:rsidRPr="009C5DAE" w:rsidRDefault="00123C4B" w:rsidP="00123C4B">
            <w:pPr>
              <w:tabs>
                <w:tab w:val="clear" w:pos="907"/>
                <w:tab w:val="left" w:pos="360"/>
                <w:tab w:val="left" w:pos="900"/>
              </w:tabs>
              <w:spacing w:line="240" w:lineRule="auto"/>
              <w:rPr>
                <w:rFonts w:ascii="Browallia New" w:hAnsi="Browallia New" w:cs="Browallia New"/>
                <w:sz w:val="28"/>
                <w:szCs w:val="28"/>
                <w:cs/>
                <w:lang w:val="en-GB"/>
              </w:rPr>
            </w:pPr>
            <w:r w:rsidRPr="009C5DAE">
              <w:rPr>
                <w:rFonts w:ascii="Browallia New" w:hAnsi="Browallia New" w:cs="Browallia New"/>
                <w:sz w:val="28"/>
                <w:szCs w:val="28"/>
                <w:cs/>
                <w:lang w:val="en-GB"/>
              </w:rPr>
              <w:t>ครอบครัวณัฐวุฒิ</w:t>
            </w:r>
          </w:p>
        </w:tc>
        <w:tc>
          <w:tcPr>
            <w:tcW w:w="1316" w:type="dxa"/>
            <w:shd w:val="clear" w:color="auto" w:fill="auto"/>
          </w:tcPr>
          <w:p w14:paraId="0E24D188" w14:textId="6A1B1F1B" w:rsidR="00123C4B" w:rsidRPr="009C5DAE" w:rsidRDefault="00653932" w:rsidP="00123C4B">
            <w:pPr>
              <w:tabs>
                <w:tab w:val="left" w:pos="360"/>
              </w:tabs>
              <w:spacing w:line="240" w:lineRule="auto"/>
              <w:jc w:val="right"/>
              <w:rPr>
                <w:rFonts w:ascii="Browallia New" w:hAnsi="Browallia New" w:cs="Browallia New"/>
                <w:sz w:val="28"/>
                <w:szCs w:val="28"/>
              </w:rPr>
            </w:pPr>
            <w:r w:rsidRPr="009C5DAE">
              <w:rPr>
                <w:rFonts w:ascii="Browallia New" w:hAnsi="Browallia New" w:cs="Browallia New"/>
                <w:sz w:val="28"/>
                <w:szCs w:val="28"/>
              </w:rPr>
              <w:t>8.65</w:t>
            </w:r>
          </w:p>
        </w:tc>
        <w:tc>
          <w:tcPr>
            <w:tcW w:w="236" w:type="dxa"/>
          </w:tcPr>
          <w:p w14:paraId="35870FF8" w14:textId="77777777" w:rsidR="00123C4B" w:rsidRPr="009C5DAE" w:rsidRDefault="00123C4B" w:rsidP="00123C4B">
            <w:pPr>
              <w:tabs>
                <w:tab w:val="clear" w:pos="907"/>
                <w:tab w:val="left" w:pos="360"/>
                <w:tab w:val="left" w:pos="900"/>
              </w:tabs>
              <w:spacing w:line="240" w:lineRule="auto"/>
              <w:jc w:val="right"/>
              <w:rPr>
                <w:rFonts w:ascii="Browallia New" w:hAnsi="Browallia New" w:cs="Browallia New"/>
                <w:sz w:val="28"/>
                <w:szCs w:val="28"/>
              </w:rPr>
            </w:pPr>
          </w:p>
        </w:tc>
        <w:tc>
          <w:tcPr>
            <w:tcW w:w="1328" w:type="dxa"/>
          </w:tcPr>
          <w:p w14:paraId="197C7476" w14:textId="4F8EBD28" w:rsidR="00123C4B" w:rsidRPr="009C5DAE" w:rsidRDefault="00123C4B" w:rsidP="00123C4B">
            <w:pPr>
              <w:tabs>
                <w:tab w:val="left" w:pos="360"/>
              </w:tabs>
              <w:spacing w:line="240" w:lineRule="auto"/>
              <w:jc w:val="right"/>
              <w:rPr>
                <w:rFonts w:ascii="Browallia New" w:hAnsi="Browallia New" w:cs="Browallia New"/>
                <w:sz w:val="28"/>
                <w:szCs w:val="28"/>
              </w:rPr>
            </w:pPr>
            <w:r w:rsidRPr="009C5DAE">
              <w:rPr>
                <w:rFonts w:ascii="Browallia New" w:hAnsi="Browallia New" w:cs="Browallia New"/>
                <w:sz w:val="28"/>
                <w:szCs w:val="28"/>
              </w:rPr>
              <w:t>8.14</w:t>
            </w:r>
          </w:p>
        </w:tc>
      </w:tr>
    </w:tbl>
    <w:p w14:paraId="27900EBC" w14:textId="77777777" w:rsidR="00DF552F" w:rsidRPr="009C5DAE" w:rsidRDefault="00DF552F"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1C1D65C4" w14:textId="77777777" w:rsidR="00823102" w:rsidRPr="009C5DAE"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5A1CB7BE" w14:textId="77777777" w:rsidR="00823102" w:rsidRPr="009C5DAE"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1B2E047D" w14:textId="77777777" w:rsidR="00823102" w:rsidRPr="009C5DAE"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70024218" w14:textId="77777777" w:rsidR="00823102" w:rsidRPr="009C5DAE"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3FD18A4B" w14:textId="77777777" w:rsidR="00823102" w:rsidRPr="009C5DAE"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4B6829BD" w14:textId="77777777" w:rsidR="00823102" w:rsidRPr="009C5DAE"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1B9FDD3F" w14:textId="77777777" w:rsidR="00123C4B" w:rsidRPr="009C5DAE" w:rsidRDefault="00123C4B"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56EEA627" w14:textId="77777777" w:rsidR="00123C4B" w:rsidRPr="009C5DAE" w:rsidRDefault="00123C4B"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4AFA2705" w14:textId="77777777" w:rsidR="00823102" w:rsidRPr="009C5DAE"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1BBADECA" w14:textId="77777777" w:rsidR="00823102" w:rsidRPr="009C5DAE"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05C58D95" w14:textId="77777777" w:rsidR="00E22FD6" w:rsidRPr="009C5DAE" w:rsidRDefault="00E2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9C5DAE">
        <w:rPr>
          <w:rFonts w:ascii="Browallia New" w:hAnsi="Browallia New" w:cs="Browallia New"/>
          <w:b/>
          <w:bCs/>
          <w:sz w:val="28"/>
          <w:szCs w:val="28"/>
          <w:cs/>
          <w:lang w:val="en-GB"/>
        </w:rPr>
        <w:br w:type="page"/>
      </w:r>
    </w:p>
    <w:p w14:paraId="5C9217DD" w14:textId="475D0589" w:rsidR="00DF552F" w:rsidRPr="009C5DAE" w:rsidRDefault="00DF552F" w:rsidP="00931D7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เกณฑ์ในการจัดทำ</w:t>
      </w:r>
      <w:r w:rsidR="00246DF3" w:rsidRPr="009C5DAE">
        <w:rPr>
          <w:rFonts w:ascii="Browallia New" w:hAnsi="Browallia New" w:cs="Browallia New"/>
          <w:b/>
          <w:bCs/>
          <w:sz w:val="28"/>
          <w:szCs w:val="28"/>
          <w:cs/>
          <w:lang w:val="en-GB"/>
        </w:rPr>
        <w:t>งบ</w:t>
      </w:r>
      <w:r w:rsidR="00EE2AB5" w:rsidRPr="009C5DAE">
        <w:rPr>
          <w:rFonts w:ascii="Browallia New" w:hAnsi="Browallia New" w:cs="Browallia New"/>
          <w:b/>
          <w:bCs/>
          <w:sz w:val="28"/>
          <w:szCs w:val="28"/>
          <w:cs/>
          <w:lang w:val="en-GB"/>
        </w:rPr>
        <w:t>ทาง</w:t>
      </w:r>
      <w:r w:rsidRPr="009C5DAE">
        <w:rPr>
          <w:rFonts w:ascii="Browallia New" w:hAnsi="Browallia New" w:cs="Browallia New"/>
          <w:b/>
          <w:bCs/>
          <w:sz w:val="28"/>
          <w:szCs w:val="28"/>
          <w:cs/>
          <w:lang w:val="en-GB"/>
        </w:rPr>
        <w:t>การเงิน</w:t>
      </w:r>
    </w:p>
    <w:p w14:paraId="6BAA63C2" w14:textId="77777777" w:rsidR="0030296B" w:rsidRPr="009C5DAE" w:rsidRDefault="0030296B"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74A282D5" w14:textId="25ED5841" w:rsidR="0043496F" w:rsidRPr="009C5DAE" w:rsidRDefault="0043496F" w:rsidP="00EC0758">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17"/>
        <w:contextualSpacing/>
        <w:jc w:val="thaiDistribute"/>
        <w:rPr>
          <w:rFonts w:ascii="Browallia New" w:hAnsi="Browallia New" w:cs="Browallia New"/>
          <w:spacing w:val="-4"/>
          <w:sz w:val="28"/>
          <w:szCs w:val="28"/>
        </w:rPr>
      </w:pPr>
      <w:r w:rsidRPr="009C5DAE">
        <w:rPr>
          <w:rFonts w:ascii="Browallia New" w:hAnsi="Browallia New" w:cs="Browallia New"/>
          <w:spacing w:val="-4"/>
          <w:sz w:val="28"/>
          <w:szCs w:val="28"/>
          <w:cs/>
        </w:rPr>
        <w:t>เกณฑ์การถือปฏิบัติ</w:t>
      </w:r>
    </w:p>
    <w:p w14:paraId="1982297B" w14:textId="77777777" w:rsidR="0043496F" w:rsidRPr="009C5DAE" w:rsidRDefault="0043496F" w:rsidP="0043496F">
      <w:pPr>
        <w:pStyle w:val="CordiaNew"/>
        <w:tabs>
          <w:tab w:val="clear" w:pos="4153"/>
          <w:tab w:val="left" w:pos="426"/>
        </w:tabs>
        <w:ind w:left="360"/>
        <w:rPr>
          <w:rFonts w:ascii="Browallia New" w:hAnsi="Browallia New" w:cs="Browallia New"/>
          <w:color w:val="auto"/>
          <w:spacing w:val="-4"/>
          <w:lang w:eastAsia="en-US"/>
        </w:rPr>
      </w:pPr>
    </w:p>
    <w:p w14:paraId="3EEFFEB1" w14:textId="03E73641" w:rsidR="00BD6A3A" w:rsidRPr="009C5DAE" w:rsidRDefault="0018081C"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9C5DAE">
        <w:rPr>
          <w:rFonts w:ascii="Browallia New" w:hAnsi="Browallia New" w:cs="Browallia New"/>
          <w:sz w:val="28"/>
          <w:szCs w:val="28"/>
          <w:cs/>
        </w:rPr>
        <w:t>งบการเงินนี้ได้จัดทำขึ้นตามมาตรฐานการรายงานทางการเงิน รวมถึงแนวปฏิบัติทางการบัญชีที่ประกาศใช้</w:t>
      </w:r>
      <w:r w:rsidR="00123C4B" w:rsidRPr="009C5DAE">
        <w:rPr>
          <w:rFonts w:ascii="Browallia New" w:hAnsi="Browallia New" w:cs="Browallia New"/>
          <w:sz w:val="28"/>
          <w:szCs w:val="28"/>
        </w:rPr>
        <w:br/>
      </w:r>
      <w:r w:rsidRPr="009C5DAE">
        <w:rPr>
          <w:rFonts w:ascii="Browallia New" w:hAnsi="Browallia New" w:cs="Browallia New"/>
          <w:sz w:val="28"/>
          <w:szCs w:val="28"/>
          <w:cs/>
        </w:rPr>
        <w:t>โดยสภาวิชาชีพบัญชีฯ และตามข้อกำหนดของคณะกรรมการกำกับหลักทรัพย์และตลาดหลักทรัพย์ว่าด้วยการจัดทำ</w:t>
      </w:r>
      <w:r w:rsidRPr="009C5DAE">
        <w:rPr>
          <w:rFonts w:ascii="Browallia New" w:hAnsi="Browallia New" w:cs="Browallia New"/>
          <w:spacing w:val="-4"/>
          <w:sz w:val="28"/>
          <w:szCs w:val="28"/>
          <w:cs/>
        </w:rPr>
        <w:t>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r w:rsidR="00123C4B" w:rsidRPr="009C5DAE">
        <w:rPr>
          <w:rFonts w:ascii="Browallia New" w:hAnsi="Browallia New" w:cs="Browallia New"/>
          <w:spacing w:val="-4"/>
          <w:sz w:val="28"/>
          <w:szCs w:val="28"/>
        </w:rPr>
        <w:br/>
      </w:r>
      <w:r w:rsidR="009C26FD" w:rsidRPr="009C5DAE">
        <w:rPr>
          <w:rFonts w:ascii="Browallia New" w:hAnsi="Browallia New" w:cs="Browallia New"/>
          <w:sz w:val="28"/>
          <w:szCs w:val="28"/>
          <w:cs/>
        </w:rPr>
        <w:t>งบการเงินรวมและงบการเงินเฉพาะบริษัทได้จัดทำขึ้นโดยใช้เกณฑ์ราคาทุนเดิม เว้นแต่จะเปิดเผยเป็นอย่างอื่นเป็นการเฉพาะ</w:t>
      </w:r>
    </w:p>
    <w:p w14:paraId="76980A05" w14:textId="77777777" w:rsidR="00E016CC" w:rsidRPr="009C5DAE" w:rsidRDefault="00E016CC"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2"/>
        </w:rPr>
      </w:pPr>
    </w:p>
    <w:p w14:paraId="3310D0A0" w14:textId="1E0A1FAE" w:rsidR="00263A49" w:rsidRPr="009C5DAE" w:rsidRDefault="00423A4E"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rPr>
      </w:pPr>
      <w:r w:rsidRPr="009C5DAE">
        <w:rPr>
          <w:rFonts w:ascii="Browallia New" w:hAnsi="Browallia New" w:cs="Browallia New"/>
          <w:spacing w:val="-4"/>
          <w:sz w:val="28"/>
          <w:szCs w:val="28"/>
          <w:cs/>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E224E5" w:rsidRPr="009C5DAE">
        <w:rPr>
          <w:rFonts w:ascii="Browallia New" w:hAnsi="Browallia New" w:cs="Browallia New"/>
          <w:spacing w:val="-4"/>
          <w:sz w:val="28"/>
          <w:szCs w:val="28"/>
          <w:cs/>
        </w:rPr>
        <w:t>บริษัท</w:t>
      </w:r>
      <w:r w:rsidRPr="009C5DAE">
        <w:rPr>
          <w:rFonts w:ascii="Browallia New" w:hAnsi="Browallia New" w:cs="Browallia New"/>
          <w:spacing w:val="-4"/>
          <w:sz w:val="28"/>
          <w:szCs w:val="28"/>
          <w:cs/>
        </w:rPr>
        <w:t>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w:t>
      </w:r>
      <w:r w:rsidR="00A76DB3" w:rsidRPr="009C5DAE">
        <w:rPr>
          <w:rFonts w:ascii="Browallia New" w:hAnsi="Browallia New" w:cs="Browallia New"/>
          <w:spacing w:val="-4"/>
          <w:sz w:val="28"/>
          <w:szCs w:val="28"/>
        </w:rPr>
        <w:t xml:space="preserve"> </w:t>
      </w:r>
      <w:r w:rsidR="000F5427" w:rsidRPr="009C5DAE">
        <w:rPr>
          <w:rFonts w:ascii="Browallia New" w:hAnsi="Browallia New" w:cs="Browallia New"/>
          <w:spacing w:val="-4"/>
          <w:sz w:val="28"/>
          <w:szCs w:val="28"/>
        </w:rPr>
        <w:t>4</w:t>
      </w:r>
    </w:p>
    <w:p w14:paraId="5C3339A0" w14:textId="343688AA" w:rsidR="00A1181A" w:rsidRPr="009C5DAE" w:rsidRDefault="00A1181A"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rPr>
      </w:pPr>
    </w:p>
    <w:p w14:paraId="2B25BDEC" w14:textId="0B6EC397" w:rsidR="00A1181A" w:rsidRPr="009C5DAE" w:rsidRDefault="00436743" w:rsidP="00EC0758">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17"/>
        <w:contextualSpacing/>
        <w:jc w:val="thaiDistribute"/>
        <w:rPr>
          <w:rFonts w:ascii="Browallia New" w:hAnsi="Browallia New" w:cs="Browallia New"/>
          <w:spacing w:val="-4"/>
          <w:sz w:val="28"/>
          <w:szCs w:val="28"/>
        </w:rPr>
      </w:pPr>
      <w:r w:rsidRPr="009C5DAE">
        <w:rPr>
          <w:rFonts w:ascii="Browallia New" w:hAnsi="Browallia New" w:cs="Browallia New"/>
          <w:spacing w:val="-4"/>
          <w:sz w:val="28"/>
          <w:szCs w:val="28"/>
          <w:cs/>
        </w:rPr>
        <w:t>เกณฑ์ในการจัดทำงบการเงินรวม</w:t>
      </w:r>
    </w:p>
    <w:p w14:paraId="3352330D" w14:textId="737D403A" w:rsidR="00231118" w:rsidRPr="009C5DAE" w:rsidRDefault="00231118"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2"/>
        </w:rPr>
      </w:pPr>
    </w:p>
    <w:p w14:paraId="2715EE5A" w14:textId="3E446323" w:rsidR="00231118" w:rsidRPr="009C5DAE" w:rsidRDefault="00231118"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9C5DAE">
        <w:rPr>
          <w:rFonts w:ascii="Browallia New" w:hAnsi="Browallia New" w:cs="Browallia New"/>
          <w:sz w:val="28"/>
          <w:szCs w:val="28"/>
          <w:cs/>
        </w:rPr>
        <w:t>งบการเงินรวมนี้ประกอบด้วยงบการเงินของบริษัท ไมด้า</w:t>
      </w:r>
      <w:r w:rsidRPr="009C5DAE">
        <w:rPr>
          <w:rFonts w:ascii="Browallia New" w:hAnsi="Browallia New" w:cs="Browallia New"/>
          <w:sz w:val="28"/>
          <w:szCs w:val="28"/>
        </w:rPr>
        <w:t xml:space="preserve"> </w:t>
      </w:r>
      <w:r w:rsidRPr="009C5DAE">
        <w:rPr>
          <w:rFonts w:ascii="Browallia New" w:hAnsi="Browallia New" w:cs="Browallia New"/>
          <w:sz w:val="28"/>
          <w:szCs w:val="28"/>
          <w:cs/>
        </w:rPr>
        <w:t>แอสเซ็ท</w:t>
      </w:r>
      <w:r w:rsidRPr="009C5DAE">
        <w:rPr>
          <w:rFonts w:ascii="Browallia New" w:hAnsi="Browallia New" w:cs="Browallia New"/>
          <w:sz w:val="28"/>
          <w:szCs w:val="28"/>
        </w:rPr>
        <w:t xml:space="preserve"> </w:t>
      </w:r>
      <w:r w:rsidRPr="009C5DAE">
        <w:rPr>
          <w:rFonts w:ascii="Browallia New" w:hAnsi="Browallia New" w:cs="Browallia New"/>
          <w:sz w:val="28"/>
          <w:szCs w:val="28"/>
          <w:cs/>
        </w:rPr>
        <w:t>จำกัด (มหาชน) และบริษัทย่อยที่บริษัทมีอำนาจควบคุม ดังต่อไปนี้</w:t>
      </w:r>
    </w:p>
    <w:p w14:paraId="401ACD85" w14:textId="65967975" w:rsidR="00C16499" w:rsidRPr="009C5DAE" w:rsidRDefault="00C16499"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0"/>
          <w:szCs w:val="20"/>
        </w:rPr>
      </w:pPr>
    </w:p>
    <w:tbl>
      <w:tblPr>
        <w:tblW w:w="8766" w:type="dxa"/>
        <w:tblInd w:w="810" w:type="dxa"/>
        <w:tblLayout w:type="fixed"/>
        <w:tblCellMar>
          <w:left w:w="0" w:type="dxa"/>
          <w:right w:w="0" w:type="dxa"/>
        </w:tblCellMar>
        <w:tblLook w:val="01E0" w:firstRow="1" w:lastRow="1" w:firstColumn="1" w:lastColumn="1" w:noHBand="0" w:noVBand="0"/>
      </w:tblPr>
      <w:tblGrid>
        <w:gridCol w:w="3240"/>
        <w:gridCol w:w="2817"/>
        <w:gridCol w:w="576"/>
        <w:gridCol w:w="576"/>
        <w:gridCol w:w="762"/>
        <w:gridCol w:w="795"/>
      </w:tblGrid>
      <w:tr w:rsidR="00C0510F" w:rsidRPr="009C5DAE" w14:paraId="79AE9ECF" w14:textId="77777777" w:rsidTr="002516D7">
        <w:trPr>
          <w:tblHeader/>
        </w:trPr>
        <w:tc>
          <w:tcPr>
            <w:tcW w:w="3240" w:type="dxa"/>
          </w:tcPr>
          <w:p w14:paraId="1E4861AC" w14:textId="77777777" w:rsidR="00C0510F" w:rsidRPr="009C5DAE" w:rsidRDefault="00C0510F" w:rsidP="00BF5FC1">
            <w:pPr>
              <w:tabs>
                <w:tab w:val="clear" w:pos="2580"/>
              </w:tabs>
              <w:spacing w:line="240" w:lineRule="auto"/>
              <w:ind w:right="141"/>
              <w:jc w:val="center"/>
              <w:rPr>
                <w:rFonts w:ascii="Browallia New" w:hAnsi="Browallia New" w:cs="Browallia New"/>
                <w:sz w:val="22"/>
                <w:szCs w:val="22"/>
              </w:rPr>
            </w:pPr>
          </w:p>
        </w:tc>
        <w:tc>
          <w:tcPr>
            <w:tcW w:w="2817" w:type="dxa"/>
          </w:tcPr>
          <w:p w14:paraId="59D7B71C" w14:textId="77777777" w:rsidR="00C0510F" w:rsidRPr="009C5DAE" w:rsidRDefault="00C0510F" w:rsidP="00BF5FC1">
            <w:pPr>
              <w:tabs>
                <w:tab w:val="clear" w:pos="2580"/>
              </w:tabs>
              <w:spacing w:line="240" w:lineRule="auto"/>
              <w:ind w:right="141"/>
              <w:jc w:val="center"/>
              <w:rPr>
                <w:rFonts w:ascii="Browallia New" w:hAnsi="Browallia New" w:cs="Browallia New"/>
                <w:sz w:val="22"/>
                <w:szCs w:val="22"/>
              </w:rPr>
            </w:pPr>
          </w:p>
        </w:tc>
        <w:tc>
          <w:tcPr>
            <w:tcW w:w="1152" w:type="dxa"/>
            <w:gridSpan w:val="2"/>
            <w:vAlign w:val="bottom"/>
          </w:tcPr>
          <w:p w14:paraId="43988CC8" w14:textId="77777777" w:rsidR="00C0510F" w:rsidRPr="009C5DAE" w:rsidRDefault="00C0510F" w:rsidP="00C0510F">
            <w:pPr>
              <w:tabs>
                <w:tab w:val="clear" w:pos="2580"/>
              </w:tabs>
              <w:spacing w:line="240" w:lineRule="auto"/>
              <w:ind w:left="227" w:right="141"/>
              <w:jc w:val="center"/>
              <w:rPr>
                <w:rFonts w:ascii="Browallia New" w:hAnsi="Browallia New" w:cs="Browallia New"/>
                <w:sz w:val="22"/>
                <w:szCs w:val="22"/>
                <w:cs/>
              </w:rPr>
            </w:pPr>
            <w:r w:rsidRPr="009C5DAE">
              <w:rPr>
                <w:rFonts w:ascii="Browallia New" w:hAnsi="Browallia New" w:cs="Browallia New"/>
                <w:sz w:val="22"/>
                <w:szCs w:val="22"/>
                <w:cs/>
              </w:rPr>
              <w:t>สัดส่วนในการถือหุ้น</w:t>
            </w:r>
          </w:p>
        </w:tc>
        <w:tc>
          <w:tcPr>
            <w:tcW w:w="1557" w:type="dxa"/>
            <w:gridSpan w:val="2"/>
          </w:tcPr>
          <w:p w14:paraId="3975EE0A" w14:textId="77777777" w:rsidR="00DA4248" w:rsidRPr="009C5DAE" w:rsidRDefault="00DA4248" w:rsidP="00BF5FC1">
            <w:pPr>
              <w:tabs>
                <w:tab w:val="clear" w:pos="1644"/>
                <w:tab w:val="clear" w:pos="1871"/>
                <w:tab w:val="clear" w:pos="2580"/>
              </w:tabs>
              <w:spacing w:line="240" w:lineRule="auto"/>
              <w:ind w:right="85"/>
              <w:jc w:val="center"/>
              <w:rPr>
                <w:rFonts w:ascii="Browallia New" w:hAnsi="Browallia New" w:cs="Browallia New"/>
                <w:sz w:val="22"/>
                <w:szCs w:val="22"/>
              </w:rPr>
            </w:pPr>
          </w:p>
          <w:p w14:paraId="4E5DA5CE" w14:textId="52DE692E" w:rsidR="00C0510F" w:rsidRPr="009C5DAE" w:rsidRDefault="00C0510F" w:rsidP="00BF5FC1">
            <w:pPr>
              <w:tabs>
                <w:tab w:val="clear" w:pos="1644"/>
                <w:tab w:val="clear" w:pos="1871"/>
                <w:tab w:val="clear" w:pos="2580"/>
              </w:tabs>
              <w:spacing w:line="240" w:lineRule="auto"/>
              <w:ind w:right="85"/>
              <w:jc w:val="center"/>
              <w:rPr>
                <w:rFonts w:ascii="Browallia New" w:hAnsi="Browallia New" w:cs="Browallia New"/>
                <w:sz w:val="22"/>
                <w:szCs w:val="22"/>
                <w:cs/>
                <w:lang w:val="en-GB"/>
              </w:rPr>
            </w:pPr>
            <w:r w:rsidRPr="009C5DAE">
              <w:rPr>
                <w:rFonts w:ascii="Browallia New" w:hAnsi="Browallia New" w:cs="Browallia New"/>
                <w:sz w:val="22"/>
                <w:szCs w:val="22"/>
                <w:cs/>
              </w:rPr>
              <w:t>ทุนเรียกชำระแล้ว</w:t>
            </w:r>
          </w:p>
        </w:tc>
      </w:tr>
      <w:tr w:rsidR="00C0510F" w:rsidRPr="009C5DAE" w14:paraId="0AA080F0" w14:textId="77777777" w:rsidTr="002516D7">
        <w:trPr>
          <w:tblHeader/>
        </w:trPr>
        <w:tc>
          <w:tcPr>
            <w:tcW w:w="3240" w:type="dxa"/>
          </w:tcPr>
          <w:p w14:paraId="3B0F5646" w14:textId="77777777" w:rsidR="00C0510F" w:rsidRPr="009C5DAE" w:rsidRDefault="00C0510F" w:rsidP="00BF5FC1">
            <w:pPr>
              <w:tabs>
                <w:tab w:val="clear" w:pos="2580"/>
              </w:tabs>
              <w:spacing w:line="240" w:lineRule="auto"/>
              <w:ind w:right="112"/>
              <w:jc w:val="center"/>
              <w:rPr>
                <w:rFonts w:ascii="Browallia New" w:hAnsi="Browallia New" w:cs="Browallia New"/>
                <w:sz w:val="22"/>
                <w:szCs w:val="22"/>
              </w:rPr>
            </w:pPr>
          </w:p>
        </w:tc>
        <w:tc>
          <w:tcPr>
            <w:tcW w:w="2817" w:type="dxa"/>
          </w:tcPr>
          <w:p w14:paraId="566D84A2" w14:textId="77777777" w:rsidR="00C0510F" w:rsidRPr="009C5DAE" w:rsidRDefault="00C0510F" w:rsidP="00BF5FC1">
            <w:pPr>
              <w:tabs>
                <w:tab w:val="clear" w:pos="2580"/>
              </w:tabs>
              <w:spacing w:line="240" w:lineRule="auto"/>
              <w:ind w:right="112"/>
              <w:jc w:val="center"/>
              <w:rPr>
                <w:rFonts w:ascii="Browallia New" w:hAnsi="Browallia New" w:cs="Browallia New"/>
                <w:sz w:val="22"/>
                <w:szCs w:val="22"/>
              </w:rPr>
            </w:pPr>
          </w:p>
        </w:tc>
        <w:tc>
          <w:tcPr>
            <w:tcW w:w="1152" w:type="dxa"/>
            <w:gridSpan w:val="2"/>
            <w:vAlign w:val="center"/>
          </w:tcPr>
          <w:p w14:paraId="42862673" w14:textId="6BFCA0C5" w:rsidR="00C0510F" w:rsidRPr="009C5DAE" w:rsidRDefault="002516D7" w:rsidP="002516D7">
            <w:pPr>
              <w:pBdr>
                <w:bottom w:val="single" w:sz="4" w:space="1" w:color="auto"/>
              </w:pBdr>
              <w:tabs>
                <w:tab w:val="clear" w:pos="907"/>
                <w:tab w:val="clear" w:pos="2580"/>
                <w:tab w:val="left" w:pos="637"/>
              </w:tabs>
              <w:spacing w:line="240" w:lineRule="auto"/>
              <w:ind w:right="84"/>
              <w:jc w:val="center"/>
              <w:rPr>
                <w:rFonts w:ascii="Browallia New" w:hAnsi="Browallia New" w:cs="Browallia New"/>
                <w:sz w:val="22"/>
                <w:szCs w:val="22"/>
              </w:rPr>
            </w:pPr>
            <w:r w:rsidRPr="009C5DAE">
              <w:rPr>
                <w:rFonts w:ascii="Browallia New" w:hAnsi="Browallia New" w:cs="Browallia New"/>
                <w:sz w:val="22"/>
                <w:szCs w:val="22"/>
              </w:rPr>
              <w:t xml:space="preserve">   </w:t>
            </w:r>
            <w:r w:rsidR="00C0510F" w:rsidRPr="009C5DAE">
              <w:rPr>
                <w:rFonts w:ascii="Browallia New" w:hAnsi="Browallia New" w:cs="Browallia New"/>
                <w:sz w:val="22"/>
                <w:szCs w:val="22"/>
                <w:cs/>
              </w:rPr>
              <w:t>(ร้อยละ)</w:t>
            </w:r>
          </w:p>
        </w:tc>
        <w:tc>
          <w:tcPr>
            <w:tcW w:w="1557" w:type="dxa"/>
            <w:gridSpan w:val="2"/>
          </w:tcPr>
          <w:p w14:paraId="2F7DDD53" w14:textId="77777777" w:rsidR="00C0510F" w:rsidRPr="009C5DAE" w:rsidRDefault="00C0510F" w:rsidP="00BF5FC1">
            <w:pPr>
              <w:pBdr>
                <w:bottom w:val="single" w:sz="4" w:space="1" w:color="auto"/>
              </w:pBdr>
              <w:tabs>
                <w:tab w:val="clear" w:pos="2580"/>
              </w:tabs>
              <w:spacing w:line="240" w:lineRule="auto"/>
              <w:ind w:right="112"/>
              <w:jc w:val="center"/>
              <w:rPr>
                <w:rFonts w:ascii="Browallia New" w:hAnsi="Browallia New" w:cs="Browallia New"/>
                <w:sz w:val="22"/>
                <w:szCs w:val="22"/>
              </w:rPr>
            </w:pPr>
            <w:r w:rsidRPr="009C5DAE">
              <w:rPr>
                <w:rFonts w:ascii="Browallia New" w:hAnsi="Browallia New" w:cs="Browallia New"/>
                <w:sz w:val="22"/>
                <w:szCs w:val="22"/>
                <w:cs/>
              </w:rPr>
              <w:t>(หน่วย</w:t>
            </w:r>
            <w:r w:rsidRPr="009C5DAE">
              <w:rPr>
                <w:rFonts w:ascii="Browallia New" w:hAnsi="Browallia New" w:cs="Browallia New"/>
                <w:sz w:val="22"/>
                <w:szCs w:val="22"/>
              </w:rPr>
              <w:t xml:space="preserve"> </w:t>
            </w:r>
            <w:r w:rsidRPr="009C5DAE">
              <w:rPr>
                <w:rFonts w:ascii="Browallia New" w:hAnsi="Browallia New" w:cs="Browallia New"/>
                <w:sz w:val="22"/>
                <w:szCs w:val="22"/>
                <w:cs/>
                <w:lang w:val="en-GB"/>
              </w:rPr>
              <w:t>:</w:t>
            </w:r>
            <w:r w:rsidRPr="009C5DAE">
              <w:rPr>
                <w:rFonts w:ascii="Browallia New" w:hAnsi="Browallia New" w:cs="Browallia New"/>
                <w:sz w:val="22"/>
                <w:szCs w:val="22"/>
              </w:rPr>
              <w:t xml:space="preserve"> </w:t>
            </w:r>
            <w:r w:rsidRPr="009C5DAE">
              <w:rPr>
                <w:rFonts w:ascii="Browallia New" w:hAnsi="Browallia New" w:cs="Browallia New"/>
                <w:sz w:val="22"/>
                <w:szCs w:val="22"/>
                <w:cs/>
                <w:lang w:val="en-GB"/>
              </w:rPr>
              <w:t>พันบาท)</w:t>
            </w:r>
          </w:p>
        </w:tc>
      </w:tr>
      <w:tr w:rsidR="005C330E" w:rsidRPr="009C5DAE" w14:paraId="2643A78F" w14:textId="77777777" w:rsidTr="00E6150E">
        <w:trPr>
          <w:tblHeader/>
        </w:trPr>
        <w:tc>
          <w:tcPr>
            <w:tcW w:w="3240" w:type="dxa"/>
            <w:vAlign w:val="bottom"/>
          </w:tcPr>
          <w:p w14:paraId="4A7F2B1D" w14:textId="77777777" w:rsidR="005C330E" w:rsidRPr="009C5DAE" w:rsidRDefault="005C330E" w:rsidP="005C330E">
            <w:pPr>
              <w:pBdr>
                <w:bottom w:val="single" w:sz="4" w:space="1" w:color="auto"/>
              </w:pBdr>
              <w:tabs>
                <w:tab w:val="clear" w:pos="2580"/>
              </w:tabs>
              <w:spacing w:line="240" w:lineRule="auto"/>
              <w:ind w:right="112"/>
              <w:jc w:val="center"/>
              <w:rPr>
                <w:rFonts w:ascii="Browallia New" w:hAnsi="Browallia New" w:cs="Browallia New"/>
                <w:sz w:val="22"/>
                <w:szCs w:val="22"/>
                <w:cs/>
              </w:rPr>
            </w:pPr>
            <w:r w:rsidRPr="009C5DAE">
              <w:rPr>
                <w:rFonts w:ascii="Browallia New" w:hAnsi="Browallia New" w:cs="Browallia New"/>
                <w:sz w:val="22"/>
                <w:szCs w:val="22"/>
                <w:cs/>
              </w:rPr>
              <w:t>บริษัท</w:t>
            </w:r>
          </w:p>
        </w:tc>
        <w:tc>
          <w:tcPr>
            <w:tcW w:w="2817" w:type="dxa"/>
            <w:vAlign w:val="bottom"/>
          </w:tcPr>
          <w:p w14:paraId="0BA5CCA8" w14:textId="77777777" w:rsidR="005C330E" w:rsidRPr="009C5DAE" w:rsidRDefault="005C330E" w:rsidP="005C330E">
            <w:pPr>
              <w:pBdr>
                <w:bottom w:val="single" w:sz="4" w:space="1" w:color="auto"/>
              </w:pBdr>
              <w:tabs>
                <w:tab w:val="clear" w:pos="2580"/>
              </w:tabs>
              <w:spacing w:line="240" w:lineRule="auto"/>
              <w:ind w:right="112"/>
              <w:jc w:val="center"/>
              <w:rPr>
                <w:rFonts w:ascii="Browallia New" w:hAnsi="Browallia New" w:cs="Browallia New"/>
                <w:sz w:val="22"/>
                <w:szCs w:val="22"/>
              </w:rPr>
            </w:pPr>
            <w:r w:rsidRPr="009C5DAE">
              <w:rPr>
                <w:rFonts w:ascii="Browallia New" w:hAnsi="Browallia New" w:cs="Browallia New"/>
                <w:sz w:val="22"/>
                <w:szCs w:val="22"/>
                <w:cs/>
              </w:rPr>
              <w:t>ลักษณะธุรกิจ</w:t>
            </w:r>
          </w:p>
        </w:tc>
        <w:tc>
          <w:tcPr>
            <w:tcW w:w="576" w:type="dxa"/>
            <w:vAlign w:val="bottom"/>
          </w:tcPr>
          <w:p w14:paraId="72A909B1" w14:textId="66D13115" w:rsidR="005C330E" w:rsidRPr="009C5DAE" w:rsidRDefault="005C330E" w:rsidP="005C330E">
            <w:pPr>
              <w:pBdr>
                <w:bottom w:val="single" w:sz="4" w:space="1" w:color="auto"/>
              </w:pBdr>
              <w:tabs>
                <w:tab w:val="clear" w:pos="227"/>
                <w:tab w:val="clear" w:pos="680"/>
                <w:tab w:val="clear" w:pos="907"/>
                <w:tab w:val="clear" w:pos="2580"/>
                <w:tab w:val="left" w:pos="216"/>
              </w:tabs>
              <w:spacing w:line="240" w:lineRule="auto"/>
              <w:ind w:left="44" w:right="112"/>
              <w:jc w:val="center"/>
              <w:rPr>
                <w:rFonts w:ascii="Browallia New" w:hAnsi="Browallia New" w:cs="Browallia New"/>
                <w:sz w:val="22"/>
                <w:szCs w:val="22"/>
              </w:rPr>
            </w:pPr>
            <w:r w:rsidRPr="009C5DAE">
              <w:rPr>
                <w:rFonts w:ascii="Browallia New" w:hAnsi="Browallia New" w:cs="Browallia New"/>
                <w:sz w:val="22"/>
                <w:szCs w:val="22"/>
              </w:rPr>
              <w:t>2567</w:t>
            </w:r>
          </w:p>
        </w:tc>
        <w:tc>
          <w:tcPr>
            <w:tcW w:w="576" w:type="dxa"/>
            <w:vAlign w:val="bottom"/>
          </w:tcPr>
          <w:p w14:paraId="59E5C223" w14:textId="0BCFF6C7" w:rsidR="005C330E" w:rsidRPr="009C5DAE" w:rsidRDefault="005C330E" w:rsidP="005C330E">
            <w:pPr>
              <w:pBdr>
                <w:bottom w:val="single" w:sz="4" w:space="1" w:color="auto"/>
              </w:pBdr>
              <w:tabs>
                <w:tab w:val="clear" w:pos="2580"/>
              </w:tabs>
              <w:spacing w:line="240" w:lineRule="auto"/>
              <w:ind w:left="44" w:right="112"/>
              <w:jc w:val="center"/>
              <w:rPr>
                <w:rFonts w:ascii="Browallia New" w:hAnsi="Browallia New" w:cs="Browallia New"/>
                <w:sz w:val="22"/>
                <w:szCs w:val="22"/>
              </w:rPr>
            </w:pPr>
            <w:r w:rsidRPr="009C5DAE">
              <w:rPr>
                <w:rFonts w:ascii="Browallia New" w:hAnsi="Browallia New" w:cs="Browallia New"/>
                <w:sz w:val="22"/>
                <w:szCs w:val="22"/>
              </w:rPr>
              <w:t>2566</w:t>
            </w:r>
          </w:p>
        </w:tc>
        <w:tc>
          <w:tcPr>
            <w:tcW w:w="762" w:type="dxa"/>
            <w:vAlign w:val="bottom"/>
          </w:tcPr>
          <w:p w14:paraId="5E5595D9" w14:textId="329F33AF" w:rsidR="005C330E" w:rsidRPr="009C5DAE" w:rsidRDefault="005C330E" w:rsidP="005C330E">
            <w:pPr>
              <w:pBdr>
                <w:bottom w:val="single" w:sz="4" w:space="1" w:color="auto"/>
              </w:pBdr>
              <w:tabs>
                <w:tab w:val="clear" w:pos="907"/>
                <w:tab w:val="clear" w:pos="2580"/>
              </w:tabs>
              <w:spacing w:line="240" w:lineRule="auto"/>
              <w:ind w:right="112"/>
              <w:jc w:val="center"/>
              <w:rPr>
                <w:rFonts w:ascii="Browallia New" w:hAnsi="Browallia New" w:cs="Browallia New"/>
                <w:sz w:val="22"/>
                <w:szCs w:val="22"/>
              </w:rPr>
            </w:pPr>
            <w:r w:rsidRPr="009C5DAE">
              <w:rPr>
                <w:rFonts w:ascii="Browallia New" w:hAnsi="Browallia New" w:cs="Browallia New"/>
                <w:sz w:val="22"/>
                <w:szCs w:val="22"/>
              </w:rPr>
              <w:t>2567</w:t>
            </w:r>
          </w:p>
        </w:tc>
        <w:tc>
          <w:tcPr>
            <w:tcW w:w="795" w:type="dxa"/>
            <w:vAlign w:val="bottom"/>
          </w:tcPr>
          <w:p w14:paraId="14629D92" w14:textId="18A17360" w:rsidR="005C330E" w:rsidRPr="009C5DAE" w:rsidRDefault="005C330E" w:rsidP="005C330E">
            <w:pPr>
              <w:pBdr>
                <w:bottom w:val="single" w:sz="4" w:space="1" w:color="auto"/>
              </w:pBdr>
              <w:tabs>
                <w:tab w:val="clear" w:pos="2580"/>
              </w:tabs>
              <w:spacing w:line="240" w:lineRule="auto"/>
              <w:ind w:right="112"/>
              <w:jc w:val="center"/>
              <w:rPr>
                <w:rFonts w:ascii="Browallia New" w:hAnsi="Browallia New" w:cs="Browallia New"/>
                <w:sz w:val="22"/>
                <w:szCs w:val="22"/>
              </w:rPr>
            </w:pPr>
            <w:r w:rsidRPr="009C5DAE">
              <w:rPr>
                <w:rFonts w:ascii="Browallia New" w:hAnsi="Browallia New" w:cs="Browallia New"/>
                <w:sz w:val="22"/>
                <w:szCs w:val="22"/>
              </w:rPr>
              <w:t>2566</w:t>
            </w:r>
          </w:p>
        </w:tc>
      </w:tr>
      <w:tr w:rsidR="0043612C" w:rsidRPr="009C5DAE" w14:paraId="0B4C5902" w14:textId="77777777" w:rsidTr="00E6150E">
        <w:tc>
          <w:tcPr>
            <w:tcW w:w="3240" w:type="dxa"/>
          </w:tcPr>
          <w:p w14:paraId="0C7FD14C" w14:textId="2FD0C24F" w:rsidR="0043612C" w:rsidRPr="009C5DAE" w:rsidRDefault="0043612C" w:rsidP="0043612C">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r w:rsidRPr="009C5DAE">
              <w:rPr>
                <w:rFonts w:ascii="Browallia New" w:hAnsi="Browallia New" w:cs="Browallia New"/>
                <w:b/>
                <w:bCs/>
                <w:sz w:val="22"/>
                <w:szCs w:val="22"/>
                <w:u w:val="single"/>
                <w:cs/>
              </w:rPr>
              <w:t>บริษัทย่อยทางตรง</w:t>
            </w:r>
          </w:p>
        </w:tc>
        <w:tc>
          <w:tcPr>
            <w:tcW w:w="2817" w:type="dxa"/>
          </w:tcPr>
          <w:p w14:paraId="1E8D1ADE" w14:textId="77777777" w:rsidR="0043612C" w:rsidRPr="009C5DAE" w:rsidRDefault="0043612C" w:rsidP="0043612C">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576" w:type="dxa"/>
            <w:vAlign w:val="bottom"/>
          </w:tcPr>
          <w:p w14:paraId="264C6A5A" w14:textId="77777777" w:rsidR="0043612C" w:rsidRPr="009C5DAE" w:rsidRDefault="0043612C" w:rsidP="0043612C">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576" w:type="dxa"/>
            <w:vAlign w:val="bottom"/>
          </w:tcPr>
          <w:p w14:paraId="5C98BEE8" w14:textId="77777777" w:rsidR="0043612C" w:rsidRPr="009C5DAE" w:rsidRDefault="0043612C" w:rsidP="0043612C">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762" w:type="dxa"/>
            <w:vAlign w:val="bottom"/>
          </w:tcPr>
          <w:p w14:paraId="6AE0BDAB" w14:textId="77777777" w:rsidR="0043612C" w:rsidRPr="009C5DAE" w:rsidRDefault="0043612C" w:rsidP="0043612C">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4AD93ED5" w14:textId="77777777" w:rsidR="0043612C" w:rsidRPr="009C5DAE" w:rsidRDefault="0043612C" w:rsidP="0043612C">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1A12B9" w:rsidRPr="009C5DAE" w14:paraId="78E5691A" w14:textId="77777777" w:rsidTr="00E6150E">
        <w:tc>
          <w:tcPr>
            <w:tcW w:w="3240" w:type="dxa"/>
          </w:tcPr>
          <w:p w14:paraId="0AFF5D39" w14:textId="77777777" w:rsidR="001A12B9" w:rsidRPr="009C5DAE"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ไมด้า</w:t>
            </w:r>
            <w:r w:rsidRPr="009C5DAE">
              <w:rPr>
                <w:rFonts w:ascii="Browallia New" w:hAnsi="Browallia New" w:cs="Browallia New"/>
                <w:sz w:val="22"/>
                <w:szCs w:val="22"/>
              </w:rPr>
              <w:t xml:space="preserve"> </w:t>
            </w:r>
            <w:r w:rsidRPr="009C5DAE">
              <w:rPr>
                <w:rFonts w:ascii="Browallia New" w:hAnsi="Browallia New" w:cs="Browallia New"/>
                <w:sz w:val="22"/>
                <w:szCs w:val="22"/>
                <w:cs/>
              </w:rPr>
              <w:t>ลิสซิ่ง</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r w:rsidRPr="009C5DAE">
              <w:rPr>
                <w:rFonts w:ascii="Browallia New" w:hAnsi="Browallia New" w:cs="Browallia New"/>
                <w:sz w:val="22"/>
                <w:szCs w:val="22"/>
              </w:rPr>
              <w:t xml:space="preserve"> </w:t>
            </w:r>
            <w:r w:rsidRPr="009C5DAE">
              <w:rPr>
                <w:rFonts w:ascii="Browallia New" w:hAnsi="Browallia New" w:cs="Browallia New"/>
                <w:sz w:val="22"/>
                <w:szCs w:val="22"/>
                <w:cs/>
              </w:rPr>
              <w:t>(มหาชน)</w:t>
            </w:r>
          </w:p>
        </w:tc>
        <w:tc>
          <w:tcPr>
            <w:tcW w:w="2817" w:type="dxa"/>
          </w:tcPr>
          <w:p w14:paraId="01A80FBB" w14:textId="77777777" w:rsidR="001A12B9" w:rsidRPr="009C5DAE"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ให้บริการสินเชื่อเช่าซื้อรถยนต์ที่ใช้แล้วและบริหารสินทรัพย์ด้อยคุณภาพ</w:t>
            </w:r>
          </w:p>
        </w:tc>
        <w:tc>
          <w:tcPr>
            <w:tcW w:w="576" w:type="dxa"/>
            <w:vAlign w:val="bottom"/>
          </w:tcPr>
          <w:p w14:paraId="27701901" w14:textId="23D59AED" w:rsidR="001A12B9" w:rsidRPr="009C5DAE" w:rsidRDefault="00AC3E48"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46.</w:t>
            </w:r>
            <w:r w:rsidR="005B0F5C" w:rsidRPr="009C5DAE">
              <w:rPr>
                <w:rFonts w:ascii="Browallia New" w:hAnsi="Browallia New" w:cs="Browallia New"/>
                <w:sz w:val="22"/>
                <w:szCs w:val="22"/>
              </w:rPr>
              <w:t>98</w:t>
            </w:r>
          </w:p>
        </w:tc>
        <w:tc>
          <w:tcPr>
            <w:tcW w:w="576" w:type="dxa"/>
            <w:vAlign w:val="bottom"/>
          </w:tcPr>
          <w:p w14:paraId="127C0B51" w14:textId="68E8255C"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46</w:t>
            </w:r>
            <w:r w:rsidRPr="009C5DAE">
              <w:rPr>
                <w:rFonts w:ascii="Browallia New" w:hAnsi="Browallia New" w:cs="Browallia New"/>
                <w:sz w:val="22"/>
                <w:szCs w:val="22"/>
                <w:cs/>
              </w:rPr>
              <w:t>.</w:t>
            </w:r>
            <w:r w:rsidRPr="009C5DAE">
              <w:rPr>
                <w:rFonts w:ascii="Browallia New" w:hAnsi="Browallia New" w:cs="Browallia New"/>
                <w:sz w:val="22"/>
                <w:szCs w:val="22"/>
              </w:rPr>
              <w:t>98</w:t>
            </w:r>
          </w:p>
        </w:tc>
        <w:tc>
          <w:tcPr>
            <w:tcW w:w="762" w:type="dxa"/>
            <w:vAlign w:val="bottom"/>
          </w:tcPr>
          <w:p w14:paraId="3BCADA23" w14:textId="3D001F76" w:rsidR="001A12B9" w:rsidRPr="009C5DAE" w:rsidRDefault="00716E64"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532,399</w:t>
            </w:r>
          </w:p>
        </w:tc>
        <w:tc>
          <w:tcPr>
            <w:tcW w:w="795" w:type="dxa"/>
            <w:vAlign w:val="bottom"/>
          </w:tcPr>
          <w:p w14:paraId="701F3948" w14:textId="7A0A79FE"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532,399</w:t>
            </w:r>
          </w:p>
        </w:tc>
      </w:tr>
      <w:tr w:rsidR="001A12B9" w:rsidRPr="009C5DAE" w14:paraId="2A712902" w14:textId="77777777" w:rsidTr="00E6150E">
        <w:tc>
          <w:tcPr>
            <w:tcW w:w="3240" w:type="dxa"/>
          </w:tcPr>
          <w:p w14:paraId="13FE04A8" w14:textId="77777777" w:rsidR="001A12B9" w:rsidRPr="009C5DAE"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ไมด้า</w:t>
            </w:r>
            <w:r w:rsidRPr="009C5DAE">
              <w:rPr>
                <w:rFonts w:ascii="Browallia New" w:hAnsi="Browallia New" w:cs="Browallia New"/>
                <w:sz w:val="22"/>
                <w:szCs w:val="22"/>
              </w:rPr>
              <w:t xml:space="preserve"> </w:t>
            </w:r>
            <w:r w:rsidRPr="009C5DAE">
              <w:rPr>
                <w:rFonts w:ascii="Browallia New" w:hAnsi="Browallia New" w:cs="Browallia New"/>
                <w:sz w:val="22"/>
                <w:szCs w:val="22"/>
                <w:cs/>
              </w:rPr>
              <w:t>พร็อพเพอร์ตี้</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r w:rsidRPr="009C5DAE">
              <w:rPr>
                <w:rFonts w:ascii="Browallia New" w:hAnsi="Browallia New" w:cs="Browallia New"/>
                <w:sz w:val="22"/>
                <w:szCs w:val="22"/>
              </w:rPr>
              <w:t xml:space="preserve"> </w:t>
            </w:r>
          </w:p>
        </w:tc>
        <w:tc>
          <w:tcPr>
            <w:tcW w:w="2817" w:type="dxa"/>
          </w:tcPr>
          <w:p w14:paraId="13055E67" w14:textId="77777777" w:rsidR="001A12B9" w:rsidRPr="009C5DAE"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พัฒนาอสังหาริมทรัพย์</w:t>
            </w:r>
          </w:p>
        </w:tc>
        <w:tc>
          <w:tcPr>
            <w:tcW w:w="576" w:type="dxa"/>
            <w:vAlign w:val="bottom"/>
          </w:tcPr>
          <w:p w14:paraId="50033FD4" w14:textId="0C8B207B" w:rsidR="001A12B9" w:rsidRPr="009C5DAE" w:rsidRDefault="005B0F5C"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99.99</w:t>
            </w:r>
          </w:p>
        </w:tc>
        <w:tc>
          <w:tcPr>
            <w:tcW w:w="576" w:type="dxa"/>
            <w:vAlign w:val="bottom"/>
          </w:tcPr>
          <w:p w14:paraId="27B47A83" w14:textId="2A3E1EF6"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51CCCCE7" w14:textId="3C2ED326" w:rsidR="001A12B9" w:rsidRPr="009C5DAE" w:rsidRDefault="00716E64"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1,000,000</w:t>
            </w:r>
          </w:p>
        </w:tc>
        <w:tc>
          <w:tcPr>
            <w:tcW w:w="795" w:type="dxa"/>
            <w:vAlign w:val="bottom"/>
          </w:tcPr>
          <w:p w14:paraId="38DDA78A" w14:textId="7EF6FE5B"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1,000,000</w:t>
            </w:r>
          </w:p>
        </w:tc>
      </w:tr>
      <w:tr w:rsidR="001A12B9" w:rsidRPr="009C5DAE" w14:paraId="224F5C10" w14:textId="77777777" w:rsidTr="00E6150E">
        <w:tc>
          <w:tcPr>
            <w:tcW w:w="3240" w:type="dxa"/>
          </w:tcPr>
          <w:p w14:paraId="523EFD54" w14:textId="77777777" w:rsidR="001A12B9" w:rsidRPr="009C5DAE"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ท็อป</w:t>
            </w:r>
            <w:r w:rsidRPr="009C5DAE">
              <w:rPr>
                <w:rFonts w:ascii="Browallia New" w:hAnsi="Browallia New" w:cs="Browallia New"/>
                <w:sz w:val="22"/>
                <w:szCs w:val="22"/>
              </w:rPr>
              <w:t xml:space="preserve"> </w:t>
            </w:r>
            <w:r w:rsidRPr="009C5DAE">
              <w:rPr>
                <w:rFonts w:ascii="Browallia New" w:hAnsi="Browallia New" w:cs="Browallia New"/>
                <w:sz w:val="22"/>
                <w:szCs w:val="22"/>
                <w:cs/>
              </w:rPr>
              <w:t>เอลลิเม็นทส</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p>
        </w:tc>
        <w:tc>
          <w:tcPr>
            <w:tcW w:w="2817" w:type="dxa"/>
          </w:tcPr>
          <w:p w14:paraId="558963EB" w14:textId="77777777" w:rsidR="001A12B9" w:rsidRPr="009C5DAE"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ธุรกิจโรงแรม</w:t>
            </w:r>
          </w:p>
        </w:tc>
        <w:tc>
          <w:tcPr>
            <w:tcW w:w="576" w:type="dxa"/>
            <w:vAlign w:val="bottom"/>
          </w:tcPr>
          <w:p w14:paraId="12CB1780" w14:textId="268E8604" w:rsidR="001A12B9" w:rsidRPr="009C5DAE" w:rsidRDefault="005B0F5C"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99.99</w:t>
            </w:r>
          </w:p>
        </w:tc>
        <w:tc>
          <w:tcPr>
            <w:tcW w:w="576" w:type="dxa"/>
            <w:vAlign w:val="bottom"/>
          </w:tcPr>
          <w:p w14:paraId="145136E9" w14:textId="380DB958"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0AB43EF9" w14:textId="72D8E863" w:rsidR="001A12B9" w:rsidRPr="009C5DAE" w:rsidRDefault="00CB5CF0"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150,000</w:t>
            </w:r>
          </w:p>
        </w:tc>
        <w:tc>
          <w:tcPr>
            <w:tcW w:w="795" w:type="dxa"/>
            <w:vAlign w:val="bottom"/>
          </w:tcPr>
          <w:p w14:paraId="3FE07E05" w14:textId="6488D747"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150,000</w:t>
            </w:r>
          </w:p>
        </w:tc>
      </w:tr>
      <w:tr w:rsidR="001A12B9" w:rsidRPr="009C5DAE" w14:paraId="520771E1" w14:textId="77777777" w:rsidTr="00E6150E">
        <w:tc>
          <w:tcPr>
            <w:tcW w:w="3240" w:type="dxa"/>
          </w:tcPr>
          <w:p w14:paraId="598B87E9" w14:textId="77777777" w:rsidR="001A12B9" w:rsidRPr="009C5DAE"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ไมด้า</w:t>
            </w:r>
            <w:r w:rsidRPr="009C5DAE">
              <w:rPr>
                <w:rFonts w:ascii="Browallia New" w:hAnsi="Browallia New" w:cs="Browallia New"/>
                <w:sz w:val="22"/>
                <w:szCs w:val="22"/>
              </w:rPr>
              <w:t xml:space="preserve"> </w:t>
            </w:r>
            <w:r w:rsidRPr="009C5DAE">
              <w:rPr>
                <w:rFonts w:ascii="Browallia New" w:hAnsi="Browallia New" w:cs="Browallia New"/>
                <w:sz w:val="22"/>
                <w:szCs w:val="22"/>
                <w:cs/>
              </w:rPr>
              <w:t>แอด</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r w:rsidRPr="009C5DAE">
              <w:rPr>
                <w:rFonts w:ascii="Browallia New" w:hAnsi="Browallia New" w:cs="Browallia New"/>
                <w:sz w:val="22"/>
                <w:szCs w:val="22"/>
              </w:rPr>
              <w:t xml:space="preserve"> </w:t>
            </w:r>
          </w:p>
        </w:tc>
        <w:tc>
          <w:tcPr>
            <w:tcW w:w="2817" w:type="dxa"/>
          </w:tcPr>
          <w:p w14:paraId="58E9D507" w14:textId="443E5F60" w:rsidR="001A12B9" w:rsidRPr="009C5DAE"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ให้บริการเช่าสื่อโฆษณา</w:t>
            </w:r>
            <w:r w:rsidRPr="009C5DAE">
              <w:rPr>
                <w:rFonts w:ascii="Browallia New" w:hAnsi="Browallia New" w:cs="Browallia New"/>
                <w:sz w:val="22"/>
                <w:szCs w:val="22"/>
              </w:rPr>
              <w:t xml:space="preserve"> </w:t>
            </w:r>
            <w:r w:rsidRPr="009C5DAE">
              <w:rPr>
                <w:rFonts w:ascii="Browallia New" w:hAnsi="Browallia New" w:cs="Browallia New"/>
                <w:sz w:val="22"/>
                <w:szCs w:val="22"/>
                <w:cs/>
              </w:rPr>
              <w:t>รับ</w:t>
            </w:r>
            <w:r w:rsidR="009C5DAE" w:rsidRPr="009C5DAE">
              <w:rPr>
                <w:rFonts w:ascii="Browallia New" w:hAnsi="Browallia New" w:cs="Browallia New"/>
                <w:sz w:val="22"/>
                <w:szCs w:val="22"/>
                <w:cs/>
              </w:rPr>
              <w:t>ทำ</w:t>
            </w:r>
            <w:r w:rsidRPr="009C5DAE">
              <w:rPr>
                <w:rFonts w:ascii="Browallia New" w:hAnsi="Browallia New" w:cs="Browallia New"/>
                <w:sz w:val="22"/>
                <w:szCs w:val="22"/>
                <w:cs/>
              </w:rPr>
              <w:t>ป้ายสื่อโฆษณาครบวงจร</w:t>
            </w:r>
            <w:r w:rsidRPr="009C5DAE">
              <w:rPr>
                <w:rFonts w:ascii="Browallia New" w:hAnsi="Browallia New" w:cs="Browallia New"/>
                <w:sz w:val="22"/>
                <w:szCs w:val="22"/>
              </w:rPr>
              <w:t xml:space="preserve"> </w:t>
            </w:r>
            <w:r w:rsidRPr="009C5DAE">
              <w:rPr>
                <w:rFonts w:ascii="Browallia New" w:hAnsi="Browallia New" w:cs="Browallia New"/>
                <w:sz w:val="22"/>
                <w:szCs w:val="22"/>
                <w:cs/>
              </w:rPr>
              <w:t>ขายสื่อโฆษณา</w:t>
            </w:r>
            <w:r w:rsidRPr="009C5DAE">
              <w:rPr>
                <w:rFonts w:ascii="Browallia New" w:hAnsi="Browallia New" w:cs="Browallia New"/>
                <w:sz w:val="22"/>
                <w:szCs w:val="22"/>
              </w:rPr>
              <w:t xml:space="preserve"> </w:t>
            </w:r>
          </w:p>
        </w:tc>
        <w:tc>
          <w:tcPr>
            <w:tcW w:w="576" w:type="dxa"/>
            <w:vAlign w:val="bottom"/>
          </w:tcPr>
          <w:p w14:paraId="1D9E5027" w14:textId="07D87913" w:rsidR="001A12B9" w:rsidRPr="009C5DAE" w:rsidRDefault="005B0F5C"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99.99</w:t>
            </w:r>
          </w:p>
        </w:tc>
        <w:tc>
          <w:tcPr>
            <w:tcW w:w="576" w:type="dxa"/>
            <w:vAlign w:val="bottom"/>
          </w:tcPr>
          <w:p w14:paraId="5D759D24" w14:textId="10A750EE"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041A5808" w14:textId="09DE32DC" w:rsidR="001A12B9" w:rsidRPr="009C5DAE" w:rsidRDefault="00497634"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175,000</w:t>
            </w:r>
          </w:p>
        </w:tc>
        <w:tc>
          <w:tcPr>
            <w:tcW w:w="795" w:type="dxa"/>
            <w:vAlign w:val="bottom"/>
          </w:tcPr>
          <w:p w14:paraId="01AFD83E" w14:textId="70B7A01F"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175,000</w:t>
            </w:r>
          </w:p>
        </w:tc>
      </w:tr>
      <w:tr w:rsidR="001A12B9" w:rsidRPr="009C5DAE" w14:paraId="08BF1F2A" w14:textId="77777777" w:rsidTr="00E6150E">
        <w:tc>
          <w:tcPr>
            <w:tcW w:w="3240" w:type="dxa"/>
          </w:tcPr>
          <w:p w14:paraId="02A896CB" w14:textId="2E491371" w:rsidR="001A12B9" w:rsidRPr="009C5DAE"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ไมด้า</w:t>
            </w:r>
            <w:r w:rsidRPr="009C5DAE">
              <w:rPr>
                <w:rFonts w:ascii="Browallia New" w:hAnsi="Browallia New" w:cs="Browallia New"/>
                <w:sz w:val="22"/>
                <w:szCs w:val="22"/>
              </w:rPr>
              <w:t xml:space="preserve"> </w:t>
            </w:r>
            <w:r w:rsidRPr="009C5DAE">
              <w:rPr>
                <w:rFonts w:ascii="Browallia New" w:hAnsi="Browallia New" w:cs="Browallia New"/>
                <w:sz w:val="22"/>
                <w:szCs w:val="22"/>
                <w:cs/>
              </w:rPr>
              <w:t>โฮเทล</w:t>
            </w:r>
            <w:r w:rsidRPr="009C5DAE">
              <w:rPr>
                <w:rFonts w:ascii="Browallia New" w:hAnsi="Browallia New" w:cs="Browallia New"/>
                <w:sz w:val="22"/>
                <w:szCs w:val="22"/>
              </w:rPr>
              <w:t xml:space="preserve"> </w:t>
            </w:r>
            <w:r w:rsidRPr="009C5DAE">
              <w:rPr>
                <w:rFonts w:ascii="Browallia New" w:hAnsi="Browallia New" w:cs="Browallia New"/>
                <w:sz w:val="22"/>
                <w:szCs w:val="22"/>
                <w:cs/>
              </w:rPr>
              <w:t>แอนด์</w:t>
            </w:r>
            <w:r w:rsidRPr="009C5DAE">
              <w:rPr>
                <w:rFonts w:ascii="Browallia New" w:hAnsi="Browallia New" w:cs="Browallia New"/>
                <w:sz w:val="22"/>
                <w:szCs w:val="22"/>
              </w:rPr>
              <w:t xml:space="preserve"> </w:t>
            </w:r>
            <w:r w:rsidRPr="009C5DAE">
              <w:rPr>
                <w:rFonts w:ascii="Browallia New" w:hAnsi="Browallia New" w:cs="Browallia New"/>
                <w:sz w:val="22"/>
                <w:szCs w:val="22"/>
                <w:cs/>
              </w:rPr>
              <w:t>รีสอร์ท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r w:rsidRPr="009C5DAE">
              <w:rPr>
                <w:rFonts w:ascii="Browallia New" w:hAnsi="Browallia New" w:cs="Browallia New"/>
                <w:sz w:val="22"/>
                <w:szCs w:val="22"/>
              </w:rPr>
              <w:t xml:space="preserve"> </w:t>
            </w:r>
          </w:p>
        </w:tc>
        <w:tc>
          <w:tcPr>
            <w:tcW w:w="2817" w:type="dxa"/>
          </w:tcPr>
          <w:p w14:paraId="18AD89E5" w14:textId="77777777" w:rsidR="001A12B9" w:rsidRPr="009C5DAE"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ธุรกิจสนามกอล์ฟ</w:t>
            </w:r>
            <w:r w:rsidRPr="009C5DAE">
              <w:rPr>
                <w:rFonts w:ascii="Browallia New" w:hAnsi="Browallia New" w:cs="Browallia New"/>
                <w:sz w:val="22"/>
                <w:szCs w:val="22"/>
              </w:rPr>
              <w:t xml:space="preserve"> </w:t>
            </w:r>
            <w:r w:rsidRPr="009C5DAE">
              <w:rPr>
                <w:rFonts w:ascii="Browallia New" w:hAnsi="Browallia New" w:cs="Browallia New"/>
                <w:sz w:val="22"/>
                <w:szCs w:val="22"/>
                <w:cs/>
              </w:rPr>
              <w:t>ให้เช่าสนามกอล์ฟ</w:t>
            </w:r>
            <w:r w:rsidRPr="009C5DAE">
              <w:rPr>
                <w:rFonts w:ascii="Browallia New" w:hAnsi="Browallia New" w:cs="Browallia New"/>
                <w:sz w:val="22"/>
                <w:szCs w:val="22"/>
              </w:rPr>
              <w:t xml:space="preserve"> </w:t>
            </w:r>
            <w:r w:rsidRPr="009C5DAE">
              <w:rPr>
                <w:rFonts w:ascii="Browallia New" w:hAnsi="Browallia New" w:cs="Browallia New"/>
                <w:sz w:val="22"/>
                <w:szCs w:val="22"/>
                <w:cs/>
              </w:rPr>
              <w:t>และพัฒนาอสังหาริมทรัพย์</w:t>
            </w:r>
          </w:p>
        </w:tc>
        <w:tc>
          <w:tcPr>
            <w:tcW w:w="576" w:type="dxa"/>
            <w:vAlign w:val="bottom"/>
          </w:tcPr>
          <w:p w14:paraId="548FC6BF" w14:textId="4CA909E4" w:rsidR="001A12B9" w:rsidRPr="009C5DAE" w:rsidRDefault="005B0F5C"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99.99</w:t>
            </w:r>
          </w:p>
        </w:tc>
        <w:tc>
          <w:tcPr>
            <w:tcW w:w="576" w:type="dxa"/>
            <w:vAlign w:val="bottom"/>
          </w:tcPr>
          <w:p w14:paraId="2AC872D7" w14:textId="43A64287"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66EA79B2" w14:textId="196B965E" w:rsidR="001A12B9" w:rsidRPr="009C5DAE" w:rsidRDefault="00497634"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211,200</w:t>
            </w:r>
          </w:p>
        </w:tc>
        <w:tc>
          <w:tcPr>
            <w:tcW w:w="795" w:type="dxa"/>
            <w:vAlign w:val="bottom"/>
          </w:tcPr>
          <w:p w14:paraId="4C4B8877" w14:textId="4F86C397"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211,200</w:t>
            </w:r>
          </w:p>
        </w:tc>
      </w:tr>
      <w:tr w:rsidR="001A12B9" w:rsidRPr="009C5DAE" w14:paraId="1F589394" w14:textId="77777777" w:rsidTr="00E6150E">
        <w:tc>
          <w:tcPr>
            <w:tcW w:w="3240" w:type="dxa"/>
          </w:tcPr>
          <w:p w14:paraId="271B513F" w14:textId="77777777" w:rsidR="001A12B9" w:rsidRPr="009C5DAE"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เดอะ</w:t>
            </w:r>
            <w:r w:rsidRPr="009C5DAE">
              <w:rPr>
                <w:rFonts w:ascii="Browallia New" w:hAnsi="Browallia New" w:cs="Browallia New"/>
                <w:sz w:val="22"/>
                <w:szCs w:val="22"/>
              </w:rPr>
              <w:t xml:space="preserve"> </w:t>
            </w:r>
            <w:r w:rsidRPr="009C5DAE">
              <w:rPr>
                <w:rFonts w:ascii="Browallia New" w:hAnsi="Browallia New" w:cs="Browallia New"/>
                <w:sz w:val="22"/>
                <w:szCs w:val="22"/>
                <w:cs/>
              </w:rPr>
              <w:t>รีทรีท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หัวหิน</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p>
        </w:tc>
        <w:tc>
          <w:tcPr>
            <w:tcW w:w="2817" w:type="dxa"/>
          </w:tcPr>
          <w:p w14:paraId="5E08A032" w14:textId="0F42C6BF" w:rsidR="001A12B9" w:rsidRPr="009C5DAE"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ธุรกิจโรงแรม</w:t>
            </w:r>
          </w:p>
        </w:tc>
        <w:tc>
          <w:tcPr>
            <w:tcW w:w="576" w:type="dxa"/>
            <w:vAlign w:val="bottom"/>
          </w:tcPr>
          <w:p w14:paraId="0BF694DB" w14:textId="5CEECA27" w:rsidR="001A12B9" w:rsidRPr="009C5DAE" w:rsidRDefault="005B0F5C"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99.99</w:t>
            </w:r>
          </w:p>
        </w:tc>
        <w:tc>
          <w:tcPr>
            <w:tcW w:w="576" w:type="dxa"/>
            <w:vAlign w:val="bottom"/>
          </w:tcPr>
          <w:p w14:paraId="0DB93E40" w14:textId="530E3D50"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1695C291" w14:textId="6AECA04E" w:rsidR="001A12B9" w:rsidRPr="009C5DAE" w:rsidRDefault="00497634"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850,000</w:t>
            </w:r>
          </w:p>
        </w:tc>
        <w:tc>
          <w:tcPr>
            <w:tcW w:w="795" w:type="dxa"/>
            <w:vAlign w:val="bottom"/>
          </w:tcPr>
          <w:p w14:paraId="0A55F9B0" w14:textId="000A5B4A"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9C5DAE">
              <w:rPr>
                <w:rFonts w:ascii="Browallia New" w:hAnsi="Browallia New" w:cs="Browallia New"/>
                <w:sz w:val="22"/>
                <w:szCs w:val="22"/>
              </w:rPr>
              <w:t>850,000</w:t>
            </w:r>
          </w:p>
        </w:tc>
      </w:tr>
      <w:tr w:rsidR="001A12B9" w:rsidRPr="009C5DAE" w14:paraId="1D6BB9A5" w14:textId="77777777" w:rsidTr="00E6150E">
        <w:tc>
          <w:tcPr>
            <w:tcW w:w="3240" w:type="dxa"/>
          </w:tcPr>
          <w:p w14:paraId="242268EA" w14:textId="77777777" w:rsidR="001A12B9" w:rsidRPr="009C5DAE"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ไมด้า</w:t>
            </w:r>
            <w:r w:rsidRPr="009C5DAE">
              <w:rPr>
                <w:rFonts w:ascii="Browallia New" w:hAnsi="Browallia New" w:cs="Browallia New"/>
                <w:sz w:val="22"/>
                <w:szCs w:val="22"/>
              </w:rPr>
              <w:t xml:space="preserve"> </w:t>
            </w:r>
            <w:r w:rsidRPr="009C5DAE">
              <w:rPr>
                <w:rFonts w:ascii="Browallia New" w:hAnsi="Browallia New" w:cs="Browallia New"/>
                <w:sz w:val="22"/>
                <w:szCs w:val="22"/>
                <w:cs/>
              </w:rPr>
              <w:t>(ลาว)</w:t>
            </w:r>
            <w:r w:rsidRPr="009C5DAE">
              <w:rPr>
                <w:rFonts w:ascii="Browallia New" w:hAnsi="Browallia New" w:cs="Browallia New"/>
                <w:sz w:val="22"/>
                <w:szCs w:val="22"/>
              </w:rPr>
              <w:t xml:space="preserve"> </w:t>
            </w:r>
            <w:r w:rsidRPr="009C5DAE">
              <w:rPr>
                <w:rFonts w:ascii="Browallia New" w:hAnsi="Browallia New" w:cs="Browallia New"/>
                <w:sz w:val="22"/>
                <w:szCs w:val="22"/>
                <w:cs/>
              </w:rPr>
              <w:t>เช่าสินเชื่อ</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p>
        </w:tc>
        <w:tc>
          <w:tcPr>
            <w:tcW w:w="2817" w:type="dxa"/>
          </w:tcPr>
          <w:p w14:paraId="571F8BCF" w14:textId="77777777" w:rsidR="001A12B9" w:rsidRPr="009C5DAE"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บริการสินเชื่อเช่าซื้อ</w:t>
            </w:r>
          </w:p>
        </w:tc>
        <w:tc>
          <w:tcPr>
            <w:tcW w:w="576" w:type="dxa"/>
            <w:vAlign w:val="bottom"/>
          </w:tcPr>
          <w:p w14:paraId="704363E1" w14:textId="54DC1517" w:rsidR="001A12B9" w:rsidRPr="009C5DAE" w:rsidRDefault="0029251B"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60.00</w:t>
            </w:r>
          </w:p>
        </w:tc>
        <w:tc>
          <w:tcPr>
            <w:tcW w:w="576" w:type="dxa"/>
            <w:vAlign w:val="bottom"/>
          </w:tcPr>
          <w:p w14:paraId="645BAD37" w14:textId="4F8AC933"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60</w:t>
            </w:r>
            <w:r w:rsidRPr="009C5DAE">
              <w:rPr>
                <w:rFonts w:ascii="Browallia New" w:hAnsi="Browallia New" w:cs="Browallia New"/>
                <w:sz w:val="22"/>
                <w:szCs w:val="22"/>
                <w:cs/>
              </w:rPr>
              <w:t>.</w:t>
            </w:r>
            <w:r w:rsidRPr="009C5DAE">
              <w:rPr>
                <w:rFonts w:ascii="Browallia New" w:hAnsi="Browallia New" w:cs="Browallia New"/>
                <w:sz w:val="22"/>
                <w:szCs w:val="22"/>
              </w:rPr>
              <w:t>00</w:t>
            </w:r>
          </w:p>
        </w:tc>
        <w:tc>
          <w:tcPr>
            <w:tcW w:w="762" w:type="dxa"/>
            <w:vAlign w:val="bottom"/>
          </w:tcPr>
          <w:p w14:paraId="2C110833" w14:textId="20C724C7" w:rsidR="001A12B9" w:rsidRPr="009C5DAE" w:rsidRDefault="00FD43FC" w:rsidP="00FD43FC">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 xml:space="preserve">  </w:t>
            </w:r>
            <w:r w:rsidR="00C74FDA" w:rsidRPr="009C5DAE">
              <w:rPr>
                <w:rFonts w:ascii="Browallia New" w:hAnsi="Browallia New" w:cs="Browallia New"/>
                <w:sz w:val="22"/>
                <w:szCs w:val="22"/>
              </w:rPr>
              <w:t>53,67</w:t>
            </w:r>
            <w:r w:rsidR="002934B3" w:rsidRPr="009C5DAE">
              <w:rPr>
                <w:rFonts w:ascii="Browallia New" w:hAnsi="Browallia New" w:cs="Browallia New"/>
                <w:sz w:val="22"/>
                <w:szCs w:val="22"/>
              </w:rPr>
              <w:t>8</w:t>
            </w:r>
          </w:p>
        </w:tc>
        <w:tc>
          <w:tcPr>
            <w:tcW w:w="795" w:type="dxa"/>
            <w:vAlign w:val="bottom"/>
          </w:tcPr>
          <w:p w14:paraId="2474519D" w14:textId="285CDAC9"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9C5DAE">
              <w:rPr>
                <w:rFonts w:ascii="Browallia New" w:hAnsi="Browallia New" w:cs="Browallia New"/>
                <w:sz w:val="22"/>
                <w:szCs w:val="22"/>
              </w:rPr>
              <w:t>53</w:t>
            </w:r>
            <w:r w:rsidRPr="009C5DAE">
              <w:rPr>
                <w:rFonts w:ascii="Browallia New" w:hAnsi="Browallia New" w:cs="Browallia New"/>
                <w:sz w:val="22"/>
                <w:szCs w:val="22"/>
                <w:cs/>
              </w:rPr>
              <w:t>,</w:t>
            </w:r>
            <w:r w:rsidRPr="009C5DAE">
              <w:rPr>
                <w:rFonts w:ascii="Browallia New" w:hAnsi="Browallia New" w:cs="Browallia New"/>
                <w:sz w:val="22"/>
                <w:szCs w:val="22"/>
              </w:rPr>
              <w:t>678</w:t>
            </w:r>
          </w:p>
        </w:tc>
      </w:tr>
      <w:tr w:rsidR="001A12B9" w:rsidRPr="009C5DAE" w14:paraId="2DC7CF8B" w14:textId="77777777" w:rsidTr="00E6150E">
        <w:tc>
          <w:tcPr>
            <w:tcW w:w="3240" w:type="dxa"/>
          </w:tcPr>
          <w:p w14:paraId="48BDBEF7" w14:textId="77777777" w:rsidR="001A12B9" w:rsidRPr="009C5DAE"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ไมด้า</w:t>
            </w:r>
            <w:r w:rsidRPr="009C5DAE">
              <w:rPr>
                <w:rFonts w:ascii="Browallia New" w:hAnsi="Browallia New" w:cs="Browallia New"/>
                <w:sz w:val="22"/>
                <w:szCs w:val="22"/>
              </w:rPr>
              <w:t xml:space="preserve"> </w:t>
            </w:r>
            <w:r w:rsidRPr="009C5DAE">
              <w:rPr>
                <w:rFonts w:ascii="Browallia New" w:hAnsi="Browallia New" w:cs="Browallia New"/>
                <w:sz w:val="22"/>
                <w:szCs w:val="22"/>
                <w:cs/>
              </w:rPr>
              <w:t>ดิเวลลอปเม้นท์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p>
        </w:tc>
        <w:tc>
          <w:tcPr>
            <w:tcW w:w="2817" w:type="dxa"/>
          </w:tcPr>
          <w:p w14:paraId="3253E345" w14:textId="13077B74" w:rsidR="001A12B9" w:rsidRPr="009C5DAE"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ให้บริการห้องพัก</w:t>
            </w:r>
            <w:r w:rsidRPr="009C5DAE">
              <w:rPr>
                <w:rFonts w:ascii="Browallia New" w:hAnsi="Browallia New" w:cs="Browallia New"/>
                <w:sz w:val="22"/>
                <w:szCs w:val="22"/>
              </w:rPr>
              <w:t xml:space="preserve"> </w:t>
            </w:r>
            <w:r w:rsidRPr="009C5DAE">
              <w:rPr>
                <w:rFonts w:ascii="Browallia New" w:hAnsi="Browallia New" w:cs="Browallia New"/>
                <w:sz w:val="22"/>
                <w:szCs w:val="22"/>
                <w:cs/>
              </w:rPr>
              <w:t>และธุรกิจโรงแรม</w:t>
            </w:r>
          </w:p>
        </w:tc>
        <w:tc>
          <w:tcPr>
            <w:tcW w:w="576" w:type="dxa"/>
            <w:vAlign w:val="bottom"/>
          </w:tcPr>
          <w:p w14:paraId="5742AA3A" w14:textId="56EA99E6" w:rsidR="001A12B9" w:rsidRPr="009C5DAE" w:rsidRDefault="00297681"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80.</w:t>
            </w:r>
            <w:r w:rsidR="00F05D1B" w:rsidRPr="009C5DAE">
              <w:rPr>
                <w:rFonts w:ascii="Browallia New" w:hAnsi="Browallia New" w:cs="Browallia New"/>
                <w:sz w:val="22"/>
                <w:szCs w:val="22"/>
              </w:rPr>
              <w:t>00</w:t>
            </w:r>
          </w:p>
        </w:tc>
        <w:tc>
          <w:tcPr>
            <w:tcW w:w="576" w:type="dxa"/>
            <w:vAlign w:val="bottom"/>
          </w:tcPr>
          <w:p w14:paraId="33895CF2" w14:textId="327FA1DD"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80</w:t>
            </w:r>
            <w:r w:rsidRPr="009C5DAE">
              <w:rPr>
                <w:rFonts w:ascii="Browallia New" w:hAnsi="Browallia New" w:cs="Browallia New"/>
                <w:sz w:val="22"/>
                <w:szCs w:val="22"/>
                <w:cs/>
              </w:rPr>
              <w:t>.</w:t>
            </w:r>
            <w:r w:rsidRPr="009C5DAE">
              <w:rPr>
                <w:rFonts w:ascii="Browallia New" w:hAnsi="Browallia New" w:cs="Browallia New"/>
                <w:sz w:val="22"/>
                <w:szCs w:val="22"/>
              </w:rPr>
              <w:t>00</w:t>
            </w:r>
          </w:p>
        </w:tc>
        <w:tc>
          <w:tcPr>
            <w:tcW w:w="762" w:type="dxa"/>
            <w:vAlign w:val="bottom"/>
          </w:tcPr>
          <w:p w14:paraId="37BF7CA4" w14:textId="47B2761C" w:rsidR="001A12B9" w:rsidRPr="009C5DAE" w:rsidRDefault="00C74FDA"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210,000</w:t>
            </w:r>
          </w:p>
        </w:tc>
        <w:tc>
          <w:tcPr>
            <w:tcW w:w="795" w:type="dxa"/>
            <w:vAlign w:val="bottom"/>
          </w:tcPr>
          <w:p w14:paraId="481D796B" w14:textId="0D420DA4"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210,000</w:t>
            </w:r>
          </w:p>
        </w:tc>
      </w:tr>
      <w:tr w:rsidR="001A12B9" w:rsidRPr="009C5DAE" w14:paraId="523C4897" w14:textId="77777777" w:rsidTr="00E6150E">
        <w:tc>
          <w:tcPr>
            <w:tcW w:w="3240" w:type="dxa"/>
          </w:tcPr>
          <w:p w14:paraId="6571E0E2" w14:textId="77777777" w:rsidR="001A12B9" w:rsidRPr="009C5DAE"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แมกซ์</w:t>
            </w:r>
            <w:r w:rsidRPr="009C5DAE">
              <w:rPr>
                <w:rFonts w:ascii="Browallia New" w:hAnsi="Browallia New" w:cs="Browallia New"/>
                <w:sz w:val="22"/>
                <w:szCs w:val="22"/>
              </w:rPr>
              <w:t xml:space="preserve"> </w:t>
            </w:r>
            <w:r w:rsidRPr="009C5DAE">
              <w:rPr>
                <w:rFonts w:ascii="Browallia New" w:hAnsi="Browallia New" w:cs="Browallia New"/>
                <w:sz w:val="22"/>
                <w:szCs w:val="22"/>
                <w:cs/>
              </w:rPr>
              <w:t>โฮเทล</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p>
        </w:tc>
        <w:tc>
          <w:tcPr>
            <w:tcW w:w="2817" w:type="dxa"/>
          </w:tcPr>
          <w:p w14:paraId="5CCD32B0" w14:textId="77777777" w:rsidR="001A12B9" w:rsidRPr="009C5DAE"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ธุรกิจโรงแรม</w:t>
            </w:r>
          </w:p>
        </w:tc>
        <w:tc>
          <w:tcPr>
            <w:tcW w:w="576" w:type="dxa"/>
            <w:vAlign w:val="bottom"/>
          </w:tcPr>
          <w:p w14:paraId="471E7C0E" w14:textId="105F657C" w:rsidR="001A12B9" w:rsidRPr="009C5DAE" w:rsidRDefault="00C14DAB"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99.99</w:t>
            </w:r>
          </w:p>
        </w:tc>
        <w:tc>
          <w:tcPr>
            <w:tcW w:w="576" w:type="dxa"/>
            <w:vAlign w:val="bottom"/>
          </w:tcPr>
          <w:p w14:paraId="7789F10F" w14:textId="5853C9A4"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01F1D3B3" w14:textId="192A4BBE" w:rsidR="001A12B9" w:rsidRPr="009C5DAE" w:rsidRDefault="00C74FDA"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145,000</w:t>
            </w:r>
          </w:p>
        </w:tc>
        <w:tc>
          <w:tcPr>
            <w:tcW w:w="795" w:type="dxa"/>
            <w:vAlign w:val="bottom"/>
          </w:tcPr>
          <w:p w14:paraId="35532842" w14:textId="3A120BAB"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9C5DAE">
              <w:rPr>
                <w:rFonts w:ascii="Browallia New" w:hAnsi="Browallia New" w:cs="Browallia New"/>
                <w:sz w:val="22"/>
                <w:szCs w:val="22"/>
              </w:rPr>
              <w:t>145</w:t>
            </w:r>
            <w:r w:rsidRPr="009C5DAE">
              <w:rPr>
                <w:rFonts w:ascii="Browallia New" w:hAnsi="Browallia New" w:cs="Browallia New"/>
                <w:sz w:val="22"/>
                <w:szCs w:val="22"/>
                <w:cs/>
              </w:rPr>
              <w:t>,</w:t>
            </w:r>
            <w:r w:rsidRPr="009C5DAE">
              <w:rPr>
                <w:rFonts w:ascii="Browallia New" w:hAnsi="Browallia New" w:cs="Browallia New"/>
                <w:sz w:val="22"/>
                <w:szCs w:val="22"/>
              </w:rPr>
              <w:t>000</w:t>
            </w:r>
          </w:p>
        </w:tc>
      </w:tr>
      <w:tr w:rsidR="001A12B9" w:rsidRPr="009C5DAE" w14:paraId="0DB4AB7F" w14:textId="77777777" w:rsidTr="00E6150E">
        <w:tc>
          <w:tcPr>
            <w:tcW w:w="3240" w:type="dxa"/>
          </w:tcPr>
          <w:p w14:paraId="6DB9A6D0" w14:textId="77777777" w:rsidR="001A12B9" w:rsidRPr="009C5DAE" w:rsidRDefault="001A12B9" w:rsidP="001A12B9">
            <w:pPr>
              <w:tabs>
                <w:tab w:val="clear" w:pos="227"/>
                <w:tab w:val="clear" w:pos="454"/>
                <w:tab w:val="clear" w:pos="2580"/>
              </w:tabs>
              <w:spacing w:line="240" w:lineRule="auto"/>
              <w:ind w:left="283" w:right="-36" w:hanging="252"/>
              <w:rPr>
                <w:rFonts w:ascii="Browallia New" w:hAnsi="Browallia New" w:cs="Browallia New"/>
                <w:sz w:val="22"/>
                <w:szCs w:val="22"/>
                <w:cs/>
              </w:rPr>
            </w:pPr>
            <w:r w:rsidRPr="009C5DAE">
              <w:rPr>
                <w:rFonts w:ascii="Browallia New" w:hAnsi="Browallia New" w:cs="Browallia New"/>
                <w:sz w:val="22"/>
                <w:szCs w:val="22"/>
                <w:cs/>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ไมด้า</w:t>
            </w:r>
            <w:r w:rsidRPr="009C5DAE">
              <w:rPr>
                <w:rFonts w:ascii="Browallia New" w:hAnsi="Browallia New" w:cs="Browallia New"/>
                <w:sz w:val="22"/>
                <w:szCs w:val="22"/>
              </w:rPr>
              <w:t xml:space="preserve"> </w:t>
            </w:r>
            <w:r w:rsidRPr="009C5DAE">
              <w:rPr>
                <w:rFonts w:ascii="Browallia New" w:hAnsi="Browallia New" w:cs="Browallia New"/>
                <w:sz w:val="22"/>
                <w:szCs w:val="22"/>
                <w:cs/>
              </w:rPr>
              <w:t>เอเจนซี่</w:t>
            </w:r>
            <w:r w:rsidRPr="009C5DAE">
              <w:rPr>
                <w:rFonts w:ascii="Browallia New" w:hAnsi="Browallia New" w:cs="Browallia New"/>
                <w:sz w:val="22"/>
                <w:szCs w:val="22"/>
              </w:rPr>
              <w:t xml:space="preserve"> </w:t>
            </w:r>
            <w:r w:rsidRPr="009C5DAE">
              <w:rPr>
                <w:rFonts w:ascii="Browallia New" w:hAnsi="Browallia New" w:cs="Browallia New"/>
                <w:sz w:val="22"/>
                <w:szCs w:val="22"/>
                <w:cs/>
              </w:rPr>
              <w:t>แอนด์</w:t>
            </w:r>
            <w:r w:rsidRPr="009C5DAE">
              <w:rPr>
                <w:rFonts w:ascii="Browallia New" w:hAnsi="Browallia New" w:cs="Browallia New"/>
                <w:sz w:val="22"/>
                <w:szCs w:val="22"/>
              </w:rPr>
              <w:t xml:space="preserve"> </w:t>
            </w:r>
            <w:r w:rsidRPr="009C5DAE">
              <w:rPr>
                <w:rFonts w:ascii="Browallia New" w:hAnsi="Browallia New" w:cs="Browallia New"/>
                <w:sz w:val="22"/>
                <w:szCs w:val="22"/>
                <w:cs/>
              </w:rPr>
              <w:t>ดิเวลลอปเม้นท์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p>
        </w:tc>
        <w:tc>
          <w:tcPr>
            <w:tcW w:w="2817" w:type="dxa"/>
          </w:tcPr>
          <w:p w14:paraId="0641713A" w14:textId="77777777" w:rsidR="001A12B9" w:rsidRPr="009C5DAE"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ตัวแทนขายอสังหาริมทรัพย์</w:t>
            </w:r>
          </w:p>
        </w:tc>
        <w:tc>
          <w:tcPr>
            <w:tcW w:w="576" w:type="dxa"/>
            <w:vAlign w:val="bottom"/>
          </w:tcPr>
          <w:p w14:paraId="17A174B2" w14:textId="0217F3D4" w:rsidR="001A12B9" w:rsidRPr="009C5DAE" w:rsidRDefault="00C14DAB"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70.00</w:t>
            </w:r>
          </w:p>
        </w:tc>
        <w:tc>
          <w:tcPr>
            <w:tcW w:w="576" w:type="dxa"/>
            <w:vAlign w:val="bottom"/>
          </w:tcPr>
          <w:p w14:paraId="2806941A" w14:textId="2E7D1B28"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70</w:t>
            </w:r>
            <w:r w:rsidRPr="009C5DAE">
              <w:rPr>
                <w:rFonts w:ascii="Browallia New" w:hAnsi="Browallia New" w:cs="Browallia New"/>
                <w:sz w:val="22"/>
                <w:szCs w:val="22"/>
                <w:cs/>
              </w:rPr>
              <w:t>.</w:t>
            </w:r>
            <w:r w:rsidRPr="009C5DAE">
              <w:rPr>
                <w:rFonts w:ascii="Browallia New" w:hAnsi="Browallia New" w:cs="Browallia New"/>
                <w:sz w:val="22"/>
                <w:szCs w:val="22"/>
              </w:rPr>
              <w:t>00</w:t>
            </w:r>
          </w:p>
        </w:tc>
        <w:tc>
          <w:tcPr>
            <w:tcW w:w="762" w:type="dxa"/>
            <w:vAlign w:val="bottom"/>
          </w:tcPr>
          <w:p w14:paraId="1F6C6F35" w14:textId="61A386F8" w:rsidR="001A12B9" w:rsidRPr="009C5DAE" w:rsidRDefault="00C74FDA"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2,000</w:t>
            </w:r>
          </w:p>
        </w:tc>
        <w:tc>
          <w:tcPr>
            <w:tcW w:w="795" w:type="dxa"/>
            <w:vAlign w:val="bottom"/>
          </w:tcPr>
          <w:p w14:paraId="1DF2FBDA" w14:textId="615676B6" w:rsidR="001A12B9" w:rsidRPr="009C5DAE"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9C5DAE">
              <w:rPr>
                <w:rFonts w:ascii="Browallia New" w:hAnsi="Browallia New" w:cs="Browallia New"/>
                <w:sz w:val="22"/>
                <w:szCs w:val="22"/>
              </w:rPr>
              <w:t>2</w:t>
            </w:r>
            <w:r w:rsidRPr="009C5DAE">
              <w:rPr>
                <w:rFonts w:ascii="Browallia New" w:hAnsi="Browallia New" w:cs="Browallia New"/>
                <w:sz w:val="22"/>
                <w:szCs w:val="22"/>
                <w:cs/>
              </w:rPr>
              <w:t>,</w:t>
            </w:r>
            <w:r w:rsidRPr="009C5DAE">
              <w:rPr>
                <w:rFonts w:ascii="Browallia New" w:hAnsi="Browallia New" w:cs="Browallia New"/>
                <w:sz w:val="22"/>
                <w:szCs w:val="22"/>
              </w:rPr>
              <w:t>000</w:t>
            </w:r>
          </w:p>
        </w:tc>
      </w:tr>
      <w:tr w:rsidR="000248C3" w:rsidRPr="009C5DAE" w14:paraId="45D6B7E9" w14:textId="77777777" w:rsidTr="000A1461">
        <w:tc>
          <w:tcPr>
            <w:tcW w:w="3240" w:type="dxa"/>
            <w:vAlign w:val="bottom"/>
          </w:tcPr>
          <w:p w14:paraId="6723DDAF" w14:textId="77F05C9C" w:rsidR="000248C3" w:rsidRPr="009C5DAE" w:rsidRDefault="000248C3" w:rsidP="000A1461">
            <w:pPr>
              <w:tabs>
                <w:tab w:val="clear" w:pos="227"/>
                <w:tab w:val="clear" w:pos="454"/>
                <w:tab w:val="clear" w:pos="2580"/>
              </w:tabs>
              <w:spacing w:line="240" w:lineRule="auto"/>
              <w:ind w:left="283" w:right="-36" w:hanging="252"/>
              <w:rPr>
                <w:rFonts w:ascii="Browallia New" w:hAnsi="Browallia New" w:cs="Browallia New"/>
                <w:sz w:val="22"/>
                <w:szCs w:val="22"/>
                <w:cs/>
              </w:rPr>
            </w:pPr>
            <w:r w:rsidRPr="009C5DAE">
              <w:rPr>
                <w:rFonts w:ascii="Browallia New" w:hAnsi="Browallia New" w:cs="Browallia New"/>
                <w:sz w:val="22"/>
                <w:szCs w:val="22"/>
                <w:cs/>
              </w:rPr>
              <w:t>บริษัท อิเล็กทริคแมน จำกัด</w:t>
            </w:r>
            <w:r w:rsidRPr="009C5DAE">
              <w:rPr>
                <w:rFonts w:ascii="Browallia New" w:hAnsi="Browallia New" w:cs="Browallia New"/>
                <w:sz w:val="22"/>
                <w:szCs w:val="22"/>
              </w:rPr>
              <w:t xml:space="preserve"> </w:t>
            </w:r>
          </w:p>
        </w:tc>
        <w:tc>
          <w:tcPr>
            <w:tcW w:w="2817" w:type="dxa"/>
            <w:vAlign w:val="bottom"/>
          </w:tcPr>
          <w:p w14:paraId="65FC6567" w14:textId="1172A698" w:rsidR="000248C3" w:rsidRPr="009C5DAE" w:rsidRDefault="00623C80" w:rsidP="000A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1"/>
              <w:rPr>
                <w:rFonts w:ascii="Browallia New" w:hAnsi="Browallia New" w:cs="Browallia New"/>
                <w:sz w:val="22"/>
                <w:szCs w:val="22"/>
              </w:rPr>
            </w:pPr>
            <w:r>
              <w:rPr>
                <w:rFonts w:ascii="Browallia New" w:hAnsi="Browallia New" w:cs="Browallia New"/>
                <w:sz w:val="22"/>
                <w:szCs w:val="22"/>
              </w:rPr>
              <w:t xml:space="preserve"> </w:t>
            </w:r>
            <w:r w:rsidR="000248C3" w:rsidRPr="009C5DAE">
              <w:rPr>
                <w:rFonts w:ascii="Browallia New" w:hAnsi="Browallia New" w:cs="Browallia New"/>
                <w:sz w:val="22"/>
                <w:szCs w:val="22"/>
                <w:cs/>
              </w:rPr>
              <w:t>จำหน่ายสินค้าทางพาณิชย์อิเล็กทรอนิกส์</w:t>
            </w:r>
            <w:r w:rsidR="000248C3" w:rsidRPr="009C5DAE">
              <w:rPr>
                <w:rFonts w:ascii="Browallia New" w:hAnsi="Browallia New" w:cs="Browallia New"/>
                <w:sz w:val="22"/>
                <w:szCs w:val="22"/>
              </w:rPr>
              <w:t xml:space="preserve"> </w:t>
            </w:r>
          </w:p>
        </w:tc>
        <w:tc>
          <w:tcPr>
            <w:tcW w:w="576" w:type="dxa"/>
            <w:vAlign w:val="bottom"/>
          </w:tcPr>
          <w:p w14:paraId="1ECB10AA" w14:textId="609B7FAF" w:rsidR="000248C3" w:rsidRPr="009C5DAE" w:rsidRDefault="00F055BF" w:rsidP="000A146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Pr>
                <w:rFonts w:ascii="Browallia New" w:hAnsi="Browallia New" w:cs="Browallia New"/>
                <w:sz w:val="22"/>
                <w:szCs w:val="22"/>
              </w:rPr>
              <w:t>-</w:t>
            </w:r>
          </w:p>
        </w:tc>
        <w:tc>
          <w:tcPr>
            <w:tcW w:w="576" w:type="dxa"/>
            <w:vAlign w:val="bottom"/>
          </w:tcPr>
          <w:p w14:paraId="6F4B00FA" w14:textId="522319A3" w:rsidR="000248C3" w:rsidRPr="009C5DAE" w:rsidRDefault="000248C3" w:rsidP="000A146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2B717201" w14:textId="0C898B65" w:rsidR="000248C3" w:rsidRPr="009C5DAE" w:rsidRDefault="00A37D20" w:rsidP="000A146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w:t>
            </w:r>
          </w:p>
        </w:tc>
        <w:tc>
          <w:tcPr>
            <w:tcW w:w="795" w:type="dxa"/>
            <w:vAlign w:val="bottom"/>
          </w:tcPr>
          <w:p w14:paraId="3A2F5B84" w14:textId="4D150AEB" w:rsidR="000248C3" w:rsidRPr="009C5DAE" w:rsidRDefault="000248C3" w:rsidP="000A146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10,000</w:t>
            </w:r>
          </w:p>
        </w:tc>
      </w:tr>
      <w:tr w:rsidR="00E6150E" w:rsidRPr="009C5DAE" w14:paraId="6C2C4873" w14:textId="77777777" w:rsidTr="00E6150E">
        <w:tc>
          <w:tcPr>
            <w:tcW w:w="3240" w:type="dxa"/>
          </w:tcPr>
          <w:p w14:paraId="50E413B9" w14:textId="77777777" w:rsidR="00E6150E" w:rsidRPr="009C5DAE" w:rsidRDefault="00E6150E" w:rsidP="000248C3">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2817" w:type="dxa"/>
          </w:tcPr>
          <w:p w14:paraId="58D57088" w14:textId="77777777" w:rsidR="00E6150E" w:rsidRPr="009C5DAE" w:rsidRDefault="00E6150E" w:rsidP="0002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76" w:type="dxa"/>
            <w:vAlign w:val="bottom"/>
          </w:tcPr>
          <w:p w14:paraId="0F4AEBEC"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576" w:type="dxa"/>
            <w:vAlign w:val="bottom"/>
          </w:tcPr>
          <w:p w14:paraId="48498065"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62" w:type="dxa"/>
            <w:vAlign w:val="bottom"/>
          </w:tcPr>
          <w:p w14:paraId="46CF7D5B"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2108DDA8"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E6150E" w:rsidRPr="009C5DAE" w14:paraId="1BF66C0D" w14:textId="77777777" w:rsidTr="00E6150E">
        <w:tc>
          <w:tcPr>
            <w:tcW w:w="3240" w:type="dxa"/>
          </w:tcPr>
          <w:p w14:paraId="0CFBA6AD" w14:textId="77777777" w:rsidR="00E6150E" w:rsidRPr="009C5DAE" w:rsidRDefault="00E6150E" w:rsidP="000248C3">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2817" w:type="dxa"/>
          </w:tcPr>
          <w:p w14:paraId="2D35E88E" w14:textId="77777777" w:rsidR="00E6150E" w:rsidRPr="009C5DAE" w:rsidRDefault="00E6150E" w:rsidP="0002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76" w:type="dxa"/>
            <w:vAlign w:val="bottom"/>
          </w:tcPr>
          <w:p w14:paraId="082761C9"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576" w:type="dxa"/>
            <w:vAlign w:val="bottom"/>
          </w:tcPr>
          <w:p w14:paraId="69DF1975"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62" w:type="dxa"/>
            <w:vAlign w:val="bottom"/>
          </w:tcPr>
          <w:p w14:paraId="2EE09B9C"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79BE7E0B"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E6150E" w:rsidRPr="009C5DAE" w14:paraId="6465CA9D" w14:textId="77777777" w:rsidTr="00E6150E">
        <w:tc>
          <w:tcPr>
            <w:tcW w:w="3240" w:type="dxa"/>
          </w:tcPr>
          <w:p w14:paraId="54B2A675" w14:textId="77777777" w:rsidR="00E6150E" w:rsidRPr="009C5DAE" w:rsidRDefault="00E6150E" w:rsidP="000248C3">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2817" w:type="dxa"/>
          </w:tcPr>
          <w:p w14:paraId="64A8B6A3" w14:textId="77777777" w:rsidR="00E6150E" w:rsidRPr="009C5DAE" w:rsidRDefault="00E6150E" w:rsidP="0002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76" w:type="dxa"/>
            <w:vAlign w:val="bottom"/>
          </w:tcPr>
          <w:p w14:paraId="377366C7"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576" w:type="dxa"/>
            <w:vAlign w:val="bottom"/>
          </w:tcPr>
          <w:p w14:paraId="613AB8C8"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62" w:type="dxa"/>
            <w:vAlign w:val="bottom"/>
          </w:tcPr>
          <w:p w14:paraId="24CFBE5A"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50C65989"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5C330E" w:rsidRPr="009C5DAE" w14:paraId="461D62DF" w14:textId="77777777" w:rsidTr="00E6150E">
        <w:tc>
          <w:tcPr>
            <w:tcW w:w="3240" w:type="dxa"/>
          </w:tcPr>
          <w:p w14:paraId="3977D6F2" w14:textId="77777777" w:rsidR="005C330E" w:rsidRPr="009C5DAE" w:rsidRDefault="005C330E" w:rsidP="000248C3">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2817" w:type="dxa"/>
          </w:tcPr>
          <w:p w14:paraId="457DD2B0" w14:textId="77777777" w:rsidR="005C330E" w:rsidRPr="009C5DAE" w:rsidRDefault="005C330E" w:rsidP="0002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76" w:type="dxa"/>
            <w:vAlign w:val="bottom"/>
          </w:tcPr>
          <w:p w14:paraId="07087C70" w14:textId="77777777" w:rsidR="005C330E" w:rsidRPr="009C5DAE" w:rsidRDefault="005C33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576" w:type="dxa"/>
            <w:vAlign w:val="bottom"/>
          </w:tcPr>
          <w:p w14:paraId="6B9A87A3" w14:textId="77777777" w:rsidR="005C330E" w:rsidRPr="009C5DAE" w:rsidRDefault="005C33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62" w:type="dxa"/>
            <w:vAlign w:val="bottom"/>
          </w:tcPr>
          <w:p w14:paraId="225265D6" w14:textId="77777777" w:rsidR="005C330E" w:rsidRPr="009C5DAE" w:rsidRDefault="005C33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4E1992B1" w14:textId="77777777" w:rsidR="005C330E" w:rsidRPr="009C5DAE" w:rsidRDefault="005C33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6E5196" w:rsidRPr="009C5DAE" w14:paraId="54DB5DFA" w14:textId="77777777" w:rsidTr="00E6150E">
        <w:tc>
          <w:tcPr>
            <w:tcW w:w="3240" w:type="dxa"/>
            <w:vAlign w:val="center"/>
          </w:tcPr>
          <w:p w14:paraId="1A9E78EC" w14:textId="77777777" w:rsidR="006E5196" w:rsidRPr="009C5DAE" w:rsidRDefault="006E5196" w:rsidP="006E5196">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lastRenderedPageBreak/>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ไมด้า</w:t>
            </w:r>
            <w:r w:rsidRPr="009C5DAE">
              <w:rPr>
                <w:rFonts w:ascii="Browallia New" w:hAnsi="Browallia New" w:cs="Browallia New"/>
                <w:sz w:val="22"/>
                <w:szCs w:val="22"/>
              </w:rPr>
              <w:t xml:space="preserve"> </w:t>
            </w:r>
            <w:r w:rsidRPr="009C5DAE">
              <w:rPr>
                <w:rFonts w:ascii="Browallia New" w:hAnsi="Browallia New" w:cs="Browallia New"/>
                <w:sz w:val="22"/>
                <w:szCs w:val="22"/>
                <w:cs/>
              </w:rPr>
              <w:t>ฮอสพิทาลิตี้</w:t>
            </w:r>
            <w:r w:rsidRPr="009C5DAE">
              <w:rPr>
                <w:rFonts w:ascii="Browallia New" w:hAnsi="Browallia New" w:cs="Browallia New"/>
                <w:sz w:val="22"/>
                <w:szCs w:val="22"/>
              </w:rPr>
              <w:t xml:space="preserve"> </w:t>
            </w:r>
            <w:r w:rsidRPr="009C5DAE">
              <w:rPr>
                <w:rFonts w:ascii="Browallia New" w:hAnsi="Browallia New" w:cs="Browallia New"/>
                <w:sz w:val="22"/>
                <w:szCs w:val="22"/>
                <w:cs/>
              </w:rPr>
              <w:t>กรุ๊ป</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p>
          <w:p w14:paraId="7A4C504C" w14:textId="1B32413B" w:rsidR="006E5196" w:rsidRPr="009C5DAE" w:rsidRDefault="006E5196" w:rsidP="006E5196">
            <w:pPr>
              <w:tabs>
                <w:tab w:val="clear" w:pos="227"/>
                <w:tab w:val="clear" w:pos="454"/>
                <w:tab w:val="clear" w:pos="2580"/>
              </w:tabs>
              <w:spacing w:line="240" w:lineRule="auto"/>
              <w:ind w:right="141"/>
              <w:rPr>
                <w:rFonts w:ascii="Browallia New" w:hAnsi="Browallia New" w:cs="Browallia New"/>
                <w:sz w:val="22"/>
                <w:szCs w:val="22"/>
                <w:cs/>
              </w:rPr>
            </w:pPr>
          </w:p>
        </w:tc>
        <w:tc>
          <w:tcPr>
            <w:tcW w:w="2817" w:type="dxa"/>
          </w:tcPr>
          <w:p w14:paraId="5CB17516" w14:textId="4C91C3BC" w:rsidR="006E5196" w:rsidRPr="009C5DAE" w:rsidRDefault="006E5196" w:rsidP="006E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บริหารโรงแรม</w:t>
            </w:r>
            <w:r w:rsidRPr="009C5DAE">
              <w:rPr>
                <w:rFonts w:ascii="Browallia New" w:hAnsi="Browallia New" w:cs="Browallia New"/>
                <w:sz w:val="22"/>
                <w:szCs w:val="22"/>
              </w:rPr>
              <w:t xml:space="preserve"> </w:t>
            </w:r>
            <w:r w:rsidRPr="009C5DAE">
              <w:rPr>
                <w:rFonts w:ascii="Browallia New" w:hAnsi="Browallia New" w:cs="Browallia New"/>
                <w:sz w:val="22"/>
                <w:szCs w:val="22"/>
                <w:cs/>
              </w:rPr>
              <w:t>รีสอร์ท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อาคารพาณิชย์</w:t>
            </w:r>
            <w:r w:rsidRPr="009C5DAE">
              <w:rPr>
                <w:rFonts w:ascii="Browallia New" w:hAnsi="Browallia New" w:cs="Browallia New"/>
                <w:sz w:val="22"/>
                <w:szCs w:val="22"/>
              </w:rPr>
              <w:t xml:space="preserve"> </w:t>
            </w:r>
            <w:r w:rsidRPr="009C5DAE">
              <w:rPr>
                <w:rFonts w:ascii="Browallia New" w:hAnsi="Browallia New" w:cs="Browallia New"/>
                <w:sz w:val="22"/>
                <w:szCs w:val="22"/>
                <w:cs/>
              </w:rPr>
              <w:t>และคอนโดมิเนียม</w:t>
            </w:r>
          </w:p>
        </w:tc>
        <w:tc>
          <w:tcPr>
            <w:tcW w:w="576" w:type="dxa"/>
            <w:vAlign w:val="bottom"/>
          </w:tcPr>
          <w:p w14:paraId="1EE5A20A" w14:textId="0EDA9192" w:rsidR="006E5196" w:rsidRPr="009C5DAE" w:rsidRDefault="004058F5"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99.99</w:t>
            </w:r>
          </w:p>
        </w:tc>
        <w:tc>
          <w:tcPr>
            <w:tcW w:w="576" w:type="dxa"/>
            <w:vAlign w:val="bottom"/>
          </w:tcPr>
          <w:p w14:paraId="6A861353" w14:textId="48C7B391" w:rsidR="006E5196" w:rsidRPr="009C5DAE"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34A0521C" w14:textId="4F8D5C25" w:rsidR="006E5196" w:rsidRPr="009C5DAE" w:rsidRDefault="00A37D20"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2,000</w:t>
            </w:r>
          </w:p>
        </w:tc>
        <w:tc>
          <w:tcPr>
            <w:tcW w:w="795" w:type="dxa"/>
            <w:vAlign w:val="bottom"/>
          </w:tcPr>
          <w:p w14:paraId="057AD8CA" w14:textId="3A7DFE69" w:rsidR="006E5196" w:rsidRPr="009C5DAE"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2</w:t>
            </w:r>
            <w:r w:rsidRPr="009C5DAE">
              <w:rPr>
                <w:rFonts w:ascii="Browallia New" w:hAnsi="Browallia New" w:cs="Browallia New"/>
                <w:sz w:val="22"/>
                <w:szCs w:val="22"/>
                <w:cs/>
              </w:rPr>
              <w:t>,</w:t>
            </w:r>
            <w:r w:rsidRPr="009C5DAE">
              <w:rPr>
                <w:rFonts w:ascii="Browallia New" w:hAnsi="Browallia New" w:cs="Browallia New"/>
                <w:sz w:val="22"/>
                <w:szCs w:val="22"/>
              </w:rPr>
              <w:t>000</w:t>
            </w:r>
          </w:p>
        </w:tc>
      </w:tr>
      <w:tr w:rsidR="006E5196" w:rsidRPr="009C5DAE" w14:paraId="7A211809" w14:textId="77777777" w:rsidTr="00E6150E">
        <w:tc>
          <w:tcPr>
            <w:tcW w:w="3240" w:type="dxa"/>
          </w:tcPr>
          <w:p w14:paraId="058B360D" w14:textId="0E95C8E1" w:rsidR="006E5196" w:rsidRPr="009C5DAE" w:rsidRDefault="006E5196" w:rsidP="006E5196">
            <w:pPr>
              <w:tabs>
                <w:tab w:val="clear" w:pos="227"/>
                <w:tab w:val="clear" w:pos="454"/>
                <w:tab w:val="clear" w:pos="2580"/>
              </w:tabs>
              <w:spacing w:line="240" w:lineRule="auto"/>
              <w:ind w:right="141"/>
              <w:rPr>
                <w:rFonts w:ascii="Browallia New" w:hAnsi="Browallia New" w:cs="Browallia New"/>
                <w:sz w:val="22"/>
                <w:szCs w:val="22"/>
                <w:cs/>
              </w:rPr>
            </w:pPr>
            <w:r w:rsidRPr="009C5DAE">
              <w:rPr>
                <w:rFonts w:ascii="Browallia New" w:hAnsi="Browallia New" w:cs="Browallia New"/>
                <w:sz w:val="22"/>
                <w:szCs w:val="22"/>
                <w:cs/>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เอ็มดี</w:t>
            </w:r>
            <w:r w:rsidRPr="009C5DAE">
              <w:rPr>
                <w:rFonts w:ascii="Browallia New" w:hAnsi="Browallia New" w:cs="Browallia New"/>
                <w:sz w:val="22"/>
                <w:szCs w:val="22"/>
              </w:rPr>
              <w:t xml:space="preserve"> </w:t>
            </w:r>
            <w:r w:rsidRPr="009C5DAE">
              <w:rPr>
                <w:rFonts w:ascii="Browallia New" w:hAnsi="Browallia New" w:cs="Browallia New"/>
                <w:sz w:val="22"/>
                <w:szCs w:val="22"/>
                <w:cs/>
              </w:rPr>
              <w:t>รีสอร์ท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r w:rsidRPr="009C5DAE">
              <w:rPr>
                <w:rFonts w:ascii="Browallia New" w:hAnsi="Browallia New" w:cs="Browallia New"/>
                <w:sz w:val="22"/>
                <w:szCs w:val="22"/>
              </w:rPr>
              <w:t xml:space="preserve">    </w:t>
            </w:r>
          </w:p>
        </w:tc>
        <w:tc>
          <w:tcPr>
            <w:tcW w:w="2817" w:type="dxa"/>
          </w:tcPr>
          <w:p w14:paraId="48A54133" w14:textId="23482533" w:rsidR="006E5196" w:rsidRPr="009C5DAE" w:rsidRDefault="006E5196" w:rsidP="006E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บริหารคอนโดมิเนียมเพื่อให้เช่า</w:t>
            </w:r>
          </w:p>
        </w:tc>
        <w:tc>
          <w:tcPr>
            <w:tcW w:w="576" w:type="dxa"/>
            <w:vAlign w:val="bottom"/>
          </w:tcPr>
          <w:p w14:paraId="06C32F60" w14:textId="0E59E6F3" w:rsidR="006E5196" w:rsidRPr="009C5DAE" w:rsidRDefault="00E46C4C"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62.41</w:t>
            </w:r>
          </w:p>
        </w:tc>
        <w:tc>
          <w:tcPr>
            <w:tcW w:w="576" w:type="dxa"/>
            <w:vAlign w:val="bottom"/>
          </w:tcPr>
          <w:p w14:paraId="08FD344B" w14:textId="27A3C1FD" w:rsidR="006E5196" w:rsidRPr="009C5DAE" w:rsidRDefault="00E46C4C"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62.41</w:t>
            </w:r>
          </w:p>
        </w:tc>
        <w:tc>
          <w:tcPr>
            <w:tcW w:w="762" w:type="dxa"/>
            <w:vAlign w:val="bottom"/>
          </w:tcPr>
          <w:p w14:paraId="74CBE07C" w14:textId="739AADD0" w:rsidR="006E5196" w:rsidRPr="009C5DAE" w:rsidRDefault="00A37D20"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75,000</w:t>
            </w:r>
          </w:p>
        </w:tc>
        <w:tc>
          <w:tcPr>
            <w:tcW w:w="795" w:type="dxa"/>
            <w:vAlign w:val="bottom"/>
          </w:tcPr>
          <w:p w14:paraId="4C6FDA93" w14:textId="4F110829" w:rsidR="006E5196" w:rsidRPr="009C5DAE"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75,000</w:t>
            </w:r>
          </w:p>
        </w:tc>
      </w:tr>
      <w:tr w:rsidR="00F72394" w:rsidRPr="009C5DAE" w14:paraId="43C55BB7" w14:textId="77777777" w:rsidTr="00E6150E">
        <w:tc>
          <w:tcPr>
            <w:tcW w:w="3240" w:type="dxa"/>
          </w:tcPr>
          <w:p w14:paraId="46137256" w14:textId="5B72DC78" w:rsidR="00F72394" w:rsidRPr="009C5DAE" w:rsidRDefault="00F72394" w:rsidP="00F72394">
            <w:pPr>
              <w:tabs>
                <w:tab w:val="clear" w:pos="227"/>
                <w:tab w:val="clear" w:pos="454"/>
                <w:tab w:val="clear" w:pos="2580"/>
              </w:tabs>
              <w:spacing w:line="240" w:lineRule="auto"/>
              <w:ind w:right="141"/>
              <w:rPr>
                <w:rFonts w:ascii="Browallia New" w:hAnsi="Browallia New" w:cs="Browallia New"/>
                <w:sz w:val="22"/>
                <w:szCs w:val="22"/>
                <w:cs/>
              </w:rPr>
            </w:pPr>
            <w:r w:rsidRPr="009C5DAE">
              <w:rPr>
                <w:rFonts w:ascii="Browallia New" w:hAnsi="Browallia New" w:cs="Browallia New"/>
                <w:sz w:val="22"/>
                <w:szCs w:val="22"/>
                <w:cs/>
              </w:rPr>
              <w:t>บริษัท เคเค เอสเธติค จำกัด</w:t>
            </w:r>
          </w:p>
        </w:tc>
        <w:tc>
          <w:tcPr>
            <w:tcW w:w="2817" w:type="dxa"/>
          </w:tcPr>
          <w:p w14:paraId="7316153F" w14:textId="6080BDAF" w:rsidR="00F72394" w:rsidRPr="009C5DAE" w:rsidRDefault="00F72394" w:rsidP="00F72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บริการด้านความงามอย่างครบวงจร</w:t>
            </w:r>
          </w:p>
        </w:tc>
        <w:tc>
          <w:tcPr>
            <w:tcW w:w="576" w:type="dxa"/>
            <w:vAlign w:val="bottom"/>
          </w:tcPr>
          <w:p w14:paraId="313A0115" w14:textId="638233CD" w:rsidR="00F72394" w:rsidRPr="009C5DAE" w:rsidRDefault="00FB5615"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w:t>
            </w:r>
          </w:p>
        </w:tc>
        <w:tc>
          <w:tcPr>
            <w:tcW w:w="576" w:type="dxa"/>
            <w:vAlign w:val="bottom"/>
          </w:tcPr>
          <w:p w14:paraId="19484B63" w14:textId="509F1565" w:rsidR="00F72394" w:rsidRPr="009C5DAE" w:rsidRDefault="00F72394"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50.98</w:t>
            </w:r>
          </w:p>
        </w:tc>
        <w:tc>
          <w:tcPr>
            <w:tcW w:w="762" w:type="dxa"/>
            <w:vAlign w:val="bottom"/>
          </w:tcPr>
          <w:p w14:paraId="0580D6C1" w14:textId="100B0285" w:rsidR="00F72394" w:rsidRPr="009C5DAE" w:rsidRDefault="00A37D20"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w:t>
            </w:r>
          </w:p>
        </w:tc>
        <w:tc>
          <w:tcPr>
            <w:tcW w:w="795" w:type="dxa"/>
            <w:vAlign w:val="bottom"/>
          </w:tcPr>
          <w:p w14:paraId="3ABB7006" w14:textId="4D727BA7" w:rsidR="00F72394" w:rsidRPr="009C5DAE" w:rsidRDefault="00F72394"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10,000</w:t>
            </w:r>
          </w:p>
        </w:tc>
      </w:tr>
      <w:tr w:rsidR="00F72394" w:rsidRPr="009C5DAE" w14:paraId="7B5D8DDB" w14:textId="77777777" w:rsidTr="00E6150E">
        <w:tc>
          <w:tcPr>
            <w:tcW w:w="3240" w:type="dxa"/>
          </w:tcPr>
          <w:p w14:paraId="309BDAA8" w14:textId="47157B72" w:rsidR="00F72394" w:rsidRPr="009C5DAE" w:rsidRDefault="00F72394" w:rsidP="00F72394">
            <w:pPr>
              <w:tabs>
                <w:tab w:val="clear" w:pos="227"/>
                <w:tab w:val="clear" w:pos="454"/>
                <w:tab w:val="clear" w:pos="2580"/>
              </w:tabs>
              <w:spacing w:line="240" w:lineRule="auto"/>
              <w:ind w:right="141"/>
              <w:rPr>
                <w:rFonts w:ascii="Browallia New" w:hAnsi="Browallia New" w:cs="Browallia New"/>
                <w:sz w:val="22"/>
                <w:szCs w:val="22"/>
                <w:cs/>
              </w:rPr>
            </w:pPr>
            <w:r w:rsidRPr="009C5DAE">
              <w:rPr>
                <w:rFonts w:ascii="Browallia New" w:hAnsi="Browallia New" w:cs="Browallia New"/>
                <w:sz w:val="22"/>
                <w:szCs w:val="22"/>
                <w:cs/>
              </w:rPr>
              <w:t>บริษัท อีสานไก่ย่าง จำกัด</w:t>
            </w:r>
          </w:p>
        </w:tc>
        <w:tc>
          <w:tcPr>
            <w:tcW w:w="2817" w:type="dxa"/>
          </w:tcPr>
          <w:p w14:paraId="66202C5B" w14:textId="1E2D945D" w:rsidR="00F72394" w:rsidRPr="009C5DAE" w:rsidRDefault="00F72394" w:rsidP="00F72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ธุรกิจร้านอาหาร</w:t>
            </w:r>
          </w:p>
        </w:tc>
        <w:tc>
          <w:tcPr>
            <w:tcW w:w="576" w:type="dxa"/>
            <w:vAlign w:val="bottom"/>
          </w:tcPr>
          <w:p w14:paraId="7B528A47" w14:textId="1D0AC6E8" w:rsidR="00F72394" w:rsidRPr="009C5DAE" w:rsidRDefault="00FB5615"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w:t>
            </w:r>
          </w:p>
        </w:tc>
        <w:tc>
          <w:tcPr>
            <w:tcW w:w="576" w:type="dxa"/>
            <w:vAlign w:val="bottom"/>
          </w:tcPr>
          <w:p w14:paraId="288FC33A" w14:textId="0204A627" w:rsidR="00F72394" w:rsidRPr="009C5DAE" w:rsidRDefault="00F72394"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89.99</w:t>
            </w:r>
          </w:p>
        </w:tc>
        <w:tc>
          <w:tcPr>
            <w:tcW w:w="762" w:type="dxa"/>
            <w:vAlign w:val="bottom"/>
          </w:tcPr>
          <w:p w14:paraId="2E413E3F" w14:textId="116C68D5" w:rsidR="00F72394" w:rsidRPr="009C5DAE" w:rsidRDefault="00A37D20"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w:t>
            </w:r>
          </w:p>
        </w:tc>
        <w:tc>
          <w:tcPr>
            <w:tcW w:w="795" w:type="dxa"/>
            <w:vAlign w:val="bottom"/>
          </w:tcPr>
          <w:p w14:paraId="17FDB6E1" w14:textId="3BFEA5B0" w:rsidR="00F72394" w:rsidRPr="009C5DAE" w:rsidRDefault="00F72394"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2,500</w:t>
            </w:r>
          </w:p>
        </w:tc>
      </w:tr>
      <w:tr w:rsidR="00F72394" w:rsidRPr="009C5DAE" w14:paraId="29F998C8" w14:textId="77777777" w:rsidTr="00E6150E">
        <w:tc>
          <w:tcPr>
            <w:tcW w:w="3240" w:type="dxa"/>
          </w:tcPr>
          <w:p w14:paraId="0509648E" w14:textId="0A42B389" w:rsidR="00F72394" w:rsidRPr="009C5DAE" w:rsidRDefault="00F72394" w:rsidP="00F72394">
            <w:pPr>
              <w:tabs>
                <w:tab w:val="clear" w:pos="227"/>
                <w:tab w:val="clear" w:pos="454"/>
                <w:tab w:val="clear" w:pos="2580"/>
              </w:tabs>
              <w:spacing w:line="240" w:lineRule="auto"/>
              <w:ind w:right="141"/>
              <w:rPr>
                <w:rFonts w:ascii="Browallia New" w:hAnsi="Browallia New" w:cs="Browallia New"/>
                <w:sz w:val="22"/>
                <w:szCs w:val="22"/>
                <w:cs/>
              </w:rPr>
            </w:pPr>
            <w:r w:rsidRPr="009C5DAE">
              <w:rPr>
                <w:rFonts w:ascii="Browallia New" w:hAnsi="Browallia New" w:cs="Browallia New"/>
                <w:sz w:val="22"/>
                <w:szCs w:val="22"/>
                <w:cs/>
              </w:rPr>
              <w:t>บริษัท เลิศรส จำกัด</w:t>
            </w:r>
          </w:p>
        </w:tc>
        <w:tc>
          <w:tcPr>
            <w:tcW w:w="2817" w:type="dxa"/>
          </w:tcPr>
          <w:p w14:paraId="54635DBF" w14:textId="3BEE3835" w:rsidR="00F72394" w:rsidRPr="009C5DAE" w:rsidRDefault="00F72394" w:rsidP="00F72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ผลิตและจำหน่ายน้ำจิ้ม</w:t>
            </w:r>
          </w:p>
        </w:tc>
        <w:tc>
          <w:tcPr>
            <w:tcW w:w="576" w:type="dxa"/>
            <w:vAlign w:val="bottom"/>
          </w:tcPr>
          <w:p w14:paraId="03105124" w14:textId="417D6994" w:rsidR="00F72394" w:rsidRPr="009C5DAE" w:rsidRDefault="00FB5615" w:rsidP="00F72394">
            <w:pPr>
              <w:tabs>
                <w:tab w:val="clear" w:pos="227"/>
                <w:tab w:val="clear" w:pos="454"/>
                <w:tab w:val="clear" w:pos="680"/>
                <w:tab w:val="clear" w:pos="907"/>
              </w:tabs>
              <w:spacing w:line="240" w:lineRule="auto"/>
              <w:ind w:right="84"/>
              <w:jc w:val="right"/>
              <w:rPr>
                <w:rFonts w:ascii="Browallia New" w:hAnsi="Browallia New" w:cs="Browallia New"/>
                <w:sz w:val="22"/>
                <w:szCs w:val="22"/>
              </w:rPr>
            </w:pPr>
            <w:r w:rsidRPr="009C5DAE">
              <w:rPr>
                <w:rFonts w:ascii="Browallia New" w:hAnsi="Browallia New" w:cs="Browallia New"/>
                <w:sz w:val="22"/>
                <w:szCs w:val="22"/>
              </w:rPr>
              <w:t>-</w:t>
            </w:r>
          </w:p>
        </w:tc>
        <w:tc>
          <w:tcPr>
            <w:tcW w:w="576" w:type="dxa"/>
            <w:vAlign w:val="bottom"/>
          </w:tcPr>
          <w:p w14:paraId="24058302" w14:textId="0766CD36" w:rsidR="00F72394" w:rsidRPr="009C5DAE" w:rsidRDefault="00F72394"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89.99</w:t>
            </w:r>
          </w:p>
        </w:tc>
        <w:tc>
          <w:tcPr>
            <w:tcW w:w="762" w:type="dxa"/>
            <w:vAlign w:val="bottom"/>
          </w:tcPr>
          <w:p w14:paraId="027FAEA9" w14:textId="06FE75EB" w:rsidR="00F72394" w:rsidRPr="009C5DAE" w:rsidRDefault="00A37D20"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w:t>
            </w:r>
          </w:p>
        </w:tc>
        <w:tc>
          <w:tcPr>
            <w:tcW w:w="795" w:type="dxa"/>
            <w:vAlign w:val="bottom"/>
          </w:tcPr>
          <w:p w14:paraId="775C4615" w14:textId="3327199E" w:rsidR="00F72394" w:rsidRPr="009C5DAE" w:rsidRDefault="00F72394"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11,000</w:t>
            </w:r>
          </w:p>
        </w:tc>
      </w:tr>
      <w:tr w:rsidR="00F72394" w:rsidRPr="009C5DAE" w14:paraId="58434267" w14:textId="77777777" w:rsidTr="00E6150E">
        <w:tc>
          <w:tcPr>
            <w:tcW w:w="3240" w:type="dxa"/>
          </w:tcPr>
          <w:p w14:paraId="7EB11A2E" w14:textId="71E087F0" w:rsidR="00F72394" w:rsidRPr="009C5DAE" w:rsidRDefault="00F72394" w:rsidP="00F72394">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r w:rsidRPr="009C5DAE">
              <w:rPr>
                <w:rFonts w:ascii="Browallia New" w:hAnsi="Browallia New" w:cs="Browallia New"/>
                <w:sz w:val="22"/>
                <w:szCs w:val="22"/>
                <w:cs/>
              </w:rPr>
              <w:t>บริษัท จีที พลัส จำกัด</w:t>
            </w:r>
          </w:p>
        </w:tc>
        <w:tc>
          <w:tcPr>
            <w:tcW w:w="2817" w:type="dxa"/>
          </w:tcPr>
          <w:p w14:paraId="6B465929" w14:textId="4DCBFB92" w:rsidR="00F72394" w:rsidRPr="009C5DAE" w:rsidRDefault="00F72394" w:rsidP="00F72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จำหน่ายสินค้าเพื่อสุขภาพความงามและอาหารเสริม</w:t>
            </w:r>
          </w:p>
        </w:tc>
        <w:tc>
          <w:tcPr>
            <w:tcW w:w="576" w:type="dxa"/>
            <w:vAlign w:val="bottom"/>
          </w:tcPr>
          <w:p w14:paraId="04D75CE1" w14:textId="03482E8F" w:rsidR="00F72394" w:rsidRPr="009C5DAE" w:rsidRDefault="00FB5615"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w:t>
            </w:r>
          </w:p>
        </w:tc>
        <w:tc>
          <w:tcPr>
            <w:tcW w:w="576" w:type="dxa"/>
            <w:vAlign w:val="bottom"/>
          </w:tcPr>
          <w:p w14:paraId="5512D544" w14:textId="0DDB3616" w:rsidR="00F72394" w:rsidRPr="009C5DAE" w:rsidRDefault="00F72394"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79.99</w:t>
            </w:r>
          </w:p>
        </w:tc>
        <w:tc>
          <w:tcPr>
            <w:tcW w:w="762" w:type="dxa"/>
            <w:vAlign w:val="bottom"/>
          </w:tcPr>
          <w:p w14:paraId="4E8C6E04" w14:textId="6AFE773C" w:rsidR="00F72394" w:rsidRPr="009C5DAE" w:rsidRDefault="00A37D20"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w:t>
            </w:r>
          </w:p>
        </w:tc>
        <w:tc>
          <w:tcPr>
            <w:tcW w:w="795" w:type="dxa"/>
            <w:vAlign w:val="bottom"/>
          </w:tcPr>
          <w:p w14:paraId="7C6560E6" w14:textId="7E0EA394" w:rsidR="00F72394" w:rsidRPr="009C5DAE" w:rsidRDefault="00F72394"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12,500</w:t>
            </w:r>
          </w:p>
        </w:tc>
      </w:tr>
      <w:tr w:rsidR="005E54E9" w:rsidRPr="009C5DAE" w14:paraId="39904754" w14:textId="77777777" w:rsidTr="00E6150E">
        <w:tc>
          <w:tcPr>
            <w:tcW w:w="3240" w:type="dxa"/>
          </w:tcPr>
          <w:p w14:paraId="09493D8D" w14:textId="3DD0EB65" w:rsidR="005E54E9" w:rsidRPr="009C5DAE" w:rsidRDefault="00726B6D" w:rsidP="00F72394">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 อินเทลลิเจนท์ มาร์เก็ตติ้ง เอเจนซี่ จํากัด</w:t>
            </w:r>
          </w:p>
        </w:tc>
        <w:tc>
          <w:tcPr>
            <w:tcW w:w="2817" w:type="dxa"/>
          </w:tcPr>
          <w:p w14:paraId="59CB0AE2" w14:textId="338376AC" w:rsidR="005E54E9" w:rsidRPr="009C5DAE" w:rsidRDefault="009E71DF" w:rsidP="00F72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w:t>
            </w:r>
            <w:r w:rsidR="0028236A" w:rsidRPr="009C5DAE">
              <w:rPr>
                <w:rFonts w:ascii="Browallia New" w:hAnsi="Browallia New" w:cs="Browallia New"/>
                <w:sz w:val="22"/>
                <w:szCs w:val="22"/>
                <w:cs/>
              </w:rPr>
              <w:t>การจัดการแสดงทางธุรกิจและการแสดงสินค้า</w:t>
            </w:r>
          </w:p>
        </w:tc>
        <w:tc>
          <w:tcPr>
            <w:tcW w:w="576" w:type="dxa"/>
            <w:vAlign w:val="bottom"/>
          </w:tcPr>
          <w:p w14:paraId="5D6D76F0" w14:textId="63BAAEC9" w:rsidR="005E54E9" w:rsidRPr="009C5DAE" w:rsidRDefault="009C5DAE"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79</w:t>
            </w:r>
            <w:r w:rsidR="00A145EA"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576" w:type="dxa"/>
            <w:vAlign w:val="bottom"/>
          </w:tcPr>
          <w:p w14:paraId="4B78B22C" w14:textId="28931A79" w:rsidR="005E54E9" w:rsidRPr="009C5DAE" w:rsidRDefault="00A145EA"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cs/>
              </w:rPr>
              <w:t>-</w:t>
            </w:r>
          </w:p>
        </w:tc>
        <w:tc>
          <w:tcPr>
            <w:tcW w:w="762" w:type="dxa"/>
            <w:vAlign w:val="bottom"/>
          </w:tcPr>
          <w:p w14:paraId="70582BC8" w14:textId="07F03EEE" w:rsidR="005E54E9" w:rsidRPr="009C5DAE" w:rsidRDefault="00861E3C"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2,500</w:t>
            </w:r>
          </w:p>
        </w:tc>
        <w:tc>
          <w:tcPr>
            <w:tcW w:w="795" w:type="dxa"/>
            <w:vAlign w:val="bottom"/>
          </w:tcPr>
          <w:p w14:paraId="019483C8" w14:textId="1EA682A8" w:rsidR="005E54E9" w:rsidRPr="009C5DAE" w:rsidRDefault="0028670E"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w:t>
            </w:r>
          </w:p>
        </w:tc>
      </w:tr>
      <w:tr w:rsidR="005E54E9" w:rsidRPr="009C5DAE" w14:paraId="4C18E280" w14:textId="77777777" w:rsidTr="00E6150E">
        <w:tc>
          <w:tcPr>
            <w:tcW w:w="3240" w:type="dxa"/>
          </w:tcPr>
          <w:p w14:paraId="1E53B798" w14:textId="57DA3827" w:rsidR="005E54E9" w:rsidRPr="009C5DAE" w:rsidRDefault="000E01FA" w:rsidP="00F72394">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 ไอ ทีซีบี จำกัด</w:t>
            </w:r>
          </w:p>
        </w:tc>
        <w:tc>
          <w:tcPr>
            <w:tcW w:w="2817" w:type="dxa"/>
          </w:tcPr>
          <w:p w14:paraId="0CB6FDF1" w14:textId="6D155EFD" w:rsidR="005E54E9" w:rsidRPr="009C5DAE" w:rsidRDefault="00941A92" w:rsidP="00F72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ผลิต</w:t>
            </w:r>
            <w:r w:rsidR="00855ED6" w:rsidRPr="009C5DAE">
              <w:rPr>
                <w:rFonts w:ascii="Browallia New" w:hAnsi="Browallia New" w:cs="Browallia New"/>
                <w:sz w:val="22"/>
                <w:szCs w:val="22"/>
                <w:cs/>
              </w:rPr>
              <w:t>เบียร์</w:t>
            </w:r>
            <w:r w:rsidR="009D196D" w:rsidRPr="009C5DAE">
              <w:rPr>
                <w:rFonts w:ascii="Browallia New" w:hAnsi="Browallia New" w:cs="Browallia New"/>
                <w:sz w:val="22"/>
                <w:szCs w:val="22"/>
                <w:cs/>
              </w:rPr>
              <w:t>และเครื่องดื่ม</w:t>
            </w:r>
            <w:r w:rsidR="00A155E5" w:rsidRPr="009C5DAE">
              <w:rPr>
                <w:rFonts w:ascii="Browallia New" w:hAnsi="Browallia New" w:cs="Browallia New"/>
                <w:sz w:val="22"/>
                <w:szCs w:val="22"/>
                <w:cs/>
              </w:rPr>
              <w:t>ทุกประเภท</w:t>
            </w:r>
          </w:p>
        </w:tc>
        <w:tc>
          <w:tcPr>
            <w:tcW w:w="576" w:type="dxa"/>
            <w:vAlign w:val="bottom"/>
          </w:tcPr>
          <w:p w14:paraId="6338B11C" w14:textId="57BD7DB6" w:rsidR="005E54E9" w:rsidRPr="009C5DAE" w:rsidRDefault="00684A4A"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80</w:t>
            </w:r>
            <w:r w:rsidR="00941A92" w:rsidRPr="009C5DAE">
              <w:rPr>
                <w:rFonts w:ascii="Browallia New" w:hAnsi="Browallia New" w:cs="Browallia New"/>
                <w:sz w:val="22"/>
                <w:szCs w:val="22"/>
                <w:cs/>
              </w:rPr>
              <w:t>.</w:t>
            </w:r>
            <w:r w:rsidRPr="009C5DAE">
              <w:rPr>
                <w:rFonts w:ascii="Browallia New" w:hAnsi="Browallia New" w:cs="Browallia New"/>
                <w:sz w:val="22"/>
                <w:szCs w:val="22"/>
              </w:rPr>
              <w:t>00</w:t>
            </w:r>
          </w:p>
        </w:tc>
        <w:tc>
          <w:tcPr>
            <w:tcW w:w="576" w:type="dxa"/>
            <w:vAlign w:val="bottom"/>
          </w:tcPr>
          <w:p w14:paraId="10EF5F9C" w14:textId="16CFEF9E" w:rsidR="005E54E9" w:rsidRPr="009C5DAE" w:rsidRDefault="00941A92"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cs/>
              </w:rPr>
              <w:t>-</w:t>
            </w:r>
          </w:p>
        </w:tc>
        <w:tc>
          <w:tcPr>
            <w:tcW w:w="762" w:type="dxa"/>
            <w:vAlign w:val="bottom"/>
          </w:tcPr>
          <w:p w14:paraId="4A338E61" w14:textId="55BF2C93" w:rsidR="005E54E9" w:rsidRPr="009C5DAE" w:rsidRDefault="006635F8"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300</w:t>
            </w:r>
            <w:r w:rsidR="00DF41C5" w:rsidRPr="009C5DAE">
              <w:rPr>
                <w:rFonts w:ascii="Browallia New" w:hAnsi="Browallia New" w:cs="Browallia New"/>
                <w:sz w:val="22"/>
                <w:szCs w:val="22"/>
              </w:rPr>
              <w:t>,000</w:t>
            </w:r>
          </w:p>
        </w:tc>
        <w:tc>
          <w:tcPr>
            <w:tcW w:w="795" w:type="dxa"/>
            <w:vAlign w:val="bottom"/>
          </w:tcPr>
          <w:p w14:paraId="36EA0D9C" w14:textId="74EF2C7D" w:rsidR="005E54E9" w:rsidRPr="009C5DAE" w:rsidRDefault="0028670E"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w:t>
            </w:r>
          </w:p>
        </w:tc>
      </w:tr>
      <w:tr w:rsidR="00F72394" w:rsidRPr="009C5DAE" w14:paraId="38441B6A" w14:textId="77777777" w:rsidTr="00E6150E">
        <w:tc>
          <w:tcPr>
            <w:tcW w:w="3240" w:type="dxa"/>
          </w:tcPr>
          <w:p w14:paraId="27574428" w14:textId="323C4A00" w:rsidR="00F72394" w:rsidRPr="009C5DAE" w:rsidRDefault="00EF183E" w:rsidP="00F72394">
            <w:pPr>
              <w:tabs>
                <w:tab w:val="clear" w:pos="227"/>
                <w:tab w:val="clear" w:pos="454"/>
                <w:tab w:val="clear" w:pos="2580"/>
              </w:tabs>
              <w:spacing w:line="240" w:lineRule="auto"/>
              <w:ind w:right="141"/>
              <w:rPr>
                <w:rFonts w:ascii="Browallia New" w:hAnsi="Browallia New" w:cs="Browallia New"/>
                <w:sz w:val="22"/>
                <w:szCs w:val="22"/>
                <w:cs/>
              </w:rPr>
            </w:pPr>
            <w:r w:rsidRPr="009C5DAE">
              <w:rPr>
                <w:rFonts w:ascii="Browallia New" w:hAnsi="Browallia New" w:cs="Browallia New"/>
                <w:sz w:val="22"/>
                <w:szCs w:val="22"/>
                <w:cs/>
              </w:rPr>
              <w:t>บริษัท วีหก เอนเตอร์เทนเมนท์ จํากัด</w:t>
            </w:r>
          </w:p>
        </w:tc>
        <w:tc>
          <w:tcPr>
            <w:tcW w:w="2817" w:type="dxa"/>
          </w:tcPr>
          <w:p w14:paraId="59DE8B18" w14:textId="6BC73C52" w:rsidR="00F72394" w:rsidRPr="009C5DAE" w:rsidRDefault="00326DF4" w:rsidP="00F72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ผลิตรายการโทรทัศน์</w:t>
            </w:r>
          </w:p>
        </w:tc>
        <w:tc>
          <w:tcPr>
            <w:tcW w:w="576" w:type="dxa"/>
            <w:vAlign w:val="bottom"/>
          </w:tcPr>
          <w:p w14:paraId="498B0C62" w14:textId="1FD584C7" w:rsidR="00F72394" w:rsidRPr="009C5DAE" w:rsidRDefault="0028670E"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59.9</w:t>
            </w:r>
            <w:r w:rsidR="008D1702" w:rsidRPr="009C5DAE">
              <w:rPr>
                <w:rFonts w:ascii="Browallia New" w:hAnsi="Browallia New" w:cs="Browallia New"/>
                <w:sz w:val="22"/>
                <w:szCs w:val="22"/>
              </w:rPr>
              <w:t>9</w:t>
            </w:r>
          </w:p>
        </w:tc>
        <w:tc>
          <w:tcPr>
            <w:tcW w:w="576" w:type="dxa"/>
            <w:vAlign w:val="bottom"/>
          </w:tcPr>
          <w:p w14:paraId="7666DE52" w14:textId="2C7BA645" w:rsidR="00F72394" w:rsidRPr="009C5DAE" w:rsidRDefault="0028670E"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w:t>
            </w:r>
          </w:p>
        </w:tc>
        <w:tc>
          <w:tcPr>
            <w:tcW w:w="762" w:type="dxa"/>
            <w:vAlign w:val="bottom"/>
          </w:tcPr>
          <w:p w14:paraId="636BDE02" w14:textId="4D59865F" w:rsidR="00F72394" w:rsidRPr="009C5DAE" w:rsidRDefault="00DF41C5"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77</w:t>
            </w:r>
            <w:r w:rsidR="009E3914" w:rsidRPr="009C5DAE">
              <w:rPr>
                <w:rFonts w:ascii="Browallia New" w:hAnsi="Browallia New" w:cs="Browallia New"/>
                <w:sz w:val="22"/>
                <w:szCs w:val="22"/>
              </w:rPr>
              <w:t>,0</w:t>
            </w:r>
            <w:r w:rsidRPr="009C5DAE">
              <w:rPr>
                <w:rFonts w:ascii="Browallia New" w:hAnsi="Browallia New" w:cs="Browallia New"/>
                <w:sz w:val="22"/>
                <w:szCs w:val="22"/>
              </w:rPr>
              <w:t>00</w:t>
            </w:r>
          </w:p>
        </w:tc>
        <w:tc>
          <w:tcPr>
            <w:tcW w:w="795" w:type="dxa"/>
            <w:vAlign w:val="bottom"/>
          </w:tcPr>
          <w:p w14:paraId="3C30D40F" w14:textId="168A9FDD" w:rsidR="00F72394" w:rsidRPr="009C5DAE" w:rsidRDefault="0028670E"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w:t>
            </w:r>
          </w:p>
        </w:tc>
      </w:tr>
      <w:tr w:rsidR="006C7288" w:rsidRPr="009C5DAE" w14:paraId="0E696C2F" w14:textId="77777777" w:rsidTr="00E6150E">
        <w:tc>
          <w:tcPr>
            <w:tcW w:w="3240" w:type="dxa"/>
          </w:tcPr>
          <w:p w14:paraId="3BC2AA01" w14:textId="77777777" w:rsidR="006C7288" w:rsidRPr="009C5DAE" w:rsidRDefault="006C7288" w:rsidP="00F72394">
            <w:pPr>
              <w:tabs>
                <w:tab w:val="clear" w:pos="227"/>
                <w:tab w:val="clear" w:pos="454"/>
                <w:tab w:val="clear" w:pos="2580"/>
              </w:tabs>
              <w:spacing w:line="240" w:lineRule="auto"/>
              <w:ind w:right="141"/>
              <w:rPr>
                <w:rFonts w:ascii="Browallia New" w:hAnsi="Browallia New" w:cs="Browallia New"/>
                <w:sz w:val="22"/>
                <w:szCs w:val="22"/>
                <w:cs/>
              </w:rPr>
            </w:pPr>
          </w:p>
        </w:tc>
        <w:tc>
          <w:tcPr>
            <w:tcW w:w="2817" w:type="dxa"/>
          </w:tcPr>
          <w:p w14:paraId="3600C3C7" w14:textId="77777777" w:rsidR="006C7288" w:rsidRPr="009C5DAE" w:rsidRDefault="006C7288" w:rsidP="00F72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76" w:type="dxa"/>
            <w:vAlign w:val="bottom"/>
          </w:tcPr>
          <w:p w14:paraId="566373D8" w14:textId="77777777" w:rsidR="006C7288" w:rsidRPr="009C5DAE" w:rsidRDefault="006C7288"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576" w:type="dxa"/>
            <w:vAlign w:val="bottom"/>
          </w:tcPr>
          <w:p w14:paraId="40601B68" w14:textId="77777777" w:rsidR="006C7288" w:rsidRPr="009C5DAE" w:rsidRDefault="006C7288"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62" w:type="dxa"/>
            <w:vAlign w:val="bottom"/>
          </w:tcPr>
          <w:p w14:paraId="42083AE0" w14:textId="77777777" w:rsidR="006C7288" w:rsidRPr="009C5DAE" w:rsidRDefault="006C7288"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50C771E6" w14:textId="77777777" w:rsidR="006C7288" w:rsidRPr="009C5DAE" w:rsidRDefault="006C7288"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B865DA" w:rsidRPr="009C5DAE" w14:paraId="1AD4E194" w14:textId="77777777" w:rsidTr="00E6150E">
        <w:tc>
          <w:tcPr>
            <w:tcW w:w="3240" w:type="dxa"/>
          </w:tcPr>
          <w:p w14:paraId="1DBC07AD" w14:textId="5BEFBFA4" w:rsidR="00B865DA" w:rsidRPr="009C5DAE" w:rsidRDefault="00B865DA" w:rsidP="00F72394">
            <w:pPr>
              <w:tabs>
                <w:tab w:val="clear" w:pos="227"/>
                <w:tab w:val="clear" w:pos="454"/>
                <w:tab w:val="clear" w:pos="2580"/>
              </w:tabs>
              <w:spacing w:line="240" w:lineRule="auto"/>
              <w:ind w:right="141"/>
              <w:rPr>
                <w:rFonts w:ascii="Browallia New" w:hAnsi="Browallia New" w:cs="Browallia New"/>
                <w:b/>
                <w:bCs/>
                <w:sz w:val="22"/>
                <w:szCs w:val="22"/>
                <w:u w:val="single"/>
                <w:cs/>
              </w:rPr>
            </w:pPr>
            <w:r w:rsidRPr="009C5DAE">
              <w:rPr>
                <w:rFonts w:ascii="Browallia New" w:hAnsi="Browallia New" w:cs="Browallia New"/>
                <w:b/>
                <w:bCs/>
                <w:sz w:val="22"/>
                <w:szCs w:val="22"/>
                <w:u w:val="single"/>
                <w:cs/>
              </w:rPr>
              <w:t>บริษัทย่อยทางอ้อม</w:t>
            </w:r>
          </w:p>
        </w:tc>
        <w:tc>
          <w:tcPr>
            <w:tcW w:w="2817" w:type="dxa"/>
          </w:tcPr>
          <w:p w14:paraId="517F379C" w14:textId="77777777" w:rsidR="00B865DA" w:rsidRPr="009C5DAE" w:rsidRDefault="00B865DA" w:rsidP="00F72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76" w:type="dxa"/>
            <w:vAlign w:val="bottom"/>
          </w:tcPr>
          <w:p w14:paraId="18854B9E" w14:textId="77777777" w:rsidR="00B865DA" w:rsidRPr="009C5DAE" w:rsidRDefault="00B865DA"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576" w:type="dxa"/>
            <w:vAlign w:val="bottom"/>
          </w:tcPr>
          <w:p w14:paraId="4CB2AE1C" w14:textId="77777777" w:rsidR="00B865DA" w:rsidRPr="009C5DAE" w:rsidRDefault="00B865DA"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762" w:type="dxa"/>
            <w:vAlign w:val="bottom"/>
          </w:tcPr>
          <w:p w14:paraId="7DCE4D79" w14:textId="77777777" w:rsidR="00B865DA" w:rsidRPr="009C5DAE" w:rsidRDefault="00B865DA"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6E7F0AF9" w14:textId="77777777" w:rsidR="00B865DA" w:rsidRPr="009C5DAE" w:rsidRDefault="00B865DA"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F72394" w:rsidRPr="009C5DAE" w14:paraId="681BB29C" w14:textId="77777777" w:rsidTr="00E6150E">
        <w:tc>
          <w:tcPr>
            <w:tcW w:w="3240" w:type="dxa"/>
          </w:tcPr>
          <w:p w14:paraId="1F1960DA" w14:textId="77777777" w:rsidR="00F72394" w:rsidRPr="009C5DAE" w:rsidRDefault="00F72394" w:rsidP="00F72394">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รักษาความปลอดภัย</w:t>
            </w:r>
            <w:r w:rsidRPr="009C5DAE">
              <w:rPr>
                <w:rFonts w:ascii="Browallia New" w:hAnsi="Browallia New" w:cs="Browallia New"/>
                <w:sz w:val="22"/>
                <w:szCs w:val="22"/>
              </w:rPr>
              <w:t xml:space="preserve"> </w:t>
            </w:r>
            <w:r w:rsidRPr="009C5DAE">
              <w:rPr>
                <w:rFonts w:ascii="Browallia New" w:hAnsi="Browallia New" w:cs="Browallia New"/>
                <w:sz w:val="22"/>
                <w:szCs w:val="22"/>
                <w:cs/>
              </w:rPr>
              <w:t>ไมด้า</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p>
          <w:p w14:paraId="2BA53C6D" w14:textId="77777777" w:rsidR="00F72394" w:rsidRPr="009C5DAE" w:rsidRDefault="00F72394" w:rsidP="00F72394">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rPr>
              <w:t xml:space="preserve">    </w:t>
            </w:r>
            <w:r w:rsidRPr="009C5DAE">
              <w:rPr>
                <w:rFonts w:ascii="Browallia New" w:hAnsi="Browallia New" w:cs="Browallia New"/>
                <w:sz w:val="22"/>
                <w:szCs w:val="22"/>
                <w:cs/>
              </w:rPr>
              <w:t>(ถือโดยบริษัท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ไมด้า</w:t>
            </w:r>
            <w:r w:rsidRPr="009C5DAE">
              <w:rPr>
                <w:rFonts w:ascii="Browallia New" w:hAnsi="Browallia New" w:cs="Browallia New"/>
                <w:sz w:val="22"/>
                <w:szCs w:val="22"/>
              </w:rPr>
              <w:t xml:space="preserve"> </w:t>
            </w:r>
            <w:r w:rsidRPr="009C5DAE">
              <w:rPr>
                <w:rFonts w:ascii="Browallia New" w:hAnsi="Browallia New" w:cs="Browallia New"/>
                <w:sz w:val="22"/>
                <w:szCs w:val="22"/>
                <w:cs/>
              </w:rPr>
              <w:t>พร็อพเพอร์ตี้</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p>
        </w:tc>
        <w:tc>
          <w:tcPr>
            <w:tcW w:w="2817" w:type="dxa"/>
          </w:tcPr>
          <w:p w14:paraId="7D0BE208" w14:textId="77777777" w:rsidR="00F72394" w:rsidRPr="009C5DAE" w:rsidRDefault="00F72394" w:rsidP="00F72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ให้บริการรักษาความปลอดภัย</w:t>
            </w:r>
          </w:p>
        </w:tc>
        <w:tc>
          <w:tcPr>
            <w:tcW w:w="576" w:type="dxa"/>
            <w:vAlign w:val="bottom"/>
          </w:tcPr>
          <w:p w14:paraId="4BEB5533" w14:textId="6CC72F56" w:rsidR="00F72394" w:rsidRPr="009C5DAE" w:rsidRDefault="009616A7"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99.99</w:t>
            </w:r>
          </w:p>
        </w:tc>
        <w:tc>
          <w:tcPr>
            <w:tcW w:w="576" w:type="dxa"/>
            <w:vAlign w:val="bottom"/>
          </w:tcPr>
          <w:p w14:paraId="1E306EF4" w14:textId="543DF38F" w:rsidR="00F72394" w:rsidRPr="009C5DAE" w:rsidRDefault="00F72394"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431D4FEC" w14:textId="3AC5309C" w:rsidR="00F72394" w:rsidRPr="009C5DAE" w:rsidRDefault="009616A7" w:rsidP="00F72394">
            <w:pPr>
              <w:tabs>
                <w:tab w:val="clear" w:pos="227"/>
                <w:tab w:val="clear" w:pos="454"/>
                <w:tab w:val="clear" w:pos="680"/>
                <w:tab w:val="clear" w:pos="907"/>
              </w:tabs>
              <w:spacing w:line="240" w:lineRule="auto"/>
              <w:ind w:left="20" w:right="84" w:hanging="242"/>
              <w:jc w:val="right"/>
              <w:rPr>
                <w:rFonts w:ascii="Browallia New" w:hAnsi="Browallia New" w:cs="Browallia New"/>
                <w:sz w:val="22"/>
                <w:szCs w:val="22"/>
              </w:rPr>
            </w:pPr>
            <w:r w:rsidRPr="009C5DAE">
              <w:rPr>
                <w:rFonts w:ascii="Browallia New" w:hAnsi="Browallia New" w:cs="Browallia New"/>
                <w:sz w:val="22"/>
                <w:szCs w:val="22"/>
              </w:rPr>
              <w:t>1,000</w:t>
            </w:r>
          </w:p>
        </w:tc>
        <w:tc>
          <w:tcPr>
            <w:tcW w:w="795" w:type="dxa"/>
            <w:vAlign w:val="bottom"/>
          </w:tcPr>
          <w:p w14:paraId="568FDCEF" w14:textId="4CC0188A" w:rsidR="00F72394" w:rsidRPr="009C5DAE" w:rsidRDefault="00F72394"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 xml:space="preserve">       1,000  </w:t>
            </w:r>
          </w:p>
        </w:tc>
      </w:tr>
      <w:tr w:rsidR="00F72394" w:rsidRPr="009C5DAE" w14:paraId="133F31D2" w14:textId="77777777" w:rsidTr="00E6150E">
        <w:tc>
          <w:tcPr>
            <w:tcW w:w="3240" w:type="dxa"/>
          </w:tcPr>
          <w:p w14:paraId="099FF932" w14:textId="77777777" w:rsidR="00F72394" w:rsidRPr="009C5DAE" w:rsidRDefault="00F72394" w:rsidP="00F72394">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บริหารสินทรัพย์</w:t>
            </w:r>
            <w:r w:rsidRPr="009C5DAE">
              <w:rPr>
                <w:rFonts w:ascii="Browallia New" w:hAnsi="Browallia New" w:cs="Browallia New"/>
                <w:sz w:val="22"/>
                <w:szCs w:val="22"/>
              </w:rPr>
              <w:t xml:space="preserve"> </w:t>
            </w:r>
            <w:r w:rsidRPr="009C5DAE">
              <w:rPr>
                <w:rFonts w:ascii="Browallia New" w:hAnsi="Browallia New" w:cs="Browallia New"/>
                <w:sz w:val="22"/>
                <w:szCs w:val="22"/>
                <w:cs/>
              </w:rPr>
              <w:t>ไมด้า</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p>
          <w:p w14:paraId="5927A391" w14:textId="77777777" w:rsidR="00F72394" w:rsidRPr="009C5DAE" w:rsidRDefault="00F72394" w:rsidP="00F72394">
            <w:pPr>
              <w:tabs>
                <w:tab w:val="clear" w:pos="227"/>
                <w:tab w:val="clear" w:pos="454"/>
                <w:tab w:val="clear" w:pos="2580"/>
              </w:tabs>
              <w:spacing w:line="240" w:lineRule="auto"/>
              <w:ind w:left="283" w:right="141" w:hanging="252"/>
              <w:rPr>
                <w:rFonts w:ascii="Browallia New" w:hAnsi="Browallia New" w:cs="Browallia New"/>
                <w:sz w:val="22"/>
                <w:szCs w:val="22"/>
                <w:lang w:val="en-GB"/>
              </w:rPr>
            </w:pPr>
            <w:r w:rsidRPr="009C5DAE">
              <w:rPr>
                <w:rFonts w:ascii="Browallia New" w:hAnsi="Browallia New" w:cs="Browallia New"/>
                <w:sz w:val="22"/>
                <w:szCs w:val="22"/>
              </w:rPr>
              <w:t xml:space="preserve">    </w:t>
            </w:r>
            <w:r w:rsidRPr="009C5DAE">
              <w:rPr>
                <w:rFonts w:ascii="Browallia New" w:hAnsi="Browallia New" w:cs="Browallia New"/>
                <w:sz w:val="22"/>
                <w:szCs w:val="22"/>
                <w:cs/>
              </w:rPr>
              <w:t>(ถือโดยบริษัท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ไมด้า</w:t>
            </w:r>
            <w:r w:rsidRPr="009C5DAE">
              <w:rPr>
                <w:rFonts w:ascii="Browallia New" w:hAnsi="Browallia New" w:cs="Browallia New"/>
                <w:sz w:val="22"/>
                <w:szCs w:val="22"/>
              </w:rPr>
              <w:t xml:space="preserve"> </w:t>
            </w:r>
            <w:r w:rsidRPr="009C5DAE">
              <w:rPr>
                <w:rFonts w:ascii="Browallia New" w:hAnsi="Browallia New" w:cs="Browallia New"/>
                <w:sz w:val="22"/>
                <w:szCs w:val="22"/>
                <w:cs/>
              </w:rPr>
              <w:t>ลิสซิ่ง</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r w:rsidRPr="009C5DAE">
              <w:rPr>
                <w:rFonts w:ascii="Browallia New" w:hAnsi="Browallia New" w:cs="Browallia New"/>
                <w:sz w:val="22"/>
                <w:szCs w:val="22"/>
              </w:rPr>
              <w:t xml:space="preserve"> </w:t>
            </w:r>
            <w:r w:rsidRPr="009C5DAE">
              <w:rPr>
                <w:rFonts w:ascii="Browallia New" w:hAnsi="Browallia New" w:cs="Browallia New"/>
                <w:sz w:val="22"/>
                <w:szCs w:val="22"/>
                <w:cs/>
              </w:rPr>
              <w:t>(มหาชน))</w:t>
            </w:r>
          </w:p>
        </w:tc>
        <w:tc>
          <w:tcPr>
            <w:tcW w:w="2817" w:type="dxa"/>
          </w:tcPr>
          <w:p w14:paraId="60BAD88D" w14:textId="77777777" w:rsidR="00F72394" w:rsidRPr="009C5DAE" w:rsidRDefault="00F72394" w:rsidP="00F72394">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บริหารจัดการสินทรัพย์ด้อยคุณภาพ</w:t>
            </w:r>
          </w:p>
        </w:tc>
        <w:tc>
          <w:tcPr>
            <w:tcW w:w="576" w:type="dxa"/>
            <w:vAlign w:val="bottom"/>
          </w:tcPr>
          <w:p w14:paraId="7B12821E" w14:textId="4363B28E" w:rsidR="00F72394" w:rsidRPr="009C5DAE" w:rsidRDefault="00640CCC"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46.98</w:t>
            </w:r>
          </w:p>
        </w:tc>
        <w:tc>
          <w:tcPr>
            <w:tcW w:w="576" w:type="dxa"/>
            <w:vAlign w:val="bottom"/>
          </w:tcPr>
          <w:p w14:paraId="1016C47E" w14:textId="67B59BD3" w:rsidR="00F72394" w:rsidRPr="009C5DAE" w:rsidRDefault="00F72394"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46</w:t>
            </w:r>
            <w:r w:rsidRPr="009C5DAE">
              <w:rPr>
                <w:rFonts w:ascii="Browallia New" w:hAnsi="Browallia New" w:cs="Browallia New"/>
                <w:sz w:val="22"/>
                <w:szCs w:val="22"/>
                <w:cs/>
              </w:rPr>
              <w:t>.</w:t>
            </w:r>
            <w:r w:rsidRPr="009C5DAE">
              <w:rPr>
                <w:rFonts w:ascii="Browallia New" w:hAnsi="Browallia New" w:cs="Browallia New"/>
                <w:sz w:val="22"/>
                <w:szCs w:val="22"/>
              </w:rPr>
              <w:t>98</w:t>
            </w:r>
          </w:p>
        </w:tc>
        <w:tc>
          <w:tcPr>
            <w:tcW w:w="762" w:type="dxa"/>
            <w:vAlign w:val="bottom"/>
          </w:tcPr>
          <w:p w14:paraId="547CD889" w14:textId="738D8AE1" w:rsidR="00F72394" w:rsidRPr="009C5DAE" w:rsidRDefault="009D59C4" w:rsidP="00F72394">
            <w:pPr>
              <w:tabs>
                <w:tab w:val="clear" w:pos="227"/>
                <w:tab w:val="clear" w:pos="454"/>
                <w:tab w:val="clear" w:pos="680"/>
                <w:tab w:val="clear" w:pos="907"/>
              </w:tabs>
              <w:spacing w:line="240" w:lineRule="auto"/>
              <w:ind w:left="20" w:right="54" w:hanging="242"/>
              <w:jc w:val="right"/>
              <w:rPr>
                <w:rFonts w:ascii="Browallia New" w:hAnsi="Browallia New" w:cs="Browallia New"/>
                <w:sz w:val="22"/>
                <w:szCs w:val="22"/>
              </w:rPr>
            </w:pPr>
            <w:r w:rsidRPr="009C5DAE">
              <w:rPr>
                <w:rFonts w:ascii="Browallia New" w:hAnsi="Browallia New" w:cs="Browallia New"/>
                <w:sz w:val="22"/>
                <w:szCs w:val="22"/>
              </w:rPr>
              <w:t>100,000</w:t>
            </w:r>
          </w:p>
        </w:tc>
        <w:tc>
          <w:tcPr>
            <w:tcW w:w="795" w:type="dxa"/>
            <w:vAlign w:val="bottom"/>
          </w:tcPr>
          <w:p w14:paraId="548BD38A" w14:textId="007A3317" w:rsidR="00F72394" w:rsidRPr="009C5DAE" w:rsidRDefault="00F72394"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100,000</w:t>
            </w:r>
          </w:p>
        </w:tc>
      </w:tr>
      <w:tr w:rsidR="00F72394" w:rsidRPr="009C5DAE" w14:paraId="1C755CB2" w14:textId="77777777" w:rsidTr="00E6150E">
        <w:tc>
          <w:tcPr>
            <w:tcW w:w="3240" w:type="dxa"/>
          </w:tcPr>
          <w:p w14:paraId="5BBBD029" w14:textId="77777777" w:rsidR="00F72394" w:rsidRPr="009C5DAE" w:rsidRDefault="00F72394" w:rsidP="00F72394">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บริษัท ไมด้า มันนี่ จำกัด</w:t>
            </w:r>
          </w:p>
          <w:p w14:paraId="39B1579E" w14:textId="4F2DA390" w:rsidR="00F72394" w:rsidRPr="009C5DAE" w:rsidRDefault="00F72394" w:rsidP="00F72394">
            <w:pPr>
              <w:tabs>
                <w:tab w:val="clear" w:pos="227"/>
                <w:tab w:val="clear" w:pos="454"/>
                <w:tab w:val="clear" w:pos="2580"/>
              </w:tabs>
              <w:spacing w:line="240" w:lineRule="auto"/>
              <w:ind w:left="283" w:right="141" w:hanging="252"/>
              <w:rPr>
                <w:rFonts w:ascii="Browallia New" w:hAnsi="Browallia New" w:cs="Browallia New"/>
                <w:sz w:val="22"/>
                <w:szCs w:val="22"/>
                <w:highlight w:val="yellow"/>
                <w:cs/>
              </w:rPr>
            </w:pPr>
            <w:r w:rsidRPr="009C5DAE">
              <w:rPr>
                <w:rFonts w:ascii="Browallia New" w:hAnsi="Browallia New" w:cs="Browallia New"/>
                <w:sz w:val="22"/>
                <w:szCs w:val="22"/>
              </w:rPr>
              <w:t xml:space="preserve">    </w:t>
            </w:r>
            <w:r w:rsidRPr="009C5DAE">
              <w:rPr>
                <w:rFonts w:ascii="Browallia New" w:hAnsi="Browallia New" w:cs="Browallia New"/>
                <w:sz w:val="22"/>
                <w:szCs w:val="22"/>
                <w:cs/>
              </w:rPr>
              <w:t>(ถือโดยบริษัท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ไมด้า</w:t>
            </w:r>
            <w:r w:rsidRPr="009C5DAE">
              <w:rPr>
                <w:rFonts w:ascii="Browallia New" w:hAnsi="Browallia New" w:cs="Browallia New"/>
                <w:sz w:val="22"/>
                <w:szCs w:val="22"/>
              </w:rPr>
              <w:t xml:space="preserve"> </w:t>
            </w:r>
            <w:r w:rsidRPr="009C5DAE">
              <w:rPr>
                <w:rFonts w:ascii="Browallia New" w:hAnsi="Browallia New" w:cs="Browallia New"/>
                <w:sz w:val="22"/>
                <w:szCs w:val="22"/>
                <w:cs/>
              </w:rPr>
              <w:t>ลิสซิ่ง</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r w:rsidRPr="009C5DAE">
              <w:rPr>
                <w:rFonts w:ascii="Browallia New" w:hAnsi="Browallia New" w:cs="Browallia New"/>
                <w:sz w:val="22"/>
                <w:szCs w:val="22"/>
              </w:rPr>
              <w:t xml:space="preserve"> </w:t>
            </w:r>
            <w:r w:rsidRPr="009C5DAE">
              <w:rPr>
                <w:rFonts w:ascii="Browallia New" w:hAnsi="Browallia New" w:cs="Browallia New"/>
                <w:sz w:val="22"/>
                <w:szCs w:val="22"/>
                <w:cs/>
              </w:rPr>
              <w:t>(มหาชน))</w:t>
            </w:r>
          </w:p>
        </w:tc>
        <w:tc>
          <w:tcPr>
            <w:tcW w:w="2817" w:type="dxa"/>
          </w:tcPr>
          <w:p w14:paraId="14839EA6" w14:textId="77777777" w:rsidR="00F72394" w:rsidRPr="009C5DAE" w:rsidRDefault="00F72394" w:rsidP="00F72394">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ประกอบกิจการโรงรับจำนำ</w:t>
            </w:r>
          </w:p>
          <w:p w14:paraId="637B1473" w14:textId="60172A29" w:rsidR="00F72394" w:rsidRPr="009C5DAE" w:rsidRDefault="00F72394" w:rsidP="00F72394">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rPr>
              <w:t xml:space="preserve">      </w:t>
            </w:r>
          </w:p>
        </w:tc>
        <w:tc>
          <w:tcPr>
            <w:tcW w:w="576" w:type="dxa"/>
            <w:vAlign w:val="bottom"/>
          </w:tcPr>
          <w:p w14:paraId="03CC67A2" w14:textId="6ED0976B" w:rsidR="00F72394" w:rsidRPr="009C5DAE" w:rsidRDefault="00640CCC"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46.98</w:t>
            </w:r>
          </w:p>
        </w:tc>
        <w:tc>
          <w:tcPr>
            <w:tcW w:w="576" w:type="dxa"/>
            <w:vAlign w:val="bottom"/>
          </w:tcPr>
          <w:p w14:paraId="53B05BE3" w14:textId="3D27D68D" w:rsidR="00F72394" w:rsidRPr="009C5DAE" w:rsidRDefault="00F72394"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46</w:t>
            </w:r>
            <w:r w:rsidRPr="009C5DAE">
              <w:rPr>
                <w:rFonts w:ascii="Browallia New" w:hAnsi="Browallia New" w:cs="Browallia New"/>
                <w:sz w:val="22"/>
                <w:szCs w:val="22"/>
                <w:cs/>
              </w:rPr>
              <w:t>.</w:t>
            </w:r>
            <w:r w:rsidRPr="009C5DAE">
              <w:rPr>
                <w:rFonts w:ascii="Browallia New" w:hAnsi="Browallia New" w:cs="Browallia New"/>
                <w:sz w:val="22"/>
                <w:szCs w:val="22"/>
              </w:rPr>
              <w:t>98</w:t>
            </w:r>
          </w:p>
        </w:tc>
        <w:tc>
          <w:tcPr>
            <w:tcW w:w="762" w:type="dxa"/>
            <w:vAlign w:val="bottom"/>
          </w:tcPr>
          <w:p w14:paraId="2FC1E97C" w14:textId="025F8C91" w:rsidR="00F72394" w:rsidRPr="009C5DAE" w:rsidRDefault="00106A0C" w:rsidP="00F72394">
            <w:pPr>
              <w:tabs>
                <w:tab w:val="clear" w:pos="227"/>
                <w:tab w:val="clear" w:pos="454"/>
                <w:tab w:val="clear" w:pos="680"/>
                <w:tab w:val="clear" w:pos="907"/>
              </w:tabs>
              <w:spacing w:line="240" w:lineRule="auto"/>
              <w:ind w:left="20" w:right="54" w:hanging="242"/>
              <w:jc w:val="right"/>
              <w:rPr>
                <w:rFonts w:ascii="Browallia New" w:hAnsi="Browallia New" w:cs="Browallia New"/>
                <w:sz w:val="22"/>
                <w:szCs w:val="22"/>
              </w:rPr>
            </w:pPr>
            <w:r w:rsidRPr="009C5DAE">
              <w:rPr>
                <w:rFonts w:ascii="Browallia New" w:hAnsi="Browallia New" w:cs="Browallia New"/>
                <w:sz w:val="22"/>
                <w:szCs w:val="22"/>
              </w:rPr>
              <w:t>5,000</w:t>
            </w:r>
          </w:p>
        </w:tc>
        <w:tc>
          <w:tcPr>
            <w:tcW w:w="795" w:type="dxa"/>
            <w:vAlign w:val="bottom"/>
          </w:tcPr>
          <w:p w14:paraId="3D27019B" w14:textId="6B069B5F" w:rsidR="00F72394" w:rsidRPr="009C5DAE" w:rsidRDefault="00F72394" w:rsidP="00F7239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5,000</w:t>
            </w:r>
          </w:p>
        </w:tc>
      </w:tr>
    </w:tbl>
    <w:p w14:paraId="76262E06" w14:textId="77777777" w:rsidR="00CE7267" w:rsidRPr="009C5DAE" w:rsidRDefault="00CE7267" w:rsidP="00DD3A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p>
    <w:p w14:paraId="07F96328" w14:textId="463D08C9" w:rsidR="00D13D20" w:rsidRPr="009C5DAE" w:rsidRDefault="00D13D20" w:rsidP="00DD3A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9C5DAE">
        <w:rPr>
          <w:rFonts w:ascii="Browallia New" w:hAnsi="Browallia New" w:cs="Browallia New"/>
          <w:sz w:val="28"/>
          <w:szCs w:val="28"/>
          <w:cs/>
        </w:rPr>
        <w:t>งบการเงินรวมนี้ได้จัดทำขึ้นโดยใช้นโยบายบัญชีเช่นเดียวกันสำหรับรายการบัญชีที่เหมือนกันหรือเหตุการณ์ทางบัญชีที่คล้ายคลึงกันสำหรับการจัดทำงบการเงินของบริษัท</w:t>
      </w:r>
    </w:p>
    <w:p w14:paraId="65BC6847" w14:textId="77777777" w:rsidR="00D13D20" w:rsidRPr="009C5DAE" w:rsidRDefault="00D13D20" w:rsidP="00D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8"/>
          <w:szCs w:val="28"/>
        </w:rPr>
      </w:pPr>
    </w:p>
    <w:p w14:paraId="787B93B4" w14:textId="1B045CFD" w:rsidR="00D13D20" w:rsidRPr="009C5DAE" w:rsidRDefault="00D13D20" w:rsidP="00D13D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9C5DAE">
        <w:rPr>
          <w:rFonts w:ascii="Browallia New" w:hAnsi="Browallia New" w:cs="Browallia New"/>
          <w:sz w:val="28"/>
          <w:szCs w:val="28"/>
          <w:cs/>
        </w:rPr>
        <w:t>บริษัทย่อยดังกล่าวข้างต้นดำเนินกิจการในประเทศไทย</w:t>
      </w:r>
      <w:r w:rsidRPr="009C5DAE">
        <w:rPr>
          <w:rFonts w:ascii="Browallia New" w:hAnsi="Browallia New" w:cs="Browallia New"/>
          <w:sz w:val="28"/>
          <w:szCs w:val="28"/>
        </w:rPr>
        <w:t xml:space="preserve"> </w:t>
      </w:r>
      <w:r w:rsidRPr="009C5DAE">
        <w:rPr>
          <w:rFonts w:ascii="Browallia New" w:hAnsi="Browallia New" w:cs="Browallia New"/>
          <w:sz w:val="28"/>
          <w:szCs w:val="28"/>
          <w:cs/>
        </w:rPr>
        <w:t>ยกเว้นบริษัท</w:t>
      </w:r>
      <w:r w:rsidRPr="009C5DAE">
        <w:rPr>
          <w:rFonts w:ascii="Browallia New" w:hAnsi="Browallia New" w:cs="Browallia New"/>
          <w:sz w:val="28"/>
          <w:szCs w:val="28"/>
        </w:rPr>
        <w:t xml:space="preserve"> </w:t>
      </w:r>
      <w:r w:rsidRPr="009C5DAE">
        <w:rPr>
          <w:rFonts w:ascii="Browallia New" w:hAnsi="Browallia New" w:cs="Browallia New"/>
          <w:sz w:val="28"/>
          <w:szCs w:val="28"/>
          <w:cs/>
        </w:rPr>
        <w:t>ไมด้า</w:t>
      </w:r>
      <w:r w:rsidRPr="009C5DAE">
        <w:rPr>
          <w:rFonts w:ascii="Browallia New" w:hAnsi="Browallia New" w:cs="Browallia New"/>
          <w:sz w:val="28"/>
          <w:szCs w:val="28"/>
        </w:rPr>
        <w:t xml:space="preserve"> </w:t>
      </w:r>
      <w:r w:rsidRPr="009C5DAE">
        <w:rPr>
          <w:rFonts w:ascii="Browallia New" w:hAnsi="Browallia New" w:cs="Browallia New"/>
          <w:sz w:val="28"/>
          <w:szCs w:val="28"/>
          <w:cs/>
        </w:rPr>
        <w:t>(ลาว)</w:t>
      </w:r>
      <w:r w:rsidRPr="009C5DAE">
        <w:rPr>
          <w:rFonts w:ascii="Browallia New" w:hAnsi="Browallia New" w:cs="Browallia New"/>
          <w:sz w:val="28"/>
          <w:szCs w:val="28"/>
        </w:rPr>
        <w:t xml:space="preserve"> </w:t>
      </w:r>
      <w:r w:rsidRPr="009C5DAE">
        <w:rPr>
          <w:rFonts w:ascii="Browallia New" w:hAnsi="Browallia New" w:cs="Browallia New"/>
          <w:sz w:val="28"/>
          <w:szCs w:val="28"/>
          <w:cs/>
        </w:rPr>
        <w:t>เช่าสินเชื่อ</w:t>
      </w:r>
      <w:r w:rsidRPr="009C5DAE">
        <w:rPr>
          <w:rFonts w:ascii="Browallia New" w:hAnsi="Browallia New" w:cs="Browallia New"/>
          <w:sz w:val="28"/>
          <w:szCs w:val="28"/>
        </w:rPr>
        <w:t xml:space="preserve"> </w:t>
      </w:r>
      <w:r w:rsidRPr="009C5DAE">
        <w:rPr>
          <w:rFonts w:ascii="Browallia New" w:hAnsi="Browallia New" w:cs="Browallia New"/>
          <w:sz w:val="28"/>
          <w:szCs w:val="28"/>
          <w:cs/>
        </w:rPr>
        <w:t>จำกัด</w:t>
      </w:r>
      <w:r w:rsidRPr="009C5DAE">
        <w:rPr>
          <w:rFonts w:ascii="Browallia New" w:hAnsi="Browallia New" w:cs="Browallia New"/>
          <w:sz w:val="28"/>
          <w:szCs w:val="28"/>
        </w:rPr>
        <w:t xml:space="preserve"> </w:t>
      </w:r>
      <w:r w:rsidRPr="009C5DAE">
        <w:rPr>
          <w:rFonts w:ascii="Browallia New" w:hAnsi="Browallia New" w:cs="Browallia New"/>
          <w:sz w:val="28"/>
          <w:szCs w:val="28"/>
          <w:cs/>
        </w:rPr>
        <w:t>ดำเนินกิจการในประเทศสาธารณรัฐประชาธิปไตยประชาชนลาว</w:t>
      </w:r>
    </w:p>
    <w:p w14:paraId="5379C994" w14:textId="77777777" w:rsidR="009F466C" w:rsidRPr="009C5DAE" w:rsidRDefault="009F466C" w:rsidP="000C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24E7572" w14:textId="3C67E38D" w:rsidR="006B6FA2" w:rsidRPr="009C5DAE" w:rsidRDefault="006B6FA2" w:rsidP="2D30E3DD">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9C5DAE">
        <w:rPr>
          <w:rFonts w:ascii="Browallia New" w:hAnsi="Browallia New" w:cs="Browallia New"/>
          <w:spacing w:val="-4"/>
          <w:sz w:val="28"/>
          <w:szCs w:val="28"/>
          <w:cs/>
        </w:rPr>
        <w:t>มาตรฐานการรายงานทางการเงินที่มีการเปลี่ยนแปลง</w:t>
      </w:r>
    </w:p>
    <w:p w14:paraId="69A5004A" w14:textId="77777777" w:rsidR="000F5229" w:rsidRPr="009C5DAE" w:rsidRDefault="000F5229" w:rsidP="000F5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highlight w:val="yellow"/>
        </w:rPr>
      </w:pPr>
    </w:p>
    <w:p w14:paraId="4F57F624" w14:textId="77777777" w:rsidR="00226AB9" w:rsidRPr="009C5DAE" w:rsidRDefault="00226AB9" w:rsidP="00226AB9">
      <w:pPr>
        <w:pStyle w:val="ListParagraph"/>
        <w:numPr>
          <w:ilvl w:val="2"/>
          <w:numId w:val="18"/>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626"/>
        <w:contextualSpacing/>
        <w:jc w:val="thaiDistribute"/>
        <w:rPr>
          <w:rFonts w:ascii="Browallia New" w:hAnsi="Browallia New" w:cs="Browallia New"/>
          <w:spacing w:val="-4"/>
          <w:sz w:val="28"/>
          <w:szCs w:val="28"/>
        </w:rPr>
      </w:pPr>
      <w:r w:rsidRPr="009C5DAE">
        <w:rPr>
          <w:rFonts w:ascii="Browallia New" w:hAnsi="Browallia New" w:cs="Browallia New"/>
          <w:spacing w:val="-4"/>
          <w:sz w:val="28"/>
          <w:szCs w:val="28"/>
          <w:cs/>
        </w:rPr>
        <w:t xml:space="preserve">เริ่มตั้งแต่วันที่ </w:t>
      </w:r>
      <w:r w:rsidRPr="009C5DAE">
        <w:rPr>
          <w:rFonts w:ascii="Browallia New" w:hAnsi="Browallia New" w:cs="Browallia New"/>
          <w:spacing w:val="-4"/>
          <w:sz w:val="28"/>
          <w:szCs w:val="28"/>
        </w:rPr>
        <w:t>1</w:t>
      </w:r>
      <w:r w:rsidRPr="009C5DAE">
        <w:rPr>
          <w:rFonts w:ascii="Browallia New" w:hAnsi="Browallia New" w:cs="Browallia New"/>
          <w:spacing w:val="-4"/>
          <w:sz w:val="28"/>
          <w:szCs w:val="28"/>
          <w:cs/>
        </w:rPr>
        <w:t xml:space="preserve"> มกราคม </w:t>
      </w:r>
      <w:r w:rsidRPr="009C5DAE">
        <w:rPr>
          <w:rFonts w:ascii="Browallia New" w:hAnsi="Browallia New" w:cs="Browallia New"/>
          <w:spacing w:val="-4"/>
          <w:sz w:val="28"/>
          <w:szCs w:val="28"/>
        </w:rPr>
        <w:t>2567</w:t>
      </w:r>
      <w:r w:rsidRPr="009C5DAE">
        <w:rPr>
          <w:rFonts w:ascii="Browallia New" w:hAnsi="Browallia New" w:cs="Browallia New"/>
          <w:spacing w:val="-4"/>
          <w:sz w:val="28"/>
          <w:szCs w:val="28"/>
          <w:cs/>
        </w:rPr>
        <w:t xml:space="preserve"> กลุ่ม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Pr="009C5DAE">
        <w:rPr>
          <w:rFonts w:ascii="Browallia New" w:hAnsi="Browallia New" w:cs="Browallia New"/>
          <w:spacing w:val="-4"/>
          <w:sz w:val="28"/>
          <w:szCs w:val="28"/>
        </w:rPr>
        <w:t>1</w:t>
      </w:r>
      <w:r w:rsidRPr="009C5DAE">
        <w:rPr>
          <w:rFonts w:ascii="Browallia New" w:hAnsi="Browallia New" w:cs="Browallia New"/>
          <w:spacing w:val="-4"/>
          <w:sz w:val="28"/>
          <w:szCs w:val="28"/>
          <w:cs/>
        </w:rPr>
        <w:t xml:space="preserve"> มกราคม </w:t>
      </w:r>
      <w:r w:rsidRPr="009C5DAE">
        <w:rPr>
          <w:rFonts w:ascii="Browallia New" w:hAnsi="Browallia New" w:cs="Browallia New"/>
          <w:spacing w:val="-4"/>
          <w:sz w:val="28"/>
          <w:szCs w:val="28"/>
        </w:rPr>
        <w:t>2567</w:t>
      </w:r>
      <w:r w:rsidRPr="009C5DAE">
        <w:rPr>
          <w:rFonts w:ascii="Browallia New" w:hAnsi="Browallia New" w:cs="Browallia New"/>
          <w:spacing w:val="-4"/>
          <w:sz w:val="28"/>
          <w:szCs w:val="28"/>
          <w:cs/>
        </w:rPr>
        <w:t xml:space="preserve"> และเกี่ยวข้องกับกลุ่มบริษัท ยกเว้นการปฏิบัติตามการปรับปรุงมาตรฐานการบัญชีฉบับที่ </w:t>
      </w:r>
      <w:r w:rsidRPr="009C5DAE">
        <w:rPr>
          <w:rFonts w:ascii="Browallia New" w:hAnsi="Browallia New" w:cs="Browallia New"/>
          <w:spacing w:val="-4"/>
          <w:sz w:val="28"/>
          <w:szCs w:val="28"/>
        </w:rPr>
        <w:t>12</w:t>
      </w:r>
      <w:r w:rsidRPr="009C5DAE">
        <w:rPr>
          <w:rFonts w:ascii="Browallia New" w:hAnsi="Browallia New" w:cs="Browallia New"/>
          <w:spacing w:val="-4"/>
          <w:sz w:val="28"/>
          <w:szCs w:val="28"/>
          <w:cs/>
        </w:rPr>
        <w:t xml:space="preserve"> เรื่องภาษีเงินได้ ที่เกี่ยวกับกฎการคำนวณภาษีเงินได้เสาหลักที่สอง (</w:t>
      </w:r>
      <w:r w:rsidRPr="009C5DAE">
        <w:rPr>
          <w:rFonts w:ascii="Browallia New" w:hAnsi="Browallia New" w:cs="Browallia New"/>
          <w:spacing w:val="-4"/>
          <w:sz w:val="28"/>
          <w:szCs w:val="28"/>
        </w:rPr>
        <w:t xml:space="preserve">Pillar Two model rule) </w:t>
      </w:r>
      <w:r w:rsidRPr="009C5DAE">
        <w:rPr>
          <w:rFonts w:ascii="Browallia New" w:hAnsi="Browallia New" w:cs="Browallia New"/>
          <w:spacing w:val="-4"/>
          <w:sz w:val="28"/>
          <w:szCs w:val="28"/>
          <w:cs/>
        </w:rPr>
        <w:t>โดยการปฏิบัติตามมาตรฐานการรายงานทางการเงินฉบับปรับปรุงดังกล่าวไม่มีผลกระทบอย่างเป็นสาระสำคัญต่อกลุ่มบริษัท</w:t>
      </w:r>
    </w:p>
    <w:p w14:paraId="3BCAA298" w14:textId="77777777" w:rsidR="00226AB9" w:rsidRPr="009C5DAE" w:rsidRDefault="00226AB9" w:rsidP="00226AB9">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contextualSpacing/>
        <w:jc w:val="thaiDistribute"/>
        <w:rPr>
          <w:rFonts w:ascii="Browallia New" w:hAnsi="Browallia New" w:cs="Browallia New"/>
          <w:spacing w:val="-4"/>
          <w:sz w:val="28"/>
          <w:szCs w:val="28"/>
        </w:rPr>
      </w:pPr>
    </w:p>
    <w:p w14:paraId="18741500" w14:textId="77777777" w:rsidR="00AB679E" w:rsidRPr="009C5DAE" w:rsidRDefault="00AB679E" w:rsidP="00226AB9">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contextualSpacing/>
        <w:jc w:val="thaiDistribute"/>
        <w:rPr>
          <w:rFonts w:ascii="Browallia New" w:hAnsi="Browallia New" w:cs="Browallia New"/>
          <w:spacing w:val="-4"/>
          <w:sz w:val="28"/>
          <w:szCs w:val="28"/>
        </w:rPr>
      </w:pPr>
    </w:p>
    <w:p w14:paraId="6623F943" w14:textId="77777777" w:rsidR="00AB679E" w:rsidRPr="009C5DAE" w:rsidRDefault="00AB679E" w:rsidP="00226AB9">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contextualSpacing/>
        <w:jc w:val="thaiDistribute"/>
        <w:rPr>
          <w:rFonts w:ascii="Browallia New" w:hAnsi="Browallia New" w:cs="Browallia New"/>
          <w:spacing w:val="-4"/>
          <w:sz w:val="28"/>
          <w:szCs w:val="28"/>
        </w:rPr>
      </w:pPr>
    </w:p>
    <w:p w14:paraId="63132B91" w14:textId="77777777" w:rsidR="00AB679E" w:rsidRPr="009C5DAE" w:rsidRDefault="00AB679E" w:rsidP="00226AB9">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contextualSpacing/>
        <w:jc w:val="thaiDistribute"/>
        <w:rPr>
          <w:rFonts w:ascii="Browallia New" w:hAnsi="Browallia New" w:cs="Browallia New"/>
          <w:spacing w:val="-4"/>
          <w:sz w:val="28"/>
          <w:szCs w:val="28"/>
        </w:rPr>
      </w:pPr>
    </w:p>
    <w:p w14:paraId="21AFFB62" w14:textId="77777777" w:rsidR="00AB679E" w:rsidRPr="009C5DAE" w:rsidRDefault="00AB679E" w:rsidP="00226AB9">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contextualSpacing/>
        <w:jc w:val="thaiDistribute"/>
        <w:rPr>
          <w:rFonts w:ascii="Browallia New" w:hAnsi="Browallia New" w:cs="Browallia New"/>
          <w:spacing w:val="-4"/>
          <w:sz w:val="28"/>
          <w:szCs w:val="28"/>
        </w:rPr>
      </w:pPr>
    </w:p>
    <w:p w14:paraId="3ED84D6A" w14:textId="77777777" w:rsidR="005351D3" w:rsidRPr="009C5DAE" w:rsidRDefault="005351D3" w:rsidP="001B03CD">
      <w:pPr>
        <w:pStyle w:val="ListParagraph"/>
        <w:numPr>
          <w:ilvl w:val="2"/>
          <w:numId w:val="18"/>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626"/>
        <w:contextualSpacing/>
        <w:jc w:val="thaiDistribute"/>
        <w:rPr>
          <w:rFonts w:ascii="Browallia New" w:hAnsi="Browallia New" w:cs="Browallia New"/>
          <w:spacing w:val="-4"/>
          <w:sz w:val="28"/>
          <w:szCs w:val="28"/>
        </w:rPr>
      </w:pPr>
      <w:r w:rsidRPr="009C5DAE">
        <w:rPr>
          <w:rFonts w:ascii="Browallia New" w:hAnsi="Browallia New" w:cs="Browallia New"/>
          <w:spacing w:val="-4"/>
          <w:sz w:val="28"/>
          <w:szCs w:val="28"/>
          <w:cs/>
        </w:rPr>
        <w:lastRenderedPageBreak/>
        <w:t xml:space="preserve">มาตรฐานการรายงานทางการเงินฉบับปรับปรุงที่มีผลบังคับใช้สำหรับรอบระยะเวลาบัญชีที่เริ่มในหรือหลังวันที่ </w:t>
      </w:r>
      <w:r w:rsidRPr="009C5DAE">
        <w:rPr>
          <w:rFonts w:ascii="Browallia New" w:hAnsi="Browallia New" w:cs="Browallia New"/>
          <w:spacing w:val="-4"/>
          <w:sz w:val="28"/>
          <w:szCs w:val="28"/>
        </w:rPr>
        <w:t>1</w:t>
      </w:r>
      <w:r w:rsidRPr="009C5DAE">
        <w:rPr>
          <w:rFonts w:ascii="Browallia New" w:hAnsi="Browallia New" w:cs="Browallia New"/>
          <w:spacing w:val="-4"/>
          <w:sz w:val="28"/>
          <w:szCs w:val="28"/>
          <w:cs/>
        </w:rPr>
        <w:t xml:space="preserve"> มกราคม </w:t>
      </w:r>
      <w:r w:rsidRPr="009C5DAE">
        <w:rPr>
          <w:rFonts w:ascii="Browallia New" w:hAnsi="Browallia New" w:cs="Browallia New"/>
          <w:spacing w:val="-4"/>
          <w:sz w:val="28"/>
          <w:szCs w:val="28"/>
        </w:rPr>
        <w:t>2568</w:t>
      </w:r>
      <w:r w:rsidRPr="009C5DAE">
        <w:rPr>
          <w:rFonts w:ascii="Browallia New" w:hAnsi="Browallia New" w:cs="Browallia New"/>
          <w:spacing w:val="-4"/>
          <w:sz w:val="28"/>
          <w:szCs w:val="28"/>
          <w:cs/>
        </w:rPr>
        <w:t xml:space="preserve"> ที่เกี่ยวข้องกับกลุ่มบริษัท</w:t>
      </w:r>
    </w:p>
    <w:p w14:paraId="0B1EBB58" w14:textId="77777777" w:rsidR="005351D3" w:rsidRPr="009C5DAE" w:rsidRDefault="005351D3" w:rsidP="001B03CD">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2"/>
        <w:contextualSpacing/>
        <w:jc w:val="thaiDistribute"/>
        <w:rPr>
          <w:rFonts w:ascii="Browallia New" w:hAnsi="Browallia New" w:cs="Browallia New"/>
          <w:spacing w:val="-4"/>
          <w:sz w:val="28"/>
          <w:szCs w:val="28"/>
        </w:rPr>
      </w:pPr>
      <w:r w:rsidRPr="009C5DAE">
        <w:rPr>
          <w:rFonts w:ascii="Browallia New" w:hAnsi="Browallia New" w:cs="Browallia New"/>
          <w:spacing w:val="-4"/>
          <w:sz w:val="28"/>
          <w:szCs w:val="28"/>
        </w:rPr>
        <w:tab/>
      </w:r>
      <w:r w:rsidRPr="009C5DAE">
        <w:rPr>
          <w:rFonts w:ascii="Browallia New" w:hAnsi="Browallia New" w:cs="Browallia New"/>
          <w:spacing w:val="-4"/>
          <w:sz w:val="28"/>
          <w:szCs w:val="28"/>
        </w:rPr>
        <w:tab/>
      </w:r>
    </w:p>
    <w:p w14:paraId="0D1B9B5B" w14:textId="0CF3E84F" w:rsidR="005351D3" w:rsidRPr="009C5DAE" w:rsidRDefault="005351D3" w:rsidP="00B66ADC">
      <w:pPr>
        <w:pStyle w:val="ListParagraph"/>
        <w:numPr>
          <w:ilvl w:val="0"/>
          <w:numId w:val="41"/>
        </w:numPr>
        <w:ind w:left="1843"/>
        <w:jc w:val="thaiDistribute"/>
        <w:rPr>
          <w:rStyle w:val="Strong"/>
          <w:rFonts w:ascii="Browallia New" w:eastAsia="Arial Unicode MS" w:hAnsi="Browallia New" w:cs="Browallia New"/>
          <w:color w:val="000000" w:themeColor="text1"/>
          <w:sz w:val="28"/>
          <w:szCs w:val="28"/>
        </w:rPr>
      </w:pPr>
      <w:r w:rsidRPr="009C5DAE">
        <w:rPr>
          <w:rStyle w:val="Strong"/>
          <w:rFonts w:ascii="Browallia New" w:eastAsia="Arial Unicode MS" w:hAnsi="Browallia New" w:cs="Browallia New"/>
          <w:b w:val="0"/>
          <w:bCs/>
          <w:color w:val="000000" w:themeColor="text1"/>
          <w:sz w:val="28"/>
          <w:szCs w:val="28"/>
          <w:cs/>
        </w:rPr>
        <w:t xml:space="preserve">มาตรฐานการรายงานทางการเงินฉบับที่ </w:t>
      </w:r>
      <w:r w:rsidR="001B0DE1" w:rsidRPr="009C5DAE">
        <w:rPr>
          <w:rStyle w:val="Strong"/>
          <w:rFonts w:ascii="Browallia New" w:eastAsia="Arial Unicode MS" w:hAnsi="Browallia New" w:cs="Browallia New"/>
          <w:color w:val="000000" w:themeColor="text1"/>
          <w:sz w:val="28"/>
          <w:szCs w:val="28"/>
        </w:rPr>
        <w:t>17</w:t>
      </w:r>
      <w:r w:rsidRPr="009C5DAE">
        <w:rPr>
          <w:rStyle w:val="Strong"/>
          <w:rFonts w:ascii="Browallia New" w:eastAsia="Arial Unicode MS" w:hAnsi="Browallia New" w:cs="Browallia New"/>
          <w:b w:val="0"/>
          <w:bCs/>
          <w:color w:val="000000" w:themeColor="text1"/>
          <w:sz w:val="28"/>
          <w:szCs w:val="28"/>
          <w:cs/>
        </w:rPr>
        <w:t xml:space="preserve"> เรื่อง สัญญาประกันภัย</w:t>
      </w:r>
      <w:r w:rsidRPr="009C5DAE">
        <w:rPr>
          <w:rStyle w:val="Strong"/>
          <w:rFonts w:ascii="Browallia New" w:eastAsia="Arial Unicode MS" w:hAnsi="Browallia New" w:cs="Browallia New"/>
          <w:color w:val="000000" w:themeColor="text1"/>
          <w:sz w:val="28"/>
          <w:szCs w:val="28"/>
          <w:cs/>
        </w:rPr>
        <w:t xml:space="preserve"> ได้ประกาศในราชกิจจานุเบกษาแล้วเมื่อวันที่ </w:t>
      </w:r>
      <w:r w:rsidR="001B0DE1" w:rsidRPr="009C5DAE">
        <w:rPr>
          <w:rStyle w:val="Strong"/>
          <w:rFonts w:ascii="Browallia New" w:eastAsia="Arial Unicode MS" w:hAnsi="Browallia New" w:cs="Browallia New"/>
          <w:b w:val="0"/>
          <w:bCs/>
          <w:color w:val="000000" w:themeColor="text1"/>
          <w:sz w:val="28"/>
          <w:szCs w:val="28"/>
        </w:rPr>
        <w:t>19</w:t>
      </w:r>
      <w:r w:rsidRPr="009C5DAE">
        <w:rPr>
          <w:rStyle w:val="Strong"/>
          <w:rFonts w:ascii="Browallia New" w:eastAsia="Arial Unicode MS" w:hAnsi="Browallia New" w:cs="Browallia New"/>
          <w:color w:val="000000" w:themeColor="text1"/>
          <w:sz w:val="28"/>
          <w:szCs w:val="28"/>
          <w:cs/>
        </w:rPr>
        <w:t xml:space="preserve"> สิงหาคม </w:t>
      </w:r>
      <w:r w:rsidRPr="009C5DAE">
        <w:rPr>
          <w:rStyle w:val="Strong"/>
          <w:rFonts w:ascii="Browallia New" w:eastAsia="Arial Unicode MS" w:hAnsi="Browallia New" w:cs="Browallia New"/>
          <w:b w:val="0"/>
          <w:bCs/>
          <w:color w:val="000000" w:themeColor="text1"/>
          <w:sz w:val="28"/>
          <w:szCs w:val="28"/>
        </w:rPr>
        <w:t>2565</w:t>
      </w:r>
      <w:r w:rsidRPr="009C5DAE">
        <w:rPr>
          <w:rStyle w:val="Strong"/>
          <w:rFonts w:ascii="Browallia New" w:eastAsia="Arial Unicode MS" w:hAnsi="Browallia New" w:cs="Browallia New"/>
          <w:color w:val="000000" w:themeColor="text1"/>
          <w:sz w:val="28"/>
          <w:szCs w:val="28"/>
          <w:cs/>
        </w:rPr>
        <w:t xml:space="preserve"> โดยจะมีผลบังคับใช้สำหรับงบการเงินที่มีรอบระยะเวลาบัญชีที่เริ่มในหรือหลังวันที่ </w:t>
      </w:r>
      <w:r w:rsidRPr="009C5DAE">
        <w:rPr>
          <w:rStyle w:val="Strong"/>
          <w:rFonts w:ascii="Browallia New" w:eastAsia="Arial Unicode MS" w:hAnsi="Browallia New" w:cs="Browallia New"/>
          <w:b w:val="0"/>
          <w:bCs/>
          <w:color w:val="000000" w:themeColor="text1"/>
          <w:sz w:val="28"/>
          <w:szCs w:val="28"/>
        </w:rPr>
        <w:t>1</w:t>
      </w:r>
      <w:r w:rsidRPr="009C5DAE">
        <w:rPr>
          <w:rStyle w:val="Strong"/>
          <w:rFonts w:ascii="Browallia New" w:eastAsia="Arial Unicode MS" w:hAnsi="Browallia New" w:cs="Browallia New"/>
          <w:color w:val="000000" w:themeColor="text1"/>
          <w:sz w:val="28"/>
          <w:szCs w:val="28"/>
          <w:cs/>
        </w:rPr>
        <w:t xml:space="preserve"> มกราคม </w:t>
      </w:r>
      <w:r w:rsidRPr="009C5DAE">
        <w:rPr>
          <w:rStyle w:val="Strong"/>
          <w:rFonts w:ascii="Browallia New" w:eastAsia="Arial Unicode MS" w:hAnsi="Browallia New" w:cs="Browallia New"/>
          <w:b w:val="0"/>
          <w:bCs/>
          <w:color w:val="000000" w:themeColor="text1"/>
          <w:sz w:val="28"/>
          <w:szCs w:val="28"/>
        </w:rPr>
        <w:t>2568</w:t>
      </w:r>
      <w:r w:rsidRPr="009C5DAE">
        <w:rPr>
          <w:rStyle w:val="Strong"/>
          <w:rFonts w:ascii="Browallia New" w:eastAsia="Arial Unicode MS" w:hAnsi="Browallia New" w:cs="Browallia New"/>
          <w:color w:val="000000" w:themeColor="text1"/>
          <w:sz w:val="28"/>
          <w:szCs w:val="28"/>
          <w:cs/>
        </w:rPr>
        <w:t xml:space="preserve"> เป็นต้นไป</w:t>
      </w:r>
    </w:p>
    <w:p w14:paraId="7723B916" w14:textId="77777777" w:rsidR="005351D3" w:rsidRPr="009C5DAE" w:rsidRDefault="005351D3" w:rsidP="00B66ADC">
      <w:pPr>
        <w:pStyle w:val="ListParagraph"/>
        <w:ind w:left="1170"/>
        <w:rPr>
          <w:rStyle w:val="Strong"/>
          <w:rFonts w:ascii="Browallia New" w:eastAsia="Arial Unicode MS" w:hAnsi="Browallia New" w:cs="Browallia New"/>
          <w:b w:val="0"/>
          <w:color w:val="000000" w:themeColor="text1"/>
          <w:sz w:val="28"/>
          <w:szCs w:val="28"/>
        </w:rPr>
      </w:pPr>
    </w:p>
    <w:p w14:paraId="308088B0" w14:textId="38D0FA71" w:rsidR="005351D3" w:rsidRPr="009C5DAE" w:rsidRDefault="005351D3" w:rsidP="00B66ADC">
      <w:pPr>
        <w:pStyle w:val="ListParagraph"/>
        <w:numPr>
          <w:ilvl w:val="0"/>
          <w:numId w:val="41"/>
        </w:numPr>
        <w:ind w:left="1843"/>
        <w:jc w:val="thaiDistribute"/>
        <w:rPr>
          <w:rStyle w:val="Strong"/>
          <w:rFonts w:ascii="Browallia New" w:eastAsia="Arial Unicode MS" w:hAnsi="Browallia New" w:cs="Browallia New"/>
          <w:b w:val="0"/>
          <w:bCs/>
          <w:color w:val="000000" w:themeColor="text1"/>
          <w:sz w:val="28"/>
          <w:szCs w:val="28"/>
        </w:rPr>
      </w:pPr>
      <w:r w:rsidRPr="009C5DAE">
        <w:rPr>
          <w:rStyle w:val="Strong"/>
          <w:rFonts w:ascii="Browallia New" w:eastAsia="Arial Unicode MS" w:hAnsi="Browallia New" w:cs="Browallia New"/>
          <w:b w:val="0"/>
          <w:bCs/>
          <w:color w:val="000000" w:themeColor="text1"/>
          <w:sz w:val="28"/>
          <w:szCs w:val="28"/>
          <w:cs/>
        </w:rPr>
        <w:t xml:space="preserve">มาตรฐานการบัญชีฉบับที่ </w:t>
      </w:r>
      <w:r w:rsidRPr="009C5DAE">
        <w:rPr>
          <w:rStyle w:val="Strong"/>
          <w:rFonts w:ascii="Browallia New" w:eastAsia="Arial Unicode MS" w:hAnsi="Browallia New" w:cs="Browallia New"/>
          <w:color w:val="000000" w:themeColor="text1"/>
          <w:sz w:val="28"/>
          <w:szCs w:val="28"/>
        </w:rPr>
        <w:t>1</w:t>
      </w:r>
      <w:r w:rsidRPr="009C5DAE">
        <w:rPr>
          <w:rStyle w:val="Strong"/>
          <w:rFonts w:ascii="Browallia New" w:eastAsia="Arial Unicode MS" w:hAnsi="Browallia New" w:cs="Browallia New"/>
          <w:b w:val="0"/>
          <w:bCs/>
          <w:color w:val="000000" w:themeColor="text1"/>
          <w:sz w:val="28"/>
          <w:szCs w:val="28"/>
          <w:cs/>
        </w:rPr>
        <w:t xml:space="preserve"> เรื่องการนำเสนองบการเงิน </w:t>
      </w:r>
      <w:r w:rsidRPr="009C5DAE">
        <w:rPr>
          <w:rStyle w:val="Strong"/>
          <w:rFonts w:ascii="Browallia New" w:eastAsia="Arial Unicode MS" w:hAnsi="Browallia New" w:cs="Browallia New"/>
          <w:color w:val="000000" w:themeColor="text1"/>
          <w:sz w:val="28"/>
          <w:szCs w:val="28"/>
          <w:cs/>
        </w:rPr>
        <w:t xml:space="preserve">ระบุเพิ่มเติมว่าหนี้สินจะถูกจัดประเภทเป็นหนี้สินหมุนเวียนหรือไม่หมุนเวียน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005F41EF" w:rsidRPr="009C5DAE">
        <w:rPr>
          <w:rStyle w:val="Strong"/>
          <w:rFonts w:ascii="Browallia New" w:eastAsia="Arial Unicode MS" w:hAnsi="Browallia New" w:cs="Browallia New"/>
          <w:color w:val="000000" w:themeColor="text1"/>
          <w:sz w:val="28"/>
          <w:szCs w:val="28"/>
        </w:rPr>
        <w:t xml:space="preserve">            </w:t>
      </w:r>
      <w:r w:rsidRPr="009C5DAE">
        <w:rPr>
          <w:rStyle w:val="Strong"/>
          <w:rFonts w:ascii="Browallia New" w:eastAsia="Arial Unicode MS" w:hAnsi="Browallia New" w:cs="Browallia New"/>
          <w:color w:val="000000" w:themeColor="text1"/>
          <w:sz w:val="28"/>
          <w:szCs w:val="28"/>
          <w:cs/>
        </w:rPr>
        <w:t>(</w:t>
      </w:r>
      <w:r w:rsidRPr="009C5DAE">
        <w:rPr>
          <w:rStyle w:val="Strong"/>
          <w:rFonts w:ascii="Browallia New" w:eastAsia="Arial Unicode MS" w:hAnsi="Browallia New" w:cs="Browallia New"/>
          <w:b w:val="0"/>
          <w:bCs/>
          <w:color w:val="000000" w:themeColor="text1"/>
          <w:sz w:val="28"/>
          <w:szCs w:val="28"/>
        </w:rPr>
        <w:t>A Breach of Covenant)</w:t>
      </w:r>
    </w:p>
    <w:p w14:paraId="4E089FFA" w14:textId="77777777" w:rsidR="005351D3" w:rsidRPr="009C5DAE" w:rsidRDefault="005351D3" w:rsidP="00B66A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Style w:val="Strong"/>
          <w:rFonts w:ascii="Browallia New" w:hAnsi="Browallia New" w:cs="Browallia New"/>
          <w:b w:val="0"/>
          <w:sz w:val="28"/>
          <w:szCs w:val="28"/>
          <w:lang w:val="th-TH" w:eastAsia="th-TH"/>
        </w:rPr>
      </w:pPr>
    </w:p>
    <w:p w14:paraId="3BEE2412" w14:textId="77777777" w:rsidR="005351D3" w:rsidRPr="009C5DAE" w:rsidRDefault="005351D3" w:rsidP="006A68E1">
      <w:pPr>
        <w:pStyle w:val="ListParagraph"/>
        <w:ind w:left="1843"/>
        <w:jc w:val="thaiDistribute"/>
        <w:rPr>
          <w:rStyle w:val="Strong"/>
          <w:rFonts w:ascii="Browallia New" w:eastAsia="Arial Unicode MS" w:hAnsi="Browallia New" w:cs="Browallia New"/>
          <w:color w:val="000000" w:themeColor="text1"/>
          <w:sz w:val="28"/>
          <w:szCs w:val="28"/>
        </w:rPr>
      </w:pPr>
      <w:r w:rsidRPr="009C5DAE">
        <w:rPr>
          <w:rStyle w:val="Strong"/>
          <w:rFonts w:ascii="Browallia New" w:eastAsia="Arial Unicode MS" w:hAnsi="Browallia New" w:cs="Browallia New"/>
          <w:color w:val="000000" w:themeColor="text1"/>
          <w:sz w:val="28"/>
          <w:szCs w:val="28"/>
          <w:cs/>
        </w:rPr>
        <w:t>การดำรงสถานะของข้อตกลง (</w:t>
      </w:r>
      <w:r w:rsidRPr="009C5DAE">
        <w:rPr>
          <w:rStyle w:val="Strong"/>
          <w:rFonts w:ascii="Browallia New" w:eastAsia="Arial Unicode MS" w:hAnsi="Browallia New" w:cs="Browallia New"/>
          <w:b w:val="0"/>
          <w:bCs/>
          <w:color w:val="000000" w:themeColor="text1"/>
          <w:sz w:val="28"/>
          <w:szCs w:val="28"/>
        </w:rPr>
        <w:t>Covenant)</w:t>
      </w:r>
      <w:r w:rsidRPr="009C5DAE">
        <w:rPr>
          <w:rStyle w:val="Strong"/>
          <w:rFonts w:ascii="Browallia New" w:eastAsia="Arial Unicode MS" w:hAnsi="Browallia New" w:cs="Browallia New"/>
          <w:color w:val="000000" w:themeColor="text1"/>
          <w:sz w:val="28"/>
          <w:szCs w:val="28"/>
        </w:rPr>
        <w:t xml:space="preserve"> </w:t>
      </w:r>
      <w:r w:rsidRPr="009C5DAE">
        <w:rPr>
          <w:rStyle w:val="Strong"/>
          <w:rFonts w:ascii="Browallia New" w:eastAsia="Arial Unicode MS" w:hAnsi="Browallia New" w:cs="Browallia New"/>
          <w:color w:val="000000" w:themeColor="text1"/>
          <w:sz w:val="28"/>
          <w:szCs w:val="28"/>
          <w:cs/>
        </w:rPr>
        <w:t xml:space="preserve">ของการกู้ยืมจะไม่ส่งผลต่อการจัดประเภทหนี้สินเป็นหนี้สินหมุนเวียนหรือไม่หมุนเวียน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39EA8FBF" w14:textId="77777777" w:rsidR="005351D3" w:rsidRPr="009C5DAE" w:rsidRDefault="005351D3" w:rsidP="006A68E1">
      <w:pPr>
        <w:pStyle w:val="ListParagraph"/>
        <w:ind w:left="1843"/>
        <w:jc w:val="thaiDistribute"/>
        <w:rPr>
          <w:rStyle w:val="Strong"/>
          <w:rFonts w:ascii="Browallia New" w:eastAsia="Arial Unicode MS" w:hAnsi="Browallia New" w:cs="Browallia New"/>
          <w:color w:val="000000" w:themeColor="text1"/>
          <w:sz w:val="28"/>
          <w:szCs w:val="28"/>
        </w:rPr>
      </w:pPr>
    </w:p>
    <w:p w14:paraId="7699579E" w14:textId="77777777" w:rsidR="005351D3" w:rsidRPr="009C5DAE" w:rsidRDefault="005351D3" w:rsidP="006A68E1">
      <w:pPr>
        <w:pStyle w:val="ListParagraph"/>
        <w:ind w:left="1843"/>
        <w:jc w:val="thaiDistribute"/>
        <w:rPr>
          <w:rStyle w:val="Strong"/>
          <w:rFonts w:ascii="Browallia New" w:eastAsia="Arial Unicode MS" w:hAnsi="Browallia New" w:cs="Browallia New"/>
          <w:color w:val="000000" w:themeColor="text1"/>
          <w:sz w:val="28"/>
          <w:szCs w:val="28"/>
        </w:rPr>
      </w:pPr>
      <w:r w:rsidRPr="009C5DAE">
        <w:rPr>
          <w:rStyle w:val="Strong"/>
          <w:rFonts w:ascii="Browallia New" w:eastAsia="Arial Unicode MS" w:hAnsi="Browallia New" w:cs="Browallia New"/>
          <w:color w:val="000000" w:themeColor="text1"/>
          <w:sz w:val="28"/>
          <w:szCs w:val="28"/>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Pr="009C5DAE">
        <w:rPr>
          <w:rStyle w:val="Strong"/>
          <w:rFonts w:ascii="Browallia New" w:eastAsia="Arial Unicode MS" w:hAnsi="Browallia New" w:cs="Browallia New"/>
          <w:b w:val="0"/>
          <w:bCs/>
          <w:color w:val="000000" w:themeColor="text1"/>
          <w:sz w:val="28"/>
          <w:szCs w:val="28"/>
        </w:rPr>
        <w:t>12</w:t>
      </w:r>
      <w:r w:rsidRPr="009C5DAE">
        <w:rPr>
          <w:rStyle w:val="Strong"/>
          <w:rFonts w:ascii="Browallia New" w:eastAsia="Arial Unicode MS" w:hAnsi="Browallia New" w:cs="Browallia New"/>
          <w:color w:val="000000" w:themeColor="text1"/>
          <w:sz w:val="28"/>
          <w:szCs w:val="28"/>
          <w:cs/>
        </w:rPr>
        <w:t xml:space="preserve"> เดือนภายหลังรอบระยะเวลารายงาน ข้อมูลที่ต้องเปิดเผยรวมถึง</w:t>
      </w:r>
    </w:p>
    <w:p w14:paraId="73C3424E" w14:textId="77777777" w:rsidR="005351D3" w:rsidRPr="009C5DAE" w:rsidRDefault="005351D3" w:rsidP="00B66ADC">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1" w:firstLine="567"/>
        <w:jc w:val="thaiDistribute"/>
        <w:rPr>
          <w:rStyle w:val="Strong"/>
          <w:rFonts w:ascii="Browallia New" w:hAnsi="Browallia New" w:cs="Browallia New"/>
          <w:b w:val="0"/>
          <w:sz w:val="28"/>
          <w:szCs w:val="28"/>
          <w:lang w:val="th-TH" w:eastAsia="th-TH"/>
        </w:rPr>
      </w:pPr>
      <w:r w:rsidRPr="009C5DAE">
        <w:rPr>
          <w:rStyle w:val="Strong"/>
          <w:rFonts w:ascii="Browallia New" w:hAnsi="Browallia New" w:cs="Browallia New"/>
          <w:sz w:val="28"/>
          <w:szCs w:val="28"/>
          <w:cs/>
          <w:lang w:val="th-TH" w:eastAsia="th-TH"/>
        </w:rPr>
        <w:t>มูลค่าตามบัญชีของหนี้สิน</w:t>
      </w:r>
    </w:p>
    <w:p w14:paraId="24D3988F" w14:textId="77777777" w:rsidR="005351D3" w:rsidRPr="009C5DAE" w:rsidRDefault="005351D3" w:rsidP="00B66ADC">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1" w:firstLine="567"/>
        <w:jc w:val="thaiDistribute"/>
        <w:rPr>
          <w:rStyle w:val="Strong"/>
          <w:rFonts w:ascii="Browallia New" w:hAnsi="Browallia New" w:cs="Browallia New"/>
          <w:b w:val="0"/>
          <w:sz w:val="28"/>
          <w:szCs w:val="28"/>
          <w:lang w:val="th-TH" w:eastAsia="th-TH"/>
        </w:rPr>
      </w:pPr>
      <w:r w:rsidRPr="009C5DAE">
        <w:rPr>
          <w:rStyle w:val="Strong"/>
          <w:rFonts w:ascii="Browallia New" w:hAnsi="Browallia New" w:cs="Browallia New"/>
          <w:sz w:val="28"/>
          <w:szCs w:val="28"/>
          <w:cs/>
          <w:lang w:val="th-TH" w:eastAsia="th-TH"/>
        </w:rPr>
        <w:t>ข้อมูลเกี่ยวกับการดำรงสถานะ</w:t>
      </w:r>
    </w:p>
    <w:p w14:paraId="649060EA" w14:textId="25621891" w:rsidR="005351D3" w:rsidRPr="009C5DAE" w:rsidRDefault="005351D3" w:rsidP="004F1318">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1" w:firstLine="567"/>
        <w:jc w:val="both"/>
        <w:rPr>
          <w:rStyle w:val="Strong"/>
          <w:rFonts w:ascii="Browallia New" w:hAnsi="Browallia New" w:cs="Browallia New"/>
          <w:b w:val="0"/>
          <w:sz w:val="28"/>
          <w:szCs w:val="28"/>
          <w:lang w:val="th-TH" w:eastAsia="th-TH"/>
        </w:rPr>
      </w:pPr>
      <w:r w:rsidRPr="009C5DAE">
        <w:rPr>
          <w:rStyle w:val="Strong"/>
          <w:rFonts w:ascii="Browallia New" w:hAnsi="Browallia New" w:cs="Browallia New"/>
          <w:sz w:val="28"/>
          <w:szCs w:val="28"/>
          <w:cs/>
          <w:lang w:val="th-TH" w:eastAsia="th-TH"/>
        </w:rPr>
        <w:t>ข้อเท็จจริงและสถานการณ์ (ถ้ามี) ที่บ่งชี้ว่ากิจการอาจจะมีความยากลำบากในการ</w:t>
      </w:r>
      <w:r w:rsidR="004F1318" w:rsidRPr="009C5DAE">
        <w:rPr>
          <w:rStyle w:val="Strong"/>
          <w:rFonts w:ascii="Browallia New" w:hAnsi="Browallia New" w:cs="Browallia New"/>
          <w:sz w:val="28"/>
          <w:szCs w:val="28"/>
          <w:cs/>
          <w:lang w:val="th-TH" w:eastAsia="th-TH"/>
        </w:rPr>
        <w:tab/>
      </w:r>
      <w:r w:rsidR="004F1318" w:rsidRPr="009C5DAE">
        <w:rPr>
          <w:rStyle w:val="Strong"/>
          <w:rFonts w:ascii="Browallia New" w:hAnsi="Browallia New" w:cs="Browallia New"/>
          <w:sz w:val="28"/>
          <w:szCs w:val="28"/>
          <w:cs/>
          <w:lang w:val="th-TH" w:eastAsia="th-TH"/>
        </w:rPr>
        <w:tab/>
      </w:r>
      <w:r w:rsidR="004F1318" w:rsidRPr="009C5DAE">
        <w:rPr>
          <w:rStyle w:val="Strong"/>
          <w:rFonts w:ascii="Browallia New" w:hAnsi="Browallia New" w:cs="Browallia New"/>
          <w:sz w:val="28"/>
          <w:szCs w:val="28"/>
          <w:cs/>
          <w:lang w:val="th-TH" w:eastAsia="th-TH"/>
        </w:rPr>
        <w:tab/>
      </w:r>
      <w:r w:rsidRPr="009C5DAE">
        <w:rPr>
          <w:rStyle w:val="Strong"/>
          <w:rFonts w:ascii="Browallia New" w:hAnsi="Browallia New" w:cs="Browallia New"/>
          <w:sz w:val="28"/>
          <w:szCs w:val="28"/>
          <w:cs/>
          <w:lang w:val="th-TH" w:eastAsia="th-TH"/>
        </w:rPr>
        <w:t>ปฏิบัติตามการดำรงสถานะ</w:t>
      </w:r>
    </w:p>
    <w:p w14:paraId="11E2EF57" w14:textId="77777777" w:rsidR="005351D3" w:rsidRPr="009C5DAE" w:rsidRDefault="005351D3" w:rsidP="00B66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Style w:val="Strong"/>
          <w:rFonts w:ascii="Browallia New" w:hAnsi="Browallia New" w:cs="Browallia New"/>
          <w:b w:val="0"/>
          <w:sz w:val="28"/>
          <w:szCs w:val="28"/>
          <w:lang w:eastAsia="th-TH"/>
        </w:rPr>
      </w:pPr>
    </w:p>
    <w:p w14:paraId="4A049986" w14:textId="31C2A8F8" w:rsidR="005351D3" w:rsidRPr="009C5DAE" w:rsidRDefault="005351D3" w:rsidP="00B66ADC">
      <w:pPr>
        <w:pStyle w:val="ListParagraph"/>
        <w:ind w:left="1843"/>
        <w:jc w:val="thaiDistribute"/>
        <w:rPr>
          <w:rStyle w:val="Strong"/>
          <w:rFonts w:ascii="Browallia New" w:eastAsia="Arial Unicode MS" w:hAnsi="Browallia New" w:cs="Browallia New"/>
          <w:color w:val="000000" w:themeColor="text1"/>
          <w:sz w:val="28"/>
          <w:szCs w:val="28"/>
        </w:rPr>
      </w:pPr>
      <w:r w:rsidRPr="009C5DAE">
        <w:rPr>
          <w:rStyle w:val="Strong"/>
          <w:rFonts w:ascii="Browallia New" w:eastAsia="Arial Unicode MS" w:hAnsi="Browallia New" w:cs="Browallia New"/>
          <w:color w:val="000000" w:themeColor="text1"/>
          <w:sz w:val="28"/>
          <w:szCs w:val="28"/>
          <w:cs/>
        </w:rPr>
        <w:t>การปรับปรุงยังชี้แจงความหมายของ ‘การชำร</w:t>
      </w:r>
      <w:r w:rsidR="00817B53">
        <w:rPr>
          <w:rStyle w:val="Strong"/>
          <w:rFonts w:ascii="Browallia New" w:eastAsia="Arial Unicode MS" w:hAnsi="Browallia New" w:cs="Browallia New" w:hint="cs"/>
          <w:color w:val="000000" w:themeColor="text1"/>
          <w:sz w:val="28"/>
          <w:szCs w:val="28"/>
          <w:cs/>
        </w:rPr>
        <w:t>ะ</w:t>
      </w:r>
      <w:r w:rsidR="001D42A6" w:rsidRPr="001D42A6">
        <w:rPr>
          <w:rStyle w:val="Strong"/>
          <w:rFonts w:ascii="Browallia New" w:eastAsia="Arial Unicode MS" w:hAnsi="Browallia New" w:cs="Browallia New"/>
          <w:b w:val="0"/>
          <w:bCs/>
          <w:color w:val="000000" w:themeColor="text1"/>
          <w:sz w:val="28"/>
          <w:szCs w:val="28"/>
        </w:rPr>
        <w:t>’</w:t>
      </w:r>
      <w:r w:rsidRPr="001D42A6">
        <w:rPr>
          <w:rStyle w:val="Strong"/>
          <w:rFonts w:ascii="Browallia New" w:eastAsia="Arial Unicode MS" w:hAnsi="Browallia New" w:cs="Browallia New"/>
          <w:b w:val="0"/>
          <w:bCs/>
          <w:color w:val="000000" w:themeColor="text1"/>
          <w:sz w:val="28"/>
          <w:szCs w:val="28"/>
        </w:rPr>
        <w:t xml:space="preserve"> </w:t>
      </w:r>
      <w:r w:rsidRPr="009C5DAE">
        <w:rPr>
          <w:rStyle w:val="Strong"/>
          <w:rFonts w:ascii="Browallia New" w:eastAsia="Arial Unicode MS" w:hAnsi="Browallia New" w:cs="Browallia New"/>
          <w:color w:val="000000" w:themeColor="text1"/>
          <w:sz w:val="28"/>
          <w:szCs w:val="28"/>
          <w:cs/>
        </w:rPr>
        <w:t xml:space="preserve">หนี้สินตามมาตรฐานการบัญชีฉบับที่ </w:t>
      </w:r>
      <w:r w:rsidRPr="009C5DAE">
        <w:rPr>
          <w:rStyle w:val="Strong"/>
          <w:rFonts w:ascii="Browallia New" w:eastAsia="Arial Unicode MS" w:hAnsi="Browallia New" w:cs="Browallia New"/>
          <w:b w:val="0"/>
          <w:bCs/>
          <w:color w:val="000000" w:themeColor="text1"/>
          <w:sz w:val="28"/>
          <w:szCs w:val="28"/>
        </w:rPr>
        <w:t>1</w:t>
      </w:r>
      <w:r w:rsidRPr="009C5DAE">
        <w:rPr>
          <w:rStyle w:val="Strong"/>
          <w:rFonts w:ascii="Browallia New" w:eastAsia="Arial Unicode MS" w:hAnsi="Browallia New" w:cs="Browallia New"/>
          <w:color w:val="000000" w:themeColor="text1"/>
          <w:sz w:val="28"/>
          <w:szCs w:val="28"/>
          <w:cs/>
        </w:rPr>
        <w:t xml:space="preserve"> 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2D827702" w14:textId="77777777" w:rsidR="005351D3" w:rsidRPr="009C5DAE" w:rsidRDefault="005351D3" w:rsidP="006A68E1">
      <w:pPr>
        <w:pStyle w:val="ListParagraph"/>
        <w:ind w:left="1843"/>
        <w:jc w:val="thaiDistribute"/>
        <w:rPr>
          <w:rStyle w:val="Strong"/>
          <w:rFonts w:ascii="Browallia New" w:eastAsia="Arial Unicode MS" w:hAnsi="Browallia New" w:cs="Browallia New"/>
          <w:color w:val="000000" w:themeColor="text1"/>
          <w:sz w:val="28"/>
          <w:szCs w:val="28"/>
        </w:rPr>
      </w:pPr>
    </w:p>
    <w:p w14:paraId="011C4C97" w14:textId="77777777" w:rsidR="005351D3" w:rsidRPr="009C5DAE" w:rsidRDefault="005351D3" w:rsidP="00B66ADC">
      <w:pPr>
        <w:pStyle w:val="ListParagraph"/>
        <w:ind w:left="1843"/>
        <w:jc w:val="thaiDistribute"/>
        <w:rPr>
          <w:rStyle w:val="Strong"/>
          <w:rFonts w:ascii="Browallia New" w:eastAsia="Arial Unicode MS" w:hAnsi="Browallia New" w:cs="Browallia New"/>
          <w:color w:val="000000" w:themeColor="text1"/>
          <w:sz w:val="28"/>
          <w:szCs w:val="28"/>
        </w:rPr>
      </w:pPr>
      <w:r w:rsidRPr="009C5DAE">
        <w:rPr>
          <w:rStyle w:val="Strong"/>
          <w:rFonts w:ascii="Browallia New" w:eastAsia="Arial Unicode MS" w:hAnsi="Browallia New" w:cs="Browallia New"/>
          <w:color w:val="000000" w:themeColor="text1"/>
          <w:sz w:val="28"/>
          <w:szCs w:val="28"/>
          <w:cs/>
        </w:rPr>
        <w:t xml:space="preserve">การปรับปรุงต้องถูกนำมาถือปฏิบัติย้อนหลังตามข้อกำหนดปกติในมาตรฐานการบัญชีฉบับที่ </w:t>
      </w:r>
      <w:r w:rsidRPr="009C5DAE">
        <w:rPr>
          <w:rStyle w:val="Strong"/>
          <w:rFonts w:ascii="Browallia New" w:eastAsia="Arial Unicode MS" w:hAnsi="Browallia New" w:cs="Browallia New"/>
          <w:b w:val="0"/>
          <w:bCs/>
          <w:color w:val="000000" w:themeColor="text1"/>
          <w:sz w:val="28"/>
          <w:szCs w:val="28"/>
        </w:rPr>
        <w:t>8</w:t>
      </w:r>
      <w:r w:rsidRPr="009C5DAE">
        <w:rPr>
          <w:rStyle w:val="Strong"/>
          <w:rFonts w:ascii="Browallia New" w:eastAsia="Arial Unicode MS" w:hAnsi="Browallia New" w:cs="Browallia New"/>
          <w:color w:val="000000" w:themeColor="text1"/>
          <w:sz w:val="28"/>
          <w:szCs w:val="28"/>
          <w:cs/>
        </w:rPr>
        <w:t xml:space="preserve"> เรื่องนโยบายการบัญชีการเปลี่ยนแปลงประมาณการทางบัญชีและข้อผิดพลาด</w:t>
      </w:r>
    </w:p>
    <w:p w14:paraId="7A4FDE40" w14:textId="77777777" w:rsidR="005351D3" w:rsidRPr="009C5DAE" w:rsidRDefault="005351D3" w:rsidP="00B66ADC">
      <w:pPr>
        <w:pStyle w:val="ListParagraph"/>
        <w:ind w:left="1843"/>
        <w:jc w:val="thaiDistribute"/>
        <w:rPr>
          <w:rStyle w:val="Strong"/>
          <w:rFonts w:ascii="Browallia New" w:hAnsi="Browallia New" w:cs="Browallia New"/>
          <w:sz w:val="28"/>
          <w:szCs w:val="28"/>
          <w:lang w:val="th-TH" w:eastAsia="th-TH"/>
        </w:rPr>
      </w:pPr>
    </w:p>
    <w:p w14:paraId="47BD0D64" w14:textId="77777777" w:rsidR="00627A08" w:rsidRPr="009C5DAE" w:rsidRDefault="00627A08" w:rsidP="00B66ADC">
      <w:pPr>
        <w:pStyle w:val="ListParagraph"/>
        <w:ind w:left="1843"/>
        <w:jc w:val="thaiDistribute"/>
        <w:rPr>
          <w:rStyle w:val="Strong"/>
          <w:rFonts w:ascii="Browallia New" w:hAnsi="Browallia New" w:cs="Browallia New"/>
          <w:sz w:val="28"/>
          <w:szCs w:val="28"/>
          <w:lang w:val="th-TH" w:eastAsia="th-TH"/>
        </w:rPr>
      </w:pPr>
    </w:p>
    <w:p w14:paraId="3129DD34" w14:textId="77777777" w:rsidR="00627A08" w:rsidRPr="009C5DAE" w:rsidRDefault="00627A08" w:rsidP="00B66ADC">
      <w:pPr>
        <w:pStyle w:val="ListParagraph"/>
        <w:ind w:left="1843"/>
        <w:jc w:val="thaiDistribute"/>
        <w:rPr>
          <w:rStyle w:val="Strong"/>
          <w:rFonts w:ascii="Browallia New" w:hAnsi="Browallia New" w:cs="Browallia New"/>
          <w:b w:val="0"/>
          <w:sz w:val="28"/>
          <w:szCs w:val="28"/>
          <w:cs/>
          <w:lang w:val="th-TH" w:eastAsia="th-TH"/>
        </w:rPr>
      </w:pPr>
    </w:p>
    <w:p w14:paraId="3CDC61AB" w14:textId="77777777" w:rsidR="005351D3" w:rsidRPr="009C5DAE" w:rsidRDefault="005351D3" w:rsidP="00627A08">
      <w:pPr>
        <w:pStyle w:val="ListParagraph"/>
        <w:numPr>
          <w:ilvl w:val="0"/>
          <w:numId w:val="41"/>
        </w:numPr>
        <w:ind w:left="1843"/>
        <w:jc w:val="thaiDistribute"/>
        <w:rPr>
          <w:rStyle w:val="Strong"/>
          <w:rFonts w:ascii="Browallia New" w:eastAsia="Arial Unicode MS" w:hAnsi="Browallia New" w:cs="Browallia New"/>
          <w:b w:val="0"/>
          <w:bCs/>
          <w:color w:val="000000" w:themeColor="text1"/>
          <w:sz w:val="28"/>
          <w:szCs w:val="28"/>
        </w:rPr>
      </w:pPr>
      <w:r w:rsidRPr="009C5DAE">
        <w:rPr>
          <w:rStyle w:val="Strong"/>
          <w:rFonts w:ascii="Browallia New" w:eastAsia="Arial Unicode MS" w:hAnsi="Browallia New" w:cs="Browallia New"/>
          <w:b w:val="0"/>
          <w:bCs/>
          <w:color w:val="000000" w:themeColor="text1"/>
          <w:sz w:val="28"/>
          <w:szCs w:val="28"/>
          <w:cs/>
        </w:rPr>
        <w:lastRenderedPageBreak/>
        <w:t xml:space="preserve">มาตรฐานการรายงานทางการเงินฉบับที่ </w:t>
      </w:r>
      <w:r w:rsidRPr="009C5DAE">
        <w:rPr>
          <w:rStyle w:val="Strong"/>
          <w:rFonts w:ascii="Browallia New" w:eastAsia="Arial Unicode MS" w:hAnsi="Browallia New" w:cs="Browallia New"/>
          <w:color w:val="000000" w:themeColor="text1"/>
          <w:sz w:val="28"/>
          <w:szCs w:val="28"/>
        </w:rPr>
        <w:t>16</w:t>
      </w:r>
      <w:r w:rsidRPr="009C5DAE">
        <w:rPr>
          <w:rStyle w:val="Strong"/>
          <w:rFonts w:ascii="Browallia New" w:eastAsia="Arial Unicode MS" w:hAnsi="Browallia New" w:cs="Browallia New"/>
          <w:b w:val="0"/>
          <w:bCs/>
          <w:color w:val="000000" w:themeColor="text1"/>
          <w:sz w:val="28"/>
          <w:szCs w:val="28"/>
          <w:cs/>
        </w:rPr>
        <w:t xml:space="preserve"> เรื่องสัญญาเช่า </w:t>
      </w:r>
      <w:r w:rsidRPr="009C5DAE">
        <w:rPr>
          <w:rStyle w:val="Strong"/>
          <w:rFonts w:ascii="Browallia New" w:eastAsia="Arial Unicode MS" w:hAnsi="Browallia New" w:cs="Browallia New"/>
          <w:color w:val="000000" w:themeColor="text1"/>
          <w:sz w:val="28"/>
          <w:szCs w:val="28"/>
          <w:cs/>
        </w:rPr>
        <w:t>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6D9BB77B" w14:textId="77777777" w:rsidR="005351D3" w:rsidRPr="009C5DAE" w:rsidRDefault="005351D3" w:rsidP="00627A08">
      <w:pPr>
        <w:pStyle w:val="ListParagraph"/>
        <w:spacing w:line="240" w:lineRule="auto"/>
        <w:ind w:left="1170"/>
        <w:rPr>
          <w:rStyle w:val="Strong"/>
          <w:rFonts w:ascii="Browallia New" w:eastAsia="Arial Unicode MS" w:hAnsi="Browallia New" w:cs="Browallia New"/>
          <w:b w:val="0"/>
          <w:color w:val="000000" w:themeColor="text1"/>
          <w:sz w:val="28"/>
          <w:szCs w:val="28"/>
        </w:rPr>
      </w:pPr>
    </w:p>
    <w:p w14:paraId="09DAEC23" w14:textId="77777777" w:rsidR="005351D3" w:rsidRPr="009C5DAE" w:rsidRDefault="005351D3" w:rsidP="00627A08">
      <w:pPr>
        <w:pStyle w:val="ListParagraph"/>
        <w:ind w:left="1843"/>
        <w:jc w:val="thaiDistribute"/>
        <w:rPr>
          <w:rStyle w:val="Strong"/>
          <w:rFonts w:ascii="Browallia New" w:eastAsia="Arial Unicode MS" w:hAnsi="Browallia New" w:cs="Browallia New"/>
          <w:color w:val="000000" w:themeColor="text1"/>
          <w:sz w:val="28"/>
          <w:szCs w:val="28"/>
        </w:rPr>
      </w:pPr>
      <w:r w:rsidRPr="009C5DAE">
        <w:rPr>
          <w:rStyle w:val="Strong"/>
          <w:rFonts w:ascii="Browallia New" w:eastAsia="Arial Unicode MS" w:hAnsi="Browallia New" w:cs="Browallia New"/>
          <w:color w:val="000000" w:themeColor="text1"/>
          <w:sz w:val="28"/>
          <w:szCs w:val="28"/>
          <w:cs/>
        </w:rPr>
        <w:t>การปรับปรุงระบุว่า ในการวัดมูลค่าหนี้สินจากสัญญาเช่าหลังจากการขายและเช่ากลับคืน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29AA3934" w14:textId="77777777" w:rsidR="000915F0" w:rsidRPr="009C5DAE" w:rsidRDefault="000915F0" w:rsidP="00B05DC9">
      <w:pPr>
        <w:autoSpaceDE w:val="0"/>
        <w:autoSpaceDN w:val="0"/>
        <w:adjustRightInd w:val="0"/>
        <w:jc w:val="thaiDistribute"/>
        <w:rPr>
          <w:rFonts w:ascii="Browallia New" w:hAnsi="Browallia New" w:cs="Browallia New"/>
          <w:sz w:val="28"/>
          <w:szCs w:val="28"/>
        </w:rPr>
      </w:pPr>
    </w:p>
    <w:p w14:paraId="5C8A1418" w14:textId="77777777" w:rsidR="006A68E1" w:rsidRPr="009C5DAE" w:rsidRDefault="006A68E1" w:rsidP="006A68E1">
      <w:pPr>
        <w:pStyle w:val="ListParagraph"/>
        <w:numPr>
          <w:ilvl w:val="0"/>
          <w:numId w:val="41"/>
        </w:numPr>
        <w:ind w:left="1843"/>
        <w:jc w:val="thaiDistribute"/>
        <w:rPr>
          <w:rStyle w:val="Strong"/>
          <w:rFonts w:ascii="Browallia New" w:eastAsia="Arial Unicode MS" w:hAnsi="Browallia New" w:cs="Browallia New"/>
          <w:color w:val="000000" w:themeColor="text1"/>
          <w:sz w:val="28"/>
          <w:szCs w:val="28"/>
        </w:rPr>
      </w:pPr>
      <w:r w:rsidRPr="009C5DAE">
        <w:rPr>
          <w:rStyle w:val="Strong"/>
          <w:rFonts w:ascii="Browallia New" w:eastAsia="Arial Unicode MS" w:hAnsi="Browallia New" w:cs="Browallia New"/>
          <w:b w:val="0"/>
          <w:bCs/>
          <w:color w:val="000000" w:themeColor="text1"/>
          <w:sz w:val="28"/>
          <w:szCs w:val="28"/>
        </w:rPr>
        <w:t xml:space="preserve">   </w:t>
      </w:r>
      <w:r w:rsidRPr="009C5DAE">
        <w:rPr>
          <w:rStyle w:val="Strong"/>
          <w:rFonts w:ascii="Browallia New" w:eastAsia="Arial Unicode MS" w:hAnsi="Browallia New" w:cs="Browallia New"/>
          <w:b w:val="0"/>
          <w:bCs/>
          <w:color w:val="000000" w:themeColor="text1"/>
          <w:sz w:val="28"/>
          <w:szCs w:val="28"/>
          <w:cs/>
        </w:rPr>
        <w:t xml:space="preserve">มาตรฐานการบัญชีฉบับที่ </w:t>
      </w:r>
      <w:r w:rsidRPr="009C5DAE">
        <w:rPr>
          <w:rStyle w:val="Strong"/>
          <w:rFonts w:ascii="Browallia New" w:eastAsia="Arial Unicode MS" w:hAnsi="Browallia New" w:cs="Browallia New"/>
          <w:color w:val="000000" w:themeColor="text1"/>
          <w:sz w:val="28"/>
          <w:szCs w:val="28"/>
        </w:rPr>
        <w:t>7</w:t>
      </w:r>
      <w:r w:rsidRPr="009C5DAE">
        <w:rPr>
          <w:rStyle w:val="Strong"/>
          <w:rFonts w:ascii="Browallia New" w:eastAsia="Arial Unicode MS" w:hAnsi="Browallia New" w:cs="Browallia New"/>
          <w:b w:val="0"/>
          <w:bCs/>
          <w:color w:val="000000" w:themeColor="text1"/>
          <w:sz w:val="28"/>
          <w:szCs w:val="28"/>
          <w:cs/>
        </w:rPr>
        <w:t xml:space="preserve"> เรื่องงบกระแสเงินสด และมาตรฐานการรายงานทางการเงินฉบับที่ </w:t>
      </w:r>
      <w:r w:rsidRPr="009C5DAE">
        <w:rPr>
          <w:rStyle w:val="Strong"/>
          <w:rFonts w:ascii="Browallia New" w:eastAsia="Arial Unicode MS" w:hAnsi="Browallia New" w:cs="Browallia New"/>
          <w:color w:val="000000" w:themeColor="text1"/>
          <w:sz w:val="28"/>
          <w:szCs w:val="28"/>
        </w:rPr>
        <w:t>7</w:t>
      </w:r>
      <w:r w:rsidRPr="009C5DAE">
        <w:rPr>
          <w:rStyle w:val="Strong"/>
          <w:rFonts w:ascii="Browallia New" w:eastAsia="Arial Unicode MS" w:hAnsi="Browallia New" w:cs="Browallia New"/>
          <w:b w:val="0"/>
          <w:bCs/>
          <w:color w:val="000000" w:themeColor="text1"/>
          <w:sz w:val="28"/>
          <w:szCs w:val="28"/>
          <w:cs/>
        </w:rPr>
        <w:t xml:space="preserve"> เรื่องการเปิดเผยข้อมูลเครื่องมือทางการเงิน </w:t>
      </w:r>
      <w:r w:rsidRPr="009C5DAE">
        <w:rPr>
          <w:rStyle w:val="Strong"/>
          <w:rFonts w:ascii="Browallia New" w:eastAsia="Arial Unicode MS" w:hAnsi="Browallia New" w:cs="Browallia New"/>
          <w:color w:val="000000" w:themeColor="text1"/>
          <w:sz w:val="28"/>
          <w:szCs w:val="28"/>
          <w:cs/>
        </w:rPr>
        <w:t>กำหนดให้มีการเปิดเผยข้อมูลที่เกี่ยวกับข้อตกลงจัดหาเงินทุนเพื่อจ่ายผู้ขาย (</w:t>
      </w:r>
      <w:r w:rsidRPr="009C5DAE">
        <w:rPr>
          <w:rStyle w:val="Strong"/>
          <w:rFonts w:ascii="Browallia New" w:eastAsia="Arial Unicode MS" w:hAnsi="Browallia New" w:cs="Browallia New"/>
          <w:b w:val="0"/>
          <w:bCs/>
          <w:color w:val="000000" w:themeColor="text1"/>
          <w:sz w:val="28"/>
          <w:szCs w:val="28"/>
        </w:rPr>
        <w:t xml:space="preserve">Supplier Finance Arrangements </w:t>
      </w:r>
      <w:r w:rsidRPr="009C5DAE">
        <w:rPr>
          <w:rStyle w:val="Strong"/>
          <w:rFonts w:ascii="Browallia New" w:eastAsia="Arial Unicode MS" w:hAnsi="Browallia New" w:cs="Browallia New"/>
          <w:color w:val="000000" w:themeColor="text1"/>
          <w:sz w:val="28"/>
          <w:szCs w:val="28"/>
          <w:cs/>
        </w:rPr>
        <w:t>หรือ</w:t>
      </w:r>
      <w:r w:rsidRPr="009C5DAE">
        <w:rPr>
          <w:rStyle w:val="Strong"/>
          <w:rFonts w:ascii="Browallia New" w:eastAsia="Arial Unicode MS" w:hAnsi="Browallia New" w:cs="Browallia New"/>
          <w:b w:val="0"/>
          <w:bCs/>
          <w:color w:val="000000" w:themeColor="text1"/>
          <w:sz w:val="28"/>
          <w:szCs w:val="28"/>
          <w:cs/>
        </w:rPr>
        <w:t xml:space="preserve"> </w:t>
      </w:r>
      <w:r w:rsidRPr="009C5DAE">
        <w:rPr>
          <w:rStyle w:val="Strong"/>
          <w:rFonts w:ascii="Browallia New" w:eastAsia="Arial Unicode MS" w:hAnsi="Browallia New" w:cs="Browallia New"/>
          <w:b w:val="0"/>
          <w:bCs/>
          <w:color w:val="000000" w:themeColor="text1"/>
          <w:sz w:val="28"/>
          <w:szCs w:val="28"/>
        </w:rPr>
        <w:t>SFAs)</w:t>
      </w:r>
      <w:r w:rsidRPr="009C5DAE">
        <w:rPr>
          <w:rStyle w:val="Strong"/>
          <w:rFonts w:ascii="Browallia New" w:eastAsia="Arial Unicode MS" w:hAnsi="Browallia New" w:cs="Browallia New"/>
          <w:color w:val="000000" w:themeColor="text1"/>
          <w:sz w:val="28"/>
          <w:szCs w:val="28"/>
        </w:rPr>
        <w:t xml:space="preserve"> </w:t>
      </w:r>
      <w:r w:rsidRPr="009C5DAE">
        <w:rPr>
          <w:rStyle w:val="Strong"/>
          <w:rFonts w:ascii="Browallia New" w:eastAsia="Arial Unicode MS" w:hAnsi="Browallia New" w:cs="Browallia New"/>
          <w:color w:val="000000" w:themeColor="text1"/>
          <w:sz w:val="28"/>
          <w:szCs w:val="28"/>
          <w:cs/>
        </w:rPr>
        <w:t xml:space="preserve">การแก้ไขนี้ตอบสนองต่อความต้องการเร่งด่วนของนักลงทุนที่ต้องการข้อมูลเพิ่มเติมเกี่ยวกับ </w:t>
      </w:r>
      <w:r w:rsidRPr="009C5DAE">
        <w:rPr>
          <w:rStyle w:val="Strong"/>
          <w:rFonts w:ascii="Browallia New" w:eastAsia="Arial Unicode MS" w:hAnsi="Browallia New" w:cs="Browallia New"/>
          <w:b w:val="0"/>
          <w:bCs/>
          <w:color w:val="000000" w:themeColor="text1"/>
          <w:sz w:val="28"/>
          <w:szCs w:val="28"/>
        </w:rPr>
        <w:t xml:space="preserve">SFAs </w:t>
      </w:r>
      <w:r w:rsidRPr="009C5DAE">
        <w:rPr>
          <w:rStyle w:val="Strong"/>
          <w:rFonts w:ascii="Browallia New" w:eastAsia="Arial Unicode MS" w:hAnsi="Browallia New" w:cs="Browallia New"/>
          <w:color w:val="000000" w:themeColor="text1"/>
          <w:sz w:val="28"/>
          <w:szCs w:val="28"/>
          <w:cs/>
        </w:rPr>
        <w:t>เพื่อประเมินว่าข้อตกลงเหล่านี้มีผลต่อหนี้สิน กระแสเงินสด และความเสี่ยงด้านสภาพคล่องของกิจการอย่างไร</w:t>
      </w:r>
    </w:p>
    <w:p w14:paraId="3831BBC4" w14:textId="77777777" w:rsidR="006A68E1" w:rsidRPr="009C5DAE" w:rsidRDefault="006A68E1" w:rsidP="006A68E1">
      <w:pPr>
        <w:pStyle w:val="ListParagraph"/>
        <w:spacing w:line="240" w:lineRule="auto"/>
        <w:ind w:left="1170"/>
        <w:jc w:val="thaiDistribute"/>
        <w:rPr>
          <w:rStyle w:val="Strong"/>
          <w:rFonts w:ascii="Browallia New" w:eastAsia="Arial Unicode MS" w:hAnsi="Browallia New" w:cs="Browallia New"/>
          <w:b w:val="0"/>
          <w:color w:val="000000" w:themeColor="text1"/>
          <w:sz w:val="28"/>
          <w:szCs w:val="28"/>
        </w:rPr>
      </w:pPr>
    </w:p>
    <w:p w14:paraId="66FD24AB" w14:textId="77777777" w:rsidR="006A68E1" w:rsidRPr="009C5DAE" w:rsidRDefault="006A68E1" w:rsidP="00B05DC9">
      <w:pPr>
        <w:pStyle w:val="ListParagraph"/>
        <w:ind w:left="1843"/>
        <w:jc w:val="thaiDistribute"/>
        <w:rPr>
          <w:rStyle w:val="Strong"/>
          <w:rFonts w:ascii="Browallia New" w:eastAsia="Arial Unicode MS" w:hAnsi="Browallia New" w:cs="Browallia New"/>
          <w:b w:val="0"/>
          <w:color w:val="000000" w:themeColor="text1"/>
          <w:sz w:val="28"/>
          <w:szCs w:val="28"/>
        </w:rPr>
      </w:pPr>
      <w:r w:rsidRPr="009C5DAE">
        <w:rPr>
          <w:rStyle w:val="Strong"/>
          <w:rFonts w:ascii="Browallia New" w:eastAsia="Arial Unicode MS" w:hAnsi="Browallia New" w:cs="Browallia New"/>
          <w:color w:val="000000" w:themeColor="text1"/>
          <w:sz w:val="28"/>
          <w:szCs w:val="28"/>
          <w:cs/>
        </w:rPr>
        <w:t>เพื่อตอบสนองความต้องการของนักลงทุน การเปิดเผยข้อมูลแบบใหม่จะให้ข้อมูลเกี่ยวกับ</w:t>
      </w:r>
    </w:p>
    <w:p w14:paraId="1874A57E" w14:textId="77777777" w:rsidR="006A68E1" w:rsidRPr="009C5DAE" w:rsidRDefault="006A68E1" w:rsidP="006A68E1">
      <w:pPr>
        <w:pStyle w:val="ListParagraph"/>
        <w:numPr>
          <w:ilvl w:val="0"/>
          <w:numId w:val="43"/>
        </w:numPr>
        <w:spacing w:line="240" w:lineRule="auto"/>
        <w:ind w:firstLine="378"/>
        <w:jc w:val="thaiDistribute"/>
        <w:rPr>
          <w:rStyle w:val="Strong"/>
          <w:rFonts w:ascii="Browallia New" w:eastAsia="Arial Unicode MS" w:hAnsi="Browallia New" w:cs="Browallia New"/>
          <w:b w:val="0"/>
          <w:color w:val="000000" w:themeColor="text1"/>
          <w:sz w:val="28"/>
          <w:szCs w:val="28"/>
        </w:rPr>
      </w:pPr>
      <w:r w:rsidRPr="009C5DAE">
        <w:rPr>
          <w:rStyle w:val="Strong"/>
          <w:rFonts w:ascii="Browallia New" w:eastAsia="Arial Unicode MS" w:hAnsi="Browallia New" w:cs="Browallia New"/>
          <w:color w:val="000000" w:themeColor="text1"/>
          <w:sz w:val="28"/>
          <w:szCs w:val="28"/>
          <w:cs/>
        </w:rPr>
        <w:t>ข้อกำหนดและเงื่อนไขของ</w:t>
      </w:r>
      <w:r w:rsidRPr="009C5DAE">
        <w:rPr>
          <w:rStyle w:val="Strong"/>
          <w:rFonts w:ascii="Browallia New" w:eastAsia="Arial Unicode MS" w:hAnsi="Browallia New" w:cs="Browallia New"/>
          <w:color w:val="000000" w:themeColor="text1"/>
          <w:sz w:val="28"/>
          <w:szCs w:val="28"/>
        </w:rPr>
        <w:t xml:space="preserve"> </w:t>
      </w:r>
      <w:r w:rsidRPr="009C5DAE">
        <w:rPr>
          <w:rStyle w:val="Strong"/>
          <w:rFonts w:ascii="Browallia New" w:eastAsia="Arial Unicode MS" w:hAnsi="Browallia New" w:cs="Browallia New"/>
          <w:b w:val="0"/>
          <w:bCs/>
          <w:color w:val="000000" w:themeColor="text1"/>
          <w:sz w:val="28"/>
          <w:szCs w:val="28"/>
        </w:rPr>
        <w:t>SFAs</w:t>
      </w:r>
    </w:p>
    <w:p w14:paraId="4DFD7F6E" w14:textId="77777777" w:rsidR="006A68E1" w:rsidRPr="009C5DAE" w:rsidRDefault="006A68E1" w:rsidP="006A68E1">
      <w:pPr>
        <w:pStyle w:val="ListParagraph"/>
        <w:numPr>
          <w:ilvl w:val="0"/>
          <w:numId w:val="43"/>
        </w:numPr>
        <w:tabs>
          <w:tab w:val="clear" w:pos="1871"/>
        </w:tabs>
        <w:spacing w:line="240" w:lineRule="auto"/>
        <w:ind w:left="2576" w:hanging="308"/>
        <w:jc w:val="thaiDistribute"/>
        <w:rPr>
          <w:rStyle w:val="Strong"/>
          <w:rFonts w:ascii="Browallia New" w:eastAsia="Arial Unicode MS" w:hAnsi="Browallia New" w:cs="Browallia New"/>
          <w:b w:val="0"/>
          <w:color w:val="000000" w:themeColor="text1"/>
          <w:sz w:val="28"/>
          <w:szCs w:val="28"/>
        </w:rPr>
      </w:pPr>
      <w:r w:rsidRPr="009C5DAE">
        <w:rPr>
          <w:rStyle w:val="Strong"/>
          <w:rFonts w:ascii="Browallia New" w:eastAsia="Arial Unicode MS" w:hAnsi="Browallia New" w:cs="Browallia New"/>
          <w:color w:val="000000" w:themeColor="text1"/>
          <w:sz w:val="28"/>
          <w:szCs w:val="28"/>
          <w:cs/>
        </w:rPr>
        <w:t>มูลค่าตามบัญชีของหนี้สินทางการเงินที่เป็นส่วนหนึ่งของ</w:t>
      </w:r>
      <w:r w:rsidRPr="009C5DAE">
        <w:rPr>
          <w:rStyle w:val="Strong"/>
          <w:rFonts w:ascii="Browallia New" w:eastAsia="Arial Unicode MS" w:hAnsi="Browallia New" w:cs="Browallia New"/>
          <w:color w:val="000000" w:themeColor="text1"/>
          <w:sz w:val="28"/>
          <w:szCs w:val="28"/>
        </w:rPr>
        <w:t xml:space="preserve"> </w:t>
      </w:r>
      <w:r w:rsidRPr="009C5DAE">
        <w:rPr>
          <w:rStyle w:val="Strong"/>
          <w:rFonts w:ascii="Browallia New" w:eastAsia="Arial Unicode MS" w:hAnsi="Browallia New" w:cs="Browallia New"/>
          <w:b w:val="0"/>
          <w:bCs/>
          <w:color w:val="000000" w:themeColor="text1"/>
          <w:sz w:val="28"/>
          <w:szCs w:val="28"/>
        </w:rPr>
        <w:t>SFAs</w:t>
      </w:r>
      <w:r w:rsidRPr="009C5DAE">
        <w:rPr>
          <w:rStyle w:val="Strong"/>
          <w:rFonts w:ascii="Browallia New" w:eastAsia="Arial Unicode MS" w:hAnsi="Browallia New" w:cs="Browallia New"/>
          <w:color w:val="000000" w:themeColor="text1"/>
          <w:sz w:val="28"/>
          <w:szCs w:val="28"/>
        </w:rPr>
        <w:t xml:space="preserve"> </w:t>
      </w:r>
      <w:r w:rsidRPr="009C5DAE">
        <w:rPr>
          <w:rStyle w:val="Strong"/>
          <w:rFonts w:ascii="Browallia New" w:eastAsia="Arial Unicode MS" w:hAnsi="Browallia New" w:cs="Browallia New"/>
          <w:color w:val="000000" w:themeColor="text1"/>
          <w:sz w:val="28"/>
          <w:szCs w:val="28"/>
          <w:cs/>
        </w:rPr>
        <w:t>และรายการรายบรรทัดที่แสดง หนี้สินเหล่านั้น</w:t>
      </w:r>
    </w:p>
    <w:p w14:paraId="110E82B2" w14:textId="77777777" w:rsidR="006A68E1" w:rsidRPr="009C5DAE" w:rsidRDefault="006A68E1" w:rsidP="006A68E1">
      <w:pPr>
        <w:pStyle w:val="ListParagraph"/>
        <w:numPr>
          <w:ilvl w:val="0"/>
          <w:numId w:val="43"/>
        </w:numPr>
        <w:tabs>
          <w:tab w:val="clear" w:pos="1871"/>
        </w:tabs>
        <w:spacing w:line="240" w:lineRule="auto"/>
        <w:ind w:left="2576" w:hanging="308"/>
        <w:jc w:val="thaiDistribute"/>
        <w:rPr>
          <w:rStyle w:val="Strong"/>
          <w:rFonts w:ascii="Browallia New" w:eastAsia="Arial Unicode MS" w:hAnsi="Browallia New" w:cs="Browallia New"/>
          <w:b w:val="0"/>
          <w:color w:val="000000" w:themeColor="text1"/>
          <w:sz w:val="28"/>
          <w:szCs w:val="28"/>
        </w:rPr>
      </w:pPr>
      <w:r w:rsidRPr="009C5DAE">
        <w:rPr>
          <w:rStyle w:val="Strong"/>
          <w:rFonts w:ascii="Browallia New" w:eastAsia="Arial Unicode MS" w:hAnsi="Browallia New" w:cs="Browallia New"/>
          <w:color w:val="000000" w:themeColor="text1"/>
          <w:sz w:val="28"/>
          <w:szCs w:val="28"/>
          <w:cs/>
        </w:rPr>
        <w:t>มูลค่าตามบัญชีของหนี้สินทางการเงินใน (</w:t>
      </w:r>
      <w:r w:rsidRPr="009C5DAE">
        <w:rPr>
          <w:rStyle w:val="Strong"/>
          <w:rFonts w:ascii="Browallia New" w:eastAsia="Arial Unicode MS" w:hAnsi="Browallia New" w:cs="Browallia New"/>
          <w:b w:val="0"/>
          <w:bCs/>
          <w:color w:val="000000" w:themeColor="text1"/>
          <w:sz w:val="28"/>
          <w:szCs w:val="28"/>
        </w:rPr>
        <w:t>2)</w:t>
      </w:r>
      <w:r w:rsidRPr="009C5DAE">
        <w:rPr>
          <w:rStyle w:val="Strong"/>
          <w:rFonts w:ascii="Browallia New" w:eastAsia="Arial Unicode MS" w:hAnsi="Browallia New" w:cs="Browallia New"/>
          <w:color w:val="000000" w:themeColor="text1"/>
          <w:sz w:val="28"/>
          <w:szCs w:val="28"/>
        </w:rPr>
        <w:t xml:space="preserve"> </w:t>
      </w:r>
      <w:r w:rsidRPr="009C5DAE">
        <w:rPr>
          <w:rStyle w:val="Strong"/>
          <w:rFonts w:ascii="Browallia New" w:eastAsia="Arial Unicode MS" w:hAnsi="Browallia New" w:cs="Browallia New"/>
          <w:color w:val="000000" w:themeColor="text1"/>
          <w:sz w:val="28"/>
          <w:szCs w:val="28"/>
          <w:cs/>
        </w:rPr>
        <w:t>ที่ผู้ขายได้รับการชำระเงินเรียบร้อยแล้วจากผู้ให้เงินทุน</w:t>
      </w:r>
    </w:p>
    <w:p w14:paraId="74B89112" w14:textId="77777777" w:rsidR="006A68E1" w:rsidRPr="009C5DAE" w:rsidRDefault="006A68E1" w:rsidP="006A68E1">
      <w:pPr>
        <w:pStyle w:val="ListParagraph"/>
        <w:numPr>
          <w:ilvl w:val="0"/>
          <w:numId w:val="43"/>
        </w:numPr>
        <w:tabs>
          <w:tab w:val="clear" w:pos="1871"/>
        </w:tabs>
        <w:spacing w:line="240" w:lineRule="auto"/>
        <w:ind w:left="2576" w:hanging="308"/>
        <w:jc w:val="thaiDistribute"/>
        <w:rPr>
          <w:rStyle w:val="Strong"/>
          <w:rFonts w:ascii="Browallia New" w:eastAsia="Arial Unicode MS" w:hAnsi="Browallia New" w:cs="Browallia New"/>
          <w:b w:val="0"/>
          <w:color w:val="000000" w:themeColor="text1"/>
          <w:sz w:val="28"/>
          <w:szCs w:val="28"/>
        </w:rPr>
      </w:pPr>
      <w:r w:rsidRPr="009C5DAE">
        <w:rPr>
          <w:rStyle w:val="Strong"/>
          <w:rFonts w:ascii="Browallia New" w:eastAsia="Arial Unicode MS" w:hAnsi="Browallia New" w:cs="Browallia New"/>
          <w:color w:val="000000" w:themeColor="text1"/>
          <w:sz w:val="28"/>
          <w:szCs w:val="28"/>
          <w:cs/>
        </w:rPr>
        <w:t>ช่วงของวันครบกำหนดชำระของหนี้สินทางการเงินที่เป็นส่วนหนึ่งของ</w:t>
      </w:r>
      <w:r w:rsidRPr="009C5DAE">
        <w:rPr>
          <w:rStyle w:val="Strong"/>
          <w:rFonts w:ascii="Browallia New" w:eastAsia="Arial Unicode MS" w:hAnsi="Browallia New" w:cs="Browallia New"/>
          <w:color w:val="000000" w:themeColor="text1"/>
          <w:sz w:val="28"/>
          <w:szCs w:val="28"/>
        </w:rPr>
        <w:t xml:space="preserve"> </w:t>
      </w:r>
      <w:r w:rsidRPr="009C5DAE">
        <w:rPr>
          <w:rStyle w:val="Strong"/>
          <w:rFonts w:ascii="Browallia New" w:eastAsia="Arial Unicode MS" w:hAnsi="Browallia New" w:cs="Browallia New"/>
          <w:b w:val="0"/>
          <w:bCs/>
          <w:color w:val="000000" w:themeColor="text1"/>
          <w:sz w:val="28"/>
          <w:szCs w:val="28"/>
        </w:rPr>
        <w:t>SFAs</w:t>
      </w:r>
      <w:r w:rsidRPr="009C5DAE">
        <w:rPr>
          <w:rStyle w:val="Strong"/>
          <w:rFonts w:ascii="Browallia New" w:eastAsia="Arial Unicode MS" w:hAnsi="Browallia New" w:cs="Browallia New"/>
          <w:color w:val="000000" w:themeColor="text1"/>
          <w:sz w:val="28"/>
          <w:szCs w:val="28"/>
        </w:rPr>
        <w:t xml:space="preserve"> </w:t>
      </w:r>
      <w:r w:rsidRPr="009C5DAE">
        <w:rPr>
          <w:rStyle w:val="Strong"/>
          <w:rFonts w:ascii="Browallia New" w:eastAsia="Arial Unicode MS" w:hAnsi="Browallia New" w:cs="Browallia New"/>
          <w:color w:val="000000" w:themeColor="text1"/>
          <w:sz w:val="28"/>
          <w:szCs w:val="28"/>
          <w:cs/>
        </w:rPr>
        <w:t>และเจ้าหนี้การค้าเทียบเคียงที่ไม่ได้เป็นส่วนหนึ่งของข้อตกลงดังกล่าว</w:t>
      </w:r>
    </w:p>
    <w:p w14:paraId="67A25865" w14:textId="77777777" w:rsidR="006A68E1" w:rsidRPr="009C5DAE" w:rsidRDefault="006A68E1" w:rsidP="006A68E1">
      <w:pPr>
        <w:pStyle w:val="ListParagraph"/>
        <w:numPr>
          <w:ilvl w:val="0"/>
          <w:numId w:val="43"/>
        </w:numPr>
        <w:spacing w:line="240" w:lineRule="auto"/>
        <w:ind w:firstLine="378"/>
        <w:jc w:val="thaiDistribute"/>
        <w:rPr>
          <w:rStyle w:val="Strong"/>
          <w:rFonts w:ascii="Browallia New" w:eastAsia="Arial Unicode MS" w:hAnsi="Browallia New" w:cs="Browallia New"/>
          <w:b w:val="0"/>
          <w:color w:val="000000" w:themeColor="text1"/>
          <w:sz w:val="28"/>
          <w:szCs w:val="28"/>
        </w:rPr>
      </w:pPr>
      <w:r w:rsidRPr="009C5DAE">
        <w:rPr>
          <w:rStyle w:val="Strong"/>
          <w:rFonts w:ascii="Browallia New" w:eastAsia="Arial Unicode MS" w:hAnsi="Browallia New" w:cs="Browallia New"/>
          <w:color w:val="000000" w:themeColor="text1"/>
          <w:sz w:val="28"/>
          <w:szCs w:val="28"/>
          <w:cs/>
        </w:rPr>
        <w:t>การเปลี่ยนแปลงที่ไม่ใช่เงินสดในมูลค่าตามบัญชีของหนี้สินทางการเงินใน</w:t>
      </w:r>
      <w:r w:rsidRPr="009C5DAE">
        <w:rPr>
          <w:rStyle w:val="Strong"/>
          <w:rFonts w:ascii="Browallia New" w:eastAsia="Arial Unicode MS" w:hAnsi="Browallia New" w:cs="Browallia New"/>
          <w:color w:val="000000" w:themeColor="text1"/>
          <w:sz w:val="28"/>
          <w:szCs w:val="28"/>
        </w:rPr>
        <w:t xml:space="preserve"> </w:t>
      </w:r>
      <w:r w:rsidRPr="009C5DAE">
        <w:rPr>
          <w:rStyle w:val="Strong"/>
          <w:rFonts w:ascii="Browallia New" w:eastAsia="Arial Unicode MS" w:hAnsi="Browallia New" w:cs="Browallia New"/>
          <w:b w:val="0"/>
          <w:bCs/>
          <w:color w:val="000000" w:themeColor="text1"/>
          <w:sz w:val="28"/>
          <w:szCs w:val="28"/>
        </w:rPr>
        <w:t>(2)</w:t>
      </w:r>
    </w:p>
    <w:p w14:paraId="5A261A71" w14:textId="77777777" w:rsidR="006A68E1" w:rsidRPr="009C5DAE" w:rsidRDefault="006A68E1" w:rsidP="006A68E1">
      <w:pPr>
        <w:pStyle w:val="ListParagraph"/>
        <w:numPr>
          <w:ilvl w:val="0"/>
          <w:numId w:val="43"/>
        </w:numPr>
        <w:tabs>
          <w:tab w:val="clear" w:pos="1871"/>
        </w:tabs>
        <w:spacing w:line="240" w:lineRule="auto"/>
        <w:ind w:left="2576" w:hanging="308"/>
        <w:jc w:val="thaiDistribute"/>
        <w:rPr>
          <w:rStyle w:val="Strong"/>
          <w:rFonts w:ascii="Browallia New" w:eastAsia="Arial Unicode MS" w:hAnsi="Browallia New" w:cs="Browallia New"/>
          <w:b w:val="0"/>
          <w:color w:val="000000" w:themeColor="text1"/>
          <w:sz w:val="28"/>
          <w:szCs w:val="28"/>
        </w:rPr>
      </w:pPr>
      <w:r w:rsidRPr="009C5DAE">
        <w:rPr>
          <w:rStyle w:val="Strong"/>
          <w:rFonts w:ascii="Browallia New" w:eastAsia="Arial Unicode MS" w:hAnsi="Browallia New" w:cs="Browallia New"/>
          <w:color w:val="000000" w:themeColor="text1"/>
          <w:sz w:val="28"/>
          <w:szCs w:val="28"/>
          <w:cs/>
        </w:rPr>
        <w:t>การเข้าถึงวงเงินของ</w:t>
      </w:r>
      <w:r w:rsidRPr="009C5DAE">
        <w:rPr>
          <w:rStyle w:val="Strong"/>
          <w:rFonts w:ascii="Browallia New" w:eastAsia="Arial Unicode MS" w:hAnsi="Browallia New" w:cs="Browallia New"/>
          <w:color w:val="000000" w:themeColor="text1"/>
          <w:sz w:val="28"/>
          <w:szCs w:val="28"/>
        </w:rPr>
        <w:t xml:space="preserve"> </w:t>
      </w:r>
      <w:r w:rsidRPr="009C5DAE">
        <w:rPr>
          <w:rStyle w:val="Strong"/>
          <w:rFonts w:ascii="Browallia New" w:eastAsia="Arial Unicode MS" w:hAnsi="Browallia New" w:cs="Browallia New"/>
          <w:b w:val="0"/>
          <w:bCs/>
          <w:color w:val="000000" w:themeColor="text1"/>
          <w:sz w:val="28"/>
          <w:szCs w:val="28"/>
        </w:rPr>
        <w:t xml:space="preserve">SFAs </w:t>
      </w:r>
      <w:r w:rsidRPr="009C5DAE">
        <w:rPr>
          <w:rStyle w:val="Strong"/>
          <w:rFonts w:ascii="Browallia New" w:eastAsia="Arial Unicode MS" w:hAnsi="Browallia New" w:cs="Browallia New"/>
          <w:color w:val="000000" w:themeColor="text1"/>
          <w:sz w:val="28"/>
          <w:szCs w:val="28"/>
          <w:cs/>
        </w:rPr>
        <w:t>และการกระจุกตัวของความเสี่ยงด้านสภาพคล่องกับผู้ให้เงินทุน</w:t>
      </w:r>
    </w:p>
    <w:p w14:paraId="493120D6" w14:textId="77777777" w:rsidR="005D7DB8" w:rsidRPr="009C5DAE" w:rsidRDefault="005D7DB8" w:rsidP="00CF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Browallia New" w:hAnsi="Browallia New" w:cs="Browallia New"/>
          <w:sz w:val="28"/>
          <w:szCs w:val="28"/>
        </w:rPr>
      </w:pPr>
    </w:p>
    <w:p w14:paraId="4B7B43A1" w14:textId="77777777" w:rsidR="00CF0A34" w:rsidRPr="009C5DAE" w:rsidRDefault="00CF0A34" w:rsidP="00CF0A34">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contextualSpacing/>
        <w:jc w:val="thaiDistribute"/>
        <w:rPr>
          <w:rFonts w:ascii="Browallia New" w:hAnsi="Browallia New" w:cs="Browallia New"/>
          <w:spacing w:val="-4"/>
          <w:sz w:val="28"/>
          <w:szCs w:val="28"/>
          <w:cs/>
        </w:rPr>
      </w:pPr>
      <w:r w:rsidRPr="009C5DAE">
        <w:rPr>
          <w:rFonts w:ascii="Browallia New" w:hAnsi="Browallia New" w:cs="Browallia New"/>
          <w:spacing w:val="-4"/>
          <w:sz w:val="28"/>
          <w:szCs w:val="28"/>
          <w:cs/>
        </w:rPr>
        <w:t>ทั้งนี้ กลุ่มบริษัทยังไม่ได้นำมาตรฐานการรายงานทางการเงินดังกล่าวมาถือปฏิบัติก่อนวันที่มีผลบังคับใช้</w:t>
      </w:r>
      <w:r w:rsidRPr="009C5DAE">
        <w:rPr>
          <w:rFonts w:ascii="Browallia New" w:hAnsi="Browallia New" w:cs="Browallia New"/>
          <w:spacing w:val="-4"/>
          <w:sz w:val="28"/>
          <w:szCs w:val="28"/>
        </w:rPr>
        <w:t xml:space="preserve"> </w:t>
      </w:r>
      <w:r w:rsidRPr="009C5DAE">
        <w:rPr>
          <w:rFonts w:ascii="Browallia New" w:hAnsi="Browallia New" w:cs="Browallia New"/>
          <w:spacing w:val="-4"/>
          <w:sz w:val="28"/>
          <w:szCs w:val="28"/>
          <w:cs/>
        </w:rPr>
        <w:t>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4493A1C1" w14:textId="77777777" w:rsidR="005D7DB8" w:rsidRPr="009C5DAE" w:rsidRDefault="005D7DB8" w:rsidP="006B74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19" w:hanging="283"/>
        <w:contextualSpacing/>
        <w:jc w:val="thaiDistribute"/>
        <w:rPr>
          <w:rFonts w:ascii="Browallia New" w:hAnsi="Browallia New" w:cs="Browallia New"/>
          <w:sz w:val="28"/>
          <w:szCs w:val="28"/>
        </w:rPr>
      </w:pPr>
    </w:p>
    <w:p w14:paraId="20B02455" w14:textId="77777777" w:rsidR="005D7DB8" w:rsidRPr="009C5DAE" w:rsidRDefault="005D7DB8" w:rsidP="006B74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19" w:hanging="283"/>
        <w:contextualSpacing/>
        <w:jc w:val="thaiDistribute"/>
        <w:rPr>
          <w:rFonts w:ascii="Browallia New" w:hAnsi="Browallia New" w:cs="Browallia New"/>
          <w:sz w:val="28"/>
          <w:szCs w:val="28"/>
        </w:rPr>
      </w:pPr>
    </w:p>
    <w:p w14:paraId="50E05B81" w14:textId="77777777" w:rsidR="00A41FB4" w:rsidRPr="009C5DAE" w:rsidRDefault="00A41FB4" w:rsidP="00305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1418"/>
        <w:contextualSpacing/>
        <w:jc w:val="thaiDistribute"/>
        <w:rPr>
          <w:rFonts w:ascii="Browallia New" w:hAnsi="Browallia New" w:cs="Browallia New"/>
          <w:sz w:val="24"/>
          <w:szCs w:val="24"/>
        </w:rPr>
      </w:pPr>
    </w:p>
    <w:p w14:paraId="7DDB10A9" w14:textId="77777777" w:rsidR="007E3818" w:rsidRPr="009C5DAE" w:rsidRDefault="007E3818" w:rsidP="006B74D9">
      <w:pPr>
        <w:pStyle w:val="ListParagraph"/>
        <w:spacing w:line="240" w:lineRule="auto"/>
        <w:ind w:left="1080"/>
        <w:jc w:val="thaiDistribute"/>
        <w:rPr>
          <w:rFonts w:ascii="Browallia New" w:hAnsi="Browallia New" w:cs="Browallia New"/>
          <w:sz w:val="28"/>
          <w:szCs w:val="28"/>
          <w:lang w:val="th-TH" w:eastAsia="th-TH"/>
        </w:rPr>
      </w:pPr>
    </w:p>
    <w:p w14:paraId="6B9AF249" w14:textId="77777777" w:rsidR="00CF0A34" w:rsidRPr="009C5DAE" w:rsidRDefault="00CF0A34" w:rsidP="006B74D9">
      <w:pPr>
        <w:pStyle w:val="ListParagraph"/>
        <w:spacing w:line="240" w:lineRule="auto"/>
        <w:ind w:left="1080"/>
        <w:jc w:val="thaiDistribute"/>
        <w:rPr>
          <w:rFonts w:ascii="Browallia New" w:hAnsi="Browallia New" w:cs="Browallia New"/>
          <w:sz w:val="28"/>
          <w:szCs w:val="28"/>
          <w:lang w:val="th-TH" w:eastAsia="th-TH"/>
        </w:rPr>
      </w:pPr>
    </w:p>
    <w:p w14:paraId="6E514E06" w14:textId="77777777" w:rsidR="00CF0A34" w:rsidRPr="009C5DAE" w:rsidRDefault="00CF0A34" w:rsidP="006B74D9">
      <w:pPr>
        <w:pStyle w:val="ListParagraph"/>
        <w:spacing w:line="240" w:lineRule="auto"/>
        <w:ind w:left="1080"/>
        <w:jc w:val="thaiDistribute"/>
        <w:rPr>
          <w:rFonts w:ascii="Browallia New" w:hAnsi="Browallia New" w:cs="Browallia New"/>
          <w:sz w:val="28"/>
          <w:szCs w:val="28"/>
          <w:lang w:val="th-TH" w:eastAsia="th-TH"/>
        </w:rPr>
      </w:pPr>
    </w:p>
    <w:p w14:paraId="51FB187D" w14:textId="77777777" w:rsidR="00CF0A34" w:rsidRPr="009C5DAE" w:rsidRDefault="00CF0A34" w:rsidP="006B74D9">
      <w:pPr>
        <w:pStyle w:val="ListParagraph"/>
        <w:spacing w:line="240" w:lineRule="auto"/>
        <w:ind w:left="1080"/>
        <w:jc w:val="thaiDistribute"/>
        <w:rPr>
          <w:rFonts w:ascii="Browallia New" w:hAnsi="Browallia New" w:cs="Browallia New"/>
          <w:sz w:val="28"/>
          <w:szCs w:val="28"/>
          <w:cs/>
          <w:lang w:val="th-TH" w:eastAsia="th-TH"/>
        </w:rPr>
      </w:pPr>
    </w:p>
    <w:p w14:paraId="5F197391" w14:textId="59EF73DC" w:rsidR="00AB345D" w:rsidRPr="009C5DAE" w:rsidRDefault="00AB345D" w:rsidP="003018F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hanging="434"/>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นโยบายการบัญชีที่สำคัญ</w:t>
      </w:r>
    </w:p>
    <w:p w14:paraId="6E73616E" w14:textId="77777777" w:rsidR="004C2FA1" w:rsidRPr="009C5DAE" w:rsidRDefault="004C2FA1"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5B6DBE68" w14:textId="23E77E96" w:rsidR="0047167C" w:rsidRPr="009C5DAE" w:rsidRDefault="004C2FA1"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นโยบายการบัญชีที่นำเสนอดังต่อไปนี้ได้ถือปฏิบัติโดยสม่ำเสมอสำหรับงบการเงินทุกรอบระยะเวลาที่</w:t>
      </w:r>
      <w:r w:rsidR="0047167C" w:rsidRPr="009C5DAE">
        <w:rPr>
          <w:rFonts w:ascii="Browallia New" w:hAnsi="Browallia New" w:cs="Browallia New"/>
          <w:i/>
          <w:sz w:val="28"/>
          <w:szCs w:val="28"/>
          <w:cs/>
        </w:rPr>
        <w:t>รายงาน</w:t>
      </w:r>
    </w:p>
    <w:p w14:paraId="1C2E88F4" w14:textId="77777777" w:rsidR="002F467A" w:rsidRPr="009C5DAE" w:rsidRDefault="002F467A"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334E1EF9" w14:textId="0939F7F7" w:rsidR="00041DDF" w:rsidRPr="009C5DAE" w:rsidRDefault="009D5DDA"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t>การรับรู้</w:t>
      </w:r>
      <w:r w:rsidR="003C32CA" w:rsidRPr="009C5DAE">
        <w:rPr>
          <w:rFonts w:ascii="Browallia New" w:hAnsi="Browallia New" w:cs="Browallia New"/>
          <w:i/>
          <w:sz w:val="28"/>
          <w:szCs w:val="28"/>
          <w:u w:val="single"/>
          <w:cs/>
        </w:rPr>
        <w:t>รายได้</w:t>
      </w:r>
    </w:p>
    <w:p w14:paraId="646EFBE7" w14:textId="133224F7" w:rsidR="00E0612C" w:rsidRPr="009C5DAE" w:rsidRDefault="00E0612C"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รายได้รับรู้เมื่อลูกค้ามีอำนาจควบคุมในสินค้าหรือบริการด้วยจำนวนเงินที่สะท้อนถึงสิ่งตอบแทนที่</w:t>
      </w:r>
      <w:r w:rsidR="00CC1761" w:rsidRPr="009C5DAE">
        <w:rPr>
          <w:rFonts w:ascii="Browallia New" w:hAnsi="Browallia New" w:cs="Browallia New"/>
          <w:i/>
          <w:sz w:val="28"/>
          <w:szCs w:val="28"/>
          <w:cs/>
        </w:rPr>
        <w:t>กลุ่ม</w:t>
      </w:r>
      <w:r w:rsidRPr="009C5DAE">
        <w:rPr>
          <w:rFonts w:ascii="Browallia New" w:hAnsi="Browallia New" w:cs="Browallia New"/>
          <w:i/>
          <w:sz w:val="28"/>
          <w:szCs w:val="28"/>
          <w:cs/>
        </w:rPr>
        <w:t>บริษัท</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คาดว่าจะมีสิทธิได้รับ</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ซึ่งไม่รวมจำนวนเงินที่เก็บแทนบุคคลที่สาม</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ภาษีมูลค่าเพิ่ม</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โดยแสดงสุทธิจากส่วนลดการค้า</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และส่วนลดตามปริมาณ</w:t>
      </w:r>
      <w:r w:rsidR="00F46B29" w:rsidRPr="009C5DAE">
        <w:rPr>
          <w:rFonts w:ascii="Browallia New" w:hAnsi="Browallia New" w:cs="Browallia New"/>
          <w:i/>
          <w:sz w:val="28"/>
          <w:szCs w:val="28"/>
        </w:rPr>
        <w:t xml:space="preserve"> </w:t>
      </w:r>
    </w:p>
    <w:p w14:paraId="67EF9404" w14:textId="77777777" w:rsidR="00AB345D" w:rsidRPr="009C5DAE" w:rsidRDefault="00AB345D"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72166B4C" w14:textId="08F6CBA8" w:rsidR="00647E5E" w:rsidRPr="009C5DAE" w:rsidRDefault="00647E5E"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รายได้จากการขายสินค้า</w:t>
      </w:r>
      <w:r w:rsidR="00E01055" w:rsidRPr="009C5DAE">
        <w:rPr>
          <w:rFonts w:ascii="Browallia New" w:hAnsi="Browallia New" w:cs="Browallia New"/>
          <w:iCs/>
          <w:sz w:val="28"/>
          <w:szCs w:val="28"/>
          <w:cs/>
        </w:rPr>
        <w:t>และบริการ</w:t>
      </w:r>
    </w:p>
    <w:p w14:paraId="45701DCD" w14:textId="10218C77" w:rsidR="00A306A9" w:rsidRPr="009C5DAE" w:rsidRDefault="00A306A9"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ในกรณีที่สัญญาที่ให้สิทธิลูกค้าในการคืนสินค้า</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ดังนั้น</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รายได้ที่รับรู้จะปรับปรุงด้วยประมาณการรับคืนสินค้าซึ่งประมาณการจากข้อมูลในอดีต</w:t>
      </w:r>
      <w:r w:rsidR="00F46B29" w:rsidRPr="009C5DAE">
        <w:rPr>
          <w:rFonts w:ascii="Browallia New" w:hAnsi="Browallia New" w:cs="Browallia New"/>
          <w:i/>
          <w:sz w:val="28"/>
          <w:szCs w:val="28"/>
        </w:rPr>
        <w:t xml:space="preserve"> </w:t>
      </w:r>
    </w:p>
    <w:p w14:paraId="5A11A87E" w14:textId="77777777" w:rsidR="00F44F9D" w:rsidRPr="009C5DAE" w:rsidRDefault="00F44F9D"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3CB5EF5A" w14:textId="22BFD4EC" w:rsidR="00B9032F" w:rsidRPr="009C5DAE" w:rsidRDefault="00A306A9"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รายได้จากการให้บริการรับรู้ตลอดช่วงเวลาหนึ่ง</w:t>
      </w:r>
      <w:r w:rsidR="00DE625E" w:rsidRPr="009C5DAE">
        <w:rPr>
          <w:rFonts w:ascii="Browallia New" w:hAnsi="Browallia New" w:cs="Browallia New"/>
          <w:i/>
          <w:sz w:val="28"/>
          <w:szCs w:val="28"/>
        </w:rPr>
        <w:t xml:space="preserve"> </w:t>
      </w:r>
      <w:r w:rsidRPr="009C5DAE">
        <w:rPr>
          <w:rFonts w:ascii="Browallia New" w:hAnsi="Browallia New" w:cs="Browallia New"/>
          <w:i/>
          <w:sz w:val="28"/>
          <w:szCs w:val="28"/>
          <w:cs/>
        </w:rPr>
        <w:t>ต้นทุนที่เกี่ยวข้องรับรู้ในกำไรหรือขาดทุนเมื่อเกิดขึ้น</w:t>
      </w:r>
      <w:r w:rsidR="00A37FC8" w:rsidRPr="009C5DAE">
        <w:rPr>
          <w:rFonts w:ascii="Browallia New" w:hAnsi="Browallia New" w:cs="Browallia New"/>
          <w:i/>
          <w:sz w:val="28"/>
          <w:szCs w:val="28"/>
        </w:rPr>
        <w:t xml:space="preserve"> </w:t>
      </w:r>
      <w:r w:rsidR="00B9032F" w:rsidRPr="009C5DAE">
        <w:rPr>
          <w:rFonts w:ascii="Browallia New" w:hAnsi="Browallia New" w:cs="Browallia New"/>
          <w:i/>
          <w:sz w:val="28"/>
          <w:szCs w:val="28"/>
          <w:cs/>
        </w:rPr>
        <w:t>สำหรับสัญญาที่มีการรวมการขายสินค้าและบริการเข้าด้วยกัน</w:t>
      </w:r>
      <w:r w:rsidR="00F46B29" w:rsidRPr="009C5DAE">
        <w:rPr>
          <w:rFonts w:ascii="Browallia New" w:hAnsi="Browallia New" w:cs="Browallia New"/>
          <w:i/>
          <w:sz w:val="28"/>
          <w:szCs w:val="28"/>
        </w:rPr>
        <w:t xml:space="preserve"> </w:t>
      </w:r>
      <w:r w:rsidR="00B9032F" w:rsidRPr="009C5DAE">
        <w:rPr>
          <w:rFonts w:ascii="Browallia New" w:hAnsi="Browallia New" w:cs="Browallia New"/>
          <w:i/>
          <w:sz w:val="28"/>
          <w:szCs w:val="28"/>
          <w:cs/>
        </w:rPr>
        <w:t>กลุ่มบริษัทบันทึกสินค้าและบริการแยกจากกัน</w:t>
      </w:r>
      <w:r w:rsidR="00F46B29" w:rsidRPr="009C5DAE">
        <w:rPr>
          <w:rFonts w:ascii="Browallia New" w:hAnsi="Browallia New" w:cs="Browallia New"/>
          <w:i/>
          <w:sz w:val="28"/>
          <w:szCs w:val="28"/>
        </w:rPr>
        <w:t xml:space="preserve"> </w:t>
      </w:r>
      <w:r w:rsidR="00B9032F" w:rsidRPr="009C5DAE">
        <w:rPr>
          <w:rFonts w:ascii="Browallia New" w:hAnsi="Browallia New" w:cs="Browallia New"/>
          <w:i/>
          <w:sz w:val="28"/>
          <w:szCs w:val="28"/>
          <w:cs/>
        </w:rPr>
        <w:t>หากสินค้าและบริการดังกล่าวแตกต่างกัน</w:t>
      </w:r>
      <w:r w:rsidR="00F46B29" w:rsidRPr="009C5DAE">
        <w:rPr>
          <w:rFonts w:ascii="Browallia New" w:hAnsi="Browallia New" w:cs="Browallia New"/>
          <w:i/>
          <w:sz w:val="28"/>
          <w:szCs w:val="28"/>
        </w:rPr>
        <w:t xml:space="preserve"> </w:t>
      </w:r>
      <w:r w:rsidR="00B9032F" w:rsidRPr="009C5DAE">
        <w:rPr>
          <w:rFonts w:ascii="Browallia New" w:hAnsi="Browallia New" w:cs="Browallia New"/>
          <w:i/>
          <w:sz w:val="28"/>
          <w:szCs w:val="28"/>
          <w:cs/>
        </w:rPr>
        <w:t>หรือ</w:t>
      </w:r>
      <w:r w:rsidR="00F46B29" w:rsidRPr="009C5DAE">
        <w:rPr>
          <w:rFonts w:ascii="Browallia New" w:hAnsi="Browallia New" w:cs="Browallia New"/>
          <w:i/>
          <w:sz w:val="28"/>
          <w:szCs w:val="28"/>
        </w:rPr>
        <w:t xml:space="preserve"> </w:t>
      </w:r>
      <w:r w:rsidR="00B9032F" w:rsidRPr="009C5DAE">
        <w:rPr>
          <w:rFonts w:ascii="Browallia New" w:hAnsi="Browallia New" w:cs="Browallia New"/>
          <w:i/>
          <w:sz w:val="28"/>
          <w:szCs w:val="28"/>
          <w:cs/>
        </w:rPr>
        <w:t>มีการให้บริการหลายๆ</w:t>
      </w:r>
      <w:r w:rsidR="00F46B29" w:rsidRPr="009C5DAE">
        <w:rPr>
          <w:rFonts w:ascii="Browallia New" w:hAnsi="Browallia New" w:cs="Browallia New"/>
          <w:i/>
          <w:sz w:val="28"/>
          <w:szCs w:val="28"/>
        </w:rPr>
        <w:t xml:space="preserve"> </w:t>
      </w:r>
      <w:r w:rsidR="00B9032F" w:rsidRPr="009C5DAE">
        <w:rPr>
          <w:rFonts w:ascii="Browallia New" w:hAnsi="Browallia New" w:cs="Browallia New"/>
          <w:i/>
          <w:sz w:val="28"/>
          <w:szCs w:val="28"/>
          <w:cs/>
        </w:rPr>
        <w:t>ประเภทในรอบระยะเวลารายงานที่แตกต่างกัน</w:t>
      </w:r>
      <w:r w:rsidR="00F46B29" w:rsidRPr="009C5DAE">
        <w:rPr>
          <w:rFonts w:ascii="Browallia New" w:hAnsi="Browallia New" w:cs="Browallia New"/>
          <w:i/>
          <w:sz w:val="28"/>
          <w:szCs w:val="28"/>
        </w:rPr>
        <w:t xml:space="preserve"> </w:t>
      </w:r>
      <w:r w:rsidR="00B9032F" w:rsidRPr="009C5DAE">
        <w:rPr>
          <w:rFonts w:ascii="Browallia New" w:hAnsi="Browallia New" w:cs="Browallia New"/>
          <w:i/>
          <w:sz w:val="28"/>
          <w:szCs w:val="28"/>
          <w:cs/>
        </w:rPr>
        <w:t>สิ่งตอบแทนที่ได้รับจะถูกปันส่วนให้กับสินค้าและบริการตามสัดส่วนของราคาขายที่เป็นเอกเทศของสินค้าและบริการนั้นๆ</w:t>
      </w:r>
      <w:r w:rsidR="00B9032F" w:rsidRPr="009C5DAE">
        <w:rPr>
          <w:rFonts w:ascii="Browallia New" w:hAnsi="Browallia New" w:cs="Browallia New"/>
          <w:i/>
          <w:sz w:val="28"/>
          <w:szCs w:val="28"/>
        </w:rPr>
        <w:t xml:space="preserve"> </w:t>
      </w:r>
      <w:r w:rsidR="00B9032F" w:rsidRPr="009C5DAE">
        <w:rPr>
          <w:rFonts w:ascii="Browallia New" w:hAnsi="Browallia New" w:cs="Browallia New"/>
          <w:i/>
          <w:sz w:val="28"/>
          <w:szCs w:val="28"/>
          <w:cs/>
        </w:rPr>
        <w:t>ซึ่งได้ระบุไว้ในรายงานการกำหนดราคาสินค้า</w:t>
      </w:r>
      <w:r w:rsidR="00F46B29" w:rsidRPr="009C5DAE">
        <w:rPr>
          <w:rFonts w:ascii="Browallia New" w:hAnsi="Browallia New" w:cs="Browallia New"/>
          <w:i/>
          <w:sz w:val="28"/>
          <w:szCs w:val="28"/>
        </w:rPr>
        <w:t xml:space="preserve"> </w:t>
      </w:r>
      <w:r w:rsidR="00B9032F" w:rsidRPr="009C5DAE">
        <w:rPr>
          <w:rFonts w:ascii="Browallia New" w:hAnsi="Browallia New" w:cs="Browallia New"/>
          <w:i/>
          <w:sz w:val="28"/>
          <w:szCs w:val="28"/>
          <w:cs/>
        </w:rPr>
        <w:t>หรือบริการที่</w:t>
      </w:r>
      <w:r w:rsidR="00F46B29" w:rsidRPr="009C5DAE">
        <w:rPr>
          <w:rFonts w:ascii="Browallia New" w:hAnsi="Browallia New" w:cs="Browallia New"/>
          <w:i/>
          <w:sz w:val="28"/>
          <w:szCs w:val="28"/>
        </w:rPr>
        <w:t xml:space="preserve"> </w:t>
      </w:r>
      <w:r w:rsidR="00B9032F" w:rsidRPr="009C5DAE">
        <w:rPr>
          <w:rFonts w:ascii="Browallia New" w:hAnsi="Browallia New" w:cs="Browallia New"/>
          <w:i/>
          <w:sz w:val="28"/>
          <w:szCs w:val="28"/>
          <w:cs/>
        </w:rPr>
        <w:t>กลุ่มบริษัทขายสินค้าและบริการเป็นเอกเทศแยกต่างหาก</w:t>
      </w:r>
      <w:r w:rsidR="00F46B29" w:rsidRPr="009C5DAE">
        <w:rPr>
          <w:rFonts w:ascii="Browallia New" w:hAnsi="Browallia New" w:cs="Browallia New"/>
          <w:i/>
          <w:sz w:val="28"/>
          <w:szCs w:val="28"/>
        </w:rPr>
        <w:t xml:space="preserve"> </w:t>
      </w:r>
    </w:p>
    <w:p w14:paraId="594192C5" w14:textId="77777777" w:rsidR="00844381" w:rsidRPr="009C5DAE" w:rsidRDefault="00844381"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cs/>
        </w:rPr>
      </w:pPr>
    </w:p>
    <w:p w14:paraId="563D3E0B" w14:textId="77777777" w:rsidR="00AB345D" w:rsidRPr="009C5DAE" w:rsidRDefault="00AB345D"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9C5DAE">
        <w:rPr>
          <w:rFonts w:ascii="Browallia New" w:hAnsi="Browallia New" w:cs="Browallia New"/>
          <w:iCs/>
          <w:sz w:val="28"/>
          <w:szCs w:val="28"/>
          <w:cs/>
        </w:rPr>
        <w:t>รายได้ดอกผลจากสัญญาเช่าซื้อ</w:t>
      </w:r>
    </w:p>
    <w:p w14:paraId="06820983" w14:textId="3954A7E4" w:rsidR="002A681A" w:rsidRPr="009C5DAE" w:rsidRDefault="00CB7503"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กลุ่ม</w:t>
      </w:r>
      <w:r w:rsidR="009D5DDA" w:rsidRPr="009C5DAE">
        <w:rPr>
          <w:rFonts w:ascii="Browallia New" w:hAnsi="Browallia New" w:cs="Browallia New"/>
          <w:i/>
          <w:sz w:val="28"/>
          <w:szCs w:val="28"/>
          <w:cs/>
        </w:rPr>
        <w:t>บริษัท</w:t>
      </w:r>
      <w:r w:rsidR="00D2767B" w:rsidRPr="009C5DAE">
        <w:rPr>
          <w:rFonts w:ascii="Browallia New" w:hAnsi="Browallia New" w:cs="Browallia New"/>
          <w:i/>
          <w:sz w:val="28"/>
          <w:szCs w:val="28"/>
          <w:cs/>
        </w:rPr>
        <w:t>บันทึกรายได้ดอกผลจากการให้บริการทางการเงินกิจการ</w:t>
      </w:r>
      <w:r w:rsidR="009D5DDA" w:rsidRPr="009C5DAE">
        <w:rPr>
          <w:rFonts w:ascii="Browallia New" w:hAnsi="Browallia New" w:cs="Browallia New"/>
          <w:i/>
          <w:sz w:val="28"/>
          <w:szCs w:val="28"/>
          <w:cs/>
        </w:rPr>
        <w:t>เช่าซื้อเป็นดอกผลที่ยังไม่ถือเป็นรายได้</w:t>
      </w:r>
      <w:r w:rsidR="00F46B29" w:rsidRPr="009C5DAE">
        <w:rPr>
          <w:rFonts w:ascii="Browallia New" w:hAnsi="Browallia New" w:cs="Browallia New"/>
          <w:sz w:val="28"/>
          <w:szCs w:val="28"/>
        </w:rPr>
        <w:t xml:space="preserve"> </w:t>
      </w:r>
      <w:r w:rsidR="009D5DDA" w:rsidRPr="009C5DAE">
        <w:rPr>
          <w:rFonts w:ascii="Browallia New" w:hAnsi="Browallia New" w:cs="Browallia New"/>
          <w:i/>
          <w:sz w:val="28"/>
          <w:szCs w:val="28"/>
          <w:cs/>
        </w:rPr>
        <w:t>ณ</w:t>
      </w:r>
      <w:r w:rsidR="00F46B29" w:rsidRPr="009C5DAE">
        <w:rPr>
          <w:rFonts w:ascii="Browallia New" w:hAnsi="Browallia New" w:cs="Browallia New"/>
          <w:sz w:val="28"/>
          <w:szCs w:val="28"/>
        </w:rPr>
        <w:t xml:space="preserve"> </w:t>
      </w:r>
      <w:r w:rsidR="009D5DDA" w:rsidRPr="009C5DAE">
        <w:rPr>
          <w:rFonts w:ascii="Browallia New" w:hAnsi="Browallia New" w:cs="Browallia New"/>
          <w:i/>
          <w:sz w:val="28"/>
          <w:szCs w:val="28"/>
          <w:cs/>
        </w:rPr>
        <w:t>วันที่เกิดรายการ</w:t>
      </w:r>
      <w:r w:rsidR="00F46B29" w:rsidRPr="009C5DAE">
        <w:rPr>
          <w:rFonts w:ascii="Browallia New" w:hAnsi="Browallia New" w:cs="Browallia New"/>
          <w:sz w:val="28"/>
          <w:szCs w:val="28"/>
        </w:rPr>
        <w:t xml:space="preserve"> </w:t>
      </w:r>
      <w:r w:rsidR="009D5DDA" w:rsidRPr="009C5DAE">
        <w:rPr>
          <w:rFonts w:ascii="Browallia New" w:hAnsi="Browallia New" w:cs="Browallia New"/>
          <w:i/>
          <w:sz w:val="28"/>
          <w:szCs w:val="28"/>
          <w:cs/>
        </w:rPr>
        <w:t>และรับรู้รายได้ตามจำนวนงวดการผ่อนชำระโดยวิธีอัตราดอกเบี้ยที่แท้จริง</w:t>
      </w:r>
      <w:r w:rsidR="00F46B29" w:rsidRPr="009C5DAE">
        <w:rPr>
          <w:rFonts w:ascii="Browallia New" w:hAnsi="Browallia New" w:cs="Browallia New"/>
          <w:sz w:val="28"/>
          <w:szCs w:val="28"/>
        </w:rPr>
        <w:t xml:space="preserve"> </w:t>
      </w:r>
      <w:r w:rsidR="009D5DDA" w:rsidRPr="009C5DAE">
        <w:rPr>
          <w:rFonts w:ascii="Browallia New" w:hAnsi="Browallia New" w:cs="Browallia New"/>
          <w:i/>
          <w:sz w:val="28"/>
          <w:szCs w:val="28"/>
          <w:cs/>
        </w:rPr>
        <w:t>การบันทึกรายได้จากการผ่อนชำระแต่ละงวดใช้ตามเกณฑ์คงค้าง</w:t>
      </w:r>
      <w:r w:rsidR="00F46B29" w:rsidRPr="009C5DAE">
        <w:rPr>
          <w:rFonts w:ascii="Browallia New" w:hAnsi="Browallia New" w:cs="Browallia New"/>
          <w:sz w:val="28"/>
          <w:szCs w:val="28"/>
        </w:rPr>
        <w:t xml:space="preserve"> </w:t>
      </w:r>
      <w:r w:rsidR="009D5DDA" w:rsidRPr="009C5DAE">
        <w:rPr>
          <w:rFonts w:ascii="Browallia New" w:hAnsi="Browallia New" w:cs="Browallia New"/>
          <w:i/>
          <w:sz w:val="28"/>
          <w:szCs w:val="28"/>
          <w:cs/>
        </w:rPr>
        <w:t>(บันทึกในวันที่ครบกำหนดชำระค่างวดโดยไม่คำนึงว่าจะเก็บเงินได้หรือไม่)</w:t>
      </w:r>
      <w:r w:rsidR="00F46B29" w:rsidRPr="009C5DAE">
        <w:rPr>
          <w:rFonts w:ascii="Browallia New" w:hAnsi="Browallia New" w:cs="Browallia New"/>
          <w:sz w:val="28"/>
          <w:szCs w:val="28"/>
        </w:rPr>
        <w:t xml:space="preserve">              </w:t>
      </w:r>
      <w:r w:rsidR="0013675F" w:rsidRPr="009C5DAE">
        <w:rPr>
          <w:rFonts w:ascii="Browallia New" w:hAnsi="Browallia New" w:cs="Browallia New"/>
          <w:i/>
          <w:sz w:val="28"/>
          <w:szCs w:val="28"/>
          <w:cs/>
        </w:rPr>
        <w:t>กลุ่ม</w:t>
      </w:r>
      <w:r w:rsidR="009D5DDA" w:rsidRPr="009C5DAE">
        <w:rPr>
          <w:rFonts w:ascii="Browallia New" w:hAnsi="Browallia New" w:cs="Browallia New"/>
          <w:i/>
          <w:sz w:val="28"/>
          <w:szCs w:val="28"/>
          <w:cs/>
        </w:rPr>
        <w:t>บริษัทหยุดรับรู้รายได้เมื่อลูกหนี้</w:t>
      </w:r>
      <w:r w:rsidR="00D2767B" w:rsidRPr="009C5DAE">
        <w:rPr>
          <w:rFonts w:ascii="Browallia New" w:hAnsi="Browallia New" w:cs="Browallia New"/>
          <w:i/>
          <w:sz w:val="28"/>
          <w:szCs w:val="28"/>
          <w:cs/>
        </w:rPr>
        <w:t>ผิดนัด</w:t>
      </w:r>
      <w:r w:rsidR="00963D0C" w:rsidRPr="009C5DAE">
        <w:rPr>
          <w:rFonts w:ascii="Browallia New" w:hAnsi="Browallia New" w:cs="Browallia New"/>
          <w:i/>
          <w:sz w:val="28"/>
          <w:szCs w:val="28"/>
          <w:cs/>
        </w:rPr>
        <w:t>ชำระค่างวดติดต่อกันเกินกว่า</w:t>
      </w:r>
      <w:r w:rsidR="00F46B29" w:rsidRPr="009C5DAE">
        <w:rPr>
          <w:rFonts w:ascii="Browallia New" w:hAnsi="Browallia New" w:cs="Browallia New"/>
          <w:sz w:val="28"/>
          <w:szCs w:val="28"/>
        </w:rPr>
        <w:t xml:space="preserve"> </w:t>
      </w:r>
      <w:r w:rsidR="00963D0C" w:rsidRPr="009C5DAE">
        <w:rPr>
          <w:rFonts w:ascii="Browallia New" w:hAnsi="Browallia New" w:cs="Browallia New"/>
          <w:iCs/>
          <w:sz w:val="28"/>
          <w:szCs w:val="28"/>
        </w:rPr>
        <w:t>4</w:t>
      </w:r>
      <w:r w:rsidR="00F46B29" w:rsidRPr="009C5DAE">
        <w:rPr>
          <w:rFonts w:ascii="Browallia New" w:hAnsi="Browallia New" w:cs="Browallia New"/>
          <w:sz w:val="28"/>
          <w:szCs w:val="28"/>
        </w:rPr>
        <w:t xml:space="preserve"> </w:t>
      </w:r>
      <w:r w:rsidR="009D5DDA" w:rsidRPr="009C5DAE">
        <w:rPr>
          <w:rFonts w:ascii="Browallia New" w:hAnsi="Browallia New" w:cs="Browallia New"/>
          <w:i/>
          <w:sz w:val="28"/>
          <w:szCs w:val="28"/>
          <w:cs/>
        </w:rPr>
        <w:t>งวดขึ้นไป</w:t>
      </w:r>
      <w:r w:rsidR="00F46B29" w:rsidRPr="009C5DAE">
        <w:rPr>
          <w:rFonts w:ascii="Browallia New" w:hAnsi="Browallia New" w:cs="Browallia New"/>
          <w:sz w:val="28"/>
          <w:szCs w:val="28"/>
        </w:rPr>
        <w:t xml:space="preserve"> </w:t>
      </w:r>
      <w:r w:rsidR="009D5DDA" w:rsidRPr="009C5DAE">
        <w:rPr>
          <w:rFonts w:ascii="Browallia New" w:hAnsi="Browallia New" w:cs="Browallia New"/>
          <w:i/>
          <w:sz w:val="28"/>
          <w:szCs w:val="28"/>
          <w:cs/>
        </w:rPr>
        <w:t>นับแต่วันครบกำหนดชำระตามสัญญา</w:t>
      </w:r>
      <w:r w:rsidR="00F46B29" w:rsidRPr="009C5DAE">
        <w:rPr>
          <w:rFonts w:ascii="Browallia New" w:hAnsi="Browallia New" w:cs="Browallia New"/>
          <w:sz w:val="28"/>
          <w:szCs w:val="28"/>
        </w:rPr>
        <w:t xml:space="preserve"> </w:t>
      </w:r>
      <w:r w:rsidR="00D2767B" w:rsidRPr="009C5DAE">
        <w:rPr>
          <w:rFonts w:ascii="Browallia New" w:hAnsi="Browallia New" w:cs="Browallia New"/>
          <w:i/>
          <w:sz w:val="28"/>
          <w:szCs w:val="28"/>
          <w:cs/>
        </w:rPr>
        <w:t>แต่ถ้า</w:t>
      </w:r>
      <w:r w:rsidR="009D5DDA" w:rsidRPr="009C5DAE">
        <w:rPr>
          <w:rFonts w:ascii="Browallia New" w:hAnsi="Browallia New" w:cs="Browallia New"/>
          <w:i/>
          <w:sz w:val="28"/>
          <w:szCs w:val="28"/>
          <w:cs/>
        </w:rPr>
        <w:t>มีข้อบ่งชี้ว่าลูกหนี้อาจจะไม่สามารถจ่ายชำระหนี้ได้</w:t>
      </w:r>
      <w:r w:rsidR="00F46B29" w:rsidRPr="009C5DAE">
        <w:rPr>
          <w:rFonts w:ascii="Browallia New" w:hAnsi="Browallia New" w:cs="Browallia New"/>
          <w:sz w:val="28"/>
          <w:szCs w:val="28"/>
        </w:rPr>
        <w:t xml:space="preserve"> </w:t>
      </w:r>
      <w:r w:rsidR="009D5DDA" w:rsidRPr="009C5DAE">
        <w:rPr>
          <w:rFonts w:ascii="Browallia New" w:hAnsi="Browallia New" w:cs="Browallia New"/>
          <w:i/>
          <w:sz w:val="28"/>
          <w:szCs w:val="28"/>
          <w:cs/>
        </w:rPr>
        <w:t>บริษัทจะหยุดการรับรู้รายได้ทันที</w:t>
      </w:r>
    </w:p>
    <w:p w14:paraId="616D48C7" w14:textId="77777777" w:rsidR="008657B0" w:rsidRPr="009C5DAE" w:rsidRDefault="008657B0"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4"/>
          <w:szCs w:val="24"/>
        </w:rPr>
      </w:pPr>
    </w:p>
    <w:p w14:paraId="5D3CBAFE" w14:textId="388DE97D" w:rsidR="00AA4039" w:rsidRPr="009C5DAE" w:rsidRDefault="00AA4039"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รายได้จาก</w:t>
      </w:r>
      <w:r w:rsidR="00A95A8E" w:rsidRPr="009C5DAE">
        <w:rPr>
          <w:rFonts w:ascii="Browallia New" w:hAnsi="Browallia New" w:cs="Browallia New"/>
          <w:iCs/>
          <w:sz w:val="28"/>
          <w:szCs w:val="28"/>
          <w:cs/>
        </w:rPr>
        <w:t>การ</w:t>
      </w:r>
      <w:r w:rsidRPr="009C5DAE">
        <w:rPr>
          <w:rFonts w:ascii="Browallia New" w:hAnsi="Browallia New" w:cs="Browallia New"/>
          <w:iCs/>
          <w:sz w:val="28"/>
          <w:szCs w:val="28"/>
          <w:cs/>
        </w:rPr>
        <w:t>ขายอสังหาริมทรัพย์</w:t>
      </w:r>
    </w:p>
    <w:p w14:paraId="63468A7E" w14:textId="740A9A55" w:rsidR="007D0269" w:rsidRPr="009C5DAE" w:rsidRDefault="00825378"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กลุ่มบริษัท</w:t>
      </w:r>
      <w:r w:rsidR="00AB345D" w:rsidRPr="009C5DAE">
        <w:rPr>
          <w:rFonts w:ascii="Browallia New" w:hAnsi="Browallia New" w:cs="Browallia New"/>
          <w:i/>
          <w:sz w:val="28"/>
          <w:szCs w:val="28"/>
          <w:cs/>
        </w:rPr>
        <w:t>รับรู้รายได้จากการขายที่ดิน</w:t>
      </w:r>
      <w:r w:rsidR="00F46B29" w:rsidRPr="009C5DAE">
        <w:rPr>
          <w:rFonts w:ascii="Browallia New" w:hAnsi="Browallia New" w:cs="Browallia New"/>
          <w:sz w:val="28"/>
          <w:szCs w:val="28"/>
        </w:rPr>
        <w:t xml:space="preserve"> </w:t>
      </w:r>
      <w:r w:rsidR="00AB345D" w:rsidRPr="009C5DAE">
        <w:rPr>
          <w:rFonts w:ascii="Browallia New" w:hAnsi="Browallia New" w:cs="Browallia New"/>
          <w:i/>
          <w:sz w:val="28"/>
          <w:szCs w:val="28"/>
          <w:cs/>
        </w:rPr>
        <w:t>บ้านพร้อมที่ดินและรายได้จากการขายหน่วยในอาคารชุดพักอาศัยเมื่องานก่อสร้างเสร็จตามสัญญาและได้มีการโอนกรรมสิทธิ์ให้ผู้ซื้อหลังจากได้รับชำระจากผู้ซื้อครบถ้วนแล้ว</w:t>
      </w:r>
    </w:p>
    <w:p w14:paraId="2467216B" w14:textId="77777777" w:rsidR="004B6661" w:rsidRPr="009C5DAE" w:rsidRDefault="004B6661"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1F05B208" w14:textId="6D6ED7AA" w:rsidR="00A11A94" w:rsidRPr="009C5DAE" w:rsidRDefault="00A11A94"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รายได้จากการให้เช่า</w:t>
      </w:r>
    </w:p>
    <w:p w14:paraId="61FFF9CA" w14:textId="0008A2EE" w:rsidR="00A11A94" w:rsidRPr="009C5DAE" w:rsidRDefault="007812CB"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บริษัทรับรู้รายได้ค่าเช่าด้วยวิธีเส้นตรงตลอดช่วงเวลาการให้เช่า</w:t>
      </w:r>
    </w:p>
    <w:p w14:paraId="6EA9BB95" w14:textId="77777777" w:rsidR="007812CB" w:rsidRPr="009C5DAE" w:rsidRDefault="007812CB"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4"/>
          <w:szCs w:val="24"/>
        </w:rPr>
      </w:pPr>
    </w:p>
    <w:p w14:paraId="39067AC9" w14:textId="77777777" w:rsidR="003E7FF6" w:rsidRPr="009C5DAE" w:rsidRDefault="003E7FF6"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4"/>
          <w:szCs w:val="24"/>
        </w:rPr>
      </w:pPr>
    </w:p>
    <w:p w14:paraId="6E5FEFFD" w14:textId="77777777" w:rsidR="003E7FF6" w:rsidRPr="009C5DAE" w:rsidRDefault="003E7FF6"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4"/>
          <w:szCs w:val="24"/>
        </w:rPr>
      </w:pPr>
    </w:p>
    <w:p w14:paraId="5700EB14" w14:textId="77777777" w:rsidR="003E7FF6" w:rsidRPr="009C5DAE" w:rsidRDefault="003E7FF6"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4"/>
          <w:szCs w:val="24"/>
        </w:rPr>
      </w:pPr>
    </w:p>
    <w:p w14:paraId="1BE4399F" w14:textId="77777777" w:rsidR="003E7FF6" w:rsidRPr="009C5DAE" w:rsidRDefault="003E7FF6"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4"/>
          <w:szCs w:val="24"/>
        </w:rPr>
      </w:pPr>
    </w:p>
    <w:p w14:paraId="511D65A3" w14:textId="77777777" w:rsidR="003E7FF6" w:rsidRPr="009C5DAE" w:rsidRDefault="003E7FF6"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4"/>
          <w:szCs w:val="24"/>
        </w:rPr>
      </w:pPr>
    </w:p>
    <w:p w14:paraId="42105CFF" w14:textId="77777777" w:rsidR="003E7FF6" w:rsidRPr="009C5DAE" w:rsidRDefault="003E7FF6"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4"/>
          <w:szCs w:val="24"/>
        </w:rPr>
      </w:pPr>
    </w:p>
    <w:p w14:paraId="55EAFC1A" w14:textId="388BB087" w:rsidR="00AB345D" w:rsidRPr="009C5DAE"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9C5DAE">
        <w:rPr>
          <w:rFonts w:ascii="Browallia New" w:hAnsi="Browallia New" w:cs="Browallia New"/>
          <w:iCs/>
          <w:sz w:val="28"/>
          <w:szCs w:val="28"/>
          <w:cs/>
        </w:rPr>
        <w:lastRenderedPageBreak/>
        <w:t>รายได้จากกิจการโรงแรม</w:t>
      </w:r>
    </w:p>
    <w:p w14:paraId="32D66177" w14:textId="2EE18304" w:rsidR="00AB345D" w:rsidRPr="009C5DAE"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9C5DAE">
        <w:rPr>
          <w:rFonts w:ascii="Browallia New" w:hAnsi="Browallia New" w:cs="Browallia New"/>
          <w:i/>
          <w:sz w:val="28"/>
          <w:szCs w:val="28"/>
          <w:cs/>
        </w:rPr>
        <w:t>รายได้จากกิจการโรงแรมส่วนใหญ่ประกอบด้วยรายได้ค่าห้องพัก</w:t>
      </w:r>
      <w:r w:rsidR="00F46B29" w:rsidRPr="009C5DAE">
        <w:rPr>
          <w:rFonts w:ascii="Browallia New" w:hAnsi="Browallia New" w:cs="Browallia New"/>
          <w:sz w:val="28"/>
          <w:szCs w:val="28"/>
        </w:rPr>
        <w:t xml:space="preserve"> </w:t>
      </w:r>
      <w:r w:rsidRPr="009C5DAE">
        <w:rPr>
          <w:rFonts w:ascii="Browallia New" w:hAnsi="Browallia New" w:cs="Browallia New"/>
          <w:i/>
          <w:sz w:val="28"/>
          <w:szCs w:val="28"/>
          <w:cs/>
        </w:rPr>
        <w:t>ค่าขายอาหารและเครื่องดื่ม</w:t>
      </w:r>
      <w:r w:rsidR="00F46B29" w:rsidRPr="009C5DAE">
        <w:rPr>
          <w:rFonts w:ascii="Browallia New" w:hAnsi="Browallia New" w:cs="Browallia New"/>
          <w:sz w:val="28"/>
          <w:szCs w:val="28"/>
        </w:rPr>
        <w:t xml:space="preserve"> </w:t>
      </w:r>
      <w:r w:rsidRPr="009C5DAE">
        <w:rPr>
          <w:rFonts w:ascii="Browallia New" w:hAnsi="Browallia New" w:cs="Browallia New"/>
          <w:i/>
          <w:sz w:val="28"/>
          <w:szCs w:val="28"/>
          <w:cs/>
        </w:rPr>
        <w:t>และบริการที่เกี่ยวข้องอื่นซึ่งจะบันทึกเป็นรายได้ตามราคาในใบกำกับภาษี</w:t>
      </w:r>
      <w:r w:rsidR="00F46B29" w:rsidRPr="009C5DAE">
        <w:rPr>
          <w:rFonts w:ascii="Browallia New" w:hAnsi="Browallia New" w:cs="Browallia New"/>
          <w:sz w:val="28"/>
          <w:szCs w:val="28"/>
        </w:rPr>
        <w:t xml:space="preserve"> </w:t>
      </w:r>
      <w:r w:rsidR="0016410A" w:rsidRPr="009C5DAE">
        <w:rPr>
          <w:rFonts w:ascii="Browallia New" w:hAnsi="Browallia New" w:cs="Browallia New"/>
          <w:i/>
          <w:sz w:val="28"/>
          <w:szCs w:val="28"/>
          <w:cs/>
        </w:rPr>
        <w:t>(</w:t>
      </w:r>
      <w:r w:rsidRPr="009C5DAE">
        <w:rPr>
          <w:rFonts w:ascii="Browallia New" w:hAnsi="Browallia New" w:cs="Browallia New"/>
          <w:i/>
          <w:sz w:val="28"/>
          <w:szCs w:val="28"/>
          <w:cs/>
        </w:rPr>
        <w:t>โดยไม่รวมภาษีมูลค่าเพิ่ม</w:t>
      </w:r>
      <w:r w:rsidR="0016410A" w:rsidRPr="009C5DAE">
        <w:rPr>
          <w:rFonts w:ascii="Browallia New" w:hAnsi="Browallia New" w:cs="Browallia New"/>
          <w:i/>
          <w:sz w:val="28"/>
          <w:szCs w:val="28"/>
          <w:cs/>
        </w:rPr>
        <w:t>)</w:t>
      </w:r>
      <w:r w:rsidR="00F46B29" w:rsidRPr="009C5DAE">
        <w:rPr>
          <w:rFonts w:ascii="Browallia New" w:hAnsi="Browallia New" w:cs="Browallia New"/>
          <w:sz w:val="28"/>
          <w:szCs w:val="28"/>
        </w:rPr>
        <w:t xml:space="preserve"> </w:t>
      </w:r>
      <w:r w:rsidRPr="009C5DAE">
        <w:rPr>
          <w:rFonts w:ascii="Browallia New" w:hAnsi="Browallia New" w:cs="Browallia New"/>
          <w:i/>
          <w:sz w:val="28"/>
          <w:szCs w:val="28"/>
          <w:cs/>
        </w:rPr>
        <w:t>สำหรับค่าสินค้าที่ได้ขายและค่าบริการที่ได้ให้บริการแล้วหลังจากหักส่วนลด</w:t>
      </w:r>
    </w:p>
    <w:p w14:paraId="4D7F0414" w14:textId="05C383B3" w:rsidR="002B7050" w:rsidRPr="009C5DAE" w:rsidRDefault="002D4AA5" w:rsidP="002D4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2"/>
        </w:tabs>
        <w:spacing w:line="240" w:lineRule="auto"/>
        <w:rPr>
          <w:rFonts w:ascii="Browallia New" w:hAnsi="Browallia New" w:cs="Browallia New"/>
          <w:iCs/>
          <w:sz w:val="28"/>
          <w:szCs w:val="28"/>
        </w:rPr>
      </w:pPr>
      <w:r w:rsidRPr="009C5DAE">
        <w:rPr>
          <w:rFonts w:ascii="Browallia New" w:hAnsi="Browallia New" w:cs="Browallia New"/>
          <w:iCs/>
          <w:sz w:val="28"/>
          <w:szCs w:val="28"/>
        </w:rPr>
        <w:tab/>
      </w:r>
    </w:p>
    <w:p w14:paraId="7DC4EA7C" w14:textId="6D9A24B4" w:rsidR="007812CB" w:rsidRPr="009C5DAE" w:rsidRDefault="00D518E8"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รายได้ค่านายหน้าและบริการอื่น</w:t>
      </w:r>
    </w:p>
    <w:p w14:paraId="51D6FC84" w14:textId="6E739D8F" w:rsidR="00940906" w:rsidRPr="009C5DAE" w:rsidRDefault="00510170" w:rsidP="0051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รายได้</w:t>
      </w:r>
      <w:r w:rsidR="00D518E8" w:rsidRPr="009C5DAE">
        <w:rPr>
          <w:rFonts w:ascii="Browallia New" w:hAnsi="Browallia New" w:cs="Browallia New"/>
          <w:i/>
          <w:sz w:val="28"/>
          <w:szCs w:val="28"/>
          <w:cs/>
        </w:rPr>
        <w:t>ค่านายหน้า</w:t>
      </w:r>
      <w:r w:rsidR="00940906" w:rsidRPr="009C5DAE">
        <w:rPr>
          <w:rFonts w:ascii="Browallia New" w:hAnsi="Browallia New" w:cs="Browallia New"/>
          <w:i/>
          <w:sz w:val="28"/>
          <w:szCs w:val="28"/>
          <w:cs/>
        </w:rPr>
        <w:t>สำหรับสัญญาที่</w:t>
      </w:r>
      <w:r w:rsidR="00A77180" w:rsidRPr="009C5DAE">
        <w:rPr>
          <w:rFonts w:ascii="Browallia New" w:hAnsi="Browallia New" w:cs="Browallia New"/>
          <w:i/>
          <w:sz w:val="28"/>
          <w:szCs w:val="28"/>
          <w:cs/>
        </w:rPr>
        <w:t>กลุ่ม</w:t>
      </w:r>
      <w:r w:rsidR="00940906" w:rsidRPr="009C5DAE">
        <w:rPr>
          <w:rFonts w:ascii="Browallia New" w:hAnsi="Browallia New" w:cs="Browallia New"/>
          <w:i/>
          <w:sz w:val="28"/>
          <w:szCs w:val="28"/>
          <w:cs/>
        </w:rPr>
        <w:t>บริษัทดำเนินการจัดหาสินค้าหรือบริการแทนลูกค้าและไม่มีอำนาจควบคุมในสินค้าหรือบริการดังกล่าวก่อนที่ผู้ขายหรือผู้ให้บริการหลักจะโอนสินค้าหรือบริการนั้นให้กับลูกค้า</w:t>
      </w:r>
      <w:r w:rsidR="00F46B29" w:rsidRPr="009C5DAE">
        <w:rPr>
          <w:rFonts w:ascii="Browallia New" w:hAnsi="Browallia New" w:cs="Browallia New"/>
          <w:sz w:val="28"/>
          <w:szCs w:val="28"/>
        </w:rPr>
        <w:t xml:space="preserve"> </w:t>
      </w:r>
      <w:r w:rsidR="00A77180" w:rsidRPr="009C5DAE">
        <w:rPr>
          <w:rFonts w:ascii="Browallia New" w:hAnsi="Browallia New" w:cs="Browallia New"/>
          <w:i/>
          <w:sz w:val="28"/>
          <w:szCs w:val="28"/>
          <w:cs/>
        </w:rPr>
        <w:t>กลุ่มบริษัท</w:t>
      </w:r>
      <w:r w:rsidR="00940906" w:rsidRPr="009C5DAE">
        <w:rPr>
          <w:rFonts w:ascii="Browallia New" w:hAnsi="Browallia New" w:cs="Browallia New"/>
          <w:i/>
          <w:sz w:val="28"/>
          <w:szCs w:val="28"/>
          <w:cs/>
        </w:rPr>
        <w:t>ดำเนินการในลักษณะ</w:t>
      </w:r>
      <w:r w:rsidR="000F1DA7" w:rsidRPr="009C5DAE">
        <w:rPr>
          <w:rFonts w:ascii="Browallia New" w:hAnsi="Browallia New" w:cs="Browallia New"/>
          <w:i/>
          <w:sz w:val="28"/>
          <w:szCs w:val="28"/>
          <w:cs/>
        </w:rPr>
        <w:t xml:space="preserve"> </w:t>
      </w:r>
      <w:r w:rsidR="00940906" w:rsidRPr="009C5DAE">
        <w:rPr>
          <w:rFonts w:ascii="Browallia New" w:hAnsi="Browallia New" w:cs="Browallia New"/>
          <w:i/>
          <w:sz w:val="28"/>
          <w:szCs w:val="28"/>
          <w:cs/>
        </w:rPr>
        <w:t>การเป็นตัวแทนและรับรู้ผลตอบแทนสุทธิของสัญญาดังกล่าวเป็นรายได้จากค่านายหน้า</w:t>
      </w:r>
      <w:r w:rsidR="00F46B29" w:rsidRPr="009C5DAE">
        <w:rPr>
          <w:rFonts w:ascii="Browallia New" w:hAnsi="Browallia New" w:cs="Browallia New"/>
          <w:sz w:val="28"/>
          <w:szCs w:val="28"/>
        </w:rPr>
        <w:t xml:space="preserve">  </w:t>
      </w:r>
    </w:p>
    <w:p w14:paraId="4B1C1DB5" w14:textId="77777777" w:rsidR="00015ED0" w:rsidRPr="009C5DAE" w:rsidRDefault="00015ED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455F158B" w14:textId="3E9D4A94" w:rsidR="00510170" w:rsidRPr="009C5DAE" w:rsidRDefault="00D70184"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รายได้บริการอื่นรับรู้ตลอดช่วงเวลา ต้นทุนบริการรับรู้ในกำไรหรือขาดทุนเมื่อเกิดขึ้น</w:t>
      </w:r>
    </w:p>
    <w:p w14:paraId="48CBA503" w14:textId="77777777" w:rsidR="00510170" w:rsidRPr="009C5DAE" w:rsidRDefault="0051017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cs/>
        </w:rPr>
      </w:pPr>
    </w:p>
    <w:p w14:paraId="10AC8C69" w14:textId="77777777" w:rsidR="00015ED0" w:rsidRPr="009C5DAE" w:rsidRDefault="00015ED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9C5DAE">
        <w:rPr>
          <w:rFonts w:ascii="Browallia New" w:hAnsi="Browallia New" w:cs="Browallia New"/>
          <w:iCs/>
          <w:sz w:val="28"/>
          <w:szCs w:val="28"/>
          <w:cs/>
        </w:rPr>
        <w:t>ดอกเบี้ยรับและเงินปันผลรับ</w:t>
      </w:r>
    </w:p>
    <w:p w14:paraId="469361F3" w14:textId="77777777" w:rsidR="00015ED0" w:rsidRPr="009C5DAE" w:rsidRDefault="00015ED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ดอกเบี้ยรับบันทึกในงบกำไรขาดทุนตามเกณฑ์คงค้าง</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เงินปันผลรับบันทึกในงบกำไรขาดทุนในวันที่กลุ่มบริษัทมีสิทธิได้รับเงินปันผล</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ซึ่งตามปกติในกรณีเงินปันผลที่จะได้รับจากหลักทรัพย์ในความต้องการของตลาดจะพิจารณาจากวันที่มีการประกาศสิทธิการรับเงินปันผล</w:t>
      </w:r>
    </w:p>
    <w:p w14:paraId="4E3CCCC8" w14:textId="77777777" w:rsidR="00DC6A24" w:rsidRPr="009C5DAE" w:rsidRDefault="00DC6A24"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4"/>
          <w:szCs w:val="24"/>
        </w:rPr>
      </w:pPr>
    </w:p>
    <w:p w14:paraId="3D531B94" w14:textId="36DDE88A" w:rsidR="008C33BC" w:rsidRPr="009C5DAE" w:rsidRDefault="001A7FE7"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9C5DAE">
        <w:rPr>
          <w:rFonts w:ascii="Browallia New" w:hAnsi="Browallia New" w:cs="Browallia New"/>
          <w:iCs/>
          <w:sz w:val="28"/>
          <w:szCs w:val="28"/>
          <w:cs/>
        </w:rPr>
        <w:t>รายได้อื่น</w:t>
      </w:r>
    </w:p>
    <w:p w14:paraId="39007847" w14:textId="2E65B70F" w:rsidR="00F15B7C" w:rsidRPr="009C5DAE" w:rsidRDefault="007A003E" w:rsidP="007A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รายได้อื่น</w:t>
      </w:r>
      <w:r w:rsidR="00620BFC" w:rsidRPr="009C5DAE">
        <w:rPr>
          <w:rFonts w:ascii="Browallia New" w:hAnsi="Browallia New" w:cs="Browallia New"/>
          <w:i/>
          <w:sz w:val="28"/>
          <w:szCs w:val="28"/>
          <w:cs/>
        </w:rPr>
        <w:t>ส่วนใหญ่</w:t>
      </w:r>
      <w:r w:rsidRPr="009C5DAE">
        <w:rPr>
          <w:rFonts w:ascii="Browallia New" w:hAnsi="Browallia New" w:cs="Browallia New"/>
          <w:i/>
          <w:sz w:val="28"/>
          <w:szCs w:val="28"/>
          <w:cs/>
        </w:rPr>
        <w:t>ประกอบด้วย</w:t>
      </w:r>
      <w:r w:rsidR="00AB345D" w:rsidRPr="009C5DAE">
        <w:rPr>
          <w:rFonts w:ascii="Browallia New" w:hAnsi="Browallia New" w:cs="Browallia New"/>
          <w:i/>
          <w:sz w:val="28"/>
          <w:szCs w:val="28"/>
          <w:cs/>
        </w:rPr>
        <w:t>ค่าธรรมเนียมที่เกี่ยวข้องกับสัญญาเช่าซื้อ</w:t>
      </w:r>
      <w:r w:rsidR="00AF176B" w:rsidRPr="009C5DAE">
        <w:rPr>
          <w:rFonts w:ascii="Browallia New" w:hAnsi="Browallia New" w:cs="Browallia New"/>
          <w:i/>
          <w:sz w:val="28"/>
          <w:szCs w:val="28"/>
          <w:cs/>
        </w:rPr>
        <w:t xml:space="preserve"> รายได้จากเงินลงทุนในลูกหนี้</w:t>
      </w:r>
      <w:r w:rsidR="00620BFC" w:rsidRPr="009C5DAE">
        <w:rPr>
          <w:rFonts w:ascii="Browallia New" w:hAnsi="Browallia New" w:cs="Browallia New"/>
          <w:i/>
          <w:sz w:val="28"/>
          <w:szCs w:val="28"/>
          <w:cs/>
        </w:rPr>
        <w:t xml:space="preserve"> และรายได้อื่น</w:t>
      </w:r>
      <w:r w:rsidR="00AB345D" w:rsidRPr="009C5DAE">
        <w:rPr>
          <w:rFonts w:ascii="Browallia New" w:hAnsi="Browallia New" w:cs="Browallia New"/>
          <w:i/>
          <w:sz w:val="28"/>
          <w:szCs w:val="28"/>
          <w:cs/>
        </w:rPr>
        <w:t>รับรู้เป็นรายได้ตามเกณฑ์คงค้าง</w:t>
      </w:r>
      <w:r w:rsidR="00620BFC" w:rsidRPr="009C5DAE">
        <w:rPr>
          <w:rFonts w:ascii="Browallia New" w:hAnsi="Browallia New" w:cs="Browallia New"/>
          <w:i/>
          <w:sz w:val="28"/>
          <w:szCs w:val="28"/>
          <w:cs/>
        </w:rPr>
        <w:t xml:space="preserve"> </w:t>
      </w:r>
    </w:p>
    <w:p w14:paraId="7DD42805" w14:textId="77777777" w:rsidR="00F15B7C" w:rsidRPr="009C5DAE" w:rsidRDefault="00F15B7C" w:rsidP="007A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cs/>
        </w:rPr>
      </w:pPr>
    </w:p>
    <w:p w14:paraId="7788AB1B" w14:textId="77777777" w:rsidR="00F15B7C" w:rsidRPr="009C5DAE" w:rsidRDefault="0056355D" w:rsidP="009A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รายได้จากเงินลงทุนในลูกหนี้</w:t>
      </w:r>
    </w:p>
    <w:p w14:paraId="4F7001B6" w14:textId="612C320B" w:rsidR="009A1A51" w:rsidRPr="009C5DAE" w:rsidRDefault="009A1A51" w:rsidP="009A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กลุ่มบริษัทรับรู้รายได้จากเงินลงทุนในลูกหนี้ ตามอัตราดอกเบี้ยที่แท้จริง (อัตราผลตอบแทนในการเก็บหนี้ที่คาดว่าจะได้รับ) คูณกับยอดเงินลงทุนในลูกหนี้คงเหลือ หากเงินสดที่ได้รับจริงสูงกว่ารายได้ที่คำนวณได้ ส่วนที่เหลือจะนำไปตัดจำหน่ายมูลค่าเงินลงทุนในลูกหนี้แต่ละงวด ในกรณีที่เงินลงทุนในลูกหนี้ถูกตัดจำหน่ายหมดแล้ว กลุ่มบริษัทจะรับรู้กระแสเงินสดรับที่ได้รับจากการเก็บหนี้ดังกล่าวเป็นรายได้ทั้งจำนวน และจะรับรู้รายการขาดทุนจากการด้อยค่าของเงินลงทุนในลูกหนี้ดังกล่าวทันที เมื่อมีหลักฐานอย่างน่าเชื่อถือว่าประมาณการกระแสเงินสดลดลงอย่างมีสาระสำคัญ</w:t>
      </w:r>
    </w:p>
    <w:p w14:paraId="5F9D3F77" w14:textId="77777777" w:rsidR="006E1353" w:rsidRPr="009C5DAE" w:rsidRDefault="006E1353" w:rsidP="007A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4"/>
          <w:szCs w:val="24"/>
          <w:cs/>
        </w:rPr>
      </w:pPr>
    </w:p>
    <w:p w14:paraId="5B1A1ADD" w14:textId="77777777" w:rsidR="00506012" w:rsidRPr="009C5DAE" w:rsidRDefault="00506012"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t>การแปลงค่าเงินตราต่างประเทศ</w:t>
      </w:r>
    </w:p>
    <w:p w14:paraId="39BB5D25" w14:textId="5447A1E1" w:rsidR="00FB3B15" w:rsidRPr="009C5DAE" w:rsidRDefault="00A5786B"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u w:val="single"/>
        </w:rPr>
      </w:pPr>
      <w:r w:rsidRPr="009C5DAE">
        <w:rPr>
          <w:rFonts w:ascii="Browallia New" w:hAnsi="Browallia New" w:cs="Browallia New"/>
          <w:iCs/>
          <w:sz w:val="28"/>
          <w:szCs w:val="28"/>
          <w:cs/>
        </w:rPr>
        <w:t>สกุลเงินที่ใช้ในการดำเนินงานและสกุลเงินที่ใช้นำเสนองบการเงิน</w:t>
      </w:r>
    </w:p>
    <w:p w14:paraId="6C94004D" w14:textId="32338632" w:rsidR="00FB3B15" w:rsidRPr="009C5DAE" w:rsidRDefault="00A5786B"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cs/>
        </w:rPr>
        <w:t>งบการเงินแสดงในสกุลเงินบาท ซึ่งเป็นสกุลเงินที่ใช้ในการดำเนินงานของ</w:t>
      </w:r>
      <w:r w:rsidR="00CE182E" w:rsidRPr="009C5DAE">
        <w:rPr>
          <w:rFonts w:ascii="Browallia New" w:hAnsi="Browallia New" w:cs="Browallia New"/>
          <w:i/>
          <w:sz w:val="28"/>
          <w:szCs w:val="28"/>
          <w:cs/>
        </w:rPr>
        <w:t>กลุ่มบริษัท</w:t>
      </w:r>
      <w:r w:rsidRPr="009C5DAE">
        <w:rPr>
          <w:rFonts w:ascii="Browallia New" w:hAnsi="Browallia New" w:cs="Browallia New"/>
          <w:i/>
          <w:sz w:val="28"/>
          <w:szCs w:val="28"/>
          <w:cs/>
        </w:rPr>
        <w:t>และเป็นสกุลเงินที่ใช้นำเสนองบการเงินของ</w:t>
      </w:r>
      <w:r w:rsidR="00CE182E" w:rsidRPr="009C5DAE">
        <w:rPr>
          <w:rFonts w:ascii="Browallia New" w:hAnsi="Browallia New" w:cs="Browallia New"/>
          <w:i/>
          <w:sz w:val="28"/>
          <w:szCs w:val="28"/>
          <w:cs/>
        </w:rPr>
        <w:t>กลุ่มบริษัท</w:t>
      </w:r>
    </w:p>
    <w:p w14:paraId="020993C4" w14:textId="77777777" w:rsidR="007033A5" w:rsidRPr="009C5DAE" w:rsidRDefault="007033A5"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u w:val="single"/>
        </w:rPr>
      </w:pPr>
    </w:p>
    <w:p w14:paraId="7CE4CFF7" w14:textId="77777777" w:rsidR="00FB3B15" w:rsidRPr="009C5DAE" w:rsidRDefault="00A5786B"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u w:val="single"/>
        </w:rPr>
      </w:pPr>
      <w:r w:rsidRPr="009C5DAE">
        <w:rPr>
          <w:rFonts w:ascii="Browallia New" w:hAnsi="Browallia New" w:cs="Browallia New"/>
          <w:iCs/>
          <w:sz w:val="28"/>
          <w:szCs w:val="28"/>
          <w:cs/>
        </w:rPr>
        <w:t>รายการและยอดคงเหลือ</w:t>
      </w:r>
    </w:p>
    <w:p w14:paraId="0DC68DFE" w14:textId="3500DB2B" w:rsidR="00355333" w:rsidRPr="009C5DAE" w:rsidRDefault="00355333"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p>
    <w:p w14:paraId="15420272" w14:textId="77777777" w:rsidR="00355333" w:rsidRPr="009C5DAE" w:rsidRDefault="00355333" w:rsidP="0035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4DA3FCE5" w14:textId="77777777" w:rsidR="00584B1E" w:rsidRPr="009C5DAE" w:rsidRDefault="00584B1E" w:rsidP="0035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07599455" w14:textId="77777777" w:rsidR="00584B1E" w:rsidRPr="009C5DAE" w:rsidRDefault="00584B1E" w:rsidP="0035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4E652F50" w14:textId="0AEC561D" w:rsidR="00355333" w:rsidRPr="009C5DAE" w:rsidRDefault="00355333" w:rsidP="0035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lastRenderedPageBreak/>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และที่เกิดจากการแปลงค่าสินทรัพย์และหนี้สินทางการเงินได้บันทึกไว้ในกำไรหรือขาดทุน</w:t>
      </w:r>
    </w:p>
    <w:p w14:paraId="1AD4FAC3" w14:textId="77777777" w:rsidR="00355333" w:rsidRPr="009C5DAE" w:rsidRDefault="00355333" w:rsidP="0035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3850C800" w14:textId="77777777" w:rsidR="00616D74" w:rsidRPr="009C5DAE" w:rsidRDefault="00355333"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361C2FC9" w14:textId="41617E38" w:rsidR="008F0782" w:rsidRPr="009C5DAE" w:rsidRDefault="008F0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Cs/>
          <w:sz w:val="28"/>
          <w:szCs w:val="28"/>
          <w:cs/>
        </w:rPr>
      </w:pPr>
    </w:p>
    <w:p w14:paraId="3FE57950" w14:textId="527C5C1D" w:rsidR="00616D74" w:rsidRPr="009C5DAE"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กลุ่ม</w:t>
      </w:r>
      <w:r w:rsidR="008C02B1" w:rsidRPr="009C5DAE">
        <w:rPr>
          <w:rFonts w:ascii="Browallia New" w:hAnsi="Browallia New" w:cs="Browallia New"/>
          <w:iCs/>
          <w:sz w:val="28"/>
          <w:szCs w:val="28"/>
          <w:cs/>
        </w:rPr>
        <w:t>บริษัท</w:t>
      </w:r>
    </w:p>
    <w:p w14:paraId="1EF6F899" w14:textId="3BE72E8D" w:rsidR="00616D74" w:rsidRPr="009C5DAE"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การแปลงค่าผลการดำเนินงานและฐานะการเงินของแต่ละบริษัทในกลุ่ม</w:t>
      </w:r>
      <w:r w:rsidR="008C02B1" w:rsidRPr="009C5DAE">
        <w:rPr>
          <w:rFonts w:ascii="Browallia New" w:hAnsi="Browallia New" w:cs="Browallia New"/>
          <w:i/>
          <w:sz w:val="28"/>
          <w:szCs w:val="28"/>
          <w:cs/>
        </w:rPr>
        <w:t>บริษัท</w:t>
      </w:r>
      <w:r w:rsidRPr="009C5DAE">
        <w:rPr>
          <w:rFonts w:ascii="Browallia New" w:hAnsi="Browallia New" w:cs="Browallia New"/>
          <w:i/>
          <w:sz w:val="28"/>
          <w:szCs w:val="28"/>
          <w:cs/>
        </w:rPr>
        <w:t xml:space="preserve">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 ได้ถูกแปลงค่าเป็นสกุลเงินที่ใช้นำเสนองบการเงินดังนี้</w:t>
      </w:r>
    </w:p>
    <w:p w14:paraId="03ABC619" w14:textId="77777777" w:rsidR="00616D74" w:rsidRPr="009C5DAE"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16"/>
          <w:szCs w:val="16"/>
        </w:rPr>
      </w:pPr>
    </w:p>
    <w:p w14:paraId="0A2CAE6D" w14:textId="32CC18D6" w:rsidR="00112934" w:rsidRPr="009C5DAE" w:rsidRDefault="00616D74" w:rsidP="00F168F3">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jc w:val="thaiDistribute"/>
        <w:rPr>
          <w:rFonts w:ascii="Browallia New" w:hAnsi="Browallia New" w:cs="Browallia New"/>
          <w:i/>
          <w:sz w:val="28"/>
          <w:szCs w:val="28"/>
        </w:rPr>
      </w:pPr>
      <w:r w:rsidRPr="009C5DAE">
        <w:rPr>
          <w:rFonts w:ascii="Browallia New" w:hAnsi="Browallia New" w:cs="Browallia New"/>
          <w:i/>
          <w:sz w:val="28"/>
          <w:szCs w:val="28"/>
          <w:cs/>
        </w:rPr>
        <w:t>สินทรัพย์และหนี้สินที่แสดงอยู่ใน</w:t>
      </w:r>
      <w:r w:rsidR="003E0CD2" w:rsidRPr="009C5DAE">
        <w:rPr>
          <w:rFonts w:ascii="Browallia New" w:hAnsi="Browallia New" w:cs="Browallia New"/>
          <w:i/>
          <w:sz w:val="28"/>
          <w:szCs w:val="28"/>
          <w:cs/>
        </w:rPr>
        <w:t>งบฐานะการเงิน</w:t>
      </w:r>
      <w:r w:rsidRPr="009C5DAE">
        <w:rPr>
          <w:rFonts w:ascii="Browallia New" w:hAnsi="Browallia New" w:cs="Browallia New"/>
          <w:i/>
          <w:sz w:val="28"/>
          <w:szCs w:val="28"/>
          <w:cs/>
        </w:rPr>
        <w:t>แต่ละงวดแปลงค่าด้วยอัตราปิด ณ วันที่ของแต่ละ</w:t>
      </w:r>
      <w:r w:rsidR="003E0CD2" w:rsidRPr="009C5DAE">
        <w:rPr>
          <w:rFonts w:ascii="Browallia New" w:hAnsi="Browallia New" w:cs="Browallia New"/>
          <w:i/>
          <w:sz w:val="28"/>
          <w:szCs w:val="28"/>
          <w:cs/>
        </w:rPr>
        <w:t>งบฐานะการเงิน</w:t>
      </w:r>
    </w:p>
    <w:p w14:paraId="2647750E" w14:textId="77777777" w:rsidR="00112934" w:rsidRPr="009C5DAE" w:rsidRDefault="00616D74" w:rsidP="00F168F3">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jc w:val="thaiDistribute"/>
        <w:rPr>
          <w:rFonts w:ascii="Browallia New" w:hAnsi="Browallia New" w:cs="Browallia New"/>
          <w:i/>
          <w:sz w:val="28"/>
          <w:szCs w:val="28"/>
        </w:rPr>
      </w:pPr>
      <w:r w:rsidRPr="009C5DAE">
        <w:rPr>
          <w:rFonts w:ascii="Browallia New" w:hAnsi="Browallia New" w:cs="Browallia New"/>
          <w:i/>
          <w:sz w:val="28"/>
          <w:szCs w:val="28"/>
          <w:cs/>
        </w:rPr>
        <w:t xml:space="preserve">รายได้และค่าใช้จ่ายในงบกำไรขาดทุนเบ็ดเสร็จแปลงค่าด้วยอัตราถัวเฉลี่ย </w:t>
      </w:r>
    </w:p>
    <w:p w14:paraId="1A372F81" w14:textId="75CBCB69" w:rsidR="00616D74" w:rsidRPr="009C5DAE" w:rsidRDefault="00616D74" w:rsidP="00F168F3">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25"/>
        <w:jc w:val="thaiDistribute"/>
        <w:rPr>
          <w:rFonts w:ascii="Browallia New" w:hAnsi="Browallia New" w:cs="Browallia New"/>
          <w:i/>
          <w:sz w:val="28"/>
          <w:szCs w:val="28"/>
        </w:rPr>
      </w:pPr>
      <w:r w:rsidRPr="009C5DAE">
        <w:rPr>
          <w:rFonts w:ascii="Browallia New" w:hAnsi="Browallia New" w:cs="Browallia New"/>
          <w:i/>
          <w:sz w:val="28"/>
          <w:szCs w:val="28"/>
          <w:cs/>
        </w:rPr>
        <w:t>ผลต่างของอัตราแลกเปลี่ยนทั้งหมดรับรู้ในกำไรขาดทุนเบ็ดเสร็จอื่น</w:t>
      </w:r>
    </w:p>
    <w:p w14:paraId="4DFB1D49" w14:textId="77777777" w:rsidR="00B13184" w:rsidRPr="009C5DAE" w:rsidRDefault="00B1318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1703C6E" w14:textId="2A20A4F3" w:rsidR="0047167C" w:rsidRPr="009C5DAE" w:rsidRDefault="00AB345D"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t>เงินสดและรายการเทียบเท่าเงินสด</w:t>
      </w:r>
    </w:p>
    <w:p w14:paraId="7389530D" w14:textId="77777777" w:rsidR="00A94E89" w:rsidRPr="009C5DAE" w:rsidRDefault="00A94E89" w:rsidP="00A9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เงินสดและรายการเทียบเท่าเงินสด หมายถึง เงินสดในมือและเงินฝากธนาคารทุกประเภท (ซึ่งไม่มีข้อจำกัดในการใช้) และเงินลงทุนระยะสั้นอื่นที่มีสภาพคล่องสูงซึ่งมีอายุไม่เกินสามเดือน และพร้อมที่จะเปลี่ยนเป็นเงินสดที่แน่นอนเมื่อครบกำหนด ซึ่งมีความเสี่ยงในการเปลี่ยนแปลงมูลค่าน้อย</w:t>
      </w:r>
    </w:p>
    <w:p w14:paraId="25BCC696" w14:textId="14E42470" w:rsidR="00CC1D05" w:rsidRPr="009C5DAE" w:rsidRDefault="00CC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cs/>
        </w:rPr>
      </w:pPr>
    </w:p>
    <w:p w14:paraId="30F866EC" w14:textId="734B2AFB" w:rsidR="00EB272C" w:rsidRPr="009C5DAE" w:rsidRDefault="00765040"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t>ลูกหนี้การค้า</w:t>
      </w:r>
      <w:r w:rsidRPr="009C5DAE">
        <w:rPr>
          <w:rFonts w:ascii="Browallia New" w:hAnsi="Browallia New" w:cs="Browallia New"/>
          <w:i/>
          <w:sz w:val="28"/>
          <w:szCs w:val="28"/>
          <w:u w:val="single"/>
        </w:rPr>
        <w:t xml:space="preserve"> </w:t>
      </w:r>
      <w:r w:rsidRPr="009C5DAE">
        <w:rPr>
          <w:rFonts w:ascii="Browallia New" w:hAnsi="Browallia New" w:cs="Browallia New"/>
          <w:i/>
          <w:sz w:val="28"/>
          <w:szCs w:val="28"/>
          <w:u w:val="single"/>
          <w:cs/>
        </w:rPr>
        <w:t>ลูกหนี้อื่น</w:t>
      </w:r>
      <w:r w:rsidRPr="009C5DAE">
        <w:rPr>
          <w:rFonts w:ascii="Browallia New" w:hAnsi="Browallia New" w:cs="Browallia New"/>
          <w:i/>
          <w:sz w:val="28"/>
          <w:szCs w:val="28"/>
          <w:u w:val="single"/>
        </w:rPr>
        <w:t xml:space="preserve"> </w:t>
      </w:r>
      <w:r w:rsidRPr="009C5DAE">
        <w:rPr>
          <w:rFonts w:ascii="Browallia New" w:hAnsi="Browallia New" w:cs="Browallia New"/>
          <w:i/>
          <w:sz w:val="28"/>
          <w:szCs w:val="28"/>
          <w:u w:val="single"/>
          <w:cs/>
        </w:rPr>
        <w:t>และทรัพย์สินที่เกิดจากสัญญา</w:t>
      </w:r>
    </w:p>
    <w:p w14:paraId="299A8356" w14:textId="4644962A" w:rsidR="00D946A2" w:rsidRPr="009C5DAE" w:rsidRDefault="00765040"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ลูกหนี้รับรู้เมื่อกลุ่มบริษัทมีสิทธิที่ได้รับจำนวนเงินของสิ่งตอบแทนตามสัญญาโดยไม่มีเงื่อนไข</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หากกลุ่มบริษัท</w:t>
      </w:r>
      <w:r w:rsidR="00EC6405" w:rsidRPr="009C5DAE">
        <w:rPr>
          <w:rFonts w:ascii="Browallia New" w:hAnsi="Browallia New" w:cs="Browallia New"/>
          <w:i/>
          <w:sz w:val="28"/>
          <w:szCs w:val="28"/>
          <w:cs/>
        </w:rPr>
        <w:t>รับ</w:t>
      </w:r>
      <w:r w:rsidRPr="009C5DAE">
        <w:rPr>
          <w:rFonts w:ascii="Browallia New" w:hAnsi="Browallia New" w:cs="Browallia New"/>
          <w:i/>
          <w:sz w:val="28"/>
          <w:szCs w:val="28"/>
          <w:cs/>
        </w:rPr>
        <w:t>รู้รายได้ก่อนที่จะมีสิทธิได้รับจำนวนเงินของสิ่งตอบแทน</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จำนวนสิ่งตอบแทนนั้นจะรับรู้เป็นสินทรัพย์ที่เกิดจากสัญญา</w:t>
      </w:r>
      <w:r w:rsidR="00F46B29" w:rsidRPr="009C5DAE">
        <w:rPr>
          <w:rFonts w:ascii="Browallia New" w:hAnsi="Browallia New" w:cs="Browallia New"/>
          <w:i/>
          <w:sz w:val="28"/>
          <w:szCs w:val="28"/>
        </w:rPr>
        <w:t xml:space="preserve"> </w:t>
      </w:r>
    </w:p>
    <w:p w14:paraId="6BD8CB83" w14:textId="77777777" w:rsidR="000E53F9" w:rsidRPr="009C5DAE" w:rsidRDefault="000E53F9"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78FEFD28" w14:textId="31C86154" w:rsidR="00D946A2" w:rsidRPr="009C5DAE" w:rsidRDefault="00AB38E7"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กลุ่มบริษัทใช้วิธีอย่างง่าย (</w:t>
      </w:r>
      <w:r w:rsidRPr="009C5DAE">
        <w:rPr>
          <w:rFonts w:ascii="Browallia New" w:hAnsi="Browallia New" w:cs="Browallia New"/>
          <w:iCs/>
          <w:sz w:val="28"/>
          <w:szCs w:val="28"/>
        </w:rPr>
        <w:t xml:space="preserve">Simplified </w:t>
      </w:r>
      <w:r w:rsidR="003423B7" w:rsidRPr="009C5DAE">
        <w:rPr>
          <w:rFonts w:ascii="Browallia New" w:hAnsi="Browallia New" w:cs="Browallia New"/>
          <w:iCs/>
          <w:sz w:val="28"/>
          <w:szCs w:val="28"/>
        </w:rPr>
        <w:t>a</w:t>
      </w:r>
      <w:r w:rsidRPr="009C5DAE">
        <w:rPr>
          <w:rFonts w:ascii="Browallia New" w:hAnsi="Browallia New" w:cs="Browallia New"/>
          <w:iCs/>
          <w:sz w:val="28"/>
          <w:szCs w:val="28"/>
        </w:rPr>
        <w:t>pproach</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 xml:space="preserve">ตามมาตรฐานการรายงานทางการเงินฉบับที่ </w:t>
      </w:r>
      <w:r w:rsidRPr="009C5DAE">
        <w:rPr>
          <w:rFonts w:ascii="Browallia New" w:hAnsi="Browallia New" w:cs="Browallia New"/>
          <w:iCs/>
          <w:sz w:val="28"/>
          <w:szCs w:val="28"/>
        </w:rPr>
        <w:t>9</w:t>
      </w:r>
      <w:r w:rsidRPr="009C5DAE">
        <w:rPr>
          <w:rFonts w:ascii="Browallia New" w:hAnsi="Browallia New" w:cs="Browallia New"/>
          <w:i/>
          <w:sz w:val="28"/>
          <w:szCs w:val="28"/>
          <w:cs/>
        </w:rPr>
        <w:t xml:space="preserve"> ในการวัดมูลค่าผลขาดทุนด้านเครดิตที่คาดว่าจะเกิดขึ้น ซึ่งกำหนดให้พิจารณา</w:t>
      </w:r>
      <w:r w:rsidR="0083083A" w:rsidRPr="009C5DAE">
        <w:rPr>
          <w:rFonts w:ascii="Browallia New" w:hAnsi="Browallia New" w:cs="Browallia New"/>
          <w:i/>
          <w:sz w:val="28"/>
          <w:szCs w:val="28"/>
          <w:cs/>
        </w:rPr>
        <w:t>ผลขาดทุนด้านเครดิต</w:t>
      </w:r>
      <w:r w:rsidRPr="009C5DAE">
        <w:rPr>
          <w:rFonts w:ascii="Browallia New" w:hAnsi="Browallia New" w:cs="Browallia New"/>
          <w:i/>
          <w:sz w:val="28"/>
          <w:szCs w:val="28"/>
          <w:cs/>
        </w:rPr>
        <w:t>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และปรับอัตราการสูญเสียในอดีตตามการเปลี่ยนแปลงที่คาดการณ์ไว้ ผลขาดทุนจากการด้อยค่าบันทึกในกำไรหรือขาดทุนภายใต้ค่าใช้จ่ายในการบริหาร</w:t>
      </w:r>
    </w:p>
    <w:p w14:paraId="3847713A" w14:textId="75F4A619" w:rsidR="00CB7165" w:rsidRPr="009C5DAE" w:rsidRDefault="00CB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rPr>
      </w:pPr>
    </w:p>
    <w:p w14:paraId="550794CC" w14:textId="77777777" w:rsidR="000D44B0" w:rsidRPr="009C5DAE" w:rsidRDefault="000D4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rPr>
      </w:pPr>
    </w:p>
    <w:p w14:paraId="358E723D" w14:textId="77777777" w:rsidR="000D44B0" w:rsidRPr="009C5DAE" w:rsidRDefault="000D4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rPr>
      </w:pPr>
    </w:p>
    <w:p w14:paraId="7B8E905B" w14:textId="77777777" w:rsidR="000D44B0" w:rsidRPr="009C5DAE" w:rsidRDefault="000D4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rPr>
      </w:pPr>
    </w:p>
    <w:p w14:paraId="1CAAD247" w14:textId="77777777" w:rsidR="000D44B0" w:rsidRPr="009C5DAE" w:rsidRDefault="000D4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cs/>
        </w:rPr>
      </w:pPr>
    </w:p>
    <w:p w14:paraId="503F84FF" w14:textId="6CD1661E" w:rsidR="00AB345D" w:rsidRPr="009C5DAE" w:rsidRDefault="00AB345D" w:rsidP="00813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lastRenderedPageBreak/>
        <w:t>ลูกหนี้ตามสัญญาเช่าซื้อ</w:t>
      </w:r>
      <w:r w:rsidR="00C41D22" w:rsidRPr="009C5DAE">
        <w:rPr>
          <w:rFonts w:ascii="Browallia New" w:hAnsi="Browallia New" w:cs="Browallia New"/>
          <w:i/>
          <w:sz w:val="28"/>
          <w:szCs w:val="28"/>
          <w:u w:val="single"/>
          <w:cs/>
        </w:rPr>
        <w:t>และ</w:t>
      </w:r>
      <w:r w:rsidR="0081356B" w:rsidRPr="009C5DAE">
        <w:rPr>
          <w:rFonts w:ascii="Browallia New" w:hAnsi="Browallia New" w:cs="Browallia New"/>
          <w:i/>
          <w:sz w:val="28"/>
          <w:szCs w:val="28"/>
          <w:u w:val="single"/>
          <w:cs/>
        </w:rPr>
        <w:t>ค่าเผื่อผลขาดทุนด้านเครดิตที่คาดว่าจะเกิดขึ้น</w:t>
      </w:r>
    </w:p>
    <w:p w14:paraId="194BF466" w14:textId="77777777" w:rsidR="00F45DB2" w:rsidRPr="009C5DAE" w:rsidRDefault="00AB345D" w:rsidP="00F45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ลูกหนี้ตามสัญญาเช่าซื้อแสดงตามมูลค่าสุทธิที่จะได้รับ</w:t>
      </w:r>
      <w:r w:rsidR="00F46B29" w:rsidRPr="009C5DAE">
        <w:rPr>
          <w:rFonts w:ascii="Browallia New" w:hAnsi="Browallia New" w:cs="Browallia New"/>
          <w:sz w:val="28"/>
          <w:szCs w:val="28"/>
        </w:rPr>
        <w:t xml:space="preserve"> </w:t>
      </w:r>
      <w:r w:rsidRPr="009C5DAE">
        <w:rPr>
          <w:rFonts w:ascii="Browallia New" w:hAnsi="Browallia New" w:cs="Browallia New"/>
          <w:i/>
          <w:sz w:val="28"/>
          <w:szCs w:val="28"/>
          <w:cs/>
        </w:rPr>
        <w:t>โดยแสดงด้วยจำนวนหนี้ตามสัญญาหักด้วยดอกผลเช่าซื้อรอตัดบัญชีและ</w:t>
      </w:r>
      <w:r w:rsidR="0081356B" w:rsidRPr="009C5DAE">
        <w:rPr>
          <w:rFonts w:ascii="Browallia New" w:hAnsi="Browallia New" w:cs="Browallia New"/>
          <w:i/>
          <w:sz w:val="28"/>
          <w:szCs w:val="28"/>
          <w:cs/>
        </w:rPr>
        <w:t>ค่าเผื่อผลขาดทุนด้านเครดิตที่คาดว่าจะเกิดขึ้น</w:t>
      </w:r>
      <w:r w:rsidR="00F46B29" w:rsidRPr="009C5DAE">
        <w:rPr>
          <w:rFonts w:ascii="Browallia New" w:hAnsi="Browallia New" w:cs="Browallia New"/>
          <w:sz w:val="28"/>
          <w:szCs w:val="28"/>
        </w:rPr>
        <w:t xml:space="preserve"> </w:t>
      </w:r>
      <w:r w:rsidR="0013675F" w:rsidRPr="009C5DAE">
        <w:rPr>
          <w:rFonts w:ascii="Browallia New" w:hAnsi="Browallia New" w:cs="Browallia New"/>
          <w:i/>
          <w:sz w:val="28"/>
          <w:szCs w:val="28"/>
          <w:cs/>
        </w:rPr>
        <w:t>กลุ่ม</w:t>
      </w:r>
      <w:r w:rsidR="00430A1C" w:rsidRPr="009C5DAE">
        <w:rPr>
          <w:rFonts w:ascii="Browallia New" w:hAnsi="Browallia New" w:cs="Browallia New"/>
          <w:i/>
          <w:sz w:val="28"/>
          <w:szCs w:val="28"/>
          <w:cs/>
        </w:rPr>
        <w:t>บริษัท</w:t>
      </w:r>
      <w:r w:rsidRPr="009C5DAE">
        <w:rPr>
          <w:rFonts w:ascii="Browallia New" w:hAnsi="Browallia New" w:cs="Browallia New"/>
          <w:i/>
          <w:sz w:val="28"/>
          <w:szCs w:val="28"/>
          <w:cs/>
        </w:rPr>
        <w:t>ตั้ง</w:t>
      </w:r>
      <w:r w:rsidR="0081356B" w:rsidRPr="009C5DAE">
        <w:rPr>
          <w:rFonts w:ascii="Browallia New" w:hAnsi="Browallia New" w:cs="Browallia New"/>
          <w:i/>
          <w:sz w:val="28"/>
          <w:szCs w:val="28"/>
          <w:cs/>
        </w:rPr>
        <w:t>ค่าเผื่อผลขาดทุนด้านเครดิตที่คาดว่าจะเกิดขึ้น</w:t>
      </w:r>
      <w:r w:rsidR="0064108D" w:rsidRPr="009C5DAE">
        <w:rPr>
          <w:rFonts w:ascii="Browallia New" w:hAnsi="Browallia New" w:cs="Browallia New"/>
          <w:i/>
          <w:sz w:val="28"/>
          <w:szCs w:val="28"/>
          <w:cs/>
        </w:rPr>
        <w:t>จากการ</w:t>
      </w:r>
      <w:r w:rsidR="00ED047B" w:rsidRPr="009C5DAE">
        <w:rPr>
          <w:rFonts w:ascii="Browallia New" w:hAnsi="Browallia New" w:cs="Browallia New"/>
          <w:i/>
          <w:sz w:val="28"/>
          <w:szCs w:val="28"/>
          <w:cs/>
        </w:rPr>
        <w:t>ปฏิบัติตามวิธีอย่างง่าย (</w:t>
      </w:r>
      <w:r w:rsidR="00ED047B" w:rsidRPr="009C5DAE">
        <w:rPr>
          <w:rFonts w:ascii="Browallia New" w:hAnsi="Browallia New" w:cs="Browallia New"/>
          <w:iCs/>
          <w:sz w:val="28"/>
          <w:szCs w:val="28"/>
        </w:rPr>
        <w:t>Simplified</w:t>
      </w:r>
      <w:r w:rsidR="00ED047B" w:rsidRPr="009C5DAE">
        <w:rPr>
          <w:rFonts w:ascii="Browallia New" w:hAnsi="Browallia New" w:cs="Browallia New"/>
          <w:i/>
          <w:sz w:val="28"/>
          <w:szCs w:val="28"/>
          <w:cs/>
        </w:rPr>
        <w:t xml:space="preserve"> </w:t>
      </w:r>
      <w:r w:rsidR="00ED047B" w:rsidRPr="009C5DAE">
        <w:rPr>
          <w:rFonts w:ascii="Browallia New" w:hAnsi="Browallia New" w:cs="Browallia New"/>
          <w:iCs/>
          <w:sz w:val="28"/>
          <w:szCs w:val="28"/>
        </w:rPr>
        <w:t>approach</w:t>
      </w:r>
      <w:r w:rsidR="00ED047B" w:rsidRPr="009C5DAE">
        <w:rPr>
          <w:rFonts w:ascii="Browallia New" w:hAnsi="Browallia New" w:cs="Browallia New"/>
          <w:i/>
          <w:sz w:val="28"/>
          <w:szCs w:val="28"/>
          <w:cs/>
        </w:rPr>
        <w:t>) ในการวัดมูลค่าของผลขาดทุนด้านเครดิตที</w:t>
      </w:r>
      <w:r w:rsidR="00A6720E" w:rsidRPr="009C5DAE">
        <w:rPr>
          <w:rFonts w:ascii="Browallia New" w:hAnsi="Browallia New" w:cs="Browallia New"/>
          <w:i/>
          <w:sz w:val="28"/>
          <w:szCs w:val="28"/>
          <w:cs/>
        </w:rPr>
        <w:t>่</w:t>
      </w:r>
      <w:r w:rsidR="00ED047B" w:rsidRPr="009C5DAE">
        <w:rPr>
          <w:rFonts w:ascii="Browallia New" w:hAnsi="Browallia New" w:cs="Browallia New"/>
          <w:i/>
          <w:sz w:val="28"/>
          <w:szCs w:val="28"/>
          <w:cs/>
        </w:rPr>
        <w:t>คาดว่าจะเกิดขึ้นตลอดอายุสำหรับลูกหนี้ตามสัญญาเช่าซื้อทั้งหมด โดยไม่จำเป็นต้องรอให้มีข้อบ่งชี้หรือเกิดเหตุการณ์ด้านเครดิตขึ้นก่อน และใช้ความน่าจะเป็นถ่วงน้ำหนักเป็นเกณฑ์ ซึ่งในการประมาณการจำเป็นต้องใช้ดุลยพินิจในการประมาณการผลขาดทุนจากเหตุการณ์ในอดีตจนถึงปัจจุบัน</w:t>
      </w:r>
    </w:p>
    <w:p w14:paraId="366FCFCD" w14:textId="77777777" w:rsidR="00006805" w:rsidRPr="009C5DAE" w:rsidRDefault="00006805" w:rsidP="00F45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07B72BBB" w14:textId="11EBAA6D" w:rsidR="00DF271D" w:rsidRPr="009C5DAE" w:rsidRDefault="008D3BB4" w:rsidP="00F45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u w:val="single"/>
          <w:cs/>
        </w:rPr>
        <w:t>เงินให้กู้ยืมแก่กิจการอื่น</w:t>
      </w:r>
    </w:p>
    <w:p w14:paraId="78F1D83C" w14:textId="7A83CAEE" w:rsidR="00DF271D" w:rsidRPr="009C5DAE" w:rsidRDefault="008D3BB4" w:rsidP="00E7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เงินให้กู้ยืมแก่กิจการอื่น</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รับรู้เริ่มแรกด้วยจำนวนที่เท่ากับเงินลงทุนสุทธิในสัญญา</w:t>
      </w:r>
      <w:r w:rsidR="00E75625" w:rsidRPr="009C5DAE">
        <w:rPr>
          <w:rFonts w:ascii="Browallia New" w:hAnsi="Browallia New" w:cs="Browallia New"/>
          <w:i/>
          <w:sz w:val="28"/>
          <w:szCs w:val="28"/>
        </w:rPr>
        <w:t xml:space="preserve"> </w:t>
      </w:r>
      <w:r w:rsidRPr="009C5DAE">
        <w:rPr>
          <w:rFonts w:ascii="Browallia New" w:hAnsi="Browallia New" w:cs="Browallia New"/>
          <w:i/>
          <w:sz w:val="28"/>
          <w:szCs w:val="28"/>
          <w:cs/>
        </w:rPr>
        <w:t xml:space="preserve">กลุ่มบริษัทใช้วิธีการทั่วไป </w:t>
      </w:r>
      <w:r w:rsidRPr="009C5DAE">
        <w:rPr>
          <w:rFonts w:ascii="Browallia New" w:hAnsi="Browallia New" w:cs="Browallia New"/>
          <w:iCs/>
          <w:sz w:val="28"/>
          <w:szCs w:val="28"/>
        </w:rPr>
        <w:t>(General approach)</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ตามมาตรฐานการรายงานทางการเงิน</w:t>
      </w:r>
      <w:r w:rsidR="00221E23" w:rsidRPr="009C5DAE">
        <w:rPr>
          <w:rFonts w:ascii="Browallia New" w:hAnsi="Browallia New" w:cs="Browallia New"/>
          <w:i/>
          <w:sz w:val="28"/>
          <w:szCs w:val="28"/>
        </w:rPr>
        <w:t xml:space="preserve"> </w:t>
      </w:r>
      <w:r w:rsidRPr="009C5DAE">
        <w:rPr>
          <w:rFonts w:ascii="Browallia New" w:hAnsi="Browallia New" w:cs="Browallia New"/>
          <w:i/>
          <w:sz w:val="28"/>
          <w:szCs w:val="28"/>
          <w:cs/>
        </w:rPr>
        <w:t xml:space="preserve">ฉบับที่ </w:t>
      </w:r>
      <w:r w:rsidRPr="009C5DAE">
        <w:rPr>
          <w:rFonts w:ascii="Browallia New" w:hAnsi="Browallia New" w:cs="Browallia New"/>
          <w:iCs/>
          <w:sz w:val="28"/>
          <w:szCs w:val="28"/>
        </w:rPr>
        <w:t>9</w:t>
      </w:r>
      <w:r w:rsidRPr="009C5DAE">
        <w:rPr>
          <w:rFonts w:ascii="Browallia New" w:hAnsi="Browallia New" w:cs="Browallia New"/>
          <w:i/>
          <w:sz w:val="28"/>
          <w:szCs w:val="28"/>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Pr="009C5DAE">
        <w:rPr>
          <w:rFonts w:ascii="Browallia New" w:hAnsi="Browallia New" w:cs="Browallia New"/>
          <w:iCs/>
          <w:sz w:val="28"/>
          <w:szCs w:val="28"/>
        </w:rPr>
        <w:t>12</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ในการวัดมูลค่าของผลขาดทุนด้านเครดิตที</w:t>
      </w:r>
      <w:r w:rsidR="00A6720E" w:rsidRPr="009C5DAE">
        <w:rPr>
          <w:rFonts w:ascii="Browallia New" w:hAnsi="Browallia New" w:cs="Browallia New"/>
          <w:i/>
          <w:sz w:val="28"/>
          <w:szCs w:val="28"/>
          <w:cs/>
        </w:rPr>
        <w:t>่</w:t>
      </w:r>
      <w:r w:rsidRPr="009C5DAE">
        <w:rPr>
          <w:rFonts w:ascii="Browallia New" w:hAnsi="Browallia New" w:cs="Browallia New"/>
          <w:i/>
          <w:sz w:val="28"/>
          <w:szCs w:val="28"/>
          <w:cs/>
        </w:rPr>
        <w:t>คาดว่าจะเกิดขึ้น</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 xml:space="preserve">เงินให้กู้ยืมแต่ละรายจะถูกจัดกลุ่มโดยพิจารณาจากข้อมูลสถิติต่าง ๆ เช่น ประสบการณ์การเก็บเงินในอดีต การปฏิบัติผิดสัญญาของลูกหนี้ในอดีต </w:t>
      </w:r>
      <w:r w:rsidR="00006805" w:rsidRPr="009C5DAE">
        <w:rPr>
          <w:rFonts w:ascii="Browallia New" w:hAnsi="Browallia New" w:cs="Browallia New"/>
          <w:i/>
          <w:sz w:val="28"/>
          <w:szCs w:val="28"/>
        </w:rPr>
        <w:br/>
      </w:r>
      <w:r w:rsidRPr="009C5DAE">
        <w:rPr>
          <w:rFonts w:ascii="Browallia New" w:hAnsi="Browallia New" w:cs="Browallia New"/>
          <w:i/>
          <w:sz w:val="28"/>
          <w:szCs w:val="28"/>
          <w:cs/>
        </w:rPr>
        <w:t>การวิเคราะห์ประวัติการชำระหนี้ ผลเสียหายที่เกิดขึ้นจริงในอดีต การคาดการณ์เกี่ยวกับการชำระหนี้ในอนาคตของลูกค้า และสภาวะเศรษฐกิจที่เป็นอยู่ในขณะนั้น เป็นต้</w:t>
      </w:r>
      <w:r w:rsidR="00DF271D" w:rsidRPr="009C5DAE">
        <w:rPr>
          <w:rFonts w:ascii="Browallia New" w:hAnsi="Browallia New" w:cs="Browallia New"/>
          <w:i/>
          <w:sz w:val="28"/>
          <w:szCs w:val="28"/>
          <w:cs/>
        </w:rPr>
        <w:t>น</w:t>
      </w:r>
    </w:p>
    <w:p w14:paraId="636FF64C" w14:textId="77777777" w:rsidR="006615D9" w:rsidRPr="009C5DAE" w:rsidRDefault="006615D9" w:rsidP="00E7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6C1C1ACB" w14:textId="3B570CA7" w:rsidR="00AB345D" w:rsidRPr="009C5DAE"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t>สินค้าคงเหลือ</w:t>
      </w:r>
    </w:p>
    <w:p w14:paraId="78C8DDD6" w14:textId="2962792D" w:rsidR="007D719F" w:rsidRPr="009C5DAE" w:rsidRDefault="00AB345D" w:rsidP="007D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C5DAE">
        <w:rPr>
          <w:rFonts w:ascii="Browallia New" w:hAnsi="Browallia New" w:cs="Browallia New"/>
          <w:i/>
          <w:sz w:val="28"/>
          <w:szCs w:val="28"/>
          <w:cs/>
        </w:rPr>
        <w:t>สินค้าคงเหลือ</w:t>
      </w:r>
      <w:r w:rsidR="0084226C" w:rsidRPr="009C5DAE">
        <w:rPr>
          <w:rFonts w:ascii="Browallia New" w:hAnsi="Browallia New" w:cs="Browallia New"/>
          <w:i/>
          <w:sz w:val="28"/>
          <w:szCs w:val="28"/>
          <w:cs/>
        </w:rPr>
        <w:t>ของธุรกิจบริการขายและให้บริการเช่าซื้อเครื่องใช้ไฟฟ้าภายในบ้าน</w:t>
      </w:r>
      <w:r w:rsidR="00033B71" w:rsidRPr="009C5DAE">
        <w:rPr>
          <w:rFonts w:ascii="Browallia New" w:hAnsi="Browallia New" w:cs="Browallia New"/>
          <w:i/>
          <w:sz w:val="28"/>
          <w:szCs w:val="28"/>
          <w:cs/>
        </w:rPr>
        <w:t>ที่มีไว้เพื่อขาย</w:t>
      </w:r>
      <w:r w:rsidRPr="009C5DAE">
        <w:rPr>
          <w:rFonts w:ascii="Browallia New" w:hAnsi="Browallia New" w:cs="Browallia New"/>
          <w:i/>
          <w:sz w:val="28"/>
          <w:szCs w:val="28"/>
          <w:cs/>
        </w:rPr>
        <w:t>แสดงมูลค่าตาม</w:t>
      </w:r>
      <w:r w:rsidR="000D44B0" w:rsidRPr="009C5DAE">
        <w:rPr>
          <w:rFonts w:ascii="Browallia New" w:hAnsi="Browallia New" w:cs="Browallia New"/>
          <w:i/>
          <w:sz w:val="28"/>
          <w:szCs w:val="28"/>
        </w:rPr>
        <w:br/>
      </w:r>
      <w:r w:rsidRPr="009C5DAE">
        <w:rPr>
          <w:rFonts w:ascii="Browallia New" w:hAnsi="Browallia New" w:cs="Browallia New"/>
          <w:i/>
          <w:sz w:val="28"/>
          <w:szCs w:val="28"/>
          <w:cs/>
        </w:rPr>
        <w:t>ราคาทุน</w:t>
      </w:r>
      <w:r w:rsidR="00F46B29" w:rsidRPr="009C5DAE">
        <w:rPr>
          <w:rFonts w:ascii="Browallia New" w:hAnsi="Browallia New" w:cs="Browallia New"/>
          <w:sz w:val="28"/>
          <w:szCs w:val="28"/>
        </w:rPr>
        <w:t xml:space="preserve"> </w:t>
      </w:r>
      <w:r w:rsidRPr="009C5DAE">
        <w:rPr>
          <w:rFonts w:ascii="Browallia New" w:hAnsi="Browallia New" w:cs="Browallia New"/>
          <w:i/>
          <w:sz w:val="28"/>
          <w:szCs w:val="28"/>
          <w:cs/>
        </w:rPr>
        <w:t>(วิธีเข้าก่อน</w:t>
      </w:r>
      <w:r w:rsidR="008C6A20" w:rsidRPr="009C5DAE">
        <w:rPr>
          <w:rFonts w:ascii="Browallia New" w:hAnsi="Browallia New" w:cs="Browallia New"/>
          <w:i/>
          <w:sz w:val="28"/>
          <w:szCs w:val="28"/>
        </w:rPr>
        <w:t xml:space="preserve"> </w:t>
      </w:r>
      <w:r w:rsidRPr="009C5DAE">
        <w:rPr>
          <w:rFonts w:ascii="Browallia New" w:hAnsi="Browallia New" w:cs="Browallia New"/>
          <w:i/>
          <w:sz w:val="28"/>
          <w:szCs w:val="28"/>
          <w:cs/>
        </w:rPr>
        <w:t>-</w:t>
      </w:r>
      <w:r w:rsidR="008C6A20" w:rsidRPr="009C5DAE">
        <w:rPr>
          <w:rFonts w:ascii="Browallia New" w:hAnsi="Browallia New" w:cs="Browallia New"/>
          <w:i/>
          <w:sz w:val="28"/>
          <w:szCs w:val="28"/>
        </w:rPr>
        <w:t xml:space="preserve"> </w:t>
      </w:r>
      <w:r w:rsidRPr="009C5DAE">
        <w:rPr>
          <w:rFonts w:ascii="Browallia New" w:hAnsi="Browallia New" w:cs="Browallia New"/>
          <w:i/>
          <w:sz w:val="28"/>
          <w:szCs w:val="28"/>
          <w:cs/>
        </w:rPr>
        <w:t>ออกก่อน)</w:t>
      </w:r>
      <w:r w:rsidR="00F46B29" w:rsidRPr="009C5DAE">
        <w:rPr>
          <w:rFonts w:ascii="Browallia New" w:hAnsi="Browallia New" w:cs="Browallia New"/>
          <w:sz w:val="28"/>
          <w:szCs w:val="28"/>
        </w:rPr>
        <w:t xml:space="preserve"> </w:t>
      </w:r>
      <w:r w:rsidRPr="009C5DAE">
        <w:rPr>
          <w:rFonts w:ascii="Browallia New" w:hAnsi="Browallia New" w:cs="Browallia New"/>
          <w:i/>
          <w:sz w:val="28"/>
          <w:szCs w:val="28"/>
          <w:cs/>
        </w:rPr>
        <w:t>หรือมูลค่าสุทธิที่จะได้รับแล้วแต่อย่างใดจะต่ำกว่า</w:t>
      </w:r>
      <w:r w:rsidR="00F46B29" w:rsidRPr="009C5DAE">
        <w:rPr>
          <w:rFonts w:ascii="Browallia New" w:hAnsi="Browallia New" w:cs="Browallia New"/>
          <w:sz w:val="28"/>
          <w:szCs w:val="28"/>
        </w:rPr>
        <w:t xml:space="preserve"> </w:t>
      </w:r>
    </w:p>
    <w:p w14:paraId="30AF73BF" w14:textId="77777777" w:rsidR="007D719F" w:rsidRPr="009C5DAE" w:rsidRDefault="007D719F" w:rsidP="007D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220AB6F" w14:textId="4CF3667C" w:rsidR="007D719F" w:rsidRPr="009C5DAE" w:rsidRDefault="007D719F" w:rsidP="007D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C5DAE">
        <w:rPr>
          <w:rFonts w:ascii="Browallia New" w:hAnsi="Browallia New" w:cs="Browallia New"/>
          <w:i/>
          <w:sz w:val="28"/>
          <w:szCs w:val="28"/>
          <w:cs/>
        </w:rPr>
        <w:t>สินค้าคงเหลือของธุรกิจบริการโรงแรมที่มีไว้เพื่อขายแสดงมูลค่าตามราคาทุน</w:t>
      </w:r>
      <w:r w:rsidRPr="009C5DAE">
        <w:rPr>
          <w:rFonts w:ascii="Browallia New" w:hAnsi="Browallia New" w:cs="Browallia New"/>
          <w:sz w:val="28"/>
          <w:szCs w:val="28"/>
        </w:rPr>
        <w:t xml:space="preserve"> </w:t>
      </w:r>
      <w:r w:rsidRPr="009C5DAE">
        <w:rPr>
          <w:rFonts w:ascii="Browallia New" w:hAnsi="Browallia New" w:cs="Browallia New"/>
          <w:i/>
          <w:sz w:val="28"/>
          <w:szCs w:val="28"/>
          <w:cs/>
        </w:rPr>
        <w:t>(วิธีถัวเฉลี่ยถ่วงน้ำหนัก)</w:t>
      </w:r>
      <w:r w:rsidRPr="009C5DAE">
        <w:rPr>
          <w:rFonts w:ascii="Browallia New" w:hAnsi="Browallia New" w:cs="Browallia New"/>
          <w:sz w:val="28"/>
          <w:szCs w:val="28"/>
        </w:rPr>
        <w:t xml:space="preserve"> </w:t>
      </w:r>
      <w:r w:rsidRPr="009C5DAE">
        <w:rPr>
          <w:rFonts w:ascii="Browallia New" w:hAnsi="Browallia New" w:cs="Browallia New"/>
          <w:i/>
          <w:sz w:val="28"/>
          <w:szCs w:val="28"/>
          <w:cs/>
        </w:rPr>
        <w:t>หรือมูลค่าสุทธิที่จะได้รับแล้วแต่อย่างใดจะต่ำกว่า</w:t>
      </w:r>
      <w:r w:rsidRPr="009C5DAE">
        <w:rPr>
          <w:rFonts w:ascii="Browallia New" w:hAnsi="Browallia New" w:cs="Browallia New"/>
          <w:sz w:val="28"/>
          <w:szCs w:val="28"/>
        </w:rPr>
        <w:t xml:space="preserve"> </w:t>
      </w:r>
    </w:p>
    <w:p w14:paraId="4FE5EC26" w14:textId="77777777" w:rsidR="003027FF" w:rsidRPr="009C5DAE" w:rsidRDefault="003027FF" w:rsidP="007D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EBE2B1B" w14:textId="2769DAE5" w:rsidR="007A28EF" w:rsidRPr="009C5DAE" w:rsidRDefault="007D719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C5DAE">
        <w:rPr>
          <w:rFonts w:ascii="Browallia New" w:hAnsi="Browallia New" w:cs="Browallia New"/>
          <w:sz w:val="28"/>
          <w:szCs w:val="28"/>
          <w:cs/>
        </w:rPr>
        <w:t>ต้นทุนของการซื้อประกอบด้วยราคาซื้อ และค่าใช้จ่ายที่เกี่ยวข้องโดยตรงกับการซื้อสินค้านั้น เช่น ค่าขนส่ง หักด้วยส่วนลดที่เกี่ยวข้องทั้งหมด ส่วนยอมให้หรือเงินที่ได้รับคืน</w:t>
      </w:r>
      <w:r w:rsidR="006E0D87" w:rsidRPr="009C5DAE">
        <w:rPr>
          <w:rFonts w:ascii="Browallia New" w:hAnsi="Browallia New" w:cs="Browallia New"/>
          <w:sz w:val="28"/>
          <w:szCs w:val="28"/>
        </w:rPr>
        <w:t xml:space="preserve"> </w:t>
      </w:r>
      <w:r w:rsidR="00E07254" w:rsidRPr="009C5DAE">
        <w:rPr>
          <w:rFonts w:ascii="Browallia New" w:hAnsi="Browallia New" w:cs="Browallia New"/>
          <w:i/>
          <w:sz w:val="28"/>
          <w:szCs w:val="28"/>
          <w:cs/>
        </w:rPr>
        <w:t>แต่ไม่รวมต้นทุนการกู้ยืม มูลค่าสุทธิที่จะได้รับประมาณจากราคาปกติที่คาดว่าจะขายได้ตามปกติธุรกิจหักด้วยค่าใช้จ่ายที่จำเป็นเพื่อให้สินค้านั้นสำเร็จรูปรวมถึงค่าใช้จ่ายในการขาย กลุ่ม</w:t>
      </w:r>
      <w:r w:rsidR="002A2C7E" w:rsidRPr="009C5DAE">
        <w:rPr>
          <w:rFonts w:ascii="Browallia New" w:hAnsi="Browallia New" w:cs="Browallia New"/>
          <w:sz w:val="28"/>
          <w:szCs w:val="28"/>
          <w:cs/>
          <w:lang w:val="en-GB"/>
        </w:rPr>
        <w:t>บริษัท</w:t>
      </w:r>
      <w:r w:rsidR="00E07254" w:rsidRPr="009C5DAE">
        <w:rPr>
          <w:rFonts w:ascii="Browallia New" w:hAnsi="Browallia New" w:cs="Browallia New"/>
          <w:i/>
          <w:sz w:val="28"/>
          <w:szCs w:val="28"/>
          <w:cs/>
        </w:rPr>
        <w:t>บันทึกบัญชี</w:t>
      </w:r>
      <w:r w:rsidR="00703B0D" w:rsidRPr="009C5DAE">
        <w:rPr>
          <w:rFonts w:ascii="Browallia New" w:hAnsi="Browallia New" w:cs="Browallia New"/>
          <w:i/>
          <w:sz w:val="28"/>
          <w:szCs w:val="28"/>
          <w:cs/>
        </w:rPr>
        <w:t>ค่าเผื่อการลดมูลค่าสำหรับสินค้า (ถ้ามี) โดยพิจารณาจากสภาพปัจจุบันของสินค้า เมื่อสินค้าเคลื่อนไหวช้า หรือเมื่อเสื่อมคุณภาพเท่าที่จำเป็น</w:t>
      </w:r>
    </w:p>
    <w:p w14:paraId="659F8936" w14:textId="77777777" w:rsidR="007A28EF" w:rsidRPr="009C5DAE"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B26EB04" w14:textId="77777777" w:rsidR="007A28EF" w:rsidRPr="009C5DAE"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t>สินทรัพย์รอการขาย</w:t>
      </w:r>
    </w:p>
    <w:p w14:paraId="3B968327" w14:textId="77777777" w:rsidR="007A28EF" w:rsidRPr="009C5DAE"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C5DAE">
        <w:rPr>
          <w:rFonts w:ascii="Browallia New" w:hAnsi="Browallia New" w:cs="Browallia New"/>
          <w:i/>
          <w:sz w:val="28"/>
          <w:szCs w:val="28"/>
          <w:cs/>
        </w:rPr>
        <w:t>สินทรัพย์รอการขายเป็นสินทรัพย์ซึ่งได้ยึดมาจากลูกหนี้ตามสัญญาเช่าซื้อซึ่งได้แสดงไว้ในราคาทุน หรือมูลค่าสุทธิที่คาดว่าจะได้รับแล้วแต่ราคาใดจะต่ำกว่า ซึ่งมูลค่าที่คาดว่าจะได้รับคืนอ้างอิงตามราคาขายของสินทรัพย์โดยเฉลี่ยที่ยึดมาจากลูกหนี้เช่าซื้อ</w:t>
      </w:r>
    </w:p>
    <w:p w14:paraId="5CABDD73" w14:textId="77777777" w:rsidR="007A28EF" w:rsidRPr="009C5DAE"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B4FD7BB" w14:textId="0F01E134" w:rsidR="007A28EF" w:rsidRPr="009C5DAE"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กำไรจากการจำหน่าย</w:t>
      </w:r>
      <w:r w:rsidR="00EC3133" w:rsidRPr="009C5DAE">
        <w:rPr>
          <w:rFonts w:ascii="Browallia New" w:hAnsi="Browallia New" w:cs="Browallia New"/>
          <w:i/>
          <w:sz w:val="28"/>
          <w:szCs w:val="28"/>
          <w:cs/>
        </w:rPr>
        <w:t>ทรัพย์</w:t>
      </w:r>
      <w:r w:rsidR="00177C59" w:rsidRPr="009C5DAE">
        <w:rPr>
          <w:rFonts w:ascii="Browallia New" w:hAnsi="Browallia New" w:cs="Browallia New"/>
          <w:i/>
          <w:sz w:val="28"/>
          <w:szCs w:val="28"/>
          <w:cs/>
        </w:rPr>
        <w:t>สิน</w:t>
      </w:r>
      <w:r w:rsidRPr="009C5DAE">
        <w:rPr>
          <w:rFonts w:ascii="Browallia New" w:hAnsi="Browallia New" w:cs="Browallia New"/>
          <w:i/>
          <w:sz w:val="28"/>
          <w:szCs w:val="28"/>
          <w:cs/>
        </w:rPr>
        <w:t>รอการขายจะรับรู้เป็นรายได้ในส่วนของกำไรหรือขาดทุนในงบกำไรขาดทุนเบ็ดเสร็จเมื่อมีการจำหน่าย</w:t>
      </w:r>
    </w:p>
    <w:p w14:paraId="4ACAC408" w14:textId="77777777" w:rsidR="000D44B0" w:rsidRPr="009C5DAE" w:rsidRDefault="000D44B0" w:rsidP="00F72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8"/>
          <w:szCs w:val="28"/>
        </w:rPr>
      </w:pPr>
    </w:p>
    <w:p w14:paraId="09F17D83" w14:textId="77777777" w:rsidR="00923586" w:rsidRPr="009C5DAE" w:rsidRDefault="00923586" w:rsidP="0092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lastRenderedPageBreak/>
        <w:t>ต้นทุนการพัฒนาอสังหาริมทรัพย์</w:t>
      </w:r>
    </w:p>
    <w:p w14:paraId="1068D166" w14:textId="77777777" w:rsidR="00923586" w:rsidRPr="009C5DAE" w:rsidRDefault="00923586" w:rsidP="0092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ต้นทุนการพัฒนาอสังหาริมทรัพย์แสดงมูลค่าตามราคาทุนหรือมูลค่าสุทธิที่จะได้รับแล้วแต่อย่างใดจะต่ำกว่า</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ต้นทุนดังกล่าวประกอบด้วยต้นทุนที่ดิน</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ค่าออกแบบ</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ค่าสาธารณูปโภค</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ค่าก่อสร้างและต้นทุนการกู้ยืมที่เกี่ยวข้อง</w:t>
      </w:r>
      <w:r w:rsidRPr="009C5DAE">
        <w:rPr>
          <w:rFonts w:ascii="Browallia New" w:hAnsi="Browallia New" w:cs="Browallia New"/>
          <w:i/>
          <w:sz w:val="28"/>
          <w:szCs w:val="28"/>
        </w:rPr>
        <w:t xml:space="preserve"> </w:t>
      </w:r>
    </w:p>
    <w:p w14:paraId="2036027C" w14:textId="77777777" w:rsidR="00923586" w:rsidRPr="009C5DAE" w:rsidRDefault="00923586" w:rsidP="0092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30A0D03" w14:textId="77777777" w:rsidR="00923586" w:rsidRPr="009C5DAE" w:rsidRDefault="00923586" w:rsidP="0092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9C5DAE">
        <w:rPr>
          <w:rFonts w:ascii="Browallia New" w:hAnsi="Browallia New" w:cs="Browallia New"/>
          <w:i/>
          <w:sz w:val="28"/>
          <w:szCs w:val="28"/>
          <w:cs/>
        </w:rPr>
        <w:t>กลุ่มบริษัทบันทึกต้นทุนการพัฒนาอสังหาริมทรัพย์เป็นต้นทุนขายเมื่อมีการโอนกรรมสิทธิ์ให้กับผู้ซื้อแล้ว</w:t>
      </w:r>
    </w:p>
    <w:p w14:paraId="43A20E3F" w14:textId="77777777" w:rsidR="00923586" w:rsidRPr="009C5DAE" w:rsidRDefault="00923586" w:rsidP="0092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135BB5E3" w14:textId="7AE20AE0" w:rsidR="00F30D43" w:rsidRPr="006145B2" w:rsidRDefault="00923586" w:rsidP="0061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6145B2">
        <w:rPr>
          <w:rFonts w:ascii="Browallia New" w:hAnsi="Browallia New" w:cs="Browallia New"/>
          <w:i/>
          <w:sz w:val="28"/>
          <w:szCs w:val="28"/>
          <w:cs/>
        </w:rPr>
        <w:t>เงินค่างวดที่</w:t>
      </w:r>
      <w:r w:rsidR="00415A10" w:rsidRPr="006145B2">
        <w:rPr>
          <w:rFonts w:ascii="Browallia New" w:hAnsi="Browallia New" w:cs="Browallia New"/>
          <w:i/>
          <w:sz w:val="28"/>
          <w:szCs w:val="28"/>
          <w:cs/>
        </w:rPr>
        <w:t>รับ</w:t>
      </w:r>
      <w:r w:rsidRPr="006145B2">
        <w:rPr>
          <w:rFonts w:ascii="Browallia New" w:hAnsi="Browallia New" w:cs="Browallia New"/>
          <w:i/>
          <w:sz w:val="28"/>
          <w:szCs w:val="28"/>
          <w:cs/>
        </w:rPr>
        <w:t>ชำระตามสัญญาจะแสดงไว้เป็น</w:t>
      </w:r>
      <w:r w:rsidRPr="006145B2">
        <w:rPr>
          <w:rFonts w:ascii="Browallia New" w:hAnsi="Browallia New" w:cs="Browallia New"/>
          <w:i/>
          <w:sz w:val="28"/>
          <w:szCs w:val="28"/>
        </w:rPr>
        <w:t xml:space="preserve"> </w:t>
      </w:r>
      <w:r w:rsidRPr="006145B2">
        <w:rPr>
          <w:rFonts w:ascii="Browallia New" w:hAnsi="Browallia New" w:cs="Browallia New"/>
          <w:i/>
          <w:sz w:val="28"/>
          <w:szCs w:val="28"/>
          <w:cs/>
        </w:rPr>
        <w:t>“เงินรับล่วงหน้าตามสัญญา</w:t>
      </w:r>
      <w:r w:rsidR="008B6FDB" w:rsidRPr="006145B2">
        <w:rPr>
          <w:rFonts w:ascii="Browallia New" w:hAnsi="Browallia New" w:cs="Browallia New" w:hint="cs"/>
          <w:i/>
          <w:sz w:val="28"/>
          <w:szCs w:val="28"/>
          <w:cs/>
        </w:rPr>
        <w:t>ขาย</w:t>
      </w:r>
      <w:r w:rsidR="00A37773" w:rsidRPr="006145B2">
        <w:rPr>
          <w:rFonts w:ascii="Browallia New" w:hAnsi="Browallia New" w:cs="Browallia New"/>
          <w:i/>
          <w:sz w:val="28"/>
          <w:szCs w:val="28"/>
          <w:cs/>
        </w:rPr>
        <w:t>อ</w:t>
      </w:r>
      <w:r w:rsidR="009638A8" w:rsidRPr="006145B2">
        <w:rPr>
          <w:rFonts w:ascii="Browallia New" w:hAnsi="Browallia New" w:cs="Browallia New"/>
          <w:i/>
          <w:sz w:val="28"/>
          <w:szCs w:val="28"/>
          <w:cs/>
        </w:rPr>
        <w:t>สังหาริมทรัพย์</w:t>
      </w:r>
      <w:r w:rsidRPr="006145B2">
        <w:rPr>
          <w:rFonts w:ascii="Browallia New" w:hAnsi="Browallia New" w:cs="Browallia New"/>
          <w:i/>
          <w:sz w:val="28"/>
          <w:szCs w:val="28"/>
          <w:cs/>
        </w:rPr>
        <w:t>”</w:t>
      </w:r>
    </w:p>
    <w:p w14:paraId="65478E8F" w14:textId="77777777" w:rsidR="00006805" w:rsidRPr="006145B2" w:rsidRDefault="0000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cs/>
        </w:rPr>
      </w:pPr>
    </w:p>
    <w:p w14:paraId="4AE676DD" w14:textId="1EE86A4F" w:rsidR="00636709" w:rsidRPr="009C5DAE" w:rsidRDefault="00E824C3"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t>สินทรัพย์ทางการเงิน</w:t>
      </w:r>
    </w:p>
    <w:p w14:paraId="73FF8897" w14:textId="31E5565C" w:rsidR="00636709" w:rsidRPr="009C5DAE"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cs/>
        </w:rPr>
        <w:t>กลุ่ม</w:t>
      </w:r>
      <w:r w:rsidR="002A2C7E" w:rsidRPr="009C5DAE">
        <w:rPr>
          <w:rFonts w:ascii="Browallia New" w:hAnsi="Browallia New" w:cs="Browallia New"/>
          <w:sz w:val="28"/>
          <w:szCs w:val="28"/>
          <w:cs/>
          <w:lang w:val="en-GB"/>
        </w:rPr>
        <w:t>บริษัท</w:t>
      </w:r>
      <w:r w:rsidRPr="009C5DAE">
        <w:rPr>
          <w:rFonts w:ascii="Browallia New" w:hAnsi="Browallia New" w:cs="Browallia New"/>
          <w:i/>
          <w:sz w:val="28"/>
          <w:szCs w:val="28"/>
          <w:cs/>
        </w:rPr>
        <w:t xml:space="preserve">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9C5DAE">
        <w:rPr>
          <w:rFonts w:ascii="Browallia New" w:hAnsi="Browallia New" w:cs="Browallia New"/>
          <w:iCs/>
          <w:sz w:val="28"/>
          <w:szCs w:val="28"/>
        </w:rPr>
        <w:t>(SPPI)</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หรือไม่ ดังนี้</w:t>
      </w:r>
    </w:p>
    <w:p w14:paraId="2D280D68" w14:textId="77777777" w:rsidR="00636709" w:rsidRPr="009C5DAE" w:rsidRDefault="00636709" w:rsidP="00636709">
      <w:pPr>
        <w:spacing w:line="240" w:lineRule="auto"/>
        <w:ind w:left="540"/>
        <w:jc w:val="thaiDistribute"/>
        <w:rPr>
          <w:rFonts w:ascii="Browallia New" w:hAnsi="Browallia New" w:cs="Browallia New"/>
          <w:i/>
          <w:sz w:val="16"/>
          <w:szCs w:val="16"/>
        </w:rPr>
      </w:pPr>
    </w:p>
    <w:p w14:paraId="74970EB1" w14:textId="52A839BF" w:rsidR="00636709" w:rsidRPr="009C5DAE" w:rsidRDefault="00636709" w:rsidP="00DB3104">
      <w:pPr>
        <w:pStyle w:val="Style1"/>
        <w:numPr>
          <w:ilvl w:val="0"/>
          <w:numId w:val="27"/>
        </w:numPr>
        <w:pBdr>
          <w:bottom w:val="none" w:sz="0" w:space="0" w:color="auto"/>
        </w:pBdr>
        <w:tabs>
          <w:tab w:val="clear" w:pos="882"/>
          <w:tab w:val="left" w:pos="900"/>
        </w:tabs>
        <w:ind w:left="900" w:right="0"/>
        <w:rPr>
          <w:rFonts w:ascii="Browallia New" w:eastAsia="Times New Roman" w:hAnsi="Browallia New" w:cs="Browallia New"/>
          <w:i/>
          <w:sz w:val="28"/>
          <w:szCs w:val="28"/>
          <w:lang w:val="en-US"/>
        </w:rPr>
      </w:pPr>
      <w:r w:rsidRPr="009C5DAE">
        <w:rPr>
          <w:rFonts w:ascii="Browallia New" w:eastAsia="Times New Roman" w:hAnsi="Browallia New" w:cs="Browallia New"/>
          <w:i/>
          <w:sz w:val="28"/>
          <w:szCs w:val="28"/>
          <w:cs/>
          <w:lang w:val="en-US"/>
        </w:rPr>
        <w:t xml:space="preserve">รายการที่วัดมูลค่าภายหลังด้วยมูลค่ายุติธรรมผ่านกำไรขาดทุนเบ็ดเสร็จอื่น </w:t>
      </w:r>
      <w:r w:rsidR="00E76B39" w:rsidRPr="009C5DAE">
        <w:rPr>
          <w:rFonts w:ascii="Browallia New" w:eastAsia="Times New Roman" w:hAnsi="Browallia New" w:cs="Browallia New"/>
          <w:iCs/>
          <w:sz w:val="28"/>
          <w:szCs w:val="28"/>
          <w:lang w:val="en-US"/>
        </w:rPr>
        <w:t>(</w:t>
      </w:r>
      <w:r w:rsidRPr="009C5DAE">
        <w:rPr>
          <w:rFonts w:ascii="Browallia New" w:eastAsia="Times New Roman" w:hAnsi="Browallia New" w:cs="Browallia New"/>
          <w:iCs/>
          <w:sz w:val="28"/>
          <w:szCs w:val="28"/>
          <w:lang w:val="en-US"/>
        </w:rPr>
        <w:t>FVOCI)</w:t>
      </w:r>
      <w:r w:rsidRPr="009C5DAE">
        <w:rPr>
          <w:rFonts w:ascii="Browallia New" w:eastAsia="Times New Roman" w:hAnsi="Browallia New" w:cs="Browallia New"/>
          <w:i/>
          <w:sz w:val="28"/>
          <w:szCs w:val="28"/>
          <w:lang w:val="en-US"/>
        </w:rPr>
        <w:t xml:space="preserve"> </w:t>
      </w:r>
      <w:r w:rsidRPr="009C5DAE">
        <w:rPr>
          <w:rFonts w:ascii="Browallia New" w:eastAsia="Times New Roman" w:hAnsi="Browallia New" w:cs="Browallia New"/>
          <w:i/>
          <w:sz w:val="28"/>
          <w:szCs w:val="28"/>
          <w:cs/>
          <w:lang w:val="en-US"/>
        </w:rPr>
        <w:t xml:space="preserve">หรือ มูลค่ายุติธรรมผ่านกำไรหรือขาดทุน </w:t>
      </w:r>
      <w:r w:rsidR="00E76B39" w:rsidRPr="009C5DAE">
        <w:rPr>
          <w:rFonts w:ascii="Browallia New" w:eastAsia="Times New Roman" w:hAnsi="Browallia New" w:cs="Browallia New"/>
          <w:iCs/>
          <w:sz w:val="28"/>
          <w:szCs w:val="28"/>
          <w:lang w:val="en-US"/>
        </w:rPr>
        <w:t>(</w:t>
      </w:r>
      <w:r w:rsidRPr="009C5DAE">
        <w:rPr>
          <w:rFonts w:ascii="Browallia New" w:eastAsia="Times New Roman" w:hAnsi="Browallia New" w:cs="Browallia New"/>
          <w:iCs/>
          <w:sz w:val="28"/>
          <w:szCs w:val="28"/>
          <w:lang w:val="en-US"/>
        </w:rPr>
        <w:t>FV</w:t>
      </w:r>
      <w:r w:rsidR="00E36AE4" w:rsidRPr="009C5DAE">
        <w:rPr>
          <w:rFonts w:ascii="Browallia New" w:eastAsia="Times New Roman" w:hAnsi="Browallia New" w:cs="Browallia New"/>
          <w:iCs/>
          <w:sz w:val="28"/>
          <w:szCs w:val="28"/>
          <w:lang w:val="en-US"/>
        </w:rPr>
        <w:t>T</w:t>
      </w:r>
      <w:r w:rsidRPr="009C5DAE">
        <w:rPr>
          <w:rFonts w:ascii="Browallia New" w:eastAsia="Times New Roman" w:hAnsi="Browallia New" w:cs="Browallia New"/>
          <w:iCs/>
          <w:sz w:val="28"/>
          <w:szCs w:val="28"/>
          <w:lang w:val="en-US"/>
        </w:rPr>
        <w:t>PL)</w:t>
      </w:r>
    </w:p>
    <w:p w14:paraId="621B9A2E" w14:textId="77777777" w:rsidR="00636709" w:rsidRPr="009C5DAE" w:rsidRDefault="00636709" w:rsidP="00DB3104">
      <w:pPr>
        <w:pStyle w:val="Style1"/>
        <w:numPr>
          <w:ilvl w:val="0"/>
          <w:numId w:val="27"/>
        </w:numPr>
        <w:pBdr>
          <w:bottom w:val="none" w:sz="0" w:space="0" w:color="auto"/>
        </w:pBdr>
        <w:tabs>
          <w:tab w:val="clear" w:pos="882"/>
          <w:tab w:val="left" w:pos="900"/>
        </w:tabs>
        <w:ind w:left="900" w:right="0"/>
        <w:rPr>
          <w:rFonts w:ascii="Browallia New" w:eastAsia="Times New Roman" w:hAnsi="Browallia New" w:cs="Browallia New"/>
          <w:i/>
          <w:sz w:val="28"/>
          <w:szCs w:val="28"/>
          <w:lang w:val="en-US"/>
        </w:rPr>
      </w:pPr>
      <w:r w:rsidRPr="009C5DAE">
        <w:rPr>
          <w:rFonts w:ascii="Browallia New" w:eastAsia="Times New Roman" w:hAnsi="Browallia New" w:cs="Browallia New"/>
          <w:i/>
          <w:sz w:val="28"/>
          <w:szCs w:val="28"/>
          <w:cs/>
          <w:lang w:val="en-US"/>
        </w:rPr>
        <w:t xml:space="preserve">รายการที่วัดมูลค่าด้วยราคาทุนตัดจำหน่าย </w:t>
      </w:r>
      <w:r w:rsidRPr="009C5DAE">
        <w:rPr>
          <w:rFonts w:ascii="Browallia New" w:eastAsia="Times New Roman" w:hAnsi="Browallia New" w:cs="Browallia New"/>
          <w:iCs/>
          <w:sz w:val="28"/>
          <w:szCs w:val="28"/>
          <w:lang w:val="en-US"/>
        </w:rPr>
        <w:t>(Amortised cost)</w:t>
      </w:r>
    </w:p>
    <w:p w14:paraId="57F6B68B" w14:textId="04BD8745" w:rsidR="00636709" w:rsidRPr="009C5DAE" w:rsidRDefault="00636709" w:rsidP="00636709">
      <w:pPr>
        <w:spacing w:line="240" w:lineRule="auto"/>
        <w:ind w:left="540"/>
        <w:rPr>
          <w:rFonts w:ascii="Browallia New" w:hAnsi="Browallia New" w:cs="Browallia New"/>
          <w:i/>
          <w:sz w:val="28"/>
          <w:szCs w:val="28"/>
        </w:rPr>
      </w:pPr>
    </w:p>
    <w:p w14:paraId="1F6DD709" w14:textId="3F768942" w:rsidR="00636709" w:rsidRPr="009C5DAE"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cs/>
        </w:rPr>
        <w:t>กลุ่ม</w:t>
      </w:r>
      <w:r w:rsidR="0082064F" w:rsidRPr="009C5DAE">
        <w:rPr>
          <w:rFonts w:ascii="Browallia New" w:hAnsi="Browallia New" w:cs="Browallia New"/>
          <w:i/>
          <w:sz w:val="28"/>
          <w:szCs w:val="28"/>
          <w:cs/>
        </w:rPr>
        <w:t>บริษัท</w:t>
      </w:r>
      <w:r w:rsidRPr="009C5DAE">
        <w:rPr>
          <w:rFonts w:ascii="Browallia New" w:hAnsi="Browallia New" w:cs="Browallia New"/>
          <w:i/>
          <w:sz w:val="28"/>
          <w:szCs w:val="28"/>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36436DB0" w14:textId="77777777" w:rsidR="00636709" w:rsidRPr="009C5DAE"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p>
    <w:p w14:paraId="6FFCE693" w14:textId="7CBA744C" w:rsidR="00636709" w:rsidRPr="009C5DAE"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สำหรับเงินลงทุนในตราสารทุน กลุ่ม</w:t>
      </w:r>
      <w:r w:rsidR="0082064F" w:rsidRPr="009C5DAE">
        <w:rPr>
          <w:rFonts w:ascii="Browallia New" w:hAnsi="Browallia New" w:cs="Browallia New"/>
          <w:i/>
          <w:sz w:val="28"/>
          <w:szCs w:val="28"/>
          <w:cs/>
        </w:rPr>
        <w:t>บริษัท</w:t>
      </w:r>
      <w:r w:rsidRPr="009C5DAE">
        <w:rPr>
          <w:rFonts w:ascii="Browallia New" w:hAnsi="Browallia New" w:cs="Browallia New"/>
          <w:i/>
          <w:sz w:val="28"/>
          <w:szCs w:val="28"/>
          <w:cs/>
        </w:rPr>
        <w:t>สามารถเลือก (ซึ่งไม่สามารถเปลี่ยนแปลงได้) ที่จะวัดมูลค่าเงินลงทุนในตราสารทุน ณ วันที่รับรู้เริ่มแรกด้วย</w:t>
      </w:r>
      <w:r w:rsidRPr="009C5DAE">
        <w:rPr>
          <w:rFonts w:ascii="Browallia New" w:hAnsi="Browallia New" w:cs="Browallia New"/>
          <w:iCs/>
          <w:sz w:val="28"/>
          <w:szCs w:val="28"/>
          <w:cs/>
        </w:rPr>
        <w:t xml:space="preserve"> </w:t>
      </w:r>
      <w:r w:rsidRPr="009C5DAE">
        <w:rPr>
          <w:rFonts w:ascii="Browallia New" w:hAnsi="Browallia New" w:cs="Browallia New"/>
          <w:iCs/>
          <w:sz w:val="28"/>
          <w:szCs w:val="28"/>
        </w:rPr>
        <w:t>FV</w:t>
      </w:r>
      <w:r w:rsidR="00510302" w:rsidRPr="009C5DAE">
        <w:rPr>
          <w:rFonts w:ascii="Browallia New" w:hAnsi="Browallia New" w:cs="Browallia New"/>
          <w:iCs/>
          <w:sz w:val="28"/>
          <w:szCs w:val="28"/>
        </w:rPr>
        <w:t>T</w:t>
      </w:r>
      <w:r w:rsidRPr="009C5DAE">
        <w:rPr>
          <w:rFonts w:ascii="Browallia New" w:hAnsi="Browallia New" w:cs="Browallia New"/>
          <w:iCs/>
          <w:sz w:val="28"/>
          <w:szCs w:val="28"/>
        </w:rPr>
        <w:t xml:space="preserve">PL </w:t>
      </w:r>
      <w:r w:rsidRPr="009C5DAE">
        <w:rPr>
          <w:rFonts w:ascii="Browallia New" w:hAnsi="Browallia New" w:cs="Browallia New"/>
          <w:i/>
          <w:sz w:val="28"/>
          <w:szCs w:val="28"/>
          <w:cs/>
        </w:rPr>
        <w:t xml:space="preserve">หรือ </w:t>
      </w:r>
      <w:r w:rsidRPr="009C5DAE">
        <w:rPr>
          <w:rFonts w:ascii="Browallia New" w:hAnsi="Browallia New" w:cs="Browallia New"/>
          <w:iCs/>
          <w:sz w:val="28"/>
          <w:szCs w:val="28"/>
        </w:rPr>
        <w:t>FVOCI</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 xml:space="preserve">ยกเว้นเงินลงทุนในตราสารทุนที่ถือไว้เพื่อค้าจะวัดมูลค่าด้วย </w:t>
      </w:r>
      <w:r w:rsidRPr="009C5DAE">
        <w:rPr>
          <w:rFonts w:ascii="Browallia New" w:hAnsi="Browallia New" w:cs="Browallia New"/>
          <w:iCs/>
          <w:sz w:val="28"/>
          <w:szCs w:val="28"/>
        </w:rPr>
        <w:t>FV</w:t>
      </w:r>
      <w:r w:rsidR="00510302" w:rsidRPr="009C5DAE">
        <w:rPr>
          <w:rFonts w:ascii="Browallia New" w:hAnsi="Browallia New" w:cs="Browallia New"/>
          <w:iCs/>
          <w:sz w:val="28"/>
          <w:szCs w:val="28"/>
        </w:rPr>
        <w:t>T</w:t>
      </w:r>
      <w:r w:rsidRPr="009C5DAE">
        <w:rPr>
          <w:rFonts w:ascii="Browallia New" w:hAnsi="Browallia New" w:cs="Browallia New"/>
          <w:iCs/>
          <w:sz w:val="28"/>
          <w:szCs w:val="28"/>
        </w:rPr>
        <w:t>PL</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เท่านั้น</w:t>
      </w:r>
    </w:p>
    <w:p w14:paraId="7C9364BF" w14:textId="77777777" w:rsidR="001C1FEA" w:rsidRPr="009C5DAE" w:rsidRDefault="001C1FEA"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744803B0" w14:textId="0C784247" w:rsidR="008E05CF" w:rsidRPr="009C5DAE"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การรับรู้รายการและการตัดรายการ</w:t>
      </w:r>
    </w:p>
    <w:p w14:paraId="05DCBB62" w14:textId="5354E8EC" w:rsidR="008E05CF" w:rsidRPr="009C5DAE" w:rsidRDefault="008E05CF" w:rsidP="00B9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ในการซื้อหรือได้มาหรือขายสินทรัพย์ทางการเงินโดยปกติ กลุ่ม</w:t>
      </w:r>
      <w:r w:rsidR="00A5302A" w:rsidRPr="009C5DAE">
        <w:rPr>
          <w:rFonts w:ascii="Browallia New" w:hAnsi="Browallia New" w:cs="Browallia New"/>
          <w:i/>
          <w:sz w:val="28"/>
          <w:szCs w:val="28"/>
          <w:cs/>
        </w:rPr>
        <w:t>บริษัท</w:t>
      </w:r>
      <w:r w:rsidRPr="009C5DAE">
        <w:rPr>
          <w:rFonts w:ascii="Browallia New" w:hAnsi="Browallia New" w:cs="Browallia New"/>
          <w:i/>
          <w:sz w:val="28"/>
          <w:szCs w:val="28"/>
          <w:cs/>
        </w:rPr>
        <w:t>จะรับรู้รายการ ณ วันที่ทำรายการค้า ซึ่งเป็นวันที่กลุ่ม</w:t>
      </w:r>
      <w:r w:rsidR="00A5302A" w:rsidRPr="009C5DAE">
        <w:rPr>
          <w:rFonts w:ascii="Browallia New" w:hAnsi="Browallia New" w:cs="Browallia New"/>
          <w:i/>
          <w:sz w:val="28"/>
          <w:szCs w:val="28"/>
          <w:cs/>
        </w:rPr>
        <w:t>บริษัท</w:t>
      </w:r>
      <w:r w:rsidRPr="009C5DAE">
        <w:rPr>
          <w:rFonts w:ascii="Browallia New" w:hAnsi="Browallia New" w:cs="Browallia New"/>
          <w:i/>
          <w:sz w:val="28"/>
          <w:szCs w:val="28"/>
          <w:cs/>
        </w:rPr>
        <w:t>เข้าทำรายการซื้อหรือขายสินทรัพย์นั้น โดยกลุ่ม</w:t>
      </w:r>
      <w:r w:rsidR="00A5302A" w:rsidRPr="009C5DAE">
        <w:rPr>
          <w:rFonts w:ascii="Browallia New" w:hAnsi="Browallia New" w:cs="Browallia New"/>
          <w:i/>
          <w:sz w:val="28"/>
          <w:szCs w:val="28"/>
          <w:cs/>
        </w:rPr>
        <w:t>บริษัท</w:t>
      </w:r>
      <w:r w:rsidRPr="009C5DAE">
        <w:rPr>
          <w:rFonts w:ascii="Browallia New" w:hAnsi="Browallia New" w:cs="Browallia New"/>
          <w:i/>
          <w:sz w:val="28"/>
          <w:szCs w:val="28"/>
          <w:cs/>
        </w:rPr>
        <w:t>จะตัดรายการสินทรัพย์ทางการเงินออกเมื่อสิทธิในการได้รับกระแสเงินสดจากสินทรัพย์นั้นสิ้นสุดลงหรือได้ถูกโอนไปและกลุ่ม</w:t>
      </w:r>
      <w:r w:rsidR="005F475A" w:rsidRPr="009C5DAE">
        <w:rPr>
          <w:rFonts w:ascii="Browallia New" w:hAnsi="Browallia New" w:cs="Browallia New"/>
          <w:i/>
          <w:sz w:val="28"/>
          <w:szCs w:val="28"/>
          <w:cs/>
        </w:rPr>
        <w:t>บริษัท</w:t>
      </w:r>
      <w:r w:rsidRPr="009C5DAE">
        <w:rPr>
          <w:rFonts w:ascii="Browallia New" w:hAnsi="Browallia New" w:cs="Browallia New"/>
          <w:i/>
          <w:sz w:val="28"/>
          <w:szCs w:val="28"/>
          <w:cs/>
        </w:rPr>
        <w:t>ได้โอนความเสี่ยงและผลประโยชน์ที่เกี่ยวข้องกับการเป็นเจ้าของสินทรัพย์ออกไป</w:t>
      </w:r>
    </w:p>
    <w:p w14:paraId="000D45F1" w14:textId="77777777" w:rsidR="008E05CF" w:rsidRPr="009C5DAE"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1840EFE4" w14:textId="1C07D85C" w:rsidR="008E05CF" w:rsidRPr="009C5DAE"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การวัดมูลค่า</w:t>
      </w:r>
    </w:p>
    <w:p w14:paraId="03FDF3AF" w14:textId="609A08B9" w:rsidR="008E05CF" w:rsidRPr="009C5DAE"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ในการรับรู้รายการเมื่อเริ่มแรก กลุ่ม</w:t>
      </w:r>
      <w:r w:rsidR="00172F12" w:rsidRPr="009C5DAE">
        <w:rPr>
          <w:rFonts w:ascii="Browallia New" w:hAnsi="Browallia New" w:cs="Browallia New"/>
          <w:sz w:val="28"/>
          <w:szCs w:val="28"/>
          <w:cs/>
          <w:lang w:val="en-GB"/>
        </w:rPr>
        <w:t>บริษัท</w:t>
      </w:r>
      <w:r w:rsidRPr="009C5DAE">
        <w:rPr>
          <w:rFonts w:ascii="Browallia New" w:hAnsi="Browallia New" w:cs="Browallia New"/>
          <w:i/>
          <w:sz w:val="28"/>
          <w:szCs w:val="28"/>
          <w:cs/>
        </w:rPr>
        <w:t xml:space="preserve">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9C5DAE">
        <w:rPr>
          <w:rFonts w:ascii="Browallia New" w:hAnsi="Browallia New" w:cs="Browallia New"/>
          <w:iCs/>
          <w:sz w:val="28"/>
          <w:szCs w:val="28"/>
        </w:rPr>
        <w:t>FVPL</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กลุ่ม</w:t>
      </w:r>
      <w:r w:rsidR="009E6CE0" w:rsidRPr="009C5DAE">
        <w:rPr>
          <w:rFonts w:ascii="Browallia New" w:hAnsi="Browallia New" w:cs="Browallia New"/>
          <w:sz w:val="28"/>
          <w:szCs w:val="28"/>
          <w:cs/>
          <w:lang w:val="en-GB"/>
        </w:rPr>
        <w:t>บริษัท</w:t>
      </w:r>
      <w:r w:rsidRPr="009C5DAE">
        <w:rPr>
          <w:rFonts w:ascii="Browallia New" w:hAnsi="Browallia New" w:cs="Browallia New"/>
          <w:i/>
          <w:sz w:val="28"/>
          <w:szCs w:val="28"/>
          <w:cs/>
        </w:rPr>
        <w:t>จะรับรู้ต้นทุนการทำรายการที่เกี่ยวข้องเป็นค่าใช้จ่ายในกำไรหรือขาดทุน</w:t>
      </w:r>
    </w:p>
    <w:p w14:paraId="407A2D3B" w14:textId="77777777" w:rsidR="008E05CF" w:rsidRPr="009C5DAE"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4267A54" w14:textId="07F9F4F1" w:rsidR="00636709" w:rsidRPr="009C5DAE" w:rsidRDefault="008E05CF"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กลุ่ม</w:t>
      </w:r>
      <w:r w:rsidR="005F475A" w:rsidRPr="009C5DAE">
        <w:rPr>
          <w:rFonts w:ascii="Browallia New" w:hAnsi="Browallia New" w:cs="Browallia New"/>
          <w:i/>
          <w:sz w:val="28"/>
          <w:szCs w:val="28"/>
          <w:cs/>
        </w:rPr>
        <w:t>บริษัท</w:t>
      </w:r>
      <w:r w:rsidRPr="009C5DAE">
        <w:rPr>
          <w:rFonts w:ascii="Browallia New" w:hAnsi="Browallia New" w:cs="Browallia New"/>
          <w:i/>
          <w:sz w:val="28"/>
          <w:szCs w:val="28"/>
          <w:cs/>
        </w:rPr>
        <w:t xml:space="preserve">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9C5DAE">
        <w:rPr>
          <w:rFonts w:ascii="Browallia New" w:hAnsi="Browallia New" w:cs="Browallia New"/>
          <w:iCs/>
          <w:sz w:val="28"/>
          <w:szCs w:val="28"/>
          <w:cs/>
        </w:rPr>
        <w:t>(</w:t>
      </w:r>
      <w:r w:rsidRPr="009C5DAE">
        <w:rPr>
          <w:rFonts w:ascii="Browallia New" w:hAnsi="Browallia New" w:cs="Browallia New"/>
          <w:iCs/>
          <w:sz w:val="28"/>
          <w:szCs w:val="28"/>
        </w:rPr>
        <w:t xml:space="preserve">SPPI) </w:t>
      </w:r>
      <w:r w:rsidRPr="009C5DAE">
        <w:rPr>
          <w:rFonts w:ascii="Browallia New" w:hAnsi="Browallia New" w:cs="Browallia New"/>
          <w:i/>
          <w:sz w:val="28"/>
          <w:szCs w:val="28"/>
          <w:cs/>
        </w:rPr>
        <w:t>หรือไม่</w:t>
      </w:r>
    </w:p>
    <w:p w14:paraId="64209E39" w14:textId="77777777" w:rsidR="00F50284" w:rsidRPr="009C5DAE" w:rsidRDefault="00F50284"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64CFDA6B" w14:textId="77777777" w:rsidR="002342E0" w:rsidRPr="009C5DAE" w:rsidRDefault="002342E0"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D5CE0FD" w14:textId="77777777" w:rsidR="00B265DE" w:rsidRPr="009C5DA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lastRenderedPageBreak/>
        <w:t>ตราสารทุน</w:t>
      </w:r>
    </w:p>
    <w:p w14:paraId="176CAB69" w14:textId="7FE51446" w:rsidR="00B265DE" w:rsidRPr="009C5DA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กลุ่ม</w:t>
      </w:r>
      <w:r w:rsidR="00172F12" w:rsidRPr="009C5DAE">
        <w:rPr>
          <w:rFonts w:ascii="Browallia New" w:hAnsi="Browallia New" w:cs="Browallia New"/>
          <w:sz w:val="28"/>
          <w:szCs w:val="28"/>
          <w:cs/>
          <w:lang w:val="en-GB"/>
        </w:rPr>
        <w:t>บริษัท</w:t>
      </w:r>
      <w:r w:rsidRPr="009C5DAE">
        <w:rPr>
          <w:rFonts w:ascii="Browallia New" w:hAnsi="Browallia New" w:cs="Browallia New"/>
          <w:i/>
          <w:sz w:val="28"/>
          <w:szCs w:val="28"/>
          <w:cs/>
        </w:rPr>
        <w:t>วัดมูลค่าตราสารทุนด้วยมูลค่ายุติธรรม ในกรณีที่กลุ่ม</w:t>
      </w:r>
      <w:r w:rsidR="00172F12" w:rsidRPr="009C5DAE">
        <w:rPr>
          <w:rFonts w:ascii="Browallia New" w:hAnsi="Browallia New" w:cs="Browallia New"/>
          <w:sz w:val="28"/>
          <w:szCs w:val="28"/>
          <w:cs/>
          <w:lang w:val="en-GB"/>
        </w:rPr>
        <w:t>บริษัท</w:t>
      </w:r>
      <w:r w:rsidRPr="009C5DAE">
        <w:rPr>
          <w:rFonts w:ascii="Browallia New" w:hAnsi="Browallia New" w:cs="Browallia New"/>
          <w:i/>
          <w:sz w:val="28"/>
          <w:szCs w:val="28"/>
          <w:cs/>
        </w:rPr>
        <w:t xml:space="preserve">เลือกรับรู้กำไร (ขาดทุน) จากมูลค่ายุติธรรมในกำไรขาดทุนเบ็ดเสร็จอื่น </w:t>
      </w:r>
      <w:r w:rsidR="00E76B39" w:rsidRPr="009C5DAE">
        <w:rPr>
          <w:rFonts w:ascii="Browallia New" w:hAnsi="Browallia New" w:cs="Browallia New"/>
          <w:iCs/>
          <w:sz w:val="28"/>
          <w:szCs w:val="28"/>
        </w:rPr>
        <w:t>(</w:t>
      </w:r>
      <w:r w:rsidRPr="009C5DAE">
        <w:rPr>
          <w:rFonts w:ascii="Browallia New" w:hAnsi="Browallia New" w:cs="Browallia New"/>
          <w:iCs/>
          <w:sz w:val="28"/>
          <w:szCs w:val="28"/>
        </w:rPr>
        <w:t xml:space="preserve">FVOCI) </w:t>
      </w:r>
      <w:r w:rsidRPr="009C5DAE">
        <w:rPr>
          <w:rFonts w:ascii="Browallia New" w:hAnsi="Browallia New" w:cs="Browallia New"/>
          <w:i/>
          <w:sz w:val="28"/>
          <w:szCs w:val="28"/>
          <w:cs/>
        </w:rPr>
        <w:t>กลุ่ม</w:t>
      </w:r>
      <w:r w:rsidR="00172F12" w:rsidRPr="009C5DAE">
        <w:rPr>
          <w:rFonts w:ascii="Browallia New" w:hAnsi="Browallia New" w:cs="Browallia New"/>
          <w:sz w:val="28"/>
          <w:szCs w:val="28"/>
          <w:cs/>
          <w:lang w:val="en-GB"/>
        </w:rPr>
        <w:t>บริษัท</w:t>
      </w:r>
      <w:r w:rsidRPr="009C5DAE">
        <w:rPr>
          <w:rFonts w:ascii="Browallia New" w:hAnsi="Browallia New" w:cs="Browallia New"/>
          <w:i/>
          <w:sz w:val="28"/>
          <w:szCs w:val="28"/>
          <w:cs/>
        </w:rPr>
        <w:t>จะไม่โอนจัดประเภทกำไรหรือ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และแสดงในรายการเงินปันผลรับเมื่อกลุ่ม</w:t>
      </w:r>
      <w:r w:rsidR="00172F12" w:rsidRPr="009C5DAE">
        <w:rPr>
          <w:rFonts w:ascii="Browallia New" w:hAnsi="Browallia New" w:cs="Browallia New"/>
          <w:sz w:val="28"/>
          <w:szCs w:val="28"/>
          <w:cs/>
          <w:lang w:val="en-GB"/>
        </w:rPr>
        <w:t>บริษัท</w:t>
      </w:r>
      <w:r w:rsidRPr="009C5DAE">
        <w:rPr>
          <w:rFonts w:ascii="Browallia New" w:hAnsi="Browallia New" w:cs="Browallia New"/>
          <w:i/>
          <w:sz w:val="28"/>
          <w:szCs w:val="28"/>
          <w:cs/>
        </w:rPr>
        <w:t>มีสิทธิได้รับเงินปันผลนั้น</w:t>
      </w:r>
    </w:p>
    <w:p w14:paraId="3A133930" w14:textId="173F2899" w:rsidR="00E80100" w:rsidRPr="009C5DAE" w:rsidRDefault="00E8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cs/>
        </w:rPr>
      </w:pPr>
    </w:p>
    <w:p w14:paraId="1C51B779" w14:textId="3A4EAF35" w:rsidR="00B265DE" w:rsidRPr="009C5DA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 xml:space="preserve">การเปลี่ยนแปลงในมูลค่ายุติธรรมของเงินลงทุนในตราสารทุนที่วัดมูลค่าด้วย </w:t>
      </w:r>
      <w:r w:rsidRPr="009C5DAE">
        <w:rPr>
          <w:rFonts w:ascii="Browallia New" w:hAnsi="Browallia New" w:cs="Browallia New"/>
          <w:iCs/>
          <w:sz w:val="28"/>
          <w:szCs w:val="28"/>
        </w:rPr>
        <w:t>FV</w:t>
      </w:r>
      <w:r w:rsidR="00BF3394" w:rsidRPr="009C5DAE">
        <w:rPr>
          <w:rFonts w:ascii="Browallia New" w:hAnsi="Browallia New" w:cs="Browallia New"/>
          <w:iCs/>
          <w:sz w:val="28"/>
          <w:szCs w:val="28"/>
        </w:rPr>
        <w:t>T</w:t>
      </w:r>
      <w:r w:rsidRPr="009C5DAE">
        <w:rPr>
          <w:rFonts w:ascii="Browallia New" w:hAnsi="Browallia New" w:cs="Browallia New"/>
          <w:iCs/>
          <w:sz w:val="28"/>
          <w:szCs w:val="28"/>
        </w:rPr>
        <w:t>PL</w:t>
      </w:r>
      <w:r w:rsidRPr="009C5DAE">
        <w:rPr>
          <w:rFonts w:ascii="Browallia New" w:hAnsi="Browallia New" w:cs="Browallia New"/>
          <w:i/>
          <w:sz w:val="28"/>
          <w:szCs w:val="28"/>
        </w:rPr>
        <w:t xml:space="preserve"> </w:t>
      </w:r>
      <w:r w:rsidRPr="009C5DAE">
        <w:rPr>
          <w:rFonts w:ascii="Browallia New" w:hAnsi="Browallia New" w:cs="Browallia New"/>
          <w:i/>
          <w:sz w:val="28"/>
          <w:szCs w:val="28"/>
          <w:cs/>
        </w:rPr>
        <w:t xml:space="preserve">จะรับรู้ในรายการกำไร (ขาดทุน) จากการวัดมูลค่าเครื่องมือทางการเงินในกำไรหรือขาดทุน </w:t>
      </w:r>
    </w:p>
    <w:p w14:paraId="05F86065" w14:textId="77777777" w:rsidR="00B265DE" w:rsidRPr="009C5DA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24C5B936" w14:textId="77777777" w:rsidR="003147C3" w:rsidRPr="009C5DAE" w:rsidRDefault="00B265DE"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ขาดทุนและการกลับรายการขาดทุนจากการด้อยค่าจะแสดงรวมอยู่ในการเปลี่ยนแปลงในมูลค่ายุติธรรม</w:t>
      </w:r>
    </w:p>
    <w:p w14:paraId="6A8D281E" w14:textId="77777777" w:rsidR="003147C3" w:rsidRPr="009C5DAE" w:rsidRDefault="003147C3"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4A207385" w14:textId="77777777" w:rsidR="003147C3" w:rsidRPr="009C5DAE" w:rsidRDefault="00F63647"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i/>
          <w:iCs/>
          <w:sz w:val="28"/>
          <w:szCs w:val="28"/>
        </w:rPr>
      </w:pPr>
      <w:r w:rsidRPr="009C5DAE">
        <w:rPr>
          <w:rFonts w:ascii="Browallia New" w:eastAsia="Calibri" w:hAnsi="Browallia New" w:cs="Browallia New"/>
          <w:i/>
          <w:iCs/>
          <w:sz w:val="28"/>
          <w:szCs w:val="28"/>
          <w:cs/>
        </w:rPr>
        <w:t>การด้อยค่าของสินทรัพย์ทางการเงินและสินทรัพย์ที่เกิดจากสัญญา</w:t>
      </w:r>
    </w:p>
    <w:p w14:paraId="6A6AFB80" w14:textId="16D48030" w:rsidR="003147C3" w:rsidRPr="009C5DAE" w:rsidRDefault="00F63647"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r w:rsidRPr="009C5DAE">
        <w:rPr>
          <w:rFonts w:ascii="Browallia New" w:eastAsia="Calibri" w:hAnsi="Browallia New" w:cs="Browallia New"/>
          <w:sz w:val="28"/>
          <w:szCs w:val="28"/>
          <w:cs/>
        </w:rPr>
        <w:t>กลุ่มบริษัทต้องประเมินการด้อยค่าของสินทรัพย์ทางการเงินและสินทรัพย์ที่เกิดจากสัญญา</w:t>
      </w:r>
      <w:r w:rsidRPr="009C5DAE">
        <w:rPr>
          <w:rFonts w:ascii="Browallia New" w:eastAsia="Calibri" w:hAnsi="Browallia New" w:cs="Browallia New"/>
          <w:sz w:val="28"/>
          <w:szCs w:val="28"/>
        </w:rPr>
        <w:t xml:space="preserve"> </w:t>
      </w:r>
      <w:r w:rsidRPr="009C5DAE">
        <w:rPr>
          <w:rFonts w:ascii="Browallia New" w:eastAsia="Calibri" w:hAnsi="Browallia New" w:cs="Browallia New"/>
          <w:sz w:val="28"/>
          <w:szCs w:val="28"/>
          <w:cs/>
        </w:rPr>
        <w:t>โดยพิจารณาผลขาดทุนด้านเครดิตที่คาดว่าจะเกิดขึ้นตลอดอายุของเครื่องมือทางการเงิน</w:t>
      </w:r>
      <w:r w:rsidRPr="009C5DAE">
        <w:rPr>
          <w:rFonts w:ascii="Browallia New" w:eastAsia="Calibri" w:hAnsi="Browallia New" w:cs="Browallia New"/>
          <w:sz w:val="28"/>
          <w:szCs w:val="28"/>
        </w:rPr>
        <w:t xml:space="preserve"> </w:t>
      </w:r>
      <w:r w:rsidRPr="009C5DAE">
        <w:rPr>
          <w:rFonts w:ascii="Browallia New" w:eastAsia="Calibri" w:hAnsi="Browallia New" w:cs="Browallia New"/>
          <w:sz w:val="28"/>
          <w:szCs w:val="28"/>
          <w:cs/>
        </w:rPr>
        <w:t>โดยไม่จำเป็นต้องรอให้มีข้อบ่งชี้หรือเกิดเหตุการณ์ด้านเครดิตขึ้นก่อน</w:t>
      </w:r>
      <w:r w:rsidRPr="009C5DAE">
        <w:rPr>
          <w:rFonts w:ascii="Browallia New" w:eastAsia="Calibri" w:hAnsi="Browallia New" w:cs="Browallia New"/>
          <w:sz w:val="28"/>
          <w:szCs w:val="28"/>
        </w:rPr>
        <w:t xml:space="preserve"> </w:t>
      </w:r>
      <w:r w:rsidRPr="009C5DAE">
        <w:rPr>
          <w:rFonts w:ascii="Browallia New" w:eastAsia="Calibri" w:hAnsi="Browallia New" w:cs="Browallia New"/>
          <w:sz w:val="28"/>
          <w:szCs w:val="28"/>
          <w:cs/>
        </w:rPr>
        <w:t>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w:t>
      </w:r>
      <w:r w:rsidRPr="009C5DAE">
        <w:rPr>
          <w:rFonts w:ascii="Browallia New" w:eastAsia="Calibri" w:hAnsi="Browallia New" w:cs="Browallia New"/>
          <w:sz w:val="28"/>
          <w:szCs w:val="28"/>
        </w:rPr>
        <w:t xml:space="preserve"> </w:t>
      </w:r>
      <w:r w:rsidRPr="009C5DAE">
        <w:rPr>
          <w:rFonts w:ascii="Browallia New" w:eastAsia="Calibri" w:hAnsi="Browallia New" w:cs="Browallia New"/>
          <w:sz w:val="28"/>
          <w:szCs w:val="28"/>
          <w:cs/>
        </w:rPr>
        <w:t>และใช้ความน่าจะเป็นถ่วงน้ำหนักเป็นเกณฑ์</w:t>
      </w:r>
      <w:r w:rsidRPr="009C5DAE">
        <w:rPr>
          <w:rFonts w:ascii="Browallia New" w:eastAsia="Calibri" w:hAnsi="Browallia New" w:cs="Browallia New"/>
          <w:sz w:val="28"/>
          <w:szCs w:val="28"/>
        </w:rPr>
        <w:t xml:space="preserve"> </w:t>
      </w:r>
      <w:r w:rsidRPr="009C5DAE">
        <w:rPr>
          <w:rFonts w:ascii="Browallia New" w:eastAsia="Calibri" w:hAnsi="Browallia New" w:cs="Browallia New"/>
          <w:sz w:val="28"/>
          <w:szCs w:val="28"/>
          <w:cs/>
        </w:rPr>
        <w:t>อย่างไรก็ตาม</w:t>
      </w:r>
      <w:r w:rsidRPr="009C5DAE">
        <w:rPr>
          <w:rFonts w:ascii="Browallia New" w:eastAsia="Calibri" w:hAnsi="Browallia New" w:cs="Browallia New"/>
          <w:sz w:val="28"/>
          <w:szCs w:val="28"/>
        </w:rPr>
        <w:t xml:space="preserve"> </w:t>
      </w:r>
      <w:r w:rsidRPr="009C5DAE">
        <w:rPr>
          <w:rFonts w:ascii="Browallia New" w:eastAsia="Calibri" w:hAnsi="Browallia New" w:cs="Browallia New"/>
          <w:sz w:val="28"/>
          <w:szCs w:val="28"/>
          <w:cs/>
        </w:rPr>
        <w:t>การประเมินรูปแบบใหม่นี้ถือปฏิบัติเฉพาะกับสินทรัพย์ทางการเงินที่วัดมูลค่าด้วยวิธีราคาทุนตัดจำหน่าย</w:t>
      </w:r>
      <w:r w:rsidRPr="009C5DAE">
        <w:rPr>
          <w:rFonts w:ascii="Browallia New" w:eastAsia="Calibri" w:hAnsi="Browallia New" w:cs="Browallia New"/>
          <w:sz w:val="28"/>
          <w:szCs w:val="28"/>
        </w:rPr>
        <w:t xml:space="preserve"> </w:t>
      </w:r>
      <w:r w:rsidRPr="009C5DAE">
        <w:rPr>
          <w:rFonts w:ascii="Browallia New" w:eastAsia="Calibri" w:hAnsi="Browallia New" w:cs="Browallia New"/>
          <w:sz w:val="28"/>
          <w:szCs w:val="28"/>
          <w:cs/>
        </w:rPr>
        <w:t>และมูลค่ายุติธรรมผ่านกำไรขาดทุนเบ็ดเสร็จอื่นเท่านั้น</w:t>
      </w:r>
    </w:p>
    <w:p w14:paraId="1028515E" w14:textId="77777777" w:rsidR="00AB39DE" w:rsidRPr="009C5DAE" w:rsidRDefault="00AB39DE"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4"/>
          <w:szCs w:val="24"/>
        </w:rPr>
      </w:pPr>
    </w:p>
    <w:p w14:paraId="42B1DEF4" w14:textId="253F50D1" w:rsidR="00F63647" w:rsidRPr="009C5DAE" w:rsidRDefault="00F63647"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eastAsia="Calibri" w:hAnsi="Browallia New" w:cs="Browallia New"/>
          <w:spacing w:val="-4"/>
          <w:sz w:val="28"/>
          <w:szCs w:val="28"/>
          <w:cs/>
        </w:rPr>
        <w:t>กลุ่มบริษัทได้</w:t>
      </w:r>
      <w:r w:rsidRPr="009C5DAE">
        <w:rPr>
          <w:rFonts w:ascii="Browallia New" w:hAnsi="Browallia New" w:cs="Browallia New"/>
          <w:spacing w:val="-4"/>
          <w:sz w:val="28"/>
          <w:szCs w:val="28"/>
          <w:cs/>
        </w:rPr>
        <w:t>ประเมินการด้อยค่าตามมาตรฐานการรายงานทางการเงิน</w:t>
      </w:r>
      <w:r w:rsidRPr="009C5DAE">
        <w:rPr>
          <w:rFonts w:ascii="Browallia New" w:hAnsi="Browallia New" w:cs="Browallia New"/>
          <w:spacing w:val="-4"/>
          <w:sz w:val="28"/>
          <w:szCs w:val="28"/>
        </w:rPr>
        <w:t xml:space="preserve"> </w:t>
      </w:r>
      <w:r w:rsidRPr="009C5DAE">
        <w:rPr>
          <w:rFonts w:ascii="Browallia New" w:hAnsi="Browallia New" w:cs="Browallia New"/>
          <w:spacing w:val="-4"/>
          <w:sz w:val="28"/>
          <w:szCs w:val="28"/>
          <w:cs/>
        </w:rPr>
        <w:t>ฉบับที่</w:t>
      </w:r>
      <w:r w:rsidRPr="009C5DAE">
        <w:rPr>
          <w:rFonts w:ascii="Browallia New" w:hAnsi="Browallia New" w:cs="Browallia New"/>
          <w:spacing w:val="-4"/>
          <w:sz w:val="28"/>
          <w:szCs w:val="28"/>
        </w:rPr>
        <w:t xml:space="preserve"> 9 </w:t>
      </w:r>
      <w:r w:rsidRPr="009C5DAE">
        <w:rPr>
          <w:rFonts w:ascii="Browallia New" w:hAnsi="Browallia New" w:cs="Browallia New"/>
          <w:spacing w:val="-4"/>
          <w:sz w:val="28"/>
          <w:szCs w:val="28"/>
          <w:cs/>
        </w:rPr>
        <w:t>โดยพิจารณาตามรายละเอียดดังนี้</w:t>
      </w:r>
    </w:p>
    <w:p w14:paraId="3CC30205" w14:textId="77777777" w:rsidR="00F63647" w:rsidRPr="009C5DAE" w:rsidRDefault="00F63647" w:rsidP="00F63647">
      <w:pPr>
        <w:pStyle w:val="CordiaNew"/>
        <w:tabs>
          <w:tab w:val="clear" w:pos="4153"/>
          <w:tab w:val="left" w:pos="426"/>
          <w:tab w:val="left" w:pos="1620"/>
        </w:tabs>
        <w:ind w:left="801"/>
        <w:jc w:val="thaiDistribute"/>
        <w:rPr>
          <w:rFonts w:ascii="Browallia New" w:hAnsi="Browallia New" w:cs="Browallia New"/>
          <w:sz w:val="20"/>
          <w:szCs w:val="20"/>
        </w:rPr>
      </w:pPr>
    </w:p>
    <w:p w14:paraId="343144B4" w14:textId="41E3AFA3" w:rsidR="003147C3" w:rsidRPr="009C5DAE" w:rsidRDefault="00F63647" w:rsidP="00DB3104">
      <w:pPr>
        <w:pStyle w:val="CordiaNew"/>
        <w:numPr>
          <w:ilvl w:val="0"/>
          <w:numId w:val="22"/>
        </w:numPr>
        <w:tabs>
          <w:tab w:val="clear" w:pos="4153"/>
        </w:tabs>
        <w:ind w:left="851"/>
        <w:jc w:val="thaiDistribute"/>
        <w:rPr>
          <w:rFonts w:ascii="Browallia New" w:eastAsia="Calibri" w:hAnsi="Browallia New" w:cs="Browallia New"/>
          <w:sz w:val="28"/>
          <w:szCs w:val="28"/>
        </w:rPr>
      </w:pPr>
      <w:r w:rsidRPr="009C5DAE">
        <w:rPr>
          <w:rFonts w:ascii="Browallia New" w:eastAsia="Calibri" w:hAnsi="Browallia New" w:cs="Browallia New"/>
          <w:sz w:val="28"/>
          <w:szCs w:val="28"/>
          <w:cs/>
        </w:rPr>
        <w:t>ลูกหนี้ตามสัญญาเช่าซื้อ</w:t>
      </w:r>
      <w:r w:rsidR="0091338B" w:rsidRPr="009C5DAE">
        <w:rPr>
          <w:rFonts w:ascii="Browallia New" w:eastAsia="Calibri" w:hAnsi="Browallia New" w:cs="Browallia New"/>
          <w:sz w:val="28"/>
          <w:szCs w:val="28"/>
        </w:rPr>
        <w:t xml:space="preserve"> </w:t>
      </w:r>
      <w:r w:rsidR="0091338B" w:rsidRPr="009C5DAE">
        <w:rPr>
          <w:rFonts w:ascii="Browallia New" w:eastAsia="Calibri" w:hAnsi="Browallia New" w:cs="Browallia New"/>
          <w:sz w:val="28"/>
          <w:szCs w:val="28"/>
          <w:cs/>
        </w:rPr>
        <w:t>ลูกหนี้การค้า</w:t>
      </w:r>
      <w:r w:rsidRPr="009C5DAE">
        <w:rPr>
          <w:rFonts w:ascii="Browallia New" w:eastAsia="Calibri" w:hAnsi="Browallia New" w:cs="Browallia New"/>
          <w:sz w:val="28"/>
          <w:szCs w:val="28"/>
          <w:cs/>
        </w:rPr>
        <w:t>และลูกหนี้อื่น</w:t>
      </w:r>
      <w:r w:rsidRPr="009C5DAE">
        <w:rPr>
          <w:rFonts w:ascii="Browallia New" w:eastAsia="Calibri" w:hAnsi="Browallia New" w:cs="Browallia New"/>
          <w:sz w:val="28"/>
          <w:szCs w:val="28"/>
        </w:rPr>
        <w:t xml:space="preserve"> </w:t>
      </w:r>
      <w:r w:rsidRPr="009C5DAE">
        <w:rPr>
          <w:rFonts w:ascii="Browallia New" w:eastAsia="Calibri" w:hAnsi="Browallia New" w:cs="Browallia New"/>
          <w:sz w:val="28"/>
          <w:szCs w:val="28"/>
          <w:cs/>
        </w:rPr>
        <w:t>ได้ปฏิบัติตามวิธีอย่างง่าย</w:t>
      </w:r>
      <w:r w:rsidRPr="009C5DAE">
        <w:rPr>
          <w:rFonts w:ascii="Browallia New" w:eastAsia="Calibri" w:hAnsi="Browallia New" w:cs="Browallia New"/>
          <w:sz w:val="28"/>
          <w:szCs w:val="28"/>
        </w:rPr>
        <w:t xml:space="preserve"> (Simplified approach) </w:t>
      </w:r>
      <w:r w:rsidRPr="009C5DAE">
        <w:rPr>
          <w:rFonts w:ascii="Browallia New" w:eastAsia="Calibri" w:hAnsi="Browallia New" w:cs="Browallia New"/>
          <w:sz w:val="28"/>
          <w:szCs w:val="28"/>
          <w:cs/>
        </w:rPr>
        <w:t>ในการวัดมูลค่าของผลขาดทุนด้านเครดิตที่คาดว่าจะเกิดขึ้นตลอดอายุสำหรับลูกหนี้ทั้งหมด</w:t>
      </w:r>
    </w:p>
    <w:p w14:paraId="74EA74D2" w14:textId="77777777" w:rsidR="003147C3" w:rsidRPr="009C5DAE" w:rsidRDefault="003147C3" w:rsidP="003147C3">
      <w:pPr>
        <w:pStyle w:val="CordiaNew"/>
        <w:tabs>
          <w:tab w:val="clear" w:pos="4153"/>
        </w:tabs>
        <w:ind w:left="851"/>
        <w:jc w:val="thaiDistribute"/>
        <w:rPr>
          <w:rFonts w:ascii="Browallia New" w:eastAsia="Calibri" w:hAnsi="Browallia New" w:cs="Browallia New"/>
          <w:sz w:val="16"/>
          <w:szCs w:val="16"/>
        </w:rPr>
      </w:pPr>
    </w:p>
    <w:p w14:paraId="2B67794E" w14:textId="052D5D27" w:rsidR="00B063F4" w:rsidRPr="009C5DAE" w:rsidRDefault="00F63647" w:rsidP="00DB3104">
      <w:pPr>
        <w:pStyle w:val="CordiaNew"/>
        <w:numPr>
          <w:ilvl w:val="0"/>
          <w:numId w:val="22"/>
        </w:numPr>
        <w:tabs>
          <w:tab w:val="clear" w:pos="4153"/>
        </w:tabs>
        <w:ind w:left="851"/>
        <w:jc w:val="thaiDistribute"/>
        <w:rPr>
          <w:rFonts w:ascii="Browallia New" w:eastAsia="Calibri" w:hAnsi="Browallia New" w:cs="Browallia New"/>
          <w:sz w:val="28"/>
          <w:szCs w:val="28"/>
        </w:rPr>
      </w:pPr>
      <w:r w:rsidRPr="009C5DAE">
        <w:rPr>
          <w:rFonts w:ascii="Browallia New" w:eastAsia="Calibri" w:hAnsi="Browallia New" w:cs="Browallia New"/>
          <w:sz w:val="28"/>
          <w:szCs w:val="28"/>
          <w:cs/>
        </w:rPr>
        <w:t>เงินให้กู้ยืมแก่กิจการอื่น</w:t>
      </w:r>
      <w:r w:rsidR="00ED5463" w:rsidRPr="009C5DAE">
        <w:rPr>
          <w:rFonts w:ascii="Browallia New" w:eastAsia="Calibri" w:hAnsi="Browallia New" w:cs="Browallia New"/>
          <w:sz w:val="28"/>
          <w:szCs w:val="28"/>
        </w:rPr>
        <w:t xml:space="preserve"> </w:t>
      </w:r>
      <w:r w:rsidR="00ED5463" w:rsidRPr="009C5DAE">
        <w:rPr>
          <w:rFonts w:ascii="Browallia New" w:eastAsia="Calibri" w:hAnsi="Browallia New" w:cs="Browallia New"/>
          <w:sz w:val="28"/>
          <w:szCs w:val="28"/>
          <w:cs/>
        </w:rPr>
        <w:t>เงินให้กู้ยืมแก่กิจการที่เกี่ยวข้อง</w:t>
      </w:r>
      <w:r w:rsidRPr="009C5DAE">
        <w:rPr>
          <w:rFonts w:ascii="Browallia New" w:eastAsia="Calibri" w:hAnsi="Browallia New" w:cs="Browallia New"/>
          <w:sz w:val="28"/>
          <w:szCs w:val="28"/>
          <w:cs/>
        </w:rPr>
        <w:t>และเงินลงทุนในลูกหนี้</w:t>
      </w:r>
      <w:r w:rsidRPr="009C5DAE">
        <w:rPr>
          <w:rFonts w:ascii="Browallia New" w:eastAsia="Calibri" w:hAnsi="Browallia New" w:cs="Browallia New"/>
          <w:sz w:val="28"/>
          <w:szCs w:val="28"/>
        </w:rPr>
        <w:t xml:space="preserve"> </w:t>
      </w:r>
      <w:r w:rsidRPr="009C5DAE">
        <w:rPr>
          <w:rFonts w:ascii="Browallia New" w:eastAsia="Calibri" w:hAnsi="Browallia New" w:cs="Browallia New"/>
          <w:sz w:val="28"/>
          <w:szCs w:val="28"/>
          <w:cs/>
        </w:rPr>
        <w:t>ได้ปฏิบัติตามวิธีทั่วไป</w:t>
      </w:r>
      <w:r w:rsidRPr="009C5DAE">
        <w:rPr>
          <w:rFonts w:ascii="Browallia New" w:eastAsia="Calibri" w:hAnsi="Browallia New" w:cs="Browallia New"/>
          <w:sz w:val="28"/>
          <w:szCs w:val="28"/>
        </w:rPr>
        <w:t xml:space="preserve"> </w:t>
      </w:r>
      <w:r w:rsidRPr="009C5DAE">
        <w:rPr>
          <w:rFonts w:ascii="Browallia New" w:eastAsia="Calibri" w:hAnsi="Browallia New" w:cs="Browallia New"/>
          <w:sz w:val="28"/>
          <w:szCs w:val="28"/>
          <w:cs/>
        </w:rPr>
        <w:t>(</w:t>
      </w:r>
      <w:r w:rsidRPr="009C5DAE">
        <w:rPr>
          <w:rFonts w:ascii="Browallia New" w:eastAsia="Calibri" w:hAnsi="Browallia New" w:cs="Browallia New"/>
          <w:sz w:val="28"/>
          <w:szCs w:val="28"/>
        </w:rPr>
        <w:t xml:space="preserve">General approach) </w:t>
      </w:r>
      <w:r w:rsidRPr="009C5DAE">
        <w:rPr>
          <w:rFonts w:ascii="Browallia New" w:eastAsia="Calibri" w:hAnsi="Browallia New" w:cs="Browallia New"/>
          <w:sz w:val="28"/>
          <w:szCs w:val="28"/>
          <w:cs/>
        </w:rPr>
        <w:t>โดยค่าเผื่อผลขาดทุนถูกจำกัดที่ผลขาดทุนด้านเครดิตที่คาดว่าจะเกิดขึ้น</w:t>
      </w:r>
      <w:r w:rsidRPr="009C5DAE">
        <w:rPr>
          <w:rFonts w:ascii="Browallia New" w:eastAsia="Calibri" w:hAnsi="Browallia New" w:cs="Browallia New"/>
          <w:sz w:val="28"/>
          <w:szCs w:val="28"/>
        </w:rPr>
        <w:t xml:space="preserve"> 12 </w:t>
      </w:r>
      <w:r w:rsidRPr="009C5DAE">
        <w:rPr>
          <w:rFonts w:ascii="Browallia New" w:eastAsia="Calibri" w:hAnsi="Browallia New" w:cs="Browallia New"/>
          <w:sz w:val="28"/>
          <w:szCs w:val="28"/>
          <w:cs/>
        </w:rPr>
        <w:t>เดือนข้างหน้า/ตลอดอายุ</w:t>
      </w:r>
    </w:p>
    <w:p w14:paraId="2D83BF5B" w14:textId="656CA2AB" w:rsidR="00B063F4" w:rsidRPr="009C5DAE" w:rsidRDefault="00B06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i/>
          <w:sz w:val="28"/>
          <w:szCs w:val="28"/>
          <w:u w:val="single"/>
        </w:rPr>
      </w:pPr>
    </w:p>
    <w:p w14:paraId="6B9A4D53" w14:textId="77777777" w:rsidR="00684854" w:rsidRPr="009C5DAE" w:rsidRDefault="00684854"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เงินลงทุนในลูกหนี้</w:t>
      </w:r>
    </w:p>
    <w:p w14:paraId="3F68960E" w14:textId="31371CBB" w:rsidR="00837288" w:rsidRPr="009C5DAE" w:rsidRDefault="00837288" w:rsidP="0083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r w:rsidRPr="009C5DAE">
        <w:rPr>
          <w:rFonts w:ascii="Browallia New" w:eastAsia="Calibri" w:hAnsi="Browallia New" w:cs="Browallia New"/>
          <w:sz w:val="28"/>
          <w:szCs w:val="28"/>
          <w:cs/>
        </w:rPr>
        <w:t xml:space="preserve">เงินลงทุนในลูกหนี้ เป็นเงินลงทุนซึ่งกลุ่มบริษัทรับซื้อลดลูกหนี้ด้อยคุณภาพจากสถาบันการเงินและบริษัทให้บริการสินเชื่อ โดยการประมูลซื้อเพื่อดำเนินการติดตามเรียกเก็บหนี้ ซึ่งคาดว่าจะเรียกเก็บเงินจากลูกหนี้เป็นระยะเวลา </w:t>
      </w:r>
      <w:r w:rsidR="00215CCA" w:rsidRPr="009C5DAE">
        <w:rPr>
          <w:rFonts w:ascii="Browallia New" w:eastAsia="Calibri" w:hAnsi="Browallia New" w:cs="Browallia New"/>
          <w:sz w:val="28"/>
          <w:szCs w:val="28"/>
        </w:rPr>
        <w:br/>
        <w:t>4</w:t>
      </w:r>
      <w:r w:rsidRPr="009C5DAE">
        <w:rPr>
          <w:rFonts w:ascii="Browallia New" w:eastAsia="Calibri" w:hAnsi="Browallia New" w:cs="Browallia New"/>
          <w:sz w:val="28"/>
          <w:szCs w:val="28"/>
        </w:rPr>
        <w:t xml:space="preserve"> </w:t>
      </w:r>
      <w:r w:rsidR="008927FA" w:rsidRPr="009C5DAE">
        <w:rPr>
          <w:rFonts w:ascii="Browallia New" w:eastAsia="Calibri" w:hAnsi="Browallia New" w:cs="Browallia New"/>
          <w:sz w:val="28"/>
          <w:szCs w:val="28"/>
        </w:rPr>
        <w:t>-</w:t>
      </w:r>
      <w:r w:rsidRPr="009C5DAE">
        <w:rPr>
          <w:rFonts w:ascii="Browallia New" w:eastAsia="Calibri" w:hAnsi="Browallia New" w:cs="Browallia New"/>
          <w:sz w:val="28"/>
          <w:szCs w:val="28"/>
          <w:cs/>
        </w:rPr>
        <w:t xml:space="preserve"> </w:t>
      </w:r>
      <w:r w:rsidR="009C5DAE" w:rsidRPr="009C5DAE">
        <w:rPr>
          <w:rFonts w:ascii="Browallia New" w:eastAsia="Calibri" w:hAnsi="Browallia New" w:cs="Browallia New"/>
          <w:sz w:val="28"/>
          <w:szCs w:val="28"/>
        </w:rPr>
        <w:t>5</w:t>
      </w:r>
      <w:r w:rsidRPr="009C5DAE">
        <w:rPr>
          <w:rFonts w:ascii="Browallia New" w:eastAsia="Calibri" w:hAnsi="Browallia New" w:cs="Browallia New"/>
          <w:sz w:val="28"/>
          <w:szCs w:val="28"/>
          <w:cs/>
        </w:rPr>
        <w:t xml:space="preserve"> ปี ซึ่งตามสัญญาซื้อลดลูกหนี้ด้อยคุณภาพดังกล่าว กลุ่มบริษัทไม่มีสิทธิไล่เบี้ยจากผู้ขายหนี้ในกรณีที่กลุ่มบริษัทเรียกเก็บเงินไม่ได้ เงินลงทุนในลูกหนี้ดังกล่าว แสดงในราคาทุนที่จ่ายซื้อสุทธิจากจำนวนที่ตัดเป็นต้นทุนและค่าเผื่อการด้อยค่า (ถ้ามี) กลุ่มบริษัทจะบันทึกค่าเผื่อการด้อยค่าของเงินลงทุนในลูกหนี้เมื่อพบว่า ประมาณการกระแสเงินสดในอนาคตที่คาดว่าจะได้รับเมื่อคำนวณคิดลดเป็นมูลค่าปัจจุบันต่ำกว่ามูลค่าตามบัญชี</w:t>
      </w:r>
    </w:p>
    <w:p w14:paraId="2A5179EB" w14:textId="77777777" w:rsidR="00837288" w:rsidRPr="009C5DAE" w:rsidRDefault="00837288" w:rsidP="0083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p>
    <w:p w14:paraId="0FD116F5" w14:textId="370C063B" w:rsidR="00A36B45" w:rsidRPr="009C5DAE" w:rsidRDefault="00837288" w:rsidP="0083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cs/>
        </w:rPr>
      </w:pPr>
      <w:r w:rsidRPr="009C5DAE">
        <w:rPr>
          <w:rFonts w:ascii="Browallia New" w:eastAsia="Calibri" w:hAnsi="Browallia New" w:cs="Browallia New"/>
          <w:sz w:val="28"/>
          <w:szCs w:val="28"/>
          <w:cs/>
        </w:rPr>
        <w:t xml:space="preserve">เงินลงทุนในลูกหนี้แสดงไว้ในสินทรัพย์ไม่หมุนเวียน เว้นแต่กรณีที่ฝ่ายบริหารแสดงเจตจำนงที่จะถือไว้ในช่วงเวลาน้อยกว่า </w:t>
      </w:r>
      <w:r w:rsidR="00215CCA" w:rsidRPr="009C5DAE">
        <w:rPr>
          <w:rFonts w:ascii="Browallia New" w:eastAsia="Calibri" w:hAnsi="Browallia New" w:cs="Browallia New"/>
          <w:sz w:val="28"/>
          <w:szCs w:val="28"/>
        </w:rPr>
        <w:t>12</w:t>
      </w:r>
      <w:r w:rsidRPr="009C5DAE">
        <w:rPr>
          <w:rFonts w:ascii="Browallia New" w:eastAsia="Calibri" w:hAnsi="Browallia New" w:cs="Browallia New"/>
          <w:sz w:val="28"/>
          <w:szCs w:val="28"/>
          <w:cs/>
        </w:rPr>
        <w:t xml:space="preserve"> เดือน</w:t>
      </w:r>
      <w:r w:rsidR="00215CCA" w:rsidRPr="009C5DAE">
        <w:rPr>
          <w:rFonts w:ascii="Browallia New" w:eastAsia="Calibri" w:hAnsi="Browallia New" w:cs="Browallia New"/>
          <w:sz w:val="28"/>
          <w:szCs w:val="28"/>
        </w:rPr>
        <w:t xml:space="preserve"> </w:t>
      </w:r>
      <w:r w:rsidRPr="009C5DAE">
        <w:rPr>
          <w:rFonts w:ascii="Browallia New" w:eastAsia="Calibri" w:hAnsi="Browallia New" w:cs="Browallia New"/>
          <w:sz w:val="28"/>
          <w:szCs w:val="28"/>
          <w:cs/>
        </w:rPr>
        <w:t>นับแต่วันสิ้นรอบระยะเวลารายงาน จะแสดงไว้ในสินทรัพย์หมุนเวียน</w:t>
      </w:r>
    </w:p>
    <w:p w14:paraId="70418F41" w14:textId="77777777" w:rsidR="00837288" w:rsidRPr="009C5DAE" w:rsidRDefault="00837288" w:rsidP="0083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p>
    <w:p w14:paraId="66B107C8" w14:textId="77777777" w:rsidR="00F025CC" w:rsidRPr="009C5DAE" w:rsidRDefault="00F025CC" w:rsidP="0083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p>
    <w:p w14:paraId="5FECE480" w14:textId="13110A9E" w:rsidR="00AB345D" w:rsidRPr="009C5DAE"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lastRenderedPageBreak/>
        <w:t>เงินลงทุนในบริษัทย่อย</w:t>
      </w:r>
    </w:p>
    <w:p w14:paraId="4AEC152C" w14:textId="3C330BDD" w:rsidR="00147928" w:rsidRPr="009C5DAE" w:rsidRDefault="00F91CBF" w:rsidP="0013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บริษัทย่อย หมายถึง กิจการที่</w:t>
      </w:r>
      <w:r w:rsidR="005C444D" w:rsidRPr="009C5DAE">
        <w:rPr>
          <w:rFonts w:ascii="Browallia New" w:hAnsi="Browallia New" w:cs="Browallia New"/>
          <w:i/>
          <w:sz w:val="28"/>
          <w:szCs w:val="28"/>
          <w:cs/>
        </w:rPr>
        <w:t>กลุ่ม</w:t>
      </w:r>
      <w:r w:rsidR="004E25D8" w:rsidRPr="009C5DAE">
        <w:rPr>
          <w:rFonts w:ascii="Browallia New" w:hAnsi="Browallia New" w:cs="Browallia New"/>
          <w:i/>
          <w:sz w:val="28"/>
          <w:szCs w:val="28"/>
          <w:cs/>
        </w:rPr>
        <w:t>บริษัท</w:t>
      </w:r>
      <w:r w:rsidRPr="009C5DAE">
        <w:rPr>
          <w:rFonts w:ascii="Browallia New" w:hAnsi="Browallia New" w:cs="Browallia New"/>
          <w:i/>
          <w:sz w:val="28"/>
          <w:szCs w:val="28"/>
          <w:cs/>
        </w:rPr>
        <w:t>ควบคุม กลุ่ม</w:t>
      </w:r>
      <w:r w:rsidR="005C444D" w:rsidRPr="009C5DAE">
        <w:rPr>
          <w:rFonts w:ascii="Browallia New" w:hAnsi="Browallia New" w:cs="Browallia New"/>
          <w:i/>
          <w:sz w:val="28"/>
          <w:szCs w:val="28"/>
          <w:cs/>
        </w:rPr>
        <w:t>บริษัท</w:t>
      </w:r>
      <w:r w:rsidRPr="009C5DAE">
        <w:rPr>
          <w:rFonts w:ascii="Browallia New" w:hAnsi="Browallia New" w:cs="Browallia New"/>
          <w:i/>
          <w:sz w:val="28"/>
          <w:szCs w:val="28"/>
          <w:cs/>
        </w:rPr>
        <w:t>ควบคุมกิจการเมื่อกลุ่ม</w:t>
      </w:r>
      <w:r w:rsidR="005C444D" w:rsidRPr="009C5DAE">
        <w:rPr>
          <w:rFonts w:ascii="Browallia New" w:hAnsi="Browallia New" w:cs="Browallia New"/>
          <w:i/>
          <w:sz w:val="28"/>
          <w:szCs w:val="28"/>
          <w:cs/>
        </w:rPr>
        <w:t>บริษัท</w:t>
      </w:r>
      <w:r w:rsidRPr="009C5DAE">
        <w:rPr>
          <w:rFonts w:ascii="Browallia New" w:hAnsi="Browallia New" w:cs="Browallia New"/>
          <w:i/>
          <w:sz w:val="28"/>
          <w:szCs w:val="28"/>
          <w:cs/>
        </w:rPr>
        <w:t>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w:t>
      </w:r>
      <w:r w:rsidR="005C444D" w:rsidRPr="009C5DAE">
        <w:rPr>
          <w:rFonts w:ascii="Browallia New" w:hAnsi="Browallia New" w:cs="Browallia New"/>
          <w:i/>
          <w:sz w:val="28"/>
          <w:szCs w:val="28"/>
          <w:cs/>
        </w:rPr>
        <w:t>บริษัท</w:t>
      </w:r>
      <w:r w:rsidRPr="009C5DAE">
        <w:rPr>
          <w:rFonts w:ascii="Browallia New" w:hAnsi="Browallia New" w:cs="Browallia New"/>
          <w:i/>
          <w:sz w:val="28"/>
          <w:szCs w:val="28"/>
          <w:cs/>
        </w:rPr>
        <w:t>รวมงบการเงินของบริษัทย่อยไว้ในงบการเงินรวมตั้งแต่วันที่กลุ่ม</w:t>
      </w:r>
      <w:r w:rsidR="005C444D" w:rsidRPr="009C5DAE">
        <w:rPr>
          <w:rFonts w:ascii="Browallia New" w:hAnsi="Browallia New" w:cs="Browallia New"/>
          <w:i/>
          <w:sz w:val="28"/>
          <w:szCs w:val="28"/>
          <w:cs/>
        </w:rPr>
        <w:t>บริษัท</w:t>
      </w:r>
      <w:r w:rsidRPr="009C5DAE">
        <w:rPr>
          <w:rFonts w:ascii="Browallia New" w:hAnsi="Browallia New" w:cs="Browallia New"/>
          <w:i/>
          <w:sz w:val="28"/>
          <w:szCs w:val="28"/>
          <w:cs/>
        </w:rPr>
        <w:t>มีอำนาจในการควบคุมบริษัทย่อย กลุ่ม</w:t>
      </w:r>
      <w:r w:rsidR="005C444D" w:rsidRPr="009C5DAE">
        <w:rPr>
          <w:rFonts w:ascii="Browallia New" w:hAnsi="Browallia New" w:cs="Browallia New"/>
          <w:i/>
          <w:sz w:val="28"/>
          <w:szCs w:val="28"/>
          <w:cs/>
        </w:rPr>
        <w:t>บริษัท</w:t>
      </w:r>
      <w:r w:rsidRPr="009C5DAE">
        <w:rPr>
          <w:rFonts w:ascii="Browallia New" w:hAnsi="Browallia New" w:cs="Browallia New"/>
          <w:i/>
          <w:sz w:val="28"/>
          <w:szCs w:val="28"/>
          <w:cs/>
        </w:rPr>
        <w:t>จะไม่นำงบการเงินของบริษัทย่อยมารวมไว้ในงบการเงินรวม นับจากวันที่กลุ่ม</w:t>
      </w:r>
      <w:r w:rsidR="005C444D" w:rsidRPr="009C5DAE">
        <w:rPr>
          <w:rFonts w:ascii="Browallia New" w:hAnsi="Browallia New" w:cs="Browallia New"/>
          <w:i/>
          <w:sz w:val="28"/>
          <w:szCs w:val="28"/>
          <w:cs/>
        </w:rPr>
        <w:t>บริษัท</w:t>
      </w:r>
      <w:r w:rsidRPr="009C5DAE">
        <w:rPr>
          <w:rFonts w:ascii="Browallia New" w:hAnsi="Browallia New" w:cs="Browallia New"/>
          <w:i/>
          <w:sz w:val="28"/>
          <w:szCs w:val="28"/>
          <w:cs/>
        </w:rPr>
        <w:t>สูญเสียอำนาจควบคุม</w:t>
      </w:r>
      <w:r w:rsidR="00147928" w:rsidRPr="009C5DAE">
        <w:rPr>
          <w:rFonts w:ascii="Browallia New" w:hAnsi="Browallia New" w:cs="Browallia New"/>
          <w:i/>
          <w:sz w:val="28"/>
          <w:szCs w:val="28"/>
        </w:rPr>
        <w:t xml:space="preserve"> </w:t>
      </w:r>
    </w:p>
    <w:p w14:paraId="0ECC50F0" w14:textId="77777777" w:rsidR="00893533" w:rsidRPr="009C5DAE" w:rsidRDefault="00893533" w:rsidP="0034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4"/>
          <w:szCs w:val="24"/>
        </w:rPr>
      </w:pPr>
    </w:p>
    <w:p w14:paraId="6021ABEA" w14:textId="0773AAD7" w:rsidR="00960422" w:rsidRPr="009C5DAE" w:rsidRDefault="00960422" w:rsidP="0096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ในงบการเงิน</w:t>
      </w:r>
      <w:r w:rsidR="002D779F" w:rsidRPr="009C5DAE">
        <w:rPr>
          <w:rFonts w:ascii="Browallia New" w:hAnsi="Browallia New" w:cs="Browallia New"/>
          <w:i/>
          <w:sz w:val="28"/>
          <w:szCs w:val="28"/>
          <w:cs/>
        </w:rPr>
        <w:t>เฉพาะบริษัท</w:t>
      </w:r>
      <w:r w:rsidRPr="009C5DAE">
        <w:rPr>
          <w:rFonts w:ascii="Browallia New" w:hAnsi="Browallia New" w:cs="Browallia New"/>
          <w:i/>
          <w:sz w:val="28"/>
          <w:szCs w:val="28"/>
          <w:cs/>
        </w:rPr>
        <w:t xml:space="preserve">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ต้องจ่ายต้นทุนนั้นจะรวมต้นทุนทางตรงที่เกี่ยวข้องกับการได้มาของเงินลงทุนดังกล่าว</w:t>
      </w:r>
    </w:p>
    <w:p w14:paraId="49FDE799" w14:textId="77777777" w:rsidR="00C716FB" w:rsidRPr="009C5DAE" w:rsidRDefault="00C716FB" w:rsidP="0096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16"/>
          <w:szCs w:val="16"/>
        </w:rPr>
      </w:pPr>
    </w:p>
    <w:p w14:paraId="4CFDDDA3" w14:textId="77777777" w:rsidR="00AE4CE0" w:rsidRPr="009C5DAE" w:rsidRDefault="003624F7" w:rsidP="00DB3104">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i/>
          <w:sz w:val="28"/>
          <w:szCs w:val="28"/>
        </w:rPr>
      </w:pPr>
      <w:r w:rsidRPr="009C5DAE">
        <w:rPr>
          <w:rFonts w:ascii="Browallia New" w:hAnsi="Browallia New" w:cs="Browallia New"/>
          <w:i/>
          <w:sz w:val="28"/>
          <w:szCs w:val="28"/>
          <w:cs/>
        </w:rPr>
        <w:t>รายการระหว่างกันในงบการเงินรวม</w:t>
      </w:r>
    </w:p>
    <w:p w14:paraId="748860A2" w14:textId="3DA1D511" w:rsidR="00F91CBF" w:rsidRPr="009C5DAE" w:rsidRDefault="00F91CBF"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i/>
          <w:sz w:val="28"/>
          <w:szCs w:val="28"/>
        </w:rPr>
      </w:pPr>
      <w:r w:rsidRPr="009C5DAE">
        <w:rPr>
          <w:rFonts w:ascii="Browallia New" w:hAnsi="Browallia New" w:cs="Browallia New"/>
          <w:i/>
          <w:sz w:val="28"/>
          <w:szCs w:val="28"/>
          <w:cs/>
        </w:rPr>
        <w:t>กิจการจะตัดรายการบัญชีระหว่างกัน ยอดคงเหลือ กำไรและขาดทุนที่ยังไม่ได้เกิดขึ้นจริงระหว่างกันในกลุ่ม</w:t>
      </w:r>
      <w:r w:rsidR="005C444D" w:rsidRPr="009C5DAE">
        <w:rPr>
          <w:rFonts w:ascii="Browallia New" w:hAnsi="Browallia New" w:cs="Browallia New"/>
          <w:i/>
          <w:sz w:val="28"/>
          <w:szCs w:val="28"/>
          <w:cs/>
        </w:rPr>
        <w:t>บริษัท</w:t>
      </w:r>
      <w:r w:rsidRPr="009C5DAE">
        <w:rPr>
          <w:rFonts w:ascii="Browallia New" w:hAnsi="Browallia New" w:cs="Browallia New"/>
          <w:i/>
          <w:sz w:val="28"/>
          <w:szCs w:val="28"/>
          <w:cs/>
        </w:rPr>
        <w:t xml:space="preserve"> นโยบายการบัญชีของบริษัทย่อยได้ถูกปรับปรุงเพื่อให้สอดคล้องกับนโยบายการบัญชีของกลุ่ม</w:t>
      </w:r>
      <w:r w:rsidR="005C444D" w:rsidRPr="009C5DAE">
        <w:rPr>
          <w:rFonts w:ascii="Browallia New" w:hAnsi="Browallia New" w:cs="Browallia New"/>
          <w:i/>
          <w:sz w:val="28"/>
          <w:szCs w:val="28"/>
          <w:cs/>
        </w:rPr>
        <w:t>บริษัท</w:t>
      </w:r>
    </w:p>
    <w:p w14:paraId="61C62E69" w14:textId="77777777" w:rsidR="006607DA" w:rsidRPr="009C5DAE" w:rsidRDefault="006607DA" w:rsidP="00294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16"/>
          <w:szCs w:val="16"/>
          <w:cs/>
        </w:rPr>
      </w:pPr>
    </w:p>
    <w:p w14:paraId="25D92351" w14:textId="01ABB323" w:rsidR="00AE4CE0" w:rsidRPr="009C5DAE" w:rsidRDefault="003A61C8" w:rsidP="00DB3104">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i/>
          <w:sz w:val="28"/>
          <w:szCs w:val="28"/>
        </w:rPr>
      </w:pPr>
      <w:r w:rsidRPr="009C5DAE">
        <w:rPr>
          <w:rFonts w:ascii="Browallia New" w:hAnsi="Browallia New" w:cs="Browallia New"/>
          <w:i/>
          <w:sz w:val="28"/>
          <w:szCs w:val="28"/>
          <w:cs/>
        </w:rPr>
        <w:t>การเปลี่ยนแปลงสัดส่วนการถือครองกิจการ</w:t>
      </w:r>
    </w:p>
    <w:p w14:paraId="49CE0515" w14:textId="2A2DF295" w:rsidR="00EA735D" w:rsidRPr="009C5DAE" w:rsidRDefault="004B72F7"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9C5DAE">
        <w:rPr>
          <w:rFonts w:ascii="Browallia New" w:hAnsi="Browallia New" w:cs="Browallia New"/>
          <w:sz w:val="28"/>
          <w:szCs w:val="28"/>
          <w:cs/>
        </w:rPr>
        <w:t>กำไร</w:t>
      </w:r>
      <w:r w:rsidRPr="009C5DAE">
        <w:rPr>
          <w:rFonts w:ascii="Browallia New" w:hAnsi="Browallia New" w:cs="Browallia New"/>
          <w:sz w:val="28"/>
          <w:szCs w:val="28"/>
        </w:rPr>
        <w:t xml:space="preserve"> </w:t>
      </w:r>
      <w:r w:rsidRPr="009C5DAE">
        <w:rPr>
          <w:rFonts w:ascii="Browallia New" w:hAnsi="Browallia New" w:cs="Browallia New"/>
          <w:sz w:val="28"/>
          <w:szCs w:val="28"/>
          <w:cs/>
        </w:rPr>
        <w:t>(ขาดทุน)</w:t>
      </w:r>
      <w:r w:rsidRPr="009C5DAE">
        <w:rPr>
          <w:rFonts w:ascii="Browallia New" w:hAnsi="Browallia New" w:cs="Browallia New"/>
          <w:sz w:val="28"/>
          <w:szCs w:val="28"/>
        </w:rPr>
        <w:t xml:space="preserve"> </w:t>
      </w:r>
      <w:r w:rsidRPr="009C5DAE">
        <w:rPr>
          <w:rFonts w:ascii="Browallia New" w:hAnsi="Browallia New" w:cs="Browallia New"/>
          <w:sz w:val="28"/>
          <w:szCs w:val="28"/>
          <w:cs/>
        </w:rPr>
        <w:t>จากการลดสัดส่วนเงินลงทุนในบริษัทย่อยที่ขายหุ้นให้แก่บุคคลภายนอก</w:t>
      </w:r>
      <w:r w:rsidRPr="009C5DAE">
        <w:rPr>
          <w:rFonts w:ascii="Browallia New" w:hAnsi="Browallia New" w:cs="Browallia New"/>
          <w:sz w:val="28"/>
          <w:szCs w:val="28"/>
        </w:rPr>
        <w:t xml:space="preserve"> </w:t>
      </w:r>
      <w:r w:rsidRPr="009C5DAE">
        <w:rPr>
          <w:rFonts w:ascii="Browallia New" w:hAnsi="Browallia New" w:cs="Browallia New"/>
          <w:sz w:val="28"/>
          <w:szCs w:val="28"/>
          <w:cs/>
        </w:rPr>
        <w:t>จะถูกบันทึกเป็นส่วนเกิน</w:t>
      </w:r>
      <w:r w:rsidRPr="009C5DAE">
        <w:rPr>
          <w:rFonts w:ascii="Browallia New" w:hAnsi="Browallia New" w:cs="Browallia New"/>
          <w:sz w:val="28"/>
          <w:szCs w:val="28"/>
        </w:rPr>
        <w:t xml:space="preserve"> (</w:t>
      </w:r>
      <w:r w:rsidRPr="009C5DAE">
        <w:rPr>
          <w:rFonts w:ascii="Browallia New" w:hAnsi="Browallia New" w:cs="Browallia New"/>
          <w:sz w:val="28"/>
          <w:szCs w:val="28"/>
          <w:cs/>
        </w:rPr>
        <w:t>ส่วนต่ำ</w:t>
      </w:r>
      <w:r w:rsidRPr="009C5DAE">
        <w:rPr>
          <w:rFonts w:ascii="Browallia New" w:hAnsi="Browallia New" w:cs="Browallia New"/>
          <w:sz w:val="28"/>
          <w:szCs w:val="28"/>
        </w:rPr>
        <w:t xml:space="preserve">) </w:t>
      </w:r>
      <w:r w:rsidRPr="009C5DAE">
        <w:rPr>
          <w:rFonts w:ascii="Browallia New" w:hAnsi="Browallia New" w:cs="Browallia New"/>
          <w:sz w:val="28"/>
          <w:szCs w:val="28"/>
          <w:cs/>
        </w:rPr>
        <w:t>จากการเปลี่ยนแปลงสัดส่วนเงินลงทุนในบริษัทย่อย</w:t>
      </w:r>
      <w:r w:rsidRPr="009C5DAE">
        <w:rPr>
          <w:rFonts w:ascii="Browallia New" w:hAnsi="Browallia New" w:cs="Browallia New"/>
          <w:sz w:val="28"/>
          <w:szCs w:val="28"/>
        </w:rPr>
        <w:t xml:space="preserve"> </w:t>
      </w:r>
      <w:r w:rsidRPr="009C5DAE">
        <w:rPr>
          <w:rFonts w:ascii="Browallia New" w:hAnsi="Browallia New" w:cs="Browallia New"/>
          <w:sz w:val="28"/>
          <w:szCs w:val="28"/>
          <w:cs/>
        </w:rPr>
        <w:t>ซึ่งแสดงในส่วนของผู้ถือหุ้นใน</w:t>
      </w:r>
      <w:r w:rsidRPr="009C5DAE">
        <w:rPr>
          <w:rFonts w:ascii="Browallia New" w:hAnsi="Browallia New" w:cs="Browallia New"/>
          <w:sz w:val="28"/>
          <w:szCs w:val="28"/>
        </w:rPr>
        <w:t xml:space="preserve"> </w:t>
      </w:r>
      <w:r w:rsidR="005004FC" w:rsidRPr="009C5DAE">
        <w:rPr>
          <w:rFonts w:ascii="Browallia New" w:hAnsi="Browallia New" w:cs="Browallia New"/>
          <w:sz w:val="28"/>
          <w:szCs w:val="28"/>
          <w:cs/>
        </w:rPr>
        <w:br/>
      </w:r>
      <w:r w:rsidRPr="009C5DAE">
        <w:rPr>
          <w:rFonts w:ascii="Browallia New" w:hAnsi="Browallia New" w:cs="Browallia New"/>
          <w:sz w:val="28"/>
          <w:szCs w:val="28"/>
          <w:cs/>
        </w:rPr>
        <w:t>งบการเงินรวม</w:t>
      </w:r>
    </w:p>
    <w:p w14:paraId="1843D15F" w14:textId="77777777" w:rsidR="00EA735D" w:rsidRPr="009C5DAE" w:rsidRDefault="00EA735D"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rPr>
      </w:pPr>
    </w:p>
    <w:p w14:paraId="4D861DDF" w14:textId="3FC01100" w:rsidR="00EA735D" w:rsidRPr="009C5DAE" w:rsidRDefault="004B72F7"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9C5DAE">
        <w:rPr>
          <w:rFonts w:ascii="Browallia New" w:hAnsi="Browallia New" w:cs="Browallia New"/>
          <w:sz w:val="28"/>
          <w:szCs w:val="28"/>
          <w:cs/>
        </w:rPr>
        <w:t>ส่วนได้เสียที่ไม่อยู่ในอำนาจควบคุม</w:t>
      </w:r>
      <w:r w:rsidRPr="009C5DAE">
        <w:rPr>
          <w:rFonts w:ascii="Browallia New" w:hAnsi="Browallia New" w:cs="Browallia New"/>
          <w:sz w:val="28"/>
          <w:szCs w:val="28"/>
        </w:rPr>
        <w:t xml:space="preserve"> </w:t>
      </w:r>
      <w:r w:rsidRPr="009C5DAE">
        <w:rPr>
          <w:rFonts w:ascii="Browallia New" w:hAnsi="Browallia New" w:cs="Browallia New"/>
          <w:sz w:val="28"/>
          <w:szCs w:val="28"/>
          <w:cs/>
        </w:rPr>
        <w:t>แสดงด้วยจำนวนกำไรหรือขาดทุน</w:t>
      </w:r>
      <w:r w:rsidRPr="009C5DAE">
        <w:rPr>
          <w:rFonts w:ascii="Browallia New" w:hAnsi="Browallia New" w:cs="Browallia New"/>
          <w:sz w:val="28"/>
          <w:szCs w:val="28"/>
        </w:rPr>
        <w:t xml:space="preserve"> </w:t>
      </w:r>
      <w:r w:rsidRPr="009C5DAE">
        <w:rPr>
          <w:rFonts w:ascii="Browallia New" w:hAnsi="Browallia New" w:cs="Browallia New"/>
          <w:sz w:val="28"/>
          <w:szCs w:val="28"/>
          <w:cs/>
        </w:rPr>
        <w:t>และสินทรัพย์สุทธิของบริษัทย่อย</w:t>
      </w:r>
      <w:r w:rsidR="0073318C" w:rsidRPr="009C5DAE">
        <w:rPr>
          <w:rFonts w:ascii="Browallia New" w:hAnsi="Browallia New" w:cs="Browallia New"/>
          <w:sz w:val="28"/>
          <w:szCs w:val="28"/>
        </w:rPr>
        <w:t xml:space="preserve"> </w:t>
      </w:r>
      <w:r w:rsidR="005004FC" w:rsidRPr="009C5DAE">
        <w:rPr>
          <w:rFonts w:ascii="Browallia New" w:hAnsi="Browallia New" w:cs="Browallia New"/>
          <w:sz w:val="28"/>
          <w:szCs w:val="28"/>
          <w:cs/>
        </w:rPr>
        <w:br/>
      </w:r>
      <w:r w:rsidRPr="009C5DAE">
        <w:rPr>
          <w:rFonts w:ascii="Browallia New" w:hAnsi="Browallia New" w:cs="Browallia New"/>
          <w:sz w:val="28"/>
          <w:szCs w:val="28"/>
          <w:cs/>
        </w:rPr>
        <w:t>ในส่วนที่ไม่ได้ถือโดยบริษัท</w:t>
      </w:r>
    </w:p>
    <w:p w14:paraId="7A93A277" w14:textId="226769D6" w:rsidR="00BA2C27" w:rsidRPr="009C5DAE" w:rsidRDefault="00BA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6A4ED402" w14:textId="50F5A3A4" w:rsidR="004B72F7" w:rsidRPr="009C5DAE" w:rsidRDefault="004B72F7"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9C5DAE">
        <w:rPr>
          <w:rFonts w:ascii="Browallia New" w:hAnsi="Browallia New" w:cs="Browallia New"/>
          <w:sz w:val="28"/>
          <w:szCs w:val="28"/>
          <w:cs/>
        </w:rPr>
        <w:t>บริษัทย่อยเป็นกิจการที่อยู่ภายใต้การควบคุมของกลุ่มบริษัท</w:t>
      </w:r>
      <w:r w:rsidRPr="009C5DAE">
        <w:rPr>
          <w:rFonts w:ascii="Browallia New" w:hAnsi="Browallia New" w:cs="Browallia New"/>
          <w:sz w:val="28"/>
          <w:szCs w:val="28"/>
        </w:rPr>
        <w:t xml:space="preserve"> </w:t>
      </w:r>
      <w:r w:rsidRPr="009C5DAE">
        <w:rPr>
          <w:rFonts w:ascii="Browallia New" w:hAnsi="Browallia New" w:cs="Browallia New"/>
          <w:sz w:val="28"/>
          <w:szCs w:val="28"/>
          <w:cs/>
        </w:rPr>
        <w:t>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w:t>
      </w:r>
      <w:r w:rsidRPr="009C5DAE">
        <w:rPr>
          <w:rFonts w:ascii="Browallia New" w:hAnsi="Browallia New" w:cs="Browallia New"/>
          <w:sz w:val="28"/>
          <w:szCs w:val="28"/>
        </w:rPr>
        <w:t xml:space="preserve"> </w:t>
      </w:r>
      <w:r w:rsidRPr="009C5DAE">
        <w:rPr>
          <w:rFonts w:ascii="Browallia New" w:hAnsi="Browallia New" w:cs="Browallia New"/>
          <w:sz w:val="28"/>
          <w:szCs w:val="28"/>
          <w:cs/>
        </w:rPr>
        <w:t>งบการเงินของบริษัทย่อยได้รวมอยู่ในงบการเงินรวม</w:t>
      </w:r>
      <w:r w:rsidRPr="009C5DAE">
        <w:rPr>
          <w:rFonts w:ascii="Browallia New" w:hAnsi="Browallia New" w:cs="Browallia New"/>
          <w:sz w:val="28"/>
          <w:szCs w:val="28"/>
        </w:rPr>
        <w:t xml:space="preserve"> </w:t>
      </w:r>
      <w:r w:rsidRPr="009C5DAE">
        <w:rPr>
          <w:rFonts w:ascii="Browallia New" w:hAnsi="Browallia New" w:cs="Browallia New"/>
          <w:sz w:val="28"/>
          <w:szCs w:val="28"/>
          <w:cs/>
        </w:rPr>
        <w:t>นับแต่วันที่มีการควบคุมจนถึงวันที่การควบคุมสิ้นสุดลง</w:t>
      </w:r>
    </w:p>
    <w:p w14:paraId="358AD371" w14:textId="77777777" w:rsidR="0065084B" w:rsidRPr="009C5DAE" w:rsidRDefault="0065084B" w:rsidP="00F3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8"/>
          <w:szCs w:val="28"/>
          <w:cs/>
        </w:rPr>
      </w:pPr>
    </w:p>
    <w:p w14:paraId="5F6344D9" w14:textId="2DAB1CA6" w:rsidR="004018B9" w:rsidRPr="009C5DAE"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cs/>
        </w:rPr>
      </w:pPr>
      <w:r w:rsidRPr="009C5DAE">
        <w:rPr>
          <w:rFonts w:ascii="Browallia New" w:hAnsi="Browallia New" w:cs="Browallia New"/>
          <w:i/>
          <w:sz w:val="28"/>
          <w:szCs w:val="28"/>
          <w:u w:val="single"/>
          <w:cs/>
        </w:rPr>
        <w:t>ที่ดิน</w:t>
      </w:r>
      <w:r w:rsidR="00F46B29" w:rsidRPr="009C5DAE">
        <w:rPr>
          <w:rFonts w:ascii="Browallia New" w:hAnsi="Browallia New" w:cs="Browallia New"/>
          <w:sz w:val="28"/>
          <w:szCs w:val="28"/>
          <w:u w:val="single"/>
        </w:rPr>
        <w:t xml:space="preserve"> </w:t>
      </w:r>
      <w:r w:rsidRPr="009C5DAE">
        <w:rPr>
          <w:rFonts w:ascii="Browallia New" w:hAnsi="Browallia New" w:cs="Browallia New"/>
          <w:i/>
          <w:sz w:val="28"/>
          <w:szCs w:val="28"/>
          <w:u w:val="single"/>
          <w:cs/>
        </w:rPr>
        <w:t>อาคาร</w:t>
      </w:r>
      <w:r w:rsidR="00F46B29" w:rsidRPr="009C5DAE">
        <w:rPr>
          <w:rFonts w:ascii="Browallia New" w:hAnsi="Browallia New" w:cs="Browallia New"/>
          <w:sz w:val="28"/>
          <w:szCs w:val="28"/>
          <w:u w:val="single"/>
        </w:rPr>
        <w:t xml:space="preserve"> </w:t>
      </w:r>
      <w:r w:rsidRPr="009C5DAE">
        <w:rPr>
          <w:rFonts w:ascii="Browallia New" w:hAnsi="Browallia New" w:cs="Browallia New"/>
          <w:i/>
          <w:sz w:val="28"/>
          <w:szCs w:val="28"/>
          <w:u w:val="single"/>
          <w:cs/>
        </w:rPr>
        <w:t>อุปกรณ์และค่าเสื่อมราคา</w:t>
      </w:r>
    </w:p>
    <w:p w14:paraId="7E552EC4" w14:textId="7AAE5A08"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การรับรู้และการวัดมูลค่า</w:t>
      </w:r>
    </w:p>
    <w:p w14:paraId="24F011A9" w14:textId="77777777"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28E24EFF" w14:textId="77777777"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สินทรัพย์ที่เป็นกรรมสิทธิ์ของกิจการ</w:t>
      </w:r>
    </w:p>
    <w:p w14:paraId="5F5752E2" w14:textId="3318CBF1" w:rsidR="00B71884"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9C5DAE">
        <w:rPr>
          <w:rFonts w:ascii="Browallia New" w:hAnsi="Browallia New" w:cs="Browallia New"/>
          <w:i/>
          <w:sz w:val="28"/>
          <w:szCs w:val="28"/>
          <w:cs/>
        </w:rPr>
        <w:t>ที่ดิน</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อาคาร</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และอุปกรณ์แสดงด้วยราคาทุนหักค่าเสื่อมราคาสะสมและขาดทุนจากการด้อยค่า</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(ถ้ามี)</w:t>
      </w:r>
    </w:p>
    <w:p w14:paraId="0481B425" w14:textId="42CA242A" w:rsidR="00D85917" w:rsidRPr="009C5DAE" w:rsidRDefault="00D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cs/>
        </w:rPr>
      </w:pPr>
    </w:p>
    <w:p w14:paraId="39D4E05C" w14:textId="3BEE76AC"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9C5DAE">
        <w:rPr>
          <w:rFonts w:ascii="Browallia New" w:hAnsi="Browallia New" w:cs="Browallia New"/>
          <w:i/>
          <w:sz w:val="28"/>
          <w:szCs w:val="28"/>
          <w:cs/>
        </w:rPr>
        <w:t>ราคาทุนรวมถึงต้นทุนทางตรงที่เกี่ยวข้องกับการได้มาของสินทรัพย์</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ต้นทุนของการก่อสร้างสินทรัพย์ที่กิจการ</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ก่อสร้างเอง</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รวมถึงต้นทุนของวัสดุ</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แรงงานทางตรง</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และต้นทุนทางตรงอื่นๆ</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ที่เกี่ยวข้องกับการจัดหาสินทรัพย์เพื่อให้สินทรัพย์นั้นอยู่ในสภาพที่พร้อมจะใช้งานได้ตามความประสงค์</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ต้นทุนในการรื้อถอน</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การขนย้าย</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การบูรณะสถานที่ตั้งของสินทรัพย์และต้นทุนการกู้ยืม</w:t>
      </w:r>
      <w:r w:rsidR="00F46B29" w:rsidRPr="009C5DAE">
        <w:rPr>
          <w:rFonts w:ascii="Browallia New" w:hAnsi="Browallia New" w:cs="Browallia New"/>
          <w:i/>
          <w:sz w:val="28"/>
          <w:szCs w:val="28"/>
        </w:rPr>
        <w:t xml:space="preserve"> </w:t>
      </w:r>
      <w:r w:rsidR="00F94F03" w:rsidRPr="009C5DAE">
        <w:rPr>
          <w:rFonts w:ascii="Browallia New" w:hAnsi="Browallia New" w:cs="Browallia New"/>
          <w:i/>
          <w:sz w:val="28"/>
          <w:szCs w:val="28"/>
          <w:cs/>
        </w:rPr>
        <w:t>ทั้งนี้</w:t>
      </w:r>
      <w:r w:rsidR="00F46B29" w:rsidRPr="009C5DAE">
        <w:rPr>
          <w:rFonts w:ascii="Browallia New" w:hAnsi="Browallia New" w:cs="Browallia New"/>
          <w:i/>
          <w:sz w:val="28"/>
          <w:szCs w:val="28"/>
        </w:rPr>
        <w:t xml:space="preserve"> </w:t>
      </w:r>
      <w:r w:rsidR="00F94F03" w:rsidRPr="009C5DAE">
        <w:rPr>
          <w:rFonts w:ascii="Browallia New" w:hAnsi="Browallia New" w:cs="Browallia New"/>
          <w:i/>
          <w:sz w:val="28"/>
          <w:szCs w:val="28"/>
          <w:cs/>
        </w:rPr>
        <w:t>การซื้อ</w:t>
      </w:r>
      <w:r w:rsidRPr="009C5DAE">
        <w:rPr>
          <w:rFonts w:ascii="Browallia New" w:hAnsi="Browallia New" w:cs="Browallia New"/>
          <w:i/>
          <w:sz w:val="28"/>
          <w:szCs w:val="28"/>
          <w:cs/>
        </w:rPr>
        <w:t>ซอฟ</w:t>
      </w:r>
      <w:r w:rsidR="00893533" w:rsidRPr="009C5DAE">
        <w:rPr>
          <w:rFonts w:ascii="Browallia New" w:hAnsi="Browallia New" w:cs="Browallia New"/>
          <w:i/>
          <w:sz w:val="28"/>
          <w:szCs w:val="28"/>
          <w:cs/>
        </w:rPr>
        <w:t>ต์</w:t>
      </w:r>
      <w:r w:rsidRPr="009C5DAE">
        <w:rPr>
          <w:rFonts w:ascii="Browallia New" w:hAnsi="Browallia New" w:cs="Browallia New"/>
          <w:i/>
          <w:sz w:val="28"/>
          <w:szCs w:val="28"/>
          <w:cs/>
        </w:rPr>
        <w:t>แวร์</w:t>
      </w:r>
      <w:r w:rsidR="00F94F03" w:rsidRPr="009C5DAE">
        <w:rPr>
          <w:rFonts w:ascii="Browallia New" w:hAnsi="Browallia New" w:cs="Browallia New"/>
          <w:i/>
          <w:sz w:val="28"/>
          <w:szCs w:val="28"/>
          <w:cs/>
        </w:rPr>
        <w:t>ที่เป็นส่วนควบของอุปกรณ์</w:t>
      </w:r>
      <w:r w:rsidRPr="009C5DAE">
        <w:rPr>
          <w:rFonts w:ascii="Browallia New" w:hAnsi="Browallia New" w:cs="Browallia New"/>
          <w:i/>
          <w:sz w:val="28"/>
          <w:szCs w:val="28"/>
          <w:cs/>
        </w:rPr>
        <w:t>ซึ่งไม่สามารถทำงานได้โดยปราศจาก</w:t>
      </w:r>
      <w:r w:rsidR="003A2E03" w:rsidRPr="009C5DAE">
        <w:rPr>
          <w:rFonts w:ascii="Browallia New" w:hAnsi="Browallia New" w:cs="Browallia New"/>
          <w:i/>
          <w:sz w:val="28"/>
          <w:szCs w:val="28"/>
          <w:cs/>
        </w:rPr>
        <w:t>ซอฟต์แวร์</w:t>
      </w:r>
      <w:r w:rsidRPr="009C5DAE">
        <w:rPr>
          <w:rFonts w:ascii="Browallia New" w:hAnsi="Browallia New" w:cs="Browallia New"/>
          <w:i/>
          <w:sz w:val="28"/>
          <w:szCs w:val="28"/>
          <w:cs/>
        </w:rPr>
        <w:t>นั้นให้ถือว่า</w:t>
      </w:r>
      <w:r w:rsidR="00F46B29" w:rsidRPr="009C5DAE">
        <w:rPr>
          <w:rFonts w:ascii="Browallia New" w:hAnsi="Browallia New" w:cs="Browallia New"/>
          <w:i/>
          <w:sz w:val="28"/>
          <w:szCs w:val="28"/>
        </w:rPr>
        <w:t xml:space="preserve"> </w:t>
      </w:r>
      <w:r w:rsidR="003A2E03" w:rsidRPr="009C5DAE">
        <w:rPr>
          <w:rFonts w:ascii="Browallia New" w:hAnsi="Browallia New" w:cs="Browallia New"/>
          <w:i/>
          <w:sz w:val="28"/>
          <w:szCs w:val="28"/>
          <w:cs/>
        </w:rPr>
        <w:t>ซอฟต์แวร์</w:t>
      </w:r>
      <w:r w:rsidRPr="009C5DAE">
        <w:rPr>
          <w:rFonts w:ascii="Browallia New" w:hAnsi="Browallia New" w:cs="Browallia New"/>
          <w:i/>
          <w:sz w:val="28"/>
          <w:szCs w:val="28"/>
          <w:cs/>
        </w:rPr>
        <w:t>ดังกล่าวเป็นส่วนหนึ่งของ</w:t>
      </w:r>
      <w:r w:rsidR="00F94F03" w:rsidRPr="009C5DAE">
        <w:rPr>
          <w:rFonts w:ascii="Browallia New" w:hAnsi="Browallia New" w:cs="Browallia New"/>
          <w:i/>
          <w:sz w:val="28"/>
          <w:szCs w:val="28"/>
          <w:cs/>
        </w:rPr>
        <w:t>ต้นทุน</w:t>
      </w:r>
      <w:r w:rsidRPr="009C5DAE">
        <w:rPr>
          <w:rFonts w:ascii="Browallia New" w:hAnsi="Browallia New" w:cs="Browallia New"/>
          <w:i/>
          <w:sz w:val="28"/>
          <w:szCs w:val="28"/>
          <w:cs/>
        </w:rPr>
        <w:t>อุปกรณ์</w:t>
      </w:r>
    </w:p>
    <w:p w14:paraId="16101A54" w14:textId="241ACB61" w:rsidR="004018B9" w:rsidRPr="009C5DAE" w:rsidRDefault="00684854"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9C5DAE">
        <w:rPr>
          <w:rFonts w:ascii="Browallia New" w:hAnsi="Browallia New" w:cs="Browallia New"/>
          <w:i/>
          <w:sz w:val="28"/>
          <w:szCs w:val="28"/>
          <w:cs/>
        </w:rPr>
        <w:lastRenderedPageBreak/>
        <w:t>ส่วนประกอบของรายการที่ดิน</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อาคาร</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และอุปกรณ์แต่ละรายการที่มี</w:t>
      </w:r>
      <w:r w:rsidR="00841E0D" w:rsidRPr="009C5DAE">
        <w:rPr>
          <w:rFonts w:ascii="Browallia New" w:hAnsi="Browallia New" w:cs="Browallia New"/>
          <w:i/>
          <w:sz w:val="28"/>
          <w:szCs w:val="28"/>
          <w:cs/>
        </w:rPr>
        <w:t>สาระสำคัญและมี</w:t>
      </w:r>
      <w:r w:rsidRPr="009C5DAE">
        <w:rPr>
          <w:rFonts w:ascii="Browallia New" w:hAnsi="Browallia New" w:cs="Browallia New"/>
          <w:i/>
          <w:sz w:val="28"/>
          <w:szCs w:val="28"/>
          <w:cs/>
        </w:rPr>
        <w:t>อายุการให้ประโยชน์ไม่เท่ากัน</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บันทึก</w:t>
      </w:r>
      <w:r w:rsidR="00841E0D" w:rsidRPr="009C5DAE">
        <w:rPr>
          <w:rFonts w:ascii="Browallia New" w:hAnsi="Browallia New" w:cs="Browallia New"/>
          <w:i/>
          <w:sz w:val="28"/>
          <w:szCs w:val="28"/>
          <w:cs/>
        </w:rPr>
        <w:t>บัญชีแยกจากกันแต่ละส่วนประกอบ</w:t>
      </w:r>
    </w:p>
    <w:p w14:paraId="7947355D" w14:textId="5004C6B0" w:rsidR="005A2CE8" w:rsidRPr="009C5DAE" w:rsidRDefault="005A2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cs/>
        </w:rPr>
      </w:pPr>
    </w:p>
    <w:p w14:paraId="53C36644" w14:textId="308BABB6"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กำไรหรือขาดทุนจากการจำหน่ายที่ดิน</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อาคาร</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และอุปกรณ์</w:t>
      </w:r>
      <w:r w:rsidR="00F46B29" w:rsidRPr="009C5DAE">
        <w:rPr>
          <w:rFonts w:ascii="Browallia New" w:hAnsi="Browallia New" w:cs="Browallia New"/>
          <w:i/>
          <w:sz w:val="28"/>
          <w:szCs w:val="28"/>
        </w:rPr>
        <w:t xml:space="preserve"> </w:t>
      </w:r>
      <w:r w:rsidR="00841E0D" w:rsidRPr="009C5DAE">
        <w:rPr>
          <w:rFonts w:ascii="Browallia New" w:hAnsi="Browallia New" w:cs="Browallia New"/>
          <w:i/>
          <w:sz w:val="28"/>
          <w:szCs w:val="28"/>
          <w:cs/>
        </w:rPr>
        <w:t>ที่เกิดจากผ</w:t>
      </w:r>
      <w:r w:rsidRPr="009C5DAE">
        <w:rPr>
          <w:rFonts w:ascii="Browallia New" w:hAnsi="Browallia New" w:cs="Browallia New"/>
          <w:i/>
          <w:sz w:val="28"/>
          <w:szCs w:val="28"/>
          <w:cs/>
        </w:rPr>
        <w:t>ลต่างระหว่างสิ่งตอบแทนสุทธิที่ได้รับจากการจำหน่ายกับมูลค่าตามบัญ</w:t>
      </w:r>
      <w:r w:rsidR="00684854" w:rsidRPr="009C5DAE">
        <w:rPr>
          <w:rFonts w:ascii="Browallia New" w:hAnsi="Browallia New" w:cs="Browallia New"/>
          <w:i/>
          <w:sz w:val="28"/>
          <w:szCs w:val="28"/>
          <w:cs/>
        </w:rPr>
        <w:t>ชีของที่ดิน</w:t>
      </w:r>
      <w:r w:rsidR="00F46B29" w:rsidRPr="009C5DAE">
        <w:rPr>
          <w:rFonts w:ascii="Browallia New" w:hAnsi="Browallia New" w:cs="Browallia New"/>
          <w:i/>
          <w:sz w:val="28"/>
          <w:szCs w:val="28"/>
        </w:rPr>
        <w:t xml:space="preserve"> </w:t>
      </w:r>
      <w:r w:rsidR="00684854" w:rsidRPr="009C5DAE">
        <w:rPr>
          <w:rFonts w:ascii="Browallia New" w:hAnsi="Browallia New" w:cs="Browallia New"/>
          <w:i/>
          <w:sz w:val="28"/>
          <w:szCs w:val="28"/>
          <w:cs/>
        </w:rPr>
        <w:t>อาคาร</w:t>
      </w:r>
      <w:r w:rsidR="00F46B29" w:rsidRPr="009C5DAE">
        <w:rPr>
          <w:rFonts w:ascii="Browallia New" w:hAnsi="Browallia New" w:cs="Browallia New"/>
          <w:i/>
          <w:sz w:val="28"/>
          <w:szCs w:val="28"/>
        </w:rPr>
        <w:t xml:space="preserve"> </w:t>
      </w:r>
      <w:r w:rsidR="00684854" w:rsidRPr="009C5DAE">
        <w:rPr>
          <w:rFonts w:ascii="Browallia New" w:hAnsi="Browallia New" w:cs="Browallia New"/>
          <w:i/>
          <w:sz w:val="28"/>
          <w:szCs w:val="28"/>
          <w:cs/>
        </w:rPr>
        <w:t>และอุปกรณ์</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รับรู้สุทธิเป็นรายได้อื่นในกำไรหรือขาดทุน</w:t>
      </w:r>
      <w:r w:rsidR="00F46B29" w:rsidRPr="009C5DAE">
        <w:rPr>
          <w:rFonts w:ascii="Browallia New" w:hAnsi="Browallia New" w:cs="Browallia New"/>
          <w:i/>
          <w:sz w:val="28"/>
          <w:szCs w:val="28"/>
        </w:rPr>
        <w:t xml:space="preserve"> </w:t>
      </w:r>
    </w:p>
    <w:p w14:paraId="011B0BA5" w14:textId="77777777" w:rsidR="00893533" w:rsidRPr="009C5DAE" w:rsidRDefault="00893533"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01CED17B" w14:textId="6A465CF1"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9C5DAE">
        <w:rPr>
          <w:rFonts w:ascii="Browallia New" w:hAnsi="Browallia New" w:cs="Browallia New"/>
          <w:iCs/>
          <w:sz w:val="28"/>
          <w:szCs w:val="28"/>
          <w:cs/>
        </w:rPr>
        <w:t>ต้นทุนที่เกิดขึ้นในภายหลัง</w:t>
      </w:r>
    </w:p>
    <w:p w14:paraId="76471321" w14:textId="788A55DA"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ต้นทุนในการเปลี่ยนแทนส่วนประกอบจะรับรู้เป็นส่วนหนึ่งของมูลค่าตามบัญชีของรายการที่ดิน</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อาคาร</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และอุปกรณ์</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ถ้ามีความเป็นไปได้ค่อนข้างแน่</w:t>
      </w:r>
      <w:r w:rsidR="00841E0D" w:rsidRPr="009C5DAE">
        <w:rPr>
          <w:rFonts w:ascii="Browallia New" w:hAnsi="Browallia New" w:cs="Browallia New"/>
          <w:i/>
          <w:sz w:val="28"/>
          <w:szCs w:val="28"/>
          <w:cs/>
        </w:rPr>
        <w:t>นอน</w:t>
      </w:r>
      <w:r w:rsidRPr="009C5DAE">
        <w:rPr>
          <w:rFonts w:ascii="Browallia New" w:hAnsi="Browallia New" w:cs="Browallia New"/>
          <w:i/>
          <w:sz w:val="28"/>
          <w:szCs w:val="28"/>
          <w:cs/>
        </w:rPr>
        <w:t>ที่กลุ่มบริษัทจะได้รับประโยชน์เชิงเศรษฐกิจในอนาคตจากรายการนั้น</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และสามารถวัดมูลค่าต้นทุนของรายการนั้นได้อย่างน่าเชื่อถือ</w:t>
      </w:r>
      <w:r w:rsidR="00F46B29" w:rsidRPr="009C5DAE">
        <w:rPr>
          <w:rFonts w:ascii="Browallia New" w:hAnsi="Browallia New" w:cs="Browallia New"/>
          <w:i/>
          <w:sz w:val="28"/>
          <w:szCs w:val="28"/>
        </w:rPr>
        <w:t xml:space="preserve">  </w:t>
      </w:r>
      <w:r w:rsidR="00841E0D" w:rsidRPr="009C5DAE">
        <w:rPr>
          <w:rFonts w:ascii="Browallia New" w:hAnsi="Browallia New" w:cs="Browallia New"/>
          <w:i/>
          <w:sz w:val="28"/>
          <w:szCs w:val="28"/>
          <w:cs/>
        </w:rPr>
        <w:t>จะถือเป็นค่าใช้จ่ายลงทุนและ</w:t>
      </w:r>
      <w:r w:rsidRPr="009C5DAE">
        <w:rPr>
          <w:rFonts w:ascii="Browallia New" w:hAnsi="Browallia New" w:cs="Browallia New"/>
          <w:i/>
          <w:sz w:val="28"/>
          <w:szCs w:val="28"/>
          <w:cs/>
        </w:rPr>
        <w:t>จะถูกตัดจำหน่ายตามมูลค่าตามบัญชี</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ต้นทุนที่เกิดขึ้นในการซ่อมบำรุงที่ดิน</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อาคารและอุปกรณ์ที่เกิดขึ้นเป็นประจำจะรับรู้ในกำไรหรือขาดทุน</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เมื่อเกิดขึ้น</w:t>
      </w:r>
    </w:p>
    <w:p w14:paraId="5264DBB0" w14:textId="41D9CB2E" w:rsidR="00D778A8" w:rsidRPr="009C5DAE" w:rsidRDefault="00D7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Cs/>
          <w:sz w:val="28"/>
          <w:szCs w:val="28"/>
          <w:cs/>
        </w:rPr>
      </w:pPr>
    </w:p>
    <w:p w14:paraId="1AFBBC47" w14:textId="04DAA126"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9C5DAE">
        <w:rPr>
          <w:rFonts w:ascii="Browallia New" w:hAnsi="Browallia New" w:cs="Browallia New"/>
          <w:iCs/>
          <w:sz w:val="28"/>
          <w:szCs w:val="28"/>
          <w:cs/>
        </w:rPr>
        <w:t>ค่าเสื่อมราคา</w:t>
      </w:r>
    </w:p>
    <w:p w14:paraId="4672A272" w14:textId="14D409EC"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ค่าเสื่อมราคาคำนวณจากมูลค่าเสื่อมสภาพของรายการอาคารและอุปกรณ์</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ซึ่งประกอบด้วยราคาทุนของสินทรัพย์หรือต้นทุนในการเปลี่ยนแทนอื่น</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หักด้วยมูลค่าคงเหลือของสินทรัพย์</w:t>
      </w:r>
      <w:r w:rsidR="00F46B29" w:rsidRPr="009C5DAE">
        <w:rPr>
          <w:rFonts w:ascii="Browallia New" w:hAnsi="Browallia New" w:cs="Browallia New"/>
          <w:i/>
          <w:sz w:val="28"/>
          <w:szCs w:val="28"/>
        </w:rPr>
        <w:t xml:space="preserve"> </w:t>
      </w:r>
    </w:p>
    <w:p w14:paraId="7B980FC0" w14:textId="77777777" w:rsidR="00464703" w:rsidRPr="009C5DAE" w:rsidRDefault="00464703"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4D52241" w14:textId="62472933" w:rsidR="004018B9" w:rsidRPr="009C5DAE"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ค่าเสื่อมราคาบันท</w:t>
      </w:r>
      <w:r w:rsidR="0024685B" w:rsidRPr="009C5DAE">
        <w:rPr>
          <w:rFonts w:ascii="Browallia New" w:hAnsi="Browallia New" w:cs="Browallia New"/>
          <w:i/>
          <w:sz w:val="28"/>
          <w:szCs w:val="28"/>
          <w:cs/>
        </w:rPr>
        <w:t>ึกเป็นค่าใช้จ่าย</w:t>
      </w:r>
      <w:r w:rsidR="00AA5545" w:rsidRPr="009C5DAE">
        <w:rPr>
          <w:rFonts w:ascii="Browallia New" w:hAnsi="Browallia New" w:cs="Browallia New"/>
          <w:i/>
          <w:sz w:val="28"/>
          <w:szCs w:val="28"/>
          <w:cs/>
        </w:rPr>
        <w:t>งบ</w:t>
      </w:r>
      <w:r w:rsidR="0024685B" w:rsidRPr="009C5DAE">
        <w:rPr>
          <w:rFonts w:ascii="Browallia New" w:hAnsi="Browallia New" w:cs="Browallia New"/>
          <w:i/>
          <w:sz w:val="28"/>
          <w:szCs w:val="28"/>
          <w:cs/>
        </w:rPr>
        <w:t>กำไร</w:t>
      </w:r>
      <w:r w:rsidRPr="009C5DAE">
        <w:rPr>
          <w:rFonts w:ascii="Browallia New" w:hAnsi="Browallia New" w:cs="Browallia New"/>
          <w:i/>
          <w:sz w:val="28"/>
          <w:szCs w:val="28"/>
          <w:cs/>
        </w:rPr>
        <w:t>ขาด</w:t>
      </w:r>
      <w:r w:rsidR="0022112B" w:rsidRPr="009C5DAE">
        <w:rPr>
          <w:rFonts w:ascii="Browallia New" w:hAnsi="Browallia New" w:cs="Browallia New"/>
          <w:i/>
          <w:sz w:val="28"/>
          <w:szCs w:val="28"/>
          <w:cs/>
        </w:rPr>
        <w:t>หรือ</w:t>
      </w:r>
      <w:r w:rsidRPr="009C5DAE">
        <w:rPr>
          <w:rFonts w:ascii="Browallia New" w:hAnsi="Browallia New" w:cs="Browallia New"/>
          <w:i/>
          <w:sz w:val="28"/>
          <w:szCs w:val="28"/>
          <w:cs/>
        </w:rPr>
        <w:t>ทุน</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คำนวณโดยวิธีเส้นตรงตามเกณฑ์อายุการให้ประโยชน์โดยประมาณของส่วนประกอบของสินทรัพย์แต่ละรายการ</w:t>
      </w:r>
      <w:r w:rsidR="00F46B29" w:rsidRPr="009C5DAE">
        <w:rPr>
          <w:rFonts w:ascii="Browallia New" w:hAnsi="Browallia New" w:cs="Browallia New"/>
          <w:i/>
          <w:sz w:val="28"/>
          <w:szCs w:val="28"/>
        </w:rPr>
        <w:t xml:space="preserve"> </w:t>
      </w:r>
      <w:r w:rsidRPr="009C5DAE">
        <w:rPr>
          <w:rFonts w:ascii="Browallia New" w:hAnsi="Browallia New" w:cs="Browallia New"/>
          <w:i/>
          <w:sz w:val="28"/>
          <w:szCs w:val="28"/>
          <w:cs/>
        </w:rPr>
        <w:t>ประมาณการอายุการให้ประโยชน์ของสินทรัพย์แสดงได้ดังนี้</w:t>
      </w:r>
      <w:r w:rsidR="00F46B29" w:rsidRPr="009C5DAE">
        <w:rPr>
          <w:rFonts w:ascii="Browallia New" w:hAnsi="Browallia New" w:cs="Browallia New"/>
          <w:i/>
          <w:sz w:val="28"/>
          <w:szCs w:val="28"/>
        </w:rPr>
        <w:t xml:space="preserve"> </w:t>
      </w:r>
    </w:p>
    <w:p w14:paraId="559CF907" w14:textId="178D842D" w:rsidR="00336266" w:rsidRPr="009C5DAE" w:rsidRDefault="0033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rPr>
      </w:pPr>
    </w:p>
    <w:tbl>
      <w:tblPr>
        <w:tblW w:w="6755" w:type="dxa"/>
        <w:tblInd w:w="1384" w:type="dxa"/>
        <w:tblLook w:val="04A0" w:firstRow="1" w:lastRow="0" w:firstColumn="1" w:lastColumn="0" w:noHBand="0" w:noVBand="1"/>
      </w:tblPr>
      <w:tblGrid>
        <w:gridCol w:w="4476"/>
        <w:gridCol w:w="1439"/>
        <w:gridCol w:w="840"/>
      </w:tblGrid>
      <w:tr w:rsidR="00AB345D" w:rsidRPr="009C5DAE" w14:paraId="77904EC8" w14:textId="77777777" w:rsidTr="00397302">
        <w:tc>
          <w:tcPr>
            <w:tcW w:w="4476" w:type="dxa"/>
            <w:shd w:val="clear" w:color="auto" w:fill="auto"/>
          </w:tcPr>
          <w:p w14:paraId="7DD31BF8" w14:textId="0611B510" w:rsidR="00AB345D" w:rsidRPr="009C5DAE" w:rsidRDefault="00E528CA" w:rsidP="00FA3473">
            <w:pPr>
              <w:pStyle w:val="BodyText2"/>
              <w:tabs>
                <w:tab w:val="left" w:pos="45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18"/>
                <w:szCs w:val="18"/>
                <w:lang w:val="en-US"/>
              </w:rPr>
              <w:br w:type="page"/>
            </w:r>
            <w:r w:rsidR="00AB345D" w:rsidRPr="009C5DAE">
              <w:rPr>
                <w:rFonts w:ascii="Browallia New" w:hAnsi="Browallia New" w:cs="Browallia New"/>
                <w:sz w:val="28"/>
                <w:szCs w:val="28"/>
                <w:cs/>
              </w:rPr>
              <w:t>อาคาร</w:t>
            </w:r>
          </w:p>
        </w:tc>
        <w:tc>
          <w:tcPr>
            <w:tcW w:w="1439" w:type="dxa"/>
            <w:shd w:val="clear" w:color="auto" w:fill="auto"/>
          </w:tcPr>
          <w:p w14:paraId="26E4E7EA" w14:textId="5720E5B7" w:rsidR="00AB345D" w:rsidRPr="009C5DAE" w:rsidRDefault="00747C42" w:rsidP="00FA3473">
            <w:pPr>
              <w:pStyle w:val="BodyText2"/>
              <w:tabs>
                <w:tab w:val="clear" w:pos="540"/>
                <w:tab w:val="left" w:pos="450"/>
              </w:tabs>
              <w:spacing w:line="240" w:lineRule="auto"/>
              <w:ind w:left="450" w:right="-38"/>
              <w:jc w:val="right"/>
              <w:rPr>
                <w:rFonts w:ascii="Browallia New" w:hAnsi="Browallia New" w:cs="Browallia New"/>
                <w:sz w:val="28"/>
                <w:szCs w:val="28"/>
                <w:lang w:val="en-GB"/>
              </w:rPr>
            </w:pPr>
            <w:r w:rsidRPr="009C5DAE">
              <w:rPr>
                <w:rFonts w:ascii="Browallia New" w:hAnsi="Browallia New" w:cs="Browallia New"/>
                <w:sz w:val="28"/>
                <w:szCs w:val="28"/>
                <w:lang w:val="en-US"/>
              </w:rPr>
              <w:t>20</w:t>
            </w:r>
            <w:r w:rsidR="00F46B29" w:rsidRPr="009C5DAE">
              <w:rPr>
                <w:rFonts w:ascii="Browallia New" w:hAnsi="Browallia New" w:cs="Browallia New"/>
                <w:sz w:val="28"/>
                <w:szCs w:val="28"/>
                <w:lang w:val="en-US"/>
              </w:rPr>
              <w:t xml:space="preserve"> </w:t>
            </w:r>
            <w:r w:rsidRPr="009C5DAE">
              <w:rPr>
                <w:rFonts w:ascii="Browallia New" w:hAnsi="Browallia New" w:cs="Browallia New"/>
                <w:sz w:val="28"/>
                <w:szCs w:val="28"/>
                <w:cs/>
              </w:rPr>
              <w:t>-</w:t>
            </w:r>
            <w:r w:rsidR="00F46B29" w:rsidRPr="009C5DAE">
              <w:rPr>
                <w:rFonts w:ascii="Browallia New" w:hAnsi="Browallia New" w:cs="Browallia New"/>
                <w:sz w:val="28"/>
                <w:szCs w:val="28"/>
                <w:lang w:val="en-US"/>
              </w:rPr>
              <w:t xml:space="preserve"> </w:t>
            </w:r>
            <w:r w:rsidRPr="009C5DAE">
              <w:rPr>
                <w:rFonts w:ascii="Browallia New" w:hAnsi="Browallia New" w:cs="Browallia New"/>
                <w:sz w:val="28"/>
                <w:szCs w:val="28"/>
                <w:lang w:val="en-US"/>
              </w:rPr>
              <w:t>5</w:t>
            </w:r>
            <w:r w:rsidRPr="009C5DAE">
              <w:rPr>
                <w:rFonts w:ascii="Browallia New" w:hAnsi="Browallia New" w:cs="Browallia New"/>
                <w:sz w:val="28"/>
                <w:szCs w:val="28"/>
                <w:lang w:val="en-GB"/>
              </w:rPr>
              <w:t>0</w:t>
            </w:r>
          </w:p>
        </w:tc>
        <w:tc>
          <w:tcPr>
            <w:tcW w:w="840" w:type="dxa"/>
            <w:shd w:val="clear" w:color="auto" w:fill="auto"/>
          </w:tcPr>
          <w:p w14:paraId="36A1C85C" w14:textId="77777777" w:rsidR="00AB345D" w:rsidRPr="009C5DAE"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ปี</w:t>
            </w:r>
          </w:p>
        </w:tc>
      </w:tr>
      <w:tr w:rsidR="00AB345D" w:rsidRPr="009C5DAE" w14:paraId="431A8994" w14:textId="77777777" w:rsidTr="00397302">
        <w:tc>
          <w:tcPr>
            <w:tcW w:w="4476" w:type="dxa"/>
            <w:shd w:val="clear" w:color="auto" w:fill="auto"/>
          </w:tcPr>
          <w:p w14:paraId="762B34EE" w14:textId="77777777" w:rsidR="00AB345D" w:rsidRPr="009C5DAE"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ส่วนปรับปรุงอาคาร</w:t>
            </w:r>
          </w:p>
        </w:tc>
        <w:tc>
          <w:tcPr>
            <w:tcW w:w="1439" w:type="dxa"/>
            <w:shd w:val="clear" w:color="auto" w:fill="auto"/>
          </w:tcPr>
          <w:p w14:paraId="729A8C6A" w14:textId="13E9974E" w:rsidR="00AB345D" w:rsidRPr="009C5DAE" w:rsidRDefault="00AB345D" w:rsidP="00FA3473">
            <w:pPr>
              <w:pStyle w:val="BodyText2"/>
              <w:tabs>
                <w:tab w:val="clear" w:pos="540"/>
                <w:tab w:val="left" w:pos="450"/>
              </w:tabs>
              <w:spacing w:line="240" w:lineRule="auto"/>
              <w:ind w:left="450" w:right="-38"/>
              <w:jc w:val="right"/>
              <w:rPr>
                <w:rFonts w:ascii="Browallia New" w:hAnsi="Browallia New" w:cs="Browallia New"/>
                <w:sz w:val="28"/>
                <w:szCs w:val="28"/>
                <w:cs/>
              </w:rPr>
            </w:pPr>
            <w:r w:rsidRPr="009C5DAE">
              <w:rPr>
                <w:rFonts w:ascii="Browallia New" w:hAnsi="Browallia New" w:cs="Browallia New"/>
                <w:sz w:val="28"/>
                <w:szCs w:val="28"/>
                <w:lang w:val="en-US"/>
              </w:rPr>
              <w:t>5</w:t>
            </w:r>
            <w:r w:rsidR="00F46B29" w:rsidRPr="009C5DAE">
              <w:rPr>
                <w:rFonts w:ascii="Browallia New" w:hAnsi="Browallia New" w:cs="Browallia New"/>
                <w:sz w:val="28"/>
                <w:szCs w:val="28"/>
                <w:lang w:val="en-US"/>
              </w:rPr>
              <w:t xml:space="preserve"> </w:t>
            </w:r>
            <w:r w:rsidRPr="009C5DAE">
              <w:rPr>
                <w:rFonts w:ascii="Browallia New" w:hAnsi="Browallia New" w:cs="Browallia New"/>
                <w:sz w:val="28"/>
                <w:szCs w:val="28"/>
                <w:cs/>
              </w:rPr>
              <w:t>-</w:t>
            </w:r>
            <w:r w:rsidR="00F46B29" w:rsidRPr="009C5DAE">
              <w:rPr>
                <w:rFonts w:ascii="Browallia New" w:hAnsi="Browallia New" w:cs="Browallia New"/>
                <w:sz w:val="28"/>
                <w:szCs w:val="28"/>
                <w:lang w:val="en-US"/>
              </w:rPr>
              <w:t xml:space="preserve"> </w:t>
            </w:r>
            <w:r w:rsidR="00CA3700" w:rsidRPr="009C5DAE">
              <w:rPr>
                <w:rFonts w:ascii="Browallia New" w:hAnsi="Browallia New" w:cs="Browallia New"/>
                <w:sz w:val="28"/>
                <w:szCs w:val="28"/>
                <w:lang w:val="en-US"/>
              </w:rPr>
              <w:t>5</w:t>
            </w:r>
            <w:r w:rsidRPr="009C5DAE">
              <w:rPr>
                <w:rFonts w:ascii="Browallia New" w:hAnsi="Browallia New" w:cs="Browallia New"/>
                <w:sz w:val="28"/>
                <w:szCs w:val="28"/>
                <w:lang w:val="en-US"/>
              </w:rPr>
              <w:t>0</w:t>
            </w:r>
          </w:p>
        </w:tc>
        <w:tc>
          <w:tcPr>
            <w:tcW w:w="840" w:type="dxa"/>
            <w:shd w:val="clear" w:color="auto" w:fill="auto"/>
          </w:tcPr>
          <w:p w14:paraId="2E09A563" w14:textId="77777777" w:rsidR="00AB345D" w:rsidRPr="009C5DAE"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ปี</w:t>
            </w:r>
          </w:p>
        </w:tc>
      </w:tr>
      <w:tr w:rsidR="00AB345D" w:rsidRPr="009C5DAE" w14:paraId="69C28C5B" w14:textId="77777777" w:rsidTr="00397302">
        <w:tc>
          <w:tcPr>
            <w:tcW w:w="4476" w:type="dxa"/>
            <w:shd w:val="clear" w:color="auto" w:fill="auto"/>
          </w:tcPr>
          <w:p w14:paraId="6C1CB899" w14:textId="506EB0D0" w:rsidR="00AB345D" w:rsidRPr="009C5DAE"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เครื่องตกแต่ง</w:t>
            </w:r>
            <w:r w:rsidR="00F46B29" w:rsidRPr="009C5DAE">
              <w:rPr>
                <w:rFonts w:ascii="Browallia New" w:hAnsi="Browallia New" w:cs="Browallia New"/>
                <w:sz w:val="28"/>
                <w:szCs w:val="28"/>
                <w:lang w:val="en-US"/>
              </w:rPr>
              <w:t xml:space="preserve"> </w:t>
            </w:r>
            <w:r w:rsidRPr="009C5DAE">
              <w:rPr>
                <w:rFonts w:ascii="Browallia New" w:hAnsi="Browallia New" w:cs="Browallia New"/>
                <w:sz w:val="28"/>
                <w:szCs w:val="28"/>
                <w:cs/>
              </w:rPr>
              <w:t>ติดตั้งและอุปกรณ์สำนักงาน</w:t>
            </w:r>
          </w:p>
        </w:tc>
        <w:tc>
          <w:tcPr>
            <w:tcW w:w="1439" w:type="dxa"/>
            <w:shd w:val="clear" w:color="auto" w:fill="auto"/>
          </w:tcPr>
          <w:p w14:paraId="24E2AA83" w14:textId="012B6A65" w:rsidR="00AB345D" w:rsidRPr="009C5DAE" w:rsidRDefault="00AB345D" w:rsidP="00175950">
            <w:pPr>
              <w:pStyle w:val="BodyText2"/>
              <w:tabs>
                <w:tab w:val="clear" w:pos="540"/>
                <w:tab w:val="left" w:pos="450"/>
              </w:tabs>
              <w:spacing w:line="240" w:lineRule="auto"/>
              <w:ind w:left="450" w:right="-38"/>
              <w:jc w:val="right"/>
              <w:rPr>
                <w:rFonts w:ascii="Browallia New" w:hAnsi="Browallia New" w:cs="Browallia New"/>
                <w:sz w:val="28"/>
                <w:szCs w:val="28"/>
                <w:cs/>
              </w:rPr>
            </w:pPr>
            <w:r w:rsidRPr="009C5DAE">
              <w:rPr>
                <w:rFonts w:ascii="Browallia New" w:hAnsi="Browallia New" w:cs="Browallia New"/>
                <w:sz w:val="28"/>
                <w:szCs w:val="28"/>
                <w:lang w:val="en-US"/>
              </w:rPr>
              <w:t>5</w:t>
            </w:r>
            <w:r w:rsidR="00F46B29" w:rsidRPr="009C5DAE">
              <w:rPr>
                <w:rFonts w:ascii="Browallia New" w:hAnsi="Browallia New" w:cs="Browallia New"/>
                <w:sz w:val="28"/>
                <w:szCs w:val="28"/>
                <w:lang w:val="en-US"/>
              </w:rPr>
              <w:t xml:space="preserve"> </w:t>
            </w:r>
            <w:r w:rsidRPr="009C5DAE">
              <w:rPr>
                <w:rFonts w:ascii="Browallia New" w:hAnsi="Browallia New" w:cs="Browallia New"/>
                <w:sz w:val="28"/>
                <w:szCs w:val="28"/>
                <w:cs/>
              </w:rPr>
              <w:t>-</w:t>
            </w:r>
            <w:r w:rsidR="00F46B29" w:rsidRPr="009C5DAE">
              <w:rPr>
                <w:rFonts w:ascii="Browallia New" w:hAnsi="Browallia New" w:cs="Browallia New"/>
                <w:sz w:val="28"/>
                <w:szCs w:val="28"/>
                <w:lang w:val="en-US"/>
              </w:rPr>
              <w:t xml:space="preserve"> </w:t>
            </w:r>
            <w:r w:rsidR="00175950" w:rsidRPr="009C5DAE">
              <w:rPr>
                <w:rFonts w:ascii="Browallia New" w:hAnsi="Browallia New" w:cs="Browallia New"/>
                <w:sz w:val="28"/>
                <w:szCs w:val="28"/>
                <w:lang w:val="en-GB"/>
              </w:rPr>
              <w:t>2</w:t>
            </w:r>
            <w:r w:rsidRPr="009C5DAE">
              <w:rPr>
                <w:rFonts w:ascii="Browallia New" w:hAnsi="Browallia New" w:cs="Browallia New"/>
                <w:sz w:val="28"/>
                <w:szCs w:val="28"/>
                <w:lang w:val="en-US"/>
              </w:rPr>
              <w:t>0</w:t>
            </w:r>
          </w:p>
        </w:tc>
        <w:tc>
          <w:tcPr>
            <w:tcW w:w="840" w:type="dxa"/>
            <w:shd w:val="clear" w:color="auto" w:fill="auto"/>
          </w:tcPr>
          <w:p w14:paraId="26B430D8" w14:textId="77777777" w:rsidR="00AB345D" w:rsidRPr="009C5DAE"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ปี</w:t>
            </w:r>
          </w:p>
        </w:tc>
      </w:tr>
      <w:tr w:rsidR="00AB345D" w:rsidRPr="009C5DAE" w14:paraId="3AFDB38F" w14:textId="77777777" w:rsidTr="00397302">
        <w:tc>
          <w:tcPr>
            <w:tcW w:w="4476" w:type="dxa"/>
            <w:shd w:val="clear" w:color="auto" w:fill="auto"/>
          </w:tcPr>
          <w:p w14:paraId="678F809C" w14:textId="77777777" w:rsidR="00AB345D" w:rsidRPr="009C5DAE"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ยาน</w:t>
            </w:r>
            <w:r w:rsidRPr="009C5DAE">
              <w:rPr>
                <w:rFonts w:ascii="Browallia New" w:hAnsi="Browallia New" w:cs="Browallia New"/>
                <w:sz w:val="28"/>
                <w:szCs w:val="28"/>
                <w:shd w:val="clear" w:color="auto" w:fill="FFFFFF"/>
                <w:cs/>
              </w:rPr>
              <w:t>พาหนะ</w:t>
            </w:r>
          </w:p>
        </w:tc>
        <w:tc>
          <w:tcPr>
            <w:tcW w:w="1439" w:type="dxa"/>
            <w:shd w:val="clear" w:color="auto" w:fill="auto"/>
          </w:tcPr>
          <w:p w14:paraId="0745BCB0" w14:textId="12C17CBA" w:rsidR="00AB345D" w:rsidRPr="009C5DAE" w:rsidRDefault="00F46B29" w:rsidP="00FA3473">
            <w:pPr>
              <w:pStyle w:val="BodyText2"/>
              <w:tabs>
                <w:tab w:val="clear" w:pos="540"/>
                <w:tab w:val="left" w:pos="450"/>
              </w:tabs>
              <w:spacing w:line="240" w:lineRule="auto"/>
              <w:ind w:left="450" w:right="-38"/>
              <w:jc w:val="right"/>
              <w:rPr>
                <w:rFonts w:ascii="Browallia New" w:hAnsi="Browallia New" w:cs="Browallia New"/>
                <w:sz w:val="28"/>
                <w:szCs w:val="28"/>
                <w:cs/>
              </w:rPr>
            </w:pPr>
            <w:r w:rsidRPr="009C5DAE">
              <w:rPr>
                <w:rFonts w:ascii="Browallia New" w:hAnsi="Browallia New" w:cs="Browallia New"/>
                <w:sz w:val="28"/>
                <w:szCs w:val="28"/>
                <w:lang w:val="en-US"/>
              </w:rPr>
              <w:t xml:space="preserve">        </w:t>
            </w:r>
            <w:r w:rsidR="00AB345D" w:rsidRPr="009C5DAE">
              <w:rPr>
                <w:rFonts w:ascii="Browallia New" w:hAnsi="Browallia New" w:cs="Browallia New"/>
                <w:sz w:val="28"/>
                <w:szCs w:val="28"/>
                <w:lang w:val="en-US"/>
              </w:rPr>
              <w:t>5</w:t>
            </w:r>
          </w:p>
        </w:tc>
        <w:tc>
          <w:tcPr>
            <w:tcW w:w="840" w:type="dxa"/>
            <w:shd w:val="clear" w:color="auto" w:fill="auto"/>
          </w:tcPr>
          <w:p w14:paraId="19646184" w14:textId="77777777" w:rsidR="00AB345D" w:rsidRPr="009C5DAE"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ปี</w:t>
            </w:r>
          </w:p>
        </w:tc>
      </w:tr>
    </w:tbl>
    <w:p w14:paraId="40F7CA1A" w14:textId="77777777" w:rsidR="003619B5" w:rsidRPr="009C5DAE" w:rsidRDefault="003619B5"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864AE59" w14:textId="7265A855" w:rsidR="004018B9" w:rsidRPr="009C5DAE" w:rsidRDefault="009B387E"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cs/>
        </w:rPr>
      </w:pPr>
      <w:r w:rsidRPr="009C5DAE">
        <w:rPr>
          <w:rFonts w:ascii="Browallia New" w:hAnsi="Browallia New" w:cs="Browallia New"/>
          <w:i/>
          <w:sz w:val="28"/>
          <w:szCs w:val="28"/>
          <w:cs/>
        </w:rPr>
        <w:t>กลุ่มบริษัท</w:t>
      </w:r>
      <w:r w:rsidR="004018B9" w:rsidRPr="009C5DAE">
        <w:rPr>
          <w:rFonts w:ascii="Browallia New" w:hAnsi="Browallia New" w:cs="Browallia New"/>
          <w:i/>
          <w:sz w:val="28"/>
          <w:szCs w:val="28"/>
          <w:cs/>
        </w:rPr>
        <w:t>ไม่คิดค่าเสื่อมราคาสำหรับที่ดินและสินทรัพย์ที่อยู่ระหว่างการก่อสร้าง</w:t>
      </w:r>
    </w:p>
    <w:p w14:paraId="09816893" w14:textId="77777777" w:rsidR="004018B9" w:rsidRPr="009C5DAE" w:rsidRDefault="004018B9"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cs/>
        </w:rPr>
      </w:pPr>
    </w:p>
    <w:p w14:paraId="44957385" w14:textId="03C8859A" w:rsidR="004018B9" w:rsidRPr="009C5DAE" w:rsidRDefault="004018B9"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rPr>
      </w:pPr>
      <w:r w:rsidRPr="009C5DAE">
        <w:rPr>
          <w:rFonts w:ascii="Browallia New" w:hAnsi="Browallia New" w:cs="Browallia New"/>
          <w:i/>
          <w:sz w:val="28"/>
          <w:szCs w:val="28"/>
          <w:cs/>
        </w:rPr>
        <w:t>วิธีการคิดค่าเสื่อมราคา</w:t>
      </w:r>
      <w:r w:rsidR="00F46B29" w:rsidRPr="009C5DAE">
        <w:rPr>
          <w:rFonts w:ascii="Browallia New" w:hAnsi="Browallia New" w:cs="Browallia New"/>
          <w:sz w:val="28"/>
          <w:szCs w:val="28"/>
        </w:rPr>
        <w:t xml:space="preserve"> </w:t>
      </w:r>
      <w:r w:rsidRPr="009C5DAE">
        <w:rPr>
          <w:rFonts w:ascii="Browallia New" w:hAnsi="Browallia New" w:cs="Browallia New"/>
          <w:i/>
          <w:sz w:val="28"/>
          <w:szCs w:val="28"/>
          <w:cs/>
        </w:rPr>
        <w:t>อายุการให้ประโยชน์ของสินทรัพย์</w:t>
      </w:r>
      <w:r w:rsidR="00F46B29" w:rsidRPr="009C5DAE">
        <w:rPr>
          <w:rFonts w:ascii="Browallia New" w:hAnsi="Browallia New" w:cs="Browallia New"/>
          <w:sz w:val="28"/>
          <w:szCs w:val="28"/>
        </w:rPr>
        <w:t xml:space="preserve"> </w:t>
      </w:r>
      <w:r w:rsidRPr="009C5DAE">
        <w:rPr>
          <w:rFonts w:ascii="Browallia New" w:hAnsi="Browallia New" w:cs="Browallia New"/>
          <w:i/>
          <w:sz w:val="28"/>
          <w:szCs w:val="28"/>
          <w:cs/>
        </w:rPr>
        <w:t>และมูลค่าคงเหลือ</w:t>
      </w:r>
      <w:r w:rsidR="00F46B29" w:rsidRPr="009C5DAE">
        <w:rPr>
          <w:rFonts w:ascii="Browallia New" w:hAnsi="Browallia New" w:cs="Browallia New"/>
          <w:sz w:val="28"/>
          <w:szCs w:val="28"/>
        </w:rPr>
        <w:t xml:space="preserve"> </w:t>
      </w:r>
      <w:r w:rsidR="00633EC4" w:rsidRPr="009C5DAE">
        <w:rPr>
          <w:rFonts w:ascii="Browallia New" w:hAnsi="Browallia New" w:cs="Browallia New"/>
          <w:i/>
          <w:sz w:val="28"/>
          <w:szCs w:val="28"/>
          <w:cs/>
        </w:rPr>
        <w:t>จะ</w:t>
      </w:r>
      <w:r w:rsidRPr="009C5DAE">
        <w:rPr>
          <w:rFonts w:ascii="Browallia New" w:hAnsi="Browallia New" w:cs="Browallia New"/>
          <w:i/>
          <w:sz w:val="28"/>
          <w:szCs w:val="28"/>
          <w:cs/>
        </w:rPr>
        <w:t>ถูกทบทวนอย่างน้อยทุกสิ้นรอบปีบัญชี</w:t>
      </w:r>
      <w:r w:rsidR="00F46B29" w:rsidRPr="009C5DAE">
        <w:rPr>
          <w:rFonts w:ascii="Browallia New" w:hAnsi="Browallia New" w:cs="Browallia New"/>
          <w:sz w:val="28"/>
          <w:szCs w:val="28"/>
        </w:rPr>
        <w:t xml:space="preserve"> </w:t>
      </w:r>
      <w:r w:rsidRPr="009C5DAE">
        <w:rPr>
          <w:rFonts w:ascii="Browallia New" w:hAnsi="Browallia New" w:cs="Browallia New"/>
          <w:i/>
          <w:sz w:val="28"/>
          <w:szCs w:val="28"/>
          <w:cs/>
        </w:rPr>
        <w:t>และปรับปรุงตามความเหมาะสม</w:t>
      </w:r>
    </w:p>
    <w:p w14:paraId="58073F19" w14:textId="77777777" w:rsidR="0073053F" w:rsidRPr="009C5DAE" w:rsidRDefault="0073053F"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rPr>
      </w:pPr>
    </w:p>
    <w:p w14:paraId="01798D8A" w14:textId="59B37550" w:rsidR="001203AE" w:rsidRPr="009C5DAE" w:rsidRDefault="001203AE"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Cs/>
          <w:sz w:val="28"/>
          <w:szCs w:val="28"/>
          <w:cs/>
        </w:rPr>
      </w:pPr>
      <w:r w:rsidRPr="009C5DAE">
        <w:rPr>
          <w:rFonts w:ascii="Browallia New" w:hAnsi="Browallia New" w:cs="Browallia New"/>
          <w:iCs/>
          <w:sz w:val="28"/>
          <w:szCs w:val="28"/>
          <w:cs/>
        </w:rPr>
        <w:t>ต้นทุนการกู้ยืม</w:t>
      </w:r>
    </w:p>
    <w:p w14:paraId="33BF4944" w14:textId="77777777" w:rsidR="001203AE" w:rsidRPr="009C5DAE" w:rsidRDefault="001203AE"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rPr>
      </w:pPr>
      <w:r w:rsidRPr="009C5DAE">
        <w:rPr>
          <w:rFonts w:ascii="Browallia New" w:hAnsi="Browallia New" w:cs="Browallia New"/>
          <w:i/>
          <w:sz w:val="28"/>
          <w:szCs w:val="28"/>
          <w:cs/>
        </w:rPr>
        <w:t>ต้นทุนการกู้ยืมที่เกี่ยวข้องโดยตรงกับการได้มาหรือการก่อสร้างสินทรัพย์จะบันทึกเป็นส่วนหนึ่งของต้นทุนของสินทรัพย์นั้นตลอดช่วงเวลาการก่อสร้างและเตรียมสินทรัพย์นั้นให้อยู่ในสภาพพร้อมที่จะใช้ได้ตามประสงค์ ส่วนต้นทุนการกู้ยืมอื่นนอกเหนือจากที่กล่าวข้างต้นจะบันทึกเป็นค่าใช้จ่ายในกำไรหรือขาดทุน</w:t>
      </w:r>
    </w:p>
    <w:p w14:paraId="6C1028C7" w14:textId="459BEB68" w:rsidR="00E80296" w:rsidRPr="009C5DAE" w:rsidRDefault="00E80296"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i/>
          <w:sz w:val="28"/>
          <w:szCs w:val="28"/>
          <w:u w:val="single"/>
        </w:rPr>
      </w:pPr>
    </w:p>
    <w:p w14:paraId="54E15210" w14:textId="77777777" w:rsidR="00A42D4F" w:rsidRPr="009C5DAE" w:rsidRDefault="00A42D4F"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i/>
          <w:sz w:val="28"/>
          <w:szCs w:val="28"/>
          <w:u w:val="single"/>
        </w:rPr>
      </w:pPr>
    </w:p>
    <w:p w14:paraId="5F439FED" w14:textId="77777777" w:rsidR="00A42D4F" w:rsidRPr="009C5DAE" w:rsidRDefault="00A42D4F"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i/>
          <w:sz w:val="28"/>
          <w:szCs w:val="28"/>
          <w:u w:val="single"/>
        </w:rPr>
      </w:pPr>
    </w:p>
    <w:p w14:paraId="165E4E7C" w14:textId="77777777" w:rsidR="00A42D4F" w:rsidRPr="009C5DAE" w:rsidRDefault="00A42D4F"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i/>
          <w:sz w:val="28"/>
          <w:szCs w:val="28"/>
          <w:u w:val="single"/>
          <w:cs/>
        </w:rPr>
      </w:pPr>
    </w:p>
    <w:p w14:paraId="546CC650" w14:textId="27511144" w:rsidR="005A44A8" w:rsidRPr="009C5DAE" w:rsidRDefault="005A44A8"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u w:val="single"/>
          <w:cs/>
        </w:rPr>
      </w:pPr>
      <w:r w:rsidRPr="009C5DAE">
        <w:rPr>
          <w:rFonts w:ascii="Browallia New" w:hAnsi="Browallia New" w:cs="Browallia New"/>
          <w:i/>
          <w:sz w:val="28"/>
          <w:szCs w:val="28"/>
          <w:u w:val="single"/>
          <w:cs/>
        </w:rPr>
        <w:lastRenderedPageBreak/>
        <w:t>สินทรัพย์สิทธิการใช้</w:t>
      </w:r>
    </w:p>
    <w:p w14:paraId="0C894B4B" w14:textId="195A1272" w:rsidR="00C56C7E" w:rsidRPr="009C5DAE" w:rsidRDefault="00C56C7E"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rPr>
      </w:pPr>
      <w:r w:rsidRPr="009C5DAE">
        <w:rPr>
          <w:rFonts w:ascii="Browallia New" w:hAnsi="Browallia New" w:cs="Browallia New"/>
          <w:i/>
          <w:sz w:val="28"/>
          <w:szCs w:val="28"/>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2AF8418F" w14:textId="77777777" w:rsidR="00076C9B" w:rsidRPr="009C5DAE" w:rsidRDefault="00076C9B"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rPr>
      </w:pPr>
    </w:p>
    <w:p w14:paraId="0A1A25FC" w14:textId="150C735E" w:rsidR="00C56C7E" w:rsidRPr="009C5DAE" w:rsidRDefault="00D25C74" w:rsidP="0007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rPr>
      </w:pPr>
      <w:r w:rsidRPr="009C5DAE">
        <w:rPr>
          <w:rFonts w:ascii="Browallia New" w:hAnsi="Browallia New" w:cs="Browallia New"/>
          <w:i/>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73770F61" w14:textId="77777777" w:rsidR="00D25C74" w:rsidRPr="009C5DAE" w:rsidRDefault="00D25C74" w:rsidP="0050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i/>
          <w:sz w:val="24"/>
          <w:szCs w:val="24"/>
        </w:rPr>
      </w:pPr>
    </w:p>
    <w:p w14:paraId="282FEEB1" w14:textId="77777777" w:rsidR="00C56C7E" w:rsidRPr="009C5DAE" w:rsidRDefault="00C56C7E" w:rsidP="0050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i/>
          <w:sz w:val="28"/>
          <w:szCs w:val="28"/>
        </w:rPr>
      </w:pPr>
      <w:r w:rsidRPr="009C5DAE">
        <w:rPr>
          <w:rFonts w:ascii="Browallia New" w:hAnsi="Browallia New" w:cs="Browallia New"/>
          <w:i/>
          <w:sz w:val="28"/>
          <w:szCs w:val="28"/>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51E4D457" w14:textId="77777777" w:rsidR="00C56C7E" w:rsidRPr="009C5DAE"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1AE2102D" w14:textId="77777777" w:rsidR="00C56C7E" w:rsidRPr="009C5DAE"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4D333F1A" w14:textId="77777777" w:rsidR="005004FC" w:rsidRPr="009C5DAE" w:rsidRDefault="005004FC" w:rsidP="00E84329">
      <w:pPr>
        <w:pStyle w:val="BodyText2"/>
        <w:tabs>
          <w:tab w:val="clear" w:pos="540"/>
        </w:tabs>
        <w:spacing w:line="240" w:lineRule="auto"/>
        <w:ind w:left="450" w:right="47"/>
        <w:jc w:val="thaiDistribute"/>
        <w:rPr>
          <w:rFonts w:ascii="Browallia New" w:hAnsi="Browallia New" w:cs="Browallia New"/>
          <w:sz w:val="24"/>
          <w:szCs w:val="24"/>
        </w:rPr>
      </w:pPr>
    </w:p>
    <w:p w14:paraId="17760571" w14:textId="0A8B3E4F" w:rsidR="00C56C7E" w:rsidRPr="009C5DAE"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 xml:space="preserve">ภายหลังการวัดมูลค่าเริ่มแรก หนี้สินตามสัญญาเช่าจะลดลงจากการจ่ายชำระ และเพิ่มขึ้นจากดอกเบี้ยจ่าย 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 </w:t>
      </w:r>
    </w:p>
    <w:p w14:paraId="734B4260" w14:textId="77777777" w:rsidR="00E80296" w:rsidRPr="009C5DAE" w:rsidRDefault="00E80296" w:rsidP="00E84329">
      <w:pPr>
        <w:pStyle w:val="BodyText2"/>
        <w:tabs>
          <w:tab w:val="clear" w:pos="540"/>
        </w:tabs>
        <w:spacing w:line="240" w:lineRule="auto"/>
        <w:ind w:left="450" w:right="47"/>
        <w:jc w:val="thaiDistribute"/>
        <w:rPr>
          <w:rFonts w:ascii="Browallia New" w:hAnsi="Browallia New" w:cs="Browallia New"/>
          <w:sz w:val="24"/>
          <w:szCs w:val="24"/>
          <w:cs/>
        </w:rPr>
      </w:pPr>
    </w:p>
    <w:p w14:paraId="225A5E95" w14:textId="6ADF46B6" w:rsidR="00C56C7E" w:rsidRPr="009C5DAE"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 xml:space="preserve">ค่าเช่าที่จ่ายตามสัญญาเช่าระยะสั้นและสัญญาเช่าสินทรัพย์ที่มีมูลค่าต่ำจะรับรู้เป็นค่าใช้จ่ายตามวิธีเส้นตรง </w:t>
      </w:r>
      <w:r w:rsidR="009C0A75" w:rsidRPr="009C5DAE">
        <w:rPr>
          <w:rFonts w:ascii="Browallia New" w:hAnsi="Browallia New" w:cs="Browallia New"/>
          <w:sz w:val="28"/>
          <w:szCs w:val="28"/>
          <w:cs/>
        </w:rPr>
        <w:br/>
      </w:r>
      <w:r w:rsidRPr="009C5DAE">
        <w:rPr>
          <w:rFonts w:ascii="Browallia New" w:hAnsi="Browallia New" w:cs="Browallia New"/>
          <w:sz w:val="28"/>
          <w:szCs w:val="28"/>
          <w:cs/>
        </w:rPr>
        <w:t xml:space="preserve">สัญญาเช่าระยะสั้นคือสัญญาเช่าที่มีอายุสัญญาเช่าน้อยกว่าหรือเท่ากับ </w:t>
      </w:r>
      <w:r w:rsidR="003F1336" w:rsidRPr="009C5DAE">
        <w:rPr>
          <w:rFonts w:ascii="Browallia New" w:hAnsi="Browallia New" w:cs="Browallia New"/>
          <w:sz w:val="28"/>
          <w:szCs w:val="28"/>
          <w:lang w:val="en-US"/>
        </w:rPr>
        <w:t>12</w:t>
      </w:r>
      <w:r w:rsidR="00AB3D1F" w:rsidRPr="009C5DAE">
        <w:rPr>
          <w:rFonts w:ascii="Browallia New" w:hAnsi="Browallia New" w:cs="Browallia New"/>
          <w:sz w:val="28"/>
          <w:szCs w:val="28"/>
          <w:cs/>
        </w:rPr>
        <w:t xml:space="preserve"> </w:t>
      </w:r>
      <w:r w:rsidRPr="009C5DAE">
        <w:rPr>
          <w:rFonts w:ascii="Browallia New" w:hAnsi="Browallia New" w:cs="Browallia New"/>
          <w:sz w:val="28"/>
          <w:szCs w:val="28"/>
          <w:cs/>
        </w:rPr>
        <w:t>เดือน สินทรัพย์ที่มีมูลค่าต่ำประกอบด้วย สัญญา</w:t>
      </w:r>
      <w:r w:rsidR="00E46292" w:rsidRPr="009C5DAE">
        <w:rPr>
          <w:rFonts w:ascii="Browallia New" w:hAnsi="Browallia New" w:cs="Browallia New"/>
          <w:sz w:val="28"/>
          <w:szCs w:val="28"/>
          <w:cs/>
        </w:rPr>
        <w:t>เ</w:t>
      </w:r>
      <w:r w:rsidR="0088301C" w:rsidRPr="009C5DAE">
        <w:rPr>
          <w:rFonts w:ascii="Browallia New" w:hAnsi="Browallia New" w:cs="Browallia New"/>
          <w:sz w:val="28"/>
          <w:szCs w:val="28"/>
          <w:cs/>
        </w:rPr>
        <w:t>ช่า</w:t>
      </w:r>
      <w:r w:rsidRPr="009C5DAE">
        <w:rPr>
          <w:rFonts w:ascii="Browallia New" w:hAnsi="Browallia New" w:cs="Browallia New"/>
          <w:sz w:val="28"/>
          <w:szCs w:val="28"/>
          <w:cs/>
        </w:rPr>
        <w:t>อุปกรณ์สำนักงานขนาดเล็ก</w:t>
      </w:r>
    </w:p>
    <w:p w14:paraId="7FEB2E0D" w14:textId="33519F05" w:rsidR="00C56C7E" w:rsidRPr="009C5DAE" w:rsidRDefault="00C56C7E" w:rsidP="00E84329">
      <w:pPr>
        <w:pStyle w:val="BodyText2"/>
        <w:tabs>
          <w:tab w:val="clear" w:pos="540"/>
        </w:tabs>
        <w:spacing w:line="240" w:lineRule="auto"/>
        <w:ind w:left="450" w:right="47"/>
        <w:jc w:val="thaiDistribute"/>
        <w:rPr>
          <w:rFonts w:ascii="Browallia New" w:hAnsi="Browallia New" w:cs="Browallia New"/>
          <w:sz w:val="24"/>
          <w:szCs w:val="24"/>
        </w:rPr>
      </w:pPr>
    </w:p>
    <w:p w14:paraId="1F208EEB" w14:textId="77777777" w:rsidR="00023A58" w:rsidRPr="009C5DAE"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t xml:space="preserve">สัญญาเช่า </w:t>
      </w:r>
      <w:r w:rsidRPr="009C5DAE">
        <w:rPr>
          <w:rFonts w:ascii="Browallia New" w:hAnsi="Browallia New" w:cs="Browallia New"/>
          <w:i/>
          <w:sz w:val="28"/>
          <w:szCs w:val="28"/>
          <w:u w:val="single"/>
        </w:rPr>
        <w:t>-</w:t>
      </w:r>
      <w:r w:rsidRPr="009C5DAE">
        <w:rPr>
          <w:rFonts w:ascii="Browallia New" w:hAnsi="Browallia New" w:cs="Browallia New"/>
          <w:i/>
          <w:sz w:val="28"/>
          <w:szCs w:val="28"/>
          <w:u w:val="single"/>
          <w:cs/>
        </w:rPr>
        <w:t xml:space="preserve"> กรณีที่กลุ่มบริษัทเป็นผู้เช่า</w:t>
      </w:r>
    </w:p>
    <w:p w14:paraId="3F178365" w14:textId="77777777" w:rsidR="00023A58" w:rsidRPr="009C5DAE"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0418921C" w14:textId="77777777" w:rsidR="00023A58" w:rsidRPr="009C5DAE"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3DA9FC89" w14:textId="77777777" w:rsidR="00023A58" w:rsidRPr="009C5DAE"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3D49EEBC" w14:textId="77777777" w:rsidR="00023A58" w:rsidRPr="009C5DAE"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58586967" w14:textId="77777777" w:rsidR="00023A58" w:rsidRPr="009C5DAE"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52D07CB8" w14:textId="369A2863" w:rsidR="00023A58" w:rsidRPr="009C5DAE"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234D72B1" w14:textId="77777777" w:rsidR="00023A58" w:rsidRPr="009C5DAE" w:rsidRDefault="00023A58" w:rsidP="00023A58">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lastRenderedPageBreak/>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59458988" w14:textId="77777777" w:rsidR="003A2E03" w:rsidRPr="009C5DAE" w:rsidRDefault="003A2E03" w:rsidP="00023A58">
      <w:pPr>
        <w:pStyle w:val="BodyText2"/>
        <w:tabs>
          <w:tab w:val="clear" w:pos="540"/>
        </w:tabs>
        <w:spacing w:line="240" w:lineRule="auto"/>
        <w:ind w:left="450" w:right="47"/>
        <w:jc w:val="thaiDistribute"/>
        <w:rPr>
          <w:rFonts w:ascii="Browallia New" w:hAnsi="Browallia New" w:cs="Browallia New"/>
          <w:sz w:val="28"/>
          <w:szCs w:val="28"/>
        </w:rPr>
      </w:pPr>
    </w:p>
    <w:p w14:paraId="3F516A06" w14:textId="5BBA0BDC" w:rsidR="00023A58" w:rsidRPr="009C5DAE" w:rsidRDefault="00023A58" w:rsidP="00023A58">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 xml:space="preserve">ภายหลังการวัดมูลค่าเริ่มแรก หนี้สินตามสัญญาเช่าจะลดลงจากการจ่ายชำระ และเพิ่มขึ้นจากดอกเบี้ยจ่าย </w:t>
      </w:r>
      <w:r w:rsidR="003A2E03" w:rsidRPr="009C5DAE">
        <w:rPr>
          <w:rFonts w:ascii="Browallia New" w:hAnsi="Browallia New" w:cs="Browallia New"/>
          <w:sz w:val="28"/>
          <w:szCs w:val="28"/>
          <w:cs/>
        </w:rPr>
        <w:br/>
      </w:r>
      <w:r w:rsidRPr="009C5DAE">
        <w:rPr>
          <w:rFonts w:ascii="Browallia New" w:hAnsi="Browallia New" w:cs="Browallia New"/>
          <w:sz w:val="28"/>
          <w:szCs w:val="28"/>
          <w:cs/>
        </w:rPr>
        <w:t xml:space="preserve">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 </w:t>
      </w:r>
    </w:p>
    <w:p w14:paraId="315D3EDF" w14:textId="77777777" w:rsidR="00023A58" w:rsidRPr="009C5DAE" w:rsidRDefault="00023A58" w:rsidP="00023A58">
      <w:pPr>
        <w:pStyle w:val="BodyText2"/>
        <w:tabs>
          <w:tab w:val="clear" w:pos="540"/>
        </w:tabs>
        <w:spacing w:line="240" w:lineRule="auto"/>
        <w:ind w:left="450" w:right="47"/>
        <w:jc w:val="thaiDistribute"/>
        <w:rPr>
          <w:rFonts w:ascii="Browallia New" w:hAnsi="Browallia New" w:cs="Browallia New"/>
          <w:sz w:val="28"/>
          <w:szCs w:val="28"/>
        </w:rPr>
      </w:pPr>
    </w:p>
    <w:p w14:paraId="6141D0EB" w14:textId="0B65CE84" w:rsidR="00023A58" w:rsidRPr="009C5DAE" w:rsidRDefault="00023A58" w:rsidP="00023A58">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 xml:space="preserve">ค่าเช่าที่จ่ายตามสัญญาเช่าระยะสั้นและสัญญาเช่าสินทรัพย์ที่มีมูลค่าต่ำจะรับรู้เป็นค่าใช้จ่ายตามวิธีเส้นตรง </w:t>
      </w:r>
      <w:r w:rsidR="003A2E03" w:rsidRPr="009C5DAE">
        <w:rPr>
          <w:rFonts w:ascii="Browallia New" w:hAnsi="Browallia New" w:cs="Browallia New"/>
          <w:sz w:val="28"/>
          <w:szCs w:val="28"/>
          <w:cs/>
        </w:rPr>
        <w:br/>
      </w:r>
      <w:r w:rsidRPr="009C5DAE">
        <w:rPr>
          <w:rFonts w:ascii="Browallia New" w:hAnsi="Browallia New" w:cs="Browallia New"/>
          <w:sz w:val="28"/>
          <w:szCs w:val="28"/>
          <w:cs/>
        </w:rPr>
        <w:t xml:space="preserve">สัญญาเช่าระยะสั้นคือสัญญาเช่าที่มีอายุสัญญาเช่าน้อยกว่าหรือเท่ากับ </w:t>
      </w:r>
      <w:r w:rsidRPr="009C5DAE">
        <w:rPr>
          <w:rFonts w:ascii="Browallia New" w:hAnsi="Browallia New" w:cs="Browallia New"/>
          <w:sz w:val="28"/>
          <w:szCs w:val="28"/>
        </w:rPr>
        <w:t xml:space="preserve">12 </w:t>
      </w:r>
      <w:r w:rsidRPr="009C5DAE">
        <w:rPr>
          <w:rFonts w:ascii="Browallia New" w:hAnsi="Browallia New" w:cs="Browallia New"/>
          <w:sz w:val="28"/>
          <w:szCs w:val="28"/>
          <w:cs/>
        </w:rPr>
        <w:t>เดือน สินทรัพย์ที่มีมูลค่าต่ำประกอบด้วย สัญญาเช่าอุปกรณ์สำนักงานขนาดเล็ก</w:t>
      </w:r>
    </w:p>
    <w:p w14:paraId="1EF735E0" w14:textId="77777777" w:rsidR="00A61F9B" w:rsidRPr="009C5DAE" w:rsidRDefault="00A61F9B" w:rsidP="00E84329">
      <w:pPr>
        <w:pStyle w:val="BodyText2"/>
        <w:tabs>
          <w:tab w:val="clear" w:pos="540"/>
        </w:tabs>
        <w:spacing w:line="240" w:lineRule="auto"/>
        <w:ind w:left="450" w:right="47"/>
        <w:jc w:val="thaiDistribute"/>
        <w:rPr>
          <w:rFonts w:ascii="Browallia New" w:hAnsi="Browallia New" w:cs="Browallia New"/>
          <w:sz w:val="28"/>
          <w:szCs w:val="28"/>
          <w:lang w:val="en-US"/>
        </w:rPr>
      </w:pPr>
    </w:p>
    <w:p w14:paraId="7C52A433" w14:textId="0037503E" w:rsidR="00C56C7E" w:rsidRPr="009C5DAE" w:rsidRDefault="00C56C7E" w:rsidP="0020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8"/>
          <w:szCs w:val="28"/>
          <w:u w:val="single"/>
          <w:lang w:val="th-TH"/>
        </w:rPr>
      </w:pPr>
      <w:r w:rsidRPr="009C5DAE">
        <w:rPr>
          <w:rFonts w:ascii="Browallia New" w:hAnsi="Browallia New" w:cs="Browallia New"/>
          <w:sz w:val="28"/>
          <w:szCs w:val="28"/>
          <w:u w:val="single"/>
          <w:cs/>
        </w:rPr>
        <w:t xml:space="preserve">สัญญาเช่า </w:t>
      </w:r>
      <w:r w:rsidR="008E4E90" w:rsidRPr="009C5DAE">
        <w:rPr>
          <w:rFonts w:ascii="Browallia New" w:hAnsi="Browallia New" w:cs="Browallia New"/>
          <w:sz w:val="28"/>
          <w:szCs w:val="28"/>
          <w:u w:val="single"/>
        </w:rPr>
        <w:t>-</w:t>
      </w:r>
      <w:r w:rsidRPr="009C5DAE">
        <w:rPr>
          <w:rFonts w:ascii="Browallia New" w:hAnsi="Browallia New" w:cs="Browallia New"/>
          <w:sz w:val="28"/>
          <w:szCs w:val="28"/>
          <w:u w:val="single"/>
          <w:cs/>
        </w:rPr>
        <w:t xml:space="preserve"> กรณีที่กลุ่มบริษัทเป็นผู้ให้เช่า</w:t>
      </w:r>
    </w:p>
    <w:p w14:paraId="7A98FCFA" w14:textId="1675149A" w:rsidR="00C56C7E" w:rsidRPr="009C5DAE"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กลุ่มบริษัทเป็นผู้ให้เช่ากลุ่มบริษัท จะพิจารณา ณ วันเริ่มต้นของสัญญาเช่าว่าได้โอน</w:t>
      </w:r>
      <w:r w:rsidR="002151D5" w:rsidRPr="009C5DAE">
        <w:rPr>
          <w:rFonts w:ascii="Browallia New" w:hAnsi="Browallia New" w:cs="Browallia New"/>
          <w:sz w:val="28"/>
          <w:szCs w:val="28"/>
          <w:cs/>
        </w:rPr>
        <w:t>อำนาจควบคุม</w:t>
      </w:r>
      <w:r w:rsidR="00FC3C61" w:rsidRPr="009C5DAE">
        <w:rPr>
          <w:rFonts w:ascii="Browallia New" w:hAnsi="Browallia New" w:cs="Browallia New"/>
          <w:sz w:val="28"/>
          <w:szCs w:val="28"/>
          <w:cs/>
        </w:rPr>
        <w:t>ในสินทรัพย์</w:t>
      </w:r>
      <w:r w:rsidRPr="009C5DAE">
        <w:rPr>
          <w:rFonts w:ascii="Browallia New" w:hAnsi="Browallia New" w:cs="Browallia New"/>
          <w:sz w:val="28"/>
          <w:szCs w:val="28"/>
          <w:cs/>
        </w:rPr>
        <w:t>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สัญญาเช่าดังกล่าวจะจัดประเภทเป็นสัญญาเช่าดำเนินงาน</w:t>
      </w:r>
    </w:p>
    <w:p w14:paraId="5D7162E8" w14:textId="77777777" w:rsidR="00046063" w:rsidRPr="009C5DAE" w:rsidRDefault="00046063" w:rsidP="00E84329">
      <w:pPr>
        <w:pStyle w:val="BodyText2"/>
        <w:tabs>
          <w:tab w:val="clear" w:pos="540"/>
        </w:tabs>
        <w:spacing w:line="240" w:lineRule="auto"/>
        <w:ind w:left="450" w:right="47"/>
        <w:jc w:val="thaiDistribute"/>
        <w:rPr>
          <w:rFonts w:ascii="Browallia New" w:hAnsi="Browallia New" w:cs="Browallia New"/>
          <w:sz w:val="24"/>
          <w:szCs w:val="24"/>
        </w:rPr>
      </w:pPr>
    </w:p>
    <w:p w14:paraId="315978F6" w14:textId="2301DC8B" w:rsidR="00C56C7E" w:rsidRPr="009C5DAE"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สินทรัพย์ที่ให้เช่าตามสัญญาเช่าทางการเงินบันทึกเป็นลูกหนี้สัญญาเช่าทางการเงินด้วยมูลค่าปัจจุบันของจำนวนเงินที่จ่ายตามสัญญาเช่า ผลต่างระหว่างยอดรวมของลูกหนี้ที่ยังไม่ได้คิดลดกับมูลค่าปัจจุบันของลูกหนี้จะทยอยรับรู้เป็</w:t>
      </w:r>
      <w:r w:rsidR="003B63ED" w:rsidRPr="009C5DAE">
        <w:rPr>
          <w:rFonts w:ascii="Browallia New" w:hAnsi="Browallia New" w:cs="Browallia New"/>
          <w:sz w:val="28"/>
          <w:szCs w:val="28"/>
          <w:cs/>
        </w:rPr>
        <w:t>น</w:t>
      </w:r>
      <w:r w:rsidRPr="009C5DAE">
        <w:rPr>
          <w:rFonts w:ascii="Browallia New" w:hAnsi="Browallia New" w:cs="Browallia New"/>
          <w:sz w:val="28"/>
          <w:szCs w:val="28"/>
          <w:cs/>
        </w:rPr>
        <w:t>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ทางการเงินเริ่มแรกและจะทยอยรับรู้โดยลดจากรายได้ตลอดอายุของสัญญาเช่า</w:t>
      </w:r>
    </w:p>
    <w:p w14:paraId="1976917F" w14:textId="77777777" w:rsidR="00C716FB" w:rsidRPr="009C5DAE" w:rsidRDefault="00C716FB" w:rsidP="00E84329">
      <w:pPr>
        <w:pStyle w:val="BodyText2"/>
        <w:tabs>
          <w:tab w:val="clear" w:pos="540"/>
        </w:tabs>
        <w:spacing w:line="240" w:lineRule="auto"/>
        <w:ind w:left="450" w:right="47"/>
        <w:jc w:val="thaiDistribute"/>
        <w:rPr>
          <w:rFonts w:ascii="Browallia New" w:hAnsi="Browallia New" w:cs="Browallia New"/>
          <w:sz w:val="24"/>
          <w:szCs w:val="24"/>
        </w:rPr>
      </w:pPr>
    </w:p>
    <w:p w14:paraId="2547AC32" w14:textId="5AF55D63" w:rsidR="00CF5E8B" w:rsidRPr="009C5DAE"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 xml:space="preserve">กลุ่มบริษัทรับรู้ค่าเช่าที่ได้รับจากสัญญาเช่าดำเนินงานเป็นรายได้ค่าเช่าด้วยวิธีเส้นตรงตลอดอายุสัญญาเช่า </w:t>
      </w:r>
      <w:r w:rsidR="00596770" w:rsidRPr="009C5DAE">
        <w:rPr>
          <w:rFonts w:ascii="Browallia New" w:hAnsi="Browallia New" w:cs="Browallia New"/>
          <w:sz w:val="28"/>
          <w:szCs w:val="28"/>
          <w:cs/>
        </w:rPr>
        <w:br/>
      </w:r>
      <w:r w:rsidRPr="009C5DAE">
        <w:rPr>
          <w:rFonts w:ascii="Browallia New" w:hAnsi="Browallia New" w:cs="Browallia New"/>
          <w:sz w:val="28"/>
          <w:szCs w:val="28"/>
          <w:cs/>
        </w:rPr>
        <w:t>และแสดงเป็นส่วนหนึ่งของรายได้อื่น ต้นทุนทางตรงเริ่มแรกที่เกิดขึ้นเพื่อการได้มาซึ่งสัญญาเช่าดำเนินงานจะรวมเป็นมูลค่าตามบัญชีของสินทรัพย์ที่ให้เช่า</w:t>
      </w:r>
      <w:r w:rsidR="00C25010" w:rsidRPr="009C5DAE">
        <w:rPr>
          <w:rFonts w:ascii="Browallia New" w:hAnsi="Browallia New" w:cs="Browallia New"/>
          <w:sz w:val="28"/>
          <w:szCs w:val="28"/>
          <w:cs/>
        </w:rPr>
        <w:t>หรือ</w:t>
      </w:r>
      <w:r w:rsidR="00516BC2" w:rsidRPr="009C5DAE">
        <w:rPr>
          <w:rFonts w:ascii="Browallia New" w:hAnsi="Browallia New" w:cs="Browallia New"/>
          <w:sz w:val="28"/>
          <w:szCs w:val="28"/>
          <w:cs/>
        </w:rPr>
        <w:t>อสังหาริมทรัพย์เพื่อการลงทุน</w:t>
      </w:r>
      <w:r w:rsidRPr="009C5DAE">
        <w:rPr>
          <w:rFonts w:ascii="Browallia New" w:hAnsi="Browallia New" w:cs="Browallia New"/>
          <w:sz w:val="28"/>
          <w:szCs w:val="28"/>
          <w:cs/>
        </w:rPr>
        <w:t xml:space="preserve"> และรับรู้ต้นทุนดังกล่าวเป็นค่าใช้จ่ายตลอดอายุสัญญาเช่าโดยใช้เกณฑ์เดียวกันกับรายได้ค่าเช่า ค่าเช่าที่อาจเกิดขึ้นรับรู้เป็นรายได้ในรอบระยะเวลาบัญชีที่ได้รับ</w:t>
      </w:r>
    </w:p>
    <w:p w14:paraId="5796E6E4" w14:textId="678FFF49" w:rsidR="00CD37F0" w:rsidRPr="009C5DAE" w:rsidRDefault="00CD37F0" w:rsidP="00FF5B8B">
      <w:pPr>
        <w:pStyle w:val="BodyText2"/>
        <w:tabs>
          <w:tab w:val="clear" w:pos="540"/>
        </w:tabs>
        <w:spacing w:line="240" w:lineRule="auto"/>
        <w:ind w:left="450" w:right="47"/>
        <w:jc w:val="thaiDistribute"/>
        <w:rPr>
          <w:rFonts w:ascii="Browallia New" w:hAnsi="Browallia New" w:cs="Browallia New"/>
          <w:sz w:val="24"/>
          <w:szCs w:val="24"/>
          <w:lang w:val="en-US"/>
        </w:rPr>
      </w:pPr>
    </w:p>
    <w:p w14:paraId="40CE2724" w14:textId="2773A67E" w:rsidR="00781DB0" w:rsidRPr="009C5DAE" w:rsidRDefault="00711043" w:rsidP="00920728">
      <w:pPr>
        <w:pStyle w:val="BodyText2"/>
        <w:tabs>
          <w:tab w:val="clear" w:pos="540"/>
        </w:tabs>
        <w:spacing w:line="240" w:lineRule="auto"/>
        <w:ind w:left="450" w:right="47"/>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สินทรัพย์ไม่มีตัวตน</w:t>
      </w:r>
      <w:bookmarkStart w:id="0" w:name="OLE_LINK7"/>
      <w:bookmarkStart w:id="1" w:name="OLE_LINK8"/>
    </w:p>
    <w:p w14:paraId="4BD43CE2" w14:textId="77777777" w:rsidR="00D1592D" w:rsidRPr="009C5DAE" w:rsidRDefault="00D1592D" w:rsidP="00D1592D">
      <w:pPr>
        <w:pStyle w:val="BodyText2"/>
        <w:tabs>
          <w:tab w:val="clear" w:pos="540"/>
        </w:tabs>
        <w:spacing w:line="240" w:lineRule="auto"/>
        <w:ind w:left="450" w:right="47"/>
        <w:jc w:val="thaiDistribute"/>
        <w:rPr>
          <w:rFonts w:ascii="Browallia New" w:hAnsi="Browallia New" w:cs="Browallia New"/>
          <w:i/>
          <w:iCs/>
          <w:sz w:val="28"/>
          <w:szCs w:val="28"/>
        </w:rPr>
      </w:pPr>
      <w:r w:rsidRPr="009C5DAE">
        <w:rPr>
          <w:rFonts w:ascii="Browallia New" w:hAnsi="Browallia New" w:cs="Browallia New"/>
          <w:i/>
          <w:iCs/>
          <w:sz w:val="28"/>
          <w:szCs w:val="28"/>
          <w:cs/>
        </w:rPr>
        <w:t>ค่าความนิยม</w:t>
      </w:r>
    </w:p>
    <w:p w14:paraId="28307901" w14:textId="77777777" w:rsidR="00D1592D" w:rsidRPr="009C5DAE" w:rsidRDefault="00D1592D" w:rsidP="00D1592D">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ค่าความนิยมจากการรวมธุรกิจ</w:t>
      </w:r>
      <w:r w:rsidRPr="009C5DAE">
        <w:rPr>
          <w:rFonts w:ascii="Browallia New" w:hAnsi="Browallia New" w:cs="Browallia New"/>
          <w:sz w:val="28"/>
          <w:szCs w:val="28"/>
        </w:rPr>
        <w:t xml:space="preserve"> </w:t>
      </w:r>
      <w:r w:rsidRPr="009C5DAE">
        <w:rPr>
          <w:rFonts w:ascii="Browallia New" w:hAnsi="Browallia New" w:cs="Browallia New"/>
          <w:sz w:val="28"/>
          <w:szCs w:val="28"/>
          <w:cs/>
        </w:rPr>
        <w:t>ได้แก่ต้นทุนการได้มาซึ่งเงินลงทุนที่สูงกว่ามูลค่ายุติธรรมของสินทรัพย์สุทธิของหุ้นที่ซื้อโดยบริษัทย่อย</w:t>
      </w:r>
      <w:r w:rsidRPr="009C5DAE">
        <w:rPr>
          <w:rFonts w:ascii="Browallia New" w:hAnsi="Browallia New" w:cs="Browallia New"/>
          <w:sz w:val="28"/>
          <w:szCs w:val="28"/>
        </w:rPr>
        <w:t xml:space="preserve"> </w:t>
      </w:r>
      <w:r w:rsidRPr="009C5DAE">
        <w:rPr>
          <w:rFonts w:ascii="Browallia New" w:hAnsi="Browallia New" w:cs="Browallia New"/>
          <w:sz w:val="28"/>
          <w:szCs w:val="28"/>
          <w:cs/>
        </w:rPr>
        <w:t>ค่าความนิยม</w:t>
      </w:r>
      <w:r w:rsidRPr="009C5DAE">
        <w:rPr>
          <w:rFonts w:ascii="Browallia New" w:hAnsi="Browallia New" w:cs="Browallia New"/>
          <w:sz w:val="28"/>
          <w:szCs w:val="28"/>
        </w:rPr>
        <w:t xml:space="preserve"> </w:t>
      </w:r>
      <w:r w:rsidRPr="009C5DAE">
        <w:rPr>
          <w:rFonts w:ascii="Browallia New" w:hAnsi="Browallia New" w:cs="Browallia New"/>
          <w:sz w:val="28"/>
          <w:szCs w:val="28"/>
          <w:cs/>
        </w:rPr>
        <w:t>แสดงด้วยราคาทุนหักค่าเผื่อการด้อยค่า</w:t>
      </w:r>
      <w:r w:rsidRPr="009C5DAE">
        <w:rPr>
          <w:rFonts w:ascii="Browallia New" w:hAnsi="Browallia New" w:cs="Browallia New"/>
          <w:sz w:val="28"/>
          <w:szCs w:val="28"/>
        </w:rPr>
        <w:t xml:space="preserve"> </w:t>
      </w:r>
      <w:r w:rsidRPr="009C5DAE">
        <w:rPr>
          <w:rFonts w:ascii="Browallia New" w:hAnsi="Browallia New" w:cs="Browallia New"/>
          <w:sz w:val="28"/>
          <w:szCs w:val="28"/>
          <w:cs/>
        </w:rPr>
        <w:t>บริษัทย่อยทดสอบการด้อยค่าของค่าความนิยมทุกปี</w:t>
      </w:r>
      <w:r w:rsidRPr="009C5DAE">
        <w:rPr>
          <w:rFonts w:ascii="Browallia New" w:hAnsi="Browallia New" w:cs="Browallia New"/>
          <w:sz w:val="28"/>
          <w:szCs w:val="28"/>
        </w:rPr>
        <w:t xml:space="preserve"> </w:t>
      </w:r>
      <w:r w:rsidRPr="009C5DAE">
        <w:rPr>
          <w:rFonts w:ascii="Browallia New" w:hAnsi="Browallia New" w:cs="Browallia New"/>
          <w:sz w:val="28"/>
          <w:szCs w:val="28"/>
          <w:cs/>
        </w:rPr>
        <w:t>และเมื่อใดก็ตามที่มีข้อบ่งชี้ของการด้อยค่าเกิดขึ้น</w:t>
      </w:r>
    </w:p>
    <w:p w14:paraId="2BA8F404" w14:textId="77777777" w:rsidR="00C059AB" w:rsidRPr="009C5DAE" w:rsidRDefault="00C059AB" w:rsidP="00D15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5C128327" w14:textId="77777777" w:rsidR="005827EE" w:rsidRPr="009C5DAE" w:rsidRDefault="005827EE" w:rsidP="00D15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6C5AE2AD" w14:textId="77777777" w:rsidR="005827EE" w:rsidRPr="009C5DAE" w:rsidRDefault="005827EE" w:rsidP="00D15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76FBAE0E" w14:textId="77777777" w:rsidR="00D1592D" w:rsidRPr="009C5DAE" w:rsidRDefault="00D1592D" w:rsidP="00D1592D">
      <w:pPr>
        <w:pStyle w:val="BodyText2"/>
        <w:tabs>
          <w:tab w:val="clear" w:pos="540"/>
        </w:tabs>
        <w:spacing w:line="240" w:lineRule="auto"/>
        <w:ind w:left="450" w:right="47"/>
        <w:jc w:val="thaiDistribute"/>
        <w:rPr>
          <w:rFonts w:ascii="Browallia New" w:hAnsi="Browallia New" w:cs="Browallia New"/>
          <w:i/>
          <w:iCs/>
          <w:sz w:val="28"/>
          <w:szCs w:val="28"/>
        </w:rPr>
      </w:pPr>
      <w:r w:rsidRPr="009C5DAE">
        <w:rPr>
          <w:rFonts w:ascii="Browallia New" w:hAnsi="Browallia New" w:cs="Browallia New"/>
          <w:i/>
          <w:iCs/>
          <w:sz w:val="28"/>
          <w:szCs w:val="28"/>
          <w:cs/>
        </w:rPr>
        <w:lastRenderedPageBreak/>
        <w:t>รายชื่อลูกค้า</w:t>
      </w:r>
    </w:p>
    <w:p w14:paraId="305159B4" w14:textId="7C3F1666" w:rsidR="00D1592D" w:rsidRPr="009C5DAE" w:rsidRDefault="00D1592D" w:rsidP="00573FC7">
      <w:pPr>
        <w:pStyle w:val="BodyText2"/>
        <w:tabs>
          <w:tab w:val="clear" w:pos="540"/>
        </w:tabs>
        <w:spacing w:line="240" w:lineRule="auto"/>
        <w:ind w:left="450" w:right="47"/>
        <w:jc w:val="thaiDistribute"/>
        <w:rPr>
          <w:rFonts w:ascii="Browallia New" w:hAnsi="Browallia New" w:cs="Browallia New"/>
          <w:sz w:val="28"/>
          <w:szCs w:val="28"/>
          <w:cs/>
        </w:rPr>
      </w:pPr>
      <w:r w:rsidRPr="006E0A04">
        <w:rPr>
          <w:rFonts w:ascii="Browallia New" w:hAnsi="Browallia New" w:cs="Browallia New"/>
          <w:sz w:val="28"/>
          <w:szCs w:val="28"/>
          <w:cs/>
        </w:rPr>
        <w:t>รายชื่อลูกค้าเป็นค่าสิทธิที่บริษัทย่อยจ่ายป้ายโฆษณาและลงโฆษณาตามระยะเวลาที่กำหนดในสัญญา</w:t>
      </w:r>
      <w:r w:rsidRPr="006E0A04">
        <w:rPr>
          <w:rFonts w:ascii="Browallia New" w:hAnsi="Browallia New" w:cs="Browallia New"/>
          <w:sz w:val="28"/>
          <w:szCs w:val="28"/>
        </w:rPr>
        <w:t xml:space="preserve"> </w:t>
      </w:r>
      <w:r w:rsidRPr="006E0A04">
        <w:rPr>
          <w:rFonts w:ascii="Browallia New" w:hAnsi="Browallia New" w:cs="Browallia New"/>
          <w:sz w:val="28"/>
          <w:szCs w:val="28"/>
          <w:cs/>
        </w:rPr>
        <w:t>ซึ่งแสดงในราคาทุน</w:t>
      </w:r>
      <w:r w:rsidRPr="006E0A04">
        <w:rPr>
          <w:rFonts w:ascii="Browallia New" w:hAnsi="Browallia New" w:cs="Browallia New"/>
          <w:sz w:val="28"/>
          <w:szCs w:val="28"/>
        </w:rPr>
        <w:t xml:space="preserve"> </w:t>
      </w:r>
      <w:r w:rsidRPr="006E0A04">
        <w:rPr>
          <w:rFonts w:ascii="Browallia New" w:hAnsi="Browallia New" w:cs="Browallia New"/>
          <w:sz w:val="28"/>
          <w:szCs w:val="28"/>
          <w:cs/>
        </w:rPr>
        <w:t>หักค่าตัดจำหน่ายสะสมและขาดทุนจากการด้อยค่า</w:t>
      </w:r>
      <w:r w:rsidRPr="006E0A04">
        <w:rPr>
          <w:rFonts w:ascii="Browallia New" w:hAnsi="Browallia New" w:cs="Browallia New"/>
          <w:sz w:val="28"/>
          <w:szCs w:val="28"/>
        </w:rPr>
        <w:t xml:space="preserve"> </w:t>
      </w:r>
      <w:r w:rsidRPr="006E0A04">
        <w:rPr>
          <w:rFonts w:ascii="Browallia New" w:hAnsi="Browallia New" w:cs="Browallia New"/>
          <w:sz w:val="28"/>
          <w:szCs w:val="28"/>
          <w:cs/>
        </w:rPr>
        <w:t>(ถ้ามี)</w:t>
      </w:r>
      <w:r w:rsidRPr="006E0A04">
        <w:rPr>
          <w:rFonts w:ascii="Browallia New" w:hAnsi="Browallia New" w:cs="Browallia New"/>
          <w:sz w:val="28"/>
          <w:szCs w:val="28"/>
        </w:rPr>
        <w:t xml:space="preserve"> </w:t>
      </w:r>
      <w:r w:rsidRPr="006E0A04">
        <w:rPr>
          <w:rFonts w:ascii="Browallia New" w:hAnsi="Browallia New" w:cs="Browallia New"/>
          <w:sz w:val="28"/>
          <w:szCs w:val="28"/>
          <w:cs/>
        </w:rPr>
        <w:t>ค่าตัดจำหน่ายบันทึกเป็นค่าใช้จ่ายในงบกำไรขาดทุน</w:t>
      </w:r>
      <w:r w:rsidRPr="006E0A04">
        <w:rPr>
          <w:rFonts w:ascii="Browallia New" w:hAnsi="Browallia New" w:cs="Browallia New"/>
          <w:sz w:val="28"/>
          <w:szCs w:val="28"/>
        </w:rPr>
        <w:t xml:space="preserve"> </w:t>
      </w:r>
      <w:r w:rsidRPr="006E0A04">
        <w:rPr>
          <w:rFonts w:ascii="Browallia New" w:hAnsi="Browallia New" w:cs="Browallia New"/>
          <w:sz w:val="28"/>
          <w:szCs w:val="28"/>
          <w:cs/>
        </w:rPr>
        <w:t xml:space="preserve">โดยจะถูกตัดจำหน่ายเป็นค่าใช้จ่ายตามอายุสัญญาเป็นเวลา </w:t>
      </w:r>
      <w:r w:rsidRPr="006E0A04">
        <w:rPr>
          <w:rFonts w:ascii="Browallia New" w:hAnsi="Browallia New" w:cs="Browallia New"/>
          <w:sz w:val="28"/>
          <w:szCs w:val="28"/>
        </w:rPr>
        <w:t xml:space="preserve">10 </w:t>
      </w:r>
      <w:r w:rsidRPr="006E0A04">
        <w:rPr>
          <w:rFonts w:ascii="Browallia New" w:hAnsi="Browallia New" w:cs="Browallia New"/>
          <w:sz w:val="28"/>
          <w:szCs w:val="28"/>
          <w:cs/>
        </w:rPr>
        <w:t>ปี</w:t>
      </w:r>
    </w:p>
    <w:p w14:paraId="6078F5D3" w14:textId="77777777" w:rsidR="003A2E03" w:rsidRPr="009C5DAE" w:rsidRDefault="003A2E03" w:rsidP="00920728">
      <w:pPr>
        <w:pStyle w:val="BodyText2"/>
        <w:tabs>
          <w:tab w:val="clear" w:pos="540"/>
        </w:tabs>
        <w:spacing w:line="240" w:lineRule="auto"/>
        <w:ind w:left="450" w:right="47"/>
        <w:jc w:val="thaiDistribute"/>
        <w:rPr>
          <w:rFonts w:ascii="Browallia New" w:hAnsi="Browallia New" w:cs="Browallia New"/>
          <w:sz w:val="28"/>
          <w:szCs w:val="28"/>
          <w:u w:val="single"/>
          <w:cs/>
        </w:rPr>
      </w:pPr>
    </w:p>
    <w:p w14:paraId="67FEFCBD" w14:textId="7D37B936" w:rsidR="000A248E" w:rsidRPr="009C5DAE" w:rsidRDefault="000A248E"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i/>
          <w:iCs/>
          <w:sz w:val="28"/>
          <w:szCs w:val="28"/>
        </w:rPr>
      </w:pPr>
      <w:r w:rsidRPr="009C5DAE">
        <w:rPr>
          <w:rFonts w:ascii="Browallia New" w:hAnsi="Browallia New" w:cs="Browallia New"/>
          <w:i/>
          <w:iCs/>
          <w:sz w:val="28"/>
          <w:szCs w:val="28"/>
          <w:cs/>
        </w:rPr>
        <w:t>โปรแกรมคอมพิวเตอร์</w:t>
      </w:r>
    </w:p>
    <w:p w14:paraId="2A3B4D71" w14:textId="0651C8E0" w:rsidR="000A248E" w:rsidRPr="009C5DAE" w:rsidRDefault="000A248E" w:rsidP="00FF5B8B">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โปรแกรมคอมพิวเตอร์ซึ่งมีอายุการใช้งานจำกัด</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แสดงในราคาทุน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หักค่าตัดจำหน่ายสะสมและขาดทุนจากการ</w:t>
      </w:r>
      <w:r w:rsidR="00B95A9D" w:rsidRPr="009C5DAE">
        <w:rPr>
          <w:rFonts w:ascii="Browallia New" w:hAnsi="Browallia New" w:cs="Browallia New"/>
          <w:sz w:val="28"/>
          <w:szCs w:val="28"/>
          <w:cs/>
        </w:rPr>
        <w:br/>
      </w:r>
      <w:r w:rsidRPr="009C5DAE">
        <w:rPr>
          <w:rFonts w:ascii="Browallia New" w:hAnsi="Browallia New" w:cs="Browallia New"/>
          <w:sz w:val="28"/>
          <w:szCs w:val="28"/>
          <w:cs/>
        </w:rPr>
        <w:t>ด้อยค่า</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(ถ้ามี)</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ค่าตัดจำหน่ายบันทึกเป็นค่าใช้จ่ายในงบกำไรขาดทุน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คำนวณโดยวิธีเส้นตรงตามเกณฑ์ระยะเวลาที่คาดว่าจะได้รับประโยชน์เชิงเศรษฐกิจเป็นเวลา</w:t>
      </w:r>
      <w:r w:rsidR="00F46B29" w:rsidRPr="009C5DAE">
        <w:rPr>
          <w:rFonts w:ascii="Browallia New" w:hAnsi="Browallia New" w:cs="Browallia New"/>
          <w:sz w:val="28"/>
          <w:szCs w:val="28"/>
        </w:rPr>
        <w:t xml:space="preserve"> </w:t>
      </w:r>
      <w:r w:rsidR="005E11A7" w:rsidRPr="009C5DAE">
        <w:rPr>
          <w:rFonts w:ascii="Browallia New" w:hAnsi="Browallia New" w:cs="Browallia New"/>
          <w:sz w:val="28"/>
          <w:szCs w:val="28"/>
        </w:rPr>
        <w:t>10</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ปี</w:t>
      </w:r>
    </w:p>
    <w:p w14:paraId="61DC01DB" w14:textId="77777777" w:rsidR="00207B37" w:rsidRPr="009C5DAE" w:rsidRDefault="0020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lang w:val="th-TH"/>
        </w:rPr>
      </w:pPr>
    </w:p>
    <w:p w14:paraId="4F286E1C" w14:textId="65079AC3" w:rsidR="00CF09D7" w:rsidRPr="009C5DAE" w:rsidRDefault="00CF09D7" w:rsidP="00FF5B8B">
      <w:pPr>
        <w:pStyle w:val="BodyText2"/>
        <w:tabs>
          <w:tab w:val="clear" w:pos="540"/>
        </w:tabs>
        <w:spacing w:line="240" w:lineRule="auto"/>
        <w:ind w:left="450" w:right="47"/>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อสังหาริมทรัพย์เพื่อการลงทุน</w:t>
      </w:r>
    </w:p>
    <w:p w14:paraId="3CB067AB" w14:textId="447554A2" w:rsidR="00E54A8D" w:rsidRPr="009C5DAE" w:rsidRDefault="00903C5C" w:rsidP="00E54A8D">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อสังหาริมทรัพย์เพื่อการลงทุนวัดมูลค่า</w:t>
      </w:r>
      <w:r w:rsidR="001C77FE" w:rsidRPr="009C5DAE">
        <w:rPr>
          <w:rFonts w:ascii="Browallia New" w:hAnsi="Browallia New" w:cs="Browallia New"/>
          <w:sz w:val="28"/>
          <w:szCs w:val="28"/>
          <w:cs/>
        </w:rPr>
        <w:t>เริ่มแรกด้วยราคาทุน ซ</w:t>
      </w:r>
      <w:r w:rsidR="00C834CA" w:rsidRPr="009C5DAE">
        <w:rPr>
          <w:rFonts w:ascii="Browallia New" w:hAnsi="Browallia New" w:cs="Browallia New"/>
          <w:sz w:val="28"/>
          <w:szCs w:val="28"/>
          <w:cs/>
        </w:rPr>
        <w:t>ึ่</w:t>
      </w:r>
      <w:r w:rsidR="001C77FE" w:rsidRPr="009C5DAE">
        <w:rPr>
          <w:rFonts w:ascii="Browallia New" w:hAnsi="Browallia New" w:cs="Browallia New"/>
          <w:sz w:val="28"/>
          <w:szCs w:val="28"/>
          <w:cs/>
        </w:rPr>
        <w:t>งรวมถึงต้นทุนในการทำรายการและแสดงมูลค่าตามราคาทุนหักค่าเสื่อมราคาสะสมและค่าเผื่อการด้อยค่า (ถ้ามี) ค่าเสื่อมราคาของอสังหาริมทรัพย์</w:t>
      </w:r>
      <w:r w:rsidR="00473FAE" w:rsidRPr="009C5DAE">
        <w:rPr>
          <w:rFonts w:ascii="Browallia New" w:hAnsi="Browallia New" w:cs="Browallia New"/>
          <w:sz w:val="28"/>
          <w:szCs w:val="28"/>
          <w:cs/>
        </w:rPr>
        <w:t xml:space="preserve"> คำนวณโดยวิธีเส้นตรง</w:t>
      </w:r>
      <w:r w:rsidR="00A86468" w:rsidRPr="009C5DAE">
        <w:rPr>
          <w:rFonts w:ascii="Browallia New" w:hAnsi="Browallia New" w:cs="Browallia New"/>
          <w:sz w:val="28"/>
          <w:szCs w:val="28"/>
          <w:cs/>
        </w:rPr>
        <w:t>ตามเกณฑ์อายุการให้ประโยชน์</w:t>
      </w:r>
      <w:r w:rsidR="00E54A8D" w:rsidRPr="009C5DAE">
        <w:rPr>
          <w:rFonts w:ascii="Browallia New" w:hAnsi="Browallia New" w:cs="Browallia New"/>
          <w:sz w:val="28"/>
          <w:szCs w:val="28"/>
          <w:cs/>
        </w:rPr>
        <w:t xml:space="preserve">โดยประมาณ </w:t>
      </w:r>
      <w:r w:rsidR="00E54A8D" w:rsidRPr="009C5DAE">
        <w:rPr>
          <w:rFonts w:ascii="Browallia New" w:hAnsi="Browallia New" w:cs="Browallia New"/>
          <w:sz w:val="28"/>
          <w:szCs w:val="28"/>
          <w:lang w:val="en-US"/>
        </w:rPr>
        <w:t xml:space="preserve">20 - 50 </w:t>
      </w:r>
      <w:r w:rsidR="00E54A8D" w:rsidRPr="009C5DAE">
        <w:rPr>
          <w:rFonts w:ascii="Browallia New" w:hAnsi="Browallia New" w:cs="Browallia New"/>
          <w:sz w:val="28"/>
          <w:szCs w:val="28"/>
          <w:cs/>
          <w:lang w:val="en-US"/>
        </w:rPr>
        <w:t>ปี</w:t>
      </w:r>
      <w:r w:rsidR="008B1597" w:rsidRPr="009C5DAE">
        <w:rPr>
          <w:rFonts w:ascii="Browallia New" w:hAnsi="Browallia New" w:cs="Browallia New"/>
          <w:sz w:val="28"/>
          <w:szCs w:val="28"/>
          <w:cs/>
        </w:rPr>
        <w:t xml:space="preserve"> </w:t>
      </w:r>
      <w:r w:rsidR="00E54A8D" w:rsidRPr="009C5DAE">
        <w:rPr>
          <w:rFonts w:ascii="Browallia New" w:hAnsi="Browallia New" w:cs="Browallia New"/>
          <w:sz w:val="28"/>
          <w:szCs w:val="28"/>
          <w:cs/>
        </w:rPr>
        <w:t>กลุ่ม</w:t>
      </w:r>
      <w:r w:rsidR="00E95382" w:rsidRPr="009C5DAE">
        <w:rPr>
          <w:rFonts w:ascii="Browallia New" w:hAnsi="Browallia New" w:cs="Browallia New"/>
          <w:sz w:val="28"/>
          <w:szCs w:val="28"/>
          <w:cs/>
          <w:lang w:val="en-GB"/>
        </w:rPr>
        <w:t>บริษัท</w:t>
      </w:r>
      <w:r w:rsidR="00E54A8D" w:rsidRPr="009C5DAE">
        <w:rPr>
          <w:rFonts w:ascii="Browallia New" w:hAnsi="Browallia New" w:cs="Browallia New"/>
          <w:sz w:val="28"/>
          <w:szCs w:val="28"/>
          <w:cs/>
        </w:rPr>
        <w:t>ไม่มีคิดค่าเสื่อมราคาสำหรับ</w:t>
      </w:r>
      <w:r w:rsidR="00E54A8D" w:rsidRPr="009C5DAE">
        <w:rPr>
          <w:rFonts w:ascii="Browallia New" w:hAnsi="Browallia New" w:cs="Browallia New"/>
          <w:sz w:val="28"/>
          <w:szCs w:val="28"/>
          <w:cs/>
          <w:lang w:val="en-US"/>
        </w:rPr>
        <w:t>ที่ดิน</w:t>
      </w:r>
    </w:p>
    <w:p w14:paraId="2EB1DECC" w14:textId="77777777" w:rsidR="008B1597" w:rsidRPr="009C5DAE" w:rsidRDefault="008B1597" w:rsidP="00C32164">
      <w:pPr>
        <w:pStyle w:val="BodyText2"/>
        <w:tabs>
          <w:tab w:val="clear" w:pos="540"/>
        </w:tabs>
        <w:spacing w:line="240" w:lineRule="auto"/>
        <w:ind w:right="47"/>
        <w:jc w:val="thaiDistribute"/>
        <w:rPr>
          <w:rFonts w:ascii="Browallia New" w:hAnsi="Browallia New" w:cs="Browallia New"/>
          <w:sz w:val="28"/>
          <w:szCs w:val="28"/>
        </w:rPr>
      </w:pPr>
    </w:p>
    <w:p w14:paraId="5D1502E9" w14:textId="19E27086" w:rsidR="00CF09D7" w:rsidRPr="009C5DAE" w:rsidRDefault="00CF09D7" w:rsidP="00B9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th-TH"/>
        </w:rPr>
      </w:pPr>
      <w:r w:rsidRPr="009C5DAE">
        <w:rPr>
          <w:rFonts w:ascii="Browallia New" w:hAnsi="Browallia New" w:cs="Browallia New"/>
          <w:sz w:val="28"/>
          <w:szCs w:val="28"/>
          <w:cs/>
        </w:rPr>
        <w:t>ณ</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วัน</w:t>
      </w:r>
      <w:r w:rsidR="0091112E" w:rsidRPr="009C5DAE">
        <w:rPr>
          <w:rFonts w:ascii="Browallia New" w:hAnsi="Browallia New" w:cs="Browallia New"/>
          <w:sz w:val="28"/>
          <w:szCs w:val="28"/>
          <w:cs/>
        </w:rPr>
        <w:t>สิ้นปี</w:t>
      </w:r>
      <w:r w:rsidR="00F46B29" w:rsidRPr="009C5DAE">
        <w:rPr>
          <w:rFonts w:ascii="Browallia New" w:hAnsi="Browallia New" w:cs="Browallia New"/>
          <w:sz w:val="28"/>
          <w:szCs w:val="28"/>
        </w:rPr>
        <w:t xml:space="preserve"> </w:t>
      </w:r>
      <w:r w:rsidR="004A732B" w:rsidRPr="009C5DAE">
        <w:rPr>
          <w:rFonts w:ascii="Browallia New" w:hAnsi="Browallia New" w:cs="Browallia New"/>
          <w:sz w:val="28"/>
          <w:szCs w:val="28"/>
          <w:cs/>
        </w:rPr>
        <w:t>กลุ่มบริษัท</w:t>
      </w:r>
      <w:r w:rsidRPr="009C5DAE">
        <w:rPr>
          <w:rFonts w:ascii="Browallia New" w:hAnsi="Browallia New" w:cs="Browallia New"/>
          <w:sz w:val="28"/>
          <w:szCs w:val="28"/>
          <w:cs/>
        </w:rPr>
        <w:t>จะประเมินว่ามีข้อบ่งชี้ของสินทรัพย์ว่ามีการด้อยค่าหรือไม่</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หากมีข้อบ่งชี้ว่ามีการด้อยค่า</w:t>
      </w:r>
      <w:r w:rsidR="00F46B29" w:rsidRPr="009C5DAE">
        <w:rPr>
          <w:rFonts w:ascii="Browallia New" w:hAnsi="Browallia New" w:cs="Browallia New"/>
          <w:sz w:val="28"/>
          <w:szCs w:val="28"/>
        </w:rPr>
        <w:t xml:space="preserve">             </w:t>
      </w:r>
      <w:r w:rsidR="004A732B" w:rsidRPr="009C5DAE">
        <w:rPr>
          <w:rFonts w:ascii="Browallia New" w:hAnsi="Browallia New" w:cs="Browallia New"/>
          <w:sz w:val="28"/>
          <w:szCs w:val="28"/>
          <w:cs/>
        </w:rPr>
        <w:t>กลุ่มบริษัท</w:t>
      </w:r>
      <w:r w:rsidRPr="009C5DAE">
        <w:rPr>
          <w:rFonts w:ascii="Browallia New" w:hAnsi="Browallia New" w:cs="Browallia New"/>
          <w:sz w:val="28"/>
          <w:szCs w:val="28"/>
          <w:cs/>
        </w:rPr>
        <w:t>จะประมาณมูลค่าที่คาดว่าจะได้รับคืนของสินทรัพย์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หาก</w:t>
      </w:r>
      <w:r w:rsidR="00B5183E" w:rsidRPr="009C5DAE">
        <w:rPr>
          <w:rFonts w:ascii="Browallia New" w:hAnsi="Browallia New" w:cs="Browallia New"/>
          <w:sz w:val="28"/>
          <w:szCs w:val="28"/>
          <w:cs/>
        </w:rPr>
        <w:t>มูลค่า</w:t>
      </w:r>
      <w:r w:rsidRPr="009C5DAE">
        <w:rPr>
          <w:rFonts w:ascii="Browallia New" w:hAnsi="Browallia New" w:cs="Browallia New"/>
          <w:sz w:val="28"/>
          <w:szCs w:val="28"/>
          <w:cs/>
        </w:rPr>
        <w:t>ตามบัญชีของสินทรัพย์สูงกว่ามูลค่าที่</w:t>
      </w:r>
      <w:r w:rsidR="00B95A9D" w:rsidRPr="009C5DAE">
        <w:rPr>
          <w:rFonts w:ascii="Browallia New" w:hAnsi="Browallia New" w:cs="Browallia New"/>
          <w:sz w:val="28"/>
          <w:szCs w:val="28"/>
          <w:cs/>
        </w:rPr>
        <w:br/>
      </w:r>
      <w:r w:rsidRPr="009C5DAE">
        <w:rPr>
          <w:rFonts w:ascii="Browallia New" w:hAnsi="Browallia New" w:cs="Browallia New"/>
          <w:sz w:val="28"/>
          <w:szCs w:val="28"/>
          <w:cs/>
        </w:rPr>
        <w:t>คาดว่าจะได้รับคืน</w:t>
      </w:r>
      <w:r w:rsidR="00F46B29" w:rsidRPr="009C5DAE">
        <w:rPr>
          <w:rFonts w:ascii="Browallia New" w:hAnsi="Browallia New" w:cs="Browallia New"/>
          <w:sz w:val="28"/>
          <w:szCs w:val="28"/>
        </w:rPr>
        <w:t xml:space="preserve"> </w:t>
      </w:r>
      <w:r w:rsidR="004A732B" w:rsidRPr="009C5DAE">
        <w:rPr>
          <w:rFonts w:ascii="Browallia New" w:hAnsi="Browallia New" w:cs="Browallia New"/>
          <w:sz w:val="28"/>
          <w:szCs w:val="28"/>
          <w:cs/>
        </w:rPr>
        <w:t>กลุ่มบริษัท</w:t>
      </w:r>
      <w:r w:rsidRPr="009C5DAE">
        <w:rPr>
          <w:rFonts w:ascii="Browallia New" w:hAnsi="Browallia New" w:cs="Browallia New"/>
          <w:sz w:val="28"/>
          <w:szCs w:val="28"/>
          <w:cs/>
        </w:rPr>
        <w:t>จะปรับปรุงลดมูลค่าของสินทรัพย์นั้นลดลงให้เท่ากับมูลค่าที่คาดว่าจะได้รับคืน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และรับรู้</w:t>
      </w:r>
      <w:r w:rsidR="004D7CD8" w:rsidRPr="009C5DAE">
        <w:rPr>
          <w:rFonts w:ascii="Browallia New" w:hAnsi="Browallia New" w:cs="Browallia New"/>
          <w:sz w:val="28"/>
          <w:szCs w:val="28"/>
        </w:rPr>
        <w:t xml:space="preserve">          </w:t>
      </w:r>
      <w:r w:rsidRPr="009C5DAE">
        <w:rPr>
          <w:rFonts w:ascii="Browallia New" w:hAnsi="Browallia New" w:cs="Browallia New"/>
          <w:sz w:val="28"/>
          <w:szCs w:val="28"/>
          <w:cs/>
        </w:rPr>
        <w:t>ผลขาดทุนจากการด้อยค่าของสินทรัพย์ในงบกำไรขาดทุน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มูลค่าที่คาดว่าจะได้รับคืนของสินทรัพย์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หมายถึงราคาขายสุทธิหรือมูลค่าจากการใช้ของสินทรัพย์นั้นแล้วแต่จำนวนใดจะสูงกว่า</w:t>
      </w:r>
    </w:p>
    <w:p w14:paraId="31DDFD1C" w14:textId="77777777" w:rsidR="009157BB" w:rsidRPr="009C5DAE" w:rsidRDefault="009157BB" w:rsidP="00FF5B8B">
      <w:pPr>
        <w:pStyle w:val="BodyText2"/>
        <w:tabs>
          <w:tab w:val="clear" w:pos="540"/>
        </w:tabs>
        <w:spacing w:line="240" w:lineRule="auto"/>
        <w:ind w:left="450" w:right="47"/>
        <w:jc w:val="thaiDistribute"/>
        <w:rPr>
          <w:rFonts w:ascii="Browallia New" w:hAnsi="Browallia New" w:cs="Browallia New"/>
          <w:sz w:val="28"/>
          <w:szCs w:val="28"/>
          <w:lang w:val="en-US"/>
        </w:rPr>
      </w:pPr>
    </w:p>
    <w:bookmarkEnd w:id="0"/>
    <w:bookmarkEnd w:id="1"/>
    <w:p w14:paraId="28594EEB" w14:textId="77777777" w:rsidR="00AB345D" w:rsidRPr="009C5DAE" w:rsidRDefault="00AB345D" w:rsidP="00FF5B8B">
      <w:pPr>
        <w:pStyle w:val="BodyText2"/>
        <w:tabs>
          <w:tab w:val="clear" w:pos="540"/>
        </w:tabs>
        <w:spacing w:line="240" w:lineRule="auto"/>
        <w:ind w:left="450" w:right="47"/>
        <w:jc w:val="thaiDistribute"/>
        <w:rPr>
          <w:rFonts w:ascii="Browallia New" w:hAnsi="Browallia New" w:cs="Browallia New"/>
          <w:sz w:val="28"/>
          <w:szCs w:val="28"/>
          <w:u w:val="single"/>
          <w:cs/>
        </w:rPr>
      </w:pPr>
      <w:r w:rsidRPr="009C5DAE">
        <w:rPr>
          <w:rFonts w:ascii="Browallia New" w:hAnsi="Browallia New" w:cs="Browallia New"/>
          <w:sz w:val="28"/>
          <w:szCs w:val="28"/>
          <w:u w:val="single"/>
          <w:cs/>
        </w:rPr>
        <w:t>ต้นทุนการขายอสังหาริมทรัพย์</w:t>
      </w:r>
    </w:p>
    <w:p w14:paraId="05356019" w14:textId="7F6B6C01" w:rsidR="00AB345D" w:rsidRPr="009C5DAE" w:rsidRDefault="00AB345D" w:rsidP="00FF5B8B">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ต้นทุนการขายอสังหาริมทรัพย์ประกอบด้วยต้นทุนที่ดิน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ค่าถมดิน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ค่าออกแบบ</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ค่าสาธารณูปโภค</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ค่าก่อสร้าง</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ต้นทุนการกู้ยืมและค่าใช้จ่ายอื่นที่เกี่ยวข้อง</w:t>
      </w:r>
    </w:p>
    <w:p w14:paraId="6BB44093" w14:textId="77777777" w:rsidR="00AB345D" w:rsidRPr="009C5DAE" w:rsidRDefault="00AB345D" w:rsidP="00FF5B8B">
      <w:pPr>
        <w:pStyle w:val="BodyText2"/>
        <w:tabs>
          <w:tab w:val="clear" w:pos="540"/>
        </w:tabs>
        <w:spacing w:line="240" w:lineRule="auto"/>
        <w:ind w:left="450" w:right="47"/>
        <w:jc w:val="thaiDistribute"/>
        <w:rPr>
          <w:rFonts w:ascii="Browallia New" w:hAnsi="Browallia New" w:cs="Browallia New"/>
          <w:sz w:val="28"/>
          <w:szCs w:val="28"/>
        </w:rPr>
      </w:pPr>
    </w:p>
    <w:p w14:paraId="7D1E28A8" w14:textId="4752CBB2" w:rsidR="00AB345D" w:rsidRPr="009C5DAE" w:rsidRDefault="00AB345D" w:rsidP="00FF5B8B">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ในการคำนวณหาต้นทุนขายบ้านพร้อมที่ดินและหน่วยในอา</w:t>
      </w:r>
      <w:r w:rsidR="00BA158C" w:rsidRPr="009C5DAE">
        <w:rPr>
          <w:rFonts w:ascii="Browallia New" w:hAnsi="Browallia New" w:cs="Browallia New"/>
          <w:sz w:val="28"/>
          <w:szCs w:val="28"/>
          <w:cs/>
        </w:rPr>
        <w:t>คารชุดพักอาศัย</w:t>
      </w:r>
      <w:r w:rsidR="00F46B29" w:rsidRPr="009C5DAE">
        <w:rPr>
          <w:rFonts w:ascii="Browallia New" w:hAnsi="Browallia New" w:cs="Browallia New"/>
          <w:sz w:val="28"/>
          <w:szCs w:val="28"/>
        </w:rPr>
        <w:t xml:space="preserve"> </w:t>
      </w:r>
      <w:r w:rsidR="00BA158C" w:rsidRPr="009C5DAE">
        <w:rPr>
          <w:rFonts w:ascii="Browallia New" w:hAnsi="Browallia New" w:cs="Browallia New"/>
          <w:sz w:val="28"/>
          <w:szCs w:val="28"/>
          <w:cs/>
        </w:rPr>
        <w:t>กลุ่มบริษัท</w:t>
      </w:r>
      <w:r w:rsidRPr="009C5DAE">
        <w:rPr>
          <w:rFonts w:ascii="Browallia New" w:hAnsi="Browallia New" w:cs="Browallia New"/>
          <w:sz w:val="28"/>
          <w:szCs w:val="28"/>
          <w:cs/>
        </w:rPr>
        <w:t>ได้ทำการแบ่งสรรต้นทุนการพัฒนาทั้งหมดที่คาดว่าจะเกิดขึ้น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(โดยคำนึงถึงต้นทุนที่เกิดขึ้นจริงด้วย)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ตามเกณฑ์พื้นที่ที่ขาย</w:t>
      </w:r>
    </w:p>
    <w:p w14:paraId="10AAF86C" w14:textId="1848E2BF" w:rsidR="002F4104" w:rsidRPr="009C5DAE" w:rsidRDefault="002F4104" w:rsidP="00FF5B8B">
      <w:pPr>
        <w:pStyle w:val="BodyText2"/>
        <w:tabs>
          <w:tab w:val="clear" w:pos="540"/>
        </w:tabs>
        <w:spacing w:line="240" w:lineRule="auto"/>
        <w:ind w:left="450" w:right="47"/>
        <w:jc w:val="thaiDistribute"/>
        <w:rPr>
          <w:rFonts w:ascii="Browallia New" w:hAnsi="Browallia New" w:cs="Browallia New"/>
          <w:sz w:val="28"/>
          <w:szCs w:val="28"/>
          <w:cs/>
        </w:rPr>
      </w:pPr>
    </w:p>
    <w:p w14:paraId="5D7C8B14" w14:textId="77777777" w:rsidR="0081000F" w:rsidRPr="009C5DAE" w:rsidRDefault="00AB345D" w:rsidP="0081000F">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ค่าใช้จ่ายที่เกี่ยวข้องกับการขาย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เช่น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ค่าภาษีธุรกิจเฉพาะ</w:t>
      </w:r>
      <w:r w:rsidR="00F46B29" w:rsidRPr="009C5DAE">
        <w:rPr>
          <w:rFonts w:ascii="Browallia New" w:hAnsi="Browallia New" w:cs="Browallia New"/>
          <w:sz w:val="28"/>
          <w:szCs w:val="28"/>
        </w:rPr>
        <w:t xml:space="preserve"> </w:t>
      </w:r>
      <w:r w:rsidR="00430A1C" w:rsidRPr="009C5DAE">
        <w:rPr>
          <w:rFonts w:ascii="Browallia New" w:hAnsi="Browallia New" w:cs="Browallia New"/>
          <w:sz w:val="28"/>
          <w:szCs w:val="28"/>
          <w:cs/>
        </w:rPr>
        <w:t>และ</w:t>
      </w:r>
      <w:r w:rsidRPr="009C5DAE">
        <w:rPr>
          <w:rFonts w:ascii="Browallia New" w:hAnsi="Browallia New" w:cs="Browallia New"/>
          <w:sz w:val="28"/>
          <w:szCs w:val="28"/>
          <w:cs/>
        </w:rPr>
        <w:t>ค่าธรรมเนียมการโอนกรรมสิทธิ์</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บันทึกเป็นค่าใช้จ่ายเมื่อมีการขาย</w:t>
      </w:r>
    </w:p>
    <w:p w14:paraId="26952586" w14:textId="77777777" w:rsidR="006109C7" w:rsidRPr="009C5DAE" w:rsidRDefault="006109C7" w:rsidP="0081000F">
      <w:pPr>
        <w:pStyle w:val="BodyText2"/>
        <w:tabs>
          <w:tab w:val="clear" w:pos="540"/>
        </w:tabs>
        <w:spacing w:line="240" w:lineRule="auto"/>
        <w:ind w:left="450" w:right="47"/>
        <w:jc w:val="thaiDistribute"/>
        <w:rPr>
          <w:rFonts w:ascii="Browallia New" w:hAnsi="Browallia New" w:cs="Browallia New"/>
          <w:sz w:val="28"/>
          <w:szCs w:val="28"/>
          <w:cs/>
        </w:rPr>
      </w:pPr>
    </w:p>
    <w:p w14:paraId="462DD17E" w14:textId="77777777" w:rsidR="0081000F" w:rsidRPr="009C5DAE" w:rsidRDefault="0081000F" w:rsidP="0081000F">
      <w:pPr>
        <w:pStyle w:val="BodyText2"/>
        <w:tabs>
          <w:tab w:val="clear" w:pos="540"/>
        </w:tabs>
        <w:spacing w:line="240" w:lineRule="auto"/>
        <w:ind w:left="450" w:right="47"/>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การด้อยค่าของสินทรัพย์</w:t>
      </w:r>
    </w:p>
    <w:p w14:paraId="61213831" w14:textId="77777777" w:rsidR="008B4DE1" w:rsidRPr="009C5DAE" w:rsidRDefault="008B4DE1" w:rsidP="008B4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9C5DAE">
        <w:rPr>
          <w:rFonts w:ascii="Browallia New" w:hAnsi="Browallia New" w:cs="Browallia New"/>
          <w:i/>
          <w:sz w:val="28"/>
          <w:szCs w:val="28"/>
          <w:cs/>
        </w:rPr>
        <w:t>สินทรัพย์ตามบัญชีของกลุ่มบริษัท</w:t>
      </w:r>
      <w:r w:rsidRPr="009C5DAE">
        <w:rPr>
          <w:rFonts w:ascii="Browallia New" w:hAnsi="Browallia New" w:cs="Browallia New"/>
          <w:sz w:val="28"/>
          <w:szCs w:val="28"/>
        </w:rPr>
        <w:t xml:space="preserve"> </w:t>
      </w:r>
      <w:r w:rsidRPr="009C5DAE">
        <w:rPr>
          <w:rFonts w:ascii="Browallia New" w:hAnsi="Browallia New" w:cs="Browallia New"/>
          <w:i/>
          <w:sz w:val="28"/>
          <w:szCs w:val="28"/>
          <w:cs/>
        </w:rPr>
        <w:t>จะสอบทานทุกวันที่รายงานว่ามีข้อบ่งชี้เรื่องการด้อยค่าหรือไม่</w:t>
      </w:r>
      <w:r w:rsidRPr="009C5DAE">
        <w:rPr>
          <w:rFonts w:ascii="Browallia New" w:hAnsi="Browallia New" w:cs="Browallia New"/>
          <w:sz w:val="28"/>
          <w:szCs w:val="28"/>
        </w:rPr>
        <w:t xml:space="preserve"> </w:t>
      </w:r>
      <w:r w:rsidRPr="009C5DAE">
        <w:rPr>
          <w:rFonts w:ascii="Browallia New" w:hAnsi="Browallia New" w:cs="Browallia New"/>
          <w:i/>
          <w:sz w:val="28"/>
          <w:szCs w:val="28"/>
          <w:cs/>
        </w:rPr>
        <w:t>ในกรณีที่มีข้อบ่งชี้ว่ามีการด้อยค่า</w:t>
      </w:r>
      <w:r w:rsidRPr="009C5DAE">
        <w:rPr>
          <w:rFonts w:ascii="Browallia New" w:hAnsi="Browallia New" w:cs="Browallia New"/>
          <w:sz w:val="28"/>
          <w:szCs w:val="28"/>
        </w:rPr>
        <w:t xml:space="preserve"> </w:t>
      </w:r>
      <w:r w:rsidRPr="009C5DAE">
        <w:rPr>
          <w:rFonts w:ascii="Browallia New" w:hAnsi="Browallia New" w:cs="Browallia New"/>
          <w:i/>
          <w:sz w:val="28"/>
          <w:szCs w:val="28"/>
          <w:cs/>
        </w:rPr>
        <w:t>ผู้บริหารจะจัดให้มีการประมาณมูลค่าสินทรัพย์ที่คาดว่าจะได้รับคืนขึ้นใหม่</w:t>
      </w:r>
    </w:p>
    <w:p w14:paraId="5275910F" w14:textId="77777777" w:rsidR="008B4DE1" w:rsidRPr="009C5DAE" w:rsidRDefault="008B4DE1" w:rsidP="008B4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0"/>
          <w:szCs w:val="20"/>
          <w:cs/>
        </w:rPr>
      </w:pPr>
    </w:p>
    <w:p w14:paraId="6B854056" w14:textId="74A2217E" w:rsidR="008B4DE1" w:rsidRPr="009C5DAE" w:rsidRDefault="008B4DE1" w:rsidP="008B4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C5DAE">
        <w:rPr>
          <w:rFonts w:ascii="Browallia New" w:hAnsi="Browallia New" w:cs="Browallia New"/>
          <w:i/>
          <w:sz w:val="28"/>
          <w:szCs w:val="28"/>
          <w:cs/>
        </w:rPr>
        <w:t>ขาดทุนจากการด้อยค่ารับรู้เมื่อมูลค่าตามบัญชีของสินทรัพย์สูงกว่ามูลค่าที่จะได้รับคืน</w:t>
      </w:r>
      <w:r w:rsidRPr="009C5DAE">
        <w:rPr>
          <w:rFonts w:ascii="Browallia New" w:hAnsi="Browallia New" w:cs="Browallia New"/>
          <w:sz w:val="28"/>
          <w:szCs w:val="28"/>
        </w:rPr>
        <w:t xml:space="preserve"> </w:t>
      </w:r>
      <w:r w:rsidRPr="009C5DAE">
        <w:rPr>
          <w:rFonts w:ascii="Browallia New" w:hAnsi="Browallia New" w:cs="Browallia New"/>
          <w:i/>
          <w:sz w:val="28"/>
          <w:szCs w:val="28"/>
          <w:cs/>
        </w:rPr>
        <w:t>ขาดทุนจากการด้อยค่าบันทึกในกำไรหรือขาดทุน</w:t>
      </w:r>
      <w:r w:rsidRPr="009C5DAE">
        <w:rPr>
          <w:rFonts w:ascii="Browallia New" w:hAnsi="Browallia New" w:cs="Browallia New"/>
          <w:sz w:val="28"/>
          <w:szCs w:val="28"/>
        </w:rPr>
        <w:t xml:space="preserve"> </w:t>
      </w:r>
    </w:p>
    <w:p w14:paraId="07129A10" w14:textId="77777777" w:rsidR="003847BC" w:rsidRPr="009C5DAE" w:rsidRDefault="003847BC" w:rsidP="0081000F">
      <w:pPr>
        <w:pStyle w:val="BodyText2"/>
        <w:tabs>
          <w:tab w:val="clear" w:pos="540"/>
        </w:tabs>
        <w:spacing w:line="240" w:lineRule="auto"/>
        <w:ind w:left="450" w:right="47"/>
        <w:jc w:val="thaiDistribute"/>
        <w:rPr>
          <w:rFonts w:ascii="Browallia New" w:hAnsi="Browallia New" w:cs="Browallia New"/>
          <w:sz w:val="28"/>
          <w:szCs w:val="28"/>
          <w:u w:val="single"/>
        </w:rPr>
      </w:pPr>
    </w:p>
    <w:p w14:paraId="27DDEED5" w14:textId="4EB25416" w:rsidR="0081000F" w:rsidRPr="009C5DAE" w:rsidRDefault="0081000F" w:rsidP="0081000F">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lastRenderedPageBreak/>
        <w:t>กลุ่ม</w:t>
      </w:r>
      <w:r w:rsidR="002A2C7E"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ไม่ตัดจำหน่ายสินทรัพย์ไม่มีตัวตนที่มีอายุการให้ประโยชน์ที่ไม่ทราบได้แน่นอน แต่จะทดสอบการด้อยค่า</w:t>
      </w:r>
      <w:r w:rsidRPr="009C5DAE">
        <w:rPr>
          <w:rFonts w:ascii="Browallia New" w:hAnsi="Browallia New" w:cs="Browallia New"/>
          <w:spacing w:val="-4"/>
          <w:sz w:val="28"/>
          <w:szCs w:val="28"/>
          <w:cs/>
        </w:rPr>
        <w:t>เป็นประจำทุกปี และเมื่อมีเหตุการณ์หรือสถานการณ์ที่บ่งชี้ว่าสินทรัพย์ดังกล่าวอาจมีการด้อยค่า สำหรับสินทรัพย์อื่น</w:t>
      </w:r>
      <w:r w:rsidRPr="009C5DAE">
        <w:rPr>
          <w:rFonts w:ascii="Browallia New" w:hAnsi="Browallia New" w:cs="Browallia New"/>
          <w:sz w:val="28"/>
          <w:szCs w:val="28"/>
          <w:cs/>
        </w:rPr>
        <w:t xml:space="preserve"> กลุ่ม</w:t>
      </w:r>
      <w:r w:rsidR="002A2C7E"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 xml:space="preserve">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5531002C" w14:textId="77777777" w:rsidR="0081000F" w:rsidRPr="009C5DAE" w:rsidRDefault="0081000F" w:rsidP="0081000F">
      <w:pPr>
        <w:pStyle w:val="BodyText2"/>
        <w:tabs>
          <w:tab w:val="clear" w:pos="540"/>
        </w:tabs>
        <w:spacing w:line="240" w:lineRule="auto"/>
        <w:ind w:left="450" w:right="47"/>
        <w:jc w:val="thaiDistribute"/>
        <w:rPr>
          <w:rFonts w:ascii="Browallia New" w:hAnsi="Browallia New" w:cs="Browallia New"/>
          <w:sz w:val="28"/>
          <w:szCs w:val="28"/>
        </w:rPr>
      </w:pPr>
    </w:p>
    <w:p w14:paraId="37AC1FB1" w14:textId="468BC986" w:rsidR="00FF6D14" w:rsidRPr="009C5DAE" w:rsidRDefault="0081000F" w:rsidP="005536AB">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เมื่อมีเหตุให้เชื่อว่าสาเหตุที่ทำให้เกิดการด้อยค่าในอดีตได้หมดไป กลุ่ม</w:t>
      </w:r>
      <w:r w:rsidR="002A2C7E"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จะกลับรายการขาดทุนจากด้อยค่าสำหรับสินทรัพย์อื่นๆ ที่ไม่ใช่ค่าความนิยม</w:t>
      </w:r>
    </w:p>
    <w:p w14:paraId="5BA8450E" w14:textId="3A5CAF43" w:rsidR="006109C7" w:rsidRPr="009C5DAE" w:rsidRDefault="0061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pPr>
    </w:p>
    <w:p w14:paraId="6D4323EC" w14:textId="42CD5E52" w:rsidR="00FF6D14" w:rsidRPr="009C5DAE" w:rsidRDefault="00FF6D14" w:rsidP="00FF6D14">
      <w:pPr>
        <w:pStyle w:val="BodyText2"/>
        <w:tabs>
          <w:tab w:val="clear" w:pos="540"/>
        </w:tabs>
        <w:spacing w:line="240" w:lineRule="auto"/>
        <w:ind w:left="450" w:right="47"/>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หนี้สินทางการเงิน</w:t>
      </w:r>
    </w:p>
    <w:p w14:paraId="499CDBC3" w14:textId="2496A481" w:rsidR="00B64B57" w:rsidRPr="009C5DAE" w:rsidRDefault="00B64B57" w:rsidP="00B64B57">
      <w:pPr>
        <w:pStyle w:val="BodyText2"/>
        <w:spacing w:line="240" w:lineRule="auto"/>
        <w:ind w:left="450" w:right="47"/>
        <w:jc w:val="thaiDistribute"/>
        <w:rPr>
          <w:rFonts w:ascii="Browallia New" w:hAnsi="Browallia New" w:cs="Browallia New"/>
          <w:i/>
          <w:iCs/>
          <w:sz w:val="28"/>
          <w:szCs w:val="28"/>
        </w:rPr>
      </w:pPr>
      <w:r w:rsidRPr="009C5DAE">
        <w:rPr>
          <w:rFonts w:ascii="Browallia New" w:hAnsi="Browallia New" w:cs="Browallia New"/>
          <w:i/>
          <w:iCs/>
          <w:sz w:val="28"/>
          <w:szCs w:val="28"/>
          <w:cs/>
        </w:rPr>
        <w:t>การจัดประเภท</w:t>
      </w:r>
    </w:p>
    <w:p w14:paraId="0BD63A77" w14:textId="066DAA2B" w:rsidR="00173353" w:rsidRPr="009C5DAE" w:rsidRDefault="00B64B57" w:rsidP="00173353">
      <w:pPr>
        <w:pStyle w:val="BodyText2"/>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กลุ่ม</w:t>
      </w:r>
      <w:r w:rsidR="005F05C9"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จะพิจารณาจัดประเภทเครื่องมือทางการเงินที่กลุ่ม</w:t>
      </w:r>
      <w:r w:rsidR="002A2C7E"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เป็นผู้ออกเป็นหนี้สินทางการเงินหรือตราสารทุนโดยพิจารณาภาระผูกพันตามสัญญา ดังนี้</w:t>
      </w:r>
    </w:p>
    <w:p w14:paraId="7AD7EF64" w14:textId="77777777" w:rsidR="000F44AF" w:rsidRPr="009C5DAE" w:rsidRDefault="000F44AF" w:rsidP="00173353">
      <w:pPr>
        <w:pStyle w:val="BodyText2"/>
        <w:spacing w:line="240" w:lineRule="auto"/>
        <w:ind w:left="450" w:right="47"/>
        <w:jc w:val="thaiDistribute"/>
        <w:rPr>
          <w:rFonts w:ascii="Browallia New" w:hAnsi="Browallia New" w:cs="Browallia New"/>
          <w:sz w:val="20"/>
          <w:cs/>
        </w:rPr>
      </w:pPr>
    </w:p>
    <w:p w14:paraId="1913030F" w14:textId="5723F60F" w:rsidR="005F7076" w:rsidRPr="009C5DAE" w:rsidRDefault="00B64B57" w:rsidP="00DB3104">
      <w:pPr>
        <w:pStyle w:val="BodyText2"/>
        <w:numPr>
          <w:ilvl w:val="0"/>
          <w:numId w:val="28"/>
        </w:numPr>
        <w:spacing w:line="240" w:lineRule="auto"/>
        <w:ind w:left="851" w:right="47"/>
        <w:jc w:val="thaiDistribute"/>
        <w:rPr>
          <w:rFonts w:ascii="Browallia New" w:hAnsi="Browallia New" w:cs="Browallia New"/>
          <w:sz w:val="28"/>
          <w:szCs w:val="28"/>
        </w:rPr>
      </w:pPr>
      <w:r w:rsidRPr="009C5DAE">
        <w:rPr>
          <w:rFonts w:ascii="Browallia New" w:hAnsi="Browallia New" w:cs="Browallia New"/>
          <w:sz w:val="28"/>
          <w:szCs w:val="28"/>
          <w:cs/>
        </w:rPr>
        <w:t>หากกลุ่ม</w:t>
      </w:r>
      <w:r w:rsidR="005F05C9"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w:t>
      </w:r>
      <w:r w:rsidR="005F05C9"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เองด้วยจำนวนตราสารทุนที่คงที่ เพื่อแลกเปลี่ยนกับจำนวนเงินที่คงที่</w:t>
      </w:r>
    </w:p>
    <w:p w14:paraId="6E394D92" w14:textId="6FFC5952" w:rsidR="00B64B57" w:rsidRPr="009C5DAE" w:rsidRDefault="00B64B57" w:rsidP="00DB3104">
      <w:pPr>
        <w:pStyle w:val="BodyText2"/>
        <w:numPr>
          <w:ilvl w:val="0"/>
          <w:numId w:val="28"/>
        </w:numPr>
        <w:spacing w:line="240" w:lineRule="auto"/>
        <w:ind w:left="851" w:right="47"/>
        <w:jc w:val="thaiDistribute"/>
        <w:rPr>
          <w:rFonts w:ascii="Browallia New" w:hAnsi="Browallia New" w:cs="Browallia New"/>
          <w:sz w:val="28"/>
          <w:szCs w:val="28"/>
        </w:rPr>
      </w:pPr>
      <w:r w:rsidRPr="009C5DAE">
        <w:rPr>
          <w:rFonts w:ascii="Browallia New" w:hAnsi="Browallia New" w:cs="Browallia New"/>
          <w:sz w:val="28"/>
          <w:szCs w:val="28"/>
          <w:cs/>
        </w:rPr>
        <w:t>หากกลุ่ม</w:t>
      </w:r>
      <w:r w:rsidR="005F05C9"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4816AFBE" w14:textId="77777777" w:rsidR="000F44AF" w:rsidRPr="009C5DAE" w:rsidRDefault="000F44AF" w:rsidP="000F44AF">
      <w:pPr>
        <w:pStyle w:val="BodyText2"/>
        <w:spacing w:line="240" w:lineRule="auto"/>
        <w:ind w:left="851" w:right="47"/>
        <w:jc w:val="thaiDistribute"/>
        <w:rPr>
          <w:rFonts w:ascii="Browallia New" w:hAnsi="Browallia New" w:cs="Browallia New"/>
          <w:sz w:val="28"/>
          <w:szCs w:val="28"/>
        </w:rPr>
      </w:pPr>
    </w:p>
    <w:p w14:paraId="33F0147A" w14:textId="3F32D526" w:rsidR="00B64B57" w:rsidRPr="009C5DAE" w:rsidRDefault="00B64B57" w:rsidP="005F7076">
      <w:pPr>
        <w:pStyle w:val="BodyText2"/>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เงินกู้ยืมจัดประเภทเป็นหนี้สินหมุนเวียนเมื่อกลุ่ม</w:t>
      </w:r>
      <w:r w:rsidR="005F05C9"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 xml:space="preserve">ไม่มีสิทธิอันปราศจากเงื่อนไขให้เลื่อนชำระหนี้ออกไปอีกเป็นเวลาไม่น้อยกว่า </w:t>
      </w:r>
      <w:r w:rsidR="005F7076" w:rsidRPr="009C5DAE">
        <w:rPr>
          <w:rFonts w:ascii="Browallia New" w:hAnsi="Browallia New" w:cs="Browallia New"/>
          <w:sz w:val="28"/>
          <w:szCs w:val="28"/>
          <w:lang w:val="en-US"/>
        </w:rPr>
        <w:t>12</w:t>
      </w:r>
      <w:r w:rsidRPr="009C5DAE">
        <w:rPr>
          <w:rFonts w:ascii="Browallia New" w:hAnsi="Browallia New" w:cs="Browallia New"/>
          <w:sz w:val="28"/>
          <w:szCs w:val="28"/>
          <w:cs/>
        </w:rPr>
        <w:t xml:space="preserve"> เดือน นับจากวันสิ้นรอบระยะเวลารายงาน</w:t>
      </w:r>
    </w:p>
    <w:p w14:paraId="1C4E5F45" w14:textId="77777777" w:rsidR="00B64B57" w:rsidRPr="009C5DAE" w:rsidRDefault="00B64B57" w:rsidP="00B64B57">
      <w:pPr>
        <w:pStyle w:val="BodyText2"/>
        <w:spacing w:line="240" w:lineRule="auto"/>
        <w:ind w:left="450" w:right="47"/>
        <w:jc w:val="thaiDistribute"/>
        <w:rPr>
          <w:rFonts w:ascii="Browallia New" w:hAnsi="Browallia New" w:cs="Browallia New"/>
          <w:sz w:val="28"/>
          <w:szCs w:val="28"/>
        </w:rPr>
      </w:pPr>
    </w:p>
    <w:p w14:paraId="68A06060" w14:textId="77777777" w:rsidR="005F7076" w:rsidRPr="009C5DAE" w:rsidRDefault="00B64B57" w:rsidP="005F7076">
      <w:pPr>
        <w:pStyle w:val="BodyText2"/>
        <w:spacing w:line="240" w:lineRule="auto"/>
        <w:ind w:left="450" w:right="47"/>
        <w:jc w:val="thaiDistribute"/>
        <w:rPr>
          <w:rFonts w:ascii="Browallia New" w:hAnsi="Browallia New" w:cs="Browallia New"/>
          <w:i/>
          <w:iCs/>
          <w:sz w:val="28"/>
          <w:szCs w:val="28"/>
        </w:rPr>
      </w:pPr>
      <w:r w:rsidRPr="009C5DAE">
        <w:rPr>
          <w:rFonts w:ascii="Browallia New" w:hAnsi="Browallia New" w:cs="Browallia New"/>
          <w:i/>
          <w:iCs/>
          <w:sz w:val="28"/>
          <w:szCs w:val="28"/>
          <w:cs/>
        </w:rPr>
        <w:t>การวัดมูลค่า</w:t>
      </w:r>
    </w:p>
    <w:p w14:paraId="56AEADA3" w14:textId="4A47F67B" w:rsidR="005F7076" w:rsidRPr="009C5DAE" w:rsidRDefault="00B64B57" w:rsidP="005F7076">
      <w:pPr>
        <w:pStyle w:val="BodyText2"/>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ในการรับรู้รายการเมื่อเริ่มแรกกลุ่ม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3B059CBD" w14:textId="77777777" w:rsidR="006718C4" w:rsidRPr="009C5DAE" w:rsidRDefault="006718C4" w:rsidP="005F7076">
      <w:pPr>
        <w:pStyle w:val="BodyText2"/>
        <w:spacing w:line="240" w:lineRule="auto"/>
        <w:ind w:left="450" w:right="47"/>
        <w:jc w:val="thaiDistribute"/>
        <w:rPr>
          <w:rFonts w:ascii="Browallia New" w:hAnsi="Browallia New" w:cs="Browallia New"/>
          <w:sz w:val="28"/>
          <w:szCs w:val="28"/>
          <w:cs/>
        </w:rPr>
      </w:pPr>
    </w:p>
    <w:p w14:paraId="09B6E229" w14:textId="77777777" w:rsidR="005F7076" w:rsidRPr="009C5DAE" w:rsidRDefault="00B64B57" w:rsidP="005F7076">
      <w:pPr>
        <w:pStyle w:val="BodyText2"/>
        <w:spacing w:line="240" w:lineRule="auto"/>
        <w:ind w:left="450" w:right="47"/>
        <w:jc w:val="thaiDistribute"/>
        <w:rPr>
          <w:rFonts w:ascii="Browallia New" w:hAnsi="Browallia New" w:cs="Browallia New"/>
          <w:sz w:val="28"/>
          <w:szCs w:val="28"/>
        </w:rPr>
      </w:pPr>
      <w:r w:rsidRPr="009C5DAE">
        <w:rPr>
          <w:rFonts w:ascii="Browallia New" w:hAnsi="Browallia New" w:cs="Browallia New"/>
          <w:i/>
          <w:iCs/>
          <w:sz w:val="28"/>
          <w:szCs w:val="28"/>
          <w:cs/>
        </w:rPr>
        <w:t>การตัดรายการและการเปลี่ยนแปลงเงื่อนไขของสัญญา</w:t>
      </w:r>
    </w:p>
    <w:p w14:paraId="3BDA7CD9" w14:textId="1671BE2F" w:rsidR="00B64B57" w:rsidRPr="009C5DAE" w:rsidRDefault="00B64B57" w:rsidP="005F7076">
      <w:pPr>
        <w:pStyle w:val="BodyText2"/>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ตัดรายการหนี้สินทางการเงินเมื่อภาระผูกพันที่ระบุในสัญญาได้มีการปฏิบัติตามแล้ว หรือได้มีการ</w:t>
      </w:r>
      <w:r w:rsidR="00997306" w:rsidRPr="009C5DAE">
        <w:rPr>
          <w:rFonts w:ascii="Browallia New" w:hAnsi="Browallia New" w:cs="Browallia New"/>
          <w:sz w:val="28"/>
          <w:szCs w:val="28"/>
          <w:cs/>
        </w:rPr>
        <w:br/>
      </w:r>
      <w:r w:rsidRPr="009C5DAE">
        <w:rPr>
          <w:rFonts w:ascii="Browallia New" w:hAnsi="Browallia New" w:cs="Browallia New"/>
          <w:sz w:val="28"/>
          <w:szCs w:val="28"/>
          <w:cs/>
        </w:rPr>
        <w:t>ยกเลิกไป หรือสิ้นสุดลงแล้ว</w:t>
      </w:r>
    </w:p>
    <w:p w14:paraId="0DAA1B3E" w14:textId="77777777" w:rsidR="00C059AB" w:rsidRPr="009C5DAE" w:rsidRDefault="00C059AB" w:rsidP="005F7076">
      <w:pPr>
        <w:pStyle w:val="BodyText2"/>
        <w:spacing w:line="240" w:lineRule="auto"/>
        <w:ind w:left="450" w:right="47"/>
        <w:jc w:val="thaiDistribute"/>
        <w:rPr>
          <w:rFonts w:ascii="Browallia New" w:hAnsi="Browallia New" w:cs="Browallia New"/>
          <w:sz w:val="28"/>
          <w:szCs w:val="28"/>
          <w:cs/>
        </w:rPr>
      </w:pPr>
    </w:p>
    <w:p w14:paraId="0784B076" w14:textId="5650F58A" w:rsidR="00B64B57" w:rsidRPr="009C5DAE" w:rsidRDefault="00B64B57" w:rsidP="00B64B57">
      <w:pPr>
        <w:pStyle w:val="BodyText2"/>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หากกลุ่ม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มีการเจรจาต่อรองหรือเปลี่ยนแปลงเงื่อนไขของหนี้สินทางการเงิน 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จะต้องพิจารณาว่ารายการดังกล่าวเข้าเงื่อนไขของการตัดรายการหรือไม่ หากเข้าเงื่อนไขของการตัดรายการ 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 xml:space="preserve">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 (ขาดทุน) อื่นในกำไรหรือขาดทุน </w:t>
      </w:r>
    </w:p>
    <w:p w14:paraId="08724FB9" w14:textId="77777777" w:rsidR="00B64B57" w:rsidRPr="009C5DAE" w:rsidRDefault="00B64B57" w:rsidP="00B64B57">
      <w:pPr>
        <w:pStyle w:val="BodyText2"/>
        <w:spacing w:line="240" w:lineRule="auto"/>
        <w:ind w:left="450" w:right="47"/>
        <w:jc w:val="thaiDistribute"/>
        <w:rPr>
          <w:rFonts w:ascii="Browallia New" w:hAnsi="Browallia New" w:cs="Browallia New"/>
          <w:sz w:val="28"/>
          <w:szCs w:val="28"/>
        </w:rPr>
      </w:pPr>
    </w:p>
    <w:p w14:paraId="7D8FA980" w14:textId="77777777" w:rsidR="00FE113B" w:rsidRPr="009C5DAE" w:rsidRDefault="00FE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9C5DAE">
        <w:rPr>
          <w:rFonts w:ascii="Browallia New" w:hAnsi="Browallia New" w:cs="Browallia New"/>
          <w:sz w:val="28"/>
          <w:szCs w:val="28"/>
          <w:cs/>
        </w:rPr>
        <w:br w:type="page"/>
      </w:r>
    </w:p>
    <w:p w14:paraId="166597A0" w14:textId="72FD616E" w:rsidR="00601270" w:rsidRPr="009C5DAE" w:rsidRDefault="00B64B57" w:rsidP="000861FA">
      <w:pPr>
        <w:pStyle w:val="BodyText2"/>
        <w:tabs>
          <w:tab w:val="clear" w:pos="540"/>
        </w:tabs>
        <w:spacing w:line="240" w:lineRule="auto"/>
        <w:ind w:left="450" w:right="47"/>
        <w:jc w:val="thaiDistribute"/>
        <w:rPr>
          <w:rFonts w:ascii="Browallia New" w:hAnsi="Browallia New" w:cs="Browallia New"/>
          <w:sz w:val="28"/>
          <w:szCs w:val="28"/>
          <w:u w:val="single"/>
          <w:cs/>
        </w:rPr>
      </w:pPr>
      <w:r w:rsidRPr="009C5DAE">
        <w:rPr>
          <w:rFonts w:ascii="Browallia New" w:hAnsi="Browallia New" w:cs="Browallia New"/>
          <w:sz w:val="28"/>
          <w:szCs w:val="28"/>
          <w:cs/>
        </w:rPr>
        <w:lastRenderedPageBreak/>
        <w:t>หากกลุ่ม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พิจารณาแล้วว่าการต่อรองเงื่อนไขดังกล่าวไม่เข้าเงื่อนไขของการตัดรายการ 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จะปรับปรุงมูลค่าของหนี้สินทางการเงินโดยการคิดลดกระแสเงินสดใหม่ตามสัญญาด้วยอัตราดอกเบี้ยที่แท้จริงเดิม (</w:t>
      </w:r>
      <w:r w:rsidRPr="009C5DAE">
        <w:rPr>
          <w:rFonts w:ascii="Browallia New" w:hAnsi="Browallia New" w:cs="Browallia New"/>
          <w:sz w:val="28"/>
          <w:szCs w:val="28"/>
        </w:rPr>
        <w:t xml:space="preserve">Original effective interest rate) </w:t>
      </w:r>
      <w:r w:rsidRPr="009C5DAE">
        <w:rPr>
          <w:rFonts w:ascii="Browallia New" w:hAnsi="Browallia New" w:cs="Browallia New"/>
          <w:sz w:val="28"/>
          <w:szCs w:val="28"/>
          <w:cs/>
        </w:rPr>
        <w:t>ของหนี้สินทางการเงินนั้น และรับรู้ส่วนต่างในรายการกำไร (ขาดทุน) อื่นในกำไรหรือขาดทุน</w:t>
      </w:r>
    </w:p>
    <w:p w14:paraId="083A063C" w14:textId="77777777" w:rsidR="003A2E03" w:rsidRPr="009C5DAE" w:rsidRDefault="003A2E03" w:rsidP="00C301C8">
      <w:pPr>
        <w:pStyle w:val="BodyText2"/>
        <w:tabs>
          <w:tab w:val="clear" w:pos="540"/>
        </w:tabs>
        <w:spacing w:line="240" w:lineRule="auto"/>
        <w:ind w:left="450" w:right="47"/>
        <w:jc w:val="thaiDistribute"/>
        <w:rPr>
          <w:rFonts w:ascii="Browallia New" w:hAnsi="Browallia New" w:cs="Browallia New"/>
          <w:sz w:val="28"/>
          <w:szCs w:val="28"/>
          <w:u w:val="single"/>
        </w:rPr>
      </w:pPr>
    </w:p>
    <w:p w14:paraId="62840181" w14:textId="4FEA2AC0" w:rsidR="004B6C51" w:rsidRPr="009C5DAE" w:rsidRDefault="004B6C51" w:rsidP="00C301C8">
      <w:pPr>
        <w:pStyle w:val="BodyText2"/>
        <w:tabs>
          <w:tab w:val="clear" w:pos="540"/>
        </w:tabs>
        <w:spacing w:line="240" w:lineRule="auto"/>
        <w:ind w:left="450" w:right="47"/>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หุ้นกู้</w:t>
      </w:r>
    </w:p>
    <w:p w14:paraId="7D3AA6AC" w14:textId="18F9EE53" w:rsidR="004B6C51" w:rsidRPr="009C5DAE" w:rsidRDefault="00A26642" w:rsidP="00C301C8">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หุ้นกู้บันทึกเริ่มแรกในมูลค่ายุติธรรมหักด้วยค่าใช้จ่ายที่เกี่ยวข้อง</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ภายหลังจากการบันทึกหุ้นกู้ที่มีภาระดอกเบี้ยจะบันทึกต่อมาโดยวิธีราคาทุนตัดจำหน่าย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ผลต่างระหว่างยอดหนี้เริ่มแรกและยอดหนี้เมื่อครบกำหนดไถ่ถอน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จะบันทึกในงบกำไรขาดทุนตลอดอายุการกู้ยืมโดยใช้วิธีอัตราดอกเบี้ยที่แท้จริง</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กำไร</w:t>
      </w:r>
      <w:r w:rsidR="009F7158" w:rsidRPr="009C5DAE">
        <w:rPr>
          <w:rFonts w:ascii="Browallia New" w:hAnsi="Browallia New" w:cs="Browallia New"/>
          <w:sz w:val="28"/>
          <w:szCs w:val="28"/>
          <w:cs/>
        </w:rPr>
        <w:t>หรือ</w:t>
      </w:r>
      <w:r w:rsidRPr="009C5DAE">
        <w:rPr>
          <w:rFonts w:ascii="Browallia New" w:hAnsi="Browallia New" w:cs="Browallia New"/>
          <w:sz w:val="28"/>
          <w:szCs w:val="28"/>
          <w:cs/>
        </w:rPr>
        <w:t>ขาดทุนจากการไถ่ถอนก่อนกำหนดรับรู้ในงบกำไรขาดทุนเมื่อมีการไถ่ถอน</w:t>
      </w:r>
    </w:p>
    <w:p w14:paraId="57BEF0B1" w14:textId="77777777" w:rsidR="00343C5B" w:rsidRPr="009C5DAE" w:rsidRDefault="00343C5B" w:rsidP="00C301C8">
      <w:pPr>
        <w:pStyle w:val="BodyText2"/>
        <w:tabs>
          <w:tab w:val="clear" w:pos="540"/>
        </w:tabs>
        <w:spacing w:line="240" w:lineRule="auto"/>
        <w:ind w:left="450" w:right="47"/>
        <w:jc w:val="thaiDistribute"/>
        <w:rPr>
          <w:rFonts w:ascii="Browallia New" w:hAnsi="Browallia New" w:cs="Browallia New"/>
          <w:sz w:val="28"/>
          <w:szCs w:val="28"/>
          <w:u w:val="single"/>
        </w:rPr>
      </w:pPr>
    </w:p>
    <w:p w14:paraId="344109FE" w14:textId="1355A59B" w:rsidR="002B1144" w:rsidRPr="009C5DAE" w:rsidRDefault="002B1144" w:rsidP="00C301C8">
      <w:pPr>
        <w:pStyle w:val="BodyText2"/>
        <w:tabs>
          <w:tab w:val="clear" w:pos="540"/>
        </w:tabs>
        <w:spacing w:line="240" w:lineRule="auto"/>
        <w:ind w:left="450" w:right="47"/>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ผลประโยชน์พนักงาน</w:t>
      </w:r>
    </w:p>
    <w:p w14:paraId="4A917945" w14:textId="77777777" w:rsidR="002B1144" w:rsidRPr="009C5DAE"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rPr>
      </w:pPr>
      <w:r w:rsidRPr="009C5DAE">
        <w:rPr>
          <w:rFonts w:ascii="Browallia New" w:hAnsi="Browallia New" w:cs="Browallia New"/>
          <w:i/>
          <w:iCs/>
          <w:sz w:val="28"/>
          <w:szCs w:val="28"/>
          <w:cs/>
        </w:rPr>
        <w:t>ผลประโยชน์ระยะสั้นของพนักงาน</w:t>
      </w:r>
    </w:p>
    <w:p w14:paraId="1F00D32B" w14:textId="4738A3D1" w:rsidR="002B1144" w:rsidRPr="009C5DAE" w:rsidRDefault="002B1144" w:rsidP="00C301C8">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เงินเดือน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ค่าจ้าง</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โบนัส</w:t>
      </w:r>
      <w:r w:rsidR="00F46B29" w:rsidRPr="009C5DAE">
        <w:rPr>
          <w:rFonts w:ascii="Browallia New" w:hAnsi="Browallia New" w:cs="Browallia New"/>
          <w:sz w:val="28"/>
          <w:szCs w:val="28"/>
        </w:rPr>
        <w:t xml:space="preserve"> </w:t>
      </w:r>
      <w:r w:rsidR="00AF607C" w:rsidRPr="009C5DAE">
        <w:rPr>
          <w:rFonts w:ascii="Browallia New" w:hAnsi="Browallia New" w:cs="Browallia New"/>
          <w:sz w:val="28"/>
          <w:szCs w:val="28"/>
          <w:cs/>
        </w:rPr>
        <w:t>และ</w:t>
      </w:r>
      <w:r w:rsidRPr="009C5DAE">
        <w:rPr>
          <w:rFonts w:ascii="Browallia New" w:hAnsi="Browallia New" w:cs="Browallia New"/>
          <w:sz w:val="28"/>
          <w:szCs w:val="28"/>
          <w:cs/>
        </w:rPr>
        <w:t>เงินสมทบกองทุนประกันสังคมเป็นค่าใช้จ่ายเมื่อเกิดรายการตามเกณฑ์คงค้าง</w:t>
      </w:r>
    </w:p>
    <w:p w14:paraId="7DB1E14C" w14:textId="7E471C46" w:rsidR="002B1144" w:rsidRPr="009C5DAE" w:rsidRDefault="002B1144" w:rsidP="00C301C8">
      <w:pPr>
        <w:pStyle w:val="BodyText2"/>
        <w:tabs>
          <w:tab w:val="clear" w:pos="540"/>
        </w:tabs>
        <w:spacing w:line="240" w:lineRule="auto"/>
        <w:ind w:left="450" w:right="47"/>
        <w:jc w:val="thaiDistribute"/>
        <w:rPr>
          <w:rFonts w:ascii="Browallia New" w:hAnsi="Browallia New" w:cs="Browallia New"/>
          <w:sz w:val="28"/>
          <w:szCs w:val="28"/>
        </w:rPr>
      </w:pPr>
    </w:p>
    <w:p w14:paraId="2C1D2828" w14:textId="30A10D02" w:rsidR="002B1144" w:rsidRPr="009C5DAE"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rPr>
      </w:pPr>
      <w:r w:rsidRPr="009C5DAE">
        <w:rPr>
          <w:rFonts w:ascii="Browallia New" w:hAnsi="Browallia New" w:cs="Browallia New"/>
          <w:i/>
          <w:iCs/>
          <w:sz w:val="28"/>
          <w:szCs w:val="28"/>
          <w:cs/>
        </w:rPr>
        <w:t>ผลประโยชน์หลังออกจากงานของพนักงาน</w:t>
      </w:r>
      <w:r w:rsidR="00F46B29" w:rsidRPr="009C5DAE">
        <w:rPr>
          <w:rFonts w:ascii="Browallia New" w:hAnsi="Browallia New" w:cs="Browallia New"/>
          <w:i/>
          <w:iCs/>
          <w:sz w:val="28"/>
          <w:szCs w:val="28"/>
        </w:rPr>
        <w:t xml:space="preserve"> </w:t>
      </w:r>
      <w:r w:rsidRPr="009C5DAE">
        <w:rPr>
          <w:rFonts w:ascii="Browallia New" w:hAnsi="Browallia New" w:cs="Browallia New"/>
          <w:i/>
          <w:iCs/>
          <w:sz w:val="28"/>
          <w:szCs w:val="28"/>
          <w:cs/>
        </w:rPr>
        <w:t>(โครงการสมทบเงิน)</w:t>
      </w:r>
    </w:p>
    <w:p w14:paraId="759A50A2" w14:textId="4B7033BE" w:rsidR="002B1144" w:rsidRPr="009C5DAE" w:rsidRDefault="00F03F06" w:rsidP="00C301C8">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กลุ่ม</w:t>
      </w:r>
      <w:r w:rsidR="002B1144" w:rsidRPr="009C5DAE">
        <w:rPr>
          <w:rFonts w:ascii="Browallia New" w:hAnsi="Browallia New" w:cs="Browallia New"/>
          <w:sz w:val="28"/>
          <w:szCs w:val="28"/>
          <w:cs/>
        </w:rPr>
        <w:t>บริษัทและพนักงานของ</w:t>
      </w:r>
      <w:r w:rsidRPr="009C5DAE">
        <w:rPr>
          <w:rFonts w:ascii="Browallia New" w:hAnsi="Browallia New" w:cs="Browallia New"/>
          <w:sz w:val="28"/>
          <w:szCs w:val="28"/>
          <w:cs/>
        </w:rPr>
        <w:t>กลุ่ม</w:t>
      </w:r>
      <w:r w:rsidR="002B1144" w:rsidRPr="009C5DAE">
        <w:rPr>
          <w:rFonts w:ascii="Browallia New" w:hAnsi="Browallia New" w:cs="Browallia New"/>
          <w:sz w:val="28"/>
          <w:szCs w:val="28"/>
          <w:cs/>
        </w:rPr>
        <w:t>บริษัทได้ร่วมกันจัดตั้งกองทุนสำรองเลี้ยงชีพ</w:t>
      </w:r>
      <w:r w:rsidR="00F46B29" w:rsidRPr="009C5DAE">
        <w:rPr>
          <w:rFonts w:ascii="Browallia New" w:hAnsi="Browallia New" w:cs="Browallia New"/>
          <w:sz w:val="28"/>
          <w:szCs w:val="28"/>
          <w:cs/>
        </w:rPr>
        <w:t xml:space="preserve"> </w:t>
      </w:r>
      <w:r w:rsidR="002B1144" w:rsidRPr="009C5DAE">
        <w:rPr>
          <w:rFonts w:ascii="Browallia New" w:hAnsi="Browallia New" w:cs="Browallia New"/>
          <w:sz w:val="28"/>
          <w:szCs w:val="28"/>
          <w:cs/>
        </w:rPr>
        <w:t>ซึ่งประกอบด้วยเงินที่พนักงานจ่ายสะสมและเงินที่</w:t>
      </w:r>
      <w:r w:rsidR="00430A1C" w:rsidRPr="009C5DAE">
        <w:rPr>
          <w:rFonts w:ascii="Browallia New" w:hAnsi="Browallia New" w:cs="Browallia New"/>
          <w:sz w:val="28"/>
          <w:szCs w:val="28"/>
          <w:cs/>
        </w:rPr>
        <w:t>กลุ่ม</w:t>
      </w:r>
      <w:r w:rsidR="002B1144" w:rsidRPr="009C5DAE">
        <w:rPr>
          <w:rFonts w:ascii="Browallia New" w:hAnsi="Browallia New" w:cs="Browallia New"/>
          <w:sz w:val="28"/>
          <w:szCs w:val="28"/>
          <w:cs/>
        </w:rPr>
        <w:t>บริษัทจ่ายสมทบให้เป็นรายเดือน</w:t>
      </w:r>
      <w:r w:rsidR="00F46B29" w:rsidRPr="009C5DAE">
        <w:rPr>
          <w:rFonts w:ascii="Browallia New" w:hAnsi="Browallia New" w:cs="Browallia New"/>
          <w:sz w:val="28"/>
          <w:szCs w:val="28"/>
          <w:cs/>
        </w:rPr>
        <w:t xml:space="preserve"> </w:t>
      </w:r>
      <w:r w:rsidR="002B1144" w:rsidRPr="009C5DAE">
        <w:rPr>
          <w:rFonts w:ascii="Browallia New" w:hAnsi="Browallia New" w:cs="Browallia New"/>
          <w:sz w:val="28"/>
          <w:szCs w:val="28"/>
          <w:cs/>
        </w:rPr>
        <w:t>สินทรัพย์ของกองทุนสำรองเลี้ยงชีพได้แยกออกจากสินทรัพย์ของ</w:t>
      </w:r>
      <w:r w:rsidR="00FE0254" w:rsidRPr="009C5DAE">
        <w:rPr>
          <w:rFonts w:ascii="Browallia New" w:hAnsi="Browallia New" w:cs="Browallia New"/>
          <w:sz w:val="28"/>
          <w:szCs w:val="28"/>
          <w:cs/>
        </w:rPr>
        <w:t>กลุ่ม</w:t>
      </w:r>
      <w:r w:rsidR="002B1144" w:rsidRPr="009C5DAE">
        <w:rPr>
          <w:rFonts w:ascii="Browallia New" w:hAnsi="Browallia New" w:cs="Browallia New"/>
          <w:sz w:val="28"/>
          <w:szCs w:val="28"/>
          <w:cs/>
        </w:rPr>
        <w:t>บริษัท</w:t>
      </w:r>
      <w:r w:rsidR="00F46B29" w:rsidRPr="009C5DAE">
        <w:rPr>
          <w:rFonts w:ascii="Browallia New" w:hAnsi="Browallia New" w:cs="Browallia New"/>
          <w:sz w:val="28"/>
          <w:szCs w:val="28"/>
          <w:cs/>
        </w:rPr>
        <w:t xml:space="preserve"> </w:t>
      </w:r>
      <w:r w:rsidR="002B1144" w:rsidRPr="009C5DAE">
        <w:rPr>
          <w:rFonts w:ascii="Browallia New" w:hAnsi="Browallia New" w:cs="Browallia New"/>
          <w:sz w:val="28"/>
          <w:szCs w:val="28"/>
          <w:cs/>
        </w:rPr>
        <w:t>เงินที่</w:t>
      </w:r>
      <w:r w:rsidR="00430A1C" w:rsidRPr="009C5DAE">
        <w:rPr>
          <w:rFonts w:ascii="Browallia New" w:hAnsi="Browallia New" w:cs="Browallia New"/>
          <w:sz w:val="28"/>
          <w:szCs w:val="28"/>
          <w:cs/>
        </w:rPr>
        <w:t>กลุ่ม</w:t>
      </w:r>
      <w:r w:rsidR="002B1144" w:rsidRPr="009C5DAE">
        <w:rPr>
          <w:rFonts w:ascii="Browallia New" w:hAnsi="Browallia New" w:cs="Browallia New"/>
          <w:sz w:val="28"/>
          <w:szCs w:val="28"/>
          <w:cs/>
        </w:rPr>
        <w:t>บริษัทจ่ายสมทบกองทุนสำรองเลี้ยงชีพบันทึกเป็นค่าใช้จ่ายในปีที่เกิดรายการ</w:t>
      </w:r>
    </w:p>
    <w:p w14:paraId="731AD98E" w14:textId="24563443" w:rsidR="007E5CEA" w:rsidRPr="009C5DAE" w:rsidRDefault="007E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714E7D6C" w14:textId="66F228FA" w:rsidR="002B1144" w:rsidRPr="009C5DAE"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rPr>
      </w:pPr>
      <w:r w:rsidRPr="009C5DAE">
        <w:rPr>
          <w:rFonts w:ascii="Browallia New" w:hAnsi="Browallia New" w:cs="Browallia New"/>
          <w:i/>
          <w:iCs/>
          <w:sz w:val="28"/>
          <w:szCs w:val="28"/>
          <w:cs/>
        </w:rPr>
        <w:t>ผลประโยชน์หลังออกจากงานของพนักงาน</w:t>
      </w:r>
      <w:r w:rsidR="00F46B29" w:rsidRPr="009C5DAE">
        <w:rPr>
          <w:rFonts w:ascii="Browallia New" w:hAnsi="Browallia New" w:cs="Browallia New"/>
          <w:i/>
          <w:iCs/>
          <w:sz w:val="28"/>
          <w:szCs w:val="28"/>
        </w:rPr>
        <w:t xml:space="preserve"> </w:t>
      </w:r>
      <w:r w:rsidRPr="009C5DAE">
        <w:rPr>
          <w:rFonts w:ascii="Browallia New" w:hAnsi="Browallia New" w:cs="Browallia New"/>
          <w:i/>
          <w:iCs/>
          <w:sz w:val="28"/>
          <w:szCs w:val="28"/>
          <w:cs/>
        </w:rPr>
        <w:t>(โครงการผลประโยชน์)</w:t>
      </w:r>
      <w:r w:rsidR="00F46B29" w:rsidRPr="009C5DAE">
        <w:rPr>
          <w:rFonts w:ascii="Browallia New" w:hAnsi="Browallia New" w:cs="Browallia New"/>
          <w:i/>
          <w:iCs/>
          <w:sz w:val="28"/>
          <w:szCs w:val="28"/>
        </w:rPr>
        <w:t xml:space="preserve"> </w:t>
      </w:r>
    </w:p>
    <w:p w14:paraId="6B2E8ADF" w14:textId="13F47B10" w:rsidR="002B1144" w:rsidRPr="009C5DAE" w:rsidRDefault="00FE0254" w:rsidP="00C301C8">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กลุ่ม</w:t>
      </w:r>
      <w:r w:rsidR="002B1144" w:rsidRPr="009C5DAE">
        <w:rPr>
          <w:rFonts w:ascii="Browallia New" w:hAnsi="Browallia New" w:cs="Browallia New"/>
          <w:sz w:val="28"/>
          <w:szCs w:val="28"/>
          <w:cs/>
        </w:rPr>
        <w:t>บริษัทมีภาระสำหรับเงินชดเชยที่ต้องจ่ายให้แก่พนักงานเมื่อออกจากงานตามกฎหมายแรงงาน</w:t>
      </w:r>
      <w:r w:rsidR="00F46B29" w:rsidRPr="009C5DAE">
        <w:rPr>
          <w:rFonts w:ascii="Browallia New" w:hAnsi="Browallia New" w:cs="Browallia New"/>
          <w:sz w:val="28"/>
          <w:szCs w:val="28"/>
        </w:rPr>
        <w:t xml:space="preserve"> </w:t>
      </w:r>
    </w:p>
    <w:p w14:paraId="5300541D" w14:textId="77777777" w:rsidR="00DC5B03" w:rsidRPr="009C5DAE" w:rsidRDefault="00DC5B03" w:rsidP="00C301C8">
      <w:pPr>
        <w:pStyle w:val="BodyText2"/>
        <w:tabs>
          <w:tab w:val="clear" w:pos="540"/>
        </w:tabs>
        <w:spacing w:line="240" w:lineRule="auto"/>
        <w:ind w:left="450" w:right="47"/>
        <w:jc w:val="thaiDistribute"/>
        <w:rPr>
          <w:rFonts w:ascii="Browallia New" w:hAnsi="Browallia New" w:cs="Browallia New"/>
          <w:sz w:val="24"/>
          <w:szCs w:val="24"/>
        </w:rPr>
      </w:pPr>
    </w:p>
    <w:p w14:paraId="57C1CE6B" w14:textId="50970301" w:rsidR="002B1144" w:rsidRPr="009C5DAE" w:rsidRDefault="002B1144" w:rsidP="00C301C8">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หนี้สินตามโครงการผลประโยชน์หลังออกจากงานของพนักงานคำนวณโดยใช้วิธีคิดลดแต่ละหน่วยที่ประมาณการไว้</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(Projected</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Unit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Credit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Method)</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โดยผู้เชี่ยวชาญอิสระตามหลักคณิตศาสตร์ประกันภัย</w:t>
      </w:r>
    </w:p>
    <w:p w14:paraId="123DB877" w14:textId="77777777" w:rsidR="00604302" w:rsidRPr="009C5DAE" w:rsidRDefault="00604302" w:rsidP="00C301C8">
      <w:pPr>
        <w:pStyle w:val="BodyText2"/>
        <w:tabs>
          <w:tab w:val="clear" w:pos="540"/>
        </w:tabs>
        <w:spacing w:line="240" w:lineRule="auto"/>
        <w:ind w:left="450" w:right="47"/>
        <w:jc w:val="thaiDistribute"/>
        <w:rPr>
          <w:rFonts w:ascii="Browallia New" w:hAnsi="Browallia New" w:cs="Browallia New"/>
          <w:sz w:val="28"/>
          <w:szCs w:val="28"/>
        </w:rPr>
      </w:pPr>
    </w:p>
    <w:p w14:paraId="3CC8B300" w14:textId="771DAB15" w:rsidR="00997306" w:rsidRPr="009C5DAE" w:rsidRDefault="002B1144" w:rsidP="002A59ED">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กำไรหรือขาดทุนจากการประมาณการตามหลักคณิตศาสตร์ประกันภัย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(Actuarial</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gains</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or</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losses)</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ในการคำนวณผลประโยชน์หลังออกจากงานของพนักงานแสดงไว้</w:t>
      </w:r>
      <w:r w:rsidR="001E56FA" w:rsidRPr="009C5DAE">
        <w:rPr>
          <w:rFonts w:ascii="Browallia New" w:hAnsi="Browallia New" w:cs="Browallia New"/>
          <w:sz w:val="28"/>
          <w:szCs w:val="28"/>
          <w:cs/>
        </w:rPr>
        <w:t>ภายใต้กำไรขาดทุนเบ็ดเสร็จอื่น</w:t>
      </w:r>
    </w:p>
    <w:p w14:paraId="2B114867" w14:textId="77777777" w:rsidR="002E45DB" w:rsidRPr="009C5DAE" w:rsidRDefault="002E45DB" w:rsidP="002A59ED">
      <w:pPr>
        <w:pStyle w:val="BodyText2"/>
        <w:tabs>
          <w:tab w:val="clear" w:pos="540"/>
        </w:tabs>
        <w:spacing w:line="240" w:lineRule="auto"/>
        <w:ind w:left="450" w:right="47"/>
        <w:jc w:val="thaiDistribute"/>
        <w:rPr>
          <w:rFonts w:ascii="Browallia New" w:hAnsi="Browallia New" w:cs="Browallia New"/>
          <w:sz w:val="28"/>
          <w:szCs w:val="28"/>
          <w:cs/>
        </w:rPr>
      </w:pPr>
    </w:p>
    <w:p w14:paraId="0678BCB1" w14:textId="4F9E0F79" w:rsidR="00FE0254" w:rsidRPr="009C5DAE" w:rsidRDefault="00FE0254" w:rsidP="00C301C8">
      <w:pPr>
        <w:pStyle w:val="BodyText2"/>
        <w:tabs>
          <w:tab w:val="clear" w:pos="540"/>
        </w:tabs>
        <w:spacing w:line="240" w:lineRule="auto"/>
        <w:ind w:left="450" w:right="47"/>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การวัดมูลค่ายุติธรรม</w:t>
      </w:r>
    </w:p>
    <w:p w14:paraId="47C4E7B3" w14:textId="61778E25" w:rsidR="00B15D51" w:rsidRPr="009C5DAE" w:rsidRDefault="00B15D51" w:rsidP="00C301C8">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นโยบายการบัญชีและการเปิดเผยข้อมูลของบริษัทในหลายหัวข้อ</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กำหนดให้มีการวัดมูลค่ายุติธรรม</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ทั้งสินทรัพย์และหนี้สินทางการเงินและที่ไม่ใช่ทางการเงิน</w:t>
      </w:r>
    </w:p>
    <w:p w14:paraId="5A2D9828" w14:textId="77777777" w:rsidR="002E45DB" w:rsidRPr="009C5DAE" w:rsidRDefault="002E45DB" w:rsidP="00C301C8">
      <w:pPr>
        <w:pStyle w:val="BodyText2"/>
        <w:tabs>
          <w:tab w:val="clear" w:pos="540"/>
        </w:tabs>
        <w:spacing w:line="240" w:lineRule="auto"/>
        <w:ind w:left="450" w:right="47"/>
        <w:jc w:val="thaiDistribute"/>
        <w:rPr>
          <w:rFonts w:ascii="Browallia New" w:hAnsi="Browallia New" w:cs="Browallia New"/>
          <w:sz w:val="28"/>
          <w:szCs w:val="28"/>
          <w:cs/>
        </w:rPr>
      </w:pPr>
    </w:p>
    <w:p w14:paraId="1A6935B5" w14:textId="345B33C2" w:rsidR="00711043" w:rsidRPr="009C5DAE" w:rsidRDefault="00B15D51" w:rsidP="00C301C8">
      <w:pPr>
        <w:pStyle w:val="BodyText2"/>
        <w:tabs>
          <w:tab w:val="clear" w:pos="540"/>
        </w:tabs>
        <w:spacing w:line="240" w:lineRule="auto"/>
        <w:ind w:left="450" w:right="47"/>
        <w:jc w:val="thaiDistribute"/>
        <w:rPr>
          <w:rFonts w:ascii="Browallia New" w:hAnsi="Browallia New" w:cs="Browallia New"/>
          <w:sz w:val="28"/>
          <w:szCs w:val="28"/>
        </w:rPr>
      </w:pPr>
      <w:r w:rsidRPr="009C5DAE">
        <w:rPr>
          <w:rFonts w:ascii="Browallia New" w:hAnsi="Browallia New" w:cs="Browallia New"/>
          <w:sz w:val="28"/>
          <w:szCs w:val="28"/>
          <w:cs/>
        </w:rPr>
        <w:t>ในการวัดมูลค่ายุติธรรมของสินทรัพย์หรือหนี้สิน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บริษัทได้ใช้ข้อมูลที่สามารถอ้างอิงได้ให้มากที่สุดเท่าที่จะทำได้</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มูลค่ายุติธรรมเหล่านี้ถูกจัดประเภทในแต่ละลำดับชั้นของมูลค่ายุติธรรมตามข้อมูลที่ใช้ในการประเมินมูลค่า</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ดังนี้</w:t>
      </w:r>
    </w:p>
    <w:p w14:paraId="5E1030B3" w14:textId="61F7E26E" w:rsidR="00C2026B" w:rsidRPr="009C5DAE" w:rsidRDefault="00C2026B" w:rsidP="004053BC">
      <w:pPr>
        <w:pStyle w:val="BodyText2"/>
        <w:tabs>
          <w:tab w:val="clear" w:pos="540"/>
        </w:tabs>
        <w:spacing w:line="240" w:lineRule="auto"/>
        <w:ind w:left="450" w:right="47"/>
        <w:jc w:val="thaiDistribute"/>
        <w:rPr>
          <w:rFonts w:ascii="Browallia New" w:hAnsi="Browallia New" w:cs="Browallia New"/>
          <w:lang w:val="en-US"/>
        </w:rPr>
      </w:pPr>
    </w:p>
    <w:p w14:paraId="5AF8F07F" w14:textId="77777777" w:rsidR="00DC37D5" w:rsidRPr="009C5DAE" w:rsidRDefault="00DC37D5" w:rsidP="004053BC">
      <w:pPr>
        <w:pStyle w:val="BodyText2"/>
        <w:tabs>
          <w:tab w:val="clear" w:pos="540"/>
        </w:tabs>
        <w:spacing w:line="240" w:lineRule="auto"/>
        <w:ind w:left="450" w:right="47"/>
        <w:jc w:val="thaiDistribute"/>
        <w:rPr>
          <w:rFonts w:ascii="Browallia New" w:hAnsi="Browallia New" w:cs="Browallia New"/>
          <w:lang w:val="en-US"/>
        </w:rPr>
      </w:pPr>
    </w:p>
    <w:p w14:paraId="790227C8" w14:textId="77777777" w:rsidR="00DC37D5" w:rsidRPr="009C5DAE" w:rsidRDefault="00DC37D5" w:rsidP="004053BC">
      <w:pPr>
        <w:pStyle w:val="BodyText2"/>
        <w:tabs>
          <w:tab w:val="clear" w:pos="540"/>
        </w:tabs>
        <w:spacing w:line="240" w:lineRule="auto"/>
        <w:ind w:left="450" w:right="47"/>
        <w:jc w:val="thaiDistribute"/>
        <w:rPr>
          <w:rFonts w:ascii="Browallia New" w:hAnsi="Browallia New" w:cs="Browallia New"/>
          <w:lang w:val="en-US"/>
        </w:rPr>
      </w:pPr>
    </w:p>
    <w:tbl>
      <w:tblPr>
        <w:tblW w:w="9034" w:type="dxa"/>
        <w:tblInd w:w="322" w:type="dxa"/>
        <w:tblLook w:val="04A0" w:firstRow="1" w:lastRow="0" w:firstColumn="1" w:lastColumn="0" w:noHBand="0" w:noVBand="1"/>
      </w:tblPr>
      <w:tblGrid>
        <w:gridCol w:w="1663"/>
        <w:gridCol w:w="7371"/>
      </w:tblGrid>
      <w:tr w:rsidR="0013356F" w:rsidRPr="009C5DAE" w14:paraId="469ADA19" w14:textId="77777777" w:rsidTr="00C301C8">
        <w:tc>
          <w:tcPr>
            <w:tcW w:w="1663" w:type="dxa"/>
            <w:shd w:val="clear" w:color="auto" w:fill="auto"/>
          </w:tcPr>
          <w:p w14:paraId="49C348A2" w14:textId="7A06484A" w:rsidR="0013356F" w:rsidRPr="009C5DAE" w:rsidRDefault="0013356F" w:rsidP="00DB310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9C5DAE">
              <w:rPr>
                <w:rFonts w:ascii="Browallia New" w:hAnsi="Browallia New" w:cs="Browallia New"/>
                <w:sz w:val="28"/>
                <w:szCs w:val="28"/>
                <w:cs/>
              </w:rPr>
              <w:lastRenderedPageBreak/>
              <w:t>ข้อมูลระดับ</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rPr>
              <w:t>1</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rPr>
              <w:t xml:space="preserve"> </w:t>
            </w:r>
          </w:p>
        </w:tc>
        <w:tc>
          <w:tcPr>
            <w:tcW w:w="7371" w:type="dxa"/>
            <w:shd w:val="clear" w:color="auto" w:fill="auto"/>
          </w:tcPr>
          <w:p w14:paraId="63C6398E" w14:textId="52788994" w:rsidR="0013356F" w:rsidRPr="009C5DA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9C5DAE">
              <w:rPr>
                <w:rFonts w:ascii="Browallia New" w:hAnsi="Browallia New" w:cs="Browallia New"/>
                <w:sz w:val="28"/>
                <w:szCs w:val="28"/>
                <w:cs/>
              </w:rPr>
              <w:t>เป็นราคาเสนอซื้อขาย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rPr>
              <w:t>(</w:t>
            </w:r>
            <w:r w:rsidRPr="009C5DAE">
              <w:rPr>
                <w:rFonts w:ascii="Browallia New" w:hAnsi="Browallia New" w:cs="Browallia New"/>
                <w:sz w:val="28"/>
                <w:szCs w:val="28"/>
                <w:cs/>
              </w:rPr>
              <w:t>ไม่ต้องปรับปรุง</w:t>
            </w:r>
            <w:r w:rsidRPr="009C5DAE">
              <w:rPr>
                <w:rFonts w:ascii="Browallia New" w:hAnsi="Browallia New" w:cs="Browallia New"/>
                <w:sz w:val="28"/>
                <w:szCs w:val="28"/>
              </w:rPr>
              <w:t xml:space="preserve">) </w:t>
            </w:r>
            <w:r w:rsidRPr="009C5DAE">
              <w:rPr>
                <w:rFonts w:ascii="Browallia New" w:hAnsi="Browallia New" w:cs="Browallia New"/>
                <w:sz w:val="28"/>
                <w:szCs w:val="28"/>
                <w:cs/>
              </w:rPr>
              <w:t>ในตลาดที่มีสภาพคล่องสำหรับสินทรัพย์หรือหนี้สินอย่างเดียวกัน</w:t>
            </w:r>
          </w:p>
        </w:tc>
      </w:tr>
      <w:tr w:rsidR="0013356F" w:rsidRPr="009C5DAE" w14:paraId="282AEDAB" w14:textId="77777777" w:rsidTr="00C301C8">
        <w:tc>
          <w:tcPr>
            <w:tcW w:w="1663" w:type="dxa"/>
            <w:shd w:val="clear" w:color="auto" w:fill="auto"/>
          </w:tcPr>
          <w:p w14:paraId="3DADBEEF" w14:textId="1EF694C7" w:rsidR="0013356F" w:rsidRPr="009C5DAE" w:rsidRDefault="0013356F" w:rsidP="00DB310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9C5DAE">
              <w:rPr>
                <w:rFonts w:ascii="Browallia New" w:hAnsi="Browallia New" w:cs="Browallia New"/>
                <w:sz w:val="28"/>
                <w:szCs w:val="28"/>
                <w:cs/>
              </w:rPr>
              <w:t>ข้อมูลระดับ</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rPr>
              <w:t>2</w:t>
            </w:r>
          </w:p>
        </w:tc>
        <w:tc>
          <w:tcPr>
            <w:tcW w:w="7371" w:type="dxa"/>
            <w:shd w:val="clear" w:color="auto" w:fill="auto"/>
          </w:tcPr>
          <w:p w14:paraId="4D82A619" w14:textId="6D719904" w:rsidR="0013356F" w:rsidRPr="009C5DA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9C5DAE">
              <w:rPr>
                <w:rFonts w:ascii="Browallia New" w:hAnsi="Browallia New" w:cs="Browallia New"/>
                <w:sz w:val="28"/>
                <w:szCs w:val="28"/>
                <w:cs/>
              </w:rPr>
              <w:t>เป็นข้อมูลอื่นที่ใช้อ้างอิงได้โดยตรง</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(เช่น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ราคาขาย)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หรือโดยอ้อม</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(เช่น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ได้มาจากราคาอื่น)</w:t>
            </w:r>
            <w:r w:rsidRPr="009C5DAE">
              <w:rPr>
                <w:rFonts w:ascii="Browallia New" w:hAnsi="Browallia New" w:cs="Browallia New"/>
                <w:sz w:val="28"/>
                <w:szCs w:val="28"/>
              </w:rPr>
              <w:t xml:space="preserve"> </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สำหรับสินทรัพย์นั้นหรือหนี้สินนั้นนอกเหนือจากราคาเสนอซื้อขายซึ่งรวมอยู่ในข้อมูลระดับ</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rPr>
              <w:t>1</w:t>
            </w:r>
          </w:p>
        </w:tc>
      </w:tr>
      <w:tr w:rsidR="0013356F" w:rsidRPr="009C5DAE" w14:paraId="30C45076" w14:textId="77777777" w:rsidTr="00C301C8">
        <w:tc>
          <w:tcPr>
            <w:tcW w:w="1663" w:type="dxa"/>
            <w:shd w:val="clear" w:color="auto" w:fill="auto"/>
          </w:tcPr>
          <w:p w14:paraId="11EC71C5" w14:textId="77777777" w:rsidR="0013356F" w:rsidRPr="009C5DAE" w:rsidRDefault="0013356F" w:rsidP="00DB310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9C5DAE">
              <w:rPr>
                <w:rFonts w:ascii="Browallia New" w:hAnsi="Browallia New" w:cs="Browallia New"/>
                <w:sz w:val="28"/>
                <w:szCs w:val="28"/>
                <w:cs/>
              </w:rPr>
              <w:t>ข้อมูลระดับ</w:t>
            </w:r>
            <w:r w:rsidRPr="009C5DAE">
              <w:rPr>
                <w:rFonts w:ascii="Browallia New" w:hAnsi="Browallia New" w:cs="Browallia New"/>
                <w:sz w:val="28"/>
                <w:szCs w:val="28"/>
              </w:rPr>
              <w:t xml:space="preserve"> 3</w:t>
            </w:r>
          </w:p>
        </w:tc>
        <w:tc>
          <w:tcPr>
            <w:tcW w:w="7371" w:type="dxa"/>
            <w:shd w:val="clear" w:color="auto" w:fill="auto"/>
          </w:tcPr>
          <w:p w14:paraId="36D55255" w14:textId="65D061EA" w:rsidR="0013356F" w:rsidRPr="009C5DA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9C5DAE">
              <w:rPr>
                <w:rFonts w:ascii="Browallia New" w:hAnsi="Browallia New" w:cs="Browallia New"/>
                <w:sz w:val="28"/>
                <w:szCs w:val="28"/>
                <w:cs/>
              </w:rPr>
              <w:t>เป็นข้อมูลสำหรับสินทรัพย์หรือหนี้สินที่ไม่ได้มาจากข้อมูลในตลาดที่ใช้อ้างอิงได้</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(ข้อมูลที่ไม่สามารถอ้างอิงได้)</w:t>
            </w:r>
          </w:p>
        </w:tc>
      </w:tr>
    </w:tbl>
    <w:p w14:paraId="6B3CD9F1" w14:textId="77777777" w:rsidR="00533B4B" w:rsidRPr="009C5DAE" w:rsidRDefault="00533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rPr>
      </w:pPr>
    </w:p>
    <w:p w14:paraId="7259D4F8" w14:textId="0C1D52E5" w:rsidR="00FB76F9" w:rsidRPr="009C5DAE"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สัญญาค้ำประกันทางการเงิน</w:t>
      </w:r>
    </w:p>
    <w:p w14:paraId="6000A37A" w14:textId="7D289BC5" w:rsidR="00FB76F9" w:rsidRPr="009C5DAE"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รับรู้หนี้สินทางการเงินจากสัญญาค้ำประกันเมื่อกลุ่ม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ให้การค้ำประกันทางการเงินที่มูลค่ายุติธรรม ณ วันที่รับรู้เริ่มแรก และรับรู้มูลค่าในภายหลังด้วยจำนวนที่สูงกว่าระหว่าง</w:t>
      </w:r>
    </w:p>
    <w:p w14:paraId="242DB338" w14:textId="77777777" w:rsidR="003A2E03" w:rsidRPr="009C5DAE" w:rsidRDefault="003A2E03" w:rsidP="00FB76F9">
      <w:pPr>
        <w:tabs>
          <w:tab w:val="clear" w:pos="227"/>
          <w:tab w:val="clear" w:pos="454"/>
          <w:tab w:val="clear" w:pos="680"/>
          <w:tab w:val="clear" w:pos="907"/>
        </w:tabs>
        <w:spacing w:line="240" w:lineRule="auto"/>
        <w:ind w:left="450"/>
        <w:jc w:val="thaiDistribute"/>
        <w:rPr>
          <w:rFonts w:ascii="Browallia New" w:hAnsi="Browallia New" w:cs="Browallia New"/>
          <w:sz w:val="20"/>
          <w:szCs w:val="20"/>
          <w:u w:val="single"/>
        </w:rPr>
      </w:pPr>
    </w:p>
    <w:p w14:paraId="5F315D94" w14:textId="6A54C34D" w:rsidR="00D74C75" w:rsidRPr="009C5DAE" w:rsidRDefault="00FB76F9" w:rsidP="003A2E03">
      <w:pPr>
        <w:pStyle w:val="ListParagraph"/>
        <w:numPr>
          <w:ilvl w:val="0"/>
          <w:numId w:val="21"/>
        </w:numPr>
        <w:tabs>
          <w:tab w:val="clear" w:pos="227"/>
          <w:tab w:val="clear" w:pos="454"/>
          <w:tab w:val="clear" w:pos="680"/>
          <w:tab w:val="clear" w:pos="907"/>
        </w:tabs>
        <w:spacing w:line="240" w:lineRule="auto"/>
        <w:ind w:left="828" w:hanging="333"/>
        <w:jc w:val="thaiDistribute"/>
        <w:rPr>
          <w:rFonts w:ascii="Browallia New" w:hAnsi="Browallia New" w:cs="Browallia New"/>
          <w:sz w:val="28"/>
          <w:szCs w:val="28"/>
        </w:rPr>
      </w:pPr>
      <w:r w:rsidRPr="009C5DAE">
        <w:rPr>
          <w:rFonts w:ascii="Browallia New" w:hAnsi="Browallia New" w:cs="Browallia New"/>
          <w:sz w:val="28"/>
          <w:szCs w:val="28"/>
          <w:cs/>
        </w:rPr>
        <w:t xml:space="preserve">จำนวนผลขาดทุนด้านเครดิตที่คาดว่าจะเกิดขึ้นที่คำนวณตามข้อกำหนดของมาตรฐานการรายงานทางการเงินฉบับที่ </w:t>
      </w:r>
      <w:r w:rsidRPr="009C5DAE">
        <w:rPr>
          <w:rFonts w:ascii="Browallia New" w:hAnsi="Browallia New" w:cs="Browallia New"/>
          <w:sz w:val="28"/>
          <w:szCs w:val="28"/>
        </w:rPr>
        <w:t xml:space="preserve">9 </w:t>
      </w:r>
      <w:r w:rsidRPr="009C5DAE">
        <w:rPr>
          <w:rFonts w:ascii="Browallia New" w:hAnsi="Browallia New" w:cs="Browallia New"/>
          <w:sz w:val="28"/>
          <w:szCs w:val="28"/>
          <w:cs/>
        </w:rPr>
        <w:t>เรื่องเครื่องมือทางการเงิน</w:t>
      </w:r>
    </w:p>
    <w:p w14:paraId="2FBCCF3A" w14:textId="5EDCFF0C" w:rsidR="00FB76F9" w:rsidRPr="009C5DAE" w:rsidRDefault="00FB76F9" w:rsidP="003A2E03">
      <w:pPr>
        <w:pStyle w:val="ListParagraph"/>
        <w:numPr>
          <w:ilvl w:val="0"/>
          <w:numId w:val="21"/>
        </w:numPr>
        <w:tabs>
          <w:tab w:val="clear" w:pos="227"/>
          <w:tab w:val="clear" w:pos="454"/>
          <w:tab w:val="clear" w:pos="680"/>
          <w:tab w:val="clear" w:pos="907"/>
        </w:tabs>
        <w:spacing w:line="240" w:lineRule="auto"/>
        <w:ind w:left="828" w:hanging="333"/>
        <w:jc w:val="thaiDistribute"/>
        <w:rPr>
          <w:rFonts w:ascii="Browallia New" w:hAnsi="Browallia New" w:cs="Browallia New"/>
          <w:sz w:val="28"/>
          <w:szCs w:val="28"/>
        </w:rPr>
      </w:pPr>
      <w:r w:rsidRPr="009C5DAE">
        <w:rPr>
          <w:rFonts w:ascii="Browallia New" w:hAnsi="Browallia New" w:cs="Browallia New"/>
          <w:sz w:val="28"/>
          <w:szCs w:val="28"/>
          <w:cs/>
        </w:rPr>
        <w:t xml:space="preserve">จำนวนที่รับรู้เริ่มแรกหักด้วยรายได้ที่รับรู้ตามการรับรู้รายได้ภายใต้มาตรฐานการรายงานทางการเงินฉบับที่ </w:t>
      </w:r>
      <w:r w:rsidRPr="009C5DAE">
        <w:rPr>
          <w:rFonts w:ascii="Browallia New" w:hAnsi="Browallia New" w:cs="Browallia New"/>
          <w:sz w:val="28"/>
          <w:szCs w:val="28"/>
        </w:rPr>
        <w:t>15</w:t>
      </w:r>
      <w:r w:rsidRPr="009C5DAE">
        <w:rPr>
          <w:rFonts w:ascii="Browallia New" w:hAnsi="Browallia New" w:cs="Browallia New"/>
          <w:sz w:val="28"/>
          <w:szCs w:val="28"/>
          <w:cs/>
        </w:rPr>
        <w:t xml:space="preserve"> เรื่อง รายได้จากสัญญาที่ทำกับลูกค้า</w:t>
      </w:r>
    </w:p>
    <w:p w14:paraId="7966B9B6" w14:textId="77777777" w:rsidR="00FB76F9" w:rsidRPr="009C5DAE"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4"/>
          <w:szCs w:val="24"/>
        </w:rPr>
      </w:pPr>
    </w:p>
    <w:p w14:paraId="74EF6C8E" w14:textId="23FA1921" w:rsidR="00FB76F9" w:rsidRPr="009C5DAE"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 xml:space="preserve">มูลค่ายุติธรรมของสัญญาค้ำประกันทางการเงินกำหนดจากมูลค่าปัจจุบันของผลต่างในกระแสเงินสดระหว่าง </w:t>
      </w:r>
      <w:r w:rsidR="003A2E03" w:rsidRPr="009C5DAE">
        <w:rPr>
          <w:rFonts w:ascii="Browallia New" w:hAnsi="Browallia New" w:cs="Browallia New"/>
          <w:sz w:val="28"/>
          <w:szCs w:val="28"/>
          <w:cs/>
        </w:rPr>
        <w:br/>
      </w:r>
      <w:r w:rsidRPr="009C5DAE">
        <w:rPr>
          <w:rFonts w:ascii="Browallia New" w:hAnsi="Browallia New" w:cs="Browallia New"/>
          <w:sz w:val="28"/>
          <w:szCs w:val="28"/>
          <w:cs/>
        </w:rPr>
        <w:t>ก) กระแสเงินสดตามสัญญาของหนี้สินที่เกี่ยวข้อง และ ข) กระแสเงินสดที่จะต้องจ่ายชำระในกรณีที่ไม่มีการ</w:t>
      </w:r>
      <w:r w:rsidR="003A2E03" w:rsidRPr="009C5DAE">
        <w:rPr>
          <w:rFonts w:ascii="Browallia New" w:hAnsi="Browallia New" w:cs="Browallia New"/>
          <w:sz w:val="28"/>
          <w:szCs w:val="28"/>
          <w:cs/>
        </w:rPr>
        <w:br/>
      </w:r>
      <w:r w:rsidRPr="009C5DAE">
        <w:rPr>
          <w:rFonts w:ascii="Browallia New" w:hAnsi="Browallia New" w:cs="Browallia New"/>
          <w:sz w:val="28"/>
          <w:szCs w:val="28"/>
          <w:cs/>
        </w:rPr>
        <w:t>ค้ำประกันดังกล่าว หรือการประมาณจำนวนเงินที่ต้องจ่ายให้แก่บุคคลภายนอกสำหรับเพื่อโอนภาระผูกพันดังกล่าวออกไป</w:t>
      </w:r>
    </w:p>
    <w:p w14:paraId="20248417" w14:textId="77777777" w:rsidR="00FB76F9" w:rsidRPr="009C5DAE"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4"/>
          <w:szCs w:val="24"/>
        </w:rPr>
      </w:pPr>
    </w:p>
    <w:p w14:paraId="20C4B530" w14:textId="33EC2D9D" w:rsidR="00FB76F9" w:rsidRPr="009C5DAE"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cs/>
        </w:rPr>
      </w:pPr>
      <w:r w:rsidRPr="009C5DAE">
        <w:rPr>
          <w:rFonts w:ascii="Browallia New" w:hAnsi="Browallia New" w:cs="Browallia New"/>
          <w:sz w:val="28"/>
          <w:szCs w:val="28"/>
          <w:cs/>
        </w:rPr>
        <w:t>สัญญาค้ำประกันที่เกี่ยวข้องกับเงินกู้ยืมหรือค่าใช้จ่ายค้างจ่ายอื่น ๆ ที่ไม่ได้รับผลตอบแทน มูลค่ายุติธรรมจะแสดงรวมเป็นส่วนหนึ่งของต้นทุนของเงินลงทุน</w:t>
      </w:r>
    </w:p>
    <w:p w14:paraId="0DA5C1F6" w14:textId="58AABA60" w:rsidR="00060539" w:rsidRPr="009C5DAE" w:rsidRDefault="0006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07D5B82C" w14:textId="0647DAE9" w:rsidR="006F6345" w:rsidRPr="009C5DAE" w:rsidRDefault="006F6345"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รายงานทางการเงินจำแนกตามส่วนงาน</w:t>
      </w:r>
    </w:p>
    <w:p w14:paraId="6AB4B940" w14:textId="4B18B79C" w:rsidR="00466844" w:rsidRPr="009C5DAE" w:rsidRDefault="006F6345" w:rsidP="008C4546">
      <w:pPr>
        <w:tabs>
          <w:tab w:val="clear" w:pos="227"/>
          <w:tab w:val="clear" w:pos="454"/>
          <w:tab w:val="clear" w:pos="680"/>
          <w:tab w:val="clear" w:pos="907"/>
        </w:tabs>
        <w:spacing w:line="240" w:lineRule="auto"/>
        <w:ind w:left="450"/>
        <w:jc w:val="thaiDistribute"/>
        <w:rPr>
          <w:rFonts w:ascii="Browallia New" w:hAnsi="Browallia New" w:cs="Browallia New"/>
          <w:szCs w:val="28"/>
          <w:u w:val="single"/>
          <w:lang w:val="en-GB"/>
        </w:rPr>
      </w:pPr>
      <w:r w:rsidRPr="009C5DAE">
        <w:rPr>
          <w:rFonts w:ascii="Browallia New" w:hAnsi="Browallia New" w:cs="Browallia New"/>
          <w:sz w:val="28"/>
          <w:szCs w:val="28"/>
          <w:cs/>
        </w:rPr>
        <w:t>ผลการดำเนินงานของส่วนงานที่รายงานต่อคณะกรรมการบริหารของบริษัท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(ผู้มีอำนาจตัดสินใจสูงสุดด้านการดำเนินงาน)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4D011986" w14:textId="77777777" w:rsidR="00A3100D" w:rsidRPr="009C5DAE" w:rsidRDefault="00A3100D" w:rsidP="008C4546">
      <w:pPr>
        <w:tabs>
          <w:tab w:val="clear" w:pos="227"/>
          <w:tab w:val="clear" w:pos="454"/>
          <w:tab w:val="clear" w:pos="680"/>
          <w:tab w:val="clear" w:pos="907"/>
        </w:tabs>
        <w:spacing w:line="240" w:lineRule="auto"/>
        <w:ind w:left="450"/>
        <w:jc w:val="thaiDistribute"/>
        <w:rPr>
          <w:rFonts w:ascii="Browallia New" w:hAnsi="Browallia New" w:cs="Browallia New"/>
          <w:sz w:val="24"/>
          <w:szCs w:val="24"/>
        </w:rPr>
      </w:pPr>
    </w:p>
    <w:p w14:paraId="5E2802DA" w14:textId="77777777" w:rsidR="00466844" w:rsidRPr="009C5DAE" w:rsidRDefault="00466844" w:rsidP="00466844">
      <w:pPr>
        <w:tabs>
          <w:tab w:val="clear" w:pos="227"/>
          <w:tab w:val="clear" w:pos="454"/>
          <w:tab w:val="clear" w:pos="680"/>
          <w:tab w:val="clear" w:pos="907"/>
        </w:tabs>
        <w:spacing w:line="240" w:lineRule="auto"/>
        <w:ind w:left="450"/>
        <w:jc w:val="thaiDistribute"/>
        <w:rPr>
          <w:rFonts w:ascii="Browallia New" w:hAnsi="Browallia New" w:cs="Browallia New"/>
          <w:szCs w:val="28"/>
          <w:u w:val="single"/>
          <w:lang w:val="en-GB"/>
        </w:rPr>
      </w:pPr>
      <w:r w:rsidRPr="009C5DAE">
        <w:rPr>
          <w:rFonts w:ascii="Browallia New" w:hAnsi="Browallia New" w:cs="Browallia New"/>
          <w:szCs w:val="28"/>
          <w:u w:val="single"/>
          <w:cs/>
          <w:lang w:val="en-GB"/>
        </w:rPr>
        <w:t>ทุนเรือนหุ้น</w:t>
      </w:r>
    </w:p>
    <w:p w14:paraId="119D6718" w14:textId="3BB1F252" w:rsidR="00466844" w:rsidRPr="009C5DAE" w:rsidRDefault="00466844" w:rsidP="00C07995">
      <w:pPr>
        <w:tabs>
          <w:tab w:val="clear" w:pos="227"/>
          <w:tab w:val="clear" w:pos="454"/>
          <w:tab w:val="clear" w:pos="680"/>
          <w:tab w:val="clear" w:pos="907"/>
        </w:tabs>
        <w:spacing w:line="240" w:lineRule="auto"/>
        <w:ind w:left="450"/>
        <w:jc w:val="thaiDistribute"/>
        <w:rPr>
          <w:rFonts w:ascii="Browallia New" w:hAnsi="Browallia New" w:cs="Browallia New"/>
          <w:szCs w:val="28"/>
          <w:u w:val="single"/>
          <w:lang w:val="en-GB"/>
        </w:rPr>
      </w:pPr>
      <w:r w:rsidRPr="009C5DAE">
        <w:rPr>
          <w:rFonts w:ascii="Browallia New" w:hAnsi="Browallia New" w:cs="Browallia New"/>
          <w:sz w:val="28"/>
          <w:szCs w:val="28"/>
          <w:cs/>
        </w:rPr>
        <w:t>หุ้นสามัญจัดประเภทไว้เป็นส่วนของเจ้าของ</w:t>
      </w:r>
      <w:r w:rsidR="00F41B18" w:rsidRPr="009C5DAE">
        <w:rPr>
          <w:rFonts w:ascii="Browallia New" w:hAnsi="Browallia New" w:cs="Browallia New"/>
          <w:szCs w:val="28"/>
          <w:lang w:val="en-GB"/>
        </w:rPr>
        <w:t xml:space="preserve"> </w:t>
      </w:r>
      <w:r w:rsidRPr="009C5DAE">
        <w:rPr>
          <w:rFonts w:ascii="Browallia New" w:hAnsi="Browallia New" w:cs="Browallia New"/>
          <w:sz w:val="28"/>
          <w:szCs w:val="28"/>
          <w:cs/>
        </w:rPr>
        <w:t>ต้นทุนที่เพิ่มขึ้นเกี่ยวกับการออกหุ้นใหม่หรือสิทธิในการซื้อขายหุ้นที่จ่ายออกไปโดยแสดงรายการดังกล่าวด้วยจำนวนเงินสุทธิจากภาษีไว้เป็นรายการหักในส่วนของเจ้าของ โดยนำไปหักจากสิ่งตอบแทนที่ได้รับจากการออกหุ้น</w:t>
      </w:r>
    </w:p>
    <w:p w14:paraId="7673C121" w14:textId="66390121" w:rsidR="00C25482" w:rsidRPr="009C5DAE" w:rsidRDefault="00C2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4C0F9D32" w14:textId="49E1CC9F" w:rsidR="00747C42" w:rsidRPr="009C5DAE" w:rsidRDefault="00747C42"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ส่วนเกินมูลค่าหุ้น</w:t>
      </w:r>
    </w:p>
    <w:p w14:paraId="0E0E643A" w14:textId="1A1741CA" w:rsidR="00747C42" w:rsidRPr="009C5DAE" w:rsidRDefault="00747C42"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บริษัทจะบันทึกเงินรับที่เกินกว่ามูลค่าที่จดทะเบียนไว้เป็นส่วนเกินมูลค่าหุ้นใน</w:t>
      </w:r>
      <w:r w:rsidR="003E0CD2" w:rsidRPr="009C5DAE">
        <w:rPr>
          <w:rFonts w:ascii="Browallia New" w:hAnsi="Browallia New" w:cs="Browallia New"/>
          <w:sz w:val="28"/>
          <w:szCs w:val="28"/>
          <w:cs/>
        </w:rPr>
        <w:t>งบฐานะการเงิน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หักด้วยต้นทุนในการออกหุ้นและผลประโยชน์ทางภาษีที่เกี่ยวข้อง</w:t>
      </w:r>
      <w:r w:rsidR="00F46B29" w:rsidRPr="009C5DAE">
        <w:rPr>
          <w:rFonts w:ascii="Browallia New" w:hAnsi="Browallia New" w:cs="Browallia New"/>
          <w:sz w:val="28"/>
          <w:szCs w:val="28"/>
        </w:rPr>
        <w:t xml:space="preserve"> </w:t>
      </w:r>
    </w:p>
    <w:p w14:paraId="1B6CEF81" w14:textId="77777777" w:rsidR="002E45DB" w:rsidRPr="009C5DAE" w:rsidRDefault="002E45DB"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574A2B54" w14:textId="77777777" w:rsidR="001F35D4" w:rsidRPr="009C5DAE" w:rsidRDefault="001F35D4"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1E14B824" w14:textId="77777777" w:rsidR="001F35D4" w:rsidRPr="009C5DAE" w:rsidRDefault="001F35D4" w:rsidP="00D5317F">
      <w:pPr>
        <w:tabs>
          <w:tab w:val="clear" w:pos="227"/>
          <w:tab w:val="clear" w:pos="454"/>
          <w:tab w:val="clear" w:pos="680"/>
          <w:tab w:val="clear" w:pos="907"/>
        </w:tabs>
        <w:spacing w:line="240" w:lineRule="auto"/>
        <w:jc w:val="thaiDistribute"/>
        <w:rPr>
          <w:rFonts w:ascii="Browallia New" w:hAnsi="Browallia New" w:cs="Browallia New"/>
          <w:sz w:val="28"/>
          <w:szCs w:val="28"/>
          <w:cs/>
        </w:rPr>
      </w:pPr>
    </w:p>
    <w:p w14:paraId="0D2AC24C" w14:textId="169C1688" w:rsidR="004B6C51" w:rsidRPr="009C5DAE" w:rsidRDefault="004B6C51"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lastRenderedPageBreak/>
        <w:t>การจ่ายเงินปันผล</w:t>
      </w:r>
    </w:p>
    <w:p w14:paraId="3481D0D8" w14:textId="16460ACD" w:rsidR="00AC63AD" w:rsidRPr="009C5DAE" w:rsidRDefault="002A78A0" w:rsidP="00AC3912">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เงินปันผลที่จ่ายไปยังผู้ถือหุ้นของบริษัท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และการจ่ายเงินปันผลประจำปีได้รับอนุมัติจากที่ประชุมผู้ถือหุ้นของบริษัท</w:t>
      </w:r>
    </w:p>
    <w:p w14:paraId="7786D3CE" w14:textId="77777777" w:rsidR="001B4C6E" w:rsidRPr="009C5DAE" w:rsidRDefault="001B4C6E" w:rsidP="00AC3912">
      <w:pPr>
        <w:tabs>
          <w:tab w:val="clear" w:pos="227"/>
          <w:tab w:val="clear" w:pos="454"/>
          <w:tab w:val="clear" w:pos="680"/>
          <w:tab w:val="clear" w:pos="907"/>
        </w:tabs>
        <w:spacing w:line="240" w:lineRule="auto"/>
        <w:ind w:left="450"/>
        <w:jc w:val="thaiDistribute"/>
        <w:rPr>
          <w:rFonts w:ascii="Browallia New" w:hAnsi="Browallia New" w:cs="Browallia New"/>
          <w:sz w:val="24"/>
          <w:szCs w:val="24"/>
          <w:cs/>
        </w:rPr>
      </w:pPr>
    </w:p>
    <w:p w14:paraId="6834B9C6" w14:textId="5F3F3228" w:rsidR="00C41173" w:rsidRPr="009C5DAE" w:rsidRDefault="00AB345D"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ภาษีเงินได้</w:t>
      </w:r>
    </w:p>
    <w:p w14:paraId="7E07F4DB" w14:textId="260790B6" w:rsidR="004410E9" w:rsidRPr="009C5DAE" w:rsidRDefault="00661981"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ค่าใช้จ่ายภาษีเงินได้สำหรับปี</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ประกอบด้วย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ภาษีเงินได้ปัจจุบันและภาษีเงินได้รอการตัดบัญชี</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ภาษีเงินได้ปัจจุบันและภาษีเงินได้รอการตัดบัญชีถูกรับรู้ในกำไรหรือขาดทุน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เว้นแต่ในส่วนที่เกี่ยวกับรายการที่รับรู้โดยตรงในส่วนของ</w:t>
      </w:r>
      <w:r w:rsidR="00BE2C4F" w:rsidRPr="009C5DAE">
        <w:rPr>
          <w:rFonts w:ascii="Browallia New" w:hAnsi="Browallia New" w:cs="Browallia New"/>
          <w:sz w:val="28"/>
          <w:szCs w:val="28"/>
        </w:rPr>
        <w:t xml:space="preserve">          </w:t>
      </w:r>
      <w:r w:rsidRPr="009C5DAE">
        <w:rPr>
          <w:rFonts w:ascii="Browallia New" w:hAnsi="Browallia New" w:cs="Browallia New"/>
          <w:sz w:val="28"/>
          <w:szCs w:val="28"/>
          <w:cs/>
        </w:rPr>
        <w:t>ผู้ถือหุ้นหรือกำไรขาดทุนเบ็ดเสร็จอื่น</w:t>
      </w:r>
    </w:p>
    <w:p w14:paraId="120236E3" w14:textId="77777777" w:rsidR="00DE1817" w:rsidRPr="009C5DAE" w:rsidRDefault="00DE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4"/>
          <w:szCs w:val="24"/>
        </w:rPr>
      </w:pPr>
    </w:p>
    <w:p w14:paraId="24E99CA5" w14:textId="2DB2E216" w:rsidR="00C41173" w:rsidRPr="009C5DAE"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i/>
          <w:iCs/>
          <w:sz w:val="28"/>
          <w:szCs w:val="28"/>
        </w:rPr>
      </w:pPr>
      <w:r w:rsidRPr="009C5DAE">
        <w:rPr>
          <w:rFonts w:ascii="Browallia New" w:hAnsi="Browallia New" w:cs="Browallia New"/>
          <w:i/>
          <w:iCs/>
          <w:sz w:val="28"/>
          <w:szCs w:val="28"/>
          <w:cs/>
        </w:rPr>
        <w:t>ภาษีเงินได้ปัจจุบัน</w:t>
      </w:r>
    </w:p>
    <w:p w14:paraId="312B2375" w14:textId="57232605" w:rsidR="000B22DB" w:rsidRPr="009C5DAE"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ภาษีเงินได้ปัจจุบัน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ได้แก่</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ภาษีที่คาดว่าจะจ่ายชำระ</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โดยคำนวณจากกำไรประจำปีที่ต้องเสียภาษี</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โดยใช้อัตราภาษีที่ประกาศใช้หรือที่คาดว่ามีผลบังคับใช้</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ณ</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วันสิ้นรอบระยะเวลารายงาน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และรวมรายการปรับปรุงทางภาษีที่เกี่ยวกับรายการในปีก่อนๆ</w:t>
      </w:r>
    </w:p>
    <w:p w14:paraId="2236115D" w14:textId="77777777" w:rsidR="00BB3B61" w:rsidRPr="009C5DAE" w:rsidRDefault="00BB3B61" w:rsidP="008C4546">
      <w:pPr>
        <w:tabs>
          <w:tab w:val="clear" w:pos="227"/>
          <w:tab w:val="clear" w:pos="454"/>
          <w:tab w:val="clear" w:pos="680"/>
          <w:tab w:val="clear" w:pos="907"/>
        </w:tabs>
        <w:spacing w:line="240" w:lineRule="auto"/>
        <w:ind w:left="450"/>
        <w:jc w:val="thaiDistribute"/>
        <w:rPr>
          <w:rFonts w:ascii="Browallia New" w:hAnsi="Browallia New" w:cs="Browallia New"/>
          <w:sz w:val="24"/>
          <w:szCs w:val="24"/>
        </w:rPr>
      </w:pPr>
    </w:p>
    <w:p w14:paraId="091FEE3D" w14:textId="6791F08B" w:rsidR="00C41173" w:rsidRPr="009C5DAE"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i/>
          <w:iCs/>
          <w:sz w:val="28"/>
          <w:szCs w:val="28"/>
        </w:rPr>
      </w:pPr>
      <w:r w:rsidRPr="009C5DAE">
        <w:rPr>
          <w:rFonts w:ascii="Browallia New" w:hAnsi="Browallia New" w:cs="Browallia New"/>
          <w:i/>
          <w:iCs/>
          <w:sz w:val="28"/>
          <w:szCs w:val="28"/>
          <w:cs/>
        </w:rPr>
        <w:t>ภาษีเงินได้รอการตัดบัญชี</w:t>
      </w:r>
    </w:p>
    <w:p w14:paraId="29034DDD" w14:textId="5E48C8E7" w:rsidR="00C41173" w:rsidRPr="009C5DAE"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ภาษีเงินได้รอการตัดบัญชีวัดมูลค่าโดยการคูณอัตราภาษีกับผลแตกต่างชั่วคราวที่คาดว่าจะมีการกลับรายการในอนาคต</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โดยใช้อัตราภาษีที่ประกาศใช้หรือที่คาดว่ามีผลบังคับใช้</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ณ</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วันสิ้นรอบระยะเวลารายงาน</w:t>
      </w:r>
    </w:p>
    <w:p w14:paraId="48842821" w14:textId="77777777" w:rsidR="003F6B88" w:rsidRPr="009C5DAE" w:rsidRDefault="003F6B88" w:rsidP="008C4546">
      <w:pPr>
        <w:tabs>
          <w:tab w:val="clear" w:pos="227"/>
          <w:tab w:val="clear" w:pos="454"/>
          <w:tab w:val="clear" w:pos="680"/>
          <w:tab w:val="clear" w:pos="907"/>
        </w:tabs>
        <w:spacing w:line="240" w:lineRule="auto"/>
        <w:ind w:left="450"/>
        <w:jc w:val="thaiDistribute"/>
        <w:rPr>
          <w:rFonts w:ascii="Browallia New" w:hAnsi="Browallia New" w:cs="Browallia New"/>
          <w:sz w:val="24"/>
          <w:szCs w:val="24"/>
        </w:rPr>
      </w:pPr>
    </w:p>
    <w:p w14:paraId="602E1686" w14:textId="7E597255" w:rsidR="00C41173" w:rsidRPr="009C5DAE"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สินทรัพย์ภาษีเงินได้รอการตัดบัญชีจะถูกทบทวน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ณ</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ทุกวันสิ้นรอบระยะเวลารายงานและจะถูกปรับลดลงเท่าที่ประโยชน์ทางภาษีจะมีโอกาสถูกใช้จริง</w:t>
      </w:r>
    </w:p>
    <w:p w14:paraId="7E05E23D" w14:textId="198137B9" w:rsidR="00CB4B64" w:rsidRPr="009C5DAE" w:rsidRDefault="00CB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5205CBE1" w14:textId="738630AA" w:rsidR="006F7CB4" w:rsidRPr="009C5DAE" w:rsidRDefault="00B618B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กำไรต่อหุ้นขั้นพื้นฐาน</w:t>
      </w:r>
    </w:p>
    <w:p w14:paraId="28F7F1CB" w14:textId="1E06E48E" w:rsidR="00D06D8D" w:rsidRPr="009C5DAE" w:rsidRDefault="001F0AB9"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บริษัทแสดงกำไรต่</w:t>
      </w:r>
      <w:r w:rsidR="00352AA4" w:rsidRPr="009C5DAE">
        <w:rPr>
          <w:rFonts w:ascii="Browallia New" w:hAnsi="Browallia New" w:cs="Browallia New"/>
          <w:sz w:val="28"/>
          <w:szCs w:val="28"/>
          <w:cs/>
        </w:rPr>
        <w:t>อหุ้นขั้นพื้นฐานสำหรับหุ้นสามัญ</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กำไรต่อหุ้นขั้นพื้นฐานคำนวณโดยการหารกำไรหรือขาดทุนของผู้ถือหุ้นสามัญของบริษัท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ด้วยจำนวนหุ้นสามัญถัวเฉลี่ยถ่วงน้ำหนักที่ออกจำหน่ายระหว่างปี</w:t>
      </w:r>
      <w:r w:rsidR="00F46B29" w:rsidRPr="009C5DAE">
        <w:rPr>
          <w:rFonts w:ascii="Browallia New" w:hAnsi="Browallia New" w:cs="Browallia New"/>
          <w:sz w:val="28"/>
          <w:szCs w:val="28"/>
        </w:rPr>
        <w:t xml:space="preserve"> </w:t>
      </w:r>
    </w:p>
    <w:p w14:paraId="2E40AECE" w14:textId="77777777" w:rsidR="000365BD" w:rsidRPr="009C5DAE" w:rsidRDefault="0003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42A360D1" w14:textId="474FC688" w:rsidR="00446137" w:rsidRPr="009C5DAE"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การใช้ประมาณการทางบัญชี</w:t>
      </w:r>
    </w:p>
    <w:p w14:paraId="316F2B99" w14:textId="16058E8B" w:rsidR="00446137" w:rsidRPr="009C5DAE"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ในการจัดทำงบการเงินเพื่อให้เป็นไปตามมาตรฐานรายงานทางการเงิน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ผู้บริหารต้องใช้การประมาณการและ</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ข้อสมมติฐานหลายประการ</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ซึ่งมีผลกระทบต่อจำนวนเงินที่เกี่ยวกับรายได้</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ค่าใช้จ่าย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สินทรัพย์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หนี้สิน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และการเปิดเผยข้อมูลเกี่ยวกับสินทรัพย์และหนี้สินที่อาจจะเกิดขึ้น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ซึ่งผลที่เกิดขึ้นจริงอาจแตกต่างจากจำนวนที่ได้ประมาณการไว้</w:t>
      </w:r>
    </w:p>
    <w:p w14:paraId="706BF397" w14:textId="77777777" w:rsidR="000A51B9" w:rsidRPr="009C5DAE" w:rsidRDefault="000A51B9" w:rsidP="008C4546">
      <w:pPr>
        <w:tabs>
          <w:tab w:val="clear" w:pos="227"/>
          <w:tab w:val="clear" w:pos="454"/>
          <w:tab w:val="clear" w:pos="680"/>
          <w:tab w:val="clear" w:pos="907"/>
        </w:tabs>
        <w:spacing w:line="240" w:lineRule="auto"/>
        <w:ind w:left="450"/>
        <w:jc w:val="thaiDistribute"/>
        <w:rPr>
          <w:rFonts w:ascii="Browallia New" w:hAnsi="Browallia New" w:cs="Browallia New"/>
          <w:sz w:val="24"/>
          <w:szCs w:val="24"/>
        </w:rPr>
      </w:pPr>
    </w:p>
    <w:p w14:paraId="1CD7CE4F" w14:textId="21938C83" w:rsidR="00446137" w:rsidRPr="009C5DAE"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ประมาณการหนี้สินและค่าใช้จ่าย</w:t>
      </w:r>
      <w:r w:rsidR="00F46B29" w:rsidRPr="009C5DAE">
        <w:rPr>
          <w:rFonts w:ascii="Browallia New" w:hAnsi="Browallia New" w:cs="Browallia New"/>
          <w:sz w:val="28"/>
          <w:szCs w:val="28"/>
          <w:u w:val="single"/>
        </w:rPr>
        <w:t xml:space="preserve"> </w:t>
      </w:r>
      <w:r w:rsidRPr="009C5DAE">
        <w:rPr>
          <w:rFonts w:ascii="Browallia New" w:hAnsi="Browallia New" w:cs="Browallia New"/>
          <w:sz w:val="28"/>
          <w:szCs w:val="28"/>
          <w:u w:val="single"/>
          <w:cs/>
        </w:rPr>
        <w:t>และสินทรัพย์ที่อาจจะเกิดขึ้น</w:t>
      </w:r>
    </w:p>
    <w:p w14:paraId="25D659F9" w14:textId="77777777" w:rsidR="00CE321F" w:rsidRPr="009C5DAE" w:rsidRDefault="007E007E" w:rsidP="00CE321F">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กลุ่มบริษัท</w:t>
      </w:r>
      <w:r w:rsidR="00446137" w:rsidRPr="009C5DAE">
        <w:rPr>
          <w:rFonts w:ascii="Browallia New" w:hAnsi="Browallia New" w:cs="Browallia New"/>
          <w:sz w:val="28"/>
          <w:szCs w:val="28"/>
          <w:cs/>
        </w:rPr>
        <w:t>บันทึกประมาณการหนี้สินและค่าใช้จ่ายไว้ในงบการเงิน</w:t>
      </w:r>
      <w:r w:rsidR="00F46B29" w:rsidRPr="009C5DAE">
        <w:rPr>
          <w:rFonts w:ascii="Browallia New" w:hAnsi="Browallia New" w:cs="Browallia New"/>
          <w:sz w:val="28"/>
          <w:szCs w:val="28"/>
        </w:rPr>
        <w:t xml:space="preserve"> </w:t>
      </w:r>
      <w:r w:rsidR="00446137" w:rsidRPr="009C5DAE">
        <w:rPr>
          <w:rFonts w:ascii="Browallia New" w:hAnsi="Browallia New" w:cs="Browallia New"/>
          <w:sz w:val="28"/>
          <w:szCs w:val="28"/>
          <w:cs/>
        </w:rPr>
        <w:t>เมื่อ</w:t>
      </w:r>
      <w:r w:rsidR="00F743FF" w:rsidRPr="009C5DAE">
        <w:rPr>
          <w:rFonts w:ascii="Browallia New" w:hAnsi="Browallia New" w:cs="Browallia New"/>
          <w:sz w:val="28"/>
          <w:szCs w:val="28"/>
          <w:cs/>
        </w:rPr>
        <w:t>กลุ่มบริษัท</w:t>
      </w:r>
      <w:r w:rsidR="00446137" w:rsidRPr="009C5DAE">
        <w:rPr>
          <w:rFonts w:ascii="Browallia New" w:hAnsi="Browallia New" w:cs="Browallia New"/>
          <w:sz w:val="28"/>
          <w:szCs w:val="28"/>
          <w:cs/>
        </w:rPr>
        <w:t>มีภาระผูกพันตามกฎหมายหรือเป็นภาระผูกพันที่ค่อนข้างแน่นอนที่มีผลสืบเนื่องจากเหตุการณ์ในอดีต</w:t>
      </w:r>
      <w:r w:rsidR="00F46B29" w:rsidRPr="009C5DAE">
        <w:rPr>
          <w:rFonts w:ascii="Browallia New" w:hAnsi="Browallia New" w:cs="Browallia New"/>
          <w:sz w:val="28"/>
          <w:szCs w:val="28"/>
        </w:rPr>
        <w:t xml:space="preserve"> </w:t>
      </w:r>
      <w:r w:rsidR="00446137" w:rsidRPr="009C5DAE">
        <w:rPr>
          <w:rFonts w:ascii="Browallia New" w:hAnsi="Browallia New" w:cs="Browallia New"/>
          <w:sz w:val="28"/>
          <w:szCs w:val="28"/>
          <w:cs/>
        </w:rPr>
        <w:t>และจำนวนที่ต้องชดใช้ดังกล่าวสามารถประมาณได้อย่างสมเหตุสมผล</w:t>
      </w:r>
      <w:r w:rsidR="00F46B29" w:rsidRPr="009C5DAE">
        <w:rPr>
          <w:rFonts w:ascii="Browallia New" w:hAnsi="Browallia New" w:cs="Browallia New"/>
          <w:sz w:val="28"/>
          <w:szCs w:val="28"/>
        </w:rPr>
        <w:t xml:space="preserve"> </w:t>
      </w:r>
      <w:r w:rsidR="00446137" w:rsidRPr="009C5DAE">
        <w:rPr>
          <w:rFonts w:ascii="Browallia New" w:hAnsi="Browallia New" w:cs="Browallia New"/>
          <w:sz w:val="28"/>
          <w:szCs w:val="28"/>
          <w:cs/>
        </w:rPr>
        <w:t>สินทรัพย์ที่อาจเกิดขึ้น</w:t>
      </w:r>
      <w:r w:rsidR="00F46B29" w:rsidRPr="009C5DAE">
        <w:rPr>
          <w:rFonts w:ascii="Browallia New" w:hAnsi="Browallia New" w:cs="Browallia New"/>
          <w:sz w:val="28"/>
          <w:szCs w:val="28"/>
        </w:rPr>
        <w:t xml:space="preserve"> </w:t>
      </w:r>
      <w:r w:rsidR="00446137" w:rsidRPr="009C5DAE">
        <w:rPr>
          <w:rFonts w:ascii="Browallia New" w:hAnsi="Browallia New" w:cs="Browallia New"/>
          <w:sz w:val="28"/>
          <w:szCs w:val="28"/>
          <w:cs/>
        </w:rPr>
        <w:t>จะถูกรับรู้เป็นสินทรัพย์แยกต่างหาก</w:t>
      </w:r>
      <w:r w:rsidR="00F46B29" w:rsidRPr="009C5DAE">
        <w:rPr>
          <w:rFonts w:ascii="Browallia New" w:hAnsi="Browallia New" w:cs="Browallia New"/>
          <w:sz w:val="28"/>
          <w:szCs w:val="28"/>
        </w:rPr>
        <w:t xml:space="preserve"> </w:t>
      </w:r>
      <w:r w:rsidR="00446137" w:rsidRPr="009C5DAE">
        <w:rPr>
          <w:rFonts w:ascii="Browallia New" w:hAnsi="Browallia New" w:cs="Browallia New"/>
          <w:sz w:val="28"/>
          <w:szCs w:val="28"/>
          <w:cs/>
        </w:rPr>
        <w:t>เมื่อมีปัจจัยสนับสนุนว่าจะได้รับคืนแน่นอน</w:t>
      </w:r>
    </w:p>
    <w:p w14:paraId="083FAD66" w14:textId="77777777" w:rsidR="00B761C1" w:rsidRPr="009C5DAE" w:rsidRDefault="00B761C1" w:rsidP="001B4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5367499C" w14:textId="66426B11" w:rsidR="0067169F" w:rsidRPr="009C5DAE" w:rsidRDefault="0067169F" w:rsidP="0067169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hanging="448"/>
        <w:rPr>
          <w:rFonts w:ascii="Browallia New" w:hAnsi="Browallia New" w:cs="Browallia New"/>
          <w:b/>
          <w:bCs/>
          <w:sz w:val="28"/>
          <w:szCs w:val="28"/>
        </w:rPr>
      </w:pPr>
      <w:r w:rsidRPr="009C5DAE">
        <w:rPr>
          <w:rFonts w:ascii="Browallia New" w:hAnsi="Browallia New" w:cs="Browallia New"/>
          <w:b/>
          <w:bCs/>
          <w:sz w:val="28"/>
          <w:szCs w:val="28"/>
          <w:cs/>
          <w:lang w:val="en-GB"/>
        </w:rPr>
        <w:lastRenderedPageBreak/>
        <w:t>ประมาณการทางบัญชีที่สำคัญ</w:t>
      </w:r>
      <w:r w:rsidRPr="009C5DAE">
        <w:rPr>
          <w:rFonts w:ascii="Browallia New" w:hAnsi="Browallia New" w:cs="Browallia New"/>
          <w:b/>
          <w:bCs/>
          <w:sz w:val="28"/>
          <w:szCs w:val="28"/>
        </w:rPr>
        <w:t xml:space="preserve"> </w:t>
      </w:r>
      <w:r w:rsidRPr="009C5DAE">
        <w:rPr>
          <w:rFonts w:ascii="Browallia New" w:hAnsi="Browallia New" w:cs="Browallia New"/>
          <w:b/>
          <w:bCs/>
          <w:sz w:val="28"/>
          <w:szCs w:val="28"/>
          <w:cs/>
          <w:lang w:val="en-GB"/>
        </w:rPr>
        <w:t>ข้อสมมติฐาน</w:t>
      </w:r>
      <w:r w:rsidRPr="009C5DAE">
        <w:rPr>
          <w:rFonts w:ascii="Browallia New" w:hAnsi="Browallia New" w:cs="Browallia New"/>
          <w:b/>
          <w:bCs/>
          <w:sz w:val="28"/>
          <w:szCs w:val="28"/>
        </w:rPr>
        <w:t xml:space="preserve"> </w:t>
      </w:r>
      <w:r w:rsidRPr="009C5DAE">
        <w:rPr>
          <w:rFonts w:ascii="Browallia New" w:hAnsi="Browallia New" w:cs="Browallia New"/>
          <w:b/>
          <w:bCs/>
          <w:sz w:val="28"/>
          <w:szCs w:val="28"/>
          <w:cs/>
          <w:lang w:val="en-GB"/>
        </w:rPr>
        <w:t>การใช้ดุลยพินิจ</w:t>
      </w:r>
      <w:r w:rsidRPr="009C5DAE">
        <w:rPr>
          <w:rFonts w:ascii="Browallia New" w:hAnsi="Browallia New" w:cs="Browallia New"/>
          <w:b/>
          <w:bCs/>
          <w:sz w:val="28"/>
          <w:szCs w:val="28"/>
        </w:rPr>
        <w:t xml:space="preserve"> </w:t>
      </w:r>
      <w:r w:rsidRPr="009C5DAE">
        <w:rPr>
          <w:rFonts w:ascii="Browallia New" w:hAnsi="Browallia New" w:cs="Browallia New"/>
          <w:b/>
          <w:bCs/>
          <w:sz w:val="28"/>
          <w:szCs w:val="28"/>
          <w:cs/>
          <w:lang w:val="en-GB"/>
        </w:rPr>
        <w:t>และ</w:t>
      </w:r>
      <w:r w:rsidR="002A5E3F" w:rsidRPr="009C5DAE">
        <w:rPr>
          <w:rFonts w:ascii="Browallia New" w:hAnsi="Browallia New" w:cs="Browallia New"/>
          <w:b/>
          <w:bCs/>
          <w:sz w:val="28"/>
          <w:szCs w:val="28"/>
          <w:cs/>
          <w:lang w:val="en-GB"/>
        </w:rPr>
        <w:t>การจัดการความเสี่ยงทางการเงิน</w:t>
      </w:r>
    </w:p>
    <w:p w14:paraId="3C7FC7C1" w14:textId="77777777" w:rsidR="0067169F" w:rsidRPr="009C5DAE" w:rsidRDefault="0067169F" w:rsidP="00CE321F">
      <w:pPr>
        <w:tabs>
          <w:tab w:val="clear" w:pos="227"/>
          <w:tab w:val="clear" w:pos="454"/>
          <w:tab w:val="clear" w:pos="680"/>
          <w:tab w:val="clear" w:pos="907"/>
        </w:tabs>
        <w:spacing w:line="240" w:lineRule="auto"/>
        <w:jc w:val="thaiDistribute"/>
        <w:rPr>
          <w:rFonts w:ascii="Browallia New" w:hAnsi="Browallia New" w:cs="Browallia New"/>
          <w:sz w:val="24"/>
          <w:szCs w:val="24"/>
        </w:rPr>
      </w:pPr>
    </w:p>
    <w:p w14:paraId="0D1F080A" w14:textId="0006C8AB" w:rsidR="0067169F" w:rsidRPr="009C5DAE" w:rsidRDefault="0067169F" w:rsidP="00DB3104">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1440" w:hanging="990"/>
        <w:rPr>
          <w:rFonts w:ascii="Browallia New" w:hAnsi="Browallia New" w:cs="Browallia New"/>
          <w:sz w:val="28"/>
          <w:szCs w:val="28"/>
          <w:lang w:val="en-GB"/>
        </w:rPr>
      </w:pPr>
      <w:r w:rsidRPr="009C5DAE">
        <w:rPr>
          <w:rFonts w:ascii="Browallia New" w:hAnsi="Browallia New" w:cs="Browallia New"/>
          <w:sz w:val="28"/>
          <w:szCs w:val="28"/>
          <w:cs/>
          <w:lang w:val="en-GB"/>
        </w:rPr>
        <w:t>ประมาณการทางบัญชีที่สำคัญ</w:t>
      </w: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ข้อสมมติฐาน</w:t>
      </w: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และการใช้ดุลยพินิจ</w:t>
      </w:r>
    </w:p>
    <w:p w14:paraId="7A8421B3" w14:textId="77777777" w:rsidR="0067169F" w:rsidRPr="009C5DAE" w:rsidRDefault="0067169F" w:rsidP="0067169F">
      <w:pPr>
        <w:tabs>
          <w:tab w:val="left" w:pos="360"/>
        </w:tabs>
        <w:spacing w:line="240" w:lineRule="auto"/>
        <w:rPr>
          <w:rFonts w:ascii="Browallia New" w:hAnsi="Browallia New" w:cs="Browallia New"/>
          <w:sz w:val="24"/>
          <w:szCs w:val="24"/>
          <w:lang w:val="en-GB"/>
        </w:rPr>
      </w:pPr>
    </w:p>
    <w:p w14:paraId="40593E19" w14:textId="75C6D5AA" w:rsidR="0067169F" w:rsidRPr="009C5DAE"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9C5DAE">
        <w:rPr>
          <w:rFonts w:ascii="Browallia New" w:hAnsi="Browallia New" w:cs="Browallia New"/>
          <w:sz w:val="28"/>
          <w:szCs w:val="28"/>
          <w:cs/>
          <w:lang w:val="en-GB"/>
        </w:rPr>
        <w:t xml:space="preserve">ผลขาดทุนจากการด้อยค่าของลูกหนี้การค้าและสินทรัพย์ที่เกิดจากสัญญา </w:t>
      </w:r>
    </w:p>
    <w:p w14:paraId="3AB02A50"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4"/>
          <w:szCs w:val="24"/>
          <w:lang w:val="en-GB"/>
        </w:rPr>
      </w:pPr>
    </w:p>
    <w:p w14:paraId="715C478E" w14:textId="78F8191D" w:rsidR="00C716FB"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 xml:space="preserve">กลุ่มบริษัทบันทึกค่าเผื่อผลขาดทุนจากการด้อยค่า เพื่อให้สะท้อนถึงการด้อยค่าของลูกหนี้การค้าและสินทรัพย์ที่เกิดจากสัญญาอันเกิดมาจากการไม่สามารถเก็บเงินจากลูกค้าได้ </w:t>
      </w:r>
      <w:r w:rsidRPr="009C5DAE">
        <w:rPr>
          <w:rFonts w:ascii="Browallia New" w:hAnsi="Browallia New" w:cs="Browallia New"/>
          <w:sz w:val="28"/>
          <w:szCs w:val="28"/>
          <w:cs/>
        </w:rPr>
        <w:t>ค่าเผื่อผลขาดทุนจากการด้อยค่า</w:t>
      </w:r>
      <w:r w:rsidRPr="009C5DAE">
        <w:rPr>
          <w:rFonts w:ascii="Browallia New" w:hAnsi="Browallia New" w:cs="Browallia New"/>
          <w:sz w:val="28"/>
          <w:szCs w:val="28"/>
          <w:cs/>
          <w:lang w:val="en-GB"/>
        </w:rPr>
        <w:t xml:space="preserve">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w:t>
      </w:r>
      <w:r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ซึ่งพิจารณา ณ ทุกสิ้นรอบระยะเวลารายงาน</w:t>
      </w:r>
    </w:p>
    <w:p w14:paraId="04CF4419" w14:textId="77777777" w:rsidR="00A73D88" w:rsidRPr="009C5DAE" w:rsidRDefault="00A73D88"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1A1B50A4" w14:textId="644B7F6F" w:rsidR="00C716FB" w:rsidRPr="009C5DAE" w:rsidRDefault="00C716FB"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pacing w:val="-4"/>
          <w:sz w:val="28"/>
          <w:szCs w:val="28"/>
          <w:cs/>
        </w:rPr>
      </w:pPr>
      <w:r w:rsidRPr="009C5DAE">
        <w:rPr>
          <w:rFonts w:ascii="Browallia New" w:hAnsi="Browallia New" w:cs="Browallia New"/>
          <w:spacing w:val="-4"/>
          <w:sz w:val="28"/>
          <w:szCs w:val="28"/>
          <w:cs/>
        </w:rPr>
        <w:t>ประมาณการกระแสเงินสดรับจากเงินลงทุนในลูกหนี้</w:t>
      </w:r>
    </w:p>
    <w:p w14:paraId="691FE58C"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4"/>
          <w:szCs w:val="24"/>
        </w:rPr>
      </w:pPr>
    </w:p>
    <w:p w14:paraId="07B6210D" w14:textId="103DBDB4"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8"/>
          <w:szCs w:val="28"/>
        </w:rPr>
      </w:pPr>
      <w:r w:rsidRPr="009C5DAE">
        <w:rPr>
          <w:rFonts w:ascii="Browallia New" w:hAnsi="Browallia New" w:cs="Browallia New"/>
          <w:sz w:val="28"/>
          <w:szCs w:val="28"/>
          <w:cs/>
        </w:rPr>
        <w:t>กลุ่มบริษัทประมาณการกระแสเงินสดที่คาดว่าจะได้รับในอนาคตสำหรับเงินลงทุนในลูกหนี้ขึ้นอยู่กับคุณภาพ</w:t>
      </w:r>
      <w:r w:rsidRPr="009C5DAE">
        <w:rPr>
          <w:rFonts w:ascii="Browallia New" w:hAnsi="Browallia New" w:cs="Browallia New"/>
          <w:sz w:val="28"/>
          <w:szCs w:val="28"/>
        </w:rPr>
        <w:t xml:space="preserve"> </w:t>
      </w:r>
      <w:r w:rsidRPr="009C5DAE">
        <w:rPr>
          <w:rFonts w:ascii="Browallia New" w:hAnsi="Browallia New" w:cs="Browallia New"/>
          <w:sz w:val="28"/>
          <w:szCs w:val="28"/>
          <w:cs/>
        </w:rPr>
        <w:t>ชนิด</w:t>
      </w:r>
      <w:r w:rsidRPr="009C5DAE">
        <w:rPr>
          <w:rFonts w:ascii="Browallia New" w:hAnsi="Browallia New" w:cs="Browallia New"/>
          <w:sz w:val="28"/>
          <w:szCs w:val="28"/>
        </w:rPr>
        <w:t xml:space="preserve"> </w:t>
      </w:r>
      <w:r w:rsidRPr="009C5DAE">
        <w:rPr>
          <w:rFonts w:ascii="Browallia New" w:hAnsi="Browallia New" w:cs="Browallia New"/>
          <w:sz w:val="28"/>
          <w:szCs w:val="28"/>
          <w:cs/>
        </w:rPr>
        <w:t>และอายุของหนี้</w:t>
      </w:r>
      <w:r w:rsidRPr="009C5DAE">
        <w:rPr>
          <w:rFonts w:ascii="Browallia New" w:hAnsi="Browallia New" w:cs="Browallia New"/>
          <w:sz w:val="28"/>
          <w:szCs w:val="28"/>
        </w:rPr>
        <w:t xml:space="preserve"> </w:t>
      </w:r>
      <w:r w:rsidRPr="009C5DAE">
        <w:rPr>
          <w:rFonts w:ascii="Browallia New" w:hAnsi="Browallia New" w:cs="Browallia New"/>
          <w:sz w:val="28"/>
          <w:szCs w:val="28"/>
          <w:cs/>
        </w:rPr>
        <w:t>และอ้างอิงกับสถิติการเก็บหนี้ในอดีตทั้งหมด</w:t>
      </w:r>
      <w:r w:rsidRPr="009C5DAE">
        <w:rPr>
          <w:rFonts w:ascii="Browallia New" w:hAnsi="Browallia New" w:cs="Browallia New"/>
          <w:sz w:val="28"/>
          <w:szCs w:val="28"/>
        </w:rPr>
        <w:t xml:space="preserve"> </w:t>
      </w:r>
      <w:r w:rsidRPr="009C5DAE">
        <w:rPr>
          <w:rFonts w:ascii="Browallia New" w:hAnsi="Browallia New" w:cs="Browallia New"/>
          <w:sz w:val="28"/>
          <w:szCs w:val="28"/>
          <w:cs/>
        </w:rPr>
        <w:t>โดยยอดรวมของประมาณการกระแสเงินสดที่คาดว่าจะได้รับในอนาคตทั้งหมดจะต้องไม่เกินกว่าการประมาณการกระแสเงินสดที่ผู้บริหารได้คาดคะเนไว้ตั้งแต่ประมูลซื้อโครงการมา</w:t>
      </w:r>
      <w:r w:rsidRPr="009C5DAE">
        <w:rPr>
          <w:rFonts w:ascii="Browallia New" w:hAnsi="Browallia New" w:cs="Browallia New"/>
          <w:sz w:val="28"/>
          <w:szCs w:val="28"/>
        </w:rPr>
        <w:t xml:space="preserve"> </w:t>
      </w:r>
      <w:r w:rsidRPr="009C5DAE">
        <w:rPr>
          <w:rFonts w:ascii="Browallia New" w:hAnsi="Browallia New" w:cs="Browallia New"/>
          <w:sz w:val="28"/>
          <w:szCs w:val="28"/>
          <w:cs/>
        </w:rPr>
        <w:t>โดยคาดว่าจะเรียกเก็บหนี้ได้ในระยะเวลา</w:t>
      </w:r>
      <w:r w:rsidRPr="009C5DAE">
        <w:rPr>
          <w:rFonts w:ascii="Browallia New" w:hAnsi="Browallia New" w:cs="Browallia New"/>
          <w:sz w:val="28"/>
          <w:szCs w:val="28"/>
        </w:rPr>
        <w:t xml:space="preserve"> 4 - 5 </w:t>
      </w:r>
      <w:r w:rsidRPr="009C5DAE">
        <w:rPr>
          <w:rFonts w:ascii="Browallia New" w:hAnsi="Browallia New" w:cs="Browallia New"/>
          <w:sz w:val="28"/>
          <w:szCs w:val="28"/>
          <w:cs/>
        </w:rPr>
        <w:t>ปี</w:t>
      </w:r>
    </w:p>
    <w:p w14:paraId="75D44928" w14:textId="32D727CA" w:rsidR="004E4382" w:rsidRPr="009C5DAE" w:rsidRDefault="004E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p>
    <w:p w14:paraId="3FE62782" w14:textId="0FBA36C8" w:rsidR="0067169F" w:rsidRPr="009C5DAE"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9C5DAE">
        <w:rPr>
          <w:rFonts w:ascii="Browallia New" w:hAnsi="Browallia New" w:cs="Browallia New"/>
          <w:sz w:val="28"/>
          <w:szCs w:val="28"/>
          <w:cs/>
          <w:lang w:val="en-GB"/>
        </w:rPr>
        <w:t>ค่าเผื่อลดมูลค่าสำหรับบ้านและอาคารชุดเคลื่อนไหวช้า</w:t>
      </w: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และเสื่อมคุณภาพ</w:t>
      </w:r>
    </w:p>
    <w:p w14:paraId="7B868A41"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7372CC42"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2"/>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กลุ่มบริษัทได้ประมาณการค่าเผื่อลดมูลค่าสำหรับบ้านและอาคารชุดเคลื่อนไหวช้า</w:t>
      </w:r>
      <w:r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และเสื่อมคุณภาพเพื่อให้สะท้อนถึงการด้อยค่าลงของบ้านและอาคารชุด</w:t>
      </w:r>
      <w:r w:rsidRPr="009C5DAE">
        <w:rPr>
          <w:rFonts w:ascii="Browallia New" w:hAnsi="Browallia New" w:cs="Browallia New"/>
          <w:sz w:val="28"/>
          <w:szCs w:val="28"/>
          <w:lang w:val="en-GB"/>
        </w:rPr>
        <w:t xml:space="preserve"> </w:t>
      </w:r>
    </w:p>
    <w:p w14:paraId="1612E881"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6E6E5F52" w14:textId="77777777" w:rsidR="0067169F" w:rsidRPr="009C5DAE"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9C5DAE">
        <w:rPr>
          <w:rFonts w:ascii="Browallia New" w:hAnsi="Browallia New" w:cs="Browallia New"/>
          <w:sz w:val="28"/>
          <w:szCs w:val="28"/>
          <w:cs/>
          <w:lang w:val="en-GB"/>
        </w:rPr>
        <w:t>อาคาร</w:t>
      </w: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และอุปกรณ์</w:t>
      </w: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และสินทรัพย์ไม่มีตัวตน</w:t>
      </w:r>
    </w:p>
    <w:p w14:paraId="1B4BD16A"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46AD9677" w14:textId="551A8053"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31"/>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ฝ่ายบริหารเป็นผู้ประมาณการของอายุการให้ประโยชน์และมูลค่าคงเหลือของอาคารและอุปกรณ์</w:t>
      </w:r>
      <w:r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และสินทรัพย์ไม่มีตัวตนของกลุ่มบริษัทโดยจะทบทวนค่าเสื่อมราคาและค่าตัดจำหน่ายเมื่ออายุการให้ประโยชน์และมูลค่าคงเหลือมีความแตกต่างไปจากการประมาณการในงวดก่อน</w:t>
      </w:r>
      <w:r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หรือมีการตัดจำหน่ายสินทรัพย์ที่เสื่อมสภาพหรือไม่ได้ใช้งานอีกต่อไป</w:t>
      </w:r>
    </w:p>
    <w:p w14:paraId="722D60BB" w14:textId="77777777" w:rsidR="003A2E03" w:rsidRPr="009C5DAE" w:rsidRDefault="003A2E03" w:rsidP="006664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rPr>
          <w:rFonts w:ascii="Browallia New" w:hAnsi="Browallia New" w:cs="Browallia New"/>
          <w:sz w:val="24"/>
          <w:szCs w:val="24"/>
          <w:lang w:val="en-GB"/>
        </w:rPr>
      </w:pPr>
    </w:p>
    <w:p w14:paraId="134BFC4F" w14:textId="405CB37B" w:rsidR="0067169F" w:rsidRPr="009C5DAE"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9C5DAE">
        <w:rPr>
          <w:rFonts w:ascii="Browallia New" w:hAnsi="Browallia New" w:cs="Browallia New"/>
          <w:sz w:val="28"/>
          <w:szCs w:val="28"/>
          <w:cs/>
          <w:lang w:val="en-GB"/>
        </w:rPr>
        <w:t>ค่าเผื่อการด้อยค่าของ</w:t>
      </w:r>
      <w:r w:rsidR="001C3121" w:rsidRPr="009C5DAE">
        <w:rPr>
          <w:rFonts w:ascii="Browallia New" w:hAnsi="Browallia New" w:cs="Browallia New"/>
          <w:sz w:val="28"/>
          <w:szCs w:val="28"/>
          <w:cs/>
          <w:lang w:val="en-GB"/>
        </w:rPr>
        <w:t>สินทรัพย์ทางการเงิน</w:t>
      </w:r>
    </w:p>
    <w:p w14:paraId="651B1F3D"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03FFEC6E" w14:textId="2981438C" w:rsidR="00775D14" w:rsidRPr="009C5DAE" w:rsidRDefault="00487F52"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กลุ่มบริษัทใช้ดุลยพินิจในการประเมินข้อสมมติฐานเหล่านี้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บริษัทและสภาวะแวดล้อมทางตลาดที่เกิดขึ้น รวมทั้งการคาดการณ์เหตุการณ์ในอนาคต ณ ทุกสิ้นรอบระยะเวลารายงาน</w:t>
      </w:r>
    </w:p>
    <w:p w14:paraId="6B30BB03" w14:textId="561BCFCE" w:rsidR="0067169F" w:rsidRPr="009C5DAE"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9C5DAE">
        <w:rPr>
          <w:rFonts w:ascii="Browallia New" w:hAnsi="Browallia New" w:cs="Browallia New"/>
          <w:sz w:val="28"/>
          <w:szCs w:val="28"/>
          <w:cs/>
          <w:lang w:val="en-GB"/>
        </w:rPr>
        <w:lastRenderedPageBreak/>
        <w:t>สัญญาเช่า</w:t>
      </w:r>
    </w:p>
    <w:p w14:paraId="47835016"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6492DA5D" w14:textId="77777777" w:rsidR="008A2719" w:rsidRPr="009C5DAE" w:rsidRDefault="0067169F"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u w:val="single"/>
          <w:lang w:val="en-GB"/>
        </w:rPr>
      </w:pPr>
      <w:r w:rsidRPr="009C5DAE">
        <w:rPr>
          <w:rFonts w:ascii="Browallia New" w:hAnsi="Browallia New" w:cs="Browallia New"/>
          <w:sz w:val="28"/>
          <w:szCs w:val="28"/>
          <w:u w:val="single"/>
          <w:cs/>
          <w:lang w:val="en-GB"/>
        </w:rPr>
        <w:t>การกำหนดอายุสัญญาเช่า</w:t>
      </w:r>
    </w:p>
    <w:p w14:paraId="7AEB81A2" w14:textId="77777777" w:rsidR="008A2719" w:rsidRPr="009C5DAE" w:rsidRDefault="008A2719"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4"/>
          <w:szCs w:val="24"/>
          <w:u w:val="single"/>
          <w:lang w:val="en-GB"/>
        </w:rPr>
      </w:pPr>
    </w:p>
    <w:p w14:paraId="109209AD" w14:textId="77777777" w:rsidR="008A2719" w:rsidRPr="009C5DAE" w:rsidRDefault="0067169F"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u w:val="single"/>
          <w:lang w:val="en-GB"/>
        </w:rPr>
      </w:pPr>
      <w:r w:rsidRPr="009C5DAE">
        <w:rPr>
          <w:rFonts w:ascii="Browallia New" w:hAnsi="Browallia New" w:cs="Browallia New"/>
          <w:sz w:val="28"/>
          <w:szCs w:val="28"/>
          <w:cs/>
          <w:lang w:val="en-GB"/>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3CC822FE" w14:textId="77777777" w:rsidR="008A2719" w:rsidRPr="009C5DAE" w:rsidRDefault="008A2719"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4"/>
          <w:szCs w:val="24"/>
          <w:u w:val="single"/>
          <w:lang w:val="en-GB"/>
        </w:rPr>
      </w:pPr>
    </w:p>
    <w:p w14:paraId="2F15862D" w14:textId="4D89DBF5" w:rsidR="0067169F" w:rsidRPr="009C5DAE" w:rsidRDefault="0067169F"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กลุ่มบริษัทจะปรับปรุงอายุสัญญา เมื่อมีการเปลี่ยนแปลงระยะเวลาที่บอกเลิกไม่ได้ของสัญญาเช่า            โดยอาจจะเกิดจากบริษัทใช้ (หรือไม่ใช้) สิทธิ หรือบริษัทมีภาระผูกพันในการใช้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517B0B35" w14:textId="77777777" w:rsidR="003A2E03" w:rsidRPr="009C5DAE" w:rsidRDefault="003A2E03"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u w:val="single"/>
          <w:lang w:val="en-GB"/>
        </w:rPr>
      </w:pPr>
    </w:p>
    <w:p w14:paraId="6CC0E7E5" w14:textId="77777777" w:rsidR="008A2719" w:rsidRPr="009C5DAE" w:rsidRDefault="0067169F"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u w:val="single"/>
          <w:lang w:val="en-GB"/>
        </w:rPr>
      </w:pPr>
      <w:r w:rsidRPr="009C5DAE">
        <w:rPr>
          <w:rFonts w:ascii="Browallia New" w:hAnsi="Browallia New" w:cs="Browallia New"/>
          <w:sz w:val="28"/>
          <w:szCs w:val="28"/>
          <w:u w:val="single"/>
          <w:cs/>
          <w:lang w:val="en-GB"/>
        </w:rPr>
        <w:t>การกำหนดอัตราการคิดลดของหนี้สินตามสัญญาเช่า</w:t>
      </w:r>
    </w:p>
    <w:p w14:paraId="2786A98C" w14:textId="77777777" w:rsidR="008A2719" w:rsidRPr="009C5DAE" w:rsidRDefault="008A2719"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4"/>
          <w:szCs w:val="24"/>
          <w:u w:val="single"/>
          <w:lang w:val="en-GB"/>
        </w:rPr>
      </w:pPr>
    </w:p>
    <w:p w14:paraId="2B9E501B" w14:textId="3F8D3713" w:rsidR="0067169F" w:rsidRPr="009C5DAE" w:rsidRDefault="0067169F"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u w:val="single"/>
          <w:lang w:val="en-GB"/>
        </w:rPr>
      </w:pPr>
      <w:r w:rsidRPr="009C5DAE">
        <w:rPr>
          <w:rFonts w:ascii="Browallia New" w:hAnsi="Browallia New" w:cs="Browallia New"/>
          <w:sz w:val="28"/>
          <w:szCs w:val="28"/>
          <w:cs/>
        </w:rPr>
        <w:t>กลุ่มบริษัทประเมินอัตราดอกเบี้ยการกู้ยืมส่วนเพิ่มของผู้เช่า โดย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7B8FB820" w14:textId="3A9C6525" w:rsidR="00040F8D" w:rsidRPr="009C5DAE" w:rsidRDefault="0004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p>
    <w:p w14:paraId="005D2AB3" w14:textId="54A29089" w:rsidR="00D01351" w:rsidRPr="009C5DAE"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9C5DAE">
        <w:rPr>
          <w:rFonts w:ascii="Browallia New" w:hAnsi="Browallia New" w:cs="Browallia New"/>
          <w:sz w:val="28"/>
          <w:szCs w:val="28"/>
          <w:cs/>
          <w:lang w:val="en-GB"/>
        </w:rPr>
        <w:t>ค่าเผื่อการด้อยค่าของสินทรัพย์</w:t>
      </w:r>
    </w:p>
    <w:p w14:paraId="4E615393" w14:textId="77777777" w:rsidR="00D01351" w:rsidRPr="009C5DAE" w:rsidRDefault="00D01351" w:rsidP="00D013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2"/>
        <w:rPr>
          <w:rFonts w:ascii="Browallia New" w:hAnsi="Browallia New" w:cs="Browallia New"/>
          <w:sz w:val="24"/>
          <w:szCs w:val="24"/>
          <w:lang w:val="en-GB"/>
        </w:rPr>
      </w:pPr>
    </w:p>
    <w:p w14:paraId="06E3212C" w14:textId="7979BD55" w:rsidR="0067169F" w:rsidRPr="009C5DAE" w:rsidRDefault="0067169F" w:rsidP="00C079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กลุ่มบริษัทพิจารณาค่าเผื่อการด้อยค่าของสินทรัพย์</w:t>
      </w:r>
      <w:r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หากมีข้อบ่งชี้ว่ามีการด้อยค่า</w:t>
      </w:r>
      <w:r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เมื่อพบว่ามูลค่ายุติธรรมของสินทรัพย์ดังกล่าวลดลงอย่างมีสาระสำคัญ</w:t>
      </w:r>
      <w:r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กลุ่มบริษัทจะประมาณมูลค่าที่คาดว่าจะได้รับคืนของสินทรัพย์</w:t>
      </w:r>
      <w:r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ซึ่งการประมาณการดังกล่าวขึ้นอยู่กับดุลยพินิจของฝ่ายบริหาร</w:t>
      </w:r>
      <w:r w:rsidRPr="009C5DAE">
        <w:rPr>
          <w:rFonts w:ascii="Browallia New" w:hAnsi="Browallia New" w:cs="Browallia New"/>
          <w:sz w:val="28"/>
          <w:szCs w:val="28"/>
          <w:lang w:val="en-GB"/>
        </w:rPr>
        <w:t xml:space="preserve"> </w:t>
      </w:r>
    </w:p>
    <w:p w14:paraId="3EB02471" w14:textId="77777777" w:rsidR="003A2E03" w:rsidRPr="009C5DAE" w:rsidRDefault="003A2E03" w:rsidP="000D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40ED793E" w14:textId="77777777" w:rsidR="005F3143" w:rsidRPr="009C5DAE"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9C5DAE">
        <w:rPr>
          <w:rFonts w:ascii="Browallia New" w:hAnsi="Browallia New" w:cs="Browallia New"/>
          <w:sz w:val="28"/>
          <w:szCs w:val="28"/>
          <w:cs/>
          <w:lang w:val="en-GB"/>
        </w:rPr>
        <w:t>ผลประโยชน์หลังออกจากงานของพนักงานตามโครงการผลประโยชน์</w:t>
      </w:r>
    </w:p>
    <w:p w14:paraId="46A2A3C8" w14:textId="77777777" w:rsidR="005F3143" w:rsidRPr="009C5DAE" w:rsidRDefault="005F3143" w:rsidP="005F31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rPr>
          <w:rFonts w:ascii="Browallia New" w:hAnsi="Browallia New" w:cs="Browallia New"/>
          <w:sz w:val="28"/>
          <w:szCs w:val="28"/>
          <w:lang w:val="en-GB"/>
        </w:rPr>
      </w:pPr>
    </w:p>
    <w:p w14:paraId="07AB40E5" w14:textId="6CDABE79" w:rsidR="0067169F" w:rsidRPr="009C5DAE" w:rsidRDefault="0067169F" w:rsidP="00C079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rPr>
      </w:pPr>
      <w:r w:rsidRPr="009C5DAE">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w:t>
      </w:r>
      <w:r w:rsidRPr="009C5DAE">
        <w:rPr>
          <w:rFonts w:ascii="Browallia New" w:hAnsi="Browallia New" w:cs="Browallia New"/>
          <w:sz w:val="28"/>
          <w:szCs w:val="28"/>
        </w:rPr>
        <w:t xml:space="preserve"> </w:t>
      </w:r>
      <w:r w:rsidRPr="009C5DAE">
        <w:rPr>
          <w:rFonts w:ascii="Browallia New" w:hAnsi="Browallia New" w:cs="Browallia New"/>
          <w:sz w:val="28"/>
          <w:szCs w:val="28"/>
          <w:cs/>
        </w:rPr>
        <w:t>ซึ่งข้อสมมติฐานในการประมาณการดังกล่าวประกอบด้วย</w:t>
      </w:r>
      <w:r w:rsidRPr="009C5DAE">
        <w:rPr>
          <w:rFonts w:ascii="Browallia New" w:hAnsi="Browallia New" w:cs="Browallia New"/>
          <w:sz w:val="28"/>
          <w:szCs w:val="28"/>
        </w:rPr>
        <w:t xml:space="preserve"> </w:t>
      </w:r>
      <w:r w:rsidRPr="009C5DAE">
        <w:rPr>
          <w:rFonts w:ascii="Browallia New" w:hAnsi="Browallia New" w:cs="Browallia New"/>
          <w:sz w:val="28"/>
          <w:szCs w:val="28"/>
          <w:cs/>
        </w:rPr>
        <w:t>อัตราคิดลด</w:t>
      </w:r>
      <w:r w:rsidRPr="009C5DAE">
        <w:rPr>
          <w:rFonts w:ascii="Browallia New" w:hAnsi="Browallia New" w:cs="Browallia New"/>
          <w:sz w:val="28"/>
          <w:szCs w:val="28"/>
        </w:rPr>
        <w:t xml:space="preserve"> </w:t>
      </w:r>
      <w:r w:rsidRPr="009C5DAE">
        <w:rPr>
          <w:rFonts w:ascii="Browallia New" w:hAnsi="Browallia New" w:cs="Browallia New"/>
          <w:sz w:val="28"/>
          <w:szCs w:val="28"/>
          <w:cs/>
        </w:rPr>
        <w:t>อัตราการเพิ่มของเงินเดือนที่คาดว่าจะเพิ่มขึ้นในอนาคต</w:t>
      </w:r>
      <w:r w:rsidRPr="009C5DAE">
        <w:rPr>
          <w:rFonts w:ascii="Browallia New" w:hAnsi="Browallia New" w:cs="Browallia New"/>
          <w:sz w:val="28"/>
          <w:szCs w:val="28"/>
        </w:rPr>
        <w:t xml:space="preserve"> </w:t>
      </w:r>
      <w:r w:rsidRPr="009C5DAE">
        <w:rPr>
          <w:rFonts w:ascii="Browallia New" w:hAnsi="Browallia New" w:cs="Browallia New"/>
          <w:sz w:val="28"/>
          <w:szCs w:val="28"/>
          <w:cs/>
        </w:rPr>
        <w:t>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ในปัจจุบัน</w:t>
      </w:r>
      <w:r w:rsidRPr="009C5DAE">
        <w:rPr>
          <w:rFonts w:ascii="Browallia New" w:hAnsi="Browallia New" w:cs="Browallia New"/>
          <w:sz w:val="28"/>
          <w:szCs w:val="28"/>
        </w:rPr>
        <w:t xml:space="preserve"> </w:t>
      </w:r>
      <w:r w:rsidRPr="009C5DAE">
        <w:rPr>
          <w:rFonts w:ascii="Browallia New" w:hAnsi="Browallia New" w:cs="Browallia New"/>
          <w:sz w:val="28"/>
          <w:szCs w:val="28"/>
          <w:cs/>
        </w:rPr>
        <w:t>ส่วนอัตรามรณะใช้ข้อมูลตารางอัตรามรณะที่เปิดเผยทั่วไปในประเทศ</w:t>
      </w:r>
      <w:r w:rsidRPr="009C5DAE">
        <w:rPr>
          <w:rFonts w:ascii="Browallia New" w:hAnsi="Browallia New" w:cs="Browallia New"/>
          <w:sz w:val="28"/>
          <w:szCs w:val="28"/>
        </w:rPr>
        <w:t xml:space="preserve"> </w:t>
      </w:r>
      <w:r w:rsidRPr="009C5DAE">
        <w:rPr>
          <w:rFonts w:ascii="Browallia New" w:hAnsi="Browallia New" w:cs="Browallia New"/>
          <w:sz w:val="28"/>
          <w:szCs w:val="28"/>
          <w:cs/>
        </w:rPr>
        <w:t>อย่างไรก็ตาม</w:t>
      </w:r>
      <w:r w:rsidRPr="009C5DAE">
        <w:rPr>
          <w:rFonts w:ascii="Browallia New" w:hAnsi="Browallia New" w:cs="Browallia New"/>
          <w:sz w:val="28"/>
          <w:szCs w:val="28"/>
        </w:rPr>
        <w:t xml:space="preserve"> </w:t>
      </w:r>
      <w:r w:rsidRPr="009C5DAE">
        <w:rPr>
          <w:rFonts w:ascii="Browallia New" w:hAnsi="Browallia New" w:cs="Browallia New"/>
          <w:sz w:val="28"/>
          <w:szCs w:val="28"/>
          <w:cs/>
        </w:rPr>
        <w:t>ผลประโยชน์หลังการเลิกจ้างงานที่เกิดขึ้นจริงนั้นอาจแตกต่างไปจากที่ประมาณไว้</w:t>
      </w:r>
    </w:p>
    <w:p w14:paraId="780A5F0F" w14:textId="19C75C6E" w:rsidR="000C4830" w:rsidRPr="009C5DAE" w:rsidRDefault="000C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p w14:paraId="23BDD454" w14:textId="77777777" w:rsidR="002538F9" w:rsidRPr="009C5DAE" w:rsidRDefault="002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p w14:paraId="15D63A4D" w14:textId="77777777" w:rsidR="002538F9" w:rsidRPr="009C5DAE" w:rsidRDefault="002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p w14:paraId="2297C294" w14:textId="77777777" w:rsidR="002538F9" w:rsidRPr="009C5DAE" w:rsidRDefault="002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p w14:paraId="1688FFB0" w14:textId="77777777" w:rsidR="002538F9" w:rsidRPr="009C5DAE" w:rsidRDefault="002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p w14:paraId="5E6955DB" w14:textId="77777777" w:rsidR="002538F9" w:rsidRPr="009C5DAE" w:rsidRDefault="002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p>
    <w:p w14:paraId="7A11AB92" w14:textId="1140A519" w:rsidR="005F3143" w:rsidRPr="009C5DAE"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9C5DAE">
        <w:rPr>
          <w:rFonts w:ascii="Browallia New" w:hAnsi="Browallia New" w:cs="Browallia New"/>
          <w:sz w:val="28"/>
          <w:szCs w:val="28"/>
          <w:cs/>
          <w:lang w:val="en-GB"/>
        </w:rPr>
        <w:lastRenderedPageBreak/>
        <w:t>สินทรัพย์ภาษีเงินได้รอการตัดบัญชี</w:t>
      </w:r>
    </w:p>
    <w:p w14:paraId="1B2F48E4" w14:textId="77777777" w:rsidR="005F3143" w:rsidRPr="009C5DAE" w:rsidRDefault="005F3143" w:rsidP="005F31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rPr>
          <w:rFonts w:ascii="Browallia New" w:hAnsi="Browallia New" w:cs="Browallia New"/>
          <w:sz w:val="24"/>
          <w:szCs w:val="24"/>
          <w:lang w:val="en-GB"/>
        </w:rPr>
      </w:pPr>
    </w:p>
    <w:p w14:paraId="4279BCC9" w14:textId="05CBC5AC" w:rsidR="0067169F" w:rsidRPr="009C5DAE" w:rsidRDefault="0067169F" w:rsidP="00C079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lang w:val="en-GB"/>
        </w:rPr>
      </w:pPr>
      <w:r w:rsidRPr="009C5DAE">
        <w:rPr>
          <w:rFonts w:ascii="Browallia New" w:hAnsi="Browallia New" w:cs="Browallia New"/>
          <w:sz w:val="28"/>
          <w:szCs w:val="28"/>
          <w:cs/>
        </w:rPr>
        <w:t xml:space="preserve">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w:t>
      </w:r>
      <w:r w:rsidR="00C716FB" w:rsidRPr="009C5DAE">
        <w:rPr>
          <w:rFonts w:ascii="Browallia New" w:hAnsi="Browallia New" w:cs="Browallia New"/>
          <w:sz w:val="28"/>
          <w:szCs w:val="28"/>
        </w:rPr>
        <w:br/>
      </w:r>
      <w:r w:rsidRPr="009C5DAE">
        <w:rPr>
          <w:rFonts w:ascii="Browallia New" w:hAnsi="Browallia New" w:cs="Browallia New"/>
          <w:sz w:val="28"/>
          <w:szCs w:val="28"/>
          <w:cs/>
        </w:rPr>
        <w:t>ทั้งนี้ ผู้บริหารต้องใช้ดุลยพินิจในการประเมินผลกระทบของก</w:t>
      </w:r>
      <w:r w:rsidR="00C86028" w:rsidRPr="009C5DAE">
        <w:rPr>
          <w:rFonts w:ascii="Browallia New" w:hAnsi="Browallia New" w:cs="Browallia New"/>
          <w:sz w:val="28"/>
          <w:szCs w:val="28"/>
          <w:cs/>
        </w:rPr>
        <w:t>ฎ</w:t>
      </w:r>
      <w:r w:rsidRPr="009C5DAE">
        <w:rPr>
          <w:rFonts w:ascii="Browallia New" w:hAnsi="Browallia New" w:cs="Browallia New"/>
          <w:sz w:val="28"/>
          <w:szCs w:val="28"/>
          <w:cs/>
        </w:rPr>
        <w:t>หมายหรือข้อจำกัดทางด้านเศรษฐกิจหรือความไม่แน่นอนของก</w:t>
      </w:r>
      <w:r w:rsidR="00C86028" w:rsidRPr="009C5DAE">
        <w:rPr>
          <w:rFonts w:ascii="Browallia New" w:hAnsi="Browallia New" w:cs="Browallia New"/>
          <w:sz w:val="28"/>
          <w:szCs w:val="28"/>
          <w:cs/>
        </w:rPr>
        <w:t>ฎ</w:t>
      </w:r>
      <w:r w:rsidRPr="009C5DAE">
        <w:rPr>
          <w:rFonts w:ascii="Browallia New" w:hAnsi="Browallia New" w:cs="Browallia New"/>
          <w:sz w:val="28"/>
          <w:szCs w:val="28"/>
          <w:cs/>
        </w:rPr>
        <w:t>หมายภาษีอากร</w:t>
      </w:r>
    </w:p>
    <w:p w14:paraId="534C33C6"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p>
    <w:p w14:paraId="427985A1" w14:textId="77777777" w:rsidR="00A62631" w:rsidRPr="009C5DAE" w:rsidRDefault="00983517" w:rsidP="00DB3104">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1440" w:hanging="990"/>
        <w:rPr>
          <w:rFonts w:ascii="Browallia New" w:hAnsi="Browallia New" w:cs="Browallia New"/>
          <w:sz w:val="28"/>
          <w:szCs w:val="28"/>
          <w:lang w:val="en-GB"/>
        </w:rPr>
      </w:pPr>
      <w:r w:rsidRPr="009C5DAE">
        <w:rPr>
          <w:rFonts w:ascii="Browallia New" w:hAnsi="Browallia New" w:cs="Browallia New"/>
          <w:sz w:val="28"/>
          <w:szCs w:val="28"/>
          <w:cs/>
          <w:lang w:val="en-GB"/>
        </w:rPr>
        <w:t>ปัจจัยความเสี่ยงด้านการเงิน</w:t>
      </w:r>
    </w:p>
    <w:p w14:paraId="18A062CB" w14:textId="4FD8BC7A" w:rsidR="00A62631" w:rsidRPr="009C5DAE" w:rsidRDefault="00A62631" w:rsidP="00A6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rPr>
          <w:rFonts w:ascii="Browallia New" w:hAnsi="Browallia New" w:cs="Browallia New"/>
          <w:sz w:val="28"/>
          <w:szCs w:val="28"/>
          <w:lang w:val="en-GB"/>
        </w:rPr>
      </w:pPr>
    </w:p>
    <w:p w14:paraId="4F03BA90" w14:textId="070BB8F2" w:rsidR="00A62631" w:rsidRPr="009C5DAE" w:rsidRDefault="00A62631" w:rsidP="00A6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lang w:val="en-GB"/>
        </w:rPr>
        <w:t>มีความเสี่ยงทางการเงิน ซึ่งได้แก่ ความเสี่ยงจากตลาด (รวมถึงความเสี่ยงจากอัตราแลกเปลี่ยนความเสี่ยงจากอัตราดอกเบี้ยและความเสี่ยงด้านราคา) ความเสี่ยงด้านการให้สินเชื่อ และความเสี่ยงด้าน</w:t>
      </w:r>
      <w:r w:rsidR="00C716FB" w:rsidRPr="009C5DAE">
        <w:rPr>
          <w:rFonts w:ascii="Browallia New" w:hAnsi="Browallia New" w:cs="Browallia New"/>
          <w:sz w:val="28"/>
          <w:szCs w:val="28"/>
          <w:lang w:val="en-GB"/>
        </w:rPr>
        <w:br/>
      </w:r>
      <w:r w:rsidRPr="009C5DAE">
        <w:rPr>
          <w:rFonts w:ascii="Browallia New" w:hAnsi="Browallia New" w:cs="Browallia New"/>
          <w:sz w:val="28"/>
          <w:szCs w:val="28"/>
          <w:cs/>
          <w:lang w:val="en-GB"/>
        </w:rPr>
        <w:t>สภาพคล่อง แผนการจัดการความเสี่ยงของกลุ่ม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lang w:val="en-GB"/>
        </w:rPr>
        <w:t>จึงมุ่งเน้นไปยังการติดตามความผันผวนของตลาดการเงินและบริหารจัดการเพื่อลดผลกระทบต่อผลการดำเนินงานให้อยู่ในระดับที่ยอมรับได้ โดยกลุ่ม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lang w:val="en-GB"/>
        </w:rPr>
        <w:t>อาจพิจารณาใช้สัญญาอนุพันธ์เพื่อป้องกันความเสี่ยงบางประการที่จะเกิดขึ้น</w:t>
      </w:r>
      <w:r w:rsidR="0074062C" w:rsidRPr="009C5DAE">
        <w:rPr>
          <w:rFonts w:ascii="Browallia New" w:hAnsi="Browallia New" w:cs="Browallia New"/>
          <w:sz w:val="28"/>
          <w:szCs w:val="28"/>
          <w:lang w:val="en-GB"/>
        </w:rPr>
        <w:t xml:space="preserve"> </w:t>
      </w:r>
      <w:r w:rsidR="0074062C" w:rsidRPr="009C5DAE">
        <w:rPr>
          <w:rFonts w:ascii="Browallia New" w:hAnsi="Browallia New" w:cs="Browallia New"/>
          <w:sz w:val="28"/>
          <w:szCs w:val="28"/>
          <w:cs/>
        </w:rPr>
        <w:t>ตามที่อธิบายในหมายเหตุประกอบ</w:t>
      </w:r>
      <w:r w:rsidR="00C716FB" w:rsidRPr="009C5DAE">
        <w:rPr>
          <w:rFonts w:ascii="Browallia New" w:hAnsi="Browallia New" w:cs="Browallia New"/>
          <w:sz w:val="28"/>
          <w:szCs w:val="28"/>
        </w:rPr>
        <w:br/>
      </w:r>
      <w:r w:rsidR="0074062C" w:rsidRPr="009C5DAE">
        <w:rPr>
          <w:rFonts w:ascii="Browallia New" w:hAnsi="Browallia New" w:cs="Browallia New"/>
          <w:sz w:val="28"/>
          <w:szCs w:val="28"/>
          <w:cs/>
        </w:rPr>
        <w:t>งบการเงิน</w:t>
      </w:r>
      <w:r w:rsidR="00C716FB" w:rsidRPr="009C5DAE">
        <w:rPr>
          <w:rFonts w:ascii="Browallia New" w:hAnsi="Browallia New" w:cs="Browallia New"/>
          <w:sz w:val="28"/>
          <w:szCs w:val="28"/>
          <w:cs/>
        </w:rPr>
        <w:t>ข้อ</w:t>
      </w:r>
      <w:r w:rsidR="0074062C" w:rsidRPr="009C5DAE">
        <w:rPr>
          <w:rFonts w:ascii="Browallia New" w:hAnsi="Browallia New" w:cs="Browallia New"/>
          <w:sz w:val="28"/>
          <w:szCs w:val="28"/>
        </w:rPr>
        <w:t xml:space="preserve"> </w:t>
      </w:r>
      <w:r w:rsidR="00495A7E" w:rsidRPr="009C5DAE">
        <w:rPr>
          <w:rFonts w:ascii="Browallia New" w:hAnsi="Browallia New" w:cs="Browallia New"/>
          <w:sz w:val="28"/>
          <w:szCs w:val="28"/>
          <w:lang w:val="en-GB"/>
        </w:rPr>
        <w:t>38</w:t>
      </w:r>
    </w:p>
    <w:p w14:paraId="351E4F09" w14:textId="26E007A5" w:rsidR="005D504D" w:rsidRPr="009C5DAE" w:rsidRDefault="005D504D" w:rsidP="005D5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3"/>
        </w:tabs>
        <w:spacing w:line="240" w:lineRule="auto"/>
        <w:rPr>
          <w:rFonts w:ascii="Browallia New" w:hAnsi="Browallia New" w:cs="Browallia New"/>
          <w:sz w:val="28"/>
          <w:szCs w:val="28"/>
          <w:cs/>
          <w:lang w:val="en-GB"/>
        </w:rPr>
      </w:pPr>
      <w:r w:rsidRPr="009C5DAE">
        <w:rPr>
          <w:rFonts w:ascii="Browallia New" w:hAnsi="Browallia New" w:cs="Browallia New"/>
          <w:sz w:val="28"/>
          <w:szCs w:val="28"/>
          <w:lang w:val="en-GB"/>
        </w:rPr>
        <w:tab/>
      </w:r>
    </w:p>
    <w:p w14:paraId="0967B99C" w14:textId="1BDB798E" w:rsidR="00C131AD" w:rsidRPr="009C5DAE" w:rsidRDefault="00A62631" w:rsidP="00C1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หน่วยงานบริหารความเสี่ยงทางการเงินของกลุ่ม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lang w:val="en-GB"/>
        </w:rPr>
        <w:t>ขึ้นตรงกับแผนกการเงินของกลุ่ม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lang w:val="en-GB"/>
        </w:rPr>
        <w:t xml:space="preserve"> </w:t>
      </w:r>
      <w:r w:rsidR="003A2E03" w:rsidRPr="009C5DAE">
        <w:rPr>
          <w:rFonts w:ascii="Browallia New" w:hAnsi="Browallia New" w:cs="Browallia New"/>
          <w:sz w:val="28"/>
          <w:szCs w:val="28"/>
          <w:cs/>
          <w:lang w:val="en-GB"/>
        </w:rPr>
        <w:br/>
      </w:r>
      <w:r w:rsidRPr="009C5DAE">
        <w:rPr>
          <w:rFonts w:ascii="Browallia New" w:hAnsi="Browallia New" w:cs="Browallia New"/>
          <w:sz w:val="28"/>
          <w:szCs w:val="28"/>
          <w:cs/>
          <w:lang w:val="en-GB"/>
        </w:rPr>
        <w:t>ซึ่งคณะกรรมการบริษัทเป็นผู้อนุมัตินโยบายที่เกี่ยวข้องต่าง ๆ ซึ่งแผนกการเงินของกลุ่ม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lang w:val="en-GB"/>
        </w:rPr>
        <w:t>เป็นผู้กำหนด ประเมิน และบริหารความเสี่ยงทางการเงิน โดยจะทำงานอย่างใกล้ชิดกับหน่วยปฏิบัติงานของกลุ่ม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lang w:val="en-GB"/>
        </w:rPr>
        <w:t xml:space="preserve"> </w:t>
      </w:r>
      <w:r w:rsidR="009E7D1C" w:rsidRPr="009C5DAE">
        <w:rPr>
          <w:rFonts w:ascii="Browallia New" w:hAnsi="Browallia New" w:cs="Browallia New"/>
          <w:sz w:val="28"/>
          <w:szCs w:val="28"/>
          <w:lang w:val="en-GB"/>
        </w:rPr>
        <w:br/>
      </w:r>
      <w:r w:rsidRPr="009C5DAE">
        <w:rPr>
          <w:rFonts w:ascii="Browallia New" w:hAnsi="Browallia New" w:cs="Browallia New"/>
          <w:sz w:val="28"/>
          <w:szCs w:val="28"/>
          <w:cs/>
          <w:lang w:val="en-GB"/>
        </w:rPr>
        <w:t xml:space="preserve">ส่วนคณะกรรมการบริษัทจะกำหนดหลักการในการบริหารความเสี่ยงในภาพรวม รวมถึงกำหนดนโยบายเฉพาะด้านต่าง ๆ เช่น การบริหารความเสี่ยงด้านอัตราแลกเปลี่ยน การบริหารความเสี่ยงด้านอัตราดอกเบี้ย </w:t>
      </w:r>
      <w:r w:rsidR="009E7D1C" w:rsidRPr="009C5DAE">
        <w:rPr>
          <w:rFonts w:ascii="Browallia New" w:hAnsi="Browallia New" w:cs="Browallia New"/>
          <w:sz w:val="28"/>
          <w:szCs w:val="28"/>
          <w:lang w:val="en-GB"/>
        </w:rPr>
        <w:br/>
      </w:r>
      <w:r w:rsidRPr="009C5DAE">
        <w:rPr>
          <w:rFonts w:ascii="Browallia New" w:hAnsi="Browallia New" w:cs="Browallia New"/>
          <w:sz w:val="28"/>
          <w:szCs w:val="28"/>
          <w:cs/>
          <w:lang w:val="en-GB"/>
        </w:rPr>
        <w:t>การบริหารความเสี่ยงด้านการให้สินเชื่อ การเข้าทำตราสารอนุพันธ์และเครื่องมือทางการเงินอื่น รวมทั้งการลงทุนในกรณีที่มีสภาพคล่องส่วนเกิน</w:t>
      </w:r>
    </w:p>
    <w:p w14:paraId="4F3C47B3" w14:textId="77777777" w:rsidR="00C131AD" w:rsidRPr="009C5DAE" w:rsidRDefault="00C131AD" w:rsidP="00F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8C3761A" w14:textId="49C2389F" w:rsidR="00A62631" w:rsidRPr="009C5DAE" w:rsidRDefault="00A62631" w:rsidP="00C1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lang w:val="en-GB"/>
        </w:rPr>
        <w:t>ไม่อนุญาตให้มีการใช้เครื่องมือทางการเงินที่มีลักษณะเป็นการเก็งกำไร โดยการทำตราสารอนุพันธ์ทุกประเภทต้องได้รับอนุมัติจากคณะกรรมการของแต่ละบริษัทในกลุ่ม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lang w:val="en-GB"/>
        </w:rPr>
        <w:t>ก่อน</w:t>
      </w:r>
    </w:p>
    <w:p w14:paraId="79611124" w14:textId="77777777" w:rsidR="003A2E03" w:rsidRPr="009C5DAE" w:rsidRDefault="003A2E03" w:rsidP="00F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2BFDB983" w14:textId="75F5D901" w:rsidR="0067169F" w:rsidRPr="009C5DAE" w:rsidRDefault="0067169F" w:rsidP="00DB3104">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1440" w:hanging="990"/>
        <w:rPr>
          <w:rFonts w:ascii="Browallia New" w:hAnsi="Browallia New" w:cs="Browallia New"/>
          <w:sz w:val="28"/>
          <w:szCs w:val="28"/>
          <w:lang w:val="en-GB"/>
        </w:rPr>
      </w:pPr>
      <w:r w:rsidRPr="009C5DAE">
        <w:rPr>
          <w:rFonts w:ascii="Browallia New" w:hAnsi="Browallia New" w:cs="Browallia New"/>
          <w:sz w:val="28"/>
          <w:szCs w:val="28"/>
          <w:cs/>
          <w:lang w:val="en-GB"/>
        </w:rPr>
        <w:t>การจัดการความเสี่ยงในส่วนของทุน</w:t>
      </w:r>
    </w:p>
    <w:p w14:paraId="3FC29AAA" w14:textId="77777777" w:rsidR="0067169F" w:rsidRPr="009C5DAE" w:rsidRDefault="0067169F" w:rsidP="00F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1EDD31A3" w14:textId="031761C0" w:rsidR="00D74763" w:rsidRPr="009C5DAE" w:rsidRDefault="00D74763" w:rsidP="0067169F">
      <w:pPr>
        <w:tabs>
          <w:tab w:val="clear" w:pos="907"/>
        </w:tabs>
        <w:spacing w:line="240" w:lineRule="auto"/>
        <w:ind w:left="851"/>
        <w:jc w:val="thaiDistribute"/>
        <w:rPr>
          <w:rFonts w:ascii="Browallia New" w:hAnsi="Browallia New" w:cs="Browallia New"/>
          <w:i/>
          <w:iCs/>
          <w:sz w:val="28"/>
          <w:szCs w:val="28"/>
        </w:rPr>
      </w:pPr>
      <w:r w:rsidRPr="009C5DAE">
        <w:rPr>
          <w:rFonts w:ascii="Browallia New" w:hAnsi="Browallia New" w:cs="Browallia New"/>
          <w:i/>
          <w:iCs/>
          <w:sz w:val="28"/>
          <w:szCs w:val="28"/>
          <w:cs/>
        </w:rPr>
        <w:t>การบริหารความเสี่ยง</w:t>
      </w:r>
    </w:p>
    <w:p w14:paraId="471D1FF7" w14:textId="3EE41FD5" w:rsidR="0067169F" w:rsidRPr="009C5DAE" w:rsidRDefault="0067169F" w:rsidP="00B935F7">
      <w:pPr>
        <w:tabs>
          <w:tab w:val="clear" w:pos="907"/>
        </w:tabs>
        <w:spacing w:line="240" w:lineRule="auto"/>
        <w:ind w:left="851"/>
        <w:jc w:val="thaiDistribute"/>
        <w:rPr>
          <w:rFonts w:ascii="Browallia New" w:hAnsi="Browallia New" w:cs="Browallia New"/>
          <w:sz w:val="28"/>
          <w:szCs w:val="28"/>
          <w:cs/>
        </w:rPr>
      </w:pPr>
      <w:r w:rsidRPr="009C5DAE">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w:t>
      </w:r>
      <w:r w:rsidRPr="009C5DAE">
        <w:rPr>
          <w:rFonts w:ascii="Browallia New" w:hAnsi="Browallia New" w:cs="Browallia New"/>
          <w:sz w:val="28"/>
          <w:szCs w:val="28"/>
        </w:rPr>
        <w:t xml:space="preserve"> </w:t>
      </w:r>
      <w:r w:rsidRPr="009C5DAE">
        <w:rPr>
          <w:rFonts w:ascii="Browallia New" w:hAnsi="Browallia New" w:cs="Browallia New"/>
          <w:sz w:val="28"/>
          <w:szCs w:val="28"/>
          <w:cs/>
        </w:rPr>
        <w:t>เพื่อสร้างผลตอบแทนต่อผู้ถือหุ้นและเป็นประโยชน์ต่อผู้ที่มีส่วนได้เสียอื่น</w:t>
      </w:r>
      <w:r w:rsidRPr="009C5DAE">
        <w:rPr>
          <w:rFonts w:ascii="Browallia New" w:hAnsi="Browallia New" w:cs="Browallia New"/>
          <w:sz w:val="28"/>
          <w:szCs w:val="28"/>
        </w:rPr>
        <w:t xml:space="preserve"> </w:t>
      </w:r>
      <w:r w:rsidRPr="009C5DAE">
        <w:rPr>
          <w:rFonts w:ascii="Browallia New" w:hAnsi="Browallia New" w:cs="Browallia New"/>
          <w:sz w:val="28"/>
          <w:szCs w:val="28"/>
          <w:cs/>
        </w:rPr>
        <w:t>และเพื่อดำรงไว้</w:t>
      </w:r>
      <w:r w:rsidRPr="009C5DAE">
        <w:rPr>
          <w:rFonts w:ascii="Browallia New" w:hAnsi="Browallia New" w:cs="Browallia New"/>
          <w:sz w:val="28"/>
          <w:szCs w:val="28"/>
        </w:rPr>
        <w:t xml:space="preserve">           </w:t>
      </w:r>
      <w:r w:rsidRPr="009C5DAE">
        <w:rPr>
          <w:rFonts w:ascii="Browallia New" w:hAnsi="Browallia New" w:cs="Browallia New"/>
          <w:sz w:val="28"/>
          <w:szCs w:val="28"/>
          <w:cs/>
        </w:rPr>
        <w:t>ซึ่งโครงสร้างของทุนที่เหมาะสม</w:t>
      </w:r>
      <w:r w:rsidRPr="009C5DAE">
        <w:rPr>
          <w:rFonts w:ascii="Browallia New" w:hAnsi="Browallia New" w:cs="Browallia New"/>
          <w:sz w:val="28"/>
          <w:szCs w:val="28"/>
        </w:rPr>
        <w:t xml:space="preserve"> </w:t>
      </w:r>
      <w:r w:rsidRPr="009C5DAE">
        <w:rPr>
          <w:rFonts w:ascii="Browallia New" w:hAnsi="Browallia New" w:cs="Browallia New"/>
          <w:sz w:val="28"/>
          <w:szCs w:val="28"/>
          <w:cs/>
        </w:rPr>
        <w:t>เพื่อลดต้นทุนทางการเงินของทุน</w:t>
      </w:r>
    </w:p>
    <w:p w14:paraId="282A9060" w14:textId="77777777" w:rsidR="00F611AB" w:rsidRPr="009C5DAE" w:rsidRDefault="00F611AB" w:rsidP="00F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0F9B03D3" w14:textId="5AE40EEE" w:rsidR="00ED6D1F" w:rsidRPr="009C5DAE" w:rsidRDefault="0067169F" w:rsidP="00E7034C">
      <w:pPr>
        <w:tabs>
          <w:tab w:val="clear" w:pos="907"/>
        </w:tabs>
        <w:spacing w:line="240" w:lineRule="auto"/>
        <w:ind w:left="851"/>
        <w:jc w:val="thaiDistribute"/>
        <w:rPr>
          <w:rFonts w:ascii="Browallia New" w:hAnsi="Browallia New" w:cs="Browallia New"/>
          <w:sz w:val="28"/>
          <w:szCs w:val="28"/>
        </w:rPr>
      </w:pPr>
      <w:r w:rsidRPr="009C5DAE">
        <w:rPr>
          <w:rFonts w:ascii="Browallia New" w:hAnsi="Browallia New" w:cs="Browallia New"/>
          <w:sz w:val="28"/>
          <w:szCs w:val="28"/>
          <w:cs/>
        </w:rPr>
        <w:t>ในการดำรงไว้หรือปรับโครงสร้างของทุน บริษัทอาจปรับนโยบายการจ่ายเงินปันผล ออกหุ้นใหม่หรือออกหุ้นกู้เพื่อปรับโครงสร้างหนี้ หรือการขายทรัพย์สินเพื่อลดภาระหนี้</w:t>
      </w:r>
    </w:p>
    <w:p w14:paraId="7E663B98" w14:textId="77777777" w:rsidR="00ED6D1F" w:rsidRPr="009C5DAE" w:rsidRDefault="00ED6D1F" w:rsidP="00F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6C05E49D" w14:textId="77777777" w:rsidR="00A159BC" w:rsidRPr="009C5DAE" w:rsidRDefault="00A15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r w:rsidRPr="009C5DAE">
        <w:rPr>
          <w:rFonts w:ascii="Browallia New" w:hAnsi="Browallia New" w:cs="Browallia New"/>
          <w:i/>
          <w:iCs/>
          <w:sz w:val="28"/>
          <w:szCs w:val="28"/>
          <w:cs/>
        </w:rPr>
        <w:br w:type="page"/>
      </w:r>
    </w:p>
    <w:p w14:paraId="74CCF814" w14:textId="4D87C10D" w:rsidR="003043D7" w:rsidRPr="009C5DAE" w:rsidRDefault="003043D7" w:rsidP="003043D7">
      <w:pPr>
        <w:tabs>
          <w:tab w:val="clear" w:pos="907"/>
        </w:tabs>
        <w:spacing w:line="240" w:lineRule="auto"/>
        <w:ind w:left="851"/>
        <w:jc w:val="thaiDistribute"/>
        <w:rPr>
          <w:rFonts w:ascii="Browallia New" w:hAnsi="Browallia New" w:cs="Browallia New"/>
          <w:i/>
          <w:iCs/>
          <w:sz w:val="28"/>
          <w:szCs w:val="28"/>
        </w:rPr>
      </w:pPr>
      <w:r w:rsidRPr="009C5DAE">
        <w:rPr>
          <w:rFonts w:ascii="Browallia New" w:hAnsi="Browallia New" w:cs="Browallia New"/>
          <w:i/>
          <w:iCs/>
          <w:sz w:val="28"/>
          <w:szCs w:val="28"/>
          <w:cs/>
        </w:rPr>
        <w:lastRenderedPageBreak/>
        <w:t>การคงไว้ซึ่งอัตราส่วนตามสัญญาเงินกู้ (</w:t>
      </w:r>
      <w:r w:rsidRPr="009C5DAE">
        <w:rPr>
          <w:rFonts w:ascii="Browallia New" w:hAnsi="Browallia New" w:cs="Browallia New"/>
          <w:i/>
          <w:iCs/>
          <w:sz w:val="28"/>
          <w:szCs w:val="28"/>
        </w:rPr>
        <w:t>Loan covenants)</w:t>
      </w:r>
    </w:p>
    <w:p w14:paraId="7E9E4A71" w14:textId="2C18AAEB" w:rsidR="003562E6" w:rsidRPr="009C5DAE" w:rsidRDefault="003043D7" w:rsidP="003562E6">
      <w:pPr>
        <w:tabs>
          <w:tab w:val="clear" w:pos="907"/>
        </w:tabs>
        <w:spacing w:line="240" w:lineRule="auto"/>
        <w:ind w:left="851"/>
        <w:jc w:val="thaiDistribute"/>
        <w:rPr>
          <w:rFonts w:ascii="Browallia New" w:hAnsi="Browallia New" w:cs="Browallia New"/>
          <w:sz w:val="28"/>
          <w:szCs w:val="28"/>
        </w:rPr>
      </w:pPr>
      <w:r w:rsidRPr="009C5DAE">
        <w:rPr>
          <w:rFonts w:ascii="Browallia New" w:hAnsi="Browallia New" w:cs="Browallia New"/>
          <w:sz w:val="28"/>
          <w:szCs w:val="28"/>
          <w:cs/>
        </w:rPr>
        <w:t xml:space="preserve">ภายใต้เงื่อนไขของวงเงินกู้หลักของบริษัท </w:t>
      </w:r>
      <w:r w:rsidR="00A52515" w:rsidRPr="009C5DAE">
        <w:rPr>
          <w:rFonts w:ascii="Browallia New" w:hAnsi="Browallia New" w:cs="Browallia New"/>
          <w:sz w:val="28"/>
          <w:szCs w:val="28"/>
          <w:cs/>
        </w:rPr>
        <w:t>กลุ่ม</w:t>
      </w:r>
      <w:r w:rsidRPr="009C5DAE">
        <w:rPr>
          <w:rFonts w:ascii="Browallia New" w:hAnsi="Browallia New" w:cs="Browallia New"/>
          <w:sz w:val="28"/>
          <w:szCs w:val="28"/>
          <w:cs/>
        </w:rPr>
        <w:t>บริษัทจะต้องคงไว้ซึ่ง</w:t>
      </w:r>
      <w:r w:rsidR="007E7619" w:rsidRPr="009C5DAE">
        <w:rPr>
          <w:rFonts w:ascii="Browallia New" w:hAnsi="Browallia New" w:cs="Browallia New"/>
          <w:sz w:val="28"/>
          <w:szCs w:val="28"/>
          <w:cs/>
        </w:rPr>
        <w:t>มี</w:t>
      </w:r>
      <w:r w:rsidRPr="009C5DAE">
        <w:rPr>
          <w:rFonts w:ascii="Browallia New" w:hAnsi="Browallia New" w:cs="Browallia New"/>
          <w:sz w:val="28"/>
          <w:szCs w:val="28"/>
          <w:cs/>
        </w:rPr>
        <w:t>อัตราส่วนทางการเงิน</w:t>
      </w:r>
      <w:r w:rsidR="007E7619" w:rsidRPr="009C5DAE">
        <w:rPr>
          <w:rFonts w:ascii="Browallia New" w:hAnsi="Browallia New" w:cs="Browallia New"/>
          <w:sz w:val="28"/>
          <w:szCs w:val="28"/>
          <w:cs/>
        </w:rPr>
        <w:t>ที่ต้องพิจารณา</w:t>
      </w:r>
      <w:r w:rsidRPr="009C5DAE">
        <w:rPr>
          <w:rFonts w:ascii="Browallia New" w:hAnsi="Browallia New" w:cs="Browallia New"/>
          <w:sz w:val="28"/>
          <w:szCs w:val="28"/>
          <w:cs/>
        </w:rPr>
        <w:t>ดังนี้</w:t>
      </w:r>
    </w:p>
    <w:p w14:paraId="2C2728DD" w14:textId="62F9A757" w:rsidR="003043D7" w:rsidRPr="009C5DAE" w:rsidRDefault="003043D7" w:rsidP="00DB3104">
      <w:pPr>
        <w:pStyle w:val="ListParagraph"/>
        <w:numPr>
          <w:ilvl w:val="0"/>
          <w:numId w:val="24"/>
        </w:numPr>
        <w:tabs>
          <w:tab w:val="clear" w:pos="907"/>
        </w:tabs>
        <w:spacing w:line="240" w:lineRule="auto"/>
        <w:jc w:val="thaiDistribute"/>
        <w:rPr>
          <w:rFonts w:ascii="Browallia New" w:hAnsi="Browallia New" w:cs="Browallia New"/>
          <w:sz w:val="28"/>
          <w:szCs w:val="28"/>
        </w:rPr>
      </w:pPr>
      <w:r w:rsidRPr="009C5DAE">
        <w:rPr>
          <w:rFonts w:ascii="Browallia New" w:hAnsi="Browallia New" w:cs="Browallia New"/>
          <w:sz w:val="28"/>
          <w:szCs w:val="28"/>
          <w:cs/>
        </w:rPr>
        <w:t>อัตราส่วนหนี้สินที่มีดอกเบี้ยสุทธิต่อทุน</w:t>
      </w:r>
    </w:p>
    <w:p w14:paraId="7CB1E763" w14:textId="2B4D817A" w:rsidR="005E1976" w:rsidRPr="009C5DAE" w:rsidRDefault="005E1976" w:rsidP="00DB3104">
      <w:pPr>
        <w:pStyle w:val="ListParagraph"/>
        <w:numPr>
          <w:ilvl w:val="0"/>
          <w:numId w:val="24"/>
        </w:numPr>
        <w:tabs>
          <w:tab w:val="clear" w:pos="907"/>
        </w:tabs>
        <w:spacing w:line="240" w:lineRule="auto"/>
        <w:jc w:val="thaiDistribute"/>
        <w:rPr>
          <w:rFonts w:ascii="Browallia New" w:hAnsi="Browallia New" w:cs="Browallia New"/>
          <w:sz w:val="28"/>
          <w:szCs w:val="28"/>
        </w:rPr>
      </w:pPr>
      <w:r w:rsidRPr="009C5DAE">
        <w:rPr>
          <w:rFonts w:ascii="Browallia New" w:hAnsi="Browallia New" w:cs="Browallia New"/>
          <w:sz w:val="28"/>
          <w:szCs w:val="28"/>
          <w:cs/>
        </w:rPr>
        <w:t>อัตราส่วนหนี้สินต่อทุน</w:t>
      </w:r>
    </w:p>
    <w:p w14:paraId="04D101D7" w14:textId="126E8007" w:rsidR="004B216B" w:rsidRPr="009C5DAE" w:rsidRDefault="00EE1A5E" w:rsidP="00DB3104">
      <w:pPr>
        <w:pStyle w:val="ListParagraph"/>
        <w:numPr>
          <w:ilvl w:val="0"/>
          <w:numId w:val="24"/>
        </w:numPr>
        <w:tabs>
          <w:tab w:val="clear" w:pos="907"/>
        </w:tabs>
        <w:spacing w:line="240" w:lineRule="auto"/>
        <w:jc w:val="thaiDistribute"/>
        <w:rPr>
          <w:rFonts w:ascii="Browallia New" w:hAnsi="Browallia New" w:cs="Browallia New"/>
          <w:sz w:val="28"/>
          <w:szCs w:val="28"/>
        </w:rPr>
      </w:pPr>
      <w:r w:rsidRPr="009C5DAE">
        <w:rPr>
          <w:rFonts w:ascii="Browallia New" w:hAnsi="Browallia New" w:cs="Browallia New"/>
          <w:sz w:val="28"/>
          <w:szCs w:val="28"/>
          <w:cs/>
        </w:rPr>
        <w:t>อัตราส่วนความสามารถในการชำระหนี้</w:t>
      </w:r>
    </w:p>
    <w:p w14:paraId="75577149" w14:textId="77777777" w:rsidR="003043D7" w:rsidRPr="009C5DAE" w:rsidRDefault="003043D7" w:rsidP="003043D7">
      <w:pPr>
        <w:tabs>
          <w:tab w:val="clear" w:pos="907"/>
        </w:tabs>
        <w:spacing w:line="240" w:lineRule="auto"/>
        <w:ind w:left="851"/>
        <w:jc w:val="thaiDistribute"/>
        <w:rPr>
          <w:rFonts w:ascii="Browallia New" w:hAnsi="Browallia New" w:cs="Browallia New"/>
          <w:sz w:val="28"/>
          <w:szCs w:val="28"/>
        </w:rPr>
      </w:pPr>
    </w:p>
    <w:p w14:paraId="58563A33" w14:textId="03B6FF36" w:rsidR="003043D7" w:rsidRPr="009C5DAE" w:rsidRDefault="00770C55" w:rsidP="003043D7">
      <w:pPr>
        <w:tabs>
          <w:tab w:val="clear" w:pos="907"/>
        </w:tabs>
        <w:spacing w:line="240" w:lineRule="auto"/>
        <w:ind w:left="851"/>
        <w:jc w:val="thaiDistribute"/>
        <w:rPr>
          <w:rFonts w:ascii="Browallia New" w:hAnsi="Browallia New" w:cs="Browallia New"/>
          <w:sz w:val="28"/>
          <w:szCs w:val="28"/>
        </w:rPr>
      </w:pPr>
      <w:r w:rsidRPr="009C5DAE">
        <w:rPr>
          <w:rFonts w:ascii="Browallia New" w:hAnsi="Browallia New" w:cs="Browallia New"/>
          <w:sz w:val="28"/>
          <w:szCs w:val="28"/>
          <w:cs/>
        </w:rPr>
        <w:t>กลุ่ม</w:t>
      </w:r>
      <w:r w:rsidR="003043D7" w:rsidRPr="009C5DAE">
        <w:rPr>
          <w:rFonts w:ascii="Browallia New" w:hAnsi="Browallia New" w:cs="Browallia New"/>
          <w:sz w:val="28"/>
          <w:szCs w:val="28"/>
          <w:cs/>
        </w:rPr>
        <w:t>บริษัทได้มีการทบทวนในเรื่องการปฏิบัติตามเงื่อนไขดังกล่าวทุกไตรมาสและสามารถคงไว้ซึ่งอัตราส่วนทางการเงินตลอดรอบระยะเวลารายงาน</w:t>
      </w:r>
    </w:p>
    <w:p w14:paraId="0C35B45E" w14:textId="0AFE5DFD" w:rsidR="00B002B0" w:rsidRPr="009C5DAE" w:rsidRDefault="00B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38701EE7" w14:textId="3B8F86DE" w:rsidR="006971B8" w:rsidRPr="009C5DAE" w:rsidRDefault="006971B8" w:rsidP="001704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เงินสดและรายการเทียบเท่าเงินสด</w:t>
      </w:r>
    </w:p>
    <w:p w14:paraId="405E6879" w14:textId="77777777" w:rsidR="006971B8" w:rsidRPr="009C5DAE"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lang w:val="en-GB"/>
        </w:rPr>
      </w:pPr>
    </w:p>
    <w:tbl>
      <w:tblPr>
        <w:tblW w:w="9118" w:type="dxa"/>
        <w:tblInd w:w="238" w:type="dxa"/>
        <w:tblLayout w:type="fixed"/>
        <w:tblLook w:val="0000" w:firstRow="0" w:lastRow="0" w:firstColumn="0" w:lastColumn="0" w:noHBand="0" w:noVBand="0"/>
      </w:tblPr>
      <w:tblGrid>
        <w:gridCol w:w="3722"/>
        <w:gridCol w:w="1139"/>
        <w:gridCol w:w="240"/>
        <w:gridCol w:w="1148"/>
        <w:gridCol w:w="263"/>
        <w:gridCol w:w="1188"/>
        <w:gridCol w:w="236"/>
        <w:gridCol w:w="1182"/>
      </w:tblGrid>
      <w:tr w:rsidR="006971B8" w:rsidRPr="009C5DAE" w14:paraId="07CB6D64" w14:textId="77777777" w:rsidTr="00C92AF2">
        <w:trPr>
          <w:trHeight w:val="20"/>
        </w:trPr>
        <w:tc>
          <w:tcPr>
            <w:tcW w:w="3722" w:type="dxa"/>
            <w:vAlign w:val="bottom"/>
          </w:tcPr>
          <w:p w14:paraId="00DABAA9" w14:textId="77777777" w:rsidR="006971B8" w:rsidRPr="009C5DAE" w:rsidRDefault="006971B8" w:rsidP="001B4041">
            <w:pPr>
              <w:tabs>
                <w:tab w:val="left" w:pos="540"/>
              </w:tabs>
              <w:spacing w:line="240" w:lineRule="auto"/>
              <w:ind w:right="-108"/>
              <w:rPr>
                <w:rFonts w:ascii="Browallia New" w:hAnsi="Browallia New" w:cs="Browallia New"/>
                <w:sz w:val="28"/>
                <w:szCs w:val="28"/>
              </w:rPr>
            </w:pPr>
          </w:p>
        </w:tc>
        <w:tc>
          <w:tcPr>
            <w:tcW w:w="5396" w:type="dxa"/>
            <w:gridSpan w:val="7"/>
            <w:vAlign w:val="bottom"/>
          </w:tcPr>
          <w:p w14:paraId="62378A8F" w14:textId="50A1C77D" w:rsidR="006971B8" w:rsidRPr="009C5DAE" w:rsidRDefault="006971B8" w:rsidP="001B4041">
            <w:pPr>
              <w:tabs>
                <w:tab w:val="clear" w:pos="907"/>
                <w:tab w:val="left" w:pos="900"/>
              </w:tabs>
              <w:spacing w:line="240" w:lineRule="auto"/>
              <w:ind w:left="-18"/>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พันบาท)</w:t>
            </w:r>
          </w:p>
        </w:tc>
      </w:tr>
      <w:tr w:rsidR="006971B8" w:rsidRPr="009C5DAE" w14:paraId="30F67FFB" w14:textId="77777777" w:rsidTr="00C92AF2">
        <w:trPr>
          <w:trHeight w:val="20"/>
        </w:trPr>
        <w:tc>
          <w:tcPr>
            <w:tcW w:w="3722" w:type="dxa"/>
            <w:vAlign w:val="bottom"/>
          </w:tcPr>
          <w:p w14:paraId="22304150" w14:textId="77777777" w:rsidR="006971B8" w:rsidRPr="009C5DAE" w:rsidRDefault="006971B8" w:rsidP="001B4041">
            <w:pPr>
              <w:tabs>
                <w:tab w:val="left" w:pos="540"/>
              </w:tabs>
              <w:spacing w:line="240" w:lineRule="auto"/>
              <w:ind w:right="-108"/>
              <w:rPr>
                <w:rFonts w:ascii="Browallia New" w:hAnsi="Browallia New" w:cs="Browallia New"/>
                <w:sz w:val="28"/>
                <w:szCs w:val="28"/>
              </w:rPr>
            </w:pPr>
          </w:p>
        </w:tc>
        <w:tc>
          <w:tcPr>
            <w:tcW w:w="2527" w:type="dxa"/>
            <w:gridSpan w:val="3"/>
            <w:tcBorders>
              <w:bottom w:val="single" w:sz="4" w:space="0" w:color="auto"/>
            </w:tcBorders>
            <w:vAlign w:val="bottom"/>
          </w:tcPr>
          <w:p w14:paraId="30466571" w14:textId="2A7A4BD0" w:rsidR="006971B8" w:rsidRPr="009C5DAE" w:rsidRDefault="003C1CDF" w:rsidP="001B4041">
            <w:pPr>
              <w:tabs>
                <w:tab w:val="left" w:pos="540"/>
              </w:tabs>
              <w:spacing w:line="240" w:lineRule="auto"/>
              <w:ind w:right="109"/>
              <w:jc w:val="center"/>
              <w:rPr>
                <w:rFonts w:ascii="Browallia New" w:hAnsi="Browallia New" w:cs="Browallia New"/>
                <w:sz w:val="28"/>
                <w:szCs w:val="28"/>
              </w:rPr>
            </w:pPr>
            <w:r w:rsidRPr="009C5DAE">
              <w:rPr>
                <w:rFonts w:ascii="Browallia New" w:hAnsi="Browallia New" w:cs="Browallia New"/>
                <w:sz w:val="28"/>
                <w:szCs w:val="28"/>
                <w:cs/>
              </w:rPr>
              <w:t>งบ</w:t>
            </w:r>
            <w:r w:rsidR="00F33D8B" w:rsidRPr="009C5DAE">
              <w:rPr>
                <w:rFonts w:ascii="Browallia New" w:hAnsi="Browallia New" w:cs="Browallia New"/>
                <w:sz w:val="28"/>
                <w:szCs w:val="28"/>
                <w:cs/>
              </w:rPr>
              <w:t>การเงินรวม</w:t>
            </w:r>
          </w:p>
        </w:tc>
        <w:tc>
          <w:tcPr>
            <w:tcW w:w="263" w:type="dxa"/>
            <w:vAlign w:val="bottom"/>
          </w:tcPr>
          <w:p w14:paraId="17AE6F8D" w14:textId="77777777" w:rsidR="006971B8" w:rsidRPr="009C5DAE" w:rsidRDefault="006971B8" w:rsidP="001B4041">
            <w:pPr>
              <w:tabs>
                <w:tab w:val="left" w:pos="540"/>
              </w:tabs>
              <w:spacing w:line="240" w:lineRule="auto"/>
              <w:ind w:right="109"/>
              <w:jc w:val="center"/>
              <w:rPr>
                <w:rFonts w:ascii="Browallia New" w:hAnsi="Browallia New" w:cs="Browallia New"/>
                <w:sz w:val="28"/>
                <w:szCs w:val="28"/>
              </w:rPr>
            </w:pPr>
          </w:p>
        </w:tc>
        <w:tc>
          <w:tcPr>
            <w:tcW w:w="2606" w:type="dxa"/>
            <w:gridSpan w:val="3"/>
            <w:tcBorders>
              <w:bottom w:val="single" w:sz="4" w:space="0" w:color="auto"/>
            </w:tcBorders>
            <w:vAlign w:val="bottom"/>
          </w:tcPr>
          <w:p w14:paraId="19FA4359" w14:textId="56639AB3" w:rsidR="006971B8" w:rsidRPr="009C5DAE" w:rsidRDefault="003C1CDF" w:rsidP="001B4041">
            <w:pPr>
              <w:tabs>
                <w:tab w:val="left" w:pos="540"/>
              </w:tabs>
              <w:spacing w:line="240" w:lineRule="auto"/>
              <w:ind w:right="-108"/>
              <w:jc w:val="center"/>
              <w:rPr>
                <w:rFonts w:ascii="Browallia New" w:hAnsi="Browallia New" w:cs="Browallia New"/>
                <w:sz w:val="28"/>
                <w:szCs w:val="28"/>
              </w:rPr>
            </w:pPr>
            <w:r w:rsidRPr="009C5DAE">
              <w:rPr>
                <w:rFonts w:ascii="Browallia New" w:hAnsi="Browallia New" w:cs="Browallia New"/>
                <w:sz w:val="28"/>
                <w:szCs w:val="28"/>
                <w:cs/>
              </w:rPr>
              <w:t>งบ</w:t>
            </w:r>
            <w:r w:rsidR="00F33D8B" w:rsidRPr="009C5DAE">
              <w:rPr>
                <w:rFonts w:ascii="Browallia New" w:hAnsi="Browallia New" w:cs="Browallia New"/>
                <w:sz w:val="28"/>
                <w:szCs w:val="28"/>
                <w:cs/>
              </w:rPr>
              <w:t>การเงิน</w:t>
            </w:r>
            <w:r w:rsidR="006971B8" w:rsidRPr="009C5DAE">
              <w:rPr>
                <w:rFonts w:ascii="Browallia New" w:hAnsi="Browallia New" w:cs="Browallia New"/>
                <w:sz w:val="28"/>
                <w:szCs w:val="28"/>
                <w:cs/>
              </w:rPr>
              <w:t>เฉพาะบริษัท</w:t>
            </w:r>
          </w:p>
        </w:tc>
      </w:tr>
      <w:tr w:rsidR="00F33D8B" w:rsidRPr="009C5DAE" w14:paraId="7B4C87AC" w14:textId="77777777" w:rsidTr="00CE099E">
        <w:trPr>
          <w:trHeight w:val="20"/>
        </w:trPr>
        <w:tc>
          <w:tcPr>
            <w:tcW w:w="3722" w:type="dxa"/>
            <w:vAlign w:val="bottom"/>
          </w:tcPr>
          <w:p w14:paraId="7B988111" w14:textId="77777777" w:rsidR="00F33D8B" w:rsidRPr="009C5DAE" w:rsidRDefault="00F33D8B" w:rsidP="00F33D8B">
            <w:pPr>
              <w:tabs>
                <w:tab w:val="left" w:pos="540"/>
              </w:tabs>
              <w:spacing w:line="240" w:lineRule="auto"/>
              <w:ind w:right="-108"/>
              <w:rPr>
                <w:rFonts w:ascii="Browallia New" w:hAnsi="Browallia New" w:cs="Browallia New"/>
                <w:sz w:val="28"/>
                <w:szCs w:val="28"/>
              </w:rPr>
            </w:pPr>
            <w:bookmarkStart w:id="2" w:name="_Hlk328569362"/>
          </w:p>
        </w:tc>
        <w:tc>
          <w:tcPr>
            <w:tcW w:w="1139" w:type="dxa"/>
            <w:tcBorders>
              <w:top w:val="single" w:sz="4" w:space="0" w:color="auto"/>
              <w:bottom w:val="single" w:sz="4" w:space="0" w:color="auto"/>
            </w:tcBorders>
            <w:vAlign w:val="bottom"/>
          </w:tcPr>
          <w:p w14:paraId="249C74EB" w14:textId="00882450" w:rsidR="00F33D8B" w:rsidRPr="009C5DAE" w:rsidRDefault="00F33D8B" w:rsidP="00F33D8B">
            <w:pPr>
              <w:tabs>
                <w:tab w:val="clear" w:pos="907"/>
              </w:tabs>
              <w:spacing w:line="240" w:lineRule="auto"/>
              <w:ind w:left="-108" w:right="-108"/>
              <w:jc w:val="center"/>
              <w:rPr>
                <w:rFonts w:ascii="Browallia New" w:hAnsi="Browallia New" w:cs="Browallia New"/>
                <w:sz w:val="28"/>
                <w:szCs w:val="28"/>
                <w:cs/>
              </w:rPr>
            </w:pPr>
            <w:r w:rsidRPr="009C5DAE">
              <w:rPr>
                <w:rFonts w:ascii="Browallia New" w:hAnsi="Browallia New" w:cs="Browallia New"/>
                <w:sz w:val="28"/>
                <w:szCs w:val="28"/>
              </w:rPr>
              <w:t>2567</w:t>
            </w:r>
          </w:p>
        </w:tc>
        <w:tc>
          <w:tcPr>
            <w:tcW w:w="240" w:type="dxa"/>
            <w:tcBorders>
              <w:top w:val="single" w:sz="4" w:space="0" w:color="auto"/>
            </w:tcBorders>
            <w:vAlign w:val="bottom"/>
          </w:tcPr>
          <w:p w14:paraId="213E2C12" w14:textId="77777777" w:rsidR="00F33D8B" w:rsidRPr="009C5DAE" w:rsidRDefault="00F33D8B" w:rsidP="00F33D8B">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92D7A11" w14:textId="64B7CA91" w:rsidR="00F33D8B" w:rsidRPr="009C5DAE" w:rsidRDefault="00F33D8B" w:rsidP="00F33D8B">
            <w:pPr>
              <w:tabs>
                <w:tab w:val="clear" w:pos="907"/>
              </w:tabs>
              <w:spacing w:line="240" w:lineRule="auto"/>
              <w:ind w:left="-108" w:right="-108"/>
              <w:jc w:val="center"/>
              <w:rPr>
                <w:rFonts w:ascii="Browallia New" w:hAnsi="Browallia New" w:cs="Browallia New"/>
                <w:sz w:val="28"/>
                <w:szCs w:val="28"/>
                <w:cs/>
              </w:rPr>
            </w:pPr>
            <w:r w:rsidRPr="009C5DAE">
              <w:rPr>
                <w:rFonts w:ascii="Browallia New" w:hAnsi="Browallia New" w:cs="Browallia New"/>
                <w:sz w:val="28"/>
                <w:szCs w:val="28"/>
              </w:rPr>
              <w:t>2566</w:t>
            </w:r>
          </w:p>
        </w:tc>
        <w:tc>
          <w:tcPr>
            <w:tcW w:w="263" w:type="dxa"/>
            <w:vAlign w:val="bottom"/>
          </w:tcPr>
          <w:p w14:paraId="10B0BB9D" w14:textId="77777777" w:rsidR="00F33D8B" w:rsidRPr="009C5DAE" w:rsidRDefault="00F33D8B" w:rsidP="00F33D8B">
            <w:pPr>
              <w:tabs>
                <w:tab w:val="clear" w:pos="907"/>
              </w:tabs>
              <w:spacing w:line="240" w:lineRule="auto"/>
              <w:ind w:left="-108" w:right="-108"/>
              <w:jc w:val="center"/>
              <w:rPr>
                <w:rFonts w:ascii="Browallia New" w:hAnsi="Browallia New" w:cs="Browallia New"/>
                <w:sz w:val="28"/>
                <w:szCs w:val="28"/>
                <w:cs/>
              </w:rPr>
            </w:pPr>
          </w:p>
        </w:tc>
        <w:tc>
          <w:tcPr>
            <w:tcW w:w="1188" w:type="dxa"/>
            <w:tcBorders>
              <w:top w:val="single" w:sz="4" w:space="0" w:color="auto"/>
              <w:bottom w:val="single" w:sz="4" w:space="0" w:color="auto"/>
            </w:tcBorders>
            <w:vAlign w:val="bottom"/>
          </w:tcPr>
          <w:p w14:paraId="671A3CEA" w14:textId="6AD6F731" w:rsidR="00F33D8B" w:rsidRPr="009C5DAE" w:rsidRDefault="00F33D8B" w:rsidP="00F33D8B">
            <w:pPr>
              <w:tabs>
                <w:tab w:val="clear" w:pos="907"/>
              </w:tabs>
              <w:spacing w:line="240" w:lineRule="auto"/>
              <w:ind w:left="-108" w:right="-108"/>
              <w:jc w:val="center"/>
              <w:rPr>
                <w:rFonts w:ascii="Browallia New" w:hAnsi="Browallia New" w:cs="Browallia New"/>
                <w:sz w:val="28"/>
                <w:szCs w:val="28"/>
                <w:cs/>
              </w:rPr>
            </w:pPr>
            <w:r w:rsidRPr="009C5DAE">
              <w:rPr>
                <w:rFonts w:ascii="Browallia New" w:hAnsi="Browallia New" w:cs="Browallia New"/>
                <w:sz w:val="28"/>
                <w:szCs w:val="28"/>
              </w:rPr>
              <w:t>2567</w:t>
            </w:r>
          </w:p>
        </w:tc>
        <w:tc>
          <w:tcPr>
            <w:tcW w:w="236" w:type="dxa"/>
            <w:vAlign w:val="bottom"/>
          </w:tcPr>
          <w:p w14:paraId="749FD6C3" w14:textId="77777777" w:rsidR="00F33D8B" w:rsidRPr="009C5DAE" w:rsidRDefault="00F33D8B" w:rsidP="00F33D8B">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2FEFD6A" w14:textId="534E2598" w:rsidR="00F33D8B" w:rsidRPr="009C5DAE" w:rsidRDefault="00F33D8B" w:rsidP="00F33D8B">
            <w:pPr>
              <w:tabs>
                <w:tab w:val="clear" w:pos="907"/>
              </w:tabs>
              <w:spacing w:line="240" w:lineRule="auto"/>
              <w:ind w:left="-108" w:right="-108"/>
              <w:jc w:val="center"/>
              <w:rPr>
                <w:rFonts w:ascii="Browallia New" w:hAnsi="Browallia New" w:cs="Browallia New"/>
                <w:sz w:val="28"/>
                <w:szCs w:val="28"/>
              </w:rPr>
            </w:pPr>
            <w:r w:rsidRPr="009C5DAE">
              <w:rPr>
                <w:rFonts w:ascii="Browallia New" w:hAnsi="Browallia New" w:cs="Browallia New"/>
                <w:sz w:val="28"/>
                <w:szCs w:val="28"/>
              </w:rPr>
              <w:t>2566</w:t>
            </w:r>
          </w:p>
        </w:tc>
      </w:tr>
      <w:bookmarkEnd w:id="2"/>
      <w:tr w:rsidR="009C16C1" w:rsidRPr="009C5DAE" w14:paraId="7B571E5C" w14:textId="77777777" w:rsidTr="00CE099E">
        <w:trPr>
          <w:trHeight w:val="20"/>
        </w:trPr>
        <w:tc>
          <w:tcPr>
            <w:tcW w:w="3722" w:type="dxa"/>
            <w:vAlign w:val="bottom"/>
          </w:tcPr>
          <w:p w14:paraId="41FDCC38" w14:textId="77777777" w:rsidR="009C16C1" w:rsidRPr="009C5DAE" w:rsidRDefault="009C16C1" w:rsidP="009C16C1">
            <w:pPr>
              <w:tabs>
                <w:tab w:val="left" w:pos="540"/>
              </w:tabs>
              <w:spacing w:line="240" w:lineRule="auto"/>
              <w:ind w:right="-108"/>
              <w:rPr>
                <w:rFonts w:ascii="Browallia New" w:hAnsi="Browallia New" w:cs="Browallia New"/>
                <w:sz w:val="28"/>
                <w:szCs w:val="28"/>
                <w:lang w:val="en-GB"/>
              </w:rPr>
            </w:pPr>
          </w:p>
        </w:tc>
        <w:tc>
          <w:tcPr>
            <w:tcW w:w="1139" w:type="dxa"/>
            <w:tcBorders>
              <w:top w:val="single" w:sz="4" w:space="0" w:color="auto"/>
            </w:tcBorders>
            <w:vAlign w:val="bottom"/>
          </w:tcPr>
          <w:p w14:paraId="40904833" w14:textId="77777777" w:rsidR="009C16C1" w:rsidRPr="009C5DAE" w:rsidRDefault="009C16C1" w:rsidP="009C16C1">
            <w:pPr>
              <w:tabs>
                <w:tab w:val="left" w:pos="540"/>
              </w:tabs>
              <w:spacing w:line="240" w:lineRule="auto"/>
              <w:ind w:right="72"/>
              <w:jc w:val="right"/>
              <w:rPr>
                <w:rFonts w:ascii="Browallia New" w:hAnsi="Browallia New" w:cs="Browallia New"/>
                <w:sz w:val="28"/>
                <w:szCs w:val="28"/>
              </w:rPr>
            </w:pPr>
          </w:p>
        </w:tc>
        <w:tc>
          <w:tcPr>
            <w:tcW w:w="240" w:type="dxa"/>
            <w:vAlign w:val="bottom"/>
          </w:tcPr>
          <w:p w14:paraId="7A2EADC8" w14:textId="77777777" w:rsidR="009C16C1" w:rsidRPr="009C5DAE" w:rsidRDefault="009C16C1" w:rsidP="009C16C1">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vAlign w:val="bottom"/>
          </w:tcPr>
          <w:p w14:paraId="6BCDC904" w14:textId="77777777" w:rsidR="009C16C1" w:rsidRPr="009C5DAE" w:rsidRDefault="009C16C1" w:rsidP="009C16C1">
            <w:pPr>
              <w:tabs>
                <w:tab w:val="left" w:pos="540"/>
              </w:tabs>
              <w:spacing w:line="240" w:lineRule="auto"/>
              <w:ind w:right="72"/>
              <w:jc w:val="right"/>
              <w:rPr>
                <w:rFonts w:ascii="Browallia New" w:hAnsi="Browallia New" w:cs="Browallia New"/>
                <w:sz w:val="28"/>
                <w:szCs w:val="28"/>
              </w:rPr>
            </w:pPr>
          </w:p>
        </w:tc>
        <w:tc>
          <w:tcPr>
            <w:tcW w:w="263" w:type="dxa"/>
            <w:vAlign w:val="bottom"/>
          </w:tcPr>
          <w:p w14:paraId="50A585EE" w14:textId="77777777" w:rsidR="009C16C1" w:rsidRPr="009C5DAE" w:rsidRDefault="009C16C1" w:rsidP="009C16C1">
            <w:pPr>
              <w:tabs>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tcBorders>
            <w:vAlign w:val="bottom"/>
          </w:tcPr>
          <w:p w14:paraId="790FCF74" w14:textId="77777777" w:rsidR="009C16C1" w:rsidRPr="009C5DAE" w:rsidRDefault="009C16C1" w:rsidP="009C16C1">
            <w:pPr>
              <w:tabs>
                <w:tab w:val="left" w:pos="540"/>
              </w:tabs>
              <w:spacing w:line="240" w:lineRule="auto"/>
              <w:jc w:val="right"/>
              <w:rPr>
                <w:rFonts w:ascii="Browallia New" w:hAnsi="Browallia New" w:cs="Browallia New"/>
                <w:sz w:val="28"/>
                <w:szCs w:val="28"/>
              </w:rPr>
            </w:pPr>
          </w:p>
        </w:tc>
        <w:tc>
          <w:tcPr>
            <w:tcW w:w="236" w:type="dxa"/>
            <w:vAlign w:val="bottom"/>
          </w:tcPr>
          <w:p w14:paraId="6E9686BB" w14:textId="77777777" w:rsidR="009C16C1" w:rsidRPr="009C5DAE" w:rsidRDefault="009C16C1" w:rsidP="009C16C1">
            <w:pPr>
              <w:tabs>
                <w:tab w:val="left" w:pos="540"/>
              </w:tabs>
              <w:spacing w:line="240" w:lineRule="auto"/>
              <w:ind w:right="72"/>
              <w:jc w:val="right"/>
              <w:rPr>
                <w:rFonts w:ascii="Browallia New" w:hAnsi="Browallia New" w:cs="Browallia New"/>
                <w:sz w:val="28"/>
                <w:szCs w:val="28"/>
              </w:rPr>
            </w:pPr>
          </w:p>
        </w:tc>
        <w:tc>
          <w:tcPr>
            <w:tcW w:w="1182" w:type="dxa"/>
            <w:vAlign w:val="bottom"/>
          </w:tcPr>
          <w:p w14:paraId="1FBB9BDD" w14:textId="77777777" w:rsidR="009C16C1" w:rsidRPr="009C5DAE" w:rsidRDefault="009C16C1" w:rsidP="009C16C1">
            <w:pPr>
              <w:tabs>
                <w:tab w:val="left" w:pos="540"/>
              </w:tabs>
              <w:spacing w:line="240" w:lineRule="auto"/>
              <w:jc w:val="right"/>
              <w:rPr>
                <w:rFonts w:ascii="Browallia New" w:hAnsi="Browallia New" w:cs="Browallia New"/>
                <w:sz w:val="28"/>
                <w:szCs w:val="28"/>
              </w:rPr>
            </w:pPr>
          </w:p>
        </w:tc>
      </w:tr>
      <w:tr w:rsidR="00F33D8B" w:rsidRPr="009C5DAE" w14:paraId="34306C56" w14:textId="77777777" w:rsidTr="00CE099E">
        <w:trPr>
          <w:trHeight w:val="20"/>
        </w:trPr>
        <w:tc>
          <w:tcPr>
            <w:tcW w:w="3722" w:type="dxa"/>
            <w:vAlign w:val="bottom"/>
          </w:tcPr>
          <w:p w14:paraId="5834AEA6" w14:textId="77777777" w:rsidR="00F33D8B" w:rsidRPr="009C5DAE" w:rsidRDefault="00F33D8B" w:rsidP="00F33D8B">
            <w:pPr>
              <w:spacing w:line="240" w:lineRule="auto"/>
              <w:ind w:left="34"/>
              <w:rPr>
                <w:rFonts w:ascii="Browallia New" w:hAnsi="Browallia New" w:cs="Browallia New"/>
                <w:sz w:val="28"/>
                <w:szCs w:val="28"/>
                <w:cs/>
                <w:lang w:val="en-GB"/>
              </w:rPr>
            </w:pPr>
            <w:r w:rsidRPr="009C5DAE">
              <w:rPr>
                <w:rFonts w:ascii="Browallia New" w:hAnsi="Browallia New" w:cs="Browallia New"/>
                <w:sz w:val="28"/>
                <w:szCs w:val="28"/>
                <w:cs/>
                <w:lang w:val="en-GB"/>
              </w:rPr>
              <w:t>เงินสดและเงินฝากระหว่างทาง</w:t>
            </w:r>
          </w:p>
        </w:tc>
        <w:tc>
          <w:tcPr>
            <w:tcW w:w="1139" w:type="dxa"/>
            <w:shd w:val="clear" w:color="auto" w:fill="auto"/>
            <w:vAlign w:val="bottom"/>
          </w:tcPr>
          <w:p w14:paraId="781D00A0" w14:textId="07EBF3DB" w:rsidR="00F33D8B" w:rsidRPr="009C5DAE" w:rsidRDefault="007D3AE3"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2</w:t>
            </w:r>
            <w:r w:rsidR="00071CFD" w:rsidRPr="009C5DAE">
              <w:rPr>
                <w:rFonts w:ascii="Browallia New" w:hAnsi="Browallia New" w:cs="Browallia New"/>
                <w:sz w:val="28"/>
                <w:szCs w:val="28"/>
              </w:rPr>
              <w:t>0</w:t>
            </w:r>
            <w:r w:rsidRPr="009C5DAE">
              <w:rPr>
                <w:rFonts w:ascii="Browallia New" w:hAnsi="Browallia New" w:cs="Browallia New"/>
                <w:sz w:val="28"/>
                <w:szCs w:val="28"/>
              </w:rPr>
              <w:t>,</w:t>
            </w:r>
            <w:r w:rsidR="00071CFD" w:rsidRPr="009C5DAE">
              <w:rPr>
                <w:rFonts w:ascii="Browallia New" w:hAnsi="Browallia New" w:cs="Browallia New"/>
                <w:sz w:val="28"/>
                <w:szCs w:val="28"/>
              </w:rPr>
              <w:t>0</w:t>
            </w:r>
            <w:r w:rsidR="006E0A04">
              <w:rPr>
                <w:rFonts w:ascii="Browallia New" w:hAnsi="Browallia New" w:cs="Browallia New"/>
                <w:sz w:val="28"/>
                <w:szCs w:val="28"/>
              </w:rPr>
              <w:t>90</w:t>
            </w:r>
          </w:p>
        </w:tc>
        <w:tc>
          <w:tcPr>
            <w:tcW w:w="240" w:type="dxa"/>
            <w:vAlign w:val="bottom"/>
          </w:tcPr>
          <w:p w14:paraId="0BADF0AA" w14:textId="77777777" w:rsidR="00F33D8B" w:rsidRPr="009C5DAE" w:rsidRDefault="00F33D8B"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2AF66B06" w14:textId="6F8EF13D" w:rsidR="00F33D8B" w:rsidRPr="009C5DAE" w:rsidRDefault="00F33D8B"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sidRPr="009C5DAE">
              <w:rPr>
                <w:rFonts w:ascii="Browallia New" w:hAnsi="Browallia New" w:cs="Browallia New"/>
                <w:sz w:val="28"/>
                <w:szCs w:val="28"/>
              </w:rPr>
              <w:t>17,534</w:t>
            </w:r>
          </w:p>
        </w:tc>
        <w:tc>
          <w:tcPr>
            <w:tcW w:w="263" w:type="dxa"/>
            <w:vAlign w:val="bottom"/>
          </w:tcPr>
          <w:p w14:paraId="4A7480AC" w14:textId="77777777" w:rsidR="00F33D8B" w:rsidRPr="009C5DAE" w:rsidRDefault="00F33D8B" w:rsidP="00F33D8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shd w:val="clear" w:color="auto" w:fill="auto"/>
          </w:tcPr>
          <w:p w14:paraId="727928DD" w14:textId="3A338105" w:rsidR="00F33D8B" w:rsidRPr="009C5DAE" w:rsidRDefault="00DF603C"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2,393</w:t>
            </w:r>
          </w:p>
        </w:tc>
        <w:tc>
          <w:tcPr>
            <w:tcW w:w="236" w:type="dxa"/>
            <w:vAlign w:val="bottom"/>
          </w:tcPr>
          <w:p w14:paraId="2D219315" w14:textId="77777777" w:rsidR="00F33D8B" w:rsidRPr="009C5DAE" w:rsidRDefault="00F33D8B"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Pr>
          <w:p w14:paraId="7C145C93" w14:textId="64E65CB9" w:rsidR="00F33D8B" w:rsidRPr="009C5DAE" w:rsidRDefault="00F33D8B"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2,872</w:t>
            </w:r>
          </w:p>
        </w:tc>
      </w:tr>
      <w:tr w:rsidR="00F33D8B" w:rsidRPr="009C5DAE" w14:paraId="1900A5FC" w14:textId="77777777" w:rsidTr="00CE099E">
        <w:trPr>
          <w:trHeight w:val="20"/>
        </w:trPr>
        <w:tc>
          <w:tcPr>
            <w:tcW w:w="3722" w:type="dxa"/>
            <w:vAlign w:val="bottom"/>
          </w:tcPr>
          <w:p w14:paraId="25079631" w14:textId="791FB9FA" w:rsidR="00F33D8B" w:rsidRPr="009C5DAE" w:rsidRDefault="00F33D8B" w:rsidP="00F33D8B">
            <w:pPr>
              <w:spacing w:line="240" w:lineRule="auto"/>
              <w:ind w:left="34"/>
              <w:rPr>
                <w:rFonts w:ascii="Browallia New" w:hAnsi="Browallia New" w:cs="Browallia New"/>
                <w:cs/>
              </w:rPr>
            </w:pPr>
            <w:r w:rsidRPr="009C5DAE">
              <w:rPr>
                <w:rFonts w:ascii="Browallia New" w:hAnsi="Browallia New" w:cs="Browallia New"/>
                <w:sz w:val="28"/>
                <w:szCs w:val="28"/>
                <w:cs/>
                <w:lang w:val="en-GB"/>
              </w:rPr>
              <w:t xml:space="preserve">เงินฝากธนาคาร </w:t>
            </w:r>
            <w:r w:rsidRPr="009C5DAE">
              <w:rPr>
                <w:rFonts w:ascii="Browallia New" w:hAnsi="Browallia New" w:cs="Browallia New"/>
                <w:sz w:val="28"/>
                <w:szCs w:val="28"/>
              </w:rPr>
              <w:t xml:space="preserve">- </w:t>
            </w:r>
            <w:r w:rsidRPr="009C5DAE">
              <w:rPr>
                <w:rFonts w:ascii="Browallia New" w:hAnsi="Browallia New" w:cs="Browallia New"/>
                <w:sz w:val="28"/>
                <w:szCs w:val="28"/>
                <w:cs/>
              </w:rPr>
              <w:t>ออมทรัพย์</w:t>
            </w:r>
          </w:p>
        </w:tc>
        <w:tc>
          <w:tcPr>
            <w:tcW w:w="1139" w:type="dxa"/>
            <w:shd w:val="clear" w:color="auto" w:fill="auto"/>
            <w:vAlign w:val="bottom"/>
          </w:tcPr>
          <w:p w14:paraId="2F198C5A" w14:textId="5CF7191A" w:rsidR="00F33D8B" w:rsidRPr="009C5DAE" w:rsidRDefault="00071CFD"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100,</w:t>
            </w:r>
            <w:r w:rsidR="006F68B6" w:rsidRPr="009C5DAE">
              <w:rPr>
                <w:rFonts w:ascii="Browallia New" w:hAnsi="Browallia New" w:cs="Browallia New"/>
                <w:sz w:val="28"/>
                <w:szCs w:val="28"/>
              </w:rPr>
              <w:t>417</w:t>
            </w:r>
          </w:p>
        </w:tc>
        <w:tc>
          <w:tcPr>
            <w:tcW w:w="240" w:type="dxa"/>
            <w:vAlign w:val="bottom"/>
          </w:tcPr>
          <w:p w14:paraId="022A20AB" w14:textId="77777777" w:rsidR="00F33D8B" w:rsidRPr="009C5DAE" w:rsidRDefault="00F33D8B"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2533F24A" w14:textId="59C9939D" w:rsidR="00F33D8B" w:rsidRPr="009C5DAE" w:rsidRDefault="00F33D8B"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103,828</w:t>
            </w:r>
          </w:p>
        </w:tc>
        <w:tc>
          <w:tcPr>
            <w:tcW w:w="263" w:type="dxa"/>
            <w:vAlign w:val="bottom"/>
          </w:tcPr>
          <w:p w14:paraId="54E2B885" w14:textId="77777777" w:rsidR="00F33D8B" w:rsidRPr="009C5DAE" w:rsidRDefault="00F33D8B" w:rsidP="00F33D8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shd w:val="clear" w:color="auto" w:fill="auto"/>
          </w:tcPr>
          <w:p w14:paraId="18CD9EEC" w14:textId="4E743B0B" w:rsidR="00F33D8B" w:rsidRPr="009C5DAE" w:rsidRDefault="00DF603C"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11,</w:t>
            </w:r>
            <w:r w:rsidR="006F68B6" w:rsidRPr="009C5DAE">
              <w:rPr>
                <w:rFonts w:ascii="Browallia New" w:hAnsi="Browallia New" w:cs="Browallia New"/>
                <w:sz w:val="28"/>
                <w:szCs w:val="28"/>
              </w:rPr>
              <w:t>721</w:t>
            </w:r>
          </w:p>
        </w:tc>
        <w:tc>
          <w:tcPr>
            <w:tcW w:w="236" w:type="dxa"/>
            <w:vAlign w:val="bottom"/>
          </w:tcPr>
          <w:p w14:paraId="23568260" w14:textId="77777777" w:rsidR="00F33D8B" w:rsidRPr="009C5DAE" w:rsidRDefault="00F33D8B"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Pr>
          <w:p w14:paraId="48D47105" w14:textId="7480166C" w:rsidR="00F33D8B" w:rsidRPr="009C5DAE" w:rsidRDefault="00F33D8B"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8,307</w:t>
            </w:r>
          </w:p>
        </w:tc>
      </w:tr>
      <w:tr w:rsidR="00F33D8B" w:rsidRPr="009C5DAE" w14:paraId="37C520D7" w14:textId="77777777" w:rsidTr="00CE099E">
        <w:trPr>
          <w:trHeight w:val="20"/>
        </w:trPr>
        <w:tc>
          <w:tcPr>
            <w:tcW w:w="3722" w:type="dxa"/>
            <w:vAlign w:val="bottom"/>
          </w:tcPr>
          <w:p w14:paraId="40B8FFAD" w14:textId="2626DFAD" w:rsidR="00F33D8B" w:rsidRPr="009C5DAE" w:rsidRDefault="00F33D8B" w:rsidP="00F33D8B">
            <w:pPr>
              <w:spacing w:line="240" w:lineRule="auto"/>
              <w:ind w:left="34"/>
              <w:rPr>
                <w:rFonts w:ascii="Browallia New" w:hAnsi="Browallia New" w:cs="Browallia New"/>
                <w:sz w:val="28"/>
                <w:szCs w:val="28"/>
                <w:cs/>
              </w:rPr>
            </w:pPr>
            <w:r w:rsidRPr="009C5DAE">
              <w:rPr>
                <w:rFonts w:ascii="Browallia New" w:hAnsi="Browallia New" w:cs="Browallia New"/>
                <w:sz w:val="28"/>
                <w:szCs w:val="28"/>
                <w:cs/>
              </w:rPr>
              <w:t xml:space="preserve">เงินฝากธนาคาร </w:t>
            </w:r>
            <w:r w:rsidRPr="009C5DAE">
              <w:rPr>
                <w:rFonts w:ascii="Browallia New" w:hAnsi="Browallia New" w:cs="Browallia New"/>
                <w:sz w:val="28"/>
                <w:szCs w:val="28"/>
              </w:rPr>
              <w:t xml:space="preserve">- </w:t>
            </w:r>
            <w:r w:rsidRPr="009C5DAE">
              <w:rPr>
                <w:rFonts w:ascii="Browallia New" w:hAnsi="Browallia New" w:cs="Browallia New"/>
                <w:sz w:val="28"/>
                <w:szCs w:val="28"/>
                <w:cs/>
              </w:rPr>
              <w:t>กระแสรายวัน</w:t>
            </w:r>
          </w:p>
        </w:tc>
        <w:tc>
          <w:tcPr>
            <w:tcW w:w="1139" w:type="dxa"/>
            <w:shd w:val="clear" w:color="auto" w:fill="auto"/>
            <w:vAlign w:val="bottom"/>
          </w:tcPr>
          <w:p w14:paraId="143560EC" w14:textId="4A73C508" w:rsidR="00F33D8B" w:rsidRPr="009C5DAE" w:rsidRDefault="007D3AE3"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10</w:t>
            </w:r>
            <w:r w:rsidR="00071CFD" w:rsidRPr="009C5DAE">
              <w:rPr>
                <w:rFonts w:ascii="Browallia New" w:hAnsi="Browallia New" w:cs="Browallia New"/>
                <w:sz w:val="28"/>
                <w:szCs w:val="28"/>
              </w:rPr>
              <w:t>4</w:t>
            </w:r>
            <w:r w:rsidRPr="009C5DAE">
              <w:rPr>
                <w:rFonts w:ascii="Browallia New" w:hAnsi="Browallia New" w:cs="Browallia New"/>
                <w:sz w:val="28"/>
                <w:szCs w:val="28"/>
              </w:rPr>
              <w:t>,</w:t>
            </w:r>
            <w:r w:rsidR="00071CFD" w:rsidRPr="009C5DAE">
              <w:rPr>
                <w:rFonts w:ascii="Browallia New" w:hAnsi="Browallia New" w:cs="Browallia New"/>
                <w:sz w:val="28"/>
                <w:szCs w:val="28"/>
              </w:rPr>
              <w:t>635</w:t>
            </w:r>
          </w:p>
        </w:tc>
        <w:tc>
          <w:tcPr>
            <w:tcW w:w="240" w:type="dxa"/>
            <w:vAlign w:val="bottom"/>
          </w:tcPr>
          <w:p w14:paraId="5ED405BD" w14:textId="77777777" w:rsidR="00F33D8B" w:rsidRPr="009C5DAE" w:rsidRDefault="00F33D8B"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06ED12DC" w14:textId="2530E1F4" w:rsidR="00F33D8B" w:rsidRPr="009C5DAE" w:rsidRDefault="00F33D8B"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26,592</w:t>
            </w:r>
          </w:p>
        </w:tc>
        <w:tc>
          <w:tcPr>
            <w:tcW w:w="263" w:type="dxa"/>
            <w:vAlign w:val="bottom"/>
          </w:tcPr>
          <w:p w14:paraId="4FF92450" w14:textId="77777777" w:rsidR="00F33D8B" w:rsidRPr="009C5DAE" w:rsidRDefault="00F33D8B" w:rsidP="00F33D8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shd w:val="clear" w:color="auto" w:fill="auto"/>
          </w:tcPr>
          <w:p w14:paraId="23F2F937" w14:textId="11E3AFC1" w:rsidR="00F33D8B" w:rsidRPr="009C5DAE" w:rsidRDefault="00DF603C"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2,715</w:t>
            </w:r>
          </w:p>
        </w:tc>
        <w:tc>
          <w:tcPr>
            <w:tcW w:w="236" w:type="dxa"/>
            <w:vAlign w:val="bottom"/>
          </w:tcPr>
          <w:p w14:paraId="3B4F78E4" w14:textId="77777777" w:rsidR="00F33D8B" w:rsidRPr="009C5DAE" w:rsidRDefault="00F33D8B"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Pr>
          <w:p w14:paraId="72DD885C" w14:textId="70E918AE" w:rsidR="00F33D8B" w:rsidRPr="009C5DAE" w:rsidRDefault="00F33D8B"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5,683</w:t>
            </w:r>
          </w:p>
        </w:tc>
      </w:tr>
      <w:tr w:rsidR="00F33D8B" w:rsidRPr="009C5DAE" w14:paraId="30C88B1C" w14:textId="77777777" w:rsidTr="00C60670">
        <w:trPr>
          <w:trHeight w:val="20"/>
        </w:trPr>
        <w:tc>
          <w:tcPr>
            <w:tcW w:w="3722" w:type="dxa"/>
            <w:vAlign w:val="bottom"/>
          </w:tcPr>
          <w:p w14:paraId="2089B5D8" w14:textId="77777777" w:rsidR="00F33D8B" w:rsidRPr="009C5DAE" w:rsidRDefault="00F33D8B" w:rsidP="00F33D8B">
            <w:pPr>
              <w:spacing w:line="240" w:lineRule="auto"/>
              <w:ind w:left="317"/>
              <w:rPr>
                <w:rFonts w:ascii="Browallia New" w:hAnsi="Browallia New" w:cs="Browallia New"/>
                <w:sz w:val="28"/>
                <w:szCs w:val="28"/>
                <w:cs/>
                <w:lang w:val="en-GB"/>
              </w:rPr>
            </w:pPr>
            <w:r w:rsidRPr="009C5DAE">
              <w:rPr>
                <w:rFonts w:ascii="Browallia New" w:hAnsi="Browallia New" w:cs="Browallia New"/>
                <w:sz w:val="28"/>
                <w:szCs w:val="28"/>
                <w:cs/>
              </w:rPr>
              <w:t>รวม</w:t>
            </w:r>
          </w:p>
        </w:tc>
        <w:tc>
          <w:tcPr>
            <w:tcW w:w="1139" w:type="dxa"/>
            <w:tcBorders>
              <w:top w:val="single" w:sz="4" w:space="0" w:color="auto"/>
              <w:bottom w:val="single" w:sz="12" w:space="0" w:color="auto"/>
            </w:tcBorders>
            <w:shd w:val="clear" w:color="auto" w:fill="auto"/>
            <w:vAlign w:val="bottom"/>
          </w:tcPr>
          <w:p w14:paraId="5E11DBDC" w14:textId="7673CA9E" w:rsidR="00F33D8B" w:rsidRPr="009C5DAE" w:rsidRDefault="00071CFD"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rPr>
            </w:pPr>
            <w:r w:rsidRPr="009C5DAE">
              <w:rPr>
                <w:rFonts w:ascii="Browallia New" w:hAnsi="Browallia New" w:cs="Browallia New"/>
                <w:sz w:val="28"/>
                <w:szCs w:val="28"/>
              </w:rPr>
              <w:t>225,</w:t>
            </w:r>
            <w:r w:rsidR="006F68B6" w:rsidRPr="009C5DAE">
              <w:rPr>
                <w:rFonts w:ascii="Browallia New" w:hAnsi="Browallia New" w:cs="Browallia New"/>
                <w:sz w:val="28"/>
                <w:szCs w:val="28"/>
              </w:rPr>
              <w:t>14</w:t>
            </w:r>
            <w:r w:rsidR="006E0A04">
              <w:rPr>
                <w:rFonts w:ascii="Browallia New" w:hAnsi="Browallia New" w:cs="Browallia New"/>
                <w:sz w:val="28"/>
                <w:szCs w:val="28"/>
              </w:rPr>
              <w:t>2</w:t>
            </w:r>
          </w:p>
        </w:tc>
        <w:tc>
          <w:tcPr>
            <w:tcW w:w="240" w:type="dxa"/>
            <w:vAlign w:val="bottom"/>
          </w:tcPr>
          <w:p w14:paraId="6E2C7032" w14:textId="77777777" w:rsidR="00F33D8B" w:rsidRPr="009C5DAE" w:rsidRDefault="00F33D8B"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39D90FDF" w14:textId="5F59010A" w:rsidR="00F33D8B" w:rsidRPr="009C5DAE" w:rsidRDefault="00F33D8B"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r w:rsidRPr="009C5DAE">
              <w:rPr>
                <w:rFonts w:ascii="Browallia New" w:hAnsi="Browallia New" w:cs="Browallia New"/>
                <w:sz w:val="28"/>
                <w:szCs w:val="28"/>
              </w:rPr>
              <w:t>147,954</w:t>
            </w:r>
          </w:p>
        </w:tc>
        <w:tc>
          <w:tcPr>
            <w:tcW w:w="263" w:type="dxa"/>
            <w:vAlign w:val="bottom"/>
          </w:tcPr>
          <w:p w14:paraId="5742B274" w14:textId="77777777" w:rsidR="00F33D8B" w:rsidRPr="009C5DAE" w:rsidRDefault="00F33D8B" w:rsidP="00F33D8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tcBorders>
              <w:top w:val="single" w:sz="4" w:space="0" w:color="auto"/>
              <w:bottom w:val="single" w:sz="12" w:space="0" w:color="auto"/>
            </w:tcBorders>
            <w:shd w:val="clear" w:color="auto" w:fill="auto"/>
            <w:vAlign w:val="bottom"/>
          </w:tcPr>
          <w:p w14:paraId="34C5012E" w14:textId="1C1FA45F" w:rsidR="00F33D8B" w:rsidRPr="009C5DAE" w:rsidRDefault="00A73296"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16,</w:t>
            </w:r>
            <w:r w:rsidR="006F68B6" w:rsidRPr="009C5DAE">
              <w:rPr>
                <w:rFonts w:ascii="Browallia New" w:hAnsi="Browallia New" w:cs="Browallia New"/>
                <w:sz w:val="28"/>
                <w:szCs w:val="28"/>
              </w:rPr>
              <w:t>829</w:t>
            </w:r>
          </w:p>
        </w:tc>
        <w:tc>
          <w:tcPr>
            <w:tcW w:w="236" w:type="dxa"/>
            <w:vAlign w:val="bottom"/>
          </w:tcPr>
          <w:p w14:paraId="04CB10EA" w14:textId="77777777" w:rsidR="00F33D8B" w:rsidRPr="009C5DAE" w:rsidRDefault="00F33D8B"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7D549441" w14:textId="3964B755" w:rsidR="00F33D8B" w:rsidRPr="009C5DAE" w:rsidRDefault="00F33D8B" w:rsidP="00F33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16,862</w:t>
            </w:r>
          </w:p>
        </w:tc>
      </w:tr>
    </w:tbl>
    <w:p w14:paraId="15752D58" w14:textId="77777777" w:rsidR="00C716FB" w:rsidRPr="009C5DAE" w:rsidRDefault="00C716FB" w:rsidP="00F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C5A7273" w14:textId="7FFE182B" w:rsidR="00B90F5B" w:rsidRPr="009C5DAE" w:rsidRDefault="002B48E1"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rPr>
      </w:pPr>
      <w:r w:rsidRPr="009C5DAE">
        <w:rPr>
          <w:rFonts w:ascii="Browallia New" w:hAnsi="Browallia New" w:cs="Browallia New"/>
          <w:spacing w:val="-6"/>
          <w:sz w:val="28"/>
          <w:szCs w:val="28"/>
          <w:cs/>
          <w:lang w:val="en-GB"/>
        </w:rPr>
        <w:t>ณ</w:t>
      </w:r>
      <w:r w:rsidR="00F46B29" w:rsidRPr="009C5DAE">
        <w:rPr>
          <w:rFonts w:ascii="Browallia New" w:hAnsi="Browallia New" w:cs="Browallia New"/>
          <w:spacing w:val="-6"/>
          <w:sz w:val="28"/>
          <w:szCs w:val="28"/>
          <w:lang w:val="en-GB"/>
        </w:rPr>
        <w:t xml:space="preserve"> </w:t>
      </w:r>
      <w:r w:rsidRPr="009C5DAE">
        <w:rPr>
          <w:rFonts w:ascii="Browallia New" w:hAnsi="Browallia New" w:cs="Browallia New"/>
          <w:spacing w:val="-6"/>
          <w:sz w:val="28"/>
          <w:szCs w:val="28"/>
          <w:cs/>
          <w:lang w:val="en-GB"/>
        </w:rPr>
        <w:t>วันที่</w:t>
      </w:r>
      <w:r w:rsidR="00F46B29" w:rsidRPr="009C5DAE">
        <w:rPr>
          <w:rFonts w:ascii="Browallia New" w:hAnsi="Browallia New" w:cs="Browallia New"/>
          <w:spacing w:val="-6"/>
          <w:sz w:val="28"/>
          <w:szCs w:val="28"/>
          <w:lang w:val="en-GB"/>
        </w:rPr>
        <w:t xml:space="preserve"> </w:t>
      </w:r>
      <w:r w:rsidRPr="009C5DAE">
        <w:rPr>
          <w:rFonts w:ascii="Browallia New" w:hAnsi="Browallia New" w:cs="Browallia New"/>
          <w:spacing w:val="-6"/>
          <w:sz w:val="28"/>
          <w:szCs w:val="28"/>
          <w:lang w:val="en-GB"/>
        </w:rPr>
        <w:t xml:space="preserve">31 </w:t>
      </w:r>
      <w:r w:rsidRPr="009C5DAE">
        <w:rPr>
          <w:rFonts w:ascii="Browallia New" w:hAnsi="Browallia New" w:cs="Browallia New"/>
          <w:spacing w:val="-6"/>
          <w:sz w:val="28"/>
          <w:szCs w:val="28"/>
          <w:cs/>
          <w:lang w:val="en-GB"/>
        </w:rPr>
        <w:t>ธันวาคม</w:t>
      </w:r>
      <w:r w:rsidR="00F46B29" w:rsidRPr="009C5DAE">
        <w:rPr>
          <w:rFonts w:ascii="Browallia New" w:hAnsi="Browallia New" w:cs="Browallia New"/>
          <w:spacing w:val="-6"/>
          <w:sz w:val="28"/>
          <w:szCs w:val="28"/>
          <w:lang w:val="en-GB"/>
        </w:rPr>
        <w:t xml:space="preserve"> </w:t>
      </w:r>
      <w:r w:rsidRPr="009C5DAE">
        <w:rPr>
          <w:rFonts w:ascii="Browallia New" w:hAnsi="Browallia New" w:cs="Browallia New"/>
          <w:spacing w:val="-6"/>
          <w:sz w:val="28"/>
          <w:szCs w:val="28"/>
          <w:lang w:val="en-GB"/>
        </w:rPr>
        <w:t>25</w:t>
      </w:r>
      <w:r w:rsidR="00566669" w:rsidRPr="009C5DAE">
        <w:rPr>
          <w:rFonts w:ascii="Browallia New" w:hAnsi="Browallia New" w:cs="Browallia New"/>
          <w:spacing w:val="-6"/>
          <w:sz w:val="28"/>
          <w:szCs w:val="28"/>
          <w:lang w:val="en-GB"/>
        </w:rPr>
        <w:t>6</w:t>
      </w:r>
      <w:r w:rsidR="00F33D8B" w:rsidRPr="009C5DAE">
        <w:rPr>
          <w:rFonts w:ascii="Browallia New" w:hAnsi="Browallia New" w:cs="Browallia New"/>
          <w:spacing w:val="-6"/>
          <w:sz w:val="28"/>
          <w:szCs w:val="28"/>
          <w:lang w:val="en-GB"/>
        </w:rPr>
        <w:t>7</w:t>
      </w:r>
      <w:r w:rsidR="00F46B29" w:rsidRPr="009C5DAE">
        <w:rPr>
          <w:rFonts w:ascii="Browallia New" w:hAnsi="Browallia New" w:cs="Browallia New"/>
          <w:spacing w:val="-6"/>
          <w:sz w:val="28"/>
          <w:szCs w:val="28"/>
          <w:lang w:val="en-GB"/>
        </w:rPr>
        <w:t xml:space="preserve"> </w:t>
      </w:r>
      <w:r w:rsidR="004A2DFE" w:rsidRPr="009C5DAE">
        <w:rPr>
          <w:rFonts w:ascii="Browallia New" w:hAnsi="Browallia New" w:cs="Browallia New"/>
          <w:spacing w:val="-6"/>
          <w:sz w:val="28"/>
          <w:szCs w:val="28"/>
          <w:cs/>
          <w:lang w:val="en-GB"/>
        </w:rPr>
        <w:t>และ</w:t>
      </w:r>
      <w:r w:rsidR="00F46B29" w:rsidRPr="009C5DAE">
        <w:rPr>
          <w:rFonts w:ascii="Browallia New" w:hAnsi="Browallia New" w:cs="Browallia New"/>
          <w:spacing w:val="-6"/>
          <w:sz w:val="28"/>
          <w:szCs w:val="28"/>
          <w:lang w:val="en-GB"/>
        </w:rPr>
        <w:t xml:space="preserve"> </w:t>
      </w:r>
      <w:r w:rsidR="004A2DFE" w:rsidRPr="009C5DAE">
        <w:rPr>
          <w:rFonts w:ascii="Browallia New" w:hAnsi="Browallia New" w:cs="Browallia New"/>
          <w:spacing w:val="-6"/>
          <w:sz w:val="28"/>
          <w:szCs w:val="28"/>
          <w:lang w:val="en-GB"/>
        </w:rPr>
        <w:t>256</w:t>
      </w:r>
      <w:r w:rsidR="00F33D8B" w:rsidRPr="009C5DAE">
        <w:rPr>
          <w:rFonts w:ascii="Browallia New" w:hAnsi="Browallia New" w:cs="Browallia New"/>
          <w:spacing w:val="-6"/>
          <w:sz w:val="28"/>
          <w:szCs w:val="28"/>
          <w:lang w:val="en-GB"/>
        </w:rPr>
        <w:t>6</w:t>
      </w:r>
      <w:r w:rsidR="004A2DFE" w:rsidRPr="009C5DAE">
        <w:rPr>
          <w:rFonts w:ascii="Browallia New" w:hAnsi="Browallia New" w:cs="Browallia New"/>
          <w:spacing w:val="-6"/>
          <w:sz w:val="28"/>
          <w:szCs w:val="28"/>
          <w:lang w:val="en-GB"/>
        </w:rPr>
        <w:t xml:space="preserve"> </w:t>
      </w:r>
      <w:r w:rsidRPr="009C5DAE">
        <w:rPr>
          <w:rFonts w:ascii="Browallia New" w:hAnsi="Browallia New" w:cs="Browallia New"/>
          <w:spacing w:val="-6"/>
          <w:sz w:val="28"/>
          <w:szCs w:val="28"/>
          <w:cs/>
          <w:lang w:val="en-GB"/>
        </w:rPr>
        <w:t>เงินฝากธนาคารมีอัตราดอกเบี้ย</w:t>
      </w:r>
      <w:r w:rsidR="00970ADD" w:rsidRPr="009C5DAE">
        <w:rPr>
          <w:rFonts w:ascii="Browallia New" w:hAnsi="Browallia New" w:cs="Browallia New"/>
          <w:spacing w:val="-6"/>
          <w:sz w:val="28"/>
          <w:szCs w:val="28"/>
          <w:cs/>
          <w:lang w:val="en-GB"/>
        </w:rPr>
        <w:t>ตามอัตราตลาด</w:t>
      </w:r>
      <w:r w:rsidR="0028155C" w:rsidRPr="009C5DAE">
        <w:rPr>
          <w:rFonts w:ascii="Browallia New" w:hAnsi="Browallia New" w:cs="Browallia New"/>
          <w:spacing w:val="-6"/>
          <w:sz w:val="28"/>
          <w:szCs w:val="28"/>
          <w:lang w:val="en-GB"/>
        </w:rPr>
        <w:t xml:space="preserve"> </w:t>
      </w:r>
      <w:r w:rsidR="00EE3A5F" w:rsidRPr="009C5DAE">
        <w:rPr>
          <w:rFonts w:ascii="Browallia New" w:hAnsi="Browallia New" w:cs="Browallia New"/>
          <w:spacing w:val="-6"/>
          <w:sz w:val="28"/>
          <w:szCs w:val="28"/>
          <w:cs/>
          <w:lang w:val="en-GB"/>
        </w:rPr>
        <w:t xml:space="preserve">ร้อยละ </w:t>
      </w:r>
      <w:r w:rsidR="000A5573" w:rsidRPr="009C5DAE">
        <w:rPr>
          <w:rFonts w:ascii="Browallia New" w:hAnsi="Browallia New" w:cs="Browallia New"/>
          <w:spacing w:val="-6"/>
          <w:sz w:val="28"/>
          <w:szCs w:val="28"/>
        </w:rPr>
        <w:t>0.15</w:t>
      </w:r>
      <w:r w:rsidR="00A51CFA" w:rsidRPr="009C5DAE">
        <w:rPr>
          <w:rFonts w:ascii="Browallia New" w:hAnsi="Browallia New" w:cs="Browallia New"/>
          <w:spacing w:val="-6"/>
          <w:sz w:val="28"/>
          <w:szCs w:val="28"/>
        </w:rPr>
        <w:t xml:space="preserve"> </w:t>
      </w:r>
      <w:r w:rsidR="006E0A04">
        <w:rPr>
          <w:rFonts w:ascii="Browallia New" w:hAnsi="Browallia New" w:cs="Browallia New"/>
          <w:spacing w:val="-6"/>
          <w:sz w:val="28"/>
          <w:szCs w:val="28"/>
        </w:rPr>
        <w:t>-</w:t>
      </w:r>
      <w:r w:rsidR="00A51CFA" w:rsidRPr="009C5DAE">
        <w:rPr>
          <w:rFonts w:ascii="Browallia New" w:hAnsi="Browallia New" w:cs="Browallia New"/>
          <w:spacing w:val="-6"/>
          <w:sz w:val="28"/>
          <w:szCs w:val="28"/>
        </w:rPr>
        <w:t xml:space="preserve"> </w:t>
      </w:r>
      <w:r w:rsidR="000A5573" w:rsidRPr="009C5DAE">
        <w:rPr>
          <w:rFonts w:ascii="Browallia New" w:hAnsi="Browallia New" w:cs="Browallia New"/>
          <w:spacing w:val="-6"/>
          <w:sz w:val="28"/>
          <w:szCs w:val="28"/>
        </w:rPr>
        <w:t>0.50</w:t>
      </w:r>
      <w:r w:rsidR="0041040E" w:rsidRPr="009C5DAE">
        <w:rPr>
          <w:rFonts w:ascii="Browallia New" w:hAnsi="Browallia New" w:cs="Browallia New"/>
          <w:spacing w:val="-6"/>
          <w:sz w:val="28"/>
          <w:szCs w:val="28"/>
        </w:rPr>
        <w:t xml:space="preserve"> </w:t>
      </w:r>
      <w:r w:rsidR="0041040E" w:rsidRPr="009C5DAE">
        <w:rPr>
          <w:rFonts w:ascii="Browallia New" w:hAnsi="Browallia New" w:cs="Browallia New"/>
          <w:spacing w:val="-6"/>
          <w:sz w:val="28"/>
          <w:szCs w:val="28"/>
          <w:cs/>
        </w:rPr>
        <w:t xml:space="preserve">และ </w:t>
      </w:r>
      <w:r w:rsidR="00F33D8B" w:rsidRPr="009C5DAE">
        <w:rPr>
          <w:rFonts w:ascii="Browallia New" w:hAnsi="Browallia New" w:cs="Browallia New"/>
          <w:spacing w:val="-6"/>
          <w:sz w:val="28"/>
          <w:szCs w:val="28"/>
        </w:rPr>
        <w:t xml:space="preserve">0.15 </w:t>
      </w:r>
      <w:r w:rsidR="006E0A04">
        <w:rPr>
          <w:rFonts w:ascii="Browallia New" w:hAnsi="Browallia New" w:cs="Browallia New"/>
          <w:spacing w:val="-6"/>
          <w:sz w:val="28"/>
          <w:szCs w:val="28"/>
        </w:rPr>
        <w:t>-</w:t>
      </w:r>
      <w:r w:rsidR="00F33D8B" w:rsidRPr="009C5DAE">
        <w:rPr>
          <w:rFonts w:ascii="Browallia New" w:hAnsi="Browallia New" w:cs="Browallia New"/>
          <w:spacing w:val="-6"/>
          <w:sz w:val="28"/>
          <w:szCs w:val="28"/>
        </w:rPr>
        <w:t xml:space="preserve"> 0.60</w:t>
      </w:r>
      <w:r w:rsidR="002049BE" w:rsidRPr="009C5DAE">
        <w:rPr>
          <w:rFonts w:ascii="Browallia New" w:hAnsi="Browallia New" w:cs="Browallia New"/>
          <w:sz w:val="28"/>
          <w:szCs w:val="28"/>
        </w:rPr>
        <w:t xml:space="preserve"> </w:t>
      </w:r>
      <w:r w:rsidR="002049BE" w:rsidRPr="009C5DAE">
        <w:rPr>
          <w:rFonts w:ascii="Browallia New" w:hAnsi="Browallia New" w:cs="Browallia New"/>
          <w:sz w:val="28"/>
          <w:szCs w:val="28"/>
          <w:cs/>
        </w:rPr>
        <w:t>ตามลำดับ</w:t>
      </w:r>
    </w:p>
    <w:p w14:paraId="640FB183" w14:textId="77777777" w:rsidR="001B0835" w:rsidRPr="009C5DAE" w:rsidRDefault="001B0835"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rPr>
      </w:pPr>
    </w:p>
    <w:p w14:paraId="0168C776" w14:textId="1FD721E9" w:rsidR="006971B8" w:rsidRPr="009C5DAE" w:rsidRDefault="006971B8" w:rsidP="008A4290">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รายการบัญชีกับ</w:t>
      </w:r>
      <w:r w:rsidR="00B5183E" w:rsidRPr="009C5DAE">
        <w:rPr>
          <w:rFonts w:ascii="Browallia New" w:hAnsi="Browallia New" w:cs="Browallia New"/>
          <w:b/>
          <w:bCs/>
          <w:sz w:val="28"/>
          <w:szCs w:val="28"/>
          <w:cs/>
          <w:lang w:val="en-GB"/>
        </w:rPr>
        <w:t>บุคคลและ</w:t>
      </w:r>
      <w:r w:rsidRPr="009C5DAE">
        <w:rPr>
          <w:rFonts w:ascii="Browallia New" w:hAnsi="Browallia New" w:cs="Browallia New"/>
          <w:b/>
          <w:bCs/>
          <w:sz w:val="28"/>
          <w:szCs w:val="28"/>
          <w:cs/>
          <w:lang w:val="en-GB"/>
        </w:rPr>
        <w:t>บริษัทที่เกี่ยวข้องกัน</w:t>
      </w:r>
      <w:r w:rsidR="00612B13" w:rsidRPr="009C5DAE">
        <w:rPr>
          <w:rFonts w:ascii="Browallia New" w:hAnsi="Browallia New" w:cs="Browallia New"/>
          <w:b/>
          <w:bCs/>
          <w:sz w:val="28"/>
          <w:szCs w:val="28"/>
          <w:lang w:val="en-GB"/>
        </w:rPr>
        <w:tab/>
      </w:r>
    </w:p>
    <w:p w14:paraId="2BB8B4B0" w14:textId="77777777" w:rsidR="006971B8" w:rsidRPr="009C5DAE"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cs/>
          <w:lang w:val="en-GB"/>
        </w:rPr>
      </w:pPr>
    </w:p>
    <w:p w14:paraId="3D2AF3E2" w14:textId="08E58BC1" w:rsidR="009D2D0E" w:rsidRPr="009C5DAE" w:rsidRDefault="006971B8"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rPr>
      </w:pPr>
      <w:r w:rsidRPr="009C5DAE">
        <w:rPr>
          <w:rFonts w:ascii="Browallia New" w:hAnsi="Browallia New" w:cs="Browallia New"/>
          <w:sz w:val="28"/>
          <w:szCs w:val="28"/>
          <w:cs/>
          <w:lang w:val="en-GB"/>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ซึ่งมูลฐานที่ใช้บางกรณีอาจแตกต่างจากมูลฐานที่ใช้สำหรับรายการที่เกิดขึ้นกับบุคคลหรือนิติบุคคลที่ไม่เกี่ยวข้องกัน</w:t>
      </w:r>
      <w:r w:rsidR="00F46B29" w:rsidRPr="009C5DAE">
        <w:rPr>
          <w:rFonts w:ascii="Browallia New" w:hAnsi="Browallia New" w:cs="Browallia New"/>
          <w:sz w:val="28"/>
          <w:szCs w:val="28"/>
        </w:rPr>
        <w:t xml:space="preserve"> </w:t>
      </w:r>
    </w:p>
    <w:p w14:paraId="6174C490" w14:textId="77777777" w:rsidR="004122EC" w:rsidRPr="009C5DAE" w:rsidRDefault="004122EC"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p w14:paraId="2C7D8B69" w14:textId="77777777" w:rsidR="000C1B1F" w:rsidRPr="009C5DAE" w:rsidRDefault="000C1B1F"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p w14:paraId="05FAD830" w14:textId="77777777" w:rsidR="000C1B1F" w:rsidRPr="009C5DAE" w:rsidRDefault="000C1B1F"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p w14:paraId="716B0624" w14:textId="77777777" w:rsidR="000C1B1F" w:rsidRPr="009C5DAE" w:rsidRDefault="000C1B1F"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p w14:paraId="35A4A08F" w14:textId="77777777" w:rsidR="000C1B1F" w:rsidRPr="009C5DAE" w:rsidRDefault="000C1B1F"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p w14:paraId="11BC0DE6" w14:textId="77777777" w:rsidR="000C1B1F" w:rsidRPr="009C5DAE" w:rsidRDefault="000C1B1F"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p w14:paraId="7324DDCE" w14:textId="77777777" w:rsidR="000C1B1F" w:rsidRPr="009C5DAE" w:rsidRDefault="000C1B1F"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p w14:paraId="7DC8A9AC" w14:textId="77777777" w:rsidR="000C1B1F" w:rsidRPr="009C5DAE" w:rsidRDefault="000C1B1F"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p w14:paraId="3640C423" w14:textId="77777777" w:rsidR="000C1B1F" w:rsidRPr="009C5DAE" w:rsidRDefault="000C1B1F"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p w14:paraId="4706476B" w14:textId="77777777" w:rsidR="000C1B1F" w:rsidRPr="009C5DAE" w:rsidRDefault="000C1B1F"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p w14:paraId="20650FF1" w14:textId="77777777" w:rsidR="000C1B1F" w:rsidRPr="009C5DAE" w:rsidRDefault="000C1B1F"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p w14:paraId="43588E3B" w14:textId="02FF1A80" w:rsidR="00A2318C" w:rsidRPr="009C5DAE" w:rsidRDefault="00A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30C0A2BF" w14:textId="7F177E63" w:rsidR="006971B8" w:rsidRPr="009C5DAE"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lastRenderedPageBreak/>
        <w:t>นโยบายการกำหนดราคาสำหรับแต่ละรายการมีดังต่อไปนี้</w:t>
      </w:r>
    </w:p>
    <w:p w14:paraId="69304C08" w14:textId="77777777" w:rsidR="006971B8" w:rsidRPr="009C5DAE"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16"/>
          <w:szCs w:val="16"/>
          <w:lang w:val="en-GB"/>
        </w:rPr>
      </w:pPr>
    </w:p>
    <w:tbl>
      <w:tblPr>
        <w:tblW w:w="9148" w:type="dxa"/>
        <w:tblInd w:w="350" w:type="dxa"/>
        <w:tblBorders>
          <w:bottom w:val="single" w:sz="4" w:space="0" w:color="auto"/>
        </w:tblBorders>
        <w:tblLook w:val="00A0" w:firstRow="1" w:lastRow="0" w:firstColumn="1" w:lastColumn="0" w:noHBand="0" w:noVBand="0"/>
      </w:tblPr>
      <w:tblGrid>
        <w:gridCol w:w="4233"/>
        <w:gridCol w:w="236"/>
        <w:gridCol w:w="4679"/>
      </w:tblGrid>
      <w:tr w:rsidR="006971B8" w:rsidRPr="009C5DAE" w14:paraId="6A36B392" w14:textId="77777777" w:rsidTr="00170453">
        <w:trPr>
          <w:tblHeader/>
        </w:trPr>
        <w:tc>
          <w:tcPr>
            <w:tcW w:w="4233" w:type="dxa"/>
            <w:tcBorders>
              <w:bottom w:val="single" w:sz="4" w:space="0" w:color="auto"/>
            </w:tcBorders>
          </w:tcPr>
          <w:p w14:paraId="7CE1B627"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4"/>
                <w:szCs w:val="24"/>
                <w:cs/>
              </w:rPr>
            </w:pPr>
            <w:r w:rsidRPr="009C5DAE">
              <w:rPr>
                <w:rFonts w:ascii="Browallia New" w:hAnsi="Browallia New" w:cs="Browallia New"/>
                <w:sz w:val="28"/>
                <w:szCs w:val="28"/>
                <w:cs/>
              </w:rPr>
              <w:t>รายการ</w:t>
            </w:r>
          </w:p>
        </w:tc>
        <w:tc>
          <w:tcPr>
            <w:tcW w:w="236" w:type="dxa"/>
            <w:tcBorders>
              <w:bottom w:val="nil"/>
            </w:tcBorders>
          </w:tcPr>
          <w:p w14:paraId="7A1601E8"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4"/>
                <w:szCs w:val="24"/>
                <w:cs/>
              </w:rPr>
            </w:pPr>
          </w:p>
        </w:tc>
        <w:tc>
          <w:tcPr>
            <w:tcW w:w="4679" w:type="dxa"/>
            <w:tcBorders>
              <w:bottom w:val="single" w:sz="4" w:space="0" w:color="auto"/>
            </w:tcBorders>
          </w:tcPr>
          <w:p w14:paraId="39541858"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4"/>
                <w:szCs w:val="24"/>
                <w:cs/>
              </w:rPr>
            </w:pPr>
            <w:r w:rsidRPr="009C5DAE">
              <w:rPr>
                <w:rFonts w:ascii="Browallia New" w:hAnsi="Browallia New" w:cs="Browallia New"/>
                <w:sz w:val="28"/>
                <w:szCs w:val="28"/>
                <w:cs/>
              </w:rPr>
              <w:t>นโยบายการกำหนดราคา</w:t>
            </w:r>
          </w:p>
        </w:tc>
      </w:tr>
      <w:tr w:rsidR="006971B8" w:rsidRPr="009C5DAE" w14:paraId="7D02F9BB" w14:textId="77777777" w:rsidTr="000C1B1F">
        <w:trPr>
          <w:trHeight w:hRule="exact" w:val="361"/>
          <w:tblHeader/>
        </w:trPr>
        <w:tc>
          <w:tcPr>
            <w:tcW w:w="4233" w:type="dxa"/>
            <w:tcBorders>
              <w:top w:val="nil"/>
              <w:bottom w:val="nil"/>
            </w:tcBorders>
            <w:vAlign w:val="bottom"/>
          </w:tcPr>
          <w:p w14:paraId="4F93CC71"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4"/>
                <w:szCs w:val="24"/>
                <w:cs/>
              </w:rPr>
            </w:pPr>
          </w:p>
        </w:tc>
        <w:tc>
          <w:tcPr>
            <w:tcW w:w="236" w:type="dxa"/>
            <w:tcBorders>
              <w:top w:val="nil"/>
              <w:bottom w:val="nil"/>
            </w:tcBorders>
          </w:tcPr>
          <w:p w14:paraId="7416F42C"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p>
        </w:tc>
        <w:tc>
          <w:tcPr>
            <w:tcW w:w="4679" w:type="dxa"/>
            <w:tcBorders>
              <w:top w:val="nil"/>
              <w:bottom w:val="nil"/>
            </w:tcBorders>
          </w:tcPr>
          <w:p w14:paraId="2FA2361E"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4"/>
                <w:szCs w:val="24"/>
                <w:cs/>
              </w:rPr>
            </w:pPr>
          </w:p>
        </w:tc>
      </w:tr>
      <w:tr w:rsidR="006971B8" w:rsidRPr="009C5DAE" w14:paraId="34D72469" w14:textId="77777777" w:rsidTr="00170453">
        <w:tc>
          <w:tcPr>
            <w:tcW w:w="4233" w:type="dxa"/>
            <w:tcBorders>
              <w:top w:val="nil"/>
              <w:bottom w:val="nil"/>
            </w:tcBorders>
            <w:vAlign w:val="bottom"/>
          </w:tcPr>
          <w:p w14:paraId="76337D28" w14:textId="77777777" w:rsidR="006971B8" w:rsidRPr="009C5DAE" w:rsidRDefault="006971B8" w:rsidP="00B07EDD">
            <w:pPr>
              <w:tabs>
                <w:tab w:val="clear" w:pos="3742"/>
              </w:tabs>
              <w:spacing w:line="240" w:lineRule="auto"/>
              <w:ind w:left="175" w:right="175" w:hanging="175"/>
              <w:rPr>
                <w:rFonts w:ascii="Browallia New" w:hAnsi="Browallia New" w:cs="Browallia New"/>
                <w:b/>
                <w:bCs/>
                <w:sz w:val="24"/>
                <w:szCs w:val="24"/>
                <w:cs/>
              </w:rPr>
            </w:pPr>
            <w:r w:rsidRPr="009C5DAE">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p>
        </w:tc>
        <w:tc>
          <w:tcPr>
            <w:tcW w:w="4679" w:type="dxa"/>
            <w:tcBorders>
              <w:top w:val="nil"/>
              <w:bottom w:val="nil"/>
            </w:tcBorders>
          </w:tcPr>
          <w:p w14:paraId="55B8FD38"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4"/>
                <w:szCs w:val="24"/>
                <w:cs/>
              </w:rPr>
            </w:pPr>
          </w:p>
        </w:tc>
      </w:tr>
      <w:tr w:rsidR="00182D24" w:rsidRPr="009C5DAE" w14:paraId="44E0146B" w14:textId="77777777" w:rsidTr="003960B4">
        <w:tc>
          <w:tcPr>
            <w:tcW w:w="4233" w:type="dxa"/>
            <w:tcBorders>
              <w:top w:val="nil"/>
            </w:tcBorders>
          </w:tcPr>
          <w:p w14:paraId="3C9CAC88" w14:textId="5BD3FF30" w:rsidR="00182D24" w:rsidRPr="009C5DAE" w:rsidRDefault="00182D24" w:rsidP="007B23D7">
            <w:pPr>
              <w:tabs>
                <w:tab w:val="clear" w:pos="3742"/>
              </w:tabs>
              <w:spacing w:line="240" w:lineRule="auto"/>
              <w:ind w:left="175" w:right="175"/>
              <w:rPr>
                <w:rFonts w:ascii="Browallia New" w:hAnsi="Browallia New" w:cs="Browallia New"/>
                <w:sz w:val="28"/>
                <w:szCs w:val="28"/>
              </w:rPr>
            </w:pPr>
            <w:r w:rsidRPr="009C5DAE">
              <w:rPr>
                <w:rFonts w:ascii="Browallia New" w:hAnsi="Browallia New" w:cs="Browallia New"/>
                <w:sz w:val="28"/>
                <w:szCs w:val="28"/>
                <w:cs/>
              </w:rPr>
              <w:t>รายได้จากการขายสินค้า</w:t>
            </w:r>
          </w:p>
        </w:tc>
        <w:tc>
          <w:tcPr>
            <w:tcW w:w="236" w:type="dxa"/>
            <w:tcBorders>
              <w:top w:val="nil"/>
            </w:tcBorders>
          </w:tcPr>
          <w:p w14:paraId="6193B5D2" w14:textId="77777777" w:rsidR="00182D24" w:rsidRPr="009C5DAE" w:rsidRDefault="00182D24" w:rsidP="00182D24">
            <w:pPr>
              <w:spacing w:line="240" w:lineRule="auto"/>
              <w:ind w:left="175" w:hanging="175"/>
              <w:rPr>
                <w:rFonts w:ascii="Browallia New" w:hAnsi="Browallia New" w:cs="Browallia New"/>
                <w:sz w:val="24"/>
                <w:szCs w:val="24"/>
                <w:cs/>
              </w:rPr>
            </w:pPr>
          </w:p>
        </w:tc>
        <w:tc>
          <w:tcPr>
            <w:tcW w:w="4679" w:type="dxa"/>
            <w:tcBorders>
              <w:top w:val="nil"/>
            </w:tcBorders>
            <w:vAlign w:val="bottom"/>
          </w:tcPr>
          <w:p w14:paraId="7AB32003" w14:textId="16D029D3" w:rsidR="00182D24" w:rsidRPr="009C5DAE" w:rsidRDefault="00182D24" w:rsidP="00182D24">
            <w:pPr>
              <w:spacing w:line="240" w:lineRule="auto"/>
              <w:ind w:left="175" w:right="-109" w:hanging="175"/>
              <w:rPr>
                <w:rFonts w:ascii="Browallia New" w:hAnsi="Browallia New" w:cs="Browallia New"/>
                <w:sz w:val="28"/>
                <w:szCs w:val="28"/>
              </w:rPr>
            </w:pPr>
            <w:r w:rsidRPr="009C5DAE">
              <w:rPr>
                <w:rFonts w:ascii="Browallia New" w:hAnsi="Browallia New" w:cs="Browallia New"/>
                <w:sz w:val="28"/>
                <w:szCs w:val="28"/>
                <w:cs/>
                <w:lang w:val="en-GB"/>
              </w:rPr>
              <w:t>ตามราคาที่ตกลงกัน</w:t>
            </w:r>
          </w:p>
        </w:tc>
      </w:tr>
      <w:tr w:rsidR="00182D24" w:rsidRPr="009C5DAE" w14:paraId="48FDFD7A" w14:textId="77777777" w:rsidTr="003960B4">
        <w:tc>
          <w:tcPr>
            <w:tcW w:w="4233" w:type="dxa"/>
            <w:tcBorders>
              <w:top w:val="nil"/>
            </w:tcBorders>
          </w:tcPr>
          <w:p w14:paraId="4C7DB0ED" w14:textId="4ACE5369" w:rsidR="00182D24" w:rsidRPr="009C5DAE" w:rsidRDefault="00182D24" w:rsidP="007B23D7">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รายได้จากการให้เช่า</w:t>
            </w:r>
          </w:p>
        </w:tc>
        <w:tc>
          <w:tcPr>
            <w:tcW w:w="236" w:type="dxa"/>
            <w:tcBorders>
              <w:top w:val="nil"/>
            </w:tcBorders>
          </w:tcPr>
          <w:p w14:paraId="0CF9422D" w14:textId="77777777" w:rsidR="00182D24" w:rsidRPr="009C5DAE" w:rsidRDefault="00182D24" w:rsidP="00182D24">
            <w:pPr>
              <w:spacing w:line="240" w:lineRule="auto"/>
              <w:ind w:left="175" w:hanging="175"/>
              <w:rPr>
                <w:rFonts w:ascii="Browallia New" w:hAnsi="Browallia New" w:cs="Browallia New"/>
                <w:sz w:val="24"/>
                <w:szCs w:val="24"/>
                <w:cs/>
              </w:rPr>
            </w:pPr>
          </w:p>
        </w:tc>
        <w:tc>
          <w:tcPr>
            <w:tcW w:w="4679" w:type="dxa"/>
            <w:tcBorders>
              <w:top w:val="nil"/>
            </w:tcBorders>
            <w:vAlign w:val="bottom"/>
          </w:tcPr>
          <w:p w14:paraId="516C762A" w14:textId="2DD80D58" w:rsidR="00182D24" w:rsidRPr="009C5DAE" w:rsidRDefault="00182D24" w:rsidP="00182D24">
            <w:pPr>
              <w:spacing w:line="240" w:lineRule="auto"/>
              <w:ind w:left="175" w:right="-109" w:hanging="175"/>
              <w:rPr>
                <w:rFonts w:ascii="Browallia New" w:hAnsi="Browallia New" w:cs="Browallia New"/>
                <w:sz w:val="28"/>
                <w:szCs w:val="28"/>
                <w:cs/>
              </w:rPr>
            </w:pPr>
            <w:r w:rsidRPr="009C5DAE">
              <w:rPr>
                <w:rFonts w:ascii="Browallia New" w:hAnsi="Browallia New" w:cs="Browallia New"/>
                <w:sz w:val="28"/>
                <w:szCs w:val="28"/>
                <w:cs/>
              </w:rPr>
              <w:t>ราคาตามสัญญา</w:t>
            </w:r>
          </w:p>
        </w:tc>
      </w:tr>
      <w:tr w:rsidR="00E379DD" w:rsidRPr="009C5DAE" w14:paraId="785D9CF7" w14:textId="77777777" w:rsidTr="006160B6">
        <w:tc>
          <w:tcPr>
            <w:tcW w:w="4233" w:type="dxa"/>
            <w:tcBorders>
              <w:top w:val="nil"/>
            </w:tcBorders>
            <w:vAlign w:val="bottom"/>
          </w:tcPr>
          <w:p w14:paraId="1AAD3853" w14:textId="0CE4EA95" w:rsidR="00E379DD" w:rsidRPr="009C5DAE" w:rsidRDefault="00E379DD" w:rsidP="007B23D7">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รายได้จากกิจการโรงแรม</w:t>
            </w:r>
          </w:p>
        </w:tc>
        <w:tc>
          <w:tcPr>
            <w:tcW w:w="236" w:type="dxa"/>
            <w:tcBorders>
              <w:top w:val="nil"/>
            </w:tcBorders>
          </w:tcPr>
          <w:p w14:paraId="02568F0A" w14:textId="77777777" w:rsidR="00E379DD" w:rsidRPr="009C5DAE" w:rsidRDefault="00E379DD" w:rsidP="00E379DD">
            <w:pPr>
              <w:spacing w:line="240" w:lineRule="auto"/>
              <w:ind w:left="175" w:hanging="175"/>
              <w:rPr>
                <w:rFonts w:ascii="Browallia New" w:hAnsi="Browallia New" w:cs="Browallia New"/>
                <w:sz w:val="24"/>
                <w:szCs w:val="24"/>
                <w:cs/>
              </w:rPr>
            </w:pPr>
          </w:p>
        </w:tc>
        <w:tc>
          <w:tcPr>
            <w:tcW w:w="4679" w:type="dxa"/>
            <w:tcBorders>
              <w:top w:val="nil"/>
            </w:tcBorders>
            <w:vAlign w:val="bottom"/>
          </w:tcPr>
          <w:p w14:paraId="4DBA1FAA" w14:textId="450812AC" w:rsidR="00E379DD" w:rsidRPr="009C5DAE" w:rsidRDefault="00E379DD" w:rsidP="00E379DD">
            <w:pPr>
              <w:spacing w:line="240" w:lineRule="auto"/>
              <w:ind w:left="175" w:right="-109" w:hanging="175"/>
              <w:rPr>
                <w:rFonts w:ascii="Browallia New" w:hAnsi="Browallia New" w:cs="Browallia New"/>
                <w:sz w:val="28"/>
                <w:szCs w:val="28"/>
                <w:cs/>
              </w:rPr>
            </w:pPr>
            <w:r w:rsidRPr="009C5DAE">
              <w:rPr>
                <w:rFonts w:ascii="Browallia New" w:hAnsi="Browallia New" w:cs="Browallia New"/>
                <w:sz w:val="28"/>
                <w:szCs w:val="28"/>
                <w:cs/>
              </w:rPr>
              <w:t>ราคาตามสัญญา</w:t>
            </w:r>
          </w:p>
        </w:tc>
      </w:tr>
      <w:tr w:rsidR="00E379DD" w:rsidRPr="009C5DAE" w14:paraId="17D8EBE2" w14:textId="77777777" w:rsidTr="003960B4">
        <w:tc>
          <w:tcPr>
            <w:tcW w:w="4233" w:type="dxa"/>
          </w:tcPr>
          <w:p w14:paraId="05B7DF23" w14:textId="2F0460B4" w:rsidR="00E379DD" w:rsidRPr="009C5DAE" w:rsidRDefault="00E379DD" w:rsidP="007B23D7">
            <w:pPr>
              <w:tabs>
                <w:tab w:val="clear" w:pos="3742"/>
              </w:tabs>
              <w:spacing w:line="240" w:lineRule="auto"/>
              <w:ind w:left="175" w:right="175"/>
              <w:rPr>
                <w:rFonts w:ascii="Browallia New" w:hAnsi="Browallia New" w:cs="Browallia New"/>
                <w:sz w:val="28"/>
                <w:szCs w:val="28"/>
              </w:rPr>
            </w:pPr>
            <w:r w:rsidRPr="009C5DAE">
              <w:rPr>
                <w:rFonts w:ascii="Browallia New" w:hAnsi="Browallia New" w:cs="Browallia New"/>
                <w:sz w:val="28"/>
                <w:szCs w:val="28"/>
                <w:cs/>
              </w:rPr>
              <w:t>รายได้ค่าบริการ</w:t>
            </w:r>
          </w:p>
        </w:tc>
        <w:tc>
          <w:tcPr>
            <w:tcW w:w="236" w:type="dxa"/>
          </w:tcPr>
          <w:p w14:paraId="79F7F8EF" w14:textId="77777777" w:rsidR="00E379DD" w:rsidRPr="009C5DAE" w:rsidRDefault="00E379DD" w:rsidP="00E379DD">
            <w:pPr>
              <w:spacing w:line="240" w:lineRule="auto"/>
              <w:ind w:left="175" w:hanging="175"/>
              <w:rPr>
                <w:rFonts w:ascii="Browallia New" w:hAnsi="Browallia New" w:cs="Browallia New"/>
                <w:sz w:val="24"/>
                <w:szCs w:val="24"/>
                <w:cs/>
              </w:rPr>
            </w:pPr>
          </w:p>
        </w:tc>
        <w:tc>
          <w:tcPr>
            <w:tcW w:w="4679" w:type="dxa"/>
            <w:vAlign w:val="bottom"/>
          </w:tcPr>
          <w:p w14:paraId="3915E402" w14:textId="77777777" w:rsidR="00E379DD" w:rsidRPr="009C5DAE" w:rsidRDefault="00E379DD" w:rsidP="00E379DD">
            <w:pPr>
              <w:spacing w:line="240" w:lineRule="auto"/>
              <w:ind w:left="175" w:right="-109" w:hanging="175"/>
              <w:rPr>
                <w:rFonts w:ascii="Browallia New" w:hAnsi="Browallia New" w:cs="Browallia New"/>
                <w:sz w:val="28"/>
                <w:szCs w:val="28"/>
                <w:cs/>
              </w:rPr>
            </w:pPr>
            <w:r w:rsidRPr="009C5DAE">
              <w:rPr>
                <w:rFonts w:ascii="Browallia New" w:hAnsi="Browallia New" w:cs="Browallia New"/>
                <w:sz w:val="28"/>
                <w:szCs w:val="28"/>
                <w:cs/>
              </w:rPr>
              <w:t>ราคาตามสัญญา</w:t>
            </w:r>
          </w:p>
        </w:tc>
      </w:tr>
      <w:tr w:rsidR="00E379DD" w:rsidRPr="009C5DAE" w14:paraId="6E16C553" w14:textId="77777777" w:rsidTr="003960B4">
        <w:tc>
          <w:tcPr>
            <w:tcW w:w="4233" w:type="dxa"/>
            <w:tcBorders>
              <w:top w:val="nil"/>
            </w:tcBorders>
          </w:tcPr>
          <w:p w14:paraId="45197EB9" w14:textId="24A50D56" w:rsidR="00E379DD" w:rsidRPr="009C5DAE" w:rsidRDefault="00E379DD" w:rsidP="007B23D7">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ดอกเบี้ยรับ</w:t>
            </w:r>
          </w:p>
        </w:tc>
        <w:tc>
          <w:tcPr>
            <w:tcW w:w="236" w:type="dxa"/>
            <w:tcBorders>
              <w:top w:val="nil"/>
            </w:tcBorders>
          </w:tcPr>
          <w:p w14:paraId="7E1F5A64" w14:textId="77777777" w:rsidR="00E379DD" w:rsidRPr="009C5DAE" w:rsidRDefault="00E379DD" w:rsidP="00E379DD">
            <w:pPr>
              <w:spacing w:line="240" w:lineRule="auto"/>
              <w:ind w:left="175" w:hanging="175"/>
              <w:rPr>
                <w:rFonts w:ascii="Browallia New" w:hAnsi="Browallia New" w:cs="Browallia New"/>
                <w:sz w:val="24"/>
                <w:szCs w:val="24"/>
                <w:cs/>
              </w:rPr>
            </w:pPr>
          </w:p>
        </w:tc>
        <w:tc>
          <w:tcPr>
            <w:tcW w:w="4679" w:type="dxa"/>
            <w:tcBorders>
              <w:top w:val="nil"/>
            </w:tcBorders>
            <w:vAlign w:val="bottom"/>
          </w:tcPr>
          <w:p w14:paraId="13DBB0B5" w14:textId="49997162" w:rsidR="00E379DD" w:rsidRPr="009C5DAE" w:rsidRDefault="00E379DD" w:rsidP="00E379DD">
            <w:pPr>
              <w:spacing w:line="240" w:lineRule="auto"/>
              <w:ind w:left="175" w:right="-109" w:hanging="175"/>
              <w:rPr>
                <w:rFonts w:ascii="Browallia New" w:hAnsi="Browallia New" w:cs="Browallia New"/>
                <w:sz w:val="28"/>
                <w:szCs w:val="28"/>
                <w:cs/>
              </w:rPr>
            </w:pPr>
            <w:r w:rsidRPr="009C5DAE">
              <w:rPr>
                <w:rFonts w:ascii="Browallia New" w:hAnsi="Browallia New" w:cs="Browallia New"/>
                <w:sz w:val="28"/>
                <w:szCs w:val="28"/>
                <w:cs/>
              </w:rPr>
              <w:t>อัตราที่ตกลงร่วมกันในสัญญา</w:t>
            </w:r>
          </w:p>
        </w:tc>
      </w:tr>
      <w:tr w:rsidR="00E379DD" w:rsidRPr="009C5DAE" w14:paraId="114BAE65" w14:textId="77777777" w:rsidTr="003960B4">
        <w:tc>
          <w:tcPr>
            <w:tcW w:w="4233" w:type="dxa"/>
            <w:tcBorders>
              <w:top w:val="nil"/>
            </w:tcBorders>
          </w:tcPr>
          <w:p w14:paraId="768D397D" w14:textId="146F05EE" w:rsidR="00E379DD" w:rsidRPr="009C5DAE" w:rsidRDefault="00E379DD" w:rsidP="007B23D7">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เงินปันผลรับ</w:t>
            </w:r>
          </w:p>
        </w:tc>
        <w:tc>
          <w:tcPr>
            <w:tcW w:w="236" w:type="dxa"/>
            <w:tcBorders>
              <w:top w:val="nil"/>
            </w:tcBorders>
          </w:tcPr>
          <w:p w14:paraId="22E3726A" w14:textId="77777777" w:rsidR="00E379DD" w:rsidRPr="009C5DAE" w:rsidRDefault="00E379DD" w:rsidP="00E379DD">
            <w:pPr>
              <w:spacing w:line="240" w:lineRule="auto"/>
              <w:ind w:left="175" w:hanging="175"/>
              <w:rPr>
                <w:rFonts w:ascii="Browallia New" w:hAnsi="Browallia New" w:cs="Browallia New"/>
                <w:sz w:val="24"/>
                <w:szCs w:val="24"/>
                <w:cs/>
              </w:rPr>
            </w:pPr>
          </w:p>
        </w:tc>
        <w:tc>
          <w:tcPr>
            <w:tcW w:w="4679" w:type="dxa"/>
            <w:tcBorders>
              <w:top w:val="nil"/>
            </w:tcBorders>
            <w:vAlign w:val="bottom"/>
          </w:tcPr>
          <w:p w14:paraId="0AA905AF" w14:textId="3F9C44FD" w:rsidR="00E379DD" w:rsidRPr="009C5DAE" w:rsidRDefault="00E379DD" w:rsidP="00E379DD">
            <w:pPr>
              <w:spacing w:line="240" w:lineRule="auto"/>
              <w:ind w:left="175" w:right="-109" w:hanging="175"/>
              <w:rPr>
                <w:rFonts w:ascii="Browallia New" w:hAnsi="Browallia New" w:cs="Browallia New"/>
                <w:sz w:val="28"/>
                <w:szCs w:val="28"/>
                <w:cs/>
              </w:rPr>
            </w:pPr>
            <w:r w:rsidRPr="009C5DAE">
              <w:rPr>
                <w:rFonts w:ascii="Browallia New" w:hAnsi="Browallia New" w:cs="Browallia New"/>
                <w:sz w:val="28"/>
                <w:szCs w:val="28"/>
                <w:cs/>
              </w:rPr>
              <w:t>ตามที่อนุมัติในที่ประชุม</w:t>
            </w:r>
          </w:p>
        </w:tc>
      </w:tr>
      <w:tr w:rsidR="00E379DD" w:rsidRPr="009C5DAE" w14:paraId="1CE1FF69" w14:textId="77777777" w:rsidTr="003960B4">
        <w:tc>
          <w:tcPr>
            <w:tcW w:w="4233" w:type="dxa"/>
          </w:tcPr>
          <w:p w14:paraId="22327FC6" w14:textId="14CFEEAE" w:rsidR="00E379DD" w:rsidRPr="009C5DAE" w:rsidRDefault="00E379DD" w:rsidP="007B23D7">
            <w:pPr>
              <w:tabs>
                <w:tab w:val="clear" w:pos="3742"/>
              </w:tabs>
              <w:spacing w:line="240" w:lineRule="auto"/>
              <w:ind w:left="175" w:right="175"/>
              <w:rPr>
                <w:rFonts w:ascii="Browallia New" w:hAnsi="Browallia New" w:cs="Browallia New"/>
                <w:sz w:val="28"/>
                <w:szCs w:val="28"/>
              </w:rPr>
            </w:pPr>
            <w:r w:rsidRPr="009C5DAE">
              <w:rPr>
                <w:rFonts w:ascii="Browallia New" w:hAnsi="Browallia New" w:cs="Browallia New"/>
                <w:sz w:val="28"/>
                <w:szCs w:val="28"/>
                <w:cs/>
              </w:rPr>
              <w:t>รายได้อื่น</w:t>
            </w:r>
          </w:p>
        </w:tc>
        <w:tc>
          <w:tcPr>
            <w:tcW w:w="236" w:type="dxa"/>
          </w:tcPr>
          <w:p w14:paraId="065CA2B4" w14:textId="77777777" w:rsidR="00E379DD" w:rsidRPr="009C5DAE" w:rsidRDefault="00E379DD" w:rsidP="00E379DD">
            <w:pPr>
              <w:spacing w:line="240" w:lineRule="auto"/>
              <w:ind w:left="175" w:hanging="175"/>
              <w:rPr>
                <w:rFonts w:ascii="Browallia New" w:hAnsi="Browallia New" w:cs="Browallia New"/>
                <w:sz w:val="24"/>
                <w:szCs w:val="24"/>
                <w:cs/>
              </w:rPr>
            </w:pPr>
          </w:p>
        </w:tc>
        <w:tc>
          <w:tcPr>
            <w:tcW w:w="4679" w:type="dxa"/>
            <w:vAlign w:val="bottom"/>
          </w:tcPr>
          <w:p w14:paraId="2ADA89B7" w14:textId="080448AE" w:rsidR="00E379DD" w:rsidRPr="009C5DAE" w:rsidRDefault="00E379DD" w:rsidP="00E379DD">
            <w:pPr>
              <w:spacing w:line="240" w:lineRule="auto"/>
              <w:ind w:left="175" w:right="-109" w:hanging="175"/>
              <w:rPr>
                <w:rFonts w:ascii="Browallia New" w:hAnsi="Browallia New" w:cs="Browallia New"/>
                <w:sz w:val="28"/>
                <w:szCs w:val="28"/>
                <w:cs/>
              </w:rPr>
            </w:pPr>
            <w:r w:rsidRPr="009C5DAE">
              <w:rPr>
                <w:rFonts w:ascii="Browallia New" w:hAnsi="Browallia New" w:cs="Browallia New"/>
                <w:sz w:val="28"/>
                <w:szCs w:val="28"/>
                <w:cs/>
                <w:lang w:val="en-GB"/>
              </w:rPr>
              <w:t>ตามราคาที่ตกลงกัน</w:t>
            </w:r>
          </w:p>
        </w:tc>
      </w:tr>
      <w:tr w:rsidR="00E379DD" w:rsidRPr="009C5DAE" w14:paraId="41778420" w14:textId="77777777" w:rsidTr="00170453">
        <w:tc>
          <w:tcPr>
            <w:tcW w:w="4233" w:type="dxa"/>
            <w:tcBorders>
              <w:top w:val="nil"/>
              <w:bottom w:val="nil"/>
            </w:tcBorders>
          </w:tcPr>
          <w:p w14:paraId="39C5F39F" w14:textId="1A76DEB3" w:rsidR="00E379DD" w:rsidRPr="009C5DAE" w:rsidRDefault="00E379DD" w:rsidP="007B23D7">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ค่าใช้จ่ายอื่น</w:t>
            </w:r>
          </w:p>
        </w:tc>
        <w:tc>
          <w:tcPr>
            <w:tcW w:w="236" w:type="dxa"/>
            <w:tcBorders>
              <w:top w:val="nil"/>
              <w:bottom w:val="nil"/>
            </w:tcBorders>
          </w:tcPr>
          <w:p w14:paraId="7A1FE83D" w14:textId="77777777" w:rsidR="00E379DD" w:rsidRPr="009C5DAE"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p>
        </w:tc>
        <w:tc>
          <w:tcPr>
            <w:tcW w:w="4679" w:type="dxa"/>
            <w:tcBorders>
              <w:top w:val="nil"/>
              <w:bottom w:val="nil"/>
            </w:tcBorders>
            <w:vAlign w:val="bottom"/>
          </w:tcPr>
          <w:p w14:paraId="351D55F6" w14:textId="5D4A4261" w:rsidR="00E379DD" w:rsidRPr="009C5DAE"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9C5DAE">
              <w:rPr>
                <w:rFonts w:ascii="Browallia New" w:hAnsi="Browallia New" w:cs="Browallia New"/>
                <w:sz w:val="28"/>
                <w:szCs w:val="28"/>
                <w:cs/>
                <w:lang w:val="en-GB"/>
              </w:rPr>
              <w:t>ตามราคาที่ตกลงกัน</w:t>
            </w:r>
          </w:p>
        </w:tc>
      </w:tr>
      <w:tr w:rsidR="00E379DD" w:rsidRPr="009C5DAE" w14:paraId="716721D6" w14:textId="77777777" w:rsidTr="003960B4">
        <w:tc>
          <w:tcPr>
            <w:tcW w:w="4233" w:type="dxa"/>
            <w:tcBorders>
              <w:top w:val="nil"/>
              <w:bottom w:val="nil"/>
            </w:tcBorders>
            <w:vAlign w:val="bottom"/>
          </w:tcPr>
          <w:p w14:paraId="79DD7AE0" w14:textId="5AC7EDED" w:rsidR="00E379DD" w:rsidRPr="009C5DAE" w:rsidRDefault="008D46F4" w:rsidP="007B23D7">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ดอกเบี้ยจ่าย</w:t>
            </w:r>
          </w:p>
        </w:tc>
        <w:tc>
          <w:tcPr>
            <w:tcW w:w="236" w:type="dxa"/>
            <w:tcBorders>
              <w:top w:val="nil"/>
              <w:bottom w:val="nil"/>
            </w:tcBorders>
          </w:tcPr>
          <w:p w14:paraId="40BFDE42" w14:textId="77777777" w:rsidR="00E379DD" w:rsidRPr="009C5DAE"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p>
        </w:tc>
        <w:tc>
          <w:tcPr>
            <w:tcW w:w="4679" w:type="dxa"/>
            <w:tcBorders>
              <w:top w:val="nil"/>
              <w:bottom w:val="nil"/>
            </w:tcBorders>
            <w:vAlign w:val="bottom"/>
          </w:tcPr>
          <w:p w14:paraId="1BBE5F9F" w14:textId="597C833B" w:rsidR="00E379DD" w:rsidRPr="009C5DAE"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lang w:val="en-GB"/>
              </w:rPr>
            </w:pPr>
            <w:r w:rsidRPr="009C5DAE">
              <w:rPr>
                <w:rFonts w:ascii="Browallia New" w:hAnsi="Browallia New" w:cs="Browallia New"/>
                <w:sz w:val="28"/>
                <w:szCs w:val="28"/>
                <w:cs/>
              </w:rPr>
              <w:t>อัตราที่ตกลงร่วมกันในสัญญา</w:t>
            </w:r>
          </w:p>
        </w:tc>
      </w:tr>
      <w:tr w:rsidR="00E379DD" w:rsidRPr="009C5DAE" w14:paraId="4A723D4A" w14:textId="77777777" w:rsidTr="00170453">
        <w:tc>
          <w:tcPr>
            <w:tcW w:w="4233" w:type="dxa"/>
            <w:tcBorders>
              <w:top w:val="nil"/>
              <w:bottom w:val="nil"/>
            </w:tcBorders>
            <w:vAlign w:val="bottom"/>
          </w:tcPr>
          <w:p w14:paraId="3DBC1499" w14:textId="05F322C2" w:rsidR="00E379DD" w:rsidRPr="009C5DAE"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36F0174" w14:textId="77777777" w:rsidR="00E379DD" w:rsidRPr="009C5DAE"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0497B11C" w14:textId="6E8BD83A" w:rsidR="00E379DD" w:rsidRPr="009C5DAE"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p>
        </w:tc>
      </w:tr>
      <w:tr w:rsidR="00E379DD" w:rsidRPr="009C5DAE" w14:paraId="14313083" w14:textId="77777777" w:rsidTr="00170453">
        <w:tc>
          <w:tcPr>
            <w:tcW w:w="9148" w:type="dxa"/>
            <w:gridSpan w:val="3"/>
            <w:tcBorders>
              <w:top w:val="nil"/>
              <w:bottom w:val="nil"/>
            </w:tcBorders>
            <w:vAlign w:val="bottom"/>
          </w:tcPr>
          <w:p w14:paraId="29895290" w14:textId="30CD7F3D" w:rsidR="00E379DD" w:rsidRPr="009C5DAE"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4"/>
                <w:szCs w:val="24"/>
              </w:rPr>
            </w:pPr>
            <w:r w:rsidRPr="009C5DAE">
              <w:rPr>
                <w:rFonts w:ascii="Browallia New" w:hAnsi="Browallia New" w:cs="Browallia New"/>
                <w:b/>
                <w:bCs/>
                <w:sz w:val="28"/>
                <w:szCs w:val="28"/>
                <w:cs/>
              </w:rPr>
              <w:t>รายการธุรกิจกับบุคคลและบริษัทที่เกี่ยวข้องกัน</w:t>
            </w:r>
          </w:p>
        </w:tc>
      </w:tr>
      <w:tr w:rsidR="0030176F" w:rsidRPr="009C5DAE" w14:paraId="67D4E909" w14:textId="77777777" w:rsidTr="00170453">
        <w:tc>
          <w:tcPr>
            <w:tcW w:w="4233" w:type="dxa"/>
            <w:tcBorders>
              <w:bottom w:val="nil"/>
            </w:tcBorders>
            <w:vAlign w:val="bottom"/>
          </w:tcPr>
          <w:p w14:paraId="312D8168" w14:textId="30D12679" w:rsidR="0030176F" w:rsidRPr="009C5DAE" w:rsidRDefault="0030176F" w:rsidP="0030176F">
            <w:pPr>
              <w:spacing w:line="240" w:lineRule="auto"/>
              <w:ind w:left="175"/>
              <w:rPr>
                <w:rFonts w:ascii="Browallia New" w:hAnsi="Browallia New" w:cs="Browallia New"/>
                <w:sz w:val="28"/>
                <w:szCs w:val="28"/>
                <w:cs/>
              </w:rPr>
            </w:pPr>
            <w:r w:rsidRPr="009C5DAE">
              <w:rPr>
                <w:rFonts w:ascii="Browallia New" w:hAnsi="Browallia New" w:cs="Browallia New"/>
                <w:sz w:val="28"/>
                <w:szCs w:val="28"/>
                <w:cs/>
              </w:rPr>
              <w:t>ดอกเบี้ยจ่าย</w:t>
            </w:r>
          </w:p>
        </w:tc>
        <w:tc>
          <w:tcPr>
            <w:tcW w:w="236" w:type="dxa"/>
            <w:tcBorders>
              <w:bottom w:val="nil"/>
            </w:tcBorders>
          </w:tcPr>
          <w:p w14:paraId="39CA42CE" w14:textId="77777777" w:rsidR="0030176F" w:rsidRPr="009C5DAE" w:rsidRDefault="0030176F" w:rsidP="0030176F">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1F71B261" w14:textId="62BDAD79" w:rsidR="0030176F" w:rsidRPr="009C5DAE" w:rsidRDefault="0030176F" w:rsidP="0030176F">
            <w:pPr>
              <w:spacing w:line="240" w:lineRule="auto"/>
              <w:ind w:left="175" w:right="-109" w:hanging="175"/>
              <w:rPr>
                <w:rFonts w:ascii="Browallia New" w:hAnsi="Browallia New" w:cs="Browallia New"/>
                <w:sz w:val="28"/>
                <w:szCs w:val="28"/>
                <w:cs/>
                <w:lang w:val="en-GB"/>
              </w:rPr>
            </w:pPr>
            <w:r w:rsidRPr="009C5DAE">
              <w:rPr>
                <w:rFonts w:ascii="Browallia New" w:hAnsi="Browallia New" w:cs="Browallia New"/>
                <w:sz w:val="28"/>
                <w:szCs w:val="28"/>
                <w:cs/>
              </w:rPr>
              <w:t>อัตราที่ตกลงร่วมกันในสัญญา</w:t>
            </w:r>
          </w:p>
        </w:tc>
      </w:tr>
      <w:tr w:rsidR="0030176F" w:rsidRPr="009C5DAE" w14:paraId="7AF7F29A" w14:textId="77777777" w:rsidTr="00170453">
        <w:tc>
          <w:tcPr>
            <w:tcW w:w="4233" w:type="dxa"/>
            <w:tcBorders>
              <w:bottom w:val="nil"/>
            </w:tcBorders>
            <w:vAlign w:val="bottom"/>
          </w:tcPr>
          <w:p w14:paraId="3B766C1A" w14:textId="5888983E" w:rsidR="0030176F" w:rsidRPr="009C5DAE" w:rsidRDefault="0030176F" w:rsidP="0030176F">
            <w:pPr>
              <w:spacing w:line="240" w:lineRule="auto"/>
              <w:ind w:left="175"/>
              <w:rPr>
                <w:rFonts w:ascii="Browallia New" w:hAnsi="Browallia New" w:cs="Browallia New"/>
                <w:sz w:val="28"/>
                <w:szCs w:val="28"/>
                <w:cs/>
              </w:rPr>
            </w:pPr>
            <w:r w:rsidRPr="009C5DAE">
              <w:rPr>
                <w:rFonts w:ascii="Browallia New" w:hAnsi="Browallia New" w:cs="Browallia New"/>
                <w:sz w:val="28"/>
                <w:szCs w:val="28"/>
                <w:cs/>
              </w:rPr>
              <w:t>ค่าตอบแทนผู้บริหารคนสำคัญ</w:t>
            </w:r>
          </w:p>
        </w:tc>
        <w:tc>
          <w:tcPr>
            <w:tcW w:w="236" w:type="dxa"/>
            <w:tcBorders>
              <w:bottom w:val="nil"/>
            </w:tcBorders>
          </w:tcPr>
          <w:p w14:paraId="491DEBEC" w14:textId="77777777" w:rsidR="0030176F" w:rsidRPr="009C5DAE" w:rsidRDefault="0030176F" w:rsidP="0030176F">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1BF0ABB5" w14:textId="5FB73651" w:rsidR="0030176F" w:rsidRPr="009C5DAE" w:rsidRDefault="0030176F" w:rsidP="0030176F">
            <w:pPr>
              <w:spacing w:line="240" w:lineRule="auto"/>
              <w:ind w:left="175" w:right="-109" w:hanging="175"/>
              <w:rPr>
                <w:rFonts w:ascii="Browallia New" w:hAnsi="Browallia New" w:cs="Browallia New"/>
                <w:sz w:val="28"/>
                <w:szCs w:val="28"/>
                <w:cs/>
              </w:rPr>
            </w:pPr>
            <w:r w:rsidRPr="009C5DAE">
              <w:rPr>
                <w:rFonts w:ascii="Browallia New" w:hAnsi="Browallia New" w:cs="Browallia New"/>
                <w:sz w:val="28"/>
                <w:szCs w:val="28"/>
                <w:cs/>
              </w:rPr>
              <w:t>ตามที่อนุมัติในที่ประชุมผู้ถือหุ้นสามัญประจำปี</w:t>
            </w:r>
          </w:p>
        </w:tc>
      </w:tr>
      <w:tr w:rsidR="0030176F" w:rsidRPr="009C5DAE" w14:paraId="69F58274" w14:textId="77777777" w:rsidTr="004D548E">
        <w:tc>
          <w:tcPr>
            <w:tcW w:w="4233" w:type="dxa"/>
            <w:tcBorders>
              <w:bottom w:val="nil"/>
            </w:tcBorders>
            <w:vAlign w:val="bottom"/>
          </w:tcPr>
          <w:p w14:paraId="0FD2908A" w14:textId="77777777" w:rsidR="0030176F" w:rsidRPr="009C5DAE" w:rsidRDefault="0030176F" w:rsidP="0030176F">
            <w:pPr>
              <w:spacing w:line="240" w:lineRule="auto"/>
              <w:ind w:left="175"/>
              <w:rPr>
                <w:rFonts w:ascii="Browallia New" w:hAnsi="Browallia New" w:cs="Browallia New"/>
                <w:sz w:val="24"/>
                <w:szCs w:val="24"/>
                <w:cs/>
              </w:rPr>
            </w:pPr>
          </w:p>
        </w:tc>
        <w:tc>
          <w:tcPr>
            <w:tcW w:w="236" w:type="dxa"/>
            <w:tcBorders>
              <w:bottom w:val="nil"/>
            </w:tcBorders>
          </w:tcPr>
          <w:p w14:paraId="1BFFB5A8" w14:textId="77777777" w:rsidR="0030176F" w:rsidRPr="009C5DAE" w:rsidRDefault="0030176F" w:rsidP="0030176F">
            <w:pPr>
              <w:spacing w:line="240" w:lineRule="auto"/>
              <w:ind w:left="175" w:hanging="175"/>
              <w:rPr>
                <w:rFonts w:ascii="Browallia New" w:hAnsi="Browallia New" w:cs="Browallia New"/>
                <w:sz w:val="24"/>
                <w:szCs w:val="24"/>
                <w:cs/>
              </w:rPr>
            </w:pPr>
          </w:p>
        </w:tc>
        <w:tc>
          <w:tcPr>
            <w:tcW w:w="4679" w:type="dxa"/>
            <w:tcBorders>
              <w:bottom w:val="nil"/>
            </w:tcBorders>
            <w:vAlign w:val="bottom"/>
          </w:tcPr>
          <w:p w14:paraId="3BE8B85C" w14:textId="77777777" w:rsidR="0030176F" w:rsidRPr="009C5DAE" w:rsidRDefault="0030176F" w:rsidP="0030176F">
            <w:pPr>
              <w:spacing w:line="240" w:lineRule="auto"/>
              <w:ind w:left="175" w:right="-109" w:hanging="175"/>
              <w:rPr>
                <w:rFonts w:ascii="Browallia New" w:hAnsi="Browallia New" w:cs="Browallia New"/>
                <w:sz w:val="24"/>
                <w:szCs w:val="24"/>
                <w:cs/>
              </w:rPr>
            </w:pPr>
          </w:p>
        </w:tc>
      </w:tr>
      <w:tr w:rsidR="0030176F" w:rsidRPr="009C5DAE" w14:paraId="38F7AE87" w14:textId="77777777" w:rsidTr="00F537FF">
        <w:tc>
          <w:tcPr>
            <w:tcW w:w="9148" w:type="dxa"/>
            <w:gridSpan w:val="3"/>
            <w:tcBorders>
              <w:bottom w:val="nil"/>
            </w:tcBorders>
            <w:vAlign w:val="bottom"/>
          </w:tcPr>
          <w:p w14:paraId="1ADA04D2" w14:textId="1CB214B4" w:rsidR="0030176F" w:rsidRPr="009C5DAE" w:rsidRDefault="0030176F" w:rsidP="0030176F">
            <w:pPr>
              <w:spacing w:line="240" w:lineRule="auto"/>
              <w:ind w:left="175" w:right="-109" w:hanging="175"/>
              <w:rPr>
                <w:rFonts w:ascii="Browallia New" w:hAnsi="Browallia New" w:cs="Browallia New"/>
                <w:sz w:val="24"/>
                <w:szCs w:val="24"/>
                <w:cs/>
              </w:rPr>
            </w:pPr>
            <w:r w:rsidRPr="009C5DAE">
              <w:rPr>
                <w:rFonts w:ascii="Browallia New" w:hAnsi="Browallia New" w:cs="Browallia New"/>
                <w:b/>
                <w:bCs/>
                <w:sz w:val="28"/>
                <w:szCs w:val="28"/>
                <w:cs/>
              </w:rPr>
              <w:t>รายการธุรกิจกับกรรมการของบริษัทและบริษัทย่อย</w:t>
            </w:r>
          </w:p>
        </w:tc>
      </w:tr>
      <w:tr w:rsidR="00F537FF" w:rsidRPr="009C5DAE" w14:paraId="7079AEB7" w14:textId="77777777" w:rsidTr="00F537FF">
        <w:tc>
          <w:tcPr>
            <w:tcW w:w="4233" w:type="dxa"/>
            <w:tcBorders>
              <w:top w:val="nil"/>
              <w:bottom w:val="nil"/>
            </w:tcBorders>
            <w:vAlign w:val="bottom"/>
          </w:tcPr>
          <w:p w14:paraId="78ABEACA" w14:textId="6E10C35F" w:rsidR="00F537FF" w:rsidRPr="009C5DAE" w:rsidRDefault="00F537FF" w:rsidP="00F537FF">
            <w:pPr>
              <w:spacing w:line="240" w:lineRule="auto"/>
              <w:ind w:left="175"/>
              <w:rPr>
                <w:rFonts w:ascii="Browallia New" w:hAnsi="Browallia New" w:cs="Browallia New"/>
                <w:sz w:val="28"/>
                <w:szCs w:val="28"/>
                <w:cs/>
              </w:rPr>
            </w:pPr>
            <w:r w:rsidRPr="009C5DAE">
              <w:rPr>
                <w:rFonts w:ascii="Browallia New" w:hAnsi="Browallia New" w:cs="Browallia New"/>
                <w:sz w:val="28"/>
                <w:szCs w:val="28"/>
                <w:cs/>
              </w:rPr>
              <w:t>ดอกเบี้ยจ่าย</w:t>
            </w:r>
          </w:p>
        </w:tc>
        <w:tc>
          <w:tcPr>
            <w:tcW w:w="236" w:type="dxa"/>
            <w:tcBorders>
              <w:top w:val="nil"/>
              <w:bottom w:val="nil"/>
            </w:tcBorders>
          </w:tcPr>
          <w:p w14:paraId="765B482E" w14:textId="77777777" w:rsidR="00F537FF" w:rsidRPr="009C5DAE" w:rsidRDefault="00F537FF" w:rsidP="00F537FF">
            <w:pPr>
              <w:spacing w:line="240" w:lineRule="auto"/>
              <w:ind w:left="175" w:hanging="175"/>
              <w:rPr>
                <w:rFonts w:ascii="Browallia New" w:hAnsi="Browallia New" w:cs="Browallia New"/>
                <w:sz w:val="28"/>
                <w:szCs w:val="28"/>
                <w:cs/>
              </w:rPr>
            </w:pPr>
          </w:p>
        </w:tc>
        <w:tc>
          <w:tcPr>
            <w:tcW w:w="4679" w:type="dxa"/>
            <w:tcBorders>
              <w:top w:val="nil"/>
              <w:bottom w:val="nil"/>
            </w:tcBorders>
            <w:vAlign w:val="bottom"/>
          </w:tcPr>
          <w:p w14:paraId="26ED1635" w14:textId="433571EB" w:rsidR="00F537FF" w:rsidRPr="009C5DAE" w:rsidRDefault="00F537FF" w:rsidP="00F537FF">
            <w:pPr>
              <w:spacing w:line="240" w:lineRule="auto"/>
              <w:ind w:left="175" w:right="-109" w:hanging="175"/>
              <w:rPr>
                <w:rFonts w:ascii="Browallia New" w:hAnsi="Browallia New" w:cs="Browallia New"/>
                <w:sz w:val="28"/>
                <w:szCs w:val="28"/>
                <w:cs/>
              </w:rPr>
            </w:pPr>
            <w:r w:rsidRPr="009C5DAE">
              <w:rPr>
                <w:rFonts w:ascii="Browallia New" w:hAnsi="Browallia New" w:cs="Browallia New"/>
                <w:sz w:val="28"/>
                <w:szCs w:val="28"/>
                <w:cs/>
              </w:rPr>
              <w:t>อัตราที่ตกลงร่วมกันในสัญญา</w:t>
            </w:r>
          </w:p>
        </w:tc>
      </w:tr>
    </w:tbl>
    <w:p w14:paraId="27B5054F" w14:textId="77777777" w:rsidR="003958EE" w:rsidRPr="009C5DAE" w:rsidRDefault="003958EE"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6D24D0B1"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62115010"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2C3599E2"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56698D3C"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2A589EFB"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06FC6FBA"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2BBB3567"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39A7ED52"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3DCF7ABE"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54C8D5CE"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3834DFF0"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41F0D084"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0A5EAF26"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4B28D2FB"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4C6EE882"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409FD1A3"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2C0DF630"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5828B666"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32E21631"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0C6CDDBF" w14:textId="2BE9141A" w:rsidR="006971B8" w:rsidRPr="009C5DAE" w:rsidRDefault="006971B8"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rPr>
      </w:pPr>
      <w:r w:rsidRPr="009C5DAE">
        <w:rPr>
          <w:rFonts w:ascii="Browallia New" w:hAnsi="Browallia New" w:cs="Browallia New"/>
          <w:sz w:val="28"/>
          <w:szCs w:val="28"/>
          <w:cs/>
        </w:rPr>
        <w:lastRenderedPageBreak/>
        <w:t>รายการบัญชีกับบุคคลและบริษัทที่เกี่ยวข้องกันที่เป็นสาระสำคัญ</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สำหรับ</w:t>
      </w:r>
      <w:r w:rsidR="00D94EC6" w:rsidRPr="009C5DAE">
        <w:rPr>
          <w:rFonts w:ascii="Browallia New" w:hAnsi="Browallia New" w:cs="Browallia New"/>
          <w:sz w:val="28"/>
          <w:szCs w:val="28"/>
          <w:cs/>
        </w:rPr>
        <w:t>ปี</w:t>
      </w:r>
      <w:r w:rsidRPr="009C5DAE">
        <w:rPr>
          <w:rFonts w:ascii="Browallia New" w:hAnsi="Browallia New" w:cs="Browallia New"/>
          <w:sz w:val="28"/>
          <w:szCs w:val="28"/>
          <w:cs/>
        </w:rPr>
        <w:t>สิ้นสุดวันที่</w:t>
      </w:r>
      <w:r w:rsidR="00F46B29" w:rsidRPr="009C5DAE">
        <w:rPr>
          <w:rFonts w:ascii="Browallia New" w:hAnsi="Browallia New" w:cs="Browallia New"/>
          <w:sz w:val="28"/>
          <w:szCs w:val="28"/>
        </w:rPr>
        <w:t xml:space="preserve"> </w:t>
      </w:r>
      <w:r w:rsidR="00D94EC6" w:rsidRPr="009C5DAE">
        <w:rPr>
          <w:rFonts w:ascii="Browallia New" w:hAnsi="Browallia New" w:cs="Browallia New"/>
          <w:sz w:val="28"/>
          <w:szCs w:val="28"/>
        </w:rPr>
        <w:t xml:space="preserve">31 </w:t>
      </w:r>
      <w:r w:rsidR="00D94EC6" w:rsidRPr="009C5DAE">
        <w:rPr>
          <w:rFonts w:ascii="Browallia New" w:hAnsi="Browallia New" w:cs="Browallia New"/>
          <w:sz w:val="28"/>
          <w:szCs w:val="28"/>
          <w:cs/>
        </w:rPr>
        <w:t>ธันวาคม</w:t>
      </w:r>
      <w:r w:rsidR="00F46B29" w:rsidRPr="009C5DAE">
        <w:rPr>
          <w:rFonts w:ascii="Browallia New" w:hAnsi="Browallia New" w:cs="Browallia New"/>
          <w:sz w:val="28"/>
          <w:szCs w:val="28"/>
        </w:rPr>
        <w:t xml:space="preserve"> </w:t>
      </w:r>
      <w:r w:rsidR="00DC4E6B" w:rsidRPr="009C5DAE">
        <w:rPr>
          <w:rFonts w:ascii="Browallia New" w:hAnsi="Browallia New" w:cs="Browallia New"/>
          <w:sz w:val="28"/>
          <w:szCs w:val="28"/>
        </w:rPr>
        <w:t>256</w:t>
      </w:r>
      <w:r w:rsidR="00646C4F" w:rsidRPr="009C5DAE">
        <w:rPr>
          <w:rFonts w:ascii="Browallia New" w:hAnsi="Browallia New" w:cs="Browallia New"/>
          <w:sz w:val="28"/>
          <w:szCs w:val="28"/>
        </w:rPr>
        <w:t>7</w:t>
      </w:r>
      <w:r w:rsidR="00066FF7" w:rsidRPr="009C5DAE">
        <w:rPr>
          <w:rFonts w:ascii="Browallia New" w:hAnsi="Browallia New" w:cs="Browallia New"/>
          <w:sz w:val="28"/>
          <w:szCs w:val="28"/>
        </w:rPr>
        <w:t xml:space="preserve"> </w:t>
      </w:r>
      <w:r w:rsidR="00DC4E6B" w:rsidRPr="009C5DAE">
        <w:rPr>
          <w:rFonts w:ascii="Browallia New" w:hAnsi="Browallia New" w:cs="Browallia New"/>
          <w:sz w:val="28"/>
          <w:szCs w:val="28"/>
          <w:cs/>
        </w:rPr>
        <w:t>และ</w:t>
      </w:r>
      <w:r w:rsidR="00F46B29" w:rsidRPr="009C5DAE">
        <w:rPr>
          <w:rFonts w:ascii="Browallia New" w:hAnsi="Browallia New" w:cs="Browallia New"/>
          <w:sz w:val="28"/>
          <w:szCs w:val="28"/>
        </w:rPr>
        <w:t xml:space="preserve"> </w:t>
      </w:r>
      <w:r w:rsidR="00DC4E6B" w:rsidRPr="009C5DAE">
        <w:rPr>
          <w:rFonts w:ascii="Browallia New" w:hAnsi="Browallia New" w:cs="Browallia New"/>
          <w:sz w:val="28"/>
          <w:szCs w:val="28"/>
          <w:lang w:val="en-GB"/>
        </w:rPr>
        <w:t>25</w:t>
      </w:r>
      <w:r w:rsidR="00E34610" w:rsidRPr="009C5DAE">
        <w:rPr>
          <w:rFonts w:ascii="Browallia New" w:hAnsi="Browallia New" w:cs="Browallia New"/>
          <w:sz w:val="28"/>
          <w:szCs w:val="28"/>
          <w:lang w:val="en-GB"/>
        </w:rPr>
        <w:t>6</w:t>
      </w:r>
      <w:r w:rsidR="00646C4F" w:rsidRPr="009C5DAE">
        <w:rPr>
          <w:rFonts w:ascii="Browallia New" w:hAnsi="Browallia New" w:cs="Browallia New"/>
          <w:sz w:val="28"/>
          <w:szCs w:val="28"/>
          <w:lang w:val="en-GB"/>
        </w:rPr>
        <w:t>6</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มีดังนี้</w:t>
      </w:r>
    </w:p>
    <w:p w14:paraId="7DA2292B" w14:textId="77777777" w:rsidR="008F755B" w:rsidRPr="009C5DAE" w:rsidRDefault="008F755B"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16"/>
          <w:szCs w:val="16"/>
        </w:rPr>
      </w:pPr>
    </w:p>
    <w:tbl>
      <w:tblPr>
        <w:tblW w:w="8905" w:type="dxa"/>
        <w:tblInd w:w="392" w:type="dxa"/>
        <w:tblLayout w:type="fixed"/>
        <w:tblLook w:val="0000" w:firstRow="0" w:lastRow="0" w:firstColumn="0" w:lastColumn="0" w:noHBand="0" w:noVBand="0"/>
      </w:tblPr>
      <w:tblGrid>
        <w:gridCol w:w="3748"/>
        <w:gridCol w:w="1080"/>
        <w:gridCol w:w="236"/>
        <w:gridCol w:w="1114"/>
        <w:gridCol w:w="240"/>
        <w:gridCol w:w="1110"/>
        <w:gridCol w:w="243"/>
        <w:gridCol w:w="1134"/>
      </w:tblGrid>
      <w:tr w:rsidR="006971B8" w:rsidRPr="009C5DAE" w14:paraId="159B2AD4" w14:textId="77777777" w:rsidTr="001F3771">
        <w:trPr>
          <w:trHeight w:val="170"/>
          <w:tblHeader/>
        </w:trPr>
        <w:tc>
          <w:tcPr>
            <w:tcW w:w="3748" w:type="dxa"/>
            <w:tcBorders>
              <w:top w:val="nil"/>
              <w:left w:val="nil"/>
              <w:bottom w:val="nil"/>
              <w:right w:val="nil"/>
            </w:tcBorders>
          </w:tcPr>
          <w:p w14:paraId="1CFF95FB" w14:textId="77777777" w:rsidR="006971B8" w:rsidRPr="009C5DAE" w:rsidRDefault="006971B8" w:rsidP="001B4041">
            <w:pPr>
              <w:tabs>
                <w:tab w:val="clear" w:pos="3742"/>
              </w:tabs>
              <w:spacing w:line="240" w:lineRule="auto"/>
              <w:ind w:left="175" w:right="175" w:hanging="175"/>
              <w:jc w:val="center"/>
              <w:rPr>
                <w:rFonts w:ascii="Browallia New" w:hAnsi="Browallia New" w:cs="Browallia New"/>
                <w:sz w:val="28"/>
                <w:szCs w:val="28"/>
              </w:rPr>
            </w:pPr>
            <w:r w:rsidRPr="009C5DAE">
              <w:rPr>
                <w:rFonts w:ascii="Browallia New" w:hAnsi="Browallia New" w:cs="Browallia New"/>
                <w:b/>
                <w:bCs/>
                <w:sz w:val="28"/>
                <w:szCs w:val="28"/>
              </w:rPr>
              <w:tab/>
            </w:r>
            <w:r w:rsidRPr="009C5DAE">
              <w:rPr>
                <w:rFonts w:ascii="Browallia New" w:hAnsi="Browallia New" w:cs="Browallia New"/>
                <w:b/>
                <w:bCs/>
                <w:sz w:val="28"/>
                <w:szCs w:val="28"/>
              </w:rPr>
              <w:tab/>
            </w:r>
          </w:p>
        </w:tc>
        <w:tc>
          <w:tcPr>
            <w:tcW w:w="5157" w:type="dxa"/>
            <w:gridSpan w:val="7"/>
            <w:tcBorders>
              <w:top w:val="nil"/>
              <w:left w:val="nil"/>
              <w:right w:val="nil"/>
            </w:tcBorders>
          </w:tcPr>
          <w:p w14:paraId="142975DC" w14:textId="0597E15D" w:rsidR="006971B8" w:rsidRPr="009C5DAE" w:rsidRDefault="006971B8" w:rsidP="001B4041">
            <w:pPr>
              <w:tabs>
                <w:tab w:val="clear" w:pos="907"/>
                <w:tab w:val="clear" w:pos="4678"/>
                <w:tab w:val="left" w:pos="900"/>
              </w:tabs>
              <w:spacing w:line="240" w:lineRule="auto"/>
              <w:ind w:left="-18"/>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ล้านบาท)</w:t>
            </w:r>
          </w:p>
        </w:tc>
      </w:tr>
      <w:tr w:rsidR="00646C4F" w:rsidRPr="009C5DAE" w14:paraId="75925A44" w14:textId="77777777" w:rsidTr="001F3771">
        <w:trPr>
          <w:trHeight w:val="170"/>
          <w:tblHeader/>
        </w:trPr>
        <w:tc>
          <w:tcPr>
            <w:tcW w:w="3748" w:type="dxa"/>
            <w:tcBorders>
              <w:top w:val="nil"/>
              <w:left w:val="nil"/>
              <w:bottom w:val="nil"/>
              <w:right w:val="nil"/>
            </w:tcBorders>
          </w:tcPr>
          <w:p w14:paraId="7CC6B970" w14:textId="77777777" w:rsidR="00646C4F" w:rsidRPr="009C5DAE" w:rsidRDefault="00646C4F" w:rsidP="00646C4F">
            <w:pPr>
              <w:tabs>
                <w:tab w:val="clear" w:pos="3742"/>
              </w:tabs>
              <w:spacing w:line="240" w:lineRule="auto"/>
              <w:ind w:left="175" w:right="175" w:hanging="175"/>
              <w:jc w:val="center"/>
              <w:rPr>
                <w:rFonts w:ascii="Browallia New" w:hAnsi="Browallia New" w:cs="Browallia New"/>
                <w:sz w:val="28"/>
                <w:szCs w:val="28"/>
              </w:rPr>
            </w:pPr>
          </w:p>
        </w:tc>
        <w:tc>
          <w:tcPr>
            <w:tcW w:w="2430" w:type="dxa"/>
            <w:gridSpan w:val="3"/>
            <w:tcBorders>
              <w:left w:val="nil"/>
              <w:bottom w:val="single" w:sz="4" w:space="0" w:color="auto"/>
              <w:right w:val="nil"/>
            </w:tcBorders>
            <w:vAlign w:val="bottom"/>
          </w:tcPr>
          <w:p w14:paraId="6EC50741" w14:textId="5A8B5B70" w:rsidR="00646C4F" w:rsidRPr="009C5DAE" w:rsidRDefault="006035EE" w:rsidP="00646C4F">
            <w:pPr>
              <w:spacing w:line="240" w:lineRule="auto"/>
              <w:ind w:left="-108" w:right="-108"/>
              <w:jc w:val="center"/>
              <w:rPr>
                <w:rFonts w:ascii="Browallia New" w:hAnsi="Browallia New" w:cs="Browallia New"/>
                <w:sz w:val="28"/>
                <w:szCs w:val="28"/>
              </w:rPr>
            </w:pPr>
            <w:r w:rsidRPr="009C5DAE">
              <w:rPr>
                <w:rFonts w:ascii="Browallia New" w:hAnsi="Browallia New" w:cs="Browallia New"/>
                <w:sz w:val="28"/>
                <w:szCs w:val="28"/>
                <w:cs/>
              </w:rPr>
              <w:t>งบการ</w:t>
            </w:r>
            <w:r w:rsidR="00646C4F" w:rsidRPr="009C5DAE">
              <w:rPr>
                <w:rFonts w:ascii="Browallia New" w:hAnsi="Browallia New" w:cs="Browallia New"/>
                <w:sz w:val="28"/>
                <w:szCs w:val="28"/>
                <w:cs/>
              </w:rPr>
              <w:t>เงินรวม</w:t>
            </w:r>
          </w:p>
        </w:tc>
        <w:tc>
          <w:tcPr>
            <w:tcW w:w="240" w:type="dxa"/>
            <w:tcBorders>
              <w:left w:val="nil"/>
              <w:right w:val="nil"/>
            </w:tcBorders>
            <w:vAlign w:val="bottom"/>
          </w:tcPr>
          <w:p w14:paraId="17B43556" w14:textId="77777777" w:rsidR="00646C4F" w:rsidRPr="009C5DAE" w:rsidRDefault="00646C4F" w:rsidP="00646C4F">
            <w:pPr>
              <w:spacing w:line="240" w:lineRule="auto"/>
              <w:ind w:left="-108" w:right="-108"/>
              <w:jc w:val="center"/>
              <w:rPr>
                <w:rFonts w:ascii="Browallia New" w:hAnsi="Browallia New" w:cs="Browallia New"/>
                <w:sz w:val="28"/>
                <w:szCs w:val="28"/>
              </w:rPr>
            </w:pPr>
          </w:p>
        </w:tc>
        <w:tc>
          <w:tcPr>
            <w:tcW w:w="2487" w:type="dxa"/>
            <w:gridSpan w:val="3"/>
            <w:tcBorders>
              <w:left w:val="nil"/>
              <w:bottom w:val="single" w:sz="4" w:space="0" w:color="auto"/>
              <w:right w:val="nil"/>
            </w:tcBorders>
            <w:vAlign w:val="bottom"/>
          </w:tcPr>
          <w:p w14:paraId="776EED4B" w14:textId="123D4CF0" w:rsidR="00646C4F" w:rsidRPr="009C5DAE" w:rsidRDefault="006035EE" w:rsidP="00646C4F">
            <w:pPr>
              <w:spacing w:line="240" w:lineRule="auto"/>
              <w:ind w:left="-108" w:right="-108"/>
              <w:jc w:val="center"/>
              <w:rPr>
                <w:rFonts w:ascii="Browallia New" w:hAnsi="Browallia New" w:cs="Browallia New"/>
                <w:sz w:val="28"/>
                <w:szCs w:val="28"/>
              </w:rPr>
            </w:pPr>
            <w:r w:rsidRPr="009C5DAE">
              <w:rPr>
                <w:rFonts w:ascii="Browallia New" w:hAnsi="Browallia New" w:cs="Browallia New"/>
                <w:sz w:val="28"/>
                <w:szCs w:val="28"/>
                <w:cs/>
              </w:rPr>
              <w:t>งบ</w:t>
            </w:r>
            <w:r w:rsidR="00646C4F" w:rsidRPr="009C5DAE">
              <w:rPr>
                <w:rFonts w:ascii="Browallia New" w:hAnsi="Browallia New" w:cs="Browallia New"/>
                <w:sz w:val="28"/>
                <w:szCs w:val="28"/>
                <w:cs/>
              </w:rPr>
              <w:t>การเงินเฉพาะบริษัท</w:t>
            </w:r>
          </w:p>
        </w:tc>
      </w:tr>
      <w:tr w:rsidR="006971B8" w:rsidRPr="009C5DAE" w14:paraId="1F1F71D7" w14:textId="77777777" w:rsidTr="001F3771">
        <w:trPr>
          <w:trHeight w:val="348"/>
          <w:tblHeader/>
        </w:trPr>
        <w:tc>
          <w:tcPr>
            <w:tcW w:w="3748" w:type="dxa"/>
            <w:tcBorders>
              <w:top w:val="nil"/>
              <w:left w:val="nil"/>
              <w:bottom w:val="nil"/>
              <w:right w:val="nil"/>
            </w:tcBorders>
          </w:tcPr>
          <w:p w14:paraId="0A9DE502" w14:textId="77777777" w:rsidR="006971B8" w:rsidRPr="009C5DAE" w:rsidRDefault="006971B8" w:rsidP="001B4041">
            <w:pPr>
              <w:tabs>
                <w:tab w:val="clear" w:pos="3742"/>
              </w:tabs>
              <w:spacing w:line="240" w:lineRule="auto"/>
              <w:ind w:left="175" w:right="175" w:hanging="175"/>
              <w:jc w:val="center"/>
              <w:rPr>
                <w:rFonts w:ascii="Browallia New" w:hAnsi="Browallia New" w:cs="Browallia New"/>
                <w:sz w:val="28"/>
                <w:szCs w:val="28"/>
              </w:rPr>
            </w:pPr>
          </w:p>
        </w:tc>
        <w:tc>
          <w:tcPr>
            <w:tcW w:w="5157" w:type="dxa"/>
            <w:gridSpan w:val="7"/>
            <w:tcBorders>
              <w:left w:val="nil"/>
              <w:bottom w:val="single" w:sz="4" w:space="0" w:color="auto"/>
              <w:right w:val="nil"/>
            </w:tcBorders>
          </w:tcPr>
          <w:p w14:paraId="66672C68" w14:textId="5ED5F00A" w:rsidR="006971B8" w:rsidRPr="009C5DAE" w:rsidRDefault="006971B8" w:rsidP="001B4041">
            <w:pPr>
              <w:spacing w:line="240" w:lineRule="auto"/>
              <w:ind w:right="-10"/>
              <w:jc w:val="center"/>
              <w:rPr>
                <w:rFonts w:ascii="Browallia New" w:hAnsi="Browallia New" w:cs="Browallia New"/>
                <w:sz w:val="28"/>
                <w:szCs w:val="28"/>
              </w:rPr>
            </w:pPr>
            <w:r w:rsidRPr="009C5DAE">
              <w:rPr>
                <w:rFonts w:ascii="Browallia New" w:hAnsi="Browallia New" w:cs="Browallia New"/>
                <w:sz w:val="28"/>
                <w:szCs w:val="28"/>
                <w:cs/>
              </w:rPr>
              <w:t>สำหรับ</w:t>
            </w:r>
            <w:r w:rsidR="00D94EC6" w:rsidRPr="009C5DAE">
              <w:rPr>
                <w:rFonts w:ascii="Browallia New" w:hAnsi="Browallia New" w:cs="Browallia New"/>
                <w:sz w:val="28"/>
                <w:szCs w:val="28"/>
                <w:cs/>
              </w:rPr>
              <w:t>ปี</w:t>
            </w:r>
            <w:r w:rsidRPr="009C5DAE">
              <w:rPr>
                <w:rFonts w:ascii="Browallia New" w:hAnsi="Browallia New" w:cs="Browallia New"/>
                <w:sz w:val="28"/>
                <w:szCs w:val="28"/>
                <w:cs/>
              </w:rPr>
              <w:t>สิ้นสุดวันที่</w:t>
            </w:r>
            <w:r w:rsidR="00F46B29" w:rsidRPr="009C5DAE">
              <w:rPr>
                <w:rFonts w:ascii="Browallia New" w:hAnsi="Browallia New" w:cs="Browallia New"/>
                <w:sz w:val="28"/>
                <w:szCs w:val="28"/>
              </w:rPr>
              <w:t xml:space="preserve"> </w:t>
            </w:r>
            <w:r w:rsidR="00D94EC6" w:rsidRPr="009C5DAE">
              <w:rPr>
                <w:rFonts w:ascii="Browallia New" w:hAnsi="Browallia New" w:cs="Browallia New"/>
                <w:sz w:val="28"/>
                <w:szCs w:val="28"/>
              </w:rPr>
              <w:t xml:space="preserve">31 </w:t>
            </w:r>
            <w:r w:rsidR="00D94EC6" w:rsidRPr="009C5DAE">
              <w:rPr>
                <w:rFonts w:ascii="Browallia New" w:hAnsi="Browallia New" w:cs="Browallia New"/>
                <w:sz w:val="28"/>
                <w:szCs w:val="28"/>
                <w:cs/>
              </w:rPr>
              <w:t>ธันวาคม</w:t>
            </w:r>
            <w:r w:rsidR="00F46B29" w:rsidRPr="009C5DAE">
              <w:rPr>
                <w:rFonts w:ascii="Browallia New" w:hAnsi="Browallia New" w:cs="Browallia New"/>
                <w:sz w:val="28"/>
                <w:szCs w:val="28"/>
              </w:rPr>
              <w:t xml:space="preserve"> </w:t>
            </w:r>
          </w:p>
        </w:tc>
      </w:tr>
      <w:tr w:rsidR="00042A3D" w:rsidRPr="009C5DAE" w14:paraId="6A00E4F9" w14:textId="77777777" w:rsidTr="001F3771">
        <w:trPr>
          <w:trHeight w:val="348"/>
          <w:tblHeader/>
        </w:trPr>
        <w:tc>
          <w:tcPr>
            <w:tcW w:w="3748" w:type="dxa"/>
            <w:tcBorders>
              <w:top w:val="nil"/>
              <w:left w:val="nil"/>
              <w:bottom w:val="nil"/>
              <w:right w:val="nil"/>
            </w:tcBorders>
          </w:tcPr>
          <w:p w14:paraId="145F19B4" w14:textId="77777777" w:rsidR="00042A3D" w:rsidRPr="009C5DAE" w:rsidRDefault="00042A3D" w:rsidP="00042A3D">
            <w:pPr>
              <w:tabs>
                <w:tab w:val="clear" w:pos="3742"/>
              </w:tabs>
              <w:spacing w:line="240" w:lineRule="auto"/>
              <w:ind w:left="175" w:right="175" w:hanging="175"/>
              <w:jc w:val="center"/>
              <w:rPr>
                <w:rFonts w:ascii="Browallia New" w:hAnsi="Browallia New" w:cs="Browallia New"/>
                <w:sz w:val="28"/>
                <w:szCs w:val="28"/>
              </w:rPr>
            </w:pPr>
          </w:p>
        </w:tc>
        <w:tc>
          <w:tcPr>
            <w:tcW w:w="1080" w:type="dxa"/>
            <w:tcBorders>
              <w:top w:val="single" w:sz="4" w:space="0" w:color="auto"/>
              <w:left w:val="nil"/>
              <w:bottom w:val="single" w:sz="4" w:space="0" w:color="auto"/>
              <w:right w:val="nil"/>
            </w:tcBorders>
            <w:vAlign w:val="bottom"/>
          </w:tcPr>
          <w:p w14:paraId="1F69C4A4" w14:textId="5BBD6F5C" w:rsidR="00042A3D" w:rsidRPr="009C5DAE" w:rsidRDefault="00042A3D" w:rsidP="00042A3D">
            <w:pPr>
              <w:spacing w:line="240" w:lineRule="auto"/>
              <w:ind w:right="-10"/>
              <w:jc w:val="center"/>
              <w:rPr>
                <w:rFonts w:ascii="Browallia New" w:hAnsi="Browallia New" w:cs="Browallia New"/>
                <w:sz w:val="28"/>
                <w:szCs w:val="28"/>
              </w:rPr>
            </w:pPr>
            <w:r w:rsidRPr="009C5DAE">
              <w:rPr>
                <w:rFonts w:ascii="Browallia New" w:hAnsi="Browallia New" w:cs="Browallia New"/>
                <w:sz w:val="28"/>
                <w:szCs w:val="28"/>
              </w:rPr>
              <w:t>2567</w:t>
            </w:r>
          </w:p>
        </w:tc>
        <w:tc>
          <w:tcPr>
            <w:tcW w:w="236" w:type="dxa"/>
            <w:tcBorders>
              <w:top w:val="single" w:sz="4" w:space="0" w:color="auto"/>
              <w:left w:val="nil"/>
              <w:right w:val="nil"/>
            </w:tcBorders>
            <w:vAlign w:val="bottom"/>
          </w:tcPr>
          <w:p w14:paraId="37A98E89" w14:textId="77777777" w:rsidR="00042A3D" w:rsidRPr="009C5DAE" w:rsidRDefault="00042A3D" w:rsidP="00042A3D">
            <w:pPr>
              <w:spacing w:line="240" w:lineRule="auto"/>
              <w:ind w:right="-10"/>
              <w:jc w:val="center"/>
              <w:rPr>
                <w:rFonts w:ascii="Browallia New" w:hAnsi="Browallia New" w:cs="Browallia New"/>
                <w:sz w:val="28"/>
                <w:szCs w:val="28"/>
              </w:rPr>
            </w:pPr>
          </w:p>
        </w:tc>
        <w:tc>
          <w:tcPr>
            <w:tcW w:w="1114" w:type="dxa"/>
            <w:tcBorders>
              <w:top w:val="single" w:sz="4" w:space="0" w:color="auto"/>
              <w:left w:val="nil"/>
              <w:bottom w:val="single" w:sz="4" w:space="0" w:color="auto"/>
              <w:right w:val="nil"/>
            </w:tcBorders>
            <w:vAlign w:val="bottom"/>
          </w:tcPr>
          <w:p w14:paraId="7ECDF821" w14:textId="4BC11613" w:rsidR="00042A3D" w:rsidRPr="009C5DAE" w:rsidRDefault="00042A3D" w:rsidP="00042A3D">
            <w:pPr>
              <w:spacing w:line="240" w:lineRule="auto"/>
              <w:ind w:right="-10"/>
              <w:jc w:val="center"/>
              <w:rPr>
                <w:rFonts w:ascii="Browallia New" w:hAnsi="Browallia New" w:cs="Browallia New"/>
                <w:sz w:val="28"/>
                <w:szCs w:val="28"/>
              </w:rPr>
            </w:pPr>
            <w:r w:rsidRPr="009C5DAE">
              <w:rPr>
                <w:rFonts w:ascii="Browallia New" w:hAnsi="Browallia New" w:cs="Browallia New"/>
                <w:sz w:val="28"/>
                <w:szCs w:val="28"/>
              </w:rPr>
              <w:t>2566</w:t>
            </w:r>
          </w:p>
        </w:tc>
        <w:tc>
          <w:tcPr>
            <w:tcW w:w="240" w:type="dxa"/>
            <w:tcBorders>
              <w:top w:val="single" w:sz="4" w:space="0" w:color="auto"/>
              <w:left w:val="nil"/>
              <w:right w:val="nil"/>
            </w:tcBorders>
          </w:tcPr>
          <w:p w14:paraId="3EB50C70" w14:textId="77777777" w:rsidR="00042A3D" w:rsidRPr="009C5DAE" w:rsidRDefault="00042A3D" w:rsidP="00042A3D">
            <w:pPr>
              <w:spacing w:line="240" w:lineRule="auto"/>
              <w:ind w:right="-10"/>
              <w:jc w:val="center"/>
              <w:rPr>
                <w:rFonts w:ascii="Browallia New" w:hAnsi="Browallia New" w:cs="Browallia New"/>
                <w:sz w:val="28"/>
                <w:szCs w:val="28"/>
              </w:rPr>
            </w:pPr>
          </w:p>
        </w:tc>
        <w:tc>
          <w:tcPr>
            <w:tcW w:w="1110" w:type="dxa"/>
            <w:tcBorders>
              <w:top w:val="single" w:sz="4" w:space="0" w:color="auto"/>
              <w:left w:val="nil"/>
              <w:bottom w:val="single" w:sz="4" w:space="0" w:color="auto"/>
              <w:right w:val="nil"/>
            </w:tcBorders>
            <w:vAlign w:val="bottom"/>
          </w:tcPr>
          <w:p w14:paraId="42AB07AB" w14:textId="796EA120" w:rsidR="00042A3D" w:rsidRPr="009C5DAE" w:rsidRDefault="00042A3D" w:rsidP="00042A3D">
            <w:pPr>
              <w:spacing w:line="240" w:lineRule="auto"/>
              <w:ind w:right="-10"/>
              <w:jc w:val="center"/>
              <w:rPr>
                <w:rFonts w:ascii="Browallia New" w:hAnsi="Browallia New" w:cs="Browallia New"/>
                <w:sz w:val="28"/>
                <w:szCs w:val="28"/>
              </w:rPr>
            </w:pPr>
            <w:r w:rsidRPr="009C5DAE">
              <w:rPr>
                <w:rFonts w:ascii="Browallia New" w:hAnsi="Browallia New" w:cs="Browallia New"/>
                <w:sz w:val="28"/>
                <w:szCs w:val="28"/>
              </w:rPr>
              <w:t>2567</w:t>
            </w:r>
          </w:p>
        </w:tc>
        <w:tc>
          <w:tcPr>
            <w:tcW w:w="243" w:type="dxa"/>
            <w:tcBorders>
              <w:top w:val="single" w:sz="4" w:space="0" w:color="auto"/>
              <w:left w:val="nil"/>
              <w:right w:val="nil"/>
            </w:tcBorders>
            <w:vAlign w:val="bottom"/>
          </w:tcPr>
          <w:p w14:paraId="365202F0" w14:textId="77777777" w:rsidR="00042A3D" w:rsidRPr="009C5DAE" w:rsidRDefault="00042A3D" w:rsidP="00042A3D">
            <w:pPr>
              <w:spacing w:line="240" w:lineRule="auto"/>
              <w:ind w:right="-10"/>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vAlign w:val="bottom"/>
          </w:tcPr>
          <w:p w14:paraId="03478689" w14:textId="3911583E" w:rsidR="00042A3D" w:rsidRPr="009C5DAE" w:rsidRDefault="00042A3D" w:rsidP="00042A3D">
            <w:pPr>
              <w:spacing w:line="240" w:lineRule="auto"/>
              <w:ind w:right="-10"/>
              <w:jc w:val="center"/>
              <w:rPr>
                <w:rFonts w:ascii="Browallia New" w:hAnsi="Browallia New" w:cs="Browallia New"/>
                <w:sz w:val="28"/>
                <w:szCs w:val="28"/>
              </w:rPr>
            </w:pPr>
            <w:r w:rsidRPr="009C5DAE">
              <w:rPr>
                <w:rFonts w:ascii="Browallia New" w:hAnsi="Browallia New" w:cs="Browallia New"/>
                <w:sz w:val="28"/>
                <w:szCs w:val="28"/>
              </w:rPr>
              <w:t>2566</w:t>
            </w:r>
          </w:p>
        </w:tc>
      </w:tr>
      <w:tr w:rsidR="00DC4E6B" w:rsidRPr="009C5DAE" w14:paraId="16439EF4" w14:textId="77777777" w:rsidTr="001F3771">
        <w:trPr>
          <w:trHeight w:val="170"/>
        </w:trPr>
        <w:tc>
          <w:tcPr>
            <w:tcW w:w="3748" w:type="dxa"/>
            <w:tcBorders>
              <w:top w:val="nil"/>
              <w:left w:val="nil"/>
              <w:bottom w:val="nil"/>
              <w:right w:val="nil"/>
            </w:tcBorders>
          </w:tcPr>
          <w:p w14:paraId="3F5D0EEF" w14:textId="77777777" w:rsidR="00DC4E6B" w:rsidRPr="009C5DAE" w:rsidRDefault="00DC4E6B" w:rsidP="00DC4E6B">
            <w:pPr>
              <w:tabs>
                <w:tab w:val="clear" w:pos="3742"/>
              </w:tabs>
              <w:spacing w:line="240" w:lineRule="auto"/>
              <w:ind w:left="175" w:right="175" w:hanging="175"/>
              <w:rPr>
                <w:rFonts w:ascii="Browallia New" w:hAnsi="Browallia New" w:cs="Browallia New"/>
                <w:b/>
                <w:bCs/>
                <w:sz w:val="28"/>
                <w:szCs w:val="28"/>
                <w:cs/>
              </w:rPr>
            </w:pPr>
            <w:r w:rsidRPr="009C5DAE">
              <w:rPr>
                <w:rFonts w:ascii="Browallia New" w:hAnsi="Browallia New" w:cs="Browallia New"/>
                <w:b/>
                <w:bCs/>
                <w:sz w:val="28"/>
                <w:szCs w:val="28"/>
                <w:cs/>
              </w:rPr>
              <w:t>รายการธุรกิจกับบริษัทย่อย</w:t>
            </w:r>
          </w:p>
        </w:tc>
        <w:tc>
          <w:tcPr>
            <w:tcW w:w="1080" w:type="dxa"/>
            <w:tcBorders>
              <w:top w:val="nil"/>
              <w:left w:val="nil"/>
              <w:bottom w:val="nil"/>
              <w:right w:val="nil"/>
            </w:tcBorders>
          </w:tcPr>
          <w:p w14:paraId="7012B592" w14:textId="77777777" w:rsidR="00DC4E6B" w:rsidRPr="009C5DAE" w:rsidRDefault="00DC4E6B" w:rsidP="00DC4E6B">
            <w:pPr>
              <w:spacing w:line="240" w:lineRule="auto"/>
              <w:ind w:right="-11"/>
              <w:rPr>
                <w:rFonts w:ascii="Browallia New" w:hAnsi="Browallia New" w:cs="Browallia New"/>
                <w:sz w:val="28"/>
                <w:szCs w:val="28"/>
                <w:cs/>
              </w:rPr>
            </w:pPr>
          </w:p>
        </w:tc>
        <w:tc>
          <w:tcPr>
            <w:tcW w:w="236" w:type="dxa"/>
            <w:tcBorders>
              <w:top w:val="nil"/>
              <w:left w:val="nil"/>
              <w:bottom w:val="nil"/>
              <w:right w:val="nil"/>
            </w:tcBorders>
          </w:tcPr>
          <w:p w14:paraId="18CC9E93" w14:textId="77777777" w:rsidR="00DC4E6B" w:rsidRPr="009C5DAE" w:rsidRDefault="00DC4E6B" w:rsidP="00DC4E6B">
            <w:pPr>
              <w:tabs>
                <w:tab w:val="decimal" w:pos="522"/>
              </w:tabs>
              <w:spacing w:line="240" w:lineRule="auto"/>
              <w:ind w:right="-10"/>
              <w:jc w:val="both"/>
              <w:rPr>
                <w:rFonts w:ascii="Browallia New" w:hAnsi="Browallia New" w:cs="Browallia New"/>
                <w:sz w:val="28"/>
                <w:szCs w:val="28"/>
              </w:rPr>
            </w:pPr>
          </w:p>
        </w:tc>
        <w:tc>
          <w:tcPr>
            <w:tcW w:w="1114" w:type="dxa"/>
            <w:tcBorders>
              <w:top w:val="nil"/>
              <w:left w:val="nil"/>
              <w:bottom w:val="nil"/>
              <w:right w:val="nil"/>
            </w:tcBorders>
          </w:tcPr>
          <w:p w14:paraId="7CEC1CAE" w14:textId="77777777" w:rsidR="00DC4E6B" w:rsidRPr="009C5DAE" w:rsidRDefault="00DC4E6B" w:rsidP="00DC4E6B">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91530A8" w14:textId="77777777" w:rsidR="00DC4E6B" w:rsidRPr="009C5DAE" w:rsidRDefault="00DC4E6B" w:rsidP="00DC4E6B">
            <w:pPr>
              <w:tabs>
                <w:tab w:val="decimal" w:pos="522"/>
              </w:tabs>
              <w:spacing w:line="240" w:lineRule="auto"/>
              <w:ind w:right="-10"/>
              <w:jc w:val="both"/>
              <w:rPr>
                <w:rFonts w:ascii="Browallia New" w:hAnsi="Browallia New" w:cs="Browallia New"/>
                <w:sz w:val="28"/>
                <w:szCs w:val="28"/>
              </w:rPr>
            </w:pPr>
          </w:p>
        </w:tc>
        <w:tc>
          <w:tcPr>
            <w:tcW w:w="1110" w:type="dxa"/>
            <w:tcBorders>
              <w:top w:val="nil"/>
              <w:left w:val="nil"/>
              <w:bottom w:val="nil"/>
              <w:right w:val="nil"/>
            </w:tcBorders>
          </w:tcPr>
          <w:p w14:paraId="0CF850CF" w14:textId="77777777" w:rsidR="00DC4E6B" w:rsidRPr="009C5DAE" w:rsidRDefault="00DC4E6B" w:rsidP="00DC4E6B">
            <w:pPr>
              <w:tabs>
                <w:tab w:val="decimal" w:pos="522"/>
              </w:tabs>
              <w:spacing w:line="240" w:lineRule="auto"/>
              <w:ind w:right="-10"/>
              <w:jc w:val="both"/>
              <w:rPr>
                <w:rFonts w:ascii="Browallia New" w:hAnsi="Browallia New" w:cs="Browallia New"/>
                <w:sz w:val="28"/>
                <w:szCs w:val="28"/>
                <w:highlight w:val="green"/>
              </w:rPr>
            </w:pPr>
          </w:p>
        </w:tc>
        <w:tc>
          <w:tcPr>
            <w:tcW w:w="243" w:type="dxa"/>
            <w:tcBorders>
              <w:top w:val="nil"/>
              <w:left w:val="nil"/>
              <w:bottom w:val="nil"/>
              <w:right w:val="nil"/>
            </w:tcBorders>
          </w:tcPr>
          <w:p w14:paraId="2D40DC62" w14:textId="77777777" w:rsidR="00DC4E6B" w:rsidRPr="009C5DAE" w:rsidRDefault="00DC4E6B" w:rsidP="00DC4E6B">
            <w:pPr>
              <w:tabs>
                <w:tab w:val="decimal" w:pos="522"/>
              </w:tabs>
              <w:spacing w:line="240" w:lineRule="auto"/>
              <w:ind w:right="-10"/>
              <w:jc w:val="both"/>
              <w:rPr>
                <w:rFonts w:ascii="Browallia New" w:hAnsi="Browallia New" w:cs="Browallia New"/>
                <w:sz w:val="28"/>
                <w:szCs w:val="28"/>
              </w:rPr>
            </w:pPr>
          </w:p>
        </w:tc>
        <w:tc>
          <w:tcPr>
            <w:tcW w:w="1134" w:type="dxa"/>
            <w:tcBorders>
              <w:top w:val="nil"/>
              <w:left w:val="nil"/>
              <w:bottom w:val="nil"/>
              <w:right w:val="nil"/>
            </w:tcBorders>
          </w:tcPr>
          <w:p w14:paraId="2C536482" w14:textId="77777777" w:rsidR="00DC4E6B" w:rsidRPr="009C5DAE" w:rsidRDefault="00DC4E6B" w:rsidP="00DC4E6B">
            <w:pPr>
              <w:tabs>
                <w:tab w:val="decimal" w:pos="522"/>
              </w:tabs>
              <w:spacing w:line="240" w:lineRule="auto"/>
              <w:ind w:right="-10"/>
              <w:jc w:val="right"/>
              <w:rPr>
                <w:rFonts w:ascii="Browallia New" w:hAnsi="Browallia New" w:cs="Browallia New"/>
                <w:sz w:val="28"/>
                <w:szCs w:val="28"/>
              </w:rPr>
            </w:pPr>
          </w:p>
        </w:tc>
      </w:tr>
      <w:tr w:rsidR="00042A3D" w:rsidRPr="009C5DAE" w14:paraId="2A1C25CC" w14:textId="77777777" w:rsidTr="001F3771">
        <w:trPr>
          <w:trHeight w:val="87"/>
        </w:trPr>
        <w:tc>
          <w:tcPr>
            <w:tcW w:w="3748" w:type="dxa"/>
            <w:tcBorders>
              <w:top w:val="nil"/>
              <w:left w:val="nil"/>
              <w:bottom w:val="nil"/>
              <w:right w:val="nil"/>
            </w:tcBorders>
          </w:tcPr>
          <w:p w14:paraId="3B35B44F" w14:textId="604E8D47" w:rsidR="00042A3D" w:rsidRPr="009C5DAE" w:rsidRDefault="00042A3D" w:rsidP="00042A3D">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รายได้จากการขายสินค้า</w:t>
            </w:r>
          </w:p>
        </w:tc>
        <w:tc>
          <w:tcPr>
            <w:tcW w:w="1080" w:type="dxa"/>
            <w:tcBorders>
              <w:top w:val="nil"/>
              <w:left w:val="nil"/>
              <w:bottom w:val="nil"/>
              <w:right w:val="nil"/>
            </w:tcBorders>
            <w:vAlign w:val="bottom"/>
          </w:tcPr>
          <w:p w14:paraId="165300FC" w14:textId="357D0F83" w:rsidR="00042A3D" w:rsidRPr="009C5DAE" w:rsidRDefault="009C7DC8" w:rsidP="00042A3D">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p>
        </w:tc>
        <w:tc>
          <w:tcPr>
            <w:tcW w:w="236" w:type="dxa"/>
            <w:tcBorders>
              <w:top w:val="nil"/>
              <w:left w:val="nil"/>
              <w:bottom w:val="nil"/>
              <w:right w:val="nil"/>
            </w:tcBorders>
          </w:tcPr>
          <w:p w14:paraId="09598590" w14:textId="77777777" w:rsidR="00042A3D" w:rsidRPr="009C5DAE" w:rsidRDefault="00042A3D" w:rsidP="00042A3D">
            <w:pPr>
              <w:spacing w:line="240" w:lineRule="auto"/>
              <w:ind w:left="252"/>
              <w:jc w:val="right"/>
              <w:rPr>
                <w:rFonts w:ascii="Browallia New" w:hAnsi="Browallia New" w:cs="Browallia New"/>
                <w:sz w:val="28"/>
                <w:szCs w:val="28"/>
              </w:rPr>
            </w:pPr>
          </w:p>
        </w:tc>
        <w:tc>
          <w:tcPr>
            <w:tcW w:w="1114" w:type="dxa"/>
            <w:tcBorders>
              <w:top w:val="nil"/>
              <w:left w:val="nil"/>
              <w:bottom w:val="nil"/>
              <w:right w:val="nil"/>
            </w:tcBorders>
            <w:vAlign w:val="bottom"/>
          </w:tcPr>
          <w:p w14:paraId="4A6599C3" w14:textId="5BBCDE66" w:rsidR="00042A3D" w:rsidRPr="009C5DAE" w:rsidRDefault="00042A3D" w:rsidP="00042A3D">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p>
        </w:tc>
        <w:tc>
          <w:tcPr>
            <w:tcW w:w="240" w:type="dxa"/>
            <w:tcBorders>
              <w:top w:val="nil"/>
              <w:left w:val="nil"/>
              <w:bottom w:val="nil"/>
              <w:right w:val="nil"/>
            </w:tcBorders>
          </w:tcPr>
          <w:p w14:paraId="36C8AD60" w14:textId="77777777" w:rsidR="00042A3D" w:rsidRPr="009C5DAE" w:rsidRDefault="00042A3D" w:rsidP="00042A3D">
            <w:pPr>
              <w:spacing w:line="240" w:lineRule="auto"/>
              <w:ind w:left="252"/>
              <w:jc w:val="right"/>
              <w:rPr>
                <w:rFonts w:ascii="Browallia New" w:hAnsi="Browallia New" w:cs="Browallia New"/>
                <w:sz w:val="28"/>
                <w:szCs w:val="28"/>
              </w:rPr>
            </w:pPr>
          </w:p>
        </w:tc>
        <w:tc>
          <w:tcPr>
            <w:tcW w:w="1110" w:type="dxa"/>
            <w:tcBorders>
              <w:top w:val="nil"/>
              <w:left w:val="nil"/>
              <w:bottom w:val="nil"/>
              <w:right w:val="nil"/>
            </w:tcBorders>
          </w:tcPr>
          <w:p w14:paraId="4BB0060E" w14:textId="5C89206F" w:rsidR="00042A3D" w:rsidRPr="009C5DAE" w:rsidRDefault="008930CC"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7.27</w:t>
            </w:r>
          </w:p>
        </w:tc>
        <w:tc>
          <w:tcPr>
            <w:tcW w:w="243" w:type="dxa"/>
            <w:tcBorders>
              <w:top w:val="nil"/>
              <w:left w:val="nil"/>
              <w:bottom w:val="nil"/>
              <w:right w:val="nil"/>
            </w:tcBorders>
          </w:tcPr>
          <w:p w14:paraId="3AE51A2F" w14:textId="77777777" w:rsidR="00042A3D" w:rsidRPr="009C5DAE" w:rsidRDefault="00042A3D" w:rsidP="00042A3D">
            <w:pPr>
              <w:spacing w:line="240" w:lineRule="auto"/>
              <w:ind w:left="252"/>
              <w:jc w:val="right"/>
              <w:rPr>
                <w:rFonts w:ascii="Browallia New" w:hAnsi="Browallia New" w:cs="Browallia New"/>
                <w:sz w:val="28"/>
                <w:szCs w:val="28"/>
                <w:lang w:val="en-GB"/>
              </w:rPr>
            </w:pPr>
          </w:p>
        </w:tc>
        <w:tc>
          <w:tcPr>
            <w:tcW w:w="1134" w:type="dxa"/>
            <w:tcBorders>
              <w:top w:val="nil"/>
              <w:left w:val="nil"/>
              <w:bottom w:val="nil"/>
              <w:right w:val="nil"/>
            </w:tcBorders>
          </w:tcPr>
          <w:p w14:paraId="022A416A" w14:textId="50CFCF7C" w:rsidR="00042A3D" w:rsidRPr="009C5DAE" w:rsidRDefault="009C5DAE" w:rsidP="00042A3D">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9</w:t>
            </w:r>
            <w:r w:rsidR="00042A3D" w:rsidRPr="009C5DAE">
              <w:rPr>
                <w:rFonts w:ascii="Browallia New" w:hAnsi="Browallia New" w:cs="Browallia New"/>
                <w:sz w:val="28"/>
                <w:szCs w:val="28"/>
                <w:cs/>
              </w:rPr>
              <w:t>.</w:t>
            </w:r>
            <w:r w:rsidRPr="009C5DAE">
              <w:rPr>
                <w:rFonts w:ascii="Browallia New" w:hAnsi="Browallia New" w:cs="Browallia New"/>
                <w:sz w:val="28"/>
                <w:szCs w:val="28"/>
              </w:rPr>
              <w:t>08</w:t>
            </w:r>
          </w:p>
        </w:tc>
      </w:tr>
      <w:tr w:rsidR="00042A3D" w:rsidRPr="009C5DAE" w14:paraId="115DB78C" w14:textId="77777777" w:rsidTr="001F3771">
        <w:trPr>
          <w:trHeight w:val="87"/>
        </w:trPr>
        <w:tc>
          <w:tcPr>
            <w:tcW w:w="3748" w:type="dxa"/>
            <w:tcBorders>
              <w:top w:val="nil"/>
              <w:left w:val="nil"/>
              <w:bottom w:val="nil"/>
              <w:right w:val="nil"/>
            </w:tcBorders>
          </w:tcPr>
          <w:p w14:paraId="75295052" w14:textId="09E8F86B" w:rsidR="00042A3D" w:rsidRPr="009C5DAE" w:rsidRDefault="00042A3D" w:rsidP="00042A3D">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รายได้จากการให้เช่า</w:t>
            </w:r>
          </w:p>
        </w:tc>
        <w:tc>
          <w:tcPr>
            <w:tcW w:w="1080" w:type="dxa"/>
            <w:tcBorders>
              <w:top w:val="nil"/>
              <w:left w:val="nil"/>
              <w:bottom w:val="nil"/>
              <w:right w:val="nil"/>
            </w:tcBorders>
            <w:vAlign w:val="bottom"/>
          </w:tcPr>
          <w:p w14:paraId="4CFB465C" w14:textId="19C8E358" w:rsidR="00042A3D" w:rsidRPr="009C5DAE" w:rsidRDefault="009C7DC8"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p>
        </w:tc>
        <w:tc>
          <w:tcPr>
            <w:tcW w:w="236" w:type="dxa"/>
            <w:tcBorders>
              <w:top w:val="nil"/>
              <w:left w:val="nil"/>
              <w:bottom w:val="nil"/>
              <w:right w:val="nil"/>
            </w:tcBorders>
          </w:tcPr>
          <w:p w14:paraId="5EC718E7" w14:textId="77777777" w:rsidR="00042A3D" w:rsidRPr="009C5DAE" w:rsidRDefault="00042A3D" w:rsidP="00042A3D">
            <w:pPr>
              <w:spacing w:line="240" w:lineRule="auto"/>
              <w:ind w:left="252"/>
              <w:jc w:val="right"/>
              <w:rPr>
                <w:rFonts w:ascii="Browallia New" w:hAnsi="Browallia New" w:cs="Browallia New"/>
                <w:sz w:val="28"/>
                <w:szCs w:val="28"/>
              </w:rPr>
            </w:pPr>
          </w:p>
        </w:tc>
        <w:tc>
          <w:tcPr>
            <w:tcW w:w="1114" w:type="dxa"/>
            <w:tcBorders>
              <w:top w:val="nil"/>
              <w:left w:val="nil"/>
              <w:bottom w:val="nil"/>
              <w:right w:val="nil"/>
            </w:tcBorders>
            <w:vAlign w:val="bottom"/>
          </w:tcPr>
          <w:p w14:paraId="17133BD3" w14:textId="3C945FB2" w:rsidR="00042A3D" w:rsidRPr="009C5DAE" w:rsidRDefault="00042A3D"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p>
        </w:tc>
        <w:tc>
          <w:tcPr>
            <w:tcW w:w="240" w:type="dxa"/>
            <w:tcBorders>
              <w:top w:val="nil"/>
              <w:left w:val="nil"/>
              <w:bottom w:val="nil"/>
              <w:right w:val="nil"/>
            </w:tcBorders>
          </w:tcPr>
          <w:p w14:paraId="57EAC253" w14:textId="77777777" w:rsidR="00042A3D" w:rsidRPr="009C5DAE" w:rsidRDefault="00042A3D" w:rsidP="00042A3D">
            <w:pPr>
              <w:spacing w:line="240" w:lineRule="auto"/>
              <w:ind w:left="252"/>
              <w:jc w:val="right"/>
              <w:rPr>
                <w:rFonts w:ascii="Browallia New" w:hAnsi="Browallia New" w:cs="Browallia New"/>
                <w:sz w:val="28"/>
                <w:szCs w:val="28"/>
              </w:rPr>
            </w:pPr>
          </w:p>
        </w:tc>
        <w:tc>
          <w:tcPr>
            <w:tcW w:w="1110" w:type="dxa"/>
            <w:tcBorders>
              <w:top w:val="nil"/>
              <w:left w:val="nil"/>
              <w:bottom w:val="nil"/>
              <w:right w:val="nil"/>
            </w:tcBorders>
          </w:tcPr>
          <w:p w14:paraId="642DDE97" w14:textId="43E5D159" w:rsidR="00042A3D" w:rsidRPr="009C5DAE" w:rsidRDefault="008930CC"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3.91</w:t>
            </w:r>
          </w:p>
        </w:tc>
        <w:tc>
          <w:tcPr>
            <w:tcW w:w="243" w:type="dxa"/>
            <w:tcBorders>
              <w:top w:val="nil"/>
              <w:left w:val="nil"/>
              <w:bottom w:val="nil"/>
              <w:right w:val="nil"/>
            </w:tcBorders>
          </w:tcPr>
          <w:p w14:paraId="4EC12B09" w14:textId="77777777" w:rsidR="00042A3D" w:rsidRPr="009C5DAE" w:rsidRDefault="00042A3D" w:rsidP="00042A3D">
            <w:pPr>
              <w:spacing w:line="240" w:lineRule="auto"/>
              <w:ind w:left="252"/>
              <w:jc w:val="right"/>
              <w:rPr>
                <w:rFonts w:ascii="Browallia New" w:hAnsi="Browallia New" w:cs="Browallia New"/>
                <w:sz w:val="28"/>
                <w:szCs w:val="28"/>
                <w:lang w:val="en-GB"/>
              </w:rPr>
            </w:pPr>
          </w:p>
        </w:tc>
        <w:tc>
          <w:tcPr>
            <w:tcW w:w="1134" w:type="dxa"/>
            <w:tcBorders>
              <w:top w:val="nil"/>
              <w:left w:val="nil"/>
              <w:bottom w:val="nil"/>
              <w:right w:val="nil"/>
            </w:tcBorders>
          </w:tcPr>
          <w:p w14:paraId="639CCC7D" w14:textId="4218E2AB" w:rsidR="00042A3D" w:rsidRPr="009C5DAE" w:rsidRDefault="00042A3D" w:rsidP="00042A3D">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4.10</w:t>
            </w:r>
          </w:p>
        </w:tc>
      </w:tr>
      <w:tr w:rsidR="00042A3D" w:rsidRPr="009C5DAE" w14:paraId="23FC3AD9" w14:textId="77777777" w:rsidTr="001F3771">
        <w:trPr>
          <w:trHeight w:val="87"/>
        </w:trPr>
        <w:tc>
          <w:tcPr>
            <w:tcW w:w="3748" w:type="dxa"/>
            <w:tcBorders>
              <w:top w:val="nil"/>
              <w:left w:val="nil"/>
              <w:bottom w:val="nil"/>
              <w:right w:val="nil"/>
            </w:tcBorders>
          </w:tcPr>
          <w:p w14:paraId="290DD709" w14:textId="44E0B6A8" w:rsidR="00042A3D" w:rsidRPr="009C5DAE" w:rsidRDefault="00042A3D" w:rsidP="00042A3D">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รายได้จากกิจการโรงแรม</w:t>
            </w:r>
          </w:p>
        </w:tc>
        <w:tc>
          <w:tcPr>
            <w:tcW w:w="1080" w:type="dxa"/>
            <w:tcBorders>
              <w:top w:val="nil"/>
              <w:left w:val="nil"/>
              <w:bottom w:val="nil"/>
              <w:right w:val="nil"/>
            </w:tcBorders>
            <w:vAlign w:val="bottom"/>
          </w:tcPr>
          <w:p w14:paraId="12FF48DE" w14:textId="4AC656C6" w:rsidR="00042A3D" w:rsidRPr="009C5DAE" w:rsidRDefault="009C7DC8"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w:t>
            </w:r>
          </w:p>
        </w:tc>
        <w:tc>
          <w:tcPr>
            <w:tcW w:w="236" w:type="dxa"/>
            <w:tcBorders>
              <w:top w:val="nil"/>
              <w:left w:val="nil"/>
              <w:bottom w:val="nil"/>
              <w:right w:val="nil"/>
            </w:tcBorders>
          </w:tcPr>
          <w:p w14:paraId="669B22E5" w14:textId="77777777" w:rsidR="00042A3D" w:rsidRPr="009C5DAE" w:rsidRDefault="00042A3D" w:rsidP="00042A3D">
            <w:pPr>
              <w:spacing w:line="240" w:lineRule="auto"/>
              <w:ind w:left="252"/>
              <w:jc w:val="right"/>
              <w:rPr>
                <w:rFonts w:ascii="Browallia New" w:hAnsi="Browallia New" w:cs="Browallia New"/>
                <w:sz w:val="28"/>
                <w:szCs w:val="28"/>
              </w:rPr>
            </w:pPr>
          </w:p>
        </w:tc>
        <w:tc>
          <w:tcPr>
            <w:tcW w:w="1114" w:type="dxa"/>
            <w:tcBorders>
              <w:top w:val="nil"/>
              <w:left w:val="nil"/>
              <w:bottom w:val="nil"/>
              <w:right w:val="nil"/>
            </w:tcBorders>
            <w:vAlign w:val="bottom"/>
          </w:tcPr>
          <w:p w14:paraId="68969882" w14:textId="7BCC29BD" w:rsidR="00042A3D" w:rsidRPr="009C5DAE" w:rsidRDefault="00042A3D"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w:t>
            </w:r>
          </w:p>
        </w:tc>
        <w:tc>
          <w:tcPr>
            <w:tcW w:w="240" w:type="dxa"/>
            <w:tcBorders>
              <w:top w:val="nil"/>
              <w:left w:val="nil"/>
              <w:bottom w:val="nil"/>
              <w:right w:val="nil"/>
            </w:tcBorders>
          </w:tcPr>
          <w:p w14:paraId="7465B3F3" w14:textId="77777777" w:rsidR="00042A3D" w:rsidRPr="009C5DAE" w:rsidRDefault="00042A3D" w:rsidP="00042A3D">
            <w:pPr>
              <w:spacing w:line="240" w:lineRule="auto"/>
              <w:ind w:left="252"/>
              <w:jc w:val="right"/>
              <w:rPr>
                <w:rFonts w:ascii="Browallia New" w:hAnsi="Browallia New" w:cs="Browallia New"/>
                <w:sz w:val="28"/>
                <w:szCs w:val="28"/>
              </w:rPr>
            </w:pPr>
          </w:p>
        </w:tc>
        <w:tc>
          <w:tcPr>
            <w:tcW w:w="1110" w:type="dxa"/>
            <w:tcBorders>
              <w:top w:val="nil"/>
              <w:left w:val="nil"/>
              <w:bottom w:val="nil"/>
              <w:right w:val="nil"/>
            </w:tcBorders>
          </w:tcPr>
          <w:p w14:paraId="7CB573B9" w14:textId="10A359F5" w:rsidR="00042A3D" w:rsidRPr="009C5DAE" w:rsidRDefault="008930CC"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9.72</w:t>
            </w:r>
          </w:p>
        </w:tc>
        <w:tc>
          <w:tcPr>
            <w:tcW w:w="243" w:type="dxa"/>
            <w:tcBorders>
              <w:top w:val="nil"/>
              <w:left w:val="nil"/>
              <w:bottom w:val="nil"/>
              <w:right w:val="nil"/>
            </w:tcBorders>
          </w:tcPr>
          <w:p w14:paraId="5825898D" w14:textId="77777777" w:rsidR="00042A3D" w:rsidRPr="009C5DAE" w:rsidRDefault="00042A3D" w:rsidP="00042A3D">
            <w:pPr>
              <w:spacing w:line="240" w:lineRule="auto"/>
              <w:ind w:left="252"/>
              <w:jc w:val="right"/>
              <w:rPr>
                <w:rFonts w:ascii="Browallia New" w:hAnsi="Browallia New" w:cs="Browallia New"/>
                <w:sz w:val="28"/>
                <w:szCs w:val="28"/>
                <w:lang w:val="en-GB"/>
              </w:rPr>
            </w:pPr>
          </w:p>
        </w:tc>
        <w:tc>
          <w:tcPr>
            <w:tcW w:w="1134" w:type="dxa"/>
            <w:tcBorders>
              <w:top w:val="nil"/>
              <w:left w:val="nil"/>
              <w:bottom w:val="nil"/>
              <w:right w:val="nil"/>
            </w:tcBorders>
          </w:tcPr>
          <w:p w14:paraId="331ABE1D" w14:textId="4FBC8F17" w:rsidR="00042A3D" w:rsidRPr="009C5DAE" w:rsidRDefault="00042A3D"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10.28</w:t>
            </w:r>
          </w:p>
        </w:tc>
      </w:tr>
      <w:tr w:rsidR="00042A3D" w:rsidRPr="009C5DAE" w14:paraId="1C2442BB" w14:textId="77777777" w:rsidTr="001F3771">
        <w:trPr>
          <w:trHeight w:val="87"/>
        </w:trPr>
        <w:tc>
          <w:tcPr>
            <w:tcW w:w="3748" w:type="dxa"/>
            <w:tcBorders>
              <w:top w:val="nil"/>
              <w:left w:val="nil"/>
              <w:bottom w:val="nil"/>
              <w:right w:val="nil"/>
            </w:tcBorders>
          </w:tcPr>
          <w:p w14:paraId="63534506" w14:textId="7E6DD072" w:rsidR="00042A3D" w:rsidRPr="009C5DAE" w:rsidRDefault="00042A3D" w:rsidP="00042A3D">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รายได้ค่าบริการ</w:t>
            </w:r>
          </w:p>
        </w:tc>
        <w:tc>
          <w:tcPr>
            <w:tcW w:w="1080" w:type="dxa"/>
            <w:tcBorders>
              <w:top w:val="nil"/>
              <w:left w:val="nil"/>
              <w:bottom w:val="nil"/>
              <w:right w:val="nil"/>
            </w:tcBorders>
            <w:vAlign w:val="bottom"/>
          </w:tcPr>
          <w:p w14:paraId="0C8BE10F" w14:textId="35FBBF6C" w:rsidR="00042A3D" w:rsidRPr="009C5DAE" w:rsidRDefault="009C7DC8"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p>
        </w:tc>
        <w:tc>
          <w:tcPr>
            <w:tcW w:w="236" w:type="dxa"/>
            <w:tcBorders>
              <w:top w:val="nil"/>
              <w:left w:val="nil"/>
              <w:bottom w:val="nil"/>
              <w:right w:val="nil"/>
            </w:tcBorders>
          </w:tcPr>
          <w:p w14:paraId="6D45A2CF" w14:textId="77777777" w:rsidR="00042A3D" w:rsidRPr="009C5DAE" w:rsidRDefault="00042A3D" w:rsidP="00042A3D">
            <w:pPr>
              <w:spacing w:line="240" w:lineRule="auto"/>
              <w:ind w:left="252"/>
              <w:jc w:val="right"/>
              <w:rPr>
                <w:rFonts w:ascii="Browallia New" w:hAnsi="Browallia New" w:cs="Browallia New"/>
                <w:sz w:val="28"/>
                <w:szCs w:val="28"/>
              </w:rPr>
            </w:pPr>
          </w:p>
        </w:tc>
        <w:tc>
          <w:tcPr>
            <w:tcW w:w="1114" w:type="dxa"/>
            <w:tcBorders>
              <w:top w:val="nil"/>
              <w:left w:val="nil"/>
              <w:bottom w:val="nil"/>
              <w:right w:val="nil"/>
            </w:tcBorders>
            <w:vAlign w:val="bottom"/>
          </w:tcPr>
          <w:p w14:paraId="2383DF67" w14:textId="3FE872D6" w:rsidR="00042A3D" w:rsidRPr="009C5DAE" w:rsidRDefault="00042A3D"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p>
        </w:tc>
        <w:tc>
          <w:tcPr>
            <w:tcW w:w="240" w:type="dxa"/>
            <w:tcBorders>
              <w:top w:val="nil"/>
              <w:left w:val="nil"/>
              <w:bottom w:val="nil"/>
              <w:right w:val="nil"/>
            </w:tcBorders>
          </w:tcPr>
          <w:p w14:paraId="151E442B" w14:textId="77777777" w:rsidR="00042A3D" w:rsidRPr="009C5DAE" w:rsidRDefault="00042A3D" w:rsidP="00042A3D">
            <w:pPr>
              <w:spacing w:line="240" w:lineRule="auto"/>
              <w:ind w:left="252"/>
              <w:jc w:val="right"/>
              <w:rPr>
                <w:rFonts w:ascii="Browallia New" w:hAnsi="Browallia New" w:cs="Browallia New"/>
                <w:sz w:val="28"/>
                <w:szCs w:val="28"/>
              </w:rPr>
            </w:pPr>
          </w:p>
        </w:tc>
        <w:tc>
          <w:tcPr>
            <w:tcW w:w="1110" w:type="dxa"/>
            <w:tcBorders>
              <w:top w:val="nil"/>
              <w:left w:val="nil"/>
              <w:bottom w:val="nil"/>
              <w:right w:val="nil"/>
            </w:tcBorders>
          </w:tcPr>
          <w:p w14:paraId="4529DF9E" w14:textId="4869FD23" w:rsidR="00042A3D" w:rsidRPr="009C5DAE" w:rsidRDefault="00AA08A1"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5.87</w:t>
            </w:r>
          </w:p>
        </w:tc>
        <w:tc>
          <w:tcPr>
            <w:tcW w:w="243" w:type="dxa"/>
            <w:tcBorders>
              <w:top w:val="nil"/>
              <w:left w:val="nil"/>
              <w:bottom w:val="nil"/>
              <w:right w:val="nil"/>
            </w:tcBorders>
          </w:tcPr>
          <w:p w14:paraId="72747A80" w14:textId="77777777" w:rsidR="00042A3D" w:rsidRPr="009C5DAE" w:rsidRDefault="00042A3D" w:rsidP="00042A3D">
            <w:pPr>
              <w:spacing w:line="240" w:lineRule="auto"/>
              <w:ind w:left="252"/>
              <w:jc w:val="right"/>
              <w:rPr>
                <w:rFonts w:ascii="Browallia New" w:hAnsi="Browallia New" w:cs="Browallia New"/>
                <w:sz w:val="28"/>
                <w:szCs w:val="28"/>
                <w:lang w:val="en-GB"/>
              </w:rPr>
            </w:pPr>
          </w:p>
        </w:tc>
        <w:tc>
          <w:tcPr>
            <w:tcW w:w="1134" w:type="dxa"/>
            <w:tcBorders>
              <w:top w:val="nil"/>
              <w:left w:val="nil"/>
              <w:bottom w:val="nil"/>
              <w:right w:val="nil"/>
            </w:tcBorders>
          </w:tcPr>
          <w:p w14:paraId="798C72FD" w14:textId="0FCA3E73" w:rsidR="00042A3D" w:rsidRPr="009C5DAE" w:rsidRDefault="00042A3D" w:rsidP="00042A3D">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4.38</w:t>
            </w:r>
          </w:p>
        </w:tc>
      </w:tr>
      <w:tr w:rsidR="00042A3D" w:rsidRPr="009C5DAE" w14:paraId="62ACA571" w14:textId="77777777" w:rsidTr="001F3771">
        <w:trPr>
          <w:trHeight w:val="170"/>
        </w:trPr>
        <w:tc>
          <w:tcPr>
            <w:tcW w:w="3748" w:type="dxa"/>
            <w:tcBorders>
              <w:top w:val="nil"/>
              <w:left w:val="nil"/>
              <w:bottom w:val="nil"/>
              <w:right w:val="nil"/>
            </w:tcBorders>
          </w:tcPr>
          <w:p w14:paraId="14E2D5FC" w14:textId="6206D81D" w:rsidR="00042A3D" w:rsidRPr="009C5DAE" w:rsidRDefault="00042A3D" w:rsidP="00042A3D">
            <w:pPr>
              <w:tabs>
                <w:tab w:val="clear" w:pos="3742"/>
              </w:tabs>
              <w:spacing w:line="240" w:lineRule="auto"/>
              <w:ind w:left="175" w:right="175"/>
              <w:rPr>
                <w:rFonts w:ascii="Browallia New" w:hAnsi="Browallia New" w:cs="Browallia New"/>
                <w:sz w:val="28"/>
                <w:szCs w:val="28"/>
                <w:lang w:val="en-GB"/>
              </w:rPr>
            </w:pPr>
            <w:r w:rsidRPr="009C5DAE">
              <w:rPr>
                <w:rFonts w:ascii="Browallia New" w:hAnsi="Browallia New" w:cs="Browallia New"/>
                <w:sz w:val="28"/>
                <w:szCs w:val="28"/>
                <w:cs/>
              </w:rPr>
              <w:t>ดอกเบี้ยรับ</w:t>
            </w:r>
          </w:p>
        </w:tc>
        <w:tc>
          <w:tcPr>
            <w:tcW w:w="1080" w:type="dxa"/>
            <w:tcBorders>
              <w:top w:val="nil"/>
              <w:left w:val="nil"/>
              <w:bottom w:val="nil"/>
              <w:right w:val="nil"/>
            </w:tcBorders>
            <w:vAlign w:val="bottom"/>
          </w:tcPr>
          <w:p w14:paraId="5D37EAFA" w14:textId="15EB75BE" w:rsidR="00042A3D" w:rsidRPr="009C5DAE" w:rsidRDefault="009C7DC8" w:rsidP="00042A3D">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p>
        </w:tc>
        <w:tc>
          <w:tcPr>
            <w:tcW w:w="236" w:type="dxa"/>
            <w:tcBorders>
              <w:top w:val="nil"/>
              <w:left w:val="nil"/>
              <w:bottom w:val="nil"/>
              <w:right w:val="nil"/>
            </w:tcBorders>
          </w:tcPr>
          <w:p w14:paraId="453E6F22" w14:textId="77777777" w:rsidR="00042A3D" w:rsidRPr="009C5DAE" w:rsidRDefault="00042A3D" w:rsidP="00042A3D">
            <w:pPr>
              <w:spacing w:line="240" w:lineRule="auto"/>
              <w:ind w:left="252"/>
              <w:jc w:val="right"/>
              <w:rPr>
                <w:rFonts w:ascii="Browallia New" w:hAnsi="Browallia New" w:cs="Browallia New"/>
                <w:sz w:val="28"/>
                <w:szCs w:val="28"/>
              </w:rPr>
            </w:pPr>
          </w:p>
        </w:tc>
        <w:tc>
          <w:tcPr>
            <w:tcW w:w="1114" w:type="dxa"/>
            <w:tcBorders>
              <w:top w:val="nil"/>
              <w:left w:val="nil"/>
              <w:bottom w:val="nil"/>
              <w:right w:val="nil"/>
            </w:tcBorders>
            <w:vAlign w:val="bottom"/>
          </w:tcPr>
          <w:p w14:paraId="073A3DED" w14:textId="2C86A090" w:rsidR="00042A3D" w:rsidRPr="009C5DAE" w:rsidRDefault="00042A3D" w:rsidP="00042A3D">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p>
        </w:tc>
        <w:tc>
          <w:tcPr>
            <w:tcW w:w="240" w:type="dxa"/>
            <w:tcBorders>
              <w:top w:val="nil"/>
              <w:left w:val="nil"/>
              <w:bottom w:val="nil"/>
              <w:right w:val="nil"/>
            </w:tcBorders>
          </w:tcPr>
          <w:p w14:paraId="60666704" w14:textId="77777777" w:rsidR="00042A3D" w:rsidRPr="009C5DAE" w:rsidRDefault="00042A3D" w:rsidP="00042A3D">
            <w:pPr>
              <w:spacing w:line="240" w:lineRule="auto"/>
              <w:ind w:left="252"/>
              <w:jc w:val="right"/>
              <w:rPr>
                <w:rFonts w:ascii="Browallia New" w:hAnsi="Browallia New" w:cs="Browallia New"/>
                <w:sz w:val="28"/>
                <w:szCs w:val="28"/>
              </w:rPr>
            </w:pPr>
          </w:p>
        </w:tc>
        <w:tc>
          <w:tcPr>
            <w:tcW w:w="1110" w:type="dxa"/>
            <w:tcBorders>
              <w:top w:val="nil"/>
              <w:left w:val="nil"/>
              <w:bottom w:val="nil"/>
              <w:right w:val="nil"/>
            </w:tcBorders>
          </w:tcPr>
          <w:p w14:paraId="538AEDF4" w14:textId="06473DB2" w:rsidR="00042A3D" w:rsidRPr="009C5DAE" w:rsidRDefault="00AA08A1"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92.98</w:t>
            </w:r>
          </w:p>
        </w:tc>
        <w:tc>
          <w:tcPr>
            <w:tcW w:w="243" w:type="dxa"/>
            <w:tcBorders>
              <w:top w:val="nil"/>
              <w:left w:val="nil"/>
              <w:bottom w:val="nil"/>
              <w:right w:val="nil"/>
            </w:tcBorders>
          </w:tcPr>
          <w:p w14:paraId="13D779E4" w14:textId="77777777" w:rsidR="00042A3D" w:rsidRPr="009C5DAE" w:rsidRDefault="00042A3D" w:rsidP="00042A3D">
            <w:pPr>
              <w:spacing w:line="240" w:lineRule="auto"/>
              <w:ind w:left="252"/>
              <w:jc w:val="right"/>
              <w:rPr>
                <w:rFonts w:ascii="Browallia New" w:hAnsi="Browallia New" w:cs="Browallia New"/>
                <w:sz w:val="28"/>
                <w:szCs w:val="28"/>
                <w:lang w:val="en-GB"/>
              </w:rPr>
            </w:pPr>
          </w:p>
        </w:tc>
        <w:tc>
          <w:tcPr>
            <w:tcW w:w="1134" w:type="dxa"/>
            <w:tcBorders>
              <w:top w:val="nil"/>
              <w:left w:val="nil"/>
              <w:bottom w:val="nil"/>
              <w:right w:val="nil"/>
            </w:tcBorders>
          </w:tcPr>
          <w:p w14:paraId="4C6BE7E9" w14:textId="5CCA7421" w:rsidR="00042A3D" w:rsidRPr="009C5DAE" w:rsidRDefault="00042A3D" w:rsidP="00042A3D">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101.97</w:t>
            </w:r>
          </w:p>
        </w:tc>
      </w:tr>
      <w:tr w:rsidR="00042A3D" w:rsidRPr="009C5DAE" w14:paraId="356C40D2" w14:textId="77777777" w:rsidTr="001F3771">
        <w:trPr>
          <w:trHeight w:val="170"/>
        </w:trPr>
        <w:tc>
          <w:tcPr>
            <w:tcW w:w="3748" w:type="dxa"/>
            <w:tcBorders>
              <w:top w:val="nil"/>
              <w:left w:val="nil"/>
              <w:bottom w:val="nil"/>
              <w:right w:val="nil"/>
            </w:tcBorders>
          </w:tcPr>
          <w:p w14:paraId="3193869B" w14:textId="1E680BCE" w:rsidR="00042A3D" w:rsidRPr="009C5DAE" w:rsidRDefault="00042A3D" w:rsidP="00042A3D">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เงินปันผลรับ</w:t>
            </w:r>
          </w:p>
        </w:tc>
        <w:tc>
          <w:tcPr>
            <w:tcW w:w="1080" w:type="dxa"/>
            <w:tcBorders>
              <w:top w:val="nil"/>
              <w:left w:val="nil"/>
              <w:bottom w:val="nil"/>
              <w:right w:val="nil"/>
            </w:tcBorders>
            <w:vAlign w:val="bottom"/>
          </w:tcPr>
          <w:p w14:paraId="039FA694" w14:textId="0510B5E5" w:rsidR="00042A3D" w:rsidRPr="009C5DAE" w:rsidRDefault="009C7DC8" w:rsidP="00042A3D">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p>
        </w:tc>
        <w:tc>
          <w:tcPr>
            <w:tcW w:w="236" w:type="dxa"/>
            <w:tcBorders>
              <w:top w:val="nil"/>
              <w:left w:val="nil"/>
              <w:bottom w:val="nil"/>
              <w:right w:val="nil"/>
            </w:tcBorders>
          </w:tcPr>
          <w:p w14:paraId="1EC62D12" w14:textId="77777777" w:rsidR="00042A3D" w:rsidRPr="009C5DAE" w:rsidRDefault="00042A3D" w:rsidP="00042A3D">
            <w:pPr>
              <w:spacing w:line="240" w:lineRule="auto"/>
              <w:ind w:left="252"/>
              <w:jc w:val="right"/>
              <w:rPr>
                <w:rFonts w:ascii="Browallia New" w:hAnsi="Browallia New" w:cs="Browallia New"/>
                <w:sz w:val="28"/>
                <w:szCs w:val="28"/>
              </w:rPr>
            </w:pPr>
          </w:p>
        </w:tc>
        <w:tc>
          <w:tcPr>
            <w:tcW w:w="1114" w:type="dxa"/>
            <w:tcBorders>
              <w:top w:val="nil"/>
              <w:left w:val="nil"/>
              <w:bottom w:val="nil"/>
              <w:right w:val="nil"/>
            </w:tcBorders>
            <w:vAlign w:val="bottom"/>
          </w:tcPr>
          <w:p w14:paraId="33BBD2F2" w14:textId="584E45E1" w:rsidR="00042A3D" w:rsidRPr="009C5DAE" w:rsidRDefault="00042A3D" w:rsidP="00042A3D">
            <w:pPr>
              <w:spacing w:line="240" w:lineRule="auto"/>
              <w:ind w:right="-10"/>
              <w:jc w:val="right"/>
              <w:rPr>
                <w:rFonts w:ascii="Browallia New" w:hAnsi="Browallia New" w:cs="Browallia New"/>
                <w:sz w:val="28"/>
                <w:szCs w:val="28"/>
                <w:cs/>
                <w:lang w:val="en-GB"/>
              </w:rPr>
            </w:pP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p>
        </w:tc>
        <w:tc>
          <w:tcPr>
            <w:tcW w:w="240" w:type="dxa"/>
            <w:tcBorders>
              <w:top w:val="nil"/>
              <w:left w:val="nil"/>
              <w:bottom w:val="nil"/>
              <w:right w:val="nil"/>
            </w:tcBorders>
          </w:tcPr>
          <w:p w14:paraId="47986BB9" w14:textId="77777777" w:rsidR="00042A3D" w:rsidRPr="009C5DAE" w:rsidRDefault="00042A3D" w:rsidP="00042A3D">
            <w:pPr>
              <w:spacing w:line="240" w:lineRule="auto"/>
              <w:ind w:left="252"/>
              <w:jc w:val="right"/>
              <w:rPr>
                <w:rFonts w:ascii="Browallia New" w:hAnsi="Browallia New" w:cs="Browallia New"/>
                <w:sz w:val="28"/>
                <w:szCs w:val="28"/>
              </w:rPr>
            </w:pPr>
          </w:p>
        </w:tc>
        <w:tc>
          <w:tcPr>
            <w:tcW w:w="1110" w:type="dxa"/>
            <w:tcBorders>
              <w:top w:val="nil"/>
              <w:left w:val="nil"/>
              <w:bottom w:val="nil"/>
              <w:right w:val="nil"/>
            </w:tcBorders>
            <w:vAlign w:val="bottom"/>
          </w:tcPr>
          <w:p w14:paraId="3D6981EE" w14:textId="14E4C0E0" w:rsidR="00042A3D" w:rsidRPr="009C5DAE" w:rsidRDefault="00AA08A1"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31.00</w:t>
            </w:r>
          </w:p>
        </w:tc>
        <w:tc>
          <w:tcPr>
            <w:tcW w:w="243" w:type="dxa"/>
            <w:tcBorders>
              <w:top w:val="nil"/>
              <w:left w:val="nil"/>
              <w:bottom w:val="nil"/>
              <w:right w:val="nil"/>
            </w:tcBorders>
          </w:tcPr>
          <w:p w14:paraId="13AA6C9E" w14:textId="77777777" w:rsidR="00042A3D" w:rsidRPr="009C5DAE" w:rsidRDefault="00042A3D" w:rsidP="00042A3D">
            <w:pPr>
              <w:spacing w:line="240" w:lineRule="auto"/>
              <w:ind w:left="252"/>
              <w:jc w:val="right"/>
              <w:rPr>
                <w:rFonts w:ascii="Browallia New" w:hAnsi="Browallia New" w:cs="Browallia New"/>
                <w:sz w:val="28"/>
                <w:szCs w:val="28"/>
                <w:lang w:val="en-GB"/>
              </w:rPr>
            </w:pPr>
          </w:p>
        </w:tc>
        <w:tc>
          <w:tcPr>
            <w:tcW w:w="1134" w:type="dxa"/>
            <w:tcBorders>
              <w:top w:val="nil"/>
              <w:left w:val="nil"/>
              <w:bottom w:val="nil"/>
              <w:right w:val="nil"/>
            </w:tcBorders>
            <w:vAlign w:val="bottom"/>
          </w:tcPr>
          <w:p w14:paraId="0C15A51F" w14:textId="5DD5F239" w:rsidR="00042A3D" w:rsidRPr="009C5DAE" w:rsidRDefault="00042A3D"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53.40</w:t>
            </w:r>
          </w:p>
        </w:tc>
      </w:tr>
      <w:tr w:rsidR="00042A3D" w:rsidRPr="009C5DAE" w14:paraId="7A4DC2BC" w14:textId="77777777" w:rsidTr="001F3771">
        <w:trPr>
          <w:trHeight w:val="170"/>
        </w:trPr>
        <w:tc>
          <w:tcPr>
            <w:tcW w:w="3748" w:type="dxa"/>
            <w:tcBorders>
              <w:top w:val="nil"/>
              <w:left w:val="nil"/>
              <w:bottom w:val="nil"/>
              <w:right w:val="nil"/>
            </w:tcBorders>
          </w:tcPr>
          <w:p w14:paraId="1453CB0D" w14:textId="3A2C7E4A" w:rsidR="00042A3D" w:rsidRPr="009C5DAE" w:rsidRDefault="00042A3D" w:rsidP="00042A3D">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รายได้อื่น</w:t>
            </w:r>
          </w:p>
        </w:tc>
        <w:tc>
          <w:tcPr>
            <w:tcW w:w="1080" w:type="dxa"/>
            <w:tcBorders>
              <w:top w:val="nil"/>
              <w:left w:val="nil"/>
              <w:bottom w:val="nil"/>
              <w:right w:val="nil"/>
            </w:tcBorders>
            <w:vAlign w:val="bottom"/>
          </w:tcPr>
          <w:p w14:paraId="6DA173E2" w14:textId="6D1ECAAF" w:rsidR="00042A3D" w:rsidRPr="009C5DAE" w:rsidRDefault="009C7DC8" w:rsidP="00042A3D">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p>
        </w:tc>
        <w:tc>
          <w:tcPr>
            <w:tcW w:w="236" w:type="dxa"/>
            <w:tcBorders>
              <w:top w:val="nil"/>
              <w:left w:val="nil"/>
              <w:bottom w:val="nil"/>
              <w:right w:val="nil"/>
            </w:tcBorders>
          </w:tcPr>
          <w:p w14:paraId="65E78DD9" w14:textId="77777777" w:rsidR="00042A3D" w:rsidRPr="009C5DAE" w:rsidRDefault="00042A3D" w:rsidP="00042A3D">
            <w:pPr>
              <w:spacing w:line="240" w:lineRule="auto"/>
              <w:ind w:left="252"/>
              <w:jc w:val="right"/>
              <w:rPr>
                <w:rFonts w:ascii="Browallia New" w:hAnsi="Browallia New" w:cs="Browallia New"/>
                <w:sz w:val="28"/>
                <w:szCs w:val="28"/>
              </w:rPr>
            </w:pPr>
          </w:p>
        </w:tc>
        <w:tc>
          <w:tcPr>
            <w:tcW w:w="1114" w:type="dxa"/>
            <w:tcBorders>
              <w:top w:val="nil"/>
              <w:left w:val="nil"/>
              <w:bottom w:val="nil"/>
              <w:right w:val="nil"/>
            </w:tcBorders>
            <w:vAlign w:val="bottom"/>
          </w:tcPr>
          <w:p w14:paraId="7F39BBA2" w14:textId="05256EC6" w:rsidR="00042A3D" w:rsidRPr="009C5DAE" w:rsidRDefault="00042A3D" w:rsidP="00042A3D">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p>
        </w:tc>
        <w:tc>
          <w:tcPr>
            <w:tcW w:w="240" w:type="dxa"/>
            <w:tcBorders>
              <w:top w:val="nil"/>
              <w:left w:val="nil"/>
              <w:bottom w:val="nil"/>
              <w:right w:val="nil"/>
            </w:tcBorders>
          </w:tcPr>
          <w:p w14:paraId="64E03514" w14:textId="77777777" w:rsidR="00042A3D" w:rsidRPr="009C5DAE" w:rsidRDefault="00042A3D" w:rsidP="00042A3D">
            <w:pPr>
              <w:spacing w:line="240" w:lineRule="auto"/>
              <w:ind w:left="252"/>
              <w:jc w:val="right"/>
              <w:rPr>
                <w:rFonts w:ascii="Browallia New" w:hAnsi="Browallia New" w:cs="Browallia New"/>
                <w:sz w:val="28"/>
                <w:szCs w:val="28"/>
              </w:rPr>
            </w:pPr>
          </w:p>
        </w:tc>
        <w:tc>
          <w:tcPr>
            <w:tcW w:w="1110" w:type="dxa"/>
            <w:tcBorders>
              <w:top w:val="nil"/>
              <w:left w:val="nil"/>
              <w:bottom w:val="nil"/>
              <w:right w:val="nil"/>
            </w:tcBorders>
          </w:tcPr>
          <w:p w14:paraId="08612A98" w14:textId="6879D271" w:rsidR="00042A3D" w:rsidRPr="009C5DAE" w:rsidRDefault="00BA5201"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1.87</w:t>
            </w:r>
          </w:p>
        </w:tc>
        <w:tc>
          <w:tcPr>
            <w:tcW w:w="243" w:type="dxa"/>
            <w:tcBorders>
              <w:top w:val="nil"/>
              <w:left w:val="nil"/>
              <w:bottom w:val="nil"/>
              <w:right w:val="nil"/>
            </w:tcBorders>
          </w:tcPr>
          <w:p w14:paraId="12ABB308" w14:textId="77777777" w:rsidR="00042A3D" w:rsidRPr="009C5DAE" w:rsidRDefault="00042A3D" w:rsidP="00042A3D">
            <w:pPr>
              <w:spacing w:line="240" w:lineRule="auto"/>
              <w:ind w:left="252"/>
              <w:jc w:val="right"/>
              <w:rPr>
                <w:rFonts w:ascii="Browallia New" w:hAnsi="Browallia New" w:cs="Browallia New"/>
                <w:sz w:val="28"/>
                <w:szCs w:val="28"/>
                <w:lang w:val="en-GB"/>
              </w:rPr>
            </w:pPr>
          </w:p>
        </w:tc>
        <w:tc>
          <w:tcPr>
            <w:tcW w:w="1134" w:type="dxa"/>
            <w:tcBorders>
              <w:top w:val="nil"/>
              <w:left w:val="nil"/>
              <w:bottom w:val="nil"/>
              <w:right w:val="nil"/>
            </w:tcBorders>
          </w:tcPr>
          <w:p w14:paraId="5FFFFB04" w14:textId="73BA658C" w:rsidR="00042A3D" w:rsidRPr="009C5DAE" w:rsidRDefault="00042A3D" w:rsidP="00042A3D">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1.74</w:t>
            </w:r>
          </w:p>
        </w:tc>
      </w:tr>
      <w:tr w:rsidR="00042A3D" w:rsidRPr="009C5DAE" w14:paraId="1E5FC2AE" w14:textId="77777777" w:rsidTr="001F3771">
        <w:trPr>
          <w:trHeight w:val="285"/>
        </w:trPr>
        <w:tc>
          <w:tcPr>
            <w:tcW w:w="3748" w:type="dxa"/>
            <w:tcBorders>
              <w:top w:val="nil"/>
              <w:left w:val="nil"/>
              <w:bottom w:val="nil"/>
              <w:right w:val="nil"/>
            </w:tcBorders>
          </w:tcPr>
          <w:p w14:paraId="72E87628" w14:textId="59CD045E" w:rsidR="00042A3D" w:rsidRPr="009C5DAE" w:rsidRDefault="00042A3D" w:rsidP="00042A3D">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ค่าใช้จ่ายอื่น</w:t>
            </w:r>
          </w:p>
        </w:tc>
        <w:tc>
          <w:tcPr>
            <w:tcW w:w="1080" w:type="dxa"/>
            <w:tcBorders>
              <w:top w:val="nil"/>
              <w:left w:val="nil"/>
              <w:bottom w:val="nil"/>
              <w:right w:val="nil"/>
            </w:tcBorders>
            <w:vAlign w:val="bottom"/>
          </w:tcPr>
          <w:p w14:paraId="5B09E20D" w14:textId="51529A21" w:rsidR="00042A3D" w:rsidRPr="009C5DAE" w:rsidRDefault="009C7DC8" w:rsidP="00042A3D">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p>
        </w:tc>
        <w:tc>
          <w:tcPr>
            <w:tcW w:w="236" w:type="dxa"/>
            <w:tcBorders>
              <w:top w:val="nil"/>
              <w:left w:val="nil"/>
              <w:bottom w:val="nil"/>
              <w:right w:val="nil"/>
            </w:tcBorders>
          </w:tcPr>
          <w:p w14:paraId="253200F0" w14:textId="77777777" w:rsidR="00042A3D" w:rsidRPr="009C5DAE" w:rsidRDefault="00042A3D" w:rsidP="00042A3D">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vAlign w:val="bottom"/>
          </w:tcPr>
          <w:p w14:paraId="0A5AC677" w14:textId="4ED481E6" w:rsidR="00042A3D" w:rsidRPr="009C5DAE" w:rsidRDefault="00042A3D"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p>
        </w:tc>
        <w:tc>
          <w:tcPr>
            <w:tcW w:w="240" w:type="dxa"/>
            <w:tcBorders>
              <w:top w:val="nil"/>
              <w:left w:val="nil"/>
              <w:bottom w:val="nil"/>
              <w:right w:val="nil"/>
            </w:tcBorders>
          </w:tcPr>
          <w:p w14:paraId="577C7D73" w14:textId="77777777" w:rsidR="00042A3D" w:rsidRPr="009C5DAE" w:rsidRDefault="00042A3D" w:rsidP="00042A3D">
            <w:pPr>
              <w:tabs>
                <w:tab w:val="decimal" w:pos="492"/>
              </w:tabs>
              <w:spacing w:line="240" w:lineRule="auto"/>
              <w:ind w:right="-10"/>
              <w:jc w:val="right"/>
              <w:rPr>
                <w:rFonts w:ascii="Browallia New" w:hAnsi="Browallia New" w:cs="Browallia New"/>
                <w:sz w:val="28"/>
                <w:szCs w:val="28"/>
              </w:rPr>
            </w:pPr>
          </w:p>
        </w:tc>
        <w:tc>
          <w:tcPr>
            <w:tcW w:w="1110" w:type="dxa"/>
            <w:tcBorders>
              <w:top w:val="nil"/>
              <w:left w:val="nil"/>
              <w:bottom w:val="nil"/>
              <w:right w:val="nil"/>
            </w:tcBorders>
          </w:tcPr>
          <w:p w14:paraId="5DE583C9" w14:textId="647F16EC" w:rsidR="00042A3D" w:rsidRPr="009C5DAE" w:rsidRDefault="00BA5201"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1.40</w:t>
            </w:r>
          </w:p>
        </w:tc>
        <w:tc>
          <w:tcPr>
            <w:tcW w:w="243" w:type="dxa"/>
            <w:tcBorders>
              <w:top w:val="nil"/>
              <w:left w:val="nil"/>
              <w:bottom w:val="nil"/>
              <w:right w:val="nil"/>
            </w:tcBorders>
          </w:tcPr>
          <w:p w14:paraId="48FD9C26" w14:textId="77777777" w:rsidR="00042A3D" w:rsidRPr="009C5DAE" w:rsidRDefault="00042A3D" w:rsidP="00042A3D">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tcPr>
          <w:p w14:paraId="445C2762" w14:textId="50D69AD4" w:rsidR="00042A3D" w:rsidRPr="009C5DAE" w:rsidRDefault="00042A3D" w:rsidP="00042A3D">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1.35</w:t>
            </w:r>
          </w:p>
        </w:tc>
      </w:tr>
      <w:tr w:rsidR="00042A3D" w:rsidRPr="009C5DAE" w14:paraId="55B59B0F" w14:textId="77777777" w:rsidTr="001F3771">
        <w:trPr>
          <w:trHeight w:val="285"/>
        </w:trPr>
        <w:tc>
          <w:tcPr>
            <w:tcW w:w="3748" w:type="dxa"/>
            <w:tcBorders>
              <w:top w:val="nil"/>
              <w:left w:val="nil"/>
              <w:bottom w:val="nil"/>
              <w:right w:val="nil"/>
            </w:tcBorders>
          </w:tcPr>
          <w:p w14:paraId="1BA0E603" w14:textId="440BC4AE" w:rsidR="00042A3D" w:rsidRPr="009C5DAE" w:rsidRDefault="00042A3D" w:rsidP="00042A3D">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ดอกเบี้ยจ่าย</w:t>
            </w:r>
          </w:p>
        </w:tc>
        <w:tc>
          <w:tcPr>
            <w:tcW w:w="1080" w:type="dxa"/>
            <w:tcBorders>
              <w:top w:val="nil"/>
              <w:left w:val="nil"/>
              <w:bottom w:val="nil"/>
              <w:right w:val="nil"/>
            </w:tcBorders>
            <w:vAlign w:val="bottom"/>
          </w:tcPr>
          <w:p w14:paraId="06A4C8A6" w14:textId="68EFB5E2" w:rsidR="00042A3D" w:rsidRPr="009C5DAE" w:rsidRDefault="009C7DC8" w:rsidP="00042A3D">
            <w:pPr>
              <w:spacing w:line="240" w:lineRule="auto"/>
              <w:ind w:right="-10"/>
              <w:jc w:val="right"/>
              <w:rPr>
                <w:rFonts w:ascii="Browallia New" w:hAnsi="Browallia New" w:cs="Browallia New"/>
                <w:sz w:val="28"/>
                <w:szCs w:val="28"/>
                <w:cs/>
                <w:lang w:val="en-GB"/>
              </w:rPr>
            </w:pP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p>
        </w:tc>
        <w:tc>
          <w:tcPr>
            <w:tcW w:w="236" w:type="dxa"/>
            <w:tcBorders>
              <w:top w:val="nil"/>
              <w:left w:val="nil"/>
              <w:bottom w:val="nil"/>
              <w:right w:val="nil"/>
            </w:tcBorders>
          </w:tcPr>
          <w:p w14:paraId="7AB24DAF" w14:textId="77777777" w:rsidR="00042A3D" w:rsidRPr="009C5DAE" w:rsidRDefault="00042A3D" w:rsidP="00042A3D">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vAlign w:val="bottom"/>
          </w:tcPr>
          <w:p w14:paraId="255B3A6C" w14:textId="45CD80EE" w:rsidR="00042A3D" w:rsidRPr="009C5DAE" w:rsidRDefault="00042A3D" w:rsidP="00042A3D">
            <w:pPr>
              <w:spacing w:line="240" w:lineRule="auto"/>
              <w:ind w:right="-10"/>
              <w:jc w:val="right"/>
              <w:rPr>
                <w:rFonts w:ascii="Browallia New" w:hAnsi="Browallia New" w:cs="Browallia New"/>
                <w:sz w:val="28"/>
                <w:szCs w:val="28"/>
                <w:cs/>
                <w:lang w:val="en-GB"/>
              </w:rPr>
            </w:pP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p>
        </w:tc>
        <w:tc>
          <w:tcPr>
            <w:tcW w:w="240" w:type="dxa"/>
            <w:tcBorders>
              <w:top w:val="nil"/>
              <w:left w:val="nil"/>
              <w:bottom w:val="nil"/>
              <w:right w:val="nil"/>
            </w:tcBorders>
          </w:tcPr>
          <w:p w14:paraId="37DD00D9" w14:textId="77777777" w:rsidR="00042A3D" w:rsidRPr="009C5DAE" w:rsidRDefault="00042A3D" w:rsidP="00042A3D">
            <w:pPr>
              <w:tabs>
                <w:tab w:val="decimal" w:pos="492"/>
              </w:tabs>
              <w:spacing w:line="240" w:lineRule="auto"/>
              <w:ind w:right="-10"/>
              <w:jc w:val="right"/>
              <w:rPr>
                <w:rFonts w:ascii="Browallia New" w:hAnsi="Browallia New" w:cs="Browallia New"/>
                <w:sz w:val="28"/>
                <w:szCs w:val="28"/>
              </w:rPr>
            </w:pPr>
          </w:p>
        </w:tc>
        <w:tc>
          <w:tcPr>
            <w:tcW w:w="1110" w:type="dxa"/>
            <w:tcBorders>
              <w:top w:val="nil"/>
              <w:left w:val="nil"/>
              <w:bottom w:val="nil"/>
              <w:right w:val="nil"/>
            </w:tcBorders>
            <w:vAlign w:val="bottom"/>
          </w:tcPr>
          <w:p w14:paraId="347666D7" w14:textId="69D51029" w:rsidR="00042A3D" w:rsidRPr="009C5DAE" w:rsidRDefault="00BA5201" w:rsidP="00042A3D">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12.39</w:t>
            </w:r>
          </w:p>
        </w:tc>
        <w:tc>
          <w:tcPr>
            <w:tcW w:w="243" w:type="dxa"/>
            <w:tcBorders>
              <w:top w:val="nil"/>
              <w:left w:val="nil"/>
              <w:bottom w:val="nil"/>
              <w:right w:val="nil"/>
            </w:tcBorders>
          </w:tcPr>
          <w:p w14:paraId="3D54100F" w14:textId="77777777" w:rsidR="00042A3D" w:rsidRPr="009C5DAE" w:rsidRDefault="00042A3D" w:rsidP="00042A3D">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vAlign w:val="bottom"/>
          </w:tcPr>
          <w:p w14:paraId="5CF8F400" w14:textId="53FE914E" w:rsidR="00042A3D" w:rsidRPr="009C5DAE" w:rsidRDefault="00042A3D" w:rsidP="00042A3D">
            <w:pPr>
              <w:spacing w:line="240" w:lineRule="auto"/>
              <w:ind w:right="-10"/>
              <w:jc w:val="right"/>
              <w:rPr>
                <w:rFonts w:ascii="Browallia New" w:hAnsi="Browallia New" w:cs="Browallia New"/>
                <w:sz w:val="28"/>
                <w:szCs w:val="28"/>
                <w:cs/>
                <w:lang w:val="en-GB"/>
              </w:rPr>
            </w:pPr>
            <w:r w:rsidRPr="009C5DAE">
              <w:rPr>
                <w:rFonts w:ascii="Browallia New" w:hAnsi="Browallia New" w:cs="Browallia New"/>
                <w:sz w:val="28"/>
                <w:szCs w:val="28"/>
              </w:rPr>
              <w:t>37.45</w:t>
            </w:r>
          </w:p>
        </w:tc>
      </w:tr>
      <w:tr w:rsidR="00042A3D" w:rsidRPr="009C5DAE" w14:paraId="1259847D" w14:textId="77777777" w:rsidTr="001F3771">
        <w:trPr>
          <w:trHeight w:val="285"/>
        </w:trPr>
        <w:tc>
          <w:tcPr>
            <w:tcW w:w="3748" w:type="dxa"/>
            <w:tcBorders>
              <w:top w:val="nil"/>
              <w:left w:val="nil"/>
              <w:bottom w:val="nil"/>
              <w:right w:val="nil"/>
            </w:tcBorders>
          </w:tcPr>
          <w:p w14:paraId="21CEFEF4" w14:textId="77777777" w:rsidR="00042A3D" w:rsidRPr="009C5DAE" w:rsidRDefault="00042A3D" w:rsidP="00042A3D">
            <w:pPr>
              <w:tabs>
                <w:tab w:val="clear" w:pos="3742"/>
              </w:tabs>
              <w:spacing w:line="240" w:lineRule="auto"/>
              <w:ind w:left="175" w:right="175"/>
              <w:rPr>
                <w:rFonts w:ascii="Browallia New" w:hAnsi="Browallia New" w:cs="Browallia New"/>
                <w:sz w:val="28"/>
                <w:szCs w:val="28"/>
                <w:cs/>
              </w:rPr>
            </w:pPr>
          </w:p>
        </w:tc>
        <w:tc>
          <w:tcPr>
            <w:tcW w:w="1080" w:type="dxa"/>
            <w:tcBorders>
              <w:top w:val="nil"/>
              <w:left w:val="nil"/>
              <w:bottom w:val="nil"/>
              <w:right w:val="nil"/>
            </w:tcBorders>
            <w:vAlign w:val="bottom"/>
          </w:tcPr>
          <w:p w14:paraId="1D17962F" w14:textId="77777777" w:rsidR="00042A3D" w:rsidRPr="009C5DAE" w:rsidRDefault="00042A3D" w:rsidP="00042A3D">
            <w:pPr>
              <w:spacing w:line="240" w:lineRule="auto"/>
              <w:ind w:right="-10"/>
              <w:jc w:val="center"/>
              <w:rPr>
                <w:rFonts w:ascii="Browallia New" w:hAnsi="Browallia New" w:cs="Browallia New"/>
                <w:sz w:val="28"/>
                <w:szCs w:val="28"/>
                <w:lang w:val="en-GB"/>
              </w:rPr>
            </w:pPr>
          </w:p>
        </w:tc>
        <w:tc>
          <w:tcPr>
            <w:tcW w:w="236" w:type="dxa"/>
            <w:tcBorders>
              <w:top w:val="nil"/>
              <w:left w:val="nil"/>
              <w:bottom w:val="nil"/>
              <w:right w:val="nil"/>
            </w:tcBorders>
          </w:tcPr>
          <w:p w14:paraId="2CE93DC0" w14:textId="77777777" w:rsidR="00042A3D" w:rsidRPr="009C5DAE" w:rsidRDefault="00042A3D" w:rsidP="00042A3D">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vAlign w:val="bottom"/>
          </w:tcPr>
          <w:p w14:paraId="0AF2BCD4" w14:textId="77777777" w:rsidR="00042A3D" w:rsidRPr="009C5DAE" w:rsidRDefault="00042A3D" w:rsidP="00042A3D">
            <w:pPr>
              <w:spacing w:line="240" w:lineRule="auto"/>
              <w:ind w:right="-10"/>
              <w:jc w:val="center"/>
              <w:rPr>
                <w:rFonts w:ascii="Browallia New" w:hAnsi="Browallia New" w:cs="Browallia New"/>
                <w:sz w:val="28"/>
                <w:szCs w:val="28"/>
                <w:cs/>
                <w:lang w:val="en-GB"/>
              </w:rPr>
            </w:pPr>
          </w:p>
        </w:tc>
        <w:tc>
          <w:tcPr>
            <w:tcW w:w="240" w:type="dxa"/>
            <w:tcBorders>
              <w:top w:val="nil"/>
              <w:left w:val="nil"/>
              <w:bottom w:val="nil"/>
              <w:right w:val="nil"/>
            </w:tcBorders>
          </w:tcPr>
          <w:p w14:paraId="1D42CED5" w14:textId="77777777" w:rsidR="00042A3D" w:rsidRPr="009C5DAE" w:rsidRDefault="00042A3D" w:rsidP="00042A3D">
            <w:pPr>
              <w:tabs>
                <w:tab w:val="decimal" w:pos="492"/>
              </w:tabs>
              <w:spacing w:line="240" w:lineRule="auto"/>
              <w:ind w:right="-10"/>
              <w:jc w:val="right"/>
              <w:rPr>
                <w:rFonts w:ascii="Browallia New" w:hAnsi="Browallia New" w:cs="Browallia New"/>
                <w:sz w:val="28"/>
                <w:szCs w:val="28"/>
              </w:rPr>
            </w:pPr>
          </w:p>
        </w:tc>
        <w:tc>
          <w:tcPr>
            <w:tcW w:w="1110" w:type="dxa"/>
            <w:tcBorders>
              <w:top w:val="nil"/>
              <w:left w:val="nil"/>
              <w:bottom w:val="nil"/>
              <w:right w:val="nil"/>
            </w:tcBorders>
            <w:vAlign w:val="bottom"/>
          </w:tcPr>
          <w:p w14:paraId="2705959A" w14:textId="77777777" w:rsidR="00042A3D" w:rsidRPr="009C5DAE" w:rsidRDefault="00042A3D" w:rsidP="00042A3D">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1C48EEB8" w14:textId="77777777" w:rsidR="00042A3D" w:rsidRPr="009C5DAE" w:rsidRDefault="00042A3D" w:rsidP="00042A3D">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vAlign w:val="bottom"/>
          </w:tcPr>
          <w:p w14:paraId="34FABE0B" w14:textId="77777777" w:rsidR="00042A3D" w:rsidRPr="009C5DAE" w:rsidRDefault="00042A3D" w:rsidP="00042A3D">
            <w:pPr>
              <w:spacing w:line="240" w:lineRule="auto"/>
              <w:ind w:right="-10"/>
              <w:jc w:val="right"/>
              <w:rPr>
                <w:rFonts w:ascii="Browallia New" w:hAnsi="Browallia New" w:cs="Browallia New"/>
                <w:sz w:val="28"/>
                <w:szCs w:val="28"/>
                <w:lang w:val="en-GB"/>
              </w:rPr>
            </w:pPr>
          </w:p>
        </w:tc>
      </w:tr>
      <w:tr w:rsidR="00042A3D" w:rsidRPr="009C5DAE" w14:paraId="16117B93" w14:textId="77777777" w:rsidTr="001F3771">
        <w:trPr>
          <w:trHeight w:val="285"/>
        </w:trPr>
        <w:tc>
          <w:tcPr>
            <w:tcW w:w="4828" w:type="dxa"/>
            <w:gridSpan w:val="2"/>
            <w:tcBorders>
              <w:top w:val="nil"/>
              <w:left w:val="nil"/>
              <w:bottom w:val="nil"/>
              <w:right w:val="nil"/>
            </w:tcBorders>
          </w:tcPr>
          <w:p w14:paraId="572B5054" w14:textId="508B8B8B" w:rsidR="00042A3D" w:rsidRPr="009C5DAE" w:rsidRDefault="00042A3D" w:rsidP="00042A3D">
            <w:pPr>
              <w:spacing w:line="240" w:lineRule="auto"/>
              <w:ind w:right="-10"/>
              <w:rPr>
                <w:rFonts w:ascii="Browallia New" w:hAnsi="Browallia New" w:cs="Browallia New"/>
                <w:sz w:val="28"/>
                <w:szCs w:val="28"/>
                <w:lang w:val="en-GB"/>
              </w:rPr>
            </w:pPr>
            <w:r w:rsidRPr="009C5DAE">
              <w:rPr>
                <w:rFonts w:ascii="Browallia New" w:hAnsi="Browallia New" w:cs="Browallia New"/>
                <w:b/>
                <w:bCs/>
                <w:sz w:val="28"/>
                <w:szCs w:val="28"/>
                <w:cs/>
              </w:rPr>
              <w:t>รายการธุรกิจกับบุคคลและกิจการที่เกี่ยวข้องกัน</w:t>
            </w:r>
          </w:p>
        </w:tc>
        <w:tc>
          <w:tcPr>
            <w:tcW w:w="236" w:type="dxa"/>
            <w:tcBorders>
              <w:top w:val="nil"/>
              <w:left w:val="nil"/>
              <w:bottom w:val="nil"/>
              <w:right w:val="nil"/>
            </w:tcBorders>
          </w:tcPr>
          <w:p w14:paraId="33B58D3E" w14:textId="77777777" w:rsidR="00042A3D" w:rsidRPr="009C5DAE" w:rsidRDefault="00042A3D" w:rsidP="00042A3D">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vAlign w:val="bottom"/>
          </w:tcPr>
          <w:p w14:paraId="56F85E7C" w14:textId="77777777" w:rsidR="00042A3D" w:rsidRPr="009C5DAE" w:rsidRDefault="00042A3D" w:rsidP="00042A3D">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114DA885" w14:textId="77777777" w:rsidR="00042A3D" w:rsidRPr="009C5DAE" w:rsidRDefault="00042A3D" w:rsidP="00042A3D">
            <w:pPr>
              <w:tabs>
                <w:tab w:val="decimal" w:pos="492"/>
              </w:tabs>
              <w:spacing w:line="240" w:lineRule="auto"/>
              <w:ind w:right="-10"/>
              <w:jc w:val="right"/>
              <w:rPr>
                <w:rFonts w:ascii="Browallia New" w:hAnsi="Browallia New" w:cs="Browallia New"/>
                <w:sz w:val="28"/>
                <w:szCs w:val="28"/>
              </w:rPr>
            </w:pPr>
          </w:p>
        </w:tc>
        <w:tc>
          <w:tcPr>
            <w:tcW w:w="1110" w:type="dxa"/>
            <w:tcBorders>
              <w:top w:val="nil"/>
              <w:left w:val="nil"/>
              <w:bottom w:val="nil"/>
              <w:right w:val="nil"/>
            </w:tcBorders>
            <w:vAlign w:val="bottom"/>
          </w:tcPr>
          <w:p w14:paraId="6B46B840" w14:textId="77777777" w:rsidR="00042A3D" w:rsidRPr="009C5DAE" w:rsidRDefault="00042A3D" w:rsidP="00042A3D">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13176976" w14:textId="77777777" w:rsidR="00042A3D" w:rsidRPr="009C5DAE" w:rsidRDefault="00042A3D" w:rsidP="00042A3D">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vAlign w:val="bottom"/>
          </w:tcPr>
          <w:p w14:paraId="0435913D" w14:textId="77777777" w:rsidR="00042A3D" w:rsidRPr="009C5DAE" w:rsidRDefault="00042A3D" w:rsidP="00042A3D">
            <w:pPr>
              <w:spacing w:line="240" w:lineRule="auto"/>
              <w:ind w:right="-10"/>
              <w:jc w:val="right"/>
              <w:rPr>
                <w:rFonts w:ascii="Browallia New" w:hAnsi="Browallia New" w:cs="Browallia New"/>
                <w:sz w:val="28"/>
                <w:szCs w:val="28"/>
                <w:lang w:val="en-GB"/>
              </w:rPr>
            </w:pPr>
          </w:p>
        </w:tc>
      </w:tr>
      <w:tr w:rsidR="001F3771" w:rsidRPr="009C5DAE" w14:paraId="7796745F" w14:textId="77777777" w:rsidTr="00AC5781">
        <w:trPr>
          <w:trHeight w:val="170"/>
        </w:trPr>
        <w:tc>
          <w:tcPr>
            <w:tcW w:w="3748" w:type="dxa"/>
            <w:tcBorders>
              <w:top w:val="nil"/>
              <w:left w:val="nil"/>
              <w:bottom w:val="nil"/>
              <w:right w:val="nil"/>
            </w:tcBorders>
          </w:tcPr>
          <w:p w14:paraId="28DA793B" w14:textId="26C72AB1" w:rsidR="001F3771" w:rsidRPr="009C5DAE" w:rsidRDefault="001F3771" w:rsidP="001F3771">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ดอกเบี้ยจ่าย</w:t>
            </w:r>
          </w:p>
        </w:tc>
        <w:tc>
          <w:tcPr>
            <w:tcW w:w="1080" w:type="dxa"/>
            <w:tcBorders>
              <w:top w:val="nil"/>
              <w:left w:val="nil"/>
              <w:bottom w:val="nil"/>
              <w:right w:val="nil"/>
            </w:tcBorders>
          </w:tcPr>
          <w:p w14:paraId="60699869" w14:textId="18E3E8A0" w:rsidR="001F3771" w:rsidRPr="009C5DAE" w:rsidRDefault="009C5DAE"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73</w:t>
            </w:r>
            <w:r w:rsidR="00511294" w:rsidRPr="009C5DAE">
              <w:rPr>
                <w:rFonts w:ascii="Browallia New" w:hAnsi="Browallia New" w:cs="Browallia New"/>
                <w:sz w:val="28"/>
                <w:szCs w:val="28"/>
                <w:cs/>
                <w:lang w:val="en-GB"/>
              </w:rPr>
              <w:t>.</w:t>
            </w:r>
            <w:r w:rsidRPr="009C5DAE">
              <w:rPr>
                <w:rFonts w:ascii="Browallia New" w:hAnsi="Browallia New" w:cs="Browallia New"/>
                <w:sz w:val="28"/>
                <w:szCs w:val="28"/>
              </w:rPr>
              <w:t>42</w:t>
            </w:r>
          </w:p>
        </w:tc>
        <w:tc>
          <w:tcPr>
            <w:tcW w:w="236" w:type="dxa"/>
            <w:tcBorders>
              <w:top w:val="nil"/>
              <w:left w:val="nil"/>
              <w:bottom w:val="nil"/>
              <w:right w:val="nil"/>
            </w:tcBorders>
          </w:tcPr>
          <w:p w14:paraId="4E08D507"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tcPr>
          <w:p w14:paraId="43E14210" w14:textId="512C5F51" w:rsidR="001F3771" w:rsidRPr="009C5DAE" w:rsidRDefault="001F3771"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lang w:val="en-GB"/>
              </w:rPr>
              <w:t>65.57</w:t>
            </w:r>
          </w:p>
        </w:tc>
        <w:tc>
          <w:tcPr>
            <w:tcW w:w="240" w:type="dxa"/>
            <w:tcBorders>
              <w:top w:val="nil"/>
              <w:left w:val="nil"/>
              <w:bottom w:val="nil"/>
              <w:right w:val="nil"/>
            </w:tcBorders>
          </w:tcPr>
          <w:p w14:paraId="33B03575" w14:textId="77777777" w:rsidR="001F3771" w:rsidRPr="009C5DAE" w:rsidRDefault="001F3771" w:rsidP="001F3771">
            <w:pPr>
              <w:spacing w:line="240" w:lineRule="auto"/>
              <w:ind w:right="-10"/>
              <w:jc w:val="right"/>
              <w:rPr>
                <w:rFonts w:ascii="Browallia New" w:hAnsi="Browallia New" w:cs="Browallia New"/>
                <w:sz w:val="28"/>
                <w:szCs w:val="28"/>
              </w:rPr>
            </w:pPr>
          </w:p>
        </w:tc>
        <w:tc>
          <w:tcPr>
            <w:tcW w:w="1110" w:type="dxa"/>
            <w:tcBorders>
              <w:top w:val="nil"/>
              <w:left w:val="nil"/>
              <w:bottom w:val="nil"/>
              <w:right w:val="nil"/>
            </w:tcBorders>
            <w:shd w:val="clear" w:color="auto" w:fill="auto"/>
          </w:tcPr>
          <w:p w14:paraId="09FF9496" w14:textId="52D5F325" w:rsidR="001F3771" w:rsidRPr="009C5DAE" w:rsidRDefault="009C5DAE" w:rsidP="001F3771">
            <w:pPr>
              <w:spacing w:line="240" w:lineRule="auto"/>
              <w:ind w:right="-10"/>
              <w:jc w:val="right"/>
              <w:rPr>
                <w:rFonts w:ascii="Browallia New" w:hAnsi="Browallia New" w:cs="Browallia New"/>
                <w:sz w:val="28"/>
                <w:szCs w:val="28"/>
                <w:cs/>
              </w:rPr>
            </w:pPr>
            <w:r w:rsidRPr="009C5DAE">
              <w:rPr>
                <w:rFonts w:ascii="Browallia New" w:hAnsi="Browallia New" w:cs="Browallia New"/>
                <w:sz w:val="28"/>
                <w:szCs w:val="28"/>
              </w:rPr>
              <w:t>66</w:t>
            </w:r>
            <w:r w:rsidR="00511294" w:rsidRPr="009C5DAE">
              <w:rPr>
                <w:rFonts w:ascii="Browallia New" w:hAnsi="Browallia New" w:cs="Browallia New"/>
                <w:sz w:val="28"/>
                <w:szCs w:val="28"/>
                <w:cs/>
              </w:rPr>
              <w:t>.</w:t>
            </w:r>
            <w:r w:rsidRPr="009C5DAE">
              <w:rPr>
                <w:rFonts w:ascii="Browallia New" w:hAnsi="Browallia New" w:cs="Browallia New"/>
                <w:sz w:val="28"/>
                <w:szCs w:val="28"/>
              </w:rPr>
              <w:t>67</w:t>
            </w:r>
          </w:p>
        </w:tc>
        <w:tc>
          <w:tcPr>
            <w:tcW w:w="243" w:type="dxa"/>
            <w:tcBorders>
              <w:top w:val="nil"/>
              <w:left w:val="nil"/>
              <w:bottom w:val="nil"/>
              <w:right w:val="nil"/>
            </w:tcBorders>
            <w:shd w:val="clear" w:color="auto" w:fill="auto"/>
          </w:tcPr>
          <w:p w14:paraId="2CF3F21F"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shd w:val="clear" w:color="auto" w:fill="auto"/>
          </w:tcPr>
          <w:p w14:paraId="259C4882" w14:textId="3D529808" w:rsidR="001F3771" w:rsidRPr="009C5DAE" w:rsidRDefault="001F3771" w:rsidP="001F3771">
            <w:pPr>
              <w:spacing w:line="240" w:lineRule="auto"/>
              <w:ind w:right="-10"/>
              <w:jc w:val="right"/>
              <w:rPr>
                <w:rFonts w:ascii="Browallia New" w:hAnsi="Browallia New" w:cs="Browallia New"/>
                <w:sz w:val="28"/>
                <w:szCs w:val="28"/>
                <w:cs/>
                <w:lang w:val="en-GB"/>
              </w:rPr>
            </w:pPr>
            <w:r w:rsidRPr="009C5DAE">
              <w:rPr>
                <w:rFonts w:ascii="Browallia New" w:hAnsi="Browallia New" w:cs="Browallia New"/>
                <w:sz w:val="28"/>
                <w:szCs w:val="28"/>
              </w:rPr>
              <w:t>63.00</w:t>
            </w:r>
          </w:p>
        </w:tc>
      </w:tr>
      <w:tr w:rsidR="001F3771" w:rsidRPr="009C5DAE" w14:paraId="658C891F" w14:textId="77777777" w:rsidTr="00AC5781">
        <w:trPr>
          <w:trHeight w:val="170"/>
        </w:trPr>
        <w:tc>
          <w:tcPr>
            <w:tcW w:w="3748" w:type="dxa"/>
            <w:tcBorders>
              <w:top w:val="nil"/>
              <w:left w:val="nil"/>
              <w:bottom w:val="nil"/>
              <w:right w:val="nil"/>
            </w:tcBorders>
          </w:tcPr>
          <w:p w14:paraId="45DB7436" w14:textId="77777777" w:rsidR="001F3771" w:rsidRPr="009C5DAE" w:rsidRDefault="001F3771" w:rsidP="001F3771">
            <w:pPr>
              <w:tabs>
                <w:tab w:val="clear" w:pos="3742"/>
              </w:tabs>
              <w:spacing w:line="240" w:lineRule="auto"/>
              <w:ind w:left="175" w:right="175" w:hanging="175"/>
              <w:rPr>
                <w:rFonts w:ascii="Browallia New" w:hAnsi="Browallia New" w:cs="Browallia New"/>
                <w:b/>
                <w:bCs/>
                <w:sz w:val="28"/>
                <w:szCs w:val="28"/>
                <w:cs/>
                <w:lang w:val="en-GB"/>
              </w:rPr>
            </w:pPr>
          </w:p>
        </w:tc>
        <w:tc>
          <w:tcPr>
            <w:tcW w:w="1080" w:type="dxa"/>
            <w:tcBorders>
              <w:top w:val="nil"/>
              <w:left w:val="nil"/>
              <w:bottom w:val="nil"/>
              <w:right w:val="nil"/>
            </w:tcBorders>
          </w:tcPr>
          <w:p w14:paraId="0F060B58" w14:textId="77777777" w:rsidR="001F3771" w:rsidRPr="009C5DAE" w:rsidRDefault="001F3771" w:rsidP="001F3771">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75EDECA2"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tcPr>
          <w:p w14:paraId="439BEF7F" w14:textId="77777777" w:rsidR="001F3771" w:rsidRPr="009C5DAE" w:rsidRDefault="001F3771" w:rsidP="001F3771">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03FC3A9"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rPr>
            </w:pPr>
          </w:p>
        </w:tc>
        <w:tc>
          <w:tcPr>
            <w:tcW w:w="1110" w:type="dxa"/>
            <w:tcBorders>
              <w:top w:val="nil"/>
              <w:left w:val="nil"/>
              <w:bottom w:val="nil"/>
              <w:right w:val="nil"/>
            </w:tcBorders>
            <w:shd w:val="clear" w:color="auto" w:fill="auto"/>
          </w:tcPr>
          <w:p w14:paraId="39421325" w14:textId="77777777" w:rsidR="001F3771" w:rsidRPr="009C5DAE" w:rsidRDefault="001F3771" w:rsidP="001F3771">
            <w:pPr>
              <w:spacing w:line="240" w:lineRule="auto"/>
              <w:ind w:right="-10"/>
              <w:jc w:val="right"/>
              <w:rPr>
                <w:rFonts w:ascii="Browallia New" w:hAnsi="Browallia New" w:cs="Browallia New"/>
                <w:sz w:val="28"/>
                <w:szCs w:val="28"/>
                <w:cs/>
              </w:rPr>
            </w:pPr>
          </w:p>
        </w:tc>
        <w:tc>
          <w:tcPr>
            <w:tcW w:w="243" w:type="dxa"/>
            <w:tcBorders>
              <w:top w:val="nil"/>
              <w:left w:val="nil"/>
              <w:bottom w:val="nil"/>
              <w:right w:val="nil"/>
            </w:tcBorders>
          </w:tcPr>
          <w:p w14:paraId="36E549BC"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154A7C3A" w14:textId="77777777" w:rsidR="001F3771" w:rsidRPr="009C5DAE" w:rsidRDefault="001F3771" w:rsidP="001F3771">
            <w:pPr>
              <w:tabs>
                <w:tab w:val="clear" w:pos="454"/>
              </w:tabs>
              <w:spacing w:line="240" w:lineRule="auto"/>
              <w:ind w:right="-10"/>
              <w:jc w:val="right"/>
              <w:rPr>
                <w:rFonts w:ascii="Browallia New" w:hAnsi="Browallia New" w:cs="Browallia New"/>
                <w:sz w:val="28"/>
                <w:szCs w:val="28"/>
                <w:cs/>
              </w:rPr>
            </w:pPr>
          </w:p>
        </w:tc>
      </w:tr>
      <w:tr w:rsidR="001F3771" w:rsidRPr="009C5DAE" w14:paraId="09C4C51F" w14:textId="249F451F" w:rsidTr="00AC5781">
        <w:trPr>
          <w:trHeight w:val="170"/>
        </w:trPr>
        <w:tc>
          <w:tcPr>
            <w:tcW w:w="4828" w:type="dxa"/>
            <w:gridSpan w:val="2"/>
            <w:tcBorders>
              <w:top w:val="nil"/>
              <w:left w:val="nil"/>
              <w:bottom w:val="nil"/>
              <w:right w:val="nil"/>
            </w:tcBorders>
          </w:tcPr>
          <w:p w14:paraId="3EDBF2EF" w14:textId="3B7BEF0D" w:rsidR="001F3771" w:rsidRPr="009C5DAE" w:rsidRDefault="001F3771" w:rsidP="001F3771">
            <w:pPr>
              <w:spacing w:line="240" w:lineRule="auto"/>
              <w:ind w:right="-11"/>
              <w:rPr>
                <w:rFonts w:ascii="Browallia New" w:hAnsi="Browallia New" w:cs="Browallia New"/>
                <w:b/>
                <w:bCs/>
                <w:sz w:val="28"/>
                <w:szCs w:val="28"/>
                <w:cs/>
              </w:rPr>
            </w:pPr>
            <w:r w:rsidRPr="009C5DAE">
              <w:rPr>
                <w:rFonts w:ascii="Browallia New" w:hAnsi="Browallia New" w:cs="Browallia New"/>
                <w:b/>
                <w:bCs/>
                <w:sz w:val="28"/>
                <w:szCs w:val="28"/>
                <w:cs/>
              </w:rPr>
              <w:t>รายการธุรกิจกับกรรมการของบริษัทและบริษัทย่อย</w:t>
            </w:r>
          </w:p>
        </w:tc>
        <w:tc>
          <w:tcPr>
            <w:tcW w:w="236" w:type="dxa"/>
            <w:tcBorders>
              <w:top w:val="nil"/>
              <w:left w:val="nil"/>
              <w:bottom w:val="nil"/>
              <w:right w:val="nil"/>
            </w:tcBorders>
          </w:tcPr>
          <w:p w14:paraId="170390D8"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tcPr>
          <w:p w14:paraId="7ED87606" w14:textId="77777777" w:rsidR="001F3771" w:rsidRPr="009C5DAE" w:rsidRDefault="001F3771" w:rsidP="001F3771">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134AFED"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rPr>
            </w:pPr>
          </w:p>
        </w:tc>
        <w:tc>
          <w:tcPr>
            <w:tcW w:w="1110" w:type="dxa"/>
            <w:tcBorders>
              <w:top w:val="nil"/>
              <w:left w:val="nil"/>
              <w:bottom w:val="nil"/>
              <w:right w:val="nil"/>
            </w:tcBorders>
            <w:shd w:val="clear" w:color="auto" w:fill="auto"/>
          </w:tcPr>
          <w:p w14:paraId="6D4DF8BA" w14:textId="77777777" w:rsidR="001F3771" w:rsidRPr="009C5DAE" w:rsidRDefault="001F3771" w:rsidP="001F3771">
            <w:pPr>
              <w:spacing w:line="240" w:lineRule="auto"/>
              <w:ind w:right="-10"/>
              <w:jc w:val="right"/>
              <w:rPr>
                <w:rFonts w:ascii="Browallia New" w:hAnsi="Browallia New" w:cs="Browallia New"/>
                <w:sz w:val="28"/>
                <w:szCs w:val="28"/>
                <w:cs/>
              </w:rPr>
            </w:pPr>
          </w:p>
        </w:tc>
        <w:tc>
          <w:tcPr>
            <w:tcW w:w="243" w:type="dxa"/>
            <w:tcBorders>
              <w:top w:val="nil"/>
              <w:left w:val="nil"/>
              <w:bottom w:val="nil"/>
              <w:right w:val="nil"/>
            </w:tcBorders>
          </w:tcPr>
          <w:p w14:paraId="634BEB68" w14:textId="77777777" w:rsidR="001F3771" w:rsidRPr="009C5DAE" w:rsidRDefault="001F3771" w:rsidP="001F377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7292EE16" w14:textId="77777777" w:rsidR="001F3771" w:rsidRPr="009C5DAE" w:rsidRDefault="001F3771" w:rsidP="001F3771">
            <w:pPr>
              <w:spacing w:line="240" w:lineRule="auto"/>
              <w:ind w:right="-11"/>
              <w:jc w:val="right"/>
              <w:rPr>
                <w:rFonts w:ascii="Browallia New" w:hAnsi="Browallia New" w:cs="Browallia New"/>
                <w:b/>
                <w:bCs/>
                <w:sz w:val="28"/>
                <w:szCs w:val="28"/>
                <w:cs/>
              </w:rPr>
            </w:pPr>
          </w:p>
        </w:tc>
      </w:tr>
      <w:tr w:rsidR="001F3771" w:rsidRPr="009C5DAE" w14:paraId="1B1C840A" w14:textId="77777777" w:rsidTr="00AC5781">
        <w:trPr>
          <w:trHeight w:val="170"/>
        </w:trPr>
        <w:tc>
          <w:tcPr>
            <w:tcW w:w="3748" w:type="dxa"/>
            <w:tcBorders>
              <w:top w:val="nil"/>
              <w:left w:val="nil"/>
              <w:bottom w:val="nil"/>
              <w:right w:val="nil"/>
            </w:tcBorders>
          </w:tcPr>
          <w:p w14:paraId="4B23FFDC" w14:textId="22796FD3" w:rsidR="001F3771" w:rsidRPr="009C5DAE" w:rsidRDefault="001F3771" w:rsidP="001F3771">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กำไรจากการจำหน่ายสินทรัพย์และ</w:t>
            </w:r>
          </w:p>
        </w:tc>
        <w:tc>
          <w:tcPr>
            <w:tcW w:w="1080" w:type="dxa"/>
            <w:tcBorders>
              <w:top w:val="nil"/>
              <w:left w:val="nil"/>
              <w:bottom w:val="nil"/>
              <w:right w:val="nil"/>
            </w:tcBorders>
          </w:tcPr>
          <w:p w14:paraId="3F1B895E" w14:textId="45EF18A5" w:rsidR="001F3771" w:rsidRPr="009C5DAE" w:rsidRDefault="001F3771" w:rsidP="001F3771">
            <w:pPr>
              <w:spacing w:line="240" w:lineRule="auto"/>
              <w:ind w:right="-10"/>
              <w:jc w:val="right"/>
              <w:rPr>
                <w:rFonts w:ascii="Browallia New" w:hAnsi="Browallia New" w:cs="Browallia New"/>
                <w:sz w:val="28"/>
                <w:szCs w:val="28"/>
                <w:lang w:val="en-GB"/>
              </w:rPr>
            </w:pPr>
          </w:p>
        </w:tc>
        <w:tc>
          <w:tcPr>
            <w:tcW w:w="236" w:type="dxa"/>
            <w:tcBorders>
              <w:top w:val="nil"/>
              <w:left w:val="nil"/>
              <w:bottom w:val="nil"/>
              <w:right w:val="nil"/>
            </w:tcBorders>
          </w:tcPr>
          <w:p w14:paraId="1E71AAF3"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14" w:type="dxa"/>
            <w:tcBorders>
              <w:top w:val="nil"/>
              <w:left w:val="nil"/>
              <w:bottom w:val="nil"/>
              <w:right w:val="nil"/>
            </w:tcBorders>
          </w:tcPr>
          <w:p w14:paraId="09B7F0EA" w14:textId="7744B7CE" w:rsidR="001F3771" w:rsidRPr="009C5DAE" w:rsidRDefault="001F3771" w:rsidP="001F3771">
            <w:pPr>
              <w:spacing w:line="240" w:lineRule="auto"/>
              <w:ind w:right="-10"/>
              <w:jc w:val="right"/>
              <w:rPr>
                <w:rFonts w:ascii="Browallia New" w:hAnsi="Browallia New" w:cs="Browallia New"/>
                <w:sz w:val="28"/>
                <w:szCs w:val="28"/>
                <w:lang w:val="en-GB"/>
              </w:rPr>
            </w:pPr>
          </w:p>
        </w:tc>
        <w:tc>
          <w:tcPr>
            <w:tcW w:w="240" w:type="dxa"/>
            <w:tcBorders>
              <w:top w:val="nil"/>
              <w:left w:val="nil"/>
              <w:bottom w:val="nil"/>
              <w:right w:val="nil"/>
            </w:tcBorders>
          </w:tcPr>
          <w:p w14:paraId="70A2032B"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10" w:type="dxa"/>
            <w:tcBorders>
              <w:top w:val="nil"/>
              <w:left w:val="nil"/>
              <w:bottom w:val="nil"/>
              <w:right w:val="nil"/>
            </w:tcBorders>
            <w:shd w:val="clear" w:color="auto" w:fill="auto"/>
          </w:tcPr>
          <w:p w14:paraId="12607160" w14:textId="2C614EAD" w:rsidR="001F3771" w:rsidRPr="009C5DAE" w:rsidRDefault="001F3771" w:rsidP="001F3771">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18EA20F5"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34" w:type="dxa"/>
            <w:tcBorders>
              <w:top w:val="nil"/>
              <w:left w:val="nil"/>
              <w:bottom w:val="nil"/>
              <w:right w:val="nil"/>
            </w:tcBorders>
          </w:tcPr>
          <w:p w14:paraId="68FF0981" w14:textId="471C2C9B" w:rsidR="001F3771" w:rsidRPr="009C5DAE" w:rsidRDefault="001F3771" w:rsidP="001F3771">
            <w:pPr>
              <w:spacing w:line="240" w:lineRule="auto"/>
              <w:ind w:right="-10"/>
              <w:jc w:val="right"/>
              <w:rPr>
                <w:rFonts w:ascii="Browallia New" w:hAnsi="Browallia New" w:cs="Browallia New"/>
                <w:sz w:val="28"/>
                <w:szCs w:val="28"/>
                <w:lang w:val="en-GB"/>
              </w:rPr>
            </w:pPr>
          </w:p>
        </w:tc>
      </w:tr>
      <w:tr w:rsidR="001F3771" w:rsidRPr="009C5DAE" w14:paraId="633021FE" w14:textId="77777777" w:rsidTr="00AC5781">
        <w:trPr>
          <w:trHeight w:val="170"/>
        </w:trPr>
        <w:tc>
          <w:tcPr>
            <w:tcW w:w="3748" w:type="dxa"/>
            <w:tcBorders>
              <w:top w:val="nil"/>
              <w:left w:val="nil"/>
              <w:bottom w:val="nil"/>
              <w:right w:val="nil"/>
            </w:tcBorders>
          </w:tcPr>
          <w:p w14:paraId="71518E23" w14:textId="239E7F58" w:rsidR="001F3771" w:rsidRPr="009C5DAE" w:rsidRDefault="001F3771" w:rsidP="001F3771">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 xml:space="preserve">   อสังหาริมทรัพย์เพื่อการลงทุน</w:t>
            </w:r>
          </w:p>
        </w:tc>
        <w:tc>
          <w:tcPr>
            <w:tcW w:w="1080" w:type="dxa"/>
            <w:tcBorders>
              <w:top w:val="nil"/>
              <w:left w:val="nil"/>
              <w:bottom w:val="nil"/>
              <w:right w:val="nil"/>
            </w:tcBorders>
          </w:tcPr>
          <w:p w14:paraId="60C6DBBC" w14:textId="0365E2F1" w:rsidR="001F3771" w:rsidRPr="009C5DAE" w:rsidRDefault="00275C41"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cs/>
                <w:lang w:val="en-GB"/>
              </w:rPr>
              <w:t>-</w:t>
            </w:r>
          </w:p>
        </w:tc>
        <w:tc>
          <w:tcPr>
            <w:tcW w:w="236" w:type="dxa"/>
            <w:tcBorders>
              <w:top w:val="nil"/>
              <w:left w:val="nil"/>
              <w:bottom w:val="nil"/>
              <w:right w:val="nil"/>
            </w:tcBorders>
          </w:tcPr>
          <w:p w14:paraId="47E8A16D"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14" w:type="dxa"/>
            <w:tcBorders>
              <w:top w:val="nil"/>
              <w:left w:val="nil"/>
              <w:bottom w:val="nil"/>
              <w:right w:val="nil"/>
            </w:tcBorders>
          </w:tcPr>
          <w:p w14:paraId="42859C2D" w14:textId="34074306" w:rsidR="001F3771" w:rsidRPr="009C5DAE" w:rsidRDefault="001F3771"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lang w:val="en-GB"/>
              </w:rPr>
              <w:t>241.87</w:t>
            </w:r>
          </w:p>
        </w:tc>
        <w:tc>
          <w:tcPr>
            <w:tcW w:w="240" w:type="dxa"/>
            <w:tcBorders>
              <w:top w:val="nil"/>
              <w:left w:val="nil"/>
              <w:bottom w:val="nil"/>
              <w:right w:val="nil"/>
            </w:tcBorders>
          </w:tcPr>
          <w:p w14:paraId="1AC5526D"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10" w:type="dxa"/>
            <w:tcBorders>
              <w:top w:val="nil"/>
              <w:left w:val="nil"/>
              <w:bottom w:val="nil"/>
              <w:right w:val="nil"/>
            </w:tcBorders>
            <w:shd w:val="clear" w:color="auto" w:fill="auto"/>
          </w:tcPr>
          <w:p w14:paraId="1EF7DE8A" w14:textId="1DEB1C32" w:rsidR="001F3771" w:rsidRPr="009C5DAE" w:rsidRDefault="00511294" w:rsidP="001F3771">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cs/>
              </w:rPr>
              <w:t>-</w:t>
            </w:r>
          </w:p>
        </w:tc>
        <w:tc>
          <w:tcPr>
            <w:tcW w:w="243" w:type="dxa"/>
            <w:tcBorders>
              <w:top w:val="nil"/>
              <w:left w:val="nil"/>
              <w:bottom w:val="nil"/>
              <w:right w:val="nil"/>
            </w:tcBorders>
          </w:tcPr>
          <w:p w14:paraId="26211DCA"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34" w:type="dxa"/>
            <w:tcBorders>
              <w:top w:val="nil"/>
              <w:left w:val="nil"/>
              <w:bottom w:val="nil"/>
              <w:right w:val="nil"/>
            </w:tcBorders>
          </w:tcPr>
          <w:p w14:paraId="5F809710" w14:textId="59839B4A" w:rsidR="001F3771" w:rsidRPr="009C5DAE" w:rsidRDefault="001F3771"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241.87</w:t>
            </w:r>
          </w:p>
        </w:tc>
      </w:tr>
      <w:tr w:rsidR="001F3771" w:rsidRPr="009C5DAE" w14:paraId="46289973" w14:textId="77777777" w:rsidTr="00AC5781">
        <w:trPr>
          <w:trHeight w:val="170"/>
        </w:trPr>
        <w:tc>
          <w:tcPr>
            <w:tcW w:w="3748" w:type="dxa"/>
            <w:tcBorders>
              <w:top w:val="nil"/>
              <w:left w:val="nil"/>
              <w:bottom w:val="nil"/>
              <w:right w:val="nil"/>
            </w:tcBorders>
          </w:tcPr>
          <w:p w14:paraId="77DC7CF5" w14:textId="5B11C042" w:rsidR="001F3771" w:rsidRPr="009C5DAE" w:rsidRDefault="001F3771" w:rsidP="001F3771">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ดอกเบี้ยจ่าย</w:t>
            </w:r>
          </w:p>
        </w:tc>
        <w:tc>
          <w:tcPr>
            <w:tcW w:w="1080" w:type="dxa"/>
            <w:tcBorders>
              <w:top w:val="nil"/>
              <w:left w:val="nil"/>
              <w:bottom w:val="nil"/>
              <w:right w:val="nil"/>
            </w:tcBorders>
          </w:tcPr>
          <w:p w14:paraId="60B2CB72" w14:textId="70129153" w:rsidR="001F3771" w:rsidRPr="009C5DAE" w:rsidRDefault="009C5DAE"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43</w:t>
            </w:r>
            <w:r w:rsidR="00275C41" w:rsidRPr="009C5DAE">
              <w:rPr>
                <w:rFonts w:ascii="Browallia New" w:hAnsi="Browallia New" w:cs="Browallia New"/>
                <w:sz w:val="28"/>
                <w:szCs w:val="28"/>
                <w:cs/>
                <w:lang w:val="en-GB"/>
              </w:rPr>
              <w:t>.</w:t>
            </w:r>
            <w:r w:rsidRPr="009C5DAE">
              <w:rPr>
                <w:rFonts w:ascii="Browallia New" w:hAnsi="Browallia New" w:cs="Browallia New"/>
                <w:sz w:val="28"/>
                <w:szCs w:val="28"/>
              </w:rPr>
              <w:t>59</w:t>
            </w:r>
          </w:p>
        </w:tc>
        <w:tc>
          <w:tcPr>
            <w:tcW w:w="236" w:type="dxa"/>
            <w:tcBorders>
              <w:top w:val="nil"/>
              <w:left w:val="nil"/>
              <w:bottom w:val="nil"/>
              <w:right w:val="nil"/>
            </w:tcBorders>
          </w:tcPr>
          <w:p w14:paraId="4633CBC6"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14" w:type="dxa"/>
            <w:tcBorders>
              <w:top w:val="nil"/>
              <w:left w:val="nil"/>
              <w:bottom w:val="nil"/>
              <w:right w:val="nil"/>
            </w:tcBorders>
          </w:tcPr>
          <w:p w14:paraId="4C1D5255" w14:textId="15A31633" w:rsidR="001F3771" w:rsidRPr="009C5DAE" w:rsidRDefault="001F3771"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lang w:val="en-GB"/>
              </w:rPr>
              <w:t>43.91</w:t>
            </w:r>
          </w:p>
        </w:tc>
        <w:tc>
          <w:tcPr>
            <w:tcW w:w="240" w:type="dxa"/>
            <w:tcBorders>
              <w:top w:val="nil"/>
              <w:left w:val="nil"/>
              <w:bottom w:val="nil"/>
              <w:right w:val="nil"/>
            </w:tcBorders>
          </w:tcPr>
          <w:p w14:paraId="1BEC53D5" w14:textId="042837B9"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10" w:type="dxa"/>
            <w:tcBorders>
              <w:top w:val="nil"/>
              <w:left w:val="nil"/>
              <w:bottom w:val="nil"/>
              <w:right w:val="nil"/>
            </w:tcBorders>
            <w:shd w:val="clear" w:color="auto" w:fill="auto"/>
          </w:tcPr>
          <w:p w14:paraId="5458DAC2" w14:textId="3959BE39" w:rsidR="001F3771" w:rsidRPr="009C5DAE" w:rsidRDefault="009C5DAE" w:rsidP="001F3771">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22</w:t>
            </w:r>
            <w:r w:rsidR="00511294" w:rsidRPr="009C5DAE">
              <w:rPr>
                <w:rFonts w:ascii="Browallia New" w:hAnsi="Browallia New" w:cs="Browallia New"/>
                <w:sz w:val="28"/>
                <w:szCs w:val="28"/>
                <w:cs/>
              </w:rPr>
              <w:t>.</w:t>
            </w:r>
            <w:r w:rsidRPr="009C5DAE">
              <w:rPr>
                <w:rFonts w:ascii="Browallia New" w:hAnsi="Browallia New" w:cs="Browallia New"/>
                <w:sz w:val="28"/>
                <w:szCs w:val="28"/>
              </w:rPr>
              <w:t>00</w:t>
            </w:r>
          </w:p>
        </w:tc>
        <w:tc>
          <w:tcPr>
            <w:tcW w:w="243" w:type="dxa"/>
            <w:tcBorders>
              <w:top w:val="nil"/>
              <w:left w:val="nil"/>
              <w:bottom w:val="nil"/>
              <w:right w:val="nil"/>
            </w:tcBorders>
          </w:tcPr>
          <w:p w14:paraId="6FCD3025"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34" w:type="dxa"/>
            <w:tcBorders>
              <w:top w:val="nil"/>
              <w:left w:val="nil"/>
              <w:bottom w:val="nil"/>
              <w:right w:val="nil"/>
            </w:tcBorders>
          </w:tcPr>
          <w:p w14:paraId="2DBCFC52" w14:textId="28E95C59" w:rsidR="001F3771" w:rsidRPr="009C5DAE" w:rsidRDefault="001F3771" w:rsidP="001F3771">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16.81</w:t>
            </w:r>
          </w:p>
        </w:tc>
      </w:tr>
      <w:tr w:rsidR="001F3771" w:rsidRPr="009C5DAE" w14:paraId="2C9DD348" w14:textId="77777777" w:rsidTr="00AC5781">
        <w:trPr>
          <w:trHeight w:val="170"/>
        </w:trPr>
        <w:tc>
          <w:tcPr>
            <w:tcW w:w="3748" w:type="dxa"/>
            <w:tcBorders>
              <w:top w:val="nil"/>
              <w:left w:val="nil"/>
              <w:bottom w:val="nil"/>
              <w:right w:val="nil"/>
            </w:tcBorders>
          </w:tcPr>
          <w:p w14:paraId="300235DF" w14:textId="77777777" w:rsidR="001F3771" w:rsidRPr="009C5DAE" w:rsidRDefault="001F3771" w:rsidP="001F3771">
            <w:pPr>
              <w:tabs>
                <w:tab w:val="clear" w:pos="3742"/>
              </w:tabs>
              <w:spacing w:line="240" w:lineRule="auto"/>
              <w:ind w:left="175" w:right="175" w:hanging="175"/>
              <w:rPr>
                <w:rFonts w:ascii="Browallia New" w:hAnsi="Browallia New" w:cs="Browallia New"/>
                <w:b/>
                <w:bCs/>
                <w:sz w:val="28"/>
                <w:szCs w:val="28"/>
                <w:cs/>
              </w:rPr>
            </w:pPr>
          </w:p>
        </w:tc>
        <w:tc>
          <w:tcPr>
            <w:tcW w:w="1080" w:type="dxa"/>
            <w:tcBorders>
              <w:top w:val="nil"/>
              <w:left w:val="nil"/>
              <w:bottom w:val="nil"/>
              <w:right w:val="nil"/>
            </w:tcBorders>
          </w:tcPr>
          <w:p w14:paraId="5FD9755D" w14:textId="77777777" w:rsidR="001F3771" w:rsidRPr="009C5DAE" w:rsidRDefault="001F3771" w:rsidP="001F3771">
            <w:pPr>
              <w:spacing w:line="240" w:lineRule="auto"/>
              <w:ind w:right="-10"/>
              <w:jc w:val="right"/>
              <w:rPr>
                <w:rFonts w:ascii="Browallia New" w:hAnsi="Browallia New" w:cs="Browallia New"/>
                <w:sz w:val="28"/>
                <w:szCs w:val="28"/>
                <w:cs/>
                <w:lang w:val="en-GB"/>
              </w:rPr>
            </w:pPr>
          </w:p>
        </w:tc>
        <w:tc>
          <w:tcPr>
            <w:tcW w:w="236" w:type="dxa"/>
            <w:tcBorders>
              <w:top w:val="nil"/>
              <w:left w:val="nil"/>
              <w:bottom w:val="nil"/>
              <w:right w:val="nil"/>
            </w:tcBorders>
          </w:tcPr>
          <w:p w14:paraId="34786A52"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tcPr>
          <w:p w14:paraId="0A939718" w14:textId="77777777" w:rsidR="001F3771" w:rsidRPr="009C5DAE" w:rsidRDefault="001F3771" w:rsidP="001F3771">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B183C3F"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10" w:type="dxa"/>
            <w:tcBorders>
              <w:top w:val="nil"/>
              <w:left w:val="nil"/>
              <w:bottom w:val="nil"/>
              <w:right w:val="nil"/>
            </w:tcBorders>
            <w:shd w:val="clear" w:color="auto" w:fill="auto"/>
          </w:tcPr>
          <w:p w14:paraId="4BCC367F" w14:textId="77777777" w:rsidR="001F3771" w:rsidRPr="009C5DAE" w:rsidRDefault="001F3771" w:rsidP="001F3771">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74537868"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34" w:type="dxa"/>
            <w:tcBorders>
              <w:top w:val="nil"/>
              <w:left w:val="nil"/>
              <w:bottom w:val="nil"/>
              <w:right w:val="nil"/>
            </w:tcBorders>
          </w:tcPr>
          <w:p w14:paraId="413F188E"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8"/>
                <w:szCs w:val="28"/>
                <w:lang w:val="en-GB"/>
              </w:rPr>
            </w:pPr>
          </w:p>
        </w:tc>
      </w:tr>
      <w:tr w:rsidR="001F3771" w:rsidRPr="009C5DAE" w14:paraId="731E3DBA" w14:textId="77777777" w:rsidTr="00AC5781">
        <w:trPr>
          <w:trHeight w:val="170"/>
        </w:trPr>
        <w:tc>
          <w:tcPr>
            <w:tcW w:w="3748" w:type="dxa"/>
            <w:tcBorders>
              <w:top w:val="nil"/>
              <w:left w:val="nil"/>
              <w:bottom w:val="nil"/>
              <w:right w:val="nil"/>
            </w:tcBorders>
          </w:tcPr>
          <w:p w14:paraId="3DBF46E0" w14:textId="2FE199A7" w:rsidR="001F3771" w:rsidRPr="009C5DAE" w:rsidRDefault="001F3771" w:rsidP="001F3771">
            <w:pPr>
              <w:tabs>
                <w:tab w:val="clear" w:pos="3742"/>
              </w:tabs>
              <w:spacing w:line="240" w:lineRule="auto"/>
              <w:ind w:left="175" w:right="175" w:hanging="175"/>
              <w:rPr>
                <w:rFonts w:ascii="Browallia New" w:hAnsi="Browallia New" w:cs="Browallia New"/>
                <w:b/>
                <w:bCs/>
                <w:sz w:val="28"/>
                <w:szCs w:val="28"/>
              </w:rPr>
            </w:pPr>
            <w:r w:rsidRPr="009C5DAE">
              <w:rPr>
                <w:rFonts w:ascii="Browallia New" w:hAnsi="Browallia New" w:cs="Browallia New"/>
                <w:b/>
                <w:bCs/>
                <w:sz w:val="28"/>
                <w:szCs w:val="28"/>
                <w:cs/>
              </w:rPr>
              <w:t>ค่าตอบแทนผู้บริหารสำคัญ</w:t>
            </w:r>
            <w:r w:rsidRPr="009C5DAE">
              <w:rPr>
                <w:rFonts w:ascii="Browallia New" w:hAnsi="Browallia New" w:cs="Browallia New"/>
                <w:b/>
                <w:bCs/>
                <w:sz w:val="28"/>
                <w:szCs w:val="28"/>
              </w:rPr>
              <w:t xml:space="preserve">  </w:t>
            </w:r>
          </w:p>
        </w:tc>
        <w:tc>
          <w:tcPr>
            <w:tcW w:w="1080" w:type="dxa"/>
            <w:tcBorders>
              <w:top w:val="nil"/>
              <w:left w:val="nil"/>
              <w:bottom w:val="nil"/>
              <w:right w:val="nil"/>
            </w:tcBorders>
          </w:tcPr>
          <w:p w14:paraId="6E0ED16B" w14:textId="77777777" w:rsidR="001F3771" w:rsidRPr="009C5DAE" w:rsidRDefault="001F3771" w:rsidP="001F3771">
            <w:pPr>
              <w:spacing w:line="240" w:lineRule="auto"/>
              <w:ind w:right="-10"/>
              <w:jc w:val="right"/>
              <w:rPr>
                <w:rFonts w:ascii="Browallia New" w:hAnsi="Browallia New" w:cs="Browallia New"/>
                <w:sz w:val="28"/>
                <w:szCs w:val="28"/>
                <w:cs/>
                <w:lang w:val="en-GB"/>
              </w:rPr>
            </w:pPr>
          </w:p>
        </w:tc>
        <w:tc>
          <w:tcPr>
            <w:tcW w:w="236" w:type="dxa"/>
            <w:tcBorders>
              <w:top w:val="nil"/>
              <w:left w:val="nil"/>
              <w:bottom w:val="nil"/>
              <w:right w:val="nil"/>
            </w:tcBorders>
          </w:tcPr>
          <w:p w14:paraId="4984F21A"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tcPr>
          <w:p w14:paraId="0C48AF95" w14:textId="77777777" w:rsidR="001F3771" w:rsidRPr="009C5DAE" w:rsidRDefault="001F3771" w:rsidP="001F3771">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B849C54"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10" w:type="dxa"/>
            <w:tcBorders>
              <w:top w:val="nil"/>
              <w:left w:val="nil"/>
              <w:bottom w:val="nil"/>
              <w:right w:val="nil"/>
            </w:tcBorders>
            <w:shd w:val="clear" w:color="auto" w:fill="auto"/>
          </w:tcPr>
          <w:p w14:paraId="096E1B02" w14:textId="77777777" w:rsidR="001F3771" w:rsidRPr="009C5DAE" w:rsidRDefault="001F3771" w:rsidP="001F3771">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600EE30F"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34" w:type="dxa"/>
            <w:tcBorders>
              <w:top w:val="nil"/>
              <w:left w:val="nil"/>
              <w:bottom w:val="nil"/>
              <w:right w:val="nil"/>
            </w:tcBorders>
          </w:tcPr>
          <w:p w14:paraId="36298D4B"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8"/>
                <w:szCs w:val="28"/>
                <w:lang w:val="en-GB"/>
              </w:rPr>
            </w:pPr>
          </w:p>
        </w:tc>
      </w:tr>
      <w:tr w:rsidR="001F3771" w:rsidRPr="009C5DAE" w14:paraId="0310784E" w14:textId="77777777" w:rsidTr="00AC5781">
        <w:trPr>
          <w:trHeight w:val="170"/>
        </w:trPr>
        <w:tc>
          <w:tcPr>
            <w:tcW w:w="3748" w:type="dxa"/>
            <w:tcBorders>
              <w:top w:val="nil"/>
              <w:left w:val="nil"/>
              <w:bottom w:val="nil"/>
              <w:right w:val="nil"/>
            </w:tcBorders>
          </w:tcPr>
          <w:p w14:paraId="6A32ED59" w14:textId="2F9C1D3A" w:rsidR="001F3771" w:rsidRPr="009C5DAE" w:rsidRDefault="001F3771" w:rsidP="001F3771">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ผลประโยชน์ระยะสั้นของพนักงาน</w:t>
            </w:r>
          </w:p>
        </w:tc>
        <w:tc>
          <w:tcPr>
            <w:tcW w:w="1080" w:type="dxa"/>
            <w:tcBorders>
              <w:top w:val="nil"/>
              <w:left w:val="nil"/>
              <w:right w:val="nil"/>
            </w:tcBorders>
          </w:tcPr>
          <w:p w14:paraId="3EC85503" w14:textId="7880084E" w:rsidR="001F3771" w:rsidRPr="009C5DAE" w:rsidRDefault="009C5DAE"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31</w:t>
            </w:r>
            <w:r w:rsidR="00275C41" w:rsidRPr="009C5DAE">
              <w:rPr>
                <w:rFonts w:ascii="Browallia New" w:hAnsi="Browallia New" w:cs="Browallia New"/>
                <w:sz w:val="28"/>
                <w:szCs w:val="28"/>
                <w:cs/>
                <w:lang w:val="en-GB"/>
              </w:rPr>
              <w:t>.</w:t>
            </w:r>
            <w:r w:rsidRPr="009C5DAE">
              <w:rPr>
                <w:rFonts w:ascii="Browallia New" w:hAnsi="Browallia New" w:cs="Browallia New"/>
                <w:sz w:val="28"/>
                <w:szCs w:val="28"/>
              </w:rPr>
              <w:t>47</w:t>
            </w:r>
          </w:p>
        </w:tc>
        <w:tc>
          <w:tcPr>
            <w:tcW w:w="236" w:type="dxa"/>
            <w:tcBorders>
              <w:top w:val="nil"/>
              <w:left w:val="nil"/>
              <w:right w:val="nil"/>
            </w:tcBorders>
          </w:tcPr>
          <w:p w14:paraId="26721A3A" w14:textId="77777777" w:rsidR="001F3771" w:rsidRPr="009C5DAE" w:rsidRDefault="001F3771" w:rsidP="001F3771">
            <w:pPr>
              <w:tabs>
                <w:tab w:val="decimal" w:pos="492"/>
              </w:tabs>
              <w:spacing w:line="240" w:lineRule="auto"/>
              <w:ind w:right="175"/>
              <w:rPr>
                <w:rFonts w:ascii="Browallia New" w:hAnsi="Browallia New" w:cs="Browallia New"/>
                <w:sz w:val="28"/>
                <w:szCs w:val="28"/>
                <w:cs/>
              </w:rPr>
            </w:pPr>
          </w:p>
        </w:tc>
        <w:tc>
          <w:tcPr>
            <w:tcW w:w="1114" w:type="dxa"/>
            <w:tcBorders>
              <w:top w:val="nil"/>
              <w:left w:val="nil"/>
              <w:right w:val="nil"/>
            </w:tcBorders>
          </w:tcPr>
          <w:p w14:paraId="0264D726" w14:textId="2C974DEA" w:rsidR="001F3771" w:rsidRPr="009C5DAE" w:rsidRDefault="001F3771"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lang w:val="en-GB"/>
              </w:rPr>
              <w:t>31.07</w:t>
            </w:r>
          </w:p>
        </w:tc>
        <w:tc>
          <w:tcPr>
            <w:tcW w:w="240" w:type="dxa"/>
            <w:tcBorders>
              <w:top w:val="nil"/>
              <w:left w:val="nil"/>
              <w:right w:val="nil"/>
            </w:tcBorders>
          </w:tcPr>
          <w:p w14:paraId="719E897E" w14:textId="77777777" w:rsidR="001F3771" w:rsidRPr="009C5DAE" w:rsidRDefault="001F3771" w:rsidP="001F3771">
            <w:pPr>
              <w:tabs>
                <w:tab w:val="decimal" w:pos="492"/>
              </w:tabs>
              <w:spacing w:line="240" w:lineRule="auto"/>
              <w:ind w:right="175"/>
              <w:jc w:val="right"/>
              <w:rPr>
                <w:rFonts w:ascii="Browallia New" w:hAnsi="Browallia New" w:cs="Browallia New"/>
                <w:sz w:val="28"/>
                <w:szCs w:val="28"/>
                <w:cs/>
              </w:rPr>
            </w:pPr>
          </w:p>
        </w:tc>
        <w:tc>
          <w:tcPr>
            <w:tcW w:w="1110" w:type="dxa"/>
            <w:tcBorders>
              <w:top w:val="nil"/>
              <w:left w:val="nil"/>
              <w:right w:val="nil"/>
            </w:tcBorders>
            <w:shd w:val="clear" w:color="auto" w:fill="auto"/>
          </w:tcPr>
          <w:p w14:paraId="6A0DABEC" w14:textId="2B663971" w:rsidR="001F3771" w:rsidRPr="009C5DAE" w:rsidRDefault="009C5DAE" w:rsidP="001F3771">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14</w:t>
            </w:r>
            <w:r w:rsidR="00275C41" w:rsidRPr="009C5DAE">
              <w:rPr>
                <w:rFonts w:ascii="Browallia New" w:hAnsi="Browallia New" w:cs="Browallia New"/>
                <w:sz w:val="28"/>
                <w:szCs w:val="28"/>
                <w:cs/>
              </w:rPr>
              <w:t>.</w:t>
            </w:r>
            <w:r w:rsidRPr="009C5DAE">
              <w:rPr>
                <w:rFonts w:ascii="Browallia New" w:hAnsi="Browallia New" w:cs="Browallia New"/>
                <w:sz w:val="28"/>
                <w:szCs w:val="28"/>
              </w:rPr>
              <w:t>86</w:t>
            </w:r>
          </w:p>
        </w:tc>
        <w:tc>
          <w:tcPr>
            <w:tcW w:w="243" w:type="dxa"/>
            <w:tcBorders>
              <w:top w:val="nil"/>
              <w:left w:val="nil"/>
              <w:right w:val="nil"/>
            </w:tcBorders>
          </w:tcPr>
          <w:p w14:paraId="298964F6"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34" w:type="dxa"/>
            <w:tcBorders>
              <w:top w:val="nil"/>
              <w:left w:val="nil"/>
              <w:right w:val="nil"/>
            </w:tcBorders>
          </w:tcPr>
          <w:p w14:paraId="16F2FE3F" w14:textId="1B887C7B" w:rsidR="001F3771" w:rsidRPr="009C5DAE" w:rsidRDefault="001F3771"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14.51</w:t>
            </w:r>
          </w:p>
        </w:tc>
      </w:tr>
      <w:tr w:rsidR="001F3771" w:rsidRPr="009C5DAE" w14:paraId="240FF43B" w14:textId="77777777" w:rsidTr="00AC5781">
        <w:trPr>
          <w:trHeight w:val="170"/>
        </w:trPr>
        <w:tc>
          <w:tcPr>
            <w:tcW w:w="3748" w:type="dxa"/>
            <w:tcBorders>
              <w:top w:val="nil"/>
              <w:left w:val="nil"/>
              <w:bottom w:val="nil"/>
              <w:right w:val="nil"/>
            </w:tcBorders>
          </w:tcPr>
          <w:p w14:paraId="29E3EB67" w14:textId="50CA0A04" w:rsidR="001F3771" w:rsidRPr="009C5DAE" w:rsidRDefault="001F3771" w:rsidP="001F3771">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ผลประโยชน์หลังออกจากงาน</w:t>
            </w:r>
          </w:p>
        </w:tc>
        <w:tc>
          <w:tcPr>
            <w:tcW w:w="1080" w:type="dxa"/>
            <w:tcBorders>
              <w:top w:val="nil"/>
              <w:left w:val="nil"/>
              <w:right w:val="nil"/>
            </w:tcBorders>
          </w:tcPr>
          <w:p w14:paraId="27CAA890" w14:textId="731D33C7" w:rsidR="001F3771" w:rsidRPr="001B1E34" w:rsidRDefault="001B1E34" w:rsidP="001F3771">
            <w:pPr>
              <w:spacing w:line="240" w:lineRule="auto"/>
              <w:ind w:right="-10"/>
              <w:jc w:val="right"/>
              <w:rPr>
                <w:rFonts w:ascii="Browallia New" w:hAnsi="Browallia New" w:cs="Browallia New"/>
                <w:sz w:val="28"/>
                <w:szCs w:val="28"/>
              </w:rPr>
            </w:pPr>
            <w:r>
              <w:rPr>
                <w:rFonts w:ascii="Browallia New" w:hAnsi="Browallia New" w:cs="Browallia New"/>
                <w:sz w:val="28"/>
                <w:szCs w:val="28"/>
              </w:rPr>
              <w:t>0.72</w:t>
            </w:r>
          </w:p>
        </w:tc>
        <w:tc>
          <w:tcPr>
            <w:tcW w:w="236" w:type="dxa"/>
            <w:tcBorders>
              <w:top w:val="nil"/>
              <w:left w:val="nil"/>
              <w:right w:val="nil"/>
            </w:tcBorders>
          </w:tcPr>
          <w:p w14:paraId="24B15423"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14" w:type="dxa"/>
            <w:tcBorders>
              <w:top w:val="nil"/>
              <w:left w:val="nil"/>
              <w:right w:val="nil"/>
            </w:tcBorders>
          </w:tcPr>
          <w:p w14:paraId="41F5828E" w14:textId="4394C401" w:rsidR="001F3771" w:rsidRPr="009C5DAE" w:rsidRDefault="001F3771"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lang w:val="en-GB"/>
              </w:rPr>
              <w:t>0.57</w:t>
            </w:r>
          </w:p>
        </w:tc>
        <w:tc>
          <w:tcPr>
            <w:tcW w:w="240" w:type="dxa"/>
            <w:tcBorders>
              <w:top w:val="nil"/>
              <w:left w:val="nil"/>
              <w:right w:val="nil"/>
            </w:tcBorders>
          </w:tcPr>
          <w:p w14:paraId="029E5223"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10" w:type="dxa"/>
            <w:tcBorders>
              <w:top w:val="nil"/>
              <w:left w:val="nil"/>
              <w:right w:val="nil"/>
            </w:tcBorders>
            <w:shd w:val="clear" w:color="auto" w:fill="auto"/>
          </w:tcPr>
          <w:p w14:paraId="0EC1C64F" w14:textId="5D7C37E1" w:rsidR="001F3771" w:rsidRPr="009C5DAE" w:rsidRDefault="001B1E34" w:rsidP="001F3771">
            <w:pPr>
              <w:spacing w:line="240" w:lineRule="auto"/>
              <w:ind w:right="-10"/>
              <w:jc w:val="right"/>
              <w:rPr>
                <w:rFonts w:ascii="Browallia New" w:hAnsi="Browallia New" w:cs="Browallia New"/>
                <w:sz w:val="28"/>
                <w:szCs w:val="28"/>
              </w:rPr>
            </w:pPr>
            <w:r>
              <w:rPr>
                <w:rFonts w:ascii="Browallia New" w:hAnsi="Browallia New" w:cs="Browallia New"/>
                <w:sz w:val="28"/>
                <w:szCs w:val="28"/>
              </w:rPr>
              <w:t>0.20</w:t>
            </w:r>
          </w:p>
        </w:tc>
        <w:tc>
          <w:tcPr>
            <w:tcW w:w="243" w:type="dxa"/>
            <w:tcBorders>
              <w:top w:val="nil"/>
              <w:left w:val="nil"/>
              <w:right w:val="nil"/>
            </w:tcBorders>
          </w:tcPr>
          <w:p w14:paraId="3AE18404"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34" w:type="dxa"/>
            <w:tcBorders>
              <w:top w:val="nil"/>
              <w:left w:val="nil"/>
              <w:right w:val="nil"/>
            </w:tcBorders>
          </w:tcPr>
          <w:p w14:paraId="78926A96" w14:textId="5E1C2C5C" w:rsidR="001F3771" w:rsidRPr="009C5DAE" w:rsidRDefault="001F3771"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0.20</w:t>
            </w:r>
          </w:p>
        </w:tc>
      </w:tr>
      <w:tr w:rsidR="001F3771" w:rsidRPr="009C5DAE" w14:paraId="27D0F177" w14:textId="77777777" w:rsidTr="00AC5781">
        <w:trPr>
          <w:trHeight w:val="170"/>
        </w:trPr>
        <w:tc>
          <w:tcPr>
            <w:tcW w:w="3748" w:type="dxa"/>
            <w:tcBorders>
              <w:top w:val="nil"/>
              <w:left w:val="nil"/>
              <w:bottom w:val="nil"/>
              <w:right w:val="nil"/>
            </w:tcBorders>
          </w:tcPr>
          <w:p w14:paraId="1319391A" w14:textId="77777777" w:rsidR="001F3771" w:rsidRPr="009C5DAE" w:rsidRDefault="001F3771" w:rsidP="001F3771">
            <w:pPr>
              <w:spacing w:line="240" w:lineRule="auto"/>
              <w:ind w:left="175"/>
              <w:rPr>
                <w:rFonts w:ascii="Browallia New" w:hAnsi="Browallia New" w:cs="Browallia New"/>
                <w:sz w:val="28"/>
                <w:szCs w:val="28"/>
                <w:cs/>
              </w:rPr>
            </w:pPr>
            <w:r w:rsidRPr="009C5DAE">
              <w:rPr>
                <w:rFonts w:ascii="Browallia New" w:hAnsi="Browallia New" w:cs="Browallia New"/>
                <w:sz w:val="28"/>
                <w:szCs w:val="28"/>
                <w:cs/>
              </w:rPr>
              <w:t>รวม</w:t>
            </w:r>
          </w:p>
        </w:tc>
        <w:tc>
          <w:tcPr>
            <w:tcW w:w="1080" w:type="dxa"/>
            <w:tcBorders>
              <w:top w:val="single" w:sz="4" w:space="0" w:color="auto"/>
              <w:left w:val="nil"/>
              <w:bottom w:val="single" w:sz="12" w:space="0" w:color="auto"/>
              <w:right w:val="nil"/>
            </w:tcBorders>
          </w:tcPr>
          <w:p w14:paraId="49B060BA" w14:textId="27F09CB9" w:rsidR="001F3771" w:rsidRPr="009C5DAE" w:rsidRDefault="001B1E34" w:rsidP="001F3771">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rPr>
              <w:t>32.19</w:t>
            </w:r>
          </w:p>
        </w:tc>
        <w:tc>
          <w:tcPr>
            <w:tcW w:w="236" w:type="dxa"/>
            <w:tcBorders>
              <w:top w:val="nil"/>
              <w:left w:val="nil"/>
              <w:bottom w:val="nil"/>
              <w:right w:val="nil"/>
            </w:tcBorders>
          </w:tcPr>
          <w:p w14:paraId="0E7BA7F3"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lang w:val="en-GB"/>
              </w:rPr>
            </w:pPr>
          </w:p>
        </w:tc>
        <w:tc>
          <w:tcPr>
            <w:tcW w:w="1114" w:type="dxa"/>
            <w:tcBorders>
              <w:top w:val="single" w:sz="4" w:space="0" w:color="auto"/>
              <w:left w:val="nil"/>
              <w:bottom w:val="single" w:sz="12" w:space="0" w:color="auto"/>
              <w:right w:val="nil"/>
            </w:tcBorders>
          </w:tcPr>
          <w:p w14:paraId="38E6C9BA" w14:textId="3D302478" w:rsidR="001F3771" w:rsidRPr="009C5DAE" w:rsidRDefault="001F3771"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lang w:val="en-GB"/>
              </w:rPr>
              <w:t>31.64</w:t>
            </w:r>
          </w:p>
        </w:tc>
        <w:tc>
          <w:tcPr>
            <w:tcW w:w="240" w:type="dxa"/>
            <w:tcBorders>
              <w:top w:val="nil"/>
              <w:left w:val="nil"/>
              <w:bottom w:val="nil"/>
              <w:right w:val="nil"/>
            </w:tcBorders>
          </w:tcPr>
          <w:p w14:paraId="08D5C41C"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lang w:val="en-GB"/>
              </w:rPr>
            </w:pPr>
          </w:p>
        </w:tc>
        <w:tc>
          <w:tcPr>
            <w:tcW w:w="1110" w:type="dxa"/>
            <w:tcBorders>
              <w:top w:val="single" w:sz="4" w:space="0" w:color="auto"/>
              <w:left w:val="nil"/>
              <w:bottom w:val="single" w:sz="12" w:space="0" w:color="auto"/>
              <w:right w:val="nil"/>
            </w:tcBorders>
            <w:shd w:val="clear" w:color="auto" w:fill="auto"/>
          </w:tcPr>
          <w:p w14:paraId="0BD109FE" w14:textId="365C6FF7" w:rsidR="001F3771" w:rsidRPr="009C5DAE" w:rsidRDefault="001B1E34" w:rsidP="001F3771">
            <w:pPr>
              <w:spacing w:line="240" w:lineRule="auto"/>
              <w:ind w:right="-10"/>
              <w:jc w:val="right"/>
              <w:rPr>
                <w:rFonts w:ascii="Browallia New" w:hAnsi="Browallia New" w:cs="Browallia New"/>
                <w:sz w:val="28"/>
                <w:szCs w:val="28"/>
              </w:rPr>
            </w:pPr>
            <w:r>
              <w:rPr>
                <w:rFonts w:ascii="Browallia New" w:hAnsi="Browallia New" w:cs="Browallia New"/>
                <w:sz w:val="28"/>
                <w:szCs w:val="28"/>
              </w:rPr>
              <w:t>15.06</w:t>
            </w:r>
          </w:p>
        </w:tc>
        <w:tc>
          <w:tcPr>
            <w:tcW w:w="243" w:type="dxa"/>
            <w:tcBorders>
              <w:top w:val="nil"/>
              <w:left w:val="nil"/>
              <w:bottom w:val="nil"/>
              <w:right w:val="nil"/>
            </w:tcBorders>
          </w:tcPr>
          <w:p w14:paraId="6D790201" w14:textId="77777777" w:rsidR="001F3771" w:rsidRPr="009C5DAE" w:rsidRDefault="001F3771" w:rsidP="001F3771">
            <w:pPr>
              <w:tabs>
                <w:tab w:val="decimal" w:pos="492"/>
              </w:tabs>
              <w:spacing w:line="240" w:lineRule="auto"/>
              <w:ind w:right="-10"/>
              <w:jc w:val="right"/>
              <w:rPr>
                <w:rFonts w:ascii="Browallia New" w:hAnsi="Browallia New" w:cs="Browallia New"/>
                <w:sz w:val="28"/>
                <w:szCs w:val="28"/>
                <w:cs/>
              </w:rPr>
            </w:pPr>
          </w:p>
        </w:tc>
        <w:tc>
          <w:tcPr>
            <w:tcW w:w="1134" w:type="dxa"/>
            <w:tcBorders>
              <w:top w:val="single" w:sz="4" w:space="0" w:color="auto"/>
              <w:left w:val="nil"/>
              <w:bottom w:val="single" w:sz="12" w:space="0" w:color="auto"/>
              <w:right w:val="nil"/>
            </w:tcBorders>
          </w:tcPr>
          <w:p w14:paraId="564ECB0F" w14:textId="79DEAFAB" w:rsidR="001F3771" w:rsidRPr="009C5DAE" w:rsidRDefault="001F3771" w:rsidP="001F3771">
            <w:pPr>
              <w:spacing w:line="240" w:lineRule="auto"/>
              <w:ind w:right="-10"/>
              <w:jc w:val="right"/>
              <w:rPr>
                <w:rFonts w:ascii="Browallia New" w:hAnsi="Browallia New" w:cs="Browallia New"/>
                <w:sz w:val="28"/>
                <w:szCs w:val="28"/>
                <w:cs/>
                <w:lang w:val="en-GB"/>
              </w:rPr>
            </w:pPr>
            <w:r w:rsidRPr="009C5DAE">
              <w:rPr>
                <w:rFonts w:ascii="Browallia New" w:hAnsi="Browallia New" w:cs="Browallia New"/>
                <w:sz w:val="28"/>
                <w:szCs w:val="28"/>
              </w:rPr>
              <w:t>14.71</w:t>
            </w:r>
          </w:p>
        </w:tc>
      </w:tr>
    </w:tbl>
    <w:p w14:paraId="73BFA856" w14:textId="4D1353CC" w:rsidR="001F3771" w:rsidRPr="009C5DAE" w:rsidRDefault="00F8323D" w:rsidP="00BB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9C5DAE">
        <w:rPr>
          <w:rFonts w:ascii="Browallia New" w:hAnsi="Browallia New" w:cs="Browallia New"/>
          <w:sz w:val="28"/>
          <w:szCs w:val="28"/>
        </w:rPr>
        <w:t xml:space="preserve">     </w:t>
      </w:r>
      <w:r w:rsidR="00BB01F7" w:rsidRPr="009C5DAE">
        <w:rPr>
          <w:rFonts w:ascii="Browallia New" w:hAnsi="Browallia New" w:cs="Browallia New"/>
          <w:sz w:val="28"/>
          <w:szCs w:val="28"/>
        </w:rPr>
        <w:t xml:space="preserve"> </w:t>
      </w:r>
      <w:r w:rsidR="00660F92" w:rsidRPr="009C5DAE">
        <w:rPr>
          <w:rFonts w:ascii="Browallia New" w:hAnsi="Browallia New" w:cs="Browallia New"/>
          <w:sz w:val="28"/>
          <w:szCs w:val="28"/>
        </w:rPr>
        <w:t xml:space="preserve">  </w:t>
      </w:r>
    </w:p>
    <w:p w14:paraId="3A74CE03" w14:textId="77777777" w:rsidR="00C40AFB" w:rsidRPr="009C5DAE" w:rsidRDefault="00C40AFB" w:rsidP="00BB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D2709FA" w14:textId="77777777" w:rsidR="00C40AFB" w:rsidRPr="009C5DAE" w:rsidRDefault="00C40AFB" w:rsidP="00BB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FF74D4E" w14:textId="77777777" w:rsidR="00C40AFB" w:rsidRPr="009C5DAE" w:rsidRDefault="00C40AFB" w:rsidP="00BB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D43A4A0" w14:textId="77777777" w:rsidR="00C40AFB" w:rsidRPr="009C5DAE" w:rsidRDefault="00C40AFB" w:rsidP="00BB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F126598" w14:textId="77777777" w:rsidR="00C40AFB" w:rsidRPr="009C5DAE" w:rsidRDefault="00C40AFB" w:rsidP="00BB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2CC9EF2" w14:textId="77777777" w:rsidR="00C40AFB" w:rsidRPr="009C5DAE" w:rsidRDefault="00C40AFB" w:rsidP="00BB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A27A59A" w14:textId="77777777" w:rsidR="00C40AFB" w:rsidRPr="009C5DAE" w:rsidRDefault="00C40AFB" w:rsidP="00BB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F52DC03" w14:textId="77777777" w:rsidR="00C40AFB" w:rsidRPr="009C5DAE" w:rsidRDefault="00C40AFB" w:rsidP="00BB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74584AF" w14:textId="4FDC655B" w:rsidR="00F23099" w:rsidRPr="009C5DAE" w:rsidRDefault="00DC374E" w:rsidP="00C86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r w:rsidRPr="009C5DAE">
        <w:rPr>
          <w:rFonts w:ascii="Browallia New" w:hAnsi="Browallia New" w:cs="Browallia New"/>
          <w:sz w:val="28"/>
          <w:szCs w:val="28"/>
        </w:rPr>
        <w:lastRenderedPageBreak/>
        <w:t xml:space="preserve">         </w:t>
      </w:r>
      <w:r w:rsidR="006971B8" w:rsidRPr="009C5DAE">
        <w:rPr>
          <w:rFonts w:ascii="Browallia New" w:hAnsi="Browallia New" w:cs="Browallia New"/>
          <w:sz w:val="28"/>
          <w:szCs w:val="28"/>
          <w:cs/>
        </w:rPr>
        <w:t>ยอดคงเหลือกับบริษัทที่เกี่ยวข้องกัน</w:t>
      </w:r>
      <w:r w:rsidR="00F46B29" w:rsidRPr="009C5DAE">
        <w:rPr>
          <w:rFonts w:ascii="Browallia New" w:hAnsi="Browallia New" w:cs="Browallia New"/>
          <w:sz w:val="28"/>
          <w:szCs w:val="28"/>
        </w:rPr>
        <w:t xml:space="preserve"> </w:t>
      </w:r>
      <w:r w:rsidR="006971B8" w:rsidRPr="009C5DAE">
        <w:rPr>
          <w:rFonts w:ascii="Browallia New" w:hAnsi="Browallia New" w:cs="Browallia New"/>
          <w:sz w:val="28"/>
          <w:szCs w:val="28"/>
          <w:cs/>
        </w:rPr>
        <w:t>ณ</w:t>
      </w:r>
      <w:r w:rsidR="00F46B29" w:rsidRPr="009C5DAE">
        <w:rPr>
          <w:rFonts w:ascii="Browallia New" w:hAnsi="Browallia New" w:cs="Browallia New"/>
          <w:sz w:val="28"/>
          <w:szCs w:val="28"/>
        </w:rPr>
        <w:t xml:space="preserve"> </w:t>
      </w:r>
      <w:r w:rsidR="006971B8" w:rsidRPr="009C5DAE">
        <w:rPr>
          <w:rFonts w:ascii="Browallia New" w:hAnsi="Browallia New" w:cs="Browallia New"/>
          <w:sz w:val="28"/>
          <w:szCs w:val="28"/>
          <w:cs/>
        </w:rPr>
        <w:t>วันที่</w:t>
      </w:r>
      <w:r w:rsidR="00F46B29" w:rsidRPr="009C5DAE">
        <w:rPr>
          <w:rFonts w:ascii="Browallia New" w:hAnsi="Browallia New" w:cs="Browallia New"/>
          <w:sz w:val="28"/>
          <w:szCs w:val="28"/>
        </w:rPr>
        <w:t xml:space="preserve"> </w:t>
      </w:r>
      <w:r w:rsidR="00D94EC6" w:rsidRPr="009C5DAE">
        <w:rPr>
          <w:rFonts w:ascii="Browallia New" w:hAnsi="Browallia New" w:cs="Browallia New"/>
          <w:sz w:val="28"/>
          <w:szCs w:val="28"/>
        </w:rPr>
        <w:t xml:space="preserve">31 </w:t>
      </w:r>
      <w:r w:rsidR="00D94EC6" w:rsidRPr="009C5DAE">
        <w:rPr>
          <w:rFonts w:ascii="Browallia New" w:hAnsi="Browallia New" w:cs="Browallia New"/>
          <w:sz w:val="28"/>
          <w:szCs w:val="28"/>
          <w:cs/>
        </w:rPr>
        <w:t>ธันวาคม</w:t>
      </w:r>
      <w:r w:rsidR="00F46B29" w:rsidRPr="009C5DAE">
        <w:rPr>
          <w:rFonts w:ascii="Browallia New" w:hAnsi="Browallia New" w:cs="Browallia New"/>
          <w:sz w:val="28"/>
          <w:szCs w:val="28"/>
        </w:rPr>
        <w:t xml:space="preserve"> </w:t>
      </w:r>
      <w:r w:rsidR="00DC4E6B" w:rsidRPr="009C5DAE">
        <w:rPr>
          <w:rFonts w:ascii="Browallia New" w:hAnsi="Browallia New" w:cs="Browallia New"/>
          <w:sz w:val="28"/>
          <w:szCs w:val="28"/>
        </w:rPr>
        <w:t>256</w:t>
      </w:r>
      <w:r w:rsidR="001F3771" w:rsidRPr="009C5DAE">
        <w:rPr>
          <w:rFonts w:ascii="Browallia New" w:hAnsi="Browallia New" w:cs="Browallia New"/>
          <w:sz w:val="28"/>
          <w:szCs w:val="28"/>
        </w:rPr>
        <w:t>7</w:t>
      </w:r>
      <w:r w:rsidR="00F46B29" w:rsidRPr="009C5DAE">
        <w:rPr>
          <w:rFonts w:ascii="Browallia New" w:hAnsi="Browallia New" w:cs="Browallia New"/>
          <w:sz w:val="28"/>
          <w:szCs w:val="28"/>
        </w:rPr>
        <w:t xml:space="preserve"> </w:t>
      </w:r>
      <w:r w:rsidR="006971B8" w:rsidRPr="009C5DAE">
        <w:rPr>
          <w:rFonts w:ascii="Browallia New" w:hAnsi="Browallia New" w:cs="Browallia New"/>
          <w:sz w:val="28"/>
          <w:szCs w:val="28"/>
          <w:cs/>
        </w:rPr>
        <w:t>และ</w:t>
      </w:r>
      <w:r w:rsidR="00F46B29" w:rsidRPr="009C5DAE">
        <w:rPr>
          <w:rFonts w:ascii="Browallia New" w:hAnsi="Browallia New" w:cs="Browallia New"/>
          <w:sz w:val="28"/>
          <w:szCs w:val="28"/>
        </w:rPr>
        <w:t xml:space="preserve"> </w:t>
      </w:r>
      <w:r w:rsidR="006971B8" w:rsidRPr="009C5DAE">
        <w:rPr>
          <w:rFonts w:ascii="Browallia New" w:hAnsi="Browallia New" w:cs="Browallia New"/>
          <w:sz w:val="28"/>
          <w:szCs w:val="28"/>
        </w:rPr>
        <w:t>25</w:t>
      </w:r>
      <w:r w:rsidR="00463743" w:rsidRPr="009C5DAE">
        <w:rPr>
          <w:rFonts w:ascii="Browallia New" w:hAnsi="Browallia New" w:cs="Browallia New"/>
          <w:sz w:val="28"/>
          <w:szCs w:val="28"/>
        </w:rPr>
        <w:t>6</w:t>
      </w:r>
      <w:r w:rsidR="001F3771" w:rsidRPr="009C5DAE">
        <w:rPr>
          <w:rFonts w:ascii="Browallia New" w:hAnsi="Browallia New" w:cs="Browallia New"/>
          <w:sz w:val="28"/>
          <w:szCs w:val="28"/>
        </w:rPr>
        <w:t>6</w:t>
      </w:r>
      <w:r w:rsidR="00F46B29" w:rsidRPr="009C5DAE">
        <w:rPr>
          <w:rFonts w:ascii="Browallia New" w:hAnsi="Browallia New" w:cs="Browallia New"/>
          <w:sz w:val="28"/>
          <w:szCs w:val="28"/>
        </w:rPr>
        <w:t xml:space="preserve"> </w:t>
      </w:r>
      <w:r w:rsidR="006971B8" w:rsidRPr="009C5DAE">
        <w:rPr>
          <w:rFonts w:ascii="Browallia New" w:hAnsi="Browallia New" w:cs="Browallia New"/>
          <w:sz w:val="28"/>
          <w:szCs w:val="28"/>
          <w:cs/>
        </w:rPr>
        <w:t>มีดังนี้</w:t>
      </w:r>
    </w:p>
    <w:p w14:paraId="3503C3F7" w14:textId="77777777" w:rsidR="00207D09" w:rsidRPr="009C5DAE" w:rsidRDefault="00207D09" w:rsidP="00D4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098" w:type="dxa"/>
        <w:tblInd w:w="360" w:type="dxa"/>
        <w:tblLayout w:type="fixed"/>
        <w:tblLook w:val="01E0" w:firstRow="1" w:lastRow="1" w:firstColumn="1" w:lastColumn="1" w:noHBand="0" w:noVBand="0"/>
      </w:tblPr>
      <w:tblGrid>
        <w:gridCol w:w="3960"/>
        <w:gridCol w:w="1086"/>
        <w:gridCol w:w="242"/>
        <w:gridCol w:w="1101"/>
        <w:gridCol w:w="236"/>
        <w:gridCol w:w="1080"/>
        <w:gridCol w:w="240"/>
        <w:gridCol w:w="1153"/>
      </w:tblGrid>
      <w:tr w:rsidR="008704E3" w:rsidRPr="009C5DAE" w14:paraId="41E26255" w14:textId="77777777" w:rsidTr="005052BC">
        <w:trPr>
          <w:cantSplit/>
          <w:tblHeader/>
        </w:trPr>
        <w:tc>
          <w:tcPr>
            <w:tcW w:w="3960" w:type="dxa"/>
            <w:shd w:val="clear" w:color="auto" w:fill="auto"/>
          </w:tcPr>
          <w:p w14:paraId="25A54606" w14:textId="77777777" w:rsidR="008704E3" w:rsidRPr="009C5DAE" w:rsidRDefault="008704E3" w:rsidP="00092408">
            <w:pPr>
              <w:tabs>
                <w:tab w:val="clear" w:pos="454"/>
                <w:tab w:val="clear" w:pos="680"/>
                <w:tab w:val="left" w:pos="0"/>
              </w:tabs>
              <w:spacing w:line="240" w:lineRule="auto"/>
              <w:jc w:val="both"/>
              <w:rPr>
                <w:rFonts w:ascii="Browallia New" w:hAnsi="Browallia New" w:cs="Browallia New"/>
                <w:sz w:val="28"/>
                <w:szCs w:val="28"/>
              </w:rPr>
            </w:pPr>
          </w:p>
        </w:tc>
        <w:tc>
          <w:tcPr>
            <w:tcW w:w="5138" w:type="dxa"/>
            <w:gridSpan w:val="7"/>
            <w:shd w:val="clear" w:color="auto" w:fill="auto"/>
          </w:tcPr>
          <w:p w14:paraId="507C0BED" w14:textId="15B438FC" w:rsidR="008704E3" w:rsidRPr="009C5DAE" w:rsidRDefault="008704E3" w:rsidP="00092408">
            <w:pPr>
              <w:tabs>
                <w:tab w:val="clear" w:pos="907"/>
                <w:tab w:val="clear" w:pos="4678"/>
                <w:tab w:val="left" w:pos="900"/>
              </w:tabs>
              <w:spacing w:line="240" w:lineRule="auto"/>
              <w:ind w:left="-18"/>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พันบาท)</w:t>
            </w:r>
          </w:p>
        </w:tc>
      </w:tr>
      <w:tr w:rsidR="005052BC" w:rsidRPr="009C5DAE" w14:paraId="100F1076" w14:textId="77777777" w:rsidTr="005052BC">
        <w:trPr>
          <w:cantSplit/>
          <w:tblHeader/>
        </w:trPr>
        <w:tc>
          <w:tcPr>
            <w:tcW w:w="3960" w:type="dxa"/>
            <w:shd w:val="clear" w:color="auto" w:fill="auto"/>
          </w:tcPr>
          <w:p w14:paraId="24E32B8D" w14:textId="77777777" w:rsidR="005052BC" w:rsidRPr="009C5DAE" w:rsidRDefault="005052BC" w:rsidP="005052BC">
            <w:pPr>
              <w:tabs>
                <w:tab w:val="clear" w:pos="454"/>
                <w:tab w:val="clear" w:pos="680"/>
                <w:tab w:val="left" w:pos="0"/>
              </w:tabs>
              <w:spacing w:line="240" w:lineRule="auto"/>
              <w:ind w:right="-18"/>
              <w:jc w:val="both"/>
              <w:rPr>
                <w:rFonts w:ascii="Browallia New" w:hAnsi="Browallia New" w:cs="Browallia New"/>
                <w:sz w:val="28"/>
                <w:szCs w:val="28"/>
              </w:rPr>
            </w:pPr>
          </w:p>
        </w:tc>
        <w:tc>
          <w:tcPr>
            <w:tcW w:w="2429" w:type="dxa"/>
            <w:gridSpan w:val="3"/>
            <w:shd w:val="clear" w:color="auto" w:fill="auto"/>
          </w:tcPr>
          <w:p w14:paraId="3A0A7D71" w14:textId="6ED0E301" w:rsidR="005052BC" w:rsidRPr="009C5DAE" w:rsidRDefault="006056C2" w:rsidP="005052BC">
            <w:pPr>
              <w:tabs>
                <w:tab w:val="clear" w:pos="454"/>
                <w:tab w:val="clear" w:pos="680"/>
                <w:tab w:val="left" w:pos="0"/>
              </w:tabs>
              <w:spacing w:line="240" w:lineRule="auto"/>
              <w:jc w:val="center"/>
              <w:rPr>
                <w:rFonts w:ascii="Browallia New" w:hAnsi="Browallia New" w:cs="Browallia New"/>
                <w:sz w:val="28"/>
                <w:szCs w:val="28"/>
              </w:rPr>
            </w:pPr>
            <w:r w:rsidRPr="009C5DAE">
              <w:rPr>
                <w:rFonts w:ascii="Browallia New" w:hAnsi="Browallia New" w:cs="Browallia New"/>
                <w:sz w:val="28"/>
                <w:szCs w:val="28"/>
                <w:cs/>
              </w:rPr>
              <w:t>งบ</w:t>
            </w:r>
            <w:r w:rsidR="005052BC" w:rsidRPr="009C5DAE">
              <w:rPr>
                <w:rFonts w:ascii="Browallia New" w:hAnsi="Browallia New" w:cs="Browallia New"/>
                <w:sz w:val="28"/>
                <w:szCs w:val="28"/>
                <w:cs/>
              </w:rPr>
              <w:t>การเงินรวม</w:t>
            </w:r>
          </w:p>
        </w:tc>
        <w:tc>
          <w:tcPr>
            <w:tcW w:w="236" w:type="dxa"/>
            <w:shd w:val="clear" w:color="auto" w:fill="auto"/>
          </w:tcPr>
          <w:p w14:paraId="3F7B1AE3" w14:textId="77777777" w:rsidR="005052BC" w:rsidRPr="009C5DAE" w:rsidRDefault="005052BC" w:rsidP="005052BC">
            <w:pPr>
              <w:tabs>
                <w:tab w:val="clear" w:pos="454"/>
                <w:tab w:val="clear" w:pos="680"/>
                <w:tab w:val="left" w:pos="0"/>
              </w:tabs>
              <w:spacing w:line="240" w:lineRule="auto"/>
              <w:jc w:val="center"/>
              <w:rPr>
                <w:rFonts w:ascii="Browallia New" w:hAnsi="Browallia New" w:cs="Browallia New"/>
                <w:sz w:val="28"/>
                <w:szCs w:val="28"/>
              </w:rPr>
            </w:pPr>
          </w:p>
        </w:tc>
        <w:tc>
          <w:tcPr>
            <w:tcW w:w="2473" w:type="dxa"/>
            <w:gridSpan w:val="3"/>
            <w:shd w:val="clear" w:color="auto" w:fill="auto"/>
          </w:tcPr>
          <w:p w14:paraId="70C35133" w14:textId="0AE056AB" w:rsidR="005052BC" w:rsidRPr="009C5DAE" w:rsidRDefault="006056C2" w:rsidP="005052BC">
            <w:pPr>
              <w:tabs>
                <w:tab w:val="clear" w:pos="454"/>
                <w:tab w:val="clear" w:pos="680"/>
                <w:tab w:val="left" w:pos="378"/>
              </w:tabs>
              <w:spacing w:line="240" w:lineRule="auto"/>
              <w:ind w:left="-99" w:right="-111"/>
              <w:jc w:val="center"/>
              <w:rPr>
                <w:rFonts w:ascii="Browallia New" w:hAnsi="Browallia New" w:cs="Browallia New"/>
                <w:sz w:val="28"/>
                <w:szCs w:val="28"/>
                <w:cs/>
              </w:rPr>
            </w:pPr>
            <w:r w:rsidRPr="009C5DAE">
              <w:rPr>
                <w:rFonts w:ascii="Browallia New" w:hAnsi="Browallia New" w:cs="Browallia New"/>
                <w:sz w:val="28"/>
                <w:szCs w:val="28"/>
                <w:cs/>
              </w:rPr>
              <w:t>งบ</w:t>
            </w:r>
            <w:r w:rsidR="005052BC" w:rsidRPr="009C5DAE">
              <w:rPr>
                <w:rFonts w:ascii="Browallia New" w:hAnsi="Browallia New" w:cs="Browallia New"/>
                <w:sz w:val="28"/>
                <w:szCs w:val="28"/>
                <w:cs/>
              </w:rPr>
              <w:t>การเงินเฉพาะบริษัท</w:t>
            </w:r>
          </w:p>
        </w:tc>
      </w:tr>
      <w:tr w:rsidR="001F3771" w:rsidRPr="009C5DAE" w14:paraId="7CB78CB3" w14:textId="77777777" w:rsidTr="005052BC">
        <w:trPr>
          <w:cantSplit/>
          <w:tblHeader/>
        </w:trPr>
        <w:tc>
          <w:tcPr>
            <w:tcW w:w="3960" w:type="dxa"/>
            <w:shd w:val="clear" w:color="auto" w:fill="auto"/>
          </w:tcPr>
          <w:p w14:paraId="2CF726F5" w14:textId="77777777" w:rsidR="001F3771" w:rsidRPr="009C5DAE" w:rsidRDefault="001F3771" w:rsidP="001F3771">
            <w:pPr>
              <w:tabs>
                <w:tab w:val="clear" w:pos="454"/>
                <w:tab w:val="clear" w:pos="680"/>
                <w:tab w:val="left" w:pos="0"/>
              </w:tabs>
              <w:spacing w:line="240" w:lineRule="auto"/>
              <w:jc w:val="both"/>
              <w:rPr>
                <w:rFonts w:ascii="Browallia New" w:hAnsi="Browallia New" w:cs="Browallia New"/>
                <w:sz w:val="28"/>
                <w:szCs w:val="28"/>
              </w:rPr>
            </w:pPr>
          </w:p>
        </w:tc>
        <w:tc>
          <w:tcPr>
            <w:tcW w:w="1086" w:type="dxa"/>
            <w:tcBorders>
              <w:top w:val="single" w:sz="4" w:space="0" w:color="auto"/>
              <w:bottom w:val="single" w:sz="4" w:space="0" w:color="auto"/>
            </w:tcBorders>
            <w:shd w:val="clear" w:color="auto" w:fill="auto"/>
            <w:vAlign w:val="bottom"/>
          </w:tcPr>
          <w:p w14:paraId="209E3F4D" w14:textId="0FEF52F6" w:rsidR="001F3771" w:rsidRPr="009C5DAE" w:rsidRDefault="001F3771" w:rsidP="001F3771">
            <w:pPr>
              <w:tabs>
                <w:tab w:val="clear" w:pos="680"/>
                <w:tab w:val="clear" w:pos="907"/>
              </w:tabs>
              <w:spacing w:line="240" w:lineRule="auto"/>
              <w:ind w:left="-97" w:right="-120"/>
              <w:jc w:val="center"/>
              <w:rPr>
                <w:rFonts w:ascii="Browallia New" w:hAnsi="Browallia New" w:cs="Browallia New"/>
                <w:sz w:val="28"/>
                <w:szCs w:val="28"/>
              </w:rPr>
            </w:pPr>
            <w:r w:rsidRPr="009C5DAE">
              <w:rPr>
                <w:rFonts w:ascii="Browallia New" w:hAnsi="Browallia New" w:cs="Browallia New"/>
                <w:sz w:val="28"/>
                <w:szCs w:val="28"/>
              </w:rPr>
              <w:t>2567</w:t>
            </w:r>
          </w:p>
        </w:tc>
        <w:tc>
          <w:tcPr>
            <w:tcW w:w="242" w:type="dxa"/>
            <w:tcBorders>
              <w:top w:val="single" w:sz="4" w:space="0" w:color="auto"/>
            </w:tcBorders>
            <w:shd w:val="clear" w:color="auto" w:fill="auto"/>
            <w:vAlign w:val="bottom"/>
          </w:tcPr>
          <w:p w14:paraId="71EF2C96" w14:textId="77777777" w:rsidR="001F3771" w:rsidRPr="009C5DAE" w:rsidRDefault="001F3771" w:rsidP="001F3771">
            <w:pPr>
              <w:tabs>
                <w:tab w:val="clear" w:pos="680"/>
                <w:tab w:val="clear" w:pos="907"/>
              </w:tabs>
              <w:spacing w:line="240" w:lineRule="auto"/>
              <w:ind w:left="-97" w:right="-120"/>
              <w:jc w:val="center"/>
              <w:rPr>
                <w:rFonts w:ascii="Browallia New" w:hAnsi="Browallia New" w:cs="Browallia New"/>
                <w:sz w:val="28"/>
                <w:szCs w:val="28"/>
              </w:rPr>
            </w:pPr>
          </w:p>
        </w:tc>
        <w:tc>
          <w:tcPr>
            <w:tcW w:w="1101" w:type="dxa"/>
            <w:tcBorders>
              <w:top w:val="single" w:sz="4" w:space="0" w:color="auto"/>
              <w:bottom w:val="single" w:sz="4" w:space="0" w:color="auto"/>
            </w:tcBorders>
            <w:shd w:val="clear" w:color="auto" w:fill="auto"/>
            <w:vAlign w:val="bottom"/>
          </w:tcPr>
          <w:p w14:paraId="7F8E587F" w14:textId="38927B8C" w:rsidR="001F3771" w:rsidRPr="009C5DAE" w:rsidRDefault="001F3771" w:rsidP="001F3771">
            <w:pPr>
              <w:tabs>
                <w:tab w:val="clear" w:pos="680"/>
                <w:tab w:val="clear" w:pos="907"/>
              </w:tabs>
              <w:spacing w:line="240" w:lineRule="auto"/>
              <w:ind w:left="-97" w:right="-120"/>
              <w:jc w:val="center"/>
              <w:rPr>
                <w:rFonts w:ascii="Browallia New" w:hAnsi="Browallia New" w:cs="Browallia New"/>
                <w:sz w:val="28"/>
                <w:szCs w:val="28"/>
              </w:rPr>
            </w:pPr>
            <w:r w:rsidRPr="009C5DAE">
              <w:rPr>
                <w:rFonts w:ascii="Browallia New" w:hAnsi="Browallia New" w:cs="Browallia New"/>
                <w:sz w:val="28"/>
                <w:szCs w:val="28"/>
              </w:rPr>
              <w:t>2566</w:t>
            </w:r>
          </w:p>
        </w:tc>
        <w:tc>
          <w:tcPr>
            <w:tcW w:w="236" w:type="dxa"/>
            <w:shd w:val="clear" w:color="auto" w:fill="auto"/>
          </w:tcPr>
          <w:p w14:paraId="12E5F075" w14:textId="77777777" w:rsidR="001F3771" w:rsidRPr="009C5DAE" w:rsidRDefault="001F3771" w:rsidP="001F3771">
            <w:pPr>
              <w:spacing w:line="240" w:lineRule="auto"/>
              <w:ind w:right="-10"/>
              <w:jc w:val="center"/>
              <w:rPr>
                <w:rFonts w:ascii="Browallia New" w:hAnsi="Browallia New" w:cs="Browallia New"/>
                <w:sz w:val="28"/>
                <w:szCs w:val="28"/>
              </w:rPr>
            </w:pPr>
          </w:p>
        </w:tc>
        <w:tc>
          <w:tcPr>
            <w:tcW w:w="1080" w:type="dxa"/>
            <w:tcBorders>
              <w:top w:val="single" w:sz="4" w:space="0" w:color="auto"/>
              <w:bottom w:val="single" w:sz="4" w:space="0" w:color="auto"/>
            </w:tcBorders>
            <w:shd w:val="clear" w:color="auto" w:fill="auto"/>
            <w:vAlign w:val="bottom"/>
          </w:tcPr>
          <w:p w14:paraId="1A4676C6" w14:textId="37F2600E" w:rsidR="001F3771" w:rsidRPr="009C5DAE" w:rsidRDefault="001F3771" w:rsidP="001F3771">
            <w:pPr>
              <w:tabs>
                <w:tab w:val="clear" w:pos="680"/>
                <w:tab w:val="clear" w:pos="907"/>
              </w:tabs>
              <w:spacing w:line="240" w:lineRule="auto"/>
              <w:ind w:left="-86" w:right="-100"/>
              <w:jc w:val="center"/>
              <w:rPr>
                <w:rFonts w:ascii="Browallia New" w:hAnsi="Browallia New" w:cs="Browallia New"/>
                <w:sz w:val="28"/>
                <w:szCs w:val="28"/>
              </w:rPr>
            </w:pPr>
            <w:r w:rsidRPr="009C5DAE">
              <w:rPr>
                <w:rFonts w:ascii="Browallia New" w:hAnsi="Browallia New" w:cs="Browallia New"/>
                <w:sz w:val="28"/>
                <w:szCs w:val="28"/>
              </w:rPr>
              <w:t>2567</w:t>
            </w:r>
          </w:p>
        </w:tc>
        <w:tc>
          <w:tcPr>
            <w:tcW w:w="240" w:type="dxa"/>
            <w:tcBorders>
              <w:top w:val="single" w:sz="4" w:space="0" w:color="auto"/>
            </w:tcBorders>
            <w:shd w:val="clear" w:color="auto" w:fill="auto"/>
            <w:vAlign w:val="bottom"/>
          </w:tcPr>
          <w:p w14:paraId="1C473B3C" w14:textId="77777777" w:rsidR="001F3771" w:rsidRPr="009C5DAE" w:rsidRDefault="001F3771" w:rsidP="001F3771">
            <w:pPr>
              <w:tabs>
                <w:tab w:val="clear" w:pos="680"/>
                <w:tab w:val="clear" w:pos="907"/>
              </w:tabs>
              <w:spacing w:line="240" w:lineRule="auto"/>
              <w:ind w:left="-86" w:right="-100"/>
              <w:jc w:val="center"/>
              <w:rPr>
                <w:rFonts w:ascii="Browallia New" w:hAnsi="Browallia New" w:cs="Browallia New"/>
                <w:sz w:val="28"/>
                <w:szCs w:val="28"/>
              </w:rPr>
            </w:pPr>
          </w:p>
        </w:tc>
        <w:tc>
          <w:tcPr>
            <w:tcW w:w="1153" w:type="dxa"/>
            <w:tcBorders>
              <w:top w:val="single" w:sz="4" w:space="0" w:color="auto"/>
              <w:bottom w:val="single" w:sz="4" w:space="0" w:color="auto"/>
            </w:tcBorders>
            <w:shd w:val="clear" w:color="auto" w:fill="auto"/>
            <w:vAlign w:val="bottom"/>
          </w:tcPr>
          <w:p w14:paraId="73B83433" w14:textId="23CC15E3" w:rsidR="001F3771" w:rsidRPr="009C5DAE" w:rsidRDefault="001F3771" w:rsidP="001F3771">
            <w:pPr>
              <w:tabs>
                <w:tab w:val="clear" w:pos="680"/>
                <w:tab w:val="clear" w:pos="907"/>
              </w:tabs>
              <w:spacing w:line="240" w:lineRule="auto"/>
              <w:ind w:left="-86" w:right="-100"/>
              <w:jc w:val="center"/>
              <w:rPr>
                <w:rFonts w:ascii="Browallia New" w:hAnsi="Browallia New" w:cs="Browallia New"/>
                <w:sz w:val="28"/>
                <w:szCs w:val="28"/>
              </w:rPr>
            </w:pPr>
            <w:r w:rsidRPr="009C5DAE">
              <w:rPr>
                <w:rFonts w:ascii="Browallia New" w:hAnsi="Browallia New" w:cs="Browallia New"/>
                <w:sz w:val="28"/>
                <w:szCs w:val="28"/>
              </w:rPr>
              <w:t>2566</w:t>
            </w:r>
          </w:p>
        </w:tc>
      </w:tr>
      <w:tr w:rsidR="008704E3" w:rsidRPr="009C5DAE" w14:paraId="53C5221A" w14:textId="77777777" w:rsidTr="005052BC">
        <w:trPr>
          <w:cantSplit/>
          <w:tblHeader/>
        </w:trPr>
        <w:tc>
          <w:tcPr>
            <w:tcW w:w="3960" w:type="dxa"/>
            <w:shd w:val="clear" w:color="auto" w:fill="auto"/>
          </w:tcPr>
          <w:p w14:paraId="289D98C1" w14:textId="77777777" w:rsidR="008704E3" w:rsidRPr="009C5DAE" w:rsidRDefault="008704E3" w:rsidP="00092408">
            <w:pPr>
              <w:tabs>
                <w:tab w:val="clear" w:pos="3742"/>
              </w:tabs>
              <w:spacing w:line="240" w:lineRule="auto"/>
              <w:ind w:left="175" w:right="175" w:hanging="175"/>
              <w:rPr>
                <w:rFonts w:ascii="Browallia New" w:hAnsi="Browallia New" w:cs="Browallia New"/>
                <w:b/>
                <w:bCs/>
                <w:sz w:val="28"/>
                <w:szCs w:val="28"/>
                <w:cs/>
              </w:rPr>
            </w:pPr>
          </w:p>
        </w:tc>
        <w:tc>
          <w:tcPr>
            <w:tcW w:w="1086" w:type="dxa"/>
            <w:shd w:val="clear" w:color="auto" w:fill="auto"/>
          </w:tcPr>
          <w:p w14:paraId="40F9E2FA"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42" w:type="dxa"/>
            <w:shd w:val="clear" w:color="auto" w:fill="auto"/>
          </w:tcPr>
          <w:p w14:paraId="4D8579DF"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01" w:type="dxa"/>
            <w:shd w:val="clear" w:color="auto" w:fill="auto"/>
          </w:tcPr>
          <w:p w14:paraId="14A12CD1"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06410860"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07EAF211"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40" w:type="dxa"/>
            <w:shd w:val="clear" w:color="auto" w:fill="auto"/>
          </w:tcPr>
          <w:p w14:paraId="5B552993"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shd w:val="clear" w:color="auto" w:fill="auto"/>
          </w:tcPr>
          <w:p w14:paraId="6D28DD77"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8704E3" w:rsidRPr="009C5DAE" w14:paraId="6A0006BE" w14:textId="77777777" w:rsidTr="009C7DC8">
        <w:trPr>
          <w:cantSplit/>
        </w:trPr>
        <w:tc>
          <w:tcPr>
            <w:tcW w:w="5288" w:type="dxa"/>
            <w:gridSpan w:val="3"/>
            <w:shd w:val="clear" w:color="auto" w:fill="auto"/>
          </w:tcPr>
          <w:p w14:paraId="4CBA33A9" w14:textId="0DEA10AD" w:rsidR="008704E3" w:rsidRPr="009C5DAE" w:rsidRDefault="008704E3" w:rsidP="00F53D65">
            <w:pPr>
              <w:tabs>
                <w:tab w:val="clear" w:pos="227"/>
                <w:tab w:val="clear" w:pos="3742"/>
                <w:tab w:val="left" w:pos="104"/>
              </w:tabs>
              <w:spacing w:line="240" w:lineRule="auto"/>
              <w:ind w:left="250" w:right="-138" w:hanging="146"/>
              <w:rPr>
                <w:rFonts w:ascii="Browallia New" w:hAnsi="Browallia New" w:cs="Browallia New"/>
                <w:b/>
                <w:bCs/>
                <w:sz w:val="28"/>
                <w:szCs w:val="28"/>
              </w:rPr>
            </w:pPr>
            <w:r w:rsidRPr="009C5DAE">
              <w:rPr>
                <w:rFonts w:ascii="Browallia New" w:hAnsi="Browallia New" w:cs="Browallia New"/>
                <w:b/>
                <w:bCs/>
                <w:sz w:val="28"/>
                <w:szCs w:val="28"/>
                <w:cs/>
              </w:rPr>
              <w:t>ลูกหนี้การค้าและลูกหนี้อื่น</w:t>
            </w:r>
            <w:r w:rsidR="00F46B29" w:rsidRPr="009C5DAE">
              <w:rPr>
                <w:rFonts w:ascii="Browallia New" w:hAnsi="Browallia New" w:cs="Browallia New"/>
                <w:b/>
                <w:bCs/>
                <w:sz w:val="28"/>
                <w:szCs w:val="28"/>
              </w:rPr>
              <w:t xml:space="preserve"> </w:t>
            </w:r>
            <w:r w:rsidRPr="009C5DAE">
              <w:rPr>
                <w:rFonts w:ascii="Browallia New" w:hAnsi="Browallia New" w:cs="Browallia New"/>
                <w:b/>
                <w:bCs/>
                <w:sz w:val="28"/>
                <w:szCs w:val="28"/>
                <w:cs/>
              </w:rPr>
              <w:t>-</w:t>
            </w:r>
            <w:r w:rsidR="00F46B29" w:rsidRPr="009C5DAE">
              <w:rPr>
                <w:rFonts w:ascii="Browallia New" w:hAnsi="Browallia New" w:cs="Browallia New"/>
                <w:b/>
                <w:bCs/>
                <w:sz w:val="28"/>
                <w:szCs w:val="28"/>
              </w:rPr>
              <w:t xml:space="preserve"> </w:t>
            </w:r>
            <w:r w:rsidRPr="009C5DAE">
              <w:rPr>
                <w:rFonts w:ascii="Browallia New" w:hAnsi="Browallia New" w:cs="Browallia New"/>
                <w:b/>
                <w:bCs/>
                <w:sz w:val="28"/>
                <w:szCs w:val="28"/>
                <w:cs/>
              </w:rPr>
              <w:t>บุคคลและบริษัทที่เกี่ยวข้อง</w:t>
            </w:r>
          </w:p>
        </w:tc>
        <w:tc>
          <w:tcPr>
            <w:tcW w:w="1101" w:type="dxa"/>
            <w:shd w:val="clear" w:color="auto" w:fill="auto"/>
          </w:tcPr>
          <w:p w14:paraId="1E5CA9AC"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63E5E5B4"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05AA0967"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40" w:type="dxa"/>
            <w:shd w:val="clear" w:color="auto" w:fill="auto"/>
          </w:tcPr>
          <w:p w14:paraId="6737742E"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shd w:val="clear" w:color="auto" w:fill="auto"/>
          </w:tcPr>
          <w:p w14:paraId="5570F8A7"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1F3771" w:rsidRPr="009C5DAE" w14:paraId="09DF9E7C" w14:textId="77777777" w:rsidTr="00CD4CEA">
        <w:trPr>
          <w:cantSplit/>
          <w:trHeight w:val="204"/>
        </w:trPr>
        <w:tc>
          <w:tcPr>
            <w:tcW w:w="3960" w:type="dxa"/>
            <w:shd w:val="clear" w:color="auto" w:fill="auto"/>
            <w:vAlign w:val="bottom"/>
          </w:tcPr>
          <w:p w14:paraId="1E0F8C54" w14:textId="77777777" w:rsidR="001F3771" w:rsidRPr="009C5DAE" w:rsidRDefault="001F3771" w:rsidP="00A6453C">
            <w:pPr>
              <w:tabs>
                <w:tab w:val="clear" w:pos="227"/>
                <w:tab w:val="clear" w:pos="454"/>
                <w:tab w:val="left" w:pos="102"/>
                <w:tab w:val="left" w:pos="386"/>
              </w:tabs>
              <w:spacing w:line="240" w:lineRule="auto"/>
              <w:ind w:left="528" w:hanging="142"/>
              <w:rPr>
                <w:rFonts w:ascii="Browallia New" w:hAnsi="Browallia New" w:cs="Browallia New"/>
                <w:sz w:val="28"/>
                <w:szCs w:val="28"/>
                <w:cs/>
              </w:rPr>
            </w:pPr>
            <w:r w:rsidRPr="009C5DAE">
              <w:rPr>
                <w:rFonts w:ascii="Browallia New" w:hAnsi="Browallia New" w:cs="Browallia New"/>
                <w:sz w:val="28"/>
                <w:szCs w:val="28"/>
                <w:cs/>
              </w:rPr>
              <w:t>บริษัทย่อย</w:t>
            </w:r>
          </w:p>
        </w:tc>
        <w:tc>
          <w:tcPr>
            <w:tcW w:w="1086" w:type="dxa"/>
            <w:shd w:val="clear" w:color="auto" w:fill="auto"/>
            <w:vAlign w:val="bottom"/>
          </w:tcPr>
          <w:p w14:paraId="55873C2B" w14:textId="7B0E6FEF" w:rsidR="001F3771" w:rsidRPr="009C5DAE" w:rsidRDefault="00BF077F"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2" w:type="dxa"/>
            <w:shd w:val="clear" w:color="auto" w:fill="auto"/>
            <w:vAlign w:val="bottom"/>
          </w:tcPr>
          <w:p w14:paraId="401C2CAA"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01" w:type="dxa"/>
            <w:shd w:val="clear" w:color="auto" w:fill="auto"/>
            <w:vAlign w:val="bottom"/>
          </w:tcPr>
          <w:p w14:paraId="13EA56F1" w14:textId="638A72BE" w:rsidR="001F3771" w:rsidRPr="009C5DAE" w:rsidRDefault="001F3771"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36" w:type="dxa"/>
            <w:shd w:val="clear" w:color="auto" w:fill="auto"/>
            <w:vAlign w:val="bottom"/>
          </w:tcPr>
          <w:p w14:paraId="20162595"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080" w:type="dxa"/>
            <w:shd w:val="clear" w:color="auto" w:fill="auto"/>
            <w:vAlign w:val="bottom"/>
          </w:tcPr>
          <w:p w14:paraId="0CAC8A4B" w14:textId="789C5D4E" w:rsidR="001F3771" w:rsidRPr="009C5DAE" w:rsidRDefault="006A518F"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lang w:val="en-GB"/>
              </w:rPr>
              <w:t>9,625</w:t>
            </w:r>
          </w:p>
        </w:tc>
        <w:tc>
          <w:tcPr>
            <w:tcW w:w="240" w:type="dxa"/>
            <w:shd w:val="clear" w:color="auto" w:fill="auto"/>
            <w:vAlign w:val="bottom"/>
          </w:tcPr>
          <w:p w14:paraId="52420575" w14:textId="77777777" w:rsidR="001F3771" w:rsidRPr="009C5DAE" w:rsidRDefault="001F3771" w:rsidP="001F3771">
            <w:pPr>
              <w:spacing w:line="240" w:lineRule="auto"/>
              <w:ind w:right="-10"/>
              <w:jc w:val="right"/>
              <w:rPr>
                <w:rFonts w:ascii="Browallia New" w:hAnsi="Browallia New" w:cs="Browallia New"/>
                <w:sz w:val="28"/>
                <w:szCs w:val="28"/>
                <w:lang w:val="en-GB"/>
              </w:rPr>
            </w:pPr>
          </w:p>
        </w:tc>
        <w:tc>
          <w:tcPr>
            <w:tcW w:w="1153" w:type="dxa"/>
            <w:shd w:val="clear" w:color="auto" w:fill="auto"/>
            <w:vAlign w:val="bottom"/>
          </w:tcPr>
          <w:p w14:paraId="49D84BC5" w14:textId="169B9C93" w:rsidR="001F3771" w:rsidRPr="009C5DAE" w:rsidRDefault="001F3771"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lang w:val="en-GB"/>
              </w:rPr>
              <w:t>7,409</w:t>
            </w:r>
          </w:p>
        </w:tc>
      </w:tr>
      <w:tr w:rsidR="001F3771" w:rsidRPr="009C5DAE" w14:paraId="67D488C2" w14:textId="77777777" w:rsidTr="00A609A7">
        <w:trPr>
          <w:cantSplit/>
        </w:trPr>
        <w:tc>
          <w:tcPr>
            <w:tcW w:w="3960" w:type="dxa"/>
            <w:shd w:val="clear" w:color="auto" w:fill="auto"/>
          </w:tcPr>
          <w:p w14:paraId="1CD8FFA7" w14:textId="77777777" w:rsidR="001F3771" w:rsidRPr="009C5DAE" w:rsidRDefault="001F3771" w:rsidP="00A6453C">
            <w:pPr>
              <w:tabs>
                <w:tab w:val="clear" w:pos="227"/>
              </w:tabs>
              <w:spacing w:line="240" w:lineRule="auto"/>
              <w:ind w:left="102" w:firstLine="284"/>
              <w:rPr>
                <w:rFonts w:ascii="Browallia New" w:hAnsi="Browallia New" w:cs="Browallia New"/>
                <w:sz w:val="28"/>
                <w:szCs w:val="28"/>
                <w:cs/>
              </w:rPr>
            </w:pPr>
            <w:r w:rsidRPr="009C5DAE">
              <w:rPr>
                <w:rFonts w:ascii="Browallia New" w:hAnsi="Browallia New" w:cs="Browallia New"/>
                <w:sz w:val="28"/>
                <w:szCs w:val="28"/>
                <w:cs/>
              </w:rPr>
              <w:t>บุคคลที่เกี่ยวข้อง</w:t>
            </w:r>
          </w:p>
        </w:tc>
        <w:tc>
          <w:tcPr>
            <w:tcW w:w="1086" w:type="dxa"/>
            <w:tcBorders>
              <w:bottom w:val="single" w:sz="4" w:space="0" w:color="auto"/>
            </w:tcBorders>
            <w:shd w:val="clear" w:color="auto" w:fill="auto"/>
          </w:tcPr>
          <w:p w14:paraId="4BD47C04" w14:textId="19A21FF3" w:rsidR="001F3771" w:rsidRPr="009C5DAE" w:rsidRDefault="009C5DAE"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19</w:t>
            </w:r>
          </w:p>
        </w:tc>
        <w:tc>
          <w:tcPr>
            <w:tcW w:w="242" w:type="dxa"/>
            <w:shd w:val="clear" w:color="auto" w:fill="auto"/>
          </w:tcPr>
          <w:p w14:paraId="31A670D5"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01" w:type="dxa"/>
            <w:tcBorders>
              <w:bottom w:val="single" w:sz="4" w:space="0" w:color="auto"/>
            </w:tcBorders>
            <w:shd w:val="clear" w:color="auto" w:fill="auto"/>
          </w:tcPr>
          <w:p w14:paraId="59436AE0" w14:textId="5160C9F9" w:rsidR="001F3771" w:rsidRPr="009C5DAE" w:rsidRDefault="001F3771" w:rsidP="001F3771">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lang w:val="en-GB"/>
              </w:rPr>
              <w:t>43</w:t>
            </w:r>
          </w:p>
        </w:tc>
        <w:tc>
          <w:tcPr>
            <w:tcW w:w="236" w:type="dxa"/>
            <w:shd w:val="clear" w:color="auto" w:fill="auto"/>
          </w:tcPr>
          <w:p w14:paraId="0A6808DE"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1080" w:type="dxa"/>
            <w:tcBorders>
              <w:bottom w:val="single" w:sz="4" w:space="0" w:color="auto"/>
            </w:tcBorders>
            <w:shd w:val="clear" w:color="auto" w:fill="auto"/>
            <w:vAlign w:val="bottom"/>
          </w:tcPr>
          <w:p w14:paraId="5428D8EE" w14:textId="585B775C" w:rsidR="001F3771" w:rsidRPr="009C5DAE" w:rsidRDefault="00B143EF" w:rsidP="001F3771">
            <w:pPr>
              <w:spacing w:line="240" w:lineRule="auto"/>
              <w:ind w:right="-10"/>
              <w:jc w:val="right"/>
              <w:rPr>
                <w:rFonts w:ascii="Browallia New" w:hAnsi="Browallia New" w:cs="Browallia New"/>
                <w:sz w:val="28"/>
                <w:szCs w:val="28"/>
                <w:cs/>
                <w:lang w:val="en-GB"/>
              </w:rPr>
            </w:pPr>
            <w:r w:rsidRPr="009C5DAE">
              <w:rPr>
                <w:rFonts w:ascii="Browallia New" w:hAnsi="Browallia New" w:cs="Browallia New"/>
                <w:sz w:val="28"/>
                <w:szCs w:val="28"/>
                <w:cs/>
                <w:lang w:val="en-GB"/>
              </w:rPr>
              <w:t>-</w:t>
            </w:r>
          </w:p>
        </w:tc>
        <w:tc>
          <w:tcPr>
            <w:tcW w:w="240" w:type="dxa"/>
            <w:shd w:val="clear" w:color="auto" w:fill="auto"/>
          </w:tcPr>
          <w:p w14:paraId="3E1709B6" w14:textId="77777777" w:rsidR="001F3771" w:rsidRPr="009C5DAE" w:rsidRDefault="001F3771" w:rsidP="001F3771">
            <w:pPr>
              <w:spacing w:line="240" w:lineRule="auto"/>
              <w:ind w:right="-10"/>
              <w:jc w:val="right"/>
              <w:rPr>
                <w:rFonts w:ascii="Browallia New" w:hAnsi="Browallia New" w:cs="Browallia New"/>
                <w:sz w:val="28"/>
                <w:szCs w:val="28"/>
              </w:rPr>
            </w:pPr>
          </w:p>
        </w:tc>
        <w:tc>
          <w:tcPr>
            <w:tcW w:w="1153" w:type="dxa"/>
            <w:tcBorders>
              <w:bottom w:val="single" w:sz="4" w:space="0" w:color="auto"/>
            </w:tcBorders>
            <w:shd w:val="clear" w:color="auto" w:fill="auto"/>
            <w:vAlign w:val="bottom"/>
          </w:tcPr>
          <w:p w14:paraId="14DC7080" w14:textId="6AD2769C" w:rsidR="001F3771" w:rsidRPr="009C5DAE" w:rsidRDefault="001F3771" w:rsidP="001F3771">
            <w:pPr>
              <w:spacing w:line="240" w:lineRule="auto"/>
              <w:ind w:right="-10"/>
              <w:jc w:val="right"/>
              <w:rPr>
                <w:rFonts w:ascii="Browallia New" w:hAnsi="Browallia New" w:cs="Browallia New"/>
                <w:sz w:val="28"/>
                <w:szCs w:val="28"/>
                <w:cs/>
              </w:rPr>
            </w:pPr>
            <w:r w:rsidRPr="009C5DAE">
              <w:rPr>
                <w:rFonts w:ascii="Browallia New" w:hAnsi="Browallia New" w:cs="Browallia New"/>
                <w:sz w:val="28"/>
                <w:szCs w:val="28"/>
                <w:lang w:val="en-GB"/>
              </w:rPr>
              <w:t>43</w:t>
            </w:r>
          </w:p>
        </w:tc>
      </w:tr>
      <w:tr w:rsidR="001F3771" w:rsidRPr="009C5DAE" w14:paraId="49F6594D" w14:textId="77777777" w:rsidTr="00A609A7">
        <w:trPr>
          <w:cantSplit/>
        </w:trPr>
        <w:tc>
          <w:tcPr>
            <w:tcW w:w="3960" w:type="dxa"/>
            <w:shd w:val="clear" w:color="auto" w:fill="auto"/>
          </w:tcPr>
          <w:p w14:paraId="5F8F6566" w14:textId="77777777" w:rsidR="001F3771" w:rsidRPr="009C5DAE" w:rsidRDefault="001F3771" w:rsidP="00A6453C">
            <w:pPr>
              <w:tabs>
                <w:tab w:val="clear" w:pos="227"/>
              </w:tabs>
              <w:spacing w:line="240" w:lineRule="auto"/>
              <w:ind w:left="237" w:firstLine="291"/>
              <w:rPr>
                <w:rFonts w:ascii="Browallia New" w:hAnsi="Browallia New" w:cs="Browallia New"/>
                <w:sz w:val="28"/>
                <w:szCs w:val="28"/>
                <w:cs/>
              </w:rPr>
            </w:pPr>
            <w:r w:rsidRPr="009C5DAE">
              <w:rPr>
                <w:rFonts w:ascii="Browallia New" w:hAnsi="Browallia New" w:cs="Browallia New"/>
                <w:sz w:val="28"/>
                <w:szCs w:val="28"/>
                <w:cs/>
              </w:rPr>
              <w:t>รวม</w:t>
            </w:r>
          </w:p>
        </w:tc>
        <w:tc>
          <w:tcPr>
            <w:tcW w:w="1086" w:type="dxa"/>
            <w:tcBorders>
              <w:top w:val="single" w:sz="4" w:space="0" w:color="auto"/>
              <w:bottom w:val="single" w:sz="12" w:space="0" w:color="auto"/>
            </w:tcBorders>
            <w:shd w:val="clear" w:color="auto" w:fill="auto"/>
          </w:tcPr>
          <w:p w14:paraId="1B31DB9D" w14:textId="3B879ABD" w:rsidR="001F3771" w:rsidRPr="009C5DAE" w:rsidRDefault="009C5DAE"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19</w:t>
            </w:r>
          </w:p>
        </w:tc>
        <w:tc>
          <w:tcPr>
            <w:tcW w:w="242" w:type="dxa"/>
            <w:shd w:val="clear" w:color="auto" w:fill="auto"/>
            <w:vAlign w:val="bottom"/>
          </w:tcPr>
          <w:p w14:paraId="62C2DC8A" w14:textId="77777777" w:rsidR="001F3771" w:rsidRPr="009C5DAE" w:rsidRDefault="001F3771" w:rsidP="001F3771">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1101" w:type="dxa"/>
            <w:tcBorders>
              <w:top w:val="single" w:sz="4" w:space="0" w:color="auto"/>
              <w:bottom w:val="single" w:sz="12" w:space="0" w:color="auto"/>
            </w:tcBorders>
            <w:shd w:val="clear" w:color="auto" w:fill="auto"/>
          </w:tcPr>
          <w:p w14:paraId="68939769" w14:textId="09314554" w:rsidR="001F3771" w:rsidRPr="009C5DAE" w:rsidRDefault="001F3771" w:rsidP="001F3771">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lang w:val="en-GB"/>
              </w:rPr>
              <w:t>43</w:t>
            </w:r>
          </w:p>
        </w:tc>
        <w:tc>
          <w:tcPr>
            <w:tcW w:w="236" w:type="dxa"/>
            <w:shd w:val="clear" w:color="auto" w:fill="auto"/>
          </w:tcPr>
          <w:p w14:paraId="01248BF6" w14:textId="77777777" w:rsidR="001F3771" w:rsidRPr="009C5DAE" w:rsidRDefault="001F3771" w:rsidP="001F37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721A16A9" w14:textId="5514AE30" w:rsidR="001F3771" w:rsidRPr="009C5DAE" w:rsidRDefault="009C5DAE" w:rsidP="001F3771">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9</w:t>
            </w:r>
            <w:r w:rsidR="00B143EF" w:rsidRPr="009C5DAE">
              <w:rPr>
                <w:rFonts w:ascii="Browallia New" w:hAnsi="Browallia New" w:cs="Browallia New"/>
                <w:sz w:val="28"/>
                <w:szCs w:val="28"/>
              </w:rPr>
              <w:t>,625</w:t>
            </w:r>
          </w:p>
        </w:tc>
        <w:tc>
          <w:tcPr>
            <w:tcW w:w="240" w:type="dxa"/>
            <w:shd w:val="clear" w:color="auto" w:fill="auto"/>
          </w:tcPr>
          <w:p w14:paraId="6DE4375F" w14:textId="77777777" w:rsidR="001F3771" w:rsidRPr="009C5DAE" w:rsidRDefault="001F3771" w:rsidP="001F3771">
            <w:pPr>
              <w:spacing w:line="240" w:lineRule="auto"/>
              <w:ind w:right="-10"/>
              <w:jc w:val="right"/>
              <w:rPr>
                <w:rFonts w:ascii="Browallia New" w:hAnsi="Browallia New" w:cs="Browallia New"/>
                <w:sz w:val="28"/>
                <w:szCs w:val="28"/>
              </w:rPr>
            </w:pPr>
          </w:p>
        </w:tc>
        <w:tc>
          <w:tcPr>
            <w:tcW w:w="1153" w:type="dxa"/>
            <w:tcBorders>
              <w:top w:val="single" w:sz="4" w:space="0" w:color="auto"/>
              <w:bottom w:val="single" w:sz="12" w:space="0" w:color="auto"/>
            </w:tcBorders>
            <w:shd w:val="clear" w:color="auto" w:fill="auto"/>
            <w:vAlign w:val="bottom"/>
          </w:tcPr>
          <w:p w14:paraId="672D2521" w14:textId="271D3C41" w:rsidR="001F3771" w:rsidRPr="009C5DAE" w:rsidRDefault="001F3771" w:rsidP="001F3771">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7,452</w:t>
            </w:r>
          </w:p>
        </w:tc>
      </w:tr>
      <w:tr w:rsidR="001F3771" w:rsidRPr="009C5DAE" w14:paraId="29D76CD9" w14:textId="77777777" w:rsidTr="005052BC">
        <w:trPr>
          <w:cantSplit/>
        </w:trPr>
        <w:tc>
          <w:tcPr>
            <w:tcW w:w="3960" w:type="dxa"/>
            <w:shd w:val="clear" w:color="auto" w:fill="auto"/>
          </w:tcPr>
          <w:p w14:paraId="0ACCB18C" w14:textId="77777777" w:rsidR="001F3771" w:rsidRPr="009C5DAE" w:rsidRDefault="001F3771" w:rsidP="001F3771">
            <w:pPr>
              <w:tabs>
                <w:tab w:val="clear" w:pos="227"/>
              </w:tabs>
              <w:spacing w:line="240" w:lineRule="auto"/>
              <w:ind w:left="237"/>
              <w:rPr>
                <w:rFonts w:ascii="Browallia New" w:hAnsi="Browallia New" w:cs="Browallia New"/>
                <w:sz w:val="28"/>
                <w:szCs w:val="28"/>
                <w:cs/>
              </w:rPr>
            </w:pPr>
          </w:p>
        </w:tc>
        <w:tc>
          <w:tcPr>
            <w:tcW w:w="1086" w:type="dxa"/>
            <w:tcBorders>
              <w:top w:val="single" w:sz="4" w:space="0" w:color="auto"/>
            </w:tcBorders>
            <w:shd w:val="clear" w:color="auto" w:fill="auto"/>
            <w:vAlign w:val="bottom"/>
          </w:tcPr>
          <w:p w14:paraId="69C401C7" w14:textId="77777777" w:rsidR="001F3771" w:rsidRPr="009C5DAE" w:rsidRDefault="001F3771" w:rsidP="001F3771">
            <w:pPr>
              <w:spacing w:line="240" w:lineRule="auto"/>
              <w:ind w:right="-10"/>
              <w:jc w:val="right"/>
              <w:rPr>
                <w:rFonts w:ascii="Browallia New" w:hAnsi="Browallia New" w:cs="Browallia New"/>
                <w:sz w:val="28"/>
                <w:szCs w:val="28"/>
                <w:lang w:val="en-GB"/>
              </w:rPr>
            </w:pPr>
          </w:p>
        </w:tc>
        <w:tc>
          <w:tcPr>
            <w:tcW w:w="242" w:type="dxa"/>
            <w:shd w:val="clear" w:color="auto" w:fill="auto"/>
            <w:vAlign w:val="bottom"/>
          </w:tcPr>
          <w:p w14:paraId="1F8518CB" w14:textId="77777777" w:rsidR="001F3771" w:rsidRPr="009C5DAE" w:rsidRDefault="001F3771" w:rsidP="001F3771">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1101" w:type="dxa"/>
            <w:tcBorders>
              <w:top w:val="single" w:sz="4" w:space="0" w:color="auto"/>
            </w:tcBorders>
            <w:shd w:val="clear" w:color="auto" w:fill="auto"/>
            <w:vAlign w:val="bottom"/>
          </w:tcPr>
          <w:p w14:paraId="5014F3FE" w14:textId="77777777" w:rsidR="001F3771" w:rsidRPr="009C5DAE" w:rsidRDefault="001F3771" w:rsidP="001F3771">
            <w:pPr>
              <w:spacing w:line="240" w:lineRule="auto"/>
              <w:ind w:right="-10"/>
              <w:jc w:val="right"/>
              <w:rPr>
                <w:rFonts w:ascii="Browallia New" w:hAnsi="Browallia New" w:cs="Browallia New"/>
                <w:sz w:val="28"/>
                <w:szCs w:val="28"/>
                <w:lang w:val="en-GB"/>
              </w:rPr>
            </w:pPr>
          </w:p>
        </w:tc>
        <w:tc>
          <w:tcPr>
            <w:tcW w:w="236" w:type="dxa"/>
            <w:shd w:val="clear" w:color="auto" w:fill="auto"/>
          </w:tcPr>
          <w:p w14:paraId="4EE145B8" w14:textId="77777777" w:rsidR="001F3771" w:rsidRPr="009C5DAE" w:rsidRDefault="001F3771" w:rsidP="001F37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tcBorders>
            <w:shd w:val="clear" w:color="auto" w:fill="auto"/>
          </w:tcPr>
          <w:p w14:paraId="333C73A5"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40" w:type="dxa"/>
            <w:shd w:val="clear" w:color="auto" w:fill="auto"/>
          </w:tcPr>
          <w:p w14:paraId="312D4594" w14:textId="77777777" w:rsidR="001F3771" w:rsidRPr="009C5DAE" w:rsidRDefault="001F3771" w:rsidP="001F37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153" w:type="dxa"/>
            <w:tcBorders>
              <w:top w:val="single" w:sz="4" w:space="0" w:color="auto"/>
            </w:tcBorders>
            <w:shd w:val="clear" w:color="auto" w:fill="auto"/>
          </w:tcPr>
          <w:p w14:paraId="30D300EE"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r>
      <w:tr w:rsidR="001F3771" w:rsidRPr="009C5DAE" w14:paraId="1E65FA35" w14:textId="279D4D93" w:rsidTr="009C7DC8">
        <w:tblPrEx>
          <w:tblCellMar>
            <w:left w:w="46" w:type="dxa"/>
            <w:right w:w="46" w:type="dxa"/>
          </w:tblCellMar>
          <w:tblLook w:val="0000" w:firstRow="0" w:lastRow="0" w:firstColumn="0" w:lastColumn="0" w:noHBand="0" w:noVBand="0"/>
        </w:tblPrEx>
        <w:trPr>
          <w:cantSplit/>
        </w:trPr>
        <w:tc>
          <w:tcPr>
            <w:tcW w:w="5046" w:type="dxa"/>
            <w:gridSpan w:val="2"/>
            <w:shd w:val="clear" w:color="auto" w:fill="auto"/>
          </w:tcPr>
          <w:p w14:paraId="48779820" w14:textId="77777777" w:rsidR="001F3771" w:rsidRPr="009C5DAE" w:rsidRDefault="001F3771" w:rsidP="001F3771">
            <w:pPr>
              <w:tabs>
                <w:tab w:val="clear" w:pos="3742"/>
              </w:tabs>
              <w:spacing w:line="240" w:lineRule="auto"/>
              <w:ind w:left="250" w:right="-138" w:hanging="84"/>
              <w:rPr>
                <w:rFonts w:ascii="Browallia New" w:hAnsi="Browallia New" w:cs="Browallia New"/>
                <w:b/>
                <w:bCs/>
                <w:sz w:val="28"/>
                <w:szCs w:val="28"/>
                <w:cs/>
              </w:rPr>
            </w:pPr>
            <w:r w:rsidRPr="009C5DAE">
              <w:rPr>
                <w:rFonts w:ascii="Browallia New" w:hAnsi="Browallia New" w:cs="Browallia New"/>
                <w:b/>
                <w:bCs/>
                <w:sz w:val="28"/>
                <w:szCs w:val="28"/>
                <w:cs/>
              </w:rPr>
              <w:t>เงินให้กู้ยืมระยะสั้นแก่บริษัทย่อยและดอกเบี้ยค้างรับ</w:t>
            </w:r>
          </w:p>
        </w:tc>
        <w:tc>
          <w:tcPr>
            <w:tcW w:w="242" w:type="dxa"/>
            <w:shd w:val="clear" w:color="auto" w:fill="auto"/>
          </w:tcPr>
          <w:p w14:paraId="2F13CE8E"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01" w:type="dxa"/>
            <w:shd w:val="clear" w:color="auto" w:fill="auto"/>
          </w:tcPr>
          <w:p w14:paraId="25E7E9A4"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36" w:type="dxa"/>
            <w:shd w:val="clear" w:color="auto" w:fill="auto"/>
          </w:tcPr>
          <w:p w14:paraId="4CFAFA11"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53582E93"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40" w:type="dxa"/>
            <w:shd w:val="clear" w:color="auto" w:fill="auto"/>
          </w:tcPr>
          <w:p w14:paraId="78FF936B"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shd w:val="clear" w:color="auto" w:fill="auto"/>
          </w:tcPr>
          <w:p w14:paraId="7FC75DCA"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1F3771" w:rsidRPr="009C5DAE" w14:paraId="14622868" w14:textId="77777777" w:rsidTr="005052BC">
        <w:tblPrEx>
          <w:tblCellMar>
            <w:left w:w="46" w:type="dxa"/>
            <w:right w:w="46" w:type="dxa"/>
          </w:tblCellMar>
          <w:tblLook w:val="0000" w:firstRow="0" w:lastRow="0" w:firstColumn="0" w:lastColumn="0" w:noHBand="0" w:noVBand="0"/>
        </w:tblPrEx>
        <w:trPr>
          <w:cantSplit/>
        </w:trPr>
        <w:tc>
          <w:tcPr>
            <w:tcW w:w="3960" w:type="dxa"/>
            <w:shd w:val="clear" w:color="auto" w:fill="auto"/>
          </w:tcPr>
          <w:p w14:paraId="493C856A" w14:textId="77777777" w:rsidR="001F3771" w:rsidRPr="009C5DAE" w:rsidRDefault="001F3771" w:rsidP="001F3771">
            <w:pPr>
              <w:tabs>
                <w:tab w:val="clear" w:pos="227"/>
              </w:tabs>
              <w:spacing w:line="240" w:lineRule="auto"/>
              <w:ind w:firstLine="379"/>
              <w:rPr>
                <w:rFonts w:ascii="Browallia New" w:hAnsi="Browallia New" w:cs="Browallia New"/>
                <w:sz w:val="28"/>
                <w:szCs w:val="28"/>
                <w:cs/>
              </w:rPr>
            </w:pPr>
            <w:r w:rsidRPr="009C5DAE">
              <w:rPr>
                <w:rFonts w:ascii="Browallia New" w:hAnsi="Browallia New" w:cs="Browallia New"/>
                <w:sz w:val="28"/>
                <w:szCs w:val="28"/>
                <w:cs/>
              </w:rPr>
              <w:t>บริษัทย่อย</w:t>
            </w:r>
          </w:p>
        </w:tc>
        <w:tc>
          <w:tcPr>
            <w:tcW w:w="1086" w:type="dxa"/>
            <w:shd w:val="clear" w:color="auto" w:fill="auto"/>
            <w:vAlign w:val="bottom"/>
          </w:tcPr>
          <w:p w14:paraId="31D71C42"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2" w:type="dxa"/>
            <w:shd w:val="clear" w:color="auto" w:fill="auto"/>
          </w:tcPr>
          <w:p w14:paraId="2463E745"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01" w:type="dxa"/>
            <w:shd w:val="clear" w:color="auto" w:fill="auto"/>
          </w:tcPr>
          <w:p w14:paraId="27AC0CFF"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36" w:type="dxa"/>
            <w:shd w:val="clear" w:color="auto" w:fill="auto"/>
          </w:tcPr>
          <w:p w14:paraId="0E7B5EB1"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2DEC6DCA"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40" w:type="dxa"/>
            <w:shd w:val="clear" w:color="auto" w:fill="auto"/>
          </w:tcPr>
          <w:p w14:paraId="623CAEC7"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shd w:val="clear" w:color="auto" w:fill="auto"/>
            <w:vAlign w:val="bottom"/>
          </w:tcPr>
          <w:p w14:paraId="4D0A04AC"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1F3771" w:rsidRPr="009C5DAE" w14:paraId="642C43C3" w14:textId="77777777" w:rsidTr="005052BC">
        <w:tblPrEx>
          <w:tblCellMar>
            <w:left w:w="46" w:type="dxa"/>
            <w:right w:w="46" w:type="dxa"/>
          </w:tblCellMar>
          <w:tblLook w:val="0000" w:firstRow="0" w:lastRow="0" w:firstColumn="0" w:lastColumn="0" w:noHBand="0" w:noVBand="0"/>
        </w:tblPrEx>
        <w:trPr>
          <w:cantSplit/>
        </w:trPr>
        <w:tc>
          <w:tcPr>
            <w:tcW w:w="3960" w:type="dxa"/>
            <w:shd w:val="clear" w:color="auto" w:fill="auto"/>
          </w:tcPr>
          <w:p w14:paraId="14B4E32B" w14:textId="77777777" w:rsidR="001F3771" w:rsidRPr="009C5DAE" w:rsidRDefault="001F3771" w:rsidP="001F3771">
            <w:pPr>
              <w:tabs>
                <w:tab w:val="clear" w:pos="227"/>
              </w:tabs>
              <w:spacing w:line="240" w:lineRule="auto"/>
              <w:ind w:left="237" w:firstLine="354"/>
              <w:rPr>
                <w:rFonts w:ascii="Browallia New" w:hAnsi="Browallia New" w:cs="Browallia New"/>
                <w:sz w:val="28"/>
                <w:szCs w:val="28"/>
              </w:rPr>
            </w:pPr>
            <w:r w:rsidRPr="009C5DAE">
              <w:rPr>
                <w:rFonts w:ascii="Browallia New" w:hAnsi="Browallia New" w:cs="Browallia New"/>
                <w:sz w:val="28"/>
                <w:szCs w:val="28"/>
                <w:cs/>
              </w:rPr>
              <w:t>เงินให้กู้ยืม</w:t>
            </w:r>
          </w:p>
        </w:tc>
        <w:tc>
          <w:tcPr>
            <w:tcW w:w="1086" w:type="dxa"/>
            <w:shd w:val="clear" w:color="auto" w:fill="auto"/>
          </w:tcPr>
          <w:p w14:paraId="7A7BA3BC" w14:textId="2010E804" w:rsidR="001F3771" w:rsidRPr="009C5DAE" w:rsidRDefault="009C7DC8" w:rsidP="001F3771">
            <w:pPr>
              <w:tabs>
                <w:tab w:val="clear" w:pos="680"/>
                <w:tab w:val="clear" w:pos="907"/>
                <w:tab w:val="left" w:pos="696"/>
              </w:tabs>
              <w:spacing w:line="240" w:lineRule="auto"/>
              <w:ind w:right="56"/>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2" w:type="dxa"/>
            <w:shd w:val="clear" w:color="auto" w:fill="auto"/>
          </w:tcPr>
          <w:p w14:paraId="74456F8F" w14:textId="77777777" w:rsidR="001F3771" w:rsidRPr="009C5DAE" w:rsidRDefault="001F3771" w:rsidP="001F3771">
            <w:pPr>
              <w:spacing w:line="240" w:lineRule="auto"/>
              <w:ind w:left="252"/>
              <w:jc w:val="right"/>
              <w:rPr>
                <w:rFonts w:ascii="Browallia New" w:hAnsi="Browallia New" w:cs="Browallia New"/>
                <w:sz w:val="28"/>
                <w:szCs w:val="28"/>
                <w:lang w:val="en-GB"/>
              </w:rPr>
            </w:pPr>
          </w:p>
        </w:tc>
        <w:tc>
          <w:tcPr>
            <w:tcW w:w="1101" w:type="dxa"/>
            <w:shd w:val="clear" w:color="auto" w:fill="auto"/>
          </w:tcPr>
          <w:p w14:paraId="26D5C25A" w14:textId="0A3859F1" w:rsidR="001F3771" w:rsidRPr="009C5DAE" w:rsidRDefault="001F3771" w:rsidP="001F3771">
            <w:pPr>
              <w:tabs>
                <w:tab w:val="clear" w:pos="907"/>
                <w:tab w:val="left" w:pos="717"/>
              </w:tabs>
              <w:spacing w:line="240" w:lineRule="auto"/>
              <w:ind w:right="46"/>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36" w:type="dxa"/>
            <w:shd w:val="clear" w:color="auto" w:fill="auto"/>
          </w:tcPr>
          <w:p w14:paraId="718DC4D8"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66C57D9D" w14:textId="4DEE2170" w:rsidR="001F3771" w:rsidRPr="009C5DAE" w:rsidRDefault="00E80D3E"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9C5DAE">
              <w:rPr>
                <w:rFonts w:ascii="Browallia New" w:hAnsi="Browallia New" w:cs="Browallia New"/>
                <w:sz w:val="28"/>
                <w:szCs w:val="28"/>
                <w:lang w:val="en-GB"/>
              </w:rPr>
              <w:t>1,322,42</w:t>
            </w:r>
            <w:r w:rsidR="00570F23">
              <w:rPr>
                <w:rFonts w:ascii="Browallia New" w:hAnsi="Browallia New" w:cs="Browallia New"/>
                <w:sz w:val="28"/>
                <w:szCs w:val="28"/>
                <w:lang w:val="en-GB"/>
              </w:rPr>
              <w:t>1</w:t>
            </w:r>
          </w:p>
        </w:tc>
        <w:tc>
          <w:tcPr>
            <w:tcW w:w="240" w:type="dxa"/>
            <w:shd w:val="clear" w:color="auto" w:fill="auto"/>
          </w:tcPr>
          <w:p w14:paraId="4170E6A6"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shd w:val="clear" w:color="auto" w:fill="auto"/>
          </w:tcPr>
          <w:p w14:paraId="234D3663" w14:textId="520F7EE1"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9C5DAE">
              <w:rPr>
                <w:rFonts w:ascii="Browallia New" w:hAnsi="Browallia New" w:cs="Browallia New"/>
                <w:sz w:val="28"/>
                <w:szCs w:val="28"/>
                <w:lang w:val="en-GB"/>
              </w:rPr>
              <w:t>1,562,506</w:t>
            </w:r>
          </w:p>
        </w:tc>
      </w:tr>
      <w:tr w:rsidR="001F3771" w:rsidRPr="009C5DAE" w14:paraId="37E071ED" w14:textId="77777777" w:rsidTr="005052BC">
        <w:tblPrEx>
          <w:tblCellMar>
            <w:left w:w="46" w:type="dxa"/>
            <w:right w:w="46" w:type="dxa"/>
          </w:tblCellMar>
          <w:tblLook w:val="0000" w:firstRow="0" w:lastRow="0" w:firstColumn="0" w:lastColumn="0" w:noHBand="0" w:noVBand="0"/>
        </w:tblPrEx>
        <w:trPr>
          <w:cantSplit/>
        </w:trPr>
        <w:tc>
          <w:tcPr>
            <w:tcW w:w="3960" w:type="dxa"/>
            <w:shd w:val="clear" w:color="auto" w:fill="auto"/>
            <w:vAlign w:val="bottom"/>
          </w:tcPr>
          <w:p w14:paraId="11307AD7" w14:textId="77777777" w:rsidR="001F3771" w:rsidRPr="009C5DAE" w:rsidRDefault="001F3771" w:rsidP="001F3771">
            <w:pPr>
              <w:tabs>
                <w:tab w:val="clear" w:pos="227"/>
              </w:tabs>
              <w:spacing w:line="240" w:lineRule="auto"/>
              <w:ind w:left="237" w:firstLine="354"/>
              <w:rPr>
                <w:rFonts w:ascii="Browallia New" w:hAnsi="Browallia New" w:cs="Browallia New"/>
                <w:sz w:val="28"/>
                <w:szCs w:val="28"/>
                <w:cs/>
              </w:rPr>
            </w:pPr>
            <w:r w:rsidRPr="009C5DAE">
              <w:rPr>
                <w:rFonts w:ascii="Browallia New" w:hAnsi="Browallia New" w:cs="Browallia New"/>
                <w:sz w:val="28"/>
                <w:szCs w:val="28"/>
                <w:cs/>
              </w:rPr>
              <w:t>ดอกเบี้ยค้างรับ</w:t>
            </w:r>
          </w:p>
        </w:tc>
        <w:tc>
          <w:tcPr>
            <w:tcW w:w="1086" w:type="dxa"/>
            <w:tcBorders>
              <w:bottom w:val="single" w:sz="4" w:space="0" w:color="auto"/>
            </w:tcBorders>
            <w:shd w:val="clear" w:color="auto" w:fill="auto"/>
          </w:tcPr>
          <w:p w14:paraId="0BE54C45" w14:textId="43A1A710" w:rsidR="001F3771" w:rsidRPr="009C5DAE" w:rsidRDefault="009C7DC8" w:rsidP="001F3771">
            <w:pPr>
              <w:tabs>
                <w:tab w:val="clear" w:pos="680"/>
                <w:tab w:val="clear" w:pos="907"/>
                <w:tab w:val="left" w:pos="696"/>
              </w:tabs>
              <w:spacing w:line="240" w:lineRule="auto"/>
              <w:ind w:right="56"/>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2" w:type="dxa"/>
            <w:shd w:val="clear" w:color="auto" w:fill="auto"/>
          </w:tcPr>
          <w:p w14:paraId="76ABB573" w14:textId="77777777" w:rsidR="001F3771" w:rsidRPr="009C5DAE" w:rsidRDefault="001F3771" w:rsidP="001F3771">
            <w:pPr>
              <w:spacing w:line="240" w:lineRule="auto"/>
              <w:ind w:left="252"/>
              <w:jc w:val="right"/>
              <w:rPr>
                <w:rFonts w:ascii="Browallia New" w:hAnsi="Browallia New" w:cs="Browallia New"/>
                <w:sz w:val="28"/>
                <w:szCs w:val="28"/>
                <w:lang w:val="en-GB"/>
              </w:rPr>
            </w:pPr>
          </w:p>
        </w:tc>
        <w:tc>
          <w:tcPr>
            <w:tcW w:w="1101" w:type="dxa"/>
            <w:tcBorders>
              <w:bottom w:val="single" w:sz="4" w:space="0" w:color="auto"/>
            </w:tcBorders>
            <w:shd w:val="clear" w:color="auto" w:fill="auto"/>
          </w:tcPr>
          <w:p w14:paraId="345CFA6F" w14:textId="2EDF33BD" w:rsidR="001F3771" w:rsidRPr="009C5DAE" w:rsidRDefault="001F3771" w:rsidP="001F3771">
            <w:pPr>
              <w:tabs>
                <w:tab w:val="clear" w:pos="907"/>
                <w:tab w:val="left" w:pos="717"/>
              </w:tabs>
              <w:spacing w:line="240" w:lineRule="auto"/>
              <w:ind w:right="46"/>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36" w:type="dxa"/>
            <w:shd w:val="clear" w:color="auto" w:fill="auto"/>
          </w:tcPr>
          <w:p w14:paraId="6E003F53"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bottom w:val="single" w:sz="4" w:space="0" w:color="auto"/>
            </w:tcBorders>
            <w:shd w:val="clear" w:color="auto" w:fill="auto"/>
          </w:tcPr>
          <w:p w14:paraId="1A8A4C8A" w14:textId="004E09F4" w:rsidR="001F3771" w:rsidRPr="009C5DAE" w:rsidRDefault="00E80D3E"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lang w:val="en-GB"/>
              </w:rPr>
            </w:pPr>
            <w:r w:rsidRPr="009C5DAE">
              <w:rPr>
                <w:rFonts w:ascii="Browallia New" w:hAnsi="Browallia New" w:cs="Browallia New"/>
                <w:sz w:val="28"/>
                <w:szCs w:val="28"/>
                <w:lang w:val="en-GB"/>
              </w:rPr>
              <w:t>67,402</w:t>
            </w:r>
          </w:p>
        </w:tc>
        <w:tc>
          <w:tcPr>
            <w:tcW w:w="240" w:type="dxa"/>
            <w:shd w:val="clear" w:color="auto" w:fill="auto"/>
          </w:tcPr>
          <w:p w14:paraId="46A70780"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tcBorders>
              <w:bottom w:val="single" w:sz="4" w:space="0" w:color="auto"/>
            </w:tcBorders>
            <w:shd w:val="clear" w:color="auto" w:fill="auto"/>
          </w:tcPr>
          <w:p w14:paraId="10D78A47" w14:textId="66B01E38"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9C5DAE">
              <w:rPr>
                <w:rFonts w:ascii="Browallia New" w:hAnsi="Browallia New" w:cs="Browallia New"/>
                <w:sz w:val="28"/>
                <w:szCs w:val="28"/>
                <w:lang w:val="en-GB"/>
              </w:rPr>
              <w:t>45,35</w:t>
            </w:r>
            <w:r w:rsidR="00F57796">
              <w:rPr>
                <w:rFonts w:ascii="Browallia New" w:hAnsi="Browallia New" w:cs="Browallia New"/>
                <w:sz w:val="28"/>
                <w:szCs w:val="28"/>
                <w:lang w:val="en-GB"/>
              </w:rPr>
              <w:t>2</w:t>
            </w:r>
          </w:p>
        </w:tc>
      </w:tr>
      <w:tr w:rsidR="001F3771" w:rsidRPr="009C5DAE" w14:paraId="0B4D3CC8" w14:textId="77777777" w:rsidTr="005052BC">
        <w:tblPrEx>
          <w:tblCellMar>
            <w:left w:w="46" w:type="dxa"/>
            <w:right w:w="46" w:type="dxa"/>
          </w:tblCellMar>
          <w:tblLook w:val="0000" w:firstRow="0" w:lastRow="0" w:firstColumn="0" w:lastColumn="0" w:noHBand="0" w:noVBand="0"/>
        </w:tblPrEx>
        <w:trPr>
          <w:cantSplit/>
        </w:trPr>
        <w:tc>
          <w:tcPr>
            <w:tcW w:w="3960" w:type="dxa"/>
            <w:shd w:val="clear" w:color="auto" w:fill="auto"/>
          </w:tcPr>
          <w:p w14:paraId="387F6A6A" w14:textId="77777777" w:rsidR="001F3771" w:rsidRPr="009C5DAE" w:rsidRDefault="001F3771" w:rsidP="001F3771">
            <w:pPr>
              <w:tabs>
                <w:tab w:val="clear" w:pos="227"/>
              </w:tabs>
              <w:spacing w:line="240" w:lineRule="auto"/>
              <w:ind w:left="237" w:firstLine="354"/>
              <w:rPr>
                <w:rFonts w:ascii="Browallia New" w:hAnsi="Browallia New" w:cs="Browallia New"/>
                <w:sz w:val="28"/>
                <w:szCs w:val="28"/>
              </w:rPr>
            </w:pPr>
            <w:r w:rsidRPr="009C5DAE">
              <w:rPr>
                <w:rFonts w:ascii="Browallia New" w:hAnsi="Browallia New" w:cs="Browallia New"/>
                <w:sz w:val="28"/>
                <w:szCs w:val="28"/>
                <w:cs/>
              </w:rPr>
              <w:t>รวม</w:t>
            </w:r>
          </w:p>
        </w:tc>
        <w:tc>
          <w:tcPr>
            <w:tcW w:w="1086" w:type="dxa"/>
            <w:tcBorders>
              <w:top w:val="single" w:sz="4" w:space="0" w:color="auto"/>
              <w:bottom w:val="single" w:sz="12" w:space="0" w:color="auto"/>
            </w:tcBorders>
            <w:shd w:val="clear" w:color="auto" w:fill="auto"/>
          </w:tcPr>
          <w:p w14:paraId="0B222BC5" w14:textId="2B92E0D6" w:rsidR="001F3771" w:rsidRPr="009C5DAE" w:rsidRDefault="009C7DC8" w:rsidP="001F3771">
            <w:pPr>
              <w:tabs>
                <w:tab w:val="clear" w:pos="680"/>
                <w:tab w:val="clear" w:pos="907"/>
                <w:tab w:val="left" w:pos="696"/>
              </w:tabs>
              <w:spacing w:line="240" w:lineRule="auto"/>
              <w:ind w:right="56"/>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2" w:type="dxa"/>
            <w:shd w:val="clear" w:color="auto" w:fill="auto"/>
          </w:tcPr>
          <w:p w14:paraId="38F5CE14" w14:textId="77777777" w:rsidR="001F3771" w:rsidRPr="009C5DAE" w:rsidRDefault="001F3771" w:rsidP="001F3771">
            <w:pPr>
              <w:spacing w:line="240" w:lineRule="auto"/>
              <w:ind w:left="252"/>
              <w:jc w:val="right"/>
              <w:rPr>
                <w:rFonts w:ascii="Browallia New" w:hAnsi="Browallia New" w:cs="Browallia New"/>
                <w:sz w:val="28"/>
                <w:szCs w:val="28"/>
                <w:lang w:val="en-GB"/>
              </w:rPr>
            </w:pPr>
          </w:p>
        </w:tc>
        <w:tc>
          <w:tcPr>
            <w:tcW w:w="1101" w:type="dxa"/>
            <w:tcBorders>
              <w:top w:val="single" w:sz="4" w:space="0" w:color="auto"/>
              <w:bottom w:val="single" w:sz="12" w:space="0" w:color="auto"/>
            </w:tcBorders>
            <w:shd w:val="clear" w:color="auto" w:fill="auto"/>
          </w:tcPr>
          <w:p w14:paraId="48EFA0DE" w14:textId="43D0B48C" w:rsidR="001F3771" w:rsidRPr="009C5DAE" w:rsidRDefault="001F3771" w:rsidP="001F3771">
            <w:pPr>
              <w:tabs>
                <w:tab w:val="clear" w:pos="907"/>
                <w:tab w:val="left" w:pos="717"/>
              </w:tabs>
              <w:spacing w:line="240" w:lineRule="auto"/>
              <w:ind w:right="46"/>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36" w:type="dxa"/>
            <w:shd w:val="clear" w:color="auto" w:fill="auto"/>
          </w:tcPr>
          <w:p w14:paraId="2BFB490E"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tcPr>
          <w:p w14:paraId="622E60D8" w14:textId="7762B9EE" w:rsidR="001F3771" w:rsidRPr="009C5DAE" w:rsidRDefault="00E80D3E"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9C5DAE">
              <w:rPr>
                <w:rFonts w:ascii="Browallia New" w:hAnsi="Browallia New" w:cs="Browallia New"/>
                <w:sz w:val="28"/>
                <w:szCs w:val="28"/>
                <w:lang w:val="en-GB"/>
              </w:rPr>
              <w:t>1,389,82</w:t>
            </w:r>
            <w:r w:rsidR="00570F23">
              <w:rPr>
                <w:rFonts w:ascii="Browallia New" w:hAnsi="Browallia New" w:cs="Browallia New"/>
                <w:sz w:val="28"/>
                <w:szCs w:val="28"/>
                <w:lang w:val="en-GB"/>
              </w:rPr>
              <w:t>3</w:t>
            </w:r>
          </w:p>
        </w:tc>
        <w:tc>
          <w:tcPr>
            <w:tcW w:w="240" w:type="dxa"/>
            <w:shd w:val="clear" w:color="auto" w:fill="auto"/>
            <w:vAlign w:val="bottom"/>
          </w:tcPr>
          <w:p w14:paraId="2846389B"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tcBorders>
              <w:top w:val="single" w:sz="4" w:space="0" w:color="auto"/>
              <w:bottom w:val="single" w:sz="12" w:space="0" w:color="auto"/>
            </w:tcBorders>
            <w:shd w:val="clear" w:color="auto" w:fill="auto"/>
          </w:tcPr>
          <w:p w14:paraId="28F648A2" w14:textId="0B2A84A6"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9C5DAE">
              <w:rPr>
                <w:rFonts w:ascii="Browallia New" w:hAnsi="Browallia New" w:cs="Browallia New"/>
                <w:sz w:val="28"/>
                <w:szCs w:val="28"/>
                <w:lang w:val="en-GB"/>
              </w:rPr>
              <w:t>1,607,85</w:t>
            </w:r>
            <w:r w:rsidR="006E7EE1">
              <w:rPr>
                <w:rFonts w:ascii="Browallia New" w:hAnsi="Browallia New" w:cs="Browallia New"/>
                <w:sz w:val="28"/>
                <w:szCs w:val="28"/>
                <w:lang w:val="en-GB"/>
              </w:rPr>
              <w:t>8</w:t>
            </w:r>
          </w:p>
        </w:tc>
      </w:tr>
      <w:tr w:rsidR="001F3771" w:rsidRPr="009C5DAE" w14:paraId="14879850" w14:textId="77777777" w:rsidTr="005052BC">
        <w:tblPrEx>
          <w:tblCellMar>
            <w:left w:w="46" w:type="dxa"/>
            <w:right w:w="46" w:type="dxa"/>
          </w:tblCellMar>
          <w:tblLook w:val="0000" w:firstRow="0" w:lastRow="0" w:firstColumn="0" w:lastColumn="0" w:noHBand="0" w:noVBand="0"/>
        </w:tblPrEx>
        <w:trPr>
          <w:cantSplit/>
        </w:trPr>
        <w:tc>
          <w:tcPr>
            <w:tcW w:w="3960" w:type="dxa"/>
            <w:shd w:val="clear" w:color="auto" w:fill="auto"/>
          </w:tcPr>
          <w:p w14:paraId="2D217489" w14:textId="77777777" w:rsidR="001F3771" w:rsidRPr="009C5DAE" w:rsidRDefault="001F3771" w:rsidP="001F3771">
            <w:pPr>
              <w:tabs>
                <w:tab w:val="clear" w:pos="227"/>
                <w:tab w:val="clear" w:pos="454"/>
                <w:tab w:val="left" w:pos="430"/>
              </w:tabs>
              <w:spacing w:line="240" w:lineRule="auto"/>
              <w:ind w:left="250"/>
              <w:rPr>
                <w:rFonts w:ascii="Browallia New" w:hAnsi="Browallia New" w:cs="Browallia New"/>
                <w:sz w:val="28"/>
                <w:szCs w:val="28"/>
                <w:cs/>
              </w:rPr>
            </w:pPr>
          </w:p>
        </w:tc>
        <w:tc>
          <w:tcPr>
            <w:tcW w:w="1086" w:type="dxa"/>
            <w:tcBorders>
              <w:top w:val="single" w:sz="12" w:space="0" w:color="auto"/>
            </w:tcBorders>
            <w:shd w:val="clear" w:color="auto" w:fill="auto"/>
            <w:vAlign w:val="bottom"/>
          </w:tcPr>
          <w:p w14:paraId="7780883A" w14:textId="77777777" w:rsidR="001F3771" w:rsidRPr="009C5DAE" w:rsidRDefault="001F3771" w:rsidP="001F3771">
            <w:pPr>
              <w:spacing w:line="240" w:lineRule="auto"/>
              <w:ind w:right="-10"/>
              <w:jc w:val="right"/>
              <w:rPr>
                <w:rFonts w:ascii="Browallia New" w:hAnsi="Browallia New" w:cs="Browallia New"/>
                <w:sz w:val="28"/>
                <w:szCs w:val="28"/>
                <w:lang w:val="en-GB"/>
              </w:rPr>
            </w:pPr>
          </w:p>
        </w:tc>
        <w:tc>
          <w:tcPr>
            <w:tcW w:w="242" w:type="dxa"/>
            <w:shd w:val="clear" w:color="auto" w:fill="auto"/>
          </w:tcPr>
          <w:p w14:paraId="18F71ED2" w14:textId="77777777" w:rsidR="001F3771" w:rsidRPr="009C5DAE" w:rsidRDefault="001F3771" w:rsidP="001F3771">
            <w:pPr>
              <w:spacing w:line="240" w:lineRule="auto"/>
              <w:ind w:left="252"/>
              <w:jc w:val="right"/>
              <w:rPr>
                <w:rFonts w:ascii="Browallia New" w:hAnsi="Browallia New" w:cs="Browallia New"/>
                <w:sz w:val="28"/>
                <w:szCs w:val="28"/>
              </w:rPr>
            </w:pPr>
          </w:p>
        </w:tc>
        <w:tc>
          <w:tcPr>
            <w:tcW w:w="1101" w:type="dxa"/>
            <w:tcBorders>
              <w:top w:val="single" w:sz="12" w:space="0" w:color="auto"/>
            </w:tcBorders>
            <w:shd w:val="clear" w:color="auto" w:fill="auto"/>
            <w:vAlign w:val="bottom"/>
          </w:tcPr>
          <w:p w14:paraId="5B661A9B" w14:textId="77777777" w:rsidR="001F3771" w:rsidRPr="009C5DAE" w:rsidRDefault="001F3771" w:rsidP="001F3771">
            <w:pPr>
              <w:spacing w:line="240" w:lineRule="auto"/>
              <w:ind w:right="-10"/>
              <w:jc w:val="right"/>
              <w:rPr>
                <w:rFonts w:ascii="Browallia New" w:hAnsi="Browallia New" w:cs="Browallia New"/>
                <w:sz w:val="28"/>
                <w:szCs w:val="28"/>
                <w:lang w:val="en-GB"/>
              </w:rPr>
            </w:pPr>
          </w:p>
        </w:tc>
        <w:tc>
          <w:tcPr>
            <w:tcW w:w="236" w:type="dxa"/>
            <w:shd w:val="clear" w:color="auto" w:fill="auto"/>
          </w:tcPr>
          <w:p w14:paraId="77178E9D"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5DC702DC"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240" w:type="dxa"/>
            <w:shd w:val="clear" w:color="auto" w:fill="auto"/>
            <w:vAlign w:val="bottom"/>
          </w:tcPr>
          <w:p w14:paraId="36C5AC6E"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tcBorders>
              <w:top w:val="single" w:sz="12" w:space="0" w:color="auto"/>
            </w:tcBorders>
            <w:shd w:val="clear" w:color="auto" w:fill="auto"/>
            <w:vAlign w:val="bottom"/>
          </w:tcPr>
          <w:p w14:paraId="5874D120"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r>
      <w:tr w:rsidR="001F3771" w:rsidRPr="009C5DAE" w14:paraId="403971C9" w14:textId="127A274B" w:rsidTr="009C7DC8">
        <w:tblPrEx>
          <w:tblCellMar>
            <w:left w:w="46" w:type="dxa"/>
            <w:right w:w="46" w:type="dxa"/>
          </w:tblCellMar>
          <w:tblLook w:val="0000" w:firstRow="0" w:lastRow="0" w:firstColumn="0" w:lastColumn="0" w:noHBand="0" w:noVBand="0"/>
        </w:tblPrEx>
        <w:trPr>
          <w:cantSplit/>
        </w:trPr>
        <w:tc>
          <w:tcPr>
            <w:tcW w:w="6389" w:type="dxa"/>
            <w:gridSpan w:val="4"/>
            <w:shd w:val="clear" w:color="auto" w:fill="auto"/>
          </w:tcPr>
          <w:p w14:paraId="30EAE6D1" w14:textId="4A293775" w:rsidR="001F3771" w:rsidRPr="009C5DAE" w:rsidRDefault="001F3771" w:rsidP="001F3771">
            <w:pPr>
              <w:tabs>
                <w:tab w:val="clear" w:pos="3742"/>
              </w:tabs>
              <w:spacing w:line="240" w:lineRule="auto"/>
              <w:ind w:left="250" w:right="-138" w:hanging="84"/>
              <w:rPr>
                <w:rFonts w:ascii="Browallia New" w:hAnsi="Browallia New" w:cs="Browallia New"/>
                <w:sz w:val="28"/>
                <w:szCs w:val="28"/>
              </w:rPr>
            </w:pPr>
            <w:r w:rsidRPr="009C5DAE">
              <w:rPr>
                <w:rFonts w:ascii="Browallia New" w:hAnsi="Browallia New" w:cs="Browallia New"/>
                <w:b/>
                <w:bCs/>
                <w:sz w:val="28"/>
                <w:szCs w:val="28"/>
                <w:cs/>
              </w:rPr>
              <w:t>เจ้าหนี้การค้าและค่าใช้จ่ายค้างจ่าย</w:t>
            </w:r>
            <w:r w:rsidRPr="009C5DAE">
              <w:rPr>
                <w:rFonts w:ascii="Browallia New" w:hAnsi="Browallia New" w:cs="Browallia New"/>
                <w:b/>
                <w:bCs/>
                <w:sz w:val="28"/>
                <w:szCs w:val="28"/>
              </w:rPr>
              <w:t xml:space="preserve"> </w:t>
            </w:r>
            <w:r w:rsidRPr="009C5DAE">
              <w:rPr>
                <w:rFonts w:ascii="Browallia New" w:hAnsi="Browallia New" w:cs="Browallia New"/>
                <w:b/>
                <w:bCs/>
                <w:sz w:val="28"/>
                <w:szCs w:val="28"/>
                <w:cs/>
              </w:rPr>
              <w:t>-</w:t>
            </w:r>
            <w:r w:rsidRPr="009C5DAE">
              <w:rPr>
                <w:rFonts w:ascii="Browallia New" w:hAnsi="Browallia New" w:cs="Browallia New"/>
                <w:b/>
                <w:bCs/>
                <w:sz w:val="28"/>
                <w:szCs w:val="28"/>
              </w:rPr>
              <w:t xml:space="preserve"> </w:t>
            </w:r>
            <w:r w:rsidRPr="009C5DAE">
              <w:rPr>
                <w:rFonts w:ascii="Browallia New" w:hAnsi="Browallia New" w:cs="Browallia New"/>
                <w:b/>
                <w:bCs/>
                <w:sz w:val="28"/>
                <w:szCs w:val="28"/>
                <w:cs/>
              </w:rPr>
              <w:t>บุคคลและบริษัทที่เกี่ยวข้อง</w:t>
            </w:r>
            <w:r w:rsidRPr="009C5DAE">
              <w:rPr>
                <w:rFonts w:ascii="Browallia New" w:hAnsi="Browallia New" w:cs="Browallia New"/>
                <w:sz w:val="28"/>
                <w:szCs w:val="28"/>
              </w:rPr>
              <w:t xml:space="preserve"> </w:t>
            </w:r>
          </w:p>
        </w:tc>
        <w:tc>
          <w:tcPr>
            <w:tcW w:w="236" w:type="dxa"/>
            <w:shd w:val="clear" w:color="auto" w:fill="auto"/>
            <w:vAlign w:val="bottom"/>
          </w:tcPr>
          <w:p w14:paraId="3EA5AAC8"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74957FBD"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40" w:type="dxa"/>
            <w:shd w:val="clear" w:color="auto" w:fill="auto"/>
            <w:vAlign w:val="bottom"/>
          </w:tcPr>
          <w:p w14:paraId="265261A2" w14:textId="77777777" w:rsidR="001F3771" w:rsidRPr="009C5DAE" w:rsidRDefault="001F3771" w:rsidP="001F377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shd w:val="clear" w:color="auto" w:fill="auto"/>
            <w:vAlign w:val="bottom"/>
          </w:tcPr>
          <w:p w14:paraId="417853F3"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1F3771" w:rsidRPr="009C5DAE" w14:paraId="64CBB5BD" w14:textId="77777777" w:rsidTr="005052BC">
        <w:tblPrEx>
          <w:tblCellMar>
            <w:left w:w="46" w:type="dxa"/>
            <w:right w:w="46" w:type="dxa"/>
          </w:tblCellMar>
          <w:tblLook w:val="0000" w:firstRow="0" w:lastRow="0" w:firstColumn="0" w:lastColumn="0" w:noHBand="0" w:noVBand="0"/>
        </w:tblPrEx>
        <w:trPr>
          <w:cantSplit/>
        </w:trPr>
        <w:tc>
          <w:tcPr>
            <w:tcW w:w="3960" w:type="dxa"/>
            <w:shd w:val="clear" w:color="auto" w:fill="auto"/>
          </w:tcPr>
          <w:p w14:paraId="76CF040F" w14:textId="77777777" w:rsidR="001F3771" w:rsidRPr="009C5DAE" w:rsidRDefault="001F3771" w:rsidP="001F3771">
            <w:pPr>
              <w:tabs>
                <w:tab w:val="clear" w:pos="227"/>
              </w:tabs>
              <w:spacing w:line="240" w:lineRule="auto"/>
              <w:ind w:firstLine="379"/>
              <w:rPr>
                <w:rFonts w:ascii="Browallia New" w:hAnsi="Browallia New" w:cs="Browallia New"/>
                <w:sz w:val="28"/>
                <w:szCs w:val="28"/>
              </w:rPr>
            </w:pPr>
            <w:r w:rsidRPr="009C5DAE">
              <w:rPr>
                <w:rFonts w:ascii="Browallia New" w:hAnsi="Browallia New" w:cs="Browallia New"/>
                <w:sz w:val="28"/>
                <w:szCs w:val="28"/>
                <w:cs/>
              </w:rPr>
              <w:t>บริษัทย่อย</w:t>
            </w:r>
          </w:p>
        </w:tc>
        <w:tc>
          <w:tcPr>
            <w:tcW w:w="1086" w:type="dxa"/>
            <w:shd w:val="clear" w:color="auto" w:fill="auto"/>
          </w:tcPr>
          <w:p w14:paraId="7EDB9DB2" w14:textId="1EC6D796" w:rsidR="001F3771" w:rsidRPr="009C5DAE" w:rsidRDefault="00BF077F" w:rsidP="001F3771">
            <w:pPr>
              <w:tabs>
                <w:tab w:val="clear" w:pos="680"/>
                <w:tab w:val="clear" w:pos="907"/>
                <w:tab w:val="left" w:pos="696"/>
              </w:tabs>
              <w:spacing w:line="240" w:lineRule="auto"/>
              <w:ind w:right="56"/>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2" w:type="dxa"/>
            <w:shd w:val="clear" w:color="auto" w:fill="auto"/>
          </w:tcPr>
          <w:p w14:paraId="4A3DA562" w14:textId="77777777" w:rsidR="001F3771" w:rsidRPr="009C5DAE" w:rsidRDefault="001F3771" w:rsidP="001F3771">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1101" w:type="dxa"/>
            <w:shd w:val="clear" w:color="auto" w:fill="auto"/>
          </w:tcPr>
          <w:p w14:paraId="39FE73D9" w14:textId="03F77BEB" w:rsidR="001F3771" w:rsidRPr="009C5DAE" w:rsidRDefault="001F3771" w:rsidP="001F3771">
            <w:pPr>
              <w:tabs>
                <w:tab w:val="clear" w:pos="907"/>
                <w:tab w:val="left" w:pos="575"/>
              </w:tabs>
              <w:spacing w:line="240" w:lineRule="auto"/>
              <w:ind w:right="46"/>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36" w:type="dxa"/>
            <w:shd w:val="clear" w:color="auto" w:fill="auto"/>
          </w:tcPr>
          <w:p w14:paraId="71AF1E1A"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6622B637" w14:textId="0F5F9A3F" w:rsidR="001F3771" w:rsidRPr="009C5DAE" w:rsidRDefault="00E80D3E" w:rsidP="001F37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r w:rsidRPr="009C5DAE">
              <w:rPr>
                <w:rFonts w:ascii="Browallia New" w:hAnsi="Browallia New" w:cs="Browallia New"/>
                <w:sz w:val="28"/>
                <w:szCs w:val="28"/>
              </w:rPr>
              <w:t>55,888</w:t>
            </w:r>
          </w:p>
        </w:tc>
        <w:tc>
          <w:tcPr>
            <w:tcW w:w="240" w:type="dxa"/>
            <w:shd w:val="clear" w:color="auto" w:fill="auto"/>
          </w:tcPr>
          <w:p w14:paraId="5CB5560A"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53" w:type="dxa"/>
            <w:shd w:val="clear" w:color="auto" w:fill="auto"/>
          </w:tcPr>
          <w:p w14:paraId="33B2935A" w14:textId="2724C181"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C5DAE">
              <w:rPr>
                <w:rFonts w:ascii="Browallia New" w:hAnsi="Browallia New" w:cs="Browallia New"/>
                <w:sz w:val="28"/>
                <w:szCs w:val="28"/>
              </w:rPr>
              <w:t>10,440</w:t>
            </w:r>
          </w:p>
        </w:tc>
      </w:tr>
      <w:tr w:rsidR="001F3771" w:rsidRPr="009C5DAE" w14:paraId="495F524A" w14:textId="77777777" w:rsidTr="005052BC">
        <w:tblPrEx>
          <w:tblCellMar>
            <w:left w:w="46" w:type="dxa"/>
            <w:right w:w="46" w:type="dxa"/>
          </w:tblCellMar>
          <w:tblLook w:val="0000" w:firstRow="0" w:lastRow="0" w:firstColumn="0" w:lastColumn="0" w:noHBand="0" w:noVBand="0"/>
        </w:tblPrEx>
        <w:trPr>
          <w:cantSplit/>
        </w:trPr>
        <w:tc>
          <w:tcPr>
            <w:tcW w:w="3960" w:type="dxa"/>
            <w:shd w:val="clear" w:color="auto" w:fill="auto"/>
          </w:tcPr>
          <w:p w14:paraId="76080FE3" w14:textId="77777777" w:rsidR="001F3771" w:rsidRPr="009C5DAE" w:rsidRDefault="001F3771" w:rsidP="001F3771">
            <w:pPr>
              <w:tabs>
                <w:tab w:val="clear" w:pos="227"/>
              </w:tabs>
              <w:spacing w:line="240" w:lineRule="auto"/>
              <w:ind w:firstLine="379"/>
              <w:rPr>
                <w:rFonts w:ascii="Browallia New" w:hAnsi="Browallia New" w:cs="Browallia New"/>
                <w:sz w:val="28"/>
                <w:szCs w:val="28"/>
                <w:cs/>
              </w:rPr>
            </w:pPr>
            <w:r w:rsidRPr="009C5DAE">
              <w:rPr>
                <w:rFonts w:ascii="Browallia New" w:hAnsi="Browallia New" w:cs="Browallia New"/>
                <w:sz w:val="28"/>
                <w:szCs w:val="28"/>
                <w:cs/>
              </w:rPr>
              <w:t>บริษัทย่อยทางอ้อม</w:t>
            </w:r>
          </w:p>
        </w:tc>
        <w:tc>
          <w:tcPr>
            <w:tcW w:w="1086" w:type="dxa"/>
            <w:shd w:val="clear" w:color="auto" w:fill="auto"/>
          </w:tcPr>
          <w:p w14:paraId="2E567DD0" w14:textId="565254BF" w:rsidR="001F3771" w:rsidRPr="009C5DAE" w:rsidRDefault="00B143EF" w:rsidP="001F3771">
            <w:pPr>
              <w:tabs>
                <w:tab w:val="clear" w:pos="680"/>
                <w:tab w:val="clear" w:pos="907"/>
                <w:tab w:val="left" w:pos="696"/>
              </w:tabs>
              <w:spacing w:line="240" w:lineRule="auto"/>
              <w:ind w:right="56"/>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2" w:type="dxa"/>
            <w:shd w:val="clear" w:color="auto" w:fill="auto"/>
          </w:tcPr>
          <w:p w14:paraId="47256243" w14:textId="77777777" w:rsidR="001F3771" w:rsidRPr="009C5DAE" w:rsidRDefault="001F3771" w:rsidP="001F3771">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1101" w:type="dxa"/>
            <w:shd w:val="clear" w:color="auto" w:fill="auto"/>
          </w:tcPr>
          <w:p w14:paraId="00378C0B" w14:textId="48599A4C" w:rsidR="001F3771" w:rsidRPr="009C5DAE" w:rsidRDefault="001F3771" w:rsidP="001F3771">
            <w:pPr>
              <w:tabs>
                <w:tab w:val="clear" w:pos="907"/>
                <w:tab w:val="left" w:pos="575"/>
              </w:tabs>
              <w:spacing w:line="240" w:lineRule="auto"/>
              <w:ind w:right="46"/>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36" w:type="dxa"/>
            <w:shd w:val="clear" w:color="auto" w:fill="auto"/>
          </w:tcPr>
          <w:p w14:paraId="6E044474"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34C31AC4" w14:textId="659922C8" w:rsidR="001F3771" w:rsidRPr="009C5DAE" w:rsidRDefault="00E80D3E"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C5DAE">
              <w:rPr>
                <w:rFonts w:ascii="Browallia New" w:hAnsi="Browallia New" w:cs="Browallia New"/>
                <w:sz w:val="28"/>
                <w:szCs w:val="28"/>
              </w:rPr>
              <w:t>122</w:t>
            </w:r>
          </w:p>
        </w:tc>
        <w:tc>
          <w:tcPr>
            <w:tcW w:w="240" w:type="dxa"/>
            <w:shd w:val="clear" w:color="auto" w:fill="auto"/>
          </w:tcPr>
          <w:p w14:paraId="3BE6A666"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53" w:type="dxa"/>
            <w:shd w:val="clear" w:color="auto" w:fill="auto"/>
          </w:tcPr>
          <w:p w14:paraId="1A8A5EB0" w14:textId="482036CC"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C5DAE">
              <w:rPr>
                <w:rFonts w:ascii="Browallia New" w:hAnsi="Browallia New" w:cs="Browallia New"/>
                <w:sz w:val="28"/>
                <w:szCs w:val="28"/>
              </w:rPr>
              <w:t>122</w:t>
            </w:r>
          </w:p>
        </w:tc>
      </w:tr>
      <w:tr w:rsidR="001F3771" w:rsidRPr="009C5DAE" w14:paraId="2DCF7B45" w14:textId="77777777" w:rsidTr="005052BC">
        <w:tblPrEx>
          <w:tblCellMar>
            <w:left w:w="46" w:type="dxa"/>
            <w:right w:w="46" w:type="dxa"/>
          </w:tblCellMar>
          <w:tblLook w:val="0000" w:firstRow="0" w:lastRow="0" w:firstColumn="0" w:lastColumn="0" w:noHBand="0" w:noVBand="0"/>
        </w:tblPrEx>
        <w:trPr>
          <w:cantSplit/>
          <w:trHeight w:val="222"/>
        </w:trPr>
        <w:tc>
          <w:tcPr>
            <w:tcW w:w="3960" w:type="dxa"/>
            <w:shd w:val="clear" w:color="auto" w:fill="auto"/>
          </w:tcPr>
          <w:p w14:paraId="68E4BE3E" w14:textId="440A0287" w:rsidR="001F3771" w:rsidRPr="009C5DAE" w:rsidRDefault="001F3771" w:rsidP="001F3771">
            <w:pPr>
              <w:tabs>
                <w:tab w:val="clear" w:pos="227"/>
              </w:tabs>
              <w:spacing w:line="240" w:lineRule="auto"/>
              <w:ind w:firstLine="379"/>
              <w:rPr>
                <w:rFonts w:ascii="Browallia New" w:hAnsi="Browallia New" w:cs="Browallia New"/>
                <w:sz w:val="28"/>
                <w:szCs w:val="28"/>
                <w:cs/>
              </w:rPr>
            </w:pPr>
            <w:r w:rsidRPr="009C5DAE">
              <w:rPr>
                <w:rFonts w:ascii="Browallia New" w:hAnsi="Browallia New" w:cs="Browallia New"/>
                <w:sz w:val="28"/>
                <w:szCs w:val="28"/>
                <w:cs/>
              </w:rPr>
              <w:t>บุคคลและบริษัทที่เกี่ยวข้อง</w:t>
            </w:r>
          </w:p>
        </w:tc>
        <w:tc>
          <w:tcPr>
            <w:tcW w:w="1086" w:type="dxa"/>
            <w:shd w:val="clear" w:color="auto" w:fill="auto"/>
          </w:tcPr>
          <w:p w14:paraId="2A6336CD" w14:textId="6322DB02" w:rsidR="001F3771" w:rsidRPr="009C5DAE" w:rsidRDefault="00B143EF"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left" w:pos="575"/>
              </w:tabs>
              <w:spacing w:line="240" w:lineRule="auto"/>
              <w:ind w:left="-45" w:right="46"/>
              <w:jc w:val="right"/>
              <w:rPr>
                <w:rFonts w:ascii="Browallia New" w:hAnsi="Browallia New" w:cs="Browallia New"/>
                <w:sz w:val="28"/>
                <w:szCs w:val="28"/>
              </w:rPr>
            </w:pPr>
            <w:r w:rsidRPr="009C5DAE">
              <w:rPr>
                <w:rFonts w:ascii="Browallia New" w:hAnsi="Browallia New" w:cs="Browallia New"/>
                <w:sz w:val="28"/>
                <w:szCs w:val="28"/>
              </w:rPr>
              <w:t>60,521</w:t>
            </w:r>
          </w:p>
        </w:tc>
        <w:tc>
          <w:tcPr>
            <w:tcW w:w="242" w:type="dxa"/>
            <w:shd w:val="clear" w:color="auto" w:fill="auto"/>
          </w:tcPr>
          <w:p w14:paraId="3B3A2DFD"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01" w:type="dxa"/>
            <w:shd w:val="clear" w:color="auto" w:fill="auto"/>
          </w:tcPr>
          <w:p w14:paraId="420322BE" w14:textId="30812ABB"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left" w:pos="575"/>
              </w:tabs>
              <w:spacing w:line="240" w:lineRule="auto"/>
              <w:ind w:left="-45" w:right="46"/>
              <w:jc w:val="right"/>
              <w:rPr>
                <w:rFonts w:ascii="Browallia New" w:hAnsi="Browallia New" w:cs="Browallia New"/>
                <w:sz w:val="28"/>
                <w:szCs w:val="28"/>
              </w:rPr>
            </w:pPr>
            <w:r w:rsidRPr="009C5DAE">
              <w:rPr>
                <w:rFonts w:ascii="Browallia New" w:hAnsi="Browallia New" w:cs="Browallia New"/>
                <w:sz w:val="28"/>
                <w:szCs w:val="28"/>
              </w:rPr>
              <w:t>56,660</w:t>
            </w:r>
          </w:p>
        </w:tc>
        <w:tc>
          <w:tcPr>
            <w:tcW w:w="236" w:type="dxa"/>
            <w:shd w:val="clear" w:color="auto" w:fill="auto"/>
          </w:tcPr>
          <w:p w14:paraId="0D58B914"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1FC0F6E1" w14:textId="485C98CD" w:rsidR="001F3771" w:rsidRPr="009C5DAE" w:rsidRDefault="00E80D3E" w:rsidP="001F37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182</w:t>
            </w:r>
          </w:p>
        </w:tc>
        <w:tc>
          <w:tcPr>
            <w:tcW w:w="240" w:type="dxa"/>
            <w:shd w:val="clear" w:color="auto" w:fill="auto"/>
          </w:tcPr>
          <w:p w14:paraId="48CBDB92" w14:textId="77777777"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53" w:type="dxa"/>
            <w:shd w:val="clear" w:color="auto" w:fill="auto"/>
          </w:tcPr>
          <w:p w14:paraId="4FB354F8" w14:textId="16E30E26"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C5DAE">
              <w:rPr>
                <w:rFonts w:ascii="Browallia New" w:hAnsi="Browallia New" w:cs="Browallia New"/>
                <w:sz w:val="28"/>
                <w:szCs w:val="28"/>
              </w:rPr>
              <w:t>178</w:t>
            </w:r>
          </w:p>
        </w:tc>
      </w:tr>
      <w:tr w:rsidR="001F3771" w:rsidRPr="009C5DAE" w14:paraId="0463228E" w14:textId="77777777" w:rsidTr="005052BC">
        <w:tblPrEx>
          <w:tblCellMar>
            <w:left w:w="46" w:type="dxa"/>
            <w:right w:w="46" w:type="dxa"/>
          </w:tblCellMar>
          <w:tblLook w:val="0000" w:firstRow="0" w:lastRow="0" w:firstColumn="0" w:lastColumn="0" w:noHBand="0" w:noVBand="0"/>
        </w:tblPrEx>
        <w:trPr>
          <w:cantSplit/>
        </w:trPr>
        <w:tc>
          <w:tcPr>
            <w:tcW w:w="3960" w:type="dxa"/>
            <w:shd w:val="clear" w:color="auto" w:fill="auto"/>
          </w:tcPr>
          <w:p w14:paraId="0BB8E35B" w14:textId="77777777" w:rsidR="001F3771" w:rsidRPr="009C5DAE" w:rsidRDefault="001F3771" w:rsidP="00B35E3C">
            <w:pPr>
              <w:tabs>
                <w:tab w:val="clear" w:pos="227"/>
              </w:tabs>
              <w:spacing w:line="240" w:lineRule="auto"/>
              <w:ind w:left="237" w:firstLine="350"/>
              <w:rPr>
                <w:rFonts w:ascii="Browallia New" w:hAnsi="Browallia New" w:cs="Browallia New"/>
                <w:sz w:val="28"/>
                <w:szCs w:val="28"/>
              </w:rPr>
            </w:pPr>
            <w:r w:rsidRPr="009C5DAE">
              <w:rPr>
                <w:rFonts w:ascii="Browallia New" w:hAnsi="Browallia New" w:cs="Browallia New"/>
                <w:sz w:val="28"/>
                <w:szCs w:val="28"/>
                <w:cs/>
              </w:rPr>
              <w:t>รวม</w:t>
            </w:r>
          </w:p>
        </w:tc>
        <w:tc>
          <w:tcPr>
            <w:tcW w:w="1086" w:type="dxa"/>
            <w:tcBorders>
              <w:top w:val="single" w:sz="4" w:space="0" w:color="auto"/>
              <w:bottom w:val="single" w:sz="12" w:space="0" w:color="auto"/>
            </w:tcBorders>
            <w:shd w:val="clear" w:color="auto" w:fill="auto"/>
          </w:tcPr>
          <w:p w14:paraId="4EF6D301" w14:textId="347B07E5" w:rsidR="001F3771" w:rsidRPr="009C5DAE" w:rsidRDefault="00B143EF"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left" w:pos="575"/>
              </w:tabs>
              <w:spacing w:line="240" w:lineRule="auto"/>
              <w:ind w:left="-45" w:right="46"/>
              <w:jc w:val="right"/>
              <w:rPr>
                <w:rFonts w:ascii="Browallia New" w:hAnsi="Browallia New" w:cs="Browallia New"/>
                <w:sz w:val="28"/>
                <w:szCs w:val="28"/>
              </w:rPr>
            </w:pPr>
            <w:r w:rsidRPr="009C5DAE">
              <w:rPr>
                <w:rFonts w:ascii="Browallia New" w:hAnsi="Browallia New" w:cs="Browallia New"/>
                <w:sz w:val="28"/>
                <w:szCs w:val="28"/>
              </w:rPr>
              <w:t>60,521</w:t>
            </w:r>
          </w:p>
        </w:tc>
        <w:tc>
          <w:tcPr>
            <w:tcW w:w="242" w:type="dxa"/>
            <w:shd w:val="clear" w:color="auto" w:fill="auto"/>
            <w:vAlign w:val="bottom"/>
          </w:tcPr>
          <w:p w14:paraId="6E09A900" w14:textId="77777777" w:rsidR="001F3771" w:rsidRPr="009C5DAE" w:rsidRDefault="001F3771" w:rsidP="001F37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01" w:type="dxa"/>
            <w:tcBorders>
              <w:top w:val="single" w:sz="4" w:space="0" w:color="auto"/>
              <w:bottom w:val="single" w:sz="12" w:space="0" w:color="auto"/>
            </w:tcBorders>
            <w:shd w:val="clear" w:color="auto" w:fill="auto"/>
          </w:tcPr>
          <w:p w14:paraId="03A54476" w14:textId="66510898" w:rsidR="001F3771" w:rsidRPr="009C5DAE" w:rsidRDefault="001F3771" w:rsidP="001F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C5DAE">
              <w:rPr>
                <w:rFonts w:ascii="Browallia New" w:hAnsi="Browallia New" w:cs="Browallia New"/>
                <w:sz w:val="28"/>
                <w:szCs w:val="28"/>
              </w:rPr>
              <w:t>56,660</w:t>
            </w:r>
          </w:p>
        </w:tc>
        <w:tc>
          <w:tcPr>
            <w:tcW w:w="236" w:type="dxa"/>
            <w:shd w:val="clear" w:color="auto" w:fill="auto"/>
            <w:vAlign w:val="bottom"/>
          </w:tcPr>
          <w:p w14:paraId="7640263A" w14:textId="77777777" w:rsidR="001F3771" w:rsidRPr="009C5DAE" w:rsidRDefault="001F3771" w:rsidP="001F37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Borders>
              <w:top w:val="single" w:sz="4" w:space="0" w:color="auto"/>
            </w:tcBorders>
            <w:shd w:val="clear" w:color="auto" w:fill="auto"/>
            <w:vAlign w:val="bottom"/>
          </w:tcPr>
          <w:p w14:paraId="1607643A" w14:textId="21CE0B95" w:rsidR="001F3771" w:rsidRPr="009C5DAE" w:rsidRDefault="00E80D3E" w:rsidP="001F37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56,192</w:t>
            </w:r>
          </w:p>
        </w:tc>
        <w:tc>
          <w:tcPr>
            <w:tcW w:w="240" w:type="dxa"/>
            <w:shd w:val="clear" w:color="auto" w:fill="auto"/>
            <w:vAlign w:val="bottom"/>
          </w:tcPr>
          <w:p w14:paraId="349CC0F0" w14:textId="77777777" w:rsidR="001F3771" w:rsidRPr="009C5DAE" w:rsidRDefault="001F3771" w:rsidP="001F37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53" w:type="dxa"/>
            <w:tcBorders>
              <w:top w:val="single" w:sz="4" w:space="0" w:color="auto"/>
              <w:bottom w:val="single" w:sz="12" w:space="0" w:color="auto"/>
            </w:tcBorders>
            <w:shd w:val="clear" w:color="auto" w:fill="auto"/>
            <w:vAlign w:val="bottom"/>
          </w:tcPr>
          <w:p w14:paraId="7CA2960B" w14:textId="1FA279B6" w:rsidR="001F3771" w:rsidRPr="009C5DAE" w:rsidRDefault="001F3771" w:rsidP="001F37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10,740</w:t>
            </w:r>
          </w:p>
        </w:tc>
      </w:tr>
      <w:tr w:rsidR="001F3771" w:rsidRPr="009C5DAE" w14:paraId="3EDD73F8" w14:textId="77777777" w:rsidTr="005052BC">
        <w:tblPrEx>
          <w:tblCellMar>
            <w:left w:w="46" w:type="dxa"/>
            <w:right w:w="46" w:type="dxa"/>
          </w:tblCellMar>
          <w:tblLook w:val="0000" w:firstRow="0" w:lastRow="0" w:firstColumn="0" w:lastColumn="0" w:noHBand="0" w:noVBand="0"/>
        </w:tblPrEx>
        <w:trPr>
          <w:cantSplit/>
        </w:trPr>
        <w:tc>
          <w:tcPr>
            <w:tcW w:w="3960" w:type="dxa"/>
            <w:shd w:val="clear" w:color="auto" w:fill="auto"/>
          </w:tcPr>
          <w:p w14:paraId="6A314D1E" w14:textId="77777777" w:rsidR="001F3771" w:rsidRPr="009C5DAE" w:rsidRDefault="001F3771" w:rsidP="001F3771">
            <w:pPr>
              <w:tabs>
                <w:tab w:val="clear" w:pos="227"/>
              </w:tabs>
              <w:spacing w:line="240" w:lineRule="auto"/>
              <w:ind w:left="248" w:hanging="270"/>
              <w:rPr>
                <w:rFonts w:ascii="Browallia New" w:hAnsi="Browallia New" w:cs="Browallia New"/>
                <w:b/>
                <w:bCs/>
                <w:sz w:val="28"/>
                <w:szCs w:val="28"/>
                <w:cs/>
              </w:rPr>
            </w:pPr>
          </w:p>
        </w:tc>
        <w:tc>
          <w:tcPr>
            <w:tcW w:w="1086" w:type="dxa"/>
            <w:tcBorders>
              <w:top w:val="single" w:sz="12" w:space="0" w:color="auto"/>
            </w:tcBorders>
            <w:shd w:val="clear" w:color="auto" w:fill="auto"/>
          </w:tcPr>
          <w:p w14:paraId="00686632" w14:textId="77777777" w:rsidR="001F3771" w:rsidRPr="009C5DAE" w:rsidRDefault="001F3771" w:rsidP="001F37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2" w:type="dxa"/>
            <w:shd w:val="clear" w:color="auto" w:fill="auto"/>
          </w:tcPr>
          <w:p w14:paraId="40254E07" w14:textId="77777777" w:rsidR="001F3771" w:rsidRPr="009C5DAE" w:rsidRDefault="001F3771" w:rsidP="001F37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01" w:type="dxa"/>
            <w:tcBorders>
              <w:top w:val="single" w:sz="12" w:space="0" w:color="auto"/>
            </w:tcBorders>
            <w:shd w:val="clear" w:color="auto" w:fill="auto"/>
          </w:tcPr>
          <w:p w14:paraId="722F2F6B" w14:textId="77777777" w:rsidR="001F3771" w:rsidRPr="009C5DAE" w:rsidRDefault="001F3771" w:rsidP="001F37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173B1209" w14:textId="77777777" w:rsidR="001F3771" w:rsidRPr="009C5DAE" w:rsidRDefault="001F3771" w:rsidP="001F37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502FA7FA" w14:textId="77777777" w:rsidR="001F3771" w:rsidRPr="009C5DAE" w:rsidRDefault="001F3771" w:rsidP="001F37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shd w:val="clear" w:color="auto" w:fill="auto"/>
          </w:tcPr>
          <w:p w14:paraId="4F4C1150" w14:textId="77777777" w:rsidR="001F3771" w:rsidRPr="009C5DAE" w:rsidRDefault="001F3771" w:rsidP="001F37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153" w:type="dxa"/>
            <w:tcBorders>
              <w:top w:val="single" w:sz="12" w:space="0" w:color="auto"/>
            </w:tcBorders>
            <w:shd w:val="clear" w:color="auto" w:fill="auto"/>
            <w:vAlign w:val="bottom"/>
          </w:tcPr>
          <w:p w14:paraId="34410EB1" w14:textId="77777777" w:rsidR="001F3771" w:rsidRPr="009C5DAE" w:rsidRDefault="001F3771" w:rsidP="001F37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1F3771" w:rsidRPr="009C5DAE" w14:paraId="47304D06" w14:textId="77777777" w:rsidTr="009C7DC8">
        <w:tblPrEx>
          <w:tblCellMar>
            <w:left w:w="46" w:type="dxa"/>
            <w:right w:w="46" w:type="dxa"/>
          </w:tblCellMar>
          <w:tblLook w:val="0000" w:firstRow="0" w:lastRow="0" w:firstColumn="0" w:lastColumn="0" w:noHBand="0" w:noVBand="0"/>
        </w:tblPrEx>
        <w:trPr>
          <w:cantSplit/>
        </w:trPr>
        <w:tc>
          <w:tcPr>
            <w:tcW w:w="6389" w:type="dxa"/>
            <w:gridSpan w:val="4"/>
            <w:shd w:val="clear" w:color="auto" w:fill="auto"/>
          </w:tcPr>
          <w:p w14:paraId="3534B2A0" w14:textId="4AFCE3F4" w:rsidR="001F3771" w:rsidRPr="009C5DAE" w:rsidRDefault="001F3771" w:rsidP="001F3771">
            <w:pPr>
              <w:tabs>
                <w:tab w:val="clear" w:pos="3742"/>
              </w:tabs>
              <w:spacing w:line="240" w:lineRule="auto"/>
              <w:ind w:left="250" w:right="-138" w:hanging="84"/>
              <w:rPr>
                <w:rFonts w:ascii="Browallia New" w:hAnsi="Browallia New" w:cs="Browallia New"/>
                <w:b/>
                <w:bCs/>
                <w:sz w:val="28"/>
                <w:szCs w:val="28"/>
              </w:rPr>
            </w:pPr>
            <w:r w:rsidRPr="009C5DAE">
              <w:rPr>
                <w:rFonts w:ascii="Browallia New" w:hAnsi="Browallia New" w:cs="Browallia New"/>
                <w:b/>
                <w:bCs/>
                <w:sz w:val="28"/>
                <w:szCs w:val="28"/>
                <w:cs/>
              </w:rPr>
              <w:t>เงินกู้ยืมระยะสั้นจากบุคคลและบริษัทที่เกี่ยวข้องและดอกเบี้ยค้างจ่าย</w:t>
            </w:r>
            <w:r w:rsidRPr="009C5DAE">
              <w:rPr>
                <w:rFonts w:ascii="Browallia New" w:hAnsi="Browallia New" w:cs="Browallia New"/>
                <w:b/>
                <w:bCs/>
                <w:sz w:val="28"/>
                <w:szCs w:val="28"/>
              </w:rPr>
              <w:t xml:space="preserve">  </w:t>
            </w:r>
          </w:p>
        </w:tc>
        <w:tc>
          <w:tcPr>
            <w:tcW w:w="236" w:type="dxa"/>
            <w:shd w:val="clear" w:color="auto" w:fill="auto"/>
          </w:tcPr>
          <w:p w14:paraId="41B57593" w14:textId="77777777" w:rsidR="001F3771" w:rsidRPr="009C5DAE" w:rsidRDefault="001F3771" w:rsidP="001F37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696C4CE2" w14:textId="77777777" w:rsidR="001F3771" w:rsidRPr="009C5DAE" w:rsidRDefault="001F3771" w:rsidP="001F37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shd w:val="clear" w:color="auto" w:fill="auto"/>
          </w:tcPr>
          <w:p w14:paraId="7ACE7B0D" w14:textId="77777777" w:rsidR="001F3771" w:rsidRPr="009C5DAE" w:rsidRDefault="001F3771" w:rsidP="001F37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53" w:type="dxa"/>
            <w:shd w:val="clear" w:color="auto" w:fill="auto"/>
          </w:tcPr>
          <w:p w14:paraId="5E5392B7" w14:textId="77777777" w:rsidR="001F3771" w:rsidRPr="009C5DAE" w:rsidRDefault="001F3771" w:rsidP="001F37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1F3771" w:rsidRPr="009C5DAE" w14:paraId="73923F71" w14:textId="77777777" w:rsidTr="005052BC">
        <w:tblPrEx>
          <w:tblCellMar>
            <w:left w:w="46" w:type="dxa"/>
            <w:right w:w="46" w:type="dxa"/>
          </w:tblCellMar>
          <w:tblLook w:val="0000" w:firstRow="0" w:lastRow="0" w:firstColumn="0" w:lastColumn="0" w:noHBand="0" w:noVBand="0"/>
        </w:tblPrEx>
        <w:trPr>
          <w:cantSplit/>
        </w:trPr>
        <w:tc>
          <w:tcPr>
            <w:tcW w:w="3960" w:type="dxa"/>
            <w:shd w:val="clear" w:color="auto" w:fill="auto"/>
          </w:tcPr>
          <w:p w14:paraId="2307B127" w14:textId="77777777" w:rsidR="001F3771" w:rsidRPr="009C5DAE" w:rsidRDefault="001F3771" w:rsidP="001F3771">
            <w:pPr>
              <w:tabs>
                <w:tab w:val="clear" w:pos="227"/>
              </w:tabs>
              <w:spacing w:line="240" w:lineRule="auto"/>
              <w:ind w:firstLine="379"/>
              <w:rPr>
                <w:rFonts w:ascii="Browallia New" w:hAnsi="Browallia New" w:cs="Browallia New"/>
                <w:sz w:val="28"/>
                <w:szCs w:val="28"/>
                <w:cs/>
              </w:rPr>
            </w:pPr>
            <w:r w:rsidRPr="009C5DAE">
              <w:rPr>
                <w:rFonts w:ascii="Browallia New" w:hAnsi="Browallia New" w:cs="Browallia New"/>
                <w:sz w:val="28"/>
                <w:szCs w:val="28"/>
                <w:cs/>
              </w:rPr>
              <w:t>บริษัทย่อย</w:t>
            </w:r>
          </w:p>
        </w:tc>
        <w:tc>
          <w:tcPr>
            <w:tcW w:w="1086" w:type="dxa"/>
            <w:shd w:val="clear" w:color="auto" w:fill="auto"/>
            <w:vAlign w:val="bottom"/>
          </w:tcPr>
          <w:p w14:paraId="7923F410" w14:textId="77777777" w:rsidR="001F3771" w:rsidRPr="009C5DAE" w:rsidRDefault="001F3771" w:rsidP="001F37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2" w:type="dxa"/>
            <w:shd w:val="clear" w:color="auto" w:fill="auto"/>
          </w:tcPr>
          <w:p w14:paraId="73571447" w14:textId="77777777" w:rsidR="001F3771" w:rsidRPr="009C5DAE" w:rsidRDefault="001F3771" w:rsidP="001F37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01" w:type="dxa"/>
            <w:shd w:val="clear" w:color="auto" w:fill="auto"/>
            <w:vAlign w:val="bottom"/>
          </w:tcPr>
          <w:p w14:paraId="6EB1DB68" w14:textId="77777777" w:rsidR="001F3771" w:rsidRPr="009C5DAE" w:rsidRDefault="001F3771" w:rsidP="001F37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383B091C" w14:textId="77777777" w:rsidR="001F3771" w:rsidRPr="009C5DAE" w:rsidRDefault="001F3771" w:rsidP="001F37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4BD95967" w14:textId="77777777" w:rsidR="001F3771" w:rsidRPr="009C5DAE" w:rsidRDefault="001F3771" w:rsidP="001F37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0" w:type="dxa"/>
            <w:shd w:val="clear" w:color="auto" w:fill="auto"/>
          </w:tcPr>
          <w:p w14:paraId="6C47A346" w14:textId="77777777" w:rsidR="001F3771" w:rsidRPr="009C5DAE" w:rsidRDefault="001F3771" w:rsidP="001F37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53" w:type="dxa"/>
            <w:shd w:val="clear" w:color="auto" w:fill="auto"/>
            <w:vAlign w:val="bottom"/>
          </w:tcPr>
          <w:p w14:paraId="134FB2FD" w14:textId="77777777" w:rsidR="001F3771" w:rsidRPr="009C5DAE" w:rsidRDefault="001F3771" w:rsidP="001F377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8D2E20" w:rsidRPr="009C5DAE" w14:paraId="3C9FDF16" w14:textId="77777777" w:rsidTr="005052BC">
        <w:tblPrEx>
          <w:tblCellMar>
            <w:left w:w="46" w:type="dxa"/>
            <w:right w:w="46" w:type="dxa"/>
          </w:tblCellMar>
          <w:tblLook w:val="0000" w:firstRow="0" w:lastRow="0" w:firstColumn="0" w:lastColumn="0" w:noHBand="0" w:noVBand="0"/>
        </w:tblPrEx>
        <w:trPr>
          <w:cantSplit/>
        </w:trPr>
        <w:tc>
          <w:tcPr>
            <w:tcW w:w="3960" w:type="dxa"/>
            <w:shd w:val="clear" w:color="auto" w:fill="auto"/>
          </w:tcPr>
          <w:p w14:paraId="4C98C058" w14:textId="77777777" w:rsidR="008D2E20" w:rsidRPr="009C5DAE" w:rsidRDefault="008D2E20" w:rsidP="008D2E20">
            <w:pPr>
              <w:tabs>
                <w:tab w:val="clear" w:pos="227"/>
              </w:tabs>
              <w:spacing w:line="240" w:lineRule="auto"/>
              <w:ind w:left="237" w:firstLine="354"/>
              <w:rPr>
                <w:rFonts w:ascii="Browallia New" w:hAnsi="Browallia New" w:cs="Browallia New"/>
                <w:sz w:val="28"/>
                <w:szCs w:val="28"/>
                <w:cs/>
              </w:rPr>
            </w:pPr>
            <w:r w:rsidRPr="009C5DAE">
              <w:rPr>
                <w:rFonts w:ascii="Browallia New" w:hAnsi="Browallia New" w:cs="Browallia New"/>
                <w:sz w:val="28"/>
                <w:szCs w:val="28"/>
                <w:cs/>
              </w:rPr>
              <w:t>เงินกู้ยืม</w:t>
            </w:r>
          </w:p>
        </w:tc>
        <w:tc>
          <w:tcPr>
            <w:tcW w:w="1086" w:type="dxa"/>
            <w:shd w:val="clear" w:color="auto" w:fill="auto"/>
          </w:tcPr>
          <w:p w14:paraId="1B17D832" w14:textId="6583B0BA" w:rsidR="008D2E20" w:rsidRPr="009C5DAE" w:rsidRDefault="00E0519D" w:rsidP="008D2E20">
            <w:pPr>
              <w:tabs>
                <w:tab w:val="clear" w:pos="680"/>
                <w:tab w:val="clear" w:pos="907"/>
                <w:tab w:val="left" w:pos="696"/>
              </w:tabs>
              <w:spacing w:line="240" w:lineRule="auto"/>
              <w:ind w:right="56"/>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2" w:type="dxa"/>
            <w:shd w:val="clear" w:color="auto" w:fill="auto"/>
          </w:tcPr>
          <w:p w14:paraId="7CCDC309" w14:textId="77777777" w:rsidR="008D2E20" w:rsidRPr="009C5DAE" w:rsidRDefault="008D2E20" w:rsidP="008D2E20">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1101" w:type="dxa"/>
            <w:shd w:val="clear" w:color="auto" w:fill="auto"/>
          </w:tcPr>
          <w:p w14:paraId="7CC03E68" w14:textId="0914FB90" w:rsidR="008D2E20" w:rsidRPr="009C5DAE" w:rsidRDefault="008D2E20" w:rsidP="008D2E20">
            <w:pPr>
              <w:tabs>
                <w:tab w:val="clear" w:pos="907"/>
                <w:tab w:val="left" w:pos="575"/>
              </w:tabs>
              <w:spacing w:line="240" w:lineRule="auto"/>
              <w:ind w:right="46"/>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36" w:type="dxa"/>
            <w:shd w:val="clear" w:color="auto" w:fill="auto"/>
          </w:tcPr>
          <w:p w14:paraId="76270BA5" w14:textId="77777777" w:rsidR="008D2E20" w:rsidRPr="009C5DAE" w:rsidRDefault="008D2E20" w:rsidP="008D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52F6C07C" w14:textId="1455E4E4" w:rsidR="008D2E20" w:rsidRPr="009C5DAE" w:rsidRDefault="006965F7" w:rsidP="008D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9C5DAE">
              <w:rPr>
                <w:rFonts w:ascii="Browallia New" w:hAnsi="Browallia New" w:cs="Browallia New"/>
                <w:sz w:val="28"/>
                <w:szCs w:val="28"/>
                <w:lang w:val="en-GB"/>
              </w:rPr>
              <w:t>90,280</w:t>
            </w:r>
          </w:p>
        </w:tc>
        <w:tc>
          <w:tcPr>
            <w:tcW w:w="240" w:type="dxa"/>
            <w:shd w:val="clear" w:color="auto" w:fill="auto"/>
          </w:tcPr>
          <w:p w14:paraId="5F434583" w14:textId="77777777" w:rsidR="008D2E20" w:rsidRPr="009C5DAE" w:rsidRDefault="008D2E20" w:rsidP="008D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53" w:type="dxa"/>
            <w:shd w:val="clear" w:color="auto" w:fill="auto"/>
          </w:tcPr>
          <w:p w14:paraId="32CEA515" w14:textId="510273C4" w:rsidR="008D2E20" w:rsidRPr="009C5DAE" w:rsidRDefault="008D2E20" w:rsidP="008D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C5DAE">
              <w:rPr>
                <w:rFonts w:ascii="Browallia New" w:hAnsi="Browallia New" w:cs="Browallia New"/>
                <w:sz w:val="28"/>
                <w:szCs w:val="28"/>
                <w:lang w:val="en-GB"/>
              </w:rPr>
              <w:t>354,650</w:t>
            </w:r>
          </w:p>
        </w:tc>
      </w:tr>
      <w:tr w:rsidR="008D2E20" w:rsidRPr="009C5DAE" w14:paraId="6565AD68" w14:textId="77777777" w:rsidTr="005052BC">
        <w:tblPrEx>
          <w:tblCellMar>
            <w:left w:w="46" w:type="dxa"/>
            <w:right w:w="46" w:type="dxa"/>
          </w:tblCellMar>
          <w:tblLook w:val="0000" w:firstRow="0" w:lastRow="0" w:firstColumn="0" w:lastColumn="0" w:noHBand="0" w:noVBand="0"/>
        </w:tblPrEx>
        <w:trPr>
          <w:cantSplit/>
        </w:trPr>
        <w:tc>
          <w:tcPr>
            <w:tcW w:w="3960" w:type="dxa"/>
            <w:shd w:val="clear" w:color="auto" w:fill="auto"/>
            <w:vAlign w:val="bottom"/>
          </w:tcPr>
          <w:p w14:paraId="5C3E1B45" w14:textId="77777777" w:rsidR="008D2E20" w:rsidRPr="009C5DAE" w:rsidRDefault="008D2E20" w:rsidP="008D2E20">
            <w:pPr>
              <w:tabs>
                <w:tab w:val="clear" w:pos="227"/>
              </w:tabs>
              <w:spacing w:line="240" w:lineRule="auto"/>
              <w:ind w:left="237" w:firstLine="354"/>
              <w:rPr>
                <w:rFonts w:ascii="Browallia New" w:hAnsi="Browallia New" w:cs="Browallia New"/>
                <w:sz w:val="28"/>
                <w:szCs w:val="28"/>
                <w:cs/>
              </w:rPr>
            </w:pPr>
            <w:r w:rsidRPr="009C5DAE">
              <w:rPr>
                <w:rFonts w:ascii="Browallia New" w:hAnsi="Browallia New" w:cs="Browallia New"/>
                <w:sz w:val="28"/>
                <w:szCs w:val="28"/>
                <w:cs/>
              </w:rPr>
              <w:t>ดอกเบี้ยค้างจ่าย</w:t>
            </w:r>
          </w:p>
        </w:tc>
        <w:tc>
          <w:tcPr>
            <w:tcW w:w="1086" w:type="dxa"/>
            <w:shd w:val="clear" w:color="auto" w:fill="auto"/>
          </w:tcPr>
          <w:p w14:paraId="55A8FC75" w14:textId="081FB208" w:rsidR="008D2E20" w:rsidRPr="009C5DAE" w:rsidRDefault="00E0519D" w:rsidP="008D2E20">
            <w:pPr>
              <w:tabs>
                <w:tab w:val="clear" w:pos="680"/>
                <w:tab w:val="clear" w:pos="907"/>
                <w:tab w:val="left" w:pos="696"/>
              </w:tabs>
              <w:spacing w:line="240" w:lineRule="auto"/>
              <w:ind w:right="56"/>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42" w:type="dxa"/>
            <w:shd w:val="clear" w:color="auto" w:fill="auto"/>
          </w:tcPr>
          <w:p w14:paraId="4EE9FEE7" w14:textId="77777777" w:rsidR="008D2E20" w:rsidRPr="009C5DAE" w:rsidRDefault="008D2E20" w:rsidP="008D2E20">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1101" w:type="dxa"/>
            <w:shd w:val="clear" w:color="auto" w:fill="auto"/>
          </w:tcPr>
          <w:p w14:paraId="01E4BB10" w14:textId="05036E1A" w:rsidR="008D2E20" w:rsidRPr="009C5DAE" w:rsidRDefault="008D2E20" w:rsidP="008D2E20">
            <w:pPr>
              <w:tabs>
                <w:tab w:val="clear" w:pos="907"/>
                <w:tab w:val="left" w:pos="575"/>
              </w:tabs>
              <w:spacing w:line="240" w:lineRule="auto"/>
              <w:ind w:right="46"/>
              <w:jc w:val="right"/>
              <w:rPr>
                <w:rFonts w:ascii="Browallia New" w:hAnsi="Browallia New" w:cs="Browallia New"/>
                <w:sz w:val="28"/>
                <w:szCs w:val="28"/>
                <w:lang w:val="en-GB"/>
              </w:rPr>
            </w:pPr>
            <w:r w:rsidRPr="009C5DAE">
              <w:rPr>
                <w:rFonts w:ascii="Browallia New" w:hAnsi="Browallia New" w:cs="Browallia New"/>
                <w:sz w:val="28"/>
                <w:szCs w:val="28"/>
                <w:lang w:val="en-GB"/>
              </w:rPr>
              <w:t>-</w:t>
            </w:r>
          </w:p>
        </w:tc>
        <w:tc>
          <w:tcPr>
            <w:tcW w:w="236" w:type="dxa"/>
            <w:shd w:val="clear" w:color="auto" w:fill="auto"/>
          </w:tcPr>
          <w:p w14:paraId="3EE911CE" w14:textId="77777777" w:rsidR="008D2E20" w:rsidRPr="009C5DAE" w:rsidRDefault="008D2E20" w:rsidP="008D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0E5CE023" w14:textId="5B80001C" w:rsidR="008D2E20" w:rsidRPr="009C5DAE" w:rsidRDefault="006965F7" w:rsidP="008D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9C5DAE">
              <w:rPr>
                <w:rFonts w:ascii="Browallia New" w:hAnsi="Browallia New" w:cs="Browallia New"/>
                <w:sz w:val="28"/>
                <w:szCs w:val="28"/>
                <w:lang w:val="en-GB"/>
              </w:rPr>
              <w:tab/>
              <w:t>581</w:t>
            </w:r>
          </w:p>
        </w:tc>
        <w:tc>
          <w:tcPr>
            <w:tcW w:w="240" w:type="dxa"/>
            <w:shd w:val="clear" w:color="auto" w:fill="auto"/>
          </w:tcPr>
          <w:p w14:paraId="1C0F5018" w14:textId="77777777" w:rsidR="008D2E20" w:rsidRPr="009C5DAE" w:rsidRDefault="008D2E20" w:rsidP="008D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53" w:type="dxa"/>
            <w:shd w:val="clear" w:color="auto" w:fill="auto"/>
          </w:tcPr>
          <w:p w14:paraId="12807719" w14:textId="662001D7" w:rsidR="008D2E20" w:rsidRPr="009C5DAE" w:rsidRDefault="008D2E20" w:rsidP="008D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C5DAE">
              <w:rPr>
                <w:rFonts w:ascii="Browallia New" w:hAnsi="Browallia New" w:cs="Browallia New"/>
                <w:sz w:val="28"/>
                <w:szCs w:val="28"/>
                <w:lang w:val="en-GB"/>
              </w:rPr>
              <w:t>6,267</w:t>
            </w:r>
          </w:p>
        </w:tc>
      </w:tr>
      <w:tr w:rsidR="000075B9" w:rsidRPr="009C5DAE" w14:paraId="46ADBB11" w14:textId="77777777" w:rsidTr="005052BC">
        <w:tblPrEx>
          <w:tblCellMar>
            <w:left w:w="46" w:type="dxa"/>
            <w:right w:w="46" w:type="dxa"/>
          </w:tblCellMar>
          <w:tblLook w:val="0000" w:firstRow="0" w:lastRow="0" w:firstColumn="0" w:lastColumn="0" w:noHBand="0" w:noVBand="0"/>
        </w:tblPrEx>
        <w:trPr>
          <w:cantSplit/>
        </w:trPr>
        <w:tc>
          <w:tcPr>
            <w:tcW w:w="3960" w:type="dxa"/>
            <w:shd w:val="clear" w:color="auto" w:fill="auto"/>
            <w:vAlign w:val="bottom"/>
          </w:tcPr>
          <w:p w14:paraId="0F071CF2" w14:textId="77777777" w:rsidR="000075B9" w:rsidRPr="009C5DAE" w:rsidRDefault="000075B9" w:rsidP="008D2E20">
            <w:pPr>
              <w:tabs>
                <w:tab w:val="clear" w:pos="227"/>
              </w:tabs>
              <w:spacing w:line="240" w:lineRule="auto"/>
              <w:ind w:left="237" w:firstLine="354"/>
              <w:rPr>
                <w:rFonts w:ascii="Browallia New" w:hAnsi="Browallia New" w:cs="Browallia New"/>
                <w:sz w:val="28"/>
                <w:szCs w:val="28"/>
                <w:cs/>
              </w:rPr>
            </w:pPr>
          </w:p>
        </w:tc>
        <w:tc>
          <w:tcPr>
            <w:tcW w:w="1086" w:type="dxa"/>
            <w:shd w:val="clear" w:color="auto" w:fill="auto"/>
          </w:tcPr>
          <w:p w14:paraId="1EEE1648" w14:textId="77777777" w:rsidR="000075B9" w:rsidRPr="009C5DAE" w:rsidRDefault="000075B9" w:rsidP="008D2E20">
            <w:pPr>
              <w:tabs>
                <w:tab w:val="clear" w:pos="680"/>
                <w:tab w:val="clear" w:pos="907"/>
                <w:tab w:val="left" w:pos="696"/>
              </w:tabs>
              <w:spacing w:line="240" w:lineRule="auto"/>
              <w:ind w:right="56"/>
              <w:jc w:val="right"/>
              <w:rPr>
                <w:rFonts w:ascii="Browallia New" w:hAnsi="Browallia New" w:cs="Browallia New"/>
                <w:sz w:val="28"/>
                <w:szCs w:val="28"/>
                <w:lang w:val="en-GB"/>
              </w:rPr>
            </w:pPr>
          </w:p>
        </w:tc>
        <w:tc>
          <w:tcPr>
            <w:tcW w:w="242" w:type="dxa"/>
            <w:shd w:val="clear" w:color="auto" w:fill="auto"/>
          </w:tcPr>
          <w:p w14:paraId="2ED97BA2" w14:textId="77777777" w:rsidR="000075B9" w:rsidRPr="009C5DAE" w:rsidRDefault="000075B9" w:rsidP="008D2E20">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1101" w:type="dxa"/>
            <w:shd w:val="clear" w:color="auto" w:fill="auto"/>
          </w:tcPr>
          <w:p w14:paraId="6868C785" w14:textId="77777777" w:rsidR="000075B9" w:rsidRPr="009C5DAE" w:rsidRDefault="000075B9" w:rsidP="008D2E20">
            <w:pPr>
              <w:tabs>
                <w:tab w:val="clear" w:pos="907"/>
                <w:tab w:val="left" w:pos="575"/>
              </w:tabs>
              <w:spacing w:line="240" w:lineRule="auto"/>
              <w:ind w:right="46"/>
              <w:jc w:val="right"/>
              <w:rPr>
                <w:rFonts w:ascii="Browallia New" w:hAnsi="Browallia New" w:cs="Browallia New"/>
                <w:sz w:val="28"/>
                <w:szCs w:val="28"/>
                <w:lang w:val="en-GB"/>
              </w:rPr>
            </w:pPr>
          </w:p>
        </w:tc>
        <w:tc>
          <w:tcPr>
            <w:tcW w:w="236" w:type="dxa"/>
            <w:shd w:val="clear" w:color="auto" w:fill="auto"/>
          </w:tcPr>
          <w:p w14:paraId="16BB3912" w14:textId="77777777" w:rsidR="000075B9" w:rsidRPr="009C5DAE" w:rsidRDefault="000075B9" w:rsidP="008D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278935C4" w14:textId="77777777" w:rsidR="000075B9" w:rsidRPr="009C5DAE" w:rsidRDefault="000075B9" w:rsidP="008D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40" w:type="dxa"/>
            <w:shd w:val="clear" w:color="auto" w:fill="auto"/>
          </w:tcPr>
          <w:p w14:paraId="55E06BF4" w14:textId="77777777" w:rsidR="000075B9" w:rsidRPr="009C5DAE" w:rsidRDefault="000075B9" w:rsidP="008D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53" w:type="dxa"/>
            <w:shd w:val="clear" w:color="auto" w:fill="auto"/>
          </w:tcPr>
          <w:p w14:paraId="1D9A61FC" w14:textId="77777777" w:rsidR="000075B9" w:rsidRPr="009C5DAE" w:rsidRDefault="000075B9" w:rsidP="008D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r>
      <w:tr w:rsidR="008D2E20" w:rsidRPr="009C5DAE" w14:paraId="30377438" w14:textId="77777777" w:rsidTr="005052BC">
        <w:tblPrEx>
          <w:tblCellMar>
            <w:left w:w="46" w:type="dxa"/>
            <w:right w:w="46" w:type="dxa"/>
          </w:tblCellMar>
          <w:tblLook w:val="0000" w:firstRow="0" w:lastRow="0" w:firstColumn="0" w:lastColumn="0" w:noHBand="0" w:noVBand="0"/>
        </w:tblPrEx>
        <w:trPr>
          <w:cantSplit/>
        </w:trPr>
        <w:tc>
          <w:tcPr>
            <w:tcW w:w="3960" w:type="dxa"/>
            <w:shd w:val="clear" w:color="auto" w:fill="auto"/>
          </w:tcPr>
          <w:p w14:paraId="2D2748B2" w14:textId="61E36E82" w:rsidR="008D2E20" w:rsidRPr="009C5DAE" w:rsidRDefault="008D2E20" w:rsidP="008D2E20">
            <w:pPr>
              <w:tabs>
                <w:tab w:val="clear" w:pos="227"/>
              </w:tabs>
              <w:spacing w:line="240" w:lineRule="auto"/>
              <w:ind w:firstLine="379"/>
              <w:rPr>
                <w:rFonts w:ascii="Browallia New" w:hAnsi="Browallia New" w:cs="Browallia New"/>
                <w:sz w:val="28"/>
                <w:szCs w:val="28"/>
                <w:cs/>
              </w:rPr>
            </w:pPr>
            <w:r w:rsidRPr="009C5DAE">
              <w:rPr>
                <w:rFonts w:ascii="Browallia New" w:hAnsi="Browallia New" w:cs="Browallia New"/>
                <w:sz w:val="28"/>
                <w:szCs w:val="28"/>
                <w:cs/>
              </w:rPr>
              <w:t>บุคคลและบริษัทที่เกี่ยวข้อง</w:t>
            </w:r>
          </w:p>
        </w:tc>
        <w:tc>
          <w:tcPr>
            <w:tcW w:w="1086" w:type="dxa"/>
            <w:shd w:val="clear" w:color="auto" w:fill="auto"/>
          </w:tcPr>
          <w:p w14:paraId="571C8D62" w14:textId="5E73C8E6"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2" w:type="dxa"/>
            <w:shd w:val="clear" w:color="auto" w:fill="auto"/>
          </w:tcPr>
          <w:p w14:paraId="7D68D5B2" w14:textId="77777777"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01" w:type="dxa"/>
            <w:shd w:val="clear" w:color="auto" w:fill="auto"/>
          </w:tcPr>
          <w:p w14:paraId="39DAF97D" w14:textId="77777777"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20A1F293" w14:textId="77777777"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7FE3B3C9" w14:textId="77777777"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shd w:val="clear" w:color="auto" w:fill="auto"/>
          </w:tcPr>
          <w:p w14:paraId="5D7523AC" w14:textId="77777777"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53" w:type="dxa"/>
            <w:shd w:val="clear" w:color="auto" w:fill="auto"/>
          </w:tcPr>
          <w:p w14:paraId="71E66ED9" w14:textId="77777777"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8D2E20" w:rsidRPr="009C5DAE" w14:paraId="32F0BD9B" w14:textId="77777777" w:rsidTr="00537838">
        <w:tblPrEx>
          <w:tblCellMar>
            <w:left w:w="46" w:type="dxa"/>
            <w:right w:w="46" w:type="dxa"/>
          </w:tblCellMar>
          <w:tblLook w:val="0000" w:firstRow="0" w:lastRow="0" w:firstColumn="0" w:lastColumn="0" w:noHBand="0" w:noVBand="0"/>
        </w:tblPrEx>
        <w:trPr>
          <w:cantSplit/>
        </w:trPr>
        <w:tc>
          <w:tcPr>
            <w:tcW w:w="3960" w:type="dxa"/>
            <w:shd w:val="clear" w:color="auto" w:fill="auto"/>
          </w:tcPr>
          <w:p w14:paraId="5A7245B5" w14:textId="77777777" w:rsidR="008D2E20" w:rsidRPr="009C5DAE" w:rsidRDefault="008D2E20" w:rsidP="008D2E20">
            <w:pPr>
              <w:tabs>
                <w:tab w:val="clear" w:pos="227"/>
              </w:tabs>
              <w:spacing w:line="240" w:lineRule="auto"/>
              <w:ind w:left="237" w:firstLine="363"/>
              <w:rPr>
                <w:rFonts w:ascii="Browallia New" w:hAnsi="Browallia New" w:cs="Browallia New"/>
                <w:sz w:val="28"/>
                <w:szCs w:val="28"/>
                <w:cs/>
              </w:rPr>
            </w:pPr>
            <w:r w:rsidRPr="009C5DAE">
              <w:rPr>
                <w:rFonts w:ascii="Browallia New" w:hAnsi="Browallia New" w:cs="Browallia New"/>
                <w:sz w:val="28"/>
                <w:szCs w:val="28"/>
                <w:cs/>
              </w:rPr>
              <w:t>เงินกู้ยืม</w:t>
            </w:r>
          </w:p>
        </w:tc>
        <w:tc>
          <w:tcPr>
            <w:tcW w:w="1086" w:type="dxa"/>
            <w:shd w:val="clear" w:color="auto" w:fill="auto"/>
          </w:tcPr>
          <w:p w14:paraId="6CE927E3" w14:textId="2FFF5853" w:rsidR="008D2E20" w:rsidRPr="009C5DAE" w:rsidRDefault="00B143EF"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2,256,235</w:t>
            </w:r>
          </w:p>
        </w:tc>
        <w:tc>
          <w:tcPr>
            <w:tcW w:w="242" w:type="dxa"/>
            <w:shd w:val="clear" w:color="auto" w:fill="auto"/>
          </w:tcPr>
          <w:p w14:paraId="47AC2853" w14:textId="77777777" w:rsidR="008D2E20" w:rsidRPr="009C5DAE" w:rsidRDefault="008D2E20"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01" w:type="dxa"/>
            <w:shd w:val="clear" w:color="auto" w:fill="auto"/>
          </w:tcPr>
          <w:p w14:paraId="3293D18B" w14:textId="6FA3840E"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1,582,487</w:t>
            </w:r>
          </w:p>
        </w:tc>
        <w:tc>
          <w:tcPr>
            <w:tcW w:w="236" w:type="dxa"/>
            <w:shd w:val="clear" w:color="auto" w:fill="auto"/>
          </w:tcPr>
          <w:p w14:paraId="6BDA8FB8" w14:textId="77777777" w:rsidR="008D2E20" w:rsidRPr="009C5DAE" w:rsidRDefault="008D2E20"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tcPr>
          <w:p w14:paraId="3AC877F6" w14:textId="651651BD" w:rsidR="008D2E20" w:rsidRPr="009C5DAE" w:rsidRDefault="00B143EF"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1,643,168</w:t>
            </w:r>
          </w:p>
        </w:tc>
        <w:tc>
          <w:tcPr>
            <w:tcW w:w="240" w:type="dxa"/>
            <w:shd w:val="clear" w:color="auto" w:fill="auto"/>
          </w:tcPr>
          <w:p w14:paraId="37AEE46C" w14:textId="77777777" w:rsidR="008D2E20" w:rsidRPr="009C5DAE" w:rsidRDefault="008D2E20"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53" w:type="dxa"/>
            <w:shd w:val="clear" w:color="auto" w:fill="auto"/>
          </w:tcPr>
          <w:p w14:paraId="4B7DC4B9" w14:textId="74F37490"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1,350,887</w:t>
            </w:r>
          </w:p>
        </w:tc>
      </w:tr>
      <w:tr w:rsidR="008D2E20" w:rsidRPr="009C5DAE" w14:paraId="66D4D900" w14:textId="77777777" w:rsidTr="00537838">
        <w:tblPrEx>
          <w:tblCellMar>
            <w:left w:w="46" w:type="dxa"/>
            <w:right w:w="46" w:type="dxa"/>
          </w:tblCellMar>
          <w:tblLook w:val="0000" w:firstRow="0" w:lastRow="0" w:firstColumn="0" w:lastColumn="0" w:noHBand="0" w:noVBand="0"/>
        </w:tblPrEx>
        <w:trPr>
          <w:cantSplit/>
        </w:trPr>
        <w:tc>
          <w:tcPr>
            <w:tcW w:w="3960" w:type="dxa"/>
            <w:shd w:val="clear" w:color="auto" w:fill="auto"/>
            <w:vAlign w:val="bottom"/>
          </w:tcPr>
          <w:p w14:paraId="58A6B953" w14:textId="77777777" w:rsidR="008D2E20" w:rsidRPr="009C5DAE" w:rsidRDefault="008D2E20" w:rsidP="008D2E20">
            <w:pPr>
              <w:tabs>
                <w:tab w:val="clear" w:pos="227"/>
              </w:tabs>
              <w:spacing w:line="240" w:lineRule="auto"/>
              <w:ind w:left="237" w:firstLine="363"/>
              <w:rPr>
                <w:rFonts w:ascii="Browallia New" w:hAnsi="Browallia New" w:cs="Browallia New"/>
                <w:sz w:val="28"/>
                <w:szCs w:val="28"/>
                <w:cs/>
              </w:rPr>
            </w:pPr>
            <w:r w:rsidRPr="009C5DAE">
              <w:rPr>
                <w:rFonts w:ascii="Browallia New" w:hAnsi="Browallia New" w:cs="Browallia New"/>
                <w:sz w:val="28"/>
                <w:szCs w:val="28"/>
                <w:cs/>
              </w:rPr>
              <w:t>ดอกเบี้ยค้างจ่าย</w:t>
            </w:r>
          </w:p>
        </w:tc>
        <w:tc>
          <w:tcPr>
            <w:tcW w:w="1086" w:type="dxa"/>
            <w:shd w:val="clear" w:color="auto" w:fill="auto"/>
          </w:tcPr>
          <w:p w14:paraId="0F209313" w14:textId="14DABB21" w:rsidR="008D2E20" w:rsidRPr="009C5DAE" w:rsidRDefault="00B143EF"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72,096</w:t>
            </w:r>
          </w:p>
        </w:tc>
        <w:tc>
          <w:tcPr>
            <w:tcW w:w="242" w:type="dxa"/>
            <w:shd w:val="clear" w:color="auto" w:fill="auto"/>
          </w:tcPr>
          <w:p w14:paraId="6FB70549" w14:textId="77777777" w:rsidR="008D2E20" w:rsidRPr="009C5DAE" w:rsidRDefault="008D2E20"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01" w:type="dxa"/>
            <w:shd w:val="clear" w:color="auto" w:fill="auto"/>
          </w:tcPr>
          <w:p w14:paraId="5B52A300" w14:textId="6F0DF828"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20,173</w:t>
            </w:r>
          </w:p>
        </w:tc>
        <w:tc>
          <w:tcPr>
            <w:tcW w:w="236" w:type="dxa"/>
            <w:shd w:val="clear" w:color="auto" w:fill="auto"/>
          </w:tcPr>
          <w:p w14:paraId="0C441CFB" w14:textId="77777777" w:rsidR="008D2E20" w:rsidRPr="009C5DAE" w:rsidRDefault="008D2E20"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tcPr>
          <w:p w14:paraId="2C1884D4" w14:textId="51DBDF14" w:rsidR="008D2E20" w:rsidRPr="009C5DAE" w:rsidRDefault="00B143EF"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6</w:t>
            </w:r>
            <w:r w:rsidR="00D669CB" w:rsidRPr="009C5DAE">
              <w:rPr>
                <w:rFonts w:ascii="Browallia New" w:hAnsi="Browallia New" w:cs="Browallia New"/>
                <w:sz w:val="28"/>
                <w:szCs w:val="28"/>
              </w:rPr>
              <w:t>5</w:t>
            </w:r>
            <w:r w:rsidRPr="009C5DAE">
              <w:rPr>
                <w:rFonts w:ascii="Browallia New" w:hAnsi="Browallia New" w:cs="Browallia New"/>
                <w:sz w:val="28"/>
                <w:szCs w:val="28"/>
              </w:rPr>
              <w:t>,840</w:t>
            </w:r>
          </w:p>
        </w:tc>
        <w:tc>
          <w:tcPr>
            <w:tcW w:w="240" w:type="dxa"/>
            <w:shd w:val="clear" w:color="auto" w:fill="auto"/>
          </w:tcPr>
          <w:p w14:paraId="43AC82F8" w14:textId="77777777" w:rsidR="008D2E20" w:rsidRPr="009C5DAE" w:rsidRDefault="008D2E20"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53" w:type="dxa"/>
            <w:shd w:val="clear" w:color="auto" w:fill="auto"/>
          </w:tcPr>
          <w:p w14:paraId="4C2948A6" w14:textId="3ACBA1E3"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19,109</w:t>
            </w:r>
          </w:p>
        </w:tc>
      </w:tr>
      <w:tr w:rsidR="008D2E20" w:rsidRPr="009C5DAE" w14:paraId="32379081" w14:textId="77777777" w:rsidTr="00537838">
        <w:tblPrEx>
          <w:tblCellMar>
            <w:left w:w="46" w:type="dxa"/>
            <w:right w:w="46" w:type="dxa"/>
          </w:tblCellMar>
          <w:tblLook w:val="0000" w:firstRow="0" w:lastRow="0" w:firstColumn="0" w:lastColumn="0" w:noHBand="0" w:noVBand="0"/>
        </w:tblPrEx>
        <w:tc>
          <w:tcPr>
            <w:tcW w:w="3960" w:type="dxa"/>
            <w:shd w:val="clear" w:color="auto" w:fill="auto"/>
          </w:tcPr>
          <w:p w14:paraId="0E95C6E5" w14:textId="77777777" w:rsidR="008D2E20" w:rsidRPr="009C5DAE" w:rsidRDefault="008D2E20" w:rsidP="008D2E20">
            <w:pPr>
              <w:tabs>
                <w:tab w:val="clear" w:pos="227"/>
              </w:tabs>
              <w:spacing w:line="240" w:lineRule="auto"/>
              <w:ind w:left="237" w:firstLine="363"/>
              <w:rPr>
                <w:rFonts w:ascii="Browallia New" w:hAnsi="Browallia New" w:cs="Browallia New"/>
                <w:sz w:val="28"/>
                <w:szCs w:val="28"/>
              </w:rPr>
            </w:pPr>
            <w:r w:rsidRPr="009C5DAE">
              <w:rPr>
                <w:rFonts w:ascii="Browallia New" w:hAnsi="Browallia New" w:cs="Browallia New"/>
                <w:sz w:val="28"/>
                <w:szCs w:val="28"/>
                <w:cs/>
              </w:rPr>
              <w:t>รวม</w:t>
            </w:r>
          </w:p>
        </w:tc>
        <w:tc>
          <w:tcPr>
            <w:tcW w:w="1086" w:type="dxa"/>
            <w:tcBorders>
              <w:top w:val="single" w:sz="4" w:space="0" w:color="auto"/>
              <w:bottom w:val="single" w:sz="12" w:space="0" w:color="auto"/>
            </w:tcBorders>
            <w:shd w:val="clear" w:color="auto" w:fill="auto"/>
          </w:tcPr>
          <w:p w14:paraId="22FBF644" w14:textId="26383E95" w:rsidR="008D2E20" w:rsidRPr="009C5DAE" w:rsidRDefault="00B143EF"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2,328,331</w:t>
            </w:r>
          </w:p>
        </w:tc>
        <w:tc>
          <w:tcPr>
            <w:tcW w:w="242" w:type="dxa"/>
            <w:shd w:val="clear" w:color="auto" w:fill="auto"/>
          </w:tcPr>
          <w:p w14:paraId="37235596" w14:textId="77777777" w:rsidR="008D2E20" w:rsidRPr="009C5DAE" w:rsidRDefault="008D2E20"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01" w:type="dxa"/>
            <w:tcBorders>
              <w:top w:val="single" w:sz="4" w:space="0" w:color="auto"/>
              <w:bottom w:val="single" w:sz="12" w:space="0" w:color="auto"/>
            </w:tcBorders>
            <w:shd w:val="clear" w:color="auto" w:fill="auto"/>
          </w:tcPr>
          <w:p w14:paraId="61972EE3" w14:textId="05F6061A"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1,602,660</w:t>
            </w:r>
          </w:p>
        </w:tc>
        <w:tc>
          <w:tcPr>
            <w:tcW w:w="236" w:type="dxa"/>
            <w:shd w:val="clear" w:color="auto" w:fill="auto"/>
          </w:tcPr>
          <w:p w14:paraId="7FEE9AAB" w14:textId="77777777" w:rsidR="008D2E20" w:rsidRPr="009C5DAE" w:rsidRDefault="008D2E20"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tcPr>
          <w:p w14:paraId="7FB09B03" w14:textId="6C2D4326" w:rsidR="008D2E20" w:rsidRPr="009C5DAE" w:rsidRDefault="00B143EF"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1,799,869</w:t>
            </w:r>
          </w:p>
        </w:tc>
        <w:tc>
          <w:tcPr>
            <w:tcW w:w="240" w:type="dxa"/>
            <w:shd w:val="clear" w:color="auto" w:fill="auto"/>
          </w:tcPr>
          <w:p w14:paraId="3537BCE6" w14:textId="77777777" w:rsidR="008D2E20" w:rsidRPr="009C5DAE" w:rsidRDefault="008D2E20"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53" w:type="dxa"/>
            <w:tcBorders>
              <w:top w:val="single" w:sz="4" w:space="0" w:color="auto"/>
              <w:bottom w:val="single" w:sz="12" w:space="0" w:color="auto"/>
            </w:tcBorders>
            <w:shd w:val="clear" w:color="auto" w:fill="auto"/>
          </w:tcPr>
          <w:p w14:paraId="3656924E" w14:textId="310E58C2"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1,730,913</w:t>
            </w:r>
          </w:p>
        </w:tc>
      </w:tr>
      <w:tr w:rsidR="008D2E20" w:rsidRPr="009C5DAE" w14:paraId="762E447F" w14:textId="77777777" w:rsidTr="005052BC">
        <w:tblPrEx>
          <w:tblCellMar>
            <w:left w:w="46" w:type="dxa"/>
            <w:right w:w="46" w:type="dxa"/>
          </w:tblCellMar>
          <w:tblLook w:val="0000" w:firstRow="0" w:lastRow="0" w:firstColumn="0" w:lastColumn="0" w:noHBand="0" w:noVBand="0"/>
        </w:tblPrEx>
        <w:trPr>
          <w:cantSplit/>
        </w:trPr>
        <w:tc>
          <w:tcPr>
            <w:tcW w:w="3960" w:type="dxa"/>
            <w:shd w:val="clear" w:color="auto" w:fill="auto"/>
          </w:tcPr>
          <w:p w14:paraId="6320143E" w14:textId="049D2842" w:rsidR="008D2E20" w:rsidRPr="009C5DAE" w:rsidRDefault="008D2E20" w:rsidP="008D2E20">
            <w:pPr>
              <w:tabs>
                <w:tab w:val="clear" w:pos="227"/>
              </w:tabs>
              <w:spacing w:line="240" w:lineRule="auto"/>
              <w:ind w:left="237" w:hanging="177"/>
              <w:rPr>
                <w:rFonts w:ascii="Browallia New" w:hAnsi="Browallia New" w:cs="Browallia New"/>
                <w:sz w:val="28"/>
                <w:szCs w:val="28"/>
                <w:cs/>
              </w:rPr>
            </w:pPr>
          </w:p>
        </w:tc>
        <w:tc>
          <w:tcPr>
            <w:tcW w:w="1086" w:type="dxa"/>
            <w:shd w:val="clear" w:color="auto" w:fill="auto"/>
          </w:tcPr>
          <w:p w14:paraId="60B5806A" w14:textId="77777777"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2" w:type="dxa"/>
            <w:shd w:val="clear" w:color="auto" w:fill="auto"/>
          </w:tcPr>
          <w:p w14:paraId="2E0C3FF2" w14:textId="77777777"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01" w:type="dxa"/>
            <w:shd w:val="clear" w:color="auto" w:fill="auto"/>
          </w:tcPr>
          <w:p w14:paraId="26FDEDCC" w14:textId="77777777"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76987E80" w14:textId="77777777"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5339FB12" w14:textId="77777777"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shd w:val="clear" w:color="auto" w:fill="auto"/>
          </w:tcPr>
          <w:p w14:paraId="7261C411" w14:textId="77777777"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53" w:type="dxa"/>
            <w:shd w:val="clear" w:color="auto" w:fill="auto"/>
          </w:tcPr>
          <w:p w14:paraId="2BABBAE9" w14:textId="77777777"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8D2E20" w:rsidRPr="009C5DAE" w14:paraId="0E7BD6F9" w14:textId="77777777" w:rsidTr="005052BC">
        <w:tblPrEx>
          <w:tblCellMar>
            <w:left w:w="46" w:type="dxa"/>
            <w:right w:w="46" w:type="dxa"/>
          </w:tblCellMar>
          <w:tblLook w:val="0000" w:firstRow="0" w:lastRow="0" w:firstColumn="0" w:lastColumn="0" w:noHBand="0" w:noVBand="0"/>
        </w:tblPrEx>
        <w:trPr>
          <w:cantSplit/>
        </w:trPr>
        <w:tc>
          <w:tcPr>
            <w:tcW w:w="3960" w:type="dxa"/>
            <w:shd w:val="clear" w:color="auto" w:fill="auto"/>
          </w:tcPr>
          <w:p w14:paraId="6806C3C1" w14:textId="6BBFA4ED" w:rsidR="008D2E20" w:rsidRPr="009C5DAE" w:rsidRDefault="008D2E20" w:rsidP="008D2E20">
            <w:pPr>
              <w:tabs>
                <w:tab w:val="clear" w:pos="3742"/>
              </w:tabs>
              <w:spacing w:line="240" w:lineRule="auto"/>
              <w:ind w:left="250" w:right="-138" w:hanging="84"/>
              <w:rPr>
                <w:rFonts w:ascii="Browallia New" w:hAnsi="Browallia New" w:cs="Browallia New"/>
                <w:b/>
                <w:bCs/>
                <w:sz w:val="28"/>
                <w:szCs w:val="28"/>
                <w:cs/>
              </w:rPr>
            </w:pPr>
            <w:r w:rsidRPr="009C5DAE">
              <w:rPr>
                <w:rFonts w:ascii="Browallia New" w:hAnsi="Browallia New" w:cs="Browallia New"/>
                <w:b/>
                <w:bCs/>
                <w:sz w:val="28"/>
                <w:szCs w:val="28"/>
                <w:cs/>
              </w:rPr>
              <w:t>ค่าตอบแทนผู้บริหารสำคัญ</w:t>
            </w:r>
          </w:p>
        </w:tc>
        <w:tc>
          <w:tcPr>
            <w:tcW w:w="1086" w:type="dxa"/>
            <w:shd w:val="clear" w:color="auto" w:fill="auto"/>
            <w:vAlign w:val="bottom"/>
          </w:tcPr>
          <w:p w14:paraId="6690BA9F" w14:textId="77777777"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2" w:type="dxa"/>
            <w:shd w:val="clear" w:color="auto" w:fill="auto"/>
          </w:tcPr>
          <w:p w14:paraId="59545B19" w14:textId="77777777" w:rsidR="008D2E20" w:rsidRPr="009C5DAE" w:rsidRDefault="008D2E20"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01" w:type="dxa"/>
            <w:shd w:val="clear" w:color="auto" w:fill="auto"/>
            <w:vAlign w:val="bottom"/>
          </w:tcPr>
          <w:p w14:paraId="1437B928" w14:textId="4BA66B6E"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38C6FCA9" w14:textId="77777777" w:rsidR="008D2E20" w:rsidRPr="009C5DAE" w:rsidRDefault="008D2E20"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44D7C406" w14:textId="77777777" w:rsidR="008D2E20" w:rsidRPr="009C5DAE" w:rsidRDefault="008D2E20"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shd w:val="clear" w:color="auto" w:fill="auto"/>
          </w:tcPr>
          <w:p w14:paraId="2487F1D9" w14:textId="77777777" w:rsidR="008D2E20" w:rsidRPr="009C5DAE" w:rsidRDefault="008D2E20"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53" w:type="dxa"/>
            <w:shd w:val="clear" w:color="auto" w:fill="auto"/>
            <w:vAlign w:val="bottom"/>
          </w:tcPr>
          <w:p w14:paraId="0E55D93E" w14:textId="1C1E260C"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8D2E20" w:rsidRPr="009C5DAE" w14:paraId="7E4F5E2A" w14:textId="77777777" w:rsidTr="00570F23">
        <w:tblPrEx>
          <w:tblCellMar>
            <w:left w:w="46" w:type="dxa"/>
            <w:right w:w="46" w:type="dxa"/>
          </w:tblCellMar>
          <w:tblLook w:val="0000" w:firstRow="0" w:lastRow="0" w:firstColumn="0" w:lastColumn="0" w:noHBand="0" w:noVBand="0"/>
        </w:tblPrEx>
        <w:trPr>
          <w:cantSplit/>
        </w:trPr>
        <w:tc>
          <w:tcPr>
            <w:tcW w:w="3960" w:type="dxa"/>
            <w:shd w:val="clear" w:color="auto" w:fill="auto"/>
          </w:tcPr>
          <w:p w14:paraId="6D05AF09" w14:textId="045871E4" w:rsidR="008D2E20" w:rsidRPr="009C5DAE" w:rsidRDefault="008D2E20" w:rsidP="00BD2E19">
            <w:pPr>
              <w:tabs>
                <w:tab w:val="clear" w:pos="227"/>
                <w:tab w:val="clear" w:pos="454"/>
                <w:tab w:val="clear" w:pos="680"/>
              </w:tabs>
              <w:spacing w:line="240" w:lineRule="auto"/>
              <w:ind w:left="445" w:hanging="142"/>
              <w:jc w:val="both"/>
              <w:rPr>
                <w:rFonts w:ascii="Browallia New" w:hAnsi="Browallia New" w:cs="Browallia New"/>
                <w:sz w:val="22"/>
                <w:szCs w:val="22"/>
                <w:cs/>
              </w:rPr>
            </w:pPr>
            <w:r w:rsidRPr="009C5DAE">
              <w:rPr>
                <w:rFonts w:ascii="Browallia New" w:hAnsi="Browallia New" w:cs="Browallia New"/>
                <w:sz w:val="28"/>
                <w:szCs w:val="28"/>
                <w:cs/>
              </w:rPr>
              <w:t>หนี้สินตามภาระผูกพันผลประโยชน์</w:t>
            </w:r>
            <w:r w:rsidRPr="009C5DAE">
              <w:rPr>
                <w:rFonts w:ascii="Browallia New" w:hAnsi="Browallia New" w:cs="Browallia New"/>
                <w:sz w:val="28"/>
                <w:szCs w:val="28"/>
              </w:rPr>
              <w:t xml:space="preserve">              </w:t>
            </w:r>
            <w:r w:rsidRPr="009C5DAE">
              <w:rPr>
                <w:rFonts w:ascii="Browallia New" w:hAnsi="Browallia New" w:cs="Browallia New"/>
                <w:sz w:val="28"/>
                <w:szCs w:val="28"/>
                <w:cs/>
              </w:rPr>
              <w:t xml:space="preserve">       หลังออกจากงาน</w:t>
            </w:r>
          </w:p>
        </w:tc>
        <w:tc>
          <w:tcPr>
            <w:tcW w:w="1086" w:type="dxa"/>
            <w:tcBorders>
              <w:bottom w:val="single" w:sz="12" w:space="0" w:color="auto"/>
            </w:tcBorders>
            <w:shd w:val="clear" w:color="auto" w:fill="auto"/>
            <w:vAlign w:val="bottom"/>
          </w:tcPr>
          <w:p w14:paraId="0E18CD9B" w14:textId="1AEA3684" w:rsidR="008D2E20" w:rsidRPr="009C5DAE" w:rsidRDefault="00570F23"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14,530</w:t>
            </w:r>
          </w:p>
        </w:tc>
        <w:tc>
          <w:tcPr>
            <w:tcW w:w="242" w:type="dxa"/>
            <w:shd w:val="clear" w:color="auto" w:fill="auto"/>
          </w:tcPr>
          <w:p w14:paraId="689464FC" w14:textId="77777777" w:rsidR="008D2E20" w:rsidRPr="009C5DAE" w:rsidRDefault="008D2E20"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01" w:type="dxa"/>
            <w:tcBorders>
              <w:bottom w:val="single" w:sz="12" w:space="0" w:color="auto"/>
            </w:tcBorders>
            <w:shd w:val="clear" w:color="auto" w:fill="auto"/>
            <w:vAlign w:val="bottom"/>
          </w:tcPr>
          <w:p w14:paraId="1FF301CC" w14:textId="4A54D8C1"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19,921</w:t>
            </w:r>
          </w:p>
        </w:tc>
        <w:tc>
          <w:tcPr>
            <w:tcW w:w="236" w:type="dxa"/>
            <w:shd w:val="clear" w:color="auto" w:fill="auto"/>
          </w:tcPr>
          <w:p w14:paraId="4898B850" w14:textId="77777777" w:rsidR="008D2E20" w:rsidRPr="009C5DAE" w:rsidRDefault="008D2E20"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bottom w:val="single" w:sz="12" w:space="0" w:color="auto"/>
            </w:tcBorders>
            <w:shd w:val="clear" w:color="auto" w:fill="auto"/>
            <w:vAlign w:val="bottom"/>
          </w:tcPr>
          <w:p w14:paraId="25E3C0A9" w14:textId="7A10063A" w:rsidR="008D2E20" w:rsidRPr="009C5DAE" w:rsidRDefault="00570F23"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8,099</w:t>
            </w:r>
          </w:p>
        </w:tc>
        <w:tc>
          <w:tcPr>
            <w:tcW w:w="240" w:type="dxa"/>
            <w:shd w:val="clear" w:color="auto" w:fill="auto"/>
          </w:tcPr>
          <w:p w14:paraId="2D62E6F1" w14:textId="77777777" w:rsidR="008D2E20" w:rsidRPr="009C5DAE" w:rsidRDefault="008D2E20" w:rsidP="008D2E2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cyan"/>
              </w:rPr>
            </w:pPr>
          </w:p>
        </w:tc>
        <w:tc>
          <w:tcPr>
            <w:tcW w:w="1153" w:type="dxa"/>
            <w:tcBorders>
              <w:bottom w:val="single" w:sz="12" w:space="0" w:color="auto"/>
            </w:tcBorders>
            <w:shd w:val="clear" w:color="auto" w:fill="auto"/>
            <w:vAlign w:val="bottom"/>
          </w:tcPr>
          <w:p w14:paraId="46427355" w14:textId="0E6FD569" w:rsidR="008D2E20" w:rsidRPr="009C5DAE" w:rsidRDefault="008D2E20" w:rsidP="008D2E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10,903</w:t>
            </w:r>
          </w:p>
        </w:tc>
      </w:tr>
    </w:tbl>
    <w:p w14:paraId="4DD4EDCE" w14:textId="77777777" w:rsidR="008D2E20" w:rsidRPr="009C5DAE" w:rsidRDefault="008D2E20" w:rsidP="0006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59E7670" w14:textId="777E80F1" w:rsidR="00552461" w:rsidRPr="009C5DAE" w:rsidRDefault="00D37BA4"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lastRenderedPageBreak/>
        <w:t>รายการเคลื่อนไหวของเงินให้กู้ยืมระยะสั้นแก่บริษัทย่อยและดอกเบี้ยค้าง</w:t>
      </w:r>
      <w:r w:rsidRPr="009C5DAE">
        <w:rPr>
          <w:rFonts w:ascii="Browallia New" w:hAnsi="Browallia New" w:cs="Browallia New"/>
          <w:sz w:val="28"/>
          <w:szCs w:val="28"/>
          <w:cs/>
          <w:lang w:val="en-GB"/>
        </w:rPr>
        <w:t>รับ</w:t>
      </w:r>
      <w:r w:rsidR="00552461" w:rsidRPr="009C5DAE">
        <w:rPr>
          <w:rFonts w:ascii="Browallia New" w:hAnsi="Browallia New" w:cs="Browallia New"/>
          <w:sz w:val="28"/>
          <w:szCs w:val="28"/>
          <w:cs/>
        </w:rPr>
        <w:t>ในระหว่างปีสิ้นสุดวันที่</w:t>
      </w:r>
      <w:r w:rsidR="00552461" w:rsidRPr="009C5DAE">
        <w:rPr>
          <w:rFonts w:ascii="Browallia New" w:hAnsi="Browallia New" w:cs="Browallia New"/>
          <w:sz w:val="28"/>
          <w:szCs w:val="28"/>
        </w:rPr>
        <w:t xml:space="preserve"> 31 </w:t>
      </w:r>
      <w:r w:rsidR="00552461" w:rsidRPr="009C5DAE">
        <w:rPr>
          <w:rFonts w:ascii="Browallia New" w:hAnsi="Browallia New" w:cs="Browallia New"/>
          <w:sz w:val="28"/>
          <w:szCs w:val="28"/>
          <w:cs/>
        </w:rPr>
        <w:t>ธันวาคม</w:t>
      </w:r>
      <w:r w:rsidR="00552461" w:rsidRPr="009C5DAE">
        <w:rPr>
          <w:rFonts w:ascii="Browallia New" w:hAnsi="Browallia New" w:cs="Browallia New"/>
          <w:sz w:val="28"/>
          <w:szCs w:val="28"/>
        </w:rPr>
        <w:t xml:space="preserve"> 256</w:t>
      </w:r>
      <w:r w:rsidR="009A7504" w:rsidRPr="009C5DAE">
        <w:rPr>
          <w:rFonts w:ascii="Browallia New" w:hAnsi="Browallia New" w:cs="Browallia New"/>
          <w:sz w:val="28"/>
          <w:szCs w:val="28"/>
        </w:rPr>
        <w:t>7</w:t>
      </w:r>
      <w:r w:rsidR="00552461" w:rsidRPr="009C5DAE">
        <w:rPr>
          <w:rFonts w:ascii="Browallia New" w:hAnsi="Browallia New" w:cs="Browallia New"/>
          <w:sz w:val="28"/>
          <w:szCs w:val="28"/>
        </w:rPr>
        <w:t xml:space="preserve"> </w:t>
      </w:r>
      <w:r w:rsidR="00552461" w:rsidRPr="009C5DAE">
        <w:rPr>
          <w:rFonts w:ascii="Browallia New" w:hAnsi="Browallia New" w:cs="Browallia New"/>
          <w:sz w:val="28"/>
          <w:szCs w:val="28"/>
          <w:cs/>
        </w:rPr>
        <w:t>มีดังนี้</w:t>
      </w:r>
    </w:p>
    <w:p w14:paraId="7B325477" w14:textId="77777777" w:rsidR="00552461" w:rsidRPr="009C5DAE"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cs/>
        </w:rPr>
      </w:pPr>
    </w:p>
    <w:tbl>
      <w:tblPr>
        <w:tblW w:w="9009"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89"/>
      </w:tblGrid>
      <w:tr w:rsidR="00552461" w:rsidRPr="00BD088E" w14:paraId="6295BEC0" w14:textId="77777777" w:rsidTr="00305AAE">
        <w:trPr>
          <w:cantSplit/>
        </w:trPr>
        <w:tc>
          <w:tcPr>
            <w:tcW w:w="3677" w:type="dxa"/>
          </w:tcPr>
          <w:p w14:paraId="54DF58C2" w14:textId="77777777" w:rsidR="00552461" w:rsidRPr="00BD088E" w:rsidRDefault="00552461" w:rsidP="00305AAE">
            <w:pPr>
              <w:spacing w:line="240" w:lineRule="auto"/>
              <w:ind w:right="851"/>
              <w:jc w:val="both"/>
              <w:rPr>
                <w:rFonts w:ascii="Browallia New" w:hAnsi="Browallia New" w:cs="Browallia New"/>
                <w:sz w:val="26"/>
                <w:szCs w:val="26"/>
              </w:rPr>
            </w:pPr>
          </w:p>
        </w:tc>
        <w:tc>
          <w:tcPr>
            <w:tcW w:w="5332" w:type="dxa"/>
            <w:gridSpan w:val="7"/>
          </w:tcPr>
          <w:p w14:paraId="175CEA50" w14:textId="77777777" w:rsidR="00552461" w:rsidRPr="00BD088E" w:rsidRDefault="00552461" w:rsidP="00305AAE">
            <w:pPr>
              <w:tabs>
                <w:tab w:val="clear" w:pos="4678"/>
              </w:tabs>
              <w:spacing w:line="240" w:lineRule="auto"/>
              <w:jc w:val="right"/>
              <w:rPr>
                <w:rFonts w:ascii="Browallia New" w:hAnsi="Browallia New" w:cs="Browallia New"/>
                <w:sz w:val="26"/>
                <w:szCs w:val="26"/>
                <w:cs/>
              </w:rPr>
            </w:pPr>
            <w:r w:rsidRPr="00BD088E">
              <w:rPr>
                <w:rFonts w:ascii="Browallia New" w:hAnsi="Browallia New" w:cs="Browallia New"/>
                <w:sz w:val="26"/>
                <w:szCs w:val="26"/>
                <w:cs/>
              </w:rPr>
              <w:t>(หน่วย</w:t>
            </w:r>
            <w:r w:rsidRPr="00BD088E">
              <w:rPr>
                <w:rFonts w:ascii="Browallia New" w:hAnsi="Browallia New" w:cs="Browallia New"/>
                <w:sz w:val="26"/>
                <w:szCs w:val="26"/>
              </w:rPr>
              <w:t xml:space="preserve"> </w:t>
            </w:r>
            <w:r w:rsidRPr="00BD088E">
              <w:rPr>
                <w:rFonts w:ascii="Browallia New" w:hAnsi="Browallia New" w:cs="Browallia New"/>
                <w:sz w:val="26"/>
                <w:szCs w:val="26"/>
                <w:lang w:val="en-GB"/>
              </w:rPr>
              <w:t xml:space="preserve">: </w:t>
            </w:r>
            <w:r w:rsidRPr="00BD088E">
              <w:rPr>
                <w:rFonts w:ascii="Browallia New" w:hAnsi="Browallia New" w:cs="Browallia New"/>
                <w:sz w:val="26"/>
                <w:szCs w:val="26"/>
                <w:cs/>
              </w:rPr>
              <w:t>พันบาท)</w:t>
            </w:r>
          </w:p>
        </w:tc>
      </w:tr>
      <w:tr w:rsidR="005052BC" w:rsidRPr="00BD088E" w14:paraId="6FEA9958" w14:textId="77777777" w:rsidTr="00305AAE">
        <w:trPr>
          <w:cantSplit/>
        </w:trPr>
        <w:tc>
          <w:tcPr>
            <w:tcW w:w="3677" w:type="dxa"/>
          </w:tcPr>
          <w:p w14:paraId="25C3B4BA" w14:textId="77777777" w:rsidR="005052BC" w:rsidRPr="00BD088E" w:rsidRDefault="005052BC" w:rsidP="005052BC">
            <w:pPr>
              <w:spacing w:line="240" w:lineRule="auto"/>
              <w:ind w:right="851"/>
              <w:jc w:val="both"/>
              <w:rPr>
                <w:rFonts w:ascii="Browallia New" w:hAnsi="Browallia New" w:cs="Browallia New"/>
                <w:sz w:val="26"/>
                <w:szCs w:val="26"/>
              </w:rPr>
            </w:pPr>
          </w:p>
        </w:tc>
        <w:tc>
          <w:tcPr>
            <w:tcW w:w="5332" w:type="dxa"/>
            <w:gridSpan w:val="7"/>
            <w:tcBorders>
              <w:bottom w:val="single" w:sz="4" w:space="0" w:color="auto"/>
            </w:tcBorders>
          </w:tcPr>
          <w:p w14:paraId="5FF90967" w14:textId="00B72FD1" w:rsidR="005052BC" w:rsidRPr="00BD088E" w:rsidRDefault="006056C2" w:rsidP="005052BC">
            <w:pPr>
              <w:spacing w:line="240" w:lineRule="auto"/>
              <w:ind w:right="-45"/>
              <w:jc w:val="center"/>
              <w:rPr>
                <w:rFonts w:ascii="Browallia New" w:hAnsi="Browallia New" w:cs="Browallia New"/>
                <w:sz w:val="26"/>
                <w:szCs w:val="26"/>
                <w:cs/>
              </w:rPr>
            </w:pPr>
            <w:r w:rsidRPr="00BD088E">
              <w:rPr>
                <w:rFonts w:ascii="Browallia New" w:hAnsi="Browallia New" w:cs="Browallia New"/>
                <w:sz w:val="26"/>
                <w:szCs w:val="26"/>
                <w:cs/>
              </w:rPr>
              <w:t>งบ</w:t>
            </w:r>
            <w:r w:rsidR="005052BC" w:rsidRPr="00BD088E">
              <w:rPr>
                <w:rFonts w:ascii="Browallia New" w:hAnsi="Browallia New" w:cs="Browallia New"/>
                <w:sz w:val="26"/>
                <w:szCs w:val="26"/>
                <w:cs/>
              </w:rPr>
              <w:t>การเงินเฉพาะบริษัท</w:t>
            </w:r>
          </w:p>
        </w:tc>
      </w:tr>
      <w:tr w:rsidR="005052BC" w:rsidRPr="00BD088E" w14:paraId="69A48B1B" w14:textId="77777777" w:rsidTr="00305AAE">
        <w:trPr>
          <w:cantSplit/>
        </w:trPr>
        <w:tc>
          <w:tcPr>
            <w:tcW w:w="3677" w:type="dxa"/>
          </w:tcPr>
          <w:p w14:paraId="1609B883" w14:textId="77777777" w:rsidR="005052BC" w:rsidRPr="00BD088E" w:rsidRDefault="005052BC" w:rsidP="005052BC">
            <w:pPr>
              <w:spacing w:line="240" w:lineRule="auto"/>
              <w:ind w:right="851"/>
              <w:jc w:val="both"/>
              <w:rPr>
                <w:rFonts w:ascii="Browallia New" w:hAnsi="Browallia New" w:cs="Browallia New"/>
                <w:sz w:val="26"/>
                <w:szCs w:val="26"/>
              </w:rPr>
            </w:pPr>
          </w:p>
        </w:tc>
        <w:tc>
          <w:tcPr>
            <w:tcW w:w="1216" w:type="dxa"/>
            <w:tcBorders>
              <w:bottom w:val="single" w:sz="4" w:space="0" w:color="auto"/>
            </w:tcBorders>
          </w:tcPr>
          <w:p w14:paraId="4302BB11" w14:textId="77777777" w:rsidR="00BD088E" w:rsidRDefault="002E55D4" w:rsidP="005052BC">
            <w:pPr>
              <w:tabs>
                <w:tab w:val="clear" w:pos="907"/>
              </w:tabs>
              <w:spacing w:line="240" w:lineRule="auto"/>
              <w:ind w:left="-46" w:right="-45"/>
              <w:jc w:val="center"/>
              <w:rPr>
                <w:rFonts w:ascii="Browallia New" w:hAnsi="Browallia New" w:cs="Browallia New"/>
                <w:sz w:val="26"/>
                <w:szCs w:val="26"/>
              </w:rPr>
            </w:pPr>
            <w:r w:rsidRPr="00BD088E">
              <w:rPr>
                <w:rFonts w:ascii="Browallia New" w:hAnsi="Browallia New" w:cs="Browallia New"/>
                <w:sz w:val="26"/>
                <w:szCs w:val="26"/>
              </w:rPr>
              <w:t xml:space="preserve">1 </w:t>
            </w:r>
            <w:r w:rsidRPr="00BD088E">
              <w:rPr>
                <w:rFonts w:ascii="Browallia New" w:hAnsi="Browallia New" w:cs="Browallia New"/>
                <w:sz w:val="26"/>
                <w:szCs w:val="26"/>
                <w:cs/>
              </w:rPr>
              <w:t>มกราคม</w:t>
            </w:r>
          </w:p>
          <w:p w14:paraId="0DF830AA" w14:textId="4C39085D" w:rsidR="005052BC" w:rsidRPr="00BD088E" w:rsidRDefault="005052BC" w:rsidP="005052BC">
            <w:pPr>
              <w:tabs>
                <w:tab w:val="clear" w:pos="907"/>
              </w:tabs>
              <w:spacing w:line="240" w:lineRule="auto"/>
              <w:ind w:left="-46" w:right="-45"/>
              <w:jc w:val="center"/>
              <w:rPr>
                <w:rFonts w:ascii="Browallia New" w:hAnsi="Browallia New" w:cs="Browallia New"/>
                <w:sz w:val="26"/>
                <w:szCs w:val="26"/>
              </w:rPr>
            </w:pPr>
            <w:r w:rsidRPr="00BD088E">
              <w:rPr>
                <w:rFonts w:ascii="Browallia New" w:hAnsi="Browallia New" w:cs="Browallia New"/>
                <w:sz w:val="26"/>
                <w:szCs w:val="26"/>
              </w:rPr>
              <w:t>256</w:t>
            </w:r>
            <w:r w:rsidR="002E55D4" w:rsidRPr="00BD088E">
              <w:rPr>
                <w:rFonts w:ascii="Browallia New" w:hAnsi="Browallia New" w:cs="Browallia New"/>
                <w:sz w:val="26"/>
                <w:szCs w:val="26"/>
              </w:rPr>
              <w:t>7</w:t>
            </w:r>
          </w:p>
        </w:tc>
        <w:tc>
          <w:tcPr>
            <w:tcW w:w="142" w:type="dxa"/>
          </w:tcPr>
          <w:p w14:paraId="056FB0A5" w14:textId="77777777" w:rsidR="005052BC" w:rsidRPr="00BD088E" w:rsidRDefault="005052BC" w:rsidP="005052BC">
            <w:pPr>
              <w:tabs>
                <w:tab w:val="clear" w:pos="907"/>
              </w:tabs>
              <w:spacing w:line="240" w:lineRule="auto"/>
              <w:ind w:left="-46" w:right="-45"/>
              <w:jc w:val="both"/>
              <w:rPr>
                <w:rFonts w:ascii="Browallia New" w:hAnsi="Browallia New" w:cs="Browallia New"/>
                <w:sz w:val="26"/>
                <w:szCs w:val="26"/>
              </w:rPr>
            </w:pPr>
          </w:p>
        </w:tc>
        <w:tc>
          <w:tcPr>
            <w:tcW w:w="1181" w:type="dxa"/>
            <w:tcBorders>
              <w:bottom w:val="single" w:sz="4" w:space="0" w:color="auto"/>
            </w:tcBorders>
          </w:tcPr>
          <w:p w14:paraId="03C16088" w14:textId="77777777" w:rsidR="002E55D4" w:rsidRPr="00BD088E" w:rsidRDefault="002E55D4" w:rsidP="005052BC">
            <w:pPr>
              <w:tabs>
                <w:tab w:val="clear" w:pos="907"/>
              </w:tabs>
              <w:spacing w:line="240" w:lineRule="auto"/>
              <w:ind w:left="-46" w:right="-45"/>
              <w:jc w:val="center"/>
              <w:rPr>
                <w:rFonts w:ascii="Browallia New" w:hAnsi="Browallia New" w:cs="Browallia New"/>
                <w:sz w:val="26"/>
                <w:szCs w:val="26"/>
              </w:rPr>
            </w:pPr>
          </w:p>
          <w:p w14:paraId="28D856FA" w14:textId="426DA78B" w:rsidR="005052BC" w:rsidRPr="00BD088E" w:rsidRDefault="005052BC" w:rsidP="005052BC">
            <w:pPr>
              <w:tabs>
                <w:tab w:val="clear" w:pos="907"/>
              </w:tabs>
              <w:spacing w:line="240" w:lineRule="auto"/>
              <w:ind w:left="-46" w:right="-45"/>
              <w:jc w:val="center"/>
              <w:rPr>
                <w:rFonts w:ascii="Browallia New" w:hAnsi="Browallia New" w:cs="Browallia New"/>
                <w:sz w:val="26"/>
                <w:szCs w:val="26"/>
                <w:cs/>
              </w:rPr>
            </w:pPr>
            <w:r w:rsidRPr="00BD088E">
              <w:rPr>
                <w:rFonts w:ascii="Browallia New" w:hAnsi="Browallia New" w:cs="Browallia New"/>
                <w:sz w:val="26"/>
                <w:szCs w:val="26"/>
                <w:cs/>
              </w:rPr>
              <w:t>เพิ่ม</w:t>
            </w:r>
            <w:r w:rsidRPr="00BD088E">
              <w:rPr>
                <w:rStyle w:val="PageNumber"/>
                <w:rFonts w:ascii="Browallia New" w:hAnsi="Browallia New" w:cs="Browallia New"/>
                <w:sz w:val="26"/>
                <w:szCs w:val="26"/>
                <w:cs/>
              </w:rPr>
              <w:t>ขึ้น</w:t>
            </w:r>
          </w:p>
        </w:tc>
        <w:tc>
          <w:tcPr>
            <w:tcW w:w="210" w:type="dxa"/>
          </w:tcPr>
          <w:p w14:paraId="0E8D6EAB" w14:textId="77777777" w:rsidR="005052BC" w:rsidRPr="00BD088E" w:rsidRDefault="005052BC" w:rsidP="005052BC">
            <w:pPr>
              <w:tabs>
                <w:tab w:val="clear" w:pos="907"/>
              </w:tabs>
              <w:spacing w:line="240" w:lineRule="auto"/>
              <w:ind w:left="-46" w:right="-45"/>
              <w:jc w:val="both"/>
              <w:rPr>
                <w:rFonts w:ascii="Browallia New" w:hAnsi="Browallia New" w:cs="Browallia New"/>
                <w:sz w:val="26"/>
                <w:szCs w:val="26"/>
              </w:rPr>
            </w:pPr>
          </w:p>
        </w:tc>
        <w:tc>
          <w:tcPr>
            <w:tcW w:w="1212" w:type="dxa"/>
            <w:tcBorders>
              <w:bottom w:val="single" w:sz="4" w:space="0" w:color="auto"/>
            </w:tcBorders>
          </w:tcPr>
          <w:p w14:paraId="3729E4E7" w14:textId="77777777" w:rsidR="002E55D4" w:rsidRPr="00BD088E" w:rsidRDefault="002E55D4" w:rsidP="005052BC">
            <w:pPr>
              <w:tabs>
                <w:tab w:val="clear" w:pos="907"/>
              </w:tabs>
              <w:spacing w:line="240" w:lineRule="auto"/>
              <w:ind w:left="-46" w:right="-45"/>
              <w:jc w:val="center"/>
              <w:rPr>
                <w:rFonts w:ascii="Browallia New" w:hAnsi="Browallia New" w:cs="Browallia New"/>
                <w:sz w:val="26"/>
                <w:szCs w:val="26"/>
              </w:rPr>
            </w:pPr>
          </w:p>
          <w:p w14:paraId="62DB5249" w14:textId="2CA0FD80" w:rsidR="005052BC" w:rsidRPr="00BD088E" w:rsidRDefault="005052BC" w:rsidP="005052BC">
            <w:pPr>
              <w:tabs>
                <w:tab w:val="clear" w:pos="907"/>
              </w:tabs>
              <w:spacing w:line="240" w:lineRule="auto"/>
              <w:ind w:left="-46" w:right="-45"/>
              <w:jc w:val="center"/>
              <w:rPr>
                <w:rFonts w:ascii="Browallia New" w:hAnsi="Browallia New" w:cs="Browallia New"/>
                <w:sz w:val="26"/>
                <w:szCs w:val="26"/>
                <w:cs/>
              </w:rPr>
            </w:pPr>
            <w:r w:rsidRPr="00BD088E">
              <w:rPr>
                <w:rFonts w:ascii="Browallia New" w:hAnsi="Browallia New" w:cs="Browallia New"/>
                <w:sz w:val="26"/>
                <w:szCs w:val="26"/>
                <w:cs/>
              </w:rPr>
              <w:t>ลดลง</w:t>
            </w:r>
          </w:p>
        </w:tc>
        <w:tc>
          <w:tcPr>
            <w:tcW w:w="182" w:type="dxa"/>
          </w:tcPr>
          <w:p w14:paraId="12F0B541" w14:textId="77777777" w:rsidR="005052BC" w:rsidRPr="00BD088E" w:rsidRDefault="005052BC" w:rsidP="005052BC">
            <w:pPr>
              <w:tabs>
                <w:tab w:val="clear" w:pos="907"/>
              </w:tabs>
              <w:spacing w:line="240" w:lineRule="auto"/>
              <w:ind w:left="-46" w:right="-45"/>
              <w:jc w:val="both"/>
              <w:rPr>
                <w:rFonts w:ascii="Browallia New" w:hAnsi="Browallia New" w:cs="Browallia New"/>
                <w:sz w:val="26"/>
                <w:szCs w:val="26"/>
              </w:rPr>
            </w:pPr>
          </w:p>
        </w:tc>
        <w:tc>
          <w:tcPr>
            <w:tcW w:w="1189" w:type="dxa"/>
            <w:tcBorders>
              <w:bottom w:val="single" w:sz="4" w:space="0" w:color="auto"/>
            </w:tcBorders>
          </w:tcPr>
          <w:p w14:paraId="37664652" w14:textId="110330A3" w:rsidR="005052BC" w:rsidRPr="00BD088E" w:rsidRDefault="002E55D4" w:rsidP="005052BC">
            <w:pPr>
              <w:tabs>
                <w:tab w:val="clear" w:pos="907"/>
              </w:tabs>
              <w:spacing w:line="240" w:lineRule="auto"/>
              <w:ind w:left="-46" w:right="-45"/>
              <w:jc w:val="center"/>
              <w:rPr>
                <w:rFonts w:ascii="Browallia New" w:hAnsi="Browallia New" w:cs="Browallia New"/>
                <w:sz w:val="26"/>
                <w:szCs w:val="26"/>
                <w:cs/>
              </w:rPr>
            </w:pPr>
            <w:r w:rsidRPr="00BD088E">
              <w:rPr>
                <w:rFonts w:ascii="Browallia New" w:hAnsi="Browallia New" w:cs="Browallia New"/>
                <w:sz w:val="26"/>
                <w:szCs w:val="26"/>
              </w:rPr>
              <w:t xml:space="preserve">31 </w:t>
            </w:r>
            <w:r w:rsidRPr="00BD088E">
              <w:rPr>
                <w:rFonts w:ascii="Browallia New" w:hAnsi="Browallia New" w:cs="Browallia New"/>
                <w:sz w:val="26"/>
                <w:szCs w:val="26"/>
                <w:cs/>
              </w:rPr>
              <w:t>ธันวาคม</w:t>
            </w:r>
            <w:r w:rsidR="005052BC" w:rsidRPr="00BD088E">
              <w:rPr>
                <w:rFonts w:ascii="Browallia New" w:hAnsi="Browallia New" w:cs="Browallia New"/>
                <w:sz w:val="26"/>
                <w:szCs w:val="26"/>
              </w:rPr>
              <w:t>2567</w:t>
            </w:r>
          </w:p>
        </w:tc>
      </w:tr>
      <w:tr w:rsidR="005052BC" w:rsidRPr="00BD088E" w14:paraId="2135DB22" w14:textId="77777777" w:rsidTr="00305AAE">
        <w:trPr>
          <w:cantSplit/>
          <w:trHeight w:hRule="exact" w:val="334"/>
        </w:trPr>
        <w:tc>
          <w:tcPr>
            <w:tcW w:w="3677" w:type="dxa"/>
            <w:vAlign w:val="center"/>
          </w:tcPr>
          <w:p w14:paraId="68798A69" w14:textId="77777777" w:rsidR="005052BC" w:rsidRPr="00BD088E" w:rsidRDefault="005052BC" w:rsidP="005052BC">
            <w:pPr>
              <w:tabs>
                <w:tab w:val="clear" w:pos="227"/>
                <w:tab w:val="left" w:pos="0"/>
              </w:tabs>
              <w:spacing w:line="240" w:lineRule="auto"/>
              <w:ind w:left="237" w:hanging="177"/>
              <w:rPr>
                <w:rFonts w:ascii="Browallia New" w:hAnsi="Browallia New" w:cs="Browallia New"/>
                <w:b/>
                <w:bCs/>
                <w:sz w:val="26"/>
                <w:szCs w:val="26"/>
              </w:rPr>
            </w:pPr>
          </w:p>
        </w:tc>
        <w:tc>
          <w:tcPr>
            <w:tcW w:w="1216" w:type="dxa"/>
          </w:tcPr>
          <w:p w14:paraId="19BFC4CD" w14:textId="77777777" w:rsidR="005052BC" w:rsidRPr="00BD088E" w:rsidRDefault="005052BC" w:rsidP="005052BC">
            <w:pPr>
              <w:spacing w:line="240" w:lineRule="auto"/>
              <w:ind w:right="96"/>
              <w:jc w:val="center"/>
              <w:rPr>
                <w:rFonts w:ascii="Browallia New" w:hAnsi="Browallia New" w:cs="Browallia New"/>
                <w:sz w:val="26"/>
                <w:szCs w:val="26"/>
              </w:rPr>
            </w:pPr>
          </w:p>
        </w:tc>
        <w:tc>
          <w:tcPr>
            <w:tcW w:w="142" w:type="dxa"/>
          </w:tcPr>
          <w:p w14:paraId="6CED9A1A" w14:textId="77777777" w:rsidR="005052BC" w:rsidRPr="00BD088E" w:rsidRDefault="005052BC" w:rsidP="005052BC">
            <w:pPr>
              <w:spacing w:line="240" w:lineRule="auto"/>
              <w:ind w:right="851"/>
              <w:jc w:val="right"/>
              <w:rPr>
                <w:rFonts w:ascii="Browallia New" w:hAnsi="Browallia New" w:cs="Browallia New"/>
                <w:sz w:val="26"/>
                <w:szCs w:val="26"/>
              </w:rPr>
            </w:pPr>
          </w:p>
        </w:tc>
        <w:tc>
          <w:tcPr>
            <w:tcW w:w="1181" w:type="dxa"/>
            <w:vAlign w:val="center"/>
          </w:tcPr>
          <w:p w14:paraId="723DC909" w14:textId="77777777" w:rsidR="005052BC" w:rsidRPr="00BD088E" w:rsidRDefault="005052BC" w:rsidP="005052BC">
            <w:pPr>
              <w:spacing w:line="240" w:lineRule="auto"/>
              <w:ind w:right="96"/>
              <w:jc w:val="right"/>
              <w:rPr>
                <w:rFonts w:ascii="Browallia New" w:hAnsi="Browallia New" w:cs="Browallia New"/>
                <w:sz w:val="26"/>
                <w:szCs w:val="26"/>
              </w:rPr>
            </w:pPr>
          </w:p>
        </w:tc>
        <w:tc>
          <w:tcPr>
            <w:tcW w:w="210" w:type="dxa"/>
          </w:tcPr>
          <w:p w14:paraId="47564632" w14:textId="77777777" w:rsidR="005052BC" w:rsidRPr="00BD088E" w:rsidRDefault="005052BC" w:rsidP="005052BC">
            <w:pPr>
              <w:spacing w:line="240" w:lineRule="auto"/>
              <w:ind w:right="851"/>
              <w:jc w:val="center"/>
              <w:rPr>
                <w:rFonts w:ascii="Browallia New" w:hAnsi="Browallia New" w:cs="Browallia New"/>
                <w:sz w:val="26"/>
                <w:szCs w:val="26"/>
              </w:rPr>
            </w:pPr>
          </w:p>
        </w:tc>
        <w:tc>
          <w:tcPr>
            <w:tcW w:w="1212" w:type="dxa"/>
            <w:vAlign w:val="center"/>
          </w:tcPr>
          <w:p w14:paraId="53CFC39B" w14:textId="77777777" w:rsidR="005052BC" w:rsidRPr="00BD088E" w:rsidRDefault="005052BC" w:rsidP="005052BC">
            <w:pPr>
              <w:spacing w:line="240" w:lineRule="auto"/>
              <w:ind w:right="74"/>
              <w:jc w:val="right"/>
              <w:rPr>
                <w:rFonts w:ascii="Browallia New" w:hAnsi="Browallia New" w:cs="Browallia New"/>
                <w:sz w:val="26"/>
                <w:szCs w:val="26"/>
              </w:rPr>
            </w:pPr>
          </w:p>
        </w:tc>
        <w:tc>
          <w:tcPr>
            <w:tcW w:w="182" w:type="dxa"/>
          </w:tcPr>
          <w:p w14:paraId="648FEA2C" w14:textId="77777777" w:rsidR="005052BC" w:rsidRPr="00BD088E" w:rsidRDefault="005052BC" w:rsidP="005052BC">
            <w:pPr>
              <w:spacing w:line="240" w:lineRule="auto"/>
              <w:ind w:right="851"/>
              <w:jc w:val="right"/>
              <w:rPr>
                <w:rFonts w:ascii="Browallia New" w:hAnsi="Browallia New" w:cs="Browallia New"/>
                <w:sz w:val="26"/>
                <w:szCs w:val="26"/>
              </w:rPr>
            </w:pPr>
          </w:p>
        </w:tc>
        <w:tc>
          <w:tcPr>
            <w:tcW w:w="1189" w:type="dxa"/>
            <w:vAlign w:val="center"/>
          </w:tcPr>
          <w:p w14:paraId="00178429" w14:textId="77777777" w:rsidR="005052BC" w:rsidRPr="00BD088E" w:rsidRDefault="005052BC" w:rsidP="005052BC">
            <w:pPr>
              <w:spacing w:line="240" w:lineRule="auto"/>
              <w:ind w:right="96"/>
              <w:jc w:val="center"/>
              <w:rPr>
                <w:rFonts w:ascii="Browallia New" w:hAnsi="Browallia New" w:cs="Browallia New"/>
                <w:sz w:val="26"/>
                <w:szCs w:val="26"/>
              </w:rPr>
            </w:pPr>
          </w:p>
        </w:tc>
      </w:tr>
      <w:tr w:rsidR="005052BC" w:rsidRPr="00BD088E" w14:paraId="0A2D86F0" w14:textId="77777777" w:rsidTr="00305AAE">
        <w:trPr>
          <w:cantSplit/>
        </w:trPr>
        <w:tc>
          <w:tcPr>
            <w:tcW w:w="4893" w:type="dxa"/>
            <w:gridSpan w:val="2"/>
            <w:vAlign w:val="center"/>
          </w:tcPr>
          <w:p w14:paraId="2A2470B6" w14:textId="77777777" w:rsidR="005052BC" w:rsidRPr="00BD088E" w:rsidRDefault="005052BC" w:rsidP="005052BC">
            <w:pPr>
              <w:tabs>
                <w:tab w:val="clear" w:pos="3742"/>
              </w:tabs>
              <w:spacing w:line="240" w:lineRule="auto"/>
              <w:ind w:left="250" w:right="175" w:hanging="180"/>
              <w:rPr>
                <w:rFonts w:ascii="Browallia New" w:hAnsi="Browallia New" w:cs="Browallia New"/>
                <w:sz w:val="26"/>
                <w:szCs w:val="26"/>
              </w:rPr>
            </w:pPr>
            <w:r w:rsidRPr="00BD088E">
              <w:rPr>
                <w:rFonts w:ascii="Browallia New" w:hAnsi="Browallia New" w:cs="Browallia New"/>
                <w:b/>
                <w:bCs/>
                <w:sz w:val="26"/>
                <w:szCs w:val="26"/>
                <w:cs/>
              </w:rPr>
              <w:t>เงินให้กู้ยืมระยะสั้นแก่บริษัทย่อยและดอกเบี้ยค้างรับ</w:t>
            </w:r>
          </w:p>
        </w:tc>
        <w:tc>
          <w:tcPr>
            <w:tcW w:w="142" w:type="dxa"/>
          </w:tcPr>
          <w:p w14:paraId="5304B08F" w14:textId="77777777" w:rsidR="005052BC" w:rsidRPr="00BD088E" w:rsidRDefault="005052BC" w:rsidP="005052BC">
            <w:pPr>
              <w:spacing w:line="240" w:lineRule="auto"/>
              <w:ind w:right="851"/>
              <w:jc w:val="right"/>
              <w:rPr>
                <w:rFonts w:ascii="Browallia New" w:hAnsi="Browallia New" w:cs="Browallia New"/>
                <w:sz w:val="26"/>
                <w:szCs w:val="26"/>
              </w:rPr>
            </w:pPr>
          </w:p>
        </w:tc>
        <w:tc>
          <w:tcPr>
            <w:tcW w:w="1181" w:type="dxa"/>
            <w:vAlign w:val="center"/>
          </w:tcPr>
          <w:p w14:paraId="75F651DC" w14:textId="77777777" w:rsidR="005052BC" w:rsidRPr="00BD088E" w:rsidRDefault="005052BC" w:rsidP="005052BC">
            <w:pPr>
              <w:spacing w:line="240" w:lineRule="auto"/>
              <w:ind w:right="96"/>
              <w:jc w:val="right"/>
              <w:rPr>
                <w:rFonts w:ascii="Browallia New" w:hAnsi="Browallia New" w:cs="Browallia New"/>
                <w:sz w:val="26"/>
                <w:szCs w:val="26"/>
              </w:rPr>
            </w:pPr>
          </w:p>
        </w:tc>
        <w:tc>
          <w:tcPr>
            <w:tcW w:w="210" w:type="dxa"/>
          </w:tcPr>
          <w:p w14:paraId="05AF650E" w14:textId="77777777" w:rsidR="005052BC" w:rsidRPr="00BD088E" w:rsidRDefault="005052BC" w:rsidP="005052BC">
            <w:pPr>
              <w:spacing w:line="240" w:lineRule="auto"/>
              <w:ind w:right="851"/>
              <w:jc w:val="center"/>
              <w:rPr>
                <w:rFonts w:ascii="Browallia New" w:hAnsi="Browallia New" w:cs="Browallia New"/>
                <w:sz w:val="26"/>
                <w:szCs w:val="26"/>
              </w:rPr>
            </w:pPr>
          </w:p>
        </w:tc>
        <w:tc>
          <w:tcPr>
            <w:tcW w:w="1212" w:type="dxa"/>
            <w:vAlign w:val="center"/>
          </w:tcPr>
          <w:p w14:paraId="34C46E94" w14:textId="77777777" w:rsidR="005052BC" w:rsidRPr="00BD088E" w:rsidRDefault="005052BC" w:rsidP="005052BC">
            <w:pPr>
              <w:spacing w:line="240" w:lineRule="auto"/>
              <w:ind w:right="74"/>
              <w:jc w:val="right"/>
              <w:rPr>
                <w:rFonts w:ascii="Browallia New" w:hAnsi="Browallia New" w:cs="Browallia New"/>
                <w:sz w:val="26"/>
                <w:szCs w:val="26"/>
              </w:rPr>
            </w:pPr>
          </w:p>
        </w:tc>
        <w:tc>
          <w:tcPr>
            <w:tcW w:w="182" w:type="dxa"/>
          </w:tcPr>
          <w:p w14:paraId="6ED2E8D9" w14:textId="77777777" w:rsidR="005052BC" w:rsidRPr="00BD088E" w:rsidRDefault="005052BC" w:rsidP="005052BC">
            <w:pPr>
              <w:spacing w:line="240" w:lineRule="auto"/>
              <w:ind w:right="851"/>
              <w:jc w:val="right"/>
              <w:rPr>
                <w:rFonts w:ascii="Browallia New" w:hAnsi="Browallia New" w:cs="Browallia New"/>
                <w:sz w:val="26"/>
                <w:szCs w:val="26"/>
              </w:rPr>
            </w:pPr>
          </w:p>
        </w:tc>
        <w:tc>
          <w:tcPr>
            <w:tcW w:w="1189" w:type="dxa"/>
            <w:vAlign w:val="center"/>
          </w:tcPr>
          <w:p w14:paraId="2C3BB8CE" w14:textId="77777777" w:rsidR="005052BC" w:rsidRPr="00BD088E" w:rsidRDefault="005052BC" w:rsidP="005052BC">
            <w:pPr>
              <w:spacing w:line="240" w:lineRule="auto"/>
              <w:ind w:right="96"/>
              <w:jc w:val="center"/>
              <w:rPr>
                <w:rFonts w:ascii="Browallia New" w:hAnsi="Browallia New" w:cs="Browallia New"/>
                <w:sz w:val="26"/>
                <w:szCs w:val="26"/>
              </w:rPr>
            </w:pPr>
          </w:p>
        </w:tc>
      </w:tr>
      <w:tr w:rsidR="005052BC" w:rsidRPr="00BD088E" w14:paraId="3CD5DB58" w14:textId="77777777" w:rsidTr="00305AAE">
        <w:trPr>
          <w:cantSplit/>
        </w:trPr>
        <w:tc>
          <w:tcPr>
            <w:tcW w:w="3677" w:type="dxa"/>
          </w:tcPr>
          <w:p w14:paraId="0F9E5F56" w14:textId="77777777" w:rsidR="005052BC" w:rsidRPr="00BD088E" w:rsidRDefault="005052BC" w:rsidP="005052BC">
            <w:pPr>
              <w:tabs>
                <w:tab w:val="clear" w:pos="227"/>
              </w:tabs>
              <w:spacing w:line="240" w:lineRule="auto"/>
              <w:ind w:left="237" w:hanging="177"/>
              <w:rPr>
                <w:rFonts w:ascii="Browallia New" w:hAnsi="Browallia New" w:cs="Browallia New"/>
                <w:sz w:val="26"/>
                <w:szCs w:val="26"/>
                <w:u w:val="single"/>
                <w:lang w:val="en-GB"/>
              </w:rPr>
            </w:pPr>
            <w:r w:rsidRPr="00BD088E">
              <w:rPr>
                <w:rFonts w:ascii="Browallia New" w:hAnsi="Browallia New" w:cs="Browallia New"/>
                <w:sz w:val="26"/>
                <w:szCs w:val="26"/>
                <w:cs/>
              </w:rPr>
              <w:t>บริษัทย่อย</w:t>
            </w:r>
          </w:p>
        </w:tc>
        <w:tc>
          <w:tcPr>
            <w:tcW w:w="1216" w:type="dxa"/>
            <w:vAlign w:val="bottom"/>
          </w:tcPr>
          <w:p w14:paraId="49BC17EB" w14:textId="77777777" w:rsidR="005052BC" w:rsidRPr="00BD088E" w:rsidRDefault="005052BC" w:rsidP="005052BC">
            <w:pPr>
              <w:tabs>
                <w:tab w:val="clear" w:pos="680"/>
                <w:tab w:val="clear" w:pos="907"/>
              </w:tabs>
              <w:spacing w:line="240" w:lineRule="auto"/>
              <w:ind w:left="-46" w:right="96"/>
              <w:jc w:val="right"/>
              <w:rPr>
                <w:rFonts w:ascii="Browallia New" w:hAnsi="Browallia New" w:cs="Browallia New"/>
                <w:sz w:val="26"/>
                <w:szCs w:val="26"/>
                <w:cs/>
              </w:rPr>
            </w:pPr>
          </w:p>
        </w:tc>
        <w:tc>
          <w:tcPr>
            <w:tcW w:w="142" w:type="dxa"/>
            <w:vAlign w:val="bottom"/>
          </w:tcPr>
          <w:p w14:paraId="4FEE7C9E" w14:textId="77777777" w:rsidR="005052BC" w:rsidRPr="00BD088E" w:rsidRDefault="005052BC" w:rsidP="005052BC">
            <w:pPr>
              <w:tabs>
                <w:tab w:val="clear" w:pos="680"/>
                <w:tab w:val="clear" w:pos="907"/>
              </w:tabs>
              <w:spacing w:line="240" w:lineRule="auto"/>
              <w:ind w:left="-46" w:right="96"/>
              <w:jc w:val="right"/>
              <w:rPr>
                <w:rFonts w:ascii="Browallia New" w:hAnsi="Browallia New" w:cs="Browallia New"/>
                <w:sz w:val="26"/>
                <w:szCs w:val="26"/>
              </w:rPr>
            </w:pPr>
          </w:p>
        </w:tc>
        <w:tc>
          <w:tcPr>
            <w:tcW w:w="1181" w:type="dxa"/>
            <w:vAlign w:val="bottom"/>
          </w:tcPr>
          <w:p w14:paraId="0B2FA8F8" w14:textId="77777777" w:rsidR="005052BC" w:rsidRPr="00BD088E" w:rsidRDefault="005052BC" w:rsidP="005052BC">
            <w:pPr>
              <w:tabs>
                <w:tab w:val="clear" w:pos="680"/>
                <w:tab w:val="clear" w:pos="907"/>
              </w:tabs>
              <w:spacing w:line="240" w:lineRule="auto"/>
              <w:ind w:left="-46" w:right="96"/>
              <w:jc w:val="right"/>
              <w:rPr>
                <w:rFonts w:ascii="Browallia New" w:hAnsi="Browallia New" w:cs="Browallia New"/>
                <w:sz w:val="26"/>
                <w:szCs w:val="26"/>
              </w:rPr>
            </w:pPr>
          </w:p>
        </w:tc>
        <w:tc>
          <w:tcPr>
            <w:tcW w:w="210" w:type="dxa"/>
            <w:vAlign w:val="bottom"/>
          </w:tcPr>
          <w:p w14:paraId="3E71F754" w14:textId="77777777" w:rsidR="005052BC" w:rsidRPr="00BD088E" w:rsidRDefault="005052BC" w:rsidP="005052BC">
            <w:pPr>
              <w:tabs>
                <w:tab w:val="clear" w:pos="680"/>
                <w:tab w:val="clear" w:pos="907"/>
              </w:tabs>
              <w:spacing w:line="240" w:lineRule="auto"/>
              <w:ind w:left="-46" w:right="96"/>
              <w:jc w:val="right"/>
              <w:rPr>
                <w:rFonts w:ascii="Browallia New" w:hAnsi="Browallia New" w:cs="Browallia New"/>
                <w:sz w:val="26"/>
                <w:szCs w:val="26"/>
              </w:rPr>
            </w:pPr>
          </w:p>
        </w:tc>
        <w:tc>
          <w:tcPr>
            <w:tcW w:w="1212" w:type="dxa"/>
            <w:vAlign w:val="bottom"/>
          </w:tcPr>
          <w:p w14:paraId="352A2510" w14:textId="77777777" w:rsidR="005052BC" w:rsidRPr="00BD088E" w:rsidRDefault="005052BC" w:rsidP="005052BC">
            <w:pPr>
              <w:tabs>
                <w:tab w:val="clear" w:pos="680"/>
                <w:tab w:val="clear" w:pos="907"/>
              </w:tabs>
              <w:spacing w:line="240" w:lineRule="auto"/>
              <w:ind w:left="-46" w:right="96"/>
              <w:jc w:val="right"/>
              <w:rPr>
                <w:rFonts w:ascii="Browallia New" w:hAnsi="Browallia New" w:cs="Browallia New"/>
                <w:sz w:val="26"/>
                <w:szCs w:val="26"/>
              </w:rPr>
            </w:pPr>
          </w:p>
        </w:tc>
        <w:tc>
          <w:tcPr>
            <w:tcW w:w="182" w:type="dxa"/>
            <w:vAlign w:val="bottom"/>
          </w:tcPr>
          <w:p w14:paraId="2CDC9E98" w14:textId="77777777" w:rsidR="005052BC" w:rsidRPr="00BD088E" w:rsidRDefault="005052BC" w:rsidP="005052BC">
            <w:pPr>
              <w:tabs>
                <w:tab w:val="clear" w:pos="680"/>
                <w:tab w:val="clear" w:pos="907"/>
              </w:tabs>
              <w:spacing w:line="240" w:lineRule="auto"/>
              <w:ind w:left="-46" w:right="96"/>
              <w:jc w:val="right"/>
              <w:rPr>
                <w:rFonts w:ascii="Browallia New" w:hAnsi="Browallia New" w:cs="Browallia New"/>
                <w:sz w:val="26"/>
                <w:szCs w:val="26"/>
              </w:rPr>
            </w:pPr>
          </w:p>
        </w:tc>
        <w:tc>
          <w:tcPr>
            <w:tcW w:w="1189" w:type="dxa"/>
            <w:vAlign w:val="bottom"/>
          </w:tcPr>
          <w:p w14:paraId="26BD0782" w14:textId="77777777" w:rsidR="005052BC" w:rsidRPr="00BD088E" w:rsidRDefault="005052BC" w:rsidP="005052BC">
            <w:pPr>
              <w:tabs>
                <w:tab w:val="clear" w:pos="680"/>
                <w:tab w:val="clear" w:pos="907"/>
              </w:tabs>
              <w:spacing w:line="240" w:lineRule="auto"/>
              <w:ind w:left="-46" w:right="96"/>
              <w:jc w:val="right"/>
              <w:rPr>
                <w:rFonts w:ascii="Browallia New" w:hAnsi="Browallia New" w:cs="Browallia New"/>
                <w:sz w:val="26"/>
                <w:szCs w:val="26"/>
              </w:rPr>
            </w:pPr>
          </w:p>
        </w:tc>
      </w:tr>
      <w:tr w:rsidR="005052BC" w:rsidRPr="00BD088E" w14:paraId="79240355" w14:textId="77777777">
        <w:trPr>
          <w:cantSplit/>
        </w:trPr>
        <w:tc>
          <w:tcPr>
            <w:tcW w:w="3677" w:type="dxa"/>
            <w:vAlign w:val="bottom"/>
          </w:tcPr>
          <w:p w14:paraId="734CA5FE" w14:textId="77777777" w:rsidR="005052BC" w:rsidRPr="00BD088E" w:rsidRDefault="005052BC" w:rsidP="005052BC">
            <w:pPr>
              <w:tabs>
                <w:tab w:val="clear" w:pos="227"/>
              </w:tabs>
              <w:spacing w:line="240" w:lineRule="auto"/>
              <w:ind w:left="237"/>
              <w:rPr>
                <w:rFonts w:ascii="Browallia New" w:hAnsi="Browallia New" w:cs="Browallia New"/>
                <w:sz w:val="26"/>
                <w:szCs w:val="26"/>
              </w:rPr>
            </w:pPr>
            <w:r w:rsidRPr="00BD088E">
              <w:rPr>
                <w:rFonts w:ascii="Browallia New" w:hAnsi="Browallia New" w:cs="Browallia New"/>
                <w:sz w:val="26"/>
                <w:szCs w:val="26"/>
                <w:cs/>
              </w:rPr>
              <w:t>เงินให้กู้ยืม</w:t>
            </w:r>
          </w:p>
        </w:tc>
        <w:tc>
          <w:tcPr>
            <w:tcW w:w="1216" w:type="dxa"/>
          </w:tcPr>
          <w:p w14:paraId="5E88F81C" w14:textId="41A1A0E0" w:rsidR="005052BC" w:rsidRPr="00BD088E" w:rsidRDefault="005052BC" w:rsidP="005052BC">
            <w:pPr>
              <w:tabs>
                <w:tab w:val="clear" w:pos="227"/>
                <w:tab w:val="clear" w:pos="454"/>
                <w:tab w:val="clear" w:pos="680"/>
                <w:tab w:val="left" w:pos="720"/>
              </w:tabs>
              <w:spacing w:line="240" w:lineRule="auto"/>
              <w:ind w:left="-45" w:right="23"/>
              <w:jc w:val="right"/>
              <w:rPr>
                <w:rFonts w:ascii="Browallia New" w:hAnsi="Browallia New" w:cs="Browallia New"/>
                <w:sz w:val="26"/>
                <w:szCs w:val="26"/>
              </w:rPr>
            </w:pPr>
            <w:r w:rsidRPr="00BD088E">
              <w:rPr>
                <w:rFonts w:ascii="Browallia New" w:hAnsi="Browallia New" w:cs="Browallia New"/>
                <w:sz w:val="26"/>
                <w:szCs w:val="26"/>
                <w:lang w:val="en-GB"/>
              </w:rPr>
              <w:t>1,562,506</w:t>
            </w:r>
          </w:p>
        </w:tc>
        <w:tc>
          <w:tcPr>
            <w:tcW w:w="142" w:type="dxa"/>
            <w:vAlign w:val="bottom"/>
          </w:tcPr>
          <w:p w14:paraId="47A3274F" w14:textId="77777777" w:rsidR="005052BC" w:rsidRPr="00BD088E" w:rsidRDefault="005052BC" w:rsidP="005052BC">
            <w:pPr>
              <w:tabs>
                <w:tab w:val="clear" w:pos="680"/>
                <w:tab w:val="clear" w:pos="907"/>
                <w:tab w:val="decimal" w:pos="1212"/>
              </w:tabs>
              <w:spacing w:line="240" w:lineRule="auto"/>
              <w:ind w:left="-46" w:right="96"/>
              <w:jc w:val="right"/>
              <w:rPr>
                <w:rFonts w:ascii="Browallia New" w:hAnsi="Browallia New" w:cs="Browallia New"/>
                <w:sz w:val="26"/>
                <w:szCs w:val="26"/>
              </w:rPr>
            </w:pPr>
          </w:p>
        </w:tc>
        <w:tc>
          <w:tcPr>
            <w:tcW w:w="1181" w:type="dxa"/>
          </w:tcPr>
          <w:p w14:paraId="5927D312" w14:textId="7075A786" w:rsidR="005052BC" w:rsidRPr="00BD088E" w:rsidRDefault="00917058" w:rsidP="005052BC">
            <w:pPr>
              <w:tabs>
                <w:tab w:val="clear" w:pos="227"/>
                <w:tab w:val="clear" w:pos="454"/>
                <w:tab w:val="clear" w:pos="680"/>
                <w:tab w:val="left" w:pos="720"/>
              </w:tabs>
              <w:spacing w:line="240" w:lineRule="auto"/>
              <w:ind w:left="-45" w:right="23"/>
              <w:jc w:val="right"/>
              <w:rPr>
                <w:rFonts w:ascii="Browallia New" w:hAnsi="Browallia New" w:cs="Browallia New"/>
                <w:sz w:val="26"/>
                <w:szCs w:val="26"/>
                <w:lang w:val="en-GB"/>
              </w:rPr>
            </w:pPr>
            <w:r w:rsidRPr="00BD088E">
              <w:rPr>
                <w:rFonts w:ascii="Browallia New" w:hAnsi="Browallia New" w:cs="Browallia New"/>
                <w:sz w:val="26"/>
                <w:szCs w:val="26"/>
                <w:lang w:val="en-GB"/>
              </w:rPr>
              <w:t>198,340</w:t>
            </w:r>
          </w:p>
        </w:tc>
        <w:tc>
          <w:tcPr>
            <w:tcW w:w="210" w:type="dxa"/>
            <w:vAlign w:val="bottom"/>
          </w:tcPr>
          <w:p w14:paraId="67D93D6B" w14:textId="77777777" w:rsidR="005052BC" w:rsidRPr="00BD088E" w:rsidRDefault="005052BC" w:rsidP="005052BC">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p>
        </w:tc>
        <w:tc>
          <w:tcPr>
            <w:tcW w:w="1212" w:type="dxa"/>
          </w:tcPr>
          <w:p w14:paraId="14161095" w14:textId="1B1E1A0D" w:rsidR="005052BC" w:rsidRPr="00BD088E" w:rsidRDefault="0006558B" w:rsidP="005052BC">
            <w:pPr>
              <w:tabs>
                <w:tab w:val="clear" w:pos="227"/>
                <w:tab w:val="clear" w:pos="454"/>
                <w:tab w:val="clear" w:pos="680"/>
                <w:tab w:val="left" w:pos="720"/>
              </w:tabs>
              <w:spacing w:line="240" w:lineRule="auto"/>
              <w:ind w:left="-45" w:right="23"/>
              <w:jc w:val="right"/>
              <w:rPr>
                <w:rFonts w:ascii="Browallia New" w:hAnsi="Browallia New" w:cs="Browallia New"/>
                <w:sz w:val="26"/>
                <w:szCs w:val="26"/>
                <w:cs/>
                <w:lang w:val="en-GB"/>
              </w:rPr>
            </w:pPr>
            <w:r w:rsidRPr="00BD088E">
              <w:rPr>
                <w:rFonts w:ascii="Browallia New" w:hAnsi="Browallia New" w:cs="Browallia New"/>
                <w:sz w:val="26"/>
                <w:szCs w:val="26"/>
                <w:lang w:val="en-GB"/>
              </w:rPr>
              <w:t>(438,425)</w:t>
            </w:r>
          </w:p>
        </w:tc>
        <w:tc>
          <w:tcPr>
            <w:tcW w:w="182" w:type="dxa"/>
            <w:vAlign w:val="bottom"/>
          </w:tcPr>
          <w:p w14:paraId="2D86EE62" w14:textId="77777777" w:rsidR="005052BC" w:rsidRPr="00BD088E" w:rsidRDefault="005052BC" w:rsidP="005052BC">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p>
        </w:tc>
        <w:tc>
          <w:tcPr>
            <w:tcW w:w="1189" w:type="dxa"/>
          </w:tcPr>
          <w:p w14:paraId="2C73FFAB" w14:textId="212E68E8" w:rsidR="005052BC" w:rsidRPr="00BD088E" w:rsidRDefault="00B7649B" w:rsidP="005052BC">
            <w:pPr>
              <w:tabs>
                <w:tab w:val="clear" w:pos="227"/>
                <w:tab w:val="clear" w:pos="454"/>
                <w:tab w:val="clear" w:pos="680"/>
                <w:tab w:val="left" w:pos="720"/>
              </w:tabs>
              <w:spacing w:line="240" w:lineRule="auto"/>
              <w:ind w:left="-45" w:right="23"/>
              <w:jc w:val="right"/>
              <w:rPr>
                <w:rFonts w:ascii="Browallia New" w:hAnsi="Browallia New" w:cs="Browallia New"/>
                <w:sz w:val="26"/>
                <w:szCs w:val="26"/>
                <w:lang w:val="en-GB"/>
              </w:rPr>
            </w:pPr>
            <w:r w:rsidRPr="00BD088E">
              <w:rPr>
                <w:rFonts w:ascii="Browallia New" w:hAnsi="Browallia New" w:cs="Browallia New"/>
                <w:sz w:val="26"/>
                <w:szCs w:val="26"/>
                <w:lang w:val="en-GB"/>
              </w:rPr>
              <w:t>1,322,421</w:t>
            </w:r>
          </w:p>
        </w:tc>
      </w:tr>
      <w:tr w:rsidR="005052BC" w:rsidRPr="00BD088E" w14:paraId="167629DD" w14:textId="77777777">
        <w:trPr>
          <w:cantSplit/>
        </w:trPr>
        <w:tc>
          <w:tcPr>
            <w:tcW w:w="3677" w:type="dxa"/>
            <w:vAlign w:val="bottom"/>
          </w:tcPr>
          <w:p w14:paraId="75A0C744" w14:textId="77777777" w:rsidR="005052BC" w:rsidRPr="00BD088E" w:rsidRDefault="005052BC" w:rsidP="005052BC">
            <w:pPr>
              <w:tabs>
                <w:tab w:val="clear" w:pos="227"/>
              </w:tabs>
              <w:spacing w:line="240" w:lineRule="auto"/>
              <w:ind w:left="237"/>
              <w:rPr>
                <w:rFonts w:ascii="Browallia New" w:hAnsi="Browallia New" w:cs="Browallia New"/>
                <w:sz w:val="26"/>
                <w:szCs w:val="26"/>
              </w:rPr>
            </w:pPr>
            <w:r w:rsidRPr="00BD088E">
              <w:rPr>
                <w:rFonts w:ascii="Browallia New" w:hAnsi="Browallia New" w:cs="Browallia New"/>
                <w:sz w:val="26"/>
                <w:szCs w:val="26"/>
                <w:cs/>
              </w:rPr>
              <w:t>ดอกเบี้ยค้างรับ</w:t>
            </w:r>
          </w:p>
        </w:tc>
        <w:tc>
          <w:tcPr>
            <w:tcW w:w="1216" w:type="dxa"/>
          </w:tcPr>
          <w:p w14:paraId="3409716B" w14:textId="16C4DF7E" w:rsidR="005052BC" w:rsidRPr="00BD088E" w:rsidRDefault="005052BC" w:rsidP="005052BC">
            <w:pPr>
              <w:tabs>
                <w:tab w:val="clear" w:pos="227"/>
                <w:tab w:val="clear" w:pos="454"/>
                <w:tab w:val="clear" w:pos="680"/>
                <w:tab w:val="left" w:pos="720"/>
              </w:tabs>
              <w:spacing w:line="240" w:lineRule="auto"/>
              <w:ind w:left="-45" w:right="23"/>
              <w:jc w:val="right"/>
              <w:rPr>
                <w:rFonts w:ascii="Browallia New" w:hAnsi="Browallia New" w:cs="Browallia New"/>
                <w:sz w:val="26"/>
                <w:szCs w:val="26"/>
              </w:rPr>
            </w:pPr>
            <w:r w:rsidRPr="00BD088E">
              <w:rPr>
                <w:rFonts w:ascii="Browallia New" w:hAnsi="Browallia New" w:cs="Browallia New"/>
                <w:sz w:val="26"/>
                <w:szCs w:val="26"/>
                <w:lang w:val="en-GB"/>
              </w:rPr>
              <w:t>45,35</w:t>
            </w:r>
            <w:r w:rsidR="0038691A">
              <w:rPr>
                <w:rFonts w:ascii="Browallia New" w:hAnsi="Browallia New" w:cs="Browallia New"/>
                <w:sz w:val="26"/>
                <w:szCs w:val="26"/>
                <w:lang w:val="en-GB"/>
              </w:rPr>
              <w:t>2</w:t>
            </w:r>
          </w:p>
        </w:tc>
        <w:tc>
          <w:tcPr>
            <w:tcW w:w="142" w:type="dxa"/>
            <w:vAlign w:val="bottom"/>
          </w:tcPr>
          <w:p w14:paraId="6950D722" w14:textId="77777777" w:rsidR="005052BC" w:rsidRPr="00BD088E" w:rsidRDefault="005052BC" w:rsidP="005052BC">
            <w:pPr>
              <w:tabs>
                <w:tab w:val="clear" w:pos="680"/>
                <w:tab w:val="clear" w:pos="907"/>
                <w:tab w:val="decimal" w:pos="1212"/>
              </w:tabs>
              <w:spacing w:line="240" w:lineRule="auto"/>
              <w:ind w:left="-46" w:right="96"/>
              <w:jc w:val="right"/>
              <w:rPr>
                <w:rFonts w:ascii="Browallia New" w:hAnsi="Browallia New" w:cs="Browallia New"/>
                <w:sz w:val="26"/>
                <w:szCs w:val="26"/>
              </w:rPr>
            </w:pPr>
          </w:p>
        </w:tc>
        <w:tc>
          <w:tcPr>
            <w:tcW w:w="1181" w:type="dxa"/>
          </w:tcPr>
          <w:p w14:paraId="5D5A1535" w14:textId="595C3DD4" w:rsidR="005052BC" w:rsidRPr="00BD088E" w:rsidRDefault="00AA50B4" w:rsidP="005052BC">
            <w:pPr>
              <w:tabs>
                <w:tab w:val="clear" w:pos="227"/>
                <w:tab w:val="clear" w:pos="454"/>
                <w:tab w:val="clear" w:pos="680"/>
                <w:tab w:val="left" w:pos="720"/>
              </w:tabs>
              <w:spacing w:line="240" w:lineRule="auto"/>
              <w:ind w:left="-45" w:right="23"/>
              <w:jc w:val="right"/>
              <w:rPr>
                <w:rFonts w:ascii="Browallia New" w:hAnsi="Browallia New" w:cs="Browallia New"/>
                <w:sz w:val="26"/>
                <w:szCs w:val="26"/>
                <w:lang w:val="en-GB"/>
              </w:rPr>
            </w:pPr>
            <w:r w:rsidRPr="00BD088E">
              <w:rPr>
                <w:rFonts w:ascii="Browallia New" w:hAnsi="Browallia New" w:cs="Browallia New"/>
                <w:sz w:val="26"/>
                <w:szCs w:val="26"/>
                <w:lang w:val="en-GB"/>
              </w:rPr>
              <w:t>92,98</w:t>
            </w:r>
            <w:r w:rsidR="0038691A">
              <w:rPr>
                <w:rFonts w:ascii="Browallia New" w:hAnsi="Browallia New" w:cs="Browallia New"/>
                <w:sz w:val="26"/>
                <w:szCs w:val="26"/>
                <w:lang w:val="en-GB"/>
              </w:rPr>
              <w:t>2</w:t>
            </w:r>
          </w:p>
        </w:tc>
        <w:tc>
          <w:tcPr>
            <w:tcW w:w="210" w:type="dxa"/>
            <w:vAlign w:val="bottom"/>
          </w:tcPr>
          <w:p w14:paraId="63EC74A2" w14:textId="77777777" w:rsidR="005052BC" w:rsidRPr="00BD088E" w:rsidRDefault="005052BC" w:rsidP="005052BC">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p>
        </w:tc>
        <w:tc>
          <w:tcPr>
            <w:tcW w:w="1212" w:type="dxa"/>
          </w:tcPr>
          <w:p w14:paraId="014357A7" w14:textId="6DDD65DB" w:rsidR="005052BC" w:rsidRPr="00BD088E" w:rsidRDefault="007639E0" w:rsidP="005052BC">
            <w:pPr>
              <w:tabs>
                <w:tab w:val="clear" w:pos="227"/>
                <w:tab w:val="clear" w:pos="454"/>
                <w:tab w:val="clear" w:pos="680"/>
                <w:tab w:val="left" w:pos="720"/>
              </w:tabs>
              <w:spacing w:line="240" w:lineRule="auto"/>
              <w:ind w:left="-45" w:right="23"/>
              <w:jc w:val="right"/>
              <w:rPr>
                <w:rFonts w:ascii="Browallia New" w:hAnsi="Browallia New" w:cs="Browallia New"/>
                <w:sz w:val="26"/>
                <w:szCs w:val="26"/>
                <w:cs/>
                <w:lang w:val="en-GB"/>
              </w:rPr>
            </w:pPr>
            <w:r w:rsidRPr="00BD088E">
              <w:rPr>
                <w:rFonts w:ascii="Browallia New" w:hAnsi="Browallia New" w:cs="Browallia New"/>
                <w:sz w:val="26"/>
                <w:szCs w:val="26"/>
                <w:lang w:val="en-GB"/>
              </w:rPr>
              <w:t>(70,932)</w:t>
            </w:r>
          </w:p>
        </w:tc>
        <w:tc>
          <w:tcPr>
            <w:tcW w:w="182" w:type="dxa"/>
            <w:vAlign w:val="bottom"/>
          </w:tcPr>
          <w:p w14:paraId="0F864B42" w14:textId="77777777" w:rsidR="005052BC" w:rsidRPr="00BD088E" w:rsidRDefault="005052BC" w:rsidP="005052BC">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p>
        </w:tc>
        <w:tc>
          <w:tcPr>
            <w:tcW w:w="1189" w:type="dxa"/>
          </w:tcPr>
          <w:p w14:paraId="2E01CF30" w14:textId="45F48D08" w:rsidR="005052BC" w:rsidRPr="00BD088E" w:rsidRDefault="009D4F7A" w:rsidP="005052BC">
            <w:pPr>
              <w:tabs>
                <w:tab w:val="clear" w:pos="227"/>
                <w:tab w:val="clear" w:pos="454"/>
                <w:tab w:val="clear" w:pos="680"/>
                <w:tab w:val="left" w:pos="720"/>
              </w:tabs>
              <w:spacing w:line="240" w:lineRule="auto"/>
              <w:ind w:left="-45" w:right="23"/>
              <w:jc w:val="right"/>
              <w:rPr>
                <w:rFonts w:ascii="Browallia New" w:hAnsi="Browallia New" w:cs="Browallia New"/>
                <w:sz w:val="26"/>
                <w:szCs w:val="26"/>
                <w:lang w:val="en-GB"/>
              </w:rPr>
            </w:pPr>
            <w:r w:rsidRPr="00BD088E">
              <w:rPr>
                <w:rFonts w:ascii="Browallia New" w:hAnsi="Browallia New" w:cs="Browallia New"/>
                <w:sz w:val="26"/>
                <w:szCs w:val="26"/>
                <w:lang w:val="en-GB"/>
              </w:rPr>
              <w:t>67,402</w:t>
            </w:r>
          </w:p>
        </w:tc>
      </w:tr>
      <w:tr w:rsidR="005052BC" w:rsidRPr="00BD088E" w14:paraId="605D050A" w14:textId="77777777">
        <w:trPr>
          <w:cantSplit/>
        </w:trPr>
        <w:tc>
          <w:tcPr>
            <w:tcW w:w="3677" w:type="dxa"/>
          </w:tcPr>
          <w:p w14:paraId="4E30AEB5" w14:textId="77777777" w:rsidR="005052BC" w:rsidRPr="00BD088E" w:rsidRDefault="005052BC" w:rsidP="005052BC">
            <w:pPr>
              <w:tabs>
                <w:tab w:val="clear" w:pos="227"/>
              </w:tabs>
              <w:spacing w:line="240" w:lineRule="auto"/>
              <w:ind w:left="237" w:firstLine="13"/>
              <w:rPr>
                <w:rFonts w:ascii="Browallia New" w:hAnsi="Browallia New" w:cs="Browallia New"/>
                <w:sz w:val="26"/>
                <w:szCs w:val="26"/>
              </w:rPr>
            </w:pPr>
            <w:r w:rsidRPr="00BD088E">
              <w:rPr>
                <w:rFonts w:ascii="Browallia New" w:hAnsi="Browallia New" w:cs="Browallia New"/>
                <w:sz w:val="26"/>
                <w:szCs w:val="26"/>
                <w:cs/>
              </w:rPr>
              <w:t>รวม</w:t>
            </w:r>
          </w:p>
        </w:tc>
        <w:tc>
          <w:tcPr>
            <w:tcW w:w="1216" w:type="dxa"/>
            <w:tcBorders>
              <w:top w:val="single" w:sz="4" w:space="0" w:color="auto"/>
              <w:bottom w:val="single" w:sz="12" w:space="0" w:color="auto"/>
            </w:tcBorders>
          </w:tcPr>
          <w:p w14:paraId="3CAB266A" w14:textId="295CED76" w:rsidR="005052BC" w:rsidRPr="00BD088E" w:rsidRDefault="005052BC" w:rsidP="005052BC">
            <w:pPr>
              <w:tabs>
                <w:tab w:val="clear" w:pos="227"/>
                <w:tab w:val="clear" w:pos="454"/>
                <w:tab w:val="clear" w:pos="680"/>
                <w:tab w:val="left" w:pos="720"/>
              </w:tabs>
              <w:spacing w:line="240" w:lineRule="auto"/>
              <w:ind w:left="-45" w:right="23"/>
              <w:jc w:val="right"/>
              <w:rPr>
                <w:rFonts w:ascii="Browallia New" w:hAnsi="Browallia New" w:cs="Browallia New"/>
                <w:sz w:val="26"/>
                <w:szCs w:val="26"/>
              </w:rPr>
            </w:pPr>
            <w:r w:rsidRPr="00BD088E">
              <w:rPr>
                <w:rFonts w:ascii="Browallia New" w:hAnsi="Browallia New" w:cs="Browallia New"/>
                <w:sz w:val="26"/>
                <w:szCs w:val="26"/>
                <w:lang w:val="en-GB"/>
              </w:rPr>
              <w:t>1,607,85</w:t>
            </w:r>
            <w:r w:rsidR="00BB0203">
              <w:rPr>
                <w:rFonts w:ascii="Browallia New" w:hAnsi="Browallia New" w:cs="Browallia New"/>
                <w:sz w:val="26"/>
                <w:szCs w:val="26"/>
                <w:lang w:val="en-GB"/>
              </w:rPr>
              <w:t>8</w:t>
            </w:r>
          </w:p>
        </w:tc>
        <w:tc>
          <w:tcPr>
            <w:tcW w:w="142" w:type="dxa"/>
            <w:vAlign w:val="bottom"/>
          </w:tcPr>
          <w:p w14:paraId="0CED8BC6" w14:textId="77777777" w:rsidR="005052BC" w:rsidRPr="00BD088E" w:rsidRDefault="005052BC" w:rsidP="005052BC">
            <w:pPr>
              <w:tabs>
                <w:tab w:val="clear" w:pos="680"/>
                <w:tab w:val="clear" w:pos="907"/>
              </w:tabs>
              <w:spacing w:line="240" w:lineRule="auto"/>
              <w:ind w:left="-46" w:right="96"/>
              <w:jc w:val="right"/>
              <w:rPr>
                <w:rFonts w:ascii="Browallia New" w:hAnsi="Browallia New" w:cs="Browallia New"/>
                <w:sz w:val="26"/>
                <w:szCs w:val="26"/>
              </w:rPr>
            </w:pPr>
          </w:p>
        </w:tc>
        <w:tc>
          <w:tcPr>
            <w:tcW w:w="1181" w:type="dxa"/>
            <w:tcBorders>
              <w:top w:val="single" w:sz="4" w:space="0" w:color="auto"/>
              <w:bottom w:val="single" w:sz="12" w:space="0" w:color="auto"/>
            </w:tcBorders>
          </w:tcPr>
          <w:p w14:paraId="1017E78D" w14:textId="5E5D58F7" w:rsidR="005052BC" w:rsidRPr="00BD088E" w:rsidRDefault="007C5D53" w:rsidP="005052BC">
            <w:pPr>
              <w:tabs>
                <w:tab w:val="clear" w:pos="227"/>
                <w:tab w:val="clear" w:pos="454"/>
                <w:tab w:val="clear" w:pos="680"/>
                <w:tab w:val="left" w:pos="720"/>
              </w:tabs>
              <w:spacing w:line="240" w:lineRule="auto"/>
              <w:ind w:left="-45" w:right="23"/>
              <w:jc w:val="right"/>
              <w:rPr>
                <w:rFonts w:ascii="Browallia New" w:hAnsi="Browallia New" w:cs="Browallia New"/>
                <w:sz w:val="26"/>
                <w:szCs w:val="26"/>
                <w:lang w:val="en-GB"/>
              </w:rPr>
            </w:pPr>
            <w:r w:rsidRPr="00BD088E">
              <w:rPr>
                <w:rFonts w:ascii="Browallia New" w:hAnsi="Browallia New" w:cs="Browallia New"/>
                <w:sz w:val="26"/>
                <w:szCs w:val="26"/>
                <w:lang w:val="en-GB"/>
              </w:rPr>
              <w:t>291,32</w:t>
            </w:r>
            <w:r w:rsidR="0038691A">
              <w:rPr>
                <w:rFonts w:ascii="Browallia New" w:hAnsi="Browallia New" w:cs="Browallia New"/>
                <w:sz w:val="26"/>
                <w:szCs w:val="26"/>
                <w:lang w:val="en-GB"/>
              </w:rPr>
              <w:t>2</w:t>
            </w:r>
          </w:p>
        </w:tc>
        <w:tc>
          <w:tcPr>
            <w:tcW w:w="210" w:type="dxa"/>
            <w:vAlign w:val="bottom"/>
          </w:tcPr>
          <w:p w14:paraId="001ABDAE" w14:textId="77777777" w:rsidR="005052BC" w:rsidRPr="00BD088E" w:rsidRDefault="005052BC" w:rsidP="005052BC">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p>
        </w:tc>
        <w:tc>
          <w:tcPr>
            <w:tcW w:w="1212" w:type="dxa"/>
            <w:tcBorders>
              <w:top w:val="single" w:sz="4" w:space="0" w:color="auto"/>
              <w:bottom w:val="single" w:sz="12" w:space="0" w:color="auto"/>
            </w:tcBorders>
          </w:tcPr>
          <w:p w14:paraId="1CEB6B32" w14:textId="5BFF843B" w:rsidR="005052BC" w:rsidRPr="00BD088E" w:rsidRDefault="00D326D8" w:rsidP="005052BC">
            <w:pPr>
              <w:tabs>
                <w:tab w:val="clear" w:pos="227"/>
                <w:tab w:val="clear" w:pos="454"/>
                <w:tab w:val="clear" w:pos="680"/>
                <w:tab w:val="left" w:pos="720"/>
              </w:tabs>
              <w:spacing w:line="240" w:lineRule="auto"/>
              <w:ind w:left="-45" w:right="23"/>
              <w:jc w:val="right"/>
              <w:rPr>
                <w:rFonts w:ascii="Browallia New" w:hAnsi="Browallia New" w:cs="Browallia New"/>
                <w:sz w:val="26"/>
                <w:szCs w:val="26"/>
                <w:lang w:val="en-GB"/>
              </w:rPr>
            </w:pPr>
            <w:r w:rsidRPr="00BD088E">
              <w:rPr>
                <w:rFonts w:ascii="Browallia New" w:hAnsi="Browallia New" w:cs="Browallia New"/>
                <w:sz w:val="26"/>
                <w:szCs w:val="26"/>
                <w:lang w:val="en-GB"/>
              </w:rPr>
              <w:t>(509,357)</w:t>
            </w:r>
          </w:p>
        </w:tc>
        <w:tc>
          <w:tcPr>
            <w:tcW w:w="182" w:type="dxa"/>
            <w:vAlign w:val="bottom"/>
          </w:tcPr>
          <w:p w14:paraId="0E7C0C60" w14:textId="77777777" w:rsidR="005052BC" w:rsidRPr="00BD088E" w:rsidRDefault="005052BC" w:rsidP="005052BC">
            <w:pPr>
              <w:tabs>
                <w:tab w:val="clear" w:pos="227"/>
                <w:tab w:val="clear" w:pos="454"/>
                <w:tab w:val="clear" w:pos="680"/>
                <w:tab w:val="clear" w:pos="907"/>
              </w:tabs>
              <w:spacing w:line="240" w:lineRule="auto"/>
              <w:ind w:left="-45" w:right="23"/>
              <w:jc w:val="right"/>
              <w:rPr>
                <w:rFonts w:ascii="Browallia New" w:hAnsi="Browallia New" w:cs="Browallia New"/>
                <w:sz w:val="26"/>
                <w:szCs w:val="26"/>
                <w:lang w:val="en-GB"/>
              </w:rPr>
            </w:pPr>
          </w:p>
        </w:tc>
        <w:tc>
          <w:tcPr>
            <w:tcW w:w="1189" w:type="dxa"/>
            <w:tcBorders>
              <w:top w:val="single" w:sz="4" w:space="0" w:color="auto"/>
              <w:bottom w:val="single" w:sz="12" w:space="0" w:color="auto"/>
            </w:tcBorders>
          </w:tcPr>
          <w:p w14:paraId="47F36B02" w14:textId="223796BE" w:rsidR="005052BC" w:rsidRPr="00BD088E" w:rsidRDefault="008F762E" w:rsidP="003E09B2">
            <w:pPr>
              <w:tabs>
                <w:tab w:val="clear" w:pos="227"/>
                <w:tab w:val="clear" w:pos="454"/>
                <w:tab w:val="clear" w:pos="680"/>
                <w:tab w:val="left" w:pos="720"/>
              </w:tabs>
              <w:spacing w:line="240" w:lineRule="auto"/>
              <w:ind w:left="-45" w:right="23"/>
              <w:jc w:val="right"/>
              <w:rPr>
                <w:rFonts w:ascii="Browallia New" w:hAnsi="Browallia New" w:cs="Browallia New"/>
                <w:sz w:val="26"/>
                <w:szCs w:val="26"/>
                <w:lang w:val="en-GB"/>
              </w:rPr>
            </w:pPr>
            <w:r w:rsidRPr="00BD088E">
              <w:rPr>
                <w:rFonts w:ascii="Browallia New" w:hAnsi="Browallia New" w:cs="Browallia New"/>
                <w:sz w:val="26"/>
                <w:szCs w:val="26"/>
                <w:lang w:val="en-GB"/>
              </w:rPr>
              <w:t xml:space="preserve">    1,389,823</w:t>
            </w:r>
          </w:p>
        </w:tc>
      </w:tr>
    </w:tbl>
    <w:p w14:paraId="6CADB3D1" w14:textId="7997D04F" w:rsidR="00F16527" w:rsidRPr="009C5DAE" w:rsidRDefault="00F1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43C137D" w14:textId="5FF7DADF" w:rsidR="00552461" w:rsidRPr="009C5DAE"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รายการเคลื่อนไหวของเงินกู้ยืมระยะสั้นจากบุคคลและบริษัทเกี่ยวข้องและดอกเบี้ยค้างจ่ายระหว่างปีสิ้นสุดวันที่</w:t>
      </w:r>
      <w:r w:rsidRPr="009C5DAE">
        <w:rPr>
          <w:rFonts w:ascii="Browallia New" w:hAnsi="Browallia New" w:cs="Browallia New"/>
          <w:sz w:val="28"/>
          <w:szCs w:val="28"/>
        </w:rPr>
        <w:t xml:space="preserve">          31 </w:t>
      </w:r>
      <w:r w:rsidRPr="009C5DAE">
        <w:rPr>
          <w:rFonts w:ascii="Browallia New" w:hAnsi="Browallia New" w:cs="Browallia New"/>
          <w:sz w:val="28"/>
          <w:szCs w:val="28"/>
          <w:cs/>
        </w:rPr>
        <w:t>ธันวาคม</w:t>
      </w:r>
      <w:r w:rsidRPr="009C5DAE">
        <w:rPr>
          <w:rFonts w:ascii="Browallia New" w:hAnsi="Browallia New" w:cs="Browallia New"/>
          <w:sz w:val="28"/>
          <w:szCs w:val="28"/>
        </w:rPr>
        <w:t xml:space="preserve"> 256</w:t>
      </w:r>
      <w:r w:rsidR="005052BC" w:rsidRPr="009C5DAE">
        <w:rPr>
          <w:rFonts w:ascii="Browallia New" w:hAnsi="Browallia New" w:cs="Browallia New"/>
          <w:sz w:val="28"/>
          <w:szCs w:val="28"/>
        </w:rPr>
        <w:t>7</w:t>
      </w:r>
      <w:r w:rsidRPr="009C5DAE">
        <w:rPr>
          <w:rFonts w:ascii="Browallia New" w:hAnsi="Browallia New" w:cs="Browallia New"/>
          <w:sz w:val="28"/>
          <w:szCs w:val="28"/>
        </w:rPr>
        <w:t xml:space="preserve"> </w:t>
      </w:r>
      <w:r w:rsidRPr="009C5DAE">
        <w:rPr>
          <w:rFonts w:ascii="Browallia New" w:hAnsi="Browallia New" w:cs="Browallia New"/>
          <w:sz w:val="28"/>
          <w:szCs w:val="28"/>
          <w:cs/>
        </w:rPr>
        <w:t>มีดังนี้</w:t>
      </w:r>
    </w:p>
    <w:p w14:paraId="2FC46E2A" w14:textId="77777777" w:rsidR="00552461" w:rsidRPr="009C5DAE"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tbl>
      <w:tblPr>
        <w:tblW w:w="9006" w:type="dxa"/>
        <w:tblInd w:w="426" w:type="dxa"/>
        <w:tblLayout w:type="fixed"/>
        <w:tblCellMar>
          <w:left w:w="46" w:type="dxa"/>
          <w:right w:w="46" w:type="dxa"/>
        </w:tblCellMar>
        <w:tblLook w:val="04A0" w:firstRow="1" w:lastRow="0" w:firstColumn="1" w:lastColumn="0" w:noHBand="0" w:noVBand="1"/>
      </w:tblPr>
      <w:tblGrid>
        <w:gridCol w:w="3678"/>
        <w:gridCol w:w="1215"/>
        <w:gridCol w:w="180"/>
        <w:gridCol w:w="1152"/>
        <w:gridCol w:w="180"/>
        <w:gridCol w:w="1171"/>
        <w:gridCol w:w="180"/>
        <w:gridCol w:w="1250"/>
      </w:tblGrid>
      <w:tr w:rsidR="00552461" w:rsidRPr="00BD088E" w14:paraId="42CAC2BB" w14:textId="77777777" w:rsidTr="00305AAE">
        <w:trPr>
          <w:tblHeader/>
        </w:trPr>
        <w:tc>
          <w:tcPr>
            <w:tcW w:w="3678" w:type="dxa"/>
          </w:tcPr>
          <w:p w14:paraId="1DC30D3D" w14:textId="77777777" w:rsidR="00552461" w:rsidRPr="00BD088E" w:rsidRDefault="00552461" w:rsidP="00305AAE">
            <w:pPr>
              <w:spacing w:line="240" w:lineRule="auto"/>
              <w:ind w:right="851"/>
              <w:jc w:val="both"/>
              <w:rPr>
                <w:rFonts w:ascii="Browallia New" w:hAnsi="Browallia New" w:cs="Browallia New"/>
                <w:sz w:val="27"/>
                <w:szCs w:val="27"/>
              </w:rPr>
            </w:pPr>
            <w:r w:rsidRPr="00BD088E">
              <w:rPr>
                <w:rFonts w:ascii="Browallia New" w:hAnsi="Browallia New" w:cs="Browallia New"/>
                <w:sz w:val="27"/>
                <w:szCs w:val="27"/>
                <w:cs/>
              </w:rPr>
              <w:br w:type="page"/>
            </w:r>
          </w:p>
        </w:tc>
        <w:tc>
          <w:tcPr>
            <w:tcW w:w="5328" w:type="dxa"/>
            <w:gridSpan w:val="7"/>
            <w:hideMark/>
          </w:tcPr>
          <w:p w14:paraId="5EDF97AD" w14:textId="77777777" w:rsidR="00552461" w:rsidRPr="00BD088E" w:rsidRDefault="00552461" w:rsidP="00305AAE">
            <w:pPr>
              <w:tabs>
                <w:tab w:val="clear" w:pos="4678"/>
              </w:tabs>
              <w:spacing w:line="240" w:lineRule="auto"/>
              <w:jc w:val="right"/>
              <w:rPr>
                <w:rFonts w:ascii="Browallia New" w:hAnsi="Browallia New" w:cs="Browallia New"/>
                <w:sz w:val="27"/>
                <w:szCs w:val="27"/>
              </w:rPr>
            </w:pPr>
            <w:r w:rsidRPr="00BD088E">
              <w:rPr>
                <w:rFonts w:ascii="Browallia New" w:hAnsi="Browallia New" w:cs="Browallia New"/>
                <w:sz w:val="27"/>
                <w:szCs w:val="27"/>
                <w:cs/>
              </w:rPr>
              <w:t>(หน่วย</w:t>
            </w:r>
            <w:r w:rsidRPr="00BD088E">
              <w:rPr>
                <w:rFonts w:ascii="Browallia New" w:hAnsi="Browallia New" w:cs="Browallia New"/>
                <w:sz w:val="27"/>
                <w:szCs w:val="27"/>
              </w:rPr>
              <w:t xml:space="preserve"> </w:t>
            </w:r>
            <w:r w:rsidRPr="00BD088E">
              <w:rPr>
                <w:rFonts w:ascii="Browallia New" w:hAnsi="Browallia New" w:cs="Browallia New"/>
                <w:sz w:val="27"/>
                <w:szCs w:val="27"/>
                <w:lang w:val="en-GB"/>
              </w:rPr>
              <w:t xml:space="preserve">: </w:t>
            </w:r>
            <w:r w:rsidRPr="00BD088E">
              <w:rPr>
                <w:rFonts w:ascii="Browallia New" w:hAnsi="Browallia New" w:cs="Browallia New"/>
                <w:sz w:val="27"/>
                <w:szCs w:val="27"/>
                <w:cs/>
              </w:rPr>
              <w:t>พันบาท)</w:t>
            </w:r>
          </w:p>
        </w:tc>
      </w:tr>
      <w:tr w:rsidR="00552461" w:rsidRPr="00BD088E" w14:paraId="24FA0D9C" w14:textId="77777777" w:rsidTr="00305AAE">
        <w:trPr>
          <w:tblHeader/>
        </w:trPr>
        <w:tc>
          <w:tcPr>
            <w:tcW w:w="3678" w:type="dxa"/>
          </w:tcPr>
          <w:p w14:paraId="779D5593" w14:textId="77777777" w:rsidR="00552461" w:rsidRPr="00BD088E" w:rsidRDefault="00552461" w:rsidP="00305AAE">
            <w:pPr>
              <w:spacing w:line="240" w:lineRule="auto"/>
              <w:ind w:right="851"/>
              <w:jc w:val="both"/>
              <w:rPr>
                <w:rFonts w:ascii="Browallia New" w:hAnsi="Browallia New" w:cs="Browallia New"/>
                <w:sz w:val="27"/>
                <w:szCs w:val="27"/>
              </w:rPr>
            </w:pPr>
          </w:p>
        </w:tc>
        <w:tc>
          <w:tcPr>
            <w:tcW w:w="5328" w:type="dxa"/>
            <w:gridSpan w:val="7"/>
            <w:tcBorders>
              <w:top w:val="nil"/>
              <w:left w:val="nil"/>
              <w:bottom w:val="single" w:sz="4" w:space="0" w:color="auto"/>
              <w:right w:val="nil"/>
            </w:tcBorders>
            <w:hideMark/>
          </w:tcPr>
          <w:p w14:paraId="69E8D9D7" w14:textId="4060A9EB" w:rsidR="00552461" w:rsidRPr="00BD088E" w:rsidRDefault="001C0D71" w:rsidP="00305AAE">
            <w:pPr>
              <w:spacing w:line="240" w:lineRule="auto"/>
              <w:ind w:right="-45"/>
              <w:jc w:val="center"/>
              <w:rPr>
                <w:rFonts w:ascii="Browallia New" w:hAnsi="Browallia New" w:cs="Browallia New"/>
                <w:sz w:val="27"/>
                <w:szCs w:val="27"/>
              </w:rPr>
            </w:pPr>
            <w:r w:rsidRPr="00BD088E">
              <w:rPr>
                <w:rFonts w:ascii="Browallia New" w:hAnsi="Browallia New" w:cs="Browallia New"/>
                <w:sz w:val="27"/>
                <w:szCs w:val="27"/>
                <w:cs/>
              </w:rPr>
              <w:t>งบการ</w:t>
            </w:r>
            <w:r w:rsidR="0053209F" w:rsidRPr="00BD088E">
              <w:rPr>
                <w:rFonts w:ascii="Browallia New" w:hAnsi="Browallia New" w:cs="Browallia New"/>
                <w:sz w:val="27"/>
                <w:szCs w:val="27"/>
                <w:cs/>
              </w:rPr>
              <w:t>เงินรวม</w:t>
            </w:r>
          </w:p>
        </w:tc>
      </w:tr>
      <w:tr w:rsidR="00552461" w:rsidRPr="00BD088E" w14:paraId="5678580B" w14:textId="77777777" w:rsidTr="00305AAE">
        <w:trPr>
          <w:tblHeader/>
        </w:trPr>
        <w:tc>
          <w:tcPr>
            <w:tcW w:w="3678" w:type="dxa"/>
          </w:tcPr>
          <w:p w14:paraId="27E8E0DB" w14:textId="77777777" w:rsidR="00552461" w:rsidRPr="00BD088E" w:rsidRDefault="00552461" w:rsidP="00305AAE">
            <w:pPr>
              <w:spacing w:line="240" w:lineRule="auto"/>
              <w:ind w:right="851"/>
              <w:jc w:val="both"/>
              <w:rPr>
                <w:rFonts w:ascii="Browallia New" w:hAnsi="Browallia New" w:cs="Browallia New"/>
                <w:sz w:val="27"/>
                <w:szCs w:val="27"/>
              </w:rPr>
            </w:pPr>
          </w:p>
        </w:tc>
        <w:tc>
          <w:tcPr>
            <w:tcW w:w="1215" w:type="dxa"/>
            <w:tcBorders>
              <w:top w:val="nil"/>
              <w:left w:val="nil"/>
              <w:bottom w:val="single" w:sz="4" w:space="0" w:color="auto"/>
              <w:right w:val="nil"/>
            </w:tcBorders>
          </w:tcPr>
          <w:p w14:paraId="5EA9F0DB" w14:textId="77777777" w:rsidR="00BD088E" w:rsidRDefault="005A5831" w:rsidP="00305AAE">
            <w:pPr>
              <w:tabs>
                <w:tab w:val="clear" w:pos="907"/>
              </w:tabs>
              <w:spacing w:line="240" w:lineRule="auto"/>
              <w:ind w:left="-46" w:right="-45"/>
              <w:jc w:val="center"/>
              <w:rPr>
                <w:rFonts w:ascii="Browallia New" w:hAnsi="Browallia New" w:cs="Browallia New"/>
                <w:sz w:val="27"/>
                <w:szCs w:val="27"/>
              </w:rPr>
            </w:pPr>
            <w:r w:rsidRPr="00BD088E">
              <w:rPr>
                <w:rFonts w:ascii="Browallia New" w:hAnsi="Browallia New" w:cs="Browallia New"/>
                <w:sz w:val="27"/>
                <w:szCs w:val="27"/>
              </w:rPr>
              <w:t xml:space="preserve">1 </w:t>
            </w:r>
            <w:r w:rsidRPr="00BD088E">
              <w:rPr>
                <w:rFonts w:ascii="Browallia New" w:hAnsi="Browallia New" w:cs="Browallia New"/>
                <w:sz w:val="27"/>
                <w:szCs w:val="27"/>
                <w:cs/>
              </w:rPr>
              <w:t>มกราคม</w:t>
            </w:r>
          </w:p>
          <w:p w14:paraId="2C06FA77" w14:textId="2DF65865" w:rsidR="00552461" w:rsidRPr="00BD088E" w:rsidRDefault="005A5831" w:rsidP="00305AAE">
            <w:pPr>
              <w:tabs>
                <w:tab w:val="clear" w:pos="907"/>
              </w:tabs>
              <w:spacing w:line="240" w:lineRule="auto"/>
              <w:ind w:left="-46" w:right="-45"/>
              <w:jc w:val="center"/>
              <w:rPr>
                <w:rFonts w:ascii="Browallia New" w:hAnsi="Browallia New" w:cs="Browallia New"/>
                <w:sz w:val="27"/>
                <w:szCs w:val="27"/>
              </w:rPr>
            </w:pPr>
            <w:r w:rsidRPr="00BD088E">
              <w:rPr>
                <w:rFonts w:ascii="Browallia New" w:hAnsi="Browallia New" w:cs="Browallia New"/>
                <w:sz w:val="27"/>
                <w:szCs w:val="27"/>
              </w:rPr>
              <w:t>2567</w:t>
            </w:r>
          </w:p>
        </w:tc>
        <w:tc>
          <w:tcPr>
            <w:tcW w:w="180" w:type="dxa"/>
          </w:tcPr>
          <w:p w14:paraId="22C376F5" w14:textId="77777777" w:rsidR="00552461" w:rsidRPr="00BD088E" w:rsidRDefault="00552461" w:rsidP="00305AAE">
            <w:pPr>
              <w:tabs>
                <w:tab w:val="clear" w:pos="907"/>
              </w:tabs>
              <w:spacing w:line="240" w:lineRule="auto"/>
              <w:ind w:left="-46" w:right="-45"/>
              <w:jc w:val="both"/>
              <w:rPr>
                <w:rFonts w:ascii="Browallia New" w:hAnsi="Browallia New" w:cs="Browallia New"/>
                <w:sz w:val="27"/>
                <w:szCs w:val="27"/>
              </w:rPr>
            </w:pPr>
          </w:p>
        </w:tc>
        <w:tc>
          <w:tcPr>
            <w:tcW w:w="1152" w:type="dxa"/>
            <w:tcBorders>
              <w:top w:val="nil"/>
              <w:left w:val="nil"/>
              <w:bottom w:val="single" w:sz="4" w:space="0" w:color="auto"/>
              <w:right w:val="nil"/>
            </w:tcBorders>
          </w:tcPr>
          <w:p w14:paraId="74A5A8E9" w14:textId="77777777" w:rsidR="00BD088E" w:rsidRDefault="00BD088E" w:rsidP="00305AAE">
            <w:pPr>
              <w:tabs>
                <w:tab w:val="clear" w:pos="907"/>
              </w:tabs>
              <w:spacing w:line="240" w:lineRule="auto"/>
              <w:ind w:left="-46" w:right="-45"/>
              <w:jc w:val="center"/>
              <w:rPr>
                <w:rFonts w:ascii="Browallia New" w:hAnsi="Browallia New" w:cs="Browallia New"/>
                <w:sz w:val="27"/>
                <w:szCs w:val="27"/>
              </w:rPr>
            </w:pPr>
          </w:p>
          <w:p w14:paraId="3FB752AC" w14:textId="543E49E5" w:rsidR="00552461" w:rsidRPr="00BD088E" w:rsidRDefault="00552461" w:rsidP="00305AAE">
            <w:pPr>
              <w:tabs>
                <w:tab w:val="clear" w:pos="907"/>
              </w:tabs>
              <w:spacing w:line="240" w:lineRule="auto"/>
              <w:ind w:left="-46" w:right="-45"/>
              <w:jc w:val="center"/>
              <w:rPr>
                <w:rFonts w:ascii="Browallia New" w:hAnsi="Browallia New" w:cs="Browallia New"/>
                <w:sz w:val="27"/>
                <w:szCs w:val="27"/>
              </w:rPr>
            </w:pPr>
            <w:r w:rsidRPr="00BD088E">
              <w:rPr>
                <w:rFonts w:ascii="Browallia New" w:hAnsi="Browallia New" w:cs="Browallia New"/>
                <w:sz w:val="27"/>
                <w:szCs w:val="27"/>
                <w:cs/>
              </w:rPr>
              <w:t>เพิ่ม</w:t>
            </w:r>
            <w:r w:rsidRPr="00BD088E">
              <w:rPr>
                <w:rStyle w:val="PageNumber"/>
                <w:rFonts w:ascii="Browallia New" w:hAnsi="Browallia New" w:cs="Browallia New"/>
                <w:sz w:val="27"/>
                <w:szCs w:val="27"/>
                <w:cs/>
              </w:rPr>
              <w:t>ขึ้น</w:t>
            </w:r>
          </w:p>
        </w:tc>
        <w:tc>
          <w:tcPr>
            <w:tcW w:w="180" w:type="dxa"/>
          </w:tcPr>
          <w:p w14:paraId="76EB56C4" w14:textId="77777777" w:rsidR="00552461" w:rsidRPr="00BD088E" w:rsidRDefault="00552461" w:rsidP="00305AAE">
            <w:pPr>
              <w:tabs>
                <w:tab w:val="clear" w:pos="907"/>
              </w:tabs>
              <w:spacing w:line="240" w:lineRule="auto"/>
              <w:ind w:left="-46" w:right="-45"/>
              <w:jc w:val="both"/>
              <w:rPr>
                <w:rFonts w:ascii="Browallia New" w:hAnsi="Browallia New" w:cs="Browallia New"/>
                <w:sz w:val="27"/>
                <w:szCs w:val="27"/>
              </w:rPr>
            </w:pPr>
          </w:p>
        </w:tc>
        <w:tc>
          <w:tcPr>
            <w:tcW w:w="1171" w:type="dxa"/>
            <w:tcBorders>
              <w:top w:val="nil"/>
              <w:left w:val="nil"/>
              <w:bottom w:val="single" w:sz="4" w:space="0" w:color="auto"/>
              <w:right w:val="nil"/>
            </w:tcBorders>
          </w:tcPr>
          <w:p w14:paraId="50B85F9E" w14:textId="77777777" w:rsidR="00BD088E" w:rsidRDefault="00BD088E" w:rsidP="00305AAE">
            <w:pPr>
              <w:tabs>
                <w:tab w:val="clear" w:pos="907"/>
              </w:tabs>
              <w:spacing w:line="240" w:lineRule="auto"/>
              <w:ind w:left="-46" w:right="-45"/>
              <w:jc w:val="center"/>
              <w:rPr>
                <w:rFonts w:ascii="Browallia New" w:hAnsi="Browallia New" w:cs="Browallia New"/>
                <w:sz w:val="27"/>
                <w:szCs w:val="27"/>
              </w:rPr>
            </w:pPr>
          </w:p>
          <w:p w14:paraId="3D6C8594" w14:textId="124DE0DE" w:rsidR="00552461" w:rsidRPr="00BD088E" w:rsidRDefault="00552461" w:rsidP="00305AAE">
            <w:pPr>
              <w:tabs>
                <w:tab w:val="clear" w:pos="907"/>
              </w:tabs>
              <w:spacing w:line="240" w:lineRule="auto"/>
              <w:ind w:left="-46" w:right="-45"/>
              <w:jc w:val="center"/>
              <w:rPr>
                <w:rFonts w:ascii="Browallia New" w:hAnsi="Browallia New" w:cs="Browallia New"/>
                <w:sz w:val="27"/>
                <w:szCs w:val="27"/>
              </w:rPr>
            </w:pPr>
            <w:r w:rsidRPr="00BD088E">
              <w:rPr>
                <w:rFonts w:ascii="Browallia New" w:hAnsi="Browallia New" w:cs="Browallia New"/>
                <w:sz w:val="27"/>
                <w:szCs w:val="27"/>
                <w:cs/>
              </w:rPr>
              <w:t>ลดลง</w:t>
            </w:r>
          </w:p>
        </w:tc>
        <w:tc>
          <w:tcPr>
            <w:tcW w:w="180" w:type="dxa"/>
          </w:tcPr>
          <w:p w14:paraId="074D59A8" w14:textId="77777777" w:rsidR="00552461" w:rsidRPr="00BD088E" w:rsidRDefault="00552461" w:rsidP="00305AAE">
            <w:pPr>
              <w:tabs>
                <w:tab w:val="clear" w:pos="907"/>
              </w:tabs>
              <w:spacing w:line="240" w:lineRule="auto"/>
              <w:ind w:left="-46" w:right="-45"/>
              <w:jc w:val="both"/>
              <w:rPr>
                <w:rFonts w:ascii="Browallia New" w:hAnsi="Browallia New" w:cs="Browallia New"/>
                <w:sz w:val="27"/>
                <w:szCs w:val="27"/>
              </w:rPr>
            </w:pPr>
          </w:p>
        </w:tc>
        <w:tc>
          <w:tcPr>
            <w:tcW w:w="1250" w:type="dxa"/>
          </w:tcPr>
          <w:p w14:paraId="3D75422C" w14:textId="4DD73FCA" w:rsidR="00552461" w:rsidRPr="00BD088E" w:rsidRDefault="005A5831" w:rsidP="00305AAE">
            <w:pPr>
              <w:tabs>
                <w:tab w:val="clear" w:pos="907"/>
              </w:tabs>
              <w:spacing w:line="240" w:lineRule="auto"/>
              <w:ind w:left="-46" w:right="-45"/>
              <w:jc w:val="center"/>
              <w:rPr>
                <w:rFonts w:ascii="Browallia New" w:hAnsi="Browallia New" w:cs="Browallia New"/>
                <w:sz w:val="27"/>
                <w:szCs w:val="27"/>
                <w:lang w:val="en-GB"/>
              </w:rPr>
            </w:pPr>
            <w:r w:rsidRPr="00BD088E">
              <w:rPr>
                <w:rFonts w:ascii="Browallia New" w:hAnsi="Browallia New" w:cs="Browallia New"/>
                <w:sz w:val="27"/>
                <w:szCs w:val="27"/>
              </w:rPr>
              <w:t xml:space="preserve">31 </w:t>
            </w:r>
            <w:r w:rsidRPr="00BD088E">
              <w:rPr>
                <w:rFonts w:ascii="Browallia New" w:hAnsi="Browallia New" w:cs="Browallia New"/>
                <w:sz w:val="27"/>
                <w:szCs w:val="27"/>
                <w:cs/>
              </w:rPr>
              <w:t>ธันวาคม</w:t>
            </w:r>
            <w:r w:rsidRPr="00BD088E">
              <w:rPr>
                <w:rFonts w:ascii="Browallia New" w:hAnsi="Browallia New" w:cs="Browallia New"/>
                <w:sz w:val="27"/>
                <w:szCs w:val="27"/>
              </w:rPr>
              <w:t>2567</w:t>
            </w:r>
          </w:p>
        </w:tc>
      </w:tr>
      <w:tr w:rsidR="00552461" w:rsidRPr="00BD088E" w14:paraId="1EDFC7B6" w14:textId="77777777" w:rsidTr="00305AAE">
        <w:trPr>
          <w:trHeight w:hRule="exact" w:val="352"/>
        </w:trPr>
        <w:tc>
          <w:tcPr>
            <w:tcW w:w="3678" w:type="dxa"/>
            <w:vAlign w:val="bottom"/>
          </w:tcPr>
          <w:p w14:paraId="61D67177" w14:textId="77777777" w:rsidR="00552461" w:rsidRPr="00BD088E" w:rsidRDefault="00552461" w:rsidP="006056C2">
            <w:pPr>
              <w:spacing w:line="240" w:lineRule="auto"/>
              <w:ind w:right="-44"/>
              <w:jc w:val="right"/>
              <w:rPr>
                <w:rFonts w:ascii="Browallia New" w:hAnsi="Browallia New" w:cs="Browallia New"/>
                <w:sz w:val="27"/>
                <w:szCs w:val="27"/>
              </w:rPr>
            </w:pPr>
          </w:p>
        </w:tc>
        <w:tc>
          <w:tcPr>
            <w:tcW w:w="1215" w:type="dxa"/>
            <w:vAlign w:val="center"/>
          </w:tcPr>
          <w:p w14:paraId="7ACBC967" w14:textId="77777777" w:rsidR="00552461" w:rsidRPr="00BD088E" w:rsidRDefault="00552461" w:rsidP="00305AAE">
            <w:pPr>
              <w:spacing w:line="240" w:lineRule="auto"/>
              <w:ind w:right="81"/>
              <w:jc w:val="center"/>
              <w:rPr>
                <w:rFonts w:ascii="Browallia New" w:hAnsi="Browallia New" w:cs="Browallia New"/>
                <w:sz w:val="27"/>
                <w:szCs w:val="27"/>
              </w:rPr>
            </w:pPr>
          </w:p>
        </w:tc>
        <w:tc>
          <w:tcPr>
            <w:tcW w:w="180" w:type="dxa"/>
          </w:tcPr>
          <w:p w14:paraId="76FA7930" w14:textId="77777777" w:rsidR="00552461" w:rsidRPr="00BD088E" w:rsidRDefault="00552461" w:rsidP="00305AAE">
            <w:pPr>
              <w:spacing w:line="240" w:lineRule="auto"/>
              <w:ind w:right="851"/>
              <w:jc w:val="right"/>
              <w:rPr>
                <w:rFonts w:ascii="Browallia New" w:hAnsi="Browallia New" w:cs="Browallia New"/>
                <w:sz w:val="27"/>
                <w:szCs w:val="27"/>
              </w:rPr>
            </w:pPr>
          </w:p>
        </w:tc>
        <w:tc>
          <w:tcPr>
            <w:tcW w:w="1152" w:type="dxa"/>
            <w:vAlign w:val="center"/>
          </w:tcPr>
          <w:p w14:paraId="0208218C" w14:textId="77777777" w:rsidR="00552461" w:rsidRPr="00BD088E" w:rsidRDefault="00552461" w:rsidP="00305AAE">
            <w:pPr>
              <w:spacing w:line="240" w:lineRule="auto"/>
              <w:ind w:right="96"/>
              <w:jc w:val="right"/>
              <w:rPr>
                <w:rFonts w:ascii="Browallia New" w:hAnsi="Browallia New" w:cs="Browallia New"/>
                <w:sz w:val="27"/>
                <w:szCs w:val="27"/>
              </w:rPr>
            </w:pPr>
          </w:p>
        </w:tc>
        <w:tc>
          <w:tcPr>
            <w:tcW w:w="180" w:type="dxa"/>
          </w:tcPr>
          <w:p w14:paraId="0CFBBC1F" w14:textId="77777777" w:rsidR="00552461" w:rsidRPr="00BD088E" w:rsidRDefault="00552461" w:rsidP="00305AAE">
            <w:pPr>
              <w:spacing w:line="240" w:lineRule="auto"/>
              <w:ind w:right="851"/>
              <w:jc w:val="right"/>
              <w:rPr>
                <w:rFonts w:ascii="Browallia New" w:hAnsi="Browallia New" w:cs="Browallia New"/>
                <w:sz w:val="27"/>
                <w:szCs w:val="27"/>
              </w:rPr>
            </w:pPr>
          </w:p>
        </w:tc>
        <w:tc>
          <w:tcPr>
            <w:tcW w:w="1171" w:type="dxa"/>
            <w:vAlign w:val="center"/>
          </w:tcPr>
          <w:p w14:paraId="306CB6F3" w14:textId="77777777" w:rsidR="00552461" w:rsidRPr="00BD088E" w:rsidRDefault="00552461" w:rsidP="00305AAE">
            <w:pPr>
              <w:spacing w:line="240" w:lineRule="auto"/>
              <w:ind w:right="74"/>
              <w:jc w:val="right"/>
              <w:rPr>
                <w:rFonts w:ascii="Browallia New" w:hAnsi="Browallia New" w:cs="Browallia New"/>
                <w:sz w:val="27"/>
                <w:szCs w:val="27"/>
              </w:rPr>
            </w:pPr>
          </w:p>
        </w:tc>
        <w:tc>
          <w:tcPr>
            <w:tcW w:w="180" w:type="dxa"/>
          </w:tcPr>
          <w:p w14:paraId="55B34FE6" w14:textId="77777777" w:rsidR="00552461" w:rsidRPr="00BD088E" w:rsidRDefault="00552461" w:rsidP="00305AAE">
            <w:pPr>
              <w:spacing w:line="240" w:lineRule="auto"/>
              <w:ind w:right="851"/>
              <w:jc w:val="right"/>
              <w:rPr>
                <w:rFonts w:ascii="Browallia New" w:hAnsi="Browallia New" w:cs="Browallia New"/>
                <w:sz w:val="27"/>
                <w:szCs w:val="27"/>
              </w:rPr>
            </w:pPr>
          </w:p>
        </w:tc>
        <w:tc>
          <w:tcPr>
            <w:tcW w:w="1250" w:type="dxa"/>
            <w:tcBorders>
              <w:top w:val="single" w:sz="4" w:space="0" w:color="auto"/>
              <w:left w:val="nil"/>
              <w:right w:val="nil"/>
            </w:tcBorders>
            <w:vAlign w:val="center"/>
          </w:tcPr>
          <w:p w14:paraId="5B0D0E05" w14:textId="77777777" w:rsidR="00552461" w:rsidRPr="00BD088E" w:rsidRDefault="00552461" w:rsidP="00305AAE">
            <w:pPr>
              <w:spacing w:line="240" w:lineRule="auto"/>
              <w:ind w:right="74"/>
              <w:jc w:val="right"/>
              <w:rPr>
                <w:rFonts w:ascii="Browallia New" w:hAnsi="Browallia New" w:cs="Browallia New"/>
                <w:sz w:val="27"/>
                <w:szCs w:val="27"/>
              </w:rPr>
            </w:pPr>
          </w:p>
        </w:tc>
      </w:tr>
      <w:tr w:rsidR="00552461" w:rsidRPr="00BD088E" w14:paraId="65B0A13B" w14:textId="77777777" w:rsidTr="00305AAE">
        <w:tc>
          <w:tcPr>
            <w:tcW w:w="6225" w:type="dxa"/>
            <w:gridSpan w:val="4"/>
            <w:vAlign w:val="center"/>
          </w:tcPr>
          <w:p w14:paraId="09FD4831" w14:textId="77777777" w:rsidR="00552461" w:rsidRPr="00BD088E" w:rsidRDefault="00552461" w:rsidP="00305AAE">
            <w:pPr>
              <w:tabs>
                <w:tab w:val="clear" w:pos="3742"/>
              </w:tabs>
              <w:spacing w:line="240" w:lineRule="auto"/>
              <w:ind w:left="250" w:right="175" w:hanging="180"/>
              <w:rPr>
                <w:rFonts w:ascii="Browallia New" w:hAnsi="Browallia New" w:cs="Browallia New"/>
                <w:sz w:val="27"/>
                <w:szCs w:val="27"/>
              </w:rPr>
            </w:pPr>
            <w:r w:rsidRPr="00BD088E">
              <w:rPr>
                <w:rFonts w:ascii="Browallia New" w:hAnsi="Browallia New" w:cs="Browallia New"/>
                <w:b/>
                <w:bCs/>
                <w:sz w:val="27"/>
                <w:szCs w:val="27"/>
                <w:cs/>
              </w:rPr>
              <w:t>เงินกู้ยืมระยะสั้นจากบุคคลและบริษัทที่เกี่ยวข้องและดอกเบี้ยค้างจ่าย</w:t>
            </w:r>
            <w:r w:rsidRPr="00BD088E">
              <w:rPr>
                <w:rFonts w:ascii="Browallia New" w:hAnsi="Browallia New" w:cs="Browallia New"/>
                <w:b/>
                <w:bCs/>
                <w:sz w:val="27"/>
                <w:szCs w:val="27"/>
              </w:rPr>
              <w:t xml:space="preserve">  </w:t>
            </w:r>
          </w:p>
        </w:tc>
        <w:tc>
          <w:tcPr>
            <w:tcW w:w="180" w:type="dxa"/>
          </w:tcPr>
          <w:p w14:paraId="54C746AF" w14:textId="77777777" w:rsidR="00552461" w:rsidRPr="00BD088E" w:rsidRDefault="00552461" w:rsidP="00305AAE">
            <w:pPr>
              <w:spacing w:line="240" w:lineRule="auto"/>
              <w:ind w:right="851"/>
              <w:jc w:val="right"/>
              <w:rPr>
                <w:rFonts w:ascii="Browallia New" w:hAnsi="Browallia New" w:cs="Browallia New"/>
                <w:sz w:val="27"/>
                <w:szCs w:val="27"/>
              </w:rPr>
            </w:pPr>
          </w:p>
        </w:tc>
        <w:tc>
          <w:tcPr>
            <w:tcW w:w="1171" w:type="dxa"/>
            <w:vAlign w:val="center"/>
          </w:tcPr>
          <w:p w14:paraId="7BEF7AF7" w14:textId="77777777" w:rsidR="00552461" w:rsidRPr="00BD088E" w:rsidRDefault="00552461" w:rsidP="00305AAE">
            <w:pPr>
              <w:spacing w:line="240" w:lineRule="auto"/>
              <w:ind w:right="74"/>
              <w:jc w:val="right"/>
              <w:rPr>
                <w:rFonts w:ascii="Browallia New" w:hAnsi="Browallia New" w:cs="Browallia New"/>
                <w:sz w:val="27"/>
                <w:szCs w:val="27"/>
              </w:rPr>
            </w:pPr>
          </w:p>
        </w:tc>
        <w:tc>
          <w:tcPr>
            <w:tcW w:w="180" w:type="dxa"/>
          </w:tcPr>
          <w:p w14:paraId="2D4D5C4E" w14:textId="77777777" w:rsidR="00552461" w:rsidRPr="00BD088E" w:rsidRDefault="00552461" w:rsidP="00305AAE">
            <w:pPr>
              <w:spacing w:line="240" w:lineRule="auto"/>
              <w:ind w:right="851"/>
              <w:jc w:val="right"/>
              <w:rPr>
                <w:rFonts w:ascii="Browallia New" w:hAnsi="Browallia New" w:cs="Browallia New"/>
                <w:sz w:val="27"/>
                <w:szCs w:val="27"/>
              </w:rPr>
            </w:pPr>
          </w:p>
        </w:tc>
        <w:tc>
          <w:tcPr>
            <w:tcW w:w="1250" w:type="dxa"/>
            <w:tcBorders>
              <w:left w:val="nil"/>
              <w:bottom w:val="nil"/>
              <w:right w:val="nil"/>
            </w:tcBorders>
            <w:vAlign w:val="center"/>
          </w:tcPr>
          <w:p w14:paraId="0BDAD882" w14:textId="77777777" w:rsidR="00552461" w:rsidRPr="00BD088E" w:rsidRDefault="00552461" w:rsidP="00305AAE">
            <w:pPr>
              <w:spacing w:line="240" w:lineRule="auto"/>
              <w:ind w:right="74"/>
              <w:jc w:val="right"/>
              <w:rPr>
                <w:rFonts w:ascii="Browallia New" w:hAnsi="Browallia New" w:cs="Browallia New"/>
                <w:sz w:val="27"/>
                <w:szCs w:val="27"/>
              </w:rPr>
            </w:pPr>
          </w:p>
        </w:tc>
      </w:tr>
      <w:tr w:rsidR="00552461" w:rsidRPr="00BD088E" w14:paraId="43694C03" w14:textId="77777777" w:rsidTr="00305AAE">
        <w:tc>
          <w:tcPr>
            <w:tcW w:w="3678" w:type="dxa"/>
            <w:vAlign w:val="bottom"/>
            <w:hideMark/>
          </w:tcPr>
          <w:p w14:paraId="44264281" w14:textId="77777777" w:rsidR="00552461" w:rsidRPr="00BD088E" w:rsidRDefault="00552461" w:rsidP="00305AAE">
            <w:pPr>
              <w:spacing w:line="240" w:lineRule="auto"/>
              <w:ind w:left="70"/>
              <w:rPr>
                <w:rFonts w:ascii="Browallia New" w:hAnsi="Browallia New" w:cs="Browallia New"/>
                <w:sz w:val="27"/>
                <w:szCs w:val="27"/>
              </w:rPr>
            </w:pPr>
            <w:r w:rsidRPr="00BD088E">
              <w:rPr>
                <w:rFonts w:ascii="Browallia New" w:hAnsi="Browallia New" w:cs="Browallia New"/>
                <w:sz w:val="27"/>
                <w:szCs w:val="27"/>
                <w:cs/>
              </w:rPr>
              <w:t>บุคคลและบริษัทที่เกี่ยวข้อง</w:t>
            </w:r>
          </w:p>
        </w:tc>
        <w:tc>
          <w:tcPr>
            <w:tcW w:w="1215" w:type="dxa"/>
            <w:vAlign w:val="center"/>
          </w:tcPr>
          <w:p w14:paraId="0AD22230" w14:textId="77777777" w:rsidR="00552461" w:rsidRPr="00BD088E" w:rsidRDefault="00552461" w:rsidP="00305AAE">
            <w:pPr>
              <w:spacing w:line="240" w:lineRule="auto"/>
              <w:ind w:right="81"/>
              <w:jc w:val="center"/>
              <w:rPr>
                <w:rFonts w:ascii="Browallia New" w:hAnsi="Browallia New" w:cs="Browallia New"/>
                <w:sz w:val="27"/>
                <w:szCs w:val="27"/>
              </w:rPr>
            </w:pPr>
          </w:p>
        </w:tc>
        <w:tc>
          <w:tcPr>
            <w:tcW w:w="180" w:type="dxa"/>
          </w:tcPr>
          <w:p w14:paraId="3A763E51" w14:textId="77777777" w:rsidR="00552461" w:rsidRPr="00BD088E" w:rsidRDefault="00552461" w:rsidP="00305AAE">
            <w:pPr>
              <w:spacing w:line="240" w:lineRule="auto"/>
              <w:ind w:right="851"/>
              <w:jc w:val="right"/>
              <w:rPr>
                <w:rFonts w:ascii="Browallia New" w:hAnsi="Browallia New" w:cs="Browallia New"/>
                <w:sz w:val="27"/>
                <w:szCs w:val="27"/>
              </w:rPr>
            </w:pPr>
          </w:p>
        </w:tc>
        <w:tc>
          <w:tcPr>
            <w:tcW w:w="1152" w:type="dxa"/>
            <w:vAlign w:val="center"/>
          </w:tcPr>
          <w:p w14:paraId="654169B6" w14:textId="77777777" w:rsidR="00552461" w:rsidRPr="00BD088E" w:rsidRDefault="00552461" w:rsidP="00305AAE">
            <w:pPr>
              <w:spacing w:line="240" w:lineRule="auto"/>
              <w:ind w:right="-10"/>
              <w:jc w:val="center"/>
              <w:rPr>
                <w:rFonts w:ascii="Browallia New" w:hAnsi="Browallia New" w:cs="Browallia New"/>
                <w:sz w:val="27"/>
                <w:szCs w:val="27"/>
                <w:lang w:val="en-GB"/>
              </w:rPr>
            </w:pPr>
          </w:p>
        </w:tc>
        <w:tc>
          <w:tcPr>
            <w:tcW w:w="180" w:type="dxa"/>
          </w:tcPr>
          <w:p w14:paraId="1981657A" w14:textId="77777777" w:rsidR="00552461" w:rsidRPr="00BD088E" w:rsidRDefault="00552461" w:rsidP="00305AAE">
            <w:pPr>
              <w:spacing w:line="240" w:lineRule="auto"/>
              <w:ind w:right="851"/>
              <w:jc w:val="right"/>
              <w:rPr>
                <w:rFonts w:ascii="Browallia New" w:hAnsi="Browallia New" w:cs="Browallia New"/>
                <w:sz w:val="27"/>
                <w:szCs w:val="27"/>
              </w:rPr>
            </w:pPr>
          </w:p>
        </w:tc>
        <w:tc>
          <w:tcPr>
            <w:tcW w:w="1171" w:type="dxa"/>
            <w:vAlign w:val="center"/>
          </w:tcPr>
          <w:p w14:paraId="141EC48D" w14:textId="77777777" w:rsidR="00552461" w:rsidRPr="00BD088E" w:rsidRDefault="00552461" w:rsidP="00305AAE">
            <w:pPr>
              <w:spacing w:line="240" w:lineRule="auto"/>
              <w:ind w:right="74"/>
              <w:jc w:val="right"/>
              <w:rPr>
                <w:rFonts w:ascii="Browallia New" w:hAnsi="Browallia New" w:cs="Browallia New"/>
                <w:sz w:val="27"/>
                <w:szCs w:val="27"/>
              </w:rPr>
            </w:pPr>
          </w:p>
        </w:tc>
        <w:tc>
          <w:tcPr>
            <w:tcW w:w="180" w:type="dxa"/>
          </w:tcPr>
          <w:p w14:paraId="7B6716C8" w14:textId="77777777" w:rsidR="00552461" w:rsidRPr="00BD088E" w:rsidRDefault="00552461" w:rsidP="00305AAE">
            <w:pPr>
              <w:spacing w:line="240" w:lineRule="auto"/>
              <w:ind w:right="851"/>
              <w:jc w:val="right"/>
              <w:rPr>
                <w:rFonts w:ascii="Browallia New" w:hAnsi="Browallia New" w:cs="Browallia New"/>
                <w:sz w:val="27"/>
                <w:szCs w:val="27"/>
              </w:rPr>
            </w:pPr>
          </w:p>
        </w:tc>
        <w:tc>
          <w:tcPr>
            <w:tcW w:w="1250" w:type="dxa"/>
            <w:vAlign w:val="center"/>
          </w:tcPr>
          <w:p w14:paraId="3CE1F463" w14:textId="77777777" w:rsidR="00552461" w:rsidRPr="00BD088E" w:rsidRDefault="00552461" w:rsidP="00305AAE">
            <w:pPr>
              <w:spacing w:line="240" w:lineRule="auto"/>
              <w:ind w:right="74"/>
              <w:jc w:val="right"/>
              <w:rPr>
                <w:rFonts w:ascii="Browallia New" w:hAnsi="Browallia New" w:cs="Browallia New"/>
                <w:sz w:val="27"/>
                <w:szCs w:val="27"/>
              </w:rPr>
            </w:pPr>
          </w:p>
        </w:tc>
      </w:tr>
      <w:tr w:rsidR="0053209F" w:rsidRPr="00BD088E" w14:paraId="51A3E8B5" w14:textId="77777777" w:rsidTr="006160B6">
        <w:tc>
          <w:tcPr>
            <w:tcW w:w="3678" w:type="dxa"/>
            <w:vAlign w:val="bottom"/>
            <w:hideMark/>
          </w:tcPr>
          <w:p w14:paraId="3995E4F5" w14:textId="77777777" w:rsidR="0053209F" w:rsidRPr="00BD088E" w:rsidRDefault="0053209F" w:rsidP="0053209F">
            <w:pPr>
              <w:tabs>
                <w:tab w:val="clear" w:pos="227"/>
              </w:tabs>
              <w:spacing w:line="240" w:lineRule="auto"/>
              <w:ind w:left="237"/>
              <w:rPr>
                <w:rFonts w:ascii="Browallia New" w:hAnsi="Browallia New" w:cs="Browallia New"/>
                <w:sz w:val="27"/>
                <w:szCs w:val="27"/>
                <w:lang w:val="en-GB"/>
              </w:rPr>
            </w:pPr>
            <w:r w:rsidRPr="00BD088E">
              <w:rPr>
                <w:rFonts w:ascii="Browallia New" w:hAnsi="Browallia New" w:cs="Browallia New"/>
                <w:sz w:val="27"/>
                <w:szCs w:val="27"/>
                <w:cs/>
              </w:rPr>
              <w:t>เงินกู้ยืม</w:t>
            </w:r>
          </w:p>
        </w:tc>
        <w:tc>
          <w:tcPr>
            <w:tcW w:w="1215" w:type="dxa"/>
            <w:shd w:val="clear" w:color="auto" w:fill="auto"/>
            <w:vAlign w:val="bottom"/>
          </w:tcPr>
          <w:p w14:paraId="467D6AFD" w14:textId="1E46A068"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1,582,487</w:t>
            </w:r>
          </w:p>
        </w:tc>
        <w:tc>
          <w:tcPr>
            <w:tcW w:w="180" w:type="dxa"/>
            <w:shd w:val="clear" w:color="auto" w:fill="auto"/>
          </w:tcPr>
          <w:p w14:paraId="547E3989" w14:textId="77777777" w:rsidR="0053209F" w:rsidRPr="00BD088E" w:rsidRDefault="0053209F" w:rsidP="0053209F">
            <w:pPr>
              <w:spacing w:line="240" w:lineRule="auto"/>
              <w:ind w:right="851"/>
              <w:jc w:val="right"/>
              <w:rPr>
                <w:rFonts w:ascii="Browallia New" w:hAnsi="Browallia New" w:cs="Browallia New"/>
                <w:sz w:val="27"/>
                <w:szCs w:val="27"/>
                <w:lang w:val="en-GB"/>
              </w:rPr>
            </w:pPr>
          </w:p>
        </w:tc>
        <w:tc>
          <w:tcPr>
            <w:tcW w:w="1152" w:type="dxa"/>
            <w:shd w:val="clear" w:color="auto" w:fill="auto"/>
            <w:vAlign w:val="bottom"/>
          </w:tcPr>
          <w:p w14:paraId="09721D81" w14:textId="2337D6B5" w:rsidR="0053209F" w:rsidRPr="00BD088E" w:rsidRDefault="00037CED"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cs/>
                <w:lang w:val="en-GB"/>
              </w:rPr>
            </w:pPr>
            <w:r w:rsidRPr="00BD088E">
              <w:rPr>
                <w:rFonts w:ascii="Browallia New" w:hAnsi="Browallia New" w:cs="Browallia New"/>
                <w:sz w:val="27"/>
                <w:szCs w:val="27"/>
                <w:lang w:val="en-GB"/>
              </w:rPr>
              <w:t>1,033,593</w:t>
            </w:r>
          </w:p>
        </w:tc>
        <w:tc>
          <w:tcPr>
            <w:tcW w:w="180" w:type="dxa"/>
            <w:shd w:val="clear" w:color="auto" w:fill="auto"/>
          </w:tcPr>
          <w:p w14:paraId="79E2A471" w14:textId="77777777"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p>
        </w:tc>
        <w:tc>
          <w:tcPr>
            <w:tcW w:w="1171" w:type="dxa"/>
            <w:shd w:val="clear" w:color="auto" w:fill="auto"/>
            <w:vAlign w:val="bottom"/>
          </w:tcPr>
          <w:p w14:paraId="06CB874E" w14:textId="36674E16" w:rsidR="0053209F" w:rsidRPr="00BD088E" w:rsidRDefault="007323DD"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(359,845)</w:t>
            </w:r>
          </w:p>
        </w:tc>
        <w:tc>
          <w:tcPr>
            <w:tcW w:w="180" w:type="dxa"/>
            <w:shd w:val="clear" w:color="auto" w:fill="auto"/>
          </w:tcPr>
          <w:p w14:paraId="49125F60" w14:textId="77777777" w:rsidR="0053209F" w:rsidRPr="00BD088E" w:rsidRDefault="0053209F" w:rsidP="0053209F">
            <w:pPr>
              <w:tabs>
                <w:tab w:val="clear" w:pos="227"/>
                <w:tab w:val="clear" w:pos="454"/>
                <w:tab w:val="clear" w:pos="680"/>
                <w:tab w:val="left" w:pos="720"/>
              </w:tabs>
              <w:spacing w:line="240" w:lineRule="auto"/>
              <w:ind w:left="-45" w:right="23"/>
              <w:jc w:val="center"/>
              <w:rPr>
                <w:rFonts w:ascii="Browallia New" w:hAnsi="Browallia New" w:cs="Browallia New"/>
                <w:sz w:val="27"/>
                <w:szCs w:val="27"/>
                <w:lang w:val="en-GB"/>
              </w:rPr>
            </w:pPr>
          </w:p>
        </w:tc>
        <w:tc>
          <w:tcPr>
            <w:tcW w:w="1250" w:type="dxa"/>
            <w:shd w:val="clear" w:color="auto" w:fill="auto"/>
            <w:vAlign w:val="bottom"/>
          </w:tcPr>
          <w:p w14:paraId="60E1CDE0" w14:textId="4E0B6A79" w:rsidR="0053209F" w:rsidRPr="00BD088E" w:rsidRDefault="0043723A"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BD088E">
              <w:rPr>
                <w:rFonts w:ascii="Browallia New" w:hAnsi="Browallia New" w:cs="Browallia New"/>
                <w:sz w:val="27"/>
                <w:szCs w:val="27"/>
              </w:rPr>
              <w:t>2,256,235</w:t>
            </w:r>
          </w:p>
        </w:tc>
      </w:tr>
      <w:tr w:rsidR="0053209F" w:rsidRPr="00BD088E" w14:paraId="7F672F6C" w14:textId="77777777" w:rsidTr="006160B6">
        <w:tc>
          <w:tcPr>
            <w:tcW w:w="3678" w:type="dxa"/>
            <w:vAlign w:val="bottom"/>
            <w:hideMark/>
          </w:tcPr>
          <w:p w14:paraId="18235BE5" w14:textId="77777777" w:rsidR="0053209F" w:rsidRPr="00BD088E" w:rsidRDefault="0053209F" w:rsidP="0053209F">
            <w:pPr>
              <w:tabs>
                <w:tab w:val="clear" w:pos="227"/>
              </w:tabs>
              <w:spacing w:line="240" w:lineRule="auto"/>
              <w:ind w:left="237"/>
              <w:rPr>
                <w:rFonts w:ascii="Browallia New" w:hAnsi="Browallia New" w:cs="Browallia New"/>
                <w:sz w:val="27"/>
                <w:szCs w:val="27"/>
              </w:rPr>
            </w:pPr>
            <w:r w:rsidRPr="00BD088E">
              <w:rPr>
                <w:rFonts w:ascii="Browallia New" w:hAnsi="Browallia New" w:cs="Browallia New"/>
                <w:sz w:val="27"/>
                <w:szCs w:val="27"/>
                <w:cs/>
              </w:rPr>
              <w:t>ดอกเบี้ยค้างจ่าย</w:t>
            </w:r>
          </w:p>
        </w:tc>
        <w:tc>
          <w:tcPr>
            <w:tcW w:w="1215" w:type="dxa"/>
            <w:tcBorders>
              <w:top w:val="nil"/>
              <w:left w:val="nil"/>
              <w:bottom w:val="single" w:sz="4" w:space="0" w:color="auto"/>
              <w:right w:val="nil"/>
            </w:tcBorders>
            <w:shd w:val="clear" w:color="auto" w:fill="auto"/>
            <w:vAlign w:val="bottom"/>
          </w:tcPr>
          <w:p w14:paraId="1F892880" w14:textId="168469C9"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20,173</w:t>
            </w:r>
          </w:p>
        </w:tc>
        <w:tc>
          <w:tcPr>
            <w:tcW w:w="180" w:type="dxa"/>
            <w:shd w:val="clear" w:color="auto" w:fill="auto"/>
          </w:tcPr>
          <w:p w14:paraId="6BE374D7" w14:textId="77777777" w:rsidR="0053209F" w:rsidRPr="00BD088E" w:rsidRDefault="0053209F" w:rsidP="0053209F">
            <w:pPr>
              <w:spacing w:line="240" w:lineRule="auto"/>
              <w:ind w:right="851"/>
              <w:jc w:val="right"/>
              <w:rPr>
                <w:rFonts w:ascii="Browallia New" w:hAnsi="Browallia New" w:cs="Browallia New"/>
                <w:sz w:val="27"/>
                <w:szCs w:val="27"/>
                <w:lang w:val="en-GB"/>
              </w:rPr>
            </w:pPr>
          </w:p>
        </w:tc>
        <w:tc>
          <w:tcPr>
            <w:tcW w:w="1152" w:type="dxa"/>
            <w:tcBorders>
              <w:top w:val="nil"/>
              <w:left w:val="nil"/>
              <w:bottom w:val="single" w:sz="4" w:space="0" w:color="auto"/>
              <w:right w:val="nil"/>
            </w:tcBorders>
            <w:shd w:val="clear" w:color="auto" w:fill="auto"/>
            <w:vAlign w:val="bottom"/>
          </w:tcPr>
          <w:p w14:paraId="10063ABE" w14:textId="247B9EFA" w:rsidR="0053209F" w:rsidRPr="00BD088E" w:rsidRDefault="004B0A92"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117,010</w:t>
            </w:r>
          </w:p>
        </w:tc>
        <w:tc>
          <w:tcPr>
            <w:tcW w:w="180" w:type="dxa"/>
            <w:shd w:val="clear" w:color="auto" w:fill="auto"/>
          </w:tcPr>
          <w:p w14:paraId="5A084E62" w14:textId="77777777"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p>
        </w:tc>
        <w:tc>
          <w:tcPr>
            <w:tcW w:w="1171" w:type="dxa"/>
            <w:tcBorders>
              <w:top w:val="nil"/>
              <w:left w:val="nil"/>
              <w:bottom w:val="single" w:sz="4" w:space="0" w:color="auto"/>
              <w:right w:val="nil"/>
            </w:tcBorders>
            <w:shd w:val="clear" w:color="auto" w:fill="auto"/>
            <w:vAlign w:val="bottom"/>
          </w:tcPr>
          <w:p w14:paraId="0BB3EAC2" w14:textId="1D6DE1AB" w:rsidR="0053209F" w:rsidRPr="00BD088E" w:rsidRDefault="001830F1"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(65,087)</w:t>
            </w:r>
          </w:p>
        </w:tc>
        <w:tc>
          <w:tcPr>
            <w:tcW w:w="180" w:type="dxa"/>
            <w:shd w:val="clear" w:color="auto" w:fill="auto"/>
          </w:tcPr>
          <w:p w14:paraId="1041D033" w14:textId="77777777" w:rsidR="0053209F" w:rsidRPr="00BD088E" w:rsidRDefault="0053209F" w:rsidP="0053209F">
            <w:pPr>
              <w:tabs>
                <w:tab w:val="clear" w:pos="227"/>
                <w:tab w:val="clear" w:pos="454"/>
                <w:tab w:val="clear" w:pos="680"/>
                <w:tab w:val="left" w:pos="720"/>
              </w:tabs>
              <w:spacing w:line="240" w:lineRule="auto"/>
              <w:ind w:left="-45" w:right="23"/>
              <w:jc w:val="center"/>
              <w:rPr>
                <w:rFonts w:ascii="Browallia New" w:hAnsi="Browallia New" w:cs="Browallia New"/>
                <w:sz w:val="27"/>
                <w:szCs w:val="27"/>
                <w:lang w:val="en-GB"/>
              </w:rPr>
            </w:pPr>
          </w:p>
        </w:tc>
        <w:tc>
          <w:tcPr>
            <w:tcW w:w="1250" w:type="dxa"/>
            <w:tcBorders>
              <w:top w:val="nil"/>
              <w:left w:val="nil"/>
              <w:bottom w:val="single" w:sz="4" w:space="0" w:color="auto"/>
              <w:right w:val="nil"/>
            </w:tcBorders>
            <w:shd w:val="clear" w:color="auto" w:fill="auto"/>
            <w:vAlign w:val="bottom"/>
          </w:tcPr>
          <w:p w14:paraId="47DCDF16" w14:textId="1CDEFE98" w:rsidR="0053209F" w:rsidRPr="00BD088E" w:rsidRDefault="005E75D2"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72,096</w:t>
            </w:r>
          </w:p>
        </w:tc>
      </w:tr>
      <w:tr w:rsidR="0053209F" w:rsidRPr="00BD088E" w14:paraId="5B50605C" w14:textId="77777777" w:rsidTr="006160B6">
        <w:tc>
          <w:tcPr>
            <w:tcW w:w="3678" w:type="dxa"/>
            <w:hideMark/>
          </w:tcPr>
          <w:p w14:paraId="349339AC" w14:textId="77777777" w:rsidR="0053209F" w:rsidRPr="00BD088E" w:rsidRDefault="0053209F" w:rsidP="0053209F">
            <w:pPr>
              <w:tabs>
                <w:tab w:val="clear" w:pos="227"/>
              </w:tabs>
              <w:spacing w:line="240" w:lineRule="auto"/>
              <w:ind w:left="237" w:firstLine="13"/>
              <w:rPr>
                <w:rFonts w:ascii="Browallia New" w:hAnsi="Browallia New" w:cs="Browallia New"/>
                <w:sz w:val="27"/>
                <w:szCs w:val="27"/>
              </w:rPr>
            </w:pPr>
            <w:r w:rsidRPr="00BD088E">
              <w:rPr>
                <w:rFonts w:ascii="Browallia New" w:hAnsi="Browallia New" w:cs="Browallia New"/>
                <w:sz w:val="27"/>
                <w:szCs w:val="27"/>
                <w:cs/>
              </w:rPr>
              <w:t>รวม</w:t>
            </w:r>
          </w:p>
        </w:tc>
        <w:tc>
          <w:tcPr>
            <w:tcW w:w="1215" w:type="dxa"/>
            <w:tcBorders>
              <w:top w:val="single" w:sz="4" w:space="0" w:color="auto"/>
              <w:left w:val="nil"/>
              <w:bottom w:val="single" w:sz="12" w:space="0" w:color="auto"/>
              <w:right w:val="nil"/>
            </w:tcBorders>
            <w:shd w:val="clear" w:color="auto" w:fill="auto"/>
            <w:vAlign w:val="bottom"/>
          </w:tcPr>
          <w:p w14:paraId="0F1843A5" w14:textId="70DAF9BE"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BD088E">
              <w:rPr>
                <w:rFonts w:ascii="Browallia New" w:hAnsi="Browallia New" w:cs="Browallia New"/>
                <w:sz w:val="27"/>
                <w:szCs w:val="27"/>
                <w:lang w:val="en-GB"/>
              </w:rPr>
              <w:t>1,602,660</w:t>
            </w:r>
          </w:p>
        </w:tc>
        <w:tc>
          <w:tcPr>
            <w:tcW w:w="180" w:type="dxa"/>
            <w:shd w:val="clear" w:color="auto" w:fill="auto"/>
          </w:tcPr>
          <w:p w14:paraId="30E7C159" w14:textId="77777777" w:rsidR="0053209F" w:rsidRPr="00BD088E" w:rsidRDefault="0053209F" w:rsidP="0053209F">
            <w:pPr>
              <w:spacing w:line="240" w:lineRule="auto"/>
              <w:ind w:right="851"/>
              <w:jc w:val="right"/>
              <w:rPr>
                <w:rFonts w:ascii="Browallia New" w:hAnsi="Browallia New" w:cs="Browallia New"/>
                <w:sz w:val="27"/>
                <w:szCs w:val="27"/>
                <w:lang w:val="en-GB"/>
              </w:rPr>
            </w:pPr>
          </w:p>
        </w:tc>
        <w:tc>
          <w:tcPr>
            <w:tcW w:w="1152" w:type="dxa"/>
            <w:tcBorders>
              <w:top w:val="single" w:sz="4" w:space="0" w:color="auto"/>
              <w:left w:val="nil"/>
              <w:bottom w:val="single" w:sz="12" w:space="0" w:color="auto"/>
              <w:right w:val="nil"/>
            </w:tcBorders>
            <w:shd w:val="clear" w:color="auto" w:fill="auto"/>
            <w:vAlign w:val="bottom"/>
          </w:tcPr>
          <w:p w14:paraId="45F133D8" w14:textId="6B95F5A6" w:rsidR="0053209F" w:rsidRPr="00BD088E" w:rsidRDefault="005D154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1,150,603</w:t>
            </w:r>
          </w:p>
        </w:tc>
        <w:tc>
          <w:tcPr>
            <w:tcW w:w="180" w:type="dxa"/>
            <w:shd w:val="clear" w:color="auto" w:fill="auto"/>
          </w:tcPr>
          <w:p w14:paraId="515ECE5E" w14:textId="77777777"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p>
        </w:tc>
        <w:tc>
          <w:tcPr>
            <w:tcW w:w="1171" w:type="dxa"/>
            <w:tcBorders>
              <w:top w:val="single" w:sz="4" w:space="0" w:color="auto"/>
              <w:left w:val="nil"/>
              <w:bottom w:val="single" w:sz="12" w:space="0" w:color="auto"/>
              <w:right w:val="nil"/>
            </w:tcBorders>
            <w:shd w:val="clear" w:color="auto" w:fill="auto"/>
            <w:vAlign w:val="bottom"/>
          </w:tcPr>
          <w:p w14:paraId="3D1FD161" w14:textId="2138B51B" w:rsidR="0053209F" w:rsidRPr="00BD088E" w:rsidRDefault="00D020B5"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(424,932)</w:t>
            </w:r>
          </w:p>
        </w:tc>
        <w:tc>
          <w:tcPr>
            <w:tcW w:w="180" w:type="dxa"/>
            <w:shd w:val="clear" w:color="auto" w:fill="auto"/>
          </w:tcPr>
          <w:p w14:paraId="08B038EE" w14:textId="77777777" w:rsidR="0053209F" w:rsidRPr="00BD088E" w:rsidRDefault="0053209F" w:rsidP="0053209F">
            <w:pPr>
              <w:tabs>
                <w:tab w:val="clear" w:pos="227"/>
                <w:tab w:val="clear" w:pos="454"/>
                <w:tab w:val="clear" w:pos="680"/>
                <w:tab w:val="left" w:pos="720"/>
              </w:tabs>
              <w:spacing w:line="240" w:lineRule="auto"/>
              <w:ind w:left="-45" w:right="23"/>
              <w:jc w:val="center"/>
              <w:rPr>
                <w:rFonts w:ascii="Browallia New" w:hAnsi="Browallia New" w:cs="Browallia New"/>
                <w:sz w:val="27"/>
                <w:szCs w:val="27"/>
                <w:lang w:val="en-GB"/>
              </w:rPr>
            </w:pPr>
          </w:p>
        </w:tc>
        <w:tc>
          <w:tcPr>
            <w:tcW w:w="1250" w:type="dxa"/>
            <w:tcBorders>
              <w:top w:val="single" w:sz="4" w:space="0" w:color="auto"/>
              <w:left w:val="nil"/>
              <w:bottom w:val="single" w:sz="12" w:space="0" w:color="auto"/>
              <w:right w:val="nil"/>
            </w:tcBorders>
            <w:shd w:val="clear" w:color="auto" w:fill="auto"/>
            <w:vAlign w:val="bottom"/>
          </w:tcPr>
          <w:p w14:paraId="6B84A8E6" w14:textId="5DBF5E2F" w:rsidR="0053209F" w:rsidRPr="00BD088E" w:rsidRDefault="00DF069B"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2,328,331</w:t>
            </w:r>
          </w:p>
        </w:tc>
      </w:tr>
    </w:tbl>
    <w:p w14:paraId="317D1D10" w14:textId="77777777" w:rsidR="00882727" w:rsidRPr="009C5DAE" w:rsidRDefault="00882727"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8995" w:type="dxa"/>
        <w:tblInd w:w="426" w:type="dxa"/>
        <w:tblLayout w:type="fixed"/>
        <w:tblCellMar>
          <w:left w:w="46" w:type="dxa"/>
          <w:right w:w="46" w:type="dxa"/>
        </w:tblCellMar>
        <w:tblLook w:val="0000" w:firstRow="0" w:lastRow="0" w:firstColumn="0" w:lastColumn="0" w:noHBand="0" w:noVBand="0"/>
      </w:tblPr>
      <w:tblGrid>
        <w:gridCol w:w="3685"/>
        <w:gridCol w:w="1190"/>
        <w:gridCol w:w="180"/>
        <w:gridCol w:w="1152"/>
        <w:gridCol w:w="180"/>
        <w:gridCol w:w="1177"/>
        <w:gridCol w:w="180"/>
        <w:gridCol w:w="1251"/>
      </w:tblGrid>
      <w:tr w:rsidR="00552461" w:rsidRPr="00BD088E" w14:paraId="37F1F96B" w14:textId="77777777">
        <w:trPr>
          <w:cantSplit/>
        </w:trPr>
        <w:tc>
          <w:tcPr>
            <w:tcW w:w="3685" w:type="dxa"/>
          </w:tcPr>
          <w:p w14:paraId="14D9C602" w14:textId="77777777" w:rsidR="00552461" w:rsidRPr="00BD088E" w:rsidRDefault="00552461" w:rsidP="00305AAE">
            <w:pPr>
              <w:tabs>
                <w:tab w:val="clear" w:pos="227"/>
              </w:tabs>
              <w:spacing w:line="240" w:lineRule="auto"/>
              <w:ind w:left="237" w:hanging="177"/>
              <w:rPr>
                <w:rFonts w:ascii="Browallia New" w:hAnsi="Browallia New" w:cs="Browallia New"/>
                <w:sz w:val="27"/>
                <w:szCs w:val="27"/>
                <w:u w:val="single"/>
                <w:cs/>
              </w:rPr>
            </w:pPr>
            <w:r w:rsidRPr="00BD088E">
              <w:rPr>
                <w:rFonts w:ascii="Browallia New" w:hAnsi="Browallia New" w:cs="Browallia New"/>
                <w:sz w:val="27"/>
                <w:szCs w:val="27"/>
                <w:u w:val="single"/>
              </w:rPr>
              <w:br w:type="page"/>
            </w:r>
          </w:p>
        </w:tc>
        <w:tc>
          <w:tcPr>
            <w:tcW w:w="1190" w:type="dxa"/>
          </w:tcPr>
          <w:p w14:paraId="018E056F" w14:textId="77777777" w:rsidR="00552461" w:rsidRPr="00BD088E" w:rsidRDefault="00552461" w:rsidP="00BC75FD">
            <w:pPr>
              <w:tabs>
                <w:tab w:val="clear" w:pos="680"/>
                <w:tab w:val="clear" w:pos="907"/>
                <w:tab w:val="decimal" w:pos="1212"/>
              </w:tabs>
              <w:spacing w:line="240" w:lineRule="auto"/>
              <w:ind w:left="-46" w:right="96"/>
              <w:jc w:val="center"/>
              <w:rPr>
                <w:rFonts w:ascii="Browallia New" w:hAnsi="Browallia New" w:cs="Browallia New"/>
                <w:sz w:val="27"/>
                <w:szCs w:val="27"/>
              </w:rPr>
            </w:pPr>
          </w:p>
        </w:tc>
        <w:tc>
          <w:tcPr>
            <w:tcW w:w="180" w:type="dxa"/>
            <w:vAlign w:val="bottom"/>
          </w:tcPr>
          <w:p w14:paraId="40732A79" w14:textId="77777777" w:rsidR="00552461" w:rsidRPr="00BD088E" w:rsidRDefault="00552461" w:rsidP="00305AAE">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152" w:type="dxa"/>
            <w:vAlign w:val="bottom"/>
          </w:tcPr>
          <w:p w14:paraId="1D3131D0" w14:textId="77777777" w:rsidR="00552461" w:rsidRPr="00BD088E" w:rsidRDefault="00552461" w:rsidP="00305AAE">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80" w:type="dxa"/>
            <w:vAlign w:val="bottom"/>
          </w:tcPr>
          <w:p w14:paraId="0350ACF1" w14:textId="77777777" w:rsidR="00552461" w:rsidRPr="00BD088E" w:rsidRDefault="00552461" w:rsidP="00305AAE">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2608" w:type="dxa"/>
            <w:gridSpan w:val="3"/>
            <w:vAlign w:val="bottom"/>
          </w:tcPr>
          <w:p w14:paraId="49074BC1" w14:textId="641AAA80" w:rsidR="00552461" w:rsidRPr="00BD088E" w:rsidRDefault="00BC75FD" w:rsidP="00A60F8D">
            <w:pPr>
              <w:tabs>
                <w:tab w:val="clear" w:pos="4678"/>
              </w:tabs>
              <w:spacing w:line="240" w:lineRule="auto"/>
              <w:jc w:val="right"/>
              <w:rPr>
                <w:rFonts w:ascii="Browallia New" w:hAnsi="Browallia New" w:cs="Browallia New"/>
                <w:sz w:val="27"/>
                <w:szCs w:val="27"/>
              </w:rPr>
            </w:pPr>
            <w:r w:rsidRPr="00BD088E">
              <w:rPr>
                <w:rFonts w:ascii="Browallia New" w:hAnsi="Browallia New" w:cs="Browallia New"/>
                <w:sz w:val="27"/>
                <w:szCs w:val="27"/>
                <w:cs/>
              </w:rPr>
              <w:t xml:space="preserve">             </w:t>
            </w:r>
            <w:r w:rsidR="000C6313" w:rsidRPr="00BD088E">
              <w:rPr>
                <w:rFonts w:ascii="Browallia New" w:hAnsi="Browallia New" w:cs="Browallia New"/>
                <w:sz w:val="27"/>
                <w:szCs w:val="27"/>
                <w:cs/>
              </w:rPr>
              <w:t xml:space="preserve">    </w:t>
            </w:r>
            <w:r w:rsidR="00552461" w:rsidRPr="00BD088E">
              <w:rPr>
                <w:rFonts w:ascii="Browallia New" w:hAnsi="Browallia New" w:cs="Browallia New"/>
                <w:sz w:val="27"/>
                <w:szCs w:val="27"/>
              </w:rPr>
              <w:t>(</w:t>
            </w:r>
            <w:r w:rsidR="00552461" w:rsidRPr="00BD088E">
              <w:rPr>
                <w:rFonts w:ascii="Browallia New" w:hAnsi="Browallia New" w:cs="Browallia New"/>
                <w:sz w:val="27"/>
                <w:szCs w:val="27"/>
                <w:cs/>
              </w:rPr>
              <w:t>หน่วย</w:t>
            </w:r>
            <w:r w:rsidR="00552461" w:rsidRPr="00BD088E">
              <w:rPr>
                <w:rFonts w:ascii="Browallia New" w:hAnsi="Browallia New" w:cs="Browallia New"/>
                <w:sz w:val="27"/>
                <w:szCs w:val="27"/>
              </w:rPr>
              <w:t xml:space="preserve"> </w:t>
            </w:r>
            <w:r w:rsidR="00552461" w:rsidRPr="00BD088E">
              <w:rPr>
                <w:rFonts w:ascii="Browallia New" w:hAnsi="Browallia New" w:cs="Browallia New"/>
                <w:sz w:val="27"/>
                <w:szCs w:val="27"/>
                <w:cs/>
              </w:rPr>
              <w:t>:</w:t>
            </w:r>
            <w:r w:rsidR="00552461" w:rsidRPr="00BD088E">
              <w:rPr>
                <w:rFonts w:ascii="Browallia New" w:hAnsi="Browallia New" w:cs="Browallia New"/>
                <w:sz w:val="27"/>
                <w:szCs w:val="27"/>
              </w:rPr>
              <w:t xml:space="preserve"> </w:t>
            </w:r>
            <w:r w:rsidR="00552461" w:rsidRPr="00BD088E">
              <w:rPr>
                <w:rFonts w:ascii="Browallia New" w:hAnsi="Browallia New" w:cs="Browallia New"/>
                <w:sz w:val="27"/>
                <w:szCs w:val="27"/>
                <w:cs/>
              </w:rPr>
              <w:t>พันบาท)</w:t>
            </w:r>
          </w:p>
        </w:tc>
      </w:tr>
      <w:tr w:rsidR="005052BC" w:rsidRPr="00BD088E" w14:paraId="496AB193" w14:textId="77777777" w:rsidTr="00305AAE">
        <w:trPr>
          <w:cantSplit/>
        </w:trPr>
        <w:tc>
          <w:tcPr>
            <w:tcW w:w="3685" w:type="dxa"/>
          </w:tcPr>
          <w:p w14:paraId="58FA413B" w14:textId="77777777" w:rsidR="005052BC" w:rsidRPr="00BD088E" w:rsidRDefault="005052BC" w:rsidP="005052BC">
            <w:pPr>
              <w:tabs>
                <w:tab w:val="clear" w:pos="227"/>
              </w:tabs>
              <w:spacing w:line="240" w:lineRule="auto"/>
              <w:ind w:left="237" w:hanging="177"/>
              <w:rPr>
                <w:rFonts w:ascii="Browallia New" w:hAnsi="Browallia New" w:cs="Browallia New"/>
                <w:sz w:val="27"/>
                <w:szCs w:val="27"/>
                <w:u w:val="single"/>
                <w:cs/>
              </w:rPr>
            </w:pPr>
          </w:p>
        </w:tc>
        <w:tc>
          <w:tcPr>
            <w:tcW w:w="5310" w:type="dxa"/>
            <w:gridSpan w:val="7"/>
            <w:tcBorders>
              <w:bottom w:val="single" w:sz="4" w:space="0" w:color="auto"/>
            </w:tcBorders>
          </w:tcPr>
          <w:p w14:paraId="13A55997" w14:textId="2E78DECA" w:rsidR="005052BC" w:rsidRPr="00BD088E" w:rsidRDefault="001C0D71" w:rsidP="005052BC">
            <w:pPr>
              <w:tabs>
                <w:tab w:val="clear" w:pos="4451"/>
                <w:tab w:val="left" w:pos="3858"/>
                <w:tab w:val="left" w:pos="5059"/>
              </w:tabs>
              <w:spacing w:line="240" w:lineRule="auto"/>
              <w:jc w:val="center"/>
              <w:rPr>
                <w:rFonts w:ascii="Browallia New" w:hAnsi="Browallia New" w:cs="Browallia New"/>
                <w:sz w:val="27"/>
                <w:szCs w:val="27"/>
                <w:cs/>
              </w:rPr>
            </w:pPr>
            <w:r w:rsidRPr="00BD088E">
              <w:rPr>
                <w:rFonts w:ascii="Browallia New" w:hAnsi="Browallia New" w:cs="Browallia New"/>
                <w:sz w:val="27"/>
                <w:szCs w:val="27"/>
                <w:cs/>
              </w:rPr>
              <w:t>งบ</w:t>
            </w:r>
            <w:r w:rsidR="005052BC" w:rsidRPr="00BD088E">
              <w:rPr>
                <w:rFonts w:ascii="Browallia New" w:hAnsi="Browallia New" w:cs="Browallia New"/>
                <w:sz w:val="27"/>
                <w:szCs w:val="27"/>
                <w:cs/>
              </w:rPr>
              <w:t>การเงินเฉพาะบริษัท</w:t>
            </w:r>
          </w:p>
        </w:tc>
      </w:tr>
      <w:tr w:rsidR="005052BC" w:rsidRPr="00BD088E" w14:paraId="65DCC15D" w14:textId="77777777" w:rsidTr="00305AAE">
        <w:trPr>
          <w:cantSplit/>
        </w:trPr>
        <w:tc>
          <w:tcPr>
            <w:tcW w:w="3685" w:type="dxa"/>
          </w:tcPr>
          <w:p w14:paraId="1D2B2554" w14:textId="77777777" w:rsidR="005052BC" w:rsidRPr="00BD088E" w:rsidRDefault="005052BC" w:rsidP="005052BC">
            <w:pPr>
              <w:spacing w:line="240" w:lineRule="auto"/>
              <w:ind w:left="2203" w:right="851"/>
              <w:jc w:val="both"/>
              <w:rPr>
                <w:rFonts w:ascii="Browallia New" w:hAnsi="Browallia New" w:cs="Browallia New"/>
                <w:sz w:val="27"/>
                <w:szCs w:val="27"/>
              </w:rPr>
            </w:pPr>
          </w:p>
        </w:tc>
        <w:tc>
          <w:tcPr>
            <w:tcW w:w="1190" w:type="dxa"/>
            <w:tcBorders>
              <w:top w:val="nil"/>
              <w:left w:val="nil"/>
              <w:bottom w:val="single" w:sz="4" w:space="0" w:color="auto"/>
              <w:right w:val="nil"/>
            </w:tcBorders>
          </w:tcPr>
          <w:p w14:paraId="09617434" w14:textId="77777777" w:rsidR="00BD088E" w:rsidRDefault="005A5831" w:rsidP="005052BC">
            <w:pPr>
              <w:tabs>
                <w:tab w:val="clear" w:pos="907"/>
              </w:tabs>
              <w:spacing w:line="240" w:lineRule="auto"/>
              <w:ind w:left="-46" w:right="-45"/>
              <w:jc w:val="center"/>
              <w:rPr>
                <w:rFonts w:ascii="Browallia New" w:hAnsi="Browallia New" w:cs="Browallia New"/>
                <w:sz w:val="27"/>
                <w:szCs w:val="27"/>
              </w:rPr>
            </w:pPr>
            <w:r w:rsidRPr="00BD088E">
              <w:rPr>
                <w:rFonts w:ascii="Browallia New" w:hAnsi="Browallia New" w:cs="Browallia New"/>
                <w:sz w:val="27"/>
                <w:szCs w:val="27"/>
              </w:rPr>
              <w:t xml:space="preserve">1 </w:t>
            </w:r>
            <w:r w:rsidRPr="00BD088E">
              <w:rPr>
                <w:rFonts w:ascii="Browallia New" w:hAnsi="Browallia New" w:cs="Browallia New"/>
                <w:sz w:val="27"/>
                <w:szCs w:val="27"/>
                <w:cs/>
              </w:rPr>
              <w:t>มกราคม</w:t>
            </w:r>
          </w:p>
          <w:p w14:paraId="1B43C196" w14:textId="6F437160" w:rsidR="005052BC" w:rsidRPr="00BD088E" w:rsidRDefault="005A5831" w:rsidP="005052BC">
            <w:pPr>
              <w:tabs>
                <w:tab w:val="clear" w:pos="907"/>
              </w:tabs>
              <w:spacing w:line="240" w:lineRule="auto"/>
              <w:ind w:left="-46" w:right="-45"/>
              <w:jc w:val="center"/>
              <w:rPr>
                <w:rFonts w:ascii="Browallia New" w:hAnsi="Browallia New" w:cs="Browallia New"/>
                <w:sz w:val="27"/>
                <w:szCs w:val="27"/>
              </w:rPr>
            </w:pPr>
            <w:r w:rsidRPr="00BD088E">
              <w:rPr>
                <w:rFonts w:ascii="Browallia New" w:hAnsi="Browallia New" w:cs="Browallia New"/>
                <w:sz w:val="27"/>
                <w:szCs w:val="27"/>
              </w:rPr>
              <w:t>256</w:t>
            </w:r>
            <w:r w:rsidR="00AE40FE" w:rsidRPr="00BD088E">
              <w:rPr>
                <w:rFonts w:ascii="Browallia New" w:hAnsi="Browallia New" w:cs="Browallia New"/>
                <w:sz w:val="27"/>
                <w:szCs w:val="27"/>
              </w:rPr>
              <w:t>6</w:t>
            </w:r>
          </w:p>
        </w:tc>
        <w:tc>
          <w:tcPr>
            <w:tcW w:w="180" w:type="dxa"/>
          </w:tcPr>
          <w:p w14:paraId="11666891" w14:textId="77777777" w:rsidR="005052BC" w:rsidRPr="00BD088E" w:rsidRDefault="005052BC" w:rsidP="005052BC">
            <w:pPr>
              <w:tabs>
                <w:tab w:val="clear" w:pos="907"/>
              </w:tabs>
              <w:spacing w:line="240" w:lineRule="auto"/>
              <w:ind w:left="-46" w:right="-45"/>
              <w:jc w:val="center"/>
              <w:rPr>
                <w:rFonts w:ascii="Browallia New" w:hAnsi="Browallia New" w:cs="Browallia New"/>
                <w:sz w:val="27"/>
                <w:szCs w:val="27"/>
              </w:rPr>
            </w:pPr>
          </w:p>
        </w:tc>
        <w:tc>
          <w:tcPr>
            <w:tcW w:w="1152" w:type="dxa"/>
            <w:tcBorders>
              <w:top w:val="nil"/>
              <w:left w:val="nil"/>
              <w:bottom w:val="single" w:sz="4" w:space="0" w:color="auto"/>
              <w:right w:val="nil"/>
            </w:tcBorders>
          </w:tcPr>
          <w:p w14:paraId="5726D04E" w14:textId="77777777" w:rsidR="00BD088E" w:rsidRDefault="00BD088E" w:rsidP="005052BC">
            <w:pPr>
              <w:tabs>
                <w:tab w:val="clear" w:pos="907"/>
              </w:tabs>
              <w:spacing w:line="240" w:lineRule="auto"/>
              <w:ind w:left="-46" w:right="-45"/>
              <w:jc w:val="center"/>
              <w:rPr>
                <w:rFonts w:ascii="Browallia New" w:hAnsi="Browallia New" w:cs="Browallia New"/>
                <w:sz w:val="27"/>
                <w:szCs w:val="27"/>
              </w:rPr>
            </w:pPr>
          </w:p>
          <w:p w14:paraId="20C64AAF" w14:textId="7AB399F9" w:rsidR="005052BC" w:rsidRPr="00BD088E" w:rsidRDefault="005052BC" w:rsidP="005052BC">
            <w:pPr>
              <w:tabs>
                <w:tab w:val="clear" w:pos="907"/>
              </w:tabs>
              <w:spacing w:line="240" w:lineRule="auto"/>
              <w:ind w:left="-46" w:right="-45"/>
              <w:jc w:val="center"/>
              <w:rPr>
                <w:rFonts w:ascii="Browallia New" w:hAnsi="Browallia New" w:cs="Browallia New"/>
                <w:sz w:val="27"/>
                <w:szCs w:val="27"/>
                <w:cs/>
              </w:rPr>
            </w:pPr>
            <w:r w:rsidRPr="00BD088E">
              <w:rPr>
                <w:rFonts w:ascii="Browallia New" w:hAnsi="Browallia New" w:cs="Browallia New"/>
                <w:sz w:val="27"/>
                <w:szCs w:val="27"/>
                <w:cs/>
              </w:rPr>
              <w:t>เพิ่ม</w:t>
            </w:r>
            <w:r w:rsidRPr="00BD088E">
              <w:rPr>
                <w:rStyle w:val="PageNumber"/>
                <w:rFonts w:ascii="Browallia New" w:hAnsi="Browallia New" w:cs="Browallia New"/>
                <w:sz w:val="27"/>
                <w:szCs w:val="27"/>
                <w:cs/>
              </w:rPr>
              <w:t>ขึ้น</w:t>
            </w:r>
          </w:p>
        </w:tc>
        <w:tc>
          <w:tcPr>
            <w:tcW w:w="180" w:type="dxa"/>
          </w:tcPr>
          <w:p w14:paraId="722BE467" w14:textId="77777777" w:rsidR="005052BC" w:rsidRPr="00BD088E" w:rsidRDefault="005052BC" w:rsidP="005052BC">
            <w:pPr>
              <w:tabs>
                <w:tab w:val="clear" w:pos="907"/>
              </w:tabs>
              <w:spacing w:line="240" w:lineRule="auto"/>
              <w:ind w:left="-46" w:right="-45"/>
              <w:jc w:val="center"/>
              <w:rPr>
                <w:rFonts w:ascii="Browallia New" w:hAnsi="Browallia New" w:cs="Browallia New"/>
                <w:sz w:val="27"/>
                <w:szCs w:val="27"/>
              </w:rPr>
            </w:pPr>
          </w:p>
        </w:tc>
        <w:tc>
          <w:tcPr>
            <w:tcW w:w="1177" w:type="dxa"/>
            <w:tcBorders>
              <w:top w:val="nil"/>
              <w:left w:val="nil"/>
              <w:bottom w:val="single" w:sz="4" w:space="0" w:color="auto"/>
              <w:right w:val="nil"/>
            </w:tcBorders>
          </w:tcPr>
          <w:p w14:paraId="5CA58077" w14:textId="77777777" w:rsidR="00BD088E" w:rsidRDefault="00BD088E" w:rsidP="005052BC">
            <w:pPr>
              <w:tabs>
                <w:tab w:val="clear" w:pos="907"/>
              </w:tabs>
              <w:spacing w:line="240" w:lineRule="auto"/>
              <w:ind w:left="-46" w:right="-45"/>
              <w:jc w:val="center"/>
              <w:rPr>
                <w:rFonts w:ascii="Browallia New" w:hAnsi="Browallia New" w:cs="Browallia New"/>
                <w:sz w:val="27"/>
                <w:szCs w:val="27"/>
              </w:rPr>
            </w:pPr>
          </w:p>
          <w:p w14:paraId="18E6328A" w14:textId="07121B14" w:rsidR="005052BC" w:rsidRPr="00BD088E" w:rsidRDefault="005052BC" w:rsidP="005052BC">
            <w:pPr>
              <w:tabs>
                <w:tab w:val="clear" w:pos="907"/>
              </w:tabs>
              <w:spacing w:line="240" w:lineRule="auto"/>
              <w:ind w:left="-46" w:right="-45"/>
              <w:jc w:val="center"/>
              <w:rPr>
                <w:rFonts w:ascii="Browallia New" w:hAnsi="Browallia New" w:cs="Browallia New"/>
                <w:sz w:val="27"/>
                <w:szCs w:val="27"/>
                <w:cs/>
              </w:rPr>
            </w:pPr>
            <w:r w:rsidRPr="00BD088E">
              <w:rPr>
                <w:rFonts w:ascii="Browallia New" w:hAnsi="Browallia New" w:cs="Browallia New"/>
                <w:sz w:val="27"/>
                <w:szCs w:val="27"/>
                <w:cs/>
              </w:rPr>
              <w:t>ลดลง</w:t>
            </w:r>
          </w:p>
        </w:tc>
        <w:tc>
          <w:tcPr>
            <w:tcW w:w="180" w:type="dxa"/>
          </w:tcPr>
          <w:p w14:paraId="522D99FE" w14:textId="77777777" w:rsidR="005052BC" w:rsidRPr="00BD088E" w:rsidRDefault="005052BC" w:rsidP="005052BC">
            <w:pPr>
              <w:tabs>
                <w:tab w:val="clear" w:pos="907"/>
              </w:tabs>
              <w:spacing w:line="240" w:lineRule="auto"/>
              <w:ind w:left="-46" w:right="-45"/>
              <w:jc w:val="center"/>
              <w:rPr>
                <w:rFonts w:ascii="Browallia New" w:hAnsi="Browallia New" w:cs="Browallia New"/>
                <w:sz w:val="27"/>
                <w:szCs w:val="27"/>
              </w:rPr>
            </w:pPr>
          </w:p>
        </w:tc>
        <w:tc>
          <w:tcPr>
            <w:tcW w:w="1251" w:type="dxa"/>
          </w:tcPr>
          <w:p w14:paraId="3A799884" w14:textId="3446F104" w:rsidR="005052BC" w:rsidRPr="00BD088E" w:rsidRDefault="00A92013" w:rsidP="005052BC">
            <w:pPr>
              <w:tabs>
                <w:tab w:val="clear" w:pos="907"/>
              </w:tabs>
              <w:spacing w:line="240" w:lineRule="auto"/>
              <w:ind w:left="-46" w:right="-45"/>
              <w:jc w:val="center"/>
              <w:rPr>
                <w:rFonts w:ascii="Browallia New" w:hAnsi="Browallia New" w:cs="Browallia New"/>
                <w:sz w:val="27"/>
                <w:szCs w:val="27"/>
                <w:lang w:val="en-GB"/>
              </w:rPr>
            </w:pPr>
            <w:r w:rsidRPr="00BD088E">
              <w:rPr>
                <w:rFonts w:ascii="Browallia New" w:hAnsi="Browallia New" w:cs="Browallia New"/>
                <w:sz w:val="27"/>
                <w:szCs w:val="27"/>
              </w:rPr>
              <w:t xml:space="preserve">31 </w:t>
            </w:r>
            <w:r w:rsidRPr="00BD088E">
              <w:rPr>
                <w:rFonts w:ascii="Browallia New" w:hAnsi="Browallia New" w:cs="Browallia New"/>
                <w:sz w:val="27"/>
                <w:szCs w:val="27"/>
                <w:cs/>
              </w:rPr>
              <w:t>ธันวาคม</w:t>
            </w:r>
            <w:r w:rsidRPr="00BD088E">
              <w:rPr>
                <w:rFonts w:ascii="Browallia New" w:hAnsi="Browallia New" w:cs="Browallia New"/>
                <w:sz w:val="27"/>
                <w:szCs w:val="27"/>
              </w:rPr>
              <w:t>256</w:t>
            </w:r>
            <w:r w:rsidR="00AE40FE" w:rsidRPr="00BD088E">
              <w:rPr>
                <w:rFonts w:ascii="Browallia New" w:hAnsi="Browallia New" w:cs="Browallia New"/>
                <w:sz w:val="27"/>
                <w:szCs w:val="27"/>
              </w:rPr>
              <w:t>6</w:t>
            </w:r>
          </w:p>
        </w:tc>
      </w:tr>
      <w:tr w:rsidR="005052BC" w:rsidRPr="00BD088E" w14:paraId="4957D1D0" w14:textId="77777777" w:rsidTr="00305AAE">
        <w:trPr>
          <w:cantSplit/>
          <w:trHeight w:hRule="exact" w:val="298"/>
        </w:trPr>
        <w:tc>
          <w:tcPr>
            <w:tcW w:w="3685" w:type="dxa"/>
          </w:tcPr>
          <w:p w14:paraId="60F2FC94" w14:textId="77777777" w:rsidR="005052BC" w:rsidRPr="00BD088E" w:rsidRDefault="005052BC" w:rsidP="005052BC">
            <w:pPr>
              <w:tabs>
                <w:tab w:val="clear" w:pos="227"/>
              </w:tabs>
              <w:spacing w:line="240" w:lineRule="auto"/>
              <w:ind w:left="237" w:hanging="177"/>
              <w:rPr>
                <w:rFonts w:ascii="Browallia New" w:hAnsi="Browallia New" w:cs="Browallia New"/>
                <w:b/>
                <w:bCs/>
                <w:sz w:val="27"/>
                <w:szCs w:val="27"/>
                <w:cs/>
              </w:rPr>
            </w:pPr>
          </w:p>
        </w:tc>
        <w:tc>
          <w:tcPr>
            <w:tcW w:w="1190" w:type="dxa"/>
          </w:tcPr>
          <w:p w14:paraId="64D093E7" w14:textId="77777777" w:rsidR="005052BC" w:rsidRPr="00BD088E" w:rsidRDefault="005052BC" w:rsidP="005052BC">
            <w:pPr>
              <w:spacing w:line="240" w:lineRule="auto"/>
              <w:ind w:right="96"/>
              <w:jc w:val="center"/>
              <w:rPr>
                <w:rFonts w:ascii="Browallia New" w:hAnsi="Browallia New" w:cs="Browallia New"/>
                <w:sz w:val="27"/>
                <w:szCs w:val="27"/>
              </w:rPr>
            </w:pPr>
          </w:p>
        </w:tc>
        <w:tc>
          <w:tcPr>
            <w:tcW w:w="180" w:type="dxa"/>
          </w:tcPr>
          <w:p w14:paraId="30C6F277" w14:textId="77777777" w:rsidR="005052BC" w:rsidRPr="00BD088E" w:rsidRDefault="005052BC" w:rsidP="005052BC">
            <w:pPr>
              <w:spacing w:line="240" w:lineRule="auto"/>
              <w:ind w:right="851"/>
              <w:jc w:val="right"/>
              <w:rPr>
                <w:rFonts w:ascii="Browallia New" w:hAnsi="Browallia New" w:cs="Browallia New"/>
                <w:sz w:val="27"/>
                <w:szCs w:val="27"/>
              </w:rPr>
            </w:pPr>
          </w:p>
        </w:tc>
        <w:tc>
          <w:tcPr>
            <w:tcW w:w="1152" w:type="dxa"/>
            <w:vAlign w:val="center"/>
          </w:tcPr>
          <w:p w14:paraId="5B508822" w14:textId="77777777" w:rsidR="005052BC" w:rsidRPr="00BD088E" w:rsidRDefault="005052BC" w:rsidP="005052BC">
            <w:pPr>
              <w:spacing w:line="240" w:lineRule="auto"/>
              <w:ind w:right="96"/>
              <w:jc w:val="right"/>
              <w:rPr>
                <w:rFonts w:ascii="Browallia New" w:hAnsi="Browallia New" w:cs="Browallia New"/>
                <w:sz w:val="27"/>
                <w:szCs w:val="27"/>
              </w:rPr>
            </w:pPr>
          </w:p>
        </w:tc>
        <w:tc>
          <w:tcPr>
            <w:tcW w:w="180" w:type="dxa"/>
          </w:tcPr>
          <w:p w14:paraId="3B837670" w14:textId="77777777" w:rsidR="005052BC" w:rsidRPr="00BD088E" w:rsidRDefault="005052BC" w:rsidP="005052BC">
            <w:pPr>
              <w:spacing w:line="240" w:lineRule="auto"/>
              <w:ind w:right="851"/>
              <w:jc w:val="center"/>
              <w:rPr>
                <w:rFonts w:ascii="Browallia New" w:hAnsi="Browallia New" w:cs="Browallia New"/>
                <w:sz w:val="27"/>
                <w:szCs w:val="27"/>
              </w:rPr>
            </w:pPr>
          </w:p>
        </w:tc>
        <w:tc>
          <w:tcPr>
            <w:tcW w:w="1177" w:type="dxa"/>
            <w:vAlign w:val="center"/>
          </w:tcPr>
          <w:p w14:paraId="3D638AB8" w14:textId="77777777" w:rsidR="005052BC" w:rsidRPr="00BD088E" w:rsidRDefault="005052BC" w:rsidP="005052BC">
            <w:pPr>
              <w:spacing w:line="240" w:lineRule="auto"/>
              <w:ind w:right="74"/>
              <w:jc w:val="right"/>
              <w:rPr>
                <w:rFonts w:ascii="Browallia New" w:hAnsi="Browallia New" w:cs="Browallia New"/>
                <w:sz w:val="27"/>
                <w:szCs w:val="27"/>
              </w:rPr>
            </w:pPr>
          </w:p>
        </w:tc>
        <w:tc>
          <w:tcPr>
            <w:tcW w:w="180" w:type="dxa"/>
          </w:tcPr>
          <w:p w14:paraId="2ECD7B21" w14:textId="77777777" w:rsidR="005052BC" w:rsidRPr="00BD088E" w:rsidRDefault="005052BC" w:rsidP="005052BC">
            <w:pPr>
              <w:spacing w:line="240" w:lineRule="auto"/>
              <w:ind w:right="851"/>
              <w:jc w:val="center"/>
              <w:rPr>
                <w:rFonts w:ascii="Browallia New" w:hAnsi="Browallia New" w:cs="Browallia New"/>
                <w:sz w:val="27"/>
                <w:szCs w:val="27"/>
              </w:rPr>
            </w:pPr>
          </w:p>
        </w:tc>
        <w:tc>
          <w:tcPr>
            <w:tcW w:w="1251" w:type="dxa"/>
            <w:tcBorders>
              <w:top w:val="single" w:sz="4" w:space="0" w:color="auto"/>
            </w:tcBorders>
            <w:vAlign w:val="center"/>
          </w:tcPr>
          <w:p w14:paraId="1BF96301" w14:textId="77777777" w:rsidR="005052BC" w:rsidRPr="00BD088E" w:rsidRDefault="005052BC" w:rsidP="005052BC">
            <w:pPr>
              <w:spacing w:line="240" w:lineRule="auto"/>
              <w:ind w:right="74"/>
              <w:jc w:val="right"/>
              <w:rPr>
                <w:rFonts w:ascii="Browallia New" w:hAnsi="Browallia New" w:cs="Browallia New"/>
                <w:sz w:val="27"/>
                <w:szCs w:val="27"/>
              </w:rPr>
            </w:pPr>
          </w:p>
        </w:tc>
      </w:tr>
      <w:tr w:rsidR="005052BC" w:rsidRPr="00BD088E" w14:paraId="42D5DF40" w14:textId="77777777" w:rsidTr="00305AAE">
        <w:trPr>
          <w:cantSplit/>
        </w:trPr>
        <w:tc>
          <w:tcPr>
            <w:tcW w:w="6207" w:type="dxa"/>
            <w:gridSpan w:val="4"/>
            <w:vAlign w:val="center"/>
          </w:tcPr>
          <w:p w14:paraId="4918F819" w14:textId="77777777" w:rsidR="005052BC" w:rsidRPr="00BD088E" w:rsidRDefault="005052BC" w:rsidP="005052BC">
            <w:pPr>
              <w:tabs>
                <w:tab w:val="clear" w:pos="3742"/>
              </w:tabs>
              <w:spacing w:line="240" w:lineRule="auto"/>
              <w:ind w:left="250" w:right="175" w:hanging="180"/>
              <w:rPr>
                <w:rFonts w:ascii="Browallia New" w:hAnsi="Browallia New" w:cs="Browallia New"/>
                <w:sz w:val="27"/>
                <w:szCs w:val="27"/>
              </w:rPr>
            </w:pPr>
            <w:r w:rsidRPr="00BD088E">
              <w:rPr>
                <w:rFonts w:ascii="Browallia New" w:hAnsi="Browallia New" w:cs="Browallia New"/>
                <w:b/>
                <w:bCs/>
                <w:sz w:val="27"/>
                <w:szCs w:val="27"/>
                <w:cs/>
              </w:rPr>
              <w:t>เงินกู้ยืมระยะสั้นจากบุคคลและบริษัทที่เกี่ยวข้องและดอกเบี้ยค้างจ่าย</w:t>
            </w:r>
            <w:r w:rsidRPr="00BD088E">
              <w:rPr>
                <w:rFonts w:ascii="Browallia New" w:hAnsi="Browallia New" w:cs="Browallia New"/>
                <w:b/>
                <w:bCs/>
                <w:sz w:val="27"/>
                <w:szCs w:val="27"/>
              </w:rPr>
              <w:t xml:space="preserve">  </w:t>
            </w:r>
          </w:p>
        </w:tc>
        <w:tc>
          <w:tcPr>
            <w:tcW w:w="180" w:type="dxa"/>
          </w:tcPr>
          <w:p w14:paraId="5DF2A142" w14:textId="77777777" w:rsidR="005052BC" w:rsidRPr="00BD088E" w:rsidRDefault="005052BC" w:rsidP="005052BC">
            <w:pPr>
              <w:spacing w:line="240" w:lineRule="auto"/>
              <w:ind w:right="851"/>
              <w:jc w:val="center"/>
              <w:rPr>
                <w:rFonts w:ascii="Browallia New" w:hAnsi="Browallia New" w:cs="Browallia New"/>
                <w:sz w:val="27"/>
                <w:szCs w:val="27"/>
                <w:cs/>
              </w:rPr>
            </w:pPr>
          </w:p>
        </w:tc>
        <w:tc>
          <w:tcPr>
            <w:tcW w:w="1177" w:type="dxa"/>
            <w:vAlign w:val="center"/>
          </w:tcPr>
          <w:p w14:paraId="40215A70" w14:textId="77777777" w:rsidR="005052BC" w:rsidRPr="00BD088E" w:rsidRDefault="005052BC" w:rsidP="005052BC">
            <w:pPr>
              <w:spacing w:line="240" w:lineRule="auto"/>
              <w:ind w:right="74"/>
              <w:jc w:val="right"/>
              <w:rPr>
                <w:rFonts w:ascii="Browallia New" w:hAnsi="Browallia New" w:cs="Browallia New"/>
                <w:sz w:val="27"/>
                <w:szCs w:val="27"/>
              </w:rPr>
            </w:pPr>
          </w:p>
        </w:tc>
        <w:tc>
          <w:tcPr>
            <w:tcW w:w="180" w:type="dxa"/>
          </w:tcPr>
          <w:p w14:paraId="5A973F05" w14:textId="77777777" w:rsidR="005052BC" w:rsidRPr="00BD088E" w:rsidRDefault="005052BC" w:rsidP="005052BC">
            <w:pPr>
              <w:spacing w:line="240" w:lineRule="auto"/>
              <w:ind w:right="851"/>
              <w:jc w:val="center"/>
              <w:rPr>
                <w:rFonts w:ascii="Browallia New" w:hAnsi="Browallia New" w:cs="Browallia New"/>
                <w:sz w:val="27"/>
                <w:szCs w:val="27"/>
              </w:rPr>
            </w:pPr>
          </w:p>
        </w:tc>
        <w:tc>
          <w:tcPr>
            <w:tcW w:w="1251" w:type="dxa"/>
            <w:vAlign w:val="center"/>
          </w:tcPr>
          <w:p w14:paraId="775995D4" w14:textId="77777777" w:rsidR="005052BC" w:rsidRPr="00BD088E" w:rsidRDefault="005052BC" w:rsidP="005052BC">
            <w:pPr>
              <w:spacing w:line="240" w:lineRule="auto"/>
              <w:ind w:right="74"/>
              <w:jc w:val="right"/>
              <w:rPr>
                <w:rFonts w:ascii="Browallia New" w:hAnsi="Browallia New" w:cs="Browallia New"/>
                <w:sz w:val="27"/>
                <w:szCs w:val="27"/>
              </w:rPr>
            </w:pPr>
          </w:p>
        </w:tc>
      </w:tr>
      <w:tr w:rsidR="005052BC" w:rsidRPr="00BD088E" w14:paraId="3FFA7DD6" w14:textId="77777777" w:rsidTr="00305AAE">
        <w:trPr>
          <w:cantSplit/>
        </w:trPr>
        <w:tc>
          <w:tcPr>
            <w:tcW w:w="3685" w:type="dxa"/>
          </w:tcPr>
          <w:p w14:paraId="21E27032" w14:textId="77777777" w:rsidR="005052BC" w:rsidRPr="00BD088E" w:rsidRDefault="005052BC" w:rsidP="005052BC">
            <w:pPr>
              <w:tabs>
                <w:tab w:val="clear" w:pos="227"/>
              </w:tabs>
              <w:spacing w:line="240" w:lineRule="auto"/>
              <w:ind w:left="237" w:hanging="177"/>
              <w:rPr>
                <w:rFonts w:ascii="Browallia New" w:hAnsi="Browallia New" w:cs="Browallia New"/>
                <w:sz w:val="27"/>
                <w:szCs w:val="27"/>
                <w:cs/>
              </w:rPr>
            </w:pPr>
            <w:r w:rsidRPr="00BD088E">
              <w:rPr>
                <w:rFonts w:ascii="Browallia New" w:hAnsi="Browallia New" w:cs="Browallia New"/>
                <w:sz w:val="27"/>
                <w:szCs w:val="27"/>
                <w:cs/>
              </w:rPr>
              <w:t>บริษัทย่อย</w:t>
            </w:r>
          </w:p>
        </w:tc>
        <w:tc>
          <w:tcPr>
            <w:tcW w:w="1190" w:type="dxa"/>
            <w:vAlign w:val="bottom"/>
          </w:tcPr>
          <w:p w14:paraId="06F6EEC2" w14:textId="77777777" w:rsidR="005052BC" w:rsidRPr="00BD088E" w:rsidRDefault="005052BC" w:rsidP="005052BC">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80" w:type="dxa"/>
            <w:vAlign w:val="bottom"/>
          </w:tcPr>
          <w:p w14:paraId="4A322B9E" w14:textId="77777777" w:rsidR="005052BC" w:rsidRPr="00BD088E" w:rsidRDefault="005052BC" w:rsidP="005052BC">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152" w:type="dxa"/>
            <w:vAlign w:val="bottom"/>
          </w:tcPr>
          <w:p w14:paraId="01C02D82" w14:textId="77777777" w:rsidR="005052BC" w:rsidRPr="00BD088E" w:rsidRDefault="005052BC" w:rsidP="005052BC">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80" w:type="dxa"/>
            <w:vAlign w:val="bottom"/>
          </w:tcPr>
          <w:p w14:paraId="449E974A" w14:textId="77777777" w:rsidR="005052BC" w:rsidRPr="00BD088E" w:rsidRDefault="005052BC" w:rsidP="005052BC">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177" w:type="dxa"/>
            <w:vAlign w:val="bottom"/>
          </w:tcPr>
          <w:p w14:paraId="131EBB2B" w14:textId="77777777" w:rsidR="005052BC" w:rsidRPr="00BD088E" w:rsidRDefault="005052BC" w:rsidP="005052BC">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80" w:type="dxa"/>
            <w:vAlign w:val="bottom"/>
          </w:tcPr>
          <w:p w14:paraId="1CFF1D77" w14:textId="77777777" w:rsidR="005052BC" w:rsidRPr="00BD088E" w:rsidRDefault="005052BC" w:rsidP="005052BC">
            <w:pPr>
              <w:tabs>
                <w:tab w:val="clear" w:pos="680"/>
                <w:tab w:val="clear" w:pos="907"/>
                <w:tab w:val="decimal" w:pos="1212"/>
              </w:tabs>
              <w:spacing w:line="240" w:lineRule="auto"/>
              <w:ind w:left="-46" w:right="96"/>
              <w:jc w:val="right"/>
              <w:rPr>
                <w:rFonts w:ascii="Browallia New" w:hAnsi="Browallia New" w:cs="Browallia New"/>
                <w:sz w:val="27"/>
                <w:szCs w:val="27"/>
              </w:rPr>
            </w:pPr>
          </w:p>
        </w:tc>
        <w:tc>
          <w:tcPr>
            <w:tcW w:w="1251" w:type="dxa"/>
            <w:vAlign w:val="bottom"/>
          </w:tcPr>
          <w:p w14:paraId="021A2498" w14:textId="77777777" w:rsidR="005052BC" w:rsidRPr="00BD088E" w:rsidRDefault="005052BC" w:rsidP="005052BC">
            <w:pPr>
              <w:tabs>
                <w:tab w:val="clear" w:pos="227"/>
                <w:tab w:val="clear" w:pos="454"/>
                <w:tab w:val="clear" w:pos="680"/>
                <w:tab w:val="clear" w:pos="907"/>
              </w:tabs>
              <w:spacing w:line="240" w:lineRule="auto"/>
              <w:ind w:left="-45" w:right="23"/>
              <w:jc w:val="right"/>
              <w:rPr>
                <w:rFonts w:ascii="Browallia New" w:hAnsi="Browallia New" w:cs="Browallia New"/>
                <w:sz w:val="27"/>
                <w:szCs w:val="27"/>
                <w:cs/>
              </w:rPr>
            </w:pPr>
          </w:p>
        </w:tc>
      </w:tr>
      <w:tr w:rsidR="0053209F" w:rsidRPr="00BD088E" w14:paraId="78F35A03" w14:textId="77777777" w:rsidTr="006160B6">
        <w:trPr>
          <w:cantSplit/>
        </w:trPr>
        <w:tc>
          <w:tcPr>
            <w:tcW w:w="3685" w:type="dxa"/>
          </w:tcPr>
          <w:p w14:paraId="07BA5171" w14:textId="77777777" w:rsidR="0053209F" w:rsidRPr="00BD088E" w:rsidRDefault="0053209F" w:rsidP="00217240">
            <w:pPr>
              <w:tabs>
                <w:tab w:val="clear" w:pos="227"/>
              </w:tabs>
              <w:spacing w:line="240" w:lineRule="auto"/>
              <w:ind w:left="387"/>
              <w:rPr>
                <w:rFonts w:ascii="Browallia New" w:hAnsi="Browallia New" w:cs="Browallia New"/>
                <w:sz w:val="27"/>
                <w:szCs w:val="27"/>
                <w:lang w:val="en-GB"/>
              </w:rPr>
            </w:pPr>
            <w:r w:rsidRPr="00BD088E">
              <w:rPr>
                <w:rFonts w:ascii="Browallia New" w:hAnsi="Browallia New" w:cs="Browallia New"/>
                <w:sz w:val="27"/>
                <w:szCs w:val="27"/>
                <w:cs/>
              </w:rPr>
              <w:t>เงินกู้ยืม</w:t>
            </w:r>
          </w:p>
        </w:tc>
        <w:tc>
          <w:tcPr>
            <w:tcW w:w="1190" w:type="dxa"/>
          </w:tcPr>
          <w:p w14:paraId="11D3063D" w14:textId="77E1F0DA"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BD088E">
              <w:rPr>
                <w:rFonts w:ascii="Browallia New" w:hAnsi="Browallia New" w:cs="Browallia New"/>
                <w:sz w:val="27"/>
                <w:szCs w:val="27"/>
              </w:rPr>
              <w:t>354,650</w:t>
            </w:r>
          </w:p>
        </w:tc>
        <w:tc>
          <w:tcPr>
            <w:tcW w:w="180" w:type="dxa"/>
          </w:tcPr>
          <w:p w14:paraId="67A30FC0" w14:textId="77777777" w:rsidR="0053209F" w:rsidRPr="00BD088E" w:rsidRDefault="0053209F" w:rsidP="0053209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152" w:type="dxa"/>
          </w:tcPr>
          <w:p w14:paraId="75A01E6D" w14:textId="2A3FEC19" w:rsidR="0053209F" w:rsidRPr="00BD088E" w:rsidRDefault="00B143E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BD088E">
              <w:rPr>
                <w:rFonts w:ascii="Browallia New" w:hAnsi="Browallia New" w:cs="Browallia New"/>
                <w:sz w:val="27"/>
                <w:szCs w:val="27"/>
              </w:rPr>
              <w:t>33,900</w:t>
            </w:r>
          </w:p>
        </w:tc>
        <w:tc>
          <w:tcPr>
            <w:tcW w:w="180" w:type="dxa"/>
          </w:tcPr>
          <w:p w14:paraId="1ABC2819" w14:textId="77777777" w:rsidR="0053209F" w:rsidRPr="00BD088E" w:rsidRDefault="0053209F" w:rsidP="0053209F">
            <w:pPr>
              <w:tabs>
                <w:tab w:val="clear" w:pos="227"/>
                <w:tab w:val="clear" w:pos="454"/>
                <w:tab w:val="clear" w:pos="680"/>
                <w:tab w:val="left" w:pos="720"/>
                <w:tab w:val="decimal" w:pos="1212"/>
              </w:tabs>
              <w:spacing w:line="240" w:lineRule="auto"/>
              <w:ind w:left="-45" w:right="23"/>
              <w:jc w:val="right"/>
              <w:rPr>
                <w:rFonts w:ascii="Browallia New" w:hAnsi="Browallia New" w:cs="Browallia New"/>
                <w:sz w:val="27"/>
                <w:szCs w:val="27"/>
              </w:rPr>
            </w:pPr>
          </w:p>
        </w:tc>
        <w:tc>
          <w:tcPr>
            <w:tcW w:w="1177" w:type="dxa"/>
          </w:tcPr>
          <w:p w14:paraId="3F5AFB28" w14:textId="35F6E561" w:rsidR="0053209F" w:rsidRPr="00BD088E" w:rsidRDefault="00B143E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cs/>
              </w:rPr>
            </w:pPr>
            <w:r w:rsidRPr="00BD088E">
              <w:rPr>
                <w:rFonts w:ascii="Browallia New" w:hAnsi="Browallia New" w:cs="Browallia New"/>
                <w:sz w:val="27"/>
                <w:szCs w:val="27"/>
              </w:rPr>
              <w:t>(298,270)</w:t>
            </w:r>
          </w:p>
        </w:tc>
        <w:tc>
          <w:tcPr>
            <w:tcW w:w="180" w:type="dxa"/>
            <w:vAlign w:val="bottom"/>
          </w:tcPr>
          <w:p w14:paraId="20621097" w14:textId="77777777" w:rsidR="0053209F" w:rsidRPr="00BD088E" w:rsidRDefault="0053209F" w:rsidP="005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7"/>
                <w:szCs w:val="27"/>
              </w:rPr>
            </w:pPr>
          </w:p>
        </w:tc>
        <w:tc>
          <w:tcPr>
            <w:tcW w:w="1251" w:type="dxa"/>
          </w:tcPr>
          <w:p w14:paraId="6D232946" w14:textId="427F8770" w:rsidR="0053209F" w:rsidRPr="00BD088E" w:rsidRDefault="00AF334D"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BD088E">
              <w:rPr>
                <w:rFonts w:ascii="Browallia New" w:hAnsi="Browallia New" w:cs="Browallia New"/>
                <w:sz w:val="27"/>
                <w:szCs w:val="27"/>
              </w:rPr>
              <w:t>90,280</w:t>
            </w:r>
          </w:p>
        </w:tc>
      </w:tr>
      <w:tr w:rsidR="0053209F" w:rsidRPr="00BD088E" w14:paraId="374E8007" w14:textId="77777777" w:rsidTr="006160B6">
        <w:trPr>
          <w:cantSplit/>
        </w:trPr>
        <w:tc>
          <w:tcPr>
            <w:tcW w:w="3685" w:type="dxa"/>
            <w:vAlign w:val="bottom"/>
          </w:tcPr>
          <w:p w14:paraId="2AD12166" w14:textId="77777777" w:rsidR="0053209F" w:rsidRPr="00BD088E" w:rsidRDefault="0053209F" w:rsidP="00217240">
            <w:pPr>
              <w:tabs>
                <w:tab w:val="clear" w:pos="227"/>
              </w:tabs>
              <w:spacing w:line="240" w:lineRule="auto"/>
              <w:ind w:left="387"/>
              <w:rPr>
                <w:rFonts w:ascii="Browallia New" w:hAnsi="Browallia New" w:cs="Browallia New"/>
                <w:sz w:val="27"/>
                <w:szCs w:val="27"/>
                <w:cs/>
              </w:rPr>
            </w:pPr>
            <w:r w:rsidRPr="00BD088E">
              <w:rPr>
                <w:rFonts w:ascii="Browallia New" w:hAnsi="Browallia New" w:cs="Browallia New"/>
                <w:sz w:val="27"/>
                <w:szCs w:val="27"/>
                <w:cs/>
              </w:rPr>
              <w:t>ดอกเบี้ยค้างจ่าย</w:t>
            </w:r>
          </w:p>
        </w:tc>
        <w:tc>
          <w:tcPr>
            <w:tcW w:w="1190" w:type="dxa"/>
          </w:tcPr>
          <w:p w14:paraId="33FB06B8" w14:textId="31E1E4EA"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BD088E">
              <w:rPr>
                <w:rFonts w:ascii="Browallia New" w:hAnsi="Browallia New" w:cs="Browallia New"/>
                <w:sz w:val="27"/>
                <w:szCs w:val="27"/>
              </w:rPr>
              <w:t>6,267</w:t>
            </w:r>
          </w:p>
        </w:tc>
        <w:tc>
          <w:tcPr>
            <w:tcW w:w="180" w:type="dxa"/>
          </w:tcPr>
          <w:p w14:paraId="403D9151" w14:textId="77777777" w:rsidR="0053209F" w:rsidRPr="00BD088E" w:rsidRDefault="0053209F" w:rsidP="0053209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152" w:type="dxa"/>
          </w:tcPr>
          <w:p w14:paraId="14FCAD6A" w14:textId="4FEABC74" w:rsidR="0053209F" w:rsidRPr="00BD088E" w:rsidRDefault="00B143E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BD088E">
              <w:rPr>
                <w:rFonts w:ascii="Browallia New" w:hAnsi="Browallia New" w:cs="Browallia New"/>
                <w:sz w:val="27"/>
                <w:szCs w:val="27"/>
              </w:rPr>
              <w:t>12,391</w:t>
            </w:r>
          </w:p>
        </w:tc>
        <w:tc>
          <w:tcPr>
            <w:tcW w:w="180" w:type="dxa"/>
          </w:tcPr>
          <w:p w14:paraId="3C957EF2" w14:textId="77777777" w:rsidR="0053209F" w:rsidRPr="00BD088E" w:rsidRDefault="0053209F" w:rsidP="0053209F">
            <w:pPr>
              <w:tabs>
                <w:tab w:val="clear" w:pos="227"/>
                <w:tab w:val="clear" w:pos="454"/>
                <w:tab w:val="clear" w:pos="680"/>
                <w:tab w:val="left" w:pos="720"/>
                <w:tab w:val="decimal" w:pos="1212"/>
              </w:tabs>
              <w:spacing w:line="240" w:lineRule="auto"/>
              <w:ind w:left="-45" w:right="23"/>
              <w:jc w:val="right"/>
              <w:rPr>
                <w:rFonts w:ascii="Browallia New" w:hAnsi="Browallia New" w:cs="Browallia New"/>
                <w:sz w:val="27"/>
                <w:szCs w:val="27"/>
              </w:rPr>
            </w:pPr>
          </w:p>
        </w:tc>
        <w:tc>
          <w:tcPr>
            <w:tcW w:w="1177" w:type="dxa"/>
          </w:tcPr>
          <w:p w14:paraId="4E33CFAC" w14:textId="39925797" w:rsidR="0053209F" w:rsidRPr="00BD088E" w:rsidRDefault="00AF334D"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cs/>
              </w:rPr>
            </w:pPr>
            <w:r w:rsidRPr="00BD088E">
              <w:rPr>
                <w:rFonts w:ascii="Browallia New" w:hAnsi="Browallia New" w:cs="Browallia New"/>
                <w:sz w:val="27"/>
                <w:szCs w:val="27"/>
              </w:rPr>
              <w:t>(18,077)</w:t>
            </w:r>
          </w:p>
        </w:tc>
        <w:tc>
          <w:tcPr>
            <w:tcW w:w="180" w:type="dxa"/>
            <w:vAlign w:val="bottom"/>
          </w:tcPr>
          <w:p w14:paraId="34B2D772" w14:textId="77777777" w:rsidR="0053209F" w:rsidRPr="00BD088E" w:rsidRDefault="0053209F" w:rsidP="005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7"/>
                <w:szCs w:val="27"/>
              </w:rPr>
            </w:pPr>
          </w:p>
        </w:tc>
        <w:tc>
          <w:tcPr>
            <w:tcW w:w="1251" w:type="dxa"/>
          </w:tcPr>
          <w:p w14:paraId="4C0001B6" w14:textId="27EF7F11" w:rsidR="0053209F" w:rsidRPr="00BD088E" w:rsidRDefault="00AF334D"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BD088E">
              <w:rPr>
                <w:rFonts w:ascii="Browallia New" w:hAnsi="Browallia New" w:cs="Browallia New"/>
                <w:sz w:val="27"/>
                <w:szCs w:val="27"/>
              </w:rPr>
              <w:t>581</w:t>
            </w:r>
          </w:p>
        </w:tc>
      </w:tr>
      <w:tr w:rsidR="0053209F" w:rsidRPr="00BD088E" w14:paraId="4FD9940F" w14:textId="77777777" w:rsidTr="00305AAE">
        <w:trPr>
          <w:cantSplit/>
        </w:trPr>
        <w:tc>
          <w:tcPr>
            <w:tcW w:w="3685" w:type="dxa"/>
            <w:vAlign w:val="bottom"/>
          </w:tcPr>
          <w:p w14:paraId="320F8326" w14:textId="77777777" w:rsidR="0053209F" w:rsidRPr="00BD088E" w:rsidRDefault="0053209F" w:rsidP="0053209F">
            <w:pPr>
              <w:spacing w:line="240" w:lineRule="auto"/>
              <w:ind w:left="250" w:right="851" w:hanging="148"/>
              <w:jc w:val="both"/>
              <w:rPr>
                <w:rFonts w:ascii="Browallia New" w:hAnsi="Browallia New" w:cs="Browallia New"/>
                <w:sz w:val="27"/>
                <w:szCs w:val="27"/>
              </w:rPr>
            </w:pPr>
            <w:r w:rsidRPr="00BD088E">
              <w:rPr>
                <w:rFonts w:ascii="Browallia New" w:hAnsi="Browallia New" w:cs="Browallia New"/>
                <w:sz w:val="27"/>
                <w:szCs w:val="27"/>
                <w:cs/>
              </w:rPr>
              <w:t>บุคคลและบริษัทที่เกี่ยวข้อง</w:t>
            </w:r>
          </w:p>
        </w:tc>
        <w:tc>
          <w:tcPr>
            <w:tcW w:w="1190" w:type="dxa"/>
            <w:vAlign w:val="bottom"/>
          </w:tcPr>
          <w:p w14:paraId="1827220C" w14:textId="77777777"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p>
        </w:tc>
        <w:tc>
          <w:tcPr>
            <w:tcW w:w="180" w:type="dxa"/>
            <w:vAlign w:val="bottom"/>
          </w:tcPr>
          <w:p w14:paraId="3051E6A6" w14:textId="77777777" w:rsidR="0053209F" w:rsidRPr="00BD088E" w:rsidRDefault="0053209F" w:rsidP="0053209F">
            <w:pPr>
              <w:spacing w:line="240" w:lineRule="auto"/>
              <w:ind w:left="-45" w:right="23"/>
              <w:jc w:val="right"/>
              <w:rPr>
                <w:rFonts w:ascii="Browallia New" w:hAnsi="Browallia New" w:cs="Browallia New"/>
                <w:sz w:val="27"/>
                <w:szCs w:val="27"/>
              </w:rPr>
            </w:pPr>
          </w:p>
        </w:tc>
        <w:tc>
          <w:tcPr>
            <w:tcW w:w="1152" w:type="dxa"/>
            <w:vAlign w:val="bottom"/>
          </w:tcPr>
          <w:p w14:paraId="510A424C" w14:textId="77777777" w:rsidR="0053209F" w:rsidRPr="00BD088E" w:rsidRDefault="0053209F" w:rsidP="0053209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80" w:type="dxa"/>
            <w:vAlign w:val="bottom"/>
          </w:tcPr>
          <w:p w14:paraId="119E4F34" w14:textId="77777777" w:rsidR="0053209F" w:rsidRPr="00BD088E" w:rsidRDefault="0053209F" w:rsidP="0053209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177" w:type="dxa"/>
            <w:vAlign w:val="bottom"/>
          </w:tcPr>
          <w:p w14:paraId="01513F75" w14:textId="77777777" w:rsidR="0053209F" w:rsidRPr="00BD088E" w:rsidRDefault="0053209F" w:rsidP="0053209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80" w:type="dxa"/>
            <w:vAlign w:val="bottom"/>
          </w:tcPr>
          <w:p w14:paraId="24FC1C82" w14:textId="77777777" w:rsidR="0053209F" w:rsidRPr="00BD088E" w:rsidRDefault="0053209F" w:rsidP="0053209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c>
          <w:tcPr>
            <w:tcW w:w="1251" w:type="dxa"/>
            <w:vAlign w:val="bottom"/>
          </w:tcPr>
          <w:p w14:paraId="76DE791F" w14:textId="77777777" w:rsidR="0053209F" w:rsidRPr="00BD088E" w:rsidRDefault="0053209F" w:rsidP="0053209F">
            <w:pPr>
              <w:tabs>
                <w:tab w:val="clear" w:pos="227"/>
                <w:tab w:val="clear" w:pos="454"/>
                <w:tab w:val="clear" w:pos="680"/>
                <w:tab w:val="clear" w:pos="907"/>
              </w:tabs>
              <w:spacing w:line="240" w:lineRule="auto"/>
              <w:ind w:left="-45" w:right="23"/>
              <w:jc w:val="right"/>
              <w:rPr>
                <w:rFonts w:ascii="Browallia New" w:hAnsi="Browallia New" w:cs="Browallia New"/>
                <w:sz w:val="27"/>
                <w:szCs w:val="27"/>
              </w:rPr>
            </w:pPr>
          </w:p>
        </w:tc>
      </w:tr>
      <w:tr w:rsidR="0053209F" w:rsidRPr="00BD088E" w14:paraId="751E53F0" w14:textId="77777777" w:rsidTr="006160B6">
        <w:trPr>
          <w:cantSplit/>
        </w:trPr>
        <w:tc>
          <w:tcPr>
            <w:tcW w:w="3685" w:type="dxa"/>
          </w:tcPr>
          <w:p w14:paraId="6911D3FF" w14:textId="77777777" w:rsidR="0053209F" w:rsidRPr="00BD088E" w:rsidRDefault="0053209F" w:rsidP="00217240">
            <w:pPr>
              <w:tabs>
                <w:tab w:val="clear" w:pos="227"/>
                <w:tab w:val="clear" w:pos="680"/>
                <w:tab w:val="left" w:pos="702"/>
              </w:tabs>
              <w:spacing w:line="240" w:lineRule="auto"/>
              <w:ind w:left="396" w:right="851"/>
              <w:jc w:val="both"/>
              <w:rPr>
                <w:rFonts w:ascii="Browallia New" w:hAnsi="Browallia New" w:cs="Browallia New"/>
                <w:sz w:val="27"/>
                <w:szCs w:val="27"/>
              </w:rPr>
            </w:pPr>
            <w:r w:rsidRPr="00BD088E">
              <w:rPr>
                <w:rFonts w:ascii="Browallia New" w:hAnsi="Browallia New" w:cs="Browallia New"/>
                <w:sz w:val="27"/>
                <w:szCs w:val="27"/>
                <w:cs/>
              </w:rPr>
              <w:t>เงินกู้ยืม</w:t>
            </w:r>
          </w:p>
        </w:tc>
        <w:tc>
          <w:tcPr>
            <w:tcW w:w="1190" w:type="dxa"/>
            <w:shd w:val="clear" w:color="auto" w:fill="auto"/>
          </w:tcPr>
          <w:p w14:paraId="6BFEC197" w14:textId="4217B974"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BD088E">
              <w:rPr>
                <w:rFonts w:ascii="Browallia New" w:hAnsi="Browallia New" w:cs="Browallia New"/>
                <w:sz w:val="27"/>
                <w:szCs w:val="27"/>
                <w:lang w:val="en-GB"/>
              </w:rPr>
              <w:t>1,350,887</w:t>
            </w:r>
          </w:p>
        </w:tc>
        <w:tc>
          <w:tcPr>
            <w:tcW w:w="180" w:type="dxa"/>
            <w:shd w:val="clear" w:color="auto" w:fill="auto"/>
            <w:vAlign w:val="bottom"/>
          </w:tcPr>
          <w:p w14:paraId="2755A389" w14:textId="77777777" w:rsidR="0053209F" w:rsidRPr="00BD088E" w:rsidRDefault="0053209F" w:rsidP="0053209F">
            <w:pPr>
              <w:spacing w:line="240" w:lineRule="auto"/>
              <w:ind w:left="-45" w:right="23"/>
              <w:jc w:val="right"/>
              <w:rPr>
                <w:rFonts w:ascii="Browallia New" w:hAnsi="Browallia New" w:cs="Browallia New"/>
                <w:sz w:val="27"/>
                <w:szCs w:val="27"/>
              </w:rPr>
            </w:pPr>
          </w:p>
        </w:tc>
        <w:tc>
          <w:tcPr>
            <w:tcW w:w="1152" w:type="dxa"/>
            <w:shd w:val="clear" w:color="auto" w:fill="auto"/>
          </w:tcPr>
          <w:p w14:paraId="1B6F84FB" w14:textId="6032E851" w:rsidR="0053209F" w:rsidRPr="00BD088E" w:rsidRDefault="00B143E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420,418</w:t>
            </w:r>
          </w:p>
        </w:tc>
        <w:tc>
          <w:tcPr>
            <w:tcW w:w="180" w:type="dxa"/>
            <w:shd w:val="clear" w:color="auto" w:fill="auto"/>
          </w:tcPr>
          <w:p w14:paraId="204D4C3B" w14:textId="77777777"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p>
        </w:tc>
        <w:tc>
          <w:tcPr>
            <w:tcW w:w="1177" w:type="dxa"/>
            <w:shd w:val="clear" w:color="auto" w:fill="auto"/>
          </w:tcPr>
          <w:p w14:paraId="50722C01" w14:textId="2DC05A11" w:rsidR="0053209F" w:rsidRPr="00BD088E" w:rsidRDefault="00AF334D"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(128,137)</w:t>
            </w:r>
          </w:p>
        </w:tc>
        <w:tc>
          <w:tcPr>
            <w:tcW w:w="180" w:type="dxa"/>
            <w:shd w:val="clear" w:color="auto" w:fill="auto"/>
          </w:tcPr>
          <w:p w14:paraId="470F0186" w14:textId="77777777"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p>
        </w:tc>
        <w:tc>
          <w:tcPr>
            <w:tcW w:w="1251" w:type="dxa"/>
            <w:shd w:val="clear" w:color="auto" w:fill="auto"/>
          </w:tcPr>
          <w:p w14:paraId="25BA3F62" w14:textId="74D5E0FB" w:rsidR="0053209F" w:rsidRPr="00BD088E" w:rsidRDefault="00AF334D"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1,643,168</w:t>
            </w:r>
          </w:p>
        </w:tc>
      </w:tr>
      <w:tr w:rsidR="0053209F" w:rsidRPr="00BD088E" w14:paraId="0527239A" w14:textId="77777777" w:rsidTr="006160B6">
        <w:trPr>
          <w:cantSplit/>
        </w:trPr>
        <w:tc>
          <w:tcPr>
            <w:tcW w:w="3685" w:type="dxa"/>
            <w:vAlign w:val="bottom"/>
          </w:tcPr>
          <w:p w14:paraId="27870704" w14:textId="77777777" w:rsidR="0053209F" w:rsidRPr="00BD088E" w:rsidRDefault="0053209F" w:rsidP="00217240">
            <w:pPr>
              <w:tabs>
                <w:tab w:val="clear" w:pos="227"/>
                <w:tab w:val="clear" w:pos="680"/>
                <w:tab w:val="left" w:pos="702"/>
              </w:tabs>
              <w:spacing w:line="240" w:lineRule="auto"/>
              <w:ind w:left="396" w:right="851"/>
              <w:jc w:val="both"/>
              <w:rPr>
                <w:rFonts w:ascii="Browallia New" w:hAnsi="Browallia New" w:cs="Browallia New"/>
                <w:sz w:val="27"/>
                <w:szCs w:val="27"/>
              </w:rPr>
            </w:pPr>
            <w:r w:rsidRPr="00BD088E">
              <w:rPr>
                <w:rFonts w:ascii="Browallia New" w:hAnsi="Browallia New" w:cs="Browallia New"/>
                <w:sz w:val="27"/>
                <w:szCs w:val="27"/>
                <w:cs/>
              </w:rPr>
              <w:t>ดอกเบี้ยค้างจ่าย</w:t>
            </w:r>
          </w:p>
        </w:tc>
        <w:tc>
          <w:tcPr>
            <w:tcW w:w="1190" w:type="dxa"/>
            <w:shd w:val="clear" w:color="auto" w:fill="auto"/>
          </w:tcPr>
          <w:p w14:paraId="0224DC6E" w14:textId="233265D1"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BD088E">
              <w:rPr>
                <w:rFonts w:ascii="Browallia New" w:hAnsi="Browallia New" w:cs="Browallia New"/>
                <w:sz w:val="27"/>
                <w:szCs w:val="27"/>
                <w:lang w:val="en-GB"/>
              </w:rPr>
              <w:t>19,109</w:t>
            </w:r>
          </w:p>
        </w:tc>
        <w:tc>
          <w:tcPr>
            <w:tcW w:w="180" w:type="dxa"/>
            <w:shd w:val="clear" w:color="auto" w:fill="auto"/>
            <w:vAlign w:val="bottom"/>
          </w:tcPr>
          <w:p w14:paraId="5B290F5F" w14:textId="77777777" w:rsidR="0053209F" w:rsidRPr="00BD088E" w:rsidRDefault="0053209F" w:rsidP="0053209F">
            <w:pPr>
              <w:spacing w:line="240" w:lineRule="auto"/>
              <w:ind w:left="-45" w:right="23"/>
              <w:jc w:val="right"/>
              <w:rPr>
                <w:rFonts w:ascii="Browallia New" w:hAnsi="Browallia New" w:cs="Browallia New"/>
                <w:sz w:val="27"/>
                <w:szCs w:val="27"/>
              </w:rPr>
            </w:pPr>
          </w:p>
        </w:tc>
        <w:tc>
          <w:tcPr>
            <w:tcW w:w="1152" w:type="dxa"/>
            <w:shd w:val="clear" w:color="auto" w:fill="auto"/>
          </w:tcPr>
          <w:p w14:paraId="513F9E2F" w14:textId="35229EF1" w:rsidR="0053209F" w:rsidRPr="00BD088E" w:rsidRDefault="00B143E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88,109</w:t>
            </w:r>
          </w:p>
        </w:tc>
        <w:tc>
          <w:tcPr>
            <w:tcW w:w="180" w:type="dxa"/>
            <w:shd w:val="clear" w:color="auto" w:fill="auto"/>
          </w:tcPr>
          <w:p w14:paraId="10A4466C" w14:textId="77777777"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p>
        </w:tc>
        <w:tc>
          <w:tcPr>
            <w:tcW w:w="1177" w:type="dxa"/>
            <w:shd w:val="clear" w:color="auto" w:fill="auto"/>
          </w:tcPr>
          <w:p w14:paraId="092E4C71" w14:textId="2DC189A2" w:rsidR="0053209F" w:rsidRPr="00BD088E" w:rsidRDefault="00AF334D"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(41,37</w:t>
            </w:r>
            <w:r w:rsidR="002E56D6" w:rsidRPr="00BD088E">
              <w:rPr>
                <w:rFonts w:ascii="Browallia New" w:hAnsi="Browallia New" w:cs="Browallia New"/>
                <w:sz w:val="27"/>
                <w:szCs w:val="27"/>
                <w:lang w:val="en-GB"/>
              </w:rPr>
              <w:t>8</w:t>
            </w:r>
            <w:r w:rsidRPr="00BD088E">
              <w:rPr>
                <w:rFonts w:ascii="Browallia New" w:hAnsi="Browallia New" w:cs="Browallia New"/>
                <w:sz w:val="27"/>
                <w:szCs w:val="27"/>
                <w:lang w:val="en-GB"/>
              </w:rPr>
              <w:t>)</w:t>
            </w:r>
          </w:p>
        </w:tc>
        <w:tc>
          <w:tcPr>
            <w:tcW w:w="180" w:type="dxa"/>
            <w:shd w:val="clear" w:color="auto" w:fill="auto"/>
          </w:tcPr>
          <w:p w14:paraId="50374F29" w14:textId="77777777"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p>
        </w:tc>
        <w:tc>
          <w:tcPr>
            <w:tcW w:w="1251" w:type="dxa"/>
            <w:shd w:val="clear" w:color="auto" w:fill="auto"/>
          </w:tcPr>
          <w:p w14:paraId="74E4B600" w14:textId="00BA7C16" w:rsidR="0053209F" w:rsidRPr="00BD088E" w:rsidRDefault="00AF334D"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65,8</w:t>
            </w:r>
            <w:r w:rsidR="002E56D6" w:rsidRPr="00BD088E">
              <w:rPr>
                <w:rFonts w:ascii="Browallia New" w:hAnsi="Browallia New" w:cs="Browallia New"/>
                <w:sz w:val="27"/>
                <w:szCs w:val="27"/>
                <w:lang w:val="en-GB"/>
              </w:rPr>
              <w:t>40</w:t>
            </w:r>
          </w:p>
        </w:tc>
      </w:tr>
      <w:tr w:rsidR="0053209F" w:rsidRPr="00BD088E" w14:paraId="7E210FBE" w14:textId="77777777" w:rsidTr="006160B6">
        <w:trPr>
          <w:cantSplit/>
        </w:trPr>
        <w:tc>
          <w:tcPr>
            <w:tcW w:w="3685" w:type="dxa"/>
          </w:tcPr>
          <w:p w14:paraId="498D7953" w14:textId="77777777" w:rsidR="0053209F" w:rsidRPr="00BD088E" w:rsidRDefault="0053209F" w:rsidP="00217240">
            <w:pPr>
              <w:tabs>
                <w:tab w:val="clear" w:pos="227"/>
                <w:tab w:val="clear" w:pos="680"/>
                <w:tab w:val="left" w:pos="702"/>
              </w:tabs>
              <w:spacing w:line="240" w:lineRule="auto"/>
              <w:ind w:left="396" w:right="851"/>
              <w:jc w:val="both"/>
              <w:rPr>
                <w:rFonts w:ascii="Browallia New" w:hAnsi="Browallia New" w:cs="Browallia New"/>
                <w:sz w:val="27"/>
                <w:szCs w:val="27"/>
              </w:rPr>
            </w:pPr>
            <w:r w:rsidRPr="00BD088E" w:rsidDel="00586D43">
              <w:rPr>
                <w:rFonts w:ascii="Browallia New" w:hAnsi="Browallia New" w:cs="Browallia New"/>
                <w:sz w:val="27"/>
                <w:szCs w:val="27"/>
                <w:cs/>
              </w:rPr>
              <w:t>รวม</w:t>
            </w:r>
          </w:p>
        </w:tc>
        <w:tc>
          <w:tcPr>
            <w:tcW w:w="1190" w:type="dxa"/>
            <w:tcBorders>
              <w:top w:val="single" w:sz="4" w:space="0" w:color="auto"/>
              <w:bottom w:val="single" w:sz="12" w:space="0" w:color="auto"/>
            </w:tcBorders>
            <w:shd w:val="clear" w:color="auto" w:fill="auto"/>
          </w:tcPr>
          <w:p w14:paraId="53744FB3" w14:textId="5F78D220"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rPr>
            </w:pPr>
            <w:r w:rsidRPr="00BD088E">
              <w:rPr>
                <w:rFonts w:ascii="Browallia New" w:hAnsi="Browallia New" w:cs="Browallia New"/>
                <w:sz w:val="27"/>
                <w:szCs w:val="27"/>
                <w:lang w:val="en-GB"/>
              </w:rPr>
              <w:t>1,730,913</w:t>
            </w:r>
          </w:p>
        </w:tc>
        <w:tc>
          <w:tcPr>
            <w:tcW w:w="180" w:type="dxa"/>
            <w:shd w:val="clear" w:color="auto" w:fill="auto"/>
            <w:vAlign w:val="bottom"/>
          </w:tcPr>
          <w:p w14:paraId="30226B1B" w14:textId="77777777" w:rsidR="0053209F" w:rsidRPr="00BD088E" w:rsidRDefault="0053209F" w:rsidP="0053209F">
            <w:pPr>
              <w:spacing w:line="240" w:lineRule="auto"/>
              <w:ind w:left="-45" w:right="23"/>
              <w:jc w:val="right"/>
              <w:rPr>
                <w:rFonts w:ascii="Browallia New" w:hAnsi="Browallia New" w:cs="Browallia New"/>
                <w:sz w:val="27"/>
                <w:szCs w:val="27"/>
              </w:rPr>
            </w:pPr>
          </w:p>
        </w:tc>
        <w:tc>
          <w:tcPr>
            <w:tcW w:w="1152" w:type="dxa"/>
            <w:tcBorders>
              <w:top w:val="single" w:sz="4" w:space="0" w:color="auto"/>
              <w:bottom w:val="single" w:sz="12" w:space="0" w:color="auto"/>
            </w:tcBorders>
            <w:shd w:val="clear" w:color="auto" w:fill="auto"/>
          </w:tcPr>
          <w:p w14:paraId="3373C5EC" w14:textId="62C21AE2" w:rsidR="0053209F" w:rsidRPr="00BD088E" w:rsidRDefault="00B143E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554,818</w:t>
            </w:r>
          </w:p>
        </w:tc>
        <w:tc>
          <w:tcPr>
            <w:tcW w:w="180" w:type="dxa"/>
            <w:shd w:val="clear" w:color="auto" w:fill="auto"/>
          </w:tcPr>
          <w:p w14:paraId="7B7CC3C6" w14:textId="77777777"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p>
        </w:tc>
        <w:tc>
          <w:tcPr>
            <w:tcW w:w="1177" w:type="dxa"/>
            <w:tcBorders>
              <w:top w:val="single" w:sz="4" w:space="0" w:color="auto"/>
              <w:bottom w:val="single" w:sz="12" w:space="0" w:color="auto"/>
            </w:tcBorders>
            <w:shd w:val="clear" w:color="auto" w:fill="auto"/>
          </w:tcPr>
          <w:p w14:paraId="7C6F8959" w14:textId="7E6F80A3" w:rsidR="0053209F" w:rsidRPr="00BD088E" w:rsidRDefault="00AF334D"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(485,86</w:t>
            </w:r>
            <w:r w:rsidR="002E56D6" w:rsidRPr="00BD088E">
              <w:rPr>
                <w:rFonts w:ascii="Browallia New" w:hAnsi="Browallia New" w:cs="Browallia New"/>
                <w:sz w:val="27"/>
                <w:szCs w:val="27"/>
                <w:lang w:val="en-GB"/>
              </w:rPr>
              <w:t>2</w:t>
            </w:r>
            <w:r w:rsidRPr="00BD088E">
              <w:rPr>
                <w:rFonts w:ascii="Browallia New" w:hAnsi="Browallia New" w:cs="Browallia New"/>
                <w:sz w:val="27"/>
                <w:szCs w:val="27"/>
                <w:lang w:val="en-GB"/>
              </w:rPr>
              <w:t>)</w:t>
            </w:r>
          </w:p>
        </w:tc>
        <w:tc>
          <w:tcPr>
            <w:tcW w:w="180" w:type="dxa"/>
            <w:shd w:val="clear" w:color="auto" w:fill="auto"/>
          </w:tcPr>
          <w:p w14:paraId="5DF51670" w14:textId="77777777" w:rsidR="0053209F" w:rsidRPr="00BD088E" w:rsidRDefault="0053209F"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p>
        </w:tc>
        <w:tc>
          <w:tcPr>
            <w:tcW w:w="1251" w:type="dxa"/>
            <w:tcBorders>
              <w:top w:val="single" w:sz="4" w:space="0" w:color="auto"/>
              <w:bottom w:val="single" w:sz="12" w:space="0" w:color="auto"/>
            </w:tcBorders>
            <w:shd w:val="clear" w:color="auto" w:fill="auto"/>
          </w:tcPr>
          <w:p w14:paraId="1E6AB150" w14:textId="6DED0A64" w:rsidR="0053209F" w:rsidRPr="00BD088E" w:rsidRDefault="00AF334D" w:rsidP="0053209F">
            <w:pPr>
              <w:tabs>
                <w:tab w:val="clear" w:pos="227"/>
                <w:tab w:val="clear" w:pos="454"/>
                <w:tab w:val="clear" w:pos="680"/>
                <w:tab w:val="left" w:pos="720"/>
              </w:tabs>
              <w:spacing w:line="240" w:lineRule="auto"/>
              <w:ind w:left="-45" w:right="23"/>
              <w:jc w:val="right"/>
              <w:rPr>
                <w:rFonts w:ascii="Browallia New" w:hAnsi="Browallia New" w:cs="Browallia New"/>
                <w:sz w:val="27"/>
                <w:szCs w:val="27"/>
                <w:lang w:val="en-GB"/>
              </w:rPr>
            </w:pPr>
            <w:r w:rsidRPr="00BD088E">
              <w:rPr>
                <w:rFonts w:ascii="Browallia New" w:hAnsi="Browallia New" w:cs="Browallia New"/>
                <w:sz w:val="27"/>
                <w:szCs w:val="27"/>
                <w:lang w:val="en-GB"/>
              </w:rPr>
              <w:t>1,799,86</w:t>
            </w:r>
            <w:r w:rsidR="00CC7F32" w:rsidRPr="00BD088E">
              <w:rPr>
                <w:rFonts w:ascii="Browallia New" w:hAnsi="Browallia New" w:cs="Browallia New"/>
                <w:sz w:val="27"/>
                <w:szCs w:val="27"/>
                <w:lang w:val="en-GB"/>
              </w:rPr>
              <w:t>9</w:t>
            </w:r>
          </w:p>
        </w:tc>
      </w:tr>
    </w:tbl>
    <w:p w14:paraId="27263CC9" w14:textId="7EA81375" w:rsidR="00713E2E" w:rsidRPr="009C5DAE" w:rsidRDefault="00713E2E"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ลูกหนี้ตามสัญญาเช่าซื้อ</w:t>
      </w:r>
      <w:r w:rsidRPr="009C5DAE">
        <w:rPr>
          <w:rFonts w:ascii="Browallia New" w:hAnsi="Browallia New" w:cs="Browallia New"/>
          <w:b/>
          <w:bCs/>
          <w:sz w:val="28"/>
          <w:szCs w:val="28"/>
        </w:rPr>
        <w:t xml:space="preserve"> </w:t>
      </w:r>
    </w:p>
    <w:p w14:paraId="00F6C490" w14:textId="77777777" w:rsidR="00713E2E" w:rsidRPr="009C5DAE" w:rsidRDefault="00713E2E"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16"/>
          <w:szCs w:val="16"/>
        </w:rPr>
      </w:pPr>
    </w:p>
    <w:tbl>
      <w:tblPr>
        <w:tblW w:w="9415" w:type="dxa"/>
        <w:tblInd w:w="252" w:type="dxa"/>
        <w:tblLayout w:type="fixed"/>
        <w:tblLook w:val="0000" w:firstRow="0" w:lastRow="0" w:firstColumn="0" w:lastColumn="0" w:noHBand="0" w:noVBand="0"/>
      </w:tblPr>
      <w:tblGrid>
        <w:gridCol w:w="2725"/>
        <w:gridCol w:w="848"/>
        <w:gridCol w:w="850"/>
        <w:gridCol w:w="822"/>
        <w:gridCol w:w="850"/>
        <w:gridCol w:w="741"/>
        <w:gridCol w:w="760"/>
        <w:gridCol w:w="900"/>
        <w:gridCol w:w="919"/>
      </w:tblGrid>
      <w:tr w:rsidR="00713E2E" w:rsidRPr="009C5DAE" w14:paraId="28EDBE97" w14:textId="77777777" w:rsidTr="006E4645">
        <w:trPr>
          <w:trHeight w:val="20"/>
          <w:tblHeader/>
        </w:trPr>
        <w:tc>
          <w:tcPr>
            <w:tcW w:w="2725" w:type="dxa"/>
            <w:vAlign w:val="bottom"/>
          </w:tcPr>
          <w:p w14:paraId="15DF7E1D" w14:textId="77777777" w:rsidR="00713E2E" w:rsidRPr="009C5DAE"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6690" w:type="dxa"/>
            <w:gridSpan w:val="8"/>
            <w:vAlign w:val="bottom"/>
          </w:tcPr>
          <w:p w14:paraId="39F5E20C" w14:textId="77777777" w:rsidR="00713E2E" w:rsidRPr="009C5DAE" w:rsidRDefault="00713E2E" w:rsidP="00BF5FC1">
            <w:pPr>
              <w:spacing w:line="240" w:lineRule="auto"/>
              <w:ind w:right="-45"/>
              <w:jc w:val="right"/>
              <w:rPr>
                <w:rFonts w:ascii="Browallia New" w:hAnsi="Browallia New" w:cs="Browallia New"/>
                <w:sz w:val="20"/>
                <w:szCs w:val="20"/>
                <w:cs/>
              </w:rPr>
            </w:pPr>
            <w:r w:rsidRPr="009C5DAE">
              <w:rPr>
                <w:rFonts w:ascii="Browallia New" w:hAnsi="Browallia New" w:cs="Browallia New"/>
                <w:sz w:val="20"/>
                <w:szCs w:val="20"/>
                <w:cs/>
              </w:rPr>
              <w:t>(หน่วย</w:t>
            </w:r>
            <w:r w:rsidRPr="009C5DAE">
              <w:rPr>
                <w:rFonts w:ascii="Browallia New" w:hAnsi="Browallia New" w:cs="Browallia New"/>
                <w:sz w:val="20"/>
                <w:szCs w:val="20"/>
              </w:rPr>
              <w:t xml:space="preserve"> </w:t>
            </w:r>
            <w:r w:rsidRPr="009C5DAE">
              <w:rPr>
                <w:rFonts w:ascii="Browallia New" w:hAnsi="Browallia New" w:cs="Browallia New"/>
                <w:sz w:val="20"/>
                <w:szCs w:val="20"/>
                <w:cs/>
                <w:lang w:val="en-GB"/>
              </w:rPr>
              <w:t>:</w:t>
            </w:r>
            <w:r w:rsidRPr="009C5DAE">
              <w:rPr>
                <w:rFonts w:ascii="Browallia New" w:hAnsi="Browallia New" w:cs="Browallia New"/>
                <w:sz w:val="20"/>
                <w:szCs w:val="20"/>
              </w:rPr>
              <w:t xml:space="preserve"> </w:t>
            </w:r>
            <w:r w:rsidRPr="009C5DAE">
              <w:rPr>
                <w:rFonts w:ascii="Browallia New" w:hAnsi="Browallia New" w:cs="Browallia New"/>
                <w:sz w:val="20"/>
                <w:szCs w:val="20"/>
                <w:cs/>
              </w:rPr>
              <w:t>พันบาท)</w:t>
            </w:r>
          </w:p>
        </w:tc>
      </w:tr>
      <w:tr w:rsidR="00713E2E" w:rsidRPr="009C5DAE" w14:paraId="70F6E34A" w14:textId="77777777" w:rsidTr="006E4645">
        <w:trPr>
          <w:trHeight w:val="20"/>
          <w:tblHeader/>
        </w:trPr>
        <w:tc>
          <w:tcPr>
            <w:tcW w:w="2725" w:type="dxa"/>
            <w:vAlign w:val="bottom"/>
          </w:tcPr>
          <w:p w14:paraId="43B568F1" w14:textId="77777777" w:rsidR="00713E2E" w:rsidRPr="009C5DAE"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6690" w:type="dxa"/>
            <w:gridSpan w:val="8"/>
            <w:vAlign w:val="bottom"/>
          </w:tcPr>
          <w:p w14:paraId="2187C756" w14:textId="03F7BDED" w:rsidR="00713E2E" w:rsidRPr="009C5DAE" w:rsidRDefault="00F3281A" w:rsidP="00017C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0"/>
                <w:szCs w:val="20"/>
                <w:cs/>
              </w:rPr>
            </w:pPr>
            <w:r w:rsidRPr="009C5DAE">
              <w:rPr>
                <w:rFonts w:ascii="Browallia New" w:hAnsi="Browallia New" w:cs="Browallia New"/>
                <w:sz w:val="20"/>
                <w:szCs w:val="20"/>
                <w:cs/>
              </w:rPr>
              <w:t>งบ</w:t>
            </w:r>
            <w:r w:rsidR="0065183E" w:rsidRPr="009C5DAE">
              <w:rPr>
                <w:rFonts w:ascii="Browallia New" w:hAnsi="Browallia New" w:cs="Browallia New"/>
                <w:sz w:val="20"/>
                <w:szCs w:val="20"/>
                <w:cs/>
              </w:rPr>
              <w:t>การเงินรวม</w:t>
            </w:r>
          </w:p>
        </w:tc>
      </w:tr>
      <w:tr w:rsidR="00713E2E" w:rsidRPr="009C5DAE" w14:paraId="1DAF3E6E" w14:textId="77777777" w:rsidTr="006E4645">
        <w:trPr>
          <w:trHeight w:val="20"/>
          <w:tblHeader/>
        </w:trPr>
        <w:tc>
          <w:tcPr>
            <w:tcW w:w="2725" w:type="dxa"/>
            <w:vAlign w:val="bottom"/>
          </w:tcPr>
          <w:p w14:paraId="4A7A7ECD" w14:textId="77777777" w:rsidR="00713E2E" w:rsidRPr="009C5DAE" w:rsidRDefault="00713E2E" w:rsidP="00BF5FC1">
            <w:pPr>
              <w:spacing w:line="240" w:lineRule="auto"/>
              <w:jc w:val="center"/>
              <w:rPr>
                <w:rFonts w:ascii="Browallia New" w:hAnsi="Browallia New" w:cs="Browallia New"/>
                <w:sz w:val="20"/>
                <w:szCs w:val="20"/>
              </w:rPr>
            </w:pPr>
          </w:p>
        </w:tc>
        <w:tc>
          <w:tcPr>
            <w:tcW w:w="1698" w:type="dxa"/>
            <w:gridSpan w:val="2"/>
            <w:vAlign w:val="bottom"/>
          </w:tcPr>
          <w:p w14:paraId="585F4E1F" w14:textId="77777777" w:rsidR="00713E2E" w:rsidRPr="009C5DAE"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0"/>
                <w:szCs w:val="20"/>
              </w:rPr>
            </w:pPr>
            <w:r w:rsidRPr="009C5DAE">
              <w:rPr>
                <w:rFonts w:ascii="Browallia New" w:hAnsi="Browallia New" w:cs="Browallia New"/>
                <w:sz w:val="20"/>
                <w:szCs w:val="20"/>
                <w:cs/>
              </w:rPr>
              <w:t>ส่วนที่ถึงกำหนดชำระ</w:t>
            </w:r>
          </w:p>
          <w:p w14:paraId="5B44D852" w14:textId="77777777" w:rsidR="00713E2E" w:rsidRPr="009C5DAE"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cs/>
              </w:rPr>
              <w:t>ภายในหนึ่งปี</w:t>
            </w:r>
          </w:p>
        </w:tc>
        <w:tc>
          <w:tcPr>
            <w:tcW w:w="1672" w:type="dxa"/>
            <w:gridSpan w:val="2"/>
            <w:vAlign w:val="bottom"/>
          </w:tcPr>
          <w:p w14:paraId="4F412DD4" w14:textId="7454F95F" w:rsidR="00713E2E" w:rsidRPr="009C5DAE" w:rsidRDefault="00713E2E" w:rsidP="00BE78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3"/>
              <w:jc w:val="center"/>
              <w:rPr>
                <w:rFonts w:ascii="Browallia New" w:hAnsi="Browallia New" w:cs="Browallia New"/>
                <w:sz w:val="20"/>
                <w:szCs w:val="20"/>
                <w:cs/>
              </w:rPr>
            </w:pPr>
            <w:r w:rsidRPr="009C5DAE">
              <w:rPr>
                <w:rFonts w:ascii="Browallia New" w:hAnsi="Browallia New" w:cs="Browallia New"/>
                <w:sz w:val="20"/>
                <w:szCs w:val="20"/>
                <w:cs/>
              </w:rPr>
              <w:t>ส่วนที่ถึงกำหนดชำระเกินกว่าหนึ่งปีแต่ไม่เกินห้าปี</w:t>
            </w:r>
          </w:p>
        </w:tc>
        <w:tc>
          <w:tcPr>
            <w:tcW w:w="1501" w:type="dxa"/>
            <w:gridSpan w:val="2"/>
            <w:vAlign w:val="bottom"/>
          </w:tcPr>
          <w:p w14:paraId="1287EBCB" w14:textId="77777777" w:rsidR="00713E2E" w:rsidRPr="009C5DAE" w:rsidRDefault="00713E2E" w:rsidP="00BF5FC1">
            <w:pPr>
              <w:pBdr>
                <w:bottom w:val="single" w:sz="4" w:space="1" w:color="auto"/>
              </w:pBdr>
              <w:tabs>
                <w:tab w:val="clear" w:pos="680"/>
                <w:tab w:val="clear" w:pos="907"/>
              </w:tabs>
              <w:spacing w:line="240" w:lineRule="auto"/>
              <w:ind w:left="-79"/>
              <w:jc w:val="center"/>
              <w:rPr>
                <w:rFonts w:ascii="Browallia New" w:hAnsi="Browallia New" w:cs="Browallia New"/>
                <w:sz w:val="20"/>
                <w:szCs w:val="20"/>
              </w:rPr>
            </w:pPr>
            <w:r w:rsidRPr="009C5DAE">
              <w:rPr>
                <w:rFonts w:ascii="Browallia New" w:hAnsi="Browallia New" w:cs="Browallia New"/>
                <w:sz w:val="20"/>
                <w:szCs w:val="20"/>
                <w:cs/>
              </w:rPr>
              <w:t>ส่วนที่ถึงกำหนดชำระ</w:t>
            </w:r>
            <w:r w:rsidRPr="009C5DAE">
              <w:rPr>
                <w:rFonts w:ascii="Browallia New" w:hAnsi="Browallia New" w:cs="Browallia New"/>
                <w:sz w:val="20"/>
                <w:szCs w:val="20"/>
              </w:rPr>
              <w:t xml:space="preserve">       </w:t>
            </w:r>
            <w:r w:rsidRPr="009C5DAE">
              <w:rPr>
                <w:rFonts w:ascii="Browallia New" w:hAnsi="Browallia New" w:cs="Browallia New"/>
                <w:sz w:val="20"/>
                <w:szCs w:val="20"/>
                <w:cs/>
              </w:rPr>
              <w:t>เกินกว่าห้าปี</w:t>
            </w:r>
          </w:p>
        </w:tc>
        <w:tc>
          <w:tcPr>
            <w:tcW w:w="1819" w:type="dxa"/>
            <w:gridSpan w:val="2"/>
            <w:vAlign w:val="bottom"/>
          </w:tcPr>
          <w:p w14:paraId="036D930E" w14:textId="77777777" w:rsidR="00713E2E" w:rsidRPr="009C5DAE"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รวม</w:t>
            </w:r>
          </w:p>
        </w:tc>
      </w:tr>
      <w:tr w:rsidR="00BF4957" w:rsidRPr="009C5DAE" w14:paraId="19068ACB" w14:textId="77777777" w:rsidTr="006E4645">
        <w:trPr>
          <w:trHeight w:val="20"/>
          <w:tblHeader/>
        </w:trPr>
        <w:tc>
          <w:tcPr>
            <w:tcW w:w="2725" w:type="dxa"/>
            <w:vAlign w:val="bottom"/>
          </w:tcPr>
          <w:p w14:paraId="66FABA3B" w14:textId="77777777" w:rsidR="00BF4957" w:rsidRPr="009C5DAE" w:rsidRDefault="00BF4957" w:rsidP="00BF4957">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848" w:type="dxa"/>
            <w:vAlign w:val="bottom"/>
          </w:tcPr>
          <w:p w14:paraId="3BC75315" w14:textId="013E1597" w:rsidR="00BF4957" w:rsidRPr="009C5DAE" w:rsidRDefault="00BF4957" w:rsidP="00BF495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2567</w:t>
            </w:r>
          </w:p>
        </w:tc>
        <w:tc>
          <w:tcPr>
            <w:tcW w:w="850" w:type="dxa"/>
            <w:vAlign w:val="bottom"/>
          </w:tcPr>
          <w:p w14:paraId="68CB2AD0" w14:textId="2FC90E00" w:rsidR="00BF4957" w:rsidRPr="009C5DAE" w:rsidRDefault="00BF4957" w:rsidP="00BF4957">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2566</w:t>
            </w:r>
          </w:p>
        </w:tc>
        <w:tc>
          <w:tcPr>
            <w:tcW w:w="822" w:type="dxa"/>
            <w:vAlign w:val="bottom"/>
          </w:tcPr>
          <w:p w14:paraId="553653C4" w14:textId="76A39F5B" w:rsidR="00BF4957" w:rsidRPr="009C5DAE" w:rsidRDefault="00BF4957" w:rsidP="00BF495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2567</w:t>
            </w:r>
          </w:p>
        </w:tc>
        <w:tc>
          <w:tcPr>
            <w:tcW w:w="850" w:type="dxa"/>
            <w:vAlign w:val="bottom"/>
          </w:tcPr>
          <w:p w14:paraId="203856C1" w14:textId="783353BA" w:rsidR="00BF4957" w:rsidRPr="009C5DAE" w:rsidRDefault="00BF4957" w:rsidP="00BF4957">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2566</w:t>
            </w:r>
          </w:p>
        </w:tc>
        <w:tc>
          <w:tcPr>
            <w:tcW w:w="741" w:type="dxa"/>
            <w:vAlign w:val="bottom"/>
          </w:tcPr>
          <w:p w14:paraId="2C64E7B5" w14:textId="521271B5" w:rsidR="00BF4957" w:rsidRPr="009C5DAE" w:rsidRDefault="00BF4957" w:rsidP="00BF495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2567</w:t>
            </w:r>
          </w:p>
        </w:tc>
        <w:tc>
          <w:tcPr>
            <w:tcW w:w="760" w:type="dxa"/>
            <w:vAlign w:val="bottom"/>
          </w:tcPr>
          <w:p w14:paraId="3619CA12" w14:textId="4666D14B" w:rsidR="00BF4957" w:rsidRPr="009C5DAE" w:rsidRDefault="00BF4957" w:rsidP="00BF4957">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2566</w:t>
            </w:r>
          </w:p>
        </w:tc>
        <w:tc>
          <w:tcPr>
            <w:tcW w:w="900" w:type="dxa"/>
            <w:vAlign w:val="bottom"/>
          </w:tcPr>
          <w:p w14:paraId="1669DAAD" w14:textId="52FC7DA1" w:rsidR="00BF4957" w:rsidRPr="009C5DAE" w:rsidRDefault="00BF4957" w:rsidP="00BF495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2567</w:t>
            </w:r>
          </w:p>
        </w:tc>
        <w:tc>
          <w:tcPr>
            <w:tcW w:w="919" w:type="dxa"/>
            <w:vAlign w:val="bottom"/>
          </w:tcPr>
          <w:p w14:paraId="75F6D2EB" w14:textId="479E8586" w:rsidR="00BF4957" w:rsidRPr="009C5DAE" w:rsidRDefault="00BF4957" w:rsidP="00BF4957">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2566</w:t>
            </w:r>
          </w:p>
        </w:tc>
      </w:tr>
      <w:tr w:rsidR="00713E2E" w:rsidRPr="009C5DAE" w14:paraId="6EF855D5" w14:textId="77777777" w:rsidTr="006E4645">
        <w:trPr>
          <w:trHeight w:val="20"/>
        </w:trPr>
        <w:tc>
          <w:tcPr>
            <w:tcW w:w="2725" w:type="dxa"/>
            <w:vAlign w:val="bottom"/>
          </w:tcPr>
          <w:p w14:paraId="2B074652" w14:textId="77777777" w:rsidR="00713E2E" w:rsidRPr="009C5DAE" w:rsidRDefault="00713E2E" w:rsidP="00BF5FC1">
            <w:pPr>
              <w:spacing w:line="240" w:lineRule="auto"/>
              <w:ind w:right="-108"/>
              <w:jc w:val="both"/>
              <w:rPr>
                <w:rFonts w:ascii="Browallia New" w:hAnsi="Browallia New" w:cs="Browallia New"/>
                <w:b/>
                <w:bCs/>
                <w:sz w:val="20"/>
                <w:szCs w:val="20"/>
                <w:cs/>
              </w:rPr>
            </w:pPr>
          </w:p>
        </w:tc>
        <w:tc>
          <w:tcPr>
            <w:tcW w:w="848" w:type="dxa"/>
            <w:vAlign w:val="bottom"/>
          </w:tcPr>
          <w:p w14:paraId="51217096" w14:textId="77777777" w:rsidR="00713E2E" w:rsidRPr="009C5DAE" w:rsidRDefault="00713E2E" w:rsidP="00BF5FC1">
            <w:pPr>
              <w:pStyle w:val="InsideAddress"/>
              <w:tabs>
                <w:tab w:val="decimal" w:pos="834"/>
              </w:tabs>
              <w:ind w:left="-114"/>
              <w:rPr>
                <w:rFonts w:ascii="Browallia New" w:hAnsi="Browallia New" w:cs="Browallia New"/>
                <w:sz w:val="20"/>
                <w:szCs w:val="20"/>
              </w:rPr>
            </w:pPr>
          </w:p>
        </w:tc>
        <w:tc>
          <w:tcPr>
            <w:tcW w:w="850" w:type="dxa"/>
            <w:vAlign w:val="bottom"/>
          </w:tcPr>
          <w:p w14:paraId="0AE8F832" w14:textId="77777777" w:rsidR="00713E2E" w:rsidRPr="009C5DAE" w:rsidRDefault="00713E2E" w:rsidP="00BF5FC1">
            <w:pPr>
              <w:pStyle w:val="InsideAddress"/>
              <w:tabs>
                <w:tab w:val="decimal" w:pos="834"/>
              </w:tabs>
              <w:ind w:left="-114"/>
              <w:rPr>
                <w:rFonts w:ascii="Browallia New" w:hAnsi="Browallia New" w:cs="Browallia New"/>
                <w:sz w:val="20"/>
                <w:szCs w:val="20"/>
              </w:rPr>
            </w:pPr>
          </w:p>
        </w:tc>
        <w:tc>
          <w:tcPr>
            <w:tcW w:w="822" w:type="dxa"/>
            <w:vAlign w:val="bottom"/>
          </w:tcPr>
          <w:p w14:paraId="26865781" w14:textId="77777777" w:rsidR="00713E2E" w:rsidRPr="009C5DAE"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850" w:type="dxa"/>
            <w:vAlign w:val="bottom"/>
          </w:tcPr>
          <w:p w14:paraId="0AD7B254" w14:textId="77777777" w:rsidR="00713E2E" w:rsidRPr="009C5DAE"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741" w:type="dxa"/>
            <w:vAlign w:val="bottom"/>
          </w:tcPr>
          <w:p w14:paraId="0FE0F86A" w14:textId="77777777" w:rsidR="00713E2E" w:rsidRPr="009C5DAE" w:rsidRDefault="00713E2E" w:rsidP="00BF5FC1">
            <w:pPr>
              <w:tabs>
                <w:tab w:val="clear" w:pos="680"/>
                <w:tab w:val="clear" w:pos="907"/>
              </w:tabs>
              <w:spacing w:line="240" w:lineRule="auto"/>
              <w:ind w:left="-114"/>
              <w:rPr>
                <w:rFonts w:ascii="Browallia New" w:hAnsi="Browallia New" w:cs="Browallia New"/>
                <w:sz w:val="20"/>
                <w:szCs w:val="20"/>
              </w:rPr>
            </w:pPr>
          </w:p>
        </w:tc>
        <w:tc>
          <w:tcPr>
            <w:tcW w:w="760" w:type="dxa"/>
            <w:vAlign w:val="bottom"/>
          </w:tcPr>
          <w:p w14:paraId="44A6C151" w14:textId="77777777" w:rsidR="00713E2E" w:rsidRPr="009C5DAE" w:rsidRDefault="00713E2E" w:rsidP="00BF5FC1">
            <w:pPr>
              <w:tabs>
                <w:tab w:val="clear" w:pos="680"/>
                <w:tab w:val="clear" w:pos="907"/>
              </w:tabs>
              <w:spacing w:line="240" w:lineRule="auto"/>
              <w:ind w:left="-114"/>
              <w:rPr>
                <w:rFonts w:ascii="Browallia New" w:hAnsi="Browallia New" w:cs="Browallia New"/>
                <w:sz w:val="20"/>
                <w:szCs w:val="20"/>
              </w:rPr>
            </w:pPr>
          </w:p>
        </w:tc>
        <w:tc>
          <w:tcPr>
            <w:tcW w:w="900" w:type="dxa"/>
            <w:vAlign w:val="bottom"/>
          </w:tcPr>
          <w:p w14:paraId="4C530CDA" w14:textId="77777777" w:rsidR="00713E2E" w:rsidRPr="009C5DAE" w:rsidRDefault="00713E2E" w:rsidP="00BF5FC1">
            <w:pPr>
              <w:pStyle w:val="InsideAddress"/>
              <w:tabs>
                <w:tab w:val="decimal" w:pos="792"/>
              </w:tabs>
              <w:ind w:left="-114"/>
              <w:rPr>
                <w:rFonts w:ascii="Browallia New" w:hAnsi="Browallia New" w:cs="Browallia New"/>
                <w:sz w:val="20"/>
                <w:szCs w:val="20"/>
              </w:rPr>
            </w:pPr>
          </w:p>
        </w:tc>
        <w:tc>
          <w:tcPr>
            <w:tcW w:w="919" w:type="dxa"/>
            <w:vAlign w:val="bottom"/>
          </w:tcPr>
          <w:p w14:paraId="2920EB87" w14:textId="77777777" w:rsidR="00713E2E" w:rsidRPr="009C5DAE" w:rsidRDefault="00713E2E" w:rsidP="00BF5FC1">
            <w:pPr>
              <w:pStyle w:val="InsideAddress"/>
              <w:ind w:left="-114"/>
              <w:rPr>
                <w:rFonts w:ascii="Browallia New" w:hAnsi="Browallia New" w:cs="Browallia New"/>
                <w:sz w:val="20"/>
                <w:szCs w:val="20"/>
              </w:rPr>
            </w:pPr>
          </w:p>
        </w:tc>
      </w:tr>
      <w:tr w:rsidR="00BF4957" w:rsidRPr="009C5DAE" w14:paraId="43ABB2BD" w14:textId="77777777" w:rsidTr="0066630C">
        <w:trPr>
          <w:trHeight w:val="20"/>
        </w:trPr>
        <w:tc>
          <w:tcPr>
            <w:tcW w:w="2725" w:type="dxa"/>
            <w:vAlign w:val="bottom"/>
          </w:tcPr>
          <w:p w14:paraId="4801CAA2" w14:textId="77777777" w:rsidR="00BF4957" w:rsidRPr="009C5DAE" w:rsidRDefault="00BF4957" w:rsidP="00BF4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9C5DAE">
              <w:rPr>
                <w:rFonts w:ascii="Browallia New" w:hAnsi="Browallia New" w:cs="Browallia New"/>
                <w:sz w:val="20"/>
                <w:szCs w:val="20"/>
                <w:cs/>
              </w:rPr>
              <w:t>ลูกหนี้ตามสัญญาเช่าซื้อ</w:t>
            </w:r>
          </w:p>
        </w:tc>
        <w:tc>
          <w:tcPr>
            <w:tcW w:w="848" w:type="dxa"/>
            <w:shd w:val="clear" w:color="auto" w:fill="auto"/>
          </w:tcPr>
          <w:p w14:paraId="07C7853E" w14:textId="4559C426" w:rsidR="00BF4957" w:rsidRPr="009C5DAE" w:rsidRDefault="003758FD"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1,822,974</w:t>
            </w:r>
          </w:p>
        </w:tc>
        <w:tc>
          <w:tcPr>
            <w:tcW w:w="850" w:type="dxa"/>
            <w:shd w:val="clear" w:color="auto" w:fill="auto"/>
          </w:tcPr>
          <w:p w14:paraId="0C4F4D94" w14:textId="16864261" w:rsidR="00BF4957" w:rsidRPr="009C5DAE" w:rsidRDefault="00BF4957"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1,982,900</w:t>
            </w:r>
          </w:p>
        </w:tc>
        <w:tc>
          <w:tcPr>
            <w:tcW w:w="822" w:type="dxa"/>
            <w:shd w:val="clear" w:color="auto" w:fill="auto"/>
          </w:tcPr>
          <w:p w14:paraId="595FE721" w14:textId="774FEAD7" w:rsidR="00BF4957" w:rsidRPr="009C5DAE" w:rsidRDefault="001E01F3"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2,186,230</w:t>
            </w:r>
          </w:p>
        </w:tc>
        <w:tc>
          <w:tcPr>
            <w:tcW w:w="850" w:type="dxa"/>
            <w:shd w:val="clear" w:color="auto" w:fill="auto"/>
          </w:tcPr>
          <w:p w14:paraId="4F32B7F3" w14:textId="1B631E61" w:rsidR="00BF4957" w:rsidRPr="009C5DAE" w:rsidRDefault="00BF4957"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2,330,595</w:t>
            </w:r>
          </w:p>
        </w:tc>
        <w:tc>
          <w:tcPr>
            <w:tcW w:w="741" w:type="dxa"/>
            <w:shd w:val="clear" w:color="auto" w:fill="auto"/>
            <w:vAlign w:val="bottom"/>
          </w:tcPr>
          <w:p w14:paraId="67C7D2BF" w14:textId="18D445D0" w:rsidR="00BF4957" w:rsidRPr="009C5DAE" w:rsidRDefault="00B0508B"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223,36</w:t>
            </w:r>
            <w:r w:rsidR="004E443E" w:rsidRPr="009C5DAE">
              <w:rPr>
                <w:rFonts w:ascii="Browallia New" w:hAnsi="Browallia New" w:cs="Browallia New"/>
                <w:sz w:val="20"/>
                <w:szCs w:val="20"/>
              </w:rPr>
              <w:t>8</w:t>
            </w:r>
          </w:p>
        </w:tc>
        <w:tc>
          <w:tcPr>
            <w:tcW w:w="760" w:type="dxa"/>
            <w:shd w:val="clear" w:color="auto" w:fill="auto"/>
            <w:vAlign w:val="bottom"/>
          </w:tcPr>
          <w:p w14:paraId="77ECD1AF" w14:textId="41C2549C" w:rsidR="00BF4957" w:rsidRPr="009C5DAE" w:rsidRDefault="00BF4957"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199,594</w:t>
            </w:r>
          </w:p>
        </w:tc>
        <w:tc>
          <w:tcPr>
            <w:tcW w:w="900" w:type="dxa"/>
            <w:shd w:val="clear" w:color="auto" w:fill="auto"/>
            <w:vAlign w:val="bottom"/>
          </w:tcPr>
          <w:p w14:paraId="533520C8" w14:textId="5FFBEAFA" w:rsidR="00BF4957" w:rsidRPr="009C5DAE" w:rsidRDefault="00F9339C"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4,232,57</w:t>
            </w:r>
            <w:r w:rsidR="0066630C" w:rsidRPr="009C5DAE">
              <w:rPr>
                <w:rFonts w:ascii="Browallia New" w:hAnsi="Browallia New" w:cs="Browallia New"/>
                <w:sz w:val="20"/>
                <w:szCs w:val="20"/>
              </w:rPr>
              <w:t>2</w:t>
            </w:r>
          </w:p>
        </w:tc>
        <w:tc>
          <w:tcPr>
            <w:tcW w:w="919" w:type="dxa"/>
            <w:shd w:val="clear" w:color="auto" w:fill="auto"/>
            <w:vAlign w:val="bottom"/>
          </w:tcPr>
          <w:p w14:paraId="38377C63" w14:textId="7293EC21" w:rsidR="00BF4957" w:rsidRPr="009C5DAE" w:rsidRDefault="00BF4957"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4,513,089</w:t>
            </w:r>
          </w:p>
        </w:tc>
      </w:tr>
      <w:tr w:rsidR="00BF4957" w:rsidRPr="009C5DAE" w14:paraId="5E62CA96" w14:textId="77777777" w:rsidTr="0066630C">
        <w:trPr>
          <w:trHeight w:val="20"/>
        </w:trPr>
        <w:tc>
          <w:tcPr>
            <w:tcW w:w="2725" w:type="dxa"/>
            <w:vAlign w:val="bottom"/>
          </w:tcPr>
          <w:p w14:paraId="2CF4CF28" w14:textId="77777777" w:rsidR="00BF4957" w:rsidRPr="009C5DAE" w:rsidRDefault="00BF4957" w:rsidP="00BF4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0"/>
                <w:szCs w:val="20"/>
              </w:rPr>
            </w:pPr>
            <w:r w:rsidRPr="009C5DAE">
              <w:rPr>
                <w:rFonts w:ascii="Browallia New" w:hAnsi="Browallia New" w:cs="Browallia New"/>
                <w:sz w:val="20"/>
                <w:szCs w:val="20"/>
                <w:u w:val="single"/>
                <w:cs/>
              </w:rPr>
              <w:t>หัก</w:t>
            </w:r>
            <w:r w:rsidRPr="009C5DAE">
              <w:rPr>
                <w:rFonts w:ascii="Browallia New" w:hAnsi="Browallia New" w:cs="Browallia New"/>
                <w:sz w:val="20"/>
                <w:szCs w:val="20"/>
              </w:rPr>
              <w:t xml:space="preserve"> </w:t>
            </w:r>
            <w:r w:rsidRPr="009C5DAE">
              <w:rPr>
                <w:rFonts w:ascii="Browallia New" w:hAnsi="Browallia New" w:cs="Browallia New"/>
                <w:sz w:val="20"/>
                <w:szCs w:val="20"/>
                <w:cs/>
              </w:rPr>
              <w:t>ดอกผลเช่าซื้อที่ยังไม่ถือเป็นรายได้</w:t>
            </w:r>
          </w:p>
        </w:tc>
        <w:tc>
          <w:tcPr>
            <w:tcW w:w="848" w:type="dxa"/>
            <w:shd w:val="clear" w:color="auto" w:fill="auto"/>
          </w:tcPr>
          <w:p w14:paraId="46BC0AD8" w14:textId="3D3F1F63" w:rsidR="00BF4957" w:rsidRPr="009C5DAE" w:rsidRDefault="00524F23"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rPr>
              <w:t>(548,036)</w:t>
            </w:r>
          </w:p>
        </w:tc>
        <w:tc>
          <w:tcPr>
            <w:tcW w:w="850" w:type="dxa"/>
            <w:shd w:val="clear" w:color="auto" w:fill="auto"/>
          </w:tcPr>
          <w:p w14:paraId="36F8EE17" w14:textId="37AD385D" w:rsidR="00BF4957" w:rsidRPr="009C5DAE" w:rsidRDefault="00BF4957"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rPr>
              <w:t>(621,467)</w:t>
            </w:r>
          </w:p>
        </w:tc>
        <w:tc>
          <w:tcPr>
            <w:tcW w:w="822" w:type="dxa"/>
            <w:shd w:val="clear" w:color="auto" w:fill="auto"/>
          </w:tcPr>
          <w:p w14:paraId="06D2B83C" w14:textId="1738C46F" w:rsidR="00BF4957" w:rsidRPr="009C5DAE" w:rsidRDefault="00FC45C8"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(416,540)</w:t>
            </w:r>
          </w:p>
        </w:tc>
        <w:tc>
          <w:tcPr>
            <w:tcW w:w="850" w:type="dxa"/>
            <w:shd w:val="clear" w:color="auto" w:fill="auto"/>
          </w:tcPr>
          <w:p w14:paraId="5CF27B09" w14:textId="449123B0" w:rsidR="00BF4957" w:rsidRPr="009C5DAE" w:rsidRDefault="00BF4957"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(461,559)</w:t>
            </w:r>
          </w:p>
        </w:tc>
        <w:tc>
          <w:tcPr>
            <w:tcW w:w="741" w:type="dxa"/>
            <w:shd w:val="clear" w:color="auto" w:fill="auto"/>
            <w:vAlign w:val="bottom"/>
          </w:tcPr>
          <w:p w14:paraId="5D66ECAC" w14:textId="339C957C" w:rsidR="00BF4957" w:rsidRPr="009C5DAE" w:rsidRDefault="003A5E97"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(50,750)</w:t>
            </w:r>
          </w:p>
        </w:tc>
        <w:tc>
          <w:tcPr>
            <w:tcW w:w="760" w:type="dxa"/>
            <w:shd w:val="clear" w:color="auto" w:fill="auto"/>
            <w:vAlign w:val="bottom"/>
          </w:tcPr>
          <w:p w14:paraId="50926B9C" w14:textId="5734CE05" w:rsidR="00BF4957" w:rsidRPr="009C5DAE" w:rsidRDefault="00BF4957"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(52,272)</w:t>
            </w:r>
          </w:p>
        </w:tc>
        <w:tc>
          <w:tcPr>
            <w:tcW w:w="900" w:type="dxa"/>
            <w:shd w:val="clear" w:color="auto" w:fill="auto"/>
            <w:vAlign w:val="bottom"/>
          </w:tcPr>
          <w:p w14:paraId="1C371372" w14:textId="14CFCB43" w:rsidR="00BF4957" w:rsidRPr="009C5DAE" w:rsidRDefault="000E2B4C"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(1,015,326)</w:t>
            </w:r>
          </w:p>
        </w:tc>
        <w:tc>
          <w:tcPr>
            <w:tcW w:w="919" w:type="dxa"/>
            <w:shd w:val="clear" w:color="auto" w:fill="auto"/>
            <w:vAlign w:val="bottom"/>
          </w:tcPr>
          <w:p w14:paraId="07F1B2BE" w14:textId="2FD69A09" w:rsidR="00BF4957" w:rsidRPr="009C5DAE" w:rsidRDefault="00BF4957"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(1,135,298)</w:t>
            </w:r>
          </w:p>
        </w:tc>
      </w:tr>
      <w:tr w:rsidR="00BF4957" w:rsidRPr="009C5DAE" w14:paraId="62F93D83" w14:textId="77777777" w:rsidTr="0066630C">
        <w:trPr>
          <w:trHeight w:val="20"/>
        </w:trPr>
        <w:tc>
          <w:tcPr>
            <w:tcW w:w="2725" w:type="dxa"/>
            <w:vAlign w:val="bottom"/>
          </w:tcPr>
          <w:p w14:paraId="0F02B2BD" w14:textId="77777777" w:rsidR="00BF4957" w:rsidRPr="009C5DAE" w:rsidRDefault="00BF4957" w:rsidP="00BF4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9C5DAE">
              <w:rPr>
                <w:rFonts w:ascii="Browallia New" w:hAnsi="Browallia New" w:cs="Browallia New"/>
                <w:sz w:val="20"/>
                <w:szCs w:val="20"/>
                <w:cs/>
              </w:rPr>
              <w:t>คงเหลือ</w:t>
            </w:r>
          </w:p>
        </w:tc>
        <w:tc>
          <w:tcPr>
            <w:tcW w:w="848" w:type="dxa"/>
            <w:shd w:val="clear" w:color="auto" w:fill="auto"/>
          </w:tcPr>
          <w:p w14:paraId="758FB2C1" w14:textId="7ED72B18" w:rsidR="00BF4957" w:rsidRPr="009C5DAE" w:rsidRDefault="008059B0"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1,274,938</w:t>
            </w:r>
          </w:p>
        </w:tc>
        <w:tc>
          <w:tcPr>
            <w:tcW w:w="850" w:type="dxa"/>
            <w:shd w:val="clear" w:color="auto" w:fill="auto"/>
          </w:tcPr>
          <w:p w14:paraId="24C99BDD" w14:textId="0B581950" w:rsidR="00BF4957" w:rsidRPr="009C5DAE" w:rsidRDefault="00BF4957"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1,361,433</w:t>
            </w:r>
          </w:p>
        </w:tc>
        <w:tc>
          <w:tcPr>
            <w:tcW w:w="822" w:type="dxa"/>
            <w:shd w:val="clear" w:color="auto" w:fill="auto"/>
          </w:tcPr>
          <w:p w14:paraId="656D299A" w14:textId="45BC44CC" w:rsidR="00BF4957" w:rsidRPr="009C5DAE" w:rsidRDefault="00281BE5"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1,769,690</w:t>
            </w:r>
          </w:p>
        </w:tc>
        <w:tc>
          <w:tcPr>
            <w:tcW w:w="850" w:type="dxa"/>
            <w:shd w:val="clear" w:color="auto" w:fill="auto"/>
          </w:tcPr>
          <w:p w14:paraId="27E1DB41" w14:textId="0F12F679" w:rsidR="00BF4957" w:rsidRPr="009C5DAE" w:rsidRDefault="00BF4957"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1,869,036</w:t>
            </w:r>
          </w:p>
        </w:tc>
        <w:tc>
          <w:tcPr>
            <w:tcW w:w="741" w:type="dxa"/>
            <w:shd w:val="clear" w:color="auto" w:fill="auto"/>
            <w:vAlign w:val="bottom"/>
          </w:tcPr>
          <w:p w14:paraId="1EA50C14" w14:textId="2FE40816" w:rsidR="00BF4957" w:rsidRPr="009C5DAE" w:rsidRDefault="00AC5DF6"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172,61</w:t>
            </w:r>
            <w:r w:rsidR="004E443E" w:rsidRPr="009C5DAE">
              <w:rPr>
                <w:rFonts w:ascii="Browallia New" w:hAnsi="Browallia New" w:cs="Browallia New"/>
                <w:sz w:val="20"/>
                <w:szCs w:val="20"/>
              </w:rPr>
              <w:t>8</w:t>
            </w:r>
          </w:p>
        </w:tc>
        <w:tc>
          <w:tcPr>
            <w:tcW w:w="760" w:type="dxa"/>
            <w:shd w:val="clear" w:color="auto" w:fill="auto"/>
            <w:vAlign w:val="bottom"/>
          </w:tcPr>
          <w:p w14:paraId="3CCD2F56" w14:textId="1FD07E7E" w:rsidR="00BF4957" w:rsidRPr="009C5DAE" w:rsidRDefault="00BF4957"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147,322</w:t>
            </w:r>
          </w:p>
        </w:tc>
        <w:tc>
          <w:tcPr>
            <w:tcW w:w="900" w:type="dxa"/>
            <w:shd w:val="clear" w:color="auto" w:fill="auto"/>
            <w:vAlign w:val="bottom"/>
          </w:tcPr>
          <w:p w14:paraId="269DC871" w14:textId="62783376" w:rsidR="00BF4957" w:rsidRPr="009C5DAE" w:rsidRDefault="00B50318"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3,217,24</w:t>
            </w:r>
            <w:r w:rsidR="0066630C" w:rsidRPr="009C5DAE">
              <w:rPr>
                <w:rFonts w:ascii="Browallia New" w:hAnsi="Browallia New" w:cs="Browallia New"/>
                <w:sz w:val="20"/>
                <w:szCs w:val="20"/>
              </w:rPr>
              <w:t>6</w:t>
            </w:r>
          </w:p>
        </w:tc>
        <w:tc>
          <w:tcPr>
            <w:tcW w:w="919" w:type="dxa"/>
            <w:shd w:val="clear" w:color="auto" w:fill="auto"/>
            <w:vAlign w:val="bottom"/>
          </w:tcPr>
          <w:p w14:paraId="0E1F547F" w14:textId="56E02269" w:rsidR="00BF4957" w:rsidRPr="009C5DAE" w:rsidRDefault="00BF4957"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3,377,791</w:t>
            </w:r>
          </w:p>
        </w:tc>
      </w:tr>
      <w:tr w:rsidR="00BF4957" w:rsidRPr="009C5DAE" w14:paraId="11E1C756" w14:textId="77777777" w:rsidTr="0066630C">
        <w:trPr>
          <w:trHeight w:val="20"/>
        </w:trPr>
        <w:tc>
          <w:tcPr>
            <w:tcW w:w="2725" w:type="dxa"/>
            <w:vAlign w:val="bottom"/>
          </w:tcPr>
          <w:p w14:paraId="0EB9BF55" w14:textId="22A4A2A7" w:rsidR="00BF4957" w:rsidRPr="009C5DAE" w:rsidRDefault="00BF4957" w:rsidP="00BF4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0"/>
                <w:szCs w:val="20"/>
              </w:rPr>
            </w:pPr>
            <w:r w:rsidRPr="009C5DAE">
              <w:rPr>
                <w:rFonts w:ascii="Browallia New" w:hAnsi="Browallia New" w:cs="Browallia New"/>
                <w:sz w:val="20"/>
                <w:szCs w:val="20"/>
                <w:u w:val="single"/>
                <w:cs/>
              </w:rPr>
              <w:t>หัก</w:t>
            </w:r>
            <w:r w:rsidRPr="009C5DAE">
              <w:rPr>
                <w:rFonts w:ascii="Browallia New" w:hAnsi="Browallia New" w:cs="Browallia New"/>
                <w:sz w:val="20"/>
                <w:szCs w:val="20"/>
                <w:cs/>
              </w:rPr>
              <w:t xml:space="preserve"> ค่าเผื่อผลขาดทุนด้านเครดิตที่</w:t>
            </w:r>
            <w:r w:rsidRPr="009C5DAE">
              <w:rPr>
                <w:rFonts w:ascii="Browallia New" w:hAnsi="Browallia New" w:cs="Browallia New"/>
                <w:sz w:val="20"/>
                <w:szCs w:val="20"/>
                <w:cs/>
              </w:rPr>
              <w:br/>
            </w:r>
            <w:r w:rsidRPr="009C5DAE">
              <w:rPr>
                <w:rFonts w:ascii="Browallia New" w:hAnsi="Browallia New" w:cs="Browallia New"/>
                <w:sz w:val="20"/>
                <w:szCs w:val="20"/>
              </w:rPr>
              <w:t xml:space="preserve">  </w:t>
            </w:r>
            <w:r w:rsidRPr="009C5DAE">
              <w:rPr>
                <w:rFonts w:ascii="Browallia New" w:hAnsi="Browallia New" w:cs="Browallia New"/>
                <w:sz w:val="20"/>
                <w:szCs w:val="20"/>
                <w:cs/>
              </w:rPr>
              <w:t>คาดว่าจะเกิดขึ้น</w:t>
            </w:r>
          </w:p>
        </w:tc>
        <w:tc>
          <w:tcPr>
            <w:tcW w:w="848" w:type="dxa"/>
            <w:shd w:val="clear" w:color="auto" w:fill="auto"/>
            <w:vAlign w:val="bottom"/>
          </w:tcPr>
          <w:p w14:paraId="06EDD335" w14:textId="12222794" w:rsidR="00BF4957" w:rsidRPr="009C5DAE" w:rsidRDefault="008059B0"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(144,331)</w:t>
            </w:r>
          </w:p>
        </w:tc>
        <w:tc>
          <w:tcPr>
            <w:tcW w:w="850" w:type="dxa"/>
            <w:shd w:val="clear" w:color="auto" w:fill="auto"/>
            <w:vAlign w:val="bottom"/>
          </w:tcPr>
          <w:p w14:paraId="6CCC5BFD" w14:textId="4DCFB727" w:rsidR="00BF4957" w:rsidRPr="009C5DAE" w:rsidRDefault="00BF4957"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(148,960)</w:t>
            </w:r>
          </w:p>
        </w:tc>
        <w:tc>
          <w:tcPr>
            <w:tcW w:w="822" w:type="dxa"/>
            <w:shd w:val="clear" w:color="auto" w:fill="auto"/>
            <w:vAlign w:val="bottom"/>
          </w:tcPr>
          <w:p w14:paraId="76F1DA8A" w14:textId="7A98ADAE" w:rsidR="00BF4957" w:rsidRPr="009C5DAE" w:rsidRDefault="00751F32"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(59,51</w:t>
            </w:r>
            <w:r w:rsidR="004E443E" w:rsidRPr="009C5DAE">
              <w:rPr>
                <w:rFonts w:ascii="Browallia New" w:hAnsi="Browallia New" w:cs="Browallia New"/>
                <w:sz w:val="20"/>
                <w:szCs w:val="20"/>
              </w:rPr>
              <w:t>3</w:t>
            </w:r>
            <w:r w:rsidRPr="009C5DAE">
              <w:rPr>
                <w:rFonts w:ascii="Browallia New" w:hAnsi="Browallia New" w:cs="Browallia New"/>
                <w:sz w:val="20"/>
                <w:szCs w:val="20"/>
              </w:rPr>
              <w:t>)</w:t>
            </w:r>
          </w:p>
        </w:tc>
        <w:tc>
          <w:tcPr>
            <w:tcW w:w="850" w:type="dxa"/>
            <w:shd w:val="clear" w:color="auto" w:fill="auto"/>
            <w:vAlign w:val="bottom"/>
          </w:tcPr>
          <w:p w14:paraId="3759D40C" w14:textId="65864A22" w:rsidR="00BF4957" w:rsidRPr="009C5DAE" w:rsidRDefault="00BF4957"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(52,008)</w:t>
            </w:r>
          </w:p>
        </w:tc>
        <w:tc>
          <w:tcPr>
            <w:tcW w:w="741" w:type="dxa"/>
            <w:shd w:val="clear" w:color="auto" w:fill="auto"/>
            <w:vAlign w:val="bottom"/>
          </w:tcPr>
          <w:p w14:paraId="0C28AA34" w14:textId="7F745BF5" w:rsidR="00BF4957" w:rsidRPr="009C5DAE" w:rsidRDefault="00390BBE"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(4,496)</w:t>
            </w:r>
          </w:p>
        </w:tc>
        <w:tc>
          <w:tcPr>
            <w:tcW w:w="760" w:type="dxa"/>
            <w:shd w:val="clear" w:color="auto" w:fill="auto"/>
            <w:vAlign w:val="bottom"/>
          </w:tcPr>
          <w:p w14:paraId="0F163834" w14:textId="1C917819" w:rsidR="00BF4957" w:rsidRPr="009C5DAE" w:rsidRDefault="00BF4957"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(5,880)</w:t>
            </w:r>
          </w:p>
        </w:tc>
        <w:tc>
          <w:tcPr>
            <w:tcW w:w="900" w:type="dxa"/>
            <w:shd w:val="clear" w:color="auto" w:fill="auto"/>
            <w:vAlign w:val="bottom"/>
          </w:tcPr>
          <w:p w14:paraId="6276D5EA" w14:textId="3C2FB4A5" w:rsidR="00BF4957" w:rsidRPr="009C5DAE" w:rsidRDefault="00E773EE"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(208,3</w:t>
            </w:r>
            <w:r w:rsidR="0066630C" w:rsidRPr="009C5DAE">
              <w:rPr>
                <w:rFonts w:ascii="Browallia New" w:hAnsi="Browallia New" w:cs="Browallia New"/>
                <w:sz w:val="20"/>
                <w:szCs w:val="20"/>
              </w:rPr>
              <w:t>40</w:t>
            </w:r>
            <w:r w:rsidRPr="009C5DAE">
              <w:rPr>
                <w:rFonts w:ascii="Browallia New" w:hAnsi="Browallia New" w:cs="Browallia New"/>
                <w:sz w:val="20"/>
                <w:szCs w:val="20"/>
              </w:rPr>
              <w:t>)</w:t>
            </w:r>
          </w:p>
        </w:tc>
        <w:tc>
          <w:tcPr>
            <w:tcW w:w="919" w:type="dxa"/>
            <w:shd w:val="clear" w:color="auto" w:fill="auto"/>
            <w:vAlign w:val="bottom"/>
          </w:tcPr>
          <w:p w14:paraId="03F9669A" w14:textId="6F94F97F" w:rsidR="00BF4957" w:rsidRPr="009C5DAE" w:rsidRDefault="00BF4957"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(206,848)</w:t>
            </w:r>
          </w:p>
        </w:tc>
      </w:tr>
      <w:tr w:rsidR="00BF4957" w:rsidRPr="009C5DAE" w14:paraId="3243FAFB" w14:textId="77777777" w:rsidTr="0066630C">
        <w:trPr>
          <w:trHeight w:val="20"/>
        </w:trPr>
        <w:tc>
          <w:tcPr>
            <w:tcW w:w="2725" w:type="dxa"/>
            <w:vAlign w:val="bottom"/>
          </w:tcPr>
          <w:p w14:paraId="1DA8FA39" w14:textId="77777777" w:rsidR="00BF4957" w:rsidRPr="009C5DAE" w:rsidRDefault="00BF4957" w:rsidP="00BF4957">
            <w:pPr>
              <w:tabs>
                <w:tab w:val="left" w:pos="162"/>
              </w:tabs>
              <w:spacing w:line="240" w:lineRule="auto"/>
              <w:ind w:right="-108"/>
              <w:jc w:val="both"/>
              <w:rPr>
                <w:rFonts w:ascii="Browallia New" w:hAnsi="Browallia New" w:cs="Browallia New"/>
                <w:sz w:val="20"/>
                <w:szCs w:val="20"/>
                <w:cs/>
              </w:rPr>
            </w:pPr>
            <w:r w:rsidRPr="009C5DAE">
              <w:rPr>
                <w:rFonts w:ascii="Browallia New" w:hAnsi="Browallia New" w:cs="Browallia New"/>
                <w:sz w:val="20"/>
                <w:szCs w:val="20"/>
                <w:cs/>
              </w:rPr>
              <w:t>สุทธิ</w:t>
            </w:r>
          </w:p>
        </w:tc>
        <w:tc>
          <w:tcPr>
            <w:tcW w:w="848" w:type="dxa"/>
            <w:shd w:val="clear" w:color="auto" w:fill="auto"/>
            <w:vAlign w:val="bottom"/>
          </w:tcPr>
          <w:p w14:paraId="76941739" w14:textId="684346E0" w:rsidR="00BF4957" w:rsidRPr="009C5DAE" w:rsidRDefault="005A482B" w:rsidP="00BF4957">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1,130,607</w:t>
            </w:r>
          </w:p>
        </w:tc>
        <w:tc>
          <w:tcPr>
            <w:tcW w:w="850" w:type="dxa"/>
            <w:shd w:val="clear" w:color="auto" w:fill="auto"/>
            <w:vAlign w:val="bottom"/>
          </w:tcPr>
          <w:p w14:paraId="2A4BE097" w14:textId="34B229A3" w:rsidR="00BF4957" w:rsidRPr="009C5DAE" w:rsidRDefault="00BF4957" w:rsidP="00BF4957">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rPr>
              <w:t>1,212,473</w:t>
            </w:r>
          </w:p>
        </w:tc>
        <w:tc>
          <w:tcPr>
            <w:tcW w:w="822" w:type="dxa"/>
            <w:shd w:val="clear" w:color="auto" w:fill="auto"/>
            <w:vAlign w:val="bottom"/>
          </w:tcPr>
          <w:p w14:paraId="3BF3D680" w14:textId="52BC249D" w:rsidR="00BF4957" w:rsidRPr="009C5DAE" w:rsidRDefault="0011351A" w:rsidP="00BF4957">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rPr>
              <w:t>1,710,17</w:t>
            </w:r>
            <w:r w:rsidR="004E443E" w:rsidRPr="009C5DAE">
              <w:rPr>
                <w:rFonts w:ascii="Browallia New" w:hAnsi="Browallia New" w:cs="Browallia New"/>
                <w:sz w:val="20"/>
                <w:szCs w:val="20"/>
              </w:rPr>
              <w:t>7</w:t>
            </w:r>
          </w:p>
        </w:tc>
        <w:tc>
          <w:tcPr>
            <w:tcW w:w="850" w:type="dxa"/>
            <w:shd w:val="clear" w:color="auto" w:fill="auto"/>
            <w:vAlign w:val="bottom"/>
          </w:tcPr>
          <w:p w14:paraId="1478B795" w14:textId="6BD6F3CF" w:rsidR="00BF4957" w:rsidRPr="009C5DAE" w:rsidRDefault="00BF4957" w:rsidP="00BF4957">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rPr>
              <w:t>1,817,028</w:t>
            </w:r>
          </w:p>
        </w:tc>
        <w:tc>
          <w:tcPr>
            <w:tcW w:w="741" w:type="dxa"/>
            <w:shd w:val="clear" w:color="auto" w:fill="auto"/>
            <w:vAlign w:val="bottom"/>
          </w:tcPr>
          <w:p w14:paraId="762782C0" w14:textId="41B6D356" w:rsidR="00BF4957" w:rsidRPr="009C5DAE" w:rsidRDefault="00176510" w:rsidP="00BF4957">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rPr>
              <w:t>168,12</w:t>
            </w:r>
            <w:r w:rsidR="004E443E" w:rsidRPr="009C5DAE">
              <w:rPr>
                <w:rFonts w:ascii="Browallia New" w:hAnsi="Browallia New" w:cs="Browallia New"/>
                <w:sz w:val="20"/>
                <w:szCs w:val="20"/>
              </w:rPr>
              <w:t>2</w:t>
            </w:r>
          </w:p>
        </w:tc>
        <w:tc>
          <w:tcPr>
            <w:tcW w:w="760" w:type="dxa"/>
            <w:shd w:val="clear" w:color="auto" w:fill="auto"/>
            <w:vAlign w:val="bottom"/>
          </w:tcPr>
          <w:p w14:paraId="64D005B8" w14:textId="13B92622" w:rsidR="00BF4957" w:rsidRPr="009C5DAE" w:rsidRDefault="00BF4957" w:rsidP="00BF4957">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rPr>
              <w:t>141,442</w:t>
            </w:r>
          </w:p>
        </w:tc>
        <w:tc>
          <w:tcPr>
            <w:tcW w:w="900" w:type="dxa"/>
            <w:shd w:val="clear" w:color="auto" w:fill="auto"/>
            <w:vAlign w:val="bottom"/>
          </w:tcPr>
          <w:p w14:paraId="1B785B5B" w14:textId="4E3E24E2" w:rsidR="00BF4957" w:rsidRPr="009C5DAE" w:rsidRDefault="007314A9" w:rsidP="00BF4957">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3,008,90</w:t>
            </w:r>
            <w:r w:rsidR="0066630C" w:rsidRPr="009C5DAE">
              <w:rPr>
                <w:rFonts w:ascii="Browallia New" w:hAnsi="Browallia New" w:cs="Browallia New"/>
                <w:sz w:val="20"/>
                <w:szCs w:val="20"/>
              </w:rPr>
              <w:t>6</w:t>
            </w:r>
          </w:p>
        </w:tc>
        <w:tc>
          <w:tcPr>
            <w:tcW w:w="919" w:type="dxa"/>
            <w:shd w:val="clear" w:color="auto" w:fill="auto"/>
            <w:vAlign w:val="bottom"/>
          </w:tcPr>
          <w:p w14:paraId="73558108" w14:textId="413477CB" w:rsidR="00BF4957" w:rsidRPr="009C5DAE" w:rsidRDefault="00BF4957" w:rsidP="00BF4957">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3,170,943</w:t>
            </w:r>
          </w:p>
        </w:tc>
      </w:tr>
    </w:tbl>
    <w:p w14:paraId="75003863" w14:textId="77777777" w:rsidR="00713E2E" w:rsidRPr="009C5DAE" w:rsidRDefault="00713E2E"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28"/>
          <w:szCs w:val="28"/>
        </w:rPr>
      </w:pPr>
    </w:p>
    <w:tbl>
      <w:tblPr>
        <w:tblW w:w="9423" w:type="dxa"/>
        <w:tblInd w:w="252" w:type="dxa"/>
        <w:tblLayout w:type="fixed"/>
        <w:tblLook w:val="0000" w:firstRow="0" w:lastRow="0" w:firstColumn="0" w:lastColumn="0" w:noHBand="0" w:noVBand="0"/>
      </w:tblPr>
      <w:tblGrid>
        <w:gridCol w:w="2725"/>
        <w:gridCol w:w="848"/>
        <w:gridCol w:w="850"/>
        <w:gridCol w:w="822"/>
        <w:gridCol w:w="850"/>
        <w:gridCol w:w="754"/>
        <w:gridCol w:w="756"/>
        <w:gridCol w:w="900"/>
        <w:gridCol w:w="910"/>
        <w:gridCol w:w="8"/>
      </w:tblGrid>
      <w:tr w:rsidR="00713E2E" w:rsidRPr="009C5DAE" w14:paraId="73FFCBB3" w14:textId="77777777" w:rsidTr="006E4645">
        <w:trPr>
          <w:gridAfter w:val="1"/>
          <w:wAfter w:w="8" w:type="dxa"/>
          <w:trHeight w:val="20"/>
          <w:tblHeader/>
        </w:trPr>
        <w:tc>
          <w:tcPr>
            <w:tcW w:w="2725" w:type="dxa"/>
            <w:vAlign w:val="bottom"/>
          </w:tcPr>
          <w:p w14:paraId="24801990" w14:textId="77777777" w:rsidR="00713E2E" w:rsidRPr="009C5DAE"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6690" w:type="dxa"/>
            <w:gridSpan w:val="8"/>
            <w:vAlign w:val="bottom"/>
          </w:tcPr>
          <w:p w14:paraId="61617CDB" w14:textId="77777777" w:rsidR="00713E2E" w:rsidRPr="009C5DAE" w:rsidRDefault="00713E2E" w:rsidP="00BF5FC1">
            <w:pPr>
              <w:spacing w:line="240" w:lineRule="auto"/>
              <w:ind w:right="-45"/>
              <w:jc w:val="right"/>
              <w:rPr>
                <w:rFonts w:ascii="Browallia New" w:hAnsi="Browallia New" w:cs="Browallia New"/>
                <w:sz w:val="20"/>
                <w:szCs w:val="20"/>
                <w:cs/>
              </w:rPr>
            </w:pPr>
            <w:r w:rsidRPr="009C5DAE">
              <w:rPr>
                <w:rFonts w:ascii="Browallia New" w:hAnsi="Browallia New" w:cs="Browallia New"/>
                <w:sz w:val="20"/>
                <w:szCs w:val="20"/>
                <w:cs/>
              </w:rPr>
              <w:t>(หน่วย</w:t>
            </w:r>
            <w:r w:rsidRPr="009C5DAE">
              <w:rPr>
                <w:rFonts w:ascii="Browallia New" w:hAnsi="Browallia New" w:cs="Browallia New"/>
                <w:sz w:val="20"/>
                <w:szCs w:val="20"/>
              </w:rPr>
              <w:t xml:space="preserve"> </w:t>
            </w:r>
            <w:r w:rsidRPr="009C5DAE">
              <w:rPr>
                <w:rFonts w:ascii="Browallia New" w:hAnsi="Browallia New" w:cs="Browallia New"/>
                <w:sz w:val="20"/>
                <w:szCs w:val="20"/>
                <w:cs/>
                <w:lang w:val="en-GB"/>
              </w:rPr>
              <w:t>:</w:t>
            </w:r>
            <w:r w:rsidRPr="009C5DAE">
              <w:rPr>
                <w:rFonts w:ascii="Browallia New" w:hAnsi="Browallia New" w:cs="Browallia New"/>
                <w:sz w:val="20"/>
                <w:szCs w:val="20"/>
              </w:rPr>
              <w:t xml:space="preserve"> </w:t>
            </w:r>
            <w:r w:rsidRPr="009C5DAE">
              <w:rPr>
                <w:rFonts w:ascii="Browallia New" w:hAnsi="Browallia New" w:cs="Browallia New"/>
                <w:sz w:val="20"/>
                <w:szCs w:val="20"/>
                <w:cs/>
              </w:rPr>
              <w:t>พันบาท)</w:t>
            </w:r>
          </w:p>
        </w:tc>
      </w:tr>
      <w:tr w:rsidR="00713E2E" w:rsidRPr="009C5DAE" w14:paraId="50514769" w14:textId="77777777" w:rsidTr="006E4645">
        <w:trPr>
          <w:gridAfter w:val="1"/>
          <w:wAfter w:w="8" w:type="dxa"/>
          <w:trHeight w:val="20"/>
          <w:tblHeader/>
        </w:trPr>
        <w:tc>
          <w:tcPr>
            <w:tcW w:w="2725" w:type="dxa"/>
            <w:vAlign w:val="bottom"/>
          </w:tcPr>
          <w:p w14:paraId="373692AE" w14:textId="77777777" w:rsidR="00713E2E" w:rsidRPr="009C5DAE"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6690" w:type="dxa"/>
            <w:gridSpan w:val="8"/>
            <w:vAlign w:val="bottom"/>
          </w:tcPr>
          <w:p w14:paraId="43A5F268" w14:textId="2D54B2A1" w:rsidR="00713E2E" w:rsidRPr="009C5DAE" w:rsidRDefault="00693799"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งบการ</w:t>
            </w:r>
            <w:r w:rsidR="00BF4957" w:rsidRPr="009C5DAE">
              <w:rPr>
                <w:rFonts w:ascii="Browallia New" w:hAnsi="Browallia New" w:cs="Browallia New"/>
                <w:sz w:val="20"/>
                <w:szCs w:val="20"/>
                <w:cs/>
              </w:rPr>
              <w:t>เงินเฉพาะบริษัท</w:t>
            </w:r>
          </w:p>
        </w:tc>
      </w:tr>
      <w:tr w:rsidR="00713E2E" w:rsidRPr="009C5DAE" w14:paraId="217F67CA" w14:textId="77777777" w:rsidTr="006E4645">
        <w:trPr>
          <w:trHeight w:val="20"/>
          <w:tblHeader/>
        </w:trPr>
        <w:tc>
          <w:tcPr>
            <w:tcW w:w="2725" w:type="dxa"/>
            <w:vAlign w:val="bottom"/>
          </w:tcPr>
          <w:p w14:paraId="592D79DC" w14:textId="77777777" w:rsidR="00713E2E" w:rsidRPr="009C5DAE" w:rsidRDefault="00713E2E" w:rsidP="00BF5FC1">
            <w:pPr>
              <w:spacing w:line="240" w:lineRule="auto"/>
              <w:jc w:val="center"/>
              <w:rPr>
                <w:rFonts w:ascii="Browallia New" w:hAnsi="Browallia New" w:cs="Browallia New"/>
                <w:sz w:val="20"/>
                <w:szCs w:val="20"/>
              </w:rPr>
            </w:pPr>
          </w:p>
        </w:tc>
        <w:tc>
          <w:tcPr>
            <w:tcW w:w="1698" w:type="dxa"/>
            <w:gridSpan w:val="2"/>
            <w:vAlign w:val="bottom"/>
          </w:tcPr>
          <w:p w14:paraId="40A8CA48" w14:textId="77777777" w:rsidR="00713E2E" w:rsidRPr="009C5DAE"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0"/>
                <w:szCs w:val="20"/>
              </w:rPr>
            </w:pPr>
            <w:r w:rsidRPr="009C5DAE">
              <w:rPr>
                <w:rFonts w:ascii="Browallia New" w:hAnsi="Browallia New" w:cs="Browallia New"/>
                <w:sz w:val="20"/>
                <w:szCs w:val="20"/>
                <w:cs/>
              </w:rPr>
              <w:t>ส่วนที่ถึงกำหนดชำระ</w:t>
            </w:r>
          </w:p>
          <w:p w14:paraId="2665126F" w14:textId="77777777" w:rsidR="00713E2E" w:rsidRPr="009C5DAE"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cs/>
              </w:rPr>
              <w:t>ภายในหนึ่งปี</w:t>
            </w:r>
          </w:p>
        </w:tc>
        <w:tc>
          <w:tcPr>
            <w:tcW w:w="1672" w:type="dxa"/>
            <w:gridSpan w:val="2"/>
            <w:vAlign w:val="bottom"/>
          </w:tcPr>
          <w:p w14:paraId="0B7E933E" w14:textId="2E42E943" w:rsidR="00713E2E" w:rsidRPr="009C5DAE" w:rsidRDefault="00713E2E" w:rsidP="007C6A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26"/>
              <w:jc w:val="center"/>
              <w:rPr>
                <w:rFonts w:ascii="Browallia New" w:hAnsi="Browallia New" w:cs="Browallia New"/>
                <w:sz w:val="20"/>
                <w:szCs w:val="20"/>
                <w:cs/>
              </w:rPr>
            </w:pPr>
            <w:r w:rsidRPr="009C5DAE">
              <w:rPr>
                <w:rFonts w:ascii="Browallia New" w:hAnsi="Browallia New" w:cs="Browallia New"/>
                <w:sz w:val="20"/>
                <w:szCs w:val="20"/>
                <w:cs/>
              </w:rPr>
              <w:t>ส่วนที่ถึงกำหนดชำระเกินกว่าหนึ่งปีแต่ไม่เกินห้าปี</w:t>
            </w:r>
          </w:p>
        </w:tc>
        <w:tc>
          <w:tcPr>
            <w:tcW w:w="1510" w:type="dxa"/>
            <w:gridSpan w:val="2"/>
            <w:vAlign w:val="bottom"/>
          </w:tcPr>
          <w:p w14:paraId="11E37423" w14:textId="77777777" w:rsidR="00713E2E" w:rsidRPr="009C5DAE"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u w:val="single"/>
              </w:rPr>
            </w:pPr>
            <w:r w:rsidRPr="009C5DAE">
              <w:rPr>
                <w:rFonts w:ascii="Browallia New" w:hAnsi="Browallia New" w:cs="Browallia New"/>
                <w:sz w:val="20"/>
                <w:szCs w:val="20"/>
                <w:cs/>
                <w:lang w:val="en-GB"/>
              </w:rPr>
              <w:t>ส่วนที่ถึงกำหนดชำระ</w:t>
            </w:r>
            <w:r w:rsidRPr="009C5DAE">
              <w:rPr>
                <w:rFonts w:ascii="Browallia New" w:hAnsi="Browallia New" w:cs="Browallia New"/>
                <w:sz w:val="20"/>
                <w:szCs w:val="20"/>
              </w:rPr>
              <w:t xml:space="preserve">       </w:t>
            </w:r>
            <w:r w:rsidRPr="009C5DAE">
              <w:rPr>
                <w:rFonts w:ascii="Browallia New" w:hAnsi="Browallia New" w:cs="Browallia New"/>
                <w:sz w:val="20"/>
                <w:szCs w:val="20"/>
                <w:cs/>
                <w:lang w:val="en-GB"/>
              </w:rPr>
              <w:t>เกินกว่าห้าปี</w:t>
            </w:r>
          </w:p>
        </w:tc>
        <w:tc>
          <w:tcPr>
            <w:tcW w:w="1818" w:type="dxa"/>
            <w:gridSpan w:val="3"/>
            <w:vAlign w:val="bottom"/>
          </w:tcPr>
          <w:p w14:paraId="5DEB288C" w14:textId="77777777" w:rsidR="00713E2E" w:rsidRPr="009C5DAE"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รวม</w:t>
            </w:r>
          </w:p>
        </w:tc>
      </w:tr>
      <w:tr w:rsidR="00BF4957" w:rsidRPr="009C5DAE" w14:paraId="27D5AE51" w14:textId="77777777" w:rsidTr="006E4645">
        <w:trPr>
          <w:trHeight w:val="20"/>
          <w:tblHeader/>
        </w:trPr>
        <w:tc>
          <w:tcPr>
            <w:tcW w:w="2725" w:type="dxa"/>
            <w:vAlign w:val="bottom"/>
          </w:tcPr>
          <w:p w14:paraId="2FBD7D8F" w14:textId="77777777" w:rsidR="00BF4957" w:rsidRPr="009C5DAE" w:rsidRDefault="00BF4957" w:rsidP="00BF4957">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848" w:type="dxa"/>
            <w:vAlign w:val="bottom"/>
          </w:tcPr>
          <w:p w14:paraId="1386B43D" w14:textId="1ACEA86F" w:rsidR="00BF4957" w:rsidRPr="009C5DAE" w:rsidRDefault="00BF4957" w:rsidP="00BF495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2567</w:t>
            </w:r>
          </w:p>
        </w:tc>
        <w:tc>
          <w:tcPr>
            <w:tcW w:w="850" w:type="dxa"/>
            <w:vAlign w:val="bottom"/>
          </w:tcPr>
          <w:p w14:paraId="31BD411B" w14:textId="480B7881" w:rsidR="00BF4957" w:rsidRPr="009C5DAE" w:rsidRDefault="00BF4957" w:rsidP="00BF4957">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2566</w:t>
            </w:r>
          </w:p>
        </w:tc>
        <w:tc>
          <w:tcPr>
            <w:tcW w:w="822" w:type="dxa"/>
            <w:vAlign w:val="bottom"/>
          </w:tcPr>
          <w:p w14:paraId="44778472" w14:textId="0B9A61ED" w:rsidR="00BF4957" w:rsidRPr="009C5DAE" w:rsidRDefault="00BF4957" w:rsidP="00BF495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2567</w:t>
            </w:r>
          </w:p>
        </w:tc>
        <w:tc>
          <w:tcPr>
            <w:tcW w:w="850" w:type="dxa"/>
            <w:vAlign w:val="bottom"/>
          </w:tcPr>
          <w:p w14:paraId="3820E8E0" w14:textId="1A6FE862" w:rsidR="00BF4957" w:rsidRPr="009C5DAE" w:rsidRDefault="00BF4957" w:rsidP="00BF4957">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2566</w:t>
            </w:r>
          </w:p>
        </w:tc>
        <w:tc>
          <w:tcPr>
            <w:tcW w:w="754" w:type="dxa"/>
            <w:vAlign w:val="bottom"/>
          </w:tcPr>
          <w:p w14:paraId="61929C95" w14:textId="12F0D4BB" w:rsidR="00BF4957" w:rsidRPr="009C5DAE" w:rsidRDefault="00BF4957" w:rsidP="00BF4957">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2567</w:t>
            </w:r>
          </w:p>
        </w:tc>
        <w:tc>
          <w:tcPr>
            <w:tcW w:w="756" w:type="dxa"/>
            <w:vAlign w:val="bottom"/>
          </w:tcPr>
          <w:p w14:paraId="508DFDB5" w14:textId="5ECF7618" w:rsidR="00BF4957" w:rsidRPr="009C5DAE" w:rsidRDefault="00BF4957" w:rsidP="00BF4957">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2566</w:t>
            </w:r>
          </w:p>
        </w:tc>
        <w:tc>
          <w:tcPr>
            <w:tcW w:w="900" w:type="dxa"/>
            <w:vAlign w:val="bottom"/>
          </w:tcPr>
          <w:p w14:paraId="724AF313" w14:textId="1118BEE6" w:rsidR="00BF4957" w:rsidRPr="009C5DAE" w:rsidRDefault="00BF4957" w:rsidP="00BF4957">
            <w:pPr>
              <w:pBdr>
                <w:bottom w:val="single" w:sz="4" w:space="1" w:color="auto"/>
              </w:pBdr>
              <w:tabs>
                <w:tab w:val="clear" w:pos="227"/>
                <w:tab w:val="clear" w:pos="454"/>
                <w:tab w:val="clear" w:pos="680"/>
                <w:tab w:val="clear" w:pos="907"/>
                <w:tab w:val="left" w:pos="393"/>
                <w:tab w:val="left" w:pos="537"/>
                <w:tab w:val="left" w:pos="972"/>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2567</w:t>
            </w:r>
          </w:p>
        </w:tc>
        <w:tc>
          <w:tcPr>
            <w:tcW w:w="918" w:type="dxa"/>
            <w:gridSpan w:val="2"/>
            <w:vAlign w:val="bottom"/>
          </w:tcPr>
          <w:p w14:paraId="405C1670" w14:textId="6DDE563B" w:rsidR="00BF4957" w:rsidRPr="009C5DAE" w:rsidRDefault="00BF4957" w:rsidP="00BF4957">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2566</w:t>
            </w:r>
          </w:p>
        </w:tc>
      </w:tr>
      <w:tr w:rsidR="00713E2E" w:rsidRPr="009C5DAE" w14:paraId="78B24056" w14:textId="77777777" w:rsidTr="006E4645">
        <w:trPr>
          <w:trHeight w:val="20"/>
        </w:trPr>
        <w:tc>
          <w:tcPr>
            <w:tcW w:w="2725" w:type="dxa"/>
            <w:vAlign w:val="bottom"/>
          </w:tcPr>
          <w:p w14:paraId="4B8D14EB" w14:textId="77777777" w:rsidR="00713E2E" w:rsidRPr="009C5DAE" w:rsidRDefault="00713E2E" w:rsidP="00BF5FC1">
            <w:pPr>
              <w:spacing w:line="240" w:lineRule="auto"/>
              <w:ind w:right="-108"/>
              <w:jc w:val="both"/>
              <w:rPr>
                <w:rFonts w:ascii="Browallia New" w:hAnsi="Browallia New" w:cs="Browallia New"/>
                <w:b/>
                <w:bCs/>
                <w:sz w:val="20"/>
                <w:szCs w:val="20"/>
                <w:cs/>
              </w:rPr>
            </w:pPr>
          </w:p>
        </w:tc>
        <w:tc>
          <w:tcPr>
            <w:tcW w:w="848" w:type="dxa"/>
            <w:vAlign w:val="bottom"/>
          </w:tcPr>
          <w:p w14:paraId="7E685DC0" w14:textId="77777777" w:rsidR="00713E2E" w:rsidRPr="009C5DAE" w:rsidRDefault="00713E2E" w:rsidP="00BF5FC1">
            <w:pPr>
              <w:pStyle w:val="InsideAddress"/>
              <w:tabs>
                <w:tab w:val="decimal" w:pos="834"/>
              </w:tabs>
              <w:ind w:left="-114"/>
              <w:rPr>
                <w:rFonts w:ascii="Browallia New" w:hAnsi="Browallia New" w:cs="Browallia New"/>
                <w:sz w:val="20"/>
                <w:szCs w:val="20"/>
              </w:rPr>
            </w:pPr>
          </w:p>
        </w:tc>
        <w:tc>
          <w:tcPr>
            <w:tcW w:w="850" w:type="dxa"/>
            <w:vAlign w:val="bottom"/>
          </w:tcPr>
          <w:p w14:paraId="04E17B8D" w14:textId="77777777" w:rsidR="00713E2E" w:rsidRPr="009C5DAE" w:rsidRDefault="00713E2E" w:rsidP="00BF5FC1">
            <w:pPr>
              <w:pStyle w:val="InsideAddress"/>
              <w:tabs>
                <w:tab w:val="decimal" w:pos="834"/>
              </w:tabs>
              <w:ind w:left="-114"/>
              <w:rPr>
                <w:rFonts w:ascii="Browallia New" w:hAnsi="Browallia New" w:cs="Browallia New"/>
                <w:sz w:val="20"/>
                <w:szCs w:val="20"/>
              </w:rPr>
            </w:pPr>
          </w:p>
        </w:tc>
        <w:tc>
          <w:tcPr>
            <w:tcW w:w="822" w:type="dxa"/>
            <w:vAlign w:val="bottom"/>
          </w:tcPr>
          <w:p w14:paraId="594D79CF" w14:textId="77777777" w:rsidR="00713E2E" w:rsidRPr="009C5DAE"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850" w:type="dxa"/>
            <w:vAlign w:val="bottom"/>
          </w:tcPr>
          <w:p w14:paraId="0C46CCC6" w14:textId="77777777" w:rsidR="00713E2E" w:rsidRPr="009C5DAE"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754" w:type="dxa"/>
            <w:vAlign w:val="bottom"/>
          </w:tcPr>
          <w:p w14:paraId="132A81DA" w14:textId="77777777" w:rsidR="00713E2E" w:rsidRPr="009C5DAE" w:rsidRDefault="00713E2E" w:rsidP="00BF5FC1">
            <w:pPr>
              <w:tabs>
                <w:tab w:val="clear" w:pos="680"/>
                <w:tab w:val="clear" w:pos="907"/>
              </w:tabs>
              <w:spacing w:line="240" w:lineRule="auto"/>
              <w:ind w:left="-114"/>
              <w:rPr>
                <w:rFonts w:ascii="Browallia New" w:hAnsi="Browallia New" w:cs="Browallia New"/>
                <w:sz w:val="20"/>
                <w:szCs w:val="20"/>
              </w:rPr>
            </w:pPr>
          </w:p>
        </w:tc>
        <w:tc>
          <w:tcPr>
            <w:tcW w:w="756" w:type="dxa"/>
            <w:vAlign w:val="bottom"/>
          </w:tcPr>
          <w:p w14:paraId="60C44B54" w14:textId="77777777" w:rsidR="00713E2E" w:rsidRPr="009C5DAE" w:rsidRDefault="00713E2E" w:rsidP="00BF5FC1">
            <w:pPr>
              <w:tabs>
                <w:tab w:val="clear" w:pos="680"/>
                <w:tab w:val="clear" w:pos="907"/>
              </w:tabs>
              <w:spacing w:line="240" w:lineRule="auto"/>
              <w:ind w:left="-114"/>
              <w:rPr>
                <w:rFonts w:ascii="Browallia New" w:hAnsi="Browallia New" w:cs="Browallia New"/>
                <w:sz w:val="20"/>
                <w:szCs w:val="20"/>
              </w:rPr>
            </w:pPr>
          </w:p>
        </w:tc>
        <w:tc>
          <w:tcPr>
            <w:tcW w:w="900" w:type="dxa"/>
            <w:vAlign w:val="bottom"/>
          </w:tcPr>
          <w:p w14:paraId="658ACC20" w14:textId="77777777" w:rsidR="00713E2E" w:rsidRPr="009C5DAE" w:rsidRDefault="00713E2E" w:rsidP="00BF5FC1">
            <w:pPr>
              <w:pStyle w:val="InsideAddress"/>
              <w:tabs>
                <w:tab w:val="decimal" w:pos="792"/>
              </w:tabs>
              <w:ind w:left="-114"/>
              <w:rPr>
                <w:rFonts w:ascii="Browallia New" w:hAnsi="Browallia New" w:cs="Browallia New"/>
                <w:sz w:val="20"/>
                <w:szCs w:val="20"/>
              </w:rPr>
            </w:pPr>
          </w:p>
        </w:tc>
        <w:tc>
          <w:tcPr>
            <w:tcW w:w="918" w:type="dxa"/>
            <w:gridSpan w:val="2"/>
            <w:vAlign w:val="bottom"/>
          </w:tcPr>
          <w:p w14:paraId="18C5D612" w14:textId="77777777" w:rsidR="00713E2E" w:rsidRPr="009C5DAE" w:rsidRDefault="00713E2E" w:rsidP="00BF5FC1">
            <w:pPr>
              <w:pStyle w:val="InsideAddress"/>
              <w:ind w:left="-114"/>
              <w:rPr>
                <w:rFonts w:ascii="Browallia New" w:hAnsi="Browallia New" w:cs="Browallia New"/>
                <w:sz w:val="20"/>
                <w:szCs w:val="20"/>
              </w:rPr>
            </w:pPr>
          </w:p>
        </w:tc>
      </w:tr>
      <w:tr w:rsidR="00BF4957" w:rsidRPr="009C5DAE" w14:paraId="0A99770D" w14:textId="77777777" w:rsidTr="00C07995">
        <w:trPr>
          <w:trHeight w:val="20"/>
        </w:trPr>
        <w:tc>
          <w:tcPr>
            <w:tcW w:w="2725" w:type="dxa"/>
            <w:vAlign w:val="bottom"/>
          </w:tcPr>
          <w:p w14:paraId="695B0E3D" w14:textId="77777777" w:rsidR="00BF4957" w:rsidRPr="009C5DAE" w:rsidRDefault="00BF4957" w:rsidP="00BF4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9C5DAE">
              <w:rPr>
                <w:rFonts w:ascii="Browallia New" w:hAnsi="Browallia New" w:cs="Browallia New"/>
                <w:sz w:val="20"/>
                <w:szCs w:val="20"/>
                <w:cs/>
              </w:rPr>
              <w:t>ลูกหนี้ตามสัญญาเช่าซื้อ</w:t>
            </w:r>
          </w:p>
        </w:tc>
        <w:tc>
          <w:tcPr>
            <w:tcW w:w="848" w:type="dxa"/>
          </w:tcPr>
          <w:p w14:paraId="653E22AF" w14:textId="2F7C5443" w:rsidR="00BF4957" w:rsidRPr="009C5DAE" w:rsidRDefault="009C5DAE"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416</w:t>
            </w:r>
            <w:r w:rsidR="008D2C50" w:rsidRPr="009C5DAE">
              <w:rPr>
                <w:rFonts w:ascii="Browallia New" w:hAnsi="Browallia New" w:cs="Browallia New"/>
                <w:sz w:val="20"/>
                <w:szCs w:val="20"/>
              </w:rPr>
              <w:t>,</w:t>
            </w:r>
            <w:r w:rsidRPr="009C5DAE">
              <w:rPr>
                <w:rFonts w:ascii="Browallia New" w:hAnsi="Browallia New" w:cs="Browallia New"/>
                <w:sz w:val="20"/>
                <w:szCs w:val="20"/>
              </w:rPr>
              <w:t>458</w:t>
            </w:r>
          </w:p>
        </w:tc>
        <w:tc>
          <w:tcPr>
            <w:tcW w:w="850" w:type="dxa"/>
          </w:tcPr>
          <w:p w14:paraId="1BC57C54" w14:textId="77D77349" w:rsidR="00BF4957" w:rsidRPr="009C5DAE" w:rsidRDefault="00BF4957"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532,317</w:t>
            </w:r>
          </w:p>
        </w:tc>
        <w:tc>
          <w:tcPr>
            <w:tcW w:w="822" w:type="dxa"/>
          </w:tcPr>
          <w:p w14:paraId="023F5373" w14:textId="10B63731" w:rsidR="00BF4957" w:rsidRPr="009C5DAE" w:rsidRDefault="00FA036B"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rPr>
              <w:t>118,481</w:t>
            </w:r>
          </w:p>
        </w:tc>
        <w:tc>
          <w:tcPr>
            <w:tcW w:w="850" w:type="dxa"/>
          </w:tcPr>
          <w:p w14:paraId="52710757" w14:textId="38F20791" w:rsidR="00BF4957" w:rsidRPr="009C5DAE" w:rsidRDefault="00BF4957" w:rsidP="00BF4957">
            <w:pPr>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rPr>
              <w:t>152,254</w:t>
            </w:r>
          </w:p>
        </w:tc>
        <w:tc>
          <w:tcPr>
            <w:tcW w:w="754" w:type="dxa"/>
            <w:vAlign w:val="bottom"/>
          </w:tcPr>
          <w:p w14:paraId="55338706" w14:textId="4999E46D" w:rsidR="00BF4957" w:rsidRPr="009C5DAE" w:rsidRDefault="003C405E" w:rsidP="00BF4957">
            <w:pPr>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rPr>
              <w:t>-</w:t>
            </w:r>
          </w:p>
        </w:tc>
        <w:tc>
          <w:tcPr>
            <w:tcW w:w="756" w:type="dxa"/>
            <w:vAlign w:val="bottom"/>
          </w:tcPr>
          <w:p w14:paraId="34CFC9AC" w14:textId="77777777" w:rsidR="00BF4957" w:rsidRPr="009C5DAE" w:rsidRDefault="00BF4957" w:rsidP="00BF4957">
            <w:pPr>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rPr>
              <w:t xml:space="preserve">  </w:t>
            </w:r>
            <w:r w:rsidRPr="009C5DAE">
              <w:rPr>
                <w:rFonts w:ascii="Browallia New" w:hAnsi="Browallia New" w:cs="Browallia New"/>
                <w:sz w:val="20"/>
                <w:szCs w:val="20"/>
                <w:cs/>
              </w:rPr>
              <w:t>-</w:t>
            </w:r>
          </w:p>
        </w:tc>
        <w:tc>
          <w:tcPr>
            <w:tcW w:w="900" w:type="dxa"/>
          </w:tcPr>
          <w:p w14:paraId="227892D1" w14:textId="4E021704" w:rsidR="00BF4957" w:rsidRPr="009C5DAE" w:rsidRDefault="00F95401"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534,939</w:t>
            </w:r>
          </w:p>
        </w:tc>
        <w:tc>
          <w:tcPr>
            <w:tcW w:w="918" w:type="dxa"/>
            <w:gridSpan w:val="2"/>
          </w:tcPr>
          <w:p w14:paraId="06A532C6" w14:textId="4F6D50A4" w:rsidR="00BF4957" w:rsidRPr="009C5DAE" w:rsidRDefault="00BF4957" w:rsidP="00BF4957">
            <w:pPr>
              <w:spacing w:line="240" w:lineRule="auto"/>
              <w:ind w:left="-24" w:right="-7"/>
              <w:jc w:val="right"/>
              <w:rPr>
                <w:rFonts w:ascii="Browallia New" w:hAnsi="Browallia New" w:cs="Browallia New"/>
                <w:sz w:val="20"/>
                <w:szCs w:val="20"/>
              </w:rPr>
            </w:pPr>
            <w:r w:rsidRPr="009C5DAE">
              <w:rPr>
                <w:rFonts w:ascii="Browallia New" w:hAnsi="Browallia New" w:cs="Browallia New"/>
                <w:sz w:val="20"/>
                <w:szCs w:val="20"/>
              </w:rPr>
              <w:t>684,571</w:t>
            </w:r>
          </w:p>
        </w:tc>
      </w:tr>
      <w:tr w:rsidR="00BF4957" w:rsidRPr="009C5DAE" w14:paraId="62549FF7" w14:textId="77777777" w:rsidTr="00C07995">
        <w:trPr>
          <w:trHeight w:val="20"/>
        </w:trPr>
        <w:tc>
          <w:tcPr>
            <w:tcW w:w="2725" w:type="dxa"/>
            <w:vAlign w:val="bottom"/>
          </w:tcPr>
          <w:p w14:paraId="3C78EC23" w14:textId="77777777" w:rsidR="00BF4957" w:rsidRPr="009C5DAE" w:rsidRDefault="00BF4957" w:rsidP="00BF4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0"/>
                <w:szCs w:val="20"/>
              </w:rPr>
            </w:pPr>
            <w:r w:rsidRPr="009C5DAE">
              <w:rPr>
                <w:rFonts w:ascii="Browallia New" w:hAnsi="Browallia New" w:cs="Browallia New"/>
                <w:sz w:val="20"/>
                <w:szCs w:val="20"/>
                <w:u w:val="single"/>
                <w:cs/>
              </w:rPr>
              <w:t>หัก</w:t>
            </w:r>
            <w:r w:rsidRPr="009C5DAE">
              <w:rPr>
                <w:rFonts w:ascii="Browallia New" w:hAnsi="Browallia New" w:cs="Browallia New"/>
                <w:sz w:val="20"/>
                <w:szCs w:val="20"/>
              </w:rPr>
              <w:t xml:space="preserve"> </w:t>
            </w:r>
            <w:r w:rsidRPr="009C5DAE">
              <w:rPr>
                <w:rFonts w:ascii="Browallia New" w:hAnsi="Browallia New" w:cs="Browallia New"/>
                <w:sz w:val="20"/>
                <w:szCs w:val="20"/>
                <w:cs/>
              </w:rPr>
              <w:t>ดอกผลเช่าซื้อที่ยังไม่ถือเป็นรายได้</w:t>
            </w:r>
          </w:p>
        </w:tc>
        <w:tc>
          <w:tcPr>
            <w:tcW w:w="848" w:type="dxa"/>
          </w:tcPr>
          <w:p w14:paraId="0607E052" w14:textId="4B147DBF" w:rsidR="00BF4957" w:rsidRPr="009C5DAE" w:rsidRDefault="007068CD"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w:t>
            </w:r>
            <w:r w:rsidR="009C5DAE" w:rsidRPr="009C5DAE">
              <w:rPr>
                <w:rFonts w:ascii="Browallia New" w:hAnsi="Browallia New" w:cs="Browallia New"/>
                <w:sz w:val="20"/>
                <w:szCs w:val="20"/>
              </w:rPr>
              <w:t>154</w:t>
            </w:r>
            <w:r w:rsidRPr="009C5DAE">
              <w:rPr>
                <w:rFonts w:ascii="Browallia New" w:hAnsi="Browallia New" w:cs="Browallia New"/>
                <w:sz w:val="20"/>
                <w:szCs w:val="20"/>
              </w:rPr>
              <w:t>,</w:t>
            </w:r>
            <w:r w:rsidR="009C5DAE" w:rsidRPr="009C5DAE">
              <w:rPr>
                <w:rFonts w:ascii="Browallia New" w:hAnsi="Browallia New" w:cs="Browallia New"/>
                <w:sz w:val="20"/>
                <w:szCs w:val="20"/>
              </w:rPr>
              <w:t>244</w:t>
            </w:r>
            <w:r w:rsidRPr="009C5DAE">
              <w:rPr>
                <w:rFonts w:ascii="Browallia New" w:hAnsi="Browallia New" w:cs="Browallia New"/>
                <w:sz w:val="20"/>
                <w:szCs w:val="20"/>
              </w:rPr>
              <w:t>)</w:t>
            </w:r>
          </w:p>
        </w:tc>
        <w:tc>
          <w:tcPr>
            <w:tcW w:w="850" w:type="dxa"/>
          </w:tcPr>
          <w:p w14:paraId="773568F3" w14:textId="1F6EB7E0" w:rsidR="00BF4957" w:rsidRPr="009C5DAE" w:rsidRDefault="00BF4957"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212,384</w:t>
            </w:r>
            <w:r w:rsidRPr="009C5DAE">
              <w:rPr>
                <w:rFonts w:ascii="Browallia New" w:hAnsi="Browallia New" w:cs="Browallia New"/>
                <w:sz w:val="20"/>
                <w:szCs w:val="20"/>
                <w:cs/>
              </w:rPr>
              <w:t>)</w:t>
            </w:r>
          </w:p>
        </w:tc>
        <w:tc>
          <w:tcPr>
            <w:tcW w:w="822" w:type="dxa"/>
          </w:tcPr>
          <w:p w14:paraId="57083733" w14:textId="43FB4E37" w:rsidR="00BF4957" w:rsidRPr="009C5DAE" w:rsidRDefault="00A95BE8"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rPr>
              <w:t>(30,868)</w:t>
            </w:r>
          </w:p>
        </w:tc>
        <w:tc>
          <w:tcPr>
            <w:tcW w:w="850" w:type="dxa"/>
          </w:tcPr>
          <w:p w14:paraId="713A825B" w14:textId="38191660" w:rsidR="00BF4957" w:rsidRPr="009C5DAE" w:rsidRDefault="00BF4957" w:rsidP="00BF4957">
            <w:pPr>
              <w:pBdr>
                <w:bottom w:val="single" w:sz="4" w:space="1" w:color="auto"/>
              </w:pBdr>
              <w:spacing w:line="240" w:lineRule="auto"/>
              <w:ind w:left="-23"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40,542</w:t>
            </w:r>
            <w:r w:rsidRPr="009C5DAE">
              <w:rPr>
                <w:rFonts w:ascii="Browallia New" w:hAnsi="Browallia New" w:cs="Browallia New"/>
                <w:sz w:val="20"/>
                <w:szCs w:val="20"/>
                <w:cs/>
              </w:rPr>
              <w:t>)</w:t>
            </w:r>
          </w:p>
        </w:tc>
        <w:tc>
          <w:tcPr>
            <w:tcW w:w="754" w:type="dxa"/>
            <w:vAlign w:val="bottom"/>
          </w:tcPr>
          <w:p w14:paraId="6CA7CD4C" w14:textId="3856CDFC" w:rsidR="00BF4957" w:rsidRPr="009C5DAE" w:rsidRDefault="003C405E" w:rsidP="00BF4957">
            <w:pPr>
              <w:pBdr>
                <w:bottom w:val="single" w:sz="4" w:space="1" w:color="auto"/>
              </w:pBdr>
              <w:spacing w:line="240" w:lineRule="auto"/>
              <w:ind w:left="-23" w:right="-7"/>
              <w:jc w:val="right"/>
              <w:rPr>
                <w:rFonts w:ascii="Browallia New" w:hAnsi="Browallia New" w:cs="Browallia New"/>
                <w:sz w:val="20"/>
                <w:szCs w:val="20"/>
              </w:rPr>
            </w:pPr>
            <w:r w:rsidRPr="009C5DAE">
              <w:rPr>
                <w:rFonts w:ascii="Browallia New" w:hAnsi="Browallia New" w:cs="Browallia New"/>
                <w:sz w:val="20"/>
                <w:szCs w:val="20"/>
              </w:rPr>
              <w:t>-</w:t>
            </w:r>
          </w:p>
        </w:tc>
        <w:tc>
          <w:tcPr>
            <w:tcW w:w="756" w:type="dxa"/>
            <w:vAlign w:val="bottom"/>
          </w:tcPr>
          <w:p w14:paraId="7C7BE0B4" w14:textId="77777777" w:rsidR="00BF4957" w:rsidRPr="009C5DAE" w:rsidRDefault="00BF4957" w:rsidP="00BF4957">
            <w:pPr>
              <w:pBdr>
                <w:bottom w:val="single" w:sz="4" w:space="1" w:color="auto"/>
              </w:pBdr>
              <w:spacing w:line="240" w:lineRule="auto"/>
              <w:ind w:left="-23" w:right="-7"/>
              <w:jc w:val="right"/>
              <w:rPr>
                <w:rFonts w:ascii="Browallia New" w:hAnsi="Browallia New" w:cs="Browallia New"/>
                <w:sz w:val="20"/>
                <w:szCs w:val="20"/>
              </w:rPr>
            </w:pPr>
            <w:r w:rsidRPr="009C5DAE">
              <w:rPr>
                <w:rFonts w:ascii="Browallia New" w:hAnsi="Browallia New" w:cs="Browallia New"/>
                <w:sz w:val="20"/>
                <w:szCs w:val="20"/>
              </w:rPr>
              <w:t xml:space="preserve"> </w:t>
            </w:r>
            <w:r w:rsidRPr="009C5DAE">
              <w:rPr>
                <w:rFonts w:ascii="Browallia New" w:hAnsi="Browallia New" w:cs="Browallia New"/>
                <w:sz w:val="20"/>
                <w:szCs w:val="20"/>
                <w:cs/>
              </w:rPr>
              <w:t>-</w:t>
            </w:r>
          </w:p>
        </w:tc>
        <w:tc>
          <w:tcPr>
            <w:tcW w:w="900" w:type="dxa"/>
          </w:tcPr>
          <w:p w14:paraId="37686296" w14:textId="2FA511F0" w:rsidR="00BF4957" w:rsidRPr="009C5DAE" w:rsidRDefault="006B1F17"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(185,112)</w:t>
            </w:r>
          </w:p>
        </w:tc>
        <w:tc>
          <w:tcPr>
            <w:tcW w:w="918" w:type="dxa"/>
            <w:gridSpan w:val="2"/>
          </w:tcPr>
          <w:p w14:paraId="3A9ADE72" w14:textId="2FBB8B5B" w:rsidR="00BF4957" w:rsidRPr="009C5DAE" w:rsidRDefault="00BF4957" w:rsidP="00BF4957">
            <w:pPr>
              <w:pBdr>
                <w:bottom w:val="single" w:sz="4" w:space="1" w:color="auto"/>
              </w:pBdr>
              <w:spacing w:line="240" w:lineRule="auto"/>
              <w:ind w:left="-23"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252,926</w:t>
            </w:r>
            <w:r w:rsidRPr="009C5DAE">
              <w:rPr>
                <w:rFonts w:ascii="Browallia New" w:hAnsi="Browallia New" w:cs="Browallia New"/>
                <w:sz w:val="20"/>
                <w:szCs w:val="20"/>
                <w:cs/>
              </w:rPr>
              <w:t>)</w:t>
            </w:r>
          </w:p>
        </w:tc>
      </w:tr>
      <w:tr w:rsidR="00BF4957" w:rsidRPr="009C5DAE" w14:paraId="764DAD1D" w14:textId="77777777" w:rsidTr="00C07995">
        <w:trPr>
          <w:trHeight w:val="20"/>
        </w:trPr>
        <w:tc>
          <w:tcPr>
            <w:tcW w:w="2725" w:type="dxa"/>
            <w:vAlign w:val="bottom"/>
          </w:tcPr>
          <w:p w14:paraId="6389BDCA" w14:textId="77777777" w:rsidR="00BF4957" w:rsidRPr="009C5DAE" w:rsidRDefault="00BF4957" w:rsidP="00BF4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9C5DAE">
              <w:rPr>
                <w:rFonts w:ascii="Browallia New" w:hAnsi="Browallia New" w:cs="Browallia New"/>
                <w:sz w:val="20"/>
                <w:szCs w:val="20"/>
                <w:cs/>
              </w:rPr>
              <w:t>คงเหลือ</w:t>
            </w:r>
          </w:p>
        </w:tc>
        <w:tc>
          <w:tcPr>
            <w:tcW w:w="848" w:type="dxa"/>
          </w:tcPr>
          <w:p w14:paraId="3642E046" w14:textId="14D1688F" w:rsidR="00BF4957" w:rsidRPr="009C5DAE" w:rsidRDefault="006B3DC6"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262,214</w:t>
            </w:r>
          </w:p>
        </w:tc>
        <w:tc>
          <w:tcPr>
            <w:tcW w:w="850" w:type="dxa"/>
          </w:tcPr>
          <w:p w14:paraId="3EA2BADE" w14:textId="7590C5B1" w:rsidR="00BF4957" w:rsidRPr="009C5DAE" w:rsidRDefault="00BF4957"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319,933</w:t>
            </w:r>
          </w:p>
        </w:tc>
        <w:tc>
          <w:tcPr>
            <w:tcW w:w="822" w:type="dxa"/>
          </w:tcPr>
          <w:p w14:paraId="03E79D89" w14:textId="504517A2" w:rsidR="00BF4957" w:rsidRPr="009C5DAE" w:rsidRDefault="00075B7F"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87,613</w:t>
            </w:r>
          </w:p>
        </w:tc>
        <w:tc>
          <w:tcPr>
            <w:tcW w:w="850" w:type="dxa"/>
          </w:tcPr>
          <w:p w14:paraId="67933DCD" w14:textId="357C2C67" w:rsidR="00BF4957" w:rsidRPr="009C5DAE" w:rsidRDefault="00BF4957" w:rsidP="00BF4957">
            <w:pPr>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111,712</w:t>
            </w:r>
          </w:p>
        </w:tc>
        <w:tc>
          <w:tcPr>
            <w:tcW w:w="754" w:type="dxa"/>
            <w:vAlign w:val="bottom"/>
          </w:tcPr>
          <w:p w14:paraId="16B6C1AF" w14:textId="3593C082" w:rsidR="00BF4957" w:rsidRPr="009C5DAE" w:rsidRDefault="003C405E" w:rsidP="00BF4957">
            <w:pPr>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rPr>
              <w:t>-</w:t>
            </w:r>
          </w:p>
        </w:tc>
        <w:tc>
          <w:tcPr>
            <w:tcW w:w="756" w:type="dxa"/>
            <w:vAlign w:val="bottom"/>
          </w:tcPr>
          <w:p w14:paraId="7C3112BD" w14:textId="77777777" w:rsidR="00BF4957" w:rsidRPr="009C5DAE" w:rsidRDefault="00BF4957" w:rsidP="00BF4957">
            <w:pPr>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rPr>
              <w:t xml:space="preserve">  </w:t>
            </w:r>
            <w:r w:rsidRPr="009C5DAE">
              <w:rPr>
                <w:rFonts w:ascii="Browallia New" w:hAnsi="Browallia New" w:cs="Browallia New"/>
                <w:sz w:val="20"/>
                <w:szCs w:val="20"/>
                <w:cs/>
              </w:rPr>
              <w:t>-</w:t>
            </w:r>
          </w:p>
        </w:tc>
        <w:tc>
          <w:tcPr>
            <w:tcW w:w="900" w:type="dxa"/>
          </w:tcPr>
          <w:p w14:paraId="01A8D766" w14:textId="6E115070" w:rsidR="00BF4957" w:rsidRPr="009C5DAE" w:rsidRDefault="00366195" w:rsidP="00BF495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349,827</w:t>
            </w:r>
          </w:p>
        </w:tc>
        <w:tc>
          <w:tcPr>
            <w:tcW w:w="918" w:type="dxa"/>
            <w:gridSpan w:val="2"/>
          </w:tcPr>
          <w:p w14:paraId="455C058C" w14:textId="48DDEB7D" w:rsidR="00BF4957" w:rsidRPr="009C5DAE" w:rsidRDefault="00BF4957" w:rsidP="00BF4957">
            <w:pPr>
              <w:spacing w:line="240" w:lineRule="auto"/>
              <w:ind w:left="-24" w:right="-7"/>
              <w:jc w:val="right"/>
              <w:rPr>
                <w:rFonts w:ascii="Browallia New" w:hAnsi="Browallia New" w:cs="Browallia New"/>
                <w:sz w:val="20"/>
                <w:szCs w:val="20"/>
              </w:rPr>
            </w:pPr>
            <w:r w:rsidRPr="009C5DAE">
              <w:rPr>
                <w:rFonts w:ascii="Browallia New" w:hAnsi="Browallia New" w:cs="Browallia New"/>
                <w:sz w:val="20"/>
                <w:szCs w:val="20"/>
              </w:rPr>
              <w:t>431,645</w:t>
            </w:r>
          </w:p>
        </w:tc>
      </w:tr>
      <w:tr w:rsidR="00BF4957" w:rsidRPr="009C5DAE" w14:paraId="6CAC42FE" w14:textId="77777777" w:rsidTr="00C07995">
        <w:trPr>
          <w:trHeight w:val="20"/>
        </w:trPr>
        <w:tc>
          <w:tcPr>
            <w:tcW w:w="2725" w:type="dxa"/>
            <w:vAlign w:val="bottom"/>
          </w:tcPr>
          <w:p w14:paraId="1CF7345D" w14:textId="491EA0CB" w:rsidR="00BF4957" w:rsidRPr="009C5DAE" w:rsidRDefault="00BF4957" w:rsidP="00BF4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0"/>
                <w:szCs w:val="20"/>
              </w:rPr>
            </w:pPr>
            <w:r w:rsidRPr="009C5DAE">
              <w:rPr>
                <w:rFonts w:ascii="Browallia New" w:hAnsi="Browallia New" w:cs="Browallia New"/>
                <w:sz w:val="20"/>
                <w:szCs w:val="20"/>
                <w:u w:val="single"/>
                <w:cs/>
              </w:rPr>
              <w:t>หัก</w:t>
            </w:r>
            <w:r w:rsidRPr="009C5DAE">
              <w:rPr>
                <w:rFonts w:ascii="Browallia New" w:hAnsi="Browallia New" w:cs="Browallia New"/>
                <w:sz w:val="20"/>
                <w:szCs w:val="20"/>
                <w:cs/>
              </w:rPr>
              <w:t xml:space="preserve"> ค่าเผื่อผลขาดทุนด้านเครดิตที่</w:t>
            </w:r>
            <w:r w:rsidRPr="009C5DAE">
              <w:rPr>
                <w:rFonts w:ascii="Browallia New" w:hAnsi="Browallia New" w:cs="Browallia New"/>
                <w:sz w:val="20"/>
                <w:szCs w:val="20"/>
                <w:cs/>
              </w:rPr>
              <w:br/>
            </w:r>
            <w:r w:rsidRPr="009C5DAE">
              <w:rPr>
                <w:rFonts w:ascii="Browallia New" w:hAnsi="Browallia New" w:cs="Browallia New"/>
                <w:sz w:val="20"/>
                <w:szCs w:val="20"/>
              </w:rPr>
              <w:t xml:space="preserve">  </w:t>
            </w:r>
            <w:r w:rsidRPr="009C5DAE">
              <w:rPr>
                <w:rFonts w:ascii="Browallia New" w:hAnsi="Browallia New" w:cs="Browallia New"/>
                <w:sz w:val="20"/>
                <w:szCs w:val="20"/>
                <w:cs/>
              </w:rPr>
              <w:t>คาดว่าจะเกิดขึ้น</w:t>
            </w:r>
          </w:p>
        </w:tc>
        <w:tc>
          <w:tcPr>
            <w:tcW w:w="848" w:type="dxa"/>
            <w:vAlign w:val="bottom"/>
          </w:tcPr>
          <w:p w14:paraId="52A08CF4" w14:textId="00B1E896" w:rsidR="00BF4957" w:rsidRPr="009C5DAE" w:rsidRDefault="0090031A"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(62,973)</w:t>
            </w:r>
          </w:p>
        </w:tc>
        <w:tc>
          <w:tcPr>
            <w:tcW w:w="850" w:type="dxa"/>
            <w:vAlign w:val="bottom"/>
          </w:tcPr>
          <w:p w14:paraId="744C5D2E" w14:textId="4DFD15C7" w:rsidR="00BF4957" w:rsidRPr="009C5DAE" w:rsidRDefault="00BF4957"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72,374</w:t>
            </w:r>
            <w:r w:rsidRPr="009C5DAE">
              <w:rPr>
                <w:rFonts w:ascii="Browallia New" w:hAnsi="Browallia New" w:cs="Browallia New"/>
                <w:sz w:val="20"/>
                <w:szCs w:val="20"/>
                <w:cs/>
              </w:rPr>
              <w:t>)</w:t>
            </w:r>
          </w:p>
        </w:tc>
        <w:tc>
          <w:tcPr>
            <w:tcW w:w="822" w:type="dxa"/>
            <w:vAlign w:val="bottom"/>
          </w:tcPr>
          <w:p w14:paraId="309FA72C" w14:textId="20C8F162" w:rsidR="00BF4957" w:rsidRPr="009C5DAE" w:rsidRDefault="00166126"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(4,64</w:t>
            </w:r>
            <w:r w:rsidR="008E6A09" w:rsidRPr="009C5DAE">
              <w:rPr>
                <w:rFonts w:ascii="Browallia New" w:hAnsi="Browallia New" w:cs="Browallia New"/>
                <w:sz w:val="20"/>
                <w:szCs w:val="20"/>
              </w:rPr>
              <w:t>5</w:t>
            </w:r>
            <w:r w:rsidRPr="009C5DAE">
              <w:rPr>
                <w:rFonts w:ascii="Browallia New" w:hAnsi="Browallia New" w:cs="Browallia New"/>
                <w:sz w:val="20"/>
                <w:szCs w:val="20"/>
              </w:rPr>
              <w:t>)</w:t>
            </w:r>
          </w:p>
        </w:tc>
        <w:tc>
          <w:tcPr>
            <w:tcW w:w="850" w:type="dxa"/>
            <w:vAlign w:val="bottom"/>
          </w:tcPr>
          <w:p w14:paraId="77DD0764" w14:textId="77C048DA" w:rsidR="00BF4957" w:rsidRPr="009C5DAE" w:rsidRDefault="00BF4957" w:rsidP="00BF4957">
            <w:pPr>
              <w:pBdr>
                <w:bottom w:val="single" w:sz="4" w:space="1" w:color="auto"/>
              </w:pBdr>
              <w:spacing w:line="240" w:lineRule="auto"/>
              <w:ind w:left="-23"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6,329</w:t>
            </w:r>
            <w:r w:rsidRPr="009C5DAE">
              <w:rPr>
                <w:rFonts w:ascii="Browallia New" w:hAnsi="Browallia New" w:cs="Browallia New"/>
                <w:sz w:val="20"/>
                <w:szCs w:val="20"/>
                <w:cs/>
              </w:rPr>
              <w:t>)</w:t>
            </w:r>
          </w:p>
        </w:tc>
        <w:tc>
          <w:tcPr>
            <w:tcW w:w="754" w:type="dxa"/>
            <w:vAlign w:val="bottom"/>
          </w:tcPr>
          <w:p w14:paraId="7571814F" w14:textId="54FE90EA" w:rsidR="00BF4957" w:rsidRPr="009C5DAE" w:rsidRDefault="003C405E" w:rsidP="00BF4957">
            <w:pPr>
              <w:pBdr>
                <w:bottom w:val="single" w:sz="4" w:space="1" w:color="auto"/>
              </w:pBdr>
              <w:spacing w:line="240" w:lineRule="auto"/>
              <w:ind w:left="-23" w:right="-7"/>
              <w:jc w:val="right"/>
              <w:rPr>
                <w:rFonts w:ascii="Browallia New" w:hAnsi="Browallia New" w:cs="Browallia New"/>
                <w:sz w:val="20"/>
                <w:szCs w:val="20"/>
              </w:rPr>
            </w:pPr>
            <w:r w:rsidRPr="009C5DAE">
              <w:rPr>
                <w:rFonts w:ascii="Browallia New" w:hAnsi="Browallia New" w:cs="Browallia New"/>
                <w:sz w:val="20"/>
                <w:szCs w:val="20"/>
              </w:rPr>
              <w:t>-</w:t>
            </w:r>
          </w:p>
        </w:tc>
        <w:tc>
          <w:tcPr>
            <w:tcW w:w="756" w:type="dxa"/>
            <w:vAlign w:val="bottom"/>
          </w:tcPr>
          <w:p w14:paraId="1E7AA8D1" w14:textId="77777777" w:rsidR="00BF4957" w:rsidRPr="009C5DAE" w:rsidRDefault="00BF4957" w:rsidP="00BF4957">
            <w:pPr>
              <w:pBdr>
                <w:bottom w:val="single" w:sz="4" w:space="1" w:color="auto"/>
              </w:pBdr>
              <w:spacing w:line="240" w:lineRule="auto"/>
              <w:ind w:left="-23" w:right="-7"/>
              <w:jc w:val="right"/>
              <w:rPr>
                <w:rFonts w:ascii="Browallia New" w:hAnsi="Browallia New" w:cs="Browallia New"/>
                <w:sz w:val="20"/>
                <w:szCs w:val="20"/>
              </w:rPr>
            </w:pPr>
            <w:r w:rsidRPr="009C5DAE">
              <w:rPr>
                <w:rFonts w:ascii="Browallia New" w:hAnsi="Browallia New" w:cs="Browallia New"/>
                <w:sz w:val="20"/>
                <w:szCs w:val="20"/>
              </w:rPr>
              <w:t xml:space="preserve"> </w:t>
            </w:r>
            <w:r w:rsidRPr="009C5DAE">
              <w:rPr>
                <w:rFonts w:ascii="Browallia New" w:hAnsi="Browallia New" w:cs="Browallia New"/>
                <w:sz w:val="20"/>
                <w:szCs w:val="20"/>
                <w:cs/>
              </w:rPr>
              <w:t>-</w:t>
            </w:r>
          </w:p>
        </w:tc>
        <w:tc>
          <w:tcPr>
            <w:tcW w:w="900" w:type="dxa"/>
          </w:tcPr>
          <w:p w14:paraId="54264B2C" w14:textId="77777777" w:rsidR="00BF4957" w:rsidRPr="009C5DAE" w:rsidRDefault="00BF4957"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p>
          <w:p w14:paraId="62AB09CE" w14:textId="56944A39" w:rsidR="00BF4957" w:rsidRPr="009C5DAE" w:rsidRDefault="00C404D2" w:rsidP="00BF495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(67,618)</w:t>
            </w:r>
          </w:p>
        </w:tc>
        <w:tc>
          <w:tcPr>
            <w:tcW w:w="918" w:type="dxa"/>
            <w:gridSpan w:val="2"/>
          </w:tcPr>
          <w:p w14:paraId="5CBC6FF0" w14:textId="77777777" w:rsidR="00BF4957" w:rsidRPr="009C5DAE" w:rsidRDefault="00BF4957" w:rsidP="00BF4957">
            <w:pPr>
              <w:pBdr>
                <w:bottom w:val="single" w:sz="4" w:space="1" w:color="auto"/>
              </w:pBdr>
              <w:spacing w:line="240" w:lineRule="auto"/>
              <w:ind w:left="-23" w:right="-7"/>
              <w:jc w:val="right"/>
              <w:rPr>
                <w:rFonts w:ascii="Browallia New" w:hAnsi="Browallia New" w:cs="Browallia New"/>
                <w:sz w:val="20"/>
                <w:szCs w:val="20"/>
              </w:rPr>
            </w:pPr>
          </w:p>
          <w:p w14:paraId="56A4004C" w14:textId="11FE1D73" w:rsidR="00BF4957" w:rsidRPr="009C5DAE" w:rsidRDefault="00BF4957" w:rsidP="00BF4957">
            <w:pPr>
              <w:pBdr>
                <w:bottom w:val="single" w:sz="4" w:space="1" w:color="auto"/>
              </w:pBdr>
              <w:spacing w:line="240" w:lineRule="auto"/>
              <w:ind w:left="-23"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78,703</w:t>
            </w:r>
            <w:r w:rsidRPr="009C5DAE">
              <w:rPr>
                <w:rFonts w:ascii="Browallia New" w:hAnsi="Browallia New" w:cs="Browallia New"/>
                <w:sz w:val="20"/>
                <w:szCs w:val="20"/>
                <w:cs/>
              </w:rPr>
              <w:t>)</w:t>
            </w:r>
          </w:p>
        </w:tc>
      </w:tr>
      <w:tr w:rsidR="00BF4957" w:rsidRPr="009C5DAE" w14:paraId="73BC6275" w14:textId="77777777" w:rsidTr="00C07995">
        <w:trPr>
          <w:trHeight w:val="20"/>
        </w:trPr>
        <w:tc>
          <w:tcPr>
            <w:tcW w:w="2725" w:type="dxa"/>
            <w:vAlign w:val="bottom"/>
          </w:tcPr>
          <w:p w14:paraId="2792ECE2" w14:textId="77777777" w:rsidR="00BF4957" w:rsidRPr="009C5DAE" w:rsidRDefault="00BF4957" w:rsidP="00BF4957">
            <w:pPr>
              <w:tabs>
                <w:tab w:val="left" w:pos="162"/>
              </w:tabs>
              <w:spacing w:line="240" w:lineRule="auto"/>
              <w:ind w:right="-108"/>
              <w:jc w:val="both"/>
              <w:rPr>
                <w:rFonts w:ascii="Browallia New" w:hAnsi="Browallia New" w:cs="Browallia New"/>
                <w:sz w:val="20"/>
                <w:szCs w:val="20"/>
                <w:lang w:val="en-GB"/>
              </w:rPr>
            </w:pPr>
            <w:r w:rsidRPr="009C5DAE">
              <w:rPr>
                <w:rFonts w:ascii="Browallia New" w:hAnsi="Browallia New" w:cs="Browallia New"/>
                <w:sz w:val="20"/>
                <w:szCs w:val="20"/>
                <w:cs/>
              </w:rPr>
              <w:t>สุทธิ</w:t>
            </w:r>
          </w:p>
        </w:tc>
        <w:tc>
          <w:tcPr>
            <w:tcW w:w="848" w:type="dxa"/>
            <w:vAlign w:val="bottom"/>
          </w:tcPr>
          <w:p w14:paraId="4A964F13" w14:textId="527246A9" w:rsidR="00BF4957" w:rsidRPr="009C5DAE" w:rsidRDefault="00900177" w:rsidP="00BF4957">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rPr>
              <w:t>199,241</w:t>
            </w:r>
          </w:p>
        </w:tc>
        <w:tc>
          <w:tcPr>
            <w:tcW w:w="850" w:type="dxa"/>
            <w:vAlign w:val="bottom"/>
          </w:tcPr>
          <w:p w14:paraId="036475DB" w14:textId="01396484" w:rsidR="00BF4957" w:rsidRPr="009C5DAE" w:rsidRDefault="00BF4957" w:rsidP="00BF4957">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rPr>
              <w:t>247,559</w:t>
            </w:r>
          </w:p>
        </w:tc>
        <w:tc>
          <w:tcPr>
            <w:tcW w:w="822" w:type="dxa"/>
            <w:vAlign w:val="bottom"/>
          </w:tcPr>
          <w:p w14:paraId="4009FFE4" w14:textId="5BB00977" w:rsidR="00BF4957" w:rsidRPr="009C5DAE" w:rsidRDefault="003C405E" w:rsidP="00BF4957">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82,96</w:t>
            </w:r>
            <w:r w:rsidR="00580019" w:rsidRPr="009C5DAE">
              <w:rPr>
                <w:rFonts w:ascii="Browallia New" w:hAnsi="Browallia New" w:cs="Browallia New"/>
                <w:sz w:val="20"/>
                <w:szCs w:val="20"/>
              </w:rPr>
              <w:t>8</w:t>
            </w:r>
          </w:p>
        </w:tc>
        <w:tc>
          <w:tcPr>
            <w:tcW w:w="850" w:type="dxa"/>
            <w:vAlign w:val="bottom"/>
          </w:tcPr>
          <w:p w14:paraId="5AAAA38B" w14:textId="26B7C071" w:rsidR="00BF4957" w:rsidRPr="009C5DAE" w:rsidRDefault="00BF4957" w:rsidP="00BF4957">
            <w:pPr>
              <w:pBdr>
                <w:bottom w:val="single" w:sz="12" w:space="1" w:color="auto"/>
              </w:pBdr>
              <w:spacing w:line="240" w:lineRule="auto"/>
              <w:ind w:left="-36" w:right="-7"/>
              <w:jc w:val="right"/>
              <w:rPr>
                <w:rFonts w:ascii="Browallia New" w:hAnsi="Browallia New" w:cs="Browallia New"/>
                <w:sz w:val="20"/>
                <w:szCs w:val="20"/>
                <w:lang w:val="en-GB"/>
              </w:rPr>
            </w:pPr>
            <w:r w:rsidRPr="009C5DAE">
              <w:rPr>
                <w:rFonts w:ascii="Browallia New" w:hAnsi="Browallia New" w:cs="Browallia New"/>
                <w:sz w:val="20"/>
                <w:szCs w:val="20"/>
              </w:rPr>
              <w:t>105,383</w:t>
            </w:r>
          </w:p>
        </w:tc>
        <w:tc>
          <w:tcPr>
            <w:tcW w:w="754" w:type="dxa"/>
            <w:vAlign w:val="bottom"/>
          </w:tcPr>
          <w:p w14:paraId="5F5103E7" w14:textId="60507738" w:rsidR="00BF4957" w:rsidRPr="009C5DAE" w:rsidRDefault="003C405E" w:rsidP="00BF4957">
            <w:pPr>
              <w:pBdr>
                <w:bottom w:val="single" w:sz="12" w:space="1" w:color="auto"/>
              </w:pBdr>
              <w:spacing w:line="240" w:lineRule="auto"/>
              <w:ind w:left="-24" w:right="-7"/>
              <w:jc w:val="right"/>
              <w:rPr>
                <w:rFonts w:ascii="Browallia New" w:hAnsi="Browallia New" w:cs="Browallia New"/>
                <w:sz w:val="20"/>
                <w:szCs w:val="20"/>
                <w:lang w:val="en-GB"/>
              </w:rPr>
            </w:pPr>
            <w:r w:rsidRPr="009C5DAE">
              <w:rPr>
                <w:rFonts w:ascii="Browallia New" w:hAnsi="Browallia New" w:cs="Browallia New"/>
                <w:sz w:val="20"/>
                <w:szCs w:val="20"/>
                <w:lang w:val="en-GB"/>
              </w:rPr>
              <w:t>-</w:t>
            </w:r>
          </w:p>
        </w:tc>
        <w:tc>
          <w:tcPr>
            <w:tcW w:w="756" w:type="dxa"/>
            <w:vAlign w:val="bottom"/>
          </w:tcPr>
          <w:p w14:paraId="420FB126" w14:textId="77777777" w:rsidR="00BF4957" w:rsidRPr="009C5DAE" w:rsidRDefault="00BF4957" w:rsidP="00BF4957">
            <w:pPr>
              <w:pBdr>
                <w:bottom w:val="single" w:sz="12" w:space="1" w:color="auto"/>
              </w:pBdr>
              <w:spacing w:line="240" w:lineRule="auto"/>
              <w:ind w:left="-24" w:right="-7"/>
              <w:jc w:val="right"/>
              <w:rPr>
                <w:rFonts w:ascii="Browallia New" w:hAnsi="Browallia New" w:cs="Browallia New"/>
                <w:sz w:val="20"/>
                <w:szCs w:val="20"/>
                <w:lang w:val="en-GB"/>
              </w:rPr>
            </w:pPr>
            <w:r w:rsidRPr="009C5DAE">
              <w:rPr>
                <w:rFonts w:ascii="Browallia New" w:hAnsi="Browallia New" w:cs="Browallia New"/>
                <w:sz w:val="20"/>
                <w:szCs w:val="20"/>
              </w:rPr>
              <w:t xml:space="preserve"> </w:t>
            </w:r>
            <w:r w:rsidRPr="009C5DAE">
              <w:rPr>
                <w:rFonts w:ascii="Browallia New" w:hAnsi="Browallia New" w:cs="Browallia New"/>
                <w:sz w:val="20"/>
                <w:szCs w:val="20"/>
                <w:cs/>
              </w:rPr>
              <w:t>-</w:t>
            </w:r>
          </w:p>
        </w:tc>
        <w:tc>
          <w:tcPr>
            <w:tcW w:w="900" w:type="dxa"/>
          </w:tcPr>
          <w:p w14:paraId="6F0BDEC9" w14:textId="052BB5B3" w:rsidR="00BF4957" w:rsidRPr="009C5DAE" w:rsidRDefault="00C404D2" w:rsidP="00BF4957">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282,209</w:t>
            </w:r>
          </w:p>
        </w:tc>
        <w:tc>
          <w:tcPr>
            <w:tcW w:w="918" w:type="dxa"/>
            <w:gridSpan w:val="2"/>
          </w:tcPr>
          <w:p w14:paraId="356EB902" w14:textId="43983AB0" w:rsidR="00BF4957" w:rsidRPr="009C5DAE" w:rsidRDefault="00BF4957" w:rsidP="00BF4957">
            <w:pPr>
              <w:pBdr>
                <w:bottom w:val="single" w:sz="12" w:space="1" w:color="auto"/>
              </w:pBdr>
              <w:spacing w:line="240" w:lineRule="auto"/>
              <w:ind w:left="-24" w:right="-7"/>
              <w:jc w:val="right"/>
              <w:rPr>
                <w:rFonts w:ascii="Browallia New" w:hAnsi="Browallia New" w:cs="Browallia New"/>
                <w:sz w:val="20"/>
                <w:szCs w:val="20"/>
              </w:rPr>
            </w:pPr>
            <w:r w:rsidRPr="009C5DAE">
              <w:rPr>
                <w:rFonts w:ascii="Browallia New" w:hAnsi="Browallia New" w:cs="Browallia New"/>
                <w:sz w:val="20"/>
                <w:szCs w:val="20"/>
              </w:rPr>
              <w:t>352,942</w:t>
            </w:r>
          </w:p>
        </w:tc>
      </w:tr>
    </w:tbl>
    <w:p w14:paraId="21C1F1DE" w14:textId="77777777" w:rsidR="00EA5000" w:rsidRPr="009C5DAE" w:rsidRDefault="00EA5000" w:rsidP="0013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4"/>
          <w:szCs w:val="24"/>
        </w:rPr>
      </w:pPr>
    </w:p>
    <w:p w14:paraId="76ECA0CD" w14:textId="182F7DA6" w:rsidR="00713E2E" w:rsidRPr="009C5DAE" w:rsidRDefault="00713E2E" w:rsidP="0013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cs/>
        </w:rPr>
      </w:pPr>
      <w:r w:rsidRPr="009C5DAE">
        <w:rPr>
          <w:rFonts w:ascii="Browallia New" w:hAnsi="Browallia New" w:cs="Browallia New"/>
          <w:sz w:val="28"/>
          <w:szCs w:val="28"/>
          <w:cs/>
        </w:rPr>
        <w:t>ณ</w:t>
      </w:r>
      <w:r w:rsidRPr="009C5DAE">
        <w:rPr>
          <w:rFonts w:ascii="Browallia New" w:hAnsi="Browallia New" w:cs="Browallia New"/>
          <w:sz w:val="28"/>
          <w:szCs w:val="28"/>
        </w:rPr>
        <w:t xml:space="preserve"> </w:t>
      </w:r>
      <w:r w:rsidRPr="009C5DAE">
        <w:rPr>
          <w:rFonts w:ascii="Browallia New" w:hAnsi="Browallia New" w:cs="Browallia New"/>
          <w:sz w:val="28"/>
          <w:szCs w:val="28"/>
          <w:cs/>
        </w:rPr>
        <w:t>วันที่</w:t>
      </w:r>
      <w:r w:rsidRPr="009C5DAE">
        <w:rPr>
          <w:rFonts w:ascii="Browallia New" w:hAnsi="Browallia New" w:cs="Browallia New"/>
          <w:sz w:val="28"/>
          <w:szCs w:val="28"/>
        </w:rPr>
        <w:t xml:space="preserve"> 31 </w:t>
      </w:r>
      <w:r w:rsidRPr="009C5DAE">
        <w:rPr>
          <w:rFonts w:ascii="Browallia New" w:hAnsi="Browallia New" w:cs="Browallia New"/>
          <w:sz w:val="28"/>
          <w:szCs w:val="28"/>
          <w:cs/>
        </w:rPr>
        <w:t>ธันวาคม</w:t>
      </w:r>
      <w:r w:rsidRPr="009C5DAE">
        <w:rPr>
          <w:rFonts w:ascii="Browallia New" w:hAnsi="Browallia New" w:cs="Browallia New"/>
          <w:sz w:val="28"/>
          <w:szCs w:val="28"/>
        </w:rPr>
        <w:t xml:space="preserve"> 256</w:t>
      </w:r>
      <w:r w:rsidR="00BF4957" w:rsidRPr="009C5DAE">
        <w:rPr>
          <w:rFonts w:ascii="Browallia New" w:hAnsi="Browallia New" w:cs="Browallia New"/>
          <w:sz w:val="28"/>
          <w:szCs w:val="28"/>
        </w:rPr>
        <w:t>7</w:t>
      </w:r>
      <w:r w:rsidRPr="009C5DAE">
        <w:rPr>
          <w:rFonts w:ascii="Browallia New" w:hAnsi="Browallia New" w:cs="Browallia New"/>
          <w:sz w:val="28"/>
          <w:szCs w:val="28"/>
        </w:rPr>
        <w:t xml:space="preserve"> </w:t>
      </w:r>
      <w:r w:rsidRPr="009C5DAE">
        <w:rPr>
          <w:rFonts w:ascii="Browallia New" w:hAnsi="Browallia New" w:cs="Browallia New"/>
          <w:sz w:val="28"/>
          <w:szCs w:val="28"/>
          <w:cs/>
        </w:rPr>
        <w:t>และ</w:t>
      </w:r>
      <w:r w:rsidRPr="009C5DAE">
        <w:rPr>
          <w:rFonts w:ascii="Browallia New" w:hAnsi="Browallia New" w:cs="Browallia New"/>
          <w:sz w:val="28"/>
          <w:szCs w:val="28"/>
        </w:rPr>
        <w:t xml:space="preserve"> 256</w:t>
      </w:r>
      <w:r w:rsidR="00BF4957" w:rsidRPr="009C5DAE">
        <w:rPr>
          <w:rFonts w:ascii="Browallia New" w:hAnsi="Browallia New" w:cs="Browallia New"/>
          <w:sz w:val="28"/>
          <w:szCs w:val="28"/>
        </w:rPr>
        <w:t>6</w:t>
      </w:r>
      <w:r w:rsidRPr="009C5DAE">
        <w:rPr>
          <w:rFonts w:ascii="Browallia New" w:hAnsi="Browallia New" w:cs="Browallia New"/>
          <w:sz w:val="28"/>
          <w:szCs w:val="28"/>
        </w:rPr>
        <w:t xml:space="preserve"> </w:t>
      </w:r>
      <w:r w:rsidRPr="009C5DAE">
        <w:rPr>
          <w:rFonts w:ascii="Browallia New" w:hAnsi="Browallia New" w:cs="Browallia New"/>
          <w:sz w:val="28"/>
          <w:szCs w:val="28"/>
          <w:cs/>
        </w:rPr>
        <w:t>ลูกหนี้ตามสัญญาเช่าซื้อ</w:t>
      </w:r>
      <w:r w:rsidRPr="009C5DAE">
        <w:rPr>
          <w:rFonts w:ascii="Browallia New" w:hAnsi="Browallia New" w:cs="Browallia New"/>
          <w:sz w:val="28"/>
          <w:szCs w:val="28"/>
        </w:rPr>
        <w:t xml:space="preserve"> </w:t>
      </w:r>
      <w:r w:rsidRPr="009C5DAE">
        <w:rPr>
          <w:rFonts w:ascii="Browallia New" w:hAnsi="Browallia New" w:cs="Browallia New"/>
          <w:sz w:val="28"/>
          <w:szCs w:val="28"/>
          <w:cs/>
        </w:rPr>
        <w:t>(สุทธิจากดอกผลเช่าซื้อที่ยังไม่ถือเป็นรายได้)</w:t>
      </w:r>
      <w:r w:rsidRPr="009C5DAE">
        <w:rPr>
          <w:rFonts w:ascii="Browallia New" w:hAnsi="Browallia New" w:cs="Browallia New"/>
          <w:sz w:val="28"/>
          <w:szCs w:val="28"/>
        </w:rPr>
        <w:t xml:space="preserve"> </w:t>
      </w:r>
      <w:r w:rsidRPr="009C5DAE">
        <w:rPr>
          <w:rFonts w:ascii="Browallia New" w:hAnsi="Browallia New" w:cs="Browallia New"/>
          <w:sz w:val="28"/>
          <w:szCs w:val="28"/>
          <w:cs/>
        </w:rPr>
        <w:t>และ</w:t>
      </w:r>
      <w:r w:rsidRPr="009C5DAE">
        <w:rPr>
          <w:rFonts w:ascii="Browallia New" w:hAnsi="Browallia New" w:cs="Browallia New"/>
          <w:sz w:val="28"/>
          <w:szCs w:val="28"/>
        </w:rPr>
        <w:t xml:space="preserve"> </w:t>
      </w:r>
      <w:r w:rsidR="00E477B9" w:rsidRPr="009C5DAE">
        <w:rPr>
          <w:rFonts w:ascii="Browallia New" w:hAnsi="Browallia New" w:cs="Browallia New"/>
          <w:sz w:val="28"/>
          <w:szCs w:val="28"/>
          <w:cs/>
        </w:rPr>
        <w:t xml:space="preserve">        </w:t>
      </w:r>
      <w:r w:rsidR="00932334" w:rsidRPr="009C5DAE">
        <w:rPr>
          <w:rFonts w:ascii="Browallia New" w:hAnsi="Browallia New" w:cs="Browallia New"/>
          <w:sz w:val="28"/>
          <w:szCs w:val="28"/>
          <w:cs/>
        </w:rPr>
        <w:t>ค่าเผื่อผลขาดทุนด้านเครดิตที่คาดว่าจะเกิดขึ้น</w:t>
      </w:r>
      <w:r w:rsidRPr="009C5DAE">
        <w:rPr>
          <w:rFonts w:ascii="Browallia New" w:hAnsi="Browallia New" w:cs="Browallia New"/>
          <w:sz w:val="28"/>
          <w:szCs w:val="28"/>
          <w:cs/>
        </w:rPr>
        <w:t>แยกตามอายุหนี้ที่ค้างชำระของลูกหนี้ตามสัญญาเช่าซื้อโดยสรุปตามสัญญา</w:t>
      </w:r>
      <w:r w:rsidRPr="009C5DAE">
        <w:rPr>
          <w:rFonts w:ascii="Browallia New" w:hAnsi="Browallia New" w:cs="Browallia New"/>
          <w:sz w:val="28"/>
          <w:szCs w:val="28"/>
        </w:rPr>
        <w:t xml:space="preserve"> </w:t>
      </w:r>
      <w:r w:rsidRPr="009C5DAE">
        <w:rPr>
          <w:rFonts w:ascii="Browallia New" w:hAnsi="Browallia New" w:cs="Browallia New"/>
          <w:sz w:val="28"/>
          <w:szCs w:val="28"/>
          <w:cs/>
        </w:rPr>
        <w:t>มีดังนี้</w:t>
      </w:r>
    </w:p>
    <w:p w14:paraId="6EE1E20A" w14:textId="77777777" w:rsidR="00713E2E" w:rsidRPr="009C5DAE" w:rsidRDefault="00713E2E"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16"/>
          <w:szCs w:val="16"/>
        </w:rPr>
      </w:pPr>
    </w:p>
    <w:tbl>
      <w:tblPr>
        <w:tblW w:w="9477" w:type="dxa"/>
        <w:tblInd w:w="252" w:type="dxa"/>
        <w:tblLayout w:type="fixed"/>
        <w:tblLook w:val="0000" w:firstRow="0" w:lastRow="0" w:firstColumn="0" w:lastColumn="0" w:noHBand="0" w:noVBand="0"/>
      </w:tblPr>
      <w:tblGrid>
        <w:gridCol w:w="2205"/>
        <w:gridCol w:w="9"/>
        <w:gridCol w:w="841"/>
        <w:gridCol w:w="9"/>
        <w:gridCol w:w="841"/>
        <w:gridCol w:w="11"/>
        <w:gridCol w:w="1097"/>
        <w:gridCol w:w="9"/>
        <w:gridCol w:w="1017"/>
        <w:gridCol w:w="82"/>
        <w:gridCol w:w="769"/>
        <w:gridCol w:w="34"/>
        <w:gridCol w:w="816"/>
        <w:gridCol w:w="34"/>
        <w:gridCol w:w="817"/>
        <w:gridCol w:w="35"/>
        <w:gridCol w:w="851"/>
      </w:tblGrid>
      <w:tr w:rsidR="00713E2E" w:rsidRPr="009C5DAE" w14:paraId="53D361F3" w14:textId="77777777" w:rsidTr="00F80B8A">
        <w:trPr>
          <w:trHeight w:val="20"/>
        </w:trPr>
        <w:tc>
          <w:tcPr>
            <w:tcW w:w="2214" w:type="dxa"/>
            <w:gridSpan w:val="2"/>
            <w:vAlign w:val="bottom"/>
          </w:tcPr>
          <w:p w14:paraId="04941A1E" w14:textId="77777777" w:rsidR="00713E2E" w:rsidRPr="009C5DAE"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7263" w:type="dxa"/>
            <w:gridSpan w:val="15"/>
            <w:vAlign w:val="bottom"/>
          </w:tcPr>
          <w:p w14:paraId="40BAA832" w14:textId="77777777" w:rsidR="00713E2E" w:rsidRPr="009C5DAE" w:rsidRDefault="00713E2E" w:rsidP="00BF5FC1">
            <w:pPr>
              <w:spacing w:line="240" w:lineRule="auto"/>
              <w:ind w:right="-45"/>
              <w:jc w:val="right"/>
              <w:rPr>
                <w:rFonts w:ascii="Browallia New" w:hAnsi="Browallia New" w:cs="Browallia New"/>
                <w:sz w:val="20"/>
                <w:szCs w:val="20"/>
                <w:cs/>
              </w:rPr>
            </w:pPr>
            <w:r w:rsidRPr="009C5DAE">
              <w:rPr>
                <w:rFonts w:ascii="Browallia New" w:hAnsi="Browallia New" w:cs="Browallia New"/>
                <w:sz w:val="20"/>
                <w:szCs w:val="20"/>
                <w:cs/>
              </w:rPr>
              <w:t>(หน่วย</w:t>
            </w:r>
            <w:r w:rsidRPr="009C5DAE">
              <w:rPr>
                <w:rFonts w:ascii="Browallia New" w:hAnsi="Browallia New" w:cs="Browallia New"/>
                <w:sz w:val="20"/>
                <w:szCs w:val="20"/>
              </w:rPr>
              <w:t xml:space="preserve"> </w:t>
            </w:r>
            <w:r w:rsidRPr="009C5DAE">
              <w:rPr>
                <w:rFonts w:ascii="Browallia New" w:hAnsi="Browallia New" w:cs="Browallia New"/>
                <w:sz w:val="20"/>
                <w:szCs w:val="20"/>
                <w:cs/>
                <w:lang w:val="en-GB"/>
              </w:rPr>
              <w:t>:</w:t>
            </w:r>
            <w:r w:rsidRPr="009C5DAE">
              <w:rPr>
                <w:rFonts w:ascii="Browallia New" w:hAnsi="Browallia New" w:cs="Browallia New"/>
                <w:sz w:val="20"/>
                <w:szCs w:val="20"/>
              </w:rPr>
              <w:t xml:space="preserve"> </w:t>
            </w:r>
            <w:r w:rsidRPr="009C5DAE">
              <w:rPr>
                <w:rFonts w:ascii="Browallia New" w:hAnsi="Browallia New" w:cs="Browallia New"/>
                <w:sz w:val="20"/>
                <w:szCs w:val="20"/>
                <w:cs/>
              </w:rPr>
              <w:t>พันบาท)</w:t>
            </w:r>
          </w:p>
        </w:tc>
      </w:tr>
      <w:tr w:rsidR="00713E2E" w:rsidRPr="009C5DAE" w14:paraId="1EE208F8" w14:textId="77777777" w:rsidTr="00F80B8A">
        <w:trPr>
          <w:trHeight w:val="20"/>
        </w:trPr>
        <w:tc>
          <w:tcPr>
            <w:tcW w:w="2214" w:type="dxa"/>
            <w:gridSpan w:val="2"/>
            <w:vAlign w:val="bottom"/>
          </w:tcPr>
          <w:p w14:paraId="6F6194AC" w14:textId="77777777" w:rsidR="00713E2E" w:rsidRPr="009C5DAE"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7263" w:type="dxa"/>
            <w:gridSpan w:val="15"/>
            <w:vAlign w:val="bottom"/>
          </w:tcPr>
          <w:p w14:paraId="0D916BD2" w14:textId="77777777" w:rsidR="00713E2E" w:rsidRPr="009C5DAE"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งบการเงินรวม</w:t>
            </w:r>
          </w:p>
        </w:tc>
      </w:tr>
      <w:tr w:rsidR="00713E2E" w:rsidRPr="009C5DAE" w14:paraId="168751AF" w14:textId="77777777" w:rsidTr="00F80B8A">
        <w:trPr>
          <w:trHeight w:val="20"/>
        </w:trPr>
        <w:tc>
          <w:tcPr>
            <w:tcW w:w="2214" w:type="dxa"/>
            <w:gridSpan w:val="2"/>
            <w:vAlign w:val="bottom"/>
          </w:tcPr>
          <w:p w14:paraId="607ED5FA" w14:textId="77777777" w:rsidR="00713E2E" w:rsidRPr="009C5DAE"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1702" w:type="dxa"/>
            <w:gridSpan w:val="4"/>
            <w:vAlign w:val="bottom"/>
          </w:tcPr>
          <w:p w14:paraId="7CE3C763" w14:textId="77777777" w:rsidR="00713E2E" w:rsidRPr="009C5DAE" w:rsidRDefault="00713E2E" w:rsidP="00BF5FC1">
            <w:pPr>
              <w:tabs>
                <w:tab w:val="clear" w:pos="680"/>
                <w:tab w:val="clear" w:pos="907"/>
              </w:tabs>
              <w:spacing w:line="240" w:lineRule="auto"/>
              <w:ind w:left="-114"/>
              <w:jc w:val="center"/>
              <w:rPr>
                <w:rFonts w:ascii="Browallia New" w:hAnsi="Browallia New" w:cs="Browallia New"/>
                <w:sz w:val="20"/>
                <w:szCs w:val="20"/>
              </w:rPr>
            </w:pPr>
          </w:p>
        </w:tc>
        <w:tc>
          <w:tcPr>
            <w:tcW w:w="2205" w:type="dxa"/>
            <w:gridSpan w:val="4"/>
            <w:vAlign w:val="bottom"/>
          </w:tcPr>
          <w:p w14:paraId="49650C90" w14:textId="77777777" w:rsidR="00713E2E" w:rsidRPr="009C5DAE" w:rsidRDefault="00713E2E" w:rsidP="00BF5FC1">
            <w:pP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อัตราร้อยละ</w:t>
            </w:r>
          </w:p>
        </w:tc>
        <w:tc>
          <w:tcPr>
            <w:tcW w:w="1653" w:type="dxa"/>
            <w:gridSpan w:val="4"/>
            <w:vAlign w:val="bottom"/>
          </w:tcPr>
          <w:p w14:paraId="449FC3DC" w14:textId="77777777" w:rsidR="00713E2E" w:rsidRPr="009C5DAE" w:rsidRDefault="00713E2E" w:rsidP="00BF5FC1">
            <w:pPr>
              <w:tabs>
                <w:tab w:val="clear" w:pos="680"/>
                <w:tab w:val="clear" w:pos="907"/>
              </w:tabs>
              <w:spacing w:line="240" w:lineRule="auto"/>
              <w:ind w:left="-114"/>
              <w:jc w:val="center"/>
              <w:rPr>
                <w:rFonts w:ascii="Browallia New" w:hAnsi="Browallia New" w:cs="Browallia New"/>
                <w:sz w:val="20"/>
                <w:szCs w:val="20"/>
                <w:cs/>
              </w:rPr>
            </w:pPr>
          </w:p>
        </w:tc>
        <w:tc>
          <w:tcPr>
            <w:tcW w:w="1703" w:type="dxa"/>
            <w:gridSpan w:val="3"/>
            <w:vAlign w:val="bottom"/>
          </w:tcPr>
          <w:p w14:paraId="402996B4" w14:textId="77777777" w:rsidR="00713E2E" w:rsidRPr="009C5DAE" w:rsidRDefault="00713E2E" w:rsidP="00BF5FC1">
            <w:pPr>
              <w:tabs>
                <w:tab w:val="clear" w:pos="680"/>
                <w:tab w:val="clear" w:pos="907"/>
              </w:tabs>
              <w:spacing w:line="240" w:lineRule="auto"/>
              <w:ind w:left="-114"/>
              <w:jc w:val="center"/>
              <w:rPr>
                <w:rFonts w:ascii="Browallia New" w:hAnsi="Browallia New" w:cs="Browallia New"/>
                <w:sz w:val="20"/>
                <w:szCs w:val="20"/>
                <w:cs/>
              </w:rPr>
            </w:pPr>
          </w:p>
        </w:tc>
      </w:tr>
      <w:tr w:rsidR="00E42BBC" w:rsidRPr="009C5DAE" w14:paraId="6B2D67EF" w14:textId="77777777" w:rsidTr="00F80B8A">
        <w:trPr>
          <w:trHeight w:val="20"/>
        </w:trPr>
        <w:tc>
          <w:tcPr>
            <w:tcW w:w="2214" w:type="dxa"/>
            <w:gridSpan w:val="2"/>
            <w:vAlign w:val="bottom"/>
          </w:tcPr>
          <w:p w14:paraId="60555554" w14:textId="77777777" w:rsidR="00E42BBC" w:rsidRPr="009C5DAE" w:rsidRDefault="00E42BBC" w:rsidP="00E42BBC">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1702" w:type="dxa"/>
            <w:gridSpan w:val="4"/>
            <w:vAlign w:val="bottom"/>
          </w:tcPr>
          <w:p w14:paraId="44B75E8B" w14:textId="77777777" w:rsidR="00E42BBC" w:rsidRPr="009C5DAE" w:rsidRDefault="00E42BBC" w:rsidP="00E42BBC">
            <w:pP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cs/>
              </w:rPr>
              <w:t>ลูกหนี้ตาม</w:t>
            </w:r>
          </w:p>
        </w:tc>
        <w:tc>
          <w:tcPr>
            <w:tcW w:w="2205" w:type="dxa"/>
            <w:gridSpan w:val="4"/>
          </w:tcPr>
          <w:p w14:paraId="49B2CAF8" w14:textId="05B399B8" w:rsidR="00E42BBC" w:rsidRPr="009C5DAE" w:rsidRDefault="00E42BBC" w:rsidP="00E42BBC">
            <w:pP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ของค่าเผื่อผลขาดทุน</w:t>
            </w:r>
          </w:p>
        </w:tc>
        <w:tc>
          <w:tcPr>
            <w:tcW w:w="1653" w:type="dxa"/>
            <w:gridSpan w:val="4"/>
          </w:tcPr>
          <w:p w14:paraId="6B216914" w14:textId="2BE00CEB" w:rsidR="00E42BBC" w:rsidRPr="009C5DAE" w:rsidRDefault="00E42BBC" w:rsidP="00E42BBC">
            <w:pP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ค่าเผื่อผลขาดทุนด้าน</w:t>
            </w:r>
          </w:p>
        </w:tc>
        <w:tc>
          <w:tcPr>
            <w:tcW w:w="1703" w:type="dxa"/>
            <w:gridSpan w:val="3"/>
            <w:vAlign w:val="bottom"/>
          </w:tcPr>
          <w:p w14:paraId="7BC90E10" w14:textId="77777777" w:rsidR="00E42BBC" w:rsidRPr="009C5DAE" w:rsidRDefault="00E42BBC" w:rsidP="00E42BBC">
            <w:pPr>
              <w:pStyle w:val="Caption"/>
              <w:tabs>
                <w:tab w:val="clear" w:pos="680"/>
                <w:tab w:val="clear" w:pos="907"/>
              </w:tabs>
              <w:spacing w:line="240" w:lineRule="auto"/>
              <w:ind w:left="-114"/>
              <w:jc w:val="center"/>
              <w:rPr>
                <w:rFonts w:ascii="Browallia New" w:hAnsi="Browallia New" w:cs="Browallia New"/>
                <w:b w:val="0"/>
                <w:bCs w:val="0"/>
                <w:sz w:val="20"/>
                <w:szCs w:val="20"/>
                <w:cs/>
              </w:rPr>
            </w:pPr>
          </w:p>
        </w:tc>
      </w:tr>
      <w:tr w:rsidR="00E42BBC" w:rsidRPr="009C5DAE" w14:paraId="2B695585" w14:textId="77777777" w:rsidTr="00F80B8A">
        <w:trPr>
          <w:trHeight w:val="20"/>
        </w:trPr>
        <w:tc>
          <w:tcPr>
            <w:tcW w:w="2214" w:type="dxa"/>
            <w:gridSpan w:val="2"/>
            <w:vAlign w:val="bottom"/>
          </w:tcPr>
          <w:p w14:paraId="47F919DC" w14:textId="77777777" w:rsidR="00E42BBC" w:rsidRPr="009C5DAE" w:rsidRDefault="00E42BBC" w:rsidP="00E42BBC">
            <w:pPr>
              <w:spacing w:line="240" w:lineRule="auto"/>
              <w:jc w:val="center"/>
              <w:rPr>
                <w:rFonts w:ascii="Browallia New" w:hAnsi="Browallia New" w:cs="Browallia New"/>
                <w:sz w:val="20"/>
                <w:szCs w:val="20"/>
              </w:rPr>
            </w:pPr>
          </w:p>
        </w:tc>
        <w:tc>
          <w:tcPr>
            <w:tcW w:w="1702" w:type="dxa"/>
            <w:gridSpan w:val="4"/>
            <w:vAlign w:val="bottom"/>
          </w:tcPr>
          <w:p w14:paraId="3A61E543" w14:textId="77777777" w:rsidR="00E42BBC" w:rsidRPr="009C5DAE" w:rsidRDefault="00E42BBC" w:rsidP="00E42BBC">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cs/>
              </w:rPr>
              <w:t>สัญญาเช่าซื้อ</w:t>
            </w:r>
          </w:p>
        </w:tc>
        <w:tc>
          <w:tcPr>
            <w:tcW w:w="2205" w:type="dxa"/>
            <w:gridSpan w:val="4"/>
            <w:vAlign w:val="bottom"/>
          </w:tcPr>
          <w:p w14:paraId="58A51B19" w14:textId="6E01A059" w:rsidR="00E42BBC" w:rsidRPr="009C5DAE" w:rsidRDefault="00E42BBC" w:rsidP="00E42BBC">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ด้านเครดิตที่คาดว่าจะเกิดขึ้น</w:t>
            </w:r>
          </w:p>
        </w:tc>
        <w:tc>
          <w:tcPr>
            <w:tcW w:w="1653" w:type="dxa"/>
            <w:gridSpan w:val="4"/>
            <w:vAlign w:val="bottom"/>
          </w:tcPr>
          <w:p w14:paraId="510D6D2A" w14:textId="4B4840B2" w:rsidR="00E42BBC" w:rsidRPr="009C5DAE" w:rsidRDefault="00E42BBC" w:rsidP="00E42BBC">
            <w:pPr>
              <w:pBdr>
                <w:bottom w:val="single" w:sz="4" w:space="1" w:color="auto"/>
              </w:pBdr>
              <w:tabs>
                <w:tab w:val="clear" w:pos="680"/>
                <w:tab w:val="clear" w:pos="907"/>
              </w:tabs>
              <w:spacing w:line="240" w:lineRule="auto"/>
              <w:ind w:left="-114"/>
              <w:jc w:val="center"/>
              <w:rPr>
                <w:rFonts w:ascii="Browallia New" w:hAnsi="Browallia New" w:cs="Browallia New"/>
                <w:sz w:val="20"/>
                <w:szCs w:val="20"/>
                <w:u w:val="single"/>
              </w:rPr>
            </w:pPr>
            <w:r w:rsidRPr="009C5DAE">
              <w:rPr>
                <w:rFonts w:ascii="Browallia New" w:hAnsi="Browallia New" w:cs="Browallia New"/>
                <w:sz w:val="20"/>
                <w:szCs w:val="20"/>
                <w:cs/>
              </w:rPr>
              <w:t>เครดิตที่คาดว่าจะเกิดขึ้น</w:t>
            </w:r>
          </w:p>
        </w:tc>
        <w:tc>
          <w:tcPr>
            <w:tcW w:w="1703" w:type="dxa"/>
            <w:gridSpan w:val="3"/>
            <w:vAlign w:val="bottom"/>
          </w:tcPr>
          <w:p w14:paraId="0B21D15B" w14:textId="77777777" w:rsidR="00E42BBC" w:rsidRPr="009C5DAE" w:rsidRDefault="00E42BBC" w:rsidP="00E42BBC">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สุทธิ</w:t>
            </w:r>
          </w:p>
        </w:tc>
      </w:tr>
      <w:tr w:rsidR="00DF2F4B" w:rsidRPr="009C5DAE" w14:paraId="784EA9A9" w14:textId="77777777" w:rsidTr="00F80B8A">
        <w:trPr>
          <w:trHeight w:val="20"/>
        </w:trPr>
        <w:tc>
          <w:tcPr>
            <w:tcW w:w="2214" w:type="dxa"/>
            <w:gridSpan w:val="2"/>
            <w:vAlign w:val="bottom"/>
          </w:tcPr>
          <w:p w14:paraId="03029168" w14:textId="77777777" w:rsidR="00DF2F4B" w:rsidRPr="009C5DAE" w:rsidRDefault="00DF2F4B" w:rsidP="00DF2F4B">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850" w:type="dxa"/>
            <w:gridSpan w:val="2"/>
            <w:vAlign w:val="bottom"/>
          </w:tcPr>
          <w:p w14:paraId="1490FE34" w14:textId="06C1FBC1" w:rsidR="00DF2F4B" w:rsidRPr="009C5DAE" w:rsidRDefault="00DF2F4B" w:rsidP="00DF2F4B">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2567</w:t>
            </w:r>
          </w:p>
        </w:tc>
        <w:tc>
          <w:tcPr>
            <w:tcW w:w="852" w:type="dxa"/>
            <w:gridSpan w:val="2"/>
            <w:vAlign w:val="bottom"/>
          </w:tcPr>
          <w:p w14:paraId="1974C5F2" w14:textId="7222B562" w:rsidR="00DF2F4B" w:rsidRPr="009C5DAE" w:rsidRDefault="00DF2F4B" w:rsidP="00DF2F4B">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2566</w:t>
            </w:r>
          </w:p>
        </w:tc>
        <w:tc>
          <w:tcPr>
            <w:tcW w:w="1106" w:type="dxa"/>
            <w:gridSpan w:val="2"/>
            <w:vAlign w:val="bottom"/>
          </w:tcPr>
          <w:p w14:paraId="2FDA901C" w14:textId="461E04BA" w:rsidR="00DF2F4B" w:rsidRPr="009C5DAE" w:rsidRDefault="00DF2F4B" w:rsidP="00DF2F4B">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2567</w:t>
            </w:r>
          </w:p>
        </w:tc>
        <w:tc>
          <w:tcPr>
            <w:tcW w:w="1099" w:type="dxa"/>
            <w:gridSpan w:val="2"/>
            <w:vAlign w:val="bottom"/>
          </w:tcPr>
          <w:p w14:paraId="6ED748AD" w14:textId="37AC1DC4" w:rsidR="00DF2F4B" w:rsidRPr="009C5DAE" w:rsidRDefault="00DF2F4B" w:rsidP="00DF2F4B">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2566</w:t>
            </w:r>
          </w:p>
        </w:tc>
        <w:tc>
          <w:tcPr>
            <w:tcW w:w="803" w:type="dxa"/>
            <w:gridSpan w:val="2"/>
            <w:vAlign w:val="bottom"/>
          </w:tcPr>
          <w:p w14:paraId="540C1220" w14:textId="381B6FEA" w:rsidR="00DF2F4B" w:rsidRPr="009C5DAE" w:rsidRDefault="00DF2F4B" w:rsidP="00DF2F4B">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2567</w:t>
            </w:r>
          </w:p>
        </w:tc>
        <w:tc>
          <w:tcPr>
            <w:tcW w:w="850" w:type="dxa"/>
            <w:gridSpan w:val="2"/>
            <w:vAlign w:val="bottom"/>
          </w:tcPr>
          <w:p w14:paraId="6E204A70" w14:textId="3733467D" w:rsidR="00DF2F4B" w:rsidRPr="009C5DAE" w:rsidRDefault="00DF2F4B" w:rsidP="00DF2F4B">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2566</w:t>
            </w:r>
          </w:p>
        </w:tc>
        <w:tc>
          <w:tcPr>
            <w:tcW w:w="852" w:type="dxa"/>
            <w:gridSpan w:val="2"/>
            <w:vAlign w:val="bottom"/>
          </w:tcPr>
          <w:p w14:paraId="67D48B58" w14:textId="70DAFF04" w:rsidR="00DF2F4B" w:rsidRPr="009C5DAE" w:rsidRDefault="00DF2F4B" w:rsidP="00DF2F4B">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2567</w:t>
            </w:r>
          </w:p>
        </w:tc>
        <w:tc>
          <w:tcPr>
            <w:tcW w:w="851" w:type="dxa"/>
            <w:vAlign w:val="bottom"/>
          </w:tcPr>
          <w:p w14:paraId="5FF29518" w14:textId="7FA88346" w:rsidR="00DF2F4B" w:rsidRPr="009C5DAE" w:rsidRDefault="00DF2F4B" w:rsidP="00DF2F4B">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2566</w:t>
            </w:r>
          </w:p>
        </w:tc>
      </w:tr>
      <w:tr w:rsidR="00267C13" w:rsidRPr="009C5DAE" w14:paraId="3FB6D16C" w14:textId="77777777" w:rsidTr="00F80B8A">
        <w:trPr>
          <w:trHeight w:val="20"/>
        </w:trPr>
        <w:tc>
          <w:tcPr>
            <w:tcW w:w="2214" w:type="dxa"/>
            <w:gridSpan w:val="2"/>
            <w:vAlign w:val="bottom"/>
          </w:tcPr>
          <w:p w14:paraId="4DB87F3E" w14:textId="7B1B4AD8" w:rsidR="00267C13" w:rsidRPr="009C5DAE" w:rsidRDefault="00267C13" w:rsidP="00BF5FC1">
            <w:pPr>
              <w:spacing w:line="240" w:lineRule="auto"/>
              <w:ind w:right="-108"/>
              <w:jc w:val="both"/>
              <w:rPr>
                <w:rFonts w:ascii="Browallia New" w:hAnsi="Browallia New" w:cs="Browallia New"/>
                <w:b/>
                <w:bCs/>
                <w:sz w:val="20"/>
                <w:szCs w:val="20"/>
                <w:cs/>
              </w:rPr>
            </w:pPr>
            <w:r w:rsidRPr="009C5DAE">
              <w:rPr>
                <w:rFonts w:ascii="Browallia New" w:hAnsi="Browallia New" w:cs="Browallia New"/>
                <w:b/>
                <w:bCs/>
                <w:sz w:val="20"/>
                <w:szCs w:val="20"/>
                <w:cs/>
              </w:rPr>
              <w:t>ลูกหนี้ตามสัญญาเช่าซื้อ</w:t>
            </w:r>
          </w:p>
        </w:tc>
        <w:tc>
          <w:tcPr>
            <w:tcW w:w="850" w:type="dxa"/>
            <w:gridSpan w:val="2"/>
            <w:vAlign w:val="bottom"/>
          </w:tcPr>
          <w:p w14:paraId="39F64A83" w14:textId="77777777" w:rsidR="00267C13" w:rsidRPr="009C5DAE" w:rsidRDefault="00267C13" w:rsidP="00BF5FC1">
            <w:pPr>
              <w:pStyle w:val="InsideAddress"/>
              <w:tabs>
                <w:tab w:val="decimal" w:pos="834"/>
              </w:tabs>
              <w:ind w:left="-114"/>
              <w:rPr>
                <w:rFonts w:ascii="Browallia New" w:hAnsi="Browallia New" w:cs="Browallia New"/>
                <w:sz w:val="20"/>
                <w:szCs w:val="20"/>
              </w:rPr>
            </w:pPr>
          </w:p>
        </w:tc>
        <w:tc>
          <w:tcPr>
            <w:tcW w:w="852" w:type="dxa"/>
            <w:gridSpan w:val="2"/>
            <w:vAlign w:val="bottom"/>
          </w:tcPr>
          <w:p w14:paraId="38954707" w14:textId="77777777" w:rsidR="00267C13" w:rsidRPr="009C5DAE" w:rsidRDefault="00267C13" w:rsidP="00BF5FC1">
            <w:pPr>
              <w:pStyle w:val="InsideAddress"/>
              <w:tabs>
                <w:tab w:val="decimal" w:pos="834"/>
              </w:tabs>
              <w:ind w:left="-114"/>
              <w:rPr>
                <w:rFonts w:ascii="Browallia New" w:hAnsi="Browallia New" w:cs="Browallia New"/>
                <w:sz w:val="20"/>
                <w:szCs w:val="20"/>
              </w:rPr>
            </w:pPr>
          </w:p>
        </w:tc>
        <w:tc>
          <w:tcPr>
            <w:tcW w:w="1106" w:type="dxa"/>
            <w:gridSpan w:val="2"/>
            <w:vAlign w:val="bottom"/>
          </w:tcPr>
          <w:p w14:paraId="51D29D4D" w14:textId="77777777" w:rsidR="00267C13" w:rsidRPr="009C5DAE" w:rsidRDefault="00267C13"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1099" w:type="dxa"/>
            <w:gridSpan w:val="2"/>
            <w:vAlign w:val="bottom"/>
          </w:tcPr>
          <w:p w14:paraId="17E970EF" w14:textId="77777777" w:rsidR="00267C13" w:rsidRPr="009C5DAE" w:rsidRDefault="00267C13"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803" w:type="dxa"/>
            <w:gridSpan w:val="2"/>
            <w:vAlign w:val="bottom"/>
          </w:tcPr>
          <w:p w14:paraId="719E521E" w14:textId="77777777" w:rsidR="00267C13" w:rsidRPr="009C5DAE" w:rsidRDefault="00267C13" w:rsidP="00BF5FC1">
            <w:pPr>
              <w:tabs>
                <w:tab w:val="clear" w:pos="680"/>
                <w:tab w:val="clear" w:pos="907"/>
              </w:tabs>
              <w:spacing w:line="240" w:lineRule="auto"/>
              <w:ind w:left="-114"/>
              <w:rPr>
                <w:rFonts w:ascii="Browallia New" w:hAnsi="Browallia New" w:cs="Browallia New"/>
                <w:sz w:val="20"/>
                <w:szCs w:val="20"/>
              </w:rPr>
            </w:pPr>
          </w:p>
        </w:tc>
        <w:tc>
          <w:tcPr>
            <w:tcW w:w="850" w:type="dxa"/>
            <w:gridSpan w:val="2"/>
            <w:vAlign w:val="bottom"/>
          </w:tcPr>
          <w:p w14:paraId="61C14C2C" w14:textId="77777777" w:rsidR="00267C13" w:rsidRPr="009C5DAE" w:rsidRDefault="00267C13" w:rsidP="00BF5FC1">
            <w:pPr>
              <w:tabs>
                <w:tab w:val="clear" w:pos="680"/>
                <w:tab w:val="clear" w:pos="907"/>
              </w:tabs>
              <w:spacing w:line="240" w:lineRule="auto"/>
              <w:ind w:left="-114"/>
              <w:rPr>
                <w:rFonts w:ascii="Browallia New" w:hAnsi="Browallia New" w:cs="Browallia New"/>
                <w:sz w:val="20"/>
                <w:szCs w:val="20"/>
              </w:rPr>
            </w:pPr>
          </w:p>
        </w:tc>
        <w:tc>
          <w:tcPr>
            <w:tcW w:w="852" w:type="dxa"/>
            <w:gridSpan w:val="2"/>
            <w:vAlign w:val="bottom"/>
          </w:tcPr>
          <w:p w14:paraId="4F9416D0" w14:textId="77777777" w:rsidR="00267C13" w:rsidRPr="009C5DAE" w:rsidRDefault="00267C13" w:rsidP="00BF5FC1">
            <w:pPr>
              <w:pStyle w:val="InsideAddress"/>
              <w:tabs>
                <w:tab w:val="decimal" w:pos="792"/>
              </w:tabs>
              <w:ind w:left="-114"/>
              <w:rPr>
                <w:rFonts w:ascii="Browallia New" w:hAnsi="Browallia New" w:cs="Browallia New"/>
                <w:sz w:val="20"/>
                <w:szCs w:val="20"/>
              </w:rPr>
            </w:pPr>
          </w:p>
        </w:tc>
        <w:tc>
          <w:tcPr>
            <w:tcW w:w="851" w:type="dxa"/>
            <w:vAlign w:val="bottom"/>
          </w:tcPr>
          <w:p w14:paraId="7F3C19CD" w14:textId="77777777" w:rsidR="00267C13" w:rsidRPr="009C5DAE" w:rsidRDefault="00267C13" w:rsidP="00BF5FC1">
            <w:pPr>
              <w:pStyle w:val="InsideAddress"/>
              <w:ind w:left="-114"/>
              <w:rPr>
                <w:rFonts w:ascii="Browallia New" w:hAnsi="Browallia New" w:cs="Browallia New"/>
                <w:sz w:val="20"/>
                <w:szCs w:val="20"/>
              </w:rPr>
            </w:pPr>
          </w:p>
        </w:tc>
      </w:tr>
      <w:tr w:rsidR="00DF2F4B" w:rsidRPr="009C5DAE" w14:paraId="4A1404AC" w14:textId="77777777" w:rsidTr="007227A4">
        <w:trPr>
          <w:trHeight w:val="20"/>
        </w:trPr>
        <w:tc>
          <w:tcPr>
            <w:tcW w:w="2214" w:type="dxa"/>
            <w:gridSpan w:val="2"/>
            <w:vAlign w:val="bottom"/>
          </w:tcPr>
          <w:p w14:paraId="0B587D69" w14:textId="1BC5E18C" w:rsidR="00DF2F4B" w:rsidRPr="009C5DAE" w:rsidRDefault="00DF2F4B" w:rsidP="00DF2F4B">
            <w:pPr>
              <w:spacing w:line="240" w:lineRule="auto"/>
              <w:rPr>
                <w:rFonts w:ascii="Browallia New" w:hAnsi="Browallia New" w:cs="Browallia New"/>
                <w:sz w:val="20"/>
                <w:szCs w:val="20"/>
                <w:cs/>
              </w:rPr>
            </w:pPr>
            <w:r w:rsidRPr="009C5DAE">
              <w:rPr>
                <w:rFonts w:ascii="Browallia New" w:hAnsi="Browallia New" w:cs="Browallia New"/>
                <w:sz w:val="20"/>
                <w:szCs w:val="20"/>
                <w:cs/>
              </w:rPr>
              <w:t>บริษัท</w:t>
            </w:r>
          </w:p>
        </w:tc>
        <w:tc>
          <w:tcPr>
            <w:tcW w:w="850" w:type="dxa"/>
            <w:gridSpan w:val="2"/>
            <w:shd w:val="clear" w:color="auto" w:fill="auto"/>
            <w:vAlign w:val="bottom"/>
          </w:tcPr>
          <w:p w14:paraId="5CCFD001" w14:textId="7FBB7BC8" w:rsidR="00DF2F4B" w:rsidRPr="009C5DAE" w:rsidRDefault="00A02410"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349,827</w:t>
            </w:r>
          </w:p>
        </w:tc>
        <w:tc>
          <w:tcPr>
            <w:tcW w:w="852" w:type="dxa"/>
            <w:gridSpan w:val="2"/>
            <w:shd w:val="clear" w:color="auto" w:fill="auto"/>
            <w:vAlign w:val="bottom"/>
          </w:tcPr>
          <w:p w14:paraId="2B6B8C4F" w14:textId="4ED030F3"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431,645</w:t>
            </w:r>
          </w:p>
        </w:tc>
        <w:tc>
          <w:tcPr>
            <w:tcW w:w="1106" w:type="dxa"/>
            <w:gridSpan w:val="2"/>
            <w:shd w:val="clear" w:color="auto" w:fill="auto"/>
            <w:vAlign w:val="bottom"/>
          </w:tcPr>
          <w:p w14:paraId="57F27349" w14:textId="26BAD86E" w:rsidR="00DF2F4B" w:rsidRPr="009C5DAE" w:rsidRDefault="007F7704" w:rsidP="00DF2F4B">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1.</w:t>
            </w:r>
            <w:r w:rsidR="00B34D06" w:rsidRPr="009C5DAE">
              <w:rPr>
                <w:rFonts w:ascii="Browallia New" w:hAnsi="Browallia New" w:cs="Browallia New"/>
                <w:sz w:val="20"/>
                <w:szCs w:val="20"/>
              </w:rPr>
              <w:t>91</w:t>
            </w:r>
            <w:r w:rsidRPr="009C5DAE">
              <w:rPr>
                <w:rFonts w:ascii="Browallia New" w:hAnsi="Browallia New" w:cs="Browallia New"/>
                <w:sz w:val="20"/>
                <w:szCs w:val="20"/>
              </w:rPr>
              <w:t xml:space="preserve"> </w:t>
            </w:r>
            <w:r w:rsidR="00E4595E" w:rsidRPr="009C5DAE">
              <w:rPr>
                <w:rFonts w:ascii="Browallia New" w:hAnsi="Browallia New" w:cs="Browallia New"/>
                <w:sz w:val="20"/>
                <w:szCs w:val="20"/>
              </w:rPr>
              <w:t>-</w:t>
            </w:r>
            <w:r w:rsidRPr="009C5DAE">
              <w:rPr>
                <w:rFonts w:ascii="Browallia New" w:hAnsi="Browallia New" w:cs="Browallia New"/>
                <w:sz w:val="20"/>
                <w:szCs w:val="20"/>
              </w:rPr>
              <w:t xml:space="preserve"> 100</w:t>
            </w:r>
          </w:p>
        </w:tc>
        <w:tc>
          <w:tcPr>
            <w:tcW w:w="1099" w:type="dxa"/>
            <w:gridSpan w:val="2"/>
            <w:shd w:val="clear" w:color="auto" w:fill="auto"/>
            <w:vAlign w:val="bottom"/>
          </w:tcPr>
          <w:p w14:paraId="0B3DA764" w14:textId="5EECBAF5" w:rsidR="00DF2F4B" w:rsidRPr="009C5DAE" w:rsidRDefault="00DF2F4B" w:rsidP="00DF2F4B">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 xml:space="preserve">1.47 - 100 </w:t>
            </w:r>
          </w:p>
        </w:tc>
        <w:tc>
          <w:tcPr>
            <w:tcW w:w="803" w:type="dxa"/>
            <w:gridSpan w:val="2"/>
            <w:shd w:val="clear" w:color="auto" w:fill="auto"/>
          </w:tcPr>
          <w:p w14:paraId="574B6212" w14:textId="2DDBC4AA" w:rsidR="00DF2F4B" w:rsidRPr="009C5DAE" w:rsidRDefault="0034748E"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67,618</w:t>
            </w:r>
          </w:p>
        </w:tc>
        <w:tc>
          <w:tcPr>
            <w:tcW w:w="850" w:type="dxa"/>
            <w:gridSpan w:val="2"/>
            <w:shd w:val="clear" w:color="auto" w:fill="auto"/>
          </w:tcPr>
          <w:p w14:paraId="01FE35F8" w14:textId="1E7D9CF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78,703</w:t>
            </w:r>
          </w:p>
        </w:tc>
        <w:tc>
          <w:tcPr>
            <w:tcW w:w="852" w:type="dxa"/>
            <w:gridSpan w:val="2"/>
            <w:shd w:val="clear" w:color="auto" w:fill="auto"/>
          </w:tcPr>
          <w:p w14:paraId="10690E03" w14:textId="35C173B8" w:rsidR="00DF2F4B" w:rsidRPr="009C5DAE" w:rsidRDefault="0034748E" w:rsidP="00DF2F4B">
            <w:pPr>
              <w:tabs>
                <w:tab w:val="clear" w:pos="454"/>
                <w:tab w:val="clear" w:pos="680"/>
                <w:tab w:val="clear" w:pos="907"/>
                <w:tab w:val="left" w:pos="456"/>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282,209</w:t>
            </w:r>
          </w:p>
        </w:tc>
        <w:tc>
          <w:tcPr>
            <w:tcW w:w="851" w:type="dxa"/>
            <w:shd w:val="clear" w:color="auto" w:fill="auto"/>
          </w:tcPr>
          <w:p w14:paraId="294B554C" w14:textId="6C35F805"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352,942</w:t>
            </w:r>
          </w:p>
        </w:tc>
      </w:tr>
      <w:tr w:rsidR="00DF2F4B" w:rsidRPr="009C5DAE" w14:paraId="3F2303D1" w14:textId="77777777" w:rsidTr="007227A4">
        <w:trPr>
          <w:trHeight w:val="20"/>
        </w:trPr>
        <w:tc>
          <w:tcPr>
            <w:tcW w:w="2214" w:type="dxa"/>
            <w:gridSpan w:val="2"/>
            <w:vAlign w:val="bottom"/>
          </w:tcPr>
          <w:p w14:paraId="7D041FEF" w14:textId="77777777" w:rsidR="00DF2F4B" w:rsidRPr="009C5DAE" w:rsidRDefault="00DF2F4B" w:rsidP="00DF2F4B">
            <w:pPr>
              <w:tabs>
                <w:tab w:val="left" w:pos="162"/>
              </w:tabs>
              <w:spacing w:line="240" w:lineRule="auto"/>
              <w:ind w:right="-108"/>
              <w:jc w:val="both"/>
              <w:rPr>
                <w:rFonts w:ascii="Browallia New" w:hAnsi="Browallia New" w:cs="Browallia New"/>
                <w:sz w:val="20"/>
                <w:szCs w:val="20"/>
                <w:cs/>
              </w:rPr>
            </w:pPr>
            <w:r w:rsidRPr="009C5DAE">
              <w:rPr>
                <w:rFonts w:ascii="Browallia New" w:hAnsi="Browallia New" w:cs="Browallia New"/>
                <w:sz w:val="20"/>
                <w:szCs w:val="20"/>
                <w:cs/>
              </w:rPr>
              <w:t>บริษัทย่อย</w:t>
            </w:r>
            <w:r w:rsidRPr="009C5DAE">
              <w:rPr>
                <w:rFonts w:ascii="Browallia New" w:hAnsi="Browallia New" w:cs="Browallia New"/>
                <w:sz w:val="20"/>
                <w:szCs w:val="20"/>
              </w:rPr>
              <w:t xml:space="preserve"> </w:t>
            </w:r>
          </w:p>
        </w:tc>
        <w:tc>
          <w:tcPr>
            <w:tcW w:w="850" w:type="dxa"/>
            <w:gridSpan w:val="2"/>
            <w:shd w:val="clear" w:color="auto" w:fill="auto"/>
            <w:vAlign w:val="bottom"/>
          </w:tcPr>
          <w:p w14:paraId="224A11C8" w14:textId="3ABAF1F2"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p>
        </w:tc>
        <w:tc>
          <w:tcPr>
            <w:tcW w:w="852" w:type="dxa"/>
            <w:gridSpan w:val="2"/>
            <w:shd w:val="clear" w:color="auto" w:fill="auto"/>
            <w:vAlign w:val="bottom"/>
          </w:tcPr>
          <w:p w14:paraId="0E98E62C" w14:textId="7777777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p>
        </w:tc>
        <w:tc>
          <w:tcPr>
            <w:tcW w:w="1106" w:type="dxa"/>
            <w:gridSpan w:val="2"/>
            <w:shd w:val="clear" w:color="auto" w:fill="auto"/>
            <w:vAlign w:val="bottom"/>
          </w:tcPr>
          <w:p w14:paraId="1AC2E886" w14:textId="77777777" w:rsidR="00DF2F4B" w:rsidRPr="009C5DAE" w:rsidRDefault="00DF2F4B" w:rsidP="00DF2F4B">
            <w:pPr>
              <w:pStyle w:val="InsideAddress"/>
              <w:tabs>
                <w:tab w:val="decimal" w:pos="252"/>
              </w:tabs>
              <w:ind w:left="-114"/>
              <w:jc w:val="right"/>
              <w:rPr>
                <w:rFonts w:ascii="Browallia New" w:hAnsi="Browallia New" w:cs="Browallia New"/>
                <w:sz w:val="20"/>
                <w:szCs w:val="20"/>
              </w:rPr>
            </w:pPr>
          </w:p>
        </w:tc>
        <w:tc>
          <w:tcPr>
            <w:tcW w:w="1099" w:type="dxa"/>
            <w:gridSpan w:val="2"/>
            <w:shd w:val="clear" w:color="auto" w:fill="auto"/>
            <w:vAlign w:val="bottom"/>
          </w:tcPr>
          <w:p w14:paraId="425F1B8B" w14:textId="77777777" w:rsidR="00DF2F4B" w:rsidRPr="009C5DAE" w:rsidRDefault="00DF2F4B" w:rsidP="00DF2F4B">
            <w:pPr>
              <w:pStyle w:val="InsideAddress"/>
              <w:tabs>
                <w:tab w:val="decimal" w:pos="252"/>
              </w:tabs>
              <w:ind w:left="-114"/>
              <w:jc w:val="right"/>
              <w:rPr>
                <w:rFonts w:ascii="Browallia New" w:hAnsi="Browallia New" w:cs="Browallia New"/>
                <w:sz w:val="20"/>
                <w:szCs w:val="20"/>
              </w:rPr>
            </w:pPr>
          </w:p>
        </w:tc>
        <w:tc>
          <w:tcPr>
            <w:tcW w:w="803" w:type="dxa"/>
            <w:gridSpan w:val="2"/>
            <w:shd w:val="clear" w:color="auto" w:fill="auto"/>
          </w:tcPr>
          <w:p w14:paraId="55B08C8B" w14:textId="7777777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p>
        </w:tc>
        <w:tc>
          <w:tcPr>
            <w:tcW w:w="850" w:type="dxa"/>
            <w:gridSpan w:val="2"/>
            <w:shd w:val="clear" w:color="auto" w:fill="auto"/>
          </w:tcPr>
          <w:p w14:paraId="710CA3A9" w14:textId="7777777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p>
        </w:tc>
        <w:tc>
          <w:tcPr>
            <w:tcW w:w="852" w:type="dxa"/>
            <w:gridSpan w:val="2"/>
            <w:shd w:val="clear" w:color="auto" w:fill="auto"/>
          </w:tcPr>
          <w:p w14:paraId="0CEF6B35" w14:textId="7777777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p>
        </w:tc>
        <w:tc>
          <w:tcPr>
            <w:tcW w:w="851" w:type="dxa"/>
            <w:shd w:val="clear" w:color="auto" w:fill="auto"/>
          </w:tcPr>
          <w:p w14:paraId="57F07771" w14:textId="7777777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p>
        </w:tc>
      </w:tr>
      <w:tr w:rsidR="00DF2F4B" w:rsidRPr="009C5DAE" w14:paraId="22DE01DA" w14:textId="77777777" w:rsidTr="007227A4">
        <w:trPr>
          <w:trHeight w:val="20"/>
        </w:trPr>
        <w:tc>
          <w:tcPr>
            <w:tcW w:w="2214" w:type="dxa"/>
            <w:gridSpan w:val="2"/>
          </w:tcPr>
          <w:p w14:paraId="3D5633A1" w14:textId="12CF3661" w:rsidR="00DF2F4B" w:rsidRPr="009C5DAE" w:rsidRDefault="00DF2F4B" w:rsidP="00DF2F4B">
            <w:pPr>
              <w:tabs>
                <w:tab w:val="left" w:pos="162"/>
              </w:tabs>
              <w:spacing w:line="240" w:lineRule="auto"/>
              <w:ind w:right="-108"/>
              <w:jc w:val="both"/>
              <w:rPr>
                <w:rFonts w:ascii="Browallia New" w:hAnsi="Browallia New" w:cs="Browallia New"/>
                <w:sz w:val="20"/>
                <w:szCs w:val="20"/>
                <w:cs/>
              </w:rPr>
            </w:pPr>
            <w:r w:rsidRPr="009C5DAE">
              <w:rPr>
                <w:rFonts w:ascii="Browallia New" w:hAnsi="Browallia New" w:cs="Browallia New"/>
                <w:sz w:val="20"/>
                <w:szCs w:val="20"/>
                <w:cs/>
              </w:rPr>
              <w:t xml:space="preserve">  ยังไม่ถึงกำหนดชำระ</w:t>
            </w:r>
          </w:p>
        </w:tc>
        <w:tc>
          <w:tcPr>
            <w:tcW w:w="850" w:type="dxa"/>
            <w:gridSpan w:val="2"/>
            <w:shd w:val="clear" w:color="auto" w:fill="auto"/>
            <w:vAlign w:val="bottom"/>
          </w:tcPr>
          <w:p w14:paraId="2F078500" w14:textId="50F33365" w:rsidR="00DF2F4B" w:rsidRPr="009C5DAE" w:rsidRDefault="006860CD" w:rsidP="00DF2F4B">
            <w:pPr>
              <w:tabs>
                <w:tab w:val="clear" w:pos="680"/>
                <w:tab w:val="clear" w:pos="907"/>
              </w:tabs>
              <w:spacing w:line="240" w:lineRule="auto"/>
              <w:ind w:left="-114"/>
              <w:jc w:val="right"/>
              <w:rPr>
                <w:rFonts w:ascii="Browallia New" w:hAnsi="Browallia New" w:cs="Browallia New"/>
                <w:sz w:val="20"/>
                <w:szCs w:val="20"/>
                <w:cs/>
              </w:rPr>
            </w:pPr>
            <w:r w:rsidRPr="009C5DAE">
              <w:rPr>
                <w:rFonts w:ascii="Browallia New" w:hAnsi="Browallia New" w:cs="Browallia New"/>
                <w:sz w:val="20"/>
                <w:szCs w:val="20"/>
              </w:rPr>
              <w:t>1,565,43</w:t>
            </w:r>
            <w:r w:rsidR="00A02410" w:rsidRPr="009C5DAE">
              <w:rPr>
                <w:rFonts w:ascii="Browallia New" w:hAnsi="Browallia New" w:cs="Browallia New"/>
                <w:sz w:val="20"/>
                <w:szCs w:val="20"/>
              </w:rPr>
              <w:t>4</w:t>
            </w:r>
          </w:p>
        </w:tc>
        <w:tc>
          <w:tcPr>
            <w:tcW w:w="852" w:type="dxa"/>
            <w:gridSpan w:val="2"/>
            <w:shd w:val="clear" w:color="auto" w:fill="auto"/>
            <w:vAlign w:val="bottom"/>
          </w:tcPr>
          <w:p w14:paraId="4E861EDA" w14:textId="0CF6D9FF"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1,540,8</w:t>
            </w:r>
            <w:r w:rsidR="009C5DAE" w:rsidRPr="009C5DAE">
              <w:rPr>
                <w:rFonts w:ascii="Browallia New" w:hAnsi="Browallia New" w:cs="Browallia New"/>
                <w:sz w:val="20"/>
                <w:szCs w:val="20"/>
              </w:rPr>
              <w:t>0</w:t>
            </w:r>
            <w:r w:rsidRPr="009C5DAE">
              <w:rPr>
                <w:rFonts w:ascii="Browallia New" w:hAnsi="Browallia New" w:cs="Browallia New"/>
                <w:sz w:val="20"/>
                <w:szCs w:val="20"/>
              </w:rPr>
              <w:t>6</w:t>
            </w:r>
          </w:p>
        </w:tc>
        <w:tc>
          <w:tcPr>
            <w:tcW w:w="1106" w:type="dxa"/>
            <w:gridSpan w:val="2"/>
            <w:shd w:val="clear" w:color="auto" w:fill="auto"/>
            <w:vAlign w:val="bottom"/>
          </w:tcPr>
          <w:p w14:paraId="0A5A6079" w14:textId="4C30A19C" w:rsidR="00DF2F4B" w:rsidRPr="009C5DAE" w:rsidRDefault="007F7704" w:rsidP="00DF2F4B">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 xml:space="preserve">0.04 </w:t>
            </w:r>
            <w:r w:rsidR="00E4595E" w:rsidRPr="009C5DAE">
              <w:rPr>
                <w:rFonts w:ascii="Browallia New" w:hAnsi="Browallia New" w:cs="Browallia New"/>
                <w:sz w:val="20"/>
                <w:szCs w:val="20"/>
              </w:rPr>
              <w:t>-</w:t>
            </w:r>
            <w:r w:rsidRPr="009C5DAE">
              <w:rPr>
                <w:rFonts w:ascii="Browallia New" w:hAnsi="Browallia New" w:cs="Browallia New"/>
                <w:sz w:val="20"/>
                <w:szCs w:val="20"/>
              </w:rPr>
              <w:t xml:space="preserve"> 0.3</w:t>
            </w:r>
            <w:r w:rsidR="00B34D06" w:rsidRPr="009C5DAE">
              <w:rPr>
                <w:rFonts w:ascii="Browallia New" w:hAnsi="Browallia New" w:cs="Browallia New"/>
                <w:sz w:val="20"/>
                <w:szCs w:val="20"/>
              </w:rPr>
              <w:t>6</w:t>
            </w:r>
          </w:p>
        </w:tc>
        <w:tc>
          <w:tcPr>
            <w:tcW w:w="1099" w:type="dxa"/>
            <w:gridSpan w:val="2"/>
            <w:shd w:val="clear" w:color="auto" w:fill="auto"/>
            <w:vAlign w:val="bottom"/>
          </w:tcPr>
          <w:p w14:paraId="4833BC2D" w14:textId="3ACD252B" w:rsidR="00DF2F4B" w:rsidRPr="009C5DAE" w:rsidRDefault="00DF2F4B" w:rsidP="00DF2F4B">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0.10 - 0.31</w:t>
            </w:r>
          </w:p>
        </w:tc>
        <w:tc>
          <w:tcPr>
            <w:tcW w:w="803" w:type="dxa"/>
            <w:gridSpan w:val="2"/>
            <w:shd w:val="clear" w:color="auto" w:fill="auto"/>
          </w:tcPr>
          <w:p w14:paraId="03C6E95C" w14:textId="55ED13C7" w:rsidR="00DF2F4B" w:rsidRPr="009C5DAE" w:rsidRDefault="00E014A7"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5,0</w:t>
            </w:r>
            <w:r w:rsidR="0034748E" w:rsidRPr="009C5DAE">
              <w:rPr>
                <w:rFonts w:ascii="Browallia New" w:hAnsi="Browallia New" w:cs="Browallia New"/>
                <w:sz w:val="20"/>
                <w:szCs w:val="20"/>
              </w:rPr>
              <w:t>21</w:t>
            </w:r>
          </w:p>
        </w:tc>
        <w:tc>
          <w:tcPr>
            <w:tcW w:w="850" w:type="dxa"/>
            <w:gridSpan w:val="2"/>
            <w:shd w:val="clear" w:color="auto" w:fill="auto"/>
          </w:tcPr>
          <w:p w14:paraId="00F32E31" w14:textId="705FD923"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4,</w:t>
            </w:r>
            <w:r w:rsidR="009C5DAE" w:rsidRPr="009C5DAE">
              <w:rPr>
                <w:rFonts w:ascii="Browallia New" w:hAnsi="Browallia New" w:cs="Browallia New"/>
                <w:sz w:val="20"/>
                <w:szCs w:val="20"/>
              </w:rPr>
              <w:t>426</w:t>
            </w:r>
          </w:p>
        </w:tc>
        <w:tc>
          <w:tcPr>
            <w:tcW w:w="852" w:type="dxa"/>
            <w:gridSpan w:val="2"/>
            <w:shd w:val="clear" w:color="auto" w:fill="auto"/>
          </w:tcPr>
          <w:p w14:paraId="0C3FB105" w14:textId="07F8B748" w:rsidR="00DF2F4B" w:rsidRPr="009C5DAE" w:rsidRDefault="0071044A"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1,560,41</w:t>
            </w:r>
            <w:r w:rsidR="00D514B2" w:rsidRPr="009C5DAE">
              <w:rPr>
                <w:rFonts w:ascii="Browallia New" w:hAnsi="Browallia New" w:cs="Browallia New"/>
                <w:sz w:val="20"/>
                <w:szCs w:val="20"/>
              </w:rPr>
              <w:t>3</w:t>
            </w:r>
          </w:p>
        </w:tc>
        <w:tc>
          <w:tcPr>
            <w:tcW w:w="851" w:type="dxa"/>
            <w:shd w:val="clear" w:color="auto" w:fill="auto"/>
          </w:tcPr>
          <w:p w14:paraId="0276CE89" w14:textId="160CA7D4"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1,536,3</w:t>
            </w:r>
            <w:r w:rsidR="009C5DAE" w:rsidRPr="009C5DAE">
              <w:rPr>
                <w:rFonts w:ascii="Browallia New" w:hAnsi="Browallia New" w:cs="Browallia New"/>
                <w:sz w:val="20"/>
                <w:szCs w:val="20"/>
              </w:rPr>
              <w:t>80</w:t>
            </w:r>
          </w:p>
        </w:tc>
      </w:tr>
      <w:tr w:rsidR="00DF2F4B" w:rsidRPr="009C5DAE" w14:paraId="6302F283" w14:textId="77777777" w:rsidTr="007227A4">
        <w:trPr>
          <w:trHeight w:val="20"/>
        </w:trPr>
        <w:tc>
          <w:tcPr>
            <w:tcW w:w="2214" w:type="dxa"/>
            <w:gridSpan w:val="2"/>
          </w:tcPr>
          <w:p w14:paraId="39F9BA23" w14:textId="74094B7A" w:rsidR="00DF2F4B" w:rsidRPr="009C5DAE" w:rsidRDefault="00DF2F4B" w:rsidP="00DF2F4B">
            <w:pPr>
              <w:tabs>
                <w:tab w:val="left" w:pos="162"/>
              </w:tabs>
              <w:spacing w:line="240" w:lineRule="auto"/>
              <w:ind w:left="99" w:right="-108"/>
              <w:jc w:val="both"/>
              <w:rPr>
                <w:rFonts w:ascii="Browallia New" w:hAnsi="Browallia New" w:cs="Browallia New"/>
                <w:sz w:val="20"/>
                <w:szCs w:val="20"/>
                <w:cs/>
              </w:rPr>
            </w:pPr>
            <w:r w:rsidRPr="009C5DAE">
              <w:rPr>
                <w:rFonts w:ascii="Browallia New" w:hAnsi="Browallia New" w:cs="Browallia New"/>
                <w:sz w:val="20"/>
                <w:szCs w:val="20"/>
                <w:cs/>
              </w:rPr>
              <w:t>ค้างชำระ</w:t>
            </w:r>
          </w:p>
        </w:tc>
        <w:tc>
          <w:tcPr>
            <w:tcW w:w="850" w:type="dxa"/>
            <w:gridSpan w:val="2"/>
            <w:shd w:val="clear" w:color="auto" w:fill="auto"/>
            <w:vAlign w:val="bottom"/>
          </w:tcPr>
          <w:p w14:paraId="3C66B0D0" w14:textId="7777777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p>
        </w:tc>
        <w:tc>
          <w:tcPr>
            <w:tcW w:w="852" w:type="dxa"/>
            <w:gridSpan w:val="2"/>
            <w:shd w:val="clear" w:color="auto" w:fill="auto"/>
            <w:vAlign w:val="bottom"/>
          </w:tcPr>
          <w:p w14:paraId="4A99E07F" w14:textId="7777777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p>
        </w:tc>
        <w:tc>
          <w:tcPr>
            <w:tcW w:w="1106" w:type="dxa"/>
            <w:gridSpan w:val="2"/>
            <w:shd w:val="clear" w:color="auto" w:fill="auto"/>
            <w:vAlign w:val="bottom"/>
          </w:tcPr>
          <w:p w14:paraId="0C46462D" w14:textId="7777777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p>
        </w:tc>
        <w:tc>
          <w:tcPr>
            <w:tcW w:w="1099" w:type="dxa"/>
            <w:gridSpan w:val="2"/>
            <w:shd w:val="clear" w:color="auto" w:fill="auto"/>
            <w:vAlign w:val="bottom"/>
          </w:tcPr>
          <w:p w14:paraId="7EFEDE3F" w14:textId="7777777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p>
        </w:tc>
        <w:tc>
          <w:tcPr>
            <w:tcW w:w="803" w:type="dxa"/>
            <w:gridSpan w:val="2"/>
            <w:shd w:val="clear" w:color="auto" w:fill="auto"/>
            <w:vAlign w:val="bottom"/>
          </w:tcPr>
          <w:p w14:paraId="12A1160B" w14:textId="7777777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p>
        </w:tc>
        <w:tc>
          <w:tcPr>
            <w:tcW w:w="850" w:type="dxa"/>
            <w:gridSpan w:val="2"/>
            <w:shd w:val="clear" w:color="auto" w:fill="auto"/>
            <w:vAlign w:val="bottom"/>
          </w:tcPr>
          <w:p w14:paraId="48D760EA" w14:textId="7777777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p>
        </w:tc>
        <w:tc>
          <w:tcPr>
            <w:tcW w:w="852" w:type="dxa"/>
            <w:gridSpan w:val="2"/>
            <w:shd w:val="clear" w:color="auto" w:fill="auto"/>
            <w:vAlign w:val="bottom"/>
          </w:tcPr>
          <w:p w14:paraId="09ADBE56" w14:textId="7777777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p>
        </w:tc>
        <w:tc>
          <w:tcPr>
            <w:tcW w:w="851" w:type="dxa"/>
            <w:shd w:val="clear" w:color="auto" w:fill="auto"/>
            <w:vAlign w:val="bottom"/>
          </w:tcPr>
          <w:p w14:paraId="696BAE19" w14:textId="7777777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p>
        </w:tc>
      </w:tr>
      <w:tr w:rsidR="00DF2F4B" w:rsidRPr="009C5DAE" w14:paraId="71920C3D" w14:textId="77777777" w:rsidTr="007227A4">
        <w:trPr>
          <w:trHeight w:val="20"/>
        </w:trPr>
        <w:tc>
          <w:tcPr>
            <w:tcW w:w="2214" w:type="dxa"/>
            <w:gridSpan w:val="2"/>
            <w:vAlign w:val="bottom"/>
          </w:tcPr>
          <w:p w14:paraId="031E67FB" w14:textId="116A8903" w:rsidR="00DF2F4B" w:rsidRPr="009C5DAE" w:rsidRDefault="00DF2F4B" w:rsidP="00DF2F4B">
            <w:pPr>
              <w:spacing w:line="240" w:lineRule="auto"/>
              <w:ind w:left="175"/>
              <w:rPr>
                <w:rFonts w:ascii="Browallia New" w:hAnsi="Browallia New" w:cs="Browallia New"/>
                <w:sz w:val="20"/>
                <w:szCs w:val="20"/>
                <w:cs/>
              </w:rPr>
            </w:pPr>
            <w:r w:rsidRPr="009C5DAE">
              <w:rPr>
                <w:rFonts w:ascii="Browallia New" w:hAnsi="Browallia New" w:cs="Browallia New"/>
                <w:sz w:val="20"/>
                <w:szCs w:val="20"/>
              </w:rPr>
              <w:t xml:space="preserve">1 </w:t>
            </w:r>
            <w:r w:rsidRPr="009C5DAE">
              <w:rPr>
                <w:rFonts w:ascii="Browallia New" w:hAnsi="Browallia New" w:cs="Browallia New"/>
                <w:sz w:val="20"/>
                <w:szCs w:val="20"/>
                <w:cs/>
              </w:rPr>
              <w:t>-</w:t>
            </w:r>
            <w:r w:rsidRPr="009C5DAE">
              <w:rPr>
                <w:rFonts w:ascii="Browallia New" w:hAnsi="Browallia New" w:cs="Browallia New"/>
                <w:sz w:val="20"/>
                <w:szCs w:val="20"/>
              </w:rPr>
              <w:t xml:space="preserve"> 3 </w:t>
            </w:r>
            <w:r w:rsidRPr="009C5DAE">
              <w:rPr>
                <w:rFonts w:ascii="Browallia New" w:hAnsi="Browallia New" w:cs="Browallia New"/>
                <w:sz w:val="20"/>
                <w:szCs w:val="20"/>
                <w:cs/>
              </w:rPr>
              <w:t>เดือน</w:t>
            </w:r>
          </w:p>
        </w:tc>
        <w:tc>
          <w:tcPr>
            <w:tcW w:w="850" w:type="dxa"/>
            <w:gridSpan w:val="2"/>
            <w:shd w:val="clear" w:color="auto" w:fill="auto"/>
          </w:tcPr>
          <w:p w14:paraId="4087BA3C" w14:textId="38D5D4C0" w:rsidR="00DF2F4B" w:rsidRPr="009C5DAE" w:rsidRDefault="007F7704"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1,023,508</w:t>
            </w:r>
          </w:p>
        </w:tc>
        <w:tc>
          <w:tcPr>
            <w:tcW w:w="852" w:type="dxa"/>
            <w:gridSpan w:val="2"/>
            <w:shd w:val="clear" w:color="auto" w:fill="auto"/>
          </w:tcPr>
          <w:p w14:paraId="32007687" w14:textId="33AC5546"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1,144,439</w:t>
            </w:r>
          </w:p>
        </w:tc>
        <w:tc>
          <w:tcPr>
            <w:tcW w:w="1106" w:type="dxa"/>
            <w:gridSpan w:val="2"/>
            <w:shd w:val="clear" w:color="auto" w:fill="auto"/>
            <w:vAlign w:val="bottom"/>
          </w:tcPr>
          <w:p w14:paraId="56CFE4A5" w14:textId="2F3616AB" w:rsidR="00DF2F4B" w:rsidRPr="009C5DAE" w:rsidRDefault="007F7704" w:rsidP="00DF2F4B">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0.1</w:t>
            </w:r>
            <w:r w:rsidR="00B34D06" w:rsidRPr="009C5DAE">
              <w:rPr>
                <w:rFonts w:ascii="Browallia New" w:hAnsi="Browallia New" w:cs="Browallia New"/>
                <w:sz w:val="20"/>
                <w:szCs w:val="20"/>
              </w:rPr>
              <w:t>4</w:t>
            </w:r>
            <w:r w:rsidRPr="009C5DAE">
              <w:rPr>
                <w:rFonts w:ascii="Browallia New" w:hAnsi="Browallia New" w:cs="Browallia New"/>
                <w:sz w:val="20"/>
                <w:szCs w:val="20"/>
              </w:rPr>
              <w:t xml:space="preserve"> </w:t>
            </w:r>
            <w:r w:rsidR="00E4595E" w:rsidRPr="009C5DAE">
              <w:rPr>
                <w:rFonts w:ascii="Browallia New" w:hAnsi="Browallia New" w:cs="Browallia New"/>
                <w:sz w:val="20"/>
                <w:szCs w:val="20"/>
              </w:rPr>
              <w:t>-</w:t>
            </w:r>
            <w:r w:rsidRPr="009C5DAE">
              <w:rPr>
                <w:rFonts w:ascii="Browallia New" w:hAnsi="Browallia New" w:cs="Browallia New"/>
                <w:sz w:val="20"/>
                <w:szCs w:val="20"/>
              </w:rPr>
              <w:t xml:space="preserve"> </w:t>
            </w:r>
            <w:r w:rsidR="00B34D06" w:rsidRPr="009C5DAE">
              <w:rPr>
                <w:rFonts w:ascii="Browallia New" w:hAnsi="Browallia New" w:cs="Browallia New"/>
                <w:sz w:val="20"/>
                <w:szCs w:val="20"/>
              </w:rPr>
              <w:t>2.04</w:t>
            </w:r>
          </w:p>
        </w:tc>
        <w:tc>
          <w:tcPr>
            <w:tcW w:w="1099" w:type="dxa"/>
            <w:gridSpan w:val="2"/>
            <w:shd w:val="clear" w:color="auto" w:fill="auto"/>
            <w:vAlign w:val="bottom"/>
          </w:tcPr>
          <w:p w14:paraId="00837259" w14:textId="66AAF058" w:rsidR="00DF2F4B" w:rsidRPr="009C5DAE" w:rsidRDefault="00DF2F4B" w:rsidP="00DF2F4B">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 xml:space="preserve">0.37 </w:t>
            </w:r>
            <w:r w:rsidR="00B62ECF">
              <w:rPr>
                <w:rFonts w:ascii="Browallia New" w:hAnsi="Browallia New" w:cs="Browallia New"/>
                <w:sz w:val="20"/>
                <w:szCs w:val="20"/>
              </w:rPr>
              <w:t>–</w:t>
            </w:r>
            <w:r w:rsidRPr="009C5DAE">
              <w:rPr>
                <w:rFonts w:ascii="Browallia New" w:hAnsi="Browallia New" w:cs="Browallia New"/>
                <w:sz w:val="20"/>
                <w:szCs w:val="20"/>
              </w:rPr>
              <w:t xml:space="preserve"> </w:t>
            </w:r>
            <w:r w:rsidR="00A92013">
              <w:rPr>
                <w:rFonts w:ascii="Browallia New" w:hAnsi="Browallia New" w:cs="Browallia New"/>
                <w:sz w:val="20"/>
                <w:szCs w:val="20"/>
              </w:rPr>
              <w:t>1</w:t>
            </w:r>
            <w:r w:rsidR="00B62ECF">
              <w:rPr>
                <w:rFonts w:ascii="Browallia New" w:hAnsi="Browallia New" w:cs="Browallia New"/>
                <w:sz w:val="20"/>
                <w:szCs w:val="20"/>
              </w:rPr>
              <w:t>.89</w:t>
            </w:r>
          </w:p>
        </w:tc>
        <w:tc>
          <w:tcPr>
            <w:tcW w:w="803" w:type="dxa"/>
            <w:gridSpan w:val="2"/>
            <w:shd w:val="clear" w:color="auto" w:fill="auto"/>
          </w:tcPr>
          <w:p w14:paraId="4DC68318" w14:textId="4C6C2491" w:rsidR="00DF2F4B" w:rsidRPr="009C5DAE" w:rsidRDefault="00E014A7"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16,175</w:t>
            </w:r>
          </w:p>
        </w:tc>
        <w:tc>
          <w:tcPr>
            <w:tcW w:w="850" w:type="dxa"/>
            <w:gridSpan w:val="2"/>
            <w:shd w:val="clear" w:color="auto" w:fill="auto"/>
          </w:tcPr>
          <w:p w14:paraId="53A0037D" w14:textId="6B648041"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16,</w:t>
            </w:r>
            <w:r w:rsidR="009C5DAE" w:rsidRPr="009C5DAE">
              <w:rPr>
                <w:rFonts w:ascii="Browallia New" w:hAnsi="Browallia New" w:cs="Browallia New"/>
                <w:sz w:val="20"/>
                <w:szCs w:val="20"/>
              </w:rPr>
              <w:t>442</w:t>
            </w:r>
          </w:p>
        </w:tc>
        <w:tc>
          <w:tcPr>
            <w:tcW w:w="852" w:type="dxa"/>
            <w:gridSpan w:val="2"/>
            <w:shd w:val="clear" w:color="auto" w:fill="auto"/>
          </w:tcPr>
          <w:p w14:paraId="3CB2BA90" w14:textId="50E09006" w:rsidR="00DF2F4B" w:rsidRPr="009C5DAE" w:rsidRDefault="0071044A"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1,007,333</w:t>
            </w:r>
          </w:p>
        </w:tc>
        <w:tc>
          <w:tcPr>
            <w:tcW w:w="851" w:type="dxa"/>
            <w:shd w:val="clear" w:color="auto" w:fill="auto"/>
          </w:tcPr>
          <w:p w14:paraId="2FABEC39" w14:textId="4D270A7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1,127,997</w:t>
            </w:r>
          </w:p>
        </w:tc>
      </w:tr>
      <w:tr w:rsidR="00DF2F4B" w:rsidRPr="009C5DAE" w14:paraId="26993565" w14:textId="77777777" w:rsidTr="007227A4">
        <w:trPr>
          <w:trHeight w:val="20"/>
        </w:trPr>
        <w:tc>
          <w:tcPr>
            <w:tcW w:w="2214" w:type="dxa"/>
            <w:gridSpan w:val="2"/>
            <w:vAlign w:val="bottom"/>
          </w:tcPr>
          <w:p w14:paraId="0AEC6F95" w14:textId="77777777" w:rsidR="00DF2F4B" w:rsidRPr="009C5DAE" w:rsidRDefault="00DF2F4B" w:rsidP="00DF2F4B">
            <w:pPr>
              <w:spacing w:line="240" w:lineRule="auto"/>
              <w:ind w:left="175"/>
              <w:rPr>
                <w:rFonts w:ascii="Browallia New" w:hAnsi="Browallia New" w:cs="Browallia New"/>
                <w:sz w:val="20"/>
                <w:szCs w:val="20"/>
              </w:rPr>
            </w:pPr>
            <w:r w:rsidRPr="009C5DAE">
              <w:rPr>
                <w:rFonts w:ascii="Browallia New" w:hAnsi="Browallia New" w:cs="Browallia New"/>
                <w:sz w:val="20"/>
                <w:szCs w:val="20"/>
              </w:rPr>
              <w:t xml:space="preserve">4 </w:t>
            </w:r>
            <w:r w:rsidRPr="009C5DAE">
              <w:rPr>
                <w:rFonts w:ascii="Browallia New" w:hAnsi="Browallia New" w:cs="Browallia New"/>
                <w:sz w:val="20"/>
                <w:szCs w:val="20"/>
                <w:cs/>
              </w:rPr>
              <w:t>เดือน</w:t>
            </w:r>
          </w:p>
        </w:tc>
        <w:tc>
          <w:tcPr>
            <w:tcW w:w="850" w:type="dxa"/>
            <w:gridSpan w:val="2"/>
            <w:shd w:val="clear" w:color="auto" w:fill="auto"/>
          </w:tcPr>
          <w:p w14:paraId="2B815E81" w14:textId="53B37BBD" w:rsidR="00DF2F4B" w:rsidRPr="009C5DAE" w:rsidRDefault="007F7704"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90,945</w:t>
            </w:r>
          </w:p>
        </w:tc>
        <w:tc>
          <w:tcPr>
            <w:tcW w:w="852" w:type="dxa"/>
            <w:gridSpan w:val="2"/>
            <w:shd w:val="clear" w:color="auto" w:fill="auto"/>
          </w:tcPr>
          <w:p w14:paraId="1D133742" w14:textId="755037F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95,995</w:t>
            </w:r>
          </w:p>
        </w:tc>
        <w:tc>
          <w:tcPr>
            <w:tcW w:w="1106" w:type="dxa"/>
            <w:gridSpan w:val="2"/>
            <w:shd w:val="clear" w:color="auto" w:fill="auto"/>
            <w:vAlign w:val="bottom"/>
          </w:tcPr>
          <w:p w14:paraId="053BA1E4" w14:textId="17ABD77C" w:rsidR="00DF2F4B" w:rsidRPr="009C5DAE" w:rsidRDefault="007F7704" w:rsidP="00DF2F4B">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2.</w:t>
            </w:r>
            <w:r w:rsidR="00B34D06" w:rsidRPr="009C5DAE">
              <w:rPr>
                <w:rFonts w:ascii="Browallia New" w:hAnsi="Browallia New" w:cs="Browallia New"/>
                <w:sz w:val="20"/>
                <w:szCs w:val="20"/>
              </w:rPr>
              <w:t>28</w:t>
            </w:r>
            <w:r w:rsidRPr="009C5DAE">
              <w:rPr>
                <w:rFonts w:ascii="Browallia New" w:hAnsi="Browallia New" w:cs="Browallia New"/>
                <w:sz w:val="20"/>
                <w:szCs w:val="20"/>
              </w:rPr>
              <w:t xml:space="preserve"> </w:t>
            </w:r>
            <w:r w:rsidR="00E4595E" w:rsidRPr="009C5DAE">
              <w:rPr>
                <w:rFonts w:ascii="Browallia New" w:hAnsi="Browallia New" w:cs="Browallia New"/>
                <w:sz w:val="20"/>
                <w:szCs w:val="20"/>
              </w:rPr>
              <w:t>-</w:t>
            </w:r>
            <w:r w:rsidRPr="009C5DAE">
              <w:rPr>
                <w:rFonts w:ascii="Browallia New" w:hAnsi="Browallia New" w:cs="Browallia New"/>
                <w:sz w:val="20"/>
                <w:szCs w:val="20"/>
              </w:rPr>
              <w:t xml:space="preserve"> 7.</w:t>
            </w:r>
            <w:r w:rsidR="00B34D06" w:rsidRPr="009C5DAE">
              <w:rPr>
                <w:rFonts w:ascii="Browallia New" w:hAnsi="Browallia New" w:cs="Browallia New"/>
                <w:sz w:val="20"/>
                <w:szCs w:val="20"/>
              </w:rPr>
              <w:t>95</w:t>
            </w:r>
          </w:p>
        </w:tc>
        <w:tc>
          <w:tcPr>
            <w:tcW w:w="1099" w:type="dxa"/>
            <w:gridSpan w:val="2"/>
            <w:shd w:val="clear" w:color="auto" w:fill="auto"/>
            <w:vAlign w:val="bottom"/>
          </w:tcPr>
          <w:p w14:paraId="5BBE632C" w14:textId="054D3315" w:rsidR="00DF2F4B" w:rsidRPr="009C5DAE" w:rsidRDefault="00DF2F4B" w:rsidP="00DF2F4B">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4.83 - 7.64</w:t>
            </w:r>
          </w:p>
        </w:tc>
        <w:tc>
          <w:tcPr>
            <w:tcW w:w="803" w:type="dxa"/>
            <w:gridSpan w:val="2"/>
            <w:shd w:val="clear" w:color="auto" w:fill="auto"/>
          </w:tcPr>
          <w:p w14:paraId="31EF636E" w14:textId="44F72B94" w:rsidR="00DF2F4B" w:rsidRPr="009C5DAE" w:rsidRDefault="00E014A7"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7,080</w:t>
            </w:r>
          </w:p>
        </w:tc>
        <w:tc>
          <w:tcPr>
            <w:tcW w:w="850" w:type="dxa"/>
            <w:gridSpan w:val="2"/>
            <w:shd w:val="clear" w:color="auto" w:fill="auto"/>
          </w:tcPr>
          <w:p w14:paraId="47C641A3" w14:textId="1ED7BABB" w:rsidR="00DF2F4B" w:rsidRPr="009C5DAE" w:rsidRDefault="009C5DAE"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7</w:t>
            </w:r>
            <w:r w:rsidR="00DF2F4B" w:rsidRPr="009C5DAE">
              <w:rPr>
                <w:rFonts w:ascii="Browallia New" w:hAnsi="Browallia New" w:cs="Browallia New"/>
                <w:sz w:val="20"/>
                <w:szCs w:val="20"/>
              </w:rPr>
              <w:t>,262</w:t>
            </w:r>
          </w:p>
        </w:tc>
        <w:tc>
          <w:tcPr>
            <w:tcW w:w="852" w:type="dxa"/>
            <w:gridSpan w:val="2"/>
            <w:shd w:val="clear" w:color="auto" w:fill="auto"/>
          </w:tcPr>
          <w:p w14:paraId="1BD0D96B" w14:textId="2D7C52FE" w:rsidR="00DF2F4B" w:rsidRPr="009C5DAE" w:rsidRDefault="0071044A"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83,865</w:t>
            </w:r>
          </w:p>
        </w:tc>
        <w:tc>
          <w:tcPr>
            <w:tcW w:w="851" w:type="dxa"/>
            <w:shd w:val="clear" w:color="auto" w:fill="auto"/>
          </w:tcPr>
          <w:p w14:paraId="3631911F" w14:textId="6DC95FC1"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88,733</w:t>
            </w:r>
          </w:p>
        </w:tc>
      </w:tr>
      <w:tr w:rsidR="00DF2F4B" w:rsidRPr="009C5DAE" w14:paraId="27A9468A" w14:textId="77777777" w:rsidTr="007227A4">
        <w:trPr>
          <w:trHeight w:val="20"/>
        </w:trPr>
        <w:tc>
          <w:tcPr>
            <w:tcW w:w="2214" w:type="dxa"/>
            <w:gridSpan w:val="2"/>
            <w:vAlign w:val="bottom"/>
          </w:tcPr>
          <w:p w14:paraId="5EA22314" w14:textId="77777777" w:rsidR="00DF2F4B" w:rsidRPr="009C5DAE" w:rsidRDefault="00DF2F4B" w:rsidP="00DF2F4B">
            <w:pPr>
              <w:spacing w:line="240" w:lineRule="auto"/>
              <w:ind w:left="175"/>
              <w:rPr>
                <w:rFonts w:ascii="Browallia New" w:hAnsi="Browallia New" w:cs="Browallia New"/>
                <w:sz w:val="20"/>
                <w:szCs w:val="20"/>
              </w:rPr>
            </w:pPr>
            <w:r w:rsidRPr="009C5DAE">
              <w:rPr>
                <w:rFonts w:ascii="Browallia New" w:hAnsi="Browallia New" w:cs="Browallia New"/>
                <w:sz w:val="20"/>
                <w:szCs w:val="20"/>
              </w:rPr>
              <w:t xml:space="preserve">5 </w:t>
            </w:r>
            <w:r w:rsidRPr="009C5DAE">
              <w:rPr>
                <w:rFonts w:ascii="Browallia New" w:hAnsi="Browallia New" w:cs="Browallia New"/>
                <w:sz w:val="20"/>
                <w:szCs w:val="20"/>
                <w:cs/>
              </w:rPr>
              <w:t>-</w:t>
            </w:r>
            <w:r w:rsidRPr="009C5DAE">
              <w:rPr>
                <w:rFonts w:ascii="Browallia New" w:hAnsi="Browallia New" w:cs="Browallia New"/>
                <w:sz w:val="20"/>
                <w:szCs w:val="20"/>
              </w:rPr>
              <w:t xml:space="preserve"> 6 </w:t>
            </w:r>
            <w:r w:rsidRPr="009C5DAE">
              <w:rPr>
                <w:rFonts w:ascii="Browallia New" w:hAnsi="Browallia New" w:cs="Browallia New"/>
                <w:sz w:val="20"/>
                <w:szCs w:val="20"/>
                <w:cs/>
              </w:rPr>
              <w:t>เดือน</w:t>
            </w:r>
          </w:p>
        </w:tc>
        <w:tc>
          <w:tcPr>
            <w:tcW w:w="850" w:type="dxa"/>
            <w:gridSpan w:val="2"/>
            <w:shd w:val="clear" w:color="auto" w:fill="auto"/>
          </w:tcPr>
          <w:p w14:paraId="0D28A9BC" w14:textId="3B6103D4" w:rsidR="00DF2F4B" w:rsidRPr="009C5DAE" w:rsidRDefault="007F7704"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70,339</w:t>
            </w:r>
          </w:p>
        </w:tc>
        <w:tc>
          <w:tcPr>
            <w:tcW w:w="852" w:type="dxa"/>
            <w:gridSpan w:val="2"/>
            <w:shd w:val="clear" w:color="auto" w:fill="auto"/>
          </w:tcPr>
          <w:p w14:paraId="6C044140" w14:textId="21800142"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61,648</w:t>
            </w:r>
          </w:p>
        </w:tc>
        <w:tc>
          <w:tcPr>
            <w:tcW w:w="1106" w:type="dxa"/>
            <w:gridSpan w:val="2"/>
            <w:shd w:val="clear" w:color="auto" w:fill="auto"/>
          </w:tcPr>
          <w:p w14:paraId="7A4817AD" w14:textId="76BAFE83" w:rsidR="00DF2F4B" w:rsidRPr="009C5DAE" w:rsidRDefault="00B34D06" w:rsidP="00DF2F4B">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3.78</w:t>
            </w:r>
            <w:r w:rsidR="007F7704" w:rsidRPr="009C5DAE">
              <w:rPr>
                <w:rFonts w:ascii="Browallia New" w:hAnsi="Browallia New" w:cs="Browallia New"/>
                <w:sz w:val="20"/>
                <w:szCs w:val="20"/>
              </w:rPr>
              <w:t xml:space="preserve"> </w:t>
            </w:r>
            <w:r w:rsidR="00E4595E" w:rsidRPr="009C5DAE">
              <w:rPr>
                <w:rFonts w:ascii="Browallia New" w:hAnsi="Browallia New" w:cs="Browallia New"/>
                <w:sz w:val="20"/>
                <w:szCs w:val="20"/>
              </w:rPr>
              <w:t>-</w:t>
            </w:r>
            <w:r w:rsidR="007F7704" w:rsidRPr="009C5DAE">
              <w:rPr>
                <w:rFonts w:ascii="Browallia New" w:hAnsi="Browallia New" w:cs="Browallia New"/>
                <w:sz w:val="20"/>
                <w:szCs w:val="20"/>
              </w:rPr>
              <w:t xml:space="preserve"> </w:t>
            </w:r>
            <w:r w:rsidRPr="009C5DAE">
              <w:rPr>
                <w:rFonts w:ascii="Browallia New" w:hAnsi="Browallia New" w:cs="Browallia New"/>
                <w:sz w:val="20"/>
                <w:szCs w:val="20"/>
              </w:rPr>
              <w:t>30.68</w:t>
            </w:r>
          </w:p>
        </w:tc>
        <w:tc>
          <w:tcPr>
            <w:tcW w:w="1099" w:type="dxa"/>
            <w:gridSpan w:val="2"/>
            <w:shd w:val="clear" w:color="auto" w:fill="auto"/>
          </w:tcPr>
          <w:p w14:paraId="3AC1498D" w14:textId="7DAD601A" w:rsidR="00DF2F4B" w:rsidRPr="009C5DAE" w:rsidRDefault="00DF2F4B" w:rsidP="00DF2F4B">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7.50 - 31.12</w:t>
            </w:r>
          </w:p>
        </w:tc>
        <w:tc>
          <w:tcPr>
            <w:tcW w:w="803" w:type="dxa"/>
            <w:gridSpan w:val="2"/>
            <w:shd w:val="clear" w:color="auto" w:fill="auto"/>
          </w:tcPr>
          <w:p w14:paraId="242F69E3" w14:textId="6E7B8FA0" w:rsidR="00DF2F4B" w:rsidRPr="009C5DAE" w:rsidRDefault="00E014A7"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16,591</w:t>
            </w:r>
          </w:p>
        </w:tc>
        <w:tc>
          <w:tcPr>
            <w:tcW w:w="850" w:type="dxa"/>
            <w:gridSpan w:val="2"/>
            <w:shd w:val="clear" w:color="auto" w:fill="auto"/>
          </w:tcPr>
          <w:p w14:paraId="49FDDDC4" w14:textId="5C19368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14,298</w:t>
            </w:r>
          </w:p>
        </w:tc>
        <w:tc>
          <w:tcPr>
            <w:tcW w:w="852" w:type="dxa"/>
            <w:gridSpan w:val="2"/>
            <w:shd w:val="clear" w:color="auto" w:fill="auto"/>
          </w:tcPr>
          <w:p w14:paraId="2B3179CD" w14:textId="3AE46F59" w:rsidR="00DF2F4B" w:rsidRPr="009C5DAE" w:rsidRDefault="0071044A"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53,748</w:t>
            </w:r>
          </w:p>
        </w:tc>
        <w:tc>
          <w:tcPr>
            <w:tcW w:w="851" w:type="dxa"/>
            <w:shd w:val="clear" w:color="auto" w:fill="auto"/>
          </w:tcPr>
          <w:p w14:paraId="241A7FE5" w14:textId="616B57DD"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47,350</w:t>
            </w:r>
          </w:p>
        </w:tc>
      </w:tr>
      <w:tr w:rsidR="00DF2F4B" w:rsidRPr="009C5DAE" w14:paraId="12D71F82" w14:textId="77777777" w:rsidTr="007227A4">
        <w:trPr>
          <w:trHeight w:val="20"/>
        </w:trPr>
        <w:tc>
          <w:tcPr>
            <w:tcW w:w="2214" w:type="dxa"/>
            <w:gridSpan w:val="2"/>
            <w:vAlign w:val="bottom"/>
          </w:tcPr>
          <w:p w14:paraId="2403E783" w14:textId="77777777" w:rsidR="00DF2F4B" w:rsidRPr="009C5DAE" w:rsidRDefault="00DF2F4B" w:rsidP="00DF2F4B">
            <w:pPr>
              <w:spacing w:line="240" w:lineRule="auto"/>
              <w:ind w:left="175"/>
              <w:rPr>
                <w:rFonts w:ascii="Browallia New" w:hAnsi="Browallia New" w:cs="Browallia New"/>
                <w:sz w:val="20"/>
                <w:szCs w:val="20"/>
              </w:rPr>
            </w:pPr>
            <w:r w:rsidRPr="009C5DAE">
              <w:rPr>
                <w:rFonts w:ascii="Browallia New" w:hAnsi="Browallia New" w:cs="Browallia New"/>
                <w:sz w:val="20"/>
                <w:szCs w:val="20"/>
              </w:rPr>
              <w:t xml:space="preserve">7 </w:t>
            </w:r>
            <w:r w:rsidRPr="009C5DAE">
              <w:rPr>
                <w:rFonts w:ascii="Browallia New" w:hAnsi="Browallia New" w:cs="Browallia New"/>
                <w:sz w:val="20"/>
                <w:szCs w:val="20"/>
                <w:cs/>
              </w:rPr>
              <w:t>-</w:t>
            </w:r>
            <w:r w:rsidRPr="009C5DAE">
              <w:rPr>
                <w:rFonts w:ascii="Browallia New" w:hAnsi="Browallia New" w:cs="Browallia New"/>
                <w:sz w:val="20"/>
                <w:szCs w:val="20"/>
              </w:rPr>
              <w:t xml:space="preserve"> 9 </w:t>
            </w:r>
            <w:r w:rsidRPr="009C5DAE">
              <w:rPr>
                <w:rFonts w:ascii="Browallia New" w:hAnsi="Browallia New" w:cs="Browallia New"/>
                <w:sz w:val="20"/>
                <w:szCs w:val="20"/>
                <w:cs/>
              </w:rPr>
              <w:t>เดือน</w:t>
            </w:r>
          </w:p>
        </w:tc>
        <w:tc>
          <w:tcPr>
            <w:tcW w:w="850" w:type="dxa"/>
            <w:gridSpan w:val="2"/>
            <w:shd w:val="clear" w:color="auto" w:fill="auto"/>
          </w:tcPr>
          <w:p w14:paraId="44D55C17" w14:textId="101B4DA3" w:rsidR="00DF2F4B" w:rsidRPr="009C5DAE" w:rsidRDefault="007F7704"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51,029</w:t>
            </w:r>
          </w:p>
        </w:tc>
        <w:tc>
          <w:tcPr>
            <w:tcW w:w="852" w:type="dxa"/>
            <w:gridSpan w:val="2"/>
            <w:shd w:val="clear" w:color="auto" w:fill="auto"/>
          </w:tcPr>
          <w:p w14:paraId="483AAD7B" w14:textId="46BD04A3"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41,740</w:t>
            </w:r>
          </w:p>
        </w:tc>
        <w:tc>
          <w:tcPr>
            <w:tcW w:w="1106" w:type="dxa"/>
            <w:gridSpan w:val="2"/>
            <w:shd w:val="clear" w:color="auto" w:fill="auto"/>
          </w:tcPr>
          <w:p w14:paraId="0E1E1A55" w14:textId="16010B65" w:rsidR="00DF2F4B" w:rsidRPr="009C5DAE" w:rsidRDefault="00B34D06" w:rsidP="00DF2F4B">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7.91</w:t>
            </w:r>
            <w:r w:rsidR="007F7704" w:rsidRPr="009C5DAE">
              <w:rPr>
                <w:rFonts w:ascii="Browallia New" w:hAnsi="Browallia New" w:cs="Browallia New"/>
                <w:sz w:val="20"/>
                <w:szCs w:val="20"/>
              </w:rPr>
              <w:t xml:space="preserve"> </w:t>
            </w:r>
            <w:r w:rsidR="00E4595E" w:rsidRPr="009C5DAE">
              <w:rPr>
                <w:rFonts w:ascii="Browallia New" w:hAnsi="Browallia New" w:cs="Browallia New"/>
                <w:sz w:val="20"/>
                <w:szCs w:val="20"/>
              </w:rPr>
              <w:t>-</w:t>
            </w:r>
            <w:r w:rsidR="007F7704" w:rsidRPr="009C5DAE">
              <w:rPr>
                <w:rFonts w:ascii="Browallia New" w:hAnsi="Browallia New" w:cs="Browallia New"/>
                <w:sz w:val="20"/>
                <w:szCs w:val="20"/>
              </w:rPr>
              <w:t xml:space="preserve"> 80.</w:t>
            </w:r>
            <w:r w:rsidRPr="009C5DAE">
              <w:rPr>
                <w:rFonts w:ascii="Browallia New" w:hAnsi="Browallia New" w:cs="Browallia New"/>
                <w:sz w:val="20"/>
                <w:szCs w:val="20"/>
              </w:rPr>
              <w:t>06</w:t>
            </w:r>
          </w:p>
        </w:tc>
        <w:tc>
          <w:tcPr>
            <w:tcW w:w="1099" w:type="dxa"/>
            <w:gridSpan w:val="2"/>
            <w:shd w:val="clear" w:color="auto" w:fill="auto"/>
          </w:tcPr>
          <w:p w14:paraId="33E4EFC5" w14:textId="7F4CBD7A" w:rsidR="00DF2F4B" w:rsidRPr="009C5DAE" w:rsidRDefault="00DF2F4B" w:rsidP="00DF2F4B">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15.18 - 80.52</w:t>
            </w:r>
          </w:p>
        </w:tc>
        <w:tc>
          <w:tcPr>
            <w:tcW w:w="803" w:type="dxa"/>
            <w:gridSpan w:val="2"/>
            <w:shd w:val="clear" w:color="auto" w:fill="auto"/>
          </w:tcPr>
          <w:p w14:paraId="70CF1794" w14:textId="7BCA0912" w:rsidR="00DF2F4B" w:rsidRPr="009C5DAE" w:rsidRDefault="00E014A7"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29,</w:t>
            </w:r>
            <w:r w:rsidR="0071044A" w:rsidRPr="009C5DAE">
              <w:rPr>
                <w:rFonts w:ascii="Browallia New" w:hAnsi="Browallia New" w:cs="Browallia New"/>
                <w:sz w:val="20"/>
                <w:szCs w:val="20"/>
              </w:rPr>
              <w:t>691</w:t>
            </w:r>
          </w:p>
        </w:tc>
        <w:tc>
          <w:tcPr>
            <w:tcW w:w="850" w:type="dxa"/>
            <w:gridSpan w:val="2"/>
            <w:shd w:val="clear" w:color="auto" w:fill="auto"/>
          </w:tcPr>
          <w:p w14:paraId="53C87FC0" w14:textId="13152F80" w:rsidR="00DF2F4B" w:rsidRPr="009C5DAE" w:rsidRDefault="009C5DAE"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w:t>
            </w:r>
            <w:r w:rsidR="00DF2F4B" w:rsidRPr="009C5DAE">
              <w:rPr>
                <w:rFonts w:ascii="Browallia New" w:hAnsi="Browallia New" w:cs="Browallia New"/>
                <w:sz w:val="20"/>
                <w:szCs w:val="20"/>
              </w:rPr>
              <w:t>4,199</w:t>
            </w:r>
          </w:p>
        </w:tc>
        <w:tc>
          <w:tcPr>
            <w:tcW w:w="852" w:type="dxa"/>
            <w:gridSpan w:val="2"/>
            <w:shd w:val="clear" w:color="auto" w:fill="auto"/>
          </w:tcPr>
          <w:p w14:paraId="4DD9D3AC" w14:textId="22A9FB09" w:rsidR="00DF2F4B" w:rsidRPr="009C5DAE" w:rsidRDefault="0071044A"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21,338</w:t>
            </w:r>
          </w:p>
        </w:tc>
        <w:tc>
          <w:tcPr>
            <w:tcW w:w="851" w:type="dxa"/>
            <w:shd w:val="clear" w:color="auto" w:fill="auto"/>
          </w:tcPr>
          <w:p w14:paraId="389A4F0B" w14:textId="6E1690B9"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17,541</w:t>
            </w:r>
          </w:p>
        </w:tc>
      </w:tr>
      <w:tr w:rsidR="00DF2F4B" w:rsidRPr="009C5DAE" w14:paraId="42085651" w14:textId="77777777" w:rsidTr="007227A4">
        <w:trPr>
          <w:trHeight w:val="20"/>
        </w:trPr>
        <w:tc>
          <w:tcPr>
            <w:tcW w:w="2214" w:type="dxa"/>
            <w:gridSpan w:val="2"/>
            <w:vAlign w:val="bottom"/>
          </w:tcPr>
          <w:p w14:paraId="61E06EC7" w14:textId="77777777" w:rsidR="00DF2F4B" w:rsidRPr="009C5DAE" w:rsidRDefault="00DF2F4B" w:rsidP="00DF2F4B">
            <w:pPr>
              <w:spacing w:line="240" w:lineRule="auto"/>
              <w:ind w:left="175"/>
              <w:rPr>
                <w:rFonts w:ascii="Browallia New" w:hAnsi="Browallia New" w:cs="Browallia New"/>
                <w:sz w:val="20"/>
                <w:szCs w:val="20"/>
                <w:cs/>
              </w:rPr>
            </w:pPr>
            <w:r w:rsidRPr="009C5DAE">
              <w:rPr>
                <w:rFonts w:ascii="Browallia New" w:hAnsi="Browallia New" w:cs="Browallia New"/>
                <w:sz w:val="20"/>
                <w:szCs w:val="20"/>
              </w:rPr>
              <w:t xml:space="preserve">10 </w:t>
            </w:r>
            <w:r w:rsidRPr="009C5DAE">
              <w:rPr>
                <w:rFonts w:ascii="Browallia New" w:hAnsi="Browallia New" w:cs="Browallia New"/>
                <w:sz w:val="20"/>
                <w:szCs w:val="20"/>
                <w:cs/>
              </w:rPr>
              <w:t>-</w:t>
            </w:r>
            <w:r w:rsidRPr="009C5DAE">
              <w:rPr>
                <w:rFonts w:ascii="Browallia New" w:hAnsi="Browallia New" w:cs="Browallia New"/>
                <w:sz w:val="20"/>
                <w:szCs w:val="20"/>
              </w:rPr>
              <w:t xml:space="preserve"> 12 </w:t>
            </w:r>
            <w:r w:rsidRPr="009C5DAE">
              <w:rPr>
                <w:rFonts w:ascii="Browallia New" w:hAnsi="Browallia New" w:cs="Browallia New"/>
                <w:sz w:val="20"/>
                <w:szCs w:val="20"/>
                <w:cs/>
              </w:rPr>
              <w:t>เดือน</w:t>
            </w:r>
          </w:p>
        </w:tc>
        <w:tc>
          <w:tcPr>
            <w:tcW w:w="850" w:type="dxa"/>
            <w:gridSpan w:val="2"/>
            <w:shd w:val="clear" w:color="auto" w:fill="auto"/>
          </w:tcPr>
          <w:p w14:paraId="7A06BD1A" w14:textId="2878BB22" w:rsidR="00DF2F4B" w:rsidRPr="009C5DAE" w:rsidRDefault="007F7704"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28,839</w:t>
            </w:r>
          </w:p>
        </w:tc>
        <w:tc>
          <w:tcPr>
            <w:tcW w:w="852" w:type="dxa"/>
            <w:gridSpan w:val="2"/>
            <w:shd w:val="clear" w:color="auto" w:fill="auto"/>
          </w:tcPr>
          <w:p w14:paraId="6F919577" w14:textId="5C67BBE0"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21,678</w:t>
            </w:r>
          </w:p>
        </w:tc>
        <w:tc>
          <w:tcPr>
            <w:tcW w:w="1106" w:type="dxa"/>
            <w:gridSpan w:val="2"/>
            <w:shd w:val="clear" w:color="auto" w:fill="auto"/>
          </w:tcPr>
          <w:p w14:paraId="3F1FDC5C" w14:textId="2CDB920C" w:rsidR="00DF2F4B" w:rsidRPr="009C5DAE" w:rsidRDefault="007F7704" w:rsidP="00DF2F4B">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100</w:t>
            </w:r>
          </w:p>
        </w:tc>
        <w:tc>
          <w:tcPr>
            <w:tcW w:w="1099" w:type="dxa"/>
            <w:gridSpan w:val="2"/>
            <w:shd w:val="clear" w:color="auto" w:fill="auto"/>
          </w:tcPr>
          <w:p w14:paraId="44557F14" w14:textId="3E0DF139" w:rsidR="00DF2F4B" w:rsidRPr="009C5DAE" w:rsidRDefault="00DF2F4B" w:rsidP="00DF2F4B">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100</w:t>
            </w:r>
          </w:p>
        </w:tc>
        <w:tc>
          <w:tcPr>
            <w:tcW w:w="803" w:type="dxa"/>
            <w:gridSpan w:val="2"/>
            <w:shd w:val="clear" w:color="auto" w:fill="auto"/>
          </w:tcPr>
          <w:p w14:paraId="1EF8EAF3" w14:textId="4494E3DB" w:rsidR="00DF2F4B" w:rsidRPr="009C5DAE" w:rsidRDefault="0071044A"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28,839</w:t>
            </w:r>
          </w:p>
        </w:tc>
        <w:tc>
          <w:tcPr>
            <w:tcW w:w="850" w:type="dxa"/>
            <w:gridSpan w:val="2"/>
            <w:shd w:val="clear" w:color="auto" w:fill="auto"/>
          </w:tcPr>
          <w:p w14:paraId="4E5A2718" w14:textId="193B5297"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21,678</w:t>
            </w:r>
          </w:p>
        </w:tc>
        <w:tc>
          <w:tcPr>
            <w:tcW w:w="852" w:type="dxa"/>
            <w:gridSpan w:val="2"/>
            <w:shd w:val="clear" w:color="auto" w:fill="auto"/>
            <w:vAlign w:val="bottom"/>
          </w:tcPr>
          <w:p w14:paraId="739AB41C" w14:textId="6E105FEF" w:rsidR="00DF2F4B" w:rsidRPr="009C5DAE" w:rsidRDefault="0071044A"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w:t>
            </w:r>
          </w:p>
        </w:tc>
        <w:tc>
          <w:tcPr>
            <w:tcW w:w="851" w:type="dxa"/>
            <w:shd w:val="clear" w:color="auto" w:fill="auto"/>
            <w:vAlign w:val="bottom"/>
          </w:tcPr>
          <w:p w14:paraId="10FC81B2" w14:textId="72BB086F" w:rsidR="00DF2F4B" w:rsidRPr="009C5DAE" w:rsidRDefault="00DF2F4B" w:rsidP="00DF2F4B">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w:t>
            </w:r>
          </w:p>
        </w:tc>
      </w:tr>
      <w:tr w:rsidR="00DF2F4B" w:rsidRPr="009C5DAE" w14:paraId="09389F93" w14:textId="77777777" w:rsidTr="007227A4">
        <w:trPr>
          <w:trHeight w:val="20"/>
        </w:trPr>
        <w:tc>
          <w:tcPr>
            <w:tcW w:w="2214" w:type="dxa"/>
            <w:gridSpan w:val="2"/>
            <w:vAlign w:val="bottom"/>
          </w:tcPr>
          <w:p w14:paraId="54E4344C" w14:textId="77777777" w:rsidR="00DF2F4B" w:rsidRPr="009C5DAE" w:rsidRDefault="00DF2F4B" w:rsidP="00DF2F4B">
            <w:pPr>
              <w:tabs>
                <w:tab w:val="clear" w:pos="1644"/>
              </w:tabs>
              <w:spacing w:line="240" w:lineRule="auto"/>
              <w:ind w:left="175" w:right="-99"/>
              <w:rPr>
                <w:rFonts w:ascii="Browallia New" w:hAnsi="Browallia New" w:cs="Browallia New"/>
                <w:sz w:val="20"/>
                <w:szCs w:val="20"/>
                <w:cs/>
              </w:rPr>
            </w:pPr>
            <w:r w:rsidRPr="009C5DAE">
              <w:rPr>
                <w:rFonts w:ascii="Browallia New" w:hAnsi="Browallia New" w:cs="Browallia New"/>
                <w:sz w:val="20"/>
                <w:szCs w:val="20"/>
                <w:cs/>
              </w:rPr>
              <w:t>มากกว่า</w:t>
            </w:r>
            <w:r w:rsidRPr="009C5DAE">
              <w:rPr>
                <w:rFonts w:ascii="Browallia New" w:hAnsi="Browallia New" w:cs="Browallia New"/>
                <w:sz w:val="20"/>
                <w:szCs w:val="20"/>
              </w:rPr>
              <w:t xml:space="preserve"> 12 </w:t>
            </w:r>
            <w:r w:rsidRPr="009C5DAE">
              <w:rPr>
                <w:rFonts w:ascii="Browallia New" w:hAnsi="Browallia New" w:cs="Browallia New"/>
                <w:sz w:val="20"/>
                <w:szCs w:val="20"/>
                <w:cs/>
              </w:rPr>
              <w:t>เดือนขึ้นไป</w:t>
            </w:r>
          </w:p>
        </w:tc>
        <w:tc>
          <w:tcPr>
            <w:tcW w:w="850" w:type="dxa"/>
            <w:gridSpan w:val="2"/>
            <w:shd w:val="clear" w:color="auto" w:fill="auto"/>
          </w:tcPr>
          <w:p w14:paraId="51B71D67" w14:textId="340C8F2E" w:rsidR="00DF2F4B" w:rsidRPr="009C5DAE" w:rsidRDefault="007F7704" w:rsidP="00DF2F4B">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37,325</w:t>
            </w:r>
          </w:p>
        </w:tc>
        <w:tc>
          <w:tcPr>
            <w:tcW w:w="852" w:type="dxa"/>
            <w:gridSpan w:val="2"/>
            <w:shd w:val="clear" w:color="auto" w:fill="auto"/>
          </w:tcPr>
          <w:p w14:paraId="78EFD16E" w14:textId="129F7857" w:rsidR="00DF2F4B" w:rsidRPr="009C5DAE" w:rsidRDefault="00DF2F4B" w:rsidP="00DF2F4B">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39,840</w:t>
            </w:r>
          </w:p>
        </w:tc>
        <w:tc>
          <w:tcPr>
            <w:tcW w:w="1106" w:type="dxa"/>
            <w:gridSpan w:val="2"/>
            <w:shd w:val="clear" w:color="auto" w:fill="auto"/>
          </w:tcPr>
          <w:p w14:paraId="23426113" w14:textId="5FCD6EF0" w:rsidR="00DF2F4B" w:rsidRPr="009C5DAE" w:rsidRDefault="007F7704" w:rsidP="00DF2F4B">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100</w:t>
            </w:r>
          </w:p>
        </w:tc>
        <w:tc>
          <w:tcPr>
            <w:tcW w:w="1099" w:type="dxa"/>
            <w:gridSpan w:val="2"/>
            <w:shd w:val="clear" w:color="auto" w:fill="auto"/>
          </w:tcPr>
          <w:p w14:paraId="4492CFF9" w14:textId="37EBF3F2" w:rsidR="00DF2F4B" w:rsidRPr="009C5DAE" w:rsidRDefault="00DF2F4B" w:rsidP="00DF2F4B">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100</w:t>
            </w:r>
          </w:p>
        </w:tc>
        <w:tc>
          <w:tcPr>
            <w:tcW w:w="803" w:type="dxa"/>
            <w:gridSpan w:val="2"/>
            <w:shd w:val="clear" w:color="auto" w:fill="auto"/>
          </w:tcPr>
          <w:p w14:paraId="4F415487" w14:textId="3B1635C9" w:rsidR="00DF2F4B" w:rsidRPr="009C5DAE" w:rsidRDefault="0071044A" w:rsidP="00DF2F4B">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37,325</w:t>
            </w:r>
          </w:p>
        </w:tc>
        <w:tc>
          <w:tcPr>
            <w:tcW w:w="850" w:type="dxa"/>
            <w:gridSpan w:val="2"/>
            <w:shd w:val="clear" w:color="auto" w:fill="auto"/>
          </w:tcPr>
          <w:p w14:paraId="1854AD6A" w14:textId="13DC2F31" w:rsidR="00DF2F4B" w:rsidRPr="009C5DAE" w:rsidRDefault="00DF2F4B" w:rsidP="00DF2F4B">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39,840</w:t>
            </w:r>
          </w:p>
        </w:tc>
        <w:tc>
          <w:tcPr>
            <w:tcW w:w="852" w:type="dxa"/>
            <w:gridSpan w:val="2"/>
            <w:shd w:val="clear" w:color="auto" w:fill="auto"/>
            <w:vAlign w:val="bottom"/>
          </w:tcPr>
          <w:p w14:paraId="038D8458" w14:textId="053D4199" w:rsidR="00DF2F4B" w:rsidRPr="009C5DAE" w:rsidRDefault="0071044A" w:rsidP="00DF2F4B">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w:t>
            </w:r>
          </w:p>
        </w:tc>
        <w:tc>
          <w:tcPr>
            <w:tcW w:w="851" w:type="dxa"/>
            <w:shd w:val="clear" w:color="auto" w:fill="auto"/>
            <w:vAlign w:val="bottom"/>
          </w:tcPr>
          <w:p w14:paraId="671AC65C" w14:textId="0C3F74A7" w:rsidR="00DF2F4B" w:rsidRPr="009C5DAE" w:rsidRDefault="00DF2F4B" w:rsidP="00DF2F4B">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w:t>
            </w:r>
          </w:p>
        </w:tc>
      </w:tr>
      <w:tr w:rsidR="00DF2F4B" w:rsidRPr="009C5DAE" w14:paraId="417497BB" w14:textId="77777777" w:rsidTr="00D514B2">
        <w:trPr>
          <w:trHeight w:val="20"/>
        </w:trPr>
        <w:tc>
          <w:tcPr>
            <w:tcW w:w="2214" w:type="dxa"/>
            <w:gridSpan w:val="2"/>
            <w:vAlign w:val="bottom"/>
          </w:tcPr>
          <w:p w14:paraId="5C4E904F" w14:textId="77777777" w:rsidR="00DF2F4B" w:rsidRPr="009C5DAE" w:rsidRDefault="00DF2F4B" w:rsidP="00DF2F4B">
            <w:pPr>
              <w:tabs>
                <w:tab w:val="left" w:pos="162"/>
              </w:tabs>
              <w:spacing w:line="240" w:lineRule="auto"/>
              <w:ind w:right="-108"/>
              <w:jc w:val="both"/>
              <w:rPr>
                <w:rFonts w:ascii="Browallia New" w:hAnsi="Browallia New" w:cs="Browallia New"/>
                <w:sz w:val="20"/>
                <w:szCs w:val="20"/>
                <w:cs/>
              </w:rPr>
            </w:pPr>
            <w:r w:rsidRPr="009C5DAE">
              <w:rPr>
                <w:rFonts w:ascii="Browallia New" w:hAnsi="Browallia New" w:cs="Browallia New"/>
                <w:sz w:val="20"/>
                <w:szCs w:val="20"/>
                <w:cs/>
              </w:rPr>
              <w:t>รวม</w:t>
            </w:r>
          </w:p>
        </w:tc>
        <w:tc>
          <w:tcPr>
            <w:tcW w:w="850" w:type="dxa"/>
            <w:gridSpan w:val="2"/>
            <w:shd w:val="clear" w:color="auto" w:fill="auto"/>
          </w:tcPr>
          <w:p w14:paraId="4D031298" w14:textId="09782B15" w:rsidR="00DF2F4B" w:rsidRPr="009C5DAE" w:rsidRDefault="0034748E" w:rsidP="00DF2F4B">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3,217,246</w:t>
            </w:r>
          </w:p>
        </w:tc>
        <w:tc>
          <w:tcPr>
            <w:tcW w:w="852" w:type="dxa"/>
            <w:gridSpan w:val="2"/>
            <w:shd w:val="clear" w:color="auto" w:fill="auto"/>
          </w:tcPr>
          <w:p w14:paraId="09ED40A4" w14:textId="0AD84DAB" w:rsidR="00DF2F4B" w:rsidRPr="009C5DAE" w:rsidRDefault="00DF2F4B" w:rsidP="00DF2F4B">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3,377,791</w:t>
            </w:r>
          </w:p>
        </w:tc>
        <w:tc>
          <w:tcPr>
            <w:tcW w:w="1106" w:type="dxa"/>
            <w:gridSpan w:val="2"/>
            <w:shd w:val="clear" w:color="auto" w:fill="auto"/>
            <w:vAlign w:val="bottom"/>
          </w:tcPr>
          <w:p w14:paraId="6DD58ADF" w14:textId="77777777" w:rsidR="00DF2F4B" w:rsidRPr="009C5DAE" w:rsidRDefault="00DF2F4B" w:rsidP="00DF2F4B">
            <w:pPr>
              <w:pStyle w:val="InsideAddress"/>
              <w:ind w:left="-114"/>
              <w:jc w:val="right"/>
              <w:rPr>
                <w:rFonts w:ascii="Browallia New" w:hAnsi="Browallia New" w:cs="Browallia New"/>
                <w:sz w:val="20"/>
                <w:szCs w:val="20"/>
              </w:rPr>
            </w:pPr>
          </w:p>
        </w:tc>
        <w:tc>
          <w:tcPr>
            <w:tcW w:w="1099" w:type="dxa"/>
            <w:gridSpan w:val="2"/>
            <w:shd w:val="clear" w:color="auto" w:fill="auto"/>
            <w:vAlign w:val="bottom"/>
          </w:tcPr>
          <w:p w14:paraId="343D8F2A" w14:textId="77777777" w:rsidR="00DF2F4B" w:rsidRPr="009C5DAE" w:rsidRDefault="00DF2F4B" w:rsidP="00DF2F4B">
            <w:pPr>
              <w:pStyle w:val="InsideAddress"/>
              <w:ind w:left="-114"/>
              <w:jc w:val="right"/>
              <w:rPr>
                <w:rFonts w:ascii="Browallia New" w:hAnsi="Browallia New" w:cs="Browallia New"/>
                <w:sz w:val="20"/>
                <w:szCs w:val="20"/>
              </w:rPr>
            </w:pPr>
          </w:p>
        </w:tc>
        <w:tc>
          <w:tcPr>
            <w:tcW w:w="803" w:type="dxa"/>
            <w:gridSpan w:val="2"/>
            <w:shd w:val="clear" w:color="auto" w:fill="auto"/>
          </w:tcPr>
          <w:p w14:paraId="38AA055E" w14:textId="025BBDB8" w:rsidR="00DF2F4B" w:rsidRPr="009C5DAE" w:rsidRDefault="0034748E" w:rsidP="00DF2F4B">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208,340</w:t>
            </w:r>
          </w:p>
        </w:tc>
        <w:tc>
          <w:tcPr>
            <w:tcW w:w="850" w:type="dxa"/>
            <w:gridSpan w:val="2"/>
            <w:shd w:val="clear" w:color="auto" w:fill="auto"/>
          </w:tcPr>
          <w:p w14:paraId="6D9CA915" w14:textId="010B3775" w:rsidR="00DF2F4B" w:rsidRPr="009C5DAE" w:rsidRDefault="00DF2F4B" w:rsidP="00DF2F4B">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206,848</w:t>
            </w:r>
          </w:p>
        </w:tc>
        <w:tc>
          <w:tcPr>
            <w:tcW w:w="852" w:type="dxa"/>
            <w:gridSpan w:val="2"/>
            <w:shd w:val="clear" w:color="auto" w:fill="auto"/>
          </w:tcPr>
          <w:p w14:paraId="2E0F84D7" w14:textId="4DC79E91" w:rsidR="00DF2F4B" w:rsidRPr="009C5DAE" w:rsidRDefault="00D514B2" w:rsidP="00DF2F4B">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3,008,906</w:t>
            </w:r>
          </w:p>
        </w:tc>
        <w:tc>
          <w:tcPr>
            <w:tcW w:w="851" w:type="dxa"/>
            <w:shd w:val="clear" w:color="auto" w:fill="auto"/>
          </w:tcPr>
          <w:p w14:paraId="2467E979" w14:textId="55641E00" w:rsidR="00DF2F4B" w:rsidRPr="009C5DAE" w:rsidRDefault="00DF2F4B" w:rsidP="00DF2F4B">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3,170,9</w:t>
            </w:r>
            <w:r w:rsidR="009C5DAE" w:rsidRPr="009C5DAE">
              <w:rPr>
                <w:rFonts w:ascii="Browallia New" w:hAnsi="Browallia New" w:cs="Browallia New"/>
                <w:sz w:val="20"/>
                <w:szCs w:val="20"/>
              </w:rPr>
              <w:t>4</w:t>
            </w:r>
            <w:r w:rsidRPr="009C5DAE">
              <w:rPr>
                <w:rFonts w:ascii="Browallia New" w:hAnsi="Browallia New" w:cs="Browallia New"/>
                <w:sz w:val="20"/>
                <w:szCs w:val="20"/>
              </w:rPr>
              <w:t>3</w:t>
            </w:r>
          </w:p>
        </w:tc>
      </w:tr>
      <w:tr w:rsidR="00267C13" w:rsidRPr="009C5DAE" w14:paraId="1817FF52" w14:textId="77777777" w:rsidTr="004C1BB6">
        <w:trPr>
          <w:trHeight w:val="425"/>
        </w:trPr>
        <w:tc>
          <w:tcPr>
            <w:tcW w:w="2205" w:type="dxa"/>
            <w:vAlign w:val="bottom"/>
          </w:tcPr>
          <w:p w14:paraId="0C047A43" w14:textId="77777777" w:rsidR="00267C13" w:rsidRPr="009C5DAE" w:rsidRDefault="00267C13" w:rsidP="004C1BB6">
            <w:pPr>
              <w:tabs>
                <w:tab w:val="left" w:pos="360"/>
                <w:tab w:val="left" w:pos="1440"/>
                <w:tab w:val="left" w:pos="2160"/>
                <w:tab w:val="left" w:pos="4140"/>
              </w:tabs>
              <w:spacing w:line="240" w:lineRule="auto"/>
              <w:jc w:val="right"/>
              <w:rPr>
                <w:rFonts w:ascii="Browallia New" w:hAnsi="Browallia New" w:cs="Browallia New"/>
                <w:sz w:val="20"/>
                <w:szCs w:val="20"/>
                <w:u w:val="single"/>
              </w:rPr>
            </w:pPr>
          </w:p>
        </w:tc>
        <w:tc>
          <w:tcPr>
            <w:tcW w:w="7272" w:type="dxa"/>
            <w:gridSpan w:val="16"/>
            <w:vAlign w:val="bottom"/>
          </w:tcPr>
          <w:p w14:paraId="22D31D4E" w14:textId="6C2581A5" w:rsidR="00267C13" w:rsidRPr="009C5DAE" w:rsidRDefault="00267C13" w:rsidP="004C1BB6">
            <w:pPr>
              <w:spacing w:line="240" w:lineRule="auto"/>
              <w:ind w:right="-45"/>
              <w:jc w:val="right"/>
              <w:rPr>
                <w:rFonts w:ascii="Browallia New" w:hAnsi="Browallia New" w:cs="Browallia New"/>
                <w:sz w:val="20"/>
                <w:szCs w:val="20"/>
                <w:cs/>
              </w:rPr>
            </w:pPr>
            <w:r w:rsidRPr="009C5DAE">
              <w:rPr>
                <w:rFonts w:ascii="Browallia New" w:hAnsi="Browallia New" w:cs="Browallia New"/>
                <w:sz w:val="20"/>
                <w:szCs w:val="20"/>
                <w:cs/>
              </w:rPr>
              <w:t>(หน่วย</w:t>
            </w:r>
            <w:r w:rsidRPr="009C5DAE">
              <w:rPr>
                <w:rFonts w:ascii="Browallia New" w:hAnsi="Browallia New" w:cs="Browallia New"/>
                <w:sz w:val="20"/>
                <w:szCs w:val="20"/>
              </w:rPr>
              <w:t xml:space="preserve"> </w:t>
            </w:r>
            <w:r w:rsidRPr="009C5DAE">
              <w:rPr>
                <w:rFonts w:ascii="Browallia New" w:hAnsi="Browallia New" w:cs="Browallia New"/>
                <w:sz w:val="20"/>
                <w:szCs w:val="20"/>
                <w:cs/>
                <w:lang w:val="en-GB"/>
              </w:rPr>
              <w:t>:</w:t>
            </w:r>
            <w:r w:rsidRPr="009C5DAE">
              <w:rPr>
                <w:rFonts w:ascii="Browallia New" w:hAnsi="Browallia New" w:cs="Browallia New"/>
                <w:sz w:val="20"/>
                <w:szCs w:val="20"/>
              </w:rPr>
              <w:t xml:space="preserve"> </w:t>
            </w:r>
            <w:r w:rsidRPr="009C5DAE">
              <w:rPr>
                <w:rFonts w:ascii="Browallia New" w:hAnsi="Browallia New" w:cs="Browallia New"/>
                <w:sz w:val="20"/>
                <w:szCs w:val="20"/>
                <w:cs/>
              </w:rPr>
              <w:t>พันบาท)</w:t>
            </w:r>
          </w:p>
        </w:tc>
      </w:tr>
      <w:tr w:rsidR="00267C13" w:rsidRPr="009C5DAE" w14:paraId="1DB8BDC0" w14:textId="77777777" w:rsidTr="00DF2F4B">
        <w:trPr>
          <w:trHeight w:val="20"/>
        </w:trPr>
        <w:tc>
          <w:tcPr>
            <w:tcW w:w="2205" w:type="dxa"/>
            <w:vAlign w:val="bottom"/>
          </w:tcPr>
          <w:p w14:paraId="6BAAB94A" w14:textId="77777777" w:rsidR="00267C13" w:rsidRPr="009C5DAE" w:rsidRDefault="00267C13">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7272" w:type="dxa"/>
            <w:gridSpan w:val="16"/>
            <w:vAlign w:val="bottom"/>
          </w:tcPr>
          <w:p w14:paraId="0F93372F" w14:textId="6118217D" w:rsidR="00267C13" w:rsidRPr="009C5DAE" w:rsidRDefault="00693799">
            <w:pPr>
              <w:pBdr>
                <w:left w:val="single" w:sz="4" w:space="0" w:color="auto"/>
                <w:bottom w:val="single" w:sz="4" w:space="0" w:color="auto"/>
                <w:between w:val="single" w:sz="4" w:space="1" w:color="auto"/>
              </w:pBdr>
              <w:spacing w:line="240" w:lineRule="auto"/>
              <w:ind w:left="-105"/>
              <w:jc w:val="center"/>
              <w:rPr>
                <w:rFonts w:ascii="Browallia New" w:hAnsi="Browallia New" w:cs="Browallia New"/>
                <w:sz w:val="20"/>
                <w:szCs w:val="20"/>
                <w:cs/>
              </w:rPr>
            </w:pPr>
            <w:r w:rsidRPr="009C5DAE">
              <w:rPr>
                <w:rFonts w:ascii="Browallia New" w:hAnsi="Browallia New" w:cs="Browallia New"/>
                <w:sz w:val="20"/>
                <w:szCs w:val="20"/>
                <w:cs/>
              </w:rPr>
              <w:t>งบการ</w:t>
            </w:r>
            <w:r w:rsidR="00F80B8A" w:rsidRPr="009C5DAE">
              <w:rPr>
                <w:rFonts w:ascii="Browallia New" w:hAnsi="Browallia New" w:cs="Browallia New"/>
                <w:sz w:val="20"/>
                <w:szCs w:val="20"/>
                <w:cs/>
              </w:rPr>
              <w:t>เงินเฉพาะบริษัท</w:t>
            </w:r>
          </w:p>
        </w:tc>
      </w:tr>
      <w:tr w:rsidR="00267C13" w:rsidRPr="009C5DAE" w14:paraId="586D9F89" w14:textId="77777777" w:rsidTr="00DF2F4B">
        <w:trPr>
          <w:trHeight w:val="20"/>
        </w:trPr>
        <w:tc>
          <w:tcPr>
            <w:tcW w:w="2205" w:type="dxa"/>
            <w:vAlign w:val="bottom"/>
          </w:tcPr>
          <w:p w14:paraId="535420A7" w14:textId="77777777" w:rsidR="00267C13" w:rsidRPr="009C5DAE" w:rsidRDefault="00267C13">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1700" w:type="dxa"/>
            <w:gridSpan w:val="4"/>
            <w:vAlign w:val="bottom"/>
          </w:tcPr>
          <w:p w14:paraId="5D757F75" w14:textId="77777777" w:rsidR="00267C13" w:rsidRPr="009C5DAE" w:rsidRDefault="00267C13">
            <w:pPr>
              <w:tabs>
                <w:tab w:val="clear" w:pos="680"/>
                <w:tab w:val="clear" w:pos="907"/>
              </w:tabs>
              <w:spacing w:line="240" w:lineRule="auto"/>
              <w:ind w:left="-114"/>
              <w:jc w:val="center"/>
              <w:rPr>
                <w:rFonts w:ascii="Browallia New" w:hAnsi="Browallia New" w:cs="Browallia New"/>
                <w:sz w:val="20"/>
                <w:szCs w:val="20"/>
              </w:rPr>
            </w:pPr>
          </w:p>
        </w:tc>
        <w:tc>
          <w:tcPr>
            <w:tcW w:w="2134" w:type="dxa"/>
            <w:gridSpan w:val="4"/>
            <w:vAlign w:val="bottom"/>
          </w:tcPr>
          <w:p w14:paraId="7FA78EB5" w14:textId="77777777" w:rsidR="00267C13" w:rsidRPr="009C5DAE" w:rsidRDefault="00267C13">
            <w:pP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อัตราร้อยละ</w:t>
            </w:r>
          </w:p>
        </w:tc>
        <w:tc>
          <w:tcPr>
            <w:tcW w:w="1701" w:type="dxa"/>
            <w:gridSpan w:val="4"/>
            <w:vAlign w:val="bottom"/>
          </w:tcPr>
          <w:p w14:paraId="5A1AA279" w14:textId="77777777" w:rsidR="00267C13" w:rsidRPr="009C5DAE" w:rsidRDefault="00267C13">
            <w:pPr>
              <w:tabs>
                <w:tab w:val="clear" w:pos="680"/>
                <w:tab w:val="clear" w:pos="907"/>
              </w:tabs>
              <w:spacing w:line="240" w:lineRule="auto"/>
              <w:ind w:left="-114"/>
              <w:jc w:val="center"/>
              <w:rPr>
                <w:rFonts w:ascii="Browallia New" w:hAnsi="Browallia New" w:cs="Browallia New"/>
                <w:sz w:val="20"/>
                <w:szCs w:val="20"/>
                <w:cs/>
              </w:rPr>
            </w:pPr>
          </w:p>
        </w:tc>
        <w:tc>
          <w:tcPr>
            <w:tcW w:w="1737" w:type="dxa"/>
            <w:gridSpan w:val="4"/>
            <w:vAlign w:val="bottom"/>
          </w:tcPr>
          <w:p w14:paraId="4AD7EB60" w14:textId="77777777" w:rsidR="00267C13" w:rsidRPr="009C5DAE" w:rsidRDefault="00267C13">
            <w:pPr>
              <w:tabs>
                <w:tab w:val="clear" w:pos="680"/>
                <w:tab w:val="clear" w:pos="907"/>
              </w:tabs>
              <w:spacing w:line="240" w:lineRule="auto"/>
              <w:ind w:left="-114"/>
              <w:jc w:val="center"/>
              <w:rPr>
                <w:rFonts w:ascii="Browallia New" w:hAnsi="Browallia New" w:cs="Browallia New"/>
                <w:sz w:val="20"/>
                <w:szCs w:val="20"/>
                <w:cs/>
              </w:rPr>
            </w:pPr>
          </w:p>
        </w:tc>
      </w:tr>
      <w:tr w:rsidR="00267C13" w:rsidRPr="009C5DAE" w14:paraId="04567E45" w14:textId="77777777" w:rsidTr="00DF2F4B">
        <w:trPr>
          <w:trHeight w:val="20"/>
        </w:trPr>
        <w:tc>
          <w:tcPr>
            <w:tcW w:w="2205" w:type="dxa"/>
            <w:vAlign w:val="bottom"/>
          </w:tcPr>
          <w:p w14:paraId="008E2690" w14:textId="77777777" w:rsidR="00267C13" w:rsidRPr="009C5DAE" w:rsidRDefault="00267C13">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1700" w:type="dxa"/>
            <w:gridSpan w:val="4"/>
            <w:vAlign w:val="bottom"/>
          </w:tcPr>
          <w:p w14:paraId="686A02FB" w14:textId="77777777" w:rsidR="00267C13" w:rsidRPr="009C5DAE" w:rsidRDefault="00267C13">
            <w:pP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cs/>
              </w:rPr>
              <w:t>ลูกหนี้ตาม</w:t>
            </w:r>
          </w:p>
        </w:tc>
        <w:tc>
          <w:tcPr>
            <w:tcW w:w="2134" w:type="dxa"/>
            <w:gridSpan w:val="4"/>
          </w:tcPr>
          <w:p w14:paraId="46013884" w14:textId="77777777" w:rsidR="00267C13" w:rsidRPr="009C5DAE" w:rsidRDefault="00267C13">
            <w:pP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ของค่าเผื่อผลขาดทุน</w:t>
            </w:r>
          </w:p>
        </w:tc>
        <w:tc>
          <w:tcPr>
            <w:tcW w:w="1701" w:type="dxa"/>
            <w:gridSpan w:val="4"/>
          </w:tcPr>
          <w:p w14:paraId="37E20362" w14:textId="77777777" w:rsidR="00267C13" w:rsidRPr="009C5DAE" w:rsidRDefault="00267C13">
            <w:pP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ค่าเผื่อผลขาดทุนด้าน</w:t>
            </w:r>
          </w:p>
        </w:tc>
        <w:tc>
          <w:tcPr>
            <w:tcW w:w="1737" w:type="dxa"/>
            <w:gridSpan w:val="4"/>
            <w:vAlign w:val="bottom"/>
          </w:tcPr>
          <w:p w14:paraId="74A8A1DD" w14:textId="77777777" w:rsidR="00267C13" w:rsidRPr="009C5DAE" w:rsidRDefault="00267C13">
            <w:pPr>
              <w:pStyle w:val="Caption"/>
              <w:tabs>
                <w:tab w:val="clear" w:pos="680"/>
                <w:tab w:val="clear" w:pos="907"/>
              </w:tabs>
              <w:spacing w:line="240" w:lineRule="auto"/>
              <w:ind w:left="-114"/>
              <w:jc w:val="center"/>
              <w:rPr>
                <w:rFonts w:ascii="Browallia New" w:hAnsi="Browallia New" w:cs="Browallia New"/>
                <w:b w:val="0"/>
                <w:bCs w:val="0"/>
                <w:sz w:val="20"/>
                <w:szCs w:val="20"/>
                <w:cs/>
              </w:rPr>
            </w:pPr>
          </w:p>
        </w:tc>
      </w:tr>
      <w:tr w:rsidR="00267C13" w:rsidRPr="009C5DAE" w14:paraId="21585996" w14:textId="77777777" w:rsidTr="00DF2F4B">
        <w:trPr>
          <w:trHeight w:val="20"/>
        </w:trPr>
        <w:tc>
          <w:tcPr>
            <w:tcW w:w="2205" w:type="dxa"/>
            <w:vAlign w:val="bottom"/>
          </w:tcPr>
          <w:p w14:paraId="0536CE99" w14:textId="77777777" w:rsidR="00267C13" w:rsidRPr="009C5DAE" w:rsidRDefault="00267C13">
            <w:pPr>
              <w:spacing w:line="240" w:lineRule="auto"/>
              <w:jc w:val="center"/>
              <w:rPr>
                <w:rFonts w:ascii="Browallia New" w:hAnsi="Browallia New" w:cs="Browallia New"/>
                <w:sz w:val="20"/>
                <w:szCs w:val="20"/>
              </w:rPr>
            </w:pPr>
          </w:p>
        </w:tc>
        <w:tc>
          <w:tcPr>
            <w:tcW w:w="1700" w:type="dxa"/>
            <w:gridSpan w:val="4"/>
            <w:vAlign w:val="bottom"/>
          </w:tcPr>
          <w:p w14:paraId="22A07988" w14:textId="77777777" w:rsidR="00267C13" w:rsidRPr="009C5DAE" w:rsidRDefault="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cs/>
              </w:rPr>
              <w:t>สัญญาเช่าซื้อ</w:t>
            </w:r>
          </w:p>
        </w:tc>
        <w:tc>
          <w:tcPr>
            <w:tcW w:w="2134" w:type="dxa"/>
            <w:gridSpan w:val="4"/>
            <w:vAlign w:val="bottom"/>
          </w:tcPr>
          <w:p w14:paraId="016327DC" w14:textId="77777777" w:rsidR="00267C13" w:rsidRPr="009C5DAE" w:rsidRDefault="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ด้านเครดิตที่คาดว่าจะเกิดขึ้น</w:t>
            </w:r>
          </w:p>
        </w:tc>
        <w:tc>
          <w:tcPr>
            <w:tcW w:w="1701" w:type="dxa"/>
            <w:gridSpan w:val="4"/>
            <w:vAlign w:val="bottom"/>
          </w:tcPr>
          <w:p w14:paraId="53FCC10B" w14:textId="77777777" w:rsidR="00267C13" w:rsidRPr="009C5DAE" w:rsidRDefault="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u w:val="single"/>
              </w:rPr>
            </w:pPr>
            <w:r w:rsidRPr="009C5DAE">
              <w:rPr>
                <w:rFonts w:ascii="Browallia New" w:hAnsi="Browallia New" w:cs="Browallia New"/>
                <w:sz w:val="20"/>
                <w:szCs w:val="20"/>
                <w:cs/>
              </w:rPr>
              <w:t>เครดิตที่คาดว่าจะเกิดขึ้น</w:t>
            </w:r>
          </w:p>
        </w:tc>
        <w:tc>
          <w:tcPr>
            <w:tcW w:w="1737" w:type="dxa"/>
            <w:gridSpan w:val="4"/>
            <w:vAlign w:val="bottom"/>
          </w:tcPr>
          <w:p w14:paraId="22869D96" w14:textId="77777777" w:rsidR="00267C13" w:rsidRPr="009C5DAE" w:rsidRDefault="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สุทธิ</w:t>
            </w:r>
          </w:p>
        </w:tc>
      </w:tr>
      <w:tr w:rsidR="00F80B8A" w:rsidRPr="009C5DAE" w14:paraId="072E38BA" w14:textId="77777777" w:rsidTr="00DF2F4B">
        <w:trPr>
          <w:trHeight w:val="20"/>
        </w:trPr>
        <w:tc>
          <w:tcPr>
            <w:tcW w:w="2205" w:type="dxa"/>
            <w:vAlign w:val="bottom"/>
          </w:tcPr>
          <w:p w14:paraId="55719E04" w14:textId="77777777" w:rsidR="00F80B8A" w:rsidRPr="009C5DAE" w:rsidRDefault="00F80B8A" w:rsidP="00F80B8A">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850" w:type="dxa"/>
            <w:gridSpan w:val="2"/>
            <w:vAlign w:val="bottom"/>
          </w:tcPr>
          <w:p w14:paraId="02C7E715" w14:textId="4AF4BA2F" w:rsidR="00F80B8A" w:rsidRPr="009C5DAE" w:rsidRDefault="00F80B8A" w:rsidP="00F80B8A">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2567</w:t>
            </w:r>
          </w:p>
        </w:tc>
        <w:tc>
          <w:tcPr>
            <w:tcW w:w="850" w:type="dxa"/>
            <w:gridSpan w:val="2"/>
            <w:vAlign w:val="bottom"/>
          </w:tcPr>
          <w:p w14:paraId="49F8CC1F" w14:textId="32102850" w:rsidR="00F80B8A" w:rsidRPr="009C5DAE" w:rsidRDefault="00F80B8A" w:rsidP="00F80B8A">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2566</w:t>
            </w:r>
          </w:p>
        </w:tc>
        <w:tc>
          <w:tcPr>
            <w:tcW w:w="1108" w:type="dxa"/>
            <w:gridSpan w:val="2"/>
            <w:vAlign w:val="bottom"/>
          </w:tcPr>
          <w:p w14:paraId="68BBA3A5" w14:textId="53E1E286" w:rsidR="00F80B8A" w:rsidRPr="009C5DAE" w:rsidRDefault="00F80B8A" w:rsidP="00F80B8A">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2567</w:t>
            </w:r>
          </w:p>
        </w:tc>
        <w:tc>
          <w:tcPr>
            <w:tcW w:w="1026" w:type="dxa"/>
            <w:gridSpan w:val="2"/>
            <w:vAlign w:val="bottom"/>
          </w:tcPr>
          <w:p w14:paraId="0181CE62" w14:textId="1A34CA3F" w:rsidR="00F80B8A" w:rsidRPr="009C5DAE" w:rsidRDefault="00F80B8A" w:rsidP="00F80B8A">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2566</w:t>
            </w:r>
          </w:p>
        </w:tc>
        <w:tc>
          <w:tcPr>
            <w:tcW w:w="851" w:type="dxa"/>
            <w:gridSpan w:val="2"/>
            <w:vAlign w:val="bottom"/>
          </w:tcPr>
          <w:p w14:paraId="6BD7261E" w14:textId="1458FF16" w:rsidR="00F80B8A" w:rsidRPr="009C5DAE" w:rsidRDefault="00F80B8A" w:rsidP="00F80B8A">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2567</w:t>
            </w:r>
          </w:p>
        </w:tc>
        <w:tc>
          <w:tcPr>
            <w:tcW w:w="850" w:type="dxa"/>
            <w:gridSpan w:val="2"/>
            <w:vAlign w:val="bottom"/>
          </w:tcPr>
          <w:p w14:paraId="37DE46A9" w14:textId="411F0DEB" w:rsidR="00F80B8A" w:rsidRPr="009C5DAE" w:rsidRDefault="00F80B8A" w:rsidP="00F80B8A">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2566</w:t>
            </w:r>
          </w:p>
        </w:tc>
        <w:tc>
          <w:tcPr>
            <w:tcW w:w="851" w:type="dxa"/>
            <w:gridSpan w:val="2"/>
            <w:vAlign w:val="bottom"/>
          </w:tcPr>
          <w:p w14:paraId="654986DA" w14:textId="0367A7DB" w:rsidR="00F80B8A" w:rsidRPr="009C5DAE" w:rsidRDefault="00F80B8A" w:rsidP="00F80B8A">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2567</w:t>
            </w:r>
          </w:p>
        </w:tc>
        <w:tc>
          <w:tcPr>
            <w:tcW w:w="886" w:type="dxa"/>
            <w:gridSpan w:val="2"/>
            <w:vAlign w:val="bottom"/>
          </w:tcPr>
          <w:p w14:paraId="50C741A5" w14:textId="06BDC98F" w:rsidR="00F80B8A" w:rsidRPr="009C5DAE" w:rsidRDefault="00F80B8A" w:rsidP="00F80B8A">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rPr>
              <w:t>2566</w:t>
            </w:r>
          </w:p>
        </w:tc>
      </w:tr>
      <w:tr w:rsidR="00267C13" w:rsidRPr="009C5DAE" w14:paraId="43C845E0" w14:textId="77777777" w:rsidTr="00DF2F4B">
        <w:trPr>
          <w:trHeight w:val="20"/>
        </w:trPr>
        <w:tc>
          <w:tcPr>
            <w:tcW w:w="2205" w:type="dxa"/>
            <w:vAlign w:val="bottom"/>
          </w:tcPr>
          <w:p w14:paraId="1342EC9F" w14:textId="77777777" w:rsidR="00267C13" w:rsidRPr="009C5DAE" w:rsidRDefault="00267C13">
            <w:pPr>
              <w:spacing w:line="240" w:lineRule="auto"/>
              <w:ind w:right="-108"/>
              <w:jc w:val="both"/>
              <w:rPr>
                <w:rFonts w:ascii="Browallia New" w:hAnsi="Browallia New" w:cs="Browallia New"/>
                <w:b/>
                <w:bCs/>
                <w:sz w:val="20"/>
                <w:szCs w:val="20"/>
                <w:cs/>
              </w:rPr>
            </w:pPr>
          </w:p>
        </w:tc>
        <w:tc>
          <w:tcPr>
            <w:tcW w:w="850" w:type="dxa"/>
            <w:gridSpan w:val="2"/>
            <w:vAlign w:val="bottom"/>
          </w:tcPr>
          <w:p w14:paraId="097C5A52" w14:textId="77777777" w:rsidR="00267C13" w:rsidRPr="009C5DAE" w:rsidRDefault="00267C13">
            <w:pPr>
              <w:pStyle w:val="InsideAddress"/>
              <w:tabs>
                <w:tab w:val="decimal" w:pos="834"/>
              </w:tabs>
              <w:rPr>
                <w:rFonts w:ascii="Browallia New" w:hAnsi="Browallia New" w:cs="Browallia New"/>
                <w:sz w:val="20"/>
                <w:szCs w:val="20"/>
              </w:rPr>
            </w:pPr>
          </w:p>
        </w:tc>
        <w:tc>
          <w:tcPr>
            <w:tcW w:w="850" w:type="dxa"/>
            <w:gridSpan w:val="2"/>
            <w:vAlign w:val="bottom"/>
          </w:tcPr>
          <w:p w14:paraId="02A1A501" w14:textId="77777777" w:rsidR="00267C13" w:rsidRPr="009C5DAE" w:rsidRDefault="00267C13">
            <w:pPr>
              <w:pStyle w:val="InsideAddress"/>
              <w:tabs>
                <w:tab w:val="decimal" w:pos="834"/>
              </w:tabs>
              <w:rPr>
                <w:rFonts w:ascii="Browallia New" w:hAnsi="Browallia New" w:cs="Browallia New"/>
                <w:sz w:val="20"/>
                <w:szCs w:val="20"/>
              </w:rPr>
            </w:pPr>
          </w:p>
        </w:tc>
        <w:tc>
          <w:tcPr>
            <w:tcW w:w="1108" w:type="dxa"/>
            <w:gridSpan w:val="2"/>
            <w:vAlign w:val="bottom"/>
          </w:tcPr>
          <w:p w14:paraId="0E43C719" w14:textId="77777777" w:rsidR="00267C13" w:rsidRPr="009C5DAE" w:rsidRDefault="00267C13">
            <w:pPr>
              <w:spacing w:line="240" w:lineRule="auto"/>
              <w:jc w:val="both"/>
              <w:rPr>
                <w:rFonts w:ascii="Browallia New" w:hAnsi="Browallia New" w:cs="Browallia New"/>
                <w:sz w:val="20"/>
                <w:szCs w:val="20"/>
                <w:u w:val="single"/>
              </w:rPr>
            </w:pPr>
          </w:p>
        </w:tc>
        <w:tc>
          <w:tcPr>
            <w:tcW w:w="1026" w:type="dxa"/>
            <w:gridSpan w:val="2"/>
            <w:vAlign w:val="bottom"/>
          </w:tcPr>
          <w:p w14:paraId="5939B23F" w14:textId="77777777" w:rsidR="00267C13" w:rsidRPr="009C5DAE" w:rsidRDefault="00267C13">
            <w:pPr>
              <w:spacing w:line="240" w:lineRule="auto"/>
              <w:jc w:val="both"/>
              <w:rPr>
                <w:rFonts w:ascii="Browallia New" w:hAnsi="Browallia New" w:cs="Browallia New"/>
                <w:sz w:val="20"/>
                <w:szCs w:val="20"/>
                <w:u w:val="single"/>
              </w:rPr>
            </w:pPr>
          </w:p>
        </w:tc>
        <w:tc>
          <w:tcPr>
            <w:tcW w:w="851" w:type="dxa"/>
            <w:gridSpan w:val="2"/>
            <w:vAlign w:val="bottom"/>
          </w:tcPr>
          <w:p w14:paraId="1577F328" w14:textId="77777777" w:rsidR="00267C13" w:rsidRPr="009C5DAE" w:rsidRDefault="00267C13">
            <w:pPr>
              <w:spacing w:line="240" w:lineRule="auto"/>
              <w:rPr>
                <w:rFonts w:ascii="Browallia New" w:hAnsi="Browallia New" w:cs="Browallia New"/>
                <w:sz w:val="20"/>
                <w:szCs w:val="20"/>
              </w:rPr>
            </w:pPr>
          </w:p>
        </w:tc>
        <w:tc>
          <w:tcPr>
            <w:tcW w:w="850" w:type="dxa"/>
            <w:gridSpan w:val="2"/>
            <w:vAlign w:val="bottom"/>
          </w:tcPr>
          <w:p w14:paraId="35B7F7F5" w14:textId="77777777" w:rsidR="00267C13" w:rsidRPr="009C5DAE" w:rsidRDefault="00267C13">
            <w:pPr>
              <w:spacing w:line="240" w:lineRule="auto"/>
              <w:rPr>
                <w:rFonts w:ascii="Browallia New" w:hAnsi="Browallia New" w:cs="Browallia New"/>
                <w:sz w:val="20"/>
                <w:szCs w:val="20"/>
              </w:rPr>
            </w:pPr>
          </w:p>
        </w:tc>
        <w:tc>
          <w:tcPr>
            <w:tcW w:w="851" w:type="dxa"/>
            <w:gridSpan w:val="2"/>
            <w:vAlign w:val="bottom"/>
          </w:tcPr>
          <w:p w14:paraId="6DB05535" w14:textId="77777777" w:rsidR="00267C13" w:rsidRPr="009C5DAE" w:rsidRDefault="00267C13">
            <w:pPr>
              <w:pStyle w:val="InsideAddress"/>
              <w:tabs>
                <w:tab w:val="decimal" w:pos="792"/>
              </w:tabs>
              <w:rPr>
                <w:rFonts w:ascii="Browallia New" w:hAnsi="Browallia New" w:cs="Browallia New"/>
                <w:sz w:val="20"/>
                <w:szCs w:val="20"/>
              </w:rPr>
            </w:pPr>
          </w:p>
        </w:tc>
        <w:tc>
          <w:tcPr>
            <w:tcW w:w="886" w:type="dxa"/>
            <w:gridSpan w:val="2"/>
            <w:vAlign w:val="bottom"/>
          </w:tcPr>
          <w:p w14:paraId="20C1BEFA" w14:textId="77777777" w:rsidR="00267C13" w:rsidRPr="009C5DAE" w:rsidRDefault="00267C13">
            <w:pPr>
              <w:pStyle w:val="InsideAddress"/>
              <w:tabs>
                <w:tab w:val="decimal" w:pos="792"/>
              </w:tabs>
              <w:rPr>
                <w:rFonts w:ascii="Browallia New" w:hAnsi="Browallia New" w:cs="Browallia New"/>
                <w:sz w:val="20"/>
                <w:szCs w:val="20"/>
              </w:rPr>
            </w:pPr>
          </w:p>
        </w:tc>
      </w:tr>
      <w:tr w:rsidR="00267C13" w:rsidRPr="009C5DAE" w14:paraId="14124528" w14:textId="77777777" w:rsidTr="00DF2F4B">
        <w:trPr>
          <w:trHeight w:val="20"/>
        </w:trPr>
        <w:tc>
          <w:tcPr>
            <w:tcW w:w="2205" w:type="dxa"/>
            <w:vAlign w:val="bottom"/>
          </w:tcPr>
          <w:p w14:paraId="752D8008" w14:textId="77777777" w:rsidR="00267C13" w:rsidRPr="009C5DAE" w:rsidRDefault="00267C13">
            <w:pPr>
              <w:spacing w:line="240" w:lineRule="auto"/>
              <w:ind w:right="-108"/>
              <w:jc w:val="both"/>
              <w:rPr>
                <w:rFonts w:ascii="Browallia New" w:hAnsi="Browallia New" w:cs="Browallia New"/>
                <w:b/>
                <w:bCs/>
                <w:sz w:val="20"/>
                <w:szCs w:val="20"/>
              </w:rPr>
            </w:pPr>
            <w:r w:rsidRPr="009C5DAE">
              <w:rPr>
                <w:rFonts w:ascii="Browallia New" w:hAnsi="Browallia New" w:cs="Browallia New"/>
                <w:b/>
                <w:bCs/>
                <w:sz w:val="20"/>
                <w:szCs w:val="20"/>
                <w:cs/>
              </w:rPr>
              <w:t>ลูกหนี้ตามสัญญาเช่าซื้อ</w:t>
            </w:r>
          </w:p>
        </w:tc>
        <w:tc>
          <w:tcPr>
            <w:tcW w:w="850" w:type="dxa"/>
            <w:gridSpan w:val="2"/>
            <w:vAlign w:val="bottom"/>
          </w:tcPr>
          <w:p w14:paraId="6D95B50E" w14:textId="77777777" w:rsidR="00267C13" w:rsidRPr="009C5DAE" w:rsidRDefault="00267C13">
            <w:pPr>
              <w:tabs>
                <w:tab w:val="clear" w:pos="680"/>
                <w:tab w:val="clear" w:pos="907"/>
              </w:tabs>
              <w:spacing w:line="240" w:lineRule="auto"/>
              <w:ind w:left="-114"/>
              <w:jc w:val="right"/>
              <w:rPr>
                <w:rFonts w:ascii="Browallia New" w:hAnsi="Browallia New" w:cs="Browallia New"/>
                <w:sz w:val="20"/>
                <w:szCs w:val="20"/>
              </w:rPr>
            </w:pPr>
          </w:p>
        </w:tc>
        <w:tc>
          <w:tcPr>
            <w:tcW w:w="850" w:type="dxa"/>
            <w:gridSpan w:val="2"/>
            <w:vAlign w:val="bottom"/>
          </w:tcPr>
          <w:p w14:paraId="234FC78F" w14:textId="77777777" w:rsidR="00267C13" w:rsidRPr="009C5DAE" w:rsidRDefault="00267C13">
            <w:pPr>
              <w:tabs>
                <w:tab w:val="clear" w:pos="680"/>
                <w:tab w:val="clear" w:pos="907"/>
              </w:tabs>
              <w:spacing w:line="240" w:lineRule="auto"/>
              <w:ind w:left="-114"/>
              <w:jc w:val="right"/>
              <w:rPr>
                <w:rFonts w:ascii="Browallia New" w:hAnsi="Browallia New" w:cs="Browallia New"/>
                <w:sz w:val="20"/>
                <w:szCs w:val="20"/>
              </w:rPr>
            </w:pPr>
          </w:p>
        </w:tc>
        <w:tc>
          <w:tcPr>
            <w:tcW w:w="1108" w:type="dxa"/>
            <w:gridSpan w:val="2"/>
            <w:vAlign w:val="bottom"/>
          </w:tcPr>
          <w:p w14:paraId="46A77AF6" w14:textId="77777777" w:rsidR="00267C13" w:rsidRPr="009C5DAE" w:rsidRDefault="00267C13">
            <w:pPr>
              <w:tabs>
                <w:tab w:val="clear" w:pos="680"/>
                <w:tab w:val="clear" w:pos="907"/>
              </w:tabs>
              <w:spacing w:line="240" w:lineRule="auto"/>
              <w:ind w:left="-114"/>
              <w:jc w:val="right"/>
              <w:rPr>
                <w:rFonts w:ascii="Browallia New" w:hAnsi="Browallia New" w:cs="Browallia New"/>
                <w:sz w:val="20"/>
                <w:szCs w:val="20"/>
              </w:rPr>
            </w:pPr>
          </w:p>
        </w:tc>
        <w:tc>
          <w:tcPr>
            <w:tcW w:w="1026" w:type="dxa"/>
            <w:gridSpan w:val="2"/>
            <w:vAlign w:val="bottom"/>
          </w:tcPr>
          <w:p w14:paraId="22250A2F" w14:textId="77777777" w:rsidR="00267C13" w:rsidRPr="009C5DAE" w:rsidRDefault="00267C13">
            <w:pPr>
              <w:tabs>
                <w:tab w:val="clear" w:pos="680"/>
                <w:tab w:val="clear" w:pos="907"/>
              </w:tabs>
              <w:spacing w:line="240" w:lineRule="auto"/>
              <w:ind w:left="-114"/>
              <w:jc w:val="right"/>
              <w:rPr>
                <w:rFonts w:ascii="Browallia New" w:hAnsi="Browallia New" w:cs="Browallia New"/>
                <w:sz w:val="20"/>
                <w:szCs w:val="20"/>
              </w:rPr>
            </w:pPr>
          </w:p>
        </w:tc>
        <w:tc>
          <w:tcPr>
            <w:tcW w:w="851" w:type="dxa"/>
            <w:gridSpan w:val="2"/>
            <w:vAlign w:val="bottom"/>
          </w:tcPr>
          <w:p w14:paraId="02046640" w14:textId="77777777" w:rsidR="00267C13" w:rsidRPr="009C5DAE" w:rsidRDefault="00267C13">
            <w:pPr>
              <w:tabs>
                <w:tab w:val="clear" w:pos="680"/>
                <w:tab w:val="clear" w:pos="907"/>
              </w:tabs>
              <w:spacing w:line="240" w:lineRule="auto"/>
              <w:ind w:left="-114"/>
              <w:jc w:val="right"/>
              <w:rPr>
                <w:rFonts w:ascii="Browallia New" w:hAnsi="Browallia New" w:cs="Browallia New"/>
                <w:sz w:val="20"/>
                <w:szCs w:val="20"/>
                <w:highlight w:val="yellow"/>
              </w:rPr>
            </w:pPr>
          </w:p>
        </w:tc>
        <w:tc>
          <w:tcPr>
            <w:tcW w:w="850" w:type="dxa"/>
            <w:gridSpan w:val="2"/>
            <w:vAlign w:val="bottom"/>
          </w:tcPr>
          <w:p w14:paraId="7DD34910" w14:textId="77777777" w:rsidR="00267C13" w:rsidRPr="009C5DAE" w:rsidRDefault="00267C13">
            <w:pPr>
              <w:tabs>
                <w:tab w:val="clear" w:pos="680"/>
                <w:tab w:val="clear" w:pos="907"/>
              </w:tabs>
              <w:spacing w:line="240" w:lineRule="auto"/>
              <w:ind w:left="-114"/>
              <w:jc w:val="right"/>
              <w:rPr>
                <w:rFonts w:ascii="Browallia New" w:hAnsi="Browallia New" w:cs="Browallia New"/>
                <w:sz w:val="20"/>
                <w:szCs w:val="20"/>
              </w:rPr>
            </w:pPr>
          </w:p>
        </w:tc>
        <w:tc>
          <w:tcPr>
            <w:tcW w:w="851" w:type="dxa"/>
            <w:gridSpan w:val="2"/>
            <w:vAlign w:val="bottom"/>
          </w:tcPr>
          <w:p w14:paraId="2DA6E446" w14:textId="77777777" w:rsidR="00267C13" w:rsidRPr="009C5DAE" w:rsidRDefault="00267C13">
            <w:pPr>
              <w:tabs>
                <w:tab w:val="clear" w:pos="680"/>
                <w:tab w:val="clear" w:pos="907"/>
              </w:tabs>
              <w:spacing w:line="240" w:lineRule="auto"/>
              <w:ind w:left="-114"/>
              <w:jc w:val="right"/>
              <w:rPr>
                <w:rFonts w:ascii="Browallia New" w:hAnsi="Browallia New" w:cs="Browallia New"/>
                <w:sz w:val="20"/>
                <w:szCs w:val="20"/>
              </w:rPr>
            </w:pPr>
          </w:p>
        </w:tc>
        <w:tc>
          <w:tcPr>
            <w:tcW w:w="886" w:type="dxa"/>
            <w:gridSpan w:val="2"/>
            <w:vAlign w:val="bottom"/>
          </w:tcPr>
          <w:p w14:paraId="76902CC4" w14:textId="77777777" w:rsidR="00267C13" w:rsidRPr="009C5DAE" w:rsidRDefault="00267C13">
            <w:pPr>
              <w:tabs>
                <w:tab w:val="clear" w:pos="680"/>
                <w:tab w:val="clear" w:pos="907"/>
              </w:tabs>
              <w:spacing w:line="240" w:lineRule="auto"/>
              <w:ind w:left="-114"/>
              <w:jc w:val="right"/>
              <w:rPr>
                <w:rFonts w:ascii="Browallia New" w:hAnsi="Browallia New" w:cs="Browallia New"/>
                <w:sz w:val="20"/>
                <w:szCs w:val="20"/>
              </w:rPr>
            </w:pPr>
          </w:p>
        </w:tc>
      </w:tr>
      <w:tr w:rsidR="00F80B8A" w:rsidRPr="009C5DAE" w14:paraId="6AE896C6" w14:textId="77777777" w:rsidTr="00DF2F4B">
        <w:trPr>
          <w:trHeight w:val="20"/>
        </w:trPr>
        <w:tc>
          <w:tcPr>
            <w:tcW w:w="2205" w:type="dxa"/>
            <w:vAlign w:val="bottom"/>
          </w:tcPr>
          <w:p w14:paraId="1BF3BD04" w14:textId="77777777" w:rsidR="00F80B8A" w:rsidRPr="009C5DAE" w:rsidRDefault="00F80B8A" w:rsidP="00F80B8A">
            <w:pPr>
              <w:spacing w:line="240" w:lineRule="auto"/>
              <w:rPr>
                <w:rFonts w:ascii="Browallia New" w:hAnsi="Browallia New" w:cs="Browallia New"/>
                <w:sz w:val="20"/>
                <w:szCs w:val="20"/>
                <w:cs/>
              </w:rPr>
            </w:pPr>
            <w:r w:rsidRPr="009C5DAE">
              <w:rPr>
                <w:rFonts w:ascii="Browallia New" w:hAnsi="Browallia New" w:cs="Browallia New"/>
                <w:sz w:val="20"/>
                <w:szCs w:val="20"/>
                <w:cs/>
              </w:rPr>
              <w:t>ยังไม่ถึงกำหนดชำระ</w:t>
            </w:r>
          </w:p>
        </w:tc>
        <w:tc>
          <w:tcPr>
            <w:tcW w:w="850" w:type="dxa"/>
            <w:gridSpan w:val="2"/>
          </w:tcPr>
          <w:p w14:paraId="70A6FFBE" w14:textId="540ABDCD" w:rsidR="00F80B8A" w:rsidRPr="009C5DAE" w:rsidRDefault="0047255A"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153,93</w:t>
            </w:r>
            <w:r w:rsidR="00BF3CC9" w:rsidRPr="009C5DAE">
              <w:rPr>
                <w:rFonts w:ascii="Browallia New" w:hAnsi="Browallia New" w:cs="Browallia New"/>
                <w:sz w:val="20"/>
                <w:szCs w:val="20"/>
              </w:rPr>
              <w:t>2</w:t>
            </w:r>
          </w:p>
        </w:tc>
        <w:tc>
          <w:tcPr>
            <w:tcW w:w="850" w:type="dxa"/>
            <w:gridSpan w:val="2"/>
          </w:tcPr>
          <w:p w14:paraId="51AE0C31" w14:textId="26419C09"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176,018</w:t>
            </w:r>
          </w:p>
        </w:tc>
        <w:tc>
          <w:tcPr>
            <w:tcW w:w="1108" w:type="dxa"/>
            <w:gridSpan w:val="2"/>
          </w:tcPr>
          <w:p w14:paraId="1D168A7F" w14:textId="7A2E0F8D" w:rsidR="00F80B8A" w:rsidRPr="009C5DAE" w:rsidRDefault="00F24822"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1.91</w:t>
            </w:r>
          </w:p>
        </w:tc>
        <w:tc>
          <w:tcPr>
            <w:tcW w:w="1026" w:type="dxa"/>
            <w:gridSpan w:val="2"/>
          </w:tcPr>
          <w:p w14:paraId="04CBE3B0" w14:textId="16DF81F8"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1.47</w:t>
            </w:r>
          </w:p>
        </w:tc>
        <w:tc>
          <w:tcPr>
            <w:tcW w:w="851" w:type="dxa"/>
            <w:gridSpan w:val="2"/>
          </w:tcPr>
          <w:p w14:paraId="1CEA773C" w14:textId="31785F5A" w:rsidR="00F80B8A" w:rsidRPr="009C5DAE" w:rsidRDefault="00902986"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2,942</w:t>
            </w:r>
          </w:p>
        </w:tc>
        <w:tc>
          <w:tcPr>
            <w:tcW w:w="850" w:type="dxa"/>
            <w:gridSpan w:val="2"/>
          </w:tcPr>
          <w:p w14:paraId="69ECF749" w14:textId="5E88721E"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2,589</w:t>
            </w:r>
          </w:p>
        </w:tc>
        <w:tc>
          <w:tcPr>
            <w:tcW w:w="851" w:type="dxa"/>
            <w:gridSpan w:val="2"/>
          </w:tcPr>
          <w:p w14:paraId="42D79817" w14:textId="4CA2C79E" w:rsidR="00F80B8A" w:rsidRPr="009C5DAE" w:rsidRDefault="00D11473"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150,99</w:t>
            </w:r>
            <w:r w:rsidR="00707792" w:rsidRPr="009C5DAE">
              <w:rPr>
                <w:rFonts w:ascii="Browallia New" w:hAnsi="Browallia New" w:cs="Browallia New"/>
                <w:sz w:val="20"/>
                <w:szCs w:val="20"/>
              </w:rPr>
              <w:t>0</w:t>
            </w:r>
          </w:p>
        </w:tc>
        <w:tc>
          <w:tcPr>
            <w:tcW w:w="886" w:type="dxa"/>
            <w:gridSpan w:val="2"/>
          </w:tcPr>
          <w:p w14:paraId="63F28BC3" w14:textId="4B9B896D"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lang w:val="en-GB"/>
              </w:rPr>
            </w:pPr>
            <w:r w:rsidRPr="009C5DAE">
              <w:rPr>
                <w:rFonts w:ascii="Browallia New" w:hAnsi="Browallia New" w:cs="Browallia New"/>
                <w:sz w:val="20"/>
                <w:szCs w:val="20"/>
              </w:rPr>
              <w:t>173,429</w:t>
            </w:r>
          </w:p>
        </w:tc>
      </w:tr>
      <w:tr w:rsidR="00F80B8A" w:rsidRPr="009C5DAE" w14:paraId="45AD2982" w14:textId="77777777" w:rsidTr="00DF2F4B">
        <w:trPr>
          <w:trHeight w:val="20"/>
        </w:trPr>
        <w:tc>
          <w:tcPr>
            <w:tcW w:w="2205" w:type="dxa"/>
            <w:vAlign w:val="bottom"/>
          </w:tcPr>
          <w:p w14:paraId="77ED0916" w14:textId="77777777" w:rsidR="00F80B8A" w:rsidRPr="009C5DAE" w:rsidRDefault="00F80B8A" w:rsidP="00F80B8A">
            <w:pPr>
              <w:spacing w:line="240" w:lineRule="auto"/>
              <w:rPr>
                <w:rFonts w:ascii="Browallia New" w:hAnsi="Browallia New" w:cs="Browallia New"/>
                <w:sz w:val="20"/>
                <w:szCs w:val="20"/>
              </w:rPr>
            </w:pPr>
            <w:r w:rsidRPr="009C5DAE">
              <w:rPr>
                <w:rFonts w:ascii="Browallia New" w:hAnsi="Browallia New" w:cs="Browallia New"/>
                <w:sz w:val="20"/>
                <w:szCs w:val="20"/>
                <w:cs/>
              </w:rPr>
              <w:t>ค้างชำระ</w:t>
            </w:r>
          </w:p>
        </w:tc>
        <w:tc>
          <w:tcPr>
            <w:tcW w:w="850" w:type="dxa"/>
            <w:gridSpan w:val="2"/>
          </w:tcPr>
          <w:p w14:paraId="5B828534" w14:textId="77777777"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p>
        </w:tc>
        <w:tc>
          <w:tcPr>
            <w:tcW w:w="850" w:type="dxa"/>
            <w:gridSpan w:val="2"/>
          </w:tcPr>
          <w:p w14:paraId="393D119B" w14:textId="77777777"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p>
        </w:tc>
        <w:tc>
          <w:tcPr>
            <w:tcW w:w="1108" w:type="dxa"/>
            <w:gridSpan w:val="2"/>
          </w:tcPr>
          <w:p w14:paraId="76D9287E" w14:textId="77777777"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p>
        </w:tc>
        <w:tc>
          <w:tcPr>
            <w:tcW w:w="1026" w:type="dxa"/>
            <w:gridSpan w:val="2"/>
          </w:tcPr>
          <w:p w14:paraId="03F36B07" w14:textId="77777777"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p>
        </w:tc>
        <w:tc>
          <w:tcPr>
            <w:tcW w:w="851" w:type="dxa"/>
            <w:gridSpan w:val="2"/>
          </w:tcPr>
          <w:p w14:paraId="2C5DABC2" w14:textId="77777777"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p>
        </w:tc>
        <w:tc>
          <w:tcPr>
            <w:tcW w:w="850" w:type="dxa"/>
            <w:gridSpan w:val="2"/>
          </w:tcPr>
          <w:p w14:paraId="2092FE81" w14:textId="77777777"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p>
        </w:tc>
        <w:tc>
          <w:tcPr>
            <w:tcW w:w="851" w:type="dxa"/>
            <w:gridSpan w:val="2"/>
          </w:tcPr>
          <w:p w14:paraId="423A6A36" w14:textId="77777777"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p>
        </w:tc>
        <w:tc>
          <w:tcPr>
            <w:tcW w:w="886" w:type="dxa"/>
            <w:gridSpan w:val="2"/>
          </w:tcPr>
          <w:p w14:paraId="5609812B" w14:textId="77777777"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p>
        </w:tc>
      </w:tr>
      <w:tr w:rsidR="00F80B8A" w:rsidRPr="009C5DAE" w14:paraId="44827D6A" w14:textId="77777777" w:rsidTr="00F93331">
        <w:trPr>
          <w:trHeight w:val="20"/>
        </w:trPr>
        <w:tc>
          <w:tcPr>
            <w:tcW w:w="2205" w:type="dxa"/>
            <w:vAlign w:val="bottom"/>
          </w:tcPr>
          <w:p w14:paraId="1F1E46BB" w14:textId="0D9E110F" w:rsidR="00F80B8A" w:rsidRPr="009C5DAE" w:rsidRDefault="00F80B8A" w:rsidP="00F80B8A">
            <w:pPr>
              <w:spacing w:line="240" w:lineRule="auto"/>
              <w:ind w:left="175"/>
              <w:rPr>
                <w:rFonts w:ascii="Browallia New" w:hAnsi="Browallia New" w:cs="Browallia New"/>
                <w:sz w:val="20"/>
                <w:szCs w:val="20"/>
                <w:cs/>
              </w:rPr>
            </w:pPr>
            <w:r w:rsidRPr="009C5DAE">
              <w:rPr>
                <w:rFonts w:ascii="Browallia New" w:hAnsi="Browallia New" w:cs="Browallia New"/>
                <w:sz w:val="20"/>
                <w:szCs w:val="20"/>
              </w:rPr>
              <w:t xml:space="preserve">1 </w:t>
            </w:r>
            <w:r w:rsidRPr="009C5DAE">
              <w:rPr>
                <w:rFonts w:ascii="Browallia New" w:hAnsi="Browallia New" w:cs="Browallia New"/>
                <w:sz w:val="20"/>
                <w:szCs w:val="20"/>
                <w:cs/>
              </w:rPr>
              <w:t>-</w:t>
            </w:r>
            <w:r w:rsidRPr="009C5DAE">
              <w:rPr>
                <w:rFonts w:ascii="Browallia New" w:hAnsi="Browallia New" w:cs="Browallia New"/>
                <w:sz w:val="20"/>
                <w:szCs w:val="20"/>
              </w:rPr>
              <w:t xml:space="preserve"> 2 </w:t>
            </w:r>
            <w:r w:rsidRPr="009C5DAE">
              <w:rPr>
                <w:rFonts w:ascii="Browallia New" w:hAnsi="Browallia New" w:cs="Browallia New"/>
                <w:sz w:val="20"/>
                <w:szCs w:val="20"/>
                <w:cs/>
              </w:rPr>
              <w:t>เดือน</w:t>
            </w:r>
          </w:p>
        </w:tc>
        <w:tc>
          <w:tcPr>
            <w:tcW w:w="850" w:type="dxa"/>
            <w:gridSpan w:val="2"/>
          </w:tcPr>
          <w:p w14:paraId="678C39FD" w14:textId="784CCC23" w:rsidR="00F80B8A" w:rsidRPr="009C5DAE" w:rsidRDefault="00A128C9"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64,137</w:t>
            </w:r>
          </w:p>
        </w:tc>
        <w:tc>
          <w:tcPr>
            <w:tcW w:w="850" w:type="dxa"/>
            <w:gridSpan w:val="2"/>
          </w:tcPr>
          <w:p w14:paraId="099998BF" w14:textId="3E0BDF69"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84,900</w:t>
            </w:r>
          </w:p>
        </w:tc>
        <w:tc>
          <w:tcPr>
            <w:tcW w:w="1108" w:type="dxa"/>
            <w:gridSpan w:val="2"/>
            <w:shd w:val="clear" w:color="auto" w:fill="auto"/>
          </w:tcPr>
          <w:p w14:paraId="64859833" w14:textId="60F35F75" w:rsidR="00F80B8A" w:rsidRPr="009C5DAE" w:rsidRDefault="00F24822"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6.74</w:t>
            </w:r>
            <w:r w:rsidR="00884C52" w:rsidRPr="009C5DAE">
              <w:rPr>
                <w:rFonts w:ascii="Browallia New" w:hAnsi="Browallia New" w:cs="Browallia New"/>
                <w:sz w:val="20"/>
                <w:szCs w:val="20"/>
              </w:rPr>
              <w:t xml:space="preserve"> </w:t>
            </w:r>
            <w:r w:rsidR="006E2149" w:rsidRPr="009C5DAE">
              <w:rPr>
                <w:rFonts w:ascii="Browallia New" w:hAnsi="Browallia New" w:cs="Browallia New"/>
                <w:sz w:val="20"/>
                <w:szCs w:val="20"/>
              </w:rPr>
              <w:t>-</w:t>
            </w:r>
            <w:r w:rsidR="00884C52" w:rsidRPr="009C5DAE">
              <w:rPr>
                <w:rFonts w:ascii="Browallia New" w:hAnsi="Browallia New" w:cs="Browallia New"/>
                <w:sz w:val="20"/>
                <w:szCs w:val="20"/>
              </w:rPr>
              <w:t xml:space="preserve"> </w:t>
            </w:r>
            <w:r w:rsidRPr="009C5DAE">
              <w:rPr>
                <w:rFonts w:ascii="Browallia New" w:hAnsi="Browallia New" w:cs="Browallia New"/>
                <w:sz w:val="20"/>
                <w:szCs w:val="20"/>
              </w:rPr>
              <w:t>9.74</w:t>
            </w:r>
          </w:p>
        </w:tc>
        <w:tc>
          <w:tcPr>
            <w:tcW w:w="1026" w:type="dxa"/>
            <w:gridSpan w:val="2"/>
          </w:tcPr>
          <w:p w14:paraId="742CBAEF" w14:textId="6BECB38B"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 xml:space="preserve">5.48 </w:t>
            </w:r>
            <w:r w:rsidR="006E2149" w:rsidRPr="009C5DAE">
              <w:rPr>
                <w:rFonts w:ascii="Browallia New" w:hAnsi="Browallia New" w:cs="Browallia New"/>
                <w:sz w:val="20"/>
                <w:szCs w:val="20"/>
              </w:rPr>
              <w:t>-</w:t>
            </w:r>
            <w:r w:rsidRPr="009C5DAE">
              <w:rPr>
                <w:rFonts w:ascii="Browallia New" w:hAnsi="Browallia New" w:cs="Browallia New"/>
                <w:sz w:val="20"/>
                <w:szCs w:val="20"/>
              </w:rPr>
              <w:t xml:space="preserve"> 8.22</w:t>
            </w:r>
          </w:p>
        </w:tc>
        <w:tc>
          <w:tcPr>
            <w:tcW w:w="851" w:type="dxa"/>
            <w:gridSpan w:val="2"/>
          </w:tcPr>
          <w:p w14:paraId="730C5DEE" w14:textId="103FB7A6" w:rsidR="00F80B8A" w:rsidRPr="009C5DAE" w:rsidRDefault="008F65E8"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5,11</w:t>
            </w:r>
            <w:r w:rsidR="00BF3CC9" w:rsidRPr="009C5DAE">
              <w:rPr>
                <w:rFonts w:ascii="Browallia New" w:hAnsi="Browallia New" w:cs="Browallia New"/>
                <w:sz w:val="20"/>
                <w:szCs w:val="20"/>
              </w:rPr>
              <w:t>6</w:t>
            </w:r>
          </w:p>
        </w:tc>
        <w:tc>
          <w:tcPr>
            <w:tcW w:w="850" w:type="dxa"/>
            <w:gridSpan w:val="2"/>
          </w:tcPr>
          <w:p w14:paraId="3C7C5E16" w14:textId="338EDC37"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5,625</w:t>
            </w:r>
          </w:p>
        </w:tc>
        <w:tc>
          <w:tcPr>
            <w:tcW w:w="851" w:type="dxa"/>
            <w:gridSpan w:val="2"/>
          </w:tcPr>
          <w:p w14:paraId="0A3237C1" w14:textId="35F5D622" w:rsidR="00F80B8A" w:rsidRPr="009C5DAE" w:rsidRDefault="00351402"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59,02</w:t>
            </w:r>
            <w:r w:rsidR="00707792" w:rsidRPr="009C5DAE">
              <w:rPr>
                <w:rFonts w:ascii="Browallia New" w:hAnsi="Browallia New" w:cs="Browallia New"/>
                <w:sz w:val="20"/>
                <w:szCs w:val="20"/>
              </w:rPr>
              <w:t>1</w:t>
            </w:r>
          </w:p>
        </w:tc>
        <w:tc>
          <w:tcPr>
            <w:tcW w:w="886" w:type="dxa"/>
            <w:gridSpan w:val="2"/>
          </w:tcPr>
          <w:p w14:paraId="43919EB6" w14:textId="28F3EF6B"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79,275</w:t>
            </w:r>
          </w:p>
        </w:tc>
      </w:tr>
      <w:tr w:rsidR="00F80B8A" w:rsidRPr="009C5DAE" w14:paraId="6F7AFC67" w14:textId="77777777" w:rsidTr="00DF2F4B">
        <w:trPr>
          <w:trHeight w:val="20"/>
        </w:trPr>
        <w:tc>
          <w:tcPr>
            <w:tcW w:w="2205" w:type="dxa"/>
            <w:vAlign w:val="bottom"/>
          </w:tcPr>
          <w:p w14:paraId="5D12286B" w14:textId="77777777" w:rsidR="00F80B8A" w:rsidRPr="009C5DAE" w:rsidRDefault="00F80B8A" w:rsidP="00F80B8A">
            <w:pPr>
              <w:spacing w:line="240" w:lineRule="auto"/>
              <w:ind w:left="175"/>
              <w:rPr>
                <w:rFonts w:ascii="Browallia New" w:hAnsi="Browallia New" w:cs="Browallia New"/>
                <w:sz w:val="20"/>
                <w:szCs w:val="20"/>
              </w:rPr>
            </w:pPr>
            <w:r w:rsidRPr="009C5DAE">
              <w:rPr>
                <w:rFonts w:ascii="Browallia New" w:hAnsi="Browallia New" w:cs="Browallia New"/>
                <w:sz w:val="20"/>
                <w:szCs w:val="20"/>
              </w:rPr>
              <w:t xml:space="preserve">3 </w:t>
            </w:r>
            <w:r w:rsidRPr="009C5DAE">
              <w:rPr>
                <w:rFonts w:ascii="Browallia New" w:hAnsi="Browallia New" w:cs="Browallia New"/>
                <w:sz w:val="20"/>
                <w:szCs w:val="20"/>
                <w:cs/>
              </w:rPr>
              <w:t>-</w:t>
            </w:r>
            <w:r w:rsidRPr="009C5DAE">
              <w:rPr>
                <w:rFonts w:ascii="Browallia New" w:hAnsi="Browallia New" w:cs="Browallia New"/>
                <w:sz w:val="20"/>
                <w:szCs w:val="20"/>
              </w:rPr>
              <w:t xml:space="preserve"> 6 </w:t>
            </w:r>
            <w:r w:rsidRPr="009C5DAE">
              <w:rPr>
                <w:rFonts w:ascii="Browallia New" w:hAnsi="Browallia New" w:cs="Browallia New"/>
                <w:sz w:val="20"/>
                <w:szCs w:val="20"/>
                <w:cs/>
              </w:rPr>
              <w:t>เดือน</w:t>
            </w:r>
          </w:p>
        </w:tc>
        <w:tc>
          <w:tcPr>
            <w:tcW w:w="850" w:type="dxa"/>
            <w:gridSpan w:val="2"/>
          </w:tcPr>
          <w:p w14:paraId="1CA573B4" w14:textId="29F73C84" w:rsidR="00F80B8A" w:rsidRPr="009C5DAE" w:rsidRDefault="00A128C9"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63,876</w:t>
            </w:r>
          </w:p>
        </w:tc>
        <w:tc>
          <w:tcPr>
            <w:tcW w:w="850" w:type="dxa"/>
            <w:gridSpan w:val="2"/>
          </w:tcPr>
          <w:p w14:paraId="12548A46" w14:textId="68868653"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88,869</w:t>
            </w:r>
          </w:p>
        </w:tc>
        <w:tc>
          <w:tcPr>
            <w:tcW w:w="1108" w:type="dxa"/>
            <w:gridSpan w:val="2"/>
          </w:tcPr>
          <w:p w14:paraId="504956A7" w14:textId="2A155706" w:rsidR="00F80B8A" w:rsidRPr="009C5DAE" w:rsidRDefault="00F24822"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12.54</w:t>
            </w:r>
            <w:r w:rsidR="00884C52" w:rsidRPr="009C5DAE">
              <w:rPr>
                <w:rFonts w:ascii="Browallia New" w:hAnsi="Browallia New" w:cs="Browallia New"/>
                <w:sz w:val="20"/>
                <w:szCs w:val="20"/>
              </w:rPr>
              <w:t xml:space="preserve"> </w:t>
            </w:r>
            <w:r w:rsidR="006E2149" w:rsidRPr="009C5DAE">
              <w:rPr>
                <w:rFonts w:ascii="Browallia New" w:hAnsi="Browallia New" w:cs="Browallia New"/>
                <w:sz w:val="20"/>
                <w:szCs w:val="20"/>
              </w:rPr>
              <w:t>-</w:t>
            </w:r>
            <w:r w:rsidR="00884C52" w:rsidRPr="009C5DAE">
              <w:rPr>
                <w:rFonts w:ascii="Browallia New" w:hAnsi="Browallia New" w:cs="Browallia New"/>
                <w:sz w:val="20"/>
                <w:szCs w:val="20"/>
              </w:rPr>
              <w:t xml:space="preserve"> </w:t>
            </w:r>
            <w:r w:rsidRPr="009C5DAE">
              <w:rPr>
                <w:rFonts w:ascii="Browallia New" w:hAnsi="Browallia New" w:cs="Browallia New"/>
                <w:sz w:val="20"/>
                <w:szCs w:val="20"/>
              </w:rPr>
              <w:t>26.10</w:t>
            </w:r>
          </w:p>
        </w:tc>
        <w:tc>
          <w:tcPr>
            <w:tcW w:w="1026" w:type="dxa"/>
            <w:gridSpan w:val="2"/>
          </w:tcPr>
          <w:p w14:paraId="288E197D" w14:textId="039ECE29"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 xml:space="preserve">10.85 </w:t>
            </w:r>
            <w:r w:rsidR="006E2149" w:rsidRPr="009C5DAE">
              <w:rPr>
                <w:rFonts w:ascii="Browallia New" w:hAnsi="Browallia New" w:cs="Browallia New"/>
                <w:sz w:val="20"/>
                <w:szCs w:val="20"/>
              </w:rPr>
              <w:t>-</w:t>
            </w:r>
            <w:r w:rsidRPr="009C5DAE">
              <w:rPr>
                <w:rFonts w:ascii="Browallia New" w:hAnsi="Browallia New" w:cs="Browallia New"/>
                <w:sz w:val="20"/>
                <w:szCs w:val="20"/>
              </w:rPr>
              <w:t xml:space="preserve"> 24.04</w:t>
            </w:r>
          </w:p>
        </w:tc>
        <w:tc>
          <w:tcPr>
            <w:tcW w:w="851" w:type="dxa"/>
            <w:gridSpan w:val="2"/>
          </w:tcPr>
          <w:p w14:paraId="6E749B90" w14:textId="64808F26" w:rsidR="00F80B8A" w:rsidRPr="009C5DAE" w:rsidRDefault="002A7C32"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11,279</w:t>
            </w:r>
          </w:p>
        </w:tc>
        <w:tc>
          <w:tcPr>
            <w:tcW w:w="850" w:type="dxa"/>
            <w:gridSpan w:val="2"/>
          </w:tcPr>
          <w:p w14:paraId="0A80C446" w14:textId="67E58096"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14,13</w:t>
            </w:r>
            <w:r w:rsidR="009C5DAE" w:rsidRPr="009C5DAE">
              <w:rPr>
                <w:rFonts w:ascii="Browallia New" w:hAnsi="Browallia New" w:cs="Browallia New"/>
                <w:sz w:val="20"/>
                <w:szCs w:val="20"/>
              </w:rPr>
              <w:t>3</w:t>
            </w:r>
          </w:p>
        </w:tc>
        <w:tc>
          <w:tcPr>
            <w:tcW w:w="851" w:type="dxa"/>
            <w:gridSpan w:val="2"/>
          </w:tcPr>
          <w:p w14:paraId="08F666B5" w14:textId="1E95C376" w:rsidR="00F80B8A" w:rsidRPr="009C5DAE" w:rsidRDefault="00FE2472"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52,597</w:t>
            </w:r>
          </w:p>
        </w:tc>
        <w:tc>
          <w:tcPr>
            <w:tcW w:w="886" w:type="dxa"/>
            <w:gridSpan w:val="2"/>
          </w:tcPr>
          <w:p w14:paraId="6FCEE6D9" w14:textId="0A0DE079"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74,73</w:t>
            </w:r>
            <w:r w:rsidR="009C5DAE" w:rsidRPr="009C5DAE">
              <w:rPr>
                <w:rFonts w:ascii="Browallia New" w:hAnsi="Browallia New" w:cs="Browallia New"/>
                <w:sz w:val="20"/>
                <w:szCs w:val="20"/>
              </w:rPr>
              <w:t>6</w:t>
            </w:r>
          </w:p>
        </w:tc>
      </w:tr>
      <w:tr w:rsidR="00F80B8A" w:rsidRPr="009C5DAE" w14:paraId="232D56F3" w14:textId="77777777" w:rsidTr="00DF2F4B">
        <w:trPr>
          <w:trHeight w:val="20"/>
        </w:trPr>
        <w:tc>
          <w:tcPr>
            <w:tcW w:w="2205" w:type="dxa"/>
            <w:vAlign w:val="bottom"/>
          </w:tcPr>
          <w:p w14:paraId="5C31F912" w14:textId="77777777" w:rsidR="00F80B8A" w:rsidRPr="009C5DAE" w:rsidRDefault="00F80B8A" w:rsidP="00F80B8A">
            <w:pPr>
              <w:spacing w:line="240" w:lineRule="auto"/>
              <w:ind w:left="175"/>
              <w:rPr>
                <w:rFonts w:ascii="Browallia New" w:hAnsi="Browallia New" w:cs="Browallia New"/>
                <w:sz w:val="20"/>
                <w:szCs w:val="20"/>
              </w:rPr>
            </w:pPr>
            <w:r w:rsidRPr="009C5DAE">
              <w:rPr>
                <w:rFonts w:ascii="Browallia New" w:hAnsi="Browallia New" w:cs="Browallia New"/>
                <w:sz w:val="20"/>
                <w:szCs w:val="20"/>
              </w:rPr>
              <w:t xml:space="preserve">7 </w:t>
            </w:r>
            <w:r w:rsidRPr="009C5DAE">
              <w:rPr>
                <w:rFonts w:ascii="Browallia New" w:hAnsi="Browallia New" w:cs="Browallia New"/>
                <w:sz w:val="20"/>
                <w:szCs w:val="20"/>
                <w:cs/>
              </w:rPr>
              <w:t>-</w:t>
            </w:r>
            <w:r w:rsidRPr="009C5DAE">
              <w:rPr>
                <w:rFonts w:ascii="Browallia New" w:hAnsi="Browallia New" w:cs="Browallia New"/>
                <w:sz w:val="20"/>
                <w:szCs w:val="20"/>
              </w:rPr>
              <w:t xml:space="preserve"> 12 </w:t>
            </w:r>
            <w:r w:rsidRPr="009C5DAE">
              <w:rPr>
                <w:rFonts w:ascii="Browallia New" w:hAnsi="Browallia New" w:cs="Browallia New"/>
                <w:sz w:val="20"/>
                <w:szCs w:val="20"/>
                <w:cs/>
              </w:rPr>
              <w:t>เดือน</w:t>
            </w:r>
          </w:p>
        </w:tc>
        <w:tc>
          <w:tcPr>
            <w:tcW w:w="850" w:type="dxa"/>
            <w:gridSpan w:val="2"/>
          </w:tcPr>
          <w:p w14:paraId="042D18E9" w14:textId="57AF03D6" w:rsidR="00F80B8A" w:rsidRPr="009C5DAE" w:rsidRDefault="00A128C9"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40,087</w:t>
            </w:r>
          </w:p>
        </w:tc>
        <w:tc>
          <w:tcPr>
            <w:tcW w:w="850" w:type="dxa"/>
            <w:gridSpan w:val="2"/>
          </w:tcPr>
          <w:p w14:paraId="51214F4D" w14:textId="0BDC0D6D"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50,343</w:t>
            </w:r>
          </w:p>
        </w:tc>
        <w:tc>
          <w:tcPr>
            <w:tcW w:w="1108" w:type="dxa"/>
            <w:gridSpan w:val="2"/>
          </w:tcPr>
          <w:p w14:paraId="05EC20B5" w14:textId="2B7AC3AB" w:rsidR="00F80B8A" w:rsidRPr="009C5DAE" w:rsidRDefault="00F24822"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32.38</w:t>
            </w:r>
            <w:r w:rsidR="00884C52" w:rsidRPr="009C5DAE">
              <w:rPr>
                <w:rFonts w:ascii="Browallia New" w:hAnsi="Browallia New" w:cs="Browallia New"/>
                <w:sz w:val="20"/>
                <w:szCs w:val="20"/>
              </w:rPr>
              <w:t xml:space="preserve"> </w:t>
            </w:r>
            <w:r w:rsidR="006E2149" w:rsidRPr="009C5DAE">
              <w:rPr>
                <w:rFonts w:ascii="Browallia New" w:hAnsi="Browallia New" w:cs="Browallia New"/>
                <w:sz w:val="20"/>
                <w:szCs w:val="20"/>
              </w:rPr>
              <w:t>-</w:t>
            </w:r>
            <w:r w:rsidR="00884C52" w:rsidRPr="009C5DAE">
              <w:rPr>
                <w:rFonts w:ascii="Browallia New" w:hAnsi="Browallia New" w:cs="Browallia New"/>
                <w:sz w:val="20"/>
                <w:szCs w:val="20"/>
              </w:rPr>
              <w:t xml:space="preserve"> </w:t>
            </w:r>
            <w:r w:rsidRPr="009C5DAE">
              <w:rPr>
                <w:rFonts w:ascii="Browallia New" w:hAnsi="Browallia New" w:cs="Browallia New"/>
                <w:sz w:val="20"/>
                <w:szCs w:val="20"/>
              </w:rPr>
              <w:t>84.78</w:t>
            </w:r>
          </w:p>
        </w:tc>
        <w:tc>
          <w:tcPr>
            <w:tcW w:w="1026" w:type="dxa"/>
            <w:gridSpan w:val="2"/>
          </w:tcPr>
          <w:p w14:paraId="4EAF6A2A" w14:textId="0547BE7F"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 xml:space="preserve">30.41 </w:t>
            </w:r>
            <w:r w:rsidR="006E2149" w:rsidRPr="009C5DAE">
              <w:rPr>
                <w:rFonts w:ascii="Browallia New" w:hAnsi="Browallia New" w:cs="Browallia New"/>
                <w:sz w:val="20"/>
                <w:szCs w:val="20"/>
              </w:rPr>
              <w:t>-</w:t>
            </w:r>
            <w:r w:rsidRPr="009C5DAE">
              <w:rPr>
                <w:rFonts w:ascii="Browallia New" w:hAnsi="Browallia New" w:cs="Browallia New"/>
                <w:sz w:val="20"/>
                <w:szCs w:val="20"/>
              </w:rPr>
              <w:t xml:space="preserve"> 84.08</w:t>
            </w:r>
          </w:p>
        </w:tc>
        <w:tc>
          <w:tcPr>
            <w:tcW w:w="851" w:type="dxa"/>
            <w:gridSpan w:val="2"/>
          </w:tcPr>
          <w:p w14:paraId="3A889FC1" w14:textId="1E4D08C8" w:rsidR="00F80B8A" w:rsidRPr="009C5DAE" w:rsidRDefault="002A7C32"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20,48</w:t>
            </w:r>
            <w:r w:rsidR="004D0383" w:rsidRPr="009C5DAE">
              <w:rPr>
                <w:rFonts w:ascii="Browallia New" w:hAnsi="Browallia New" w:cs="Browallia New"/>
                <w:sz w:val="20"/>
                <w:szCs w:val="20"/>
              </w:rPr>
              <w:t>6</w:t>
            </w:r>
          </w:p>
        </w:tc>
        <w:tc>
          <w:tcPr>
            <w:tcW w:w="850" w:type="dxa"/>
            <w:gridSpan w:val="2"/>
          </w:tcPr>
          <w:p w14:paraId="2665886E" w14:textId="28389F18"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24,841</w:t>
            </w:r>
          </w:p>
        </w:tc>
        <w:tc>
          <w:tcPr>
            <w:tcW w:w="851" w:type="dxa"/>
            <w:gridSpan w:val="2"/>
          </w:tcPr>
          <w:p w14:paraId="202FAB38" w14:textId="21237E00" w:rsidR="00F80B8A" w:rsidRPr="009C5DAE" w:rsidRDefault="00BD2508" w:rsidP="00F80B8A">
            <w:pPr>
              <w:tabs>
                <w:tab w:val="clear" w:pos="680"/>
                <w:tab w:val="clear" w:pos="907"/>
              </w:tabs>
              <w:spacing w:line="240" w:lineRule="auto"/>
              <w:ind w:left="-114"/>
              <w:jc w:val="right"/>
              <w:rPr>
                <w:rFonts w:ascii="Browallia New" w:hAnsi="Browallia New" w:cs="Browallia New"/>
                <w:sz w:val="20"/>
                <w:szCs w:val="20"/>
                <w:cs/>
              </w:rPr>
            </w:pPr>
            <w:r w:rsidRPr="009C5DAE">
              <w:rPr>
                <w:rFonts w:ascii="Browallia New" w:hAnsi="Browallia New" w:cs="Browallia New"/>
                <w:sz w:val="20"/>
                <w:szCs w:val="20"/>
              </w:rPr>
              <w:t>19,60</w:t>
            </w:r>
            <w:r w:rsidR="00707792" w:rsidRPr="009C5DAE">
              <w:rPr>
                <w:rFonts w:ascii="Browallia New" w:hAnsi="Browallia New" w:cs="Browallia New"/>
                <w:sz w:val="20"/>
                <w:szCs w:val="20"/>
              </w:rPr>
              <w:t>1</w:t>
            </w:r>
          </w:p>
        </w:tc>
        <w:tc>
          <w:tcPr>
            <w:tcW w:w="886" w:type="dxa"/>
            <w:gridSpan w:val="2"/>
          </w:tcPr>
          <w:p w14:paraId="5FC85337" w14:textId="4BF87223"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25,502</w:t>
            </w:r>
          </w:p>
        </w:tc>
      </w:tr>
      <w:tr w:rsidR="00F80B8A" w:rsidRPr="009C5DAE" w14:paraId="761958F2" w14:textId="77777777" w:rsidTr="00DF2F4B">
        <w:trPr>
          <w:trHeight w:val="20"/>
        </w:trPr>
        <w:tc>
          <w:tcPr>
            <w:tcW w:w="2205" w:type="dxa"/>
            <w:vAlign w:val="bottom"/>
          </w:tcPr>
          <w:p w14:paraId="1D6D6652" w14:textId="77777777" w:rsidR="00F80B8A" w:rsidRPr="009C5DAE" w:rsidRDefault="00F80B8A" w:rsidP="00F80B8A">
            <w:pPr>
              <w:spacing w:line="240" w:lineRule="auto"/>
              <w:ind w:left="175"/>
              <w:rPr>
                <w:rFonts w:ascii="Browallia New" w:hAnsi="Browallia New" w:cs="Browallia New"/>
                <w:sz w:val="20"/>
                <w:szCs w:val="20"/>
              </w:rPr>
            </w:pPr>
            <w:r w:rsidRPr="009C5DAE">
              <w:rPr>
                <w:rFonts w:ascii="Browallia New" w:hAnsi="Browallia New" w:cs="Browallia New"/>
                <w:sz w:val="20"/>
                <w:szCs w:val="20"/>
                <w:cs/>
              </w:rPr>
              <w:t>มากกว่า</w:t>
            </w:r>
            <w:r w:rsidRPr="009C5DAE">
              <w:rPr>
                <w:rFonts w:ascii="Browallia New" w:hAnsi="Browallia New" w:cs="Browallia New"/>
                <w:sz w:val="20"/>
                <w:szCs w:val="20"/>
              </w:rPr>
              <w:t xml:space="preserve"> 12 </w:t>
            </w:r>
            <w:r w:rsidRPr="009C5DAE">
              <w:rPr>
                <w:rFonts w:ascii="Browallia New" w:hAnsi="Browallia New" w:cs="Browallia New"/>
                <w:sz w:val="20"/>
                <w:szCs w:val="20"/>
                <w:cs/>
              </w:rPr>
              <w:t>เดือนขึ้นไป</w:t>
            </w:r>
          </w:p>
        </w:tc>
        <w:tc>
          <w:tcPr>
            <w:tcW w:w="850" w:type="dxa"/>
            <w:gridSpan w:val="2"/>
          </w:tcPr>
          <w:p w14:paraId="08FB1A8E" w14:textId="3FADA2C3" w:rsidR="00F80B8A" w:rsidRPr="009C5DAE" w:rsidRDefault="004619A3" w:rsidP="00F80B8A">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27,795</w:t>
            </w:r>
          </w:p>
        </w:tc>
        <w:tc>
          <w:tcPr>
            <w:tcW w:w="850" w:type="dxa"/>
            <w:gridSpan w:val="2"/>
          </w:tcPr>
          <w:p w14:paraId="243666FF" w14:textId="13FBB7F6" w:rsidR="00F80B8A" w:rsidRPr="009C5DAE" w:rsidRDefault="00F80B8A" w:rsidP="00F80B8A">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31,515</w:t>
            </w:r>
          </w:p>
        </w:tc>
        <w:tc>
          <w:tcPr>
            <w:tcW w:w="1108" w:type="dxa"/>
            <w:gridSpan w:val="2"/>
          </w:tcPr>
          <w:p w14:paraId="5619FAF5" w14:textId="36852A6B" w:rsidR="00F80B8A" w:rsidRPr="009C5DAE" w:rsidRDefault="00884C52"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100</w:t>
            </w:r>
          </w:p>
        </w:tc>
        <w:tc>
          <w:tcPr>
            <w:tcW w:w="1026" w:type="dxa"/>
            <w:gridSpan w:val="2"/>
          </w:tcPr>
          <w:p w14:paraId="3DBD7D4B" w14:textId="66BC1DDF"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100</w:t>
            </w:r>
          </w:p>
        </w:tc>
        <w:tc>
          <w:tcPr>
            <w:tcW w:w="851" w:type="dxa"/>
            <w:gridSpan w:val="2"/>
          </w:tcPr>
          <w:p w14:paraId="297C7C7E" w14:textId="5221E6EB" w:rsidR="00F80B8A" w:rsidRPr="009C5DAE" w:rsidRDefault="002A7C32" w:rsidP="00F80B8A">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27,795</w:t>
            </w:r>
          </w:p>
        </w:tc>
        <w:tc>
          <w:tcPr>
            <w:tcW w:w="850" w:type="dxa"/>
            <w:gridSpan w:val="2"/>
          </w:tcPr>
          <w:p w14:paraId="27C0A3E0" w14:textId="1F3C363C" w:rsidR="00F80B8A" w:rsidRPr="009C5DAE" w:rsidRDefault="00F80B8A" w:rsidP="00F80B8A">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31,515</w:t>
            </w:r>
          </w:p>
        </w:tc>
        <w:tc>
          <w:tcPr>
            <w:tcW w:w="851" w:type="dxa"/>
            <w:gridSpan w:val="2"/>
          </w:tcPr>
          <w:p w14:paraId="245B8166" w14:textId="724EEA2B" w:rsidR="00F80B8A" w:rsidRPr="009C5DAE" w:rsidRDefault="00A121F5" w:rsidP="00F80B8A">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w:t>
            </w:r>
          </w:p>
        </w:tc>
        <w:tc>
          <w:tcPr>
            <w:tcW w:w="886" w:type="dxa"/>
            <w:gridSpan w:val="2"/>
          </w:tcPr>
          <w:p w14:paraId="657FE24C" w14:textId="153F8435" w:rsidR="00F80B8A" w:rsidRPr="009C5DAE" w:rsidRDefault="00F80B8A" w:rsidP="00F80B8A">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w:t>
            </w:r>
          </w:p>
        </w:tc>
      </w:tr>
      <w:tr w:rsidR="00F80B8A" w:rsidRPr="009C5DAE" w14:paraId="3D11F198" w14:textId="77777777" w:rsidTr="00DF2F4B">
        <w:trPr>
          <w:trHeight w:val="161"/>
        </w:trPr>
        <w:tc>
          <w:tcPr>
            <w:tcW w:w="2205" w:type="dxa"/>
            <w:vAlign w:val="bottom"/>
          </w:tcPr>
          <w:p w14:paraId="457625DD" w14:textId="77777777" w:rsidR="00F80B8A" w:rsidRPr="009C5DAE" w:rsidRDefault="00F80B8A" w:rsidP="00F80B8A">
            <w:pPr>
              <w:spacing w:line="240" w:lineRule="auto"/>
              <w:rPr>
                <w:rFonts w:ascii="Browallia New" w:hAnsi="Browallia New" w:cs="Browallia New"/>
                <w:sz w:val="20"/>
                <w:szCs w:val="20"/>
              </w:rPr>
            </w:pPr>
            <w:r w:rsidRPr="009C5DAE">
              <w:rPr>
                <w:rFonts w:ascii="Browallia New" w:hAnsi="Browallia New" w:cs="Browallia New"/>
                <w:sz w:val="20"/>
                <w:szCs w:val="20"/>
                <w:cs/>
              </w:rPr>
              <w:t>รวม</w:t>
            </w:r>
          </w:p>
        </w:tc>
        <w:tc>
          <w:tcPr>
            <w:tcW w:w="850" w:type="dxa"/>
            <w:gridSpan w:val="2"/>
          </w:tcPr>
          <w:p w14:paraId="60976321" w14:textId="6087471A" w:rsidR="00F80B8A" w:rsidRPr="009C5DAE" w:rsidRDefault="004619A3" w:rsidP="00F80B8A">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349,82</w:t>
            </w:r>
            <w:r w:rsidR="00BF3CC9" w:rsidRPr="009C5DAE">
              <w:rPr>
                <w:rFonts w:ascii="Browallia New" w:hAnsi="Browallia New" w:cs="Browallia New"/>
                <w:sz w:val="20"/>
                <w:szCs w:val="20"/>
              </w:rPr>
              <w:t>7</w:t>
            </w:r>
          </w:p>
        </w:tc>
        <w:tc>
          <w:tcPr>
            <w:tcW w:w="850" w:type="dxa"/>
            <w:gridSpan w:val="2"/>
          </w:tcPr>
          <w:p w14:paraId="2AC2CCA5" w14:textId="3ACD1609" w:rsidR="00F80B8A" w:rsidRPr="009C5DAE" w:rsidRDefault="00F80B8A" w:rsidP="00F80B8A">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431,645</w:t>
            </w:r>
          </w:p>
        </w:tc>
        <w:tc>
          <w:tcPr>
            <w:tcW w:w="1108" w:type="dxa"/>
            <w:gridSpan w:val="2"/>
            <w:vAlign w:val="bottom"/>
          </w:tcPr>
          <w:p w14:paraId="0E319FC0" w14:textId="77777777"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p>
        </w:tc>
        <w:tc>
          <w:tcPr>
            <w:tcW w:w="1026" w:type="dxa"/>
            <w:gridSpan w:val="2"/>
            <w:vAlign w:val="bottom"/>
          </w:tcPr>
          <w:p w14:paraId="20CA3902" w14:textId="77777777" w:rsidR="00F80B8A" w:rsidRPr="009C5DAE" w:rsidRDefault="00F80B8A" w:rsidP="00F80B8A">
            <w:pPr>
              <w:tabs>
                <w:tab w:val="clear" w:pos="680"/>
                <w:tab w:val="clear" w:pos="907"/>
              </w:tabs>
              <w:spacing w:line="240" w:lineRule="auto"/>
              <w:ind w:left="-114"/>
              <w:jc w:val="right"/>
              <w:rPr>
                <w:rFonts w:ascii="Browallia New" w:hAnsi="Browallia New" w:cs="Browallia New"/>
                <w:sz w:val="20"/>
                <w:szCs w:val="20"/>
              </w:rPr>
            </w:pPr>
          </w:p>
        </w:tc>
        <w:tc>
          <w:tcPr>
            <w:tcW w:w="851" w:type="dxa"/>
            <w:gridSpan w:val="2"/>
          </w:tcPr>
          <w:p w14:paraId="08F9B44F" w14:textId="585E0408" w:rsidR="00F80B8A" w:rsidRPr="009C5DAE" w:rsidRDefault="002A7C32" w:rsidP="00F80B8A">
            <w:pPr>
              <w:pBdr>
                <w:bottom w:val="single" w:sz="12" w:space="1" w:color="auto"/>
              </w:pBdr>
              <w:tabs>
                <w:tab w:val="clear" w:pos="680"/>
                <w:tab w:val="clear" w:pos="907"/>
              </w:tabs>
              <w:spacing w:line="240" w:lineRule="auto"/>
              <w:ind w:left="-114"/>
              <w:jc w:val="right"/>
              <w:rPr>
                <w:rFonts w:ascii="Browallia New" w:hAnsi="Browallia New" w:cs="Browallia New"/>
                <w:sz w:val="20"/>
                <w:szCs w:val="20"/>
                <w:cs/>
              </w:rPr>
            </w:pPr>
            <w:r w:rsidRPr="009C5DAE">
              <w:rPr>
                <w:rFonts w:ascii="Browallia New" w:hAnsi="Browallia New" w:cs="Browallia New"/>
                <w:sz w:val="20"/>
                <w:szCs w:val="20"/>
              </w:rPr>
              <w:t>67,6</w:t>
            </w:r>
            <w:r w:rsidR="00707792" w:rsidRPr="009C5DAE">
              <w:rPr>
                <w:rFonts w:ascii="Browallia New" w:hAnsi="Browallia New" w:cs="Browallia New"/>
                <w:sz w:val="20"/>
                <w:szCs w:val="20"/>
              </w:rPr>
              <w:t>18</w:t>
            </w:r>
          </w:p>
        </w:tc>
        <w:tc>
          <w:tcPr>
            <w:tcW w:w="850" w:type="dxa"/>
            <w:gridSpan w:val="2"/>
          </w:tcPr>
          <w:p w14:paraId="6E86DF1D" w14:textId="3DB2F205" w:rsidR="00F80B8A" w:rsidRPr="009C5DAE" w:rsidRDefault="00F80B8A" w:rsidP="00F80B8A">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78,70</w:t>
            </w:r>
            <w:r w:rsidR="009C5DAE" w:rsidRPr="009C5DAE">
              <w:rPr>
                <w:rFonts w:ascii="Browallia New" w:hAnsi="Browallia New" w:cs="Browallia New"/>
                <w:sz w:val="20"/>
                <w:szCs w:val="20"/>
              </w:rPr>
              <w:t>3</w:t>
            </w:r>
          </w:p>
        </w:tc>
        <w:tc>
          <w:tcPr>
            <w:tcW w:w="851" w:type="dxa"/>
            <w:gridSpan w:val="2"/>
          </w:tcPr>
          <w:p w14:paraId="472A4004" w14:textId="107EFD77" w:rsidR="00F80B8A" w:rsidRPr="009C5DAE" w:rsidRDefault="000E0B92" w:rsidP="00F80B8A">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282,20</w:t>
            </w:r>
            <w:r w:rsidR="00707792" w:rsidRPr="009C5DAE">
              <w:rPr>
                <w:rFonts w:ascii="Browallia New" w:hAnsi="Browallia New" w:cs="Browallia New"/>
                <w:sz w:val="20"/>
                <w:szCs w:val="20"/>
              </w:rPr>
              <w:t>9</w:t>
            </w:r>
          </w:p>
        </w:tc>
        <w:tc>
          <w:tcPr>
            <w:tcW w:w="886" w:type="dxa"/>
            <w:gridSpan w:val="2"/>
          </w:tcPr>
          <w:p w14:paraId="3AE6A342" w14:textId="628780B9" w:rsidR="00F80B8A" w:rsidRPr="009C5DAE" w:rsidRDefault="00F80B8A" w:rsidP="00F80B8A">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352,94</w:t>
            </w:r>
            <w:r w:rsidR="009C5DAE" w:rsidRPr="009C5DAE">
              <w:rPr>
                <w:rFonts w:ascii="Browallia New" w:hAnsi="Browallia New" w:cs="Browallia New"/>
                <w:sz w:val="20"/>
                <w:szCs w:val="20"/>
              </w:rPr>
              <w:t>2</w:t>
            </w:r>
          </w:p>
        </w:tc>
      </w:tr>
    </w:tbl>
    <w:p w14:paraId="66714C48" w14:textId="77777777" w:rsidR="00F80B8A" w:rsidRPr="009C5DAE" w:rsidRDefault="00F80B8A"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0F852A46" w14:textId="34A7D7AD" w:rsidR="00713E2E" w:rsidRPr="009C5DAE" w:rsidRDefault="00713E2E"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r w:rsidRPr="009C5DAE">
        <w:rPr>
          <w:rFonts w:ascii="Browallia New" w:hAnsi="Browallia New" w:cs="Browallia New"/>
          <w:sz w:val="28"/>
          <w:szCs w:val="28"/>
          <w:cs/>
        </w:rPr>
        <w:t>ณ</w:t>
      </w:r>
      <w:r w:rsidRPr="009C5DAE">
        <w:rPr>
          <w:rFonts w:ascii="Browallia New" w:hAnsi="Browallia New" w:cs="Browallia New"/>
          <w:sz w:val="28"/>
          <w:szCs w:val="28"/>
        </w:rPr>
        <w:t xml:space="preserve"> </w:t>
      </w:r>
      <w:r w:rsidR="009E22A2" w:rsidRPr="009C5DAE">
        <w:rPr>
          <w:rFonts w:ascii="Browallia New" w:hAnsi="Browallia New" w:cs="Browallia New"/>
          <w:sz w:val="28"/>
          <w:szCs w:val="28"/>
          <w:cs/>
        </w:rPr>
        <w:t>วันที่</w:t>
      </w:r>
      <w:r w:rsidRPr="009C5DAE">
        <w:rPr>
          <w:rFonts w:ascii="Browallia New" w:hAnsi="Browallia New" w:cs="Browallia New"/>
          <w:sz w:val="28"/>
          <w:szCs w:val="28"/>
        </w:rPr>
        <w:t xml:space="preserve"> 31 </w:t>
      </w:r>
      <w:r w:rsidRPr="009C5DAE">
        <w:rPr>
          <w:rFonts w:ascii="Browallia New" w:hAnsi="Browallia New" w:cs="Browallia New"/>
          <w:sz w:val="28"/>
          <w:szCs w:val="28"/>
          <w:cs/>
        </w:rPr>
        <w:t>ธันวาคม</w:t>
      </w:r>
      <w:r w:rsidRPr="009C5DAE">
        <w:rPr>
          <w:rFonts w:ascii="Browallia New" w:hAnsi="Browallia New" w:cs="Browallia New"/>
          <w:sz w:val="28"/>
          <w:szCs w:val="28"/>
        </w:rPr>
        <w:t xml:space="preserve"> 256</w:t>
      </w:r>
      <w:r w:rsidR="006B0C1A" w:rsidRPr="009C5DAE">
        <w:rPr>
          <w:rFonts w:ascii="Browallia New" w:hAnsi="Browallia New" w:cs="Browallia New"/>
          <w:sz w:val="28"/>
          <w:szCs w:val="28"/>
        </w:rPr>
        <w:t>7</w:t>
      </w:r>
      <w:r w:rsidRPr="009C5DAE">
        <w:rPr>
          <w:rFonts w:ascii="Browallia New" w:hAnsi="Browallia New" w:cs="Browallia New"/>
          <w:sz w:val="28"/>
          <w:szCs w:val="28"/>
        </w:rPr>
        <w:t xml:space="preserve"> </w:t>
      </w:r>
      <w:r w:rsidRPr="009C5DAE">
        <w:rPr>
          <w:rFonts w:ascii="Browallia New" w:hAnsi="Browallia New" w:cs="Browallia New"/>
          <w:sz w:val="28"/>
          <w:szCs w:val="28"/>
          <w:cs/>
        </w:rPr>
        <w:t>ยอดคงเหลือของลูกหนี้ตามสัญญาเช่าซื้อที่ค้างชำระเกินกว่า</w:t>
      </w:r>
      <w:r w:rsidRPr="009C5DAE">
        <w:rPr>
          <w:rFonts w:ascii="Browallia New" w:hAnsi="Browallia New" w:cs="Browallia New"/>
          <w:sz w:val="28"/>
          <w:szCs w:val="28"/>
        </w:rPr>
        <w:t xml:space="preserve"> 3 </w:t>
      </w:r>
      <w:r w:rsidRPr="009C5DAE">
        <w:rPr>
          <w:rFonts w:ascii="Browallia New" w:hAnsi="Browallia New" w:cs="Browallia New"/>
          <w:sz w:val="28"/>
          <w:szCs w:val="28"/>
          <w:cs/>
        </w:rPr>
        <w:t>งวด</w:t>
      </w:r>
      <w:r w:rsidRPr="009C5DAE">
        <w:rPr>
          <w:rFonts w:ascii="Browallia New" w:hAnsi="Browallia New" w:cs="Browallia New"/>
          <w:sz w:val="28"/>
          <w:szCs w:val="28"/>
        </w:rPr>
        <w:t xml:space="preserve"> </w:t>
      </w:r>
      <w:r w:rsidR="00E727F0">
        <w:rPr>
          <w:rFonts w:ascii="Browallia New" w:hAnsi="Browallia New" w:cs="Browallia New" w:hint="cs"/>
          <w:sz w:val="28"/>
          <w:szCs w:val="28"/>
          <w:cs/>
        </w:rPr>
        <w:t>กลุ่ม</w:t>
      </w:r>
      <w:r w:rsidRPr="009C5DAE">
        <w:rPr>
          <w:rFonts w:ascii="Browallia New" w:hAnsi="Browallia New" w:cs="Browallia New"/>
          <w:sz w:val="28"/>
          <w:szCs w:val="28"/>
          <w:cs/>
        </w:rPr>
        <w:t>บริษั</w:t>
      </w:r>
      <w:r w:rsidR="009F37E4">
        <w:rPr>
          <w:rFonts w:ascii="Browallia New" w:hAnsi="Browallia New" w:cs="Browallia New" w:hint="cs"/>
          <w:sz w:val="28"/>
          <w:szCs w:val="28"/>
          <w:cs/>
        </w:rPr>
        <w:t>ทและบริษัท</w:t>
      </w:r>
      <w:r w:rsidRPr="009C5DAE">
        <w:rPr>
          <w:rFonts w:ascii="Browallia New" w:hAnsi="Browallia New" w:cs="Browallia New"/>
          <w:sz w:val="28"/>
          <w:szCs w:val="28"/>
          <w:cs/>
        </w:rPr>
        <w:t>ยังคงรับรู้รายได้เป็นจำนวนเงินประมาณ</w:t>
      </w:r>
      <w:r w:rsidRPr="009C5DAE">
        <w:rPr>
          <w:rFonts w:ascii="Browallia New" w:hAnsi="Browallia New" w:cs="Browallia New"/>
          <w:sz w:val="28"/>
          <w:szCs w:val="28"/>
        </w:rPr>
        <w:t xml:space="preserve"> </w:t>
      </w:r>
      <w:r w:rsidR="001D7A51" w:rsidRPr="009C5DAE">
        <w:rPr>
          <w:rFonts w:ascii="Browallia New" w:hAnsi="Browallia New" w:cs="Browallia New"/>
          <w:sz w:val="28"/>
          <w:szCs w:val="28"/>
        </w:rPr>
        <w:t>110.69</w:t>
      </w:r>
      <w:r w:rsidRPr="009C5DAE">
        <w:rPr>
          <w:rFonts w:ascii="Browallia New" w:hAnsi="Browallia New" w:cs="Browallia New"/>
          <w:sz w:val="28"/>
          <w:szCs w:val="28"/>
        </w:rPr>
        <w:t xml:space="preserve"> </w:t>
      </w:r>
      <w:r w:rsidRPr="009C5DAE">
        <w:rPr>
          <w:rFonts w:ascii="Browallia New" w:hAnsi="Browallia New" w:cs="Browallia New"/>
          <w:sz w:val="28"/>
          <w:szCs w:val="28"/>
          <w:cs/>
        </w:rPr>
        <w:t>ล้านบาท</w:t>
      </w:r>
      <w:r w:rsidRPr="009C5DAE">
        <w:rPr>
          <w:rFonts w:ascii="Browallia New" w:hAnsi="Browallia New" w:cs="Browallia New"/>
          <w:sz w:val="28"/>
          <w:szCs w:val="28"/>
        </w:rPr>
        <w:t xml:space="preserve"> </w:t>
      </w:r>
      <w:r w:rsidRPr="009C5DAE">
        <w:rPr>
          <w:rFonts w:ascii="Browallia New" w:hAnsi="Browallia New" w:cs="Browallia New"/>
          <w:sz w:val="28"/>
          <w:szCs w:val="28"/>
          <w:cs/>
        </w:rPr>
        <w:t>และ</w:t>
      </w:r>
      <w:r w:rsidRPr="009C5DAE">
        <w:rPr>
          <w:rFonts w:ascii="Browallia New" w:hAnsi="Browallia New" w:cs="Browallia New"/>
          <w:sz w:val="28"/>
          <w:szCs w:val="28"/>
        </w:rPr>
        <w:t xml:space="preserve"> </w:t>
      </w:r>
      <w:r w:rsidR="009F37E4">
        <w:rPr>
          <w:rFonts w:ascii="Browallia New" w:hAnsi="Browallia New" w:cs="Browallia New"/>
          <w:sz w:val="28"/>
          <w:szCs w:val="28"/>
        </w:rPr>
        <w:t>19.74</w:t>
      </w:r>
      <w:r w:rsidR="006B0C1A" w:rsidRPr="009C5DAE">
        <w:rPr>
          <w:rFonts w:ascii="Browallia New" w:hAnsi="Browallia New" w:cs="Browallia New"/>
          <w:sz w:val="28"/>
          <w:szCs w:val="28"/>
        </w:rPr>
        <w:t xml:space="preserve"> </w:t>
      </w:r>
      <w:r w:rsidRPr="009C5DAE">
        <w:rPr>
          <w:rFonts w:ascii="Browallia New" w:hAnsi="Browallia New" w:cs="Browallia New"/>
          <w:sz w:val="28"/>
          <w:szCs w:val="28"/>
          <w:cs/>
        </w:rPr>
        <w:t>ล้านบาท</w:t>
      </w:r>
      <w:r w:rsidRPr="009C5DAE">
        <w:rPr>
          <w:rFonts w:ascii="Browallia New" w:hAnsi="Browallia New" w:cs="Browallia New"/>
          <w:sz w:val="28"/>
          <w:szCs w:val="28"/>
        </w:rPr>
        <w:t xml:space="preserve"> </w:t>
      </w:r>
      <w:r w:rsidRPr="009C5DAE">
        <w:rPr>
          <w:rFonts w:ascii="Browallia New" w:hAnsi="Browallia New" w:cs="Browallia New"/>
          <w:sz w:val="28"/>
          <w:szCs w:val="28"/>
          <w:cs/>
        </w:rPr>
        <w:t>ตามลำดับ</w:t>
      </w:r>
      <w:r w:rsidRPr="009C5DAE">
        <w:rPr>
          <w:rFonts w:ascii="Browallia New" w:hAnsi="Browallia New" w:cs="Browallia New"/>
          <w:sz w:val="28"/>
          <w:szCs w:val="28"/>
        </w:rPr>
        <w:t xml:space="preserve"> </w:t>
      </w:r>
      <w:r w:rsidRPr="009C5DAE">
        <w:rPr>
          <w:rFonts w:ascii="Browallia New" w:hAnsi="Browallia New" w:cs="Browallia New"/>
          <w:sz w:val="28"/>
          <w:szCs w:val="28"/>
          <w:cs/>
        </w:rPr>
        <w:t>(</w:t>
      </w:r>
      <w:r w:rsidR="009F37E4">
        <w:rPr>
          <w:rFonts w:ascii="Browallia New" w:hAnsi="Browallia New" w:cs="Browallia New"/>
          <w:sz w:val="28"/>
          <w:szCs w:val="28"/>
        </w:rPr>
        <w:t>3</w:t>
      </w:r>
      <w:r w:rsidR="00AE4580">
        <w:rPr>
          <w:rFonts w:ascii="Browallia New" w:hAnsi="Browallia New" w:cs="Browallia New"/>
          <w:sz w:val="28"/>
          <w:szCs w:val="28"/>
        </w:rPr>
        <w:t xml:space="preserve">1 </w:t>
      </w:r>
      <w:r w:rsidR="00AE4580">
        <w:rPr>
          <w:rFonts w:ascii="Browallia New" w:hAnsi="Browallia New" w:cs="Browallia New" w:hint="cs"/>
          <w:sz w:val="28"/>
          <w:szCs w:val="28"/>
          <w:cs/>
        </w:rPr>
        <w:t xml:space="preserve">ธันวาคม </w:t>
      </w:r>
      <w:r w:rsidR="00AE4580">
        <w:rPr>
          <w:rFonts w:ascii="Browallia New" w:hAnsi="Browallia New" w:cs="Browallia New"/>
          <w:sz w:val="28"/>
          <w:szCs w:val="28"/>
        </w:rPr>
        <w:t xml:space="preserve">2566 </w:t>
      </w:r>
      <w:r w:rsidRPr="009C5DAE">
        <w:rPr>
          <w:rFonts w:ascii="Browallia New" w:hAnsi="Browallia New" w:cs="Browallia New"/>
          <w:sz w:val="28"/>
          <w:szCs w:val="28"/>
        </w:rPr>
        <w:t xml:space="preserve">: </w:t>
      </w:r>
      <w:r w:rsidR="00AE4580">
        <w:rPr>
          <w:rFonts w:ascii="Browallia New" w:hAnsi="Browallia New" w:cs="Browallia New"/>
          <w:sz w:val="28"/>
          <w:szCs w:val="28"/>
        </w:rPr>
        <w:t>120.37</w:t>
      </w:r>
      <w:r w:rsidRPr="009C5DAE">
        <w:rPr>
          <w:rFonts w:ascii="Browallia New" w:hAnsi="Browallia New" w:cs="Browallia New"/>
          <w:sz w:val="28"/>
          <w:szCs w:val="28"/>
        </w:rPr>
        <w:t xml:space="preserve"> </w:t>
      </w:r>
      <w:r w:rsidRPr="009C5DAE">
        <w:rPr>
          <w:rFonts w:ascii="Browallia New" w:hAnsi="Browallia New" w:cs="Browallia New"/>
          <w:sz w:val="28"/>
          <w:szCs w:val="28"/>
          <w:cs/>
        </w:rPr>
        <w:t>ล้านบาท</w:t>
      </w:r>
      <w:r w:rsidRPr="009C5DAE">
        <w:rPr>
          <w:rFonts w:ascii="Browallia New" w:hAnsi="Browallia New" w:cs="Browallia New"/>
          <w:sz w:val="28"/>
          <w:szCs w:val="28"/>
        </w:rPr>
        <w:t xml:space="preserve"> </w:t>
      </w:r>
      <w:r w:rsidRPr="009C5DAE">
        <w:rPr>
          <w:rFonts w:ascii="Browallia New" w:hAnsi="Browallia New" w:cs="Browallia New"/>
          <w:sz w:val="28"/>
          <w:szCs w:val="28"/>
          <w:cs/>
        </w:rPr>
        <w:t>และ</w:t>
      </w:r>
      <w:r w:rsidRPr="009C5DAE">
        <w:rPr>
          <w:rFonts w:ascii="Browallia New" w:hAnsi="Browallia New" w:cs="Browallia New"/>
          <w:sz w:val="28"/>
          <w:szCs w:val="28"/>
        </w:rPr>
        <w:t xml:space="preserve"> </w:t>
      </w:r>
      <w:r w:rsidR="009C5DAE" w:rsidRPr="009C5DAE">
        <w:rPr>
          <w:rFonts w:ascii="Browallia New" w:hAnsi="Browallia New" w:cs="Browallia New"/>
          <w:sz w:val="28"/>
          <w:szCs w:val="28"/>
        </w:rPr>
        <w:t>24</w:t>
      </w:r>
      <w:r w:rsidR="006B0C1A" w:rsidRPr="009C5DAE">
        <w:rPr>
          <w:rFonts w:ascii="Browallia New" w:hAnsi="Browallia New" w:cs="Browallia New"/>
          <w:sz w:val="28"/>
          <w:szCs w:val="28"/>
          <w:cs/>
        </w:rPr>
        <w:t>.</w:t>
      </w:r>
      <w:r w:rsidR="009C5DAE" w:rsidRPr="009C5DAE">
        <w:rPr>
          <w:rFonts w:ascii="Browallia New" w:hAnsi="Browallia New" w:cs="Browallia New"/>
          <w:sz w:val="28"/>
          <w:szCs w:val="28"/>
        </w:rPr>
        <w:t>37</w:t>
      </w:r>
      <w:r w:rsidR="006B0C1A" w:rsidRPr="009C5DAE">
        <w:rPr>
          <w:rFonts w:ascii="Browallia New" w:hAnsi="Browallia New" w:cs="Browallia New"/>
          <w:sz w:val="28"/>
          <w:szCs w:val="28"/>
        </w:rPr>
        <w:t xml:space="preserve"> </w:t>
      </w:r>
      <w:r w:rsidRPr="009C5DAE">
        <w:rPr>
          <w:rFonts w:ascii="Browallia New" w:hAnsi="Browallia New" w:cs="Browallia New"/>
          <w:sz w:val="28"/>
          <w:szCs w:val="28"/>
          <w:cs/>
        </w:rPr>
        <w:t>ล้านบาท</w:t>
      </w:r>
      <w:r w:rsidRPr="009C5DAE">
        <w:rPr>
          <w:rFonts w:ascii="Browallia New" w:hAnsi="Browallia New" w:cs="Browallia New"/>
          <w:sz w:val="28"/>
          <w:szCs w:val="28"/>
        </w:rPr>
        <w:t xml:space="preserve"> </w:t>
      </w:r>
      <w:r w:rsidRPr="009C5DAE">
        <w:rPr>
          <w:rFonts w:ascii="Browallia New" w:hAnsi="Browallia New" w:cs="Browallia New"/>
          <w:sz w:val="28"/>
          <w:szCs w:val="28"/>
          <w:cs/>
        </w:rPr>
        <w:t>ตามลำดับ)</w:t>
      </w:r>
      <w:r w:rsidRPr="009C5DAE">
        <w:rPr>
          <w:rFonts w:ascii="Browallia New" w:hAnsi="Browallia New" w:cs="Browallia New"/>
          <w:sz w:val="28"/>
          <w:szCs w:val="28"/>
        </w:rPr>
        <w:t xml:space="preserve"> </w:t>
      </w:r>
    </w:p>
    <w:p w14:paraId="19F63909" w14:textId="77777777" w:rsidR="00EA5000" w:rsidRPr="009C5DAE" w:rsidRDefault="00EA500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666AEAA1" w14:textId="086615F8" w:rsidR="004F7118" w:rsidRPr="009C5DAE" w:rsidRDefault="004F7118"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r w:rsidRPr="009C5DAE">
        <w:rPr>
          <w:rFonts w:ascii="Browallia New" w:hAnsi="Browallia New" w:cs="Browallia New"/>
          <w:sz w:val="28"/>
          <w:szCs w:val="28"/>
          <w:cs/>
        </w:rPr>
        <w:t xml:space="preserve">ณ วันที่ </w:t>
      </w:r>
      <w:r w:rsidRPr="009C5DAE">
        <w:rPr>
          <w:rFonts w:ascii="Browallia New" w:hAnsi="Browallia New" w:cs="Browallia New"/>
          <w:sz w:val="28"/>
          <w:szCs w:val="28"/>
        </w:rPr>
        <w:t xml:space="preserve">31 </w:t>
      </w:r>
      <w:r w:rsidRPr="009C5DAE">
        <w:rPr>
          <w:rFonts w:ascii="Browallia New" w:hAnsi="Browallia New" w:cs="Browallia New"/>
          <w:sz w:val="28"/>
          <w:szCs w:val="28"/>
          <w:cs/>
        </w:rPr>
        <w:t xml:space="preserve">ธันวาคม </w:t>
      </w:r>
      <w:r w:rsidRPr="009C5DAE">
        <w:rPr>
          <w:rFonts w:ascii="Browallia New" w:hAnsi="Browallia New" w:cs="Browallia New"/>
          <w:sz w:val="28"/>
          <w:szCs w:val="28"/>
        </w:rPr>
        <w:t>256</w:t>
      </w:r>
      <w:r w:rsidR="006B0C1A" w:rsidRPr="009C5DAE">
        <w:rPr>
          <w:rFonts w:ascii="Browallia New" w:hAnsi="Browallia New" w:cs="Browallia New"/>
          <w:sz w:val="28"/>
          <w:szCs w:val="28"/>
        </w:rPr>
        <w:t>7</w:t>
      </w:r>
      <w:r w:rsidRPr="009C5DAE">
        <w:rPr>
          <w:rFonts w:ascii="Browallia New" w:hAnsi="Browallia New" w:cs="Browallia New"/>
          <w:sz w:val="28"/>
          <w:szCs w:val="28"/>
        </w:rPr>
        <w:t xml:space="preserve"> </w:t>
      </w:r>
      <w:r w:rsidRPr="009C5DAE">
        <w:rPr>
          <w:rFonts w:ascii="Browallia New" w:hAnsi="Browallia New" w:cs="Browallia New"/>
          <w:sz w:val="28"/>
          <w:szCs w:val="28"/>
          <w:cs/>
        </w:rPr>
        <w:t>และ</w:t>
      </w:r>
      <w:r w:rsidRPr="009C5DAE">
        <w:rPr>
          <w:rFonts w:ascii="Browallia New" w:hAnsi="Browallia New" w:cs="Browallia New"/>
          <w:sz w:val="28"/>
          <w:szCs w:val="28"/>
        </w:rPr>
        <w:t xml:space="preserve"> 256</w:t>
      </w:r>
      <w:r w:rsidR="006B0C1A" w:rsidRPr="009C5DAE">
        <w:rPr>
          <w:rFonts w:ascii="Browallia New" w:hAnsi="Browallia New" w:cs="Browallia New"/>
          <w:sz w:val="28"/>
          <w:szCs w:val="28"/>
        </w:rPr>
        <w:t>6</w:t>
      </w:r>
      <w:r w:rsidRPr="009C5DAE">
        <w:rPr>
          <w:rFonts w:ascii="Browallia New" w:hAnsi="Browallia New" w:cs="Browallia New"/>
          <w:sz w:val="28"/>
          <w:szCs w:val="28"/>
        </w:rPr>
        <w:t xml:space="preserve"> </w:t>
      </w:r>
      <w:r w:rsidRPr="009C5DAE">
        <w:rPr>
          <w:rFonts w:ascii="Browallia New" w:hAnsi="Browallia New" w:cs="Browallia New"/>
          <w:sz w:val="28"/>
          <w:szCs w:val="28"/>
          <w:cs/>
        </w:rPr>
        <w:t xml:space="preserve">บริษัทย่อยมีลูกหนี้ที่อยู่ระหว่างดำเนินคดี </w:t>
      </w:r>
      <w:r w:rsidR="007B4D93" w:rsidRPr="009C5DAE">
        <w:rPr>
          <w:rFonts w:ascii="Browallia New" w:hAnsi="Browallia New" w:cs="Browallia New"/>
          <w:sz w:val="28"/>
          <w:szCs w:val="28"/>
        </w:rPr>
        <w:t>98.50</w:t>
      </w:r>
      <w:r w:rsidRPr="009C5DAE">
        <w:rPr>
          <w:rFonts w:ascii="Browallia New" w:hAnsi="Browallia New" w:cs="Browallia New"/>
          <w:sz w:val="28"/>
          <w:szCs w:val="28"/>
        </w:rPr>
        <w:t xml:space="preserve"> </w:t>
      </w:r>
      <w:r w:rsidRPr="009C5DAE">
        <w:rPr>
          <w:rFonts w:ascii="Browallia New" w:hAnsi="Browallia New" w:cs="Browallia New"/>
          <w:sz w:val="28"/>
          <w:szCs w:val="28"/>
          <w:cs/>
        </w:rPr>
        <w:t xml:space="preserve">ล้านบาท และ </w:t>
      </w:r>
      <w:r w:rsidR="006B0C1A" w:rsidRPr="009C5DAE">
        <w:rPr>
          <w:rFonts w:ascii="Browallia New" w:hAnsi="Browallia New" w:cs="Browallia New"/>
          <w:sz w:val="28"/>
          <w:szCs w:val="28"/>
        </w:rPr>
        <w:t xml:space="preserve">79.79 </w:t>
      </w:r>
      <w:r w:rsidRPr="009C5DAE">
        <w:rPr>
          <w:rFonts w:ascii="Browallia New" w:hAnsi="Browallia New" w:cs="Browallia New"/>
          <w:sz w:val="28"/>
          <w:szCs w:val="28"/>
          <w:cs/>
        </w:rPr>
        <w:t>ล้านบาท ตามลำดับ ซึ่งบริษัทได้บันทึกค่าเผื่อผลขาดทุนด้านเครดิตที่คาดว่าจะเกิดขึ้นแล้วทั้งจำนวน</w:t>
      </w:r>
    </w:p>
    <w:p w14:paraId="64521466" w14:textId="1688DB28" w:rsidR="004F7118" w:rsidRPr="009C5DAE" w:rsidRDefault="004F7118"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35BF2CC6" w14:textId="72BB459C" w:rsidR="00CB0794" w:rsidRPr="009C5DAE" w:rsidRDefault="00CB0794" w:rsidP="00CB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cs/>
        </w:rPr>
      </w:pPr>
      <w:r w:rsidRPr="009C5DAE">
        <w:rPr>
          <w:rFonts w:ascii="Browallia New" w:hAnsi="Browallia New" w:cs="Browallia New"/>
          <w:sz w:val="28"/>
          <w:szCs w:val="28"/>
          <w:cs/>
        </w:rPr>
        <w:t>การเปลี่ยนแปลงของค่าเผื่อผลขาดทุนด้านเครดิตที่คาดว่าจะเกิดขึ้น -</w:t>
      </w:r>
      <w:r w:rsidRPr="009C5DAE">
        <w:rPr>
          <w:rFonts w:ascii="Browallia New" w:hAnsi="Browallia New" w:cs="Browallia New"/>
          <w:sz w:val="28"/>
          <w:szCs w:val="28"/>
        </w:rPr>
        <w:t xml:space="preserve"> </w:t>
      </w:r>
      <w:r w:rsidRPr="009C5DAE">
        <w:rPr>
          <w:rFonts w:ascii="Browallia New" w:hAnsi="Browallia New" w:cs="Browallia New"/>
          <w:sz w:val="28"/>
          <w:szCs w:val="28"/>
          <w:cs/>
        </w:rPr>
        <w:t>ลูกหนี้ตามสัญญาเช่าซื้อในระหว่างปี</w:t>
      </w:r>
      <w:r w:rsidRPr="009C5DAE">
        <w:rPr>
          <w:rFonts w:ascii="Browallia New" w:hAnsi="Browallia New" w:cs="Browallia New"/>
          <w:sz w:val="28"/>
          <w:szCs w:val="28"/>
        </w:rPr>
        <w:t xml:space="preserve"> 256</w:t>
      </w:r>
      <w:r w:rsidR="00052DAF" w:rsidRPr="009C5DAE">
        <w:rPr>
          <w:rFonts w:ascii="Browallia New" w:hAnsi="Browallia New" w:cs="Browallia New"/>
          <w:sz w:val="28"/>
          <w:szCs w:val="28"/>
        </w:rPr>
        <w:t>7</w:t>
      </w:r>
      <w:r w:rsidRPr="009C5DAE">
        <w:rPr>
          <w:rFonts w:ascii="Browallia New" w:hAnsi="Browallia New" w:cs="Browallia New"/>
          <w:sz w:val="28"/>
          <w:szCs w:val="28"/>
        </w:rPr>
        <w:t xml:space="preserve"> </w:t>
      </w:r>
      <w:r w:rsidRPr="009C5DAE">
        <w:rPr>
          <w:rFonts w:ascii="Browallia New" w:hAnsi="Browallia New" w:cs="Browallia New"/>
          <w:sz w:val="28"/>
          <w:szCs w:val="28"/>
          <w:cs/>
        </w:rPr>
        <w:t>และ</w:t>
      </w:r>
      <w:r w:rsidRPr="009C5DAE">
        <w:rPr>
          <w:rFonts w:ascii="Browallia New" w:hAnsi="Browallia New" w:cs="Browallia New"/>
          <w:sz w:val="28"/>
          <w:szCs w:val="28"/>
        </w:rPr>
        <w:t xml:space="preserve"> 256</w:t>
      </w:r>
      <w:r w:rsidR="00052DAF" w:rsidRPr="009C5DAE">
        <w:rPr>
          <w:rFonts w:ascii="Browallia New" w:hAnsi="Browallia New" w:cs="Browallia New"/>
          <w:sz w:val="28"/>
          <w:szCs w:val="28"/>
        </w:rPr>
        <w:t>6</w:t>
      </w:r>
      <w:r w:rsidRPr="009C5DAE">
        <w:rPr>
          <w:rFonts w:ascii="Browallia New" w:hAnsi="Browallia New" w:cs="Browallia New"/>
          <w:sz w:val="28"/>
          <w:szCs w:val="28"/>
        </w:rPr>
        <w:t xml:space="preserve"> </w:t>
      </w:r>
      <w:r w:rsidRPr="009C5DAE">
        <w:rPr>
          <w:rFonts w:ascii="Browallia New" w:hAnsi="Browallia New" w:cs="Browallia New"/>
          <w:sz w:val="28"/>
          <w:szCs w:val="28"/>
          <w:cs/>
        </w:rPr>
        <w:t>มีดังนี้</w:t>
      </w:r>
    </w:p>
    <w:p w14:paraId="02258B70" w14:textId="77777777" w:rsidR="00CB0794" w:rsidRPr="009C5DAE" w:rsidRDefault="00CB0794" w:rsidP="00CB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tbl>
      <w:tblPr>
        <w:tblW w:w="9350" w:type="dxa"/>
        <w:tblInd w:w="238" w:type="dxa"/>
        <w:tblLayout w:type="fixed"/>
        <w:tblLook w:val="0000" w:firstRow="0" w:lastRow="0" w:firstColumn="0" w:lastColumn="0" w:noHBand="0" w:noVBand="0"/>
      </w:tblPr>
      <w:tblGrid>
        <w:gridCol w:w="4186"/>
        <w:gridCol w:w="1106"/>
        <w:gridCol w:w="282"/>
        <w:gridCol w:w="1075"/>
        <w:gridCol w:w="236"/>
        <w:gridCol w:w="1085"/>
        <w:gridCol w:w="246"/>
        <w:gridCol w:w="1134"/>
      </w:tblGrid>
      <w:tr w:rsidR="00CB0794" w:rsidRPr="00DC71F7" w14:paraId="091E2DB0" w14:textId="77777777" w:rsidTr="00C62DD1">
        <w:trPr>
          <w:tblHeader/>
        </w:trPr>
        <w:tc>
          <w:tcPr>
            <w:tcW w:w="4186" w:type="dxa"/>
            <w:vAlign w:val="bottom"/>
          </w:tcPr>
          <w:p w14:paraId="7563038D" w14:textId="77777777" w:rsidR="00CB0794" w:rsidRPr="00DC71F7"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5164" w:type="dxa"/>
            <w:gridSpan w:val="7"/>
            <w:vAlign w:val="bottom"/>
          </w:tcPr>
          <w:p w14:paraId="728C3D72" w14:textId="77777777" w:rsidR="00CB0794" w:rsidRPr="00DC71F7" w:rsidRDefault="00CB0794" w:rsidP="00305AAE">
            <w:pPr>
              <w:spacing w:line="240" w:lineRule="auto"/>
              <w:ind w:right="-45"/>
              <w:jc w:val="right"/>
              <w:rPr>
                <w:rFonts w:ascii="Browallia New" w:hAnsi="Browallia New" w:cs="Browallia New"/>
                <w:sz w:val="26"/>
                <w:szCs w:val="26"/>
                <w:cs/>
              </w:rPr>
            </w:pPr>
            <w:r w:rsidRPr="00DC71F7">
              <w:rPr>
                <w:rFonts w:ascii="Browallia New" w:hAnsi="Browallia New" w:cs="Browallia New"/>
                <w:sz w:val="26"/>
                <w:szCs w:val="26"/>
                <w:cs/>
              </w:rPr>
              <w:t>(หน่วย</w:t>
            </w:r>
            <w:r w:rsidRPr="00DC71F7">
              <w:rPr>
                <w:rFonts w:ascii="Browallia New" w:hAnsi="Browallia New" w:cs="Browallia New"/>
                <w:sz w:val="26"/>
                <w:szCs w:val="26"/>
              </w:rPr>
              <w:t xml:space="preserve"> </w:t>
            </w:r>
            <w:r w:rsidRPr="00DC71F7">
              <w:rPr>
                <w:rFonts w:ascii="Browallia New" w:hAnsi="Browallia New" w:cs="Browallia New"/>
                <w:sz w:val="26"/>
                <w:szCs w:val="26"/>
                <w:cs/>
                <w:lang w:val="en-GB"/>
              </w:rPr>
              <w:t>:</w:t>
            </w:r>
            <w:r w:rsidRPr="00DC71F7">
              <w:rPr>
                <w:rFonts w:ascii="Browallia New" w:hAnsi="Browallia New" w:cs="Browallia New"/>
                <w:sz w:val="26"/>
                <w:szCs w:val="26"/>
              </w:rPr>
              <w:t xml:space="preserve"> </w:t>
            </w:r>
            <w:r w:rsidRPr="00DC71F7">
              <w:rPr>
                <w:rFonts w:ascii="Browallia New" w:hAnsi="Browallia New" w:cs="Browallia New"/>
                <w:sz w:val="26"/>
                <w:szCs w:val="26"/>
                <w:cs/>
              </w:rPr>
              <w:t>พันบาท)</w:t>
            </w:r>
          </w:p>
        </w:tc>
      </w:tr>
      <w:tr w:rsidR="00F265E4" w:rsidRPr="00DC71F7" w14:paraId="4E15BBCA" w14:textId="77777777">
        <w:trPr>
          <w:tblHeader/>
        </w:trPr>
        <w:tc>
          <w:tcPr>
            <w:tcW w:w="4186" w:type="dxa"/>
            <w:vAlign w:val="bottom"/>
          </w:tcPr>
          <w:p w14:paraId="65CB625F" w14:textId="77777777" w:rsidR="00F265E4" w:rsidRPr="00DC71F7"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p>
        </w:tc>
        <w:tc>
          <w:tcPr>
            <w:tcW w:w="2463" w:type="dxa"/>
            <w:gridSpan w:val="3"/>
            <w:tcBorders>
              <w:bottom w:val="single" w:sz="4" w:space="0" w:color="auto"/>
            </w:tcBorders>
            <w:vAlign w:val="bottom"/>
          </w:tcPr>
          <w:p w14:paraId="4689C182" w14:textId="76377BE7" w:rsidR="00F265E4" w:rsidRPr="00DC71F7" w:rsidRDefault="00693799"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r w:rsidRPr="00DC71F7">
              <w:rPr>
                <w:rFonts w:ascii="Browallia New" w:hAnsi="Browallia New" w:cs="Browallia New"/>
                <w:sz w:val="26"/>
                <w:szCs w:val="26"/>
                <w:cs/>
              </w:rPr>
              <w:t>งบการ</w:t>
            </w:r>
            <w:r w:rsidR="00F265E4" w:rsidRPr="00DC71F7">
              <w:rPr>
                <w:rFonts w:ascii="Browallia New" w:hAnsi="Browallia New" w:cs="Browallia New"/>
                <w:sz w:val="26"/>
                <w:szCs w:val="26"/>
                <w:cs/>
              </w:rPr>
              <w:t>เงินรวม</w:t>
            </w:r>
          </w:p>
        </w:tc>
        <w:tc>
          <w:tcPr>
            <w:tcW w:w="236" w:type="dxa"/>
          </w:tcPr>
          <w:p w14:paraId="2DD180C1" w14:textId="77777777" w:rsidR="00F265E4" w:rsidRPr="00DC71F7"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6"/>
                <w:szCs w:val="26"/>
              </w:rPr>
            </w:pPr>
          </w:p>
        </w:tc>
        <w:tc>
          <w:tcPr>
            <w:tcW w:w="2465" w:type="dxa"/>
            <w:gridSpan w:val="3"/>
            <w:tcBorders>
              <w:bottom w:val="single" w:sz="4" w:space="0" w:color="auto"/>
            </w:tcBorders>
            <w:vAlign w:val="bottom"/>
          </w:tcPr>
          <w:p w14:paraId="59452E80" w14:textId="533E38ED" w:rsidR="00F265E4" w:rsidRPr="00DC71F7" w:rsidRDefault="00693799"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Browallia New" w:hAnsi="Browallia New" w:cs="Browallia New"/>
                <w:sz w:val="26"/>
                <w:szCs w:val="26"/>
              </w:rPr>
            </w:pPr>
            <w:r w:rsidRPr="00DC71F7">
              <w:rPr>
                <w:rFonts w:ascii="Browallia New" w:hAnsi="Browallia New" w:cs="Browallia New"/>
                <w:sz w:val="26"/>
                <w:szCs w:val="26"/>
                <w:cs/>
              </w:rPr>
              <w:t>งบการ</w:t>
            </w:r>
            <w:r w:rsidR="00F265E4" w:rsidRPr="00DC71F7">
              <w:rPr>
                <w:rFonts w:ascii="Browallia New" w:hAnsi="Browallia New" w:cs="Browallia New"/>
                <w:sz w:val="26"/>
                <w:szCs w:val="26"/>
                <w:cs/>
              </w:rPr>
              <w:t>เงินเฉพาะบริษัท</w:t>
            </w:r>
          </w:p>
        </w:tc>
      </w:tr>
      <w:tr w:rsidR="00C62DD1" w:rsidRPr="00DC71F7" w14:paraId="30D22EE2" w14:textId="77777777" w:rsidTr="00C62DD1">
        <w:trPr>
          <w:tblHeader/>
        </w:trPr>
        <w:tc>
          <w:tcPr>
            <w:tcW w:w="4186" w:type="dxa"/>
            <w:vAlign w:val="bottom"/>
          </w:tcPr>
          <w:p w14:paraId="32D225AD" w14:textId="77777777" w:rsidR="00C62DD1" w:rsidRPr="00DC71F7" w:rsidRDefault="00C62DD1" w:rsidP="00C62DD1">
            <w:pPr>
              <w:pStyle w:val="a0"/>
              <w:tabs>
                <w:tab w:val="clear" w:pos="360"/>
                <w:tab w:val="clear" w:pos="720"/>
                <w:tab w:val="clear" w:pos="1080"/>
                <w:tab w:val="left" w:pos="540"/>
              </w:tabs>
              <w:rPr>
                <w:rFonts w:ascii="Browallia New" w:hAnsi="Browallia New" w:cs="Browallia New"/>
                <w:sz w:val="26"/>
                <w:szCs w:val="26"/>
                <w:lang w:val="en-US"/>
              </w:rPr>
            </w:pPr>
          </w:p>
        </w:tc>
        <w:tc>
          <w:tcPr>
            <w:tcW w:w="1106" w:type="dxa"/>
            <w:tcBorders>
              <w:top w:val="single" w:sz="4" w:space="0" w:color="auto"/>
              <w:bottom w:val="single" w:sz="4" w:space="0" w:color="auto"/>
            </w:tcBorders>
            <w:vAlign w:val="bottom"/>
          </w:tcPr>
          <w:p w14:paraId="42FC29E6" w14:textId="430752D8" w:rsidR="00C62DD1" w:rsidRPr="00DC71F7" w:rsidRDefault="00C62DD1" w:rsidP="00C62DD1">
            <w:pPr>
              <w:spacing w:line="240" w:lineRule="auto"/>
              <w:ind w:right="-10"/>
              <w:jc w:val="center"/>
              <w:rPr>
                <w:rFonts w:ascii="Browallia New" w:hAnsi="Browallia New" w:cs="Browallia New"/>
                <w:sz w:val="26"/>
                <w:szCs w:val="26"/>
              </w:rPr>
            </w:pPr>
            <w:r w:rsidRPr="00DC71F7">
              <w:rPr>
                <w:rFonts w:ascii="Browallia New" w:hAnsi="Browallia New" w:cs="Browallia New"/>
                <w:sz w:val="26"/>
                <w:szCs w:val="26"/>
              </w:rPr>
              <w:t>256</w:t>
            </w:r>
            <w:r w:rsidR="00F265E4" w:rsidRPr="00DC71F7">
              <w:rPr>
                <w:rFonts w:ascii="Browallia New" w:hAnsi="Browallia New" w:cs="Browallia New"/>
                <w:sz w:val="26"/>
                <w:szCs w:val="26"/>
              </w:rPr>
              <w:t>7</w:t>
            </w:r>
          </w:p>
        </w:tc>
        <w:tc>
          <w:tcPr>
            <w:tcW w:w="282" w:type="dxa"/>
            <w:tcBorders>
              <w:top w:val="single" w:sz="4" w:space="0" w:color="auto"/>
            </w:tcBorders>
            <w:vAlign w:val="bottom"/>
          </w:tcPr>
          <w:p w14:paraId="5EE04467" w14:textId="77777777" w:rsidR="00C62DD1" w:rsidRPr="00DC71F7" w:rsidRDefault="00C62DD1" w:rsidP="00C62DD1">
            <w:pPr>
              <w:spacing w:line="240" w:lineRule="auto"/>
              <w:ind w:right="-10"/>
              <w:jc w:val="center"/>
              <w:rPr>
                <w:rFonts w:ascii="Browallia New" w:hAnsi="Browallia New" w:cs="Browallia New"/>
                <w:sz w:val="26"/>
                <w:szCs w:val="26"/>
              </w:rPr>
            </w:pPr>
          </w:p>
        </w:tc>
        <w:tc>
          <w:tcPr>
            <w:tcW w:w="1075" w:type="dxa"/>
            <w:tcBorders>
              <w:top w:val="single" w:sz="4" w:space="0" w:color="auto"/>
              <w:bottom w:val="single" w:sz="4" w:space="0" w:color="auto"/>
            </w:tcBorders>
            <w:vAlign w:val="bottom"/>
          </w:tcPr>
          <w:p w14:paraId="5CAD1A2E" w14:textId="428C595C" w:rsidR="00C62DD1" w:rsidRPr="00DC71F7" w:rsidRDefault="00C62DD1" w:rsidP="00C62DD1">
            <w:pPr>
              <w:spacing w:line="240" w:lineRule="auto"/>
              <w:ind w:right="-10"/>
              <w:jc w:val="center"/>
              <w:rPr>
                <w:rFonts w:ascii="Browallia New" w:hAnsi="Browallia New" w:cs="Browallia New"/>
                <w:sz w:val="26"/>
                <w:szCs w:val="26"/>
              </w:rPr>
            </w:pPr>
            <w:r w:rsidRPr="00DC71F7">
              <w:rPr>
                <w:rFonts w:ascii="Browallia New" w:hAnsi="Browallia New" w:cs="Browallia New"/>
                <w:sz w:val="26"/>
                <w:szCs w:val="26"/>
              </w:rPr>
              <w:t>256</w:t>
            </w:r>
            <w:r w:rsidR="00F265E4" w:rsidRPr="00DC71F7">
              <w:rPr>
                <w:rFonts w:ascii="Browallia New" w:hAnsi="Browallia New" w:cs="Browallia New"/>
                <w:sz w:val="26"/>
                <w:szCs w:val="26"/>
              </w:rPr>
              <w:t>6</w:t>
            </w:r>
          </w:p>
        </w:tc>
        <w:tc>
          <w:tcPr>
            <w:tcW w:w="236" w:type="dxa"/>
            <w:vAlign w:val="bottom"/>
          </w:tcPr>
          <w:p w14:paraId="77D22CBA" w14:textId="77777777" w:rsidR="00C62DD1" w:rsidRPr="00DC71F7" w:rsidRDefault="00C62DD1" w:rsidP="00C62DD1">
            <w:pPr>
              <w:spacing w:line="240" w:lineRule="auto"/>
              <w:ind w:right="-10"/>
              <w:jc w:val="center"/>
              <w:rPr>
                <w:rFonts w:ascii="Browallia New" w:hAnsi="Browallia New" w:cs="Browallia New"/>
                <w:sz w:val="26"/>
                <w:szCs w:val="26"/>
              </w:rPr>
            </w:pPr>
          </w:p>
        </w:tc>
        <w:tc>
          <w:tcPr>
            <w:tcW w:w="1085" w:type="dxa"/>
            <w:tcBorders>
              <w:top w:val="single" w:sz="4" w:space="0" w:color="auto"/>
              <w:bottom w:val="single" w:sz="4" w:space="0" w:color="auto"/>
            </w:tcBorders>
            <w:vAlign w:val="bottom"/>
          </w:tcPr>
          <w:p w14:paraId="550AC97D" w14:textId="7B672CCF" w:rsidR="00C62DD1" w:rsidRPr="00DC71F7" w:rsidRDefault="00C62DD1" w:rsidP="00C62DD1">
            <w:pPr>
              <w:spacing w:line="240" w:lineRule="auto"/>
              <w:ind w:right="-10"/>
              <w:jc w:val="center"/>
              <w:rPr>
                <w:rFonts w:ascii="Browallia New" w:hAnsi="Browallia New" w:cs="Browallia New"/>
                <w:sz w:val="26"/>
                <w:szCs w:val="26"/>
              </w:rPr>
            </w:pPr>
            <w:r w:rsidRPr="00DC71F7">
              <w:rPr>
                <w:rFonts w:ascii="Browallia New" w:hAnsi="Browallia New" w:cs="Browallia New"/>
                <w:sz w:val="26"/>
                <w:szCs w:val="26"/>
              </w:rPr>
              <w:t>256</w:t>
            </w:r>
            <w:r w:rsidR="00F265E4" w:rsidRPr="00DC71F7">
              <w:rPr>
                <w:rFonts w:ascii="Browallia New" w:hAnsi="Browallia New" w:cs="Browallia New"/>
                <w:sz w:val="26"/>
                <w:szCs w:val="26"/>
              </w:rPr>
              <w:t>7</w:t>
            </w:r>
          </w:p>
        </w:tc>
        <w:tc>
          <w:tcPr>
            <w:tcW w:w="246" w:type="dxa"/>
            <w:tcBorders>
              <w:top w:val="single" w:sz="4" w:space="0" w:color="auto"/>
            </w:tcBorders>
            <w:vAlign w:val="bottom"/>
          </w:tcPr>
          <w:p w14:paraId="19E0AC3C" w14:textId="77777777" w:rsidR="00C62DD1" w:rsidRPr="00DC71F7" w:rsidRDefault="00C62DD1" w:rsidP="00C62DD1">
            <w:pPr>
              <w:spacing w:line="240" w:lineRule="auto"/>
              <w:ind w:right="-10"/>
              <w:jc w:val="center"/>
              <w:rPr>
                <w:rFonts w:ascii="Browallia New" w:hAnsi="Browallia New" w:cs="Browallia New"/>
                <w:sz w:val="26"/>
                <w:szCs w:val="26"/>
              </w:rPr>
            </w:pPr>
          </w:p>
        </w:tc>
        <w:tc>
          <w:tcPr>
            <w:tcW w:w="1134" w:type="dxa"/>
            <w:tcBorders>
              <w:top w:val="single" w:sz="4" w:space="0" w:color="auto"/>
              <w:bottom w:val="single" w:sz="4" w:space="0" w:color="auto"/>
            </w:tcBorders>
            <w:vAlign w:val="bottom"/>
          </w:tcPr>
          <w:p w14:paraId="5B3C3BE2" w14:textId="66A61A8B" w:rsidR="00C62DD1" w:rsidRPr="00DC71F7" w:rsidRDefault="00C62DD1" w:rsidP="00C62DD1">
            <w:pPr>
              <w:spacing w:line="240" w:lineRule="auto"/>
              <w:ind w:right="-10"/>
              <w:jc w:val="center"/>
              <w:rPr>
                <w:rFonts w:ascii="Browallia New" w:hAnsi="Browallia New" w:cs="Browallia New"/>
                <w:sz w:val="26"/>
                <w:szCs w:val="26"/>
              </w:rPr>
            </w:pPr>
            <w:r w:rsidRPr="00DC71F7">
              <w:rPr>
                <w:rFonts w:ascii="Browallia New" w:hAnsi="Browallia New" w:cs="Browallia New"/>
                <w:sz w:val="26"/>
                <w:szCs w:val="26"/>
              </w:rPr>
              <w:t>256</w:t>
            </w:r>
            <w:r w:rsidR="00F265E4" w:rsidRPr="00DC71F7">
              <w:rPr>
                <w:rFonts w:ascii="Browallia New" w:hAnsi="Browallia New" w:cs="Browallia New"/>
                <w:sz w:val="26"/>
                <w:szCs w:val="26"/>
              </w:rPr>
              <w:t>6</w:t>
            </w:r>
          </w:p>
        </w:tc>
      </w:tr>
      <w:tr w:rsidR="00CB0794" w:rsidRPr="00DC71F7" w14:paraId="2EFDDA7D" w14:textId="77777777" w:rsidTr="00C62DD1">
        <w:tc>
          <w:tcPr>
            <w:tcW w:w="4186" w:type="dxa"/>
            <w:vAlign w:val="bottom"/>
          </w:tcPr>
          <w:p w14:paraId="0A5D6F85" w14:textId="77777777" w:rsidR="00CB0794" w:rsidRPr="00DC71F7"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u w:val="single"/>
                <w:cs/>
              </w:rPr>
            </w:pPr>
          </w:p>
        </w:tc>
        <w:tc>
          <w:tcPr>
            <w:tcW w:w="1106" w:type="dxa"/>
            <w:vAlign w:val="bottom"/>
          </w:tcPr>
          <w:p w14:paraId="3D8BE582" w14:textId="77777777" w:rsidR="00CB0794" w:rsidRPr="00DC71F7"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highlight w:val="yellow"/>
                <w:lang w:val="en-GB"/>
              </w:rPr>
            </w:pPr>
          </w:p>
        </w:tc>
        <w:tc>
          <w:tcPr>
            <w:tcW w:w="282" w:type="dxa"/>
            <w:vAlign w:val="bottom"/>
          </w:tcPr>
          <w:p w14:paraId="3AF07BCD" w14:textId="77777777" w:rsidR="00CB0794" w:rsidRPr="00DC71F7"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6"/>
                <w:szCs w:val="26"/>
                <w:u w:val="single"/>
              </w:rPr>
            </w:pPr>
          </w:p>
        </w:tc>
        <w:tc>
          <w:tcPr>
            <w:tcW w:w="1075" w:type="dxa"/>
            <w:vAlign w:val="bottom"/>
          </w:tcPr>
          <w:p w14:paraId="36CA3D91" w14:textId="77777777" w:rsidR="00CB0794" w:rsidRPr="00DC71F7"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p>
        </w:tc>
        <w:tc>
          <w:tcPr>
            <w:tcW w:w="236" w:type="dxa"/>
            <w:vAlign w:val="bottom"/>
          </w:tcPr>
          <w:p w14:paraId="07A8B234" w14:textId="77777777" w:rsidR="00CB0794" w:rsidRPr="00DC71F7"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085" w:type="dxa"/>
            <w:vAlign w:val="bottom"/>
          </w:tcPr>
          <w:p w14:paraId="6DC93627" w14:textId="77777777" w:rsidR="00CB0794" w:rsidRPr="00DC71F7"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246" w:type="dxa"/>
            <w:vAlign w:val="bottom"/>
          </w:tcPr>
          <w:p w14:paraId="5B2F5806" w14:textId="77777777" w:rsidR="00CB0794" w:rsidRPr="00DC71F7"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c>
          <w:tcPr>
            <w:tcW w:w="1134" w:type="dxa"/>
            <w:vAlign w:val="bottom"/>
          </w:tcPr>
          <w:p w14:paraId="4250C0B6" w14:textId="77777777" w:rsidR="00CB0794" w:rsidRPr="00DC71F7"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rPr>
            </w:pPr>
          </w:p>
        </w:tc>
      </w:tr>
      <w:tr w:rsidR="00F265E4" w:rsidRPr="00DC71F7" w14:paraId="3C27B72D" w14:textId="77777777" w:rsidTr="00230D88">
        <w:tc>
          <w:tcPr>
            <w:tcW w:w="4186" w:type="dxa"/>
            <w:vAlign w:val="bottom"/>
          </w:tcPr>
          <w:p w14:paraId="12398A38" w14:textId="683614BD" w:rsidR="00F265E4" w:rsidRPr="00DC71F7"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DC71F7">
              <w:rPr>
                <w:rFonts w:ascii="Browallia New" w:hAnsi="Browallia New" w:cs="Browallia New"/>
                <w:sz w:val="26"/>
                <w:szCs w:val="26"/>
                <w:cs/>
              </w:rPr>
              <w:t>ยอดคงเหลือ</w:t>
            </w:r>
            <w:r w:rsidRPr="00DC71F7">
              <w:rPr>
                <w:rFonts w:ascii="Browallia New" w:hAnsi="Browallia New" w:cs="Browallia New"/>
                <w:sz w:val="26"/>
                <w:szCs w:val="26"/>
              </w:rPr>
              <w:t xml:space="preserve"> </w:t>
            </w:r>
            <w:r w:rsidRPr="00DC71F7">
              <w:rPr>
                <w:rFonts w:ascii="Browallia New" w:hAnsi="Browallia New" w:cs="Browallia New"/>
                <w:sz w:val="26"/>
                <w:szCs w:val="26"/>
                <w:cs/>
              </w:rPr>
              <w:t>ณ</w:t>
            </w:r>
            <w:r w:rsidRPr="00DC71F7">
              <w:rPr>
                <w:rFonts w:ascii="Browallia New" w:hAnsi="Browallia New" w:cs="Browallia New"/>
                <w:sz w:val="26"/>
                <w:szCs w:val="26"/>
              </w:rPr>
              <w:t xml:space="preserve"> </w:t>
            </w:r>
            <w:r w:rsidRPr="00DC71F7">
              <w:rPr>
                <w:rFonts w:ascii="Browallia New" w:hAnsi="Browallia New" w:cs="Browallia New"/>
                <w:sz w:val="26"/>
                <w:szCs w:val="26"/>
                <w:cs/>
              </w:rPr>
              <w:t>วันที่</w:t>
            </w:r>
            <w:r w:rsidRPr="00DC71F7">
              <w:rPr>
                <w:rFonts w:ascii="Browallia New" w:hAnsi="Browallia New" w:cs="Browallia New"/>
                <w:sz w:val="26"/>
                <w:szCs w:val="26"/>
              </w:rPr>
              <w:t xml:space="preserve"> 1 </w:t>
            </w:r>
            <w:r w:rsidRPr="00DC71F7">
              <w:rPr>
                <w:rFonts w:ascii="Browallia New" w:hAnsi="Browallia New" w:cs="Browallia New"/>
                <w:sz w:val="26"/>
                <w:szCs w:val="26"/>
                <w:cs/>
              </w:rPr>
              <w:t>มกราคม</w:t>
            </w:r>
            <w:r w:rsidRPr="00DC71F7">
              <w:rPr>
                <w:rFonts w:ascii="Browallia New" w:hAnsi="Browallia New" w:cs="Browallia New"/>
                <w:sz w:val="26"/>
                <w:szCs w:val="26"/>
              </w:rPr>
              <w:t xml:space="preserve"> </w:t>
            </w:r>
          </w:p>
        </w:tc>
        <w:tc>
          <w:tcPr>
            <w:tcW w:w="1106" w:type="dxa"/>
            <w:shd w:val="clear" w:color="auto" w:fill="auto"/>
          </w:tcPr>
          <w:p w14:paraId="447847E8" w14:textId="3C1F6856" w:rsidR="00F265E4" w:rsidRPr="00DC71F7" w:rsidRDefault="00295D88" w:rsidP="00F265E4">
            <w:pPr>
              <w:pStyle w:val="acctfourfigures"/>
              <w:tabs>
                <w:tab w:val="clear" w:pos="765"/>
              </w:tabs>
              <w:spacing w:line="240" w:lineRule="auto"/>
              <w:ind w:left="-117"/>
              <w:jc w:val="right"/>
              <w:rPr>
                <w:rFonts w:ascii="Browallia New" w:hAnsi="Browallia New" w:cs="Browallia New"/>
                <w:sz w:val="26"/>
                <w:szCs w:val="26"/>
                <w:lang w:val="en-US" w:bidi="th-TH"/>
              </w:rPr>
            </w:pPr>
            <w:r w:rsidRPr="00DC71F7">
              <w:rPr>
                <w:rFonts w:ascii="Browallia New" w:hAnsi="Browallia New" w:cs="Browallia New"/>
                <w:sz w:val="26"/>
                <w:szCs w:val="26"/>
                <w:lang w:val="en-US" w:bidi="th-TH"/>
              </w:rPr>
              <w:t>286,642</w:t>
            </w:r>
          </w:p>
        </w:tc>
        <w:tc>
          <w:tcPr>
            <w:tcW w:w="282" w:type="dxa"/>
            <w:vAlign w:val="bottom"/>
          </w:tcPr>
          <w:p w14:paraId="556B66A6" w14:textId="77777777" w:rsidR="00F265E4" w:rsidRPr="00DC71F7"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75" w:type="dxa"/>
          </w:tcPr>
          <w:p w14:paraId="144DC034" w14:textId="7ADD3A42" w:rsidR="00F265E4" w:rsidRPr="00DC71F7" w:rsidRDefault="00F265E4" w:rsidP="00F265E4">
            <w:pPr>
              <w:pStyle w:val="acctfourfigures"/>
              <w:tabs>
                <w:tab w:val="clear" w:pos="765"/>
              </w:tabs>
              <w:spacing w:line="240" w:lineRule="auto"/>
              <w:ind w:left="-117"/>
              <w:jc w:val="right"/>
              <w:rPr>
                <w:rFonts w:ascii="Browallia New" w:hAnsi="Browallia New" w:cs="Browallia New"/>
                <w:sz w:val="26"/>
                <w:szCs w:val="26"/>
                <w:lang w:val="en-US" w:bidi="th-TH"/>
              </w:rPr>
            </w:pPr>
            <w:r w:rsidRPr="00DC71F7">
              <w:rPr>
                <w:rFonts w:ascii="Browallia New" w:hAnsi="Browallia New" w:cs="Browallia New"/>
                <w:sz w:val="26"/>
                <w:szCs w:val="26"/>
                <w:lang w:val="en-US" w:bidi="th-TH"/>
              </w:rPr>
              <w:t>242,911</w:t>
            </w:r>
          </w:p>
        </w:tc>
        <w:tc>
          <w:tcPr>
            <w:tcW w:w="236" w:type="dxa"/>
            <w:vAlign w:val="bottom"/>
          </w:tcPr>
          <w:p w14:paraId="05D352D3" w14:textId="77777777" w:rsidR="00F265E4" w:rsidRPr="00DC71F7"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85" w:type="dxa"/>
            <w:shd w:val="clear" w:color="auto" w:fill="auto"/>
          </w:tcPr>
          <w:p w14:paraId="171D2A84" w14:textId="15E47039" w:rsidR="00F265E4" w:rsidRPr="00DC71F7" w:rsidRDefault="00295D88" w:rsidP="00F265E4">
            <w:pPr>
              <w:spacing w:line="240" w:lineRule="auto"/>
              <w:ind w:right="-10"/>
              <w:jc w:val="right"/>
              <w:rPr>
                <w:rFonts w:ascii="Browallia New" w:hAnsi="Browallia New" w:cs="Browallia New"/>
                <w:sz w:val="26"/>
                <w:szCs w:val="26"/>
              </w:rPr>
            </w:pPr>
            <w:r w:rsidRPr="00DC71F7">
              <w:rPr>
                <w:rFonts w:ascii="Browallia New" w:hAnsi="Browallia New" w:cs="Browallia New"/>
                <w:sz w:val="26"/>
                <w:szCs w:val="26"/>
              </w:rPr>
              <w:t>78,703</w:t>
            </w:r>
          </w:p>
        </w:tc>
        <w:tc>
          <w:tcPr>
            <w:tcW w:w="246" w:type="dxa"/>
            <w:vAlign w:val="bottom"/>
          </w:tcPr>
          <w:p w14:paraId="54F4D6D4" w14:textId="77777777" w:rsidR="00F265E4" w:rsidRPr="00DC71F7"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p>
        </w:tc>
        <w:tc>
          <w:tcPr>
            <w:tcW w:w="1134" w:type="dxa"/>
          </w:tcPr>
          <w:p w14:paraId="4FE26ACA" w14:textId="535755B2" w:rsidR="00F265E4" w:rsidRPr="00DC71F7" w:rsidRDefault="00F265E4" w:rsidP="00F265E4">
            <w:pPr>
              <w:spacing w:line="240" w:lineRule="auto"/>
              <w:ind w:right="-10"/>
              <w:jc w:val="right"/>
              <w:rPr>
                <w:rFonts w:ascii="Browallia New" w:hAnsi="Browallia New" w:cs="Browallia New"/>
                <w:sz w:val="26"/>
                <w:szCs w:val="26"/>
              </w:rPr>
            </w:pPr>
            <w:r w:rsidRPr="00DC71F7">
              <w:rPr>
                <w:rFonts w:ascii="Browallia New" w:hAnsi="Browallia New" w:cs="Browallia New"/>
                <w:sz w:val="26"/>
                <w:szCs w:val="26"/>
              </w:rPr>
              <w:t>68,2</w:t>
            </w:r>
            <w:r w:rsidR="009C5DAE" w:rsidRPr="00DC71F7">
              <w:rPr>
                <w:rFonts w:ascii="Browallia New" w:hAnsi="Browallia New" w:cs="Browallia New"/>
                <w:sz w:val="26"/>
                <w:szCs w:val="26"/>
              </w:rPr>
              <w:t>80</w:t>
            </w:r>
          </w:p>
        </w:tc>
      </w:tr>
      <w:tr w:rsidR="00F265E4" w:rsidRPr="00DC71F7" w14:paraId="3B4E0BCE" w14:textId="77777777" w:rsidTr="00230D88">
        <w:tc>
          <w:tcPr>
            <w:tcW w:w="4186" w:type="dxa"/>
            <w:vAlign w:val="bottom"/>
          </w:tcPr>
          <w:p w14:paraId="53F0D857" w14:textId="4F330A8A" w:rsidR="00F265E4" w:rsidRPr="00DC71F7"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cs/>
              </w:rPr>
            </w:pPr>
            <w:r w:rsidRPr="00DC71F7">
              <w:rPr>
                <w:rFonts w:ascii="Browallia New" w:hAnsi="Browallia New" w:cs="Browallia New"/>
                <w:sz w:val="26"/>
                <w:szCs w:val="26"/>
                <w:cs/>
              </w:rPr>
              <w:t xml:space="preserve">เพิ่มขึ้น </w:t>
            </w:r>
            <w:r w:rsidRPr="00DC71F7">
              <w:rPr>
                <w:rFonts w:ascii="Browallia New" w:hAnsi="Browallia New" w:cs="Browallia New"/>
                <w:sz w:val="26"/>
                <w:szCs w:val="26"/>
              </w:rPr>
              <w:t>(</w:t>
            </w:r>
            <w:r w:rsidRPr="00DC71F7">
              <w:rPr>
                <w:rFonts w:ascii="Browallia New" w:hAnsi="Browallia New" w:cs="Browallia New"/>
                <w:sz w:val="26"/>
                <w:szCs w:val="26"/>
                <w:cs/>
              </w:rPr>
              <w:t>ลดลง</w:t>
            </w:r>
            <w:r w:rsidRPr="00DC71F7">
              <w:rPr>
                <w:rFonts w:ascii="Browallia New" w:hAnsi="Browallia New" w:cs="Browallia New"/>
                <w:sz w:val="26"/>
                <w:szCs w:val="26"/>
              </w:rPr>
              <w:t xml:space="preserve">) </w:t>
            </w:r>
            <w:r w:rsidRPr="00DC71F7">
              <w:rPr>
                <w:rFonts w:ascii="Browallia New" w:hAnsi="Browallia New" w:cs="Browallia New"/>
                <w:sz w:val="26"/>
                <w:szCs w:val="26"/>
                <w:cs/>
              </w:rPr>
              <w:t xml:space="preserve">ในระหว่างปี </w:t>
            </w:r>
          </w:p>
        </w:tc>
        <w:tc>
          <w:tcPr>
            <w:tcW w:w="1106" w:type="dxa"/>
            <w:shd w:val="clear" w:color="auto" w:fill="auto"/>
          </w:tcPr>
          <w:p w14:paraId="59A85F31" w14:textId="05766C2E" w:rsidR="00F265E4" w:rsidRPr="00DC71F7" w:rsidRDefault="00AB7B6B" w:rsidP="00F265E4">
            <w:pPr>
              <w:pStyle w:val="acctfourfigures"/>
              <w:tabs>
                <w:tab w:val="clear" w:pos="765"/>
              </w:tabs>
              <w:spacing w:line="240" w:lineRule="auto"/>
              <w:ind w:left="-117"/>
              <w:jc w:val="right"/>
              <w:rPr>
                <w:rFonts w:ascii="Browallia New" w:hAnsi="Browallia New" w:cs="Browallia New"/>
                <w:sz w:val="26"/>
                <w:szCs w:val="26"/>
                <w:lang w:val="en-US" w:bidi="th-TH"/>
              </w:rPr>
            </w:pPr>
            <w:r w:rsidRPr="00DC71F7">
              <w:rPr>
                <w:rFonts w:ascii="Browallia New" w:hAnsi="Browallia New" w:cs="Browallia New"/>
                <w:sz w:val="26"/>
                <w:szCs w:val="26"/>
                <w:lang w:val="en-US" w:bidi="th-TH"/>
              </w:rPr>
              <w:t>20,195</w:t>
            </w:r>
          </w:p>
        </w:tc>
        <w:tc>
          <w:tcPr>
            <w:tcW w:w="282" w:type="dxa"/>
            <w:vAlign w:val="bottom"/>
          </w:tcPr>
          <w:p w14:paraId="2B58AF9F" w14:textId="77777777" w:rsidR="00F265E4" w:rsidRPr="00DC71F7"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75" w:type="dxa"/>
          </w:tcPr>
          <w:p w14:paraId="045631EB" w14:textId="1410DD61" w:rsidR="00F265E4" w:rsidRPr="00DC71F7" w:rsidRDefault="00F265E4" w:rsidP="00F265E4">
            <w:pPr>
              <w:pStyle w:val="acctfourfigures"/>
              <w:tabs>
                <w:tab w:val="clear" w:pos="765"/>
              </w:tabs>
              <w:spacing w:line="240" w:lineRule="auto"/>
              <w:ind w:left="-117"/>
              <w:jc w:val="right"/>
              <w:rPr>
                <w:rFonts w:ascii="Browallia New" w:hAnsi="Browallia New" w:cs="Browallia New"/>
                <w:sz w:val="26"/>
                <w:szCs w:val="26"/>
                <w:lang w:val="en-US"/>
              </w:rPr>
            </w:pPr>
            <w:r w:rsidRPr="00DC71F7">
              <w:rPr>
                <w:rFonts w:ascii="Browallia New" w:hAnsi="Browallia New" w:cs="Browallia New"/>
                <w:sz w:val="26"/>
                <w:szCs w:val="26"/>
                <w:lang w:val="en-US" w:bidi="th-TH"/>
              </w:rPr>
              <w:t>43,731</w:t>
            </w:r>
          </w:p>
        </w:tc>
        <w:tc>
          <w:tcPr>
            <w:tcW w:w="236" w:type="dxa"/>
            <w:vAlign w:val="bottom"/>
          </w:tcPr>
          <w:p w14:paraId="79C5BEF6" w14:textId="77777777" w:rsidR="00F265E4" w:rsidRPr="00DC71F7"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85" w:type="dxa"/>
            <w:shd w:val="clear" w:color="auto" w:fill="auto"/>
          </w:tcPr>
          <w:p w14:paraId="323BE538" w14:textId="4BF2A80B" w:rsidR="00F265E4" w:rsidRPr="00DC71F7" w:rsidRDefault="00295D88" w:rsidP="00F265E4">
            <w:pPr>
              <w:spacing w:line="240" w:lineRule="auto"/>
              <w:ind w:right="-10"/>
              <w:jc w:val="right"/>
              <w:rPr>
                <w:rFonts w:ascii="Browallia New" w:hAnsi="Browallia New" w:cs="Browallia New"/>
                <w:sz w:val="26"/>
                <w:szCs w:val="26"/>
              </w:rPr>
            </w:pPr>
            <w:r w:rsidRPr="00DC71F7">
              <w:rPr>
                <w:rFonts w:ascii="Browallia New" w:hAnsi="Browallia New" w:cs="Browallia New"/>
                <w:sz w:val="26"/>
                <w:szCs w:val="26"/>
                <w:cs/>
              </w:rPr>
              <w:t>(</w:t>
            </w:r>
            <w:r w:rsidR="009C5DAE" w:rsidRPr="00DC71F7">
              <w:rPr>
                <w:rFonts w:ascii="Browallia New" w:hAnsi="Browallia New" w:cs="Browallia New"/>
                <w:sz w:val="26"/>
                <w:szCs w:val="26"/>
              </w:rPr>
              <w:t>11</w:t>
            </w:r>
            <w:r w:rsidRPr="00DC71F7">
              <w:rPr>
                <w:rFonts w:ascii="Browallia New" w:hAnsi="Browallia New" w:cs="Browallia New"/>
                <w:sz w:val="26"/>
                <w:szCs w:val="26"/>
              </w:rPr>
              <w:t>,085</w:t>
            </w:r>
            <w:r w:rsidRPr="00DC71F7">
              <w:rPr>
                <w:rFonts w:ascii="Browallia New" w:hAnsi="Browallia New" w:cs="Browallia New"/>
                <w:sz w:val="26"/>
                <w:szCs w:val="26"/>
                <w:cs/>
              </w:rPr>
              <w:t>)</w:t>
            </w:r>
          </w:p>
        </w:tc>
        <w:tc>
          <w:tcPr>
            <w:tcW w:w="246" w:type="dxa"/>
            <w:vAlign w:val="bottom"/>
          </w:tcPr>
          <w:p w14:paraId="3ED566F1" w14:textId="77777777" w:rsidR="00F265E4" w:rsidRPr="00DC71F7"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p>
        </w:tc>
        <w:tc>
          <w:tcPr>
            <w:tcW w:w="1134" w:type="dxa"/>
          </w:tcPr>
          <w:p w14:paraId="1BDAFDF9" w14:textId="6031F588" w:rsidR="00F265E4" w:rsidRPr="00DC71F7" w:rsidRDefault="00F265E4" w:rsidP="00F265E4">
            <w:pPr>
              <w:spacing w:line="240" w:lineRule="auto"/>
              <w:ind w:right="-10"/>
              <w:jc w:val="right"/>
              <w:rPr>
                <w:rFonts w:ascii="Browallia New" w:hAnsi="Browallia New" w:cs="Browallia New"/>
                <w:sz w:val="26"/>
                <w:szCs w:val="26"/>
              </w:rPr>
            </w:pPr>
            <w:r w:rsidRPr="00DC71F7">
              <w:rPr>
                <w:rFonts w:ascii="Browallia New" w:hAnsi="Browallia New" w:cs="Browallia New"/>
                <w:sz w:val="26"/>
                <w:szCs w:val="26"/>
              </w:rPr>
              <w:t>10,423</w:t>
            </w:r>
          </w:p>
        </w:tc>
      </w:tr>
      <w:tr w:rsidR="00F265E4" w:rsidRPr="00DC71F7" w14:paraId="0AEA2D7D" w14:textId="77777777" w:rsidTr="00230D88">
        <w:tc>
          <w:tcPr>
            <w:tcW w:w="4186" w:type="dxa"/>
            <w:vAlign w:val="bottom"/>
          </w:tcPr>
          <w:p w14:paraId="2CD4498D" w14:textId="77777777" w:rsidR="00F265E4" w:rsidRPr="00DC71F7"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6"/>
                <w:szCs w:val="26"/>
              </w:rPr>
            </w:pPr>
            <w:r w:rsidRPr="00DC71F7">
              <w:rPr>
                <w:rFonts w:ascii="Browallia New" w:hAnsi="Browallia New" w:cs="Browallia New"/>
                <w:sz w:val="26"/>
                <w:szCs w:val="26"/>
                <w:cs/>
              </w:rPr>
              <w:t>ยอดคงเหลือ</w:t>
            </w:r>
            <w:r w:rsidRPr="00DC71F7">
              <w:rPr>
                <w:rFonts w:ascii="Browallia New" w:hAnsi="Browallia New" w:cs="Browallia New"/>
                <w:sz w:val="26"/>
                <w:szCs w:val="26"/>
              </w:rPr>
              <w:t xml:space="preserve"> </w:t>
            </w:r>
            <w:r w:rsidRPr="00DC71F7">
              <w:rPr>
                <w:rFonts w:ascii="Browallia New" w:hAnsi="Browallia New" w:cs="Browallia New"/>
                <w:sz w:val="26"/>
                <w:szCs w:val="26"/>
                <w:cs/>
              </w:rPr>
              <w:t>ณ</w:t>
            </w:r>
            <w:r w:rsidRPr="00DC71F7">
              <w:rPr>
                <w:rFonts w:ascii="Browallia New" w:hAnsi="Browallia New" w:cs="Browallia New"/>
                <w:sz w:val="26"/>
                <w:szCs w:val="26"/>
              </w:rPr>
              <w:t xml:space="preserve"> </w:t>
            </w:r>
            <w:r w:rsidRPr="00DC71F7">
              <w:rPr>
                <w:rFonts w:ascii="Browallia New" w:hAnsi="Browallia New" w:cs="Browallia New"/>
                <w:sz w:val="26"/>
                <w:szCs w:val="26"/>
                <w:cs/>
              </w:rPr>
              <w:t>วันที่</w:t>
            </w:r>
            <w:r w:rsidRPr="00DC71F7">
              <w:rPr>
                <w:rFonts w:ascii="Browallia New" w:hAnsi="Browallia New" w:cs="Browallia New"/>
                <w:sz w:val="26"/>
                <w:szCs w:val="26"/>
              </w:rPr>
              <w:t xml:space="preserve"> 31 </w:t>
            </w:r>
            <w:r w:rsidRPr="00DC71F7">
              <w:rPr>
                <w:rFonts w:ascii="Browallia New" w:hAnsi="Browallia New" w:cs="Browallia New"/>
                <w:sz w:val="26"/>
                <w:szCs w:val="26"/>
                <w:cs/>
              </w:rPr>
              <w:t>ธันวาคม</w:t>
            </w:r>
            <w:r w:rsidRPr="00DC71F7">
              <w:rPr>
                <w:rFonts w:ascii="Browallia New" w:hAnsi="Browallia New" w:cs="Browallia New"/>
                <w:sz w:val="26"/>
                <w:szCs w:val="26"/>
              </w:rPr>
              <w:t xml:space="preserve"> </w:t>
            </w:r>
          </w:p>
        </w:tc>
        <w:tc>
          <w:tcPr>
            <w:tcW w:w="1106" w:type="dxa"/>
            <w:tcBorders>
              <w:top w:val="single" w:sz="4" w:space="0" w:color="auto"/>
              <w:bottom w:val="single" w:sz="12" w:space="0" w:color="auto"/>
            </w:tcBorders>
            <w:shd w:val="clear" w:color="auto" w:fill="auto"/>
          </w:tcPr>
          <w:p w14:paraId="67167977" w14:textId="6CB3F557" w:rsidR="00F265E4" w:rsidRPr="00DC71F7" w:rsidRDefault="00AB7B6B" w:rsidP="00F265E4">
            <w:pPr>
              <w:pStyle w:val="acctfourfigures"/>
              <w:tabs>
                <w:tab w:val="clear" w:pos="765"/>
              </w:tabs>
              <w:spacing w:line="240" w:lineRule="auto"/>
              <w:ind w:left="-117"/>
              <w:jc w:val="right"/>
              <w:rPr>
                <w:rFonts w:ascii="Browallia New" w:hAnsi="Browallia New" w:cs="Browallia New"/>
                <w:sz w:val="26"/>
                <w:szCs w:val="26"/>
                <w:lang w:val="en-US"/>
              </w:rPr>
            </w:pPr>
            <w:r w:rsidRPr="00DC71F7">
              <w:rPr>
                <w:rFonts w:ascii="Browallia New" w:hAnsi="Browallia New" w:cs="Browallia New"/>
                <w:sz w:val="26"/>
                <w:szCs w:val="26"/>
                <w:lang w:val="en-US"/>
              </w:rPr>
              <w:t>306,837</w:t>
            </w:r>
          </w:p>
        </w:tc>
        <w:tc>
          <w:tcPr>
            <w:tcW w:w="282" w:type="dxa"/>
            <w:vAlign w:val="bottom"/>
          </w:tcPr>
          <w:p w14:paraId="643EC2DD" w14:textId="77777777" w:rsidR="00F265E4" w:rsidRPr="00DC71F7"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75" w:type="dxa"/>
            <w:tcBorders>
              <w:top w:val="single" w:sz="4" w:space="0" w:color="auto"/>
              <w:bottom w:val="single" w:sz="12" w:space="0" w:color="auto"/>
            </w:tcBorders>
          </w:tcPr>
          <w:p w14:paraId="56C6830F" w14:textId="66099F30" w:rsidR="00F265E4" w:rsidRPr="00DC71F7" w:rsidRDefault="00F265E4" w:rsidP="00F265E4">
            <w:pPr>
              <w:pStyle w:val="acctfourfigures"/>
              <w:tabs>
                <w:tab w:val="clear" w:pos="765"/>
              </w:tabs>
              <w:spacing w:line="240" w:lineRule="auto"/>
              <w:ind w:left="-117"/>
              <w:jc w:val="right"/>
              <w:rPr>
                <w:rFonts w:ascii="Browallia New" w:hAnsi="Browallia New" w:cs="Browallia New"/>
                <w:sz w:val="26"/>
                <w:szCs w:val="26"/>
                <w:lang w:val="en-US"/>
              </w:rPr>
            </w:pPr>
            <w:r w:rsidRPr="00DC71F7">
              <w:rPr>
                <w:rFonts w:ascii="Browallia New" w:hAnsi="Browallia New" w:cs="Browallia New"/>
                <w:sz w:val="26"/>
                <w:szCs w:val="26"/>
                <w:lang w:val="en-US"/>
              </w:rPr>
              <w:t>286,642</w:t>
            </w:r>
          </w:p>
        </w:tc>
        <w:tc>
          <w:tcPr>
            <w:tcW w:w="236" w:type="dxa"/>
            <w:vAlign w:val="bottom"/>
          </w:tcPr>
          <w:p w14:paraId="189EAA12" w14:textId="77777777" w:rsidR="00F265E4" w:rsidRPr="00DC71F7"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bidi="ar-SA"/>
              </w:rPr>
            </w:pPr>
          </w:p>
        </w:tc>
        <w:tc>
          <w:tcPr>
            <w:tcW w:w="1085" w:type="dxa"/>
            <w:tcBorders>
              <w:top w:val="single" w:sz="4" w:space="0" w:color="auto"/>
              <w:bottom w:val="single" w:sz="12" w:space="0" w:color="auto"/>
            </w:tcBorders>
            <w:shd w:val="clear" w:color="auto" w:fill="auto"/>
          </w:tcPr>
          <w:p w14:paraId="19EF434B" w14:textId="003F106C" w:rsidR="00F265E4" w:rsidRPr="00DC71F7" w:rsidRDefault="00295D88" w:rsidP="00F265E4">
            <w:pPr>
              <w:spacing w:line="240" w:lineRule="auto"/>
              <w:ind w:right="-10"/>
              <w:jc w:val="right"/>
              <w:rPr>
                <w:rFonts w:ascii="Browallia New" w:hAnsi="Browallia New" w:cs="Browallia New"/>
                <w:sz w:val="26"/>
                <w:szCs w:val="26"/>
                <w:cs/>
              </w:rPr>
            </w:pPr>
            <w:r w:rsidRPr="00DC71F7">
              <w:rPr>
                <w:rFonts w:ascii="Browallia New" w:hAnsi="Browallia New" w:cs="Browallia New"/>
                <w:sz w:val="26"/>
                <w:szCs w:val="26"/>
              </w:rPr>
              <w:t>67,618</w:t>
            </w:r>
          </w:p>
        </w:tc>
        <w:tc>
          <w:tcPr>
            <w:tcW w:w="246" w:type="dxa"/>
            <w:vAlign w:val="bottom"/>
          </w:tcPr>
          <w:p w14:paraId="0AF5440E" w14:textId="77777777" w:rsidR="00F265E4" w:rsidRPr="00DC71F7"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6"/>
                <w:szCs w:val="26"/>
                <w:lang w:val="en-GB"/>
              </w:rPr>
            </w:pPr>
          </w:p>
        </w:tc>
        <w:tc>
          <w:tcPr>
            <w:tcW w:w="1134" w:type="dxa"/>
            <w:tcBorders>
              <w:top w:val="single" w:sz="4" w:space="0" w:color="auto"/>
              <w:bottom w:val="single" w:sz="12" w:space="0" w:color="auto"/>
            </w:tcBorders>
          </w:tcPr>
          <w:p w14:paraId="7E407C36" w14:textId="77A55D10" w:rsidR="00F265E4" w:rsidRPr="00DC71F7" w:rsidRDefault="00F265E4" w:rsidP="00F265E4">
            <w:pPr>
              <w:pStyle w:val="acctfourfigures"/>
              <w:tabs>
                <w:tab w:val="clear" w:pos="765"/>
              </w:tabs>
              <w:spacing w:line="240" w:lineRule="auto"/>
              <w:jc w:val="right"/>
              <w:rPr>
                <w:rFonts w:ascii="Browallia New" w:hAnsi="Browallia New" w:cs="Browallia New"/>
                <w:sz w:val="26"/>
                <w:szCs w:val="26"/>
                <w:lang w:val="en-US"/>
              </w:rPr>
            </w:pPr>
            <w:r w:rsidRPr="00DC71F7">
              <w:rPr>
                <w:rFonts w:ascii="Browallia New" w:hAnsi="Browallia New" w:cs="Browallia New"/>
                <w:sz w:val="26"/>
                <w:szCs w:val="26"/>
              </w:rPr>
              <w:t>78,70</w:t>
            </w:r>
            <w:r w:rsidRPr="00DC71F7">
              <w:rPr>
                <w:rFonts w:ascii="Browallia New" w:hAnsi="Browallia New" w:cs="Browallia New"/>
                <w:sz w:val="26"/>
                <w:szCs w:val="26"/>
                <w:cs/>
              </w:rPr>
              <w:t>3</w:t>
            </w:r>
          </w:p>
        </w:tc>
      </w:tr>
    </w:tbl>
    <w:p w14:paraId="1E4A27B9" w14:textId="77777777" w:rsidR="005D22A0" w:rsidRPr="009C5DAE" w:rsidRDefault="005D22A0" w:rsidP="00C7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2"/>
        <w:jc w:val="thaiDistribute"/>
        <w:rPr>
          <w:rFonts w:ascii="Browallia New" w:hAnsi="Browallia New" w:cs="Browallia New"/>
          <w:sz w:val="28"/>
          <w:szCs w:val="28"/>
        </w:rPr>
      </w:pPr>
    </w:p>
    <w:p w14:paraId="2CAFF37C" w14:textId="77777777" w:rsidR="00052DAF" w:rsidRPr="009C5DAE" w:rsidRDefault="00052DAF" w:rsidP="00C7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2"/>
        <w:jc w:val="thaiDistribute"/>
        <w:rPr>
          <w:rFonts w:ascii="Browallia New" w:hAnsi="Browallia New" w:cs="Browallia New"/>
          <w:sz w:val="28"/>
          <w:szCs w:val="28"/>
        </w:rPr>
      </w:pPr>
    </w:p>
    <w:p w14:paraId="6904BC70" w14:textId="77777777" w:rsidR="00052DAF" w:rsidRPr="009C5DAE" w:rsidRDefault="00052DAF" w:rsidP="00C7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2"/>
        <w:jc w:val="thaiDistribute"/>
        <w:rPr>
          <w:rFonts w:ascii="Browallia New" w:hAnsi="Browallia New" w:cs="Browallia New"/>
          <w:sz w:val="28"/>
          <w:szCs w:val="28"/>
        </w:rPr>
      </w:pPr>
    </w:p>
    <w:p w14:paraId="14B92898" w14:textId="77777777" w:rsidR="00052DAF" w:rsidRPr="009C5DAE" w:rsidRDefault="00052DAF" w:rsidP="00C7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2"/>
        <w:jc w:val="thaiDistribute"/>
        <w:rPr>
          <w:rFonts w:ascii="Browallia New" w:hAnsi="Browallia New" w:cs="Browallia New"/>
          <w:sz w:val="28"/>
          <w:szCs w:val="28"/>
        </w:rPr>
      </w:pPr>
    </w:p>
    <w:p w14:paraId="0CB8A533" w14:textId="77777777" w:rsidR="00052DAF" w:rsidRPr="009C5DAE" w:rsidRDefault="00052DAF" w:rsidP="00C7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2"/>
        <w:jc w:val="thaiDistribute"/>
        <w:rPr>
          <w:rFonts w:ascii="Browallia New" w:hAnsi="Browallia New" w:cs="Browallia New"/>
          <w:sz w:val="28"/>
          <w:szCs w:val="28"/>
        </w:rPr>
      </w:pPr>
    </w:p>
    <w:p w14:paraId="60CFB716" w14:textId="77777777" w:rsidR="00052DAF" w:rsidRPr="009C5DAE" w:rsidRDefault="00052DAF" w:rsidP="00C7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2"/>
        <w:jc w:val="thaiDistribute"/>
        <w:rPr>
          <w:rFonts w:ascii="Browallia New" w:hAnsi="Browallia New" w:cs="Browallia New"/>
          <w:sz w:val="28"/>
          <w:szCs w:val="28"/>
        </w:rPr>
      </w:pPr>
    </w:p>
    <w:p w14:paraId="098A2DF6" w14:textId="77777777" w:rsidR="007D53FE" w:rsidRPr="009C5DAE" w:rsidRDefault="007D53FE" w:rsidP="00C7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2"/>
        <w:jc w:val="thaiDistribute"/>
        <w:rPr>
          <w:rFonts w:ascii="Browallia New" w:hAnsi="Browallia New" w:cs="Browallia New"/>
          <w:sz w:val="28"/>
          <w:szCs w:val="28"/>
        </w:rPr>
      </w:pPr>
    </w:p>
    <w:p w14:paraId="6B6A3375" w14:textId="77777777" w:rsidR="007D53FE" w:rsidRPr="009C5DAE" w:rsidRDefault="007D53FE" w:rsidP="00C7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2"/>
        <w:jc w:val="thaiDistribute"/>
        <w:rPr>
          <w:rFonts w:ascii="Browallia New" w:hAnsi="Browallia New" w:cs="Browallia New"/>
          <w:sz w:val="28"/>
          <w:szCs w:val="28"/>
        </w:rPr>
      </w:pPr>
    </w:p>
    <w:p w14:paraId="3BFED9F3" w14:textId="77777777" w:rsidR="00052DAF" w:rsidRPr="009C5DAE" w:rsidRDefault="00052DAF" w:rsidP="00C7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2"/>
        <w:jc w:val="thaiDistribute"/>
        <w:rPr>
          <w:rFonts w:ascii="Browallia New" w:hAnsi="Browallia New" w:cs="Browallia New"/>
          <w:sz w:val="28"/>
          <w:szCs w:val="28"/>
        </w:rPr>
      </w:pPr>
    </w:p>
    <w:p w14:paraId="6C167AC9" w14:textId="7D6725BF" w:rsidR="006971B8" w:rsidRPr="009C5DAE"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ลูกหนี้การค้าและลูกหนี้อื่น</w:t>
      </w:r>
      <w:r w:rsidR="00F46B29" w:rsidRPr="009C5DAE">
        <w:rPr>
          <w:rFonts w:ascii="Browallia New" w:hAnsi="Browallia New" w:cs="Browallia New"/>
          <w:b/>
          <w:bCs/>
          <w:sz w:val="28"/>
          <w:szCs w:val="28"/>
          <w:lang w:val="en-GB"/>
        </w:rPr>
        <w:t xml:space="preserve"> </w:t>
      </w:r>
      <w:r w:rsidRPr="009C5DAE">
        <w:rPr>
          <w:rFonts w:ascii="Browallia New" w:hAnsi="Browallia New" w:cs="Browallia New"/>
          <w:b/>
          <w:bCs/>
          <w:sz w:val="28"/>
          <w:szCs w:val="28"/>
          <w:cs/>
          <w:lang w:val="en-GB"/>
        </w:rPr>
        <w:t>-</w:t>
      </w:r>
      <w:r w:rsidR="00F46B29" w:rsidRPr="009C5DAE">
        <w:rPr>
          <w:rFonts w:ascii="Browallia New" w:hAnsi="Browallia New" w:cs="Browallia New"/>
          <w:b/>
          <w:bCs/>
          <w:sz w:val="28"/>
          <w:szCs w:val="28"/>
          <w:lang w:val="en-GB"/>
        </w:rPr>
        <w:t xml:space="preserve"> </w:t>
      </w:r>
      <w:r w:rsidRPr="009C5DAE">
        <w:rPr>
          <w:rFonts w:ascii="Browallia New" w:hAnsi="Browallia New" w:cs="Browallia New"/>
          <w:b/>
          <w:bCs/>
          <w:sz w:val="28"/>
          <w:szCs w:val="28"/>
          <w:cs/>
          <w:lang w:val="en-GB"/>
        </w:rPr>
        <w:t>สุทธิ</w:t>
      </w:r>
    </w:p>
    <w:p w14:paraId="35715832" w14:textId="77777777" w:rsidR="006971B8" w:rsidRPr="009C5DAE"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16"/>
          <w:szCs w:val="16"/>
        </w:rPr>
      </w:pPr>
    </w:p>
    <w:tbl>
      <w:tblPr>
        <w:tblW w:w="9374" w:type="dxa"/>
        <w:tblInd w:w="266" w:type="dxa"/>
        <w:tblLayout w:type="fixed"/>
        <w:tblLook w:val="0000" w:firstRow="0" w:lastRow="0" w:firstColumn="0" w:lastColumn="0" w:noHBand="0" w:noVBand="0"/>
      </w:tblPr>
      <w:tblGrid>
        <w:gridCol w:w="4144"/>
        <w:gridCol w:w="1119"/>
        <w:gridCol w:w="252"/>
        <w:gridCol w:w="1123"/>
        <w:gridCol w:w="236"/>
        <w:gridCol w:w="1120"/>
        <w:gridCol w:w="252"/>
        <w:gridCol w:w="1128"/>
      </w:tblGrid>
      <w:tr w:rsidR="006971B8" w:rsidRPr="00680D87" w14:paraId="2089BFE2" w14:textId="77777777" w:rsidTr="00057C7A">
        <w:trPr>
          <w:trHeight w:val="20"/>
          <w:tblHeader/>
        </w:trPr>
        <w:tc>
          <w:tcPr>
            <w:tcW w:w="4144" w:type="dxa"/>
            <w:vAlign w:val="bottom"/>
          </w:tcPr>
          <w:p w14:paraId="585154A6" w14:textId="77777777" w:rsidR="006971B8" w:rsidRPr="00680D8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p>
        </w:tc>
        <w:tc>
          <w:tcPr>
            <w:tcW w:w="5230" w:type="dxa"/>
            <w:gridSpan w:val="7"/>
            <w:vAlign w:val="bottom"/>
          </w:tcPr>
          <w:p w14:paraId="43294004" w14:textId="136904AF" w:rsidR="006971B8" w:rsidRPr="00680D87" w:rsidRDefault="006971B8" w:rsidP="001B4041">
            <w:pPr>
              <w:spacing w:line="240" w:lineRule="auto"/>
              <w:ind w:right="-45"/>
              <w:jc w:val="right"/>
              <w:rPr>
                <w:rFonts w:ascii="Browallia New" w:hAnsi="Browallia New" w:cs="Browallia New"/>
                <w:sz w:val="27"/>
                <w:szCs w:val="27"/>
                <w:cs/>
              </w:rPr>
            </w:pPr>
            <w:r w:rsidRPr="00680D87">
              <w:rPr>
                <w:rFonts w:ascii="Browallia New" w:hAnsi="Browallia New" w:cs="Browallia New"/>
                <w:sz w:val="27"/>
                <w:szCs w:val="27"/>
                <w:cs/>
              </w:rPr>
              <w:t>(หน่วย</w:t>
            </w:r>
            <w:r w:rsidR="00F46B29" w:rsidRPr="00680D87">
              <w:rPr>
                <w:rFonts w:ascii="Browallia New" w:hAnsi="Browallia New" w:cs="Browallia New"/>
                <w:sz w:val="27"/>
                <w:szCs w:val="27"/>
              </w:rPr>
              <w:t xml:space="preserve"> </w:t>
            </w:r>
            <w:r w:rsidRPr="00680D87">
              <w:rPr>
                <w:rFonts w:ascii="Browallia New" w:hAnsi="Browallia New" w:cs="Browallia New"/>
                <w:sz w:val="27"/>
                <w:szCs w:val="27"/>
                <w:cs/>
                <w:lang w:val="en-GB"/>
              </w:rPr>
              <w:t>:</w:t>
            </w:r>
            <w:r w:rsidR="00F46B29" w:rsidRPr="00680D87">
              <w:rPr>
                <w:rFonts w:ascii="Browallia New" w:hAnsi="Browallia New" w:cs="Browallia New"/>
                <w:sz w:val="27"/>
                <w:szCs w:val="27"/>
              </w:rPr>
              <w:t xml:space="preserve"> </w:t>
            </w:r>
            <w:r w:rsidRPr="00680D87">
              <w:rPr>
                <w:rFonts w:ascii="Browallia New" w:hAnsi="Browallia New" w:cs="Browallia New"/>
                <w:sz w:val="27"/>
                <w:szCs w:val="27"/>
                <w:cs/>
              </w:rPr>
              <w:t>พันบาท)</w:t>
            </w:r>
          </w:p>
        </w:tc>
      </w:tr>
      <w:tr w:rsidR="00F265E4" w:rsidRPr="00680D87" w14:paraId="0797EDBA" w14:textId="77777777">
        <w:trPr>
          <w:trHeight w:val="20"/>
          <w:tblHeader/>
        </w:trPr>
        <w:tc>
          <w:tcPr>
            <w:tcW w:w="4144" w:type="dxa"/>
            <w:vAlign w:val="bottom"/>
          </w:tcPr>
          <w:p w14:paraId="5F930031" w14:textId="77777777" w:rsidR="00F265E4" w:rsidRPr="00680D87"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p>
        </w:tc>
        <w:tc>
          <w:tcPr>
            <w:tcW w:w="2494" w:type="dxa"/>
            <w:gridSpan w:val="3"/>
            <w:tcBorders>
              <w:bottom w:val="single" w:sz="4" w:space="0" w:color="auto"/>
            </w:tcBorders>
            <w:vAlign w:val="bottom"/>
          </w:tcPr>
          <w:p w14:paraId="257B2F65" w14:textId="15C3B788" w:rsidR="00F265E4" w:rsidRPr="00680D87" w:rsidRDefault="00693799"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7"/>
                <w:szCs w:val="27"/>
              </w:rPr>
            </w:pPr>
            <w:r w:rsidRPr="00680D87">
              <w:rPr>
                <w:rFonts w:ascii="Browallia New" w:hAnsi="Browallia New" w:cs="Browallia New"/>
                <w:sz w:val="27"/>
                <w:szCs w:val="27"/>
                <w:cs/>
              </w:rPr>
              <w:t>งบการ</w:t>
            </w:r>
            <w:r w:rsidR="00F265E4" w:rsidRPr="00680D87">
              <w:rPr>
                <w:rFonts w:ascii="Browallia New" w:hAnsi="Browallia New" w:cs="Browallia New"/>
                <w:sz w:val="27"/>
                <w:szCs w:val="27"/>
                <w:cs/>
              </w:rPr>
              <w:t>เงินรวม</w:t>
            </w:r>
          </w:p>
        </w:tc>
        <w:tc>
          <w:tcPr>
            <w:tcW w:w="236" w:type="dxa"/>
          </w:tcPr>
          <w:p w14:paraId="01D5F622" w14:textId="77777777" w:rsidR="00F265E4" w:rsidRPr="00680D87"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7"/>
                <w:szCs w:val="27"/>
              </w:rPr>
            </w:pPr>
          </w:p>
        </w:tc>
        <w:tc>
          <w:tcPr>
            <w:tcW w:w="2500" w:type="dxa"/>
            <w:gridSpan w:val="3"/>
            <w:tcBorders>
              <w:bottom w:val="single" w:sz="4" w:space="0" w:color="auto"/>
            </w:tcBorders>
            <w:vAlign w:val="bottom"/>
          </w:tcPr>
          <w:p w14:paraId="085031EC" w14:textId="3F0CEF7A" w:rsidR="00F265E4" w:rsidRPr="00680D87" w:rsidRDefault="00693799"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0" w:right="-108"/>
              <w:jc w:val="center"/>
              <w:rPr>
                <w:rFonts w:ascii="Browallia New" w:hAnsi="Browallia New" w:cs="Browallia New"/>
                <w:sz w:val="27"/>
                <w:szCs w:val="27"/>
              </w:rPr>
            </w:pPr>
            <w:r w:rsidRPr="00680D87">
              <w:rPr>
                <w:rFonts w:ascii="Browallia New" w:hAnsi="Browallia New" w:cs="Browallia New"/>
                <w:sz w:val="27"/>
                <w:szCs w:val="27"/>
                <w:cs/>
              </w:rPr>
              <w:t>งบการ</w:t>
            </w:r>
            <w:r w:rsidR="00F265E4" w:rsidRPr="00680D87">
              <w:rPr>
                <w:rFonts w:ascii="Browallia New" w:hAnsi="Browallia New" w:cs="Browallia New"/>
                <w:sz w:val="27"/>
                <w:szCs w:val="27"/>
                <w:cs/>
              </w:rPr>
              <w:t>เงินเฉพาะบริษัท</w:t>
            </w:r>
          </w:p>
        </w:tc>
      </w:tr>
      <w:tr w:rsidR="00F265E4" w:rsidRPr="00680D87" w14:paraId="74E70DA9" w14:textId="77777777" w:rsidTr="00057C7A">
        <w:trPr>
          <w:trHeight w:val="20"/>
          <w:tblHeader/>
        </w:trPr>
        <w:tc>
          <w:tcPr>
            <w:tcW w:w="4144" w:type="dxa"/>
            <w:vAlign w:val="bottom"/>
          </w:tcPr>
          <w:p w14:paraId="6A87AB83" w14:textId="77777777" w:rsidR="00F265E4" w:rsidRPr="00680D87" w:rsidRDefault="00F265E4" w:rsidP="00F265E4">
            <w:pPr>
              <w:pStyle w:val="a0"/>
              <w:tabs>
                <w:tab w:val="clear" w:pos="360"/>
                <w:tab w:val="clear" w:pos="720"/>
                <w:tab w:val="clear" w:pos="1080"/>
                <w:tab w:val="left" w:pos="540"/>
              </w:tabs>
              <w:rPr>
                <w:rFonts w:ascii="Browallia New" w:hAnsi="Browallia New" w:cs="Browallia New"/>
                <w:sz w:val="27"/>
                <w:szCs w:val="27"/>
                <w:lang w:val="en-US"/>
              </w:rPr>
            </w:pPr>
          </w:p>
        </w:tc>
        <w:tc>
          <w:tcPr>
            <w:tcW w:w="1119" w:type="dxa"/>
            <w:tcBorders>
              <w:top w:val="single" w:sz="4" w:space="0" w:color="auto"/>
              <w:bottom w:val="single" w:sz="4" w:space="0" w:color="auto"/>
            </w:tcBorders>
            <w:vAlign w:val="bottom"/>
          </w:tcPr>
          <w:p w14:paraId="71CB9EF3" w14:textId="2A963741" w:rsidR="00F265E4" w:rsidRPr="00680D87" w:rsidRDefault="00F265E4" w:rsidP="00F265E4">
            <w:pPr>
              <w:spacing w:line="240" w:lineRule="auto"/>
              <w:ind w:right="-10"/>
              <w:jc w:val="center"/>
              <w:rPr>
                <w:rFonts w:ascii="Browallia New" w:hAnsi="Browallia New" w:cs="Browallia New"/>
                <w:sz w:val="27"/>
                <w:szCs w:val="27"/>
              </w:rPr>
            </w:pPr>
            <w:r w:rsidRPr="00680D87">
              <w:rPr>
                <w:rFonts w:ascii="Browallia New" w:hAnsi="Browallia New" w:cs="Browallia New"/>
                <w:sz w:val="27"/>
                <w:szCs w:val="27"/>
              </w:rPr>
              <w:t>2567</w:t>
            </w:r>
          </w:p>
        </w:tc>
        <w:tc>
          <w:tcPr>
            <w:tcW w:w="252" w:type="dxa"/>
            <w:tcBorders>
              <w:top w:val="single" w:sz="4" w:space="0" w:color="auto"/>
            </w:tcBorders>
            <w:vAlign w:val="bottom"/>
          </w:tcPr>
          <w:p w14:paraId="2B9DCBD6" w14:textId="77777777" w:rsidR="00F265E4" w:rsidRPr="00680D87" w:rsidRDefault="00F265E4" w:rsidP="00F265E4">
            <w:pPr>
              <w:spacing w:line="240" w:lineRule="auto"/>
              <w:ind w:right="-10"/>
              <w:jc w:val="center"/>
              <w:rPr>
                <w:rFonts w:ascii="Browallia New" w:hAnsi="Browallia New" w:cs="Browallia New"/>
                <w:sz w:val="27"/>
                <w:szCs w:val="27"/>
              </w:rPr>
            </w:pPr>
          </w:p>
        </w:tc>
        <w:tc>
          <w:tcPr>
            <w:tcW w:w="1123" w:type="dxa"/>
            <w:tcBorders>
              <w:top w:val="single" w:sz="4" w:space="0" w:color="auto"/>
              <w:bottom w:val="single" w:sz="4" w:space="0" w:color="auto"/>
            </w:tcBorders>
            <w:vAlign w:val="bottom"/>
          </w:tcPr>
          <w:p w14:paraId="5FA19872" w14:textId="2BD3631E" w:rsidR="00F265E4" w:rsidRPr="00680D87" w:rsidRDefault="00F265E4" w:rsidP="00F265E4">
            <w:pPr>
              <w:spacing w:line="240" w:lineRule="auto"/>
              <w:ind w:right="-10"/>
              <w:jc w:val="center"/>
              <w:rPr>
                <w:rFonts w:ascii="Browallia New" w:hAnsi="Browallia New" w:cs="Browallia New"/>
                <w:sz w:val="27"/>
                <w:szCs w:val="27"/>
              </w:rPr>
            </w:pPr>
            <w:r w:rsidRPr="00680D87">
              <w:rPr>
                <w:rFonts w:ascii="Browallia New" w:hAnsi="Browallia New" w:cs="Browallia New"/>
                <w:sz w:val="27"/>
                <w:szCs w:val="27"/>
              </w:rPr>
              <w:t>2566</w:t>
            </w:r>
          </w:p>
        </w:tc>
        <w:tc>
          <w:tcPr>
            <w:tcW w:w="236" w:type="dxa"/>
            <w:vAlign w:val="bottom"/>
          </w:tcPr>
          <w:p w14:paraId="55624719" w14:textId="77777777" w:rsidR="00F265E4" w:rsidRPr="00680D87" w:rsidRDefault="00F265E4" w:rsidP="00F265E4">
            <w:pPr>
              <w:spacing w:line="240" w:lineRule="auto"/>
              <w:ind w:right="-10"/>
              <w:jc w:val="center"/>
              <w:rPr>
                <w:rFonts w:ascii="Browallia New" w:hAnsi="Browallia New" w:cs="Browallia New"/>
                <w:sz w:val="27"/>
                <w:szCs w:val="27"/>
              </w:rPr>
            </w:pPr>
          </w:p>
        </w:tc>
        <w:tc>
          <w:tcPr>
            <w:tcW w:w="1120" w:type="dxa"/>
            <w:tcBorders>
              <w:top w:val="single" w:sz="4" w:space="0" w:color="auto"/>
              <w:bottom w:val="single" w:sz="4" w:space="0" w:color="auto"/>
            </w:tcBorders>
            <w:vAlign w:val="bottom"/>
          </w:tcPr>
          <w:p w14:paraId="364E6353" w14:textId="1CF99057" w:rsidR="00F265E4" w:rsidRPr="00680D87" w:rsidRDefault="00F265E4" w:rsidP="00F265E4">
            <w:pPr>
              <w:spacing w:line="240" w:lineRule="auto"/>
              <w:ind w:right="-10"/>
              <w:jc w:val="center"/>
              <w:rPr>
                <w:rFonts w:ascii="Browallia New" w:hAnsi="Browallia New" w:cs="Browallia New"/>
                <w:sz w:val="27"/>
                <w:szCs w:val="27"/>
              </w:rPr>
            </w:pPr>
            <w:r w:rsidRPr="00680D87">
              <w:rPr>
                <w:rFonts w:ascii="Browallia New" w:hAnsi="Browallia New" w:cs="Browallia New"/>
                <w:sz w:val="27"/>
                <w:szCs w:val="27"/>
              </w:rPr>
              <w:t>2567</w:t>
            </w:r>
          </w:p>
        </w:tc>
        <w:tc>
          <w:tcPr>
            <w:tcW w:w="252" w:type="dxa"/>
            <w:tcBorders>
              <w:top w:val="single" w:sz="4" w:space="0" w:color="auto"/>
            </w:tcBorders>
            <w:vAlign w:val="bottom"/>
          </w:tcPr>
          <w:p w14:paraId="78452770" w14:textId="77777777" w:rsidR="00F265E4" w:rsidRPr="00680D87" w:rsidRDefault="00F265E4" w:rsidP="00F265E4">
            <w:pPr>
              <w:spacing w:line="240" w:lineRule="auto"/>
              <w:ind w:right="-10"/>
              <w:jc w:val="center"/>
              <w:rPr>
                <w:rFonts w:ascii="Browallia New" w:hAnsi="Browallia New" w:cs="Browallia New"/>
                <w:sz w:val="27"/>
                <w:szCs w:val="27"/>
              </w:rPr>
            </w:pPr>
          </w:p>
        </w:tc>
        <w:tc>
          <w:tcPr>
            <w:tcW w:w="1128" w:type="dxa"/>
            <w:tcBorders>
              <w:top w:val="single" w:sz="4" w:space="0" w:color="auto"/>
              <w:bottom w:val="single" w:sz="4" w:space="0" w:color="auto"/>
            </w:tcBorders>
            <w:vAlign w:val="bottom"/>
          </w:tcPr>
          <w:p w14:paraId="1006EE0C" w14:textId="3871257F" w:rsidR="00F265E4" w:rsidRPr="00680D87" w:rsidRDefault="00F265E4" w:rsidP="00F265E4">
            <w:pPr>
              <w:spacing w:line="240" w:lineRule="auto"/>
              <w:ind w:right="-10"/>
              <w:jc w:val="center"/>
              <w:rPr>
                <w:rFonts w:ascii="Browallia New" w:hAnsi="Browallia New" w:cs="Browallia New"/>
                <w:sz w:val="27"/>
                <w:szCs w:val="27"/>
              </w:rPr>
            </w:pPr>
            <w:r w:rsidRPr="00680D87">
              <w:rPr>
                <w:rFonts w:ascii="Browallia New" w:hAnsi="Browallia New" w:cs="Browallia New"/>
                <w:sz w:val="27"/>
                <w:szCs w:val="27"/>
              </w:rPr>
              <w:t>2566</w:t>
            </w:r>
          </w:p>
        </w:tc>
      </w:tr>
      <w:tr w:rsidR="00106AB6" w:rsidRPr="00680D87" w14:paraId="06956D5A" w14:textId="77777777" w:rsidTr="00057C7A">
        <w:trPr>
          <w:trHeight w:val="20"/>
          <w:tblHeader/>
        </w:trPr>
        <w:tc>
          <w:tcPr>
            <w:tcW w:w="4144" w:type="dxa"/>
            <w:vAlign w:val="bottom"/>
          </w:tcPr>
          <w:p w14:paraId="5F03FB49" w14:textId="77777777" w:rsidR="00106AB6" w:rsidRPr="00680D87" w:rsidRDefault="00106AB6" w:rsidP="00106AB6">
            <w:pPr>
              <w:pStyle w:val="a"/>
              <w:tabs>
                <w:tab w:val="clear" w:pos="1080"/>
                <w:tab w:val="left" w:pos="540"/>
              </w:tabs>
              <w:rPr>
                <w:rFonts w:ascii="Browallia New" w:hAnsi="Browallia New" w:cs="Browallia New"/>
                <w:sz w:val="27"/>
                <w:szCs w:val="27"/>
                <w:lang w:val="en-US"/>
              </w:rPr>
            </w:pPr>
          </w:p>
        </w:tc>
        <w:tc>
          <w:tcPr>
            <w:tcW w:w="1119" w:type="dxa"/>
            <w:tcBorders>
              <w:top w:val="single" w:sz="4" w:space="0" w:color="auto"/>
            </w:tcBorders>
            <w:vAlign w:val="bottom"/>
          </w:tcPr>
          <w:p w14:paraId="36CC1921" w14:textId="77777777" w:rsidR="00106AB6" w:rsidRPr="00680D87"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c>
          <w:tcPr>
            <w:tcW w:w="252" w:type="dxa"/>
            <w:vAlign w:val="bottom"/>
          </w:tcPr>
          <w:p w14:paraId="4EECD942" w14:textId="77777777" w:rsidR="00106AB6" w:rsidRPr="00680D87"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7"/>
                <w:szCs w:val="27"/>
                <w:u w:val="single"/>
              </w:rPr>
            </w:pPr>
          </w:p>
        </w:tc>
        <w:tc>
          <w:tcPr>
            <w:tcW w:w="1123" w:type="dxa"/>
            <w:tcBorders>
              <w:top w:val="single" w:sz="4" w:space="0" w:color="auto"/>
            </w:tcBorders>
            <w:vAlign w:val="bottom"/>
          </w:tcPr>
          <w:p w14:paraId="6F57A3BF" w14:textId="77777777" w:rsidR="00106AB6" w:rsidRPr="00680D87"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c>
          <w:tcPr>
            <w:tcW w:w="236" w:type="dxa"/>
            <w:vAlign w:val="bottom"/>
          </w:tcPr>
          <w:p w14:paraId="1031D060" w14:textId="77777777" w:rsidR="00106AB6" w:rsidRPr="00680D87"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c>
          <w:tcPr>
            <w:tcW w:w="1120" w:type="dxa"/>
            <w:tcBorders>
              <w:top w:val="single" w:sz="4" w:space="0" w:color="auto"/>
            </w:tcBorders>
            <w:vAlign w:val="bottom"/>
          </w:tcPr>
          <w:p w14:paraId="62139B42" w14:textId="77777777" w:rsidR="00106AB6" w:rsidRPr="00680D87"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c>
          <w:tcPr>
            <w:tcW w:w="252" w:type="dxa"/>
            <w:vAlign w:val="bottom"/>
          </w:tcPr>
          <w:p w14:paraId="25382F82" w14:textId="77777777" w:rsidR="00106AB6" w:rsidRPr="00680D87"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c>
          <w:tcPr>
            <w:tcW w:w="1128" w:type="dxa"/>
            <w:tcBorders>
              <w:top w:val="single" w:sz="4" w:space="0" w:color="auto"/>
            </w:tcBorders>
            <w:vAlign w:val="bottom"/>
          </w:tcPr>
          <w:p w14:paraId="778363B7" w14:textId="77777777" w:rsidR="00106AB6" w:rsidRPr="00680D87"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r>
      <w:tr w:rsidR="002E4D39" w:rsidRPr="00680D87" w14:paraId="2CC9D253" w14:textId="77777777" w:rsidTr="00C07995">
        <w:trPr>
          <w:trHeight w:val="20"/>
        </w:trPr>
        <w:tc>
          <w:tcPr>
            <w:tcW w:w="4144" w:type="dxa"/>
            <w:vAlign w:val="bottom"/>
          </w:tcPr>
          <w:p w14:paraId="2D90D191" w14:textId="3E96A191" w:rsidR="002E4D39" w:rsidRPr="00680D87" w:rsidRDefault="002E4D39" w:rsidP="002E4D39">
            <w:pPr>
              <w:pStyle w:val="a"/>
              <w:tabs>
                <w:tab w:val="clear" w:pos="1080"/>
                <w:tab w:val="left" w:pos="540"/>
              </w:tabs>
              <w:rPr>
                <w:rFonts w:ascii="Browallia New" w:hAnsi="Browallia New" w:cs="Browallia New"/>
                <w:sz w:val="27"/>
                <w:szCs w:val="27"/>
                <w:cs/>
                <w:lang w:val="en-US"/>
              </w:rPr>
            </w:pPr>
            <w:r w:rsidRPr="00680D87">
              <w:rPr>
                <w:rFonts w:ascii="Browallia New" w:hAnsi="Browallia New" w:cs="Browallia New"/>
                <w:sz w:val="27"/>
                <w:szCs w:val="27"/>
                <w:cs/>
                <w:lang w:val="en-GB"/>
              </w:rPr>
              <w:t xml:space="preserve">ลูกหนี้การค้า </w:t>
            </w:r>
            <w:r w:rsidRPr="00680D87">
              <w:rPr>
                <w:rFonts w:ascii="Browallia New" w:hAnsi="Browallia New" w:cs="Browallia New"/>
                <w:sz w:val="27"/>
                <w:szCs w:val="27"/>
                <w:lang w:val="en-US"/>
              </w:rPr>
              <w:t xml:space="preserve">- </w:t>
            </w:r>
            <w:r w:rsidRPr="00680D87">
              <w:rPr>
                <w:rFonts w:ascii="Browallia New" w:hAnsi="Browallia New" w:cs="Browallia New"/>
                <w:sz w:val="27"/>
                <w:szCs w:val="27"/>
                <w:cs/>
                <w:lang w:val="en-US"/>
              </w:rPr>
              <w:t>ลูกค้าทั่วไป</w:t>
            </w:r>
          </w:p>
        </w:tc>
        <w:tc>
          <w:tcPr>
            <w:tcW w:w="1119" w:type="dxa"/>
            <w:tcBorders>
              <w:left w:val="nil"/>
            </w:tcBorders>
          </w:tcPr>
          <w:p w14:paraId="27C4602C" w14:textId="58226CD6" w:rsidR="002E4D39" w:rsidRPr="00680D87" w:rsidRDefault="00F30EA5" w:rsidP="002E4D39">
            <w:pPr>
              <w:pStyle w:val="acctfourfigures"/>
              <w:tabs>
                <w:tab w:val="clear" w:pos="765"/>
              </w:tabs>
              <w:spacing w:line="240" w:lineRule="auto"/>
              <w:ind w:left="-117"/>
              <w:jc w:val="right"/>
              <w:rPr>
                <w:rFonts w:ascii="Browallia New" w:hAnsi="Browallia New" w:cs="Browallia New"/>
                <w:sz w:val="27"/>
                <w:szCs w:val="27"/>
                <w:lang w:val="en-US" w:bidi="th-TH"/>
              </w:rPr>
            </w:pPr>
            <w:r w:rsidRPr="00680D87">
              <w:rPr>
                <w:rFonts w:ascii="Browallia New" w:hAnsi="Browallia New" w:cs="Browallia New"/>
                <w:sz w:val="27"/>
                <w:szCs w:val="27"/>
                <w:lang w:val="en-US" w:bidi="th-TH"/>
              </w:rPr>
              <w:t>49,233</w:t>
            </w:r>
          </w:p>
        </w:tc>
        <w:tc>
          <w:tcPr>
            <w:tcW w:w="252" w:type="dxa"/>
            <w:vAlign w:val="bottom"/>
          </w:tcPr>
          <w:p w14:paraId="33AA502D"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7"/>
                <w:szCs w:val="27"/>
                <w:u w:val="single"/>
              </w:rPr>
            </w:pPr>
          </w:p>
        </w:tc>
        <w:tc>
          <w:tcPr>
            <w:tcW w:w="1123" w:type="dxa"/>
          </w:tcPr>
          <w:p w14:paraId="27D2A02C" w14:textId="35EFED61"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bidi="th-TH"/>
              </w:rPr>
              <w:t>30,90</w:t>
            </w:r>
            <w:r w:rsidR="009C5DAE" w:rsidRPr="00680D87">
              <w:rPr>
                <w:rFonts w:ascii="Browallia New" w:hAnsi="Browallia New" w:cs="Browallia New"/>
                <w:sz w:val="27"/>
                <w:szCs w:val="27"/>
                <w:lang w:val="en-US" w:bidi="th-TH"/>
              </w:rPr>
              <w:t>1</w:t>
            </w:r>
          </w:p>
        </w:tc>
        <w:tc>
          <w:tcPr>
            <w:tcW w:w="236" w:type="dxa"/>
            <w:vAlign w:val="bottom"/>
          </w:tcPr>
          <w:p w14:paraId="565778F2"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7"/>
                <w:szCs w:val="27"/>
              </w:rPr>
            </w:pPr>
          </w:p>
        </w:tc>
        <w:tc>
          <w:tcPr>
            <w:tcW w:w="1120" w:type="dxa"/>
            <w:vAlign w:val="bottom"/>
          </w:tcPr>
          <w:p w14:paraId="74C7C842" w14:textId="305B20F0" w:rsidR="002E4D39" w:rsidRPr="00680D87" w:rsidRDefault="009C5DAE" w:rsidP="002E4D39">
            <w:pPr>
              <w:pStyle w:val="acctfourfigures"/>
              <w:tabs>
                <w:tab w:val="clear" w:pos="765"/>
              </w:tabs>
              <w:spacing w:line="240" w:lineRule="auto"/>
              <w:ind w:left="-117"/>
              <w:jc w:val="right"/>
              <w:rPr>
                <w:rFonts w:ascii="Browallia New" w:hAnsi="Browallia New" w:cs="Browallia New"/>
                <w:sz w:val="27"/>
                <w:szCs w:val="27"/>
                <w:lang w:val="en-US" w:bidi="th-TH"/>
              </w:rPr>
            </w:pPr>
            <w:r w:rsidRPr="00680D87">
              <w:rPr>
                <w:rFonts w:ascii="Browallia New" w:hAnsi="Browallia New" w:cs="Browallia New"/>
                <w:sz w:val="27"/>
                <w:szCs w:val="27"/>
                <w:lang w:val="en-US" w:bidi="th-TH"/>
              </w:rPr>
              <w:t>2</w:t>
            </w:r>
            <w:r w:rsidR="00F30969" w:rsidRPr="00680D87">
              <w:rPr>
                <w:rFonts w:ascii="Browallia New" w:hAnsi="Browallia New" w:cs="Browallia New"/>
                <w:sz w:val="27"/>
                <w:szCs w:val="27"/>
                <w:lang w:val="en-US" w:bidi="th-TH"/>
              </w:rPr>
              <w:t>,3</w:t>
            </w:r>
            <w:r w:rsidR="00253371" w:rsidRPr="00680D87">
              <w:rPr>
                <w:rFonts w:ascii="Browallia New" w:hAnsi="Browallia New" w:cs="Browallia New"/>
                <w:sz w:val="27"/>
                <w:szCs w:val="27"/>
                <w:lang w:val="en-US" w:bidi="th-TH"/>
              </w:rPr>
              <w:t>85</w:t>
            </w:r>
          </w:p>
        </w:tc>
        <w:tc>
          <w:tcPr>
            <w:tcW w:w="252" w:type="dxa"/>
            <w:vAlign w:val="bottom"/>
          </w:tcPr>
          <w:p w14:paraId="2F5A7ED8"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7"/>
                <w:szCs w:val="27"/>
              </w:rPr>
            </w:pPr>
          </w:p>
        </w:tc>
        <w:tc>
          <w:tcPr>
            <w:tcW w:w="1128" w:type="dxa"/>
            <w:vAlign w:val="bottom"/>
          </w:tcPr>
          <w:p w14:paraId="3DC0E97A" w14:textId="53CC9467" w:rsidR="002E4D39" w:rsidRPr="00680D87" w:rsidRDefault="009C5DAE"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bidi="th-TH"/>
              </w:rPr>
              <w:t>1</w:t>
            </w:r>
            <w:r w:rsidR="002E4D39" w:rsidRPr="00680D87">
              <w:rPr>
                <w:rFonts w:ascii="Browallia New" w:hAnsi="Browallia New" w:cs="Browallia New"/>
                <w:sz w:val="27"/>
                <w:szCs w:val="27"/>
                <w:lang w:val="en-US" w:bidi="th-TH"/>
              </w:rPr>
              <w:t>,677</w:t>
            </w:r>
          </w:p>
        </w:tc>
      </w:tr>
      <w:tr w:rsidR="002E4D39" w:rsidRPr="00680D87" w14:paraId="24E2C251" w14:textId="77777777" w:rsidTr="00C07995">
        <w:trPr>
          <w:trHeight w:val="20"/>
        </w:trPr>
        <w:tc>
          <w:tcPr>
            <w:tcW w:w="4144" w:type="dxa"/>
          </w:tcPr>
          <w:p w14:paraId="55968E4C" w14:textId="427F71EB"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7"/>
                <w:szCs w:val="27"/>
                <w:u w:val="single"/>
              </w:rPr>
            </w:pPr>
            <w:r w:rsidRPr="00680D87">
              <w:rPr>
                <w:rFonts w:ascii="Browallia New" w:hAnsi="Browallia New" w:cs="Browallia New"/>
                <w:sz w:val="27"/>
                <w:szCs w:val="27"/>
                <w:u w:val="single"/>
                <w:cs/>
              </w:rPr>
              <w:t>หัก</w:t>
            </w:r>
            <w:r w:rsidRPr="00680D87">
              <w:rPr>
                <w:rFonts w:ascii="Browallia New" w:hAnsi="Browallia New" w:cs="Browallia New"/>
                <w:sz w:val="27"/>
                <w:szCs w:val="27"/>
                <w:cs/>
              </w:rPr>
              <w:t xml:space="preserve"> ค่าเผื่อผลขาดทุนด้านเครดิตที่คาดว่าจะเกิดขึ้น</w:t>
            </w:r>
          </w:p>
        </w:tc>
        <w:tc>
          <w:tcPr>
            <w:tcW w:w="1119" w:type="dxa"/>
            <w:tcBorders>
              <w:left w:val="nil"/>
              <w:bottom w:val="single" w:sz="4" w:space="0" w:color="auto"/>
            </w:tcBorders>
          </w:tcPr>
          <w:p w14:paraId="0BDDD2C7" w14:textId="4A146D70" w:rsidR="002E4D39" w:rsidRPr="00680D87" w:rsidRDefault="008A216C" w:rsidP="002E4D39">
            <w:pPr>
              <w:pStyle w:val="acctfourfigures"/>
              <w:tabs>
                <w:tab w:val="clear" w:pos="765"/>
              </w:tabs>
              <w:spacing w:line="240" w:lineRule="auto"/>
              <w:ind w:left="-117"/>
              <w:jc w:val="right"/>
              <w:rPr>
                <w:rFonts w:ascii="Browallia New" w:hAnsi="Browallia New" w:cs="Browallia New"/>
                <w:sz w:val="27"/>
                <w:szCs w:val="27"/>
                <w:lang w:val="en-US" w:bidi="th-TH"/>
              </w:rPr>
            </w:pPr>
            <w:r w:rsidRPr="00680D87">
              <w:rPr>
                <w:rFonts w:ascii="Browallia New" w:hAnsi="Browallia New" w:cs="Browallia New"/>
                <w:sz w:val="27"/>
                <w:szCs w:val="27"/>
                <w:lang w:val="en-US" w:bidi="th-TH"/>
              </w:rPr>
              <w:t>(</w:t>
            </w:r>
            <w:r w:rsidR="009C5DAE" w:rsidRPr="00680D87">
              <w:rPr>
                <w:rFonts w:ascii="Browallia New" w:hAnsi="Browallia New" w:cs="Browallia New"/>
                <w:sz w:val="27"/>
                <w:szCs w:val="27"/>
                <w:lang w:val="en-US" w:bidi="th-TH"/>
              </w:rPr>
              <w:t>362</w:t>
            </w:r>
            <w:r w:rsidRPr="00680D87">
              <w:rPr>
                <w:rFonts w:ascii="Browallia New" w:hAnsi="Browallia New" w:cs="Browallia New"/>
                <w:sz w:val="27"/>
                <w:szCs w:val="27"/>
                <w:lang w:val="en-US" w:bidi="th-TH"/>
              </w:rPr>
              <w:t>)</w:t>
            </w:r>
          </w:p>
        </w:tc>
        <w:tc>
          <w:tcPr>
            <w:tcW w:w="252" w:type="dxa"/>
            <w:vAlign w:val="bottom"/>
          </w:tcPr>
          <w:p w14:paraId="57EBD59D" w14:textId="77777777"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p>
        </w:tc>
        <w:tc>
          <w:tcPr>
            <w:tcW w:w="1123" w:type="dxa"/>
            <w:tcBorders>
              <w:bottom w:val="single" w:sz="4" w:space="0" w:color="auto"/>
            </w:tcBorders>
          </w:tcPr>
          <w:p w14:paraId="0D6EC027" w14:textId="159A6C69"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bidi="th-TH"/>
              </w:rPr>
              <w:t>(2,990)</w:t>
            </w:r>
          </w:p>
        </w:tc>
        <w:tc>
          <w:tcPr>
            <w:tcW w:w="236" w:type="dxa"/>
            <w:vAlign w:val="bottom"/>
          </w:tcPr>
          <w:p w14:paraId="6CCE6305" w14:textId="77777777" w:rsidR="002E4D39" w:rsidRPr="00680D87" w:rsidRDefault="002E4D39" w:rsidP="002E4D39">
            <w:pPr>
              <w:pStyle w:val="a"/>
              <w:tabs>
                <w:tab w:val="clear" w:pos="1080"/>
                <w:tab w:val="left" w:pos="540"/>
              </w:tabs>
              <w:rPr>
                <w:rFonts w:ascii="Browallia New" w:hAnsi="Browallia New" w:cs="Browallia New"/>
                <w:sz w:val="27"/>
                <w:szCs w:val="27"/>
                <w:lang w:val="en-GB"/>
              </w:rPr>
            </w:pPr>
          </w:p>
        </w:tc>
        <w:tc>
          <w:tcPr>
            <w:tcW w:w="1120" w:type="dxa"/>
            <w:tcBorders>
              <w:bottom w:val="single" w:sz="4" w:space="0" w:color="auto"/>
            </w:tcBorders>
            <w:vAlign w:val="bottom"/>
          </w:tcPr>
          <w:p w14:paraId="44B9A243" w14:textId="5E9AFEFA" w:rsidR="002E4D39" w:rsidRPr="00680D87" w:rsidRDefault="00253371" w:rsidP="002E4D39">
            <w:pPr>
              <w:pStyle w:val="a"/>
              <w:tabs>
                <w:tab w:val="clear" w:pos="1080"/>
                <w:tab w:val="left" w:pos="18"/>
              </w:tabs>
              <w:jc w:val="right"/>
              <w:rPr>
                <w:rFonts w:ascii="Browallia New" w:hAnsi="Browallia New" w:cs="Browallia New"/>
                <w:sz w:val="27"/>
                <w:szCs w:val="27"/>
                <w:cs/>
                <w:lang w:val="en-US"/>
              </w:rPr>
            </w:pPr>
            <w:r w:rsidRPr="00680D87">
              <w:rPr>
                <w:rFonts w:ascii="Browallia New" w:hAnsi="Browallia New" w:cs="Browallia New"/>
                <w:sz w:val="27"/>
                <w:szCs w:val="27"/>
                <w:lang w:val="en-US"/>
              </w:rPr>
              <w:t>-</w:t>
            </w:r>
          </w:p>
        </w:tc>
        <w:tc>
          <w:tcPr>
            <w:tcW w:w="252" w:type="dxa"/>
            <w:vAlign w:val="bottom"/>
          </w:tcPr>
          <w:p w14:paraId="2092D077" w14:textId="77777777" w:rsidR="002E4D39" w:rsidRPr="00680D87" w:rsidRDefault="002E4D39" w:rsidP="002E4D39">
            <w:pPr>
              <w:pStyle w:val="a"/>
              <w:tabs>
                <w:tab w:val="clear" w:pos="1080"/>
                <w:tab w:val="left" w:pos="540"/>
              </w:tabs>
              <w:jc w:val="right"/>
              <w:rPr>
                <w:rFonts w:ascii="Browallia New" w:hAnsi="Browallia New" w:cs="Browallia New"/>
                <w:sz w:val="27"/>
                <w:szCs w:val="27"/>
                <w:highlight w:val="cyan"/>
                <w:lang w:val="en-GB"/>
              </w:rPr>
            </w:pPr>
          </w:p>
        </w:tc>
        <w:tc>
          <w:tcPr>
            <w:tcW w:w="1128" w:type="dxa"/>
            <w:tcBorders>
              <w:bottom w:val="single" w:sz="4" w:space="0" w:color="auto"/>
            </w:tcBorders>
            <w:vAlign w:val="bottom"/>
          </w:tcPr>
          <w:p w14:paraId="3B541CD4" w14:textId="0EF88899" w:rsidR="002E4D39" w:rsidRPr="00680D87" w:rsidRDefault="002E4D39" w:rsidP="002E4D39">
            <w:pPr>
              <w:pStyle w:val="a"/>
              <w:tabs>
                <w:tab w:val="clear" w:pos="1080"/>
                <w:tab w:val="left" w:pos="18"/>
              </w:tabs>
              <w:jc w:val="right"/>
              <w:rPr>
                <w:rFonts w:ascii="Browallia New" w:hAnsi="Browallia New" w:cs="Browallia New"/>
                <w:sz w:val="27"/>
                <w:szCs w:val="27"/>
              </w:rPr>
            </w:pPr>
            <w:r w:rsidRPr="00680D87">
              <w:rPr>
                <w:rFonts w:ascii="Browallia New" w:hAnsi="Browallia New" w:cs="Browallia New"/>
                <w:sz w:val="27"/>
                <w:szCs w:val="27"/>
                <w:cs/>
              </w:rPr>
              <w:t>-</w:t>
            </w:r>
          </w:p>
        </w:tc>
      </w:tr>
      <w:tr w:rsidR="002E4D39" w:rsidRPr="00680D87" w14:paraId="00155B7E" w14:textId="77777777" w:rsidTr="00D7436D">
        <w:trPr>
          <w:trHeight w:val="20"/>
        </w:trPr>
        <w:tc>
          <w:tcPr>
            <w:tcW w:w="4144" w:type="dxa"/>
            <w:vAlign w:val="bottom"/>
          </w:tcPr>
          <w:p w14:paraId="2A4553FA"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680D87">
              <w:rPr>
                <w:rFonts w:ascii="Browallia New" w:hAnsi="Browallia New" w:cs="Browallia New"/>
                <w:sz w:val="27"/>
                <w:szCs w:val="27"/>
                <w:cs/>
              </w:rPr>
              <w:t>สุทธิ</w:t>
            </w:r>
          </w:p>
        </w:tc>
        <w:tc>
          <w:tcPr>
            <w:tcW w:w="1119" w:type="dxa"/>
            <w:tcBorders>
              <w:top w:val="single" w:sz="4" w:space="0" w:color="auto"/>
              <w:bottom w:val="single" w:sz="4" w:space="0" w:color="auto"/>
            </w:tcBorders>
            <w:vAlign w:val="bottom"/>
          </w:tcPr>
          <w:p w14:paraId="40B35A4A" w14:textId="5FCD02AB" w:rsidR="002E4D39" w:rsidRPr="00680D87" w:rsidRDefault="00F30EA5" w:rsidP="002E4D39">
            <w:pPr>
              <w:pStyle w:val="acctfourfigures"/>
              <w:tabs>
                <w:tab w:val="clear" w:pos="765"/>
              </w:tabs>
              <w:spacing w:line="240" w:lineRule="auto"/>
              <w:ind w:left="-117"/>
              <w:jc w:val="right"/>
              <w:rPr>
                <w:rFonts w:ascii="Browallia New" w:hAnsi="Browallia New" w:cs="Browallia New"/>
                <w:sz w:val="27"/>
                <w:szCs w:val="27"/>
                <w:lang w:val="en-US" w:bidi="th-TH"/>
              </w:rPr>
            </w:pPr>
            <w:r w:rsidRPr="00680D87">
              <w:rPr>
                <w:rFonts w:ascii="Browallia New" w:hAnsi="Browallia New" w:cs="Browallia New"/>
                <w:sz w:val="27"/>
                <w:szCs w:val="27"/>
                <w:lang w:val="en-US" w:bidi="th-TH"/>
              </w:rPr>
              <w:t>48,</w:t>
            </w:r>
            <w:r w:rsidR="00907BA2" w:rsidRPr="00680D87">
              <w:rPr>
                <w:rFonts w:ascii="Browallia New" w:hAnsi="Browallia New" w:cs="Browallia New"/>
                <w:sz w:val="27"/>
                <w:szCs w:val="27"/>
                <w:lang w:val="en-US" w:bidi="th-TH"/>
              </w:rPr>
              <w:t>871</w:t>
            </w:r>
          </w:p>
        </w:tc>
        <w:tc>
          <w:tcPr>
            <w:tcW w:w="252" w:type="dxa"/>
            <w:vAlign w:val="bottom"/>
          </w:tcPr>
          <w:p w14:paraId="3B9B92C3"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u w:val="single"/>
              </w:rPr>
            </w:pPr>
          </w:p>
        </w:tc>
        <w:tc>
          <w:tcPr>
            <w:tcW w:w="1123" w:type="dxa"/>
            <w:tcBorders>
              <w:top w:val="single" w:sz="4" w:space="0" w:color="auto"/>
              <w:bottom w:val="single" w:sz="4" w:space="0" w:color="auto"/>
            </w:tcBorders>
            <w:vAlign w:val="bottom"/>
          </w:tcPr>
          <w:p w14:paraId="5A5A206D" w14:textId="6781F55F"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27,91</w:t>
            </w:r>
            <w:r w:rsidR="009C5DAE" w:rsidRPr="00680D87">
              <w:rPr>
                <w:rFonts w:ascii="Browallia New" w:hAnsi="Browallia New" w:cs="Browallia New"/>
                <w:sz w:val="27"/>
                <w:szCs w:val="27"/>
                <w:lang w:val="en-US" w:bidi="th-TH"/>
              </w:rPr>
              <w:t>1</w:t>
            </w:r>
          </w:p>
        </w:tc>
        <w:tc>
          <w:tcPr>
            <w:tcW w:w="236" w:type="dxa"/>
            <w:vAlign w:val="bottom"/>
          </w:tcPr>
          <w:p w14:paraId="4E9ACA6A"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0" w:type="dxa"/>
            <w:tcBorders>
              <w:top w:val="single" w:sz="4" w:space="0" w:color="auto"/>
              <w:bottom w:val="single" w:sz="4" w:space="0" w:color="auto"/>
            </w:tcBorders>
            <w:vAlign w:val="bottom"/>
          </w:tcPr>
          <w:p w14:paraId="23543607" w14:textId="755E5696" w:rsidR="002E4D39" w:rsidRPr="00680D87" w:rsidRDefault="00253371"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2,385</w:t>
            </w:r>
          </w:p>
        </w:tc>
        <w:tc>
          <w:tcPr>
            <w:tcW w:w="252" w:type="dxa"/>
            <w:vAlign w:val="bottom"/>
          </w:tcPr>
          <w:p w14:paraId="70A96522"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8" w:type="dxa"/>
            <w:tcBorders>
              <w:top w:val="single" w:sz="4" w:space="0" w:color="auto"/>
              <w:bottom w:val="single" w:sz="4" w:space="0" w:color="auto"/>
            </w:tcBorders>
            <w:vAlign w:val="bottom"/>
          </w:tcPr>
          <w:p w14:paraId="2D99CB34" w14:textId="6F9D0336"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1,677</w:t>
            </w:r>
          </w:p>
        </w:tc>
      </w:tr>
      <w:tr w:rsidR="002E4D39" w:rsidRPr="00680D87" w14:paraId="114026F2" w14:textId="77777777" w:rsidTr="00D7436D">
        <w:trPr>
          <w:trHeight w:val="20"/>
        </w:trPr>
        <w:tc>
          <w:tcPr>
            <w:tcW w:w="4144" w:type="dxa"/>
            <w:vAlign w:val="bottom"/>
          </w:tcPr>
          <w:p w14:paraId="21F7CEC6" w14:textId="210074A0" w:rsidR="002E4D39" w:rsidRPr="00680D87" w:rsidDel="001E733F"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7"/>
                <w:szCs w:val="27"/>
                <w:cs/>
              </w:rPr>
            </w:pPr>
          </w:p>
        </w:tc>
        <w:tc>
          <w:tcPr>
            <w:tcW w:w="1119" w:type="dxa"/>
            <w:vAlign w:val="bottom"/>
          </w:tcPr>
          <w:p w14:paraId="3AC444FE" w14:textId="77777777"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p>
        </w:tc>
        <w:tc>
          <w:tcPr>
            <w:tcW w:w="252" w:type="dxa"/>
            <w:vAlign w:val="bottom"/>
          </w:tcPr>
          <w:p w14:paraId="16978D8E"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u w:val="single"/>
              </w:rPr>
            </w:pPr>
          </w:p>
        </w:tc>
        <w:tc>
          <w:tcPr>
            <w:tcW w:w="1123" w:type="dxa"/>
            <w:vAlign w:val="bottom"/>
          </w:tcPr>
          <w:p w14:paraId="4F1E4CCA" w14:textId="77777777"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p>
        </w:tc>
        <w:tc>
          <w:tcPr>
            <w:tcW w:w="236" w:type="dxa"/>
            <w:vAlign w:val="bottom"/>
          </w:tcPr>
          <w:p w14:paraId="5874B0CE"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0" w:type="dxa"/>
            <w:vAlign w:val="bottom"/>
          </w:tcPr>
          <w:p w14:paraId="0FAFBD5C" w14:textId="77777777"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p>
        </w:tc>
        <w:tc>
          <w:tcPr>
            <w:tcW w:w="252" w:type="dxa"/>
            <w:vAlign w:val="bottom"/>
          </w:tcPr>
          <w:p w14:paraId="640022D3"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8" w:type="dxa"/>
            <w:vAlign w:val="bottom"/>
          </w:tcPr>
          <w:p w14:paraId="7444DF87" w14:textId="77777777"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p>
        </w:tc>
      </w:tr>
      <w:tr w:rsidR="002E4D39" w:rsidRPr="00680D87" w14:paraId="2C529E5D" w14:textId="77777777" w:rsidTr="00D7436D">
        <w:trPr>
          <w:trHeight w:val="20"/>
        </w:trPr>
        <w:tc>
          <w:tcPr>
            <w:tcW w:w="4144" w:type="dxa"/>
            <w:vAlign w:val="bottom"/>
          </w:tcPr>
          <w:p w14:paraId="559CE5F1" w14:textId="0AAD0B10"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7"/>
                <w:szCs w:val="27"/>
                <w:cs/>
              </w:rPr>
            </w:pPr>
            <w:r w:rsidRPr="00680D87">
              <w:rPr>
                <w:rFonts w:ascii="Browallia New" w:hAnsi="Browallia New" w:cs="Browallia New"/>
                <w:sz w:val="27"/>
                <w:szCs w:val="27"/>
                <w:cs/>
              </w:rPr>
              <w:t xml:space="preserve">ลูกหนี้อื่น </w:t>
            </w:r>
            <w:r w:rsidRPr="00680D87">
              <w:rPr>
                <w:rFonts w:ascii="Browallia New" w:hAnsi="Browallia New" w:cs="Browallia New"/>
                <w:sz w:val="27"/>
                <w:szCs w:val="27"/>
              </w:rPr>
              <w:t xml:space="preserve">- </w:t>
            </w:r>
            <w:r w:rsidRPr="00680D87">
              <w:rPr>
                <w:rFonts w:ascii="Browallia New" w:hAnsi="Browallia New" w:cs="Browallia New"/>
                <w:sz w:val="27"/>
                <w:szCs w:val="27"/>
                <w:cs/>
              </w:rPr>
              <w:t>ลูกค้าทั่วไป</w:t>
            </w:r>
          </w:p>
        </w:tc>
        <w:tc>
          <w:tcPr>
            <w:tcW w:w="1119" w:type="dxa"/>
            <w:vAlign w:val="bottom"/>
          </w:tcPr>
          <w:p w14:paraId="7F2E259D" w14:textId="17BCB0DE"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bidi="th-TH"/>
              </w:rPr>
            </w:pPr>
          </w:p>
        </w:tc>
        <w:tc>
          <w:tcPr>
            <w:tcW w:w="252" w:type="dxa"/>
            <w:vAlign w:val="bottom"/>
          </w:tcPr>
          <w:p w14:paraId="2865FAC9"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7"/>
                <w:szCs w:val="27"/>
                <w:u w:val="single"/>
              </w:rPr>
            </w:pPr>
          </w:p>
        </w:tc>
        <w:tc>
          <w:tcPr>
            <w:tcW w:w="1123" w:type="dxa"/>
            <w:vAlign w:val="bottom"/>
          </w:tcPr>
          <w:p w14:paraId="6B52C982" w14:textId="77777777"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p>
        </w:tc>
        <w:tc>
          <w:tcPr>
            <w:tcW w:w="236" w:type="dxa"/>
            <w:vAlign w:val="bottom"/>
          </w:tcPr>
          <w:p w14:paraId="62096DEB"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0" w:type="dxa"/>
            <w:vAlign w:val="bottom"/>
          </w:tcPr>
          <w:p w14:paraId="1ECACD94" w14:textId="77777777"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p>
        </w:tc>
        <w:tc>
          <w:tcPr>
            <w:tcW w:w="252" w:type="dxa"/>
            <w:vAlign w:val="bottom"/>
          </w:tcPr>
          <w:p w14:paraId="653D6E3F"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8" w:type="dxa"/>
            <w:vAlign w:val="bottom"/>
          </w:tcPr>
          <w:p w14:paraId="00BB4BAB" w14:textId="77777777"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p>
        </w:tc>
      </w:tr>
      <w:tr w:rsidR="002E4D39" w:rsidRPr="00680D87" w14:paraId="489C77A2" w14:textId="77777777" w:rsidTr="00D7436D">
        <w:trPr>
          <w:trHeight w:val="20"/>
        </w:trPr>
        <w:tc>
          <w:tcPr>
            <w:tcW w:w="4144" w:type="dxa"/>
            <w:vAlign w:val="bottom"/>
          </w:tcPr>
          <w:p w14:paraId="14D1D816" w14:textId="0D162A6B"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7"/>
                <w:szCs w:val="27"/>
                <w:cs/>
              </w:rPr>
            </w:pPr>
            <w:r w:rsidRPr="00680D87">
              <w:rPr>
                <w:rFonts w:ascii="Browallia New" w:hAnsi="Browallia New" w:cs="Browallia New"/>
                <w:sz w:val="27"/>
                <w:szCs w:val="27"/>
                <w:cs/>
              </w:rPr>
              <w:t>ค่าเบี้ยปรับค้างรับ</w:t>
            </w:r>
          </w:p>
        </w:tc>
        <w:tc>
          <w:tcPr>
            <w:tcW w:w="1119" w:type="dxa"/>
            <w:vAlign w:val="bottom"/>
          </w:tcPr>
          <w:p w14:paraId="515B91B1" w14:textId="12E778E5" w:rsidR="002E4D39" w:rsidRPr="00680D87" w:rsidRDefault="00CA1826" w:rsidP="002E4D39">
            <w:pPr>
              <w:pStyle w:val="acctfourfigures"/>
              <w:tabs>
                <w:tab w:val="clear" w:pos="765"/>
              </w:tabs>
              <w:spacing w:line="240" w:lineRule="auto"/>
              <w:ind w:left="-117"/>
              <w:jc w:val="right"/>
              <w:rPr>
                <w:rFonts w:ascii="Browallia New" w:hAnsi="Browallia New" w:cs="Browallia New"/>
                <w:color w:val="000000" w:themeColor="text1"/>
                <w:sz w:val="27"/>
                <w:szCs w:val="27"/>
                <w:lang w:val="en-US" w:bidi="th-TH"/>
              </w:rPr>
            </w:pPr>
            <w:r w:rsidRPr="00680D87">
              <w:rPr>
                <w:rFonts w:ascii="Browallia New" w:hAnsi="Browallia New" w:cs="Browallia New"/>
                <w:color w:val="000000" w:themeColor="text1"/>
                <w:sz w:val="27"/>
                <w:szCs w:val="27"/>
                <w:lang w:val="en-US" w:bidi="th-TH"/>
              </w:rPr>
              <w:t>46,135</w:t>
            </w:r>
          </w:p>
        </w:tc>
        <w:tc>
          <w:tcPr>
            <w:tcW w:w="252" w:type="dxa"/>
            <w:vAlign w:val="bottom"/>
          </w:tcPr>
          <w:p w14:paraId="40F11B00"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3" w:type="dxa"/>
            <w:vAlign w:val="bottom"/>
          </w:tcPr>
          <w:p w14:paraId="7CA5B7D2" w14:textId="3B4C4925"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bidi="th-TH"/>
              </w:rPr>
            </w:pPr>
            <w:r w:rsidRPr="00680D87">
              <w:rPr>
                <w:rFonts w:ascii="Browallia New" w:hAnsi="Browallia New" w:cs="Browallia New"/>
                <w:color w:val="000000" w:themeColor="text1"/>
                <w:sz w:val="27"/>
                <w:szCs w:val="27"/>
                <w:lang w:val="en-US" w:bidi="th-TH"/>
              </w:rPr>
              <w:t>49,034</w:t>
            </w:r>
          </w:p>
        </w:tc>
        <w:tc>
          <w:tcPr>
            <w:tcW w:w="236" w:type="dxa"/>
            <w:vAlign w:val="bottom"/>
          </w:tcPr>
          <w:p w14:paraId="7C89F7E9"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0" w:type="dxa"/>
            <w:vAlign w:val="bottom"/>
          </w:tcPr>
          <w:p w14:paraId="53F892F7" w14:textId="34F9AA53" w:rsidR="002E4D39" w:rsidRPr="00680D87" w:rsidRDefault="00C1724F" w:rsidP="002E4D39">
            <w:pPr>
              <w:pStyle w:val="acctfourfigures"/>
              <w:tabs>
                <w:tab w:val="clear" w:pos="765"/>
              </w:tabs>
              <w:spacing w:line="240" w:lineRule="auto"/>
              <w:ind w:left="-117"/>
              <w:jc w:val="right"/>
              <w:rPr>
                <w:rFonts w:ascii="Browallia New" w:hAnsi="Browallia New" w:cs="Browallia New"/>
                <w:sz w:val="27"/>
                <w:szCs w:val="27"/>
              </w:rPr>
            </w:pPr>
            <w:r w:rsidRPr="00680D87">
              <w:rPr>
                <w:rFonts w:ascii="Browallia New" w:hAnsi="Browallia New" w:cs="Browallia New"/>
                <w:sz w:val="27"/>
                <w:szCs w:val="27"/>
              </w:rPr>
              <w:t>-</w:t>
            </w:r>
          </w:p>
        </w:tc>
        <w:tc>
          <w:tcPr>
            <w:tcW w:w="252" w:type="dxa"/>
            <w:vAlign w:val="bottom"/>
          </w:tcPr>
          <w:p w14:paraId="022AE82C"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7"/>
                <w:szCs w:val="27"/>
              </w:rPr>
            </w:pPr>
          </w:p>
        </w:tc>
        <w:tc>
          <w:tcPr>
            <w:tcW w:w="1128" w:type="dxa"/>
            <w:vAlign w:val="bottom"/>
          </w:tcPr>
          <w:p w14:paraId="43199CAD" w14:textId="75912035"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bidi="th-TH"/>
              </w:rPr>
            </w:pPr>
            <w:r w:rsidRPr="00680D87">
              <w:rPr>
                <w:rFonts w:ascii="Browallia New" w:hAnsi="Browallia New" w:cs="Browallia New"/>
                <w:sz w:val="27"/>
                <w:szCs w:val="27"/>
              </w:rPr>
              <w:t>-</w:t>
            </w:r>
          </w:p>
        </w:tc>
      </w:tr>
      <w:tr w:rsidR="002E4D39" w:rsidRPr="00680D87" w14:paraId="257842A3" w14:textId="77777777" w:rsidTr="00D7436D">
        <w:trPr>
          <w:trHeight w:val="20"/>
        </w:trPr>
        <w:tc>
          <w:tcPr>
            <w:tcW w:w="4144" w:type="dxa"/>
            <w:vAlign w:val="bottom"/>
          </w:tcPr>
          <w:p w14:paraId="1803A3C1" w14:textId="0ECBDA2D"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7"/>
                <w:szCs w:val="27"/>
                <w:cs/>
              </w:rPr>
            </w:pPr>
            <w:r w:rsidRPr="00680D87">
              <w:rPr>
                <w:rFonts w:ascii="Browallia New" w:hAnsi="Browallia New" w:cs="Browallia New"/>
                <w:sz w:val="27"/>
                <w:szCs w:val="27"/>
                <w:cs/>
              </w:rPr>
              <w:t>ค่าเบี้ยประกันภัยจ่ายแทนลูกค้า</w:t>
            </w:r>
          </w:p>
        </w:tc>
        <w:tc>
          <w:tcPr>
            <w:tcW w:w="1119" w:type="dxa"/>
            <w:vAlign w:val="bottom"/>
          </w:tcPr>
          <w:p w14:paraId="5EADCFEB" w14:textId="388E193E" w:rsidR="002E4D39" w:rsidRPr="00680D87" w:rsidRDefault="00955931" w:rsidP="002E4D39">
            <w:pPr>
              <w:pStyle w:val="acctfourfigures"/>
              <w:tabs>
                <w:tab w:val="clear" w:pos="765"/>
              </w:tabs>
              <w:spacing w:line="240" w:lineRule="auto"/>
              <w:ind w:left="-117"/>
              <w:jc w:val="right"/>
              <w:rPr>
                <w:rFonts w:ascii="Browallia New" w:hAnsi="Browallia New" w:cs="Browallia New"/>
                <w:color w:val="000000" w:themeColor="text1"/>
                <w:sz w:val="27"/>
                <w:szCs w:val="27"/>
                <w:lang w:val="en-US" w:bidi="th-TH"/>
              </w:rPr>
            </w:pPr>
            <w:r w:rsidRPr="00680D87">
              <w:rPr>
                <w:rFonts w:ascii="Browallia New" w:hAnsi="Browallia New" w:cs="Browallia New"/>
                <w:color w:val="000000" w:themeColor="text1"/>
                <w:sz w:val="27"/>
                <w:szCs w:val="27"/>
                <w:lang w:val="en-US" w:bidi="th-TH"/>
              </w:rPr>
              <w:t>2,242</w:t>
            </w:r>
          </w:p>
        </w:tc>
        <w:tc>
          <w:tcPr>
            <w:tcW w:w="252" w:type="dxa"/>
            <w:vAlign w:val="bottom"/>
          </w:tcPr>
          <w:p w14:paraId="4D0E5C09"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3" w:type="dxa"/>
            <w:vAlign w:val="bottom"/>
          </w:tcPr>
          <w:p w14:paraId="3AEDB42A" w14:textId="789EF6A4"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bidi="th-TH"/>
              </w:rPr>
            </w:pPr>
            <w:r w:rsidRPr="00680D87">
              <w:rPr>
                <w:rFonts w:ascii="Browallia New" w:hAnsi="Browallia New" w:cs="Browallia New"/>
                <w:color w:val="000000" w:themeColor="text1"/>
                <w:sz w:val="27"/>
                <w:szCs w:val="27"/>
                <w:lang w:val="en-US" w:bidi="th-TH"/>
              </w:rPr>
              <w:t>2,384</w:t>
            </w:r>
          </w:p>
        </w:tc>
        <w:tc>
          <w:tcPr>
            <w:tcW w:w="236" w:type="dxa"/>
            <w:vAlign w:val="bottom"/>
          </w:tcPr>
          <w:p w14:paraId="4C258281"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0" w:type="dxa"/>
            <w:vAlign w:val="bottom"/>
          </w:tcPr>
          <w:p w14:paraId="560C6122" w14:textId="6D9084C1" w:rsidR="002E4D39" w:rsidRPr="00680D87" w:rsidRDefault="00BD7B01" w:rsidP="002E4D39">
            <w:pPr>
              <w:pStyle w:val="acctfourfigures"/>
              <w:tabs>
                <w:tab w:val="clear" w:pos="765"/>
              </w:tabs>
              <w:spacing w:line="240" w:lineRule="auto"/>
              <w:ind w:left="-117"/>
              <w:jc w:val="right"/>
              <w:rPr>
                <w:rFonts w:ascii="Browallia New" w:hAnsi="Browallia New" w:cs="Browallia New"/>
                <w:sz w:val="27"/>
                <w:szCs w:val="27"/>
              </w:rPr>
            </w:pPr>
            <w:r w:rsidRPr="00680D87">
              <w:rPr>
                <w:rFonts w:ascii="Browallia New" w:hAnsi="Browallia New" w:cs="Browallia New"/>
                <w:sz w:val="27"/>
                <w:szCs w:val="27"/>
              </w:rPr>
              <w:t>-</w:t>
            </w:r>
          </w:p>
        </w:tc>
        <w:tc>
          <w:tcPr>
            <w:tcW w:w="252" w:type="dxa"/>
            <w:vAlign w:val="bottom"/>
          </w:tcPr>
          <w:p w14:paraId="33F74020"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7"/>
                <w:szCs w:val="27"/>
              </w:rPr>
            </w:pPr>
          </w:p>
        </w:tc>
        <w:tc>
          <w:tcPr>
            <w:tcW w:w="1128" w:type="dxa"/>
            <w:vAlign w:val="bottom"/>
          </w:tcPr>
          <w:p w14:paraId="2F63DF3F" w14:textId="5B8D792E"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bidi="th-TH"/>
              </w:rPr>
            </w:pPr>
            <w:r w:rsidRPr="00680D87">
              <w:rPr>
                <w:rFonts w:ascii="Browallia New" w:hAnsi="Browallia New" w:cs="Browallia New"/>
                <w:sz w:val="27"/>
                <w:szCs w:val="27"/>
              </w:rPr>
              <w:t>-</w:t>
            </w:r>
          </w:p>
        </w:tc>
      </w:tr>
      <w:tr w:rsidR="002E4D39" w:rsidRPr="00680D87" w14:paraId="00D00C62" w14:textId="77777777" w:rsidTr="00C07995">
        <w:trPr>
          <w:trHeight w:val="20"/>
        </w:trPr>
        <w:tc>
          <w:tcPr>
            <w:tcW w:w="4144" w:type="dxa"/>
            <w:vAlign w:val="bottom"/>
          </w:tcPr>
          <w:p w14:paraId="166E82C8" w14:textId="64EE1128"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7"/>
                <w:szCs w:val="27"/>
                <w:cs/>
              </w:rPr>
            </w:pPr>
            <w:r w:rsidRPr="00680D87">
              <w:rPr>
                <w:rFonts w:ascii="Browallia New" w:hAnsi="Browallia New" w:cs="Browallia New"/>
                <w:sz w:val="27"/>
                <w:szCs w:val="27"/>
                <w:cs/>
              </w:rPr>
              <w:t>อื่นๆ</w:t>
            </w:r>
          </w:p>
        </w:tc>
        <w:tc>
          <w:tcPr>
            <w:tcW w:w="1119" w:type="dxa"/>
            <w:vAlign w:val="bottom"/>
          </w:tcPr>
          <w:p w14:paraId="289BDDBE" w14:textId="0FAB69FC" w:rsidR="002E4D39" w:rsidRPr="00680D87" w:rsidRDefault="00E816D1" w:rsidP="002E4D39">
            <w:pPr>
              <w:pStyle w:val="acctfourfigures"/>
              <w:tabs>
                <w:tab w:val="clear" w:pos="765"/>
              </w:tabs>
              <w:spacing w:line="240" w:lineRule="auto"/>
              <w:ind w:left="-117"/>
              <w:jc w:val="right"/>
              <w:rPr>
                <w:rFonts w:ascii="Browallia New" w:hAnsi="Browallia New" w:cs="Browallia New"/>
                <w:sz w:val="27"/>
                <w:szCs w:val="27"/>
                <w:cs/>
                <w:lang w:val="en-US" w:bidi="th-TH"/>
              </w:rPr>
            </w:pPr>
            <w:r w:rsidRPr="00680D87">
              <w:rPr>
                <w:rFonts w:ascii="Browallia New" w:hAnsi="Browallia New" w:cs="Browallia New"/>
                <w:sz w:val="27"/>
                <w:szCs w:val="27"/>
                <w:lang w:val="en-US" w:bidi="th-TH"/>
              </w:rPr>
              <w:t>136,</w:t>
            </w:r>
            <w:r w:rsidR="007F2A73" w:rsidRPr="00680D87">
              <w:rPr>
                <w:rFonts w:ascii="Browallia New" w:hAnsi="Browallia New" w:cs="Browallia New"/>
                <w:sz w:val="27"/>
                <w:szCs w:val="27"/>
                <w:lang w:val="en-US" w:bidi="th-TH"/>
              </w:rPr>
              <w:t>898</w:t>
            </w:r>
          </w:p>
        </w:tc>
        <w:tc>
          <w:tcPr>
            <w:tcW w:w="252" w:type="dxa"/>
            <w:vAlign w:val="bottom"/>
          </w:tcPr>
          <w:p w14:paraId="7E968681"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3" w:type="dxa"/>
            <w:vAlign w:val="bottom"/>
          </w:tcPr>
          <w:p w14:paraId="6FB303D0" w14:textId="0568E87E"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bidi="th-TH"/>
              </w:rPr>
            </w:pPr>
            <w:r w:rsidRPr="00680D87">
              <w:rPr>
                <w:rFonts w:ascii="Browallia New" w:hAnsi="Browallia New" w:cs="Browallia New"/>
                <w:sz w:val="27"/>
                <w:szCs w:val="27"/>
                <w:lang w:val="en-US" w:bidi="th-TH"/>
              </w:rPr>
              <w:t>96,425</w:t>
            </w:r>
          </w:p>
        </w:tc>
        <w:tc>
          <w:tcPr>
            <w:tcW w:w="236" w:type="dxa"/>
            <w:vAlign w:val="bottom"/>
          </w:tcPr>
          <w:p w14:paraId="41A633A1"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20" w:type="dxa"/>
          </w:tcPr>
          <w:p w14:paraId="20178513" w14:textId="2B424EC6" w:rsidR="002E4D39" w:rsidRPr="00680D87" w:rsidRDefault="00025445" w:rsidP="002E4D39">
            <w:pPr>
              <w:pStyle w:val="acctfourfigures"/>
              <w:tabs>
                <w:tab w:val="clear" w:pos="765"/>
              </w:tabs>
              <w:spacing w:line="240" w:lineRule="auto"/>
              <w:ind w:left="-117"/>
              <w:jc w:val="right"/>
              <w:rPr>
                <w:rFonts w:ascii="Browallia New" w:hAnsi="Browallia New" w:cs="Browallia New"/>
                <w:sz w:val="27"/>
                <w:szCs w:val="27"/>
                <w:lang w:bidi="th-TH"/>
              </w:rPr>
            </w:pPr>
            <w:r w:rsidRPr="00680D87">
              <w:rPr>
                <w:rFonts w:ascii="Browallia New" w:hAnsi="Browallia New" w:cs="Browallia New"/>
                <w:sz w:val="27"/>
                <w:szCs w:val="27"/>
                <w:lang w:bidi="th-TH"/>
              </w:rPr>
              <w:t>19,781</w:t>
            </w:r>
          </w:p>
        </w:tc>
        <w:tc>
          <w:tcPr>
            <w:tcW w:w="252" w:type="dxa"/>
            <w:vAlign w:val="bottom"/>
          </w:tcPr>
          <w:p w14:paraId="4158FEB9"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8" w:type="dxa"/>
          </w:tcPr>
          <w:p w14:paraId="0E30CA5D" w14:textId="5D6EB127"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bidi="th-TH"/>
              </w:rPr>
              <w:t>23,648</w:t>
            </w:r>
          </w:p>
        </w:tc>
      </w:tr>
      <w:tr w:rsidR="002E4D39" w:rsidRPr="00680D87" w14:paraId="2318CEA6" w14:textId="77777777" w:rsidTr="00C07995">
        <w:trPr>
          <w:trHeight w:val="20"/>
        </w:trPr>
        <w:tc>
          <w:tcPr>
            <w:tcW w:w="4144" w:type="dxa"/>
            <w:vAlign w:val="bottom"/>
          </w:tcPr>
          <w:p w14:paraId="14286D23"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7"/>
                <w:szCs w:val="27"/>
                <w:cs/>
              </w:rPr>
            </w:pPr>
            <w:r w:rsidRPr="00680D87">
              <w:rPr>
                <w:rFonts w:ascii="Browallia New" w:hAnsi="Browallia New" w:cs="Browallia New"/>
                <w:sz w:val="27"/>
                <w:szCs w:val="27"/>
                <w:cs/>
              </w:rPr>
              <w:t>รวม</w:t>
            </w:r>
          </w:p>
        </w:tc>
        <w:tc>
          <w:tcPr>
            <w:tcW w:w="1119" w:type="dxa"/>
            <w:tcBorders>
              <w:top w:val="single" w:sz="4" w:space="0" w:color="auto"/>
            </w:tcBorders>
            <w:vAlign w:val="bottom"/>
          </w:tcPr>
          <w:p w14:paraId="6DEFA33D" w14:textId="262FEB82" w:rsidR="002E4D39" w:rsidRPr="00680D87" w:rsidRDefault="00E816D1" w:rsidP="002E4D39">
            <w:pPr>
              <w:pStyle w:val="acctfourfigures"/>
              <w:tabs>
                <w:tab w:val="clear" w:pos="765"/>
              </w:tabs>
              <w:spacing w:line="240" w:lineRule="auto"/>
              <w:ind w:left="-117"/>
              <w:jc w:val="right"/>
              <w:rPr>
                <w:rFonts w:ascii="Browallia New" w:hAnsi="Browallia New" w:cs="Browallia New"/>
                <w:sz w:val="27"/>
                <w:szCs w:val="27"/>
                <w:lang w:val="en-US" w:bidi="th-TH"/>
              </w:rPr>
            </w:pPr>
            <w:r w:rsidRPr="00680D87">
              <w:rPr>
                <w:rFonts w:ascii="Browallia New" w:hAnsi="Browallia New" w:cs="Browallia New"/>
                <w:sz w:val="27"/>
                <w:szCs w:val="27"/>
                <w:lang w:val="en-US" w:bidi="th-TH"/>
              </w:rPr>
              <w:t>185,</w:t>
            </w:r>
            <w:r w:rsidR="007F2A73" w:rsidRPr="00680D87">
              <w:rPr>
                <w:rFonts w:ascii="Browallia New" w:hAnsi="Browallia New" w:cs="Browallia New"/>
                <w:sz w:val="27"/>
                <w:szCs w:val="27"/>
                <w:lang w:val="en-US" w:bidi="th-TH"/>
              </w:rPr>
              <w:t>275</w:t>
            </w:r>
          </w:p>
        </w:tc>
        <w:tc>
          <w:tcPr>
            <w:tcW w:w="252" w:type="dxa"/>
            <w:vAlign w:val="bottom"/>
          </w:tcPr>
          <w:p w14:paraId="1D565EF6"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3" w:type="dxa"/>
            <w:tcBorders>
              <w:top w:val="single" w:sz="4" w:space="0" w:color="auto"/>
            </w:tcBorders>
            <w:vAlign w:val="bottom"/>
          </w:tcPr>
          <w:p w14:paraId="1585CA54" w14:textId="24ABE771"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bidi="th-TH"/>
              </w:rPr>
            </w:pPr>
            <w:r w:rsidRPr="00680D87">
              <w:rPr>
                <w:rFonts w:ascii="Browallia New" w:hAnsi="Browallia New" w:cs="Browallia New"/>
                <w:sz w:val="27"/>
                <w:szCs w:val="27"/>
                <w:lang w:val="en-US" w:bidi="th-TH"/>
              </w:rPr>
              <w:t>147,843</w:t>
            </w:r>
          </w:p>
        </w:tc>
        <w:tc>
          <w:tcPr>
            <w:tcW w:w="236" w:type="dxa"/>
            <w:vAlign w:val="bottom"/>
          </w:tcPr>
          <w:p w14:paraId="48AFAC84"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20" w:type="dxa"/>
            <w:tcBorders>
              <w:top w:val="single" w:sz="4" w:space="0" w:color="auto"/>
            </w:tcBorders>
          </w:tcPr>
          <w:p w14:paraId="167A200B" w14:textId="5C100675" w:rsidR="002E4D39" w:rsidRPr="00680D87" w:rsidRDefault="00025445" w:rsidP="002E4D39">
            <w:pPr>
              <w:pStyle w:val="acctfourfigures"/>
              <w:tabs>
                <w:tab w:val="clear" w:pos="765"/>
              </w:tabs>
              <w:spacing w:line="240" w:lineRule="auto"/>
              <w:ind w:left="-117"/>
              <w:jc w:val="right"/>
              <w:rPr>
                <w:rFonts w:ascii="Browallia New" w:hAnsi="Browallia New" w:cs="Browallia New"/>
                <w:sz w:val="27"/>
                <w:szCs w:val="27"/>
                <w:lang w:bidi="th-TH"/>
              </w:rPr>
            </w:pPr>
            <w:r w:rsidRPr="00680D87">
              <w:rPr>
                <w:rFonts w:ascii="Browallia New" w:hAnsi="Browallia New" w:cs="Browallia New"/>
                <w:sz w:val="27"/>
                <w:szCs w:val="27"/>
                <w:lang w:bidi="th-TH"/>
              </w:rPr>
              <w:t>19,781</w:t>
            </w:r>
          </w:p>
        </w:tc>
        <w:tc>
          <w:tcPr>
            <w:tcW w:w="252" w:type="dxa"/>
            <w:vAlign w:val="bottom"/>
          </w:tcPr>
          <w:p w14:paraId="662C0289"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8" w:type="dxa"/>
            <w:tcBorders>
              <w:top w:val="single" w:sz="4" w:space="0" w:color="auto"/>
            </w:tcBorders>
          </w:tcPr>
          <w:p w14:paraId="416A38FB" w14:textId="7A8EFE08"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bidi="th-TH"/>
              </w:rPr>
              <w:t>23,648</w:t>
            </w:r>
          </w:p>
        </w:tc>
      </w:tr>
      <w:tr w:rsidR="002E4D39" w:rsidRPr="00680D87" w14:paraId="2F0998BE" w14:textId="77777777" w:rsidTr="003960B4">
        <w:trPr>
          <w:trHeight w:val="20"/>
        </w:trPr>
        <w:tc>
          <w:tcPr>
            <w:tcW w:w="4144" w:type="dxa"/>
          </w:tcPr>
          <w:p w14:paraId="50C08F78" w14:textId="3B448F34" w:rsidR="002E4D39" w:rsidRPr="00680D87" w:rsidRDefault="002E4D39" w:rsidP="002E4D3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7"/>
                <w:szCs w:val="27"/>
                <w:u w:val="single"/>
                <w:cs/>
              </w:rPr>
            </w:pPr>
            <w:r w:rsidRPr="00680D87">
              <w:rPr>
                <w:rFonts w:ascii="Browallia New" w:hAnsi="Browallia New" w:cs="Browallia New"/>
                <w:sz w:val="27"/>
                <w:szCs w:val="27"/>
                <w:u w:val="single"/>
                <w:cs/>
              </w:rPr>
              <w:t>หัก</w:t>
            </w:r>
            <w:r w:rsidRPr="00680D87">
              <w:rPr>
                <w:rFonts w:ascii="Browallia New" w:hAnsi="Browallia New" w:cs="Browallia New"/>
                <w:sz w:val="27"/>
                <w:szCs w:val="27"/>
                <w:cs/>
              </w:rPr>
              <w:t xml:space="preserve"> ค่าเผื่อผลขาดทุนด้านเครดิตที่คาดว่าจะเกิดขึ้น</w:t>
            </w:r>
          </w:p>
        </w:tc>
        <w:tc>
          <w:tcPr>
            <w:tcW w:w="1119" w:type="dxa"/>
            <w:tcBorders>
              <w:bottom w:val="single" w:sz="4" w:space="0" w:color="auto"/>
            </w:tcBorders>
            <w:vAlign w:val="bottom"/>
          </w:tcPr>
          <w:p w14:paraId="064CC06B" w14:textId="2122A51D" w:rsidR="002E4D39" w:rsidRPr="00680D87" w:rsidRDefault="005A362B" w:rsidP="002E4D39">
            <w:pPr>
              <w:pStyle w:val="acctfourfigures"/>
              <w:tabs>
                <w:tab w:val="clear" w:pos="765"/>
              </w:tabs>
              <w:spacing w:line="240" w:lineRule="auto"/>
              <w:ind w:left="-117"/>
              <w:jc w:val="right"/>
              <w:rPr>
                <w:rFonts w:ascii="Browallia New" w:hAnsi="Browallia New" w:cs="Browallia New"/>
                <w:sz w:val="27"/>
                <w:szCs w:val="27"/>
                <w:lang w:val="en-US" w:bidi="th-TH"/>
              </w:rPr>
            </w:pPr>
            <w:r w:rsidRPr="00680D87">
              <w:rPr>
                <w:rFonts w:ascii="Browallia New" w:hAnsi="Browallia New" w:cs="Browallia New"/>
                <w:sz w:val="27"/>
                <w:szCs w:val="27"/>
                <w:lang w:val="en-US" w:bidi="th-TH"/>
              </w:rPr>
              <w:t>(52,922)</w:t>
            </w:r>
          </w:p>
        </w:tc>
        <w:tc>
          <w:tcPr>
            <w:tcW w:w="252" w:type="dxa"/>
            <w:vAlign w:val="bottom"/>
          </w:tcPr>
          <w:p w14:paraId="497E89D5"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3" w:type="dxa"/>
            <w:tcBorders>
              <w:bottom w:val="single" w:sz="4" w:space="0" w:color="auto"/>
            </w:tcBorders>
            <w:vAlign w:val="bottom"/>
          </w:tcPr>
          <w:p w14:paraId="167A9CBA" w14:textId="71DAA055"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bidi="th-TH"/>
              </w:rPr>
            </w:pPr>
            <w:r w:rsidRPr="00680D87">
              <w:rPr>
                <w:rFonts w:ascii="Browallia New" w:hAnsi="Browallia New" w:cs="Browallia New"/>
                <w:sz w:val="27"/>
                <w:szCs w:val="27"/>
                <w:lang w:val="en-US" w:bidi="th-TH"/>
              </w:rPr>
              <w:t>(39,414)</w:t>
            </w:r>
          </w:p>
        </w:tc>
        <w:tc>
          <w:tcPr>
            <w:tcW w:w="236" w:type="dxa"/>
            <w:vAlign w:val="bottom"/>
          </w:tcPr>
          <w:p w14:paraId="78DB5812"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20" w:type="dxa"/>
            <w:tcBorders>
              <w:bottom w:val="single" w:sz="4" w:space="0" w:color="auto"/>
            </w:tcBorders>
            <w:vAlign w:val="bottom"/>
          </w:tcPr>
          <w:p w14:paraId="11CE95D7" w14:textId="5699AA4A" w:rsidR="002E4D39" w:rsidRPr="00680D87" w:rsidRDefault="00CE1189" w:rsidP="002E4D39">
            <w:pPr>
              <w:pStyle w:val="acctfourfigures"/>
              <w:tabs>
                <w:tab w:val="clear" w:pos="765"/>
              </w:tabs>
              <w:spacing w:line="240" w:lineRule="auto"/>
              <w:ind w:left="-117"/>
              <w:jc w:val="right"/>
              <w:rPr>
                <w:rFonts w:ascii="Browallia New" w:hAnsi="Browallia New" w:cs="Browallia New"/>
                <w:sz w:val="27"/>
                <w:szCs w:val="27"/>
                <w:lang w:bidi="th-TH"/>
              </w:rPr>
            </w:pPr>
            <w:r w:rsidRPr="00680D87">
              <w:rPr>
                <w:rFonts w:ascii="Browallia New" w:hAnsi="Browallia New" w:cs="Browallia New"/>
                <w:sz w:val="27"/>
                <w:szCs w:val="27"/>
                <w:lang w:bidi="th-TH"/>
              </w:rPr>
              <w:t>-</w:t>
            </w:r>
          </w:p>
        </w:tc>
        <w:tc>
          <w:tcPr>
            <w:tcW w:w="252" w:type="dxa"/>
            <w:vAlign w:val="bottom"/>
          </w:tcPr>
          <w:p w14:paraId="3D5710C7"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7"/>
                <w:szCs w:val="27"/>
              </w:rPr>
            </w:pPr>
          </w:p>
        </w:tc>
        <w:tc>
          <w:tcPr>
            <w:tcW w:w="1128" w:type="dxa"/>
            <w:tcBorders>
              <w:bottom w:val="single" w:sz="4" w:space="0" w:color="auto"/>
            </w:tcBorders>
            <w:vAlign w:val="bottom"/>
          </w:tcPr>
          <w:p w14:paraId="502B7A8F" w14:textId="5AB46314"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bidi="th-TH"/>
              </w:rPr>
              <w:t>-</w:t>
            </w:r>
          </w:p>
        </w:tc>
      </w:tr>
      <w:tr w:rsidR="002E4D39" w:rsidRPr="00680D87" w14:paraId="6D49CB93" w14:textId="77777777" w:rsidTr="00D7436D">
        <w:trPr>
          <w:trHeight w:val="20"/>
        </w:trPr>
        <w:tc>
          <w:tcPr>
            <w:tcW w:w="4144" w:type="dxa"/>
            <w:vAlign w:val="bottom"/>
          </w:tcPr>
          <w:p w14:paraId="4460B3AA" w14:textId="481DE366"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7"/>
                <w:szCs w:val="27"/>
                <w:cs/>
              </w:rPr>
            </w:pPr>
            <w:r w:rsidRPr="00680D87">
              <w:rPr>
                <w:rFonts w:ascii="Browallia New" w:hAnsi="Browallia New" w:cs="Browallia New"/>
                <w:sz w:val="27"/>
                <w:szCs w:val="27"/>
                <w:cs/>
              </w:rPr>
              <w:t>สุทธิ</w:t>
            </w:r>
          </w:p>
        </w:tc>
        <w:tc>
          <w:tcPr>
            <w:tcW w:w="1119" w:type="dxa"/>
            <w:tcBorders>
              <w:top w:val="single" w:sz="4" w:space="0" w:color="auto"/>
              <w:bottom w:val="single" w:sz="12" w:space="0" w:color="auto"/>
            </w:tcBorders>
            <w:vAlign w:val="bottom"/>
          </w:tcPr>
          <w:p w14:paraId="4CD965B0" w14:textId="5F62848D" w:rsidR="002E4D39" w:rsidRPr="00680D87" w:rsidRDefault="000B1731" w:rsidP="002E4D39">
            <w:pPr>
              <w:pStyle w:val="acctfourfigures"/>
              <w:tabs>
                <w:tab w:val="clear" w:pos="765"/>
              </w:tabs>
              <w:spacing w:line="240" w:lineRule="auto"/>
              <w:ind w:left="-117"/>
              <w:jc w:val="right"/>
              <w:rPr>
                <w:rFonts w:ascii="Browallia New" w:hAnsi="Browallia New" w:cs="Browallia New"/>
                <w:sz w:val="27"/>
                <w:szCs w:val="27"/>
                <w:lang w:val="en-US" w:bidi="th-TH"/>
              </w:rPr>
            </w:pPr>
            <w:r w:rsidRPr="00680D87">
              <w:rPr>
                <w:rFonts w:ascii="Browallia New" w:hAnsi="Browallia New" w:cs="Browallia New"/>
                <w:sz w:val="27"/>
                <w:szCs w:val="27"/>
                <w:lang w:val="en-US" w:bidi="th-TH"/>
              </w:rPr>
              <w:t>132,</w:t>
            </w:r>
            <w:r w:rsidR="00532E57" w:rsidRPr="00680D87">
              <w:rPr>
                <w:rFonts w:ascii="Browallia New" w:hAnsi="Browallia New" w:cs="Browallia New"/>
                <w:sz w:val="27"/>
                <w:szCs w:val="27"/>
                <w:lang w:val="en-US" w:bidi="th-TH"/>
              </w:rPr>
              <w:t>353</w:t>
            </w:r>
          </w:p>
        </w:tc>
        <w:tc>
          <w:tcPr>
            <w:tcW w:w="252" w:type="dxa"/>
            <w:vAlign w:val="bottom"/>
          </w:tcPr>
          <w:p w14:paraId="4B1EDE1D"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3" w:type="dxa"/>
            <w:tcBorders>
              <w:top w:val="single" w:sz="4" w:space="0" w:color="auto"/>
              <w:bottom w:val="single" w:sz="12" w:space="0" w:color="auto"/>
            </w:tcBorders>
            <w:vAlign w:val="bottom"/>
          </w:tcPr>
          <w:p w14:paraId="7A3BDBD1" w14:textId="6B45C540"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bidi="th-TH"/>
              </w:rPr>
            </w:pPr>
            <w:r w:rsidRPr="00680D87">
              <w:rPr>
                <w:rFonts w:ascii="Browallia New" w:hAnsi="Browallia New" w:cs="Browallia New"/>
                <w:sz w:val="27"/>
                <w:szCs w:val="27"/>
                <w:lang w:val="en-US" w:bidi="th-TH"/>
              </w:rPr>
              <w:t>108,429</w:t>
            </w:r>
          </w:p>
        </w:tc>
        <w:tc>
          <w:tcPr>
            <w:tcW w:w="236" w:type="dxa"/>
            <w:vAlign w:val="bottom"/>
          </w:tcPr>
          <w:p w14:paraId="656CE699"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20" w:type="dxa"/>
            <w:tcBorders>
              <w:top w:val="single" w:sz="4" w:space="0" w:color="auto"/>
              <w:bottom w:val="single" w:sz="12" w:space="0" w:color="auto"/>
            </w:tcBorders>
            <w:vAlign w:val="bottom"/>
          </w:tcPr>
          <w:p w14:paraId="1DD75739" w14:textId="470A13BB" w:rsidR="002E4D39" w:rsidRPr="00680D87" w:rsidRDefault="0086112A" w:rsidP="002E4D39">
            <w:pPr>
              <w:pStyle w:val="acctfourfigures"/>
              <w:tabs>
                <w:tab w:val="clear" w:pos="765"/>
              </w:tabs>
              <w:spacing w:line="240" w:lineRule="auto"/>
              <w:ind w:left="-117"/>
              <w:jc w:val="right"/>
              <w:rPr>
                <w:rFonts w:ascii="Browallia New" w:hAnsi="Browallia New" w:cs="Browallia New"/>
                <w:sz w:val="27"/>
                <w:szCs w:val="27"/>
                <w:lang w:bidi="th-TH"/>
              </w:rPr>
            </w:pPr>
            <w:r w:rsidRPr="00680D87">
              <w:rPr>
                <w:rFonts w:ascii="Browallia New" w:hAnsi="Browallia New" w:cs="Browallia New"/>
                <w:sz w:val="27"/>
                <w:szCs w:val="27"/>
                <w:lang w:bidi="th-TH"/>
              </w:rPr>
              <w:t>19,781</w:t>
            </w:r>
          </w:p>
        </w:tc>
        <w:tc>
          <w:tcPr>
            <w:tcW w:w="252" w:type="dxa"/>
            <w:vAlign w:val="bottom"/>
          </w:tcPr>
          <w:p w14:paraId="6939DECD"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8" w:type="dxa"/>
            <w:tcBorders>
              <w:top w:val="single" w:sz="4" w:space="0" w:color="auto"/>
              <w:bottom w:val="single" w:sz="12" w:space="0" w:color="auto"/>
            </w:tcBorders>
            <w:vAlign w:val="bottom"/>
          </w:tcPr>
          <w:p w14:paraId="6C25480B" w14:textId="5549DEF1"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bidi="th-TH"/>
              </w:rPr>
              <w:t>23,648</w:t>
            </w:r>
          </w:p>
        </w:tc>
      </w:tr>
      <w:tr w:rsidR="002E4D39" w:rsidRPr="00680D87" w14:paraId="589DFC3A" w14:textId="77777777" w:rsidTr="00D7436D">
        <w:trPr>
          <w:trHeight w:val="20"/>
        </w:trPr>
        <w:tc>
          <w:tcPr>
            <w:tcW w:w="4144" w:type="dxa"/>
            <w:vAlign w:val="bottom"/>
          </w:tcPr>
          <w:p w14:paraId="09BC8B80"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p>
        </w:tc>
        <w:tc>
          <w:tcPr>
            <w:tcW w:w="1119" w:type="dxa"/>
            <w:tcBorders>
              <w:top w:val="single" w:sz="12" w:space="0" w:color="auto"/>
            </w:tcBorders>
            <w:vAlign w:val="bottom"/>
          </w:tcPr>
          <w:p w14:paraId="21407522" w14:textId="77777777" w:rsidR="002E4D39" w:rsidRPr="00680D87" w:rsidRDefault="002E4D39" w:rsidP="002E4D39">
            <w:pPr>
              <w:pStyle w:val="acctfourfigures"/>
              <w:tabs>
                <w:tab w:val="clear" w:pos="765"/>
              </w:tabs>
              <w:spacing w:line="240" w:lineRule="auto"/>
              <w:ind w:left="-117"/>
              <w:jc w:val="right"/>
              <w:rPr>
                <w:rFonts w:ascii="Browallia New" w:hAnsi="Browallia New" w:cs="Browallia New"/>
                <w:color w:val="000000" w:themeColor="text1"/>
                <w:sz w:val="27"/>
                <w:szCs w:val="27"/>
                <w:lang w:val="en-US" w:bidi="th-TH"/>
              </w:rPr>
            </w:pPr>
          </w:p>
        </w:tc>
        <w:tc>
          <w:tcPr>
            <w:tcW w:w="252" w:type="dxa"/>
            <w:vAlign w:val="bottom"/>
          </w:tcPr>
          <w:p w14:paraId="40DA65B4"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23" w:type="dxa"/>
            <w:tcBorders>
              <w:top w:val="single" w:sz="12" w:space="0" w:color="auto"/>
            </w:tcBorders>
            <w:vAlign w:val="bottom"/>
          </w:tcPr>
          <w:p w14:paraId="157C87C1" w14:textId="77777777"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p>
        </w:tc>
        <w:tc>
          <w:tcPr>
            <w:tcW w:w="236" w:type="dxa"/>
            <w:vAlign w:val="bottom"/>
          </w:tcPr>
          <w:p w14:paraId="6570B706"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20" w:type="dxa"/>
            <w:tcBorders>
              <w:top w:val="single" w:sz="12" w:space="0" w:color="auto"/>
            </w:tcBorders>
            <w:vAlign w:val="bottom"/>
          </w:tcPr>
          <w:p w14:paraId="302A5F0F" w14:textId="77777777"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bidi="th-TH"/>
              </w:rPr>
            </w:pPr>
          </w:p>
        </w:tc>
        <w:tc>
          <w:tcPr>
            <w:tcW w:w="252" w:type="dxa"/>
            <w:vAlign w:val="bottom"/>
          </w:tcPr>
          <w:p w14:paraId="648DA248"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8" w:type="dxa"/>
            <w:tcBorders>
              <w:top w:val="single" w:sz="12" w:space="0" w:color="auto"/>
            </w:tcBorders>
            <w:vAlign w:val="bottom"/>
          </w:tcPr>
          <w:p w14:paraId="28978A36" w14:textId="77777777"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p>
        </w:tc>
      </w:tr>
      <w:tr w:rsidR="002E4D39" w:rsidRPr="00680D87" w14:paraId="5D78B180" w14:textId="77777777" w:rsidTr="00D7436D">
        <w:trPr>
          <w:trHeight w:val="20"/>
        </w:trPr>
        <w:tc>
          <w:tcPr>
            <w:tcW w:w="4144" w:type="dxa"/>
            <w:vAlign w:val="bottom"/>
          </w:tcPr>
          <w:p w14:paraId="3FE22944" w14:textId="053B2113"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7"/>
                <w:szCs w:val="27"/>
                <w:cs/>
              </w:rPr>
            </w:pPr>
            <w:r w:rsidRPr="00680D87">
              <w:rPr>
                <w:rFonts w:ascii="Browallia New" w:hAnsi="Browallia New" w:cs="Browallia New"/>
                <w:sz w:val="27"/>
                <w:szCs w:val="27"/>
                <w:cs/>
              </w:rPr>
              <w:t xml:space="preserve">รวมลูกหนี้การค้าและลูกหนี้อื่น </w:t>
            </w:r>
            <w:r w:rsidRPr="00680D87">
              <w:rPr>
                <w:rFonts w:ascii="Browallia New" w:hAnsi="Browallia New" w:cs="Browallia New"/>
                <w:sz w:val="27"/>
                <w:szCs w:val="27"/>
              </w:rPr>
              <w:t xml:space="preserve">- </w:t>
            </w:r>
            <w:r w:rsidRPr="00680D87">
              <w:rPr>
                <w:rFonts w:ascii="Browallia New" w:hAnsi="Browallia New" w:cs="Browallia New"/>
                <w:sz w:val="27"/>
                <w:szCs w:val="27"/>
                <w:cs/>
              </w:rPr>
              <w:t>ลูกค้าทั่วไป</w:t>
            </w:r>
          </w:p>
        </w:tc>
        <w:tc>
          <w:tcPr>
            <w:tcW w:w="1119" w:type="dxa"/>
            <w:tcBorders>
              <w:bottom w:val="single" w:sz="12" w:space="0" w:color="auto"/>
            </w:tcBorders>
            <w:vAlign w:val="bottom"/>
          </w:tcPr>
          <w:p w14:paraId="6255FAA1" w14:textId="145ED3AF" w:rsidR="002E4D39" w:rsidRPr="00680D87" w:rsidRDefault="00FF315C" w:rsidP="002E4D39">
            <w:pPr>
              <w:pStyle w:val="acctfourfigures"/>
              <w:tabs>
                <w:tab w:val="clear" w:pos="765"/>
              </w:tabs>
              <w:spacing w:line="240" w:lineRule="auto"/>
              <w:ind w:left="-117"/>
              <w:jc w:val="right"/>
              <w:rPr>
                <w:rFonts w:ascii="Browallia New" w:hAnsi="Browallia New" w:cs="Browallia New"/>
                <w:color w:val="000000" w:themeColor="text1"/>
                <w:sz w:val="27"/>
                <w:szCs w:val="27"/>
                <w:lang w:val="en-US" w:bidi="th-TH"/>
              </w:rPr>
            </w:pPr>
            <w:r w:rsidRPr="00680D87">
              <w:rPr>
                <w:rFonts w:ascii="Browallia New" w:hAnsi="Browallia New" w:cs="Browallia New"/>
                <w:color w:val="000000" w:themeColor="text1"/>
                <w:sz w:val="27"/>
                <w:szCs w:val="27"/>
                <w:lang w:val="en-US" w:bidi="th-TH"/>
              </w:rPr>
              <w:t>181,</w:t>
            </w:r>
            <w:r w:rsidR="00807B52" w:rsidRPr="00680D87">
              <w:rPr>
                <w:rFonts w:ascii="Browallia New" w:hAnsi="Browallia New" w:cs="Browallia New"/>
                <w:color w:val="000000" w:themeColor="text1"/>
                <w:sz w:val="27"/>
                <w:szCs w:val="27"/>
                <w:lang w:val="en-US" w:bidi="th-TH"/>
              </w:rPr>
              <w:t>22</w:t>
            </w:r>
            <w:r w:rsidR="005A018C" w:rsidRPr="00680D87">
              <w:rPr>
                <w:rFonts w:ascii="Browallia New" w:hAnsi="Browallia New" w:cs="Browallia New"/>
                <w:color w:val="000000" w:themeColor="text1"/>
                <w:sz w:val="27"/>
                <w:szCs w:val="27"/>
                <w:lang w:val="en-US" w:bidi="th-TH"/>
              </w:rPr>
              <w:t>4</w:t>
            </w:r>
          </w:p>
        </w:tc>
        <w:tc>
          <w:tcPr>
            <w:tcW w:w="252" w:type="dxa"/>
            <w:vAlign w:val="bottom"/>
          </w:tcPr>
          <w:p w14:paraId="177CE608"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23" w:type="dxa"/>
            <w:tcBorders>
              <w:bottom w:val="single" w:sz="12" w:space="0" w:color="auto"/>
            </w:tcBorders>
            <w:vAlign w:val="bottom"/>
          </w:tcPr>
          <w:p w14:paraId="2D9177D5" w14:textId="6EAD2980"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color w:val="000000" w:themeColor="text1"/>
                <w:sz w:val="27"/>
                <w:szCs w:val="27"/>
                <w:lang w:val="en-US" w:bidi="th-TH"/>
              </w:rPr>
              <w:t>136,340</w:t>
            </w:r>
          </w:p>
        </w:tc>
        <w:tc>
          <w:tcPr>
            <w:tcW w:w="236" w:type="dxa"/>
            <w:vAlign w:val="bottom"/>
          </w:tcPr>
          <w:p w14:paraId="40AEDF53"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20" w:type="dxa"/>
            <w:tcBorders>
              <w:bottom w:val="single" w:sz="12" w:space="0" w:color="auto"/>
            </w:tcBorders>
            <w:vAlign w:val="bottom"/>
          </w:tcPr>
          <w:p w14:paraId="0FBA4ECB" w14:textId="76B9C5FA" w:rsidR="002E4D39" w:rsidRPr="00680D87" w:rsidRDefault="0086112A" w:rsidP="002E4D39">
            <w:pPr>
              <w:pStyle w:val="acctfourfigures"/>
              <w:tabs>
                <w:tab w:val="clear" w:pos="765"/>
              </w:tabs>
              <w:spacing w:line="240" w:lineRule="auto"/>
              <w:ind w:left="-117"/>
              <w:jc w:val="right"/>
              <w:rPr>
                <w:rFonts w:ascii="Browallia New" w:hAnsi="Browallia New" w:cs="Browallia New"/>
                <w:sz w:val="27"/>
                <w:szCs w:val="27"/>
                <w:lang w:bidi="th-TH"/>
              </w:rPr>
            </w:pPr>
            <w:r w:rsidRPr="00680D87">
              <w:rPr>
                <w:rFonts w:ascii="Browallia New" w:hAnsi="Browallia New" w:cs="Browallia New"/>
                <w:sz w:val="27"/>
                <w:szCs w:val="27"/>
                <w:lang w:bidi="th-TH"/>
              </w:rPr>
              <w:t>22,166</w:t>
            </w:r>
          </w:p>
        </w:tc>
        <w:tc>
          <w:tcPr>
            <w:tcW w:w="252" w:type="dxa"/>
            <w:vAlign w:val="bottom"/>
          </w:tcPr>
          <w:p w14:paraId="796D7AD7"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8" w:type="dxa"/>
            <w:tcBorders>
              <w:bottom w:val="single" w:sz="12" w:space="0" w:color="auto"/>
            </w:tcBorders>
            <w:vAlign w:val="bottom"/>
          </w:tcPr>
          <w:p w14:paraId="780E73AD" w14:textId="0DFA93E1"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bidi="th-TH"/>
              </w:rPr>
              <w:t>25,325</w:t>
            </w:r>
          </w:p>
        </w:tc>
      </w:tr>
    </w:tbl>
    <w:p w14:paraId="36E465D3" w14:textId="06D756B8" w:rsidR="0075013E" w:rsidRPr="009C5DAE" w:rsidRDefault="00F46B29" w:rsidP="004F7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cs/>
        </w:rPr>
      </w:pPr>
      <w:r w:rsidRPr="009C5DAE">
        <w:rPr>
          <w:rFonts w:ascii="Browallia New" w:hAnsi="Browallia New" w:cs="Browallia New"/>
          <w:sz w:val="28"/>
          <w:szCs w:val="28"/>
        </w:rPr>
        <w:t xml:space="preserve"> </w:t>
      </w:r>
    </w:p>
    <w:p w14:paraId="47E353AB" w14:textId="2862F790" w:rsidR="006971B8" w:rsidRPr="009C5DAE"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r w:rsidRPr="009C5DAE">
        <w:rPr>
          <w:rFonts w:ascii="Browallia New" w:hAnsi="Browallia New" w:cs="Browallia New"/>
          <w:sz w:val="28"/>
          <w:szCs w:val="28"/>
          <w:cs/>
        </w:rPr>
        <w:t>ยอดคงเหลือของลูกหนี้</w:t>
      </w:r>
      <w:r w:rsidR="00081589" w:rsidRPr="009C5DAE">
        <w:rPr>
          <w:rFonts w:ascii="Browallia New" w:hAnsi="Browallia New" w:cs="Browallia New"/>
          <w:sz w:val="28"/>
          <w:szCs w:val="28"/>
          <w:cs/>
        </w:rPr>
        <w:t>การค้า</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ณ</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วันที่</w:t>
      </w:r>
      <w:r w:rsidR="00F46B29" w:rsidRPr="009C5DAE">
        <w:rPr>
          <w:rFonts w:ascii="Browallia New" w:hAnsi="Browallia New" w:cs="Browallia New"/>
          <w:sz w:val="28"/>
          <w:szCs w:val="28"/>
        </w:rPr>
        <w:t xml:space="preserve"> </w:t>
      </w:r>
      <w:r w:rsidR="00F03B4C" w:rsidRPr="009C5DAE">
        <w:rPr>
          <w:rFonts w:ascii="Browallia New" w:hAnsi="Browallia New" w:cs="Browallia New"/>
          <w:sz w:val="28"/>
          <w:szCs w:val="28"/>
        </w:rPr>
        <w:t>31</w:t>
      </w:r>
      <w:r w:rsidR="00F46B29" w:rsidRPr="009C5DAE">
        <w:rPr>
          <w:rFonts w:ascii="Browallia New" w:hAnsi="Browallia New" w:cs="Browallia New"/>
          <w:sz w:val="28"/>
          <w:szCs w:val="28"/>
        </w:rPr>
        <w:t xml:space="preserve"> </w:t>
      </w:r>
      <w:r w:rsidR="00D94EC6" w:rsidRPr="009C5DAE">
        <w:rPr>
          <w:rFonts w:ascii="Browallia New" w:hAnsi="Browallia New" w:cs="Browallia New"/>
          <w:sz w:val="28"/>
          <w:szCs w:val="28"/>
          <w:cs/>
        </w:rPr>
        <w:t>ธันวาค</w:t>
      </w:r>
      <w:r w:rsidR="00035572" w:rsidRPr="009C5DAE">
        <w:rPr>
          <w:rFonts w:ascii="Browallia New" w:hAnsi="Browallia New" w:cs="Browallia New"/>
          <w:sz w:val="28"/>
          <w:szCs w:val="28"/>
          <w:cs/>
        </w:rPr>
        <w:t>ม</w:t>
      </w:r>
      <w:r w:rsidR="00035572" w:rsidRPr="009C5DAE">
        <w:rPr>
          <w:rFonts w:ascii="Browallia New" w:hAnsi="Browallia New" w:cs="Browallia New"/>
          <w:sz w:val="28"/>
          <w:szCs w:val="28"/>
        </w:rPr>
        <w:t xml:space="preserve"> 256</w:t>
      </w:r>
      <w:r w:rsidR="002E4D39" w:rsidRPr="009C5DAE">
        <w:rPr>
          <w:rFonts w:ascii="Browallia New" w:hAnsi="Browallia New" w:cs="Browallia New"/>
          <w:sz w:val="28"/>
          <w:szCs w:val="28"/>
        </w:rPr>
        <w:t>7</w:t>
      </w:r>
      <w:r w:rsidR="00035572" w:rsidRPr="009C5DAE">
        <w:rPr>
          <w:rFonts w:ascii="Browallia New" w:hAnsi="Browallia New" w:cs="Browallia New"/>
          <w:sz w:val="28"/>
          <w:szCs w:val="28"/>
        </w:rPr>
        <w:t xml:space="preserve"> </w:t>
      </w:r>
      <w:r w:rsidRPr="009C5DAE">
        <w:rPr>
          <w:rFonts w:ascii="Browallia New" w:hAnsi="Browallia New" w:cs="Browallia New"/>
          <w:sz w:val="28"/>
          <w:szCs w:val="28"/>
          <w:cs/>
        </w:rPr>
        <w:t>แล</w:t>
      </w:r>
      <w:r w:rsidR="00035572" w:rsidRPr="009C5DAE">
        <w:rPr>
          <w:rFonts w:ascii="Browallia New" w:hAnsi="Browallia New" w:cs="Browallia New"/>
          <w:sz w:val="28"/>
          <w:szCs w:val="28"/>
          <w:cs/>
        </w:rPr>
        <w:t>ะ</w:t>
      </w:r>
      <w:r w:rsidR="00F46B29" w:rsidRPr="009C5DAE">
        <w:rPr>
          <w:rFonts w:ascii="Browallia New" w:hAnsi="Browallia New" w:cs="Browallia New"/>
          <w:sz w:val="28"/>
          <w:szCs w:val="28"/>
        </w:rPr>
        <w:t xml:space="preserve"> </w:t>
      </w:r>
      <w:r w:rsidR="00035572" w:rsidRPr="009C5DAE">
        <w:rPr>
          <w:rFonts w:ascii="Browallia New" w:hAnsi="Browallia New" w:cs="Browallia New"/>
          <w:sz w:val="28"/>
          <w:szCs w:val="28"/>
        </w:rPr>
        <w:t>25</w:t>
      </w:r>
      <w:r w:rsidR="00D13DE9" w:rsidRPr="009C5DAE">
        <w:rPr>
          <w:rFonts w:ascii="Browallia New" w:hAnsi="Browallia New" w:cs="Browallia New"/>
          <w:sz w:val="28"/>
          <w:szCs w:val="28"/>
        </w:rPr>
        <w:t>6</w:t>
      </w:r>
      <w:r w:rsidR="002E4D39" w:rsidRPr="009C5DAE">
        <w:rPr>
          <w:rFonts w:ascii="Browallia New" w:hAnsi="Browallia New" w:cs="Browallia New"/>
          <w:sz w:val="28"/>
          <w:szCs w:val="28"/>
        </w:rPr>
        <w:t>6</w:t>
      </w:r>
      <w:r w:rsidR="00035572" w:rsidRPr="009C5DAE">
        <w:rPr>
          <w:rFonts w:ascii="Browallia New" w:hAnsi="Browallia New" w:cs="Browallia New"/>
          <w:sz w:val="28"/>
          <w:szCs w:val="28"/>
        </w:rPr>
        <w:t xml:space="preserve"> </w:t>
      </w:r>
      <w:r w:rsidRPr="009C5DAE">
        <w:rPr>
          <w:rFonts w:ascii="Browallia New" w:hAnsi="Browallia New" w:cs="Browallia New"/>
          <w:sz w:val="28"/>
          <w:szCs w:val="28"/>
          <w:cs/>
        </w:rPr>
        <w:t>จัดจำแนกตามอายุหนี้ได้ดังนี้</w:t>
      </w:r>
    </w:p>
    <w:p w14:paraId="770DAAD9" w14:textId="77777777" w:rsidR="006971B8" w:rsidRPr="009C5DAE"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p>
    <w:tbl>
      <w:tblPr>
        <w:tblW w:w="9379" w:type="dxa"/>
        <w:tblInd w:w="266" w:type="dxa"/>
        <w:tblLayout w:type="fixed"/>
        <w:tblLook w:val="0000" w:firstRow="0" w:lastRow="0" w:firstColumn="0" w:lastColumn="0" w:noHBand="0" w:noVBand="0"/>
      </w:tblPr>
      <w:tblGrid>
        <w:gridCol w:w="4144"/>
        <w:gridCol w:w="1152"/>
        <w:gridCol w:w="239"/>
        <w:gridCol w:w="1100"/>
        <w:gridCol w:w="236"/>
        <w:gridCol w:w="1122"/>
        <w:gridCol w:w="242"/>
        <w:gridCol w:w="1144"/>
      </w:tblGrid>
      <w:tr w:rsidR="006971B8" w:rsidRPr="00680D87" w14:paraId="3552AAEA" w14:textId="77777777" w:rsidTr="00D7436D">
        <w:trPr>
          <w:tblHeader/>
        </w:trPr>
        <w:tc>
          <w:tcPr>
            <w:tcW w:w="4144" w:type="dxa"/>
          </w:tcPr>
          <w:p w14:paraId="62603DF7" w14:textId="77777777" w:rsidR="006971B8" w:rsidRPr="00680D87"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p>
        </w:tc>
        <w:tc>
          <w:tcPr>
            <w:tcW w:w="5235" w:type="dxa"/>
            <w:gridSpan w:val="7"/>
          </w:tcPr>
          <w:p w14:paraId="213625BE" w14:textId="485A1D36" w:rsidR="006971B8" w:rsidRPr="00680D87" w:rsidRDefault="006971B8" w:rsidP="001B4041">
            <w:pPr>
              <w:spacing w:line="240" w:lineRule="auto"/>
              <w:ind w:right="-45"/>
              <w:jc w:val="right"/>
              <w:rPr>
                <w:rFonts w:ascii="Browallia New" w:hAnsi="Browallia New" w:cs="Browallia New"/>
                <w:sz w:val="27"/>
                <w:szCs w:val="27"/>
                <w:cs/>
              </w:rPr>
            </w:pPr>
            <w:r w:rsidRPr="00680D87">
              <w:rPr>
                <w:rFonts w:ascii="Browallia New" w:hAnsi="Browallia New" w:cs="Browallia New"/>
                <w:sz w:val="27"/>
                <w:szCs w:val="27"/>
                <w:cs/>
              </w:rPr>
              <w:t>(หน่วย</w:t>
            </w:r>
            <w:r w:rsidR="00F46B29" w:rsidRPr="00680D87">
              <w:rPr>
                <w:rFonts w:ascii="Browallia New" w:hAnsi="Browallia New" w:cs="Browallia New"/>
                <w:sz w:val="27"/>
                <w:szCs w:val="27"/>
              </w:rPr>
              <w:t xml:space="preserve"> </w:t>
            </w:r>
            <w:r w:rsidRPr="00680D87">
              <w:rPr>
                <w:rFonts w:ascii="Browallia New" w:hAnsi="Browallia New" w:cs="Browallia New"/>
                <w:sz w:val="27"/>
                <w:szCs w:val="27"/>
                <w:cs/>
                <w:lang w:val="en-GB"/>
              </w:rPr>
              <w:t>:</w:t>
            </w:r>
            <w:r w:rsidR="00F46B29" w:rsidRPr="00680D87">
              <w:rPr>
                <w:rFonts w:ascii="Browallia New" w:hAnsi="Browallia New" w:cs="Browallia New"/>
                <w:sz w:val="27"/>
                <w:szCs w:val="27"/>
              </w:rPr>
              <w:t xml:space="preserve"> </w:t>
            </w:r>
            <w:r w:rsidRPr="00680D87">
              <w:rPr>
                <w:rFonts w:ascii="Browallia New" w:hAnsi="Browallia New" w:cs="Browallia New"/>
                <w:sz w:val="27"/>
                <w:szCs w:val="27"/>
                <w:cs/>
              </w:rPr>
              <w:t>พันบาท)</w:t>
            </w:r>
          </w:p>
        </w:tc>
      </w:tr>
      <w:tr w:rsidR="002E4D39" w:rsidRPr="00680D87" w14:paraId="13028CC3" w14:textId="77777777">
        <w:trPr>
          <w:tblHeader/>
        </w:trPr>
        <w:tc>
          <w:tcPr>
            <w:tcW w:w="4144" w:type="dxa"/>
          </w:tcPr>
          <w:p w14:paraId="3F739206"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p>
        </w:tc>
        <w:tc>
          <w:tcPr>
            <w:tcW w:w="2491" w:type="dxa"/>
            <w:gridSpan w:val="3"/>
            <w:tcBorders>
              <w:bottom w:val="single" w:sz="4" w:space="0" w:color="auto"/>
            </w:tcBorders>
            <w:vAlign w:val="bottom"/>
          </w:tcPr>
          <w:p w14:paraId="4FB5C0CD" w14:textId="7D9A3B24" w:rsidR="002E4D39" w:rsidRPr="00680D87" w:rsidRDefault="0069379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7"/>
                <w:szCs w:val="27"/>
              </w:rPr>
            </w:pPr>
            <w:r w:rsidRPr="00680D87">
              <w:rPr>
                <w:rFonts w:ascii="Browallia New" w:hAnsi="Browallia New" w:cs="Browallia New"/>
                <w:sz w:val="27"/>
                <w:szCs w:val="27"/>
                <w:cs/>
              </w:rPr>
              <w:t>งบการ</w:t>
            </w:r>
            <w:r w:rsidR="002E4D39" w:rsidRPr="00680D87">
              <w:rPr>
                <w:rFonts w:ascii="Browallia New" w:hAnsi="Browallia New" w:cs="Browallia New"/>
                <w:sz w:val="27"/>
                <w:szCs w:val="27"/>
                <w:cs/>
              </w:rPr>
              <w:t>เงินรวม</w:t>
            </w:r>
          </w:p>
        </w:tc>
        <w:tc>
          <w:tcPr>
            <w:tcW w:w="236" w:type="dxa"/>
          </w:tcPr>
          <w:p w14:paraId="0AB26366"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7"/>
                <w:szCs w:val="27"/>
              </w:rPr>
            </w:pPr>
          </w:p>
        </w:tc>
        <w:tc>
          <w:tcPr>
            <w:tcW w:w="2508" w:type="dxa"/>
            <w:gridSpan w:val="3"/>
            <w:tcBorders>
              <w:bottom w:val="single" w:sz="4" w:space="0" w:color="auto"/>
            </w:tcBorders>
            <w:vAlign w:val="bottom"/>
          </w:tcPr>
          <w:p w14:paraId="789BFB3F" w14:textId="737632A6" w:rsidR="002E4D39" w:rsidRPr="00680D87" w:rsidRDefault="0069379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3" w:right="-108"/>
              <w:jc w:val="center"/>
              <w:rPr>
                <w:rFonts w:ascii="Browallia New" w:hAnsi="Browallia New" w:cs="Browallia New"/>
                <w:sz w:val="27"/>
                <w:szCs w:val="27"/>
              </w:rPr>
            </w:pPr>
            <w:r w:rsidRPr="00680D87">
              <w:rPr>
                <w:rFonts w:ascii="Browallia New" w:hAnsi="Browallia New" w:cs="Browallia New"/>
                <w:sz w:val="27"/>
                <w:szCs w:val="27"/>
                <w:cs/>
              </w:rPr>
              <w:t>งบการ</w:t>
            </w:r>
            <w:r w:rsidR="002E4D39" w:rsidRPr="00680D87">
              <w:rPr>
                <w:rFonts w:ascii="Browallia New" w:hAnsi="Browallia New" w:cs="Browallia New"/>
                <w:sz w:val="27"/>
                <w:szCs w:val="27"/>
                <w:cs/>
              </w:rPr>
              <w:t>เงินเฉพาะบริษัท</w:t>
            </w:r>
          </w:p>
        </w:tc>
      </w:tr>
      <w:tr w:rsidR="002E4D39" w:rsidRPr="00680D87" w14:paraId="53F03DF4" w14:textId="77777777" w:rsidTr="00D7436D">
        <w:trPr>
          <w:tblHeader/>
        </w:trPr>
        <w:tc>
          <w:tcPr>
            <w:tcW w:w="4144" w:type="dxa"/>
          </w:tcPr>
          <w:p w14:paraId="63DEC577" w14:textId="77777777" w:rsidR="002E4D39" w:rsidRPr="00680D87" w:rsidRDefault="002E4D39" w:rsidP="002E4D39">
            <w:pPr>
              <w:pStyle w:val="a0"/>
              <w:tabs>
                <w:tab w:val="clear" w:pos="360"/>
                <w:tab w:val="clear" w:pos="720"/>
                <w:tab w:val="clear" w:pos="1080"/>
                <w:tab w:val="left" w:pos="540"/>
              </w:tabs>
              <w:rPr>
                <w:rFonts w:ascii="Browallia New" w:hAnsi="Browallia New" w:cs="Browallia New"/>
                <w:sz w:val="27"/>
                <w:szCs w:val="27"/>
                <w:lang w:val="en-US"/>
              </w:rPr>
            </w:pPr>
          </w:p>
        </w:tc>
        <w:tc>
          <w:tcPr>
            <w:tcW w:w="1152" w:type="dxa"/>
            <w:tcBorders>
              <w:top w:val="single" w:sz="4" w:space="0" w:color="auto"/>
              <w:bottom w:val="single" w:sz="4" w:space="0" w:color="auto"/>
            </w:tcBorders>
            <w:vAlign w:val="bottom"/>
          </w:tcPr>
          <w:p w14:paraId="744A6202" w14:textId="7763AC4A" w:rsidR="002E4D39" w:rsidRPr="00680D87" w:rsidRDefault="002E4D39" w:rsidP="002E4D39">
            <w:pPr>
              <w:spacing w:line="240" w:lineRule="auto"/>
              <w:ind w:right="-10"/>
              <w:jc w:val="center"/>
              <w:rPr>
                <w:rFonts w:ascii="Browallia New" w:hAnsi="Browallia New" w:cs="Browallia New"/>
                <w:sz w:val="27"/>
                <w:szCs w:val="27"/>
              </w:rPr>
            </w:pPr>
            <w:r w:rsidRPr="00680D87">
              <w:rPr>
                <w:rFonts w:ascii="Browallia New" w:hAnsi="Browallia New" w:cs="Browallia New"/>
                <w:sz w:val="27"/>
                <w:szCs w:val="27"/>
              </w:rPr>
              <w:t>2567</w:t>
            </w:r>
          </w:p>
        </w:tc>
        <w:tc>
          <w:tcPr>
            <w:tcW w:w="239" w:type="dxa"/>
            <w:tcBorders>
              <w:top w:val="single" w:sz="4" w:space="0" w:color="auto"/>
            </w:tcBorders>
            <w:vAlign w:val="bottom"/>
          </w:tcPr>
          <w:p w14:paraId="649EE9A0" w14:textId="77777777" w:rsidR="002E4D39" w:rsidRPr="00680D87" w:rsidRDefault="002E4D39" w:rsidP="002E4D39">
            <w:pPr>
              <w:spacing w:line="240" w:lineRule="auto"/>
              <w:ind w:right="-10"/>
              <w:jc w:val="center"/>
              <w:rPr>
                <w:rFonts w:ascii="Browallia New" w:hAnsi="Browallia New" w:cs="Browallia New"/>
                <w:sz w:val="27"/>
                <w:szCs w:val="27"/>
              </w:rPr>
            </w:pPr>
          </w:p>
        </w:tc>
        <w:tc>
          <w:tcPr>
            <w:tcW w:w="1100" w:type="dxa"/>
            <w:tcBorders>
              <w:top w:val="single" w:sz="4" w:space="0" w:color="auto"/>
              <w:bottom w:val="single" w:sz="4" w:space="0" w:color="auto"/>
            </w:tcBorders>
            <w:vAlign w:val="bottom"/>
          </w:tcPr>
          <w:p w14:paraId="3F75858D" w14:textId="2A39CA31" w:rsidR="002E4D39" w:rsidRPr="00680D87" w:rsidRDefault="002E4D39" w:rsidP="002E4D39">
            <w:pPr>
              <w:spacing w:line="240" w:lineRule="auto"/>
              <w:ind w:right="-10"/>
              <w:jc w:val="center"/>
              <w:rPr>
                <w:rFonts w:ascii="Browallia New" w:hAnsi="Browallia New" w:cs="Browallia New"/>
                <w:sz w:val="27"/>
                <w:szCs w:val="27"/>
              </w:rPr>
            </w:pPr>
            <w:r w:rsidRPr="00680D87">
              <w:rPr>
                <w:rFonts w:ascii="Browallia New" w:hAnsi="Browallia New" w:cs="Browallia New"/>
                <w:sz w:val="27"/>
                <w:szCs w:val="27"/>
              </w:rPr>
              <w:t>2566</w:t>
            </w:r>
          </w:p>
        </w:tc>
        <w:tc>
          <w:tcPr>
            <w:tcW w:w="236" w:type="dxa"/>
          </w:tcPr>
          <w:p w14:paraId="1A9157AE" w14:textId="77777777" w:rsidR="002E4D39" w:rsidRPr="00680D87" w:rsidRDefault="002E4D39" w:rsidP="002E4D39">
            <w:pPr>
              <w:spacing w:line="240" w:lineRule="auto"/>
              <w:ind w:right="-10"/>
              <w:jc w:val="center"/>
              <w:rPr>
                <w:rFonts w:ascii="Browallia New" w:hAnsi="Browallia New" w:cs="Browallia New"/>
                <w:sz w:val="27"/>
                <w:szCs w:val="27"/>
              </w:rPr>
            </w:pPr>
          </w:p>
        </w:tc>
        <w:tc>
          <w:tcPr>
            <w:tcW w:w="1122" w:type="dxa"/>
            <w:tcBorders>
              <w:top w:val="single" w:sz="4" w:space="0" w:color="auto"/>
              <w:bottom w:val="single" w:sz="4" w:space="0" w:color="auto"/>
            </w:tcBorders>
            <w:vAlign w:val="bottom"/>
          </w:tcPr>
          <w:p w14:paraId="54DD5F70" w14:textId="0EC39EAA" w:rsidR="002E4D39" w:rsidRPr="00680D87" w:rsidRDefault="002E4D39" w:rsidP="002E4D39">
            <w:pPr>
              <w:spacing w:line="240" w:lineRule="auto"/>
              <w:ind w:right="-10"/>
              <w:jc w:val="center"/>
              <w:rPr>
                <w:rFonts w:ascii="Browallia New" w:hAnsi="Browallia New" w:cs="Browallia New"/>
                <w:sz w:val="27"/>
                <w:szCs w:val="27"/>
              </w:rPr>
            </w:pPr>
            <w:r w:rsidRPr="00680D87">
              <w:rPr>
                <w:rFonts w:ascii="Browallia New" w:hAnsi="Browallia New" w:cs="Browallia New"/>
                <w:sz w:val="27"/>
                <w:szCs w:val="27"/>
              </w:rPr>
              <w:t>2567</w:t>
            </w:r>
          </w:p>
        </w:tc>
        <w:tc>
          <w:tcPr>
            <w:tcW w:w="242" w:type="dxa"/>
            <w:tcBorders>
              <w:top w:val="single" w:sz="4" w:space="0" w:color="auto"/>
            </w:tcBorders>
            <w:vAlign w:val="bottom"/>
          </w:tcPr>
          <w:p w14:paraId="4BA3327D" w14:textId="77777777" w:rsidR="002E4D39" w:rsidRPr="00680D87" w:rsidRDefault="002E4D39" w:rsidP="002E4D39">
            <w:pPr>
              <w:spacing w:line="240" w:lineRule="auto"/>
              <w:ind w:right="-10"/>
              <w:jc w:val="center"/>
              <w:rPr>
                <w:rFonts w:ascii="Browallia New" w:hAnsi="Browallia New" w:cs="Browallia New"/>
                <w:sz w:val="27"/>
                <w:szCs w:val="27"/>
              </w:rPr>
            </w:pPr>
          </w:p>
        </w:tc>
        <w:tc>
          <w:tcPr>
            <w:tcW w:w="1144" w:type="dxa"/>
            <w:tcBorders>
              <w:top w:val="single" w:sz="4" w:space="0" w:color="auto"/>
              <w:bottom w:val="single" w:sz="4" w:space="0" w:color="auto"/>
            </w:tcBorders>
            <w:vAlign w:val="bottom"/>
          </w:tcPr>
          <w:p w14:paraId="4ED4C757" w14:textId="0621AA85" w:rsidR="002E4D39" w:rsidRPr="00680D87" w:rsidRDefault="002E4D39" w:rsidP="002E4D39">
            <w:pPr>
              <w:spacing w:line="240" w:lineRule="auto"/>
              <w:ind w:right="-10"/>
              <w:jc w:val="center"/>
              <w:rPr>
                <w:rFonts w:ascii="Browallia New" w:hAnsi="Browallia New" w:cs="Browallia New"/>
                <w:sz w:val="27"/>
                <w:szCs w:val="27"/>
              </w:rPr>
            </w:pPr>
            <w:r w:rsidRPr="00680D87">
              <w:rPr>
                <w:rFonts w:ascii="Browallia New" w:hAnsi="Browallia New" w:cs="Browallia New"/>
                <w:sz w:val="27"/>
                <w:szCs w:val="27"/>
              </w:rPr>
              <w:t>2566</w:t>
            </w:r>
          </w:p>
        </w:tc>
      </w:tr>
      <w:tr w:rsidR="00985E53" w:rsidRPr="00680D87" w14:paraId="35017041" w14:textId="77777777" w:rsidTr="00D7436D">
        <w:trPr>
          <w:trHeight w:val="68"/>
        </w:trPr>
        <w:tc>
          <w:tcPr>
            <w:tcW w:w="4144" w:type="dxa"/>
          </w:tcPr>
          <w:p w14:paraId="3A1F1EF3" w14:textId="77777777" w:rsidR="00985E53" w:rsidRPr="00680D87"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u w:val="single"/>
                <w:cs/>
                <w:lang w:val="en-GB"/>
              </w:rPr>
            </w:pPr>
          </w:p>
        </w:tc>
        <w:tc>
          <w:tcPr>
            <w:tcW w:w="1152" w:type="dxa"/>
          </w:tcPr>
          <w:p w14:paraId="56F3319C" w14:textId="77777777" w:rsidR="00985E53" w:rsidRPr="00680D87"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239" w:type="dxa"/>
          </w:tcPr>
          <w:p w14:paraId="4AC305A3" w14:textId="77777777" w:rsidR="00985E53" w:rsidRPr="00680D87"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7"/>
                <w:szCs w:val="27"/>
                <w:u w:val="single"/>
              </w:rPr>
            </w:pPr>
          </w:p>
        </w:tc>
        <w:tc>
          <w:tcPr>
            <w:tcW w:w="1100" w:type="dxa"/>
          </w:tcPr>
          <w:p w14:paraId="36BC217F" w14:textId="77777777" w:rsidR="00985E53" w:rsidRPr="00680D87"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236" w:type="dxa"/>
          </w:tcPr>
          <w:p w14:paraId="6A5DD276" w14:textId="77777777" w:rsidR="00985E53" w:rsidRPr="00680D87"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2" w:type="dxa"/>
          </w:tcPr>
          <w:p w14:paraId="2C5FE417" w14:textId="77777777" w:rsidR="00985E53" w:rsidRPr="00680D87"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42" w:type="dxa"/>
          </w:tcPr>
          <w:p w14:paraId="75BE1D6B" w14:textId="77777777" w:rsidR="00985E53" w:rsidRPr="00680D87"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4" w:type="dxa"/>
          </w:tcPr>
          <w:p w14:paraId="197B94A0" w14:textId="77777777" w:rsidR="00985E53" w:rsidRPr="00680D87"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r>
      <w:tr w:rsidR="00106AB6" w:rsidRPr="00680D87" w14:paraId="7E8B530E" w14:textId="77777777" w:rsidTr="00D7436D">
        <w:trPr>
          <w:trHeight w:val="68"/>
        </w:trPr>
        <w:tc>
          <w:tcPr>
            <w:tcW w:w="4144" w:type="dxa"/>
          </w:tcPr>
          <w:p w14:paraId="4285A251" w14:textId="1E26550F" w:rsidR="00106AB6" w:rsidRPr="00680D87"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u w:val="single"/>
                <w:cs/>
              </w:rPr>
            </w:pPr>
            <w:r w:rsidRPr="00680D87">
              <w:rPr>
                <w:rFonts w:ascii="Browallia New" w:hAnsi="Browallia New" w:cs="Browallia New"/>
                <w:sz w:val="27"/>
                <w:szCs w:val="27"/>
                <w:u w:val="single"/>
                <w:cs/>
                <w:lang w:val="en-GB"/>
              </w:rPr>
              <w:t>ลูกหนี้การค้า</w:t>
            </w:r>
            <w:r w:rsidR="007071A4" w:rsidRPr="00680D87">
              <w:rPr>
                <w:rFonts w:ascii="Browallia New" w:hAnsi="Browallia New" w:cs="Browallia New"/>
                <w:sz w:val="27"/>
                <w:szCs w:val="27"/>
                <w:u w:val="single"/>
                <w:cs/>
                <w:lang w:val="en-GB"/>
              </w:rPr>
              <w:t xml:space="preserve"> </w:t>
            </w:r>
            <w:r w:rsidR="007071A4" w:rsidRPr="00680D87">
              <w:rPr>
                <w:rFonts w:ascii="Browallia New" w:hAnsi="Browallia New" w:cs="Browallia New"/>
                <w:sz w:val="27"/>
                <w:szCs w:val="27"/>
                <w:u w:val="single"/>
              </w:rPr>
              <w:t xml:space="preserve">- </w:t>
            </w:r>
            <w:r w:rsidR="007071A4" w:rsidRPr="00680D87">
              <w:rPr>
                <w:rFonts w:ascii="Browallia New" w:hAnsi="Browallia New" w:cs="Browallia New"/>
                <w:sz w:val="27"/>
                <w:szCs w:val="27"/>
                <w:u w:val="single"/>
                <w:cs/>
              </w:rPr>
              <w:t>ลูกค้าทั่วไป</w:t>
            </w:r>
          </w:p>
        </w:tc>
        <w:tc>
          <w:tcPr>
            <w:tcW w:w="1152" w:type="dxa"/>
          </w:tcPr>
          <w:p w14:paraId="1BB0CDC0" w14:textId="77777777" w:rsidR="00106AB6" w:rsidRPr="00680D87"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239" w:type="dxa"/>
          </w:tcPr>
          <w:p w14:paraId="68D20DCC" w14:textId="77777777" w:rsidR="00106AB6" w:rsidRPr="00680D87"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7"/>
                <w:szCs w:val="27"/>
                <w:u w:val="single"/>
              </w:rPr>
            </w:pPr>
          </w:p>
        </w:tc>
        <w:tc>
          <w:tcPr>
            <w:tcW w:w="1100" w:type="dxa"/>
          </w:tcPr>
          <w:p w14:paraId="5D683D26" w14:textId="77777777" w:rsidR="00106AB6" w:rsidRPr="00680D87"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236" w:type="dxa"/>
          </w:tcPr>
          <w:p w14:paraId="02FEC62E" w14:textId="77777777" w:rsidR="00106AB6" w:rsidRPr="00680D87"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2" w:type="dxa"/>
          </w:tcPr>
          <w:p w14:paraId="0305915B" w14:textId="77777777" w:rsidR="00106AB6" w:rsidRPr="00680D87"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42" w:type="dxa"/>
          </w:tcPr>
          <w:p w14:paraId="07A5FDD9" w14:textId="77777777" w:rsidR="00106AB6" w:rsidRPr="00680D87"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4" w:type="dxa"/>
          </w:tcPr>
          <w:p w14:paraId="06081146" w14:textId="77777777" w:rsidR="00106AB6" w:rsidRPr="00680D87"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r>
      <w:tr w:rsidR="002E4D39" w:rsidRPr="00680D87" w14:paraId="48A8D2D5" w14:textId="77777777" w:rsidTr="00D7436D">
        <w:tc>
          <w:tcPr>
            <w:tcW w:w="4144" w:type="dxa"/>
          </w:tcPr>
          <w:p w14:paraId="41FE49AC" w14:textId="51006B28"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r w:rsidRPr="00680D87">
              <w:rPr>
                <w:rFonts w:ascii="Browallia New" w:hAnsi="Browallia New" w:cs="Browallia New"/>
                <w:sz w:val="27"/>
                <w:szCs w:val="27"/>
                <w:cs/>
              </w:rPr>
              <w:t>ยังไม่ถึงกำหนดชำระ</w:t>
            </w:r>
          </w:p>
        </w:tc>
        <w:tc>
          <w:tcPr>
            <w:tcW w:w="1152" w:type="dxa"/>
          </w:tcPr>
          <w:p w14:paraId="535D3069" w14:textId="2DCA147D" w:rsidR="002E4D39" w:rsidRPr="00680D87" w:rsidRDefault="00B1490B"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r w:rsidRPr="00680D87">
              <w:rPr>
                <w:rFonts w:ascii="Browallia New" w:hAnsi="Browallia New" w:cs="Browallia New"/>
                <w:sz w:val="27"/>
                <w:szCs w:val="27"/>
              </w:rPr>
              <w:t>35,192</w:t>
            </w:r>
          </w:p>
        </w:tc>
        <w:tc>
          <w:tcPr>
            <w:tcW w:w="239" w:type="dxa"/>
          </w:tcPr>
          <w:p w14:paraId="39171FAF"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7"/>
                <w:szCs w:val="27"/>
                <w:u w:val="single"/>
              </w:rPr>
            </w:pPr>
          </w:p>
        </w:tc>
        <w:tc>
          <w:tcPr>
            <w:tcW w:w="1100" w:type="dxa"/>
            <w:shd w:val="clear" w:color="auto" w:fill="auto"/>
          </w:tcPr>
          <w:p w14:paraId="472759DC" w14:textId="345B581E" w:rsidR="002E4D39" w:rsidRPr="00680D87" w:rsidRDefault="002E4D39" w:rsidP="002E4D39">
            <w:pPr>
              <w:spacing w:line="240" w:lineRule="auto"/>
              <w:ind w:right="-10"/>
              <w:jc w:val="right"/>
              <w:rPr>
                <w:rFonts w:ascii="Browallia New" w:hAnsi="Browallia New" w:cs="Browallia New"/>
                <w:sz w:val="27"/>
                <w:szCs w:val="27"/>
                <w:lang w:val="en-GB"/>
              </w:rPr>
            </w:pPr>
            <w:r w:rsidRPr="00680D87">
              <w:rPr>
                <w:rFonts w:ascii="Browallia New" w:hAnsi="Browallia New" w:cs="Browallia New"/>
                <w:sz w:val="27"/>
                <w:szCs w:val="27"/>
              </w:rPr>
              <w:t>24,207</w:t>
            </w:r>
          </w:p>
        </w:tc>
        <w:tc>
          <w:tcPr>
            <w:tcW w:w="236" w:type="dxa"/>
            <w:shd w:val="clear" w:color="auto" w:fill="auto"/>
          </w:tcPr>
          <w:p w14:paraId="4BAF2C3B"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2" w:type="dxa"/>
            <w:shd w:val="clear" w:color="auto" w:fill="auto"/>
          </w:tcPr>
          <w:p w14:paraId="1A40AF13" w14:textId="14015904" w:rsidR="002E4D39" w:rsidRPr="00680D87" w:rsidRDefault="001A19B4"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cs/>
              </w:rPr>
            </w:pPr>
            <w:r w:rsidRPr="00680D87">
              <w:rPr>
                <w:rFonts w:ascii="Browallia New" w:hAnsi="Browallia New" w:cs="Browallia New"/>
                <w:sz w:val="27"/>
                <w:szCs w:val="27"/>
              </w:rPr>
              <w:t>1,767</w:t>
            </w:r>
          </w:p>
        </w:tc>
        <w:tc>
          <w:tcPr>
            <w:tcW w:w="242" w:type="dxa"/>
            <w:shd w:val="clear" w:color="auto" w:fill="auto"/>
          </w:tcPr>
          <w:p w14:paraId="3E892500"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4" w:type="dxa"/>
            <w:shd w:val="clear" w:color="auto" w:fill="auto"/>
          </w:tcPr>
          <w:p w14:paraId="2E5D3436" w14:textId="52FD3E18"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r w:rsidRPr="00680D87">
              <w:rPr>
                <w:rFonts w:ascii="Browallia New" w:hAnsi="Browallia New" w:cs="Browallia New"/>
                <w:sz w:val="27"/>
                <w:szCs w:val="27"/>
              </w:rPr>
              <w:t>1,330</w:t>
            </w:r>
          </w:p>
        </w:tc>
      </w:tr>
      <w:tr w:rsidR="002E4D39" w:rsidRPr="00680D87" w14:paraId="7657A86C" w14:textId="77777777" w:rsidTr="00D7436D">
        <w:tc>
          <w:tcPr>
            <w:tcW w:w="4144" w:type="dxa"/>
          </w:tcPr>
          <w:p w14:paraId="2932BD91" w14:textId="478FC39E"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r w:rsidRPr="00680D87">
              <w:rPr>
                <w:rFonts w:ascii="Browallia New" w:hAnsi="Browallia New" w:cs="Browallia New"/>
                <w:sz w:val="27"/>
                <w:szCs w:val="27"/>
                <w:cs/>
              </w:rPr>
              <w:t>เกินกำหนดชำระเป็นเวลา:</w:t>
            </w:r>
          </w:p>
        </w:tc>
        <w:tc>
          <w:tcPr>
            <w:tcW w:w="1152" w:type="dxa"/>
          </w:tcPr>
          <w:p w14:paraId="1A9F3726" w14:textId="1D54267A"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39" w:type="dxa"/>
          </w:tcPr>
          <w:p w14:paraId="69137C00"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7"/>
                <w:szCs w:val="27"/>
                <w:u w:val="single"/>
              </w:rPr>
            </w:pPr>
          </w:p>
        </w:tc>
        <w:tc>
          <w:tcPr>
            <w:tcW w:w="1100" w:type="dxa"/>
            <w:shd w:val="clear" w:color="auto" w:fill="auto"/>
          </w:tcPr>
          <w:p w14:paraId="2B890BFB"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36" w:type="dxa"/>
            <w:shd w:val="clear" w:color="auto" w:fill="auto"/>
          </w:tcPr>
          <w:p w14:paraId="439D58F3"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22" w:type="dxa"/>
            <w:shd w:val="clear" w:color="auto" w:fill="auto"/>
          </w:tcPr>
          <w:p w14:paraId="066A4809"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242" w:type="dxa"/>
            <w:shd w:val="clear" w:color="auto" w:fill="auto"/>
          </w:tcPr>
          <w:p w14:paraId="365A2802"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c>
          <w:tcPr>
            <w:tcW w:w="1144" w:type="dxa"/>
            <w:shd w:val="clear" w:color="auto" w:fill="auto"/>
          </w:tcPr>
          <w:p w14:paraId="3BBDAB0B"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rPr>
            </w:pPr>
          </w:p>
        </w:tc>
      </w:tr>
      <w:tr w:rsidR="002E4D39" w:rsidRPr="00680D87" w14:paraId="1CDECD5F" w14:textId="77777777" w:rsidTr="00D7436D">
        <w:tc>
          <w:tcPr>
            <w:tcW w:w="4144" w:type="dxa"/>
          </w:tcPr>
          <w:p w14:paraId="0FAD1FB5" w14:textId="069B4CD4"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7"/>
                <w:szCs w:val="27"/>
                <w:cs/>
              </w:rPr>
            </w:pPr>
            <w:r w:rsidRPr="00680D87">
              <w:rPr>
                <w:rFonts w:ascii="Browallia New" w:hAnsi="Browallia New" w:cs="Browallia New"/>
                <w:sz w:val="27"/>
                <w:szCs w:val="27"/>
                <w:cs/>
              </w:rPr>
              <w:t>น้อยกว่าหรือเท่ากับ</w:t>
            </w:r>
            <w:r w:rsidRPr="00680D87">
              <w:rPr>
                <w:rFonts w:ascii="Browallia New" w:hAnsi="Browallia New" w:cs="Browallia New"/>
                <w:sz w:val="27"/>
                <w:szCs w:val="27"/>
              </w:rPr>
              <w:t xml:space="preserve"> 3 </w:t>
            </w:r>
            <w:r w:rsidRPr="00680D87">
              <w:rPr>
                <w:rFonts w:ascii="Browallia New" w:hAnsi="Browallia New" w:cs="Browallia New"/>
                <w:sz w:val="27"/>
                <w:szCs w:val="27"/>
                <w:cs/>
              </w:rPr>
              <w:t>เดือน</w:t>
            </w:r>
          </w:p>
        </w:tc>
        <w:tc>
          <w:tcPr>
            <w:tcW w:w="1152" w:type="dxa"/>
          </w:tcPr>
          <w:p w14:paraId="7FA60C8F" w14:textId="620B5554" w:rsidR="002E4D39" w:rsidRPr="00680D87" w:rsidRDefault="00B1490B"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10,259</w:t>
            </w:r>
          </w:p>
        </w:tc>
        <w:tc>
          <w:tcPr>
            <w:tcW w:w="239" w:type="dxa"/>
          </w:tcPr>
          <w:p w14:paraId="203CD7CA"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00" w:type="dxa"/>
            <w:shd w:val="clear" w:color="auto" w:fill="auto"/>
          </w:tcPr>
          <w:p w14:paraId="592F3460" w14:textId="2F5035D7"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2,768</w:t>
            </w:r>
          </w:p>
        </w:tc>
        <w:tc>
          <w:tcPr>
            <w:tcW w:w="236" w:type="dxa"/>
            <w:shd w:val="clear" w:color="auto" w:fill="auto"/>
          </w:tcPr>
          <w:p w14:paraId="02F93878"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22" w:type="dxa"/>
            <w:shd w:val="clear" w:color="auto" w:fill="auto"/>
          </w:tcPr>
          <w:p w14:paraId="2DF81528" w14:textId="1AC397D2" w:rsidR="002E4D39" w:rsidRPr="00680D87" w:rsidRDefault="001A19B4"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618</w:t>
            </w:r>
          </w:p>
        </w:tc>
        <w:tc>
          <w:tcPr>
            <w:tcW w:w="242" w:type="dxa"/>
            <w:shd w:val="clear" w:color="auto" w:fill="auto"/>
          </w:tcPr>
          <w:p w14:paraId="215076E7"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44" w:type="dxa"/>
            <w:shd w:val="clear" w:color="auto" w:fill="auto"/>
          </w:tcPr>
          <w:p w14:paraId="26EE3E75" w14:textId="5843FD34"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347</w:t>
            </w:r>
          </w:p>
        </w:tc>
      </w:tr>
      <w:tr w:rsidR="002E4D39" w:rsidRPr="00680D87" w14:paraId="099A7C80" w14:textId="77777777" w:rsidTr="00D7436D">
        <w:tc>
          <w:tcPr>
            <w:tcW w:w="4144" w:type="dxa"/>
          </w:tcPr>
          <w:p w14:paraId="2A797833" w14:textId="12F4F0CB"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7"/>
                <w:szCs w:val="27"/>
              </w:rPr>
            </w:pPr>
            <w:r w:rsidRPr="00680D87">
              <w:rPr>
                <w:rFonts w:ascii="Browallia New" w:hAnsi="Browallia New" w:cs="Browallia New"/>
                <w:sz w:val="27"/>
                <w:szCs w:val="27"/>
                <w:cs/>
              </w:rPr>
              <w:t>ระหว่าง</w:t>
            </w:r>
            <w:r w:rsidRPr="00680D87">
              <w:rPr>
                <w:rFonts w:ascii="Browallia New" w:hAnsi="Browallia New" w:cs="Browallia New"/>
                <w:sz w:val="27"/>
                <w:szCs w:val="27"/>
              </w:rPr>
              <w:t xml:space="preserve"> 3 </w:t>
            </w:r>
            <w:r w:rsidRPr="00680D87">
              <w:rPr>
                <w:rFonts w:ascii="Browallia New" w:hAnsi="Browallia New" w:cs="Browallia New"/>
                <w:sz w:val="27"/>
                <w:szCs w:val="27"/>
                <w:cs/>
              </w:rPr>
              <w:t>เดือนถึง</w:t>
            </w:r>
            <w:r w:rsidRPr="00680D87">
              <w:rPr>
                <w:rFonts w:ascii="Browallia New" w:hAnsi="Browallia New" w:cs="Browallia New"/>
                <w:sz w:val="27"/>
                <w:szCs w:val="27"/>
              </w:rPr>
              <w:t xml:space="preserve"> 6 </w:t>
            </w:r>
            <w:r w:rsidRPr="00680D87">
              <w:rPr>
                <w:rFonts w:ascii="Browallia New" w:hAnsi="Browallia New" w:cs="Browallia New"/>
                <w:sz w:val="27"/>
                <w:szCs w:val="27"/>
                <w:cs/>
              </w:rPr>
              <w:t>เดือน</w:t>
            </w:r>
          </w:p>
        </w:tc>
        <w:tc>
          <w:tcPr>
            <w:tcW w:w="1152" w:type="dxa"/>
            <w:vAlign w:val="bottom"/>
          </w:tcPr>
          <w:p w14:paraId="11050955" w14:textId="61A43B92" w:rsidR="002E4D39" w:rsidRPr="00680D87" w:rsidRDefault="00FB5442"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2,</w:t>
            </w:r>
            <w:r w:rsidR="00E52D93" w:rsidRPr="00680D87">
              <w:rPr>
                <w:rFonts w:ascii="Browallia New" w:hAnsi="Browallia New" w:cs="Browallia New"/>
                <w:sz w:val="27"/>
                <w:szCs w:val="27"/>
                <w:lang w:val="en-US"/>
              </w:rPr>
              <w:t>673</w:t>
            </w:r>
          </w:p>
        </w:tc>
        <w:tc>
          <w:tcPr>
            <w:tcW w:w="239" w:type="dxa"/>
          </w:tcPr>
          <w:p w14:paraId="0943BC54"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00" w:type="dxa"/>
            <w:vAlign w:val="bottom"/>
          </w:tcPr>
          <w:p w14:paraId="069C89B5" w14:textId="332E42C3"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97</w:t>
            </w:r>
          </w:p>
        </w:tc>
        <w:tc>
          <w:tcPr>
            <w:tcW w:w="236" w:type="dxa"/>
          </w:tcPr>
          <w:p w14:paraId="3E5B9828"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22" w:type="dxa"/>
            <w:shd w:val="clear" w:color="auto" w:fill="auto"/>
            <w:vAlign w:val="bottom"/>
          </w:tcPr>
          <w:p w14:paraId="5AE9013C" w14:textId="25B030A4" w:rsidR="002E4D39" w:rsidRPr="00680D87" w:rsidRDefault="003F56DA" w:rsidP="002E4D39">
            <w:pPr>
              <w:spacing w:line="240" w:lineRule="auto"/>
              <w:ind w:right="-10"/>
              <w:jc w:val="right"/>
              <w:rPr>
                <w:rFonts w:ascii="Browallia New" w:hAnsi="Browallia New" w:cs="Browallia New"/>
                <w:sz w:val="27"/>
                <w:szCs w:val="27"/>
              </w:rPr>
            </w:pPr>
            <w:r w:rsidRPr="00680D87">
              <w:rPr>
                <w:rFonts w:ascii="Browallia New" w:hAnsi="Browallia New" w:cs="Browallia New"/>
                <w:sz w:val="27"/>
                <w:szCs w:val="27"/>
              </w:rPr>
              <w:t>-</w:t>
            </w:r>
          </w:p>
        </w:tc>
        <w:tc>
          <w:tcPr>
            <w:tcW w:w="242" w:type="dxa"/>
          </w:tcPr>
          <w:p w14:paraId="37E1384F"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44" w:type="dxa"/>
            <w:vAlign w:val="bottom"/>
          </w:tcPr>
          <w:p w14:paraId="5639FC8C" w14:textId="43558F9A" w:rsidR="002E4D39" w:rsidRPr="00680D87" w:rsidRDefault="002E4D39" w:rsidP="002E4D39">
            <w:pPr>
              <w:spacing w:line="240" w:lineRule="auto"/>
              <w:ind w:right="-10"/>
              <w:jc w:val="right"/>
              <w:rPr>
                <w:rFonts w:ascii="Browallia New" w:hAnsi="Browallia New" w:cs="Browallia New"/>
                <w:sz w:val="27"/>
                <w:szCs w:val="27"/>
                <w:lang w:val="en-GB"/>
              </w:rPr>
            </w:pPr>
            <w:r w:rsidRPr="00680D87">
              <w:rPr>
                <w:rFonts w:ascii="Browallia New" w:hAnsi="Browallia New" w:cs="Browallia New"/>
                <w:sz w:val="27"/>
                <w:szCs w:val="27"/>
              </w:rPr>
              <w:t>-</w:t>
            </w:r>
          </w:p>
        </w:tc>
      </w:tr>
      <w:tr w:rsidR="002E4D39" w:rsidRPr="00680D87" w14:paraId="0100177C" w14:textId="77777777" w:rsidTr="00D7436D">
        <w:tc>
          <w:tcPr>
            <w:tcW w:w="4144" w:type="dxa"/>
          </w:tcPr>
          <w:p w14:paraId="06A6F4B9" w14:textId="16AE996E"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7"/>
                <w:szCs w:val="27"/>
              </w:rPr>
            </w:pPr>
            <w:r w:rsidRPr="00680D87">
              <w:rPr>
                <w:rFonts w:ascii="Browallia New" w:hAnsi="Browallia New" w:cs="Browallia New"/>
                <w:sz w:val="27"/>
                <w:szCs w:val="27"/>
                <w:cs/>
              </w:rPr>
              <w:t>ระหว่าง</w:t>
            </w:r>
            <w:r w:rsidRPr="00680D87">
              <w:rPr>
                <w:rFonts w:ascii="Browallia New" w:hAnsi="Browallia New" w:cs="Browallia New"/>
                <w:sz w:val="27"/>
                <w:szCs w:val="27"/>
              </w:rPr>
              <w:t xml:space="preserve"> 6 </w:t>
            </w:r>
            <w:r w:rsidRPr="00680D87">
              <w:rPr>
                <w:rFonts w:ascii="Browallia New" w:hAnsi="Browallia New" w:cs="Browallia New"/>
                <w:sz w:val="27"/>
                <w:szCs w:val="27"/>
                <w:cs/>
              </w:rPr>
              <w:t>เดือนถึง</w:t>
            </w:r>
            <w:r w:rsidRPr="00680D87">
              <w:rPr>
                <w:rFonts w:ascii="Browallia New" w:hAnsi="Browallia New" w:cs="Browallia New"/>
                <w:sz w:val="27"/>
                <w:szCs w:val="27"/>
              </w:rPr>
              <w:t xml:space="preserve"> 12 </w:t>
            </w:r>
            <w:r w:rsidRPr="00680D87">
              <w:rPr>
                <w:rFonts w:ascii="Browallia New" w:hAnsi="Browallia New" w:cs="Browallia New"/>
                <w:sz w:val="27"/>
                <w:szCs w:val="27"/>
                <w:cs/>
              </w:rPr>
              <w:t>เดือน</w:t>
            </w:r>
          </w:p>
        </w:tc>
        <w:tc>
          <w:tcPr>
            <w:tcW w:w="1152" w:type="dxa"/>
            <w:vAlign w:val="bottom"/>
          </w:tcPr>
          <w:p w14:paraId="4E0715DA" w14:textId="21B20154" w:rsidR="002E4D39" w:rsidRPr="00680D87" w:rsidRDefault="00A567D8" w:rsidP="002E4D39">
            <w:pPr>
              <w:pStyle w:val="acctfourfigures"/>
              <w:tabs>
                <w:tab w:val="clear" w:pos="765"/>
              </w:tabs>
              <w:spacing w:line="240" w:lineRule="auto"/>
              <w:ind w:left="-117"/>
              <w:jc w:val="right"/>
              <w:rPr>
                <w:rFonts w:ascii="Browallia New" w:hAnsi="Browallia New" w:cs="Browallia New"/>
                <w:sz w:val="27"/>
                <w:szCs w:val="27"/>
                <w:lang w:val="en-US" w:bidi="th-TH"/>
              </w:rPr>
            </w:pPr>
            <w:r w:rsidRPr="00680D87">
              <w:rPr>
                <w:rFonts w:ascii="Browallia New" w:hAnsi="Browallia New" w:cs="Browallia New"/>
                <w:sz w:val="27"/>
                <w:szCs w:val="27"/>
                <w:lang w:val="en-US" w:bidi="th-TH"/>
              </w:rPr>
              <w:t>199</w:t>
            </w:r>
          </w:p>
        </w:tc>
        <w:tc>
          <w:tcPr>
            <w:tcW w:w="239" w:type="dxa"/>
          </w:tcPr>
          <w:p w14:paraId="00DE3254"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00" w:type="dxa"/>
            <w:vAlign w:val="bottom"/>
          </w:tcPr>
          <w:p w14:paraId="673D63BB" w14:textId="10C3FB86" w:rsidR="002E4D39" w:rsidRPr="00680D87" w:rsidRDefault="002E4D39" w:rsidP="002E4D39">
            <w:pPr>
              <w:spacing w:line="240" w:lineRule="auto"/>
              <w:ind w:right="-10"/>
              <w:jc w:val="right"/>
              <w:rPr>
                <w:rFonts w:ascii="Browallia New" w:hAnsi="Browallia New" w:cs="Browallia New"/>
                <w:sz w:val="27"/>
                <w:szCs w:val="27"/>
                <w:lang w:val="en-GB"/>
              </w:rPr>
            </w:pPr>
            <w:r w:rsidRPr="00680D87">
              <w:rPr>
                <w:rFonts w:ascii="Browallia New" w:hAnsi="Browallia New" w:cs="Browallia New"/>
                <w:sz w:val="27"/>
                <w:szCs w:val="27"/>
              </w:rPr>
              <w:t>-</w:t>
            </w:r>
          </w:p>
        </w:tc>
        <w:tc>
          <w:tcPr>
            <w:tcW w:w="236" w:type="dxa"/>
          </w:tcPr>
          <w:p w14:paraId="3927E503"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22" w:type="dxa"/>
            <w:shd w:val="clear" w:color="auto" w:fill="auto"/>
            <w:vAlign w:val="bottom"/>
          </w:tcPr>
          <w:p w14:paraId="4A896E7E" w14:textId="7346CA02" w:rsidR="002E4D39" w:rsidRPr="00680D87" w:rsidRDefault="003F56DA" w:rsidP="002E4D39">
            <w:pPr>
              <w:spacing w:line="240" w:lineRule="auto"/>
              <w:ind w:right="-10"/>
              <w:jc w:val="right"/>
              <w:rPr>
                <w:rFonts w:ascii="Browallia New" w:hAnsi="Browallia New" w:cs="Browallia New"/>
                <w:sz w:val="27"/>
                <w:szCs w:val="27"/>
              </w:rPr>
            </w:pPr>
            <w:r w:rsidRPr="00680D87">
              <w:rPr>
                <w:rFonts w:ascii="Browallia New" w:hAnsi="Browallia New" w:cs="Browallia New"/>
                <w:sz w:val="27"/>
                <w:szCs w:val="27"/>
              </w:rPr>
              <w:t>-</w:t>
            </w:r>
          </w:p>
        </w:tc>
        <w:tc>
          <w:tcPr>
            <w:tcW w:w="242" w:type="dxa"/>
          </w:tcPr>
          <w:p w14:paraId="1560BFC7"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44" w:type="dxa"/>
            <w:vAlign w:val="bottom"/>
          </w:tcPr>
          <w:p w14:paraId="3BA9ED44" w14:textId="4472ED5F" w:rsidR="002E4D39" w:rsidRPr="00680D87" w:rsidRDefault="002E4D39" w:rsidP="002E4D39">
            <w:pPr>
              <w:spacing w:line="240" w:lineRule="auto"/>
              <w:ind w:right="-10"/>
              <w:jc w:val="right"/>
              <w:rPr>
                <w:rFonts w:ascii="Browallia New" w:hAnsi="Browallia New" w:cs="Browallia New"/>
                <w:sz w:val="27"/>
                <w:szCs w:val="27"/>
                <w:lang w:val="en-GB"/>
              </w:rPr>
            </w:pPr>
            <w:r w:rsidRPr="00680D87">
              <w:rPr>
                <w:rFonts w:ascii="Browallia New" w:hAnsi="Browallia New" w:cs="Browallia New"/>
                <w:sz w:val="27"/>
                <w:szCs w:val="27"/>
              </w:rPr>
              <w:t>-</w:t>
            </w:r>
          </w:p>
        </w:tc>
      </w:tr>
      <w:tr w:rsidR="002E4D39" w:rsidRPr="00680D87" w14:paraId="5FC336CA" w14:textId="77777777" w:rsidTr="00D7436D">
        <w:tc>
          <w:tcPr>
            <w:tcW w:w="4144" w:type="dxa"/>
          </w:tcPr>
          <w:p w14:paraId="7B9191FC" w14:textId="297D0EAD"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7"/>
                <w:szCs w:val="27"/>
              </w:rPr>
            </w:pPr>
            <w:r w:rsidRPr="00680D87">
              <w:rPr>
                <w:rFonts w:ascii="Browallia New" w:hAnsi="Browallia New" w:cs="Browallia New"/>
                <w:sz w:val="27"/>
                <w:szCs w:val="27"/>
                <w:cs/>
              </w:rPr>
              <w:t>มากกว่า</w:t>
            </w:r>
            <w:r w:rsidRPr="00680D87">
              <w:rPr>
                <w:rFonts w:ascii="Browallia New" w:hAnsi="Browallia New" w:cs="Browallia New"/>
                <w:sz w:val="27"/>
                <w:szCs w:val="27"/>
              </w:rPr>
              <w:t xml:space="preserve"> 12 </w:t>
            </w:r>
            <w:r w:rsidRPr="00680D87">
              <w:rPr>
                <w:rFonts w:ascii="Browallia New" w:hAnsi="Browallia New" w:cs="Browallia New"/>
                <w:sz w:val="27"/>
                <w:szCs w:val="27"/>
                <w:cs/>
              </w:rPr>
              <w:t>เดือนขึ้นไป</w:t>
            </w:r>
          </w:p>
        </w:tc>
        <w:tc>
          <w:tcPr>
            <w:tcW w:w="1152" w:type="dxa"/>
            <w:tcBorders>
              <w:bottom w:val="single" w:sz="4" w:space="0" w:color="auto"/>
            </w:tcBorders>
          </w:tcPr>
          <w:p w14:paraId="1A9A7B9E" w14:textId="63B7793C" w:rsidR="002E4D39" w:rsidRPr="00680D87" w:rsidRDefault="00984528"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910</w:t>
            </w:r>
          </w:p>
        </w:tc>
        <w:tc>
          <w:tcPr>
            <w:tcW w:w="239" w:type="dxa"/>
          </w:tcPr>
          <w:p w14:paraId="33852036"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00" w:type="dxa"/>
            <w:tcBorders>
              <w:bottom w:val="single" w:sz="4" w:space="0" w:color="auto"/>
            </w:tcBorders>
          </w:tcPr>
          <w:p w14:paraId="153179DB" w14:textId="4994FE80"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3,829</w:t>
            </w:r>
          </w:p>
        </w:tc>
        <w:tc>
          <w:tcPr>
            <w:tcW w:w="236" w:type="dxa"/>
          </w:tcPr>
          <w:p w14:paraId="261C8FEA"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cs/>
              </w:rPr>
            </w:pPr>
          </w:p>
        </w:tc>
        <w:tc>
          <w:tcPr>
            <w:tcW w:w="1122" w:type="dxa"/>
            <w:tcBorders>
              <w:bottom w:val="single" w:sz="4" w:space="0" w:color="auto"/>
            </w:tcBorders>
            <w:shd w:val="clear" w:color="auto" w:fill="auto"/>
            <w:vAlign w:val="bottom"/>
          </w:tcPr>
          <w:p w14:paraId="30C9D72E" w14:textId="7DC0A509" w:rsidR="002E4D39" w:rsidRPr="00680D87" w:rsidRDefault="003F56DA" w:rsidP="002E4D39">
            <w:pPr>
              <w:spacing w:line="240" w:lineRule="auto"/>
              <w:ind w:right="-10"/>
              <w:jc w:val="right"/>
              <w:rPr>
                <w:rFonts w:ascii="Browallia New" w:hAnsi="Browallia New" w:cs="Browallia New"/>
                <w:sz w:val="27"/>
                <w:szCs w:val="27"/>
                <w:lang w:bidi="ar-SA"/>
              </w:rPr>
            </w:pPr>
            <w:r w:rsidRPr="00680D87">
              <w:rPr>
                <w:rFonts w:ascii="Browallia New" w:hAnsi="Browallia New" w:cs="Browallia New"/>
                <w:sz w:val="27"/>
                <w:szCs w:val="27"/>
                <w:lang w:bidi="ar-SA"/>
              </w:rPr>
              <w:t>-</w:t>
            </w:r>
          </w:p>
        </w:tc>
        <w:tc>
          <w:tcPr>
            <w:tcW w:w="242" w:type="dxa"/>
          </w:tcPr>
          <w:p w14:paraId="4A50CB03"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44" w:type="dxa"/>
            <w:tcBorders>
              <w:bottom w:val="single" w:sz="4" w:space="0" w:color="auto"/>
            </w:tcBorders>
            <w:vAlign w:val="bottom"/>
          </w:tcPr>
          <w:p w14:paraId="188920FD" w14:textId="08093AF8" w:rsidR="002E4D39" w:rsidRPr="00680D87" w:rsidRDefault="002E4D39" w:rsidP="002E4D39">
            <w:pPr>
              <w:spacing w:line="240" w:lineRule="auto"/>
              <w:ind w:right="-10"/>
              <w:jc w:val="right"/>
              <w:rPr>
                <w:rFonts w:ascii="Browallia New" w:hAnsi="Browallia New" w:cs="Browallia New"/>
                <w:sz w:val="27"/>
                <w:szCs w:val="27"/>
                <w:lang w:val="en-GB"/>
              </w:rPr>
            </w:pPr>
            <w:r w:rsidRPr="00680D87">
              <w:rPr>
                <w:rFonts w:ascii="Browallia New" w:hAnsi="Browallia New" w:cs="Browallia New"/>
                <w:sz w:val="27"/>
                <w:szCs w:val="27"/>
                <w:lang w:bidi="ar-SA"/>
              </w:rPr>
              <w:t>-</w:t>
            </w:r>
          </w:p>
        </w:tc>
      </w:tr>
      <w:tr w:rsidR="002E4D39" w:rsidRPr="00680D87" w14:paraId="41D8CC2E" w14:textId="77777777" w:rsidTr="006160B6">
        <w:tc>
          <w:tcPr>
            <w:tcW w:w="4144" w:type="dxa"/>
          </w:tcPr>
          <w:p w14:paraId="5F19DC04"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r w:rsidRPr="00680D87">
              <w:rPr>
                <w:rFonts w:ascii="Browallia New" w:hAnsi="Browallia New" w:cs="Browallia New"/>
                <w:sz w:val="27"/>
                <w:szCs w:val="27"/>
                <w:cs/>
              </w:rPr>
              <w:t>รวม</w:t>
            </w:r>
          </w:p>
        </w:tc>
        <w:tc>
          <w:tcPr>
            <w:tcW w:w="1152" w:type="dxa"/>
            <w:tcBorders>
              <w:top w:val="single" w:sz="4" w:space="0" w:color="auto"/>
            </w:tcBorders>
          </w:tcPr>
          <w:p w14:paraId="7E1A7039" w14:textId="7D13E7C1" w:rsidR="002E4D39" w:rsidRPr="00680D87" w:rsidRDefault="00E561B3"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49,233</w:t>
            </w:r>
          </w:p>
        </w:tc>
        <w:tc>
          <w:tcPr>
            <w:tcW w:w="239" w:type="dxa"/>
          </w:tcPr>
          <w:p w14:paraId="575034B0"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00" w:type="dxa"/>
            <w:tcBorders>
              <w:top w:val="single" w:sz="4" w:space="0" w:color="auto"/>
            </w:tcBorders>
          </w:tcPr>
          <w:p w14:paraId="3B02390D" w14:textId="73F43E87"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30,901</w:t>
            </w:r>
          </w:p>
        </w:tc>
        <w:tc>
          <w:tcPr>
            <w:tcW w:w="236" w:type="dxa"/>
          </w:tcPr>
          <w:p w14:paraId="5F537DE3"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22" w:type="dxa"/>
            <w:tcBorders>
              <w:top w:val="single" w:sz="4" w:space="0" w:color="auto"/>
            </w:tcBorders>
            <w:shd w:val="clear" w:color="auto" w:fill="auto"/>
            <w:vAlign w:val="bottom"/>
          </w:tcPr>
          <w:p w14:paraId="21116953" w14:textId="522B5743" w:rsidR="002E4D39" w:rsidRPr="00680D87" w:rsidRDefault="003F56DA"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2,385</w:t>
            </w:r>
          </w:p>
        </w:tc>
        <w:tc>
          <w:tcPr>
            <w:tcW w:w="242" w:type="dxa"/>
          </w:tcPr>
          <w:p w14:paraId="3402524B"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44" w:type="dxa"/>
            <w:tcBorders>
              <w:top w:val="single" w:sz="4" w:space="0" w:color="auto"/>
            </w:tcBorders>
            <w:vAlign w:val="bottom"/>
          </w:tcPr>
          <w:p w14:paraId="581BE97A" w14:textId="6527ED52"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1,677</w:t>
            </w:r>
          </w:p>
        </w:tc>
      </w:tr>
      <w:tr w:rsidR="002E4D39" w:rsidRPr="00680D87" w14:paraId="09831E4A" w14:textId="77777777" w:rsidTr="00D7436D">
        <w:tc>
          <w:tcPr>
            <w:tcW w:w="4144" w:type="dxa"/>
          </w:tcPr>
          <w:p w14:paraId="351DD8E7" w14:textId="788622ED"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680D87">
              <w:rPr>
                <w:rFonts w:ascii="Browallia New" w:hAnsi="Browallia New" w:cs="Browallia New"/>
                <w:sz w:val="27"/>
                <w:szCs w:val="27"/>
                <w:u w:val="single"/>
                <w:cs/>
              </w:rPr>
              <w:t>หัก</w:t>
            </w:r>
            <w:r w:rsidRPr="00680D87">
              <w:rPr>
                <w:rFonts w:ascii="Browallia New" w:hAnsi="Browallia New" w:cs="Browallia New"/>
                <w:sz w:val="27"/>
                <w:szCs w:val="27"/>
                <w:cs/>
              </w:rPr>
              <w:t xml:space="preserve"> ค่าเผื่อผลขาดทุนด้านเครดิตที่คาดว่าจะเกิดขึ้น</w:t>
            </w:r>
          </w:p>
        </w:tc>
        <w:tc>
          <w:tcPr>
            <w:tcW w:w="1152" w:type="dxa"/>
            <w:tcBorders>
              <w:bottom w:val="single" w:sz="4" w:space="0" w:color="auto"/>
            </w:tcBorders>
            <w:vAlign w:val="bottom"/>
          </w:tcPr>
          <w:p w14:paraId="5516E7BD" w14:textId="44B66AAC" w:rsidR="002E4D39" w:rsidRPr="00680D87" w:rsidRDefault="0079129C" w:rsidP="002E4D39">
            <w:pPr>
              <w:pStyle w:val="acctfourfigures"/>
              <w:tabs>
                <w:tab w:val="clear" w:pos="765"/>
              </w:tabs>
              <w:spacing w:line="240" w:lineRule="auto"/>
              <w:ind w:left="-117"/>
              <w:jc w:val="right"/>
              <w:rPr>
                <w:rFonts w:ascii="Browallia New" w:hAnsi="Browallia New" w:cs="Browallia New"/>
                <w:sz w:val="27"/>
                <w:szCs w:val="27"/>
                <w:lang w:val="en-US" w:bidi="th-TH"/>
              </w:rPr>
            </w:pPr>
            <w:r w:rsidRPr="00680D87">
              <w:rPr>
                <w:rFonts w:ascii="Browallia New" w:hAnsi="Browallia New" w:cs="Browallia New"/>
                <w:sz w:val="27"/>
                <w:szCs w:val="27"/>
                <w:lang w:val="en-US" w:bidi="th-TH"/>
              </w:rPr>
              <w:t>(362)</w:t>
            </w:r>
          </w:p>
        </w:tc>
        <w:tc>
          <w:tcPr>
            <w:tcW w:w="239" w:type="dxa"/>
          </w:tcPr>
          <w:p w14:paraId="6AC524FC"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00" w:type="dxa"/>
            <w:tcBorders>
              <w:bottom w:val="single" w:sz="4" w:space="0" w:color="auto"/>
            </w:tcBorders>
            <w:vAlign w:val="bottom"/>
          </w:tcPr>
          <w:p w14:paraId="2828C3E5" w14:textId="7C0FAC90"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cs/>
                <w:lang w:val="en-US" w:bidi="th-TH"/>
              </w:rPr>
              <w:t>(</w:t>
            </w:r>
            <w:r w:rsidRPr="00680D87">
              <w:rPr>
                <w:rFonts w:ascii="Browallia New" w:hAnsi="Browallia New" w:cs="Browallia New"/>
                <w:sz w:val="27"/>
                <w:szCs w:val="27"/>
                <w:lang w:val="en-US" w:bidi="th-TH"/>
              </w:rPr>
              <w:t>2,990</w:t>
            </w:r>
            <w:r w:rsidRPr="00680D87">
              <w:rPr>
                <w:rFonts w:ascii="Browallia New" w:hAnsi="Browallia New" w:cs="Browallia New"/>
                <w:sz w:val="27"/>
                <w:szCs w:val="27"/>
                <w:cs/>
                <w:lang w:val="en-US" w:bidi="th-TH"/>
              </w:rPr>
              <w:t>)</w:t>
            </w:r>
          </w:p>
        </w:tc>
        <w:tc>
          <w:tcPr>
            <w:tcW w:w="236" w:type="dxa"/>
          </w:tcPr>
          <w:p w14:paraId="3EEFF4D8"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22" w:type="dxa"/>
            <w:tcBorders>
              <w:bottom w:val="single" w:sz="4" w:space="0" w:color="auto"/>
            </w:tcBorders>
            <w:shd w:val="clear" w:color="auto" w:fill="auto"/>
            <w:vAlign w:val="bottom"/>
          </w:tcPr>
          <w:p w14:paraId="1690D558" w14:textId="63BF835F" w:rsidR="002E4D39" w:rsidRPr="00680D87" w:rsidRDefault="003F56DA" w:rsidP="002E4D39">
            <w:pPr>
              <w:spacing w:line="240" w:lineRule="auto"/>
              <w:ind w:right="-10"/>
              <w:jc w:val="right"/>
              <w:rPr>
                <w:rFonts w:ascii="Browallia New" w:hAnsi="Browallia New" w:cs="Browallia New"/>
                <w:sz w:val="27"/>
                <w:szCs w:val="27"/>
                <w:lang w:val="en-GB"/>
              </w:rPr>
            </w:pPr>
            <w:r w:rsidRPr="00680D87">
              <w:rPr>
                <w:rFonts w:ascii="Browallia New" w:hAnsi="Browallia New" w:cs="Browallia New"/>
                <w:sz w:val="27"/>
                <w:szCs w:val="27"/>
                <w:lang w:val="en-GB"/>
              </w:rPr>
              <w:t>-</w:t>
            </w:r>
          </w:p>
        </w:tc>
        <w:tc>
          <w:tcPr>
            <w:tcW w:w="242" w:type="dxa"/>
          </w:tcPr>
          <w:p w14:paraId="4D554066"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44" w:type="dxa"/>
            <w:tcBorders>
              <w:bottom w:val="single" w:sz="4" w:space="0" w:color="auto"/>
            </w:tcBorders>
            <w:vAlign w:val="bottom"/>
          </w:tcPr>
          <w:p w14:paraId="5A946211" w14:textId="47C84997" w:rsidR="002E4D39" w:rsidRPr="00680D87" w:rsidRDefault="002E4D39" w:rsidP="002E4D39">
            <w:pPr>
              <w:spacing w:line="240" w:lineRule="auto"/>
              <w:ind w:right="-10"/>
              <w:jc w:val="right"/>
              <w:rPr>
                <w:rFonts w:ascii="Browallia New" w:hAnsi="Browallia New" w:cs="Browallia New"/>
                <w:sz w:val="27"/>
                <w:szCs w:val="27"/>
                <w:lang w:val="en-GB"/>
              </w:rPr>
            </w:pPr>
            <w:r w:rsidRPr="00680D87">
              <w:rPr>
                <w:rFonts w:ascii="Browallia New" w:hAnsi="Browallia New" w:cs="Browallia New"/>
                <w:sz w:val="27"/>
                <w:szCs w:val="27"/>
                <w:lang w:val="en-GB"/>
              </w:rPr>
              <w:t>-</w:t>
            </w:r>
          </w:p>
        </w:tc>
      </w:tr>
      <w:tr w:rsidR="002E4D39" w:rsidRPr="00680D87" w14:paraId="1FC0C6D8" w14:textId="77777777" w:rsidTr="00D7436D">
        <w:tc>
          <w:tcPr>
            <w:tcW w:w="4144" w:type="dxa"/>
          </w:tcPr>
          <w:p w14:paraId="062DB6E2"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680D87">
              <w:rPr>
                <w:rFonts w:ascii="Browallia New" w:hAnsi="Browallia New" w:cs="Browallia New"/>
                <w:sz w:val="27"/>
                <w:szCs w:val="27"/>
                <w:cs/>
              </w:rPr>
              <w:t>สุทธิ</w:t>
            </w:r>
          </w:p>
        </w:tc>
        <w:tc>
          <w:tcPr>
            <w:tcW w:w="1152" w:type="dxa"/>
            <w:tcBorders>
              <w:top w:val="single" w:sz="4" w:space="0" w:color="auto"/>
              <w:bottom w:val="single" w:sz="12" w:space="0" w:color="auto"/>
            </w:tcBorders>
          </w:tcPr>
          <w:p w14:paraId="22CD9FD8" w14:textId="33394B7D" w:rsidR="002E4D39" w:rsidRPr="00680D87" w:rsidRDefault="00E561B3" w:rsidP="002E4D39">
            <w:pPr>
              <w:pStyle w:val="acctfourfigures"/>
              <w:tabs>
                <w:tab w:val="clear" w:pos="765"/>
              </w:tabs>
              <w:spacing w:line="240" w:lineRule="auto"/>
              <w:ind w:left="-117"/>
              <w:jc w:val="right"/>
              <w:rPr>
                <w:rFonts w:ascii="Browallia New" w:hAnsi="Browallia New" w:cs="Browallia New"/>
                <w:sz w:val="27"/>
                <w:szCs w:val="27"/>
                <w:cs/>
                <w:lang w:val="en-US" w:bidi="th-TH"/>
              </w:rPr>
            </w:pPr>
            <w:r w:rsidRPr="00680D87">
              <w:rPr>
                <w:rFonts w:ascii="Browallia New" w:hAnsi="Browallia New" w:cs="Browallia New"/>
                <w:sz w:val="27"/>
                <w:szCs w:val="27"/>
                <w:lang w:val="en-US" w:bidi="th-TH"/>
              </w:rPr>
              <w:t>48,871</w:t>
            </w:r>
          </w:p>
        </w:tc>
        <w:tc>
          <w:tcPr>
            <w:tcW w:w="239" w:type="dxa"/>
          </w:tcPr>
          <w:p w14:paraId="4579ED99"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00" w:type="dxa"/>
            <w:tcBorders>
              <w:top w:val="single" w:sz="4" w:space="0" w:color="auto"/>
              <w:bottom w:val="single" w:sz="12" w:space="0" w:color="auto"/>
            </w:tcBorders>
          </w:tcPr>
          <w:p w14:paraId="719CCF09" w14:textId="005C0355"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27,911</w:t>
            </w:r>
          </w:p>
        </w:tc>
        <w:tc>
          <w:tcPr>
            <w:tcW w:w="236" w:type="dxa"/>
          </w:tcPr>
          <w:p w14:paraId="27BF7EE9"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22" w:type="dxa"/>
            <w:tcBorders>
              <w:top w:val="single" w:sz="4" w:space="0" w:color="auto"/>
              <w:bottom w:val="single" w:sz="12" w:space="0" w:color="auto"/>
            </w:tcBorders>
            <w:shd w:val="clear" w:color="auto" w:fill="auto"/>
          </w:tcPr>
          <w:p w14:paraId="7874872F" w14:textId="4CAD1D5A" w:rsidR="002E4D39" w:rsidRPr="00680D87" w:rsidRDefault="003F56DA"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2,385</w:t>
            </w:r>
          </w:p>
        </w:tc>
        <w:tc>
          <w:tcPr>
            <w:tcW w:w="242" w:type="dxa"/>
          </w:tcPr>
          <w:p w14:paraId="29730E69" w14:textId="77777777" w:rsidR="002E4D39" w:rsidRPr="00680D87"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44" w:type="dxa"/>
            <w:tcBorders>
              <w:top w:val="single" w:sz="4" w:space="0" w:color="auto"/>
              <w:bottom w:val="single" w:sz="12" w:space="0" w:color="auto"/>
            </w:tcBorders>
          </w:tcPr>
          <w:p w14:paraId="3DFCA132" w14:textId="69BC07C9" w:rsidR="002E4D39" w:rsidRPr="00680D87" w:rsidRDefault="002E4D39" w:rsidP="002E4D39">
            <w:pPr>
              <w:pStyle w:val="acctfourfigures"/>
              <w:tabs>
                <w:tab w:val="clear" w:pos="765"/>
              </w:tabs>
              <w:spacing w:line="240" w:lineRule="auto"/>
              <w:ind w:left="-117"/>
              <w:jc w:val="right"/>
              <w:rPr>
                <w:rFonts w:ascii="Browallia New" w:hAnsi="Browallia New" w:cs="Browallia New"/>
                <w:sz w:val="27"/>
                <w:szCs w:val="27"/>
                <w:lang w:val="en-US"/>
              </w:rPr>
            </w:pPr>
            <w:r w:rsidRPr="00680D87">
              <w:rPr>
                <w:rFonts w:ascii="Browallia New" w:hAnsi="Browallia New" w:cs="Browallia New"/>
                <w:sz w:val="27"/>
                <w:szCs w:val="27"/>
                <w:lang w:val="en-US"/>
              </w:rPr>
              <w:t>1,677</w:t>
            </w:r>
          </w:p>
        </w:tc>
      </w:tr>
    </w:tbl>
    <w:p w14:paraId="33124575" w14:textId="77777777" w:rsidR="007E1905" w:rsidRDefault="007E1905" w:rsidP="00BE76CC">
      <w:pPr>
        <w:pStyle w:val="a3"/>
        <w:tabs>
          <w:tab w:val="left" w:pos="720"/>
        </w:tabs>
        <w:ind w:left="426"/>
        <w:jc w:val="thaiDistribute"/>
        <w:rPr>
          <w:rFonts w:ascii="Browallia New" w:hAnsi="Browallia New" w:cs="Browallia New"/>
          <w:sz w:val="28"/>
          <w:szCs w:val="28"/>
          <w:lang w:val="en-US"/>
        </w:rPr>
      </w:pPr>
    </w:p>
    <w:p w14:paraId="0A06FC7D" w14:textId="77777777" w:rsidR="007E1905" w:rsidRDefault="007E1905" w:rsidP="00BE76CC">
      <w:pPr>
        <w:pStyle w:val="a3"/>
        <w:tabs>
          <w:tab w:val="left" w:pos="720"/>
        </w:tabs>
        <w:ind w:left="426"/>
        <w:jc w:val="thaiDistribute"/>
        <w:rPr>
          <w:rFonts w:ascii="Browallia New" w:hAnsi="Browallia New" w:cs="Browallia New"/>
          <w:sz w:val="28"/>
          <w:szCs w:val="28"/>
          <w:lang w:val="en-US"/>
        </w:rPr>
      </w:pPr>
    </w:p>
    <w:p w14:paraId="72A053E9" w14:textId="5EFF7A62" w:rsidR="00BE76CC" w:rsidRPr="009C5DAE" w:rsidRDefault="00BE76CC" w:rsidP="00BE76CC">
      <w:pPr>
        <w:pStyle w:val="a3"/>
        <w:tabs>
          <w:tab w:val="left" w:pos="720"/>
        </w:tabs>
        <w:ind w:left="426"/>
        <w:jc w:val="thaiDistribute"/>
        <w:rPr>
          <w:rFonts w:ascii="Browallia New" w:hAnsi="Browallia New" w:cs="Browallia New"/>
          <w:sz w:val="28"/>
          <w:szCs w:val="28"/>
        </w:rPr>
      </w:pPr>
      <w:r w:rsidRPr="009C5DAE">
        <w:rPr>
          <w:rFonts w:ascii="Browallia New" w:hAnsi="Browallia New" w:cs="Browallia New"/>
          <w:sz w:val="28"/>
          <w:szCs w:val="28"/>
          <w:cs/>
        </w:rPr>
        <w:lastRenderedPageBreak/>
        <w:t>การเปลี่ยนแปลงของค่าเผื่อผลขาดทุนด้านเครดิตที่คาดว่าจะเกิดขึ้น - ลูกหนี้อื่นสำหรับลูกค้าทั่วไป สำหรับ</w:t>
      </w:r>
      <w:r w:rsidR="004819D6" w:rsidRPr="009C5DAE">
        <w:rPr>
          <w:rFonts w:ascii="Browallia New" w:hAnsi="Browallia New" w:cs="Browallia New"/>
          <w:sz w:val="28"/>
          <w:szCs w:val="28"/>
          <w:cs/>
        </w:rPr>
        <w:t>ปี</w:t>
      </w:r>
      <w:r w:rsidRPr="009C5DAE">
        <w:rPr>
          <w:rFonts w:ascii="Browallia New" w:hAnsi="Browallia New" w:cs="Browallia New"/>
          <w:sz w:val="28"/>
          <w:szCs w:val="28"/>
          <w:cs/>
        </w:rPr>
        <w:br/>
        <w:t xml:space="preserve">สิ้นสุดวันที่ </w:t>
      </w:r>
      <w:r w:rsidRPr="009C5DAE">
        <w:rPr>
          <w:rFonts w:ascii="Browallia New" w:hAnsi="Browallia New" w:cs="Browallia New"/>
          <w:sz w:val="28"/>
          <w:szCs w:val="28"/>
          <w:lang w:val="en-US"/>
        </w:rPr>
        <w:t>3</w:t>
      </w:r>
      <w:r w:rsidR="00EB62C9" w:rsidRPr="009C5DAE">
        <w:rPr>
          <w:rFonts w:ascii="Browallia New" w:hAnsi="Browallia New" w:cs="Browallia New"/>
          <w:sz w:val="28"/>
          <w:szCs w:val="28"/>
          <w:lang w:val="en-US"/>
        </w:rPr>
        <w:t>1</w:t>
      </w:r>
      <w:r w:rsidRPr="009C5DAE">
        <w:rPr>
          <w:rFonts w:ascii="Browallia New" w:hAnsi="Browallia New" w:cs="Browallia New"/>
          <w:sz w:val="28"/>
          <w:szCs w:val="28"/>
          <w:lang w:val="en-US"/>
        </w:rPr>
        <w:t xml:space="preserve"> </w:t>
      </w:r>
      <w:r w:rsidR="00EB62C9" w:rsidRPr="009C5DAE">
        <w:rPr>
          <w:rFonts w:ascii="Browallia New" w:hAnsi="Browallia New" w:cs="Browallia New"/>
          <w:sz w:val="28"/>
          <w:szCs w:val="28"/>
          <w:cs/>
        </w:rPr>
        <w:t>ธันวาคม</w:t>
      </w:r>
      <w:r w:rsidRPr="009C5DAE">
        <w:rPr>
          <w:rFonts w:ascii="Browallia New" w:hAnsi="Browallia New" w:cs="Browallia New"/>
          <w:sz w:val="28"/>
          <w:szCs w:val="28"/>
          <w:cs/>
        </w:rPr>
        <w:t xml:space="preserve"> </w:t>
      </w:r>
      <w:r w:rsidR="008B3678" w:rsidRPr="009C5DAE">
        <w:rPr>
          <w:rFonts w:ascii="Browallia New" w:hAnsi="Browallia New" w:cs="Browallia New"/>
          <w:sz w:val="28"/>
          <w:szCs w:val="28"/>
          <w:lang w:val="en-US"/>
        </w:rPr>
        <w:t>2567</w:t>
      </w:r>
      <w:r w:rsidRPr="009C5DAE">
        <w:rPr>
          <w:rFonts w:ascii="Browallia New" w:hAnsi="Browallia New" w:cs="Browallia New"/>
          <w:sz w:val="28"/>
          <w:szCs w:val="28"/>
          <w:cs/>
          <w:lang w:val="en-US"/>
        </w:rPr>
        <w:t xml:space="preserve"> </w:t>
      </w:r>
      <w:r w:rsidRPr="009C5DAE">
        <w:rPr>
          <w:rFonts w:ascii="Browallia New" w:hAnsi="Browallia New" w:cs="Browallia New"/>
          <w:sz w:val="28"/>
          <w:szCs w:val="28"/>
          <w:cs/>
        </w:rPr>
        <w:t>มีดังนี้</w:t>
      </w:r>
    </w:p>
    <w:p w14:paraId="0BC00DCE" w14:textId="77777777" w:rsidR="00BE76CC" w:rsidRPr="009C5DAE" w:rsidRDefault="00BE76CC" w:rsidP="00BE76CC">
      <w:pPr>
        <w:tabs>
          <w:tab w:val="clear" w:pos="227"/>
          <w:tab w:val="clear" w:pos="454"/>
          <w:tab w:val="clear" w:pos="680"/>
          <w:tab w:val="left" w:pos="720"/>
        </w:tabs>
        <w:spacing w:line="240" w:lineRule="auto"/>
        <w:ind w:left="426"/>
        <w:rPr>
          <w:rFonts w:ascii="Browallia New" w:hAnsi="Browallia New" w:cs="Browallia New"/>
          <w:b/>
          <w:bCs/>
          <w:sz w:val="28"/>
          <w:szCs w:val="28"/>
          <w:cs/>
          <w:lang w:val="en-GB"/>
        </w:rPr>
      </w:pPr>
    </w:p>
    <w:tbl>
      <w:tblPr>
        <w:tblW w:w="9034" w:type="dxa"/>
        <w:tblInd w:w="322" w:type="dxa"/>
        <w:tblBorders>
          <w:bottom w:val="single" w:sz="4" w:space="0" w:color="auto"/>
        </w:tblBorders>
        <w:tblLook w:val="00A0" w:firstRow="1" w:lastRow="0" w:firstColumn="1" w:lastColumn="0" w:noHBand="0" w:noVBand="0"/>
      </w:tblPr>
      <w:tblGrid>
        <w:gridCol w:w="6766"/>
        <w:gridCol w:w="2268"/>
      </w:tblGrid>
      <w:tr w:rsidR="00BE76CC" w:rsidRPr="009C5DAE" w14:paraId="3CE79BC8" w14:textId="77777777" w:rsidTr="00BE76CC">
        <w:trPr>
          <w:trHeight w:val="289"/>
        </w:trPr>
        <w:tc>
          <w:tcPr>
            <w:tcW w:w="6766" w:type="dxa"/>
            <w:tcBorders>
              <w:top w:val="nil"/>
              <w:left w:val="nil"/>
              <w:bottom w:val="nil"/>
              <w:right w:val="nil"/>
            </w:tcBorders>
            <w:noWrap/>
            <w:vAlign w:val="bottom"/>
          </w:tcPr>
          <w:p w14:paraId="61DE4A90" w14:textId="77777777" w:rsidR="00BE76CC" w:rsidRPr="009C5DAE" w:rsidRDefault="00BE76CC">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nil"/>
              <w:right w:val="nil"/>
            </w:tcBorders>
            <w:hideMark/>
          </w:tcPr>
          <w:p w14:paraId="27DF4F08" w14:textId="77777777" w:rsidR="00BE76CC" w:rsidRPr="009C5DAE" w:rsidRDefault="00BE76CC">
            <w:pPr>
              <w:spacing w:line="240" w:lineRule="auto"/>
              <w:ind w:right="-45"/>
              <w:jc w:val="right"/>
              <w:rPr>
                <w:rFonts w:ascii="Browallia New" w:hAnsi="Browallia New" w:cs="Browallia New"/>
                <w:sz w:val="28"/>
                <w:szCs w:val="28"/>
              </w:rPr>
            </w:pPr>
            <w:r w:rsidRPr="009C5DAE">
              <w:rPr>
                <w:rFonts w:ascii="Browallia New" w:hAnsi="Browallia New" w:cs="Browallia New"/>
                <w:sz w:val="28"/>
                <w:szCs w:val="28"/>
                <w:cs/>
              </w:rPr>
              <w:t xml:space="preserve">(หน่วย </w:t>
            </w:r>
            <w:r w:rsidRPr="009C5DAE">
              <w:rPr>
                <w:rFonts w:ascii="Browallia New" w:hAnsi="Browallia New" w:cs="Browallia New"/>
                <w:sz w:val="28"/>
                <w:szCs w:val="28"/>
                <w:lang w:val="en-GB"/>
              </w:rPr>
              <w:t xml:space="preserve">: </w:t>
            </w:r>
            <w:r w:rsidRPr="009C5DAE">
              <w:rPr>
                <w:rFonts w:ascii="Browallia New" w:hAnsi="Browallia New" w:cs="Browallia New"/>
                <w:sz w:val="28"/>
                <w:szCs w:val="28"/>
                <w:cs/>
              </w:rPr>
              <w:t>พันบาท)</w:t>
            </w:r>
          </w:p>
        </w:tc>
      </w:tr>
      <w:tr w:rsidR="00BE76CC" w:rsidRPr="009C5DAE" w14:paraId="63D7D100" w14:textId="77777777" w:rsidTr="00BE76CC">
        <w:trPr>
          <w:trHeight w:val="289"/>
        </w:trPr>
        <w:tc>
          <w:tcPr>
            <w:tcW w:w="6766" w:type="dxa"/>
            <w:tcBorders>
              <w:top w:val="nil"/>
              <w:left w:val="nil"/>
              <w:bottom w:val="nil"/>
              <w:right w:val="nil"/>
            </w:tcBorders>
            <w:noWrap/>
            <w:vAlign w:val="bottom"/>
          </w:tcPr>
          <w:p w14:paraId="1C501223" w14:textId="77777777" w:rsidR="00BE76CC" w:rsidRPr="009C5DAE" w:rsidRDefault="00BE76CC">
            <w:pPr>
              <w:tabs>
                <w:tab w:val="clear" w:pos="1644"/>
              </w:tabs>
              <w:spacing w:line="240" w:lineRule="auto"/>
              <w:ind w:right="38"/>
              <w:jc w:val="right"/>
              <w:rPr>
                <w:rFonts w:ascii="Browallia New" w:hAnsi="Browallia New" w:cs="Browallia New"/>
                <w:sz w:val="28"/>
                <w:szCs w:val="28"/>
                <w:cs/>
              </w:rPr>
            </w:pPr>
          </w:p>
        </w:tc>
        <w:tc>
          <w:tcPr>
            <w:tcW w:w="2268" w:type="dxa"/>
            <w:tcBorders>
              <w:top w:val="nil"/>
              <w:left w:val="nil"/>
              <w:bottom w:val="single" w:sz="4" w:space="0" w:color="auto"/>
              <w:right w:val="nil"/>
            </w:tcBorders>
            <w:vAlign w:val="bottom"/>
            <w:hideMark/>
          </w:tcPr>
          <w:p w14:paraId="46D49152" w14:textId="2A6916FB" w:rsidR="00BE76CC" w:rsidRPr="009C5DAE" w:rsidRDefault="00693799">
            <w:pPr>
              <w:tabs>
                <w:tab w:val="clear" w:pos="1644"/>
              </w:tabs>
              <w:spacing w:line="240" w:lineRule="auto"/>
              <w:ind w:left="-72" w:right="-108"/>
              <w:jc w:val="center"/>
              <w:rPr>
                <w:rFonts w:ascii="Browallia New" w:hAnsi="Browallia New" w:cs="Browallia New"/>
                <w:sz w:val="28"/>
                <w:szCs w:val="28"/>
              </w:rPr>
            </w:pPr>
            <w:r w:rsidRPr="009C5DAE">
              <w:rPr>
                <w:rFonts w:ascii="Browallia New" w:hAnsi="Browallia New" w:cs="Browallia New"/>
                <w:sz w:val="28"/>
                <w:szCs w:val="28"/>
                <w:cs/>
              </w:rPr>
              <w:t>งบการ</w:t>
            </w:r>
            <w:r w:rsidR="00636E8D" w:rsidRPr="009C5DAE">
              <w:rPr>
                <w:rFonts w:ascii="Browallia New" w:hAnsi="Browallia New" w:cs="Browallia New"/>
                <w:sz w:val="28"/>
                <w:szCs w:val="28"/>
                <w:cs/>
              </w:rPr>
              <w:t>เงินรวม</w:t>
            </w:r>
          </w:p>
        </w:tc>
      </w:tr>
      <w:tr w:rsidR="00BE76CC" w:rsidRPr="009C5DAE" w14:paraId="7592A7C1" w14:textId="77777777" w:rsidTr="00BE76CC">
        <w:trPr>
          <w:trHeight w:val="289"/>
        </w:trPr>
        <w:tc>
          <w:tcPr>
            <w:tcW w:w="6766" w:type="dxa"/>
            <w:tcBorders>
              <w:top w:val="nil"/>
              <w:left w:val="nil"/>
              <w:bottom w:val="nil"/>
              <w:right w:val="nil"/>
            </w:tcBorders>
            <w:noWrap/>
            <w:vAlign w:val="bottom"/>
          </w:tcPr>
          <w:p w14:paraId="6979E183" w14:textId="77777777" w:rsidR="00BE76CC" w:rsidRPr="009C5DAE" w:rsidRDefault="00BE76CC">
            <w:pPr>
              <w:tabs>
                <w:tab w:val="clear" w:pos="1644"/>
              </w:tabs>
              <w:spacing w:line="240" w:lineRule="auto"/>
              <w:ind w:right="38"/>
              <w:jc w:val="right"/>
              <w:rPr>
                <w:rFonts w:ascii="Browallia New" w:hAnsi="Browallia New" w:cs="Browallia New"/>
                <w:sz w:val="28"/>
                <w:szCs w:val="28"/>
                <w:cs/>
              </w:rPr>
            </w:pPr>
          </w:p>
        </w:tc>
        <w:tc>
          <w:tcPr>
            <w:tcW w:w="2268" w:type="dxa"/>
            <w:tcBorders>
              <w:top w:val="single" w:sz="4" w:space="0" w:color="auto"/>
              <w:left w:val="nil"/>
              <w:bottom w:val="nil"/>
              <w:right w:val="nil"/>
            </w:tcBorders>
            <w:vAlign w:val="bottom"/>
          </w:tcPr>
          <w:p w14:paraId="03CD49BE" w14:textId="77777777" w:rsidR="00BE76CC" w:rsidRPr="009C5DAE" w:rsidRDefault="00BE76CC">
            <w:pPr>
              <w:tabs>
                <w:tab w:val="clear" w:pos="907"/>
                <w:tab w:val="clear" w:pos="1644"/>
                <w:tab w:val="clear" w:pos="1871"/>
              </w:tabs>
              <w:spacing w:line="240" w:lineRule="auto"/>
              <w:ind w:right="40"/>
              <w:jc w:val="right"/>
              <w:rPr>
                <w:rFonts w:ascii="Browallia New" w:hAnsi="Browallia New" w:cs="Browallia New"/>
                <w:sz w:val="28"/>
                <w:szCs w:val="28"/>
              </w:rPr>
            </w:pPr>
          </w:p>
        </w:tc>
      </w:tr>
      <w:tr w:rsidR="00BE76CC" w:rsidRPr="009C5DAE" w14:paraId="5C75F8BD" w14:textId="77777777" w:rsidTr="00636E8D">
        <w:trPr>
          <w:trHeight w:val="289"/>
        </w:trPr>
        <w:tc>
          <w:tcPr>
            <w:tcW w:w="6766" w:type="dxa"/>
            <w:tcBorders>
              <w:top w:val="nil"/>
              <w:left w:val="nil"/>
              <w:bottom w:val="nil"/>
              <w:right w:val="nil"/>
            </w:tcBorders>
            <w:noWrap/>
            <w:vAlign w:val="bottom"/>
            <w:hideMark/>
          </w:tcPr>
          <w:p w14:paraId="163A9DFD" w14:textId="39B17E4A" w:rsidR="00BE76CC" w:rsidRPr="009C5DAE" w:rsidRDefault="00BE76CC">
            <w:pPr>
              <w:tabs>
                <w:tab w:val="clear" w:pos="1644"/>
              </w:tabs>
              <w:spacing w:line="240" w:lineRule="auto"/>
              <w:ind w:right="-140"/>
              <w:rPr>
                <w:rFonts w:ascii="Browallia New" w:hAnsi="Browallia New" w:cs="Browallia New"/>
                <w:sz w:val="28"/>
                <w:szCs w:val="28"/>
              </w:rPr>
            </w:pPr>
            <w:r w:rsidRPr="009C5DAE">
              <w:rPr>
                <w:rFonts w:ascii="Browallia New" w:hAnsi="Browallia New" w:cs="Browallia New"/>
                <w:sz w:val="28"/>
                <w:szCs w:val="28"/>
                <w:cs/>
              </w:rPr>
              <w:t xml:space="preserve">ยอดคงเหลือ ณ วันที่ </w:t>
            </w:r>
            <w:r w:rsidRPr="009C5DAE">
              <w:rPr>
                <w:rFonts w:ascii="Browallia New" w:hAnsi="Browallia New" w:cs="Browallia New"/>
                <w:sz w:val="28"/>
                <w:szCs w:val="28"/>
              </w:rPr>
              <w:t>1</w:t>
            </w:r>
            <w:r w:rsidRPr="009C5DAE">
              <w:rPr>
                <w:rFonts w:ascii="Browallia New" w:hAnsi="Browallia New" w:cs="Browallia New"/>
                <w:sz w:val="28"/>
                <w:szCs w:val="28"/>
                <w:cs/>
              </w:rPr>
              <w:t xml:space="preserve"> มกราคม </w:t>
            </w:r>
            <w:r w:rsidRPr="009C5DAE">
              <w:rPr>
                <w:rFonts w:ascii="Browallia New" w:hAnsi="Browallia New" w:cs="Browallia New"/>
                <w:sz w:val="28"/>
                <w:szCs w:val="28"/>
              </w:rPr>
              <w:t>256</w:t>
            </w:r>
            <w:r w:rsidR="00636E8D" w:rsidRPr="009C5DAE">
              <w:rPr>
                <w:rFonts w:ascii="Browallia New" w:hAnsi="Browallia New" w:cs="Browallia New"/>
                <w:sz w:val="28"/>
                <w:szCs w:val="28"/>
              </w:rPr>
              <w:t>7</w:t>
            </w:r>
          </w:p>
        </w:tc>
        <w:tc>
          <w:tcPr>
            <w:tcW w:w="2268" w:type="dxa"/>
            <w:tcBorders>
              <w:top w:val="nil"/>
              <w:left w:val="nil"/>
              <w:bottom w:val="nil"/>
              <w:right w:val="nil"/>
            </w:tcBorders>
            <w:vAlign w:val="bottom"/>
          </w:tcPr>
          <w:p w14:paraId="61CBA496" w14:textId="5A068760" w:rsidR="00BE76CC" w:rsidRPr="009C5DAE" w:rsidRDefault="00636E8D">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39,414</w:t>
            </w:r>
          </w:p>
        </w:tc>
      </w:tr>
      <w:tr w:rsidR="00BE76CC" w:rsidRPr="009C5DAE" w14:paraId="0E54C9AB" w14:textId="77777777" w:rsidTr="004819D6">
        <w:trPr>
          <w:trHeight w:val="289"/>
        </w:trPr>
        <w:tc>
          <w:tcPr>
            <w:tcW w:w="6766" w:type="dxa"/>
            <w:tcBorders>
              <w:top w:val="nil"/>
              <w:left w:val="nil"/>
              <w:bottom w:val="nil"/>
              <w:right w:val="nil"/>
            </w:tcBorders>
            <w:noWrap/>
            <w:vAlign w:val="bottom"/>
            <w:hideMark/>
          </w:tcPr>
          <w:p w14:paraId="34D45A3B" w14:textId="65E0D1F2" w:rsidR="00BE76CC" w:rsidRPr="009C5DAE" w:rsidRDefault="00BE76CC">
            <w:pPr>
              <w:tabs>
                <w:tab w:val="clear" w:pos="3515"/>
                <w:tab w:val="left" w:pos="2727"/>
              </w:tabs>
              <w:spacing w:line="240" w:lineRule="auto"/>
              <w:ind w:left="317" w:right="144" w:hanging="317"/>
              <w:rPr>
                <w:rFonts w:ascii="Browallia New" w:hAnsi="Browallia New" w:cs="Browallia New"/>
                <w:sz w:val="28"/>
                <w:szCs w:val="28"/>
                <w:cs/>
              </w:rPr>
            </w:pPr>
            <w:r w:rsidRPr="009C5DAE">
              <w:rPr>
                <w:rFonts w:ascii="Browallia New" w:hAnsi="Browallia New" w:cs="Browallia New"/>
                <w:sz w:val="28"/>
                <w:szCs w:val="28"/>
                <w:cs/>
              </w:rPr>
              <w:t>ตั้งค่าเผื่อเพิ่มในระหว่าง</w:t>
            </w:r>
            <w:r w:rsidR="008E53F0" w:rsidRPr="009C5DAE">
              <w:rPr>
                <w:rFonts w:ascii="Browallia New" w:hAnsi="Browallia New" w:cs="Browallia New"/>
                <w:sz w:val="28"/>
                <w:szCs w:val="28"/>
                <w:cs/>
              </w:rPr>
              <w:t>ปี</w:t>
            </w:r>
          </w:p>
        </w:tc>
        <w:tc>
          <w:tcPr>
            <w:tcW w:w="2268" w:type="dxa"/>
            <w:tcBorders>
              <w:top w:val="nil"/>
              <w:left w:val="nil"/>
              <w:bottom w:val="nil"/>
              <w:right w:val="nil"/>
            </w:tcBorders>
          </w:tcPr>
          <w:p w14:paraId="51964EAB" w14:textId="277F91CF" w:rsidR="00BE76CC" w:rsidRPr="009C5DAE" w:rsidRDefault="00A8519C">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9C5DAE">
              <w:rPr>
                <w:rFonts w:ascii="Browallia New" w:hAnsi="Browallia New" w:cs="Browallia New"/>
                <w:sz w:val="28"/>
                <w:szCs w:val="28"/>
              </w:rPr>
              <w:t>19,88</w:t>
            </w:r>
            <w:r w:rsidR="00015BFE" w:rsidRPr="009C5DAE">
              <w:rPr>
                <w:rFonts w:ascii="Browallia New" w:hAnsi="Browallia New" w:cs="Browallia New"/>
                <w:sz w:val="28"/>
                <w:szCs w:val="28"/>
              </w:rPr>
              <w:t>8</w:t>
            </w:r>
          </w:p>
        </w:tc>
      </w:tr>
      <w:tr w:rsidR="00BE76CC" w:rsidRPr="009C5DAE" w14:paraId="3B052A60" w14:textId="77777777" w:rsidTr="004819D6">
        <w:trPr>
          <w:trHeight w:val="289"/>
        </w:trPr>
        <w:tc>
          <w:tcPr>
            <w:tcW w:w="6766" w:type="dxa"/>
            <w:tcBorders>
              <w:top w:val="nil"/>
              <w:left w:val="nil"/>
              <w:bottom w:val="nil"/>
              <w:right w:val="nil"/>
            </w:tcBorders>
            <w:noWrap/>
            <w:vAlign w:val="bottom"/>
            <w:hideMark/>
          </w:tcPr>
          <w:p w14:paraId="65C96CE7" w14:textId="1739FB47" w:rsidR="00BE76CC" w:rsidRPr="009C5DAE" w:rsidRDefault="00BE76CC">
            <w:pPr>
              <w:tabs>
                <w:tab w:val="clear" w:pos="3515"/>
                <w:tab w:val="left" w:pos="2727"/>
              </w:tabs>
              <w:spacing w:line="240" w:lineRule="auto"/>
              <w:ind w:left="317" w:right="144" w:hanging="317"/>
              <w:rPr>
                <w:rFonts w:ascii="Browallia New" w:hAnsi="Browallia New" w:cs="Browallia New"/>
                <w:sz w:val="28"/>
                <w:szCs w:val="28"/>
              </w:rPr>
            </w:pPr>
            <w:r w:rsidRPr="009C5DAE">
              <w:rPr>
                <w:rFonts w:ascii="Browallia New" w:hAnsi="Browallia New" w:cs="Browallia New"/>
                <w:sz w:val="28"/>
                <w:szCs w:val="28"/>
                <w:cs/>
              </w:rPr>
              <w:t>กลับรายการและตัดบัญชีในระหว่าง</w:t>
            </w:r>
            <w:r w:rsidR="008E53F0" w:rsidRPr="009C5DAE">
              <w:rPr>
                <w:rFonts w:ascii="Browallia New" w:hAnsi="Browallia New" w:cs="Browallia New"/>
                <w:sz w:val="28"/>
                <w:szCs w:val="28"/>
                <w:cs/>
              </w:rPr>
              <w:t>ปี</w:t>
            </w:r>
          </w:p>
        </w:tc>
        <w:tc>
          <w:tcPr>
            <w:tcW w:w="2268" w:type="dxa"/>
            <w:tcBorders>
              <w:top w:val="nil"/>
              <w:left w:val="nil"/>
              <w:bottom w:val="nil"/>
              <w:right w:val="nil"/>
            </w:tcBorders>
          </w:tcPr>
          <w:p w14:paraId="7B63B434" w14:textId="5CE74711" w:rsidR="00BE76CC" w:rsidRPr="009C5DAE" w:rsidRDefault="006640A3">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9C5DAE">
              <w:rPr>
                <w:rFonts w:ascii="Browallia New" w:hAnsi="Browallia New" w:cs="Browallia New"/>
                <w:sz w:val="28"/>
                <w:szCs w:val="28"/>
              </w:rPr>
              <w:t>(</w:t>
            </w:r>
            <w:r w:rsidR="00A8519C" w:rsidRPr="009C5DAE">
              <w:rPr>
                <w:rFonts w:ascii="Browallia New" w:hAnsi="Browallia New" w:cs="Browallia New"/>
                <w:sz w:val="28"/>
                <w:szCs w:val="28"/>
              </w:rPr>
              <w:t>6,380</w:t>
            </w:r>
            <w:r w:rsidRPr="009C5DAE">
              <w:rPr>
                <w:rFonts w:ascii="Browallia New" w:hAnsi="Browallia New" w:cs="Browallia New"/>
                <w:sz w:val="28"/>
                <w:szCs w:val="28"/>
              </w:rPr>
              <w:t>)</w:t>
            </w:r>
          </w:p>
        </w:tc>
      </w:tr>
      <w:tr w:rsidR="00BE76CC" w:rsidRPr="009C5DAE" w14:paraId="2B122A4C" w14:textId="77777777" w:rsidTr="004819D6">
        <w:trPr>
          <w:trHeight w:val="289"/>
        </w:trPr>
        <w:tc>
          <w:tcPr>
            <w:tcW w:w="6766" w:type="dxa"/>
            <w:tcBorders>
              <w:top w:val="nil"/>
              <w:left w:val="nil"/>
              <w:bottom w:val="nil"/>
              <w:right w:val="nil"/>
            </w:tcBorders>
            <w:noWrap/>
            <w:vAlign w:val="bottom"/>
            <w:hideMark/>
          </w:tcPr>
          <w:p w14:paraId="5037658A" w14:textId="58A8EB35" w:rsidR="00BE76CC" w:rsidRPr="009C5DAE" w:rsidRDefault="00BE76CC">
            <w:pPr>
              <w:tabs>
                <w:tab w:val="clear" w:pos="1644"/>
              </w:tabs>
              <w:spacing w:line="240" w:lineRule="auto"/>
              <w:ind w:right="38"/>
              <w:rPr>
                <w:rFonts w:ascii="Browallia New" w:hAnsi="Browallia New" w:cs="Browallia New"/>
                <w:sz w:val="28"/>
                <w:szCs w:val="28"/>
              </w:rPr>
            </w:pPr>
            <w:r w:rsidRPr="009C5DAE">
              <w:rPr>
                <w:rFonts w:ascii="Browallia New" w:hAnsi="Browallia New" w:cs="Browallia New"/>
                <w:sz w:val="28"/>
                <w:szCs w:val="28"/>
                <w:cs/>
              </w:rPr>
              <w:t xml:space="preserve">ยอดคงเหลือ ณ วันที่ </w:t>
            </w:r>
            <w:r w:rsidR="00041F4E" w:rsidRPr="009C5DAE">
              <w:rPr>
                <w:rFonts w:ascii="Browallia New" w:hAnsi="Browallia New" w:cs="Browallia New"/>
                <w:sz w:val="28"/>
                <w:szCs w:val="28"/>
              </w:rPr>
              <w:t xml:space="preserve">31 </w:t>
            </w:r>
            <w:r w:rsidR="00041F4E" w:rsidRPr="009C5DAE">
              <w:rPr>
                <w:rFonts w:ascii="Browallia New" w:hAnsi="Browallia New" w:cs="Browallia New"/>
                <w:sz w:val="28"/>
                <w:szCs w:val="28"/>
                <w:cs/>
              </w:rPr>
              <w:t>ธันวาคม</w:t>
            </w:r>
            <w:r w:rsidR="002A7A1E" w:rsidRPr="009C5DAE">
              <w:rPr>
                <w:rFonts w:ascii="Browallia New" w:hAnsi="Browallia New" w:cs="Browallia New"/>
                <w:sz w:val="28"/>
                <w:szCs w:val="28"/>
              </w:rPr>
              <w:t xml:space="preserve"> </w:t>
            </w:r>
            <w:r w:rsidRPr="009C5DAE">
              <w:rPr>
                <w:rFonts w:ascii="Browallia New" w:hAnsi="Browallia New" w:cs="Browallia New"/>
                <w:sz w:val="28"/>
                <w:szCs w:val="28"/>
              </w:rPr>
              <w:t>256</w:t>
            </w:r>
            <w:r w:rsidR="00636E8D" w:rsidRPr="009C5DAE">
              <w:rPr>
                <w:rFonts w:ascii="Browallia New" w:hAnsi="Browallia New" w:cs="Browallia New"/>
                <w:sz w:val="28"/>
                <w:szCs w:val="28"/>
              </w:rPr>
              <w:t>7</w:t>
            </w:r>
          </w:p>
        </w:tc>
        <w:tc>
          <w:tcPr>
            <w:tcW w:w="2268" w:type="dxa"/>
            <w:tcBorders>
              <w:top w:val="single" w:sz="4" w:space="0" w:color="auto"/>
              <w:left w:val="nil"/>
              <w:bottom w:val="single" w:sz="12" w:space="0" w:color="auto"/>
              <w:right w:val="nil"/>
            </w:tcBorders>
          </w:tcPr>
          <w:p w14:paraId="783F2F9A" w14:textId="30766582" w:rsidR="00BE76CC" w:rsidRPr="009C5DAE" w:rsidRDefault="006D2AD6">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9C5DAE">
              <w:rPr>
                <w:rFonts w:ascii="Browallia New" w:hAnsi="Browallia New" w:cs="Browallia New"/>
                <w:sz w:val="28"/>
                <w:szCs w:val="28"/>
              </w:rPr>
              <w:t>52,922</w:t>
            </w:r>
          </w:p>
        </w:tc>
      </w:tr>
    </w:tbl>
    <w:p w14:paraId="1744B28D" w14:textId="4C6A5828" w:rsidR="00AD2B9C" w:rsidRPr="009C5DAE" w:rsidRDefault="00AD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2E0A953A" w14:textId="68D039C2" w:rsidR="006971B8" w:rsidRPr="009C5DAE" w:rsidRDefault="006971B8" w:rsidP="00F8080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hanging="462"/>
        <w:rPr>
          <w:rFonts w:ascii="Browallia New" w:hAnsi="Browallia New" w:cs="Browallia New"/>
          <w:b/>
          <w:bCs/>
          <w:sz w:val="28"/>
          <w:szCs w:val="28"/>
          <w:lang w:val="en-GB"/>
        </w:rPr>
      </w:pPr>
      <w:r w:rsidRPr="009C5DAE">
        <w:rPr>
          <w:rFonts w:ascii="Browallia New" w:hAnsi="Browallia New" w:cs="Browallia New"/>
          <w:b/>
          <w:bCs/>
          <w:sz w:val="28"/>
          <w:szCs w:val="28"/>
          <w:cs/>
          <w:lang w:val="en-GB"/>
        </w:rPr>
        <w:t>เงินให้กู้ยืม</w:t>
      </w:r>
      <w:r w:rsidR="003453FD" w:rsidRPr="009C5DAE">
        <w:rPr>
          <w:rFonts w:ascii="Browallia New" w:hAnsi="Browallia New" w:cs="Browallia New"/>
          <w:b/>
          <w:bCs/>
          <w:sz w:val="28"/>
          <w:szCs w:val="28"/>
          <w:cs/>
          <w:lang w:val="en-GB"/>
        </w:rPr>
        <w:t>ระยะยาว</w:t>
      </w:r>
      <w:r w:rsidRPr="009C5DAE">
        <w:rPr>
          <w:rFonts w:ascii="Browallia New" w:hAnsi="Browallia New" w:cs="Browallia New"/>
          <w:b/>
          <w:bCs/>
          <w:sz w:val="28"/>
          <w:szCs w:val="28"/>
          <w:cs/>
          <w:lang w:val="en-GB"/>
        </w:rPr>
        <w:t>และดอกเบี้ยค้างรับ</w:t>
      </w:r>
      <w:r w:rsidR="00F46B29" w:rsidRPr="009C5DAE">
        <w:rPr>
          <w:rFonts w:ascii="Browallia New" w:hAnsi="Browallia New" w:cs="Browallia New"/>
          <w:b/>
          <w:bCs/>
          <w:sz w:val="28"/>
          <w:szCs w:val="28"/>
          <w:cs/>
          <w:lang w:val="en-GB"/>
        </w:rPr>
        <w:t xml:space="preserve"> </w:t>
      </w:r>
      <w:r w:rsidRPr="009C5DAE">
        <w:rPr>
          <w:rFonts w:ascii="Browallia New" w:hAnsi="Browallia New" w:cs="Browallia New"/>
          <w:b/>
          <w:bCs/>
          <w:sz w:val="28"/>
          <w:szCs w:val="28"/>
          <w:cs/>
          <w:lang w:val="en-GB"/>
        </w:rPr>
        <w:t>-</w:t>
      </w:r>
      <w:r w:rsidR="00F46B29" w:rsidRPr="009C5DAE">
        <w:rPr>
          <w:rFonts w:ascii="Browallia New" w:hAnsi="Browallia New" w:cs="Browallia New"/>
          <w:b/>
          <w:bCs/>
          <w:sz w:val="28"/>
          <w:szCs w:val="28"/>
          <w:cs/>
          <w:lang w:val="en-GB"/>
        </w:rPr>
        <w:t xml:space="preserve"> </w:t>
      </w:r>
      <w:r w:rsidRPr="009C5DAE">
        <w:rPr>
          <w:rFonts w:ascii="Browallia New" w:hAnsi="Browallia New" w:cs="Browallia New"/>
          <w:b/>
          <w:bCs/>
          <w:sz w:val="28"/>
          <w:szCs w:val="28"/>
          <w:cs/>
          <w:lang w:val="en-GB"/>
        </w:rPr>
        <w:t>บุคคลและบริษัทอื่น</w:t>
      </w:r>
      <w:r w:rsidR="003453FD" w:rsidRPr="009C5DAE">
        <w:rPr>
          <w:rFonts w:ascii="Browallia New" w:hAnsi="Browallia New" w:cs="Browallia New"/>
          <w:b/>
          <w:bCs/>
          <w:sz w:val="28"/>
          <w:szCs w:val="28"/>
          <w:cs/>
          <w:lang w:val="en-GB"/>
        </w:rPr>
        <w:t xml:space="preserve"> - สุทธิ</w:t>
      </w:r>
    </w:p>
    <w:p w14:paraId="670BA457" w14:textId="77777777" w:rsidR="006971B8" w:rsidRPr="009C5DAE" w:rsidRDefault="006971B8"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rPr>
      </w:pPr>
    </w:p>
    <w:tbl>
      <w:tblPr>
        <w:tblW w:w="8955" w:type="dxa"/>
        <w:tblInd w:w="441" w:type="dxa"/>
        <w:tblLayout w:type="fixed"/>
        <w:tblLook w:val="0000" w:firstRow="0" w:lastRow="0" w:firstColumn="0" w:lastColumn="0" w:noHBand="0" w:noVBand="0"/>
      </w:tblPr>
      <w:tblGrid>
        <w:gridCol w:w="3699"/>
        <w:gridCol w:w="1116"/>
        <w:gridCol w:w="246"/>
        <w:gridCol w:w="1149"/>
        <w:gridCol w:w="240"/>
        <w:gridCol w:w="1119"/>
        <w:gridCol w:w="236"/>
        <w:gridCol w:w="1150"/>
      </w:tblGrid>
      <w:tr w:rsidR="006971B8" w:rsidRPr="009C5DAE" w14:paraId="64EEB5FB" w14:textId="77777777" w:rsidTr="002158BF">
        <w:tc>
          <w:tcPr>
            <w:tcW w:w="3699" w:type="dxa"/>
          </w:tcPr>
          <w:p w14:paraId="068D5A82"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9C5DAE">
              <w:rPr>
                <w:rFonts w:ascii="Browallia New" w:hAnsi="Browallia New" w:cs="Browallia New"/>
                <w:sz w:val="28"/>
                <w:szCs w:val="28"/>
              </w:rPr>
              <w:tab/>
            </w:r>
          </w:p>
        </w:tc>
        <w:tc>
          <w:tcPr>
            <w:tcW w:w="5256" w:type="dxa"/>
            <w:gridSpan w:val="7"/>
          </w:tcPr>
          <w:p w14:paraId="77D5ECEA" w14:textId="6739AE39" w:rsidR="006971B8" w:rsidRPr="009C5DAE" w:rsidRDefault="006971B8" w:rsidP="001B4041">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พันบาท)</w:t>
            </w:r>
          </w:p>
        </w:tc>
      </w:tr>
      <w:tr w:rsidR="002158BF" w:rsidRPr="009C5DAE" w14:paraId="38A38173" w14:textId="77777777" w:rsidTr="002158BF">
        <w:tc>
          <w:tcPr>
            <w:tcW w:w="3699" w:type="dxa"/>
          </w:tcPr>
          <w:p w14:paraId="34C84A75" w14:textId="77777777" w:rsidR="002158BF" w:rsidRPr="009C5DAE" w:rsidRDefault="002158BF" w:rsidP="0021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1" w:type="dxa"/>
            <w:gridSpan w:val="3"/>
            <w:tcBorders>
              <w:bottom w:val="single" w:sz="4" w:space="0" w:color="auto"/>
            </w:tcBorders>
          </w:tcPr>
          <w:p w14:paraId="02DD300B" w14:textId="414C8CB6" w:rsidR="002158BF" w:rsidRPr="009C5DAE" w:rsidRDefault="00693799" w:rsidP="0021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9C5DAE">
              <w:rPr>
                <w:rFonts w:ascii="Browallia New" w:hAnsi="Browallia New" w:cs="Browallia New"/>
                <w:sz w:val="28"/>
                <w:szCs w:val="28"/>
                <w:cs/>
              </w:rPr>
              <w:t>งบการ</w:t>
            </w:r>
            <w:r w:rsidR="002158BF" w:rsidRPr="009C5DAE">
              <w:rPr>
                <w:rFonts w:ascii="Browallia New" w:hAnsi="Browallia New" w:cs="Browallia New"/>
                <w:sz w:val="28"/>
                <w:szCs w:val="28"/>
                <w:cs/>
              </w:rPr>
              <w:t>เงินรวม</w:t>
            </w:r>
          </w:p>
        </w:tc>
        <w:tc>
          <w:tcPr>
            <w:tcW w:w="240" w:type="dxa"/>
          </w:tcPr>
          <w:p w14:paraId="7A88B8AF" w14:textId="77777777" w:rsidR="002158BF" w:rsidRPr="009C5DAE" w:rsidRDefault="002158BF" w:rsidP="0021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05" w:type="dxa"/>
            <w:gridSpan w:val="3"/>
            <w:tcBorders>
              <w:bottom w:val="single" w:sz="4" w:space="0" w:color="auto"/>
            </w:tcBorders>
          </w:tcPr>
          <w:p w14:paraId="6A221599" w14:textId="4F4FF52E" w:rsidR="002158BF" w:rsidRPr="009C5DAE" w:rsidRDefault="00693799" w:rsidP="0021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9C5DAE">
              <w:rPr>
                <w:rFonts w:ascii="Browallia New" w:hAnsi="Browallia New" w:cs="Browallia New"/>
                <w:sz w:val="28"/>
                <w:szCs w:val="28"/>
                <w:cs/>
              </w:rPr>
              <w:t>งบการ</w:t>
            </w:r>
            <w:r w:rsidR="002158BF" w:rsidRPr="009C5DAE">
              <w:rPr>
                <w:rFonts w:ascii="Browallia New" w:hAnsi="Browallia New" w:cs="Browallia New"/>
                <w:sz w:val="28"/>
                <w:szCs w:val="28"/>
                <w:cs/>
              </w:rPr>
              <w:t>เงินเฉพาะบริษัท</w:t>
            </w:r>
          </w:p>
        </w:tc>
      </w:tr>
      <w:tr w:rsidR="002158BF" w:rsidRPr="009C5DAE" w14:paraId="7965F859" w14:textId="77777777" w:rsidTr="002158BF">
        <w:tc>
          <w:tcPr>
            <w:tcW w:w="3699" w:type="dxa"/>
          </w:tcPr>
          <w:p w14:paraId="73A9DDB5" w14:textId="77777777" w:rsidR="002158BF" w:rsidRPr="009C5DAE" w:rsidRDefault="002158BF" w:rsidP="0021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16" w:type="dxa"/>
            <w:tcBorders>
              <w:top w:val="single" w:sz="4" w:space="0" w:color="auto"/>
              <w:bottom w:val="single" w:sz="4" w:space="0" w:color="auto"/>
            </w:tcBorders>
            <w:vAlign w:val="bottom"/>
          </w:tcPr>
          <w:p w14:paraId="56AB6D27" w14:textId="55F37161" w:rsidR="002158BF" w:rsidRPr="009C5DAE" w:rsidRDefault="002158BF" w:rsidP="002158BF">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2567</w:t>
            </w:r>
          </w:p>
        </w:tc>
        <w:tc>
          <w:tcPr>
            <w:tcW w:w="246" w:type="dxa"/>
            <w:tcBorders>
              <w:top w:val="single" w:sz="4" w:space="0" w:color="auto"/>
            </w:tcBorders>
            <w:vAlign w:val="bottom"/>
          </w:tcPr>
          <w:p w14:paraId="09874983" w14:textId="77777777" w:rsidR="002158BF" w:rsidRPr="009C5DAE" w:rsidRDefault="002158BF" w:rsidP="002158BF">
            <w:pPr>
              <w:tabs>
                <w:tab w:val="clear" w:pos="907"/>
              </w:tabs>
              <w:spacing w:line="240" w:lineRule="auto"/>
              <w:ind w:left="-108" w:right="-108"/>
              <w:jc w:val="center"/>
              <w:rPr>
                <w:rFonts w:ascii="Browallia New" w:hAnsi="Browallia New" w:cs="Browallia New"/>
                <w:sz w:val="28"/>
                <w:szCs w:val="28"/>
                <w:cs/>
              </w:rPr>
            </w:pPr>
          </w:p>
        </w:tc>
        <w:tc>
          <w:tcPr>
            <w:tcW w:w="1149" w:type="dxa"/>
            <w:tcBorders>
              <w:top w:val="single" w:sz="4" w:space="0" w:color="auto"/>
              <w:bottom w:val="single" w:sz="4" w:space="0" w:color="auto"/>
            </w:tcBorders>
            <w:vAlign w:val="bottom"/>
          </w:tcPr>
          <w:p w14:paraId="261BDFFD" w14:textId="0ADDDA16" w:rsidR="002158BF" w:rsidRPr="009C5DAE" w:rsidRDefault="002158BF" w:rsidP="002158BF">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2566</w:t>
            </w:r>
          </w:p>
        </w:tc>
        <w:tc>
          <w:tcPr>
            <w:tcW w:w="240" w:type="dxa"/>
          </w:tcPr>
          <w:p w14:paraId="166CA5A2" w14:textId="77777777" w:rsidR="002158BF" w:rsidRPr="009C5DAE" w:rsidRDefault="002158BF" w:rsidP="002158BF">
            <w:pPr>
              <w:spacing w:line="240" w:lineRule="auto"/>
              <w:ind w:right="-10"/>
              <w:jc w:val="center"/>
              <w:rPr>
                <w:rFonts w:ascii="Browallia New" w:hAnsi="Browallia New" w:cs="Browallia New"/>
                <w:sz w:val="28"/>
                <w:szCs w:val="28"/>
              </w:rPr>
            </w:pPr>
          </w:p>
        </w:tc>
        <w:tc>
          <w:tcPr>
            <w:tcW w:w="1119" w:type="dxa"/>
            <w:tcBorders>
              <w:top w:val="single" w:sz="4" w:space="0" w:color="auto"/>
              <w:bottom w:val="single" w:sz="4" w:space="0" w:color="auto"/>
            </w:tcBorders>
            <w:vAlign w:val="bottom"/>
          </w:tcPr>
          <w:p w14:paraId="611AFE95" w14:textId="196042DF" w:rsidR="002158BF" w:rsidRPr="009C5DAE" w:rsidRDefault="002158BF" w:rsidP="002158BF">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2567</w:t>
            </w:r>
          </w:p>
        </w:tc>
        <w:tc>
          <w:tcPr>
            <w:tcW w:w="236" w:type="dxa"/>
            <w:tcBorders>
              <w:top w:val="single" w:sz="4" w:space="0" w:color="auto"/>
            </w:tcBorders>
            <w:vAlign w:val="bottom"/>
          </w:tcPr>
          <w:p w14:paraId="63A585F3" w14:textId="77777777" w:rsidR="002158BF" w:rsidRPr="009C5DAE" w:rsidRDefault="002158BF" w:rsidP="002158BF">
            <w:pPr>
              <w:tabs>
                <w:tab w:val="clear" w:pos="907"/>
              </w:tabs>
              <w:spacing w:line="240" w:lineRule="auto"/>
              <w:ind w:left="-108" w:right="-108"/>
              <w:jc w:val="center"/>
              <w:rPr>
                <w:rFonts w:ascii="Browallia New" w:hAnsi="Browallia New" w:cs="Browallia New"/>
                <w:sz w:val="28"/>
                <w:szCs w:val="28"/>
                <w:cs/>
              </w:rPr>
            </w:pPr>
          </w:p>
        </w:tc>
        <w:tc>
          <w:tcPr>
            <w:tcW w:w="1150" w:type="dxa"/>
            <w:tcBorders>
              <w:top w:val="single" w:sz="4" w:space="0" w:color="auto"/>
              <w:bottom w:val="single" w:sz="4" w:space="0" w:color="auto"/>
            </w:tcBorders>
            <w:vAlign w:val="bottom"/>
          </w:tcPr>
          <w:p w14:paraId="6010A3BA" w14:textId="12D554B8" w:rsidR="002158BF" w:rsidRPr="009C5DAE" w:rsidRDefault="002158BF" w:rsidP="002158BF">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2566</w:t>
            </w:r>
          </w:p>
        </w:tc>
      </w:tr>
      <w:tr w:rsidR="005C4088" w:rsidRPr="009C5DAE" w14:paraId="69B54026" w14:textId="77777777" w:rsidTr="002158BF">
        <w:trPr>
          <w:trHeight w:val="296"/>
        </w:trPr>
        <w:tc>
          <w:tcPr>
            <w:tcW w:w="3699" w:type="dxa"/>
            <w:vAlign w:val="center"/>
          </w:tcPr>
          <w:p w14:paraId="57F5701B" w14:textId="77777777" w:rsidR="005C4088" w:rsidRPr="009C5DAE"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116" w:type="dxa"/>
            <w:tcBorders>
              <w:top w:val="single" w:sz="4" w:space="0" w:color="auto"/>
            </w:tcBorders>
          </w:tcPr>
          <w:p w14:paraId="7DDAACB9" w14:textId="77777777" w:rsidR="005C4088" w:rsidRPr="009C5DAE" w:rsidRDefault="005C4088" w:rsidP="005C4088">
            <w:pPr>
              <w:pStyle w:val="acctfourfigures"/>
              <w:tabs>
                <w:tab w:val="clear" w:pos="765"/>
                <w:tab w:val="decimal" w:pos="777"/>
              </w:tabs>
              <w:spacing w:line="240" w:lineRule="auto"/>
              <w:ind w:left="-117" w:right="-117"/>
              <w:rPr>
                <w:rFonts w:ascii="Browallia New" w:hAnsi="Browallia New" w:cs="Browallia New"/>
                <w:sz w:val="16"/>
                <w:szCs w:val="16"/>
                <w:lang w:val="en-US" w:bidi="th-TH"/>
              </w:rPr>
            </w:pPr>
          </w:p>
        </w:tc>
        <w:tc>
          <w:tcPr>
            <w:tcW w:w="246" w:type="dxa"/>
          </w:tcPr>
          <w:p w14:paraId="49212B25" w14:textId="77777777" w:rsidR="005C4088" w:rsidRPr="009C5DAE"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149" w:type="dxa"/>
            <w:tcBorders>
              <w:top w:val="single" w:sz="4" w:space="0" w:color="auto"/>
            </w:tcBorders>
          </w:tcPr>
          <w:p w14:paraId="188100B0" w14:textId="77777777" w:rsidR="005C4088" w:rsidRPr="009C5DAE" w:rsidRDefault="005C4088" w:rsidP="002026BF">
            <w:pPr>
              <w:pStyle w:val="acctfourfigures"/>
              <w:tabs>
                <w:tab w:val="left" w:pos="720"/>
              </w:tabs>
              <w:spacing w:line="240" w:lineRule="auto"/>
              <w:ind w:left="-117" w:right="34"/>
              <w:jc w:val="right"/>
              <w:rPr>
                <w:rFonts w:ascii="Browallia New" w:hAnsi="Browallia New" w:cs="Browallia New"/>
                <w:sz w:val="16"/>
                <w:szCs w:val="16"/>
              </w:rPr>
            </w:pPr>
          </w:p>
        </w:tc>
        <w:tc>
          <w:tcPr>
            <w:tcW w:w="240" w:type="dxa"/>
          </w:tcPr>
          <w:p w14:paraId="2804160A" w14:textId="77777777" w:rsidR="005C4088" w:rsidRPr="009C5DAE"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19" w:type="dxa"/>
            <w:tcBorders>
              <w:top w:val="single" w:sz="4" w:space="0" w:color="auto"/>
            </w:tcBorders>
          </w:tcPr>
          <w:p w14:paraId="3FCE36A7" w14:textId="77777777" w:rsidR="005C4088" w:rsidRPr="009C5DAE"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65138746" w14:textId="77777777" w:rsidR="005C4088" w:rsidRPr="009C5DAE"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50" w:type="dxa"/>
            <w:tcBorders>
              <w:top w:val="single" w:sz="4" w:space="0" w:color="auto"/>
            </w:tcBorders>
          </w:tcPr>
          <w:p w14:paraId="393963C5" w14:textId="77777777" w:rsidR="005C4088" w:rsidRPr="009C5DAE"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2158BF" w:rsidRPr="009C5DAE" w14:paraId="0CBB5C77" w14:textId="77777777" w:rsidTr="002158BF">
        <w:tc>
          <w:tcPr>
            <w:tcW w:w="3699" w:type="dxa"/>
            <w:vAlign w:val="bottom"/>
          </w:tcPr>
          <w:p w14:paraId="696AEBDC" w14:textId="77777777" w:rsidR="002158BF" w:rsidRPr="009C5DAE" w:rsidRDefault="002158BF" w:rsidP="0021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9C5DAE">
              <w:rPr>
                <w:rFonts w:ascii="Browallia New" w:hAnsi="Browallia New" w:cs="Browallia New"/>
                <w:sz w:val="28"/>
                <w:szCs w:val="28"/>
                <w:cs/>
              </w:rPr>
              <w:t>เงินให้กู้ยืมระยะยาว</w:t>
            </w:r>
          </w:p>
        </w:tc>
        <w:tc>
          <w:tcPr>
            <w:tcW w:w="1116" w:type="dxa"/>
            <w:shd w:val="clear" w:color="auto" w:fill="auto"/>
          </w:tcPr>
          <w:p w14:paraId="45E75301" w14:textId="0FDE65A7" w:rsidR="002158BF" w:rsidRPr="009C5DAE" w:rsidRDefault="00DC7DE6"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rtl/>
                <w:lang w:val="en-US" w:bidi="th-TH"/>
              </w:rPr>
            </w:pPr>
            <w:r w:rsidRPr="009C5DAE">
              <w:rPr>
                <w:rFonts w:ascii="Browallia New" w:hAnsi="Browallia New" w:cs="Browallia New"/>
                <w:sz w:val="28"/>
                <w:szCs w:val="28"/>
                <w:lang w:val="en-US" w:bidi="th-TH"/>
              </w:rPr>
              <w:t>511,592</w:t>
            </w:r>
          </w:p>
        </w:tc>
        <w:tc>
          <w:tcPr>
            <w:tcW w:w="246" w:type="dxa"/>
          </w:tcPr>
          <w:p w14:paraId="56681F69" w14:textId="77777777" w:rsidR="002158BF" w:rsidRPr="009C5DAE" w:rsidRDefault="002158BF" w:rsidP="002158BF">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9" w:type="dxa"/>
          </w:tcPr>
          <w:p w14:paraId="7389D502" w14:textId="522BF2B7" w:rsidR="002158BF" w:rsidRPr="009C5DAE" w:rsidRDefault="002158BF"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9C5DAE">
              <w:rPr>
                <w:rFonts w:ascii="Browallia New" w:hAnsi="Browallia New" w:cs="Browallia New"/>
                <w:sz w:val="28"/>
                <w:szCs w:val="28"/>
                <w:lang w:val="en-US" w:bidi="th-TH"/>
              </w:rPr>
              <w:t>384,415</w:t>
            </w:r>
          </w:p>
        </w:tc>
        <w:tc>
          <w:tcPr>
            <w:tcW w:w="240" w:type="dxa"/>
          </w:tcPr>
          <w:p w14:paraId="09BDB414" w14:textId="77777777" w:rsidR="002158BF" w:rsidRPr="009C5DAE" w:rsidRDefault="002158BF" w:rsidP="002158BF">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19" w:type="dxa"/>
            <w:vAlign w:val="center"/>
          </w:tcPr>
          <w:p w14:paraId="4DB20A9A" w14:textId="2EC1AE38" w:rsidR="002158BF" w:rsidRPr="009C5DAE" w:rsidRDefault="001239AE"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67,</w:t>
            </w:r>
            <w:r w:rsidR="00177197" w:rsidRPr="009C5DAE">
              <w:rPr>
                <w:rFonts w:ascii="Browallia New" w:hAnsi="Browallia New" w:cs="Browallia New"/>
                <w:sz w:val="28"/>
                <w:szCs w:val="28"/>
                <w:lang w:val="en-US" w:bidi="th-TH"/>
              </w:rPr>
              <w:t>540</w:t>
            </w:r>
          </w:p>
        </w:tc>
        <w:tc>
          <w:tcPr>
            <w:tcW w:w="236" w:type="dxa"/>
          </w:tcPr>
          <w:p w14:paraId="424D9DA5" w14:textId="77777777" w:rsidR="002158BF" w:rsidRPr="009C5DAE" w:rsidRDefault="002158BF" w:rsidP="002158B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150" w:type="dxa"/>
            <w:vAlign w:val="center"/>
          </w:tcPr>
          <w:p w14:paraId="36A5ABC4" w14:textId="63793642" w:rsidR="002158BF" w:rsidRPr="009C5DAE" w:rsidRDefault="002158BF"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67,540</w:t>
            </w:r>
          </w:p>
        </w:tc>
      </w:tr>
      <w:tr w:rsidR="002158BF" w:rsidRPr="009C5DAE" w14:paraId="78449D25" w14:textId="77777777" w:rsidTr="002158BF">
        <w:tc>
          <w:tcPr>
            <w:tcW w:w="3699" w:type="dxa"/>
            <w:vAlign w:val="bottom"/>
          </w:tcPr>
          <w:p w14:paraId="0AD7080B" w14:textId="77777777" w:rsidR="002158BF" w:rsidRPr="009C5DAE" w:rsidRDefault="002158BF" w:rsidP="0021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lang w:val="en-GB"/>
              </w:rPr>
            </w:pPr>
            <w:r w:rsidRPr="009C5DAE">
              <w:rPr>
                <w:rFonts w:ascii="Browallia New" w:hAnsi="Browallia New" w:cs="Browallia New"/>
                <w:sz w:val="28"/>
                <w:szCs w:val="28"/>
                <w:cs/>
              </w:rPr>
              <w:t>ดอกเบี้ยค้างรับ</w:t>
            </w:r>
          </w:p>
        </w:tc>
        <w:tc>
          <w:tcPr>
            <w:tcW w:w="1116" w:type="dxa"/>
            <w:tcBorders>
              <w:bottom w:val="single" w:sz="2" w:space="0" w:color="auto"/>
            </w:tcBorders>
            <w:shd w:val="clear" w:color="auto" w:fill="auto"/>
          </w:tcPr>
          <w:p w14:paraId="765C340F" w14:textId="5405400A" w:rsidR="002158BF" w:rsidRPr="009C5DAE" w:rsidRDefault="0031480A"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24,88</w:t>
            </w:r>
            <w:r w:rsidR="00A44600">
              <w:rPr>
                <w:rFonts w:ascii="Browallia New" w:hAnsi="Browallia New" w:cs="Browallia New"/>
                <w:sz w:val="28"/>
                <w:szCs w:val="28"/>
                <w:lang w:val="en-US" w:bidi="th-TH"/>
              </w:rPr>
              <w:t>6</w:t>
            </w:r>
          </w:p>
        </w:tc>
        <w:tc>
          <w:tcPr>
            <w:tcW w:w="246" w:type="dxa"/>
          </w:tcPr>
          <w:p w14:paraId="4A4607C7" w14:textId="77777777" w:rsidR="002158BF" w:rsidRPr="009C5DAE" w:rsidRDefault="002158BF" w:rsidP="002158BF">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9" w:type="dxa"/>
            <w:tcBorders>
              <w:bottom w:val="single" w:sz="4" w:space="0" w:color="auto"/>
            </w:tcBorders>
          </w:tcPr>
          <w:p w14:paraId="7BA53F85" w14:textId="7B0B2680" w:rsidR="002158BF" w:rsidRPr="009C5DAE" w:rsidRDefault="002158BF"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22,286</w:t>
            </w:r>
          </w:p>
        </w:tc>
        <w:tc>
          <w:tcPr>
            <w:tcW w:w="240" w:type="dxa"/>
          </w:tcPr>
          <w:p w14:paraId="0D82D68B" w14:textId="77777777" w:rsidR="002158BF" w:rsidRPr="009C5DAE" w:rsidRDefault="002158BF" w:rsidP="002158BF">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19" w:type="dxa"/>
            <w:tcBorders>
              <w:bottom w:val="single" w:sz="4" w:space="0" w:color="auto"/>
            </w:tcBorders>
            <w:vAlign w:val="center"/>
          </w:tcPr>
          <w:p w14:paraId="6F6D4478" w14:textId="7E2EA185" w:rsidR="002158BF" w:rsidRPr="009C5DAE" w:rsidRDefault="00E8655D"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24,831</w:t>
            </w:r>
          </w:p>
        </w:tc>
        <w:tc>
          <w:tcPr>
            <w:tcW w:w="236" w:type="dxa"/>
          </w:tcPr>
          <w:p w14:paraId="4DE8B5B7" w14:textId="77777777" w:rsidR="002158BF" w:rsidRPr="009C5DAE" w:rsidRDefault="002158BF" w:rsidP="002158B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150" w:type="dxa"/>
            <w:tcBorders>
              <w:bottom w:val="single" w:sz="4" w:space="0" w:color="auto"/>
            </w:tcBorders>
            <w:vAlign w:val="center"/>
          </w:tcPr>
          <w:p w14:paraId="73900CB6" w14:textId="3C23796A" w:rsidR="002158BF" w:rsidRPr="009C5DAE" w:rsidRDefault="002158BF"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22,231</w:t>
            </w:r>
          </w:p>
        </w:tc>
      </w:tr>
      <w:tr w:rsidR="002158BF" w:rsidRPr="009C5DAE" w14:paraId="360EA57E" w14:textId="77777777" w:rsidTr="002158BF">
        <w:tc>
          <w:tcPr>
            <w:tcW w:w="3699" w:type="dxa"/>
            <w:vAlign w:val="bottom"/>
          </w:tcPr>
          <w:p w14:paraId="7B4D9E88" w14:textId="77777777" w:rsidR="002158BF" w:rsidRPr="009C5DAE" w:rsidRDefault="002158BF" w:rsidP="0021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9C5DAE">
              <w:rPr>
                <w:rFonts w:ascii="Browallia New" w:hAnsi="Browallia New" w:cs="Browallia New"/>
                <w:sz w:val="28"/>
                <w:szCs w:val="28"/>
                <w:cs/>
              </w:rPr>
              <w:t>รวม</w:t>
            </w:r>
          </w:p>
        </w:tc>
        <w:tc>
          <w:tcPr>
            <w:tcW w:w="1116" w:type="dxa"/>
            <w:tcBorders>
              <w:top w:val="single" w:sz="2" w:space="0" w:color="auto"/>
            </w:tcBorders>
            <w:shd w:val="clear" w:color="auto" w:fill="auto"/>
          </w:tcPr>
          <w:p w14:paraId="6BC7BE9D" w14:textId="2A0CDB92" w:rsidR="002158BF" w:rsidRPr="009C5DAE" w:rsidRDefault="00FC6CE3"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9C5DAE">
              <w:rPr>
                <w:rFonts w:ascii="Browallia New" w:hAnsi="Browallia New" w:cs="Browallia New"/>
                <w:sz w:val="28"/>
                <w:szCs w:val="28"/>
                <w:lang w:val="en-US"/>
              </w:rPr>
              <w:t>536,47</w:t>
            </w:r>
            <w:r w:rsidR="00A44600">
              <w:rPr>
                <w:rFonts w:ascii="Browallia New" w:hAnsi="Browallia New" w:cs="Browallia New"/>
                <w:sz w:val="28"/>
                <w:szCs w:val="28"/>
                <w:lang w:val="en-US"/>
              </w:rPr>
              <w:t>8</w:t>
            </w:r>
          </w:p>
        </w:tc>
        <w:tc>
          <w:tcPr>
            <w:tcW w:w="246" w:type="dxa"/>
          </w:tcPr>
          <w:p w14:paraId="68E88CF0" w14:textId="77777777" w:rsidR="002158BF" w:rsidRPr="009C5DAE" w:rsidRDefault="002158BF" w:rsidP="002158BF">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9" w:type="dxa"/>
            <w:tcBorders>
              <w:top w:val="single" w:sz="4" w:space="0" w:color="auto"/>
            </w:tcBorders>
          </w:tcPr>
          <w:p w14:paraId="3C73AF6D" w14:textId="75D0FC66" w:rsidR="002158BF" w:rsidRPr="009C5DAE" w:rsidRDefault="002158BF"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9C5DAE">
              <w:rPr>
                <w:rFonts w:ascii="Browallia New" w:hAnsi="Browallia New" w:cs="Browallia New"/>
                <w:sz w:val="28"/>
                <w:szCs w:val="28"/>
                <w:lang w:val="en-US"/>
              </w:rPr>
              <w:t>406,701</w:t>
            </w:r>
          </w:p>
        </w:tc>
        <w:tc>
          <w:tcPr>
            <w:tcW w:w="240" w:type="dxa"/>
          </w:tcPr>
          <w:p w14:paraId="3D1DB314" w14:textId="77777777" w:rsidR="002158BF" w:rsidRPr="009C5DAE" w:rsidRDefault="002158BF" w:rsidP="002158BF">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19" w:type="dxa"/>
            <w:tcBorders>
              <w:top w:val="single" w:sz="4" w:space="0" w:color="auto"/>
            </w:tcBorders>
            <w:vAlign w:val="center"/>
          </w:tcPr>
          <w:p w14:paraId="376BCEDF" w14:textId="3A4316D9" w:rsidR="002158BF" w:rsidRPr="009C5DAE" w:rsidRDefault="00A20EB9"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92,371</w:t>
            </w:r>
          </w:p>
        </w:tc>
        <w:tc>
          <w:tcPr>
            <w:tcW w:w="236" w:type="dxa"/>
          </w:tcPr>
          <w:p w14:paraId="3DEC1B3A" w14:textId="77777777" w:rsidR="002158BF" w:rsidRPr="009C5DAE" w:rsidRDefault="002158BF" w:rsidP="002158B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150" w:type="dxa"/>
            <w:tcBorders>
              <w:top w:val="single" w:sz="4" w:space="0" w:color="auto"/>
            </w:tcBorders>
            <w:vAlign w:val="center"/>
          </w:tcPr>
          <w:p w14:paraId="25DD4E39" w14:textId="37F5AAFB" w:rsidR="002158BF" w:rsidRPr="009C5DAE" w:rsidRDefault="002158BF"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fldChar w:fldCharType="begin"/>
            </w:r>
            <w:r w:rsidRPr="009C5DAE">
              <w:rPr>
                <w:rFonts w:ascii="Browallia New" w:hAnsi="Browallia New" w:cs="Browallia New"/>
                <w:sz w:val="28"/>
                <w:szCs w:val="28"/>
                <w:lang w:val="en-US" w:bidi="th-TH"/>
              </w:rPr>
              <w:instrText xml:space="preserve"> =SUM(ABOVE) </w:instrText>
            </w:r>
            <w:r w:rsidRPr="009C5DAE">
              <w:rPr>
                <w:rFonts w:ascii="Browallia New" w:hAnsi="Browallia New" w:cs="Browallia New"/>
                <w:sz w:val="28"/>
                <w:szCs w:val="28"/>
                <w:lang w:val="en-US" w:bidi="th-TH"/>
              </w:rPr>
              <w:fldChar w:fldCharType="separate"/>
            </w:r>
            <w:r w:rsidRPr="009C5DAE">
              <w:rPr>
                <w:rFonts w:ascii="Browallia New" w:hAnsi="Browallia New" w:cs="Browallia New"/>
                <w:sz w:val="28"/>
                <w:szCs w:val="28"/>
                <w:lang w:val="en-US" w:bidi="th-TH"/>
              </w:rPr>
              <w:t>89,771</w:t>
            </w:r>
            <w:r w:rsidRPr="009C5DAE">
              <w:rPr>
                <w:rFonts w:ascii="Browallia New" w:hAnsi="Browallia New" w:cs="Browallia New"/>
                <w:sz w:val="28"/>
                <w:szCs w:val="28"/>
                <w:lang w:val="en-US" w:bidi="th-TH"/>
              </w:rPr>
              <w:fldChar w:fldCharType="end"/>
            </w:r>
          </w:p>
        </w:tc>
      </w:tr>
      <w:tr w:rsidR="002158BF" w:rsidRPr="009C5DAE" w14:paraId="0ED31973" w14:textId="77777777" w:rsidTr="002158BF">
        <w:tc>
          <w:tcPr>
            <w:tcW w:w="3699" w:type="dxa"/>
          </w:tcPr>
          <w:p w14:paraId="6AEFA2DF" w14:textId="589A9C87" w:rsidR="002158BF" w:rsidRPr="009C5DAE" w:rsidRDefault="002158BF" w:rsidP="0021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u w:val="single"/>
                <w:cs/>
              </w:rPr>
            </w:pPr>
            <w:r w:rsidRPr="009C5DAE">
              <w:rPr>
                <w:rFonts w:ascii="Browallia New" w:hAnsi="Browallia New" w:cs="Browallia New"/>
                <w:sz w:val="28"/>
                <w:szCs w:val="28"/>
                <w:u w:val="single"/>
                <w:cs/>
              </w:rPr>
              <w:t>หัก</w:t>
            </w:r>
            <w:r w:rsidRPr="009C5DAE">
              <w:rPr>
                <w:rFonts w:ascii="Browallia New" w:hAnsi="Browallia New" w:cs="Browallia New"/>
                <w:sz w:val="28"/>
                <w:szCs w:val="28"/>
                <w:cs/>
              </w:rPr>
              <w:t xml:space="preserve"> ค่าเผื่อผลขาดทุนด้านเครดิต</w:t>
            </w:r>
            <w:r w:rsidRPr="009C5DAE">
              <w:rPr>
                <w:rFonts w:ascii="Browallia New" w:hAnsi="Browallia New" w:cs="Browallia New"/>
                <w:sz w:val="28"/>
                <w:szCs w:val="28"/>
              </w:rPr>
              <w:br/>
              <w:t xml:space="preserve"> </w:t>
            </w:r>
            <w:r w:rsidRPr="009C5DAE">
              <w:rPr>
                <w:rFonts w:ascii="Browallia New" w:hAnsi="Browallia New" w:cs="Browallia New"/>
                <w:sz w:val="28"/>
                <w:szCs w:val="28"/>
                <w:cs/>
              </w:rPr>
              <w:t>ที่คาดว่าจะเกิดขึ้น</w:t>
            </w:r>
          </w:p>
        </w:tc>
        <w:tc>
          <w:tcPr>
            <w:tcW w:w="1116" w:type="dxa"/>
            <w:tcBorders>
              <w:bottom w:val="single" w:sz="2" w:space="0" w:color="auto"/>
            </w:tcBorders>
            <w:shd w:val="clear" w:color="auto" w:fill="auto"/>
          </w:tcPr>
          <w:p w14:paraId="73B35604" w14:textId="77777777" w:rsidR="00151674" w:rsidRPr="009C5DAE" w:rsidRDefault="00151674"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06482586" w14:textId="003B6772" w:rsidR="002158BF" w:rsidRPr="009C5DAE" w:rsidRDefault="00FC6CE3"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w:t>
            </w:r>
            <w:r w:rsidR="004B0E3E" w:rsidRPr="009C5DAE">
              <w:rPr>
                <w:rFonts w:ascii="Browallia New" w:hAnsi="Browallia New" w:cs="Browallia New"/>
                <w:sz w:val="28"/>
                <w:szCs w:val="28"/>
                <w:lang w:val="en-US" w:bidi="th-TH"/>
              </w:rPr>
              <w:t>102,75</w:t>
            </w:r>
            <w:r w:rsidR="00A44600">
              <w:rPr>
                <w:rFonts w:ascii="Browallia New" w:hAnsi="Browallia New" w:cs="Browallia New"/>
                <w:sz w:val="28"/>
                <w:szCs w:val="28"/>
                <w:lang w:val="en-US" w:bidi="th-TH"/>
              </w:rPr>
              <w:t>8</w:t>
            </w:r>
            <w:r w:rsidR="004B0E3E" w:rsidRPr="009C5DAE">
              <w:rPr>
                <w:rFonts w:ascii="Browallia New" w:hAnsi="Browallia New" w:cs="Browallia New"/>
                <w:sz w:val="28"/>
                <w:szCs w:val="28"/>
                <w:lang w:val="en-US" w:bidi="th-TH"/>
              </w:rPr>
              <w:t>)</w:t>
            </w:r>
          </w:p>
        </w:tc>
        <w:tc>
          <w:tcPr>
            <w:tcW w:w="246" w:type="dxa"/>
          </w:tcPr>
          <w:p w14:paraId="18D4375C" w14:textId="77777777" w:rsidR="002158BF" w:rsidRPr="009C5DAE" w:rsidRDefault="002158BF" w:rsidP="002158BF">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1149" w:type="dxa"/>
          </w:tcPr>
          <w:p w14:paraId="6D6FD7A7" w14:textId="77777777" w:rsidR="002158BF" w:rsidRPr="009C5DAE" w:rsidRDefault="002158BF"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205C884F" w14:textId="76B11295" w:rsidR="002158BF" w:rsidRPr="009C5DAE" w:rsidRDefault="002158BF" w:rsidP="002158BF">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C5DAE">
              <w:rPr>
                <w:rFonts w:ascii="Browallia New" w:hAnsi="Browallia New" w:cs="Browallia New"/>
                <w:sz w:val="28"/>
                <w:szCs w:val="28"/>
                <w:cs/>
                <w:lang w:val="en-US" w:bidi="th-TH"/>
              </w:rPr>
              <w:t>(</w:t>
            </w:r>
            <w:r w:rsidRPr="009C5DAE">
              <w:rPr>
                <w:rFonts w:ascii="Browallia New" w:hAnsi="Browallia New" w:cs="Browallia New"/>
                <w:sz w:val="28"/>
                <w:szCs w:val="28"/>
                <w:lang w:val="en-US" w:bidi="th-TH"/>
              </w:rPr>
              <w:t>89,928</w:t>
            </w:r>
            <w:r w:rsidRPr="009C5DAE">
              <w:rPr>
                <w:rFonts w:ascii="Browallia New" w:hAnsi="Browallia New" w:cs="Browallia New"/>
                <w:sz w:val="28"/>
                <w:szCs w:val="28"/>
                <w:cs/>
                <w:lang w:val="en-US" w:bidi="th-TH"/>
              </w:rPr>
              <w:t>)</w:t>
            </w:r>
          </w:p>
        </w:tc>
        <w:tc>
          <w:tcPr>
            <w:tcW w:w="240" w:type="dxa"/>
          </w:tcPr>
          <w:p w14:paraId="18E607E8" w14:textId="77777777" w:rsidR="002158BF" w:rsidRPr="009C5DAE" w:rsidRDefault="002158BF" w:rsidP="002158BF">
            <w:pPr>
              <w:pStyle w:val="Index5"/>
              <w:tabs>
                <w:tab w:val="clear" w:pos="680"/>
                <w:tab w:val="clear" w:pos="907"/>
                <w:tab w:val="left" w:pos="0"/>
                <w:tab w:val="left" w:pos="549"/>
                <w:tab w:val="decimal" w:pos="603"/>
                <w:tab w:val="left" w:pos="1418"/>
              </w:tabs>
              <w:spacing w:line="240" w:lineRule="auto"/>
              <w:ind w:left="-108" w:right="9" w:firstLine="0"/>
              <w:jc w:val="right"/>
              <w:rPr>
                <w:rFonts w:ascii="Browallia New" w:hAnsi="Browallia New" w:cs="Browallia New"/>
                <w:sz w:val="28"/>
                <w:szCs w:val="28"/>
              </w:rPr>
            </w:pPr>
          </w:p>
        </w:tc>
        <w:tc>
          <w:tcPr>
            <w:tcW w:w="1119" w:type="dxa"/>
            <w:vAlign w:val="center"/>
          </w:tcPr>
          <w:p w14:paraId="591F5C20" w14:textId="77777777" w:rsidR="00151674" w:rsidRPr="009C5DAE" w:rsidRDefault="00151674"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4BCA1484" w14:textId="6A1FFC27" w:rsidR="002158BF" w:rsidRPr="009C5DAE" w:rsidRDefault="005A7943"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w:t>
            </w:r>
            <w:r w:rsidR="00563BAD" w:rsidRPr="009C5DAE">
              <w:rPr>
                <w:rFonts w:ascii="Browallia New" w:hAnsi="Browallia New" w:cs="Browallia New"/>
                <w:sz w:val="28"/>
                <w:szCs w:val="28"/>
                <w:lang w:val="en-US" w:bidi="th-TH"/>
              </w:rPr>
              <w:t>49,121)</w:t>
            </w:r>
          </w:p>
        </w:tc>
        <w:tc>
          <w:tcPr>
            <w:tcW w:w="236" w:type="dxa"/>
            <w:vAlign w:val="center"/>
          </w:tcPr>
          <w:p w14:paraId="2281DF80" w14:textId="77777777" w:rsidR="002158BF" w:rsidRPr="009C5DAE" w:rsidRDefault="002158BF"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tc>
        <w:tc>
          <w:tcPr>
            <w:tcW w:w="1150" w:type="dxa"/>
            <w:vAlign w:val="center"/>
          </w:tcPr>
          <w:p w14:paraId="66AD1FFF" w14:textId="77777777" w:rsidR="002158BF" w:rsidRPr="009C5DAE" w:rsidRDefault="002158BF"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6B67F947" w14:textId="1AB1580D" w:rsidR="002158BF" w:rsidRPr="009C5DAE" w:rsidRDefault="002158BF"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cs/>
                <w:lang w:val="en-US" w:bidi="th-TH"/>
              </w:rPr>
              <w:t>(</w:t>
            </w:r>
            <w:r w:rsidRPr="009C5DAE">
              <w:rPr>
                <w:rFonts w:ascii="Browallia New" w:hAnsi="Browallia New" w:cs="Browallia New"/>
                <w:sz w:val="28"/>
                <w:szCs w:val="28"/>
                <w:lang w:val="en-US" w:bidi="th-TH"/>
              </w:rPr>
              <w:t>49,121</w:t>
            </w:r>
            <w:r w:rsidRPr="009C5DAE">
              <w:rPr>
                <w:rFonts w:ascii="Browallia New" w:hAnsi="Browallia New" w:cs="Browallia New"/>
                <w:sz w:val="28"/>
                <w:szCs w:val="28"/>
                <w:cs/>
                <w:lang w:val="en-US" w:bidi="th-TH"/>
              </w:rPr>
              <w:t>)</w:t>
            </w:r>
          </w:p>
        </w:tc>
      </w:tr>
      <w:tr w:rsidR="002158BF" w:rsidRPr="009C5DAE" w14:paraId="4AC481B5" w14:textId="77777777" w:rsidTr="002158BF">
        <w:tc>
          <w:tcPr>
            <w:tcW w:w="3699" w:type="dxa"/>
            <w:vAlign w:val="bottom"/>
          </w:tcPr>
          <w:p w14:paraId="5383FF9B" w14:textId="77777777" w:rsidR="002158BF" w:rsidRPr="009C5DAE" w:rsidRDefault="002158BF" w:rsidP="0021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9C5DAE">
              <w:rPr>
                <w:rFonts w:ascii="Browallia New" w:hAnsi="Browallia New" w:cs="Browallia New"/>
                <w:sz w:val="28"/>
                <w:szCs w:val="28"/>
                <w:cs/>
              </w:rPr>
              <w:t>สุทธิ</w:t>
            </w:r>
          </w:p>
        </w:tc>
        <w:tc>
          <w:tcPr>
            <w:tcW w:w="1116" w:type="dxa"/>
            <w:tcBorders>
              <w:top w:val="single" w:sz="2" w:space="0" w:color="auto"/>
            </w:tcBorders>
            <w:shd w:val="clear" w:color="auto" w:fill="auto"/>
          </w:tcPr>
          <w:p w14:paraId="09F1CB4F" w14:textId="58475723" w:rsidR="002158BF" w:rsidRPr="009C5DAE" w:rsidRDefault="000D7B01"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433,720</w:t>
            </w:r>
          </w:p>
        </w:tc>
        <w:tc>
          <w:tcPr>
            <w:tcW w:w="246" w:type="dxa"/>
          </w:tcPr>
          <w:p w14:paraId="1C113BB1" w14:textId="77777777" w:rsidR="002158BF" w:rsidRPr="009C5DAE" w:rsidRDefault="002158BF" w:rsidP="002158BF">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9" w:type="dxa"/>
            <w:tcBorders>
              <w:top w:val="single" w:sz="4" w:space="0" w:color="auto"/>
            </w:tcBorders>
          </w:tcPr>
          <w:p w14:paraId="5C2BAC4C" w14:textId="0222D425" w:rsidR="002158BF" w:rsidRPr="009C5DAE" w:rsidRDefault="002158BF"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316,773</w:t>
            </w:r>
          </w:p>
        </w:tc>
        <w:tc>
          <w:tcPr>
            <w:tcW w:w="240" w:type="dxa"/>
          </w:tcPr>
          <w:p w14:paraId="127DC5E4" w14:textId="77777777" w:rsidR="002158BF" w:rsidRPr="009C5DAE" w:rsidRDefault="002158BF" w:rsidP="002158BF">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19" w:type="dxa"/>
            <w:tcBorders>
              <w:top w:val="single" w:sz="4" w:space="0" w:color="auto"/>
            </w:tcBorders>
            <w:vAlign w:val="center"/>
          </w:tcPr>
          <w:p w14:paraId="7E1D6CFA" w14:textId="5F5A6AAA" w:rsidR="002158BF" w:rsidRPr="009C5DAE" w:rsidRDefault="001F7EFB"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43,250</w:t>
            </w:r>
          </w:p>
        </w:tc>
        <w:tc>
          <w:tcPr>
            <w:tcW w:w="236" w:type="dxa"/>
            <w:vAlign w:val="center"/>
          </w:tcPr>
          <w:p w14:paraId="49EAB904" w14:textId="77777777" w:rsidR="002158BF" w:rsidRPr="009C5DAE" w:rsidRDefault="002158BF" w:rsidP="002158B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150" w:type="dxa"/>
            <w:tcBorders>
              <w:top w:val="single" w:sz="4" w:space="0" w:color="auto"/>
            </w:tcBorders>
            <w:vAlign w:val="center"/>
          </w:tcPr>
          <w:p w14:paraId="4CC8B494" w14:textId="208B991B" w:rsidR="002158BF" w:rsidRPr="009C5DAE" w:rsidRDefault="002158BF" w:rsidP="002158BF">
            <w:pPr>
              <w:pStyle w:val="acctfourfigures"/>
              <w:tabs>
                <w:tab w:val="clear" w:pos="765"/>
                <w:tab w:val="left" w:pos="513"/>
                <w:tab w:val="decimal" w:pos="549"/>
                <w:tab w:val="decimal" w:pos="603"/>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40,650</w:t>
            </w:r>
          </w:p>
        </w:tc>
      </w:tr>
      <w:tr w:rsidR="002158BF" w:rsidRPr="009C5DAE" w14:paraId="3606F8C3" w14:textId="77777777" w:rsidTr="002158BF">
        <w:trPr>
          <w:trHeight w:val="78"/>
        </w:trPr>
        <w:tc>
          <w:tcPr>
            <w:tcW w:w="3699" w:type="dxa"/>
            <w:vAlign w:val="bottom"/>
          </w:tcPr>
          <w:p w14:paraId="6FB0E4D4" w14:textId="0871F49D" w:rsidR="002158BF" w:rsidRPr="009C5DAE" w:rsidRDefault="002158BF" w:rsidP="0021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9C5DAE">
              <w:rPr>
                <w:rFonts w:ascii="Browallia New" w:hAnsi="Browallia New" w:cs="Browallia New"/>
                <w:sz w:val="28"/>
                <w:szCs w:val="28"/>
                <w:u w:val="single"/>
                <w:cs/>
              </w:rPr>
              <w:t>หัก</w:t>
            </w:r>
            <w:r w:rsidRPr="009C5DAE">
              <w:rPr>
                <w:rFonts w:ascii="Browallia New" w:hAnsi="Browallia New" w:cs="Browallia New"/>
                <w:sz w:val="28"/>
                <w:szCs w:val="28"/>
              </w:rPr>
              <w:t xml:space="preserve"> </w:t>
            </w:r>
            <w:r w:rsidRPr="009C5DAE">
              <w:rPr>
                <w:rFonts w:ascii="Browallia New" w:hAnsi="Browallia New" w:cs="Browallia New"/>
                <w:sz w:val="28"/>
                <w:szCs w:val="28"/>
                <w:cs/>
              </w:rPr>
              <w:t>ส่วนที่ถึงกำหนดชำระภายในหนึ่งปี</w:t>
            </w:r>
          </w:p>
        </w:tc>
        <w:tc>
          <w:tcPr>
            <w:tcW w:w="1116" w:type="dxa"/>
            <w:tcBorders>
              <w:bottom w:val="single" w:sz="4" w:space="0" w:color="auto"/>
            </w:tcBorders>
            <w:shd w:val="clear" w:color="auto" w:fill="auto"/>
          </w:tcPr>
          <w:p w14:paraId="70477E51" w14:textId="295A4CEC" w:rsidR="002158BF" w:rsidRPr="009C5DAE" w:rsidRDefault="00424F28"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(292,763)</w:t>
            </w:r>
          </w:p>
        </w:tc>
        <w:tc>
          <w:tcPr>
            <w:tcW w:w="246" w:type="dxa"/>
          </w:tcPr>
          <w:p w14:paraId="01C5D973" w14:textId="77777777" w:rsidR="002158BF" w:rsidRPr="009C5DAE" w:rsidRDefault="002158BF" w:rsidP="002158BF">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9" w:type="dxa"/>
          </w:tcPr>
          <w:p w14:paraId="1E33B32C" w14:textId="0D314638" w:rsidR="002158BF" w:rsidRPr="009C5DAE" w:rsidRDefault="002158BF"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cs/>
                <w:lang w:val="en-US" w:bidi="th-TH"/>
              </w:rPr>
              <w:t>(</w:t>
            </w:r>
            <w:r w:rsidRPr="009C5DAE">
              <w:rPr>
                <w:rFonts w:ascii="Browallia New" w:hAnsi="Browallia New" w:cs="Browallia New"/>
                <w:sz w:val="28"/>
                <w:szCs w:val="28"/>
                <w:lang w:val="en-US" w:bidi="th-TH"/>
              </w:rPr>
              <w:t>207,470</w:t>
            </w:r>
            <w:r w:rsidRPr="009C5DAE">
              <w:rPr>
                <w:rFonts w:ascii="Browallia New" w:hAnsi="Browallia New" w:cs="Browallia New"/>
                <w:sz w:val="28"/>
                <w:szCs w:val="28"/>
                <w:cs/>
                <w:lang w:val="en-US" w:bidi="th-TH"/>
              </w:rPr>
              <w:t>)</w:t>
            </w:r>
          </w:p>
        </w:tc>
        <w:tc>
          <w:tcPr>
            <w:tcW w:w="240" w:type="dxa"/>
          </w:tcPr>
          <w:p w14:paraId="406D60C6" w14:textId="77777777" w:rsidR="002158BF" w:rsidRPr="009C5DAE" w:rsidRDefault="002158BF" w:rsidP="002158BF">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19" w:type="dxa"/>
            <w:vAlign w:val="center"/>
          </w:tcPr>
          <w:p w14:paraId="3F2668D7" w14:textId="215750E1" w:rsidR="002158BF" w:rsidRPr="009C5DAE" w:rsidRDefault="00867DB7"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w:t>
            </w:r>
          </w:p>
        </w:tc>
        <w:tc>
          <w:tcPr>
            <w:tcW w:w="236" w:type="dxa"/>
            <w:vAlign w:val="center"/>
          </w:tcPr>
          <w:p w14:paraId="3F90E2F0" w14:textId="77777777" w:rsidR="002158BF" w:rsidRPr="009C5DAE" w:rsidRDefault="002158BF" w:rsidP="002158B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150" w:type="dxa"/>
            <w:vAlign w:val="center"/>
          </w:tcPr>
          <w:p w14:paraId="345EDB11" w14:textId="267D64FF" w:rsidR="002158BF" w:rsidRPr="009C5DAE" w:rsidRDefault="002158BF" w:rsidP="002158BF">
            <w:pPr>
              <w:pStyle w:val="acctfourfigures"/>
              <w:tabs>
                <w:tab w:val="clear" w:pos="765"/>
                <w:tab w:val="left" w:pos="513"/>
                <w:tab w:val="decimal" w:pos="549"/>
                <w:tab w:val="decimal" w:pos="603"/>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w:t>
            </w:r>
          </w:p>
        </w:tc>
      </w:tr>
      <w:tr w:rsidR="002158BF" w:rsidRPr="009C5DAE" w14:paraId="60184766" w14:textId="77777777" w:rsidTr="002158BF">
        <w:tc>
          <w:tcPr>
            <w:tcW w:w="3699" w:type="dxa"/>
            <w:vAlign w:val="bottom"/>
          </w:tcPr>
          <w:p w14:paraId="448225A9" w14:textId="77777777" w:rsidR="002158BF" w:rsidRPr="009C5DAE" w:rsidRDefault="002158BF" w:rsidP="0021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9C5DAE">
              <w:rPr>
                <w:rFonts w:ascii="Browallia New" w:hAnsi="Browallia New" w:cs="Browallia New"/>
                <w:sz w:val="28"/>
                <w:szCs w:val="28"/>
                <w:cs/>
              </w:rPr>
              <w:t>สุทธิ</w:t>
            </w:r>
          </w:p>
        </w:tc>
        <w:tc>
          <w:tcPr>
            <w:tcW w:w="1116" w:type="dxa"/>
            <w:tcBorders>
              <w:top w:val="single" w:sz="4" w:space="0" w:color="auto"/>
              <w:bottom w:val="single" w:sz="12" w:space="0" w:color="auto"/>
            </w:tcBorders>
            <w:shd w:val="clear" w:color="auto" w:fill="auto"/>
          </w:tcPr>
          <w:p w14:paraId="4FEB8F8C" w14:textId="5D7F3B04" w:rsidR="002158BF" w:rsidRPr="009C5DAE" w:rsidRDefault="0043737E"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140,957</w:t>
            </w:r>
          </w:p>
        </w:tc>
        <w:tc>
          <w:tcPr>
            <w:tcW w:w="246" w:type="dxa"/>
          </w:tcPr>
          <w:p w14:paraId="1AEECED2" w14:textId="77777777" w:rsidR="002158BF" w:rsidRPr="009C5DAE" w:rsidRDefault="002158BF" w:rsidP="002158BF">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9" w:type="dxa"/>
            <w:tcBorders>
              <w:top w:val="single" w:sz="4" w:space="0" w:color="auto"/>
              <w:bottom w:val="single" w:sz="12" w:space="0" w:color="auto"/>
            </w:tcBorders>
          </w:tcPr>
          <w:p w14:paraId="5681036A" w14:textId="365F7D5B" w:rsidR="002158BF" w:rsidRPr="009C5DAE" w:rsidRDefault="002158BF"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109,303</w:t>
            </w:r>
          </w:p>
        </w:tc>
        <w:tc>
          <w:tcPr>
            <w:tcW w:w="240" w:type="dxa"/>
            <w:vAlign w:val="bottom"/>
          </w:tcPr>
          <w:p w14:paraId="2E6CCB08" w14:textId="77777777" w:rsidR="002158BF" w:rsidRPr="009C5DAE" w:rsidRDefault="002158BF" w:rsidP="002158BF">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19" w:type="dxa"/>
            <w:tcBorders>
              <w:top w:val="single" w:sz="4" w:space="0" w:color="auto"/>
              <w:bottom w:val="single" w:sz="12" w:space="0" w:color="auto"/>
            </w:tcBorders>
            <w:vAlign w:val="center"/>
          </w:tcPr>
          <w:p w14:paraId="1EB5BD5D" w14:textId="0954E4E1" w:rsidR="002158BF" w:rsidRPr="009C5DAE" w:rsidRDefault="00867DB7" w:rsidP="002158BF">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43,250</w:t>
            </w:r>
          </w:p>
        </w:tc>
        <w:tc>
          <w:tcPr>
            <w:tcW w:w="236" w:type="dxa"/>
            <w:vAlign w:val="bottom"/>
          </w:tcPr>
          <w:p w14:paraId="3D2E48E4" w14:textId="77777777" w:rsidR="002158BF" w:rsidRPr="009C5DAE" w:rsidRDefault="002158BF" w:rsidP="002158B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150" w:type="dxa"/>
            <w:tcBorders>
              <w:top w:val="single" w:sz="4" w:space="0" w:color="auto"/>
              <w:bottom w:val="single" w:sz="12" w:space="0" w:color="auto"/>
            </w:tcBorders>
            <w:vAlign w:val="center"/>
          </w:tcPr>
          <w:p w14:paraId="33AF1DD5" w14:textId="3398495A" w:rsidR="002158BF" w:rsidRPr="009C5DAE" w:rsidRDefault="002158BF" w:rsidP="002158BF">
            <w:pPr>
              <w:pStyle w:val="acctfourfigures"/>
              <w:tabs>
                <w:tab w:val="clear" w:pos="765"/>
                <w:tab w:val="left" w:pos="513"/>
                <w:tab w:val="decimal" w:pos="549"/>
                <w:tab w:val="decimal" w:pos="603"/>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40,650</w:t>
            </w:r>
          </w:p>
        </w:tc>
      </w:tr>
    </w:tbl>
    <w:p w14:paraId="7051E100" w14:textId="176D8D5E" w:rsidR="007B1681" w:rsidRPr="009C5DAE" w:rsidRDefault="007B1681"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cs/>
        </w:rPr>
      </w:pPr>
    </w:p>
    <w:p w14:paraId="1FCA003F" w14:textId="4647DA57" w:rsidR="006971B8" w:rsidRPr="009C5DAE" w:rsidRDefault="00E87B21" w:rsidP="0049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7"/>
        <w:rPr>
          <w:rFonts w:ascii="Browallia New" w:hAnsi="Browallia New" w:cs="Browallia New"/>
          <w:sz w:val="28"/>
          <w:szCs w:val="28"/>
        </w:rPr>
      </w:pPr>
      <w:r w:rsidRPr="009C5DAE">
        <w:rPr>
          <w:rFonts w:ascii="Browallia New" w:hAnsi="Browallia New" w:cs="Browallia New"/>
          <w:sz w:val="28"/>
          <w:szCs w:val="28"/>
          <w:cs/>
        </w:rPr>
        <w:t>รายการเคลื่อนไหวของเงินให้กู้ยืมระยะยาว</w:t>
      </w:r>
      <w:r w:rsidR="00B14166" w:rsidRPr="009C5DAE">
        <w:rPr>
          <w:rFonts w:ascii="Browallia New" w:hAnsi="Browallia New" w:cs="Browallia New"/>
          <w:sz w:val="28"/>
          <w:szCs w:val="28"/>
          <w:cs/>
        </w:rPr>
        <w:t>และดอกเบี้ยค้างรับ</w:t>
      </w:r>
      <w:r w:rsidR="002A5C8A" w:rsidRPr="009C5DAE">
        <w:rPr>
          <w:rFonts w:ascii="Browallia New" w:hAnsi="Browallia New" w:cs="Browallia New"/>
          <w:sz w:val="28"/>
          <w:szCs w:val="28"/>
          <w:cs/>
        </w:rPr>
        <w:t>ในระหว่างปี</w:t>
      </w:r>
      <w:r w:rsidR="00F46B29" w:rsidRPr="009C5DAE">
        <w:rPr>
          <w:rFonts w:ascii="Browallia New" w:hAnsi="Browallia New" w:cs="Browallia New"/>
          <w:sz w:val="28"/>
          <w:szCs w:val="28"/>
        </w:rPr>
        <w:t xml:space="preserve"> </w:t>
      </w:r>
      <w:r w:rsidR="005C4088" w:rsidRPr="009C5DAE">
        <w:rPr>
          <w:rFonts w:ascii="Browallia New" w:hAnsi="Browallia New" w:cs="Browallia New"/>
          <w:sz w:val="28"/>
          <w:szCs w:val="28"/>
        </w:rPr>
        <w:t>256</w:t>
      </w:r>
      <w:r w:rsidR="00A00131" w:rsidRPr="009C5DAE">
        <w:rPr>
          <w:rFonts w:ascii="Browallia New" w:hAnsi="Browallia New" w:cs="Browallia New"/>
          <w:sz w:val="28"/>
          <w:szCs w:val="28"/>
        </w:rPr>
        <w:t>7</w:t>
      </w:r>
      <w:r w:rsidR="005C4088" w:rsidRPr="009C5DAE">
        <w:rPr>
          <w:rFonts w:ascii="Browallia New" w:hAnsi="Browallia New" w:cs="Browallia New"/>
          <w:sz w:val="28"/>
          <w:szCs w:val="28"/>
        </w:rPr>
        <w:t xml:space="preserve"> </w:t>
      </w:r>
      <w:r w:rsidR="005C4088" w:rsidRPr="009C5DAE">
        <w:rPr>
          <w:rFonts w:ascii="Browallia New" w:hAnsi="Browallia New" w:cs="Browallia New"/>
          <w:sz w:val="28"/>
          <w:szCs w:val="28"/>
          <w:cs/>
        </w:rPr>
        <w:t>และ</w:t>
      </w:r>
      <w:r w:rsidR="00F46B29" w:rsidRPr="009C5DAE">
        <w:rPr>
          <w:rFonts w:ascii="Browallia New" w:hAnsi="Browallia New" w:cs="Browallia New"/>
          <w:sz w:val="28"/>
          <w:szCs w:val="28"/>
        </w:rPr>
        <w:t xml:space="preserve"> </w:t>
      </w:r>
      <w:r w:rsidR="005C4088" w:rsidRPr="009C5DAE">
        <w:rPr>
          <w:rFonts w:ascii="Browallia New" w:hAnsi="Browallia New" w:cs="Browallia New"/>
          <w:sz w:val="28"/>
          <w:szCs w:val="28"/>
        </w:rPr>
        <w:t>25</w:t>
      </w:r>
      <w:r w:rsidR="003F0B7E" w:rsidRPr="009C5DAE">
        <w:rPr>
          <w:rFonts w:ascii="Browallia New" w:hAnsi="Browallia New" w:cs="Browallia New"/>
          <w:sz w:val="28"/>
          <w:szCs w:val="28"/>
        </w:rPr>
        <w:t>6</w:t>
      </w:r>
      <w:r w:rsidR="00A00131" w:rsidRPr="009C5DAE">
        <w:rPr>
          <w:rFonts w:ascii="Browallia New" w:hAnsi="Browallia New" w:cs="Browallia New"/>
          <w:sz w:val="28"/>
          <w:szCs w:val="28"/>
        </w:rPr>
        <w:t>6</w:t>
      </w:r>
      <w:r w:rsidR="005C4088" w:rsidRPr="009C5DAE">
        <w:rPr>
          <w:rFonts w:ascii="Browallia New" w:hAnsi="Browallia New" w:cs="Browallia New"/>
          <w:sz w:val="28"/>
          <w:szCs w:val="28"/>
        </w:rPr>
        <w:t xml:space="preserve"> </w:t>
      </w:r>
      <w:r w:rsidRPr="009C5DAE">
        <w:rPr>
          <w:rFonts w:ascii="Browallia New" w:hAnsi="Browallia New" w:cs="Browallia New"/>
          <w:sz w:val="28"/>
          <w:szCs w:val="28"/>
          <w:cs/>
        </w:rPr>
        <w:t>มีดังนี้</w:t>
      </w:r>
    </w:p>
    <w:p w14:paraId="4B740E38" w14:textId="387A5078" w:rsidR="00327A48" w:rsidRPr="009C5DAE" w:rsidRDefault="00327A48"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2"/>
          <w:szCs w:val="22"/>
        </w:rPr>
      </w:pPr>
    </w:p>
    <w:tbl>
      <w:tblPr>
        <w:tblW w:w="9054" w:type="dxa"/>
        <w:tblInd w:w="423" w:type="dxa"/>
        <w:tblLayout w:type="fixed"/>
        <w:tblLook w:val="00A0" w:firstRow="1" w:lastRow="0" w:firstColumn="1" w:lastColumn="0" w:noHBand="0" w:noVBand="0"/>
      </w:tblPr>
      <w:tblGrid>
        <w:gridCol w:w="2790"/>
        <w:gridCol w:w="855"/>
        <w:gridCol w:w="828"/>
        <w:gridCol w:w="702"/>
        <w:gridCol w:w="719"/>
        <w:gridCol w:w="863"/>
        <w:gridCol w:w="839"/>
        <w:gridCol w:w="729"/>
        <w:gridCol w:w="729"/>
      </w:tblGrid>
      <w:tr w:rsidR="00327A48" w:rsidRPr="009C5DAE" w14:paraId="63CAED3F" w14:textId="77777777" w:rsidTr="00491032">
        <w:trPr>
          <w:cantSplit/>
        </w:trPr>
        <w:tc>
          <w:tcPr>
            <w:tcW w:w="2790" w:type="dxa"/>
            <w:noWrap/>
            <w:vAlign w:val="bottom"/>
          </w:tcPr>
          <w:p w14:paraId="43CAB3EF" w14:textId="77777777" w:rsidR="00327A48" w:rsidRPr="009C5DAE" w:rsidRDefault="00327A48" w:rsidP="00B70AEE">
            <w:pPr>
              <w:spacing w:line="240" w:lineRule="auto"/>
              <w:ind w:left="2203"/>
              <w:rPr>
                <w:rFonts w:ascii="Browallia New" w:hAnsi="Browallia New" w:cs="Browallia New"/>
                <w:sz w:val="22"/>
                <w:szCs w:val="22"/>
                <w:cs/>
              </w:rPr>
            </w:pPr>
          </w:p>
        </w:tc>
        <w:tc>
          <w:tcPr>
            <w:tcW w:w="1683" w:type="dxa"/>
            <w:gridSpan w:val="2"/>
          </w:tcPr>
          <w:p w14:paraId="5265B51C" w14:textId="77777777" w:rsidR="00327A48" w:rsidRPr="009C5DAE" w:rsidRDefault="00327A48" w:rsidP="00B70AEE">
            <w:pPr>
              <w:spacing w:line="240" w:lineRule="auto"/>
              <w:rPr>
                <w:rFonts w:ascii="Browallia New" w:hAnsi="Browallia New" w:cs="Browallia New"/>
                <w:sz w:val="22"/>
                <w:szCs w:val="22"/>
                <w:cs/>
              </w:rPr>
            </w:pPr>
          </w:p>
        </w:tc>
        <w:tc>
          <w:tcPr>
            <w:tcW w:w="1421" w:type="dxa"/>
            <w:gridSpan w:val="2"/>
            <w:vAlign w:val="bottom"/>
          </w:tcPr>
          <w:p w14:paraId="22E1D27C" w14:textId="77777777" w:rsidR="00327A48" w:rsidRPr="009C5DAE" w:rsidRDefault="00327A48" w:rsidP="00B70AEE">
            <w:pPr>
              <w:spacing w:line="240" w:lineRule="auto"/>
              <w:rPr>
                <w:rFonts w:ascii="Browallia New" w:hAnsi="Browallia New" w:cs="Browallia New"/>
                <w:sz w:val="22"/>
                <w:szCs w:val="22"/>
                <w:cs/>
              </w:rPr>
            </w:pPr>
          </w:p>
        </w:tc>
        <w:tc>
          <w:tcPr>
            <w:tcW w:w="3160" w:type="dxa"/>
            <w:gridSpan w:val="4"/>
          </w:tcPr>
          <w:p w14:paraId="4C549452" w14:textId="7316C701" w:rsidR="00327A48" w:rsidRPr="009C5DAE" w:rsidRDefault="00327A48" w:rsidP="00B70AEE">
            <w:pPr>
              <w:spacing w:line="240" w:lineRule="auto"/>
              <w:ind w:left="-105" w:right="-95"/>
              <w:jc w:val="right"/>
              <w:rPr>
                <w:rFonts w:ascii="Browallia New" w:hAnsi="Browallia New" w:cs="Browallia New"/>
                <w:sz w:val="22"/>
                <w:szCs w:val="22"/>
                <w:cs/>
              </w:rPr>
            </w:pPr>
            <w:r w:rsidRPr="009C5DAE">
              <w:rPr>
                <w:rFonts w:ascii="Browallia New" w:hAnsi="Browallia New" w:cs="Browallia New"/>
                <w:sz w:val="22"/>
                <w:szCs w:val="22"/>
                <w:cs/>
              </w:rPr>
              <w:t>(หน่วย</w:t>
            </w:r>
            <w:r w:rsidR="00F46B29" w:rsidRPr="009C5DAE">
              <w:rPr>
                <w:rFonts w:ascii="Browallia New" w:hAnsi="Browallia New" w:cs="Browallia New"/>
                <w:sz w:val="22"/>
                <w:szCs w:val="22"/>
              </w:rPr>
              <w:t xml:space="preserve"> </w:t>
            </w:r>
            <w:r w:rsidRPr="009C5DAE">
              <w:rPr>
                <w:rFonts w:ascii="Browallia New" w:hAnsi="Browallia New" w:cs="Browallia New"/>
                <w:sz w:val="22"/>
                <w:szCs w:val="22"/>
                <w:cs/>
              </w:rPr>
              <w:t>:</w:t>
            </w:r>
            <w:r w:rsidR="00F46B29" w:rsidRPr="009C5DAE">
              <w:rPr>
                <w:rFonts w:ascii="Browallia New" w:hAnsi="Browallia New" w:cs="Browallia New"/>
                <w:sz w:val="22"/>
                <w:szCs w:val="22"/>
              </w:rPr>
              <w:t xml:space="preserve"> </w:t>
            </w:r>
            <w:r w:rsidRPr="009C5DAE">
              <w:rPr>
                <w:rFonts w:ascii="Browallia New" w:hAnsi="Browallia New" w:cs="Browallia New"/>
                <w:sz w:val="22"/>
                <w:szCs w:val="22"/>
                <w:cs/>
              </w:rPr>
              <w:t>พันบาท)</w:t>
            </w:r>
          </w:p>
        </w:tc>
      </w:tr>
      <w:tr w:rsidR="00327A48" w:rsidRPr="009C5DAE" w14:paraId="09EC48D1" w14:textId="77777777" w:rsidTr="00491032">
        <w:trPr>
          <w:cantSplit/>
        </w:trPr>
        <w:tc>
          <w:tcPr>
            <w:tcW w:w="2790" w:type="dxa"/>
            <w:noWrap/>
            <w:vAlign w:val="bottom"/>
          </w:tcPr>
          <w:p w14:paraId="7AFC7375" w14:textId="77777777" w:rsidR="00327A48" w:rsidRPr="009C5DAE" w:rsidRDefault="00327A48" w:rsidP="00B70AEE">
            <w:pPr>
              <w:spacing w:line="240" w:lineRule="auto"/>
              <w:rPr>
                <w:rFonts w:ascii="Browallia New" w:hAnsi="Browallia New" w:cs="Browallia New"/>
                <w:sz w:val="22"/>
                <w:szCs w:val="22"/>
                <w:cs/>
              </w:rPr>
            </w:pPr>
          </w:p>
        </w:tc>
        <w:tc>
          <w:tcPr>
            <w:tcW w:w="3104" w:type="dxa"/>
            <w:gridSpan w:val="4"/>
          </w:tcPr>
          <w:p w14:paraId="41E64D15" w14:textId="2A339369" w:rsidR="00327A48" w:rsidRPr="009C5DAE" w:rsidRDefault="00693799" w:rsidP="00B70AEE">
            <w:pPr>
              <w:pBdr>
                <w:bottom w:val="single" w:sz="4" w:space="1" w:color="auto"/>
              </w:pBdr>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งบการ</w:t>
            </w:r>
            <w:r w:rsidR="003A4540" w:rsidRPr="009C5DAE">
              <w:rPr>
                <w:rFonts w:ascii="Browallia New" w:hAnsi="Browallia New" w:cs="Browallia New"/>
                <w:sz w:val="22"/>
                <w:szCs w:val="22"/>
                <w:cs/>
              </w:rPr>
              <w:t>เงินรวม</w:t>
            </w:r>
          </w:p>
        </w:tc>
        <w:tc>
          <w:tcPr>
            <w:tcW w:w="3160" w:type="dxa"/>
            <w:gridSpan w:val="4"/>
            <w:shd w:val="clear" w:color="auto" w:fill="auto"/>
          </w:tcPr>
          <w:p w14:paraId="3B2808F4" w14:textId="7A0A604B" w:rsidR="00327A48" w:rsidRPr="009C5DAE" w:rsidRDefault="00693799" w:rsidP="00211AE3">
            <w:pPr>
              <w:pBdr>
                <w:bottom w:val="single" w:sz="4" w:space="1" w:color="auto"/>
              </w:pBdr>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งบการ</w:t>
            </w:r>
            <w:r w:rsidR="003A4540" w:rsidRPr="009C5DAE">
              <w:rPr>
                <w:rFonts w:ascii="Browallia New" w:hAnsi="Browallia New" w:cs="Browallia New"/>
                <w:sz w:val="22"/>
                <w:szCs w:val="22"/>
                <w:cs/>
              </w:rPr>
              <w:t>เงินเฉพาะบริษัท</w:t>
            </w:r>
          </w:p>
        </w:tc>
      </w:tr>
      <w:tr w:rsidR="00327A48" w:rsidRPr="009C5DAE" w14:paraId="6DA39C38" w14:textId="77777777" w:rsidTr="00491032">
        <w:trPr>
          <w:cantSplit/>
        </w:trPr>
        <w:tc>
          <w:tcPr>
            <w:tcW w:w="2790" w:type="dxa"/>
            <w:noWrap/>
            <w:vAlign w:val="bottom"/>
          </w:tcPr>
          <w:p w14:paraId="48B23B0A" w14:textId="77777777" w:rsidR="00327A48" w:rsidRPr="009C5DAE" w:rsidRDefault="00327A48" w:rsidP="00B70AEE">
            <w:pPr>
              <w:spacing w:line="240" w:lineRule="auto"/>
              <w:rPr>
                <w:rFonts w:ascii="Browallia New" w:hAnsi="Browallia New" w:cs="Browallia New"/>
                <w:sz w:val="22"/>
                <w:szCs w:val="22"/>
                <w:cs/>
              </w:rPr>
            </w:pPr>
          </w:p>
        </w:tc>
        <w:tc>
          <w:tcPr>
            <w:tcW w:w="1683" w:type="dxa"/>
            <w:gridSpan w:val="2"/>
          </w:tcPr>
          <w:p w14:paraId="788FC28D" w14:textId="1E20AB78" w:rsidR="00327A48" w:rsidRPr="009C5DAE"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cs/>
                <w:lang w:val="en-GB"/>
              </w:rPr>
            </w:pPr>
            <w:r w:rsidRPr="009C5DAE">
              <w:rPr>
                <w:rFonts w:ascii="Browallia New" w:hAnsi="Browallia New" w:cs="Browallia New"/>
                <w:sz w:val="22"/>
                <w:szCs w:val="22"/>
                <w:cs/>
              </w:rPr>
              <w:t>เงินให้กู้ยืมระยะ</w:t>
            </w:r>
            <w:r w:rsidRPr="009C5DAE">
              <w:rPr>
                <w:rFonts w:ascii="Browallia New" w:hAnsi="Browallia New" w:cs="Browallia New"/>
                <w:sz w:val="22"/>
                <w:szCs w:val="22"/>
                <w:cs/>
                <w:lang w:val="en-GB"/>
              </w:rPr>
              <w:t>ยาว</w:t>
            </w:r>
          </w:p>
        </w:tc>
        <w:tc>
          <w:tcPr>
            <w:tcW w:w="1421" w:type="dxa"/>
            <w:gridSpan w:val="2"/>
          </w:tcPr>
          <w:p w14:paraId="3E2785D9" w14:textId="0D502563" w:rsidR="00327A48" w:rsidRPr="009C5DAE"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cs/>
              </w:rPr>
              <w:t>ดอกเบี้ยค้างรับ</w:t>
            </w:r>
          </w:p>
        </w:tc>
        <w:tc>
          <w:tcPr>
            <w:tcW w:w="1702" w:type="dxa"/>
            <w:gridSpan w:val="2"/>
          </w:tcPr>
          <w:p w14:paraId="0D469B98" w14:textId="23BF0A0E" w:rsidR="00327A48" w:rsidRPr="009C5DAE"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cs/>
              </w:rPr>
              <w:t>เงินให้กู้ยืมระยะยาว</w:t>
            </w:r>
          </w:p>
        </w:tc>
        <w:tc>
          <w:tcPr>
            <w:tcW w:w="1458" w:type="dxa"/>
            <w:gridSpan w:val="2"/>
          </w:tcPr>
          <w:p w14:paraId="68CBCDD0" w14:textId="58ACA0CB" w:rsidR="00327A48" w:rsidRPr="009C5DAE"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cs/>
              </w:rPr>
              <w:t>ดอกเบี้ยค้างรับ</w:t>
            </w:r>
          </w:p>
        </w:tc>
      </w:tr>
      <w:tr w:rsidR="00A00131" w:rsidRPr="009C5DAE" w14:paraId="25AA4887" w14:textId="77777777" w:rsidTr="00491032">
        <w:trPr>
          <w:cantSplit/>
        </w:trPr>
        <w:tc>
          <w:tcPr>
            <w:tcW w:w="2790" w:type="dxa"/>
            <w:noWrap/>
            <w:vAlign w:val="bottom"/>
          </w:tcPr>
          <w:p w14:paraId="38AD139E" w14:textId="77777777" w:rsidR="00A00131" w:rsidRPr="009C5DAE" w:rsidRDefault="00A00131" w:rsidP="00A00131">
            <w:pPr>
              <w:spacing w:line="240" w:lineRule="auto"/>
              <w:rPr>
                <w:rFonts w:ascii="Browallia New" w:hAnsi="Browallia New" w:cs="Browallia New"/>
                <w:sz w:val="22"/>
                <w:szCs w:val="22"/>
                <w:cs/>
              </w:rPr>
            </w:pPr>
          </w:p>
        </w:tc>
        <w:tc>
          <w:tcPr>
            <w:tcW w:w="855" w:type="dxa"/>
          </w:tcPr>
          <w:p w14:paraId="62D6773A" w14:textId="2AEFAF76" w:rsidR="00A00131" w:rsidRPr="009C5DAE" w:rsidRDefault="00A00131" w:rsidP="00A0013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rPr>
              <w:t>2567</w:t>
            </w:r>
          </w:p>
        </w:tc>
        <w:tc>
          <w:tcPr>
            <w:tcW w:w="828" w:type="dxa"/>
          </w:tcPr>
          <w:p w14:paraId="58A8DC50" w14:textId="33B6DB45" w:rsidR="00A00131" w:rsidRPr="009C5DAE" w:rsidRDefault="00A00131" w:rsidP="00A0013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rPr>
              <w:t>2566</w:t>
            </w:r>
          </w:p>
        </w:tc>
        <w:tc>
          <w:tcPr>
            <w:tcW w:w="702" w:type="dxa"/>
          </w:tcPr>
          <w:p w14:paraId="6118C6A5" w14:textId="06E8DE70" w:rsidR="00A00131" w:rsidRPr="009C5DAE" w:rsidRDefault="00A00131" w:rsidP="00A0013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rPr>
              <w:t>2567</w:t>
            </w:r>
          </w:p>
        </w:tc>
        <w:tc>
          <w:tcPr>
            <w:tcW w:w="719" w:type="dxa"/>
          </w:tcPr>
          <w:p w14:paraId="0E89A320" w14:textId="5182C4B2" w:rsidR="00A00131" w:rsidRPr="009C5DAE" w:rsidRDefault="00A00131" w:rsidP="00A0013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rPr>
              <w:t>2566</w:t>
            </w:r>
          </w:p>
        </w:tc>
        <w:tc>
          <w:tcPr>
            <w:tcW w:w="863" w:type="dxa"/>
          </w:tcPr>
          <w:p w14:paraId="5143CDC7" w14:textId="2A754EE4" w:rsidR="00A00131" w:rsidRPr="009C5DAE" w:rsidRDefault="00A00131" w:rsidP="00A0013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rPr>
              <w:t>2567</w:t>
            </w:r>
          </w:p>
        </w:tc>
        <w:tc>
          <w:tcPr>
            <w:tcW w:w="839" w:type="dxa"/>
          </w:tcPr>
          <w:p w14:paraId="313A2C40" w14:textId="15CB8318" w:rsidR="00A00131" w:rsidRPr="009C5DAE" w:rsidRDefault="00A00131" w:rsidP="00A0013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rPr>
              <w:t>2566</w:t>
            </w:r>
          </w:p>
        </w:tc>
        <w:tc>
          <w:tcPr>
            <w:tcW w:w="729" w:type="dxa"/>
          </w:tcPr>
          <w:p w14:paraId="1FC06EBD" w14:textId="206731D2" w:rsidR="00A00131" w:rsidRPr="009C5DAE" w:rsidRDefault="00A00131" w:rsidP="00A0013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rPr>
              <w:t>2567</w:t>
            </w:r>
          </w:p>
        </w:tc>
        <w:tc>
          <w:tcPr>
            <w:tcW w:w="729" w:type="dxa"/>
          </w:tcPr>
          <w:p w14:paraId="34651A2F" w14:textId="37826C1C" w:rsidR="00A00131" w:rsidRPr="009C5DAE" w:rsidRDefault="00A00131" w:rsidP="00A0013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rPr>
              <w:t>2566</w:t>
            </w:r>
          </w:p>
        </w:tc>
      </w:tr>
      <w:tr w:rsidR="00327A48" w:rsidRPr="009C5DAE" w14:paraId="7A6E4DA1" w14:textId="77777777" w:rsidTr="00491032">
        <w:trPr>
          <w:cantSplit/>
        </w:trPr>
        <w:tc>
          <w:tcPr>
            <w:tcW w:w="2790" w:type="dxa"/>
            <w:noWrap/>
            <w:vAlign w:val="bottom"/>
          </w:tcPr>
          <w:p w14:paraId="10AD3983" w14:textId="77777777" w:rsidR="00327A48" w:rsidRPr="009C5DAE" w:rsidRDefault="00327A48" w:rsidP="00B70AEE">
            <w:pPr>
              <w:spacing w:line="240" w:lineRule="auto"/>
              <w:rPr>
                <w:rFonts w:ascii="Browallia New" w:hAnsi="Browallia New" w:cs="Browallia New"/>
                <w:sz w:val="22"/>
                <w:szCs w:val="22"/>
                <w:cs/>
              </w:rPr>
            </w:pPr>
          </w:p>
        </w:tc>
        <w:tc>
          <w:tcPr>
            <w:tcW w:w="855" w:type="dxa"/>
          </w:tcPr>
          <w:p w14:paraId="60842197" w14:textId="77777777" w:rsidR="00327A48" w:rsidRPr="009C5DAE"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28" w:type="dxa"/>
          </w:tcPr>
          <w:p w14:paraId="4809973D" w14:textId="77777777" w:rsidR="00327A48" w:rsidRPr="009C5DAE"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02" w:type="dxa"/>
            <w:vAlign w:val="bottom"/>
          </w:tcPr>
          <w:p w14:paraId="32FBE2E4" w14:textId="77777777" w:rsidR="00327A48" w:rsidRPr="009C5DAE"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19" w:type="dxa"/>
            <w:vAlign w:val="bottom"/>
          </w:tcPr>
          <w:p w14:paraId="043C159B" w14:textId="77777777" w:rsidR="00327A48" w:rsidRPr="009C5DAE"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63" w:type="dxa"/>
          </w:tcPr>
          <w:p w14:paraId="10158772" w14:textId="77777777" w:rsidR="00327A48" w:rsidRPr="009C5DAE"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39" w:type="dxa"/>
          </w:tcPr>
          <w:p w14:paraId="24F9D35E" w14:textId="77777777" w:rsidR="00327A48" w:rsidRPr="009C5DAE"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29" w:type="dxa"/>
          </w:tcPr>
          <w:p w14:paraId="1F2E8468" w14:textId="77777777" w:rsidR="00327A48" w:rsidRPr="009C5DAE"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29" w:type="dxa"/>
          </w:tcPr>
          <w:p w14:paraId="569A59A7" w14:textId="77777777" w:rsidR="00327A48" w:rsidRPr="009C5DAE"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r>
      <w:tr w:rsidR="00A00131" w:rsidRPr="009C5DAE" w14:paraId="19DB5B39" w14:textId="77777777" w:rsidTr="00491032">
        <w:trPr>
          <w:cantSplit/>
          <w:trHeight w:val="77"/>
        </w:trPr>
        <w:tc>
          <w:tcPr>
            <w:tcW w:w="2790" w:type="dxa"/>
            <w:noWrap/>
          </w:tcPr>
          <w:p w14:paraId="6EECFCD4" w14:textId="6F5F3864" w:rsidR="00A00131" w:rsidRPr="009C5DAE" w:rsidRDefault="00A00131" w:rsidP="00A00131">
            <w:pPr>
              <w:spacing w:line="240" w:lineRule="auto"/>
              <w:rPr>
                <w:rFonts w:ascii="Browallia New" w:hAnsi="Browallia New" w:cs="Browallia New"/>
                <w:sz w:val="22"/>
                <w:szCs w:val="22"/>
                <w:cs/>
              </w:rPr>
            </w:pPr>
            <w:r w:rsidRPr="009C5DAE">
              <w:rPr>
                <w:rFonts w:ascii="Browallia New" w:hAnsi="Browallia New" w:cs="Browallia New"/>
                <w:sz w:val="22"/>
                <w:szCs w:val="22"/>
                <w:cs/>
              </w:rPr>
              <w:t>ยอดคงเหลือ</w:t>
            </w:r>
            <w:r w:rsidRPr="009C5DAE">
              <w:rPr>
                <w:rFonts w:ascii="Browallia New" w:hAnsi="Browallia New" w:cs="Browallia New"/>
                <w:sz w:val="22"/>
                <w:szCs w:val="22"/>
              </w:rPr>
              <w:t xml:space="preserve"> </w:t>
            </w:r>
            <w:r w:rsidRPr="009C5DAE">
              <w:rPr>
                <w:rFonts w:ascii="Browallia New" w:hAnsi="Browallia New" w:cs="Browallia New"/>
                <w:sz w:val="22"/>
                <w:szCs w:val="22"/>
                <w:cs/>
              </w:rPr>
              <w:t>ณ</w:t>
            </w:r>
            <w:r w:rsidRPr="009C5DAE">
              <w:rPr>
                <w:rFonts w:ascii="Browallia New" w:hAnsi="Browallia New" w:cs="Browallia New"/>
                <w:sz w:val="22"/>
                <w:szCs w:val="22"/>
              </w:rPr>
              <w:t xml:space="preserve"> </w:t>
            </w:r>
            <w:r w:rsidRPr="009C5DAE">
              <w:rPr>
                <w:rFonts w:ascii="Browallia New" w:hAnsi="Browallia New" w:cs="Browallia New"/>
                <w:sz w:val="22"/>
                <w:szCs w:val="22"/>
                <w:cs/>
              </w:rPr>
              <w:t>วันที่</w:t>
            </w:r>
            <w:r w:rsidRPr="009C5DAE">
              <w:rPr>
                <w:rFonts w:ascii="Browallia New" w:hAnsi="Browallia New" w:cs="Browallia New"/>
                <w:sz w:val="22"/>
                <w:szCs w:val="22"/>
              </w:rPr>
              <w:t xml:space="preserve"> 1 </w:t>
            </w:r>
            <w:r w:rsidRPr="009C5DAE">
              <w:rPr>
                <w:rFonts w:ascii="Browallia New" w:hAnsi="Browallia New" w:cs="Browallia New"/>
                <w:sz w:val="22"/>
                <w:szCs w:val="22"/>
                <w:cs/>
              </w:rPr>
              <w:t>มกราคม</w:t>
            </w:r>
            <w:r w:rsidRPr="009C5DAE">
              <w:rPr>
                <w:rFonts w:ascii="Browallia New" w:hAnsi="Browallia New" w:cs="Browallia New"/>
                <w:sz w:val="22"/>
                <w:szCs w:val="22"/>
              </w:rPr>
              <w:t xml:space="preserve"> </w:t>
            </w:r>
          </w:p>
        </w:tc>
        <w:tc>
          <w:tcPr>
            <w:tcW w:w="855" w:type="dxa"/>
          </w:tcPr>
          <w:p w14:paraId="14AC3114" w14:textId="2CA0FB4B" w:rsidR="00A00131" w:rsidRPr="009C5DAE" w:rsidRDefault="009C5DAE" w:rsidP="00A00131">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384</w:t>
            </w:r>
            <w:r w:rsidR="00E342CF" w:rsidRPr="009C5DAE">
              <w:rPr>
                <w:rFonts w:ascii="Browallia New" w:hAnsi="Browallia New" w:cs="Browallia New"/>
                <w:sz w:val="22"/>
                <w:szCs w:val="22"/>
              </w:rPr>
              <w:t>,</w:t>
            </w:r>
            <w:r w:rsidRPr="009C5DAE">
              <w:rPr>
                <w:rFonts w:ascii="Browallia New" w:hAnsi="Browallia New" w:cs="Browallia New"/>
                <w:sz w:val="22"/>
                <w:szCs w:val="22"/>
              </w:rPr>
              <w:t>415</w:t>
            </w:r>
          </w:p>
        </w:tc>
        <w:tc>
          <w:tcPr>
            <w:tcW w:w="828" w:type="dxa"/>
          </w:tcPr>
          <w:p w14:paraId="2CE37AA6" w14:textId="0D519668" w:rsidR="00A00131" w:rsidRPr="009C5DAE" w:rsidRDefault="00A00131" w:rsidP="00A00131">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353,378</w:t>
            </w:r>
          </w:p>
        </w:tc>
        <w:tc>
          <w:tcPr>
            <w:tcW w:w="702" w:type="dxa"/>
          </w:tcPr>
          <w:p w14:paraId="2DE4F67E" w14:textId="45734B93" w:rsidR="00A00131" w:rsidRPr="009C5DAE" w:rsidRDefault="0055374C" w:rsidP="00A00131">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22,28</w:t>
            </w:r>
            <w:r w:rsidR="00A44600">
              <w:rPr>
                <w:rFonts w:ascii="Browallia New" w:hAnsi="Browallia New" w:cs="Browallia New"/>
                <w:sz w:val="22"/>
                <w:szCs w:val="22"/>
              </w:rPr>
              <w:t>6</w:t>
            </w:r>
          </w:p>
        </w:tc>
        <w:tc>
          <w:tcPr>
            <w:tcW w:w="719" w:type="dxa"/>
          </w:tcPr>
          <w:p w14:paraId="43D0FE7D" w14:textId="1287072B" w:rsidR="00A00131" w:rsidRPr="009C5DAE" w:rsidRDefault="00A00131" w:rsidP="00A00131">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18,886</w:t>
            </w:r>
          </w:p>
        </w:tc>
        <w:tc>
          <w:tcPr>
            <w:tcW w:w="863" w:type="dxa"/>
          </w:tcPr>
          <w:p w14:paraId="43BFDC86" w14:textId="7943F1E6" w:rsidR="00A00131" w:rsidRPr="009C5DAE" w:rsidRDefault="00EF6BDB" w:rsidP="00A00131">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67,540</w:t>
            </w:r>
          </w:p>
        </w:tc>
        <w:tc>
          <w:tcPr>
            <w:tcW w:w="839" w:type="dxa"/>
          </w:tcPr>
          <w:p w14:paraId="327BD5B9" w14:textId="10D4DF13" w:rsidR="00A00131" w:rsidRPr="009C5DAE" w:rsidRDefault="00A00131" w:rsidP="00A00131">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67,540</w:t>
            </w:r>
          </w:p>
        </w:tc>
        <w:tc>
          <w:tcPr>
            <w:tcW w:w="729" w:type="dxa"/>
          </w:tcPr>
          <w:p w14:paraId="53C2FA44" w14:textId="6D22AD12" w:rsidR="00A00131" w:rsidRPr="009C5DAE" w:rsidRDefault="00877B03" w:rsidP="00A00131">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22,231</w:t>
            </w:r>
          </w:p>
        </w:tc>
        <w:tc>
          <w:tcPr>
            <w:tcW w:w="729" w:type="dxa"/>
          </w:tcPr>
          <w:p w14:paraId="7A07D74B" w14:textId="04A67222" w:rsidR="00A00131" w:rsidRPr="009C5DAE" w:rsidRDefault="00A00131" w:rsidP="00A00131">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18,831</w:t>
            </w:r>
          </w:p>
        </w:tc>
      </w:tr>
      <w:tr w:rsidR="00A00131" w:rsidRPr="009C5DAE" w14:paraId="1BDE6323" w14:textId="77777777" w:rsidTr="00491032">
        <w:trPr>
          <w:cantSplit/>
        </w:trPr>
        <w:tc>
          <w:tcPr>
            <w:tcW w:w="2790" w:type="dxa"/>
            <w:noWrap/>
          </w:tcPr>
          <w:p w14:paraId="129BEDCB" w14:textId="14046D62" w:rsidR="00A00131" w:rsidRPr="009C5DAE" w:rsidRDefault="00A00131" w:rsidP="00A00131">
            <w:pPr>
              <w:spacing w:line="240" w:lineRule="auto"/>
              <w:rPr>
                <w:rFonts w:ascii="Browallia New" w:hAnsi="Browallia New" w:cs="Browallia New"/>
                <w:sz w:val="22"/>
                <w:szCs w:val="22"/>
                <w:cs/>
              </w:rPr>
            </w:pPr>
            <w:r w:rsidRPr="009C5DAE">
              <w:rPr>
                <w:rFonts w:ascii="Browallia New" w:hAnsi="Browallia New" w:cs="Browallia New"/>
                <w:sz w:val="22"/>
                <w:szCs w:val="22"/>
                <w:cs/>
              </w:rPr>
              <w:t>เพิ่มขึ้นในระหว่างปี</w:t>
            </w:r>
          </w:p>
        </w:tc>
        <w:tc>
          <w:tcPr>
            <w:tcW w:w="855" w:type="dxa"/>
          </w:tcPr>
          <w:p w14:paraId="02FE4D81" w14:textId="5E8A2E94" w:rsidR="00A00131" w:rsidRPr="009C5DAE" w:rsidRDefault="009C5DAE" w:rsidP="00A00131">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307</w:t>
            </w:r>
            <w:r w:rsidR="003F7074" w:rsidRPr="009C5DAE">
              <w:rPr>
                <w:rFonts w:ascii="Browallia New" w:hAnsi="Browallia New" w:cs="Browallia New"/>
                <w:sz w:val="22"/>
                <w:szCs w:val="22"/>
              </w:rPr>
              <w:t>,</w:t>
            </w:r>
            <w:r w:rsidRPr="009C5DAE">
              <w:rPr>
                <w:rFonts w:ascii="Browallia New" w:hAnsi="Browallia New" w:cs="Browallia New"/>
                <w:sz w:val="22"/>
                <w:szCs w:val="22"/>
              </w:rPr>
              <w:t>247</w:t>
            </w:r>
          </w:p>
        </w:tc>
        <w:tc>
          <w:tcPr>
            <w:tcW w:w="828" w:type="dxa"/>
          </w:tcPr>
          <w:p w14:paraId="70F00FA6" w14:textId="0E03C769" w:rsidR="00A00131" w:rsidRPr="009C5DAE" w:rsidRDefault="00A00131" w:rsidP="00A00131">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225,785</w:t>
            </w:r>
          </w:p>
        </w:tc>
        <w:tc>
          <w:tcPr>
            <w:tcW w:w="702" w:type="dxa"/>
            <w:shd w:val="clear" w:color="auto" w:fill="auto"/>
          </w:tcPr>
          <w:p w14:paraId="44953F94" w14:textId="71635258" w:rsidR="00A00131" w:rsidRPr="009C5DAE" w:rsidRDefault="00B96DE9" w:rsidP="00A00131">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4,500</w:t>
            </w:r>
          </w:p>
        </w:tc>
        <w:tc>
          <w:tcPr>
            <w:tcW w:w="719" w:type="dxa"/>
          </w:tcPr>
          <w:p w14:paraId="2CB4ED4E" w14:textId="612AB783" w:rsidR="00A00131" w:rsidRPr="009C5DAE" w:rsidRDefault="00A00131" w:rsidP="00A00131">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4,500</w:t>
            </w:r>
          </w:p>
        </w:tc>
        <w:tc>
          <w:tcPr>
            <w:tcW w:w="863" w:type="dxa"/>
          </w:tcPr>
          <w:p w14:paraId="34008953" w14:textId="36362774" w:rsidR="00A00131" w:rsidRPr="009C5DAE" w:rsidRDefault="005539BD" w:rsidP="00A00131">
            <w:pP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rPr>
              <w:t>1,725</w:t>
            </w:r>
          </w:p>
        </w:tc>
        <w:tc>
          <w:tcPr>
            <w:tcW w:w="839" w:type="dxa"/>
          </w:tcPr>
          <w:p w14:paraId="13A113A4" w14:textId="517E88C9" w:rsidR="00A00131" w:rsidRPr="009C5DAE" w:rsidRDefault="00A00131" w:rsidP="00A00131">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w:t>
            </w:r>
          </w:p>
        </w:tc>
        <w:tc>
          <w:tcPr>
            <w:tcW w:w="729" w:type="dxa"/>
          </w:tcPr>
          <w:p w14:paraId="257B2FEE" w14:textId="21E6B9B7" w:rsidR="00A00131" w:rsidRPr="009C5DAE" w:rsidRDefault="00877B03" w:rsidP="00A00131">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4,500</w:t>
            </w:r>
          </w:p>
        </w:tc>
        <w:tc>
          <w:tcPr>
            <w:tcW w:w="729" w:type="dxa"/>
          </w:tcPr>
          <w:p w14:paraId="01EA7D87" w14:textId="007544BE" w:rsidR="00A00131" w:rsidRPr="009C5DAE" w:rsidRDefault="00A00131" w:rsidP="00A00131">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4,500</w:t>
            </w:r>
          </w:p>
        </w:tc>
      </w:tr>
      <w:tr w:rsidR="00A00131" w:rsidRPr="009C5DAE" w14:paraId="5B1D6286" w14:textId="77777777" w:rsidTr="00491032">
        <w:trPr>
          <w:cantSplit/>
        </w:trPr>
        <w:tc>
          <w:tcPr>
            <w:tcW w:w="2790" w:type="dxa"/>
            <w:noWrap/>
          </w:tcPr>
          <w:p w14:paraId="72944818" w14:textId="4C073BA1" w:rsidR="00A00131" w:rsidRPr="009C5DAE" w:rsidRDefault="00A00131" w:rsidP="00A00131">
            <w:pPr>
              <w:spacing w:line="240" w:lineRule="auto"/>
              <w:rPr>
                <w:rFonts w:ascii="Browallia New" w:hAnsi="Browallia New" w:cs="Browallia New"/>
                <w:sz w:val="22"/>
                <w:szCs w:val="22"/>
                <w:cs/>
              </w:rPr>
            </w:pPr>
            <w:r w:rsidRPr="009C5DAE">
              <w:rPr>
                <w:rFonts w:ascii="Browallia New" w:hAnsi="Browallia New" w:cs="Browallia New"/>
                <w:sz w:val="22"/>
                <w:szCs w:val="22"/>
                <w:cs/>
              </w:rPr>
              <w:t>รับชำระในระหว่างปี</w:t>
            </w:r>
          </w:p>
        </w:tc>
        <w:tc>
          <w:tcPr>
            <w:tcW w:w="855" w:type="dxa"/>
          </w:tcPr>
          <w:p w14:paraId="3D9EAF17" w14:textId="2C1FEBFF" w:rsidR="00A00131" w:rsidRPr="009C5DAE" w:rsidRDefault="003F7074" w:rsidP="00A00131">
            <w:pPr>
              <w:pBdr>
                <w:bottom w:val="single" w:sz="4" w:space="1" w:color="auto"/>
              </w:pBdr>
              <w:tabs>
                <w:tab w:val="clear" w:pos="227"/>
                <w:tab w:val="clear" w:pos="454"/>
                <w:tab w:val="left" w:pos="540"/>
              </w:tabs>
              <w:spacing w:line="240" w:lineRule="auto"/>
              <w:ind w:right="-43"/>
              <w:jc w:val="right"/>
              <w:rPr>
                <w:rFonts w:ascii="Browallia New" w:hAnsi="Browallia New" w:cs="Browallia New"/>
                <w:sz w:val="22"/>
                <w:szCs w:val="22"/>
                <w:cs/>
              </w:rPr>
            </w:pPr>
            <w:r w:rsidRPr="009C5DAE">
              <w:rPr>
                <w:rFonts w:ascii="Browallia New" w:hAnsi="Browallia New" w:cs="Browallia New"/>
                <w:sz w:val="22"/>
                <w:szCs w:val="22"/>
              </w:rPr>
              <w:t>(</w:t>
            </w:r>
            <w:r w:rsidR="009C5DAE" w:rsidRPr="009C5DAE">
              <w:rPr>
                <w:rFonts w:ascii="Browallia New" w:hAnsi="Browallia New" w:cs="Browallia New"/>
                <w:sz w:val="22"/>
                <w:szCs w:val="22"/>
              </w:rPr>
              <w:t>180</w:t>
            </w:r>
            <w:r w:rsidRPr="009C5DAE">
              <w:rPr>
                <w:rFonts w:ascii="Browallia New" w:hAnsi="Browallia New" w:cs="Browallia New"/>
                <w:sz w:val="22"/>
                <w:szCs w:val="22"/>
              </w:rPr>
              <w:t>,</w:t>
            </w:r>
            <w:r w:rsidR="009C5DAE" w:rsidRPr="009C5DAE">
              <w:rPr>
                <w:rFonts w:ascii="Browallia New" w:hAnsi="Browallia New" w:cs="Browallia New"/>
                <w:sz w:val="22"/>
                <w:szCs w:val="22"/>
              </w:rPr>
              <w:t>070</w:t>
            </w:r>
            <w:r w:rsidRPr="009C5DAE">
              <w:rPr>
                <w:rFonts w:ascii="Browallia New" w:hAnsi="Browallia New" w:cs="Browallia New"/>
                <w:sz w:val="22"/>
                <w:szCs w:val="22"/>
              </w:rPr>
              <w:t>)</w:t>
            </w:r>
          </w:p>
        </w:tc>
        <w:tc>
          <w:tcPr>
            <w:tcW w:w="828" w:type="dxa"/>
          </w:tcPr>
          <w:p w14:paraId="0BAFCE44" w14:textId="4205C064" w:rsidR="00A00131" w:rsidRPr="009C5DAE" w:rsidRDefault="00A00131" w:rsidP="00A00131">
            <w:pPr>
              <w:pBdr>
                <w:bottom w:val="single" w:sz="4"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cs/>
              </w:rPr>
              <w:t>(</w:t>
            </w:r>
            <w:r w:rsidRPr="009C5DAE">
              <w:rPr>
                <w:rFonts w:ascii="Browallia New" w:hAnsi="Browallia New" w:cs="Browallia New"/>
                <w:sz w:val="22"/>
                <w:szCs w:val="22"/>
              </w:rPr>
              <w:t>194,748</w:t>
            </w:r>
            <w:r w:rsidRPr="009C5DAE">
              <w:rPr>
                <w:rFonts w:ascii="Browallia New" w:hAnsi="Browallia New" w:cs="Browallia New"/>
                <w:sz w:val="22"/>
                <w:szCs w:val="22"/>
                <w:cs/>
              </w:rPr>
              <w:t>)</w:t>
            </w:r>
          </w:p>
        </w:tc>
        <w:tc>
          <w:tcPr>
            <w:tcW w:w="702" w:type="dxa"/>
            <w:shd w:val="clear" w:color="auto" w:fill="auto"/>
          </w:tcPr>
          <w:p w14:paraId="7288B010" w14:textId="092DD398" w:rsidR="00A00131" w:rsidRPr="009C5DAE" w:rsidRDefault="00B96DE9" w:rsidP="00A00131">
            <w:pPr>
              <w:pBdr>
                <w:bottom w:val="single" w:sz="4"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(1,900)</w:t>
            </w:r>
          </w:p>
        </w:tc>
        <w:tc>
          <w:tcPr>
            <w:tcW w:w="719" w:type="dxa"/>
          </w:tcPr>
          <w:p w14:paraId="00D739D9" w14:textId="3ECF13F3" w:rsidR="00A00131" w:rsidRPr="009C5DAE" w:rsidRDefault="00A00131" w:rsidP="00A00131">
            <w:pPr>
              <w:pBdr>
                <w:bottom w:val="single" w:sz="4"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cs/>
              </w:rPr>
              <w:t>(</w:t>
            </w:r>
            <w:r w:rsidRPr="009C5DAE">
              <w:rPr>
                <w:rFonts w:ascii="Browallia New" w:hAnsi="Browallia New" w:cs="Browallia New"/>
                <w:sz w:val="22"/>
                <w:szCs w:val="22"/>
              </w:rPr>
              <w:t>1,100</w:t>
            </w:r>
            <w:r w:rsidRPr="009C5DAE">
              <w:rPr>
                <w:rFonts w:ascii="Browallia New" w:hAnsi="Browallia New" w:cs="Browallia New"/>
                <w:sz w:val="22"/>
                <w:szCs w:val="22"/>
                <w:cs/>
              </w:rPr>
              <w:t>)</w:t>
            </w:r>
          </w:p>
        </w:tc>
        <w:tc>
          <w:tcPr>
            <w:tcW w:w="863" w:type="dxa"/>
          </w:tcPr>
          <w:p w14:paraId="5BD2D9D3" w14:textId="6EEB79EA" w:rsidR="00A00131" w:rsidRPr="009C5DAE" w:rsidRDefault="005539BD" w:rsidP="00A00131">
            <w:pPr>
              <w:pBdr>
                <w:bottom w:val="single" w:sz="4" w:space="1" w:color="auto"/>
              </w:pBdr>
              <w:tabs>
                <w:tab w:val="clear" w:pos="227"/>
                <w:tab w:val="clear" w:pos="454"/>
                <w:tab w:val="left" w:pos="540"/>
              </w:tabs>
              <w:spacing w:line="240" w:lineRule="auto"/>
              <w:ind w:right="-43"/>
              <w:jc w:val="right"/>
              <w:rPr>
                <w:rFonts w:ascii="Browallia New" w:hAnsi="Browallia New" w:cs="Browallia New"/>
                <w:sz w:val="22"/>
                <w:szCs w:val="22"/>
                <w:cs/>
              </w:rPr>
            </w:pPr>
            <w:r>
              <w:rPr>
                <w:rFonts w:ascii="Browallia New" w:hAnsi="Browallia New" w:cs="Browallia New"/>
                <w:sz w:val="22"/>
                <w:szCs w:val="22"/>
              </w:rPr>
              <w:t>(1,725)</w:t>
            </w:r>
          </w:p>
        </w:tc>
        <w:tc>
          <w:tcPr>
            <w:tcW w:w="839" w:type="dxa"/>
          </w:tcPr>
          <w:p w14:paraId="42FB62FF" w14:textId="7E5264CA" w:rsidR="00A00131" w:rsidRPr="009C5DAE" w:rsidRDefault="00A00131" w:rsidP="00A00131">
            <w:pPr>
              <w:pBdr>
                <w:bottom w:val="single" w:sz="4"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w:t>
            </w:r>
          </w:p>
        </w:tc>
        <w:tc>
          <w:tcPr>
            <w:tcW w:w="729" w:type="dxa"/>
          </w:tcPr>
          <w:p w14:paraId="4111B2CB" w14:textId="0140FDE3" w:rsidR="00A00131" w:rsidRPr="009C5DAE" w:rsidRDefault="00877B03" w:rsidP="00A00131">
            <w:pPr>
              <w:pBdr>
                <w:bottom w:val="single" w:sz="4"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(1,900)</w:t>
            </w:r>
          </w:p>
        </w:tc>
        <w:tc>
          <w:tcPr>
            <w:tcW w:w="729" w:type="dxa"/>
          </w:tcPr>
          <w:p w14:paraId="5F04EDA3" w14:textId="2DDADDF4" w:rsidR="00A00131" w:rsidRPr="009C5DAE" w:rsidRDefault="00A00131" w:rsidP="00A00131">
            <w:pPr>
              <w:pBdr>
                <w:bottom w:val="single" w:sz="4"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cs/>
              </w:rPr>
              <w:t>(</w:t>
            </w:r>
            <w:r w:rsidRPr="009C5DAE">
              <w:rPr>
                <w:rFonts w:ascii="Browallia New" w:hAnsi="Browallia New" w:cs="Browallia New"/>
                <w:sz w:val="22"/>
                <w:szCs w:val="22"/>
              </w:rPr>
              <w:t>1,100</w:t>
            </w:r>
            <w:r w:rsidRPr="009C5DAE">
              <w:rPr>
                <w:rFonts w:ascii="Browallia New" w:hAnsi="Browallia New" w:cs="Browallia New"/>
                <w:sz w:val="22"/>
                <w:szCs w:val="22"/>
                <w:cs/>
              </w:rPr>
              <w:t>)</w:t>
            </w:r>
          </w:p>
        </w:tc>
      </w:tr>
      <w:tr w:rsidR="00A00131" w:rsidRPr="009C5DAE" w14:paraId="5B2827B0" w14:textId="77777777" w:rsidTr="00491032">
        <w:trPr>
          <w:cantSplit/>
          <w:trHeight w:val="185"/>
        </w:trPr>
        <w:tc>
          <w:tcPr>
            <w:tcW w:w="2790" w:type="dxa"/>
            <w:noWrap/>
          </w:tcPr>
          <w:p w14:paraId="2DA58F60" w14:textId="584F1761" w:rsidR="00A00131" w:rsidRPr="009C5DAE" w:rsidRDefault="00A00131" w:rsidP="00A00131">
            <w:pPr>
              <w:spacing w:line="240" w:lineRule="auto"/>
              <w:rPr>
                <w:rFonts w:ascii="Browallia New" w:hAnsi="Browallia New" w:cs="Browallia New"/>
                <w:sz w:val="22"/>
                <w:szCs w:val="22"/>
                <w:cs/>
              </w:rPr>
            </w:pPr>
            <w:r w:rsidRPr="009C5DAE">
              <w:rPr>
                <w:rFonts w:ascii="Browallia New" w:hAnsi="Browallia New" w:cs="Browallia New"/>
                <w:sz w:val="22"/>
                <w:szCs w:val="22"/>
                <w:cs/>
              </w:rPr>
              <w:t>ยอดคงเหลือ</w:t>
            </w:r>
            <w:r w:rsidRPr="009C5DAE">
              <w:rPr>
                <w:rFonts w:ascii="Browallia New" w:hAnsi="Browallia New" w:cs="Browallia New"/>
                <w:sz w:val="22"/>
                <w:szCs w:val="22"/>
              </w:rPr>
              <w:t xml:space="preserve"> </w:t>
            </w:r>
            <w:r w:rsidRPr="009C5DAE">
              <w:rPr>
                <w:rFonts w:ascii="Browallia New" w:hAnsi="Browallia New" w:cs="Browallia New"/>
                <w:sz w:val="22"/>
                <w:szCs w:val="22"/>
                <w:cs/>
              </w:rPr>
              <w:t>ณ</w:t>
            </w:r>
            <w:r w:rsidRPr="009C5DAE">
              <w:rPr>
                <w:rFonts w:ascii="Browallia New" w:hAnsi="Browallia New" w:cs="Browallia New"/>
                <w:sz w:val="22"/>
                <w:szCs w:val="22"/>
              </w:rPr>
              <w:t xml:space="preserve"> </w:t>
            </w:r>
            <w:r w:rsidRPr="009C5DAE">
              <w:rPr>
                <w:rFonts w:ascii="Browallia New" w:hAnsi="Browallia New" w:cs="Browallia New"/>
                <w:sz w:val="22"/>
                <w:szCs w:val="22"/>
                <w:cs/>
              </w:rPr>
              <w:t>วันที่</w:t>
            </w:r>
            <w:r w:rsidRPr="009C5DAE">
              <w:rPr>
                <w:rFonts w:ascii="Browallia New" w:hAnsi="Browallia New" w:cs="Browallia New"/>
                <w:sz w:val="22"/>
                <w:szCs w:val="22"/>
              </w:rPr>
              <w:t xml:space="preserve"> 31 </w:t>
            </w:r>
            <w:r w:rsidRPr="009C5DAE">
              <w:rPr>
                <w:rFonts w:ascii="Browallia New" w:hAnsi="Browallia New" w:cs="Browallia New"/>
                <w:sz w:val="22"/>
                <w:szCs w:val="22"/>
                <w:cs/>
              </w:rPr>
              <w:t>ธันวาคม</w:t>
            </w:r>
            <w:r w:rsidRPr="009C5DAE">
              <w:rPr>
                <w:rFonts w:ascii="Browallia New" w:hAnsi="Browallia New" w:cs="Browallia New"/>
                <w:sz w:val="22"/>
                <w:szCs w:val="22"/>
              </w:rPr>
              <w:t xml:space="preserve"> </w:t>
            </w:r>
          </w:p>
        </w:tc>
        <w:tc>
          <w:tcPr>
            <w:tcW w:w="855" w:type="dxa"/>
          </w:tcPr>
          <w:p w14:paraId="437A1317" w14:textId="0F79A061" w:rsidR="00A00131" w:rsidRPr="009C5DAE" w:rsidRDefault="0055374C" w:rsidP="00A00131">
            <w:pPr>
              <w:pBdr>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511,592</w:t>
            </w:r>
          </w:p>
        </w:tc>
        <w:tc>
          <w:tcPr>
            <w:tcW w:w="828" w:type="dxa"/>
          </w:tcPr>
          <w:p w14:paraId="3D3B428E" w14:textId="71B28D79" w:rsidR="00A00131" w:rsidRPr="009C5DAE" w:rsidRDefault="00A00131" w:rsidP="00A00131">
            <w:pPr>
              <w:pBdr>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384,415</w:t>
            </w:r>
          </w:p>
        </w:tc>
        <w:tc>
          <w:tcPr>
            <w:tcW w:w="702" w:type="dxa"/>
          </w:tcPr>
          <w:p w14:paraId="25751C53" w14:textId="41DDC8B8" w:rsidR="00A00131" w:rsidRPr="009C5DAE" w:rsidRDefault="00B96DE9" w:rsidP="00A00131">
            <w:pPr>
              <w:pBdr>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24,88</w:t>
            </w:r>
            <w:r w:rsidR="00A44600">
              <w:rPr>
                <w:rFonts w:ascii="Browallia New" w:hAnsi="Browallia New" w:cs="Browallia New"/>
                <w:sz w:val="22"/>
                <w:szCs w:val="22"/>
              </w:rPr>
              <w:t>6</w:t>
            </w:r>
          </w:p>
        </w:tc>
        <w:tc>
          <w:tcPr>
            <w:tcW w:w="719" w:type="dxa"/>
          </w:tcPr>
          <w:p w14:paraId="18CC74B8" w14:textId="293D38AE" w:rsidR="00A00131" w:rsidRPr="009C5DAE" w:rsidRDefault="00A00131" w:rsidP="00A00131">
            <w:pPr>
              <w:pBdr>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22,286</w:t>
            </w:r>
          </w:p>
        </w:tc>
        <w:tc>
          <w:tcPr>
            <w:tcW w:w="863" w:type="dxa"/>
          </w:tcPr>
          <w:p w14:paraId="76A68524" w14:textId="428F73F9" w:rsidR="00A00131" w:rsidRPr="009C5DAE" w:rsidRDefault="00EF6BDB" w:rsidP="00A00131">
            <w:pPr>
              <w:pBdr>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67,540</w:t>
            </w:r>
          </w:p>
        </w:tc>
        <w:tc>
          <w:tcPr>
            <w:tcW w:w="839" w:type="dxa"/>
          </w:tcPr>
          <w:p w14:paraId="6D4EAF29" w14:textId="39F192C4" w:rsidR="00A00131" w:rsidRPr="009C5DAE" w:rsidRDefault="00A00131" w:rsidP="00A00131">
            <w:pPr>
              <w:pBdr>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67,540</w:t>
            </w:r>
          </w:p>
        </w:tc>
        <w:tc>
          <w:tcPr>
            <w:tcW w:w="729" w:type="dxa"/>
          </w:tcPr>
          <w:p w14:paraId="7EA2A61C" w14:textId="189A83F7" w:rsidR="00A00131" w:rsidRPr="009C5DAE" w:rsidRDefault="00877B03" w:rsidP="00A00131">
            <w:pPr>
              <w:pBdr>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24,831</w:t>
            </w:r>
          </w:p>
        </w:tc>
        <w:tc>
          <w:tcPr>
            <w:tcW w:w="729" w:type="dxa"/>
          </w:tcPr>
          <w:p w14:paraId="40CB87DE" w14:textId="4081A492" w:rsidR="00A00131" w:rsidRPr="009C5DAE" w:rsidRDefault="00A00131" w:rsidP="00A00131">
            <w:pPr>
              <w:pBdr>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22,231</w:t>
            </w:r>
          </w:p>
        </w:tc>
      </w:tr>
    </w:tbl>
    <w:p w14:paraId="4ED3767D" w14:textId="6D87B6D1" w:rsidR="00AA6DE1" w:rsidRPr="009C5DAE" w:rsidRDefault="00AA6DE1"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rPr>
      </w:pPr>
    </w:p>
    <w:p w14:paraId="141685AE" w14:textId="77777777" w:rsidR="00A00131" w:rsidRPr="009C5DAE" w:rsidRDefault="00A00131"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rPr>
      </w:pPr>
    </w:p>
    <w:p w14:paraId="59F972B0" w14:textId="77777777" w:rsidR="00A00131" w:rsidRPr="009C5DAE" w:rsidRDefault="00A00131"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rPr>
      </w:pPr>
    </w:p>
    <w:p w14:paraId="33D40033" w14:textId="076D011A" w:rsidR="00066991" w:rsidRPr="009C5DAE" w:rsidRDefault="00313F8D" w:rsidP="0049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right="-43"/>
        <w:jc w:val="thaiDistribute"/>
        <w:rPr>
          <w:rFonts w:ascii="Browallia New" w:hAnsi="Browallia New" w:cs="Browallia New"/>
          <w:spacing w:val="6"/>
          <w:sz w:val="19"/>
          <w:szCs w:val="19"/>
        </w:rPr>
      </w:pPr>
      <w:r w:rsidRPr="009C5DAE">
        <w:rPr>
          <w:rFonts w:ascii="Browallia New" w:hAnsi="Browallia New" w:cs="Browallia New"/>
          <w:sz w:val="28"/>
          <w:szCs w:val="28"/>
          <w:cs/>
        </w:rPr>
        <w:lastRenderedPageBreak/>
        <w:t>รายการเคลื่อนไหวของ</w:t>
      </w:r>
      <w:r w:rsidR="00BA2E58" w:rsidRPr="009C5DAE">
        <w:rPr>
          <w:rFonts w:ascii="Browallia New" w:hAnsi="Browallia New" w:cs="Browallia New"/>
          <w:sz w:val="28"/>
          <w:szCs w:val="28"/>
          <w:cs/>
        </w:rPr>
        <w:t>ค่าเผื่อผลขาดทุนด้านเครดิตที่คาดว่าจะเกิดขึ้น</w:t>
      </w:r>
      <w:r w:rsidRPr="009C5DAE">
        <w:rPr>
          <w:rFonts w:ascii="Browallia New" w:hAnsi="Browallia New" w:cs="Browallia New"/>
          <w:sz w:val="28"/>
          <w:szCs w:val="28"/>
          <w:cs/>
        </w:rPr>
        <w:t>ในระหว่างปี</w:t>
      </w:r>
      <w:r w:rsidR="00F46B29" w:rsidRPr="009C5DAE">
        <w:rPr>
          <w:rFonts w:ascii="Browallia New" w:hAnsi="Browallia New" w:cs="Browallia New"/>
          <w:sz w:val="28"/>
          <w:szCs w:val="28"/>
        </w:rPr>
        <w:t xml:space="preserve"> </w:t>
      </w:r>
      <w:r w:rsidR="00E24EB7" w:rsidRPr="009C5DAE">
        <w:rPr>
          <w:rFonts w:ascii="Browallia New" w:hAnsi="Browallia New" w:cs="Browallia New"/>
          <w:sz w:val="28"/>
          <w:szCs w:val="28"/>
        </w:rPr>
        <w:t>256</w:t>
      </w:r>
      <w:r w:rsidR="00B16E73" w:rsidRPr="009C5DAE">
        <w:rPr>
          <w:rFonts w:ascii="Browallia New" w:hAnsi="Browallia New" w:cs="Browallia New"/>
          <w:sz w:val="28"/>
          <w:szCs w:val="28"/>
        </w:rPr>
        <w:t>7</w:t>
      </w:r>
      <w:r w:rsidR="00E24EB7" w:rsidRPr="009C5DAE">
        <w:rPr>
          <w:rFonts w:ascii="Browallia New" w:hAnsi="Browallia New" w:cs="Browallia New"/>
          <w:sz w:val="28"/>
          <w:szCs w:val="28"/>
        </w:rPr>
        <w:t xml:space="preserve"> </w:t>
      </w:r>
      <w:r w:rsidR="00E24EB7" w:rsidRPr="009C5DAE">
        <w:rPr>
          <w:rFonts w:ascii="Browallia New" w:hAnsi="Browallia New" w:cs="Browallia New"/>
          <w:sz w:val="28"/>
          <w:szCs w:val="28"/>
          <w:cs/>
        </w:rPr>
        <w:t>และ</w:t>
      </w:r>
      <w:r w:rsidR="00E24EB7" w:rsidRPr="009C5DAE">
        <w:rPr>
          <w:rFonts w:ascii="Browallia New" w:hAnsi="Browallia New" w:cs="Browallia New"/>
          <w:sz w:val="28"/>
          <w:szCs w:val="28"/>
        </w:rPr>
        <w:t xml:space="preserve"> 256</w:t>
      </w:r>
      <w:r w:rsidR="00B16E73" w:rsidRPr="009C5DAE">
        <w:rPr>
          <w:rFonts w:ascii="Browallia New" w:hAnsi="Browallia New" w:cs="Browallia New"/>
          <w:sz w:val="28"/>
          <w:szCs w:val="28"/>
        </w:rPr>
        <w:t>6</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ดังต่อไปนี้</w:t>
      </w:r>
      <w:r w:rsidR="00066991" w:rsidRPr="009C5DAE">
        <w:rPr>
          <w:rFonts w:ascii="Browallia New" w:hAnsi="Browallia New" w:cs="Browallia New"/>
          <w:spacing w:val="6"/>
          <w:sz w:val="19"/>
          <w:szCs w:val="19"/>
        </w:rPr>
        <w:t xml:space="preserve"> </w:t>
      </w:r>
    </w:p>
    <w:p w14:paraId="690B58A2" w14:textId="69592421" w:rsidR="008C16F6" w:rsidRPr="009C5DAE" w:rsidRDefault="008C16F6"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rPr>
      </w:pPr>
    </w:p>
    <w:tbl>
      <w:tblPr>
        <w:tblW w:w="9054" w:type="dxa"/>
        <w:tblInd w:w="396" w:type="dxa"/>
        <w:tblLayout w:type="fixed"/>
        <w:tblLook w:val="0000" w:firstRow="0" w:lastRow="0" w:firstColumn="0" w:lastColumn="0" w:noHBand="0" w:noVBand="0"/>
      </w:tblPr>
      <w:tblGrid>
        <w:gridCol w:w="3744"/>
        <w:gridCol w:w="1170"/>
        <w:gridCol w:w="246"/>
        <w:gridCol w:w="1149"/>
        <w:gridCol w:w="240"/>
        <w:gridCol w:w="1128"/>
        <w:gridCol w:w="236"/>
        <w:gridCol w:w="1141"/>
      </w:tblGrid>
      <w:tr w:rsidR="00597D3C" w:rsidRPr="009C5DAE" w14:paraId="50604E48" w14:textId="77777777" w:rsidTr="003A4540">
        <w:tc>
          <w:tcPr>
            <w:tcW w:w="3744" w:type="dxa"/>
          </w:tcPr>
          <w:p w14:paraId="786A8D45" w14:textId="77777777" w:rsidR="00597D3C" w:rsidRPr="009C5DAE"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9C5DAE">
              <w:rPr>
                <w:rFonts w:ascii="Browallia New" w:hAnsi="Browallia New" w:cs="Browallia New"/>
                <w:sz w:val="28"/>
                <w:szCs w:val="28"/>
              </w:rPr>
              <w:tab/>
            </w:r>
          </w:p>
        </w:tc>
        <w:tc>
          <w:tcPr>
            <w:tcW w:w="5310" w:type="dxa"/>
            <w:gridSpan w:val="7"/>
          </w:tcPr>
          <w:p w14:paraId="2ABA83D5" w14:textId="251CAA2B" w:rsidR="00597D3C" w:rsidRPr="009C5DAE" w:rsidRDefault="00597D3C" w:rsidP="00016055">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พันบาท)</w:t>
            </w:r>
          </w:p>
        </w:tc>
      </w:tr>
      <w:tr w:rsidR="003A4540" w:rsidRPr="009C5DAE" w14:paraId="560DD853" w14:textId="77777777" w:rsidTr="003A4540">
        <w:tc>
          <w:tcPr>
            <w:tcW w:w="3744" w:type="dxa"/>
          </w:tcPr>
          <w:p w14:paraId="19A7FA13"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65" w:type="dxa"/>
            <w:gridSpan w:val="3"/>
            <w:tcBorders>
              <w:bottom w:val="single" w:sz="4" w:space="0" w:color="auto"/>
            </w:tcBorders>
          </w:tcPr>
          <w:p w14:paraId="5C315D2E" w14:textId="1284E614" w:rsidR="003A4540" w:rsidRPr="009C5DAE" w:rsidRDefault="00693799"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เงินรวม</w:t>
            </w:r>
          </w:p>
        </w:tc>
        <w:tc>
          <w:tcPr>
            <w:tcW w:w="240" w:type="dxa"/>
          </w:tcPr>
          <w:p w14:paraId="6CD082FA"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05" w:type="dxa"/>
            <w:gridSpan w:val="3"/>
            <w:tcBorders>
              <w:bottom w:val="single" w:sz="4" w:space="0" w:color="auto"/>
            </w:tcBorders>
          </w:tcPr>
          <w:p w14:paraId="163DA5C9" w14:textId="27477338" w:rsidR="003A4540" w:rsidRPr="009C5DAE" w:rsidRDefault="00693799"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เงินเฉพาะบริษัท</w:t>
            </w:r>
          </w:p>
        </w:tc>
      </w:tr>
      <w:tr w:rsidR="003A4540" w:rsidRPr="009C5DAE" w14:paraId="24A5ACBF" w14:textId="77777777" w:rsidTr="003A4540">
        <w:tc>
          <w:tcPr>
            <w:tcW w:w="3744" w:type="dxa"/>
          </w:tcPr>
          <w:p w14:paraId="6C30CCDB"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272FCC32" w14:textId="371057C3" w:rsidR="003A4540" w:rsidRPr="009C5DAE" w:rsidRDefault="003A4540" w:rsidP="003A4540">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2567</w:t>
            </w:r>
          </w:p>
        </w:tc>
        <w:tc>
          <w:tcPr>
            <w:tcW w:w="246" w:type="dxa"/>
            <w:tcBorders>
              <w:top w:val="single" w:sz="4" w:space="0" w:color="auto"/>
            </w:tcBorders>
            <w:vAlign w:val="bottom"/>
          </w:tcPr>
          <w:p w14:paraId="6FB95D86" w14:textId="77777777" w:rsidR="003A4540" w:rsidRPr="009C5DAE" w:rsidRDefault="003A4540" w:rsidP="003A4540">
            <w:pPr>
              <w:tabs>
                <w:tab w:val="clear" w:pos="907"/>
              </w:tabs>
              <w:spacing w:line="240" w:lineRule="auto"/>
              <w:ind w:left="-108" w:right="-108"/>
              <w:jc w:val="center"/>
              <w:rPr>
                <w:rFonts w:ascii="Browallia New" w:hAnsi="Browallia New" w:cs="Browallia New"/>
                <w:sz w:val="28"/>
                <w:szCs w:val="28"/>
                <w:cs/>
              </w:rPr>
            </w:pPr>
          </w:p>
        </w:tc>
        <w:tc>
          <w:tcPr>
            <w:tcW w:w="1149" w:type="dxa"/>
            <w:tcBorders>
              <w:top w:val="single" w:sz="4" w:space="0" w:color="auto"/>
              <w:bottom w:val="single" w:sz="4" w:space="0" w:color="auto"/>
            </w:tcBorders>
            <w:vAlign w:val="bottom"/>
          </w:tcPr>
          <w:p w14:paraId="3545C2D5" w14:textId="09039CD3" w:rsidR="003A4540" w:rsidRPr="009C5DAE" w:rsidRDefault="003A4540" w:rsidP="003A4540">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2566</w:t>
            </w:r>
          </w:p>
        </w:tc>
        <w:tc>
          <w:tcPr>
            <w:tcW w:w="240" w:type="dxa"/>
          </w:tcPr>
          <w:p w14:paraId="5050479C" w14:textId="77777777" w:rsidR="003A4540" w:rsidRPr="009C5DAE" w:rsidRDefault="003A4540" w:rsidP="003A4540">
            <w:pPr>
              <w:spacing w:line="240" w:lineRule="auto"/>
              <w:ind w:right="-10"/>
              <w:jc w:val="center"/>
              <w:rPr>
                <w:rFonts w:ascii="Browallia New" w:hAnsi="Browallia New" w:cs="Browallia New"/>
                <w:sz w:val="28"/>
                <w:szCs w:val="28"/>
              </w:rPr>
            </w:pPr>
          </w:p>
        </w:tc>
        <w:tc>
          <w:tcPr>
            <w:tcW w:w="1128" w:type="dxa"/>
            <w:tcBorders>
              <w:top w:val="single" w:sz="4" w:space="0" w:color="auto"/>
              <w:bottom w:val="single" w:sz="4" w:space="0" w:color="auto"/>
            </w:tcBorders>
            <w:vAlign w:val="bottom"/>
          </w:tcPr>
          <w:p w14:paraId="32D80A88" w14:textId="6ECCAD89" w:rsidR="003A4540" w:rsidRPr="009C5DAE" w:rsidRDefault="003A4540" w:rsidP="003A4540">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2567</w:t>
            </w:r>
          </w:p>
        </w:tc>
        <w:tc>
          <w:tcPr>
            <w:tcW w:w="236" w:type="dxa"/>
            <w:tcBorders>
              <w:top w:val="single" w:sz="4" w:space="0" w:color="auto"/>
            </w:tcBorders>
            <w:vAlign w:val="bottom"/>
          </w:tcPr>
          <w:p w14:paraId="2518DB99" w14:textId="77777777" w:rsidR="003A4540" w:rsidRPr="009C5DAE" w:rsidRDefault="003A4540" w:rsidP="003A4540">
            <w:pPr>
              <w:tabs>
                <w:tab w:val="clear" w:pos="907"/>
              </w:tabs>
              <w:spacing w:line="240" w:lineRule="auto"/>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vAlign w:val="bottom"/>
          </w:tcPr>
          <w:p w14:paraId="45AD4E67" w14:textId="1E050023" w:rsidR="003A4540" w:rsidRPr="009C5DAE" w:rsidRDefault="003A4540" w:rsidP="003A4540">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2566</w:t>
            </w:r>
          </w:p>
        </w:tc>
      </w:tr>
      <w:tr w:rsidR="00597D3C" w:rsidRPr="009C5DAE" w14:paraId="5CFAD141" w14:textId="77777777" w:rsidTr="003A4540">
        <w:trPr>
          <w:trHeight w:val="203"/>
        </w:trPr>
        <w:tc>
          <w:tcPr>
            <w:tcW w:w="3744" w:type="dxa"/>
            <w:vAlign w:val="center"/>
          </w:tcPr>
          <w:p w14:paraId="02E0E160" w14:textId="77777777" w:rsidR="00597D3C" w:rsidRPr="009C5DAE"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highlight w:val="yellow"/>
              </w:rPr>
            </w:pPr>
          </w:p>
        </w:tc>
        <w:tc>
          <w:tcPr>
            <w:tcW w:w="1170" w:type="dxa"/>
            <w:tcBorders>
              <w:top w:val="single" w:sz="4" w:space="0" w:color="auto"/>
            </w:tcBorders>
          </w:tcPr>
          <w:p w14:paraId="0832C604" w14:textId="77777777" w:rsidR="00597D3C" w:rsidRPr="009C5DAE" w:rsidRDefault="00597D3C" w:rsidP="00016055">
            <w:pPr>
              <w:pStyle w:val="acctfourfigures"/>
              <w:tabs>
                <w:tab w:val="clear" w:pos="765"/>
                <w:tab w:val="decimal" w:pos="777"/>
              </w:tabs>
              <w:spacing w:line="240" w:lineRule="auto"/>
              <w:ind w:left="-117" w:right="-117"/>
              <w:rPr>
                <w:rFonts w:ascii="Browallia New" w:hAnsi="Browallia New" w:cs="Browallia New"/>
                <w:sz w:val="28"/>
                <w:szCs w:val="28"/>
                <w:highlight w:val="yellow"/>
                <w:lang w:val="en-US" w:bidi="th-TH"/>
              </w:rPr>
            </w:pPr>
          </w:p>
        </w:tc>
        <w:tc>
          <w:tcPr>
            <w:tcW w:w="246" w:type="dxa"/>
          </w:tcPr>
          <w:p w14:paraId="1EE34C64" w14:textId="77777777" w:rsidR="00597D3C" w:rsidRPr="009C5DAE"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highlight w:val="yellow"/>
              </w:rPr>
            </w:pPr>
          </w:p>
        </w:tc>
        <w:tc>
          <w:tcPr>
            <w:tcW w:w="1149" w:type="dxa"/>
            <w:tcBorders>
              <w:top w:val="single" w:sz="4" w:space="0" w:color="auto"/>
            </w:tcBorders>
          </w:tcPr>
          <w:p w14:paraId="10F666FF" w14:textId="77777777" w:rsidR="00597D3C" w:rsidRPr="009C5DAE" w:rsidRDefault="00597D3C" w:rsidP="00016055">
            <w:pPr>
              <w:pStyle w:val="acctfourfigures"/>
              <w:tabs>
                <w:tab w:val="left" w:pos="720"/>
              </w:tabs>
              <w:spacing w:line="240" w:lineRule="auto"/>
              <w:ind w:left="-117" w:right="34"/>
              <w:jc w:val="right"/>
              <w:rPr>
                <w:rFonts w:ascii="Browallia New" w:hAnsi="Browallia New" w:cs="Browallia New"/>
                <w:sz w:val="28"/>
                <w:szCs w:val="28"/>
                <w:highlight w:val="yellow"/>
              </w:rPr>
            </w:pPr>
          </w:p>
        </w:tc>
        <w:tc>
          <w:tcPr>
            <w:tcW w:w="240" w:type="dxa"/>
          </w:tcPr>
          <w:p w14:paraId="57DA0496" w14:textId="77777777" w:rsidR="00597D3C" w:rsidRPr="009C5DAE"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1128" w:type="dxa"/>
            <w:tcBorders>
              <w:top w:val="single" w:sz="4" w:space="0" w:color="auto"/>
            </w:tcBorders>
          </w:tcPr>
          <w:p w14:paraId="61EEDCAC" w14:textId="77777777" w:rsidR="00597D3C" w:rsidRPr="009C5DAE"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236" w:type="dxa"/>
          </w:tcPr>
          <w:p w14:paraId="2394A37A" w14:textId="77777777" w:rsidR="00597D3C" w:rsidRPr="009C5DAE"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1141" w:type="dxa"/>
            <w:tcBorders>
              <w:top w:val="single" w:sz="4" w:space="0" w:color="auto"/>
            </w:tcBorders>
          </w:tcPr>
          <w:p w14:paraId="185055DE" w14:textId="77777777" w:rsidR="00597D3C" w:rsidRPr="009C5DAE"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r>
      <w:tr w:rsidR="003A4540" w:rsidRPr="009C5DAE" w14:paraId="6BBD5EB1" w14:textId="77777777" w:rsidTr="003A4540">
        <w:tc>
          <w:tcPr>
            <w:tcW w:w="3744" w:type="dxa"/>
          </w:tcPr>
          <w:p w14:paraId="1D3A9FE1" w14:textId="571D1E41"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9C5DAE">
              <w:rPr>
                <w:rFonts w:ascii="Browallia New" w:hAnsi="Browallia New" w:cs="Browallia New"/>
                <w:sz w:val="28"/>
                <w:szCs w:val="28"/>
                <w:cs/>
              </w:rPr>
              <w:t>ยอดคงเหลือ</w:t>
            </w:r>
            <w:r w:rsidRPr="009C5DAE">
              <w:rPr>
                <w:rFonts w:ascii="Browallia New" w:hAnsi="Browallia New" w:cs="Browallia New"/>
                <w:sz w:val="28"/>
                <w:szCs w:val="28"/>
              </w:rPr>
              <w:t xml:space="preserve"> </w:t>
            </w:r>
            <w:r w:rsidRPr="009C5DAE">
              <w:rPr>
                <w:rFonts w:ascii="Browallia New" w:hAnsi="Browallia New" w:cs="Browallia New"/>
                <w:sz w:val="28"/>
                <w:szCs w:val="28"/>
                <w:cs/>
              </w:rPr>
              <w:t>ณ</w:t>
            </w:r>
            <w:r w:rsidRPr="009C5DAE">
              <w:rPr>
                <w:rFonts w:ascii="Browallia New" w:hAnsi="Browallia New" w:cs="Browallia New"/>
                <w:sz w:val="28"/>
                <w:szCs w:val="28"/>
              </w:rPr>
              <w:t xml:space="preserve"> </w:t>
            </w:r>
            <w:r w:rsidRPr="009C5DAE">
              <w:rPr>
                <w:rFonts w:ascii="Browallia New" w:hAnsi="Browallia New" w:cs="Browallia New"/>
                <w:sz w:val="28"/>
                <w:szCs w:val="28"/>
                <w:cs/>
              </w:rPr>
              <w:t>วันที่</w:t>
            </w:r>
            <w:r w:rsidRPr="009C5DAE">
              <w:rPr>
                <w:rFonts w:ascii="Browallia New" w:hAnsi="Browallia New" w:cs="Browallia New"/>
                <w:sz w:val="28"/>
                <w:szCs w:val="28"/>
              </w:rPr>
              <w:t xml:space="preserve"> </w:t>
            </w:r>
            <w:r w:rsidRPr="009C5DAE">
              <w:rPr>
                <w:rFonts w:ascii="Browallia New" w:hAnsi="Browallia New" w:cs="Browallia New"/>
                <w:sz w:val="28"/>
                <w:szCs w:val="28"/>
                <w:lang w:val="en-GB"/>
              </w:rPr>
              <w:t>1</w:t>
            </w: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มกราคม</w:t>
            </w:r>
          </w:p>
        </w:tc>
        <w:tc>
          <w:tcPr>
            <w:tcW w:w="1170" w:type="dxa"/>
            <w:shd w:val="clear" w:color="auto" w:fill="auto"/>
          </w:tcPr>
          <w:p w14:paraId="6D14387A" w14:textId="5FD13990" w:rsidR="003A4540" w:rsidRPr="009C5DAE" w:rsidRDefault="00106057" w:rsidP="003A4540">
            <w:pPr>
              <w:pStyle w:val="acctfourfigures"/>
              <w:tabs>
                <w:tab w:val="clear" w:pos="765"/>
                <w:tab w:val="left" w:pos="513"/>
                <w:tab w:val="decimal" w:pos="549"/>
              </w:tabs>
              <w:spacing w:line="240" w:lineRule="auto"/>
              <w:ind w:left="-117"/>
              <w:jc w:val="right"/>
              <w:rPr>
                <w:rFonts w:ascii="Browallia New" w:hAnsi="Browallia New" w:cs="Browallia New"/>
                <w:sz w:val="28"/>
                <w:szCs w:val="28"/>
                <w:rtl/>
                <w:lang w:val="en-US" w:bidi="th-TH"/>
              </w:rPr>
            </w:pPr>
            <w:r w:rsidRPr="009C5DAE">
              <w:rPr>
                <w:rFonts w:ascii="Browallia New" w:hAnsi="Browallia New" w:cs="Browallia New"/>
                <w:sz w:val="28"/>
                <w:szCs w:val="28"/>
                <w:lang w:val="en-US" w:bidi="th-TH"/>
              </w:rPr>
              <w:t>89,928</w:t>
            </w:r>
          </w:p>
        </w:tc>
        <w:tc>
          <w:tcPr>
            <w:tcW w:w="246" w:type="dxa"/>
          </w:tcPr>
          <w:p w14:paraId="3BC793EF" w14:textId="77777777" w:rsidR="003A4540" w:rsidRPr="009C5DAE" w:rsidRDefault="003A4540" w:rsidP="003A454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9" w:type="dxa"/>
          </w:tcPr>
          <w:p w14:paraId="72831C27" w14:textId="2AEDB512" w:rsidR="003A4540" w:rsidRPr="009C5DAE" w:rsidRDefault="003A4540" w:rsidP="003A4540">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9C5DAE">
              <w:rPr>
                <w:rFonts w:ascii="Browallia New" w:hAnsi="Browallia New" w:cs="Browallia New"/>
                <w:sz w:val="28"/>
                <w:szCs w:val="28"/>
                <w:lang w:val="en-US" w:bidi="th-TH"/>
              </w:rPr>
              <w:t>97,930</w:t>
            </w:r>
          </w:p>
        </w:tc>
        <w:tc>
          <w:tcPr>
            <w:tcW w:w="240" w:type="dxa"/>
          </w:tcPr>
          <w:p w14:paraId="2ADBE653" w14:textId="77777777" w:rsidR="003A4540" w:rsidRPr="009C5DAE" w:rsidRDefault="003A4540" w:rsidP="003A454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highlight w:val="yellow"/>
              </w:rPr>
            </w:pPr>
          </w:p>
        </w:tc>
        <w:tc>
          <w:tcPr>
            <w:tcW w:w="1128" w:type="dxa"/>
          </w:tcPr>
          <w:p w14:paraId="511FD631" w14:textId="2BB27A09" w:rsidR="003A4540" w:rsidRPr="009C5DAE" w:rsidRDefault="008B3E7A" w:rsidP="003A4540">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49,121</w:t>
            </w:r>
          </w:p>
        </w:tc>
        <w:tc>
          <w:tcPr>
            <w:tcW w:w="236" w:type="dxa"/>
          </w:tcPr>
          <w:p w14:paraId="4D69000C" w14:textId="77777777" w:rsidR="003A4540" w:rsidRPr="009C5DAE" w:rsidRDefault="003A4540" w:rsidP="003A454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41" w:type="dxa"/>
          </w:tcPr>
          <w:p w14:paraId="5033BBED" w14:textId="797D7BD2" w:rsidR="003A4540" w:rsidRPr="009C5DAE" w:rsidRDefault="003A4540" w:rsidP="003A4540">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49,121</w:t>
            </w:r>
          </w:p>
        </w:tc>
      </w:tr>
      <w:tr w:rsidR="003A4540" w:rsidRPr="009C5DAE" w14:paraId="21F110C1" w14:textId="77777777" w:rsidTr="003A4540">
        <w:tc>
          <w:tcPr>
            <w:tcW w:w="3744" w:type="dxa"/>
          </w:tcPr>
          <w:p w14:paraId="7DE2A03A" w14:textId="501831F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88" w:right="-43" w:hanging="288"/>
              <w:rPr>
                <w:rFonts w:ascii="Browallia New" w:hAnsi="Browallia New" w:cs="Browallia New"/>
                <w:sz w:val="28"/>
                <w:szCs w:val="28"/>
                <w:highlight w:val="cyan"/>
                <w:cs/>
              </w:rPr>
            </w:pPr>
            <w:r w:rsidRPr="009C5DAE">
              <w:rPr>
                <w:rFonts w:ascii="Browallia New" w:hAnsi="Browallia New" w:cs="Browallia New"/>
                <w:sz w:val="28"/>
                <w:szCs w:val="28"/>
                <w:cs/>
              </w:rPr>
              <w:t>ค่าเผื่</w:t>
            </w:r>
            <w:r w:rsidR="001D65C5">
              <w:rPr>
                <w:rFonts w:ascii="Browallia New" w:hAnsi="Browallia New" w:cs="Browallia New" w:hint="cs"/>
                <w:sz w:val="28"/>
                <w:szCs w:val="28"/>
                <w:cs/>
              </w:rPr>
              <w:t>อ</w:t>
            </w:r>
            <w:r w:rsidRPr="009C5DAE">
              <w:rPr>
                <w:rFonts w:ascii="Browallia New" w:hAnsi="Browallia New" w:cs="Browallia New"/>
                <w:sz w:val="28"/>
                <w:szCs w:val="28"/>
              </w:rPr>
              <w:t xml:space="preserve"> (</w:t>
            </w:r>
            <w:r w:rsidRPr="009C5DAE">
              <w:rPr>
                <w:rFonts w:ascii="Browallia New" w:hAnsi="Browallia New" w:cs="Browallia New"/>
                <w:sz w:val="28"/>
                <w:szCs w:val="28"/>
                <w:cs/>
              </w:rPr>
              <w:t>กลับรายการ</w:t>
            </w:r>
            <w:r w:rsidRPr="009C5DAE">
              <w:rPr>
                <w:rFonts w:ascii="Browallia New" w:hAnsi="Browallia New" w:cs="Browallia New"/>
                <w:sz w:val="28"/>
                <w:szCs w:val="28"/>
              </w:rPr>
              <w:t xml:space="preserve">) </w:t>
            </w:r>
            <w:r w:rsidR="00400B62">
              <w:rPr>
                <w:rFonts w:ascii="Browallia New" w:hAnsi="Browallia New" w:cs="Browallia New" w:hint="cs"/>
                <w:sz w:val="28"/>
                <w:szCs w:val="28"/>
                <w:cs/>
              </w:rPr>
              <w:t>ผล</w:t>
            </w:r>
            <w:r w:rsidRPr="009C5DAE">
              <w:rPr>
                <w:rFonts w:ascii="Browallia New" w:hAnsi="Browallia New" w:cs="Browallia New"/>
                <w:sz w:val="28"/>
                <w:szCs w:val="28"/>
                <w:cs/>
              </w:rPr>
              <w:t>ขาดทุนด้านเครดิต</w:t>
            </w:r>
            <w:r w:rsidRPr="009C5DAE">
              <w:rPr>
                <w:rFonts w:ascii="Browallia New" w:hAnsi="Browallia New" w:cs="Browallia New"/>
                <w:sz w:val="28"/>
                <w:szCs w:val="28"/>
              </w:rPr>
              <w:br/>
            </w:r>
            <w:r w:rsidRPr="009C5DAE">
              <w:rPr>
                <w:rFonts w:ascii="Browallia New" w:hAnsi="Browallia New" w:cs="Browallia New"/>
                <w:sz w:val="28"/>
                <w:szCs w:val="28"/>
                <w:cs/>
              </w:rPr>
              <w:t>ที่คาดว่าจะเกิดขึ้นในระหว่างปี</w:t>
            </w:r>
          </w:p>
        </w:tc>
        <w:tc>
          <w:tcPr>
            <w:tcW w:w="1170" w:type="dxa"/>
            <w:shd w:val="clear" w:color="auto" w:fill="auto"/>
            <w:vAlign w:val="bottom"/>
          </w:tcPr>
          <w:p w14:paraId="7A29DE3B" w14:textId="54CD38DE" w:rsidR="003A4540" w:rsidRPr="009C5DAE" w:rsidRDefault="0075342F" w:rsidP="003A4540">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12,8</w:t>
            </w:r>
            <w:r w:rsidR="008C158D">
              <w:rPr>
                <w:rFonts w:ascii="Browallia New" w:hAnsi="Browallia New" w:cs="Browallia New"/>
                <w:sz w:val="28"/>
                <w:szCs w:val="28"/>
                <w:lang w:val="en-US" w:bidi="th-TH"/>
              </w:rPr>
              <w:t>30</w:t>
            </w:r>
          </w:p>
        </w:tc>
        <w:tc>
          <w:tcPr>
            <w:tcW w:w="246" w:type="dxa"/>
            <w:vAlign w:val="bottom"/>
          </w:tcPr>
          <w:p w14:paraId="333F85BB" w14:textId="77777777" w:rsidR="003A4540" w:rsidRPr="009C5DAE" w:rsidRDefault="003A4540" w:rsidP="003A4540">
            <w:pPr>
              <w:pStyle w:val="acctfourfigures"/>
              <w:tabs>
                <w:tab w:val="left" w:pos="549"/>
                <w:tab w:val="decimal" w:pos="603"/>
                <w:tab w:val="left" w:pos="720"/>
              </w:tabs>
              <w:spacing w:line="240" w:lineRule="auto"/>
              <w:ind w:left="-117" w:right="9"/>
              <w:jc w:val="right"/>
              <w:rPr>
                <w:rFonts w:ascii="Browallia New" w:hAnsi="Browallia New" w:cs="Browallia New"/>
                <w:sz w:val="28"/>
                <w:szCs w:val="28"/>
                <w:highlight w:val="cyan"/>
                <w:lang w:val="en-US" w:bidi="th-TH"/>
              </w:rPr>
            </w:pPr>
          </w:p>
        </w:tc>
        <w:tc>
          <w:tcPr>
            <w:tcW w:w="1149" w:type="dxa"/>
            <w:vAlign w:val="bottom"/>
          </w:tcPr>
          <w:p w14:paraId="26FA19FF" w14:textId="7C48388B" w:rsidR="003A4540" w:rsidRPr="009C5DAE" w:rsidRDefault="003A4540" w:rsidP="003A4540">
            <w:pPr>
              <w:pStyle w:val="acctfourfigures"/>
              <w:tabs>
                <w:tab w:val="clear" w:pos="765"/>
                <w:tab w:val="left" w:pos="549"/>
                <w:tab w:val="decimal" w:pos="603"/>
              </w:tabs>
              <w:spacing w:line="240" w:lineRule="auto"/>
              <w:ind w:left="-117" w:right="9"/>
              <w:jc w:val="right"/>
              <w:rPr>
                <w:rFonts w:ascii="Browallia New" w:hAnsi="Browallia New" w:cs="Browallia New"/>
                <w:sz w:val="28"/>
                <w:szCs w:val="28"/>
                <w:highlight w:val="cyan"/>
                <w:lang w:val="en-US" w:bidi="th-TH"/>
              </w:rPr>
            </w:pPr>
            <w:r w:rsidRPr="009C5DAE">
              <w:rPr>
                <w:rFonts w:ascii="Browallia New" w:hAnsi="Browallia New" w:cs="Browallia New"/>
                <w:sz w:val="28"/>
                <w:szCs w:val="28"/>
                <w:cs/>
                <w:lang w:val="en-US" w:bidi="th-TH"/>
              </w:rPr>
              <w:t>(</w:t>
            </w:r>
            <w:r w:rsidRPr="009C5DAE">
              <w:rPr>
                <w:rFonts w:ascii="Browallia New" w:hAnsi="Browallia New" w:cs="Browallia New"/>
                <w:sz w:val="28"/>
                <w:szCs w:val="28"/>
                <w:lang w:val="en-US" w:bidi="th-TH"/>
              </w:rPr>
              <w:t>8,002</w:t>
            </w:r>
            <w:r w:rsidRPr="009C5DAE">
              <w:rPr>
                <w:rFonts w:ascii="Browallia New" w:hAnsi="Browallia New" w:cs="Browallia New"/>
                <w:sz w:val="28"/>
                <w:szCs w:val="28"/>
                <w:cs/>
                <w:lang w:val="en-US" w:bidi="th-TH"/>
              </w:rPr>
              <w:t>)</w:t>
            </w:r>
          </w:p>
        </w:tc>
        <w:tc>
          <w:tcPr>
            <w:tcW w:w="240" w:type="dxa"/>
          </w:tcPr>
          <w:p w14:paraId="63C414EA" w14:textId="77777777" w:rsidR="003A4540" w:rsidRPr="009C5DAE" w:rsidRDefault="003A4540" w:rsidP="003A454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highlight w:val="cyan"/>
              </w:rPr>
            </w:pPr>
          </w:p>
        </w:tc>
        <w:tc>
          <w:tcPr>
            <w:tcW w:w="1128" w:type="dxa"/>
          </w:tcPr>
          <w:p w14:paraId="5A8FCF72" w14:textId="77777777" w:rsidR="00F60E34" w:rsidRPr="009C5DAE" w:rsidRDefault="00F60E34" w:rsidP="003A4540">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p>
          <w:p w14:paraId="74634792" w14:textId="0AEA5371" w:rsidR="003A4540" w:rsidRPr="009C5DAE" w:rsidRDefault="008B3E7A" w:rsidP="003A4540">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w:t>
            </w:r>
          </w:p>
        </w:tc>
        <w:tc>
          <w:tcPr>
            <w:tcW w:w="236" w:type="dxa"/>
          </w:tcPr>
          <w:p w14:paraId="1FBDA1D4" w14:textId="77777777" w:rsidR="003A4540" w:rsidRPr="009C5DAE" w:rsidRDefault="003A4540" w:rsidP="003A454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41" w:type="dxa"/>
          </w:tcPr>
          <w:p w14:paraId="5E042BD6" w14:textId="77777777" w:rsidR="003A4540" w:rsidRPr="009C5DAE" w:rsidRDefault="003A4540" w:rsidP="003A4540">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 xml:space="preserve">  </w:t>
            </w:r>
          </w:p>
          <w:p w14:paraId="48F60A2C" w14:textId="61129705" w:rsidR="003A4540" w:rsidRPr="009C5DAE" w:rsidRDefault="003A4540" w:rsidP="003A4540">
            <w:pPr>
              <w:pStyle w:val="acctfourfigures"/>
              <w:tabs>
                <w:tab w:val="clear" w:pos="765"/>
                <w:tab w:val="left" w:pos="549"/>
                <w:tab w:val="decimal" w:pos="603"/>
              </w:tabs>
              <w:spacing w:line="240" w:lineRule="auto"/>
              <w:ind w:left="-117" w:right="9"/>
              <w:jc w:val="right"/>
              <w:rPr>
                <w:rFonts w:ascii="Browallia New" w:hAnsi="Browallia New" w:cs="Browallia New"/>
                <w:sz w:val="28"/>
                <w:szCs w:val="28"/>
                <w:highlight w:val="cyan"/>
                <w:lang w:val="en-US" w:bidi="th-TH"/>
              </w:rPr>
            </w:pPr>
            <w:r w:rsidRPr="009C5DAE">
              <w:rPr>
                <w:rFonts w:ascii="Browallia New" w:hAnsi="Browallia New" w:cs="Browallia New"/>
                <w:sz w:val="28"/>
                <w:szCs w:val="28"/>
                <w:lang w:val="en-US" w:bidi="th-TH"/>
              </w:rPr>
              <w:t xml:space="preserve">   </w:t>
            </w:r>
            <w:r w:rsidRPr="009C5DAE">
              <w:rPr>
                <w:rFonts w:ascii="Browallia New" w:hAnsi="Browallia New" w:cs="Browallia New"/>
                <w:sz w:val="28"/>
                <w:szCs w:val="28"/>
                <w:cs/>
                <w:lang w:val="en-US" w:bidi="th-TH"/>
              </w:rPr>
              <w:t>-</w:t>
            </w:r>
          </w:p>
        </w:tc>
      </w:tr>
      <w:tr w:rsidR="003A4540" w:rsidRPr="009C5DAE" w14:paraId="2D04EBC6" w14:textId="77777777" w:rsidTr="003A4540">
        <w:tc>
          <w:tcPr>
            <w:tcW w:w="3744" w:type="dxa"/>
          </w:tcPr>
          <w:p w14:paraId="278DC7DA" w14:textId="68BF56EB"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9C5DAE">
              <w:rPr>
                <w:rFonts w:ascii="Browallia New" w:hAnsi="Browallia New" w:cs="Browallia New"/>
                <w:sz w:val="28"/>
                <w:szCs w:val="28"/>
                <w:cs/>
              </w:rPr>
              <w:t>ยอดคงเหลือ</w:t>
            </w:r>
            <w:r w:rsidRPr="009C5DAE">
              <w:rPr>
                <w:rFonts w:ascii="Browallia New" w:hAnsi="Browallia New" w:cs="Browallia New"/>
                <w:sz w:val="28"/>
                <w:szCs w:val="28"/>
              </w:rPr>
              <w:t xml:space="preserve"> </w:t>
            </w:r>
            <w:r w:rsidRPr="009C5DAE">
              <w:rPr>
                <w:rFonts w:ascii="Browallia New" w:hAnsi="Browallia New" w:cs="Browallia New"/>
                <w:sz w:val="28"/>
                <w:szCs w:val="28"/>
                <w:cs/>
              </w:rPr>
              <w:t>ณ</w:t>
            </w:r>
            <w:r w:rsidRPr="009C5DAE">
              <w:rPr>
                <w:rFonts w:ascii="Browallia New" w:hAnsi="Browallia New" w:cs="Browallia New"/>
                <w:sz w:val="28"/>
                <w:szCs w:val="28"/>
              </w:rPr>
              <w:t xml:space="preserve"> </w:t>
            </w:r>
            <w:r w:rsidRPr="009C5DAE">
              <w:rPr>
                <w:rFonts w:ascii="Browallia New" w:hAnsi="Browallia New" w:cs="Browallia New"/>
                <w:sz w:val="28"/>
                <w:szCs w:val="28"/>
                <w:cs/>
              </w:rPr>
              <w:t>วันที่</w:t>
            </w:r>
            <w:r w:rsidRPr="009C5DAE">
              <w:rPr>
                <w:rFonts w:ascii="Browallia New" w:hAnsi="Browallia New" w:cs="Browallia New"/>
                <w:sz w:val="28"/>
                <w:szCs w:val="28"/>
              </w:rPr>
              <w:t xml:space="preserve"> 31 </w:t>
            </w:r>
            <w:r w:rsidRPr="009C5DAE">
              <w:rPr>
                <w:rFonts w:ascii="Browallia New" w:hAnsi="Browallia New" w:cs="Browallia New"/>
                <w:sz w:val="28"/>
                <w:szCs w:val="28"/>
                <w:cs/>
              </w:rPr>
              <w:t>ธันวาคม</w:t>
            </w:r>
            <w:r w:rsidRPr="009C5DAE">
              <w:rPr>
                <w:rFonts w:ascii="Browallia New" w:hAnsi="Browallia New" w:cs="Browallia New"/>
                <w:sz w:val="28"/>
                <w:szCs w:val="28"/>
              </w:rPr>
              <w:t xml:space="preserve"> </w:t>
            </w:r>
          </w:p>
        </w:tc>
        <w:tc>
          <w:tcPr>
            <w:tcW w:w="1170" w:type="dxa"/>
            <w:tcBorders>
              <w:top w:val="single" w:sz="4" w:space="0" w:color="auto"/>
              <w:bottom w:val="single" w:sz="12" w:space="0" w:color="auto"/>
            </w:tcBorders>
            <w:shd w:val="clear" w:color="auto" w:fill="auto"/>
            <w:vAlign w:val="bottom"/>
          </w:tcPr>
          <w:p w14:paraId="0538B118" w14:textId="34F27262" w:rsidR="003A4540" w:rsidRPr="009C5DAE" w:rsidRDefault="00B2520A" w:rsidP="003A4540">
            <w:pPr>
              <w:pStyle w:val="acctfourfigures"/>
              <w:tabs>
                <w:tab w:val="clear" w:pos="765"/>
                <w:tab w:val="left" w:pos="549"/>
                <w:tab w:val="decimal" w:pos="603"/>
              </w:tabs>
              <w:spacing w:line="240" w:lineRule="auto"/>
              <w:ind w:left="-117" w:right="9"/>
              <w:jc w:val="right"/>
              <w:rPr>
                <w:rFonts w:ascii="Browallia New" w:hAnsi="Browallia New" w:cs="Browallia New"/>
                <w:sz w:val="28"/>
                <w:szCs w:val="28"/>
                <w:cs/>
                <w:lang w:val="en-US" w:bidi="th-TH"/>
              </w:rPr>
            </w:pPr>
            <w:r w:rsidRPr="009C5DAE">
              <w:rPr>
                <w:rFonts w:ascii="Browallia New" w:hAnsi="Browallia New" w:cs="Browallia New"/>
                <w:sz w:val="28"/>
                <w:szCs w:val="28"/>
                <w:lang w:val="en-US" w:bidi="th-TH"/>
              </w:rPr>
              <w:t>102,75</w:t>
            </w:r>
            <w:r w:rsidR="008C158D">
              <w:rPr>
                <w:rFonts w:ascii="Browallia New" w:hAnsi="Browallia New" w:cs="Browallia New"/>
                <w:sz w:val="28"/>
                <w:szCs w:val="28"/>
                <w:lang w:val="en-US" w:bidi="th-TH"/>
              </w:rPr>
              <w:t>8</w:t>
            </w:r>
          </w:p>
        </w:tc>
        <w:tc>
          <w:tcPr>
            <w:tcW w:w="246" w:type="dxa"/>
            <w:vAlign w:val="bottom"/>
          </w:tcPr>
          <w:p w14:paraId="6AEE905A" w14:textId="77777777" w:rsidR="003A4540" w:rsidRPr="009C5DAE" w:rsidRDefault="003A4540" w:rsidP="003A4540">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1149" w:type="dxa"/>
            <w:tcBorders>
              <w:top w:val="single" w:sz="4" w:space="0" w:color="auto"/>
              <w:bottom w:val="single" w:sz="12" w:space="0" w:color="auto"/>
            </w:tcBorders>
            <w:vAlign w:val="bottom"/>
          </w:tcPr>
          <w:p w14:paraId="5D24B418" w14:textId="79AE37DC" w:rsidR="003A4540" w:rsidRPr="009C5DAE" w:rsidRDefault="003A4540" w:rsidP="003A4540">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89,928</w:t>
            </w:r>
          </w:p>
        </w:tc>
        <w:tc>
          <w:tcPr>
            <w:tcW w:w="240" w:type="dxa"/>
            <w:vAlign w:val="bottom"/>
          </w:tcPr>
          <w:p w14:paraId="641DF008" w14:textId="77777777" w:rsidR="003A4540" w:rsidRPr="009C5DAE" w:rsidRDefault="003A4540" w:rsidP="003A454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28" w:type="dxa"/>
            <w:tcBorders>
              <w:top w:val="single" w:sz="4" w:space="0" w:color="auto"/>
              <w:bottom w:val="single" w:sz="12" w:space="0" w:color="auto"/>
            </w:tcBorders>
          </w:tcPr>
          <w:p w14:paraId="6B8E51A6" w14:textId="7BEC7D8E" w:rsidR="003A4540" w:rsidRPr="009C5DAE" w:rsidRDefault="008B3E7A" w:rsidP="003A4540">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49,121</w:t>
            </w:r>
          </w:p>
        </w:tc>
        <w:tc>
          <w:tcPr>
            <w:tcW w:w="236" w:type="dxa"/>
            <w:vAlign w:val="bottom"/>
          </w:tcPr>
          <w:p w14:paraId="4DDF38FA" w14:textId="77777777" w:rsidR="003A4540" w:rsidRPr="009C5DAE" w:rsidRDefault="003A4540" w:rsidP="003A454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0799A96A" w14:textId="21387256" w:rsidR="003A4540" w:rsidRPr="009C5DAE" w:rsidRDefault="003A4540" w:rsidP="003A4540">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49,121</w:t>
            </w:r>
          </w:p>
        </w:tc>
      </w:tr>
    </w:tbl>
    <w:p w14:paraId="7B5AED54" w14:textId="4E86155F" w:rsidR="008A6201" w:rsidRPr="009C5DAE" w:rsidRDefault="008A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748F87E" w14:textId="6F9EAD0D" w:rsidR="008476A5" w:rsidRPr="009C5DAE" w:rsidRDefault="00B60FF4" w:rsidP="00E2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r>
        <w:rPr>
          <w:rFonts w:ascii="Browallia New" w:hAnsi="Browallia New" w:cs="Browallia New" w:hint="cs"/>
          <w:sz w:val="28"/>
          <w:szCs w:val="28"/>
          <w:cs/>
        </w:rPr>
        <w:t>กลุ่มบริษัท</w:t>
      </w:r>
      <w:r w:rsidR="00F46B29" w:rsidRPr="009C5DAE">
        <w:rPr>
          <w:rFonts w:ascii="Browallia New" w:hAnsi="Browallia New" w:cs="Browallia New"/>
          <w:sz w:val="28"/>
          <w:szCs w:val="28"/>
        </w:rPr>
        <w:t xml:space="preserve"> </w:t>
      </w:r>
      <w:r w:rsidR="008476A5" w:rsidRPr="009C5DAE">
        <w:rPr>
          <w:rFonts w:ascii="Browallia New" w:hAnsi="Browallia New" w:cs="Browallia New"/>
          <w:sz w:val="28"/>
          <w:szCs w:val="28"/>
          <w:cs/>
        </w:rPr>
        <w:t>มีเงินให้กู้ยืมระยะยาวในอัตราดอกเบี้ยร้อยละ</w:t>
      </w:r>
      <w:r w:rsidR="00F46B29" w:rsidRPr="009C5DAE">
        <w:rPr>
          <w:rFonts w:ascii="Browallia New" w:hAnsi="Browallia New" w:cs="Browallia New"/>
          <w:sz w:val="28"/>
          <w:szCs w:val="28"/>
        </w:rPr>
        <w:t xml:space="preserve"> </w:t>
      </w:r>
      <w:r w:rsidR="008476A5" w:rsidRPr="009C5DAE">
        <w:rPr>
          <w:rFonts w:ascii="Browallia New" w:hAnsi="Browallia New" w:cs="Browallia New"/>
          <w:sz w:val="28"/>
          <w:szCs w:val="28"/>
        </w:rPr>
        <w:t>12</w:t>
      </w:r>
      <w:r w:rsidR="00F46B29" w:rsidRPr="009C5DAE">
        <w:rPr>
          <w:rFonts w:ascii="Browallia New" w:hAnsi="Browallia New" w:cs="Browallia New"/>
          <w:sz w:val="28"/>
          <w:szCs w:val="28"/>
        </w:rPr>
        <w:t xml:space="preserve"> </w:t>
      </w:r>
      <w:r w:rsidR="00D519EE" w:rsidRPr="009C5DAE">
        <w:rPr>
          <w:rFonts w:ascii="Browallia New" w:hAnsi="Browallia New" w:cs="Browallia New"/>
          <w:sz w:val="28"/>
          <w:szCs w:val="28"/>
        </w:rPr>
        <w:t>-</w:t>
      </w:r>
      <w:r w:rsidR="00F46B29" w:rsidRPr="009C5DAE">
        <w:rPr>
          <w:rFonts w:ascii="Browallia New" w:hAnsi="Browallia New" w:cs="Browallia New"/>
          <w:sz w:val="28"/>
          <w:szCs w:val="28"/>
        </w:rPr>
        <w:t xml:space="preserve"> </w:t>
      </w:r>
      <w:r w:rsidR="008476A5" w:rsidRPr="009C5DAE">
        <w:rPr>
          <w:rFonts w:ascii="Browallia New" w:hAnsi="Browallia New" w:cs="Browallia New"/>
          <w:sz w:val="28"/>
          <w:szCs w:val="28"/>
        </w:rPr>
        <w:t>24</w:t>
      </w:r>
      <w:r w:rsidR="00F46B29" w:rsidRPr="009C5DAE">
        <w:rPr>
          <w:rFonts w:ascii="Browallia New" w:hAnsi="Browallia New" w:cs="Browallia New"/>
          <w:sz w:val="28"/>
          <w:szCs w:val="28"/>
        </w:rPr>
        <w:t xml:space="preserve"> </w:t>
      </w:r>
      <w:r w:rsidR="008476A5" w:rsidRPr="009C5DAE">
        <w:rPr>
          <w:rFonts w:ascii="Browallia New" w:hAnsi="Browallia New" w:cs="Browallia New"/>
          <w:sz w:val="28"/>
          <w:szCs w:val="28"/>
          <w:cs/>
        </w:rPr>
        <w:t>ต่อปี</w:t>
      </w:r>
      <w:r w:rsidR="00F46B29" w:rsidRPr="009C5DAE">
        <w:rPr>
          <w:rFonts w:ascii="Browallia New" w:hAnsi="Browallia New" w:cs="Browallia New"/>
          <w:sz w:val="28"/>
          <w:szCs w:val="28"/>
        </w:rPr>
        <w:t xml:space="preserve"> </w:t>
      </w:r>
      <w:r w:rsidR="008476A5" w:rsidRPr="009C5DAE">
        <w:rPr>
          <w:rFonts w:ascii="Browallia New" w:hAnsi="Browallia New" w:cs="Browallia New"/>
          <w:sz w:val="28"/>
          <w:szCs w:val="28"/>
          <w:cs/>
        </w:rPr>
        <w:t>และมียอดคงเหลือที่มีหลักประกันเงินกู้ยืม</w:t>
      </w:r>
      <w:r w:rsidR="00F46B29" w:rsidRPr="009C5DAE">
        <w:rPr>
          <w:rFonts w:ascii="Browallia New" w:hAnsi="Browallia New" w:cs="Browallia New"/>
          <w:sz w:val="28"/>
          <w:szCs w:val="28"/>
        </w:rPr>
        <w:t xml:space="preserve"> </w:t>
      </w:r>
      <w:r w:rsidR="008476A5" w:rsidRPr="009C5DAE">
        <w:rPr>
          <w:rFonts w:ascii="Browallia New" w:hAnsi="Browallia New" w:cs="Browallia New"/>
          <w:sz w:val="28"/>
          <w:szCs w:val="28"/>
          <w:cs/>
        </w:rPr>
        <w:t>ณ</w:t>
      </w:r>
      <w:r w:rsidR="00F46B29" w:rsidRPr="009C5DAE">
        <w:rPr>
          <w:rFonts w:ascii="Browallia New" w:hAnsi="Browallia New" w:cs="Browallia New"/>
          <w:sz w:val="28"/>
          <w:szCs w:val="28"/>
        </w:rPr>
        <w:t xml:space="preserve"> </w:t>
      </w:r>
      <w:r w:rsidR="008476A5" w:rsidRPr="009C5DAE">
        <w:rPr>
          <w:rFonts w:ascii="Browallia New" w:hAnsi="Browallia New" w:cs="Browallia New"/>
          <w:sz w:val="28"/>
          <w:szCs w:val="28"/>
          <w:cs/>
        </w:rPr>
        <w:t>วันที่</w:t>
      </w:r>
      <w:r w:rsidR="00F46B29" w:rsidRPr="009C5DAE">
        <w:rPr>
          <w:rFonts w:ascii="Browallia New" w:hAnsi="Browallia New" w:cs="Browallia New"/>
          <w:sz w:val="28"/>
          <w:szCs w:val="28"/>
        </w:rPr>
        <w:t xml:space="preserve"> </w:t>
      </w:r>
      <w:r w:rsidR="008476A5" w:rsidRPr="009C5DAE">
        <w:rPr>
          <w:rFonts w:ascii="Browallia New" w:hAnsi="Browallia New" w:cs="Browallia New"/>
          <w:sz w:val="28"/>
          <w:szCs w:val="28"/>
        </w:rPr>
        <w:t xml:space="preserve">31 </w:t>
      </w:r>
      <w:r w:rsidR="008476A5" w:rsidRPr="009C5DAE">
        <w:rPr>
          <w:rFonts w:ascii="Browallia New" w:hAnsi="Browallia New" w:cs="Browallia New"/>
          <w:sz w:val="28"/>
          <w:szCs w:val="28"/>
          <w:cs/>
        </w:rPr>
        <w:t>ธันวาคม</w:t>
      </w:r>
      <w:r w:rsidR="00F46B29" w:rsidRPr="009C5DAE">
        <w:rPr>
          <w:rFonts w:ascii="Browallia New" w:hAnsi="Browallia New" w:cs="Browallia New"/>
          <w:sz w:val="28"/>
          <w:szCs w:val="28"/>
        </w:rPr>
        <w:t xml:space="preserve"> </w:t>
      </w:r>
      <w:r w:rsidR="008476A5" w:rsidRPr="009C5DAE">
        <w:rPr>
          <w:rFonts w:ascii="Browallia New" w:hAnsi="Browallia New" w:cs="Browallia New"/>
          <w:sz w:val="28"/>
          <w:szCs w:val="28"/>
        </w:rPr>
        <w:t>256</w:t>
      </w:r>
      <w:r w:rsidR="003A4540" w:rsidRPr="009C5DAE">
        <w:rPr>
          <w:rFonts w:ascii="Browallia New" w:hAnsi="Browallia New" w:cs="Browallia New"/>
          <w:sz w:val="28"/>
          <w:szCs w:val="28"/>
        </w:rPr>
        <w:t>7</w:t>
      </w:r>
      <w:r w:rsidR="00F46B29" w:rsidRPr="009C5DAE">
        <w:rPr>
          <w:rFonts w:ascii="Browallia New" w:hAnsi="Browallia New" w:cs="Browallia New"/>
          <w:sz w:val="28"/>
          <w:szCs w:val="28"/>
        </w:rPr>
        <w:t xml:space="preserve"> </w:t>
      </w:r>
      <w:r w:rsidR="008476A5" w:rsidRPr="009C5DAE">
        <w:rPr>
          <w:rFonts w:ascii="Browallia New" w:hAnsi="Browallia New" w:cs="Browallia New"/>
          <w:sz w:val="28"/>
          <w:szCs w:val="28"/>
          <w:cs/>
        </w:rPr>
        <w:t>และ</w:t>
      </w:r>
      <w:r w:rsidR="00F46B29" w:rsidRPr="009C5DAE">
        <w:rPr>
          <w:rFonts w:ascii="Browallia New" w:hAnsi="Browallia New" w:cs="Browallia New"/>
          <w:sz w:val="28"/>
          <w:szCs w:val="28"/>
        </w:rPr>
        <w:t xml:space="preserve"> </w:t>
      </w:r>
      <w:r w:rsidR="008476A5" w:rsidRPr="009C5DAE">
        <w:rPr>
          <w:rFonts w:ascii="Browallia New" w:hAnsi="Browallia New" w:cs="Browallia New"/>
          <w:sz w:val="28"/>
          <w:szCs w:val="28"/>
        </w:rPr>
        <w:t>25</w:t>
      </w:r>
      <w:r w:rsidR="003F0B7E" w:rsidRPr="009C5DAE">
        <w:rPr>
          <w:rFonts w:ascii="Browallia New" w:hAnsi="Browallia New" w:cs="Browallia New"/>
          <w:sz w:val="28"/>
          <w:szCs w:val="28"/>
        </w:rPr>
        <w:t>6</w:t>
      </w:r>
      <w:r w:rsidR="003A4540" w:rsidRPr="009C5DAE">
        <w:rPr>
          <w:rFonts w:ascii="Browallia New" w:hAnsi="Browallia New" w:cs="Browallia New"/>
          <w:sz w:val="28"/>
          <w:szCs w:val="28"/>
        </w:rPr>
        <w:t>6</w:t>
      </w:r>
      <w:r w:rsidR="00F46B29" w:rsidRPr="009C5DAE">
        <w:rPr>
          <w:rFonts w:ascii="Browallia New" w:hAnsi="Browallia New" w:cs="Browallia New"/>
          <w:sz w:val="28"/>
          <w:szCs w:val="28"/>
        </w:rPr>
        <w:t xml:space="preserve"> </w:t>
      </w:r>
      <w:r w:rsidR="008476A5" w:rsidRPr="009C5DAE">
        <w:rPr>
          <w:rFonts w:ascii="Browallia New" w:hAnsi="Browallia New" w:cs="Browallia New"/>
          <w:sz w:val="28"/>
          <w:szCs w:val="28"/>
          <w:cs/>
        </w:rPr>
        <w:t>ดังนี้</w:t>
      </w:r>
    </w:p>
    <w:p w14:paraId="690BC9B3" w14:textId="77777777" w:rsidR="008476A5" w:rsidRPr="009C5DAE" w:rsidRDefault="008476A5" w:rsidP="00E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highlight w:val="cyan"/>
          <w:cs/>
        </w:rPr>
      </w:pPr>
    </w:p>
    <w:tbl>
      <w:tblPr>
        <w:tblW w:w="8892" w:type="dxa"/>
        <w:tblInd w:w="450" w:type="dxa"/>
        <w:tblLook w:val="01E0" w:firstRow="1" w:lastRow="1" w:firstColumn="1" w:lastColumn="1" w:noHBand="0" w:noVBand="0"/>
      </w:tblPr>
      <w:tblGrid>
        <w:gridCol w:w="708"/>
        <w:gridCol w:w="1418"/>
        <w:gridCol w:w="1417"/>
        <w:gridCol w:w="239"/>
        <w:gridCol w:w="5110"/>
      </w:tblGrid>
      <w:tr w:rsidR="003F0B7E" w:rsidRPr="009C5DAE" w14:paraId="351773E6" w14:textId="77777777" w:rsidTr="00E24EB7">
        <w:trPr>
          <w:tblHeader/>
        </w:trPr>
        <w:tc>
          <w:tcPr>
            <w:tcW w:w="708" w:type="dxa"/>
          </w:tcPr>
          <w:p w14:paraId="2571E4B3" w14:textId="77777777" w:rsidR="003F0B7E" w:rsidRPr="009C5DAE" w:rsidRDefault="003F0B7E" w:rsidP="00091584">
            <w:pPr>
              <w:tabs>
                <w:tab w:val="left" w:pos="1680"/>
              </w:tabs>
              <w:ind w:left="-108" w:right="-22"/>
              <w:jc w:val="thaiDistribute"/>
              <w:rPr>
                <w:rFonts w:ascii="Browallia New" w:hAnsi="Browallia New" w:cs="Browallia New"/>
                <w:sz w:val="28"/>
                <w:szCs w:val="28"/>
              </w:rPr>
            </w:pPr>
          </w:p>
        </w:tc>
        <w:tc>
          <w:tcPr>
            <w:tcW w:w="2835" w:type="dxa"/>
            <w:gridSpan w:val="2"/>
          </w:tcPr>
          <w:p w14:paraId="1D5F6239" w14:textId="0ED62A11" w:rsidR="003F0B7E" w:rsidRPr="009C5DAE" w:rsidRDefault="003F0B7E" w:rsidP="00091584">
            <w:pPr>
              <w:tabs>
                <w:tab w:val="left" w:pos="1680"/>
              </w:tabs>
              <w:ind w:right="-22"/>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ล้านบาท)</w:t>
            </w:r>
          </w:p>
        </w:tc>
        <w:tc>
          <w:tcPr>
            <w:tcW w:w="239" w:type="dxa"/>
          </w:tcPr>
          <w:p w14:paraId="3510B692" w14:textId="77777777" w:rsidR="003F0B7E" w:rsidRPr="009C5DAE" w:rsidRDefault="003F0B7E" w:rsidP="00091584">
            <w:pPr>
              <w:tabs>
                <w:tab w:val="left" w:pos="1680"/>
              </w:tabs>
              <w:ind w:left="-108" w:right="-22"/>
              <w:jc w:val="center"/>
              <w:rPr>
                <w:rFonts w:ascii="Browallia New" w:hAnsi="Browallia New" w:cs="Browallia New"/>
                <w:sz w:val="28"/>
                <w:szCs w:val="28"/>
                <w:cs/>
              </w:rPr>
            </w:pPr>
          </w:p>
        </w:tc>
        <w:tc>
          <w:tcPr>
            <w:tcW w:w="5110" w:type="dxa"/>
            <w:vAlign w:val="center"/>
          </w:tcPr>
          <w:p w14:paraId="6F47EB36" w14:textId="1D252532" w:rsidR="003F0B7E" w:rsidRPr="009C5DAE" w:rsidRDefault="003F0B7E" w:rsidP="00091584">
            <w:pPr>
              <w:tabs>
                <w:tab w:val="left" w:pos="1680"/>
              </w:tabs>
              <w:ind w:left="-108" w:right="-22"/>
              <w:jc w:val="center"/>
              <w:rPr>
                <w:rFonts w:ascii="Browallia New" w:hAnsi="Browallia New" w:cs="Browallia New"/>
                <w:sz w:val="28"/>
                <w:szCs w:val="28"/>
                <w:cs/>
              </w:rPr>
            </w:pPr>
          </w:p>
        </w:tc>
      </w:tr>
      <w:tr w:rsidR="003F0B7E" w:rsidRPr="009C5DAE" w14:paraId="5A09FEC0" w14:textId="77777777" w:rsidTr="00E24EB7">
        <w:trPr>
          <w:tblHeader/>
        </w:trPr>
        <w:tc>
          <w:tcPr>
            <w:tcW w:w="708" w:type="dxa"/>
          </w:tcPr>
          <w:p w14:paraId="5FC60D01" w14:textId="77777777" w:rsidR="003F0B7E" w:rsidRPr="009C5DAE" w:rsidRDefault="003F0B7E" w:rsidP="00091584">
            <w:pPr>
              <w:tabs>
                <w:tab w:val="left" w:pos="1680"/>
              </w:tabs>
              <w:ind w:left="-108" w:right="-22"/>
              <w:jc w:val="thaiDistribute"/>
              <w:rPr>
                <w:rFonts w:ascii="Browallia New" w:hAnsi="Browallia New" w:cs="Browallia New"/>
                <w:sz w:val="28"/>
                <w:szCs w:val="28"/>
              </w:rPr>
            </w:pPr>
          </w:p>
        </w:tc>
        <w:tc>
          <w:tcPr>
            <w:tcW w:w="2835" w:type="dxa"/>
            <w:gridSpan w:val="2"/>
          </w:tcPr>
          <w:p w14:paraId="4BEDC005" w14:textId="4E747B58" w:rsidR="003F0B7E" w:rsidRPr="009C5DAE" w:rsidRDefault="003F0B7E" w:rsidP="00091584">
            <w:pPr>
              <w:pBdr>
                <w:bottom w:val="single" w:sz="4" w:space="1" w:color="auto"/>
              </w:pBdr>
              <w:tabs>
                <w:tab w:val="left" w:pos="1680"/>
              </w:tabs>
              <w:ind w:right="-22"/>
              <w:jc w:val="center"/>
              <w:rPr>
                <w:rFonts w:ascii="Browallia New" w:hAnsi="Browallia New" w:cs="Browallia New"/>
                <w:sz w:val="28"/>
                <w:szCs w:val="28"/>
                <w:cs/>
              </w:rPr>
            </w:pPr>
            <w:r w:rsidRPr="009C5DAE">
              <w:rPr>
                <w:rFonts w:ascii="Browallia New" w:hAnsi="Browallia New" w:cs="Browallia New"/>
                <w:sz w:val="28"/>
                <w:szCs w:val="28"/>
                <w:cs/>
              </w:rPr>
              <w:t>เงินต้น</w:t>
            </w:r>
            <w:r w:rsidR="00F46B29" w:rsidRPr="009C5DAE">
              <w:rPr>
                <w:rFonts w:ascii="Browallia New" w:hAnsi="Browallia New" w:cs="Browallia New"/>
                <w:sz w:val="28"/>
                <w:szCs w:val="28"/>
              </w:rPr>
              <w:t xml:space="preserve"> </w:t>
            </w:r>
          </w:p>
        </w:tc>
        <w:tc>
          <w:tcPr>
            <w:tcW w:w="239" w:type="dxa"/>
          </w:tcPr>
          <w:p w14:paraId="697D5A8E" w14:textId="77777777" w:rsidR="003F0B7E" w:rsidRPr="009C5DAE" w:rsidRDefault="003F0B7E" w:rsidP="00091584">
            <w:pPr>
              <w:tabs>
                <w:tab w:val="left" w:pos="1680"/>
              </w:tabs>
              <w:ind w:left="-108" w:right="-22"/>
              <w:jc w:val="center"/>
              <w:rPr>
                <w:rFonts w:ascii="Browallia New" w:hAnsi="Browallia New" w:cs="Browallia New"/>
                <w:sz w:val="28"/>
                <w:szCs w:val="28"/>
                <w:cs/>
              </w:rPr>
            </w:pPr>
          </w:p>
        </w:tc>
        <w:tc>
          <w:tcPr>
            <w:tcW w:w="5110" w:type="dxa"/>
            <w:vAlign w:val="center"/>
          </w:tcPr>
          <w:p w14:paraId="7AEC65CA" w14:textId="5D38DCD9" w:rsidR="003F0B7E" w:rsidRPr="009C5DAE" w:rsidRDefault="003F0B7E" w:rsidP="00091584">
            <w:pPr>
              <w:tabs>
                <w:tab w:val="left" w:pos="1680"/>
              </w:tabs>
              <w:ind w:left="-108" w:right="-22"/>
              <w:jc w:val="center"/>
              <w:rPr>
                <w:rFonts w:ascii="Browallia New" w:hAnsi="Browallia New" w:cs="Browallia New"/>
                <w:sz w:val="28"/>
                <w:szCs w:val="28"/>
                <w:cs/>
              </w:rPr>
            </w:pPr>
          </w:p>
        </w:tc>
      </w:tr>
      <w:tr w:rsidR="003F0B7E" w:rsidRPr="009C5DAE" w14:paraId="24E8AC62" w14:textId="77777777" w:rsidTr="00E24EB7">
        <w:trPr>
          <w:tblHeader/>
        </w:trPr>
        <w:tc>
          <w:tcPr>
            <w:tcW w:w="708" w:type="dxa"/>
          </w:tcPr>
          <w:p w14:paraId="4C7EFC11" w14:textId="77777777" w:rsidR="003F0B7E" w:rsidRPr="009C5DAE" w:rsidRDefault="003F0B7E" w:rsidP="00091584">
            <w:pPr>
              <w:tabs>
                <w:tab w:val="left" w:pos="1680"/>
              </w:tabs>
              <w:ind w:left="-108" w:right="-22"/>
              <w:jc w:val="thaiDistribute"/>
              <w:rPr>
                <w:rFonts w:ascii="Browallia New" w:hAnsi="Browallia New" w:cs="Browallia New"/>
                <w:sz w:val="28"/>
                <w:szCs w:val="28"/>
              </w:rPr>
            </w:pPr>
          </w:p>
        </w:tc>
        <w:tc>
          <w:tcPr>
            <w:tcW w:w="2835" w:type="dxa"/>
            <w:gridSpan w:val="2"/>
          </w:tcPr>
          <w:p w14:paraId="3E98FCBB" w14:textId="09E7C2BD" w:rsidR="003F0B7E" w:rsidRPr="009C5DAE" w:rsidRDefault="00693799" w:rsidP="00091584">
            <w:pPr>
              <w:pBdr>
                <w:bottom w:val="single" w:sz="4" w:space="1" w:color="auto"/>
              </w:pBdr>
              <w:ind w:left="-15"/>
              <w:jc w:val="center"/>
              <w:rPr>
                <w:rFonts w:ascii="Browallia New" w:hAnsi="Browallia New" w:cs="Browallia New"/>
                <w:sz w:val="28"/>
                <w:szCs w:val="28"/>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เงินรวม</w:t>
            </w:r>
          </w:p>
        </w:tc>
        <w:tc>
          <w:tcPr>
            <w:tcW w:w="239" w:type="dxa"/>
          </w:tcPr>
          <w:p w14:paraId="0DF8DABF" w14:textId="77777777" w:rsidR="003F0B7E" w:rsidRPr="009C5DAE" w:rsidRDefault="003F0B7E" w:rsidP="00091584">
            <w:pPr>
              <w:tabs>
                <w:tab w:val="left" w:pos="1680"/>
              </w:tabs>
              <w:ind w:left="-15"/>
              <w:jc w:val="center"/>
              <w:rPr>
                <w:rFonts w:ascii="Browallia New" w:hAnsi="Browallia New" w:cs="Browallia New"/>
                <w:sz w:val="28"/>
                <w:szCs w:val="28"/>
              </w:rPr>
            </w:pPr>
          </w:p>
        </w:tc>
        <w:tc>
          <w:tcPr>
            <w:tcW w:w="5110" w:type="dxa"/>
          </w:tcPr>
          <w:p w14:paraId="0E2462A2" w14:textId="0907DEBE" w:rsidR="003F0B7E" w:rsidRPr="009C5DAE" w:rsidRDefault="003F0B7E" w:rsidP="00091584">
            <w:pPr>
              <w:tabs>
                <w:tab w:val="left" w:pos="1680"/>
              </w:tabs>
              <w:ind w:left="-15"/>
              <w:jc w:val="center"/>
              <w:rPr>
                <w:rFonts w:ascii="Browallia New" w:hAnsi="Browallia New" w:cs="Browallia New"/>
                <w:sz w:val="28"/>
                <w:szCs w:val="28"/>
              </w:rPr>
            </w:pPr>
          </w:p>
        </w:tc>
      </w:tr>
      <w:tr w:rsidR="003F0B7E" w:rsidRPr="009C5DAE" w14:paraId="42ECDBBD" w14:textId="77777777" w:rsidTr="00E24EB7">
        <w:trPr>
          <w:tblHeader/>
        </w:trPr>
        <w:tc>
          <w:tcPr>
            <w:tcW w:w="708" w:type="dxa"/>
          </w:tcPr>
          <w:p w14:paraId="0D29E2AD" w14:textId="77777777" w:rsidR="003F0B7E" w:rsidRPr="009C5DAE" w:rsidRDefault="003F0B7E" w:rsidP="00091584">
            <w:pPr>
              <w:tabs>
                <w:tab w:val="left" w:pos="1680"/>
              </w:tabs>
              <w:ind w:left="-108" w:right="-22"/>
              <w:jc w:val="thaiDistribute"/>
              <w:rPr>
                <w:rFonts w:ascii="Browallia New" w:hAnsi="Browallia New" w:cs="Browallia New"/>
                <w:sz w:val="28"/>
                <w:szCs w:val="28"/>
              </w:rPr>
            </w:pPr>
          </w:p>
        </w:tc>
        <w:tc>
          <w:tcPr>
            <w:tcW w:w="1418" w:type="dxa"/>
          </w:tcPr>
          <w:p w14:paraId="1AE9CDBB" w14:textId="1494C06B" w:rsidR="003F0B7E" w:rsidRPr="009C5DAE" w:rsidRDefault="003F0B7E" w:rsidP="00091584">
            <w:pPr>
              <w:pBdr>
                <w:bottom w:val="single" w:sz="4" w:space="1" w:color="auto"/>
              </w:pBdr>
              <w:ind w:left="-15"/>
              <w:jc w:val="center"/>
              <w:rPr>
                <w:rFonts w:ascii="Browallia New" w:hAnsi="Browallia New" w:cs="Browallia New"/>
                <w:sz w:val="28"/>
                <w:szCs w:val="28"/>
              </w:rPr>
            </w:pPr>
            <w:r w:rsidRPr="009C5DAE">
              <w:rPr>
                <w:rFonts w:ascii="Browallia New" w:hAnsi="Browallia New" w:cs="Browallia New"/>
                <w:sz w:val="28"/>
                <w:szCs w:val="28"/>
              </w:rPr>
              <w:t>256</w:t>
            </w:r>
            <w:r w:rsidR="003A4540" w:rsidRPr="009C5DAE">
              <w:rPr>
                <w:rFonts w:ascii="Browallia New" w:hAnsi="Browallia New" w:cs="Browallia New"/>
                <w:sz w:val="28"/>
                <w:szCs w:val="28"/>
              </w:rPr>
              <w:t>7</w:t>
            </w:r>
          </w:p>
        </w:tc>
        <w:tc>
          <w:tcPr>
            <w:tcW w:w="1417" w:type="dxa"/>
          </w:tcPr>
          <w:p w14:paraId="16865255" w14:textId="75F131FD" w:rsidR="003F0B7E" w:rsidRPr="009C5DAE" w:rsidRDefault="003F0B7E" w:rsidP="00091584">
            <w:pPr>
              <w:pBdr>
                <w:bottom w:val="single" w:sz="4" w:space="1" w:color="auto"/>
              </w:pBdr>
              <w:ind w:left="-15"/>
              <w:jc w:val="center"/>
              <w:rPr>
                <w:rFonts w:ascii="Browallia New" w:hAnsi="Browallia New" w:cs="Browallia New"/>
                <w:sz w:val="28"/>
                <w:szCs w:val="28"/>
              </w:rPr>
            </w:pPr>
            <w:r w:rsidRPr="009C5DAE">
              <w:rPr>
                <w:rFonts w:ascii="Browallia New" w:hAnsi="Browallia New" w:cs="Browallia New"/>
                <w:sz w:val="28"/>
                <w:szCs w:val="28"/>
              </w:rPr>
              <w:t>256</w:t>
            </w:r>
            <w:r w:rsidR="003A4540" w:rsidRPr="009C5DAE">
              <w:rPr>
                <w:rFonts w:ascii="Browallia New" w:hAnsi="Browallia New" w:cs="Browallia New"/>
                <w:sz w:val="28"/>
                <w:szCs w:val="28"/>
              </w:rPr>
              <w:t>6</w:t>
            </w:r>
          </w:p>
        </w:tc>
        <w:tc>
          <w:tcPr>
            <w:tcW w:w="239" w:type="dxa"/>
          </w:tcPr>
          <w:p w14:paraId="715BD358" w14:textId="77777777" w:rsidR="003F0B7E" w:rsidRPr="009C5DAE" w:rsidRDefault="003F0B7E" w:rsidP="003F0B7E">
            <w:pPr>
              <w:tabs>
                <w:tab w:val="left" w:pos="1680"/>
              </w:tabs>
              <w:ind w:left="-15"/>
              <w:jc w:val="center"/>
              <w:rPr>
                <w:rFonts w:ascii="Browallia New" w:hAnsi="Browallia New" w:cs="Browallia New"/>
                <w:sz w:val="28"/>
                <w:szCs w:val="28"/>
                <w:cs/>
              </w:rPr>
            </w:pPr>
          </w:p>
        </w:tc>
        <w:tc>
          <w:tcPr>
            <w:tcW w:w="5110" w:type="dxa"/>
            <w:vAlign w:val="bottom"/>
          </w:tcPr>
          <w:p w14:paraId="3A1140B9" w14:textId="1EEC7BF3" w:rsidR="003F0B7E" w:rsidRPr="009C5DAE" w:rsidRDefault="003F0B7E" w:rsidP="00091584">
            <w:pPr>
              <w:pBdr>
                <w:bottom w:val="single" w:sz="4" w:space="1" w:color="auto"/>
              </w:pBdr>
              <w:tabs>
                <w:tab w:val="left" w:pos="1680"/>
              </w:tabs>
              <w:ind w:left="-15"/>
              <w:jc w:val="center"/>
              <w:rPr>
                <w:rFonts w:ascii="Browallia New" w:hAnsi="Browallia New" w:cs="Browallia New"/>
                <w:sz w:val="28"/>
                <w:szCs w:val="28"/>
                <w:cs/>
              </w:rPr>
            </w:pPr>
            <w:r w:rsidRPr="009C5DAE">
              <w:rPr>
                <w:rFonts w:ascii="Browallia New" w:hAnsi="Browallia New" w:cs="Browallia New"/>
                <w:sz w:val="28"/>
                <w:szCs w:val="28"/>
                <w:cs/>
              </w:rPr>
              <w:t>หลักประกัน</w:t>
            </w:r>
          </w:p>
        </w:tc>
      </w:tr>
      <w:tr w:rsidR="003F0B7E" w:rsidRPr="009C5DAE" w14:paraId="0A167844" w14:textId="77777777" w:rsidTr="00E24EB7">
        <w:trPr>
          <w:tblHeader/>
        </w:trPr>
        <w:tc>
          <w:tcPr>
            <w:tcW w:w="708" w:type="dxa"/>
          </w:tcPr>
          <w:p w14:paraId="13B6B608" w14:textId="77777777" w:rsidR="003F0B7E" w:rsidRPr="009C5DAE" w:rsidRDefault="003F0B7E" w:rsidP="00091584">
            <w:pPr>
              <w:tabs>
                <w:tab w:val="left" w:pos="1680"/>
              </w:tabs>
              <w:ind w:left="-108" w:right="-22"/>
              <w:jc w:val="center"/>
              <w:rPr>
                <w:rFonts w:ascii="Browallia New" w:hAnsi="Browallia New" w:cs="Browallia New"/>
                <w:sz w:val="28"/>
                <w:szCs w:val="28"/>
                <w:cs/>
              </w:rPr>
            </w:pPr>
          </w:p>
        </w:tc>
        <w:tc>
          <w:tcPr>
            <w:tcW w:w="1418" w:type="dxa"/>
          </w:tcPr>
          <w:p w14:paraId="6372189C" w14:textId="77777777" w:rsidR="003F0B7E" w:rsidRPr="009C5DAE" w:rsidRDefault="003F0B7E" w:rsidP="00091584">
            <w:pPr>
              <w:ind w:left="-108" w:right="-22"/>
              <w:jc w:val="center"/>
              <w:rPr>
                <w:rFonts w:ascii="Browallia New" w:hAnsi="Browallia New" w:cs="Browallia New"/>
                <w:sz w:val="28"/>
                <w:szCs w:val="28"/>
              </w:rPr>
            </w:pPr>
          </w:p>
        </w:tc>
        <w:tc>
          <w:tcPr>
            <w:tcW w:w="1417" w:type="dxa"/>
          </w:tcPr>
          <w:p w14:paraId="2B27125B" w14:textId="77777777" w:rsidR="003F0B7E" w:rsidRPr="009C5DAE" w:rsidRDefault="003F0B7E" w:rsidP="00091584">
            <w:pPr>
              <w:ind w:left="-108" w:right="-22"/>
              <w:jc w:val="center"/>
              <w:rPr>
                <w:rFonts w:ascii="Browallia New" w:hAnsi="Browallia New" w:cs="Browallia New"/>
                <w:sz w:val="28"/>
                <w:szCs w:val="28"/>
              </w:rPr>
            </w:pPr>
          </w:p>
        </w:tc>
        <w:tc>
          <w:tcPr>
            <w:tcW w:w="239" w:type="dxa"/>
          </w:tcPr>
          <w:p w14:paraId="0E4633F1" w14:textId="77777777" w:rsidR="003F0B7E" w:rsidRPr="009C5DAE" w:rsidRDefault="003F0B7E" w:rsidP="00091584">
            <w:pPr>
              <w:tabs>
                <w:tab w:val="left" w:pos="1680"/>
              </w:tabs>
              <w:ind w:left="-108" w:right="-22"/>
              <w:jc w:val="thaiDistribute"/>
              <w:rPr>
                <w:rFonts w:ascii="Browallia New" w:hAnsi="Browallia New" w:cs="Browallia New"/>
                <w:sz w:val="28"/>
                <w:szCs w:val="28"/>
                <w:cs/>
              </w:rPr>
            </w:pPr>
          </w:p>
        </w:tc>
        <w:tc>
          <w:tcPr>
            <w:tcW w:w="5110" w:type="dxa"/>
          </w:tcPr>
          <w:p w14:paraId="14F8064D" w14:textId="6AC7CE67" w:rsidR="003F0B7E" w:rsidRPr="009C5DAE" w:rsidRDefault="003F0B7E" w:rsidP="00091584">
            <w:pPr>
              <w:tabs>
                <w:tab w:val="left" w:pos="1680"/>
              </w:tabs>
              <w:ind w:left="-108" w:right="-22"/>
              <w:jc w:val="thaiDistribute"/>
              <w:rPr>
                <w:rFonts w:ascii="Browallia New" w:hAnsi="Browallia New" w:cs="Browallia New"/>
                <w:sz w:val="28"/>
                <w:szCs w:val="28"/>
                <w:cs/>
              </w:rPr>
            </w:pPr>
          </w:p>
        </w:tc>
      </w:tr>
      <w:tr w:rsidR="003A4540" w:rsidRPr="009C5DAE" w14:paraId="427E9379" w14:textId="77777777" w:rsidTr="002B28CE">
        <w:tc>
          <w:tcPr>
            <w:tcW w:w="708" w:type="dxa"/>
          </w:tcPr>
          <w:p w14:paraId="1B107656" w14:textId="77777777" w:rsidR="003A4540" w:rsidRPr="009C5DAE" w:rsidRDefault="003A4540" w:rsidP="003A4540">
            <w:pPr>
              <w:tabs>
                <w:tab w:val="left" w:pos="1680"/>
              </w:tabs>
              <w:ind w:left="-108" w:right="-22"/>
              <w:jc w:val="center"/>
              <w:rPr>
                <w:rFonts w:ascii="Browallia New" w:hAnsi="Browallia New" w:cs="Browallia New"/>
                <w:sz w:val="28"/>
                <w:szCs w:val="28"/>
              </w:rPr>
            </w:pPr>
            <w:r w:rsidRPr="009C5DAE">
              <w:rPr>
                <w:rFonts w:ascii="Browallia New" w:hAnsi="Browallia New" w:cs="Browallia New"/>
                <w:sz w:val="28"/>
                <w:szCs w:val="28"/>
              </w:rPr>
              <w:t>1</w:t>
            </w:r>
            <w:r w:rsidRPr="009C5DAE">
              <w:rPr>
                <w:rFonts w:ascii="Browallia New" w:hAnsi="Browallia New" w:cs="Browallia New"/>
                <w:sz w:val="28"/>
                <w:szCs w:val="28"/>
                <w:cs/>
              </w:rPr>
              <w:t>)</w:t>
            </w:r>
          </w:p>
        </w:tc>
        <w:tc>
          <w:tcPr>
            <w:tcW w:w="1418" w:type="dxa"/>
            <w:shd w:val="clear" w:color="auto" w:fill="auto"/>
          </w:tcPr>
          <w:p w14:paraId="61988C78" w14:textId="2A868032" w:rsidR="003A4540" w:rsidRPr="009C5DAE" w:rsidRDefault="0089523C" w:rsidP="003A4540">
            <w:pPr>
              <w:ind w:right="-22"/>
              <w:jc w:val="right"/>
              <w:rPr>
                <w:rFonts w:ascii="Browallia New" w:hAnsi="Browallia New" w:cs="Browallia New"/>
                <w:sz w:val="28"/>
                <w:szCs w:val="28"/>
              </w:rPr>
            </w:pPr>
            <w:r w:rsidRPr="009C5DAE">
              <w:rPr>
                <w:rFonts w:ascii="Browallia New" w:hAnsi="Browallia New" w:cs="Browallia New"/>
                <w:sz w:val="28"/>
                <w:szCs w:val="28"/>
              </w:rPr>
              <w:t>1</w:t>
            </w:r>
            <w:r w:rsidR="00652A5D">
              <w:rPr>
                <w:rFonts w:ascii="Browallia New" w:hAnsi="Browallia New" w:cs="Browallia New"/>
                <w:sz w:val="28"/>
                <w:szCs w:val="28"/>
              </w:rPr>
              <w:t>71.31</w:t>
            </w:r>
          </w:p>
        </w:tc>
        <w:tc>
          <w:tcPr>
            <w:tcW w:w="1417" w:type="dxa"/>
            <w:shd w:val="clear" w:color="auto" w:fill="auto"/>
          </w:tcPr>
          <w:p w14:paraId="3451BF85" w14:textId="1235D12C" w:rsidR="003A4540" w:rsidRPr="009C5DAE" w:rsidRDefault="009C5DAE" w:rsidP="003A4540">
            <w:pPr>
              <w:ind w:right="-22"/>
              <w:jc w:val="right"/>
              <w:rPr>
                <w:rFonts w:ascii="Browallia New" w:hAnsi="Browallia New" w:cs="Browallia New"/>
                <w:sz w:val="28"/>
                <w:szCs w:val="28"/>
              </w:rPr>
            </w:pPr>
            <w:r w:rsidRPr="009C5DAE">
              <w:rPr>
                <w:rFonts w:ascii="Browallia New" w:hAnsi="Browallia New" w:cs="Browallia New"/>
                <w:sz w:val="28"/>
                <w:szCs w:val="28"/>
              </w:rPr>
              <w:t>1</w:t>
            </w:r>
            <w:r w:rsidR="00652A5D">
              <w:rPr>
                <w:rFonts w:ascii="Browallia New" w:hAnsi="Browallia New" w:cs="Browallia New"/>
                <w:sz w:val="28"/>
                <w:szCs w:val="28"/>
              </w:rPr>
              <w:t>45.8</w:t>
            </w:r>
            <w:r w:rsidR="00D50E5F">
              <w:rPr>
                <w:rFonts w:ascii="Browallia New" w:hAnsi="Browallia New" w:cs="Browallia New"/>
                <w:sz w:val="28"/>
                <w:szCs w:val="28"/>
              </w:rPr>
              <w:t>0</w:t>
            </w:r>
          </w:p>
        </w:tc>
        <w:tc>
          <w:tcPr>
            <w:tcW w:w="239" w:type="dxa"/>
            <w:shd w:val="clear" w:color="auto" w:fill="auto"/>
          </w:tcPr>
          <w:p w14:paraId="5021DB63" w14:textId="77777777" w:rsidR="003A4540" w:rsidRPr="009C5DAE" w:rsidRDefault="003A4540" w:rsidP="003A4540">
            <w:pPr>
              <w:tabs>
                <w:tab w:val="left" w:pos="1680"/>
              </w:tabs>
              <w:ind w:left="271" w:right="-22" w:hanging="284"/>
              <w:rPr>
                <w:rFonts w:ascii="Browallia New" w:hAnsi="Browallia New" w:cs="Browallia New"/>
                <w:sz w:val="28"/>
                <w:szCs w:val="28"/>
                <w:cs/>
              </w:rPr>
            </w:pPr>
          </w:p>
        </w:tc>
        <w:tc>
          <w:tcPr>
            <w:tcW w:w="5110" w:type="dxa"/>
            <w:shd w:val="clear" w:color="auto" w:fill="auto"/>
          </w:tcPr>
          <w:p w14:paraId="3F2D28AF" w14:textId="670F28CD" w:rsidR="003A4540" w:rsidRPr="009C5DAE" w:rsidRDefault="003A4540" w:rsidP="003A4540">
            <w:pPr>
              <w:tabs>
                <w:tab w:val="left" w:pos="1680"/>
              </w:tabs>
              <w:ind w:left="271" w:right="-22" w:hanging="284"/>
              <w:rPr>
                <w:rFonts w:ascii="Browallia New" w:hAnsi="Browallia New" w:cs="Browallia New"/>
                <w:sz w:val="28"/>
                <w:szCs w:val="28"/>
                <w:cs/>
              </w:rPr>
            </w:pPr>
            <w:r w:rsidRPr="009C5DAE">
              <w:rPr>
                <w:rFonts w:ascii="Browallia New" w:hAnsi="Browallia New" w:cs="Browallia New"/>
                <w:sz w:val="28"/>
                <w:szCs w:val="28"/>
                <w:cs/>
              </w:rPr>
              <w:t>โอนลอยสมุดทะเบียนรถยนต์</w:t>
            </w:r>
            <w:r w:rsidRPr="009C5DAE">
              <w:rPr>
                <w:rFonts w:ascii="Browallia New" w:hAnsi="Browallia New" w:cs="Browallia New"/>
                <w:sz w:val="28"/>
                <w:szCs w:val="28"/>
              </w:rPr>
              <w:t xml:space="preserve"> </w:t>
            </w:r>
            <w:r w:rsidRPr="009C5DAE">
              <w:rPr>
                <w:rFonts w:ascii="Browallia New" w:hAnsi="Browallia New" w:cs="Browallia New"/>
                <w:sz w:val="28"/>
                <w:szCs w:val="28"/>
                <w:cs/>
              </w:rPr>
              <w:t>หุ้นสามัญของบริษัทในประเทศ</w:t>
            </w:r>
            <w:r w:rsidRPr="009C5DAE">
              <w:rPr>
                <w:rFonts w:ascii="Browallia New" w:hAnsi="Browallia New" w:cs="Browallia New"/>
                <w:sz w:val="28"/>
                <w:szCs w:val="28"/>
              </w:rPr>
              <w:t xml:space="preserve">            </w:t>
            </w:r>
            <w:r w:rsidRPr="009C5DAE">
              <w:rPr>
                <w:rFonts w:ascii="Browallia New" w:hAnsi="Browallia New" w:cs="Browallia New"/>
                <w:sz w:val="28"/>
                <w:szCs w:val="28"/>
                <w:cs/>
              </w:rPr>
              <w:t>แห่งหนึ่ง</w:t>
            </w:r>
            <w:r w:rsidRPr="009C5DAE">
              <w:rPr>
                <w:rFonts w:ascii="Browallia New" w:hAnsi="Browallia New" w:cs="Browallia New"/>
                <w:sz w:val="28"/>
                <w:szCs w:val="28"/>
              </w:rPr>
              <w:t xml:space="preserve"> </w:t>
            </w:r>
            <w:r w:rsidRPr="009C5DAE">
              <w:rPr>
                <w:rFonts w:ascii="Browallia New" w:hAnsi="Browallia New" w:cs="Browallia New"/>
                <w:sz w:val="28"/>
                <w:szCs w:val="28"/>
                <w:cs/>
              </w:rPr>
              <w:t>และโฉนดที่ดินไว้เป็นประกันต่อบริษัท</w:t>
            </w:r>
          </w:p>
        </w:tc>
      </w:tr>
      <w:tr w:rsidR="003A4540" w:rsidRPr="009C5DAE" w14:paraId="7867FA0D" w14:textId="77777777" w:rsidTr="002B28CE">
        <w:tc>
          <w:tcPr>
            <w:tcW w:w="708" w:type="dxa"/>
          </w:tcPr>
          <w:p w14:paraId="0CEC50E4" w14:textId="35B31E3F" w:rsidR="003A4540" w:rsidRPr="009C5DAE" w:rsidRDefault="003A4540" w:rsidP="003A4540">
            <w:pPr>
              <w:tabs>
                <w:tab w:val="left" w:pos="1680"/>
              </w:tabs>
              <w:ind w:left="-108" w:right="-22"/>
              <w:jc w:val="center"/>
              <w:rPr>
                <w:rFonts w:ascii="Browallia New" w:hAnsi="Browallia New" w:cs="Browallia New"/>
                <w:sz w:val="28"/>
                <w:szCs w:val="28"/>
              </w:rPr>
            </w:pPr>
            <w:r w:rsidRPr="009C5DAE">
              <w:rPr>
                <w:rFonts w:ascii="Browallia New" w:hAnsi="Browallia New" w:cs="Browallia New"/>
                <w:sz w:val="28"/>
                <w:szCs w:val="28"/>
              </w:rPr>
              <w:t>2</w:t>
            </w:r>
            <w:r w:rsidRPr="009C5DAE">
              <w:rPr>
                <w:rFonts w:ascii="Browallia New" w:hAnsi="Browallia New" w:cs="Browallia New"/>
                <w:sz w:val="28"/>
                <w:szCs w:val="28"/>
                <w:cs/>
              </w:rPr>
              <w:t>)</w:t>
            </w:r>
          </w:p>
        </w:tc>
        <w:tc>
          <w:tcPr>
            <w:tcW w:w="1418" w:type="dxa"/>
            <w:shd w:val="clear" w:color="auto" w:fill="auto"/>
          </w:tcPr>
          <w:p w14:paraId="60E7FCB0" w14:textId="34870B5F" w:rsidR="003A4540" w:rsidRPr="009C5DAE" w:rsidRDefault="00B50FE1" w:rsidP="003A4540">
            <w:pPr>
              <w:ind w:right="-22"/>
              <w:jc w:val="right"/>
              <w:rPr>
                <w:rFonts w:ascii="Browallia New" w:hAnsi="Browallia New" w:cs="Browallia New"/>
                <w:sz w:val="28"/>
                <w:szCs w:val="28"/>
                <w:cs/>
              </w:rPr>
            </w:pPr>
            <w:r>
              <w:rPr>
                <w:rFonts w:ascii="Browallia New" w:hAnsi="Browallia New" w:cs="Browallia New"/>
                <w:sz w:val="28"/>
                <w:szCs w:val="28"/>
              </w:rPr>
              <w:t>216.18</w:t>
            </w:r>
          </w:p>
        </w:tc>
        <w:tc>
          <w:tcPr>
            <w:tcW w:w="1417" w:type="dxa"/>
            <w:shd w:val="clear" w:color="auto" w:fill="auto"/>
          </w:tcPr>
          <w:p w14:paraId="3ED5DF2D" w14:textId="1F9A3746" w:rsidR="003A4540" w:rsidRPr="009C5DAE" w:rsidRDefault="00B50FE1" w:rsidP="003A4540">
            <w:pPr>
              <w:ind w:right="-22"/>
              <w:jc w:val="right"/>
              <w:rPr>
                <w:rFonts w:ascii="Browallia New" w:hAnsi="Browallia New" w:cs="Browallia New"/>
                <w:sz w:val="28"/>
                <w:szCs w:val="28"/>
              </w:rPr>
            </w:pPr>
            <w:r>
              <w:rPr>
                <w:rFonts w:ascii="Browallia New" w:hAnsi="Browallia New" w:cs="Browallia New"/>
                <w:sz w:val="28"/>
                <w:szCs w:val="28"/>
              </w:rPr>
              <w:t>143.48</w:t>
            </w:r>
          </w:p>
        </w:tc>
        <w:tc>
          <w:tcPr>
            <w:tcW w:w="239" w:type="dxa"/>
            <w:shd w:val="clear" w:color="auto" w:fill="auto"/>
          </w:tcPr>
          <w:p w14:paraId="601BE3A0" w14:textId="77777777" w:rsidR="003A4540" w:rsidRPr="009C5DAE" w:rsidRDefault="003A4540" w:rsidP="003A4540">
            <w:pPr>
              <w:ind w:left="271" w:hanging="284"/>
              <w:rPr>
                <w:rFonts w:ascii="Browallia New" w:hAnsi="Browallia New" w:cs="Browallia New"/>
                <w:sz w:val="28"/>
                <w:szCs w:val="28"/>
                <w:cs/>
              </w:rPr>
            </w:pPr>
          </w:p>
        </w:tc>
        <w:tc>
          <w:tcPr>
            <w:tcW w:w="5110" w:type="dxa"/>
            <w:shd w:val="clear" w:color="auto" w:fill="auto"/>
          </w:tcPr>
          <w:p w14:paraId="2DDFA920" w14:textId="3114E318" w:rsidR="003A4540" w:rsidRPr="009C5DAE" w:rsidRDefault="003A4540" w:rsidP="003A4540">
            <w:pPr>
              <w:ind w:left="271" w:hanging="284"/>
              <w:rPr>
                <w:rFonts w:ascii="Browallia New" w:hAnsi="Browallia New" w:cs="Browallia New"/>
                <w:sz w:val="28"/>
                <w:szCs w:val="28"/>
              </w:rPr>
            </w:pPr>
            <w:r w:rsidRPr="009C5DAE">
              <w:rPr>
                <w:rFonts w:ascii="Browallia New" w:hAnsi="Browallia New" w:cs="Browallia New"/>
                <w:sz w:val="28"/>
                <w:szCs w:val="28"/>
                <w:cs/>
              </w:rPr>
              <w:t>ค้ำประกันโดยบุคคล</w:t>
            </w:r>
          </w:p>
        </w:tc>
      </w:tr>
      <w:tr w:rsidR="003A4540" w:rsidRPr="009C5DAE" w14:paraId="34C1264F" w14:textId="77777777" w:rsidTr="002B28CE">
        <w:tc>
          <w:tcPr>
            <w:tcW w:w="708" w:type="dxa"/>
          </w:tcPr>
          <w:p w14:paraId="0AF2F93A" w14:textId="29EA2F60" w:rsidR="003A4540" w:rsidRPr="009C5DAE" w:rsidRDefault="003A4540" w:rsidP="003A4540">
            <w:pPr>
              <w:tabs>
                <w:tab w:val="left" w:pos="1680"/>
              </w:tabs>
              <w:ind w:left="-108" w:right="-22"/>
              <w:jc w:val="center"/>
              <w:rPr>
                <w:rFonts w:ascii="Browallia New" w:hAnsi="Browallia New" w:cs="Browallia New"/>
                <w:sz w:val="28"/>
                <w:szCs w:val="28"/>
              </w:rPr>
            </w:pPr>
            <w:r w:rsidRPr="009C5DAE">
              <w:rPr>
                <w:rFonts w:ascii="Browallia New" w:hAnsi="Browallia New" w:cs="Browallia New"/>
                <w:sz w:val="28"/>
                <w:szCs w:val="28"/>
              </w:rPr>
              <w:t>3)</w:t>
            </w:r>
          </w:p>
        </w:tc>
        <w:tc>
          <w:tcPr>
            <w:tcW w:w="1418" w:type="dxa"/>
            <w:shd w:val="clear" w:color="auto" w:fill="auto"/>
          </w:tcPr>
          <w:p w14:paraId="264FE6CF" w14:textId="60F0B4EC" w:rsidR="003A4540" w:rsidRPr="009C5DAE" w:rsidRDefault="009E78CA" w:rsidP="003A4540">
            <w:pPr>
              <w:ind w:right="-22"/>
              <w:jc w:val="right"/>
              <w:rPr>
                <w:rFonts w:ascii="Browallia New" w:hAnsi="Browallia New" w:cs="Browallia New"/>
                <w:sz w:val="28"/>
                <w:szCs w:val="28"/>
              </w:rPr>
            </w:pPr>
            <w:r w:rsidRPr="009C5DAE">
              <w:rPr>
                <w:rFonts w:ascii="Browallia New" w:hAnsi="Browallia New" w:cs="Browallia New"/>
                <w:sz w:val="28"/>
                <w:szCs w:val="28"/>
              </w:rPr>
              <w:t>35.93</w:t>
            </w:r>
          </w:p>
        </w:tc>
        <w:tc>
          <w:tcPr>
            <w:tcW w:w="1417" w:type="dxa"/>
            <w:shd w:val="clear" w:color="auto" w:fill="auto"/>
          </w:tcPr>
          <w:p w14:paraId="62566AA4" w14:textId="455CA8C3" w:rsidR="003A4540" w:rsidRPr="009C5DAE" w:rsidRDefault="009C5DAE" w:rsidP="003A4540">
            <w:pPr>
              <w:ind w:right="-22"/>
              <w:jc w:val="right"/>
              <w:rPr>
                <w:rFonts w:ascii="Browallia New" w:hAnsi="Browallia New" w:cs="Browallia New"/>
                <w:sz w:val="28"/>
                <w:szCs w:val="28"/>
                <w:cs/>
              </w:rPr>
            </w:pPr>
            <w:r w:rsidRPr="009C5DAE">
              <w:rPr>
                <w:rFonts w:ascii="Browallia New" w:hAnsi="Browallia New" w:cs="Browallia New"/>
                <w:sz w:val="28"/>
                <w:szCs w:val="28"/>
              </w:rPr>
              <w:t>31</w:t>
            </w:r>
            <w:r w:rsidR="003A4540" w:rsidRPr="009C5DAE">
              <w:rPr>
                <w:rFonts w:ascii="Browallia New" w:hAnsi="Browallia New" w:cs="Browallia New"/>
                <w:sz w:val="28"/>
                <w:szCs w:val="28"/>
                <w:cs/>
              </w:rPr>
              <w:t>.</w:t>
            </w:r>
            <w:r w:rsidRPr="009C5DAE">
              <w:rPr>
                <w:rFonts w:ascii="Browallia New" w:hAnsi="Browallia New" w:cs="Browallia New"/>
                <w:sz w:val="28"/>
                <w:szCs w:val="28"/>
              </w:rPr>
              <w:t>08</w:t>
            </w:r>
          </w:p>
        </w:tc>
        <w:tc>
          <w:tcPr>
            <w:tcW w:w="239" w:type="dxa"/>
            <w:shd w:val="clear" w:color="auto" w:fill="auto"/>
          </w:tcPr>
          <w:p w14:paraId="2845EE72" w14:textId="77777777" w:rsidR="003A4540" w:rsidRPr="009C5DAE" w:rsidRDefault="003A4540" w:rsidP="003A4540">
            <w:pPr>
              <w:ind w:left="271" w:hanging="284"/>
              <w:rPr>
                <w:rFonts w:ascii="Browallia New" w:hAnsi="Browallia New" w:cs="Browallia New"/>
                <w:sz w:val="28"/>
                <w:szCs w:val="28"/>
                <w:cs/>
              </w:rPr>
            </w:pPr>
          </w:p>
        </w:tc>
        <w:tc>
          <w:tcPr>
            <w:tcW w:w="5110" w:type="dxa"/>
            <w:shd w:val="clear" w:color="auto" w:fill="auto"/>
          </w:tcPr>
          <w:p w14:paraId="1DD94F3A" w14:textId="481E9AB1" w:rsidR="003A4540" w:rsidRPr="009C5DAE" w:rsidRDefault="003A4540" w:rsidP="003A4540">
            <w:pPr>
              <w:ind w:left="271" w:hanging="284"/>
              <w:rPr>
                <w:rFonts w:ascii="Browallia New" w:hAnsi="Browallia New" w:cs="Browallia New"/>
                <w:sz w:val="28"/>
                <w:szCs w:val="28"/>
                <w:cs/>
              </w:rPr>
            </w:pPr>
            <w:r w:rsidRPr="009C5DAE">
              <w:rPr>
                <w:rFonts w:ascii="Browallia New" w:hAnsi="Browallia New" w:cs="Browallia New"/>
                <w:sz w:val="28"/>
                <w:szCs w:val="28"/>
                <w:cs/>
              </w:rPr>
              <w:t>ค้ำประกันโดยสินเชื่อแฟคตอริ่ง</w:t>
            </w:r>
          </w:p>
        </w:tc>
      </w:tr>
      <w:tr w:rsidR="003A4540" w:rsidRPr="009C5DAE" w14:paraId="2D682DF0" w14:textId="77777777" w:rsidTr="002B28CE">
        <w:tc>
          <w:tcPr>
            <w:tcW w:w="708" w:type="dxa"/>
          </w:tcPr>
          <w:p w14:paraId="7852D461" w14:textId="59C11C9B" w:rsidR="003A4540" w:rsidRPr="009C5DAE" w:rsidRDefault="003A4540" w:rsidP="003A4540">
            <w:pPr>
              <w:tabs>
                <w:tab w:val="left" w:pos="1680"/>
              </w:tabs>
              <w:ind w:left="-108" w:right="-22"/>
              <w:jc w:val="center"/>
              <w:rPr>
                <w:rFonts w:ascii="Browallia New" w:hAnsi="Browallia New" w:cs="Browallia New"/>
                <w:sz w:val="28"/>
                <w:szCs w:val="28"/>
              </w:rPr>
            </w:pPr>
            <w:r w:rsidRPr="009C5DAE">
              <w:rPr>
                <w:rFonts w:ascii="Browallia New" w:hAnsi="Browallia New" w:cs="Browallia New"/>
                <w:sz w:val="28"/>
                <w:szCs w:val="28"/>
              </w:rPr>
              <w:t>4)</w:t>
            </w:r>
          </w:p>
        </w:tc>
        <w:tc>
          <w:tcPr>
            <w:tcW w:w="1418" w:type="dxa"/>
            <w:shd w:val="clear" w:color="auto" w:fill="auto"/>
          </w:tcPr>
          <w:p w14:paraId="1CAA934A" w14:textId="6375FF24" w:rsidR="003A4540" w:rsidRPr="009C5DAE" w:rsidRDefault="00D61D73" w:rsidP="003A4540">
            <w:pPr>
              <w:ind w:right="-22"/>
              <w:jc w:val="right"/>
              <w:rPr>
                <w:rFonts w:ascii="Browallia New" w:hAnsi="Browallia New" w:cs="Browallia New"/>
                <w:sz w:val="28"/>
                <w:szCs w:val="28"/>
              </w:rPr>
            </w:pPr>
            <w:r w:rsidRPr="009C5DAE">
              <w:rPr>
                <w:rFonts w:ascii="Browallia New" w:hAnsi="Browallia New" w:cs="Browallia New"/>
                <w:sz w:val="28"/>
                <w:szCs w:val="28"/>
              </w:rPr>
              <w:t>23.00</w:t>
            </w:r>
          </w:p>
        </w:tc>
        <w:tc>
          <w:tcPr>
            <w:tcW w:w="1417" w:type="dxa"/>
            <w:shd w:val="clear" w:color="auto" w:fill="auto"/>
          </w:tcPr>
          <w:p w14:paraId="56E12FB6" w14:textId="61DC4B09" w:rsidR="003A4540" w:rsidRPr="009C5DAE" w:rsidRDefault="009C5DAE" w:rsidP="003A4540">
            <w:pPr>
              <w:ind w:right="-22"/>
              <w:jc w:val="right"/>
              <w:rPr>
                <w:rFonts w:ascii="Browallia New" w:hAnsi="Browallia New" w:cs="Browallia New"/>
                <w:sz w:val="28"/>
                <w:szCs w:val="28"/>
              </w:rPr>
            </w:pPr>
            <w:r w:rsidRPr="009C5DAE">
              <w:rPr>
                <w:rFonts w:ascii="Browallia New" w:hAnsi="Browallia New" w:cs="Browallia New"/>
                <w:sz w:val="28"/>
                <w:szCs w:val="28"/>
              </w:rPr>
              <w:t>10</w:t>
            </w:r>
            <w:r w:rsidR="003A4540" w:rsidRPr="009C5DAE">
              <w:rPr>
                <w:rFonts w:ascii="Browallia New" w:hAnsi="Browallia New" w:cs="Browallia New"/>
                <w:sz w:val="28"/>
                <w:szCs w:val="28"/>
                <w:cs/>
              </w:rPr>
              <w:t>.</w:t>
            </w:r>
            <w:r w:rsidRPr="009C5DAE">
              <w:rPr>
                <w:rFonts w:ascii="Browallia New" w:hAnsi="Browallia New" w:cs="Browallia New"/>
                <w:sz w:val="28"/>
                <w:szCs w:val="28"/>
              </w:rPr>
              <w:t>00</w:t>
            </w:r>
          </w:p>
        </w:tc>
        <w:tc>
          <w:tcPr>
            <w:tcW w:w="239" w:type="dxa"/>
            <w:shd w:val="clear" w:color="auto" w:fill="auto"/>
          </w:tcPr>
          <w:p w14:paraId="17F02AF1" w14:textId="77777777" w:rsidR="003A4540" w:rsidRPr="009C5DAE" w:rsidRDefault="003A4540" w:rsidP="003A4540">
            <w:pPr>
              <w:ind w:left="271" w:hanging="284"/>
              <w:rPr>
                <w:rFonts w:ascii="Browallia New" w:hAnsi="Browallia New" w:cs="Browallia New"/>
                <w:sz w:val="28"/>
                <w:szCs w:val="28"/>
                <w:cs/>
              </w:rPr>
            </w:pPr>
          </w:p>
        </w:tc>
        <w:tc>
          <w:tcPr>
            <w:tcW w:w="5110" w:type="dxa"/>
            <w:shd w:val="clear" w:color="auto" w:fill="auto"/>
          </w:tcPr>
          <w:p w14:paraId="73AC2083" w14:textId="6DF065DC" w:rsidR="003A4540" w:rsidRPr="009C5DAE" w:rsidRDefault="003A4540" w:rsidP="003A4540">
            <w:pPr>
              <w:ind w:left="271" w:hanging="284"/>
              <w:rPr>
                <w:rFonts w:ascii="Browallia New" w:hAnsi="Browallia New" w:cs="Browallia New"/>
                <w:sz w:val="28"/>
                <w:szCs w:val="28"/>
                <w:cs/>
              </w:rPr>
            </w:pPr>
            <w:r w:rsidRPr="009C5DAE">
              <w:rPr>
                <w:rFonts w:ascii="Browallia New" w:hAnsi="Browallia New" w:cs="Browallia New"/>
                <w:sz w:val="28"/>
                <w:szCs w:val="28"/>
                <w:cs/>
              </w:rPr>
              <w:t>เช็คลงวันที่ล่วงหน้า</w:t>
            </w:r>
          </w:p>
        </w:tc>
      </w:tr>
      <w:tr w:rsidR="003A4540" w:rsidRPr="009C5DAE" w14:paraId="43B26F79" w14:textId="77777777" w:rsidTr="002B28CE">
        <w:tc>
          <w:tcPr>
            <w:tcW w:w="708" w:type="dxa"/>
          </w:tcPr>
          <w:p w14:paraId="65FB28FD" w14:textId="52E816F7" w:rsidR="003A4540" w:rsidRPr="009C5DAE" w:rsidRDefault="003A4540" w:rsidP="003A4540">
            <w:pPr>
              <w:tabs>
                <w:tab w:val="left" w:pos="1680"/>
              </w:tabs>
              <w:ind w:left="-108" w:right="-22"/>
              <w:jc w:val="center"/>
              <w:rPr>
                <w:rFonts w:ascii="Browallia New" w:hAnsi="Browallia New" w:cs="Browallia New"/>
                <w:sz w:val="28"/>
                <w:szCs w:val="28"/>
              </w:rPr>
            </w:pPr>
            <w:r w:rsidRPr="009C5DAE">
              <w:rPr>
                <w:rFonts w:ascii="Browallia New" w:hAnsi="Browallia New" w:cs="Browallia New"/>
                <w:sz w:val="28"/>
                <w:szCs w:val="28"/>
              </w:rPr>
              <w:t>5)</w:t>
            </w:r>
          </w:p>
        </w:tc>
        <w:tc>
          <w:tcPr>
            <w:tcW w:w="1418" w:type="dxa"/>
            <w:shd w:val="clear" w:color="auto" w:fill="auto"/>
          </w:tcPr>
          <w:p w14:paraId="6F6050D7" w14:textId="0702F0EB" w:rsidR="003A4540" w:rsidRPr="009C5DAE" w:rsidRDefault="00C47B74" w:rsidP="003A4540">
            <w:pPr>
              <w:ind w:right="-22"/>
              <w:jc w:val="right"/>
              <w:rPr>
                <w:rFonts w:ascii="Browallia New" w:hAnsi="Browallia New" w:cs="Browallia New"/>
                <w:sz w:val="28"/>
                <w:szCs w:val="28"/>
              </w:rPr>
            </w:pPr>
            <w:r w:rsidRPr="009C5DAE">
              <w:rPr>
                <w:rFonts w:ascii="Browallia New" w:hAnsi="Browallia New" w:cs="Browallia New"/>
                <w:sz w:val="28"/>
                <w:szCs w:val="28"/>
              </w:rPr>
              <w:t>4.23</w:t>
            </w:r>
          </w:p>
        </w:tc>
        <w:tc>
          <w:tcPr>
            <w:tcW w:w="1417" w:type="dxa"/>
            <w:shd w:val="clear" w:color="auto" w:fill="auto"/>
          </w:tcPr>
          <w:p w14:paraId="5D0A4DA0" w14:textId="3778CE60" w:rsidR="003A4540" w:rsidRPr="009C5DAE" w:rsidRDefault="009C5DAE" w:rsidP="003A4540">
            <w:pPr>
              <w:ind w:right="-22"/>
              <w:jc w:val="right"/>
              <w:rPr>
                <w:rFonts w:ascii="Browallia New" w:hAnsi="Browallia New" w:cs="Browallia New"/>
                <w:sz w:val="28"/>
                <w:szCs w:val="28"/>
              </w:rPr>
            </w:pPr>
            <w:r w:rsidRPr="009C5DAE">
              <w:rPr>
                <w:rFonts w:ascii="Browallia New" w:hAnsi="Browallia New" w:cs="Browallia New"/>
                <w:sz w:val="28"/>
                <w:szCs w:val="28"/>
              </w:rPr>
              <w:t>5</w:t>
            </w:r>
            <w:r w:rsidR="003A4540" w:rsidRPr="009C5DAE">
              <w:rPr>
                <w:rFonts w:ascii="Browallia New" w:hAnsi="Browallia New" w:cs="Browallia New"/>
                <w:sz w:val="28"/>
                <w:szCs w:val="28"/>
                <w:cs/>
              </w:rPr>
              <w:t>.</w:t>
            </w:r>
            <w:r w:rsidRPr="009C5DAE">
              <w:rPr>
                <w:rFonts w:ascii="Browallia New" w:hAnsi="Browallia New" w:cs="Browallia New"/>
                <w:sz w:val="28"/>
                <w:szCs w:val="28"/>
              </w:rPr>
              <w:t>67</w:t>
            </w:r>
          </w:p>
        </w:tc>
        <w:tc>
          <w:tcPr>
            <w:tcW w:w="239" w:type="dxa"/>
            <w:shd w:val="clear" w:color="auto" w:fill="auto"/>
          </w:tcPr>
          <w:p w14:paraId="6F50E756" w14:textId="77777777" w:rsidR="003A4540" w:rsidRPr="009C5DAE" w:rsidRDefault="003A4540" w:rsidP="003A4540">
            <w:pPr>
              <w:ind w:left="271" w:hanging="284"/>
              <w:rPr>
                <w:rFonts w:ascii="Browallia New" w:hAnsi="Browallia New" w:cs="Browallia New"/>
                <w:sz w:val="28"/>
                <w:szCs w:val="28"/>
                <w:cs/>
              </w:rPr>
            </w:pPr>
          </w:p>
        </w:tc>
        <w:tc>
          <w:tcPr>
            <w:tcW w:w="5110" w:type="dxa"/>
            <w:shd w:val="clear" w:color="auto" w:fill="auto"/>
          </w:tcPr>
          <w:p w14:paraId="0DC7C3E2" w14:textId="3F682BFC" w:rsidR="003A4540" w:rsidRPr="009C5DAE" w:rsidRDefault="003A4540" w:rsidP="003A4540">
            <w:pPr>
              <w:ind w:left="271" w:hanging="284"/>
              <w:rPr>
                <w:rFonts w:ascii="Browallia New" w:hAnsi="Browallia New" w:cs="Browallia New"/>
                <w:sz w:val="28"/>
                <w:szCs w:val="28"/>
                <w:cs/>
              </w:rPr>
            </w:pPr>
            <w:r w:rsidRPr="009C5DAE">
              <w:rPr>
                <w:rFonts w:ascii="Browallia New" w:hAnsi="Browallia New" w:cs="Browallia New"/>
                <w:sz w:val="28"/>
                <w:szCs w:val="28"/>
                <w:cs/>
              </w:rPr>
              <w:t>ค้ำประกันร่วม</w:t>
            </w:r>
          </w:p>
        </w:tc>
      </w:tr>
      <w:tr w:rsidR="000160E0" w:rsidRPr="009C5DAE" w14:paraId="68A28683" w14:textId="77777777" w:rsidTr="002B28CE">
        <w:tc>
          <w:tcPr>
            <w:tcW w:w="708" w:type="dxa"/>
          </w:tcPr>
          <w:p w14:paraId="50CDD92F" w14:textId="2C38AB87" w:rsidR="000160E0" w:rsidRPr="009C5DAE" w:rsidRDefault="000160E0" w:rsidP="000160E0">
            <w:pPr>
              <w:tabs>
                <w:tab w:val="left" w:pos="1680"/>
              </w:tabs>
              <w:ind w:left="-108" w:right="-22"/>
              <w:jc w:val="center"/>
              <w:rPr>
                <w:rFonts w:ascii="Browallia New" w:hAnsi="Browallia New" w:cs="Browallia New"/>
                <w:sz w:val="28"/>
                <w:szCs w:val="28"/>
              </w:rPr>
            </w:pPr>
            <w:r w:rsidRPr="009C5DAE">
              <w:rPr>
                <w:rFonts w:ascii="Browallia New" w:hAnsi="Browallia New" w:cs="Browallia New"/>
                <w:sz w:val="28"/>
                <w:szCs w:val="28"/>
              </w:rPr>
              <w:t>6)</w:t>
            </w:r>
          </w:p>
        </w:tc>
        <w:tc>
          <w:tcPr>
            <w:tcW w:w="1418" w:type="dxa"/>
            <w:shd w:val="clear" w:color="auto" w:fill="auto"/>
          </w:tcPr>
          <w:p w14:paraId="0411C60E" w14:textId="15191B62" w:rsidR="000160E0" w:rsidRPr="009C5DAE" w:rsidRDefault="000160E0" w:rsidP="000160E0">
            <w:pPr>
              <w:ind w:right="-22"/>
              <w:jc w:val="right"/>
              <w:rPr>
                <w:rFonts w:ascii="Browallia New" w:hAnsi="Browallia New" w:cs="Browallia New"/>
                <w:sz w:val="28"/>
                <w:szCs w:val="28"/>
              </w:rPr>
            </w:pPr>
            <w:r w:rsidRPr="009C5DAE">
              <w:rPr>
                <w:rFonts w:ascii="Browallia New" w:hAnsi="Browallia New" w:cs="Browallia New"/>
                <w:sz w:val="28"/>
                <w:szCs w:val="28"/>
              </w:rPr>
              <w:t>23.05</w:t>
            </w:r>
          </w:p>
        </w:tc>
        <w:tc>
          <w:tcPr>
            <w:tcW w:w="1417" w:type="dxa"/>
            <w:shd w:val="clear" w:color="auto" w:fill="auto"/>
          </w:tcPr>
          <w:p w14:paraId="38E7C2BB" w14:textId="6DC0D86F" w:rsidR="000160E0" w:rsidRPr="009C5DAE" w:rsidRDefault="009C5DAE" w:rsidP="000160E0">
            <w:pPr>
              <w:ind w:right="-22"/>
              <w:jc w:val="right"/>
              <w:rPr>
                <w:rFonts w:ascii="Browallia New" w:hAnsi="Browallia New" w:cs="Browallia New"/>
                <w:sz w:val="28"/>
                <w:szCs w:val="28"/>
                <w:cs/>
              </w:rPr>
            </w:pPr>
            <w:r w:rsidRPr="009C5DAE">
              <w:rPr>
                <w:rFonts w:ascii="Browallia New" w:hAnsi="Browallia New" w:cs="Browallia New"/>
                <w:sz w:val="28"/>
                <w:szCs w:val="28"/>
              </w:rPr>
              <w:t>10</w:t>
            </w:r>
            <w:r w:rsidR="000160E0" w:rsidRPr="009C5DAE">
              <w:rPr>
                <w:rFonts w:ascii="Browallia New" w:hAnsi="Browallia New" w:cs="Browallia New"/>
                <w:sz w:val="28"/>
                <w:szCs w:val="28"/>
                <w:cs/>
              </w:rPr>
              <w:t>.</w:t>
            </w:r>
            <w:r w:rsidRPr="009C5DAE">
              <w:rPr>
                <w:rFonts w:ascii="Browallia New" w:hAnsi="Browallia New" w:cs="Browallia New"/>
                <w:sz w:val="28"/>
                <w:szCs w:val="28"/>
              </w:rPr>
              <w:t>85</w:t>
            </w:r>
          </w:p>
        </w:tc>
        <w:tc>
          <w:tcPr>
            <w:tcW w:w="239" w:type="dxa"/>
            <w:shd w:val="clear" w:color="auto" w:fill="auto"/>
          </w:tcPr>
          <w:p w14:paraId="2E2649E4" w14:textId="77777777" w:rsidR="000160E0" w:rsidRPr="009C5DAE" w:rsidRDefault="000160E0" w:rsidP="000160E0">
            <w:pPr>
              <w:ind w:left="271" w:hanging="284"/>
              <w:rPr>
                <w:rFonts w:ascii="Browallia New" w:hAnsi="Browallia New" w:cs="Browallia New"/>
                <w:sz w:val="28"/>
                <w:szCs w:val="28"/>
                <w:cs/>
              </w:rPr>
            </w:pPr>
          </w:p>
        </w:tc>
        <w:tc>
          <w:tcPr>
            <w:tcW w:w="5110" w:type="dxa"/>
            <w:shd w:val="clear" w:color="auto" w:fill="auto"/>
          </w:tcPr>
          <w:p w14:paraId="0DED6E06" w14:textId="4598E113" w:rsidR="000160E0" w:rsidRPr="009C5DAE" w:rsidRDefault="000160E0" w:rsidP="000160E0">
            <w:pPr>
              <w:ind w:left="271" w:hanging="284"/>
              <w:rPr>
                <w:rFonts w:ascii="Browallia New" w:hAnsi="Browallia New" w:cs="Browallia New"/>
                <w:sz w:val="28"/>
                <w:szCs w:val="28"/>
                <w:cs/>
              </w:rPr>
            </w:pPr>
            <w:r w:rsidRPr="009C5DAE">
              <w:rPr>
                <w:rFonts w:ascii="Browallia New" w:hAnsi="Browallia New" w:cs="Browallia New"/>
                <w:sz w:val="28"/>
                <w:szCs w:val="28"/>
                <w:cs/>
              </w:rPr>
              <w:t>ทองคำ</w:t>
            </w:r>
          </w:p>
        </w:tc>
      </w:tr>
      <w:tr w:rsidR="003A4540" w:rsidRPr="009C5DAE" w14:paraId="0A6779FC" w14:textId="77777777" w:rsidTr="002B28CE">
        <w:tc>
          <w:tcPr>
            <w:tcW w:w="708" w:type="dxa"/>
          </w:tcPr>
          <w:p w14:paraId="04EA4A9E" w14:textId="38747F36" w:rsidR="003A4540" w:rsidRPr="009C5DAE" w:rsidRDefault="00C21BAE" w:rsidP="003A4540">
            <w:pPr>
              <w:tabs>
                <w:tab w:val="left" w:pos="1680"/>
              </w:tabs>
              <w:ind w:left="-108" w:right="-22"/>
              <w:jc w:val="center"/>
              <w:rPr>
                <w:rFonts w:ascii="Browallia New" w:hAnsi="Browallia New" w:cs="Browallia New"/>
                <w:sz w:val="28"/>
                <w:szCs w:val="28"/>
              </w:rPr>
            </w:pPr>
            <w:r w:rsidRPr="009C5DAE">
              <w:rPr>
                <w:rFonts w:ascii="Browallia New" w:hAnsi="Browallia New" w:cs="Browallia New"/>
                <w:sz w:val="28"/>
                <w:szCs w:val="28"/>
              </w:rPr>
              <w:t>7)</w:t>
            </w:r>
          </w:p>
        </w:tc>
        <w:tc>
          <w:tcPr>
            <w:tcW w:w="1418" w:type="dxa"/>
            <w:shd w:val="clear" w:color="auto" w:fill="auto"/>
          </w:tcPr>
          <w:p w14:paraId="2B3D4EF0" w14:textId="75FF4123" w:rsidR="003A4540" w:rsidRPr="009C5DAE" w:rsidRDefault="005A5D33" w:rsidP="003A4540">
            <w:pPr>
              <w:pBdr>
                <w:bottom w:val="single" w:sz="4" w:space="1" w:color="auto"/>
              </w:pBdr>
              <w:ind w:right="-22"/>
              <w:jc w:val="right"/>
              <w:rPr>
                <w:rFonts w:ascii="Browallia New" w:hAnsi="Browallia New" w:cs="Browallia New"/>
                <w:sz w:val="28"/>
                <w:szCs w:val="28"/>
                <w:cs/>
              </w:rPr>
            </w:pPr>
            <w:r w:rsidRPr="009C5DAE">
              <w:rPr>
                <w:rFonts w:ascii="Browallia New" w:hAnsi="Browallia New" w:cs="Browallia New"/>
                <w:sz w:val="28"/>
                <w:szCs w:val="28"/>
              </w:rPr>
              <w:t>0.36</w:t>
            </w:r>
          </w:p>
        </w:tc>
        <w:tc>
          <w:tcPr>
            <w:tcW w:w="1417" w:type="dxa"/>
            <w:shd w:val="clear" w:color="auto" w:fill="auto"/>
          </w:tcPr>
          <w:p w14:paraId="6A0A2839" w14:textId="4AC86AAB" w:rsidR="003A4540" w:rsidRPr="009C5DAE" w:rsidDel="00F139CC" w:rsidRDefault="00336F4F" w:rsidP="003A4540">
            <w:pPr>
              <w:pBdr>
                <w:bottom w:val="single" w:sz="4" w:space="1" w:color="auto"/>
              </w:pBdr>
              <w:ind w:right="-22"/>
              <w:jc w:val="right"/>
              <w:rPr>
                <w:rFonts w:ascii="Browallia New" w:hAnsi="Browallia New" w:cs="Browallia New"/>
                <w:sz w:val="28"/>
                <w:szCs w:val="28"/>
              </w:rPr>
            </w:pPr>
            <w:r w:rsidRPr="009C5DAE">
              <w:rPr>
                <w:rFonts w:ascii="Browallia New" w:hAnsi="Browallia New" w:cs="Browallia New"/>
                <w:sz w:val="28"/>
                <w:szCs w:val="28"/>
              </w:rPr>
              <w:t>-</w:t>
            </w:r>
          </w:p>
        </w:tc>
        <w:tc>
          <w:tcPr>
            <w:tcW w:w="239" w:type="dxa"/>
            <w:shd w:val="clear" w:color="auto" w:fill="auto"/>
          </w:tcPr>
          <w:p w14:paraId="22B60726" w14:textId="77777777" w:rsidR="003A4540" w:rsidRPr="009C5DAE" w:rsidRDefault="003A4540" w:rsidP="003A4540">
            <w:pPr>
              <w:ind w:left="271" w:hanging="284"/>
              <w:rPr>
                <w:rFonts w:ascii="Browallia New" w:hAnsi="Browallia New" w:cs="Browallia New"/>
                <w:sz w:val="28"/>
                <w:szCs w:val="28"/>
                <w:cs/>
              </w:rPr>
            </w:pPr>
          </w:p>
        </w:tc>
        <w:tc>
          <w:tcPr>
            <w:tcW w:w="5110" w:type="dxa"/>
            <w:shd w:val="clear" w:color="auto" w:fill="auto"/>
          </w:tcPr>
          <w:p w14:paraId="3C3CFA9F" w14:textId="5BFC05C3" w:rsidR="003A4540" w:rsidRPr="009C5DAE" w:rsidRDefault="00A67B0C" w:rsidP="003A4540">
            <w:pPr>
              <w:ind w:left="271" w:hanging="284"/>
              <w:rPr>
                <w:rFonts w:ascii="Browallia New" w:hAnsi="Browallia New" w:cs="Browallia New"/>
                <w:sz w:val="28"/>
                <w:szCs w:val="28"/>
                <w:cs/>
              </w:rPr>
            </w:pPr>
            <w:r w:rsidRPr="009C5DAE">
              <w:rPr>
                <w:rFonts w:ascii="Browallia New" w:hAnsi="Browallia New" w:cs="Browallia New"/>
                <w:sz w:val="28"/>
                <w:szCs w:val="28"/>
                <w:cs/>
              </w:rPr>
              <w:t>อื่นๆ</w:t>
            </w:r>
          </w:p>
        </w:tc>
      </w:tr>
      <w:tr w:rsidR="003A4540" w:rsidRPr="009C5DAE" w14:paraId="2F2BC5A2" w14:textId="77777777" w:rsidTr="002B28CE">
        <w:tc>
          <w:tcPr>
            <w:tcW w:w="708" w:type="dxa"/>
          </w:tcPr>
          <w:p w14:paraId="09B19203" w14:textId="77777777" w:rsidR="003A4540" w:rsidRPr="009C5DAE" w:rsidRDefault="003A4540" w:rsidP="003A4540">
            <w:pPr>
              <w:tabs>
                <w:tab w:val="left" w:pos="1680"/>
              </w:tabs>
              <w:ind w:left="-108" w:right="-22"/>
              <w:jc w:val="center"/>
              <w:rPr>
                <w:rFonts w:ascii="Browallia New" w:hAnsi="Browallia New" w:cs="Browallia New"/>
                <w:sz w:val="28"/>
                <w:szCs w:val="28"/>
              </w:rPr>
            </w:pPr>
          </w:p>
        </w:tc>
        <w:tc>
          <w:tcPr>
            <w:tcW w:w="1418" w:type="dxa"/>
            <w:shd w:val="clear" w:color="auto" w:fill="auto"/>
          </w:tcPr>
          <w:p w14:paraId="7C3B20AD" w14:textId="4A5CD59D" w:rsidR="003A4540" w:rsidRPr="009C5DAE" w:rsidRDefault="00B60FF4" w:rsidP="003A4540">
            <w:pPr>
              <w:pBdr>
                <w:bottom w:val="single" w:sz="12" w:space="1" w:color="auto"/>
              </w:pBdr>
              <w:ind w:right="-22"/>
              <w:jc w:val="right"/>
              <w:rPr>
                <w:rFonts w:ascii="Browallia New" w:hAnsi="Browallia New" w:cs="Browallia New"/>
                <w:sz w:val="28"/>
                <w:szCs w:val="28"/>
                <w:cs/>
              </w:rPr>
            </w:pPr>
            <w:r>
              <w:rPr>
                <w:rFonts w:ascii="Browallia New" w:hAnsi="Browallia New" w:cs="Browallia New"/>
                <w:sz w:val="28"/>
                <w:szCs w:val="28"/>
              </w:rPr>
              <w:t>474.06</w:t>
            </w:r>
          </w:p>
        </w:tc>
        <w:tc>
          <w:tcPr>
            <w:tcW w:w="1417" w:type="dxa"/>
            <w:shd w:val="clear" w:color="auto" w:fill="auto"/>
          </w:tcPr>
          <w:p w14:paraId="036197C5" w14:textId="24F5E5C1" w:rsidR="003A4540" w:rsidRPr="009C5DAE" w:rsidRDefault="00B60FF4" w:rsidP="003A4540">
            <w:pPr>
              <w:pBdr>
                <w:bottom w:val="single" w:sz="12" w:space="1" w:color="auto"/>
              </w:pBdr>
              <w:ind w:right="-22"/>
              <w:jc w:val="right"/>
              <w:rPr>
                <w:rFonts w:ascii="Browallia New" w:hAnsi="Browallia New" w:cs="Browallia New"/>
                <w:sz w:val="28"/>
                <w:szCs w:val="28"/>
              </w:rPr>
            </w:pPr>
            <w:r>
              <w:rPr>
                <w:rFonts w:ascii="Browallia New" w:hAnsi="Browallia New" w:cs="Browallia New"/>
                <w:sz w:val="28"/>
                <w:szCs w:val="28"/>
              </w:rPr>
              <w:t>346.88</w:t>
            </w:r>
          </w:p>
        </w:tc>
        <w:tc>
          <w:tcPr>
            <w:tcW w:w="239" w:type="dxa"/>
            <w:shd w:val="clear" w:color="auto" w:fill="auto"/>
          </w:tcPr>
          <w:p w14:paraId="52080B0D" w14:textId="77777777" w:rsidR="003A4540" w:rsidRPr="009C5DAE" w:rsidRDefault="003A4540" w:rsidP="003A4540">
            <w:pPr>
              <w:ind w:left="271" w:hanging="284"/>
              <w:rPr>
                <w:rFonts w:ascii="Browallia New" w:hAnsi="Browallia New" w:cs="Browallia New"/>
                <w:sz w:val="28"/>
                <w:szCs w:val="28"/>
                <w:cs/>
              </w:rPr>
            </w:pPr>
          </w:p>
        </w:tc>
        <w:tc>
          <w:tcPr>
            <w:tcW w:w="5110" w:type="dxa"/>
            <w:shd w:val="clear" w:color="auto" w:fill="auto"/>
          </w:tcPr>
          <w:p w14:paraId="199CCB31" w14:textId="77777777" w:rsidR="003A4540" w:rsidRPr="009C5DAE" w:rsidRDefault="003A4540" w:rsidP="003A4540">
            <w:pPr>
              <w:ind w:left="271" w:hanging="284"/>
              <w:rPr>
                <w:rFonts w:ascii="Browallia New" w:hAnsi="Browallia New" w:cs="Browallia New"/>
                <w:sz w:val="28"/>
                <w:szCs w:val="28"/>
                <w:cs/>
              </w:rPr>
            </w:pPr>
          </w:p>
        </w:tc>
      </w:tr>
    </w:tbl>
    <w:p w14:paraId="584763BD" w14:textId="5C92E904" w:rsidR="00CD5003" w:rsidRPr="009C5DAE" w:rsidRDefault="00CD5003"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3DF22585" w14:textId="77777777" w:rsidR="003A4540" w:rsidRPr="009C5DAE" w:rsidRDefault="003A4540"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568BCBAB" w14:textId="77777777" w:rsidR="003A4540" w:rsidRPr="009C5DAE" w:rsidRDefault="003A4540"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4DD3EF3E" w14:textId="77777777" w:rsidR="003A4540" w:rsidRPr="009C5DAE" w:rsidRDefault="003A4540"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209F2DB7" w14:textId="77777777" w:rsidR="003A4540" w:rsidRPr="009C5DAE" w:rsidRDefault="003A4540"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25D66F89" w14:textId="77777777" w:rsidR="003A4540" w:rsidRPr="009C5DAE" w:rsidRDefault="003A4540"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3C320D70" w14:textId="77777777" w:rsidR="003A4540" w:rsidRPr="009C5DAE" w:rsidRDefault="003A4540"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43662C45" w14:textId="77777777" w:rsidR="003A4540" w:rsidRPr="009C5DAE" w:rsidRDefault="003A4540"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0FEF6349" w14:textId="77777777" w:rsidR="003A4540" w:rsidRPr="009C5DAE" w:rsidRDefault="003A4540"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133A60F7" w14:textId="77777777" w:rsidR="003A4540" w:rsidRPr="009C5DAE" w:rsidRDefault="003A4540"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2C78F0B8" w14:textId="19361A62" w:rsidR="006971B8" w:rsidRPr="009C5DAE" w:rsidRDefault="006971B8" w:rsidP="003545BF">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สินค้าคงเหลือ</w:t>
      </w:r>
      <w:r w:rsidR="00F46B29" w:rsidRPr="009C5DAE">
        <w:rPr>
          <w:rFonts w:ascii="Browallia New" w:hAnsi="Browallia New" w:cs="Browallia New"/>
          <w:b/>
          <w:bCs/>
          <w:sz w:val="28"/>
          <w:szCs w:val="28"/>
        </w:rPr>
        <w:t xml:space="preserve"> </w:t>
      </w:r>
      <w:r w:rsidR="00D519EE" w:rsidRPr="009C5DAE">
        <w:rPr>
          <w:rFonts w:ascii="Browallia New" w:hAnsi="Browallia New" w:cs="Browallia New"/>
          <w:b/>
          <w:bCs/>
          <w:sz w:val="28"/>
          <w:szCs w:val="28"/>
          <w:lang w:val="en-GB"/>
        </w:rPr>
        <w:t>-</w:t>
      </w:r>
      <w:r w:rsidR="00F46B29" w:rsidRPr="009C5DAE">
        <w:rPr>
          <w:rFonts w:ascii="Browallia New" w:hAnsi="Browallia New" w:cs="Browallia New"/>
          <w:b/>
          <w:bCs/>
          <w:sz w:val="28"/>
          <w:szCs w:val="28"/>
        </w:rPr>
        <w:t xml:space="preserve"> </w:t>
      </w:r>
      <w:r w:rsidR="001F163C" w:rsidRPr="009C5DAE">
        <w:rPr>
          <w:rFonts w:ascii="Browallia New" w:hAnsi="Browallia New" w:cs="Browallia New"/>
          <w:b/>
          <w:bCs/>
          <w:sz w:val="28"/>
          <w:szCs w:val="28"/>
          <w:cs/>
          <w:lang w:val="en-GB"/>
        </w:rPr>
        <w:t>สุทธิ</w:t>
      </w:r>
    </w:p>
    <w:p w14:paraId="36B794E4" w14:textId="77777777" w:rsidR="006971B8" w:rsidRPr="009C5DAE" w:rsidRDefault="006971B8" w:rsidP="008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04" w:type="dxa"/>
        <w:tblInd w:w="252" w:type="dxa"/>
        <w:tblLayout w:type="fixed"/>
        <w:tblLook w:val="0000" w:firstRow="0" w:lastRow="0" w:firstColumn="0" w:lastColumn="0" w:noHBand="0" w:noVBand="0"/>
      </w:tblPr>
      <w:tblGrid>
        <w:gridCol w:w="3717"/>
        <w:gridCol w:w="1134"/>
        <w:gridCol w:w="236"/>
        <w:gridCol w:w="1148"/>
        <w:gridCol w:w="238"/>
        <w:gridCol w:w="1186"/>
        <w:gridCol w:w="236"/>
        <w:gridCol w:w="1209"/>
      </w:tblGrid>
      <w:tr w:rsidR="006971B8" w:rsidRPr="009C5DAE" w14:paraId="5B686DEE" w14:textId="77777777" w:rsidTr="008C00EB">
        <w:trPr>
          <w:tblHeader/>
        </w:trPr>
        <w:tc>
          <w:tcPr>
            <w:tcW w:w="3717" w:type="dxa"/>
          </w:tcPr>
          <w:p w14:paraId="3BD7C4B2"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5FA1C0A5" w14:textId="04CA7989" w:rsidR="006971B8" w:rsidRPr="009C5DAE" w:rsidRDefault="006971B8" w:rsidP="001B4041">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พันบาท)</w:t>
            </w:r>
          </w:p>
        </w:tc>
      </w:tr>
      <w:tr w:rsidR="003A4540" w:rsidRPr="009C5DAE" w14:paraId="07D19B83" w14:textId="77777777" w:rsidTr="008C00EB">
        <w:trPr>
          <w:tblHeader/>
        </w:trPr>
        <w:tc>
          <w:tcPr>
            <w:tcW w:w="3717" w:type="dxa"/>
          </w:tcPr>
          <w:p w14:paraId="504E2431"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60CF58BF" w14:textId="2DE0BDF8" w:rsidR="003A4540" w:rsidRPr="009C5DAE" w:rsidRDefault="00693799"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เงินรวม</w:t>
            </w:r>
          </w:p>
        </w:tc>
        <w:tc>
          <w:tcPr>
            <w:tcW w:w="238" w:type="dxa"/>
          </w:tcPr>
          <w:p w14:paraId="0D8C7546"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607BC8C2" w14:textId="79005BC8" w:rsidR="003A4540" w:rsidRPr="009C5DAE" w:rsidRDefault="00693799"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108"/>
              <w:jc w:val="center"/>
              <w:rPr>
                <w:rFonts w:ascii="Browallia New" w:hAnsi="Browallia New" w:cs="Browallia New"/>
                <w:sz w:val="28"/>
                <w:szCs w:val="28"/>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เงินเฉพาะบริษัท</w:t>
            </w:r>
          </w:p>
        </w:tc>
      </w:tr>
      <w:tr w:rsidR="003A4540" w:rsidRPr="009C5DAE" w14:paraId="416F0D00" w14:textId="77777777" w:rsidTr="00C07995">
        <w:trPr>
          <w:tblHeader/>
        </w:trPr>
        <w:tc>
          <w:tcPr>
            <w:tcW w:w="3717" w:type="dxa"/>
          </w:tcPr>
          <w:p w14:paraId="0F47ACB0"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BB882FA" w14:textId="199AB96F" w:rsidR="003A4540" w:rsidRPr="009C5DAE" w:rsidRDefault="003A4540" w:rsidP="003A4540">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2567</w:t>
            </w:r>
          </w:p>
        </w:tc>
        <w:tc>
          <w:tcPr>
            <w:tcW w:w="236" w:type="dxa"/>
            <w:tcBorders>
              <w:top w:val="single" w:sz="4" w:space="0" w:color="auto"/>
            </w:tcBorders>
            <w:vAlign w:val="bottom"/>
          </w:tcPr>
          <w:p w14:paraId="00857CA7" w14:textId="77777777" w:rsidR="003A4540" w:rsidRPr="009C5DAE" w:rsidRDefault="003A4540" w:rsidP="003A454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C0BBF41" w14:textId="2BB580D2" w:rsidR="003A4540" w:rsidRPr="009C5DAE" w:rsidRDefault="003A4540" w:rsidP="003A4540">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2566</w:t>
            </w:r>
          </w:p>
        </w:tc>
        <w:tc>
          <w:tcPr>
            <w:tcW w:w="238" w:type="dxa"/>
          </w:tcPr>
          <w:p w14:paraId="09B4D704" w14:textId="77777777" w:rsidR="003A4540" w:rsidRPr="009C5DAE" w:rsidRDefault="003A4540" w:rsidP="003A4540">
            <w:pPr>
              <w:spacing w:line="240" w:lineRule="auto"/>
              <w:ind w:right="-10"/>
              <w:jc w:val="center"/>
              <w:rPr>
                <w:rFonts w:ascii="Browallia New" w:hAnsi="Browallia New" w:cs="Browallia New"/>
                <w:sz w:val="28"/>
                <w:szCs w:val="28"/>
              </w:rPr>
            </w:pPr>
          </w:p>
        </w:tc>
        <w:tc>
          <w:tcPr>
            <w:tcW w:w="1186" w:type="dxa"/>
            <w:tcBorders>
              <w:bottom w:val="single" w:sz="4" w:space="0" w:color="auto"/>
            </w:tcBorders>
            <w:vAlign w:val="bottom"/>
          </w:tcPr>
          <w:p w14:paraId="79A96E7B" w14:textId="25538666" w:rsidR="003A4540" w:rsidRPr="009C5DAE" w:rsidRDefault="003A4540" w:rsidP="003A4540">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2567</w:t>
            </w:r>
          </w:p>
        </w:tc>
        <w:tc>
          <w:tcPr>
            <w:tcW w:w="236" w:type="dxa"/>
            <w:vAlign w:val="bottom"/>
          </w:tcPr>
          <w:p w14:paraId="74006BD0" w14:textId="77777777" w:rsidR="003A4540" w:rsidRPr="009C5DAE" w:rsidRDefault="003A4540" w:rsidP="003A4540">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vAlign w:val="bottom"/>
          </w:tcPr>
          <w:p w14:paraId="4F350E36" w14:textId="0EFF2C07" w:rsidR="003A4540" w:rsidRPr="009C5DAE" w:rsidRDefault="003A4540" w:rsidP="003A4540">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2566</w:t>
            </w:r>
          </w:p>
        </w:tc>
      </w:tr>
      <w:tr w:rsidR="00990CFB" w:rsidRPr="009C5DAE" w14:paraId="68B64339" w14:textId="77777777" w:rsidTr="008C00EB">
        <w:tc>
          <w:tcPr>
            <w:tcW w:w="3717" w:type="dxa"/>
          </w:tcPr>
          <w:p w14:paraId="5C529B9B" w14:textId="77777777" w:rsidR="00990CFB" w:rsidRPr="009C5DA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682864A5" w14:textId="77777777" w:rsidR="00990CFB" w:rsidRPr="009C5DA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0A9F7E3" w14:textId="77777777" w:rsidR="00990CFB" w:rsidRPr="009C5DA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4397B986" w14:textId="77777777" w:rsidR="00990CFB" w:rsidRPr="009C5DA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2EB51F79" w14:textId="77777777" w:rsidR="00990CFB" w:rsidRPr="009C5DA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6" w:type="dxa"/>
            <w:tcBorders>
              <w:top w:val="single" w:sz="4" w:space="0" w:color="auto"/>
            </w:tcBorders>
          </w:tcPr>
          <w:p w14:paraId="75853DF8" w14:textId="77777777" w:rsidR="00990CFB" w:rsidRPr="009C5DA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13A74B35" w14:textId="77777777" w:rsidR="00990CFB" w:rsidRPr="009C5DA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9" w:type="dxa"/>
          </w:tcPr>
          <w:p w14:paraId="13FCEA54" w14:textId="77777777" w:rsidR="00990CFB" w:rsidRPr="009C5DA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3A4540" w:rsidRPr="009C5DAE" w14:paraId="7935CC13" w14:textId="77777777" w:rsidTr="008C00EB">
        <w:tc>
          <w:tcPr>
            <w:tcW w:w="3717" w:type="dxa"/>
            <w:vAlign w:val="center"/>
          </w:tcPr>
          <w:p w14:paraId="333DD014"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3" w:name="_Hlk81128674"/>
            <w:r w:rsidRPr="009C5DAE">
              <w:rPr>
                <w:rFonts w:ascii="Browallia New" w:hAnsi="Browallia New" w:cs="Browallia New"/>
                <w:sz w:val="28"/>
                <w:szCs w:val="28"/>
                <w:cs/>
              </w:rPr>
              <w:t>อุปกรณ์และเครื่องใช้ไฟฟ้า</w:t>
            </w:r>
          </w:p>
        </w:tc>
        <w:tc>
          <w:tcPr>
            <w:tcW w:w="1134" w:type="dxa"/>
            <w:shd w:val="clear" w:color="auto" w:fill="auto"/>
          </w:tcPr>
          <w:p w14:paraId="65645818" w14:textId="240E3EB2" w:rsidR="003A4540" w:rsidRPr="009C5DAE" w:rsidRDefault="00756C60" w:rsidP="003A4540">
            <w:pPr>
              <w:pStyle w:val="acctfourfigures"/>
              <w:tabs>
                <w:tab w:val="clear" w:pos="765"/>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27,174</w:t>
            </w:r>
          </w:p>
        </w:tc>
        <w:tc>
          <w:tcPr>
            <w:tcW w:w="236" w:type="dxa"/>
            <w:shd w:val="clear" w:color="auto" w:fill="auto"/>
          </w:tcPr>
          <w:p w14:paraId="55947FD6"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3CF91CE5" w14:textId="0B4AD139" w:rsidR="003A4540" w:rsidRPr="009C5DAE" w:rsidRDefault="003A4540"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50,264</w:t>
            </w:r>
          </w:p>
        </w:tc>
        <w:tc>
          <w:tcPr>
            <w:tcW w:w="238" w:type="dxa"/>
            <w:shd w:val="clear" w:color="auto" w:fill="auto"/>
          </w:tcPr>
          <w:p w14:paraId="3BD6431A"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25D901FB" w14:textId="6059A521" w:rsidR="003A4540" w:rsidRPr="009C5DAE" w:rsidRDefault="008568F6" w:rsidP="003A4540">
            <w:pPr>
              <w:pStyle w:val="acctfourfigures"/>
              <w:tabs>
                <w:tab w:val="clear" w:pos="765"/>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27,174</w:t>
            </w:r>
          </w:p>
        </w:tc>
        <w:tc>
          <w:tcPr>
            <w:tcW w:w="236" w:type="dxa"/>
          </w:tcPr>
          <w:p w14:paraId="112DC33E"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23A7D8D3" w14:textId="25CE91B1" w:rsidR="003A4540" w:rsidRPr="009C5DAE" w:rsidRDefault="003A4540"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50,063</w:t>
            </w:r>
          </w:p>
        </w:tc>
      </w:tr>
      <w:tr w:rsidR="003A4540" w:rsidRPr="009C5DAE" w14:paraId="12E36327" w14:textId="77777777" w:rsidTr="008C00EB">
        <w:tc>
          <w:tcPr>
            <w:tcW w:w="3717" w:type="dxa"/>
            <w:vAlign w:val="center"/>
          </w:tcPr>
          <w:p w14:paraId="1FE2E24D"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C5DAE">
              <w:rPr>
                <w:rFonts w:ascii="Browallia New" w:hAnsi="Browallia New" w:cs="Browallia New"/>
                <w:sz w:val="28"/>
                <w:szCs w:val="28"/>
                <w:cs/>
              </w:rPr>
              <w:t>รถจักรยานยนต์</w:t>
            </w:r>
          </w:p>
        </w:tc>
        <w:tc>
          <w:tcPr>
            <w:tcW w:w="1134" w:type="dxa"/>
            <w:shd w:val="clear" w:color="auto" w:fill="auto"/>
          </w:tcPr>
          <w:p w14:paraId="5E105EF1" w14:textId="43498E8D" w:rsidR="003A4540" w:rsidRPr="009C5DAE" w:rsidRDefault="00756C60"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1</w:t>
            </w:r>
            <w:r w:rsidR="000A59E6" w:rsidRPr="009C5DAE">
              <w:rPr>
                <w:rFonts w:ascii="Browallia New" w:hAnsi="Browallia New" w:cs="Browallia New"/>
                <w:sz w:val="28"/>
                <w:szCs w:val="28"/>
                <w:lang w:val="en-US"/>
              </w:rPr>
              <w:t>50</w:t>
            </w:r>
          </w:p>
        </w:tc>
        <w:tc>
          <w:tcPr>
            <w:tcW w:w="236" w:type="dxa"/>
            <w:shd w:val="clear" w:color="auto" w:fill="auto"/>
          </w:tcPr>
          <w:p w14:paraId="35171B85"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52877A3B" w14:textId="50493BB4" w:rsidR="003A4540" w:rsidRPr="009C5DAE" w:rsidRDefault="003A4540"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880</w:t>
            </w:r>
          </w:p>
        </w:tc>
        <w:tc>
          <w:tcPr>
            <w:tcW w:w="238" w:type="dxa"/>
            <w:shd w:val="clear" w:color="auto" w:fill="auto"/>
          </w:tcPr>
          <w:p w14:paraId="32691D20"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058F197D" w14:textId="4E5AAA70" w:rsidR="003A4540" w:rsidRPr="009C5DAE" w:rsidRDefault="000E5F76" w:rsidP="003A4540">
            <w:pPr>
              <w:pStyle w:val="acctfourfigures"/>
              <w:tabs>
                <w:tab w:val="clear" w:pos="765"/>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150</w:t>
            </w:r>
          </w:p>
        </w:tc>
        <w:tc>
          <w:tcPr>
            <w:tcW w:w="236" w:type="dxa"/>
          </w:tcPr>
          <w:p w14:paraId="5DD1811D"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495311EC" w14:textId="00B7F731" w:rsidR="003A4540" w:rsidRPr="009C5DAE" w:rsidRDefault="003A4540"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880</w:t>
            </w:r>
          </w:p>
        </w:tc>
      </w:tr>
      <w:bookmarkEnd w:id="3"/>
      <w:tr w:rsidR="003A4540" w:rsidRPr="009C5DAE" w14:paraId="3D1E8B6C" w14:textId="77777777" w:rsidTr="008C00EB">
        <w:tc>
          <w:tcPr>
            <w:tcW w:w="3717" w:type="dxa"/>
            <w:vAlign w:val="center"/>
          </w:tcPr>
          <w:p w14:paraId="385F8F88"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9C5DAE">
              <w:rPr>
                <w:rFonts w:ascii="Browallia New" w:hAnsi="Browallia New" w:cs="Browallia New"/>
                <w:sz w:val="28"/>
                <w:szCs w:val="28"/>
                <w:cs/>
              </w:rPr>
              <w:t>วัสดุก่อสร้าง</w:t>
            </w:r>
          </w:p>
        </w:tc>
        <w:tc>
          <w:tcPr>
            <w:tcW w:w="1134" w:type="dxa"/>
            <w:shd w:val="clear" w:color="auto" w:fill="auto"/>
          </w:tcPr>
          <w:p w14:paraId="45122F5F" w14:textId="1361B23C" w:rsidR="003A4540" w:rsidRPr="009C5DAE" w:rsidRDefault="000A59E6"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9,</w:t>
            </w:r>
            <w:r w:rsidR="002268DC" w:rsidRPr="009C5DAE">
              <w:rPr>
                <w:rFonts w:ascii="Browallia New" w:hAnsi="Browallia New" w:cs="Browallia New"/>
                <w:sz w:val="28"/>
                <w:szCs w:val="28"/>
                <w:lang w:val="en-US"/>
              </w:rPr>
              <w:t>146</w:t>
            </w:r>
          </w:p>
        </w:tc>
        <w:tc>
          <w:tcPr>
            <w:tcW w:w="236" w:type="dxa"/>
            <w:shd w:val="clear" w:color="auto" w:fill="auto"/>
          </w:tcPr>
          <w:p w14:paraId="65B0169E"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2F6093B3" w14:textId="24844F3B" w:rsidR="003A4540" w:rsidRPr="009C5DAE" w:rsidRDefault="003A4540"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9,578</w:t>
            </w:r>
          </w:p>
        </w:tc>
        <w:tc>
          <w:tcPr>
            <w:tcW w:w="238" w:type="dxa"/>
            <w:shd w:val="clear" w:color="auto" w:fill="auto"/>
          </w:tcPr>
          <w:p w14:paraId="270F0DE0"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079407AC" w14:textId="07497577" w:rsidR="003A4540" w:rsidRPr="009C5DAE" w:rsidRDefault="000E5F76" w:rsidP="003A4540">
            <w:pPr>
              <w:pStyle w:val="acctfourfigures"/>
              <w:tabs>
                <w:tab w:val="clear" w:pos="765"/>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w:t>
            </w:r>
          </w:p>
        </w:tc>
        <w:tc>
          <w:tcPr>
            <w:tcW w:w="236" w:type="dxa"/>
          </w:tcPr>
          <w:p w14:paraId="54F6F4ED"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211EFEB8" w14:textId="2C92B5A5" w:rsidR="003A4540" w:rsidRPr="009C5DAE" w:rsidRDefault="003A4540"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w:t>
            </w:r>
          </w:p>
        </w:tc>
      </w:tr>
      <w:tr w:rsidR="003A4540" w:rsidRPr="009C5DAE" w14:paraId="7AB379DB" w14:textId="77777777" w:rsidTr="008C00EB">
        <w:tc>
          <w:tcPr>
            <w:tcW w:w="3717" w:type="dxa"/>
            <w:vAlign w:val="center"/>
          </w:tcPr>
          <w:p w14:paraId="57D77903"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C5DAE">
              <w:rPr>
                <w:rFonts w:ascii="Browallia New" w:hAnsi="Browallia New" w:cs="Browallia New"/>
                <w:sz w:val="28"/>
                <w:szCs w:val="28"/>
                <w:cs/>
              </w:rPr>
              <w:t>วัสดุตกแต่งและอุปกรณ์</w:t>
            </w:r>
          </w:p>
        </w:tc>
        <w:tc>
          <w:tcPr>
            <w:tcW w:w="1134" w:type="dxa"/>
            <w:shd w:val="clear" w:color="auto" w:fill="auto"/>
          </w:tcPr>
          <w:p w14:paraId="004A4C93" w14:textId="1B08F451" w:rsidR="003A4540" w:rsidRPr="009C5DAE" w:rsidRDefault="002268DC" w:rsidP="003A4540">
            <w:pPr>
              <w:pStyle w:val="acctfourfigures"/>
              <w:tabs>
                <w:tab w:val="clear" w:pos="765"/>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70,429</w:t>
            </w:r>
          </w:p>
        </w:tc>
        <w:tc>
          <w:tcPr>
            <w:tcW w:w="236" w:type="dxa"/>
            <w:shd w:val="clear" w:color="auto" w:fill="auto"/>
          </w:tcPr>
          <w:p w14:paraId="3D6846C5"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646FC337" w14:textId="02E05CB5" w:rsidR="003A4540" w:rsidRPr="009C5DAE" w:rsidRDefault="003A4540"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70,889</w:t>
            </w:r>
          </w:p>
        </w:tc>
        <w:tc>
          <w:tcPr>
            <w:tcW w:w="238" w:type="dxa"/>
            <w:shd w:val="clear" w:color="auto" w:fill="auto"/>
          </w:tcPr>
          <w:p w14:paraId="2EA1006E"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719A4191" w14:textId="6A40E15C" w:rsidR="003A4540" w:rsidRPr="009C5DAE" w:rsidRDefault="00305D8F" w:rsidP="003A4540">
            <w:pPr>
              <w:pStyle w:val="acctfourfigures"/>
              <w:tabs>
                <w:tab w:val="clear" w:pos="765"/>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16,</w:t>
            </w:r>
            <w:r w:rsidR="001E02CE" w:rsidRPr="009C5DAE">
              <w:rPr>
                <w:rFonts w:ascii="Browallia New" w:hAnsi="Browallia New" w:cs="Browallia New"/>
                <w:sz w:val="28"/>
                <w:szCs w:val="28"/>
                <w:lang w:val="en-US" w:bidi="th-TH"/>
              </w:rPr>
              <w:t>576</w:t>
            </w:r>
          </w:p>
        </w:tc>
        <w:tc>
          <w:tcPr>
            <w:tcW w:w="236" w:type="dxa"/>
          </w:tcPr>
          <w:p w14:paraId="45D24E10"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3009955A" w14:textId="134F402E" w:rsidR="003A4540" w:rsidRPr="009C5DAE" w:rsidRDefault="003A4540"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16,897</w:t>
            </w:r>
          </w:p>
        </w:tc>
      </w:tr>
      <w:tr w:rsidR="003A4540" w:rsidRPr="009C5DAE" w14:paraId="14097A3C" w14:textId="77777777" w:rsidTr="008C00EB">
        <w:tc>
          <w:tcPr>
            <w:tcW w:w="3717" w:type="dxa"/>
            <w:vAlign w:val="center"/>
          </w:tcPr>
          <w:p w14:paraId="5256B06E"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C5DAE">
              <w:rPr>
                <w:rFonts w:ascii="Browallia New" w:hAnsi="Browallia New" w:cs="Browallia New"/>
                <w:sz w:val="28"/>
                <w:szCs w:val="28"/>
                <w:cs/>
              </w:rPr>
              <w:t>อื่นๆ</w:t>
            </w:r>
          </w:p>
        </w:tc>
        <w:tc>
          <w:tcPr>
            <w:tcW w:w="1134" w:type="dxa"/>
            <w:shd w:val="clear" w:color="auto" w:fill="auto"/>
          </w:tcPr>
          <w:p w14:paraId="62BB5F20" w14:textId="0B7BB3F5" w:rsidR="003A4540" w:rsidRPr="009C5DAE" w:rsidRDefault="003243BC"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41,381</w:t>
            </w:r>
          </w:p>
        </w:tc>
        <w:tc>
          <w:tcPr>
            <w:tcW w:w="236" w:type="dxa"/>
            <w:shd w:val="clear" w:color="auto" w:fill="auto"/>
          </w:tcPr>
          <w:p w14:paraId="493D2F6F"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4B5182E0" w14:textId="74515029" w:rsidR="003A4540" w:rsidRPr="009C5DAE" w:rsidRDefault="003A4540"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34,858</w:t>
            </w:r>
          </w:p>
        </w:tc>
        <w:tc>
          <w:tcPr>
            <w:tcW w:w="238" w:type="dxa"/>
            <w:shd w:val="clear" w:color="auto" w:fill="auto"/>
          </w:tcPr>
          <w:p w14:paraId="1116A524"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2CCA20C8" w14:textId="1DAF2C6C" w:rsidR="003A4540" w:rsidRPr="009C5DAE" w:rsidRDefault="00321FC0" w:rsidP="003A4540">
            <w:pPr>
              <w:pStyle w:val="acctfourfigures"/>
              <w:tabs>
                <w:tab w:val="clear" w:pos="765"/>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11,559</w:t>
            </w:r>
          </w:p>
        </w:tc>
        <w:tc>
          <w:tcPr>
            <w:tcW w:w="236" w:type="dxa"/>
          </w:tcPr>
          <w:p w14:paraId="6158762A"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19BA1D79" w14:textId="625DDD64" w:rsidR="003A4540" w:rsidRPr="009C5DAE" w:rsidRDefault="003A4540"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12,433</w:t>
            </w:r>
          </w:p>
        </w:tc>
      </w:tr>
      <w:tr w:rsidR="003A4540" w:rsidRPr="009C5DAE" w14:paraId="5FB7F028" w14:textId="77777777" w:rsidTr="008C00EB">
        <w:trPr>
          <w:trHeight w:val="275"/>
        </w:trPr>
        <w:tc>
          <w:tcPr>
            <w:tcW w:w="3717" w:type="dxa"/>
          </w:tcPr>
          <w:p w14:paraId="4AA30A04"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C5DAE">
              <w:rPr>
                <w:rFonts w:ascii="Browallia New" w:hAnsi="Browallia New" w:cs="Browallia New"/>
                <w:sz w:val="28"/>
                <w:szCs w:val="28"/>
                <w:cs/>
              </w:rPr>
              <w:t>รวม</w:t>
            </w:r>
          </w:p>
        </w:tc>
        <w:tc>
          <w:tcPr>
            <w:tcW w:w="1134" w:type="dxa"/>
            <w:tcBorders>
              <w:top w:val="single" w:sz="4" w:space="0" w:color="auto"/>
            </w:tcBorders>
            <w:shd w:val="clear" w:color="auto" w:fill="auto"/>
          </w:tcPr>
          <w:p w14:paraId="6BC41A76" w14:textId="21201BB7" w:rsidR="003A4540" w:rsidRPr="009C5DAE" w:rsidRDefault="003243BC"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148,280</w:t>
            </w:r>
          </w:p>
        </w:tc>
        <w:tc>
          <w:tcPr>
            <w:tcW w:w="236" w:type="dxa"/>
            <w:shd w:val="clear" w:color="auto" w:fill="auto"/>
          </w:tcPr>
          <w:p w14:paraId="5D3806FE"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tcBorders>
            <w:shd w:val="clear" w:color="auto" w:fill="auto"/>
          </w:tcPr>
          <w:p w14:paraId="49712E4A" w14:textId="6E7D2EE1" w:rsidR="003A4540" w:rsidRPr="009C5DAE" w:rsidRDefault="003A4540"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166,469</w:t>
            </w:r>
          </w:p>
        </w:tc>
        <w:tc>
          <w:tcPr>
            <w:tcW w:w="238" w:type="dxa"/>
            <w:shd w:val="clear" w:color="auto" w:fill="auto"/>
          </w:tcPr>
          <w:p w14:paraId="1609BBEE"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0E7B5448" w14:textId="34206519" w:rsidR="003A4540" w:rsidRPr="009C5DAE" w:rsidRDefault="00DC2822" w:rsidP="003A4540">
            <w:pPr>
              <w:pStyle w:val="acctfourfigures"/>
              <w:tabs>
                <w:tab w:val="clear" w:pos="765"/>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55,459</w:t>
            </w:r>
          </w:p>
        </w:tc>
        <w:tc>
          <w:tcPr>
            <w:tcW w:w="236" w:type="dxa"/>
          </w:tcPr>
          <w:p w14:paraId="2C5D1830"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tcBorders>
          </w:tcPr>
          <w:p w14:paraId="0A75AE9A" w14:textId="4603421F" w:rsidR="003A4540" w:rsidRPr="009C5DAE" w:rsidRDefault="003A4540"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80,273</w:t>
            </w:r>
          </w:p>
        </w:tc>
      </w:tr>
      <w:tr w:rsidR="003A4540" w:rsidRPr="009C5DAE" w14:paraId="5F18D243" w14:textId="77777777" w:rsidTr="00C07995">
        <w:tc>
          <w:tcPr>
            <w:tcW w:w="3717" w:type="dxa"/>
          </w:tcPr>
          <w:p w14:paraId="2E8520CC" w14:textId="7CFA1D11"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9C5DAE">
              <w:rPr>
                <w:rFonts w:ascii="Browallia New" w:hAnsi="Browallia New" w:cs="Browallia New"/>
                <w:sz w:val="28"/>
                <w:szCs w:val="28"/>
                <w:u w:val="single"/>
                <w:cs/>
              </w:rPr>
              <w:t>หัก</w:t>
            </w:r>
            <w:r w:rsidRPr="009C5DAE">
              <w:rPr>
                <w:rFonts w:ascii="Browallia New" w:hAnsi="Browallia New" w:cs="Browallia New"/>
                <w:sz w:val="28"/>
                <w:szCs w:val="28"/>
              </w:rPr>
              <w:t xml:space="preserve"> </w:t>
            </w:r>
            <w:r w:rsidRPr="009C5DAE">
              <w:rPr>
                <w:rFonts w:ascii="Browallia New" w:hAnsi="Browallia New" w:cs="Browallia New"/>
                <w:sz w:val="28"/>
                <w:szCs w:val="28"/>
                <w:cs/>
              </w:rPr>
              <w:t>ค่าเผื่อสินค้าล้าสมัยและการลดมูลค่า</w:t>
            </w:r>
          </w:p>
        </w:tc>
        <w:tc>
          <w:tcPr>
            <w:tcW w:w="1134" w:type="dxa"/>
            <w:tcBorders>
              <w:bottom w:val="single" w:sz="4" w:space="0" w:color="auto"/>
            </w:tcBorders>
            <w:shd w:val="clear" w:color="auto" w:fill="auto"/>
            <w:vAlign w:val="center"/>
          </w:tcPr>
          <w:p w14:paraId="44480C06" w14:textId="5593D21D" w:rsidR="003A4540" w:rsidRPr="009C5DAE" w:rsidRDefault="00A36C12" w:rsidP="003A4540">
            <w:pPr>
              <w:pStyle w:val="acctfourfigures"/>
              <w:tabs>
                <w:tab w:val="clear" w:pos="765"/>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(9,059)</w:t>
            </w:r>
          </w:p>
        </w:tc>
        <w:tc>
          <w:tcPr>
            <w:tcW w:w="236" w:type="dxa"/>
            <w:shd w:val="clear" w:color="auto" w:fill="auto"/>
          </w:tcPr>
          <w:p w14:paraId="1B021AD3"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bottom w:val="single" w:sz="4" w:space="0" w:color="auto"/>
            </w:tcBorders>
            <w:shd w:val="clear" w:color="auto" w:fill="auto"/>
            <w:vAlign w:val="center"/>
          </w:tcPr>
          <w:p w14:paraId="3ACBBF8F" w14:textId="537C5391" w:rsidR="003A4540" w:rsidRPr="009C5DAE" w:rsidRDefault="003A4540"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(12,944)</w:t>
            </w:r>
          </w:p>
        </w:tc>
        <w:tc>
          <w:tcPr>
            <w:tcW w:w="238" w:type="dxa"/>
            <w:shd w:val="clear" w:color="auto" w:fill="auto"/>
          </w:tcPr>
          <w:p w14:paraId="35809F8D"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tcPr>
          <w:p w14:paraId="2275AC75" w14:textId="5E566694" w:rsidR="003A4540" w:rsidRPr="009C5DAE" w:rsidRDefault="00CF55A7" w:rsidP="003A4540">
            <w:pPr>
              <w:pStyle w:val="acctfourfigures"/>
              <w:tabs>
                <w:tab w:val="clear" w:pos="765"/>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 xml:space="preserve">  </w:t>
            </w:r>
            <w:r w:rsidR="00337F84" w:rsidRPr="009C5DAE">
              <w:rPr>
                <w:rFonts w:ascii="Browallia New" w:hAnsi="Browallia New" w:cs="Browallia New"/>
                <w:sz w:val="28"/>
                <w:szCs w:val="28"/>
                <w:lang w:val="en-US" w:bidi="th-TH"/>
              </w:rPr>
              <w:t>(9,059)</w:t>
            </w:r>
          </w:p>
        </w:tc>
        <w:tc>
          <w:tcPr>
            <w:tcW w:w="236" w:type="dxa"/>
          </w:tcPr>
          <w:p w14:paraId="1765BBE1"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bottom w:val="single" w:sz="4" w:space="0" w:color="auto"/>
            </w:tcBorders>
          </w:tcPr>
          <w:p w14:paraId="34E56322" w14:textId="060C79EE" w:rsidR="003A4540" w:rsidRPr="009C5DAE" w:rsidRDefault="003A4540"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(12,944)</w:t>
            </w:r>
          </w:p>
        </w:tc>
      </w:tr>
      <w:tr w:rsidR="003A4540" w:rsidRPr="009C5DAE" w14:paraId="5DDDE020" w14:textId="77777777" w:rsidTr="008C00EB">
        <w:trPr>
          <w:trHeight w:val="122"/>
        </w:trPr>
        <w:tc>
          <w:tcPr>
            <w:tcW w:w="3717" w:type="dxa"/>
          </w:tcPr>
          <w:p w14:paraId="5647360C"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C5DA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04F13ECF" w14:textId="26C50D72" w:rsidR="003A4540" w:rsidRPr="009C5DAE" w:rsidRDefault="000B7EA5"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139,221</w:t>
            </w:r>
          </w:p>
        </w:tc>
        <w:tc>
          <w:tcPr>
            <w:tcW w:w="236" w:type="dxa"/>
            <w:shd w:val="clear" w:color="auto" w:fill="auto"/>
          </w:tcPr>
          <w:p w14:paraId="36033383"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bottom w:val="single" w:sz="12" w:space="0" w:color="auto"/>
            </w:tcBorders>
            <w:shd w:val="clear" w:color="auto" w:fill="auto"/>
          </w:tcPr>
          <w:p w14:paraId="33DBF7CA" w14:textId="639EB5D2" w:rsidR="003A4540" w:rsidRPr="009C5DAE" w:rsidRDefault="003A4540"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153,525</w:t>
            </w:r>
          </w:p>
        </w:tc>
        <w:tc>
          <w:tcPr>
            <w:tcW w:w="238" w:type="dxa"/>
            <w:shd w:val="clear" w:color="auto" w:fill="auto"/>
          </w:tcPr>
          <w:p w14:paraId="18BDDA00"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tcPr>
          <w:p w14:paraId="4660EEC4" w14:textId="2C9FF3CD" w:rsidR="003A4540" w:rsidRPr="009C5DAE" w:rsidRDefault="00CF55A7" w:rsidP="003A4540">
            <w:pPr>
              <w:pStyle w:val="acctfourfigures"/>
              <w:tabs>
                <w:tab w:val="clear" w:pos="765"/>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46,400</w:t>
            </w:r>
          </w:p>
        </w:tc>
        <w:tc>
          <w:tcPr>
            <w:tcW w:w="236" w:type="dxa"/>
          </w:tcPr>
          <w:p w14:paraId="0FB4BAF6"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bottom w:val="single" w:sz="12" w:space="0" w:color="auto"/>
            </w:tcBorders>
          </w:tcPr>
          <w:p w14:paraId="2375161B" w14:textId="27AE4AB2" w:rsidR="003A4540" w:rsidRPr="009C5DAE" w:rsidRDefault="003A4540" w:rsidP="003A4540">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67,329</w:t>
            </w:r>
          </w:p>
        </w:tc>
      </w:tr>
    </w:tbl>
    <w:p w14:paraId="4FAA287D" w14:textId="610BDCDB" w:rsidR="002658D5" w:rsidRPr="009C5DAE" w:rsidRDefault="00265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p w14:paraId="426D8263" w14:textId="6461B493" w:rsidR="0061033E" w:rsidRPr="009C5DAE" w:rsidRDefault="0061033E" w:rsidP="0061033E">
      <w:pPr>
        <w:pStyle w:val="a3"/>
        <w:tabs>
          <w:tab w:val="left" w:pos="720"/>
        </w:tabs>
        <w:ind w:left="360"/>
        <w:jc w:val="thaiDistribute"/>
        <w:rPr>
          <w:rFonts w:ascii="Browallia New" w:hAnsi="Browallia New" w:cs="Browallia New"/>
          <w:sz w:val="28"/>
          <w:szCs w:val="28"/>
        </w:rPr>
      </w:pPr>
      <w:r w:rsidRPr="009C5DAE">
        <w:rPr>
          <w:rFonts w:ascii="Browallia New" w:hAnsi="Browallia New" w:cs="Browallia New"/>
          <w:sz w:val="28"/>
          <w:szCs w:val="28"/>
          <w:cs/>
        </w:rPr>
        <w:t>การเปลี่ยนแปลงของค่าเผื่อสินค้าล้าสมัยและ</w:t>
      </w:r>
      <w:r w:rsidR="00A316DB">
        <w:rPr>
          <w:rFonts w:ascii="Browallia New" w:hAnsi="Browallia New" w:cs="Browallia New" w:hint="cs"/>
          <w:sz w:val="28"/>
          <w:szCs w:val="28"/>
          <w:cs/>
        </w:rPr>
        <w:t>การ</w:t>
      </w:r>
      <w:r w:rsidRPr="009C5DAE">
        <w:rPr>
          <w:rFonts w:ascii="Browallia New" w:hAnsi="Browallia New" w:cs="Browallia New"/>
          <w:sz w:val="28"/>
          <w:szCs w:val="28"/>
          <w:cs/>
        </w:rPr>
        <w:t xml:space="preserve">ลดมูลค่าของสินค้าคงเหลือสำหรับปีสิ้นสุดวันที่ </w:t>
      </w:r>
      <w:r w:rsidRPr="009C5DAE">
        <w:rPr>
          <w:rFonts w:ascii="Browallia New" w:hAnsi="Browallia New" w:cs="Browallia New"/>
          <w:sz w:val="28"/>
          <w:szCs w:val="28"/>
          <w:lang w:val="en-US"/>
        </w:rPr>
        <w:t xml:space="preserve">31 </w:t>
      </w:r>
      <w:r w:rsidRPr="009C5DAE">
        <w:rPr>
          <w:rFonts w:ascii="Browallia New" w:hAnsi="Browallia New" w:cs="Browallia New"/>
          <w:sz w:val="28"/>
          <w:szCs w:val="28"/>
          <w:cs/>
          <w:lang w:val="en-US"/>
        </w:rPr>
        <w:t>ธันวาคม</w:t>
      </w:r>
      <w:r w:rsidRPr="009C5DAE">
        <w:rPr>
          <w:rFonts w:ascii="Browallia New" w:hAnsi="Browallia New" w:cs="Browallia New"/>
          <w:sz w:val="28"/>
          <w:szCs w:val="28"/>
          <w:cs/>
        </w:rPr>
        <w:t xml:space="preserve"> </w:t>
      </w:r>
      <w:r w:rsidR="003A4540" w:rsidRPr="009C5DAE">
        <w:rPr>
          <w:rFonts w:ascii="Browallia New" w:hAnsi="Browallia New" w:cs="Browallia New"/>
          <w:sz w:val="28"/>
          <w:szCs w:val="28"/>
          <w:lang w:val="en-US"/>
        </w:rPr>
        <w:t>2567</w:t>
      </w:r>
      <w:r w:rsidRPr="009C5DAE">
        <w:rPr>
          <w:rFonts w:ascii="Browallia New" w:hAnsi="Browallia New" w:cs="Browallia New"/>
          <w:sz w:val="28"/>
          <w:szCs w:val="28"/>
          <w:cs/>
          <w:lang w:val="en-US"/>
        </w:rPr>
        <w:t xml:space="preserve"> </w:t>
      </w:r>
      <w:r w:rsidRPr="009C5DAE">
        <w:rPr>
          <w:rFonts w:ascii="Browallia New" w:hAnsi="Browallia New" w:cs="Browallia New"/>
          <w:sz w:val="28"/>
          <w:szCs w:val="28"/>
          <w:cs/>
        </w:rPr>
        <w:t>มีดังนี้</w:t>
      </w:r>
    </w:p>
    <w:p w14:paraId="7E2FEE85" w14:textId="77777777" w:rsidR="0061033E" w:rsidRPr="009C5DAE" w:rsidRDefault="0061033E" w:rsidP="0061033E">
      <w:pPr>
        <w:tabs>
          <w:tab w:val="left" w:pos="7655"/>
          <w:tab w:val="left" w:pos="7797"/>
          <w:tab w:val="left" w:pos="7938"/>
        </w:tabs>
        <w:spacing w:line="240" w:lineRule="auto"/>
        <w:ind w:left="426"/>
        <w:jc w:val="thaiDistribute"/>
        <w:rPr>
          <w:rFonts w:ascii="Browallia New" w:hAnsi="Browallia New" w:cs="Browallia New"/>
          <w:b/>
          <w:bCs/>
          <w:sz w:val="28"/>
          <w:szCs w:val="28"/>
          <w:cs/>
          <w:lang w:val="en-GB"/>
        </w:rPr>
      </w:pPr>
    </w:p>
    <w:tbl>
      <w:tblPr>
        <w:tblW w:w="9065" w:type="dxa"/>
        <w:tblInd w:w="322" w:type="dxa"/>
        <w:tblBorders>
          <w:bottom w:val="single" w:sz="4" w:space="0" w:color="auto"/>
        </w:tblBorders>
        <w:tblLook w:val="00A0" w:firstRow="1" w:lastRow="0" w:firstColumn="1" w:lastColumn="0" w:noHBand="0" w:noVBand="0"/>
      </w:tblPr>
      <w:tblGrid>
        <w:gridCol w:w="6338"/>
        <w:gridCol w:w="2727"/>
      </w:tblGrid>
      <w:tr w:rsidR="0061033E" w:rsidRPr="009C5DAE" w14:paraId="685A5944" w14:textId="77777777" w:rsidTr="003A4540">
        <w:trPr>
          <w:trHeight w:val="289"/>
        </w:trPr>
        <w:tc>
          <w:tcPr>
            <w:tcW w:w="6338" w:type="dxa"/>
            <w:tcBorders>
              <w:top w:val="nil"/>
              <w:left w:val="nil"/>
              <w:bottom w:val="nil"/>
              <w:right w:val="nil"/>
            </w:tcBorders>
            <w:noWrap/>
            <w:vAlign w:val="bottom"/>
          </w:tcPr>
          <w:p w14:paraId="0FDE6D5D" w14:textId="77777777" w:rsidR="0061033E" w:rsidRPr="009C5DAE" w:rsidRDefault="0061033E">
            <w:pPr>
              <w:tabs>
                <w:tab w:val="clear" w:pos="1644"/>
              </w:tabs>
              <w:spacing w:line="240" w:lineRule="auto"/>
              <w:ind w:right="38"/>
              <w:jc w:val="right"/>
              <w:rPr>
                <w:rFonts w:ascii="Browallia New" w:hAnsi="Browallia New" w:cs="Browallia New"/>
                <w:sz w:val="28"/>
                <w:szCs w:val="28"/>
              </w:rPr>
            </w:pPr>
          </w:p>
        </w:tc>
        <w:tc>
          <w:tcPr>
            <w:tcW w:w="2727" w:type="dxa"/>
            <w:tcBorders>
              <w:top w:val="nil"/>
              <w:left w:val="nil"/>
              <w:bottom w:val="nil"/>
              <w:right w:val="nil"/>
            </w:tcBorders>
            <w:hideMark/>
          </w:tcPr>
          <w:p w14:paraId="631644CD" w14:textId="77777777" w:rsidR="0061033E" w:rsidRPr="009C5DAE" w:rsidRDefault="0061033E">
            <w:pPr>
              <w:spacing w:line="240" w:lineRule="auto"/>
              <w:ind w:right="-45"/>
              <w:jc w:val="right"/>
              <w:rPr>
                <w:rFonts w:ascii="Browallia New" w:hAnsi="Browallia New" w:cs="Browallia New"/>
                <w:sz w:val="28"/>
                <w:szCs w:val="28"/>
              </w:rPr>
            </w:pPr>
            <w:r w:rsidRPr="009C5DAE">
              <w:rPr>
                <w:rFonts w:ascii="Browallia New" w:hAnsi="Browallia New" w:cs="Browallia New"/>
                <w:sz w:val="28"/>
                <w:szCs w:val="28"/>
                <w:cs/>
              </w:rPr>
              <w:t xml:space="preserve">(หน่วย </w:t>
            </w:r>
            <w:r w:rsidRPr="009C5DAE">
              <w:rPr>
                <w:rFonts w:ascii="Browallia New" w:hAnsi="Browallia New" w:cs="Browallia New"/>
                <w:sz w:val="28"/>
                <w:szCs w:val="28"/>
                <w:lang w:val="en-GB"/>
              </w:rPr>
              <w:t xml:space="preserve">: </w:t>
            </w:r>
            <w:r w:rsidRPr="009C5DAE">
              <w:rPr>
                <w:rFonts w:ascii="Browallia New" w:hAnsi="Browallia New" w:cs="Browallia New"/>
                <w:sz w:val="28"/>
                <w:szCs w:val="28"/>
                <w:cs/>
              </w:rPr>
              <w:t>พันบาท)</w:t>
            </w:r>
          </w:p>
        </w:tc>
      </w:tr>
      <w:tr w:rsidR="0061033E" w:rsidRPr="009C5DAE" w14:paraId="234C7E2F" w14:textId="77777777" w:rsidTr="003A4540">
        <w:trPr>
          <w:trHeight w:val="289"/>
        </w:trPr>
        <w:tc>
          <w:tcPr>
            <w:tcW w:w="6338" w:type="dxa"/>
            <w:tcBorders>
              <w:top w:val="nil"/>
              <w:left w:val="nil"/>
              <w:bottom w:val="nil"/>
              <w:right w:val="nil"/>
            </w:tcBorders>
            <w:noWrap/>
            <w:vAlign w:val="bottom"/>
          </w:tcPr>
          <w:p w14:paraId="6D1F7C03" w14:textId="77777777" w:rsidR="0061033E" w:rsidRPr="009C5DAE" w:rsidRDefault="0061033E">
            <w:pPr>
              <w:tabs>
                <w:tab w:val="clear" w:pos="1644"/>
              </w:tabs>
              <w:spacing w:line="240" w:lineRule="auto"/>
              <w:ind w:right="38"/>
              <w:jc w:val="right"/>
              <w:rPr>
                <w:rFonts w:ascii="Browallia New" w:hAnsi="Browallia New" w:cs="Browallia New"/>
                <w:sz w:val="28"/>
                <w:szCs w:val="28"/>
                <w:cs/>
              </w:rPr>
            </w:pPr>
          </w:p>
        </w:tc>
        <w:tc>
          <w:tcPr>
            <w:tcW w:w="2727" w:type="dxa"/>
            <w:tcBorders>
              <w:top w:val="nil"/>
              <w:left w:val="nil"/>
              <w:bottom w:val="single" w:sz="4" w:space="0" w:color="auto"/>
              <w:right w:val="nil"/>
            </w:tcBorders>
            <w:hideMark/>
          </w:tcPr>
          <w:p w14:paraId="5D3A5E9C" w14:textId="05694527" w:rsidR="0061033E" w:rsidRPr="009C5DAE" w:rsidRDefault="00693799" w:rsidP="003A4540">
            <w:pPr>
              <w:tabs>
                <w:tab w:val="clear" w:pos="1644"/>
              </w:tabs>
              <w:spacing w:line="240" w:lineRule="auto"/>
              <w:ind w:left="-72" w:right="-108"/>
              <w:jc w:val="center"/>
              <w:rPr>
                <w:rFonts w:ascii="Browallia New" w:hAnsi="Browallia New" w:cs="Browallia New"/>
                <w:sz w:val="28"/>
                <w:szCs w:val="28"/>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w:t>
            </w:r>
            <w:r w:rsidR="0061033E" w:rsidRPr="009C5DAE">
              <w:rPr>
                <w:rFonts w:ascii="Browallia New" w:hAnsi="Browallia New" w:cs="Browallia New"/>
                <w:sz w:val="28"/>
                <w:szCs w:val="28"/>
                <w:cs/>
              </w:rPr>
              <w:t>รวมและ</w:t>
            </w:r>
            <w:r w:rsidR="003A4540" w:rsidRPr="009C5DAE">
              <w:rPr>
                <w:rFonts w:ascii="Browallia New" w:hAnsi="Browallia New" w:cs="Browallia New"/>
                <w:sz w:val="28"/>
                <w:szCs w:val="28"/>
              </w:rPr>
              <w:br/>
            </w: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w:t>
            </w:r>
            <w:r w:rsidR="0061033E" w:rsidRPr="009C5DAE">
              <w:rPr>
                <w:rFonts w:ascii="Browallia New" w:hAnsi="Browallia New" w:cs="Browallia New"/>
                <w:sz w:val="28"/>
                <w:szCs w:val="28"/>
                <w:cs/>
              </w:rPr>
              <w:t>เฉพาะบริษัท</w:t>
            </w:r>
          </w:p>
        </w:tc>
      </w:tr>
      <w:tr w:rsidR="0061033E" w:rsidRPr="009C5DAE" w14:paraId="7C168673" w14:textId="77777777" w:rsidTr="003A4540">
        <w:trPr>
          <w:trHeight w:val="289"/>
        </w:trPr>
        <w:tc>
          <w:tcPr>
            <w:tcW w:w="6338" w:type="dxa"/>
            <w:tcBorders>
              <w:top w:val="nil"/>
              <w:left w:val="nil"/>
              <w:bottom w:val="nil"/>
              <w:right w:val="nil"/>
            </w:tcBorders>
            <w:noWrap/>
            <w:vAlign w:val="bottom"/>
          </w:tcPr>
          <w:p w14:paraId="4891A00C" w14:textId="77777777" w:rsidR="0061033E" w:rsidRPr="009C5DAE" w:rsidRDefault="0061033E">
            <w:pPr>
              <w:tabs>
                <w:tab w:val="clear" w:pos="1644"/>
              </w:tabs>
              <w:spacing w:line="240" w:lineRule="auto"/>
              <w:ind w:right="38"/>
              <w:jc w:val="right"/>
              <w:rPr>
                <w:rFonts w:ascii="Browallia New" w:hAnsi="Browallia New" w:cs="Browallia New"/>
                <w:sz w:val="28"/>
                <w:szCs w:val="28"/>
                <w:cs/>
              </w:rPr>
            </w:pPr>
          </w:p>
        </w:tc>
        <w:tc>
          <w:tcPr>
            <w:tcW w:w="2727" w:type="dxa"/>
            <w:tcBorders>
              <w:top w:val="single" w:sz="4" w:space="0" w:color="auto"/>
              <w:left w:val="nil"/>
              <w:bottom w:val="nil"/>
              <w:right w:val="nil"/>
            </w:tcBorders>
          </w:tcPr>
          <w:p w14:paraId="15B5D76F" w14:textId="77777777" w:rsidR="0061033E" w:rsidRPr="009C5DAE" w:rsidRDefault="0061033E">
            <w:pPr>
              <w:tabs>
                <w:tab w:val="clear" w:pos="907"/>
                <w:tab w:val="clear" w:pos="1644"/>
                <w:tab w:val="clear" w:pos="1871"/>
              </w:tabs>
              <w:spacing w:line="240" w:lineRule="auto"/>
              <w:ind w:right="40"/>
              <w:jc w:val="right"/>
              <w:rPr>
                <w:rFonts w:ascii="Browallia New" w:hAnsi="Browallia New" w:cs="Browallia New"/>
                <w:sz w:val="28"/>
                <w:szCs w:val="28"/>
              </w:rPr>
            </w:pPr>
          </w:p>
        </w:tc>
      </w:tr>
      <w:tr w:rsidR="0061033E" w:rsidRPr="009C5DAE" w14:paraId="18DE0214" w14:textId="77777777" w:rsidTr="003A4540">
        <w:trPr>
          <w:trHeight w:val="289"/>
        </w:trPr>
        <w:tc>
          <w:tcPr>
            <w:tcW w:w="6338" w:type="dxa"/>
            <w:tcBorders>
              <w:top w:val="nil"/>
              <w:left w:val="nil"/>
              <w:bottom w:val="nil"/>
              <w:right w:val="nil"/>
            </w:tcBorders>
            <w:noWrap/>
            <w:vAlign w:val="bottom"/>
            <w:hideMark/>
          </w:tcPr>
          <w:p w14:paraId="0730F4C6" w14:textId="0BD67939" w:rsidR="0061033E" w:rsidRPr="009C5DAE" w:rsidRDefault="0061033E">
            <w:pPr>
              <w:tabs>
                <w:tab w:val="clear" w:pos="1644"/>
              </w:tabs>
              <w:spacing w:line="240" w:lineRule="auto"/>
              <w:ind w:left="-81" w:right="-140" w:firstLine="9"/>
              <w:rPr>
                <w:rFonts w:ascii="Browallia New" w:hAnsi="Browallia New" w:cs="Browallia New"/>
                <w:sz w:val="28"/>
                <w:szCs w:val="28"/>
              </w:rPr>
            </w:pPr>
            <w:r w:rsidRPr="009C5DAE">
              <w:rPr>
                <w:rFonts w:ascii="Browallia New" w:hAnsi="Browallia New" w:cs="Browallia New"/>
                <w:sz w:val="28"/>
                <w:szCs w:val="28"/>
                <w:cs/>
              </w:rPr>
              <w:t xml:space="preserve">ยอดคงเหลือ ณ วันที่ </w:t>
            </w:r>
            <w:r w:rsidRPr="009C5DAE">
              <w:rPr>
                <w:rFonts w:ascii="Browallia New" w:hAnsi="Browallia New" w:cs="Browallia New"/>
                <w:sz w:val="28"/>
                <w:szCs w:val="28"/>
              </w:rPr>
              <w:t>1</w:t>
            </w:r>
            <w:r w:rsidRPr="009C5DAE">
              <w:rPr>
                <w:rFonts w:ascii="Browallia New" w:hAnsi="Browallia New" w:cs="Browallia New"/>
                <w:sz w:val="28"/>
                <w:szCs w:val="28"/>
                <w:cs/>
              </w:rPr>
              <w:t xml:space="preserve"> มกราคม </w:t>
            </w:r>
            <w:r w:rsidRPr="009C5DAE">
              <w:rPr>
                <w:rFonts w:ascii="Browallia New" w:hAnsi="Browallia New" w:cs="Browallia New"/>
                <w:sz w:val="28"/>
                <w:szCs w:val="28"/>
              </w:rPr>
              <w:t>256</w:t>
            </w:r>
            <w:r w:rsidR="003A4540" w:rsidRPr="009C5DAE">
              <w:rPr>
                <w:rFonts w:ascii="Browallia New" w:hAnsi="Browallia New" w:cs="Browallia New"/>
                <w:sz w:val="28"/>
                <w:szCs w:val="28"/>
              </w:rPr>
              <w:t>7</w:t>
            </w:r>
          </w:p>
        </w:tc>
        <w:tc>
          <w:tcPr>
            <w:tcW w:w="2727" w:type="dxa"/>
            <w:tcBorders>
              <w:top w:val="nil"/>
              <w:left w:val="nil"/>
              <w:bottom w:val="nil"/>
              <w:right w:val="nil"/>
            </w:tcBorders>
            <w:vAlign w:val="bottom"/>
          </w:tcPr>
          <w:p w14:paraId="7C2B014E" w14:textId="2FED8E0B" w:rsidR="0061033E" w:rsidRPr="009C5DAE" w:rsidRDefault="003A4540">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rPr>
            </w:pPr>
            <w:r w:rsidRPr="009C5DAE">
              <w:rPr>
                <w:rFonts w:ascii="Browallia New" w:hAnsi="Browallia New" w:cs="Browallia New"/>
                <w:sz w:val="28"/>
                <w:szCs w:val="28"/>
              </w:rPr>
              <w:t>12,944</w:t>
            </w:r>
          </w:p>
        </w:tc>
      </w:tr>
      <w:tr w:rsidR="000E7638" w:rsidRPr="009C5DAE" w14:paraId="51C6340E" w14:textId="77777777" w:rsidTr="003A4540">
        <w:trPr>
          <w:trHeight w:val="289"/>
        </w:trPr>
        <w:tc>
          <w:tcPr>
            <w:tcW w:w="6338" w:type="dxa"/>
            <w:tcBorders>
              <w:top w:val="nil"/>
              <w:left w:val="nil"/>
              <w:bottom w:val="nil"/>
              <w:right w:val="nil"/>
            </w:tcBorders>
            <w:noWrap/>
            <w:vAlign w:val="bottom"/>
            <w:hideMark/>
          </w:tcPr>
          <w:p w14:paraId="18026CBE" w14:textId="17FA89F7" w:rsidR="000E7638" w:rsidRPr="009C5DAE" w:rsidRDefault="00D3257E" w:rsidP="000E7638">
            <w:pPr>
              <w:tabs>
                <w:tab w:val="clear" w:pos="3515"/>
                <w:tab w:val="left" w:pos="2727"/>
              </w:tabs>
              <w:spacing w:line="240" w:lineRule="auto"/>
              <w:ind w:left="-81" w:right="144" w:firstLine="9"/>
              <w:rPr>
                <w:rFonts w:ascii="Browallia New" w:hAnsi="Browallia New" w:cs="Browallia New"/>
                <w:sz w:val="28"/>
                <w:szCs w:val="28"/>
              </w:rPr>
            </w:pPr>
            <w:r>
              <w:rPr>
                <w:rFonts w:ascii="Browallia New" w:hAnsi="Browallia New" w:cs="Browallia New" w:hint="cs"/>
                <w:sz w:val="28"/>
                <w:szCs w:val="28"/>
                <w:cs/>
              </w:rPr>
              <w:t>กลับรายการค่าเผื่อสินค้าล้าสมัย</w:t>
            </w:r>
            <w:r w:rsidR="00A316DB">
              <w:rPr>
                <w:rFonts w:ascii="Browallia New" w:hAnsi="Browallia New" w:cs="Browallia New" w:hint="cs"/>
                <w:sz w:val="28"/>
                <w:szCs w:val="28"/>
                <w:cs/>
              </w:rPr>
              <w:t>และการลดมูลค่า</w:t>
            </w:r>
          </w:p>
        </w:tc>
        <w:tc>
          <w:tcPr>
            <w:tcW w:w="2727" w:type="dxa"/>
            <w:tcBorders>
              <w:top w:val="nil"/>
              <w:left w:val="nil"/>
              <w:bottom w:val="nil"/>
              <w:right w:val="nil"/>
            </w:tcBorders>
          </w:tcPr>
          <w:p w14:paraId="301286B2" w14:textId="269C0F6A" w:rsidR="000E7638" w:rsidRPr="009C5DAE" w:rsidRDefault="002A0945" w:rsidP="000E7638">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9C5DAE">
              <w:rPr>
                <w:rFonts w:ascii="Browallia New" w:hAnsi="Browallia New" w:cs="Browallia New"/>
                <w:sz w:val="28"/>
                <w:szCs w:val="28"/>
              </w:rPr>
              <w:t>(3,885)</w:t>
            </w:r>
          </w:p>
        </w:tc>
      </w:tr>
      <w:tr w:rsidR="000E7638" w:rsidRPr="009C5DAE" w14:paraId="069A28E8" w14:textId="77777777" w:rsidTr="003A4540">
        <w:trPr>
          <w:trHeight w:val="289"/>
        </w:trPr>
        <w:tc>
          <w:tcPr>
            <w:tcW w:w="6338" w:type="dxa"/>
            <w:tcBorders>
              <w:top w:val="nil"/>
              <w:left w:val="nil"/>
              <w:bottom w:val="nil"/>
              <w:right w:val="nil"/>
            </w:tcBorders>
            <w:noWrap/>
            <w:vAlign w:val="bottom"/>
            <w:hideMark/>
          </w:tcPr>
          <w:p w14:paraId="3BC7CB50" w14:textId="024C28AA" w:rsidR="000E7638" w:rsidRPr="009C5DAE" w:rsidRDefault="000E7638" w:rsidP="000E7638">
            <w:pPr>
              <w:tabs>
                <w:tab w:val="clear" w:pos="1644"/>
              </w:tabs>
              <w:spacing w:line="240" w:lineRule="auto"/>
              <w:ind w:left="-81" w:right="38" w:firstLine="9"/>
              <w:rPr>
                <w:rFonts w:ascii="Browallia New" w:hAnsi="Browallia New" w:cs="Browallia New"/>
                <w:sz w:val="28"/>
                <w:szCs w:val="28"/>
              </w:rPr>
            </w:pPr>
            <w:r w:rsidRPr="009C5DAE">
              <w:rPr>
                <w:rFonts w:ascii="Browallia New" w:hAnsi="Browallia New" w:cs="Browallia New"/>
                <w:sz w:val="28"/>
                <w:szCs w:val="28"/>
                <w:cs/>
              </w:rPr>
              <w:t xml:space="preserve">ยอดคงเหลือ ณ วันที่ </w:t>
            </w:r>
            <w:r w:rsidRPr="009C5DAE">
              <w:rPr>
                <w:rFonts w:ascii="Browallia New" w:hAnsi="Browallia New" w:cs="Browallia New"/>
                <w:sz w:val="28"/>
                <w:szCs w:val="28"/>
              </w:rPr>
              <w:t xml:space="preserve">31 </w:t>
            </w:r>
            <w:r w:rsidRPr="009C5DAE">
              <w:rPr>
                <w:rFonts w:ascii="Browallia New" w:hAnsi="Browallia New" w:cs="Browallia New"/>
                <w:sz w:val="28"/>
                <w:szCs w:val="28"/>
                <w:cs/>
              </w:rPr>
              <w:t xml:space="preserve">ธันวาคม </w:t>
            </w:r>
            <w:r w:rsidRPr="009C5DAE">
              <w:rPr>
                <w:rFonts w:ascii="Browallia New" w:hAnsi="Browallia New" w:cs="Browallia New"/>
                <w:sz w:val="28"/>
                <w:szCs w:val="28"/>
              </w:rPr>
              <w:t>256</w:t>
            </w:r>
            <w:r w:rsidR="003A4540" w:rsidRPr="009C5DAE">
              <w:rPr>
                <w:rFonts w:ascii="Browallia New" w:hAnsi="Browallia New" w:cs="Browallia New"/>
                <w:sz w:val="28"/>
                <w:szCs w:val="28"/>
              </w:rPr>
              <w:t>7</w:t>
            </w:r>
          </w:p>
        </w:tc>
        <w:tc>
          <w:tcPr>
            <w:tcW w:w="2727" w:type="dxa"/>
            <w:tcBorders>
              <w:top w:val="single" w:sz="4" w:space="0" w:color="auto"/>
              <w:left w:val="nil"/>
              <w:bottom w:val="single" w:sz="12" w:space="0" w:color="auto"/>
              <w:right w:val="nil"/>
            </w:tcBorders>
          </w:tcPr>
          <w:p w14:paraId="7ACF87D0" w14:textId="490B3215" w:rsidR="000E7638" w:rsidRPr="009C5DAE" w:rsidRDefault="006D1539" w:rsidP="000E7638">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9C5DAE">
              <w:rPr>
                <w:rFonts w:ascii="Browallia New" w:hAnsi="Browallia New" w:cs="Browallia New"/>
                <w:sz w:val="28"/>
                <w:szCs w:val="28"/>
              </w:rPr>
              <w:t>9,059</w:t>
            </w:r>
          </w:p>
        </w:tc>
      </w:tr>
    </w:tbl>
    <w:p w14:paraId="21F3944B" w14:textId="0DD49C68" w:rsidR="001E77BB" w:rsidRPr="009C5DAE" w:rsidRDefault="001E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25D0BD2" w14:textId="77777777" w:rsidR="003A4540" w:rsidRPr="009C5DAE"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829655F" w14:textId="77777777" w:rsidR="003A4540" w:rsidRPr="009C5DAE"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BFBDCBC" w14:textId="77777777" w:rsidR="003A4540" w:rsidRPr="009C5DAE"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7074B17" w14:textId="77777777" w:rsidR="003A4540" w:rsidRPr="009C5DAE"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1BDCFC2" w14:textId="77777777" w:rsidR="003A4540" w:rsidRPr="009C5DAE"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2B7BDCA" w14:textId="77777777" w:rsidR="003A4540" w:rsidRPr="009C5DAE"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A825742" w14:textId="77777777" w:rsidR="003A4540" w:rsidRPr="009C5DAE"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9EAEF30" w14:textId="77777777" w:rsidR="003A4540" w:rsidRPr="009C5DAE"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36C4F33" w14:textId="77777777" w:rsidR="003A4540" w:rsidRPr="009C5DAE"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D9EB9E2" w14:textId="77777777" w:rsidR="003A4540" w:rsidRPr="009C5DAE"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493C6FD" w14:textId="77777777" w:rsidR="003545BF" w:rsidRPr="009C5DAE" w:rsidRDefault="00354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E178843" w14:textId="3ACB3D18" w:rsidR="006971B8" w:rsidRPr="009C5DAE"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ต้นทุนการพัฒนาอสังหาริมทรัพย์</w:t>
      </w:r>
      <w:r w:rsidR="00524074" w:rsidRPr="009C5DAE">
        <w:rPr>
          <w:rFonts w:ascii="Browallia New" w:hAnsi="Browallia New" w:cs="Browallia New"/>
          <w:b/>
          <w:bCs/>
          <w:sz w:val="28"/>
          <w:szCs w:val="28"/>
          <w:cs/>
          <w:lang w:val="en-GB"/>
        </w:rPr>
        <w:t xml:space="preserve"> </w:t>
      </w:r>
      <w:r w:rsidR="00C56880" w:rsidRPr="009C5DAE">
        <w:rPr>
          <w:rFonts w:ascii="Browallia New" w:hAnsi="Browallia New" w:cs="Browallia New"/>
          <w:b/>
          <w:bCs/>
          <w:sz w:val="28"/>
          <w:szCs w:val="28"/>
          <w:cs/>
          <w:lang w:val="en-GB"/>
        </w:rPr>
        <w:t>–</w:t>
      </w:r>
      <w:r w:rsidR="00524074" w:rsidRPr="009C5DAE">
        <w:rPr>
          <w:rFonts w:ascii="Browallia New" w:hAnsi="Browallia New" w:cs="Browallia New"/>
          <w:b/>
          <w:bCs/>
          <w:sz w:val="28"/>
          <w:szCs w:val="28"/>
          <w:cs/>
          <w:lang w:val="en-GB"/>
        </w:rPr>
        <w:t xml:space="preserve"> สุทธิ</w:t>
      </w:r>
    </w:p>
    <w:p w14:paraId="27D35313" w14:textId="77777777" w:rsidR="006971B8" w:rsidRPr="009C5DAE"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12"/>
          <w:szCs w:val="12"/>
        </w:rPr>
      </w:pPr>
    </w:p>
    <w:tbl>
      <w:tblPr>
        <w:tblW w:w="9108" w:type="dxa"/>
        <w:tblInd w:w="252" w:type="dxa"/>
        <w:tblLayout w:type="fixed"/>
        <w:tblLook w:val="0000" w:firstRow="0" w:lastRow="0" w:firstColumn="0" w:lastColumn="0" w:noHBand="0" w:noVBand="0"/>
      </w:tblPr>
      <w:tblGrid>
        <w:gridCol w:w="3717"/>
        <w:gridCol w:w="1152"/>
        <w:gridCol w:w="239"/>
        <w:gridCol w:w="1147"/>
        <w:gridCol w:w="236"/>
        <w:gridCol w:w="1168"/>
        <w:gridCol w:w="236"/>
        <w:gridCol w:w="1213"/>
      </w:tblGrid>
      <w:tr w:rsidR="006971B8" w:rsidRPr="009C5DAE" w14:paraId="52287B3A" w14:textId="77777777" w:rsidTr="00C07995">
        <w:trPr>
          <w:tblHeader/>
        </w:trPr>
        <w:tc>
          <w:tcPr>
            <w:tcW w:w="3717" w:type="dxa"/>
            <w:tcBorders>
              <w:top w:val="nil"/>
              <w:left w:val="nil"/>
              <w:bottom w:val="nil"/>
              <w:right w:val="nil"/>
            </w:tcBorders>
          </w:tcPr>
          <w:p w14:paraId="7126C67B" w14:textId="77777777" w:rsidR="006971B8" w:rsidRPr="009C5DAE" w:rsidRDefault="006971B8" w:rsidP="001B4041">
            <w:pPr>
              <w:spacing w:line="240" w:lineRule="auto"/>
              <w:jc w:val="both"/>
              <w:rPr>
                <w:rFonts w:ascii="Browallia New" w:hAnsi="Browallia New" w:cs="Browallia New"/>
                <w:sz w:val="28"/>
                <w:szCs w:val="28"/>
              </w:rPr>
            </w:pPr>
          </w:p>
        </w:tc>
        <w:tc>
          <w:tcPr>
            <w:tcW w:w="5391" w:type="dxa"/>
            <w:gridSpan w:val="7"/>
            <w:tcBorders>
              <w:top w:val="nil"/>
              <w:left w:val="nil"/>
              <w:right w:val="nil"/>
            </w:tcBorders>
          </w:tcPr>
          <w:p w14:paraId="779960EE" w14:textId="2D4C6F41" w:rsidR="006971B8" w:rsidRPr="009C5DAE" w:rsidRDefault="006971B8" w:rsidP="001B4041">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พันบาท)</w:t>
            </w:r>
          </w:p>
        </w:tc>
      </w:tr>
      <w:tr w:rsidR="003A4540" w:rsidRPr="009C5DAE" w14:paraId="609C2D07" w14:textId="77777777" w:rsidTr="00C07995">
        <w:trPr>
          <w:trHeight w:val="257"/>
          <w:tblHeader/>
        </w:trPr>
        <w:tc>
          <w:tcPr>
            <w:tcW w:w="3717" w:type="dxa"/>
            <w:tcBorders>
              <w:top w:val="nil"/>
              <w:left w:val="nil"/>
              <w:bottom w:val="nil"/>
              <w:right w:val="nil"/>
            </w:tcBorders>
          </w:tcPr>
          <w:p w14:paraId="760C4825" w14:textId="77777777" w:rsidR="003A4540" w:rsidRPr="009C5DAE" w:rsidRDefault="003A4540" w:rsidP="003A4540">
            <w:pPr>
              <w:spacing w:line="240" w:lineRule="auto"/>
              <w:ind w:left="702" w:hanging="702"/>
              <w:jc w:val="both"/>
              <w:rPr>
                <w:rFonts w:ascii="Browallia New" w:hAnsi="Browallia New" w:cs="Browallia New"/>
                <w:sz w:val="28"/>
                <w:szCs w:val="28"/>
              </w:rPr>
            </w:pPr>
          </w:p>
        </w:tc>
        <w:tc>
          <w:tcPr>
            <w:tcW w:w="2538" w:type="dxa"/>
            <w:gridSpan w:val="3"/>
            <w:tcBorders>
              <w:left w:val="nil"/>
              <w:bottom w:val="single" w:sz="4" w:space="0" w:color="auto"/>
              <w:right w:val="nil"/>
            </w:tcBorders>
          </w:tcPr>
          <w:p w14:paraId="503898BE" w14:textId="0EF2D83C" w:rsidR="003A4540" w:rsidRPr="009C5DAE" w:rsidRDefault="00693799" w:rsidP="003A4540">
            <w:pPr>
              <w:spacing w:line="240" w:lineRule="auto"/>
              <w:jc w:val="center"/>
              <w:rPr>
                <w:rFonts w:ascii="Browallia New" w:hAnsi="Browallia New" w:cs="Browallia New"/>
                <w:sz w:val="28"/>
                <w:szCs w:val="28"/>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เงินรวม</w:t>
            </w:r>
          </w:p>
        </w:tc>
        <w:tc>
          <w:tcPr>
            <w:tcW w:w="236" w:type="dxa"/>
            <w:tcBorders>
              <w:left w:val="nil"/>
              <w:right w:val="nil"/>
            </w:tcBorders>
          </w:tcPr>
          <w:p w14:paraId="2648A10B" w14:textId="77777777" w:rsidR="003A4540" w:rsidRPr="009C5DAE" w:rsidRDefault="003A4540" w:rsidP="003A4540">
            <w:pPr>
              <w:spacing w:line="240" w:lineRule="auto"/>
              <w:jc w:val="center"/>
              <w:rPr>
                <w:rFonts w:ascii="Browallia New" w:hAnsi="Browallia New" w:cs="Browallia New"/>
                <w:sz w:val="28"/>
                <w:szCs w:val="28"/>
                <w:cs/>
              </w:rPr>
            </w:pPr>
          </w:p>
        </w:tc>
        <w:tc>
          <w:tcPr>
            <w:tcW w:w="2617" w:type="dxa"/>
            <w:gridSpan w:val="3"/>
            <w:tcBorders>
              <w:left w:val="nil"/>
              <w:bottom w:val="single" w:sz="4" w:space="0" w:color="auto"/>
              <w:right w:val="nil"/>
            </w:tcBorders>
          </w:tcPr>
          <w:p w14:paraId="4B56EBAD" w14:textId="25B7451F" w:rsidR="003A4540" w:rsidRPr="009C5DAE" w:rsidRDefault="00693799" w:rsidP="003A4540">
            <w:pPr>
              <w:spacing w:line="240" w:lineRule="auto"/>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เงินเฉพาะบริษัท</w:t>
            </w:r>
          </w:p>
        </w:tc>
      </w:tr>
      <w:tr w:rsidR="003A4540" w:rsidRPr="009C5DAE" w14:paraId="4BBACBF7" w14:textId="77777777" w:rsidTr="00C07995">
        <w:trPr>
          <w:tblHeader/>
        </w:trPr>
        <w:tc>
          <w:tcPr>
            <w:tcW w:w="3717" w:type="dxa"/>
            <w:tcBorders>
              <w:top w:val="nil"/>
              <w:left w:val="nil"/>
              <w:bottom w:val="nil"/>
              <w:right w:val="nil"/>
            </w:tcBorders>
          </w:tcPr>
          <w:p w14:paraId="627855EF" w14:textId="77777777" w:rsidR="003A4540" w:rsidRPr="009C5DAE" w:rsidRDefault="003A4540" w:rsidP="003A4540">
            <w:pPr>
              <w:spacing w:line="240" w:lineRule="auto"/>
              <w:jc w:val="center"/>
              <w:rPr>
                <w:rFonts w:ascii="Browallia New" w:hAnsi="Browallia New" w:cs="Browallia New"/>
                <w:sz w:val="28"/>
                <w:szCs w:val="28"/>
              </w:rPr>
            </w:pPr>
          </w:p>
        </w:tc>
        <w:tc>
          <w:tcPr>
            <w:tcW w:w="1152" w:type="dxa"/>
            <w:tcBorders>
              <w:top w:val="single" w:sz="4" w:space="0" w:color="auto"/>
              <w:left w:val="nil"/>
              <w:bottom w:val="single" w:sz="4" w:space="0" w:color="auto"/>
              <w:right w:val="nil"/>
            </w:tcBorders>
            <w:vAlign w:val="bottom"/>
          </w:tcPr>
          <w:p w14:paraId="3D859D59" w14:textId="7FFA89DD" w:rsidR="003A4540" w:rsidRPr="009C5DAE" w:rsidRDefault="003A4540" w:rsidP="003A4540">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2567</w:t>
            </w:r>
          </w:p>
        </w:tc>
        <w:tc>
          <w:tcPr>
            <w:tcW w:w="239" w:type="dxa"/>
            <w:tcBorders>
              <w:top w:val="nil"/>
              <w:left w:val="nil"/>
              <w:right w:val="nil"/>
            </w:tcBorders>
            <w:vAlign w:val="bottom"/>
          </w:tcPr>
          <w:p w14:paraId="49F22BE9" w14:textId="77777777" w:rsidR="003A4540" w:rsidRPr="009C5DAE" w:rsidRDefault="003A4540" w:rsidP="003A4540">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left w:val="nil"/>
              <w:bottom w:val="single" w:sz="4" w:space="0" w:color="auto"/>
              <w:right w:val="nil"/>
            </w:tcBorders>
            <w:vAlign w:val="bottom"/>
          </w:tcPr>
          <w:p w14:paraId="6A8B558B" w14:textId="7ACD9F92" w:rsidR="003A4540" w:rsidRPr="009C5DAE" w:rsidRDefault="003A4540" w:rsidP="003A4540">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2566</w:t>
            </w:r>
          </w:p>
        </w:tc>
        <w:tc>
          <w:tcPr>
            <w:tcW w:w="236" w:type="dxa"/>
            <w:tcBorders>
              <w:top w:val="nil"/>
              <w:left w:val="nil"/>
              <w:right w:val="nil"/>
            </w:tcBorders>
          </w:tcPr>
          <w:p w14:paraId="7E5DB5C5" w14:textId="77777777" w:rsidR="003A4540" w:rsidRPr="009C5DAE" w:rsidRDefault="003A4540" w:rsidP="003A4540">
            <w:pPr>
              <w:spacing w:line="240" w:lineRule="auto"/>
              <w:ind w:right="-10"/>
              <w:jc w:val="center"/>
              <w:rPr>
                <w:rFonts w:ascii="Browallia New" w:hAnsi="Browallia New" w:cs="Browallia New"/>
                <w:sz w:val="28"/>
                <w:szCs w:val="28"/>
              </w:rPr>
            </w:pPr>
          </w:p>
        </w:tc>
        <w:tc>
          <w:tcPr>
            <w:tcW w:w="1168" w:type="dxa"/>
            <w:tcBorders>
              <w:top w:val="single" w:sz="4" w:space="0" w:color="auto"/>
              <w:left w:val="nil"/>
              <w:bottom w:val="single" w:sz="4" w:space="0" w:color="auto"/>
              <w:right w:val="nil"/>
            </w:tcBorders>
            <w:vAlign w:val="bottom"/>
          </w:tcPr>
          <w:p w14:paraId="6C134591" w14:textId="6B3E33E4" w:rsidR="003A4540" w:rsidRPr="009C5DAE" w:rsidRDefault="003A4540" w:rsidP="003A4540">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2567</w:t>
            </w:r>
          </w:p>
        </w:tc>
        <w:tc>
          <w:tcPr>
            <w:tcW w:w="236" w:type="dxa"/>
            <w:tcBorders>
              <w:top w:val="nil"/>
              <w:left w:val="nil"/>
              <w:bottom w:val="nil"/>
              <w:right w:val="nil"/>
            </w:tcBorders>
            <w:vAlign w:val="bottom"/>
          </w:tcPr>
          <w:p w14:paraId="3A60C762" w14:textId="77777777" w:rsidR="003A4540" w:rsidRPr="009C5DAE" w:rsidRDefault="003A4540" w:rsidP="003A4540">
            <w:pPr>
              <w:tabs>
                <w:tab w:val="clear" w:pos="907"/>
              </w:tabs>
              <w:spacing w:line="240" w:lineRule="auto"/>
              <w:ind w:left="-108" w:right="-108"/>
              <w:jc w:val="center"/>
              <w:rPr>
                <w:rFonts w:ascii="Browallia New" w:hAnsi="Browallia New" w:cs="Browallia New"/>
                <w:sz w:val="28"/>
                <w:szCs w:val="28"/>
                <w:cs/>
              </w:rPr>
            </w:pPr>
          </w:p>
        </w:tc>
        <w:tc>
          <w:tcPr>
            <w:tcW w:w="1213" w:type="dxa"/>
            <w:tcBorders>
              <w:top w:val="nil"/>
              <w:left w:val="nil"/>
              <w:bottom w:val="single" w:sz="4" w:space="0" w:color="auto"/>
              <w:right w:val="nil"/>
            </w:tcBorders>
            <w:vAlign w:val="bottom"/>
          </w:tcPr>
          <w:p w14:paraId="2DCDD03F" w14:textId="23416602" w:rsidR="003A4540" w:rsidRPr="009C5DAE" w:rsidRDefault="003A4540" w:rsidP="003A4540">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2566</w:t>
            </w:r>
          </w:p>
        </w:tc>
      </w:tr>
      <w:tr w:rsidR="00990CFB" w:rsidRPr="009C5DAE" w14:paraId="5D9337D7" w14:textId="77777777" w:rsidTr="00C07995">
        <w:trPr>
          <w:tblHeader/>
        </w:trPr>
        <w:tc>
          <w:tcPr>
            <w:tcW w:w="3717" w:type="dxa"/>
            <w:tcBorders>
              <w:top w:val="nil"/>
              <w:left w:val="nil"/>
              <w:bottom w:val="nil"/>
              <w:right w:val="nil"/>
            </w:tcBorders>
            <w:vAlign w:val="center"/>
          </w:tcPr>
          <w:p w14:paraId="582F9CB8" w14:textId="7559580F" w:rsidR="00990CFB" w:rsidRPr="009C5DAE" w:rsidRDefault="00990CFB" w:rsidP="00990CFB">
            <w:pPr>
              <w:spacing w:line="240" w:lineRule="auto"/>
              <w:rPr>
                <w:rFonts w:ascii="Browallia New" w:hAnsi="Browallia New" w:cs="Browallia New"/>
                <w:sz w:val="20"/>
                <w:szCs w:val="20"/>
                <w:highlight w:val="red"/>
                <w:cs/>
              </w:rPr>
            </w:pPr>
          </w:p>
        </w:tc>
        <w:tc>
          <w:tcPr>
            <w:tcW w:w="1152" w:type="dxa"/>
            <w:tcBorders>
              <w:top w:val="single" w:sz="4" w:space="0" w:color="auto"/>
              <w:left w:val="nil"/>
              <w:right w:val="nil"/>
            </w:tcBorders>
          </w:tcPr>
          <w:p w14:paraId="359C1E74" w14:textId="77777777" w:rsidR="00990CFB" w:rsidRPr="009C5DAE"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0"/>
                <w:szCs w:val="20"/>
                <w:highlight w:val="red"/>
              </w:rPr>
            </w:pPr>
          </w:p>
        </w:tc>
        <w:tc>
          <w:tcPr>
            <w:tcW w:w="239" w:type="dxa"/>
            <w:tcBorders>
              <w:left w:val="nil"/>
              <w:right w:val="nil"/>
            </w:tcBorders>
          </w:tcPr>
          <w:p w14:paraId="4149194A" w14:textId="77777777" w:rsidR="00990CFB" w:rsidRPr="009C5DAE" w:rsidRDefault="00990CFB" w:rsidP="00990CFB">
            <w:pPr>
              <w:spacing w:line="240" w:lineRule="auto"/>
              <w:rPr>
                <w:rFonts w:ascii="Browallia New" w:hAnsi="Browallia New" w:cs="Browallia New"/>
                <w:sz w:val="20"/>
                <w:szCs w:val="20"/>
                <w:highlight w:val="red"/>
              </w:rPr>
            </w:pPr>
          </w:p>
        </w:tc>
        <w:tc>
          <w:tcPr>
            <w:tcW w:w="1147" w:type="dxa"/>
            <w:tcBorders>
              <w:top w:val="single" w:sz="4" w:space="0" w:color="auto"/>
              <w:left w:val="nil"/>
              <w:right w:val="nil"/>
            </w:tcBorders>
          </w:tcPr>
          <w:p w14:paraId="2C5BFADC" w14:textId="77777777" w:rsidR="00990CFB" w:rsidRPr="009C5DAE"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0"/>
                <w:szCs w:val="20"/>
                <w:highlight w:val="yellow"/>
              </w:rPr>
            </w:pPr>
          </w:p>
        </w:tc>
        <w:tc>
          <w:tcPr>
            <w:tcW w:w="236" w:type="dxa"/>
            <w:tcBorders>
              <w:left w:val="nil"/>
              <w:right w:val="nil"/>
            </w:tcBorders>
            <w:vAlign w:val="center"/>
          </w:tcPr>
          <w:p w14:paraId="5FB38EA1" w14:textId="77777777" w:rsidR="00990CFB" w:rsidRPr="009C5DAE" w:rsidRDefault="00990CFB" w:rsidP="00990CFB">
            <w:pPr>
              <w:spacing w:line="240" w:lineRule="auto"/>
              <w:jc w:val="right"/>
              <w:rPr>
                <w:rFonts w:ascii="Browallia New" w:hAnsi="Browallia New" w:cs="Browallia New"/>
                <w:sz w:val="20"/>
                <w:szCs w:val="20"/>
                <w:highlight w:val="red"/>
              </w:rPr>
            </w:pPr>
          </w:p>
        </w:tc>
        <w:tc>
          <w:tcPr>
            <w:tcW w:w="1168" w:type="dxa"/>
            <w:tcBorders>
              <w:top w:val="single" w:sz="4" w:space="0" w:color="auto"/>
              <w:left w:val="nil"/>
              <w:right w:val="nil"/>
            </w:tcBorders>
            <w:vAlign w:val="center"/>
          </w:tcPr>
          <w:p w14:paraId="0673A5FC" w14:textId="77777777" w:rsidR="00990CFB" w:rsidRPr="009C5DAE"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0"/>
                <w:szCs w:val="20"/>
                <w:highlight w:val="red"/>
              </w:rPr>
            </w:pPr>
          </w:p>
        </w:tc>
        <w:tc>
          <w:tcPr>
            <w:tcW w:w="236" w:type="dxa"/>
            <w:tcBorders>
              <w:top w:val="nil"/>
              <w:left w:val="nil"/>
              <w:bottom w:val="nil"/>
              <w:right w:val="nil"/>
            </w:tcBorders>
            <w:vAlign w:val="center"/>
          </w:tcPr>
          <w:p w14:paraId="1DB372D1" w14:textId="77777777" w:rsidR="00990CFB" w:rsidRPr="009C5DAE" w:rsidRDefault="00990CFB" w:rsidP="00990CFB">
            <w:pPr>
              <w:spacing w:line="240" w:lineRule="auto"/>
              <w:jc w:val="right"/>
              <w:rPr>
                <w:rFonts w:ascii="Browallia New" w:hAnsi="Browallia New" w:cs="Browallia New"/>
                <w:sz w:val="20"/>
                <w:szCs w:val="20"/>
                <w:highlight w:val="red"/>
              </w:rPr>
            </w:pPr>
          </w:p>
        </w:tc>
        <w:tc>
          <w:tcPr>
            <w:tcW w:w="1213" w:type="dxa"/>
            <w:tcBorders>
              <w:top w:val="nil"/>
              <w:left w:val="nil"/>
              <w:bottom w:val="nil"/>
              <w:right w:val="nil"/>
            </w:tcBorders>
            <w:vAlign w:val="center"/>
          </w:tcPr>
          <w:p w14:paraId="08486D3B" w14:textId="77777777" w:rsidR="00990CFB" w:rsidRPr="009C5DAE"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0"/>
                <w:szCs w:val="20"/>
                <w:highlight w:val="yellow"/>
              </w:rPr>
            </w:pPr>
          </w:p>
        </w:tc>
      </w:tr>
      <w:tr w:rsidR="006D490C" w:rsidRPr="009C5DAE" w14:paraId="789DBF01" w14:textId="77777777" w:rsidTr="00C07995">
        <w:tc>
          <w:tcPr>
            <w:tcW w:w="3717" w:type="dxa"/>
            <w:tcBorders>
              <w:top w:val="nil"/>
              <w:left w:val="nil"/>
              <w:bottom w:val="nil"/>
              <w:right w:val="nil"/>
            </w:tcBorders>
            <w:vAlign w:val="center"/>
          </w:tcPr>
          <w:p w14:paraId="41DBB003" w14:textId="77777777" w:rsidR="006D490C" w:rsidRPr="009C5DAE" w:rsidRDefault="006D490C" w:rsidP="006D490C">
            <w:pPr>
              <w:spacing w:line="240" w:lineRule="auto"/>
              <w:rPr>
                <w:rFonts w:ascii="Browallia New" w:hAnsi="Browallia New" w:cs="Browallia New"/>
                <w:sz w:val="28"/>
                <w:szCs w:val="28"/>
                <w:cs/>
              </w:rPr>
            </w:pPr>
            <w:r w:rsidRPr="009C5DAE">
              <w:rPr>
                <w:rFonts w:ascii="Browallia New" w:hAnsi="Browallia New" w:cs="Browallia New"/>
                <w:sz w:val="28"/>
                <w:szCs w:val="28"/>
                <w:cs/>
              </w:rPr>
              <w:t>ที่ดินและสิ่งปลูกสร้างที่อยู่ระหว่างพัฒนา</w:t>
            </w:r>
          </w:p>
        </w:tc>
        <w:tc>
          <w:tcPr>
            <w:tcW w:w="1152" w:type="dxa"/>
            <w:tcBorders>
              <w:left w:val="nil"/>
              <w:bottom w:val="nil"/>
              <w:right w:val="nil"/>
            </w:tcBorders>
          </w:tcPr>
          <w:p w14:paraId="23FC40D4" w14:textId="77777777" w:rsidR="006D490C" w:rsidRPr="009C5DAE"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highlight w:val="red"/>
              </w:rPr>
            </w:pPr>
          </w:p>
        </w:tc>
        <w:tc>
          <w:tcPr>
            <w:tcW w:w="239" w:type="dxa"/>
            <w:tcBorders>
              <w:left w:val="nil"/>
              <w:bottom w:val="nil"/>
              <w:right w:val="nil"/>
            </w:tcBorders>
          </w:tcPr>
          <w:p w14:paraId="1F4FC169" w14:textId="77777777" w:rsidR="006D490C" w:rsidRPr="009C5DAE" w:rsidRDefault="006D490C" w:rsidP="006D490C">
            <w:pPr>
              <w:spacing w:line="240" w:lineRule="auto"/>
              <w:ind w:right="26"/>
              <w:jc w:val="right"/>
              <w:rPr>
                <w:rFonts w:ascii="Browallia New" w:hAnsi="Browallia New" w:cs="Browallia New"/>
                <w:sz w:val="28"/>
                <w:szCs w:val="28"/>
                <w:highlight w:val="red"/>
              </w:rPr>
            </w:pPr>
          </w:p>
        </w:tc>
        <w:tc>
          <w:tcPr>
            <w:tcW w:w="1147" w:type="dxa"/>
            <w:tcBorders>
              <w:left w:val="nil"/>
              <w:bottom w:val="nil"/>
              <w:right w:val="nil"/>
            </w:tcBorders>
          </w:tcPr>
          <w:p w14:paraId="51BB9C0E" w14:textId="77777777" w:rsidR="006D490C" w:rsidRPr="009C5DAE"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highlight w:val="yellow"/>
              </w:rPr>
            </w:pPr>
          </w:p>
        </w:tc>
        <w:tc>
          <w:tcPr>
            <w:tcW w:w="236" w:type="dxa"/>
            <w:tcBorders>
              <w:left w:val="nil"/>
              <w:bottom w:val="nil"/>
              <w:right w:val="nil"/>
            </w:tcBorders>
            <w:vAlign w:val="center"/>
          </w:tcPr>
          <w:p w14:paraId="255EA6CB" w14:textId="77777777" w:rsidR="006D490C" w:rsidRPr="009C5DAE" w:rsidRDefault="006D490C" w:rsidP="006D490C">
            <w:pPr>
              <w:spacing w:line="240" w:lineRule="auto"/>
              <w:ind w:right="26"/>
              <w:jc w:val="right"/>
              <w:rPr>
                <w:rFonts w:ascii="Browallia New" w:hAnsi="Browallia New" w:cs="Browallia New"/>
                <w:sz w:val="28"/>
                <w:szCs w:val="28"/>
                <w:highlight w:val="red"/>
              </w:rPr>
            </w:pPr>
          </w:p>
        </w:tc>
        <w:tc>
          <w:tcPr>
            <w:tcW w:w="1168" w:type="dxa"/>
            <w:tcBorders>
              <w:left w:val="nil"/>
              <w:bottom w:val="nil"/>
              <w:right w:val="nil"/>
            </w:tcBorders>
            <w:vAlign w:val="center"/>
          </w:tcPr>
          <w:p w14:paraId="3B318E31" w14:textId="77777777" w:rsidR="006D490C" w:rsidRPr="009C5DAE"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highlight w:val="red"/>
              </w:rPr>
            </w:pPr>
          </w:p>
        </w:tc>
        <w:tc>
          <w:tcPr>
            <w:tcW w:w="236" w:type="dxa"/>
            <w:tcBorders>
              <w:left w:val="nil"/>
              <w:bottom w:val="nil"/>
              <w:right w:val="nil"/>
            </w:tcBorders>
            <w:vAlign w:val="center"/>
          </w:tcPr>
          <w:p w14:paraId="7728BC79" w14:textId="77777777" w:rsidR="006D490C" w:rsidRPr="009C5DAE" w:rsidRDefault="006D490C" w:rsidP="006D490C">
            <w:pPr>
              <w:spacing w:line="240" w:lineRule="auto"/>
              <w:ind w:right="26"/>
              <w:jc w:val="right"/>
              <w:rPr>
                <w:rFonts w:ascii="Browallia New" w:hAnsi="Browallia New" w:cs="Browallia New"/>
                <w:sz w:val="28"/>
                <w:szCs w:val="28"/>
                <w:highlight w:val="red"/>
              </w:rPr>
            </w:pPr>
          </w:p>
        </w:tc>
        <w:tc>
          <w:tcPr>
            <w:tcW w:w="1213" w:type="dxa"/>
            <w:tcBorders>
              <w:left w:val="nil"/>
              <w:bottom w:val="nil"/>
              <w:right w:val="nil"/>
            </w:tcBorders>
            <w:vAlign w:val="center"/>
          </w:tcPr>
          <w:p w14:paraId="70D36384" w14:textId="77777777" w:rsidR="006D490C" w:rsidRPr="009C5DAE"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highlight w:val="yellow"/>
              </w:rPr>
            </w:pPr>
          </w:p>
        </w:tc>
      </w:tr>
      <w:tr w:rsidR="003A4540" w:rsidRPr="009C5DAE" w14:paraId="4357CEDE" w14:textId="77777777" w:rsidTr="00EB5AEE">
        <w:tc>
          <w:tcPr>
            <w:tcW w:w="3717" w:type="dxa"/>
            <w:tcBorders>
              <w:top w:val="nil"/>
              <w:left w:val="nil"/>
              <w:bottom w:val="nil"/>
              <w:right w:val="nil"/>
            </w:tcBorders>
            <w:vAlign w:val="center"/>
          </w:tcPr>
          <w:p w14:paraId="56B57389" w14:textId="59830AAA" w:rsidR="003A4540" w:rsidRPr="009C5DAE" w:rsidRDefault="003A4540" w:rsidP="003A4540">
            <w:pPr>
              <w:spacing w:line="240" w:lineRule="auto"/>
              <w:rPr>
                <w:rFonts w:ascii="Browallia New" w:hAnsi="Browallia New" w:cs="Browallia New"/>
                <w:sz w:val="28"/>
                <w:szCs w:val="28"/>
                <w:cs/>
              </w:rPr>
            </w:pPr>
            <w:r w:rsidRPr="009C5DAE">
              <w:rPr>
                <w:rFonts w:ascii="Browallia New" w:hAnsi="Browallia New" w:cs="Browallia New"/>
                <w:sz w:val="28"/>
                <w:szCs w:val="28"/>
              </w:rPr>
              <w:t xml:space="preserve">     </w:t>
            </w:r>
            <w:r w:rsidRPr="009C5DAE">
              <w:rPr>
                <w:rFonts w:ascii="Browallia New" w:hAnsi="Browallia New" w:cs="Browallia New"/>
                <w:sz w:val="28"/>
                <w:szCs w:val="28"/>
                <w:cs/>
              </w:rPr>
              <w:t>ที่ดิน</w:t>
            </w:r>
          </w:p>
        </w:tc>
        <w:tc>
          <w:tcPr>
            <w:tcW w:w="1152" w:type="dxa"/>
            <w:tcBorders>
              <w:left w:val="nil"/>
              <w:bottom w:val="nil"/>
              <w:right w:val="nil"/>
            </w:tcBorders>
            <w:shd w:val="clear" w:color="auto" w:fill="auto"/>
          </w:tcPr>
          <w:p w14:paraId="0A1E3773" w14:textId="4A832162" w:rsidR="003A4540" w:rsidRPr="009C5DAE" w:rsidRDefault="00B21D01"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547,612</w:t>
            </w:r>
          </w:p>
        </w:tc>
        <w:tc>
          <w:tcPr>
            <w:tcW w:w="239" w:type="dxa"/>
            <w:tcBorders>
              <w:left w:val="nil"/>
              <w:bottom w:val="nil"/>
              <w:right w:val="nil"/>
            </w:tcBorders>
          </w:tcPr>
          <w:p w14:paraId="4441E0BD"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47" w:type="dxa"/>
            <w:tcBorders>
              <w:left w:val="nil"/>
              <w:bottom w:val="nil"/>
              <w:right w:val="nil"/>
            </w:tcBorders>
          </w:tcPr>
          <w:p w14:paraId="2E5781B6" w14:textId="17E9F2B1"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584,598</w:t>
            </w:r>
          </w:p>
        </w:tc>
        <w:tc>
          <w:tcPr>
            <w:tcW w:w="236" w:type="dxa"/>
            <w:tcBorders>
              <w:left w:val="nil"/>
              <w:bottom w:val="nil"/>
              <w:right w:val="nil"/>
            </w:tcBorders>
            <w:vAlign w:val="center"/>
          </w:tcPr>
          <w:p w14:paraId="6E17EECB"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68" w:type="dxa"/>
            <w:tcBorders>
              <w:left w:val="nil"/>
              <w:bottom w:val="nil"/>
              <w:right w:val="nil"/>
            </w:tcBorders>
            <w:vAlign w:val="center"/>
          </w:tcPr>
          <w:p w14:paraId="2730CD1F" w14:textId="57E22032" w:rsidR="003A4540" w:rsidRPr="009C5DAE" w:rsidRDefault="00B477B8"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48,205</w:t>
            </w:r>
          </w:p>
        </w:tc>
        <w:tc>
          <w:tcPr>
            <w:tcW w:w="236" w:type="dxa"/>
            <w:tcBorders>
              <w:top w:val="nil"/>
              <w:left w:val="nil"/>
              <w:bottom w:val="nil"/>
              <w:right w:val="nil"/>
            </w:tcBorders>
            <w:vAlign w:val="center"/>
          </w:tcPr>
          <w:p w14:paraId="1639DCFB"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213" w:type="dxa"/>
            <w:tcBorders>
              <w:top w:val="nil"/>
              <w:left w:val="nil"/>
              <w:bottom w:val="nil"/>
              <w:right w:val="nil"/>
            </w:tcBorders>
            <w:vAlign w:val="center"/>
          </w:tcPr>
          <w:p w14:paraId="44DF3DEF" w14:textId="44F2943D"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lang w:bidi="lo-LA"/>
              </w:rPr>
              <w:t>48,205</w:t>
            </w:r>
          </w:p>
        </w:tc>
      </w:tr>
      <w:tr w:rsidR="003A4540" w:rsidRPr="009C5DAE" w14:paraId="2EF97CB1" w14:textId="77777777" w:rsidTr="00EB5AEE">
        <w:tc>
          <w:tcPr>
            <w:tcW w:w="3717" w:type="dxa"/>
            <w:tcBorders>
              <w:top w:val="nil"/>
              <w:left w:val="nil"/>
              <w:bottom w:val="nil"/>
              <w:right w:val="nil"/>
            </w:tcBorders>
            <w:vAlign w:val="center"/>
          </w:tcPr>
          <w:p w14:paraId="1AA7FAB6" w14:textId="46BECDD8" w:rsidR="003A4540" w:rsidRPr="009C5DAE" w:rsidRDefault="003A4540" w:rsidP="003A4540">
            <w:pPr>
              <w:spacing w:line="240" w:lineRule="auto"/>
              <w:rPr>
                <w:rFonts w:ascii="Browallia New" w:hAnsi="Browallia New" w:cs="Browallia New"/>
                <w:sz w:val="28"/>
                <w:szCs w:val="28"/>
                <w:cs/>
              </w:rPr>
            </w:pPr>
            <w:r w:rsidRPr="009C5DAE">
              <w:rPr>
                <w:rFonts w:ascii="Browallia New" w:hAnsi="Browallia New" w:cs="Browallia New"/>
                <w:sz w:val="28"/>
                <w:szCs w:val="28"/>
              </w:rPr>
              <w:t xml:space="preserve">     </w:t>
            </w:r>
            <w:r w:rsidRPr="009C5DAE">
              <w:rPr>
                <w:rFonts w:ascii="Browallia New" w:hAnsi="Browallia New" w:cs="Browallia New"/>
                <w:sz w:val="28"/>
                <w:szCs w:val="28"/>
                <w:cs/>
              </w:rPr>
              <w:t>ค่าปรับปรุงที่ดิน</w:t>
            </w:r>
          </w:p>
        </w:tc>
        <w:tc>
          <w:tcPr>
            <w:tcW w:w="1152" w:type="dxa"/>
            <w:tcBorders>
              <w:left w:val="nil"/>
              <w:bottom w:val="nil"/>
              <w:right w:val="nil"/>
            </w:tcBorders>
            <w:shd w:val="clear" w:color="auto" w:fill="auto"/>
          </w:tcPr>
          <w:p w14:paraId="3949C659" w14:textId="36AFFF46" w:rsidR="003A4540" w:rsidRPr="009C5DAE" w:rsidRDefault="00B21D01"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84,794</w:t>
            </w:r>
          </w:p>
        </w:tc>
        <w:tc>
          <w:tcPr>
            <w:tcW w:w="239" w:type="dxa"/>
            <w:tcBorders>
              <w:left w:val="nil"/>
              <w:bottom w:val="nil"/>
              <w:right w:val="nil"/>
            </w:tcBorders>
          </w:tcPr>
          <w:p w14:paraId="5E4B20F1"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47" w:type="dxa"/>
            <w:tcBorders>
              <w:left w:val="nil"/>
              <w:bottom w:val="nil"/>
              <w:right w:val="nil"/>
            </w:tcBorders>
          </w:tcPr>
          <w:p w14:paraId="033BAAE0" w14:textId="05101E29"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83,429</w:t>
            </w:r>
          </w:p>
        </w:tc>
        <w:tc>
          <w:tcPr>
            <w:tcW w:w="236" w:type="dxa"/>
            <w:tcBorders>
              <w:left w:val="nil"/>
              <w:bottom w:val="nil"/>
              <w:right w:val="nil"/>
            </w:tcBorders>
            <w:vAlign w:val="center"/>
          </w:tcPr>
          <w:p w14:paraId="23170761"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68" w:type="dxa"/>
            <w:tcBorders>
              <w:left w:val="nil"/>
              <w:bottom w:val="nil"/>
              <w:right w:val="nil"/>
            </w:tcBorders>
            <w:vAlign w:val="center"/>
          </w:tcPr>
          <w:p w14:paraId="4582C9F7" w14:textId="5190BA19" w:rsidR="003A4540" w:rsidRPr="009C5DAE" w:rsidRDefault="00B477B8"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2,053</w:t>
            </w:r>
          </w:p>
        </w:tc>
        <w:tc>
          <w:tcPr>
            <w:tcW w:w="236" w:type="dxa"/>
            <w:tcBorders>
              <w:top w:val="nil"/>
              <w:left w:val="nil"/>
              <w:bottom w:val="nil"/>
              <w:right w:val="nil"/>
            </w:tcBorders>
            <w:vAlign w:val="center"/>
          </w:tcPr>
          <w:p w14:paraId="458ADC47"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213" w:type="dxa"/>
            <w:tcBorders>
              <w:top w:val="nil"/>
              <w:left w:val="nil"/>
              <w:bottom w:val="nil"/>
              <w:right w:val="nil"/>
            </w:tcBorders>
            <w:vAlign w:val="center"/>
          </w:tcPr>
          <w:p w14:paraId="7B315792" w14:textId="292DCDFD"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2,054</w:t>
            </w:r>
          </w:p>
        </w:tc>
      </w:tr>
      <w:tr w:rsidR="003A4540" w:rsidRPr="009C5DAE" w14:paraId="0136E86F" w14:textId="77777777" w:rsidTr="00EB5AEE">
        <w:tc>
          <w:tcPr>
            <w:tcW w:w="3717" w:type="dxa"/>
            <w:tcBorders>
              <w:top w:val="nil"/>
              <w:left w:val="nil"/>
              <w:bottom w:val="nil"/>
              <w:right w:val="nil"/>
            </w:tcBorders>
            <w:vAlign w:val="center"/>
          </w:tcPr>
          <w:p w14:paraId="3431677F" w14:textId="79C0042E" w:rsidR="003A4540" w:rsidRPr="009C5DAE" w:rsidRDefault="003A4540" w:rsidP="003A4540">
            <w:pPr>
              <w:spacing w:line="240" w:lineRule="auto"/>
              <w:rPr>
                <w:rFonts w:ascii="Browallia New" w:hAnsi="Browallia New" w:cs="Browallia New"/>
                <w:sz w:val="28"/>
                <w:szCs w:val="28"/>
                <w:cs/>
              </w:rPr>
            </w:pPr>
            <w:r w:rsidRPr="009C5DAE">
              <w:rPr>
                <w:rFonts w:ascii="Browallia New" w:hAnsi="Browallia New" w:cs="Browallia New"/>
                <w:sz w:val="28"/>
                <w:szCs w:val="28"/>
              </w:rPr>
              <w:t xml:space="preserve">     </w:t>
            </w:r>
            <w:r w:rsidRPr="009C5DAE">
              <w:rPr>
                <w:rFonts w:ascii="Browallia New" w:hAnsi="Browallia New" w:cs="Browallia New"/>
                <w:sz w:val="28"/>
                <w:szCs w:val="28"/>
                <w:cs/>
              </w:rPr>
              <w:t>ค่าก่อสร้าง</w:t>
            </w:r>
          </w:p>
        </w:tc>
        <w:tc>
          <w:tcPr>
            <w:tcW w:w="1152" w:type="dxa"/>
            <w:tcBorders>
              <w:left w:val="nil"/>
              <w:bottom w:val="nil"/>
              <w:right w:val="nil"/>
            </w:tcBorders>
            <w:shd w:val="clear" w:color="auto" w:fill="auto"/>
          </w:tcPr>
          <w:p w14:paraId="665C3AC4" w14:textId="00DCDACE" w:rsidR="003A4540" w:rsidRPr="009C5DAE" w:rsidRDefault="00A50EE7"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1,456,</w:t>
            </w:r>
            <w:r w:rsidR="000D103F" w:rsidRPr="009C5DAE">
              <w:rPr>
                <w:rFonts w:ascii="Browallia New" w:hAnsi="Browallia New" w:cs="Browallia New"/>
                <w:sz w:val="28"/>
                <w:szCs w:val="28"/>
              </w:rPr>
              <w:t>321</w:t>
            </w:r>
          </w:p>
        </w:tc>
        <w:tc>
          <w:tcPr>
            <w:tcW w:w="239" w:type="dxa"/>
            <w:tcBorders>
              <w:left w:val="nil"/>
              <w:bottom w:val="nil"/>
              <w:right w:val="nil"/>
            </w:tcBorders>
          </w:tcPr>
          <w:p w14:paraId="7B4763EA"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47" w:type="dxa"/>
            <w:tcBorders>
              <w:left w:val="nil"/>
              <w:bottom w:val="nil"/>
              <w:right w:val="nil"/>
            </w:tcBorders>
          </w:tcPr>
          <w:p w14:paraId="7CD10BBA" w14:textId="5661C4AA"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1,069,421</w:t>
            </w:r>
          </w:p>
        </w:tc>
        <w:tc>
          <w:tcPr>
            <w:tcW w:w="236" w:type="dxa"/>
            <w:tcBorders>
              <w:left w:val="nil"/>
              <w:bottom w:val="nil"/>
              <w:right w:val="nil"/>
            </w:tcBorders>
            <w:vAlign w:val="center"/>
          </w:tcPr>
          <w:p w14:paraId="7ABBEB5B"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68" w:type="dxa"/>
            <w:tcBorders>
              <w:left w:val="nil"/>
              <w:bottom w:val="nil"/>
              <w:right w:val="nil"/>
            </w:tcBorders>
            <w:vAlign w:val="center"/>
          </w:tcPr>
          <w:p w14:paraId="16410DF4" w14:textId="0C228381" w:rsidR="003A4540" w:rsidRPr="009C5DAE" w:rsidRDefault="00262212"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310</w:t>
            </w:r>
            <w:r w:rsidR="00A2152F" w:rsidRPr="009C5DAE">
              <w:rPr>
                <w:rFonts w:ascii="Browallia New" w:hAnsi="Browallia New" w:cs="Browallia New"/>
                <w:sz w:val="28"/>
                <w:szCs w:val="28"/>
              </w:rPr>
              <w:t>,11</w:t>
            </w:r>
            <w:r w:rsidR="00C43FFF" w:rsidRPr="009C5DAE">
              <w:rPr>
                <w:rFonts w:ascii="Browallia New" w:hAnsi="Browallia New" w:cs="Browallia New"/>
                <w:sz w:val="28"/>
                <w:szCs w:val="28"/>
              </w:rPr>
              <w:t>4</w:t>
            </w:r>
          </w:p>
        </w:tc>
        <w:tc>
          <w:tcPr>
            <w:tcW w:w="236" w:type="dxa"/>
            <w:tcBorders>
              <w:top w:val="nil"/>
              <w:left w:val="nil"/>
              <w:bottom w:val="nil"/>
              <w:right w:val="nil"/>
            </w:tcBorders>
            <w:vAlign w:val="center"/>
          </w:tcPr>
          <w:p w14:paraId="58C101E9"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213" w:type="dxa"/>
            <w:tcBorders>
              <w:top w:val="nil"/>
              <w:left w:val="nil"/>
              <w:bottom w:val="nil"/>
              <w:right w:val="nil"/>
            </w:tcBorders>
            <w:vAlign w:val="center"/>
          </w:tcPr>
          <w:p w14:paraId="7F73314A" w14:textId="5D4436FA"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2,376</w:t>
            </w:r>
          </w:p>
        </w:tc>
      </w:tr>
      <w:tr w:rsidR="003A4540" w:rsidRPr="009C5DAE" w14:paraId="33E6D879" w14:textId="77777777" w:rsidTr="00EB5AEE">
        <w:tc>
          <w:tcPr>
            <w:tcW w:w="3717" w:type="dxa"/>
            <w:tcBorders>
              <w:top w:val="nil"/>
              <w:left w:val="nil"/>
              <w:bottom w:val="nil"/>
              <w:right w:val="nil"/>
            </w:tcBorders>
            <w:vAlign w:val="center"/>
          </w:tcPr>
          <w:p w14:paraId="327FAA3D" w14:textId="04175439" w:rsidR="003A4540" w:rsidRPr="009C5DAE" w:rsidRDefault="003A4540" w:rsidP="003A4540">
            <w:pPr>
              <w:spacing w:line="240" w:lineRule="auto"/>
              <w:rPr>
                <w:rFonts w:ascii="Browallia New" w:hAnsi="Browallia New" w:cs="Browallia New"/>
                <w:sz w:val="28"/>
                <w:szCs w:val="28"/>
                <w:cs/>
              </w:rPr>
            </w:pPr>
            <w:r w:rsidRPr="009C5DAE">
              <w:rPr>
                <w:rFonts w:ascii="Browallia New" w:hAnsi="Browallia New" w:cs="Browallia New"/>
                <w:sz w:val="28"/>
                <w:szCs w:val="28"/>
              </w:rPr>
              <w:t xml:space="preserve">     </w:t>
            </w:r>
            <w:r w:rsidRPr="009C5DAE">
              <w:rPr>
                <w:rFonts w:ascii="Browallia New" w:hAnsi="Browallia New" w:cs="Browallia New"/>
                <w:sz w:val="28"/>
                <w:szCs w:val="28"/>
                <w:cs/>
              </w:rPr>
              <w:t>ค่าสาธารณูปโภค</w:t>
            </w:r>
          </w:p>
        </w:tc>
        <w:tc>
          <w:tcPr>
            <w:tcW w:w="1152" w:type="dxa"/>
            <w:tcBorders>
              <w:left w:val="nil"/>
              <w:bottom w:val="nil"/>
              <w:right w:val="nil"/>
            </w:tcBorders>
            <w:shd w:val="clear" w:color="auto" w:fill="auto"/>
          </w:tcPr>
          <w:p w14:paraId="66B2BDAD" w14:textId="14284E6B" w:rsidR="003A4540" w:rsidRPr="009C5DAE" w:rsidRDefault="000D103F"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342,899</w:t>
            </w:r>
          </w:p>
        </w:tc>
        <w:tc>
          <w:tcPr>
            <w:tcW w:w="239" w:type="dxa"/>
            <w:tcBorders>
              <w:left w:val="nil"/>
              <w:bottom w:val="nil"/>
              <w:right w:val="nil"/>
            </w:tcBorders>
          </w:tcPr>
          <w:p w14:paraId="7223812E"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47" w:type="dxa"/>
            <w:tcBorders>
              <w:left w:val="nil"/>
              <w:bottom w:val="nil"/>
              <w:right w:val="nil"/>
            </w:tcBorders>
          </w:tcPr>
          <w:p w14:paraId="571FB673" w14:textId="7FC28951"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330,903</w:t>
            </w:r>
          </w:p>
        </w:tc>
        <w:tc>
          <w:tcPr>
            <w:tcW w:w="236" w:type="dxa"/>
            <w:tcBorders>
              <w:left w:val="nil"/>
              <w:bottom w:val="nil"/>
              <w:right w:val="nil"/>
            </w:tcBorders>
            <w:vAlign w:val="center"/>
          </w:tcPr>
          <w:p w14:paraId="76A7339D"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68" w:type="dxa"/>
            <w:tcBorders>
              <w:left w:val="nil"/>
              <w:bottom w:val="nil"/>
              <w:right w:val="nil"/>
            </w:tcBorders>
            <w:vAlign w:val="center"/>
          </w:tcPr>
          <w:p w14:paraId="07740613" w14:textId="75A87F2E" w:rsidR="003A4540" w:rsidRPr="009C5DAE" w:rsidRDefault="00590FCF"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67</w:t>
            </w:r>
            <w:r w:rsidR="00C43FFF" w:rsidRPr="009C5DAE">
              <w:rPr>
                <w:rFonts w:ascii="Browallia New" w:hAnsi="Browallia New" w:cs="Browallia New"/>
                <w:sz w:val="28"/>
                <w:szCs w:val="28"/>
              </w:rPr>
              <w:t>1</w:t>
            </w:r>
          </w:p>
        </w:tc>
        <w:tc>
          <w:tcPr>
            <w:tcW w:w="236" w:type="dxa"/>
            <w:tcBorders>
              <w:top w:val="nil"/>
              <w:left w:val="nil"/>
              <w:bottom w:val="nil"/>
              <w:right w:val="nil"/>
            </w:tcBorders>
            <w:vAlign w:val="center"/>
          </w:tcPr>
          <w:p w14:paraId="0919BA15"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213" w:type="dxa"/>
            <w:tcBorders>
              <w:top w:val="nil"/>
              <w:left w:val="nil"/>
              <w:bottom w:val="nil"/>
              <w:right w:val="nil"/>
            </w:tcBorders>
            <w:vAlign w:val="center"/>
          </w:tcPr>
          <w:p w14:paraId="3B046D6E" w14:textId="1CFE0D62"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w:t>
            </w:r>
          </w:p>
        </w:tc>
      </w:tr>
      <w:tr w:rsidR="003A4540" w:rsidRPr="009C5DAE" w14:paraId="675DA119" w14:textId="77777777" w:rsidTr="00EB5AEE">
        <w:tc>
          <w:tcPr>
            <w:tcW w:w="3717" w:type="dxa"/>
            <w:tcBorders>
              <w:top w:val="nil"/>
              <w:left w:val="nil"/>
              <w:bottom w:val="nil"/>
              <w:right w:val="nil"/>
            </w:tcBorders>
            <w:vAlign w:val="center"/>
          </w:tcPr>
          <w:p w14:paraId="3A0B66AF" w14:textId="4D499044" w:rsidR="003A4540" w:rsidRPr="009C5DAE" w:rsidRDefault="003A4540" w:rsidP="003A4540">
            <w:pPr>
              <w:spacing w:line="240" w:lineRule="auto"/>
              <w:rPr>
                <w:rFonts w:ascii="Browallia New" w:hAnsi="Browallia New" w:cs="Browallia New"/>
                <w:sz w:val="28"/>
                <w:szCs w:val="28"/>
              </w:rPr>
            </w:pPr>
            <w:r w:rsidRPr="009C5DAE">
              <w:rPr>
                <w:rFonts w:ascii="Browallia New" w:hAnsi="Browallia New" w:cs="Browallia New"/>
                <w:sz w:val="28"/>
                <w:szCs w:val="28"/>
              </w:rPr>
              <w:t xml:space="preserve">     </w:t>
            </w:r>
            <w:r w:rsidRPr="009C5DAE">
              <w:rPr>
                <w:rFonts w:ascii="Browallia New" w:hAnsi="Browallia New" w:cs="Browallia New"/>
                <w:sz w:val="28"/>
                <w:szCs w:val="28"/>
                <w:cs/>
              </w:rPr>
              <w:t>ต้นทุนทางการเงิน</w:t>
            </w:r>
          </w:p>
        </w:tc>
        <w:tc>
          <w:tcPr>
            <w:tcW w:w="1152" w:type="dxa"/>
            <w:tcBorders>
              <w:top w:val="nil"/>
              <w:left w:val="nil"/>
              <w:right w:val="nil"/>
            </w:tcBorders>
            <w:shd w:val="clear" w:color="auto" w:fill="auto"/>
          </w:tcPr>
          <w:p w14:paraId="626F2169" w14:textId="06A5D0C1" w:rsidR="003A4540" w:rsidRPr="009C5DAE" w:rsidRDefault="000D103F"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139,117</w:t>
            </w:r>
          </w:p>
        </w:tc>
        <w:tc>
          <w:tcPr>
            <w:tcW w:w="239" w:type="dxa"/>
            <w:tcBorders>
              <w:top w:val="nil"/>
              <w:left w:val="nil"/>
              <w:right w:val="nil"/>
            </w:tcBorders>
          </w:tcPr>
          <w:p w14:paraId="5C61B12E"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47" w:type="dxa"/>
            <w:tcBorders>
              <w:top w:val="nil"/>
              <w:left w:val="nil"/>
              <w:right w:val="nil"/>
            </w:tcBorders>
          </w:tcPr>
          <w:p w14:paraId="2AD70B1A" w14:textId="651AE747"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120,777</w:t>
            </w:r>
          </w:p>
        </w:tc>
        <w:tc>
          <w:tcPr>
            <w:tcW w:w="236" w:type="dxa"/>
            <w:tcBorders>
              <w:top w:val="nil"/>
              <w:left w:val="nil"/>
              <w:right w:val="nil"/>
            </w:tcBorders>
            <w:vAlign w:val="center"/>
          </w:tcPr>
          <w:p w14:paraId="16D1B2AC"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68" w:type="dxa"/>
            <w:tcBorders>
              <w:top w:val="nil"/>
              <w:left w:val="nil"/>
              <w:right w:val="nil"/>
            </w:tcBorders>
            <w:vAlign w:val="center"/>
          </w:tcPr>
          <w:p w14:paraId="05C03C3E" w14:textId="592B006E" w:rsidR="003A4540" w:rsidRPr="009C5DAE" w:rsidRDefault="00B562B2"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2,655</w:t>
            </w:r>
          </w:p>
        </w:tc>
        <w:tc>
          <w:tcPr>
            <w:tcW w:w="236" w:type="dxa"/>
            <w:tcBorders>
              <w:top w:val="nil"/>
              <w:left w:val="nil"/>
              <w:right w:val="nil"/>
            </w:tcBorders>
            <w:vAlign w:val="center"/>
          </w:tcPr>
          <w:p w14:paraId="3AD3BC23"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213" w:type="dxa"/>
            <w:tcBorders>
              <w:top w:val="nil"/>
              <w:left w:val="nil"/>
              <w:right w:val="nil"/>
            </w:tcBorders>
            <w:vAlign w:val="center"/>
          </w:tcPr>
          <w:p w14:paraId="67E56B98" w14:textId="5954260B"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w:t>
            </w:r>
          </w:p>
        </w:tc>
      </w:tr>
      <w:tr w:rsidR="003A4540" w:rsidRPr="009C5DAE" w14:paraId="2BDA81D5" w14:textId="77777777" w:rsidTr="00EB5AEE">
        <w:tc>
          <w:tcPr>
            <w:tcW w:w="3717" w:type="dxa"/>
            <w:tcBorders>
              <w:top w:val="nil"/>
              <w:left w:val="nil"/>
              <w:bottom w:val="nil"/>
              <w:right w:val="nil"/>
            </w:tcBorders>
            <w:vAlign w:val="center"/>
          </w:tcPr>
          <w:p w14:paraId="0FE52487" w14:textId="05DA490D" w:rsidR="003A4540" w:rsidRPr="009C5DAE" w:rsidRDefault="003A4540" w:rsidP="003A4540">
            <w:pPr>
              <w:spacing w:line="240" w:lineRule="auto"/>
              <w:rPr>
                <w:rFonts w:ascii="Browallia New" w:hAnsi="Browallia New" w:cs="Browallia New"/>
                <w:sz w:val="28"/>
                <w:szCs w:val="28"/>
                <w:cs/>
              </w:rPr>
            </w:pPr>
            <w:r w:rsidRPr="009C5DAE">
              <w:rPr>
                <w:rFonts w:ascii="Browallia New" w:hAnsi="Browallia New" w:cs="Browallia New"/>
                <w:sz w:val="28"/>
                <w:szCs w:val="28"/>
                <w:cs/>
              </w:rPr>
              <w:t xml:space="preserve">     ต้นทุนการกู้ยืม</w:t>
            </w:r>
          </w:p>
        </w:tc>
        <w:tc>
          <w:tcPr>
            <w:tcW w:w="1152" w:type="dxa"/>
            <w:tcBorders>
              <w:left w:val="nil"/>
              <w:right w:val="nil"/>
            </w:tcBorders>
            <w:shd w:val="clear" w:color="auto" w:fill="auto"/>
          </w:tcPr>
          <w:p w14:paraId="64B70909" w14:textId="5EB8FDD7" w:rsidR="003A4540" w:rsidRPr="009C5DAE" w:rsidRDefault="000D103F"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600</w:t>
            </w:r>
          </w:p>
        </w:tc>
        <w:tc>
          <w:tcPr>
            <w:tcW w:w="239" w:type="dxa"/>
            <w:tcBorders>
              <w:left w:val="nil"/>
              <w:right w:val="nil"/>
            </w:tcBorders>
          </w:tcPr>
          <w:p w14:paraId="5CE28EBC"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47" w:type="dxa"/>
            <w:tcBorders>
              <w:left w:val="nil"/>
              <w:right w:val="nil"/>
            </w:tcBorders>
          </w:tcPr>
          <w:p w14:paraId="7A8AB4C9" w14:textId="54277C90"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w:t>
            </w:r>
          </w:p>
        </w:tc>
        <w:tc>
          <w:tcPr>
            <w:tcW w:w="236" w:type="dxa"/>
            <w:tcBorders>
              <w:left w:val="nil"/>
              <w:right w:val="nil"/>
            </w:tcBorders>
            <w:vAlign w:val="center"/>
          </w:tcPr>
          <w:p w14:paraId="364671D7"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68" w:type="dxa"/>
            <w:tcBorders>
              <w:left w:val="nil"/>
              <w:right w:val="nil"/>
            </w:tcBorders>
            <w:vAlign w:val="center"/>
          </w:tcPr>
          <w:p w14:paraId="478A1175" w14:textId="145011F8" w:rsidR="003A4540" w:rsidRPr="009C5DAE" w:rsidRDefault="00B562B2"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w:t>
            </w:r>
          </w:p>
        </w:tc>
        <w:tc>
          <w:tcPr>
            <w:tcW w:w="236" w:type="dxa"/>
            <w:tcBorders>
              <w:left w:val="nil"/>
              <w:right w:val="nil"/>
            </w:tcBorders>
            <w:vAlign w:val="center"/>
          </w:tcPr>
          <w:p w14:paraId="16CC92DE"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213" w:type="dxa"/>
            <w:tcBorders>
              <w:left w:val="nil"/>
              <w:right w:val="nil"/>
            </w:tcBorders>
            <w:vAlign w:val="center"/>
          </w:tcPr>
          <w:p w14:paraId="412B0E90" w14:textId="0C444BBE"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w:t>
            </w:r>
          </w:p>
        </w:tc>
      </w:tr>
      <w:tr w:rsidR="003A4540" w:rsidRPr="009C5DAE" w14:paraId="5507F727" w14:textId="77777777" w:rsidTr="00EB5AEE">
        <w:tc>
          <w:tcPr>
            <w:tcW w:w="3717" w:type="dxa"/>
            <w:tcBorders>
              <w:top w:val="nil"/>
              <w:left w:val="nil"/>
              <w:bottom w:val="nil"/>
              <w:right w:val="nil"/>
            </w:tcBorders>
            <w:vAlign w:val="center"/>
          </w:tcPr>
          <w:p w14:paraId="311F7C5E" w14:textId="188A82EB" w:rsidR="003A4540" w:rsidRPr="009C5DAE" w:rsidRDefault="003A4540" w:rsidP="003A4540">
            <w:pPr>
              <w:spacing w:line="240" w:lineRule="auto"/>
              <w:rPr>
                <w:rFonts w:ascii="Browallia New" w:hAnsi="Browallia New" w:cs="Browallia New"/>
                <w:sz w:val="28"/>
                <w:szCs w:val="28"/>
                <w:cs/>
              </w:rPr>
            </w:pPr>
            <w:r w:rsidRPr="009C5DAE">
              <w:rPr>
                <w:rFonts w:ascii="Browallia New" w:hAnsi="Browallia New" w:cs="Browallia New"/>
                <w:sz w:val="28"/>
                <w:szCs w:val="28"/>
              </w:rPr>
              <w:t xml:space="preserve">     </w:t>
            </w:r>
            <w:r w:rsidRPr="009C5DAE">
              <w:rPr>
                <w:rFonts w:ascii="Browallia New" w:hAnsi="Browallia New" w:cs="Browallia New"/>
                <w:sz w:val="28"/>
                <w:szCs w:val="28"/>
                <w:cs/>
              </w:rPr>
              <w:t>ต้นทุนอื่นๆ</w:t>
            </w:r>
          </w:p>
        </w:tc>
        <w:tc>
          <w:tcPr>
            <w:tcW w:w="1152" w:type="dxa"/>
            <w:tcBorders>
              <w:left w:val="nil"/>
              <w:right w:val="nil"/>
            </w:tcBorders>
            <w:shd w:val="clear" w:color="auto" w:fill="auto"/>
          </w:tcPr>
          <w:p w14:paraId="1FF2FCBD" w14:textId="26337C4D" w:rsidR="003A4540" w:rsidRPr="009C5DAE" w:rsidRDefault="000D103F"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9C5DAE">
              <w:rPr>
                <w:rFonts w:ascii="Browallia New" w:hAnsi="Browallia New" w:cs="Browallia New"/>
                <w:sz w:val="28"/>
                <w:szCs w:val="28"/>
              </w:rPr>
              <w:t>105,80</w:t>
            </w:r>
            <w:r w:rsidR="00EB5AEE" w:rsidRPr="009C5DAE">
              <w:rPr>
                <w:rFonts w:ascii="Browallia New" w:hAnsi="Browallia New" w:cs="Browallia New"/>
                <w:sz w:val="28"/>
                <w:szCs w:val="28"/>
              </w:rPr>
              <w:t>8</w:t>
            </w:r>
          </w:p>
        </w:tc>
        <w:tc>
          <w:tcPr>
            <w:tcW w:w="239" w:type="dxa"/>
            <w:tcBorders>
              <w:left w:val="nil"/>
              <w:right w:val="nil"/>
            </w:tcBorders>
          </w:tcPr>
          <w:p w14:paraId="47D6A94A"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47" w:type="dxa"/>
            <w:tcBorders>
              <w:left w:val="nil"/>
              <w:right w:val="nil"/>
            </w:tcBorders>
          </w:tcPr>
          <w:p w14:paraId="1129526E" w14:textId="09E27E20"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9C5DAE">
              <w:rPr>
                <w:rFonts w:ascii="Browallia New" w:hAnsi="Browallia New" w:cs="Browallia New"/>
                <w:sz w:val="28"/>
                <w:szCs w:val="28"/>
              </w:rPr>
              <w:t>82,015</w:t>
            </w:r>
          </w:p>
        </w:tc>
        <w:tc>
          <w:tcPr>
            <w:tcW w:w="236" w:type="dxa"/>
            <w:tcBorders>
              <w:left w:val="nil"/>
              <w:right w:val="nil"/>
            </w:tcBorders>
            <w:vAlign w:val="center"/>
          </w:tcPr>
          <w:p w14:paraId="794BF191"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68" w:type="dxa"/>
            <w:tcBorders>
              <w:left w:val="nil"/>
              <w:right w:val="nil"/>
            </w:tcBorders>
            <w:vAlign w:val="center"/>
          </w:tcPr>
          <w:p w14:paraId="717F3CF0" w14:textId="4FD07861" w:rsidR="003A4540" w:rsidRPr="009C5DAE" w:rsidRDefault="000618E8"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50,320</w:t>
            </w:r>
          </w:p>
        </w:tc>
        <w:tc>
          <w:tcPr>
            <w:tcW w:w="236" w:type="dxa"/>
            <w:tcBorders>
              <w:left w:val="nil"/>
              <w:right w:val="nil"/>
            </w:tcBorders>
            <w:vAlign w:val="center"/>
          </w:tcPr>
          <w:p w14:paraId="3951A75E"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213" w:type="dxa"/>
            <w:tcBorders>
              <w:left w:val="nil"/>
              <w:right w:val="nil"/>
            </w:tcBorders>
            <w:vAlign w:val="center"/>
          </w:tcPr>
          <w:p w14:paraId="0C8E9572" w14:textId="331A6009"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22,470</w:t>
            </w:r>
          </w:p>
        </w:tc>
      </w:tr>
      <w:tr w:rsidR="003A4540" w:rsidRPr="009C5DAE" w14:paraId="7C18DAC8" w14:textId="77777777" w:rsidTr="00EB5AEE">
        <w:tc>
          <w:tcPr>
            <w:tcW w:w="3717" w:type="dxa"/>
            <w:tcBorders>
              <w:top w:val="nil"/>
              <w:left w:val="nil"/>
              <w:bottom w:val="nil"/>
              <w:right w:val="nil"/>
            </w:tcBorders>
          </w:tcPr>
          <w:p w14:paraId="4358F778" w14:textId="4A62F7BA" w:rsidR="003A4540" w:rsidRPr="009C5DAE" w:rsidRDefault="003A4540" w:rsidP="003A4540">
            <w:pPr>
              <w:spacing w:line="240" w:lineRule="auto"/>
              <w:rPr>
                <w:rFonts w:ascii="Browallia New" w:hAnsi="Browallia New" w:cs="Browallia New"/>
                <w:sz w:val="28"/>
                <w:szCs w:val="28"/>
                <w:cs/>
              </w:rPr>
            </w:pPr>
            <w:r w:rsidRPr="009C5DAE">
              <w:rPr>
                <w:rFonts w:ascii="Browallia New" w:hAnsi="Browallia New" w:cs="Browallia New"/>
                <w:sz w:val="28"/>
                <w:szCs w:val="28"/>
              </w:rPr>
              <w:t xml:space="preserve">     </w:t>
            </w:r>
            <w:r w:rsidRPr="009C5DAE">
              <w:rPr>
                <w:rFonts w:ascii="Browallia New" w:hAnsi="Browallia New" w:cs="Browallia New"/>
                <w:sz w:val="28"/>
                <w:szCs w:val="28"/>
                <w:cs/>
              </w:rPr>
              <w:t>รวม</w:t>
            </w:r>
          </w:p>
        </w:tc>
        <w:tc>
          <w:tcPr>
            <w:tcW w:w="1152" w:type="dxa"/>
            <w:tcBorders>
              <w:top w:val="single" w:sz="4" w:space="0" w:color="auto"/>
              <w:left w:val="nil"/>
              <w:right w:val="nil"/>
            </w:tcBorders>
            <w:shd w:val="clear" w:color="auto" w:fill="auto"/>
          </w:tcPr>
          <w:p w14:paraId="471A7ED3" w14:textId="1134AF7A" w:rsidR="003A4540" w:rsidRPr="009C5DAE" w:rsidRDefault="00E37027"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2,677,15</w:t>
            </w:r>
            <w:r w:rsidR="00EB5AEE" w:rsidRPr="009C5DAE">
              <w:rPr>
                <w:rFonts w:ascii="Browallia New" w:hAnsi="Browallia New" w:cs="Browallia New"/>
                <w:sz w:val="28"/>
                <w:szCs w:val="28"/>
              </w:rPr>
              <w:t>1</w:t>
            </w:r>
          </w:p>
        </w:tc>
        <w:tc>
          <w:tcPr>
            <w:tcW w:w="239" w:type="dxa"/>
            <w:tcBorders>
              <w:left w:val="nil"/>
              <w:right w:val="nil"/>
            </w:tcBorders>
          </w:tcPr>
          <w:p w14:paraId="5E804263"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47" w:type="dxa"/>
            <w:tcBorders>
              <w:top w:val="single" w:sz="4" w:space="0" w:color="auto"/>
              <w:left w:val="nil"/>
              <w:right w:val="nil"/>
            </w:tcBorders>
          </w:tcPr>
          <w:p w14:paraId="797FB2B8" w14:textId="510D54FC"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2,271,143</w:t>
            </w:r>
          </w:p>
        </w:tc>
        <w:tc>
          <w:tcPr>
            <w:tcW w:w="236" w:type="dxa"/>
            <w:tcBorders>
              <w:left w:val="nil"/>
              <w:right w:val="nil"/>
            </w:tcBorders>
            <w:vAlign w:val="center"/>
          </w:tcPr>
          <w:p w14:paraId="32F8261E"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68" w:type="dxa"/>
            <w:tcBorders>
              <w:top w:val="single" w:sz="4" w:space="0" w:color="auto"/>
              <w:left w:val="nil"/>
              <w:right w:val="nil"/>
            </w:tcBorders>
            <w:vAlign w:val="center"/>
          </w:tcPr>
          <w:p w14:paraId="74DB2EAD" w14:textId="4B68553E" w:rsidR="003A4540" w:rsidRPr="009C5DAE" w:rsidRDefault="00F754F3"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414,018</w:t>
            </w:r>
          </w:p>
        </w:tc>
        <w:tc>
          <w:tcPr>
            <w:tcW w:w="236" w:type="dxa"/>
            <w:tcBorders>
              <w:left w:val="nil"/>
              <w:right w:val="nil"/>
            </w:tcBorders>
            <w:vAlign w:val="center"/>
          </w:tcPr>
          <w:p w14:paraId="179AA4A0"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213" w:type="dxa"/>
            <w:tcBorders>
              <w:top w:val="single" w:sz="4" w:space="0" w:color="auto"/>
              <w:left w:val="nil"/>
              <w:right w:val="nil"/>
            </w:tcBorders>
            <w:vAlign w:val="center"/>
          </w:tcPr>
          <w:p w14:paraId="22AA58AE" w14:textId="15E312F6"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75,105</w:t>
            </w:r>
          </w:p>
        </w:tc>
      </w:tr>
      <w:tr w:rsidR="003A4540" w:rsidRPr="009C5DAE" w14:paraId="3AA07932" w14:textId="77777777" w:rsidTr="00EB5AEE">
        <w:tc>
          <w:tcPr>
            <w:tcW w:w="3717" w:type="dxa"/>
            <w:tcBorders>
              <w:top w:val="nil"/>
              <w:left w:val="nil"/>
              <w:bottom w:val="nil"/>
              <w:right w:val="nil"/>
            </w:tcBorders>
            <w:vAlign w:val="center"/>
          </w:tcPr>
          <w:p w14:paraId="2C5629BF" w14:textId="50E3D4F3" w:rsidR="003A4540" w:rsidRPr="009C5DAE" w:rsidRDefault="003A4540" w:rsidP="003A4540">
            <w:pPr>
              <w:spacing w:line="240" w:lineRule="auto"/>
              <w:rPr>
                <w:rFonts w:ascii="Browallia New" w:hAnsi="Browallia New" w:cs="Browallia New"/>
                <w:sz w:val="28"/>
                <w:szCs w:val="28"/>
                <w:cs/>
              </w:rPr>
            </w:pPr>
            <w:r w:rsidRPr="009C5DAE">
              <w:rPr>
                <w:rFonts w:ascii="Browallia New" w:hAnsi="Browallia New" w:cs="Browallia New"/>
                <w:sz w:val="28"/>
                <w:szCs w:val="28"/>
              </w:rPr>
              <w:t xml:space="preserve">     </w:t>
            </w:r>
            <w:r w:rsidRPr="009C5DAE">
              <w:rPr>
                <w:rFonts w:ascii="Browallia New" w:hAnsi="Browallia New" w:cs="Browallia New"/>
                <w:sz w:val="28"/>
                <w:szCs w:val="28"/>
                <w:u w:val="single"/>
                <w:cs/>
              </w:rPr>
              <w:t>หัก</w:t>
            </w:r>
            <w:r w:rsidRPr="009C5DAE">
              <w:rPr>
                <w:rFonts w:ascii="Browallia New" w:hAnsi="Browallia New" w:cs="Browallia New"/>
                <w:sz w:val="28"/>
                <w:szCs w:val="28"/>
              </w:rPr>
              <w:t xml:space="preserve"> </w:t>
            </w:r>
            <w:r w:rsidRPr="009C5DAE">
              <w:rPr>
                <w:rFonts w:ascii="Browallia New" w:hAnsi="Browallia New" w:cs="Browallia New"/>
                <w:sz w:val="28"/>
                <w:szCs w:val="28"/>
                <w:cs/>
              </w:rPr>
              <w:t>ค่าเผื่อ</w:t>
            </w:r>
            <w:r w:rsidR="00A316DB">
              <w:rPr>
                <w:rFonts w:ascii="Browallia New" w:hAnsi="Browallia New" w:cs="Browallia New" w:hint="cs"/>
                <w:sz w:val="28"/>
                <w:szCs w:val="28"/>
                <w:cs/>
              </w:rPr>
              <w:t>การ</w:t>
            </w:r>
            <w:r w:rsidRPr="009C5DAE">
              <w:rPr>
                <w:rFonts w:ascii="Browallia New" w:hAnsi="Browallia New" w:cs="Browallia New"/>
                <w:sz w:val="28"/>
                <w:szCs w:val="28"/>
                <w:cs/>
              </w:rPr>
              <w:t>ลดมูลค่า</w:t>
            </w:r>
          </w:p>
        </w:tc>
        <w:tc>
          <w:tcPr>
            <w:tcW w:w="1152" w:type="dxa"/>
            <w:tcBorders>
              <w:left w:val="nil"/>
              <w:bottom w:val="single" w:sz="4" w:space="0" w:color="auto"/>
              <w:right w:val="nil"/>
            </w:tcBorders>
            <w:shd w:val="clear" w:color="auto" w:fill="auto"/>
          </w:tcPr>
          <w:p w14:paraId="008C44E7" w14:textId="33ABD9F0" w:rsidR="003A4540" w:rsidRPr="009C5DAE" w:rsidRDefault="00634179"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9C5DAE">
              <w:rPr>
                <w:rFonts w:ascii="Browallia New" w:hAnsi="Browallia New" w:cs="Browallia New"/>
                <w:sz w:val="28"/>
                <w:szCs w:val="28"/>
              </w:rPr>
              <w:t>(389)</w:t>
            </w:r>
          </w:p>
        </w:tc>
        <w:tc>
          <w:tcPr>
            <w:tcW w:w="239" w:type="dxa"/>
            <w:tcBorders>
              <w:left w:val="nil"/>
              <w:right w:val="nil"/>
            </w:tcBorders>
          </w:tcPr>
          <w:p w14:paraId="203C1475"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47" w:type="dxa"/>
            <w:tcBorders>
              <w:left w:val="nil"/>
              <w:bottom w:val="single" w:sz="4" w:space="0" w:color="auto"/>
              <w:right w:val="nil"/>
            </w:tcBorders>
          </w:tcPr>
          <w:p w14:paraId="3BE98B5F" w14:textId="07822CB4"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cs/>
              </w:rPr>
              <w:t>(</w:t>
            </w:r>
            <w:r w:rsidRPr="009C5DAE">
              <w:rPr>
                <w:rFonts w:ascii="Browallia New" w:hAnsi="Browallia New" w:cs="Browallia New"/>
                <w:sz w:val="28"/>
                <w:szCs w:val="28"/>
              </w:rPr>
              <w:t>389</w:t>
            </w:r>
            <w:r w:rsidRPr="009C5DAE">
              <w:rPr>
                <w:rFonts w:ascii="Browallia New" w:hAnsi="Browallia New" w:cs="Browallia New"/>
                <w:sz w:val="28"/>
                <w:szCs w:val="28"/>
                <w:cs/>
              </w:rPr>
              <w:t>)</w:t>
            </w:r>
          </w:p>
        </w:tc>
        <w:tc>
          <w:tcPr>
            <w:tcW w:w="236" w:type="dxa"/>
            <w:tcBorders>
              <w:left w:val="nil"/>
              <w:right w:val="nil"/>
            </w:tcBorders>
            <w:vAlign w:val="center"/>
          </w:tcPr>
          <w:p w14:paraId="099489B4"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68" w:type="dxa"/>
            <w:tcBorders>
              <w:left w:val="nil"/>
              <w:bottom w:val="single" w:sz="4" w:space="0" w:color="auto"/>
              <w:right w:val="nil"/>
            </w:tcBorders>
            <w:vAlign w:val="center"/>
          </w:tcPr>
          <w:p w14:paraId="22737371" w14:textId="3656B270" w:rsidR="003A4540" w:rsidRPr="009C5DAE" w:rsidRDefault="00F754F3"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w:t>
            </w:r>
          </w:p>
        </w:tc>
        <w:tc>
          <w:tcPr>
            <w:tcW w:w="236" w:type="dxa"/>
            <w:tcBorders>
              <w:left w:val="nil"/>
              <w:right w:val="nil"/>
            </w:tcBorders>
            <w:vAlign w:val="center"/>
          </w:tcPr>
          <w:p w14:paraId="4220809B"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213" w:type="dxa"/>
            <w:tcBorders>
              <w:left w:val="nil"/>
              <w:bottom w:val="single" w:sz="4" w:space="0" w:color="auto"/>
              <w:right w:val="nil"/>
            </w:tcBorders>
            <w:vAlign w:val="center"/>
          </w:tcPr>
          <w:p w14:paraId="73F289E1" w14:textId="435B2B1A"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w:t>
            </w:r>
          </w:p>
        </w:tc>
      </w:tr>
      <w:tr w:rsidR="003A4540" w:rsidRPr="009C5DAE" w14:paraId="21C718A5" w14:textId="77777777" w:rsidTr="00EB5AEE">
        <w:tc>
          <w:tcPr>
            <w:tcW w:w="3717" w:type="dxa"/>
            <w:tcBorders>
              <w:top w:val="nil"/>
              <w:left w:val="nil"/>
              <w:bottom w:val="nil"/>
              <w:right w:val="nil"/>
            </w:tcBorders>
            <w:vAlign w:val="center"/>
          </w:tcPr>
          <w:p w14:paraId="528B18F0" w14:textId="0AF9A2F2" w:rsidR="003A4540" w:rsidRPr="009C5DAE" w:rsidRDefault="003A4540" w:rsidP="003A4540">
            <w:pPr>
              <w:spacing w:line="240" w:lineRule="auto"/>
              <w:rPr>
                <w:rFonts w:ascii="Browallia New" w:hAnsi="Browallia New" w:cs="Browallia New"/>
                <w:sz w:val="28"/>
                <w:szCs w:val="28"/>
              </w:rPr>
            </w:pPr>
            <w:r w:rsidRPr="009C5DAE">
              <w:rPr>
                <w:rFonts w:ascii="Browallia New" w:hAnsi="Browallia New" w:cs="Browallia New"/>
                <w:sz w:val="28"/>
                <w:szCs w:val="28"/>
              </w:rPr>
              <w:t xml:space="preserve">     </w:t>
            </w:r>
            <w:r w:rsidRPr="009C5DAE">
              <w:rPr>
                <w:rFonts w:ascii="Browallia New" w:hAnsi="Browallia New" w:cs="Browallia New"/>
                <w:sz w:val="28"/>
                <w:szCs w:val="28"/>
                <w:cs/>
              </w:rPr>
              <w:t>สุทธิ</w:t>
            </w:r>
          </w:p>
        </w:tc>
        <w:tc>
          <w:tcPr>
            <w:tcW w:w="1152" w:type="dxa"/>
            <w:tcBorders>
              <w:top w:val="single" w:sz="4" w:space="0" w:color="auto"/>
              <w:left w:val="nil"/>
              <w:bottom w:val="single" w:sz="12" w:space="0" w:color="auto"/>
              <w:right w:val="nil"/>
            </w:tcBorders>
            <w:shd w:val="clear" w:color="auto" w:fill="auto"/>
          </w:tcPr>
          <w:p w14:paraId="3D48843B" w14:textId="0A38B783" w:rsidR="003A4540" w:rsidRPr="009C5DAE" w:rsidRDefault="00E37027"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2,676,76</w:t>
            </w:r>
            <w:r w:rsidR="00EB5AEE" w:rsidRPr="009C5DAE">
              <w:rPr>
                <w:rFonts w:ascii="Browallia New" w:hAnsi="Browallia New" w:cs="Browallia New"/>
                <w:sz w:val="28"/>
                <w:szCs w:val="28"/>
              </w:rPr>
              <w:t>2</w:t>
            </w:r>
          </w:p>
        </w:tc>
        <w:tc>
          <w:tcPr>
            <w:tcW w:w="239" w:type="dxa"/>
            <w:tcBorders>
              <w:left w:val="nil"/>
              <w:right w:val="nil"/>
            </w:tcBorders>
          </w:tcPr>
          <w:p w14:paraId="2205AB7E"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47" w:type="dxa"/>
            <w:tcBorders>
              <w:top w:val="single" w:sz="4" w:space="0" w:color="auto"/>
              <w:left w:val="nil"/>
              <w:bottom w:val="single" w:sz="12" w:space="0" w:color="auto"/>
              <w:right w:val="nil"/>
            </w:tcBorders>
          </w:tcPr>
          <w:p w14:paraId="4E90D55E" w14:textId="27F9B11C"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2,270,754</w:t>
            </w:r>
          </w:p>
        </w:tc>
        <w:tc>
          <w:tcPr>
            <w:tcW w:w="236" w:type="dxa"/>
            <w:tcBorders>
              <w:left w:val="nil"/>
              <w:right w:val="nil"/>
            </w:tcBorders>
            <w:vAlign w:val="center"/>
          </w:tcPr>
          <w:p w14:paraId="255653C3"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68" w:type="dxa"/>
            <w:tcBorders>
              <w:top w:val="single" w:sz="4" w:space="0" w:color="auto"/>
              <w:left w:val="nil"/>
              <w:bottom w:val="single" w:sz="12" w:space="0" w:color="auto"/>
              <w:right w:val="nil"/>
            </w:tcBorders>
            <w:vAlign w:val="center"/>
          </w:tcPr>
          <w:p w14:paraId="7BD826CB" w14:textId="59E8F88F" w:rsidR="003A4540" w:rsidRPr="009C5DAE" w:rsidRDefault="00F754F3"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414,018</w:t>
            </w:r>
          </w:p>
        </w:tc>
        <w:tc>
          <w:tcPr>
            <w:tcW w:w="236" w:type="dxa"/>
            <w:tcBorders>
              <w:left w:val="nil"/>
              <w:right w:val="nil"/>
            </w:tcBorders>
            <w:vAlign w:val="center"/>
          </w:tcPr>
          <w:p w14:paraId="2E553A79"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213" w:type="dxa"/>
            <w:tcBorders>
              <w:top w:val="single" w:sz="4" w:space="0" w:color="auto"/>
              <w:left w:val="nil"/>
              <w:bottom w:val="single" w:sz="12" w:space="0" w:color="auto"/>
              <w:right w:val="nil"/>
            </w:tcBorders>
            <w:vAlign w:val="center"/>
          </w:tcPr>
          <w:p w14:paraId="16B11032" w14:textId="1B916614"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75,105</w:t>
            </w:r>
          </w:p>
        </w:tc>
      </w:tr>
      <w:tr w:rsidR="003A4540" w:rsidRPr="009C5DAE" w14:paraId="4C1737A3" w14:textId="77777777" w:rsidTr="00C07995">
        <w:trPr>
          <w:trHeight w:val="318"/>
        </w:trPr>
        <w:tc>
          <w:tcPr>
            <w:tcW w:w="3717" w:type="dxa"/>
            <w:tcBorders>
              <w:top w:val="nil"/>
              <w:left w:val="nil"/>
              <w:bottom w:val="nil"/>
              <w:right w:val="nil"/>
            </w:tcBorders>
          </w:tcPr>
          <w:p w14:paraId="43452505" w14:textId="77777777" w:rsidR="003A4540" w:rsidRPr="009C5DAE" w:rsidRDefault="003A4540" w:rsidP="003A4540">
            <w:pPr>
              <w:tabs>
                <w:tab w:val="clear" w:pos="2580"/>
              </w:tabs>
              <w:spacing w:line="240" w:lineRule="auto"/>
              <w:ind w:right="-43"/>
              <w:rPr>
                <w:rFonts w:ascii="Browallia New" w:hAnsi="Browallia New" w:cs="Browallia New"/>
                <w:sz w:val="20"/>
                <w:szCs w:val="20"/>
                <w:cs/>
              </w:rPr>
            </w:pPr>
          </w:p>
        </w:tc>
        <w:tc>
          <w:tcPr>
            <w:tcW w:w="1152" w:type="dxa"/>
            <w:tcBorders>
              <w:top w:val="single" w:sz="12" w:space="0" w:color="auto"/>
              <w:left w:val="nil"/>
              <w:right w:val="nil"/>
            </w:tcBorders>
          </w:tcPr>
          <w:p w14:paraId="4EAA173E" w14:textId="77777777"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0"/>
                <w:szCs w:val="20"/>
                <w:highlight w:val="red"/>
              </w:rPr>
            </w:pPr>
          </w:p>
        </w:tc>
        <w:tc>
          <w:tcPr>
            <w:tcW w:w="239" w:type="dxa"/>
            <w:tcBorders>
              <w:left w:val="nil"/>
              <w:right w:val="nil"/>
            </w:tcBorders>
          </w:tcPr>
          <w:p w14:paraId="6E4A8AF9" w14:textId="77777777" w:rsidR="003A4540" w:rsidRPr="009C5DAE" w:rsidRDefault="003A4540" w:rsidP="003A4540">
            <w:pPr>
              <w:spacing w:line="240" w:lineRule="auto"/>
              <w:ind w:right="26"/>
              <w:jc w:val="right"/>
              <w:rPr>
                <w:rFonts w:ascii="Browallia New" w:hAnsi="Browallia New" w:cs="Browallia New"/>
                <w:sz w:val="20"/>
                <w:szCs w:val="20"/>
                <w:highlight w:val="red"/>
              </w:rPr>
            </w:pPr>
          </w:p>
        </w:tc>
        <w:tc>
          <w:tcPr>
            <w:tcW w:w="1147" w:type="dxa"/>
            <w:tcBorders>
              <w:top w:val="single" w:sz="12" w:space="0" w:color="auto"/>
              <w:left w:val="nil"/>
              <w:right w:val="nil"/>
            </w:tcBorders>
          </w:tcPr>
          <w:p w14:paraId="3CC27069" w14:textId="77777777"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36" w:type="dxa"/>
            <w:tcBorders>
              <w:left w:val="nil"/>
              <w:right w:val="nil"/>
            </w:tcBorders>
            <w:vAlign w:val="center"/>
          </w:tcPr>
          <w:p w14:paraId="0A5F5306" w14:textId="77777777" w:rsidR="003A4540" w:rsidRPr="009C5DAE" w:rsidRDefault="003A4540" w:rsidP="003A4540">
            <w:pPr>
              <w:spacing w:line="240" w:lineRule="auto"/>
              <w:ind w:right="26"/>
              <w:jc w:val="right"/>
              <w:rPr>
                <w:rFonts w:ascii="Browallia New" w:hAnsi="Browallia New" w:cs="Browallia New"/>
                <w:sz w:val="20"/>
                <w:szCs w:val="20"/>
                <w:highlight w:val="red"/>
              </w:rPr>
            </w:pPr>
          </w:p>
        </w:tc>
        <w:tc>
          <w:tcPr>
            <w:tcW w:w="1168" w:type="dxa"/>
            <w:tcBorders>
              <w:top w:val="single" w:sz="12" w:space="0" w:color="auto"/>
              <w:left w:val="nil"/>
              <w:right w:val="nil"/>
            </w:tcBorders>
            <w:vAlign w:val="bottom"/>
          </w:tcPr>
          <w:p w14:paraId="0600CFB8" w14:textId="77777777"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36" w:type="dxa"/>
            <w:tcBorders>
              <w:left w:val="nil"/>
              <w:right w:val="nil"/>
            </w:tcBorders>
            <w:vAlign w:val="center"/>
          </w:tcPr>
          <w:p w14:paraId="682D84B5" w14:textId="77777777" w:rsidR="003A4540" w:rsidRPr="009C5DAE" w:rsidRDefault="003A4540" w:rsidP="003A4540">
            <w:pPr>
              <w:spacing w:line="240" w:lineRule="auto"/>
              <w:ind w:right="26"/>
              <w:jc w:val="right"/>
              <w:rPr>
                <w:rFonts w:ascii="Browallia New" w:hAnsi="Browallia New" w:cs="Browallia New"/>
                <w:sz w:val="20"/>
                <w:szCs w:val="20"/>
                <w:highlight w:val="red"/>
              </w:rPr>
            </w:pPr>
          </w:p>
        </w:tc>
        <w:tc>
          <w:tcPr>
            <w:tcW w:w="1213" w:type="dxa"/>
            <w:tcBorders>
              <w:top w:val="single" w:sz="12" w:space="0" w:color="auto"/>
              <w:left w:val="nil"/>
              <w:right w:val="nil"/>
            </w:tcBorders>
            <w:vAlign w:val="bottom"/>
          </w:tcPr>
          <w:p w14:paraId="3548FCCE" w14:textId="77777777"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r>
      <w:tr w:rsidR="003A4540" w:rsidRPr="009C5DAE" w14:paraId="5878F79C" w14:textId="77777777" w:rsidTr="00C07995">
        <w:trPr>
          <w:trHeight w:val="318"/>
        </w:trPr>
        <w:tc>
          <w:tcPr>
            <w:tcW w:w="3717" w:type="dxa"/>
            <w:tcBorders>
              <w:top w:val="nil"/>
              <w:left w:val="nil"/>
              <w:bottom w:val="nil"/>
              <w:right w:val="nil"/>
            </w:tcBorders>
          </w:tcPr>
          <w:p w14:paraId="31BE4906" w14:textId="31E2F41E" w:rsidR="003A4540" w:rsidRPr="009C5DAE" w:rsidRDefault="003A4540" w:rsidP="003A4540">
            <w:pPr>
              <w:tabs>
                <w:tab w:val="clear" w:pos="2580"/>
              </w:tabs>
              <w:spacing w:line="240" w:lineRule="auto"/>
              <w:ind w:right="-107"/>
              <w:rPr>
                <w:rFonts w:ascii="Browallia New" w:hAnsi="Browallia New" w:cs="Browallia New"/>
                <w:sz w:val="28"/>
                <w:szCs w:val="28"/>
              </w:rPr>
            </w:pPr>
            <w:r w:rsidRPr="009C5DAE">
              <w:rPr>
                <w:rFonts w:ascii="Browallia New" w:hAnsi="Browallia New" w:cs="Browallia New"/>
                <w:sz w:val="28"/>
                <w:szCs w:val="28"/>
                <w:cs/>
              </w:rPr>
              <w:t>ต้นทุนทางการเงินที่รวมเป็นส่วนหนึ่งของ</w:t>
            </w:r>
          </w:p>
        </w:tc>
        <w:tc>
          <w:tcPr>
            <w:tcW w:w="1152" w:type="dxa"/>
            <w:tcBorders>
              <w:left w:val="nil"/>
              <w:right w:val="nil"/>
            </w:tcBorders>
          </w:tcPr>
          <w:p w14:paraId="6C0438BA" w14:textId="77777777"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highlight w:val="red"/>
              </w:rPr>
            </w:pPr>
          </w:p>
        </w:tc>
        <w:tc>
          <w:tcPr>
            <w:tcW w:w="239" w:type="dxa"/>
            <w:tcBorders>
              <w:left w:val="nil"/>
              <w:right w:val="nil"/>
            </w:tcBorders>
          </w:tcPr>
          <w:p w14:paraId="790137B2"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47" w:type="dxa"/>
            <w:tcBorders>
              <w:left w:val="nil"/>
              <w:right w:val="nil"/>
            </w:tcBorders>
          </w:tcPr>
          <w:p w14:paraId="3EC298E2" w14:textId="77777777"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4A6FDB43"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68" w:type="dxa"/>
            <w:tcBorders>
              <w:left w:val="nil"/>
              <w:right w:val="nil"/>
            </w:tcBorders>
          </w:tcPr>
          <w:p w14:paraId="403B65EB" w14:textId="77777777"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41C1B446"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213" w:type="dxa"/>
            <w:tcBorders>
              <w:left w:val="nil"/>
              <w:right w:val="nil"/>
            </w:tcBorders>
          </w:tcPr>
          <w:p w14:paraId="3F2DBB58" w14:textId="77777777"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3A4540" w:rsidRPr="009C5DAE" w14:paraId="5A52F224" w14:textId="77777777" w:rsidTr="00C07995">
        <w:tc>
          <w:tcPr>
            <w:tcW w:w="3717" w:type="dxa"/>
            <w:tcBorders>
              <w:top w:val="nil"/>
              <w:left w:val="nil"/>
              <w:bottom w:val="nil"/>
              <w:right w:val="nil"/>
            </w:tcBorders>
          </w:tcPr>
          <w:p w14:paraId="33BFF0F1" w14:textId="3DB7C454" w:rsidR="003A4540" w:rsidRPr="009C5DAE" w:rsidRDefault="003A4540" w:rsidP="003A4540">
            <w:pPr>
              <w:tabs>
                <w:tab w:val="clear" w:pos="2580"/>
              </w:tabs>
              <w:spacing w:line="240" w:lineRule="auto"/>
              <w:ind w:right="-43"/>
              <w:rPr>
                <w:rFonts w:ascii="Browallia New" w:hAnsi="Browallia New" w:cs="Browallia New"/>
                <w:sz w:val="28"/>
                <w:szCs w:val="28"/>
              </w:rPr>
            </w:pPr>
            <w:r w:rsidRPr="009C5DAE">
              <w:rPr>
                <w:rFonts w:ascii="Browallia New" w:hAnsi="Browallia New" w:cs="Browallia New"/>
                <w:sz w:val="28"/>
                <w:szCs w:val="28"/>
              </w:rPr>
              <w:t xml:space="preserve">    </w:t>
            </w:r>
            <w:r w:rsidRPr="009C5DAE">
              <w:rPr>
                <w:rFonts w:ascii="Browallia New" w:hAnsi="Browallia New" w:cs="Browallia New"/>
                <w:sz w:val="28"/>
                <w:szCs w:val="28"/>
                <w:cs/>
              </w:rPr>
              <w:t>ต้นทุนการพัฒนาระหว่างปี</w:t>
            </w:r>
          </w:p>
        </w:tc>
        <w:tc>
          <w:tcPr>
            <w:tcW w:w="1152" w:type="dxa"/>
            <w:tcBorders>
              <w:left w:val="nil"/>
              <w:bottom w:val="single" w:sz="12" w:space="0" w:color="auto"/>
              <w:right w:val="nil"/>
            </w:tcBorders>
            <w:shd w:val="clear" w:color="auto" w:fill="auto"/>
          </w:tcPr>
          <w:p w14:paraId="658B1C26" w14:textId="1E6C2825" w:rsidR="003A4540" w:rsidRPr="009C5DAE" w:rsidRDefault="00E37027"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highlight w:val="red"/>
                <w:cs/>
              </w:rPr>
            </w:pPr>
            <w:r w:rsidRPr="009C5DAE">
              <w:rPr>
                <w:rFonts w:ascii="Browallia New" w:hAnsi="Browallia New" w:cs="Browallia New"/>
                <w:sz w:val="28"/>
                <w:szCs w:val="28"/>
              </w:rPr>
              <w:t>29,4</w:t>
            </w:r>
            <w:r w:rsidR="00AF4FC8">
              <w:rPr>
                <w:rFonts w:ascii="Browallia New" w:hAnsi="Browallia New" w:cs="Browallia New"/>
                <w:sz w:val="28"/>
                <w:szCs w:val="28"/>
              </w:rPr>
              <w:t>0</w:t>
            </w:r>
            <w:r w:rsidR="00BF0837">
              <w:rPr>
                <w:rFonts w:ascii="Browallia New" w:hAnsi="Browallia New" w:cs="Browallia New"/>
                <w:sz w:val="28"/>
                <w:szCs w:val="28"/>
              </w:rPr>
              <w:t>2</w:t>
            </w:r>
          </w:p>
        </w:tc>
        <w:tc>
          <w:tcPr>
            <w:tcW w:w="239" w:type="dxa"/>
            <w:tcBorders>
              <w:left w:val="nil"/>
              <w:right w:val="nil"/>
            </w:tcBorders>
          </w:tcPr>
          <w:p w14:paraId="24C3CC67"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47" w:type="dxa"/>
            <w:tcBorders>
              <w:left w:val="nil"/>
              <w:bottom w:val="single" w:sz="12" w:space="0" w:color="auto"/>
              <w:right w:val="nil"/>
            </w:tcBorders>
          </w:tcPr>
          <w:p w14:paraId="068542CB" w14:textId="310C5018"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21,608</w:t>
            </w:r>
          </w:p>
        </w:tc>
        <w:tc>
          <w:tcPr>
            <w:tcW w:w="236" w:type="dxa"/>
            <w:tcBorders>
              <w:left w:val="nil"/>
              <w:right w:val="nil"/>
            </w:tcBorders>
            <w:vAlign w:val="center"/>
          </w:tcPr>
          <w:p w14:paraId="41602223"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168" w:type="dxa"/>
            <w:tcBorders>
              <w:left w:val="nil"/>
              <w:bottom w:val="single" w:sz="12" w:space="0" w:color="auto"/>
              <w:right w:val="nil"/>
            </w:tcBorders>
            <w:vAlign w:val="center"/>
          </w:tcPr>
          <w:p w14:paraId="200A81FE" w14:textId="14A557CA" w:rsidR="003A4540" w:rsidRPr="009C5DAE" w:rsidRDefault="00100F79"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2,655</w:t>
            </w:r>
          </w:p>
        </w:tc>
        <w:tc>
          <w:tcPr>
            <w:tcW w:w="236" w:type="dxa"/>
            <w:tcBorders>
              <w:left w:val="nil"/>
              <w:right w:val="nil"/>
            </w:tcBorders>
            <w:vAlign w:val="center"/>
          </w:tcPr>
          <w:p w14:paraId="4E29A89E" w14:textId="77777777" w:rsidR="003A4540" w:rsidRPr="009C5DAE" w:rsidRDefault="003A4540" w:rsidP="003A4540">
            <w:pPr>
              <w:spacing w:line="240" w:lineRule="auto"/>
              <w:ind w:right="26"/>
              <w:jc w:val="right"/>
              <w:rPr>
                <w:rFonts w:ascii="Browallia New" w:hAnsi="Browallia New" w:cs="Browallia New"/>
                <w:sz w:val="28"/>
                <w:szCs w:val="28"/>
                <w:highlight w:val="red"/>
              </w:rPr>
            </w:pPr>
          </w:p>
        </w:tc>
        <w:tc>
          <w:tcPr>
            <w:tcW w:w="1213" w:type="dxa"/>
            <w:tcBorders>
              <w:left w:val="nil"/>
              <w:bottom w:val="single" w:sz="12" w:space="0" w:color="auto"/>
              <w:right w:val="nil"/>
            </w:tcBorders>
            <w:vAlign w:val="center"/>
          </w:tcPr>
          <w:p w14:paraId="2F3689D8" w14:textId="3405DABE" w:rsidR="003A4540" w:rsidRPr="009C5DAE" w:rsidRDefault="003A4540" w:rsidP="003A454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cs/>
              </w:rPr>
              <w:t>-</w:t>
            </w:r>
          </w:p>
        </w:tc>
      </w:tr>
    </w:tbl>
    <w:p w14:paraId="73E9C053" w14:textId="21634E0E" w:rsidR="006971B8" w:rsidRPr="009C5DAE"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03E8593F" w14:textId="74C1FD4D" w:rsidR="001A5A6F" w:rsidRPr="00856340"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C5DAE">
        <w:rPr>
          <w:rFonts w:ascii="Browallia New" w:hAnsi="Browallia New" w:cs="Browallia New"/>
          <w:sz w:val="28"/>
          <w:szCs w:val="28"/>
          <w:cs/>
        </w:rPr>
        <w:t>ณ</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วันที่</w:t>
      </w:r>
      <w:r w:rsidR="00F46B29" w:rsidRPr="009C5DAE">
        <w:rPr>
          <w:rFonts w:ascii="Browallia New" w:hAnsi="Browallia New" w:cs="Browallia New"/>
          <w:sz w:val="28"/>
          <w:szCs w:val="28"/>
        </w:rPr>
        <w:t xml:space="preserve"> </w:t>
      </w:r>
      <w:r w:rsidR="00D94EC6" w:rsidRPr="009C5DAE">
        <w:rPr>
          <w:rFonts w:ascii="Browallia New" w:hAnsi="Browallia New" w:cs="Browallia New"/>
          <w:sz w:val="28"/>
          <w:szCs w:val="28"/>
        </w:rPr>
        <w:t xml:space="preserve">31 </w:t>
      </w:r>
      <w:r w:rsidR="00D94EC6" w:rsidRPr="009C5DAE">
        <w:rPr>
          <w:rFonts w:ascii="Browallia New" w:hAnsi="Browallia New" w:cs="Browallia New"/>
          <w:sz w:val="28"/>
          <w:szCs w:val="28"/>
          <w:cs/>
        </w:rPr>
        <w:t>ธันวาคม</w:t>
      </w:r>
      <w:r w:rsidR="00F46B29" w:rsidRPr="009C5DAE">
        <w:rPr>
          <w:rFonts w:ascii="Browallia New" w:hAnsi="Browallia New" w:cs="Browallia New"/>
          <w:sz w:val="28"/>
          <w:szCs w:val="28"/>
        </w:rPr>
        <w:t xml:space="preserve"> </w:t>
      </w:r>
      <w:r w:rsidR="00990CFB" w:rsidRPr="00856340">
        <w:rPr>
          <w:rFonts w:ascii="Browallia New" w:hAnsi="Browallia New" w:cs="Browallia New"/>
          <w:sz w:val="28"/>
          <w:szCs w:val="28"/>
        </w:rPr>
        <w:t>256</w:t>
      </w:r>
      <w:r w:rsidR="003A4540" w:rsidRPr="00856340">
        <w:rPr>
          <w:rFonts w:ascii="Browallia New" w:hAnsi="Browallia New" w:cs="Browallia New"/>
          <w:sz w:val="28"/>
          <w:szCs w:val="28"/>
        </w:rPr>
        <w:t>7</w:t>
      </w:r>
      <w:r w:rsidR="00990CFB" w:rsidRPr="00856340">
        <w:rPr>
          <w:rFonts w:ascii="Browallia New" w:hAnsi="Browallia New" w:cs="Browallia New"/>
          <w:sz w:val="28"/>
          <w:szCs w:val="28"/>
        </w:rPr>
        <w:t xml:space="preserve"> </w:t>
      </w:r>
      <w:r w:rsidR="00990CFB" w:rsidRPr="00856340">
        <w:rPr>
          <w:rFonts w:ascii="Browallia New" w:hAnsi="Browallia New" w:cs="Browallia New"/>
          <w:sz w:val="28"/>
          <w:szCs w:val="28"/>
          <w:cs/>
        </w:rPr>
        <w:t>และ</w:t>
      </w:r>
      <w:r w:rsidR="00F46B29" w:rsidRPr="00856340">
        <w:rPr>
          <w:rFonts w:ascii="Browallia New" w:hAnsi="Browallia New" w:cs="Browallia New"/>
          <w:sz w:val="28"/>
          <w:szCs w:val="28"/>
        </w:rPr>
        <w:t xml:space="preserve"> </w:t>
      </w:r>
      <w:r w:rsidR="00990CFB" w:rsidRPr="00856340">
        <w:rPr>
          <w:rFonts w:ascii="Browallia New" w:hAnsi="Browallia New" w:cs="Browallia New"/>
          <w:sz w:val="28"/>
          <w:szCs w:val="28"/>
        </w:rPr>
        <w:t>25</w:t>
      </w:r>
      <w:r w:rsidR="00093A5F" w:rsidRPr="00856340">
        <w:rPr>
          <w:rFonts w:ascii="Browallia New" w:hAnsi="Browallia New" w:cs="Browallia New"/>
          <w:sz w:val="28"/>
          <w:szCs w:val="28"/>
        </w:rPr>
        <w:t>6</w:t>
      </w:r>
      <w:r w:rsidR="003A4540" w:rsidRPr="00856340">
        <w:rPr>
          <w:rFonts w:ascii="Browallia New" w:hAnsi="Browallia New" w:cs="Browallia New"/>
          <w:sz w:val="28"/>
          <w:szCs w:val="28"/>
        </w:rPr>
        <w:t>6</w:t>
      </w:r>
      <w:r w:rsidR="00990CFB" w:rsidRPr="00856340">
        <w:rPr>
          <w:rFonts w:ascii="Browallia New" w:hAnsi="Browallia New" w:cs="Browallia New"/>
          <w:sz w:val="28"/>
          <w:szCs w:val="28"/>
        </w:rPr>
        <w:t xml:space="preserve"> </w:t>
      </w:r>
      <w:r w:rsidRPr="00856340">
        <w:rPr>
          <w:rFonts w:ascii="Browallia New" w:hAnsi="Browallia New" w:cs="Browallia New"/>
          <w:sz w:val="28"/>
          <w:szCs w:val="28"/>
          <w:cs/>
        </w:rPr>
        <w:t>ที่ดินพร้อมสิ่งปลูกสร้างของโครงการอสังหาริมทรัพย์</w:t>
      </w:r>
      <w:r w:rsidR="00D602E3" w:rsidRPr="00856340">
        <w:rPr>
          <w:rFonts w:ascii="Browallia New" w:hAnsi="Browallia New" w:cs="Browallia New"/>
          <w:sz w:val="28"/>
          <w:szCs w:val="28"/>
          <w:cs/>
        </w:rPr>
        <w:t>ของ</w:t>
      </w:r>
      <w:r w:rsidR="000E1CE8" w:rsidRPr="00856340">
        <w:rPr>
          <w:rFonts w:ascii="Browallia New" w:hAnsi="Browallia New" w:cs="Browallia New"/>
          <w:sz w:val="28"/>
          <w:szCs w:val="28"/>
          <w:cs/>
        </w:rPr>
        <w:t>กลุ่มบริษัท</w:t>
      </w:r>
      <w:r w:rsidR="00794617" w:rsidRPr="00856340">
        <w:rPr>
          <w:rFonts w:ascii="Browallia New" w:hAnsi="Browallia New" w:cs="Browallia New"/>
          <w:sz w:val="28"/>
          <w:szCs w:val="28"/>
        </w:rPr>
        <w:t xml:space="preserve"> </w:t>
      </w:r>
      <w:r w:rsidRPr="00856340">
        <w:rPr>
          <w:rFonts w:ascii="Browallia New" w:hAnsi="Browallia New" w:cs="Browallia New"/>
          <w:sz w:val="28"/>
          <w:szCs w:val="28"/>
          <w:cs/>
        </w:rPr>
        <w:t>ซึ่งมีมูลค่าสุทธิตามบัญชี</w:t>
      </w:r>
      <w:r w:rsidR="00F46B29" w:rsidRPr="00856340">
        <w:rPr>
          <w:rFonts w:ascii="Browallia New" w:hAnsi="Browallia New" w:cs="Browallia New"/>
          <w:sz w:val="28"/>
          <w:szCs w:val="28"/>
        </w:rPr>
        <w:t xml:space="preserve"> </w:t>
      </w:r>
      <w:r w:rsidRPr="00856340">
        <w:rPr>
          <w:rFonts w:ascii="Browallia New" w:hAnsi="Browallia New" w:cs="Browallia New"/>
          <w:sz w:val="28"/>
          <w:szCs w:val="28"/>
          <w:cs/>
        </w:rPr>
        <w:t>จำนวน</w:t>
      </w:r>
      <w:r w:rsidR="00F46B29" w:rsidRPr="00856340">
        <w:rPr>
          <w:rFonts w:ascii="Browallia New" w:hAnsi="Browallia New" w:cs="Browallia New"/>
          <w:sz w:val="28"/>
          <w:szCs w:val="28"/>
        </w:rPr>
        <w:t xml:space="preserve"> </w:t>
      </w:r>
      <w:r w:rsidR="00844094" w:rsidRPr="00856340">
        <w:rPr>
          <w:rFonts w:ascii="Browallia New" w:hAnsi="Browallia New" w:cs="Browallia New"/>
          <w:sz w:val="28"/>
          <w:szCs w:val="28"/>
        </w:rPr>
        <w:t>1,555.26</w:t>
      </w:r>
      <w:r w:rsidR="00F46B29" w:rsidRPr="00856340">
        <w:rPr>
          <w:rFonts w:ascii="Browallia New" w:hAnsi="Browallia New" w:cs="Browallia New"/>
          <w:sz w:val="28"/>
          <w:szCs w:val="28"/>
        </w:rPr>
        <w:t xml:space="preserve"> </w:t>
      </w:r>
      <w:r w:rsidRPr="00856340">
        <w:rPr>
          <w:rFonts w:ascii="Browallia New" w:hAnsi="Browallia New" w:cs="Browallia New"/>
          <w:sz w:val="28"/>
          <w:szCs w:val="28"/>
          <w:cs/>
        </w:rPr>
        <w:t>ล้านบาท</w:t>
      </w:r>
      <w:r w:rsidR="00F46B29" w:rsidRPr="00856340">
        <w:rPr>
          <w:rFonts w:ascii="Browallia New" w:hAnsi="Browallia New" w:cs="Browallia New"/>
          <w:sz w:val="28"/>
          <w:szCs w:val="28"/>
        </w:rPr>
        <w:t xml:space="preserve"> </w:t>
      </w:r>
      <w:r w:rsidRPr="00856340">
        <w:rPr>
          <w:rFonts w:ascii="Browallia New" w:hAnsi="Browallia New" w:cs="Browallia New"/>
          <w:sz w:val="28"/>
          <w:szCs w:val="28"/>
          <w:cs/>
        </w:rPr>
        <w:t>และ</w:t>
      </w:r>
      <w:r w:rsidR="00F46B29" w:rsidRPr="00856340">
        <w:rPr>
          <w:rFonts w:ascii="Browallia New" w:hAnsi="Browallia New" w:cs="Browallia New"/>
          <w:sz w:val="28"/>
          <w:szCs w:val="28"/>
        </w:rPr>
        <w:t xml:space="preserve"> </w:t>
      </w:r>
      <w:r w:rsidR="009C5DAE" w:rsidRPr="00856340">
        <w:rPr>
          <w:rFonts w:ascii="Browallia New" w:hAnsi="Browallia New" w:cs="Browallia New"/>
          <w:sz w:val="28"/>
          <w:szCs w:val="28"/>
        </w:rPr>
        <w:t>1</w:t>
      </w:r>
      <w:r w:rsidR="003A4540" w:rsidRPr="00856340">
        <w:rPr>
          <w:rFonts w:ascii="Browallia New" w:hAnsi="Browallia New" w:cs="Browallia New"/>
          <w:sz w:val="28"/>
          <w:szCs w:val="28"/>
        </w:rPr>
        <w:t>,</w:t>
      </w:r>
      <w:r w:rsidR="009C5DAE" w:rsidRPr="00856340">
        <w:rPr>
          <w:rFonts w:ascii="Browallia New" w:hAnsi="Browallia New" w:cs="Browallia New"/>
          <w:sz w:val="28"/>
          <w:szCs w:val="28"/>
        </w:rPr>
        <w:t>069</w:t>
      </w:r>
      <w:r w:rsidR="003A4540" w:rsidRPr="00856340">
        <w:rPr>
          <w:rFonts w:ascii="Browallia New" w:hAnsi="Browallia New" w:cs="Browallia New"/>
          <w:sz w:val="28"/>
          <w:szCs w:val="28"/>
        </w:rPr>
        <w:t xml:space="preserve">.42 </w:t>
      </w:r>
      <w:r w:rsidRPr="00856340">
        <w:rPr>
          <w:rFonts w:ascii="Browallia New" w:hAnsi="Browallia New" w:cs="Browallia New"/>
          <w:sz w:val="28"/>
          <w:szCs w:val="28"/>
          <w:cs/>
        </w:rPr>
        <w:t>ล้านบาท</w:t>
      </w:r>
      <w:r w:rsidR="00F46B29" w:rsidRPr="00856340">
        <w:rPr>
          <w:rFonts w:ascii="Browallia New" w:hAnsi="Browallia New" w:cs="Browallia New"/>
          <w:sz w:val="28"/>
          <w:szCs w:val="28"/>
        </w:rPr>
        <w:t xml:space="preserve"> </w:t>
      </w:r>
      <w:r w:rsidRPr="00856340">
        <w:rPr>
          <w:rFonts w:ascii="Browallia New" w:hAnsi="Browallia New" w:cs="Browallia New"/>
          <w:sz w:val="28"/>
          <w:szCs w:val="28"/>
          <w:cs/>
        </w:rPr>
        <w:t>ตามลำดับ</w:t>
      </w:r>
      <w:r w:rsidR="00F46B29" w:rsidRPr="00856340">
        <w:rPr>
          <w:rFonts w:ascii="Browallia New" w:hAnsi="Browallia New" w:cs="Browallia New"/>
          <w:sz w:val="28"/>
          <w:szCs w:val="28"/>
        </w:rPr>
        <w:t xml:space="preserve"> </w:t>
      </w:r>
      <w:r w:rsidRPr="00856340">
        <w:rPr>
          <w:rFonts w:ascii="Browallia New" w:hAnsi="Browallia New" w:cs="Browallia New"/>
          <w:sz w:val="28"/>
          <w:szCs w:val="28"/>
          <w:cs/>
        </w:rPr>
        <w:t>ติดภาระจำนองเป็นหลักประกันการ</w:t>
      </w:r>
      <w:r w:rsidR="00430F48" w:rsidRPr="00856340">
        <w:rPr>
          <w:rFonts w:ascii="Browallia New" w:hAnsi="Browallia New" w:cs="Browallia New"/>
          <w:sz w:val="28"/>
          <w:szCs w:val="28"/>
        </w:rPr>
        <w:br/>
      </w:r>
      <w:r w:rsidRPr="00856340">
        <w:rPr>
          <w:rFonts w:ascii="Browallia New" w:hAnsi="Browallia New" w:cs="Browallia New"/>
          <w:sz w:val="28"/>
          <w:szCs w:val="28"/>
          <w:cs/>
        </w:rPr>
        <w:t>กู้เงินไว้กับธนาคาร</w:t>
      </w:r>
      <w:r w:rsidR="00F46B29" w:rsidRPr="00856340">
        <w:rPr>
          <w:rFonts w:ascii="Browallia New" w:hAnsi="Browallia New" w:cs="Browallia New"/>
          <w:sz w:val="28"/>
          <w:szCs w:val="28"/>
        </w:rPr>
        <w:t xml:space="preserve"> </w:t>
      </w:r>
      <w:r w:rsidRPr="00856340">
        <w:rPr>
          <w:rFonts w:ascii="Browallia New" w:hAnsi="Browallia New" w:cs="Browallia New"/>
          <w:sz w:val="28"/>
          <w:szCs w:val="28"/>
          <w:cs/>
        </w:rPr>
        <w:t>ตามที่กล่าวใน</w:t>
      </w:r>
      <w:r w:rsidR="004900A9" w:rsidRPr="00856340">
        <w:rPr>
          <w:rFonts w:ascii="Browallia New" w:hAnsi="Browallia New" w:cs="Browallia New"/>
          <w:sz w:val="28"/>
          <w:szCs w:val="28"/>
          <w:cs/>
        </w:rPr>
        <w:t>หมายเหตุประกอบงบการเงิน</w:t>
      </w:r>
      <w:r w:rsidR="00F46B29" w:rsidRPr="00856340">
        <w:rPr>
          <w:rFonts w:ascii="Browallia New" w:hAnsi="Browallia New" w:cs="Browallia New"/>
          <w:sz w:val="28"/>
          <w:szCs w:val="28"/>
        </w:rPr>
        <w:t xml:space="preserve"> </w:t>
      </w:r>
      <w:r w:rsidR="00694691" w:rsidRPr="00856340">
        <w:rPr>
          <w:rFonts w:ascii="Browallia New" w:hAnsi="Browallia New" w:cs="Browallia New"/>
          <w:sz w:val="28"/>
          <w:szCs w:val="28"/>
        </w:rPr>
        <w:t>2</w:t>
      </w:r>
      <w:r w:rsidR="00421E8A" w:rsidRPr="00856340">
        <w:rPr>
          <w:rFonts w:ascii="Browallia New" w:hAnsi="Browallia New" w:cs="Browallia New"/>
          <w:sz w:val="28"/>
          <w:szCs w:val="28"/>
        </w:rPr>
        <w:t>8</w:t>
      </w:r>
    </w:p>
    <w:p w14:paraId="2CEBE05E" w14:textId="756044D1" w:rsidR="0033742D" w:rsidRPr="00856340" w:rsidRDefault="0033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4"/>
          <w:szCs w:val="24"/>
          <w:cs/>
        </w:rPr>
      </w:pPr>
    </w:p>
    <w:p w14:paraId="5115A088" w14:textId="4473C0DA" w:rsidR="00320EF2" w:rsidRPr="009C5DAE" w:rsidRDefault="00320EF2"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eastAsia="Arial Unicode MS" w:hAnsi="Browallia New" w:cs="Browallia New"/>
          <w:sz w:val="28"/>
          <w:szCs w:val="28"/>
        </w:rPr>
      </w:pPr>
      <w:r w:rsidRPr="00856340">
        <w:rPr>
          <w:rFonts w:ascii="Browallia New" w:eastAsia="Arial Unicode MS" w:hAnsi="Browallia New" w:cs="Browallia New"/>
          <w:sz w:val="28"/>
          <w:szCs w:val="28"/>
          <w:cs/>
        </w:rPr>
        <w:t xml:space="preserve">สำหรับปีสิ้นสุดวันที่ </w:t>
      </w:r>
      <w:r w:rsidRPr="00856340">
        <w:rPr>
          <w:rFonts w:ascii="Browallia New" w:eastAsia="Arial Unicode MS" w:hAnsi="Browallia New" w:cs="Browallia New"/>
          <w:sz w:val="28"/>
          <w:szCs w:val="28"/>
        </w:rPr>
        <w:t xml:space="preserve">31 </w:t>
      </w:r>
      <w:r w:rsidRPr="00856340">
        <w:rPr>
          <w:rFonts w:ascii="Browallia New" w:eastAsia="Arial Unicode MS" w:hAnsi="Browallia New" w:cs="Browallia New"/>
          <w:sz w:val="28"/>
          <w:szCs w:val="28"/>
          <w:cs/>
        </w:rPr>
        <w:t xml:space="preserve">ธันวาคม </w:t>
      </w:r>
      <w:r w:rsidRPr="00856340">
        <w:rPr>
          <w:rFonts w:ascii="Browallia New" w:eastAsia="Arial Unicode MS" w:hAnsi="Browallia New" w:cs="Browallia New"/>
          <w:sz w:val="28"/>
          <w:szCs w:val="28"/>
        </w:rPr>
        <w:t>256</w:t>
      </w:r>
      <w:r w:rsidR="003A4540" w:rsidRPr="00856340">
        <w:rPr>
          <w:rFonts w:ascii="Browallia New" w:eastAsia="Arial Unicode MS" w:hAnsi="Browallia New" w:cs="Browallia New"/>
          <w:sz w:val="28"/>
          <w:szCs w:val="28"/>
        </w:rPr>
        <w:t>7</w:t>
      </w:r>
      <w:r w:rsidR="00F55654" w:rsidRPr="00856340">
        <w:rPr>
          <w:rFonts w:ascii="Browallia New" w:eastAsia="Arial Unicode MS" w:hAnsi="Browallia New" w:cs="Browallia New"/>
          <w:sz w:val="28"/>
          <w:szCs w:val="28"/>
        </w:rPr>
        <w:t xml:space="preserve"> </w:t>
      </w:r>
      <w:r w:rsidR="00F55654" w:rsidRPr="00856340">
        <w:rPr>
          <w:rFonts w:ascii="Browallia New" w:eastAsia="Arial Unicode MS" w:hAnsi="Browallia New" w:cs="Browallia New"/>
          <w:sz w:val="28"/>
          <w:szCs w:val="28"/>
          <w:cs/>
        </w:rPr>
        <w:t>แ</w:t>
      </w:r>
      <w:r w:rsidR="00E300E1" w:rsidRPr="00856340">
        <w:rPr>
          <w:rFonts w:ascii="Browallia New" w:eastAsia="Arial Unicode MS" w:hAnsi="Browallia New" w:cs="Browallia New"/>
          <w:sz w:val="28"/>
          <w:szCs w:val="28"/>
          <w:cs/>
        </w:rPr>
        <w:t xml:space="preserve">ละ </w:t>
      </w:r>
      <w:r w:rsidR="00E300E1" w:rsidRPr="00856340">
        <w:rPr>
          <w:rFonts w:ascii="Browallia New" w:eastAsia="Arial Unicode MS" w:hAnsi="Browallia New" w:cs="Browallia New"/>
          <w:sz w:val="28"/>
          <w:szCs w:val="28"/>
        </w:rPr>
        <w:t>256</w:t>
      </w:r>
      <w:r w:rsidR="003A4540" w:rsidRPr="00856340">
        <w:rPr>
          <w:rFonts w:ascii="Browallia New" w:eastAsia="Arial Unicode MS" w:hAnsi="Browallia New" w:cs="Browallia New"/>
          <w:sz w:val="28"/>
          <w:szCs w:val="28"/>
        </w:rPr>
        <w:t>6</w:t>
      </w:r>
      <w:r w:rsidRPr="00856340">
        <w:rPr>
          <w:rFonts w:ascii="Browallia New" w:eastAsia="Arial Unicode MS" w:hAnsi="Browallia New" w:cs="Browallia New"/>
          <w:sz w:val="28"/>
          <w:szCs w:val="28"/>
          <w:cs/>
        </w:rPr>
        <w:t xml:space="preserve"> กลุ่มบริษัทรับรู้ต้นทุนการกู้ยืมสำหรับการก่อสร้าง จำนวน</w:t>
      </w:r>
      <w:r w:rsidR="00E300E1" w:rsidRPr="00856340">
        <w:rPr>
          <w:rFonts w:ascii="Browallia New" w:eastAsia="Arial Unicode MS" w:hAnsi="Browallia New" w:cs="Browallia New"/>
          <w:sz w:val="28"/>
          <w:szCs w:val="28"/>
        </w:rPr>
        <w:t xml:space="preserve"> </w:t>
      </w:r>
      <w:r w:rsidR="00EC515F" w:rsidRPr="00856340">
        <w:rPr>
          <w:rFonts w:ascii="Browallia New" w:eastAsia="Arial Unicode MS" w:hAnsi="Browallia New" w:cs="Browallia New"/>
          <w:sz w:val="28"/>
          <w:szCs w:val="28"/>
        </w:rPr>
        <w:t>29.4</w:t>
      </w:r>
      <w:r w:rsidR="00BF0837">
        <w:rPr>
          <w:rFonts w:ascii="Browallia New" w:eastAsia="Arial Unicode MS" w:hAnsi="Browallia New" w:cs="Browallia New"/>
          <w:sz w:val="28"/>
          <w:szCs w:val="28"/>
        </w:rPr>
        <w:t>0</w:t>
      </w:r>
      <w:r w:rsidR="00E300E1" w:rsidRPr="00856340">
        <w:rPr>
          <w:rFonts w:ascii="Browallia New" w:eastAsia="Arial Unicode MS" w:hAnsi="Browallia New" w:cs="Browallia New"/>
          <w:sz w:val="28"/>
          <w:szCs w:val="28"/>
        </w:rPr>
        <w:t xml:space="preserve"> </w:t>
      </w:r>
      <w:r w:rsidR="00894125" w:rsidRPr="00856340">
        <w:rPr>
          <w:rFonts w:ascii="Browallia New" w:eastAsia="Arial Unicode MS" w:hAnsi="Browallia New" w:cs="Browallia New"/>
          <w:sz w:val="28"/>
          <w:szCs w:val="28"/>
        </w:rPr>
        <w:br/>
      </w:r>
      <w:r w:rsidR="00E300E1" w:rsidRPr="00856340">
        <w:rPr>
          <w:rFonts w:ascii="Browallia New" w:eastAsia="Arial Unicode MS" w:hAnsi="Browallia New" w:cs="Browallia New"/>
          <w:sz w:val="28"/>
          <w:szCs w:val="28"/>
          <w:cs/>
        </w:rPr>
        <w:t>ล้านบาท</w:t>
      </w:r>
      <w:r w:rsidR="00A12E0D" w:rsidRPr="00856340">
        <w:rPr>
          <w:rFonts w:ascii="Browallia New" w:eastAsia="Arial Unicode MS" w:hAnsi="Browallia New" w:cs="Browallia New"/>
          <w:sz w:val="28"/>
          <w:szCs w:val="28"/>
          <w:cs/>
        </w:rPr>
        <w:t xml:space="preserve"> </w:t>
      </w:r>
      <w:r w:rsidR="00E300E1" w:rsidRPr="00856340">
        <w:rPr>
          <w:rFonts w:ascii="Browallia New" w:eastAsia="Arial Unicode MS" w:hAnsi="Browallia New" w:cs="Browallia New"/>
          <w:sz w:val="28"/>
          <w:szCs w:val="28"/>
          <w:cs/>
        </w:rPr>
        <w:t>และ</w:t>
      </w:r>
      <w:r w:rsidR="00A12E0D" w:rsidRPr="00856340">
        <w:rPr>
          <w:rFonts w:ascii="Browallia New" w:eastAsia="Arial Unicode MS" w:hAnsi="Browallia New" w:cs="Browallia New"/>
          <w:sz w:val="28"/>
          <w:szCs w:val="28"/>
          <w:cs/>
        </w:rPr>
        <w:t xml:space="preserve"> จำนวน </w:t>
      </w:r>
      <w:r w:rsidR="003A4540" w:rsidRPr="00856340">
        <w:rPr>
          <w:rFonts w:ascii="Browallia New" w:eastAsia="Arial Unicode MS" w:hAnsi="Browallia New" w:cs="Browallia New"/>
          <w:sz w:val="28"/>
          <w:szCs w:val="28"/>
        </w:rPr>
        <w:t>21.6</w:t>
      </w:r>
      <w:r w:rsidR="00144AD2" w:rsidRPr="00856340">
        <w:rPr>
          <w:rFonts w:ascii="Browallia New" w:eastAsia="Arial Unicode MS" w:hAnsi="Browallia New" w:cs="Browallia New"/>
          <w:sz w:val="28"/>
          <w:szCs w:val="28"/>
        </w:rPr>
        <w:t>1</w:t>
      </w:r>
      <w:r w:rsidR="00894125" w:rsidRPr="00856340">
        <w:rPr>
          <w:rFonts w:ascii="Browallia New" w:eastAsia="Arial Unicode MS" w:hAnsi="Browallia New" w:cs="Browallia New"/>
          <w:sz w:val="28"/>
          <w:szCs w:val="28"/>
        </w:rPr>
        <w:t xml:space="preserve"> </w:t>
      </w:r>
      <w:r w:rsidRPr="00856340">
        <w:rPr>
          <w:rFonts w:ascii="Browallia New" w:eastAsia="Arial Unicode MS" w:hAnsi="Browallia New" w:cs="Browallia New"/>
          <w:sz w:val="28"/>
          <w:szCs w:val="28"/>
          <w:cs/>
        </w:rPr>
        <w:t xml:space="preserve">ล้านบาท </w:t>
      </w:r>
      <w:r w:rsidR="00A12E0D" w:rsidRPr="00856340">
        <w:rPr>
          <w:rFonts w:ascii="Browallia New" w:eastAsia="Arial Unicode MS" w:hAnsi="Browallia New" w:cs="Browallia New"/>
          <w:sz w:val="28"/>
          <w:szCs w:val="28"/>
          <w:cs/>
        </w:rPr>
        <w:t>ตามลำดับ</w:t>
      </w:r>
      <w:r w:rsidR="00DA71B8" w:rsidRPr="00856340">
        <w:rPr>
          <w:rFonts w:ascii="Browallia New" w:eastAsia="Arial Unicode MS" w:hAnsi="Browallia New" w:cs="Browallia New" w:hint="cs"/>
          <w:sz w:val="28"/>
          <w:szCs w:val="28"/>
          <w:cs/>
        </w:rPr>
        <w:t xml:space="preserve"> ต้นทุนการกู้ยืม</w:t>
      </w:r>
      <w:r w:rsidRPr="00856340">
        <w:rPr>
          <w:rFonts w:ascii="Browallia New" w:eastAsia="Arial Unicode MS" w:hAnsi="Browallia New" w:cs="Browallia New"/>
          <w:sz w:val="28"/>
          <w:szCs w:val="28"/>
          <w:cs/>
        </w:rPr>
        <w:t>เกิดจากเงินกู้ยืมที่มีวัตถุประสงค์</w:t>
      </w:r>
      <w:r w:rsidRPr="00856340">
        <w:rPr>
          <w:rFonts w:ascii="Browallia New" w:hAnsi="Browallia New" w:cs="Browallia New"/>
          <w:sz w:val="28"/>
          <w:szCs w:val="28"/>
          <w:cs/>
        </w:rPr>
        <w:t>เฉพาะ</w:t>
      </w:r>
      <w:r w:rsidRPr="00856340">
        <w:rPr>
          <w:rFonts w:ascii="Browallia New" w:eastAsia="Arial Unicode MS" w:hAnsi="Browallia New" w:cs="Browallia New"/>
          <w:sz w:val="28"/>
          <w:szCs w:val="28"/>
          <w:cs/>
        </w:rPr>
        <w:t xml:space="preserve"> กลุ่ม</w:t>
      </w:r>
      <w:r w:rsidRPr="00856340">
        <w:rPr>
          <w:rFonts w:ascii="Browallia New" w:hAnsi="Browallia New" w:cs="Browallia New"/>
          <w:sz w:val="28"/>
          <w:szCs w:val="28"/>
          <w:cs/>
        </w:rPr>
        <w:t>บริษัท</w:t>
      </w:r>
      <w:r w:rsidRPr="00856340">
        <w:rPr>
          <w:rFonts w:ascii="Browallia New" w:eastAsia="Arial Unicode MS" w:hAnsi="Browallia New" w:cs="Browallia New"/>
          <w:sz w:val="28"/>
          <w:szCs w:val="28"/>
          <w:cs/>
        </w:rPr>
        <w:t xml:space="preserve">ใช้อัตราตั้งขึ้นเป็นทุนร้อยละ </w:t>
      </w:r>
      <w:r w:rsidR="00EC515F" w:rsidRPr="00856340">
        <w:rPr>
          <w:rFonts w:ascii="Browallia New" w:eastAsia="Arial Unicode MS" w:hAnsi="Browallia New" w:cs="Browallia New"/>
          <w:sz w:val="28"/>
          <w:szCs w:val="28"/>
        </w:rPr>
        <w:t>1.75</w:t>
      </w:r>
      <w:r w:rsidR="00BA4F41" w:rsidRPr="00856340">
        <w:rPr>
          <w:rFonts w:ascii="Browallia New" w:eastAsia="Arial Unicode MS" w:hAnsi="Browallia New" w:cs="Browallia New"/>
          <w:sz w:val="28"/>
          <w:szCs w:val="28"/>
        </w:rPr>
        <w:t xml:space="preserve"> </w:t>
      </w:r>
      <w:r w:rsidR="00BA4F41" w:rsidRPr="00856340">
        <w:rPr>
          <w:rFonts w:ascii="Browallia New" w:eastAsia="Arial Unicode MS" w:hAnsi="Browallia New" w:cs="Browallia New"/>
          <w:sz w:val="28"/>
          <w:szCs w:val="28"/>
          <w:cs/>
        </w:rPr>
        <w:t>ต่อปี และ</w:t>
      </w:r>
      <w:r w:rsidR="003A4540" w:rsidRPr="00856340">
        <w:rPr>
          <w:rFonts w:ascii="Browallia New" w:eastAsia="Arial Unicode MS" w:hAnsi="Browallia New" w:cs="Browallia New"/>
          <w:sz w:val="28"/>
          <w:szCs w:val="28"/>
        </w:rPr>
        <w:t xml:space="preserve"> 1.77 </w:t>
      </w:r>
      <w:r w:rsidRPr="00856340">
        <w:rPr>
          <w:rFonts w:ascii="Browallia New" w:eastAsia="Arial Unicode MS" w:hAnsi="Browallia New" w:cs="Browallia New"/>
          <w:sz w:val="28"/>
          <w:szCs w:val="28"/>
          <w:cs/>
        </w:rPr>
        <w:t>ต่อปี</w:t>
      </w:r>
      <w:r w:rsidR="00BA4F41" w:rsidRPr="00856340">
        <w:rPr>
          <w:rFonts w:ascii="Browallia New" w:eastAsia="Arial Unicode MS" w:hAnsi="Browallia New" w:cs="Browallia New"/>
          <w:sz w:val="28"/>
          <w:szCs w:val="28"/>
          <w:cs/>
        </w:rPr>
        <w:t xml:space="preserve"> ตามลำดับ</w:t>
      </w:r>
      <w:r w:rsidRPr="00856340">
        <w:rPr>
          <w:rFonts w:ascii="Browallia New" w:eastAsia="Arial Unicode MS" w:hAnsi="Browallia New" w:cs="Browallia New"/>
          <w:sz w:val="28"/>
          <w:szCs w:val="28"/>
        </w:rPr>
        <w:t xml:space="preserve"> </w:t>
      </w:r>
      <w:r w:rsidRPr="00856340">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w:t>
      </w:r>
      <w:r w:rsidR="00C36694" w:rsidRPr="00856340">
        <w:rPr>
          <w:rFonts w:ascii="Browallia New" w:eastAsia="Arial Unicode MS" w:hAnsi="Browallia New" w:cs="Browallia New"/>
          <w:sz w:val="28"/>
          <w:szCs w:val="28"/>
          <w:cs/>
        </w:rPr>
        <w:t>ปี</w:t>
      </w:r>
    </w:p>
    <w:p w14:paraId="542B3641" w14:textId="77777777" w:rsidR="003A4540" w:rsidRPr="009C5DAE" w:rsidRDefault="003A4540"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eastAsia="Arial Unicode MS" w:hAnsi="Browallia New" w:cs="Browallia New"/>
          <w:sz w:val="24"/>
          <w:szCs w:val="24"/>
        </w:rPr>
      </w:pPr>
    </w:p>
    <w:p w14:paraId="7169DF79" w14:textId="77777777" w:rsidR="00974A3A" w:rsidRPr="009C5DAE" w:rsidRDefault="00974A3A"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eastAsia="Arial Unicode MS" w:hAnsi="Browallia New" w:cs="Browallia New"/>
          <w:sz w:val="24"/>
          <w:szCs w:val="24"/>
        </w:rPr>
      </w:pPr>
    </w:p>
    <w:p w14:paraId="275773ED" w14:textId="77777777" w:rsidR="00974A3A" w:rsidRPr="009C5DAE" w:rsidRDefault="00974A3A"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eastAsia="Arial Unicode MS" w:hAnsi="Browallia New" w:cs="Browallia New"/>
          <w:sz w:val="24"/>
          <w:szCs w:val="24"/>
        </w:rPr>
      </w:pPr>
    </w:p>
    <w:p w14:paraId="692C87DA" w14:textId="77777777" w:rsidR="00974A3A" w:rsidRPr="009C5DAE" w:rsidRDefault="00974A3A"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eastAsia="Arial Unicode MS" w:hAnsi="Browallia New" w:cs="Browallia New"/>
          <w:sz w:val="24"/>
          <w:szCs w:val="24"/>
        </w:rPr>
      </w:pPr>
    </w:p>
    <w:p w14:paraId="69A5D30D" w14:textId="77777777" w:rsidR="00974A3A" w:rsidRPr="009C5DAE" w:rsidRDefault="00974A3A"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eastAsia="Arial Unicode MS" w:hAnsi="Browallia New" w:cs="Browallia New"/>
          <w:sz w:val="24"/>
          <w:szCs w:val="24"/>
        </w:rPr>
      </w:pPr>
    </w:p>
    <w:p w14:paraId="71481003" w14:textId="77777777" w:rsidR="00974A3A" w:rsidRPr="009C5DAE" w:rsidRDefault="00974A3A"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eastAsia="Arial Unicode MS" w:hAnsi="Browallia New" w:cs="Browallia New"/>
          <w:sz w:val="24"/>
          <w:szCs w:val="24"/>
        </w:rPr>
      </w:pPr>
    </w:p>
    <w:p w14:paraId="03042AE9" w14:textId="77777777" w:rsidR="00974A3A" w:rsidRPr="009C5DAE" w:rsidRDefault="00974A3A"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eastAsia="Arial Unicode MS" w:hAnsi="Browallia New" w:cs="Browallia New"/>
          <w:sz w:val="24"/>
          <w:szCs w:val="24"/>
        </w:rPr>
      </w:pPr>
    </w:p>
    <w:p w14:paraId="558E861F" w14:textId="77777777" w:rsidR="00974A3A" w:rsidRPr="009C5DAE" w:rsidRDefault="00974A3A"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eastAsia="Arial Unicode MS" w:hAnsi="Browallia New" w:cs="Browallia New"/>
          <w:sz w:val="24"/>
          <w:szCs w:val="24"/>
        </w:rPr>
      </w:pPr>
    </w:p>
    <w:p w14:paraId="6CB006DC" w14:textId="77777777" w:rsidR="00974A3A" w:rsidRPr="009C5DAE" w:rsidRDefault="00974A3A"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eastAsia="Arial Unicode MS" w:hAnsi="Browallia New" w:cs="Browallia New"/>
          <w:sz w:val="24"/>
          <w:szCs w:val="24"/>
        </w:rPr>
      </w:pPr>
    </w:p>
    <w:p w14:paraId="109C5DCB" w14:textId="77777777" w:rsidR="00974A3A" w:rsidRPr="009C5DAE" w:rsidRDefault="00974A3A"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eastAsia="Arial Unicode MS" w:hAnsi="Browallia New" w:cs="Browallia New"/>
          <w:sz w:val="24"/>
          <w:szCs w:val="24"/>
        </w:rPr>
      </w:pPr>
    </w:p>
    <w:p w14:paraId="2DA9FE50" w14:textId="77777777" w:rsidR="004D0CED" w:rsidRPr="009C5DAE" w:rsidRDefault="004D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9C5DAE">
        <w:rPr>
          <w:rFonts w:ascii="Browallia New" w:hAnsi="Browallia New" w:cs="Browallia New"/>
          <w:b/>
          <w:bCs/>
          <w:sz w:val="28"/>
          <w:szCs w:val="28"/>
          <w:cs/>
          <w:lang w:val="en-GB"/>
        </w:rPr>
        <w:br w:type="page"/>
      </w:r>
    </w:p>
    <w:p w14:paraId="56B52C55" w14:textId="09EE4B1A" w:rsidR="006971B8" w:rsidRPr="009C5DAE"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สินทรัพย์รอการขาย</w:t>
      </w:r>
      <w:r w:rsidR="00F46B29" w:rsidRPr="009C5DAE">
        <w:rPr>
          <w:rFonts w:ascii="Browallia New" w:hAnsi="Browallia New" w:cs="Browallia New"/>
          <w:b/>
          <w:bCs/>
          <w:sz w:val="28"/>
          <w:szCs w:val="28"/>
        </w:rPr>
        <w:t xml:space="preserve"> </w:t>
      </w:r>
      <w:r w:rsidR="00D519EE" w:rsidRPr="009C5DAE">
        <w:rPr>
          <w:rFonts w:ascii="Browallia New" w:hAnsi="Browallia New" w:cs="Browallia New"/>
          <w:b/>
          <w:bCs/>
          <w:sz w:val="28"/>
          <w:szCs w:val="28"/>
          <w:lang w:val="en-GB"/>
        </w:rPr>
        <w:t>-</w:t>
      </w:r>
      <w:r w:rsidR="00F46B29" w:rsidRPr="009C5DAE">
        <w:rPr>
          <w:rFonts w:ascii="Browallia New" w:hAnsi="Browallia New" w:cs="Browallia New"/>
          <w:b/>
          <w:bCs/>
          <w:sz w:val="28"/>
          <w:szCs w:val="28"/>
        </w:rPr>
        <w:t xml:space="preserve"> </w:t>
      </w:r>
      <w:r w:rsidR="001F163C" w:rsidRPr="009C5DAE">
        <w:rPr>
          <w:rFonts w:ascii="Browallia New" w:hAnsi="Browallia New" w:cs="Browallia New"/>
          <w:b/>
          <w:bCs/>
          <w:sz w:val="28"/>
          <w:szCs w:val="28"/>
          <w:cs/>
          <w:lang w:val="en-GB"/>
        </w:rPr>
        <w:t>สุทธิ</w:t>
      </w:r>
    </w:p>
    <w:p w14:paraId="7F729783" w14:textId="77777777" w:rsidR="006056BA" w:rsidRPr="009C5DAE" w:rsidRDefault="006056BA"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16"/>
          <w:szCs w:val="16"/>
        </w:rPr>
      </w:pPr>
    </w:p>
    <w:tbl>
      <w:tblPr>
        <w:tblW w:w="9076" w:type="dxa"/>
        <w:tblInd w:w="284" w:type="dxa"/>
        <w:tblLayout w:type="fixed"/>
        <w:tblCellMar>
          <w:left w:w="72" w:type="dxa"/>
          <w:right w:w="72" w:type="dxa"/>
        </w:tblCellMar>
        <w:tblLook w:val="0000" w:firstRow="0" w:lastRow="0" w:firstColumn="0" w:lastColumn="0" w:noHBand="0" w:noVBand="0"/>
      </w:tblPr>
      <w:tblGrid>
        <w:gridCol w:w="5566"/>
        <w:gridCol w:w="165"/>
        <w:gridCol w:w="1545"/>
        <w:gridCol w:w="180"/>
        <w:gridCol w:w="1620"/>
      </w:tblGrid>
      <w:tr w:rsidR="002E3569" w:rsidRPr="009C5DAE" w14:paraId="5DEEE3FA" w14:textId="77777777" w:rsidTr="003A4540">
        <w:trPr>
          <w:cantSplit/>
        </w:trPr>
        <w:tc>
          <w:tcPr>
            <w:tcW w:w="5566" w:type="dxa"/>
          </w:tcPr>
          <w:p w14:paraId="4BB1ECBC" w14:textId="77777777" w:rsidR="002E3569" w:rsidRPr="009C5DAE" w:rsidRDefault="002E3569" w:rsidP="00066758">
            <w:pPr>
              <w:tabs>
                <w:tab w:val="left" w:pos="3390"/>
              </w:tabs>
              <w:spacing w:line="240" w:lineRule="auto"/>
              <w:ind w:left="426"/>
              <w:jc w:val="thaiDistribute"/>
              <w:rPr>
                <w:rFonts w:ascii="Browallia New" w:hAnsi="Browallia New" w:cs="Browallia New"/>
                <w:sz w:val="28"/>
                <w:szCs w:val="28"/>
                <w:cs/>
              </w:rPr>
            </w:pPr>
          </w:p>
        </w:tc>
        <w:tc>
          <w:tcPr>
            <w:tcW w:w="165" w:type="dxa"/>
          </w:tcPr>
          <w:p w14:paraId="03D3C057" w14:textId="77777777" w:rsidR="002E3569" w:rsidRPr="009C5DAE" w:rsidRDefault="002E3569" w:rsidP="00066758">
            <w:pPr>
              <w:tabs>
                <w:tab w:val="left" w:pos="3390"/>
              </w:tabs>
              <w:spacing w:line="240" w:lineRule="auto"/>
              <w:ind w:left="426"/>
              <w:jc w:val="thaiDistribute"/>
              <w:rPr>
                <w:rFonts w:ascii="Browallia New" w:hAnsi="Browallia New" w:cs="Browallia New"/>
                <w:sz w:val="28"/>
                <w:szCs w:val="28"/>
                <w:cs/>
              </w:rPr>
            </w:pPr>
          </w:p>
        </w:tc>
        <w:tc>
          <w:tcPr>
            <w:tcW w:w="3345" w:type="dxa"/>
            <w:gridSpan w:val="3"/>
          </w:tcPr>
          <w:p w14:paraId="6D868D7D" w14:textId="77777777" w:rsidR="002E3569" w:rsidRPr="009C5DAE" w:rsidRDefault="002E3569" w:rsidP="00066758">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r w:rsidRPr="009C5DAE">
              <w:rPr>
                <w:rFonts w:ascii="Browallia New" w:hAnsi="Browallia New" w:cs="Browallia New"/>
                <w:sz w:val="28"/>
                <w:szCs w:val="28"/>
              </w:rPr>
              <w:t xml:space="preserve"> </w:t>
            </w:r>
            <w:r w:rsidRPr="009C5DAE">
              <w:rPr>
                <w:rFonts w:ascii="Browallia New" w:hAnsi="Browallia New" w:cs="Browallia New"/>
                <w:sz w:val="28"/>
                <w:szCs w:val="28"/>
                <w:cs/>
              </w:rPr>
              <w:t>พันบาท)</w:t>
            </w:r>
          </w:p>
        </w:tc>
      </w:tr>
      <w:tr w:rsidR="002E3569" w:rsidRPr="009C5DAE" w14:paraId="2B278616" w14:textId="77777777" w:rsidTr="003A4540">
        <w:trPr>
          <w:cantSplit/>
        </w:trPr>
        <w:tc>
          <w:tcPr>
            <w:tcW w:w="5566" w:type="dxa"/>
          </w:tcPr>
          <w:p w14:paraId="30ACD97E" w14:textId="77777777" w:rsidR="002E3569" w:rsidRPr="009C5DAE" w:rsidRDefault="002E3569" w:rsidP="00066758">
            <w:pPr>
              <w:tabs>
                <w:tab w:val="left" w:pos="3390"/>
              </w:tabs>
              <w:spacing w:line="240" w:lineRule="auto"/>
              <w:ind w:left="426"/>
              <w:jc w:val="thaiDistribute"/>
              <w:rPr>
                <w:rFonts w:ascii="Browallia New" w:hAnsi="Browallia New" w:cs="Browallia New"/>
                <w:sz w:val="28"/>
                <w:szCs w:val="28"/>
                <w:cs/>
              </w:rPr>
            </w:pPr>
          </w:p>
        </w:tc>
        <w:tc>
          <w:tcPr>
            <w:tcW w:w="165" w:type="dxa"/>
          </w:tcPr>
          <w:p w14:paraId="72209149" w14:textId="77777777" w:rsidR="002E3569" w:rsidRPr="009C5DAE" w:rsidRDefault="002E3569" w:rsidP="00066758">
            <w:pPr>
              <w:tabs>
                <w:tab w:val="left" w:pos="3390"/>
              </w:tabs>
              <w:spacing w:line="240" w:lineRule="auto"/>
              <w:ind w:left="426"/>
              <w:jc w:val="thaiDistribute"/>
              <w:rPr>
                <w:rFonts w:ascii="Browallia New" w:hAnsi="Browallia New" w:cs="Browallia New"/>
                <w:sz w:val="28"/>
                <w:szCs w:val="28"/>
                <w:cs/>
              </w:rPr>
            </w:pPr>
          </w:p>
        </w:tc>
        <w:tc>
          <w:tcPr>
            <w:tcW w:w="3345" w:type="dxa"/>
            <w:gridSpan w:val="3"/>
            <w:tcBorders>
              <w:bottom w:val="single" w:sz="4" w:space="0" w:color="auto"/>
            </w:tcBorders>
            <w:vAlign w:val="bottom"/>
          </w:tcPr>
          <w:p w14:paraId="2CE3685D" w14:textId="58B87038" w:rsidR="002E3569" w:rsidRPr="009C5DAE" w:rsidRDefault="00693799" w:rsidP="00066758">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เงินรวม</w:t>
            </w:r>
          </w:p>
        </w:tc>
      </w:tr>
      <w:tr w:rsidR="00894125" w:rsidRPr="009C5DAE" w14:paraId="26A6A916" w14:textId="77777777" w:rsidTr="003A4540">
        <w:trPr>
          <w:cantSplit/>
        </w:trPr>
        <w:tc>
          <w:tcPr>
            <w:tcW w:w="5566" w:type="dxa"/>
          </w:tcPr>
          <w:p w14:paraId="264FCCB7" w14:textId="77777777" w:rsidR="00894125" w:rsidRPr="009C5DAE" w:rsidRDefault="00894125" w:rsidP="00894125">
            <w:pPr>
              <w:tabs>
                <w:tab w:val="left" w:pos="3390"/>
              </w:tabs>
              <w:spacing w:line="240" w:lineRule="auto"/>
              <w:ind w:left="426"/>
              <w:jc w:val="thaiDistribute"/>
              <w:rPr>
                <w:rFonts w:ascii="Browallia New" w:hAnsi="Browallia New" w:cs="Browallia New"/>
                <w:sz w:val="28"/>
                <w:szCs w:val="28"/>
                <w:cs/>
              </w:rPr>
            </w:pPr>
          </w:p>
        </w:tc>
        <w:tc>
          <w:tcPr>
            <w:tcW w:w="165" w:type="dxa"/>
          </w:tcPr>
          <w:p w14:paraId="5E6D5056" w14:textId="77777777" w:rsidR="00894125" w:rsidRPr="009C5DAE" w:rsidRDefault="00894125" w:rsidP="00894125">
            <w:pPr>
              <w:tabs>
                <w:tab w:val="left" w:pos="3390"/>
              </w:tabs>
              <w:spacing w:line="240" w:lineRule="auto"/>
              <w:ind w:left="426"/>
              <w:jc w:val="thaiDistribute"/>
              <w:rPr>
                <w:rFonts w:ascii="Browallia New" w:hAnsi="Browallia New" w:cs="Browallia New"/>
                <w:sz w:val="28"/>
                <w:szCs w:val="28"/>
                <w:cs/>
              </w:rPr>
            </w:pPr>
          </w:p>
        </w:tc>
        <w:tc>
          <w:tcPr>
            <w:tcW w:w="1545" w:type="dxa"/>
            <w:tcBorders>
              <w:top w:val="single" w:sz="4" w:space="0" w:color="auto"/>
              <w:bottom w:val="single" w:sz="4" w:space="0" w:color="auto"/>
            </w:tcBorders>
            <w:vAlign w:val="bottom"/>
          </w:tcPr>
          <w:p w14:paraId="22AFD480" w14:textId="6E4D79F0" w:rsidR="00894125" w:rsidRPr="009C5DAE" w:rsidRDefault="00894125" w:rsidP="00894125">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w:t>
            </w:r>
            <w:r w:rsidR="003A4540" w:rsidRPr="009C5DAE">
              <w:rPr>
                <w:rFonts w:ascii="Browallia New" w:hAnsi="Browallia New" w:cs="Browallia New"/>
                <w:sz w:val="28"/>
                <w:szCs w:val="28"/>
              </w:rPr>
              <w:t>7</w:t>
            </w:r>
          </w:p>
        </w:tc>
        <w:tc>
          <w:tcPr>
            <w:tcW w:w="180" w:type="dxa"/>
            <w:tcBorders>
              <w:top w:val="single" w:sz="4" w:space="0" w:color="auto"/>
            </w:tcBorders>
            <w:vAlign w:val="bottom"/>
          </w:tcPr>
          <w:p w14:paraId="4E78037F" w14:textId="77777777" w:rsidR="00894125" w:rsidRPr="009C5DAE" w:rsidRDefault="00894125" w:rsidP="00894125">
            <w:pPr>
              <w:tabs>
                <w:tab w:val="clear" w:pos="907"/>
              </w:tabs>
              <w:spacing w:line="240" w:lineRule="auto"/>
              <w:ind w:left="-108" w:right="-108"/>
              <w:jc w:val="center"/>
              <w:rPr>
                <w:rFonts w:ascii="Browallia New" w:hAnsi="Browallia New" w:cs="Browallia New"/>
                <w:sz w:val="28"/>
                <w:szCs w:val="28"/>
                <w:cs/>
              </w:rPr>
            </w:pPr>
          </w:p>
        </w:tc>
        <w:tc>
          <w:tcPr>
            <w:tcW w:w="1620" w:type="dxa"/>
            <w:tcBorders>
              <w:top w:val="single" w:sz="4" w:space="0" w:color="auto"/>
              <w:bottom w:val="single" w:sz="4" w:space="0" w:color="auto"/>
            </w:tcBorders>
            <w:vAlign w:val="bottom"/>
          </w:tcPr>
          <w:p w14:paraId="6D2B0689" w14:textId="554283DE" w:rsidR="00894125" w:rsidRPr="009C5DAE" w:rsidRDefault="00894125" w:rsidP="00894125">
            <w:pPr>
              <w:tabs>
                <w:tab w:val="clear" w:pos="907"/>
              </w:tabs>
              <w:spacing w:line="240" w:lineRule="auto"/>
              <w:ind w:left="-108" w:right="-108"/>
              <w:jc w:val="center"/>
              <w:rPr>
                <w:rFonts w:ascii="Browallia New" w:hAnsi="Browallia New" w:cs="Browallia New"/>
                <w:sz w:val="28"/>
                <w:szCs w:val="28"/>
              </w:rPr>
            </w:pPr>
            <w:r w:rsidRPr="009C5DAE">
              <w:rPr>
                <w:rFonts w:ascii="Browallia New" w:hAnsi="Browallia New" w:cs="Browallia New"/>
                <w:sz w:val="28"/>
                <w:szCs w:val="28"/>
              </w:rPr>
              <w:t>256</w:t>
            </w:r>
            <w:r w:rsidR="003A4540" w:rsidRPr="009C5DAE">
              <w:rPr>
                <w:rFonts w:ascii="Browallia New" w:hAnsi="Browallia New" w:cs="Browallia New"/>
                <w:sz w:val="28"/>
                <w:szCs w:val="28"/>
              </w:rPr>
              <w:t>6</w:t>
            </w:r>
          </w:p>
        </w:tc>
      </w:tr>
      <w:tr w:rsidR="002E3569" w:rsidRPr="009C5DAE" w14:paraId="72C745E6" w14:textId="77777777" w:rsidTr="003A4540">
        <w:trPr>
          <w:cantSplit/>
          <w:trHeight w:val="341"/>
        </w:trPr>
        <w:tc>
          <w:tcPr>
            <w:tcW w:w="5566" w:type="dxa"/>
          </w:tcPr>
          <w:p w14:paraId="62B17972" w14:textId="77777777" w:rsidR="002E3569" w:rsidRPr="009C5DAE"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65" w:type="dxa"/>
          </w:tcPr>
          <w:p w14:paraId="4D8CFD0E" w14:textId="77777777" w:rsidR="002E3569" w:rsidRPr="009C5DAE"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545" w:type="dxa"/>
            <w:tcBorders>
              <w:top w:val="single" w:sz="4" w:space="0" w:color="auto"/>
            </w:tcBorders>
          </w:tcPr>
          <w:p w14:paraId="34D4D87B" w14:textId="77777777" w:rsidR="002E3569" w:rsidRPr="009C5DAE"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80" w:type="dxa"/>
          </w:tcPr>
          <w:p w14:paraId="6481AAB7" w14:textId="77777777" w:rsidR="002E3569" w:rsidRPr="009C5DAE"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620" w:type="dxa"/>
            <w:tcBorders>
              <w:top w:val="single" w:sz="4" w:space="0" w:color="auto"/>
            </w:tcBorders>
          </w:tcPr>
          <w:p w14:paraId="5D7F2BFC" w14:textId="77777777" w:rsidR="002E3569" w:rsidRPr="009C5DAE" w:rsidRDefault="002E3569" w:rsidP="00066758">
            <w:pPr>
              <w:tabs>
                <w:tab w:val="left" w:pos="3390"/>
              </w:tabs>
              <w:spacing w:line="240" w:lineRule="auto"/>
              <w:ind w:left="426"/>
              <w:jc w:val="thaiDistribute"/>
              <w:rPr>
                <w:rFonts w:ascii="Browallia New" w:hAnsi="Browallia New" w:cs="Browallia New"/>
                <w:sz w:val="16"/>
                <w:szCs w:val="16"/>
                <w:cs/>
              </w:rPr>
            </w:pPr>
          </w:p>
        </w:tc>
      </w:tr>
      <w:tr w:rsidR="003A4540" w:rsidRPr="009C5DAE" w14:paraId="1BB388E7" w14:textId="77777777" w:rsidTr="0072057D">
        <w:trPr>
          <w:cantSplit/>
          <w:trHeight w:val="80"/>
        </w:trPr>
        <w:tc>
          <w:tcPr>
            <w:tcW w:w="5566" w:type="dxa"/>
            <w:vAlign w:val="bottom"/>
          </w:tcPr>
          <w:p w14:paraId="61D18336" w14:textId="42E554F0" w:rsidR="003A4540" w:rsidRPr="009C5DAE" w:rsidRDefault="003A4540" w:rsidP="003A4540">
            <w:pPr>
              <w:spacing w:line="240" w:lineRule="auto"/>
              <w:jc w:val="thaiDistribute"/>
              <w:rPr>
                <w:rFonts w:ascii="Browallia New" w:hAnsi="Browallia New" w:cs="Browallia New"/>
                <w:sz w:val="28"/>
                <w:szCs w:val="28"/>
                <w:cs/>
                <w:lang w:val="en-GB"/>
              </w:rPr>
            </w:pPr>
            <w:r w:rsidRPr="009C5DAE">
              <w:rPr>
                <w:rFonts w:ascii="Browallia New" w:hAnsi="Browallia New" w:cs="Browallia New"/>
                <w:sz w:val="28"/>
                <w:szCs w:val="28"/>
                <w:cs/>
              </w:rPr>
              <w:t>ยานพาหนะ</w:t>
            </w:r>
          </w:p>
        </w:tc>
        <w:tc>
          <w:tcPr>
            <w:tcW w:w="165" w:type="dxa"/>
          </w:tcPr>
          <w:p w14:paraId="3DA395CB" w14:textId="77777777" w:rsidR="003A4540" w:rsidRPr="009C5DAE" w:rsidRDefault="003A4540" w:rsidP="003A4540">
            <w:pPr>
              <w:tabs>
                <w:tab w:val="left" w:pos="3390"/>
              </w:tabs>
              <w:spacing w:line="240" w:lineRule="auto"/>
              <w:ind w:left="426"/>
              <w:jc w:val="thaiDistribute"/>
              <w:rPr>
                <w:rFonts w:ascii="Browallia New" w:hAnsi="Browallia New" w:cs="Browallia New"/>
                <w:sz w:val="28"/>
                <w:szCs w:val="28"/>
                <w:cs/>
              </w:rPr>
            </w:pPr>
          </w:p>
        </w:tc>
        <w:tc>
          <w:tcPr>
            <w:tcW w:w="1545" w:type="dxa"/>
          </w:tcPr>
          <w:p w14:paraId="47B66B28" w14:textId="79E49378" w:rsidR="003A4540" w:rsidRPr="009C5DAE" w:rsidRDefault="005E654A" w:rsidP="003A4540">
            <w:pPr>
              <w:pStyle w:val="acctfourfigures"/>
              <w:tabs>
                <w:tab w:val="clear" w:pos="765"/>
              </w:tabs>
              <w:spacing w:line="240" w:lineRule="auto"/>
              <w:ind w:left="-117" w:right="33"/>
              <w:jc w:val="right"/>
              <w:rPr>
                <w:rFonts w:ascii="Browallia New" w:hAnsi="Browallia New" w:cs="Browallia New"/>
                <w:sz w:val="28"/>
                <w:szCs w:val="28"/>
                <w:cs/>
                <w:lang w:val="en-US" w:bidi="th-TH"/>
              </w:rPr>
            </w:pPr>
            <w:r>
              <w:rPr>
                <w:rFonts w:ascii="Browallia New" w:hAnsi="Browallia New" w:cs="Browallia New"/>
                <w:sz w:val="28"/>
                <w:szCs w:val="28"/>
                <w:lang w:val="en-US" w:bidi="th-TH"/>
              </w:rPr>
              <w:t>103,972</w:t>
            </w:r>
          </w:p>
        </w:tc>
        <w:tc>
          <w:tcPr>
            <w:tcW w:w="180" w:type="dxa"/>
          </w:tcPr>
          <w:p w14:paraId="3C39B247" w14:textId="77777777" w:rsidR="003A4540" w:rsidRPr="009C5DAE" w:rsidRDefault="003A4540" w:rsidP="003A4540">
            <w:pPr>
              <w:tabs>
                <w:tab w:val="left" w:pos="3390"/>
              </w:tabs>
              <w:spacing w:line="240" w:lineRule="auto"/>
              <w:ind w:left="426" w:right="33"/>
              <w:jc w:val="right"/>
              <w:rPr>
                <w:rFonts w:ascii="Browallia New" w:hAnsi="Browallia New" w:cs="Browallia New"/>
                <w:sz w:val="28"/>
                <w:szCs w:val="28"/>
                <w:cs/>
              </w:rPr>
            </w:pPr>
          </w:p>
        </w:tc>
        <w:tc>
          <w:tcPr>
            <w:tcW w:w="1620" w:type="dxa"/>
          </w:tcPr>
          <w:p w14:paraId="0C7911FB" w14:textId="31FC07A3" w:rsidR="003A4540" w:rsidRPr="009C5DAE" w:rsidRDefault="003A4540" w:rsidP="003A4540">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9C5DAE">
              <w:rPr>
                <w:rFonts w:ascii="Browallia New" w:hAnsi="Browallia New" w:cs="Browallia New"/>
                <w:sz w:val="28"/>
                <w:szCs w:val="28"/>
                <w:lang w:val="en-US" w:bidi="th-TH"/>
              </w:rPr>
              <w:t>85,169</w:t>
            </w:r>
          </w:p>
        </w:tc>
      </w:tr>
      <w:tr w:rsidR="003A4540" w:rsidRPr="009C5DAE" w14:paraId="496934EB" w14:textId="77777777" w:rsidTr="00B73566">
        <w:trPr>
          <w:cantSplit/>
        </w:trPr>
        <w:tc>
          <w:tcPr>
            <w:tcW w:w="5566" w:type="dxa"/>
            <w:vAlign w:val="bottom"/>
          </w:tcPr>
          <w:p w14:paraId="5197BAAB" w14:textId="431AFBB6" w:rsidR="003A4540" w:rsidRPr="009C5DAE" w:rsidRDefault="003A4540" w:rsidP="003A4540">
            <w:pPr>
              <w:spacing w:line="240" w:lineRule="auto"/>
              <w:jc w:val="thaiDistribute"/>
              <w:rPr>
                <w:rFonts w:ascii="Browallia New" w:hAnsi="Browallia New" w:cs="Browallia New"/>
                <w:sz w:val="28"/>
                <w:szCs w:val="28"/>
              </w:rPr>
            </w:pPr>
            <w:r w:rsidRPr="009C5DAE">
              <w:rPr>
                <w:rFonts w:ascii="Browallia New" w:hAnsi="Browallia New" w:cs="Browallia New"/>
                <w:sz w:val="28"/>
                <w:szCs w:val="28"/>
                <w:u w:val="single"/>
                <w:cs/>
              </w:rPr>
              <w:t>หัก</w:t>
            </w:r>
            <w:r w:rsidRPr="009C5DAE">
              <w:rPr>
                <w:rFonts w:ascii="Browallia New" w:hAnsi="Browallia New" w:cs="Browallia New"/>
                <w:sz w:val="28"/>
                <w:szCs w:val="28"/>
              </w:rPr>
              <w:t xml:space="preserve"> </w:t>
            </w:r>
            <w:r w:rsidRPr="009C5DAE">
              <w:rPr>
                <w:rFonts w:ascii="Browallia New" w:hAnsi="Browallia New" w:cs="Browallia New"/>
                <w:sz w:val="28"/>
                <w:szCs w:val="28"/>
                <w:cs/>
              </w:rPr>
              <w:t>ค่าเผื่อการด้อยค่าของ</w:t>
            </w:r>
            <w:r w:rsidR="004C7FA5" w:rsidRPr="004C7FA5">
              <w:rPr>
                <w:rFonts w:ascii="Browallia New" w:hAnsi="Browallia New" w:cs="Browallia New"/>
                <w:sz w:val="28"/>
                <w:szCs w:val="28"/>
                <w:cs/>
              </w:rPr>
              <w:t>ยานพาหนะ</w:t>
            </w:r>
          </w:p>
        </w:tc>
        <w:tc>
          <w:tcPr>
            <w:tcW w:w="165" w:type="dxa"/>
          </w:tcPr>
          <w:p w14:paraId="44E1072A" w14:textId="77777777" w:rsidR="003A4540" w:rsidRPr="009C5DAE" w:rsidRDefault="003A4540" w:rsidP="003A4540">
            <w:pPr>
              <w:tabs>
                <w:tab w:val="left" w:pos="3390"/>
              </w:tabs>
              <w:spacing w:line="240" w:lineRule="auto"/>
              <w:ind w:left="426"/>
              <w:jc w:val="thaiDistribute"/>
              <w:rPr>
                <w:rFonts w:ascii="Browallia New" w:hAnsi="Browallia New" w:cs="Browallia New"/>
                <w:sz w:val="28"/>
                <w:szCs w:val="28"/>
                <w:cs/>
              </w:rPr>
            </w:pPr>
          </w:p>
        </w:tc>
        <w:tc>
          <w:tcPr>
            <w:tcW w:w="1545" w:type="dxa"/>
            <w:tcBorders>
              <w:bottom w:val="single" w:sz="4" w:space="0" w:color="auto"/>
            </w:tcBorders>
          </w:tcPr>
          <w:p w14:paraId="07DCB652" w14:textId="35082432" w:rsidR="003A4540" w:rsidRPr="009C5DAE" w:rsidRDefault="00761F12" w:rsidP="003A4540">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9C5DAE">
              <w:rPr>
                <w:rFonts w:ascii="Browallia New" w:hAnsi="Browallia New" w:cs="Browallia New"/>
                <w:sz w:val="28"/>
                <w:szCs w:val="28"/>
                <w:lang w:val="en-US" w:bidi="th-TH"/>
              </w:rPr>
              <w:t>(41,096)</w:t>
            </w:r>
          </w:p>
        </w:tc>
        <w:tc>
          <w:tcPr>
            <w:tcW w:w="180" w:type="dxa"/>
          </w:tcPr>
          <w:p w14:paraId="394B1605" w14:textId="77777777" w:rsidR="003A4540" w:rsidRPr="009C5DAE" w:rsidRDefault="003A4540" w:rsidP="003A4540">
            <w:pPr>
              <w:tabs>
                <w:tab w:val="left" w:pos="3390"/>
              </w:tabs>
              <w:spacing w:line="240" w:lineRule="auto"/>
              <w:ind w:left="426" w:right="33"/>
              <w:jc w:val="right"/>
              <w:rPr>
                <w:rFonts w:ascii="Browallia New" w:hAnsi="Browallia New" w:cs="Browallia New"/>
                <w:sz w:val="28"/>
                <w:szCs w:val="28"/>
                <w:cs/>
              </w:rPr>
            </w:pPr>
          </w:p>
        </w:tc>
        <w:tc>
          <w:tcPr>
            <w:tcW w:w="1620" w:type="dxa"/>
            <w:tcBorders>
              <w:bottom w:val="single" w:sz="4" w:space="0" w:color="auto"/>
            </w:tcBorders>
          </w:tcPr>
          <w:p w14:paraId="10989A6E" w14:textId="2CBDD760" w:rsidR="003A4540" w:rsidRPr="009C5DAE" w:rsidRDefault="003A4540" w:rsidP="003A4540">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9C5DAE">
              <w:rPr>
                <w:rFonts w:ascii="Browallia New" w:hAnsi="Browallia New" w:cs="Browallia New"/>
                <w:sz w:val="28"/>
                <w:szCs w:val="28"/>
                <w:lang w:val="en-US" w:bidi="th-TH"/>
              </w:rPr>
              <w:t>(24,607)</w:t>
            </w:r>
          </w:p>
        </w:tc>
      </w:tr>
      <w:tr w:rsidR="006E09E8" w:rsidRPr="009C5DAE" w14:paraId="6976ADF6" w14:textId="77777777" w:rsidTr="00B73566">
        <w:trPr>
          <w:cantSplit/>
        </w:trPr>
        <w:tc>
          <w:tcPr>
            <w:tcW w:w="5566" w:type="dxa"/>
            <w:vAlign w:val="bottom"/>
          </w:tcPr>
          <w:p w14:paraId="7F0CEA40" w14:textId="32303A8E" w:rsidR="006E09E8" w:rsidRPr="004105DA" w:rsidRDefault="006E09E8" w:rsidP="003A4540">
            <w:pPr>
              <w:spacing w:line="240" w:lineRule="auto"/>
              <w:jc w:val="thaiDistribute"/>
              <w:rPr>
                <w:rFonts w:ascii="Browallia New" w:hAnsi="Browallia New" w:cs="Browallia New"/>
                <w:sz w:val="28"/>
                <w:szCs w:val="28"/>
                <w:cs/>
              </w:rPr>
            </w:pPr>
            <w:r w:rsidRPr="004105DA">
              <w:rPr>
                <w:rFonts w:ascii="Browallia New" w:hAnsi="Browallia New" w:cs="Browallia New" w:hint="cs"/>
                <w:sz w:val="28"/>
                <w:szCs w:val="28"/>
                <w:cs/>
              </w:rPr>
              <w:t>ยาน</w:t>
            </w:r>
            <w:r w:rsidR="004105DA" w:rsidRPr="004105DA">
              <w:rPr>
                <w:rFonts w:ascii="Browallia New" w:hAnsi="Browallia New" w:cs="Browallia New" w:hint="cs"/>
                <w:sz w:val="28"/>
                <w:szCs w:val="28"/>
                <w:cs/>
              </w:rPr>
              <w:t>พาหนะ - สุทธิ</w:t>
            </w:r>
          </w:p>
        </w:tc>
        <w:tc>
          <w:tcPr>
            <w:tcW w:w="165" w:type="dxa"/>
          </w:tcPr>
          <w:p w14:paraId="2D839914" w14:textId="77777777" w:rsidR="006E09E8" w:rsidRPr="009C5DAE" w:rsidRDefault="006E09E8" w:rsidP="003A4540">
            <w:pPr>
              <w:tabs>
                <w:tab w:val="left" w:pos="3390"/>
              </w:tabs>
              <w:spacing w:line="240" w:lineRule="auto"/>
              <w:ind w:left="426"/>
              <w:jc w:val="thaiDistribute"/>
              <w:rPr>
                <w:rFonts w:ascii="Browallia New" w:hAnsi="Browallia New" w:cs="Browallia New"/>
                <w:sz w:val="28"/>
                <w:szCs w:val="28"/>
                <w:cs/>
              </w:rPr>
            </w:pPr>
          </w:p>
        </w:tc>
        <w:tc>
          <w:tcPr>
            <w:tcW w:w="1545" w:type="dxa"/>
            <w:tcBorders>
              <w:top w:val="single" w:sz="4" w:space="0" w:color="auto"/>
            </w:tcBorders>
          </w:tcPr>
          <w:p w14:paraId="2C94699C" w14:textId="7B3E17A2" w:rsidR="006E09E8" w:rsidRPr="009C5DAE" w:rsidRDefault="005E654A" w:rsidP="003A4540">
            <w:pPr>
              <w:pStyle w:val="acctfourfigures"/>
              <w:tabs>
                <w:tab w:val="clear" w:pos="765"/>
              </w:tabs>
              <w:spacing w:line="240" w:lineRule="auto"/>
              <w:ind w:left="-117" w:right="33"/>
              <w:jc w:val="right"/>
              <w:rPr>
                <w:rFonts w:ascii="Browallia New" w:hAnsi="Browallia New" w:cs="Browallia New"/>
                <w:sz w:val="28"/>
                <w:szCs w:val="28"/>
                <w:lang w:val="en-US" w:bidi="th-TH"/>
              </w:rPr>
            </w:pPr>
            <w:r>
              <w:rPr>
                <w:rFonts w:ascii="Browallia New" w:hAnsi="Browallia New" w:cs="Browallia New"/>
                <w:sz w:val="28"/>
                <w:szCs w:val="28"/>
                <w:lang w:val="en-US" w:bidi="th-TH"/>
              </w:rPr>
              <w:t>62</w:t>
            </w:r>
            <w:r w:rsidR="00B73566">
              <w:rPr>
                <w:rFonts w:ascii="Browallia New" w:hAnsi="Browallia New" w:cs="Browallia New"/>
                <w:sz w:val="28"/>
                <w:szCs w:val="28"/>
                <w:lang w:val="en-US" w:bidi="th-TH"/>
              </w:rPr>
              <w:t>,876</w:t>
            </w:r>
          </w:p>
        </w:tc>
        <w:tc>
          <w:tcPr>
            <w:tcW w:w="180" w:type="dxa"/>
          </w:tcPr>
          <w:p w14:paraId="54A45B3D" w14:textId="77777777" w:rsidR="006E09E8" w:rsidRPr="009C5DAE" w:rsidRDefault="006E09E8" w:rsidP="003A4540">
            <w:pPr>
              <w:tabs>
                <w:tab w:val="left" w:pos="3390"/>
              </w:tabs>
              <w:spacing w:line="240" w:lineRule="auto"/>
              <w:ind w:left="426" w:right="33"/>
              <w:jc w:val="right"/>
              <w:rPr>
                <w:rFonts w:ascii="Browallia New" w:hAnsi="Browallia New" w:cs="Browallia New"/>
                <w:sz w:val="28"/>
                <w:szCs w:val="28"/>
                <w:cs/>
              </w:rPr>
            </w:pPr>
          </w:p>
        </w:tc>
        <w:tc>
          <w:tcPr>
            <w:tcW w:w="1620" w:type="dxa"/>
            <w:tcBorders>
              <w:top w:val="single" w:sz="4" w:space="0" w:color="auto"/>
            </w:tcBorders>
          </w:tcPr>
          <w:p w14:paraId="404D1DA2" w14:textId="0FF7143C" w:rsidR="006E09E8" w:rsidRPr="009C5DAE" w:rsidRDefault="00B73566" w:rsidP="003A4540">
            <w:pPr>
              <w:pStyle w:val="acctfourfigures"/>
              <w:tabs>
                <w:tab w:val="clear" w:pos="765"/>
              </w:tabs>
              <w:spacing w:line="240" w:lineRule="auto"/>
              <w:ind w:left="-117" w:right="33"/>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p>
        </w:tc>
      </w:tr>
      <w:tr w:rsidR="004105DA" w:rsidRPr="009C5DAE" w14:paraId="439003CD" w14:textId="77777777" w:rsidTr="00B73566">
        <w:trPr>
          <w:cantSplit/>
        </w:trPr>
        <w:tc>
          <w:tcPr>
            <w:tcW w:w="5566" w:type="dxa"/>
            <w:vAlign w:val="bottom"/>
          </w:tcPr>
          <w:p w14:paraId="70336EE6" w14:textId="213AB8A8" w:rsidR="004105DA" w:rsidRPr="004105DA" w:rsidRDefault="004105DA" w:rsidP="003A4540">
            <w:pPr>
              <w:spacing w:line="240" w:lineRule="auto"/>
              <w:jc w:val="thaiDistribute"/>
              <w:rPr>
                <w:rFonts w:ascii="Browallia New" w:hAnsi="Browallia New" w:cs="Browallia New"/>
                <w:sz w:val="28"/>
                <w:szCs w:val="28"/>
                <w:cs/>
              </w:rPr>
            </w:pPr>
            <w:r w:rsidRPr="004105DA">
              <w:rPr>
                <w:rFonts w:ascii="Browallia New" w:hAnsi="Browallia New" w:cs="Browallia New" w:hint="cs"/>
                <w:sz w:val="28"/>
                <w:szCs w:val="28"/>
                <w:cs/>
              </w:rPr>
              <w:t>ทองคำ</w:t>
            </w:r>
          </w:p>
        </w:tc>
        <w:tc>
          <w:tcPr>
            <w:tcW w:w="165" w:type="dxa"/>
          </w:tcPr>
          <w:p w14:paraId="00325CF8" w14:textId="77777777" w:rsidR="004105DA" w:rsidRPr="009C5DAE" w:rsidRDefault="004105DA" w:rsidP="003A4540">
            <w:pPr>
              <w:tabs>
                <w:tab w:val="left" w:pos="3390"/>
              </w:tabs>
              <w:spacing w:line="240" w:lineRule="auto"/>
              <w:ind w:left="426"/>
              <w:jc w:val="thaiDistribute"/>
              <w:rPr>
                <w:rFonts w:ascii="Browallia New" w:hAnsi="Browallia New" w:cs="Browallia New"/>
                <w:sz w:val="28"/>
                <w:szCs w:val="28"/>
                <w:cs/>
              </w:rPr>
            </w:pPr>
          </w:p>
        </w:tc>
        <w:tc>
          <w:tcPr>
            <w:tcW w:w="1545" w:type="dxa"/>
            <w:tcBorders>
              <w:bottom w:val="single" w:sz="4" w:space="0" w:color="auto"/>
            </w:tcBorders>
          </w:tcPr>
          <w:p w14:paraId="27253E2F" w14:textId="5A412361" w:rsidR="004105DA" w:rsidRPr="009C5DAE" w:rsidRDefault="00B73566" w:rsidP="003A4540">
            <w:pPr>
              <w:pStyle w:val="acctfourfigures"/>
              <w:tabs>
                <w:tab w:val="clear" w:pos="765"/>
              </w:tabs>
              <w:spacing w:line="240" w:lineRule="auto"/>
              <w:ind w:left="-117" w:right="33"/>
              <w:jc w:val="right"/>
              <w:rPr>
                <w:rFonts w:ascii="Browallia New" w:hAnsi="Browallia New" w:cs="Browallia New"/>
                <w:sz w:val="28"/>
                <w:szCs w:val="28"/>
                <w:lang w:val="en-US" w:bidi="th-TH"/>
              </w:rPr>
            </w:pPr>
            <w:r>
              <w:rPr>
                <w:rFonts w:ascii="Browallia New" w:hAnsi="Browallia New" w:cs="Browallia New"/>
                <w:sz w:val="28"/>
                <w:szCs w:val="28"/>
                <w:lang w:val="en-US" w:bidi="th-TH"/>
              </w:rPr>
              <w:t>353</w:t>
            </w:r>
          </w:p>
        </w:tc>
        <w:tc>
          <w:tcPr>
            <w:tcW w:w="180" w:type="dxa"/>
          </w:tcPr>
          <w:p w14:paraId="5ACF4B5E" w14:textId="77777777" w:rsidR="004105DA" w:rsidRPr="009C5DAE" w:rsidRDefault="004105DA" w:rsidP="003A4540">
            <w:pPr>
              <w:tabs>
                <w:tab w:val="left" w:pos="3390"/>
              </w:tabs>
              <w:spacing w:line="240" w:lineRule="auto"/>
              <w:ind w:left="426" w:right="33"/>
              <w:jc w:val="right"/>
              <w:rPr>
                <w:rFonts w:ascii="Browallia New" w:hAnsi="Browallia New" w:cs="Browallia New"/>
                <w:sz w:val="28"/>
                <w:szCs w:val="28"/>
                <w:cs/>
              </w:rPr>
            </w:pPr>
          </w:p>
        </w:tc>
        <w:tc>
          <w:tcPr>
            <w:tcW w:w="1620" w:type="dxa"/>
            <w:tcBorders>
              <w:bottom w:val="single" w:sz="4" w:space="0" w:color="auto"/>
            </w:tcBorders>
          </w:tcPr>
          <w:p w14:paraId="5D8B4983" w14:textId="14D00D07" w:rsidR="004105DA" w:rsidRPr="009C5DAE" w:rsidRDefault="00B73566" w:rsidP="003A4540">
            <w:pPr>
              <w:pStyle w:val="acctfourfigures"/>
              <w:tabs>
                <w:tab w:val="clear" w:pos="765"/>
              </w:tabs>
              <w:spacing w:line="240" w:lineRule="auto"/>
              <w:ind w:left="-117" w:right="33"/>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p>
        </w:tc>
      </w:tr>
      <w:tr w:rsidR="003A4540" w:rsidRPr="009C5DAE" w14:paraId="2CB7CA3F" w14:textId="77777777" w:rsidTr="00B73566">
        <w:trPr>
          <w:cantSplit/>
        </w:trPr>
        <w:tc>
          <w:tcPr>
            <w:tcW w:w="5566" w:type="dxa"/>
            <w:vAlign w:val="bottom"/>
          </w:tcPr>
          <w:p w14:paraId="2DEFF8D1" w14:textId="5F363006" w:rsidR="003A4540" w:rsidRPr="009C5DAE" w:rsidRDefault="003A4540" w:rsidP="003A4540">
            <w:pPr>
              <w:spacing w:line="240" w:lineRule="auto"/>
              <w:jc w:val="thaiDistribute"/>
              <w:rPr>
                <w:rFonts w:ascii="Browallia New" w:hAnsi="Browallia New" w:cs="Browallia New"/>
                <w:sz w:val="28"/>
                <w:szCs w:val="28"/>
                <w:cs/>
              </w:rPr>
            </w:pPr>
            <w:r w:rsidRPr="009C5DAE">
              <w:rPr>
                <w:rFonts w:ascii="Browallia New" w:hAnsi="Browallia New" w:cs="Browallia New"/>
                <w:sz w:val="28"/>
                <w:szCs w:val="28"/>
                <w:cs/>
              </w:rPr>
              <w:t>สุทธิ</w:t>
            </w:r>
          </w:p>
        </w:tc>
        <w:tc>
          <w:tcPr>
            <w:tcW w:w="165" w:type="dxa"/>
          </w:tcPr>
          <w:p w14:paraId="6A2936E0" w14:textId="77777777" w:rsidR="003A4540" w:rsidRPr="009C5DAE" w:rsidRDefault="003A4540" w:rsidP="003A4540">
            <w:pPr>
              <w:tabs>
                <w:tab w:val="left" w:pos="3390"/>
              </w:tabs>
              <w:spacing w:line="240" w:lineRule="auto"/>
              <w:ind w:left="426"/>
              <w:jc w:val="thaiDistribute"/>
              <w:rPr>
                <w:rFonts w:ascii="Browallia New" w:hAnsi="Browallia New" w:cs="Browallia New"/>
                <w:sz w:val="28"/>
                <w:szCs w:val="28"/>
                <w:cs/>
              </w:rPr>
            </w:pPr>
          </w:p>
        </w:tc>
        <w:tc>
          <w:tcPr>
            <w:tcW w:w="1545" w:type="dxa"/>
            <w:tcBorders>
              <w:top w:val="single" w:sz="4" w:space="0" w:color="auto"/>
              <w:bottom w:val="single" w:sz="12" w:space="0" w:color="auto"/>
            </w:tcBorders>
          </w:tcPr>
          <w:p w14:paraId="4A2B1E1E" w14:textId="525F02CF" w:rsidR="003A4540" w:rsidRPr="009C5DAE" w:rsidRDefault="00761F12" w:rsidP="003A4540">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9C5DAE">
              <w:rPr>
                <w:rFonts w:ascii="Browallia New" w:hAnsi="Browallia New" w:cs="Browallia New"/>
                <w:sz w:val="28"/>
                <w:szCs w:val="28"/>
                <w:lang w:val="en-US" w:bidi="th-TH"/>
              </w:rPr>
              <w:t>63,22</w:t>
            </w:r>
            <w:r w:rsidR="00293699" w:rsidRPr="009C5DAE">
              <w:rPr>
                <w:rFonts w:ascii="Browallia New" w:hAnsi="Browallia New" w:cs="Browallia New"/>
                <w:sz w:val="28"/>
                <w:szCs w:val="28"/>
                <w:lang w:val="en-US" w:bidi="th-TH"/>
              </w:rPr>
              <w:t>9</w:t>
            </w:r>
          </w:p>
        </w:tc>
        <w:tc>
          <w:tcPr>
            <w:tcW w:w="180" w:type="dxa"/>
          </w:tcPr>
          <w:p w14:paraId="732F5091" w14:textId="77777777" w:rsidR="003A4540" w:rsidRPr="009C5DAE" w:rsidRDefault="003A4540" w:rsidP="003A4540">
            <w:pPr>
              <w:tabs>
                <w:tab w:val="left" w:pos="3390"/>
              </w:tabs>
              <w:spacing w:line="240" w:lineRule="auto"/>
              <w:ind w:left="426" w:right="33"/>
              <w:jc w:val="right"/>
              <w:rPr>
                <w:rFonts w:ascii="Browallia New" w:hAnsi="Browallia New" w:cs="Browallia New"/>
                <w:sz w:val="28"/>
                <w:szCs w:val="28"/>
                <w:cs/>
              </w:rPr>
            </w:pPr>
          </w:p>
        </w:tc>
        <w:tc>
          <w:tcPr>
            <w:tcW w:w="1620" w:type="dxa"/>
            <w:tcBorders>
              <w:top w:val="single" w:sz="4" w:space="0" w:color="auto"/>
              <w:bottom w:val="single" w:sz="12" w:space="0" w:color="auto"/>
            </w:tcBorders>
          </w:tcPr>
          <w:p w14:paraId="7932CB8D" w14:textId="09FC4B94" w:rsidR="003A4540" w:rsidRPr="009C5DAE" w:rsidRDefault="003A4540" w:rsidP="003A4540">
            <w:pPr>
              <w:pStyle w:val="acctfourfigures"/>
              <w:tabs>
                <w:tab w:val="clear" w:pos="765"/>
              </w:tabs>
              <w:spacing w:line="240" w:lineRule="auto"/>
              <w:ind w:left="-117" w:right="33"/>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60,562</w:t>
            </w:r>
          </w:p>
        </w:tc>
      </w:tr>
    </w:tbl>
    <w:p w14:paraId="12412E8E" w14:textId="7CC58347" w:rsidR="00027972" w:rsidRPr="009C5DAE" w:rsidRDefault="0002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1D072C7" w14:textId="251B5C26" w:rsidR="00707914" w:rsidRPr="009C5DAE" w:rsidRDefault="00707914"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C5DAE">
        <w:rPr>
          <w:rFonts w:ascii="Browallia New" w:hAnsi="Browallia New" w:cs="Browallia New"/>
          <w:sz w:val="28"/>
          <w:szCs w:val="28"/>
          <w:cs/>
        </w:rPr>
        <w:t>รายการเคลื่อนไหวของ</w:t>
      </w:r>
      <w:r w:rsidR="00881AE6" w:rsidRPr="009C5DAE">
        <w:rPr>
          <w:rFonts w:ascii="Browallia New" w:hAnsi="Browallia New" w:cs="Browallia New"/>
          <w:sz w:val="28"/>
          <w:szCs w:val="28"/>
          <w:cs/>
        </w:rPr>
        <w:t>สินทรัพย์รอการขาย</w:t>
      </w:r>
      <w:r w:rsidR="00085E3B" w:rsidRPr="009C5DAE">
        <w:rPr>
          <w:rFonts w:ascii="Browallia New" w:hAnsi="Browallia New" w:cs="Browallia New"/>
          <w:sz w:val="28"/>
          <w:szCs w:val="28"/>
          <w:cs/>
        </w:rPr>
        <w:t>ในระหว่างปี</w:t>
      </w:r>
      <w:r w:rsidR="00085E3B" w:rsidRPr="009C5DAE">
        <w:rPr>
          <w:rFonts w:ascii="Browallia New" w:hAnsi="Browallia New" w:cs="Browallia New"/>
          <w:sz w:val="28"/>
          <w:szCs w:val="28"/>
        </w:rPr>
        <w:t xml:space="preserve"> </w:t>
      </w:r>
      <w:r w:rsidR="00DA71B8">
        <w:rPr>
          <w:rFonts w:ascii="Browallia New" w:hAnsi="Browallia New" w:cs="Browallia New" w:hint="cs"/>
          <w:sz w:val="28"/>
          <w:szCs w:val="28"/>
          <w:cs/>
        </w:rPr>
        <w:t>มี</w:t>
      </w:r>
      <w:r w:rsidRPr="009C5DAE">
        <w:rPr>
          <w:rFonts w:ascii="Browallia New" w:hAnsi="Browallia New" w:cs="Browallia New"/>
          <w:sz w:val="28"/>
          <w:szCs w:val="28"/>
          <w:cs/>
        </w:rPr>
        <w:t>ดังต่อไปนี้</w:t>
      </w:r>
    </w:p>
    <w:p w14:paraId="21BC4E25" w14:textId="53DF91D0" w:rsidR="00246071" w:rsidRPr="009C5DAE" w:rsidRDefault="00246071"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0"/>
          <w:szCs w:val="20"/>
        </w:rPr>
      </w:pPr>
    </w:p>
    <w:tbl>
      <w:tblPr>
        <w:tblW w:w="9140" w:type="dxa"/>
        <w:tblInd w:w="333" w:type="dxa"/>
        <w:tblLayout w:type="fixed"/>
        <w:tblCellMar>
          <w:left w:w="46" w:type="dxa"/>
          <w:right w:w="46" w:type="dxa"/>
        </w:tblCellMar>
        <w:tblLook w:val="0000" w:firstRow="0" w:lastRow="0" w:firstColumn="0" w:lastColumn="0" w:noHBand="0" w:noVBand="0"/>
      </w:tblPr>
      <w:tblGrid>
        <w:gridCol w:w="3834"/>
        <w:gridCol w:w="1134"/>
        <w:gridCol w:w="232"/>
        <w:gridCol w:w="1161"/>
        <w:gridCol w:w="210"/>
        <w:gridCol w:w="1158"/>
        <w:gridCol w:w="243"/>
        <w:gridCol w:w="1159"/>
        <w:gridCol w:w="9"/>
      </w:tblGrid>
      <w:tr w:rsidR="00A51BEF" w:rsidRPr="009C5DAE" w14:paraId="3BDBF5FE" w14:textId="77777777" w:rsidTr="00EB64F6">
        <w:trPr>
          <w:gridAfter w:val="1"/>
          <w:wAfter w:w="9" w:type="dxa"/>
          <w:cantSplit/>
          <w:trHeight w:val="20"/>
        </w:trPr>
        <w:tc>
          <w:tcPr>
            <w:tcW w:w="3834" w:type="dxa"/>
            <w:vAlign w:val="bottom"/>
          </w:tcPr>
          <w:p w14:paraId="5774050F" w14:textId="77777777" w:rsidR="00A51BEF" w:rsidRPr="009C5DAE" w:rsidRDefault="00A51BEF" w:rsidP="009D1742">
            <w:pPr>
              <w:spacing w:line="240" w:lineRule="auto"/>
              <w:ind w:right="851"/>
              <w:jc w:val="both"/>
              <w:rPr>
                <w:rFonts w:ascii="Browallia New" w:hAnsi="Browallia New" w:cs="Browallia New"/>
                <w:sz w:val="28"/>
                <w:szCs w:val="28"/>
              </w:rPr>
            </w:pPr>
          </w:p>
        </w:tc>
        <w:tc>
          <w:tcPr>
            <w:tcW w:w="5297" w:type="dxa"/>
            <w:gridSpan w:val="7"/>
            <w:vAlign w:val="bottom"/>
          </w:tcPr>
          <w:p w14:paraId="18F2F634" w14:textId="31579A99" w:rsidR="00A51BEF" w:rsidRPr="009C5DAE" w:rsidRDefault="00A51BEF" w:rsidP="009D1742">
            <w:pPr>
              <w:tabs>
                <w:tab w:val="clear" w:pos="4678"/>
              </w:tabs>
              <w:spacing w:line="240" w:lineRule="auto"/>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lang w:val="en-GB"/>
              </w:rPr>
              <w:t xml:space="preserve">: </w:t>
            </w:r>
            <w:r w:rsidRPr="009C5DAE">
              <w:rPr>
                <w:rFonts w:ascii="Browallia New" w:hAnsi="Browallia New" w:cs="Browallia New"/>
                <w:sz w:val="28"/>
                <w:szCs w:val="28"/>
                <w:cs/>
              </w:rPr>
              <w:t>พันบาท)</w:t>
            </w:r>
          </w:p>
        </w:tc>
      </w:tr>
      <w:tr w:rsidR="00A51BEF" w:rsidRPr="009C5DAE" w14:paraId="370F1EC9" w14:textId="77777777" w:rsidTr="00EB64F6">
        <w:trPr>
          <w:gridAfter w:val="1"/>
          <w:wAfter w:w="9" w:type="dxa"/>
          <w:cantSplit/>
          <w:trHeight w:val="20"/>
        </w:trPr>
        <w:tc>
          <w:tcPr>
            <w:tcW w:w="3834" w:type="dxa"/>
            <w:vAlign w:val="bottom"/>
          </w:tcPr>
          <w:p w14:paraId="0078E798" w14:textId="77777777" w:rsidR="00A51BEF" w:rsidRPr="009C5DAE" w:rsidRDefault="00A51BEF" w:rsidP="009D1742">
            <w:pPr>
              <w:spacing w:line="240" w:lineRule="auto"/>
              <w:ind w:right="851"/>
              <w:jc w:val="both"/>
              <w:rPr>
                <w:rFonts w:ascii="Browallia New" w:hAnsi="Browallia New" w:cs="Browallia New"/>
                <w:sz w:val="28"/>
                <w:szCs w:val="28"/>
              </w:rPr>
            </w:pPr>
          </w:p>
        </w:tc>
        <w:tc>
          <w:tcPr>
            <w:tcW w:w="5297" w:type="dxa"/>
            <w:gridSpan w:val="7"/>
            <w:tcBorders>
              <w:bottom w:val="single" w:sz="4" w:space="0" w:color="auto"/>
            </w:tcBorders>
            <w:vAlign w:val="bottom"/>
          </w:tcPr>
          <w:p w14:paraId="39596F49" w14:textId="00E6200E" w:rsidR="00A51BEF" w:rsidRPr="009C5DAE" w:rsidRDefault="00693799" w:rsidP="009D1742">
            <w:pPr>
              <w:spacing w:line="240" w:lineRule="auto"/>
              <w:ind w:right="-45"/>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เงินรวม</w:t>
            </w:r>
          </w:p>
        </w:tc>
      </w:tr>
      <w:tr w:rsidR="00A51BEF" w:rsidRPr="009C5DAE" w14:paraId="06B7CEB4" w14:textId="77777777" w:rsidTr="00EB64F6">
        <w:trPr>
          <w:cantSplit/>
          <w:trHeight w:val="20"/>
        </w:trPr>
        <w:tc>
          <w:tcPr>
            <w:tcW w:w="3834" w:type="dxa"/>
            <w:vAlign w:val="bottom"/>
          </w:tcPr>
          <w:p w14:paraId="5A1CCD19" w14:textId="77777777" w:rsidR="00A51BEF" w:rsidRPr="009C5DAE" w:rsidRDefault="00A51BEF" w:rsidP="009D1742">
            <w:pPr>
              <w:spacing w:line="240" w:lineRule="auto"/>
              <w:ind w:right="851"/>
              <w:jc w:val="both"/>
              <w:rPr>
                <w:rFonts w:ascii="Browallia New" w:hAnsi="Browallia New" w:cs="Browallia New"/>
                <w:sz w:val="28"/>
                <w:szCs w:val="28"/>
              </w:rPr>
            </w:pPr>
          </w:p>
        </w:tc>
        <w:tc>
          <w:tcPr>
            <w:tcW w:w="1134" w:type="dxa"/>
            <w:tcBorders>
              <w:bottom w:val="single" w:sz="4" w:space="0" w:color="auto"/>
            </w:tcBorders>
            <w:vAlign w:val="bottom"/>
          </w:tcPr>
          <w:p w14:paraId="1DF52E3F" w14:textId="125115AB" w:rsidR="00A51BEF" w:rsidRPr="009C5DAE" w:rsidRDefault="007D564A" w:rsidP="009D1742">
            <w:pPr>
              <w:tabs>
                <w:tab w:val="clear" w:pos="907"/>
              </w:tabs>
              <w:spacing w:line="240" w:lineRule="auto"/>
              <w:ind w:left="-46" w:right="-45"/>
              <w:jc w:val="center"/>
              <w:rPr>
                <w:rFonts w:ascii="Browallia New" w:hAnsi="Browallia New" w:cs="Browallia New"/>
                <w:sz w:val="28"/>
                <w:szCs w:val="28"/>
              </w:rPr>
            </w:pPr>
            <w:r>
              <w:rPr>
                <w:rFonts w:ascii="Browallia New" w:hAnsi="Browallia New" w:cs="Browallia New"/>
                <w:sz w:val="28"/>
                <w:szCs w:val="28"/>
              </w:rPr>
              <w:t xml:space="preserve">1 </w:t>
            </w:r>
            <w:r>
              <w:rPr>
                <w:rFonts w:ascii="Browallia New" w:hAnsi="Browallia New" w:cs="Browallia New" w:hint="cs"/>
                <w:sz w:val="28"/>
                <w:szCs w:val="28"/>
                <w:cs/>
              </w:rPr>
              <w:t>มกราคม</w:t>
            </w:r>
            <w:r w:rsidR="00A51BEF" w:rsidRPr="009C5DAE">
              <w:rPr>
                <w:rFonts w:ascii="Browallia New" w:hAnsi="Browallia New" w:cs="Browallia New"/>
                <w:sz w:val="28"/>
                <w:szCs w:val="28"/>
              </w:rPr>
              <w:t>256</w:t>
            </w:r>
            <w:r>
              <w:rPr>
                <w:rFonts w:ascii="Browallia New" w:hAnsi="Browallia New" w:cs="Browallia New"/>
                <w:sz w:val="28"/>
                <w:szCs w:val="28"/>
              </w:rPr>
              <w:t>7</w:t>
            </w:r>
          </w:p>
        </w:tc>
        <w:tc>
          <w:tcPr>
            <w:tcW w:w="232" w:type="dxa"/>
            <w:vAlign w:val="bottom"/>
          </w:tcPr>
          <w:p w14:paraId="61FBEB85" w14:textId="77777777" w:rsidR="00A51BEF" w:rsidRPr="009C5DAE" w:rsidRDefault="00A51BEF" w:rsidP="009D1742">
            <w:pPr>
              <w:tabs>
                <w:tab w:val="clear" w:pos="907"/>
              </w:tabs>
              <w:spacing w:line="240" w:lineRule="auto"/>
              <w:ind w:left="-46" w:right="-45"/>
              <w:jc w:val="both"/>
              <w:rPr>
                <w:rFonts w:ascii="Browallia New" w:hAnsi="Browallia New" w:cs="Browallia New"/>
                <w:sz w:val="28"/>
                <w:szCs w:val="28"/>
              </w:rPr>
            </w:pPr>
          </w:p>
        </w:tc>
        <w:tc>
          <w:tcPr>
            <w:tcW w:w="1161" w:type="dxa"/>
            <w:tcBorders>
              <w:bottom w:val="single" w:sz="4" w:space="0" w:color="auto"/>
            </w:tcBorders>
            <w:vAlign w:val="bottom"/>
          </w:tcPr>
          <w:p w14:paraId="188735D8" w14:textId="77777777" w:rsidR="00A51BEF" w:rsidRPr="009C5DAE" w:rsidRDefault="00A51BEF" w:rsidP="009D1742">
            <w:pPr>
              <w:tabs>
                <w:tab w:val="clear" w:pos="907"/>
              </w:tabs>
              <w:spacing w:line="240" w:lineRule="auto"/>
              <w:ind w:left="-46" w:right="-45"/>
              <w:jc w:val="center"/>
              <w:rPr>
                <w:rFonts w:ascii="Browallia New" w:hAnsi="Browallia New" w:cs="Browallia New"/>
                <w:sz w:val="28"/>
                <w:szCs w:val="28"/>
                <w:cs/>
              </w:rPr>
            </w:pPr>
            <w:r w:rsidRPr="009C5DAE">
              <w:rPr>
                <w:rFonts w:ascii="Browallia New" w:hAnsi="Browallia New" w:cs="Browallia New"/>
                <w:sz w:val="28"/>
                <w:szCs w:val="28"/>
                <w:cs/>
              </w:rPr>
              <w:t>เพิ่ม</w:t>
            </w:r>
            <w:r w:rsidRPr="009C5DAE">
              <w:rPr>
                <w:rStyle w:val="PageNumber"/>
                <w:rFonts w:ascii="Browallia New" w:hAnsi="Browallia New" w:cs="Browallia New"/>
                <w:sz w:val="28"/>
                <w:szCs w:val="28"/>
                <w:cs/>
              </w:rPr>
              <w:t>ขึ้น</w:t>
            </w:r>
          </w:p>
        </w:tc>
        <w:tc>
          <w:tcPr>
            <w:tcW w:w="210" w:type="dxa"/>
            <w:vAlign w:val="bottom"/>
          </w:tcPr>
          <w:p w14:paraId="162961DC" w14:textId="77777777" w:rsidR="00A51BEF" w:rsidRPr="009C5DAE" w:rsidRDefault="00A51BEF" w:rsidP="009D1742">
            <w:pPr>
              <w:tabs>
                <w:tab w:val="clear" w:pos="907"/>
              </w:tabs>
              <w:spacing w:line="240" w:lineRule="auto"/>
              <w:ind w:left="-46" w:right="-45"/>
              <w:jc w:val="both"/>
              <w:rPr>
                <w:rFonts w:ascii="Browallia New" w:hAnsi="Browallia New" w:cs="Browallia New"/>
                <w:sz w:val="28"/>
                <w:szCs w:val="28"/>
              </w:rPr>
            </w:pPr>
          </w:p>
        </w:tc>
        <w:tc>
          <w:tcPr>
            <w:tcW w:w="1158" w:type="dxa"/>
            <w:tcBorders>
              <w:bottom w:val="single" w:sz="4" w:space="0" w:color="auto"/>
            </w:tcBorders>
            <w:vAlign w:val="bottom"/>
          </w:tcPr>
          <w:p w14:paraId="4C9BE5DA" w14:textId="77777777" w:rsidR="00A51BEF" w:rsidRPr="009C5DAE" w:rsidRDefault="00A51BEF" w:rsidP="009D1742">
            <w:pPr>
              <w:tabs>
                <w:tab w:val="clear" w:pos="907"/>
              </w:tabs>
              <w:spacing w:line="240" w:lineRule="auto"/>
              <w:ind w:left="-46" w:right="-45"/>
              <w:jc w:val="center"/>
              <w:rPr>
                <w:rFonts w:ascii="Browallia New" w:hAnsi="Browallia New" w:cs="Browallia New"/>
                <w:sz w:val="28"/>
                <w:szCs w:val="28"/>
                <w:cs/>
              </w:rPr>
            </w:pPr>
            <w:r w:rsidRPr="009C5DAE">
              <w:rPr>
                <w:rFonts w:ascii="Browallia New" w:hAnsi="Browallia New" w:cs="Browallia New"/>
                <w:sz w:val="28"/>
                <w:szCs w:val="28"/>
                <w:cs/>
              </w:rPr>
              <w:t>ลดลง</w:t>
            </w:r>
          </w:p>
        </w:tc>
        <w:tc>
          <w:tcPr>
            <w:tcW w:w="243" w:type="dxa"/>
            <w:vAlign w:val="bottom"/>
          </w:tcPr>
          <w:p w14:paraId="13CDA720" w14:textId="77777777" w:rsidR="00A51BEF" w:rsidRPr="009C5DAE" w:rsidRDefault="00A51BEF" w:rsidP="009D1742">
            <w:pPr>
              <w:tabs>
                <w:tab w:val="clear" w:pos="907"/>
              </w:tabs>
              <w:spacing w:line="240" w:lineRule="auto"/>
              <w:ind w:left="-46" w:right="-45"/>
              <w:jc w:val="both"/>
              <w:rPr>
                <w:rFonts w:ascii="Browallia New" w:hAnsi="Browallia New" w:cs="Browallia New"/>
                <w:sz w:val="28"/>
                <w:szCs w:val="28"/>
              </w:rPr>
            </w:pPr>
          </w:p>
        </w:tc>
        <w:tc>
          <w:tcPr>
            <w:tcW w:w="1168" w:type="dxa"/>
            <w:gridSpan w:val="2"/>
            <w:tcBorders>
              <w:bottom w:val="single" w:sz="4" w:space="0" w:color="auto"/>
            </w:tcBorders>
            <w:vAlign w:val="bottom"/>
          </w:tcPr>
          <w:p w14:paraId="539142AD" w14:textId="44336B97" w:rsidR="00A51BEF" w:rsidRPr="009C5DAE" w:rsidRDefault="007D564A" w:rsidP="009D1742">
            <w:pPr>
              <w:tabs>
                <w:tab w:val="clear" w:pos="907"/>
              </w:tabs>
              <w:spacing w:line="240" w:lineRule="auto"/>
              <w:ind w:left="-46" w:right="-45"/>
              <w:jc w:val="center"/>
              <w:rPr>
                <w:rFonts w:ascii="Browallia New" w:hAnsi="Browallia New" w:cs="Browallia New"/>
                <w:sz w:val="28"/>
                <w:szCs w:val="28"/>
                <w:cs/>
              </w:rPr>
            </w:pPr>
            <w:r>
              <w:rPr>
                <w:rFonts w:ascii="Browallia New" w:hAnsi="Browallia New" w:cs="Browallia New"/>
                <w:sz w:val="28"/>
                <w:szCs w:val="28"/>
              </w:rPr>
              <w:t xml:space="preserve">31 </w:t>
            </w:r>
            <w:r>
              <w:rPr>
                <w:rFonts w:ascii="Browallia New" w:hAnsi="Browallia New" w:cs="Browallia New" w:hint="cs"/>
                <w:sz w:val="28"/>
                <w:szCs w:val="28"/>
                <w:cs/>
              </w:rPr>
              <w:t>ธันวาคม</w:t>
            </w:r>
            <w:r w:rsidR="00A51BEF" w:rsidRPr="009C5DAE">
              <w:rPr>
                <w:rFonts w:ascii="Browallia New" w:hAnsi="Browallia New" w:cs="Browallia New"/>
                <w:sz w:val="28"/>
                <w:szCs w:val="28"/>
              </w:rPr>
              <w:t>256</w:t>
            </w:r>
            <w:r w:rsidR="00DB3DB1" w:rsidRPr="009C5DAE">
              <w:rPr>
                <w:rFonts w:ascii="Browallia New" w:hAnsi="Browallia New" w:cs="Browallia New"/>
                <w:sz w:val="28"/>
                <w:szCs w:val="28"/>
              </w:rPr>
              <w:t>7</w:t>
            </w:r>
          </w:p>
        </w:tc>
      </w:tr>
      <w:tr w:rsidR="005D1D94" w:rsidRPr="009C5DAE" w14:paraId="5A1FC8BB" w14:textId="77777777" w:rsidTr="00EB64F6">
        <w:trPr>
          <w:cantSplit/>
          <w:trHeight w:val="20"/>
        </w:trPr>
        <w:tc>
          <w:tcPr>
            <w:tcW w:w="3834" w:type="dxa"/>
            <w:vAlign w:val="bottom"/>
          </w:tcPr>
          <w:p w14:paraId="212E5C77" w14:textId="77777777" w:rsidR="005D1D94" w:rsidRPr="009C5DAE" w:rsidRDefault="005D1D94" w:rsidP="009D1742">
            <w:pPr>
              <w:spacing w:line="240" w:lineRule="auto"/>
              <w:ind w:right="851"/>
              <w:jc w:val="both"/>
              <w:rPr>
                <w:rFonts w:ascii="Browallia New" w:hAnsi="Browallia New" w:cs="Browallia New"/>
                <w:sz w:val="28"/>
                <w:szCs w:val="28"/>
              </w:rPr>
            </w:pPr>
          </w:p>
        </w:tc>
        <w:tc>
          <w:tcPr>
            <w:tcW w:w="1134" w:type="dxa"/>
            <w:vAlign w:val="bottom"/>
          </w:tcPr>
          <w:p w14:paraId="0A9E0DE3" w14:textId="77777777" w:rsidR="005D1D94" w:rsidRPr="009C5DAE" w:rsidRDefault="005D1D94" w:rsidP="009D1742">
            <w:pPr>
              <w:tabs>
                <w:tab w:val="clear" w:pos="907"/>
              </w:tabs>
              <w:spacing w:line="240" w:lineRule="auto"/>
              <w:ind w:left="-46" w:right="-45"/>
              <w:jc w:val="center"/>
              <w:rPr>
                <w:rFonts w:ascii="Browallia New" w:hAnsi="Browallia New" w:cs="Browallia New"/>
                <w:sz w:val="28"/>
                <w:szCs w:val="28"/>
              </w:rPr>
            </w:pPr>
          </w:p>
        </w:tc>
        <w:tc>
          <w:tcPr>
            <w:tcW w:w="232" w:type="dxa"/>
            <w:vAlign w:val="bottom"/>
          </w:tcPr>
          <w:p w14:paraId="6C8769F8" w14:textId="77777777" w:rsidR="005D1D94" w:rsidRPr="009C5DAE" w:rsidRDefault="005D1D94" w:rsidP="009D1742">
            <w:pPr>
              <w:tabs>
                <w:tab w:val="clear" w:pos="907"/>
              </w:tabs>
              <w:spacing w:line="240" w:lineRule="auto"/>
              <w:ind w:left="-46" w:right="-45"/>
              <w:jc w:val="both"/>
              <w:rPr>
                <w:rFonts w:ascii="Browallia New" w:hAnsi="Browallia New" w:cs="Browallia New"/>
                <w:sz w:val="28"/>
                <w:szCs w:val="28"/>
              </w:rPr>
            </w:pPr>
          </w:p>
        </w:tc>
        <w:tc>
          <w:tcPr>
            <w:tcW w:w="1161" w:type="dxa"/>
            <w:vAlign w:val="bottom"/>
          </w:tcPr>
          <w:p w14:paraId="21F94B41" w14:textId="77777777" w:rsidR="005D1D94" w:rsidRPr="009C5DAE" w:rsidRDefault="005D1D94" w:rsidP="009D1742">
            <w:pPr>
              <w:tabs>
                <w:tab w:val="clear" w:pos="907"/>
              </w:tabs>
              <w:spacing w:line="240" w:lineRule="auto"/>
              <w:ind w:left="-46" w:right="-45"/>
              <w:jc w:val="center"/>
              <w:rPr>
                <w:rFonts w:ascii="Browallia New" w:hAnsi="Browallia New" w:cs="Browallia New"/>
                <w:sz w:val="28"/>
                <w:szCs w:val="28"/>
                <w:cs/>
              </w:rPr>
            </w:pPr>
          </w:p>
        </w:tc>
        <w:tc>
          <w:tcPr>
            <w:tcW w:w="210" w:type="dxa"/>
            <w:vAlign w:val="bottom"/>
          </w:tcPr>
          <w:p w14:paraId="73C8AF56" w14:textId="77777777" w:rsidR="005D1D94" w:rsidRPr="009C5DAE" w:rsidRDefault="005D1D94" w:rsidP="009D1742">
            <w:pPr>
              <w:tabs>
                <w:tab w:val="clear" w:pos="907"/>
              </w:tabs>
              <w:spacing w:line="240" w:lineRule="auto"/>
              <w:ind w:left="-46" w:right="-45"/>
              <w:jc w:val="both"/>
              <w:rPr>
                <w:rFonts w:ascii="Browallia New" w:hAnsi="Browallia New" w:cs="Browallia New"/>
                <w:sz w:val="28"/>
                <w:szCs w:val="28"/>
              </w:rPr>
            </w:pPr>
          </w:p>
        </w:tc>
        <w:tc>
          <w:tcPr>
            <w:tcW w:w="1158" w:type="dxa"/>
            <w:vAlign w:val="bottom"/>
          </w:tcPr>
          <w:p w14:paraId="74FB7551" w14:textId="77777777" w:rsidR="005D1D94" w:rsidRPr="009C5DAE" w:rsidRDefault="005D1D94" w:rsidP="009D1742">
            <w:pPr>
              <w:tabs>
                <w:tab w:val="clear" w:pos="907"/>
              </w:tabs>
              <w:spacing w:line="240" w:lineRule="auto"/>
              <w:ind w:left="-46" w:right="-45"/>
              <w:jc w:val="center"/>
              <w:rPr>
                <w:rFonts w:ascii="Browallia New" w:hAnsi="Browallia New" w:cs="Browallia New"/>
                <w:sz w:val="28"/>
                <w:szCs w:val="28"/>
                <w:cs/>
              </w:rPr>
            </w:pPr>
          </w:p>
        </w:tc>
        <w:tc>
          <w:tcPr>
            <w:tcW w:w="243" w:type="dxa"/>
            <w:vAlign w:val="bottom"/>
          </w:tcPr>
          <w:p w14:paraId="6DD0A706" w14:textId="77777777" w:rsidR="005D1D94" w:rsidRPr="009C5DAE" w:rsidRDefault="005D1D94" w:rsidP="009D1742">
            <w:pPr>
              <w:tabs>
                <w:tab w:val="clear" w:pos="907"/>
              </w:tabs>
              <w:spacing w:line="240" w:lineRule="auto"/>
              <w:ind w:left="-46" w:right="-45"/>
              <w:jc w:val="both"/>
              <w:rPr>
                <w:rFonts w:ascii="Browallia New" w:hAnsi="Browallia New" w:cs="Browallia New"/>
                <w:sz w:val="28"/>
                <w:szCs w:val="28"/>
              </w:rPr>
            </w:pPr>
          </w:p>
        </w:tc>
        <w:tc>
          <w:tcPr>
            <w:tcW w:w="1168" w:type="dxa"/>
            <w:gridSpan w:val="2"/>
            <w:vAlign w:val="bottom"/>
          </w:tcPr>
          <w:p w14:paraId="78A48218" w14:textId="77777777" w:rsidR="005D1D94" w:rsidRPr="009C5DAE" w:rsidRDefault="005D1D94" w:rsidP="009D1742">
            <w:pPr>
              <w:tabs>
                <w:tab w:val="clear" w:pos="907"/>
              </w:tabs>
              <w:spacing w:line="240" w:lineRule="auto"/>
              <w:ind w:left="-46" w:right="-45"/>
              <w:jc w:val="center"/>
              <w:rPr>
                <w:rFonts w:ascii="Browallia New" w:hAnsi="Browallia New" w:cs="Browallia New"/>
                <w:sz w:val="28"/>
                <w:szCs w:val="28"/>
              </w:rPr>
            </w:pPr>
          </w:p>
        </w:tc>
      </w:tr>
      <w:tr w:rsidR="00DB3DB1" w:rsidRPr="009C5DAE" w14:paraId="369A6E99" w14:textId="77777777" w:rsidTr="00C56772">
        <w:trPr>
          <w:cantSplit/>
          <w:trHeight w:val="20"/>
        </w:trPr>
        <w:tc>
          <w:tcPr>
            <w:tcW w:w="3834" w:type="dxa"/>
            <w:vAlign w:val="bottom"/>
          </w:tcPr>
          <w:p w14:paraId="5481796D" w14:textId="549D3622" w:rsidR="00DB3DB1" w:rsidRPr="009C5DAE" w:rsidRDefault="00DB3DB1" w:rsidP="00DB3DB1">
            <w:pPr>
              <w:tabs>
                <w:tab w:val="clear" w:pos="227"/>
                <w:tab w:val="left" w:pos="0"/>
              </w:tabs>
              <w:spacing w:line="240" w:lineRule="auto"/>
              <w:ind w:left="237" w:hanging="177"/>
              <w:rPr>
                <w:rFonts w:ascii="Browallia New" w:hAnsi="Browallia New" w:cs="Browallia New"/>
                <w:b/>
                <w:bCs/>
                <w:sz w:val="28"/>
                <w:szCs w:val="28"/>
              </w:rPr>
            </w:pPr>
            <w:r w:rsidRPr="009C5DAE">
              <w:rPr>
                <w:rFonts w:ascii="Browallia New" w:hAnsi="Browallia New" w:cs="Browallia New"/>
                <w:sz w:val="28"/>
                <w:szCs w:val="28"/>
                <w:cs/>
              </w:rPr>
              <w:t>ยานพาหนะ</w:t>
            </w:r>
          </w:p>
        </w:tc>
        <w:tc>
          <w:tcPr>
            <w:tcW w:w="1134" w:type="dxa"/>
            <w:vAlign w:val="bottom"/>
          </w:tcPr>
          <w:p w14:paraId="061C209F" w14:textId="4C0E0089" w:rsidR="00DB3DB1" w:rsidRPr="009C5DAE" w:rsidRDefault="00DB3DB1" w:rsidP="00DB3DB1">
            <w:pPr>
              <w:pStyle w:val="acctfourfigures"/>
              <w:tabs>
                <w:tab w:val="clear" w:pos="765"/>
              </w:tabs>
              <w:spacing w:line="240" w:lineRule="auto"/>
              <w:ind w:left="-117" w:right="40"/>
              <w:jc w:val="right"/>
              <w:rPr>
                <w:rFonts w:ascii="Browallia New" w:hAnsi="Browallia New" w:cs="Browallia New"/>
                <w:sz w:val="28"/>
                <w:szCs w:val="28"/>
                <w:lang w:val="en-US"/>
              </w:rPr>
            </w:pPr>
            <w:r w:rsidRPr="009C5DAE">
              <w:rPr>
                <w:rFonts w:ascii="Browallia New" w:hAnsi="Browallia New" w:cs="Browallia New"/>
                <w:sz w:val="28"/>
                <w:szCs w:val="28"/>
                <w:lang w:val="en-US"/>
              </w:rPr>
              <w:t>85,169</w:t>
            </w:r>
          </w:p>
        </w:tc>
        <w:tc>
          <w:tcPr>
            <w:tcW w:w="232" w:type="dxa"/>
            <w:vAlign w:val="bottom"/>
          </w:tcPr>
          <w:p w14:paraId="001C14F6" w14:textId="77777777" w:rsidR="00DB3DB1" w:rsidRPr="009C5DAE" w:rsidRDefault="00DB3DB1" w:rsidP="00DB3DB1">
            <w:pPr>
              <w:spacing w:line="240" w:lineRule="auto"/>
              <w:ind w:right="40"/>
              <w:jc w:val="right"/>
              <w:rPr>
                <w:rFonts w:ascii="Browallia New" w:hAnsi="Browallia New" w:cs="Browallia New"/>
                <w:sz w:val="28"/>
                <w:szCs w:val="28"/>
              </w:rPr>
            </w:pPr>
          </w:p>
        </w:tc>
        <w:tc>
          <w:tcPr>
            <w:tcW w:w="1161" w:type="dxa"/>
            <w:shd w:val="clear" w:color="auto" w:fill="auto"/>
            <w:vAlign w:val="bottom"/>
          </w:tcPr>
          <w:p w14:paraId="505CC063" w14:textId="6BDF55B5" w:rsidR="00DB3DB1" w:rsidRPr="009C5DAE" w:rsidRDefault="0093218B" w:rsidP="00DB3DB1">
            <w:pPr>
              <w:pStyle w:val="acctfourfigures"/>
              <w:tabs>
                <w:tab w:val="clear" w:pos="765"/>
              </w:tabs>
              <w:spacing w:line="240" w:lineRule="auto"/>
              <w:ind w:left="-117" w:right="40"/>
              <w:jc w:val="right"/>
              <w:rPr>
                <w:rFonts w:ascii="Browallia New" w:hAnsi="Browallia New" w:cs="Browallia New"/>
                <w:sz w:val="28"/>
                <w:szCs w:val="28"/>
                <w:lang w:val="en-US"/>
              </w:rPr>
            </w:pPr>
            <w:r w:rsidRPr="009C5DAE">
              <w:rPr>
                <w:rFonts w:ascii="Browallia New" w:hAnsi="Browallia New" w:cs="Browallia New"/>
                <w:sz w:val="28"/>
                <w:szCs w:val="28"/>
                <w:lang w:val="en-US"/>
              </w:rPr>
              <w:t>262,537</w:t>
            </w:r>
          </w:p>
        </w:tc>
        <w:tc>
          <w:tcPr>
            <w:tcW w:w="210" w:type="dxa"/>
            <w:shd w:val="clear" w:color="auto" w:fill="auto"/>
            <w:vAlign w:val="bottom"/>
          </w:tcPr>
          <w:p w14:paraId="114D7774" w14:textId="77777777" w:rsidR="00DB3DB1" w:rsidRPr="009C5DAE" w:rsidRDefault="00DB3DB1" w:rsidP="00DB3DB1">
            <w:pPr>
              <w:spacing w:line="240" w:lineRule="auto"/>
              <w:ind w:right="40"/>
              <w:jc w:val="center"/>
              <w:rPr>
                <w:rFonts w:ascii="Browallia New" w:hAnsi="Browallia New" w:cs="Browallia New"/>
                <w:sz w:val="28"/>
                <w:szCs w:val="28"/>
                <w:lang w:bidi="ar-SA"/>
              </w:rPr>
            </w:pPr>
          </w:p>
        </w:tc>
        <w:tc>
          <w:tcPr>
            <w:tcW w:w="1158" w:type="dxa"/>
            <w:shd w:val="clear" w:color="auto" w:fill="auto"/>
            <w:vAlign w:val="bottom"/>
          </w:tcPr>
          <w:p w14:paraId="63EC44B3" w14:textId="0DF974E1" w:rsidR="00DB3DB1" w:rsidRPr="009C5DAE" w:rsidRDefault="0093218B" w:rsidP="00DB3DB1">
            <w:pPr>
              <w:pStyle w:val="acctfourfigures"/>
              <w:tabs>
                <w:tab w:val="clear" w:pos="765"/>
              </w:tabs>
              <w:spacing w:line="240" w:lineRule="auto"/>
              <w:ind w:left="-117" w:right="40"/>
              <w:jc w:val="right"/>
              <w:rPr>
                <w:rFonts w:ascii="Browallia New" w:hAnsi="Browallia New" w:cs="Browallia New"/>
                <w:sz w:val="28"/>
                <w:szCs w:val="28"/>
                <w:lang w:val="en-US"/>
              </w:rPr>
            </w:pPr>
            <w:r w:rsidRPr="009C5DAE">
              <w:rPr>
                <w:rFonts w:ascii="Browallia New" w:hAnsi="Browallia New" w:cs="Browallia New"/>
                <w:sz w:val="28"/>
                <w:szCs w:val="28"/>
                <w:cs/>
                <w:lang w:val="en-US" w:bidi="th-TH"/>
              </w:rPr>
              <w:t>(</w:t>
            </w:r>
            <w:r w:rsidR="009C5DAE" w:rsidRPr="009C5DAE">
              <w:rPr>
                <w:rFonts w:ascii="Browallia New" w:hAnsi="Browallia New" w:cs="Browallia New"/>
                <w:sz w:val="28"/>
                <w:szCs w:val="28"/>
                <w:lang w:val="en-US" w:bidi="th-TH"/>
              </w:rPr>
              <w:t>243</w:t>
            </w:r>
            <w:r w:rsidRPr="009C5DAE">
              <w:rPr>
                <w:rFonts w:ascii="Browallia New" w:hAnsi="Browallia New" w:cs="Browallia New"/>
                <w:sz w:val="28"/>
                <w:szCs w:val="28"/>
                <w:lang w:val="en-US" w:bidi="th-TH"/>
              </w:rPr>
              <w:t>,381</w:t>
            </w:r>
            <w:r w:rsidRPr="009C5DAE">
              <w:rPr>
                <w:rFonts w:ascii="Browallia New" w:hAnsi="Browallia New" w:cs="Browallia New"/>
                <w:sz w:val="28"/>
                <w:szCs w:val="28"/>
                <w:cs/>
                <w:lang w:val="en-US" w:bidi="th-TH"/>
              </w:rPr>
              <w:t>)</w:t>
            </w:r>
          </w:p>
        </w:tc>
        <w:tc>
          <w:tcPr>
            <w:tcW w:w="243" w:type="dxa"/>
            <w:shd w:val="clear" w:color="auto" w:fill="auto"/>
            <w:vAlign w:val="bottom"/>
          </w:tcPr>
          <w:p w14:paraId="7A1483A1" w14:textId="77777777" w:rsidR="00DB3DB1" w:rsidRPr="009C5DAE" w:rsidRDefault="00DB3DB1" w:rsidP="00DB3DB1">
            <w:pPr>
              <w:spacing w:line="240" w:lineRule="auto"/>
              <w:ind w:right="40"/>
              <w:jc w:val="right"/>
              <w:rPr>
                <w:rFonts w:ascii="Browallia New" w:hAnsi="Browallia New" w:cs="Browallia New"/>
                <w:sz w:val="28"/>
                <w:szCs w:val="28"/>
                <w:lang w:bidi="ar-SA"/>
              </w:rPr>
            </w:pPr>
          </w:p>
        </w:tc>
        <w:tc>
          <w:tcPr>
            <w:tcW w:w="1168" w:type="dxa"/>
            <w:gridSpan w:val="2"/>
            <w:shd w:val="clear" w:color="auto" w:fill="auto"/>
            <w:vAlign w:val="bottom"/>
          </w:tcPr>
          <w:p w14:paraId="000ABA51" w14:textId="12AAF7B0" w:rsidR="00DB3DB1" w:rsidRPr="009C5DAE" w:rsidRDefault="00F81253" w:rsidP="00DB3DB1">
            <w:pPr>
              <w:pStyle w:val="acctfourfigures"/>
              <w:tabs>
                <w:tab w:val="clear" w:pos="765"/>
              </w:tabs>
              <w:spacing w:line="240" w:lineRule="auto"/>
              <w:ind w:left="-117" w:right="40"/>
              <w:jc w:val="right"/>
              <w:rPr>
                <w:rFonts w:ascii="Browallia New" w:hAnsi="Browallia New" w:cs="Browallia New"/>
                <w:sz w:val="28"/>
                <w:szCs w:val="28"/>
                <w:lang w:val="en-US"/>
              </w:rPr>
            </w:pPr>
            <w:r w:rsidRPr="009C5DAE">
              <w:rPr>
                <w:rFonts w:ascii="Browallia New" w:hAnsi="Browallia New" w:cs="Browallia New"/>
                <w:sz w:val="28"/>
                <w:szCs w:val="28"/>
                <w:lang w:val="en-US"/>
              </w:rPr>
              <w:t>104,325</w:t>
            </w:r>
          </w:p>
        </w:tc>
      </w:tr>
      <w:tr w:rsidR="00DB3DB1" w:rsidRPr="009C5DAE" w14:paraId="6EDA1E39" w14:textId="77777777" w:rsidTr="00C56772">
        <w:trPr>
          <w:cantSplit/>
          <w:trHeight w:val="20"/>
        </w:trPr>
        <w:tc>
          <w:tcPr>
            <w:tcW w:w="3834" w:type="dxa"/>
            <w:vAlign w:val="bottom"/>
          </w:tcPr>
          <w:p w14:paraId="43C57302" w14:textId="223A154A" w:rsidR="00DB3DB1" w:rsidRPr="009C5DAE" w:rsidRDefault="00DB3DB1" w:rsidP="00DB3DB1">
            <w:pPr>
              <w:tabs>
                <w:tab w:val="clear" w:pos="227"/>
              </w:tabs>
              <w:spacing w:line="240" w:lineRule="auto"/>
              <w:ind w:left="233" w:hanging="233"/>
              <w:rPr>
                <w:rFonts w:ascii="Browallia New" w:hAnsi="Browallia New" w:cs="Browallia New"/>
                <w:sz w:val="28"/>
                <w:szCs w:val="28"/>
                <w:cs/>
              </w:rPr>
            </w:pPr>
            <w:r w:rsidRPr="009C5DAE">
              <w:rPr>
                <w:rFonts w:ascii="Browallia New" w:hAnsi="Browallia New" w:cs="Browallia New"/>
                <w:sz w:val="28"/>
                <w:szCs w:val="28"/>
              </w:rPr>
              <w:t xml:space="preserve"> </w:t>
            </w:r>
            <w:r w:rsidRPr="009C5DAE">
              <w:rPr>
                <w:rFonts w:ascii="Browallia New" w:hAnsi="Browallia New" w:cs="Browallia New"/>
                <w:sz w:val="28"/>
                <w:szCs w:val="28"/>
                <w:cs/>
              </w:rPr>
              <w:t>ค่าเผื่อการด้อยค่าของ</w:t>
            </w:r>
            <w:r w:rsidR="007D564A" w:rsidRPr="007D564A">
              <w:rPr>
                <w:rFonts w:ascii="Browallia New" w:hAnsi="Browallia New" w:cs="Browallia New"/>
                <w:sz w:val="28"/>
                <w:szCs w:val="28"/>
                <w:cs/>
              </w:rPr>
              <w:t>ยานพาหนะ</w:t>
            </w:r>
          </w:p>
        </w:tc>
        <w:tc>
          <w:tcPr>
            <w:tcW w:w="1134" w:type="dxa"/>
            <w:vAlign w:val="bottom"/>
          </w:tcPr>
          <w:p w14:paraId="08D9F669" w14:textId="50375877" w:rsidR="00DB3DB1" w:rsidRPr="009C5DAE" w:rsidRDefault="00DB3DB1" w:rsidP="00DB3DB1">
            <w:pPr>
              <w:pStyle w:val="acctfourfigures"/>
              <w:tabs>
                <w:tab w:val="clear" w:pos="765"/>
              </w:tabs>
              <w:spacing w:line="240" w:lineRule="auto"/>
              <w:ind w:left="-117" w:right="40"/>
              <w:jc w:val="right"/>
              <w:rPr>
                <w:rFonts w:ascii="Browallia New" w:hAnsi="Browallia New" w:cs="Browallia New"/>
                <w:sz w:val="28"/>
                <w:szCs w:val="28"/>
                <w:lang w:val="en-US"/>
              </w:rPr>
            </w:pPr>
            <w:r w:rsidRPr="009C5DAE">
              <w:rPr>
                <w:rFonts w:ascii="Browallia New" w:hAnsi="Browallia New" w:cs="Browallia New"/>
                <w:sz w:val="28"/>
                <w:szCs w:val="28"/>
                <w:lang w:val="en-US"/>
              </w:rPr>
              <w:t>(24,607)</w:t>
            </w:r>
          </w:p>
        </w:tc>
        <w:tc>
          <w:tcPr>
            <w:tcW w:w="232" w:type="dxa"/>
            <w:vAlign w:val="bottom"/>
          </w:tcPr>
          <w:p w14:paraId="2CCED617" w14:textId="77777777" w:rsidR="00DB3DB1" w:rsidRPr="009C5DAE" w:rsidRDefault="00DB3DB1" w:rsidP="00DB3DB1">
            <w:pPr>
              <w:tabs>
                <w:tab w:val="clear" w:pos="680"/>
                <w:tab w:val="clear" w:pos="907"/>
                <w:tab w:val="decimal" w:pos="1212"/>
              </w:tabs>
              <w:spacing w:line="240" w:lineRule="auto"/>
              <w:ind w:left="-46" w:right="40"/>
              <w:jc w:val="right"/>
              <w:rPr>
                <w:rFonts w:ascii="Browallia New" w:hAnsi="Browallia New" w:cs="Browallia New"/>
                <w:sz w:val="28"/>
                <w:szCs w:val="28"/>
              </w:rPr>
            </w:pPr>
          </w:p>
        </w:tc>
        <w:tc>
          <w:tcPr>
            <w:tcW w:w="1161" w:type="dxa"/>
            <w:shd w:val="clear" w:color="auto" w:fill="auto"/>
            <w:vAlign w:val="bottom"/>
          </w:tcPr>
          <w:p w14:paraId="15F7EFD3" w14:textId="2952B71B" w:rsidR="00DB3DB1" w:rsidRPr="009C5DAE" w:rsidRDefault="0093218B" w:rsidP="00DB3DB1">
            <w:pPr>
              <w:pStyle w:val="acctfourfigures"/>
              <w:tabs>
                <w:tab w:val="clear" w:pos="765"/>
              </w:tabs>
              <w:spacing w:line="240" w:lineRule="auto"/>
              <w:ind w:left="-117" w:right="40"/>
              <w:jc w:val="right"/>
              <w:rPr>
                <w:rFonts w:ascii="Browallia New" w:hAnsi="Browallia New" w:cs="Browallia New"/>
                <w:sz w:val="28"/>
                <w:szCs w:val="28"/>
                <w:lang w:val="en-US" w:bidi="th-TH"/>
              </w:rPr>
            </w:pPr>
            <w:r w:rsidRPr="009C5DAE">
              <w:rPr>
                <w:rFonts w:ascii="Browallia New" w:hAnsi="Browallia New" w:cs="Browallia New"/>
                <w:sz w:val="28"/>
                <w:szCs w:val="28"/>
                <w:cs/>
                <w:lang w:val="en-US" w:bidi="th-TH"/>
              </w:rPr>
              <w:t>(</w:t>
            </w:r>
            <w:r w:rsidR="009C5DAE" w:rsidRPr="009C5DAE">
              <w:rPr>
                <w:rFonts w:ascii="Browallia New" w:hAnsi="Browallia New" w:cs="Browallia New"/>
                <w:sz w:val="28"/>
                <w:szCs w:val="28"/>
                <w:lang w:val="en-US" w:bidi="th-TH"/>
              </w:rPr>
              <w:t>88</w:t>
            </w:r>
            <w:r w:rsidRPr="009C5DAE">
              <w:rPr>
                <w:rFonts w:ascii="Browallia New" w:hAnsi="Browallia New" w:cs="Browallia New"/>
                <w:sz w:val="28"/>
                <w:szCs w:val="28"/>
                <w:lang w:val="en-US" w:bidi="th-TH"/>
              </w:rPr>
              <w:t>,032</w:t>
            </w:r>
            <w:r w:rsidRPr="009C5DAE">
              <w:rPr>
                <w:rFonts w:ascii="Browallia New" w:hAnsi="Browallia New" w:cs="Browallia New"/>
                <w:sz w:val="28"/>
                <w:szCs w:val="28"/>
                <w:cs/>
                <w:lang w:val="en-US" w:bidi="th-TH"/>
              </w:rPr>
              <w:t>)</w:t>
            </w:r>
          </w:p>
        </w:tc>
        <w:tc>
          <w:tcPr>
            <w:tcW w:w="210" w:type="dxa"/>
            <w:shd w:val="clear" w:color="auto" w:fill="auto"/>
            <w:vAlign w:val="bottom"/>
          </w:tcPr>
          <w:p w14:paraId="63B81F5B" w14:textId="77777777" w:rsidR="00DB3DB1" w:rsidRPr="009C5DAE" w:rsidRDefault="00DB3DB1" w:rsidP="00DB3DB1">
            <w:pPr>
              <w:pStyle w:val="acctfourfigures"/>
              <w:tabs>
                <w:tab w:val="clear" w:pos="765"/>
              </w:tabs>
              <w:spacing w:line="240" w:lineRule="auto"/>
              <w:ind w:left="-117" w:right="40"/>
              <w:jc w:val="right"/>
              <w:rPr>
                <w:rFonts w:ascii="Browallia New" w:hAnsi="Browallia New" w:cs="Browallia New"/>
                <w:sz w:val="28"/>
                <w:szCs w:val="28"/>
                <w:lang w:val="en-US"/>
              </w:rPr>
            </w:pPr>
          </w:p>
        </w:tc>
        <w:tc>
          <w:tcPr>
            <w:tcW w:w="1158" w:type="dxa"/>
            <w:shd w:val="clear" w:color="auto" w:fill="auto"/>
            <w:vAlign w:val="bottom"/>
          </w:tcPr>
          <w:p w14:paraId="2997DE9F" w14:textId="44C8DC62" w:rsidR="00DB3DB1" w:rsidRPr="009C5DAE" w:rsidRDefault="009C5DAE" w:rsidP="00DB3DB1">
            <w:pPr>
              <w:pStyle w:val="acctfourfigures"/>
              <w:tabs>
                <w:tab w:val="clear" w:pos="765"/>
              </w:tabs>
              <w:spacing w:line="240" w:lineRule="auto"/>
              <w:ind w:left="-117" w:right="40"/>
              <w:jc w:val="right"/>
              <w:rPr>
                <w:rFonts w:ascii="Browallia New" w:hAnsi="Browallia New" w:cs="Browallia New"/>
                <w:sz w:val="28"/>
                <w:szCs w:val="28"/>
                <w:cs/>
                <w:lang w:val="en-US" w:bidi="th-TH"/>
              </w:rPr>
            </w:pPr>
            <w:r w:rsidRPr="009C5DAE">
              <w:rPr>
                <w:rFonts w:ascii="Browallia New" w:hAnsi="Browallia New" w:cs="Browallia New"/>
                <w:sz w:val="28"/>
                <w:szCs w:val="28"/>
                <w:lang w:val="en-US" w:bidi="th-TH"/>
              </w:rPr>
              <w:t>71</w:t>
            </w:r>
            <w:r w:rsidR="0093218B" w:rsidRPr="009C5DAE">
              <w:rPr>
                <w:rFonts w:ascii="Browallia New" w:hAnsi="Browallia New" w:cs="Browallia New"/>
                <w:sz w:val="28"/>
                <w:szCs w:val="28"/>
                <w:lang w:val="en-US" w:bidi="th-TH"/>
              </w:rPr>
              <w:t>,543</w:t>
            </w:r>
          </w:p>
        </w:tc>
        <w:tc>
          <w:tcPr>
            <w:tcW w:w="243" w:type="dxa"/>
            <w:shd w:val="clear" w:color="auto" w:fill="auto"/>
            <w:vAlign w:val="bottom"/>
          </w:tcPr>
          <w:p w14:paraId="42443734" w14:textId="77777777" w:rsidR="00DB3DB1" w:rsidRPr="009C5DAE" w:rsidRDefault="00DB3DB1" w:rsidP="00DB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shd w:val="clear" w:color="auto" w:fill="auto"/>
            <w:vAlign w:val="bottom"/>
          </w:tcPr>
          <w:p w14:paraId="4E069DA2" w14:textId="269620D2" w:rsidR="00DB3DB1" w:rsidRPr="009C5DAE" w:rsidRDefault="00BE6E1C" w:rsidP="00DB3DB1">
            <w:pPr>
              <w:pStyle w:val="acctfourfigures"/>
              <w:tabs>
                <w:tab w:val="clear" w:pos="765"/>
              </w:tabs>
              <w:spacing w:line="240" w:lineRule="auto"/>
              <w:ind w:left="-117" w:right="40"/>
              <w:jc w:val="right"/>
              <w:rPr>
                <w:rFonts w:ascii="Browallia New" w:hAnsi="Browallia New" w:cs="Browallia New"/>
                <w:sz w:val="28"/>
                <w:szCs w:val="28"/>
                <w:lang w:val="en-US"/>
              </w:rPr>
            </w:pPr>
            <w:r w:rsidRPr="009C5DAE">
              <w:rPr>
                <w:rFonts w:ascii="Browallia New" w:hAnsi="Browallia New" w:cs="Browallia New"/>
                <w:sz w:val="28"/>
                <w:szCs w:val="28"/>
                <w:lang w:val="en-US"/>
              </w:rPr>
              <w:t>(41,096)</w:t>
            </w:r>
          </w:p>
        </w:tc>
      </w:tr>
      <w:tr w:rsidR="00DB3DB1" w:rsidRPr="009C5DAE" w14:paraId="2C73404A" w14:textId="77777777" w:rsidTr="00C56772">
        <w:trPr>
          <w:cantSplit/>
          <w:trHeight w:val="20"/>
        </w:trPr>
        <w:tc>
          <w:tcPr>
            <w:tcW w:w="3834" w:type="dxa"/>
            <w:vAlign w:val="bottom"/>
          </w:tcPr>
          <w:p w14:paraId="40C670C2" w14:textId="21F530C3" w:rsidR="00DB3DB1" w:rsidRPr="009C5DAE" w:rsidRDefault="00DB3DB1" w:rsidP="00DB3DB1">
            <w:pPr>
              <w:tabs>
                <w:tab w:val="clear" w:pos="227"/>
              </w:tabs>
              <w:spacing w:line="240" w:lineRule="auto"/>
              <w:ind w:left="237" w:firstLine="13"/>
              <w:rPr>
                <w:rFonts w:ascii="Browallia New" w:hAnsi="Browallia New" w:cs="Browallia New"/>
                <w:sz w:val="28"/>
                <w:szCs w:val="28"/>
              </w:rPr>
            </w:pPr>
            <w:r w:rsidRPr="009C5DAE">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17E0ACA7" w14:textId="7649BF1E" w:rsidR="00DB3DB1" w:rsidRPr="009C5DAE" w:rsidRDefault="00DB3DB1" w:rsidP="00DB3DB1">
            <w:pPr>
              <w:pStyle w:val="acctfourfigures"/>
              <w:tabs>
                <w:tab w:val="clear" w:pos="765"/>
              </w:tabs>
              <w:spacing w:line="240" w:lineRule="auto"/>
              <w:ind w:left="-117" w:right="40"/>
              <w:jc w:val="right"/>
              <w:rPr>
                <w:rFonts w:ascii="Browallia New" w:hAnsi="Browallia New" w:cs="Browallia New"/>
                <w:sz w:val="28"/>
                <w:szCs w:val="28"/>
                <w:lang w:val="en-US"/>
              </w:rPr>
            </w:pPr>
            <w:r w:rsidRPr="009C5DAE">
              <w:rPr>
                <w:rFonts w:ascii="Browallia New" w:hAnsi="Browallia New" w:cs="Browallia New"/>
                <w:sz w:val="28"/>
                <w:szCs w:val="28"/>
                <w:lang w:val="en-US"/>
              </w:rPr>
              <w:t>60,562</w:t>
            </w:r>
          </w:p>
        </w:tc>
        <w:tc>
          <w:tcPr>
            <w:tcW w:w="232" w:type="dxa"/>
            <w:vAlign w:val="bottom"/>
          </w:tcPr>
          <w:p w14:paraId="214C44E8" w14:textId="77777777" w:rsidR="00DB3DB1" w:rsidRPr="009C5DAE" w:rsidRDefault="00DB3DB1" w:rsidP="00DB3DB1">
            <w:pPr>
              <w:tabs>
                <w:tab w:val="clear" w:pos="680"/>
                <w:tab w:val="clear" w:pos="907"/>
              </w:tabs>
              <w:spacing w:line="240" w:lineRule="auto"/>
              <w:ind w:left="-46" w:right="40"/>
              <w:jc w:val="right"/>
              <w:rPr>
                <w:rFonts w:ascii="Browallia New" w:hAnsi="Browallia New" w:cs="Browallia New"/>
                <w:sz w:val="28"/>
                <w:szCs w:val="28"/>
              </w:rPr>
            </w:pPr>
          </w:p>
        </w:tc>
        <w:tc>
          <w:tcPr>
            <w:tcW w:w="1161" w:type="dxa"/>
            <w:tcBorders>
              <w:top w:val="single" w:sz="4" w:space="0" w:color="auto"/>
              <w:bottom w:val="single" w:sz="12" w:space="0" w:color="auto"/>
            </w:tcBorders>
            <w:shd w:val="clear" w:color="auto" w:fill="auto"/>
            <w:vAlign w:val="bottom"/>
          </w:tcPr>
          <w:p w14:paraId="05FC41A4" w14:textId="2713BCBB" w:rsidR="00DB3DB1" w:rsidRPr="009C5DAE" w:rsidRDefault="0093218B" w:rsidP="00DB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r w:rsidRPr="009C5DAE">
              <w:rPr>
                <w:rFonts w:ascii="Browallia New" w:hAnsi="Browallia New" w:cs="Browallia New"/>
                <w:sz w:val="28"/>
                <w:szCs w:val="28"/>
                <w:lang w:bidi="ar-SA"/>
              </w:rPr>
              <w:t>174,505</w:t>
            </w:r>
          </w:p>
        </w:tc>
        <w:tc>
          <w:tcPr>
            <w:tcW w:w="210" w:type="dxa"/>
            <w:shd w:val="clear" w:color="auto" w:fill="auto"/>
            <w:vAlign w:val="bottom"/>
          </w:tcPr>
          <w:p w14:paraId="396EDD63" w14:textId="77777777" w:rsidR="00DB3DB1" w:rsidRPr="009C5DAE" w:rsidRDefault="00DB3DB1" w:rsidP="00DB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58" w:type="dxa"/>
            <w:tcBorders>
              <w:top w:val="single" w:sz="4" w:space="0" w:color="auto"/>
              <w:bottom w:val="single" w:sz="12" w:space="0" w:color="auto"/>
            </w:tcBorders>
            <w:shd w:val="clear" w:color="auto" w:fill="auto"/>
            <w:vAlign w:val="bottom"/>
          </w:tcPr>
          <w:p w14:paraId="6D2FEA44" w14:textId="3B3C1692" w:rsidR="00DB3DB1" w:rsidRPr="009C5DAE" w:rsidRDefault="0093218B" w:rsidP="00DB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r w:rsidRPr="009C5DAE">
              <w:rPr>
                <w:rFonts w:ascii="Browallia New" w:hAnsi="Browallia New" w:cs="Browallia New"/>
                <w:sz w:val="28"/>
                <w:szCs w:val="28"/>
                <w:cs/>
              </w:rPr>
              <w:t>(</w:t>
            </w:r>
            <w:r w:rsidRPr="009C5DAE">
              <w:rPr>
                <w:rFonts w:ascii="Browallia New" w:hAnsi="Browallia New" w:cs="Browallia New"/>
                <w:sz w:val="28"/>
                <w:szCs w:val="28"/>
              </w:rPr>
              <w:t>171,838</w:t>
            </w:r>
            <w:r w:rsidRPr="009C5DAE">
              <w:rPr>
                <w:rFonts w:ascii="Browallia New" w:hAnsi="Browallia New" w:cs="Browallia New"/>
                <w:sz w:val="28"/>
                <w:szCs w:val="28"/>
                <w:cs/>
              </w:rPr>
              <w:t>)</w:t>
            </w:r>
          </w:p>
        </w:tc>
        <w:tc>
          <w:tcPr>
            <w:tcW w:w="243" w:type="dxa"/>
            <w:shd w:val="clear" w:color="auto" w:fill="auto"/>
            <w:vAlign w:val="bottom"/>
          </w:tcPr>
          <w:p w14:paraId="623B2198" w14:textId="77777777" w:rsidR="00DB3DB1" w:rsidRPr="009C5DAE" w:rsidRDefault="00DB3DB1" w:rsidP="00DB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tcBorders>
              <w:top w:val="single" w:sz="4" w:space="0" w:color="auto"/>
              <w:bottom w:val="single" w:sz="12" w:space="0" w:color="auto"/>
            </w:tcBorders>
            <w:shd w:val="clear" w:color="auto" w:fill="auto"/>
            <w:vAlign w:val="bottom"/>
          </w:tcPr>
          <w:p w14:paraId="1184BDD5" w14:textId="7DD11A2E" w:rsidR="00DB3DB1" w:rsidRPr="009C5DAE" w:rsidRDefault="00CF748B" w:rsidP="00DB3DB1">
            <w:pPr>
              <w:pStyle w:val="acctfourfigures"/>
              <w:tabs>
                <w:tab w:val="clear" w:pos="765"/>
              </w:tabs>
              <w:spacing w:line="240" w:lineRule="auto"/>
              <w:ind w:left="-117" w:right="40"/>
              <w:jc w:val="right"/>
              <w:rPr>
                <w:rFonts w:ascii="Browallia New" w:hAnsi="Browallia New" w:cs="Browallia New"/>
                <w:sz w:val="28"/>
                <w:szCs w:val="28"/>
                <w:lang w:val="en-US"/>
              </w:rPr>
            </w:pPr>
            <w:r w:rsidRPr="009C5DAE">
              <w:rPr>
                <w:rFonts w:ascii="Browallia New" w:hAnsi="Browallia New" w:cs="Browallia New"/>
                <w:sz w:val="28"/>
                <w:szCs w:val="28"/>
                <w:lang w:val="en-US"/>
              </w:rPr>
              <w:t>63,229</w:t>
            </w:r>
          </w:p>
        </w:tc>
      </w:tr>
    </w:tbl>
    <w:p w14:paraId="644F26B3" w14:textId="1BBBB11D" w:rsidR="00FB1C9B" w:rsidRPr="009C5DAE" w:rsidRDefault="00FB1C9B">
      <w:pPr>
        <w:rPr>
          <w:rFonts w:ascii="Browallia New" w:hAnsi="Browallia New" w:cs="Browallia New"/>
          <w:sz w:val="36"/>
          <w:szCs w:val="36"/>
        </w:rPr>
      </w:pPr>
    </w:p>
    <w:tbl>
      <w:tblPr>
        <w:tblW w:w="9140" w:type="dxa"/>
        <w:tblInd w:w="333" w:type="dxa"/>
        <w:tblLayout w:type="fixed"/>
        <w:tblCellMar>
          <w:left w:w="46" w:type="dxa"/>
          <w:right w:w="46" w:type="dxa"/>
        </w:tblCellMar>
        <w:tblLook w:val="0000" w:firstRow="0" w:lastRow="0" w:firstColumn="0" w:lastColumn="0" w:noHBand="0" w:noVBand="0"/>
      </w:tblPr>
      <w:tblGrid>
        <w:gridCol w:w="3834"/>
        <w:gridCol w:w="1134"/>
        <w:gridCol w:w="232"/>
        <w:gridCol w:w="1161"/>
        <w:gridCol w:w="210"/>
        <w:gridCol w:w="1158"/>
        <w:gridCol w:w="243"/>
        <w:gridCol w:w="1159"/>
        <w:gridCol w:w="9"/>
      </w:tblGrid>
      <w:tr w:rsidR="00DB3DB1" w:rsidRPr="009C5DAE" w14:paraId="43C67423" w14:textId="77777777">
        <w:trPr>
          <w:gridAfter w:val="1"/>
          <w:wAfter w:w="9" w:type="dxa"/>
          <w:cantSplit/>
          <w:trHeight w:val="20"/>
        </w:trPr>
        <w:tc>
          <w:tcPr>
            <w:tcW w:w="3834" w:type="dxa"/>
            <w:vAlign w:val="bottom"/>
          </w:tcPr>
          <w:p w14:paraId="6CE3E8B5" w14:textId="77777777" w:rsidR="00DB3DB1" w:rsidRPr="009C5DAE" w:rsidRDefault="00DB3DB1">
            <w:pPr>
              <w:spacing w:line="240" w:lineRule="auto"/>
              <w:ind w:right="851"/>
              <w:jc w:val="both"/>
              <w:rPr>
                <w:rFonts w:ascii="Browallia New" w:hAnsi="Browallia New" w:cs="Browallia New"/>
                <w:sz w:val="28"/>
                <w:szCs w:val="28"/>
              </w:rPr>
            </w:pPr>
          </w:p>
        </w:tc>
        <w:tc>
          <w:tcPr>
            <w:tcW w:w="5297" w:type="dxa"/>
            <w:gridSpan w:val="7"/>
            <w:vAlign w:val="bottom"/>
          </w:tcPr>
          <w:p w14:paraId="7E635525" w14:textId="77777777" w:rsidR="00DB3DB1" w:rsidRPr="009C5DAE" w:rsidRDefault="00DB3DB1">
            <w:pPr>
              <w:tabs>
                <w:tab w:val="clear" w:pos="4678"/>
              </w:tabs>
              <w:spacing w:line="240" w:lineRule="auto"/>
              <w:jc w:val="right"/>
              <w:rPr>
                <w:rFonts w:ascii="Browallia New" w:hAnsi="Browallia New" w:cs="Browallia New"/>
                <w:sz w:val="28"/>
                <w:szCs w:val="28"/>
                <w:cs/>
              </w:rPr>
            </w:pPr>
            <w:r w:rsidRPr="009C5DAE">
              <w:rPr>
                <w:rFonts w:ascii="Browallia New" w:hAnsi="Browallia New" w:cs="Browallia New"/>
                <w:sz w:val="28"/>
                <w:szCs w:val="28"/>
                <w:cs/>
              </w:rPr>
              <w:t>(หน่วย</w:t>
            </w:r>
            <w:r w:rsidRPr="009C5DAE">
              <w:rPr>
                <w:rFonts w:ascii="Browallia New" w:hAnsi="Browallia New" w:cs="Browallia New"/>
                <w:sz w:val="28"/>
                <w:szCs w:val="28"/>
              </w:rPr>
              <w:t xml:space="preserve"> </w:t>
            </w:r>
            <w:r w:rsidRPr="009C5DAE">
              <w:rPr>
                <w:rFonts w:ascii="Browallia New" w:hAnsi="Browallia New" w:cs="Browallia New"/>
                <w:sz w:val="28"/>
                <w:szCs w:val="28"/>
                <w:lang w:val="en-GB"/>
              </w:rPr>
              <w:t xml:space="preserve">: </w:t>
            </w:r>
            <w:r w:rsidRPr="009C5DAE">
              <w:rPr>
                <w:rFonts w:ascii="Browallia New" w:hAnsi="Browallia New" w:cs="Browallia New"/>
                <w:sz w:val="28"/>
                <w:szCs w:val="28"/>
                <w:cs/>
              </w:rPr>
              <w:t>พันบาท)</w:t>
            </w:r>
          </w:p>
        </w:tc>
      </w:tr>
      <w:tr w:rsidR="00DB3DB1" w:rsidRPr="009C5DAE" w14:paraId="2E0300FE" w14:textId="77777777">
        <w:trPr>
          <w:gridAfter w:val="1"/>
          <w:wAfter w:w="9" w:type="dxa"/>
          <w:cantSplit/>
          <w:trHeight w:val="20"/>
        </w:trPr>
        <w:tc>
          <w:tcPr>
            <w:tcW w:w="3834" w:type="dxa"/>
            <w:vAlign w:val="bottom"/>
          </w:tcPr>
          <w:p w14:paraId="2F623AC2" w14:textId="77777777" w:rsidR="00DB3DB1" w:rsidRPr="009C5DAE" w:rsidRDefault="00DB3DB1">
            <w:pPr>
              <w:spacing w:line="240" w:lineRule="auto"/>
              <w:ind w:right="851"/>
              <w:jc w:val="both"/>
              <w:rPr>
                <w:rFonts w:ascii="Browallia New" w:hAnsi="Browallia New" w:cs="Browallia New"/>
                <w:sz w:val="28"/>
                <w:szCs w:val="28"/>
              </w:rPr>
            </w:pPr>
          </w:p>
        </w:tc>
        <w:tc>
          <w:tcPr>
            <w:tcW w:w="5297" w:type="dxa"/>
            <w:gridSpan w:val="7"/>
            <w:tcBorders>
              <w:bottom w:val="single" w:sz="4" w:space="0" w:color="auto"/>
            </w:tcBorders>
            <w:vAlign w:val="bottom"/>
          </w:tcPr>
          <w:p w14:paraId="6674E85C" w14:textId="1B676A02" w:rsidR="00DB3DB1" w:rsidRPr="009C5DAE" w:rsidRDefault="00693799">
            <w:pPr>
              <w:spacing w:line="240" w:lineRule="auto"/>
              <w:ind w:right="-45"/>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DB3DB1" w:rsidRPr="009C5DAE">
              <w:rPr>
                <w:rFonts w:ascii="Browallia New" w:hAnsi="Browallia New" w:cs="Browallia New"/>
                <w:sz w:val="28"/>
                <w:szCs w:val="28"/>
                <w:cs/>
              </w:rPr>
              <w:t>เงินรวม</w:t>
            </w:r>
          </w:p>
        </w:tc>
      </w:tr>
      <w:tr w:rsidR="00DB3DB1" w:rsidRPr="009C5DAE" w14:paraId="79599E55" w14:textId="77777777">
        <w:trPr>
          <w:cantSplit/>
          <w:trHeight w:val="20"/>
        </w:trPr>
        <w:tc>
          <w:tcPr>
            <w:tcW w:w="3834" w:type="dxa"/>
            <w:vAlign w:val="bottom"/>
          </w:tcPr>
          <w:p w14:paraId="4449D582" w14:textId="77777777" w:rsidR="00DB3DB1" w:rsidRPr="009C5DAE" w:rsidRDefault="00DB3DB1">
            <w:pPr>
              <w:spacing w:line="240" w:lineRule="auto"/>
              <w:ind w:right="851"/>
              <w:jc w:val="both"/>
              <w:rPr>
                <w:rFonts w:ascii="Browallia New" w:hAnsi="Browallia New" w:cs="Browallia New"/>
                <w:sz w:val="28"/>
                <w:szCs w:val="28"/>
              </w:rPr>
            </w:pPr>
          </w:p>
        </w:tc>
        <w:tc>
          <w:tcPr>
            <w:tcW w:w="1134" w:type="dxa"/>
            <w:tcBorders>
              <w:bottom w:val="single" w:sz="4" w:space="0" w:color="auto"/>
            </w:tcBorders>
            <w:vAlign w:val="bottom"/>
          </w:tcPr>
          <w:p w14:paraId="5F90AFC5" w14:textId="36A47009" w:rsidR="00DB3DB1" w:rsidRPr="009C5DAE" w:rsidRDefault="007D564A">
            <w:pPr>
              <w:tabs>
                <w:tab w:val="clear" w:pos="907"/>
              </w:tabs>
              <w:spacing w:line="240" w:lineRule="auto"/>
              <w:ind w:left="-46" w:right="-45"/>
              <w:jc w:val="center"/>
              <w:rPr>
                <w:rFonts w:ascii="Browallia New" w:hAnsi="Browallia New" w:cs="Browallia New"/>
                <w:sz w:val="28"/>
                <w:szCs w:val="28"/>
              </w:rPr>
            </w:pPr>
            <w:r w:rsidRPr="007D564A">
              <w:rPr>
                <w:rFonts w:ascii="Browallia New" w:hAnsi="Browallia New" w:cs="Browallia New"/>
                <w:sz w:val="28"/>
                <w:szCs w:val="28"/>
              </w:rPr>
              <w:t xml:space="preserve">1 </w:t>
            </w:r>
            <w:r w:rsidRPr="007D564A">
              <w:rPr>
                <w:rFonts w:ascii="Browallia New" w:hAnsi="Browallia New" w:cs="Browallia New" w:hint="cs"/>
                <w:sz w:val="28"/>
                <w:szCs w:val="28"/>
                <w:cs/>
              </w:rPr>
              <w:t>มกราคม</w:t>
            </w:r>
            <w:r w:rsidRPr="007D564A">
              <w:rPr>
                <w:rFonts w:ascii="Browallia New" w:hAnsi="Browallia New" w:cs="Browallia New"/>
                <w:sz w:val="28"/>
                <w:szCs w:val="28"/>
              </w:rPr>
              <w:t>256</w:t>
            </w:r>
            <w:r>
              <w:rPr>
                <w:rFonts w:ascii="Browallia New" w:hAnsi="Browallia New" w:cs="Browallia New"/>
                <w:sz w:val="28"/>
                <w:szCs w:val="28"/>
              </w:rPr>
              <w:t>6</w:t>
            </w:r>
          </w:p>
        </w:tc>
        <w:tc>
          <w:tcPr>
            <w:tcW w:w="232" w:type="dxa"/>
            <w:vAlign w:val="bottom"/>
          </w:tcPr>
          <w:p w14:paraId="4CB406B6" w14:textId="77777777" w:rsidR="00DB3DB1" w:rsidRPr="009C5DAE" w:rsidRDefault="00DB3DB1">
            <w:pPr>
              <w:tabs>
                <w:tab w:val="clear" w:pos="907"/>
              </w:tabs>
              <w:spacing w:line="240" w:lineRule="auto"/>
              <w:ind w:left="-46" w:right="-45"/>
              <w:jc w:val="both"/>
              <w:rPr>
                <w:rFonts w:ascii="Browallia New" w:hAnsi="Browallia New" w:cs="Browallia New"/>
                <w:sz w:val="28"/>
                <w:szCs w:val="28"/>
              </w:rPr>
            </w:pPr>
          </w:p>
        </w:tc>
        <w:tc>
          <w:tcPr>
            <w:tcW w:w="1161" w:type="dxa"/>
            <w:tcBorders>
              <w:bottom w:val="single" w:sz="4" w:space="0" w:color="auto"/>
            </w:tcBorders>
            <w:vAlign w:val="bottom"/>
          </w:tcPr>
          <w:p w14:paraId="31724E68" w14:textId="77777777" w:rsidR="00DB3DB1" w:rsidRPr="009C5DAE" w:rsidRDefault="00DB3DB1">
            <w:pPr>
              <w:tabs>
                <w:tab w:val="clear" w:pos="907"/>
              </w:tabs>
              <w:spacing w:line="240" w:lineRule="auto"/>
              <w:ind w:left="-46" w:right="-45"/>
              <w:jc w:val="center"/>
              <w:rPr>
                <w:rFonts w:ascii="Browallia New" w:hAnsi="Browallia New" w:cs="Browallia New"/>
                <w:sz w:val="28"/>
                <w:szCs w:val="28"/>
                <w:cs/>
              </w:rPr>
            </w:pPr>
            <w:r w:rsidRPr="009C5DAE">
              <w:rPr>
                <w:rFonts w:ascii="Browallia New" w:hAnsi="Browallia New" w:cs="Browallia New"/>
                <w:sz w:val="28"/>
                <w:szCs w:val="28"/>
                <w:cs/>
              </w:rPr>
              <w:t>เพิ่ม</w:t>
            </w:r>
            <w:r w:rsidRPr="009C5DAE">
              <w:rPr>
                <w:rStyle w:val="PageNumber"/>
                <w:rFonts w:ascii="Browallia New" w:hAnsi="Browallia New" w:cs="Browallia New"/>
                <w:sz w:val="28"/>
                <w:szCs w:val="28"/>
                <w:cs/>
              </w:rPr>
              <w:t>ขึ้น</w:t>
            </w:r>
          </w:p>
        </w:tc>
        <w:tc>
          <w:tcPr>
            <w:tcW w:w="210" w:type="dxa"/>
            <w:vAlign w:val="bottom"/>
          </w:tcPr>
          <w:p w14:paraId="0936C0E7" w14:textId="77777777" w:rsidR="00DB3DB1" w:rsidRPr="009C5DAE" w:rsidRDefault="00DB3DB1">
            <w:pPr>
              <w:tabs>
                <w:tab w:val="clear" w:pos="907"/>
              </w:tabs>
              <w:spacing w:line="240" w:lineRule="auto"/>
              <w:ind w:left="-46" w:right="-45"/>
              <w:jc w:val="both"/>
              <w:rPr>
                <w:rFonts w:ascii="Browallia New" w:hAnsi="Browallia New" w:cs="Browallia New"/>
                <w:sz w:val="28"/>
                <w:szCs w:val="28"/>
              </w:rPr>
            </w:pPr>
          </w:p>
        </w:tc>
        <w:tc>
          <w:tcPr>
            <w:tcW w:w="1158" w:type="dxa"/>
            <w:tcBorders>
              <w:bottom w:val="single" w:sz="4" w:space="0" w:color="auto"/>
            </w:tcBorders>
            <w:vAlign w:val="bottom"/>
          </w:tcPr>
          <w:p w14:paraId="14931E96" w14:textId="77777777" w:rsidR="00DB3DB1" w:rsidRPr="009C5DAE" w:rsidRDefault="00DB3DB1">
            <w:pPr>
              <w:tabs>
                <w:tab w:val="clear" w:pos="907"/>
              </w:tabs>
              <w:spacing w:line="240" w:lineRule="auto"/>
              <w:ind w:left="-46" w:right="-45"/>
              <w:jc w:val="center"/>
              <w:rPr>
                <w:rFonts w:ascii="Browallia New" w:hAnsi="Browallia New" w:cs="Browallia New"/>
                <w:sz w:val="28"/>
                <w:szCs w:val="28"/>
                <w:cs/>
              </w:rPr>
            </w:pPr>
            <w:r w:rsidRPr="009C5DAE">
              <w:rPr>
                <w:rFonts w:ascii="Browallia New" w:hAnsi="Browallia New" w:cs="Browallia New"/>
                <w:sz w:val="28"/>
                <w:szCs w:val="28"/>
                <w:cs/>
              </w:rPr>
              <w:t>ลดลง</w:t>
            </w:r>
          </w:p>
        </w:tc>
        <w:tc>
          <w:tcPr>
            <w:tcW w:w="243" w:type="dxa"/>
            <w:vAlign w:val="bottom"/>
          </w:tcPr>
          <w:p w14:paraId="6B090A99" w14:textId="77777777" w:rsidR="00DB3DB1" w:rsidRPr="009C5DAE" w:rsidRDefault="00DB3DB1">
            <w:pPr>
              <w:tabs>
                <w:tab w:val="clear" w:pos="907"/>
              </w:tabs>
              <w:spacing w:line="240" w:lineRule="auto"/>
              <w:ind w:left="-46" w:right="-45"/>
              <w:jc w:val="both"/>
              <w:rPr>
                <w:rFonts w:ascii="Browallia New" w:hAnsi="Browallia New" w:cs="Browallia New"/>
                <w:sz w:val="28"/>
                <w:szCs w:val="28"/>
              </w:rPr>
            </w:pPr>
          </w:p>
        </w:tc>
        <w:tc>
          <w:tcPr>
            <w:tcW w:w="1168" w:type="dxa"/>
            <w:gridSpan w:val="2"/>
            <w:tcBorders>
              <w:bottom w:val="single" w:sz="4" w:space="0" w:color="auto"/>
            </w:tcBorders>
            <w:vAlign w:val="bottom"/>
          </w:tcPr>
          <w:p w14:paraId="54E892EE" w14:textId="5851B0E6" w:rsidR="00DB3DB1" w:rsidRPr="009C5DAE" w:rsidRDefault="007D564A">
            <w:pPr>
              <w:tabs>
                <w:tab w:val="clear" w:pos="907"/>
              </w:tabs>
              <w:spacing w:line="240" w:lineRule="auto"/>
              <w:ind w:left="-46" w:right="-45"/>
              <w:jc w:val="center"/>
              <w:rPr>
                <w:rFonts w:ascii="Browallia New" w:hAnsi="Browallia New" w:cs="Browallia New"/>
                <w:sz w:val="28"/>
                <w:szCs w:val="28"/>
                <w:cs/>
              </w:rPr>
            </w:pPr>
            <w:r w:rsidRPr="007D564A">
              <w:rPr>
                <w:rFonts w:ascii="Browallia New" w:hAnsi="Browallia New" w:cs="Browallia New"/>
                <w:sz w:val="28"/>
                <w:szCs w:val="28"/>
              </w:rPr>
              <w:t xml:space="preserve">31 </w:t>
            </w:r>
            <w:r w:rsidRPr="007D564A">
              <w:rPr>
                <w:rFonts w:ascii="Browallia New" w:hAnsi="Browallia New" w:cs="Browallia New"/>
                <w:sz w:val="28"/>
                <w:szCs w:val="28"/>
                <w:cs/>
              </w:rPr>
              <w:t>ธันวาคม</w:t>
            </w:r>
            <w:r w:rsidRPr="007D564A">
              <w:rPr>
                <w:rFonts w:ascii="Browallia New" w:hAnsi="Browallia New" w:cs="Browallia New"/>
                <w:sz w:val="28"/>
                <w:szCs w:val="28"/>
              </w:rPr>
              <w:t>256</w:t>
            </w:r>
            <w:r>
              <w:rPr>
                <w:rFonts w:ascii="Browallia New" w:hAnsi="Browallia New" w:cs="Browallia New"/>
                <w:sz w:val="28"/>
                <w:szCs w:val="28"/>
              </w:rPr>
              <w:t>6</w:t>
            </w:r>
          </w:p>
        </w:tc>
      </w:tr>
      <w:tr w:rsidR="00DB3DB1" w:rsidRPr="009C5DAE" w14:paraId="0F83865F" w14:textId="77777777">
        <w:trPr>
          <w:cantSplit/>
          <w:trHeight w:val="20"/>
        </w:trPr>
        <w:tc>
          <w:tcPr>
            <w:tcW w:w="3834" w:type="dxa"/>
            <w:vAlign w:val="bottom"/>
          </w:tcPr>
          <w:p w14:paraId="7E1C15F7" w14:textId="77777777" w:rsidR="00DB3DB1" w:rsidRPr="009C5DAE" w:rsidRDefault="00DB3DB1">
            <w:pPr>
              <w:spacing w:line="240" w:lineRule="auto"/>
              <w:ind w:right="851"/>
              <w:jc w:val="both"/>
              <w:rPr>
                <w:rFonts w:ascii="Browallia New" w:hAnsi="Browallia New" w:cs="Browallia New"/>
                <w:sz w:val="28"/>
                <w:szCs w:val="28"/>
              </w:rPr>
            </w:pPr>
          </w:p>
        </w:tc>
        <w:tc>
          <w:tcPr>
            <w:tcW w:w="1134" w:type="dxa"/>
            <w:vAlign w:val="bottom"/>
          </w:tcPr>
          <w:p w14:paraId="1683A4F0" w14:textId="77777777" w:rsidR="00DB3DB1" w:rsidRPr="009C5DAE" w:rsidRDefault="00DB3DB1">
            <w:pPr>
              <w:tabs>
                <w:tab w:val="clear" w:pos="907"/>
              </w:tabs>
              <w:spacing w:line="240" w:lineRule="auto"/>
              <w:ind w:left="-46" w:right="-45"/>
              <w:jc w:val="center"/>
              <w:rPr>
                <w:rFonts w:ascii="Browallia New" w:hAnsi="Browallia New" w:cs="Browallia New"/>
                <w:sz w:val="28"/>
                <w:szCs w:val="28"/>
              </w:rPr>
            </w:pPr>
          </w:p>
        </w:tc>
        <w:tc>
          <w:tcPr>
            <w:tcW w:w="232" w:type="dxa"/>
            <w:vAlign w:val="bottom"/>
          </w:tcPr>
          <w:p w14:paraId="535B3692" w14:textId="77777777" w:rsidR="00DB3DB1" w:rsidRPr="009C5DAE" w:rsidRDefault="00DB3DB1">
            <w:pPr>
              <w:tabs>
                <w:tab w:val="clear" w:pos="907"/>
              </w:tabs>
              <w:spacing w:line="240" w:lineRule="auto"/>
              <w:ind w:left="-46" w:right="-45"/>
              <w:jc w:val="both"/>
              <w:rPr>
                <w:rFonts w:ascii="Browallia New" w:hAnsi="Browallia New" w:cs="Browallia New"/>
                <w:sz w:val="28"/>
                <w:szCs w:val="28"/>
              </w:rPr>
            </w:pPr>
          </w:p>
        </w:tc>
        <w:tc>
          <w:tcPr>
            <w:tcW w:w="1161" w:type="dxa"/>
            <w:vAlign w:val="bottom"/>
          </w:tcPr>
          <w:p w14:paraId="6D495F65" w14:textId="77777777" w:rsidR="00DB3DB1" w:rsidRPr="009C5DAE" w:rsidRDefault="00DB3DB1">
            <w:pPr>
              <w:tabs>
                <w:tab w:val="clear" w:pos="907"/>
              </w:tabs>
              <w:spacing w:line="240" w:lineRule="auto"/>
              <w:ind w:left="-46" w:right="-45"/>
              <w:jc w:val="center"/>
              <w:rPr>
                <w:rFonts w:ascii="Browallia New" w:hAnsi="Browallia New" w:cs="Browallia New"/>
                <w:sz w:val="28"/>
                <w:szCs w:val="28"/>
                <w:cs/>
              </w:rPr>
            </w:pPr>
          </w:p>
        </w:tc>
        <w:tc>
          <w:tcPr>
            <w:tcW w:w="210" w:type="dxa"/>
            <w:vAlign w:val="bottom"/>
          </w:tcPr>
          <w:p w14:paraId="32DD9629" w14:textId="77777777" w:rsidR="00DB3DB1" w:rsidRPr="009C5DAE" w:rsidRDefault="00DB3DB1">
            <w:pPr>
              <w:tabs>
                <w:tab w:val="clear" w:pos="907"/>
              </w:tabs>
              <w:spacing w:line="240" w:lineRule="auto"/>
              <w:ind w:left="-46" w:right="-45"/>
              <w:jc w:val="both"/>
              <w:rPr>
                <w:rFonts w:ascii="Browallia New" w:hAnsi="Browallia New" w:cs="Browallia New"/>
                <w:sz w:val="28"/>
                <w:szCs w:val="28"/>
              </w:rPr>
            </w:pPr>
          </w:p>
        </w:tc>
        <w:tc>
          <w:tcPr>
            <w:tcW w:w="1158" w:type="dxa"/>
            <w:vAlign w:val="bottom"/>
          </w:tcPr>
          <w:p w14:paraId="79D66F18" w14:textId="77777777" w:rsidR="00DB3DB1" w:rsidRPr="009C5DAE" w:rsidRDefault="00DB3DB1">
            <w:pPr>
              <w:tabs>
                <w:tab w:val="clear" w:pos="907"/>
              </w:tabs>
              <w:spacing w:line="240" w:lineRule="auto"/>
              <w:ind w:left="-46" w:right="-45"/>
              <w:jc w:val="center"/>
              <w:rPr>
                <w:rFonts w:ascii="Browallia New" w:hAnsi="Browallia New" w:cs="Browallia New"/>
                <w:sz w:val="28"/>
                <w:szCs w:val="28"/>
                <w:cs/>
              </w:rPr>
            </w:pPr>
          </w:p>
        </w:tc>
        <w:tc>
          <w:tcPr>
            <w:tcW w:w="243" w:type="dxa"/>
            <w:vAlign w:val="bottom"/>
          </w:tcPr>
          <w:p w14:paraId="3270E182" w14:textId="77777777" w:rsidR="00DB3DB1" w:rsidRPr="009C5DAE" w:rsidRDefault="00DB3DB1">
            <w:pPr>
              <w:tabs>
                <w:tab w:val="clear" w:pos="907"/>
              </w:tabs>
              <w:spacing w:line="240" w:lineRule="auto"/>
              <w:ind w:left="-46" w:right="-45"/>
              <w:jc w:val="both"/>
              <w:rPr>
                <w:rFonts w:ascii="Browallia New" w:hAnsi="Browallia New" w:cs="Browallia New"/>
                <w:sz w:val="28"/>
                <w:szCs w:val="28"/>
              </w:rPr>
            </w:pPr>
          </w:p>
        </w:tc>
        <w:tc>
          <w:tcPr>
            <w:tcW w:w="1168" w:type="dxa"/>
            <w:gridSpan w:val="2"/>
            <w:vAlign w:val="bottom"/>
          </w:tcPr>
          <w:p w14:paraId="2F880062" w14:textId="77777777" w:rsidR="00DB3DB1" w:rsidRPr="009C5DAE" w:rsidRDefault="00DB3DB1">
            <w:pPr>
              <w:tabs>
                <w:tab w:val="clear" w:pos="907"/>
              </w:tabs>
              <w:spacing w:line="240" w:lineRule="auto"/>
              <w:ind w:left="-46" w:right="-45"/>
              <w:jc w:val="center"/>
              <w:rPr>
                <w:rFonts w:ascii="Browallia New" w:hAnsi="Browallia New" w:cs="Browallia New"/>
                <w:sz w:val="28"/>
                <w:szCs w:val="28"/>
              </w:rPr>
            </w:pPr>
          </w:p>
        </w:tc>
      </w:tr>
      <w:tr w:rsidR="00DB3DB1" w:rsidRPr="009C5DAE" w14:paraId="4F9C7819" w14:textId="77777777" w:rsidTr="00AA3252">
        <w:trPr>
          <w:cantSplit/>
          <w:trHeight w:val="20"/>
        </w:trPr>
        <w:tc>
          <w:tcPr>
            <w:tcW w:w="3834" w:type="dxa"/>
            <w:vAlign w:val="bottom"/>
          </w:tcPr>
          <w:p w14:paraId="43C6AB06" w14:textId="77777777" w:rsidR="00DB3DB1" w:rsidRPr="009C5DAE" w:rsidRDefault="00DB3DB1">
            <w:pPr>
              <w:tabs>
                <w:tab w:val="clear" w:pos="227"/>
                <w:tab w:val="left" w:pos="0"/>
              </w:tabs>
              <w:spacing w:line="240" w:lineRule="auto"/>
              <w:ind w:left="237" w:hanging="177"/>
              <w:rPr>
                <w:rFonts w:ascii="Browallia New" w:hAnsi="Browallia New" w:cs="Browallia New"/>
                <w:b/>
                <w:bCs/>
                <w:sz w:val="28"/>
                <w:szCs w:val="28"/>
              </w:rPr>
            </w:pPr>
            <w:r w:rsidRPr="009C5DAE">
              <w:rPr>
                <w:rFonts w:ascii="Browallia New" w:hAnsi="Browallia New" w:cs="Browallia New"/>
                <w:sz w:val="28"/>
                <w:szCs w:val="28"/>
                <w:cs/>
              </w:rPr>
              <w:t>ยานพาหนะ</w:t>
            </w:r>
          </w:p>
        </w:tc>
        <w:tc>
          <w:tcPr>
            <w:tcW w:w="1134" w:type="dxa"/>
            <w:shd w:val="clear" w:color="auto" w:fill="auto"/>
            <w:vAlign w:val="bottom"/>
          </w:tcPr>
          <w:p w14:paraId="379BEE15" w14:textId="77777777" w:rsidR="00DB3DB1" w:rsidRPr="009C5DAE" w:rsidRDefault="00DB3DB1">
            <w:pPr>
              <w:pStyle w:val="acctfourfigures"/>
              <w:tabs>
                <w:tab w:val="clear" w:pos="765"/>
              </w:tabs>
              <w:spacing w:line="240" w:lineRule="auto"/>
              <w:ind w:left="-117" w:right="40"/>
              <w:jc w:val="right"/>
              <w:rPr>
                <w:rFonts w:ascii="Browallia New" w:hAnsi="Browallia New" w:cs="Browallia New"/>
                <w:sz w:val="28"/>
                <w:szCs w:val="28"/>
                <w:lang w:val="en-US"/>
              </w:rPr>
            </w:pPr>
            <w:r w:rsidRPr="009C5DAE">
              <w:rPr>
                <w:rFonts w:ascii="Browallia New" w:hAnsi="Browallia New" w:cs="Browallia New"/>
                <w:sz w:val="28"/>
                <w:szCs w:val="28"/>
                <w:lang w:val="en-US"/>
              </w:rPr>
              <w:t>54,894</w:t>
            </w:r>
          </w:p>
        </w:tc>
        <w:tc>
          <w:tcPr>
            <w:tcW w:w="232" w:type="dxa"/>
            <w:shd w:val="clear" w:color="auto" w:fill="auto"/>
            <w:vAlign w:val="bottom"/>
          </w:tcPr>
          <w:p w14:paraId="74095A7E" w14:textId="77777777" w:rsidR="00DB3DB1" w:rsidRPr="009C5DAE" w:rsidRDefault="00DB3DB1">
            <w:pPr>
              <w:spacing w:line="240" w:lineRule="auto"/>
              <w:ind w:right="40"/>
              <w:jc w:val="right"/>
              <w:rPr>
                <w:rFonts w:ascii="Browallia New" w:hAnsi="Browallia New" w:cs="Browallia New"/>
                <w:sz w:val="28"/>
                <w:szCs w:val="28"/>
              </w:rPr>
            </w:pPr>
          </w:p>
        </w:tc>
        <w:tc>
          <w:tcPr>
            <w:tcW w:w="1161" w:type="dxa"/>
            <w:shd w:val="clear" w:color="auto" w:fill="auto"/>
            <w:vAlign w:val="bottom"/>
          </w:tcPr>
          <w:p w14:paraId="25E17CD3" w14:textId="77777777" w:rsidR="00DB3DB1" w:rsidRPr="009C5DAE" w:rsidRDefault="00DB3DB1">
            <w:pPr>
              <w:pStyle w:val="acctfourfigures"/>
              <w:tabs>
                <w:tab w:val="clear" w:pos="765"/>
              </w:tabs>
              <w:spacing w:line="240" w:lineRule="auto"/>
              <w:ind w:left="-117" w:right="40"/>
              <w:jc w:val="right"/>
              <w:rPr>
                <w:rFonts w:ascii="Browallia New" w:hAnsi="Browallia New" w:cs="Browallia New"/>
                <w:sz w:val="28"/>
                <w:szCs w:val="28"/>
                <w:lang w:val="en-US"/>
              </w:rPr>
            </w:pPr>
            <w:r w:rsidRPr="009C5DAE">
              <w:rPr>
                <w:rFonts w:ascii="Browallia New" w:hAnsi="Browallia New" w:cs="Browallia New"/>
                <w:sz w:val="28"/>
                <w:szCs w:val="28"/>
                <w:lang w:val="en-US"/>
              </w:rPr>
              <w:t>236,429</w:t>
            </w:r>
          </w:p>
        </w:tc>
        <w:tc>
          <w:tcPr>
            <w:tcW w:w="210" w:type="dxa"/>
            <w:shd w:val="clear" w:color="auto" w:fill="auto"/>
            <w:vAlign w:val="bottom"/>
          </w:tcPr>
          <w:p w14:paraId="567E779A" w14:textId="77777777" w:rsidR="00DB3DB1" w:rsidRPr="009C5DAE" w:rsidRDefault="00DB3DB1">
            <w:pPr>
              <w:spacing w:line="240" w:lineRule="auto"/>
              <w:ind w:right="40"/>
              <w:jc w:val="center"/>
              <w:rPr>
                <w:rFonts w:ascii="Browallia New" w:hAnsi="Browallia New" w:cs="Browallia New"/>
                <w:sz w:val="28"/>
                <w:szCs w:val="28"/>
                <w:lang w:bidi="ar-SA"/>
              </w:rPr>
            </w:pPr>
          </w:p>
        </w:tc>
        <w:tc>
          <w:tcPr>
            <w:tcW w:w="1158" w:type="dxa"/>
            <w:shd w:val="clear" w:color="auto" w:fill="auto"/>
            <w:vAlign w:val="bottom"/>
          </w:tcPr>
          <w:p w14:paraId="4CBF3DB0" w14:textId="77777777" w:rsidR="00DB3DB1" w:rsidRPr="009C5DAE" w:rsidRDefault="00DB3DB1">
            <w:pPr>
              <w:pStyle w:val="acctfourfigures"/>
              <w:tabs>
                <w:tab w:val="clear" w:pos="765"/>
              </w:tabs>
              <w:spacing w:line="240" w:lineRule="auto"/>
              <w:ind w:left="-117" w:right="40"/>
              <w:jc w:val="right"/>
              <w:rPr>
                <w:rFonts w:ascii="Browallia New" w:hAnsi="Browallia New" w:cs="Browallia New"/>
                <w:sz w:val="28"/>
                <w:szCs w:val="28"/>
                <w:lang w:val="en-US"/>
              </w:rPr>
            </w:pPr>
            <w:r w:rsidRPr="009C5DAE">
              <w:rPr>
                <w:rFonts w:ascii="Browallia New" w:hAnsi="Browallia New" w:cs="Browallia New"/>
                <w:sz w:val="28"/>
                <w:szCs w:val="28"/>
                <w:lang w:val="en-US"/>
              </w:rPr>
              <w:t>(206,154)</w:t>
            </w:r>
          </w:p>
        </w:tc>
        <w:tc>
          <w:tcPr>
            <w:tcW w:w="243" w:type="dxa"/>
            <w:shd w:val="clear" w:color="auto" w:fill="auto"/>
            <w:vAlign w:val="bottom"/>
          </w:tcPr>
          <w:p w14:paraId="5FAE749C" w14:textId="77777777" w:rsidR="00DB3DB1" w:rsidRPr="009C5DAE" w:rsidRDefault="00DB3DB1">
            <w:pPr>
              <w:spacing w:line="240" w:lineRule="auto"/>
              <w:ind w:right="40"/>
              <w:jc w:val="right"/>
              <w:rPr>
                <w:rFonts w:ascii="Browallia New" w:hAnsi="Browallia New" w:cs="Browallia New"/>
                <w:sz w:val="28"/>
                <w:szCs w:val="28"/>
                <w:lang w:bidi="ar-SA"/>
              </w:rPr>
            </w:pPr>
          </w:p>
        </w:tc>
        <w:tc>
          <w:tcPr>
            <w:tcW w:w="1168" w:type="dxa"/>
            <w:gridSpan w:val="2"/>
            <w:shd w:val="clear" w:color="auto" w:fill="auto"/>
            <w:vAlign w:val="bottom"/>
          </w:tcPr>
          <w:p w14:paraId="42BC5F2F" w14:textId="77777777" w:rsidR="00DB3DB1" w:rsidRPr="009C5DAE" w:rsidRDefault="00DB3DB1">
            <w:pPr>
              <w:pStyle w:val="acctfourfigures"/>
              <w:tabs>
                <w:tab w:val="clear" w:pos="765"/>
              </w:tabs>
              <w:spacing w:line="240" w:lineRule="auto"/>
              <w:ind w:left="-117" w:right="40"/>
              <w:jc w:val="right"/>
              <w:rPr>
                <w:rFonts w:ascii="Browallia New" w:hAnsi="Browallia New" w:cs="Browallia New"/>
                <w:sz w:val="28"/>
                <w:szCs w:val="28"/>
                <w:lang w:val="en-US"/>
              </w:rPr>
            </w:pPr>
            <w:r w:rsidRPr="009C5DAE">
              <w:rPr>
                <w:rFonts w:ascii="Browallia New" w:hAnsi="Browallia New" w:cs="Browallia New"/>
                <w:sz w:val="28"/>
                <w:szCs w:val="28"/>
                <w:lang w:val="en-US"/>
              </w:rPr>
              <w:t>85,169</w:t>
            </w:r>
          </w:p>
        </w:tc>
      </w:tr>
      <w:tr w:rsidR="00DB3DB1" w:rsidRPr="009C5DAE" w14:paraId="33D35FFE" w14:textId="77777777" w:rsidTr="00AA3252">
        <w:trPr>
          <w:cantSplit/>
          <w:trHeight w:val="20"/>
        </w:trPr>
        <w:tc>
          <w:tcPr>
            <w:tcW w:w="3834" w:type="dxa"/>
            <w:vAlign w:val="bottom"/>
          </w:tcPr>
          <w:p w14:paraId="40B831BF" w14:textId="660E9326" w:rsidR="00DB3DB1" w:rsidRPr="009C5DAE" w:rsidRDefault="00DB3DB1">
            <w:pPr>
              <w:tabs>
                <w:tab w:val="clear" w:pos="227"/>
              </w:tabs>
              <w:spacing w:line="240" w:lineRule="auto"/>
              <w:ind w:left="233" w:hanging="233"/>
              <w:rPr>
                <w:rFonts w:ascii="Browallia New" w:hAnsi="Browallia New" w:cs="Browallia New"/>
                <w:sz w:val="28"/>
                <w:szCs w:val="28"/>
                <w:cs/>
              </w:rPr>
            </w:pPr>
            <w:r w:rsidRPr="009C5DAE">
              <w:rPr>
                <w:rFonts w:ascii="Browallia New" w:hAnsi="Browallia New" w:cs="Browallia New"/>
                <w:sz w:val="28"/>
                <w:szCs w:val="28"/>
              </w:rPr>
              <w:t xml:space="preserve"> </w:t>
            </w:r>
            <w:r w:rsidRPr="009C5DAE">
              <w:rPr>
                <w:rFonts w:ascii="Browallia New" w:hAnsi="Browallia New" w:cs="Browallia New"/>
                <w:sz w:val="28"/>
                <w:szCs w:val="28"/>
                <w:cs/>
              </w:rPr>
              <w:t>ค่าเผื่อการด้อยค่าของ</w:t>
            </w:r>
            <w:r w:rsidR="007D564A" w:rsidRPr="007D564A">
              <w:rPr>
                <w:rFonts w:ascii="Browallia New" w:hAnsi="Browallia New" w:cs="Browallia New"/>
                <w:sz w:val="28"/>
                <w:szCs w:val="28"/>
                <w:cs/>
              </w:rPr>
              <w:t>ยานพาหนะ</w:t>
            </w:r>
          </w:p>
        </w:tc>
        <w:tc>
          <w:tcPr>
            <w:tcW w:w="1134" w:type="dxa"/>
            <w:shd w:val="clear" w:color="auto" w:fill="auto"/>
            <w:vAlign w:val="bottom"/>
          </w:tcPr>
          <w:p w14:paraId="75593DFB" w14:textId="77777777" w:rsidR="00DB3DB1" w:rsidRPr="009C5DAE" w:rsidRDefault="00DB3DB1">
            <w:pPr>
              <w:pStyle w:val="acctfourfigures"/>
              <w:tabs>
                <w:tab w:val="clear" w:pos="765"/>
              </w:tabs>
              <w:spacing w:line="240" w:lineRule="auto"/>
              <w:ind w:left="-117" w:right="40"/>
              <w:jc w:val="right"/>
              <w:rPr>
                <w:rFonts w:ascii="Browallia New" w:hAnsi="Browallia New" w:cs="Browallia New"/>
                <w:sz w:val="28"/>
                <w:szCs w:val="28"/>
                <w:lang w:val="en-US"/>
              </w:rPr>
            </w:pPr>
            <w:r w:rsidRPr="009C5DAE">
              <w:rPr>
                <w:rFonts w:ascii="Browallia New" w:hAnsi="Browallia New" w:cs="Browallia New"/>
                <w:sz w:val="28"/>
                <w:szCs w:val="28"/>
                <w:lang w:val="en-US"/>
              </w:rPr>
              <w:t>(14,805)</w:t>
            </w:r>
          </w:p>
        </w:tc>
        <w:tc>
          <w:tcPr>
            <w:tcW w:w="232" w:type="dxa"/>
            <w:shd w:val="clear" w:color="auto" w:fill="auto"/>
            <w:vAlign w:val="bottom"/>
          </w:tcPr>
          <w:p w14:paraId="7BABBEF7" w14:textId="77777777" w:rsidR="00DB3DB1" w:rsidRPr="009C5DAE" w:rsidRDefault="00DB3DB1">
            <w:pPr>
              <w:tabs>
                <w:tab w:val="clear" w:pos="680"/>
                <w:tab w:val="clear" w:pos="907"/>
                <w:tab w:val="decimal" w:pos="1212"/>
              </w:tabs>
              <w:spacing w:line="240" w:lineRule="auto"/>
              <w:ind w:left="-46" w:right="40"/>
              <w:jc w:val="right"/>
              <w:rPr>
                <w:rFonts w:ascii="Browallia New" w:hAnsi="Browallia New" w:cs="Browallia New"/>
                <w:sz w:val="28"/>
                <w:szCs w:val="28"/>
              </w:rPr>
            </w:pPr>
          </w:p>
        </w:tc>
        <w:tc>
          <w:tcPr>
            <w:tcW w:w="1161" w:type="dxa"/>
            <w:shd w:val="clear" w:color="auto" w:fill="auto"/>
            <w:vAlign w:val="bottom"/>
          </w:tcPr>
          <w:p w14:paraId="06CA0272" w14:textId="77777777" w:rsidR="00DB3DB1" w:rsidRPr="009C5DAE" w:rsidRDefault="00DB3DB1">
            <w:pPr>
              <w:pStyle w:val="acctfourfigures"/>
              <w:tabs>
                <w:tab w:val="clear" w:pos="765"/>
              </w:tabs>
              <w:spacing w:line="240" w:lineRule="auto"/>
              <w:ind w:left="-117" w:right="40"/>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(69,355)</w:t>
            </w:r>
          </w:p>
        </w:tc>
        <w:tc>
          <w:tcPr>
            <w:tcW w:w="210" w:type="dxa"/>
            <w:shd w:val="clear" w:color="auto" w:fill="auto"/>
            <w:vAlign w:val="bottom"/>
          </w:tcPr>
          <w:p w14:paraId="0ECC7482" w14:textId="77777777" w:rsidR="00DB3DB1" w:rsidRPr="009C5DAE" w:rsidRDefault="00DB3DB1">
            <w:pPr>
              <w:pStyle w:val="acctfourfigures"/>
              <w:tabs>
                <w:tab w:val="clear" w:pos="765"/>
              </w:tabs>
              <w:spacing w:line="240" w:lineRule="auto"/>
              <w:ind w:left="-117" w:right="40"/>
              <w:jc w:val="right"/>
              <w:rPr>
                <w:rFonts w:ascii="Browallia New" w:hAnsi="Browallia New" w:cs="Browallia New"/>
                <w:sz w:val="28"/>
                <w:szCs w:val="28"/>
                <w:lang w:val="en-US"/>
              </w:rPr>
            </w:pPr>
          </w:p>
        </w:tc>
        <w:tc>
          <w:tcPr>
            <w:tcW w:w="1158" w:type="dxa"/>
            <w:shd w:val="clear" w:color="auto" w:fill="auto"/>
            <w:vAlign w:val="bottom"/>
          </w:tcPr>
          <w:p w14:paraId="549E4F54" w14:textId="77777777" w:rsidR="00DB3DB1" w:rsidRPr="009C5DAE" w:rsidRDefault="00DB3DB1">
            <w:pPr>
              <w:pStyle w:val="acctfourfigures"/>
              <w:tabs>
                <w:tab w:val="clear" w:pos="765"/>
              </w:tabs>
              <w:spacing w:line="240" w:lineRule="auto"/>
              <w:ind w:left="-117" w:right="40"/>
              <w:jc w:val="right"/>
              <w:rPr>
                <w:rFonts w:ascii="Browallia New" w:hAnsi="Browallia New" w:cs="Browallia New"/>
                <w:sz w:val="28"/>
                <w:szCs w:val="28"/>
                <w:cs/>
                <w:lang w:val="en-US" w:bidi="th-TH"/>
              </w:rPr>
            </w:pPr>
            <w:r w:rsidRPr="009C5DAE">
              <w:rPr>
                <w:rFonts w:ascii="Browallia New" w:hAnsi="Browallia New" w:cs="Browallia New"/>
                <w:sz w:val="28"/>
                <w:szCs w:val="28"/>
                <w:lang w:val="en-US" w:bidi="th-TH"/>
              </w:rPr>
              <w:t>59,553</w:t>
            </w:r>
          </w:p>
        </w:tc>
        <w:tc>
          <w:tcPr>
            <w:tcW w:w="243" w:type="dxa"/>
            <w:shd w:val="clear" w:color="auto" w:fill="auto"/>
            <w:vAlign w:val="bottom"/>
          </w:tcPr>
          <w:p w14:paraId="58563AE2" w14:textId="77777777" w:rsidR="00DB3DB1" w:rsidRPr="009C5DAE" w:rsidRDefault="00DB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shd w:val="clear" w:color="auto" w:fill="auto"/>
            <w:vAlign w:val="bottom"/>
          </w:tcPr>
          <w:p w14:paraId="7F1DC31E" w14:textId="77777777" w:rsidR="00DB3DB1" w:rsidRPr="009C5DAE" w:rsidRDefault="00DB3DB1">
            <w:pPr>
              <w:pStyle w:val="acctfourfigures"/>
              <w:tabs>
                <w:tab w:val="clear" w:pos="765"/>
              </w:tabs>
              <w:spacing w:line="240" w:lineRule="auto"/>
              <w:ind w:left="-117" w:right="40"/>
              <w:jc w:val="right"/>
              <w:rPr>
                <w:rFonts w:ascii="Browallia New" w:hAnsi="Browallia New" w:cs="Browallia New"/>
                <w:sz w:val="28"/>
                <w:szCs w:val="28"/>
                <w:lang w:val="en-US"/>
              </w:rPr>
            </w:pPr>
            <w:r w:rsidRPr="009C5DAE">
              <w:rPr>
                <w:rFonts w:ascii="Browallia New" w:hAnsi="Browallia New" w:cs="Browallia New"/>
                <w:sz w:val="28"/>
                <w:szCs w:val="28"/>
                <w:lang w:val="en-US"/>
              </w:rPr>
              <w:t>(24,607)</w:t>
            </w:r>
          </w:p>
        </w:tc>
      </w:tr>
      <w:tr w:rsidR="00DB3DB1" w:rsidRPr="009C5DAE" w14:paraId="1DBF23ED" w14:textId="77777777" w:rsidTr="00AA3252">
        <w:trPr>
          <w:cantSplit/>
          <w:trHeight w:val="20"/>
        </w:trPr>
        <w:tc>
          <w:tcPr>
            <w:tcW w:w="3834" w:type="dxa"/>
            <w:vAlign w:val="bottom"/>
          </w:tcPr>
          <w:p w14:paraId="4F16641F" w14:textId="77777777" w:rsidR="00DB3DB1" w:rsidRPr="009C5DAE" w:rsidRDefault="00DB3DB1">
            <w:pPr>
              <w:tabs>
                <w:tab w:val="clear" w:pos="227"/>
              </w:tabs>
              <w:spacing w:line="240" w:lineRule="auto"/>
              <w:ind w:left="237" w:firstLine="13"/>
              <w:rPr>
                <w:rFonts w:ascii="Browallia New" w:hAnsi="Browallia New" w:cs="Browallia New"/>
                <w:sz w:val="28"/>
                <w:szCs w:val="28"/>
              </w:rPr>
            </w:pPr>
            <w:r w:rsidRPr="009C5DA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vAlign w:val="bottom"/>
          </w:tcPr>
          <w:p w14:paraId="290BD2BA" w14:textId="77777777" w:rsidR="00DB3DB1" w:rsidRPr="009C5DAE" w:rsidRDefault="00DB3DB1">
            <w:pPr>
              <w:pStyle w:val="acctfourfigures"/>
              <w:tabs>
                <w:tab w:val="clear" w:pos="765"/>
              </w:tabs>
              <w:spacing w:line="240" w:lineRule="auto"/>
              <w:ind w:left="-117" w:right="40"/>
              <w:jc w:val="right"/>
              <w:rPr>
                <w:rFonts w:ascii="Browallia New" w:hAnsi="Browallia New" w:cs="Browallia New"/>
                <w:sz w:val="28"/>
                <w:szCs w:val="28"/>
                <w:lang w:val="en-US"/>
              </w:rPr>
            </w:pPr>
            <w:r w:rsidRPr="009C5DAE">
              <w:rPr>
                <w:rFonts w:ascii="Browallia New" w:hAnsi="Browallia New" w:cs="Browallia New"/>
                <w:sz w:val="28"/>
                <w:szCs w:val="28"/>
                <w:lang w:val="en-US"/>
              </w:rPr>
              <w:t>40,089</w:t>
            </w:r>
          </w:p>
        </w:tc>
        <w:tc>
          <w:tcPr>
            <w:tcW w:w="232" w:type="dxa"/>
            <w:shd w:val="clear" w:color="auto" w:fill="auto"/>
            <w:vAlign w:val="bottom"/>
          </w:tcPr>
          <w:p w14:paraId="459FFEC4" w14:textId="77777777" w:rsidR="00DB3DB1" w:rsidRPr="009C5DAE" w:rsidRDefault="00DB3DB1">
            <w:pPr>
              <w:tabs>
                <w:tab w:val="clear" w:pos="680"/>
                <w:tab w:val="clear" w:pos="907"/>
              </w:tabs>
              <w:spacing w:line="240" w:lineRule="auto"/>
              <w:ind w:left="-46" w:right="40"/>
              <w:jc w:val="right"/>
              <w:rPr>
                <w:rFonts w:ascii="Browallia New" w:hAnsi="Browallia New" w:cs="Browallia New"/>
                <w:sz w:val="28"/>
                <w:szCs w:val="28"/>
              </w:rPr>
            </w:pPr>
          </w:p>
        </w:tc>
        <w:tc>
          <w:tcPr>
            <w:tcW w:w="1161" w:type="dxa"/>
            <w:tcBorders>
              <w:top w:val="single" w:sz="4" w:space="0" w:color="auto"/>
              <w:bottom w:val="single" w:sz="12" w:space="0" w:color="auto"/>
            </w:tcBorders>
            <w:shd w:val="clear" w:color="auto" w:fill="auto"/>
            <w:vAlign w:val="bottom"/>
          </w:tcPr>
          <w:p w14:paraId="25FD6CD6" w14:textId="77777777" w:rsidR="00DB3DB1" w:rsidRPr="009C5DAE" w:rsidRDefault="00DB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r w:rsidRPr="009C5DAE">
              <w:rPr>
                <w:rFonts w:ascii="Browallia New" w:hAnsi="Browallia New" w:cs="Browallia New"/>
                <w:sz w:val="28"/>
                <w:szCs w:val="28"/>
                <w:lang w:bidi="ar-SA"/>
              </w:rPr>
              <w:t>167,074</w:t>
            </w:r>
          </w:p>
        </w:tc>
        <w:tc>
          <w:tcPr>
            <w:tcW w:w="210" w:type="dxa"/>
            <w:shd w:val="clear" w:color="auto" w:fill="auto"/>
            <w:vAlign w:val="bottom"/>
          </w:tcPr>
          <w:p w14:paraId="06451A19" w14:textId="77777777" w:rsidR="00DB3DB1" w:rsidRPr="009C5DAE" w:rsidRDefault="00DB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58" w:type="dxa"/>
            <w:tcBorders>
              <w:top w:val="single" w:sz="4" w:space="0" w:color="auto"/>
              <w:bottom w:val="single" w:sz="12" w:space="0" w:color="auto"/>
            </w:tcBorders>
            <w:shd w:val="clear" w:color="auto" w:fill="auto"/>
            <w:vAlign w:val="bottom"/>
          </w:tcPr>
          <w:p w14:paraId="2406E815" w14:textId="77777777" w:rsidR="00DB3DB1" w:rsidRPr="009C5DAE" w:rsidRDefault="00DB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r w:rsidRPr="009C5DAE">
              <w:rPr>
                <w:rFonts w:ascii="Browallia New" w:hAnsi="Browallia New" w:cs="Browallia New"/>
                <w:sz w:val="28"/>
                <w:szCs w:val="28"/>
                <w:lang w:bidi="ar-SA"/>
              </w:rPr>
              <w:t>(146,601)</w:t>
            </w:r>
          </w:p>
        </w:tc>
        <w:tc>
          <w:tcPr>
            <w:tcW w:w="243" w:type="dxa"/>
            <w:shd w:val="clear" w:color="auto" w:fill="auto"/>
            <w:vAlign w:val="bottom"/>
          </w:tcPr>
          <w:p w14:paraId="38022D8B" w14:textId="77777777" w:rsidR="00DB3DB1" w:rsidRPr="009C5DAE" w:rsidRDefault="00DB3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tcBorders>
              <w:top w:val="single" w:sz="4" w:space="0" w:color="auto"/>
              <w:bottom w:val="single" w:sz="12" w:space="0" w:color="auto"/>
            </w:tcBorders>
            <w:shd w:val="clear" w:color="auto" w:fill="auto"/>
            <w:vAlign w:val="bottom"/>
          </w:tcPr>
          <w:p w14:paraId="469A0503" w14:textId="77777777" w:rsidR="00DB3DB1" w:rsidRPr="009C5DAE" w:rsidRDefault="00DB3DB1">
            <w:pPr>
              <w:pStyle w:val="acctfourfigures"/>
              <w:tabs>
                <w:tab w:val="clear" w:pos="765"/>
              </w:tabs>
              <w:spacing w:line="240" w:lineRule="auto"/>
              <w:ind w:left="-117" w:right="40"/>
              <w:jc w:val="right"/>
              <w:rPr>
                <w:rFonts w:ascii="Browallia New" w:hAnsi="Browallia New" w:cs="Browallia New"/>
                <w:sz w:val="28"/>
                <w:szCs w:val="28"/>
                <w:lang w:val="en-US"/>
              </w:rPr>
            </w:pPr>
            <w:r w:rsidRPr="009C5DAE">
              <w:rPr>
                <w:rFonts w:ascii="Browallia New" w:hAnsi="Browallia New" w:cs="Browallia New"/>
                <w:sz w:val="28"/>
                <w:szCs w:val="28"/>
                <w:lang w:val="en-US"/>
              </w:rPr>
              <w:t>60,562</w:t>
            </w:r>
          </w:p>
        </w:tc>
      </w:tr>
    </w:tbl>
    <w:p w14:paraId="408B0C20" w14:textId="77777777" w:rsidR="00955C3F" w:rsidRPr="009C5DAE" w:rsidRDefault="00955C3F"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024D2D93" w14:textId="58AC49FE" w:rsidR="006971B8" w:rsidRPr="009C5DAE" w:rsidRDefault="00303987"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เ</w:t>
      </w:r>
      <w:r w:rsidR="006971B8" w:rsidRPr="009C5DAE">
        <w:rPr>
          <w:rFonts w:ascii="Browallia New" w:hAnsi="Browallia New" w:cs="Browallia New"/>
          <w:b/>
          <w:bCs/>
          <w:sz w:val="28"/>
          <w:szCs w:val="28"/>
          <w:cs/>
          <w:lang w:val="en-GB"/>
        </w:rPr>
        <w:t>งินฝากธนาคารที่มีข้อจำกัดในการใช้</w:t>
      </w:r>
    </w:p>
    <w:p w14:paraId="1535EBA8" w14:textId="77777777" w:rsidR="006971B8" w:rsidRPr="009C5DAE" w:rsidRDefault="006971B8"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55F994CA" w14:textId="047B441F" w:rsidR="00C53E64" w:rsidRPr="009C5DAE" w:rsidRDefault="00140C31"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9C5DAE">
        <w:rPr>
          <w:rFonts w:ascii="Browallia New" w:hAnsi="Browallia New" w:cs="Browallia New"/>
          <w:sz w:val="28"/>
          <w:szCs w:val="28"/>
          <w:cs/>
        </w:rPr>
        <w:t>ณ</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วันที่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rPr>
        <w:t xml:space="preserve">31 </w:t>
      </w:r>
      <w:r w:rsidRPr="009C5DAE">
        <w:rPr>
          <w:rFonts w:ascii="Browallia New" w:hAnsi="Browallia New" w:cs="Browallia New"/>
          <w:sz w:val="28"/>
          <w:szCs w:val="28"/>
          <w:cs/>
        </w:rPr>
        <w:t>ธันวาคม</w:t>
      </w:r>
      <w:r w:rsidR="00F46B29" w:rsidRPr="009C5DAE">
        <w:rPr>
          <w:rFonts w:ascii="Browallia New" w:hAnsi="Browallia New" w:cs="Browallia New"/>
          <w:sz w:val="28"/>
          <w:szCs w:val="28"/>
        </w:rPr>
        <w:t xml:space="preserve"> </w:t>
      </w:r>
      <w:r w:rsidR="003A47A7" w:rsidRPr="009C5DAE">
        <w:rPr>
          <w:rFonts w:ascii="Browallia New" w:hAnsi="Browallia New" w:cs="Browallia New"/>
          <w:sz w:val="28"/>
          <w:szCs w:val="28"/>
        </w:rPr>
        <w:t>256</w:t>
      </w:r>
      <w:r w:rsidR="00DB3DB1" w:rsidRPr="009C5DAE">
        <w:rPr>
          <w:rFonts w:ascii="Browallia New" w:hAnsi="Browallia New" w:cs="Browallia New"/>
          <w:sz w:val="28"/>
          <w:szCs w:val="28"/>
        </w:rPr>
        <w:t>7</w:t>
      </w:r>
      <w:r w:rsidR="003A47A7" w:rsidRPr="009C5DAE">
        <w:rPr>
          <w:rFonts w:ascii="Browallia New" w:hAnsi="Browallia New" w:cs="Browallia New"/>
          <w:sz w:val="28"/>
          <w:szCs w:val="28"/>
        </w:rPr>
        <w:t xml:space="preserve"> </w:t>
      </w:r>
      <w:r w:rsidR="0093446C" w:rsidRPr="009C5DAE">
        <w:rPr>
          <w:rFonts w:ascii="Browallia New" w:hAnsi="Browallia New" w:cs="Browallia New"/>
          <w:sz w:val="28"/>
          <w:szCs w:val="28"/>
          <w:cs/>
        </w:rPr>
        <w:t>กลุ่มบริษัท</w:t>
      </w:r>
      <w:r w:rsidR="00B3314F">
        <w:rPr>
          <w:rFonts w:ascii="Browallia New" w:hAnsi="Browallia New" w:cs="Browallia New" w:hint="cs"/>
          <w:sz w:val="28"/>
          <w:szCs w:val="28"/>
          <w:cs/>
        </w:rPr>
        <w:t>และบริษัท</w:t>
      </w:r>
      <w:r w:rsidRPr="009C5DAE">
        <w:rPr>
          <w:rFonts w:ascii="Browallia New" w:hAnsi="Browallia New" w:cs="Browallia New"/>
          <w:sz w:val="28"/>
          <w:szCs w:val="28"/>
          <w:cs/>
        </w:rPr>
        <w:t>มีเงินฝากประจำ</w:t>
      </w:r>
      <w:r w:rsidR="004F305A">
        <w:rPr>
          <w:rFonts w:ascii="Browallia New" w:hAnsi="Browallia New" w:cs="Browallia New"/>
          <w:sz w:val="28"/>
          <w:szCs w:val="28"/>
        </w:rPr>
        <w:t xml:space="preserve"> </w:t>
      </w:r>
      <w:r w:rsidRPr="009C5DAE">
        <w:rPr>
          <w:rFonts w:ascii="Browallia New" w:hAnsi="Browallia New" w:cs="Browallia New"/>
          <w:sz w:val="28"/>
          <w:szCs w:val="28"/>
          <w:cs/>
        </w:rPr>
        <w:t>จำนวน</w:t>
      </w:r>
      <w:r w:rsidR="00FE111B" w:rsidRPr="009C5DAE">
        <w:rPr>
          <w:rFonts w:ascii="Browallia New" w:hAnsi="Browallia New" w:cs="Browallia New"/>
          <w:sz w:val="28"/>
          <w:szCs w:val="28"/>
        </w:rPr>
        <w:t xml:space="preserve"> </w:t>
      </w:r>
      <w:r w:rsidR="009E5417" w:rsidRPr="009C5DAE">
        <w:rPr>
          <w:rFonts w:ascii="Browallia New" w:hAnsi="Browallia New" w:cs="Browallia New"/>
          <w:sz w:val="28"/>
          <w:szCs w:val="28"/>
        </w:rPr>
        <w:t>46.</w:t>
      </w:r>
      <w:r w:rsidR="00CE0EB4" w:rsidRPr="009C5DAE">
        <w:rPr>
          <w:rFonts w:ascii="Browallia New" w:hAnsi="Browallia New" w:cs="Browallia New"/>
          <w:sz w:val="28"/>
          <w:szCs w:val="28"/>
        </w:rPr>
        <w:t>02</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ล้านบาท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และ</w:t>
      </w:r>
      <w:r w:rsidR="00B3314F">
        <w:rPr>
          <w:rFonts w:ascii="Browallia New" w:hAnsi="Browallia New" w:cs="Browallia New" w:hint="cs"/>
          <w:sz w:val="28"/>
          <w:szCs w:val="28"/>
          <w:cs/>
        </w:rPr>
        <w:t xml:space="preserve"> </w:t>
      </w:r>
      <w:r w:rsidR="00B3314F" w:rsidRPr="00B3314F">
        <w:rPr>
          <w:rFonts w:ascii="Browallia New" w:hAnsi="Browallia New" w:cs="Browallia New"/>
          <w:sz w:val="28"/>
          <w:szCs w:val="28"/>
        </w:rPr>
        <w:t xml:space="preserve">23.63 </w:t>
      </w:r>
      <w:r w:rsidRPr="009C5DAE">
        <w:rPr>
          <w:rFonts w:ascii="Browallia New" w:hAnsi="Browallia New" w:cs="Browallia New"/>
          <w:sz w:val="28"/>
          <w:szCs w:val="28"/>
          <w:cs/>
        </w:rPr>
        <w:t>ล้านบาท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ตามลำดับ</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w:t>
      </w:r>
      <w:r w:rsidR="002738FC">
        <w:rPr>
          <w:rFonts w:ascii="Browallia New" w:hAnsi="Browallia New" w:cs="Browallia New"/>
          <w:sz w:val="28"/>
          <w:szCs w:val="28"/>
        </w:rPr>
        <w:t>2566</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w:t>
      </w:r>
      <w:r w:rsidR="00F46B29" w:rsidRPr="009C5DAE">
        <w:rPr>
          <w:rFonts w:ascii="Browallia New" w:hAnsi="Browallia New" w:cs="Browallia New"/>
          <w:sz w:val="28"/>
          <w:szCs w:val="28"/>
        </w:rPr>
        <w:t xml:space="preserve"> </w:t>
      </w:r>
      <w:r w:rsidR="00B3314F" w:rsidRPr="00B3314F">
        <w:rPr>
          <w:rFonts w:ascii="Browallia New" w:hAnsi="Browallia New" w:cs="Browallia New"/>
          <w:sz w:val="28"/>
          <w:szCs w:val="28"/>
        </w:rPr>
        <w:t xml:space="preserve">50.24 </w:t>
      </w:r>
      <w:r w:rsidRPr="009C5DAE">
        <w:rPr>
          <w:rFonts w:ascii="Browallia New" w:hAnsi="Browallia New" w:cs="Browallia New"/>
          <w:sz w:val="28"/>
          <w:szCs w:val="28"/>
          <w:cs/>
        </w:rPr>
        <w:t>ล้านบาท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และ</w:t>
      </w:r>
      <w:r w:rsidR="00F46B29" w:rsidRPr="009C5DAE">
        <w:rPr>
          <w:rFonts w:ascii="Browallia New" w:hAnsi="Browallia New" w:cs="Browallia New"/>
          <w:sz w:val="28"/>
          <w:szCs w:val="28"/>
        </w:rPr>
        <w:t xml:space="preserve"> </w:t>
      </w:r>
      <w:r w:rsidR="00DB3DB1" w:rsidRPr="009C5DAE">
        <w:rPr>
          <w:rFonts w:ascii="Browallia New" w:hAnsi="Browallia New" w:cs="Browallia New"/>
          <w:sz w:val="28"/>
          <w:szCs w:val="28"/>
        </w:rPr>
        <w:t xml:space="preserve">23.60 </w:t>
      </w:r>
      <w:r w:rsidRPr="009C5DAE">
        <w:rPr>
          <w:rFonts w:ascii="Browallia New" w:hAnsi="Browallia New" w:cs="Browallia New"/>
          <w:sz w:val="28"/>
          <w:szCs w:val="28"/>
          <w:cs/>
        </w:rPr>
        <w:t>ล้านบาท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ตาม</w:t>
      </w:r>
      <w:r w:rsidR="00841072" w:rsidRPr="009C5DAE">
        <w:rPr>
          <w:rFonts w:ascii="Browallia New" w:hAnsi="Browallia New" w:cs="Browallia New"/>
          <w:sz w:val="28"/>
          <w:szCs w:val="28"/>
          <w:cs/>
        </w:rPr>
        <w:t>ลำดับ)</w:t>
      </w:r>
      <w:r w:rsidR="00F46B29" w:rsidRPr="009C5DAE">
        <w:rPr>
          <w:rFonts w:ascii="Browallia New" w:hAnsi="Browallia New" w:cs="Browallia New"/>
          <w:sz w:val="28"/>
          <w:szCs w:val="28"/>
        </w:rPr>
        <w:t xml:space="preserve"> </w:t>
      </w:r>
      <w:r w:rsidR="00F82691" w:rsidRPr="009C5DAE">
        <w:rPr>
          <w:rFonts w:ascii="Browallia New" w:hAnsi="Browallia New" w:cs="Browallia New"/>
          <w:sz w:val="28"/>
          <w:szCs w:val="28"/>
          <w:cs/>
        </w:rPr>
        <w:t>เป็นหลักทรัพย์ค้ำประกันหนังสือค้ำประกันจากธนาคารที่ออกให้ในนามของกลุ่มบริษัท</w:t>
      </w:r>
    </w:p>
    <w:p w14:paraId="771BB1CD" w14:textId="77777777" w:rsidR="005360E6" w:rsidRPr="009C5DAE" w:rsidRDefault="0053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9C5DAE">
        <w:rPr>
          <w:rFonts w:ascii="Browallia New" w:hAnsi="Browallia New" w:cs="Browallia New"/>
          <w:b/>
          <w:bCs/>
          <w:sz w:val="28"/>
          <w:szCs w:val="28"/>
          <w:cs/>
          <w:lang w:val="en-GB"/>
        </w:rPr>
        <w:br w:type="page"/>
      </w:r>
    </w:p>
    <w:p w14:paraId="45E937B7" w14:textId="7D5C1158" w:rsidR="00D26544" w:rsidRPr="009C5DAE"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เงินลงทุนในบริษัทย่อย</w:t>
      </w:r>
      <w:r w:rsidR="00F46B29" w:rsidRPr="009C5DAE">
        <w:rPr>
          <w:rFonts w:ascii="Browallia New" w:hAnsi="Browallia New" w:cs="Browallia New"/>
          <w:b/>
          <w:bCs/>
          <w:sz w:val="28"/>
          <w:szCs w:val="28"/>
          <w:cs/>
        </w:rPr>
        <w:t xml:space="preserve"> </w:t>
      </w:r>
    </w:p>
    <w:p w14:paraId="5D36099A" w14:textId="77777777" w:rsidR="006971B8" w:rsidRPr="009C5DAE" w:rsidRDefault="006971B8"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rPr>
      </w:pPr>
    </w:p>
    <w:tbl>
      <w:tblPr>
        <w:tblW w:w="9328" w:type="dxa"/>
        <w:tblInd w:w="284" w:type="dxa"/>
        <w:tblLayout w:type="fixed"/>
        <w:tblLook w:val="0000" w:firstRow="0" w:lastRow="0" w:firstColumn="0" w:lastColumn="0" w:noHBand="0" w:noVBand="0"/>
      </w:tblPr>
      <w:tblGrid>
        <w:gridCol w:w="2544"/>
        <w:gridCol w:w="707"/>
        <w:gridCol w:w="708"/>
        <w:gridCol w:w="617"/>
        <w:gridCol w:w="630"/>
        <w:gridCol w:w="630"/>
        <w:gridCol w:w="630"/>
        <w:gridCol w:w="726"/>
        <w:gridCol w:w="707"/>
        <w:gridCol w:w="708"/>
        <w:gridCol w:w="721"/>
      </w:tblGrid>
      <w:tr w:rsidR="005F22A2" w:rsidRPr="009C5DAE" w14:paraId="2645506A" w14:textId="77777777" w:rsidTr="005F22A2">
        <w:trPr>
          <w:tblHeader/>
        </w:trPr>
        <w:tc>
          <w:tcPr>
            <w:tcW w:w="2544" w:type="dxa"/>
            <w:vAlign w:val="bottom"/>
          </w:tcPr>
          <w:p w14:paraId="543E7BDA" w14:textId="77777777" w:rsidR="005F22A2" w:rsidRPr="009C5DAE" w:rsidRDefault="005F22A2">
            <w:pPr>
              <w:spacing w:line="240" w:lineRule="auto"/>
              <w:ind w:left="175" w:hanging="175"/>
              <w:jc w:val="center"/>
              <w:rPr>
                <w:rFonts w:ascii="Browallia New" w:hAnsi="Browallia New" w:cs="Browallia New"/>
                <w:sz w:val="16"/>
                <w:szCs w:val="16"/>
                <w:cs/>
              </w:rPr>
            </w:pPr>
          </w:p>
        </w:tc>
        <w:tc>
          <w:tcPr>
            <w:tcW w:w="1415" w:type="dxa"/>
            <w:gridSpan w:val="2"/>
          </w:tcPr>
          <w:p w14:paraId="7C2239E0" w14:textId="77777777" w:rsidR="005F22A2" w:rsidRPr="009C5DAE" w:rsidRDefault="005F22A2">
            <w:pPr>
              <w:tabs>
                <w:tab w:val="clear" w:pos="227"/>
                <w:tab w:val="clear" w:pos="454"/>
                <w:tab w:val="clear" w:pos="680"/>
                <w:tab w:val="clear" w:pos="907"/>
              </w:tabs>
              <w:spacing w:line="240" w:lineRule="auto"/>
              <w:jc w:val="right"/>
              <w:rPr>
                <w:rFonts w:ascii="Browallia New" w:hAnsi="Browallia New" w:cs="Browallia New"/>
                <w:sz w:val="16"/>
                <w:szCs w:val="16"/>
                <w:cs/>
              </w:rPr>
            </w:pPr>
          </w:p>
        </w:tc>
        <w:tc>
          <w:tcPr>
            <w:tcW w:w="5369" w:type="dxa"/>
            <w:gridSpan w:val="8"/>
            <w:vAlign w:val="bottom"/>
          </w:tcPr>
          <w:p w14:paraId="481344DB" w14:textId="77777777" w:rsidR="005F22A2" w:rsidRPr="009C5DAE" w:rsidRDefault="005F22A2">
            <w:pPr>
              <w:tabs>
                <w:tab w:val="clear" w:pos="227"/>
                <w:tab w:val="clear" w:pos="454"/>
                <w:tab w:val="clear" w:pos="680"/>
                <w:tab w:val="clear" w:pos="907"/>
              </w:tabs>
              <w:spacing w:line="240" w:lineRule="auto"/>
              <w:jc w:val="right"/>
              <w:rPr>
                <w:rFonts w:ascii="Browallia New" w:hAnsi="Browallia New" w:cs="Browallia New"/>
                <w:sz w:val="16"/>
                <w:szCs w:val="16"/>
              </w:rPr>
            </w:pPr>
            <w:r w:rsidRPr="009C5DAE">
              <w:rPr>
                <w:rFonts w:ascii="Browallia New" w:hAnsi="Browallia New" w:cs="Browallia New"/>
                <w:sz w:val="16"/>
                <w:szCs w:val="16"/>
                <w:cs/>
              </w:rPr>
              <w:t>(หน่วย</w:t>
            </w:r>
            <w:r w:rsidRPr="009C5DAE">
              <w:rPr>
                <w:rFonts w:ascii="Browallia New" w:hAnsi="Browallia New" w:cs="Browallia New"/>
                <w:sz w:val="16"/>
                <w:szCs w:val="16"/>
              </w:rPr>
              <w:t xml:space="preserve"> </w:t>
            </w:r>
            <w:r w:rsidRPr="009C5DAE">
              <w:rPr>
                <w:rFonts w:ascii="Browallia New" w:hAnsi="Browallia New" w:cs="Browallia New"/>
                <w:sz w:val="16"/>
                <w:szCs w:val="16"/>
                <w:cs/>
                <w:lang w:val="en-GB"/>
              </w:rPr>
              <w:t>:</w:t>
            </w:r>
            <w:r w:rsidRPr="009C5DAE">
              <w:rPr>
                <w:rFonts w:ascii="Browallia New" w:hAnsi="Browallia New" w:cs="Browallia New"/>
                <w:sz w:val="16"/>
                <w:szCs w:val="16"/>
              </w:rPr>
              <w:t xml:space="preserve"> </w:t>
            </w:r>
            <w:r w:rsidRPr="009C5DAE">
              <w:rPr>
                <w:rFonts w:ascii="Browallia New" w:hAnsi="Browallia New" w:cs="Browallia New"/>
                <w:sz w:val="16"/>
                <w:szCs w:val="16"/>
                <w:cs/>
              </w:rPr>
              <w:t>พันบาท)</w:t>
            </w:r>
          </w:p>
        </w:tc>
      </w:tr>
      <w:tr w:rsidR="005F22A2" w:rsidRPr="009C5DAE" w14:paraId="1D83200B" w14:textId="77777777" w:rsidTr="005F22A2">
        <w:trPr>
          <w:tblHeader/>
        </w:trPr>
        <w:tc>
          <w:tcPr>
            <w:tcW w:w="2544" w:type="dxa"/>
            <w:vAlign w:val="bottom"/>
          </w:tcPr>
          <w:p w14:paraId="4C2AB797" w14:textId="77777777" w:rsidR="005F22A2" w:rsidRPr="009C5DAE" w:rsidRDefault="005F22A2">
            <w:pPr>
              <w:spacing w:line="240" w:lineRule="auto"/>
              <w:ind w:left="175" w:hanging="175"/>
              <w:jc w:val="center"/>
              <w:rPr>
                <w:rFonts w:ascii="Browallia New" w:hAnsi="Browallia New" w:cs="Browallia New"/>
                <w:sz w:val="16"/>
                <w:szCs w:val="16"/>
                <w:cs/>
              </w:rPr>
            </w:pPr>
          </w:p>
        </w:tc>
        <w:tc>
          <w:tcPr>
            <w:tcW w:w="6784" w:type="dxa"/>
            <w:gridSpan w:val="10"/>
          </w:tcPr>
          <w:p w14:paraId="1DD207D4" w14:textId="6CF6FFD1" w:rsidR="005F22A2" w:rsidRPr="009C5DAE" w:rsidRDefault="0069379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C5DAE">
              <w:rPr>
                <w:rFonts w:ascii="Browallia New" w:hAnsi="Browallia New" w:cs="Browallia New"/>
                <w:sz w:val="16"/>
                <w:szCs w:val="16"/>
                <w:cs/>
              </w:rPr>
              <w:t>งบการ</w:t>
            </w:r>
            <w:r w:rsidR="005F22A2" w:rsidRPr="009C5DAE">
              <w:rPr>
                <w:rFonts w:ascii="Browallia New" w:hAnsi="Browallia New" w:cs="Browallia New"/>
                <w:sz w:val="16"/>
                <w:szCs w:val="16"/>
                <w:cs/>
              </w:rPr>
              <w:t>เงินเฉพาะบริษัท</w:t>
            </w:r>
          </w:p>
        </w:tc>
      </w:tr>
      <w:tr w:rsidR="005F22A2" w:rsidRPr="009C5DAE" w14:paraId="4D5F6F36" w14:textId="77777777" w:rsidTr="005F22A2">
        <w:trPr>
          <w:tblHeader/>
        </w:trPr>
        <w:tc>
          <w:tcPr>
            <w:tcW w:w="2544" w:type="dxa"/>
            <w:vAlign w:val="bottom"/>
          </w:tcPr>
          <w:p w14:paraId="4A70F92C" w14:textId="77777777" w:rsidR="005F22A2" w:rsidRPr="009C5DAE" w:rsidRDefault="005F22A2">
            <w:pPr>
              <w:spacing w:line="240" w:lineRule="auto"/>
              <w:ind w:left="175" w:hanging="175"/>
              <w:jc w:val="center"/>
              <w:rPr>
                <w:rFonts w:ascii="Browallia New" w:hAnsi="Browallia New" w:cs="Browallia New"/>
                <w:sz w:val="16"/>
                <w:szCs w:val="16"/>
                <w:cs/>
              </w:rPr>
            </w:pPr>
          </w:p>
        </w:tc>
        <w:tc>
          <w:tcPr>
            <w:tcW w:w="1415" w:type="dxa"/>
            <w:gridSpan w:val="2"/>
            <w:vAlign w:val="bottom"/>
          </w:tcPr>
          <w:p w14:paraId="6B13E925" w14:textId="77777777" w:rsidR="005F22A2" w:rsidRPr="009C5DAE" w:rsidRDefault="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C5DAE">
              <w:rPr>
                <w:rFonts w:ascii="Browallia New" w:hAnsi="Browallia New" w:cs="Browallia New"/>
                <w:sz w:val="16"/>
                <w:szCs w:val="16"/>
                <w:cs/>
              </w:rPr>
              <w:t>ทุนเรียกชำระแล้ว</w:t>
            </w:r>
          </w:p>
        </w:tc>
        <w:tc>
          <w:tcPr>
            <w:tcW w:w="1247" w:type="dxa"/>
            <w:gridSpan w:val="2"/>
            <w:vAlign w:val="bottom"/>
          </w:tcPr>
          <w:p w14:paraId="75E41A50" w14:textId="77777777" w:rsidR="005F22A2" w:rsidRPr="009C5DAE" w:rsidRDefault="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C5DAE">
              <w:rPr>
                <w:rFonts w:ascii="Browallia New" w:hAnsi="Browallia New" w:cs="Browallia New"/>
                <w:sz w:val="16"/>
                <w:szCs w:val="16"/>
                <w:cs/>
              </w:rPr>
              <w:t>สัดส่วนเงินลงทุน</w:t>
            </w:r>
            <w:r w:rsidRPr="009C5DAE">
              <w:rPr>
                <w:rFonts w:ascii="Browallia New" w:hAnsi="Browallia New" w:cs="Browallia New"/>
                <w:sz w:val="16"/>
                <w:szCs w:val="16"/>
              </w:rPr>
              <w:t xml:space="preserve"> </w:t>
            </w:r>
          </w:p>
          <w:p w14:paraId="4AD2623A" w14:textId="77777777" w:rsidR="005F22A2" w:rsidRPr="009C5DAE" w:rsidRDefault="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C5DAE">
              <w:rPr>
                <w:rFonts w:ascii="Browallia New" w:hAnsi="Browallia New" w:cs="Browallia New"/>
                <w:sz w:val="16"/>
                <w:szCs w:val="16"/>
                <w:cs/>
              </w:rPr>
              <w:t>(ร้อยละ)</w:t>
            </w:r>
          </w:p>
        </w:tc>
        <w:tc>
          <w:tcPr>
            <w:tcW w:w="1260" w:type="dxa"/>
            <w:gridSpan w:val="2"/>
            <w:vAlign w:val="bottom"/>
          </w:tcPr>
          <w:p w14:paraId="040F2BF5" w14:textId="77777777" w:rsidR="005F22A2" w:rsidRPr="009C5DAE" w:rsidRDefault="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sidRPr="009C5DAE">
              <w:rPr>
                <w:rFonts w:ascii="Browallia New" w:hAnsi="Browallia New" w:cs="Browallia New"/>
                <w:sz w:val="16"/>
                <w:szCs w:val="16"/>
                <w:cs/>
              </w:rPr>
              <w:t xml:space="preserve">สัดส่วนของหุ้นสามัญที่ถือโดยบริษัทย่อย </w:t>
            </w:r>
            <w:r w:rsidRPr="009C5DAE">
              <w:rPr>
                <w:rFonts w:ascii="Browallia New" w:hAnsi="Browallia New" w:cs="Browallia New"/>
                <w:sz w:val="16"/>
                <w:szCs w:val="16"/>
              </w:rPr>
              <w:br/>
            </w:r>
            <w:r w:rsidRPr="009C5DAE">
              <w:rPr>
                <w:rFonts w:ascii="Browallia New" w:hAnsi="Browallia New" w:cs="Browallia New"/>
                <w:sz w:val="16"/>
                <w:szCs w:val="16"/>
                <w:cs/>
              </w:rPr>
              <w:t>(ร้อยละ)</w:t>
            </w:r>
          </w:p>
        </w:tc>
        <w:tc>
          <w:tcPr>
            <w:tcW w:w="1433" w:type="dxa"/>
            <w:gridSpan w:val="2"/>
            <w:vAlign w:val="bottom"/>
          </w:tcPr>
          <w:p w14:paraId="55160429" w14:textId="77777777" w:rsidR="005F22A2" w:rsidRPr="009C5DAE" w:rsidRDefault="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C5DAE">
              <w:rPr>
                <w:rFonts w:ascii="Browallia New" w:hAnsi="Browallia New" w:cs="Browallia New"/>
                <w:sz w:val="16"/>
                <w:szCs w:val="16"/>
                <w:cs/>
              </w:rPr>
              <w:t>ราคาทุน</w:t>
            </w:r>
          </w:p>
        </w:tc>
        <w:tc>
          <w:tcPr>
            <w:tcW w:w="1429" w:type="dxa"/>
            <w:gridSpan w:val="2"/>
            <w:vAlign w:val="bottom"/>
          </w:tcPr>
          <w:p w14:paraId="48AA6E8A" w14:textId="77777777" w:rsidR="005F22A2" w:rsidRPr="009C5DAE" w:rsidRDefault="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C5DAE">
              <w:rPr>
                <w:rFonts w:ascii="Browallia New" w:hAnsi="Browallia New" w:cs="Browallia New"/>
                <w:sz w:val="16"/>
                <w:szCs w:val="16"/>
                <w:cs/>
              </w:rPr>
              <w:t>เงินปันผล</w:t>
            </w:r>
          </w:p>
        </w:tc>
      </w:tr>
      <w:tr w:rsidR="005F22A2" w:rsidRPr="009C5DAE" w14:paraId="1E74B7F4" w14:textId="77777777" w:rsidTr="005F22A2">
        <w:trPr>
          <w:tblHeader/>
        </w:trPr>
        <w:tc>
          <w:tcPr>
            <w:tcW w:w="2544" w:type="dxa"/>
            <w:vAlign w:val="bottom"/>
          </w:tcPr>
          <w:p w14:paraId="613A449B" w14:textId="77777777" w:rsidR="005F22A2" w:rsidRPr="009C5DAE" w:rsidRDefault="005F22A2" w:rsidP="005F22A2">
            <w:pPr>
              <w:pBdr>
                <w:bottom w:val="single" w:sz="4" w:space="1" w:color="auto"/>
              </w:pBdr>
              <w:spacing w:line="240" w:lineRule="auto"/>
              <w:ind w:left="175" w:hanging="175"/>
              <w:jc w:val="center"/>
              <w:rPr>
                <w:rFonts w:ascii="Browallia New" w:hAnsi="Browallia New" w:cs="Browallia New"/>
                <w:sz w:val="16"/>
                <w:szCs w:val="16"/>
                <w:cs/>
              </w:rPr>
            </w:pPr>
            <w:r w:rsidRPr="009C5DAE">
              <w:rPr>
                <w:rFonts w:ascii="Browallia New" w:hAnsi="Browallia New" w:cs="Browallia New"/>
                <w:sz w:val="16"/>
                <w:szCs w:val="16"/>
                <w:cs/>
              </w:rPr>
              <w:t>ชื่อบริษัทย่อย</w:t>
            </w:r>
          </w:p>
        </w:tc>
        <w:tc>
          <w:tcPr>
            <w:tcW w:w="707" w:type="dxa"/>
            <w:vAlign w:val="bottom"/>
          </w:tcPr>
          <w:p w14:paraId="69F68184" w14:textId="77777777" w:rsidR="005F22A2" w:rsidRPr="009C5DAE"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C5DAE">
              <w:rPr>
                <w:rFonts w:ascii="Browallia New" w:hAnsi="Browallia New" w:cs="Browallia New"/>
                <w:sz w:val="16"/>
                <w:szCs w:val="16"/>
                <w:lang w:val="en-GB"/>
              </w:rPr>
              <w:t>256</w:t>
            </w:r>
            <w:r w:rsidRPr="009C5DAE">
              <w:rPr>
                <w:rFonts w:ascii="Browallia New" w:hAnsi="Browallia New" w:cs="Browallia New"/>
                <w:sz w:val="16"/>
                <w:szCs w:val="16"/>
              </w:rPr>
              <w:t>7</w:t>
            </w:r>
          </w:p>
        </w:tc>
        <w:tc>
          <w:tcPr>
            <w:tcW w:w="708" w:type="dxa"/>
            <w:vAlign w:val="bottom"/>
          </w:tcPr>
          <w:p w14:paraId="40D2F3F5" w14:textId="77777777" w:rsidR="005F22A2" w:rsidRPr="009C5DAE"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C5DAE">
              <w:rPr>
                <w:rFonts w:ascii="Browallia New" w:hAnsi="Browallia New" w:cs="Browallia New"/>
                <w:sz w:val="16"/>
                <w:szCs w:val="16"/>
                <w:lang w:val="en-GB"/>
              </w:rPr>
              <w:t>256</w:t>
            </w:r>
            <w:r w:rsidRPr="009C5DAE">
              <w:rPr>
                <w:rFonts w:ascii="Browallia New" w:hAnsi="Browallia New" w:cs="Browallia New"/>
                <w:sz w:val="16"/>
                <w:szCs w:val="16"/>
              </w:rPr>
              <w:t>6</w:t>
            </w:r>
          </w:p>
        </w:tc>
        <w:tc>
          <w:tcPr>
            <w:tcW w:w="617" w:type="dxa"/>
            <w:vAlign w:val="bottom"/>
          </w:tcPr>
          <w:p w14:paraId="451547FB" w14:textId="3EA80534" w:rsidR="005F22A2" w:rsidRPr="009C5DAE"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C5DAE">
              <w:rPr>
                <w:rFonts w:ascii="Browallia New" w:hAnsi="Browallia New" w:cs="Browallia New"/>
                <w:sz w:val="16"/>
                <w:szCs w:val="16"/>
                <w:lang w:val="en-GB"/>
              </w:rPr>
              <w:t>256</w:t>
            </w:r>
            <w:r w:rsidRPr="009C5DAE">
              <w:rPr>
                <w:rFonts w:ascii="Browallia New" w:hAnsi="Browallia New" w:cs="Browallia New"/>
                <w:sz w:val="16"/>
                <w:szCs w:val="16"/>
              </w:rPr>
              <w:t>7</w:t>
            </w:r>
          </w:p>
        </w:tc>
        <w:tc>
          <w:tcPr>
            <w:tcW w:w="630" w:type="dxa"/>
            <w:vAlign w:val="bottom"/>
          </w:tcPr>
          <w:p w14:paraId="65DC3578" w14:textId="77FF96BC" w:rsidR="005F22A2" w:rsidRPr="009C5DAE"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C5DAE">
              <w:rPr>
                <w:rFonts w:ascii="Browallia New" w:hAnsi="Browallia New" w:cs="Browallia New"/>
                <w:sz w:val="16"/>
                <w:szCs w:val="16"/>
                <w:lang w:val="en-GB"/>
              </w:rPr>
              <w:t>256</w:t>
            </w:r>
            <w:r w:rsidRPr="009C5DAE">
              <w:rPr>
                <w:rFonts w:ascii="Browallia New" w:hAnsi="Browallia New" w:cs="Browallia New"/>
                <w:sz w:val="16"/>
                <w:szCs w:val="16"/>
              </w:rPr>
              <w:t>6</w:t>
            </w:r>
          </w:p>
        </w:tc>
        <w:tc>
          <w:tcPr>
            <w:tcW w:w="630" w:type="dxa"/>
            <w:vAlign w:val="bottom"/>
          </w:tcPr>
          <w:p w14:paraId="26AF700B" w14:textId="17BE4128" w:rsidR="005F22A2" w:rsidRPr="009C5DAE"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C5DAE">
              <w:rPr>
                <w:rFonts w:ascii="Browallia New" w:hAnsi="Browallia New" w:cs="Browallia New"/>
                <w:sz w:val="16"/>
                <w:szCs w:val="16"/>
                <w:lang w:val="en-GB"/>
              </w:rPr>
              <w:t>256</w:t>
            </w:r>
            <w:r w:rsidRPr="009C5DAE">
              <w:rPr>
                <w:rFonts w:ascii="Browallia New" w:hAnsi="Browallia New" w:cs="Browallia New"/>
                <w:sz w:val="16"/>
                <w:szCs w:val="16"/>
              </w:rPr>
              <w:t>7</w:t>
            </w:r>
          </w:p>
        </w:tc>
        <w:tc>
          <w:tcPr>
            <w:tcW w:w="630" w:type="dxa"/>
            <w:vAlign w:val="bottom"/>
          </w:tcPr>
          <w:p w14:paraId="07252B2F" w14:textId="52765C51" w:rsidR="005F22A2" w:rsidRPr="009C5DAE"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C5DAE">
              <w:rPr>
                <w:rFonts w:ascii="Browallia New" w:hAnsi="Browallia New" w:cs="Browallia New"/>
                <w:sz w:val="16"/>
                <w:szCs w:val="16"/>
                <w:lang w:val="en-GB"/>
              </w:rPr>
              <w:t>256</w:t>
            </w:r>
            <w:r w:rsidRPr="009C5DAE">
              <w:rPr>
                <w:rFonts w:ascii="Browallia New" w:hAnsi="Browallia New" w:cs="Browallia New"/>
                <w:sz w:val="16"/>
                <w:szCs w:val="16"/>
              </w:rPr>
              <w:t>6</w:t>
            </w:r>
          </w:p>
        </w:tc>
        <w:tc>
          <w:tcPr>
            <w:tcW w:w="726" w:type="dxa"/>
            <w:vAlign w:val="bottom"/>
          </w:tcPr>
          <w:p w14:paraId="0061880E" w14:textId="4FAF3E52" w:rsidR="005F22A2" w:rsidRPr="009C5DAE"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C5DAE">
              <w:rPr>
                <w:rFonts w:ascii="Browallia New" w:hAnsi="Browallia New" w:cs="Browallia New"/>
                <w:sz w:val="16"/>
                <w:szCs w:val="16"/>
                <w:lang w:val="en-GB"/>
              </w:rPr>
              <w:t>256</w:t>
            </w:r>
            <w:r w:rsidRPr="009C5DAE">
              <w:rPr>
                <w:rFonts w:ascii="Browallia New" w:hAnsi="Browallia New" w:cs="Browallia New"/>
                <w:sz w:val="16"/>
                <w:szCs w:val="16"/>
              </w:rPr>
              <w:t>7</w:t>
            </w:r>
          </w:p>
        </w:tc>
        <w:tc>
          <w:tcPr>
            <w:tcW w:w="707" w:type="dxa"/>
            <w:vAlign w:val="bottom"/>
          </w:tcPr>
          <w:p w14:paraId="6844C44B" w14:textId="60102B98" w:rsidR="005F22A2" w:rsidRPr="009C5DAE"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C5DAE">
              <w:rPr>
                <w:rFonts w:ascii="Browallia New" w:hAnsi="Browallia New" w:cs="Browallia New"/>
                <w:sz w:val="16"/>
                <w:szCs w:val="16"/>
                <w:lang w:val="en-GB"/>
              </w:rPr>
              <w:t>256</w:t>
            </w:r>
            <w:r w:rsidRPr="009C5DAE">
              <w:rPr>
                <w:rFonts w:ascii="Browallia New" w:hAnsi="Browallia New" w:cs="Browallia New"/>
                <w:sz w:val="16"/>
                <w:szCs w:val="16"/>
              </w:rPr>
              <w:t>6</w:t>
            </w:r>
          </w:p>
        </w:tc>
        <w:tc>
          <w:tcPr>
            <w:tcW w:w="708" w:type="dxa"/>
            <w:vAlign w:val="bottom"/>
          </w:tcPr>
          <w:p w14:paraId="68957280" w14:textId="0F8EDA11" w:rsidR="005F22A2" w:rsidRPr="009C5DAE"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9C5DAE">
              <w:rPr>
                <w:rFonts w:ascii="Browallia New" w:hAnsi="Browallia New" w:cs="Browallia New"/>
                <w:sz w:val="16"/>
                <w:szCs w:val="16"/>
                <w:lang w:val="en-GB"/>
              </w:rPr>
              <w:t>256</w:t>
            </w:r>
            <w:r w:rsidRPr="009C5DAE">
              <w:rPr>
                <w:rFonts w:ascii="Browallia New" w:hAnsi="Browallia New" w:cs="Browallia New"/>
                <w:sz w:val="16"/>
                <w:szCs w:val="16"/>
              </w:rPr>
              <w:t>7</w:t>
            </w:r>
          </w:p>
        </w:tc>
        <w:tc>
          <w:tcPr>
            <w:tcW w:w="721" w:type="dxa"/>
            <w:vAlign w:val="bottom"/>
          </w:tcPr>
          <w:p w14:paraId="3CFF0522" w14:textId="06B1EA84" w:rsidR="005F22A2" w:rsidRPr="009C5DAE"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9C5DAE">
              <w:rPr>
                <w:rFonts w:ascii="Browallia New" w:hAnsi="Browallia New" w:cs="Browallia New"/>
                <w:sz w:val="16"/>
                <w:szCs w:val="16"/>
                <w:lang w:val="en-GB"/>
              </w:rPr>
              <w:t>256</w:t>
            </w:r>
            <w:r w:rsidRPr="009C5DAE">
              <w:rPr>
                <w:rFonts w:ascii="Browallia New" w:hAnsi="Browallia New" w:cs="Browallia New"/>
                <w:sz w:val="16"/>
                <w:szCs w:val="16"/>
              </w:rPr>
              <w:t>6</w:t>
            </w:r>
          </w:p>
        </w:tc>
      </w:tr>
      <w:tr w:rsidR="005F22A2" w:rsidRPr="009C5DAE" w14:paraId="5C3868CA" w14:textId="77777777" w:rsidTr="005F22A2">
        <w:trPr>
          <w:trHeight w:val="252"/>
          <w:tblHeader/>
        </w:trPr>
        <w:tc>
          <w:tcPr>
            <w:tcW w:w="2544" w:type="dxa"/>
            <w:vAlign w:val="bottom"/>
          </w:tcPr>
          <w:p w14:paraId="7EC1D3DE" w14:textId="77777777" w:rsidR="005F22A2" w:rsidRPr="009C5DAE" w:rsidRDefault="005F22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707" w:type="dxa"/>
            <w:vAlign w:val="bottom"/>
          </w:tcPr>
          <w:p w14:paraId="6CE9EFBF" w14:textId="77777777" w:rsidR="005F22A2" w:rsidRPr="009C5DAE" w:rsidRDefault="005F22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8" w:type="dxa"/>
            <w:vAlign w:val="bottom"/>
          </w:tcPr>
          <w:p w14:paraId="659F5537" w14:textId="77777777" w:rsidR="005F22A2" w:rsidRPr="009C5DAE" w:rsidRDefault="005F22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617" w:type="dxa"/>
            <w:vAlign w:val="bottom"/>
          </w:tcPr>
          <w:p w14:paraId="2C950F4D"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630" w:type="dxa"/>
            <w:vAlign w:val="bottom"/>
          </w:tcPr>
          <w:p w14:paraId="6D78BB29"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630" w:type="dxa"/>
          </w:tcPr>
          <w:p w14:paraId="4BB10AF5" w14:textId="77777777" w:rsidR="005F22A2" w:rsidRPr="009C5DAE" w:rsidRDefault="005F22A2">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630" w:type="dxa"/>
          </w:tcPr>
          <w:p w14:paraId="61FE249B" w14:textId="77777777" w:rsidR="005F22A2" w:rsidRPr="009C5DAE" w:rsidRDefault="005F22A2">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26" w:type="dxa"/>
            <w:vAlign w:val="bottom"/>
          </w:tcPr>
          <w:p w14:paraId="6DCF32B6" w14:textId="77777777" w:rsidR="005F22A2" w:rsidRPr="009C5DAE" w:rsidRDefault="005F22A2">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7" w:type="dxa"/>
            <w:vAlign w:val="bottom"/>
          </w:tcPr>
          <w:p w14:paraId="40D9593E" w14:textId="77777777" w:rsidR="005F22A2" w:rsidRPr="009C5DAE" w:rsidRDefault="005F22A2">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8" w:type="dxa"/>
          </w:tcPr>
          <w:p w14:paraId="6D41735E" w14:textId="77777777" w:rsidR="005F22A2" w:rsidRPr="009C5DAE" w:rsidRDefault="005F22A2">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21" w:type="dxa"/>
          </w:tcPr>
          <w:p w14:paraId="02F3C0CF" w14:textId="77777777" w:rsidR="005F22A2" w:rsidRPr="009C5DAE" w:rsidRDefault="005F22A2">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5F22A2" w:rsidRPr="009C5DAE" w14:paraId="72C3D2D7" w14:textId="77777777" w:rsidTr="005F22A2">
        <w:tc>
          <w:tcPr>
            <w:tcW w:w="2544" w:type="dxa"/>
            <w:vAlign w:val="bottom"/>
          </w:tcPr>
          <w:p w14:paraId="7B18F1F0" w14:textId="77777777" w:rsidR="005F22A2" w:rsidRPr="009C5DAE" w:rsidRDefault="005F22A2">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u w:val="single"/>
                <w:lang w:val="en-GB"/>
              </w:rPr>
            </w:pPr>
            <w:r w:rsidRPr="009C5DAE">
              <w:rPr>
                <w:rFonts w:ascii="Browallia New" w:hAnsi="Browallia New" w:cs="Browallia New"/>
                <w:sz w:val="16"/>
                <w:szCs w:val="16"/>
                <w:cs/>
              </w:rPr>
              <w:t>บริษัท</w:t>
            </w:r>
            <w:r w:rsidRPr="009C5DAE">
              <w:rPr>
                <w:rFonts w:ascii="Browallia New" w:hAnsi="Browallia New" w:cs="Browallia New"/>
                <w:sz w:val="16"/>
                <w:szCs w:val="16"/>
              </w:rPr>
              <w:t xml:space="preserve"> </w:t>
            </w:r>
            <w:r w:rsidRPr="009C5DAE">
              <w:rPr>
                <w:rFonts w:ascii="Browallia New" w:hAnsi="Browallia New" w:cs="Browallia New"/>
                <w:sz w:val="16"/>
                <w:szCs w:val="16"/>
                <w:cs/>
              </w:rPr>
              <w:t>ไมด้า</w:t>
            </w:r>
            <w:r w:rsidRPr="009C5DAE">
              <w:rPr>
                <w:rFonts w:ascii="Browallia New" w:hAnsi="Browallia New" w:cs="Browallia New"/>
                <w:sz w:val="16"/>
                <w:szCs w:val="16"/>
              </w:rPr>
              <w:t xml:space="preserve"> </w:t>
            </w:r>
            <w:r w:rsidRPr="009C5DAE">
              <w:rPr>
                <w:rFonts w:ascii="Browallia New" w:hAnsi="Browallia New" w:cs="Browallia New"/>
                <w:sz w:val="16"/>
                <w:szCs w:val="16"/>
                <w:cs/>
              </w:rPr>
              <w:t>ลิสซิ่ง</w:t>
            </w:r>
            <w:r w:rsidRPr="009C5DAE">
              <w:rPr>
                <w:rFonts w:ascii="Browallia New" w:hAnsi="Browallia New" w:cs="Browallia New"/>
                <w:sz w:val="16"/>
                <w:szCs w:val="16"/>
              </w:rPr>
              <w:t xml:space="preserve"> </w:t>
            </w:r>
            <w:r w:rsidRPr="009C5DAE">
              <w:rPr>
                <w:rFonts w:ascii="Browallia New" w:hAnsi="Browallia New" w:cs="Browallia New"/>
                <w:sz w:val="16"/>
                <w:szCs w:val="16"/>
                <w:cs/>
              </w:rPr>
              <w:t>จำกัด</w:t>
            </w:r>
            <w:r w:rsidRPr="009C5DAE">
              <w:rPr>
                <w:rFonts w:ascii="Browallia New" w:hAnsi="Browallia New" w:cs="Browallia New"/>
                <w:sz w:val="16"/>
                <w:szCs w:val="16"/>
              </w:rPr>
              <w:t xml:space="preserve"> </w:t>
            </w:r>
            <w:r w:rsidRPr="009C5DAE">
              <w:rPr>
                <w:rFonts w:ascii="Browallia New" w:hAnsi="Browallia New" w:cs="Browallia New"/>
                <w:sz w:val="16"/>
                <w:szCs w:val="16"/>
                <w:cs/>
              </w:rPr>
              <w:t>(มหาชน)</w:t>
            </w:r>
          </w:p>
        </w:tc>
        <w:tc>
          <w:tcPr>
            <w:tcW w:w="707" w:type="dxa"/>
            <w:vAlign w:val="bottom"/>
          </w:tcPr>
          <w:p w14:paraId="07066BE4" w14:textId="1BE10DBE"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532,399</w:t>
            </w:r>
          </w:p>
        </w:tc>
        <w:tc>
          <w:tcPr>
            <w:tcW w:w="708" w:type="dxa"/>
            <w:vAlign w:val="bottom"/>
          </w:tcPr>
          <w:p w14:paraId="1C65CC4B"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532,399</w:t>
            </w:r>
          </w:p>
        </w:tc>
        <w:tc>
          <w:tcPr>
            <w:tcW w:w="617" w:type="dxa"/>
            <w:vAlign w:val="bottom"/>
          </w:tcPr>
          <w:p w14:paraId="085B1125" w14:textId="4AAE3970"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46.98</w:t>
            </w:r>
          </w:p>
        </w:tc>
        <w:tc>
          <w:tcPr>
            <w:tcW w:w="630" w:type="dxa"/>
            <w:vAlign w:val="bottom"/>
          </w:tcPr>
          <w:p w14:paraId="28AD7F40"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46.98</w:t>
            </w:r>
          </w:p>
        </w:tc>
        <w:tc>
          <w:tcPr>
            <w:tcW w:w="630" w:type="dxa"/>
          </w:tcPr>
          <w:p w14:paraId="22F786AE" w14:textId="4D87119B"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0CF67F2E"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26" w:type="dxa"/>
            <w:vAlign w:val="bottom"/>
          </w:tcPr>
          <w:p w14:paraId="6779C380" w14:textId="28BB4C7F"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281,864</w:t>
            </w:r>
          </w:p>
        </w:tc>
        <w:tc>
          <w:tcPr>
            <w:tcW w:w="707" w:type="dxa"/>
            <w:vAlign w:val="bottom"/>
          </w:tcPr>
          <w:p w14:paraId="454E03C1"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281,864</w:t>
            </w:r>
          </w:p>
        </w:tc>
        <w:tc>
          <w:tcPr>
            <w:tcW w:w="708" w:type="dxa"/>
            <w:vAlign w:val="bottom"/>
          </w:tcPr>
          <w:p w14:paraId="5CF2DF6C" w14:textId="6908F407"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6C722A0B"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cs/>
              </w:rPr>
              <w:t xml:space="preserve">      </w:t>
            </w:r>
            <w:r w:rsidRPr="009C5DAE">
              <w:rPr>
                <w:rFonts w:ascii="Browallia New" w:hAnsi="Browallia New" w:cs="Browallia New"/>
                <w:sz w:val="16"/>
                <w:szCs w:val="16"/>
              </w:rPr>
              <w:t>-</w:t>
            </w:r>
          </w:p>
        </w:tc>
      </w:tr>
      <w:tr w:rsidR="005F22A2" w:rsidRPr="009C5DAE" w14:paraId="0E84BEBC" w14:textId="77777777" w:rsidTr="005F22A2">
        <w:tc>
          <w:tcPr>
            <w:tcW w:w="2544" w:type="dxa"/>
            <w:vAlign w:val="center"/>
          </w:tcPr>
          <w:p w14:paraId="5D7C8335"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9C5DAE">
              <w:rPr>
                <w:rFonts w:ascii="Browallia New" w:hAnsi="Browallia New" w:cs="Browallia New"/>
                <w:sz w:val="16"/>
                <w:szCs w:val="16"/>
                <w:cs/>
              </w:rPr>
              <w:t>บริษัท</w:t>
            </w:r>
            <w:r w:rsidRPr="009C5DAE">
              <w:rPr>
                <w:rFonts w:ascii="Browallia New" w:hAnsi="Browallia New" w:cs="Browallia New"/>
                <w:sz w:val="16"/>
                <w:szCs w:val="16"/>
              </w:rPr>
              <w:t xml:space="preserve"> </w:t>
            </w:r>
            <w:r w:rsidRPr="009C5DAE">
              <w:rPr>
                <w:rFonts w:ascii="Browallia New" w:hAnsi="Browallia New" w:cs="Browallia New"/>
                <w:sz w:val="16"/>
                <w:szCs w:val="16"/>
                <w:cs/>
              </w:rPr>
              <w:t>ไมด้า</w:t>
            </w:r>
            <w:r w:rsidRPr="009C5DAE">
              <w:rPr>
                <w:rFonts w:ascii="Browallia New" w:hAnsi="Browallia New" w:cs="Browallia New"/>
                <w:sz w:val="16"/>
                <w:szCs w:val="16"/>
              </w:rPr>
              <w:t xml:space="preserve"> </w:t>
            </w:r>
            <w:r w:rsidRPr="009C5DAE">
              <w:rPr>
                <w:rFonts w:ascii="Browallia New" w:hAnsi="Browallia New" w:cs="Browallia New"/>
                <w:sz w:val="16"/>
                <w:szCs w:val="16"/>
                <w:cs/>
              </w:rPr>
              <w:t>พร็อพเพอร์ตี้</w:t>
            </w:r>
            <w:r w:rsidRPr="009C5DAE">
              <w:rPr>
                <w:rFonts w:ascii="Browallia New" w:hAnsi="Browallia New" w:cs="Browallia New"/>
                <w:sz w:val="16"/>
                <w:szCs w:val="16"/>
              </w:rPr>
              <w:t xml:space="preserve"> </w:t>
            </w:r>
            <w:r w:rsidRPr="009C5DAE">
              <w:rPr>
                <w:rFonts w:ascii="Browallia New" w:hAnsi="Browallia New" w:cs="Browallia New"/>
                <w:sz w:val="16"/>
                <w:szCs w:val="16"/>
                <w:cs/>
              </w:rPr>
              <w:t>จำกัด</w:t>
            </w:r>
          </w:p>
        </w:tc>
        <w:tc>
          <w:tcPr>
            <w:tcW w:w="707" w:type="dxa"/>
            <w:vAlign w:val="bottom"/>
          </w:tcPr>
          <w:p w14:paraId="0CC260E6" w14:textId="23D8EBA5"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1,000,000</w:t>
            </w:r>
          </w:p>
        </w:tc>
        <w:tc>
          <w:tcPr>
            <w:tcW w:w="708" w:type="dxa"/>
            <w:vAlign w:val="bottom"/>
          </w:tcPr>
          <w:p w14:paraId="180C0676"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1,000,000</w:t>
            </w:r>
          </w:p>
        </w:tc>
        <w:tc>
          <w:tcPr>
            <w:tcW w:w="617" w:type="dxa"/>
            <w:vAlign w:val="bottom"/>
          </w:tcPr>
          <w:p w14:paraId="2060AB78" w14:textId="18DE6684"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99.99</w:t>
            </w:r>
          </w:p>
        </w:tc>
        <w:tc>
          <w:tcPr>
            <w:tcW w:w="630" w:type="dxa"/>
            <w:vAlign w:val="bottom"/>
          </w:tcPr>
          <w:p w14:paraId="379EE2D3"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99.99</w:t>
            </w:r>
          </w:p>
        </w:tc>
        <w:tc>
          <w:tcPr>
            <w:tcW w:w="630" w:type="dxa"/>
          </w:tcPr>
          <w:p w14:paraId="65709663" w14:textId="51BB359C"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2B4636B9"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26" w:type="dxa"/>
            <w:vAlign w:val="bottom"/>
          </w:tcPr>
          <w:p w14:paraId="3FAE1A1E" w14:textId="34727A61"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1,013,733</w:t>
            </w:r>
          </w:p>
        </w:tc>
        <w:tc>
          <w:tcPr>
            <w:tcW w:w="707" w:type="dxa"/>
            <w:vAlign w:val="bottom"/>
          </w:tcPr>
          <w:p w14:paraId="152CD29C"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1,013,733</w:t>
            </w:r>
          </w:p>
        </w:tc>
        <w:tc>
          <w:tcPr>
            <w:tcW w:w="708" w:type="dxa"/>
            <w:vAlign w:val="bottom"/>
          </w:tcPr>
          <w:p w14:paraId="739858C0" w14:textId="1786B16C"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3691B2CA"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cs/>
              </w:rPr>
              <w:t xml:space="preserve">      </w:t>
            </w:r>
            <w:r w:rsidRPr="009C5DAE">
              <w:rPr>
                <w:rFonts w:ascii="Browallia New" w:hAnsi="Browallia New" w:cs="Browallia New"/>
                <w:sz w:val="16"/>
                <w:szCs w:val="16"/>
              </w:rPr>
              <w:t>-</w:t>
            </w:r>
          </w:p>
        </w:tc>
      </w:tr>
      <w:tr w:rsidR="005F22A2" w:rsidRPr="009C5DAE" w14:paraId="324B7EF0" w14:textId="77777777" w:rsidTr="005F22A2">
        <w:tc>
          <w:tcPr>
            <w:tcW w:w="2544" w:type="dxa"/>
            <w:vAlign w:val="center"/>
          </w:tcPr>
          <w:p w14:paraId="1595F37D"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9C5DAE">
              <w:rPr>
                <w:rFonts w:ascii="Browallia New" w:hAnsi="Browallia New" w:cs="Browallia New"/>
                <w:sz w:val="16"/>
                <w:szCs w:val="16"/>
                <w:cs/>
              </w:rPr>
              <w:t>บริษัท</w:t>
            </w:r>
            <w:r w:rsidRPr="009C5DAE">
              <w:rPr>
                <w:rFonts w:ascii="Browallia New" w:hAnsi="Browallia New" w:cs="Browallia New"/>
                <w:sz w:val="16"/>
                <w:szCs w:val="16"/>
              </w:rPr>
              <w:t xml:space="preserve"> </w:t>
            </w:r>
            <w:r w:rsidRPr="009C5DAE">
              <w:rPr>
                <w:rFonts w:ascii="Browallia New" w:hAnsi="Browallia New" w:cs="Browallia New"/>
                <w:sz w:val="16"/>
                <w:szCs w:val="16"/>
                <w:cs/>
              </w:rPr>
              <w:t>ท็อป</w:t>
            </w:r>
            <w:r w:rsidRPr="009C5DAE">
              <w:rPr>
                <w:rFonts w:ascii="Browallia New" w:hAnsi="Browallia New" w:cs="Browallia New"/>
                <w:sz w:val="16"/>
                <w:szCs w:val="16"/>
              </w:rPr>
              <w:t xml:space="preserve"> </w:t>
            </w:r>
            <w:r w:rsidRPr="009C5DAE">
              <w:rPr>
                <w:rFonts w:ascii="Browallia New" w:hAnsi="Browallia New" w:cs="Browallia New"/>
                <w:sz w:val="16"/>
                <w:szCs w:val="16"/>
                <w:cs/>
              </w:rPr>
              <w:t>เอลลิเม็นทส</w:t>
            </w:r>
            <w:r w:rsidRPr="009C5DAE">
              <w:rPr>
                <w:rFonts w:ascii="Browallia New" w:hAnsi="Browallia New" w:cs="Browallia New"/>
                <w:sz w:val="16"/>
                <w:szCs w:val="16"/>
              </w:rPr>
              <w:t xml:space="preserve"> </w:t>
            </w:r>
            <w:r w:rsidRPr="009C5DAE">
              <w:rPr>
                <w:rFonts w:ascii="Browallia New" w:hAnsi="Browallia New" w:cs="Browallia New"/>
                <w:sz w:val="16"/>
                <w:szCs w:val="16"/>
                <w:cs/>
              </w:rPr>
              <w:t>จำกัด</w:t>
            </w:r>
          </w:p>
        </w:tc>
        <w:tc>
          <w:tcPr>
            <w:tcW w:w="707" w:type="dxa"/>
            <w:vAlign w:val="bottom"/>
          </w:tcPr>
          <w:p w14:paraId="34AAB6F0" w14:textId="53D4E691"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150,000</w:t>
            </w:r>
          </w:p>
        </w:tc>
        <w:tc>
          <w:tcPr>
            <w:tcW w:w="708" w:type="dxa"/>
            <w:vAlign w:val="bottom"/>
          </w:tcPr>
          <w:p w14:paraId="1438D554"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150,000</w:t>
            </w:r>
          </w:p>
        </w:tc>
        <w:tc>
          <w:tcPr>
            <w:tcW w:w="617" w:type="dxa"/>
            <w:vAlign w:val="bottom"/>
          </w:tcPr>
          <w:p w14:paraId="635CBD92" w14:textId="270F8DDA"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99.99</w:t>
            </w:r>
          </w:p>
        </w:tc>
        <w:tc>
          <w:tcPr>
            <w:tcW w:w="630" w:type="dxa"/>
            <w:vAlign w:val="bottom"/>
          </w:tcPr>
          <w:p w14:paraId="77E183DF"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99.99</w:t>
            </w:r>
          </w:p>
        </w:tc>
        <w:tc>
          <w:tcPr>
            <w:tcW w:w="630" w:type="dxa"/>
          </w:tcPr>
          <w:p w14:paraId="218CE931" w14:textId="16047465"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35DAB4EC"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26" w:type="dxa"/>
            <w:vAlign w:val="bottom"/>
          </w:tcPr>
          <w:p w14:paraId="225B9D73" w14:textId="26CDB7B4"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149,988</w:t>
            </w:r>
          </w:p>
        </w:tc>
        <w:tc>
          <w:tcPr>
            <w:tcW w:w="707" w:type="dxa"/>
            <w:vAlign w:val="bottom"/>
          </w:tcPr>
          <w:p w14:paraId="2FB404D8"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149,988</w:t>
            </w:r>
          </w:p>
        </w:tc>
        <w:tc>
          <w:tcPr>
            <w:tcW w:w="708" w:type="dxa"/>
            <w:vAlign w:val="bottom"/>
          </w:tcPr>
          <w:p w14:paraId="282A918F" w14:textId="25513FE6"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041EF28B"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cs/>
              </w:rPr>
              <w:t xml:space="preserve">      </w:t>
            </w:r>
            <w:r w:rsidRPr="009C5DAE">
              <w:rPr>
                <w:rFonts w:ascii="Browallia New" w:hAnsi="Browallia New" w:cs="Browallia New"/>
                <w:sz w:val="16"/>
                <w:szCs w:val="16"/>
              </w:rPr>
              <w:t>-</w:t>
            </w:r>
          </w:p>
        </w:tc>
      </w:tr>
      <w:tr w:rsidR="005F22A2" w:rsidRPr="009C5DAE" w14:paraId="1748FAC9" w14:textId="77777777" w:rsidTr="005F22A2">
        <w:tc>
          <w:tcPr>
            <w:tcW w:w="2544" w:type="dxa"/>
            <w:vAlign w:val="center"/>
          </w:tcPr>
          <w:p w14:paraId="155178C2"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9C5DAE">
              <w:rPr>
                <w:rFonts w:ascii="Browallia New" w:hAnsi="Browallia New" w:cs="Browallia New"/>
                <w:sz w:val="16"/>
                <w:szCs w:val="16"/>
                <w:cs/>
              </w:rPr>
              <w:t>บริษัท</w:t>
            </w:r>
            <w:r w:rsidRPr="009C5DAE">
              <w:rPr>
                <w:rFonts w:ascii="Browallia New" w:hAnsi="Browallia New" w:cs="Browallia New"/>
                <w:sz w:val="16"/>
                <w:szCs w:val="16"/>
              </w:rPr>
              <w:t xml:space="preserve"> </w:t>
            </w:r>
            <w:r w:rsidRPr="009C5DAE">
              <w:rPr>
                <w:rFonts w:ascii="Browallia New" w:hAnsi="Browallia New" w:cs="Browallia New"/>
                <w:sz w:val="16"/>
                <w:szCs w:val="16"/>
                <w:cs/>
              </w:rPr>
              <w:t>ไมด้า</w:t>
            </w:r>
            <w:r w:rsidRPr="009C5DAE">
              <w:rPr>
                <w:rFonts w:ascii="Browallia New" w:hAnsi="Browallia New" w:cs="Browallia New"/>
                <w:sz w:val="16"/>
                <w:szCs w:val="16"/>
              </w:rPr>
              <w:t xml:space="preserve"> </w:t>
            </w:r>
            <w:r w:rsidRPr="009C5DAE">
              <w:rPr>
                <w:rFonts w:ascii="Browallia New" w:hAnsi="Browallia New" w:cs="Browallia New"/>
                <w:sz w:val="16"/>
                <w:szCs w:val="16"/>
                <w:cs/>
              </w:rPr>
              <w:t>แอด</w:t>
            </w:r>
            <w:r w:rsidRPr="009C5DAE">
              <w:rPr>
                <w:rFonts w:ascii="Browallia New" w:hAnsi="Browallia New" w:cs="Browallia New"/>
                <w:sz w:val="16"/>
                <w:szCs w:val="16"/>
              </w:rPr>
              <w:t xml:space="preserve"> </w:t>
            </w:r>
            <w:r w:rsidRPr="009C5DAE">
              <w:rPr>
                <w:rFonts w:ascii="Browallia New" w:hAnsi="Browallia New" w:cs="Browallia New"/>
                <w:sz w:val="16"/>
                <w:szCs w:val="16"/>
                <w:cs/>
              </w:rPr>
              <w:t>จำกัด</w:t>
            </w:r>
          </w:p>
        </w:tc>
        <w:tc>
          <w:tcPr>
            <w:tcW w:w="707" w:type="dxa"/>
            <w:vAlign w:val="bottom"/>
          </w:tcPr>
          <w:p w14:paraId="71926D76" w14:textId="299E2969"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175,000</w:t>
            </w:r>
          </w:p>
        </w:tc>
        <w:tc>
          <w:tcPr>
            <w:tcW w:w="708" w:type="dxa"/>
            <w:vAlign w:val="bottom"/>
          </w:tcPr>
          <w:p w14:paraId="197E308B"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175,000</w:t>
            </w:r>
          </w:p>
        </w:tc>
        <w:tc>
          <w:tcPr>
            <w:tcW w:w="617" w:type="dxa"/>
            <w:vAlign w:val="bottom"/>
          </w:tcPr>
          <w:p w14:paraId="191914E6" w14:textId="1AC1AB01"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99.99</w:t>
            </w:r>
          </w:p>
        </w:tc>
        <w:tc>
          <w:tcPr>
            <w:tcW w:w="630" w:type="dxa"/>
            <w:vAlign w:val="bottom"/>
          </w:tcPr>
          <w:p w14:paraId="72436B35"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99.99</w:t>
            </w:r>
          </w:p>
        </w:tc>
        <w:tc>
          <w:tcPr>
            <w:tcW w:w="630" w:type="dxa"/>
          </w:tcPr>
          <w:p w14:paraId="1F74BE2D" w14:textId="43F20E8C"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5CB089CE"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26" w:type="dxa"/>
            <w:vAlign w:val="bottom"/>
          </w:tcPr>
          <w:p w14:paraId="7BA38C48" w14:textId="3D0D2D69"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175,000</w:t>
            </w:r>
          </w:p>
        </w:tc>
        <w:tc>
          <w:tcPr>
            <w:tcW w:w="707" w:type="dxa"/>
            <w:vAlign w:val="bottom"/>
          </w:tcPr>
          <w:p w14:paraId="4C49AE4D"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175,000</w:t>
            </w:r>
          </w:p>
        </w:tc>
        <w:tc>
          <w:tcPr>
            <w:tcW w:w="708" w:type="dxa"/>
            <w:vAlign w:val="bottom"/>
          </w:tcPr>
          <w:p w14:paraId="41B09B76" w14:textId="390D0EDB"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2F48CF64"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cs/>
              </w:rPr>
              <w:t xml:space="preserve">      </w:t>
            </w:r>
            <w:r w:rsidRPr="009C5DAE">
              <w:rPr>
                <w:rFonts w:ascii="Browallia New" w:hAnsi="Browallia New" w:cs="Browallia New"/>
                <w:sz w:val="16"/>
                <w:szCs w:val="16"/>
              </w:rPr>
              <w:t>-</w:t>
            </w:r>
          </w:p>
        </w:tc>
      </w:tr>
      <w:tr w:rsidR="005F22A2" w:rsidRPr="009C5DAE" w14:paraId="3DB4EAD3" w14:textId="77777777" w:rsidTr="005F22A2">
        <w:tc>
          <w:tcPr>
            <w:tcW w:w="2544" w:type="dxa"/>
            <w:vAlign w:val="center"/>
          </w:tcPr>
          <w:p w14:paraId="65C9A11F"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9C5DAE">
              <w:rPr>
                <w:rFonts w:ascii="Browallia New" w:hAnsi="Browallia New" w:cs="Browallia New"/>
                <w:sz w:val="16"/>
                <w:szCs w:val="16"/>
                <w:cs/>
              </w:rPr>
              <w:t>บริษัท</w:t>
            </w:r>
            <w:r w:rsidRPr="009C5DAE">
              <w:rPr>
                <w:rFonts w:ascii="Browallia New" w:hAnsi="Browallia New" w:cs="Browallia New"/>
                <w:sz w:val="16"/>
                <w:szCs w:val="16"/>
              </w:rPr>
              <w:t xml:space="preserve"> </w:t>
            </w:r>
            <w:r w:rsidRPr="009C5DAE">
              <w:rPr>
                <w:rFonts w:ascii="Browallia New" w:hAnsi="Browallia New" w:cs="Browallia New"/>
                <w:sz w:val="16"/>
                <w:szCs w:val="16"/>
                <w:cs/>
              </w:rPr>
              <w:t>ไมด้า</w:t>
            </w:r>
            <w:r w:rsidRPr="009C5DAE">
              <w:rPr>
                <w:rFonts w:ascii="Browallia New" w:hAnsi="Browallia New" w:cs="Browallia New"/>
                <w:sz w:val="16"/>
                <w:szCs w:val="16"/>
              </w:rPr>
              <w:t xml:space="preserve"> </w:t>
            </w:r>
            <w:r w:rsidRPr="009C5DAE">
              <w:rPr>
                <w:rFonts w:ascii="Browallia New" w:hAnsi="Browallia New" w:cs="Browallia New"/>
                <w:sz w:val="16"/>
                <w:szCs w:val="16"/>
                <w:cs/>
              </w:rPr>
              <w:t>โฮเทล</w:t>
            </w:r>
            <w:r w:rsidRPr="009C5DAE">
              <w:rPr>
                <w:rFonts w:ascii="Browallia New" w:hAnsi="Browallia New" w:cs="Browallia New"/>
                <w:sz w:val="16"/>
                <w:szCs w:val="16"/>
              </w:rPr>
              <w:t xml:space="preserve"> </w:t>
            </w:r>
            <w:r w:rsidRPr="009C5DAE">
              <w:rPr>
                <w:rFonts w:ascii="Browallia New" w:hAnsi="Browallia New" w:cs="Browallia New"/>
                <w:sz w:val="16"/>
                <w:szCs w:val="16"/>
                <w:cs/>
              </w:rPr>
              <w:t>แอนด์</w:t>
            </w:r>
            <w:r w:rsidRPr="009C5DAE">
              <w:rPr>
                <w:rFonts w:ascii="Browallia New" w:hAnsi="Browallia New" w:cs="Browallia New"/>
                <w:sz w:val="16"/>
                <w:szCs w:val="16"/>
              </w:rPr>
              <w:t xml:space="preserve"> </w:t>
            </w:r>
            <w:r w:rsidRPr="009C5DAE">
              <w:rPr>
                <w:rFonts w:ascii="Browallia New" w:hAnsi="Browallia New" w:cs="Browallia New"/>
                <w:sz w:val="16"/>
                <w:szCs w:val="16"/>
                <w:cs/>
              </w:rPr>
              <w:t>รีสอร์ท</w:t>
            </w:r>
            <w:r w:rsidRPr="009C5DAE">
              <w:rPr>
                <w:rFonts w:ascii="Browallia New" w:hAnsi="Browallia New" w:cs="Browallia New"/>
                <w:sz w:val="16"/>
                <w:szCs w:val="16"/>
              </w:rPr>
              <w:t xml:space="preserve"> </w:t>
            </w:r>
            <w:r w:rsidRPr="009C5DAE">
              <w:rPr>
                <w:rFonts w:ascii="Browallia New" w:hAnsi="Browallia New" w:cs="Browallia New"/>
                <w:sz w:val="16"/>
                <w:szCs w:val="16"/>
                <w:cs/>
              </w:rPr>
              <w:t>จำกัด</w:t>
            </w:r>
          </w:p>
        </w:tc>
        <w:tc>
          <w:tcPr>
            <w:tcW w:w="707" w:type="dxa"/>
            <w:vAlign w:val="bottom"/>
          </w:tcPr>
          <w:p w14:paraId="033713A2" w14:textId="33A767BA"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211,200</w:t>
            </w:r>
          </w:p>
        </w:tc>
        <w:tc>
          <w:tcPr>
            <w:tcW w:w="708" w:type="dxa"/>
            <w:vAlign w:val="bottom"/>
          </w:tcPr>
          <w:p w14:paraId="72F8DA82"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211,200</w:t>
            </w:r>
          </w:p>
        </w:tc>
        <w:tc>
          <w:tcPr>
            <w:tcW w:w="617" w:type="dxa"/>
            <w:vAlign w:val="bottom"/>
          </w:tcPr>
          <w:p w14:paraId="4FE390F5" w14:textId="12CA11CB"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99.99</w:t>
            </w:r>
          </w:p>
        </w:tc>
        <w:tc>
          <w:tcPr>
            <w:tcW w:w="630" w:type="dxa"/>
            <w:vAlign w:val="bottom"/>
          </w:tcPr>
          <w:p w14:paraId="683CEEC7"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99.99</w:t>
            </w:r>
          </w:p>
        </w:tc>
        <w:tc>
          <w:tcPr>
            <w:tcW w:w="630" w:type="dxa"/>
          </w:tcPr>
          <w:p w14:paraId="04A13817" w14:textId="3824F21E"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37F17E22"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26" w:type="dxa"/>
            <w:vAlign w:val="bottom"/>
          </w:tcPr>
          <w:p w14:paraId="4680A589" w14:textId="3D93F7C0"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208,099</w:t>
            </w:r>
          </w:p>
        </w:tc>
        <w:tc>
          <w:tcPr>
            <w:tcW w:w="707" w:type="dxa"/>
            <w:vAlign w:val="bottom"/>
          </w:tcPr>
          <w:p w14:paraId="505B41AD" w14:textId="77777777" w:rsidR="005F22A2" w:rsidRPr="009C5DAE" w:rsidRDefault="005F22A2">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208,099</w:t>
            </w:r>
          </w:p>
        </w:tc>
        <w:tc>
          <w:tcPr>
            <w:tcW w:w="708" w:type="dxa"/>
            <w:vAlign w:val="bottom"/>
          </w:tcPr>
          <w:p w14:paraId="57F35992" w14:textId="44FFB928"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2DC01A12"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cs/>
              </w:rPr>
              <w:t xml:space="preserve">      </w:t>
            </w:r>
            <w:r w:rsidRPr="009C5DAE">
              <w:rPr>
                <w:rFonts w:ascii="Browallia New" w:hAnsi="Browallia New" w:cs="Browallia New"/>
                <w:sz w:val="16"/>
                <w:szCs w:val="16"/>
              </w:rPr>
              <w:t>-</w:t>
            </w:r>
          </w:p>
        </w:tc>
      </w:tr>
      <w:tr w:rsidR="005F22A2" w:rsidRPr="009C5DAE" w14:paraId="663B1F13" w14:textId="77777777" w:rsidTr="005F22A2">
        <w:tc>
          <w:tcPr>
            <w:tcW w:w="2544" w:type="dxa"/>
          </w:tcPr>
          <w:p w14:paraId="60A162AA"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C5DAE">
              <w:rPr>
                <w:rFonts w:ascii="Browallia New" w:hAnsi="Browallia New" w:cs="Browallia New"/>
                <w:sz w:val="16"/>
                <w:szCs w:val="16"/>
                <w:cs/>
              </w:rPr>
              <w:t>บริษัท</w:t>
            </w:r>
            <w:r w:rsidRPr="009C5DAE">
              <w:rPr>
                <w:rFonts w:ascii="Browallia New" w:hAnsi="Browallia New" w:cs="Browallia New"/>
                <w:sz w:val="16"/>
                <w:szCs w:val="16"/>
              </w:rPr>
              <w:t xml:space="preserve"> </w:t>
            </w:r>
            <w:r w:rsidRPr="009C5DAE">
              <w:rPr>
                <w:rFonts w:ascii="Browallia New" w:hAnsi="Browallia New" w:cs="Browallia New"/>
                <w:sz w:val="16"/>
                <w:szCs w:val="16"/>
                <w:cs/>
              </w:rPr>
              <w:t>เดอะ</w:t>
            </w:r>
            <w:r w:rsidRPr="009C5DAE">
              <w:rPr>
                <w:rFonts w:ascii="Browallia New" w:hAnsi="Browallia New" w:cs="Browallia New"/>
                <w:sz w:val="16"/>
                <w:szCs w:val="16"/>
              </w:rPr>
              <w:t xml:space="preserve"> </w:t>
            </w:r>
            <w:r w:rsidRPr="009C5DAE">
              <w:rPr>
                <w:rFonts w:ascii="Browallia New" w:hAnsi="Browallia New" w:cs="Browallia New"/>
                <w:sz w:val="16"/>
                <w:szCs w:val="16"/>
                <w:cs/>
              </w:rPr>
              <w:t>รีทรีท</w:t>
            </w:r>
            <w:r w:rsidRPr="009C5DAE">
              <w:rPr>
                <w:rFonts w:ascii="Browallia New" w:hAnsi="Browallia New" w:cs="Browallia New"/>
                <w:sz w:val="16"/>
                <w:szCs w:val="16"/>
              </w:rPr>
              <w:t xml:space="preserve"> </w:t>
            </w:r>
            <w:r w:rsidRPr="009C5DAE">
              <w:rPr>
                <w:rFonts w:ascii="Browallia New" w:hAnsi="Browallia New" w:cs="Browallia New"/>
                <w:sz w:val="16"/>
                <w:szCs w:val="16"/>
                <w:cs/>
              </w:rPr>
              <w:t>หัวหิน</w:t>
            </w:r>
            <w:r w:rsidRPr="009C5DAE">
              <w:rPr>
                <w:rFonts w:ascii="Browallia New" w:hAnsi="Browallia New" w:cs="Browallia New"/>
                <w:sz w:val="16"/>
                <w:szCs w:val="16"/>
              </w:rPr>
              <w:t xml:space="preserve"> </w:t>
            </w:r>
            <w:r w:rsidRPr="009C5DAE">
              <w:rPr>
                <w:rFonts w:ascii="Browallia New" w:hAnsi="Browallia New" w:cs="Browallia New"/>
                <w:sz w:val="16"/>
                <w:szCs w:val="16"/>
                <w:cs/>
              </w:rPr>
              <w:t>จำกัด</w:t>
            </w:r>
          </w:p>
        </w:tc>
        <w:tc>
          <w:tcPr>
            <w:tcW w:w="707" w:type="dxa"/>
            <w:vAlign w:val="bottom"/>
          </w:tcPr>
          <w:p w14:paraId="2A52EE93" w14:textId="38432875"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850,000</w:t>
            </w:r>
          </w:p>
        </w:tc>
        <w:tc>
          <w:tcPr>
            <w:tcW w:w="708" w:type="dxa"/>
            <w:vAlign w:val="bottom"/>
          </w:tcPr>
          <w:p w14:paraId="4A973693"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850,000</w:t>
            </w:r>
          </w:p>
        </w:tc>
        <w:tc>
          <w:tcPr>
            <w:tcW w:w="617" w:type="dxa"/>
            <w:vAlign w:val="bottom"/>
          </w:tcPr>
          <w:p w14:paraId="26156F95" w14:textId="6D1956B6"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99.99</w:t>
            </w:r>
          </w:p>
        </w:tc>
        <w:tc>
          <w:tcPr>
            <w:tcW w:w="630" w:type="dxa"/>
            <w:vAlign w:val="bottom"/>
          </w:tcPr>
          <w:p w14:paraId="1F667A3A"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99.99</w:t>
            </w:r>
          </w:p>
        </w:tc>
        <w:tc>
          <w:tcPr>
            <w:tcW w:w="630" w:type="dxa"/>
          </w:tcPr>
          <w:p w14:paraId="396BC768" w14:textId="7C6939E4"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76CDAD6E"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26" w:type="dxa"/>
            <w:vAlign w:val="bottom"/>
          </w:tcPr>
          <w:p w14:paraId="4B834E32" w14:textId="70945C16"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860,337</w:t>
            </w:r>
          </w:p>
        </w:tc>
        <w:tc>
          <w:tcPr>
            <w:tcW w:w="707" w:type="dxa"/>
            <w:vAlign w:val="bottom"/>
          </w:tcPr>
          <w:p w14:paraId="075BAA1C"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860,337</w:t>
            </w:r>
          </w:p>
        </w:tc>
        <w:tc>
          <w:tcPr>
            <w:tcW w:w="708" w:type="dxa"/>
            <w:vAlign w:val="bottom"/>
          </w:tcPr>
          <w:p w14:paraId="6299B4C2" w14:textId="216F05F4"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3DB86658"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cs/>
              </w:rPr>
              <w:t xml:space="preserve">      </w:t>
            </w:r>
            <w:r w:rsidRPr="009C5DAE">
              <w:rPr>
                <w:rFonts w:ascii="Browallia New" w:hAnsi="Browallia New" w:cs="Browallia New"/>
                <w:sz w:val="16"/>
                <w:szCs w:val="16"/>
              </w:rPr>
              <w:t>-</w:t>
            </w:r>
          </w:p>
        </w:tc>
      </w:tr>
      <w:tr w:rsidR="005F22A2" w:rsidRPr="009C5DAE" w14:paraId="2FB0A3CE" w14:textId="77777777" w:rsidTr="000D443B">
        <w:tc>
          <w:tcPr>
            <w:tcW w:w="2544" w:type="dxa"/>
          </w:tcPr>
          <w:p w14:paraId="05240555"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C5DAE">
              <w:rPr>
                <w:rFonts w:ascii="Browallia New" w:hAnsi="Browallia New" w:cs="Browallia New"/>
                <w:sz w:val="16"/>
                <w:szCs w:val="16"/>
                <w:cs/>
              </w:rPr>
              <w:t>บริษัท</w:t>
            </w:r>
            <w:r w:rsidRPr="009C5DAE">
              <w:rPr>
                <w:rFonts w:ascii="Browallia New" w:hAnsi="Browallia New" w:cs="Browallia New"/>
                <w:sz w:val="16"/>
                <w:szCs w:val="16"/>
              </w:rPr>
              <w:t xml:space="preserve"> </w:t>
            </w:r>
            <w:r w:rsidRPr="009C5DAE">
              <w:rPr>
                <w:rFonts w:ascii="Browallia New" w:hAnsi="Browallia New" w:cs="Browallia New"/>
                <w:sz w:val="16"/>
                <w:szCs w:val="16"/>
                <w:cs/>
              </w:rPr>
              <w:t>ไมด้า</w:t>
            </w:r>
            <w:r w:rsidRPr="009C5DAE">
              <w:rPr>
                <w:rFonts w:ascii="Browallia New" w:hAnsi="Browallia New" w:cs="Browallia New"/>
                <w:sz w:val="16"/>
                <w:szCs w:val="16"/>
              </w:rPr>
              <w:t xml:space="preserve"> </w:t>
            </w:r>
            <w:r w:rsidRPr="009C5DAE">
              <w:rPr>
                <w:rFonts w:ascii="Browallia New" w:hAnsi="Browallia New" w:cs="Browallia New"/>
                <w:sz w:val="16"/>
                <w:szCs w:val="16"/>
                <w:cs/>
              </w:rPr>
              <w:t>(ลาว)</w:t>
            </w:r>
            <w:r w:rsidRPr="009C5DAE">
              <w:rPr>
                <w:rFonts w:ascii="Browallia New" w:hAnsi="Browallia New" w:cs="Browallia New"/>
                <w:sz w:val="16"/>
                <w:szCs w:val="16"/>
              </w:rPr>
              <w:t xml:space="preserve"> </w:t>
            </w:r>
            <w:r w:rsidRPr="009C5DAE">
              <w:rPr>
                <w:rFonts w:ascii="Browallia New" w:hAnsi="Browallia New" w:cs="Browallia New"/>
                <w:sz w:val="16"/>
                <w:szCs w:val="16"/>
                <w:cs/>
              </w:rPr>
              <w:t>เช่าสินเชื่อ</w:t>
            </w:r>
            <w:r w:rsidRPr="009C5DAE">
              <w:rPr>
                <w:rFonts w:ascii="Browallia New" w:hAnsi="Browallia New" w:cs="Browallia New"/>
                <w:sz w:val="16"/>
                <w:szCs w:val="16"/>
              </w:rPr>
              <w:t xml:space="preserve"> </w:t>
            </w:r>
            <w:r w:rsidRPr="009C5DAE">
              <w:rPr>
                <w:rFonts w:ascii="Browallia New" w:hAnsi="Browallia New" w:cs="Browallia New"/>
                <w:sz w:val="16"/>
                <w:szCs w:val="16"/>
                <w:cs/>
              </w:rPr>
              <w:t>จำกัด</w:t>
            </w:r>
          </w:p>
        </w:tc>
        <w:tc>
          <w:tcPr>
            <w:tcW w:w="707" w:type="dxa"/>
            <w:vAlign w:val="bottom"/>
          </w:tcPr>
          <w:p w14:paraId="51ED30CB" w14:textId="0373DAD6"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53,678</w:t>
            </w:r>
          </w:p>
        </w:tc>
        <w:tc>
          <w:tcPr>
            <w:tcW w:w="708" w:type="dxa"/>
            <w:vAlign w:val="bottom"/>
          </w:tcPr>
          <w:p w14:paraId="1375CE51"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53,678</w:t>
            </w:r>
          </w:p>
        </w:tc>
        <w:tc>
          <w:tcPr>
            <w:tcW w:w="617" w:type="dxa"/>
            <w:vAlign w:val="bottom"/>
          </w:tcPr>
          <w:p w14:paraId="2978A27D" w14:textId="00206647"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60.00</w:t>
            </w:r>
          </w:p>
        </w:tc>
        <w:tc>
          <w:tcPr>
            <w:tcW w:w="630" w:type="dxa"/>
            <w:vAlign w:val="bottom"/>
          </w:tcPr>
          <w:p w14:paraId="13FE5D92"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60.00</w:t>
            </w:r>
          </w:p>
        </w:tc>
        <w:tc>
          <w:tcPr>
            <w:tcW w:w="630" w:type="dxa"/>
          </w:tcPr>
          <w:p w14:paraId="20585A72" w14:textId="6BDEED97"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789287ED"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26" w:type="dxa"/>
            <w:vAlign w:val="bottom"/>
          </w:tcPr>
          <w:p w14:paraId="28757800" w14:textId="069DA1F2"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32,207</w:t>
            </w:r>
          </w:p>
        </w:tc>
        <w:tc>
          <w:tcPr>
            <w:tcW w:w="707" w:type="dxa"/>
            <w:vAlign w:val="bottom"/>
          </w:tcPr>
          <w:p w14:paraId="3D8956DE"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32,207</w:t>
            </w:r>
          </w:p>
        </w:tc>
        <w:tc>
          <w:tcPr>
            <w:tcW w:w="708" w:type="dxa"/>
            <w:shd w:val="clear" w:color="auto" w:fill="auto"/>
          </w:tcPr>
          <w:p w14:paraId="58D64555" w14:textId="14958018" w:rsidR="005F22A2" w:rsidRPr="009C5DAE" w:rsidRDefault="000D443B">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26,4</w:t>
            </w:r>
            <w:r w:rsidR="00E52D7D" w:rsidRPr="009C5DAE">
              <w:rPr>
                <w:rFonts w:ascii="Browallia New" w:hAnsi="Browallia New" w:cs="Browallia New"/>
                <w:sz w:val="16"/>
                <w:szCs w:val="16"/>
              </w:rPr>
              <w:t>00</w:t>
            </w:r>
          </w:p>
        </w:tc>
        <w:tc>
          <w:tcPr>
            <w:tcW w:w="721" w:type="dxa"/>
            <w:shd w:val="clear" w:color="auto" w:fill="auto"/>
            <w:vAlign w:val="bottom"/>
          </w:tcPr>
          <w:p w14:paraId="2F2EC10C" w14:textId="4FB2D0FF" w:rsidR="005F22A2" w:rsidRPr="009C5DAE" w:rsidRDefault="00036DC1">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53,400</w:t>
            </w:r>
          </w:p>
        </w:tc>
      </w:tr>
      <w:tr w:rsidR="005F22A2" w:rsidRPr="009C5DAE" w14:paraId="29D16666" w14:textId="77777777" w:rsidTr="000D443B">
        <w:tc>
          <w:tcPr>
            <w:tcW w:w="2544" w:type="dxa"/>
          </w:tcPr>
          <w:p w14:paraId="2688E363"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C5DAE">
              <w:rPr>
                <w:rFonts w:ascii="Browallia New" w:hAnsi="Browallia New" w:cs="Browallia New"/>
                <w:sz w:val="16"/>
                <w:szCs w:val="16"/>
                <w:cs/>
              </w:rPr>
              <w:t>บริษัท</w:t>
            </w:r>
            <w:r w:rsidRPr="009C5DAE">
              <w:rPr>
                <w:rFonts w:ascii="Browallia New" w:hAnsi="Browallia New" w:cs="Browallia New"/>
                <w:sz w:val="16"/>
                <w:szCs w:val="16"/>
              </w:rPr>
              <w:t xml:space="preserve"> </w:t>
            </w:r>
            <w:r w:rsidRPr="009C5DAE">
              <w:rPr>
                <w:rFonts w:ascii="Browallia New" w:hAnsi="Browallia New" w:cs="Browallia New"/>
                <w:sz w:val="16"/>
                <w:szCs w:val="16"/>
                <w:cs/>
              </w:rPr>
              <w:t>ไมด้า</w:t>
            </w:r>
            <w:r w:rsidRPr="009C5DAE">
              <w:rPr>
                <w:rFonts w:ascii="Browallia New" w:hAnsi="Browallia New" w:cs="Browallia New"/>
                <w:sz w:val="16"/>
                <w:szCs w:val="16"/>
              </w:rPr>
              <w:t xml:space="preserve"> </w:t>
            </w:r>
            <w:r w:rsidRPr="009C5DAE">
              <w:rPr>
                <w:rFonts w:ascii="Browallia New" w:hAnsi="Browallia New" w:cs="Browallia New"/>
                <w:sz w:val="16"/>
                <w:szCs w:val="16"/>
                <w:cs/>
              </w:rPr>
              <w:t>ดิเวลลอปเม้นท์</w:t>
            </w:r>
            <w:r w:rsidRPr="009C5DAE">
              <w:rPr>
                <w:rFonts w:ascii="Browallia New" w:hAnsi="Browallia New" w:cs="Browallia New"/>
                <w:sz w:val="16"/>
                <w:szCs w:val="16"/>
              </w:rPr>
              <w:t xml:space="preserve"> </w:t>
            </w:r>
            <w:r w:rsidRPr="009C5DAE">
              <w:rPr>
                <w:rFonts w:ascii="Browallia New" w:hAnsi="Browallia New" w:cs="Browallia New"/>
                <w:sz w:val="16"/>
                <w:szCs w:val="16"/>
                <w:cs/>
              </w:rPr>
              <w:t>จำกัด</w:t>
            </w:r>
          </w:p>
        </w:tc>
        <w:tc>
          <w:tcPr>
            <w:tcW w:w="707" w:type="dxa"/>
            <w:vAlign w:val="bottom"/>
          </w:tcPr>
          <w:p w14:paraId="6C8826BA" w14:textId="0E9EFE6A"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210,000</w:t>
            </w:r>
          </w:p>
        </w:tc>
        <w:tc>
          <w:tcPr>
            <w:tcW w:w="708" w:type="dxa"/>
            <w:vAlign w:val="bottom"/>
          </w:tcPr>
          <w:p w14:paraId="3E429EA3"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210,000</w:t>
            </w:r>
          </w:p>
        </w:tc>
        <w:tc>
          <w:tcPr>
            <w:tcW w:w="617" w:type="dxa"/>
            <w:vAlign w:val="bottom"/>
          </w:tcPr>
          <w:p w14:paraId="1CCCB0CE" w14:textId="76006378"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80.00</w:t>
            </w:r>
          </w:p>
        </w:tc>
        <w:tc>
          <w:tcPr>
            <w:tcW w:w="630" w:type="dxa"/>
            <w:vAlign w:val="bottom"/>
          </w:tcPr>
          <w:p w14:paraId="73A77D4A"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80.00</w:t>
            </w:r>
          </w:p>
        </w:tc>
        <w:tc>
          <w:tcPr>
            <w:tcW w:w="630" w:type="dxa"/>
          </w:tcPr>
          <w:p w14:paraId="7B7E7165" w14:textId="624DAD2B"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3CD13716"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26" w:type="dxa"/>
            <w:vAlign w:val="bottom"/>
          </w:tcPr>
          <w:p w14:paraId="413B2986" w14:textId="685A6E65"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168,000</w:t>
            </w:r>
          </w:p>
        </w:tc>
        <w:tc>
          <w:tcPr>
            <w:tcW w:w="707" w:type="dxa"/>
            <w:vAlign w:val="bottom"/>
          </w:tcPr>
          <w:p w14:paraId="15B4CE0D"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168,000</w:t>
            </w:r>
          </w:p>
        </w:tc>
        <w:tc>
          <w:tcPr>
            <w:tcW w:w="708" w:type="dxa"/>
            <w:shd w:val="clear" w:color="auto" w:fill="auto"/>
            <w:vAlign w:val="bottom"/>
          </w:tcPr>
          <w:p w14:paraId="5451906E" w14:textId="428B3C4A"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581E9F48"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cs/>
              </w:rPr>
              <w:t xml:space="preserve">      </w:t>
            </w:r>
            <w:r w:rsidRPr="009C5DAE">
              <w:rPr>
                <w:rFonts w:ascii="Browallia New" w:hAnsi="Browallia New" w:cs="Browallia New"/>
                <w:sz w:val="16"/>
                <w:szCs w:val="16"/>
              </w:rPr>
              <w:t>-</w:t>
            </w:r>
          </w:p>
        </w:tc>
      </w:tr>
      <w:tr w:rsidR="005F22A2" w:rsidRPr="009C5DAE" w14:paraId="5C15AF2E" w14:textId="77777777" w:rsidTr="000D443B">
        <w:tc>
          <w:tcPr>
            <w:tcW w:w="2544" w:type="dxa"/>
          </w:tcPr>
          <w:p w14:paraId="61521757"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C5DAE">
              <w:rPr>
                <w:rFonts w:ascii="Browallia New" w:hAnsi="Browallia New" w:cs="Browallia New"/>
                <w:sz w:val="16"/>
                <w:szCs w:val="16"/>
                <w:cs/>
              </w:rPr>
              <w:t>บริษัท</w:t>
            </w:r>
            <w:r w:rsidRPr="009C5DAE">
              <w:rPr>
                <w:rFonts w:ascii="Browallia New" w:hAnsi="Browallia New" w:cs="Browallia New"/>
                <w:sz w:val="16"/>
                <w:szCs w:val="16"/>
              </w:rPr>
              <w:t xml:space="preserve"> </w:t>
            </w:r>
            <w:r w:rsidRPr="009C5DAE">
              <w:rPr>
                <w:rFonts w:ascii="Browallia New" w:hAnsi="Browallia New" w:cs="Browallia New"/>
                <w:sz w:val="16"/>
                <w:szCs w:val="16"/>
                <w:cs/>
              </w:rPr>
              <w:t>แมกซ์</w:t>
            </w:r>
            <w:r w:rsidRPr="009C5DAE">
              <w:rPr>
                <w:rFonts w:ascii="Browallia New" w:hAnsi="Browallia New" w:cs="Browallia New"/>
                <w:sz w:val="16"/>
                <w:szCs w:val="16"/>
              </w:rPr>
              <w:t xml:space="preserve"> </w:t>
            </w:r>
            <w:r w:rsidRPr="009C5DAE">
              <w:rPr>
                <w:rFonts w:ascii="Browallia New" w:hAnsi="Browallia New" w:cs="Browallia New"/>
                <w:sz w:val="16"/>
                <w:szCs w:val="16"/>
                <w:cs/>
              </w:rPr>
              <w:t>โฮเทล</w:t>
            </w:r>
            <w:r w:rsidRPr="009C5DAE">
              <w:rPr>
                <w:rFonts w:ascii="Browallia New" w:hAnsi="Browallia New" w:cs="Browallia New"/>
                <w:sz w:val="16"/>
                <w:szCs w:val="16"/>
              </w:rPr>
              <w:t xml:space="preserve"> </w:t>
            </w:r>
            <w:r w:rsidRPr="009C5DAE">
              <w:rPr>
                <w:rFonts w:ascii="Browallia New" w:hAnsi="Browallia New" w:cs="Browallia New"/>
                <w:sz w:val="16"/>
                <w:szCs w:val="16"/>
                <w:cs/>
              </w:rPr>
              <w:t>จำกัด</w:t>
            </w:r>
          </w:p>
        </w:tc>
        <w:tc>
          <w:tcPr>
            <w:tcW w:w="707" w:type="dxa"/>
            <w:vAlign w:val="bottom"/>
          </w:tcPr>
          <w:p w14:paraId="25565EF7" w14:textId="0492E49B"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145,000</w:t>
            </w:r>
          </w:p>
        </w:tc>
        <w:tc>
          <w:tcPr>
            <w:tcW w:w="708" w:type="dxa"/>
            <w:vAlign w:val="bottom"/>
          </w:tcPr>
          <w:p w14:paraId="7D85F4F4"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145,000</w:t>
            </w:r>
          </w:p>
        </w:tc>
        <w:tc>
          <w:tcPr>
            <w:tcW w:w="617" w:type="dxa"/>
            <w:vAlign w:val="bottom"/>
          </w:tcPr>
          <w:p w14:paraId="171342EF" w14:textId="07F4DCD9"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99.99</w:t>
            </w:r>
          </w:p>
        </w:tc>
        <w:tc>
          <w:tcPr>
            <w:tcW w:w="630" w:type="dxa"/>
            <w:vAlign w:val="bottom"/>
          </w:tcPr>
          <w:p w14:paraId="58FB7BE7"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99.99</w:t>
            </w:r>
          </w:p>
        </w:tc>
        <w:tc>
          <w:tcPr>
            <w:tcW w:w="630" w:type="dxa"/>
          </w:tcPr>
          <w:p w14:paraId="42CD25C8" w14:textId="58F93970"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532F53D4"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26" w:type="dxa"/>
            <w:vAlign w:val="bottom"/>
          </w:tcPr>
          <w:p w14:paraId="59AFD49D" w14:textId="7049FC58"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145,000</w:t>
            </w:r>
          </w:p>
        </w:tc>
        <w:tc>
          <w:tcPr>
            <w:tcW w:w="707" w:type="dxa"/>
            <w:vAlign w:val="bottom"/>
          </w:tcPr>
          <w:p w14:paraId="497C7AC1"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lang w:val="en-GB"/>
              </w:rPr>
            </w:pPr>
            <w:r w:rsidRPr="009C5DAE">
              <w:rPr>
                <w:rFonts w:ascii="Browallia New" w:hAnsi="Browallia New" w:cs="Browallia New"/>
                <w:sz w:val="16"/>
                <w:szCs w:val="16"/>
              </w:rPr>
              <w:t>145,000</w:t>
            </w:r>
          </w:p>
        </w:tc>
        <w:tc>
          <w:tcPr>
            <w:tcW w:w="708" w:type="dxa"/>
            <w:shd w:val="clear" w:color="auto" w:fill="auto"/>
            <w:vAlign w:val="bottom"/>
          </w:tcPr>
          <w:p w14:paraId="477E1149" w14:textId="7294B261"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4A69E8D2"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cs/>
              </w:rPr>
              <w:t xml:space="preserve">      </w:t>
            </w:r>
            <w:r w:rsidRPr="009C5DAE">
              <w:rPr>
                <w:rFonts w:ascii="Browallia New" w:hAnsi="Browallia New" w:cs="Browallia New"/>
                <w:sz w:val="16"/>
                <w:szCs w:val="16"/>
              </w:rPr>
              <w:t>-</w:t>
            </w:r>
          </w:p>
        </w:tc>
      </w:tr>
      <w:tr w:rsidR="005F22A2" w:rsidRPr="009C5DAE" w14:paraId="3BE3F241" w14:textId="77777777" w:rsidTr="000D443B">
        <w:tc>
          <w:tcPr>
            <w:tcW w:w="2544" w:type="dxa"/>
          </w:tcPr>
          <w:p w14:paraId="46EE7152"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C5DAE">
              <w:rPr>
                <w:rFonts w:ascii="Browallia New" w:hAnsi="Browallia New" w:cs="Browallia New"/>
                <w:sz w:val="16"/>
                <w:szCs w:val="16"/>
                <w:cs/>
              </w:rPr>
              <w:t>บริษัท</w:t>
            </w:r>
            <w:r w:rsidRPr="009C5DAE">
              <w:rPr>
                <w:rFonts w:ascii="Browallia New" w:hAnsi="Browallia New" w:cs="Browallia New"/>
                <w:sz w:val="16"/>
                <w:szCs w:val="16"/>
              </w:rPr>
              <w:t xml:space="preserve"> </w:t>
            </w:r>
            <w:r w:rsidRPr="009C5DAE">
              <w:rPr>
                <w:rFonts w:ascii="Browallia New" w:hAnsi="Browallia New" w:cs="Browallia New"/>
                <w:sz w:val="16"/>
                <w:szCs w:val="16"/>
                <w:cs/>
              </w:rPr>
              <w:t>ไมด้า</w:t>
            </w:r>
            <w:r w:rsidRPr="009C5DAE">
              <w:rPr>
                <w:rFonts w:ascii="Browallia New" w:hAnsi="Browallia New" w:cs="Browallia New"/>
                <w:sz w:val="16"/>
                <w:szCs w:val="16"/>
              </w:rPr>
              <w:t xml:space="preserve"> </w:t>
            </w:r>
            <w:r w:rsidRPr="009C5DAE">
              <w:rPr>
                <w:rFonts w:ascii="Browallia New" w:hAnsi="Browallia New" w:cs="Browallia New"/>
                <w:sz w:val="16"/>
                <w:szCs w:val="16"/>
                <w:cs/>
              </w:rPr>
              <w:t>เอเจนซี่</w:t>
            </w:r>
            <w:r w:rsidRPr="009C5DAE">
              <w:rPr>
                <w:rFonts w:ascii="Browallia New" w:hAnsi="Browallia New" w:cs="Browallia New"/>
                <w:sz w:val="16"/>
                <w:szCs w:val="16"/>
              </w:rPr>
              <w:t xml:space="preserve"> </w:t>
            </w:r>
            <w:r w:rsidRPr="009C5DAE">
              <w:rPr>
                <w:rFonts w:ascii="Browallia New" w:hAnsi="Browallia New" w:cs="Browallia New"/>
                <w:sz w:val="16"/>
                <w:szCs w:val="16"/>
                <w:cs/>
              </w:rPr>
              <w:t>แอนด์</w:t>
            </w:r>
            <w:r w:rsidRPr="009C5DAE">
              <w:rPr>
                <w:rFonts w:ascii="Browallia New" w:hAnsi="Browallia New" w:cs="Browallia New"/>
                <w:sz w:val="16"/>
                <w:szCs w:val="16"/>
              </w:rPr>
              <w:t xml:space="preserve"> </w:t>
            </w:r>
            <w:r w:rsidRPr="009C5DAE">
              <w:rPr>
                <w:rFonts w:ascii="Browallia New" w:hAnsi="Browallia New" w:cs="Browallia New"/>
                <w:sz w:val="16"/>
                <w:szCs w:val="16"/>
                <w:cs/>
              </w:rPr>
              <w:t>ดิเวลลอปเม้นท์</w:t>
            </w:r>
            <w:r w:rsidRPr="009C5DAE">
              <w:rPr>
                <w:rFonts w:ascii="Browallia New" w:hAnsi="Browallia New" w:cs="Browallia New"/>
                <w:sz w:val="16"/>
                <w:szCs w:val="16"/>
              </w:rPr>
              <w:t xml:space="preserve"> </w:t>
            </w:r>
            <w:r w:rsidRPr="009C5DAE">
              <w:rPr>
                <w:rFonts w:ascii="Browallia New" w:hAnsi="Browallia New" w:cs="Browallia New"/>
                <w:sz w:val="16"/>
                <w:szCs w:val="16"/>
                <w:cs/>
              </w:rPr>
              <w:t>จำกัด</w:t>
            </w:r>
          </w:p>
        </w:tc>
        <w:tc>
          <w:tcPr>
            <w:tcW w:w="707" w:type="dxa"/>
            <w:vAlign w:val="bottom"/>
          </w:tcPr>
          <w:p w14:paraId="447E290F" w14:textId="1258B559"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2,000</w:t>
            </w:r>
          </w:p>
        </w:tc>
        <w:tc>
          <w:tcPr>
            <w:tcW w:w="708" w:type="dxa"/>
            <w:vAlign w:val="bottom"/>
          </w:tcPr>
          <w:p w14:paraId="36FA0F39"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2,000</w:t>
            </w:r>
          </w:p>
        </w:tc>
        <w:tc>
          <w:tcPr>
            <w:tcW w:w="617" w:type="dxa"/>
            <w:vAlign w:val="bottom"/>
          </w:tcPr>
          <w:p w14:paraId="3226D154" w14:textId="57C9220F"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70.00</w:t>
            </w:r>
          </w:p>
        </w:tc>
        <w:tc>
          <w:tcPr>
            <w:tcW w:w="630" w:type="dxa"/>
            <w:vAlign w:val="bottom"/>
          </w:tcPr>
          <w:p w14:paraId="16395245"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70.00</w:t>
            </w:r>
          </w:p>
        </w:tc>
        <w:tc>
          <w:tcPr>
            <w:tcW w:w="630" w:type="dxa"/>
          </w:tcPr>
          <w:p w14:paraId="3015D0DF" w14:textId="6C1D7053"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4FFAD081"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26" w:type="dxa"/>
            <w:vAlign w:val="bottom"/>
          </w:tcPr>
          <w:p w14:paraId="641DC85E" w14:textId="6162AC22"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1,400</w:t>
            </w:r>
          </w:p>
        </w:tc>
        <w:tc>
          <w:tcPr>
            <w:tcW w:w="707" w:type="dxa"/>
            <w:vAlign w:val="bottom"/>
          </w:tcPr>
          <w:p w14:paraId="659CA061"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1,400</w:t>
            </w:r>
          </w:p>
        </w:tc>
        <w:tc>
          <w:tcPr>
            <w:tcW w:w="708" w:type="dxa"/>
            <w:shd w:val="clear" w:color="auto" w:fill="auto"/>
            <w:vAlign w:val="bottom"/>
          </w:tcPr>
          <w:p w14:paraId="44C18819" w14:textId="4D8C28BA"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4F8EFF46"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cs/>
              </w:rPr>
              <w:t xml:space="preserve">      </w:t>
            </w:r>
            <w:r w:rsidRPr="009C5DAE">
              <w:rPr>
                <w:rFonts w:ascii="Browallia New" w:hAnsi="Browallia New" w:cs="Browallia New"/>
                <w:sz w:val="16"/>
                <w:szCs w:val="16"/>
              </w:rPr>
              <w:t>-</w:t>
            </w:r>
          </w:p>
        </w:tc>
      </w:tr>
      <w:tr w:rsidR="005F22A2" w:rsidRPr="009C5DAE" w14:paraId="17966FC9" w14:textId="77777777" w:rsidTr="000D443B">
        <w:tc>
          <w:tcPr>
            <w:tcW w:w="2544" w:type="dxa"/>
          </w:tcPr>
          <w:p w14:paraId="32D16894" w14:textId="77777777" w:rsidR="005F22A2" w:rsidRPr="009C5DAE" w:rsidRDefault="005F22A2">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r w:rsidRPr="009C5DAE">
              <w:rPr>
                <w:rFonts w:ascii="Browallia New" w:hAnsi="Browallia New" w:cs="Browallia New"/>
                <w:sz w:val="16"/>
                <w:szCs w:val="16"/>
                <w:cs/>
              </w:rPr>
              <w:t>บริษัท อิเล็กทริคแมน จำกัด</w:t>
            </w:r>
            <w:r w:rsidRPr="009C5DAE">
              <w:rPr>
                <w:rFonts w:ascii="Browallia New" w:hAnsi="Browallia New" w:cs="Browallia New"/>
                <w:sz w:val="16"/>
                <w:szCs w:val="16"/>
              </w:rPr>
              <w:t xml:space="preserve"> </w:t>
            </w:r>
          </w:p>
        </w:tc>
        <w:tc>
          <w:tcPr>
            <w:tcW w:w="707" w:type="dxa"/>
            <w:vAlign w:val="bottom"/>
          </w:tcPr>
          <w:p w14:paraId="26A5BBC0" w14:textId="7031E328"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08" w:type="dxa"/>
            <w:vAlign w:val="bottom"/>
          </w:tcPr>
          <w:p w14:paraId="3F208141"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10,000</w:t>
            </w:r>
          </w:p>
        </w:tc>
        <w:tc>
          <w:tcPr>
            <w:tcW w:w="617" w:type="dxa"/>
            <w:vAlign w:val="bottom"/>
          </w:tcPr>
          <w:p w14:paraId="5D0B5F8C" w14:textId="6398C1F3" w:rsidR="005F22A2" w:rsidRPr="009C5DAE" w:rsidRDefault="009D1EA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99.99</w:t>
            </w:r>
          </w:p>
        </w:tc>
        <w:tc>
          <w:tcPr>
            <w:tcW w:w="630" w:type="dxa"/>
            <w:vAlign w:val="bottom"/>
          </w:tcPr>
          <w:p w14:paraId="185D5BE6"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99.99</w:t>
            </w:r>
          </w:p>
        </w:tc>
        <w:tc>
          <w:tcPr>
            <w:tcW w:w="630" w:type="dxa"/>
          </w:tcPr>
          <w:p w14:paraId="509B3875" w14:textId="406B1CE9"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6DD1B94B"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26" w:type="dxa"/>
            <w:vAlign w:val="bottom"/>
          </w:tcPr>
          <w:p w14:paraId="21BE5574" w14:textId="21729169"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07" w:type="dxa"/>
            <w:vAlign w:val="bottom"/>
          </w:tcPr>
          <w:p w14:paraId="1DE10980"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10,000</w:t>
            </w:r>
          </w:p>
        </w:tc>
        <w:tc>
          <w:tcPr>
            <w:tcW w:w="708" w:type="dxa"/>
            <w:shd w:val="clear" w:color="auto" w:fill="auto"/>
            <w:vAlign w:val="bottom"/>
          </w:tcPr>
          <w:p w14:paraId="5D363C7B" w14:textId="15033A38"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04BB1161"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cs/>
              </w:rPr>
              <w:t xml:space="preserve">      </w:t>
            </w:r>
            <w:r w:rsidRPr="009C5DAE">
              <w:rPr>
                <w:rFonts w:ascii="Browallia New" w:hAnsi="Browallia New" w:cs="Browallia New"/>
                <w:sz w:val="16"/>
                <w:szCs w:val="16"/>
              </w:rPr>
              <w:t>-</w:t>
            </w:r>
          </w:p>
        </w:tc>
      </w:tr>
      <w:tr w:rsidR="005F22A2" w:rsidRPr="009C5DAE" w14:paraId="2A2C63FF" w14:textId="77777777" w:rsidTr="000D443B">
        <w:tc>
          <w:tcPr>
            <w:tcW w:w="2544" w:type="dxa"/>
            <w:vAlign w:val="center"/>
          </w:tcPr>
          <w:p w14:paraId="014B38AE"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C5DAE">
              <w:rPr>
                <w:rFonts w:ascii="Browallia New" w:hAnsi="Browallia New" w:cs="Browallia New"/>
                <w:sz w:val="16"/>
                <w:szCs w:val="16"/>
                <w:cs/>
              </w:rPr>
              <w:t>บริษัท</w:t>
            </w:r>
            <w:r w:rsidRPr="009C5DAE">
              <w:rPr>
                <w:rFonts w:ascii="Browallia New" w:hAnsi="Browallia New" w:cs="Browallia New"/>
                <w:sz w:val="16"/>
                <w:szCs w:val="16"/>
              </w:rPr>
              <w:t xml:space="preserve"> </w:t>
            </w:r>
            <w:r w:rsidRPr="009C5DAE">
              <w:rPr>
                <w:rFonts w:ascii="Browallia New" w:hAnsi="Browallia New" w:cs="Browallia New"/>
                <w:sz w:val="16"/>
                <w:szCs w:val="16"/>
                <w:cs/>
              </w:rPr>
              <w:t>ไมด้า</w:t>
            </w:r>
            <w:r w:rsidRPr="009C5DAE">
              <w:rPr>
                <w:rFonts w:ascii="Browallia New" w:hAnsi="Browallia New" w:cs="Browallia New"/>
                <w:sz w:val="16"/>
                <w:szCs w:val="16"/>
              </w:rPr>
              <w:t xml:space="preserve"> </w:t>
            </w:r>
            <w:r w:rsidRPr="009C5DAE">
              <w:rPr>
                <w:rFonts w:ascii="Browallia New" w:hAnsi="Browallia New" w:cs="Browallia New"/>
                <w:sz w:val="16"/>
                <w:szCs w:val="16"/>
                <w:cs/>
              </w:rPr>
              <w:t>ฮอสพิทาลิตี้</w:t>
            </w:r>
            <w:r w:rsidRPr="009C5DAE">
              <w:rPr>
                <w:rFonts w:ascii="Browallia New" w:hAnsi="Browallia New" w:cs="Browallia New"/>
                <w:sz w:val="16"/>
                <w:szCs w:val="16"/>
              </w:rPr>
              <w:t xml:space="preserve"> </w:t>
            </w:r>
            <w:r w:rsidRPr="009C5DAE">
              <w:rPr>
                <w:rFonts w:ascii="Browallia New" w:hAnsi="Browallia New" w:cs="Browallia New"/>
                <w:sz w:val="16"/>
                <w:szCs w:val="16"/>
                <w:cs/>
              </w:rPr>
              <w:t>กรุ๊ป</w:t>
            </w:r>
            <w:r w:rsidRPr="009C5DAE">
              <w:rPr>
                <w:rFonts w:ascii="Browallia New" w:hAnsi="Browallia New" w:cs="Browallia New"/>
                <w:sz w:val="16"/>
                <w:szCs w:val="16"/>
              </w:rPr>
              <w:t xml:space="preserve"> </w:t>
            </w:r>
            <w:r w:rsidRPr="009C5DAE">
              <w:rPr>
                <w:rFonts w:ascii="Browallia New" w:hAnsi="Browallia New" w:cs="Browallia New"/>
                <w:sz w:val="16"/>
                <w:szCs w:val="16"/>
                <w:cs/>
              </w:rPr>
              <w:t>จำกัด</w:t>
            </w:r>
          </w:p>
        </w:tc>
        <w:tc>
          <w:tcPr>
            <w:tcW w:w="707" w:type="dxa"/>
            <w:vAlign w:val="bottom"/>
          </w:tcPr>
          <w:p w14:paraId="3DCA29B4" w14:textId="44E46ED7"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2,000</w:t>
            </w:r>
          </w:p>
        </w:tc>
        <w:tc>
          <w:tcPr>
            <w:tcW w:w="708" w:type="dxa"/>
            <w:vAlign w:val="bottom"/>
          </w:tcPr>
          <w:p w14:paraId="0FAEA49A"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2,000</w:t>
            </w:r>
          </w:p>
        </w:tc>
        <w:tc>
          <w:tcPr>
            <w:tcW w:w="617" w:type="dxa"/>
            <w:vAlign w:val="bottom"/>
          </w:tcPr>
          <w:p w14:paraId="39ED6E74" w14:textId="7840F92E"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99.99</w:t>
            </w:r>
          </w:p>
        </w:tc>
        <w:tc>
          <w:tcPr>
            <w:tcW w:w="630" w:type="dxa"/>
            <w:vAlign w:val="bottom"/>
          </w:tcPr>
          <w:p w14:paraId="64B32F0E"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99.99</w:t>
            </w:r>
          </w:p>
        </w:tc>
        <w:tc>
          <w:tcPr>
            <w:tcW w:w="630" w:type="dxa"/>
          </w:tcPr>
          <w:p w14:paraId="492120E6" w14:textId="6840DAC1"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16F7F837"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26" w:type="dxa"/>
            <w:vAlign w:val="bottom"/>
          </w:tcPr>
          <w:p w14:paraId="41FA1598" w14:textId="434122B1"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1,292</w:t>
            </w:r>
          </w:p>
        </w:tc>
        <w:tc>
          <w:tcPr>
            <w:tcW w:w="707" w:type="dxa"/>
            <w:vAlign w:val="bottom"/>
          </w:tcPr>
          <w:p w14:paraId="321B4A3A"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1,292</w:t>
            </w:r>
          </w:p>
        </w:tc>
        <w:tc>
          <w:tcPr>
            <w:tcW w:w="708" w:type="dxa"/>
            <w:shd w:val="clear" w:color="auto" w:fill="auto"/>
            <w:vAlign w:val="bottom"/>
          </w:tcPr>
          <w:p w14:paraId="5BFB5D06" w14:textId="7A851A47"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4,600</w:t>
            </w:r>
          </w:p>
        </w:tc>
        <w:tc>
          <w:tcPr>
            <w:tcW w:w="721" w:type="dxa"/>
            <w:vAlign w:val="bottom"/>
          </w:tcPr>
          <w:p w14:paraId="552C93BC"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r>
      <w:tr w:rsidR="005F22A2" w:rsidRPr="009C5DAE" w14:paraId="2F8EB309" w14:textId="77777777" w:rsidTr="005F22A2">
        <w:tc>
          <w:tcPr>
            <w:tcW w:w="2544" w:type="dxa"/>
            <w:vAlign w:val="center"/>
          </w:tcPr>
          <w:p w14:paraId="0404F92B"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9C5DAE">
              <w:rPr>
                <w:rFonts w:ascii="Browallia New" w:hAnsi="Browallia New" w:cs="Browallia New"/>
                <w:sz w:val="16"/>
                <w:szCs w:val="16"/>
                <w:cs/>
              </w:rPr>
              <w:t xml:space="preserve">บริษัท เอ็มดี รีสอร์ท จำกัด    </w:t>
            </w:r>
          </w:p>
        </w:tc>
        <w:tc>
          <w:tcPr>
            <w:tcW w:w="707" w:type="dxa"/>
            <w:vAlign w:val="bottom"/>
          </w:tcPr>
          <w:p w14:paraId="4DD79DB1" w14:textId="0A7D0AF2"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75,000</w:t>
            </w:r>
          </w:p>
        </w:tc>
        <w:tc>
          <w:tcPr>
            <w:tcW w:w="708" w:type="dxa"/>
            <w:vAlign w:val="bottom"/>
          </w:tcPr>
          <w:p w14:paraId="63C97C8B"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75,000</w:t>
            </w:r>
          </w:p>
        </w:tc>
        <w:tc>
          <w:tcPr>
            <w:tcW w:w="617" w:type="dxa"/>
            <w:vAlign w:val="bottom"/>
          </w:tcPr>
          <w:p w14:paraId="43BBDA41" w14:textId="6FA4430F"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62.41</w:t>
            </w:r>
          </w:p>
        </w:tc>
        <w:tc>
          <w:tcPr>
            <w:tcW w:w="630" w:type="dxa"/>
            <w:vAlign w:val="bottom"/>
          </w:tcPr>
          <w:p w14:paraId="18B0CFD3"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62.41</w:t>
            </w:r>
          </w:p>
        </w:tc>
        <w:tc>
          <w:tcPr>
            <w:tcW w:w="630" w:type="dxa"/>
          </w:tcPr>
          <w:p w14:paraId="52218DD2" w14:textId="1B14FC3A"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37.58</w:t>
            </w:r>
          </w:p>
        </w:tc>
        <w:tc>
          <w:tcPr>
            <w:tcW w:w="630" w:type="dxa"/>
          </w:tcPr>
          <w:p w14:paraId="6C4A85A8"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37.58</w:t>
            </w:r>
          </w:p>
        </w:tc>
        <w:tc>
          <w:tcPr>
            <w:tcW w:w="726" w:type="dxa"/>
            <w:vAlign w:val="bottom"/>
          </w:tcPr>
          <w:p w14:paraId="01F66C1B" w14:textId="34DCA6F6"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46,810</w:t>
            </w:r>
          </w:p>
        </w:tc>
        <w:tc>
          <w:tcPr>
            <w:tcW w:w="707" w:type="dxa"/>
            <w:vAlign w:val="bottom"/>
          </w:tcPr>
          <w:p w14:paraId="659DF4D7"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46,810</w:t>
            </w:r>
          </w:p>
        </w:tc>
        <w:tc>
          <w:tcPr>
            <w:tcW w:w="708" w:type="dxa"/>
            <w:vAlign w:val="bottom"/>
          </w:tcPr>
          <w:p w14:paraId="77C6BC50" w14:textId="3C9CB7D0"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1E334299"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r>
      <w:tr w:rsidR="005F22A2" w:rsidRPr="009C5DAE" w14:paraId="7913826D" w14:textId="77777777" w:rsidTr="005F22A2">
        <w:tc>
          <w:tcPr>
            <w:tcW w:w="2544" w:type="dxa"/>
            <w:vAlign w:val="center"/>
          </w:tcPr>
          <w:p w14:paraId="107736BD"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C5DAE">
              <w:rPr>
                <w:rFonts w:ascii="Browallia New" w:hAnsi="Browallia New" w:cs="Browallia New"/>
                <w:sz w:val="16"/>
                <w:szCs w:val="16"/>
                <w:cs/>
              </w:rPr>
              <w:t>บริษัท เคเค เอสเธติค จำกัด</w:t>
            </w:r>
          </w:p>
        </w:tc>
        <w:tc>
          <w:tcPr>
            <w:tcW w:w="707" w:type="dxa"/>
            <w:vAlign w:val="bottom"/>
          </w:tcPr>
          <w:p w14:paraId="487BBBAA" w14:textId="7A199B69"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08" w:type="dxa"/>
            <w:vAlign w:val="bottom"/>
          </w:tcPr>
          <w:p w14:paraId="4DDB3BC7"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10,000</w:t>
            </w:r>
          </w:p>
        </w:tc>
        <w:tc>
          <w:tcPr>
            <w:tcW w:w="617" w:type="dxa"/>
            <w:vAlign w:val="bottom"/>
          </w:tcPr>
          <w:p w14:paraId="6E912505" w14:textId="49E4EE37" w:rsidR="005F22A2" w:rsidRPr="009C5DAE" w:rsidRDefault="00EB72D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50.98</w:t>
            </w:r>
          </w:p>
        </w:tc>
        <w:tc>
          <w:tcPr>
            <w:tcW w:w="630" w:type="dxa"/>
            <w:vAlign w:val="bottom"/>
          </w:tcPr>
          <w:p w14:paraId="514627F4"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50.98</w:t>
            </w:r>
          </w:p>
        </w:tc>
        <w:tc>
          <w:tcPr>
            <w:tcW w:w="630" w:type="dxa"/>
          </w:tcPr>
          <w:p w14:paraId="0B778E4A" w14:textId="0F1CF5F2"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049A6DC6" w14:textId="77777777" w:rsidR="005F22A2" w:rsidRPr="009C5DAE" w:rsidRDefault="005F22A2">
            <w:pPr>
              <w:spacing w:line="240" w:lineRule="auto"/>
              <w:jc w:val="right"/>
              <w:rPr>
                <w:rFonts w:ascii="Browallia New" w:hAnsi="Browallia New" w:cs="Browallia New"/>
                <w:sz w:val="16"/>
                <w:szCs w:val="16"/>
                <w:cs/>
              </w:rPr>
            </w:pPr>
            <w:r w:rsidRPr="009C5DAE">
              <w:rPr>
                <w:rFonts w:ascii="Browallia New" w:hAnsi="Browallia New" w:cs="Browallia New"/>
                <w:sz w:val="16"/>
                <w:szCs w:val="16"/>
              </w:rPr>
              <w:t>-</w:t>
            </w:r>
          </w:p>
        </w:tc>
        <w:tc>
          <w:tcPr>
            <w:tcW w:w="726" w:type="dxa"/>
          </w:tcPr>
          <w:p w14:paraId="337203F2" w14:textId="0FFDE9DC"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07" w:type="dxa"/>
            <w:vAlign w:val="bottom"/>
          </w:tcPr>
          <w:p w14:paraId="380E2B8A"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5,100</w:t>
            </w:r>
          </w:p>
        </w:tc>
        <w:tc>
          <w:tcPr>
            <w:tcW w:w="708" w:type="dxa"/>
            <w:vAlign w:val="bottom"/>
          </w:tcPr>
          <w:p w14:paraId="12A911B2" w14:textId="6344772F"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7B1894DB"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r>
      <w:tr w:rsidR="005F22A2" w:rsidRPr="009C5DAE" w14:paraId="246456B6" w14:textId="77777777" w:rsidTr="005F22A2">
        <w:tc>
          <w:tcPr>
            <w:tcW w:w="2544" w:type="dxa"/>
          </w:tcPr>
          <w:p w14:paraId="7C7F8CF3"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C5DAE">
              <w:rPr>
                <w:rFonts w:ascii="Browallia New" w:hAnsi="Browallia New" w:cs="Browallia New"/>
                <w:sz w:val="16"/>
                <w:szCs w:val="16"/>
                <w:cs/>
              </w:rPr>
              <w:t>บริษัท อีสานไก่ย่าง จำกัด</w:t>
            </w:r>
          </w:p>
        </w:tc>
        <w:tc>
          <w:tcPr>
            <w:tcW w:w="707" w:type="dxa"/>
            <w:vAlign w:val="bottom"/>
          </w:tcPr>
          <w:p w14:paraId="444F4222" w14:textId="436BFF82"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08" w:type="dxa"/>
            <w:vAlign w:val="bottom"/>
          </w:tcPr>
          <w:p w14:paraId="2FA8F5EF"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5,000</w:t>
            </w:r>
          </w:p>
        </w:tc>
        <w:tc>
          <w:tcPr>
            <w:tcW w:w="617" w:type="dxa"/>
            <w:vAlign w:val="bottom"/>
          </w:tcPr>
          <w:p w14:paraId="7FEF94A8" w14:textId="4369B1D9" w:rsidR="005F22A2" w:rsidRPr="009C5DAE" w:rsidRDefault="00EB72D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99.99</w:t>
            </w:r>
          </w:p>
        </w:tc>
        <w:tc>
          <w:tcPr>
            <w:tcW w:w="630" w:type="dxa"/>
            <w:vAlign w:val="bottom"/>
          </w:tcPr>
          <w:p w14:paraId="2526F222"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89.99</w:t>
            </w:r>
          </w:p>
        </w:tc>
        <w:tc>
          <w:tcPr>
            <w:tcW w:w="630" w:type="dxa"/>
          </w:tcPr>
          <w:p w14:paraId="6223DAFD" w14:textId="6513F338"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1495178B" w14:textId="77777777" w:rsidR="005F22A2" w:rsidRPr="009C5DAE" w:rsidRDefault="005F22A2">
            <w:pPr>
              <w:spacing w:line="240" w:lineRule="auto"/>
              <w:jc w:val="right"/>
              <w:rPr>
                <w:rFonts w:ascii="Browallia New" w:hAnsi="Browallia New" w:cs="Browallia New"/>
                <w:sz w:val="16"/>
                <w:szCs w:val="16"/>
                <w:cs/>
              </w:rPr>
            </w:pPr>
            <w:r w:rsidRPr="009C5DAE">
              <w:rPr>
                <w:rFonts w:ascii="Browallia New" w:hAnsi="Browallia New" w:cs="Browallia New"/>
                <w:sz w:val="16"/>
                <w:szCs w:val="16"/>
              </w:rPr>
              <w:t>-</w:t>
            </w:r>
          </w:p>
        </w:tc>
        <w:tc>
          <w:tcPr>
            <w:tcW w:w="726" w:type="dxa"/>
            <w:vAlign w:val="bottom"/>
          </w:tcPr>
          <w:p w14:paraId="36B4FE19" w14:textId="1B016322"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07" w:type="dxa"/>
            <w:vAlign w:val="bottom"/>
          </w:tcPr>
          <w:p w14:paraId="5884CD50"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2,250</w:t>
            </w:r>
          </w:p>
        </w:tc>
        <w:tc>
          <w:tcPr>
            <w:tcW w:w="708" w:type="dxa"/>
            <w:vAlign w:val="bottom"/>
          </w:tcPr>
          <w:p w14:paraId="79C553CB" w14:textId="549D30FF"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222C9BDE"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r>
      <w:tr w:rsidR="005F22A2" w:rsidRPr="009C5DAE" w14:paraId="52D716A0" w14:textId="77777777" w:rsidTr="005F22A2">
        <w:tc>
          <w:tcPr>
            <w:tcW w:w="2544" w:type="dxa"/>
          </w:tcPr>
          <w:p w14:paraId="385F4D66"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C5DAE">
              <w:rPr>
                <w:rFonts w:ascii="Browallia New" w:hAnsi="Browallia New" w:cs="Browallia New"/>
                <w:sz w:val="16"/>
                <w:szCs w:val="16"/>
                <w:cs/>
              </w:rPr>
              <w:t>บริษัท เลิศรส จำกัด</w:t>
            </w:r>
          </w:p>
        </w:tc>
        <w:tc>
          <w:tcPr>
            <w:tcW w:w="707" w:type="dxa"/>
            <w:vAlign w:val="bottom"/>
          </w:tcPr>
          <w:p w14:paraId="3B290E42" w14:textId="2135FB84"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08" w:type="dxa"/>
            <w:vAlign w:val="bottom"/>
          </w:tcPr>
          <w:p w14:paraId="3114C967"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11,000</w:t>
            </w:r>
          </w:p>
        </w:tc>
        <w:tc>
          <w:tcPr>
            <w:tcW w:w="617" w:type="dxa"/>
            <w:vAlign w:val="bottom"/>
          </w:tcPr>
          <w:p w14:paraId="057F3C94" w14:textId="0E6D5E99" w:rsidR="005F22A2" w:rsidRPr="009C5DAE" w:rsidRDefault="006F0BC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99.99</w:t>
            </w:r>
          </w:p>
        </w:tc>
        <w:tc>
          <w:tcPr>
            <w:tcW w:w="630" w:type="dxa"/>
            <w:vAlign w:val="bottom"/>
          </w:tcPr>
          <w:p w14:paraId="7D43AA2A"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89.99</w:t>
            </w:r>
          </w:p>
        </w:tc>
        <w:tc>
          <w:tcPr>
            <w:tcW w:w="630" w:type="dxa"/>
          </w:tcPr>
          <w:p w14:paraId="27E41A80" w14:textId="49668EEC"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74D9631C" w14:textId="77777777" w:rsidR="005F22A2" w:rsidRPr="009C5DAE" w:rsidRDefault="005F22A2">
            <w:pPr>
              <w:spacing w:line="240" w:lineRule="auto"/>
              <w:jc w:val="right"/>
              <w:rPr>
                <w:rFonts w:ascii="Browallia New" w:hAnsi="Browallia New" w:cs="Browallia New"/>
                <w:sz w:val="16"/>
                <w:szCs w:val="16"/>
                <w:cs/>
              </w:rPr>
            </w:pPr>
            <w:r w:rsidRPr="009C5DAE">
              <w:rPr>
                <w:rFonts w:ascii="Browallia New" w:hAnsi="Browallia New" w:cs="Browallia New"/>
                <w:sz w:val="16"/>
                <w:szCs w:val="16"/>
              </w:rPr>
              <w:t>-</w:t>
            </w:r>
          </w:p>
        </w:tc>
        <w:tc>
          <w:tcPr>
            <w:tcW w:w="726" w:type="dxa"/>
            <w:vAlign w:val="bottom"/>
          </w:tcPr>
          <w:p w14:paraId="52BC155E" w14:textId="1F44CA66"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07" w:type="dxa"/>
            <w:vAlign w:val="bottom"/>
          </w:tcPr>
          <w:p w14:paraId="148C9C14"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9,900</w:t>
            </w:r>
          </w:p>
        </w:tc>
        <w:tc>
          <w:tcPr>
            <w:tcW w:w="708" w:type="dxa"/>
            <w:vAlign w:val="bottom"/>
          </w:tcPr>
          <w:p w14:paraId="714C7870" w14:textId="2D6D8832"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1DB56457"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r>
      <w:tr w:rsidR="005F22A2" w:rsidRPr="009C5DAE" w14:paraId="7B372817" w14:textId="77777777" w:rsidTr="005F22A2">
        <w:tc>
          <w:tcPr>
            <w:tcW w:w="2544" w:type="dxa"/>
          </w:tcPr>
          <w:p w14:paraId="208BDABC"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C5DAE">
              <w:rPr>
                <w:rFonts w:ascii="Browallia New" w:hAnsi="Browallia New" w:cs="Browallia New"/>
                <w:sz w:val="16"/>
                <w:szCs w:val="16"/>
                <w:cs/>
              </w:rPr>
              <w:t>บริษัท จีที พลัส จำกัด</w:t>
            </w:r>
          </w:p>
        </w:tc>
        <w:tc>
          <w:tcPr>
            <w:tcW w:w="707" w:type="dxa"/>
            <w:vAlign w:val="bottom"/>
          </w:tcPr>
          <w:p w14:paraId="30531346" w14:textId="2EFEAFE6"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708" w:type="dxa"/>
            <w:vAlign w:val="bottom"/>
          </w:tcPr>
          <w:p w14:paraId="7E172803"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50,000</w:t>
            </w:r>
          </w:p>
        </w:tc>
        <w:tc>
          <w:tcPr>
            <w:tcW w:w="617" w:type="dxa"/>
            <w:vAlign w:val="bottom"/>
          </w:tcPr>
          <w:p w14:paraId="5966F526" w14:textId="6D6C1651" w:rsidR="005F22A2" w:rsidRPr="009C5DAE" w:rsidRDefault="001A6050">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79.99</w:t>
            </w:r>
          </w:p>
        </w:tc>
        <w:tc>
          <w:tcPr>
            <w:tcW w:w="630" w:type="dxa"/>
            <w:vAlign w:val="bottom"/>
          </w:tcPr>
          <w:p w14:paraId="5DD78899"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79.99</w:t>
            </w:r>
          </w:p>
        </w:tc>
        <w:tc>
          <w:tcPr>
            <w:tcW w:w="630" w:type="dxa"/>
          </w:tcPr>
          <w:p w14:paraId="30A02E99" w14:textId="7E85DCEE"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0C287555" w14:textId="77777777" w:rsidR="005F22A2" w:rsidRPr="009C5DAE" w:rsidRDefault="005F22A2">
            <w:pPr>
              <w:spacing w:line="240" w:lineRule="auto"/>
              <w:jc w:val="right"/>
              <w:rPr>
                <w:rFonts w:ascii="Browallia New" w:hAnsi="Browallia New" w:cs="Browallia New"/>
                <w:sz w:val="16"/>
                <w:szCs w:val="16"/>
                <w:cs/>
              </w:rPr>
            </w:pPr>
            <w:r w:rsidRPr="009C5DAE">
              <w:rPr>
                <w:rFonts w:ascii="Browallia New" w:hAnsi="Browallia New" w:cs="Browallia New"/>
                <w:sz w:val="16"/>
                <w:szCs w:val="16"/>
              </w:rPr>
              <w:t>-</w:t>
            </w:r>
          </w:p>
        </w:tc>
        <w:tc>
          <w:tcPr>
            <w:tcW w:w="726" w:type="dxa"/>
          </w:tcPr>
          <w:p w14:paraId="0729F7E1" w14:textId="2D1563A1"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07" w:type="dxa"/>
            <w:vAlign w:val="bottom"/>
          </w:tcPr>
          <w:p w14:paraId="7017167A"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10,000</w:t>
            </w:r>
          </w:p>
        </w:tc>
        <w:tc>
          <w:tcPr>
            <w:tcW w:w="708" w:type="dxa"/>
            <w:vAlign w:val="bottom"/>
          </w:tcPr>
          <w:p w14:paraId="40C638D0" w14:textId="5E0EACAC"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0F7E4C05"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r>
      <w:tr w:rsidR="005F22A2" w:rsidRPr="009C5DAE" w14:paraId="12DB16CC" w14:textId="77777777" w:rsidTr="005F22A2">
        <w:tc>
          <w:tcPr>
            <w:tcW w:w="2544" w:type="dxa"/>
          </w:tcPr>
          <w:p w14:paraId="0E09F71D"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C5DAE">
              <w:rPr>
                <w:rFonts w:ascii="Browallia New" w:hAnsi="Browallia New" w:cs="Browallia New"/>
                <w:sz w:val="16"/>
                <w:szCs w:val="16"/>
                <w:cs/>
              </w:rPr>
              <w:t>บริษัท อินเทลลิเจนท์ มาร์เก็ตติ้ง เอเจนซี่ จำกัด</w:t>
            </w:r>
          </w:p>
        </w:tc>
        <w:tc>
          <w:tcPr>
            <w:tcW w:w="707" w:type="dxa"/>
            <w:vAlign w:val="bottom"/>
          </w:tcPr>
          <w:p w14:paraId="2F59D7A5" w14:textId="7BAEE630"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2,500</w:t>
            </w:r>
          </w:p>
        </w:tc>
        <w:tc>
          <w:tcPr>
            <w:tcW w:w="708" w:type="dxa"/>
            <w:vAlign w:val="bottom"/>
          </w:tcPr>
          <w:p w14:paraId="24B2B30E"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 xml:space="preserve"> -</w:t>
            </w:r>
          </w:p>
        </w:tc>
        <w:tc>
          <w:tcPr>
            <w:tcW w:w="617" w:type="dxa"/>
            <w:vAlign w:val="bottom"/>
          </w:tcPr>
          <w:p w14:paraId="768BD8F4" w14:textId="404F5330"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79.99</w:t>
            </w:r>
          </w:p>
        </w:tc>
        <w:tc>
          <w:tcPr>
            <w:tcW w:w="630" w:type="dxa"/>
            <w:vAlign w:val="bottom"/>
          </w:tcPr>
          <w:p w14:paraId="6E0F03AC"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w:t>
            </w:r>
          </w:p>
        </w:tc>
        <w:tc>
          <w:tcPr>
            <w:tcW w:w="630" w:type="dxa"/>
          </w:tcPr>
          <w:p w14:paraId="510CC137" w14:textId="7079978F"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715D2BD3"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6" w:type="dxa"/>
            <w:vAlign w:val="bottom"/>
          </w:tcPr>
          <w:p w14:paraId="1E673D7B" w14:textId="289BD049"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2,000</w:t>
            </w:r>
          </w:p>
        </w:tc>
        <w:tc>
          <w:tcPr>
            <w:tcW w:w="707" w:type="dxa"/>
            <w:vAlign w:val="bottom"/>
          </w:tcPr>
          <w:p w14:paraId="79AE6D06"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08" w:type="dxa"/>
            <w:vAlign w:val="bottom"/>
          </w:tcPr>
          <w:p w14:paraId="33997B1D" w14:textId="74031966"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2214CBCC"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cs/>
              </w:rPr>
              <w:t xml:space="preserve">      </w:t>
            </w:r>
            <w:r w:rsidRPr="009C5DAE">
              <w:rPr>
                <w:rFonts w:ascii="Browallia New" w:hAnsi="Browallia New" w:cs="Browallia New"/>
                <w:sz w:val="16"/>
                <w:szCs w:val="16"/>
              </w:rPr>
              <w:t>-</w:t>
            </w:r>
          </w:p>
        </w:tc>
      </w:tr>
      <w:tr w:rsidR="005F22A2" w:rsidRPr="009C5DAE" w14:paraId="1CDC4041" w14:textId="77777777" w:rsidTr="0096346D">
        <w:tc>
          <w:tcPr>
            <w:tcW w:w="2544" w:type="dxa"/>
            <w:shd w:val="clear" w:color="auto" w:fill="auto"/>
          </w:tcPr>
          <w:p w14:paraId="7A0640BC" w14:textId="6E734E33"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C5DAE">
              <w:rPr>
                <w:rFonts w:ascii="Browallia New" w:hAnsi="Browallia New" w:cs="Browallia New"/>
                <w:sz w:val="16"/>
                <w:szCs w:val="16"/>
                <w:cs/>
              </w:rPr>
              <w:t>บริษัท ไอ ทีซี</w:t>
            </w:r>
            <w:r w:rsidR="00284D85">
              <w:rPr>
                <w:rFonts w:ascii="Browallia New" w:hAnsi="Browallia New" w:cs="Browallia New" w:hint="cs"/>
                <w:sz w:val="16"/>
                <w:szCs w:val="16"/>
                <w:cs/>
              </w:rPr>
              <w:t>บี</w:t>
            </w:r>
            <w:r w:rsidRPr="009C5DAE">
              <w:rPr>
                <w:rFonts w:ascii="Browallia New" w:hAnsi="Browallia New" w:cs="Browallia New"/>
                <w:sz w:val="16"/>
                <w:szCs w:val="16"/>
                <w:cs/>
              </w:rPr>
              <w:t xml:space="preserve"> จำกัด</w:t>
            </w:r>
          </w:p>
        </w:tc>
        <w:tc>
          <w:tcPr>
            <w:tcW w:w="707" w:type="dxa"/>
            <w:vAlign w:val="bottom"/>
          </w:tcPr>
          <w:p w14:paraId="5CEE6814" w14:textId="139288C8" w:rsidR="005F22A2" w:rsidRPr="009C5DAE" w:rsidRDefault="0096346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300</w:t>
            </w:r>
            <w:r w:rsidR="00E52D7D" w:rsidRPr="009C5DAE">
              <w:rPr>
                <w:rFonts w:ascii="Browallia New" w:hAnsi="Browallia New" w:cs="Browallia New"/>
                <w:sz w:val="16"/>
                <w:szCs w:val="16"/>
              </w:rPr>
              <w:t>,000</w:t>
            </w:r>
          </w:p>
        </w:tc>
        <w:tc>
          <w:tcPr>
            <w:tcW w:w="708" w:type="dxa"/>
            <w:vAlign w:val="bottom"/>
          </w:tcPr>
          <w:p w14:paraId="411BA3CD"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 xml:space="preserve"> -</w:t>
            </w:r>
          </w:p>
        </w:tc>
        <w:tc>
          <w:tcPr>
            <w:tcW w:w="617" w:type="dxa"/>
            <w:vAlign w:val="bottom"/>
          </w:tcPr>
          <w:p w14:paraId="5C67D5D3" w14:textId="4C8139A8" w:rsidR="005F22A2" w:rsidRPr="009C5DAE" w:rsidRDefault="001B32D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80.00</w:t>
            </w:r>
          </w:p>
        </w:tc>
        <w:tc>
          <w:tcPr>
            <w:tcW w:w="630" w:type="dxa"/>
            <w:vAlign w:val="bottom"/>
          </w:tcPr>
          <w:p w14:paraId="1682DE24" w14:textId="700D5889"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 xml:space="preserve"> -</w:t>
            </w:r>
          </w:p>
        </w:tc>
        <w:tc>
          <w:tcPr>
            <w:tcW w:w="630" w:type="dxa"/>
          </w:tcPr>
          <w:p w14:paraId="3590C06E" w14:textId="03B847F5"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0D32FC07"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6" w:type="dxa"/>
            <w:vAlign w:val="bottom"/>
          </w:tcPr>
          <w:p w14:paraId="77FB57A1" w14:textId="534A90BA" w:rsidR="005F22A2" w:rsidRPr="009C5DAE" w:rsidRDefault="001B32DB">
            <w:pPr>
              <w:spacing w:line="240" w:lineRule="auto"/>
              <w:jc w:val="right"/>
              <w:rPr>
                <w:rFonts w:ascii="Browallia New" w:hAnsi="Browallia New" w:cs="Browallia New"/>
                <w:sz w:val="16"/>
                <w:szCs w:val="16"/>
              </w:rPr>
            </w:pPr>
            <w:r w:rsidRPr="009C5DAE">
              <w:rPr>
                <w:rFonts w:ascii="Browallia New" w:hAnsi="Browallia New" w:cs="Browallia New"/>
                <w:sz w:val="16"/>
                <w:szCs w:val="16"/>
              </w:rPr>
              <w:t>240</w:t>
            </w:r>
            <w:r w:rsidR="00E52D7D" w:rsidRPr="009C5DAE">
              <w:rPr>
                <w:rFonts w:ascii="Browallia New" w:hAnsi="Browallia New" w:cs="Browallia New"/>
                <w:sz w:val="16"/>
                <w:szCs w:val="16"/>
              </w:rPr>
              <w:t>,000</w:t>
            </w:r>
          </w:p>
        </w:tc>
        <w:tc>
          <w:tcPr>
            <w:tcW w:w="707" w:type="dxa"/>
          </w:tcPr>
          <w:p w14:paraId="005DB972"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08" w:type="dxa"/>
            <w:vAlign w:val="bottom"/>
          </w:tcPr>
          <w:p w14:paraId="26A00AEE" w14:textId="35F252DE"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64D00EFF"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cs/>
              </w:rPr>
              <w:t xml:space="preserve">      </w:t>
            </w:r>
            <w:r w:rsidRPr="009C5DAE">
              <w:rPr>
                <w:rFonts w:ascii="Browallia New" w:hAnsi="Browallia New" w:cs="Browallia New"/>
                <w:sz w:val="16"/>
                <w:szCs w:val="16"/>
              </w:rPr>
              <w:t>-</w:t>
            </w:r>
          </w:p>
        </w:tc>
      </w:tr>
      <w:tr w:rsidR="005F22A2" w:rsidRPr="009C5DAE" w14:paraId="031097C7" w14:textId="77777777" w:rsidTr="005F22A2">
        <w:tc>
          <w:tcPr>
            <w:tcW w:w="2544" w:type="dxa"/>
          </w:tcPr>
          <w:p w14:paraId="4899BB81"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C5DAE">
              <w:rPr>
                <w:rFonts w:ascii="Browallia New" w:hAnsi="Browallia New" w:cs="Browallia New"/>
                <w:sz w:val="16"/>
                <w:szCs w:val="16"/>
                <w:cs/>
              </w:rPr>
              <w:t>บริษัท วีหก เอ็นเตอร์เทนเมนท์ จำกัด</w:t>
            </w:r>
          </w:p>
        </w:tc>
        <w:tc>
          <w:tcPr>
            <w:tcW w:w="707" w:type="dxa"/>
            <w:vAlign w:val="bottom"/>
          </w:tcPr>
          <w:p w14:paraId="4CBB1F0D" w14:textId="47B95EB3"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77,000</w:t>
            </w:r>
          </w:p>
        </w:tc>
        <w:tc>
          <w:tcPr>
            <w:tcW w:w="708" w:type="dxa"/>
            <w:vAlign w:val="bottom"/>
          </w:tcPr>
          <w:p w14:paraId="41A311BC"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 xml:space="preserve"> -</w:t>
            </w:r>
          </w:p>
        </w:tc>
        <w:tc>
          <w:tcPr>
            <w:tcW w:w="617" w:type="dxa"/>
            <w:vAlign w:val="bottom"/>
          </w:tcPr>
          <w:p w14:paraId="27EC353C" w14:textId="24707419"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rPr>
              <w:t>59.9</w:t>
            </w:r>
            <w:r w:rsidR="00E31948">
              <w:rPr>
                <w:rFonts w:ascii="Browallia New" w:hAnsi="Browallia New" w:cs="Browallia New"/>
                <w:sz w:val="16"/>
                <w:szCs w:val="16"/>
              </w:rPr>
              <w:t>9</w:t>
            </w:r>
          </w:p>
        </w:tc>
        <w:tc>
          <w:tcPr>
            <w:tcW w:w="630" w:type="dxa"/>
            <w:vAlign w:val="bottom"/>
          </w:tcPr>
          <w:p w14:paraId="2BC313C4"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 xml:space="preserve"> -</w:t>
            </w:r>
          </w:p>
        </w:tc>
        <w:tc>
          <w:tcPr>
            <w:tcW w:w="630" w:type="dxa"/>
          </w:tcPr>
          <w:p w14:paraId="75DA1F4A" w14:textId="4FAD30FC"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tcPr>
          <w:p w14:paraId="4BEF58F6"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6" w:type="dxa"/>
            <w:vAlign w:val="bottom"/>
          </w:tcPr>
          <w:p w14:paraId="3834B19B" w14:textId="13CFA20C"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46,200</w:t>
            </w:r>
          </w:p>
        </w:tc>
        <w:tc>
          <w:tcPr>
            <w:tcW w:w="707" w:type="dxa"/>
          </w:tcPr>
          <w:p w14:paraId="588E51C9"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08" w:type="dxa"/>
            <w:vAlign w:val="bottom"/>
          </w:tcPr>
          <w:p w14:paraId="66E47AFC" w14:textId="2C61EF62"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vAlign w:val="bottom"/>
          </w:tcPr>
          <w:p w14:paraId="664F161F"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9C5DAE">
              <w:rPr>
                <w:rFonts w:ascii="Browallia New" w:hAnsi="Browallia New" w:cs="Browallia New"/>
                <w:sz w:val="16"/>
                <w:szCs w:val="16"/>
                <w:cs/>
              </w:rPr>
              <w:t xml:space="preserve">      </w:t>
            </w:r>
            <w:r w:rsidRPr="009C5DAE">
              <w:rPr>
                <w:rFonts w:ascii="Browallia New" w:hAnsi="Browallia New" w:cs="Browallia New"/>
                <w:sz w:val="16"/>
                <w:szCs w:val="16"/>
              </w:rPr>
              <w:t>-</w:t>
            </w:r>
          </w:p>
        </w:tc>
      </w:tr>
      <w:tr w:rsidR="002578F8" w:rsidRPr="009C5DAE" w14:paraId="6B6141D3" w14:textId="77777777">
        <w:tc>
          <w:tcPr>
            <w:tcW w:w="2544" w:type="dxa"/>
          </w:tcPr>
          <w:p w14:paraId="0D08501B" w14:textId="77777777" w:rsidR="002578F8" w:rsidRPr="009C5DAE" w:rsidRDefault="002578F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p>
        </w:tc>
        <w:tc>
          <w:tcPr>
            <w:tcW w:w="707" w:type="dxa"/>
            <w:vAlign w:val="bottom"/>
          </w:tcPr>
          <w:p w14:paraId="12F5E444" w14:textId="77777777" w:rsidR="002578F8" w:rsidRPr="009C5DAE" w:rsidRDefault="002578F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vAlign w:val="bottom"/>
          </w:tcPr>
          <w:p w14:paraId="7E42D0FA" w14:textId="77777777" w:rsidR="002578F8" w:rsidRPr="009C5DAE" w:rsidRDefault="002578F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617" w:type="dxa"/>
            <w:vAlign w:val="bottom"/>
          </w:tcPr>
          <w:p w14:paraId="64580393" w14:textId="77777777" w:rsidR="002578F8" w:rsidRPr="009C5DAE" w:rsidRDefault="002578F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p>
        </w:tc>
        <w:tc>
          <w:tcPr>
            <w:tcW w:w="630" w:type="dxa"/>
            <w:vAlign w:val="bottom"/>
          </w:tcPr>
          <w:p w14:paraId="1F8E08E1" w14:textId="77777777" w:rsidR="002578F8" w:rsidRPr="009C5DAE" w:rsidRDefault="002578F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630" w:type="dxa"/>
          </w:tcPr>
          <w:p w14:paraId="26F7577D" w14:textId="77777777" w:rsidR="002578F8" w:rsidRPr="009C5DAE" w:rsidRDefault="002578F8">
            <w:pPr>
              <w:spacing w:line="240" w:lineRule="auto"/>
              <w:jc w:val="right"/>
              <w:rPr>
                <w:rFonts w:ascii="Browallia New" w:hAnsi="Browallia New" w:cs="Browallia New"/>
                <w:sz w:val="16"/>
                <w:szCs w:val="16"/>
              </w:rPr>
            </w:pPr>
          </w:p>
        </w:tc>
        <w:tc>
          <w:tcPr>
            <w:tcW w:w="630" w:type="dxa"/>
          </w:tcPr>
          <w:p w14:paraId="79E40F47" w14:textId="77777777" w:rsidR="002578F8" w:rsidRPr="009C5DAE" w:rsidRDefault="002578F8">
            <w:pPr>
              <w:spacing w:line="240" w:lineRule="auto"/>
              <w:jc w:val="right"/>
              <w:rPr>
                <w:rFonts w:ascii="Browallia New" w:hAnsi="Browallia New" w:cs="Browallia New"/>
                <w:sz w:val="16"/>
                <w:szCs w:val="16"/>
              </w:rPr>
            </w:pPr>
          </w:p>
        </w:tc>
        <w:tc>
          <w:tcPr>
            <w:tcW w:w="726" w:type="dxa"/>
            <w:vAlign w:val="bottom"/>
          </w:tcPr>
          <w:p w14:paraId="3D2B11D3" w14:textId="77777777" w:rsidR="002578F8" w:rsidRPr="009C5DAE" w:rsidRDefault="002578F8">
            <w:pPr>
              <w:spacing w:line="240" w:lineRule="auto"/>
              <w:jc w:val="right"/>
              <w:rPr>
                <w:rFonts w:ascii="Browallia New" w:hAnsi="Browallia New" w:cs="Browallia New"/>
                <w:sz w:val="16"/>
                <w:szCs w:val="16"/>
              </w:rPr>
            </w:pPr>
          </w:p>
        </w:tc>
        <w:tc>
          <w:tcPr>
            <w:tcW w:w="707" w:type="dxa"/>
          </w:tcPr>
          <w:p w14:paraId="3857AF62" w14:textId="77777777" w:rsidR="002578F8" w:rsidRPr="009C5DAE" w:rsidRDefault="002578F8">
            <w:pPr>
              <w:spacing w:line="240" w:lineRule="auto"/>
              <w:jc w:val="right"/>
              <w:rPr>
                <w:rFonts w:ascii="Browallia New" w:hAnsi="Browallia New" w:cs="Browallia New"/>
                <w:sz w:val="16"/>
                <w:szCs w:val="16"/>
              </w:rPr>
            </w:pPr>
          </w:p>
        </w:tc>
        <w:tc>
          <w:tcPr>
            <w:tcW w:w="708" w:type="dxa"/>
          </w:tcPr>
          <w:p w14:paraId="16F01361" w14:textId="77777777" w:rsidR="002578F8" w:rsidRPr="009C5DAE" w:rsidRDefault="002578F8">
            <w:pPr>
              <w:spacing w:line="240" w:lineRule="auto"/>
              <w:jc w:val="right"/>
              <w:rPr>
                <w:rFonts w:ascii="Browallia New" w:hAnsi="Browallia New" w:cs="Browallia New"/>
                <w:sz w:val="16"/>
                <w:szCs w:val="16"/>
              </w:rPr>
            </w:pPr>
          </w:p>
        </w:tc>
        <w:tc>
          <w:tcPr>
            <w:tcW w:w="721" w:type="dxa"/>
            <w:vAlign w:val="bottom"/>
          </w:tcPr>
          <w:p w14:paraId="13241C60" w14:textId="77777777" w:rsidR="002578F8" w:rsidRPr="009C5DAE" w:rsidRDefault="002578F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p>
        </w:tc>
      </w:tr>
      <w:tr w:rsidR="005F22A2" w:rsidRPr="009C5DAE" w14:paraId="55EDDEFD" w14:textId="77777777" w:rsidTr="005F22A2">
        <w:tc>
          <w:tcPr>
            <w:tcW w:w="3251" w:type="dxa"/>
            <w:gridSpan w:val="2"/>
            <w:vAlign w:val="center"/>
          </w:tcPr>
          <w:p w14:paraId="2E9B7214" w14:textId="77777777" w:rsidR="005F22A2" w:rsidRPr="009C5DAE" w:rsidRDefault="005F22A2">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9C5DAE">
              <w:rPr>
                <w:rFonts w:ascii="Browallia New" w:hAnsi="Browallia New" w:cs="Browallia New"/>
                <w:b/>
                <w:bCs/>
                <w:sz w:val="16"/>
                <w:szCs w:val="16"/>
                <w:cs/>
              </w:rPr>
              <w:t>บริษัทย่อยของบริษัท ไมด้า ลิสซิ่ง จำกัด</w:t>
            </w:r>
            <w:r w:rsidRPr="009C5DAE">
              <w:rPr>
                <w:rFonts w:ascii="Browallia New" w:hAnsi="Browallia New" w:cs="Browallia New"/>
                <w:b/>
                <w:bCs/>
                <w:sz w:val="16"/>
                <w:szCs w:val="16"/>
              </w:rPr>
              <w:t xml:space="preserve"> (</w:t>
            </w:r>
            <w:r w:rsidRPr="009C5DAE">
              <w:rPr>
                <w:rFonts w:ascii="Browallia New" w:hAnsi="Browallia New" w:cs="Browallia New"/>
                <w:b/>
                <w:bCs/>
                <w:sz w:val="16"/>
                <w:szCs w:val="16"/>
                <w:cs/>
              </w:rPr>
              <w:t>มหาชน)</w:t>
            </w:r>
          </w:p>
        </w:tc>
        <w:tc>
          <w:tcPr>
            <w:tcW w:w="708" w:type="dxa"/>
          </w:tcPr>
          <w:p w14:paraId="1C74395E"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617" w:type="dxa"/>
          </w:tcPr>
          <w:p w14:paraId="31C99C4C"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630" w:type="dxa"/>
          </w:tcPr>
          <w:p w14:paraId="1E7DDE96"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630" w:type="dxa"/>
          </w:tcPr>
          <w:p w14:paraId="5DD0E533" w14:textId="77777777" w:rsidR="005F22A2" w:rsidRPr="009C5DAE" w:rsidRDefault="005F22A2">
            <w:pPr>
              <w:spacing w:line="240" w:lineRule="auto"/>
              <w:jc w:val="right"/>
              <w:rPr>
                <w:rFonts w:ascii="Browallia New" w:hAnsi="Browallia New" w:cs="Browallia New"/>
                <w:sz w:val="16"/>
                <w:szCs w:val="16"/>
              </w:rPr>
            </w:pPr>
          </w:p>
        </w:tc>
        <w:tc>
          <w:tcPr>
            <w:tcW w:w="630" w:type="dxa"/>
          </w:tcPr>
          <w:p w14:paraId="31F5C506" w14:textId="77777777" w:rsidR="005F22A2" w:rsidRPr="009C5DAE" w:rsidRDefault="005F22A2">
            <w:pPr>
              <w:spacing w:line="240" w:lineRule="auto"/>
              <w:jc w:val="right"/>
              <w:rPr>
                <w:rFonts w:ascii="Browallia New" w:hAnsi="Browallia New" w:cs="Browallia New"/>
                <w:sz w:val="16"/>
                <w:szCs w:val="16"/>
              </w:rPr>
            </w:pPr>
          </w:p>
        </w:tc>
        <w:tc>
          <w:tcPr>
            <w:tcW w:w="726" w:type="dxa"/>
          </w:tcPr>
          <w:p w14:paraId="3C943572" w14:textId="77777777" w:rsidR="005F22A2" w:rsidRPr="009C5DAE" w:rsidRDefault="005F22A2">
            <w:pPr>
              <w:spacing w:line="240" w:lineRule="auto"/>
              <w:jc w:val="right"/>
              <w:rPr>
                <w:rFonts w:ascii="Browallia New" w:hAnsi="Browallia New" w:cs="Browallia New"/>
                <w:sz w:val="16"/>
                <w:szCs w:val="16"/>
              </w:rPr>
            </w:pPr>
          </w:p>
        </w:tc>
        <w:tc>
          <w:tcPr>
            <w:tcW w:w="707" w:type="dxa"/>
          </w:tcPr>
          <w:p w14:paraId="1CD32E15" w14:textId="77777777" w:rsidR="005F22A2" w:rsidRPr="009C5DAE" w:rsidRDefault="005F22A2">
            <w:pPr>
              <w:spacing w:line="240" w:lineRule="auto"/>
              <w:jc w:val="right"/>
              <w:rPr>
                <w:rFonts w:ascii="Browallia New" w:hAnsi="Browallia New" w:cs="Browallia New"/>
                <w:sz w:val="16"/>
                <w:szCs w:val="16"/>
              </w:rPr>
            </w:pPr>
          </w:p>
        </w:tc>
        <w:tc>
          <w:tcPr>
            <w:tcW w:w="708" w:type="dxa"/>
          </w:tcPr>
          <w:p w14:paraId="6C9BA308" w14:textId="77777777" w:rsidR="005F22A2" w:rsidRPr="009C5DAE" w:rsidRDefault="005F22A2">
            <w:pPr>
              <w:spacing w:line="240" w:lineRule="auto"/>
              <w:jc w:val="right"/>
              <w:rPr>
                <w:rFonts w:ascii="Browallia New" w:hAnsi="Browallia New" w:cs="Browallia New"/>
                <w:sz w:val="16"/>
                <w:szCs w:val="16"/>
              </w:rPr>
            </w:pPr>
          </w:p>
        </w:tc>
        <w:tc>
          <w:tcPr>
            <w:tcW w:w="721" w:type="dxa"/>
          </w:tcPr>
          <w:p w14:paraId="29CA6E15" w14:textId="4429492F"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r>
      <w:tr w:rsidR="005F22A2" w:rsidRPr="009C5DAE" w14:paraId="4FB22F6D" w14:textId="77777777" w:rsidTr="005F22A2">
        <w:tc>
          <w:tcPr>
            <w:tcW w:w="2544" w:type="dxa"/>
            <w:vAlign w:val="center"/>
          </w:tcPr>
          <w:p w14:paraId="21907511"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C5DAE">
              <w:rPr>
                <w:rFonts w:ascii="Browallia New" w:hAnsi="Browallia New" w:cs="Browallia New"/>
                <w:sz w:val="16"/>
                <w:szCs w:val="16"/>
                <w:cs/>
              </w:rPr>
              <w:t>บริษัท บริหารสินทรัพย์ ไมด้า จำกัด</w:t>
            </w:r>
          </w:p>
        </w:tc>
        <w:tc>
          <w:tcPr>
            <w:tcW w:w="707" w:type="dxa"/>
          </w:tcPr>
          <w:p w14:paraId="3DE7C8E5" w14:textId="01435418"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 xml:space="preserve">  100,000</w:t>
            </w:r>
          </w:p>
        </w:tc>
        <w:tc>
          <w:tcPr>
            <w:tcW w:w="708" w:type="dxa"/>
          </w:tcPr>
          <w:p w14:paraId="0012CA1E"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100,000</w:t>
            </w:r>
          </w:p>
        </w:tc>
        <w:tc>
          <w:tcPr>
            <w:tcW w:w="617" w:type="dxa"/>
            <w:vAlign w:val="bottom"/>
          </w:tcPr>
          <w:p w14:paraId="6BE09AF7" w14:textId="2AC32ACD"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vAlign w:val="bottom"/>
          </w:tcPr>
          <w:p w14:paraId="22A5ED2B"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 xml:space="preserve"> -</w:t>
            </w:r>
          </w:p>
        </w:tc>
        <w:tc>
          <w:tcPr>
            <w:tcW w:w="630" w:type="dxa"/>
          </w:tcPr>
          <w:p w14:paraId="5288606A" w14:textId="2B47ED5A"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99.99</w:t>
            </w:r>
          </w:p>
        </w:tc>
        <w:tc>
          <w:tcPr>
            <w:tcW w:w="630" w:type="dxa"/>
          </w:tcPr>
          <w:p w14:paraId="54E79B86"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99.99</w:t>
            </w:r>
          </w:p>
        </w:tc>
        <w:tc>
          <w:tcPr>
            <w:tcW w:w="726" w:type="dxa"/>
          </w:tcPr>
          <w:p w14:paraId="5446356D" w14:textId="467A14A0"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07" w:type="dxa"/>
          </w:tcPr>
          <w:p w14:paraId="247C76F5"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08" w:type="dxa"/>
          </w:tcPr>
          <w:p w14:paraId="55EC5F1B" w14:textId="7EE96DF5"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tcPr>
          <w:p w14:paraId="6809814C"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cs/>
              </w:rPr>
              <w:t>-</w:t>
            </w:r>
          </w:p>
        </w:tc>
      </w:tr>
      <w:tr w:rsidR="005F22A2" w:rsidRPr="009C5DAE" w14:paraId="6DC51B48" w14:textId="77777777" w:rsidTr="005F22A2">
        <w:tc>
          <w:tcPr>
            <w:tcW w:w="2544" w:type="dxa"/>
            <w:vAlign w:val="center"/>
          </w:tcPr>
          <w:p w14:paraId="01D25B3E"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C5DAE">
              <w:rPr>
                <w:rFonts w:ascii="Browallia New" w:hAnsi="Browallia New" w:cs="Browallia New"/>
                <w:sz w:val="16"/>
                <w:szCs w:val="16"/>
                <w:cs/>
              </w:rPr>
              <w:t>บริษัท ไมด้า มันนี่ จำกัด</w:t>
            </w:r>
          </w:p>
        </w:tc>
        <w:tc>
          <w:tcPr>
            <w:tcW w:w="707" w:type="dxa"/>
          </w:tcPr>
          <w:p w14:paraId="7E03098D" w14:textId="0EFDE062" w:rsidR="005F22A2" w:rsidRPr="009C5DAE" w:rsidRDefault="00E52D7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5,000</w:t>
            </w:r>
          </w:p>
        </w:tc>
        <w:tc>
          <w:tcPr>
            <w:tcW w:w="708" w:type="dxa"/>
          </w:tcPr>
          <w:p w14:paraId="5592509F"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5,000</w:t>
            </w:r>
          </w:p>
        </w:tc>
        <w:tc>
          <w:tcPr>
            <w:tcW w:w="617" w:type="dxa"/>
            <w:vAlign w:val="bottom"/>
          </w:tcPr>
          <w:p w14:paraId="692BD1FB" w14:textId="36628D5F"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vAlign w:val="bottom"/>
          </w:tcPr>
          <w:p w14:paraId="51236B71"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 xml:space="preserve"> -</w:t>
            </w:r>
          </w:p>
        </w:tc>
        <w:tc>
          <w:tcPr>
            <w:tcW w:w="630" w:type="dxa"/>
          </w:tcPr>
          <w:p w14:paraId="56DD9F0C" w14:textId="01694E6C"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99.99</w:t>
            </w:r>
          </w:p>
        </w:tc>
        <w:tc>
          <w:tcPr>
            <w:tcW w:w="630" w:type="dxa"/>
          </w:tcPr>
          <w:p w14:paraId="0F2B76C4"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99.99</w:t>
            </w:r>
          </w:p>
        </w:tc>
        <w:tc>
          <w:tcPr>
            <w:tcW w:w="726" w:type="dxa"/>
          </w:tcPr>
          <w:p w14:paraId="1177E3CB" w14:textId="41BE2D0F"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07" w:type="dxa"/>
          </w:tcPr>
          <w:p w14:paraId="3F6AAB21"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08" w:type="dxa"/>
          </w:tcPr>
          <w:p w14:paraId="7A33D64B" w14:textId="6B7199E9" w:rsidR="005F22A2" w:rsidRPr="009C5DAE" w:rsidRDefault="00CA2EF3">
            <w:pP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tcPr>
          <w:p w14:paraId="31B0FC20"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cs/>
              </w:rPr>
              <w:t>-</w:t>
            </w:r>
          </w:p>
        </w:tc>
      </w:tr>
      <w:tr w:rsidR="005F22A2" w:rsidRPr="009C5DAE" w14:paraId="29EF258C" w14:textId="77777777" w:rsidTr="005F22A2">
        <w:tc>
          <w:tcPr>
            <w:tcW w:w="2544" w:type="dxa"/>
            <w:vAlign w:val="center"/>
          </w:tcPr>
          <w:p w14:paraId="56652CA5" w14:textId="535FFC95"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C5DAE">
              <w:rPr>
                <w:rFonts w:ascii="Browallia New" w:hAnsi="Browallia New" w:cs="Browallia New"/>
                <w:b/>
                <w:bCs/>
                <w:sz w:val="16"/>
                <w:szCs w:val="16"/>
                <w:cs/>
              </w:rPr>
              <w:t>บริษัทย่อยของบริษัท ไมด้า พร็อพเพอร์ตี้ จำกัด</w:t>
            </w:r>
          </w:p>
        </w:tc>
        <w:tc>
          <w:tcPr>
            <w:tcW w:w="707" w:type="dxa"/>
          </w:tcPr>
          <w:p w14:paraId="026E9F72"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tcPr>
          <w:p w14:paraId="68E7824C"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617" w:type="dxa"/>
            <w:vAlign w:val="bottom"/>
          </w:tcPr>
          <w:p w14:paraId="147E8C0F"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630" w:type="dxa"/>
            <w:vAlign w:val="bottom"/>
          </w:tcPr>
          <w:p w14:paraId="55CFDBE3"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630" w:type="dxa"/>
          </w:tcPr>
          <w:p w14:paraId="22337566" w14:textId="77777777" w:rsidR="005F22A2" w:rsidRPr="009C5DAE" w:rsidRDefault="005F22A2">
            <w:pPr>
              <w:spacing w:line="240" w:lineRule="auto"/>
              <w:jc w:val="right"/>
              <w:rPr>
                <w:rFonts w:ascii="Browallia New" w:hAnsi="Browallia New" w:cs="Browallia New"/>
                <w:sz w:val="16"/>
                <w:szCs w:val="16"/>
              </w:rPr>
            </w:pPr>
          </w:p>
        </w:tc>
        <w:tc>
          <w:tcPr>
            <w:tcW w:w="630" w:type="dxa"/>
          </w:tcPr>
          <w:p w14:paraId="2B2B8D0B" w14:textId="77777777" w:rsidR="005F22A2" w:rsidRPr="009C5DAE" w:rsidRDefault="005F22A2">
            <w:pPr>
              <w:spacing w:line="240" w:lineRule="auto"/>
              <w:jc w:val="right"/>
              <w:rPr>
                <w:rFonts w:ascii="Browallia New" w:hAnsi="Browallia New" w:cs="Browallia New"/>
                <w:sz w:val="16"/>
                <w:szCs w:val="16"/>
              </w:rPr>
            </w:pPr>
          </w:p>
        </w:tc>
        <w:tc>
          <w:tcPr>
            <w:tcW w:w="726" w:type="dxa"/>
          </w:tcPr>
          <w:p w14:paraId="40CEA14F" w14:textId="637CECB4" w:rsidR="005F22A2" w:rsidRPr="009C5DAE" w:rsidRDefault="005F22A2">
            <w:pPr>
              <w:spacing w:line="240" w:lineRule="auto"/>
              <w:jc w:val="right"/>
              <w:rPr>
                <w:rFonts w:ascii="Browallia New" w:hAnsi="Browallia New" w:cs="Browallia New"/>
                <w:sz w:val="16"/>
                <w:szCs w:val="16"/>
              </w:rPr>
            </w:pPr>
          </w:p>
        </w:tc>
        <w:tc>
          <w:tcPr>
            <w:tcW w:w="707" w:type="dxa"/>
          </w:tcPr>
          <w:p w14:paraId="520F2406" w14:textId="77777777" w:rsidR="005F22A2" w:rsidRPr="009C5DAE" w:rsidRDefault="005F22A2">
            <w:pPr>
              <w:spacing w:line="240" w:lineRule="auto"/>
              <w:jc w:val="right"/>
              <w:rPr>
                <w:rFonts w:ascii="Browallia New" w:hAnsi="Browallia New" w:cs="Browallia New"/>
                <w:sz w:val="16"/>
                <w:szCs w:val="16"/>
              </w:rPr>
            </w:pPr>
          </w:p>
        </w:tc>
        <w:tc>
          <w:tcPr>
            <w:tcW w:w="708" w:type="dxa"/>
          </w:tcPr>
          <w:p w14:paraId="29E5C93B" w14:textId="77777777" w:rsidR="005F22A2" w:rsidRPr="009C5DAE" w:rsidRDefault="005F22A2">
            <w:pPr>
              <w:spacing w:line="240" w:lineRule="auto"/>
              <w:jc w:val="right"/>
              <w:rPr>
                <w:rFonts w:ascii="Browallia New" w:hAnsi="Browallia New" w:cs="Browallia New"/>
                <w:sz w:val="16"/>
                <w:szCs w:val="16"/>
              </w:rPr>
            </w:pPr>
          </w:p>
        </w:tc>
        <w:tc>
          <w:tcPr>
            <w:tcW w:w="721" w:type="dxa"/>
          </w:tcPr>
          <w:p w14:paraId="6F65A81C"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p>
        </w:tc>
      </w:tr>
      <w:tr w:rsidR="005F22A2" w:rsidRPr="009C5DAE" w14:paraId="1DCA0F2D" w14:textId="77777777" w:rsidTr="005F22A2">
        <w:tc>
          <w:tcPr>
            <w:tcW w:w="2544" w:type="dxa"/>
            <w:vAlign w:val="center"/>
          </w:tcPr>
          <w:p w14:paraId="6975C8F5" w14:textId="77777777" w:rsidR="005F22A2" w:rsidRPr="009C5DAE" w:rsidRDefault="005F22A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9C5DAE">
              <w:rPr>
                <w:rFonts w:ascii="Browallia New" w:hAnsi="Browallia New" w:cs="Browallia New"/>
                <w:sz w:val="16"/>
                <w:szCs w:val="16"/>
                <w:cs/>
              </w:rPr>
              <w:t>บริษัท รักษาความปลอดภัย ไมด้า จำกัด</w:t>
            </w:r>
          </w:p>
        </w:tc>
        <w:tc>
          <w:tcPr>
            <w:tcW w:w="707" w:type="dxa"/>
          </w:tcPr>
          <w:p w14:paraId="66AB450E" w14:textId="7A4F0D1F"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1,000</w:t>
            </w:r>
          </w:p>
        </w:tc>
        <w:tc>
          <w:tcPr>
            <w:tcW w:w="708" w:type="dxa"/>
          </w:tcPr>
          <w:p w14:paraId="5385130F"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1,000</w:t>
            </w:r>
          </w:p>
        </w:tc>
        <w:tc>
          <w:tcPr>
            <w:tcW w:w="617" w:type="dxa"/>
            <w:vAlign w:val="bottom"/>
          </w:tcPr>
          <w:p w14:paraId="333912A6" w14:textId="2E81AA82" w:rsidR="005F22A2" w:rsidRPr="009C5DAE" w:rsidRDefault="00E52D7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w:t>
            </w:r>
          </w:p>
        </w:tc>
        <w:tc>
          <w:tcPr>
            <w:tcW w:w="630" w:type="dxa"/>
            <w:vAlign w:val="bottom"/>
          </w:tcPr>
          <w:p w14:paraId="2F8D28DF"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9C5DAE">
              <w:rPr>
                <w:rFonts w:ascii="Browallia New" w:hAnsi="Browallia New" w:cs="Browallia New"/>
                <w:sz w:val="16"/>
                <w:szCs w:val="16"/>
              </w:rPr>
              <w:t xml:space="preserve"> -</w:t>
            </w:r>
          </w:p>
        </w:tc>
        <w:tc>
          <w:tcPr>
            <w:tcW w:w="630" w:type="dxa"/>
          </w:tcPr>
          <w:p w14:paraId="5565C030" w14:textId="4D4AB345" w:rsidR="005F22A2" w:rsidRPr="009C5DAE" w:rsidRDefault="00E52D7D">
            <w:pPr>
              <w:spacing w:line="240" w:lineRule="auto"/>
              <w:jc w:val="right"/>
              <w:rPr>
                <w:rFonts w:ascii="Browallia New" w:hAnsi="Browallia New" w:cs="Browallia New"/>
                <w:sz w:val="16"/>
                <w:szCs w:val="16"/>
              </w:rPr>
            </w:pPr>
            <w:r w:rsidRPr="009C5DAE">
              <w:rPr>
                <w:rFonts w:ascii="Browallia New" w:hAnsi="Browallia New" w:cs="Browallia New"/>
                <w:sz w:val="16"/>
                <w:szCs w:val="16"/>
              </w:rPr>
              <w:t>99.99</w:t>
            </w:r>
          </w:p>
        </w:tc>
        <w:tc>
          <w:tcPr>
            <w:tcW w:w="630" w:type="dxa"/>
          </w:tcPr>
          <w:p w14:paraId="3B8ACEB9" w14:textId="77777777" w:rsidR="005F22A2" w:rsidRPr="009C5DAE" w:rsidRDefault="005F22A2">
            <w:pPr>
              <w:spacing w:line="240" w:lineRule="auto"/>
              <w:jc w:val="right"/>
              <w:rPr>
                <w:rFonts w:ascii="Browallia New" w:hAnsi="Browallia New" w:cs="Browallia New"/>
                <w:sz w:val="16"/>
                <w:szCs w:val="16"/>
              </w:rPr>
            </w:pPr>
            <w:r w:rsidRPr="009C5DAE">
              <w:rPr>
                <w:rFonts w:ascii="Browallia New" w:hAnsi="Browallia New" w:cs="Browallia New"/>
                <w:sz w:val="16"/>
                <w:szCs w:val="16"/>
              </w:rPr>
              <w:t>99.99</w:t>
            </w:r>
          </w:p>
        </w:tc>
        <w:tc>
          <w:tcPr>
            <w:tcW w:w="726" w:type="dxa"/>
          </w:tcPr>
          <w:p w14:paraId="57296E84" w14:textId="4A91A6FB" w:rsidR="005F22A2" w:rsidRPr="009C5DAE" w:rsidRDefault="00E52D7D">
            <w:pPr>
              <w:pBdr>
                <w:bottom w:val="single" w:sz="4" w:space="1" w:color="auto"/>
              </w:pBd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07" w:type="dxa"/>
          </w:tcPr>
          <w:p w14:paraId="6B819997" w14:textId="77777777" w:rsidR="005F22A2" w:rsidRPr="009C5DAE" w:rsidRDefault="005F22A2">
            <w:pPr>
              <w:pBdr>
                <w:bottom w:val="single" w:sz="4" w:space="1" w:color="auto"/>
              </w:pBdr>
              <w:tabs>
                <w:tab w:val="right" w:pos="491"/>
              </w:tabs>
              <w:spacing w:line="240" w:lineRule="auto"/>
              <w:rPr>
                <w:rFonts w:ascii="Browallia New" w:hAnsi="Browallia New" w:cs="Browallia New"/>
                <w:sz w:val="16"/>
                <w:szCs w:val="16"/>
              </w:rPr>
            </w:pPr>
            <w:r w:rsidRPr="009C5DAE">
              <w:rPr>
                <w:rFonts w:ascii="Browallia New" w:hAnsi="Browallia New" w:cs="Browallia New"/>
                <w:sz w:val="16"/>
                <w:szCs w:val="16"/>
              </w:rPr>
              <w:tab/>
              <w:t xml:space="preserve">      -</w:t>
            </w:r>
          </w:p>
        </w:tc>
        <w:tc>
          <w:tcPr>
            <w:tcW w:w="708" w:type="dxa"/>
          </w:tcPr>
          <w:p w14:paraId="65EE1550" w14:textId="002A5E35" w:rsidR="005F22A2" w:rsidRPr="009C5DAE" w:rsidRDefault="00CA2EF3">
            <w:pPr>
              <w:pBdr>
                <w:bottom w:val="single" w:sz="4" w:space="1" w:color="auto"/>
              </w:pBdr>
              <w:spacing w:line="240" w:lineRule="auto"/>
              <w:jc w:val="right"/>
              <w:rPr>
                <w:rFonts w:ascii="Browallia New" w:hAnsi="Browallia New" w:cs="Browallia New"/>
                <w:sz w:val="16"/>
                <w:szCs w:val="16"/>
              </w:rPr>
            </w:pPr>
            <w:r w:rsidRPr="009C5DAE">
              <w:rPr>
                <w:rFonts w:ascii="Browallia New" w:hAnsi="Browallia New" w:cs="Browallia New"/>
                <w:sz w:val="16"/>
                <w:szCs w:val="16"/>
              </w:rPr>
              <w:t>-</w:t>
            </w:r>
          </w:p>
        </w:tc>
        <w:tc>
          <w:tcPr>
            <w:tcW w:w="721" w:type="dxa"/>
          </w:tcPr>
          <w:p w14:paraId="79B487C8" w14:textId="77777777" w:rsidR="005F22A2" w:rsidRPr="009C5DAE" w:rsidRDefault="005F22A2">
            <w:pPr>
              <w:pBdr>
                <w:bottom w:val="single" w:sz="4" w:space="1" w:color="auto"/>
              </w:pBdr>
              <w:spacing w:line="240" w:lineRule="auto"/>
              <w:jc w:val="right"/>
              <w:rPr>
                <w:rFonts w:ascii="Browallia New" w:hAnsi="Browallia New" w:cs="Browallia New"/>
                <w:sz w:val="16"/>
                <w:szCs w:val="16"/>
              </w:rPr>
            </w:pPr>
            <w:r w:rsidRPr="009C5DAE">
              <w:rPr>
                <w:rFonts w:ascii="Browallia New" w:hAnsi="Browallia New" w:cs="Browallia New"/>
                <w:sz w:val="16"/>
                <w:szCs w:val="16"/>
                <w:cs/>
              </w:rPr>
              <w:t>-</w:t>
            </w:r>
          </w:p>
        </w:tc>
      </w:tr>
      <w:tr w:rsidR="005F22A2" w:rsidRPr="009C5DAE" w14:paraId="44AB8B55" w14:textId="77777777" w:rsidTr="005F22A2">
        <w:trPr>
          <w:trHeight w:val="189"/>
        </w:trPr>
        <w:tc>
          <w:tcPr>
            <w:tcW w:w="2544" w:type="dxa"/>
            <w:vAlign w:val="center"/>
          </w:tcPr>
          <w:p w14:paraId="6BB4ED37" w14:textId="77777777" w:rsidR="005F22A2" w:rsidRPr="009C5DAE" w:rsidRDefault="005F22A2">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60" w:right="-108"/>
              <w:rPr>
                <w:rFonts w:ascii="Browallia New" w:hAnsi="Browallia New" w:cs="Browallia New"/>
                <w:sz w:val="16"/>
                <w:szCs w:val="16"/>
                <w:cs/>
              </w:rPr>
            </w:pPr>
            <w:r w:rsidRPr="009C5DAE">
              <w:rPr>
                <w:rFonts w:ascii="Browallia New" w:hAnsi="Browallia New" w:cs="Browallia New"/>
                <w:sz w:val="16"/>
                <w:szCs w:val="16"/>
                <w:cs/>
              </w:rPr>
              <w:t>รวม</w:t>
            </w:r>
          </w:p>
        </w:tc>
        <w:tc>
          <w:tcPr>
            <w:tcW w:w="707" w:type="dxa"/>
            <w:vAlign w:val="bottom"/>
          </w:tcPr>
          <w:p w14:paraId="16FD35D8"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708" w:type="dxa"/>
            <w:vAlign w:val="bottom"/>
          </w:tcPr>
          <w:p w14:paraId="0B075173" w14:textId="77777777" w:rsidR="005F22A2" w:rsidRPr="009C5DAE" w:rsidRDefault="005F22A2">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617" w:type="dxa"/>
            <w:vAlign w:val="bottom"/>
          </w:tcPr>
          <w:p w14:paraId="32CC622C"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630" w:type="dxa"/>
            <w:vAlign w:val="bottom"/>
          </w:tcPr>
          <w:p w14:paraId="65DF1111"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630" w:type="dxa"/>
          </w:tcPr>
          <w:p w14:paraId="399EA646" w14:textId="77777777" w:rsidR="005F22A2" w:rsidRPr="009C5DAE" w:rsidRDefault="005F22A2">
            <w:pPr>
              <w:spacing w:line="240" w:lineRule="auto"/>
              <w:ind w:left="-240"/>
              <w:jc w:val="right"/>
              <w:rPr>
                <w:rFonts w:ascii="Browallia New" w:hAnsi="Browallia New" w:cs="Browallia New"/>
                <w:sz w:val="16"/>
                <w:szCs w:val="16"/>
              </w:rPr>
            </w:pPr>
          </w:p>
        </w:tc>
        <w:tc>
          <w:tcPr>
            <w:tcW w:w="630" w:type="dxa"/>
          </w:tcPr>
          <w:p w14:paraId="165D90E4" w14:textId="77777777" w:rsidR="005F22A2" w:rsidRPr="009C5DAE" w:rsidRDefault="005F22A2">
            <w:pPr>
              <w:spacing w:line="240" w:lineRule="auto"/>
              <w:ind w:left="-240"/>
              <w:jc w:val="right"/>
              <w:rPr>
                <w:rFonts w:ascii="Browallia New" w:hAnsi="Browallia New" w:cs="Browallia New"/>
                <w:sz w:val="16"/>
                <w:szCs w:val="16"/>
              </w:rPr>
            </w:pPr>
          </w:p>
        </w:tc>
        <w:tc>
          <w:tcPr>
            <w:tcW w:w="726" w:type="dxa"/>
            <w:shd w:val="clear" w:color="auto" w:fill="auto"/>
          </w:tcPr>
          <w:p w14:paraId="1E8C3CEB" w14:textId="666F4261" w:rsidR="005F22A2" w:rsidRPr="009C5DAE" w:rsidRDefault="00FB4270">
            <w:pPr>
              <w:spacing w:line="240" w:lineRule="auto"/>
              <w:ind w:left="-100"/>
              <w:jc w:val="right"/>
              <w:rPr>
                <w:rFonts w:ascii="Browallia New" w:hAnsi="Browallia New" w:cs="Browallia New"/>
                <w:sz w:val="16"/>
                <w:szCs w:val="16"/>
              </w:rPr>
            </w:pPr>
            <w:r w:rsidRPr="009C5DAE">
              <w:rPr>
                <w:rFonts w:ascii="Browallia New" w:hAnsi="Browallia New" w:cs="Browallia New"/>
                <w:sz w:val="16"/>
                <w:szCs w:val="16"/>
              </w:rPr>
              <w:t>3,</w:t>
            </w:r>
            <w:r w:rsidR="001B32DB" w:rsidRPr="009C5DAE">
              <w:rPr>
                <w:rFonts w:ascii="Browallia New" w:hAnsi="Browallia New" w:cs="Browallia New"/>
                <w:sz w:val="16"/>
                <w:szCs w:val="16"/>
              </w:rPr>
              <w:t>371</w:t>
            </w:r>
            <w:r w:rsidRPr="009C5DAE">
              <w:rPr>
                <w:rFonts w:ascii="Browallia New" w:hAnsi="Browallia New" w:cs="Browallia New"/>
                <w:sz w:val="16"/>
                <w:szCs w:val="16"/>
              </w:rPr>
              <w:t>,930</w:t>
            </w:r>
          </w:p>
        </w:tc>
        <w:tc>
          <w:tcPr>
            <w:tcW w:w="707" w:type="dxa"/>
          </w:tcPr>
          <w:p w14:paraId="0509BECB" w14:textId="77777777" w:rsidR="005F22A2" w:rsidRPr="009C5DAE" w:rsidRDefault="005F22A2">
            <w:pPr>
              <w:spacing w:line="240" w:lineRule="auto"/>
              <w:ind w:left="-100"/>
              <w:jc w:val="right"/>
              <w:rPr>
                <w:rFonts w:ascii="Browallia New" w:hAnsi="Browallia New" w:cs="Browallia New"/>
                <w:sz w:val="16"/>
                <w:szCs w:val="16"/>
              </w:rPr>
            </w:pPr>
            <w:r w:rsidRPr="009C5DAE">
              <w:rPr>
                <w:rFonts w:ascii="Browallia New" w:hAnsi="Browallia New" w:cs="Browallia New"/>
                <w:sz w:val="16"/>
                <w:szCs w:val="16"/>
              </w:rPr>
              <w:t>3,120,980</w:t>
            </w:r>
          </w:p>
        </w:tc>
        <w:tc>
          <w:tcPr>
            <w:tcW w:w="708" w:type="dxa"/>
            <w:vAlign w:val="bottom"/>
          </w:tcPr>
          <w:p w14:paraId="61E926CB" w14:textId="1B45E2B7" w:rsidR="005F22A2" w:rsidRPr="009C5DAE" w:rsidRDefault="005B7FE6">
            <w:pPr>
              <w:pBdr>
                <w:bottom w:val="single" w:sz="12" w:space="1" w:color="auto"/>
              </w:pBdr>
              <w:spacing w:line="240" w:lineRule="auto"/>
              <w:jc w:val="right"/>
              <w:rPr>
                <w:rFonts w:ascii="Browallia New" w:hAnsi="Browallia New" w:cs="Browallia New"/>
                <w:sz w:val="16"/>
                <w:szCs w:val="16"/>
              </w:rPr>
            </w:pPr>
            <w:r w:rsidRPr="009C5DAE">
              <w:rPr>
                <w:rFonts w:ascii="Browallia New" w:hAnsi="Browallia New" w:cs="Browallia New"/>
                <w:sz w:val="16"/>
                <w:szCs w:val="16"/>
              </w:rPr>
              <w:t>31,000</w:t>
            </w:r>
          </w:p>
        </w:tc>
        <w:tc>
          <w:tcPr>
            <w:tcW w:w="721" w:type="dxa"/>
            <w:vAlign w:val="bottom"/>
          </w:tcPr>
          <w:p w14:paraId="48822AAA" w14:textId="690D95FA" w:rsidR="005F22A2" w:rsidRPr="009C5DAE" w:rsidRDefault="00CC6EB1">
            <w:pPr>
              <w:pBdr>
                <w:bottom w:val="single" w:sz="12" w:space="1" w:color="auto"/>
              </w:pBdr>
              <w:spacing w:line="240" w:lineRule="auto"/>
              <w:jc w:val="right"/>
              <w:rPr>
                <w:rFonts w:ascii="Browallia New" w:hAnsi="Browallia New" w:cs="Browallia New"/>
                <w:sz w:val="16"/>
                <w:szCs w:val="16"/>
              </w:rPr>
            </w:pPr>
            <w:r w:rsidRPr="009C5DAE">
              <w:rPr>
                <w:rFonts w:ascii="Browallia New" w:hAnsi="Browallia New" w:cs="Browallia New"/>
                <w:sz w:val="16"/>
                <w:szCs w:val="16"/>
              </w:rPr>
              <w:t>53,400</w:t>
            </w:r>
          </w:p>
        </w:tc>
      </w:tr>
      <w:tr w:rsidR="005F22A2" w:rsidRPr="009C5DAE" w14:paraId="24AD79FE" w14:textId="77777777">
        <w:tc>
          <w:tcPr>
            <w:tcW w:w="4576" w:type="dxa"/>
            <w:gridSpan w:val="4"/>
            <w:vAlign w:val="center"/>
          </w:tcPr>
          <w:p w14:paraId="040D11FA" w14:textId="77777777" w:rsidR="005F22A2" w:rsidRPr="009C5DAE" w:rsidRDefault="005F22A2">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16"/>
                <w:szCs w:val="16"/>
              </w:rPr>
            </w:pPr>
            <w:r w:rsidRPr="009C5DAE">
              <w:rPr>
                <w:rFonts w:ascii="Browallia New" w:hAnsi="Browallia New" w:cs="Browallia New"/>
                <w:sz w:val="16"/>
                <w:szCs w:val="16"/>
                <w:u w:val="single"/>
                <w:cs/>
              </w:rPr>
              <w:t>หัก</w:t>
            </w:r>
            <w:r w:rsidRPr="009C5DAE">
              <w:rPr>
                <w:rFonts w:ascii="Browallia New" w:hAnsi="Browallia New" w:cs="Browallia New"/>
                <w:sz w:val="16"/>
                <w:szCs w:val="16"/>
              </w:rPr>
              <w:t xml:space="preserve"> </w:t>
            </w:r>
            <w:r w:rsidRPr="009C5DAE">
              <w:rPr>
                <w:rFonts w:ascii="Browallia New" w:hAnsi="Browallia New" w:cs="Browallia New"/>
                <w:sz w:val="16"/>
                <w:szCs w:val="16"/>
                <w:cs/>
              </w:rPr>
              <w:t>ค่าเผื่อการด้อยค่าเงินลงทุน</w:t>
            </w:r>
          </w:p>
        </w:tc>
        <w:tc>
          <w:tcPr>
            <w:tcW w:w="630" w:type="dxa"/>
            <w:vAlign w:val="bottom"/>
          </w:tcPr>
          <w:p w14:paraId="04774BFC"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630" w:type="dxa"/>
          </w:tcPr>
          <w:p w14:paraId="6FAAC3CF" w14:textId="77777777" w:rsidR="005F22A2" w:rsidRPr="009C5DAE" w:rsidRDefault="005F22A2">
            <w:pPr>
              <w:spacing w:line="240" w:lineRule="auto"/>
              <w:jc w:val="right"/>
              <w:rPr>
                <w:rFonts w:ascii="Browallia New" w:hAnsi="Browallia New" w:cs="Browallia New"/>
                <w:sz w:val="16"/>
                <w:szCs w:val="16"/>
              </w:rPr>
            </w:pPr>
          </w:p>
        </w:tc>
        <w:tc>
          <w:tcPr>
            <w:tcW w:w="630" w:type="dxa"/>
          </w:tcPr>
          <w:p w14:paraId="0526BE0F" w14:textId="77777777" w:rsidR="005F22A2" w:rsidRPr="009C5DAE" w:rsidRDefault="005F22A2">
            <w:pPr>
              <w:spacing w:line="240" w:lineRule="auto"/>
              <w:jc w:val="right"/>
              <w:rPr>
                <w:rFonts w:ascii="Browallia New" w:hAnsi="Browallia New" w:cs="Browallia New"/>
                <w:sz w:val="16"/>
                <w:szCs w:val="16"/>
              </w:rPr>
            </w:pPr>
          </w:p>
        </w:tc>
        <w:tc>
          <w:tcPr>
            <w:tcW w:w="726" w:type="dxa"/>
            <w:shd w:val="clear" w:color="auto" w:fill="auto"/>
            <w:vAlign w:val="center"/>
          </w:tcPr>
          <w:p w14:paraId="3A56019E" w14:textId="58C2B2FE" w:rsidR="005F22A2" w:rsidRPr="009C5DAE" w:rsidRDefault="00FB4270">
            <w:pPr>
              <w:pBdr>
                <w:bottom w:val="single" w:sz="4" w:space="1" w:color="auto"/>
              </w:pBdr>
              <w:spacing w:line="240" w:lineRule="auto"/>
              <w:jc w:val="right"/>
              <w:rPr>
                <w:rFonts w:ascii="Browallia New" w:hAnsi="Browallia New" w:cs="Browallia New"/>
                <w:sz w:val="16"/>
                <w:szCs w:val="16"/>
              </w:rPr>
            </w:pPr>
            <w:r w:rsidRPr="009C5DAE">
              <w:rPr>
                <w:rFonts w:ascii="Browallia New" w:hAnsi="Browallia New" w:cs="Browallia New"/>
                <w:sz w:val="16"/>
                <w:szCs w:val="16"/>
                <w:cs/>
              </w:rPr>
              <w:t>(</w:t>
            </w:r>
            <w:r w:rsidRPr="009C5DAE">
              <w:rPr>
                <w:rFonts w:ascii="Browallia New" w:hAnsi="Browallia New" w:cs="Browallia New"/>
                <w:sz w:val="16"/>
                <w:szCs w:val="16"/>
              </w:rPr>
              <w:t>101,400</w:t>
            </w:r>
            <w:r w:rsidRPr="009C5DAE">
              <w:rPr>
                <w:rFonts w:ascii="Browallia New" w:hAnsi="Browallia New" w:cs="Browallia New"/>
                <w:sz w:val="16"/>
                <w:szCs w:val="16"/>
                <w:cs/>
              </w:rPr>
              <w:t>)</w:t>
            </w:r>
          </w:p>
        </w:tc>
        <w:tc>
          <w:tcPr>
            <w:tcW w:w="707" w:type="dxa"/>
            <w:shd w:val="clear" w:color="auto" w:fill="auto"/>
            <w:vAlign w:val="center"/>
          </w:tcPr>
          <w:p w14:paraId="1088DEC5" w14:textId="77777777" w:rsidR="005F22A2" w:rsidRPr="009C5DAE" w:rsidRDefault="005F22A2">
            <w:pPr>
              <w:pBdr>
                <w:bottom w:val="single" w:sz="4" w:space="1" w:color="auto"/>
              </w:pBdr>
              <w:spacing w:line="240" w:lineRule="auto"/>
              <w:jc w:val="right"/>
              <w:rPr>
                <w:rFonts w:ascii="Browallia New" w:hAnsi="Browallia New" w:cs="Browallia New"/>
                <w:sz w:val="16"/>
                <w:szCs w:val="16"/>
              </w:rPr>
            </w:pPr>
            <w:r w:rsidRPr="009C5DAE">
              <w:rPr>
                <w:rFonts w:ascii="Browallia New" w:hAnsi="Browallia New" w:cs="Browallia New"/>
                <w:sz w:val="16"/>
                <w:szCs w:val="16"/>
              </w:rPr>
              <w:t>(111,400)</w:t>
            </w:r>
          </w:p>
        </w:tc>
        <w:tc>
          <w:tcPr>
            <w:tcW w:w="708" w:type="dxa"/>
            <w:vAlign w:val="bottom"/>
          </w:tcPr>
          <w:p w14:paraId="6DD6F345" w14:textId="77777777" w:rsidR="005F22A2" w:rsidRPr="009C5DAE" w:rsidRDefault="005F22A2">
            <w:pPr>
              <w:spacing w:line="240" w:lineRule="auto"/>
              <w:jc w:val="right"/>
              <w:rPr>
                <w:rFonts w:ascii="Browallia New" w:hAnsi="Browallia New" w:cs="Browallia New"/>
                <w:sz w:val="16"/>
                <w:szCs w:val="16"/>
              </w:rPr>
            </w:pPr>
          </w:p>
        </w:tc>
        <w:tc>
          <w:tcPr>
            <w:tcW w:w="721" w:type="dxa"/>
            <w:vAlign w:val="center"/>
          </w:tcPr>
          <w:p w14:paraId="6A3F97BF" w14:textId="7C2A9E5D" w:rsidR="005F22A2" w:rsidRPr="009C5DAE" w:rsidRDefault="005F22A2">
            <w:pPr>
              <w:spacing w:line="240" w:lineRule="auto"/>
              <w:jc w:val="right"/>
              <w:rPr>
                <w:rFonts w:ascii="Browallia New" w:hAnsi="Browallia New" w:cs="Browallia New"/>
                <w:sz w:val="16"/>
                <w:szCs w:val="16"/>
                <w:cs/>
              </w:rPr>
            </w:pPr>
          </w:p>
        </w:tc>
      </w:tr>
      <w:tr w:rsidR="005F22A2" w:rsidRPr="009C5DAE" w14:paraId="28EA58AA" w14:textId="77777777" w:rsidTr="005F22A2">
        <w:tc>
          <w:tcPr>
            <w:tcW w:w="2544" w:type="dxa"/>
            <w:vAlign w:val="center"/>
          </w:tcPr>
          <w:p w14:paraId="2E2DC590" w14:textId="77777777" w:rsidR="005F22A2" w:rsidRPr="009C5DAE" w:rsidRDefault="005F22A2">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16"/>
                <w:szCs w:val="16"/>
                <w:cs/>
                <w:lang w:val="en-GB"/>
              </w:rPr>
            </w:pPr>
            <w:r w:rsidRPr="009C5DAE">
              <w:rPr>
                <w:rFonts w:ascii="Browallia New" w:hAnsi="Browallia New" w:cs="Browallia New"/>
                <w:sz w:val="16"/>
                <w:szCs w:val="16"/>
                <w:cs/>
              </w:rPr>
              <w:t>เงินลงทุนในบริษัทย่อย</w:t>
            </w:r>
            <w:r w:rsidRPr="009C5DAE">
              <w:rPr>
                <w:rFonts w:ascii="Browallia New" w:hAnsi="Browallia New" w:cs="Browallia New"/>
                <w:sz w:val="16"/>
                <w:szCs w:val="16"/>
              </w:rPr>
              <w:t xml:space="preserve"> -</w:t>
            </w:r>
            <w:r w:rsidRPr="009C5DAE">
              <w:rPr>
                <w:rFonts w:ascii="Browallia New" w:hAnsi="Browallia New" w:cs="Browallia New"/>
                <w:sz w:val="16"/>
                <w:szCs w:val="16"/>
                <w:lang w:val="en-GB"/>
              </w:rPr>
              <w:t xml:space="preserve"> </w:t>
            </w:r>
            <w:r w:rsidRPr="009C5DAE">
              <w:rPr>
                <w:rFonts w:ascii="Browallia New" w:hAnsi="Browallia New" w:cs="Browallia New"/>
                <w:sz w:val="16"/>
                <w:szCs w:val="16"/>
                <w:cs/>
                <w:lang w:val="en-GB"/>
              </w:rPr>
              <w:t>สุทธิ</w:t>
            </w:r>
          </w:p>
        </w:tc>
        <w:tc>
          <w:tcPr>
            <w:tcW w:w="707" w:type="dxa"/>
            <w:vAlign w:val="bottom"/>
          </w:tcPr>
          <w:p w14:paraId="2D00F94F" w14:textId="77777777" w:rsidR="005F22A2" w:rsidRPr="009C5DAE" w:rsidRDefault="005F22A2">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708" w:type="dxa"/>
            <w:vAlign w:val="center"/>
          </w:tcPr>
          <w:p w14:paraId="196916EE" w14:textId="77777777" w:rsidR="005F22A2" w:rsidRPr="009C5DAE" w:rsidRDefault="005F22A2">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617" w:type="dxa"/>
            <w:vAlign w:val="bottom"/>
          </w:tcPr>
          <w:p w14:paraId="6FA16A05"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630" w:type="dxa"/>
            <w:vAlign w:val="bottom"/>
          </w:tcPr>
          <w:p w14:paraId="1E6D3F8C" w14:textId="77777777" w:rsidR="005F22A2" w:rsidRPr="009C5DAE" w:rsidRDefault="005F22A2">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630" w:type="dxa"/>
          </w:tcPr>
          <w:p w14:paraId="602BAFE7" w14:textId="77777777" w:rsidR="005F22A2" w:rsidRPr="009C5DAE" w:rsidRDefault="005F22A2">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630" w:type="dxa"/>
          </w:tcPr>
          <w:p w14:paraId="07082D27" w14:textId="77777777" w:rsidR="005F22A2" w:rsidRPr="009C5DAE" w:rsidRDefault="005F22A2">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26" w:type="dxa"/>
            <w:shd w:val="clear" w:color="auto" w:fill="auto"/>
            <w:vAlign w:val="center"/>
          </w:tcPr>
          <w:p w14:paraId="5FB8EAC9" w14:textId="6236D4B1" w:rsidR="005F22A2" w:rsidRPr="009C5DAE" w:rsidRDefault="00FB4270">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sidRPr="009C5DAE">
              <w:rPr>
                <w:rFonts w:ascii="Browallia New" w:hAnsi="Browallia New" w:cs="Browallia New"/>
                <w:sz w:val="16"/>
                <w:szCs w:val="16"/>
              </w:rPr>
              <w:t>3,2</w:t>
            </w:r>
            <w:r w:rsidR="001B32DB" w:rsidRPr="009C5DAE">
              <w:rPr>
                <w:rFonts w:ascii="Browallia New" w:hAnsi="Browallia New" w:cs="Browallia New"/>
                <w:sz w:val="16"/>
                <w:szCs w:val="16"/>
              </w:rPr>
              <w:t>70</w:t>
            </w:r>
            <w:r w:rsidRPr="009C5DAE">
              <w:rPr>
                <w:rFonts w:ascii="Browallia New" w:hAnsi="Browallia New" w:cs="Browallia New"/>
                <w:sz w:val="16"/>
                <w:szCs w:val="16"/>
              </w:rPr>
              <w:t>,530</w:t>
            </w:r>
          </w:p>
        </w:tc>
        <w:tc>
          <w:tcPr>
            <w:tcW w:w="707" w:type="dxa"/>
            <w:shd w:val="clear" w:color="auto" w:fill="auto"/>
            <w:vAlign w:val="center"/>
          </w:tcPr>
          <w:p w14:paraId="54141502" w14:textId="77777777" w:rsidR="005F22A2" w:rsidRPr="009C5DAE" w:rsidRDefault="005F22A2">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sidRPr="009C5DAE">
              <w:rPr>
                <w:rFonts w:ascii="Browallia New" w:hAnsi="Browallia New" w:cs="Browallia New"/>
                <w:sz w:val="16"/>
                <w:szCs w:val="16"/>
              </w:rPr>
              <w:t>3,009,580</w:t>
            </w:r>
          </w:p>
        </w:tc>
        <w:tc>
          <w:tcPr>
            <w:tcW w:w="708" w:type="dxa"/>
            <w:vAlign w:val="bottom"/>
          </w:tcPr>
          <w:p w14:paraId="2176CE76" w14:textId="77777777" w:rsidR="005F22A2" w:rsidRPr="009C5DAE" w:rsidRDefault="005F22A2">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21" w:type="dxa"/>
            <w:vAlign w:val="bottom"/>
          </w:tcPr>
          <w:p w14:paraId="65DB4B73" w14:textId="77777777" w:rsidR="005F22A2" w:rsidRPr="009C5DAE" w:rsidRDefault="005F22A2">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r>
    </w:tbl>
    <w:p w14:paraId="5E924CDC" w14:textId="5A1CC2D5" w:rsidR="005024A4" w:rsidRPr="009C5DAE" w:rsidRDefault="00502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208D36E" w14:textId="375E525E" w:rsidR="00340C1A" w:rsidRPr="009C5DAE" w:rsidRDefault="00340C1A"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C5DAE">
        <w:rPr>
          <w:rFonts w:ascii="Browallia New" w:hAnsi="Browallia New" w:cs="Browallia New"/>
          <w:sz w:val="28"/>
          <w:szCs w:val="28"/>
          <w:cs/>
        </w:rPr>
        <w:t xml:space="preserve">การเปลี่ยนแปลงของเงินลงทุนในบริษัทย่อยสำหรับปีสิ้นสุดวันที่ </w:t>
      </w:r>
      <w:r w:rsidRPr="009C5DAE">
        <w:rPr>
          <w:rFonts w:ascii="Browallia New" w:hAnsi="Browallia New" w:cs="Browallia New"/>
          <w:sz w:val="28"/>
          <w:szCs w:val="28"/>
        </w:rPr>
        <w:t>31</w:t>
      </w:r>
      <w:r w:rsidRPr="009C5DAE">
        <w:rPr>
          <w:rFonts w:ascii="Browallia New" w:hAnsi="Browallia New" w:cs="Browallia New"/>
          <w:sz w:val="28"/>
          <w:szCs w:val="28"/>
          <w:cs/>
        </w:rPr>
        <w:t xml:space="preserve"> ธันวาคม </w:t>
      </w:r>
      <w:r w:rsidRPr="009C5DAE">
        <w:rPr>
          <w:rFonts w:ascii="Browallia New" w:hAnsi="Browallia New" w:cs="Browallia New"/>
          <w:sz w:val="28"/>
          <w:szCs w:val="28"/>
        </w:rPr>
        <w:t>256</w:t>
      </w:r>
      <w:r w:rsidR="005F22A2" w:rsidRPr="009C5DAE">
        <w:rPr>
          <w:rFonts w:ascii="Browallia New" w:hAnsi="Browallia New" w:cs="Browallia New"/>
          <w:sz w:val="28"/>
          <w:szCs w:val="28"/>
        </w:rPr>
        <w:t>7</w:t>
      </w:r>
      <w:r w:rsidRPr="009C5DAE">
        <w:rPr>
          <w:rFonts w:ascii="Browallia New" w:hAnsi="Browallia New" w:cs="Browallia New"/>
          <w:sz w:val="28"/>
          <w:szCs w:val="28"/>
        </w:rPr>
        <w:t xml:space="preserve"> </w:t>
      </w:r>
      <w:r w:rsidRPr="009C5DAE">
        <w:rPr>
          <w:rFonts w:ascii="Browallia New" w:hAnsi="Browallia New" w:cs="Browallia New"/>
          <w:sz w:val="28"/>
          <w:szCs w:val="28"/>
          <w:cs/>
        </w:rPr>
        <w:t>มีดังนี้</w:t>
      </w:r>
    </w:p>
    <w:p w14:paraId="3DA85383" w14:textId="77777777" w:rsidR="00794D04" w:rsidRPr="009C5DAE" w:rsidRDefault="00794D04"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8930" w:type="dxa"/>
        <w:tblInd w:w="284" w:type="dxa"/>
        <w:tblLayout w:type="fixed"/>
        <w:tblLook w:val="04A0" w:firstRow="1" w:lastRow="0" w:firstColumn="1" w:lastColumn="0" w:noHBand="0" w:noVBand="1"/>
      </w:tblPr>
      <w:tblGrid>
        <w:gridCol w:w="6466"/>
        <w:gridCol w:w="2464"/>
      </w:tblGrid>
      <w:tr w:rsidR="00794D04" w:rsidRPr="009C5DAE" w14:paraId="29353ECF" w14:textId="77777777" w:rsidTr="00EB6E6A">
        <w:tc>
          <w:tcPr>
            <w:tcW w:w="6466" w:type="dxa"/>
          </w:tcPr>
          <w:p w14:paraId="2B06E1A8" w14:textId="77777777" w:rsidR="00794D04" w:rsidRPr="009C5DAE" w:rsidRDefault="00794D04">
            <w:pPr>
              <w:tabs>
                <w:tab w:val="left" w:pos="3090"/>
                <w:tab w:val="left" w:pos="4860"/>
              </w:tabs>
              <w:rPr>
                <w:rFonts w:ascii="Browallia New" w:hAnsi="Browallia New" w:cs="Browallia New"/>
                <w:snapToGrid w:val="0"/>
                <w:sz w:val="28"/>
                <w:szCs w:val="28"/>
                <w:cs/>
                <w:lang w:eastAsia="th-TH"/>
              </w:rPr>
            </w:pPr>
          </w:p>
        </w:tc>
        <w:tc>
          <w:tcPr>
            <w:tcW w:w="2464" w:type="dxa"/>
            <w:hideMark/>
          </w:tcPr>
          <w:p w14:paraId="1498139E" w14:textId="45867775" w:rsidR="00794D04" w:rsidRPr="009C5DAE" w:rsidRDefault="00794D04">
            <w:pPr>
              <w:tabs>
                <w:tab w:val="left" w:pos="3090"/>
                <w:tab w:val="left" w:pos="4860"/>
              </w:tabs>
              <w:ind w:right="-59"/>
              <w:jc w:val="right"/>
              <w:rPr>
                <w:rFonts w:ascii="Browallia New" w:hAnsi="Browallia New" w:cs="Browallia New"/>
                <w:snapToGrid w:val="0"/>
                <w:sz w:val="28"/>
                <w:szCs w:val="28"/>
                <w:cs/>
                <w:lang w:eastAsia="th-TH"/>
              </w:rPr>
            </w:pPr>
            <w:r w:rsidRPr="009C5DAE">
              <w:rPr>
                <w:rFonts w:ascii="Browallia New" w:hAnsi="Browallia New" w:cs="Browallia New"/>
                <w:snapToGrid w:val="0"/>
                <w:sz w:val="28"/>
                <w:szCs w:val="28"/>
                <w:cs/>
                <w:lang w:eastAsia="th-TH"/>
              </w:rPr>
              <w:t>(</w:t>
            </w:r>
            <w:r w:rsidRPr="009C5DAE">
              <w:rPr>
                <w:rFonts w:ascii="Browallia New" w:hAnsi="Browallia New" w:cs="Browallia New"/>
                <w:sz w:val="28"/>
                <w:szCs w:val="28"/>
                <w:cs/>
              </w:rPr>
              <w:t xml:space="preserve">หน่วย </w:t>
            </w:r>
            <w:r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พัน</w:t>
            </w:r>
            <w:r w:rsidRPr="009C5DAE">
              <w:rPr>
                <w:rFonts w:ascii="Browallia New" w:hAnsi="Browallia New" w:cs="Browallia New"/>
                <w:sz w:val="28"/>
                <w:szCs w:val="28"/>
                <w:cs/>
              </w:rPr>
              <w:t>บาท</w:t>
            </w:r>
            <w:r w:rsidRPr="009C5DAE">
              <w:rPr>
                <w:rFonts w:ascii="Browallia New" w:hAnsi="Browallia New" w:cs="Browallia New"/>
                <w:snapToGrid w:val="0"/>
                <w:sz w:val="28"/>
                <w:szCs w:val="28"/>
                <w:cs/>
                <w:lang w:eastAsia="th-TH"/>
              </w:rPr>
              <w:t>)</w:t>
            </w:r>
          </w:p>
        </w:tc>
      </w:tr>
      <w:tr w:rsidR="00794D04" w:rsidRPr="009C5DAE" w14:paraId="26625FDA" w14:textId="77777777" w:rsidTr="00EB6E6A">
        <w:tc>
          <w:tcPr>
            <w:tcW w:w="6466" w:type="dxa"/>
          </w:tcPr>
          <w:p w14:paraId="7AB75DB1" w14:textId="77777777" w:rsidR="00794D04" w:rsidRPr="009C5DAE" w:rsidRDefault="00794D04">
            <w:pPr>
              <w:tabs>
                <w:tab w:val="left" w:pos="3090"/>
                <w:tab w:val="left" w:pos="4860"/>
              </w:tabs>
              <w:rPr>
                <w:rFonts w:ascii="Browallia New" w:hAnsi="Browallia New" w:cs="Browallia New"/>
                <w:snapToGrid w:val="0"/>
                <w:sz w:val="28"/>
                <w:szCs w:val="28"/>
                <w:lang w:val="en-GB" w:eastAsia="th-TH"/>
              </w:rPr>
            </w:pPr>
          </w:p>
        </w:tc>
        <w:tc>
          <w:tcPr>
            <w:tcW w:w="2464" w:type="dxa"/>
            <w:tcBorders>
              <w:top w:val="nil"/>
              <w:left w:val="nil"/>
              <w:bottom w:val="single" w:sz="4" w:space="0" w:color="auto"/>
              <w:right w:val="nil"/>
            </w:tcBorders>
            <w:hideMark/>
          </w:tcPr>
          <w:p w14:paraId="7EB950EC" w14:textId="34B19C75" w:rsidR="00794D04" w:rsidRPr="009C5DAE" w:rsidRDefault="00693799">
            <w:pPr>
              <w:tabs>
                <w:tab w:val="left" w:pos="3090"/>
                <w:tab w:val="left" w:pos="4860"/>
              </w:tabs>
              <w:ind w:left="-108" w:right="-108"/>
              <w:jc w:val="center"/>
              <w:rPr>
                <w:rFonts w:ascii="Browallia New" w:hAnsi="Browallia New" w:cs="Browallia New"/>
                <w:snapToGrid w:val="0"/>
                <w:sz w:val="28"/>
                <w:szCs w:val="28"/>
                <w:cs/>
                <w:lang w:eastAsia="th-TH"/>
              </w:rPr>
            </w:pPr>
            <w:r w:rsidRPr="009C5DAE">
              <w:rPr>
                <w:rFonts w:ascii="Browallia New" w:hAnsi="Browallia New" w:cs="Browallia New"/>
                <w:snapToGrid w:val="0"/>
                <w:sz w:val="28"/>
                <w:szCs w:val="28"/>
                <w:cs/>
                <w:lang w:eastAsia="th-TH"/>
              </w:rPr>
              <w:t>งบการ</w:t>
            </w:r>
            <w:r w:rsidR="00EC3AA5" w:rsidRPr="009C5DAE">
              <w:rPr>
                <w:rFonts w:ascii="Browallia New" w:hAnsi="Browallia New" w:cs="Browallia New"/>
                <w:snapToGrid w:val="0"/>
                <w:sz w:val="28"/>
                <w:szCs w:val="28"/>
                <w:cs/>
                <w:lang w:eastAsia="th-TH"/>
              </w:rPr>
              <w:t>เงินเฉพาะบริษัท</w:t>
            </w:r>
          </w:p>
        </w:tc>
      </w:tr>
      <w:tr w:rsidR="00794D04" w:rsidRPr="009C5DAE" w14:paraId="33DFB127" w14:textId="77777777" w:rsidTr="00EB6E6A">
        <w:trPr>
          <w:trHeight w:val="316"/>
        </w:trPr>
        <w:tc>
          <w:tcPr>
            <w:tcW w:w="6466" w:type="dxa"/>
          </w:tcPr>
          <w:p w14:paraId="2703FA40" w14:textId="77777777" w:rsidR="00794D04" w:rsidRPr="009C5DAE" w:rsidRDefault="00794D04">
            <w:pPr>
              <w:tabs>
                <w:tab w:val="left" w:pos="3090"/>
                <w:tab w:val="left" w:pos="4860"/>
              </w:tabs>
              <w:rPr>
                <w:rFonts w:ascii="Browallia New" w:hAnsi="Browallia New" w:cs="Browallia New"/>
                <w:snapToGrid w:val="0"/>
                <w:sz w:val="28"/>
                <w:szCs w:val="28"/>
                <w:cs/>
                <w:lang w:eastAsia="th-TH"/>
              </w:rPr>
            </w:pPr>
          </w:p>
        </w:tc>
        <w:tc>
          <w:tcPr>
            <w:tcW w:w="2464" w:type="dxa"/>
            <w:tcBorders>
              <w:top w:val="single" w:sz="4" w:space="0" w:color="auto"/>
              <w:left w:val="nil"/>
              <w:bottom w:val="nil"/>
              <w:right w:val="nil"/>
            </w:tcBorders>
          </w:tcPr>
          <w:p w14:paraId="6C19C677" w14:textId="77777777" w:rsidR="00794D04" w:rsidRPr="009C5DAE" w:rsidRDefault="00794D04">
            <w:pPr>
              <w:tabs>
                <w:tab w:val="left" w:pos="3090"/>
                <w:tab w:val="left" w:pos="4860"/>
              </w:tabs>
              <w:jc w:val="center"/>
              <w:rPr>
                <w:rFonts w:ascii="Browallia New" w:hAnsi="Browallia New" w:cs="Browallia New"/>
                <w:snapToGrid w:val="0"/>
                <w:sz w:val="28"/>
                <w:szCs w:val="28"/>
                <w:cs/>
                <w:lang w:eastAsia="th-TH"/>
              </w:rPr>
            </w:pPr>
          </w:p>
        </w:tc>
      </w:tr>
      <w:tr w:rsidR="00EB6E6A" w:rsidRPr="009C5DAE" w14:paraId="40A478F7" w14:textId="77777777" w:rsidTr="0038421A">
        <w:tc>
          <w:tcPr>
            <w:tcW w:w="6466" w:type="dxa"/>
            <w:vAlign w:val="bottom"/>
            <w:hideMark/>
          </w:tcPr>
          <w:p w14:paraId="279BEAA1" w14:textId="37994FD0" w:rsidR="00EB6E6A" w:rsidRPr="009C5DAE" w:rsidRDefault="00EB6E6A" w:rsidP="00EB6E6A">
            <w:pPr>
              <w:ind w:right="28"/>
              <w:rPr>
                <w:rFonts w:ascii="Browallia New" w:hAnsi="Browallia New" w:cs="Browallia New"/>
                <w:sz w:val="28"/>
                <w:szCs w:val="28"/>
              </w:rPr>
            </w:pPr>
            <w:r w:rsidRPr="009C5DAE">
              <w:rPr>
                <w:rFonts w:ascii="Browallia New" w:hAnsi="Browallia New" w:cs="Browallia New"/>
                <w:sz w:val="28"/>
                <w:szCs w:val="28"/>
                <w:cs/>
                <w:lang w:val="en-GB"/>
              </w:rPr>
              <w:t>ยอดคงเหลือ ณ</w:t>
            </w:r>
            <w:r w:rsidRPr="009C5DAE">
              <w:rPr>
                <w:rFonts w:ascii="Browallia New" w:hAnsi="Browallia New" w:cs="Browallia New"/>
                <w:sz w:val="28"/>
                <w:szCs w:val="28"/>
                <w:cs/>
              </w:rPr>
              <w:t xml:space="preserve"> วันที่ </w:t>
            </w:r>
            <w:r w:rsidRPr="009C5DAE">
              <w:rPr>
                <w:rFonts w:ascii="Browallia New" w:hAnsi="Browallia New" w:cs="Browallia New"/>
                <w:sz w:val="28"/>
                <w:szCs w:val="28"/>
                <w:lang w:val="en-GB"/>
              </w:rPr>
              <w:t xml:space="preserve">1 </w:t>
            </w:r>
            <w:r w:rsidRPr="009C5DAE">
              <w:rPr>
                <w:rFonts w:ascii="Browallia New" w:hAnsi="Browallia New" w:cs="Browallia New"/>
                <w:sz w:val="28"/>
                <w:szCs w:val="28"/>
                <w:cs/>
                <w:lang w:val="en-GB"/>
              </w:rPr>
              <w:t xml:space="preserve">มกราคม </w:t>
            </w:r>
            <w:r w:rsidRPr="009C5DAE">
              <w:rPr>
                <w:rFonts w:ascii="Browallia New" w:hAnsi="Browallia New" w:cs="Browallia New"/>
                <w:sz w:val="28"/>
                <w:szCs w:val="28"/>
                <w:lang w:val="en-GB"/>
              </w:rPr>
              <w:t>256</w:t>
            </w:r>
            <w:r w:rsidR="005F22A2" w:rsidRPr="009C5DAE">
              <w:rPr>
                <w:rFonts w:ascii="Browallia New" w:hAnsi="Browallia New" w:cs="Browallia New"/>
                <w:sz w:val="28"/>
                <w:szCs w:val="28"/>
              </w:rPr>
              <w:t>7</w:t>
            </w:r>
          </w:p>
        </w:tc>
        <w:tc>
          <w:tcPr>
            <w:tcW w:w="2464" w:type="dxa"/>
            <w:shd w:val="clear" w:color="auto" w:fill="auto"/>
          </w:tcPr>
          <w:p w14:paraId="41038F7D" w14:textId="5C386D1B" w:rsidR="00EB6E6A" w:rsidRPr="009C5DAE" w:rsidRDefault="00F71169" w:rsidP="00EB6E6A">
            <w:pPr>
              <w:ind w:left="-108"/>
              <w:jc w:val="right"/>
              <w:rPr>
                <w:rFonts w:ascii="Browallia New" w:eastAsia="Arial Unicode MS" w:hAnsi="Browallia New" w:cs="Browallia New"/>
                <w:sz w:val="28"/>
                <w:szCs w:val="28"/>
              </w:rPr>
            </w:pPr>
            <w:r>
              <w:rPr>
                <w:rFonts w:ascii="Browallia New" w:eastAsia="Arial Unicode MS" w:hAnsi="Browallia New" w:cs="Browallia New"/>
                <w:sz w:val="28"/>
                <w:szCs w:val="28"/>
                <w:lang w:val="en-GB"/>
              </w:rPr>
              <w:t>3,120,980</w:t>
            </w:r>
          </w:p>
        </w:tc>
      </w:tr>
      <w:tr w:rsidR="00EB6E6A" w:rsidRPr="009C5DAE" w14:paraId="3E084954" w14:textId="77777777" w:rsidTr="0038421A">
        <w:tc>
          <w:tcPr>
            <w:tcW w:w="6466" w:type="dxa"/>
            <w:vAlign w:val="bottom"/>
          </w:tcPr>
          <w:p w14:paraId="2504A8F8" w14:textId="79E6EC6F" w:rsidR="00EB6E6A" w:rsidRPr="009C5DAE" w:rsidRDefault="002738FC" w:rsidP="00EB6E6A">
            <w:pPr>
              <w:ind w:right="28"/>
              <w:rPr>
                <w:rFonts w:ascii="Browallia New" w:eastAsia="Arial Unicode MS" w:hAnsi="Browallia New" w:cs="Browallia New"/>
                <w:sz w:val="28"/>
                <w:szCs w:val="28"/>
                <w:cs/>
                <w:lang w:val="en-GB"/>
              </w:rPr>
            </w:pPr>
            <w:r w:rsidRPr="002738FC">
              <w:rPr>
                <w:rFonts w:ascii="Browallia New" w:eastAsia="Arial Unicode MS" w:hAnsi="Browallia New" w:cs="Browallia New" w:hint="cs"/>
                <w:sz w:val="28"/>
                <w:szCs w:val="28"/>
                <w:u w:val="single"/>
                <w:cs/>
                <w:lang w:val="en-GB"/>
              </w:rPr>
              <w:t>บวก</w:t>
            </w:r>
            <w:r>
              <w:rPr>
                <w:rFonts w:ascii="Browallia New" w:eastAsia="Arial Unicode MS" w:hAnsi="Browallia New" w:cs="Browallia New" w:hint="cs"/>
                <w:sz w:val="28"/>
                <w:szCs w:val="28"/>
                <w:cs/>
                <w:lang w:val="en-GB"/>
              </w:rPr>
              <w:t xml:space="preserve"> </w:t>
            </w:r>
            <w:r w:rsidR="00EB6E6A" w:rsidRPr="009C5DAE">
              <w:rPr>
                <w:rFonts w:ascii="Browallia New" w:eastAsia="Arial Unicode MS" w:hAnsi="Browallia New" w:cs="Browallia New"/>
                <w:sz w:val="28"/>
                <w:szCs w:val="28"/>
                <w:cs/>
                <w:lang w:val="en-GB"/>
              </w:rPr>
              <w:t>ลงทุนเพิ่มขึ้น</w:t>
            </w:r>
          </w:p>
        </w:tc>
        <w:tc>
          <w:tcPr>
            <w:tcW w:w="2464" w:type="dxa"/>
            <w:shd w:val="clear" w:color="auto" w:fill="auto"/>
          </w:tcPr>
          <w:p w14:paraId="3ED2F4DB" w14:textId="336ED23B" w:rsidR="00EB6E6A" w:rsidRPr="009C5DAE" w:rsidRDefault="003E0ADA" w:rsidP="00EB6E6A">
            <w:pPr>
              <w:ind w:left="-108"/>
              <w:jc w:val="right"/>
              <w:rPr>
                <w:rFonts w:ascii="Browallia New" w:eastAsia="Arial Unicode MS" w:hAnsi="Browallia New" w:cs="Browallia New"/>
                <w:sz w:val="28"/>
                <w:szCs w:val="28"/>
              </w:rPr>
            </w:pPr>
            <w:r>
              <w:rPr>
                <w:rFonts w:ascii="Browallia New" w:eastAsia="Arial Unicode MS" w:hAnsi="Browallia New" w:cs="Browallia New"/>
                <w:sz w:val="28"/>
                <w:szCs w:val="28"/>
                <w:lang w:val="en-GB"/>
              </w:rPr>
              <w:t>307,650</w:t>
            </w:r>
            <w:r w:rsidR="00DC21A8" w:rsidRPr="00DC21A8">
              <w:rPr>
                <w:rFonts w:ascii="Browallia New" w:eastAsia="Arial Unicode MS" w:hAnsi="Browallia New" w:cs="Browallia New"/>
                <w:sz w:val="28"/>
                <w:szCs w:val="28"/>
              </w:rPr>
              <w:t xml:space="preserve"> </w:t>
            </w:r>
          </w:p>
        </w:tc>
      </w:tr>
      <w:tr w:rsidR="00EB6E6A" w:rsidRPr="009C5DAE" w14:paraId="35790387" w14:textId="77777777" w:rsidTr="0038421A">
        <w:tc>
          <w:tcPr>
            <w:tcW w:w="6466" w:type="dxa"/>
            <w:vAlign w:val="bottom"/>
          </w:tcPr>
          <w:p w14:paraId="00C16B4F" w14:textId="3D5612FE" w:rsidR="00EB6E6A" w:rsidRPr="009C5DAE" w:rsidRDefault="00DC21A8" w:rsidP="00EB6E6A">
            <w:pPr>
              <w:ind w:right="28"/>
              <w:rPr>
                <w:rFonts w:ascii="Browallia New" w:eastAsia="Arial Unicode MS" w:hAnsi="Browallia New" w:cs="Browallia New"/>
                <w:sz w:val="28"/>
                <w:szCs w:val="28"/>
                <w:highlight w:val="cyan"/>
                <w:cs/>
                <w:lang w:val="en-GB"/>
              </w:rPr>
            </w:pPr>
            <w:r w:rsidRPr="00DC21A8">
              <w:rPr>
                <w:rFonts w:ascii="Browallia New" w:eastAsia="Arial Unicode MS" w:hAnsi="Browallia New" w:cs="Browallia New" w:hint="cs"/>
                <w:sz w:val="28"/>
                <w:szCs w:val="28"/>
                <w:u w:val="single"/>
                <w:cs/>
                <w:lang w:val="en-GB"/>
              </w:rPr>
              <w:t>หัก</w:t>
            </w:r>
            <w:r>
              <w:rPr>
                <w:rFonts w:ascii="Browallia New" w:eastAsia="Arial Unicode MS" w:hAnsi="Browallia New" w:cs="Browallia New" w:hint="cs"/>
                <w:sz w:val="28"/>
                <w:szCs w:val="28"/>
                <w:cs/>
                <w:lang w:val="en-GB"/>
              </w:rPr>
              <w:t xml:space="preserve">   </w:t>
            </w:r>
            <w:r w:rsidR="00EB6E6A" w:rsidRPr="009C5DAE">
              <w:rPr>
                <w:rFonts w:ascii="Browallia New" w:eastAsia="Arial Unicode MS" w:hAnsi="Browallia New" w:cs="Browallia New"/>
                <w:sz w:val="28"/>
                <w:szCs w:val="28"/>
                <w:cs/>
                <w:lang w:val="en-GB"/>
              </w:rPr>
              <w:t>ล</w:t>
            </w:r>
            <w:r>
              <w:rPr>
                <w:rFonts w:ascii="Browallia New" w:eastAsia="Arial Unicode MS" w:hAnsi="Browallia New" w:cs="Browallia New" w:hint="cs"/>
                <w:sz w:val="28"/>
                <w:szCs w:val="28"/>
                <w:cs/>
                <w:lang w:val="en-GB"/>
              </w:rPr>
              <w:t>ง</w:t>
            </w:r>
            <w:r w:rsidR="00EB6E6A" w:rsidRPr="009C5DAE">
              <w:rPr>
                <w:rFonts w:ascii="Browallia New" w:eastAsia="Arial Unicode MS" w:hAnsi="Browallia New" w:cs="Browallia New"/>
                <w:sz w:val="28"/>
                <w:szCs w:val="28"/>
                <w:cs/>
                <w:lang w:val="en-GB"/>
              </w:rPr>
              <w:t>ทุนลดลง</w:t>
            </w:r>
          </w:p>
        </w:tc>
        <w:tc>
          <w:tcPr>
            <w:tcW w:w="2464" w:type="dxa"/>
            <w:shd w:val="clear" w:color="auto" w:fill="auto"/>
          </w:tcPr>
          <w:p w14:paraId="794DB72C" w14:textId="54A2E951" w:rsidR="00EB6E6A" w:rsidRPr="009C5DAE" w:rsidRDefault="003E0ADA" w:rsidP="00EB6E6A">
            <w:pPr>
              <w:ind w:left="-108"/>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rPr>
              <w:t>(56,</w:t>
            </w:r>
            <w:r w:rsidR="00614C31">
              <w:rPr>
                <w:rFonts w:ascii="Browallia New" w:eastAsia="Arial Unicode MS" w:hAnsi="Browallia New" w:cs="Browallia New"/>
                <w:sz w:val="28"/>
                <w:szCs w:val="28"/>
              </w:rPr>
              <w:t>70</w:t>
            </w:r>
            <w:r>
              <w:rPr>
                <w:rFonts w:ascii="Browallia New" w:eastAsia="Arial Unicode MS" w:hAnsi="Browallia New" w:cs="Browallia New"/>
                <w:sz w:val="28"/>
                <w:szCs w:val="28"/>
              </w:rPr>
              <w:t>0)</w:t>
            </w:r>
          </w:p>
        </w:tc>
      </w:tr>
      <w:tr w:rsidR="00EB6E6A" w:rsidRPr="009C5DAE" w14:paraId="517EBB63" w14:textId="77777777" w:rsidTr="0038421A">
        <w:tc>
          <w:tcPr>
            <w:tcW w:w="6466" w:type="dxa"/>
            <w:vAlign w:val="bottom"/>
            <w:hideMark/>
          </w:tcPr>
          <w:p w14:paraId="7E892549" w14:textId="49032AAE" w:rsidR="00EB6E6A" w:rsidRPr="009C5DAE" w:rsidRDefault="00EB6E6A" w:rsidP="00EB6E6A">
            <w:pPr>
              <w:ind w:right="28"/>
              <w:rPr>
                <w:rFonts w:ascii="Browallia New" w:hAnsi="Browallia New" w:cs="Browallia New"/>
                <w:sz w:val="28"/>
                <w:szCs w:val="28"/>
                <w:u w:val="single"/>
                <w:cs/>
              </w:rPr>
            </w:pPr>
            <w:r w:rsidRPr="009C5DAE">
              <w:rPr>
                <w:rFonts w:ascii="Browallia New" w:hAnsi="Browallia New" w:cs="Browallia New"/>
                <w:sz w:val="28"/>
                <w:szCs w:val="28"/>
                <w:cs/>
              </w:rPr>
              <w:t xml:space="preserve">ยอดคงเหลือ ณ วันที่ </w:t>
            </w:r>
            <w:r w:rsidRPr="009C5DAE">
              <w:rPr>
                <w:rFonts w:ascii="Browallia New" w:eastAsia="SimSun" w:hAnsi="Browallia New" w:cs="Browallia New"/>
                <w:sz w:val="28"/>
                <w:szCs w:val="28"/>
                <w:lang w:val="en-GB"/>
              </w:rPr>
              <w:t>3</w:t>
            </w:r>
            <w:r w:rsidRPr="009C5DAE">
              <w:rPr>
                <w:rFonts w:ascii="Browallia New" w:eastAsia="SimSun" w:hAnsi="Browallia New" w:cs="Browallia New"/>
                <w:sz w:val="28"/>
                <w:szCs w:val="28"/>
              </w:rPr>
              <w:t xml:space="preserve">1 </w:t>
            </w:r>
            <w:r w:rsidRPr="009C5DAE">
              <w:rPr>
                <w:rFonts w:ascii="Browallia New" w:eastAsia="SimSun" w:hAnsi="Browallia New" w:cs="Browallia New"/>
                <w:sz w:val="28"/>
                <w:szCs w:val="28"/>
                <w:cs/>
              </w:rPr>
              <w:t>ธันวาคม</w:t>
            </w:r>
            <w:r w:rsidRPr="009C5DAE">
              <w:rPr>
                <w:rFonts w:ascii="Browallia New" w:eastAsia="SimSun" w:hAnsi="Browallia New" w:cs="Browallia New"/>
                <w:sz w:val="28"/>
                <w:szCs w:val="28"/>
                <w:cs/>
                <w:lang w:val="en-GB"/>
              </w:rPr>
              <w:t xml:space="preserve"> </w:t>
            </w:r>
            <w:r w:rsidRPr="009C5DAE">
              <w:rPr>
                <w:rFonts w:ascii="Browallia New" w:eastAsia="SimSun" w:hAnsi="Browallia New" w:cs="Browallia New"/>
                <w:sz w:val="28"/>
                <w:szCs w:val="28"/>
                <w:lang w:val="en-GB"/>
              </w:rPr>
              <w:t>256</w:t>
            </w:r>
            <w:r w:rsidR="005F22A2" w:rsidRPr="009C5DAE">
              <w:rPr>
                <w:rFonts w:ascii="Browallia New" w:eastAsia="SimSun" w:hAnsi="Browallia New" w:cs="Browallia New"/>
                <w:sz w:val="28"/>
                <w:szCs w:val="28"/>
                <w:lang w:val="en-GB"/>
              </w:rPr>
              <w:t>7</w:t>
            </w:r>
          </w:p>
        </w:tc>
        <w:tc>
          <w:tcPr>
            <w:tcW w:w="2464" w:type="dxa"/>
            <w:tcBorders>
              <w:top w:val="single" w:sz="4" w:space="0" w:color="auto"/>
              <w:left w:val="nil"/>
              <w:bottom w:val="single" w:sz="12" w:space="0" w:color="auto"/>
              <w:right w:val="nil"/>
            </w:tcBorders>
            <w:shd w:val="clear" w:color="auto" w:fill="auto"/>
          </w:tcPr>
          <w:p w14:paraId="1A33D4FD" w14:textId="5E70F53C" w:rsidR="00EB6E6A" w:rsidRPr="009C5DAE" w:rsidRDefault="00F71169" w:rsidP="00EB6E6A">
            <w:pPr>
              <w:ind w:left="-108"/>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3,371,930</w:t>
            </w:r>
          </w:p>
        </w:tc>
      </w:tr>
    </w:tbl>
    <w:p w14:paraId="64655E94" w14:textId="77777777" w:rsidR="00794D04" w:rsidRPr="009C5DAE" w:rsidRDefault="00794D04"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rPr>
      </w:pPr>
    </w:p>
    <w:p w14:paraId="2FC62B5B" w14:textId="77777777" w:rsidR="00474293" w:rsidRPr="009C5DAE" w:rsidRDefault="0047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9C5DAE">
        <w:rPr>
          <w:rFonts w:ascii="Browallia New" w:hAnsi="Browallia New" w:cs="Browallia New"/>
          <w:sz w:val="28"/>
          <w:szCs w:val="28"/>
          <w:cs/>
        </w:rPr>
        <w:br w:type="page"/>
      </w:r>
    </w:p>
    <w:p w14:paraId="588FB8C8" w14:textId="4E8D2584" w:rsidR="008B20CC" w:rsidRPr="009C5DAE" w:rsidRDefault="008B20CC" w:rsidP="008B20CC">
      <w:pPr>
        <w:spacing w:line="240" w:lineRule="auto"/>
        <w:ind w:left="432"/>
        <w:jc w:val="thaiDistribute"/>
        <w:rPr>
          <w:rFonts w:ascii="Browallia New" w:hAnsi="Browallia New" w:cs="Browallia New"/>
          <w:sz w:val="28"/>
          <w:szCs w:val="28"/>
        </w:rPr>
      </w:pPr>
      <w:r w:rsidRPr="009C5DAE">
        <w:rPr>
          <w:rFonts w:ascii="Browallia New" w:hAnsi="Browallia New" w:cs="Browallia New"/>
          <w:sz w:val="28"/>
          <w:szCs w:val="28"/>
          <w:cs/>
        </w:rPr>
        <w:lastRenderedPageBreak/>
        <w:t>ค่าเผื่อการด้อยค่าเงินลงทุนในบริษัทย่อย มีรายการเคลื่อนไหวที่เป็นสาระสำคัญสำหรับ</w:t>
      </w:r>
      <w:r w:rsidR="00C06108" w:rsidRPr="009C5DAE">
        <w:rPr>
          <w:rFonts w:ascii="Browallia New" w:hAnsi="Browallia New" w:cs="Browallia New"/>
          <w:sz w:val="28"/>
          <w:szCs w:val="28"/>
          <w:cs/>
        </w:rPr>
        <w:t>ปี</w:t>
      </w:r>
      <w:r w:rsidRPr="009C5DAE">
        <w:rPr>
          <w:rFonts w:ascii="Browallia New" w:hAnsi="Browallia New" w:cs="Browallia New"/>
          <w:sz w:val="28"/>
          <w:szCs w:val="28"/>
          <w:cs/>
        </w:rPr>
        <w:t xml:space="preserve">สิ้นสุดวันที่ </w:t>
      </w:r>
      <w:r w:rsidR="00C06108" w:rsidRPr="009C5DAE">
        <w:rPr>
          <w:rFonts w:ascii="Browallia New" w:hAnsi="Browallia New" w:cs="Browallia New"/>
          <w:sz w:val="28"/>
          <w:szCs w:val="28"/>
        </w:rPr>
        <w:t>31</w:t>
      </w:r>
      <w:r w:rsidR="00C06108" w:rsidRPr="009C5DAE">
        <w:rPr>
          <w:rFonts w:ascii="Browallia New" w:hAnsi="Browallia New" w:cs="Browallia New"/>
          <w:sz w:val="28"/>
          <w:szCs w:val="28"/>
          <w:cs/>
        </w:rPr>
        <w:t xml:space="preserve"> ธันวาคม</w:t>
      </w:r>
      <w:r w:rsidRPr="009C5DAE">
        <w:rPr>
          <w:rFonts w:ascii="Browallia New" w:hAnsi="Browallia New" w:cs="Browallia New"/>
          <w:sz w:val="28"/>
          <w:szCs w:val="28"/>
          <w:cs/>
        </w:rPr>
        <w:t xml:space="preserve"> </w:t>
      </w:r>
      <w:r w:rsidRPr="009C5DAE">
        <w:rPr>
          <w:rFonts w:ascii="Browallia New" w:hAnsi="Browallia New" w:cs="Browallia New"/>
          <w:sz w:val="28"/>
          <w:szCs w:val="28"/>
        </w:rPr>
        <w:t>256</w:t>
      </w:r>
      <w:r w:rsidR="00EC3AA5" w:rsidRPr="009C5DAE">
        <w:rPr>
          <w:rFonts w:ascii="Browallia New" w:hAnsi="Browallia New" w:cs="Browallia New"/>
          <w:sz w:val="28"/>
          <w:szCs w:val="28"/>
        </w:rPr>
        <w:t>7</w:t>
      </w:r>
      <w:r w:rsidRPr="009C5DAE">
        <w:rPr>
          <w:rFonts w:ascii="Browallia New" w:hAnsi="Browallia New" w:cs="Browallia New"/>
          <w:sz w:val="28"/>
          <w:szCs w:val="28"/>
        </w:rPr>
        <w:t xml:space="preserve"> </w:t>
      </w:r>
      <w:r w:rsidRPr="009C5DAE">
        <w:rPr>
          <w:rFonts w:ascii="Browallia New" w:hAnsi="Browallia New" w:cs="Browallia New"/>
          <w:sz w:val="28"/>
          <w:szCs w:val="28"/>
          <w:cs/>
        </w:rPr>
        <w:t>ดังนี้</w:t>
      </w:r>
    </w:p>
    <w:p w14:paraId="1CB0A39B" w14:textId="77777777" w:rsidR="008B20CC" w:rsidRPr="009C5DAE" w:rsidRDefault="008B20CC" w:rsidP="008B20CC">
      <w:pPr>
        <w:spacing w:line="240" w:lineRule="auto"/>
        <w:ind w:left="432"/>
        <w:jc w:val="thaiDistribute"/>
        <w:rPr>
          <w:rFonts w:ascii="Browallia New" w:hAnsi="Browallia New" w:cs="Browallia New"/>
        </w:rPr>
      </w:pPr>
    </w:p>
    <w:tbl>
      <w:tblPr>
        <w:tblW w:w="9065" w:type="dxa"/>
        <w:tblInd w:w="322" w:type="dxa"/>
        <w:tblBorders>
          <w:bottom w:val="single" w:sz="4" w:space="0" w:color="auto"/>
        </w:tblBorders>
        <w:tblLook w:val="00A0" w:firstRow="1" w:lastRow="0" w:firstColumn="1" w:lastColumn="0" w:noHBand="0" w:noVBand="0"/>
      </w:tblPr>
      <w:tblGrid>
        <w:gridCol w:w="6428"/>
        <w:gridCol w:w="2637"/>
      </w:tblGrid>
      <w:tr w:rsidR="008B20CC" w:rsidRPr="009C5DAE" w14:paraId="3613F56D" w14:textId="77777777" w:rsidTr="00EC3AA5">
        <w:trPr>
          <w:trHeight w:val="289"/>
        </w:trPr>
        <w:tc>
          <w:tcPr>
            <w:tcW w:w="6428" w:type="dxa"/>
            <w:tcBorders>
              <w:top w:val="nil"/>
              <w:left w:val="nil"/>
              <w:bottom w:val="nil"/>
              <w:right w:val="nil"/>
            </w:tcBorders>
            <w:noWrap/>
            <w:vAlign w:val="bottom"/>
          </w:tcPr>
          <w:p w14:paraId="3F8127B5" w14:textId="77777777" w:rsidR="008B20CC" w:rsidRPr="009C5DAE" w:rsidRDefault="008B20CC">
            <w:pPr>
              <w:tabs>
                <w:tab w:val="clear" w:pos="1644"/>
              </w:tabs>
              <w:spacing w:line="240" w:lineRule="auto"/>
              <w:ind w:right="38"/>
              <w:jc w:val="right"/>
              <w:rPr>
                <w:rFonts w:ascii="Browallia New" w:hAnsi="Browallia New" w:cs="Browallia New"/>
                <w:sz w:val="28"/>
                <w:szCs w:val="28"/>
              </w:rPr>
            </w:pPr>
          </w:p>
        </w:tc>
        <w:tc>
          <w:tcPr>
            <w:tcW w:w="2637" w:type="dxa"/>
            <w:tcBorders>
              <w:top w:val="nil"/>
              <w:left w:val="nil"/>
              <w:bottom w:val="nil"/>
              <w:right w:val="nil"/>
            </w:tcBorders>
            <w:hideMark/>
          </w:tcPr>
          <w:p w14:paraId="58DD1FA5" w14:textId="77777777" w:rsidR="008B20CC" w:rsidRPr="009C5DAE" w:rsidRDefault="008B20CC">
            <w:pPr>
              <w:spacing w:line="240" w:lineRule="auto"/>
              <w:ind w:right="-45"/>
              <w:jc w:val="right"/>
              <w:rPr>
                <w:rFonts w:ascii="Browallia New" w:hAnsi="Browallia New" w:cs="Browallia New"/>
                <w:sz w:val="28"/>
                <w:szCs w:val="28"/>
              </w:rPr>
            </w:pPr>
            <w:r w:rsidRPr="009C5DAE">
              <w:rPr>
                <w:rFonts w:ascii="Browallia New" w:hAnsi="Browallia New" w:cs="Browallia New"/>
                <w:sz w:val="28"/>
                <w:szCs w:val="28"/>
                <w:cs/>
              </w:rPr>
              <w:t xml:space="preserve">(หน่วย </w:t>
            </w:r>
            <w:r w:rsidRPr="009C5DAE">
              <w:rPr>
                <w:rFonts w:ascii="Browallia New" w:hAnsi="Browallia New" w:cs="Browallia New"/>
                <w:sz w:val="28"/>
                <w:szCs w:val="28"/>
                <w:lang w:val="en-GB"/>
              </w:rPr>
              <w:t xml:space="preserve">: </w:t>
            </w:r>
            <w:r w:rsidRPr="009C5DAE">
              <w:rPr>
                <w:rFonts w:ascii="Browallia New" w:hAnsi="Browallia New" w:cs="Browallia New"/>
                <w:sz w:val="28"/>
                <w:szCs w:val="28"/>
                <w:cs/>
              </w:rPr>
              <w:t>พันบาท)</w:t>
            </w:r>
          </w:p>
        </w:tc>
      </w:tr>
      <w:tr w:rsidR="00EC3AA5" w:rsidRPr="009C5DAE" w14:paraId="55E935E6" w14:textId="77777777" w:rsidTr="00EC3AA5">
        <w:trPr>
          <w:trHeight w:val="289"/>
        </w:trPr>
        <w:tc>
          <w:tcPr>
            <w:tcW w:w="6428" w:type="dxa"/>
            <w:tcBorders>
              <w:top w:val="nil"/>
              <w:left w:val="nil"/>
              <w:bottom w:val="nil"/>
              <w:right w:val="nil"/>
            </w:tcBorders>
            <w:noWrap/>
            <w:vAlign w:val="bottom"/>
          </w:tcPr>
          <w:p w14:paraId="36BB336F" w14:textId="77777777" w:rsidR="00EC3AA5" w:rsidRPr="009C5DAE" w:rsidRDefault="00EC3AA5" w:rsidP="00EC3AA5">
            <w:pPr>
              <w:tabs>
                <w:tab w:val="clear" w:pos="1644"/>
              </w:tabs>
              <w:spacing w:line="240" w:lineRule="auto"/>
              <w:ind w:right="38"/>
              <w:jc w:val="right"/>
              <w:rPr>
                <w:rFonts w:ascii="Browallia New" w:hAnsi="Browallia New" w:cs="Browallia New"/>
                <w:sz w:val="28"/>
                <w:szCs w:val="28"/>
                <w:cs/>
              </w:rPr>
            </w:pPr>
          </w:p>
        </w:tc>
        <w:tc>
          <w:tcPr>
            <w:tcW w:w="2637" w:type="dxa"/>
            <w:tcBorders>
              <w:top w:val="nil"/>
              <w:left w:val="nil"/>
              <w:bottom w:val="single" w:sz="4" w:space="0" w:color="auto"/>
              <w:right w:val="nil"/>
            </w:tcBorders>
            <w:hideMark/>
          </w:tcPr>
          <w:p w14:paraId="1020D071" w14:textId="06FA2157" w:rsidR="00EC3AA5" w:rsidRPr="009C5DAE" w:rsidRDefault="00693799" w:rsidP="00EC3AA5">
            <w:pPr>
              <w:tabs>
                <w:tab w:val="clear" w:pos="1644"/>
              </w:tabs>
              <w:spacing w:line="240" w:lineRule="auto"/>
              <w:ind w:left="-72" w:right="-108"/>
              <w:jc w:val="center"/>
              <w:rPr>
                <w:rFonts w:ascii="Browallia New" w:hAnsi="Browallia New" w:cs="Browallia New"/>
                <w:sz w:val="28"/>
                <w:szCs w:val="28"/>
              </w:rPr>
            </w:pPr>
            <w:r w:rsidRPr="009C5DAE">
              <w:rPr>
                <w:rFonts w:ascii="Browallia New" w:hAnsi="Browallia New" w:cs="Browallia New"/>
                <w:sz w:val="28"/>
                <w:szCs w:val="28"/>
                <w:cs/>
              </w:rPr>
              <w:t>งบการ</w:t>
            </w:r>
            <w:r w:rsidR="00EC3AA5" w:rsidRPr="009C5DAE">
              <w:rPr>
                <w:rFonts w:ascii="Browallia New" w:hAnsi="Browallia New" w:cs="Browallia New"/>
                <w:sz w:val="28"/>
                <w:szCs w:val="28"/>
                <w:cs/>
              </w:rPr>
              <w:t>เงินเฉพาะบริษัท</w:t>
            </w:r>
          </w:p>
        </w:tc>
      </w:tr>
      <w:tr w:rsidR="008B20CC" w:rsidRPr="009C5DAE" w14:paraId="40E3C983" w14:textId="77777777" w:rsidTr="00EC3AA5">
        <w:trPr>
          <w:trHeight w:val="289"/>
        </w:trPr>
        <w:tc>
          <w:tcPr>
            <w:tcW w:w="6428" w:type="dxa"/>
            <w:tcBorders>
              <w:top w:val="nil"/>
              <w:left w:val="nil"/>
              <w:bottom w:val="nil"/>
              <w:right w:val="nil"/>
            </w:tcBorders>
            <w:noWrap/>
            <w:vAlign w:val="bottom"/>
          </w:tcPr>
          <w:p w14:paraId="6EC590E5" w14:textId="77777777" w:rsidR="008B20CC" w:rsidRPr="009C5DAE" w:rsidRDefault="008B20CC">
            <w:pPr>
              <w:tabs>
                <w:tab w:val="clear" w:pos="1644"/>
              </w:tabs>
              <w:spacing w:line="240" w:lineRule="auto"/>
              <w:ind w:right="38"/>
              <w:jc w:val="right"/>
              <w:rPr>
                <w:rFonts w:ascii="Browallia New" w:hAnsi="Browallia New" w:cs="Browallia New"/>
                <w:sz w:val="28"/>
                <w:szCs w:val="28"/>
                <w:cs/>
              </w:rPr>
            </w:pPr>
          </w:p>
        </w:tc>
        <w:tc>
          <w:tcPr>
            <w:tcW w:w="2637" w:type="dxa"/>
            <w:tcBorders>
              <w:top w:val="single" w:sz="4" w:space="0" w:color="auto"/>
              <w:left w:val="nil"/>
              <w:bottom w:val="nil"/>
              <w:right w:val="nil"/>
            </w:tcBorders>
          </w:tcPr>
          <w:p w14:paraId="2C5480F4" w14:textId="77777777" w:rsidR="008B20CC" w:rsidRPr="009C5DAE" w:rsidRDefault="008B20CC">
            <w:pPr>
              <w:tabs>
                <w:tab w:val="clear" w:pos="907"/>
                <w:tab w:val="clear" w:pos="1644"/>
                <w:tab w:val="clear" w:pos="1871"/>
              </w:tabs>
              <w:spacing w:line="240" w:lineRule="auto"/>
              <w:ind w:right="40"/>
              <w:jc w:val="right"/>
              <w:rPr>
                <w:rFonts w:ascii="Browallia New" w:hAnsi="Browallia New" w:cs="Browallia New"/>
                <w:sz w:val="28"/>
                <w:szCs w:val="28"/>
              </w:rPr>
            </w:pPr>
          </w:p>
        </w:tc>
      </w:tr>
      <w:tr w:rsidR="008B20CC" w:rsidRPr="009C5DAE" w14:paraId="06080EDD" w14:textId="77777777" w:rsidTr="00EC3AA5">
        <w:trPr>
          <w:trHeight w:val="289"/>
        </w:trPr>
        <w:tc>
          <w:tcPr>
            <w:tcW w:w="6428" w:type="dxa"/>
            <w:tcBorders>
              <w:top w:val="nil"/>
              <w:left w:val="nil"/>
              <w:bottom w:val="nil"/>
              <w:right w:val="nil"/>
            </w:tcBorders>
            <w:noWrap/>
            <w:vAlign w:val="bottom"/>
            <w:hideMark/>
          </w:tcPr>
          <w:p w14:paraId="7DB67B41" w14:textId="17E0D7B0" w:rsidR="008B20CC" w:rsidRPr="009C5DAE" w:rsidRDefault="008B20CC" w:rsidP="002F595D">
            <w:pPr>
              <w:tabs>
                <w:tab w:val="clear" w:pos="1644"/>
              </w:tabs>
              <w:spacing w:line="240" w:lineRule="auto"/>
              <w:ind w:left="-81" w:right="-140" w:firstLine="81"/>
              <w:rPr>
                <w:rFonts w:ascii="Browallia New" w:hAnsi="Browallia New" w:cs="Browallia New"/>
                <w:sz w:val="28"/>
                <w:szCs w:val="28"/>
              </w:rPr>
            </w:pPr>
            <w:r w:rsidRPr="009C5DAE">
              <w:rPr>
                <w:rFonts w:ascii="Browallia New" w:hAnsi="Browallia New" w:cs="Browallia New"/>
                <w:sz w:val="28"/>
                <w:szCs w:val="28"/>
                <w:cs/>
              </w:rPr>
              <w:t xml:space="preserve">ยอดคงเหลือ ณ วันที่ </w:t>
            </w:r>
            <w:r w:rsidRPr="009C5DAE">
              <w:rPr>
                <w:rFonts w:ascii="Browallia New" w:hAnsi="Browallia New" w:cs="Browallia New"/>
                <w:sz w:val="28"/>
                <w:szCs w:val="28"/>
              </w:rPr>
              <w:t>1</w:t>
            </w:r>
            <w:r w:rsidRPr="009C5DAE">
              <w:rPr>
                <w:rFonts w:ascii="Browallia New" w:hAnsi="Browallia New" w:cs="Browallia New"/>
                <w:sz w:val="28"/>
                <w:szCs w:val="28"/>
                <w:cs/>
              </w:rPr>
              <w:t xml:space="preserve"> มกราคม </w:t>
            </w:r>
            <w:r w:rsidRPr="009C5DAE">
              <w:rPr>
                <w:rFonts w:ascii="Browallia New" w:hAnsi="Browallia New" w:cs="Browallia New"/>
                <w:sz w:val="28"/>
                <w:szCs w:val="28"/>
              </w:rPr>
              <w:t>256</w:t>
            </w:r>
            <w:r w:rsidR="00954C84">
              <w:rPr>
                <w:rFonts w:ascii="Browallia New" w:hAnsi="Browallia New" w:cs="Browallia New"/>
                <w:sz w:val="28"/>
                <w:szCs w:val="28"/>
              </w:rPr>
              <w:t>7</w:t>
            </w:r>
          </w:p>
        </w:tc>
        <w:tc>
          <w:tcPr>
            <w:tcW w:w="2637" w:type="dxa"/>
            <w:tcBorders>
              <w:top w:val="nil"/>
              <w:left w:val="nil"/>
              <w:bottom w:val="nil"/>
              <w:right w:val="nil"/>
            </w:tcBorders>
            <w:vAlign w:val="bottom"/>
            <w:hideMark/>
          </w:tcPr>
          <w:p w14:paraId="5CA3768E" w14:textId="77777777" w:rsidR="008B20CC" w:rsidRPr="009C5DAE" w:rsidRDefault="008B20C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111,400</w:t>
            </w:r>
          </w:p>
        </w:tc>
      </w:tr>
      <w:tr w:rsidR="00341E52" w:rsidRPr="009C5DAE" w14:paraId="7E21EA92" w14:textId="77777777" w:rsidTr="00DA7202">
        <w:trPr>
          <w:trHeight w:val="289"/>
        </w:trPr>
        <w:tc>
          <w:tcPr>
            <w:tcW w:w="6428" w:type="dxa"/>
            <w:tcBorders>
              <w:top w:val="nil"/>
              <w:left w:val="nil"/>
              <w:bottom w:val="nil"/>
              <w:right w:val="nil"/>
            </w:tcBorders>
            <w:noWrap/>
            <w:vAlign w:val="bottom"/>
            <w:hideMark/>
          </w:tcPr>
          <w:p w14:paraId="7E2EEFA0" w14:textId="77777777" w:rsidR="00341E52" w:rsidRPr="009C5DAE" w:rsidRDefault="00341E52" w:rsidP="002F595D">
            <w:pPr>
              <w:tabs>
                <w:tab w:val="clear" w:pos="3515"/>
                <w:tab w:val="left" w:pos="2727"/>
              </w:tabs>
              <w:spacing w:line="240" w:lineRule="auto"/>
              <w:ind w:left="-81" w:right="144" w:firstLine="81"/>
              <w:rPr>
                <w:rFonts w:ascii="Browallia New" w:hAnsi="Browallia New" w:cs="Browallia New"/>
                <w:sz w:val="28"/>
                <w:szCs w:val="28"/>
              </w:rPr>
            </w:pPr>
            <w:r w:rsidRPr="009C5DAE">
              <w:rPr>
                <w:rFonts w:ascii="Browallia New" w:hAnsi="Browallia New" w:cs="Browallia New"/>
                <w:sz w:val="28"/>
                <w:szCs w:val="28"/>
                <w:cs/>
              </w:rPr>
              <w:t>กลับรายการค่าเผื่อการด้อยค่าของเงินลงทุน</w:t>
            </w:r>
          </w:p>
        </w:tc>
        <w:tc>
          <w:tcPr>
            <w:tcW w:w="2637" w:type="dxa"/>
            <w:tcBorders>
              <w:top w:val="nil"/>
              <w:left w:val="nil"/>
              <w:bottom w:val="nil"/>
              <w:right w:val="nil"/>
            </w:tcBorders>
            <w:shd w:val="clear" w:color="auto" w:fill="auto"/>
          </w:tcPr>
          <w:p w14:paraId="69ABC7EE" w14:textId="3A323E93" w:rsidR="00341E52" w:rsidRPr="009C5DAE" w:rsidRDefault="006C00E8" w:rsidP="00341E52">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9C5DAE">
              <w:rPr>
                <w:rFonts w:ascii="Browallia New" w:hAnsi="Browallia New" w:cs="Browallia New"/>
                <w:sz w:val="28"/>
                <w:szCs w:val="28"/>
              </w:rPr>
              <w:t>(10,000)</w:t>
            </w:r>
          </w:p>
        </w:tc>
      </w:tr>
      <w:tr w:rsidR="00341E52" w:rsidRPr="009C5DAE" w14:paraId="5FC939BA" w14:textId="77777777" w:rsidTr="00DA7202">
        <w:trPr>
          <w:trHeight w:val="289"/>
        </w:trPr>
        <w:tc>
          <w:tcPr>
            <w:tcW w:w="6428" w:type="dxa"/>
            <w:tcBorders>
              <w:top w:val="nil"/>
              <w:left w:val="nil"/>
              <w:bottom w:val="nil"/>
              <w:right w:val="nil"/>
            </w:tcBorders>
            <w:noWrap/>
            <w:vAlign w:val="bottom"/>
            <w:hideMark/>
          </w:tcPr>
          <w:p w14:paraId="7630DF91" w14:textId="3952B71E" w:rsidR="00341E52" w:rsidRPr="009C5DAE" w:rsidRDefault="00341E52" w:rsidP="002F595D">
            <w:pPr>
              <w:tabs>
                <w:tab w:val="clear" w:pos="1644"/>
              </w:tabs>
              <w:spacing w:line="240" w:lineRule="auto"/>
              <w:ind w:left="-81" w:right="38" w:firstLine="81"/>
              <w:rPr>
                <w:rFonts w:ascii="Browallia New" w:hAnsi="Browallia New" w:cs="Browallia New"/>
                <w:sz w:val="28"/>
                <w:szCs w:val="28"/>
              </w:rPr>
            </w:pPr>
            <w:r w:rsidRPr="009C5DAE">
              <w:rPr>
                <w:rFonts w:ascii="Browallia New" w:hAnsi="Browallia New" w:cs="Browallia New"/>
                <w:sz w:val="28"/>
                <w:szCs w:val="28"/>
                <w:cs/>
              </w:rPr>
              <w:t xml:space="preserve">ยอดคงเหลือ ณ วันที่ </w:t>
            </w:r>
            <w:r w:rsidRPr="009C5DAE">
              <w:rPr>
                <w:rFonts w:ascii="Browallia New" w:eastAsia="SimSun" w:hAnsi="Browallia New" w:cs="Browallia New"/>
                <w:sz w:val="28"/>
                <w:szCs w:val="28"/>
                <w:lang w:val="en-GB"/>
              </w:rPr>
              <w:t>3</w:t>
            </w:r>
            <w:r w:rsidRPr="009C5DAE">
              <w:rPr>
                <w:rFonts w:ascii="Browallia New" w:eastAsia="SimSun" w:hAnsi="Browallia New" w:cs="Browallia New"/>
                <w:sz w:val="28"/>
                <w:szCs w:val="28"/>
              </w:rPr>
              <w:t xml:space="preserve">1 </w:t>
            </w:r>
            <w:r w:rsidRPr="009C5DAE">
              <w:rPr>
                <w:rFonts w:ascii="Browallia New" w:eastAsia="SimSun" w:hAnsi="Browallia New" w:cs="Browallia New"/>
                <w:sz w:val="28"/>
                <w:szCs w:val="28"/>
                <w:cs/>
              </w:rPr>
              <w:t>ธันวาคม</w:t>
            </w:r>
            <w:r w:rsidRPr="009C5DAE">
              <w:rPr>
                <w:rFonts w:ascii="Browallia New" w:eastAsia="SimSun" w:hAnsi="Browallia New" w:cs="Browallia New"/>
                <w:sz w:val="28"/>
                <w:szCs w:val="28"/>
                <w:cs/>
                <w:lang w:val="en-GB"/>
              </w:rPr>
              <w:t xml:space="preserve"> </w:t>
            </w:r>
            <w:r w:rsidRPr="009C5DAE">
              <w:rPr>
                <w:rFonts w:ascii="Browallia New" w:hAnsi="Browallia New" w:cs="Browallia New"/>
                <w:sz w:val="28"/>
                <w:szCs w:val="28"/>
              </w:rPr>
              <w:t>256</w:t>
            </w:r>
            <w:r w:rsidR="00EC3AA5" w:rsidRPr="009C5DAE">
              <w:rPr>
                <w:rFonts w:ascii="Browallia New" w:hAnsi="Browallia New" w:cs="Browallia New"/>
                <w:sz w:val="28"/>
                <w:szCs w:val="28"/>
              </w:rPr>
              <w:t>7</w:t>
            </w:r>
          </w:p>
        </w:tc>
        <w:tc>
          <w:tcPr>
            <w:tcW w:w="2637" w:type="dxa"/>
            <w:tcBorders>
              <w:top w:val="single" w:sz="4" w:space="0" w:color="auto"/>
              <w:left w:val="nil"/>
              <w:bottom w:val="single" w:sz="12" w:space="0" w:color="auto"/>
              <w:right w:val="nil"/>
            </w:tcBorders>
            <w:shd w:val="clear" w:color="auto" w:fill="auto"/>
          </w:tcPr>
          <w:p w14:paraId="4BFDB9AF" w14:textId="6C082CC5" w:rsidR="00341E52" w:rsidRPr="009C5DAE" w:rsidRDefault="006C00E8" w:rsidP="00341E52">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9C5DAE">
              <w:rPr>
                <w:rFonts w:ascii="Browallia New" w:hAnsi="Browallia New" w:cs="Browallia New"/>
                <w:sz w:val="28"/>
                <w:szCs w:val="28"/>
              </w:rPr>
              <w:t>101,400</w:t>
            </w:r>
          </w:p>
        </w:tc>
      </w:tr>
    </w:tbl>
    <w:p w14:paraId="00087BB3" w14:textId="77777777" w:rsidR="008B1A59" w:rsidRPr="009C5DAE" w:rsidRDefault="008B1A59"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lang w:val="en-GB"/>
        </w:rPr>
      </w:pPr>
    </w:p>
    <w:p w14:paraId="4709235F" w14:textId="77777777" w:rsidR="00D938E2" w:rsidRPr="009C5DAE" w:rsidRDefault="00D938E2" w:rsidP="00D938E2">
      <w:pPr>
        <w:spacing w:line="240" w:lineRule="auto"/>
        <w:ind w:left="426"/>
        <w:jc w:val="thaiDistribute"/>
        <w:rPr>
          <w:rFonts w:ascii="Browallia New" w:hAnsi="Browallia New" w:cs="Browallia New"/>
          <w:b/>
          <w:bCs/>
          <w:sz w:val="28"/>
          <w:szCs w:val="28"/>
          <w:u w:val="single"/>
        </w:rPr>
      </w:pPr>
      <w:r w:rsidRPr="009C5DAE">
        <w:rPr>
          <w:rFonts w:ascii="Browallia New" w:hAnsi="Browallia New" w:cs="Browallia New"/>
          <w:b/>
          <w:bCs/>
          <w:sz w:val="28"/>
          <w:szCs w:val="28"/>
          <w:u w:val="single"/>
          <w:cs/>
        </w:rPr>
        <w:t>การจัดตั้งบริษัทย่อย</w:t>
      </w:r>
    </w:p>
    <w:p w14:paraId="449ECEC6" w14:textId="77777777" w:rsidR="00D938E2" w:rsidRPr="009C5DAE" w:rsidRDefault="00D938E2" w:rsidP="00D938E2">
      <w:pPr>
        <w:spacing w:line="240" w:lineRule="auto"/>
        <w:ind w:left="426"/>
        <w:jc w:val="thaiDistribute"/>
        <w:rPr>
          <w:rFonts w:ascii="Browallia New" w:hAnsi="Browallia New" w:cs="Browallia New"/>
          <w:sz w:val="28"/>
          <w:szCs w:val="28"/>
        </w:rPr>
      </w:pPr>
    </w:p>
    <w:p w14:paraId="1B6F64EA" w14:textId="77777777" w:rsidR="00D938E2" w:rsidRPr="009C5DAE" w:rsidRDefault="00D938E2" w:rsidP="00D938E2">
      <w:pPr>
        <w:spacing w:line="240" w:lineRule="auto"/>
        <w:ind w:left="426"/>
        <w:jc w:val="thaiDistribute"/>
        <w:rPr>
          <w:rFonts w:ascii="Browallia New" w:hAnsi="Browallia New" w:cs="Browallia New"/>
          <w:i/>
          <w:iCs/>
          <w:sz w:val="28"/>
          <w:szCs w:val="28"/>
        </w:rPr>
      </w:pPr>
      <w:r w:rsidRPr="009C5DAE">
        <w:rPr>
          <w:rFonts w:ascii="Browallia New" w:hAnsi="Browallia New" w:cs="Browallia New"/>
          <w:i/>
          <w:iCs/>
          <w:sz w:val="28"/>
          <w:szCs w:val="28"/>
          <w:cs/>
        </w:rPr>
        <w:t xml:space="preserve">การจัดตั้งบริษัท อินเทลลิเจนท์ มาร์เก็ตติ้ง เอเจนซี่ จำกัด </w:t>
      </w:r>
      <w:r w:rsidRPr="009C5DAE">
        <w:rPr>
          <w:rFonts w:ascii="Browallia New" w:hAnsi="Browallia New" w:cs="Browallia New"/>
          <w:i/>
          <w:iCs/>
          <w:sz w:val="28"/>
          <w:szCs w:val="28"/>
        </w:rPr>
        <w:t>(</w:t>
      </w:r>
      <w:r w:rsidRPr="009C5DAE">
        <w:rPr>
          <w:rFonts w:ascii="Browallia New" w:hAnsi="Browallia New" w:cs="Browallia New"/>
          <w:i/>
          <w:iCs/>
          <w:sz w:val="28"/>
          <w:szCs w:val="28"/>
          <w:cs/>
        </w:rPr>
        <w:t>บริษัทย่อย</w:t>
      </w:r>
      <w:r w:rsidRPr="009C5DAE">
        <w:rPr>
          <w:rFonts w:ascii="Browallia New" w:hAnsi="Browallia New" w:cs="Browallia New"/>
          <w:i/>
          <w:iCs/>
          <w:sz w:val="28"/>
          <w:szCs w:val="28"/>
        </w:rPr>
        <w:t>)</w:t>
      </w:r>
    </w:p>
    <w:p w14:paraId="1B7F1677" w14:textId="3493BE2C" w:rsidR="00D938E2" w:rsidRPr="009C5DAE" w:rsidRDefault="00D938E2" w:rsidP="00D938E2">
      <w:pPr>
        <w:pStyle w:val="a3"/>
        <w:tabs>
          <w:tab w:val="clear" w:pos="1080"/>
        </w:tabs>
        <w:ind w:left="426"/>
        <w:jc w:val="thaiDistribute"/>
        <w:rPr>
          <w:rFonts w:ascii="Browallia New" w:hAnsi="Browallia New" w:cs="Browallia New"/>
          <w:sz w:val="28"/>
          <w:szCs w:val="28"/>
        </w:rPr>
      </w:pPr>
      <w:r w:rsidRPr="009C5DAE">
        <w:rPr>
          <w:rFonts w:ascii="Browallia New" w:hAnsi="Browallia New" w:cs="Browallia New"/>
          <w:sz w:val="28"/>
          <w:szCs w:val="28"/>
          <w:cs/>
        </w:rPr>
        <w:t xml:space="preserve">เมื่อวันที่ </w:t>
      </w:r>
      <w:r w:rsidR="0085143C">
        <w:rPr>
          <w:rFonts w:ascii="Browallia New" w:hAnsi="Browallia New" w:cs="Browallia New"/>
          <w:sz w:val="28"/>
          <w:szCs w:val="28"/>
          <w:lang w:val="en-US"/>
        </w:rPr>
        <w:t>11</w:t>
      </w:r>
      <w:r w:rsidR="0085143C">
        <w:rPr>
          <w:rFonts w:ascii="Browallia New" w:hAnsi="Browallia New" w:cs="Browallia New" w:hint="cs"/>
          <w:sz w:val="28"/>
          <w:szCs w:val="28"/>
          <w:cs/>
          <w:lang w:val="en-US"/>
        </w:rPr>
        <w:t xml:space="preserve"> </w:t>
      </w:r>
      <w:r w:rsidR="00B35732">
        <w:rPr>
          <w:rFonts w:ascii="Browallia New" w:hAnsi="Browallia New" w:cs="Browallia New" w:hint="cs"/>
          <w:sz w:val="28"/>
          <w:szCs w:val="28"/>
          <w:cs/>
          <w:lang w:val="en-US"/>
        </w:rPr>
        <w:t>เมษายน</w:t>
      </w:r>
      <w:r w:rsidRPr="009C5DAE">
        <w:rPr>
          <w:rFonts w:ascii="Browallia New" w:hAnsi="Browallia New" w:cs="Browallia New"/>
          <w:sz w:val="28"/>
          <w:szCs w:val="28"/>
          <w:cs/>
        </w:rPr>
        <w:t xml:space="preserve"> </w:t>
      </w:r>
      <w:r w:rsidRPr="009C5DAE">
        <w:rPr>
          <w:rFonts w:ascii="Browallia New" w:hAnsi="Browallia New" w:cs="Browallia New"/>
          <w:sz w:val="28"/>
          <w:szCs w:val="28"/>
        </w:rPr>
        <w:t>2567</w:t>
      </w:r>
      <w:r w:rsidRPr="009C5DAE">
        <w:rPr>
          <w:rFonts w:ascii="Browallia New" w:hAnsi="Browallia New" w:cs="Browallia New"/>
          <w:sz w:val="28"/>
          <w:szCs w:val="28"/>
          <w:cs/>
        </w:rPr>
        <w:t xml:space="preserve"> ที่ประชุมคณะกรรมการบริษัท ครั้งที่ </w:t>
      </w:r>
      <w:r w:rsidRPr="009C5DAE">
        <w:rPr>
          <w:rFonts w:ascii="Browallia New" w:hAnsi="Browallia New" w:cs="Browallia New"/>
          <w:sz w:val="28"/>
          <w:szCs w:val="28"/>
        </w:rPr>
        <w:t>5/2567</w:t>
      </w:r>
      <w:r w:rsidRPr="009C5DAE">
        <w:rPr>
          <w:rFonts w:ascii="Browallia New" w:hAnsi="Browallia New" w:cs="Browallia New"/>
          <w:sz w:val="28"/>
          <w:szCs w:val="28"/>
          <w:cs/>
        </w:rPr>
        <w:t xml:space="preserve"> มีมติอนุมัติให้จัดตั้งบริษัทย่อยแห่งหนึ่ง </w:t>
      </w:r>
      <w:r w:rsidRPr="009C5DAE">
        <w:rPr>
          <w:rFonts w:ascii="Browallia New" w:hAnsi="Browallia New" w:cs="Browallia New"/>
          <w:sz w:val="28"/>
          <w:szCs w:val="28"/>
          <w:cs/>
        </w:rPr>
        <w:br/>
        <w:t>โดยใช้ชื่อว่า</w:t>
      </w:r>
      <w:r w:rsidRPr="009C5DAE">
        <w:rPr>
          <w:rFonts w:ascii="Browallia New" w:hAnsi="Browallia New" w:cs="Browallia New"/>
          <w:sz w:val="28"/>
          <w:szCs w:val="28"/>
        </w:rPr>
        <w:t xml:space="preserve"> </w:t>
      </w:r>
      <w:r w:rsidRPr="009C5DAE">
        <w:rPr>
          <w:rFonts w:ascii="Browallia New" w:hAnsi="Browallia New" w:cs="Browallia New"/>
          <w:sz w:val="28"/>
          <w:szCs w:val="28"/>
          <w:cs/>
        </w:rPr>
        <w:t>บริษัท อินเทลลิเจนท์ มาร์เก็ตติ้ง เอเจนซี่ จำกัด</w:t>
      </w:r>
      <w:r w:rsidRPr="009C5DAE">
        <w:rPr>
          <w:rFonts w:ascii="Browallia New" w:hAnsi="Browallia New" w:cs="Browallia New"/>
          <w:sz w:val="28"/>
          <w:szCs w:val="28"/>
        </w:rPr>
        <w:t xml:space="preserve"> </w:t>
      </w:r>
      <w:r w:rsidRPr="009C5DAE">
        <w:rPr>
          <w:rFonts w:ascii="Browallia New" w:hAnsi="Browallia New" w:cs="Browallia New"/>
          <w:sz w:val="28"/>
          <w:szCs w:val="28"/>
          <w:cs/>
        </w:rPr>
        <w:t xml:space="preserve">ซึ่งได้จดทะเบียนจัดตั้งบริษัทด้วยทุนจดทะเบียน </w:t>
      </w:r>
      <w:r w:rsidRPr="009C5DAE">
        <w:rPr>
          <w:rFonts w:ascii="Browallia New" w:hAnsi="Browallia New" w:cs="Browallia New"/>
          <w:sz w:val="28"/>
          <w:szCs w:val="28"/>
        </w:rPr>
        <w:t>1,000,000</w:t>
      </w:r>
      <w:r w:rsidRPr="009C5DAE">
        <w:rPr>
          <w:rFonts w:ascii="Browallia New" w:hAnsi="Browallia New" w:cs="Browallia New"/>
          <w:sz w:val="28"/>
          <w:szCs w:val="28"/>
          <w:cs/>
        </w:rPr>
        <w:t xml:space="preserve"> หุ้น มูลค่าหุ้นละ </w:t>
      </w:r>
      <w:r w:rsidRPr="009C5DAE">
        <w:rPr>
          <w:rFonts w:ascii="Browallia New" w:hAnsi="Browallia New" w:cs="Browallia New"/>
          <w:sz w:val="28"/>
          <w:szCs w:val="28"/>
        </w:rPr>
        <w:t>10</w:t>
      </w:r>
      <w:r w:rsidRPr="009C5DAE">
        <w:rPr>
          <w:rFonts w:ascii="Browallia New" w:hAnsi="Browallia New" w:cs="Browallia New"/>
          <w:sz w:val="28"/>
          <w:szCs w:val="28"/>
          <w:cs/>
        </w:rPr>
        <w:t xml:space="preserve"> บาท</w:t>
      </w:r>
      <w:r w:rsidRPr="009C5DAE">
        <w:rPr>
          <w:rFonts w:ascii="Browallia New" w:hAnsi="Browallia New" w:cs="Browallia New"/>
          <w:sz w:val="28"/>
          <w:szCs w:val="28"/>
        </w:rPr>
        <w:t xml:space="preserve"> </w:t>
      </w:r>
      <w:r w:rsidRPr="009C5DAE">
        <w:rPr>
          <w:rFonts w:ascii="Browallia New" w:hAnsi="Browallia New" w:cs="Browallia New"/>
          <w:sz w:val="28"/>
          <w:szCs w:val="28"/>
          <w:cs/>
        </w:rPr>
        <w:t xml:space="preserve">เพื่อประกอบกิจการให้บริการรับจ้างจัดงานอีเว้น โดยบริษัทถือหุ้นร้อยละ </w:t>
      </w:r>
      <w:r w:rsidRPr="009C5DAE">
        <w:rPr>
          <w:rFonts w:ascii="Browallia New" w:hAnsi="Browallia New" w:cs="Browallia New"/>
          <w:sz w:val="28"/>
          <w:szCs w:val="28"/>
        </w:rPr>
        <w:t>79</w:t>
      </w:r>
      <w:r w:rsidRPr="009C5DAE">
        <w:rPr>
          <w:rFonts w:ascii="Browallia New" w:hAnsi="Browallia New" w:cs="Browallia New"/>
          <w:sz w:val="28"/>
          <w:szCs w:val="28"/>
          <w:cs/>
        </w:rPr>
        <w:t>.</w:t>
      </w:r>
      <w:r w:rsidRPr="009C5DAE">
        <w:rPr>
          <w:rFonts w:ascii="Browallia New" w:hAnsi="Browallia New" w:cs="Browallia New"/>
          <w:sz w:val="28"/>
          <w:szCs w:val="28"/>
        </w:rPr>
        <w:t>99</w:t>
      </w:r>
      <w:r w:rsidRPr="009C5DAE">
        <w:rPr>
          <w:rFonts w:ascii="Browallia New" w:hAnsi="Browallia New" w:cs="Browallia New"/>
          <w:sz w:val="28"/>
          <w:szCs w:val="28"/>
          <w:cs/>
        </w:rPr>
        <w:t xml:space="preserve"> ของทุนจดทะเบียนทั้งหมด</w:t>
      </w:r>
      <w:r w:rsidRPr="009C5DAE">
        <w:rPr>
          <w:rFonts w:ascii="Browallia New" w:hAnsi="Browallia New" w:cs="Browallia New"/>
          <w:sz w:val="28"/>
          <w:szCs w:val="28"/>
        </w:rPr>
        <w:t xml:space="preserve"> </w:t>
      </w:r>
      <w:r w:rsidRPr="009C5DAE">
        <w:rPr>
          <w:rFonts w:ascii="Browallia New" w:hAnsi="Browallia New" w:cs="Browallia New"/>
          <w:sz w:val="28"/>
          <w:szCs w:val="28"/>
          <w:cs/>
        </w:rPr>
        <w:t xml:space="preserve">ซึ่งบริษัทชำระแล้วรวมเป็นเงิน </w:t>
      </w:r>
      <w:r w:rsidRPr="009C5DAE">
        <w:rPr>
          <w:rFonts w:ascii="Browallia New" w:hAnsi="Browallia New" w:cs="Browallia New"/>
          <w:sz w:val="28"/>
          <w:szCs w:val="28"/>
        </w:rPr>
        <w:t xml:space="preserve">2.00 </w:t>
      </w:r>
      <w:r w:rsidRPr="009C5DAE">
        <w:rPr>
          <w:rFonts w:ascii="Browallia New" w:hAnsi="Browallia New" w:cs="Browallia New"/>
          <w:sz w:val="28"/>
          <w:szCs w:val="28"/>
          <w:cs/>
        </w:rPr>
        <w:t>ล้านบาท</w:t>
      </w:r>
    </w:p>
    <w:p w14:paraId="758D8235" w14:textId="77777777" w:rsidR="00D938E2" w:rsidRPr="009C5DAE" w:rsidRDefault="00D938E2" w:rsidP="00D9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u w:val="single"/>
          <w:lang w:val="en-GB"/>
        </w:rPr>
      </w:pPr>
    </w:p>
    <w:p w14:paraId="50C9272F" w14:textId="77777777" w:rsidR="00D938E2" w:rsidRPr="009C5DAE" w:rsidRDefault="00D938E2" w:rsidP="00D938E2">
      <w:pPr>
        <w:spacing w:line="240" w:lineRule="auto"/>
        <w:ind w:left="426"/>
        <w:jc w:val="thaiDistribute"/>
        <w:rPr>
          <w:rFonts w:ascii="Browallia New" w:hAnsi="Browallia New" w:cs="Browallia New"/>
          <w:b/>
          <w:bCs/>
          <w:sz w:val="28"/>
          <w:szCs w:val="28"/>
          <w:u w:val="single"/>
        </w:rPr>
      </w:pPr>
      <w:r w:rsidRPr="009C5DAE">
        <w:rPr>
          <w:rFonts w:ascii="Browallia New" w:hAnsi="Browallia New" w:cs="Browallia New"/>
          <w:b/>
          <w:bCs/>
          <w:sz w:val="28"/>
          <w:szCs w:val="28"/>
          <w:u w:val="single"/>
          <w:cs/>
        </w:rPr>
        <w:t>การลงทุนในบริษัทย่อย</w:t>
      </w:r>
    </w:p>
    <w:p w14:paraId="4FF120B2" w14:textId="77777777" w:rsidR="00D938E2" w:rsidRPr="009C5DAE" w:rsidRDefault="00D938E2" w:rsidP="00D938E2">
      <w:pPr>
        <w:spacing w:line="240" w:lineRule="auto"/>
        <w:ind w:left="426"/>
        <w:jc w:val="thaiDistribute"/>
        <w:rPr>
          <w:rFonts w:ascii="Browallia New" w:hAnsi="Browallia New" w:cs="Browallia New"/>
          <w:sz w:val="28"/>
          <w:szCs w:val="28"/>
        </w:rPr>
      </w:pPr>
    </w:p>
    <w:p w14:paraId="708038B5" w14:textId="77777777" w:rsidR="00D938E2" w:rsidRPr="009C5DAE" w:rsidRDefault="00D938E2" w:rsidP="00D938E2">
      <w:pPr>
        <w:spacing w:line="240" w:lineRule="auto"/>
        <w:ind w:left="426"/>
        <w:jc w:val="thaiDistribute"/>
        <w:rPr>
          <w:rFonts w:ascii="Browallia New" w:hAnsi="Browallia New" w:cs="Browallia New"/>
          <w:i/>
          <w:iCs/>
          <w:sz w:val="28"/>
          <w:szCs w:val="28"/>
        </w:rPr>
      </w:pPr>
      <w:r w:rsidRPr="009C5DAE">
        <w:rPr>
          <w:rFonts w:ascii="Browallia New" w:hAnsi="Browallia New" w:cs="Browallia New"/>
          <w:i/>
          <w:iCs/>
          <w:sz w:val="28"/>
          <w:szCs w:val="28"/>
          <w:cs/>
        </w:rPr>
        <w:t xml:space="preserve">การลงทุนในบริษัท ไอ ทีซีบี จำกัด </w:t>
      </w:r>
      <w:r w:rsidRPr="009C5DAE">
        <w:rPr>
          <w:rFonts w:ascii="Browallia New" w:hAnsi="Browallia New" w:cs="Browallia New"/>
          <w:i/>
          <w:iCs/>
          <w:sz w:val="28"/>
          <w:szCs w:val="28"/>
        </w:rPr>
        <w:t>(</w:t>
      </w:r>
      <w:r w:rsidRPr="009C5DAE">
        <w:rPr>
          <w:rFonts w:ascii="Browallia New" w:hAnsi="Browallia New" w:cs="Browallia New"/>
          <w:i/>
          <w:iCs/>
          <w:sz w:val="28"/>
          <w:szCs w:val="28"/>
          <w:cs/>
        </w:rPr>
        <w:t>บริษัทย่อย</w:t>
      </w:r>
      <w:r w:rsidRPr="009C5DAE">
        <w:rPr>
          <w:rFonts w:ascii="Browallia New" w:hAnsi="Browallia New" w:cs="Browallia New"/>
          <w:i/>
          <w:iCs/>
          <w:sz w:val="28"/>
          <w:szCs w:val="28"/>
        </w:rPr>
        <w:t>)</w:t>
      </w:r>
    </w:p>
    <w:p w14:paraId="020C751D" w14:textId="77777777" w:rsidR="00D938E2" w:rsidRPr="009C5DAE" w:rsidRDefault="00D938E2" w:rsidP="00D938E2">
      <w:pPr>
        <w:pStyle w:val="a3"/>
        <w:tabs>
          <w:tab w:val="clear" w:pos="1080"/>
        </w:tabs>
        <w:ind w:left="426"/>
        <w:jc w:val="thaiDistribute"/>
        <w:rPr>
          <w:rFonts w:ascii="Browallia New" w:hAnsi="Browallia New" w:cs="Browallia New"/>
          <w:sz w:val="28"/>
          <w:szCs w:val="28"/>
        </w:rPr>
      </w:pPr>
      <w:r w:rsidRPr="009C5DAE">
        <w:rPr>
          <w:rFonts w:ascii="Browallia New" w:hAnsi="Browallia New" w:cs="Browallia New"/>
          <w:sz w:val="28"/>
          <w:szCs w:val="28"/>
          <w:cs/>
        </w:rPr>
        <w:t xml:space="preserve">เมื่อวันที่ </w:t>
      </w:r>
      <w:r w:rsidRPr="009C5DAE">
        <w:rPr>
          <w:rFonts w:ascii="Browallia New" w:hAnsi="Browallia New" w:cs="Browallia New"/>
          <w:sz w:val="28"/>
          <w:szCs w:val="28"/>
        </w:rPr>
        <w:t xml:space="preserve">11 </w:t>
      </w:r>
      <w:r w:rsidRPr="009C5DAE">
        <w:rPr>
          <w:rFonts w:ascii="Browallia New" w:hAnsi="Browallia New" w:cs="Browallia New"/>
          <w:sz w:val="28"/>
          <w:szCs w:val="28"/>
          <w:cs/>
        </w:rPr>
        <w:t xml:space="preserve">เมษายน </w:t>
      </w:r>
      <w:r w:rsidRPr="009C5DAE">
        <w:rPr>
          <w:rFonts w:ascii="Browallia New" w:hAnsi="Browallia New" w:cs="Browallia New"/>
          <w:sz w:val="28"/>
          <w:szCs w:val="28"/>
        </w:rPr>
        <w:t xml:space="preserve">2567 </w:t>
      </w:r>
      <w:r w:rsidRPr="009C5DAE">
        <w:rPr>
          <w:rFonts w:ascii="Browallia New" w:hAnsi="Browallia New" w:cs="Browallia New"/>
          <w:sz w:val="28"/>
          <w:szCs w:val="28"/>
          <w:cs/>
        </w:rPr>
        <w:t xml:space="preserve">ที่ประชุมคณะกรรมการบริษัท ครั้งที่ </w:t>
      </w:r>
      <w:r w:rsidRPr="009C5DAE">
        <w:rPr>
          <w:rFonts w:ascii="Browallia New" w:hAnsi="Browallia New" w:cs="Browallia New"/>
          <w:sz w:val="28"/>
          <w:szCs w:val="28"/>
        </w:rPr>
        <w:t xml:space="preserve">5/2567 </w:t>
      </w:r>
      <w:r w:rsidRPr="009C5DAE">
        <w:rPr>
          <w:rFonts w:ascii="Browallia New" w:hAnsi="Browallia New" w:cs="Browallia New"/>
          <w:sz w:val="28"/>
          <w:szCs w:val="28"/>
          <w:cs/>
        </w:rPr>
        <w:t xml:space="preserve">มีมติอนุมัติให้ลงทุนในบริษัท ไอ ทีซีบี จำกัด ซึ่งได้จดทะเบียนจัดตั้งบริษัทด้วยทุนจดทะเบียน </w:t>
      </w:r>
      <w:r w:rsidRPr="009C5DAE">
        <w:rPr>
          <w:rFonts w:ascii="Browallia New" w:hAnsi="Browallia New" w:cs="Browallia New"/>
          <w:sz w:val="28"/>
          <w:szCs w:val="28"/>
        </w:rPr>
        <w:t xml:space="preserve">2,360,000 </w:t>
      </w:r>
      <w:r w:rsidRPr="009C5DAE">
        <w:rPr>
          <w:rFonts w:ascii="Browallia New" w:hAnsi="Browallia New" w:cs="Browallia New"/>
          <w:sz w:val="28"/>
          <w:szCs w:val="28"/>
          <w:cs/>
        </w:rPr>
        <w:t xml:space="preserve">หุ้น มูลค่าหุ้นละ </w:t>
      </w:r>
      <w:r w:rsidRPr="009C5DAE">
        <w:rPr>
          <w:rFonts w:ascii="Browallia New" w:hAnsi="Browallia New" w:cs="Browallia New"/>
          <w:sz w:val="28"/>
          <w:szCs w:val="28"/>
        </w:rPr>
        <w:t xml:space="preserve">100 </w:t>
      </w:r>
      <w:r w:rsidRPr="009C5DAE">
        <w:rPr>
          <w:rFonts w:ascii="Browallia New" w:hAnsi="Browallia New" w:cs="Browallia New"/>
          <w:sz w:val="28"/>
          <w:szCs w:val="28"/>
          <w:cs/>
        </w:rPr>
        <w:t xml:space="preserve">บาทเพื่อประกอบธุรกิจโรงงานผลิตเบียร์ และเครื่องดื่มทุกประเภท โดยบริษัทถือหุ้นร้อยละ </w:t>
      </w:r>
      <w:r w:rsidRPr="009C5DAE">
        <w:rPr>
          <w:rFonts w:ascii="Browallia New" w:hAnsi="Browallia New" w:cs="Browallia New"/>
          <w:sz w:val="28"/>
          <w:szCs w:val="28"/>
        </w:rPr>
        <w:t xml:space="preserve">74.58 </w:t>
      </w:r>
      <w:r w:rsidRPr="009C5DAE">
        <w:rPr>
          <w:rFonts w:ascii="Browallia New" w:hAnsi="Browallia New" w:cs="Browallia New"/>
          <w:sz w:val="28"/>
          <w:szCs w:val="28"/>
          <w:cs/>
        </w:rPr>
        <w:t xml:space="preserve">ของทุนจดทะเบียนทั้งหมด รวมเป็นเงิน </w:t>
      </w:r>
      <w:r w:rsidRPr="009C5DAE">
        <w:rPr>
          <w:rFonts w:ascii="Browallia New" w:hAnsi="Browallia New" w:cs="Browallia New"/>
          <w:sz w:val="28"/>
          <w:szCs w:val="28"/>
        </w:rPr>
        <w:t xml:space="preserve">176 </w:t>
      </w:r>
      <w:r w:rsidRPr="009C5DAE">
        <w:rPr>
          <w:rFonts w:ascii="Browallia New" w:hAnsi="Browallia New" w:cs="Browallia New"/>
          <w:sz w:val="28"/>
          <w:szCs w:val="28"/>
          <w:cs/>
        </w:rPr>
        <w:t>ล้านบาท</w:t>
      </w:r>
    </w:p>
    <w:p w14:paraId="32F588AB" w14:textId="77777777" w:rsidR="00D938E2" w:rsidRPr="009C5DAE" w:rsidRDefault="00D938E2" w:rsidP="00D938E2">
      <w:pPr>
        <w:spacing w:line="240" w:lineRule="auto"/>
        <w:ind w:left="426"/>
        <w:jc w:val="thaiDistribute"/>
        <w:rPr>
          <w:rFonts w:ascii="Browallia New" w:hAnsi="Browallia New" w:cs="Browallia New"/>
          <w:sz w:val="28"/>
          <w:szCs w:val="28"/>
        </w:rPr>
      </w:pPr>
    </w:p>
    <w:p w14:paraId="1088C545" w14:textId="77777777" w:rsidR="00D938E2" w:rsidRPr="009C5DAE" w:rsidRDefault="00D938E2" w:rsidP="00D938E2">
      <w:pPr>
        <w:spacing w:line="240" w:lineRule="auto"/>
        <w:ind w:left="426"/>
        <w:jc w:val="thaiDistribute"/>
        <w:rPr>
          <w:rFonts w:ascii="Browallia New" w:hAnsi="Browallia New" w:cs="Browallia New"/>
          <w:i/>
          <w:iCs/>
          <w:sz w:val="28"/>
          <w:szCs w:val="28"/>
        </w:rPr>
      </w:pPr>
      <w:r w:rsidRPr="009C5DAE">
        <w:rPr>
          <w:rFonts w:ascii="Browallia New" w:hAnsi="Browallia New" w:cs="Browallia New"/>
          <w:i/>
          <w:iCs/>
          <w:sz w:val="28"/>
          <w:szCs w:val="28"/>
          <w:cs/>
        </w:rPr>
        <w:t xml:space="preserve">การจัดตั้งบริษัท วีหก เอ็นเตอร์เทนเมนท์ จำกัด </w:t>
      </w:r>
      <w:r w:rsidRPr="009C5DAE">
        <w:rPr>
          <w:rFonts w:ascii="Browallia New" w:hAnsi="Browallia New" w:cs="Browallia New"/>
          <w:i/>
          <w:iCs/>
          <w:sz w:val="28"/>
          <w:szCs w:val="28"/>
        </w:rPr>
        <w:t>(</w:t>
      </w:r>
      <w:r w:rsidRPr="009C5DAE">
        <w:rPr>
          <w:rFonts w:ascii="Browallia New" w:hAnsi="Browallia New" w:cs="Browallia New"/>
          <w:i/>
          <w:iCs/>
          <w:sz w:val="28"/>
          <w:szCs w:val="28"/>
          <w:cs/>
        </w:rPr>
        <w:t>บริษัทย่อย</w:t>
      </w:r>
      <w:r w:rsidRPr="009C5DAE">
        <w:rPr>
          <w:rFonts w:ascii="Browallia New" w:hAnsi="Browallia New" w:cs="Browallia New"/>
          <w:i/>
          <w:iCs/>
          <w:sz w:val="28"/>
          <w:szCs w:val="28"/>
        </w:rPr>
        <w:t>)</w:t>
      </w:r>
    </w:p>
    <w:p w14:paraId="6A049492" w14:textId="4DD30AE0" w:rsidR="00D938E2" w:rsidRPr="009C5DAE" w:rsidRDefault="00D938E2" w:rsidP="00D938E2">
      <w:pPr>
        <w:pStyle w:val="a3"/>
        <w:tabs>
          <w:tab w:val="clear" w:pos="1080"/>
        </w:tabs>
        <w:ind w:left="426"/>
        <w:jc w:val="thaiDistribute"/>
        <w:rPr>
          <w:rFonts w:ascii="Browallia New" w:hAnsi="Browallia New" w:cs="Browallia New"/>
          <w:sz w:val="28"/>
          <w:szCs w:val="28"/>
        </w:rPr>
      </w:pPr>
      <w:r w:rsidRPr="009C5DAE">
        <w:rPr>
          <w:rFonts w:ascii="Browallia New" w:hAnsi="Browallia New" w:cs="Browallia New"/>
          <w:sz w:val="28"/>
          <w:szCs w:val="28"/>
          <w:cs/>
        </w:rPr>
        <w:t>เมื่อวันที่</w:t>
      </w:r>
      <w:r w:rsidRPr="009C5DAE">
        <w:rPr>
          <w:rFonts w:ascii="Browallia New" w:hAnsi="Browallia New" w:cs="Browallia New"/>
          <w:sz w:val="28"/>
          <w:szCs w:val="28"/>
        </w:rPr>
        <w:t xml:space="preserve"> 28 </w:t>
      </w:r>
      <w:r w:rsidRPr="009C5DAE">
        <w:rPr>
          <w:rFonts w:ascii="Browallia New" w:hAnsi="Browallia New" w:cs="Browallia New"/>
          <w:sz w:val="28"/>
          <w:szCs w:val="28"/>
          <w:cs/>
        </w:rPr>
        <w:t>พฤษภาคม</w:t>
      </w:r>
      <w:r w:rsidRPr="009C5DAE">
        <w:rPr>
          <w:rFonts w:ascii="Browallia New" w:hAnsi="Browallia New" w:cs="Browallia New"/>
          <w:sz w:val="28"/>
          <w:szCs w:val="28"/>
        </w:rPr>
        <w:t xml:space="preserve"> 2567 </w:t>
      </w:r>
      <w:r w:rsidRPr="009C5DAE">
        <w:rPr>
          <w:rFonts w:ascii="Browallia New" w:hAnsi="Browallia New" w:cs="Browallia New"/>
          <w:sz w:val="28"/>
          <w:szCs w:val="28"/>
          <w:cs/>
        </w:rPr>
        <w:t>ที่ประชุมคณะกรรมการบริษัท ครั้งที่</w:t>
      </w:r>
      <w:r w:rsidRPr="009C5DAE">
        <w:rPr>
          <w:rFonts w:ascii="Browallia New" w:hAnsi="Browallia New" w:cs="Browallia New"/>
          <w:sz w:val="28"/>
          <w:szCs w:val="28"/>
        </w:rPr>
        <w:t xml:space="preserve"> 8/2567 </w:t>
      </w:r>
      <w:r w:rsidRPr="009C5DAE">
        <w:rPr>
          <w:rFonts w:ascii="Browallia New" w:hAnsi="Browallia New" w:cs="Browallia New"/>
          <w:sz w:val="28"/>
          <w:szCs w:val="28"/>
          <w:cs/>
        </w:rPr>
        <w:t xml:space="preserve">มีมติอนุมัติจัดตั้งบริษัทย่อยแห่งหนึ่ง โดยใช้ชื่อว่า บริษัท วีหก เอนเตอร์เทนเมนท์ จำกัด ซึ่งได้จดทะเบียนจัดตั้งบริษัทด้วยทุนจดทะเบียน </w:t>
      </w:r>
      <w:r w:rsidRPr="009C5DAE">
        <w:rPr>
          <w:rFonts w:ascii="Browallia New" w:hAnsi="Browallia New" w:cs="Browallia New"/>
          <w:sz w:val="28"/>
          <w:szCs w:val="28"/>
        </w:rPr>
        <w:t xml:space="preserve">7,700,000 </w:t>
      </w:r>
      <w:r w:rsidRPr="009C5DAE">
        <w:rPr>
          <w:rFonts w:ascii="Browallia New" w:hAnsi="Browallia New" w:cs="Browallia New"/>
          <w:sz w:val="28"/>
          <w:szCs w:val="28"/>
          <w:cs/>
        </w:rPr>
        <w:t xml:space="preserve">หุ้น มูลค่าหุ้นละ </w:t>
      </w:r>
      <w:r w:rsidRPr="009C5DAE">
        <w:rPr>
          <w:rFonts w:ascii="Browallia New" w:hAnsi="Browallia New" w:cs="Browallia New"/>
          <w:sz w:val="28"/>
          <w:szCs w:val="28"/>
        </w:rPr>
        <w:t xml:space="preserve">10 </w:t>
      </w:r>
      <w:r w:rsidRPr="009C5DAE">
        <w:rPr>
          <w:rFonts w:ascii="Browallia New" w:hAnsi="Browallia New" w:cs="Browallia New"/>
          <w:sz w:val="28"/>
          <w:szCs w:val="28"/>
          <w:cs/>
        </w:rPr>
        <w:t xml:space="preserve">บาท เพื่อรับโอนกิจการที่เกี่ยวกับ การผลิต ให้เช่าอุปกรณ์สื่อสาร โทรทัศน์ วิทยุ ให้บริการถ่ายทำวิดีโอ ผลิตรายการโทรทัศน์ วิทยุ และจัดแสดงโชว์ทั้งในและนอกสถานที่ โดยบริษัทถือหุ้นร้อยละ </w:t>
      </w:r>
      <w:r w:rsidRPr="009C5DAE">
        <w:rPr>
          <w:rFonts w:ascii="Browallia New" w:hAnsi="Browallia New" w:cs="Browallia New"/>
          <w:sz w:val="28"/>
          <w:szCs w:val="28"/>
        </w:rPr>
        <w:t>59.99</w:t>
      </w:r>
      <w:r w:rsidRPr="009C5DAE">
        <w:rPr>
          <w:rFonts w:ascii="Browallia New" w:hAnsi="Browallia New" w:cs="Browallia New"/>
          <w:sz w:val="28"/>
          <w:szCs w:val="28"/>
          <w:cs/>
        </w:rPr>
        <w:t xml:space="preserve"> ของทุนจดทะเบียนทั้งหมด</w:t>
      </w:r>
      <w:r w:rsidRPr="009C5DAE">
        <w:rPr>
          <w:rFonts w:ascii="Browallia New" w:hAnsi="Browallia New" w:cs="Browallia New"/>
          <w:sz w:val="28"/>
          <w:szCs w:val="28"/>
        </w:rPr>
        <w:t xml:space="preserve"> </w:t>
      </w:r>
      <w:r w:rsidRPr="009C5DAE">
        <w:rPr>
          <w:rFonts w:ascii="Browallia New" w:hAnsi="Browallia New" w:cs="Browallia New"/>
          <w:sz w:val="28"/>
          <w:szCs w:val="28"/>
          <w:cs/>
        </w:rPr>
        <w:t xml:space="preserve">ซึ่งบริษัทชำระค่าหุ้นแล้วรวมเป็นเงิน </w:t>
      </w:r>
      <w:r w:rsidR="000270BB">
        <w:rPr>
          <w:rFonts w:ascii="Browallia New" w:hAnsi="Browallia New" w:cs="Browallia New"/>
          <w:sz w:val="28"/>
          <w:szCs w:val="28"/>
          <w:lang w:val="en-US"/>
        </w:rPr>
        <w:t>46.20</w:t>
      </w:r>
      <w:r w:rsidRPr="009C5DAE">
        <w:rPr>
          <w:rFonts w:ascii="Browallia New" w:hAnsi="Browallia New" w:cs="Browallia New"/>
          <w:sz w:val="28"/>
          <w:szCs w:val="28"/>
        </w:rPr>
        <w:t xml:space="preserve"> </w:t>
      </w:r>
      <w:r w:rsidRPr="009C5DAE">
        <w:rPr>
          <w:rFonts w:ascii="Browallia New" w:hAnsi="Browallia New" w:cs="Browallia New"/>
          <w:sz w:val="28"/>
          <w:szCs w:val="28"/>
          <w:cs/>
        </w:rPr>
        <w:t>ล้านบาท</w:t>
      </w:r>
    </w:p>
    <w:p w14:paraId="4CC4A132" w14:textId="77777777" w:rsidR="00D938E2" w:rsidRPr="009C5DAE" w:rsidRDefault="00D938E2" w:rsidP="00D938E2">
      <w:pPr>
        <w:spacing w:line="240" w:lineRule="auto"/>
        <w:ind w:left="426"/>
        <w:jc w:val="thaiDistribute"/>
        <w:rPr>
          <w:rFonts w:ascii="Browallia New" w:hAnsi="Browallia New" w:cs="Browallia New"/>
          <w:sz w:val="28"/>
          <w:szCs w:val="28"/>
        </w:rPr>
      </w:pPr>
    </w:p>
    <w:p w14:paraId="316D3EA6" w14:textId="2E68D42E" w:rsidR="00D938E2" w:rsidRPr="009C5DAE" w:rsidRDefault="00D938E2" w:rsidP="000E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C5DAE">
        <w:rPr>
          <w:rFonts w:ascii="Browallia New" w:hAnsi="Browallia New" w:cs="Browallia New"/>
          <w:sz w:val="28"/>
          <w:szCs w:val="28"/>
          <w:cs/>
        </w:rPr>
        <w:t xml:space="preserve">ในปัจจุบันบริษัทอยู่ระหว่างดำเนินการวัดมูลค่ายุติธรรมของสินทรัพย์และหนี้สินที่ได้มา ณ วันรับโอนกิจการ ซึ่งจะต้องดำเนินการให้แล้วเสร็จภายในระยะเวลา </w:t>
      </w:r>
      <w:r w:rsidRPr="009C5DAE">
        <w:rPr>
          <w:rFonts w:ascii="Browallia New" w:hAnsi="Browallia New" w:cs="Browallia New"/>
          <w:sz w:val="28"/>
          <w:szCs w:val="28"/>
        </w:rPr>
        <w:t xml:space="preserve">12 </w:t>
      </w:r>
      <w:r w:rsidRPr="009C5DAE">
        <w:rPr>
          <w:rFonts w:ascii="Browallia New" w:hAnsi="Browallia New" w:cs="Browallia New"/>
          <w:sz w:val="28"/>
          <w:szCs w:val="28"/>
          <w:cs/>
        </w:rPr>
        <w:t xml:space="preserve">เดือนนับจากวันที่รับโอนกิจการตามที่กำหนดไว้ในมาตรฐานการรายงานทางการเงินฉบับที่ </w:t>
      </w:r>
      <w:r w:rsidRPr="009C5DAE">
        <w:rPr>
          <w:rFonts w:ascii="Browallia New" w:hAnsi="Browallia New" w:cs="Browallia New"/>
          <w:sz w:val="28"/>
          <w:szCs w:val="28"/>
        </w:rPr>
        <w:t>3</w:t>
      </w:r>
    </w:p>
    <w:p w14:paraId="5404F673" w14:textId="77777777" w:rsidR="00CB2805" w:rsidRPr="009C5DAE" w:rsidRDefault="00CB2805" w:rsidP="00D9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94E5394" w14:textId="77777777" w:rsidR="00CB2805" w:rsidRDefault="00CB2805" w:rsidP="00D9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0DB40D9" w14:textId="77777777" w:rsidR="0018563F" w:rsidRPr="009C5DAE" w:rsidRDefault="0018563F" w:rsidP="00D93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66E9289" w14:textId="77777777" w:rsidR="00CB2805" w:rsidRPr="009C5DAE" w:rsidRDefault="00CB2805" w:rsidP="00CB2805">
      <w:pPr>
        <w:tabs>
          <w:tab w:val="clear" w:pos="907"/>
          <w:tab w:val="left" w:pos="1170"/>
        </w:tabs>
        <w:spacing w:line="240" w:lineRule="auto"/>
        <w:ind w:left="369"/>
        <w:jc w:val="thaiDistribute"/>
        <w:rPr>
          <w:rFonts w:ascii="Browallia New" w:hAnsi="Browallia New" w:cs="Browallia New"/>
          <w:b/>
          <w:bCs/>
          <w:sz w:val="28"/>
          <w:szCs w:val="28"/>
          <w:u w:val="single"/>
        </w:rPr>
      </w:pPr>
      <w:r w:rsidRPr="009C5DAE">
        <w:rPr>
          <w:rFonts w:ascii="Browallia New" w:hAnsi="Browallia New" w:cs="Browallia New"/>
          <w:b/>
          <w:bCs/>
          <w:sz w:val="28"/>
          <w:szCs w:val="28"/>
          <w:u w:val="single"/>
          <w:cs/>
        </w:rPr>
        <w:lastRenderedPageBreak/>
        <w:t>การเพิ่มทุนในบริษัทย่อย</w:t>
      </w:r>
    </w:p>
    <w:p w14:paraId="5AF845C5" w14:textId="77777777" w:rsidR="00CB2805" w:rsidRPr="009C5DAE" w:rsidRDefault="00CB2805" w:rsidP="00CB2805">
      <w:pPr>
        <w:tabs>
          <w:tab w:val="clear" w:pos="907"/>
          <w:tab w:val="left" w:pos="1170"/>
        </w:tabs>
        <w:spacing w:line="240" w:lineRule="auto"/>
        <w:ind w:left="369"/>
        <w:jc w:val="thaiDistribute"/>
        <w:rPr>
          <w:rFonts w:ascii="Browallia New" w:hAnsi="Browallia New" w:cs="Browallia New"/>
          <w:sz w:val="28"/>
          <w:szCs w:val="28"/>
        </w:rPr>
      </w:pPr>
    </w:p>
    <w:p w14:paraId="019972A8" w14:textId="77777777" w:rsidR="00CB2805" w:rsidRPr="009C5DAE" w:rsidRDefault="00CB2805" w:rsidP="00CB2805">
      <w:pPr>
        <w:tabs>
          <w:tab w:val="clear" w:pos="907"/>
          <w:tab w:val="left" w:pos="1170"/>
        </w:tabs>
        <w:spacing w:line="240" w:lineRule="auto"/>
        <w:ind w:left="369"/>
        <w:jc w:val="thaiDistribute"/>
        <w:rPr>
          <w:rFonts w:ascii="Browallia New" w:hAnsi="Browallia New" w:cs="Browallia New"/>
          <w:i/>
          <w:iCs/>
          <w:sz w:val="28"/>
          <w:szCs w:val="28"/>
        </w:rPr>
      </w:pPr>
      <w:r w:rsidRPr="009C5DAE">
        <w:rPr>
          <w:rFonts w:ascii="Browallia New" w:hAnsi="Browallia New" w:cs="Browallia New"/>
          <w:i/>
          <w:iCs/>
          <w:sz w:val="28"/>
          <w:szCs w:val="28"/>
          <w:cs/>
        </w:rPr>
        <w:t>บริษัท อีสาน ไก่ย่าง จำกัด (บริษัทย่อย)</w:t>
      </w:r>
    </w:p>
    <w:p w14:paraId="4688BAAE" w14:textId="72E7A0D1" w:rsidR="00CB2805" w:rsidRPr="009C5DAE" w:rsidRDefault="00CB2805" w:rsidP="00CB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369"/>
        <w:jc w:val="thaiDistribute"/>
        <w:rPr>
          <w:rFonts w:ascii="Browallia New" w:hAnsi="Browallia New" w:cs="Browallia New"/>
          <w:sz w:val="28"/>
          <w:szCs w:val="28"/>
        </w:rPr>
      </w:pPr>
      <w:r w:rsidRPr="009C5DAE">
        <w:rPr>
          <w:rFonts w:ascii="Browallia New" w:hAnsi="Browallia New" w:cs="Browallia New"/>
          <w:sz w:val="28"/>
          <w:szCs w:val="28"/>
          <w:cs/>
        </w:rPr>
        <w:t xml:space="preserve">ในที่ประชุมคณะกรรมการบริษัท ครั้งที่ </w:t>
      </w:r>
      <w:r w:rsidRPr="009C5DAE">
        <w:rPr>
          <w:rFonts w:ascii="Browallia New" w:hAnsi="Browallia New" w:cs="Browallia New"/>
          <w:sz w:val="28"/>
          <w:szCs w:val="28"/>
        </w:rPr>
        <w:t>10/2567</w:t>
      </w:r>
      <w:r w:rsidRPr="009C5DAE">
        <w:rPr>
          <w:rFonts w:ascii="Browallia New" w:hAnsi="Browallia New" w:cs="Browallia New"/>
          <w:sz w:val="28"/>
          <w:szCs w:val="28"/>
          <w:cs/>
        </w:rPr>
        <w:t xml:space="preserve"> เมื่อวันที่ </w:t>
      </w:r>
      <w:r w:rsidRPr="009C5DAE">
        <w:rPr>
          <w:rFonts w:ascii="Browallia New" w:hAnsi="Browallia New" w:cs="Browallia New"/>
          <w:sz w:val="28"/>
          <w:szCs w:val="28"/>
        </w:rPr>
        <w:t xml:space="preserve">13 </w:t>
      </w:r>
      <w:r w:rsidRPr="009C5DAE">
        <w:rPr>
          <w:rFonts w:ascii="Browallia New" w:hAnsi="Browallia New" w:cs="Browallia New"/>
          <w:sz w:val="28"/>
          <w:szCs w:val="28"/>
          <w:cs/>
        </w:rPr>
        <w:t xml:space="preserve">มิถุนายน </w:t>
      </w:r>
      <w:r w:rsidRPr="009C5DAE">
        <w:rPr>
          <w:rFonts w:ascii="Browallia New" w:hAnsi="Browallia New" w:cs="Browallia New"/>
          <w:sz w:val="28"/>
          <w:szCs w:val="28"/>
        </w:rPr>
        <w:t>2567</w:t>
      </w:r>
      <w:r w:rsidRPr="009C5DAE">
        <w:rPr>
          <w:rFonts w:ascii="Browallia New" w:hAnsi="Browallia New" w:cs="Browallia New"/>
          <w:sz w:val="28"/>
          <w:szCs w:val="28"/>
          <w:cs/>
        </w:rPr>
        <w:t xml:space="preserve"> มีมติให้ซื้อหุ้นสามัญจากผู้ถือหุ้น</w:t>
      </w:r>
      <w:r w:rsidR="004C7E7C" w:rsidRPr="009C5DAE">
        <w:rPr>
          <w:rFonts w:ascii="Browallia New" w:hAnsi="Browallia New" w:cs="Browallia New"/>
          <w:sz w:val="28"/>
          <w:szCs w:val="28"/>
        </w:rPr>
        <w:br/>
      </w:r>
      <w:r w:rsidRPr="009C5DAE">
        <w:rPr>
          <w:rFonts w:ascii="Browallia New" w:hAnsi="Browallia New" w:cs="Browallia New"/>
          <w:sz w:val="28"/>
          <w:szCs w:val="28"/>
          <w:cs/>
        </w:rPr>
        <w:t xml:space="preserve">รายหนึ่งใน บริษัท อีสาน ไก่ย่าง จำกัด จำนวน </w:t>
      </w:r>
      <w:r w:rsidRPr="009C5DAE">
        <w:rPr>
          <w:rFonts w:ascii="Browallia New" w:hAnsi="Browallia New" w:cs="Browallia New"/>
          <w:sz w:val="28"/>
          <w:szCs w:val="28"/>
        </w:rPr>
        <w:t xml:space="preserve">50,000 </w:t>
      </w:r>
      <w:r w:rsidRPr="009C5DAE">
        <w:rPr>
          <w:rFonts w:ascii="Browallia New" w:hAnsi="Browallia New" w:cs="Browallia New"/>
          <w:sz w:val="28"/>
          <w:szCs w:val="28"/>
          <w:cs/>
        </w:rPr>
        <w:t xml:space="preserve">หุ้น โดยมีมูลค่าหุ้นอยู่ที่ </w:t>
      </w:r>
      <w:r w:rsidRPr="009C5DAE">
        <w:rPr>
          <w:rFonts w:ascii="Browallia New" w:hAnsi="Browallia New" w:cs="Browallia New"/>
          <w:sz w:val="28"/>
          <w:szCs w:val="28"/>
        </w:rPr>
        <w:t xml:space="preserve">3 </w:t>
      </w:r>
      <w:r w:rsidRPr="009C5DAE">
        <w:rPr>
          <w:rFonts w:ascii="Browallia New" w:hAnsi="Browallia New" w:cs="Browallia New"/>
          <w:sz w:val="28"/>
          <w:szCs w:val="28"/>
          <w:cs/>
        </w:rPr>
        <w:t xml:space="preserve">บาท จำนวนเงินรวม </w:t>
      </w:r>
      <w:r w:rsidRPr="009C5DAE">
        <w:rPr>
          <w:rFonts w:ascii="Browallia New" w:hAnsi="Browallia New" w:cs="Browallia New"/>
          <w:sz w:val="28"/>
          <w:szCs w:val="28"/>
        </w:rPr>
        <w:t xml:space="preserve">150,000 </w:t>
      </w:r>
      <w:r w:rsidRPr="009C5DAE">
        <w:rPr>
          <w:rFonts w:ascii="Browallia New" w:hAnsi="Browallia New" w:cs="Browallia New"/>
          <w:sz w:val="28"/>
          <w:szCs w:val="28"/>
          <w:cs/>
        </w:rPr>
        <w:t xml:space="preserve">บาท </w:t>
      </w:r>
      <w:r w:rsidRPr="009C5DAE">
        <w:rPr>
          <w:rFonts w:ascii="Browallia New" w:hAnsi="Browallia New" w:cs="Browallia New"/>
          <w:sz w:val="28"/>
          <w:szCs w:val="28"/>
        </w:rPr>
        <w:br/>
      </w:r>
      <w:r w:rsidRPr="009C5DAE">
        <w:rPr>
          <w:rFonts w:ascii="Browallia New" w:hAnsi="Browallia New" w:cs="Browallia New"/>
          <w:sz w:val="28"/>
          <w:szCs w:val="28"/>
          <w:cs/>
        </w:rPr>
        <w:t xml:space="preserve">ทำให้บริษัทมีสัดส่วนเงินลงทุนจากร้อยละ </w:t>
      </w:r>
      <w:r w:rsidRPr="009C5DAE">
        <w:rPr>
          <w:rFonts w:ascii="Browallia New" w:hAnsi="Browallia New" w:cs="Browallia New"/>
          <w:sz w:val="28"/>
          <w:szCs w:val="28"/>
        </w:rPr>
        <w:t xml:space="preserve">89.99 </w:t>
      </w:r>
      <w:r w:rsidRPr="009C5DAE">
        <w:rPr>
          <w:rFonts w:ascii="Browallia New" w:hAnsi="Browallia New" w:cs="Browallia New"/>
          <w:sz w:val="28"/>
          <w:szCs w:val="28"/>
          <w:cs/>
        </w:rPr>
        <w:t>เป็นร้อยละ</w:t>
      </w:r>
      <w:r w:rsidRPr="009C5DAE">
        <w:rPr>
          <w:rFonts w:ascii="Browallia New" w:hAnsi="Browallia New" w:cs="Browallia New"/>
          <w:sz w:val="28"/>
          <w:szCs w:val="28"/>
        </w:rPr>
        <w:t xml:space="preserve"> 99.99</w:t>
      </w:r>
      <w:r w:rsidRPr="009C5DAE">
        <w:rPr>
          <w:rFonts w:ascii="Browallia New" w:hAnsi="Browallia New" w:cs="Browallia New"/>
          <w:sz w:val="28"/>
          <w:szCs w:val="28"/>
          <w:cs/>
        </w:rPr>
        <w:t xml:space="preserve"> และได้จดทะเบียนกับกรมพัฒนาธุรกิจการค้า</w:t>
      </w:r>
      <w:r w:rsidRPr="009C5DAE">
        <w:rPr>
          <w:rFonts w:ascii="Browallia New" w:hAnsi="Browallia New" w:cs="Browallia New"/>
          <w:sz w:val="28"/>
          <w:szCs w:val="28"/>
        </w:rPr>
        <w:br/>
      </w:r>
      <w:r w:rsidRPr="009C5DAE">
        <w:rPr>
          <w:rFonts w:ascii="Browallia New" w:hAnsi="Browallia New" w:cs="Browallia New"/>
          <w:sz w:val="28"/>
          <w:szCs w:val="28"/>
          <w:cs/>
        </w:rPr>
        <w:t xml:space="preserve">เมื่อวันที่ </w:t>
      </w:r>
      <w:r w:rsidRPr="009C5DAE">
        <w:rPr>
          <w:rFonts w:ascii="Browallia New" w:hAnsi="Browallia New" w:cs="Browallia New"/>
          <w:sz w:val="28"/>
          <w:szCs w:val="28"/>
        </w:rPr>
        <w:t xml:space="preserve">14 </w:t>
      </w:r>
      <w:r w:rsidRPr="009C5DAE">
        <w:rPr>
          <w:rFonts w:ascii="Browallia New" w:hAnsi="Browallia New" w:cs="Browallia New"/>
          <w:sz w:val="28"/>
          <w:szCs w:val="28"/>
          <w:cs/>
        </w:rPr>
        <w:t xml:space="preserve">มิถุนายน </w:t>
      </w:r>
      <w:r w:rsidRPr="009C5DAE">
        <w:rPr>
          <w:rFonts w:ascii="Browallia New" w:hAnsi="Browallia New" w:cs="Browallia New"/>
          <w:sz w:val="28"/>
          <w:szCs w:val="28"/>
        </w:rPr>
        <w:t>2567</w:t>
      </w:r>
    </w:p>
    <w:p w14:paraId="34DA5BA4" w14:textId="77777777" w:rsidR="004C7E7C" w:rsidRPr="009C5DAE" w:rsidRDefault="004C7E7C" w:rsidP="00CB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369"/>
        <w:jc w:val="thaiDistribute"/>
        <w:rPr>
          <w:rFonts w:ascii="Browallia New" w:hAnsi="Browallia New" w:cs="Browallia New"/>
          <w:sz w:val="28"/>
          <w:szCs w:val="28"/>
        </w:rPr>
      </w:pPr>
    </w:p>
    <w:p w14:paraId="22303BE3" w14:textId="77777777" w:rsidR="004C7E7C" w:rsidRPr="009C5DAE" w:rsidRDefault="004C7E7C" w:rsidP="004C7E7C">
      <w:pPr>
        <w:tabs>
          <w:tab w:val="clear" w:pos="454"/>
          <w:tab w:val="left" w:pos="630"/>
        </w:tabs>
        <w:spacing w:line="240" w:lineRule="auto"/>
        <w:ind w:left="387"/>
        <w:jc w:val="thaiDistribute"/>
        <w:rPr>
          <w:rFonts w:ascii="Browallia New" w:hAnsi="Browallia New" w:cs="Browallia New"/>
          <w:i/>
          <w:iCs/>
          <w:sz w:val="28"/>
          <w:szCs w:val="28"/>
          <w:cs/>
        </w:rPr>
      </w:pPr>
      <w:r w:rsidRPr="009C5DAE">
        <w:rPr>
          <w:rFonts w:ascii="Browallia New" w:hAnsi="Browallia New" w:cs="Browallia New"/>
          <w:i/>
          <w:iCs/>
          <w:sz w:val="28"/>
          <w:szCs w:val="28"/>
          <w:cs/>
        </w:rPr>
        <w:t>บริษัท เลิศรส จำกัด (บริษัทย่อย)</w:t>
      </w:r>
    </w:p>
    <w:p w14:paraId="2F7641B1" w14:textId="3B117161" w:rsidR="004C7E7C" w:rsidRPr="009C5DAE" w:rsidRDefault="004C7E7C" w:rsidP="004C7E7C">
      <w:pPr>
        <w:pStyle w:val="a3"/>
        <w:tabs>
          <w:tab w:val="clear" w:pos="1080"/>
          <w:tab w:val="left" w:pos="630"/>
        </w:tabs>
        <w:ind w:left="387"/>
        <w:jc w:val="thaiDistribute"/>
        <w:rPr>
          <w:rFonts w:ascii="Browallia New" w:hAnsi="Browallia New" w:cs="Browallia New"/>
          <w:sz w:val="28"/>
          <w:szCs w:val="28"/>
        </w:rPr>
      </w:pPr>
      <w:r w:rsidRPr="009C5DAE">
        <w:rPr>
          <w:rFonts w:ascii="Browallia New" w:hAnsi="Browallia New" w:cs="Browallia New"/>
          <w:sz w:val="28"/>
          <w:szCs w:val="28"/>
          <w:cs/>
        </w:rPr>
        <w:t xml:space="preserve">ในที่ประชุมคณะกรรมการบริษัท ครั้งที่ </w:t>
      </w:r>
      <w:r w:rsidRPr="009C5DAE">
        <w:rPr>
          <w:rFonts w:ascii="Browallia New" w:hAnsi="Browallia New" w:cs="Browallia New"/>
          <w:sz w:val="28"/>
          <w:szCs w:val="28"/>
        </w:rPr>
        <w:t>10/2567</w:t>
      </w:r>
      <w:r w:rsidRPr="009C5DAE">
        <w:rPr>
          <w:rFonts w:ascii="Browallia New" w:hAnsi="Browallia New" w:cs="Browallia New"/>
          <w:sz w:val="28"/>
          <w:szCs w:val="28"/>
          <w:cs/>
        </w:rPr>
        <w:t xml:space="preserve"> เมื่อวันที่ </w:t>
      </w:r>
      <w:r w:rsidRPr="009C5DAE">
        <w:rPr>
          <w:rFonts w:ascii="Browallia New" w:hAnsi="Browallia New" w:cs="Browallia New"/>
          <w:sz w:val="28"/>
          <w:szCs w:val="28"/>
        </w:rPr>
        <w:t xml:space="preserve">13 </w:t>
      </w:r>
      <w:r w:rsidRPr="009C5DAE">
        <w:rPr>
          <w:rFonts w:ascii="Browallia New" w:hAnsi="Browallia New" w:cs="Browallia New"/>
          <w:sz w:val="28"/>
          <w:szCs w:val="28"/>
          <w:cs/>
        </w:rPr>
        <w:t xml:space="preserve">มิถุนายน </w:t>
      </w:r>
      <w:r w:rsidRPr="009C5DAE">
        <w:rPr>
          <w:rFonts w:ascii="Browallia New" w:hAnsi="Browallia New" w:cs="Browallia New"/>
          <w:sz w:val="28"/>
          <w:szCs w:val="28"/>
        </w:rPr>
        <w:t>2567</w:t>
      </w:r>
      <w:r w:rsidRPr="009C5DAE">
        <w:rPr>
          <w:rFonts w:ascii="Browallia New" w:hAnsi="Browallia New" w:cs="Browallia New"/>
          <w:sz w:val="28"/>
          <w:szCs w:val="28"/>
          <w:cs/>
        </w:rPr>
        <w:t xml:space="preserve"> มีมติให้ซื้อหุ้นสามัญจากผู้ถือหุ้นภายนอกรายหนึ่งใน บริษัท เลิศรส จำกัด จำนวน </w:t>
      </w:r>
      <w:r w:rsidRPr="009C5DAE">
        <w:rPr>
          <w:rFonts w:ascii="Browallia New" w:hAnsi="Browallia New" w:cs="Browallia New"/>
          <w:sz w:val="28"/>
          <w:szCs w:val="28"/>
        </w:rPr>
        <w:t xml:space="preserve">110,000 </w:t>
      </w:r>
      <w:r w:rsidRPr="009C5DAE">
        <w:rPr>
          <w:rFonts w:ascii="Browallia New" w:hAnsi="Browallia New" w:cs="Browallia New"/>
          <w:sz w:val="28"/>
          <w:szCs w:val="28"/>
          <w:cs/>
        </w:rPr>
        <w:t xml:space="preserve">หุ้น โดยมีมูลค่าหุ้นอยู่ที่ </w:t>
      </w:r>
      <w:r w:rsidRPr="009C5DAE">
        <w:rPr>
          <w:rFonts w:ascii="Browallia New" w:hAnsi="Browallia New" w:cs="Browallia New"/>
          <w:sz w:val="28"/>
          <w:szCs w:val="28"/>
        </w:rPr>
        <w:t xml:space="preserve">10 </w:t>
      </w:r>
      <w:r w:rsidRPr="009C5DAE">
        <w:rPr>
          <w:rFonts w:ascii="Browallia New" w:hAnsi="Browallia New" w:cs="Browallia New"/>
          <w:sz w:val="28"/>
          <w:szCs w:val="28"/>
          <w:cs/>
        </w:rPr>
        <w:t xml:space="preserve">บาท จำนวนเงินรวม </w:t>
      </w:r>
      <w:r w:rsidRPr="009C5DAE">
        <w:rPr>
          <w:rFonts w:ascii="Browallia New" w:hAnsi="Browallia New" w:cs="Browallia New"/>
          <w:sz w:val="28"/>
          <w:szCs w:val="28"/>
        </w:rPr>
        <w:t xml:space="preserve">1,100,000 </w:t>
      </w:r>
      <w:r w:rsidRPr="009C5DAE">
        <w:rPr>
          <w:rFonts w:ascii="Browallia New" w:hAnsi="Browallia New" w:cs="Browallia New"/>
          <w:sz w:val="28"/>
          <w:szCs w:val="28"/>
          <w:cs/>
        </w:rPr>
        <w:t xml:space="preserve">บาท ทำให้บริษัทมีสัดส่วนเงินลงทุนจากร้อยละ </w:t>
      </w:r>
      <w:r w:rsidRPr="009C5DAE">
        <w:rPr>
          <w:rFonts w:ascii="Browallia New" w:hAnsi="Browallia New" w:cs="Browallia New"/>
          <w:sz w:val="28"/>
          <w:szCs w:val="28"/>
        </w:rPr>
        <w:t xml:space="preserve">89.99 </w:t>
      </w:r>
      <w:r w:rsidRPr="009C5DAE">
        <w:rPr>
          <w:rFonts w:ascii="Browallia New" w:hAnsi="Browallia New" w:cs="Browallia New"/>
          <w:sz w:val="28"/>
          <w:szCs w:val="28"/>
          <w:cs/>
        </w:rPr>
        <w:t>เป็นร้อยละ</w:t>
      </w:r>
      <w:r w:rsidRPr="009C5DAE">
        <w:rPr>
          <w:rFonts w:ascii="Browallia New" w:hAnsi="Browallia New" w:cs="Browallia New"/>
          <w:sz w:val="28"/>
          <w:szCs w:val="28"/>
        </w:rPr>
        <w:t xml:space="preserve"> 99.99</w:t>
      </w:r>
      <w:r w:rsidRPr="009C5DAE">
        <w:rPr>
          <w:rFonts w:ascii="Browallia New" w:hAnsi="Browallia New" w:cs="Browallia New"/>
          <w:sz w:val="28"/>
          <w:szCs w:val="28"/>
          <w:cs/>
        </w:rPr>
        <w:t xml:space="preserve"> ทั้งนี้</w:t>
      </w:r>
      <w:r w:rsidRPr="009C5DAE">
        <w:rPr>
          <w:rFonts w:ascii="Browallia New" w:hAnsi="Browallia New" w:cs="Browallia New"/>
          <w:sz w:val="28"/>
          <w:szCs w:val="28"/>
        </w:rPr>
        <w:t xml:space="preserve"> </w:t>
      </w:r>
      <w:r w:rsidRPr="009C5DAE">
        <w:rPr>
          <w:rFonts w:ascii="Browallia New" w:hAnsi="Browallia New" w:cs="Browallia New"/>
          <w:sz w:val="28"/>
          <w:szCs w:val="28"/>
          <w:cs/>
        </w:rPr>
        <w:t>บริษัทชำระค่าหุ้น</w:t>
      </w:r>
      <w:r w:rsidRPr="009C5DAE">
        <w:rPr>
          <w:rFonts w:ascii="Browallia New" w:hAnsi="Browallia New" w:cs="Browallia New"/>
          <w:sz w:val="28"/>
          <w:szCs w:val="28"/>
          <w:lang w:val="en-US"/>
        </w:rPr>
        <w:br/>
      </w:r>
      <w:r w:rsidRPr="009C5DAE">
        <w:rPr>
          <w:rFonts w:ascii="Browallia New" w:hAnsi="Browallia New" w:cs="Browallia New"/>
          <w:sz w:val="28"/>
          <w:szCs w:val="28"/>
          <w:cs/>
        </w:rPr>
        <w:t xml:space="preserve">เต็มจำนวนและได้จดทะเบียนกับกรมพัฒนาธุรกิจการค้าเมื่อวันที่ </w:t>
      </w:r>
      <w:r w:rsidRPr="009C5DAE">
        <w:rPr>
          <w:rFonts w:ascii="Browallia New" w:hAnsi="Browallia New" w:cs="Browallia New"/>
          <w:sz w:val="28"/>
          <w:szCs w:val="28"/>
        </w:rPr>
        <w:t xml:space="preserve">14 </w:t>
      </w:r>
      <w:r w:rsidRPr="009C5DAE">
        <w:rPr>
          <w:rFonts w:ascii="Browallia New" w:hAnsi="Browallia New" w:cs="Browallia New"/>
          <w:sz w:val="28"/>
          <w:szCs w:val="28"/>
          <w:cs/>
        </w:rPr>
        <w:t xml:space="preserve">มิถุนายน </w:t>
      </w:r>
      <w:r w:rsidRPr="009C5DAE">
        <w:rPr>
          <w:rFonts w:ascii="Browallia New" w:hAnsi="Browallia New" w:cs="Browallia New"/>
          <w:sz w:val="28"/>
          <w:szCs w:val="28"/>
        </w:rPr>
        <w:t>2567</w:t>
      </w:r>
    </w:p>
    <w:p w14:paraId="66C2EF0D" w14:textId="77777777" w:rsidR="004C7E7C" w:rsidRPr="009C5DAE" w:rsidRDefault="004C7E7C" w:rsidP="004C7E7C">
      <w:pPr>
        <w:tabs>
          <w:tab w:val="clear" w:pos="454"/>
          <w:tab w:val="left" w:pos="630"/>
        </w:tabs>
        <w:spacing w:line="240" w:lineRule="auto"/>
        <w:ind w:left="387"/>
        <w:jc w:val="thaiDistribute"/>
        <w:rPr>
          <w:rFonts w:ascii="Browallia New" w:hAnsi="Browallia New" w:cs="Browallia New"/>
          <w:i/>
          <w:iCs/>
          <w:sz w:val="28"/>
          <w:szCs w:val="28"/>
        </w:rPr>
      </w:pPr>
    </w:p>
    <w:p w14:paraId="5F59B810" w14:textId="77777777" w:rsidR="004C7E7C" w:rsidRPr="009C5DAE" w:rsidRDefault="004C7E7C" w:rsidP="004C7E7C">
      <w:pPr>
        <w:tabs>
          <w:tab w:val="clear" w:pos="454"/>
          <w:tab w:val="left" w:pos="630"/>
        </w:tabs>
        <w:spacing w:line="240" w:lineRule="auto"/>
        <w:ind w:left="387"/>
        <w:jc w:val="thaiDistribute"/>
        <w:rPr>
          <w:rFonts w:ascii="Browallia New" w:hAnsi="Browallia New" w:cs="Browallia New"/>
          <w:i/>
          <w:iCs/>
          <w:sz w:val="28"/>
          <w:szCs w:val="28"/>
        </w:rPr>
      </w:pPr>
      <w:r w:rsidRPr="009C5DAE">
        <w:rPr>
          <w:rFonts w:ascii="Browallia New" w:hAnsi="Browallia New" w:cs="Browallia New"/>
          <w:i/>
          <w:iCs/>
          <w:sz w:val="28"/>
          <w:szCs w:val="28"/>
          <w:cs/>
        </w:rPr>
        <w:t>บริษัท อิเล็กทริคแมน จำกัด (บริษัทย่อย)</w:t>
      </w:r>
    </w:p>
    <w:p w14:paraId="1F83E68C" w14:textId="0FF71EB3" w:rsidR="004C7E7C" w:rsidRPr="009C5DAE" w:rsidRDefault="004C7E7C" w:rsidP="004C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170"/>
        </w:tabs>
        <w:spacing w:line="240" w:lineRule="auto"/>
        <w:ind w:left="387"/>
        <w:jc w:val="thaiDistribute"/>
        <w:rPr>
          <w:rFonts w:ascii="Browallia New" w:hAnsi="Browallia New" w:cs="Browallia New"/>
          <w:sz w:val="28"/>
          <w:szCs w:val="28"/>
        </w:rPr>
      </w:pPr>
      <w:r w:rsidRPr="009C5DAE">
        <w:rPr>
          <w:rFonts w:ascii="Browallia New" w:hAnsi="Browallia New" w:cs="Browallia New"/>
          <w:sz w:val="28"/>
          <w:szCs w:val="28"/>
          <w:cs/>
        </w:rPr>
        <w:t xml:space="preserve">ในที่ประชุมคณะกรรมการบริษัท ครั้งที่ </w:t>
      </w:r>
      <w:r w:rsidRPr="009C5DAE">
        <w:rPr>
          <w:rFonts w:ascii="Browallia New" w:hAnsi="Browallia New" w:cs="Browallia New"/>
          <w:sz w:val="28"/>
          <w:szCs w:val="28"/>
        </w:rPr>
        <w:t>11/2567</w:t>
      </w:r>
      <w:r w:rsidRPr="009C5DAE">
        <w:rPr>
          <w:rFonts w:ascii="Browallia New" w:hAnsi="Browallia New" w:cs="Browallia New"/>
          <w:sz w:val="28"/>
          <w:szCs w:val="28"/>
          <w:cs/>
        </w:rPr>
        <w:t xml:space="preserve"> เมื่อวันที่ </w:t>
      </w:r>
      <w:r w:rsidRPr="009C5DAE">
        <w:rPr>
          <w:rFonts w:ascii="Browallia New" w:hAnsi="Browallia New" w:cs="Browallia New"/>
          <w:sz w:val="28"/>
          <w:szCs w:val="28"/>
        </w:rPr>
        <w:t xml:space="preserve">27 </w:t>
      </w:r>
      <w:r w:rsidRPr="009C5DAE">
        <w:rPr>
          <w:rFonts w:ascii="Browallia New" w:hAnsi="Browallia New" w:cs="Browallia New"/>
          <w:sz w:val="28"/>
          <w:szCs w:val="28"/>
          <w:cs/>
        </w:rPr>
        <w:t xml:space="preserve">มิถุนายน </w:t>
      </w:r>
      <w:r w:rsidRPr="009C5DAE">
        <w:rPr>
          <w:rFonts w:ascii="Browallia New" w:hAnsi="Browallia New" w:cs="Browallia New"/>
          <w:sz w:val="28"/>
          <w:szCs w:val="28"/>
        </w:rPr>
        <w:t>2567</w:t>
      </w:r>
      <w:r w:rsidRPr="009C5DAE">
        <w:rPr>
          <w:rFonts w:ascii="Browallia New" w:hAnsi="Browallia New" w:cs="Browallia New"/>
          <w:sz w:val="28"/>
          <w:szCs w:val="28"/>
          <w:cs/>
        </w:rPr>
        <w:t xml:space="preserve"> มีมติให้เพิ่มทุนจดทะเบียนของบริษัท อิเล็กทริคแมน จำกัด จากเดิม จำนวน </w:t>
      </w:r>
      <w:r w:rsidRPr="009C5DAE">
        <w:rPr>
          <w:rFonts w:ascii="Browallia New" w:hAnsi="Browallia New" w:cs="Browallia New"/>
          <w:sz w:val="28"/>
          <w:szCs w:val="28"/>
        </w:rPr>
        <w:t xml:space="preserve">1,000,000 </w:t>
      </w:r>
      <w:r w:rsidRPr="009C5DAE">
        <w:rPr>
          <w:rFonts w:ascii="Browallia New" w:hAnsi="Browallia New" w:cs="Browallia New"/>
          <w:sz w:val="28"/>
          <w:szCs w:val="28"/>
          <w:cs/>
        </w:rPr>
        <w:t xml:space="preserve">หุ้น มูลค่าหุ้นละ </w:t>
      </w:r>
      <w:r w:rsidRPr="009C5DAE">
        <w:rPr>
          <w:rFonts w:ascii="Browallia New" w:hAnsi="Browallia New" w:cs="Browallia New"/>
          <w:sz w:val="28"/>
          <w:szCs w:val="28"/>
        </w:rPr>
        <w:t xml:space="preserve">10 </w:t>
      </w:r>
      <w:r w:rsidRPr="009C5DAE">
        <w:rPr>
          <w:rFonts w:ascii="Browallia New" w:hAnsi="Browallia New" w:cs="Browallia New"/>
          <w:sz w:val="28"/>
          <w:szCs w:val="28"/>
          <w:cs/>
        </w:rPr>
        <w:t xml:space="preserve">บาท จำนวนเงินรวม </w:t>
      </w:r>
      <w:r w:rsidRPr="009C5DAE">
        <w:rPr>
          <w:rFonts w:ascii="Browallia New" w:hAnsi="Browallia New" w:cs="Browallia New"/>
          <w:sz w:val="28"/>
          <w:szCs w:val="28"/>
        </w:rPr>
        <w:t xml:space="preserve">10 </w:t>
      </w:r>
      <w:r w:rsidRPr="009C5DAE">
        <w:rPr>
          <w:rFonts w:ascii="Browallia New" w:hAnsi="Browallia New" w:cs="Browallia New"/>
          <w:sz w:val="28"/>
          <w:szCs w:val="28"/>
          <w:cs/>
        </w:rPr>
        <w:t>ล้านบาท</w:t>
      </w:r>
      <w:r w:rsidRPr="009C5DAE">
        <w:rPr>
          <w:rFonts w:ascii="Browallia New" w:hAnsi="Browallia New" w:cs="Browallia New"/>
          <w:sz w:val="28"/>
          <w:szCs w:val="28"/>
        </w:rPr>
        <w:t xml:space="preserve"> </w:t>
      </w:r>
      <w:r w:rsidRPr="009C5DAE">
        <w:rPr>
          <w:rFonts w:ascii="Browallia New" w:hAnsi="Browallia New" w:cs="Browallia New"/>
          <w:sz w:val="28"/>
          <w:szCs w:val="28"/>
          <w:cs/>
        </w:rPr>
        <w:t xml:space="preserve">เป็นจำนวน </w:t>
      </w:r>
      <w:r w:rsidRPr="009C5DAE">
        <w:rPr>
          <w:rFonts w:ascii="Browallia New" w:hAnsi="Browallia New" w:cs="Browallia New"/>
          <w:sz w:val="28"/>
          <w:szCs w:val="28"/>
        </w:rPr>
        <w:t xml:space="preserve">1,550,000 </w:t>
      </w:r>
      <w:r w:rsidRPr="009C5DAE">
        <w:rPr>
          <w:rFonts w:ascii="Browallia New" w:hAnsi="Browallia New" w:cs="Browallia New"/>
          <w:sz w:val="28"/>
          <w:szCs w:val="28"/>
          <w:cs/>
        </w:rPr>
        <w:t xml:space="preserve">หุ้น มูลค่าหุ้นละ </w:t>
      </w:r>
      <w:r w:rsidRPr="009C5DAE">
        <w:rPr>
          <w:rFonts w:ascii="Browallia New" w:hAnsi="Browallia New" w:cs="Browallia New"/>
          <w:sz w:val="28"/>
          <w:szCs w:val="28"/>
        </w:rPr>
        <w:t xml:space="preserve">10 </w:t>
      </w:r>
      <w:r w:rsidRPr="009C5DAE">
        <w:rPr>
          <w:rFonts w:ascii="Browallia New" w:hAnsi="Browallia New" w:cs="Browallia New"/>
          <w:sz w:val="28"/>
          <w:szCs w:val="28"/>
          <w:cs/>
        </w:rPr>
        <w:t xml:space="preserve">บาท จำนวนเงินรวม </w:t>
      </w:r>
      <w:r w:rsidRPr="009C5DAE">
        <w:rPr>
          <w:rFonts w:ascii="Browallia New" w:hAnsi="Browallia New" w:cs="Browallia New"/>
          <w:sz w:val="28"/>
          <w:szCs w:val="28"/>
        </w:rPr>
        <w:t xml:space="preserve">15.50 </w:t>
      </w:r>
      <w:r w:rsidRPr="009C5DAE">
        <w:rPr>
          <w:rFonts w:ascii="Browallia New" w:hAnsi="Browallia New" w:cs="Browallia New"/>
          <w:sz w:val="28"/>
          <w:szCs w:val="28"/>
          <w:cs/>
        </w:rPr>
        <w:t xml:space="preserve">ล้านบาท บริษัทย่อยได้รับชำระค่าหุ้นเต็มจำนวนแล้วและได้จดทะเบียนกับกรมพัฒนาธุรกิจการค้าเมื่อวันที่ </w:t>
      </w:r>
      <w:r w:rsidRPr="009C5DAE">
        <w:rPr>
          <w:rFonts w:ascii="Browallia New" w:hAnsi="Browallia New" w:cs="Browallia New"/>
          <w:sz w:val="28"/>
          <w:szCs w:val="28"/>
        </w:rPr>
        <w:t xml:space="preserve">28 </w:t>
      </w:r>
      <w:r w:rsidRPr="009C5DAE">
        <w:rPr>
          <w:rFonts w:ascii="Browallia New" w:hAnsi="Browallia New" w:cs="Browallia New"/>
          <w:sz w:val="28"/>
          <w:szCs w:val="28"/>
          <w:cs/>
        </w:rPr>
        <w:t xml:space="preserve">มิถุนายน </w:t>
      </w:r>
      <w:r w:rsidRPr="009C5DAE">
        <w:rPr>
          <w:rFonts w:ascii="Browallia New" w:hAnsi="Browallia New" w:cs="Browallia New"/>
          <w:sz w:val="28"/>
          <w:szCs w:val="28"/>
        </w:rPr>
        <w:t>2567</w:t>
      </w:r>
    </w:p>
    <w:p w14:paraId="2CE0AC82" w14:textId="77777777" w:rsidR="00515549" w:rsidRPr="009C5DAE" w:rsidRDefault="00515549" w:rsidP="004C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170"/>
        </w:tabs>
        <w:spacing w:line="240" w:lineRule="auto"/>
        <w:ind w:left="387"/>
        <w:jc w:val="thaiDistribute"/>
        <w:rPr>
          <w:rFonts w:ascii="Browallia New" w:hAnsi="Browallia New" w:cs="Browallia New"/>
          <w:sz w:val="28"/>
          <w:szCs w:val="28"/>
        </w:rPr>
      </w:pPr>
    </w:p>
    <w:p w14:paraId="0FE036E7" w14:textId="77777777" w:rsidR="004262E5" w:rsidRPr="004262E5" w:rsidRDefault="004262E5" w:rsidP="004262E5">
      <w:pPr>
        <w:tabs>
          <w:tab w:val="clear" w:pos="454"/>
          <w:tab w:val="left" w:pos="630"/>
        </w:tabs>
        <w:spacing w:line="240" w:lineRule="auto"/>
        <w:ind w:left="387"/>
        <w:jc w:val="thaiDistribute"/>
        <w:rPr>
          <w:rFonts w:ascii="Browallia New" w:hAnsi="Browallia New" w:cs="Browallia New"/>
          <w:i/>
          <w:iCs/>
          <w:sz w:val="28"/>
          <w:szCs w:val="28"/>
        </w:rPr>
      </w:pPr>
      <w:r w:rsidRPr="004262E5">
        <w:rPr>
          <w:rFonts w:ascii="Browallia New" w:hAnsi="Browallia New" w:cs="Browallia New"/>
          <w:i/>
          <w:iCs/>
          <w:sz w:val="28"/>
          <w:szCs w:val="28"/>
          <w:cs/>
        </w:rPr>
        <w:t xml:space="preserve">บริษัท </w:t>
      </w:r>
      <w:r w:rsidRPr="004262E5">
        <w:rPr>
          <w:rFonts w:ascii="Browallia New" w:hAnsi="Browallia New" w:cs="Browallia New" w:hint="cs"/>
          <w:i/>
          <w:iCs/>
          <w:sz w:val="28"/>
          <w:szCs w:val="28"/>
          <w:cs/>
        </w:rPr>
        <w:t>ไอ ทีซีบี</w:t>
      </w:r>
      <w:r w:rsidRPr="004262E5">
        <w:rPr>
          <w:rFonts w:ascii="Browallia New" w:hAnsi="Browallia New" w:cs="Browallia New"/>
          <w:i/>
          <w:iCs/>
          <w:sz w:val="28"/>
          <w:szCs w:val="28"/>
          <w:cs/>
        </w:rPr>
        <w:t xml:space="preserve"> จำกัด (บริษัทย่อย)</w:t>
      </w:r>
    </w:p>
    <w:p w14:paraId="27A6FA69" w14:textId="06663ED1" w:rsidR="004262E5" w:rsidRDefault="004262E5" w:rsidP="00426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170"/>
        </w:tabs>
        <w:spacing w:line="240" w:lineRule="auto"/>
        <w:ind w:left="387"/>
        <w:jc w:val="thaiDistribute"/>
        <w:rPr>
          <w:rFonts w:ascii="Browallia New" w:hAnsi="Browallia New" w:cs="Browallia New"/>
          <w:sz w:val="28"/>
          <w:szCs w:val="28"/>
        </w:rPr>
      </w:pPr>
      <w:r w:rsidRPr="004262E5">
        <w:rPr>
          <w:rFonts w:ascii="Browallia New" w:hAnsi="Browallia New" w:cs="Browallia New"/>
          <w:sz w:val="28"/>
          <w:szCs w:val="28"/>
          <w:cs/>
        </w:rPr>
        <w:t>ในที่ประชุม</w:t>
      </w:r>
      <w:r w:rsidR="00744CD6">
        <w:rPr>
          <w:rFonts w:ascii="Browallia New" w:hAnsi="Browallia New" w:cs="Browallia New" w:hint="cs"/>
          <w:sz w:val="28"/>
          <w:szCs w:val="28"/>
          <w:cs/>
        </w:rPr>
        <w:t>วิสามัญผู้ถือหุ้นของ</w:t>
      </w:r>
      <w:r w:rsidRPr="004262E5">
        <w:rPr>
          <w:rFonts w:ascii="Browallia New" w:hAnsi="Browallia New" w:cs="Browallia New"/>
          <w:sz w:val="28"/>
          <w:szCs w:val="28"/>
          <w:cs/>
        </w:rPr>
        <w:t>บริษัท</w:t>
      </w:r>
      <w:r w:rsidR="002F595D">
        <w:rPr>
          <w:rFonts w:ascii="Browallia New" w:hAnsi="Browallia New" w:cs="Browallia New" w:hint="cs"/>
          <w:sz w:val="28"/>
          <w:szCs w:val="28"/>
          <w:cs/>
        </w:rPr>
        <w:t>ย่อย</w:t>
      </w:r>
      <w:r w:rsidRPr="004262E5">
        <w:rPr>
          <w:rFonts w:ascii="Browallia New" w:hAnsi="Browallia New" w:cs="Browallia New"/>
          <w:sz w:val="28"/>
          <w:szCs w:val="28"/>
          <w:cs/>
        </w:rPr>
        <w:t xml:space="preserve"> ครั้งที่ </w:t>
      </w:r>
      <w:r w:rsidR="00744CD6">
        <w:rPr>
          <w:rFonts w:ascii="Browallia New" w:hAnsi="Browallia New" w:cs="Browallia New"/>
          <w:sz w:val="28"/>
          <w:szCs w:val="28"/>
        </w:rPr>
        <w:t>3</w:t>
      </w:r>
      <w:r w:rsidRPr="004262E5">
        <w:rPr>
          <w:rFonts w:ascii="Browallia New" w:hAnsi="Browallia New" w:cs="Browallia New"/>
          <w:sz w:val="28"/>
          <w:szCs w:val="28"/>
        </w:rPr>
        <w:t>/2567</w:t>
      </w:r>
      <w:r w:rsidRPr="004262E5">
        <w:rPr>
          <w:rFonts w:ascii="Browallia New" w:hAnsi="Browallia New" w:cs="Browallia New"/>
          <w:sz w:val="28"/>
          <w:szCs w:val="28"/>
          <w:cs/>
        </w:rPr>
        <w:t xml:space="preserve"> เมื่อวันที่ </w:t>
      </w:r>
      <w:r w:rsidRPr="004262E5">
        <w:rPr>
          <w:rFonts w:ascii="Browallia New" w:hAnsi="Browallia New" w:cs="Browallia New"/>
          <w:sz w:val="28"/>
          <w:szCs w:val="28"/>
        </w:rPr>
        <w:t xml:space="preserve">1 </w:t>
      </w:r>
      <w:r w:rsidRPr="004262E5">
        <w:rPr>
          <w:rFonts w:ascii="Browallia New" w:hAnsi="Browallia New" w:cs="Browallia New" w:hint="cs"/>
          <w:sz w:val="28"/>
          <w:szCs w:val="28"/>
          <w:cs/>
        </w:rPr>
        <w:t>พฤศจิกายน</w:t>
      </w:r>
      <w:r w:rsidRPr="004262E5">
        <w:rPr>
          <w:rFonts w:ascii="Browallia New" w:hAnsi="Browallia New" w:cs="Browallia New"/>
          <w:sz w:val="28"/>
          <w:szCs w:val="28"/>
          <w:cs/>
        </w:rPr>
        <w:t xml:space="preserve"> </w:t>
      </w:r>
      <w:r w:rsidRPr="004262E5">
        <w:rPr>
          <w:rFonts w:ascii="Browallia New" w:hAnsi="Browallia New" w:cs="Browallia New"/>
          <w:sz w:val="28"/>
          <w:szCs w:val="28"/>
        </w:rPr>
        <w:t>2567</w:t>
      </w:r>
      <w:r w:rsidRPr="004262E5">
        <w:rPr>
          <w:rFonts w:ascii="Browallia New" w:hAnsi="Browallia New" w:cs="Browallia New"/>
          <w:sz w:val="28"/>
          <w:szCs w:val="28"/>
          <w:cs/>
        </w:rPr>
        <w:t xml:space="preserve"> มีมติให้เพิ่มทุนจดทะเบียนของบริษัท </w:t>
      </w:r>
      <w:r w:rsidRPr="004262E5">
        <w:rPr>
          <w:rFonts w:ascii="Browallia New" w:hAnsi="Browallia New" w:cs="Browallia New" w:hint="cs"/>
          <w:sz w:val="28"/>
          <w:szCs w:val="28"/>
          <w:cs/>
        </w:rPr>
        <w:t>ไอ ทีซีบี</w:t>
      </w:r>
      <w:r w:rsidRPr="004262E5">
        <w:rPr>
          <w:rFonts w:ascii="Browallia New" w:hAnsi="Browallia New" w:cs="Browallia New"/>
          <w:sz w:val="28"/>
          <w:szCs w:val="28"/>
          <w:cs/>
        </w:rPr>
        <w:t xml:space="preserve"> จำกัด จากเดิม จำนวน </w:t>
      </w:r>
      <w:r w:rsidRPr="004262E5">
        <w:rPr>
          <w:rFonts w:ascii="Browallia New" w:hAnsi="Browallia New" w:cs="Browallia New"/>
          <w:sz w:val="28"/>
          <w:szCs w:val="28"/>
        </w:rPr>
        <w:t xml:space="preserve">2,360,000 </w:t>
      </w:r>
      <w:r w:rsidRPr="004262E5">
        <w:rPr>
          <w:rFonts w:ascii="Browallia New" w:hAnsi="Browallia New" w:cs="Browallia New"/>
          <w:sz w:val="28"/>
          <w:szCs w:val="28"/>
          <w:cs/>
        </w:rPr>
        <w:t xml:space="preserve">หุ้น มูลค่าหุ้นละ </w:t>
      </w:r>
      <w:r w:rsidRPr="004262E5">
        <w:rPr>
          <w:rFonts w:ascii="Browallia New" w:hAnsi="Browallia New" w:cs="Browallia New"/>
          <w:sz w:val="28"/>
          <w:szCs w:val="28"/>
        </w:rPr>
        <w:t xml:space="preserve">100 </w:t>
      </w:r>
      <w:r w:rsidRPr="004262E5">
        <w:rPr>
          <w:rFonts w:ascii="Browallia New" w:hAnsi="Browallia New" w:cs="Browallia New"/>
          <w:sz w:val="28"/>
          <w:szCs w:val="28"/>
          <w:cs/>
        </w:rPr>
        <w:t xml:space="preserve">บาท จำนวนเงินรวม </w:t>
      </w:r>
      <w:r w:rsidRPr="004262E5">
        <w:rPr>
          <w:rFonts w:ascii="Browallia New" w:hAnsi="Browallia New" w:cs="Browallia New"/>
          <w:sz w:val="28"/>
          <w:szCs w:val="28"/>
        </w:rPr>
        <w:t xml:space="preserve">236 </w:t>
      </w:r>
      <w:r w:rsidRPr="004262E5">
        <w:rPr>
          <w:rFonts w:ascii="Browallia New" w:hAnsi="Browallia New" w:cs="Browallia New"/>
          <w:sz w:val="28"/>
          <w:szCs w:val="28"/>
          <w:cs/>
        </w:rPr>
        <w:t>ล้านบาท</w:t>
      </w:r>
      <w:r w:rsidRPr="004262E5">
        <w:rPr>
          <w:rFonts w:ascii="Browallia New" w:hAnsi="Browallia New" w:cs="Browallia New"/>
          <w:sz w:val="28"/>
          <w:szCs w:val="28"/>
        </w:rPr>
        <w:t xml:space="preserve"> </w:t>
      </w:r>
      <w:r w:rsidRPr="004262E5">
        <w:rPr>
          <w:rFonts w:ascii="Browallia New" w:hAnsi="Browallia New" w:cs="Browallia New"/>
          <w:sz w:val="28"/>
          <w:szCs w:val="28"/>
          <w:cs/>
        </w:rPr>
        <w:t xml:space="preserve">เป็นจำนวน </w:t>
      </w:r>
      <w:r w:rsidRPr="004262E5">
        <w:rPr>
          <w:rFonts w:ascii="Browallia New" w:hAnsi="Browallia New" w:cs="Browallia New"/>
          <w:sz w:val="28"/>
          <w:szCs w:val="28"/>
        </w:rPr>
        <w:t xml:space="preserve">3,000,000 </w:t>
      </w:r>
      <w:r w:rsidRPr="004262E5">
        <w:rPr>
          <w:rFonts w:ascii="Browallia New" w:hAnsi="Browallia New" w:cs="Browallia New"/>
          <w:sz w:val="28"/>
          <w:szCs w:val="28"/>
          <w:cs/>
        </w:rPr>
        <w:t xml:space="preserve">หุ้น มูลค่าหุ้นละ </w:t>
      </w:r>
      <w:r w:rsidRPr="004262E5">
        <w:rPr>
          <w:rFonts w:ascii="Browallia New" w:hAnsi="Browallia New" w:cs="Browallia New"/>
          <w:sz w:val="28"/>
          <w:szCs w:val="28"/>
        </w:rPr>
        <w:t xml:space="preserve">100 </w:t>
      </w:r>
      <w:r w:rsidRPr="004262E5">
        <w:rPr>
          <w:rFonts w:ascii="Browallia New" w:hAnsi="Browallia New" w:cs="Browallia New"/>
          <w:sz w:val="28"/>
          <w:szCs w:val="28"/>
          <w:cs/>
        </w:rPr>
        <w:t xml:space="preserve">บาท จำนวนเงินรวม </w:t>
      </w:r>
      <w:r w:rsidRPr="004262E5">
        <w:rPr>
          <w:rFonts w:ascii="Browallia New" w:hAnsi="Browallia New" w:cs="Browallia New"/>
          <w:sz w:val="28"/>
          <w:szCs w:val="28"/>
        </w:rPr>
        <w:t xml:space="preserve">300 </w:t>
      </w:r>
      <w:r w:rsidRPr="004262E5">
        <w:rPr>
          <w:rFonts w:ascii="Browallia New" w:hAnsi="Browallia New" w:cs="Browallia New"/>
          <w:sz w:val="28"/>
          <w:szCs w:val="28"/>
          <w:cs/>
        </w:rPr>
        <w:t xml:space="preserve">ล้านบาท </w:t>
      </w:r>
      <w:r w:rsidRPr="004262E5">
        <w:rPr>
          <w:rFonts w:ascii="Browallia New" w:hAnsi="Browallia New" w:cs="Browallia New" w:hint="cs"/>
          <w:sz w:val="28"/>
          <w:szCs w:val="28"/>
          <w:cs/>
        </w:rPr>
        <w:t xml:space="preserve">โดยออกหุ้นสามัญเพิ่มทุนจำนวน </w:t>
      </w:r>
      <w:r w:rsidRPr="004262E5">
        <w:rPr>
          <w:rFonts w:ascii="Browallia New" w:hAnsi="Browallia New" w:cs="Browallia New"/>
          <w:sz w:val="28"/>
          <w:szCs w:val="28"/>
        </w:rPr>
        <w:t xml:space="preserve">64,000 </w:t>
      </w:r>
      <w:r w:rsidRPr="004262E5">
        <w:rPr>
          <w:rFonts w:ascii="Browallia New" w:hAnsi="Browallia New" w:cs="Browallia New" w:hint="cs"/>
          <w:sz w:val="28"/>
          <w:szCs w:val="28"/>
          <w:cs/>
        </w:rPr>
        <w:t xml:space="preserve">หุ้น มูลค่าหุ้นละ </w:t>
      </w:r>
      <w:r w:rsidRPr="004262E5">
        <w:rPr>
          <w:rFonts w:ascii="Browallia New" w:hAnsi="Browallia New" w:cs="Browallia New"/>
          <w:sz w:val="28"/>
          <w:szCs w:val="28"/>
        </w:rPr>
        <w:t xml:space="preserve">100 </w:t>
      </w:r>
      <w:r w:rsidRPr="004262E5">
        <w:rPr>
          <w:rFonts w:ascii="Browallia New" w:hAnsi="Browallia New" w:cs="Browallia New" w:hint="cs"/>
          <w:sz w:val="28"/>
          <w:szCs w:val="28"/>
          <w:cs/>
        </w:rPr>
        <w:t xml:space="preserve">บาท จำนวนเงินรวม </w:t>
      </w:r>
      <w:r w:rsidRPr="004262E5">
        <w:rPr>
          <w:rFonts w:ascii="Browallia New" w:hAnsi="Browallia New" w:cs="Browallia New"/>
          <w:sz w:val="28"/>
          <w:szCs w:val="28"/>
        </w:rPr>
        <w:t xml:space="preserve">64 </w:t>
      </w:r>
      <w:r w:rsidRPr="004262E5">
        <w:rPr>
          <w:rFonts w:ascii="Browallia New" w:hAnsi="Browallia New" w:cs="Browallia New" w:hint="cs"/>
          <w:sz w:val="28"/>
          <w:szCs w:val="28"/>
          <w:cs/>
        </w:rPr>
        <w:t xml:space="preserve">ล้านบาท และจากการเพิ่มทุนครั้งนี้ ทำให้โครงสร้างการลงทุนในบริษัท ไอ ทีซีบี จำกัด เปลี่ยนแปลงจากเดิมบริษัทถือหุ้นจำนวน </w:t>
      </w:r>
      <w:r w:rsidRPr="004262E5">
        <w:rPr>
          <w:rFonts w:ascii="Browallia New" w:hAnsi="Browallia New" w:cs="Browallia New"/>
          <w:sz w:val="28"/>
          <w:szCs w:val="28"/>
        </w:rPr>
        <w:t xml:space="preserve">1,760,000 </w:t>
      </w:r>
      <w:r w:rsidRPr="004262E5">
        <w:rPr>
          <w:rFonts w:ascii="Browallia New" w:hAnsi="Browallia New" w:cs="Browallia New" w:hint="cs"/>
          <w:sz w:val="28"/>
          <w:szCs w:val="28"/>
          <w:cs/>
        </w:rPr>
        <w:t xml:space="preserve">หุ้น มูลค่าหุ้นละ </w:t>
      </w:r>
      <w:r w:rsidRPr="004262E5">
        <w:rPr>
          <w:rFonts w:ascii="Browallia New" w:hAnsi="Browallia New" w:cs="Browallia New"/>
          <w:sz w:val="28"/>
          <w:szCs w:val="28"/>
        </w:rPr>
        <w:t xml:space="preserve">100 </w:t>
      </w:r>
      <w:r w:rsidRPr="004262E5">
        <w:rPr>
          <w:rFonts w:ascii="Browallia New" w:hAnsi="Browallia New" w:cs="Browallia New" w:hint="cs"/>
          <w:sz w:val="28"/>
          <w:szCs w:val="28"/>
          <w:cs/>
        </w:rPr>
        <w:t xml:space="preserve">บาท จำนวนเงินรวม </w:t>
      </w:r>
      <w:r w:rsidRPr="004262E5">
        <w:rPr>
          <w:rFonts w:ascii="Browallia New" w:hAnsi="Browallia New" w:cs="Browallia New"/>
          <w:sz w:val="28"/>
          <w:szCs w:val="28"/>
        </w:rPr>
        <w:t xml:space="preserve">176 </w:t>
      </w:r>
      <w:r w:rsidRPr="004262E5">
        <w:rPr>
          <w:rFonts w:ascii="Browallia New" w:hAnsi="Browallia New" w:cs="Browallia New" w:hint="cs"/>
          <w:sz w:val="28"/>
          <w:szCs w:val="28"/>
          <w:cs/>
        </w:rPr>
        <w:t xml:space="preserve">ล้านบาท หรือคิดเป็นร้อยละ </w:t>
      </w:r>
      <w:r w:rsidRPr="004262E5">
        <w:rPr>
          <w:rFonts w:ascii="Browallia New" w:hAnsi="Browallia New" w:cs="Browallia New"/>
          <w:sz w:val="28"/>
          <w:szCs w:val="28"/>
        </w:rPr>
        <w:t xml:space="preserve">74.58 </w:t>
      </w:r>
      <w:r w:rsidRPr="004262E5">
        <w:rPr>
          <w:rFonts w:ascii="Browallia New" w:hAnsi="Browallia New" w:cs="Browallia New" w:hint="cs"/>
          <w:sz w:val="28"/>
          <w:szCs w:val="28"/>
          <w:cs/>
        </w:rPr>
        <w:t xml:space="preserve">เปลี่ยนเป็นสัดส่วนใหม่โดยมีหุ้นจำนวน </w:t>
      </w:r>
      <w:r w:rsidRPr="004262E5">
        <w:rPr>
          <w:rFonts w:ascii="Browallia New" w:hAnsi="Browallia New" w:cs="Browallia New"/>
          <w:sz w:val="28"/>
          <w:szCs w:val="28"/>
        </w:rPr>
        <w:t xml:space="preserve">2,400,000 </w:t>
      </w:r>
      <w:r w:rsidRPr="004262E5">
        <w:rPr>
          <w:rFonts w:ascii="Browallia New" w:hAnsi="Browallia New" w:cs="Browallia New" w:hint="cs"/>
          <w:sz w:val="28"/>
          <w:szCs w:val="28"/>
          <w:cs/>
        </w:rPr>
        <w:t xml:space="preserve">หุ้น มูลค่าหุ้นละ </w:t>
      </w:r>
      <w:r w:rsidRPr="004262E5">
        <w:rPr>
          <w:rFonts w:ascii="Browallia New" w:hAnsi="Browallia New" w:cs="Browallia New"/>
          <w:sz w:val="28"/>
          <w:szCs w:val="28"/>
        </w:rPr>
        <w:t xml:space="preserve">100 </w:t>
      </w:r>
      <w:r w:rsidRPr="004262E5">
        <w:rPr>
          <w:rFonts w:ascii="Browallia New" w:hAnsi="Browallia New" w:cs="Browallia New" w:hint="cs"/>
          <w:sz w:val="28"/>
          <w:szCs w:val="28"/>
          <w:cs/>
        </w:rPr>
        <w:t xml:space="preserve">บาท จำนวนเงินรวม </w:t>
      </w:r>
      <w:r w:rsidRPr="004262E5">
        <w:rPr>
          <w:rFonts w:ascii="Browallia New" w:hAnsi="Browallia New" w:cs="Browallia New"/>
          <w:sz w:val="28"/>
          <w:szCs w:val="28"/>
        </w:rPr>
        <w:t xml:space="preserve">240 </w:t>
      </w:r>
      <w:r w:rsidRPr="004262E5">
        <w:rPr>
          <w:rFonts w:ascii="Browallia New" w:hAnsi="Browallia New" w:cs="Browallia New" w:hint="cs"/>
          <w:sz w:val="28"/>
          <w:szCs w:val="28"/>
          <w:cs/>
        </w:rPr>
        <w:t xml:space="preserve">ล้านบาท หรือคิดเป็นร้อยละ </w:t>
      </w:r>
      <w:r w:rsidRPr="004262E5">
        <w:rPr>
          <w:rFonts w:ascii="Browallia New" w:hAnsi="Browallia New" w:cs="Browallia New"/>
          <w:sz w:val="28"/>
          <w:szCs w:val="28"/>
        </w:rPr>
        <w:t xml:space="preserve">80 </w:t>
      </w:r>
      <w:r w:rsidRPr="004262E5">
        <w:rPr>
          <w:rFonts w:ascii="Browallia New" w:hAnsi="Browallia New" w:cs="Browallia New" w:hint="cs"/>
          <w:sz w:val="28"/>
          <w:szCs w:val="28"/>
          <w:cs/>
        </w:rPr>
        <w:t xml:space="preserve">และบริษัทย่อยได้จดทะเบียนเพิ่มทุนกับกรมพัฒนาธุรกิจการค้าเมื่อวันที่ </w:t>
      </w:r>
      <w:r w:rsidRPr="004262E5">
        <w:rPr>
          <w:rFonts w:ascii="Browallia New" w:hAnsi="Browallia New" w:cs="Browallia New"/>
          <w:sz w:val="28"/>
          <w:szCs w:val="28"/>
        </w:rPr>
        <w:t>1</w:t>
      </w:r>
      <w:r w:rsidR="0018563F">
        <w:rPr>
          <w:rFonts w:ascii="Browallia New" w:hAnsi="Browallia New" w:cs="Browallia New"/>
          <w:sz w:val="28"/>
          <w:szCs w:val="28"/>
        </w:rPr>
        <w:t>4</w:t>
      </w:r>
      <w:r w:rsidRPr="004262E5">
        <w:rPr>
          <w:rFonts w:ascii="Browallia New" w:hAnsi="Browallia New" w:cs="Browallia New"/>
          <w:sz w:val="28"/>
          <w:szCs w:val="28"/>
        </w:rPr>
        <w:t xml:space="preserve"> </w:t>
      </w:r>
      <w:r w:rsidRPr="004262E5">
        <w:rPr>
          <w:rFonts w:ascii="Browallia New" w:hAnsi="Browallia New" w:cs="Browallia New" w:hint="cs"/>
          <w:sz w:val="28"/>
          <w:szCs w:val="28"/>
          <w:cs/>
        </w:rPr>
        <w:t xml:space="preserve">พฤศจิกายน </w:t>
      </w:r>
      <w:r w:rsidRPr="004262E5">
        <w:rPr>
          <w:rFonts w:ascii="Browallia New" w:hAnsi="Browallia New" w:cs="Browallia New"/>
          <w:sz w:val="28"/>
          <w:szCs w:val="28"/>
        </w:rPr>
        <w:t>2567</w:t>
      </w:r>
    </w:p>
    <w:p w14:paraId="25A27420" w14:textId="77777777" w:rsidR="004262E5" w:rsidRDefault="004262E5" w:rsidP="004C7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170"/>
        </w:tabs>
        <w:spacing w:line="240" w:lineRule="auto"/>
        <w:ind w:left="387"/>
        <w:jc w:val="thaiDistribute"/>
        <w:rPr>
          <w:rFonts w:ascii="Browallia New" w:hAnsi="Browallia New" w:cs="Browallia New"/>
          <w:b/>
          <w:bCs/>
          <w:sz w:val="28"/>
          <w:szCs w:val="28"/>
          <w:highlight w:val="yellow"/>
        </w:rPr>
      </w:pPr>
    </w:p>
    <w:p w14:paraId="4746BA3C" w14:textId="77777777" w:rsidR="00650C86" w:rsidRPr="00650C86" w:rsidRDefault="00650C86" w:rsidP="0065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u w:val="single"/>
        </w:rPr>
      </w:pPr>
      <w:r w:rsidRPr="00650C86">
        <w:rPr>
          <w:rFonts w:ascii="Browallia New" w:hAnsi="Browallia New" w:cs="Browallia New"/>
          <w:b/>
          <w:bCs/>
          <w:sz w:val="28"/>
          <w:szCs w:val="28"/>
          <w:u w:val="single"/>
          <w:cs/>
        </w:rPr>
        <w:t>การทดสอบการด้อยค่าของเงินลงทุนในบริษัทย่อย</w:t>
      </w:r>
    </w:p>
    <w:p w14:paraId="7F635D58" w14:textId="77777777" w:rsidR="00650C86" w:rsidRPr="009C5DAE" w:rsidRDefault="00650C86" w:rsidP="0065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200F919" w14:textId="77777777" w:rsidR="00650C86" w:rsidRPr="009C5DAE" w:rsidRDefault="00650C86" w:rsidP="0065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C5DAE">
        <w:rPr>
          <w:rFonts w:ascii="Browallia New" w:hAnsi="Browallia New" w:cs="Browallia New"/>
          <w:sz w:val="28"/>
          <w:szCs w:val="28"/>
          <w:cs/>
        </w:rPr>
        <w:t>กลุ่มบริษัททดสอบการด้อยค่าของเงินลงทุนในบริษัทย่อยเป็นประจำทุกปี โดยเปรียบเทียบมูลค่าตามบัญชีของเงินลงทุนในบริษัทย่อยกับมูลค่าที่คาดว่าจะได้รับคืนของหน่วยสินทรัพย์ที่ก่อให้เกิดเงินสดซึ่งพิจารณาจากการคำนวณมูลค่าจากการใช้ ประมาณการกระแสเงินสดซึ่งอ้างอิงจากงบประมาณทางการเงินซึ่งได้รับอนุมัติจากผู้บริหาร กระแสเงินสดหลังจากประมาณการกระแสเงินสดสุดท้าย ใช้ประมาณการของอัตราการเติบโตทางเศรษฐกิจ และอัตราคิดลด โดยอัตราการเติบโตดังกล่าวไม่สูงกว่าอัตราการเติบโตเฉลี่ยของธุรกิจที่หน่วยสินทรัพย์ที่ก่อให้เกิดเงินสดนั้นดำเนินงานอยู่</w:t>
      </w:r>
    </w:p>
    <w:p w14:paraId="62A5AD4B" w14:textId="77777777" w:rsidR="002D6477" w:rsidRPr="009C5DAE" w:rsidRDefault="002D6477" w:rsidP="00426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lang w:val="en-GB"/>
        </w:rPr>
      </w:pPr>
    </w:p>
    <w:p w14:paraId="163D0396" w14:textId="1976D672" w:rsidR="00830105" w:rsidRPr="009C5DAE" w:rsidRDefault="00637B23"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u w:val="single"/>
          <w:lang w:val="en-GB"/>
        </w:rPr>
      </w:pPr>
      <w:r w:rsidRPr="009C5DAE">
        <w:rPr>
          <w:rFonts w:ascii="Browallia New" w:hAnsi="Browallia New" w:cs="Browallia New"/>
          <w:b/>
          <w:bCs/>
          <w:sz w:val="28"/>
          <w:szCs w:val="28"/>
          <w:u w:val="single"/>
          <w:cs/>
          <w:lang w:val="en-GB"/>
        </w:rPr>
        <w:lastRenderedPageBreak/>
        <w:t>การจำหน่ายเงินลงทุนในบริษัทย่อย</w:t>
      </w:r>
    </w:p>
    <w:p w14:paraId="6C4B7BA1" w14:textId="59D10F3A" w:rsidR="004E4F55" w:rsidRPr="003344C4" w:rsidRDefault="004E4F55" w:rsidP="001A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53F668D" w14:textId="27B891F9" w:rsidR="006866BF" w:rsidRPr="009C5DAE" w:rsidRDefault="00FD0456"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C5DAE">
        <w:rPr>
          <w:rFonts w:ascii="Browallia New" w:hAnsi="Browallia New" w:cs="Browallia New"/>
          <w:sz w:val="28"/>
          <w:szCs w:val="28"/>
          <w:cs/>
        </w:rPr>
        <w:t xml:space="preserve">ในการประชุมคณะกรรมการบริษัท ครั้งที่ </w:t>
      </w:r>
      <w:r w:rsidRPr="009C5DAE">
        <w:rPr>
          <w:rFonts w:ascii="Browallia New" w:hAnsi="Browallia New" w:cs="Browallia New"/>
          <w:sz w:val="28"/>
          <w:szCs w:val="28"/>
        </w:rPr>
        <w:t>11</w:t>
      </w:r>
      <w:r w:rsidRPr="009C5DAE">
        <w:rPr>
          <w:rFonts w:ascii="Browallia New" w:hAnsi="Browallia New" w:cs="Browallia New"/>
          <w:sz w:val="28"/>
          <w:szCs w:val="28"/>
          <w:cs/>
        </w:rPr>
        <w:t>/</w:t>
      </w:r>
      <w:r w:rsidRPr="009C5DAE">
        <w:rPr>
          <w:rFonts w:ascii="Browallia New" w:hAnsi="Browallia New" w:cs="Browallia New"/>
          <w:sz w:val="28"/>
          <w:szCs w:val="28"/>
        </w:rPr>
        <w:t>2567</w:t>
      </w:r>
      <w:r w:rsidRPr="009C5DAE">
        <w:rPr>
          <w:rFonts w:ascii="Browallia New" w:hAnsi="Browallia New" w:cs="Browallia New"/>
          <w:sz w:val="28"/>
          <w:szCs w:val="28"/>
          <w:cs/>
        </w:rPr>
        <w:t xml:space="preserve"> เมื่อวันที่ </w:t>
      </w:r>
      <w:r w:rsidRPr="009C5DAE">
        <w:rPr>
          <w:rFonts w:ascii="Browallia New" w:hAnsi="Browallia New" w:cs="Browallia New"/>
          <w:sz w:val="28"/>
          <w:szCs w:val="28"/>
        </w:rPr>
        <w:t xml:space="preserve">27 </w:t>
      </w:r>
      <w:r w:rsidRPr="009C5DAE">
        <w:rPr>
          <w:rFonts w:ascii="Browallia New" w:hAnsi="Browallia New" w:cs="Browallia New"/>
          <w:sz w:val="28"/>
          <w:szCs w:val="28"/>
          <w:cs/>
        </w:rPr>
        <w:t xml:space="preserve">มิถุนายน </w:t>
      </w:r>
      <w:r w:rsidRPr="009C5DAE">
        <w:rPr>
          <w:rFonts w:ascii="Browallia New" w:hAnsi="Browallia New" w:cs="Browallia New"/>
          <w:sz w:val="28"/>
          <w:szCs w:val="28"/>
        </w:rPr>
        <w:t>2567</w:t>
      </w:r>
      <w:r w:rsidRPr="009C5DAE">
        <w:rPr>
          <w:rFonts w:ascii="Browallia New" w:hAnsi="Browallia New" w:cs="Browallia New"/>
          <w:sz w:val="28"/>
          <w:szCs w:val="28"/>
          <w:cs/>
        </w:rPr>
        <w:t xml:space="preserve"> ที่ประชุมได้มีมติอนุมัติให้จำหน่าย</w:t>
      </w:r>
      <w:r w:rsidR="006866BF" w:rsidRPr="009C5DAE">
        <w:rPr>
          <w:rFonts w:ascii="Browallia New" w:hAnsi="Browallia New" w:cs="Browallia New"/>
          <w:sz w:val="28"/>
          <w:szCs w:val="28"/>
        </w:rPr>
        <w:br/>
      </w:r>
      <w:r w:rsidRPr="009C5DAE">
        <w:rPr>
          <w:rFonts w:ascii="Browallia New" w:hAnsi="Browallia New" w:cs="Browallia New"/>
          <w:sz w:val="28"/>
          <w:szCs w:val="28"/>
          <w:cs/>
        </w:rPr>
        <w:t xml:space="preserve">เงินลงทุนในบริษัท เคเค เอสเธติค จำกัด (บริษัทย่อย) ซึ่งบริษัทถือหุ้นในอัตราส่วนร้อยละ </w:t>
      </w:r>
      <w:r w:rsidRPr="009C5DAE">
        <w:rPr>
          <w:rFonts w:ascii="Browallia New" w:hAnsi="Browallia New" w:cs="Browallia New"/>
          <w:sz w:val="28"/>
          <w:szCs w:val="28"/>
        </w:rPr>
        <w:t>50</w:t>
      </w:r>
      <w:r w:rsidRPr="009C5DAE">
        <w:rPr>
          <w:rFonts w:ascii="Browallia New" w:hAnsi="Browallia New" w:cs="Browallia New"/>
          <w:sz w:val="28"/>
          <w:szCs w:val="28"/>
          <w:cs/>
        </w:rPr>
        <w:t>.</w:t>
      </w:r>
      <w:r w:rsidRPr="009C5DAE">
        <w:rPr>
          <w:rFonts w:ascii="Browallia New" w:hAnsi="Browallia New" w:cs="Browallia New"/>
          <w:sz w:val="28"/>
          <w:szCs w:val="28"/>
        </w:rPr>
        <w:t>98</w:t>
      </w:r>
      <w:r w:rsidRPr="009C5DAE">
        <w:rPr>
          <w:rFonts w:ascii="Browallia New" w:hAnsi="Browallia New" w:cs="Browallia New"/>
          <w:sz w:val="28"/>
          <w:szCs w:val="28"/>
          <w:cs/>
        </w:rPr>
        <w:t xml:space="preserve"> ให้แก่ นายธนดล            เอี้ยวศิวิกูล ในอัตราหุ้นละ </w:t>
      </w:r>
      <w:r w:rsidRPr="009C5DAE">
        <w:rPr>
          <w:rFonts w:ascii="Browallia New" w:hAnsi="Browallia New" w:cs="Browallia New"/>
          <w:sz w:val="28"/>
          <w:szCs w:val="28"/>
        </w:rPr>
        <w:t>5.53</w:t>
      </w:r>
      <w:r w:rsidRPr="009C5DAE">
        <w:rPr>
          <w:rFonts w:ascii="Browallia New" w:hAnsi="Browallia New" w:cs="Browallia New"/>
          <w:sz w:val="28"/>
          <w:szCs w:val="28"/>
          <w:cs/>
        </w:rPr>
        <w:t xml:space="preserve"> บาท รวมเป็นจำนวนเงิน </w:t>
      </w:r>
      <w:r w:rsidRPr="009C5DAE">
        <w:rPr>
          <w:rFonts w:ascii="Browallia New" w:hAnsi="Browallia New" w:cs="Browallia New"/>
          <w:sz w:val="28"/>
          <w:szCs w:val="28"/>
        </w:rPr>
        <w:t>2</w:t>
      </w:r>
      <w:r w:rsidRPr="009C5DAE">
        <w:rPr>
          <w:rFonts w:ascii="Browallia New" w:hAnsi="Browallia New" w:cs="Browallia New"/>
          <w:sz w:val="28"/>
          <w:szCs w:val="28"/>
          <w:cs/>
        </w:rPr>
        <w:t>.</w:t>
      </w:r>
      <w:r w:rsidRPr="009C5DAE">
        <w:rPr>
          <w:rFonts w:ascii="Browallia New" w:hAnsi="Browallia New" w:cs="Browallia New"/>
          <w:sz w:val="28"/>
          <w:szCs w:val="28"/>
        </w:rPr>
        <w:t>82</w:t>
      </w:r>
      <w:r w:rsidRPr="009C5DAE">
        <w:rPr>
          <w:rFonts w:ascii="Browallia New" w:hAnsi="Browallia New" w:cs="Browallia New"/>
          <w:sz w:val="28"/>
          <w:szCs w:val="28"/>
          <w:cs/>
        </w:rPr>
        <w:t xml:space="preserve"> ล้านบาท และอนุมัติให้จำหน่ายเงินลงทุนในบริษัท </w:t>
      </w:r>
      <w:r w:rsidRPr="009C5DAE">
        <w:rPr>
          <w:rFonts w:ascii="Browallia New" w:hAnsi="Browallia New" w:cs="Browallia New"/>
          <w:sz w:val="28"/>
          <w:szCs w:val="28"/>
        </w:rPr>
        <w:t xml:space="preserve">                </w:t>
      </w:r>
      <w:r w:rsidRPr="009C5DAE">
        <w:rPr>
          <w:rFonts w:ascii="Browallia New" w:hAnsi="Browallia New" w:cs="Browallia New"/>
          <w:sz w:val="28"/>
          <w:szCs w:val="28"/>
          <w:cs/>
        </w:rPr>
        <w:t xml:space="preserve">จีที พลัส จำกัด (บริษัทย่อย) ซึ่งบริษัทถือหุ้นในอัตราส่วนร้อยละ </w:t>
      </w:r>
      <w:r w:rsidRPr="009C5DAE">
        <w:rPr>
          <w:rFonts w:ascii="Browallia New" w:hAnsi="Browallia New" w:cs="Browallia New"/>
          <w:sz w:val="28"/>
          <w:szCs w:val="28"/>
        </w:rPr>
        <w:t>79.99</w:t>
      </w:r>
      <w:r w:rsidRPr="009C5DAE">
        <w:rPr>
          <w:rFonts w:ascii="Browallia New" w:hAnsi="Browallia New" w:cs="Browallia New"/>
          <w:sz w:val="28"/>
          <w:szCs w:val="28"/>
          <w:cs/>
        </w:rPr>
        <w:t xml:space="preserve"> ให้แก่ นายธนดล เอี้ยวศิวิกูล ในอัตราหุ้นละ </w:t>
      </w:r>
      <w:r w:rsidRPr="009C5DAE">
        <w:rPr>
          <w:rFonts w:ascii="Browallia New" w:hAnsi="Browallia New" w:cs="Browallia New"/>
          <w:sz w:val="28"/>
          <w:szCs w:val="28"/>
        </w:rPr>
        <w:t>0.47</w:t>
      </w:r>
      <w:r w:rsidRPr="009C5DAE">
        <w:rPr>
          <w:rFonts w:ascii="Browallia New" w:hAnsi="Browallia New" w:cs="Browallia New"/>
          <w:sz w:val="28"/>
          <w:szCs w:val="28"/>
          <w:cs/>
        </w:rPr>
        <w:t xml:space="preserve"> บาท รวมเป็นจำนวนเงิน </w:t>
      </w:r>
      <w:r w:rsidRPr="009C5DAE">
        <w:rPr>
          <w:rFonts w:ascii="Browallia New" w:hAnsi="Browallia New" w:cs="Browallia New"/>
          <w:sz w:val="28"/>
          <w:szCs w:val="28"/>
        </w:rPr>
        <w:t>1</w:t>
      </w:r>
      <w:r w:rsidRPr="009C5DAE">
        <w:rPr>
          <w:rFonts w:ascii="Browallia New" w:hAnsi="Browallia New" w:cs="Browallia New"/>
          <w:sz w:val="28"/>
          <w:szCs w:val="28"/>
          <w:cs/>
        </w:rPr>
        <w:t>.</w:t>
      </w:r>
      <w:r w:rsidRPr="009C5DAE">
        <w:rPr>
          <w:rFonts w:ascii="Browallia New" w:hAnsi="Browallia New" w:cs="Browallia New"/>
          <w:sz w:val="28"/>
          <w:szCs w:val="28"/>
        </w:rPr>
        <w:t>89</w:t>
      </w:r>
      <w:r w:rsidRPr="009C5DAE">
        <w:rPr>
          <w:rFonts w:ascii="Browallia New" w:hAnsi="Browallia New" w:cs="Browallia New"/>
          <w:sz w:val="28"/>
          <w:szCs w:val="28"/>
          <w:cs/>
        </w:rPr>
        <w:t xml:space="preserve"> ล้านบาท โดยบริษัทได้จำหน่ายเงินลงทุนดังกล่าวเมื่อวันที่ </w:t>
      </w:r>
      <w:r w:rsidRPr="009C5DAE">
        <w:rPr>
          <w:rFonts w:ascii="Browallia New" w:hAnsi="Browallia New" w:cs="Browallia New"/>
          <w:sz w:val="28"/>
          <w:szCs w:val="28"/>
        </w:rPr>
        <w:t xml:space="preserve">27 </w:t>
      </w:r>
      <w:r w:rsidRPr="009C5DAE">
        <w:rPr>
          <w:rFonts w:ascii="Browallia New" w:hAnsi="Browallia New" w:cs="Browallia New"/>
          <w:sz w:val="28"/>
          <w:szCs w:val="28"/>
          <w:cs/>
        </w:rPr>
        <w:t>มิถุนายน</w:t>
      </w:r>
      <w:r w:rsidRPr="009C5DAE">
        <w:rPr>
          <w:rFonts w:ascii="Browallia New" w:hAnsi="Browallia New" w:cs="Browallia New"/>
          <w:sz w:val="28"/>
          <w:szCs w:val="28"/>
        </w:rPr>
        <w:t xml:space="preserve"> 2567</w:t>
      </w:r>
      <w:r w:rsidRPr="009C5DAE">
        <w:rPr>
          <w:rFonts w:ascii="Browallia New" w:hAnsi="Browallia New" w:cs="Browallia New"/>
          <w:sz w:val="28"/>
          <w:szCs w:val="28"/>
          <w:cs/>
        </w:rPr>
        <w:t xml:space="preserve"> และได้รับชำระค่าหุ้นและโอนหุ้นให้กับผู้ซื้อเรียบร้อยแล้ว</w:t>
      </w:r>
    </w:p>
    <w:p w14:paraId="2237C45C" w14:textId="77777777" w:rsidR="00650C86" w:rsidRPr="009C5DAE" w:rsidRDefault="00650C86"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7D6DD6A" w14:textId="57EB41C5" w:rsidR="006866BF" w:rsidRPr="009C5DAE" w:rsidRDefault="006866BF" w:rsidP="006866BF">
      <w:pPr>
        <w:tabs>
          <w:tab w:val="clear" w:pos="454"/>
          <w:tab w:val="left" w:pos="810"/>
        </w:tabs>
        <w:spacing w:line="240" w:lineRule="auto"/>
        <w:ind w:left="369"/>
        <w:jc w:val="thaiDistribute"/>
        <w:rPr>
          <w:rFonts w:ascii="Browallia New" w:hAnsi="Browallia New" w:cs="Browallia New"/>
          <w:sz w:val="28"/>
          <w:szCs w:val="28"/>
        </w:rPr>
      </w:pPr>
      <w:r w:rsidRPr="009C5DAE">
        <w:rPr>
          <w:rFonts w:ascii="Browallia New" w:hAnsi="Browallia New" w:cs="Browallia New"/>
          <w:sz w:val="28"/>
          <w:szCs w:val="28"/>
          <w:cs/>
        </w:rPr>
        <w:t xml:space="preserve">ในการประชุมคณะกรรมการบริษัท ครั้งที่ </w:t>
      </w:r>
      <w:r w:rsidRPr="009C5DAE">
        <w:rPr>
          <w:rFonts w:ascii="Browallia New" w:hAnsi="Browallia New" w:cs="Browallia New"/>
          <w:sz w:val="28"/>
          <w:szCs w:val="28"/>
        </w:rPr>
        <w:t>13</w:t>
      </w:r>
      <w:r w:rsidRPr="009C5DAE">
        <w:rPr>
          <w:rFonts w:ascii="Browallia New" w:hAnsi="Browallia New" w:cs="Browallia New"/>
          <w:sz w:val="28"/>
          <w:szCs w:val="28"/>
          <w:cs/>
        </w:rPr>
        <w:t>/</w:t>
      </w:r>
      <w:r w:rsidRPr="009C5DAE">
        <w:rPr>
          <w:rFonts w:ascii="Browallia New" w:hAnsi="Browallia New" w:cs="Browallia New"/>
          <w:sz w:val="28"/>
          <w:szCs w:val="28"/>
        </w:rPr>
        <w:t>2567</w:t>
      </w:r>
      <w:r w:rsidRPr="009C5DAE">
        <w:rPr>
          <w:rFonts w:ascii="Browallia New" w:hAnsi="Browallia New" w:cs="Browallia New"/>
          <w:sz w:val="28"/>
          <w:szCs w:val="28"/>
          <w:cs/>
        </w:rPr>
        <w:t xml:space="preserve"> เมื่อวันที่ </w:t>
      </w:r>
      <w:r w:rsidRPr="009C5DAE">
        <w:rPr>
          <w:rFonts w:ascii="Browallia New" w:hAnsi="Browallia New" w:cs="Browallia New"/>
          <w:sz w:val="28"/>
          <w:szCs w:val="28"/>
        </w:rPr>
        <w:t xml:space="preserve">25 </w:t>
      </w:r>
      <w:r w:rsidRPr="009C5DAE">
        <w:rPr>
          <w:rFonts w:ascii="Browallia New" w:hAnsi="Browallia New" w:cs="Browallia New"/>
          <w:sz w:val="28"/>
          <w:szCs w:val="28"/>
          <w:cs/>
        </w:rPr>
        <w:t xml:space="preserve">กรกฎาคม </w:t>
      </w:r>
      <w:r w:rsidRPr="009C5DAE">
        <w:rPr>
          <w:rFonts w:ascii="Browallia New" w:hAnsi="Browallia New" w:cs="Browallia New"/>
          <w:sz w:val="28"/>
          <w:szCs w:val="28"/>
        </w:rPr>
        <w:t>2567</w:t>
      </w:r>
      <w:r w:rsidRPr="009C5DAE">
        <w:rPr>
          <w:rFonts w:ascii="Browallia New" w:hAnsi="Browallia New" w:cs="Browallia New"/>
          <w:sz w:val="28"/>
          <w:szCs w:val="28"/>
          <w:cs/>
        </w:rPr>
        <w:t xml:space="preserve"> ที่ประชุมได้มีมติอนุมัติให้จำหน่ายเงินลงทุนในบริษัท อิเล็กทริค แมน จำกัด (บริษัทย่อย) ซึ่งบริษัทถือหุ้นในอัตราส่วนร้อยละ </w:t>
      </w:r>
      <w:r w:rsidRPr="009C5DAE">
        <w:rPr>
          <w:rFonts w:ascii="Browallia New" w:hAnsi="Browallia New" w:cs="Browallia New"/>
          <w:sz w:val="28"/>
          <w:szCs w:val="28"/>
        </w:rPr>
        <w:t>99.99</w:t>
      </w:r>
      <w:r w:rsidRPr="009C5DAE">
        <w:rPr>
          <w:rFonts w:ascii="Browallia New" w:hAnsi="Browallia New" w:cs="Browallia New"/>
          <w:sz w:val="28"/>
          <w:szCs w:val="28"/>
          <w:cs/>
        </w:rPr>
        <w:t xml:space="preserve"> ให้แก่ นายธนดล            เอี้ยวศิวิกูล ในอัตราหุ้นละ </w:t>
      </w:r>
      <w:r w:rsidRPr="009C5DAE">
        <w:rPr>
          <w:rFonts w:ascii="Browallia New" w:hAnsi="Browallia New" w:cs="Browallia New"/>
          <w:sz w:val="28"/>
          <w:szCs w:val="28"/>
        </w:rPr>
        <w:t>0.31</w:t>
      </w:r>
      <w:r w:rsidRPr="009C5DAE">
        <w:rPr>
          <w:rFonts w:ascii="Browallia New" w:hAnsi="Browallia New" w:cs="Browallia New"/>
          <w:sz w:val="28"/>
          <w:szCs w:val="28"/>
          <w:cs/>
        </w:rPr>
        <w:t xml:space="preserve"> บาท รวมเป็นจำนวนเงิน </w:t>
      </w:r>
      <w:r w:rsidRPr="009C5DAE">
        <w:rPr>
          <w:rFonts w:ascii="Browallia New" w:hAnsi="Browallia New" w:cs="Browallia New"/>
          <w:sz w:val="28"/>
          <w:szCs w:val="28"/>
        </w:rPr>
        <w:t>0.48</w:t>
      </w:r>
      <w:r w:rsidRPr="009C5DAE">
        <w:rPr>
          <w:rFonts w:ascii="Browallia New" w:hAnsi="Browallia New" w:cs="Browallia New"/>
          <w:sz w:val="28"/>
          <w:szCs w:val="28"/>
          <w:cs/>
        </w:rPr>
        <w:t xml:space="preserve"> ล้านบาท โดยบริษัทได้จำหน่ายเงินลงทุนดังกล่าว</w:t>
      </w:r>
      <w:r w:rsidRPr="009C5DAE">
        <w:rPr>
          <w:rFonts w:ascii="Browallia New" w:hAnsi="Browallia New" w:cs="Browallia New"/>
          <w:sz w:val="28"/>
          <w:szCs w:val="28"/>
        </w:rPr>
        <w:br/>
      </w:r>
      <w:r w:rsidRPr="009C5DAE">
        <w:rPr>
          <w:rFonts w:ascii="Browallia New" w:hAnsi="Browallia New" w:cs="Browallia New"/>
          <w:sz w:val="28"/>
          <w:szCs w:val="28"/>
          <w:cs/>
        </w:rPr>
        <w:t xml:space="preserve">เมื่อวันที่ </w:t>
      </w:r>
      <w:r w:rsidRPr="009C5DAE">
        <w:rPr>
          <w:rFonts w:ascii="Browallia New" w:hAnsi="Browallia New" w:cs="Browallia New"/>
          <w:sz w:val="28"/>
          <w:szCs w:val="28"/>
        </w:rPr>
        <w:t xml:space="preserve">25 </w:t>
      </w:r>
      <w:r w:rsidRPr="009C5DAE">
        <w:rPr>
          <w:rFonts w:ascii="Browallia New" w:hAnsi="Browallia New" w:cs="Browallia New"/>
          <w:sz w:val="28"/>
          <w:szCs w:val="28"/>
          <w:cs/>
        </w:rPr>
        <w:t xml:space="preserve">กรกฎาคม </w:t>
      </w:r>
      <w:r w:rsidRPr="009C5DAE">
        <w:rPr>
          <w:rFonts w:ascii="Browallia New" w:hAnsi="Browallia New" w:cs="Browallia New"/>
          <w:sz w:val="28"/>
          <w:szCs w:val="28"/>
        </w:rPr>
        <w:t>2567</w:t>
      </w:r>
      <w:r w:rsidRPr="009C5DAE">
        <w:rPr>
          <w:rFonts w:ascii="Browallia New" w:hAnsi="Browallia New" w:cs="Browallia New"/>
          <w:sz w:val="28"/>
          <w:szCs w:val="28"/>
          <w:cs/>
        </w:rPr>
        <w:t xml:space="preserve"> และได้รับชำระค่าหุ้นและโอนหุ้นให้กับผู้ซื้อเรียบร้อยแล้ว </w:t>
      </w:r>
    </w:p>
    <w:p w14:paraId="58F8E32E" w14:textId="77777777" w:rsidR="006866BF" w:rsidRPr="009C5DAE" w:rsidRDefault="006866BF" w:rsidP="006866BF">
      <w:pPr>
        <w:tabs>
          <w:tab w:val="clear" w:pos="454"/>
          <w:tab w:val="left" w:pos="810"/>
        </w:tabs>
        <w:spacing w:line="240" w:lineRule="auto"/>
        <w:ind w:left="369"/>
        <w:jc w:val="thaiDistribute"/>
        <w:rPr>
          <w:rFonts w:ascii="Browallia New" w:hAnsi="Browallia New" w:cs="Browallia New"/>
          <w:sz w:val="28"/>
          <w:szCs w:val="28"/>
        </w:rPr>
      </w:pPr>
    </w:p>
    <w:p w14:paraId="25C4BEC2" w14:textId="77470EC3" w:rsidR="006866BF" w:rsidRPr="009C5DAE" w:rsidRDefault="006866BF" w:rsidP="00686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369"/>
        <w:jc w:val="thaiDistribute"/>
        <w:rPr>
          <w:rFonts w:ascii="Browallia New" w:hAnsi="Browallia New" w:cs="Browallia New"/>
          <w:b/>
          <w:bCs/>
          <w:sz w:val="28"/>
          <w:szCs w:val="28"/>
          <w:lang w:val="en-GB"/>
        </w:rPr>
      </w:pPr>
      <w:r w:rsidRPr="009C5DAE">
        <w:rPr>
          <w:rFonts w:ascii="Browallia New" w:hAnsi="Browallia New" w:cs="Browallia New"/>
          <w:sz w:val="28"/>
          <w:szCs w:val="28"/>
          <w:cs/>
        </w:rPr>
        <w:t xml:space="preserve">ในการประชุมคณะกรรมการบริษัท ครั้งที่ </w:t>
      </w:r>
      <w:r w:rsidRPr="009C5DAE">
        <w:rPr>
          <w:rFonts w:ascii="Browallia New" w:hAnsi="Browallia New" w:cs="Browallia New"/>
          <w:sz w:val="28"/>
          <w:szCs w:val="28"/>
        </w:rPr>
        <w:t>16</w:t>
      </w:r>
      <w:r w:rsidRPr="009C5DAE">
        <w:rPr>
          <w:rFonts w:ascii="Browallia New" w:hAnsi="Browallia New" w:cs="Browallia New"/>
          <w:sz w:val="28"/>
          <w:szCs w:val="28"/>
          <w:cs/>
        </w:rPr>
        <w:t>/</w:t>
      </w:r>
      <w:r w:rsidRPr="009C5DAE">
        <w:rPr>
          <w:rFonts w:ascii="Browallia New" w:hAnsi="Browallia New" w:cs="Browallia New"/>
          <w:sz w:val="28"/>
          <w:szCs w:val="28"/>
        </w:rPr>
        <w:t>2567</w:t>
      </w:r>
      <w:r w:rsidRPr="009C5DAE">
        <w:rPr>
          <w:rFonts w:ascii="Browallia New" w:hAnsi="Browallia New" w:cs="Browallia New"/>
          <w:sz w:val="28"/>
          <w:szCs w:val="28"/>
          <w:cs/>
        </w:rPr>
        <w:t xml:space="preserve"> เมื่อวันที่ </w:t>
      </w:r>
      <w:r w:rsidRPr="009C5DAE">
        <w:rPr>
          <w:rFonts w:ascii="Browallia New" w:hAnsi="Browallia New" w:cs="Browallia New"/>
          <w:sz w:val="28"/>
          <w:szCs w:val="28"/>
        </w:rPr>
        <w:t xml:space="preserve">27 </w:t>
      </w:r>
      <w:r w:rsidRPr="009C5DAE">
        <w:rPr>
          <w:rFonts w:ascii="Browallia New" w:hAnsi="Browallia New" w:cs="Browallia New"/>
          <w:sz w:val="28"/>
          <w:szCs w:val="28"/>
          <w:cs/>
        </w:rPr>
        <w:t xml:space="preserve">สิงหาคม </w:t>
      </w:r>
      <w:r w:rsidRPr="009C5DAE">
        <w:rPr>
          <w:rFonts w:ascii="Browallia New" w:hAnsi="Browallia New" w:cs="Browallia New"/>
          <w:sz w:val="28"/>
          <w:szCs w:val="28"/>
        </w:rPr>
        <w:t>2567</w:t>
      </w:r>
      <w:r w:rsidRPr="009C5DAE">
        <w:rPr>
          <w:rFonts w:ascii="Browallia New" w:hAnsi="Browallia New" w:cs="Browallia New"/>
          <w:sz w:val="28"/>
          <w:szCs w:val="28"/>
          <w:cs/>
        </w:rPr>
        <w:t xml:space="preserve"> ที่ประชุมได้มีมติอนุมัติให้จำหน่าย</w:t>
      </w:r>
      <w:r w:rsidRPr="009C5DAE">
        <w:rPr>
          <w:rFonts w:ascii="Browallia New" w:hAnsi="Browallia New" w:cs="Browallia New"/>
          <w:sz w:val="28"/>
          <w:szCs w:val="28"/>
        </w:rPr>
        <w:br/>
      </w:r>
      <w:r w:rsidRPr="009C5DAE">
        <w:rPr>
          <w:rFonts w:ascii="Browallia New" w:hAnsi="Browallia New" w:cs="Browallia New"/>
          <w:sz w:val="28"/>
          <w:szCs w:val="28"/>
          <w:cs/>
        </w:rPr>
        <w:t xml:space="preserve">เงินลงทุนในบริษัท อีสานไก่ย่าง จำกัด (บริษัทย่อย) ซึ่งบริษัทถือหุ้นในอัตราส่วนร้อยละ </w:t>
      </w:r>
      <w:r w:rsidRPr="009C5DAE">
        <w:rPr>
          <w:rFonts w:ascii="Browallia New" w:hAnsi="Browallia New" w:cs="Browallia New"/>
          <w:sz w:val="28"/>
          <w:szCs w:val="28"/>
        </w:rPr>
        <w:t>99.99</w:t>
      </w:r>
      <w:r w:rsidRPr="009C5DAE">
        <w:rPr>
          <w:rFonts w:ascii="Browallia New" w:hAnsi="Browallia New" w:cs="Browallia New"/>
          <w:sz w:val="28"/>
          <w:szCs w:val="28"/>
          <w:cs/>
        </w:rPr>
        <w:t xml:space="preserve"> ให้แก่ นายธนดล            เอี้ยวศิวิกูล ในอัตราหุ้นละ </w:t>
      </w:r>
      <w:r w:rsidRPr="009C5DAE">
        <w:rPr>
          <w:rFonts w:ascii="Browallia New" w:hAnsi="Browallia New" w:cs="Browallia New"/>
          <w:sz w:val="28"/>
          <w:szCs w:val="28"/>
        </w:rPr>
        <w:t xml:space="preserve">3.59 </w:t>
      </w:r>
      <w:r w:rsidRPr="009C5DAE">
        <w:rPr>
          <w:rFonts w:ascii="Browallia New" w:hAnsi="Browallia New" w:cs="Browallia New"/>
          <w:sz w:val="28"/>
          <w:szCs w:val="28"/>
          <w:cs/>
        </w:rPr>
        <w:t xml:space="preserve">บาท รวมเป็นจำนวนเงิน </w:t>
      </w:r>
      <w:r w:rsidRPr="009C5DAE">
        <w:rPr>
          <w:rFonts w:ascii="Browallia New" w:hAnsi="Browallia New" w:cs="Browallia New"/>
          <w:sz w:val="28"/>
          <w:szCs w:val="28"/>
        </w:rPr>
        <w:t>4.04</w:t>
      </w:r>
      <w:r w:rsidRPr="009C5DAE">
        <w:rPr>
          <w:rFonts w:ascii="Browallia New" w:hAnsi="Browallia New" w:cs="Browallia New"/>
          <w:sz w:val="28"/>
          <w:szCs w:val="28"/>
          <w:cs/>
        </w:rPr>
        <w:t xml:space="preserve"> ล้านบาท และอนุมัติให้จำหน่ายเงินลงทุนในบริษัท </w:t>
      </w:r>
      <w:r w:rsidRPr="009C5DAE">
        <w:rPr>
          <w:rFonts w:ascii="Browallia New" w:hAnsi="Browallia New" w:cs="Browallia New"/>
          <w:sz w:val="28"/>
          <w:szCs w:val="28"/>
        </w:rPr>
        <w:t xml:space="preserve">                </w:t>
      </w:r>
      <w:r w:rsidRPr="009C5DAE">
        <w:rPr>
          <w:rFonts w:ascii="Browallia New" w:hAnsi="Browallia New" w:cs="Browallia New"/>
          <w:sz w:val="28"/>
          <w:szCs w:val="28"/>
          <w:cs/>
        </w:rPr>
        <w:t xml:space="preserve">เลิศรส จำกัด (บริษัทย่อย) ซึ่งบริษัทถือหุ้นในอัตราส่วนร้อยละ </w:t>
      </w:r>
      <w:r w:rsidRPr="009C5DAE">
        <w:rPr>
          <w:rFonts w:ascii="Browallia New" w:hAnsi="Browallia New" w:cs="Browallia New"/>
          <w:sz w:val="28"/>
          <w:szCs w:val="28"/>
        </w:rPr>
        <w:t>99.99</w:t>
      </w:r>
      <w:r w:rsidRPr="009C5DAE">
        <w:rPr>
          <w:rFonts w:ascii="Browallia New" w:hAnsi="Browallia New" w:cs="Browallia New"/>
          <w:sz w:val="28"/>
          <w:szCs w:val="28"/>
          <w:cs/>
        </w:rPr>
        <w:t xml:space="preserve"> ให้แก่ นายธนดล เอี้ยวศิวิกูล ในอัตราหุ้นละ </w:t>
      </w:r>
      <w:r w:rsidRPr="009C5DAE">
        <w:rPr>
          <w:rFonts w:ascii="Browallia New" w:hAnsi="Browallia New" w:cs="Browallia New"/>
          <w:sz w:val="28"/>
          <w:szCs w:val="28"/>
        </w:rPr>
        <w:t>8.03</w:t>
      </w:r>
      <w:r w:rsidRPr="009C5DAE">
        <w:rPr>
          <w:rFonts w:ascii="Browallia New" w:hAnsi="Browallia New" w:cs="Browallia New"/>
          <w:sz w:val="28"/>
          <w:szCs w:val="28"/>
          <w:cs/>
        </w:rPr>
        <w:t xml:space="preserve"> บาท รวมเป็นจำนวนเงิน </w:t>
      </w:r>
      <w:r w:rsidRPr="009C5DAE">
        <w:rPr>
          <w:rFonts w:ascii="Browallia New" w:hAnsi="Browallia New" w:cs="Browallia New"/>
          <w:sz w:val="28"/>
          <w:szCs w:val="28"/>
        </w:rPr>
        <w:t>12.21</w:t>
      </w:r>
      <w:r w:rsidRPr="009C5DAE">
        <w:rPr>
          <w:rFonts w:ascii="Browallia New" w:hAnsi="Browallia New" w:cs="Browallia New"/>
          <w:sz w:val="28"/>
          <w:szCs w:val="28"/>
          <w:cs/>
        </w:rPr>
        <w:t xml:space="preserve"> ล้านบาท โดยบริษัทได้จำหน่ายเงินลงทุนดังกล่าวเมื่อวันที่ </w:t>
      </w:r>
      <w:r w:rsidRPr="009C5DAE">
        <w:rPr>
          <w:rFonts w:ascii="Browallia New" w:hAnsi="Browallia New" w:cs="Browallia New"/>
          <w:sz w:val="28"/>
          <w:szCs w:val="28"/>
        </w:rPr>
        <w:t xml:space="preserve">27 </w:t>
      </w:r>
      <w:r w:rsidRPr="009C5DAE">
        <w:rPr>
          <w:rFonts w:ascii="Browallia New" w:hAnsi="Browallia New" w:cs="Browallia New"/>
          <w:sz w:val="28"/>
          <w:szCs w:val="28"/>
          <w:cs/>
        </w:rPr>
        <w:t>สิงหาคม</w:t>
      </w:r>
      <w:r w:rsidRPr="009C5DAE">
        <w:rPr>
          <w:rFonts w:ascii="Browallia New" w:hAnsi="Browallia New" w:cs="Browallia New"/>
          <w:sz w:val="28"/>
          <w:szCs w:val="28"/>
        </w:rPr>
        <w:t xml:space="preserve"> 2567</w:t>
      </w:r>
      <w:r w:rsidRPr="009C5DAE">
        <w:rPr>
          <w:rFonts w:ascii="Browallia New" w:hAnsi="Browallia New" w:cs="Browallia New"/>
          <w:sz w:val="28"/>
          <w:szCs w:val="28"/>
          <w:cs/>
        </w:rPr>
        <w:t xml:space="preserve"> และได้รับชำระค่าหุ้นและโอนหุ้นให้กับผู้ซื้อเรียบร้อยแล้ว</w:t>
      </w:r>
    </w:p>
    <w:p w14:paraId="50CC906F" w14:textId="77777777" w:rsidR="001A1A3A" w:rsidRPr="009C5DAE" w:rsidRDefault="001A1A3A" w:rsidP="001C0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B82FFEA" w14:textId="3C3475FA" w:rsidR="001A1A3A" w:rsidRPr="009C5DAE" w:rsidRDefault="001D571C" w:rsidP="00AF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369"/>
        <w:jc w:val="thaiDistribute"/>
        <w:rPr>
          <w:rFonts w:ascii="Browallia New" w:hAnsi="Browallia New" w:cs="Browallia New"/>
          <w:sz w:val="28"/>
          <w:szCs w:val="28"/>
        </w:rPr>
      </w:pPr>
      <w:r>
        <w:rPr>
          <w:rFonts w:ascii="Browallia New" w:hAnsi="Browallia New" w:cs="Browallia New" w:hint="cs"/>
          <w:sz w:val="28"/>
          <w:szCs w:val="28"/>
          <w:cs/>
        </w:rPr>
        <w:t>มูลค่าตามบัญชีของสินทรัพย์</w:t>
      </w:r>
      <w:r w:rsidR="001D0673">
        <w:rPr>
          <w:rFonts w:ascii="Browallia New" w:hAnsi="Browallia New" w:cs="Browallia New" w:hint="cs"/>
          <w:sz w:val="28"/>
          <w:szCs w:val="28"/>
          <w:cs/>
        </w:rPr>
        <w:t>สุทธิ</w:t>
      </w:r>
      <w:r>
        <w:rPr>
          <w:rFonts w:ascii="Browallia New" w:hAnsi="Browallia New" w:cs="Browallia New" w:hint="cs"/>
          <w:sz w:val="28"/>
          <w:szCs w:val="28"/>
          <w:cs/>
        </w:rPr>
        <w:t>ของบริษัทย่อย ณ วันที่</w:t>
      </w:r>
      <w:r w:rsidR="00C7171A">
        <w:rPr>
          <w:rFonts w:ascii="Browallia New" w:hAnsi="Browallia New" w:cs="Browallia New" w:hint="cs"/>
          <w:sz w:val="28"/>
          <w:szCs w:val="28"/>
          <w:cs/>
        </w:rPr>
        <w:t>จำหน่ายบริษัทย่อยมีดังนี้</w:t>
      </w:r>
    </w:p>
    <w:p w14:paraId="23836DA5" w14:textId="77777777" w:rsidR="003475A7" w:rsidRPr="009C5DAE" w:rsidRDefault="003475A7" w:rsidP="0024401F">
      <w:pPr>
        <w:spacing w:line="240" w:lineRule="auto"/>
        <w:ind w:left="227"/>
        <w:jc w:val="thaiDistribute"/>
        <w:rPr>
          <w:rFonts w:ascii="Browallia New" w:hAnsi="Browallia New" w:cs="Browallia New"/>
          <w:sz w:val="28"/>
          <w:szCs w:val="28"/>
        </w:rPr>
      </w:pPr>
    </w:p>
    <w:tbl>
      <w:tblPr>
        <w:tblStyle w:val="TableGrid"/>
        <w:tblW w:w="909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1"/>
        <w:gridCol w:w="1134"/>
        <w:gridCol w:w="992"/>
        <w:gridCol w:w="1134"/>
        <w:gridCol w:w="992"/>
        <w:gridCol w:w="992"/>
        <w:gridCol w:w="949"/>
      </w:tblGrid>
      <w:tr w:rsidR="002F6357" w:rsidRPr="00AE7879" w14:paraId="7A88D782" w14:textId="77777777" w:rsidTr="00AE7879">
        <w:tc>
          <w:tcPr>
            <w:tcW w:w="2901" w:type="dxa"/>
            <w:shd w:val="clear" w:color="auto" w:fill="auto"/>
          </w:tcPr>
          <w:p w14:paraId="14A1BA0D" w14:textId="77777777" w:rsidR="002F6357" w:rsidRPr="009C5DAE" w:rsidRDefault="002F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193" w:type="dxa"/>
            <w:gridSpan w:val="6"/>
            <w:shd w:val="clear" w:color="auto" w:fill="auto"/>
          </w:tcPr>
          <w:p w14:paraId="1B6B32CE" w14:textId="77777777" w:rsidR="002F6357" w:rsidRPr="00AE7879" w:rsidRDefault="002F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AE7879">
              <w:rPr>
                <w:rFonts w:ascii="Browallia New" w:hAnsi="Browallia New" w:cs="Browallia New"/>
                <w:sz w:val="22"/>
                <w:szCs w:val="22"/>
                <w:cs/>
              </w:rPr>
              <w:t>(หน่วย</w:t>
            </w:r>
            <w:r w:rsidRPr="00AE7879">
              <w:rPr>
                <w:rFonts w:ascii="Browallia New" w:hAnsi="Browallia New" w:cs="Browallia New"/>
                <w:sz w:val="22"/>
                <w:szCs w:val="22"/>
              </w:rPr>
              <w:t xml:space="preserve"> </w:t>
            </w:r>
            <w:r w:rsidRPr="00AE7879">
              <w:rPr>
                <w:rFonts w:ascii="Browallia New" w:hAnsi="Browallia New" w:cs="Browallia New"/>
                <w:sz w:val="22"/>
                <w:szCs w:val="22"/>
                <w:cs/>
              </w:rPr>
              <w:t>:</w:t>
            </w:r>
            <w:r w:rsidRPr="00AE7879">
              <w:rPr>
                <w:rFonts w:ascii="Browallia New" w:hAnsi="Browallia New" w:cs="Browallia New"/>
                <w:sz w:val="22"/>
                <w:szCs w:val="22"/>
              </w:rPr>
              <w:t xml:space="preserve"> </w:t>
            </w:r>
            <w:r w:rsidRPr="00AE7879">
              <w:rPr>
                <w:rFonts w:ascii="Browallia New" w:hAnsi="Browallia New" w:cs="Browallia New"/>
                <w:sz w:val="22"/>
                <w:szCs w:val="22"/>
                <w:cs/>
              </w:rPr>
              <w:t>พันบาท)</w:t>
            </w:r>
          </w:p>
        </w:tc>
      </w:tr>
      <w:tr w:rsidR="002F6357" w:rsidRPr="00AE7879" w14:paraId="6243168A" w14:textId="77777777" w:rsidTr="00AE7879">
        <w:tc>
          <w:tcPr>
            <w:tcW w:w="2901" w:type="dxa"/>
            <w:shd w:val="clear" w:color="auto" w:fill="auto"/>
          </w:tcPr>
          <w:p w14:paraId="6EC08BC9" w14:textId="77777777" w:rsidR="002F6357" w:rsidRPr="00AE7879" w:rsidRDefault="002F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34" w:type="dxa"/>
            <w:shd w:val="clear" w:color="auto" w:fill="auto"/>
            <w:vAlign w:val="bottom"/>
          </w:tcPr>
          <w:p w14:paraId="6BBF9E12" w14:textId="77777777" w:rsidR="002F6357" w:rsidRPr="00AE7879" w:rsidRDefault="002F63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E7879">
              <w:rPr>
                <w:rFonts w:ascii="Browallia New" w:hAnsi="Browallia New" w:cs="Browallia New"/>
                <w:sz w:val="22"/>
                <w:szCs w:val="22"/>
                <w:cs/>
                <w:lang w:val="en-GB"/>
              </w:rPr>
              <w:t xml:space="preserve">บริษัท </w:t>
            </w:r>
          </w:p>
          <w:p w14:paraId="312002B7" w14:textId="77777777" w:rsidR="002F6357" w:rsidRPr="00AE7879" w:rsidRDefault="002F63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AE7879">
              <w:rPr>
                <w:rFonts w:ascii="Browallia New" w:hAnsi="Browallia New" w:cs="Browallia New"/>
                <w:sz w:val="22"/>
                <w:szCs w:val="22"/>
                <w:cs/>
                <w:lang w:val="en-GB"/>
              </w:rPr>
              <w:t>เคเค</w:t>
            </w:r>
            <w:r w:rsidRPr="00AE7879">
              <w:rPr>
                <w:rFonts w:ascii="Browallia New" w:hAnsi="Browallia New" w:cs="Browallia New"/>
                <w:sz w:val="22"/>
                <w:szCs w:val="22"/>
                <w:lang w:val="en-GB"/>
              </w:rPr>
              <w:t xml:space="preserve"> </w:t>
            </w:r>
            <w:r w:rsidRPr="00AE7879">
              <w:rPr>
                <w:rFonts w:ascii="Browallia New" w:hAnsi="Browallia New" w:cs="Browallia New"/>
                <w:sz w:val="22"/>
                <w:szCs w:val="22"/>
                <w:cs/>
                <w:lang w:val="en-GB"/>
              </w:rPr>
              <w:t>เอสเธติค จำกัด</w:t>
            </w:r>
          </w:p>
        </w:tc>
        <w:tc>
          <w:tcPr>
            <w:tcW w:w="992" w:type="dxa"/>
            <w:shd w:val="clear" w:color="auto" w:fill="auto"/>
            <w:vAlign w:val="bottom"/>
          </w:tcPr>
          <w:p w14:paraId="3414E8CB" w14:textId="77777777" w:rsidR="002F6357" w:rsidRPr="00AE7879" w:rsidRDefault="002F63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E7879">
              <w:rPr>
                <w:rFonts w:ascii="Browallia New" w:hAnsi="Browallia New" w:cs="Browallia New"/>
                <w:sz w:val="22"/>
                <w:szCs w:val="22"/>
                <w:cs/>
                <w:lang w:val="en-GB"/>
              </w:rPr>
              <w:t>บริษัท</w:t>
            </w:r>
            <w:r w:rsidRPr="00AE7879">
              <w:rPr>
                <w:rFonts w:ascii="Browallia New" w:hAnsi="Browallia New" w:cs="Browallia New"/>
                <w:sz w:val="22"/>
                <w:szCs w:val="22"/>
                <w:lang w:val="en-GB"/>
              </w:rPr>
              <w:t xml:space="preserve"> </w:t>
            </w:r>
          </w:p>
          <w:p w14:paraId="21338412" w14:textId="77777777" w:rsidR="002F6357" w:rsidRPr="00AE7879" w:rsidRDefault="002F63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AE7879">
              <w:rPr>
                <w:rFonts w:ascii="Browallia New" w:hAnsi="Browallia New" w:cs="Browallia New"/>
                <w:sz w:val="22"/>
                <w:szCs w:val="22"/>
                <w:cs/>
                <w:lang w:val="en-GB"/>
              </w:rPr>
              <w:t>จีที</w:t>
            </w:r>
            <w:r w:rsidRPr="00AE7879">
              <w:rPr>
                <w:rFonts w:ascii="Browallia New" w:hAnsi="Browallia New" w:cs="Browallia New"/>
                <w:sz w:val="22"/>
                <w:szCs w:val="22"/>
                <w:lang w:val="en-GB"/>
              </w:rPr>
              <w:t xml:space="preserve"> </w:t>
            </w:r>
            <w:r w:rsidRPr="00AE7879">
              <w:rPr>
                <w:rFonts w:ascii="Browallia New" w:hAnsi="Browallia New" w:cs="Browallia New"/>
                <w:sz w:val="22"/>
                <w:szCs w:val="22"/>
                <w:cs/>
                <w:lang w:val="en-GB"/>
              </w:rPr>
              <w:t>พลัส จำกัด</w:t>
            </w:r>
          </w:p>
        </w:tc>
        <w:tc>
          <w:tcPr>
            <w:tcW w:w="1134" w:type="dxa"/>
            <w:shd w:val="clear" w:color="auto" w:fill="auto"/>
            <w:vAlign w:val="bottom"/>
          </w:tcPr>
          <w:p w14:paraId="505E7596" w14:textId="77777777" w:rsidR="002F6357" w:rsidRPr="00AE7879" w:rsidRDefault="002F63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E7879">
              <w:rPr>
                <w:rFonts w:ascii="Browallia New" w:hAnsi="Browallia New" w:cs="Browallia New"/>
                <w:sz w:val="22"/>
                <w:szCs w:val="22"/>
                <w:cs/>
                <w:lang w:val="en-GB"/>
              </w:rPr>
              <w:t xml:space="preserve">บริษัท </w:t>
            </w:r>
          </w:p>
          <w:p w14:paraId="52D1ED88" w14:textId="77777777" w:rsidR="002F6357" w:rsidRPr="00AE7879" w:rsidRDefault="002F63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E7879">
              <w:rPr>
                <w:rFonts w:ascii="Browallia New" w:hAnsi="Browallia New" w:cs="Browallia New"/>
                <w:sz w:val="22"/>
                <w:szCs w:val="22"/>
                <w:cs/>
                <w:lang w:val="en-GB"/>
              </w:rPr>
              <w:t>อิเล็กทริค</w:t>
            </w:r>
          </w:p>
          <w:p w14:paraId="5A9265C7" w14:textId="77777777" w:rsidR="002F6357" w:rsidRPr="00AE7879" w:rsidRDefault="002F63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E7879">
              <w:rPr>
                <w:rFonts w:ascii="Browallia New" w:hAnsi="Browallia New" w:cs="Browallia New"/>
                <w:sz w:val="22"/>
                <w:szCs w:val="22"/>
                <w:cs/>
                <w:lang w:val="en-GB"/>
              </w:rPr>
              <w:t>แมน จำกัด</w:t>
            </w:r>
          </w:p>
        </w:tc>
        <w:tc>
          <w:tcPr>
            <w:tcW w:w="992" w:type="dxa"/>
            <w:shd w:val="clear" w:color="auto" w:fill="auto"/>
            <w:vAlign w:val="bottom"/>
          </w:tcPr>
          <w:p w14:paraId="3D57684C" w14:textId="77777777" w:rsidR="002F6357" w:rsidRPr="00AE7879" w:rsidRDefault="002F63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E7879">
              <w:rPr>
                <w:rFonts w:ascii="Browallia New" w:hAnsi="Browallia New" w:cs="Browallia New"/>
                <w:sz w:val="22"/>
                <w:szCs w:val="22"/>
                <w:cs/>
                <w:lang w:val="en-GB"/>
              </w:rPr>
              <w:t xml:space="preserve">บริษัท </w:t>
            </w:r>
          </w:p>
          <w:p w14:paraId="5D48FFC1" w14:textId="77777777" w:rsidR="002F6357" w:rsidRPr="00AE7879" w:rsidRDefault="002F63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E7879">
              <w:rPr>
                <w:rFonts w:ascii="Browallia New" w:hAnsi="Browallia New" w:cs="Browallia New"/>
                <w:sz w:val="22"/>
                <w:szCs w:val="22"/>
                <w:cs/>
                <w:lang w:val="en-GB"/>
              </w:rPr>
              <w:t>อีสานไก่ย่าง จำกัด</w:t>
            </w:r>
          </w:p>
        </w:tc>
        <w:tc>
          <w:tcPr>
            <w:tcW w:w="992" w:type="dxa"/>
            <w:shd w:val="clear" w:color="auto" w:fill="auto"/>
            <w:vAlign w:val="bottom"/>
          </w:tcPr>
          <w:p w14:paraId="54886847" w14:textId="77777777" w:rsidR="002F6357" w:rsidRPr="00AE7879" w:rsidRDefault="002F63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E7879">
              <w:rPr>
                <w:rFonts w:ascii="Browallia New" w:hAnsi="Browallia New" w:cs="Browallia New"/>
                <w:sz w:val="22"/>
                <w:szCs w:val="22"/>
                <w:cs/>
                <w:lang w:val="en-GB"/>
              </w:rPr>
              <w:t xml:space="preserve">บริษัท </w:t>
            </w:r>
          </w:p>
          <w:p w14:paraId="10154B7B" w14:textId="77777777" w:rsidR="002F6357" w:rsidRPr="00AE7879" w:rsidRDefault="002F63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AE7879">
              <w:rPr>
                <w:rFonts w:ascii="Browallia New" w:hAnsi="Browallia New" w:cs="Browallia New"/>
                <w:sz w:val="22"/>
                <w:szCs w:val="22"/>
                <w:cs/>
                <w:lang w:val="en-GB"/>
              </w:rPr>
              <w:t>เลิศรส จำกัด</w:t>
            </w:r>
          </w:p>
        </w:tc>
        <w:tc>
          <w:tcPr>
            <w:tcW w:w="949" w:type="dxa"/>
            <w:shd w:val="clear" w:color="auto" w:fill="auto"/>
            <w:vAlign w:val="bottom"/>
          </w:tcPr>
          <w:p w14:paraId="1BFD5F70" w14:textId="77777777" w:rsidR="002F6357" w:rsidRPr="00AE7879" w:rsidRDefault="002F63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AE7879">
              <w:rPr>
                <w:rFonts w:ascii="Browallia New" w:hAnsi="Browallia New" w:cs="Browallia New"/>
                <w:sz w:val="22"/>
                <w:szCs w:val="22"/>
                <w:cs/>
                <w:lang w:val="en-GB"/>
              </w:rPr>
              <w:t>รวม</w:t>
            </w:r>
          </w:p>
        </w:tc>
      </w:tr>
      <w:tr w:rsidR="002F6357" w:rsidRPr="00AE7879" w14:paraId="3E4ABEC3" w14:textId="77777777" w:rsidTr="00AE7879">
        <w:tc>
          <w:tcPr>
            <w:tcW w:w="2901" w:type="dxa"/>
            <w:shd w:val="clear" w:color="auto" w:fill="auto"/>
          </w:tcPr>
          <w:p w14:paraId="42C49795" w14:textId="77777777" w:rsidR="002F6357" w:rsidRPr="00AE7879" w:rsidRDefault="002F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34" w:type="dxa"/>
            <w:shd w:val="clear" w:color="auto" w:fill="auto"/>
          </w:tcPr>
          <w:p w14:paraId="0AF7F4BE" w14:textId="77777777" w:rsidR="002F6357" w:rsidRPr="00AE7879" w:rsidRDefault="002F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2" w:type="dxa"/>
            <w:shd w:val="clear" w:color="auto" w:fill="auto"/>
          </w:tcPr>
          <w:p w14:paraId="6574C6AE" w14:textId="77777777" w:rsidR="002F6357" w:rsidRPr="00AE7879" w:rsidRDefault="002F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34" w:type="dxa"/>
            <w:shd w:val="clear" w:color="auto" w:fill="auto"/>
          </w:tcPr>
          <w:p w14:paraId="4BF7011D" w14:textId="77777777" w:rsidR="002F6357" w:rsidRPr="00AE7879" w:rsidRDefault="002F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2" w:type="dxa"/>
            <w:shd w:val="clear" w:color="auto" w:fill="auto"/>
          </w:tcPr>
          <w:p w14:paraId="5DF291B2" w14:textId="77777777" w:rsidR="002F6357" w:rsidRPr="00AE7879" w:rsidRDefault="002F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2" w:type="dxa"/>
            <w:shd w:val="clear" w:color="auto" w:fill="auto"/>
          </w:tcPr>
          <w:p w14:paraId="3DCC438A" w14:textId="77777777" w:rsidR="002F6357" w:rsidRPr="00AE7879" w:rsidRDefault="002F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49" w:type="dxa"/>
            <w:shd w:val="clear" w:color="auto" w:fill="auto"/>
          </w:tcPr>
          <w:p w14:paraId="6047D1DC" w14:textId="77777777" w:rsidR="002F6357" w:rsidRPr="00AE7879" w:rsidRDefault="002F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C4622B" w:rsidRPr="00AE7879" w14:paraId="21A3267B" w14:textId="77777777" w:rsidTr="002B306E">
        <w:tc>
          <w:tcPr>
            <w:tcW w:w="2901" w:type="dxa"/>
            <w:shd w:val="clear" w:color="auto" w:fill="auto"/>
          </w:tcPr>
          <w:p w14:paraId="1C7A41C8" w14:textId="77777777" w:rsidR="00C4622B" w:rsidRPr="00AE7879" w:rsidRDefault="00C4622B" w:rsidP="00C4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rPr>
            </w:pPr>
            <w:r w:rsidRPr="00AE7879">
              <w:rPr>
                <w:rFonts w:ascii="Browallia New" w:hAnsi="Browallia New" w:cs="Browallia New"/>
                <w:b/>
                <w:bCs/>
                <w:sz w:val="22"/>
                <w:szCs w:val="22"/>
                <w:cs/>
              </w:rPr>
              <w:t>มูลค่าตามบัญชีสุทธิของสินทรัพย์</w:t>
            </w:r>
          </w:p>
          <w:p w14:paraId="456A6717" w14:textId="18985B27" w:rsidR="00C4622B" w:rsidRPr="00AE7879" w:rsidRDefault="00C4622B" w:rsidP="00C4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rPr>
            </w:pPr>
            <w:r w:rsidRPr="00AE7879">
              <w:rPr>
                <w:rFonts w:ascii="Browallia New" w:hAnsi="Browallia New" w:cs="Browallia New"/>
                <w:b/>
                <w:bCs/>
                <w:sz w:val="22"/>
                <w:szCs w:val="22"/>
                <w:cs/>
              </w:rPr>
              <w:t xml:space="preserve">     และหนี้สินที่จำหน่าย</w:t>
            </w:r>
          </w:p>
        </w:tc>
        <w:tc>
          <w:tcPr>
            <w:tcW w:w="1134" w:type="dxa"/>
            <w:shd w:val="clear" w:color="auto" w:fill="auto"/>
            <w:vAlign w:val="bottom"/>
          </w:tcPr>
          <w:p w14:paraId="4C25BE0C" w14:textId="27EDB1B9" w:rsidR="00C4622B" w:rsidRPr="00AE7879" w:rsidRDefault="00C4622B" w:rsidP="00C4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(2,684)</w:t>
            </w:r>
          </w:p>
        </w:tc>
        <w:tc>
          <w:tcPr>
            <w:tcW w:w="992" w:type="dxa"/>
            <w:shd w:val="clear" w:color="auto" w:fill="auto"/>
            <w:vAlign w:val="bottom"/>
          </w:tcPr>
          <w:p w14:paraId="305C0F7B" w14:textId="462F77F5" w:rsidR="00C4622B" w:rsidRPr="00AE7879" w:rsidRDefault="00C4622B" w:rsidP="00C4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(3,066)</w:t>
            </w:r>
          </w:p>
        </w:tc>
        <w:tc>
          <w:tcPr>
            <w:tcW w:w="1134" w:type="dxa"/>
            <w:shd w:val="clear" w:color="auto" w:fill="auto"/>
            <w:vAlign w:val="bottom"/>
          </w:tcPr>
          <w:p w14:paraId="074BDFD9" w14:textId="7AA98F6F" w:rsidR="00C4622B" w:rsidRPr="00AE7879" w:rsidRDefault="00C4622B" w:rsidP="00C4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(467)</w:t>
            </w:r>
          </w:p>
        </w:tc>
        <w:tc>
          <w:tcPr>
            <w:tcW w:w="992" w:type="dxa"/>
            <w:shd w:val="clear" w:color="auto" w:fill="auto"/>
            <w:vAlign w:val="bottom"/>
          </w:tcPr>
          <w:p w14:paraId="65E8AFB0" w14:textId="77777777" w:rsidR="00C4622B" w:rsidRPr="00AE7879" w:rsidRDefault="00C4622B" w:rsidP="00C4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(4,040)</w:t>
            </w:r>
          </w:p>
        </w:tc>
        <w:tc>
          <w:tcPr>
            <w:tcW w:w="992" w:type="dxa"/>
            <w:shd w:val="clear" w:color="auto" w:fill="auto"/>
            <w:vAlign w:val="bottom"/>
          </w:tcPr>
          <w:p w14:paraId="245C94FE" w14:textId="77777777" w:rsidR="00C4622B" w:rsidRPr="00AE7879" w:rsidRDefault="00C4622B" w:rsidP="00C4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(11,675)</w:t>
            </w:r>
          </w:p>
        </w:tc>
        <w:tc>
          <w:tcPr>
            <w:tcW w:w="949" w:type="dxa"/>
            <w:shd w:val="clear" w:color="auto" w:fill="auto"/>
            <w:vAlign w:val="bottom"/>
          </w:tcPr>
          <w:p w14:paraId="394EDDE3" w14:textId="77777777" w:rsidR="00C4622B" w:rsidRPr="00AE7879" w:rsidRDefault="00C4622B" w:rsidP="00C4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(21,932)</w:t>
            </w:r>
          </w:p>
        </w:tc>
      </w:tr>
      <w:tr w:rsidR="00C4622B" w:rsidRPr="00AE7879" w14:paraId="5CAD6E63" w14:textId="77777777" w:rsidTr="002B306E">
        <w:tc>
          <w:tcPr>
            <w:tcW w:w="2901" w:type="dxa"/>
            <w:shd w:val="clear" w:color="auto" w:fill="auto"/>
            <w:vAlign w:val="bottom"/>
          </w:tcPr>
          <w:p w14:paraId="4F1E7251" w14:textId="55815D57" w:rsidR="00C4622B" w:rsidRPr="00AE7879" w:rsidRDefault="00C4622B" w:rsidP="00C4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AE7879">
              <w:rPr>
                <w:rFonts w:ascii="Browallia New" w:hAnsi="Browallia New" w:cs="Browallia New"/>
                <w:sz w:val="22"/>
                <w:szCs w:val="22"/>
                <w:u w:val="single"/>
                <w:cs/>
              </w:rPr>
              <w:t>บวก</w:t>
            </w:r>
            <w:r w:rsidRPr="00AE7879">
              <w:rPr>
                <w:rFonts w:ascii="Browallia New" w:hAnsi="Browallia New" w:cs="Browallia New"/>
                <w:sz w:val="22"/>
                <w:szCs w:val="22"/>
                <w:cs/>
              </w:rPr>
              <w:t xml:space="preserve"> เงินสดรับจากการจำหน่ายบริษัทย่อย</w:t>
            </w:r>
          </w:p>
        </w:tc>
        <w:tc>
          <w:tcPr>
            <w:tcW w:w="1134" w:type="dxa"/>
            <w:shd w:val="clear" w:color="auto" w:fill="auto"/>
            <w:vAlign w:val="bottom"/>
          </w:tcPr>
          <w:p w14:paraId="532E8651" w14:textId="77777777" w:rsidR="00C4622B" w:rsidRPr="00AE7879" w:rsidRDefault="00C4622B" w:rsidP="00C462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2,821</w:t>
            </w:r>
          </w:p>
        </w:tc>
        <w:tc>
          <w:tcPr>
            <w:tcW w:w="992" w:type="dxa"/>
            <w:shd w:val="clear" w:color="auto" w:fill="auto"/>
            <w:vAlign w:val="bottom"/>
          </w:tcPr>
          <w:p w14:paraId="4E52FD2A" w14:textId="77777777" w:rsidR="00C4622B" w:rsidRPr="00AE7879" w:rsidRDefault="00C4622B" w:rsidP="00C462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1,889</w:t>
            </w:r>
          </w:p>
        </w:tc>
        <w:tc>
          <w:tcPr>
            <w:tcW w:w="1134" w:type="dxa"/>
            <w:shd w:val="clear" w:color="auto" w:fill="auto"/>
            <w:vAlign w:val="bottom"/>
          </w:tcPr>
          <w:p w14:paraId="4EF06CB4" w14:textId="350B77E4" w:rsidR="00C4622B" w:rsidRPr="00AE7879" w:rsidRDefault="00C4622B" w:rsidP="00C462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480</w:t>
            </w:r>
          </w:p>
        </w:tc>
        <w:tc>
          <w:tcPr>
            <w:tcW w:w="992" w:type="dxa"/>
            <w:shd w:val="clear" w:color="auto" w:fill="auto"/>
            <w:vAlign w:val="bottom"/>
          </w:tcPr>
          <w:p w14:paraId="6FF8A0C2" w14:textId="77777777" w:rsidR="00C4622B" w:rsidRPr="00AE7879" w:rsidRDefault="00C4622B" w:rsidP="00C462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4,039</w:t>
            </w:r>
          </w:p>
        </w:tc>
        <w:tc>
          <w:tcPr>
            <w:tcW w:w="992" w:type="dxa"/>
            <w:shd w:val="clear" w:color="auto" w:fill="auto"/>
            <w:vAlign w:val="bottom"/>
          </w:tcPr>
          <w:p w14:paraId="0FA21846" w14:textId="77777777" w:rsidR="00C4622B" w:rsidRPr="00AE7879" w:rsidRDefault="00C4622B" w:rsidP="00C462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12,206</w:t>
            </w:r>
          </w:p>
        </w:tc>
        <w:tc>
          <w:tcPr>
            <w:tcW w:w="949" w:type="dxa"/>
            <w:shd w:val="clear" w:color="auto" w:fill="auto"/>
            <w:vAlign w:val="bottom"/>
          </w:tcPr>
          <w:p w14:paraId="3D2C044A" w14:textId="77777777" w:rsidR="00C4622B" w:rsidRPr="00AE7879" w:rsidRDefault="00C4622B" w:rsidP="00C462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21,435</w:t>
            </w:r>
          </w:p>
        </w:tc>
      </w:tr>
      <w:tr w:rsidR="00C4622B" w:rsidRPr="009C5DAE" w14:paraId="625B9EBC" w14:textId="77777777" w:rsidTr="002B306E">
        <w:tc>
          <w:tcPr>
            <w:tcW w:w="2901" w:type="dxa"/>
            <w:shd w:val="clear" w:color="auto" w:fill="auto"/>
          </w:tcPr>
          <w:p w14:paraId="0470AE33" w14:textId="77777777" w:rsidR="00C4622B" w:rsidRPr="00AE7879" w:rsidRDefault="00C4622B" w:rsidP="00C4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rPr>
            </w:pPr>
            <w:r w:rsidRPr="00AE7879">
              <w:rPr>
                <w:rFonts w:ascii="Browallia New" w:hAnsi="Browallia New" w:cs="Browallia New"/>
                <w:b/>
                <w:bCs/>
                <w:sz w:val="22"/>
                <w:szCs w:val="22"/>
                <w:cs/>
              </w:rPr>
              <w:t>กำไร</w:t>
            </w:r>
            <w:r w:rsidRPr="00AE7879">
              <w:rPr>
                <w:rFonts w:ascii="Browallia New" w:hAnsi="Browallia New" w:cs="Browallia New"/>
                <w:b/>
                <w:bCs/>
                <w:sz w:val="22"/>
                <w:szCs w:val="22"/>
              </w:rPr>
              <w:t xml:space="preserve"> </w:t>
            </w:r>
            <w:r w:rsidRPr="00AE7879">
              <w:rPr>
                <w:rFonts w:ascii="Browallia New" w:hAnsi="Browallia New" w:cs="Browallia New"/>
                <w:b/>
                <w:bCs/>
                <w:sz w:val="22"/>
                <w:szCs w:val="22"/>
                <w:cs/>
              </w:rPr>
              <w:t>(ขาดทุน)</w:t>
            </w:r>
            <w:r w:rsidRPr="00AE7879">
              <w:rPr>
                <w:rFonts w:ascii="Browallia New" w:hAnsi="Browallia New" w:cs="Browallia New"/>
                <w:b/>
                <w:bCs/>
                <w:sz w:val="22"/>
                <w:szCs w:val="22"/>
              </w:rPr>
              <w:t xml:space="preserve"> </w:t>
            </w:r>
            <w:r w:rsidRPr="00AE7879">
              <w:rPr>
                <w:rFonts w:ascii="Browallia New" w:hAnsi="Browallia New" w:cs="Browallia New"/>
                <w:b/>
                <w:bCs/>
                <w:sz w:val="22"/>
                <w:szCs w:val="22"/>
                <w:cs/>
              </w:rPr>
              <w:t>จากการ</w:t>
            </w:r>
            <w:r w:rsidRPr="00AE7879">
              <w:rPr>
                <w:rFonts w:ascii="Browallia New" w:hAnsi="Browallia New" w:cs="Browallia New"/>
                <w:b/>
                <w:bCs/>
                <w:sz w:val="22"/>
                <w:szCs w:val="22"/>
              </w:rPr>
              <w:t xml:space="preserve"> </w:t>
            </w:r>
          </w:p>
          <w:p w14:paraId="71D79305" w14:textId="77777777" w:rsidR="00C4622B" w:rsidRPr="00AE7879" w:rsidRDefault="00C4622B" w:rsidP="00C46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rPr>
            </w:pPr>
            <w:r w:rsidRPr="00AE7879">
              <w:rPr>
                <w:rFonts w:ascii="Browallia New" w:hAnsi="Browallia New" w:cs="Browallia New"/>
                <w:b/>
                <w:bCs/>
                <w:sz w:val="22"/>
                <w:szCs w:val="22"/>
              </w:rPr>
              <w:t xml:space="preserve">    </w:t>
            </w:r>
            <w:r w:rsidRPr="00AE7879">
              <w:rPr>
                <w:rFonts w:ascii="Browallia New" w:hAnsi="Browallia New" w:cs="Browallia New"/>
                <w:b/>
                <w:bCs/>
                <w:sz w:val="22"/>
                <w:szCs w:val="22"/>
                <w:cs/>
              </w:rPr>
              <w:t>จำหน่ายบริษัทย่อย</w:t>
            </w:r>
          </w:p>
        </w:tc>
        <w:tc>
          <w:tcPr>
            <w:tcW w:w="1134" w:type="dxa"/>
            <w:shd w:val="clear" w:color="auto" w:fill="auto"/>
            <w:vAlign w:val="bottom"/>
          </w:tcPr>
          <w:p w14:paraId="7630255E" w14:textId="77777777" w:rsidR="00C4622B" w:rsidRPr="00AE7879" w:rsidRDefault="00C4622B" w:rsidP="00C462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p w14:paraId="30167F69" w14:textId="77777777" w:rsidR="00C4622B" w:rsidRPr="00AE7879" w:rsidRDefault="00C4622B" w:rsidP="00C462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137</w:t>
            </w:r>
          </w:p>
        </w:tc>
        <w:tc>
          <w:tcPr>
            <w:tcW w:w="992" w:type="dxa"/>
            <w:shd w:val="clear" w:color="auto" w:fill="auto"/>
            <w:vAlign w:val="bottom"/>
          </w:tcPr>
          <w:p w14:paraId="6A22A726" w14:textId="77777777" w:rsidR="00C4622B" w:rsidRPr="00AE7879" w:rsidRDefault="00C4622B" w:rsidP="00C462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p w14:paraId="4E734BFF" w14:textId="77777777" w:rsidR="00C4622B" w:rsidRPr="00AE7879" w:rsidRDefault="00C4622B" w:rsidP="00C462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(1,177)</w:t>
            </w:r>
          </w:p>
        </w:tc>
        <w:tc>
          <w:tcPr>
            <w:tcW w:w="1134" w:type="dxa"/>
            <w:shd w:val="clear" w:color="auto" w:fill="auto"/>
            <w:vAlign w:val="bottom"/>
          </w:tcPr>
          <w:p w14:paraId="383764C2" w14:textId="77777777" w:rsidR="00C4622B" w:rsidRPr="00AE7879" w:rsidRDefault="00C4622B" w:rsidP="00C462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 xml:space="preserve">     </w:t>
            </w:r>
          </w:p>
          <w:p w14:paraId="40212844" w14:textId="77777777" w:rsidR="00C4622B" w:rsidRPr="00AE7879" w:rsidRDefault="00C4622B" w:rsidP="00C462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 xml:space="preserve">    13</w:t>
            </w:r>
          </w:p>
        </w:tc>
        <w:tc>
          <w:tcPr>
            <w:tcW w:w="992" w:type="dxa"/>
            <w:shd w:val="clear" w:color="auto" w:fill="auto"/>
            <w:vAlign w:val="bottom"/>
          </w:tcPr>
          <w:p w14:paraId="53127E9C" w14:textId="77777777" w:rsidR="00C4622B" w:rsidRPr="00AE7879" w:rsidRDefault="00C4622B" w:rsidP="00C462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p w14:paraId="07901293" w14:textId="77777777" w:rsidR="00C4622B" w:rsidRPr="00AE7879" w:rsidRDefault="00C4622B" w:rsidP="00C462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cs/>
                <w:lang w:val="en-GB"/>
              </w:rPr>
              <w:t>(</w:t>
            </w:r>
            <w:r w:rsidRPr="00AE7879">
              <w:rPr>
                <w:rFonts w:ascii="Browallia New" w:hAnsi="Browallia New" w:cs="Browallia New"/>
                <w:sz w:val="22"/>
                <w:szCs w:val="22"/>
                <w:lang w:val="en-GB"/>
              </w:rPr>
              <w:t>1</w:t>
            </w:r>
            <w:r w:rsidRPr="00AE7879">
              <w:rPr>
                <w:rFonts w:ascii="Browallia New" w:hAnsi="Browallia New" w:cs="Browallia New"/>
                <w:sz w:val="22"/>
                <w:szCs w:val="22"/>
                <w:cs/>
                <w:lang w:val="en-GB"/>
              </w:rPr>
              <w:t>)</w:t>
            </w:r>
          </w:p>
        </w:tc>
        <w:tc>
          <w:tcPr>
            <w:tcW w:w="992" w:type="dxa"/>
            <w:shd w:val="clear" w:color="auto" w:fill="auto"/>
            <w:vAlign w:val="bottom"/>
          </w:tcPr>
          <w:p w14:paraId="3D253418" w14:textId="77777777" w:rsidR="00C4622B" w:rsidRPr="00AE7879" w:rsidRDefault="00C4622B" w:rsidP="00C462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p w14:paraId="574C5A61" w14:textId="77777777" w:rsidR="00C4622B" w:rsidRPr="00AE7879" w:rsidRDefault="00C4622B" w:rsidP="00C462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531</w:t>
            </w:r>
          </w:p>
        </w:tc>
        <w:tc>
          <w:tcPr>
            <w:tcW w:w="949" w:type="dxa"/>
            <w:shd w:val="clear" w:color="auto" w:fill="auto"/>
            <w:vAlign w:val="bottom"/>
          </w:tcPr>
          <w:p w14:paraId="27341707" w14:textId="77777777" w:rsidR="00C4622B" w:rsidRPr="00AE7879" w:rsidRDefault="00C4622B" w:rsidP="00C462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p w14:paraId="14642E94" w14:textId="77777777" w:rsidR="00C4622B" w:rsidRPr="009C5DAE" w:rsidRDefault="00C4622B" w:rsidP="00C462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E7879">
              <w:rPr>
                <w:rFonts w:ascii="Browallia New" w:hAnsi="Browallia New" w:cs="Browallia New"/>
                <w:sz w:val="22"/>
                <w:szCs w:val="22"/>
                <w:lang w:val="en-GB"/>
              </w:rPr>
              <w:t>(497)</w:t>
            </w:r>
          </w:p>
        </w:tc>
      </w:tr>
    </w:tbl>
    <w:p w14:paraId="184CBAEA" w14:textId="77777777" w:rsidR="009955F5" w:rsidRDefault="009955F5" w:rsidP="0034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0B3B1C5" w14:textId="2A0F7DA4" w:rsidR="000F2AF1" w:rsidRDefault="00AF34A1" w:rsidP="0072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369"/>
        <w:jc w:val="thaiDistribute"/>
        <w:rPr>
          <w:rFonts w:ascii="Browallia New" w:hAnsi="Browallia New" w:cs="Browallia New"/>
          <w:sz w:val="28"/>
          <w:szCs w:val="28"/>
        </w:rPr>
      </w:pPr>
      <w:r w:rsidRPr="00AF34A1">
        <w:rPr>
          <w:rFonts w:ascii="Browallia New" w:hAnsi="Browallia New" w:cs="Browallia New" w:hint="cs"/>
          <w:sz w:val="28"/>
          <w:szCs w:val="28"/>
          <w:cs/>
        </w:rPr>
        <w:t xml:space="preserve">กลุ่มบริษัทแยกแสดงผลการดำเนินงานของบริษัทย่อยที่จำหน่ายในระหว่างปีอยู่ภายใต้ </w:t>
      </w:r>
      <w:r w:rsidRPr="00AF34A1">
        <w:rPr>
          <w:rFonts w:ascii="Browallia New" w:hAnsi="Browallia New" w:cs="Browallia New"/>
          <w:sz w:val="28"/>
          <w:szCs w:val="28"/>
        </w:rPr>
        <w:t>“</w:t>
      </w:r>
      <w:r w:rsidRPr="00AF34A1">
        <w:rPr>
          <w:rFonts w:ascii="Browallia New" w:hAnsi="Browallia New" w:cs="Browallia New" w:hint="cs"/>
          <w:sz w:val="28"/>
          <w:szCs w:val="28"/>
          <w:cs/>
        </w:rPr>
        <w:t>ขาดทุนสำหรับปีจากการดำเนินงานที่ยกเลิก</w:t>
      </w:r>
      <w:r w:rsidRPr="00AF34A1">
        <w:rPr>
          <w:rFonts w:ascii="Browallia New" w:hAnsi="Browallia New" w:cs="Browallia New"/>
          <w:sz w:val="28"/>
          <w:szCs w:val="28"/>
        </w:rPr>
        <w:t xml:space="preserve">” </w:t>
      </w:r>
      <w:r w:rsidRPr="00AF34A1">
        <w:rPr>
          <w:rFonts w:ascii="Browallia New" w:hAnsi="Browallia New" w:cs="Browallia New" w:hint="cs"/>
          <w:sz w:val="28"/>
          <w:szCs w:val="28"/>
          <w:cs/>
        </w:rPr>
        <w:t xml:space="preserve">ในส่วนของกำไรขาดทุนในงบกำไรขาดทุนเบ็ดเสร็จสำหรับปี สิ้นสุดวันที่ </w:t>
      </w:r>
      <w:r w:rsidRPr="00AF34A1">
        <w:rPr>
          <w:rFonts w:ascii="Browallia New" w:hAnsi="Browallia New" w:cs="Browallia New"/>
          <w:sz w:val="28"/>
          <w:szCs w:val="28"/>
        </w:rPr>
        <w:t xml:space="preserve">31 </w:t>
      </w:r>
      <w:r w:rsidRPr="00AF34A1">
        <w:rPr>
          <w:rFonts w:ascii="Browallia New" w:hAnsi="Browallia New" w:cs="Browallia New" w:hint="cs"/>
          <w:sz w:val="28"/>
          <w:szCs w:val="28"/>
          <w:cs/>
        </w:rPr>
        <w:t xml:space="preserve">ธันวาคม </w:t>
      </w:r>
      <w:r w:rsidRPr="00AF34A1">
        <w:rPr>
          <w:rFonts w:ascii="Browallia New" w:hAnsi="Browallia New" w:cs="Browallia New"/>
          <w:sz w:val="28"/>
          <w:szCs w:val="28"/>
        </w:rPr>
        <w:t xml:space="preserve">2567 </w:t>
      </w:r>
      <w:r w:rsidRPr="00AF34A1">
        <w:rPr>
          <w:rFonts w:ascii="Browallia New" w:hAnsi="Browallia New" w:cs="Browallia New" w:hint="cs"/>
          <w:sz w:val="28"/>
          <w:szCs w:val="28"/>
          <w:cs/>
        </w:rPr>
        <w:t xml:space="preserve">และ </w:t>
      </w:r>
      <w:r w:rsidRPr="00AF34A1">
        <w:rPr>
          <w:rFonts w:ascii="Browallia New" w:hAnsi="Browallia New" w:cs="Browallia New"/>
          <w:sz w:val="28"/>
          <w:szCs w:val="28"/>
        </w:rPr>
        <w:t xml:space="preserve">2566 </w:t>
      </w:r>
      <w:r w:rsidRPr="00AF34A1">
        <w:rPr>
          <w:rFonts w:ascii="Browallia New" w:hAnsi="Browallia New" w:cs="Browallia New" w:hint="cs"/>
          <w:sz w:val="28"/>
          <w:szCs w:val="28"/>
          <w:cs/>
        </w:rPr>
        <w:t xml:space="preserve">เพื่อแสดงเป็นข้อมูลเปรียบเทียบ </w:t>
      </w:r>
    </w:p>
    <w:p w14:paraId="4690ED80" w14:textId="77777777" w:rsidR="00AF34A1" w:rsidRDefault="00AF34A1" w:rsidP="00AF34A1">
      <w:pPr>
        <w:tabs>
          <w:tab w:val="clear" w:pos="454"/>
          <w:tab w:val="left" w:pos="990"/>
        </w:tabs>
        <w:spacing w:line="276" w:lineRule="auto"/>
        <w:ind w:left="441" w:hanging="9"/>
        <w:jc w:val="thaiDistribute"/>
        <w:rPr>
          <w:rFonts w:ascii="Browallia New" w:hAnsi="Browallia New" w:cs="Browallia New"/>
          <w:sz w:val="28"/>
          <w:szCs w:val="28"/>
        </w:rPr>
      </w:pPr>
    </w:p>
    <w:p w14:paraId="3EC6003A" w14:textId="77777777" w:rsidR="00722FFD" w:rsidRDefault="0072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0CAB2F0" w14:textId="29B924D0" w:rsidR="001A1A3A" w:rsidRDefault="00341CF7" w:rsidP="00E2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567"/>
        <w:jc w:val="thaiDistribute"/>
        <w:rPr>
          <w:rFonts w:ascii="Browallia New" w:hAnsi="Browallia New" w:cs="Browallia New"/>
          <w:sz w:val="28"/>
          <w:szCs w:val="28"/>
        </w:rPr>
      </w:pPr>
      <w:r w:rsidRPr="009C5DAE">
        <w:rPr>
          <w:rFonts w:ascii="Browallia New" w:hAnsi="Browallia New" w:cs="Browallia New"/>
          <w:sz w:val="28"/>
          <w:szCs w:val="28"/>
          <w:cs/>
        </w:rPr>
        <w:lastRenderedPageBreak/>
        <w:t xml:space="preserve">ข้อมูลกระแสเงินสดจากการดำเนินงานที่ยกเลิกสำหรับปีสิ้นสุดวันที่ </w:t>
      </w:r>
      <w:r w:rsidR="009C5DAE" w:rsidRPr="009C5DAE">
        <w:rPr>
          <w:rFonts w:ascii="Browallia New" w:hAnsi="Browallia New" w:cs="Browallia New"/>
          <w:sz w:val="28"/>
          <w:szCs w:val="28"/>
        </w:rPr>
        <w:t>31</w:t>
      </w:r>
      <w:r w:rsidRPr="009C5DAE">
        <w:rPr>
          <w:rFonts w:ascii="Browallia New" w:hAnsi="Browallia New" w:cs="Browallia New"/>
          <w:sz w:val="28"/>
          <w:szCs w:val="28"/>
          <w:cs/>
        </w:rPr>
        <w:t xml:space="preserve"> ธันวาคม </w:t>
      </w:r>
      <w:r w:rsidR="009C5DAE" w:rsidRPr="009C5DAE">
        <w:rPr>
          <w:rFonts w:ascii="Browallia New" w:hAnsi="Browallia New" w:cs="Browallia New"/>
          <w:sz w:val="28"/>
          <w:szCs w:val="28"/>
        </w:rPr>
        <w:t>2567</w:t>
      </w:r>
      <w:r w:rsidR="009E2ADD" w:rsidRPr="009C5DAE">
        <w:rPr>
          <w:rFonts w:ascii="Browallia New" w:hAnsi="Browallia New" w:cs="Browallia New"/>
          <w:sz w:val="28"/>
          <w:szCs w:val="28"/>
          <w:cs/>
        </w:rPr>
        <w:t xml:space="preserve"> มีดังต่อไปนี้</w:t>
      </w:r>
    </w:p>
    <w:p w14:paraId="6A96DB48" w14:textId="77777777" w:rsidR="00E73361" w:rsidRPr="009C5DAE" w:rsidRDefault="00E73361" w:rsidP="00E2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567"/>
        <w:jc w:val="thaiDistribute"/>
        <w:rPr>
          <w:rFonts w:ascii="Browallia New" w:hAnsi="Browallia New" w:cs="Browallia New"/>
          <w:sz w:val="28"/>
          <w:szCs w:val="28"/>
        </w:rPr>
      </w:pPr>
    </w:p>
    <w:tbl>
      <w:tblPr>
        <w:tblStyle w:val="TableGrid"/>
        <w:tblW w:w="909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0"/>
        <w:gridCol w:w="1248"/>
        <w:gridCol w:w="851"/>
        <w:gridCol w:w="992"/>
        <w:gridCol w:w="1134"/>
        <w:gridCol w:w="887"/>
        <w:gridCol w:w="912"/>
      </w:tblGrid>
      <w:tr w:rsidR="00E73361" w:rsidRPr="00D41DCA" w14:paraId="341FAC1C" w14:textId="77777777">
        <w:tc>
          <w:tcPr>
            <w:tcW w:w="3070" w:type="dxa"/>
            <w:shd w:val="clear" w:color="auto" w:fill="auto"/>
          </w:tcPr>
          <w:p w14:paraId="0F6557CB" w14:textId="77777777" w:rsidR="00E73361" w:rsidRPr="009C5DAE"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024" w:type="dxa"/>
            <w:gridSpan w:val="6"/>
            <w:shd w:val="clear" w:color="auto" w:fill="auto"/>
          </w:tcPr>
          <w:p w14:paraId="3DE5CE14"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41DCA">
              <w:rPr>
                <w:rFonts w:ascii="Browallia New" w:hAnsi="Browallia New" w:cs="Browallia New"/>
                <w:sz w:val="24"/>
                <w:szCs w:val="24"/>
                <w:cs/>
              </w:rPr>
              <w:t>(หน่วย</w:t>
            </w:r>
            <w:r w:rsidRPr="00D41DCA">
              <w:rPr>
                <w:rFonts w:ascii="Browallia New" w:hAnsi="Browallia New" w:cs="Browallia New"/>
                <w:sz w:val="24"/>
                <w:szCs w:val="24"/>
              </w:rPr>
              <w:t xml:space="preserve"> </w:t>
            </w:r>
            <w:r w:rsidRPr="00D41DCA">
              <w:rPr>
                <w:rFonts w:ascii="Browallia New" w:hAnsi="Browallia New" w:cs="Browallia New"/>
                <w:sz w:val="24"/>
                <w:szCs w:val="24"/>
                <w:cs/>
              </w:rPr>
              <w:t>:</w:t>
            </w:r>
            <w:r w:rsidRPr="00D41DCA">
              <w:rPr>
                <w:rFonts w:ascii="Browallia New" w:hAnsi="Browallia New" w:cs="Browallia New"/>
                <w:sz w:val="24"/>
                <w:szCs w:val="24"/>
              </w:rPr>
              <w:t xml:space="preserve"> </w:t>
            </w:r>
            <w:r w:rsidRPr="00D41DCA">
              <w:rPr>
                <w:rFonts w:ascii="Browallia New" w:hAnsi="Browallia New" w:cs="Browallia New"/>
                <w:sz w:val="24"/>
                <w:szCs w:val="24"/>
                <w:cs/>
              </w:rPr>
              <w:t>พันบาท)</w:t>
            </w:r>
          </w:p>
        </w:tc>
      </w:tr>
      <w:tr w:rsidR="00E73361" w:rsidRPr="00D41DCA" w14:paraId="6EF79336" w14:textId="77777777">
        <w:tc>
          <w:tcPr>
            <w:tcW w:w="3070" w:type="dxa"/>
            <w:shd w:val="clear" w:color="auto" w:fill="auto"/>
          </w:tcPr>
          <w:p w14:paraId="5D6479FB"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248" w:type="dxa"/>
            <w:shd w:val="clear" w:color="auto" w:fill="auto"/>
            <w:vAlign w:val="bottom"/>
          </w:tcPr>
          <w:p w14:paraId="72A870BE" w14:textId="77777777" w:rsidR="00E73361" w:rsidRPr="00D41DCA" w:rsidRDefault="00E73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D41DCA">
              <w:rPr>
                <w:rFonts w:ascii="Browallia New" w:hAnsi="Browallia New" w:cs="Browallia New"/>
                <w:sz w:val="24"/>
                <w:szCs w:val="24"/>
                <w:cs/>
                <w:lang w:val="en-GB"/>
              </w:rPr>
              <w:t xml:space="preserve">บริษัท </w:t>
            </w:r>
          </w:p>
          <w:p w14:paraId="42FA0BB4" w14:textId="77777777" w:rsidR="00E73361" w:rsidRPr="00D41DCA" w:rsidRDefault="00E73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D41DCA">
              <w:rPr>
                <w:rFonts w:ascii="Browallia New" w:hAnsi="Browallia New" w:cs="Browallia New"/>
                <w:sz w:val="24"/>
                <w:szCs w:val="24"/>
                <w:cs/>
                <w:lang w:val="en-GB"/>
              </w:rPr>
              <w:t>เคเค</w:t>
            </w:r>
            <w:r w:rsidRPr="00D41DCA">
              <w:rPr>
                <w:rFonts w:ascii="Browallia New" w:hAnsi="Browallia New" w:cs="Browallia New"/>
                <w:sz w:val="24"/>
                <w:szCs w:val="24"/>
                <w:lang w:val="en-GB"/>
              </w:rPr>
              <w:t xml:space="preserve"> </w:t>
            </w:r>
            <w:r w:rsidRPr="00D41DCA">
              <w:rPr>
                <w:rFonts w:ascii="Browallia New" w:hAnsi="Browallia New" w:cs="Browallia New"/>
                <w:sz w:val="24"/>
                <w:szCs w:val="24"/>
                <w:cs/>
                <w:lang w:val="en-GB"/>
              </w:rPr>
              <w:t>เอสเธติค จำกัด</w:t>
            </w:r>
          </w:p>
        </w:tc>
        <w:tc>
          <w:tcPr>
            <w:tcW w:w="851" w:type="dxa"/>
            <w:shd w:val="clear" w:color="auto" w:fill="auto"/>
            <w:vAlign w:val="bottom"/>
          </w:tcPr>
          <w:p w14:paraId="0D9FDAC6" w14:textId="77777777" w:rsidR="00E73361" w:rsidRPr="00D41DCA" w:rsidRDefault="00E73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D41DCA">
              <w:rPr>
                <w:rFonts w:ascii="Browallia New" w:hAnsi="Browallia New" w:cs="Browallia New"/>
                <w:sz w:val="24"/>
                <w:szCs w:val="24"/>
                <w:cs/>
                <w:lang w:val="en-GB"/>
              </w:rPr>
              <w:t>บริษัท</w:t>
            </w:r>
            <w:r w:rsidRPr="00D41DCA">
              <w:rPr>
                <w:rFonts w:ascii="Browallia New" w:hAnsi="Browallia New" w:cs="Browallia New"/>
                <w:sz w:val="24"/>
                <w:szCs w:val="24"/>
                <w:lang w:val="en-GB"/>
              </w:rPr>
              <w:t xml:space="preserve"> </w:t>
            </w:r>
          </w:p>
          <w:p w14:paraId="4898A45D" w14:textId="77777777" w:rsidR="00E73361" w:rsidRPr="00D41DCA" w:rsidRDefault="00E73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D41DCA">
              <w:rPr>
                <w:rFonts w:ascii="Browallia New" w:hAnsi="Browallia New" w:cs="Browallia New"/>
                <w:sz w:val="24"/>
                <w:szCs w:val="24"/>
                <w:cs/>
                <w:lang w:val="en-GB"/>
              </w:rPr>
              <w:t>จีที</w:t>
            </w:r>
            <w:r w:rsidRPr="00D41DCA">
              <w:rPr>
                <w:rFonts w:ascii="Browallia New" w:hAnsi="Browallia New" w:cs="Browallia New"/>
                <w:sz w:val="24"/>
                <w:szCs w:val="24"/>
                <w:lang w:val="en-GB"/>
              </w:rPr>
              <w:t xml:space="preserve"> </w:t>
            </w:r>
            <w:r w:rsidRPr="00D41DCA">
              <w:rPr>
                <w:rFonts w:ascii="Browallia New" w:hAnsi="Browallia New" w:cs="Browallia New"/>
                <w:sz w:val="24"/>
                <w:szCs w:val="24"/>
                <w:cs/>
                <w:lang w:val="en-GB"/>
              </w:rPr>
              <w:t>พลัส จำกัด</w:t>
            </w:r>
          </w:p>
        </w:tc>
        <w:tc>
          <w:tcPr>
            <w:tcW w:w="992" w:type="dxa"/>
            <w:shd w:val="clear" w:color="auto" w:fill="auto"/>
            <w:vAlign w:val="bottom"/>
          </w:tcPr>
          <w:p w14:paraId="22E653BC" w14:textId="77777777" w:rsidR="00E73361" w:rsidRPr="00D41DCA" w:rsidRDefault="00E73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D41DCA">
              <w:rPr>
                <w:rFonts w:ascii="Browallia New" w:hAnsi="Browallia New" w:cs="Browallia New"/>
                <w:sz w:val="24"/>
                <w:szCs w:val="24"/>
                <w:cs/>
                <w:lang w:val="en-GB"/>
              </w:rPr>
              <w:t xml:space="preserve">บริษัท </w:t>
            </w:r>
          </w:p>
          <w:p w14:paraId="792725DD" w14:textId="77777777" w:rsidR="00E73361" w:rsidRPr="00D41DCA" w:rsidRDefault="00E73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D41DCA">
              <w:rPr>
                <w:rFonts w:ascii="Browallia New" w:hAnsi="Browallia New" w:cs="Browallia New"/>
                <w:sz w:val="24"/>
                <w:szCs w:val="24"/>
                <w:cs/>
                <w:lang w:val="en-GB"/>
              </w:rPr>
              <w:t>อิเล็กทริค</w:t>
            </w:r>
          </w:p>
          <w:p w14:paraId="6DE495EE" w14:textId="77777777" w:rsidR="00E73361" w:rsidRPr="00D41DCA" w:rsidRDefault="00E73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D41DCA">
              <w:rPr>
                <w:rFonts w:ascii="Browallia New" w:hAnsi="Browallia New" w:cs="Browallia New"/>
                <w:sz w:val="24"/>
                <w:szCs w:val="24"/>
                <w:cs/>
                <w:lang w:val="en-GB"/>
              </w:rPr>
              <w:t>แมน จำกัด</w:t>
            </w:r>
          </w:p>
        </w:tc>
        <w:tc>
          <w:tcPr>
            <w:tcW w:w="1134" w:type="dxa"/>
            <w:shd w:val="clear" w:color="auto" w:fill="auto"/>
            <w:vAlign w:val="bottom"/>
          </w:tcPr>
          <w:p w14:paraId="7558B508" w14:textId="77777777" w:rsidR="00E73361" w:rsidRPr="00D41DCA" w:rsidRDefault="00E73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D41DCA">
              <w:rPr>
                <w:rFonts w:ascii="Browallia New" w:hAnsi="Browallia New" w:cs="Browallia New"/>
                <w:sz w:val="24"/>
                <w:szCs w:val="24"/>
                <w:cs/>
                <w:lang w:val="en-GB"/>
              </w:rPr>
              <w:t xml:space="preserve">บริษัท </w:t>
            </w:r>
          </w:p>
          <w:p w14:paraId="6725F18F" w14:textId="77777777" w:rsidR="00E73361" w:rsidRPr="00D41DCA" w:rsidRDefault="00E73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D41DCA">
              <w:rPr>
                <w:rFonts w:ascii="Browallia New" w:hAnsi="Browallia New" w:cs="Browallia New"/>
                <w:sz w:val="24"/>
                <w:szCs w:val="24"/>
                <w:cs/>
                <w:lang w:val="en-GB"/>
              </w:rPr>
              <w:t>อีสานไก่ย่าง จำกัด</w:t>
            </w:r>
          </w:p>
        </w:tc>
        <w:tc>
          <w:tcPr>
            <w:tcW w:w="887" w:type="dxa"/>
            <w:shd w:val="clear" w:color="auto" w:fill="auto"/>
            <w:vAlign w:val="bottom"/>
          </w:tcPr>
          <w:p w14:paraId="35B0EC51" w14:textId="77777777" w:rsidR="00E73361" w:rsidRPr="00D41DCA" w:rsidRDefault="00E73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D41DCA">
              <w:rPr>
                <w:rFonts w:ascii="Browallia New" w:hAnsi="Browallia New" w:cs="Browallia New"/>
                <w:sz w:val="24"/>
                <w:szCs w:val="24"/>
                <w:cs/>
                <w:lang w:val="en-GB"/>
              </w:rPr>
              <w:t xml:space="preserve">บริษัท </w:t>
            </w:r>
          </w:p>
          <w:p w14:paraId="5F66B272" w14:textId="77777777" w:rsidR="00E73361" w:rsidRPr="00D41DCA" w:rsidRDefault="00E73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D41DCA">
              <w:rPr>
                <w:rFonts w:ascii="Browallia New" w:hAnsi="Browallia New" w:cs="Browallia New"/>
                <w:sz w:val="24"/>
                <w:szCs w:val="24"/>
                <w:cs/>
                <w:lang w:val="en-GB"/>
              </w:rPr>
              <w:t>เลิศรส จำกัด</w:t>
            </w:r>
          </w:p>
        </w:tc>
        <w:tc>
          <w:tcPr>
            <w:tcW w:w="912" w:type="dxa"/>
            <w:shd w:val="clear" w:color="auto" w:fill="auto"/>
            <w:vAlign w:val="bottom"/>
          </w:tcPr>
          <w:p w14:paraId="01D8A326" w14:textId="77777777" w:rsidR="00E73361" w:rsidRPr="00D41DCA" w:rsidRDefault="00E733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D41DCA">
              <w:rPr>
                <w:rFonts w:ascii="Browallia New" w:hAnsi="Browallia New" w:cs="Browallia New"/>
                <w:sz w:val="24"/>
                <w:szCs w:val="24"/>
                <w:cs/>
                <w:lang w:val="en-GB"/>
              </w:rPr>
              <w:t>รวม</w:t>
            </w:r>
          </w:p>
        </w:tc>
      </w:tr>
      <w:tr w:rsidR="00E73361" w:rsidRPr="00D41DCA" w14:paraId="46A29F96" w14:textId="77777777">
        <w:tc>
          <w:tcPr>
            <w:tcW w:w="3070" w:type="dxa"/>
            <w:shd w:val="clear" w:color="auto" w:fill="auto"/>
          </w:tcPr>
          <w:p w14:paraId="2AD7777B"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248" w:type="dxa"/>
            <w:shd w:val="clear" w:color="auto" w:fill="auto"/>
          </w:tcPr>
          <w:p w14:paraId="270F73A4"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851" w:type="dxa"/>
            <w:shd w:val="clear" w:color="auto" w:fill="auto"/>
          </w:tcPr>
          <w:p w14:paraId="16D418C5"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992" w:type="dxa"/>
            <w:shd w:val="clear" w:color="auto" w:fill="auto"/>
          </w:tcPr>
          <w:p w14:paraId="61C70E43"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34" w:type="dxa"/>
            <w:shd w:val="clear" w:color="auto" w:fill="auto"/>
          </w:tcPr>
          <w:p w14:paraId="2C7B123B"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887" w:type="dxa"/>
            <w:shd w:val="clear" w:color="auto" w:fill="auto"/>
          </w:tcPr>
          <w:p w14:paraId="08773EDF"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912" w:type="dxa"/>
            <w:shd w:val="clear" w:color="auto" w:fill="auto"/>
          </w:tcPr>
          <w:p w14:paraId="61B3B7E4"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E73361" w:rsidRPr="00D41DCA" w14:paraId="229F8CB4" w14:textId="77777777">
        <w:tc>
          <w:tcPr>
            <w:tcW w:w="3070" w:type="dxa"/>
            <w:shd w:val="clear" w:color="auto" w:fill="auto"/>
          </w:tcPr>
          <w:p w14:paraId="7D73A0A6" w14:textId="77777777" w:rsidR="006F6094"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D41DCA">
              <w:rPr>
                <w:rFonts w:ascii="Browallia New" w:hAnsi="Browallia New" w:cs="Browallia New"/>
                <w:sz w:val="24"/>
                <w:szCs w:val="24"/>
                <w:cs/>
              </w:rPr>
              <w:t>กระแสเงินสดสุทธิใช้ไปในกิจกรรม</w:t>
            </w:r>
          </w:p>
          <w:p w14:paraId="5C6D3E8E" w14:textId="0B92EC1D" w:rsidR="00E73361" w:rsidRPr="00D41DCA" w:rsidRDefault="006F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Pr>
                <w:rFonts w:ascii="Browallia New" w:hAnsi="Browallia New" w:cs="Browallia New"/>
                <w:sz w:val="24"/>
                <w:szCs w:val="24"/>
              </w:rPr>
              <w:t xml:space="preserve">     </w:t>
            </w:r>
            <w:r w:rsidR="00E73361" w:rsidRPr="00D41DCA">
              <w:rPr>
                <w:rFonts w:ascii="Browallia New" w:hAnsi="Browallia New" w:cs="Browallia New"/>
                <w:sz w:val="24"/>
                <w:szCs w:val="24"/>
                <w:cs/>
              </w:rPr>
              <w:t>ดำเนินงาน</w:t>
            </w:r>
          </w:p>
        </w:tc>
        <w:tc>
          <w:tcPr>
            <w:tcW w:w="1248" w:type="dxa"/>
            <w:shd w:val="clear" w:color="auto" w:fill="auto"/>
            <w:vAlign w:val="bottom"/>
          </w:tcPr>
          <w:p w14:paraId="6605C851"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41DCA">
              <w:rPr>
                <w:rFonts w:ascii="Browallia New" w:hAnsi="Browallia New" w:cs="Browallia New"/>
                <w:sz w:val="24"/>
                <w:szCs w:val="24"/>
              </w:rPr>
              <w:t>(2,724)</w:t>
            </w:r>
          </w:p>
        </w:tc>
        <w:tc>
          <w:tcPr>
            <w:tcW w:w="851" w:type="dxa"/>
            <w:shd w:val="clear" w:color="auto" w:fill="auto"/>
            <w:vAlign w:val="bottom"/>
          </w:tcPr>
          <w:p w14:paraId="06E2B980"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41DCA">
              <w:rPr>
                <w:rFonts w:ascii="Browallia New" w:hAnsi="Browallia New" w:cs="Browallia New"/>
                <w:sz w:val="24"/>
                <w:szCs w:val="24"/>
              </w:rPr>
              <w:t>(6,464)</w:t>
            </w:r>
          </w:p>
        </w:tc>
        <w:tc>
          <w:tcPr>
            <w:tcW w:w="992" w:type="dxa"/>
            <w:shd w:val="clear" w:color="auto" w:fill="auto"/>
            <w:vAlign w:val="bottom"/>
          </w:tcPr>
          <w:p w14:paraId="42F31075"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D41DCA">
              <w:rPr>
                <w:rFonts w:ascii="Browallia New" w:hAnsi="Browallia New" w:cs="Browallia New"/>
                <w:sz w:val="24"/>
                <w:szCs w:val="24"/>
                <w:lang w:val="en-GB"/>
              </w:rPr>
              <w:t>(69)</w:t>
            </w:r>
          </w:p>
        </w:tc>
        <w:tc>
          <w:tcPr>
            <w:tcW w:w="1134" w:type="dxa"/>
            <w:shd w:val="clear" w:color="auto" w:fill="auto"/>
            <w:vAlign w:val="bottom"/>
          </w:tcPr>
          <w:p w14:paraId="01CB31BF"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41DCA">
              <w:rPr>
                <w:rFonts w:ascii="Browallia New" w:hAnsi="Browallia New" w:cs="Browallia New"/>
                <w:sz w:val="24"/>
                <w:szCs w:val="24"/>
              </w:rPr>
              <w:t>(10,425)</w:t>
            </w:r>
          </w:p>
        </w:tc>
        <w:tc>
          <w:tcPr>
            <w:tcW w:w="887" w:type="dxa"/>
            <w:shd w:val="clear" w:color="auto" w:fill="auto"/>
            <w:vAlign w:val="bottom"/>
          </w:tcPr>
          <w:p w14:paraId="6B402CAC"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41DCA">
              <w:rPr>
                <w:rFonts w:ascii="Browallia New" w:hAnsi="Browallia New" w:cs="Browallia New"/>
                <w:sz w:val="24"/>
                <w:szCs w:val="24"/>
              </w:rPr>
              <w:t>(2,083)</w:t>
            </w:r>
          </w:p>
        </w:tc>
        <w:tc>
          <w:tcPr>
            <w:tcW w:w="912" w:type="dxa"/>
            <w:shd w:val="clear" w:color="auto" w:fill="auto"/>
            <w:vAlign w:val="bottom"/>
          </w:tcPr>
          <w:p w14:paraId="17FEBCD9"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41DCA">
              <w:rPr>
                <w:rFonts w:ascii="Browallia New" w:hAnsi="Browallia New" w:cs="Browallia New"/>
                <w:sz w:val="24"/>
                <w:szCs w:val="24"/>
              </w:rPr>
              <w:t>(21,765)</w:t>
            </w:r>
          </w:p>
        </w:tc>
      </w:tr>
      <w:tr w:rsidR="00E73361" w:rsidRPr="00D41DCA" w14:paraId="7E5F4C7E" w14:textId="77777777">
        <w:tc>
          <w:tcPr>
            <w:tcW w:w="3070" w:type="dxa"/>
            <w:shd w:val="clear" w:color="auto" w:fill="auto"/>
          </w:tcPr>
          <w:p w14:paraId="5DE58DE3"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D41DCA">
              <w:rPr>
                <w:rFonts w:ascii="Browallia New" w:hAnsi="Browallia New" w:cs="Browallia New"/>
                <w:sz w:val="24"/>
                <w:szCs w:val="24"/>
                <w:cs/>
              </w:rPr>
              <w:t xml:space="preserve">กระแสเงินสดสุทธิจาก </w:t>
            </w:r>
            <w:r w:rsidRPr="00D41DCA">
              <w:rPr>
                <w:rFonts w:ascii="Browallia New" w:hAnsi="Browallia New" w:cs="Browallia New"/>
                <w:sz w:val="24"/>
                <w:szCs w:val="24"/>
              </w:rPr>
              <w:t>(</w:t>
            </w:r>
            <w:r w:rsidRPr="00D41DCA">
              <w:rPr>
                <w:rFonts w:ascii="Browallia New" w:hAnsi="Browallia New" w:cs="Browallia New"/>
                <w:sz w:val="24"/>
                <w:szCs w:val="24"/>
                <w:cs/>
              </w:rPr>
              <w:t>ใช้ไปใน</w:t>
            </w:r>
            <w:r w:rsidRPr="00D41DCA">
              <w:rPr>
                <w:rFonts w:ascii="Browallia New" w:hAnsi="Browallia New" w:cs="Browallia New"/>
                <w:sz w:val="24"/>
                <w:szCs w:val="24"/>
              </w:rPr>
              <w:t>)</w:t>
            </w:r>
          </w:p>
          <w:p w14:paraId="4A8115A8"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D41DCA">
              <w:rPr>
                <w:rFonts w:ascii="Browallia New" w:hAnsi="Browallia New" w:cs="Browallia New"/>
                <w:sz w:val="24"/>
                <w:szCs w:val="24"/>
                <w:cs/>
              </w:rPr>
              <w:t xml:space="preserve">     กิจกรรมลงทุน</w:t>
            </w:r>
          </w:p>
        </w:tc>
        <w:tc>
          <w:tcPr>
            <w:tcW w:w="1248" w:type="dxa"/>
            <w:shd w:val="clear" w:color="auto" w:fill="auto"/>
            <w:vAlign w:val="bottom"/>
          </w:tcPr>
          <w:p w14:paraId="55289FDA"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41DCA">
              <w:rPr>
                <w:rFonts w:ascii="Browallia New" w:hAnsi="Browallia New" w:cs="Browallia New"/>
                <w:sz w:val="24"/>
                <w:szCs w:val="24"/>
              </w:rPr>
              <w:t>(9)</w:t>
            </w:r>
          </w:p>
        </w:tc>
        <w:tc>
          <w:tcPr>
            <w:tcW w:w="851" w:type="dxa"/>
            <w:shd w:val="clear" w:color="auto" w:fill="auto"/>
            <w:vAlign w:val="bottom"/>
          </w:tcPr>
          <w:p w14:paraId="12895586"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41DCA">
              <w:rPr>
                <w:rFonts w:ascii="Browallia New" w:hAnsi="Browallia New" w:cs="Browallia New"/>
                <w:sz w:val="24"/>
                <w:szCs w:val="24"/>
              </w:rPr>
              <w:t>(1,318)</w:t>
            </w:r>
          </w:p>
        </w:tc>
        <w:tc>
          <w:tcPr>
            <w:tcW w:w="992" w:type="dxa"/>
            <w:shd w:val="clear" w:color="auto" w:fill="auto"/>
            <w:vAlign w:val="bottom"/>
          </w:tcPr>
          <w:p w14:paraId="39A2BBAA"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D41DCA">
              <w:rPr>
                <w:rFonts w:ascii="Browallia New" w:hAnsi="Browallia New" w:cs="Browallia New"/>
                <w:sz w:val="24"/>
                <w:szCs w:val="24"/>
                <w:lang w:val="en-GB"/>
              </w:rPr>
              <w:t>-</w:t>
            </w:r>
          </w:p>
        </w:tc>
        <w:tc>
          <w:tcPr>
            <w:tcW w:w="1134" w:type="dxa"/>
            <w:shd w:val="clear" w:color="auto" w:fill="auto"/>
            <w:vAlign w:val="bottom"/>
          </w:tcPr>
          <w:p w14:paraId="33063543" w14:textId="5F7C40DB"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41DCA">
              <w:rPr>
                <w:rFonts w:ascii="Browallia New" w:hAnsi="Browallia New" w:cs="Browallia New"/>
                <w:sz w:val="24"/>
                <w:szCs w:val="24"/>
              </w:rPr>
              <w:t>1,40</w:t>
            </w:r>
            <w:r w:rsidR="00D76BCC">
              <w:rPr>
                <w:rFonts w:ascii="Browallia New" w:hAnsi="Browallia New" w:cs="Browallia New"/>
                <w:sz w:val="24"/>
                <w:szCs w:val="24"/>
              </w:rPr>
              <w:t>2</w:t>
            </w:r>
          </w:p>
        </w:tc>
        <w:tc>
          <w:tcPr>
            <w:tcW w:w="887" w:type="dxa"/>
            <w:shd w:val="clear" w:color="auto" w:fill="auto"/>
            <w:vAlign w:val="bottom"/>
          </w:tcPr>
          <w:p w14:paraId="10361047"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41DCA">
              <w:rPr>
                <w:rFonts w:ascii="Browallia New" w:hAnsi="Browallia New" w:cs="Browallia New"/>
                <w:sz w:val="24"/>
                <w:szCs w:val="24"/>
              </w:rPr>
              <w:t>(706)</w:t>
            </w:r>
          </w:p>
        </w:tc>
        <w:tc>
          <w:tcPr>
            <w:tcW w:w="912" w:type="dxa"/>
            <w:shd w:val="clear" w:color="auto" w:fill="auto"/>
            <w:vAlign w:val="bottom"/>
          </w:tcPr>
          <w:p w14:paraId="051B2B78"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41DCA">
              <w:rPr>
                <w:rFonts w:ascii="Browallia New" w:hAnsi="Browallia New" w:cs="Browallia New"/>
                <w:sz w:val="24"/>
                <w:szCs w:val="24"/>
              </w:rPr>
              <w:t>(631)</w:t>
            </w:r>
          </w:p>
        </w:tc>
      </w:tr>
      <w:tr w:rsidR="00E73361" w:rsidRPr="00D41DCA" w14:paraId="7BC106D6" w14:textId="77777777">
        <w:tc>
          <w:tcPr>
            <w:tcW w:w="3070" w:type="dxa"/>
            <w:shd w:val="clear" w:color="auto" w:fill="auto"/>
          </w:tcPr>
          <w:p w14:paraId="78F37360" w14:textId="1D0830DB" w:rsidR="00E73361" w:rsidRPr="00D41DCA" w:rsidRDefault="00E73361" w:rsidP="00986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D41DCA">
              <w:rPr>
                <w:rFonts w:ascii="Browallia New" w:hAnsi="Browallia New" w:cs="Browallia New"/>
                <w:sz w:val="24"/>
                <w:szCs w:val="24"/>
                <w:cs/>
              </w:rPr>
              <w:t>กระแสเงินสดสุทธิจากกิจกรรมจัดหาเงิน</w:t>
            </w:r>
          </w:p>
        </w:tc>
        <w:tc>
          <w:tcPr>
            <w:tcW w:w="1248" w:type="dxa"/>
            <w:shd w:val="clear" w:color="auto" w:fill="auto"/>
            <w:vAlign w:val="bottom"/>
          </w:tcPr>
          <w:p w14:paraId="2E9E1D91"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41DCA">
              <w:rPr>
                <w:rFonts w:ascii="Browallia New" w:hAnsi="Browallia New" w:cs="Browallia New"/>
                <w:sz w:val="24"/>
                <w:szCs w:val="24"/>
              </w:rPr>
              <w:t>2,560</w:t>
            </w:r>
          </w:p>
        </w:tc>
        <w:tc>
          <w:tcPr>
            <w:tcW w:w="851" w:type="dxa"/>
            <w:shd w:val="clear" w:color="auto" w:fill="auto"/>
            <w:vAlign w:val="bottom"/>
          </w:tcPr>
          <w:p w14:paraId="02E1088A"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41DCA">
              <w:rPr>
                <w:rFonts w:ascii="Browallia New" w:hAnsi="Browallia New" w:cs="Browallia New"/>
                <w:sz w:val="24"/>
                <w:szCs w:val="24"/>
              </w:rPr>
              <w:t>7,850</w:t>
            </w:r>
          </w:p>
        </w:tc>
        <w:tc>
          <w:tcPr>
            <w:tcW w:w="992" w:type="dxa"/>
            <w:shd w:val="clear" w:color="auto" w:fill="auto"/>
            <w:vAlign w:val="bottom"/>
          </w:tcPr>
          <w:p w14:paraId="0E1146D7"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D41DCA">
              <w:rPr>
                <w:rFonts w:ascii="Browallia New" w:hAnsi="Browallia New" w:cs="Browallia New"/>
                <w:sz w:val="24"/>
                <w:szCs w:val="24"/>
                <w:lang w:val="en-GB"/>
              </w:rPr>
              <w:t>105</w:t>
            </w:r>
          </w:p>
        </w:tc>
        <w:tc>
          <w:tcPr>
            <w:tcW w:w="1134" w:type="dxa"/>
            <w:shd w:val="clear" w:color="auto" w:fill="auto"/>
            <w:vAlign w:val="bottom"/>
          </w:tcPr>
          <w:p w14:paraId="47D75C22"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41DCA">
              <w:rPr>
                <w:rFonts w:ascii="Browallia New" w:hAnsi="Browallia New" w:cs="Browallia New"/>
                <w:sz w:val="24"/>
                <w:szCs w:val="24"/>
              </w:rPr>
              <w:t>8,850</w:t>
            </w:r>
          </w:p>
        </w:tc>
        <w:tc>
          <w:tcPr>
            <w:tcW w:w="887" w:type="dxa"/>
            <w:shd w:val="clear" w:color="auto" w:fill="auto"/>
            <w:vAlign w:val="bottom"/>
          </w:tcPr>
          <w:p w14:paraId="2BF64D68"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41DCA">
              <w:rPr>
                <w:rFonts w:ascii="Browallia New" w:hAnsi="Browallia New" w:cs="Browallia New"/>
                <w:sz w:val="24"/>
                <w:szCs w:val="24"/>
              </w:rPr>
              <w:t>2,318</w:t>
            </w:r>
          </w:p>
        </w:tc>
        <w:tc>
          <w:tcPr>
            <w:tcW w:w="912" w:type="dxa"/>
            <w:shd w:val="clear" w:color="auto" w:fill="auto"/>
            <w:vAlign w:val="bottom"/>
          </w:tcPr>
          <w:p w14:paraId="23046C72" w14:textId="77777777" w:rsidR="00E73361" w:rsidRPr="00D41DCA" w:rsidRDefault="00E73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D41DCA">
              <w:rPr>
                <w:rFonts w:ascii="Browallia New" w:hAnsi="Browallia New" w:cs="Browallia New"/>
                <w:sz w:val="24"/>
                <w:szCs w:val="24"/>
              </w:rPr>
              <w:t>21,683</w:t>
            </w:r>
          </w:p>
        </w:tc>
      </w:tr>
    </w:tbl>
    <w:p w14:paraId="2E8245FE" w14:textId="77777777" w:rsidR="003A1E4F" w:rsidRPr="003A1E4F" w:rsidRDefault="003A1E4F" w:rsidP="007F3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E0C911C" w14:textId="12DF604B" w:rsidR="00A6706A" w:rsidRPr="009C5DAE" w:rsidRDefault="004E1708" w:rsidP="00400D4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สินทรัพย์ทางการเงินที่วัดมูลค่าด้วยมูลค่ายุติธรรมผ่าน</w:t>
      </w:r>
      <w:r w:rsidR="00344BD4" w:rsidRPr="009C5DAE">
        <w:rPr>
          <w:rFonts w:ascii="Browallia New" w:hAnsi="Browallia New" w:cs="Browallia New"/>
          <w:b/>
          <w:bCs/>
          <w:sz w:val="28"/>
          <w:szCs w:val="28"/>
          <w:cs/>
          <w:lang w:val="en-GB"/>
        </w:rPr>
        <w:t>งบ</w:t>
      </w:r>
      <w:r w:rsidRPr="009C5DAE">
        <w:rPr>
          <w:rFonts w:ascii="Browallia New" w:hAnsi="Browallia New" w:cs="Browallia New"/>
          <w:b/>
          <w:bCs/>
          <w:sz w:val="28"/>
          <w:szCs w:val="28"/>
          <w:cs/>
          <w:lang w:val="en-GB"/>
        </w:rPr>
        <w:t>กำไรขาดทุน</w:t>
      </w:r>
    </w:p>
    <w:p w14:paraId="5747464A" w14:textId="77777777" w:rsidR="00A6706A" w:rsidRPr="009C5DAE" w:rsidRDefault="00A6706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tbl>
      <w:tblPr>
        <w:tblW w:w="8990" w:type="dxa"/>
        <w:tblInd w:w="284" w:type="dxa"/>
        <w:tblLayout w:type="fixed"/>
        <w:tblLook w:val="0000" w:firstRow="0" w:lastRow="0" w:firstColumn="0" w:lastColumn="0" w:noHBand="0" w:noVBand="0"/>
      </w:tblPr>
      <w:tblGrid>
        <w:gridCol w:w="3046"/>
        <w:gridCol w:w="1260"/>
        <w:gridCol w:w="1084"/>
        <w:gridCol w:w="1276"/>
        <w:gridCol w:w="1154"/>
        <w:gridCol w:w="1170"/>
      </w:tblGrid>
      <w:tr w:rsidR="00DD6BFD" w:rsidRPr="009C5DAE" w14:paraId="2F8B7FCA" w14:textId="77777777" w:rsidTr="00AA1F91">
        <w:trPr>
          <w:tblHeader/>
        </w:trPr>
        <w:tc>
          <w:tcPr>
            <w:tcW w:w="3046" w:type="dxa"/>
            <w:tcBorders>
              <w:top w:val="nil"/>
              <w:left w:val="nil"/>
              <w:bottom w:val="nil"/>
              <w:right w:val="nil"/>
            </w:tcBorders>
            <w:vAlign w:val="bottom"/>
          </w:tcPr>
          <w:p w14:paraId="3529D1D6" w14:textId="77777777" w:rsidR="00DD6BFD" w:rsidRPr="009C5DAE" w:rsidRDefault="00DD6BFD" w:rsidP="00BF5FC1">
            <w:pPr>
              <w:spacing w:line="240" w:lineRule="auto"/>
              <w:jc w:val="center"/>
              <w:rPr>
                <w:rFonts w:ascii="Browallia New" w:hAnsi="Browallia New" w:cs="Browallia New"/>
                <w:sz w:val="22"/>
                <w:szCs w:val="22"/>
              </w:rPr>
            </w:pPr>
          </w:p>
        </w:tc>
        <w:tc>
          <w:tcPr>
            <w:tcW w:w="1260" w:type="dxa"/>
            <w:tcBorders>
              <w:top w:val="nil"/>
              <w:left w:val="nil"/>
              <w:bottom w:val="nil"/>
              <w:right w:val="nil"/>
            </w:tcBorders>
            <w:vAlign w:val="bottom"/>
          </w:tcPr>
          <w:p w14:paraId="2063C04F" w14:textId="77777777" w:rsidR="00DD6BFD" w:rsidRPr="009C5DAE" w:rsidRDefault="00DD6BFD" w:rsidP="00BF5FC1">
            <w:pPr>
              <w:spacing w:line="240" w:lineRule="auto"/>
              <w:jc w:val="center"/>
              <w:rPr>
                <w:rFonts w:ascii="Browallia New" w:hAnsi="Browallia New" w:cs="Browallia New"/>
                <w:sz w:val="22"/>
                <w:szCs w:val="22"/>
              </w:rPr>
            </w:pPr>
          </w:p>
        </w:tc>
        <w:tc>
          <w:tcPr>
            <w:tcW w:w="1084" w:type="dxa"/>
            <w:tcBorders>
              <w:top w:val="nil"/>
              <w:left w:val="nil"/>
              <w:bottom w:val="nil"/>
              <w:right w:val="nil"/>
            </w:tcBorders>
          </w:tcPr>
          <w:p w14:paraId="2DD547B4" w14:textId="77777777" w:rsidR="00DD6BFD" w:rsidRPr="009C5DAE" w:rsidRDefault="00DD6BFD" w:rsidP="00BF5FC1">
            <w:pPr>
              <w:spacing w:line="240" w:lineRule="auto"/>
              <w:jc w:val="center"/>
              <w:rPr>
                <w:rFonts w:ascii="Browallia New" w:hAnsi="Browallia New" w:cs="Browallia New"/>
                <w:sz w:val="22"/>
                <w:szCs w:val="22"/>
                <w:cs/>
              </w:rPr>
            </w:pPr>
          </w:p>
        </w:tc>
        <w:tc>
          <w:tcPr>
            <w:tcW w:w="1276" w:type="dxa"/>
            <w:tcBorders>
              <w:top w:val="nil"/>
              <w:left w:val="nil"/>
              <w:bottom w:val="nil"/>
              <w:right w:val="nil"/>
            </w:tcBorders>
            <w:vAlign w:val="bottom"/>
          </w:tcPr>
          <w:p w14:paraId="6A2C9649" w14:textId="77777777" w:rsidR="00DD6BFD" w:rsidRPr="009C5DAE" w:rsidRDefault="00DD6BFD" w:rsidP="00BF5FC1">
            <w:pPr>
              <w:spacing w:line="240" w:lineRule="auto"/>
              <w:jc w:val="center"/>
              <w:rPr>
                <w:rFonts w:ascii="Browallia New" w:hAnsi="Browallia New" w:cs="Browallia New"/>
                <w:sz w:val="22"/>
                <w:szCs w:val="22"/>
                <w:cs/>
              </w:rPr>
            </w:pPr>
          </w:p>
        </w:tc>
        <w:tc>
          <w:tcPr>
            <w:tcW w:w="2324" w:type="dxa"/>
            <w:gridSpan w:val="2"/>
            <w:tcBorders>
              <w:top w:val="nil"/>
              <w:left w:val="nil"/>
              <w:right w:val="nil"/>
            </w:tcBorders>
          </w:tcPr>
          <w:p w14:paraId="62F22EB2" w14:textId="24AD2860" w:rsidR="00DD6BFD" w:rsidRPr="009C5DAE" w:rsidRDefault="00DD6BFD" w:rsidP="00BF5FC1">
            <w:pPr>
              <w:spacing w:line="240" w:lineRule="auto"/>
              <w:jc w:val="right"/>
              <w:rPr>
                <w:rFonts w:ascii="Browallia New" w:hAnsi="Browallia New" w:cs="Browallia New"/>
                <w:sz w:val="22"/>
                <w:szCs w:val="22"/>
                <w:cs/>
              </w:rPr>
            </w:pPr>
            <w:r w:rsidRPr="009C5DAE">
              <w:rPr>
                <w:rFonts w:ascii="Browallia New" w:hAnsi="Browallia New" w:cs="Browallia New"/>
                <w:sz w:val="22"/>
                <w:szCs w:val="22"/>
                <w:cs/>
              </w:rPr>
              <w:t>(หน่วย</w:t>
            </w:r>
            <w:r w:rsidRPr="009C5DAE">
              <w:rPr>
                <w:rFonts w:ascii="Browallia New" w:hAnsi="Browallia New" w:cs="Browallia New"/>
                <w:sz w:val="22"/>
                <w:szCs w:val="22"/>
              </w:rPr>
              <w:t xml:space="preserve"> </w:t>
            </w:r>
            <w:r w:rsidRPr="009C5DAE">
              <w:rPr>
                <w:rFonts w:ascii="Browallia New" w:hAnsi="Browallia New" w:cs="Browallia New"/>
                <w:sz w:val="22"/>
                <w:szCs w:val="22"/>
                <w:cs/>
                <w:lang w:val="en-GB"/>
              </w:rPr>
              <w:t>:</w:t>
            </w:r>
            <w:r w:rsidRPr="009C5DAE">
              <w:rPr>
                <w:rFonts w:ascii="Browallia New" w:hAnsi="Browallia New" w:cs="Browallia New"/>
                <w:sz w:val="22"/>
                <w:szCs w:val="22"/>
              </w:rPr>
              <w:t xml:space="preserve"> </w:t>
            </w:r>
            <w:r w:rsidRPr="009C5DAE">
              <w:rPr>
                <w:rFonts w:ascii="Browallia New" w:hAnsi="Browallia New" w:cs="Browallia New"/>
                <w:sz w:val="22"/>
                <w:szCs w:val="22"/>
                <w:cs/>
              </w:rPr>
              <w:t>พันบาท)</w:t>
            </w:r>
          </w:p>
        </w:tc>
      </w:tr>
      <w:tr w:rsidR="00DD6BFD" w:rsidRPr="009C5DAE" w14:paraId="6AAAC8D4" w14:textId="77777777" w:rsidTr="00AA1F91">
        <w:trPr>
          <w:tblHeader/>
        </w:trPr>
        <w:tc>
          <w:tcPr>
            <w:tcW w:w="3046" w:type="dxa"/>
            <w:vMerge w:val="restart"/>
            <w:tcBorders>
              <w:top w:val="nil"/>
              <w:left w:val="nil"/>
              <w:right w:val="nil"/>
            </w:tcBorders>
            <w:vAlign w:val="bottom"/>
          </w:tcPr>
          <w:p w14:paraId="15B23543" w14:textId="77777777" w:rsidR="00DD6BFD" w:rsidRPr="009C5DAE" w:rsidRDefault="00DD6BFD" w:rsidP="00BF5FC1">
            <w:pPr>
              <w:pBdr>
                <w:bottom w:val="single" w:sz="4" w:space="1" w:color="auto"/>
              </w:pBdr>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บริษัท</w:t>
            </w:r>
          </w:p>
        </w:tc>
        <w:tc>
          <w:tcPr>
            <w:tcW w:w="1260" w:type="dxa"/>
            <w:vMerge w:val="restart"/>
            <w:tcBorders>
              <w:top w:val="nil"/>
              <w:left w:val="nil"/>
              <w:right w:val="nil"/>
            </w:tcBorders>
            <w:vAlign w:val="bottom"/>
          </w:tcPr>
          <w:p w14:paraId="70B20CC0" w14:textId="77777777" w:rsidR="00DD6BFD" w:rsidRPr="009C5DAE" w:rsidRDefault="00DD6BFD" w:rsidP="00BF5FC1">
            <w:pPr>
              <w:pBdr>
                <w:bottom w:val="single" w:sz="4" w:space="1" w:color="auto"/>
              </w:pBdr>
              <w:spacing w:line="240" w:lineRule="auto"/>
              <w:jc w:val="center"/>
              <w:rPr>
                <w:rFonts w:ascii="Browallia New" w:hAnsi="Browallia New" w:cs="Browallia New"/>
                <w:sz w:val="22"/>
                <w:szCs w:val="22"/>
              </w:rPr>
            </w:pPr>
            <w:r w:rsidRPr="009C5DAE">
              <w:rPr>
                <w:rFonts w:ascii="Browallia New" w:hAnsi="Browallia New" w:cs="Browallia New"/>
                <w:sz w:val="22"/>
                <w:szCs w:val="22"/>
                <w:cs/>
              </w:rPr>
              <w:t>ลักษณะธุรกิจ</w:t>
            </w:r>
          </w:p>
        </w:tc>
        <w:tc>
          <w:tcPr>
            <w:tcW w:w="1084" w:type="dxa"/>
            <w:vMerge w:val="restart"/>
            <w:tcBorders>
              <w:top w:val="nil"/>
              <w:left w:val="nil"/>
              <w:right w:val="nil"/>
            </w:tcBorders>
            <w:vAlign w:val="bottom"/>
          </w:tcPr>
          <w:p w14:paraId="79A0118A" w14:textId="61D56D2F" w:rsidR="00DD6BFD" w:rsidRPr="009C5DAE" w:rsidRDefault="00DD6BFD" w:rsidP="00BF5FC1">
            <w:pPr>
              <w:pBdr>
                <w:bottom w:val="single" w:sz="4" w:space="1" w:color="auto"/>
              </w:pBdr>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จัดตั้งขึ้น</w:t>
            </w:r>
            <w:r w:rsidR="00AA1F91" w:rsidRPr="009C5DAE">
              <w:rPr>
                <w:rFonts w:ascii="Browallia New" w:hAnsi="Browallia New" w:cs="Browallia New"/>
                <w:sz w:val="22"/>
                <w:szCs w:val="22"/>
              </w:rPr>
              <w:br/>
            </w:r>
            <w:r w:rsidRPr="009C5DAE">
              <w:rPr>
                <w:rFonts w:ascii="Browallia New" w:hAnsi="Browallia New" w:cs="Browallia New"/>
                <w:sz w:val="22"/>
                <w:szCs w:val="22"/>
                <w:cs/>
              </w:rPr>
              <w:t>ในประเทศ</w:t>
            </w:r>
          </w:p>
        </w:tc>
        <w:tc>
          <w:tcPr>
            <w:tcW w:w="1276" w:type="dxa"/>
            <w:vMerge w:val="restart"/>
            <w:tcBorders>
              <w:top w:val="nil"/>
              <w:left w:val="nil"/>
              <w:right w:val="nil"/>
            </w:tcBorders>
            <w:vAlign w:val="bottom"/>
          </w:tcPr>
          <w:p w14:paraId="0CCDDBA3" w14:textId="77777777" w:rsidR="00DD6BFD" w:rsidRPr="009C5DAE" w:rsidRDefault="00DD6BFD" w:rsidP="00BF5FC1">
            <w:pPr>
              <w:pBdr>
                <w:bottom w:val="single" w:sz="4" w:space="1" w:color="auto"/>
              </w:pBdr>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สัดส่วนเงินลงทุน</w:t>
            </w:r>
            <w:r w:rsidRPr="009C5DAE">
              <w:rPr>
                <w:rFonts w:ascii="Browallia New" w:hAnsi="Browallia New" w:cs="Browallia New"/>
                <w:sz w:val="22"/>
                <w:szCs w:val="22"/>
              </w:rPr>
              <w:t xml:space="preserve"> </w:t>
            </w:r>
            <w:r w:rsidRPr="009C5DAE">
              <w:rPr>
                <w:rFonts w:ascii="Browallia New" w:hAnsi="Browallia New" w:cs="Browallia New"/>
                <w:sz w:val="22"/>
                <w:szCs w:val="22"/>
                <w:cs/>
              </w:rPr>
              <w:t>(ร้อยละ)</w:t>
            </w:r>
          </w:p>
        </w:tc>
        <w:tc>
          <w:tcPr>
            <w:tcW w:w="2324" w:type="dxa"/>
            <w:gridSpan w:val="2"/>
            <w:tcBorders>
              <w:left w:val="nil"/>
              <w:right w:val="nil"/>
            </w:tcBorders>
          </w:tcPr>
          <w:p w14:paraId="657CBE06" w14:textId="306200C3" w:rsidR="00DD6BFD" w:rsidRPr="009C5DAE" w:rsidRDefault="00DD6BFD" w:rsidP="00BF5FC1">
            <w:pPr>
              <w:pBdr>
                <w:bottom w:val="single" w:sz="4" w:space="1" w:color="auto"/>
              </w:pBdr>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เงินลงทุนที่วัดมูลค่ายุติธรรม</w:t>
            </w:r>
          </w:p>
        </w:tc>
      </w:tr>
      <w:tr w:rsidR="00DD6BFD" w:rsidRPr="009C5DAE" w14:paraId="40686926" w14:textId="77777777" w:rsidTr="00AA1F91">
        <w:trPr>
          <w:tblHeader/>
        </w:trPr>
        <w:tc>
          <w:tcPr>
            <w:tcW w:w="3046" w:type="dxa"/>
            <w:vMerge/>
            <w:tcBorders>
              <w:left w:val="nil"/>
              <w:right w:val="nil"/>
            </w:tcBorders>
            <w:vAlign w:val="bottom"/>
          </w:tcPr>
          <w:p w14:paraId="34E75EFC" w14:textId="77777777" w:rsidR="00DD6BFD" w:rsidRPr="009C5DAE" w:rsidRDefault="00DD6BFD" w:rsidP="00BF5FC1">
            <w:pPr>
              <w:spacing w:line="240" w:lineRule="auto"/>
              <w:jc w:val="center"/>
              <w:rPr>
                <w:rFonts w:ascii="Browallia New" w:hAnsi="Browallia New" w:cs="Browallia New"/>
                <w:sz w:val="22"/>
                <w:szCs w:val="22"/>
              </w:rPr>
            </w:pPr>
          </w:p>
        </w:tc>
        <w:tc>
          <w:tcPr>
            <w:tcW w:w="1260" w:type="dxa"/>
            <w:vMerge/>
            <w:tcBorders>
              <w:left w:val="nil"/>
              <w:right w:val="nil"/>
            </w:tcBorders>
            <w:vAlign w:val="bottom"/>
          </w:tcPr>
          <w:p w14:paraId="2B33A797" w14:textId="77777777" w:rsidR="00DD6BFD" w:rsidRPr="009C5DAE" w:rsidRDefault="00DD6BFD" w:rsidP="00BF5FC1">
            <w:pPr>
              <w:spacing w:line="240" w:lineRule="auto"/>
              <w:jc w:val="center"/>
              <w:rPr>
                <w:rFonts w:ascii="Browallia New" w:hAnsi="Browallia New" w:cs="Browallia New"/>
                <w:sz w:val="22"/>
                <w:szCs w:val="22"/>
              </w:rPr>
            </w:pPr>
          </w:p>
        </w:tc>
        <w:tc>
          <w:tcPr>
            <w:tcW w:w="1084" w:type="dxa"/>
            <w:vMerge/>
            <w:tcBorders>
              <w:left w:val="nil"/>
              <w:right w:val="nil"/>
            </w:tcBorders>
          </w:tcPr>
          <w:p w14:paraId="77B10E9D" w14:textId="77777777" w:rsidR="00DD6BFD" w:rsidRPr="009C5DAE" w:rsidRDefault="00DD6BFD"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1276" w:type="dxa"/>
            <w:vMerge/>
            <w:tcBorders>
              <w:left w:val="nil"/>
              <w:right w:val="nil"/>
            </w:tcBorders>
            <w:vAlign w:val="bottom"/>
          </w:tcPr>
          <w:p w14:paraId="5E8A972B" w14:textId="77777777" w:rsidR="00DD6BFD" w:rsidRPr="009C5DAE" w:rsidRDefault="00DD6BFD"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2324" w:type="dxa"/>
            <w:gridSpan w:val="2"/>
            <w:tcBorders>
              <w:left w:val="nil"/>
              <w:right w:val="nil"/>
            </w:tcBorders>
          </w:tcPr>
          <w:p w14:paraId="44CE2EB8" w14:textId="441EA94F" w:rsidR="00AA1F91" w:rsidRPr="009C5DAE" w:rsidRDefault="00693799" w:rsidP="00AA1F91">
            <w:pPr>
              <w:pBdr>
                <w:bottom w:val="single" w:sz="4" w:space="1" w:color="auto"/>
              </w:pBdr>
              <w:spacing w:line="240" w:lineRule="auto"/>
              <w:jc w:val="center"/>
              <w:rPr>
                <w:rFonts w:ascii="Browallia New" w:hAnsi="Browallia New" w:cs="Browallia New"/>
                <w:sz w:val="22"/>
                <w:szCs w:val="22"/>
              </w:rPr>
            </w:pPr>
            <w:r w:rsidRPr="009C5DAE">
              <w:rPr>
                <w:rFonts w:ascii="Browallia New" w:hAnsi="Browallia New" w:cs="Browallia New"/>
                <w:sz w:val="22"/>
                <w:szCs w:val="22"/>
                <w:cs/>
              </w:rPr>
              <w:t>งบการ</w:t>
            </w:r>
            <w:r w:rsidR="00AA1F91" w:rsidRPr="009C5DAE">
              <w:rPr>
                <w:rFonts w:ascii="Browallia New" w:hAnsi="Browallia New" w:cs="Browallia New"/>
                <w:sz w:val="22"/>
                <w:szCs w:val="22"/>
                <w:cs/>
              </w:rPr>
              <w:t>เงินรวมและ</w:t>
            </w:r>
          </w:p>
          <w:p w14:paraId="67C8002F" w14:textId="7FE41EDF" w:rsidR="00DD6BFD" w:rsidRPr="009C5DAE" w:rsidRDefault="00693799" w:rsidP="00AA1F91">
            <w:pPr>
              <w:pBdr>
                <w:bottom w:val="single" w:sz="4" w:space="1" w:color="auto"/>
              </w:pBdr>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งบการ</w:t>
            </w:r>
            <w:r w:rsidR="00AA1F91" w:rsidRPr="009C5DAE">
              <w:rPr>
                <w:rFonts w:ascii="Browallia New" w:hAnsi="Browallia New" w:cs="Browallia New"/>
                <w:sz w:val="22"/>
                <w:szCs w:val="22"/>
                <w:cs/>
              </w:rPr>
              <w:t>เงินเฉพาะบริษัท</w:t>
            </w:r>
          </w:p>
        </w:tc>
      </w:tr>
      <w:tr w:rsidR="00DD6BFD" w:rsidRPr="009C5DAE" w14:paraId="151B2A92" w14:textId="77777777" w:rsidTr="00AA1F91">
        <w:trPr>
          <w:tblHeader/>
        </w:trPr>
        <w:tc>
          <w:tcPr>
            <w:tcW w:w="3046" w:type="dxa"/>
            <w:vMerge/>
            <w:tcBorders>
              <w:left w:val="nil"/>
              <w:bottom w:val="nil"/>
              <w:right w:val="nil"/>
            </w:tcBorders>
            <w:vAlign w:val="bottom"/>
          </w:tcPr>
          <w:p w14:paraId="0096B405" w14:textId="77777777" w:rsidR="00DD6BFD" w:rsidRPr="009C5DAE" w:rsidRDefault="00DD6BFD" w:rsidP="00DD6BFD">
            <w:pPr>
              <w:spacing w:line="240" w:lineRule="auto"/>
              <w:jc w:val="center"/>
              <w:rPr>
                <w:rFonts w:ascii="Browallia New" w:hAnsi="Browallia New" w:cs="Browallia New"/>
                <w:sz w:val="22"/>
                <w:szCs w:val="22"/>
              </w:rPr>
            </w:pPr>
          </w:p>
        </w:tc>
        <w:tc>
          <w:tcPr>
            <w:tcW w:w="1260" w:type="dxa"/>
            <w:vMerge/>
            <w:tcBorders>
              <w:left w:val="nil"/>
              <w:bottom w:val="nil"/>
              <w:right w:val="nil"/>
            </w:tcBorders>
            <w:vAlign w:val="bottom"/>
          </w:tcPr>
          <w:p w14:paraId="3084D5CB" w14:textId="77777777" w:rsidR="00DD6BFD" w:rsidRPr="009C5DAE" w:rsidRDefault="00DD6BFD" w:rsidP="00DD6BFD">
            <w:pPr>
              <w:spacing w:line="240" w:lineRule="auto"/>
              <w:jc w:val="center"/>
              <w:rPr>
                <w:rFonts w:ascii="Browallia New" w:hAnsi="Browallia New" w:cs="Browallia New"/>
                <w:sz w:val="22"/>
                <w:szCs w:val="22"/>
              </w:rPr>
            </w:pPr>
          </w:p>
        </w:tc>
        <w:tc>
          <w:tcPr>
            <w:tcW w:w="1084" w:type="dxa"/>
            <w:vMerge/>
            <w:tcBorders>
              <w:left w:val="nil"/>
              <w:bottom w:val="nil"/>
              <w:right w:val="nil"/>
            </w:tcBorders>
          </w:tcPr>
          <w:p w14:paraId="730AAC81" w14:textId="77777777" w:rsidR="00DD6BFD" w:rsidRPr="009C5DAE"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1276" w:type="dxa"/>
            <w:vMerge/>
            <w:tcBorders>
              <w:left w:val="nil"/>
              <w:bottom w:val="nil"/>
              <w:right w:val="nil"/>
            </w:tcBorders>
            <w:vAlign w:val="bottom"/>
          </w:tcPr>
          <w:p w14:paraId="7B88BB72" w14:textId="77777777" w:rsidR="00DD6BFD" w:rsidRPr="009C5DAE"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1154" w:type="dxa"/>
            <w:tcBorders>
              <w:left w:val="nil"/>
              <w:right w:val="nil"/>
            </w:tcBorders>
            <w:vAlign w:val="bottom"/>
          </w:tcPr>
          <w:p w14:paraId="6F9933A1" w14:textId="38C1E8AA" w:rsidR="00DD6BFD" w:rsidRPr="009C5DAE" w:rsidRDefault="00DD6BFD" w:rsidP="00DD6BF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9C5DAE">
              <w:rPr>
                <w:rFonts w:ascii="Browallia New" w:hAnsi="Browallia New" w:cs="Browallia New"/>
                <w:sz w:val="22"/>
                <w:szCs w:val="22"/>
                <w:lang w:val="en-GB"/>
              </w:rPr>
              <w:t>256</w:t>
            </w:r>
            <w:r w:rsidR="00AA1F91" w:rsidRPr="009C5DAE">
              <w:rPr>
                <w:rFonts w:ascii="Browallia New" w:hAnsi="Browallia New" w:cs="Browallia New"/>
                <w:sz w:val="22"/>
                <w:szCs w:val="22"/>
                <w:lang w:val="en-GB"/>
              </w:rPr>
              <w:t>7</w:t>
            </w:r>
          </w:p>
        </w:tc>
        <w:tc>
          <w:tcPr>
            <w:tcW w:w="1170" w:type="dxa"/>
            <w:tcBorders>
              <w:left w:val="nil"/>
              <w:right w:val="nil"/>
            </w:tcBorders>
            <w:vAlign w:val="bottom"/>
          </w:tcPr>
          <w:p w14:paraId="641EBCFB" w14:textId="788192E8" w:rsidR="00DD6BFD" w:rsidRPr="009C5DAE" w:rsidRDefault="00DD6BFD" w:rsidP="00DD6BF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9C5DAE">
              <w:rPr>
                <w:rFonts w:ascii="Browallia New" w:hAnsi="Browallia New" w:cs="Browallia New"/>
                <w:sz w:val="22"/>
                <w:szCs w:val="22"/>
                <w:lang w:val="en-GB"/>
              </w:rPr>
              <w:t>256</w:t>
            </w:r>
            <w:r w:rsidR="00AA1F91" w:rsidRPr="009C5DAE">
              <w:rPr>
                <w:rFonts w:ascii="Browallia New" w:hAnsi="Browallia New" w:cs="Browallia New"/>
                <w:sz w:val="22"/>
                <w:szCs w:val="22"/>
                <w:lang w:val="en-GB"/>
              </w:rPr>
              <w:t>6</w:t>
            </w:r>
          </w:p>
        </w:tc>
      </w:tr>
      <w:tr w:rsidR="00DD6BFD" w:rsidRPr="009C5DAE" w14:paraId="390E4BC6" w14:textId="77777777" w:rsidTr="00AA1F91">
        <w:trPr>
          <w:trHeight w:val="258"/>
        </w:trPr>
        <w:tc>
          <w:tcPr>
            <w:tcW w:w="3046" w:type="dxa"/>
            <w:tcBorders>
              <w:top w:val="nil"/>
              <w:left w:val="nil"/>
              <w:bottom w:val="nil"/>
              <w:right w:val="nil"/>
            </w:tcBorders>
            <w:vAlign w:val="bottom"/>
          </w:tcPr>
          <w:p w14:paraId="4E3CD1F2" w14:textId="77777777" w:rsidR="00DD6BFD" w:rsidRPr="009C5DAE"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0"/>
                <w:szCs w:val="20"/>
                <w:cs/>
              </w:rPr>
            </w:pPr>
          </w:p>
        </w:tc>
        <w:tc>
          <w:tcPr>
            <w:tcW w:w="1260" w:type="dxa"/>
            <w:tcBorders>
              <w:top w:val="nil"/>
              <w:left w:val="nil"/>
              <w:bottom w:val="nil"/>
              <w:right w:val="nil"/>
            </w:tcBorders>
            <w:vAlign w:val="bottom"/>
          </w:tcPr>
          <w:p w14:paraId="0E4EFF84" w14:textId="77777777" w:rsidR="00DD6BFD" w:rsidRPr="009C5DAE" w:rsidRDefault="00DD6BFD" w:rsidP="00DD6BFD">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20"/>
                <w:szCs w:val="20"/>
                <w:cs/>
              </w:rPr>
            </w:pPr>
          </w:p>
        </w:tc>
        <w:tc>
          <w:tcPr>
            <w:tcW w:w="1084" w:type="dxa"/>
            <w:tcBorders>
              <w:top w:val="nil"/>
              <w:left w:val="nil"/>
              <w:bottom w:val="nil"/>
              <w:right w:val="nil"/>
            </w:tcBorders>
          </w:tcPr>
          <w:p w14:paraId="07AD3330" w14:textId="77777777" w:rsidR="00DD6BFD" w:rsidRPr="009C5DAE" w:rsidRDefault="00DD6BFD" w:rsidP="00DD6BFD">
            <w:pPr>
              <w:spacing w:line="240" w:lineRule="auto"/>
              <w:jc w:val="center"/>
              <w:rPr>
                <w:rFonts w:ascii="Browallia New" w:hAnsi="Browallia New" w:cs="Browallia New"/>
                <w:sz w:val="20"/>
                <w:szCs w:val="20"/>
                <w:cs/>
              </w:rPr>
            </w:pPr>
          </w:p>
        </w:tc>
        <w:tc>
          <w:tcPr>
            <w:tcW w:w="1276" w:type="dxa"/>
            <w:tcBorders>
              <w:top w:val="nil"/>
              <w:left w:val="nil"/>
              <w:bottom w:val="nil"/>
              <w:right w:val="nil"/>
            </w:tcBorders>
            <w:vAlign w:val="bottom"/>
          </w:tcPr>
          <w:p w14:paraId="1A916FD0" w14:textId="77777777" w:rsidR="00DD6BFD" w:rsidRPr="009C5DAE" w:rsidRDefault="00DD6BFD" w:rsidP="00DD6BFD">
            <w:pPr>
              <w:spacing w:line="240" w:lineRule="auto"/>
              <w:jc w:val="center"/>
              <w:rPr>
                <w:rFonts w:ascii="Browallia New" w:hAnsi="Browallia New" w:cs="Browallia New"/>
                <w:sz w:val="20"/>
                <w:szCs w:val="20"/>
                <w:cs/>
              </w:rPr>
            </w:pPr>
          </w:p>
        </w:tc>
        <w:tc>
          <w:tcPr>
            <w:tcW w:w="1154" w:type="dxa"/>
            <w:tcBorders>
              <w:left w:val="nil"/>
              <w:bottom w:val="nil"/>
              <w:right w:val="nil"/>
            </w:tcBorders>
          </w:tcPr>
          <w:p w14:paraId="0E7A0B5C" w14:textId="77777777" w:rsidR="00DD6BFD" w:rsidRPr="009C5DAE" w:rsidRDefault="00DD6BFD" w:rsidP="00DD6BFD">
            <w:pPr>
              <w:spacing w:line="240" w:lineRule="auto"/>
              <w:ind w:left="-223" w:right="45"/>
              <w:jc w:val="right"/>
              <w:rPr>
                <w:rFonts w:ascii="Browallia New" w:hAnsi="Browallia New" w:cs="Browallia New"/>
                <w:sz w:val="20"/>
                <w:szCs w:val="20"/>
                <w:cs/>
              </w:rPr>
            </w:pPr>
          </w:p>
        </w:tc>
        <w:tc>
          <w:tcPr>
            <w:tcW w:w="1170" w:type="dxa"/>
            <w:tcBorders>
              <w:left w:val="nil"/>
              <w:bottom w:val="nil"/>
              <w:right w:val="nil"/>
            </w:tcBorders>
          </w:tcPr>
          <w:p w14:paraId="16D006EC" w14:textId="188DAEDD" w:rsidR="00DD6BFD" w:rsidRPr="009C5DAE" w:rsidRDefault="00DD6BFD" w:rsidP="00DD6BFD">
            <w:pPr>
              <w:spacing w:line="240" w:lineRule="auto"/>
              <w:ind w:left="-223" w:right="45"/>
              <w:jc w:val="right"/>
              <w:rPr>
                <w:rFonts w:ascii="Browallia New" w:hAnsi="Browallia New" w:cs="Browallia New"/>
                <w:sz w:val="20"/>
                <w:szCs w:val="20"/>
                <w:cs/>
              </w:rPr>
            </w:pPr>
          </w:p>
        </w:tc>
      </w:tr>
      <w:tr w:rsidR="00AA1F91" w:rsidRPr="009C5DAE" w14:paraId="126B953C" w14:textId="77777777" w:rsidTr="00AA1F91">
        <w:tc>
          <w:tcPr>
            <w:tcW w:w="3046" w:type="dxa"/>
            <w:tcBorders>
              <w:top w:val="nil"/>
              <w:left w:val="nil"/>
              <w:bottom w:val="nil"/>
              <w:right w:val="nil"/>
            </w:tcBorders>
            <w:vAlign w:val="bottom"/>
          </w:tcPr>
          <w:p w14:paraId="747DBA20" w14:textId="77777777" w:rsidR="00AA1F91" w:rsidRPr="009C5DAE" w:rsidRDefault="00AA1F91" w:rsidP="00AA1F9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9C5DAE">
              <w:rPr>
                <w:rFonts w:ascii="Browallia New" w:hAnsi="Browallia New" w:cs="Browallia New"/>
                <w:sz w:val="22"/>
                <w:szCs w:val="22"/>
                <w:cs/>
                <w:lang w:val="en-GB"/>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lang w:val="en-GB"/>
              </w:rPr>
              <w:t>ออร่าดรีม</w:t>
            </w:r>
            <w:r w:rsidRPr="009C5DAE">
              <w:rPr>
                <w:rFonts w:ascii="Browallia New" w:hAnsi="Browallia New" w:cs="Browallia New"/>
                <w:sz w:val="22"/>
                <w:szCs w:val="22"/>
              </w:rPr>
              <w:t xml:space="preserve"> </w:t>
            </w:r>
            <w:r w:rsidRPr="009C5DAE">
              <w:rPr>
                <w:rFonts w:ascii="Browallia New" w:hAnsi="Browallia New" w:cs="Browallia New"/>
                <w:sz w:val="22"/>
                <w:szCs w:val="22"/>
                <w:cs/>
                <w:lang w:val="en-GB"/>
              </w:rPr>
              <w:t>จำกัด</w:t>
            </w:r>
          </w:p>
        </w:tc>
        <w:tc>
          <w:tcPr>
            <w:tcW w:w="1260" w:type="dxa"/>
            <w:tcBorders>
              <w:top w:val="nil"/>
              <w:left w:val="nil"/>
              <w:bottom w:val="nil"/>
              <w:right w:val="nil"/>
            </w:tcBorders>
            <w:vAlign w:val="bottom"/>
          </w:tcPr>
          <w:p w14:paraId="165A5D9B" w14:textId="108A3550" w:rsidR="00AA1F91" w:rsidRPr="009C5DAE" w:rsidRDefault="00AA1F91" w:rsidP="00AA1F9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2"/>
                <w:szCs w:val="22"/>
                <w:cs/>
              </w:rPr>
            </w:pPr>
            <w:r w:rsidRPr="009C5DAE">
              <w:rPr>
                <w:rFonts w:ascii="Browallia New" w:hAnsi="Browallia New" w:cs="Browallia New"/>
                <w:sz w:val="22"/>
                <w:szCs w:val="22"/>
                <w:cs/>
              </w:rPr>
              <w:t>ธุรกิจโรงแรม</w:t>
            </w:r>
          </w:p>
        </w:tc>
        <w:tc>
          <w:tcPr>
            <w:tcW w:w="1084" w:type="dxa"/>
            <w:tcBorders>
              <w:top w:val="nil"/>
              <w:left w:val="nil"/>
              <w:bottom w:val="nil"/>
              <w:right w:val="nil"/>
            </w:tcBorders>
            <w:vAlign w:val="bottom"/>
          </w:tcPr>
          <w:p w14:paraId="23C5C014" w14:textId="77777777" w:rsidR="00AA1F91" w:rsidRPr="009C5DAE" w:rsidRDefault="00AA1F91" w:rsidP="00AA1F91">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ไทย</w:t>
            </w:r>
          </w:p>
        </w:tc>
        <w:tc>
          <w:tcPr>
            <w:tcW w:w="1276" w:type="dxa"/>
            <w:tcBorders>
              <w:top w:val="nil"/>
              <w:left w:val="nil"/>
              <w:bottom w:val="nil"/>
              <w:right w:val="nil"/>
            </w:tcBorders>
            <w:vAlign w:val="bottom"/>
          </w:tcPr>
          <w:p w14:paraId="74667EA7" w14:textId="77777777" w:rsidR="00AA1F91" w:rsidRPr="009C5DAE" w:rsidRDefault="00AA1F91" w:rsidP="00AA1F91">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9C5DAE">
              <w:rPr>
                <w:rFonts w:ascii="Browallia New" w:hAnsi="Browallia New" w:cs="Browallia New"/>
                <w:sz w:val="22"/>
                <w:szCs w:val="22"/>
              </w:rPr>
              <w:t>9</w:t>
            </w:r>
            <w:r w:rsidRPr="009C5DAE">
              <w:rPr>
                <w:rFonts w:ascii="Browallia New" w:hAnsi="Browallia New" w:cs="Browallia New"/>
                <w:sz w:val="22"/>
                <w:szCs w:val="22"/>
                <w:cs/>
              </w:rPr>
              <w:t>.</w:t>
            </w:r>
            <w:r w:rsidRPr="009C5DAE">
              <w:rPr>
                <w:rFonts w:ascii="Browallia New" w:hAnsi="Browallia New" w:cs="Browallia New"/>
                <w:sz w:val="22"/>
                <w:szCs w:val="22"/>
              </w:rPr>
              <w:t>00</w:t>
            </w:r>
          </w:p>
        </w:tc>
        <w:tc>
          <w:tcPr>
            <w:tcW w:w="1154" w:type="dxa"/>
            <w:tcBorders>
              <w:left w:val="nil"/>
              <w:bottom w:val="nil"/>
              <w:right w:val="nil"/>
            </w:tcBorders>
          </w:tcPr>
          <w:p w14:paraId="6B1F5B7A" w14:textId="1AF5D4D5" w:rsidR="00AA1F91" w:rsidRPr="009C5DAE" w:rsidRDefault="009C5DAE" w:rsidP="00AA1F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9C5DAE">
              <w:rPr>
                <w:rFonts w:ascii="Browallia New" w:hAnsi="Browallia New" w:cs="Browallia New"/>
                <w:sz w:val="22"/>
                <w:szCs w:val="22"/>
              </w:rPr>
              <w:t>45</w:t>
            </w:r>
            <w:r w:rsidR="00BE6BC4" w:rsidRPr="009C5DAE">
              <w:rPr>
                <w:rFonts w:ascii="Browallia New" w:hAnsi="Browallia New" w:cs="Browallia New"/>
                <w:sz w:val="22"/>
                <w:szCs w:val="22"/>
              </w:rPr>
              <w:t>,</w:t>
            </w:r>
            <w:r w:rsidRPr="009C5DAE">
              <w:rPr>
                <w:rFonts w:ascii="Browallia New" w:hAnsi="Browallia New" w:cs="Browallia New"/>
                <w:sz w:val="22"/>
                <w:szCs w:val="22"/>
              </w:rPr>
              <w:t>000</w:t>
            </w:r>
          </w:p>
        </w:tc>
        <w:tc>
          <w:tcPr>
            <w:tcW w:w="1170" w:type="dxa"/>
            <w:tcBorders>
              <w:left w:val="nil"/>
              <w:bottom w:val="nil"/>
              <w:right w:val="nil"/>
            </w:tcBorders>
          </w:tcPr>
          <w:p w14:paraId="4E1C4822" w14:textId="17F10175" w:rsidR="00AA1F91" w:rsidRPr="009C5DAE" w:rsidRDefault="00AA1F91" w:rsidP="00AA1F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9C5DAE">
              <w:rPr>
                <w:rFonts w:ascii="Browallia New" w:hAnsi="Browallia New" w:cs="Browallia New"/>
                <w:sz w:val="22"/>
                <w:szCs w:val="22"/>
              </w:rPr>
              <w:t>45,000</w:t>
            </w:r>
          </w:p>
        </w:tc>
      </w:tr>
      <w:tr w:rsidR="00AA1F91" w:rsidRPr="009C5DAE" w14:paraId="0B777102" w14:textId="77777777" w:rsidTr="00AA1F91">
        <w:tc>
          <w:tcPr>
            <w:tcW w:w="3046" w:type="dxa"/>
            <w:tcBorders>
              <w:top w:val="nil"/>
              <w:left w:val="nil"/>
              <w:bottom w:val="nil"/>
              <w:right w:val="nil"/>
            </w:tcBorders>
            <w:vAlign w:val="bottom"/>
          </w:tcPr>
          <w:p w14:paraId="4448CCE1" w14:textId="49D44612" w:rsidR="00AA1F91" w:rsidRPr="009C5DAE" w:rsidRDefault="00AA1F91" w:rsidP="00AA1F9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9C5DAE">
              <w:rPr>
                <w:rFonts w:ascii="Browallia New" w:hAnsi="Browallia New" w:cs="Browallia New"/>
                <w:sz w:val="22"/>
                <w:szCs w:val="22"/>
                <w:cs/>
                <w:lang w:val="en-GB"/>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lang w:val="en-GB"/>
              </w:rPr>
              <w:t>อินเตอร์เอ็กเพิร์ท</w:t>
            </w:r>
            <w:r w:rsidRPr="009C5DAE">
              <w:rPr>
                <w:rFonts w:ascii="Browallia New" w:hAnsi="Browallia New" w:cs="Browallia New"/>
                <w:sz w:val="22"/>
                <w:szCs w:val="22"/>
              </w:rPr>
              <w:t xml:space="preserve"> </w:t>
            </w:r>
            <w:r w:rsidRPr="009C5DAE">
              <w:rPr>
                <w:rFonts w:ascii="Browallia New" w:hAnsi="Browallia New" w:cs="Browallia New"/>
                <w:sz w:val="22"/>
                <w:szCs w:val="22"/>
                <w:cs/>
                <w:lang w:val="en-GB"/>
              </w:rPr>
              <w:t>คอนสตรัคชั่น</w:t>
            </w:r>
            <w:r w:rsidRPr="009C5DAE">
              <w:rPr>
                <w:rFonts w:ascii="Browallia New" w:hAnsi="Browallia New" w:cs="Browallia New"/>
                <w:sz w:val="22"/>
                <w:szCs w:val="22"/>
              </w:rPr>
              <w:t xml:space="preserve"> </w:t>
            </w:r>
            <w:r w:rsidRPr="009C5DAE">
              <w:rPr>
                <w:rFonts w:ascii="Browallia New" w:hAnsi="Browallia New" w:cs="Browallia New"/>
                <w:sz w:val="22"/>
                <w:szCs w:val="22"/>
                <w:cs/>
                <w:lang w:val="en-GB"/>
              </w:rPr>
              <w:t>จำกัด</w:t>
            </w:r>
          </w:p>
        </w:tc>
        <w:tc>
          <w:tcPr>
            <w:tcW w:w="1260" w:type="dxa"/>
            <w:tcBorders>
              <w:top w:val="nil"/>
              <w:left w:val="nil"/>
              <w:bottom w:val="nil"/>
              <w:right w:val="nil"/>
            </w:tcBorders>
            <w:vAlign w:val="bottom"/>
          </w:tcPr>
          <w:p w14:paraId="37E8A26A" w14:textId="77777777" w:rsidR="00AA1F91" w:rsidRPr="009C5DAE" w:rsidRDefault="00AA1F91" w:rsidP="00AA1F9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jc w:val="center"/>
              <w:rPr>
                <w:rFonts w:ascii="Browallia New" w:hAnsi="Browallia New" w:cs="Browallia New"/>
                <w:sz w:val="22"/>
                <w:szCs w:val="22"/>
                <w:cs/>
              </w:rPr>
            </w:pPr>
            <w:r w:rsidRPr="009C5DAE">
              <w:rPr>
                <w:rFonts w:ascii="Browallia New" w:hAnsi="Browallia New" w:cs="Browallia New"/>
                <w:sz w:val="22"/>
                <w:szCs w:val="22"/>
                <w:cs/>
              </w:rPr>
              <w:t>ก่อสร้าง</w:t>
            </w:r>
          </w:p>
        </w:tc>
        <w:tc>
          <w:tcPr>
            <w:tcW w:w="1084" w:type="dxa"/>
            <w:tcBorders>
              <w:top w:val="nil"/>
              <w:left w:val="nil"/>
              <w:bottom w:val="nil"/>
              <w:right w:val="nil"/>
            </w:tcBorders>
            <w:vAlign w:val="bottom"/>
          </w:tcPr>
          <w:p w14:paraId="72AB8BB4" w14:textId="77777777" w:rsidR="00AA1F91" w:rsidRPr="009C5DAE" w:rsidRDefault="00AA1F91" w:rsidP="00AA1F91">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ไทย</w:t>
            </w:r>
          </w:p>
        </w:tc>
        <w:tc>
          <w:tcPr>
            <w:tcW w:w="1276" w:type="dxa"/>
            <w:tcBorders>
              <w:top w:val="nil"/>
              <w:left w:val="nil"/>
              <w:bottom w:val="nil"/>
              <w:right w:val="nil"/>
            </w:tcBorders>
            <w:vAlign w:val="bottom"/>
          </w:tcPr>
          <w:p w14:paraId="3A1B785E" w14:textId="77777777" w:rsidR="00AA1F91" w:rsidRPr="009C5DAE" w:rsidRDefault="00AA1F91" w:rsidP="00AA1F91">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9C5DAE">
              <w:rPr>
                <w:rFonts w:ascii="Browallia New" w:hAnsi="Browallia New" w:cs="Browallia New"/>
                <w:sz w:val="22"/>
                <w:szCs w:val="22"/>
              </w:rPr>
              <w:t>8.55</w:t>
            </w:r>
          </w:p>
        </w:tc>
        <w:tc>
          <w:tcPr>
            <w:tcW w:w="1154" w:type="dxa"/>
            <w:tcBorders>
              <w:left w:val="nil"/>
              <w:bottom w:val="nil"/>
              <w:right w:val="nil"/>
            </w:tcBorders>
            <w:vAlign w:val="bottom"/>
          </w:tcPr>
          <w:p w14:paraId="1738F128" w14:textId="52296025" w:rsidR="00AA1F91" w:rsidRPr="009C5DAE" w:rsidRDefault="0045106E" w:rsidP="00AA1F9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9C5DAE">
              <w:rPr>
                <w:rFonts w:ascii="Browallia New" w:hAnsi="Browallia New" w:cs="Browallia New"/>
                <w:sz w:val="22"/>
                <w:szCs w:val="22"/>
              </w:rPr>
              <w:t>11,577</w:t>
            </w:r>
          </w:p>
        </w:tc>
        <w:tc>
          <w:tcPr>
            <w:tcW w:w="1170" w:type="dxa"/>
            <w:tcBorders>
              <w:left w:val="nil"/>
              <w:bottom w:val="nil"/>
              <w:right w:val="nil"/>
            </w:tcBorders>
            <w:vAlign w:val="bottom"/>
          </w:tcPr>
          <w:p w14:paraId="632674C9" w14:textId="13D1A160" w:rsidR="00AA1F91" w:rsidRPr="009C5DAE" w:rsidRDefault="00AA1F91" w:rsidP="00AA1F9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9C5DAE">
              <w:rPr>
                <w:rFonts w:ascii="Browallia New" w:hAnsi="Browallia New" w:cs="Browallia New"/>
                <w:sz w:val="22"/>
                <w:szCs w:val="22"/>
              </w:rPr>
              <w:t>11,577</w:t>
            </w:r>
          </w:p>
        </w:tc>
      </w:tr>
      <w:tr w:rsidR="00AA1F91" w:rsidRPr="009C5DAE" w14:paraId="02792E54" w14:textId="77777777" w:rsidTr="00AA1F91">
        <w:tc>
          <w:tcPr>
            <w:tcW w:w="3046" w:type="dxa"/>
            <w:tcBorders>
              <w:top w:val="nil"/>
              <w:left w:val="nil"/>
              <w:bottom w:val="nil"/>
              <w:right w:val="nil"/>
            </w:tcBorders>
            <w:vAlign w:val="bottom"/>
          </w:tcPr>
          <w:p w14:paraId="00370EA1" w14:textId="77777777" w:rsidR="00AA1F91" w:rsidRPr="009C5DAE" w:rsidRDefault="00AA1F91" w:rsidP="00AA1F9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9C5DAE">
              <w:rPr>
                <w:rFonts w:ascii="Browallia New" w:hAnsi="Browallia New" w:cs="Browallia New"/>
                <w:sz w:val="22"/>
                <w:szCs w:val="22"/>
                <w:cs/>
              </w:rPr>
              <w:t>รวม</w:t>
            </w:r>
          </w:p>
        </w:tc>
        <w:tc>
          <w:tcPr>
            <w:tcW w:w="1260" w:type="dxa"/>
            <w:tcBorders>
              <w:top w:val="nil"/>
              <w:left w:val="nil"/>
              <w:bottom w:val="nil"/>
              <w:right w:val="nil"/>
            </w:tcBorders>
            <w:vAlign w:val="bottom"/>
          </w:tcPr>
          <w:p w14:paraId="5B38F31B" w14:textId="77777777" w:rsidR="00AA1F91" w:rsidRPr="009C5DAE" w:rsidRDefault="00AA1F91" w:rsidP="00AA1F91">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1084" w:type="dxa"/>
            <w:tcBorders>
              <w:top w:val="nil"/>
              <w:left w:val="nil"/>
              <w:bottom w:val="nil"/>
              <w:right w:val="nil"/>
            </w:tcBorders>
          </w:tcPr>
          <w:p w14:paraId="32D32AA1" w14:textId="77777777" w:rsidR="00AA1F91" w:rsidRPr="009C5DAE" w:rsidRDefault="00AA1F91" w:rsidP="00AA1F91">
            <w:pPr>
              <w:spacing w:line="240" w:lineRule="auto"/>
              <w:ind w:left="175" w:hanging="175"/>
              <w:jc w:val="center"/>
              <w:rPr>
                <w:rFonts w:ascii="Browallia New" w:hAnsi="Browallia New" w:cs="Browallia New"/>
                <w:sz w:val="22"/>
                <w:szCs w:val="22"/>
                <w:cs/>
              </w:rPr>
            </w:pPr>
          </w:p>
        </w:tc>
        <w:tc>
          <w:tcPr>
            <w:tcW w:w="1276" w:type="dxa"/>
            <w:tcBorders>
              <w:top w:val="nil"/>
              <w:left w:val="nil"/>
              <w:bottom w:val="nil"/>
              <w:right w:val="nil"/>
            </w:tcBorders>
            <w:vAlign w:val="bottom"/>
          </w:tcPr>
          <w:p w14:paraId="6A171FDA" w14:textId="77777777" w:rsidR="00AA1F91" w:rsidRPr="009C5DAE" w:rsidRDefault="00AA1F91" w:rsidP="00AA1F91">
            <w:pPr>
              <w:spacing w:line="240" w:lineRule="auto"/>
              <w:ind w:left="175" w:hanging="175"/>
              <w:jc w:val="center"/>
              <w:rPr>
                <w:rFonts w:ascii="Browallia New" w:hAnsi="Browallia New" w:cs="Browallia New"/>
                <w:sz w:val="22"/>
                <w:szCs w:val="22"/>
                <w:cs/>
              </w:rPr>
            </w:pPr>
          </w:p>
        </w:tc>
        <w:tc>
          <w:tcPr>
            <w:tcW w:w="1154" w:type="dxa"/>
            <w:tcBorders>
              <w:left w:val="nil"/>
              <w:bottom w:val="nil"/>
              <w:right w:val="nil"/>
            </w:tcBorders>
          </w:tcPr>
          <w:p w14:paraId="5DA3DF44" w14:textId="3D93389F" w:rsidR="00AA1F91" w:rsidRPr="009C5DAE" w:rsidRDefault="0045106E" w:rsidP="00AA1F91">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9C5DAE">
              <w:rPr>
                <w:rFonts w:ascii="Browallia New" w:hAnsi="Browallia New" w:cs="Browallia New"/>
                <w:sz w:val="22"/>
                <w:szCs w:val="22"/>
              </w:rPr>
              <w:t>56,577</w:t>
            </w:r>
          </w:p>
        </w:tc>
        <w:tc>
          <w:tcPr>
            <w:tcW w:w="1170" w:type="dxa"/>
            <w:tcBorders>
              <w:left w:val="nil"/>
              <w:bottom w:val="nil"/>
              <w:right w:val="nil"/>
            </w:tcBorders>
          </w:tcPr>
          <w:p w14:paraId="6C2574E4" w14:textId="6C28985E" w:rsidR="00AA1F91" w:rsidRPr="009C5DAE" w:rsidRDefault="00AA1F91" w:rsidP="00AA1F91">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9C5DAE">
              <w:rPr>
                <w:rFonts w:ascii="Browallia New" w:hAnsi="Browallia New" w:cs="Browallia New"/>
                <w:sz w:val="22"/>
                <w:szCs w:val="22"/>
              </w:rPr>
              <w:t>56,577</w:t>
            </w:r>
          </w:p>
        </w:tc>
      </w:tr>
    </w:tbl>
    <w:p w14:paraId="5987E9FD" w14:textId="77777777" w:rsidR="00832594" w:rsidRPr="009C5DAE" w:rsidRDefault="00832594" w:rsidP="001B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b/>
          <w:bCs/>
          <w:sz w:val="28"/>
          <w:szCs w:val="28"/>
          <w:lang w:val="en-GB"/>
        </w:rPr>
      </w:pPr>
    </w:p>
    <w:p w14:paraId="38A828E4" w14:textId="1825A938" w:rsidR="00945C76" w:rsidRPr="009C5DAE" w:rsidRDefault="00E902A8" w:rsidP="0048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cs/>
          <w:lang w:val="en-GB"/>
        </w:rPr>
      </w:pPr>
      <w:r w:rsidRPr="009C5DAE">
        <w:rPr>
          <w:rFonts w:ascii="Browallia New" w:hAnsi="Browallia New" w:cs="Browallia New"/>
          <w:sz w:val="28"/>
          <w:szCs w:val="28"/>
          <w:cs/>
        </w:rPr>
        <w:t xml:space="preserve">ณ วันที่ </w:t>
      </w:r>
      <w:r w:rsidR="004A6ECF" w:rsidRPr="009C5DAE">
        <w:rPr>
          <w:rFonts w:ascii="Browallia New" w:hAnsi="Browallia New" w:cs="Browallia New"/>
          <w:sz w:val="28"/>
          <w:szCs w:val="28"/>
        </w:rPr>
        <w:t>31</w:t>
      </w:r>
      <w:r w:rsidRPr="009C5DAE">
        <w:rPr>
          <w:rFonts w:ascii="Browallia New" w:hAnsi="Browallia New" w:cs="Browallia New"/>
          <w:sz w:val="28"/>
          <w:szCs w:val="28"/>
          <w:cs/>
        </w:rPr>
        <w:t xml:space="preserve"> ธันวาคม </w:t>
      </w:r>
      <w:r w:rsidR="004A6ECF" w:rsidRPr="009C5DAE">
        <w:rPr>
          <w:rFonts w:ascii="Browallia New" w:hAnsi="Browallia New" w:cs="Browallia New"/>
          <w:sz w:val="28"/>
          <w:szCs w:val="28"/>
        </w:rPr>
        <w:t>2567</w:t>
      </w:r>
      <w:r w:rsidRPr="009C5DAE">
        <w:rPr>
          <w:rFonts w:ascii="Browallia New" w:hAnsi="Browallia New" w:cs="Browallia New"/>
          <w:sz w:val="28"/>
          <w:szCs w:val="28"/>
          <w:cs/>
        </w:rPr>
        <w:t xml:space="preserve"> บริษัทมี</w:t>
      </w:r>
      <w:r w:rsidR="00C12749" w:rsidRPr="009C5DAE">
        <w:rPr>
          <w:rFonts w:ascii="Browallia New" w:hAnsi="Browallia New" w:cs="Browallia New"/>
          <w:sz w:val="28"/>
          <w:szCs w:val="28"/>
          <w:cs/>
        </w:rPr>
        <w:t>สินทรัพย์ทางการเงินที่วัดมูลค่าด้วยมูลค่ายุติธรรมผ่าน</w:t>
      </w:r>
      <w:r w:rsidR="00EE0F88" w:rsidRPr="009C5DAE">
        <w:rPr>
          <w:rFonts w:ascii="Browallia New" w:hAnsi="Browallia New" w:cs="Browallia New"/>
          <w:sz w:val="28"/>
          <w:szCs w:val="28"/>
          <w:cs/>
        </w:rPr>
        <w:t>งบ</w:t>
      </w:r>
      <w:r w:rsidR="00C12749" w:rsidRPr="009C5DAE">
        <w:rPr>
          <w:rFonts w:ascii="Browallia New" w:hAnsi="Browallia New" w:cs="Browallia New"/>
          <w:sz w:val="28"/>
          <w:szCs w:val="28"/>
          <w:cs/>
        </w:rPr>
        <w:t>กำไรขาดทุน</w:t>
      </w:r>
      <w:r w:rsidR="00EE777E" w:rsidRPr="009C5DAE">
        <w:rPr>
          <w:rFonts w:ascii="Browallia New" w:hAnsi="Browallia New" w:cs="Browallia New"/>
          <w:sz w:val="28"/>
          <w:szCs w:val="28"/>
        </w:rPr>
        <w:br/>
      </w:r>
      <w:r w:rsidR="00A81498" w:rsidRPr="009C5DAE">
        <w:rPr>
          <w:rFonts w:ascii="Browallia New" w:hAnsi="Browallia New" w:cs="Browallia New"/>
          <w:sz w:val="28"/>
          <w:szCs w:val="28"/>
          <w:cs/>
        </w:rPr>
        <w:t>ซึ่งมีมูลค่ายุติธรรมไม่แตกต่างจากมูลค่าตามบัญชีอย่างมีนัยสำคัญ</w:t>
      </w:r>
    </w:p>
    <w:p w14:paraId="06B5F2C2" w14:textId="77777777" w:rsidR="007E4F0F" w:rsidRDefault="007E4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7F2EE9AD" w14:textId="4F297216" w:rsidR="006971B8" w:rsidRPr="009C5DAE" w:rsidRDefault="005F082C"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ส่วนได้เสียที่ไม่อยู่ในอำนาจควบคุม</w:t>
      </w:r>
    </w:p>
    <w:p w14:paraId="0F4848F2" w14:textId="77777777" w:rsidR="006971B8" w:rsidRPr="009C5DAE" w:rsidRDefault="006971B8"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4773A8A7" w14:textId="4C6A9578" w:rsidR="00933FBA" w:rsidRPr="009C5DAE" w:rsidRDefault="00933FB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บริษัทย่อยที่มีส่วนได้เสียที่ไม่</w:t>
      </w:r>
      <w:r w:rsidR="00755A52" w:rsidRPr="009C5DAE">
        <w:rPr>
          <w:rFonts w:ascii="Browallia New" w:hAnsi="Browallia New" w:cs="Browallia New"/>
          <w:sz w:val="28"/>
          <w:szCs w:val="28"/>
          <w:cs/>
          <w:lang w:val="en-GB"/>
        </w:rPr>
        <w:t>อยู่ใน</w:t>
      </w:r>
      <w:r w:rsidRPr="009C5DAE">
        <w:rPr>
          <w:rFonts w:ascii="Browallia New" w:hAnsi="Browallia New" w:cs="Browallia New"/>
          <w:sz w:val="28"/>
          <w:szCs w:val="28"/>
          <w:cs/>
          <w:lang w:val="en-GB"/>
        </w:rPr>
        <w:t>อำนาจควบคุมที่เป็นสาระสำคัญ</w:t>
      </w:r>
    </w:p>
    <w:p w14:paraId="3B19EE0D" w14:textId="77777777" w:rsidR="00933FBA" w:rsidRPr="009C5DAE" w:rsidRDefault="00933FB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tbl>
      <w:tblPr>
        <w:tblW w:w="9071" w:type="dxa"/>
        <w:tblInd w:w="280" w:type="dxa"/>
        <w:tblLayout w:type="fixed"/>
        <w:tblLook w:val="0000" w:firstRow="0" w:lastRow="0" w:firstColumn="0" w:lastColumn="0" w:noHBand="0" w:noVBand="0"/>
      </w:tblPr>
      <w:tblGrid>
        <w:gridCol w:w="3783"/>
        <w:gridCol w:w="668"/>
        <w:gridCol w:w="656"/>
        <w:gridCol w:w="850"/>
        <w:gridCol w:w="851"/>
        <w:gridCol w:w="1134"/>
        <w:gridCol w:w="1129"/>
      </w:tblGrid>
      <w:tr w:rsidR="00933FBA" w:rsidRPr="009C5DAE" w14:paraId="01496E54" w14:textId="77777777" w:rsidTr="00DB3A4C">
        <w:trPr>
          <w:cantSplit/>
        </w:trPr>
        <w:tc>
          <w:tcPr>
            <w:tcW w:w="3783" w:type="dxa"/>
          </w:tcPr>
          <w:p w14:paraId="6CCE4B53" w14:textId="77777777" w:rsidR="00933FBA" w:rsidRPr="009C5DAE"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668" w:type="dxa"/>
          </w:tcPr>
          <w:p w14:paraId="412CB0DA" w14:textId="77777777" w:rsidR="00933FBA" w:rsidRPr="009C5DA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656" w:type="dxa"/>
          </w:tcPr>
          <w:p w14:paraId="6A898537" w14:textId="77777777" w:rsidR="00933FBA" w:rsidRPr="009C5DA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3964" w:type="dxa"/>
            <w:gridSpan w:val="4"/>
            <w:vAlign w:val="bottom"/>
          </w:tcPr>
          <w:p w14:paraId="38C89002" w14:textId="1632A67F" w:rsidR="00933FBA" w:rsidRPr="009C5DAE" w:rsidRDefault="00933FBA" w:rsidP="00D47E9A">
            <w:pPr>
              <w:spacing w:line="240" w:lineRule="auto"/>
              <w:jc w:val="right"/>
              <w:rPr>
                <w:rFonts w:ascii="Browallia New" w:hAnsi="Browallia New" w:cs="Browallia New"/>
                <w:sz w:val="22"/>
                <w:szCs w:val="22"/>
              </w:rPr>
            </w:pPr>
            <w:r w:rsidRPr="009C5DAE">
              <w:rPr>
                <w:rFonts w:ascii="Browallia New" w:hAnsi="Browallia New" w:cs="Browallia New"/>
                <w:sz w:val="22"/>
                <w:szCs w:val="22"/>
                <w:cs/>
              </w:rPr>
              <w:t>(หน่วย</w:t>
            </w:r>
            <w:r w:rsidR="00F46B29" w:rsidRPr="009C5DAE">
              <w:rPr>
                <w:rFonts w:ascii="Browallia New" w:hAnsi="Browallia New" w:cs="Browallia New"/>
                <w:sz w:val="22"/>
                <w:szCs w:val="22"/>
              </w:rPr>
              <w:t xml:space="preserve"> </w:t>
            </w:r>
            <w:r w:rsidRPr="009C5DAE">
              <w:rPr>
                <w:rFonts w:ascii="Browallia New" w:hAnsi="Browallia New" w:cs="Browallia New"/>
                <w:sz w:val="22"/>
                <w:szCs w:val="22"/>
                <w:cs/>
              </w:rPr>
              <w:t>:</w:t>
            </w:r>
            <w:r w:rsidR="00F46B29" w:rsidRPr="009C5DAE">
              <w:rPr>
                <w:rFonts w:ascii="Browallia New" w:hAnsi="Browallia New" w:cs="Browallia New"/>
                <w:sz w:val="22"/>
                <w:szCs w:val="22"/>
              </w:rPr>
              <w:t xml:space="preserve"> </w:t>
            </w:r>
            <w:r w:rsidRPr="009C5DAE">
              <w:rPr>
                <w:rFonts w:ascii="Browallia New" w:hAnsi="Browallia New" w:cs="Browallia New"/>
                <w:sz w:val="22"/>
                <w:szCs w:val="22"/>
                <w:cs/>
              </w:rPr>
              <w:t>พันบาท)</w:t>
            </w:r>
          </w:p>
        </w:tc>
      </w:tr>
      <w:tr w:rsidR="00933FBA" w:rsidRPr="009C5DAE" w14:paraId="11B37276" w14:textId="77777777" w:rsidTr="00CF110B">
        <w:trPr>
          <w:cantSplit/>
        </w:trPr>
        <w:tc>
          <w:tcPr>
            <w:tcW w:w="3783" w:type="dxa"/>
          </w:tcPr>
          <w:p w14:paraId="791A3892" w14:textId="77777777" w:rsidR="00933FBA" w:rsidRPr="009C5DAE"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1324" w:type="dxa"/>
            <w:gridSpan w:val="2"/>
            <w:vAlign w:val="bottom"/>
          </w:tcPr>
          <w:p w14:paraId="7DF931BF" w14:textId="56D06AC3" w:rsidR="00933FBA" w:rsidRPr="009C5DAE" w:rsidRDefault="00933FBA" w:rsidP="001B4041">
            <w:pPr>
              <w:pBdr>
                <w:bottom w:val="single" w:sz="4" w:space="1" w:color="auto"/>
              </w:pBdr>
              <w:spacing w:line="240" w:lineRule="auto"/>
              <w:jc w:val="center"/>
              <w:rPr>
                <w:rFonts w:ascii="Browallia New" w:hAnsi="Browallia New" w:cs="Browallia New"/>
                <w:sz w:val="22"/>
                <w:szCs w:val="22"/>
                <w:lang w:val="en-GB"/>
              </w:rPr>
            </w:pPr>
            <w:r w:rsidRPr="009C5DAE">
              <w:rPr>
                <w:rFonts w:ascii="Browallia New" w:hAnsi="Browallia New" w:cs="Browallia New"/>
                <w:sz w:val="22"/>
                <w:szCs w:val="22"/>
                <w:cs/>
                <w:lang w:val="en-GB"/>
              </w:rPr>
              <w:t>สัดส่วนการถือของ</w:t>
            </w:r>
            <w:r w:rsidR="00F46B29" w:rsidRPr="009C5DAE">
              <w:rPr>
                <w:rFonts w:ascii="Browallia New" w:hAnsi="Browallia New" w:cs="Browallia New"/>
                <w:sz w:val="22"/>
                <w:szCs w:val="22"/>
              </w:rPr>
              <w:t xml:space="preserve">             </w:t>
            </w:r>
            <w:r w:rsidRPr="009C5DAE">
              <w:rPr>
                <w:rFonts w:ascii="Browallia New" w:hAnsi="Browallia New" w:cs="Browallia New"/>
                <w:sz w:val="22"/>
                <w:szCs w:val="22"/>
                <w:cs/>
                <w:lang w:val="en-GB"/>
              </w:rPr>
              <w:t>ส่วนได้เสียที่ไม่</w:t>
            </w:r>
            <w:r w:rsidR="00755A52" w:rsidRPr="009C5DAE">
              <w:rPr>
                <w:rFonts w:ascii="Browallia New" w:hAnsi="Browallia New" w:cs="Browallia New"/>
                <w:sz w:val="22"/>
                <w:szCs w:val="22"/>
                <w:cs/>
                <w:lang w:val="en-GB"/>
              </w:rPr>
              <w:t>อยู่ใน</w:t>
            </w:r>
            <w:r w:rsidRPr="009C5DAE">
              <w:rPr>
                <w:rFonts w:ascii="Browallia New" w:hAnsi="Browallia New" w:cs="Browallia New"/>
                <w:sz w:val="22"/>
                <w:szCs w:val="22"/>
                <w:cs/>
                <w:lang w:val="en-GB"/>
              </w:rPr>
              <w:t>อำนาจควบคุม</w:t>
            </w:r>
          </w:p>
        </w:tc>
        <w:tc>
          <w:tcPr>
            <w:tcW w:w="1701" w:type="dxa"/>
            <w:gridSpan w:val="2"/>
            <w:vAlign w:val="bottom"/>
          </w:tcPr>
          <w:p w14:paraId="5BF669BE" w14:textId="1FF1E702" w:rsidR="00933FBA" w:rsidRPr="009C5DAE" w:rsidRDefault="00933FBA" w:rsidP="001B4041">
            <w:pPr>
              <w:pBdr>
                <w:bottom w:val="single" w:sz="4" w:space="1" w:color="auto"/>
              </w:pBdr>
              <w:spacing w:line="240" w:lineRule="auto"/>
              <w:jc w:val="center"/>
              <w:rPr>
                <w:rFonts w:ascii="Browallia New" w:hAnsi="Browallia New" w:cs="Browallia New"/>
                <w:sz w:val="22"/>
                <w:szCs w:val="22"/>
                <w:lang w:val="en-GB"/>
              </w:rPr>
            </w:pPr>
            <w:r w:rsidRPr="009C5DAE">
              <w:rPr>
                <w:rFonts w:ascii="Browallia New" w:hAnsi="Browallia New" w:cs="Browallia New"/>
                <w:sz w:val="22"/>
                <w:szCs w:val="22"/>
                <w:cs/>
                <w:lang w:val="en-GB"/>
              </w:rPr>
              <w:t>กำไรขาดทุนเบ็ดเสร็จ</w:t>
            </w:r>
            <w:r w:rsidR="00AC034A" w:rsidRPr="009C5DAE">
              <w:rPr>
                <w:rFonts w:ascii="Browallia New" w:hAnsi="Browallia New" w:cs="Browallia New"/>
                <w:sz w:val="22"/>
                <w:szCs w:val="22"/>
                <w:cs/>
                <w:lang w:val="en-GB"/>
              </w:rPr>
              <w:t>สำหรับปี</w:t>
            </w:r>
            <w:r w:rsidRPr="009C5DAE">
              <w:rPr>
                <w:rFonts w:ascii="Browallia New" w:hAnsi="Browallia New" w:cs="Browallia New"/>
                <w:sz w:val="22"/>
                <w:szCs w:val="22"/>
                <w:cs/>
                <w:lang w:val="en-GB"/>
              </w:rPr>
              <w:t>จัดสรรให้ส่วนได้เสียที่ไม่</w:t>
            </w:r>
            <w:r w:rsidR="00755A52" w:rsidRPr="009C5DAE">
              <w:rPr>
                <w:rFonts w:ascii="Browallia New" w:hAnsi="Browallia New" w:cs="Browallia New"/>
                <w:sz w:val="22"/>
                <w:szCs w:val="22"/>
                <w:cs/>
                <w:lang w:val="en-GB"/>
              </w:rPr>
              <w:t>อยู่ใน</w:t>
            </w:r>
            <w:r w:rsidRPr="009C5DAE">
              <w:rPr>
                <w:rFonts w:ascii="Browallia New" w:hAnsi="Browallia New" w:cs="Browallia New"/>
                <w:sz w:val="22"/>
                <w:szCs w:val="22"/>
                <w:cs/>
                <w:lang w:val="en-GB"/>
              </w:rPr>
              <w:t>อำนาจควบคุม</w:t>
            </w:r>
          </w:p>
        </w:tc>
        <w:tc>
          <w:tcPr>
            <w:tcW w:w="2263" w:type="dxa"/>
            <w:gridSpan w:val="2"/>
            <w:vAlign w:val="bottom"/>
          </w:tcPr>
          <w:p w14:paraId="17437385" w14:textId="337767BD" w:rsidR="00933FBA" w:rsidRPr="009C5DAE" w:rsidRDefault="00933FBA" w:rsidP="001B4041">
            <w:pPr>
              <w:pBdr>
                <w:bottom w:val="single" w:sz="4" w:space="1" w:color="auto"/>
              </w:pBdr>
              <w:spacing w:line="240" w:lineRule="auto"/>
              <w:jc w:val="center"/>
              <w:rPr>
                <w:rFonts w:ascii="Browallia New" w:hAnsi="Browallia New" w:cs="Browallia New"/>
                <w:sz w:val="22"/>
                <w:szCs w:val="22"/>
                <w:lang w:val="en-GB"/>
              </w:rPr>
            </w:pPr>
            <w:r w:rsidRPr="009C5DAE">
              <w:rPr>
                <w:rFonts w:ascii="Browallia New" w:hAnsi="Browallia New" w:cs="Browallia New"/>
                <w:sz w:val="22"/>
                <w:szCs w:val="22"/>
                <w:cs/>
                <w:lang w:val="en-GB"/>
              </w:rPr>
              <w:t>ส่วนได้เสียที่ไม่</w:t>
            </w:r>
            <w:r w:rsidR="00755A52" w:rsidRPr="009C5DAE">
              <w:rPr>
                <w:rFonts w:ascii="Browallia New" w:hAnsi="Browallia New" w:cs="Browallia New"/>
                <w:sz w:val="22"/>
                <w:szCs w:val="22"/>
                <w:cs/>
                <w:lang w:val="en-GB"/>
              </w:rPr>
              <w:t>อยู่ใน</w:t>
            </w:r>
            <w:r w:rsidRPr="009C5DAE">
              <w:rPr>
                <w:rFonts w:ascii="Browallia New" w:hAnsi="Browallia New" w:cs="Browallia New"/>
                <w:sz w:val="22"/>
                <w:szCs w:val="22"/>
                <w:cs/>
                <w:lang w:val="en-GB"/>
              </w:rPr>
              <w:t>อำนาจควบคุมสะสม</w:t>
            </w:r>
          </w:p>
        </w:tc>
      </w:tr>
      <w:tr w:rsidR="00C023C8" w:rsidRPr="009C5DAE" w14:paraId="3AADC003" w14:textId="77777777" w:rsidTr="00CF110B">
        <w:trPr>
          <w:cantSplit/>
        </w:trPr>
        <w:tc>
          <w:tcPr>
            <w:tcW w:w="3783" w:type="dxa"/>
            <w:vAlign w:val="bottom"/>
          </w:tcPr>
          <w:p w14:paraId="2C3AD4BD" w14:textId="77777777" w:rsidR="00C023C8" w:rsidRPr="009C5DAE" w:rsidRDefault="00C023C8" w:rsidP="00C023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9C5DAE">
              <w:rPr>
                <w:rFonts w:ascii="Browallia New" w:hAnsi="Browallia New" w:cs="Browallia New"/>
                <w:sz w:val="20"/>
                <w:szCs w:val="20"/>
                <w:cs/>
                <w:lang w:val="en-GB"/>
              </w:rPr>
              <w:t>บริษัท</w:t>
            </w:r>
          </w:p>
        </w:tc>
        <w:tc>
          <w:tcPr>
            <w:tcW w:w="668" w:type="dxa"/>
            <w:vAlign w:val="bottom"/>
          </w:tcPr>
          <w:p w14:paraId="68000F27" w14:textId="4DAC0C60" w:rsidR="00C023C8" w:rsidRPr="009C5DAE" w:rsidRDefault="00C023C8" w:rsidP="00C023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9C5DAE">
              <w:rPr>
                <w:rFonts w:ascii="Browallia New" w:hAnsi="Browallia New" w:cs="Browallia New"/>
                <w:sz w:val="20"/>
                <w:szCs w:val="20"/>
                <w:lang w:val="en-GB"/>
              </w:rPr>
              <w:t>256</w:t>
            </w:r>
            <w:r w:rsidRPr="009C5DAE">
              <w:rPr>
                <w:rFonts w:ascii="Browallia New" w:hAnsi="Browallia New" w:cs="Browallia New"/>
                <w:sz w:val="20"/>
                <w:szCs w:val="20"/>
              </w:rPr>
              <w:t>7</w:t>
            </w:r>
          </w:p>
        </w:tc>
        <w:tc>
          <w:tcPr>
            <w:tcW w:w="656" w:type="dxa"/>
            <w:vAlign w:val="bottom"/>
          </w:tcPr>
          <w:p w14:paraId="655249B8" w14:textId="73623C19" w:rsidR="00C023C8" w:rsidRPr="009C5DAE" w:rsidRDefault="00C023C8" w:rsidP="00C023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9C5DAE">
              <w:rPr>
                <w:rFonts w:ascii="Browallia New" w:hAnsi="Browallia New" w:cs="Browallia New"/>
                <w:sz w:val="20"/>
                <w:szCs w:val="20"/>
              </w:rPr>
              <w:t>2566</w:t>
            </w:r>
          </w:p>
        </w:tc>
        <w:tc>
          <w:tcPr>
            <w:tcW w:w="850" w:type="dxa"/>
            <w:vAlign w:val="bottom"/>
          </w:tcPr>
          <w:p w14:paraId="20E31008" w14:textId="5A45B97C" w:rsidR="00C023C8" w:rsidRPr="009C5DAE" w:rsidRDefault="00C023C8" w:rsidP="00C023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9C5DAE">
              <w:rPr>
                <w:rFonts w:ascii="Browallia New" w:hAnsi="Browallia New" w:cs="Browallia New"/>
                <w:sz w:val="20"/>
                <w:szCs w:val="20"/>
                <w:lang w:val="en-GB"/>
              </w:rPr>
              <w:t>256</w:t>
            </w:r>
            <w:r w:rsidRPr="009C5DAE">
              <w:rPr>
                <w:rFonts w:ascii="Browallia New" w:hAnsi="Browallia New" w:cs="Browallia New"/>
                <w:sz w:val="20"/>
                <w:szCs w:val="20"/>
              </w:rPr>
              <w:t>7</w:t>
            </w:r>
          </w:p>
        </w:tc>
        <w:tc>
          <w:tcPr>
            <w:tcW w:w="851" w:type="dxa"/>
            <w:vAlign w:val="bottom"/>
          </w:tcPr>
          <w:p w14:paraId="41EAC3DF" w14:textId="038E52A1" w:rsidR="00C023C8" w:rsidRPr="009C5DAE" w:rsidRDefault="00C023C8" w:rsidP="00C023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9C5DAE">
              <w:rPr>
                <w:rFonts w:ascii="Browallia New" w:hAnsi="Browallia New" w:cs="Browallia New"/>
                <w:sz w:val="20"/>
                <w:szCs w:val="20"/>
              </w:rPr>
              <w:t>2566</w:t>
            </w:r>
          </w:p>
        </w:tc>
        <w:tc>
          <w:tcPr>
            <w:tcW w:w="1134" w:type="dxa"/>
            <w:vAlign w:val="bottom"/>
          </w:tcPr>
          <w:p w14:paraId="666907FE" w14:textId="67B4FE06" w:rsidR="00C023C8" w:rsidRPr="009C5DAE" w:rsidRDefault="00C023C8" w:rsidP="00C023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9C5DAE">
              <w:rPr>
                <w:rFonts w:ascii="Browallia New" w:hAnsi="Browallia New" w:cs="Browallia New"/>
                <w:sz w:val="20"/>
                <w:szCs w:val="20"/>
                <w:lang w:val="en-GB"/>
              </w:rPr>
              <w:t>256</w:t>
            </w:r>
            <w:r w:rsidRPr="009C5DAE">
              <w:rPr>
                <w:rFonts w:ascii="Browallia New" w:hAnsi="Browallia New" w:cs="Browallia New"/>
                <w:sz w:val="20"/>
                <w:szCs w:val="20"/>
              </w:rPr>
              <w:t>7</w:t>
            </w:r>
          </w:p>
        </w:tc>
        <w:tc>
          <w:tcPr>
            <w:tcW w:w="1129" w:type="dxa"/>
            <w:vAlign w:val="bottom"/>
          </w:tcPr>
          <w:p w14:paraId="66648E23" w14:textId="0C5B0F62" w:rsidR="00C023C8" w:rsidRPr="009C5DAE" w:rsidRDefault="00C023C8" w:rsidP="00C023C8">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9C5DAE">
              <w:rPr>
                <w:rFonts w:ascii="Browallia New" w:hAnsi="Browallia New" w:cs="Browallia New"/>
                <w:sz w:val="20"/>
                <w:szCs w:val="20"/>
              </w:rPr>
              <w:t>2566</w:t>
            </w:r>
          </w:p>
        </w:tc>
      </w:tr>
      <w:tr w:rsidR="00896EB3" w:rsidRPr="009C5DAE" w14:paraId="62FCB0DF" w14:textId="77777777" w:rsidTr="00CF110B">
        <w:trPr>
          <w:cantSplit/>
        </w:trPr>
        <w:tc>
          <w:tcPr>
            <w:tcW w:w="3783" w:type="dxa"/>
          </w:tcPr>
          <w:p w14:paraId="36AC1120" w14:textId="77777777" w:rsidR="00896EB3" w:rsidRPr="009C5DAE" w:rsidRDefault="00896EB3" w:rsidP="00896EB3">
            <w:pPr>
              <w:tabs>
                <w:tab w:val="left" w:pos="540"/>
              </w:tabs>
              <w:spacing w:line="240" w:lineRule="auto"/>
              <w:ind w:left="214" w:right="-108" w:hanging="214"/>
              <w:rPr>
                <w:rFonts w:ascii="Browallia New" w:hAnsi="Browallia New" w:cs="Browallia New"/>
                <w:color w:val="000000"/>
              </w:rPr>
            </w:pPr>
          </w:p>
        </w:tc>
        <w:tc>
          <w:tcPr>
            <w:tcW w:w="668" w:type="dxa"/>
            <w:vAlign w:val="bottom"/>
          </w:tcPr>
          <w:p w14:paraId="0219D0E5" w14:textId="77777777" w:rsidR="00896EB3" w:rsidRPr="009C5DAE" w:rsidRDefault="00896EB3" w:rsidP="00896EB3">
            <w:pPr>
              <w:tabs>
                <w:tab w:val="left" w:pos="540"/>
              </w:tabs>
              <w:spacing w:line="240" w:lineRule="auto"/>
              <w:ind w:left="-108"/>
              <w:jc w:val="right"/>
              <w:rPr>
                <w:rFonts w:ascii="Browallia New" w:hAnsi="Browallia New" w:cs="Browallia New"/>
                <w:color w:val="000000"/>
              </w:rPr>
            </w:pPr>
          </w:p>
        </w:tc>
        <w:tc>
          <w:tcPr>
            <w:tcW w:w="656" w:type="dxa"/>
            <w:vAlign w:val="bottom"/>
          </w:tcPr>
          <w:p w14:paraId="336F939F" w14:textId="77777777" w:rsidR="00896EB3" w:rsidRPr="009C5DAE" w:rsidRDefault="00896EB3" w:rsidP="00896EB3">
            <w:pPr>
              <w:tabs>
                <w:tab w:val="left" w:pos="540"/>
              </w:tabs>
              <w:spacing w:line="240" w:lineRule="auto"/>
              <w:ind w:left="-108"/>
              <w:jc w:val="right"/>
              <w:rPr>
                <w:rFonts w:ascii="Browallia New" w:hAnsi="Browallia New" w:cs="Browallia New"/>
                <w:color w:val="000000"/>
              </w:rPr>
            </w:pPr>
          </w:p>
        </w:tc>
        <w:tc>
          <w:tcPr>
            <w:tcW w:w="850" w:type="dxa"/>
            <w:vAlign w:val="bottom"/>
          </w:tcPr>
          <w:p w14:paraId="5A7EF79B" w14:textId="77777777" w:rsidR="00896EB3" w:rsidRPr="009C5DAE" w:rsidRDefault="00896EB3" w:rsidP="00896EB3">
            <w:pPr>
              <w:tabs>
                <w:tab w:val="left" w:pos="540"/>
              </w:tabs>
              <w:spacing w:line="240" w:lineRule="auto"/>
              <w:ind w:left="-108" w:right="-43"/>
              <w:jc w:val="right"/>
              <w:rPr>
                <w:rFonts w:ascii="Browallia New" w:hAnsi="Browallia New" w:cs="Browallia New"/>
                <w:color w:val="000000"/>
              </w:rPr>
            </w:pPr>
          </w:p>
        </w:tc>
        <w:tc>
          <w:tcPr>
            <w:tcW w:w="851" w:type="dxa"/>
            <w:vAlign w:val="bottom"/>
          </w:tcPr>
          <w:p w14:paraId="53EDD2AB" w14:textId="77777777" w:rsidR="00896EB3" w:rsidRPr="009C5DAE" w:rsidRDefault="00896EB3" w:rsidP="00896EB3">
            <w:pPr>
              <w:tabs>
                <w:tab w:val="left" w:pos="540"/>
              </w:tabs>
              <w:spacing w:line="240" w:lineRule="auto"/>
              <w:ind w:left="-108" w:right="-43"/>
              <w:jc w:val="right"/>
              <w:rPr>
                <w:rFonts w:ascii="Browallia New" w:hAnsi="Browallia New" w:cs="Browallia New"/>
                <w:color w:val="000000"/>
              </w:rPr>
            </w:pPr>
          </w:p>
        </w:tc>
        <w:tc>
          <w:tcPr>
            <w:tcW w:w="1134" w:type="dxa"/>
            <w:vAlign w:val="bottom"/>
          </w:tcPr>
          <w:p w14:paraId="65B7D065" w14:textId="77777777" w:rsidR="00896EB3" w:rsidRPr="009C5DAE" w:rsidRDefault="00896EB3" w:rsidP="00896EB3">
            <w:pPr>
              <w:tabs>
                <w:tab w:val="left" w:pos="540"/>
              </w:tabs>
              <w:spacing w:line="240" w:lineRule="auto"/>
              <w:ind w:left="-108" w:right="-43"/>
              <w:jc w:val="right"/>
              <w:rPr>
                <w:rFonts w:ascii="Browallia New" w:hAnsi="Browallia New" w:cs="Browallia New"/>
                <w:color w:val="000000"/>
              </w:rPr>
            </w:pPr>
          </w:p>
        </w:tc>
        <w:tc>
          <w:tcPr>
            <w:tcW w:w="1129" w:type="dxa"/>
            <w:vAlign w:val="bottom"/>
          </w:tcPr>
          <w:p w14:paraId="57C2B092" w14:textId="77777777" w:rsidR="00896EB3" w:rsidRPr="009C5DAE" w:rsidRDefault="00896EB3" w:rsidP="00896EB3">
            <w:pPr>
              <w:tabs>
                <w:tab w:val="left" w:pos="540"/>
              </w:tabs>
              <w:spacing w:line="240" w:lineRule="auto"/>
              <w:ind w:left="-108" w:right="-43"/>
              <w:jc w:val="right"/>
              <w:rPr>
                <w:rFonts w:ascii="Browallia New" w:hAnsi="Browallia New" w:cs="Browallia New"/>
                <w:color w:val="000000"/>
              </w:rPr>
            </w:pPr>
          </w:p>
        </w:tc>
      </w:tr>
      <w:tr w:rsidR="00417401" w:rsidRPr="009C5DAE" w14:paraId="2363C3A1" w14:textId="77777777" w:rsidTr="00363481">
        <w:trPr>
          <w:cantSplit/>
        </w:trPr>
        <w:tc>
          <w:tcPr>
            <w:tcW w:w="3783" w:type="dxa"/>
          </w:tcPr>
          <w:p w14:paraId="131A4111" w14:textId="7406C26D" w:rsidR="00417401" w:rsidRPr="009C5DAE" w:rsidRDefault="00417401" w:rsidP="00417401">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ไมด้า</w:t>
            </w:r>
            <w:r w:rsidRPr="009C5DAE">
              <w:rPr>
                <w:rFonts w:ascii="Browallia New" w:hAnsi="Browallia New" w:cs="Browallia New"/>
                <w:sz w:val="22"/>
                <w:szCs w:val="22"/>
              </w:rPr>
              <w:t xml:space="preserve"> </w:t>
            </w:r>
            <w:r w:rsidRPr="009C5DAE">
              <w:rPr>
                <w:rFonts w:ascii="Browallia New" w:hAnsi="Browallia New" w:cs="Browallia New"/>
                <w:sz w:val="22"/>
                <w:szCs w:val="22"/>
                <w:cs/>
              </w:rPr>
              <w:t>ลิสซิ่ง</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r w:rsidRPr="009C5DAE">
              <w:rPr>
                <w:rFonts w:ascii="Browallia New" w:hAnsi="Browallia New" w:cs="Browallia New"/>
                <w:sz w:val="22"/>
                <w:szCs w:val="22"/>
              </w:rPr>
              <w:t xml:space="preserve"> </w:t>
            </w:r>
            <w:r w:rsidRPr="009C5DAE">
              <w:rPr>
                <w:rFonts w:ascii="Browallia New" w:hAnsi="Browallia New" w:cs="Browallia New"/>
                <w:sz w:val="22"/>
                <w:szCs w:val="22"/>
                <w:cs/>
              </w:rPr>
              <w:t>(มหาชน)</w:t>
            </w:r>
          </w:p>
        </w:tc>
        <w:tc>
          <w:tcPr>
            <w:tcW w:w="668" w:type="dxa"/>
            <w:vAlign w:val="bottom"/>
          </w:tcPr>
          <w:p w14:paraId="713EEBC9" w14:textId="2241F115"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53</w:t>
            </w: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02</w:t>
            </w:r>
          </w:p>
        </w:tc>
        <w:tc>
          <w:tcPr>
            <w:tcW w:w="656" w:type="dxa"/>
            <w:vAlign w:val="bottom"/>
          </w:tcPr>
          <w:p w14:paraId="15E86A38" w14:textId="3242575D"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53</w:t>
            </w: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02</w:t>
            </w:r>
          </w:p>
        </w:tc>
        <w:tc>
          <w:tcPr>
            <w:tcW w:w="850" w:type="dxa"/>
            <w:vAlign w:val="bottom"/>
          </w:tcPr>
          <w:p w14:paraId="103FA4EA" w14:textId="454993D8"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(44,252)</w:t>
            </w:r>
          </w:p>
        </w:tc>
        <w:tc>
          <w:tcPr>
            <w:tcW w:w="851" w:type="dxa"/>
            <w:vAlign w:val="bottom"/>
          </w:tcPr>
          <w:p w14:paraId="74A64BD1" w14:textId="140DA34D"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w:t>
            </w:r>
            <w:r w:rsidRPr="009C5DAE">
              <w:rPr>
                <w:rFonts w:ascii="Browallia New" w:hAnsi="Browallia New" w:cs="Browallia New"/>
                <w:sz w:val="22"/>
                <w:szCs w:val="22"/>
              </w:rPr>
              <w:t>2,218</w:t>
            </w:r>
            <w:r w:rsidRPr="009C5DAE">
              <w:rPr>
                <w:rFonts w:ascii="Browallia New" w:hAnsi="Browallia New" w:cs="Browallia New"/>
                <w:sz w:val="22"/>
                <w:szCs w:val="22"/>
                <w:lang w:val="en-GB"/>
              </w:rPr>
              <w:t>)</w:t>
            </w:r>
          </w:p>
        </w:tc>
        <w:tc>
          <w:tcPr>
            <w:tcW w:w="1134" w:type="dxa"/>
            <w:vAlign w:val="bottom"/>
          </w:tcPr>
          <w:p w14:paraId="2AB79494" w14:textId="783A1AA1" w:rsidR="00417401" w:rsidRPr="009C5DAE" w:rsidRDefault="00417401" w:rsidP="00417401">
            <w:pPr>
              <w:spacing w:line="240" w:lineRule="auto"/>
              <w:jc w:val="right"/>
              <w:rPr>
                <w:rFonts w:ascii="Browallia New" w:hAnsi="Browallia New" w:cs="Browallia New"/>
                <w:sz w:val="22"/>
                <w:szCs w:val="22"/>
                <w:cs/>
              </w:rPr>
            </w:pPr>
            <w:r>
              <w:rPr>
                <w:rFonts w:ascii="Browallia New" w:hAnsi="Browallia New" w:cs="Browallia New"/>
                <w:sz w:val="22"/>
                <w:szCs w:val="22"/>
              </w:rPr>
              <w:t>1,082,991</w:t>
            </w:r>
          </w:p>
        </w:tc>
        <w:tc>
          <w:tcPr>
            <w:tcW w:w="1129" w:type="dxa"/>
            <w:vAlign w:val="bottom"/>
          </w:tcPr>
          <w:p w14:paraId="5FCBAAC9" w14:textId="28FE1B9A"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1,129,032</w:t>
            </w:r>
          </w:p>
        </w:tc>
      </w:tr>
      <w:tr w:rsidR="00417401" w:rsidRPr="009C5DAE" w14:paraId="7E2C55CF" w14:textId="77777777" w:rsidTr="00363481">
        <w:trPr>
          <w:cantSplit/>
        </w:trPr>
        <w:tc>
          <w:tcPr>
            <w:tcW w:w="3783" w:type="dxa"/>
          </w:tcPr>
          <w:p w14:paraId="0548A6CB" w14:textId="380C7CE5" w:rsidR="00417401" w:rsidRPr="009C5DAE" w:rsidRDefault="00417401" w:rsidP="00417401">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ไมด้า</w:t>
            </w:r>
            <w:r w:rsidRPr="009C5DAE">
              <w:rPr>
                <w:rFonts w:ascii="Browallia New" w:hAnsi="Browallia New" w:cs="Browallia New"/>
                <w:sz w:val="22"/>
                <w:szCs w:val="22"/>
              </w:rPr>
              <w:t xml:space="preserve"> </w:t>
            </w:r>
            <w:r w:rsidRPr="009C5DAE">
              <w:rPr>
                <w:rFonts w:ascii="Browallia New" w:hAnsi="Browallia New" w:cs="Browallia New"/>
                <w:sz w:val="22"/>
                <w:szCs w:val="22"/>
                <w:cs/>
              </w:rPr>
              <w:t>(ลาว)</w:t>
            </w:r>
            <w:r w:rsidRPr="009C5DAE">
              <w:rPr>
                <w:rFonts w:ascii="Browallia New" w:hAnsi="Browallia New" w:cs="Browallia New"/>
                <w:sz w:val="22"/>
                <w:szCs w:val="22"/>
              </w:rPr>
              <w:t xml:space="preserve"> </w:t>
            </w:r>
            <w:r w:rsidRPr="009C5DAE">
              <w:rPr>
                <w:rFonts w:ascii="Browallia New" w:hAnsi="Browallia New" w:cs="Browallia New"/>
                <w:sz w:val="22"/>
                <w:szCs w:val="22"/>
                <w:cs/>
              </w:rPr>
              <w:t>เช่าสินเชื่อ</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p>
        </w:tc>
        <w:tc>
          <w:tcPr>
            <w:tcW w:w="668" w:type="dxa"/>
            <w:vAlign w:val="bottom"/>
          </w:tcPr>
          <w:p w14:paraId="4F337670" w14:textId="3767F10A"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40.00</w:t>
            </w:r>
          </w:p>
        </w:tc>
        <w:tc>
          <w:tcPr>
            <w:tcW w:w="656" w:type="dxa"/>
            <w:vAlign w:val="bottom"/>
          </w:tcPr>
          <w:p w14:paraId="0453857A" w14:textId="1A264363"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40</w:t>
            </w: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00</w:t>
            </w:r>
          </w:p>
        </w:tc>
        <w:tc>
          <w:tcPr>
            <w:tcW w:w="850" w:type="dxa"/>
            <w:vAlign w:val="bottom"/>
          </w:tcPr>
          <w:p w14:paraId="1334442F" w14:textId="4F1B7F0A"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22,009</w:t>
            </w:r>
          </w:p>
        </w:tc>
        <w:tc>
          <w:tcPr>
            <w:tcW w:w="851" w:type="dxa"/>
            <w:vAlign w:val="bottom"/>
          </w:tcPr>
          <w:p w14:paraId="57286EA7" w14:textId="3E4BF872"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26,713</w:t>
            </w:r>
          </w:p>
        </w:tc>
        <w:tc>
          <w:tcPr>
            <w:tcW w:w="1134" w:type="dxa"/>
            <w:vAlign w:val="bottom"/>
          </w:tcPr>
          <w:p w14:paraId="4529E39F" w14:textId="6AF7FF45"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106,349</w:t>
            </w:r>
          </w:p>
        </w:tc>
        <w:tc>
          <w:tcPr>
            <w:tcW w:w="1129" w:type="dxa"/>
            <w:vAlign w:val="bottom"/>
          </w:tcPr>
          <w:p w14:paraId="730E1443" w14:textId="3CCC8DF4"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103,630</w:t>
            </w:r>
          </w:p>
        </w:tc>
      </w:tr>
      <w:tr w:rsidR="00417401" w:rsidRPr="009C5DAE" w14:paraId="76D7D9E4" w14:textId="77777777" w:rsidTr="00363481">
        <w:trPr>
          <w:cantSplit/>
        </w:trPr>
        <w:tc>
          <w:tcPr>
            <w:tcW w:w="3783" w:type="dxa"/>
          </w:tcPr>
          <w:p w14:paraId="3B9534F4" w14:textId="45E712D4" w:rsidR="00417401" w:rsidRPr="009C5DAE" w:rsidRDefault="00417401" w:rsidP="00417401">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ไมด้า</w:t>
            </w:r>
            <w:r w:rsidRPr="009C5DAE">
              <w:rPr>
                <w:rFonts w:ascii="Browallia New" w:hAnsi="Browallia New" w:cs="Browallia New"/>
                <w:sz w:val="22"/>
                <w:szCs w:val="22"/>
              </w:rPr>
              <w:t xml:space="preserve"> </w:t>
            </w:r>
            <w:r w:rsidRPr="009C5DAE">
              <w:rPr>
                <w:rFonts w:ascii="Browallia New" w:hAnsi="Browallia New" w:cs="Browallia New"/>
                <w:sz w:val="22"/>
                <w:szCs w:val="22"/>
                <w:cs/>
              </w:rPr>
              <w:t>ดิเวลลอปเม้นท์</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p>
        </w:tc>
        <w:tc>
          <w:tcPr>
            <w:tcW w:w="668" w:type="dxa"/>
            <w:vAlign w:val="bottom"/>
          </w:tcPr>
          <w:p w14:paraId="661D5525" w14:textId="03DE7C1A"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20.00</w:t>
            </w:r>
          </w:p>
        </w:tc>
        <w:tc>
          <w:tcPr>
            <w:tcW w:w="656" w:type="dxa"/>
            <w:vAlign w:val="bottom"/>
          </w:tcPr>
          <w:p w14:paraId="0E586AD9" w14:textId="386CC79A"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20</w:t>
            </w: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00</w:t>
            </w:r>
          </w:p>
        </w:tc>
        <w:tc>
          <w:tcPr>
            <w:tcW w:w="850" w:type="dxa"/>
            <w:vAlign w:val="bottom"/>
          </w:tcPr>
          <w:p w14:paraId="7107CAB7" w14:textId="611B2FCD"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1,701</w:t>
            </w:r>
          </w:p>
        </w:tc>
        <w:tc>
          <w:tcPr>
            <w:tcW w:w="851" w:type="dxa"/>
            <w:vAlign w:val="bottom"/>
          </w:tcPr>
          <w:p w14:paraId="52F8BE0C" w14:textId="57CB245F"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490</w:t>
            </w:r>
          </w:p>
        </w:tc>
        <w:tc>
          <w:tcPr>
            <w:tcW w:w="1134" w:type="dxa"/>
            <w:vAlign w:val="bottom"/>
          </w:tcPr>
          <w:p w14:paraId="2B9FBE08" w14:textId="4136A31A"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43,123</w:t>
            </w:r>
          </w:p>
        </w:tc>
        <w:tc>
          <w:tcPr>
            <w:tcW w:w="1129" w:type="dxa"/>
            <w:vAlign w:val="bottom"/>
          </w:tcPr>
          <w:p w14:paraId="2A4A136C" w14:textId="16030654"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41,433</w:t>
            </w:r>
          </w:p>
        </w:tc>
      </w:tr>
      <w:tr w:rsidR="00417401" w:rsidRPr="009C5DAE" w14:paraId="60A6D6AE" w14:textId="77777777" w:rsidTr="00363481">
        <w:trPr>
          <w:cantSplit/>
        </w:trPr>
        <w:tc>
          <w:tcPr>
            <w:tcW w:w="3783" w:type="dxa"/>
          </w:tcPr>
          <w:p w14:paraId="0AD429ED" w14:textId="34EBBB95" w:rsidR="00417401" w:rsidRPr="009C5DAE" w:rsidRDefault="00417401" w:rsidP="00417401">
            <w:pPr>
              <w:tabs>
                <w:tab w:val="clear" w:pos="227"/>
                <w:tab w:val="clear" w:pos="454"/>
                <w:tab w:val="clear" w:pos="2580"/>
              </w:tabs>
              <w:spacing w:line="240" w:lineRule="auto"/>
              <w:ind w:left="283" w:right="-240" w:hanging="252"/>
              <w:rPr>
                <w:rFonts w:ascii="Browallia New" w:hAnsi="Browallia New" w:cs="Browallia New"/>
                <w:sz w:val="22"/>
                <w:szCs w:val="22"/>
                <w:cs/>
              </w:rPr>
            </w:pPr>
            <w:r>
              <w:rPr>
                <w:rFonts w:ascii="Browallia New" w:hAnsi="Browallia New" w:cs="Browallia New" w:hint="cs"/>
                <w:sz w:val="22"/>
                <w:szCs w:val="22"/>
                <w:cs/>
              </w:rPr>
              <w:t>บริษัท ไมด้า เอเจนซี่ แอนด์ ดิเวลลอปเม้นท์ จำกัด</w:t>
            </w:r>
          </w:p>
        </w:tc>
        <w:tc>
          <w:tcPr>
            <w:tcW w:w="668" w:type="dxa"/>
            <w:vAlign w:val="bottom"/>
          </w:tcPr>
          <w:p w14:paraId="08592651" w14:textId="469ED7E0"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30.00</w:t>
            </w:r>
          </w:p>
        </w:tc>
        <w:tc>
          <w:tcPr>
            <w:tcW w:w="656" w:type="dxa"/>
            <w:vAlign w:val="bottom"/>
          </w:tcPr>
          <w:p w14:paraId="5F1FB443" w14:textId="7EFB0103"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30.00</w:t>
            </w:r>
          </w:p>
        </w:tc>
        <w:tc>
          <w:tcPr>
            <w:tcW w:w="850" w:type="dxa"/>
            <w:vAlign w:val="bottom"/>
          </w:tcPr>
          <w:p w14:paraId="5E534914" w14:textId="2E9BAD7B"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2,931</w:t>
            </w:r>
          </w:p>
        </w:tc>
        <w:tc>
          <w:tcPr>
            <w:tcW w:w="851" w:type="dxa"/>
            <w:vAlign w:val="bottom"/>
          </w:tcPr>
          <w:p w14:paraId="3C275CD5" w14:textId="2F8D181E"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1,598</w:t>
            </w:r>
          </w:p>
        </w:tc>
        <w:tc>
          <w:tcPr>
            <w:tcW w:w="1134" w:type="dxa"/>
            <w:vAlign w:val="bottom"/>
          </w:tcPr>
          <w:p w14:paraId="4D2125AE" w14:textId="6AF7C07D"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3,592</w:t>
            </w:r>
          </w:p>
        </w:tc>
        <w:tc>
          <w:tcPr>
            <w:tcW w:w="1129" w:type="dxa"/>
            <w:vAlign w:val="bottom"/>
          </w:tcPr>
          <w:p w14:paraId="0BAF56EF" w14:textId="4B71C44E"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759</w:t>
            </w:r>
          </w:p>
        </w:tc>
      </w:tr>
      <w:tr w:rsidR="00417401" w:rsidRPr="009C5DAE" w14:paraId="04F72D0B" w14:textId="77777777" w:rsidTr="00363481">
        <w:trPr>
          <w:cantSplit/>
        </w:trPr>
        <w:tc>
          <w:tcPr>
            <w:tcW w:w="3783" w:type="dxa"/>
          </w:tcPr>
          <w:p w14:paraId="08E22D0B" w14:textId="100D18AA" w:rsidR="00417401" w:rsidRPr="009C5DAE" w:rsidRDefault="00417401" w:rsidP="00417401">
            <w:pPr>
              <w:tabs>
                <w:tab w:val="clear" w:pos="227"/>
                <w:tab w:val="clear" w:pos="454"/>
                <w:tab w:val="clear" w:pos="2580"/>
              </w:tabs>
              <w:spacing w:line="240" w:lineRule="auto"/>
              <w:ind w:left="283" w:right="-240" w:hanging="252"/>
              <w:rPr>
                <w:rFonts w:ascii="Browallia New" w:hAnsi="Browallia New" w:cs="Browallia New"/>
                <w:sz w:val="22"/>
                <w:szCs w:val="22"/>
                <w:cs/>
              </w:rPr>
            </w:pPr>
            <w:r w:rsidRPr="009C5DAE">
              <w:rPr>
                <w:rFonts w:ascii="Browallia New" w:hAnsi="Browallia New" w:cs="Browallia New"/>
                <w:sz w:val="22"/>
                <w:szCs w:val="22"/>
                <w:cs/>
              </w:rPr>
              <w:t>บริษัท อินเทลลิเจนท์ มาร์เก็ตติ้ง เอเจนซี่ จำกัด</w:t>
            </w:r>
          </w:p>
        </w:tc>
        <w:tc>
          <w:tcPr>
            <w:tcW w:w="668" w:type="dxa"/>
            <w:vAlign w:val="bottom"/>
          </w:tcPr>
          <w:p w14:paraId="67E6B5EB" w14:textId="531A3882"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20.00</w:t>
            </w:r>
          </w:p>
        </w:tc>
        <w:tc>
          <w:tcPr>
            <w:tcW w:w="656" w:type="dxa"/>
            <w:vAlign w:val="bottom"/>
          </w:tcPr>
          <w:p w14:paraId="18DDD7AF" w14:textId="242C646E"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w:t>
            </w:r>
          </w:p>
        </w:tc>
        <w:tc>
          <w:tcPr>
            <w:tcW w:w="850" w:type="dxa"/>
            <w:vAlign w:val="bottom"/>
          </w:tcPr>
          <w:p w14:paraId="11A809DA" w14:textId="13E9FFA5"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1,589</w:t>
            </w:r>
          </w:p>
        </w:tc>
        <w:tc>
          <w:tcPr>
            <w:tcW w:w="851" w:type="dxa"/>
            <w:vAlign w:val="bottom"/>
          </w:tcPr>
          <w:p w14:paraId="768EA94A" w14:textId="2C6F3891"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w:t>
            </w:r>
          </w:p>
        </w:tc>
        <w:tc>
          <w:tcPr>
            <w:tcW w:w="1134" w:type="dxa"/>
            <w:vAlign w:val="bottom"/>
          </w:tcPr>
          <w:p w14:paraId="5A016575" w14:textId="60A6B1DF"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2,090</w:t>
            </w:r>
          </w:p>
        </w:tc>
        <w:tc>
          <w:tcPr>
            <w:tcW w:w="1129" w:type="dxa"/>
            <w:vAlign w:val="bottom"/>
          </w:tcPr>
          <w:p w14:paraId="029E10CD" w14:textId="60A7100F"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417401" w:rsidRPr="009C5DAE" w14:paraId="19E0802F" w14:textId="77777777" w:rsidTr="00363481">
        <w:trPr>
          <w:cantSplit/>
        </w:trPr>
        <w:tc>
          <w:tcPr>
            <w:tcW w:w="3783" w:type="dxa"/>
          </w:tcPr>
          <w:p w14:paraId="236E99BD" w14:textId="65C1CEF6" w:rsidR="00417401" w:rsidRPr="009C5DAE" w:rsidRDefault="00417401" w:rsidP="00417401">
            <w:pPr>
              <w:tabs>
                <w:tab w:val="clear" w:pos="227"/>
                <w:tab w:val="clear" w:pos="454"/>
                <w:tab w:val="clear" w:pos="2580"/>
              </w:tabs>
              <w:spacing w:line="240" w:lineRule="auto"/>
              <w:ind w:left="283" w:right="-240" w:hanging="252"/>
              <w:rPr>
                <w:rFonts w:ascii="Browallia New" w:hAnsi="Browallia New" w:cs="Browallia New"/>
                <w:sz w:val="22"/>
                <w:szCs w:val="22"/>
                <w:cs/>
              </w:rPr>
            </w:pPr>
            <w:r w:rsidRPr="009C5DAE">
              <w:rPr>
                <w:rFonts w:ascii="Browallia New" w:hAnsi="Browallia New" w:cs="Browallia New"/>
                <w:sz w:val="22"/>
                <w:szCs w:val="22"/>
                <w:cs/>
              </w:rPr>
              <w:t>บริษัท ไอ ที</w:t>
            </w:r>
            <w:r w:rsidR="00511B38">
              <w:rPr>
                <w:rFonts w:ascii="Browallia New" w:hAnsi="Browallia New" w:cs="Browallia New" w:hint="cs"/>
                <w:sz w:val="22"/>
                <w:szCs w:val="22"/>
                <w:cs/>
              </w:rPr>
              <w:t>ซีบี</w:t>
            </w:r>
            <w:r w:rsidRPr="009C5DAE">
              <w:rPr>
                <w:rFonts w:ascii="Browallia New" w:hAnsi="Browallia New" w:cs="Browallia New"/>
                <w:sz w:val="22"/>
                <w:szCs w:val="22"/>
                <w:cs/>
              </w:rPr>
              <w:t xml:space="preserve"> จำกัด</w:t>
            </w:r>
          </w:p>
        </w:tc>
        <w:tc>
          <w:tcPr>
            <w:tcW w:w="668" w:type="dxa"/>
            <w:vAlign w:val="bottom"/>
          </w:tcPr>
          <w:p w14:paraId="650CAB65" w14:textId="6AE03734"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20.00</w:t>
            </w:r>
          </w:p>
        </w:tc>
        <w:tc>
          <w:tcPr>
            <w:tcW w:w="656" w:type="dxa"/>
            <w:vAlign w:val="bottom"/>
          </w:tcPr>
          <w:p w14:paraId="32182353" w14:textId="02ED9DE7"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w:t>
            </w:r>
          </w:p>
        </w:tc>
        <w:tc>
          <w:tcPr>
            <w:tcW w:w="850" w:type="dxa"/>
            <w:vAlign w:val="bottom"/>
          </w:tcPr>
          <w:p w14:paraId="630FF4A0" w14:textId="5BF71B72" w:rsidR="00417401" w:rsidRPr="009C5DAE" w:rsidRDefault="00417401" w:rsidP="00AB1AA6">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(1,201)</w:t>
            </w:r>
          </w:p>
        </w:tc>
        <w:tc>
          <w:tcPr>
            <w:tcW w:w="851" w:type="dxa"/>
            <w:vAlign w:val="bottom"/>
          </w:tcPr>
          <w:p w14:paraId="76289748" w14:textId="2FF34ED2" w:rsidR="00417401" w:rsidRPr="009C5DAE" w:rsidRDefault="00417401" w:rsidP="00AB1AA6">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w:t>
            </w:r>
          </w:p>
        </w:tc>
        <w:tc>
          <w:tcPr>
            <w:tcW w:w="1134" w:type="dxa"/>
            <w:vAlign w:val="bottom"/>
          </w:tcPr>
          <w:p w14:paraId="0E409A59" w14:textId="5A239D06" w:rsidR="00417401" w:rsidRPr="009C5DAE" w:rsidRDefault="00417401" w:rsidP="00AB1AA6">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58,80</w:t>
            </w:r>
            <w:r w:rsidR="00715B54">
              <w:rPr>
                <w:rFonts w:ascii="Browallia New" w:hAnsi="Browallia New" w:cs="Browallia New"/>
                <w:sz w:val="22"/>
                <w:szCs w:val="22"/>
                <w:lang w:val="en-GB"/>
              </w:rPr>
              <w:t>6</w:t>
            </w:r>
          </w:p>
        </w:tc>
        <w:tc>
          <w:tcPr>
            <w:tcW w:w="1129" w:type="dxa"/>
            <w:vAlign w:val="bottom"/>
          </w:tcPr>
          <w:p w14:paraId="5F6DFF1A" w14:textId="7EFEE480" w:rsidR="00417401" w:rsidRPr="009C5DAE" w:rsidRDefault="00417401" w:rsidP="00AB1AA6">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417401" w:rsidRPr="009C5DAE" w14:paraId="4F594DA2" w14:textId="77777777" w:rsidTr="00363481">
        <w:trPr>
          <w:cantSplit/>
        </w:trPr>
        <w:tc>
          <w:tcPr>
            <w:tcW w:w="3783" w:type="dxa"/>
          </w:tcPr>
          <w:p w14:paraId="0C607860" w14:textId="1390F452" w:rsidR="00417401" w:rsidRPr="009C5DAE" w:rsidRDefault="00417401" w:rsidP="00417401">
            <w:pPr>
              <w:tabs>
                <w:tab w:val="clear" w:pos="227"/>
                <w:tab w:val="clear" w:pos="454"/>
                <w:tab w:val="clear" w:pos="2580"/>
              </w:tabs>
              <w:spacing w:line="240" w:lineRule="auto"/>
              <w:ind w:left="283" w:right="-240" w:hanging="252"/>
              <w:rPr>
                <w:rFonts w:ascii="Browallia New" w:hAnsi="Browallia New" w:cs="Browallia New"/>
                <w:sz w:val="22"/>
                <w:szCs w:val="22"/>
                <w:cs/>
              </w:rPr>
            </w:pPr>
            <w:r w:rsidRPr="009C5DAE">
              <w:rPr>
                <w:rFonts w:ascii="Browallia New" w:hAnsi="Browallia New" w:cs="Browallia New"/>
                <w:sz w:val="22"/>
                <w:szCs w:val="22"/>
                <w:cs/>
              </w:rPr>
              <w:t>บริษัท วีหก เอ็นเตอร์เทนเมนท์ จำกัด</w:t>
            </w:r>
          </w:p>
        </w:tc>
        <w:tc>
          <w:tcPr>
            <w:tcW w:w="668" w:type="dxa"/>
            <w:vAlign w:val="bottom"/>
          </w:tcPr>
          <w:p w14:paraId="6BF6B099" w14:textId="3AF99DF8"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40.00</w:t>
            </w:r>
          </w:p>
        </w:tc>
        <w:tc>
          <w:tcPr>
            <w:tcW w:w="656" w:type="dxa"/>
            <w:vAlign w:val="bottom"/>
          </w:tcPr>
          <w:p w14:paraId="71E1C07C" w14:textId="152E0511" w:rsidR="00417401" w:rsidRPr="009C5DAE" w:rsidRDefault="00417401" w:rsidP="00417401">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w:t>
            </w:r>
          </w:p>
        </w:tc>
        <w:tc>
          <w:tcPr>
            <w:tcW w:w="850" w:type="dxa"/>
            <w:vAlign w:val="bottom"/>
          </w:tcPr>
          <w:p w14:paraId="7CA24C41" w14:textId="21852C14" w:rsidR="00417401" w:rsidRPr="009C5DAE" w:rsidRDefault="00417401" w:rsidP="00AB1AA6">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(2,274)</w:t>
            </w:r>
          </w:p>
        </w:tc>
        <w:tc>
          <w:tcPr>
            <w:tcW w:w="851" w:type="dxa"/>
            <w:vAlign w:val="bottom"/>
          </w:tcPr>
          <w:p w14:paraId="79545983" w14:textId="0CF8B903" w:rsidR="00417401" w:rsidRPr="009C5DAE" w:rsidRDefault="00417401" w:rsidP="00AB1AA6">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w:t>
            </w:r>
          </w:p>
        </w:tc>
        <w:tc>
          <w:tcPr>
            <w:tcW w:w="1134" w:type="dxa"/>
            <w:vAlign w:val="bottom"/>
          </w:tcPr>
          <w:p w14:paraId="33FAF931" w14:textId="3CDE4EFA" w:rsidR="00417401" w:rsidRPr="009C5DAE" w:rsidRDefault="00417401" w:rsidP="00AB1AA6">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28,227</w:t>
            </w:r>
          </w:p>
        </w:tc>
        <w:tc>
          <w:tcPr>
            <w:tcW w:w="1129" w:type="dxa"/>
            <w:vAlign w:val="bottom"/>
          </w:tcPr>
          <w:p w14:paraId="3E36975B" w14:textId="3788B113" w:rsidR="00417401" w:rsidRPr="009C5DAE" w:rsidRDefault="00417401" w:rsidP="00AB1AA6">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w:t>
            </w:r>
          </w:p>
        </w:tc>
      </w:tr>
      <w:tr w:rsidR="00417401" w:rsidRPr="009C5DAE" w14:paraId="13F58B77" w14:textId="77777777" w:rsidTr="00363481">
        <w:trPr>
          <w:cantSplit/>
        </w:trPr>
        <w:tc>
          <w:tcPr>
            <w:tcW w:w="3783" w:type="dxa"/>
          </w:tcPr>
          <w:p w14:paraId="6F0A5036" w14:textId="11FE0118" w:rsidR="00417401" w:rsidRPr="009C5DAE" w:rsidRDefault="00417401" w:rsidP="00417401">
            <w:pPr>
              <w:tabs>
                <w:tab w:val="clear" w:pos="227"/>
                <w:tab w:val="clear" w:pos="454"/>
                <w:tab w:val="clear" w:pos="2580"/>
              </w:tabs>
              <w:spacing w:line="240" w:lineRule="auto"/>
              <w:ind w:left="283" w:right="-240" w:hanging="252"/>
              <w:rPr>
                <w:rFonts w:ascii="Browallia New" w:hAnsi="Browallia New" w:cs="Browallia New"/>
                <w:sz w:val="22"/>
                <w:szCs w:val="22"/>
                <w:cs/>
              </w:rPr>
            </w:pPr>
            <w:r>
              <w:rPr>
                <w:rFonts w:ascii="Browallia New" w:hAnsi="Browallia New" w:cs="Browallia New" w:hint="cs"/>
                <w:sz w:val="22"/>
                <w:szCs w:val="22"/>
                <w:cs/>
              </w:rPr>
              <w:t>บริษัท เคเค เอสเธติค จำกัด</w:t>
            </w:r>
          </w:p>
        </w:tc>
        <w:tc>
          <w:tcPr>
            <w:tcW w:w="668" w:type="dxa"/>
            <w:vAlign w:val="bottom"/>
          </w:tcPr>
          <w:p w14:paraId="79B41AEE" w14:textId="587CAB5E"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656" w:type="dxa"/>
            <w:vAlign w:val="bottom"/>
          </w:tcPr>
          <w:p w14:paraId="0D7A0B49" w14:textId="41C71116"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49.02</w:t>
            </w:r>
          </w:p>
        </w:tc>
        <w:tc>
          <w:tcPr>
            <w:tcW w:w="850" w:type="dxa"/>
            <w:vAlign w:val="bottom"/>
          </w:tcPr>
          <w:p w14:paraId="1E0F9583" w14:textId="0CE74DF7" w:rsidR="00417401" w:rsidRPr="009C5DAE" w:rsidRDefault="00417401" w:rsidP="00AB1AA6">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51" w:type="dxa"/>
            <w:vAlign w:val="bottom"/>
          </w:tcPr>
          <w:p w14:paraId="56E77996" w14:textId="20A6AF76" w:rsidR="00417401" w:rsidRPr="009C5DAE" w:rsidRDefault="00417401" w:rsidP="00AB1AA6">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(1,415)</w:t>
            </w:r>
          </w:p>
        </w:tc>
        <w:tc>
          <w:tcPr>
            <w:tcW w:w="1134" w:type="dxa"/>
            <w:vAlign w:val="bottom"/>
          </w:tcPr>
          <w:p w14:paraId="093055C6" w14:textId="35A5F438" w:rsidR="00417401" w:rsidRPr="009C5DAE" w:rsidRDefault="00417401" w:rsidP="00AB1AA6">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1129" w:type="dxa"/>
            <w:vAlign w:val="bottom"/>
          </w:tcPr>
          <w:p w14:paraId="1E573E16" w14:textId="3A96E495" w:rsidR="00417401" w:rsidRPr="009C5DAE" w:rsidRDefault="00417401" w:rsidP="00AB1AA6">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(148)</w:t>
            </w:r>
          </w:p>
        </w:tc>
      </w:tr>
      <w:tr w:rsidR="00417401" w:rsidRPr="009C5DAE" w14:paraId="1FA5E119" w14:textId="77777777" w:rsidTr="00363481">
        <w:trPr>
          <w:cantSplit/>
        </w:trPr>
        <w:tc>
          <w:tcPr>
            <w:tcW w:w="3783" w:type="dxa"/>
          </w:tcPr>
          <w:p w14:paraId="13B02709" w14:textId="49CBF29B" w:rsidR="00417401" w:rsidRPr="009C5DAE" w:rsidRDefault="00417401" w:rsidP="00417401">
            <w:pPr>
              <w:tabs>
                <w:tab w:val="clear" w:pos="227"/>
                <w:tab w:val="clear" w:pos="454"/>
                <w:tab w:val="clear" w:pos="2580"/>
              </w:tabs>
              <w:spacing w:line="240" w:lineRule="auto"/>
              <w:ind w:left="283" w:right="-240" w:hanging="252"/>
              <w:rPr>
                <w:rFonts w:ascii="Browallia New" w:hAnsi="Browallia New" w:cs="Browallia New"/>
                <w:sz w:val="22"/>
                <w:szCs w:val="22"/>
                <w:cs/>
              </w:rPr>
            </w:pPr>
            <w:r>
              <w:rPr>
                <w:rFonts w:ascii="Browallia New" w:hAnsi="Browallia New" w:cs="Browallia New" w:hint="cs"/>
                <w:sz w:val="22"/>
                <w:szCs w:val="22"/>
                <w:cs/>
              </w:rPr>
              <w:t>บริษัท อีสานไก่ย่าง จำกัด</w:t>
            </w:r>
          </w:p>
        </w:tc>
        <w:tc>
          <w:tcPr>
            <w:tcW w:w="668" w:type="dxa"/>
            <w:vAlign w:val="bottom"/>
          </w:tcPr>
          <w:p w14:paraId="67D63379" w14:textId="30271347"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656" w:type="dxa"/>
            <w:vAlign w:val="bottom"/>
          </w:tcPr>
          <w:p w14:paraId="1F81936F" w14:textId="661B6501"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10.01</w:t>
            </w:r>
          </w:p>
        </w:tc>
        <w:tc>
          <w:tcPr>
            <w:tcW w:w="850" w:type="dxa"/>
            <w:vAlign w:val="bottom"/>
          </w:tcPr>
          <w:p w14:paraId="4901C112" w14:textId="43FECBE0" w:rsidR="00417401" w:rsidRPr="009C5DAE" w:rsidRDefault="00417401" w:rsidP="00AB1AA6">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51" w:type="dxa"/>
            <w:vAlign w:val="bottom"/>
          </w:tcPr>
          <w:p w14:paraId="6358AEC5" w14:textId="20E03B86" w:rsidR="00417401" w:rsidRPr="009C5DAE" w:rsidRDefault="00417401" w:rsidP="00AB1AA6">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(70)</w:t>
            </w:r>
          </w:p>
        </w:tc>
        <w:tc>
          <w:tcPr>
            <w:tcW w:w="1134" w:type="dxa"/>
            <w:vAlign w:val="bottom"/>
          </w:tcPr>
          <w:p w14:paraId="5C35B699" w14:textId="555853C7" w:rsidR="00417401" w:rsidRPr="009C5DAE" w:rsidRDefault="00417401" w:rsidP="00AB1AA6">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1129" w:type="dxa"/>
            <w:vAlign w:val="bottom"/>
          </w:tcPr>
          <w:p w14:paraId="13AAEF2A" w14:textId="3892D9CD" w:rsidR="00417401" w:rsidRPr="009C5DAE" w:rsidRDefault="00417401" w:rsidP="00AB1AA6">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80</w:t>
            </w:r>
          </w:p>
        </w:tc>
      </w:tr>
      <w:tr w:rsidR="00417401" w:rsidRPr="009C5DAE" w14:paraId="45C01F7C" w14:textId="77777777" w:rsidTr="00363481">
        <w:trPr>
          <w:cantSplit/>
        </w:trPr>
        <w:tc>
          <w:tcPr>
            <w:tcW w:w="3783" w:type="dxa"/>
          </w:tcPr>
          <w:p w14:paraId="509F07A6" w14:textId="74BA6583" w:rsidR="00417401" w:rsidRPr="009C5DAE" w:rsidRDefault="00417401" w:rsidP="00417401">
            <w:pPr>
              <w:tabs>
                <w:tab w:val="clear" w:pos="227"/>
                <w:tab w:val="clear" w:pos="454"/>
                <w:tab w:val="clear" w:pos="2580"/>
              </w:tabs>
              <w:spacing w:line="240" w:lineRule="auto"/>
              <w:ind w:left="283" w:right="-240" w:hanging="252"/>
              <w:rPr>
                <w:rFonts w:ascii="Browallia New" w:hAnsi="Browallia New" w:cs="Browallia New"/>
                <w:sz w:val="22"/>
                <w:szCs w:val="22"/>
                <w:cs/>
              </w:rPr>
            </w:pPr>
            <w:r>
              <w:rPr>
                <w:rFonts w:ascii="Browallia New" w:hAnsi="Browallia New" w:cs="Browallia New" w:hint="cs"/>
                <w:sz w:val="22"/>
                <w:szCs w:val="22"/>
                <w:cs/>
              </w:rPr>
              <w:t>บริษัท เลิศรส จำกัด</w:t>
            </w:r>
          </w:p>
        </w:tc>
        <w:tc>
          <w:tcPr>
            <w:tcW w:w="668" w:type="dxa"/>
            <w:vAlign w:val="bottom"/>
          </w:tcPr>
          <w:p w14:paraId="7FF54E95" w14:textId="2DD53CD7"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656" w:type="dxa"/>
            <w:vAlign w:val="bottom"/>
          </w:tcPr>
          <w:p w14:paraId="00D49DD3" w14:textId="688BCD75" w:rsidR="00417401" w:rsidRPr="009C5DAE" w:rsidRDefault="00417401" w:rsidP="0041740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10.01</w:t>
            </w:r>
          </w:p>
        </w:tc>
        <w:tc>
          <w:tcPr>
            <w:tcW w:w="850" w:type="dxa"/>
            <w:vAlign w:val="bottom"/>
          </w:tcPr>
          <w:p w14:paraId="77B74625" w14:textId="5655FB09" w:rsidR="00417401" w:rsidRPr="009C5DAE" w:rsidRDefault="00417401" w:rsidP="00417401">
            <w:pPr>
              <w:pBdr>
                <w:bottom w:val="single" w:sz="4"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851" w:type="dxa"/>
            <w:vAlign w:val="bottom"/>
          </w:tcPr>
          <w:p w14:paraId="4D0AF6DF" w14:textId="3B8C79F0" w:rsidR="00417401" w:rsidRPr="009C5DAE" w:rsidRDefault="00417401" w:rsidP="00417401">
            <w:pPr>
              <w:pBdr>
                <w:bottom w:val="single" w:sz="4"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(23)</w:t>
            </w:r>
          </w:p>
        </w:tc>
        <w:tc>
          <w:tcPr>
            <w:tcW w:w="1134" w:type="dxa"/>
            <w:vAlign w:val="bottom"/>
          </w:tcPr>
          <w:p w14:paraId="38ADB0F0" w14:textId="172EB4B9" w:rsidR="00417401" w:rsidRPr="009C5DAE" w:rsidRDefault="00417401" w:rsidP="00417401">
            <w:pPr>
              <w:pBdr>
                <w:bottom w:val="single" w:sz="4"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1129" w:type="dxa"/>
            <w:vAlign w:val="bottom"/>
          </w:tcPr>
          <w:p w14:paraId="7A69BE8D" w14:textId="75D7CA16" w:rsidR="00417401" w:rsidRPr="009C5DAE" w:rsidRDefault="00417401" w:rsidP="00417401">
            <w:pPr>
              <w:pBdr>
                <w:bottom w:val="single" w:sz="4"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1,078</w:t>
            </w:r>
          </w:p>
        </w:tc>
      </w:tr>
      <w:tr w:rsidR="00417401" w:rsidRPr="009C5DAE" w14:paraId="0C9C2FF4" w14:textId="77777777" w:rsidTr="00363481">
        <w:trPr>
          <w:cantSplit/>
        </w:trPr>
        <w:tc>
          <w:tcPr>
            <w:tcW w:w="3783" w:type="dxa"/>
          </w:tcPr>
          <w:p w14:paraId="446F5799" w14:textId="66B5330C" w:rsidR="00417401" w:rsidRPr="009C5DAE" w:rsidRDefault="00417401" w:rsidP="00417401">
            <w:pPr>
              <w:tabs>
                <w:tab w:val="clear" w:pos="227"/>
                <w:tab w:val="clear" w:pos="454"/>
                <w:tab w:val="clear" w:pos="2580"/>
              </w:tabs>
              <w:spacing w:line="240" w:lineRule="auto"/>
              <w:ind w:left="283" w:right="-240" w:hanging="252"/>
              <w:rPr>
                <w:rFonts w:ascii="Browallia New" w:hAnsi="Browallia New" w:cs="Browallia New"/>
                <w:sz w:val="22"/>
                <w:szCs w:val="22"/>
                <w:cs/>
              </w:rPr>
            </w:pPr>
            <w:r w:rsidRPr="009C5DAE">
              <w:rPr>
                <w:rFonts w:ascii="Browallia New" w:hAnsi="Browallia New" w:cs="Browallia New"/>
                <w:sz w:val="22"/>
                <w:szCs w:val="22"/>
                <w:cs/>
                <w:lang w:val="en-GB"/>
              </w:rPr>
              <w:tab/>
              <w:t>รวม</w:t>
            </w:r>
          </w:p>
        </w:tc>
        <w:tc>
          <w:tcPr>
            <w:tcW w:w="668" w:type="dxa"/>
            <w:vAlign w:val="bottom"/>
          </w:tcPr>
          <w:p w14:paraId="7E807034" w14:textId="77777777" w:rsidR="00417401" w:rsidRPr="009C5DAE" w:rsidRDefault="00417401" w:rsidP="00417401">
            <w:pPr>
              <w:spacing w:line="240" w:lineRule="auto"/>
              <w:jc w:val="right"/>
              <w:rPr>
                <w:rFonts w:ascii="Browallia New" w:hAnsi="Browallia New" w:cs="Browallia New"/>
                <w:sz w:val="22"/>
                <w:szCs w:val="22"/>
              </w:rPr>
            </w:pPr>
          </w:p>
        </w:tc>
        <w:tc>
          <w:tcPr>
            <w:tcW w:w="656" w:type="dxa"/>
            <w:vAlign w:val="bottom"/>
          </w:tcPr>
          <w:p w14:paraId="205D831D" w14:textId="77777777" w:rsidR="00417401" w:rsidRPr="009C5DAE" w:rsidRDefault="00417401" w:rsidP="00417401">
            <w:pPr>
              <w:spacing w:line="240" w:lineRule="auto"/>
              <w:jc w:val="right"/>
              <w:rPr>
                <w:rFonts w:ascii="Browallia New" w:hAnsi="Browallia New" w:cs="Browallia New"/>
                <w:sz w:val="22"/>
                <w:szCs w:val="22"/>
                <w:lang w:val="en-GB"/>
              </w:rPr>
            </w:pPr>
          </w:p>
        </w:tc>
        <w:tc>
          <w:tcPr>
            <w:tcW w:w="850" w:type="dxa"/>
            <w:vAlign w:val="bottom"/>
          </w:tcPr>
          <w:p w14:paraId="3E7BABB4" w14:textId="1521C1C1" w:rsidR="00417401" w:rsidRPr="009C5DAE" w:rsidRDefault="00417401" w:rsidP="00417401">
            <w:pPr>
              <w:pBdr>
                <w:bottom w:val="single" w:sz="12" w:space="1" w:color="auto"/>
              </w:pBdr>
              <w:spacing w:line="240" w:lineRule="auto"/>
              <w:jc w:val="right"/>
              <w:rPr>
                <w:rFonts w:ascii="Browallia New" w:hAnsi="Browallia New" w:cs="Browallia New"/>
                <w:sz w:val="22"/>
                <w:szCs w:val="22"/>
                <w:lang w:val="en-GB"/>
              </w:rPr>
            </w:pPr>
            <w:r w:rsidRPr="00BF5F9E">
              <w:rPr>
                <w:rFonts w:ascii="Browallia New" w:hAnsi="Browallia New" w:cs="Browallia New"/>
                <w:sz w:val="22"/>
                <w:szCs w:val="22"/>
                <w:lang w:val="en-GB"/>
              </w:rPr>
              <w:t>(</w:t>
            </w:r>
            <w:r>
              <w:rPr>
                <w:rFonts w:ascii="Browallia New" w:hAnsi="Browallia New" w:cs="Browallia New"/>
                <w:sz w:val="22"/>
                <w:szCs w:val="22"/>
                <w:lang w:val="en-GB"/>
              </w:rPr>
              <w:t>19,497</w:t>
            </w:r>
            <w:r w:rsidRPr="00BF5F9E">
              <w:rPr>
                <w:rFonts w:ascii="Browallia New" w:hAnsi="Browallia New" w:cs="Browallia New"/>
                <w:sz w:val="22"/>
                <w:szCs w:val="22"/>
                <w:lang w:val="en-GB"/>
              </w:rPr>
              <w:t>)</w:t>
            </w:r>
          </w:p>
        </w:tc>
        <w:tc>
          <w:tcPr>
            <w:tcW w:w="851" w:type="dxa"/>
            <w:vAlign w:val="bottom"/>
          </w:tcPr>
          <w:p w14:paraId="2976ECC3" w14:textId="5D5AAB8A" w:rsidR="00417401" w:rsidRPr="009C5DAE" w:rsidRDefault="00417401" w:rsidP="00417401">
            <w:pPr>
              <w:pBdr>
                <w:bottom w:val="single" w:sz="12" w:space="1" w:color="auto"/>
              </w:pBdr>
              <w:spacing w:line="240" w:lineRule="auto"/>
              <w:jc w:val="right"/>
              <w:rPr>
                <w:rFonts w:ascii="Browallia New" w:hAnsi="Browallia New" w:cs="Browallia New"/>
                <w:sz w:val="22"/>
                <w:szCs w:val="22"/>
                <w:lang w:val="en-GB"/>
              </w:rPr>
            </w:pPr>
            <w:r w:rsidRPr="005E0F20">
              <w:rPr>
                <w:rFonts w:ascii="Browallia New" w:hAnsi="Browallia New" w:cs="Browallia New"/>
                <w:sz w:val="22"/>
                <w:szCs w:val="22"/>
                <w:lang w:val="en-GB"/>
              </w:rPr>
              <w:t>2</w:t>
            </w:r>
            <w:r w:rsidR="007B60B7">
              <w:rPr>
                <w:rFonts w:ascii="Browallia New" w:hAnsi="Browallia New" w:cs="Browallia New"/>
                <w:sz w:val="22"/>
                <w:szCs w:val="22"/>
                <w:lang w:val="en-GB"/>
              </w:rPr>
              <w:t>5,075</w:t>
            </w:r>
          </w:p>
        </w:tc>
        <w:tc>
          <w:tcPr>
            <w:tcW w:w="1134" w:type="dxa"/>
            <w:vAlign w:val="bottom"/>
          </w:tcPr>
          <w:p w14:paraId="5265BC8C" w14:textId="31B884F5" w:rsidR="00417401" w:rsidRPr="009C5DAE" w:rsidRDefault="00417401" w:rsidP="00417401">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1,325,17</w:t>
            </w:r>
            <w:r w:rsidR="00715B54">
              <w:rPr>
                <w:rFonts w:ascii="Browallia New" w:hAnsi="Browallia New" w:cs="Browallia New"/>
                <w:sz w:val="22"/>
                <w:szCs w:val="22"/>
                <w:lang w:val="en-GB"/>
              </w:rPr>
              <w:t>8</w:t>
            </w:r>
          </w:p>
        </w:tc>
        <w:tc>
          <w:tcPr>
            <w:tcW w:w="1129" w:type="dxa"/>
            <w:vAlign w:val="bottom"/>
          </w:tcPr>
          <w:p w14:paraId="23FF1A2F" w14:textId="1048DF98" w:rsidR="00417401" w:rsidRPr="009C5DAE" w:rsidRDefault="00417401" w:rsidP="00417401">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1,275,864</w:t>
            </w:r>
          </w:p>
        </w:tc>
      </w:tr>
    </w:tbl>
    <w:p w14:paraId="548BA48E" w14:textId="77777777" w:rsidR="00400D47" w:rsidRPr="009C5DAE" w:rsidRDefault="0040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77B60510" w14:textId="3E14C383" w:rsidR="00E74874" w:rsidRPr="009C5DAE" w:rsidRDefault="00E74874"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บริษัทย่อยจ่ายเงินปันผลให้กับส่วนได้เสียที่ไม่อยู่ในอำนาจควบคุมในระหว่างปี</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lang w:val="en-GB"/>
        </w:rPr>
        <w:t>256</w:t>
      </w:r>
      <w:r w:rsidR="00C023C8" w:rsidRPr="009C5DAE">
        <w:rPr>
          <w:rFonts w:ascii="Browallia New" w:hAnsi="Browallia New" w:cs="Browallia New"/>
          <w:sz w:val="28"/>
          <w:szCs w:val="28"/>
          <w:lang w:val="en-GB"/>
        </w:rPr>
        <w:t>7</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และ</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lang w:val="en-GB"/>
        </w:rPr>
        <w:t>256</w:t>
      </w:r>
      <w:r w:rsidR="00C023C8" w:rsidRPr="009C5DAE">
        <w:rPr>
          <w:rFonts w:ascii="Browallia New" w:hAnsi="Browallia New" w:cs="Browallia New"/>
          <w:sz w:val="28"/>
          <w:szCs w:val="28"/>
          <w:lang w:val="en-GB"/>
        </w:rPr>
        <w:t>6</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ดังนี้</w:t>
      </w:r>
    </w:p>
    <w:p w14:paraId="47E9FBD2" w14:textId="77777777" w:rsidR="0060364B" w:rsidRPr="009C5DAE" w:rsidRDefault="0060364B"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tbl>
      <w:tblPr>
        <w:tblW w:w="9015" w:type="dxa"/>
        <w:tblInd w:w="280" w:type="dxa"/>
        <w:tblLayout w:type="fixed"/>
        <w:tblCellMar>
          <w:left w:w="72" w:type="dxa"/>
          <w:right w:w="72" w:type="dxa"/>
        </w:tblCellMar>
        <w:tblLook w:val="0000" w:firstRow="0" w:lastRow="0" w:firstColumn="0" w:lastColumn="0" w:noHBand="0" w:noVBand="0"/>
      </w:tblPr>
      <w:tblGrid>
        <w:gridCol w:w="5120"/>
        <w:gridCol w:w="165"/>
        <w:gridCol w:w="1779"/>
        <w:gridCol w:w="180"/>
        <w:gridCol w:w="1771"/>
      </w:tblGrid>
      <w:tr w:rsidR="00E74874" w:rsidRPr="009C5DAE" w14:paraId="432C2560" w14:textId="77777777" w:rsidTr="00D47E9A">
        <w:trPr>
          <w:cantSplit/>
        </w:trPr>
        <w:tc>
          <w:tcPr>
            <w:tcW w:w="5120" w:type="dxa"/>
          </w:tcPr>
          <w:p w14:paraId="766E8B9D" w14:textId="77777777" w:rsidR="00E74874" w:rsidRPr="009C5DAE"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65" w:type="dxa"/>
          </w:tcPr>
          <w:p w14:paraId="09EF0E8F" w14:textId="77777777" w:rsidR="00E74874" w:rsidRPr="009C5DAE" w:rsidRDefault="00E74874" w:rsidP="00DD3F7A">
            <w:pPr>
              <w:tabs>
                <w:tab w:val="left" w:pos="3390"/>
              </w:tabs>
              <w:spacing w:line="240" w:lineRule="auto"/>
              <w:ind w:left="426"/>
              <w:jc w:val="thaiDistribute"/>
              <w:rPr>
                <w:rFonts w:ascii="Browallia New" w:hAnsi="Browallia New" w:cs="Browallia New"/>
                <w:sz w:val="28"/>
                <w:szCs w:val="28"/>
                <w:cs/>
              </w:rPr>
            </w:pPr>
          </w:p>
        </w:tc>
        <w:tc>
          <w:tcPr>
            <w:tcW w:w="3730" w:type="dxa"/>
            <w:gridSpan w:val="3"/>
          </w:tcPr>
          <w:p w14:paraId="330E35A1" w14:textId="620B4D5F" w:rsidR="00E74874" w:rsidRPr="009C5DAE" w:rsidRDefault="00E74874" w:rsidP="00DD3F7A">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พันบาท)</w:t>
            </w:r>
          </w:p>
        </w:tc>
      </w:tr>
      <w:tr w:rsidR="00E74874" w:rsidRPr="009C5DAE" w14:paraId="21B90B3D" w14:textId="77777777" w:rsidTr="00D47E9A">
        <w:trPr>
          <w:cantSplit/>
        </w:trPr>
        <w:tc>
          <w:tcPr>
            <w:tcW w:w="5120" w:type="dxa"/>
          </w:tcPr>
          <w:p w14:paraId="0FA29D15" w14:textId="77777777" w:rsidR="00E74874" w:rsidRPr="009C5DAE"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65" w:type="dxa"/>
          </w:tcPr>
          <w:p w14:paraId="6C70F3DC" w14:textId="77777777" w:rsidR="00E74874" w:rsidRPr="009C5DAE" w:rsidRDefault="00E74874" w:rsidP="00DD3F7A">
            <w:pPr>
              <w:tabs>
                <w:tab w:val="left" w:pos="3390"/>
              </w:tabs>
              <w:spacing w:line="240" w:lineRule="auto"/>
              <w:ind w:left="426"/>
              <w:jc w:val="thaiDistribute"/>
              <w:rPr>
                <w:rFonts w:ascii="Browallia New" w:hAnsi="Browallia New" w:cs="Browallia New"/>
                <w:sz w:val="28"/>
                <w:szCs w:val="28"/>
                <w:cs/>
              </w:rPr>
            </w:pPr>
          </w:p>
        </w:tc>
        <w:tc>
          <w:tcPr>
            <w:tcW w:w="3730" w:type="dxa"/>
            <w:gridSpan w:val="3"/>
            <w:tcBorders>
              <w:bottom w:val="single" w:sz="4" w:space="0" w:color="auto"/>
            </w:tcBorders>
            <w:vAlign w:val="center"/>
          </w:tcPr>
          <w:p w14:paraId="080D58F0" w14:textId="50E09A06" w:rsidR="00AA1F91" w:rsidRPr="009C5DAE" w:rsidRDefault="00693799" w:rsidP="00AA1F91">
            <w:pPr>
              <w:spacing w:line="240" w:lineRule="auto"/>
              <w:jc w:val="center"/>
              <w:rPr>
                <w:rFonts w:ascii="Browallia New" w:hAnsi="Browallia New" w:cs="Browallia New"/>
                <w:sz w:val="28"/>
                <w:szCs w:val="28"/>
              </w:rPr>
            </w:pPr>
            <w:r w:rsidRPr="009C5DAE">
              <w:rPr>
                <w:rFonts w:ascii="Browallia New" w:hAnsi="Browallia New" w:cs="Browallia New"/>
                <w:sz w:val="28"/>
                <w:szCs w:val="28"/>
                <w:cs/>
              </w:rPr>
              <w:t>งบการ</w:t>
            </w:r>
            <w:r w:rsidR="00AA1F91" w:rsidRPr="009C5DAE">
              <w:rPr>
                <w:rFonts w:ascii="Browallia New" w:hAnsi="Browallia New" w:cs="Browallia New"/>
                <w:sz w:val="28"/>
                <w:szCs w:val="28"/>
                <w:cs/>
              </w:rPr>
              <w:t>เงินรวมและ</w:t>
            </w:r>
          </w:p>
          <w:p w14:paraId="444838D5" w14:textId="1762C225" w:rsidR="00E74874" w:rsidRPr="009C5DAE" w:rsidRDefault="00693799" w:rsidP="00AA1F91">
            <w:pPr>
              <w:spacing w:line="240" w:lineRule="auto"/>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AA1F91" w:rsidRPr="009C5DAE">
              <w:rPr>
                <w:rFonts w:ascii="Browallia New" w:hAnsi="Browallia New" w:cs="Browallia New"/>
                <w:sz w:val="28"/>
                <w:szCs w:val="28"/>
                <w:cs/>
              </w:rPr>
              <w:t>เงินเฉพาะบริษัท</w:t>
            </w:r>
          </w:p>
        </w:tc>
      </w:tr>
      <w:tr w:rsidR="00DF1DE4" w:rsidRPr="009C5DAE" w14:paraId="49483DCB" w14:textId="77777777" w:rsidTr="00D47E9A">
        <w:trPr>
          <w:cantSplit/>
        </w:trPr>
        <w:tc>
          <w:tcPr>
            <w:tcW w:w="5120" w:type="dxa"/>
          </w:tcPr>
          <w:p w14:paraId="52F0DE0E" w14:textId="77777777" w:rsidR="00DF1DE4" w:rsidRPr="009C5DAE"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65" w:type="dxa"/>
          </w:tcPr>
          <w:p w14:paraId="7D839014" w14:textId="77777777" w:rsidR="00DF1DE4" w:rsidRPr="009C5DAE"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4" w:space="0" w:color="auto"/>
            </w:tcBorders>
            <w:vAlign w:val="bottom"/>
          </w:tcPr>
          <w:p w14:paraId="3B3B5D08" w14:textId="03F2C8EB" w:rsidR="00DF1DE4" w:rsidRPr="009C5DAE" w:rsidRDefault="00DF1DE4" w:rsidP="00DF1DE4">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sidR="00C023C8" w:rsidRPr="009C5DAE">
              <w:rPr>
                <w:rFonts w:ascii="Browallia New" w:hAnsi="Browallia New" w:cs="Browallia New"/>
                <w:sz w:val="28"/>
                <w:szCs w:val="28"/>
                <w:lang w:val="en-GB"/>
              </w:rPr>
              <w:t>7</w:t>
            </w:r>
          </w:p>
        </w:tc>
        <w:tc>
          <w:tcPr>
            <w:tcW w:w="180" w:type="dxa"/>
            <w:tcBorders>
              <w:top w:val="single" w:sz="4" w:space="0" w:color="auto"/>
            </w:tcBorders>
            <w:vAlign w:val="bottom"/>
          </w:tcPr>
          <w:p w14:paraId="6F6CC8DB" w14:textId="77777777" w:rsidR="00DF1DE4" w:rsidRPr="009C5DAE" w:rsidRDefault="00DF1DE4" w:rsidP="00DF1DE4">
            <w:pPr>
              <w:tabs>
                <w:tab w:val="clear" w:pos="907"/>
              </w:tabs>
              <w:spacing w:line="240" w:lineRule="auto"/>
              <w:ind w:left="-108" w:right="-108"/>
              <w:jc w:val="center"/>
              <w:rPr>
                <w:rFonts w:ascii="Browallia New" w:hAnsi="Browallia New" w:cs="Browallia New"/>
                <w:sz w:val="28"/>
                <w:szCs w:val="28"/>
                <w:cs/>
              </w:rPr>
            </w:pPr>
          </w:p>
        </w:tc>
        <w:tc>
          <w:tcPr>
            <w:tcW w:w="1771" w:type="dxa"/>
            <w:tcBorders>
              <w:top w:val="single" w:sz="4" w:space="0" w:color="auto"/>
              <w:bottom w:val="single" w:sz="4" w:space="0" w:color="auto"/>
            </w:tcBorders>
            <w:vAlign w:val="bottom"/>
          </w:tcPr>
          <w:p w14:paraId="3B62684E" w14:textId="28F150FD" w:rsidR="00DF1DE4" w:rsidRPr="009C5DAE" w:rsidRDefault="00F46B29" w:rsidP="00DF1DE4">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w:t>
            </w:r>
            <w:r w:rsidR="00C023C8" w:rsidRPr="009C5DAE">
              <w:rPr>
                <w:rFonts w:ascii="Browallia New" w:hAnsi="Browallia New" w:cs="Browallia New"/>
                <w:sz w:val="28"/>
                <w:szCs w:val="28"/>
                <w:lang w:val="en-GB"/>
              </w:rPr>
              <w:t>6</w:t>
            </w:r>
          </w:p>
        </w:tc>
      </w:tr>
      <w:tr w:rsidR="00DF1DE4" w:rsidRPr="009C5DAE" w14:paraId="6148C4D4" w14:textId="77777777" w:rsidTr="00D47E9A">
        <w:trPr>
          <w:cantSplit/>
        </w:trPr>
        <w:tc>
          <w:tcPr>
            <w:tcW w:w="5120" w:type="dxa"/>
          </w:tcPr>
          <w:p w14:paraId="73777D31" w14:textId="77777777" w:rsidR="00DF1DE4" w:rsidRPr="009C5DAE"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65" w:type="dxa"/>
          </w:tcPr>
          <w:p w14:paraId="4A0AC8F2" w14:textId="77777777" w:rsidR="00DF1DE4" w:rsidRPr="009C5DAE"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tcBorders>
          </w:tcPr>
          <w:p w14:paraId="1ACBC767" w14:textId="77777777" w:rsidR="00DF1DE4" w:rsidRPr="009C5DAE"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80" w:type="dxa"/>
          </w:tcPr>
          <w:p w14:paraId="16AD8BF1" w14:textId="77777777" w:rsidR="00DF1DE4" w:rsidRPr="009C5DAE"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771" w:type="dxa"/>
            <w:tcBorders>
              <w:top w:val="single" w:sz="4" w:space="0" w:color="auto"/>
            </w:tcBorders>
          </w:tcPr>
          <w:p w14:paraId="1ADE6802" w14:textId="77777777" w:rsidR="00DF1DE4" w:rsidRPr="009C5DAE" w:rsidRDefault="00DF1DE4" w:rsidP="00DF1DE4">
            <w:pPr>
              <w:tabs>
                <w:tab w:val="left" w:pos="3390"/>
              </w:tabs>
              <w:spacing w:line="240" w:lineRule="auto"/>
              <w:ind w:left="426"/>
              <w:jc w:val="thaiDistribute"/>
              <w:rPr>
                <w:rFonts w:ascii="Browallia New" w:hAnsi="Browallia New" w:cs="Browallia New"/>
                <w:sz w:val="28"/>
                <w:szCs w:val="28"/>
                <w:cs/>
              </w:rPr>
            </w:pPr>
          </w:p>
        </w:tc>
      </w:tr>
      <w:tr w:rsidR="00C023C8" w:rsidRPr="009C5DAE" w14:paraId="10CCD491" w14:textId="77777777" w:rsidTr="00D47E9A">
        <w:trPr>
          <w:cantSplit/>
        </w:trPr>
        <w:tc>
          <w:tcPr>
            <w:tcW w:w="5120" w:type="dxa"/>
            <w:vAlign w:val="bottom"/>
          </w:tcPr>
          <w:p w14:paraId="7881FA5F" w14:textId="3AD42A2C" w:rsidR="00C023C8" w:rsidRPr="009C5DAE" w:rsidRDefault="00C023C8" w:rsidP="00C023C8">
            <w:pPr>
              <w:spacing w:line="240" w:lineRule="auto"/>
              <w:jc w:val="thaiDistribute"/>
              <w:rPr>
                <w:rFonts w:ascii="Browallia New" w:hAnsi="Browallia New" w:cs="Browallia New"/>
                <w:sz w:val="28"/>
                <w:szCs w:val="28"/>
              </w:rPr>
            </w:pPr>
            <w:r w:rsidRPr="009C5DAE">
              <w:rPr>
                <w:rFonts w:ascii="Browallia New" w:hAnsi="Browallia New" w:cs="Browallia New"/>
                <w:sz w:val="28"/>
                <w:szCs w:val="28"/>
                <w:cs/>
              </w:rPr>
              <w:t>บริษัท</w:t>
            </w:r>
            <w:r w:rsidRPr="009C5DAE">
              <w:rPr>
                <w:rFonts w:ascii="Browallia New" w:hAnsi="Browallia New" w:cs="Browallia New"/>
                <w:sz w:val="28"/>
                <w:szCs w:val="28"/>
              </w:rPr>
              <w:t xml:space="preserve"> </w:t>
            </w:r>
            <w:r w:rsidRPr="009C5DAE">
              <w:rPr>
                <w:rFonts w:ascii="Browallia New" w:hAnsi="Browallia New" w:cs="Browallia New"/>
                <w:sz w:val="28"/>
                <w:szCs w:val="28"/>
                <w:cs/>
              </w:rPr>
              <w:t>ไมด้า</w:t>
            </w:r>
            <w:r w:rsidRPr="009C5DAE">
              <w:rPr>
                <w:rFonts w:ascii="Browallia New" w:hAnsi="Browallia New" w:cs="Browallia New"/>
                <w:sz w:val="28"/>
                <w:szCs w:val="28"/>
              </w:rPr>
              <w:t xml:space="preserve"> </w:t>
            </w:r>
            <w:r w:rsidRPr="009C5DAE">
              <w:rPr>
                <w:rFonts w:ascii="Browallia New" w:hAnsi="Browallia New" w:cs="Browallia New"/>
                <w:sz w:val="28"/>
                <w:szCs w:val="28"/>
                <w:cs/>
              </w:rPr>
              <w:t>(ลาว)</w:t>
            </w:r>
            <w:r w:rsidRPr="009C5DAE">
              <w:rPr>
                <w:rFonts w:ascii="Browallia New" w:hAnsi="Browallia New" w:cs="Browallia New"/>
                <w:sz w:val="28"/>
                <w:szCs w:val="28"/>
              </w:rPr>
              <w:t xml:space="preserve"> </w:t>
            </w:r>
            <w:r w:rsidRPr="009C5DAE">
              <w:rPr>
                <w:rFonts w:ascii="Browallia New" w:hAnsi="Browallia New" w:cs="Browallia New"/>
                <w:sz w:val="28"/>
                <w:szCs w:val="28"/>
                <w:cs/>
              </w:rPr>
              <w:t>เช่าสินเชื่อ</w:t>
            </w:r>
            <w:r w:rsidRPr="009C5DAE">
              <w:rPr>
                <w:rFonts w:ascii="Browallia New" w:hAnsi="Browallia New" w:cs="Browallia New"/>
                <w:sz w:val="28"/>
                <w:szCs w:val="28"/>
              </w:rPr>
              <w:t xml:space="preserve"> </w:t>
            </w:r>
            <w:r w:rsidRPr="009C5DAE">
              <w:rPr>
                <w:rFonts w:ascii="Browallia New" w:hAnsi="Browallia New" w:cs="Browallia New"/>
                <w:sz w:val="28"/>
                <w:szCs w:val="28"/>
                <w:cs/>
              </w:rPr>
              <w:t>จำกัด</w:t>
            </w:r>
          </w:p>
        </w:tc>
        <w:tc>
          <w:tcPr>
            <w:tcW w:w="165" w:type="dxa"/>
          </w:tcPr>
          <w:p w14:paraId="2D6F0F8A" w14:textId="77777777" w:rsidR="00C023C8" w:rsidRPr="009C5DAE" w:rsidRDefault="00C023C8" w:rsidP="00C023C8">
            <w:pPr>
              <w:tabs>
                <w:tab w:val="left" w:pos="3390"/>
              </w:tabs>
              <w:spacing w:line="240" w:lineRule="auto"/>
              <w:ind w:left="426"/>
              <w:jc w:val="thaiDistribute"/>
              <w:rPr>
                <w:rFonts w:ascii="Browallia New" w:hAnsi="Browallia New" w:cs="Browallia New"/>
                <w:sz w:val="28"/>
                <w:szCs w:val="28"/>
                <w:cs/>
              </w:rPr>
            </w:pPr>
          </w:p>
        </w:tc>
        <w:tc>
          <w:tcPr>
            <w:tcW w:w="1779" w:type="dxa"/>
          </w:tcPr>
          <w:p w14:paraId="18B3F2E2" w14:textId="1A6E9C63" w:rsidR="00C023C8" w:rsidRPr="009C5DAE" w:rsidRDefault="0065535F" w:rsidP="00C023C8">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9C5DAE">
              <w:rPr>
                <w:rFonts w:ascii="Browallia New" w:hAnsi="Browallia New" w:cs="Browallia New"/>
                <w:sz w:val="28"/>
                <w:szCs w:val="28"/>
                <w:lang w:val="en-US" w:bidi="th-TH"/>
              </w:rPr>
              <w:t>17,600</w:t>
            </w:r>
          </w:p>
        </w:tc>
        <w:tc>
          <w:tcPr>
            <w:tcW w:w="180" w:type="dxa"/>
          </w:tcPr>
          <w:p w14:paraId="4A798219" w14:textId="77777777" w:rsidR="00C023C8" w:rsidRPr="009C5DAE" w:rsidRDefault="00C023C8" w:rsidP="00C023C8">
            <w:pPr>
              <w:tabs>
                <w:tab w:val="left" w:pos="3390"/>
              </w:tabs>
              <w:spacing w:line="240" w:lineRule="auto"/>
              <w:ind w:left="426" w:right="33"/>
              <w:jc w:val="right"/>
              <w:rPr>
                <w:rFonts w:ascii="Browallia New" w:hAnsi="Browallia New" w:cs="Browallia New"/>
                <w:sz w:val="28"/>
                <w:szCs w:val="28"/>
                <w:cs/>
              </w:rPr>
            </w:pPr>
          </w:p>
        </w:tc>
        <w:tc>
          <w:tcPr>
            <w:tcW w:w="1771" w:type="dxa"/>
          </w:tcPr>
          <w:p w14:paraId="3280C330" w14:textId="41555A51" w:rsidR="00C023C8" w:rsidRPr="009C5DAE" w:rsidRDefault="00C023C8" w:rsidP="00C023C8">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9C5DAE">
              <w:rPr>
                <w:rFonts w:ascii="Browallia New" w:hAnsi="Browallia New" w:cs="Browallia New"/>
                <w:sz w:val="28"/>
                <w:szCs w:val="28"/>
                <w:lang w:val="en-US" w:bidi="th-TH"/>
              </w:rPr>
              <w:t>35,600</w:t>
            </w:r>
          </w:p>
        </w:tc>
      </w:tr>
      <w:tr w:rsidR="00C023C8" w:rsidRPr="009C5DAE" w14:paraId="6EBC74E9" w14:textId="77777777" w:rsidTr="00D47E9A">
        <w:trPr>
          <w:cantSplit/>
        </w:trPr>
        <w:tc>
          <w:tcPr>
            <w:tcW w:w="5120" w:type="dxa"/>
          </w:tcPr>
          <w:p w14:paraId="1D038722" w14:textId="6D77C2C6" w:rsidR="00C023C8" w:rsidRPr="009C5DAE" w:rsidRDefault="00C023C8" w:rsidP="00C023C8">
            <w:pPr>
              <w:spacing w:line="240" w:lineRule="auto"/>
              <w:jc w:val="thaiDistribute"/>
              <w:rPr>
                <w:rFonts w:ascii="Browallia New" w:hAnsi="Browallia New" w:cs="Browallia New"/>
                <w:sz w:val="28"/>
                <w:szCs w:val="28"/>
                <w:cs/>
                <w:lang w:val="en-GB"/>
              </w:rPr>
            </w:pPr>
            <w:r w:rsidRPr="009C5DAE">
              <w:rPr>
                <w:rFonts w:ascii="Browallia New" w:hAnsi="Browallia New" w:cs="Browallia New"/>
                <w:sz w:val="28"/>
                <w:szCs w:val="28"/>
                <w:cs/>
              </w:rPr>
              <w:t>รวม</w:t>
            </w:r>
          </w:p>
        </w:tc>
        <w:tc>
          <w:tcPr>
            <w:tcW w:w="165" w:type="dxa"/>
          </w:tcPr>
          <w:p w14:paraId="2B63EFA1" w14:textId="77777777" w:rsidR="00C023C8" w:rsidRPr="009C5DAE" w:rsidRDefault="00C023C8" w:rsidP="00C023C8">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12" w:space="0" w:color="auto"/>
            </w:tcBorders>
          </w:tcPr>
          <w:p w14:paraId="33ECC9E2" w14:textId="4E01FD28" w:rsidR="00C023C8" w:rsidRPr="009C5DAE" w:rsidRDefault="001464A5" w:rsidP="00C023C8">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9C5DAE">
              <w:rPr>
                <w:rFonts w:ascii="Browallia New" w:hAnsi="Browallia New" w:cs="Browallia New"/>
                <w:sz w:val="28"/>
                <w:szCs w:val="28"/>
                <w:lang w:val="en-US" w:bidi="th-TH"/>
              </w:rPr>
              <w:t>17,600</w:t>
            </w:r>
          </w:p>
        </w:tc>
        <w:tc>
          <w:tcPr>
            <w:tcW w:w="180" w:type="dxa"/>
          </w:tcPr>
          <w:p w14:paraId="1E09A724" w14:textId="77777777" w:rsidR="00C023C8" w:rsidRPr="009C5DAE" w:rsidRDefault="00C023C8" w:rsidP="00C023C8">
            <w:pPr>
              <w:tabs>
                <w:tab w:val="left" w:pos="3390"/>
              </w:tabs>
              <w:spacing w:line="240" w:lineRule="auto"/>
              <w:ind w:left="426" w:right="33"/>
              <w:jc w:val="right"/>
              <w:rPr>
                <w:rFonts w:ascii="Browallia New" w:hAnsi="Browallia New" w:cs="Browallia New"/>
                <w:sz w:val="28"/>
                <w:szCs w:val="28"/>
                <w:cs/>
              </w:rPr>
            </w:pPr>
          </w:p>
        </w:tc>
        <w:tc>
          <w:tcPr>
            <w:tcW w:w="1771" w:type="dxa"/>
            <w:tcBorders>
              <w:top w:val="single" w:sz="4" w:space="0" w:color="auto"/>
              <w:bottom w:val="single" w:sz="12" w:space="0" w:color="auto"/>
            </w:tcBorders>
          </w:tcPr>
          <w:p w14:paraId="735DC0DB" w14:textId="1F37097B" w:rsidR="00C023C8" w:rsidRPr="009C5DAE" w:rsidRDefault="00C023C8" w:rsidP="00C023C8">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9C5DAE">
              <w:rPr>
                <w:rFonts w:ascii="Browallia New" w:hAnsi="Browallia New" w:cs="Browallia New"/>
                <w:sz w:val="28"/>
                <w:szCs w:val="28"/>
                <w:lang w:val="en-US" w:bidi="th-TH"/>
              </w:rPr>
              <w:t>35,600</w:t>
            </w:r>
          </w:p>
        </w:tc>
      </w:tr>
    </w:tbl>
    <w:p w14:paraId="0BF548B1" w14:textId="77A15985" w:rsidR="00A14968" w:rsidRPr="009C5DAE" w:rsidRDefault="00A14968" w:rsidP="00A14968">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lang w:val="en-GB"/>
        </w:rPr>
      </w:pPr>
    </w:p>
    <w:p w14:paraId="31FFA356" w14:textId="5BF27482" w:rsidR="00A14968" w:rsidRPr="009C5DAE" w:rsidRDefault="00A14968" w:rsidP="00A14968">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cs/>
          <w:lang w:val="en-GB"/>
        </w:rPr>
        <w:sectPr w:rsidR="00A14968" w:rsidRPr="009C5DAE" w:rsidSect="00123C4B">
          <w:headerReference w:type="default" r:id="rId11"/>
          <w:footerReference w:type="default" r:id="rId12"/>
          <w:footerReference w:type="first" r:id="rId13"/>
          <w:pgSz w:w="11909" w:h="16834" w:code="9"/>
          <w:pgMar w:top="2070" w:right="1138" w:bottom="806" w:left="1440" w:header="540" w:footer="0" w:gutter="0"/>
          <w:pgNumType w:start="10"/>
          <w:cols w:space="720"/>
        </w:sectPr>
      </w:pPr>
      <w:r w:rsidRPr="009C5DAE">
        <w:rPr>
          <w:rFonts w:ascii="Browallia New" w:hAnsi="Browallia New" w:cs="Browallia New"/>
          <w:sz w:val="28"/>
          <w:szCs w:val="28"/>
          <w:lang w:val="en-GB"/>
        </w:rPr>
        <w:tab/>
      </w:r>
    </w:p>
    <w:p w14:paraId="5CCE25B4" w14:textId="762BEC69" w:rsidR="00486701" w:rsidRPr="009C5DAE" w:rsidRDefault="00486701" w:rsidP="005C3D1E">
      <w:pPr>
        <w:tabs>
          <w:tab w:val="clear" w:pos="454"/>
          <w:tab w:val="clear" w:pos="6322"/>
          <w:tab w:val="clear" w:pos="6549"/>
          <w:tab w:val="center" w:pos="7501"/>
        </w:tabs>
        <w:spacing w:line="240" w:lineRule="auto"/>
        <w:ind w:firstLine="360"/>
        <w:rPr>
          <w:rFonts w:ascii="Browallia New" w:hAnsi="Browallia New" w:cs="Browallia New"/>
          <w:sz w:val="28"/>
          <w:szCs w:val="28"/>
          <w:lang w:val="en-GB"/>
        </w:rPr>
      </w:pPr>
      <w:r w:rsidRPr="009C5DAE">
        <w:rPr>
          <w:rFonts w:ascii="Browallia New" w:hAnsi="Browallia New" w:cs="Browallia New"/>
          <w:sz w:val="28"/>
          <w:szCs w:val="28"/>
          <w:cs/>
          <w:lang w:val="en-GB"/>
        </w:rPr>
        <w:lastRenderedPageBreak/>
        <w:t>สรุปข้อมูลทางการเงินที่สำคัญของบริษัทย่อยแต่ละรายที่มีส่วนได้เสียที่ไม่มีอำนาจควบคุมที่เป็นสาระสำคัญ ก่อนการตัดรายการระหว่างกัน มีดังนี้</w:t>
      </w:r>
    </w:p>
    <w:p w14:paraId="7B814F79" w14:textId="77777777" w:rsidR="00C023A5" w:rsidRPr="009C5DAE" w:rsidRDefault="00C023A5" w:rsidP="001B4041">
      <w:pPr>
        <w:spacing w:line="240" w:lineRule="auto"/>
        <w:ind w:firstLine="360"/>
        <w:rPr>
          <w:rFonts w:ascii="Browallia New" w:hAnsi="Browallia New" w:cs="Browallia New"/>
          <w:sz w:val="12"/>
          <w:szCs w:val="12"/>
          <w:lang w:val="en-GB"/>
        </w:rPr>
      </w:pPr>
    </w:p>
    <w:tbl>
      <w:tblPr>
        <w:tblW w:w="14740" w:type="dxa"/>
        <w:tblInd w:w="180" w:type="dxa"/>
        <w:tblLayout w:type="fixed"/>
        <w:tblLook w:val="0000" w:firstRow="0" w:lastRow="0" w:firstColumn="0" w:lastColumn="0" w:noHBand="0" w:noVBand="0"/>
      </w:tblPr>
      <w:tblGrid>
        <w:gridCol w:w="3066"/>
        <w:gridCol w:w="941"/>
        <w:gridCol w:w="900"/>
        <w:gridCol w:w="992"/>
        <w:gridCol w:w="1024"/>
        <w:gridCol w:w="932"/>
        <w:gridCol w:w="911"/>
        <w:gridCol w:w="960"/>
        <w:gridCol w:w="993"/>
        <w:gridCol w:w="960"/>
        <w:gridCol w:w="992"/>
        <w:gridCol w:w="1066"/>
        <w:gridCol w:w="996"/>
        <w:gridCol w:w="7"/>
      </w:tblGrid>
      <w:tr w:rsidR="00C023A5" w:rsidRPr="009C5DAE" w14:paraId="08E6236D" w14:textId="77777777" w:rsidTr="005C3D1E">
        <w:trPr>
          <w:gridAfter w:val="1"/>
          <w:wAfter w:w="7" w:type="dxa"/>
          <w:cantSplit/>
        </w:trPr>
        <w:tc>
          <w:tcPr>
            <w:tcW w:w="3066" w:type="dxa"/>
          </w:tcPr>
          <w:p w14:paraId="2AD2E040" w14:textId="77777777" w:rsidR="00C023A5" w:rsidRPr="009C5DAE" w:rsidRDefault="00C023A5" w:rsidP="007624AF">
            <w:pPr>
              <w:tabs>
                <w:tab w:val="clear" w:pos="227"/>
                <w:tab w:val="clear" w:pos="454"/>
                <w:tab w:val="clear" w:pos="2580"/>
              </w:tabs>
              <w:spacing w:line="240" w:lineRule="auto"/>
              <w:ind w:left="283" w:right="141" w:hanging="252"/>
              <w:rPr>
                <w:rFonts w:ascii="Browallia New" w:hAnsi="Browallia New" w:cs="Browallia New"/>
              </w:rPr>
            </w:pPr>
          </w:p>
        </w:tc>
        <w:tc>
          <w:tcPr>
            <w:tcW w:w="1841" w:type="dxa"/>
            <w:gridSpan w:val="2"/>
          </w:tcPr>
          <w:p w14:paraId="76F1C47F" w14:textId="77777777" w:rsidR="00C023A5" w:rsidRPr="009C5DAE"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rPr>
            </w:pPr>
          </w:p>
        </w:tc>
        <w:tc>
          <w:tcPr>
            <w:tcW w:w="2016" w:type="dxa"/>
            <w:gridSpan w:val="2"/>
          </w:tcPr>
          <w:p w14:paraId="340C46C1" w14:textId="77777777" w:rsidR="00C023A5" w:rsidRPr="009C5DAE"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rPr>
            </w:pPr>
          </w:p>
        </w:tc>
        <w:tc>
          <w:tcPr>
            <w:tcW w:w="1843" w:type="dxa"/>
            <w:gridSpan w:val="2"/>
          </w:tcPr>
          <w:p w14:paraId="56033573" w14:textId="77777777" w:rsidR="00C023A5" w:rsidRPr="009C5DAE"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rPr>
            </w:pPr>
          </w:p>
        </w:tc>
        <w:tc>
          <w:tcPr>
            <w:tcW w:w="1953" w:type="dxa"/>
            <w:gridSpan w:val="2"/>
          </w:tcPr>
          <w:p w14:paraId="542666BA" w14:textId="77777777" w:rsidR="00C023A5" w:rsidRPr="009C5DAE"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rPr>
            </w:pPr>
          </w:p>
        </w:tc>
        <w:tc>
          <w:tcPr>
            <w:tcW w:w="4014" w:type="dxa"/>
            <w:gridSpan w:val="4"/>
          </w:tcPr>
          <w:p w14:paraId="603FC143" w14:textId="11E7046B" w:rsidR="00C023A5" w:rsidRPr="009C5DAE" w:rsidRDefault="00C023A5" w:rsidP="001B4041">
            <w:pPr>
              <w:tabs>
                <w:tab w:val="clear" w:pos="227"/>
                <w:tab w:val="clear" w:pos="454"/>
                <w:tab w:val="clear" w:pos="680"/>
                <w:tab w:val="clear" w:pos="907"/>
                <w:tab w:val="clear" w:pos="1644"/>
                <w:tab w:val="clear" w:pos="1871"/>
                <w:tab w:val="clear" w:pos="2580"/>
                <w:tab w:val="left" w:pos="742"/>
                <w:tab w:val="left" w:pos="1735"/>
              </w:tabs>
              <w:spacing w:line="240" w:lineRule="auto"/>
              <w:ind w:left="-250"/>
              <w:jc w:val="right"/>
              <w:rPr>
                <w:rFonts w:ascii="Browallia New" w:hAnsi="Browallia New" w:cs="Browallia New"/>
              </w:rPr>
            </w:pPr>
            <w:r w:rsidRPr="009C5DAE">
              <w:rPr>
                <w:rFonts w:ascii="Browallia New" w:hAnsi="Browallia New" w:cs="Browallia New"/>
                <w:cs/>
              </w:rPr>
              <w:t>(หน่วย</w:t>
            </w:r>
            <w:r w:rsidR="00F46B29" w:rsidRPr="009C5DAE">
              <w:rPr>
                <w:rFonts w:ascii="Browallia New" w:hAnsi="Browallia New" w:cs="Browallia New"/>
              </w:rPr>
              <w:t xml:space="preserve"> </w:t>
            </w:r>
            <w:r w:rsidRPr="009C5DAE">
              <w:rPr>
                <w:rFonts w:ascii="Browallia New" w:hAnsi="Browallia New" w:cs="Browallia New"/>
                <w:cs/>
              </w:rPr>
              <w:t>:</w:t>
            </w:r>
            <w:r w:rsidR="00F46B29" w:rsidRPr="009C5DAE">
              <w:rPr>
                <w:rFonts w:ascii="Browallia New" w:hAnsi="Browallia New" w:cs="Browallia New"/>
              </w:rPr>
              <w:t xml:space="preserve"> </w:t>
            </w:r>
            <w:r w:rsidRPr="009C5DAE">
              <w:rPr>
                <w:rFonts w:ascii="Browallia New" w:hAnsi="Browallia New" w:cs="Browallia New"/>
                <w:cs/>
              </w:rPr>
              <w:t>พันบาท)</w:t>
            </w:r>
          </w:p>
        </w:tc>
      </w:tr>
      <w:tr w:rsidR="00C023A5" w:rsidRPr="009C5DAE" w14:paraId="37BC5E50" w14:textId="77777777" w:rsidTr="005C3D1E">
        <w:trPr>
          <w:cantSplit/>
        </w:trPr>
        <w:tc>
          <w:tcPr>
            <w:tcW w:w="3066" w:type="dxa"/>
          </w:tcPr>
          <w:p w14:paraId="7FE9B847" w14:textId="77777777" w:rsidR="00C023A5" w:rsidRPr="009C5DAE" w:rsidRDefault="00C023A5" w:rsidP="007624AF">
            <w:pPr>
              <w:tabs>
                <w:tab w:val="clear" w:pos="227"/>
                <w:tab w:val="clear" w:pos="454"/>
                <w:tab w:val="clear" w:pos="2580"/>
              </w:tabs>
              <w:spacing w:line="240" w:lineRule="auto"/>
              <w:ind w:left="283" w:right="141" w:hanging="252"/>
              <w:rPr>
                <w:rFonts w:ascii="Browallia New" w:hAnsi="Browallia New" w:cs="Browallia New"/>
              </w:rPr>
            </w:pPr>
          </w:p>
        </w:tc>
        <w:tc>
          <w:tcPr>
            <w:tcW w:w="11674" w:type="dxa"/>
            <w:gridSpan w:val="13"/>
            <w:vAlign w:val="bottom"/>
          </w:tcPr>
          <w:p w14:paraId="444F7806" w14:textId="04EF3B86" w:rsidR="00C023A5" w:rsidRPr="009C5DAE" w:rsidRDefault="003E0CD2" w:rsidP="00187833">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งบฐานะการเงิน</w:t>
            </w:r>
          </w:p>
        </w:tc>
      </w:tr>
      <w:tr w:rsidR="00C023A5" w:rsidRPr="009C5DAE" w14:paraId="03844E0A" w14:textId="77777777" w:rsidTr="005C3D1E">
        <w:trPr>
          <w:gridAfter w:val="1"/>
          <w:wAfter w:w="7" w:type="dxa"/>
          <w:cantSplit/>
        </w:trPr>
        <w:tc>
          <w:tcPr>
            <w:tcW w:w="3066" w:type="dxa"/>
          </w:tcPr>
          <w:p w14:paraId="6D0F366B" w14:textId="77777777" w:rsidR="00C023A5" w:rsidRPr="009C5DAE" w:rsidRDefault="00C023A5" w:rsidP="007624AF">
            <w:pPr>
              <w:tabs>
                <w:tab w:val="clear" w:pos="227"/>
                <w:tab w:val="clear" w:pos="454"/>
                <w:tab w:val="clear" w:pos="2580"/>
              </w:tabs>
              <w:spacing w:line="240" w:lineRule="auto"/>
              <w:ind w:left="283" w:right="141" w:hanging="252"/>
              <w:rPr>
                <w:rFonts w:ascii="Browallia New" w:hAnsi="Browallia New" w:cs="Browallia New"/>
              </w:rPr>
            </w:pPr>
          </w:p>
        </w:tc>
        <w:tc>
          <w:tcPr>
            <w:tcW w:w="1841" w:type="dxa"/>
            <w:gridSpan w:val="2"/>
          </w:tcPr>
          <w:p w14:paraId="7BA79B4E" w14:textId="77777777" w:rsidR="00C023A5" w:rsidRPr="009C5DAE"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cs/>
              </w:rPr>
            </w:pPr>
            <w:r w:rsidRPr="009C5DAE">
              <w:rPr>
                <w:rFonts w:ascii="Browallia New" w:hAnsi="Browallia New" w:cs="Browallia New"/>
                <w:cs/>
              </w:rPr>
              <w:t>สินทรัพย์</w:t>
            </w:r>
          </w:p>
        </w:tc>
        <w:tc>
          <w:tcPr>
            <w:tcW w:w="2016" w:type="dxa"/>
            <w:gridSpan w:val="2"/>
          </w:tcPr>
          <w:p w14:paraId="67FE0A07" w14:textId="77777777" w:rsidR="00C023A5" w:rsidRPr="009C5DAE"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cs/>
              </w:rPr>
            </w:pPr>
            <w:r w:rsidRPr="009C5DAE">
              <w:rPr>
                <w:rFonts w:ascii="Browallia New" w:hAnsi="Browallia New" w:cs="Browallia New"/>
                <w:cs/>
              </w:rPr>
              <w:t>สินทรัพย์</w:t>
            </w:r>
          </w:p>
        </w:tc>
        <w:tc>
          <w:tcPr>
            <w:tcW w:w="1843" w:type="dxa"/>
            <w:gridSpan w:val="2"/>
          </w:tcPr>
          <w:p w14:paraId="17D390C7" w14:textId="77777777" w:rsidR="00C023A5" w:rsidRPr="009C5DAE"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หนี้สิน</w:t>
            </w:r>
          </w:p>
        </w:tc>
        <w:tc>
          <w:tcPr>
            <w:tcW w:w="1953" w:type="dxa"/>
            <w:gridSpan w:val="2"/>
          </w:tcPr>
          <w:p w14:paraId="2A65DACA" w14:textId="77777777" w:rsidR="00C023A5" w:rsidRPr="009C5DAE"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หนี้สิน</w:t>
            </w:r>
          </w:p>
        </w:tc>
        <w:tc>
          <w:tcPr>
            <w:tcW w:w="1952" w:type="dxa"/>
            <w:gridSpan w:val="2"/>
          </w:tcPr>
          <w:p w14:paraId="20874F93" w14:textId="77777777" w:rsidR="00C023A5" w:rsidRPr="009C5DAE"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ส่วนของผู้ถือ</w:t>
            </w:r>
          </w:p>
        </w:tc>
        <w:tc>
          <w:tcPr>
            <w:tcW w:w="2062" w:type="dxa"/>
            <w:gridSpan w:val="2"/>
          </w:tcPr>
          <w:p w14:paraId="02048C3A" w14:textId="0C1ACF45" w:rsidR="00C023A5" w:rsidRPr="009C5DAE" w:rsidRDefault="00005877"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ส่วนได้เสีย</w:t>
            </w:r>
            <w:r w:rsidR="00C023A5" w:rsidRPr="009C5DAE">
              <w:rPr>
                <w:rFonts w:ascii="Browallia New" w:hAnsi="Browallia New" w:cs="Browallia New"/>
                <w:cs/>
              </w:rPr>
              <w:t>ที่ไม่</w:t>
            </w:r>
            <w:r w:rsidR="00F13DF4" w:rsidRPr="009C5DAE">
              <w:rPr>
                <w:rFonts w:ascii="Browallia New" w:hAnsi="Browallia New" w:cs="Browallia New"/>
                <w:cs/>
              </w:rPr>
              <w:t>อยู่ใน</w:t>
            </w:r>
          </w:p>
        </w:tc>
      </w:tr>
      <w:tr w:rsidR="00231055" w:rsidRPr="009C5DAE" w14:paraId="6BFF0266" w14:textId="77777777" w:rsidTr="005C3D1E">
        <w:trPr>
          <w:gridAfter w:val="1"/>
          <w:wAfter w:w="7" w:type="dxa"/>
          <w:cantSplit/>
        </w:trPr>
        <w:tc>
          <w:tcPr>
            <w:tcW w:w="3066" w:type="dxa"/>
          </w:tcPr>
          <w:p w14:paraId="05B27542" w14:textId="3D032F5F" w:rsidR="00231055" w:rsidRPr="009C5DAE" w:rsidRDefault="00231055" w:rsidP="00231055">
            <w:pPr>
              <w:spacing w:line="240" w:lineRule="auto"/>
              <w:ind w:right="-90" w:hanging="252"/>
              <w:jc w:val="center"/>
              <w:rPr>
                <w:rFonts w:ascii="Browallia New" w:hAnsi="Browallia New" w:cs="Browallia New"/>
                <w:color w:val="000000"/>
                <w:lang w:val="en-GB"/>
              </w:rPr>
            </w:pPr>
          </w:p>
        </w:tc>
        <w:tc>
          <w:tcPr>
            <w:tcW w:w="1841" w:type="dxa"/>
            <w:gridSpan w:val="2"/>
            <w:vAlign w:val="bottom"/>
          </w:tcPr>
          <w:p w14:paraId="2A49221C" w14:textId="77777777" w:rsidR="00231055" w:rsidRPr="009C5DAE" w:rsidRDefault="00231055" w:rsidP="00231055">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cs/>
              </w:rPr>
              <w:t>หมุนเวียน</w:t>
            </w:r>
          </w:p>
        </w:tc>
        <w:tc>
          <w:tcPr>
            <w:tcW w:w="2016" w:type="dxa"/>
            <w:gridSpan w:val="2"/>
            <w:vAlign w:val="bottom"/>
          </w:tcPr>
          <w:p w14:paraId="52AE5F25" w14:textId="77777777" w:rsidR="00231055" w:rsidRPr="009C5DAE"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ไม่หมุนเวียน</w:t>
            </w:r>
          </w:p>
        </w:tc>
        <w:tc>
          <w:tcPr>
            <w:tcW w:w="1843" w:type="dxa"/>
            <w:gridSpan w:val="2"/>
            <w:vAlign w:val="bottom"/>
          </w:tcPr>
          <w:p w14:paraId="0684F2A0" w14:textId="77777777" w:rsidR="00231055" w:rsidRPr="009C5DAE"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หมุนเวียน</w:t>
            </w:r>
          </w:p>
        </w:tc>
        <w:tc>
          <w:tcPr>
            <w:tcW w:w="1953" w:type="dxa"/>
            <w:gridSpan w:val="2"/>
            <w:vAlign w:val="bottom"/>
          </w:tcPr>
          <w:p w14:paraId="355C91FB" w14:textId="77777777" w:rsidR="00231055" w:rsidRPr="009C5DAE"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ไม่หมุนเวียน</w:t>
            </w:r>
          </w:p>
        </w:tc>
        <w:tc>
          <w:tcPr>
            <w:tcW w:w="1952" w:type="dxa"/>
            <w:gridSpan w:val="2"/>
            <w:vAlign w:val="bottom"/>
          </w:tcPr>
          <w:p w14:paraId="3B592A51" w14:textId="77777777" w:rsidR="00231055" w:rsidRPr="009C5DAE"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หุ้นของบริษัท</w:t>
            </w:r>
          </w:p>
        </w:tc>
        <w:tc>
          <w:tcPr>
            <w:tcW w:w="2062" w:type="dxa"/>
            <w:gridSpan w:val="2"/>
            <w:vAlign w:val="bottom"/>
          </w:tcPr>
          <w:p w14:paraId="66B940FC" w14:textId="77777777" w:rsidR="00231055" w:rsidRPr="009C5DAE"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อำนาจควบคุม</w:t>
            </w:r>
          </w:p>
        </w:tc>
      </w:tr>
      <w:tr w:rsidR="005C3D1E" w:rsidRPr="009C5DAE" w14:paraId="65B00E79" w14:textId="49FC6C73" w:rsidTr="005C3D1E">
        <w:trPr>
          <w:cantSplit/>
        </w:trPr>
        <w:tc>
          <w:tcPr>
            <w:tcW w:w="3066" w:type="dxa"/>
            <w:vAlign w:val="bottom"/>
          </w:tcPr>
          <w:p w14:paraId="163D81BA" w14:textId="1BCF33DE" w:rsidR="005C3D1E" w:rsidRPr="009C5DAE" w:rsidRDefault="005C3D1E" w:rsidP="005C3D1E">
            <w:pPr>
              <w:pBdr>
                <w:bottom w:val="single" w:sz="4" w:space="1" w:color="auto"/>
              </w:pBdr>
              <w:tabs>
                <w:tab w:val="left" w:pos="540"/>
              </w:tabs>
              <w:spacing w:line="240" w:lineRule="auto"/>
              <w:ind w:left="214" w:hanging="252"/>
              <w:jc w:val="center"/>
              <w:rPr>
                <w:rFonts w:ascii="Browallia New" w:hAnsi="Browallia New" w:cs="Browallia New"/>
                <w:color w:val="000000"/>
              </w:rPr>
            </w:pPr>
            <w:r w:rsidRPr="009C5DAE">
              <w:rPr>
                <w:rFonts w:ascii="Browallia New" w:hAnsi="Browallia New" w:cs="Browallia New"/>
                <w:color w:val="000000"/>
                <w:cs/>
              </w:rPr>
              <w:t>บริษัท</w:t>
            </w:r>
          </w:p>
        </w:tc>
        <w:tc>
          <w:tcPr>
            <w:tcW w:w="941" w:type="dxa"/>
            <w:vAlign w:val="bottom"/>
          </w:tcPr>
          <w:p w14:paraId="50A66ACD" w14:textId="47EC05A6" w:rsidR="005C3D1E" w:rsidRPr="009C5DAE" w:rsidRDefault="005C3D1E" w:rsidP="005C3D1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lang w:val="en-GB"/>
              </w:rPr>
              <w:t>256</w:t>
            </w:r>
            <w:r w:rsidRPr="009C5DAE">
              <w:rPr>
                <w:rFonts w:ascii="Browallia New" w:hAnsi="Browallia New" w:cs="Browallia New"/>
              </w:rPr>
              <w:t>7</w:t>
            </w:r>
          </w:p>
        </w:tc>
        <w:tc>
          <w:tcPr>
            <w:tcW w:w="900" w:type="dxa"/>
            <w:vAlign w:val="bottom"/>
          </w:tcPr>
          <w:p w14:paraId="40587EBA" w14:textId="038C45D1" w:rsidR="005C3D1E" w:rsidRPr="009C5DAE" w:rsidRDefault="005C3D1E" w:rsidP="005C3D1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rPr>
              <w:t>2566</w:t>
            </w:r>
          </w:p>
        </w:tc>
        <w:tc>
          <w:tcPr>
            <w:tcW w:w="992" w:type="dxa"/>
            <w:vAlign w:val="bottom"/>
          </w:tcPr>
          <w:p w14:paraId="1B5C1716" w14:textId="48AC3F4C" w:rsidR="005C3D1E" w:rsidRPr="009C5DAE" w:rsidRDefault="005C3D1E" w:rsidP="005C3D1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lang w:val="en-GB"/>
              </w:rPr>
              <w:t>256</w:t>
            </w:r>
            <w:r w:rsidRPr="009C5DAE">
              <w:rPr>
                <w:rFonts w:ascii="Browallia New" w:hAnsi="Browallia New" w:cs="Browallia New"/>
              </w:rPr>
              <w:t>7</w:t>
            </w:r>
          </w:p>
        </w:tc>
        <w:tc>
          <w:tcPr>
            <w:tcW w:w="1024" w:type="dxa"/>
            <w:vAlign w:val="bottom"/>
          </w:tcPr>
          <w:p w14:paraId="0E2FD316" w14:textId="4991ECBB" w:rsidR="005C3D1E" w:rsidRPr="009C5DAE" w:rsidRDefault="005C3D1E" w:rsidP="005C3D1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rPr>
              <w:t>2566</w:t>
            </w:r>
          </w:p>
        </w:tc>
        <w:tc>
          <w:tcPr>
            <w:tcW w:w="932" w:type="dxa"/>
            <w:vAlign w:val="bottom"/>
          </w:tcPr>
          <w:p w14:paraId="36EE6DF3" w14:textId="74D0A69B" w:rsidR="005C3D1E" w:rsidRPr="009C5DAE" w:rsidRDefault="005C3D1E" w:rsidP="005C3D1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lang w:val="en-GB"/>
              </w:rPr>
              <w:t>256</w:t>
            </w:r>
            <w:r w:rsidRPr="009C5DAE">
              <w:rPr>
                <w:rFonts w:ascii="Browallia New" w:hAnsi="Browallia New" w:cs="Browallia New"/>
              </w:rPr>
              <w:t>7</w:t>
            </w:r>
          </w:p>
        </w:tc>
        <w:tc>
          <w:tcPr>
            <w:tcW w:w="911" w:type="dxa"/>
            <w:vAlign w:val="bottom"/>
          </w:tcPr>
          <w:p w14:paraId="198E9A16" w14:textId="74CCF555" w:rsidR="005C3D1E" w:rsidRPr="009C5DAE" w:rsidRDefault="005C3D1E" w:rsidP="005C3D1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rPr>
              <w:t>2566</w:t>
            </w:r>
          </w:p>
        </w:tc>
        <w:tc>
          <w:tcPr>
            <w:tcW w:w="960" w:type="dxa"/>
            <w:vAlign w:val="bottom"/>
          </w:tcPr>
          <w:p w14:paraId="73FCDDA3" w14:textId="60AC7402" w:rsidR="005C3D1E" w:rsidRPr="009C5DAE" w:rsidRDefault="005C3D1E" w:rsidP="005C3D1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lang w:val="en-GB"/>
              </w:rPr>
              <w:t>256</w:t>
            </w:r>
            <w:r w:rsidRPr="009C5DAE">
              <w:rPr>
                <w:rFonts w:ascii="Browallia New" w:hAnsi="Browallia New" w:cs="Browallia New"/>
              </w:rPr>
              <w:t>7</w:t>
            </w:r>
          </w:p>
        </w:tc>
        <w:tc>
          <w:tcPr>
            <w:tcW w:w="993" w:type="dxa"/>
            <w:vAlign w:val="bottom"/>
          </w:tcPr>
          <w:p w14:paraId="7AD0BBEC" w14:textId="2A784D3E" w:rsidR="005C3D1E" w:rsidRPr="009C5DAE" w:rsidRDefault="005C3D1E" w:rsidP="005C3D1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rPr>
              <w:t>2566</w:t>
            </w:r>
          </w:p>
        </w:tc>
        <w:tc>
          <w:tcPr>
            <w:tcW w:w="960" w:type="dxa"/>
            <w:vAlign w:val="bottom"/>
          </w:tcPr>
          <w:p w14:paraId="46CFB8AA" w14:textId="68881054" w:rsidR="005C3D1E" w:rsidRPr="009C5DAE" w:rsidRDefault="005C3D1E" w:rsidP="005C3D1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lang w:val="en-GB"/>
              </w:rPr>
              <w:t>256</w:t>
            </w:r>
            <w:r w:rsidRPr="009C5DAE">
              <w:rPr>
                <w:rFonts w:ascii="Browallia New" w:hAnsi="Browallia New" w:cs="Browallia New"/>
              </w:rPr>
              <w:t>7</w:t>
            </w:r>
          </w:p>
        </w:tc>
        <w:tc>
          <w:tcPr>
            <w:tcW w:w="992" w:type="dxa"/>
            <w:vAlign w:val="bottom"/>
          </w:tcPr>
          <w:p w14:paraId="0B73732A" w14:textId="336E3445" w:rsidR="005C3D1E" w:rsidRPr="009C5DAE" w:rsidRDefault="005C3D1E" w:rsidP="005C3D1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rPr>
              <w:t>2566</w:t>
            </w:r>
          </w:p>
        </w:tc>
        <w:tc>
          <w:tcPr>
            <w:tcW w:w="1066" w:type="dxa"/>
            <w:vAlign w:val="bottom"/>
          </w:tcPr>
          <w:p w14:paraId="29EC34BD" w14:textId="3A0BDE00" w:rsidR="005C3D1E" w:rsidRPr="009C5DAE" w:rsidRDefault="005C3D1E" w:rsidP="005C3D1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lang w:val="en-GB"/>
              </w:rPr>
              <w:t>256</w:t>
            </w:r>
            <w:r w:rsidRPr="009C5DAE">
              <w:rPr>
                <w:rFonts w:ascii="Browallia New" w:hAnsi="Browallia New" w:cs="Browallia New"/>
              </w:rPr>
              <w:t>7</w:t>
            </w:r>
          </w:p>
        </w:tc>
        <w:tc>
          <w:tcPr>
            <w:tcW w:w="1003" w:type="dxa"/>
            <w:gridSpan w:val="2"/>
            <w:vAlign w:val="bottom"/>
          </w:tcPr>
          <w:p w14:paraId="73D95CDA" w14:textId="711035CE" w:rsidR="005C3D1E" w:rsidRPr="009C5DAE" w:rsidRDefault="005C3D1E" w:rsidP="005C3D1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rPr>
              <w:t>2566</w:t>
            </w:r>
          </w:p>
        </w:tc>
      </w:tr>
      <w:tr w:rsidR="001E759D" w:rsidRPr="009C5DAE" w14:paraId="5BCDF7D0" w14:textId="197F0B2E" w:rsidTr="005C3D1E">
        <w:trPr>
          <w:cantSplit/>
          <w:trHeight w:val="225"/>
        </w:trPr>
        <w:tc>
          <w:tcPr>
            <w:tcW w:w="3066" w:type="dxa"/>
          </w:tcPr>
          <w:p w14:paraId="310BF0C0" w14:textId="2445CDED" w:rsidR="001E759D" w:rsidRPr="009C5DAE" w:rsidRDefault="001E759D" w:rsidP="001E759D">
            <w:pPr>
              <w:tabs>
                <w:tab w:val="left" w:pos="540"/>
              </w:tabs>
              <w:spacing w:line="240" w:lineRule="auto"/>
              <w:ind w:left="214" w:right="-108" w:hanging="252"/>
              <w:rPr>
                <w:rFonts w:ascii="Browallia New" w:hAnsi="Browallia New" w:cs="Browallia New"/>
                <w:color w:val="000000"/>
              </w:rPr>
            </w:pPr>
          </w:p>
        </w:tc>
        <w:tc>
          <w:tcPr>
            <w:tcW w:w="941" w:type="dxa"/>
            <w:vAlign w:val="bottom"/>
          </w:tcPr>
          <w:p w14:paraId="321FCC98" w14:textId="77777777"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900" w:type="dxa"/>
            <w:vAlign w:val="bottom"/>
          </w:tcPr>
          <w:p w14:paraId="073AF830" w14:textId="77777777"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992" w:type="dxa"/>
            <w:vAlign w:val="bottom"/>
          </w:tcPr>
          <w:p w14:paraId="08F8AAB4" w14:textId="2D64987E" w:rsidR="001E759D" w:rsidRPr="009C5DAE" w:rsidRDefault="001E759D" w:rsidP="001E759D">
            <w:pPr>
              <w:tabs>
                <w:tab w:val="left" w:pos="540"/>
              </w:tabs>
              <w:spacing w:line="240" w:lineRule="auto"/>
              <w:ind w:left="-194"/>
              <w:jc w:val="right"/>
              <w:rPr>
                <w:rFonts w:ascii="Browallia New" w:hAnsi="Browallia New" w:cs="Browallia New"/>
                <w:color w:val="000000"/>
                <w:highlight w:val="green"/>
              </w:rPr>
            </w:pPr>
          </w:p>
        </w:tc>
        <w:tc>
          <w:tcPr>
            <w:tcW w:w="1024" w:type="dxa"/>
            <w:vAlign w:val="bottom"/>
          </w:tcPr>
          <w:p w14:paraId="14BAED1F" w14:textId="77777777"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932" w:type="dxa"/>
            <w:vAlign w:val="bottom"/>
          </w:tcPr>
          <w:p w14:paraId="46B979CE" w14:textId="2EEB5224"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911" w:type="dxa"/>
            <w:vAlign w:val="bottom"/>
          </w:tcPr>
          <w:p w14:paraId="45CC82D2" w14:textId="77777777"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960" w:type="dxa"/>
            <w:vAlign w:val="bottom"/>
          </w:tcPr>
          <w:p w14:paraId="5482B970" w14:textId="6855FCB4"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993" w:type="dxa"/>
            <w:vAlign w:val="bottom"/>
          </w:tcPr>
          <w:p w14:paraId="11262D0C" w14:textId="77777777"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960" w:type="dxa"/>
            <w:vAlign w:val="bottom"/>
          </w:tcPr>
          <w:p w14:paraId="3610E337" w14:textId="78CDFB14"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992" w:type="dxa"/>
            <w:vAlign w:val="bottom"/>
          </w:tcPr>
          <w:p w14:paraId="60BD8C57" w14:textId="77777777"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1066" w:type="dxa"/>
            <w:vAlign w:val="bottom"/>
          </w:tcPr>
          <w:p w14:paraId="40E9938A" w14:textId="53F1079A"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1003" w:type="dxa"/>
            <w:gridSpan w:val="2"/>
            <w:vAlign w:val="bottom"/>
          </w:tcPr>
          <w:p w14:paraId="39DCA3A0" w14:textId="5366A7F2" w:rsidR="001E759D" w:rsidRPr="009C5DAE" w:rsidRDefault="001E759D" w:rsidP="001E759D">
            <w:pPr>
              <w:tabs>
                <w:tab w:val="left" w:pos="540"/>
              </w:tabs>
              <w:spacing w:line="240" w:lineRule="auto"/>
              <w:ind w:left="-194"/>
              <w:jc w:val="right"/>
              <w:rPr>
                <w:rFonts w:ascii="Browallia New" w:hAnsi="Browallia New" w:cs="Browallia New"/>
                <w:color w:val="000000"/>
              </w:rPr>
            </w:pPr>
          </w:p>
        </w:tc>
      </w:tr>
      <w:tr w:rsidR="003E453B" w:rsidRPr="009C5DAE" w14:paraId="6FD4C1E7" w14:textId="3C2F3E08" w:rsidTr="005C3D1E">
        <w:trPr>
          <w:cantSplit/>
        </w:trPr>
        <w:tc>
          <w:tcPr>
            <w:tcW w:w="3066" w:type="dxa"/>
          </w:tcPr>
          <w:p w14:paraId="07A8C8DF" w14:textId="5B97859A" w:rsidR="003E453B" w:rsidRPr="009C5DAE" w:rsidRDefault="003E453B" w:rsidP="003E453B">
            <w:pPr>
              <w:tabs>
                <w:tab w:val="clear" w:pos="227"/>
                <w:tab w:val="clear" w:pos="454"/>
                <w:tab w:val="clear" w:pos="2580"/>
              </w:tabs>
              <w:spacing w:line="240" w:lineRule="auto"/>
              <w:ind w:left="283" w:right="141" w:hanging="301"/>
              <w:rPr>
                <w:rFonts w:ascii="Browallia New" w:hAnsi="Browallia New" w:cs="Browallia New"/>
              </w:rPr>
            </w:pPr>
            <w:r w:rsidRPr="009C5DAE">
              <w:rPr>
                <w:rFonts w:ascii="Browallia New" w:hAnsi="Browallia New" w:cs="Browallia New"/>
                <w:cs/>
              </w:rPr>
              <w:t>บริษัท</w:t>
            </w:r>
            <w:r w:rsidRPr="009C5DAE">
              <w:rPr>
                <w:rFonts w:ascii="Browallia New" w:hAnsi="Browallia New" w:cs="Browallia New"/>
              </w:rPr>
              <w:t xml:space="preserve"> </w:t>
            </w:r>
            <w:r w:rsidRPr="009C5DAE">
              <w:rPr>
                <w:rFonts w:ascii="Browallia New" w:hAnsi="Browallia New" w:cs="Browallia New"/>
                <w:cs/>
              </w:rPr>
              <w:t>ไมด้า</w:t>
            </w:r>
            <w:r w:rsidRPr="009C5DAE">
              <w:rPr>
                <w:rFonts w:ascii="Browallia New" w:hAnsi="Browallia New" w:cs="Browallia New"/>
              </w:rPr>
              <w:t xml:space="preserve"> </w:t>
            </w:r>
            <w:r w:rsidRPr="009C5DAE">
              <w:rPr>
                <w:rFonts w:ascii="Browallia New" w:hAnsi="Browallia New" w:cs="Browallia New"/>
                <w:cs/>
              </w:rPr>
              <w:t>ลิสซิ่ง</w:t>
            </w:r>
            <w:r w:rsidRPr="009C5DAE">
              <w:rPr>
                <w:rFonts w:ascii="Browallia New" w:hAnsi="Browallia New" w:cs="Browallia New"/>
              </w:rPr>
              <w:t xml:space="preserve"> </w:t>
            </w:r>
            <w:r w:rsidRPr="009C5DAE">
              <w:rPr>
                <w:rFonts w:ascii="Browallia New" w:hAnsi="Browallia New" w:cs="Browallia New"/>
                <w:cs/>
              </w:rPr>
              <w:t>จำกัด</w:t>
            </w:r>
            <w:r w:rsidRPr="009C5DAE">
              <w:rPr>
                <w:rFonts w:ascii="Browallia New" w:hAnsi="Browallia New" w:cs="Browallia New"/>
              </w:rPr>
              <w:t xml:space="preserve"> </w:t>
            </w:r>
            <w:r w:rsidRPr="009C5DAE">
              <w:rPr>
                <w:rFonts w:ascii="Browallia New" w:hAnsi="Browallia New" w:cs="Browallia New"/>
                <w:cs/>
              </w:rPr>
              <w:t>(มหาชน)</w:t>
            </w:r>
          </w:p>
        </w:tc>
        <w:tc>
          <w:tcPr>
            <w:tcW w:w="941" w:type="dxa"/>
          </w:tcPr>
          <w:p w14:paraId="712ED279" w14:textId="2FEAF34D" w:rsidR="003E453B" w:rsidRPr="009C5DAE" w:rsidRDefault="004C20E1" w:rsidP="003E453B">
            <w:pPr>
              <w:spacing w:line="240" w:lineRule="auto"/>
              <w:ind w:left="-194"/>
              <w:jc w:val="right"/>
              <w:rPr>
                <w:rFonts w:ascii="Browallia New" w:hAnsi="Browallia New" w:cs="Browallia New"/>
              </w:rPr>
            </w:pPr>
            <w:r w:rsidRPr="004C20E1">
              <w:rPr>
                <w:rFonts w:ascii="Browallia New" w:hAnsi="Browallia New" w:cs="Browallia New"/>
              </w:rPr>
              <w:t>1,436,623</w:t>
            </w:r>
          </w:p>
        </w:tc>
        <w:tc>
          <w:tcPr>
            <w:tcW w:w="900" w:type="dxa"/>
          </w:tcPr>
          <w:p w14:paraId="276F5244" w14:textId="4783FC9F" w:rsidR="003E453B" w:rsidRPr="009C5DAE" w:rsidRDefault="003E453B" w:rsidP="003E453B">
            <w:pPr>
              <w:spacing w:line="240" w:lineRule="auto"/>
              <w:ind w:left="-194"/>
              <w:jc w:val="right"/>
              <w:rPr>
                <w:rFonts w:ascii="Browallia New" w:hAnsi="Browallia New" w:cs="Browallia New"/>
                <w:cs/>
              </w:rPr>
            </w:pPr>
            <w:r w:rsidRPr="009C5DAE">
              <w:rPr>
                <w:rFonts w:ascii="Browallia New" w:hAnsi="Browallia New" w:cs="Browallia New"/>
              </w:rPr>
              <w:t>1,574,574</w:t>
            </w:r>
          </w:p>
        </w:tc>
        <w:tc>
          <w:tcPr>
            <w:tcW w:w="992" w:type="dxa"/>
          </w:tcPr>
          <w:p w14:paraId="2C4D6664" w14:textId="5C4E12E4" w:rsidR="003E453B" w:rsidRPr="009C5DAE" w:rsidRDefault="00E45D97" w:rsidP="003E453B">
            <w:pPr>
              <w:spacing w:line="240" w:lineRule="auto"/>
              <w:ind w:left="-194"/>
              <w:jc w:val="right"/>
              <w:rPr>
                <w:rFonts w:ascii="Browallia New" w:hAnsi="Browallia New" w:cs="Browallia New"/>
              </w:rPr>
            </w:pPr>
            <w:r w:rsidRPr="00E45D97">
              <w:rPr>
                <w:rFonts w:ascii="Browallia New" w:hAnsi="Browallia New" w:cs="Browallia New"/>
              </w:rPr>
              <w:t>2,281,765</w:t>
            </w:r>
          </w:p>
        </w:tc>
        <w:tc>
          <w:tcPr>
            <w:tcW w:w="1024" w:type="dxa"/>
          </w:tcPr>
          <w:p w14:paraId="5FEF06F1" w14:textId="112C4D4A" w:rsidR="003E453B" w:rsidRPr="009C5DAE" w:rsidRDefault="003E453B" w:rsidP="003E453B">
            <w:pPr>
              <w:spacing w:line="240" w:lineRule="auto"/>
              <w:ind w:left="-194"/>
              <w:jc w:val="right"/>
              <w:rPr>
                <w:rFonts w:ascii="Browallia New" w:hAnsi="Browallia New" w:cs="Browallia New"/>
              </w:rPr>
            </w:pPr>
            <w:r w:rsidRPr="009C5DAE">
              <w:rPr>
                <w:rFonts w:ascii="Browallia New" w:hAnsi="Browallia New" w:cs="Browallia New"/>
              </w:rPr>
              <w:t>2,309,546</w:t>
            </w:r>
          </w:p>
        </w:tc>
        <w:tc>
          <w:tcPr>
            <w:tcW w:w="932" w:type="dxa"/>
          </w:tcPr>
          <w:p w14:paraId="305DDCAD" w14:textId="39E1DE03" w:rsidR="003E453B" w:rsidRPr="009C5DAE" w:rsidRDefault="00E12DF7" w:rsidP="003E453B">
            <w:pPr>
              <w:spacing w:line="240" w:lineRule="auto"/>
              <w:ind w:left="-194"/>
              <w:jc w:val="right"/>
              <w:rPr>
                <w:rFonts w:ascii="Browallia New" w:hAnsi="Browallia New" w:cs="Browallia New"/>
              </w:rPr>
            </w:pPr>
            <w:r w:rsidRPr="00E12DF7">
              <w:rPr>
                <w:rFonts w:ascii="Browallia New" w:hAnsi="Browallia New" w:cs="Browallia New"/>
                <w:cs/>
              </w:rPr>
              <w:t>444</w:t>
            </w:r>
            <w:r w:rsidRPr="00E12DF7">
              <w:rPr>
                <w:rFonts w:ascii="Browallia New" w:hAnsi="Browallia New" w:cs="Browallia New"/>
              </w:rPr>
              <w:t>,</w:t>
            </w:r>
            <w:r w:rsidRPr="00E12DF7">
              <w:rPr>
                <w:rFonts w:ascii="Browallia New" w:hAnsi="Browallia New" w:cs="Browallia New"/>
                <w:cs/>
              </w:rPr>
              <w:t>151</w:t>
            </w:r>
          </w:p>
        </w:tc>
        <w:tc>
          <w:tcPr>
            <w:tcW w:w="911" w:type="dxa"/>
          </w:tcPr>
          <w:p w14:paraId="702F40B1" w14:textId="75BED646" w:rsidR="003E453B" w:rsidRPr="009C5DAE" w:rsidRDefault="003E453B" w:rsidP="003E453B">
            <w:pPr>
              <w:spacing w:line="240" w:lineRule="auto"/>
              <w:ind w:left="-194"/>
              <w:jc w:val="right"/>
              <w:rPr>
                <w:rFonts w:ascii="Browallia New" w:hAnsi="Browallia New" w:cs="Browallia New"/>
              </w:rPr>
            </w:pPr>
            <w:r w:rsidRPr="009C5DAE">
              <w:rPr>
                <w:rFonts w:ascii="Browallia New" w:hAnsi="Browallia New" w:cs="Browallia New"/>
              </w:rPr>
              <w:t>839,697</w:t>
            </w:r>
          </w:p>
        </w:tc>
        <w:tc>
          <w:tcPr>
            <w:tcW w:w="960" w:type="dxa"/>
          </w:tcPr>
          <w:p w14:paraId="1BE7A43A" w14:textId="67C1962B" w:rsidR="003E453B" w:rsidRPr="009C5DAE" w:rsidRDefault="00E073B7" w:rsidP="003E453B">
            <w:pPr>
              <w:spacing w:line="240" w:lineRule="auto"/>
              <w:ind w:left="-194"/>
              <w:jc w:val="right"/>
              <w:rPr>
                <w:rFonts w:ascii="Browallia New" w:hAnsi="Browallia New" w:cs="Browallia New"/>
              </w:rPr>
            </w:pPr>
            <w:r w:rsidRPr="00E073B7">
              <w:rPr>
                <w:rFonts w:ascii="Browallia New" w:hAnsi="Browallia New" w:cs="Browallia New"/>
                <w:cs/>
              </w:rPr>
              <w:t>1</w:t>
            </w:r>
            <w:r w:rsidRPr="00E073B7">
              <w:rPr>
                <w:rFonts w:ascii="Browallia New" w:hAnsi="Browallia New" w:cs="Browallia New"/>
              </w:rPr>
              <w:t>,</w:t>
            </w:r>
            <w:r w:rsidRPr="00E073B7">
              <w:rPr>
                <w:rFonts w:ascii="Browallia New" w:hAnsi="Browallia New" w:cs="Browallia New"/>
                <w:cs/>
              </w:rPr>
              <w:t>231</w:t>
            </w:r>
            <w:r w:rsidRPr="00E073B7">
              <w:rPr>
                <w:rFonts w:ascii="Browallia New" w:hAnsi="Browallia New" w:cs="Browallia New"/>
              </w:rPr>
              <w:t>,</w:t>
            </w:r>
            <w:r w:rsidRPr="00E073B7">
              <w:rPr>
                <w:rFonts w:ascii="Browallia New" w:hAnsi="Browallia New" w:cs="Browallia New"/>
                <w:cs/>
              </w:rPr>
              <w:t>628</w:t>
            </w:r>
          </w:p>
        </w:tc>
        <w:tc>
          <w:tcPr>
            <w:tcW w:w="993" w:type="dxa"/>
          </w:tcPr>
          <w:p w14:paraId="2C8BCEC6" w14:textId="59AFF4EC" w:rsidR="003E453B" w:rsidRPr="009C5DAE" w:rsidRDefault="003E453B" w:rsidP="003E453B">
            <w:pPr>
              <w:spacing w:line="240" w:lineRule="auto"/>
              <w:ind w:left="-194"/>
              <w:jc w:val="right"/>
              <w:rPr>
                <w:rFonts w:ascii="Browallia New" w:hAnsi="Browallia New" w:cs="Browallia New"/>
              </w:rPr>
            </w:pPr>
            <w:r w:rsidRPr="009C5DAE">
              <w:rPr>
                <w:rFonts w:ascii="Browallia New" w:hAnsi="Browallia New" w:cs="Browallia New"/>
              </w:rPr>
              <w:t>914,977</w:t>
            </w:r>
          </w:p>
        </w:tc>
        <w:tc>
          <w:tcPr>
            <w:tcW w:w="960" w:type="dxa"/>
            <w:vAlign w:val="center"/>
          </w:tcPr>
          <w:p w14:paraId="20941492" w14:textId="66D54A7D" w:rsidR="003E453B" w:rsidRPr="009C5DAE" w:rsidRDefault="008E31A2" w:rsidP="003E453B">
            <w:pPr>
              <w:spacing w:line="240" w:lineRule="auto"/>
              <w:ind w:left="-194"/>
              <w:jc w:val="right"/>
              <w:rPr>
                <w:rFonts w:ascii="Browallia New" w:hAnsi="Browallia New" w:cs="Browallia New"/>
              </w:rPr>
            </w:pPr>
            <w:r w:rsidRPr="008E31A2">
              <w:rPr>
                <w:rFonts w:ascii="Browallia New" w:hAnsi="Browallia New" w:cs="Browallia New"/>
                <w:cs/>
              </w:rPr>
              <w:t>959</w:t>
            </w:r>
            <w:r w:rsidRPr="008E31A2">
              <w:rPr>
                <w:rFonts w:ascii="Browallia New" w:hAnsi="Browallia New" w:cs="Browallia New"/>
              </w:rPr>
              <w:t>,</w:t>
            </w:r>
            <w:r w:rsidRPr="008E31A2">
              <w:rPr>
                <w:rFonts w:ascii="Browallia New" w:hAnsi="Browallia New" w:cs="Browallia New"/>
                <w:cs/>
              </w:rPr>
              <w:t>618</w:t>
            </w:r>
          </w:p>
        </w:tc>
        <w:tc>
          <w:tcPr>
            <w:tcW w:w="992" w:type="dxa"/>
            <w:vAlign w:val="center"/>
          </w:tcPr>
          <w:p w14:paraId="24E00A09" w14:textId="021AD71E" w:rsidR="003E453B" w:rsidRPr="009C5DAE" w:rsidRDefault="007C3ED8" w:rsidP="003E453B">
            <w:pPr>
              <w:spacing w:line="240" w:lineRule="auto"/>
              <w:ind w:left="-194"/>
              <w:jc w:val="right"/>
              <w:rPr>
                <w:rFonts w:ascii="Browallia New" w:hAnsi="Browallia New" w:cs="Browallia New"/>
              </w:rPr>
            </w:pPr>
            <w:r w:rsidRPr="007C3ED8">
              <w:rPr>
                <w:rFonts w:ascii="Browallia New" w:hAnsi="Browallia New" w:cs="Browallia New"/>
              </w:rPr>
              <w:t>1,000,414</w:t>
            </w:r>
          </w:p>
        </w:tc>
        <w:tc>
          <w:tcPr>
            <w:tcW w:w="1066" w:type="dxa"/>
          </w:tcPr>
          <w:p w14:paraId="6BE5F429" w14:textId="30F25C80" w:rsidR="003E453B" w:rsidRPr="009C5DAE" w:rsidRDefault="0006436C" w:rsidP="003E453B">
            <w:pPr>
              <w:spacing w:line="240" w:lineRule="auto"/>
              <w:ind w:left="-194"/>
              <w:jc w:val="right"/>
              <w:rPr>
                <w:rFonts w:ascii="Browallia New" w:hAnsi="Browallia New" w:cs="Browallia New"/>
              </w:rPr>
            </w:pPr>
            <w:r w:rsidRPr="0006436C">
              <w:rPr>
                <w:rFonts w:ascii="Browallia New" w:hAnsi="Browallia New" w:cs="Browallia New"/>
                <w:cs/>
              </w:rPr>
              <w:t>1</w:t>
            </w:r>
            <w:r w:rsidRPr="0006436C">
              <w:rPr>
                <w:rFonts w:ascii="Browallia New" w:hAnsi="Browallia New" w:cs="Browallia New"/>
              </w:rPr>
              <w:t>,</w:t>
            </w:r>
            <w:r w:rsidRPr="0006436C">
              <w:rPr>
                <w:rFonts w:ascii="Browallia New" w:hAnsi="Browallia New" w:cs="Browallia New"/>
                <w:cs/>
              </w:rPr>
              <w:t>082</w:t>
            </w:r>
            <w:r w:rsidRPr="0006436C">
              <w:rPr>
                <w:rFonts w:ascii="Browallia New" w:hAnsi="Browallia New" w:cs="Browallia New"/>
              </w:rPr>
              <w:t>,</w:t>
            </w:r>
            <w:r w:rsidRPr="0006436C">
              <w:rPr>
                <w:rFonts w:ascii="Browallia New" w:hAnsi="Browallia New" w:cs="Browallia New"/>
                <w:cs/>
              </w:rPr>
              <w:t>991</w:t>
            </w:r>
          </w:p>
        </w:tc>
        <w:tc>
          <w:tcPr>
            <w:tcW w:w="1003" w:type="dxa"/>
            <w:gridSpan w:val="2"/>
          </w:tcPr>
          <w:p w14:paraId="7B6B948A" w14:textId="52231C1E" w:rsidR="003E453B" w:rsidRPr="009C5DAE" w:rsidRDefault="002E6A43" w:rsidP="003E453B">
            <w:pPr>
              <w:spacing w:line="240" w:lineRule="auto"/>
              <w:ind w:left="-194"/>
              <w:jc w:val="right"/>
              <w:rPr>
                <w:rFonts w:ascii="Browallia New" w:hAnsi="Browallia New" w:cs="Browallia New"/>
              </w:rPr>
            </w:pPr>
            <w:r w:rsidRPr="002E6A43">
              <w:rPr>
                <w:rFonts w:ascii="Browallia New" w:hAnsi="Browallia New" w:cs="Browallia New"/>
              </w:rPr>
              <w:t>1,129,032</w:t>
            </w:r>
          </w:p>
        </w:tc>
      </w:tr>
      <w:tr w:rsidR="003E453B" w:rsidRPr="009C5DAE" w14:paraId="436F7518" w14:textId="43B9B86A">
        <w:trPr>
          <w:cantSplit/>
        </w:trPr>
        <w:tc>
          <w:tcPr>
            <w:tcW w:w="3066" w:type="dxa"/>
          </w:tcPr>
          <w:p w14:paraId="48A83DB2" w14:textId="7B2FB805" w:rsidR="003E453B" w:rsidRPr="009C5DAE" w:rsidRDefault="003E453B" w:rsidP="003E453B">
            <w:pPr>
              <w:tabs>
                <w:tab w:val="clear" w:pos="227"/>
                <w:tab w:val="clear" w:pos="454"/>
                <w:tab w:val="clear" w:pos="2580"/>
              </w:tabs>
              <w:spacing w:line="240" w:lineRule="auto"/>
              <w:ind w:left="283" w:right="141" w:hanging="301"/>
              <w:rPr>
                <w:rFonts w:ascii="Browallia New" w:hAnsi="Browallia New" w:cs="Browallia New"/>
                <w:cs/>
              </w:rPr>
            </w:pPr>
            <w:r w:rsidRPr="009C5DAE">
              <w:rPr>
                <w:rFonts w:ascii="Browallia New" w:hAnsi="Browallia New" w:cs="Browallia New"/>
                <w:cs/>
              </w:rPr>
              <w:t>บริษัท</w:t>
            </w:r>
            <w:r w:rsidRPr="009C5DAE">
              <w:rPr>
                <w:rFonts w:ascii="Browallia New" w:hAnsi="Browallia New" w:cs="Browallia New"/>
              </w:rPr>
              <w:t xml:space="preserve"> </w:t>
            </w:r>
            <w:r w:rsidRPr="009C5DAE">
              <w:rPr>
                <w:rFonts w:ascii="Browallia New" w:hAnsi="Browallia New" w:cs="Browallia New"/>
                <w:cs/>
              </w:rPr>
              <w:t>ไมด้า</w:t>
            </w:r>
            <w:r w:rsidRPr="009C5DAE">
              <w:rPr>
                <w:rFonts w:ascii="Browallia New" w:hAnsi="Browallia New" w:cs="Browallia New"/>
              </w:rPr>
              <w:t xml:space="preserve"> </w:t>
            </w:r>
            <w:r w:rsidRPr="009C5DAE">
              <w:rPr>
                <w:rFonts w:ascii="Browallia New" w:hAnsi="Browallia New" w:cs="Browallia New"/>
                <w:cs/>
              </w:rPr>
              <w:t>(ลาว)</w:t>
            </w:r>
            <w:r w:rsidRPr="009C5DAE">
              <w:rPr>
                <w:rFonts w:ascii="Browallia New" w:hAnsi="Browallia New" w:cs="Browallia New"/>
              </w:rPr>
              <w:t xml:space="preserve"> </w:t>
            </w:r>
            <w:r w:rsidRPr="009C5DAE">
              <w:rPr>
                <w:rFonts w:ascii="Browallia New" w:hAnsi="Browallia New" w:cs="Browallia New"/>
                <w:cs/>
              </w:rPr>
              <w:t>เช่าสินเชื่อ</w:t>
            </w:r>
            <w:r w:rsidRPr="009C5DAE">
              <w:rPr>
                <w:rFonts w:ascii="Browallia New" w:hAnsi="Browallia New" w:cs="Browallia New"/>
              </w:rPr>
              <w:t xml:space="preserve"> </w:t>
            </w:r>
            <w:r w:rsidRPr="009C5DAE">
              <w:rPr>
                <w:rFonts w:ascii="Browallia New" w:hAnsi="Browallia New" w:cs="Browallia New"/>
                <w:cs/>
              </w:rPr>
              <w:t>จำกัด</w:t>
            </w:r>
          </w:p>
        </w:tc>
        <w:tc>
          <w:tcPr>
            <w:tcW w:w="941" w:type="dxa"/>
          </w:tcPr>
          <w:p w14:paraId="7953A0E4" w14:textId="6E8487B2" w:rsidR="003E453B" w:rsidRPr="009C5DAE" w:rsidRDefault="004C20E1" w:rsidP="003E453B">
            <w:pPr>
              <w:spacing w:line="240" w:lineRule="auto"/>
              <w:ind w:left="-194"/>
              <w:jc w:val="right"/>
              <w:rPr>
                <w:rFonts w:ascii="Browallia New" w:hAnsi="Browallia New" w:cs="Browallia New"/>
              </w:rPr>
            </w:pPr>
            <w:r w:rsidRPr="004C20E1">
              <w:rPr>
                <w:rFonts w:ascii="Browallia New" w:hAnsi="Browallia New" w:cs="Browallia New"/>
              </w:rPr>
              <w:t>94,903</w:t>
            </w:r>
          </w:p>
        </w:tc>
        <w:tc>
          <w:tcPr>
            <w:tcW w:w="900" w:type="dxa"/>
          </w:tcPr>
          <w:p w14:paraId="7C96B136" w14:textId="2D7F44B1" w:rsidR="003E453B" w:rsidRPr="009C5DAE" w:rsidRDefault="003E453B" w:rsidP="003E453B">
            <w:pPr>
              <w:spacing w:line="240" w:lineRule="auto"/>
              <w:jc w:val="right"/>
              <w:rPr>
                <w:rFonts w:ascii="Browallia New" w:hAnsi="Browallia New" w:cs="Browallia New"/>
              </w:rPr>
            </w:pPr>
            <w:r w:rsidRPr="009C5DAE">
              <w:rPr>
                <w:rFonts w:ascii="Browallia New" w:hAnsi="Browallia New" w:cs="Browallia New"/>
              </w:rPr>
              <w:t>100,876</w:t>
            </w:r>
          </w:p>
        </w:tc>
        <w:tc>
          <w:tcPr>
            <w:tcW w:w="992" w:type="dxa"/>
          </w:tcPr>
          <w:p w14:paraId="185032C2" w14:textId="7C5F4198" w:rsidR="003E453B" w:rsidRPr="009C5DAE" w:rsidRDefault="00E073B7" w:rsidP="003E453B">
            <w:pPr>
              <w:spacing w:line="240" w:lineRule="auto"/>
              <w:ind w:left="-194"/>
              <w:jc w:val="right"/>
              <w:rPr>
                <w:rFonts w:ascii="Browallia New" w:hAnsi="Browallia New" w:cs="Browallia New"/>
              </w:rPr>
            </w:pPr>
            <w:r w:rsidRPr="00E45D97">
              <w:rPr>
                <w:rFonts w:ascii="Browallia New" w:hAnsi="Browallia New" w:cs="Browallia New"/>
              </w:rPr>
              <w:t>176,815</w:t>
            </w:r>
          </w:p>
        </w:tc>
        <w:tc>
          <w:tcPr>
            <w:tcW w:w="1024" w:type="dxa"/>
          </w:tcPr>
          <w:p w14:paraId="3D629ACB" w14:textId="6B9DD94F" w:rsidR="003E453B" w:rsidRPr="009C5DAE" w:rsidRDefault="003E453B" w:rsidP="003E453B">
            <w:pPr>
              <w:spacing w:line="240" w:lineRule="auto"/>
              <w:jc w:val="right"/>
              <w:rPr>
                <w:rFonts w:ascii="Browallia New" w:hAnsi="Browallia New" w:cs="Browallia New"/>
              </w:rPr>
            </w:pPr>
            <w:r w:rsidRPr="009C5DAE">
              <w:rPr>
                <w:rFonts w:ascii="Browallia New" w:hAnsi="Browallia New" w:cs="Browallia New"/>
              </w:rPr>
              <w:t>164,550</w:t>
            </w:r>
          </w:p>
        </w:tc>
        <w:tc>
          <w:tcPr>
            <w:tcW w:w="932" w:type="dxa"/>
          </w:tcPr>
          <w:p w14:paraId="57B7ED8E" w14:textId="39866359" w:rsidR="003E453B" w:rsidRPr="009C5DAE" w:rsidRDefault="00E073B7" w:rsidP="003E453B">
            <w:pPr>
              <w:spacing w:line="240" w:lineRule="auto"/>
              <w:ind w:left="-194"/>
              <w:jc w:val="right"/>
              <w:rPr>
                <w:rFonts w:ascii="Browallia New" w:hAnsi="Browallia New" w:cs="Browallia New"/>
              </w:rPr>
            </w:pPr>
            <w:r w:rsidRPr="00E12DF7">
              <w:rPr>
                <w:rFonts w:ascii="Browallia New" w:hAnsi="Browallia New" w:cs="Browallia New"/>
                <w:cs/>
              </w:rPr>
              <w:t>5</w:t>
            </w:r>
            <w:r w:rsidRPr="00E12DF7">
              <w:rPr>
                <w:rFonts w:ascii="Browallia New" w:hAnsi="Browallia New" w:cs="Browallia New"/>
              </w:rPr>
              <w:t>,</w:t>
            </w:r>
            <w:r w:rsidRPr="00E12DF7">
              <w:rPr>
                <w:rFonts w:ascii="Browallia New" w:hAnsi="Browallia New" w:cs="Browallia New"/>
                <w:cs/>
              </w:rPr>
              <w:t>846</w:t>
            </w:r>
          </w:p>
        </w:tc>
        <w:tc>
          <w:tcPr>
            <w:tcW w:w="911" w:type="dxa"/>
          </w:tcPr>
          <w:p w14:paraId="2F5A05FD" w14:textId="352F2E98" w:rsidR="003E453B" w:rsidRPr="009C5DAE" w:rsidRDefault="003E453B" w:rsidP="003E453B">
            <w:pPr>
              <w:spacing w:line="240" w:lineRule="auto"/>
              <w:jc w:val="right"/>
              <w:rPr>
                <w:rFonts w:ascii="Browallia New" w:hAnsi="Browallia New" w:cs="Browallia New"/>
              </w:rPr>
            </w:pPr>
            <w:r w:rsidRPr="009C5DAE">
              <w:rPr>
                <w:rFonts w:ascii="Browallia New" w:hAnsi="Browallia New" w:cs="Browallia New"/>
              </w:rPr>
              <w:t>6,352</w:t>
            </w:r>
          </w:p>
        </w:tc>
        <w:tc>
          <w:tcPr>
            <w:tcW w:w="960" w:type="dxa"/>
          </w:tcPr>
          <w:p w14:paraId="46213973" w14:textId="1EE59884" w:rsidR="003E453B" w:rsidRPr="009C5DAE" w:rsidRDefault="00E073B7" w:rsidP="003E453B">
            <w:pPr>
              <w:spacing w:line="240" w:lineRule="auto"/>
              <w:jc w:val="right"/>
              <w:rPr>
                <w:rFonts w:ascii="Browallia New" w:hAnsi="Browallia New" w:cs="Browallia New"/>
              </w:rPr>
            </w:pPr>
            <w:r w:rsidRPr="009C5DAE">
              <w:rPr>
                <w:rFonts w:ascii="Browallia New" w:hAnsi="Browallia New" w:cs="Browallia New"/>
              </w:rPr>
              <w:t>-</w:t>
            </w:r>
          </w:p>
        </w:tc>
        <w:tc>
          <w:tcPr>
            <w:tcW w:w="993" w:type="dxa"/>
            <w:vAlign w:val="center"/>
          </w:tcPr>
          <w:p w14:paraId="50F7E836" w14:textId="4E53D86D" w:rsidR="003E453B" w:rsidRPr="009C5DAE" w:rsidRDefault="003E453B" w:rsidP="003E453B">
            <w:pPr>
              <w:spacing w:line="240" w:lineRule="auto"/>
              <w:jc w:val="right"/>
              <w:rPr>
                <w:rFonts w:ascii="Browallia New" w:hAnsi="Browallia New" w:cs="Browallia New"/>
              </w:rPr>
            </w:pPr>
            <w:r w:rsidRPr="009C5DAE">
              <w:rPr>
                <w:rFonts w:ascii="Browallia New" w:hAnsi="Browallia New" w:cs="Browallia New"/>
              </w:rPr>
              <w:t>-</w:t>
            </w:r>
          </w:p>
        </w:tc>
        <w:tc>
          <w:tcPr>
            <w:tcW w:w="960" w:type="dxa"/>
            <w:vAlign w:val="center"/>
          </w:tcPr>
          <w:p w14:paraId="03A5DAF4" w14:textId="1182B36F" w:rsidR="003E453B" w:rsidRPr="009C5DAE" w:rsidRDefault="006E2052" w:rsidP="003E453B">
            <w:pPr>
              <w:spacing w:line="240" w:lineRule="auto"/>
              <w:ind w:left="-194"/>
              <w:jc w:val="right"/>
              <w:rPr>
                <w:rFonts w:ascii="Browallia New" w:hAnsi="Browallia New" w:cs="Browallia New"/>
              </w:rPr>
            </w:pPr>
            <w:r w:rsidRPr="006E2052">
              <w:rPr>
                <w:rFonts w:ascii="Browallia New" w:hAnsi="Browallia New" w:cs="Browallia New"/>
                <w:cs/>
              </w:rPr>
              <w:t>159</w:t>
            </w:r>
            <w:r w:rsidRPr="006E2052">
              <w:rPr>
                <w:rFonts w:ascii="Browallia New" w:hAnsi="Browallia New" w:cs="Browallia New"/>
              </w:rPr>
              <w:t>,</w:t>
            </w:r>
            <w:r w:rsidRPr="006E2052">
              <w:rPr>
                <w:rFonts w:ascii="Browallia New" w:hAnsi="Browallia New" w:cs="Browallia New"/>
                <w:cs/>
              </w:rPr>
              <w:t>523</w:t>
            </w:r>
          </w:p>
        </w:tc>
        <w:tc>
          <w:tcPr>
            <w:tcW w:w="992" w:type="dxa"/>
            <w:vAlign w:val="center"/>
          </w:tcPr>
          <w:p w14:paraId="00BDA494" w14:textId="6D715B69" w:rsidR="003E453B" w:rsidRPr="009C5DAE" w:rsidRDefault="007C3ED8" w:rsidP="003E453B">
            <w:pPr>
              <w:spacing w:line="240" w:lineRule="auto"/>
              <w:jc w:val="right"/>
              <w:rPr>
                <w:rFonts w:ascii="Browallia New" w:hAnsi="Browallia New" w:cs="Browallia New"/>
              </w:rPr>
            </w:pPr>
            <w:r w:rsidRPr="007C3ED8">
              <w:rPr>
                <w:rFonts w:ascii="Browallia New" w:hAnsi="Browallia New" w:cs="Browallia New"/>
              </w:rPr>
              <w:t>155,444</w:t>
            </w:r>
          </w:p>
        </w:tc>
        <w:tc>
          <w:tcPr>
            <w:tcW w:w="1066" w:type="dxa"/>
          </w:tcPr>
          <w:p w14:paraId="0CCD84E1" w14:textId="5085006B" w:rsidR="003E453B" w:rsidRPr="009C5DAE" w:rsidRDefault="0006436C" w:rsidP="003E453B">
            <w:pPr>
              <w:spacing w:line="240" w:lineRule="auto"/>
              <w:ind w:left="-194"/>
              <w:jc w:val="right"/>
              <w:rPr>
                <w:rFonts w:ascii="Browallia New" w:hAnsi="Browallia New" w:cs="Browallia New"/>
              </w:rPr>
            </w:pPr>
            <w:r w:rsidRPr="0006436C">
              <w:rPr>
                <w:rFonts w:ascii="Browallia New" w:hAnsi="Browallia New" w:cs="Browallia New"/>
                <w:cs/>
              </w:rPr>
              <w:t>106</w:t>
            </w:r>
            <w:r w:rsidRPr="0006436C">
              <w:rPr>
                <w:rFonts w:ascii="Browallia New" w:hAnsi="Browallia New" w:cs="Browallia New"/>
              </w:rPr>
              <w:t>,</w:t>
            </w:r>
            <w:r w:rsidRPr="0006436C">
              <w:rPr>
                <w:rFonts w:ascii="Browallia New" w:hAnsi="Browallia New" w:cs="Browallia New"/>
                <w:cs/>
              </w:rPr>
              <w:t>349</w:t>
            </w:r>
          </w:p>
        </w:tc>
        <w:tc>
          <w:tcPr>
            <w:tcW w:w="1003" w:type="dxa"/>
            <w:gridSpan w:val="2"/>
          </w:tcPr>
          <w:p w14:paraId="46E48729" w14:textId="0D885B00" w:rsidR="003E453B" w:rsidRPr="009C5DAE" w:rsidRDefault="002E6A43" w:rsidP="003E453B">
            <w:pPr>
              <w:spacing w:line="240" w:lineRule="auto"/>
              <w:ind w:left="-194"/>
              <w:jc w:val="right"/>
              <w:rPr>
                <w:rFonts w:ascii="Browallia New" w:hAnsi="Browallia New" w:cs="Browallia New"/>
              </w:rPr>
            </w:pPr>
            <w:r w:rsidRPr="002E6A43">
              <w:rPr>
                <w:rFonts w:ascii="Browallia New" w:hAnsi="Browallia New" w:cs="Browallia New"/>
              </w:rPr>
              <w:t>103,630</w:t>
            </w:r>
          </w:p>
        </w:tc>
      </w:tr>
      <w:tr w:rsidR="003E453B" w:rsidRPr="009C5DAE" w14:paraId="7AB492C7" w14:textId="522FB08A" w:rsidTr="005C3D1E">
        <w:trPr>
          <w:cantSplit/>
        </w:trPr>
        <w:tc>
          <w:tcPr>
            <w:tcW w:w="3066" w:type="dxa"/>
          </w:tcPr>
          <w:p w14:paraId="68FE6C97" w14:textId="0BF0FF2A" w:rsidR="003E453B" w:rsidRPr="009C5DAE" w:rsidRDefault="003E453B" w:rsidP="003E453B">
            <w:pPr>
              <w:tabs>
                <w:tab w:val="clear" w:pos="227"/>
                <w:tab w:val="clear" w:pos="454"/>
                <w:tab w:val="clear" w:pos="2580"/>
              </w:tabs>
              <w:spacing w:line="240" w:lineRule="auto"/>
              <w:ind w:left="283" w:right="141" w:hanging="301"/>
              <w:rPr>
                <w:rFonts w:ascii="Browallia New" w:hAnsi="Browallia New" w:cs="Browallia New"/>
                <w:cs/>
              </w:rPr>
            </w:pPr>
            <w:r w:rsidRPr="009C5DAE">
              <w:rPr>
                <w:rFonts w:ascii="Browallia New" w:hAnsi="Browallia New" w:cs="Browallia New"/>
                <w:cs/>
              </w:rPr>
              <w:t>บริษัท</w:t>
            </w:r>
            <w:r w:rsidRPr="009C5DAE">
              <w:rPr>
                <w:rFonts w:ascii="Browallia New" w:hAnsi="Browallia New" w:cs="Browallia New"/>
              </w:rPr>
              <w:t xml:space="preserve"> </w:t>
            </w:r>
            <w:r w:rsidRPr="009C5DAE">
              <w:rPr>
                <w:rFonts w:ascii="Browallia New" w:hAnsi="Browallia New" w:cs="Browallia New"/>
                <w:cs/>
              </w:rPr>
              <w:t>ไมด้า</w:t>
            </w:r>
            <w:r w:rsidRPr="009C5DAE">
              <w:rPr>
                <w:rFonts w:ascii="Browallia New" w:hAnsi="Browallia New" w:cs="Browallia New"/>
              </w:rPr>
              <w:t xml:space="preserve"> </w:t>
            </w:r>
            <w:r w:rsidRPr="009C5DAE">
              <w:rPr>
                <w:rFonts w:ascii="Browallia New" w:hAnsi="Browallia New" w:cs="Browallia New"/>
                <w:cs/>
              </w:rPr>
              <w:t>ดิเวลลอปเม้นท์</w:t>
            </w:r>
            <w:r w:rsidRPr="009C5DAE">
              <w:rPr>
                <w:rFonts w:ascii="Browallia New" w:hAnsi="Browallia New" w:cs="Browallia New"/>
              </w:rPr>
              <w:t xml:space="preserve"> </w:t>
            </w:r>
            <w:r w:rsidRPr="009C5DAE">
              <w:rPr>
                <w:rFonts w:ascii="Browallia New" w:hAnsi="Browallia New" w:cs="Browallia New"/>
                <w:cs/>
              </w:rPr>
              <w:t>จำกัด</w:t>
            </w:r>
          </w:p>
        </w:tc>
        <w:tc>
          <w:tcPr>
            <w:tcW w:w="941" w:type="dxa"/>
          </w:tcPr>
          <w:p w14:paraId="0398BFFD" w14:textId="2AAC7498" w:rsidR="003E453B" w:rsidRPr="009C5DAE" w:rsidRDefault="004C20E1" w:rsidP="003E453B">
            <w:pPr>
              <w:spacing w:line="240" w:lineRule="auto"/>
              <w:ind w:left="-194"/>
              <w:jc w:val="right"/>
              <w:rPr>
                <w:rFonts w:ascii="Browallia New" w:hAnsi="Browallia New" w:cs="Browallia New"/>
              </w:rPr>
            </w:pPr>
            <w:r w:rsidRPr="004C20E1">
              <w:rPr>
                <w:rFonts w:ascii="Browallia New" w:hAnsi="Browallia New" w:cs="Browallia New"/>
              </w:rPr>
              <w:t>6,600</w:t>
            </w:r>
          </w:p>
        </w:tc>
        <w:tc>
          <w:tcPr>
            <w:tcW w:w="900" w:type="dxa"/>
          </w:tcPr>
          <w:p w14:paraId="2C8CF188" w14:textId="067B077B" w:rsidR="003E453B" w:rsidRPr="009C5DAE" w:rsidRDefault="003E453B" w:rsidP="003E453B">
            <w:pPr>
              <w:spacing w:line="240" w:lineRule="auto"/>
              <w:jc w:val="right"/>
              <w:rPr>
                <w:rFonts w:ascii="Browallia New" w:hAnsi="Browallia New" w:cs="Browallia New"/>
              </w:rPr>
            </w:pPr>
            <w:r w:rsidRPr="009C5DAE">
              <w:rPr>
                <w:rFonts w:ascii="Browallia New" w:hAnsi="Browallia New" w:cs="Browallia New"/>
              </w:rPr>
              <w:t>6,081</w:t>
            </w:r>
          </w:p>
        </w:tc>
        <w:tc>
          <w:tcPr>
            <w:tcW w:w="992" w:type="dxa"/>
          </w:tcPr>
          <w:p w14:paraId="160A0C4D" w14:textId="2AEF75E0" w:rsidR="003E453B" w:rsidRPr="009C5DAE" w:rsidRDefault="00E073B7" w:rsidP="003E453B">
            <w:pPr>
              <w:spacing w:line="240" w:lineRule="auto"/>
              <w:ind w:left="-194"/>
              <w:jc w:val="right"/>
              <w:rPr>
                <w:rFonts w:ascii="Browallia New" w:hAnsi="Browallia New" w:cs="Browallia New"/>
              </w:rPr>
            </w:pPr>
            <w:r w:rsidRPr="00DD4932">
              <w:rPr>
                <w:rFonts w:ascii="Browallia New" w:hAnsi="Browallia New" w:cs="Browallia New"/>
              </w:rPr>
              <w:t>314,738</w:t>
            </w:r>
          </w:p>
        </w:tc>
        <w:tc>
          <w:tcPr>
            <w:tcW w:w="1024" w:type="dxa"/>
          </w:tcPr>
          <w:p w14:paraId="685C7ADB" w14:textId="21A6AC34" w:rsidR="003E453B" w:rsidRPr="009C5DAE" w:rsidRDefault="003E453B" w:rsidP="003E453B">
            <w:pPr>
              <w:spacing w:line="240" w:lineRule="auto"/>
              <w:jc w:val="right"/>
              <w:rPr>
                <w:rFonts w:ascii="Browallia New" w:hAnsi="Browallia New" w:cs="Browallia New"/>
              </w:rPr>
            </w:pPr>
            <w:r w:rsidRPr="009C5DAE">
              <w:rPr>
                <w:rFonts w:ascii="Browallia New" w:hAnsi="Browallia New" w:cs="Browallia New"/>
              </w:rPr>
              <w:t>323,077</w:t>
            </w:r>
          </w:p>
        </w:tc>
        <w:tc>
          <w:tcPr>
            <w:tcW w:w="932" w:type="dxa"/>
          </w:tcPr>
          <w:p w14:paraId="1A86B314" w14:textId="41F98281" w:rsidR="003E453B" w:rsidRPr="009C5DAE" w:rsidRDefault="00E073B7" w:rsidP="003E453B">
            <w:pPr>
              <w:spacing w:line="240" w:lineRule="auto"/>
              <w:ind w:left="-194"/>
              <w:jc w:val="right"/>
              <w:rPr>
                <w:rFonts w:ascii="Browallia New" w:hAnsi="Browallia New" w:cs="Browallia New"/>
              </w:rPr>
            </w:pPr>
            <w:r w:rsidRPr="00E12DF7">
              <w:rPr>
                <w:rFonts w:ascii="Browallia New" w:hAnsi="Browallia New" w:cs="Browallia New"/>
                <w:cs/>
              </w:rPr>
              <w:t>84</w:t>
            </w:r>
            <w:r w:rsidRPr="00E12DF7">
              <w:rPr>
                <w:rFonts w:ascii="Browallia New" w:hAnsi="Browallia New" w:cs="Browallia New"/>
              </w:rPr>
              <w:t>,</w:t>
            </w:r>
            <w:r w:rsidRPr="00E12DF7">
              <w:rPr>
                <w:rFonts w:ascii="Browallia New" w:hAnsi="Browallia New" w:cs="Browallia New"/>
                <w:cs/>
              </w:rPr>
              <w:t>820</w:t>
            </w:r>
          </w:p>
        </w:tc>
        <w:tc>
          <w:tcPr>
            <w:tcW w:w="911" w:type="dxa"/>
          </w:tcPr>
          <w:p w14:paraId="30F2E194" w14:textId="6E1B5E19" w:rsidR="003E453B" w:rsidRPr="009C5DAE" w:rsidRDefault="003E453B" w:rsidP="003E453B">
            <w:pPr>
              <w:spacing w:line="240" w:lineRule="auto"/>
              <w:jc w:val="right"/>
              <w:rPr>
                <w:rFonts w:ascii="Browallia New" w:hAnsi="Browallia New" w:cs="Browallia New"/>
              </w:rPr>
            </w:pPr>
            <w:r w:rsidRPr="009C5DAE">
              <w:rPr>
                <w:rFonts w:ascii="Browallia New" w:hAnsi="Browallia New" w:cs="Browallia New"/>
              </w:rPr>
              <w:t>88,433</w:t>
            </w:r>
          </w:p>
        </w:tc>
        <w:tc>
          <w:tcPr>
            <w:tcW w:w="960" w:type="dxa"/>
          </w:tcPr>
          <w:p w14:paraId="3C90B638" w14:textId="5EE6331D" w:rsidR="003E453B" w:rsidRPr="009C5DAE" w:rsidRDefault="00A504D4" w:rsidP="003E453B">
            <w:pPr>
              <w:spacing w:line="240" w:lineRule="auto"/>
              <w:ind w:left="-194"/>
              <w:jc w:val="right"/>
              <w:rPr>
                <w:rFonts w:ascii="Browallia New" w:hAnsi="Browallia New" w:cs="Browallia New"/>
              </w:rPr>
            </w:pPr>
            <w:r w:rsidRPr="00A504D4">
              <w:rPr>
                <w:rFonts w:ascii="Browallia New" w:hAnsi="Browallia New" w:cs="Browallia New"/>
                <w:cs/>
              </w:rPr>
              <w:t>20</w:t>
            </w:r>
            <w:r w:rsidRPr="00A504D4">
              <w:rPr>
                <w:rFonts w:ascii="Browallia New" w:hAnsi="Browallia New" w:cs="Browallia New"/>
              </w:rPr>
              <w:t>,</w:t>
            </w:r>
            <w:r w:rsidRPr="00A504D4">
              <w:rPr>
                <w:rFonts w:ascii="Browallia New" w:hAnsi="Browallia New" w:cs="Browallia New"/>
                <w:cs/>
              </w:rPr>
              <w:t>902</w:t>
            </w:r>
          </w:p>
        </w:tc>
        <w:tc>
          <w:tcPr>
            <w:tcW w:w="993" w:type="dxa"/>
          </w:tcPr>
          <w:p w14:paraId="4314A7D4" w14:textId="01A2AD83" w:rsidR="003E453B" w:rsidRPr="009C5DAE" w:rsidRDefault="003E453B" w:rsidP="003E453B">
            <w:pPr>
              <w:spacing w:line="240" w:lineRule="auto"/>
              <w:jc w:val="right"/>
              <w:rPr>
                <w:rFonts w:ascii="Browallia New" w:hAnsi="Browallia New" w:cs="Browallia New"/>
              </w:rPr>
            </w:pPr>
            <w:r w:rsidRPr="009C5DAE">
              <w:rPr>
                <w:rFonts w:ascii="Browallia New" w:hAnsi="Browallia New" w:cs="Browallia New"/>
              </w:rPr>
              <w:t>33,560</w:t>
            </w:r>
          </w:p>
        </w:tc>
        <w:tc>
          <w:tcPr>
            <w:tcW w:w="960" w:type="dxa"/>
            <w:vAlign w:val="center"/>
          </w:tcPr>
          <w:p w14:paraId="16AB65C7" w14:textId="7EB1BC1E" w:rsidR="003E453B" w:rsidRPr="009C5DAE" w:rsidRDefault="006E2052" w:rsidP="003E453B">
            <w:pPr>
              <w:spacing w:line="240" w:lineRule="auto"/>
              <w:ind w:left="-194"/>
              <w:jc w:val="right"/>
              <w:rPr>
                <w:rFonts w:ascii="Browallia New" w:hAnsi="Browallia New" w:cs="Browallia New"/>
              </w:rPr>
            </w:pPr>
            <w:r w:rsidRPr="006E2052">
              <w:rPr>
                <w:rFonts w:ascii="Browallia New" w:hAnsi="Browallia New" w:cs="Browallia New"/>
                <w:cs/>
              </w:rPr>
              <w:t>172</w:t>
            </w:r>
            <w:r w:rsidRPr="006E2052">
              <w:rPr>
                <w:rFonts w:ascii="Browallia New" w:hAnsi="Browallia New" w:cs="Browallia New"/>
              </w:rPr>
              <w:t>,</w:t>
            </w:r>
            <w:r w:rsidRPr="006E2052">
              <w:rPr>
                <w:rFonts w:ascii="Browallia New" w:hAnsi="Browallia New" w:cs="Browallia New"/>
                <w:cs/>
              </w:rPr>
              <w:t>493</w:t>
            </w:r>
          </w:p>
        </w:tc>
        <w:tc>
          <w:tcPr>
            <w:tcW w:w="992" w:type="dxa"/>
            <w:vAlign w:val="center"/>
          </w:tcPr>
          <w:p w14:paraId="03CE7204" w14:textId="48B3866C" w:rsidR="003E453B" w:rsidRPr="009C5DAE" w:rsidRDefault="007C3ED8" w:rsidP="003E453B">
            <w:pPr>
              <w:spacing w:line="240" w:lineRule="auto"/>
              <w:jc w:val="right"/>
              <w:rPr>
                <w:rFonts w:ascii="Browallia New" w:hAnsi="Browallia New" w:cs="Browallia New"/>
              </w:rPr>
            </w:pPr>
            <w:r w:rsidRPr="007C3ED8">
              <w:rPr>
                <w:rFonts w:ascii="Browallia New" w:hAnsi="Browallia New" w:cs="Browallia New"/>
              </w:rPr>
              <w:t>165,732</w:t>
            </w:r>
          </w:p>
        </w:tc>
        <w:tc>
          <w:tcPr>
            <w:tcW w:w="1066" w:type="dxa"/>
          </w:tcPr>
          <w:p w14:paraId="486C3831" w14:textId="65672545" w:rsidR="003E453B" w:rsidRPr="009C5DAE" w:rsidRDefault="0006436C" w:rsidP="003E453B">
            <w:pPr>
              <w:spacing w:line="240" w:lineRule="auto"/>
              <w:ind w:left="-194"/>
              <w:jc w:val="right"/>
              <w:rPr>
                <w:rFonts w:ascii="Browallia New" w:hAnsi="Browallia New" w:cs="Browallia New"/>
              </w:rPr>
            </w:pPr>
            <w:r w:rsidRPr="0006436C">
              <w:rPr>
                <w:rFonts w:ascii="Browallia New" w:hAnsi="Browallia New" w:cs="Browallia New"/>
                <w:cs/>
              </w:rPr>
              <w:t>43</w:t>
            </w:r>
            <w:r w:rsidRPr="0006436C">
              <w:rPr>
                <w:rFonts w:ascii="Browallia New" w:hAnsi="Browallia New" w:cs="Browallia New"/>
              </w:rPr>
              <w:t>,</w:t>
            </w:r>
            <w:r w:rsidRPr="0006436C">
              <w:rPr>
                <w:rFonts w:ascii="Browallia New" w:hAnsi="Browallia New" w:cs="Browallia New"/>
                <w:cs/>
              </w:rPr>
              <w:t>123</w:t>
            </w:r>
          </w:p>
        </w:tc>
        <w:tc>
          <w:tcPr>
            <w:tcW w:w="1003" w:type="dxa"/>
            <w:gridSpan w:val="2"/>
          </w:tcPr>
          <w:p w14:paraId="0A94871C" w14:textId="775579CD" w:rsidR="003E453B" w:rsidRPr="009C5DAE" w:rsidRDefault="00E7173C" w:rsidP="003E453B">
            <w:pPr>
              <w:spacing w:line="240" w:lineRule="auto"/>
              <w:ind w:left="-194"/>
              <w:jc w:val="right"/>
              <w:rPr>
                <w:rFonts w:ascii="Browallia New" w:hAnsi="Browallia New" w:cs="Browallia New"/>
              </w:rPr>
            </w:pPr>
            <w:r w:rsidRPr="00E7173C">
              <w:rPr>
                <w:rFonts w:ascii="Browallia New" w:hAnsi="Browallia New" w:cs="Browallia New"/>
              </w:rPr>
              <w:t>41,433</w:t>
            </w:r>
          </w:p>
        </w:tc>
      </w:tr>
      <w:tr w:rsidR="00E073B7" w:rsidRPr="009C5DAE" w14:paraId="3C90D558" w14:textId="77777777" w:rsidTr="00EA7F9B">
        <w:trPr>
          <w:cantSplit/>
        </w:trPr>
        <w:tc>
          <w:tcPr>
            <w:tcW w:w="3066" w:type="dxa"/>
          </w:tcPr>
          <w:p w14:paraId="35B56E5C" w14:textId="71CFD4BB" w:rsidR="00E073B7" w:rsidRPr="009C5DAE" w:rsidRDefault="00E073B7" w:rsidP="00E073B7">
            <w:pPr>
              <w:tabs>
                <w:tab w:val="clear" w:pos="227"/>
                <w:tab w:val="clear" w:pos="454"/>
                <w:tab w:val="clear" w:pos="2580"/>
              </w:tabs>
              <w:spacing w:line="240" w:lineRule="auto"/>
              <w:ind w:left="283" w:right="-393" w:hanging="301"/>
              <w:rPr>
                <w:rFonts w:ascii="Browallia New" w:hAnsi="Browallia New" w:cs="Browallia New"/>
                <w:cs/>
              </w:rPr>
            </w:pPr>
            <w:r w:rsidRPr="00C64B82">
              <w:rPr>
                <w:rFonts w:ascii="Browallia New" w:hAnsi="Browallia New" w:cs="Browallia New"/>
                <w:cs/>
              </w:rPr>
              <w:t>บริษัท อินเทลลิเจนท์ มาร์เก็ตติ้ง เอเจนซี่ จำกัด</w:t>
            </w:r>
          </w:p>
        </w:tc>
        <w:tc>
          <w:tcPr>
            <w:tcW w:w="941" w:type="dxa"/>
            <w:shd w:val="clear" w:color="auto" w:fill="auto"/>
          </w:tcPr>
          <w:p w14:paraId="0C577D64" w14:textId="1A785ABE" w:rsidR="00E073B7" w:rsidRPr="009C5DAE" w:rsidRDefault="00E073B7" w:rsidP="00E073B7">
            <w:pPr>
              <w:spacing w:line="240" w:lineRule="auto"/>
              <w:ind w:left="-194"/>
              <w:jc w:val="right"/>
              <w:rPr>
                <w:rFonts w:ascii="Browallia New" w:hAnsi="Browallia New" w:cs="Browallia New"/>
              </w:rPr>
            </w:pPr>
            <w:r w:rsidRPr="00CF1DE3">
              <w:rPr>
                <w:rFonts w:ascii="Browallia New" w:hAnsi="Browallia New" w:cs="Browallia New"/>
                <w:cs/>
              </w:rPr>
              <w:t>39</w:t>
            </w:r>
            <w:r w:rsidRPr="00CF1DE3">
              <w:rPr>
                <w:rFonts w:ascii="Browallia New" w:hAnsi="Browallia New" w:cs="Browallia New"/>
              </w:rPr>
              <w:t>,</w:t>
            </w:r>
            <w:r w:rsidRPr="00CF1DE3">
              <w:rPr>
                <w:rFonts w:ascii="Browallia New" w:hAnsi="Browallia New" w:cs="Browallia New"/>
                <w:cs/>
              </w:rPr>
              <w:t>188</w:t>
            </w:r>
          </w:p>
        </w:tc>
        <w:tc>
          <w:tcPr>
            <w:tcW w:w="900" w:type="dxa"/>
            <w:shd w:val="clear" w:color="auto" w:fill="auto"/>
          </w:tcPr>
          <w:p w14:paraId="13722120" w14:textId="787F3848" w:rsidR="00E073B7" w:rsidRPr="009C5DAE" w:rsidRDefault="00E073B7" w:rsidP="00E073B7">
            <w:pPr>
              <w:spacing w:line="240" w:lineRule="auto"/>
              <w:jc w:val="right"/>
              <w:rPr>
                <w:rFonts w:ascii="Browallia New" w:hAnsi="Browallia New" w:cs="Browallia New"/>
              </w:rPr>
            </w:pPr>
            <w:r w:rsidRPr="009C5DAE">
              <w:rPr>
                <w:rFonts w:ascii="Browallia New" w:hAnsi="Browallia New" w:cs="Browallia New"/>
              </w:rPr>
              <w:t>-</w:t>
            </w:r>
          </w:p>
        </w:tc>
        <w:tc>
          <w:tcPr>
            <w:tcW w:w="992" w:type="dxa"/>
            <w:shd w:val="clear" w:color="auto" w:fill="auto"/>
          </w:tcPr>
          <w:p w14:paraId="1C6D7A28" w14:textId="21A94E7A" w:rsidR="00E073B7" w:rsidRPr="009C5DAE" w:rsidRDefault="00E073B7" w:rsidP="00E073B7">
            <w:pPr>
              <w:spacing w:line="240" w:lineRule="auto"/>
              <w:ind w:left="-194"/>
              <w:jc w:val="right"/>
              <w:rPr>
                <w:rFonts w:ascii="Browallia New" w:hAnsi="Browallia New" w:cs="Browallia New"/>
              </w:rPr>
            </w:pPr>
            <w:r w:rsidRPr="00E12DF7">
              <w:rPr>
                <w:rFonts w:ascii="Browallia New" w:hAnsi="Browallia New" w:cs="Browallia New"/>
                <w:cs/>
              </w:rPr>
              <w:t>275</w:t>
            </w:r>
          </w:p>
        </w:tc>
        <w:tc>
          <w:tcPr>
            <w:tcW w:w="1024" w:type="dxa"/>
          </w:tcPr>
          <w:p w14:paraId="2EF4067B" w14:textId="764F1D09" w:rsidR="00E073B7" w:rsidRPr="009C5DAE" w:rsidRDefault="00E073B7" w:rsidP="00E073B7">
            <w:pPr>
              <w:spacing w:line="240" w:lineRule="auto"/>
              <w:jc w:val="right"/>
              <w:rPr>
                <w:rFonts w:ascii="Browallia New" w:hAnsi="Browallia New" w:cs="Browallia New"/>
              </w:rPr>
            </w:pPr>
            <w:r w:rsidRPr="009C5DAE">
              <w:rPr>
                <w:rFonts w:ascii="Browallia New" w:hAnsi="Browallia New" w:cs="Browallia New"/>
              </w:rPr>
              <w:t>-</w:t>
            </w:r>
          </w:p>
        </w:tc>
        <w:tc>
          <w:tcPr>
            <w:tcW w:w="932" w:type="dxa"/>
          </w:tcPr>
          <w:p w14:paraId="62A96E21" w14:textId="743EAB75" w:rsidR="00E073B7" w:rsidRPr="009C5DAE" w:rsidRDefault="00E073B7" w:rsidP="00E073B7">
            <w:pPr>
              <w:spacing w:line="240" w:lineRule="auto"/>
              <w:ind w:left="-194"/>
              <w:jc w:val="right"/>
              <w:rPr>
                <w:rFonts w:ascii="Browallia New" w:hAnsi="Browallia New" w:cs="Browallia New"/>
              </w:rPr>
            </w:pPr>
            <w:r w:rsidRPr="00E12DF7">
              <w:rPr>
                <w:rFonts w:ascii="Browallia New" w:hAnsi="Browallia New" w:cs="Browallia New"/>
                <w:cs/>
              </w:rPr>
              <w:t>29</w:t>
            </w:r>
            <w:r w:rsidRPr="00E12DF7">
              <w:rPr>
                <w:rFonts w:ascii="Browallia New" w:hAnsi="Browallia New" w:cs="Browallia New"/>
              </w:rPr>
              <w:t>,</w:t>
            </w:r>
            <w:r w:rsidRPr="00E12DF7">
              <w:rPr>
                <w:rFonts w:ascii="Browallia New" w:hAnsi="Browallia New" w:cs="Browallia New"/>
                <w:cs/>
              </w:rPr>
              <w:t>506</w:t>
            </w:r>
          </w:p>
        </w:tc>
        <w:tc>
          <w:tcPr>
            <w:tcW w:w="911" w:type="dxa"/>
          </w:tcPr>
          <w:p w14:paraId="18F2D2D7" w14:textId="38E11E16" w:rsidR="00E073B7" w:rsidRPr="009C5DAE" w:rsidRDefault="00E073B7" w:rsidP="00E073B7">
            <w:pPr>
              <w:spacing w:line="240" w:lineRule="auto"/>
              <w:jc w:val="right"/>
              <w:rPr>
                <w:rFonts w:ascii="Browallia New" w:hAnsi="Browallia New" w:cs="Browallia New"/>
              </w:rPr>
            </w:pPr>
            <w:r w:rsidRPr="009C5DAE">
              <w:rPr>
                <w:rFonts w:ascii="Browallia New" w:hAnsi="Browallia New" w:cs="Browallia New"/>
              </w:rPr>
              <w:t>-</w:t>
            </w:r>
          </w:p>
        </w:tc>
        <w:tc>
          <w:tcPr>
            <w:tcW w:w="960" w:type="dxa"/>
          </w:tcPr>
          <w:p w14:paraId="368F3655" w14:textId="6F3F32F9" w:rsidR="00E073B7" w:rsidRPr="009C5DAE" w:rsidRDefault="00D56248" w:rsidP="00E073B7">
            <w:pPr>
              <w:spacing w:line="240" w:lineRule="auto"/>
              <w:ind w:left="-194"/>
              <w:jc w:val="right"/>
              <w:rPr>
                <w:rFonts w:ascii="Browallia New" w:hAnsi="Browallia New" w:cs="Browallia New"/>
              </w:rPr>
            </w:pPr>
            <w:r>
              <w:rPr>
                <w:rFonts w:ascii="Browallia New" w:hAnsi="Browallia New" w:cs="Browallia New"/>
              </w:rPr>
              <w:t>11</w:t>
            </w:r>
            <w:r w:rsidR="00CC0F0A">
              <w:rPr>
                <w:rFonts w:ascii="Browallia New" w:hAnsi="Browallia New" w:cs="Browallia New" w:hint="cs"/>
                <w:cs/>
              </w:rPr>
              <w:t xml:space="preserve"> </w:t>
            </w:r>
          </w:p>
        </w:tc>
        <w:tc>
          <w:tcPr>
            <w:tcW w:w="993" w:type="dxa"/>
          </w:tcPr>
          <w:p w14:paraId="2F242582" w14:textId="103E3D0F" w:rsidR="00E073B7" w:rsidRPr="009C5DAE" w:rsidRDefault="00E073B7" w:rsidP="00E073B7">
            <w:pPr>
              <w:spacing w:line="240" w:lineRule="auto"/>
              <w:jc w:val="right"/>
              <w:rPr>
                <w:rFonts w:ascii="Browallia New" w:hAnsi="Browallia New" w:cs="Browallia New"/>
              </w:rPr>
            </w:pPr>
            <w:r w:rsidRPr="009C5DAE">
              <w:rPr>
                <w:rFonts w:ascii="Browallia New" w:hAnsi="Browallia New" w:cs="Browallia New"/>
              </w:rPr>
              <w:t>-</w:t>
            </w:r>
          </w:p>
        </w:tc>
        <w:tc>
          <w:tcPr>
            <w:tcW w:w="960" w:type="dxa"/>
            <w:vAlign w:val="center"/>
          </w:tcPr>
          <w:p w14:paraId="18BFC2C5" w14:textId="08171629" w:rsidR="00E073B7" w:rsidRPr="009C5DAE" w:rsidRDefault="00827328" w:rsidP="00E073B7">
            <w:pPr>
              <w:spacing w:line="240" w:lineRule="auto"/>
              <w:ind w:left="-194"/>
              <w:jc w:val="right"/>
              <w:rPr>
                <w:rFonts w:ascii="Browallia New" w:hAnsi="Browallia New" w:cs="Browallia New"/>
              </w:rPr>
            </w:pPr>
            <w:r w:rsidRPr="00827328">
              <w:rPr>
                <w:rFonts w:ascii="Browallia New" w:hAnsi="Browallia New" w:cs="Browallia New"/>
                <w:cs/>
              </w:rPr>
              <w:t>7</w:t>
            </w:r>
            <w:r w:rsidRPr="00827328">
              <w:rPr>
                <w:rFonts w:ascii="Browallia New" w:hAnsi="Browallia New" w:cs="Browallia New"/>
              </w:rPr>
              <w:t>,</w:t>
            </w:r>
            <w:r w:rsidRPr="00827328">
              <w:rPr>
                <w:rFonts w:ascii="Browallia New" w:hAnsi="Browallia New" w:cs="Browallia New"/>
                <w:cs/>
              </w:rPr>
              <w:t>956</w:t>
            </w:r>
          </w:p>
        </w:tc>
        <w:tc>
          <w:tcPr>
            <w:tcW w:w="992" w:type="dxa"/>
          </w:tcPr>
          <w:p w14:paraId="0F9FD18B" w14:textId="13CA94CC" w:rsidR="00E073B7" w:rsidRPr="009C5DAE" w:rsidRDefault="00E073B7" w:rsidP="00E073B7">
            <w:pPr>
              <w:spacing w:line="240" w:lineRule="auto"/>
              <w:jc w:val="right"/>
              <w:rPr>
                <w:rFonts w:ascii="Browallia New" w:hAnsi="Browallia New" w:cs="Browallia New"/>
              </w:rPr>
            </w:pPr>
            <w:r w:rsidRPr="009C5DAE">
              <w:rPr>
                <w:rFonts w:ascii="Browallia New" w:hAnsi="Browallia New" w:cs="Browallia New"/>
              </w:rPr>
              <w:t>-</w:t>
            </w:r>
          </w:p>
        </w:tc>
        <w:tc>
          <w:tcPr>
            <w:tcW w:w="1066" w:type="dxa"/>
          </w:tcPr>
          <w:p w14:paraId="01366A09" w14:textId="2655EC0D" w:rsidR="00E073B7" w:rsidRPr="009C5DAE" w:rsidRDefault="00F950A5" w:rsidP="00E073B7">
            <w:pPr>
              <w:spacing w:line="240" w:lineRule="auto"/>
              <w:ind w:left="-194"/>
              <w:jc w:val="right"/>
              <w:rPr>
                <w:rFonts w:ascii="Browallia New" w:hAnsi="Browallia New" w:cs="Browallia New"/>
              </w:rPr>
            </w:pPr>
            <w:r>
              <w:rPr>
                <w:rFonts w:ascii="Browallia New" w:hAnsi="Browallia New" w:cs="Browallia New"/>
              </w:rPr>
              <w:t>1,990</w:t>
            </w:r>
          </w:p>
        </w:tc>
        <w:tc>
          <w:tcPr>
            <w:tcW w:w="1003" w:type="dxa"/>
            <w:gridSpan w:val="2"/>
          </w:tcPr>
          <w:p w14:paraId="1F8E9903" w14:textId="22693A55" w:rsidR="00E073B7" w:rsidRPr="009C5DAE" w:rsidRDefault="00E073B7" w:rsidP="00E073B7">
            <w:pPr>
              <w:spacing w:line="240" w:lineRule="auto"/>
              <w:ind w:left="-194"/>
              <w:jc w:val="right"/>
              <w:rPr>
                <w:rFonts w:ascii="Browallia New" w:hAnsi="Browallia New" w:cs="Browallia New"/>
              </w:rPr>
            </w:pPr>
            <w:r w:rsidRPr="009C5DAE">
              <w:rPr>
                <w:rFonts w:ascii="Browallia New" w:hAnsi="Browallia New" w:cs="Browallia New"/>
              </w:rPr>
              <w:t>-</w:t>
            </w:r>
          </w:p>
        </w:tc>
      </w:tr>
      <w:tr w:rsidR="00E073B7" w:rsidRPr="009C5DAE" w14:paraId="4047225B" w14:textId="77777777" w:rsidTr="00EA7F9B">
        <w:trPr>
          <w:cantSplit/>
        </w:trPr>
        <w:tc>
          <w:tcPr>
            <w:tcW w:w="3066" w:type="dxa"/>
          </w:tcPr>
          <w:p w14:paraId="42C58B7A" w14:textId="45F6984C" w:rsidR="00E073B7" w:rsidRPr="00C64B82" w:rsidRDefault="00E073B7" w:rsidP="00E073B7">
            <w:pPr>
              <w:tabs>
                <w:tab w:val="clear" w:pos="227"/>
                <w:tab w:val="clear" w:pos="454"/>
                <w:tab w:val="clear" w:pos="2580"/>
              </w:tabs>
              <w:spacing w:line="240" w:lineRule="auto"/>
              <w:ind w:left="283" w:right="-393" w:hanging="301"/>
              <w:rPr>
                <w:rFonts w:ascii="Browallia New" w:hAnsi="Browallia New" w:cs="Browallia New"/>
                <w:cs/>
              </w:rPr>
            </w:pPr>
            <w:r w:rsidRPr="00C64B82">
              <w:rPr>
                <w:rFonts w:ascii="Browallia New" w:hAnsi="Browallia New" w:cs="Browallia New"/>
                <w:cs/>
              </w:rPr>
              <w:t>บริษัท ไอ ทีซี</w:t>
            </w:r>
            <w:r w:rsidR="004A1756">
              <w:rPr>
                <w:rFonts w:ascii="Browallia New" w:hAnsi="Browallia New" w:cs="Browallia New" w:hint="cs"/>
                <w:cs/>
              </w:rPr>
              <w:t>บี</w:t>
            </w:r>
            <w:r w:rsidRPr="00C64B82">
              <w:rPr>
                <w:rFonts w:ascii="Browallia New" w:hAnsi="Browallia New" w:cs="Browallia New"/>
                <w:cs/>
              </w:rPr>
              <w:t xml:space="preserve"> จำกัด</w:t>
            </w:r>
          </w:p>
        </w:tc>
        <w:tc>
          <w:tcPr>
            <w:tcW w:w="941" w:type="dxa"/>
            <w:shd w:val="clear" w:color="auto" w:fill="auto"/>
          </w:tcPr>
          <w:p w14:paraId="2F8497CB" w14:textId="0E7BABB0" w:rsidR="00E073B7" w:rsidRPr="009C5DAE" w:rsidRDefault="00E073B7" w:rsidP="00E073B7">
            <w:pPr>
              <w:spacing w:line="240" w:lineRule="auto"/>
              <w:ind w:left="-194"/>
              <w:jc w:val="right"/>
              <w:rPr>
                <w:rFonts w:ascii="Browallia New" w:hAnsi="Browallia New" w:cs="Browallia New"/>
              </w:rPr>
            </w:pPr>
            <w:r w:rsidRPr="00CF1DE3">
              <w:rPr>
                <w:rFonts w:ascii="Browallia New" w:hAnsi="Browallia New" w:cs="Browallia New"/>
                <w:cs/>
              </w:rPr>
              <w:t>16</w:t>
            </w:r>
            <w:r w:rsidRPr="00CF1DE3">
              <w:rPr>
                <w:rFonts w:ascii="Browallia New" w:hAnsi="Browallia New" w:cs="Browallia New"/>
              </w:rPr>
              <w:t>,</w:t>
            </w:r>
            <w:r w:rsidRPr="00CF1DE3">
              <w:rPr>
                <w:rFonts w:ascii="Browallia New" w:hAnsi="Browallia New" w:cs="Browallia New"/>
                <w:cs/>
              </w:rPr>
              <w:t>056</w:t>
            </w:r>
          </w:p>
        </w:tc>
        <w:tc>
          <w:tcPr>
            <w:tcW w:w="900" w:type="dxa"/>
            <w:shd w:val="clear" w:color="auto" w:fill="auto"/>
          </w:tcPr>
          <w:p w14:paraId="0CC023BC" w14:textId="5E71F423" w:rsidR="00E073B7" w:rsidRPr="009C5DAE" w:rsidRDefault="00E073B7" w:rsidP="00E073B7">
            <w:pPr>
              <w:spacing w:line="240" w:lineRule="auto"/>
              <w:jc w:val="right"/>
              <w:rPr>
                <w:rFonts w:ascii="Browallia New" w:hAnsi="Browallia New" w:cs="Browallia New"/>
              </w:rPr>
            </w:pPr>
            <w:r w:rsidRPr="009C5DAE">
              <w:rPr>
                <w:rFonts w:ascii="Browallia New" w:hAnsi="Browallia New" w:cs="Browallia New"/>
              </w:rPr>
              <w:t>-</w:t>
            </w:r>
          </w:p>
        </w:tc>
        <w:tc>
          <w:tcPr>
            <w:tcW w:w="992" w:type="dxa"/>
            <w:shd w:val="clear" w:color="auto" w:fill="auto"/>
          </w:tcPr>
          <w:p w14:paraId="4227A6BC" w14:textId="39A2ABA8" w:rsidR="00E073B7" w:rsidRPr="009C5DAE" w:rsidRDefault="00E073B7" w:rsidP="00E073B7">
            <w:pPr>
              <w:spacing w:line="240" w:lineRule="auto"/>
              <w:ind w:left="-194"/>
              <w:jc w:val="right"/>
              <w:rPr>
                <w:rFonts w:ascii="Browallia New" w:hAnsi="Browallia New" w:cs="Browallia New"/>
              </w:rPr>
            </w:pPr>
            <w:r w:rsidRPr="00E12DF7">
              <w:rPr>
                <w:rFonts w:ascii="Browallia New" w:hAnsi="Browallia New" w:cs="Browallia New"/>
                <w:cs/>
              </w:rPr>
              <w:t>256</w:t>
            </w:r>
            <w:r w:rsidRPr="00E12DF7">
              <w:rPr>
                <w:rFonts w:ascii="Browallia New" w:hAnsi="Browallia New" w:cs="Browallia New"/>
              </w:rPr>
              <w:t>,</w:t>
            </w:r>
            <w:r w:rsidRPr="00E12DF7">
              <w:rPr>
                <w:rFonts w:ascii="Browallia New" w:hAnsi="Browallia New" w:cs="Browallia New"/>
                <w:cs/>
              </w:rPr>
              <w:t>863</w:t>
            </w:r>
          </w:p>
        </w:tc>
        <w:tc>
          <w:tcPr>
            <w:tcW w:w="1024" w:type="dxa"/>
          </w:tcPr>
          <w:p w14:paraId="0634400F" w14:textId="639DD91F" w:rsidR="00E073B7" w:rsidRPr="009C5DAE" w:rsidRDefault="00E073B7" w:rsidP="00E073B7">
            <w:pPr>
              <w:spacing w:line="240" w:lineRule="auto"/>
              <w:jc w:val="right"/>
              <w:rPr>
                <w:rFonts w:ascii="Browallia New" w:hAnsi="Browallia New" w:cs="Browallia New"/>
              </w:rPr>
            </w:pPr>
            <w:r w:rsidRPr="009C5DAE">
              <w:rPr>
                <w:rFonts w:ascii="Browallia New" w:hAnsi="Browallia New" w:cs="Browallia New"/>
              </w:rPr>
              <w:t>-</w:t>
            </w:r>
          </w:p>
        </w:tc>
        <w:tc>
          <w:tcPr>
            <w:tcW w:w="932" w:type="dxa"/>
          </w:tcPr>
          <w:p w14:paraId="1D8A370C" w14:textId="7E2E324C" w:rsidR="00E073B7" w:rsidRPr="009C5DAE" w:rsidRDefault="00E073B7" w:rsidP="00E073B7">
            <w:pPr>
              <w:spacing w:line="240" w:lineRule="auto"/>
              <w:ind w:left="-194"/>
              <w:jc w:val="right"/>
              <w:rPr>
                <w:rFonts w:ascii="Browallia New" w:hAnsi="Browallia New" w:cs="Browallia New"/>
              </w:rPr>
            </w:pPr>
            <w:r w:rsidRPr="00EA7F9B">
              <w:rPr>
                <w:rFonts w:ascii="Browallia New" w:hAnsi="Browallia New" w:cs="Browallia New"/>
                <w:cs/>
              </w:rPr>
              <w:t>19</w:t>
            </w:r>
            <w:r w:rsidRPr="00EA7F9B">
              <w:rPr>
                <w:rFonts w:ascii="Browallia New" w:hAnsi="Browallia New" w:cs="Browallia New"/>
              </w:rPr>
              <w:t>,</w:t>
            </w:r>
            <w:r w:rsidRPr="00EA7F9B">
              <w:rPr>
                <w:rFonts w:ascii="Browallia New" w:hAnsi="Browallia New" w:cs="Browallia New"/>
                <w:cs/>
              </w:rPr>
              <w:t>940</w:t>
            </w:r>
          </w:p>
        </w:tc>
        <w:tc>
          <w:tcPr>
            <w:tcW w:w="911" w:type="dxa"/>
          </w:tcPr>
          <w:p w14:paraId="5A6E98A8" w14:textId="2D4240B5" w:rsidR="00E073B7" w:rsidRPr="009C5DAE" w:rsidRDefault="00E073B7" w:rsidP="00E073B7">
            <w:pPr>
              <w:spacing w:line="240" w:lineRule="auto"/>
              <w:jc w:val="right"/>
              <w:rPr>
                <w:rFonts w:ascii="Browallia New" w:hAnsi="Browallia New" w:cs="Browallia New"/>
              </w:rPr>
            </w:pPr>
            <w:r w:rsidRPr="009C5DAE">
              <w:rPr>
                <w:rFonts w:ascii="Browallia New" w:hAnsi="Browallia New" w:cs="Browallia New"/>
              </w:rPr>
              <w:t>-</w:t>
            </w:r>
          </w:p>
        </w:tc>
        <w:tc>
          <w:tcPr>
            <w:tcW w:w="960" w:type="dxa"/>
          </w:tcPr>
          <w:p w14:paraId="5FE341F1" w14:textId="3A222672" w:rsidR="00E073B7" w:rsidRPr="009C5DAE" w:rsidRDefault="00D56248" w:rsidP="00E073B7">
            <w:pPr>
              <w:spacing w:line="240" w:lineRule="auto"/>
              <w:ind w:left="-194"/>
              <w:jc w:val="right"/>
              <w:rPr>
                <w:rFonts w:ascii="Browallia New" w:hAnsi="Browallia New" w:cs="Browallia New"/>
              </w:rPr>
            </w:pPr>
            <w:r>
              <w:rPr>
                <w:rFonts w:ascii="Browallia New" w:hAnsi="Browallia New" w:cs="Browallia New"/>
              </w:rPr>
              <w:t>103</w:t>
            </w:r>
          </w:p>
        </w:tc>
        <w:tc>
          <w:tcPr>
            <w:tcW w:w="993" w:type="dxa"/>
          </w:tcPr>
          <w:p w14:paraId="2C659D62" w14:textId="6FA6E481" w:rsidR="00E073B7" w:rsidRPr="009C5DAE" w:rsidRDefault="00E073B7" w:rsidP="00E073B7">
            <w:pPr>
              <w:spacing w:line="240" w:lineRule="auto"/>
              <w:jc w:val="right"/>
              <w:rPr>
                <w:rFonts w:ascii="Browallia New" w:hAnsi="Browallia New" w:cs="Browallia New"/>
              </w:rPr>
            </w:pPr>
            <w:r w:rsidRPr="009C5DAE">
              <w:rPr>
                <w:rFonts w:ascii="Browallia New" w:hAnsi="Browallia New" w:cs="Browallia New"/>
              </w:rPr>
              <w:t>-</w:t>
            </w:r>
          </w:p>
        </w:tc>
        <w:tc>
          <w:tcPr>
            <w:tcW w:w="960" w:type="dxa"/>
            <w:vAlign w:val="center"/>
          </w:tcPr>
          <w:p w14:paraId="5153827B" w14:textId="01685CC8" w:rsidR="00E073B7" w:rsidRPr="009C5DAE" w:rsidRDefault="00BC6157" w:rsidP="00E073B7">
            <w:pPr>
              <w:spacing w:line="240" w:lineRule="auto"/>
              <w:ind w:left="-194"/>
              <w:jc w:val="right"/>
              <w:rPr>
                <w:rFonts w:ascii="Browallia New" w:hAnsi="Browallia New" w:cs="Browallia New"/>
              </w:rPr>
            </w:pPr>
            <w:r w:rsidRPr="00BC6157">
              <w:rPr>
                <w:rFonts w:ascii="Browallia New" w:hAnsi="Browallia New" w:cs="Browallia New"/>
                <w:cs/>
              </w:rPr>
              <w:t>188</w:t>
            </w:r>
            <w:r w:rsidRPr="00BC6157">
              <w:rPr>
                <w:rFonts w:ascii="Browallia New" w:hAnsi="Browallia New" w:cs="Browallia New"/>
              </w:rPr>
              <w:t>,</w:t>
            </w:r>
            <w:r w:rsidRPr="00BC6157">
              <w:rPr>
                <w:rFonts w:ascii="Browallia New" w:hAnsi="Browallia New" w:cs="Browallia New"/>
                <w:cs/>
              </w:rPr>
              <w:t>595</w:t>
            </w:r>
          </w:p>
        </w:tc>
        <w:tc>
          <w:tcPr>
            <w:tcW w:w="992" w:type="dxa"/>
          </w:tcPr>
          <w:p w14:paraId="0BC18646" w14:textId="1707BC4A" w:rsidR="00E073B7" w:rsidRPr="009C5DAE" w:rsidRDefault="00E073B7" w:rsidP="00E073B7">
            <w:pPr>
              <w:spacing w:line="240" w:lineRule="auto"/>
              <w:jc w:val="right"/>
              <w:rPr>
                <w:rFonts w:ascii="Browallia New" w:hAnsi="Browallia New" w:cs="Browallia New"/>
              </w:rPr>
            </w:pPr>
            <w:r w:rsidRPr="009C5DAE">
              <w:rPr>
                <w:rFonts w:ascii="Browallia New" w:hAnsi="Browallia New" w:cs="Browallia New"/>
              </w:rPr>
              <w:t>-</w:t>
            </w:r>
          </w:p>
        </w:tc>
        <w:tc>
          <w:tcPr>
            <w:tcW w:w="1066" w:type="dxa"/>
          </w:tcPr>
          <w:p w14:paraId="1A48D9E3" w14:textId="010ADB59" w:rsidR="00E073B7" w:rsidRPr="009C5DAE" w:rsidRDefault="00F950A5" w:rsidP="00E073B7">
            <w:pPr>
              <w:spacing w:line="240" w:lineRule="auto"/>
              <w:ind w:left="-194"/>
              <w:jc w:val="right"/>
              <w:rPr>
                <w:rFonts w:ascii="Browallia New" w:hAnsi="Browallia New" w:cs="Browallia New"/>
              </w:rPr>
            </w:pPr>
            <w:r>
              <w:rPr>
                <w:rFonts w:ascii="Browallia New" w:hAnsi="Browallia New" w:cs="Browallia New"/>
              </w:rPr>
              <w:t>64,281</w:t>
            </w:r>
          </w:p>
        </w:tc>
        <w:tc>
          <w:tcPr>
            <w:tcW w:w="1003" w:type="dxa"/>
            <w:gridSpan w:val="2"/>
          </w:tcPr>
          <w:p w14:paraId="77DBA49D" w14:textId="7518B22B" w:rsidR="00E073B7" w:rsidRPr="009C5DAE" w:rsidRDefault="00E073B7" w:rsidP="00E073B7">
            <w:pPr>
              <w:spacing w:line="240" w:lineRule="auto"/>
              <w:ind w:left="-194"/>
              <w:jc w:val="right"/>
              <w:rPr>
                <w:rFonts w:ascii="Browallia New" w:hAnsi="Browallia New" w:cs="Browallia New"/>
              </w:rPr>
            </w:pPr>
            <w:r w:rsidRPr="009C5DAE">
              <w:rPr>
                <w:rFonts w:ascii="Browallia New" w:hAnsi="Browallia New" w:cs="Browallia New"/>
              </w:rPr>
              <w:t>-</w:t>
            </w:r>
          </w:p>
        </w:tc>
      </w:tr>
      <w:tr w:rsidR="00E073B7" w:rsidRPr="009C5DAE" w14:paraId="37FF62D8" w14:textId="77777777" w:rsidTr="00E7173C">
        <w:trPr>
          <w:cantSplit/>
          <w:trHeight w:val="194"/>
        </w:trPr>
        <w:tc>
          <w:tcPr>
            <w:tcW w:w="3066" w:type="dxa"/>
          </w:tcPr>
          <w:p w14:paraId="71F8B404" w14:textId="05C87A44" w:rsidR="00E073B7" w:rsidRPr="009C5DAE" w:rsidRDefault="00E073B7" w:rsidP="00E073B7">
            <w:pPr>
              <w:tabs>
                <w:tab w:val="clear" w:pos="227"/>
                <w:tab w:val="clear" w:pos="454"/>
                <w:tab w:val="clear" w:pos="2580"/>
              </w:tabs>
              <w:spacing w:line="240" w:lineRule="auto"/>
              <w:ind w:left="283" w:right="-393" w:hanging="301"/>
              <w:rPr>
                <w:rFonts w:ascii="Browallia New" w:hAnsi="Browallia New" w:cs="Browallia New"/>
                <w:cs/>
              </w:rPr>
            </w:pPr>
            <w:r w:rsidRPr="00C64B82">
              <w:rPr>
                <w:rFonts w:ascii="Browallia New" w:hAnsi="Browallia New" w:cs="Browallia New"/>
                <w:cs/>
              </w:rPr>
              <w:t>บริษัท วีหก เอ็นเตอร์เทนเมนท์ จำกัด</w:t>
            </w:r>
          </w:p>
        </w:tc>
        <w:tc>
          <w:tcPr>
            <w:tcW w:w="941" w:type="dxa"/>
            <w:shd w:val="clear" w:color="auto" w:fill="auto"/>
          </w:tcPr>
          <w:p w14:paraId="6D1EE3A7" w14:textId="41838073" w:rsidR="00E073B7" w:rsidRPr="009C5DAE" w:rsidRDefault="00E073B7" w:rsidP="00E073B7">
            <w:pPr>
              <w:spacing w:line="240" w:lineRule="auto"/>
              <w:ind w:left="-194"/>
              <w:jc w:val="right"/>
              <w:rPr>
                <w:rFonts w:ascii="Browallia New" w:hAnsi="Browallia New" w:cs="Browallia New"/>
              </w:rPr>
            </w:pPr>
            <w:r w:rsidRPr="00462036">
              <w:rPr>
                <w:rFonts w:ascii="Browallia New" w:hAnsi="Browallia New" w:cs="Browallia New"/>
                <w:cs/>
              </w:rPr>
              <w:t>15</w:t>
            </w:r>
            <w:r w:rsidRPr="00462036">
              <w:rPr>
                <w:rFonts w:ascii="Browallia New" w:hAnsi="Browallia New" w:cs="Browallia New"/>
              </w:rPr>
              <w:t>,</w:t>
            </w:r>
            <w:r w:rsidRPr="00462036">
              <w:rPr>
                <w:rFonts w:ascii="Browallia New" w:hAnsi="Browallia New" w:cs="Browallia New"/>
                <w:cs/>
              </w:rPr>
              <w:t>686</w:t>
            </w:r>
          </w:p>
        </w:tc>
        <w:tc>
          <w:tcPr>
            <w:tcW w:w="900" w:type="dxa"/>
            <w:shd w:val="clear" w:color="auto" w:fill="auto"/>
          </w:tcPr>
          <w:p w14:paraId="55107494" w14:textId="685884D7" w:rsidR="00E073B7" w:rsidRPr="009C5DAE" w:rsidRDefault="00E073B7" w:rsidP="00E073B7">
            <w:pPr>
              <w:spacing w:line="240" w:lineRule="auto"/>
              <w:jc w:val="right"/>
              <w:rPr>
                <w:rFonts w:ascii="Browallia New" w:hAnsi="Browallia New" w:cs="Browallia New"/>
              </w:rPr>
            </w:pPr>
            <w:r w:rsidRPr="009C5DAE">
              <w:rPr>
                <w:rFonts w:ascii="Browallia New" w:hAnsi="Browallia New" w:cs="Browallia New"/>
              </w:rPr>
              <w:t>-</w:t>
            </w:r>
          </w:p>
        </w:tc>
        <w:tc>
          <w:tcPr>
            <w:tcW w:w="992" w:type="dxa"/>
            <w:shd w:val="clear" w:color="auto" w:fill="auto"/>
          </w:tcPr>
          <w:p w14:paraId="735535CB" w14:textId="6CEC22FE" w:rsidR="00E073B7" w:rsidRPr="009C5DAE" w:rsidRDefault="00E073B7" w:rsidP="00E073B7">
            <w:pPr>
              <w:spacing w:line="240" w:lineRule="auto"/>
              <w:ind w:left="-194"/>
              <w:jc w:val="right"/>
              <w:rPr>
                <w:rFonts w:ascii="Browallia New" w:hAnsi="Browallia New" w:cs="Browallia New"/>
              </w:rPr>
            </w:pPr>
            <w:r w:rsidRPr="00E12DF7">
              <w:rPr>
                <w:rFonts w:ascii="Browallia New" w:hAnsi="Browallia New" w:cs="Browallia New"/>
                <w:cs/>
              </w:rPr>
              <w:t>77</w:t>
            </w:r>
            <w:r w:rsidRPr="00E12DF7">
              <w:rPr>
                <w:rFonts w:ascii="Browallia New" w:hAnsi="Browallia New" w:cs="Browallia New"/>
              </w:rPr>
              <w:t>,</w:t>
            </w:r>
            <w:r w:rsidRPr="00E12DF7">
              <w:rPr>
                <w:rFonts w:ascii="Browallia New" w:hAnsi="Browallia New" w:cs="Browallia New"/>
                <w:cs/>
              </w:rPr>
              <w:t>317</w:t>
            </w:r>
          </w:p>
        </w:tc>
        <w:tc>
          <w:tcPr>
            <w:tcW w:w="1024" w:type="dxa"/>
          </w:tcPr>
          <w:p w14:paraId="26FD9965" w14:textId="21E90634" w:rsidR="00E073B7" w:rsidRPr="009C5DAE" w:rsidRDefault="00E073B7" w:rsidP="00E073B7">
            <w:pPr>
              <w:spacing w:line="240" w:lineRule="auto"/>
              <w:jc w:val="right"/>
              <w:rPr>
                <w:rFonts w:ascii="Browallia New" w:hAnsi="Browallia New" w:cs="Browallia New"/>
              </w:rPr>
            </w:pPr>
            <w:r w:rsidRPr="009C5DAE">
              <w:rPr>
                <w:rFonts w:ascii="Browallia New" w:hAnsi="Browallia New" w:cs="Browallia New"/>
              </w:rPr>
              <w:t>-</w:t>
            </w:r>
          </w:p>
        </w:tc>
        <w:tc>
          <w:tcPr>
            <w:tcW w:w="932" w:type="dxa"/>
          </w:tcPr>
          <w:p w14:paraId="69F279DA" w14:textId="1786B8C4" w:rsidR="00E073B7" w:rsidRPr="009C5DAE" w:rsidRDefault="00E073B7" w:rsidP="00E073B7">
            <w:pPr>
              <w:spacing w:line="240" w:lineRule="auto"/>
              <w:ind w:left="-194"/>
              <w:jc w:val="right"/>
              <w:rPr>
                <w:rFonts w:ascii="Browallia New" w:hAnsi="Browallia New" w:cs="Browallia New"/>
              </w:rPr>
            </w:pPr>
            <w:r w:rsidRPr="00EA7F9B">
              <w:rPr>
                <w:rFonts w:ascii="Browallia New" w:hAnsi="Browallia New" w:cs="Browallia New"/>
                <w:cs/>
              </w:rPr>
              <w:t>21</w:t>
            </w:r>
            <w:r w:rsidRPr="00EA7F9B">
              <w:rPr>
                <w:rFonts w:ascii="Browallia New" w:hAnsi="Browallia New" w:cs="Browallia New"/>
              </w:rPr>
              <w:t>,</w:t>
            </w:r>
            <w:r w:rsidRPr="00EA7F9B">
              <w:rPr>
                <w:rFonts w:ascii="Browallia New" w:hAnsi="Browallia New" w:cs="Browallia New"/>
                <w:cs/>
              </w:rPr>
              <w:t>531</w:t>
            </w:r>
          </w:p>
        </w:tc>
        <w:tc>
          <w:tcPr>
            <w:tcW w:w="911" w:type="dxa"/>
          </w:tcPr>
          <w:p w14:paraId="163988F3" w14:textId="060AF583" w:rsidR="00E073B7" w:rsidRPr="009C5DAE" w:rsidRDefault="00E073B7" w:rsidP="00E073B7">
            <w:pPr>
              <w:spacing w:line="240" w:lineRule="auto"/>
              <w:jc w:val="right"/>
              <w:rPr>
                <w:rFonts w:ascii="Browallia New" w:hAnsi="Browallia New" w:cs="Browallia New"/>
              </w:rPr>
            </w:pPr>
            <w:r w:rsidRPr="009C5DAE">
              <w:rPr>
                <w:rFonts w:ascii="Browallia New" w:hAnsi="Browallia New" w:cs="Browallia New"/>
              </w:rPr>
              <w:t>-</w:t>
            </w:r>
          </w:p>
        </w:tc>
        <w:tc>
          <w:tcPr>
            <w:tcW w:w="960" w:type="dxa"/>
          </w:tcPr>
          <w:p w14:paraId="38478335" w14:textId="4BF9FA52" w:rsidR="00E073B7" w:rsidRPr="009C5DAE" w:rsidRDefault="00D56248" w:rsidP="00E073B7">
            <w:pPr>
              <w:spacing w:line="240" w:lineRule="auto"/>
              <w:ind w:left="-194"/>
              <w:jc w:val="right"/>
              <w:rPr>
                <w:rFonts w:ascii="Browallia New" w:hAnsi="Browallia New" w:cs="Browallia New"/>
              </w:rPr>
            </w:pPr>
            <w:r>
              <w:rPr>
                <w:rFonts w:ascii="Browallia New" w:hAnsi="Browallia New" w:cs="Browallia New"/>
              </w:rPr>
              <w:t>922</w:t>
            </w:r>
          </w:p>
        </w:tc>
        <w:tc>
          <w:tcPr>
            <w:tcW w:w="993" w:type="dxa"/>
          </w:tcPr>
          <w:p w14:paraId="2A81532F" w14:textId="72A76017" w:rsidR="00E073B7" w:rsidRPr="009C5DAE" w:rsidRDefault="00E073B7" w:rsidP="00E073B7">
            <w:pPr>
              <w:spacing w:line="240" w:lineRule="auto"/>
              <w:jc w:val="right"/>
              <w:rPr>
                <w:rFonts w:ascii="Browallia New" w:hAnsi="Browallia New" w:cs="Browallia New"/>
              </w:rPr>
            </w:pPr>
            <w:r w:rsidRPr="009C5DAE">
              <w:rPr>
                <w:rFonts w:ascii="Browallia New" w:hAnsi="Browallia New" w:cs="Browallia New"/>
              </w:rPr>
              <w:t>-</w:t>
            </w:r>
          </w:p>
        </w:tc>
        <w:tc>
          <w:tcPr>
            <w:tcW w:w="960" w:type="dxa"/>
            <w:vAlign w:val="center"/>
          </w:tcPr>
          <w:p w14:paraId="3E60FE20" w14:textId="053BEA4A" w:rsidR="00E073B7" w:rsidRPr="009C5DAE" w:rsidRDefault="00BC6157" w:rsidP="00E073B7">
            <w:pPr>
              <w:spacing w:line="240" w:lineRule="auto"/>
              <w:ind w:left="-194"/>
              <w:jc w:val="right"/>
              <w:rPr>
                <w:rFonts w:ascii="Browallia New" w:hAnsi="Browallia New" w:cs="Browallia New"/>
              </w:rPr>
            </w:pPr>
            <w:r w:rsidRPr="00BC6157">
              <w:rPr>
                <w:rFonts w:ascii="Browallia New" w:hAnsi="Browallia New" w:cs="Browallia New"/>
                <w:cs/>
              </w:rPr>
              <w:t>42</w:t>
            </w:r>
            <w:r w:rsidRPr="00BC6157">
              <w:rPr>
                <w:rFonts w:ascii="Browallia New" w:hAnsi="Browallia New" w:cs="Browallia New"/>
              </w:rPr>
              <w:t>,</w:t>
            </w:r>
            <w:r w:rsidRPr="00BC6157">
              <w:rPr>
                <w:rFonts w:ascii="Browallia New" w:hAnsi="Browallia New" w:cs="Browallia New"/>
                <w:cs/>
              </w:rPr>
              <w:t>302</w:t>
            </w:r>
          </w:p>
        </w:tc>
        <w:tc>
          <w:tcPr>
            <w:tcW w:w="992" w:type="dxa"/>
          </w:tcPr>
          <w:p w14:paraId="2A01F97A" w14:textId="3F7CF7B3" w:rsidR="00E073B7" w:rsidRPr="009C5DAE" w:rsidRDefault="00E073B7" w:rsidP="00E073B7">
            <w:pPr>
              <w:spacing w:line="240" w:lineRule="auto"/>
              <w:jc w:val="right"/>
              <w:rPr>
                <w:rFonts w:ascii="Browallia New" w:hAnsi="Browallia New" w:cs="Browallia New"/>
              </w:rPr>
            </w:pPr>
            <w:r w:rsidRPr="009C5DAE">
              <w:rPr>
                <w:rFonts w:ascii="Browallia New" w:hAnsi="Browallia New" w:cs="Browallia New"/>
              </w:rPr>
              <w:t>-</w:t>
            </w:r>
          </w:p>
        </w:tc>
        <w:tc>
          <w:tcPr>
            <w:tcW w:w="1066" w:type="dxa"/>
          </w:tcPr>
          <w:p w14:paraId="28CC8DB8" w14:textId="01CD263B" w:rsidR="00E073B7" w:rsidRPr="009C5DAE" w:rsidRDefault="00272D82" w:rsidP="00E7173C">
            <w:pPr>
              <w:spacing w:line="240" w:lineRule="auto"/>
              <w:ind w:left="-194"/>
              <w:jc w:val="right"/>
              <w:rPr>
                <w:rFonts w:ascii="Browallia New" w:hAnsi="Browallia New" w:cs="Browallia New"/>
              </w:rPr>
            </w:pPr>
            <w:r>
              <w:rPr>
                <w:rFonts w:ascii="Browallia New" w:hAnsi="Browallia New" w:cs="Browallia New"/>
                <w:cs/>
              </w:rPr>
              <w:tab/>
            </w:r>
            <w:r>
              <w:rPr>
                <w:rFonts w:ascii="Browallia New" w:hAnsi="Browallia New" w:cs="Browallia New"/>
                <w:cs/>
              </w:rPr>
              <w:tab/>
            </w:r>
            <w:r w:rsidR="00F950A5">
              <w:rPr>
                <w:rFonts w:ascii="Browallia New" w:hAnsi="Browallia New" w:cs="Browallia New"/>
              </w:rPr>
              <w:t>28,248</w:t>
            </w:r>
          </w:p>
        </w:tc>
        <w:tc>
          <w:tcPr>
            <w:tcW w:w="1003" w:type="dxa"/>
            <w:gridSpan w:val="2"/>
          </w:tcPr>
          <w:p w14:paraId="4A65A1DC" w14:textId="4E0BE0F0" w:rsidR="00E073B7" w:rsidRPr="009C5DAE" w:rsidRDefault="00E7173C" w:rsidP="00E073B7">
            <w:pPr>
              <w:spacing w:line="240" w:lineRule="auto"/>
              <w:ind w:left="-194"/>
              <w:jc w:val="right"/>
              <w:rPr>
                <w:rFonts w:ascii="Browallia New" w:hAnsi="Browallia New" w:cs="Browallia New"/>
              </w:rPr>
            </w:pPr>
            <w:r w:rsidRPr="009C5DAE">
              <w:rPr>
                <w:rFonts w:ascii="Browallia New" w:hAnsi="Browallia New" w:cs="Browallia New"/>
              </w:rPr>
              <w:t>-</w:t>
            </w:r>
          </w:p>
        </w:tc>
      </w:tr>
    </w:tbl>
    <w:p w14:paraId="5D7D0C44" w14:textId="20C9E40F" w:rsidR="00E043F7" w:rsidRPr="009C5DAE" w:rsidRDefault="00E043F7">
      <w:pPr>
        <w:rPr>
          <w:rFonts w:ascii="Browallia New" w:hAnsi="Browallia New" w:cs="Browallia New"/>
          <w:sz w:val="28"/>
          <w:szCs w:val="28"/>
        </w:rPr>
      </w:pPr>
    </w:p>
    <w:tbl>
      <w:tblPr>
        <w:tblW w:w="14804" w:type="dxa"/>
        <w:tblInd w:w="180" w:type="dxa"/>
        <w:tblLayout w:type="fixed"/>
        <w:tblLook w:val="04A0" w:firstRow="1" w:lastRow="0" w:firstColumn="1" w:lastColumn="0" w:noHBand="0" w:noVBand="1"/>
      </w:tblPr>
      <w:tblGrid>
        <w:gridCol w:w="3045"/>
        <w:gridCol w:w="699"/>
        <w:gridCol w:w="713"/>
        <w:gridCol w:w="707"/>
        <w:gridCol w:w="708"/>
        <w:gridCol w:w="782"/>
        <w:gridCol w:w="775"/>
        <w:gridCol w:w="806"/>
        <w:gridCol w:w="749"/>
        <w:gridCol w:w="708"/>
        <w:gridCol w:w="707"/>
        <w:gridCol w:w="746"/>
        <w:gridCol w:w="768"/>
        <w:gridCol w:w="749"/>
        <w:gridCol w:w="710"/>
        <w:gridCol w:w="707"/>
        <w:gridCol w:w="725"/>
      </w:tblGrid>
      <w:tr w:rsidR="000C32A1" w:rsidRPr="009C5DAE" w14:paraId="3A4AEE66" w14:textId="77777777" w:rsidTr="005C3D1E">
        <w:trPr>
          <w:cantSplit/>
        </w:trPr>
        <w:tc>
          <w:tcPr>
            <w:tcW w:w="3045" w:type="dxa"/>
          </w:tcPr>
          <w:p w14:paraId="08472F86" w14:textId="74EA599F" w:rsidR="000C32A1" w:rsidRPr="009C5DAE" w:rsidRDefault="000C32A1" w:rsidP="004F2A12">
            <w:pPr>
              <w:tabs>
                <w:tab w:val="clear" w:pos="227"/>
                <w:tab w:val="clear" w:pos="454"/>
                <w:tab w:val="clear" w:pos="2580"/>
              </w:tabs>
              <w:spacing w:line="240" w:lineRule="auto"/>
              <w:ind w:left="283" w:right="141" w:hanging="252"/>
              <w:rPr>
                <w:rFonts w:ascii="Browallia New" w:hAnsi="Browallia New" w:cs="Browallia New"/>
                <w:sz w:val="19"/>
                <w:szCs w:val="19"/>
              </w:rPr>
            </w:pPr>
          </w:p>
        </w:tc>
        <w:tc>
          <w:tcPr>
            <w:tcW w:w="1412" w:type="dxa"/>
            <w:gridSpan w:val="2"/>
          </w:tcPr>
          <w:p w14:paraId="2DF6D1B7" w14:textId="77777777" w:rsidR="000C32A1" w:rsidRPr="009C5DAE"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415" w:type="dxa"/>
            <w:gridSpan w:val="2"/>
          </w:tcPr>
          <w:p w14:paraId="70D82F7F" w14:textId="77777777" w:rsidR="000C32A1" w:rsidRPr="009C5DAE"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557" w:type="dxa"/>
            <w:gridSpan w:val="2"/>
          </w:tcPr>
          <w:p w14:paraId="30A3090F" w14:textId="77777777" w:rsidR="000C32A1" w:rsidRPr="009C5DAE"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555" w:type="dxa"/>
            <w:gridSpan w:val="2"/>
          </w:tcPr>
          <w:p w14:paraId="799F49E8" w14:textId="77777777" w:rsidR="000C32A1" w:rsidRPr="009C5DAE"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415" w:type="dxa"/>
            <w:gridSpan w:val="2"/>
          </w:tcPr>
          <w:p w14:paraId="6EE331BB" w14:textId="77777777" w:rsidR="000C32A1" w:rsidRPr="009C5DAE"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514" w:type="dxa"/>
            <w:gridSpan w:val="2"/>
          </w:tcPr>
          <w:p w14:paraId="1CF7B4DE" w14:textId="77777777" w:rsidR="000C32A1" w:rsidRPr="009C5DAE"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2891" w:type="dxa"/>
            <w:gridSpan w:val="4"/>
          </w:tcPr>
          <w:p w14:paraId="65E26BB5" w14:textId="058413CB" w:rsidR="000C32A1" w:rsidRPr="009C5DAE" w:rsidRDefault="000C32A1" w:rsidP="004F2A12">
            <w:pPr>
              <w:tabs>
                <w:tab w:val="clear" w:pos="227"/>
                <w:tab w:val="clear" w:pos="454"/>
                <w:tab w:val="clear" w:pos="680"/>
                <w:tab w:val="clear" w:pos="907"/>
                <w:tab w:val="clear" w:pos="2580"/>
                <w:tab w:val="left" w:pos="742"/>
              </w:tabs>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cs/>
              </w:rPr>
              <w:t>(หน่วย</w:t>
            </w:r>
            <w:r w:rsidR="00F46B29" w:rsidRPr="009C5DAE">
              <w:rPr>
                <w:rFonts w:ascii="Browallia New" w:hAnsi="Browallia New" w:cs="Browallia New"/>
                <w:sz w:val="19"/>
                <w:szCs w:val="19"/>
              </w:rPr>
              <w:t xml:space="preserve"> </w:t>
            </w:r>
            <w:r w:rsidRPr="009C5DAE">
              <w:rPr>
                <w:rFonts w:ascii="Browallia New" w:hAnsi="Browallia New" w:cs="Browallia New"/>
                <w:sz w:val="19"/>
                <w:szCs w:val="19"/>
                <w:cs/>
              </w:rPr>
              <w:t>:</w:t>
            </w:r>
            <w:r w:rsidR="00F46B29" w:rsidRPr="009C5DAE">
              <w:rPr>
                <w:rFonts w:ascii="Browallia New" w:hAnsi="Browallia New" w:cs="Browallia New"/>
                <w:sz w:val="19"/>
                <w:szCs w:val="19"/>
              </w:rPr>
              <w:t xml:space="preserve"> </w:t>
            </w:r>
            <w:r w:rsidRPr="009C5DAE">
              <w:rPr>
                <w:rFonts w:ascii="Browallia New" w:hAnsi="Browallia New" w:cs="Browallia New"/>
                <w:sz w:val="19"/>
                <w:szCs w:val="19"/>
                <w:cs/>
              </w:rPr>
              <w:t>พันบาท)</w:t>
            </w:r>
          </w:p>
        </w:tc>
      </w:tr>
      <w:tr w:rsidR="000C32A1" w:rsidRPr="009C5DAE" w14:paraId="57E16193" w14:textId="77777777" w:rsidTr="005C3D1E">
        <w:trPr>
          <w:cantSplit/>
        </w:trPr>
        <w:tc>
          <w:tcPr>
            <w:tcW w:w="3045" w:type="dxa"/>
          </w:tcPr>
          <w:p w14:paraId="67A88B41" w14:textId="77777777" w:rsidR="000C32A1" w:rsidRPr="009C5DAE" w:rsidRDefault="000C32A1" w:rsidP="004F2A12">
            <w:pPr>
              <w:tabs>
                <w:tab w:val="clear" w:pos="227"/>
                <w:tab w:val="clear" w:pos="454"/>
                <w:tab w:val="clear" w:pos="2580"/>
              </w:tabs>
              <w:spacing w:line="240" w:lineRule="auto"/>
              <w:ind w:left="283" w:right="141" w:hanging="252"/>
              <w:rPr>
                <w:rFonts w:ascii="Browallia New" w:hAnsi="Browallia New" w:cs="Browallia New"/>
                <w:sz w:val="19"/>
                <w:szCs w:val="19"/>
              </w:rPr>
            </w:pPr>
          </w:p>
        </w:tc>
        <w:tc>
          <w:tcPr>
            <w:tcW w:w="11759" w:type="dxa"/>
            <w:gridSpan w:val="16"/>
            <w:vAlign w:val="bottom"/>
          </w:tcPr>
          <w:p w14:paraId="47F33267" w14:textId="6F10854E" w:rsidR="000C32A1" w:rsidRPr="009C5DAE" w:rsidRDefault="000C32A1"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งบกำไรขาดทุนเบ็ดเสร็จ</w:t>
            </w:r>
          </w:p>
        </w:tc>
      </w:tr>
      <w:tr w:rsidR="00217D27" w:rsidRPr="009C5DAE" w14:paraId="1BB34046" w14:textId="77777777" w:rsidTr="005C3D1E">
        <w:trPr>
          <w:cantSplit/>
        </w:trPr>
        <w:tc>
          <w:tcPr>
            <w:tcW w:w="3045" w:type="dxa"/>
          </w:tcPr>
          <w:p w14:paraId="7C691B2A" w14:textId="77777777" w:rsidR="00217D27" w:rsidRPr="009C5DAE" w:rsidRDefault="00217D27" w:rsidP="00217D27">
            <w:pPr>
              <w:tabs>
                <w:tab w:val="clear" w:pos="227"/>
                <w:tab w:val="clear" w:pos="454"/>
                <w:tab w:val="clear" w:pos="2580"/>
              </w:tabs>
              <w:spacing w:line="240" w:lineRule="auto"/>
              <w:ind w:left="283" w:right="141" w:hanging="252"/>
              <w:rPr>
                <w:rFonts w:ascii="Browallia New" w:hAnsi="Browallia New" w:cs="Browallia New"/>
                <w:sz w:val="19"/>
                <w:szCs w:val="19"/>
              </w:rPr>
            </w:pPr>
          </w:p>
        </w:tc>
        <w:tc>
          <w:tcPr>
            <w:tcW w:w="1412" w:type="dxa"/>
            <w:gridSpan w:val="2"/>
          </w:tcPr>
          <w:p w14:paraId="6744277F" w14:textId="77777777"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415" w:type="dxa"/>
            <w:gridSpan w:val="2"/>
          </w:tcPr>
          <w:p w14:paraId="3CAC1C1D" w14:textId="63F10BEE"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กำไร</w:t>
            </w:r>
            <w:r w:rsidR="00F46B29" w:rsidRPr="009C5DAE">
              <w:rPr>
                <w:rFonts w:ascii="Browallia New" w:hAnsi="Browallia New" w:cs="Browallia New"/>
                <w:sz w:val="19"/>
                <w:szCs w:val="19"/>
              </w:rPr>
              <w:t xml:space="preserve"> </w:t>
            </w:r>
            <w:r w:rsidRPr="009C5DAE">
              <w:rPr>
                <w:rFonts w:ascii="Browallia New" w:hAnsi="Browallia New" w:cs="Browallia New"/>
                <w:sz w:val="19"/>
                <w:szCs w:val="19"/>
                <w:cs/>
              </w:rPr>
              <w:t>(ขาดทุน)</w:t>
            </w:r>
          </w:p>
        </w:tc>
        <w:tc>
          <w:tcPr>
            <w:tcW w:w="1557" w:type="dxa"/>
            <w:gridSpan w:val="2"/>
          </w:tcPr>
          <w:p w14:paraId="31BF4A5F" w14:textId="53492048"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กำไร</w:t>
            </w:r>
            <w:r w:rsidR="00F46B29" w:rsidRPr="009C5DAE">
              <w:rPr>
                <w:rFonts w:ascii="Browallia New" w:hAnsi="Browallia New" w:cs="Browallia New"/>
                <w:sz w:val="19"/>
                <w:szCs w:val="19"/>
              </w:rPr>
              <w:t xml:space="preserve"> </w:t>
            </w:r>
            <w:r w:rsidRPr="009C5DAE">
              <w:rPr>
                <w:rFonts w:ascii="Browallia New" w:hAnsi="Browallia New" w:cs="Browallia New"/>
                <w:sz w:val="19"/>
                <w:szCs w:val="19"/>
                <w:cs/>
              </w:rPr>
              <w:t>(ขาดทุน)</w:t>
            </w:r>
          </w:p>
        </w:tc>
        <w:tc>
          <w:tcPr>
            <w:tcW w:w="1555" w:type="dxa"/>
            <w:gridSpan w:val="2"/>
          </w:tcPr>
          <w:p w14:paraId="1294DD14" w14:textId="77777777"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415" w:type="dxa"/>
            <w:gridSpan w:val="2"/>
          </w:tcPr>
          <w:p w14:paraId="73F21570" w14:textId="77777777"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514" w:type="dxa"/>
            <w:gridSpan w:val="2"/>
          </w:tcPr>
          <w:p w14:paraId="292D6D57" w14:textId="6D3B13F8"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กำไรขาดทุน</w:t>
            </w:r>
          </w:p>
        </w:tc>
        <w:tc>
          <w:tcPr>
            <w:tcW w:w="1459" w:type="dxa"/>
            <w:gridSpan w:val="2"/>
          </w:tcPr>
          <w:p w14:paraId="4EC85BA0" w14:textId="486107D3"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กำไรขาดทุน</w:t>
            </w:r>
          </w:p>
        </w:tc>
        <w:tc>
          <w:tcPr>
            <w:tcW w:w="1432" w:type="dxa"/>
            <w:gridSpan w:val="2"/>
          </w:tcPr>
          <w:p w14:paraId="776FEBBA" w14:textId="77777777"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r>
      <w:tr w:rsidR="00217D27" w:rsidRPr="009C5DAE" w14:paraId="612CBCA5" w14:textId="77777777" w:rsidTr="005C3D1E">
        <w:trPr>
          <w:cantSplit/>
        </w:trPr>
        <w:tc>
          <w:tcPr>
            <w:tcW w:w="3045" w:type="dxa"/>
          </w:tcPr>
          <w:p w14:paraId="46B58117" w14:textId="77777777" w:rsidR="00217D27" w:rsidRPr="009C5DAE" w:rsidRDefault="00217D27" w:rsidP="00217D27">
            <w:pPr>
              <w:tabs>
                <w:tab w:val="clear" w:pos="227"/>
                <w:tab w:val="clear" w:pos="454"/>
                <w:tab w:val="clear" w:pos="2580"/>
              </w:tabs>
              <w:spacing w:line="240" w:lineRule="auto"/>
              <w:ind w:left="283" w:right="141" w:hanging="252"/>
              <w:rPr>
                <w:rFonts w:ascii="Browallia New" w:hAnsi="Browallia New" w:cs="Browallia New"/>
                <w:sz w:val="19"/>
                <w:szCs w:val="19"/>
              </w:rPr>
            </w:pPr>
          </w:p>
        </w:tc>
        <w:tc>
          <w:tcPr>
            <w:tcW w:w="1412" w:type="dxa"/>
            <w:gridSpan w:val="2"/>
          </w:tcPr>
          <w:p w14:paraId="3C262A05" w14:textId="77777777"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415" w:type="dxa"/>
            <w:gridSpan w:val="2"/>
            <w:hideMark/>
          </w:tcPr>
          <w:p w14:paraId="1F26D36A" w14:textId="1951F38C"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ส่วนที่เป็นของ</w:t>
            </w:r>
          </w:p>
        </w:tc>
        <w:tc>
          <w:tcPr>
            <w:tcW w:w="1557" w:type="dxa"/>
            <w:gridSpan w:val="2"/>
            <w:hideMark/>
          </w:tcPr>
          <w:p w14:paraId="2F895BEE" w14:textId="0BF9AAC7"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ส่วนที่เป็นของ</w:t>
            </w:r>
          </w:p>
        </w:tc>
        <w:tc>
          <w:tcPr>
            <w:tcW w:w="1555" w:type="dxa"/>
            <w:gridSpan w:val="2"/>
          </w:tcPr>
          <w:p w14:paraId="43988BCF" w14:textId="77777777"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415" w:type="dxa"/>
            <w:gridSpan w:val="2"/>
          </w:tcPr>
          <w:p w14:paraId="4E384F94" w14:textId="1046144E"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กำไรขาดทุน</w:t>
            </w:r>
          </w:p>
        </w:tc>
        <w:tc>
          <w:tcPr>
            <w:tcW w:w="1514" w:type="dxa"/>
            <w:gridSpan w:val="2"/>
            <w:hideMark/>
          </w:tcPr>
          <w:p w14:paraId="6151B043" w14:textId="77777777"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เบ็ดเสร็จรวม</w:t>
            </w:r>
          </w:p>
        </w:tc>
        <w:tc>
          <w:tcPr>
            <w:tcW w:w="1459" w:type="dxa"/>
            <w:gridSpan w:val="2"/>
            <w:hideMark/>
          </w:tcPr>
          <w:p w14:paraId="15E3EFD5" w14:textId="77777777"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เบ็ดเสร็จรวม</w:t>
            </w:r>
          </w:p>
        </w:tc>
        <w:tc>
          <w:tcPr>
            <w:tcW w:w="1432" w:type="dxa"/>
            <w:gridSpan w:val="2"/>
          </w:tcPr>
          <w:p w14:paraId="64746AA9" w14:textId="0F095BBA"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กำไรขาดทุน</w:t>
            </w:r>
          </w:p>
        </w:tc>
      </w:tr>
      <w:tr w:rsidR="00F90BCC" w:rsidRPr="009C5DAE" w14:paraId="7AD45A9E" w14:textId="77777777" w:rsidTr="005C3D1E">
        <w:trPr>
          <w:cantSplit/>
        </w:trPr>
        <w:tc>
          <w:tcPr>
            <w:tcW w:w="3045" w:type="dxa"/>
          </w:tcPr>
          <w:p w14:paraId="0C4DEB53" w14:textId="77777777" w:rsidR="00F90BCC" w:rsidRPr="009C5DAE" w:rsidRDefault="00F90BCC" w:rsidP="004F2A12">
            <w:pPr>
              <w:tabs>
                <w:tab w:val="clear" w:pos="227"/>
                <w:tab w:val="clear" w:pos="454"/>
                <w:tab w:val="clear" w:pos="2580"/>
              </w:tabs>
              <w:spacing w:line="240" w:lineRule="auto"/>
              <w:ind w:left="283" w:right="141" w:hanging="252"/>
              <w:rPr>
                <w:rFonts w:ascii="Browallia New" w:hAnsi="Browallia New" w:cs="Browallia New"/>
                <w:sz w:val="19"/>
                <w:szCs w:val="19"/>
              </w:rPr>
            </w:pPr>
          </w:p>
        </w:tc>
        <w:tc>
          <w:tcPr>
            <w:tcW w:w="1412" w:type="dxa"/>
            <w:gridSpan w:val="2"/>
          </w:tcPr>
          <w:p w14:paraId="2449796A" w14:textId="77777777" w:rsidR="00F90BCC" w:rsidRPr="009C5DAE"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415" w:type="dxa"/>
            <w:gridSpan w:val="2"/>
            <w:hideMark/>
          </w:tcPr>
          <w:p w14:paraId="31C39C12" w14:textId="77777777" w:rsidR="00F90BCC" w:rsidRPr="009C5DAE"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ผู้ถือหุ้น</w:t>
            </w:r>
          </w:p>
        </w:tc>
        <w:tc>
          <w:tcPr>
            <w:tcW w:w="1557" w:type="dxa"/>
            <w:gridSpan w:val="2"/>
            <w:hideMark/>
          </w:tcPr>
          <w:p w14:paraId="384719BC" w14:textId="77777777" w:rsidR="00F90BCC" w:rsidRPr="009C5DAE"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ผู้ที่ไม่อยู่ใน</w:t>
            </w:r>
          </w:p>
        </w:tc>
        <w:tc>
          <w:tcPr>
            <w:tcW w:w="1555" w:type="dxa"/>
            <w:gridSpan w:val="2"/>
          </w:tcPr>
          <w:p w14:paraId="1AB307CF" w14:textId="49D74F88" w:rsidR="00F90BCC" w:rsidRPr="009C5DAE" w:rsidRDefault="00F775EB"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cs/>
              </w:rPr>
            </w:pPr>
            <w:r w:rsidRPr="009C5DAE">
              <w:rPr>
                <w:rFonts w:ascii="Browallia New" w:hAnsi="Browallia New" w:cs="Browallia New"/>
                <w:sz w:val="19"/>
                <w:szCs w:val="19"/>
                <w:cs/>
              </w:rPr>
              <w:t>กำไร</w:t>
            </w:r>
            <w:r w:rsidR="00F46B29" w:rsidRPr="009C5DAE">
              <w:rPr>
                <w:rFonts w:ascii="Browallia New" w:hAnsi="Browallia New" w:cs="Browallia New"/>
                <w:sz w:val="19"/>
                <w:szCs w:val="19"/>
              </w:rPr>
              <w:t xml:space="preserve"> </w:t>
            </w:r>
            <w:r w:rsidRPr="009C5DAE">
              <w:rPr>
                <w:rFonts w:ascii="Browallia New" w:hAnsi="Browallia New" w:cs="Browallia New"/>
                <w:sz w:val="19"/>
                <w:szCs w:val="19"/>
                <w:cs/>
              </w:rPr>
              <w:t>(ขาดทุน)</w:t>
            </w:r>
          </w:p>
        </w:tc>
        <w:tc>
          <w:tcPr>
            <w:tcW w:w="1415" w:type="dxa"/>
            <w:gridSpan w:val="2"/>
            <w:vAlign w:val="bottom"/>
          </w:tcPr>
          <w:p w14:paraId="613F40C0" w14:textId="77777777" w:rsidR="00F90BCC" w:rsidRPr="009C5DAE" w:rsidRDefault="00F90BCC" w:rsidP="00F90BCC">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เบ็ดเสร็จอื่น</w:t>
            </w:r>
          </w:p>
        </w:tc>
        <w:tc>
          <w:tcPr>
            <w:tcW w:w="1514" w:type="dxa"/>
            <w:gridSpan w:val="2"/>
            <w:hideMark/>
          </w:tcPr>
          <w:p w14:paraId="52A3FA90" w14:textId="77777777" w:rsidR="00F90BCC" w:rsidRPr="009C5DAE"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ของผู้ถือหุ้น</w:t>
            </w:r>
          </w:p>
        </w:tc>
        <w:tc>
          <w:tcPr>
            <w:tcW w:w="1459" w:type="dxa"/>
            <w:gridSpan w:val="2"/>
            <w:hideMark/>
          </w:tcPr>
          <w:p w14:paraId="77D046F8" w14:textId="77777777" w:rsidR="00F90BCC" w:rsidRPr="009C5DAE"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lang w:val="en-GB"/>
              </w:rPr>
              <w:t>ของ</w:t>
            </w:r>
            <w:r w:rsidRPr="009C5DAE">
              <w:rPr>
                <w:rFonts w:ascii="Browallia New" w:hAnsi="Browallia New" w:cs="Browallia New"/>
                <w:sz w:val="19"/>
                <w:szCs w:val="19"/>
                <w:cs/>
              </w:rPr>
              <w:t>ผู้ที่ไม่อยู่ใน</w:t>
            </w:r>
          </w:p>
        </w:tc>
        <w:tc>
          <w:tcPr>
            <w:tcW w:w="1432" w:type="dxa"/>
            <w:gridSpan w:val="2"/>
          </w:tcPr>
          <w:p w14:paraId="0C3F7E13" w14:textId="77777777" w:rsidR="00F90BCC" w:rsidRPr="009C5DAE"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เบ็ดเสร็จรวม</w:t>
            </w:r>
          </w:p>
        </w:tc>
      </w:tr>
      <w:tr w:rsidR="00F90BCC" w:rsidRPr="009C5DAE" w14:paraId="28F9A935" w14:textId="77777777" w:rsidTr="005C3D1E">
        <w:trPr>
          <w:cantSplit/>
        </w:trPr>
        <w:tc>
          <w:tcPr>
            <w:tcW w:w="3045" w:type="dxa"/>
            <w:vAlign w:val="bottom"/>
          </w:tcPr>
          <w:p w14:paraId="3FA556AF" w14:textId="75BF7322" w:rsidR="00F90BCC" w:rsidRPr="009C5DAE" w:rsidRDefault="00F90BCC" w:rsidP="005A1B94">
            <w:pPr>
              <w:spacing w:line="240" w:lineRule="auto"/>
              <w:ind w:right="-90"/>
              <w:jc w:val="center"/>
              <w:rPr>
                <w:rFonts w:ascii="Browallia New" w:hAnsi="Browallia New" w:cs="Browallia New"/>
                <w:color w:val="000000"/>
                <w:sz w:val="19"/>
                <w:szCs w:val="19"/>
                <w:lang w:val="en-GB"/>
              </w:rPr>
            </w:pPr>
          </w:p>
        </w:tc>
        <w:tc>
          <w:tcPr>
            <w:tcW w:w="1412" w:type="dxa"/>
            <w:gridSpan w:val="2"/>
            <w:vAlign w:val="bottom"/>
            <w:hideMark/>
          </w:tcPr>
          <w:p w14:paraId="44FB5802" w14:textId="77777777" w:rsidR="00F90BCC" w:rsidRPr="009C5DAE"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lang w:val="en-GB"/>
              </w:rPr>
              <w:t>รายได้</w:t>
            </w:r>
          </w:p>
        </w:tc>
        <w:tc>
          <w:tcPr>
            <w:tcW w:w="1415" w:type="dxa"/>
            <w:gridSpan w:val="2"/>
            <w:vAlign w:val="bottom"/>
            <w:hideMark/>
          </w:tcPr>
          <w:p w14:paraId="796C15CC" w14:textId="77777777" w:rsidR="00F90BCC" w:rsidRPr="009C5DAE"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ของบริษัท</w:t>
            </w:r>
          </w:p>
        </w:tc>
        <w:tc>
          <w:tcPr>
            <w:tcW w:w="1557" w:type="dxa"/>
            <w:gridSpan w:val="2"/>
            <w:vAlign w:val="bottom"/>
            <w:hideMark/>
          </w:tcPr>
          <w:p w14:paraId="428D217B" w14:textId="77777777" w:rsidR="00F90BCC" w:rsidRPr="009C5DAE"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อำนาจควบคุม</w:t>
            </w:r>
          </w:p>
        </w:tc>
        <w:tc>
          <w:tcPr>
            <w:tcW w:w="1555" w:type="dxa"/>
            <w:gridSpan w:val="2"/>
          </w:tcPr>
          <w:p w14:paraId="3B4A3497" w14:textId="77777777" w:rsidR="00F90BCC" w:rsidRPr="009C5DAE"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cs/>
              </w:rPr>
            </w:pPr>
            <w:r w:rsidRPr="009C5DAE">
              <w:rPr>
                <w:rFonts w:ascii="Browallia New" w:hAnsi="Browallia New" w:cs="Browallia New"/>
                <w:sz w:val="19"/>
                <w:szCs w:val="19"/>
                <w:cs/>
              </w:rPr>
              <w:t>สำหรับปี</w:t>
            </w:r>
          </w:p>
        </w:tc>
        <w:tc>
          <w:tcPr>
            <w:tcW w:w="1415" w:type="dxa"/>
            <w:gridSpan w:val="2"/>
            <w:vAlign w:val="bottom"/>
          </w:tcPr>
          <w:p w14:paraId="28D05495" w14:textId="77777777" w:rsidR="00F90BCC" w:rsidRPr="009C5DAE"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cs/>
                <w:lang w:val="en-GB"/>
              </w:rPr>
            </w:pPr>
            <w:r w:rsidRPr="009C5DAE">
              <w:rPr>
                <w:rFonts w:ascii="Browallia New" w:hAnsi="Browallia New" w:cs="Browallia New"/>
                <w:sz w:val="19"/>
                <w:szCs w:val="19"/>
                <w:cs/>
                <w:lang w:val="en-GB"/>
              </w:rPr>
              <w:t>สำหรับปี</w:t>
            </w:r>
          </w:p>
        </w:tc>
        <w:tc>
          <w:tcPr>
            <w:tcW w:w="1514" w:type="dxa"/>
            <w:gridSpan w:val="2"/>
            <w:vAlign w:val="bottom"/>
            <w:hideMark/>
          </w:tcPr>
          <w:p w14:paraId="5B4995CB" w14:textId="77777777" w:rsidR="00F90BCC" w:rsidRPr="009C5DAE"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ของบริษัท</w:t>
            </w:r>
          </w:p>
        </w:tc>
        <w:tc>
          <w:tcPr>
            <w:tcW w:w="1459" w:type="dxa"/>
            <w:gridSpan w:val="2"/>
            <w:vAlign w:val="bottom"/>
            <w:hideMark/>
          </w:tcPr>
          <w:p w14:paraId="31047965" w14:textId="77777777" w:rsidR="00F90BCC" w:rsidRPr="009C5DAE"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อำนาจควบคุม</w:t>
            </w:r>
          </w:p>
        </w:tc>
        <w:tc>
          <w:tcPr>
            <w:tcW w:w="1432" w:type="dxa"/>
            <w:gridSpan w:val="2"/>
            <w:vAlign w:val="bottom"/>
          </w:tcPr>
          <w:p w14:paraId="13B1D9B5" w14:textId="77777777" w:rsidR="00F90BCC" w:rsidRPr="009C5DAE"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สำหรับปี</w:t>
            </w:r>
          </w:p>
        </w:tc>
      </w:tr>
      <w:tr w:rsidR="005C3D1E" w:rsidRPr="009C5DAE" w14:paraId="592E06E3" w14:textId="79F0CE4E" w:rsidTr="005C3D1E">
        <w:trPr>
          <w:cantSplit/>
        </w:trPr>
        <w:tc>
          <w:tcPr>
            <w:tcW w:w="3045" w:type="dxa"/>
            <w:vAlign w:val="bottom"/>
          </w:tcPr>
          <w:p w14:paraId="24850A76" w14:textId="08BCB09B" w:rsidR="005C3D1E" w:rsidRPr="009C5DAE" w:rsidRDefault="005C3D1E" w:rsidP="005C3D1E">
            <w:pPr>
              <w:pBdr>
                <w:bottom w:val="single" w:sz="4" w:space="1" w:color="auto"/>
              </w:pBdr>
              <w:tabs>
                <w:tab w:val="clear" w:pos="2807"/>
                <w:tab w:val="left" w:pos="540"/>
                <w:tab w:val="left" w:pos="2658"/>
              </w:tabs>
              <w:spacing w:line="240" w:lineRule="auto"/>
              <w:ind w:left="214" w:hanging="214"/>
              <w:jc w:val="center"/>
              <w:rPr>
                <w:rFonts w:ascii="Browallia New" w:hAnsi="Browallia New" w:cs="Browallia New"/>
                <w:color w:val="000000"/>
                <w:sz w:val="19"/>
                <w:szCs w:val="19"/>
              </w:rPr>
            </w:pPr>
            <w:r w:rsidRPr="009C5DAE">
              <w:rPr>
                <w:rFonts w:ascii="Browallia New" w:hAnsi="Browallia New" w:cs="Browallia New"/>
                <w:color w:val="000000"/>
                <w:sz w:val="19"/>
                <w:szCs w:val="19"/>
                <w:cs/>
              </w:rPr>
              <w:t>บริษัท</w:t>
            </w:r>
          </w:p>
        </w:tc>
        <w:tc>
          <w:tcPr>
            <w:tcW w:w="699" w:type="dxa"/>
            <w:vAlign w:val="bottom"/>
          </w:tcPr>
          <w:p w14:paraId="1EEF14FB" w14:textId="27107F20" w:rsidR="005C3D1E" w:rsidRPr="009C5DAE" w:rsidRDefault="005C3D1E" w:rsidP="005C3D1E">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lang w:val="en-GB"/>
              </w:rPr>
              <w:t>256</w:t>
            </w:r>
            <w:r w:rsidRPr="009C5DAE">
              <w:rPr>
                <w:rFonts w:ascii="Browallia New" w:hAnsi="Browallia New" w:cs="Browallia New"/>
              </w:rPr>
              <w:t>7</w:t>
            </w:r>
          </w:p>
        </w:tc>
        <w:tc>
          <w:tcPr>
            <w:tcW w:w="713" w:type="dxa"/>
            <w:vAlign w:val="bottom"/>
          </w:tcPr>
          <w:p w14:paraId="33DC2E90" w14:textId="27E2043E" w:rsidR="005C3D1E" w:rsidRPr="009C5DAE" w:rsidRDefault="005C3D1E" w:rsidP="005C3D1E">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rPr>
              <w:t>2566</w:t>
            </w:r>
          </w:p>
        </w:tc>
        <w:tc>
          <w:tcPr>
            <w:tcW w:w="707" w:type="dxa"/>
            <w:vAlign w:val="bottom"/>
          </w:tcPr>
          <w:p w14:paraId="550498EE" w14:textId="23A08453" w:rsidR="005C3D1E" w:rsidRPr="009C5DAE" w:rsidRDefault="005C3D1E" w:rsidP="005C3D1E">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lang w:val="en-GB"/>
              </w:rPr>
              <w:t>256</w:t>
            </w:r>
            <w:r w:rsidRPr="009C5DAE">
              <w:rPr>
                <w:rFonts w:ascii="Browallia New" w:hAnsi="Browallia New" w:cs="Browallia New"/>
              </w:rPr>
              <w:t>7</w:t>
            </w:r>
          </w:p>
        </w:tc>
        <w:tc>
          <w:tcPr>
            <w:tcW w:w="708" w:type="dxa"/>
            <w:vAlign w:val="bottom"/>
          </w:tcPr>
          <w:p w14:paraId="72C191DD" w14:textId="271F1434" w:rsidR="005C3D1E" w:rsidRPr="009C5DAE" w:rsidRDefault="005C3D1E" w:rsidP="005C3D1E">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rPr>
              <w:t>2566</w:t>
            </w:r>
          </w:p>
        </w:tc>
        <w:tc>
          <w:tcPr>
            <w:tcW w:w="782" w:type="dxa"/>
            <w:vAlign w:val="bottom"/>
          </w:tcPr>
          <w:p w14:paraId="2C6BC1B2" w14:textId="7BC555BF" w:rsidR="005C3D1E" w:rsidRPr="009C5DAE" w:rsidRDefault="005C3D1E" w:rsidP="005C3D1E">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lang w:val="en-GB"/>
              </w:rPr>
              <w:t>256</w:t>
            </w:r>
            <w:r w:rsidRPr="009C5DAE">
              <w:rPr>
                <w:rFonts w:ascii="Browallia New" w:hAnsi="Browallia New" w:cs="Browallia New"/>
              </w:rPr>
              <w:t>7</w:t>
            </w:r>
          </w:p>
        </w:tc>
        <w:tc>
          <w:tcPr>
            <w:tcW w:w="775" w:type="dxa"/>
            <w:vAlign w:val="bottom"/>
          </w:tcPr>
          <w:p w14:paraId="06483594" w14:textId="6C3FD89F" w:rsidR="005C3D1E" w:rsidRPr="009C5DAE" w:rsidRDefault="005C3D1E" w:rsidP="005C3D1E">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rPr>
              <w:t>2566</w:t>
            </w:r>
          </w:p>
        </w:tc>
        <w:tc>
          <w:tcPr>
            <w:tcW w:w="806" w:type="dxa"/>
            <w:vAlign w:val="bottom"/>
          </w:tcPr>
          <w:p w14:paraId="3CF29E55" w14:textId="40624724" w:rsidR="005C3D1E" w:rsidRPr="009C5DAE" w:rsidRDefault="005C3D1E" w:rsidP="005C3D1E">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lang w:val="en-GB"/>
              </w:rPr>
              <w:t>256</w:t>
            </w:r>
            <w:r w:rsidRPr="009C5DAE">
              <w:rPr>
                <w:rFonts w:ascii="Browallia New" w:hAnsi="Browallia New" w:cs="Browallia New"/>
              </w:rPr>
              <w:t>7</w:t>
            </w:r>
          </w:p>
        </w:tc>
        <w:tc>
          <w:tcPr>
            <w:tcW w:w="749" w:type="dxa"/>
            <w:vAlign w:val="bottom"/>
          </w:tcPr>
          <w:p w14:paraId="33946DE2" w14:textId="39E43631" w:rsidR="005C3D1E" w:rsidRPr="009C5DAE" w:rsidRDefault="005C3D1E" w:rsidP="005C3D1E">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rPr>
              <w:t>2566</w:t>
            </w:r>
          </w:p>
        </w:tc>
        <w:tc>
          <w:tcPr>
            <w:tcW w:w="708" w:type="dxa"/>
            <w:vAlign w:val="bottom"/>
          </w:tcPr>
          <w:p w14:paraId="42B10675" w14:textId="2E11EE24" w:rsidR="005C3D1E" w:rsidRPr="009C5DAE" w:rsidRDefault="005C3D1E" w:rsidP="005C3D1E">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lang w:val="en-GB"/>
              </w:rPr>
              <w:t>256</w:t>
            </w:r>
            <w:r w:rsidRPr="009C5DAE">
              <w:rPr>
                <w:rFonts w:ascii="Browallia New" w:hAnsi="Browallia New" w:cs="Browallia New"/>
              </w:rPr>
              <w:t>7</w:t>
            </w:r>
          </w:p>
        </w:tc>
        <w:tc>
          <w:tcPr>
            <w:tcW w:w="707" w:type="dxa"/>
            <w:vAlign w:val="bottom"/>
          </w:tcPr>
          <w:p w14:paraId="064CC8C2" w14:textId="213BA821" w:rsidR="005C3D1E" w:rsidRPr="009C5DAE" w:rsidRDefault="005C3D1E" w:rsidP="005C3D1E">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rPr>
              <w:t>2566</w:t>
            </w:r>
          </w:p>
        </w:tc>
        <w:tc>
          <w:tcPr>
            <w:tcW w:w="746" w:type="dxa"/>
            <w:vAlign w:val="bottom"/>
          </w:tcPr>
          <w:p w14:paraId="1C519FB5" w14:textId="16337B8C" w:rsidR="005C3D1E" w:rsidRPr="009C5DAE" w:rsidRDefault="005C3D1E" w:rsidP="005C3D1E">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lang w:val="en-GB"/>
              </w:rPr>
              <w:t>256</w:t>
            </w:r>
            <w:r w:rsidRPr="009C5DAE">
              <w:rPr>
                <w:rFonts w:ascii="Browallia New" w:hAnsi="Browallia New" w:cs="Browallia New"/>
              </w:rPr>
              <w:t>7</w:t>
            </w:r>
          </w:p>
        </w:tc>
        <w:tc>
          <w:tcPr>
            <w:tcW w:w="768" w:type="dxa"/>
            <w:vAlign w:val="bottom"/>
          </w:tcPr>
          <w:p w14:paraId="684DD082" w14:textId="2A256C45" w:rsidR="005C3D1E" w:rsidRPr="009C5DAE" w:rsidRDefault="005C3D1E" w:rsidP="005C3D1E">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rPr>
              <w:t>2566</w:t>
            </w:r>
          </w:p>
        </w:tc>
        <w:tc>
          <w:tcPr>
            <w:tcW w:w="749" w:type="dxa"/>
            <w:vAlign w:val="bottom"/>
          </w:tcPr>
          <w:p w14:paraId="02689722" w14:textId="63679B2E" w:rsidR="005C3D1E" w:rsidRPr="009C5DAE" w:rsidRDefault="005C3D1E" w:rsidP="005C3D1E">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lang w:val="en-GB"/>
              </w:rPr>
              <w:t>256</w:t>
            </w:r>
            <w:r w:rsidRPr="009C5DAE">
              <w:rPr>
                <w:rFonts w:ascii="Browallia New" w:hAnsi="Browallia New" w:cs="Browallia New"/>
              </w:rPr>
              <w:t>7</w:t>
            </w:r>
          </w:p>
        </w:tc>
        <w:tc>
          <w:tcPr>
            <w:tcW w:w="710" w:type="dxa"/>
            <w:vAlign w:val="bottom"/>
          </w:tcPr>
          <w:p w14:paraId="2C25BB18" w14:textId="13099531" w:rsidR="005C3D1E" w:rsidRPr="009C5DAE" w:rsidRDefault="005C3D1E" w:rsidP="005C3D1E">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rPr>
              <w:t>2566</w:t>
            </w:r>
          </w:p>
        </w:tc>
        <w:tc>
          <w:tcPr>
            <w:tcW w:w="707" w:type="dxa"/>
            <w:vAlign w:val="bottom"/>
          </w:tcPr>
          <w:p w14:paraId="017AA58F" w14:textId="104EEA86" w:rsidR="005C3D1E" w:rsidRPr="009C5DAE" w:rsidRDefault="005C3D1E" w:rsidP="005C3D1E">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lang w:val="en-GB"/>
              </w:rPr>
              <w:t>256</w:t>
            </w:r>
            <w:r w:rsidRPr="009C5DAE">
              <w:rPr>
                <w:rFonts w:ascii="Browallia New" w:hAnsi="Browallia New" w:cs="Browallia New"/>
              </w:rPr>
              <w:t>7</w:t>
            </w:r>
          </w:p>
        </w:tc>
        <w:tc>
          <w:tcPr>
            <w:tcW w:w="725" w:type="dxa"/>
            <w:vAlign w:val="bottom"/>
          </w:tcPr>
          <w:p w14:paraId="262778C1" w14:textId="7B070AD4" w:rsidR="005C3D1E" w:rsidRPr="009C5DAE" w:rsidRDefault="005C3D1E" w:rsidP="005C3D1E">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rPr>
              <w:t>2566</w:t>
            </w:r>
          </w:p>
        </w:tc>
      </w:tr>
      <w:tr w:rsidR="001E759D" w:rsidRPr="009C5DAE" w14:paraId="335CD11E" w14:textId="798318F9" w:rsidTr="005C3D1E">
        <w:trPr>
          <w:cantSplit/>
        </w:trPr>
        <w:tc>
          <w:tcPr>
            <w:tcW w:w="3045" w:type="dxa"/>
          </w:tcPr>
          <w:p w14:paraId="0CDD0F6D" w14:textId="77777777" w:rsidR="001E759D" w:rsidRPr="009C5DAE" w:rsidRDefault="001E759D" w:rsidP="001E759D">
            <w:pPr>
              <w:tabs>
                <w:tab w:val="left" w:pos="540"/>
              </w:tabs>
              <w:spacing w:line="240" w:lineRule="auto"/>
              <w:ind w:left="214" w:right="-108" w:hanging="214"/>
              <w:rPr>
                <w:rFonts w:ascii="Browallia New" w:hAnsi="Browallia New" w:cs="Browallia New"/>
                <w:color w:val="000000"/>
                <w:sz w:val="19"/>
                <w:szCs w:val="19"/>
              </w:rPr>
            </w:pPr>
          </w:p>
        </w:tc>
        <w:tc>
          <w:tcPr>
            <w:tcW w:w="699" w:type="dxa"/>
            <w:vAlign w:val="bottom"/>
          </w:tcPr>
          <w:p w14:paraId="17A592C8"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13" w:type="dxa"/>
            <w:vAlign w:val="bottom"/>
          </w:tcPr>
          <w:p w14:paraId="61E946E6"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07" w:type="dxa"/>
            <w:vAlign w:val="bottom"/>
          </w:tcPr>
          <w:p w14:paraId="45FCAF63" w14:textId="7DAC9BFD"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08" w:type="dxa"/>
            <w:vAlign w:val="bottom"/>
          </w:tcPr>
          <w:p w14:paraId="7AD9A77F"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82" w:type="dxa"/>
            <w:vAlign w:val="bottom"/>
          </w:tcPr>
          <w:p w14:paraId="09E153AB" w14:textId="27E798B2"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75" w:type="dxa"/>
            <w:vAlign w:val="bottom"/>
          </w:tcPr>
          <w:p w14:paraId="2248C47B"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806" w:type="dxa"/>
          </w:tcPr>
          <w:p w14:paraId="24536D69" w14:textId="4E1F4FE4"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49" w:type="dxa"/>
          </w:tcPr>
          <w:p w14:paraId="728E53E1"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08" w:type="dxa"/>
            <w:vAlign w:val="bottom"/>
          </w:tcPr>
          <w:p w14:paraId="2F992804" w14:textId="3C786A2F"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07" w:type="dxa"/>
            <w:vAlign w:val="bottom"/>
          </w:tcPr>
          <w:p w14:paraId="7F2CF400"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46" w:type="dxa"/>
            <w:vAlign w:val="bottom"/>
          </w:tcPr>
          <w:p w14:paraId="21A0F740" w14:textId="4F2CA7C4"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68" w:type="dxa"/>
            <w:vAlign w:val="bottom"/>
          </w:tcPr>
          <w:p w14:paraId="4C0F4802"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49" w:type="dxa"/>
            <w:vAlign w:val="bottom"/>
          </w:tcPr>
          <w:p w14:paraId="373A04E7" w14:textId="26209C0C"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10" w:type="dxa"/>
            <w:vAlign w:val="bottom"/>
          </w:tcPr>
          <w:p w14:paraId="0D336FC0"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07" w:type="dxa"/>
            <w:vAlign w:val="bottom"/>
          </w:tcPr>
          <w:p w14:paraId="47DAE3AA" w14:textId="532D556F"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25" w:type="dxa"/>
            <w:vAlign w:val="bottom"/>
          </w:tcPr>
          <w:p w14:paraId="3562013E"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r>
      <w:tr w:rsidR="003E453B" w:rsidRPr="009C5DAE" w14:paraId="7E4CF520" w14:textId="1523D422" w:rsidTr="006E6DD7">
        <w:trPr>
          <w:cantSplit/>
        </w:trPr>
        <w:tc>
          <w:tcPr>
            <w:tcW w:w="3045" w:type="dxa"/>
            <w:hideMark/>
          </w:tcPr>
          <w:p w14:paraId="0ACF3602" w14:textId="1F10571E" w:rsidR="003E453B" w:rsidRPr="009C5DAE" w:rsidRDefault="003E453B" w:rsidP="003E453B">
            <w:pPr>
              <w:tabs>
                <w:tab w:val="clear" w:pos="227"/>
                <w:tab w:val="clear" w:pos="454"/>
                <w:tab w:val="clear" w:pos="2580"/>
              </w:tabs>
              <w:spacing w:line="240" w:lineRule="auto"/>
              <w:ind w:left="283" w:right="-108" w:hanging="301"/>
              <w:rPr>
                <w:rFonts w:ascii="Browallia New" w:hAnsi="Browallia New" w:cs="Browallia New"/>
                <w:sz w:val="19"/>
                <w:szCs w:val="19"/>
              </w:rPr>
            </w:pPr>
            <w:r w:rsidRPr="009C5DAE">
              <w:rPr>
                <w:rFonts w:ascii="Browallia New" w:hAnsi="Browallia New" w:cs="Browallia New"/>
                <w:sz w:val="19"/>
                <w:szCs w:val="19"/>
                <w:cs/>
              </w:rPr>
              <w:t>บริษัท</w:t>
            </w:r>
            <w:r w:rsidRPr="009C5DAE">
              <w:rPr>
                <w:rFonts w:ascii="Browallia New" w:hAnsi="Browallia New" w:cs="Browallia New"/>
                <w:sz w:val="19"/>
                <w:szCs w:val="19"/>
              </w:rPr>
              <w:t xml:space="preserve"> </w:t>
            </w:r>
            <w:r w:rsidRPr="009C5DAE">
              <w:rPr>
                <w:rFonts w:ascii="Browallia New" w:hAnsi="Browallia New" w:cs="Browallia New"/>
                <w:sz w:val="19"/>
                <w:szCs w:val="19"/>
                <w:cs/>
              </w:rPr>
              <w:t>ไมด้า</w:t>
            </w:r>
            <w:r w:rsidRPr="009C5DAE">
              <w:rPr>
                <w:rFonts w:ascii="Browallia New" w:hAnsi="Browallia New" w:cs="Browallia New"/>
                <w:sz w:val="19"/>
                <w:szCs w:val="19"/>
              </w:rPr>
              <w:t xml:space="preserve"> </w:t>
            </w:r>
            <w:r w:rsidRPr="009C5DAE">
              <w:rPr>
                <w:rFonts w:ascii="Browallia New" w:hAnsi="Browallia New" w:cs="Browallia New"/>
                <w:sz w:val="19"/>
                <w:szCs w:val="19"/>
                <w:cs/>
              </w:rPr>
              <w:t>ลิสซิ่ง</w:t>
            </w:r>
            <w:r w:rsidRPr="009C5DAE">
              <w:rPr>
                <w:rFonts w:ascii="Browallia New" w:hAnsi="Browallia New" w:cs="Browallia New"/>
                <w:sz w:val="19"/>
                <w:szCs w:val="19"/>
              </w:rPr>
              <w:t xml:space="preserve"> </w:t>
            </w:r>
            <w:r w:rsidRPr="009C5DAE">
              <w:rPr>
                <w:rFonts w:ascii="Browallia New" w:hAnsi="Browallia New" w:cs="Browallia New"/>
                <w:sz w:val="19"/>
                <w:szCs w:val="19"/>
                <w:cs/>
              </w:rPr>
              <w:t>จำกัด</w:t>
            </w:r>
            <w:r w:rsidRPr="009C5DAE">
              <w:rPr>
                <w:rFonts w:ascii="Browallia New" w:hAnsi="Browallia New" w:cs="Browallia New"/>
                <w:sz w:val="19"/>
                <w:szCs w:val="19"/>
              </w:rPr>
              <w:t xml:space="preserve"> </w:t>
            </w:r>
            <w:r w:rsidRPr="009C5DAE">
              <w:rPr>
                <w:rFonts w:ascii="Browallia New" w:hAnsi="Browallia New" w:cs="Browallia New"/>
                <w:sz w:val="19"/>
                <w:szCs w:val="19"/>
                <w:cs/>
              </w:rPr>
              <w:t>(มหาชน)</w:t>
            </w:r>
          </w:p>
        </w:tc>
        <w:tc>
          <w:tcPr>
            <w:tcW w:w="699" w:type="dxa"/>
            <w:shd w:val="clear" w:color="auto" w:fill="auto"/>
          </w:tcPr>
          <w:p w14:paraId="4A57907D" w14:textId="43DDFC51" w:rsidR="003E453B" w:rsidRPr="009C5DAE" w:rsidRDefault="006B4EDF" w:rsidP="003E453B">
            <w:pPr>
              <w:spacing w:line="240" w:lineRule="auto"/>
              <w:ind w:left="-14" w:right="-22"/>
              <w:jc w:val="right"/>
              <w:rPr>
                <w:rFonts w:ascii="Browallia New" w:hAnsi="Browallia New" w:cs="Browallia New"/>
                <w:sz w:val="19"/>
                <w:szCs w:val="19"/>
              </w:rPr>
            </w:pPr>
            <w:r w:rsidRPr="006B4EDF">
              <w:rPr>
                <w:rFonts w:ascii="Browallia New" w:hAnsi="Browallia New" w:cs="Browallia New"/>
                <w:sz w:val="19"/>
                <w:szCs w:val="19"/>
              </w:rPr>
              <w:t>500,859</w:t>
            </w:r>
          </w:p>
        </w:tc>
        <w:tc>
          <w:tcPr>
            <w:tcW w:w="713" w:type="dxa"/>
            <w:shd w:val="clear" w:color="auto" w:fill="auto"/>
          </w:tcPr>
          <w:p w14:paraId="5B7E0469" w14:textId="000C2479" w:rsidR="003E453B" w:rsidRPr="009C5DAE" w:rsidRDefault="009C5DAE"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547</w:t>
            </w:r>
            <w:r w:rsidR="003E453B" w:rsidRPr="009C5DAE">
              <w:rPr>
                <w:rFonts w:ascii="Browallia New" w:hAnsi="Browallia New" w:cs="Browallia New"/>
                <w:sz w:val="19"/>
                <w:szCs w:val="19"/>
              </w:rPr>
              <w:t>,996</w:t>
            </w:r>
          </w:p>
        </w:tc>
        <w:tc>
          <w:tcPr>
            <w:tcW w:w="707" w:type="dxa"/>
            <w:vAlign w:val="bottom"/>
          </w:tcPr>
          <w:p w14:paraId="1C4EFA3B" w14:textId="3575DFAF" w:rsidR="003E453B" w:rsidRPr="009C5DAE" w:rsidRDefault="002F2446" w:rsidP="003E453B">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Pr="002F2446">
              <w:rPr>
                <w:rFonts w:ascii="Browallia New" w:hAnsi="Browallia New" w:cs="Browallia New"/>
                <w:sz w:val="19"/>
                <w:szCs w:val="19"/>
                <w:cs/>
              </w:rPr>
              <w:t>39</w:t>
            </w:r>
            <w:r w:rsidRPr="002F2446">
              <w:rPr>
                <w:rFonts w:ascii="Browallia New" w:hAnsi="Browallia New" w:cs="Browallia New"/>
                <w:sz w:val="19"/>
                <w:szCs w:val="19"/>
              </w:rPr>
              <w:t>,</w:t>
            </w:r>
            <w:r w:rsidRPr="002F2446">
              <w:rPr>
                <w:rFonts w:ascii="Browallia New" w:hAnsi="Browallia New" w:cs="Browallia New"/>
                <w:sz w:val="19"/>
                <w:szCs w:val="19"/>
                <w:cs/>
              </w:rPr>
              <w:t>211</w:t>
            </w:r>
            <w:r>
              <w:rPr>
                <w:rFonts w:ascii="Browallia New" w:hAnsi="Browallia New" w:cs="Browallia New" w:hint="cs"/>
                <w:sz w:val="19"/>
                <w:szCs w:val="19"/>
                <w:cs/>
              </w:rPr>
              <w:t>)</w:t>
            </w:r>
          </w:p>
        </w:tc>
        <w:tc>
          <w:tcPr>
            <w:tcW w:w="708" w:type="dxa"/>
            <w:vAlign w:val="bottom"/>
          </w:tcPr>
          <w:p w14:paraId="1E506D48" w14:textId="5046DD6D"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(1,965)</w:t>
            </w:r>
          </w:p>
        </w:tc>
        <w:tc>
          <w:tcPr>
            <w:tcW w:w="782" w:type="dxa"/>
          </w:tcPr>
          <w:p w14:paraId="1CE275B7" w14:textId="44E1003C" w:rsidR="003E453B" w:rsidRPr="009C5DAE" w:rsidRDefault="005E2EAE" w:rsidP="003E453B">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Pr="005E2EAE">
              <w:rPr>
                <w:rFonts w:ascii="Browallia New" w:hAnsi="Browallia New" w:cs="Browallia New"/>
                <w:sz w:val="19"/>
                <w:szCs w:val="19"/>
                <w:cs/>
              </w:rPr>
              <w:t>44</w:t>
            </w:r>
            <w:r w:rsidRPr="005E2EAE">
              <w:rPr>
                <w:rFonts w:ascii="Browallia New" w:hAnsi="Browallia New" w:cs="Browallia New"/>
                <w:sz w:val="19"/>
                <w:szCs w:val="19"/>
              </w:rPr>
              <w:t>,</w:t>
            </w:r>
            <w:r w:rsidRPr="005E2EAE">
              <w:rPr>
                <w:rFonts w:ascii="Browallia New" w:hAnsi="Browallia New" w:cs="Browallia New"/>
                <w:sz w:val="19"/>
                <w:szCs w:val="19"/>
                <w:cs/>
              </w:rPr>
              <w:t>252</w:t>
            </w:r>
            <w:r>
              <w:rPr>
                <w:rFonts w:ascii="Browallia New" w:hAnsi="Browallia New" w:cs="Browallia New" w:hint="cs"/>
                <w:sz w:val="19"/>
                <w:szCs w:val="19"/>
                <w:cs/>
              </w:rPr>
              <w:t>)</w:t>
            </w:r>
          </w:p>
        </w:tc>
        <w:tc>
          <w:tcPr>
            <w:tcW w:w="775" w:type="dxa"/>
          </w:tcPr>
          <w:p w14:paraId="1E63D1FA" w14:textId="59408BD2"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(2,218)</w:t>
            </w:r>
          </w:p>
        </w:tc>
        <w:tc>
          <w:tcPr>
            <w:tcW w:w="806" w:type="dxa"/>
          </w:tcPr>
          <w:p w14:paraId="36CA9D83" w14:textId="309DA5BB" w:rsidR="003E453B" w:rsidRPr="009C5DAE" w:rsidRDefault="007D58D5" w:rsidP="003E453B">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Pr="007D58D5">
              <w:rPr>
                <w:rFonts w:ascii="Browallia New" w:hAnsi="Browallia New" w:cs="Browallia New"/>
                <w:sz w:val="19"/>
                <w:szCs w:val="19"/>
                <w:cs/>
              </w:rPr>
              <w:t>83</w:t>
            </w:r>
            <w:r w:rsidRPr="007D58D5">
              <w:rPr>
                <w:rFonts w:ascii="Browallia New" w:hAnsi="Browallia New" w:cs="Browallia New"/>
                <w:sz w:val="19"/>
                <w:szCs w:val="19"/>
              </w:rPr>
              <w:t>,</w:t>
            </w:r>
            <w:r w:rsidRPr="007D58D5">
              <w:rPr>
                <w:rFonts w:ascii="Browallia New" w:hAnsi="Browallia New" w:cs="Browallia New"/>
                <w:sz w:val="19"/>
                <w:szCs w:val="19"/>
                <w:cs/>
              </w:rPr>
              <w:t>463</w:t>
            </w:r>
            <w:r>
              <w:rPr>
                <w:rFonts w:ascii="Browallia New" w:hAnsi="Browallia New" w:cs="Browallia New" w:hint="cs"/>
                <w:sz w:val="19"/>
                <w:szCs w:val="19"/>
                <w:cs/>
              </w:rPr>
              <w:t>)</w:t>
            </w:r>
          </w:p>
        </w:tc>
        <w:tc>
          <w:tcPr>
            <w:tcW w:w="749" w:type="dxa"/>
          </w:tcPr>
          <w:p w14:paraId="00B94F42" w14:textId="5E4BD507"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(4,183)</w:t>
            </w:r>
          </w:p>
        </w:tc>
        <w:tc>
          <w:tcPr>
            <w:tcW w:w="708" w:type="dxa"/>
          </w:tcPr>
          <w:p w14:paraId="16096EA1" w14:textId="3F1FFD72" w:rsidR="003E453B" w:rsidRPr="009C5DAE" w:rsidRDefault="009D0CEA" w:rsidP="003E453B">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Pr="009D0CEA">
              <w:rPr>
                <w:rFonts w:ascii="Browallia New" w:hAnsi="Browallia New" w:cs="Browallia New"/>
                <w:sz w:val="19"/>
                <w:szCs w:val="19"/>
                <w:cs/>
              </w:rPr>
              <w:t>3</w:t>
            </w:r>
            <w:r w:rsidRPr="009D0CEA">
              <w:rPr>
                <w:rFonts w:ascii="Browallia New" w:hAnsi="Browallia New" w:cs="Browallia New"/>
                <w:sz w:val="19"/>
                <w:szCs w:val="19"/>
              </w:rPr>
              <w:t>,</w:t>
            </w:r>
            <w:r w:rsidRPr="009D0CEA">
              <w:rPr>
                <w:rFonts w:ascii="Browallia New" w:hAnsi="Browallia New" w:cs="Browallia New"/>
                <w:sz w:val="19"/>
                <w:szCs w:val="19"/>
                <w:cs/>
              </w:rPr>
              <w:t>374</w:t>
            </w:r>
            <w:r>
              <w:rPr>
                <w:rFonts w:ascii="Browallia New" w:hAnsi="Browallia New" w:cs="Browallia New" w:hint="cs"/>
                <w:sz w:val="19"/>
                <w:szCs w:val="19"/>
                <w:cs/>
              </w:rPr>
              <w:t>)</w:t>
            </w:r>
          </w:p>
        </w:tc>
        <w:tc>
          <w:tcPr>
            <w:tcW w:w="707" w:type="dxa"/>
          </w:tcPr>
          <w:p w14:paraId="6245A5AE" w14:textId="1A2BB4C2"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w:t>
            </w:r>
          </w:p>
        </w:tc>
        <w:tc>
          <w:tcPr>
            <w:tcW w:w="746" w:type="dxa"/>
            <w:vAlign w:val="bottom"/>
          </w:tcPr>
          <w:p w14:paraId="02E5C745" w14:textId="2FD1FAE7" w:rsidR="003E453B" w:rsidRPr="009C5DAE" w:rsidRDefault="0043186D" w:rsidP="003E453B">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Pr="0043186D">
              <w:rPr>
                <w:rFonts w:ascii="Browallia New" w:hAnsi="Browallia New" w:cs="Browallia New"/>
                <w:sz w:val="19"/>
                <w:szCs w:val="19"/>
                <w:cs/>
              </w:rPr>
              <w:t>40</w:t>
            </w:r>
            <w:r w:rsidRPr="0043186D">
              <w:rPr>
                <w:rFonts w:ascii="Browallia New" w:hAnsi="Browallia New" w:cs="Browallia New"/>
                <w:sz w:val="19"/>
                <w:szCs w:val="19"/>
              </w:rPr>
              <w:t>,</w:t>
            </w:r>
            <w:r w:rsidRPr="0043186D">
              <w:rPr>
                <w:rFonts w:ascii="Browallia New" w:hAnsi="Browallia New" w:cs="Browallia New"/>
                <w:sz w:val="19"/>
                <w:szCs w:val="19"/>
                <w:cs/>
              </w:rPr>
              <w:t>797</w:t>
            </w:r>
            <w:r>
              <w:rPr>
                <w:rFonts w:ascii="Browallia New" w:hAnsi="Browallia New" w:cs="Browallia New" w:hint="cs"/>
                <w:sz w:val="19"/>
                <w:szCs w:val="19"/>
                <w:cs/>
              </w:rPr>
              <w:t>)</w:t>
            </w:r>
          </w:p>
        </w:tc>
        <w:tc>
          <w:tcPr>
            <w:tcW w:w="768" w:type="dxa"/>
            <w:vAlign w:val="bottom"/>
          </w:tcPr>
          <w:p w14:paraId="188D61AE" w14:textId="20EC269F"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(1,965)</w:t>
            </w:r>
          </w:p>
        </w:tc>
        <w:tc>
          <w:tcPr>
            <w:tcW w:w="749" w:type="dxa"/>
          </w:tcPr>
          <w:p w14:paraId="441A5F0F" w14:textId="47AB98DD" w:rsidR="003E453B" w:rsidRPr="009C5DAE" w:rsidRDefault="00510C11" w:rsidP="003E453B">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Pr="00510C11">
              <w:rPr>
                <w:rFonts w:ascii="Browallia New" w:hAnsi="Browallia New" w:cs="Browallia New"/>
                <w:sz w:val="19"/>
                <w:szCs w:val="19"/>
                <w:cs/>
              </w:rPr>
              <w:t>46</w:t>
            </w:r>
            <w:r w:rsidRPr="00510C11">
              <w:rPr>
                <w:rFonts w:ascii="Browallia New" w:hAnsi="Browallia New" w:cs="Browallia New"/>
                <w:sz w:val="19"/>
                <w:szCs w:val="19"/>
              </w:rPr>
              <w:t>,</w:t>
            </w:r>
            <w:r w:rsidRPr="00510C11">
              <w:rPr>
                <w:rFonts w:ascii="Browallia New" w:hAnsi="Browallia New" w:cs="Browallia New"/>
                <w:sz w:val="19"/>
                <w:szCs w:val="19"/>
                <w:cs/>
              </w:rPr>
              <w:t>041</w:t>
            </w:r>
            <w:r>
              <w:rPr>
                <w:rFonts w:ascii="Browallia New" w:hAnsi="Browallia New" w:cs="Browallia New" w:hint="cs"/>
                <w:sz w:val="19"/>
                <w:szCs w:val="19"/>
                <w:cs/>
              </w:rPr>
              <w:t>)</w:t>
            </w:r>
          </w:p>
        </w:tc>
        <w:tc>
          <w:tcPr>
            <w:tcW w:w="710" w:type="dxa"/>
          </w:tcPr>
          <w:p w14:paraId="6CCBCB45" w14:textId="30903462"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(2,218)</w:t>
            </w:r>
          </w:p>
        </w:tc>
        <w:tc>
          <w:tcPr>
            <w:tcW w:w="707" w:type="dxa"/>
          </w:tcPr>
          <w:p w14:paraId="42BD96BF" w14:textId="4D236042" w:rsidR="003E453B" w:rsidRPr="009C5DAE" w:rsidRDefault="00AD66DC" w:rsidP="003E453B">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Pr="00AD66DC">
              <w:rPr>
                <w:rFonts w:ascii="Browallia New" w:hAnsi="Browallia New" w:cs="Browallia New"/>
                <w:sz w:val="19"/>
                <w:szCs w:val="19"/>
                <w:cs/>
              </w:rPr>
              <w:t>86</w:t>
            </w:r>
            <w:r w:rsidRPr="00AD66DC">
              <w:rPr>
                <w:rFonts w:ascii="Browallia New" w:hAnsi="Browallia New" w:cs="Browallia New"/>
                <w:sz w:val="19"/>
                <w:szCs w:val="19"/>
              </w:rPr>
              <w:t>,</w:t>
            </w:r>
            <w:r w:rsidRPr="00AD66DC">
              <w:rPr>
                <w:rFonts w:ascii="Browallia New" w:hAnsi="Browallia New" w:cs="Browallia New"/>
                <w:sz w:val="19"/>
                <w:szCs w:val="19"/>
                <w:cs/>
              </w:rPr>
              <w:t>83</w:t>
            </w:r>
            <w:r w:rsidR="00431F8D">
              <w:rPr>
                <w:rFonts w:ascii="Browallia New" w:hAnsi="Browallia New" w:cs="Browallia New"/>
                <w:sz w:val="19"/>
                <w:szCs w:val="19"/>
              </w:rPr>
              <w:t>7</w:t>
            </w:r>
            <w:r>
              <w:rPr>
                <w:rFonts w:ascii="Browallia New" w:hAnsi="Browallia New" w:cs="Browallia New" w:hint="cs"/>
                <w:sz w:val="19"/>
                <w:szCs w:val="19"/>
                <w:cs/>
              </w:rPr>
              <w:t>)</w:t>
            </w:r>
          </w:p>
        </w:tc>
        <w:tc>
          <w:tcPr>
            <w:tcW w:w="725" w:type="dxa"/>
          </w:tcPr>
          <w:p w14:paraId="1A8DD78C" w14:textId="7C9490D1"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(4,183)</w:t>
            </w:r>
          </w:p>
        </w:tc>
      </w:tr>
      <w:tr w:rsidR="003E453B" w:rsidRPr="009C5DAE" w14:paraId="3E9F5685" w14:textId="6B0FB096" w:rsidTr="006E6DD7">
        <w:trPr>
          <w:cantSplit/>
        </w:trPr>
        <w:tc>
          <w:tcPr>
            <w:tcW w:w="3045" w:type="dxa"/>
            <w:hideMark/>
          </w:tcPr>
          <w:p w14:paraId="309D05A2" w14:textId="4AE4A519" w:rsidR="003E453B" w:rsidRPr="009C5DAE" w:rsidRDefault="003E453B" w:rsidP="003E453B">
            <w:pPr>
              <w:tabs>
                <w:tab w:val="clear" w:pos="227"/>
                <w:tab w:val="clear" w:pos="454"/>
                <w:tab w:val="clear" w:pos="2580"/>
                <w:tab w:val="clear" w:pos="2807"/>
                <w:tab w:val="left" w:pos="3012"/>
              </w:tabs>
              <w:spacing w:line="240" w:lineRule="auto"/>
              <w:ind w:left="283" w:right="-108" w:hanging="301"/>
              <w:rPr>
                <w:rFonts w:ascii="Browallia New" w:hAnsi="Browallia New" w:cs="Browallia New"/>
                <w:sz w:val="19"/>
                <w:szCs w:val="19"/>
              </w:rPr>
            </w:pPr>
            <w:r w:rsidRPr="009C5DAE">
              <w:rPr>
                <w:rFonts w:ascii="Browallia New" w:hAnsi="Browallia New" w:cs="Browallia New"/>
                <w:sz w:val="19"/>
                <w:szCs w:val="19"/>
                <w:cs/>
              </w:rPr>
              <w:t>บริษัท</w:t>
            </w:r>
            <w:r w:rsidRPr="009C5DAE">
              <w:rPr>
                <w:rFonts w:ascii="Browallia New" w:hAnsi="Browallia New" w:cs="Browallia New"/>
                <w:sz w:val="19"/>
                <w:szCs w:val="19"/>
              </w:rPr>
              <w:t xml:space="preserve"> </w:t>
            </w:r>
            <w:r w:rsidRPr="009C5DAE">
              <w:rPr>
                <w:rFonts w:ascii="Browallia New" w:hAnsi="Browallia New" w:cs="Browallia New"/>
                <w:sz w:val="19"/>
                <w:szCs w:val="19"/>
                <w:cs/>
              </w:rPr>
              <w:t>ไมด้า</w:t>
            </w:r>
            <w:r w:rsidRPr="009C5DAE">
              <w:rPr>
                <w:rFonts w:ascii="Browallia New" w:hAnsi="Browallia New" w:cs="Browallia New"/>
                <w:sz w:val="19"/>
                <w:szCs w:val="19"/>
              </w:rPr>
              <w:t xml:space="preserve"> </w:t>
            </w:r>
            <w:r w:rsidRPr="009C5DAE">
              <w:rPr>
                <w:rFonts w:ascii="Browallia New" w:hAnsi="Browallia New" w:cs="Browallia New"/>
                <w:sz w:val="19"/>
                <w:szCs w:val="19"/>
                <w:cs/>
              </w:rPr>
              <w:t>(ลาว)</w:t>
            </w:r>
            <w:r w:rsidRPr="009C5DAE">
              <w:rPr>
                <w:rFonts w:ascii="Browallia New" w:hAnsi="Browallia New" w:cs="Browallia New"/>
                <w:sz w:val="19"/>
                <w:szCs w:val="19"/>
              </w:rPr>
              <w:t xml:space="preserve"> </w:t>
            </w:r>
            <w:r w:rsidRPr="009C5DAE">
              <w:rPr>
                <w:rFonts w:ascii="Browallia New" w:hAnsi="Browallia New" w:cs="Browallia New"/>
                <w:sz w:val="19"/>
                <w:szCs w:val="19"/>
                <w:cs/>
              </w:rPr>
              <w:t>เช่าสินเชื่อ</w:t>
            </w:r>
            <w:r w:rsidRPr="009C5DAE">
              <w:rPr>
                <w:rFonts w:ascii="Browallia New" w:hAnsi="Browallia New" w:cs="Browallia New"/>
                <w:sz w:val="19"/>
                <w:szCs w:val="19"/>
              </w:rPr>
              <w:t xml:space="preserve"> </w:t>
            </w:r>
            <w:r w:rsidRPr="009C5DAE">
              <w:rPr>
                <w:rFonts w:ascii="Browallia New" w:hAnsi="Browallia New" w:cs="Browallia New"/>
                <w:sz w:val="19"/>
                <w:szCs w:val="19"/>
                <w:cs/>
              </w:rPr>
              <w:t>จำกัด</w:t>
            </w:r>
          </w:p>
        </w:tc>
        <w:tc>
          <w:tcPr>
            <w:tcW w:w="699" w:type="dxa"/>
            <w:shd w:val="clear" w:color="auto" w:fill="auto"/>
          </w:tcPr>
          <w:p w14:paraId="12EDDDC3" w14:textId="4565A4C0" w:rsidR="003E453B" w:rsidRPr="009C5DAE" w:rsidRDefault="00D027D8" w:rsidP="003E453B">
            <w:pPr>
              <w:spacing w:line="240" w:lineRule="auto"/>
              <w:ind w:left="-14" w:right="-22"/>
              <w:jc w:val="right"/>
              <w:rPr>
                <w:rFonts w:ascii="Browallia New" w:hAnsi="Browallia New" w:cs="Browallia New"/>
                <w:sz w:val="19"/>
                <w:szCs w:val="19"/>
              </w:rPr>
            </w:pPr>
            <w:r w:rsidRPr="00D027D8">
              <w:rPr>
                <w:rFonts w:ascii="Browallia New" w:hAnsi="Browallia New" w:cs="Browallia New"/>
                <w:sz w:val="19"/>
                <w:szCs w:val="19"/>
              </w:rPr>
              <w:t>71,754</w:t>
            </w:r>
          </w:p>
        </w:tc>
        <w:tc>
          <w:tcPr>
            <w:tcW w:w="713" w:type="dxa"/>
            <w:shd w:val="clear" w:color="auto" w:fill="auto"/>
          </w:tcPr>
          <w:p w14:paraId="57A4BB53" w14:textId="296D7D25"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80,910</w:t>
            </w:r>
          </w:p>
        </w:tc>
        <w:tc>
          <w:tcPr>
            <w:tcW w:w="707" w:type="dxa"/>
            <w:vAlign w:val="bottom"/>
          </w:tcPr>
          <w:p w14:paraId="4A61475F" w14:textId="4D9A1637" w:rsidR="003E453B" w:rsidRPr="009C5DAE" w:rsidRDefault="003F74C4" w:rsidP="003E453B">
            <w:pPr>
              <w:spacing w:line="240" w:lineRule="auto"/>
              <w:ind w:left="-14" w:right="-22"/>
              <w:jc w:val="right"/>
              <w:rPr>
                <w:rFonts w:ascii="Browallia New" w:hAnsi="Browallia New" w:cs="Browallia New"/>
                <w:sz w:val="19"/>
                <w:szCs w:val="19"/>
              </w:rPr>
            </w:pPr>
            <w:r w:rsidRPr="003F74C4">
              <w:rPr>
                <w:rFonts w:ascii="Browallia New" w:hAnsi="Browallia New" w:cs="Browallia New"/>
                <w:sz w:val="19"/>
                <w:szCs w:val="19"/>
                <w:cs/>
              </w:rPr>
              <w:t>33</w:t>
            </w:r>
            <w:r w:rsidRPr="003F74C4">
              <w:rPr>
                <w:rFonts w:ascii="Browallia New" w:hAnsi="Browallia New" w:cs="Browallia New"/>
                <w:sz w:val="19"/>
                <w:szCs w:val="19"/>
              </w:rPr>
              <w:t>,</w:t>
            </w:r>
            <w:r w:rsidRPr="003F74C4">
              <w:rPr>
                <w:rFonts w:ascii="Browallia New" w:hAnsi="Browallia New" w:cs="Browallia New"/>
                <w:sz w:val="19"/>
                <w:szCs w:val="19"/>
                <w:cs/>
              </w:rPr>
              <w:t>013</w:t>
            </w:r>
          </w:p>
        </w:tc>
        <w:tc>
          <w:tcPr>
            <w:tcW w:w="708" w:type="dxa"/>
            <w:vAlign w:val="bottom"/>
          </w:tcPr>
          <w:p w14:paraId="1807F3B4" w14:textId="49A97EBB"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40,070</w:t>
            </w:r>
          </w:p>
        </w:tc>
        <w:tc>
          <w:tcPr>
            <w:tcW w:w="782" w:type="dxa"/>
          </w:tcPr>
          <w:p w14:paraId="10FBF6EF" w14:textId="34AF5753" w:rsidR="003E453B" w:rsidRPr="009C5DAE" w:rsidRDefault="005E2EAE" w:rsidP="003E453B">
            <w:pPr>
              <w:spacing w:line="240" w:lineRule="auto"/>
              <w:ind w:left="-14" w:right="-22"/>
              <w:jc w:val="right"/>
              <w:rPr>
                <w:rFonts w:ascii="Browallia New" w:hAnsi="Browallia New" w:cs="Browallia New"/>
                <w:sz w:val="19"/>
                <w:szCs w:val="19"/>
              </w:rPr>
            </w:pPr>
            <w:r w:rsidRPr="005E2EAE">
              <w:rPr>
                <w:rFonts w:ascii="Browallia New" w:hAnsi="Browallia New" w:cs="Browallia New"/>
                <w:sz w:val="19"/>
                <w:szCs w:val="19"/>
                <w:cs/>
              </w:rPr>
              <w:t>22</w:t>
            </w:r>
            <w:r w:rsidRPr="005E2EAE">
              <w:rPr>
                <w:rFonts w:ascii="Browallia New" w:hAnsi="Browallia New" w:cs="Browallia New"/>
                <w:sz w:val="19"/>
                <w:szCs w:val="19"/>
              </w:rPr>
              <w:t>,</w:t>
            </w:r>
            <w:r w:rsidRPr="005E2EAE">
              <w:rPr>
                <w:rFonts w:ascii="Browallia New" w:hAnsi="Browallia New" w:cs="Browallia New"/>
                <w:sz w:val="19"/>
                <w:szCs w:val="19"/>
                <w:cs/>
              </w:rPr>
              <w:t>009</w:t>
            </w:r>
          </w:p>
        </w:tc>
        <w:tc>
          <w:tcPr>
            <w:tcW w:w="775" w:type="dxa"/>
          </w:tcPr>
          <w:p w14:paraId="4FC36233" w14:textId="1C40E908"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26,713</w:t>
            </w:r>
          </w:p>
        </w:tc>
        <w:tc>
          <w:tcPr>
            <w:tcW w:w="806" w:type="dxa"/>
          </w:tcPr>
          <w:p w14:paraId="2D3CE61F" w14:textId="53A08822" w:rsidR="003E453B" w:rsidRPr="009C5DAE" w:rsidRDefault="007D58D5" w:rsidP="003E453B">
            <w:pPr>
              <w:spacing w:line="240" w:lineRule="auto"/>
              <w:ind w:left="-14" w:right="-22"/>
              <w:jc w:val="right"/>
              <w:rPr>
                <w:rFonts w:ascii="Browallia New" w:hAnsi="Browallia New" w:cs="Browallia New"/>
                <w:sz w:val="19"/>
                <w:szCs w:val="19"/>
              </w:rPr>
            </w:pPr>
            <w:r w:rsidRPr="007D58D5">
              <w:rPr>
                <w:rFonts w:ascii="Browallia New" w:hAnsi="Browallia New" w:cs="Browallia New"/>
                <w:sz w:val="19"/>
                <w:szCs w:val="19"/>
                <w:cs/>
              </w:rPr>
              <w:t>55</w:t>
            </w:r>
            <w:r w:rsidRPr="007D58D5">
              <w:rPr>
                <w:rFonts w:ascii="Browallia New" w:hAnsi="Browallia New" w:cs="Browallia New"/>
                <w:sz w:val="19"/>
                <w:szCs w:val="19"/>
              </w:rPr>
              <w:t>,</w:t>
            </w:r>
            <w:r w:rsidRPr="007D58D5">
              <w:rPr>
                <w:rFonts w:ascii="Browallia New" w:hAnsi="Browallia New" w:cs="Browallia New"/>
                <w:sz w:val="19"/>
                <w:szCs w:val="19"/>
                <w:cs/>
              </w:rPr>
              <w:t>022</w:t>
            </w:r>
          </w:p>
        </w:tc>
        <w:tc>
          <w:tcPr>
            <w:tcW w:w="749" w:type="dxa"/>
          </w:tcPr>
          <w:p w14:paraId="69074285" w14:textId="1E385C37"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66,783</w:t>
            </w:r>
          </w:p>
        </w:tc>
        <w:tc>
          <w:tcPr>
            <w:tcW w:w="708" w:type="dxa"/>
          </w:tcPr>
          <w:p w14:paraId="14550F0D" w14:textId="075A5E9E" w:rsidR="003E453B" w:rsidRPr="009C5DAE" w:rsidRDefault="009D0CEA" w:rsidP="003E453B">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Pr="009D0CEA">
              <w:rPr>
                <w:rFonts w:ascii="Browallia New" w:hAnsi="Browallia New" w:cs="Browallia New"/>
                <w:sz w:val="19"/>
                <w:szCs w:val="19"/>
                <w:cs/>
              </w:rPr>
              <w:t>4</w:t>
            </w:r>
            <w:r w:rsidRPr="009D0CEA">
              <w:rPr>
                <w:rFonts w:ascii="Browallia New" w:hAnsi="Browallia New" w:cs="Browallia New"/>
                <w:sz w:val="19"/>
                <w:szCs w:val="19"/>
              </w:rPr>
              <w:t>,</w:t>
            </w:r>
            <w:r w:rsidRPr="009D0CEA">
              <w:rPr>
                <w:rFonts w:ascii="Browallia New" w:hAnsi="Browallia New" w:cs="Browallia New"/>
                <w:sz w:val="19"/>
                <w:szCs w:val="19"/>
                <w:cs/>
              </w:rPr>
              <w:t>224</w:t>
            </w:r>
            <w:r>
              <w:rPr>
                <w:rFonts w:ascii="Browallia New" w:hAnsi="Browallia New" w:cs="Browallia New" w:hint="cs"/>
                <w:sz w:val="19"/>
                <w:szCs w:val="19"/>
                <w:cs/>
              </w:rPr>
              <w:t>)</w:t>
            </w:r>
          </w:p>
        </w:tc>
        <w:tc>
          <w:tcPr>
            <w:tcW w:w="707" w:type="dxa"/>
          </w:tcPr>
          <w:p w14:paraId="3AB96352" w14:textId="19C2436E"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(9,266)</w:t>
            </w:r>
          </w:p>
        </w:tc>
        <w:tc>
          <w:tcPr>
            <w:tcW w:w="746" w:type="dxa"/>
            <w:vAlign w:val="bottom"/>
          </w:tcPr>
          <w:p w14:paraId="1E2F2CC2" w14:textId="0F58AB96" w:rsidR="003E453B" w:rsidRPr="009C5DAE" w:rsidRDefault="0043186D" w:rsidP="003E453B">
            <w:pPr>
              <w:spacing w:line="240" w:lineRule="auto"/>
              <w:ind w:left="-14" w:right="-22"/>
              <w:jc w:val="right"/>
              <w:rPr>
                <w:rFonts w:ascii="Browallia New" w:hAnsi="Browallia New" w:cs="Browallia New"/>
                <w:sz w:val="19"/>
                <w:szCs w:val="19"/>
              </w:rPr>
            </w:pPr>
            <w:r w:rsidRPr="0043186D">
              <w:rPr>
                <w:rFonts w:ascii="Browallia New" w:hAnsi="Browallia New" w:cs="Browallia New"/>
                <w:sz w:val="19"/>
                <w:szCs w:val="19"/>
                <w:cs/>
              </w:rPr>
              <w:t>30</w:t>
            </w:r>
            <w:r w:rsidRPr="0043186D">
              <w:rPr>
                <w:rFonts w:ascii="Browallia New" w:hAnsi="Browallia New" w:cs="Browallia New"/>
                <w:sz w:val="19"/>
                <w:szCs w:val="19"/>
              </w:rPr>
              <w:t>,</w:t>
            </w:r>
            <w:r w:rsidRPr="0043186D">
              <w:rPr>
                <w:rFonts w:ascii="Browallia New" w:hAnsi="Browallia New" w:cs="Browallia New"/>
                <w:sz w:val="19"/>
                <w:szCs w:val="19"/>
                <w:cs/>
              </w:rPr>
              <w:t>479</w:t>
            </w:r>
          </w:p>
        </w:tc>
        <w:tc>
          <w:tcPr>
            <w:tcW w:w="768" w:type="dxa"/>
            <w:vAlign w:val="bottom"/>
          </w:tcPr>
          <w:p w14:paraId="61177890" w14:textId="4C6CA85D" w:rsidR="003E453B" w:rsidRPr="009C5DAE" w:rsidRDefault="0018277C" w:rsidP="003E453B">
            <w:pPr>
              <w:spacing w:line="240" w:lineRule="auto"/>
              <w:ind w:left="-14" w:right="-22"/>
              <w:jc w:val="right"/>
              <w:rPr>
                <w:rFonts w:ascii="Browallia New" w:hAnsi="Browallia New" w:cs="Browallia New"/>
                <w:sz w:val="19"/>
                <w:szCs w:val="19"/>
              </w:rPr>
            </w:pPr>
            <w:r w:rsidRPr="0018277C">
              <w:rPr>
                <w:rFonts w:ascii="Browallia New" w:hAnsi="Browallia New" w:cs="Browallia New"/>
                <w:sz w:val="19"/>
                <w:szCs w:val="19"/>
              </w:rPr>
              <w:t>34,509</w:t>
            </w:r>
          </w:p>
        </w:tc>
        <w:tc>
          <w:tcPr>
            <w:tcW w:w="749" w:type="dxa"/>
          </w:tcPr>
          <w:p w14:paraId="12D4C973" w14:textId="4F6E4FA1" w:rsidR="003E453B" w:rsidRPr="009C5DAE" w:rsidRDefault="00510C11" w:rsidP="003E453B">
            <w:pPr>
              <w:spacing w:line="240" w:lineRule="auto"/>
              <w:ind w:left="-14" w:right="-22"/>
              <w:jc w:val="right"/>
              <w:rPr>
                <w:rFonts w:ascii="Browallia New" w:hAnsi="Browallia New" w:cs="Browallia New"/>
                <w:sz w:val="19"/>
                <w:szCs w:val="19"/>
              </w:rPr>
            </w:pPr>
            <w:r w:rsidRPr="00510C11">
              <w:rPr>
                <w:rFonts w:ascii="Browallia New" w:hAnsi="Browallia New" w:cs="Browallia New"/>
                <w:sz w:val="19"/>
                <w:szCs w:val="19"/>
                <w:cs/>
              </w:rPr>
              <w:t>20</w:t>
            </w:r>
            <w:r w:rsidRPr="00510C11">
              <w:rPr>
                <w:rFonts w:ascii="Browallia New" w:hAnsi="Browallia New" w:cs="Browallia New"/>
                <w:sz w:val="19"/>
                <w:szCs w:val="19"/>
              </w:rPr>
              <w:t>,</w:t>
            </w:r>
            <w:r w:rsidRPr="00510C11">
              <w:rPr>
                <w:rFonts w:ascii="Browallia New" w:hAnsi="Browallia New" w:cs="Browallia New"/>
                <w:sz w:val="19"/>
                <w:szCs w:val="19"/>
                <w:cs/>
              </w:rPr>
              <w:t>319</w:t>
            </w:r>
          </w:p>
        </w:tc>
        <w:tc>
          <w:tcPr>
            <w:tcW w:w="710" w:type="dxa"/>
          </w:tcPr>
          <w:p w14:paraId="7A4FDB12" w14:textId="76D69860" w:rsidR="003E453B" w:rsidRPr="009C5DAE" w:rsidRDefault="0054117D" w:rsidP="003E453B">
            <w:pPr>
              <w:spacing w:line="240" w:lineRule="auto"/>
              <w:ind w:left="-14" w:right="-22"/>
              <w:jc w:val="right"/>
              <w:rPr>
                <w:rFonts w:ascii="Browallia New" w:hAnsi="Browallia New" w:cs="Browallia New"/>
                <w:sz w:val="19"/>
                <w:szCs w:val="19"/>
              </w:rPr>
            </w:pPr>
            <w:r w:rsidRPr="0054117D">
              <w:rPr>
                <w:rFonts w:ascii="Browallia New" w:hAnsi="Browallia New" w:cs="Browallia New"/>
                <w:sz w:val="19"/>
                <w:szCs w:val="19"/>
              </w:rPr>
              <w:t>23,007</w:t>
            </w:r>
          </w:p>
        </w:tc>
        <w:tc>
          <w:tcPr>
            <w:tcW w:w="707" w:type="dxa"/>
          </w:tcPr>
          <w:p w14:paraId="0840F262" w14:textId="71B16439" w:rsidR="003E453B" w:rsidRPr="009C5DAE" w:rsidRDefault="00AD66DC" w:rsidP="003E453B">
            <w:pPr>
              <w:spacing w:line="240" w:lineRule="auto"/>
              <w:ind w:left="-14" w:right="-22"/>
              <w:jc w:val="right"/>
              <w:rPr>
                <w:rFonts w:ascii="Browallia New" w:hAnsi="Browallia New" w:cs="Browallia New"/>
                <w:sz w:val="19"/>
                <w:szCs w:val="19"/>
              </w:rPr>
            </w:pPr>
            <w:r w:rsidRPr="00AD66DC">
              <w:rPr>
                <w:rFonts w:ascii="Browallia New" w:hAnsi="Browallia New" w:cs="Browallia New"/>
                <w:sz w:val="19"/>
                <w:szCs w:val="19"/>
                <w:cs/>
              </w:rPr>
              <w:t>50</w:t>
            </w:r>
            <w:r w:rsidRPr="00AD66DC">
              <w:rPr>
                <w:rFonts w:ascii="Browallia New" w:hAnsi="Browallia New" w:cs="Browallia New"/>
                <w:sz w:val="19"/>
                <w:szCs w:val="19"/>
              </w:rPr>
              <w:t>,</w:t>
            </w:r>
            <w:r w:rsidRPr="00AD66DC">
              <w:rPr>
                <w:rFonts w:ascii="Browallia New" w:hAnsi="Browallia New" w:cs="Browallia New"/>
                <w:sz w:val="19"/>
                <w:szCs w:val="19"/>
                <w:cs/>
              </w:rPr>
              <w:t>798</w:t>
            </w:r>
          </w:p>
        </w:tc>
        <w:tc>
          <w:tcPr>
            <w:tcW w:w="725" w:type="dxa"/>
          </w:tcPr>
          <w:p w14:paraId="53F654D1" w14:textId="5DDDF907" w:rsidR="003E453B" w:rsidRPr="009C5DAE" w:rsidRDefault="00DA112B" w:rsidP="003E453B">
            <w:pPr>
              <w:spacing w:line="240" w:lineRule="auto"/>
              <w:ind w:left="-14" w:right="-22"/>
              <w:jc w:val="right"/>
              <w:rPr>
                <w:rFonts w:ascii="Browallia New" w:hAnsi="Browallia New" w:cs="Browallia New"/>
                <w:sz w:val="19"/>
                <w:szCs w:val="19"/>
              </w:rPr>
            </w:pPr>
            <w:r w:rsidRPr="00DA112B">
              <w:rPr>
                <w:rFonts w:ascii="Browallia New" w:hAnsi="Browallia New" w:cs="Browallia New"/>
                <w:sz w:val="19"/>
                <w:szCs w:val="19"/>
              </w:rPr>
              <w:t>57,516</w:t>
            </w:r>
          </w:p>
        </w:tc>
      </w:tr>
      <w:tr w:rsidR="003E453B" w:rsidRPr="009C5DAE" w14:paraId="309D7FA2" w14:textId="31D1252C" w:rsidTr="006E6DD7">
        <w:trPr>
          <w:cantSplit/>
          <w:trHeight w:val="78"/>
        </w:trPr>
        <w:tc>
          <w:tcPr>
            <w:tcW w:w="3045" w:type="dxa"/>
            <w:hideMark/>
          </w:tcPr>
          <w:p w14:paraId="406BC759" w14:textId="391EB233" w:rsidR="003E453B" w:rsidRPr="009C5DAE" w:rsidRDefault="003E453B" w:rsidP="003E453B">
            <w:pPr>
              <w:tabs>
                <w:tab w:val="clear" w:pos="227"/>
                <w:tab w:val="clear" w:pos="454"/>
                <w:tab w:val="clear" w:pos="2580"/>
              </w:tabs>
              <w:spacing w:line="240" w:lineRule="auto"/>
              <w:ind w:left="283" w:right="-108" w:hanging="301"/>
              <w:rPr>
                <w:rFonts w:ascii="Browallia New" w:hAnsi="Browallia New" w:cs="Browallia New"/>
                <w:sz w:val="19"/>
                <w:szCs w:val="19"/>
              </w:rPr>
            </w:pPr>
            <w:r w:rsidRPr="009C5DAE">
              <w:rPr>
                <w:rFonts w:ascii="Browallia New" w:hAnsi="Browallia New" w:cs="Browallia New"/>
                <w:sz w:val="19"/>
                <w:szCs w:val="19"/>
                <w:cs/>
              </w:rPr>
              <w:t>บริษัท</w:t>
            </w:r>
            <w:r w:rsidRPr="009C5DAE">
              <w:rPr>
                <w:rFonts w:ascii="Browallia New" w:hAnsi="Browallia New" w:cs="Browallia New"/>
                <w:sz w:val="19"/>
                <w:szCs w:val="19"/>
              </w:rPr>
              <w:t xml:space="preserve"> </w:t>
            </w:r>
            <w:r w:rsidRPr="009C5DAE">
              <w:rPr>
                <w:rFonts w:ascii="Browallia New" w:hAnsi="Browallia New" w:cs="Browallia New"/>
                <w:sz w:val="19"/>
                <w:szCs w:val="19"/>
                <w:cs/>
              </w:rPr>
              <w:t>ไมด้า</w:t>
            </w:r>
            <w:r w:rsidRPr="009C5DAE">
              <w:rPr>
                <w:rFonts w:ascii="Browallia New" w:hAnsi="Browallia New" w:cs="Browallia New"/>
                <w:sz w:val="19"/>
                <w:szCs w:val="19"/>
              </w:rPr>
              <w:t xml:space="preserve"> </w:t>
            </w:r>
            <w:r w:rsidRPr="009C5DAE">
              <w:rPr>
                <w:rFonts w:ascii="Browallia New" w:hAnsi="Browallia New" w:cs="Browallia New"/>
                <w:sz w:val="19"/>
                <w:szCs w:val="19"/>
                <w:cs/>
              </w:rPr>
              <w:t>ดิเวลลอปเม้นท์</w:t>
            </w:r>
            <w:r w:rsidRPr="009C5DAE">
              <w:rPr>
                <w:rFonts w:ascii="Browallia New" w:hAnsi="Browallia New" w:cs="Browallia New"/>
                <w:sz w:val="19"/>
                <w:szCs w:val="19"/>
              </w:rPr>
              <w:t xml:space="preserve"> </w:t>
            </w:r>
            <w:r w:rsidRPr="009C5DAE">
              <w:rPr>
                <w:rFonts w:ascii="Browallia New" w:hAnsi="Browallia New" w:cs="Browallia New"/>
                <w:sz w:val="19"/>
                <w:szCs w:val="19"/>
                <w:cs/>
              </w:rPr>
              <w:t>จำกัด</w:t>
            </w:r>
          </w:p>
        </w:tc>
        <w:tc>
          <w:tcPr>
            <w:tcW w:w="699" w:type="dxa"/>
            <w:shd w:val="clear" w:color="auto" w:fill="auto"/>
          </w:tcPr>
          <w:p w14:paraId="01CB7CE6" w14:textId="225E94AB" w:rsidR="003E453B" w:rsidRPr="009C5DAE" w:rsidRDefault="00D027D8" w:rsidP="003E453B">
            <w:pPr>
              <w:spacing w:line="240" w:lineRule="auto"/>
              <w:ind w:left="-14" w:right="-22"/>
              <w:jc w:val="right"/>
              <w:rPr>
                <w:rFonts w:ascii="Browallia New" w:hAnsi="Browallia New" w:cs="Browallia New"/>
                <w:sz w:val="19"/>
                <w:szCs w:val="19"/>
              </w:rPr>
            </w:pPr>
            <w:r w:rsidRPr="00D027D8">
              <w:rPr>
                <w:rFonts w:ascii="Browallia New" w:hAnsi="Browallia New" w:cs="Browallia New"/>
                <w:sz w:val="19"/>
                <w:szCs w:val="19"/>
              </w:rPr>
              <w:t>59,289</w:t>
            </w:r>
          </w:p>
        </w:tc>
        <w:tc>
          <w:tcPr>
            <w:tcW w:w="713" w:type="dxa"/>
            <w:shd w:val="clear" w:color="auto" w:fill="auto"/>
          </w:tcPr>
          <w:p w14:paraId="3227D095" w14:textId="6866C07E"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51,591</w:t>
            </w:r>
          </w:p>
        </w:tc>
        <w:tc>
          <w:tcPr>
            <w:tcW w:w="707" w:type="dxa"/>
          </w:tcPr>
          <w:p w14:paraId="768335AE" w14:textId="5F96276B" w:rsidR="003E453B" w:rsidRPr="009C5DAE" w:rsidRDefault="003F74C4" w:rsidP="003E453B">
            <w:pPr>
              <w:spacing w:line="240" w:lineRule="auto"/>
              <w:ind w:left="-14" w:right="-22"/>
              <w:jc w:val="right"/>
              <w:rPr>
                <w:rFonts w:ascii="Browallia New" w:hAnsi="Browallia New" w:cs="Browallia New"/>
                <w:sz w:val="19"/>
                <w:szCs w:val="19"/>
              </w:rPr>
            </w:pPr>
            <w:r w:rsidRPr="003F74C4">
              <w:rPr>
                <w:rFonts w:ascii="Browallia New" w:hAnsi="Browallia New" w:cs="Browallia New"/>
                <w:sz w:val="19"/>
                <w:szCs w:val="19"/>
                <w:cs/>
              </w:rPr>
              <w:t>6</w:t>
            </w:r>
            <w:r w:rsidRPr="003F74C4">
              <w:rPr>
                <w:rFonts w:ascii="Browallia New" w:hAnsi="Browallia New" w:cs="Browallia New"/>
                <w:sz w:val="19"/>
                <w:szCs w:val="19"/>
              </w:rPr>
              <w:t>,</w:t>
            </w:r>
            <w:r w:rsidRPr="003F74C4">
              <w:rPr>
                <w:rFonts w:ascii="Browallia New" w:hAnsi="Browallia New" w:cs="Browallia New"/>
                <w:sz w:val="19"/>
                <w:szCs w:val="19"/>
                <w:cs/>
              </w:rPr>
              <w:t>804</w:t>
            </w:r>
          </w:p>
        </w:tc>
        <w:tc>
          <w:tcPr>
            <w:tcW w:w="708" w:type="dxa"/>
          </w:tcPr>
          <w:p w14:paraId="0A61C004" w14:textId="066FA780"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1,962</w:t>
            </w:r>
          </w:p>
        </w:tc>
        <w:tc>
          <w:tcPr>
            <w:tcW w:w="782" w:type="dxa"/>
          </w:tcPr>
          <w:p w14:paraId="22AF41E9" w14:textId="130C19A6" w:rsidR="003E453B" w:rsidRPr="009C5DAE" w:rsidRDefault="005E2EAE" w:rsidP="003E453B">
            <w:pPr>
              <w:spacing w:line="240" w:lineRule="auto"/>
              <w:ind w:left="-14" w:right="-22"/>
              <w:jc w:val="right"/>
              <w:rPr>
                <w:rFonts w:ascii="Browallia New" w:hAnsi="Browallia New" w:cs="Browallia New"/>
                <w:sz w:val="19"/>
                <w:szCs w:val="19"/>
              </w:rPr>
            </w:pPr>
            <w:r w:rsidRPr="005E2EAE">
              <w:rPr>
                <w:rFonts w:ascii="Browallia New" w:hAnsi="Browallia New" w:cs="Browallia New"/>
                <w:sz w:val="19"/>
                <w:szCs w:val="19"/>
                <w:cs/>
              </w:rPr>
              <w:t>1</w:t>
            </w:r>
            <w:r w:rsidRPr="005E2EAE">
              <w:rPr>
                <w:rFonts w:ascii="Browallia New" w:hAnsi="Browallia New" w:cs="Browallia New"/>
                <w:sz w:val="19"/>
                <w:szCs w:val="19"/>
              </w:rPr>
              <w:t>,</w:t>
            </w:r>
            <w:r w:rsidRPr="005E2EAE">
              <w:rPr>
                <w:rFonts w:ascii="Browallia New" w:hAnsi="Browallia New" w:cs="Browallia New"/>
                <w:sz w:val="19"/>
                <w:szCs w:val="19"/>
                <w:cs/>
              </w:rPr>
              <w:t>701</w:t>
            </w:r>
          </w:p>
        </w:tc>
        <w:tc>
          <w:tcPr>
            <w:tcW w:w="775" w:type="dxa"/>
          </w:tcPr>
          <w:p w14:paraId="0BBC2B35" w14:textId="0138A769"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490</w:t>
            </w:r>
          </w:p>
        </w:tc>
        <w:tc>
          <w:tcPr>
            <w:tcW w:w="806" w:type="dxa"/>
          </w:tcPr>
          <w:p w14:paraId="38804F34" w14:textId="6E0033A6" w:rsidR="003E453B" w:rsidRPr="009C5DAE" w:rsidRDefault="007D58D5" w:rsidP="003E453B">
            <w:pPr>
              <w:spacing w:line="240" w:lineRule="auto"/>
              <w:ind w:left="-14" w:right="-22"/>
              <w:jc w:val="right"/>
              <w:rPr>
                <w:rFonts w:ascii="Browallia New" w:hAnsi="Browallia New" w:cs="Browallia New"/>
                <w:sz w:val="19"/>
                <w:szCs w:val="19"/>
              </w:rPr>
            </w:pPr>
            <w:r w:rsidRPr="007D58D5">
              <w:rPr>
                <w:rFonts w:ascii="Browallia New" w:hAnsi="Browallia New" w:cs="Browallia New"/>
                <w:sz w:val="19"/>
                <w:szCs w:val="19"/>
                <w:cs/>
              </w:rPr>
              <w:t>8</w:t>
            </w:r>
            <w:r w:rsidRPr="007D58D5">
              <w:rPr>
                <w:rFonts w:ascii="Browallia New" w:hAnsi="Browallia New" w:cs="Browallia New"/>
                <w:sz w:val="19"/>
                <w:szCs w:val="19"/>
              </w:rPr>
              <w:t>,</w:t>
            </w:r>
            <w:r w:rsidRPr="007D58D5">
              <w:rPr>
                <w:rFonts w:ascii="Browallia New" w:hAnsi="Browallia New" w:cs="Browallia New"/>
                <w:sz w:val="19"/>
                <w:szCs w:val="19"/>
                <w:cs/>
              </w:rPr>
              <w:t>505</w:t>
            </w:r>
          </w:p>
        </w:tc>
        <w:tc>
          <w:tcPr>
            <w:tcW w:w="749" w:type="dxa"/>
          </w:tcPr>
          <w:p w14:paraId="0047796F" w14:textId="73366851"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2,452</w:t>
            </w:r>
          </w:p>
        </w:tc>
        <w:tc>
          <w:tcPr>
            <w:tcW w:w="708" w:type="dxa"/>
          </w:tcPr>
          <w:p w14:paraId="2D6B4347" w14:textId="3D09B12E" w:rsidR="003E453B" w:rsidRPr="009C5DAE" w:rsidRDefault="009D0CEA" w:rsidP="003E453B">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Pr="009D0CEA">
              <w:rPr>
                <w:rFonts w:ascii="Browallia New" w:hAnsi="Browallia New" w:cs="Browallia New"/>
                <w:sz w:val="19"/>
                <w:szCs w:val="19"/>
                <w:cs/>
              </w:rPr>
              <w:t>53</w:t>
            </w:r>
            <w:r>
              <w:rPr>
                <w:rFonts w:ascii="Browallia New" w:hAnsi="Browallia New" w:cs="Browallia New" w:hint="cs"/>
                <w:sz w:val="19"/>
                <w:szCs w:val="19"/>
                <w:cs/>
              </w:rPr>
              <w:t>)</w:t>
            </w:r>
          </w:p>
        </w:tc>
        <w:tc>
          <w:tcPr>
            <w:tcW w:w="707" w:type="dxa"/>
          </w:tcPr>
          <w:p w14:paraId="6DE4B967" w14:textId="4CA19B57"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w:t>
            </w:r>
          </w:p>
        </w:tc>
        <w:tc>
          <w:tcPr>
            <w:tcW w:w="746" w:type="dxa"/>
          </w:tcPr>
          <w:p w14:paraId="0700B5EA" w14:textId="658F5F3A" w:rsidR="003E453B" w:rsidRPr="009C5DAE" w:rsidRDefault="005A7163" w:rsidP="003E453B">
            <w:pPr>
              <w:spacing w:line="240" w:lineRule="auto"/>
              <w:ind w:left="-14" w:right="-22"/>
              <w:jc w:val="right"/>
              <w:rPr>
                <w:rFonts w:ascii="Browallia New" w:hAnsi="Browallia New" w:cs="Browallia New"/>
                <w:sz w:val="19"/>
                <w:szCs w:val="19"/>
              </w:rPr>
            </w:pPr>
            <w:r w:rsidRPr="005A7163">
              <w:rPr>
                <w:rFonts w:ascii="Browallia New" w:hAnsi="Browallia New" w:cs="Browallia New"/>
                <w:sz w:val="19"/>
                <w:szCs w:val="19"/>
                <w:cs/>
              </w:rPr>
              <w:t>6</w:t>
            </w:r>
            <w:r w:rsidRPr="005A7163">
              <w:rPr>
                <w:rFonts w:ascii="Browallia New" w:hAnsi="Browallia New" w:cs="Browallia New"/>
                <w:sz w:val="19"/>
                <w:szCs w:val="19"/>
              </w:rPr>
              <w:t>,</w:t>
            </w:r>
            <w:r w:rsidRPr="005A7163">
              <w:rPr>
                <w:rFonts w:ascii="Browallia New" w:hAnsi="Browallia New" w:cs="Browallia New"/>
                <w:sz w:val="19"/>
                <w:szCs w:val="19"/>
                <w:cs/>
              </w:rPr>
              <w:t>762</w:t>
            </w:r>
          </w:p>
        </w:tc>
        <w:tc>
          <w:tcPr>
            <w:tcW w:w="768" w:type="dxa"/>
          </w:tcPr>
          <w:p w14:paraId="6BE2FE2A" w14:textId="73F74C0D"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1,962</w:t>
            </w:r>
          </w:p>
        </w:tc>
        <w:tc>
          <w:tcPr>
            <w:tcW w:w="749" w:type="dxa"/>
          </w:tcPr>
          <w:p w14:paraId="414F918C" w14:textId="34F73206" w:rsidR="003E453B" w:rsidRPr="009C5DAE" w:rsidRDefault="00510C11" w:rsidP="003E453B">
            <w:pPr>
              <w:spacing w:line="240" w:lineRule="auto"/>
              <w:ind w:left="-14" w:right="-22"/>
              <w:jc w:val="right"/>
              <w:rPr>
                <w:rFonts w:ascii="Browallia New" w:hAnsi="Browallia New" w:cs="Browallia New"/>
                <w:sz w:val="19"/>
                <w:szCs w:val="19"/>
              </w:rPr>
            </w:pPr>
            <w:r w:rsidRPr="00510C11">
              <w:rPr>
                <w:rFonts w:ascii="Browallia New" w:hAnsi="Browallia New" w:cs="Browallia New"/>
                <w:sz w:val="19"/>
                <w:szCs w:val="19"/>
                <w:cs/>
              </w:rPr>
              <w:t>1</w:t>
            </w:r>
            <w:r w:rsidRPr="00510C11">
              <w:rPr>
                <w:rFonts w:ascii="Browallia New" w:hAnsi="Browallia New" w:cs="Browallia New"/>
                <w:sz w:val="19"/>
                <w:szCs w:val="19"/>
              </w:rPr>
              <w:t>,</w:t>
            </w:r>
            <w:r w:rsidRPr="00510C11">
              <w:rPr>
                <w:rFonts w:ascii="Browallia New" w:hAnsi="Browallia New" w:cs="Browallia New"/>
                <w:sz w:val="19"/>
                <w:szCs w:val="19"/>
                <w:cs/>
              </w:rPr>
              <w:t>690</w:t>
            </w:r>
          </w:p>
        </w:tc>
        <w:tc>
          <w:tcPr>
            <w:tcW w:w="710" w:type="dxa"/>
          </w:tcPr>
          <w:p w14:paraId="7169840F" w14:textId="6A1207C3"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490</w:t>
            </w:r>
          </w:p>
        </w:tc>
        <w:tc>
          <w:tcPr>
            <w:tcW w:w="707" w:type="dxa"/>
          </w:tcPr>
          <w:p w14:paraId="248F82E6" w14:textId="16464832" w:rsidR="003E453B" w:rsidRPr="009C5DAE" w:rsidRDefault="00AD66DC" w:rsidP="003E453B">
            <w:pPr>
              <w:spacing w:line="240" w:lineRule="auto"/>
              <w:ind w:left="-14" w:right="-22"/>
              <w:jc w:val="right"/>
              <w:rPr>
                <w:rFonts w:ascii="Browallia New" w:hAnsi="Browallia New" w:cs="Browallia New"/>
                <w:sz w:val="19"/>
                <w:szCs w:val="19"/>
              </w:rPr>
            </w:pPr>
            <w:r w:rsidRPr="00AD66DC">
              <w:rPr>
                <w:rFonts w:ascii="Browallia New" w:hAnsi="Browallia New" w:cs="Browallia New"/>
                <w:sz w:val="19"/>
                <w:szCs w:val="19"/>
                <w:cs/>
              </w:rPr>
              <w:t>8</w:t>
            </w:r>
            <w:r w:rsidRPr="00AD66DC">
              <w:rPr>
                <w:rFonts w:ascii="Browallia New" w:hAnsi="Browallia New" w:cs="Browallia New"/>
                <w:sz w:val="19"/>
                <w:szCs w:val="19"/>
              </w:rPr>
              <w:t>,</w:t>
            </w:r>
            <w:r w:rsidRPr="00AD66DC">
              <w:rPr>
                <w:rFonts w:ascii="Browallia New" w:hAnsi="Browallia New" w:cs="Browallia New"/>
                <w:sz w:val="19"/>
                <w:szCs w:val="19"/>
                <w:cs/>
              </w:rPr>
              <w:t>452</w:t>
            </w:r>
          </w:p>
        </w:tc>
        <w:tc>
          <w:tcPr>
            <w:tcW w:w="725" w:type="dxa"/>
          </w:tcPr>
          <w:p w14:paraId="3F8BE512" w14:textId="7E8326B1" w:rsidR="003E453B" w:rsidRPr="009C5DAE" w:rsidRDefault="003E453B" w:rsidP="003E453B">
            <w:pPr>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rPr>
              <w:t>2,452</w:t>
            </w:r>
          </w:p>
        </w:tc>
      </w:tr>
      <w:tr w:rsidR="007A5CA3" w:rsidRPr="009C5DAE" w14:paraId="7D128290" w14:textId="77777777" w:rsidTr="006E6DD7">
        <w:trPr>
          <w:cantSplit/>
        </w:trPr>
        <w:tc>
          <w:tcPr>
            <w:tcW w:w="3045" w:type="dxa"/>
          </w:tcPr>
          <w:p w14:paraId="3E74C2AA" w14:textId="6E9A8E36" w:rsidR="007A5CA3" w:rsidRPr="009C5DAE" w:rsidRDefault="007A5CA3" w:rsidP="007A5CA3">
            <w:pPr>
              <w:tabs>
                <w:tab w:val="clear" w:pos="227"/>
                <w:tab w:val="clear" w:pos="454"/>
                <w:tab w:val="clear" w:pos="2580"/>
                <w:tab w:val="clear" w:pos="2807"/>
                <w:tab w:val="left" w:pos="2920"/>
              </w:tabs>
              <w:spacing w:line="240" w:lineRule="auto"/>
              <w:ind w:left="283" w:right="-108" w:hanging="301"/>
              <w:rPr>
                <w:rFonts w:ascii="Browallia New" w:hAnsi="Browallia New" w:cs="Browallia New"/>
                <w:sz w:val="19"/>
                <w:szCs w:val="19"/>
                <w:cs/>
              </w:rPr>
            </w:pPr>
            <w:r w:rsidRPr="00C64B82">
              <w:rPr>
                <w:rFonts w:ascii="Browallia New" w:hAnsi="Browallia New" w:cs="Browallia New"/>
                <w:cs/>
              </w:rPr>
              <w:t>บริษัท อินเทลลิเจนท์ มาร์เก็ตติ้ง เอเจนซี่ จำกัด</w:t>
            </w:r>
          </w:p>
        </w:tc>
        <w:tc>
          <w:tcPr>
            <w:tcW w:w="699" w:type="dxa"/>
            <w:shd w:val="clear" w:color="auto" w:fill="auto"/>
          </w:tcPr>
          <w:p w14:paraId="205CCAC0" w14:textId="4353F6A4" w:rsidR="007A5CA3" w:rsidRPr="009C5DAE" w:rsidRDefault="00A32B36" w:rsidP="00A32B36">
            <w:pPr>
              <w:tabs>
                <w:tab w:val="left" w:pos="493"/>
              </w:tabs>
              <w:spacing w:line="240" w:lineRule="auto"/>
              <w:ind w:left="-14" w:right="-22"/>
              <w:rPr>
                <w:rFonts w:ascii="Browallia New" w:hAnsi="Browallia New" w:cs="Browallia New"/>
                <w:sz w:val="19"/>
                <w:szCs w:val="19"/>
              </w:rPr>
            </w:pPr>
            <w:r>
              <w:rPr>
                <w:rFonts w:ascii="Browallia New" w:hAnsi="Browallia New" w:cs="Browallia New" w:hint="cs"/>
                <w:sz w:val="19"/>
                <w:szCs w:val="19"/>
                <w:cs/>
              </w:rPr>
              <w:t xml:space="preserve">   </w:t>
            </w:r>
            <w:r w:rsidRPr="00A32B36">
              <w:rPr>
                <w:rFonts w:ascii="Browallia New" w:hAnsi="Browallia New" w:cs="Browallia New"/>
                <w:sz w:val="19"/>
                <w:szCs w:val="19"/>
                <w:cs/>
              </w:rPr>
              <w:t>50</w:t>
            </w:r>
            <w:r w:rsidRPr="00A32B36">
              <w:rPr>
                <w:rFonts w:ascii="Browallia New" w:hAnsi="Browallia New" w:cs="Browallia New"/>
                <w:sz w:val="19"/>
                <w:szCs w:val="19"/>
              </w:rPr>
              <w:t>,</w:t>
            </w:r>
            <w:r w:rsidRPr="00A32B36">
              <w:rPr>
                <w:rFonts w:ascii="Browallia New" w:hAnsi="Browallia New" w:cs="Browallia New"/>
                <w:sz w:val="19"/>
                <w:szCs w:val="19"/>
                <w:cs/>
              </w:rPr>
              <w:t>968</w:t>
            </w:r>
          </w:p>
        </w:tc>
        <w:tc>
          <w:tcPr>
            <w:tcW w:w="713" w:type="dxa"/>
            <w:shd w:val="clear" w:color="auto" w:fill="auto"/>
          </w:tcPr>
          <w:p w14:paraId="22DAFD2C" w14:textId="06681972" w:rsidR="007A5CA3" w:rsidRPr="009C5DAE" w:rsidRDefault="00A32B36" w:rsidP="007A5CA3">
            <w:pPr>
              <w:spacing w:line="240" w:lineRule="auto"/>
              <w:ind w:left="-14" w:right="-22"/>
              <w:jc w:val="right"/>
              <w:rPr>
                <w:rFonts w:ascii="Browallia New" w:hAnsi="Browallia New" w:cs="Browallia New"/>
                <w:sz w:val="19"/>
                <w:szCs w:val="19"/>
              </w:rPr>
            </w:pPr>
            <w:r w:rsidRPr="009C5DAE">
              <w:rPr>
                <w:rFonts w:ascii="Browallia New" w:hAnsi="Browallia New" w:cs="Browallia New"/>
              </w:rPr>
              <w:t>-</w:t>
            </w:r>
          </w:p>
        </w:tc>
        <w:tc>
          <w:tcPr>
            <w:tcW w:w="707" w:type="dxa"/>
          </w:tcPr>
          <w:p w14:paraId="462F3728" w14:textId="0E002049" w:rsidR="007A5CA3" w:rsidRPr="009C5DAE" w:rsidRDefault="003F74C4" w:rsidP="007A5CA3">
            <w:pPr>
              <w:spacing w:line="240" w:lineRule="auto"/>
              <w:ind w:left="-14" w:right="-22"/>
              <w:jc w:val="right"/>
              <w:rPr>
                <w:rFonts w:ascii="Browallia New" w:hAnsi="Browallia New" w:cs="Browallia New"/>
                <w:sz w:val="19"/>
                <w:szCs w:val="19"/>
              </w:rPr>
            </w:pPr>
            <w:r w:rsidRPr="003F74C4">
              <w:rPr>
                <w:rFonts w:ascii="Browallia New" w:hAnsi="Browallia New" w:cs="Browallia New"/>
                <w:sz w:val="19"/>
                <w:szCs w:val="19"/>
                <w:cs/>
              </w:rPr>
              <w:t>6</w:t>
            </w:r>
            <w:r w:rsidRPr="003F74C4">
              <w:rPr>
                <w:rFonts w:ascii="Browallia New" w:hAnsi="Browallia New" w:cs="Browallia New"/>
                <w:sz w:val="19"/>
                <w:szCs w:val="19"/>
              </w:rPr>
              <w:t>,</w:t>
            </w:r>
            <w:r w:rsidRPr="003F74C4">
              <w:rPr>
                <w:rFonts w:ascii="Browallia New" w:hAnsi="Browallia New" w:cs="Browallia New"/>
                <w:sz w:val="19"/>
                <w:szCs w:val="19"/>
                <w:cs/>
              </w:rPr>
              <w:t>356</w:t>
            </w:r>
          </w:p>
        </w:tc>
        <w:tc>
          <w:tcPr>
            <w:tcW w:w="708" w:type="dxa"/>
          </w:tcPr>
          <w:p w14:paraId="1C63DFE3" w14:textId="0DC97B24" w:rsidR="007A5CA3" w:rsidRPr="009C5DAE" w:rsidRDefault="00156B67" w:rsidP="007A5CA3">
            <w:pPr>
              <w:spacing w:line="240" w:lineRule="auto"/>
              <w:ind w:left="-14" w:right="-22"/>
              <w:jc w:val="right"/>
              <w:rPr>
                <w:rFonts w:ascii="Browallia New" w:hAnsi="Browallia New" w:cs="Browallia New"/>
                <w:sz w:val="19"/>
                <w:szCs w:val="19"/>
              </w:rPr>
            </w:pPr>
            <w:r w:rsidRPr="009C5DAE">
              <w:rPr>
                <w:rFonts w:ascii="Browallia New" w:hAnsi="Browallia New" w:cs="Browallia New"/>
              </w:rPr>
              <w:t>-</w:t>
            </w:r>
          </w:p>
        </w:tc>
        <w:tc>
          <w:tcPr>
            <w:tcW w:w="782" w:type="dxa"/>
          </w:tcPr>
          <w:p w14:paraId="3E90BF96" w14:textId="680BA4E0" w:rsidR="007A5CA3" w:rsidRPr="009C5DAE" w:rsidRDefault="005E2EAE" w:rsidP="007A5CA3">
            <w:pPr>
              <w:spacing w:line="240" w:lineRule="auto"/>
              <w:ind w:left="-14" w:right="-22"/>
              <w:jc w:val="right"/>
              <w:rPr>
                <w:rFonts w:ascii="Browallia New" w:hAnsi="Browallia New" w:cs="Browallia New"/>
                <w:sz w:val="19"/>
                <w:szCs w:val="19"/>
              </w:rPr>
            </w:pPr>
            <w:r w:rsidRPr="005E2EAE">
              <w:rPr>
                <w:rFonts w:ascii="Browallia New" w:hAnsi="Browallia New" w:cs="Browallia New"/>
                <w:sz w:val="19"/>
                <w:szCs w:val="19"/>
                <w:cs/>
              </w:rPr>
              <w:t>1</w:t>
            </w:r>
            <w:r w:rsidRPr="005E2EAE">
              <w:rPr>
                <w:rFonts w:ascii="Browallia New" w:hAnsi="Browallia New" w:cs="Browallia New"/>
                <w:sz w:val="19"/>
                <w:szCs w:val="19"/>
              </w:rPr>
              <w:t>,</w:t>
            </w:r>
            <w:r w:rsidRPr="005E2EAE">
              <w:rPr>
                <w:rFonts w:ascii="Browallia New" w:hAnsi="Browallia New" w:cs="Browallia New"/>
                <w:sz w:val="19"/>
                <w:szCs w:val="19"/>
                <w:cs/>
              </w:rPr>
              <w:t>590</w:t>
            </w:r>
          </w:p>
        </w:tc>
        <w:tc>
          <w:tcPr>
            <w:tcW w:w="775" w:type="dxa"/>
          </w:tcPr>
          <w:p w14:paraId="5212B934" w14:textId="18988184" w:rsidR="007A5CA3" w:rsidRPr="009C5DAE" w:rsidRDefault="005E2EAE" w:rsidP="007A5CA3">
            <w:pPr>
              <w:spacing w:line="240" w:lineRule="auto"/>
              <w:ind w:left="-14" w:right="-22"/>
              <w:jc w:val="right"/>
              <w:rPr>
                <w:rFonts w:ascii="Browallia New" w:hAnsi="Browallia New" w:cs="Browallia New"/>
                <w:sz w:val="19"/>
                <w:szCs w:val="19"/>
              </w:rPr>
            </w:pPr>
            <w:r w:rsidRPr="009C5DAE">
              <w:rPr>
                <w:rFonts w:ascii="Browallia New" w:hAnsi="Browallia New" w:cs="Browallia New"/>
              </w:rPr>
              <w:t>-</w:t>
            </w:r>
          </w:p>
        </w:tc>
        <w:tc>
          <w:tcPr>
            <w:tcW w:w="806" w:type="dxa"/>
          </w:tcPr>
          <w:p w14:paraId="3357E652" w14:textId="3501B337" w:rsidR="007A5CA3" w:rsidRPr="009C5DAE" w:rsidRDefault="007D58D5" w:rsidP="007A5CA3">
            <w:pPr>
              <w:spacing w:line="240" w:lineRule="auto"/>
              <w:ind w:left="-14" w:right="-22"/>
              <w:jc w:val="right"/>
              <w:rPr>
                <w:rFonts w:ascii="Browallia New" w:hAnsi="Browallia New" w:cs="Browallia New"/>
                <w:sz w:val="19"/>
                <w:szCs w:val="19"/>
              </w:rPr>
            </w:pPr>
            <w:r w:rsidRPr="007D58D5">
              <w:rPr>
                <w:rFonts w:ascii="Browallia New" w:hAnsi="Browallia New" w:cs="Browallia New"/>
                <w:sz w:val="19"/>
                <w:szCs w:val="19"/>
                <w:cs/>
              </w:rPr>
              <w:t>7</w:t>
            </w:r>
            <w:r w:rsidRPr="007D58D5">
              <w:rPr>
                <w:rFonts w:ascii="Browallia New" w:hAnsi="Browallia New" w:cs="Browallia New"/>
                <w:sz w:val="19"/>
                <w:szCs w:val="19"/>
              </w:rPr>
              <w:t>,</w:t>
            </w:r>
            <w:r w:rsidRPr="007D58D5">
              <w:rPr>
                <w:rFonts w:ascii="Browallia New" w:hAnsi="Browallia New" w:cs="Browallia New"/>
                <w:sz w:val="19"/>
                <w:szCs w:val="19"/>
                <w:cs/>
              </w:rPr>
              <w:t>946</w:t>
            </w:r>
          </w:p>
        </w:tc>
        <w:tc>
          <w:tcPr>
            <w:tcW w:w="749" w:type="dxa"/>
          </w:tcPr>
          <w:p w14:paraId="4E2B96E1" w14:textId="0FA403A6" w:rsidR="007A5CA3" w:rsidRPr="009C5DAE" w:rsidRDefault="005E2EAE" w:rsidP="007A5CA3">
            <w:pPr>
              <w:spacing w:line="240" w:lineRule="auto"/>
              <w:ind w:left="-14" w:right="-22"/>
              <w:jc w:val="right"/>
              <w:rPr>
                <w:rFonts w:ascii="Browallia New" w:hAnsi="Browallia New" w:cs="Browallia New"/>
                <w:sz w:val="19"/>
                <w:szCs w:val="19"/>
              </w:rPr>
            </w:pPr>
            <w:r w:rsidRPr="009C5DAE">
              <w:rPr>
                <w:rFonts w:ascii="Browallia New" w:hAnsi="Browallia New" w:cs="Browallia New"/>
              </w:rPr>
              <w:t>-</w:t>
            </w:r>
          </w:p>
        </w:tc>
        <w:tc>
          <w:tcPr>
            <w:tcW w:w="708" w:type="dxa"/>
          </w:tcPr>
          <w:p w14:paraId="79480D54" w14:textId="431B40EA" w:rsidR="007A5CA3" w:rsidRPr="009C5DAE" w:rsidRDefault="009D0CEA" w:rsidP="007A5CA3">
            <w:pPr>
              <w:spacing w:line="240" w:lineRule="auto"/>
              <w:ind w:left="-14" w:right="-22"/>
              <w:jc w:val="right"/>
              <w:rPr>
                <w:rFonts w:ascii="Browallia New" w:hAnsi="Browallia New" w:cs="Browallia New"/>
                <w:sz w:val="19"/>
                <w:szCs w:val="19"/>
              </w:rPr>
            </w:pPr>
            <w:r w:rsidRPr="009C5DAE">
              <w:rPr>
                <w:rFonts w:ascii="Browallia New" w:hAnsi="Browallia New" w:cs="Browallia New"/>
              </w:rPr>
              <w:t>-</w:t>
            </w:r>
          </w:p>
        </w:tc>
        <w:tc>
          <w:tcPr>
            <w:tcW w:w="707" w:type="dxa"/>
          </w:tcPr>
          <w:p w14:paraId="5C343651" w14:textId="4FE975DC" w:rsidR="007A5CA3" w:rsidRPr="009C5DAE" w:rsidRDefault="005E2EAE" w:rsidP="007A5CA3">
            <w:pPr>
              <w:spacing w:line="240" w:lineRule="auto"/>
              <w:ind w:left="-14" w:right="-22"/>
              <w:jc w:val="right"/>
              <w:rPr>
                <w:rFonts w:ascii="Browallia New" w:hAnsi="Browallia New" w:cs="Browallia New"/>
                <w:sz w:val="19"/>
                <w:szCs w:val="19"/>
              </w:rPr>
            </w:pPr>
            <w:r w:rsidRPr="009C5DAE">
              <w:rPr>
                <w:rFonts w:ascii="Browallia New" w:hAnsi="Browallia New" w:cs="Browallia New"/>
              </w:rPr>
              <w:t>-</w:t>
            </w:r>
          </w:p>
        </w:tc>
        <w:tc>
          <w:tcPr>
            <w:tcW w:w="746" w:type="dxa"/>
          </w:tcPr>
          <w:p w14:paraId="5A14A35B" w14:textId="74796050" w:rsidR="007A5CA3" w:rsidRPr="009C5DAE" w:rsidRDefault="005A7163" w:rsidP="007A5CA3">
            <w:pPr>
              <w:spacing w:line="240" w:lineRule="auto"/>
              <w:ind w:left="-14" w:right="-22"/>
              <w:jc w:val="right"/>
              <w:rPr>
                <w:rFonts w:ascii="Browallia New" w:hAnsi="Browallia New" w:cs="Browallia New"/>
                <w:sz w:val="19"/>
                <w:szCs w:val="19"/>
              </w:rPr>
            </w:pPr>
            <w:r w:rsidRPr="005A7163">
              <w:rPr>
                <w:rFonts w:ascii="Browallia New" w:hAnsi="Browallia New" w:cs="Browallia New"/>
                <w:sz w:val="19"/>
                <w:szCs w:val="19"/>
                <w:cs/>
              </w:rPr>
              <w:t>6</w:t>
            </w:r>
            <w:r w:rsidRPr="005A7163">
              <w:rPr>
                <w:rFonts w:ascii="Browallia New" w:hAnsi="Browallia New" w:cs="Browallia New"/>
                <w:sz w:val="19"/>
                <w:szCs w:val="19"/>
              </w:rPr>
              <w:t>,</w:t>
            </w:r>
            <w:r w:rsidRPr="005A7163">
              <w:rPr>
                <w:rFonts w:ascii="Browallia New" w:hAnsi="Browallia New" w:cs="Browallia New"/>
                <w:sz w:val="19"/>
                <w:szCs w:val="19"/>
                <w:cs/>
              </w:rPr>
              <w:t>356</w:t>
            </w:r>
          </w:p>
        </w:tc>
        <w:tc>
          <w:tcPr>
            <w:tcW w:w="768" w:type="dxa"/>
          </w:tcPr>
          <w:p w14:paraId="64CBC368" w14:textId="50825C4B" w:rsidR="007A5CA3" w:rsidRPr="009C5DAE" w:rsidRDefault="005E2EAE" w:rsidP="007A5CA3">
            <w:pPr>
              <w:spacing w:line="240" w:lineRule="auto"/>
              <w:ind w:left="-14" w:right="-22"/>
              <w:jc w:val="right"/>
              <w:rPr>
                <w:rFonts w:ascii="Browallia New" w:hAnsi="Browallia New" w:cs="Browallia New"/>
                <w:sz w:val="19"/>
                <w:szCs w:val="19"/>
              </w:rPr>
            </w:pPr>
            <w:r w:rsidRPr="009C5DAE">
              <w:rPr>
                <w:rFonts w:ascii="Browallia New" w:hAnsi="Browallia New" w:cs="Browallia New"/>
              </w:rPr>
              <w:t>-</w:t>
            </w:r>
          </w:p>
        </w:tc>
        <w:tc>
          <w:tcPr>
            <w:tcW w:w="749" w:type="dxa"/>
          </w:tcPr>
          <w:p w14:paraId="78145574" w14:textId="3669DC0C" w:rsidR="007A5CA3" w:rsidRPr="009C5DAE" w:rsidRDefault="00510C11" w:rsidP="007A5CA3">
            <w:pPr>
              <w:spacing w:line="240" w:lineRule="auto"/>
              <w:ind w:left="-14" w:right="-22"/>
              <w:jc w:val="right"/>
              <w:rPr>
                <w:rFonts w:ascii="Browallia New" w:hAnsi="Browallia New" w:cs="Browallia New"/>
                <w:sz w:val="19"/>
                <w:szCs w:val="19"/>
              </w:rPr>
            </w:pPr>
            <w:r w:rsidRPr="00510C11">
              <w:rPr>
                <w:rFonts w:ascii="Browallia New" w:hAnsi="Browallia New" w:cs="Browallia New"/>
                <w:sz w:val="19"/>
                <w:szCs w:val="19"/>
                <w:cs/>
              </w:rPr>
              <w:t>1</w:t>
            </w:r>
            <w:r w:rsidRPr="00510C11">
              <w:rPr>
                <w:rFonts w:ascii="Browallia New" w:hAnsi="Browallia New" w:cs="Browallia New"/>
                <w:sz w:val="19"/>
                <w:szCs w:val="19"/>
              </w:rPr>
              <w:t>,</w:t>
            </w:r>
            <w:r w:rsidRPr="00510C11">
              <w:rPr>
                <w:rFonts w:ascii="Browallia New" w:hAnsi="Browallia New" w:cs="Browallia New"/>
                <w:sz w:val="19"/>
                <w:szCs w:val="19"/>
                <w:cs/>
              </w:rPr>
              <w:t>590</w:t>
            </w:r>
          </w:p>
        </w:tc>
        <w:tc>
          <w:tcPr>
            <w:tcW w:w="710" w:type="dxa"/>
          </w:tcPr>
          <w:p w14:paraId="3F1F39D4" w14:textId="73F7080B" w:rsidR="007A5CA3" w:rsidRPr="009C5DAE" w:rsidRDefault="005E2EAE" w:rsidP="007A5CA3">
            <w:pPr>
              <w:spacing w:line="240" w:lineRule="auto"/>
              <w:ind w:left="-14" w:right="-22"/>
              <w:jc w:val="right"/>
              <w:rPr>
                <w:rFonts w:ascii="Browallia New" w:hAnsi="Browallia New" w:cs="Browallia New"/>
                <w:sz w:val="19"/>
                <w:szCs w:val="19"/>
              </w:rPr>
            </w:pPr>
            <w:r w:rsidRPr="009C5DAE">
              <w:rPr>
                <w:rFonts w:ascii="Browallia New" w:hAnsi="Browallia New" w:cs="Browallia New"/>
              </w:rPr>
              <w:t>-</w:t>
            </w:r>
          </w:p>
        </w:tc>
        <w:tc>
          <w:tcPr>
            <w:tcW w:w="707" w:type="dxa"/>
          </w:tcPr>
          <w:p w14:paraId="2BFA4911" w14:textId="2906D94C" w:rsidR="007A5CA3" w:rsidRPr="009C5DAE" w:rsidRDefault="00AD66DC" w:rsidP="007A5CA3">
            <w:pPr>
              <w:spacing w:line="240" w:lineRule="auto"/>
              <w:ind w:left="-14" w:right="-22"/>
              <w:jc w:val="right"/>
              <w:rPr>
                <w:rFonts w:ascii="Browallia New" w:hAnsi="Browallia New" w:cs="Browallia New"/>
                <w:sz w:val="19"/>
                <w:szCs w:val="19"/>
              </w:rPr>
            </w:pPr>
            <w:r w:rsidRPr="00AD66DC">
              <w:rPr>
                <w:rFonts w:ascii="Browallia New" w:hAnsi="Browallia New" w:cs="Browallia New"/>
                <w:sz w:val="19"/>
                <w:szCs w:val="19"/>
                <w:cs/>
              </w:rPr>
              <w:t>7</w:t>
            </w:r>
            <w:r w:rsidRPr="00AD66DC">
              <w:rPr>
                <w:rFonts w:ascii="Browallia New" w:hAnsi="Browallia New" w:cs="Browallia New"/>
                <w:sz w:val="19"/>
                <w:szCs w:val="19"/>
              </w:rPr>
              <w:t>,</w:t>
            </w:r>
            <w:r w:rsidRPr="00AD66DC">
              <w:rPr>
                <w:rFonts w:ascii="Browallia New" w:hAnsi="Browallia New" w:cs="Browallia New"/>
                <w:sz w:val="19"/>
                <w:szCs w:val="19"/>
                <w:cs/>
              </w:rPr>
              <w:t>946</w:t>
            </w:r>
          </w:p>
        </w:tc>
        <w:tc>
          <w:tcPr>
            <w:tcW w:w="725" w:type="dxa"/>
          </w:tcPr>
          <w:p w14:paraId="3BD1DCDB" w14:textId="6896797F" w:rsidR="007A5CA3" w:rsidRPr="009C5DAE" w:rsidRDefault="005E2EAE" w:rsidP="007A5CA3">
            <w:pPr>
              <w:spacing w:line="240" w:lineRule="auto"/>
              <w:ind w:left="-14" w:right="-22"/>
              <w:jc w:val="right"/>
              <w:rPr>
                <w:rFonts w:ascii="Browallia New" w:hAnsi="Browallia New" w:cs="Browallia New"/>
                <w:sz w:val="19"/>
                <w:szCs w:val="19"/>
              </w:rPr>
            </w:pPr>
            <w:r w:rsidRPr="009C5DAE">
              <w:rPr>
                <w:rFonts w:ascii="Browallia New" w:hAnsi="Browallia New" w:cs="Browallia New"/>
              </w:rPr>
              <w:t>-</w:t>
            </w:r>
          </w:p>
        </w:tc>
      </w:tr>
      <w:tr w:rsidR="007A5CA3" w:rsidRPr="009C5DAE" w14:paraId="36B8E0D1" w14:textId="77777777" w:rsidTr="006E6DD7">
        <w:trPr>
          <w:cantSplit/>
          <w:trHeight w:val="216"/>
        </w:trPr>
        <w:tc>
          <w:tcPr>
            <w:tcW w:w="3045" w:type="dxa"/>
          </w:tcPr>
          <w:p w14:paraId="04B74EE3" w14:textId="24E06633" w:rsidR="007A5CA3" w:rsidRPr="00725CA0" w:rsidRDefault="003B453A" w:rsidP="007A5CA3">
            <w:pPr>
              <w:tabs>
                <w:tab w:val="clear" w:pos="227"/>
                <w:tab w:val="clear" w:pos="454"/>
                <w:tab w:val="clear" w:pos="2580"/>
                <w:tab w:val="clear" w:pos="2807"/>
                <w:tab w:val="left" w:pos="2920"/>
              </w:tabs>
              <w:spacing w:line="240" w:lineRule="auto"/>
              <w:ind w:left="283" w:right="-108" w:hanging="301"/>
              <w:rPr>
                <w:rFonts w:ascii="Browallia New" w:hAnsi="Browallia New" w:cs="Browallia New"/>
                <w:cs/>
              </w:rPr>
            </w:pPr>
            <w:r w:rsidRPr="00C64B82">
              <w:rPr>
                <w:rFonts w:ascii="Browallia New" w:hAnsi="Browallia New" w:cs="Browallia New"/>
                <w:cs/>
              </w:rPr>
              <w:t>บริษัท ไอ ทีซี</w:t>
            </w:r>
            <w:r w:rsidR="001428DA">
              <w:rPr>
                <w:rFonts w:ascii="Browallia New" w:hAnsi="Browallia New" w:cs="Browallia New" w:hint="cs"/>
                <w:cs/>
              </w:rPr>
              <w:t>บี</w:t>
            </w:r>
            <w:r w:rsidRPr="00C64B82">
              <w:rPr>
                <w:rFonts w:ascii="Browallia New" w:hAnsi="Browallia New" w:cs="Browallia New"/>
                <w:cs/>
              </w:rPr>
              <w:t xml:space="preserve"> จำกัด</w:t>
            </w:r>
            <w:r w:rsidR="00293A0A">
              <w:rPr>
                <w:rFonts w:ascii="Browallia New" w:hAnsi="Browallia New" w:cs="Browallia New" w:hint="cs"/>
                <w:cs/>
              </w:rPr>
              <w:t xml:space="preserve"> </w:t>
            </w:r>
          </w:p>
        </w:tc>
        <w:tc>
          <w:tcPr>
            <w:tcW w:w="699" w:type="dxa"/>
            <w:shd w:val="clear" w:color="auto" w:fill="auto"/>
          </w:tcPr>
          <w:p w14:paraId="075A16B6" w14:textId="547BC895" w:rsidR="007A5CA3" w:rsidRPr="00725CA0" w:rsidRDefault="00725CA0" w:rsidP="00725CA0">
            <w:pPr>
              <w:spacing w:line="240" w:lineRule="auto"/>
              <w:ind w:right="-22"/>
              <w:rPr>
                <w:rFonts w:ascii="Browallia New" w:hAnsi="Browallia New" w:cs="Browallia New"/>
              </w:rPr>
            </w:pPr>
            <w:r>
              <w:rPr>
                <w:rFonts w:ascii="Browallia New" w:hAnsi="Browallia New" w:cs="Browallia New" w:hint="cs"/>
                <w:cs/>
              </w:rPr>
              <w:t xml:space="preserve">     </w:t>
            </w:r>
            <w:r w:rsidR="00A32B36" w:rsidRPr="00725CA0">
              <w:rPr>
                <w:rFonts w:ascii="Browallia New" w:hAnsi="Browallia New" w:cs="Browallia New"/>
                <w:cs/>
              </w:rPr>
              <w:t>3</w:t>
            </w:r>
            <w:r w:rsidR="00A32B36" w:rsidRPr="00725CA0">
              <w:rPr>
                <w:rFonts w:ascii="Browallia New" w:hAnsi="Browallia New" w:cs="Browallia New"/>
              </w:rPr>
              <w:t>,</w:t>
            </w:r>
            <w:r w:rsidR="00A32B36" w:rsidRPr="00725CA0">
              <w:rPr>
                <w:rFonts w:ascii="Browallia New" w:hAnsi="Browallia New" w:cs="Browallia New"/>
                <w:cs/>
              </w:rPr>
              <w:t>491</w:t>
            </w:r>
          </w:p>
        </w:tc>
        <w:tc>
          <w:tcPr>
            <w:tcW w:w="713" w:type="dxa"/>
            <w:shd w:val="clear" w:color="auto" w:fill="auto"/>
          </w:tcPr>
          <w:p w14:paraId="2625F918" w14:textId="264E8B5B" w:rsidR="007A5CA3" w:rsidRPr="00725CA0" w:rsidRDefault="00A32B36" w:rsidP="007A5CA3">
            <w:pPr>
              <w:spacing w:line="240" w:lineRule="auto"/>
              <w:ind w:left="-14" w:right="-22"/>
              <w:jc w:val="right"/>
              <w:rPr>
                <w:rFonts w:ascii="Browallia New" w:hAnsi="Browallia New" w:cs="Browallia New"/>
              </w:rPr>
            </w:pPr>
            <w:r w:rsidRPr="009C5DAE">
              <w:rPr>
                <w:rFonts w:ascii="Browallia New" w:hAnsi="Browallia New" w:cs="Browallia New"/>
              </w:rPr>
              <w:t>-</w:t>
            </w:r>
          </w:p>
        </w:tc>
        <w:tc>
          <w:tcPr>
            <w:tcW w:w="707" w:type="dxa"/>
          </w:tcPr>
          <w:p w14:paraId="19D1D14F" w14:textId="06218329" w:rsidR="007A5CA3" w:rsidRPr="006E6DD7" w:rsidRDefault="003F74C4" w:rsidP="007A5CA3">
            <w:pPr>
              <w:spacing w:line="240" w:lineRule="auto"/>
              <w:ind w:left="-14" w:right="-22"/>
              <w:jc w:val="right"/>
              <w:rPr>
                <w:rFonts w:ascii="Browallia New" w:hAnsi="Browallia New" w:cs="Browallia New"/>
                <w:sz w:val="19"/>
                <w:szCs w:val="19"/>
              </w:rPr>
            </w:pPr>
            <w:r w:rsidRPr="006E6DD7">
              <w:rPr>
                <w:rFonts w:ascii="Browallia New" w:hAnsi="Browallia New" w:cs="Browallia New" w:hint="cs"/>
                <w:sz w:val="19"/>
                <w:szCs w:val="19"/>
                <w:cs/>
              </w:rPr>
              <w:t>(</w:t>
            </w:r>
            <w:r w:rsidRPr="006E6DD7">
              <w:rPr>
                <w:rFonts w:ascii="Browallia New" w:hAnsi="Browallia New" w:cs="Browallia New"/>
                <w:sz w:val="19"/>
                <w:szCs w:val="19"/>
                <w:cs/>
              </w:rPr>
              <w:t>3</w:t>
            </w:r>
            <w:r w:rsidRPr="006E6DD7">
              <w:rPr>
                <w:rFonts w:ascii="Browallia New" w:hAnsi="Browallia New" w:cs="Browallia New"/>
                <w:sz w:val="19"/>
                <w:szCs w:val="19"/>
              </w:rPr>
              <w:t>,</w:t>
            </w:r>
            <w:r w:rsidRPr="006E6DD7">
              <w:rPr>
                <w:rFonts w:ascii="Browallia New" w:hAnsi="Browallia New" w:cs="Browallia New"/>
                <w:sz w:val="19"/>
                <w:szCs w:val="19"/>
                <w:cs/>
              </w:rPr>
              <w:t>122</w:t>
            </w:r>
            <w:r w:rsidRPr="006E6DD7">
              <w:rPr>
                <w:rFonts w:ascii="Browallia New" w:hAnsi="Browallia New" w:cs="Browallia New" w:hint="cs"/>
                <w:sz w:val="19"/>
                <w:szCs w:val="19"/>
                <w:cs/>
              </w:rPr>
              <w:t>)</w:t>
            </w:r>
          </w:p>
        </w:tc>
        <w:tc>
          <w:tcPr>
            <w:tcW w:w="708" w:type="dxa"/>
          </w:tcPr>
          <w:p w14:paraId="21577108" w14:textId="0B7BB184" w:rsidR="007A5CA3" w:rsidRPr="00725CA0" w:rsidRDefault="003F74C4" w:rsidP="007A5CA3">
            <w:pPr>
              <w:spacing w:line="240" w:lineRule="auto"/>
              <w:ind w:left="-14" w:right="-22"/>
              <w:jc w:val="right"/>
              <w:rPr>
                <w:rFonts w:ascii="Browallia New" w:hAnsi="Browallia New" w:cs="Browallia New"/>
              </w:rPr>
            </w:pPr>
            <w:r w:rsidRPr="009C5DAE">
              <w:rPr>
                <w:rFonts w:ascii="Browallia New" w:hAnsi="Browallia New" w:cs="Browallia New"/>
              </w:rPr>
              <w:t>-</w:t>
            </w:r>
          </w:p>
        </w:tc>
        <w:tc>
          <w:tcPr>
            <w:tcW w:w="782" w:type="dxa"/>
          </w:tcPr>
          <w:p w14:paraId="329815A0" w14:textId="5411C4DA" w:rsidR="007A5CA3" w:rsidRPr="00725CA0" w:rsidRDefault="005E2EAE" w:rsidP="007A5CA3">
            <w:pPr>
              <w:spacing w:line="240" w:lineRule="auto"/>
              <w:ind w:left="-14" w:right="-22"/>
              <w:jc w:val="right"/>
              <w:rPr>
                <w:rFonts w:ascii="Browallia New" w:hAnsi="Browallia New" w:cs="Browallia New"/>
              </w:rPr>
            </w:pPr>
            <w:r w:rsidRPr="00725CA0">
              <w:rPr>
                <w:rFonts w:ascii="Browallia New" w:hAnsi="Browallia New" w:cs="Browallia New" w:hint="cs"/>
                <w:cs/>
              </w:rPr>
              <w:t xml:space="preserve">   (</w:t>
            </w:r>
            <w:r w:rsidRPr="00725CA0">
              <w:rPr>
                <w:rFonts w:ascii="Browallia New" w:hAnsi="Browallia New" w:cs="Browallia New"/>
                <w:cs/>
              </w:rPr>
              <w:t>1,064</w:t>
            </w:r>
            <w:r w:rsidRPr="00725CA0">
              <w:rPr>
                <w:rFonts w:ascii="Browallia New" w:hAnsi="Browallia New" w:cs="Browallia New"/>
                <w:cs/>
              </w:rPr>
              <w:tab/>
            </w:r>
          </w:p>
        </w:tc>
        <w:tc>
          <w:tcPr>
            <w:tcW w:w="775" w:type="dxa"/>
          </w:tcPr>
          <w:p w14:paraId="0F826D2D" w14:textId="2DAD6E9C" w:rsidR="007A5CA3" w:rsidRPr="00725CA0" w:rsidRDefault="005E2EAE" w:rsidP="007A5CA3">
            <w:pPr>
              <w:spacing w:line="240" w:lineRule="auto"/>
              <w:ind w:left="-14" w:right="-22"/>
              <w:jc w:val="right"/>
              <w:rPr>
                <w:rFonts w:ascii="Browallia New" w:hAnsi="Browallia New" w:cs="Browallia New"/>
              </w:rPr>
            </w:pPr>
            <w:r w:rsidRPr="009C5DAE">
              <w:rPr>
                <w:rFonts w:ascii="Browallia New" w:hAnsi="Browallia New" w:cs="Browallia New"/>
              </w:rPr>
              <w:t>-</w:t>
            </w:r>
          </w:p>
        </w:tc>
        <w:tc>
          <w:tcPr>
            <w:tcW w:w="806" w:type="dxa"/>
          </w:tcPr>
          <w:p w14:paraId="19A306DB" w14:textId="2A92F2FC" w:rsidR="007A5CA3" w:rsidRPr="00725CA0" w:rsidRDefault="007D58D5" w:rsidP="007A5CA3">
            <w:pPr>
              <w:spacing w:line="240" w:lineRule="auto"/>
              <w:ind w:left="-14" w:right="-22"/>
              <w:jc w:val="right"/>
              <w:rPr>
                <w:rFonts w:ascii="Browallia New" w:hAnsi="Browallia New" w:cs="Browallia New"/>
              </w:rPr>
            </w:pPr>
            <w:r w:rsidRPr="00725CA0">
              <w:rPr>
                <w:rFonts w:ascii="Browallia New" w:hAnsi="Browallia New" w:cs="Browallia New" w:hint="cs"/>
                <w:cs/>
              </w:rPr>
              <w:t>(</w:t>
            </w:r>
            <w:r w:rsidRPr="00725CA0">
              <w:rPr>
                <w:rFonts w:ascii="Browallia New" w:hAnsi="Browallia New" w:cs="Browallia New"/>
                <w:cs/>
              </w:rPr>
              <w:t>4</w:t>
            </w:r>
            <w:r w:rsidRPr="00725CA0">
              <w:rPr>
                <w:rFonts w:ascii="Browallia New" w:hAnsi="Browallia New" w:cs="Browallia New"/>
              </w:rPr>
              <w:t>,</w:t>
            </w:r>
            <w:r w:rsidRPr="00725CA0">
              <w:rPr>
                <w:rFonts w:ascii="Browallia New" w:hAnsi="Browallia New" w:cs="Browallia New"/>
                <w:cs/>
              </w:rPr>
              <w:t>186</w:t>
            </w:r>
            <w:r w:rsidRPr="00725CA0">
              <w:rPr>
                <w:rFonts w:ascii="Browallia New" w:hAnsi="Browallia New" w:cs="Browallia New" w:hint="cs"/>
                <w:cs/>
              </w:rPr>
              <w:t>)</w:t>
            </w:r>
          </w:p>
        </w:tc>
        <w:tc>
          <w:tcPr>
            <w:tcW w:w="749" w:type="dxa"/>
          </w:tcPr>
          <w:p w14:paraId="1E4AB92E" w14:textId="222CA2B1" w:rsidR="007A5CA3" w:rsidRPr="00725CA0" w:rsidRDefault="005E2EAE" w:rsidP="007A5CA3">
            <w:pPr>
              <w:spacing w:line="240" w:lineRule="auto"/>
              <w:ind w:left="-14" w:right="-22"/>
              <w:jc w:val="right"/>
              <w:rPr>
                <w:rFonts w:ascii="Browallia New" w:hAnsi="Browallia New" w:cs="Browallia New"/>
              </w:rPr>
            </w:pPr>
            <w:r w:rsidRPr="009C5DAE">
              <w:rPr>
                <w:rFonts w:ascii="Browallia New" w:hAnsi="Browallia New" w:cs="Browallia New"/>
              </w:rPr>
              <w:t>-</w:t>
            </w:r>
          </w:p>
        </w:tc>
        <w:tc>
          <w:tcPr>
            <w:tcW w:w="708" w:type="dxa"/>
          </w:tcPr>
          <w:p w14:paraId="33AEE756" w14:textId="07963BC9" w:rsidR="007A5CA3" w:rsidRPr="00725CA0" w:rsidRDefault="009D0CEA" w:rsidP="007A5CA3">
            <w:pPr>
              <w:spacing w:line="240" w:lineRule="auto"/>
              <w:ind w:left="-14" w:right="-22"/>
              <w:jc w:val="right"/>
              <w:rPr>
                <w:rFonts w:ascii="Browallia New" w:hAnsi="Browallia New" w:cs="Browallia New"/>
              </w:rPr>
            </w:pPr>
            <w:r w:rsidRPr="009C5DAE">
              <w:rPr>
                <w:rFonts w:ascii="Browallia New" w:hAnsi="Browallia New" w:cs="Browallia New"/>
              </w:rPr>
              <w:t>-</w:t>
            </w:r>
          </w:p>
        </w:tc>
        <w:tc>
          <w:tcPr>
            <w:tcW w:w="707" w:type="dxa"/>
          </w:tcPr>
          <w:p w14:paraId="57EDAEF9" w14:textId="4A5B64AB" w:rsidR="007A5CA3" w:rsidRPr="00725CA0" w:rsidRDefault="005E2EAE" w:rsidP="007A5CA3">
            <w:pPr>
              <w:spacing w:line="240" w:lineRule="auto"/>
              <w:ind w:left="-14" w:right="-22"/>
              <w:jc w:val="right"/>
              <w:rPr>
                <w:rFonts w:ascii="Browallia New" w:hAnsi="Browallia New" w:cs="Browallia New"/>
              </w:rPr>
            </w:pPr>
            <w:r w:rsidRPr="009C5DAE">
              <w:rPr>
                <w:rFonts w:ascii="Browallia New" w:hAnsi="Browallia New" w:cs="Browallia New"/>
              </w:rPr>
              <w:t>-</w:t>
            </w:r>
          </w:p>
        </w:tc>
        <w:tc>
          <w:tcPr>
            <w:tcW w:w="746" w:type="dxa"/>
          </w:tcPr>
          <w:p w14:paraId="545E7367" w14:textId="6D290A93" w:rsidR="007A5CA3" w:rsidRPr="006E6DD7" w:rsidRDefault="005A7163" w:rsidP="006E6DD7">
            <w:pPr>
              <w:spacing w:line="240" w:lineRule="auto"/>
              <w:ind w:left="-14" w:right="-22"/>
              <w:jc w:val="right"/>
              <w:rPr>
                <w:rFonts w:ascii="Browallia New" w:hAnsi="Browallia New" w:cs="Browallia New"/>
                <w:sz w:val="19"/>
                <w:szCs w:val="19"/>
              </w:rPr>
            </w:pPr>
            <w:r w:rsidRPr="006E6DD7">
              <w:rPr>
                <w:rFonts w:ascii="Browallia New" w:hAnsi="Browallia New" w:cs="Browallia New" w:hint="cs"/>
                <w:sz w:val="19"/>
                <w:szCs w:val="19"/>
                <w:cs/>
              </w:rPr>
              <w:t xml:space="preserve">    (</w:t>
            </w:r>
            <w:r w:rsidRPr="006E6DD7">
              <w:rPr>
                <w:rFonts w:ascii="Browallia New" w:hAnsi="Browallia New" w:cs="Browallia New"/>
                <w:sz w:val="19"/>
                <w:szCs w:val="19"/>
                <w:cs/>
              </w:rPr>
              <w:t>2</w:t>
            </w:r>
            <w:r w:rsidRPr="006E6DD7">
              <w:rPr>
                <w:rFonts w:ascii="Browallia New" w:hAnsi="Browallia New" w:cs="Browallia New"/>
                <w:sz w:val="19"/>
                <w:szCs w:val="19"/>
              </w:rPr>
              <w:t>,</w:t>
            </w:r>
            <w:r w:rsidRPr="006E6DD7">
              <w:rPr>
                <w:rFonts w:ascii="Browallia New" w:hAnsi="Browallia New" w:cs="Browallia New"/>
                <w:sz w:val="19"/>
                <w:szCs w:val="19"/>
                <w:cs/>
              </w:rPr>
              <w:t>985</w:t>
            </w:r>
            <w:r w:rsidRPr="006E6DD7">
              <w:rPr>
                <w:rFonts w:ascii="Browallia New" w:hAnsi="Browallia New" w:cs="Browallia New" w:hint="cs"/>
                <w:sz w:val="19"/>
                <w:szCs w:val="19"/>
                <w:cs/>
              </w:rPr>
              <w:t>)</w:t>
            </w:r>
          </w:p>
        </w:tc>
        <w:tc>
          <w:tcPr>
            <w:tcW w:w="768" w:type="dxa"/>
          </w:tcPr>
          <w:p w14:paraId="467E144E" w14:textId="341B7C6B" w:rsidR="007A5CA3" w:rsidRPr="00725CA0" w:rsidRDefault="005E2EAE" w:rsidP="007A5CA3">
            <w:pPr>
              <w:spacing w:line="240" w:lineRule="auto"/>
              <w:ind w:left="-14" w:right="-22"/>
              <w:jc w:val="right"/>
              <w:rPr>
                <w:rFonts w:ascii="Browallia New" w:hAnsi="Browallia New" w:cs="Browallia New"/>
              </w:rPr>
            </w:pPr>
            <w:r w:rsidRPr="009C5DAE">
              <w:rPr>
                <w:rFonts w:ascii="Browallia New" w:hAnsi="Browallia New" w:cs="Browallia New"/>
              </w:rPr>
              <w:t>-</w:t>
            </w:r>
          </w:p>
        </w:tc>
        <w:tc>
          <w:tcPr>
            <w:tcW w:w="749" w:type="dxa"/>
          </w:tcPr>
          <w:p w14:paraId="6DDDBEAA" w14:textId="6FB08B54" w:rsidR="007A5CA3" w:rsidRPr="00725CA0" w:rsidRDefault="00510C11" w:rsidP="007A5CA3">
            <w:pPr>
              <w:spacing w:line="240" w:lineRule="auto"/>
              <w:ind w:left="-14" w:right="-22"/>
              <w:jc w:val="right"/>
              <w:rPr>
                <w:rFonts w:ascii="Browallia New" w:hAnsi="Browallia New" w:cs="Browallia New"/>
              </w:rPr>
            </w:pPr>
            <w:r w:rsidRPr="00725CA0">
              <w:rPr>
                <w:rFonts w:ascii="Browallia New" w:hAnsi="Browallia New" w:cs="Browallia New" w:hint="cs"/>
                <w:cs/>
              </w:rPr>
              <w:t>(</w:t>
            </w:r>
            <w:r w:rsidRPr="00725CA0">
              <w:rPr>
                <w:rFonts w:ascii="Browallia New" w:hAnsi="Browallia New" w:cs="Browallia New"/>
                <w:cs/>
              </w:rPr>
              <w:t>1</w:t>
            </w:r>
            <w:r w:rsidRPr="00725CA0">
              <w:rPr>
                <w:rFonts w:ascii="Browallia New" w:hAnsi="Browallia New" w:cs="Browallia New"/>
              </w:rPr>
              <w:t>,</w:t>
            </w:r>
            <w:r w:rsidRPr="00725CA0">
              <w:rPr>
                <w:rFonts w:ascii="Browallia New" w:hAnsi="Browallia New" w:cs="Browallia New"/>
                <w:cs/>
              </w:rPr>
              <w:t>201</w:t>
            </w:r>
            <w:r w:rsidRPr="00725CA0">
              <w:rPr>
                <w:rFonts w:ascii="Browallia New" w:hAnsi="Browallia New" w:cs="Browallia New" w:hint="cs"/>
                <w:cs/>
              </w:rPr>
              <w:t>)</w:t>
            </w:r>
          </w:p>
        </w:tc>
        <w:tc>
          <w:tcPr>
            <w:tcW w:w="710" w:type="dxa"/>
          </w:tcPr>
          <w:p w14:paraId="6EE860CA" w14:textId="66FC89A0" w:rsidR="007A5CA3" w:rsidRPr="00725CA0" w:rsidRDefault="005E2EAE" w:rsidP="007A5CA3">
            <w:pPr>
              <w:spacing w:line="240" w:lineRule="auto"/>
              <w:ind w:left="-14" w:right="-22"/>
              <w:jc w:val="right"/>
              <w:rPr>
                <w:rFonts w:ascii="Browallia New" w:hAnsi="Browallia New" w:cs="Browallia New"/>
              </w:rPr>
            </w:pPr>
            <w:r w:rsidRPr="009C5DAE">
              <w:rPr>
                <w:rFonts w:ascii="Browallia New" w:hAnsi="Browallia New" w:cs="Browallia New"/>
              </w:rPr>
              <w:t>-</w:t>
            </w:r>
          </w:p>
        </w:tc>
        <w:tc>
          <w:tcPr>
            <w:tcW w:w="707" w:type="dxa"/>
          </w:tcPr>
          <w:p w14:paraId="63D607E9" w14:textId="7F72340B" w:rsidR="007A5CA3" w:rsidRPr="006E6DD7" w:rsidRDefault="00AD66DC" w:rsidP="007A5CA3">
            <w:pPr>
              <w:spacing w:line="240" w:lineRule="auto"/>
              <w:ind w:left="-14" w:right="-22"/>
              <w:jc w:val="right"/>
              <w:rPr>
                <w:rFonts w:ascii="Browallia New" w:hAnsi="Browallia New" w:cs="Browallia New"/>
                <w:sz w:val="19"/>
                <w:szCs w:val="19"/>
              </w:rPr>
            </w:pPr>
            <w:r w:rsidRPr="006E6DD7">
              <w:rPr>
                <w:rFonts w:ascii="Browallia New" w:hAnsi="Browallia New" w:cs="Browallia New" w:hint="cs"/>
                <w:sz w:val="19"/>
                <w:szCs w:val="19"/>
                <w:cs/>
              </w:rPr>
              <w:t>(</w:t>
            </w:r>
            <w:r w:rsidRPr="006E6DD7">
              <w:rPr>
                <w:rFonts w:ascii="Browallia New" w:hAnsi="Browallia New" w:cs="Browallia New"/>
                <w:sz w:val="19"/>
                <w:szCs w:val="19"/>
                <w:cs/>
              </w:rPr>
              <w:t>4</w:t>
            </w:r>
            <w:r w:rsidRPr="006E6DD7">
              <w:rPr>
                <w:rFonts w:ascii="Browallia New" w:hAnsi="Browallia New" w:cs="Browallia New"/>
                <w:sz w:val="19"/>
                <w:szCs w:val="19"/>
              </w:rPr>
              <w:t>,</w:t>
            </w:r>
            <w:r w:rsidRPr="006E6DD7">
              <w:rPr>
                <w:rFonts w:ascii="Browallia New" w:hAnsi="Browallia New" w:cs="Browallia New"/>
                <w:sz w:val="19"/>
                <w:szCs w:val="19"/>
                <w:cs/>
              </w:rPr>
              <w:t>186</w:t>
            </w:r>
            <w:r w:rsidRPr="006E6DD7">
              <w:rPr>
                <w:rFonts w:ascii="Browallia New" w:hAnsi="Browallia New" w:cs="Browallia New" w:hint="cs"/>
                <w:sz w:val="19"/>
                <w:szCs w:val="19"/>
                <w:cs/>
              </w:rPr>
              <w:t>)</w:t>
            </w:r>
          </w:p>
        </w:tc>
        <w:tc>
          <w:tcPr>
            <w:tcW w:w="725" w:type="dxa"/>
          </w:tcPr>
          <w:p w14:paraId="24FA7074" w14:textId="6FBFE01D" w:rsidR="007A5CA3" w:rsidRPr="00725CA0" w:rsidRDefault="005E2EAE" w:rsidP="007A5CA3">
            <w:pPr>
              <w:spacing w:line="240" w:lineRule="auto"/>
              <w:ind w:left="-14" w:right="-22"/>
              <w:jc w:val="right"/>
              <w:rPr>
                <w:rFonts w:ascii="Browallia New" w:hAnsi="Browallia New" w:cs="Browallia New"/>
              </w:rPr>
            </w:pPr>
            <w:r w:rsidRPr="009C5DAE">
              <w:rPr>
                <w:rFonts w:ascii="Browallia New" w:hAnsi="Browallia New" w:cs="Browallia New"/>
              </w:rPr>
              <w:t>-</w:t>
            </w:r>
          </w:p>
        </w:tc>
      </w:tr>
      <w:tr w:rsidR="007A5CA3" w:rsidRPr="009C5DAE" w14:paraId="6A6FDBA9" w14:textId="77777777" w:rsidTr="006E6DD7">
        <w:trPr>
          <w:cantSplit/>
        </w:trPr>
        <w:tc>
          <w:tcPr>
            <w:tcW w:w="3045" w:type="dxa"/>
          </w:tcPr>
          <w:p w14:paraId="3C8D602C" w14:textId="6D1F0C69" w:rsidR="007A5CA3" w:rsidRPr="009C5DAE" w:rsidRDefault="003B453A" w:rsidP="007A5CA3">
            <w:pPr>
              <w:tabs>
                <w:tab w:val="clear" w:pos="227"/>
                <w:tab w:val="clear" w:pos="454"/>
                <w:tab w:val="clear" w:pos="2580"/>
                <w:tab w:val="clear" w:pos="2807"/>
                <w:tab w:val="left" w:pos="2920"/>
              </w:tabs>
              <w:spacing w:line="240" w:lineRule="auto"/>
              <w:ind w:left="283" w:right="-108" w:hanging="301"/>
              <w:rPr>
                <w:rFonts w:ascii="Browallia New" w:hAnsi="Browallia New" w:cs="Browallia New"/>
                <w:sz w:val="19"/>
                <w:szCs w:val="19"/>
                <w:cs/>
              </w:rPr>
            </w:pPr>
            <w:r w:rsidRPr="00C64B82">
              <w:rPr>
                <w:rFonts w:ascii="Browallia New" w:hAnsi="Browallia New" w:cs="Browallia New"/>
                <w:cs/>
              </w:rPr>
              <w:t>บริษัท วีหก เอ็นเตอร์เทนเมนท์ จำกัด</w:t>
            </w:r>
          </w:p>
        </w:tc>
        <w:tc>
          <w:tcPr>
            <w:tcW w:w="699" w:type="dxa"/>
            <w:shd w:val="clear" w:color="auto" w:fill="auto"/>
          </w:tcPr>
          <w:p w14:paraId="16AF4457" w14:textId="0EA8A300" w:rsidR="007A5CA3" w:rsidRPr="009C5DAE" w:rsidRDefault="00A32B36" w:rsidP="007A5CA3">
            <w:pPr>
              <w:spacing w:line="240" w:lineRule="auto"/>
              <w:ind w:left="-14" w:right="-22"/>
              <w:jc w:val="right"/>
              <w:rPr>
                <w:rFonts w:ascii="Browallia New" w:hAnsi="Browallia New" w:cs="Browallia New"/>
                <w:sz w:val="19"/>
                <w:szCs w:val="19"/>
              </w:rPr>
            </w:pPr>
            <w:r w:rsidRPr="00A32B36">
              <w:rPr>
                <w:rFonts w:ascii="Browallia New" w:hAnsi="Browallia New" w:cs="Browallia New"/>
                <w:sz w:val="19"/>
                <w:szCs w:val="19"/>
                <w:cs/>
              </w:rPr>
              <w:t>25</w:t>
            </w:r>
            <w:r w:rsidRPr="00A32B36">
              <w:rPr>
                <w:rFonts w:ascii="Browallia New" w:hAnsi="Browallia New" w:cs="Browallia New"/>
                <w:sz w:val="19"/>
                <w:szCs w:val="19"/>
              </w:rPr>
              <w:t>,</w:t>
            </w:r>
            <w:r w:rsidRPr="00A32B36">
              <w:rPr>
                <w:rFonts w:ascii="Browallia New" w:hAnsi="Browallia New" w:cs="Browallia New"/>
                <w:sz w:val="19"/>
                <w:szCs w:val="19"/>
                <w:cs/>
              </w:rPr>
              <w:t>266</w:t>
            </w:r>
          </w:p>
        </w:tc>
        <w:tc>
          <w:tcPr>
            <w:tcW w:w="713" w:type="dxa"/>
            <w:shd w:val="clear" w:color="auto" w:fill="auto"/>
          </w:tcPr>
          <w:p w14:paraId="5CDD749A" w14:textId="0B928466" w:rsidR="007A5CA3" w:rsidRPr="009C5DAE" w:rsidRDefault="00A32B36" w:rsidP="007A5CA3">
            <w:pPr>
              <w:spacing w:line="240" w:lineRule="auto"/>
              <w:ind w:left="-14" w:right="-22"/>
              <w:jc w:val="right"/>
              <w:rPr>
                <w:rFonts w:ascii="Browallia New" w:hAnsi="Browallia New" w:cs="Browallia New"/>
                <w:sz w:val="19"/>
                <w:szCs w:val="19"/>
              </w:rPr>
            </w:pPr>
            <w:r w:rsidRPr="009C5DAE">
              <w:rPr>
                <w:rFonts w:ascii="Browallia New" w:hAnsi="Browallia New" w:cs="Browallia New"/>
              </w:rPr>
              <w:t>-</w:t>
            </w:r>
          </w:p>
        </w:tc>
        <w:tc>
          <w:tcPr>
            <w:tcW w:w="707" w:type="dxa"/>
          </w:tcPr>
          <w:p w14:paraId="36CF1E39" w14:textId="4EB15FA2" w:rsidR="007A5CA3" w:rsidRPr="009C5DAE" w:rsidRDefault="003F74C4" w:rsidP="007A5CA3">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Pr="00991D48">
              <w:rPr>
                <w:rFonts w:ascii="Browallia New" w:hAnsi="Browallia New" w:cs="Browallia New"/>
                <w:sz w:val="19"/>
                <w:szCs w:val="19"/>
                <w:cs/>
              </w:rPr>
              <w:t>3</w:t>
            </w:r>
            <w:r w:rsidRPr="00991D48">
              <w:rPr>
                <w:rFonts w:ascii="Browallia New" w:hAnsi="Browallia New" w:cs="Browallia New"/>
                <w:sz w:val="19"/>
                <w:szCs w:val="19"/>
              </w:rPr>
              <w:t>,</w:t>
            </w:r>
            <w:r w:rsidRPr="00991D48">
              <w:rPr>
                <w:rFonts w:ascii="Browallia New" w:hAnsi="Browallia New" w:cs="Browallia New"/>
                <w:sz w:val="19"/>
                <w:szCs w:val="19"/>
                <w:cs/>
              </w:rPr>
              <w:t>405</w:t>
            </w:r>
            <w:r>
              <w:rPr>
                <w:rFonts w:ascii="Browallia New" w:hAnsi="Browallia New" w:cs="Browallia New" w:hint="cs"/>
                <w:sz w:val="19"/>
                <w:szCs w:val="19"/>
                <w:cs/>
              </w:rPr>
              <w:t>)</w:t>
            </w:r>
          </w:p>
        </w:tc>
        <w:tc>
          <w:tcPr>
            <w:tcW w:w="708" w:type="dxa"/>
          </w:tcPr>
          <w:p w14:paraId="42C74839" w14:textId="2355D3F8" w:rsidR="007A5CA3" w:rsidRPr="009C5DAE" w:rsidRDefault="003F74C4" w:rsidP="007A5CA3">
            <w:pPr>
              <w:spacing w:line="240" w:lineRule="auto"/>
              <w:ind w:left="-14" w:right="-22"/>
              <w:jc w:val="right"/>
              <w:rPr>
                <w:rFonts w:ascii="Browallia New" w:hAnsi="Browallia New" w:cs="Browallia New"/>
                <w:sz w:val="19"/>
                <w:szCs w:val="19"/>
              </w:rPr>
            </w:pPr>
            <w:r w:rsidRPr="009C5DAE">
              <w:rPr>
                <w:rFonts w:ascii="Browallia New" w:hAnsi="Browallia New" w:cs="Browallia New"/>
              </w:rPr>
              <w:t>-</w:t>
            </w:r>
          </w:p>
        </w:tc>
        <w:tc>
          <w:tcPr>
            <w:tcW w:w="782" w:type="dxa"/>
          </w:tcPr>
          <w:p w14:paraId="722A928A" w14:textId="668A1761" w:rsidR="007A5CA3" w:rsidRPr="009C5DAE" w:rsidRDefault="005E2EAE" w:rsidP="007A5CA3">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Pr="005E2EAE">
              <w:rPr>
                <w:rFonts w:ascii="Browallia New" w:hAnsi="Browallia New" w:cs="Browallia New"/>
                <w:sz w:val="19"/>
                <w:szCs w:val="19"/>
                <w:cs/>
              </w:rPr>
              <w:t>2</w:t>
            </w:r>
            <w:r w:rsidRPr="005E2EAE">
              <w:rPr>
                <w:rFonts w:ascii="Browallia New" w:hAnsi="Browallia New" w:cs="Browallia New"/>
                <w:sz w:val="19"/>
                <w:szCs w:val="19"/>
              </w:rPr>
              <w:t>,</w:t>
            </w:r>
            <w:r w:rsidRPr="005E2EAE">
              <w:rPr>
                <w:rFonts w:ascii="Browallia New" w:hAnsi="Browallia New" w:cs="Browallia New"/>
                <w:sz w:val="19"/>
                <w:szCs w:val="19"/>
                <w:cs/>
              </w:rPr>
              <w:t>274</w:t>
            </w:r>
            <w:r>
              <w:rPr>
                <w:rFonts w:ascii="Browallia New" w:hAnsi="Browallia New" w:cs="Browallia New" w:hint="cs"/>
                <w:sz w:val="19"/>
                <w:szCs w:val="19"/>
                <w:cs/>
              </w:rPr>
              <w:t>)</w:t>
            </w:r>
          </w:p>
        </w:tc>
        <w:tc>
          <w:tcPr>
            <w:tcW w:w="775" w:type="dxa"/>
          </w:tcPr>
          <w:p w14:paraId="66449E2F" w14:textId="71791F5A" w:rsidR="007A5CA3" w:rsidRPr="009C5DAE" w:rsidRDefault="005E2EAE" w:rsidP="007A5CA3">
            <w:pPr>
              <w:spacing w:line="240" w:lineRule="auto"/>
              <w:ind w:left="-14" w:right="-22"/>
              <w:jc w:val="right"/>
              <w:rPr>
                <w:rFonts w:ascii="Browallia New" w:hAnsi="Browallia New" w:cs="Browallia New"/>
                <w:sz w:val="19"/>
                <w:szCs w:val="19"/>
              </w:rPr>
            </w:pPr>
            <w:r w:rsidRPr="009C5DAE">
              <w:rPr>
                <w:rFonts w:ascii="Browallia New" w:hAnsi="Browallia New" w:cs="Browallia New"/>
              </w:rPr>
              <w:t>-</w:t>
            </w:r>
          </w:p>
        </w:tc>
        <w:tc>
          <w:tcPr>
            <w:tcW w:w="806" w:type="dxa"/>
          </w:tcPr>
          <w:p w14:paraId="71755A32" w14:textId="1CDE0782" w:rsidR="007A5CA3" w:rsidRPr="009C5DAE" w:rsidRDefault="007D58D5" w:rsidP="007A5CA3">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Pr="007D58D5">
              <w:rPr>
                <w:rFonts w:ascii="Browallia New" w:hAnsi="Browallia New" w:cs="Browallia New"/>
                <w:sz w:val="19"/>
                <w:szCs w:val="19"/>
                <w:cs/>
              </w:rPr>
              <w:t>5</w:t>
            </w:r>
            <w:r w:rsidRPr="007D58D5">
              <w:rPr>
                <w:rFonts w:ascii="Browallia New" w:hAnsi="Browallia New" w:cs="Browallia New"/>
                <w:sz w:val="19"/>
                <w:szCs w:val="19"/>
              </w:rPr>
              <w:t>,</w:t>
            </w:r>
            <w:r w:rsidRPr="007D58D5">
              <w:rPr>
                <w:rFonts w:ascii="Browallia New" w:hAnsi="Browallia New" w:cs="Browallia New"/>
                <w:sz w:val="19"/>
                <w:szCs w:val="19"/>
                <w:cs/>
              </w:rPr>
              <w:t>679</w:t>
            </w:r>
            <w:r>
              <w:rPr>
                <w:rFonts w:ascii="Browallia New" w:hAnsi="Browallia New" w:cs="Browallia New" w:hint="cs"/>
                <w:sz w:val="19"/>
                <w:szCs w:val="19"/>
                <w:cs/>
              </w:rPr>
              <w:t>)</w:t>
            </w:r>
          </w:p>
        </w:tc>
        <w:tc>
          <w:tcPr>
            <w:tcW w:w="749" w:type="dxa"/>
          </w:tcPr>
          <w:p w14:paraId="3E122A4C" w14:textId="256A1A4C" w:rsidR="007A5CA3" w:rsidRPr="009C5DAE" w:rsidRDefault="005E2EAE" w:rsidP="007A5CA3">
            <w:pPr>
              <w:spacing w:line="240" w:lineRule="auto"/>
              <w:ind w:left="-14" w:right="-22"/>
              <w:jc w:val="right"/>
              <w:rPr>
                <w:rFonts w:ascii="Browallia New" w:hAnsi="Browallia New" w:cs="Browallia New"/>
                <w:sz w:val="19"/>
                <w:szCs w:val="19"/>
              </w:rPr>
            </w:pPr>
            <w:r w:rsidRPr="009C5DAE">
              <w:rPr>
                <w:rFonts w:ascii="Browallia New" w:hAnsi="Browallia New" w:cs="Browallia New"/>
              </w:rPr>
              <w:t>-</w:t>
            </w:r>
          </w:p>
        </w:tc>
        <w:tc>
          <w:tcPr>
            <w:tcW w:w="708" w:type="dxa"/>
          </w:tcPr>
          <w:p w14:paraId="59ED8272" w14:textId="2FDD7252" w:rsidR="007A5CA3" w:rsidRPr="009C5DAE" w:rsidRDefault="00496A0C" w:rsidP="007A5CA3">
            <w:pPr>
              <w:spacing w:line="240" w:lineRule="auto"/>
              <w:ind w:left="-14" w:right="-22"/>
              <w:jc w:val="right"/>
              <w:rPr>
                <w:rFonts w:ascii="Browallia New" w:hAnsi="Browallia New" w:cs="Browallia New"/>
                <w:sz w:val="19"/>
                <w:szCs w:val="19"/>
              </w:rPr>
            </w:pPr>
            <w:r>
              <w:rPr>
                <w:rFonts w:ascii="Browallia New" w:hAnsi="Browallia New" w:cs="Browallia New"/>
              </w:rPr>
              <w:t>(771)</w:t>
            </w:r>
          </w:p>
        </w:tc>
        <w:tc>
          <w:tcPr>
            <w:tcW w:w="707" w:type="dxa"/>
          </w:tcPr>
          <w:p w14:paraId="07B22B48" w14:textId="2F31D59B" w:rsidR="007A5CA3" w:rsidRPr="009C5DAE" w:rsidRDefault="005E2EAE" w:rsidP="007A5CA3">
            <w:pPr>
              <w:spacing w:line="240" w:lineRule="auto"/>
              <w:ind w:left="-14" w:right="-22"/>
              <w:jc w:val="right"/>
              <w:rPr>
                <w:rFonts w:ascii="Browallia New" w:hAnsi="Browallia New" w:cs="Browallia New"/>
                <w:sz w:val="19"/>
                <w:szCs w:val="19"/>
              </w:rPr>
            </w:pPr>
            <w:r w:rsidRPr="009C5DAE">
              <w:rPr>
                <w:rFonts w:ascii="Browallia New" w:hAnsi="Browallia New" w:cs="Browallia New"/>
              </w:rPr>
              <w:t>-</w:t>
            </w:r>
          </w:p>
        </w:tc>
        <w:tc>
          <w:tcPr>
            <w:tcW w:w="746" w:type="dxa"/>
          </w:tcPr>
          <w:p w14:paraId="593310CB" w14:textId="6D2D4742" w:rsidR="007A5CA3" w:rsidRPr="009C5DAE" w:rsidRDefault="005A3B0F" w:rsidP="007A5CA3">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Pr="005A3B0F">
              <w:rPr>
                <w:rFonts w:ascii="Browallia New" w:hAnsi="Browallia New" w:cs="Browallia New"/>
                <w:sz w:val="19"/>
                <w:szCs w:val="19"/>
                <w:cs/>
              </w:rPr>
              <w:t>3</w:t>
            </w:r>
            <w:r w:rsidRPr="005A3B0F">
              <w:rPr>
                <w:rFonts w:ascii="Browallia New" w:hAnsi="Browallia New" w:cs="Browallia New"/>
                <w:sz w:val="19"/>
                <w:szCs w:val="19"/>
              </w:rPr>
              <w:t>,</w:t>
            </w:r>
            <w:r w:rsidRPr="005A3B0F">
              <w:rPr>
                <w:rFonts w:ascii="Browallia New" w:hAnsi="Browallia New" w:cs="Browallia New"/>
                <w:sz w:val="19"/>
                <w:szCs w:val="19"/>
                <w:cs/>
              </w:rPr>
              <w:t>867</w:t>
            </w:r>
            <w:r>
              <w:rPr>
                <w:rFonts w:ascii="Browallia New" w:hAnsi="Browallia New" w:cs="Browallia New" w:hint="cs"/>
                <w:sz w:val="19"/>
                <w:szCs w:val="19"/>
                <w:cs/>
              </w:rPr>
              <w:t>)</w:t>
            </w:r>
          </w:p>
        </w:tc>
        <w:tc>
          <w:tcPr>
            <w:tcW w:w="768" w:type="dxa"/>
          </w:tcPr>
          <w:p w14:paraId="171818F6" w14:textId="1D80E02D" w:rsidR="007A5CA3" w:rsidRPr="009C5DAE" w:rsidRDefault="005E2EAE" w:rsidP="007A5CA3">
            <w:pPr>
              <w:spacing w:line="240" w:lineRule="auto"/>
              <w:ind w:left="-14" w:right="-22"/>
              <w:jc w:val="right"/>
              <w:rPr>
                <w:rFonts w:ascii="Browallia New" w:hAnsi="Browallia New" w:cs="Browallia New"/>
                <w:sz w:val="19"/>
                <w:szCs w:val="19"/>
              </w:rPr>
            </w:pPr>
            <w:r w:rsidRPr="009C5DAE">
              <w:rPr>
                <w:rFonts w:ascii="Browallia New" w:hAnsi="Browallia New" w:cs="Browallia New"/>
              </w:rPr>
              <w:t>-</w:t>
            </w:r>
          </w:p>
        </w:tc>
        <w:tc>
          <w:tcPr>
            <w:tcW w:w="749" w:type="dxa"/>
          </w:tcPr>
          <w:p w14:paraId="12824759" w14:textId="25E62B21" w:rsidR="007A5CA3" w:rsidRPr="009C5DAE" w:rsidRDefault="00510C11" w:rsidP="007A5CA3">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Pr="00510C11">
              <w:rPr>
                <w:rFonts w:ascii="Browallia New" w:hAnsi="Browallia New" w:cs="Browallia New"/>
                <w:sz w:val="19"/>
                <w:szCs w:val="19"/>
                <w:cs/>
              </w:rPr>
              <w:t>2</w:t>
            </w:r>
            <w:r w:rsidRPr="00510C11">
              <w:rPr>
                <w:rFonts w:ascii="Browallia New" w:hAnsi="Browallia New" w:cs="Browallia New"/>
                <w:sz w:val="19"/>
                <w:szCs w:val="19"/>
              </w:rPr>
              <w:t>,</w:t>
            </w:r>
            <w:r w:rsidRPr="00510C11">
              <w:rPr>
                <w:rFonts w:ascii="Browallia New" w:hAnsi="Browallia New" w:cs="Browallia New"/>
                <w:sz w:val="19"/>
                <w:szCs w:val="19"/>
                <w:cs/>
              </w:rPr>
              <w:t>583</w:t>
            </w:r>
            <w:r>
              <w:rPr>
                <w:rFonts w:ascii="Browallia New" w:hAnsi="Browallia New" w:cs="Browallia New" w:hint="cs"/>
                <w:sz w:val="19"/>
                <w:szCs w:val="19"/>
                <w:cs/>
              </w:rPr>
              <w:t>)</w:t>
            </w:r>
          </w:p>
        </w:tc>
        <w:tc>
          <w:tcPr>
            <w:tcW w:w="710" w:type="dxa"/>
          </w:tcPr>
          <w:p w14:paraId="2AF7DABB" w14:textId="0138B43E" w:rsidR="007A5CA3" w:rsidRPr="009C5DAE" w:rsidRDefault="005E2EAE" w:rsidP="007A5CA3">
            <w:pPr>
              <w:spacing w:line="240" w:lineRule="auto"/>
              <w:ind w:left="-14" w:right="-22"/>
              <w:jc w:val="right"/>
              <w:rPr>
                <w:rFonts w:ascii="Browallia New" w:hAnsi="Browallia New" w:cs="Browallia New"/>
                <w:sz w:val="19"/>
                <w:szCs w:val="19"/>
              </w:rPr>
            </w:pPr>
            <w:r w:rsidRPr="009C5DAE">
              <w:rPr>
                <w:rFonts w:ascii="Browallia New" w:hAnsi="Browallia New" w:cs="Browallia New"/>
              </w:rPr>
              <w:t>-</w:t>
            </w:r>
          </w:p>
        </w:tc>
        <w:tc>
          <w:tcPr>
            <w:tcW w:w="707" w:type="dxa"/>
          </w:tcPr>
          <w:p w14:paraId="018EF0A9" w14:textId="1FB90CA7" w:rsidR="007A5CA3" w:rsidRPr="009C5DAE" w:rsidRDefault="00725CA0" w:rsidP="007A5CA3">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Pr="00725CA0">
              <w:rPr>
                <w:rFonts w:ascii="Browallia New" w:hAnsi="Browallia New" w:cs="Browallia New"/>
                <w:sz w:val="19"/>
                <w:szCs w:val="19"/>
                <w:cs/>
              </w:rPr>
              <w:t>6</w:t>
            </w:r>
            <w:r w:rsidRPr="00725CA0">
              <w:rPr>
                <w:rFonts w:ascii="Browallia New" w:hAnsi="Browallia New" w:cs="Browallia New"/>
                <w:sz w:val="19"/>
                <w:szCs w:val="19"/>
              </w:rPr>
              <w:t>,</w:t>
            </w:r>
            <w:r w:rsidRPr="00725CA0">
              <w:rPr>
                <w:rFonts w:ascii="Browallia New" w:hAnsi="Browallia New" w:cs="Browallia New"/>
                <w:sz w:val="19"/>
                <w:szCs w:val="19"/>
                <w:cs/>
              </w:rPr>
              <w:t>450</w:t>
            </w:r>
            <w:r>
              <w:rPr>
                <w:rFonts w:ascii="Browallia New" w:hAnsi="Browallia New" w:cs="Browallia New" w:hint="cs"/>
                <w:sz w:val="19"/>
                <w:szCs w:val="19"/>
                <w:cs/>
              </w:rPr>
              <w:t>)</w:t>
            </w:r>
          </w:p>
        </w:tc>
        <w:tc>
          <w:tcPr>
            <w:tcW w:w="725" w:type="dxa"/>
          </w:tcPr>
          <w:p w14:paraId="63B323C3" w14:textId="2F05B6B7" w:rsidR="007A5CA3" w:rsidRPr="009C5DAE" w:rsidRDefault="005E2EAE" w:rsidP="007A5CA3">
            <w:pPr>
              <w:spacing w:line="240" w:lineRule="auto"/>
              <w:ind w:left="-14" w:right="-22"/>
              <w:jc w:val="right"/>
              <w:rPr>
                <w:rFonts w:ascii="Browallia New" w:hAnsi="Browallia New" w:cs="Browallia New"/>
                <w:sz w:val="19"/>
                <w:szCs w:val="19"/>
              </w:rPr>
            </w:pPr>
            <w:r w:rsidRPr="009C5DAE">
              <w:rPr>
                <w:rFonts w:ascii="Browallia New" w:hAnsi="Browallia New" w:cs="Browallia New"/>
              </w:rPr>
              <w:t>-</w:t>
            </w:r>
          </w:p>
        </w:tc>
      </w:tr>
    </w:tbl>
    <w:p w14:paraId="18C1A548" w14:textId="2D450E36" w:rsidR="00D82D2B" w:rsidRPr="009C5DAE" w:rsidRDefault="00D8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4896A5C8" w14:textId="790A9B1E" w:rsidR="00D71450" w:rsidRPr="009C5DAE" w:rsidRDefault="003B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r>
        <w:rPr>
          <w:rFonts w:ascii="Browallia New" w:hAnsi="Browallia New" w:cs="Browallia New"/>
          <w:b/>
          <w:bCs/>
          <w:sz w:val="20"/>
          <w:szCs w:val="20"/>
          <w:cs/>
        </w:rPr>
        <w:br w:type="page"/>
      </w:r>
    </w:p>
    <w:tbl>
      <w:tblPr>
        <w:tblW w:w="13766" w:type="dxa"/>
        <w:tblInd w:w="462" w:type="dxa"/>
        <w:tblLayout w:type="fixed"/>
        <w:tblLook w:val="0000" w:firstRow="0" w:lastRow="0" w:firstColumn="0" w:lastColumn="0" w:noHBand="0" w:noVBand="0"/>
      </w:tblPr>
      <w:tblGrid>
        <w:gridCol w:w="3948"/>
        <w:gridCol w:w="1176"/>
        <w:gridCol w:w="1215"/>
        <w:gridCol w:w="1197"/>
        <w:gridCol w:w="1215"/>
        <w:gridCol w:w="1233"/>
        <w:gridCol w:w="1260"/>
        <w:gridCol w:w="1260"/>
        <w:gridCol w:w="1262"/>
      </w:tblGrid>
      <w:tr w:rsidR="00D82D2B" w:rsidRPr="009C5DAE" w14:paraId="2E40E256" w14:textId="77777777" w:rsidTr="005C3D1E">
        <w:trPr>
          <w:cantSplit/>
        </w:trPr>
        <w:tc>
          <w:tcPr>
            <w:tcW w:w="3948" w:type="dxa"/>
          </w:tcPr>
          <w:p w14:paraId="72D1BA9B" w14:textId="77777777" w:rsidR="00D82D2B" w:rsidRPr="009C5DAE"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391" w:type="dxa"/>
            <w:gridSpan w:val="2"/>
          </w:tcPr>
          <w:p w14:paraId="72F0B73A" w14:textId="77777777" w:rsidR="00D82D2B" w:rsidRPr="009C5DAE" w:rsidRDefault="00D82D2B" w:rsidP="00B827D2">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2412" w:type="dxa"/>
            <w:gridSpan w:val="2"/>
          </w:tcPr>
          <w:p w14:paraId="17B23411" w14:textId="77777777" w:rsidR="00D82D2B" w:rsidRPr="009C5DAE" w:rsidRDefault="00D82D2B" w:rsidP="00B827D2">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5015" w:type="dxa"/>
            <w:gridSpan w:val="4"/>
          </w:tcPr>
          <w:p w14:paraId="2A843DBA" w14:textId="042854C0" w:rsidR="00D82D2B" w:rsidRPr="009C5DAE" w:rsidRDefault="00D82D2B" w:rsidP="00B827D2">
            <w:pPr>
              <w:tabs>
                <w:tab w:val="clear" w:pos="227"/>
                <w:tab w:val="clear" w:pos="454"/>
                <w:tab w:val="clear" w:pos="680"/>
                <w:tab w:val="clear" w:pos="907"/>
                <w:tab w:val="clear" w:pos="2580"/>
                <w:tab w:val="clear" w:pos="2807"/>
                <w:tab w:val="left" w:pos="742"/>
                <w:tab w:val="left" w:pos="2443"/>
              </w:tabs>
              <w:spacing w:line="240" w:lineRule="auto"/>
              <w:ind w:left="-250"/>
              <w:jc w:val="right"/>
              <w:rPr>
                <w:rFonts w:ascii="Browallia New" w:hAnsi="Browallia New" w:cs="Browallia New"/>
                <w:sz w:val="20"/>
                <w:szCs w:val="20"/>
              </w:rPr>
            </w:pPr>
            <w:r w:rsidRPr="009C5DAE">
              <w:rPr>
                <w:rFonts w:ascii="Browallia New" w:hAnsi="Browallia New" w:cs="Browallia New"/>
                <w:sz w:val="20"/>
                <w:szCs w:val="20"/>
                <w:cs/>
              </w:rPr>
              <w:t>(หน่วย</w:t>
            </w:r>
            <w:r w:rsidR="00F46B29" w:rsidRPr="009C5DAE">
              <w:rPr>
                <w:rFonts w:ascii="Browallia New" w:hAnsi="Browallia New" w:cs="Browallia New"/>
                <w:sz w:val="20"/>
                <w:szCs w:val="20"/>
              </w:rPr>
              <w:t xml:space="preserve"> </w:t>
            </w:r>
            <w:r w:rsidRPr="009C5DAE">
              <w:rPr>
                <w:rFonts w:ascii="Browallia New" w:hAnsi="Browallia New" w:cs="Browallia New"/>
                <w:sz w:val="20"/>
                <w:szCs w:val="20"/>
                <w:cs/>
              </w:rPr>
              <w:t>:</w:t>
            </w:r>
            <w:r w:rsidR="00F46B29" w:rsidRPr="009C5DAE">
              <w:rPr>
                <w:rFonts w:ascii="Browallia New" w:hAnsi="Browallia New" w:cs="Browallia New"/>
                <w:sz w:val="20"/>
                <w:szCs w:val="20"/>
              </w:rPr>
              <w:t xml:space="preserve"> </w:t>
            </w:r>
            <w:r w:rsidRPr="009C5DAE">
              <w:rPr>
                <w:rFonts w:ascii="Browallia New" w:hAnsi="Browallia New" w:cs="Browallia New"/>
                <w:sz w:val="20"/>
                <w:szCs w:val="20"/>
                <w:cs/>
              </w:rPr>
              <w:t>พันบาท)</w:t>
            </w:r>
          </w:p>
        </w:tc>
      </w:tr>
      <w:tr w:rsidR="00D82D2B" w:rsidRPr="009C5DAE" w14:paraId="73925F72" w14:textId="77777777" w:rsidTr="005C3D1E">
        <w:trPr>
          <w:cantSplit/>
        </w:trPr>
        <w:tc>
          <w:tcPr>
            <w:tcW w:w="3948" w:type="dxa"/>
          </w:tcPr>
          <w:p w14:paraId="0A37C7F3" w14:textId="77777777" w:rsidR="00D82D2B" w:rsidRPr="009C5DAE"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9818" w:type="dxa"/>
            <w:gridSpan w:val="8"/>
            <w:vAlign w:val="bottom"/>
          </w:tcPr>
          <w:p w14:paraId="18FE6C6D" w14:textId="77777777" w:rsidR="00D82D2B" w:rsidRPr="009C5DAE" w:rsidRDefault="00D82D2B" w:rsidP="00B827D2">
            <w:pPr>
              <w:pBdr>
                <w:bottom w:val="single" w:sz="4" w:space="1" w:color="auto"/>
              </w:pBdr>
              <w:tabs>
                <w:tab w:val="clear" w:pos="227"/>
                <w:tab w:val="clear" w:pos="454"/>
                <w:tab w:val="clear" w:pos="680"/>
                <w:tab w:val="clear" w:pos="907"/>
                <w:tab w:val="clear" w:pos="2580"/>
                <w:tab w:val="clear" w:pos="5613"/>
                <w:tab w:val="left" w:pos="742"/>
                <w:tab w:val="left" w:pos="5420"/>
              </w:tabs>
              <w:spacing w:line="240" w:lineRule="auto"/>
              <w:jc w:val="center"/>
              <w:rPr>
                <w:rFonts w:ascii="Browallia New" w:hAnsi="Browallia New" w:cs="Browallia New"/>
                <w:sz w:val="20"/>
                <w:szCs w:val="20"/>
              </w:rPr>
            </w:pPr>
            <w:r w:rsidRPr="009C5DAE">
              <w:rPr>
                <w:rFonts w:ascii="Browallia New" w:hAnsi="Browallia New" w:cs="Browallia New"/>
                <w:sz w:val="20"/>
                <w:szCs w:val="20"/>
                <w:cs/>
              </w:rPr>
              <w:t>งบกระแสเงินสด</w:t>
            </w:r>
          </w:p>
        </w:tc>
      </w:tr>
      <w:tr w:rsidR="00D82D2B" w:rsidRPr="009C5DAE" w14:paraId="1DE41C36" w14:textId="77777777" w:rsidTr="005C3D1E">
        <w:trPr>
          <w:cantSplit/>
        </w:trPr>
        <w:tc>
          <w:tcPr>
            <w:tcW w:w="3948" w:type="dxa"/>
          </w:tcPr>
          <w:p w14:paraId="51648E0D" w14:textId="77777777" w:rsidR="00D82D2B" w:rsidRPr="009C5DAE"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391" w:type="dxa"/>
            <w:gridSpan w:val="2"/>
          </w:tcPr>
          <w:p w14:paraId="19AA6975" w14:textId="3733DE37" w:rsidR="00D82D2B" w:rsidRPr="009C5DAE" w:rsidRDefault="00D82D2B" w:rsidP="00B827D2">
            <w:pPr>
              <w:tabs>
                <w:tab w:val="clear" w:pos="227"/>
                <w:tab w:val="clear" w:pos="454"/>
                <w:tab w:val="clear" w:pos="680"/>
                <w:tab w:val="clear" w:pos="907"/>
                <w:tab w:val="clear" w:pos="2580"/>
                <w:tab w:val="clear" w:pos="5387"/>
                <w:tab w:val="left" w:pos="742"/>
                <w:tab w:val="left" w:pos="2483"/>
              </w:tabs>
              <w:spacing w:line="240" w:lineRule="auto"/>
              <w:jc w:val="center"/>
              <w:rPr>
                <w:rFonts w:ascii="Browallia New" w:hAnsi="Browallia New" w:cs="Browallia New"/>
                <w:sz w:val="20"/>
                <w:szCs w:val="20"/>
                <w:cs/>
              </w:rPr>
            </w:pPr>
            <w:r w:rsidRPr="009C5DAE">
              <w:rPr>
                <w:rFonts w:ascii="Browallia New" w:hAnsi="Browallia New" w:cs="Browallia New"/>
                <w:sz w:val="20"/>
                <w:szCs w:val="20"/>
                <w:cs/>
              </w:rPr>
              <w:t>เงินสดสุทธิ</w:t>
            </w:r>
            <w:r w:rsidR="00BB7FDC" w:rsidRPr="009C5DAE">
              <w:rPr>
                <w:rFonts w:ascii="Browallia New" w:hAnsi="Browallia New" w:cs="Browallia New"/>
                <w:sz w:val="20"/>
                <w:szCs w:val="20"/>
                <w:cs/>
              </w:rPr>
              <w:t>ได้มาจาก</w:t>
            </w:r>
            <w:r w:rsidR="00BB7FDC" w:rsidRPr="009C5DAE">
              <w:rPr>
                <w:rFonts w:ascii="Browallia New" w:hAnsi="Browallia New" w:cs="Browallia New"/>
                <w:sz w:val="20"/>
                <w:szCs w:val="20"/>
              </w:rPr>
              <w:t xml:space="preserve"> </w:t>
            </w:r>
            <w:r w:rsidR="00BB7FDC" w:rsidRPr="009C5DAE">
              <w:rPr>
                <w:rFonts w:ascii="Browallia New" w:hAnsi="Browallia New" w:cs="Browallia New"/>
                <w:sz w:val="20"/>
                <w:szCs w:val="20"/>
                <w:cs/>
                <w:lang w:val="en-GB"/>
              </w:rPr>
              <w:t>(</w:t>
            </w:r>
            <w:r w:rsidR="00BB7FDC" w:rsidRPr="009C5DAE">
              <w:rPr>
                <w:rFonts w:ascii="Browallia New" w:hAnsi="Browallia New" w:cs="Browallia New"/>
                <w:sz w:val="20"/>
                <w:szCs w:val="20"/>
                <w:cs/>
              </w:rPr>
              <w:t>ใช้ไปใน)</w:t>
            </w:r>
          </w:p>
        </w:tc>
        <w:tc>
          <w:tcPr>
            <w:tcW w:w="2412" w:type="dxa"/>
            <w:gridSpan w:val="2"/>
          </w:tcPr>
          <w:p w14:paraId="399C7416" w14:textId="326B205B" w:rsidR="00D82D2B" w:rsidRPr="009C5DAE"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9C5DAE">
              <w:rPr>
                <w:rFonts w:ascii="Browallia New" w:hAnsi="Browallia New" w:cs="Browallia New"/>
                <w:sz w:val="20"/>
                <w:szCs w:val="20"/>
                <w:cs/>
              </w:rPr>
              <w:t>เงินสดสุทธิ</w:t>
            </w:r>
            <w:r w:rsidR="000214BC">
              <w:rPr>
                <w:rFonts w:ascii="Browallia New" w:hAnsi="Browallia New" w:cs="Browallia New" w:hint="cs"/>
                <w:sz w:val="20"/>
                <w:szCs w:val="20"/>
                <w:cs/>
              </w:rPr>
              <w:t>ได้มาจาก</w:t>
            </w:r>
            <w:r w:rsidR="00152DFA">
              <w:rPr>
                <w:rFonts w:ascii="Browallia New" w:hAnsi="Browallia New" w:cs="Browallia New"/>
                <w:sz w:val="20"/>
                <w:szCs w:val="20"/>
              </w:rPr>
              <w:t xml:space="preserve"> (</w:t>
            </w:r>
            <w:r w:rsidRPr="009C5DAE">
              <w:rPr>
                <w:rFonts w:ascii="Browallia New" w:hAnsi="Browallia New" w:cs="Browallia New"/>
                <w:sz w:val="20"/>
                <w:szCs w:val="20"/>
                <w:cs/>
              </w:rPr>
              <w:t>ใช้ไปใน</w:t>
            </w:r>
            <w:r w:rsidR="00152DFA">
              <w:rPr>
                <w:rFonts w:ascii="Browallia New" w:hAnsi="Browallia New" w:cs="Browallia New"/>
                <w:sz w:val="20"/>
                <w:szCs w:val="20"/>
              </w:rPr>
              <w:t>)</w:t>
            </w:r>
          </w:p>
        </w:tc>
        <w:tc>
          <w:tcPr>
            <w:tcW w:w="2493" w:type="dxa"/>
            <w:gridSpan w:val="2"/>
          </w:tcPr>
          <w:p w14:paraId="421E4DE1" w14:textId="4A8AFB77" w:rsidR="00D82D2B" w:rsidRPr="009C5DAE"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9C5DAE">
              <w:rPr>
                <w:rFonts w:ascii="Browallia New" w:hAnsi="Browallia New" w:cs="Browallia New"/>
                <w:sz w:val="20"/>
                <w:szCs w:val="20"/>
                <w:cs/>
              </w:rPr>
              <w:t>เงินสดสุทธิได้มาจาก</w:t>
            </w:r>
            <w:r w:rsidR="00F46B29" w:rsidRPr="009C5DAE">
              <w:rPr>
                <w:rFonts w:ascii="Browallia New" w:hAnsi="Browallia New" w:cs="Browallia New"/>
                <w:sz w:val="20"/>
                <w:szCs w:val="20"/>
              </w:rPr>
              <w:t xml:space="preserve"> </w:t>
            </w:r>
            <w:r w:rsidRPr="009C5DAE">
              <w:rPr>
                <w:rFonts w:ascii="Browallia New" w:hAnsi="Browallia New" w:cs="Browallia New"/>
                <w:sz w:val="20"/>
                <w:szCs w:val="20"/>
                <w:cs/>
                <w:lang w:val="en-GB"/>
              </w:rPr>
              <w:t>(</w:t>
            </w:r>
            <w:r w:rsidRPr="009C5DAE">
              <w:rPr>
                <w:rFonts w:ascii="Browallia New" w:hAnsi="Browallia New" w:cs="Browallia New"/>
                <w:sz w:val="20"/>
                <w:szCs w:val="20"/>
                <w:cs/>
              </w:rPr>
              <w:t>ใช้ไปใน)</w:t>
            </w:r>
          </w:p>
        </w:tc>
        <w:tc>
          <w:tcPr>
            <w:tcW w:w="2522" w:type="dxa"/>
            <w:gridSpan w:val="2"/>
          </w:tcPr>
          <w:p w14:paraId="1F9E7B12" w14:textId="77777777" w:rsidR="00D82D2B" w:rsidRPr="009C5DAE"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p>
        </w:tc>
      </w:tr>
      <w:tr w:rsidR="00D82D2B" w:rsidRPr="009C5DAE" w14:paraId="2B086477" w14:textId="77777777" w:rsidTr="005C3D1E">
        <w:trPr>
          <w:cantSplit/>
        </w:trPr>
        <w:tc>
          <w:tcPr>
            <w:tcW w:w="3948" w:type="dxa"/>
            <w:vAlign w:val="bottom"/>
          </w:tcPr>
          <w:p w14:paraId="531AFFB5" w14:textId="77777777" w:rsidR="00D82D2B" w:rsidRPr="009C5DAE" w:rsidRDefault="00D82D2B" w:rsidP="00B827D2">
            <w:pPr>
              <w:spacing w:line="240" w:lineRule="auto"/>
              <w:ind w:right="-90"/>
              <w:jc w:val="center"/>
              <w:rPr>
                <w:rFonts w:ascii="Browallia New" w:hAnsi="Browallia New" w:cs="Browallia New"/>
                <w:color w:val="000000"/>
                <w:sz w:val="20"/>
                <w:szCs w:val="20"/>
                <w:lang w:val="en-GB"/>
              </w:rPr>
            </w:pPr>
          </w:p>
        </w:tc>
        <w:tc>
          <w:tcPr>
            <w:tcW w:w="2391" w:type="dxa"/>
            <w:gridSpan w:val="2"/>
            <w:vAlign w:val="bottom"/>
          </w:tcPr>
          <w:p w14:paraId="4DD0B685" w14:textId="77777777" w:rsidR="00D82D2B" w:rsidRPr="009C5DAE"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9C5DAE">
              <w:rPr>
                <w:rFonts w:ascii="Browallia New" w:hAnsi="Browallia New" w:cs="Browallia New"/>
                <w:sz w:val="20"/>
                <w:szCs w:val="20"/>
                <w:cs/>
              </w:rPr>
              <w:t>กิจกรรมดำเนินงาน</w:t>
            </w:r>
          </w:p>
        </w:tc>
        <w:tc>
          <w:tcPr>
            <w:tcW w:w="2412" w:type="dxa"/>
            <w:gridSpan w:val="2"/>
            <w:vAlign w:val="bottom"/>
          </w:tcPr>
          <w:p w14:paraId="5AF6D824" w14:textId="77777777" w:rsidR="00D82D2B" w:rsidRPr="009C5DAE"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9C5DAE">
              <w:rPr>
                <w:rFonts w:ascii="Browallia New" w:hAnsi="Browallia New" w:cs="Browallia New"/>
                <w:sz w:val="20"/>
                <w:szCs w:val="20"/>
                <w:cs/>
              </w:rPr>
              <w:t>กิจกรรมการลงทุน</w:t>
            </w:r>
          </w:p>
        </w:tc>
        <w:tc>
          <w:tcPr>
            <w:tcW w:w="2493" w:type="dxa"/>
            <w:gridSpan w:val="2"/>
            <w:vAlign w:val="bottom"/>
          </w:tcPr>
          <w:p w14:paraId="4ACED663" w14:textId="77777777" w:rsidR="00D82D2B" w:rsidRPr="009C5DAE"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9C5DAE">
              <w:rPr>
                <w:rFonts w:ascii="Browallia New" w:hAnsi="Browallia New" w:cs="Browallia New"/>
                <w:sz w:val="20"/>
                <w:szCs w:val="20"/>
                <w:cs/>
              </w:rPr>
              <w:t>กิจกรรมจัดหาเงิน</w:t>
            </w:r>
          </w:p>
        </w:tc>
        <w:tc>
          <w:tcPr>
            <w:tcW w:w="2522" w:type="dxa"/>
            <w:gridSpan w:val="2"/>
            <w:vAlign w:val="bottom"/>
          </w:tcPr>
          <w:p w14:paraId="7C0370B9" w14:textId="1118D01D" w:rsidR="00D82D2B" w:rsidRPr="009C5DAE" w:rsidRDefault="00246D69"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9C5DAE">
              <w:rPr>
                <w:rFonts w:ascii="Browallia New" w:hAnsi="Browallia New" w:cs="Browallia New"/>
                <w:sz w:val="20"/>
                <w:szCs w:val="20"/>
                <w:cs/>
              </w:rPr>
              <w:t>กระแส</w:t>
            </w:r>
            <w:r w:rsidR="00D82D2B" w:rsidRPr="009C5DAE">
              <w:rPr>
                <w:rFonts w:ascii="Browallia New" w:hAnsi="Browallia New" w:cs="Browallia New"/>
                <w:sz w:val="20"/>
                <w:szCs w:val="20"/>
                <w:cs/>
              </w:rPr>
              <w:t>เงินสดสุทธิ</w:t>
            </w:r>
          </w:p>
        </w:tc>
      </w:tr>
      <w:tr w:rsidR="005C3D1E" w:rsidRPr="009C5DAE" w14:paraId="2D1C0C0D" w14:textId="77777777" w:rsidTr="005C3D1E">
        <w:trPr>
          <w:cantSplit/>
        </w:trPr>
        <w:tc>
          <w:tcPr>
            <w:tcW w:w="3948" w:type="dxa"/>
            <w:vAlign w:val="bottom"/>
          </w:tcPr>
          <w:p w14:paraId="7C02FB6C" w14:textId="77777777" w:rsidR="005C3D1E" w:rsidRPr="009C5DAE" w:rsidRDefault="005C3D1E" w:rsidP="005C3D1E">
            <w:pPr>
              <w:pBdr>
                <w:bottom w:val="single" w:sz="4" w:space="1" w:color="auto"/>
              </w:pBdr>
              <w:tabs>
                <w:tab w:val="clear" w:pos="5387"/>
                <w:tab w:val="left" w:pos="5172"/>
              </w:tabs>
              <w:spacing w:line="240" w:lineRule="auto"/>
              <w:jc w:val="center"/>
              <w:rPr>
                <w:rFonts w:ascii="Browallia New" w:hAnsi="Browallia New" w:cs="Browallia New"/>
                <w:color w:val="000000"/>
                <w:sz w:val="20"/>
                <w:szCs w:val="20"/>
                <w:cs/>
              </w:rPr>
            </w:pPr>
            <w:r w:rsidRPr="009C5DAE">
              <w:rPr>
                <w:rFonts w:ascii="Browallia New" w:hAnsi="Browallia New" w:cs="Browallia New"/>
                <w:color w:val="000000"/>
                <w:sz w:val="20"/>
                <w:szCs w:val="20"/>
                <w:cs/>
              </w:rPr>
              <w:t>บริษัท</w:t>
            </w:r>
          </w:p>
        </w:tc>
        <w:tc>
          <w:tcPr>
            <w:tcW w:w="1176" w:type="dxa"/>
            <w:vAlign w:val="bottom"/>
          </w:tcPr>
          <w:p w14:paraId="19746868" w14:textId="2FC870C6" w:rsidR="005C3D1E" w:rsidRPr="009C5DAE" w:rsidRDefault="005C3D1E" w:rsidP="005C3D1E">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9C5DAE">
              <w:rPr>
                <w:rFonts w:ascii="Browallia New" w:hAnsi="Browallia New" w:cs="Browallia New"/>
                <w:sz w:val="20"/>
                <w:szCs w:val="20"/>
                <w:lang w:val="en-GB"/>
              </w:rPr>
              <w:t>2567</w:t>
            </w:r>
          </w:p>
        </w:tc>
        <w:tc>
          <w:tcPr>
            <w:tcW w:w="1215" w:type="dxa"/>
            <w:vAlign w:val="bottom"/>
          </w:tcPr>
          <w:p w14:paraId="21D60F29" w14:textId="5933CF2F" w:rsidR="005C3D1E" w:rsidRPr="009C5DAE" w:rsidRDefault="005C3D1E" w:rsidP="005C3D1E">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9C5DAE">
              <w:rPr>
                <w:rFonts w:ascii="Browallia New" w:hAnsi="Browallia New" w:cs="Browallia New"/>
                <w:sz w:val="20"/>
                <w:szCs w:val="20"/>
              </w:rPr>
              <w:t>2566</w:t>
            </w:r>
          </w:p>
        </w:tc>
        <w:tc>
          <w:tcPr>
            <w:tcW w:w="1197" w:type="dxa"/>
            <w:vAlign w:val="bottom"/>
          </w:tcPr>
          <w:p w14:paraId="2C106645" w14:textId="3913A970" w:rsidR="005C3D1E" w:rsidRPr="009C5DAE" w:rsidRDefault="005C3D1E" w:rsidP="005C3D1E">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9C5DAE">
              <w:rPr>
                <w:rFonts w:ascii="Browallia New" w:hAnsi="Browallia New" w:cs="Browallia New"/>
                <w:sz w:val="20"/>
                <w:szCs w:val="20"/>
                <w:lang w:val="en-GB"/>
              </w:rPr>
              <w:t>2567</w:t>
            </w:r>
          </w:p>
        </w:tc>
        <w:tc>
          <w:tcPr>
            <w:tcW w:w="1215" w:type="dxa"/>
            <w:vAlign w:val="bottom"/>
          </w:tcPr>
          <w:p w14:paraId="0C303EC2" w14:textId="4553C128" w:rsidR="005C3D1E" w:rsidRPr="009C5DAE" w:rsidRDefault="005C3D1E" w:rsidP="005C3D1E">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9C5DAE">
              <w:rPr>
                <w:rFonts w:ascii="Browallia New" w:hAnsi="Browallia New" w:cs="Browallia New"/>
                <w:sz w:val="20"/>
                <w:szCs w:val="20"/>
              </w:rPr>
              <w:t>2566</w:t>
            </w:r>
          </w:p>
        </w:tc>
        <w:tc>
          <w:tcPr>
            <w:tcW w:w="1233" w:type="dxa"/>
            <w:vAlign w:val="bottom"/>
          </w:tcPr>
          <w:p w14:paraId="31E45C37" w14:textId="19784ABB" w:rsidR="005C3D1E" w:rsidRPr="009C5DAE" w:rsidRDefault="005C3D1E" w:rsidP="005C3D1E">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9C5DAE">
              <w:rPr>
                <w:rFonts w:ascii="Browallia New" w:hAnsi="Browallia New" w:cs="Browallia New"/>
                <w:sz w:val="20"/>
                <w:szCs w:val="20"/>
                <w:lang w:val="en-GB"/>
              </w:rPr>
              <w:t>2567</w:t>
            </w:r>
          </w:p>
        </w:tc>
        <w:tc>
          <w:tcPr>
            <w:tcW w:w="1260" w:type="dxa"/>
            <w:vAlign w:val="bottom"/>
          </w:tcPr>
          <w:p w14:paraId="20B26540" w14:textId="07C284B6" w:rsidR="005C3D1E" w:rsidRPr="009C5DAE" w:rsidRDefault="005C3D1E" w:rsidP="005C3D1E">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9C5DAE">
              <w:rPr>
                <w:rFonts w:ascii="Browallia New" w:hAnsi="Browallia New" w:cs="Browallia New"/>
                <w:sz w:val="20"/>
                <w:szCs w:val="20"/>
              </w:rPr>
              <w:t>2566</w:t>
            </w:r>
          </w:p>
        </w:tc>
        <w:tc>
          <w:tcPr>
            <w:tcW w:w="1260" w:type="dxa"/>
            <w:vAlign w:val="bottom"/>
          </w:tcPr>
          <w:p w14:paraId="76E315B9" w14:textId="2B8E3629" w:rsidR="005C3D1E" w:rsidRPr="009C5DAE" w:rsidRDefault="005C3D1E" w:rsidP="005C3D1E">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9C5DAE">
              <w:rPr>
                <w:rFonts w:ascii="Browallia New" w:hAnsi="Browallia New" w:cs="Browallia New"/>
                <w:sz w:val="20"/>
                <w:szCs w:val="20"/>
                <w:lang w:val="en-GB"/>
              </w:rPr>
              <w:t>2567</w:t>
            </w:r>
          </w:p>
        </w:tc>
        <w:tc>
          <w:tcPr>
            <w:tcW w:w="1262" w:type="dxa"/>
            <w:vAlign w:val="bottom"/>
          </w:tcPr>
          <w:p w14:paraId="00C5535F" w14:textId="3B8C1E04" w:rsidR="005C3D1E" w:rsidRPr="009C5DAE" w:rsidRDefault="005C3D1E" w:rsidP="005C3D1E">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9C5DAE">
              <w:rPr>
                <w:rFonts w:ascii="Browallia New" w:hAnsi="Browallia New" w:cs="Browallia New"/>
                <w:sz w:val="20"/>
                <w:szCs w:val="20"/>
              </w:rPr>
              <w:t>2566</w:t>
            </w:r>
          </w:p>
        </w:tc>
      </w:tr>
      <w:tr w:rsidR="00D82D2B" w:rsidRPr="009C5DAE" w14:paraId="117AB1BC" w14:textId="77777777" w:rsidTr="005C3D1E">
        <w:trPr>
          <w:cantSplit/>
        </w:trPr>
        <w:tc>
          <w:tcPr>
            <w:tcW w:w="3948" w:type="dxa"/>
          </w:tcPr>
          <w:p w14:paraId="28070C77" w14:textId="77777777" w:rsidR="00D82D2B" w:rsidRPr="009C5DAE" w:rsidRDefault="00D82D2B" w:rsidP="00B827D2">
            <w:pPr>
              <w:tabs>
                <w:tab w:val="left" w:pos="540"/>
              </w:tabs>
              <w:spacing w:line="240" w:lineRule="auto"/>
              <w:ind w:left="214" w:right="-108" w:hanging="214"/>
              <w:rPr>
                <w:rFonts w:ascii="Browallia New" w:hAnsi="Browallia New" w:cs="Browallia New"/>
                <w:color w:val="000000"/>
                <w:sz w:val="20"/>
                <w:szCs w:val="20"/>
              </w:rPr>
            </w:pPr>
          </w:p>
        </w:tc>
        <w:tc>
          <w:tcPr>
            <w:tcW w:w="1176" w:type="dxa"/>
            <w:vAlign w:val="bottom"/>
          </w:tcPr>
          <w:p w14:paraId="317609FC" w14:textId="77777777" w:rsidR="00D82D2B" w:rsidRPr="009C5DAE"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215" w:type="dxa"/>
            <w:vAlign w:val="bottom"/>
          </w:tcPr>
          <w:p w14:paraId="1869D517" w14:textId="77777777" w:rsidR="00D82D2B" w:rsidRPr="009C5DAE"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197" w:type="dxa"/>
            <w:vAlign w:val="bottom"/>
          </w:tcPr>
          <w:p w14:paraId="2F208898" w14:textId="77777777" w:rsidR="00D82D2B" w:rsidRPr="009C5DAE"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215" w:type="dxa"/>
            <w:vAlign w:val="bottom"/>
          </w:tcPr>
          <w:p w14:paraId="0E24F804" w14:textId="77777777" w:rsidR="00D82D2B" w:rsidRPr="009C5DAE"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233" w:type="dxa"/>
            <w:vAlign w:val="bottom"/>
          </w:tcPr>
          <w:p w14:paraId="3B4B638B" w14:textId="77777777" w:rsidR="00D82D2B" w:rsidRPr="009C5DAE"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260" w:type="dxa"/>
            <w:vAlign w:val="bottom"/>
          </w:tcPr>
          <w:p w14:paraId="5636A286" w14:textId="77777777" w:rsidR="00D82D2B" w:rsidRPr="009C5DAE"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260" w:type="dxa"/>
            <w:vAlign w:val="bottom"/>
          </w:tcPr>
          <w:p w14:paraId="0905DABB" w14:textId="77777777" w:rsidR="00D82D2B" w:rsidRPr="009C5DAE"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262" w:type="dxa"/>
            <w:vAlign w:val="bottom"/>
          </w:tcPr>
          <w:p w14:paraId="40A4E890" w14:textId="77777777" w:rsidR="00D82D2B" w:rsidRPr="009C5DAE" w:rsidRDefault="00D82D2B" w:rsidP="00B827D2">
            <w:pPr>
              <w:tabs>
                <w:tab w:val="left" w:pos="540"/>
              </w:tabs>
              <w:spacing w:line="240" w:lineRule="auto"/>
              <w:ind w:left="-108" w:right="-43"/>
              <w:jc w:val="right"/>
              <w:rPr>
                <w:rFonts w:ascii="Browallia New" w:hAnsi="Browallia New" w:cs="Browallia New"/>
                <w:color w:val="000000"/>
                <w:sz w:val="20"/>
                <w:szCs w:val="20"/>
              </w:rPr>
            </w:pPr>
          </w:p>
        </w:tc>
      </w:tr>
      <w:tr w:rsidR="003E453B" w:rsidRPr="009C5DAE" w14:paraId="7077EC5C" w14:textId="77777777" w:rsidTr="005C3D1E">
        <w:trPr>
          <w:cantSplit/>
        </w:trPr>
        <w:tc>
          <w:tcPr>
            <w:tcW w:w="3948" w:type="dxa"/>
          </w:tcPr>
          <w:p w14:paraId="2B012F79" w14:textId="065BF557" w:rsidR="003E453B" w:rsidRPr="009C5DAE" w:rsidRDefault="003E453B" w:rsidP="003E453B">
            <w:pPr>
              <w:tabs>
                <w:tab w:val="clear" w:pos="227"/>
                <w:tab w:val="clear" w:pos="454"/>
                <w:tab w:val="clear" w:pos="2580"/>
              </w:tabs>
              <w:spacing w:line="240" w:lineRule="auto"/>
              <w:ind w:left="283" w:right="141" w:hanging="252"/>
              <w:rPr>
                <w:rFonts w:ascii="Browallia New" w:hAnsi="Browallia New" w:cs="Browallia New"/>
                <w:sz w:val="20"/>
                <w:szCs w:val="20"/>
              </w:rPr>
            </w:pPr>
            <w:r w:rsidRPr="009C5DAE">
              <w:rPr>
                <w:rFonts w:ascii="Browallia New" w:hAnsi="Browallia New" w:cs="Browallia New"/>
                <w:sz w:val="20"/>
                <w:szCs w:val="20"/>
                <w:cs/>
              </w:rPr>
              <w:t>บริษัท</w:t>
            </w:r>
            <w:r w:rsidRPr="009C5DAE">
              <w:rPr>
                <w:rFonts w:ascii="Browallia New" w:hAnsi="Browallia New" w:cs="Browallia New"/>
                <w:sz w:val="20"/>
                <w:szCs w:val="20"/>
              </w:rPr>
              <w:t xml:space="preserve"> </w:t>
            </w:r>
            <w:r w:rsidRPr="009C5DAE">
              <w:rPr>
                <w:rFonts w:ascii="Browallia New" w:hAnsi="Browallia New" w:cs="Browallia New"/>
                <w:sz w:val="20"/>
                <w:szCs w:val="20"/>
                <w:cs/>
              </w:rPr>
              <w:t>ไมด้า</w:t>
            </w:r>
            <w:r w:rsidRPr="009C5DAE">
              <w:rPr>
                <w:rFonts w:ascii="Browallia New" w:hAnsi="Browallia New" w:cs="Browallia New"/>
                <w:sz w:val="20"/>
                <w:szCs w:val="20"/>
              </w:rPr>
              <w:t xml:space="preserve"> </w:t>
            </w:r>
            <w:r w:rsidRPr="009C5DAE">
              <w:rPr>
                <w:rFonts w:ascii="Browallia New" w:hAnsi="Browallia New" w:cs="Browallia New"/>
                <w:sz w:val="20"/>
                <w:szCs w:val="20"/>
                <w:cs/>
              </w:rPr>
              <w:t>ลิสซิ่ง</w:t>
            </w:r>
            <w:r w:rsidRPr="009C5DAE">
              <w:rPr>
                <w:rFonts w:ascii="Browallia New" w:hAnsi="Browallia New" w:cs="Browallia New"/>
                <w:sz w:val="20"/>
                <w:szCs w:val="20"/>
              </w:rPr>
              <w:t xml:space="preserve"> </w:t>
            </w:r>
            <w:r w:rsidRPr="009C5DAE">
              <w:rPr>
                <w:rFonts w:ascii="Browallia New" w:hAnsi="Browallia New" w:cs="Browallia New"/>
                <w:sz w:val="20"/>
                <w:szCs w:val="20"/>
                <w:cs/>
              </w:rPr>
              <w:t>จำกัด</w:t>
            </w:r>
            <w:r w:rsidRPr="009C5DAE">
              <w:rPr>
                <w:rFonts w:ascii="Browallia New" w:hAnsi="Browallia New" w:cs="Browallia New"/>
                <w:sz w:val="20"/>
                <w:szCs w:val="20"/>
              </w:rPr>
              <w:t xml:space="preserve"> </w:t>
            </w:r>
            <w:r w:rsidRPr="009C5DAE">
              <w:rPr>
                <w:rFonts w:ascii="Browallia New" w:hAnsi="Browallia New" w:cs="Browallia New"/>
                <w:sz w:val="20"/>
                <w:szCs w:val="20"/>
                <w:cs/>
              </w:rPr>
              <w:t>(มหาชน)</w:t>
            </w:r>
          </w:p>
        </w:tc>
        <w:tc>
          <w:tcPr>
            <w:tcW w:w="1176" w:type="dxa"/>
          </w:tcPr>
          <w:p w14:paraId="6786F4F2" w14:textId="281514D3" w:rsidR="003E453B" w:rsidRPr="00782F26" w:rsidRDefault="00782F26" w:rsidP="003E453B">
            <w:pPr>
              <w:spacing w:line="240" w:lineRule="auto"/>
              <w:jc w:val="right"/>
              <w:rPr>
                <w:rFonts w:ascii="Browallia New" w:hAnsi="Browallia New" w:cs="Browallia New"/>
                <w:sz w:val="20"/>
                <w:szCs w:val="20"/>
                <w:cs/>
              </w:rPr>
            </w:pPr>
            <w:r>
              <w:rPr>
                <w:rFonts w:ascii="Browallia New" w:hAnsi="Browallia New" w:cs="Browallia New"/>
                <w:sz w:val="20"/>
                <w:szCs w:val="20"/>
              </w:rPr>
              <w:t>125</w:t>
            </w:r>
            <w:r w:rsidR="00E76F2A">
              <w:rPr>
                <w:rFonts w:ascii="Browallia New" w:hAnsi="Browallia New" w:cs="Browallia New"/>
                <w:sz w:val="20"/>
                <w:szCs w:val="20"/>
              </w:rPr>
              <w:t>,526</w:t>
            </w:r>
          </w:p>
        </w:tc>
        <w:tc>
          <w:tcPr>
            <w:tcW w:w="1215" w:type="dxa"/>
          </w:tcPr>
          <w:p w14:paraId="3F6FC666" w14:textId="2E98B943" w:rsidR="003E453B" w:rsidRPr="009C5DAE" w:rsidRDefault="003E453B" w:rsidP="003E453B">
            <w:pPr>
              <w:spacing w:line="240" w:lineRule="auto"/>
              <w:jc w:val="right"/>
              <w:rPr>
                <w:rFonts w:ascii="Browallia New" w:hAnsi="Browallia New" w:cs="Browallia New"/>
                <w:sz w:val="20"/>
                <w:szCs w:val="20"/>
                <w:lang w:val="en-GB"/>
              </w:rPr>
            </w:pPr>
            <w:r w:rsidRPr="009C5DAE">
              <w:rPr>
                <w:rFonts w:ascii="Browallia New" w:hAnsi="Browallia New" w:cs="Browallia New"/>
                <w:sz w:val="20"/>
                <w:szCs w:val="20"/>
                <w:lang w:val="en-GB"/>
              </w:rPr>
              <w:t>(101,504)</w:t>
            </w:r>
          </w:p>
        </w:tc>
        <w:tc>
          <w:tcPr>
            <w:tcW w:w="1197" w:type="dxa"/>
          </w:tcPr>
          <w:p w14:paraId="3E1B12C4" w14:textId="2B5E89D3" w:rsidR="003E453B" w:rsidRPr="009C5DAE" w:rsidRDefault="00C22A2D" w:rsidP="003E453B">
            <w:pPr>
              <w:spacing w:line="240" w:lineRule="auto"/>
              <w:jc w:val="right"/>
              <w:rPr>
                <w:rFonts w:ascii="Browallia New" w:hAnsi="Browallia New" w:cs="Browallia New"/>
                <w:sz w:val="20"/>
                <w:szCs w:val="20"/>
              </w:rPr>
            </w:pPr>
            <w:r>
              <w:rPr>
                <w:rFonts w:ascii="Browallia New" w:hAnsi="Browallia New" w:cs="Browallia New"/>
                <w:sz w:val="20"/>
                <w:szCs w:val="20"/>
              </w:rPr>
              <w:t>191,796</w:t>
            </w:r>
          </w:p>
        </w:tc>
        <w:tc>
          <w:tcPr>
            <w:tcW w:w="1215" w:type="dxa"/>
          </w:tcPr>
          <w:p w14:paraId="2FABCFA2" w14:textId="377D8CB7" w:rsidR="003E453B" w:rsidRPr="00930310" w:rsidRDefault="003E453B" w:rsidP="003E453B">
            <w:pPr>
              <w:spacing w:line="240" w:lineRule="auto"/>
              <w:jc w:val="right"/>
              <w:rPr>
                <w:rFonts w:ascii="Browallia New" w:hAnsi="Browallia New" w:cs="Browallia New"/>
                <w:sz w:val="20"/>
                <w:szCs w:val="20"/>
              </w:rPr>
            </w:pPr>
            <w:r w:rsidRPr="009C5DAE">
              <w:rPr>
                <w:rFonts w:ascii="Browallia New" w:hAnsi="Browallia New" w:cs="Browallia New"/>
                <w:sz w:val="20"/>
                <w:szCs w:val="20"/>
              </w:rPr>
              <w:t>228,859</w:t>
            </w:r>
          </w:p>
        </w:tc>
        <w:tc>
          <w:tcPr>
            <w:tcW w:w="1233" w:type="dxa"/>
          </w:tcPr>
          <w:p w14:paraId="6D4938F0" w14:textId="1F383C6B" w:rsidR="003E453B" w:rsidRPr="00930310" w:rsidRDefault="00C22A2D" w:rsidP="003E453B">
            <w:pPr>
              <w:spacing w:line="240" w:lineRule="auto"/>
              <w:jc w:val="right"/>
              <w:rPr>
                <w:rFonts w:ascii="Browallia New" w:hAnsi="Browallia New" w:cs="Browallia New"/>
                <w:sz w:val="20"/>
                <w:szCs w:val="20"/>
              </w:rPr>
            </w:pPr>
            <w:r w:rsidRPr="00930310">
              <w:rPr>
                <w:rFonts w:ascii="Browallia New" w:hAnsi="Browallia New" w:cs="Browallia New" w:hint="cs"/>
                <w:sz w:val="20"/>
                <w:szCs w:val="20"/>
                <w:cs/>
              </w:rPr>
              <w:t>(</w:t>
            </w:r>
            <w:r w:rsidRPr="00930310">
              <w:rPr>
                <w:rFonts w:ascii="Browallia New" w:hAnsi="Browallia New" w:cs="Browallia New"/>
                <w:sz w:val="20"/>
                <w:szCs w:val="20"/>
              </w:rPr>
              <w:t>133,174</w:t>
            </w:r>
            <w:r w:rsidRPr="00930310">
              <w:rPr>
                <w:rFonts w:ascii="Browallia New" w:hAnsi="Browallia New" w:cs="Browallia New" w:hint="cs"/>
                <w:sz w:val="20"/>
                <w:szCs w:val="20"/>
                <w:cs/>
              </w:rPr>
              <w:t>)</w:t>
            </w:r>
          </w:p>
        </w:tc>
        <w:tc>
          <w:tcPr>
            <w:tcW w:w="1260" w:type="dxa"/>
          </w:tcPr>
          <w:p w14:paraId="2D1A4D25" w14:textId="487917E2" w:rsidR="003E453B" w:rsidRPr="00930310" w:rsidRDefault="003E453B"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(115,859)</w:t>
            </w:r>
          </w:p>
        </w:tc>
        <w:tc>
          <w:tcPr>
            <w:tcW w:w="1260" w:type="dxa"/>
          </w:tcPr>
          <w:p w14:paraId="650E44F4" w14:textId="2A2B8D1A" w:rsidR="003E453B" w:rsidRPr="009C5DAE" w:rsidRDefault="009E2C8E" w:rsidP="003E453B">
            <w:pPr>
              <w:spacing w:line="240" w:lineRule="auto"/>
              <w:jc w:val="right"/>
              <w:rPr>
                <w:rFonts w:ascii="Browallia New" w:hAnsi="Browallia New" w:cs="Browallia New"/>
                <w:sz w:val="20"/>
                <w:szCs w:val="20"/>
              </w:rPr>
            </w:pPr>
            <w:r>
              <w:rPr>
                <w:rFonts w:ascii="Browallia New" w:hAnsi="Browallia New" w:cs="Browallia New"/>
                <w:sz w:val="20"/>
                <w:szCs w:val="20"/>
              </w:rPr>
              <w:t>18</w:t>
            </w:r>
            <w:r w:rsidR="00235626">
              <w:rPr>
                <w:rFonts w:ascii="Browallia New" w:hAnsi="Browallia New" w:cs="Browallia New"/>
                <w:sz w:val="20"/>
                <w:szCs w:val="20"/>
              </w:rPr>
              <w:t>4,148</w:t>
            </w:r>
          </w:p>
        </w:tc>
        <w:tc>
          <w:tcPr>
            <w:tcW w:w="1262" w:type="dxa"/>
          </w:tcPr>
          <w:p w14:paraId="6F782D8A" w14:textId="6063A066" w:rsidR="003E453B" w:rsidRPr="00930310" w:rsidRDefault="003E453B" w:rsidP="003E453B">
            <w:pPr>
              <w:spacing w:line="240" w:lineRule="auto"/>
              <w:jc w:val="right"/>
              <w:rPr>
                <w:rFonts w:ascii="Browallia New" w:hAnsi="Browallia New" w:cs="Browallia New"/>
                <w:sz w:val="20"/>
                <w:szCs w:val="20"/>
              </w:rPr>
            </w:pPr>
            <w:r w:rsidRPr="009C5DAE">
              <w:rPr>
                <w:rFonts w:ascii="Browallia New" w:hAnsi="Browallia New" w:cs="Browallia New"/>
                <w:sz w:val="20"/>
                <w:szCs w:val="20"/>
              </w:rPr>
              <w:t>11,496</w:t>
            </w:r>
          </w:p>
        </w:tc>
      </w:tr>
      <w:tr w:rsidR="003E453B" w:rsidRPr="009C5DAE" w14:paraId="526CA57F" w14:textId="77777777" w:rsidTr="005C3D1E">
        <w:trPr>
          <w:cantSplit/>
        </w:trPr>
        <w:tc>
          <w:tcPr>
            <w:tcW w:w="3948" w:type="dxa"/>
          </w:tcPr>
          <w:p w14:paraId="43B36E8C" w14:textId="7F539A95" w:rsidR="003E453B" w:rsidRPr="009C5DAE" w:rsidRDefault="003E453B" w:rsidP="003E453B">
            <w:pPr>
              <w:tabs>
                <w:tab w:val="clear" w:pos="227"/>
                <w:tab w:val="clear" w:pos="454"/>
                <w:tab w:val="clear" w:pos="2580"/>
              </w:tabs>
              <w:spacing w:line="240" w:lineRule="auto"/>
              <w:ind w:left="283" w:right="141" w:hanging="252"/>
              <w:rPr>
                <w:rFonts w:ascii="Browallia New" w:hAnsi="Browallia New" w:cs="Browallia New"/>
                <w:sz w:val="20"/>
                <w:szCs w:val="20"/>
                <w:cs/>
              </w:rPr>
            </w:pPr>
            <w:r w:rsidRPr="009C5DAE">
              <w:rPr>
                <w:rFonts w:ascii="Browallia New" w:hAnsi="Browallia New" w:cs="Browallia New"/>
                <w:sz w:val="20"/>
                <w:szCs w:val="20"/>
                <w:cs/>
              </w:rPr>
              <w:t>บริษัท</w:t>
            </w:r>
            <w:r w:rsidRPr="009C5DAE">
              <w:rPr>
                <w:rFonts w:ascii="Browallia New" w:hAnsi="Browallia New" w:cs="Browallia New"/>
                <w:sz w:val="20"/>
                <w:szCs w:val="20"/>
              </w:rPr>
              <w:t xml:space="preserve"> </w:t>
            </w:r>
            <w:r w:rsidRPr="009C5DAE">
              <w:rPr>
                <w:rFonts w:ascii="Browallia New" w:hAnsi="Browallia New" w:cs="Browallia New"/>
                <w:sz w:val="20"/>
                <w:szCs w:val="20"/>
                <w:cs/>
              </w:rPr>
              <w:t>ไมด้า</w:t>
            </w:r>
            <w:r w:rsidRPr="009C5DAE">
              <w:rPr>
                <w:rFonts w:ascii="Browallia New" w:hAnsi="Browallia New" w:cs="Browallia New"/>
                <w:sz w:val="20"/>
                <w:szCs w:val="20"/>
              </w:rPr>
              <w:t xml:space="preserve"> </w:t>
            </w:r>
            <w:r w:rsidRPr="009C5DAE">
              <w:rPr>
                <w:rFonts w:ascii="Browallia New" w:hAnsi="Browallia New" w:cs="Browallia New"/>
                <w:sz w:val="20"/>
                <w:szCs w:val="20"/>
                <w:cs/>
              </w:rPr>
              <w:t>(ลาว)</w:t>
            </w:r>
            <w:r w:rsidRPr="009C5DAE">
              <w:rPr>
                <w:rFonts w:ascii="Browallia New" w:hAnsi="Browallia New" w:cs="Browallia New"/>
                <w:sz w:val="20"/>
                <w:szCs w:val="20"/>
              </w:rPr>
              <w:t xml:space="preserve"> </w:t>
            </w:r>
            <w:r w:rsidRPr="009C5DAE">
              <w:rPr>
                <w:rFonts w:ascii="Browallia New" w:hAnsi="Browallia New" w:cs="Browallia New"/>
                <w:sz w:val="20"/>
                <w:szCs w:val="20"/>
                <w:cs/>
              </w:rPr>
              <w:t>เช่าสินเชื่อ</w:t>
            </w:r>
            <w:r w:rsidRPr="009C5DAE">
              <w:rPr>
                <w:rFonts w:ascii="Browallia New" w:hAnsi="Browallia New" w:cs="Browallia New"/>
                <w:sz w:val="20"/>
                <w:szCs w:val="20"/>
              </w:rPr>
              <w:t xml:space="preserve"> </w:t>
            </w:r>
            <w:r w:rsidRPr="009C5DAE">
              <w:rPr>
                <w:rFonts w:ascii="Browallia New" w:hAnsi="Browallia New" w:cs="Browallia New"/>
                <w:sz w:val="20"/>
                <w:szCs w:val="20"/>
                <w:cs/>
              </w:rPr>
              <w:t>จำกัด</w:t>
            </w:r>
          </w:p>
        </w:tc>
        <w:tc>
          <w:tcPr>
            <w:tcW w:w="1176" w:type="dxa"/>
          </w:tcPr>
          <w:p w14:paraId="55A4C4B4" w14:textId="6BBF682D" w:rsidR="003E453B" w:rsidRPr="00E76F2A" w:rsidRDefault="00E76F2A" w:rsidP="003E453B">
            <w:pPr>
              <w:spacing w:line="240" w:lineRule="auto"/>
              <w:jc w:val="right"/>
              <w:rPr>
                <w:rFonts w:ascii="Browallia New" w:hAnsi="Browallia New" w:cs="Browallia New"/>
                <w:sz w:val="20"/>
                <w:szCs w:val="20"/>
              </w:rPr>
            </w:pPr>
            <w:r w:rsidRPr="00E76F2A">
              <w:rPr>
                <w:rFonts w:ascii="Browallia New" w:hAnsi="Browallia New" w:cs="Browallia New"/>
                <w:sz w:val="20"/>
                <w:szCs w:val="20"/>
              </w:rPr>
              <w:t>(</w:t>
            </w:r>
            <w:r>
              <w:rPr>
                <w:rFonts w:ascii="Browallia New" w:hAnsi="Browallia New" w:cs="Browallia New"/>
                <w:sz w:val="20"/>
                <w:szCs w:val="20"/>
              </w:rPr>
              <w:t>11</w:t>
            </w:r>
            <w:r w:rsidR="00F969A2">
              <w:rPr>
                <w:rFonts w:ascii="Browallia New" w:hAnsi="Browallia New" w:cs="Browallia New"/>
                <w:sz w:val="20"/>
                <w:szCs w:val="20"/>
              </w:rPr>
              <w:t>,726</w:t>
            </w:r>
            <w:r w:rsidRPr="00E76F2A">
              <w:rPr>
                <w:rFonts w:ascii="Browallia New" w:hAnsi="Browallia New" w:cs="Browallia New"/>
                <w:sz w:val="20"/>
                <w:szCs w:val="20"/>
              </w:rPr>
              <w:t>)</w:t>
            </w:r>
          </w:p>
        </w:tc>
        <w:tc>
          <w:tcPr>
            <w:tcW w:w="1215" w:type="dxa"/>
          </w:tcPr>
          <w:p w14:paraId="2D1B110C" w14:textId="34081E93" w:rsidR="003E453B" w:rsidRPr="009C5DAE" w:rsidRDefault="003E453B" w:rsidP="00930310">
            <w:pPr>
              <w:spacing w:line="240" w:lineRule="auto"/>
              <w:jc w:val="right"/>
              <w:rPr>
                <w:rFonts w:ascii="Browallia New" w:hAnsi="Browallia New" w:cs="Browallia New"/>
                <w:sz w:val="20"/>
                <w:szCs w:val="20"/>
                <w:lang w:val="en-GB"/>
              </w:rPr>
            </w:pPr>
            <w:r w:rsidRPr="009C5DAE">
              <w:rPr>
                <w:rFonts w:ascii="Browallia New" w:hAnsi="Browallia New" w:cs="Browallia New"/>
                <w:sz w:val="20"/>
                <w:szCs w:val="20"/>
                <w:lang w:val="en-GB"/>
              </w:rPr>
              <w:t>(3,063)</w:t>
            </w:r>
          </w:p>
        </w:tc>
        <w:tc>
          <w:tcPr>
            <w:tcW w:w="1197" w:type="dxa"/>
          </w:tcPr>
          <w:p w14:paraId="0269C32B" w14:textId="218379D3" w:rsidR="003E453B" w:rsidRPr="009C5DAE" w:rsidRDefault="00C22A2D" w:rsidP="003E453B">
            <w:pPr>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w:t>
            </w:r>
            <w:r>
              <w:rPr>
                <w:rFonts w:ascii="Browallia New" w:hAnsi="Browallia New" w:cs="Browallia New"/>
                <w:sz w:val="20"/>
                <w:szCs w:val="20"/>
                <w:lang w:val="en-GB"/>
              </w:rPr>
              <w:t>1,373</w:t>
            </w:r>
            <w:r>
              <w:rPr>
                <w:rFonts w:ascii="Browallia New" w:hAnsi="Browallia New" w:cs="Browallia New" w:hint="cs"/>
                <w:sz w:val="20"/>
                <w:szCs w:val="20"/>
                <w:cs/>
                <w:lang w:val="en-GB"/>
              </w:rPr>
              <w:t>)</w:t>
            </w:r>
          </w:p>
        </w:tc>
        <w:tc>
          <w:tcPr>
            <w:tcW w:w="1215" w:type="dxa"/>
          </w:tcPr>
          <w:p w14:paraId="2E70F8E0" w14:textId="668C13C8" w:rsidR="003E453B" w:rsidRPr="00930310" w:rsidRDefault="003E453B"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w:t>
            </w:r>
          </w:p>
        </w:tc>
        <w:tc>
          <w:tcPr>
            <w:tcW w:w="1233" w:type="dxa"/>
          </w:tcPr>
          <w:p w14:paraId="3F088251" w14:textId="305A7394" w:rsidR="003E453B" w:rsidRPr="00930310" w:rsidRDefault="00C22A2D" w:rsidP="003E453B">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sidR="00E4553F">
              <w:rPr>
                <w:rFonts w:ascii="Browallia New" w:hAnsi="Browallia New" w:cs="Browallia New"/>
                <w:sz w:val="20"/>
                <w:szCs w:val="20"/>
              </w:rPr>
              <w:t>41,</w:t>
            </w:r>
            <w:r w:rsidR="009E2C8E">
              <w:rPr>
                <w:rFonts w:ascii="Browallia New" w:hAnsi="Browallia New" w:cs="Browallia New"/>
                <w:sz w:val="20"/>
                <w:szCs w:val="20"/>
              </w:rPr>
              <w:t>977</w:t>
            </w:r>
            <w:r w:rsidRPr="00930310">
              <w:rPr>
                <w:rFonts w:ascii="Browallia New" w:hAnsi="Browallia New" w:cs="Browallia New" w:hint="cs"/>
                <w:sz w:val="20"/>
                <w:szCs w:val="20"/>
                <w:cs/>
              </w:rPr>
              <w:t>)</w:t>
            </w:r>
          </w:p>
        </w:tc>
        <w:tc>
          <w:tcPr>
            <w:tcW w:w="1260" w:type="dxa"/>
          </w:tcPr>
          <w:p w14:paraId="447C3F35" w14:textId="689622AC" w:rsidR="003E453B" w:rsidRPr="00930310" w:rsidRDefault="003E453B"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72</w:t>
            </w:r>
          </w:p>
        </w:tc>
        <w:tc>
          <w:tcPr>
            <w:tcW w:w="1260" w:type="dxa"/>
          </w:tcPr>
          <w:p w14:paraId="6D91AFAA" w14:textId="200A0381" w:rsidR="003E453B" w:rsidRPr="00930310" w:rsidRDefault="00235626" w:rsidP="003E453B">
            <w:pPr>
              <w:spacing w:line="240" w:lineRule="auto"/>
              <w:jc w:val="right"/>
              <w:rPr>
                <w:rFonts w:ascii="Browallia New" w:hAnsi="Browallia New" w:cs="Browallia New"/>
                <w:sz w:val="20"/>
                <w:szCs w:val="20"/>
              </w:rPr>
            </w:pPr>
            <w:r w:rsidRPr="00930310">
              <w:rPr>
                <w:rFonts w:ascii="Browallia New" w:hAnsi="Browallia New" w:cs="Browallia New" w:hint="cs"/>
                <w:sz w:val="20"/>
                <w:szCs w:val="20"/>
                <w:cs/>
              </w:rPr>
              <w:t>(</w:t>
            </w:r>
            <w:r w:rsidRPr="00930310">
              <w:rPr>
                <w:rFonts w:ascii="Browallia New" w:hAnsi="Browallia New" w:cs="Browallia New"/>
                <w:sz w:val="20"/>
                <w:szCs w:val="20"/>
              </w:rPr>
              <w:t>55</w:t>
            </w:r>
            <w:r>
              <w:rPr>
                <w:rFonts w:ascii="Browallia New" w:hAnsi="Browallia New" w:cs="Browallia New"/>
                <w:sz w:val="20"/>
                <w:szCs w:val="20"/>
              </w:rPr>
              <w:t>,</w:t>
            </w:r>
            <w:r w:rsidRPr="00930310">
              <w:rPr>
                <w:rFonts w:ascii="Browallia New" w:hAnsi="Browallia New" w:cs="Browallia New"/>
                <w:sz w:val="20"/>
                <w:szCs w:val="20"/>
              </w:rPr>
              <w:t>076</w:t>
            </w:r>
            <w:r w:rsidRPr="00930310">
              <w:rPr>
                <w:rFonts w:ascii="Browallia New" w:hAnsi="Browallia New" w:cs="Browallia New" w:hint="cs"/>
                <w:sz w:val="20"/>
                <w:szCs w:val="20"/>
                <w:cs/>
              </w:rPr>
              <w:t>)</w:t>
            </w:r>
          </w:p>
        </w:tc>
        <w:tc>
          <w:tcPr>
            <w:tcW w:w="1262" w:type="dxa"/>
          </w:tcPr>
          <w:p w14:paraId="090CFDAE" w14:textId="745A709D" w:rsidR="003E453B" w:rsidRPr="00930310" w:rsidRDefault="00FB4ACF" w:rsidP="003E453B">
            <w:pPr>
              <w:spacing w:line="240" w:lineRule="auto"/>
              <w:jc w:val="right"/>
              <w:rPr>
                <w:rFonts w:ascii="Browallia New" w:hAnsi="Browallia New" w:cs="Browallia New"/>
                <w:sz w:val="20"/>
                <w:szCs w:val="20"/>
              </w:rPr>
            </w:pPr>
            <w:r>
              <w:rPr>
                <w:rFonts w:ascii="Browallia New" w:hAnsi="Browallia New" w:cs="Browallia New"/>
                <w:sz w:val="20"/>
                <w:szCs w:val="20"/>
              </w:rPr>
              <w:t>(</w:t>
            </w:r>
            <w:r w:rsidR="003E453B" w:rsidRPr="00930310">
              <w:rPr>
                <w:rFonts w:ascii="Browallia New" w:hAnsi="Browallia New" w:cs="Browallia New"/>
                <w:sz w:val="20"/>
                <w:szCs w:val="20"/>
              </w:rPr>
              <w:t>2,991</w:t>
            </w:r>
            <w:r>
              <w:rPr>
                <w:rFonts w:ascii="Browallia New" w:hAnsi="Browallia New" w:cs="Browallia New"/>
                <w:sz w:val="20"/>
                <w:szCs w:val="20"/>
              </w:rPr>
              <w:t>)</w:t>
            </w:r>
          </w:p>
        </w:tc>
      </w:tr>
      <w:tr w:rsidR="003E453B" w:rsidRPr="009C5DAE" w14:paraId="3075CFEE" w14:textId="77777777" w:rsidTr="005C3D1E">
        <w:trPr>
          <w:cantSplit/>
        </w:trPr>
        <w:tc>
          <w:tcPr>
            <w:tcW w:w="3948" w:type="dxa"/>
          </w:tcPr>
          <w:p w14:paraId="2D15D633" w14:textId="62AD8F31" w:rsidR="003E453B" w:rsidRPr="009C5DAE" w:rsidRDefault="003E453B" w:rsidP="003E453B">
            <w:pPr>
              <w:tabs>
                <w:tab w:val="clear" w:pos="227"/>
                <w:tab w:val="clear" w:pos="454"/>
                <w:tab w:val="clear" w:pos="2580"/>
              </w:tabs>
              <w:spacing w:line="240" w:lineRule="auto"/>
              <w:ind w:left="283" w:right="141" w:hanging="252"/>
              <w:rPr>
                <w:rFonts w:ascii="Browallia New" w:hAnsi="Browallia New" w:cs="Browallia New"/>
                <w:sz w:val="20"/>
                <w:szCs w:val="20"/>
                <w:cs/>
              </w:rPr>
            </w:pPr>
            <w:r w:rsidRPr="009C5DAE">
              <w:rPr>
                <w:rFonts w:ascii="Browallia New" w:hAnsi="Browallia New" w:cs="Browallia New"/>
                <w:sz w:val="20"/>
                <w:szCs w:val="20"/>
                <w:cs/>
              </w:rPr>
              <w:t>บริษัท</w:t>
            </w:r>
            <w:r w:rsidRPr="009C5DAE">
              <w:rPr>
                <w:rFonts w:ascii="Browallia New" w:hAnsi="Browallia New" w:cs="Browallia New"/>
                <w:sz w:val="20"/>
                <w:szCs w:val="20"/>
              </w:rPr>
              <w:t xml:space="preserve"> </w:t>
            </w:r>
            <w:r w:rsidRPr="009C5DAE">
              <w:rPr>
                <w:rFonts w:ascii="Browallia New" w:hAnsi="Browallia New" w:cs="Browallia New"/>
                <w:sz w:val="20"/>
                <w:szCs w:val="20"/>
                <w:cs/>
              </w:rPr>
              <w:t>ไมด้า</w:t>
            </w:r>
            <w:r w:rsidRPr="009C5DAE">
              <w:rPr>
                <w:rFonts w:ascii="Browallia New" w:hAnsi="Browallia New" w:cs="Browallia New"/>
                <w:sz w:val="20"/>
                <w:szCs w:val="20"/>
              </w:rPr>
              <w:t xml:space="preserve"> </w:t>
            </w:r>
            <w:r w:rsidRPr="009C5DAE">
              <w:rPr>
                <w:rFonts w:ascii="Browallia New" w:hAnsi="Browallia New" w:cs="Browallia New"/>
                <w:sz w:val="20"/>
                <w:szCs w:val="20"/>
                <w:cs/>
              </w:rPr>
              <w:t>ดิเวลลอปเม้นท์</w:t>
            </w:r>
            <w:r w:rsidRPr="009C5DAE">
              <w:rPr>
                <w:rFonts w:ascii="Browallia New" w:hAnsi="Browallia New" w:cs="Browallia New"/>
                <w:sz w:val="20"/>
                <w:szCs w:val="20"/>
              </w:rPr>
              <w:t xml:space="preserve"> </w:t>
            </w:r>
            <w:r w:rsidRPr="009C5DAE">
              <w:rPr>
                <w:rFonts w:ascii="Browallia New" w:hAnsi="Browallia New" w:cs="Browallia New"/>
                <w:sz w:val="20"/>
                <w:szCs w:val="20"/>
                <w:cs/>
              </w:rPr>
              <w:t>จำกัด</w:t>
            </w:r>
          </w:p>
        </w:tc>
        <w:tc>
          <w:tcPr>
            <w:tcW w:w="1176" w:type="dxa"/>
          </w:tcPr>
          <w:p w14:paraId="39C72CEF" w14:textId="652106EB" w:rsidR="003E453B" w:rsidRPr="00930310" w:rsidRDefault="00F969A2"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253</w:t>
            </w:r>
          </w:p>
        </w:tc>
        <w:tc>
          <w:tcPr>
            <w:tcW w:w="1215" w:type="dxa"/>
          </w:tcPr>
          <w:p w14:paraId="29138E77" w14:textId="3689C212" w:rsidR="003E453B" w:rsidRPr="009C5DAE" w:rsidRDefault="003E453B" w:rsidP="003E453B">
            <w:pPr>
              <w:spacing w:line="240" w:lineRule="auto"/>
              <w:jc w:val="right"/>
              <w:rPr>
                <w:rFonts w:ascii="Browallia New" w:hAnsi="Browallia New" w:cs="Browallia New"/>
                <w:sz w:val="20"/>
                <w:szCs w:val="20"/>
                <w:lang w:val="en-GB"/>
              </w:rPr>
            </w:pPr>
            <w:r w:rsidRPr="009C5DAE">
              <w:rPr>
                <w:rFonts w:ascii="Browallia New" w:hAnsi="Browallia New" w:cs="Browallia New"/>
                <w:sz w:val="20"/>
                <w:szCs w:val="20"/>
                <w:lang w:val="en-GB"/>
              </w:rPr>
              <w:t>11,921</w:t>
            </w:r>
          </w:p>
        </w:tc>
        <w:tc>
          <w:tcPr>
            <w:tcW w:w="1197" w:type="dxa"/>
          </w:tcPr>
          <w:p w14:paraId="6E4D2333" w14:textId="5BAF00FC" w:rsidR="003E453B" w:rsidRPr="00C22A2D" w:rsidRDefault="00C22A2D" w:rsidP="003E453B">
            <w:pPr>
              <w:spacing w:line="240" w:lineRule="auto"/>
              <w:jc w:val="right"/>
              <w:rPr>
                <w:rFonts w:ascii="Browallia New" w:hAnsi="Browallia New" w:cs="Browallia New"/>
                <w:sz w:val="20"/>
                <w:szCs w:val="20"/>
              </w:rPr>
            </w:pPr>
            <w:r>
              <w:rPr>
                <w:rFonts w:ascii="Browallia New" w:hAnsi="Browallia New" w:cs="Browallia New"/>
                <w:sz w:val="20"/>
                <w:szCs w:val="20"/>
              </w:rPr>
              <w:t>8,393</w:t>
            </w:r>
          </w:p>
        </w:tc>
        <w:tc>
          <w:tcPr>
            <w:tcW w:w="1215" w:type="dxa"/>
          </w:tcPr>
          <w:p w14:paraId="204C4FAB" w14:textId="26DFCE8D" w:rsidR="003E453B" w:rsidRPr="00930310" w:rsidRDefault="003E453B"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(30)</w:t>
            </w:r>
          </w:p>
        </w:tc>
        <w:tc>
          <w:tcPr>
            <w:tcW w:w="1233" w:type="dxa"/>
          </w:tcPr>
          <w:p w14:paraId="2A991B94" w14:textId="7A3EFE58" w:rsidR="003E453B" w:rsidRPr="00930310" w:rsidRDefault="009E2C8E" w:rsidP="003E453B">
            <w:pPr>
              <w:spacing w:line="240" w:lineRule="auto"/>
              <w:jc w:val="right"/>
              <w:rPr>
                <w:rFonts w:ascii="Browallia New" w:hAnsi="Browallia New" w:cs="Browallia New"/>
                <w:sz w:val="20"/>
                <w:szCs w:val="20"/>
              </w:rPr>
            </w:pPr>
            <w:r w:rsidRPr="00930310">
              <w:rPr>
                <w:rFonts w:ascii="Browallia New" w:hAnsi="Browallia New" w:cs="Browallia New" w:hint="cs"/>
                <w:sz w:val="20"/>
                <w:szCs w:val="20"/>
                <w:cs/>
              </w:rPr>
              <w:t>(</w:t>
            </w:r>
            <w:r w:rsidRPr="00930310">
              <w:rPr>
                <w:rFonts w:ascii="Browallia New" w:hAnsi="Browallia New" w:cs="Browallia New"/>
                <w:sz w:val="20"/>
                <w:szCs w:val="20"/>
              </w:rPr>
              <w:t>17,135</w:t>
            </w:r>
            <w:r w:rsidRPr="00930310">
              <w:rPr>
                <w:rFonts w:ascii="Browallia New" w:hAnsi="Browallia New" w:cs="Browallia New" w:hint="cs"/>
                <w:sz w:val="20"/>
                <w:szCs w:val="20"/>
                <w:cs/>
              </w:rPr>
              <w:t>)</w:t>
            </w:r>
          </w:p>
        </w:tc>
        <w:tc>
          <w:tcPr>
            <w:tcW w:w="1260" w:type="dxa"/>
          </w:tcPr>
          <w:p w14:paraId="4EC3C90B" w14:textId="62BD1E10" w:rsidR="003E453B" w:rsidRPr="00930310" w:rsidRDefault="003E453B"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(11,621)</w:t>
            </w:r>
          </w:p>
        </w:tc>
        <w:tc>
          <w:tcPr>
            <w:tcW w:w="1260" w:type="dxa"/>
          </w:tcPr>
          <w:p w14:paraId="48048163" w14:textId="7F87F10F" w:rsidR="003E453B" w:rsidRPr="00930310" w:rsidRDefault="00235626" w:rsidP="003E453B">
            <w:pPr>
              <w:spacing w:line="240" w:lineRule="auto"/>
              <w:jc w:val="right"/>
              <w:rPr>
                <w:rFonts w:ascii="Browallia New" w:hAnsi="Browallia New" w:cs="Browallia New"/>
                <w:sz w:val="20"/>
                <w:szCs w:val="20"/>
              </w:rPr>
            </w:pPr>
            <w:r w:rsidRPr="00930310">
              <w:rPr>
                <w:rFonts w:ascii="Browallia New" w:hAnsi="Browallia New" w:cs="Browallia New" w:hint="cs"/>
                <w:sz w:val="20"/>
                <w:szCs w:val="20"/>
                <w:cs/>
              </w:rPr>
              <w:t>(</w:t>
            </w:r>
            <w:r>
              <w:rPr>
                <w:rFonts w:ascii="Browallia New" w:hAnsi="Browallia New" w:cs="Browallia New"/>
                <w:sz w:val="20"/>
                <w:szCs w:val="20"/>
              </w:rPr>
              <w:t>8,4</w:t>
            </w:r>
            <w:r w:rsidR="001B7130">
              <w:rPr>
                <w:rFonts w:ascii="Browallia New" w:hAnsi="Browallia New" w:cs="Browallia New"/>
                <w:sz w:val="20"/>
                <w:szCs w:val="20"/>
              </w:rPr>
              <w:t>89</w:t>
            </w:r>
            <w:r w:rsidRPr="00930310">
              <w:rPr>
                <w:rFonts w:ascii="Browallia New" w:hAnsi="Browallia New" w:cs="Browallia New" w:hint="cs"/>
                <w:sz w:val="20"/>
                <w:szCs w:val="20"/>
                <w:cs/>
              </w:rPr>
              <w:t>)</w:t>
            </w:r>
          </w:p>
        </w:tc>
        <w:tc>
          <w:tcPr>
            <w:tcW w:w="1262" w:type="dxa"/>
          </w:tcPr>
          <w:p w14:paraId="6FE49D5C" w14:textId="406F72F6" w:rsidR="003E453B" w:rsidRPr="00930310" w:rsidRDefault="003E453B"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270</w:t>
            </w:r>
          </w:p>
        </w:tc>
      </w:tr>
      <w:tr w:rsidR="006E6DD7" w:rsidRPr="009C5DAE" w14:paraId="47E7D32D" w14:textId="77777777" w:rsidTr="005C3D1E">
        <w:trPr>
          <w:cantSplit/>
        </w:trPr>
        <w:tc>
          <w:tcPr>
            <w:tcW w:w="3948" w:type="dxa"/>
          </w:tcPr>
          <w:p w14:paraId="3C6709AB" w14:textId="33B42E39" w:rsidR="006E6DD7" w:rsidRPr="009C5DAE" w:rsidRDefault="006E6DD7" w:rsidP="003E453B">
            <w:pPr>
              <w:tabs>
                <w:tab w:val="clear" w:pos="227"/>
                <w:tab w:val="clear" w:pos="454"/>
                <w:tab w:val="clear" w:pos="2580"/>
              </w:tabs>
              <w:spacing w:line="240" w:lineRule="auto"/>
              <w:ind w:left="283" w:right="141" w:hanging="252"/>
              <w:rPr>
                <w:rFonts w:ascii="Browallia New" w:hAnsi="Browallia New" w:cs="Browallia New"/>
                <w:sz w:val="20"/>
                <w:szCs w:val="20"/>
                <w:cs/>
              </w:rPr>
            </w:pPr>
            <w:r w:rsidRPr="006E6DD7">
              <w:rPr>
                <w:rFonts w:ascii="Browallia New" w:hAnsi="Browallia New" w:cs="Browallia New"/>
                <w:sz w:val="20"/>
                <w:szCs w:val="20"/>
                <w:cs/>
              </w:rPr>
              <w:t>บริษัท อินเทลลิเจนท์ มาร์เก็ตติ้ง เอเจนซี่ จำกัด</w:t>
            </w:r>
          </w:p>
        </w:tc>
        <w:tc>
          <w:tcPr>
            <w:tcW w:w="1176" w:type="dxa"/>
          </w:tcPr>
          <w:p w14:paraId="57EAADE0" w14:textId="19F659EB" w:rsidR="006E6DD7" w:rsidRPr="00930310" w:rsidRDefault="00C22A2D" w:rsidP="003E453B">
            <w:pPr>
              <w:spacing w:line="240" w:lineRule="auto"/>
              <w:jc w:val="right"/>
              <w:rPr>
                <w:rFonts w:ascii="Browallia New" w:hAnsi="Browallia New" w:cs="Browallia New"/>
                <w:sz w:val="20"/>
                <w:szCs w:val="20"/>
              </w:rPr>
            </w:pPr>
            <w:r w:rsidRPr="00930310">
              <w:rPr>
                <w:rFonts w:ascii="Browallia New" w:hAnsi="Browallia New" w:cs="Browallia New" w:hint="cs"/>
                <w:sz w:val="20"/>
                <w:szCs w:val="20"/>
                <w:cs/>
              </w:rPr>
              <w:t>(</w:t>
            </w:r>
            <w:r w:rsidRPr="00930310">
              <w:rPr>
                <w:rFonts w:ascii="Browallia New" w:hAnsi="Browallia New" w:cs="Browallia New"/>
                <w:sz w:val="20"/>
                <w:szCs w:val="20"/>
              </w:rPr>
              <w:t>12,036</w:t>
            </w:r>
            <w:r w:rsidRPr="00930310">
              <w:rPr>
                <w:rFonts w:ascii="Browallia New" w:hAnsi="Browallia New" w:cs="Browallia New" w:hint="cs"/>
                <w:sz w:val="20"/>
                <w:szCs w:val="20"/>
                <w:cs/>
              </w:rPr>
              <w:t>)</w:t>
            </w:r>
          </w:p>
        </w:tc>
        <w:tc>
          <w:tcPr>
            <w:tcW w:w="1215" w:type="dxa"/>
          </w:tcPr>
          <w:p w14:paraId="611D5286" w14:textId="778AEFF5" w:rsidR="006E6DD7" w:rsidRPr="009C5DAE" w:rsidRDefault="00C22A2D" w:rsidP="003E453B">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197" w:type="dxa"/>
          </w:tcPr>
          <w:p w14:paraId="3CF3CAF4" w14:textId="03D9D3B1" w:rsidR="006E6DD7" w:rsidRPr="009C5DAE" w:rsidRDefault="00C22A2D" w:rsidP="003E453B">
            <w:pPr>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w:t>
            </w:r>
            <w:r>
              <w:rPr>
                <w:rFonts w:ascii="Browallia New" w:hAnsi="Browallia New" w:cs="Browallia New"/>
                <w:sz w:val="20"/>
                <w:szCs w:val="20"/>
                <w:lang w:val="en-GB"/>
              </w:rPr>
              <w:t>301</w:t>
            </w:r>
            <w:r>
              <w:rPr>
                <w:rFonts w:ascii="Browallia New" w:hAnsi="Browallia New" w:cs="Browallia New" w:hint="cs"/>
                <w:sz w:val="20"/>
                <w:szCs w:val="20"/>
                <w:cs/>
                <w:lang w:val="en-GB"/>
              </w:rPr>
              <w:t>)</w:t>
            </w:r>
          </w:p>
        </w:tc>
        <w:tc>
          <w:tcPr>
            <w:tcW w:w="1215" w:type="dxa"/>
          </w:tcPr>
          <w:p w14:paraId="6FBDB82C" w14:textId="75EE3628" w:rsidR="006E6DD7" w:rsidRPr="00930310" w:rsidRDefault="00C22A2D"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w:t>
            </w:r>
          </w:p>
        </w:tc>
        <w:tc>
          <w:tcPr>
            <w:tcW w:w="1233" w:type="dxa"/>
          </w:tcPr>
          <w:p w14:paraId="5C4F5F67" w14:textId="15912E53" w:rsidR="006E6DD7" w:rsidRPr="009E2C8E" w:rsidRDefault="009E2C8E" w:rsidP="003E453B">
            <w:pPr>
              <w:spacing w:line="240" w:lineRule="auto"/>
              <w:jc w:val="right"/>
              <w:rPr>
                <w:rFonts w:ascii="Browallia New" w:hAnsi="Browallia New" w:cs="Browallia New"/>
                <w:sz w:val="20"/>
                <w:szCs w:val="20"/>
              </w:rPr>
            </w:pPr>
            <w:r>
              <w:rPr>
                <w:rFonts w:ascii="Browallia New" w:hAnsi="Browallia New" w:cs="Browallia New"/>
                <w:sz w:val="20"/>
                <w:szCs w:val="20"/>
              </w:rPr>
              <w:t>13,039</w:t>
            </w:r>
          </w:p>
        </w:tc>
        <w:tc>
          <w:tcPr>
            <w:tcW w:w="1260" w:type="dxa"/>
          </w:tcPr>
          <w:p w14:paraId="6C0BD027" w14:textId="4F6A0D37" w:rsidR="006E6DD7" w:rsidRPr="00930310" w:rsidRDefault="00C22A2D"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w:t>
            </w:r>
          </w:p>
        </w:tc>
        <w:tc>
          <w:tcPr>
            <w:tcW w:w="1260" w:type="dxa"/>
          </w:tcPr>
          <w:p w14:paraId="1C3D4AED" w14:textId="54C48F55" w:rsidR="006E6DD7" w:rsidRPr="00930310" w:rsidRDefault="001B7130"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702</w:t>
            </w:r>
          </w:p>
        </w:tc>
        <w:tc>
          <w:tcPr>
            <w:tcW w:w="1262" w:type="dxa"/>
          </w:tcPr>
          <w:p w14:paraId="76702928" w14:textId="461B897B" w:rsidR="006E6DD7" w:rsidRPr="00930310" w:rsidRDefault="00C22A2D"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w:t>
            </w:r>
          </w:p>
        </w:tc>
      </w:tr>
      <w:tr w:rsidR="006E6DD7" w:rsidRPr="009C5DAE" w14:paraId="1F1D6FB9" w14:textId="77777777" w:rsidTr="005C3D1E">
        <w:trPr>
          <w:cantSplit/>
        </w:trPr>
        <w:tc>
          <w:tcPr>
            <w:tcW w:w="3948" w:type="dxa"/>
          </w:tcPr>
          <w:p w14:paraId="03EEE98B" w14:textId="5F54D3B9" w:rsidR="006E6DD7" w:rsidRPr="009C5DAE" w:rsidRDefault="006E6DD7" w:rsidP="003E453B">
            <w:pPr>
              <w:tabs>
                <w:tab w:val="clear" w:pos="227"/>
                <w:tab w:val="clear" w:pos="454"/>
                <w:tab w:val="clear" w:pos="2580"/>
              </w:tabs>
              <w:spacing w:line="240" w:lineRule="auto"/>
              <w:ind w:left="283" w:right="141" w:hanging="252"/>
              <w:rPr>
                <w:rFonts w:ascii="Browallia New" w:hAnsi="Browallia New" w:cs="Browallia New"/>
                <w:sz w:val="20"/>
                <w:szCs w:val="20"/>
                <w:cs/>
              </w:rPr>
            </w:pPr>
            <w:r w:rsidRPr="006E6DD7">
              <w:rPr>
                <w:rFonts w:ascii="Browallia New" w:hAnsi="Browallia New" w:cs="Browallia New"/>
                <w:sz w:val="20"/>
                <w:szCs w:val="20"/>
                <w:cs/>
              </w:rPr>
              <w:t>บริษัท ไอ ทีซี</w:t>
            </w:r>
            <w:r w:rsidR="00826F6B">
              <w:rPr>
                <w:rFonts w:ascii="Browallia New" w:hAnsi="Browallia New" w:cs="Browallia New" w:hint="cs"/>
                <w:sz w:val="20"/>
                <w:szCs w:val="20"/>
                <w:cs/>
              </w:rPr>
              <w:t>บี</w:t>
            </w:r>
            <w:r w:rsidRPr="006E6DD7">
              <w:rPr>
                <w:rFonts w:ascii="Browallia New" w:hAnsi="Browallia New" w:cs="Browallia New"/>
                <w:sz w:val="20"/>
                <w:szCs w:val="20"/>
                <w:cs/>
              </w:rPr>
              <w:t xml:space="preserve"> จำกัด</w:t>
            </w:r>
          </w:p>
        </w:tc>
        <w:tc>
          <w:tcPr>
            <w:tcW w:w="1176" w:type="dxa"/>
          </w:tcPr>
          <w:p w14:paraId="7F82306A" w14:textId="57CAADC7" w:rsidR="006E6DD7" w:rsidRPr="00C22A2D" w:rsidRDefault="00C22A2D" w:rsidP="003E453B">
            <w:pPr>
              <w:spacing w:line="240" w:lineRule="auto"/>
              <w:jc w:val="right"/>
              <w:rPr>
                <w:rFonts w:ascii="Browallia New" w:hAnsi="Browallia New" w:cs="Browallia New"/>
                <w:sz w:val="20"/>
                <w:szCs w:val="20"/>
              </w:rPr>
            </w:pPr>
            <w:r>
              <w:rPr>
                <w:rFonts w:ascii="Browallia New" w:hAnsi="Browallia New" w:cs="Browallia New"/>
                <w:sz w:val="20"/>
                <w:szCs w:val="20"/>
              </w:rPr>
              <w:t>6,495</w:t>
            </w:r>
          </w:p>
        </w:tc>
        <w:tc>
          <w:tcPr>
            <w:tcW w:w="1215" w:type="dxa"/>
          </w:tcPr>
          <w:p w14:paraId="4088582E" w14:textId="269C3EF5" w:rsidR="006E6DD7" w:rsidRPr="009C5DAE" w:rsidRDefault="00C22A2D" w:rsidP="003E453B">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197" w:type="dxa"/>
          </w:tcPr>
          <w:p w14:paraId="49ABB859" w14:textId="3D623400" w:rsidR="006E6DD7" w:rsidRPr="00C22A2D" w:rsidRDefault="00C22A2D" w:rsidP="003E453B">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200,036</w:t>
            </w:r>
            <w:r>
              <w:rPr>
                <w:rFonts w:ascii="Browallia New" w:hAnsi="Browallia New" w:cs="Browallia New" w:hint="cs"/>
                <w:sz w:val="20"/>
                <w:szCs w:val="20"/>
                <w:cs/>
              </w:rPr>
              <w:t>)</w:t>
            </w:r>
          </w:p>
        </w:tc>
        <w:tc>
          <w:tcPr>
            <w:tcW w:w="1215" w:type="dxa"/>
          </w:tcPr>
          <w:p w14:paraId="5BCC0DCA" w14:textId="4EA098D6" w:rsidR="006E6DD7" w:rsidRPr="00930310" w:rsidRDefault="00C22A2D"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w:t>
            </w:r>
          </w:p>
        </w:tc>
        <w:tc>
          <w:tcPr>
            <w:tcW w:w="1233" w:type="dxa"/>
          </w:tcPr>
          <w:p w14:paraId="3E39E7F5" w14:textId="3B5ECE4D" w:rsidR="006E6DD7" w:rsidRPr="00930310" w:rsidRDefault="009E2C8E"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201,320</w:t>
            </w:r>
          </w:p>
        </w:tc>
        <w:tc>
          <w:tcPr>
            <w:tcW w:w="1260" w:type="dxa"/>
          </w:tcPr>
          <w:p w14:paraId="4E847938" w14:textId="3289E4FA" w:rsidR="006E6DD7" w:rsidRPr="00930310" w:rsidRDefault="00C22A2D"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w:t>
            </w:r>
          </w:p>
        </w:tc>
        <w:tc>
          <w:tcPr>
            <w:tcW w:w="1260" w:type="dxa"/>
          </w:tcPr>
          <w:p w14:paraId="4B2B43AB" w14:textId="47BF6949" w:rsidR="006E6DD7" w:rsidRPr="001B7130" w:rsidRDefault="001B7130"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7</w:t>
            </w:r>
            <w:r>
              <w:rPr>
                <w:rFonts w:ascii="Browallia New" w:hAnsi="Browallia New" w:cs="Browallia New"/>
                <w:sz w:val="20"/>
                <w:szCs w:val="20"/>
              </w:rPr>
              <w:t>,779</w:t>
            </w:r>
          </w:p>
        </w:tc>
        <w:tc>
          <w:tcPr>
            <w:tcW w:w="1262" w:type="dxa"/>
          </w:tcPr>
          <w:p w14:paraId="55CFC74B" w14:textId="29761671" w:rsidR="006E6DD7" w:rsidRPr="00930310" w:rsidRDefault="00C22A2D"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w:t>
            </w:r>
          </w:p>
        </w:tc>
      </w:tr>
      <w:tr w:rsidR="006E6DD7" w:rsidRPr="009C5DAE" w14:paraId="308DC230" w14:textId="77777777" w:rsidTr="005C3D1E">
        <w:trPr>
          <w:cantSplit/>
        </w:trPr>
        <w:tc>
          <w:tcPr>
            <w:tcW w:w="3948" w:type="dxa"/>
          </w:tcPr>
          <w:p w14:paraId="4E5D77FD" w14:textId="21EF7D4A" w:rsidR="006E6DD7" w:rsidRPr="009C5DAE" w:rsidRDefault="006E6DD7" w:rsidP="003E453B">
            <w:pPr>
              <w:tabs>
                <w:tab w:val="clear" w:pos="227"/>
                <w:tab w:val="clear" w:pos="454"/>
                <w:tab w:val="clear" w:pos="2580"/>
              </w:tabs>
              <w:spacing w:line="240" w:lineRule="auto"/>
              <w:ind w:left="283" w:right="141" w:hanging="252"/>
              <w:rPr>
                <w:rFonts w:ascii="Browallia New" w:hAnsi="Browallia New" w:cs="Browallia New"/>
                <w:sz w:val="20"/>
                <w:szCs w:val="20"/>
                <w:cs/>
              </w:rPr>
            </w:pPr>
            <w:r w:rsidRPr="006E6DD7">
              <w:rPr>
                <w:rFonts w:ascii="Browallia New" w:hAnsi="Browallia New" w:cs="Browallia New"/>
                <w:sz w:val="20"/>
                <w:szCs w:val="20"/>
                <w:cs/>
              </w:rPr>
              <w:t>บริษัท วีหก เอ็นเตอร์เทนเมนท์ จำกัด</w:t>
            </w:r>
          </w:p>
        </w:tc>
        <w:tc>
          <w:tcPr>
            <w:tcW w:w="1176" w:type="dxa"/>
          </w:tcPr>
          <w:p w14:paraId="72D10365" w14:textId="3EDBAF61" w:rsidR="006E6DD7" w:rsidRPr="00930310" w:rsidRDefault="007D72B2" w:rsidP="003E453B">
            <w:pPr>
              <w:spacing w:line="240" w:lineRule="auto"/>
              <w:jc w:val="right"/>
              <w:rPr>
                <w:rFonts w:ascii="Browallia New" w:hAnsi="Browallia New" w:cs="Browallia New"/>
                <w:sz w:val="20"/>
                <w:szCs w:val="20"/>
              </w:rPr>
            </w:pPr>
            <w:r>
              <w:rPr>
                <w:rFonts w:ascii="Browallia New" w:hAnsi="Browallia New" w:cs="Browallia New"/>
                <w:sz w:val="20"/>
                <w:szCs w:val="20"/>
              </w:rPr>
              <w:t>15,963</w:t>
            </w:r>
          </w:p>
        </w:tc>
        <w:tc>
          <w:tcPr>
            <w:tcW w:w="1215" w:type="dxa"/>
          </w:tcPr>
          <w:p w14:paraId="577C2C68" w14:textId="2B848C6D" w:rsidR="006E6DD7" w:rsidRPr="009C5DAE" w:rsidRDefault="00C22A2D" w:rsidP="003E453B">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197" w:type="dxa"/>
          </w:tcPr>
          <w:p w14:paraId="51C06F37" w14:textId="0ADC7F77" w:rsidR="006E6DD7" w:rsidRPr="009C5DAE" w:rsidRDefault="007D72B2" w:rsidP="003E453B">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77,317</w:t>
            </w:r>
          </w:p>
        </w:tc>
        <w:tc>
          <w:tcPr>
            <w:tcW w:w="1215" w:type="dxa"/>
          </w:tcPr>
          <w:p w14:paraId="5E777E39" w14:textId="021430C6" w:rsidR="006E6DD7" w:rsidRPr="00930310" w:rsidRDefault="00C22A2D"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w:t>
            </w:r>
          </w:p>
        </w:tc>
        <w:tc>
          <w:tcPr>
            <w:tcW w:w="1233" w:type="dxa"/>
          </w:tcPr>
          <w:p w14:paraId="29324A78" w14:textId="28EC4D51" w:rsidR="006E6DD7" w:rsidRPr="00930310" w:rsidRDefault="007D72B2" w:rsidP="003E453B">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94,777</w:t>
            </w:r>
            <w:r>
              <w:rPr>
                <w:rFonts w:ascii="Browallia New" w:hAnsi="Browallia New" w:cs="Browallia New" w:hint="cs"/>
                <w:sz w:val="20"/>
                <w:szCs w:val="20"/>
                <w:cs/>
              </w:rPr>
              <w:t>)</w:t>
            </w:r>
          </w:p>
        </w:tc>
        <w:tc>
          <w:tcPr>
            <w:tcW w:w="1260" w:type="dxa"/>
          </w:tcPr>
          <w:p w14:paraId="095F9771" w14:textId="6F22172B" w:rsidR="006E6DD7" w:rsidRPr="00930310" w:rsidRDefault="00C22A2D"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w:t>
            </w:r>
          </w:p>
        </w:tc>
        <w:tc>
          <w:tcPr>
            <w:tcW w:w="1260" w:type="dxa"/>
          </w:tcPr>
          <w:p w14:paraId="33418638" w14:textId="77DB5728" w:rsidR="006E6DD7" w:rsidRPr="00930310" w:rsidRDefault="007D72B2" w:rsidP="003E453B">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1</w:t>
            </w:r>
            <w:r w:rsidR="003F34FA">
              <w:rPr>
                <w:rFonts w:ascii="Browallia New" w:hAnsi="Browallia New" w:cs="Browallia New"/>
                <w:sz w:val="20"/>
                <w:szCs w:val="20"/>
              </w:rPr>
              <w:t>,497</w:t>
            </w:r>
            <w:r>
              <w:rPr>
                <w:rFonts w:ascii="Browallia New" w:hAnsi="Browallia New" w:cs="Browallia New" w:hint="cs"/>
                <w:sz w:val="20"/>
                <w:szCs w:val="20"/>
                <w:cs/>
              </w:rPr>
              <w:t>)</w:t>
            </w:r>
          </w:p>
        </w:tc>
        <w:tc>
          <w:tcPr>
            <w:tcW w:w="1262" w:type="dxa"/>
          </w:tcPr>
          <w:p w14:paraId="73C6E6B6" w14:textId="74CA73A3" w:rsidR="006E6DD7" w:rsidRPr="00930310" w:rsidRDefault="00C22A2D" w:rsidP="003E453B">
            <w:pPr>
              <w:spacing w:line="240" w:lineRule="auto"/>
              <w:jc w:val="right"/>
              <w:rPr>
                <w:rFonts w:ascii="Browallia New" w:hAnsi="Browallia New" w:cs="Browallia New"/>
                <w:sz w:val="20"/>
                <w:szCs w:val="20"/>
              </w:rPr>
            </w:pPr>
            <w:r w:rsidRPr="00930310">
              <w:rPr>
                <w:rFonts w:ascii="Browallia New" w:hAnsi="Browallia New" w:cs="Browallia New"/>
                <w:sz w:val="20"/>
                <w:szCs w:val="20"/>
              </w:rPr>
              <w:t>-</w:t>
            </w:r>
          </w:p>
        </w:tc>
      </w:tr>
    </w:tbl>
    <w:p w14:paraId="74A1BE00" w14:textId="77777777" w:rsidR="003D6E2A" w:rsidRPr="009C5DAE" w:rsidRDefault="003D6E2A" w:rsidP="0054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sectPr w:rsidR="003D6E2A" w:rsidRPr="009C5DAE" w:rsidSect="005C3D1E">
          <w:headerReference w:type="default" r:id="rId14"/>
          <w:footerReference w:type="default" r:id="rId15"/>
          <w:pgSz w:w="16834" w:h="11909" w:orient="landscape" w:code="9"/>
          <w:pgMar w:top="2340" w:right="1166" w:bottom="1138" w:left="1260" w:header="900" w:footer="74" w:gutter="0"/>
          <w:cols w:space="720"/>
        </w:sectPr>
      </w:pPr>
    </w:p>
    <w:p w14:paraId="7AC40893" w14:textId="5A9E299A" w:rsidR="006971B8" w:rsidRPr="009C5DAE"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ที่ดิน</w:t>
      </w:r>
      <w:r w:rsidR="00F46B29" w:rsidRPr="009C5DAE">
        <w:rPr>
          <w:rFonts w:ascii="Browallia New" w:hAnsi="Browallia New" w:cs="Browallia New"/>
          <w:b/>
          <w:bCs/>
          <w:sz w:val="28"/>
          <w:szCs w:val="28"/>
        </w:rPr>
        <w:t xml:space="preserve"> </w:t>
      </w:r>
      <w:r w:rsidRPr="009C5DAE">
        <w:rPr>
          <w:rFonts w:ascii="Browallia New" w:hAnsi="Browallia New" w:cs="Browallia New"/>
          <w:b/>
          <w:bCs/>
          <w:sz w:val="28"/>
          <w:szCs w:val="28"/>
          <w:cs/>
          <w:lang w:val="en-GB"/>
        </w:rPr>
        <w:t>อาคาร</w:t>
      </w:r>
      <w:r w:rsidR="00F46B29" w:rsidRPr="009C5DAE">
        <w:rPr>
          <w:rFonts w:ascii="Browallia New" w:hAnsi="Browallia New" w:cs="Browallia New"/>
          <w:b/>
          <w:bCs/>
          <w:sz w:val="28"/>
          <w:szCs w:val="28"/>
        </w:rPr>
        <w:t xml:space="preserve"> </w:t>
      </w:r>
      <w:r w:rsidRPr="009C5DAE">
        <w:rPr>
          <w:rFonts w:ascii="Browallia New" w:hAnsi="Browallia New" w:cs="Browallia New"/>
          <w:b/>
          <w:bCs/>
          <w:sz w:val="28"/>
          <w:szCs w:val="28"/>
          <w:cs/>
          <w:lang w:val="en-GB"/>
        </w:rPr>
        <w:t>และอุปกรณ์</w:t>
      </w:r>
      <w:r w:rsidR="00F46B29" w:rsidRPr="009C5DAE">
        <w:rPr>
          <w:rFonts w:ascii="Browallia New" w:hAnsi="Browallia New" w:cs="Browallia New"/>
          <w:b/>
          <w:bCs/>
          <w:sz w:val="28"/>
          <w:szCs w:val="28"/>
        </w:rPr>
        <w:t xml:space="preserve"> </w:t>
      </w:r>
      <w:r w:rsidR="00A644FF" w:rsidRPr="009C5DAE">
        <w:rPr>
          <w:rFonts w:ascii="Browallia New" w:hAnsi="Browallia New" w:cs="Browallia New"/>
          <w:b/>
          <w:bCs/>
          <w:sz w:val="28"/>
          <w:szCs w:val="28"/>
          <w:lang w:val="en-GB"/>
        </w:rPr>
        <w:t xml:space="preserve">- </w:t>
      </w:r>
      <w:r w:rsidR="00A644FF" w:rsidRPr="009C5DAE">
        <w:rPr>
          <w:rFonts w:ascii="Browallia New" w:hAnsi="Browallia New" w:cs="Browallia New"/>
          <w:b/>
          <w:bCs/>
          <w:sz w:val="28"/>
          <w:szCs w:val="28"/>
          <w:cs/>
          <w:lang w:val="en-GB"/>
        </w:rPr>
        <w:t>สุทธิ</w:t>
      </w:r>
    </w:p>
    <w:p w14:paraId="509EB191" w14:textId="77777777" w:rsidR="00EA0032" w:rsidRPr="009C5DAE"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highlight w:val="cyan"/>
          <w:lang w:val="en-GB"/>
        </w:rPr>
      </w:pPr>
    </w:p>
    <w:tbl>
      <w:tblPr>
        <w:tblW w:w="9261" w:type="dxa"/>
        <w:tblInd w:w="279" w:type="dxa"/>
        <w:tblLayout w:type="fixed"/>
        <w:tblCellMar>
          <w:left w:w="115" w:type="dxa"/>
          <w:right w:w="115" w:type="dxa"/>
        </w:tblCellMar>
        <w:tblLook w:val="0000" w:firstRow="0" w:lastRow="0" w:firstColumn="0" w:lastColumn="0" w:noHBand="0" w:noVBand="0"/>
      </w:tblPr>
      <w:tblGrid>
        <w:gridCol w:w="2601"/>
        <w:gridCol w:w="1080"/>
        <w:gridCol w:w="1170"/>
        <w:gridCol w:w="1170"/>
        <w:gridCol w:w="1170"/>
        <w:gridCol w:w="1080"/>
        <w:gridCol w:w="990"/>
      </w:tblGrid>
      <w:tr w:rsidR="008311DA" w:rsidRPr="009C5DAE" w14:paraId="4E5D62E2" w14:textId="77777777" w:rsidTr="00CA5689">
        <w:trPr>
          <w:cantSplit/>
        </w:trPr>
        <w:tc>
          <w:tcPr>
            <w:tcW w:w="2601" w:type="dxa"/>
          </w:tcPr>
          <w:p w14:paraId="3CB781B7" w14:textId="77777777" w:rsidR="008311DA" w:rsidRPr="009C5DAE" w:rsidRDefault="008311DA" w:rsidP="001B4041">
            <w:pPr>
              <w:spacing w:line="240" w:lineRule="auto"/>
              <w:ind w:left="162" w:right="-36" w:hanging="162"/>
              <w:jc w:val="center"/>
              <w:rPr>
                <w:rFonts w:ascii="Browallia New" w:hAnsi="Browallia New" w:cs="Browallia New"/>
                <w:snapToGrid w:val="0"/>
                <w:color w:val="000000"/>
                <w:sz w:val="22"/>
                <w:szCs w:val="22"/>
                <w:cs/>
                <w:lang w:eastAsia="th-TH"/>
              </w:rPr>
            </w:pPr>
          </w:p>
        </w:tc>
        <w:tc>
          <w:tcPr>
            <w:tcW w:w="1080" w:type="dxa"/>
          </w:tcPr>
          <w:p w14:paraId="66F821BE" w14:textId="77777777" w:rsidR="008311DA" w:rsidRPr="009C5DAE" w:rsidRDefault="008311DA" w:rsidP="001B4041">
            <w:pPr>
              <w:spacing w:line="240" w:lineRule="auto"/>
              <w:ind w:right="-36"/>
              <w:jc w:val="center"/>
              <w:rPr>
                <w:rFonts w:ascii="Browallia New" w:hAnsi="Browallia New" w:cs="Browallia New"/>
                <w:snapToGrid w:val="0"/>
                <w:color w:val="000000"/>
                <w:sz w:val="22"/>
                <w:szCs w:val="22"/>
                <w:cs/>
                <w:lang w:eastAsia="th-TH"/>
              </w:rPr>
            </w:pPr>
          </w:p>
        </w:tc>
        <w:tc>
          <w:tcPr>
            <w:tcW w:w="1170" w:type="dxa"/>
          </w:tcPr>
          <w:p w14:paraId="5833752D" w14:textId="77777777" w:rsidR="008311DA" w:rsidRPr="009C5DAE" w:rsidRDefault="008311DA" w:rsidP="001B4041">
            <w:pPr>
              <w:spacing w:line="240" w:lineRule="auto"/>
              <w:ind w:right="-36"/>
              <w:jc w:val="center"/>
              <w:rPr>
                <w:rFonts w:ascii="Browallia New" w:hAnsi="Browallia New" w:cs="Browallia New"/>
                <w:snapToGrid w:val="0"/>
                <w:color w:val="000000"/>
                <w:sz w:val="22"/>
                <w:szCs w:val="22"/>
                <w:cs/>
                <w:lang w:eastAsia="th-TH"/>
              </w:rPr>
            </w:pPr>
          </w:p>
        </w:tc>
        <w:tc>
          <w:tcPr>
            <w:tcW w:w="1170" w:type="dxa"/>
          </w:tcPr>
          <w:p w14:paraId="4923228D" w14:textId="77777777" w:rsidR="008311DA" w:rsidRPr="009C5DAE"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22"/>
                <w:szCs w:val="22"/>
                <w:cs/>
                <w:lang w:eastAsia="th-TH"/>
              </w:rPr>
            </w:pPr>
          </w:p>
        </w:tc>
        <w:tc>
          <w:tcPr>
            <w:tcW w:w="1170" w:type="dxa"/>
          </w:tcPr>
          <w:p w14:paraId="63F167F1" w14:textId="77777777" w:rsidR="008311DA" w:rsidRPr="009C5DAE" w:rsidRDefault="008311DA" w:rsidP="001B4041">
            <w:pPr>
              <w:spacing w:line="240" w:lineRule="auto"/>
              <w:ind w:right="-36"/>
              <w:jc w:val="center"/>
              <w:rPr>
                <w:rFonts w:ascii="Browallia New" w:hAnsi="Browallia New" w:cs="Browallia New"/>
                <w:snapToGrid w:val="0"/>
                <w:color w:val="000000"/>
                <w:sz w:val="22"/>
                <w:szCs w:val="22"/>
                <w:cs/>
                <w:lang w:eastAsia="th-TH"/>
              </w:rPr>
            </w:pPr>
          </w:p>
        </w:tc>
        <w:tc>
          <w:tcPr>
            <w:tcW w:w="2070" w:type="dxa"/>
            <w:gridSpan w:val="2"/>
          </w:tcPr>
          <w:p w14:paraId="3F2D77E5" w14:textId="70789829" w:rsidR="008311DA" w:rsidRPr="009C5DAE" w:rsidRDefault="00F46B29" w:rsidP="001B4041">
            <w:pPr>
              <w:spacing w:line="240" w:lineRule="auto"/>
              <w:ind w:left="-931"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 xml:space="preserve">      </w:t>
            </w:r>
            <w:r w:rsidR="008311DA" w:rsidRPr="009C5DAE">
              <w:rPr>
                <w:rFonts w:ascii="Browallia New" w:hAnsi="Browallia New" w:cs="Browallia New"/>
                <w:snapToGrid w:val="0"/>
                <w:color w:val="000000"/>
                <w:sz w:val="22"/>
                <w:szCs w:val="22"/>
                <w:cs/>
                <w:lang w:eastAsia="th-TH"/>
              </w:rPr>
              <w:t>(หน่วย</w:t>
            </w:r>
            <w:r w:rsidRPr="009C5DAE">
              <w:rPr>
                <w:rFonts w:ascii="Browallia New" w:hAnsi="Browallia New" w:cs="Browallia New"/>
                <w:snapToGrid w:val="0"/>
                <w:color w:val="000000"/>
                <w:sz w:val="22"/>
                <w:szCs w:val="22"/>
                <w:lang w:eastAsia="th-TH"/>
              </w:rPr>
              <w:t xml:space="preserve"> </w:t>
            </w:r>
            <w:r w:rsidR="008311DA"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 xml:space="preserve"> </w:t>
            </w:r>
            <w:r w:rsidR="008311DA" w:rsidRPr="009C5DAE">
              <w:rPr>
                <w:rFonts w:ascii="Browallia New" w:hAnsi="Browallia New" w:cs="Browallia New"/>
                <w:snapToGrid w:val="0"/>
                <w:color w:val="000000"/>
                <w:sz w:val="22"/>
                <w:szCs w:val="22"/>
                <w:cs/>
                <w:lang w:eastAsia="th-TH"/>
              </w:rPr>
              <w:t>พันบาท)</w:t>
            </w:r>
          </w:p>
        </w:tc>
      </w:tr>
      <w:tr w:rsidR="008311DA" w:rsidRPr="009C5DAE" w14:paraId="43C95151" w14:textId="77777777" w:rsidTr="002F47D3">
        <w:trPr>
          <w:cantSplit/>
        </w:trPr>
        <w:tc>
          <w:tcPr>
            <w:tcW w:w="2601" w:type="dxa"/>
          </w:tcPr>
          <w:p w14:paraId="6FA75802" w14:textId="77777777" w:rsidR="008311DA" w:rsidRPr="009C5DAE" w:rsidRDefault="008311DA" w:rsidP="001B4041">
            <w:pPr>
              <w:spacing w:line="240" w:lineRule="auto"/>
              <w:ind w:left="162" w:right="-36" w:hanging="162"/>
              <w:jc w:val="center"/>
              <w:rPr>
                <w:rFonts w:ascii="Browallia New" w:hAnsi="Browallia New" w:cs="Browallia New"/>
                <w:snapToGrid w:val="0"/>
                <w:color w:val="000000"/>
                <w:sz w:val="22"/>
                <w:szCs w:val="22"/>
                <w:cs/>
                <w:lang w:eastAsia="th-TH"/>
              </w:rPr>
            </w:pPr>
          </w:p>
        </w:tc>
        <w:tc>
          <w:tcPr>
            <w:tcW w:w="6660" w:type="dxa"/>
            <w:gridSpan w:val="6"/>
          </w:tcPr>
          <w:p w14:paraId="01E831C0" w14:textId="5ABE5D68" w:rsidR="008311DA" w:rsidRPr="009C5DAE" w:rsidRDefault="00693799" w:rsidP="001B4041">
            <w:pPr>
              <w:pBdr>
                <w:bottom w:val="single" w:sz="4" w:space="1" w:color="auto"/>
              </w:pBdr>
              <w:tabs>
                <w:tab w:val="left" w:pos="2160"/>
              </w:tabs>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งบการ</w:t>
            </w:r>
            <w:r w:rsidR="00FC31F4" w:rsidRPr="009C5DAE">
              <w:rPr>
                <w:rFonts w:ascii="Browallia New" w:hAnsi="Browallia New" w:cs="Browallia New"/>
                <w:snapToGrid w:val="0"/>
                <w:color w:val="000000"/>
                <w:sz w:val="22"/>
                <w:szCs w:val="22"/>
                <w:cs/>
                <w:lang w:eastAsia="th-TH"/>
              </w:rPr>
              <w:t>เงินรวม</w:t>
            </w:r>
          </w:p>
        </w:tc>
      </w:tr>
      <w:tr w:rsidR="008311DA" w:rsidRPr="009C5DAE" w14:paraId="0C8F4FF9" w14:textId="77777777" w:rsidTr="002F47D3">
        <w:trPr>
          <w:cantSplit/>
        </w:trPr>
        <w:tc>
          <w:tcPr>
            <w:tcW w:w="2601" w:type="dxa"/>
          </w:tcPr>
          <w:p w14:paraId="1D415D9B" w14:textId="77777777" w:rsidR="008311DA" w:rsidRPr="009C5DAE" w:rsidRDefault="008311DA" w:rsidP="001B4041">
            <w:pPr>
              <w:spacing w:line="240" w:lineRule="auto"/>
              <w:ind w:left="162" w:right="-36" w:hanging="162"/>
              <w:jc w:val="center"/>
              <w:rPr>
                <w:rFonts w:ascii="Browallia New" w:hAnsi="Browallia New" w:cs="Browallia New"/>
                <w:snapToGrid w:val="0"/>
                <w:color w:val="000000"/>
                <w:sz w:val="22"/>
                <w:szCs w:val="22"/>
                <w:cs/>
                <w:lang w:eastAsia="th-TH"/>
              </w:rPr>
            </w:pPr>
          </w:p>
        </w:tc>
        <w:tc>
          <w:tcPr>
            <w:tcW w:w="1080" w:type="dxa"/>
          </w:tcPr>
          <w:p w14:paraId="6FB0D13B" w14:textId="77777777" w:rsidR="008311DA" w:rsidRPr="009C5DAE" w:rsidRDefault="008311DA" w:rsidP="001B4041">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ที่ดิน</w:t>
            </w:r>
          </w:p>
        </w:tc>
        <w:tc>
          <w:tcPr>
            <w:tcW w:w="1170" w:type="dxa"/>
          </w:tcPr>
          <w:p w14:paraId="6D57C109" w14:textId="77777777" w:rsidR="008311DA" w:rsidRPr="009C5DAE" w:rsidRDefault="008311DA" w:rsidP="001B4041">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อาคารและ</w:t>
            </w:r>
          </w:p>
        </w:tc>
        <w:tc>
          <w:tcPr>
            <w:tcW w:w="1170" w:type="dxa"/>
          </w:tcPr>
          <w:p w14:paraId="5A95792B" w14:textId="044E1DBB" w:rsidR="008311DA" w:rsidRPr="009C5DAE"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เครื่องตกแต่ง</w:t>
            </w:r>
            <w:r w:rsidR="00F46B29" w:rsidRPr="009C5DAE">
              <w:rPr>
                <w:rFonts w:ascii="Browallia New" w:hAnsi="Browallia New" w:cs="Browallia New"/>
                <w:snapToGrid w:val="0"/>
                <w:color w:val="000000"/>
                <w:sz w:val="22"/>
                <w:szCs w:val="22"/>
                <w:lang w:eastAsia="th-TH"/>
              </w:rPr>
              <w:t xml:space="preserve"> </w:t>
            </w:r>
          </w:p>
        </w:tc>
        <w:tc>
          <w:tcPr>
            <w:tcW w:w="1170" w:type="dxa"/>
          </w:tcPr>
          <w:p w14:paraId="33564D0D" w14:textId="77777777" w:rsidR="008311DA" w:rsidRPr="009C5DAE" w:rsidRDefault="008311DA" w:rsidP="001B4041">
            <w:pPr>
              <w:spacing w:line="240" w:lineRule="auto"/>
              <w:ind w:right="-36"/>
              <w:jc w:val="center"/>
              <w:rPr>
                <w:rFonts w:ascii="Browallia New" w:hAnsi="Browallia New" w:cs="Browallia New"/>
                <w:snapToGrid w:val="0"/>
                <w:color w:val="000000"/>
                <w:sz w:val="22"/>
                <w:szCs w:val="22"/>
                <w:cs/>
                <w:lang w:eastAsia="th-TH"/>
              </w:rPr>
            </w:pPr>
          </w:p>
        </w:tc>
        <w:tc>
          <w:tcPr>
            <w:tcW w:w="1080" w:type="dxa"/>
          </w:tcPr>
          <w:p w14:paraId="10D6AAD1" w14:textId="77777777" w:rsidR="008311DA" w:rsidRPr="009C5DAE" w:rsidRDefault="008311DA" w:rsidP="001B4041">
            <w:pPr>
              <w:spacing w:line="240" w:lineRule="auto"/>
              <w:ind w:right="-36"/>
              <w:jc w:val="center"/>
              <w:rPr>
                <w:rFonts w:ascii="Browallia New" w:hAnsi="Browallia New" w:cs="Browallia New"/>
                <w:snapToGrid w:val="0"/>
                <w:color w:val="000000"/>
                <w:sz w:val="22"/>
                <w:szCs w:val="22"/>
                <w:cs/>
                <w:lang w:eastAsia="th-TH"/>
              </w:rPr>
            </w:pPr>
          </w:p>
        </w:tc>
        <w:tc>
          <w:tcPr>
            <w:tcW w:w="990" w:type="dxa"/>
          </w:tcPr>
          <w:p w14:paraId="1663C528" w14:textId="77777777" w:rsidR="008311DA" w:rsidRPr="009C5DAE" w:rsidRDefault="008311DA" w:rsidP="001B4041">
            <w:pPr>
              <w:spacing w:line="240" w:lineRule="auto"/>
              <w:ind w:right="-36"/>
              <w:jc w:val="center"/>
              <w:rPr>
                <w:rFonts w:ascii="Browallia New" w:hAnsi="Browallia New" w:cs="Browallia New"/>
                <w:snapToGrid w:val="0"/>
                <w:color w:val="000000"/>
                <w:sz w:val="22"/>
                <w:szCs w:val="22"/>
                <w:cs/>
                <w:lang w:eastAsia="th-TH"/>
              </w:rPr>
            </w:pPr>
          </w:p>
        </w:tc>
      </w:tr>
      <w:tr w:rsidR="008311DA" w:rsidRPr="009C5DAE" w14:paraId="45F36985" w14:textId="77777777" w:rsidTr="002F47D3">
        <w:trPr>
          <w:cantSplit/>
        </w:trPr>
        <w:tc>
          <w:tcPr>
            <w:tcW w:w="2601" w:type="dxa"/>
          </w:tcPr>
          <w:p w14:paraId="70FBBF06" w14:textId="77777777" w:rsidR="008311DA" w:rsidRPr="009C5DAE" w:rsidRDefault="008311DA" w:rsidP="001B4041">
            <w:pPr>
              <w:spacing w:line="240" w:lineRule="auto"/>
              <w:ind w:left="162" w:right="-36" w:hanging="162"/>
              <w:jc w:val="center"/>
              <w:rPr>
                <w:rFonts w:ascii="Browallia New" w:hAnsi="Browallia New" w:cs="Browallia New"/>
                <w:snapToGrid w:val="0"/>
                <w:color w:val="000000"/>
                <w:sz w:val="22"/>
                <w:szCs w:val="22"/>
                <w:cs/>
                <w:lang w:eastAsia="th-TH"/>
              </w:rPr>
            </w:pPr>
          </w:p>
        </w:tc>
        <w:tc>
          <w:tcPr>
            <w:tcW w:w="1080" w:type="dxa"/>
          </w:tcPr>
          <w:p w14:paraId="04DC3288" w14:textId="77777777" w:rsidR="008311DA" w:rsidRPr="009C5DAE" w:rsidRDefault="008311DA" w:rsidP="001B4041">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และส่วนปรับ</w:t>
            </w:r>
          </w:p>
        </w:tc>
        <w:tc>
          <w:tcPr>
            <w:tcW w:w="1170" w:type="dxa"/>
          </w:tcPr>
          <w:p w14:paraId="0E8B4DDF" w14:textId="77777777" w:rsidR="008311DA" w:rsidRPr="009C5DAE" w:rsidRDefault="008311DA" w:rsidP="001B4041">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ส่วนปรับปรุง</w:t>
            </w:r>
          </w:p>
        </w:tc>
        <w:tc>
          <w:tcPr>
            <w:tcW w:w="1170" w:type="dxa"/>
          </w:tcPr>
          <w:p w14:paraId="11371BE9" w14:textId="34B9A0B4" w:rsidR="008311DA" w:rsidRPr="009C5DAE" w:rsidRDefault="008311DA" w:rsidP="001B4041">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ติดตั้ง</w:t>
            </w:r>
            <w:r w:rsidR="00F46B29" w:rsidRPr="009C5DAE">
              <w:rPr>
                <w:rFonts w:ascii="Browallia New" w:hAnsi="Browallia New" w:cs="Browallia New"/>
                <w:snapToGrid w:val="0"/>
                <w:color w:val="000000"/>
                <w:sz w:val="22"/>
                <w:szCs w:val="22"/>
                <w:lang w:eastAsia="th-TH"/>
              </w:rPr>
              <w:t xml:space="preserve"> </w:t>
            </w:r>
            <w:r w:rsidRPr="009C5DAE">
              <w:rPr>
                <w:rFonts w:ascii="Browallia New" w:hAnsi="Browallia New" w:cs="Browallia New"/>
                <w:snapToGrid w:val="0"/>
                <w:color w:val="000000"/>
                <w:sz w:val="22"/>
                <w:szCs w:val="22"/>
                <w:cs/>
                <w:lang w:eastAsia="th-TH"/>
              </w:rPr>
              <w:t>และ</w:t>
            </w:r>
          </w:p>
        </w:tc>
        <w:tc>
          <w:tcPr>
            <w:tcW w:w="1170" w:type="dxa"/>
          </w:tcPr>
          <w:p w14:paraId="0A368075" w14:textId="77777777" w:rsidR="008311DA" w:rsidRPr="009C5DAE" w:rsidRDefault="008311DA" w:rsidP="001B4041">
            <w:pPr>
              <w:spacing w:line="240" w:lineRule="auto"/>
              <w:ind w:right="-36"/>
              <w:jc w:val="center"/>
              <w:rPr>
                <w:rFonts w:ascii="Browallia New" w:hAnsi="Browallia New" w:cs="Browallia New"/>
                <w:snapToGrid w:val="0"/>
                <w:color w:val="000000"/>
                <w:sz w:val="22"/>
                <w:szCs w:val="22"/>
                <w:cs/>
                <w:lang w:eastAsia="th-TH"/>
              </w:rPr>
            </w:pPr>
          </w:p>
        </w:tc>
        <w:tc>
          <w:tcPr>
            <w:tcW w:w="1080" w:type="dxa"/>
          </w:tcPr>
          <w:p w14:paraId="67EAAE91" w14:textId="77777777" w:rsidR="008311DA" w:rsidRPr="009C5DAE" w:rsidRDefault="008311DA" w:rsidP="001B4041">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งานระหว่าง</w:t>
            </w:r>
          </w:p>
        </w:tc>
        <w:tc>
          <w:tcPr>
            <w:tcW w:w="990" w:type="dxa"/>
          </w:tcPr>
          <w:p w14:paraId="3137D502" w14:textId="77777777" w:rsidR="008311DA" w:rsidRPr="009C5DAE" w:rsidRDefault="008311DA" w:rsidP="001B4041">
            <w:pPr>
              <w:spacing w:line="240" w:lineRule="auto"/>
              <w:ind w:right="-36"/>
              <w:jc w:val="center"/>
              <w:rPr>
                <w:rFonts w:ascii="Browallia New" w:hAnsi="Browallia New" w:cs="Browallia New"/>
                <w:snapToGrid w:val="0"/>
                <w:color w:val="000000"/>
                <w:sz w:val="22"/>
                <w:szCs w:val="22"/>
                <w:cs/>
                <w:lang w:eastAsia="th-TH"/>
              </w:rPr>
            </w:pPr>
          </w:p>
        </w:tc>
      </w:tr>
      <w:tr w:rsidR="008311DA" w:rsidRPr="009C5DAE" w14:paraId="6D7A69AF" w14:textId="77777777" w:rsidTr="002F47D3">
        <w:trPr>
          <w:cantSplit/>
        </w:trPr>
        <w:tc>
          <w:tcPr>
            <w:tcW w:w="2601" w:type="dxa"/>
          </w:tcPr>
          <w:p w14:paraId="2623EB36" w14:textId="77777777" w:rsidR="008311DA" w:rsidRPr="009C5DAE" w:rsidRDefault="008311DA" w:rsidP="001B4041">
            <w:pPr>
              <w:spacing w:line="240" w:lineRule="auto"/>
              <w:ind w:left="162" w:right="-36" w:hanging="162"/>
              <w:jc w:val="center"/>
              <w:rPr>
                <w:rFonts w:ascii="Browallia New" w:hAnsi="Browallia New" w:cs="Browallia New"/>
                <w:snapToGrid w:val="0"/>
                <w:color w:val="000000"/>
                <w:sz w:val="22"/>
                <w:szCs w:val="22"/>
                <w:cs/>
                <w:lang w:eastAsia="th-TH"/>
              </w:rPr>
            </w:pPr>
          </w:p>
        </w:tc>
        <w:tc>
          <w:tcPr>
            <w:tcW w:w="1080" w:type="dxa"/>
          </w:tcPr>
          <w:p w14:paraId="4B032C91" w14:textId="77777777" w:rsidR="008311DA" w:rsidRPr="009C5DAE" w:rsidRDefault="008311DA" w:rsidP="00317025">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ปรุงที่ดิน</w:t>
            </w:r>
          </w:p>
        </w:tc>
        <w:tc>
          <w:tcPr>
            <w:tcW w:w="1170" w:type="dxa"/>
          </w:tcPr>
          <w:p w14:paraId="53D1881F" w14:textId="77777777" w:rsidR="008311DA" w:rsidRPr="009C5DAE" w:rsidRDefault="008311DA" w:rsidP="00317025">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อาคาร</w:t>
            </w:r>
          </w:p>
        </w:tc>
        <w:tc>
          <w:tcPr>
            <w:tcW w:w="1170" w:type="dxa"/>
          </w:tcPr>
          <w:p w14:paraId="285FF81C" w14:textId="77777777" w:rsidR="008311DA" w:rsidRPr="009C5DAE" w:rsidRDefault="008311DA" w:rsidP="00317025">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อุปกรณ์สำนักงาน</w:t>
            </w:r>
          </w:p>
        </w:tc>
        <w:tc>
          <w:tcPr>
            <w:tcW w:w="1170" w:type="dxa"/>
          </w:tcPr>
          <w:p w14:paraId="04BE24C4" w14:textId="77777777" w:rsidR="008311DA" w:rsidRPr="009C5DAE" w:rsidRDefault="008311DA" w:rsidP="00317025">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ยานพาหนะ</w:t>
            </w:r>
          </w:p>
        </w:tc>
        <w:tc>
          <w:tcPr>
            <w:tcW w:w="1080" w:type="dxa"/>
          </w:tcPr>
          <w:p w14:paraId="0D951779" w14:textId="77777777" w:rsidR="008311DA" w:rsidRPr="009C5DAE" w:rsidRDefault="008311DA" w:rsidP="00317025">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ก่อสร้าง</w:t>
            </w:r>
          </w:p>
        </w:tc>
        <w:tc>
          <w:tcPr>
            <w:tcW w:w="990" w:type="dxa"/>
          </w:tcPr>
          <w:p w14:paraId="2BB22D23" w14:textId="77777777" w:rsidR="008311DA" w:rsidRPr="009C5DAE" w:rsidRDefault="008311DA" w:rsidP="00317025">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รวม</w:t>
            </w:r>
          </w:p>
        </w:tc>
      </w:tr>
      <w:tr w:rsidR="0052092D" w:rsidRPr="009C5DAE" w14:paraId="39DC34DD" w14:textId="77777777" w:rsidTr="002F47D3">
        <w:trPr>
          <w:cantSplit/>
        </w:trPr>
        <w:tc>
          <w:tcPr>
            <w:tcW w:w="2601" w:type="dxa"/>
          </w:tcPr>
          <w:p w14:paraId="65E5C279" w14:textId="41C3C176" w:rsidR="0052092D" w:rsidRPr="009C5DAE" w:rsidRDefault="0052092D" w:rsidP="001B4041">
            <w:pPr>
              <w:spacing w:line="240" w:lineRule="auto"/>
              <w:ind w:left="162" w:right="-36" w:hanging="162"/>
              <w:jc w:val="both"/>
              <w:rPr>
                <w:rFonts w:ascii="Browallia New" w:hAnsi="Browallia New" w:cs="Browallia New"/>
                <w:b/>
                <w:bCs/>
                <w:snapToGrid w:val="0"/>
                <w:color w:val="000000"/>
                <w:sz w:val="22"/>
                <w:szCs w:val="22"/>
                <w:u w:val="single"/>
                <w:cs/>
                <w:lang w:eastAsia="th-TH"/>
              </w:rPr>
            </w:pPr>
          </w:p>
        </w:tc>
        <w:tc>
          <w:tcPr>
            <w:tcW w:w="1080" w:type="dxa"/>
          </w:tcPr>
          <w:p w14:paraId="3A628322" w14:textId="77777777" w:rsidR="0052092D" w:rsidRPr="009C5DAE" w:rsidRDefault="0052092D" w:rsidP="001B4041">
            <w:pPr>
              <w:spacing w:line="240" w:lineRule="auto"/>
              <w:ind w:right="-36"/>
              <w:jc w:val="both"/>
              <w:rPr>
                <w:rFonts w:ascii="Browallia New" w:hAnsi="Browallia New" w:cs="Browallia New"/>
                <w:snapToGrid w:val="0"/>
                <w:color w:val="000000"/>
                <w:sz w:val="22"/>
                <w:szCs w:val="22"/>
                <w:cs/>
                <w:lang w:eastAsia="th-TH"/>
              </w:rPr>
            </w:pPr>
          </w:p>
        </w:tc>
        <w:tc>
          <w:tcPr>
            <w:tcW w:w="1170" w:type="dxa"/>
          </w:tcPr>
          <w:p w14:paraId="704D8DC2" w14:textId="77777777" w:rsidR="0052092D" w:rsidRPr="009C5DAE" w:rsidRDefault="0052092D" w:rsidP="001B4041">
            <w:pPr>
              <w:spacing w:line="240" w:lineRule="auto"/>
              <w:ind w:right="-36"/>
              <w:jc w:val="both"/>
              <w:rPr>
                <w:rFonts w:ascii="Browallia New" w:hAnsi="Browallia New" w:cs="Browallia New"/>
                <w:snapToGrid w:val="0"/>
                <w:color w:val="000000"/>
                <w:sz w:val="22"/>
                <w:szCs w:val="22"/>
                <w:cs/>
                <w:lang w:eastAsia="th-TH"/>
              </w:rPr>
            </w:pPr>
          </w:p>
        </w:tc>
        <w:tc>
          <w:tcPr>
            <w:tcW w:w="1170" w:type="dxa"/>
          </w:tcPr>
          <w:p w14:paraId="6A444695" w14:textId="77777777" w:rsidR="0052092D" w:rsidRPr="009C5DAE" w:rsidRDefault="0052092D" w:rsidP="001B4041">
            <w:pPr>
              <w:spacing w:line="240" w:lineRule="auto"/>
              <w:ind w:right="-36"/>
              <w:jc w:val="both"/>
              <w:rPr>
                <w:rFonts w:ascii="Browallia New" w:hAnsi="Browallia New" w:cs="Browallia New"/>
                <w:snapToGrid w:val="0"/>
                <w:color w:val="000000"/>
                <w:sz w:val="22"/>
                <w:szCs w:val="22"/>
                <w:cs/>
                <w:lang w:eastAsia="th-TH"/>
              </w:rPr>
            </w:pPr>
          </w:p>
        </w:tc>
        <w:tc>
          <w:tcPr>
            <w:tcW w:w="1170" w:type="dxa"/>
          </w:tcPr>
          <w:p w14:paraId="5854ACC0" w14:textId="77777777" w:rsidR="0052092D" w:rsidRPr="009C5DAE" w:rsidRDefault="0052092D" w:rsidP="001B4041">
            <w:pPr>
              <w:spacing w:line="240" w:lineRule="auto"/>
              <w:ind w:right="-36"/>
              <w:jc w:val="both"/>
              <w:rPr>
                <w:rFonts w:ascii="Browallia New" w:hAnsi="Browallia New" w:cs="Browallia New"/>
                <w:snapToGrid w:val="0"/>
                <w:color w:val="000000"/>
                <w:sz w:val="22"/>
                <w:szCs w:val="22"/>
                <w:cs/>
                <w:lang w:eastAsia="th-TH"/>
              </w:rPr>
            </w:pPr>
          </w:p>
        </w:tc>
        <w:tc>
          <w:tcPr>
            <w:tcW w:w="1080" w:type="dxa"/>
          </w:tcPr>
          <w:p w14:paraId="43742DCC" w14:textId="77777777" w:rsidR="0052092D" w:rsidRPr="009C5DAE" w:rsidRDefault="0052092D" w:rsidP="001B4041">
            <w:pPr>
              <w:spacing w:line="240" w:lineRule="auto"/>
              <w:ind w:right="-36"/>
              <w:jc w:val="both"/>
              <w:rPr>
                <w:rFonts w:ascii="Browallia New" w:hAnsi="Browallia New" w:cs="Browallia New"/>
                <w:snapToGrid w:val="0"/>
                <w:color w:val="000000"/>
                <w:sz w:val="22"/>
                <w:szCs w:val="22"/>
                <w:cs/>
                <w:lang w:eastAsia="th-TH"/>
              </w:rPr>
            </w:pPr>
          </w:p>
        </w:tc>
        <w:tc>
          <w:tcPr>
            <w:tcW w:w="990" w:type="dxa"/>
          </w:tcPr>
          <w:p w14:paraId="5B0DC21A" w14:textId="77777777" w:rsidR="0052092D" w:rsidRPr="009C5DAE" w:rsidRDefault="0052092D" w:rsidP="001B4041">
            <w:pPr>
              <w:spacing w:line="240" w:lineRule="auto"/>
              <w:ind w:right="-36"/>
              <w:jc w:val="both"/>
              <w:rPr>
                <w:rFonts w:ascii="Browallia New" w:hAnsi="Browallia New" w:cs="Browallia New"/>
                <w:snapToGrid w:val="0"/>
                <w:color w:val="000000"/>
                <w:sz w:val="22"/>
                <w:szCs w:val="22"/>
                <w:cs/>
                <w:lang w:eastAsia="th-TH"/>
              </w:rPr>
            </w:pPr>
          </w:p>
        </w:tc>
      </w:tr>
      <w:tr w:rsidR="00ED5266" w:rsidRPr="009C5DAE" w14:paraId="15F22B83" w14:textId="77777777" w:rsidTr="002F47D3">
        <w:trPr>
          <w:cantSplit/>
        </w:trPr>
        <w:tc>
          <w:tcPr>
            <w:tcW w:w="2601" w:type="dxa"/>
          </w:tcPr>
          <w:p w14:paraId="32EAA8BE" w14:textId="0DE1A2DD" w:rsidR="00ED5266" w:rsidRPr="009C5DAE" w:rsidRDefault="00ED5266" w:rsidP="001B4041">
            <w:pPr>
              <w:spacing w:line="240" w:lineRule="auto"/>
              <w:ind w:left="162" w:right="-36" w:hanging="162"/>
              <w:jc w:val="both"/>
              <w:rPr>
                <w:rFonts w:ascii="Browallia New" w:hAnsi="Browallia New" w:cs="Browallia New"/>
                <w:b/>
                <w:bCs/>
                <w:snapToGrid w:val="0"/>
                <w:color w:val="000000"/>
                <w:sz w:val="22"/>
                <w:szCs w:val="22"/>
                <w:u w:val="single"/>
                <w:cs/>
                <w:lang w:eastAsia="th-TH"/>
              </w:rPr>
            </w:pPr>
            <w:r w:rsidRPr="009C5DAE">
              <w:rPr>
                <w:rFonts w:ascii="Browallia New" w:hAnsi="Browallia New" w:cs="Browallia New"/>
                <w:b/>
                <w:bCs/>
                <w:snapToGrid w:val="0"/>
                <w:color w:val="000000"/>
                <w:sz w:val="22"/>
                <w:szCs w:val="22"/>
                <w:u w:val="single"/>
                <w:cs/>
                <w:lang w:eastAsia="th-TH"/>
              </w:rPr>
              <w:t>ราคาทุน</w:t>
            </w:r>
          </w:p>
        </w:tc>
        <w:tc>
          <w:tcPr>
            <w:tcW w:w="1080" w:type="dxa"/>
          </w:tcPr>
          <w:p w14:paraId="6F585D42" w14:textId="77777777" w:rsidR="00ED5266" w:rsidRPr="009C5DAE" w:rsidRDefault="00ED5266" w:rsidP="001B4041">
            <w:pPr>
              <w:spacing w:line="240" w:lineRule="auto"/>
              <w:ind w:right="-36"/>
              <w:jc w:val="both"/>
              <w:rPr>
                <w:rFonts w:ascii="Browallia New" w:hAnsi="Browallia New" w:cs="Browallia New"/>
                <w:snapToGrid w:val="0"/>
                <w:color w:val="000000"/>
                <w:sz w:val="22"/>
                <w:szCs w:val="22"/>
                <w:cs/>
                <w:lang w:eastAsia="th-TH"/>
              </w:rPr>
            </w:pPr>
          </w:p>
        </w:tc>
        <w:tc>
          <w:tcPr>
            <w:tcW w:w="1170" w:type="dxa"/>
          </w:tcPr>
          <w:p w14:paraId="2BFE9DD2" w14:textId="77777777" w:rsidR="00ED5266" w:rsidRPr="009C5DAE" w:rsidRDefault="00ED5266" w:rsidP="001B4041">
            <w:pPr>
              <w:spacing w:line="240" w:lineRule="auto"/>
              <w:ind w:right="-36"/>
              <w:jc w:val="both"/>
              <w:rPr>
                <w:rFonts w:ascii="Browallia New" w:hAnsi="Browallia New" w:cs="Browallia New"/>
                <w:snapToGrid w:val="0"/>
                <w:color w:val="000000"/>
                <w:sz w:val="22"/>
                <w:szCs w:val="22"/>
                <w:cs/>
                <w:lang w:eastAsia="th-TH"/>
              </w:rPr>
            </w:pPr>
          </w:p>
        </w:tc>
        <w:tc>
          <w:tcPr>
            <w:tcW w:w="1170" w:type="dxa"/>
          </w:tcPr>
          <w:p w14:paraId="61F94A0B" w14:textId="77777777" w:rsidR="00ED5266" w:rsidRPr="009C5DAE" w:rsidRDefault="00ED5266" w:rsidP="001B4041">
            <w:pPr>
              <w:spacing w:line="240" w:lineRule="auto"/>
              <w:ind w:right="-36"/>
              <w:jc w:val="both"/>
              <w:rPr>
                <w:rFonts w:ascii="Browallia New" w:hAnsi="Browallia New" w:cs="Browallia New"/>
                <w:snapToGrid w:val="0"/>
                <w:color w:val="000000"/>
                <w:sz w:val="22"/>
                <w:szCs w:val="22"/>
                <w:cs/>
                <w:lang w:eastAsia="th-TH"/>
              </w:rPr>
            </w:pPr>
          </w:p>
        </w:tc>
        <w:tc>
          <w:tcPr>
            <w:tcW w:w="1170" w:type="dxa"/>
          </w:tcPr>
          <w:p w14:paraId="339A7026" w14:textId="77777777" w:rsidR="00ED5266" w:rsidRPr="009C5DAE" w:rsidRDefault="00ED5266" w:rsidP="001B4041">
            <w:pPr>
              <w:spacing w:line="240" w:lineRule="auto"/>
              <w:ind w:right="-36"/>
              <w:jc w:val="both"/>
              <w:rPr>
                <w:rFonts w:ascii="Browallia New" w:hAnsi="Browallia New" w:cs="Browallia New"/>
                <w:snapToGrid w:val="0"/>
                <w:color w:val="000000"/>
                <w:sz w:val="22"/>
                <w:szCs w:val="22"/>
                <w:cs/>
                <w:lang w:eastAsia="th-TH"/>
              </w:rPr>
            </w:pPr>
          </w:p>
        </w:tc>
        <w:tc>
          <w:tcPr>
            <w:tcW w:w="1080" w:type="dxa"/>
          </w:tcPr>
          <w:p w14:paraId="46CD27B6" w14:textId="77777777" w:rsidR="00ED5266" w:rsidRPr="009C5DAE" w:rsidRDefault="00ED5266" w:rsidP="001B4041">
            <w:pPr>
              <w:spacing w:line="240" w:lineRule="auto"/>
              <w:ind w:right="-36"/>
              <w:jc w:val="both"/>
              <w:rPr>
                <w:rFonts w:ascii="Browallia New" w:hAnsi="Browallia New" w:cs="Browallia New"/>
                <w:snapToGrid w:val="0"/>
                <w:color w:val="000000"/>
                <w:sz w:val="22"/>
                <w:szCs w:val="22"/>
                <w:cs/>
                <w:lang w:eastAsia="th-TH"/>
              </w:rPr>
            </w:pPr>
          </w:p>
        </w:tc>
        <w:tc>
          <w:tcPr>
            <w:tcW w:w="990" w:type="dxa"/>
          </w:tcPr>
          <w:p w14:paraId="47795D04" w14:textId="77777777" w:rsidR="00ED5266" w:rsidRPr="009C5DAE" w:rsidRDefault="00ED5266" w:rsidP="001B4041">
            <w:pPr>
              <w:spacing w:line="240" w:lineRule="auto"/>
              <w:ind w:right="-36"/>
              <w:jc w:val="both"/>
              <w:rPr>
                <w:rFonts w:ascii="Browallia New" w:hAnsi="Browallia New" w:cs="Browallia New"/>
                <w:snapToGrid w:val="0"/>
                <w:color w:val="000000"/>
                <w:sz w:val="22"/>
                <w:szCs w:val="22"/>
                <w:cs/>
                <w:lang w:eastAsia="th-TH"/>
              </w:rPr>
            </w:pPr>
          </w:p>
        </w:tc>
      </w:tr>
      <w:tr w:rsidR="00853FEE" w:rsidRPr="009C5DAE" w14:paraId="3537AF1F" w14:textId="77777777" w:rsidTr="0029051B">
        <w:trPr>
          <w:cantSplit/>
        </w:trPr>
        <w:tc>
          <w:tcPr>
            <w:tcW w:w="2601" w:type="dxa"/>
          </w:tcPr>
          <w:p w14:paraId="15D6E605" w14:textId="28ECD4CC" w:rsidR="00853FEE" w:rsidRPr="009C5DAE" w:rsidRDefault="00853FEE" w:rsidP="00853FEE">
            <w:pPr>
              <w:spacing w:line="240" w:lineRule="auto"/>
              <w:ind w:left="162" w:right="-36" w:hanging="162"/>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 xml:space="preserve">1 </w:t>
            </w:r>
            <w:r w:rsidRPr="009C5DAE">
              <w:rPr>
                <w:rFonts w:ascii="Browallia New" w:hAnsi="Browallia New" w:cs="Browallia New"/>
                <w:snapToGrid w:val="0"/>
                <w:color w:val="000000"/>
                <w:sz w:val="22"/>
                <w:szCs w:val="22"/>
                <w:cs/>
                <w:lang w:eastAsia="th-TH"/>
              </w:rPr>
              <w:t>มกราคม</w:t>
            </w:r>
            <w:r w:rsidRPr="009C5DAE">
              <w:rPr>
                <w:rFonts w:ascii="Browallia New" w:hAnsi="Browallia New" w:cs="Browallia New"/>
                <w:snapToGrid w:val="0"/>
                <w:color w:val="000000"/>
                <w:sz w:val="22"/>
                <w:szCs w:val="22"/>
                <w:lang w:eastAsia="th-TH"/>
              </w:rPr>
              <w:t xml:space="preserve"> 2566</w:t>
            </w:r>
          </w:p>
        </w:tc>
        <w:tc>
          <w:tcPr>
            <w:tcW w:w="1080" w:type="dxa"/>
          </w:tcPr>
          <w:p w14:paraId="70430C3B" w14:textId="7E5A2F8E"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519,805</w:t>
            </w:r>
          </w:p>
        </w:tc>
        <w:tc>
          <w:tcPr>
            <w:tcW w:w="1170" w:type="dxa"/>
          </w:tcPr>
          <w:p w14:paraId="57391909" w14:textId="64DF510C"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2,582,621</w:t>
            </w:r>
          </w:p>
        </w:tc>
        <w:tc>
          <w:tcPr>
            <w:tcW w:w="1170" w:type="dxa"/>
          </w:tcPr>
          <w:p w14:paraId="448253CC" w14:textId="663519F1"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930,403</w:t>
            </w:r>
          </w:p>
        </w:tc>
        <w:tc>
          <w:tcPr>
            <w:tcW w:w="1170" w:type="dxa"/>
          </w:tcPr>
          <w:p w14:paraId="56D597AB" w14:textId="1E311190"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300,133</w:t>
            </w:r>
          </w:p>
        </w:tc>
        <w:tc>
          <w:tcPr>
            <w:tcW w:w="1080" w:type="dxa"/>
          </w:tcPr>
          <w:p w14:paraId="5B285DCD" w14:textId="5B7B8113"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5,762</w:t>
            </w:r>
          </w:p>
        </w:tc>
        <w:tc>
          <w:tcPr>
            <w:tcW w:w="990" w:type="dxa"/>
          </w:tcPr>
          <w:p w14:paraId="36A363C8" w14:textId="2C13A5D9"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4,338,724</w:t>
            </w:r>
          </w:p>
        </w:tc>
      </w:tr>
      <w:tr w:rsidR="00853FEE" w:rsidRPr="009C5DAE" w14:paraId="69DAFCA9" w14:textId="77777777" w:rsidTr="002F47D3">
        <w:trPr>
          <w:cantSplit/>
        </w:trPr>
        <w:tc>
          <w:tcPr>
            <w:tcW w:w="2601" w:type="dxa"/>
          </w:tcPr>
          <w:p w14:paraId="34460C55" w14:textId="7DF52DC9" w:rsidR="00853FEE" w:rsidRPr="009C5DAE" w:rsidRDefault="00853FEE" w:rsidP="00853FEE">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ซื้อเพิ่ม</w:t>
            </w:r>
            <w:r w:rsidRPr="009C5DAE">
              <w:rPr>
                <w:rFonts w:ascii="Browallia New" w:hAnsi="Browallia New" w:cs="Browallia New"/>
                <w:snapToGrid w:val="0"/>
                <w:color w:val="000000"/>
                <w:sz w:val="22"/>
                <w:szCs w:val="22"/>
                <w:lang w:eastAsia="th-TH"/>
              </w:rPr>
              <w:t xml:space="preserve"> </w:t>
            </w:r>
          </w:p>
        </w:tc>
        <w:tc>
          <w:tcPr>
            <w:tcW w:w="1080" w:type="dxa"/>
          </w:tcPr>
          <w:p w14:paraId="7E53EB12" w14:textId="08CE378C"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1170" w:type="dxa"/>
          </w:tcPr>
          <w:p w14:paraId="746E1BB4" w14:textId="6A35B4CC"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10,318</w:t>
            </w:r>
          </w:p>
        </w:tc>
        <w:tc>
          <w:tcPr>
            <w:tcW w:w="1170" w:type="dxa"/>
          </w:tcPr>
          <w:p w14:paraId="3F29C67F" w14:textId="2965E621"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30,356</w:t>
            </w:r>
          </w:p>
        </w:tc>
        <w:tc>
          <w:tcPr>
            <w:tcW w:w="1170" w:type="dxa"/>
          </w:tcPr>
          <w:p w14:paraId="40B0C496" w14:textId="453A48AB"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5,484</w:t>
            </w:r>
          </w:p>
        </w:tc>
        <w:tc>
          <w:tcPr>
            <w:tcW w:w="1080" w:type="dxa"/>
          </w:tcPr>
          <w:p w14:paraId="58728F26" w14:textId="6802A94D"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3,551</w:t>
            </w:r>
          </w:p>
        </w:tc>
        <w:tc>
          <w:tcPr>
            <w:tcW w:w="990" w:type="dxa"/>
          </w:tcPr>
          <w:p w14:paraId="3DEA8AC8" w14:textId="4925DF5D"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49,709</w:t>
            </w:r>
          </w:p>
        </w:tc>
      </w:tr>
      <w:tr w:rsidR="00853FEE" w:rsidRPr="009C5DAE" w14:paraId="2AAE89D4" w14:textId="77777777" w:rsidTr="0029051B">
        <w:trPr>
          <w:cantSplit/>
        </w:trPr>
        <w:tc>
          <w:tcPr>
            <w:tcW w:w="2601" w:type="dxa"/>
          </w:tcPr>
          <w:p w14:paraId="199EA486" w14:textId="34090EE5" w:rsidR="00853FEE" w:rsidRPr="009C5DAE" w:rsidRDefault="00853FEE" w:rsidP="00853FEE">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รับโอนจากสินทรัพย์สิทธิการใช้</w:t>
            </w:r>
          </w:p>
        </w:tc>
        <w:tc>
          <w:tcPr>
            <w:tcW w:w="1080" w:type="dxa"/>
          </w:tcPr>
          <w:p w14:paraId="761A68D1" w14:textId="4CF6DE4F"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1170" w:type="dxa"/>
          </w:tcPr>
          <w:p w14:paraId="6E340658" w14:textId="35BB4947"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1170" w:type="dxa"/>
          </w:tcPr>
          <w:p w14:paraId="5CE457E0" w14:textId="6CF6F4B1"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1170" w:type="dxa"/>
          </w:tcPr>
          <w:p w14:paraId="3F0C1A98" w14:textId="59162A94"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5,761</w:t>
            </w:r>
          </w:p>
        </w:tc>
        <w:tc>
          <w:tcPr>
            <w:tcW w:w="1080" w:type="dxa"/>
          </w:tcPr>
          <w:p w14:paraId="4E651A7A" w14:textId="426C4868"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990" w:type="dxa"/>
          </w:tcPr>
          <w:p w14:paraId="17B58B52" w14:textId="4F22930D" w:rsidR="00853FEE" w:rsidRPr="009C5DAE" w:rsidRDefault="00853FEE" w:rsidP="00853FEE">
            <w:pPr>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5,761</w:t>
            </w:r>
          </w:p>
        </w:tc>
      </w:tr>
      <w:tr w:rsidR="00853FEE" w:rsidRPr="009C5DAE" w14:paraId="065F5FC8" w14:textId="77777777" w:rsidTr="00BF5FC1">
        <w:trPr>
          <w:cantSplit/>
        </w:trPr>
        <w:tc>
          <w:tcPr>
            <w:tcW w:w="2601" w:type="dxa"/>
          </w:tcPr>
          <w:p w14:paraId="111BCFB7" w14:textId="0A2B9630" w:rsidR="00853FEE" w:rsidRPr="009C5DAE" w:rsidRDefault="00853FEE" w:rsidP="00853FEE">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ขาย</w:t>
            </w:r>
          </w:p>
        </w:tc>
        <w:tc>
          <w:tcPr>
            <w:tcW w:w="1080" w:type="dxa"/>
          </w:tcPr>
          <w:p w14:paraId="72FC5DAB" w14:textId="7C702852"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1170" w:type="dxa"/>
          </w:tcPr>
          <w:p w14:paraId="56A2602E" w14:textId="75C7C061"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748</w:t>
            </w:r>
            <w:r w:rsidRPr="009C5DAE">
              <w:rPr>
                <w:rFonts w:ascii="Browallia New" w:hAnsi="Browallia New" w:cs="Browallia New"/>
                <w:snapToGrid w:val="0"/>
                <w:color w:val="000000"/>
                <w:sz w:val="22"/>
                <w:szCs w:val="22"/>
                <w:cs/>
                <w:lang w:eastAsia="th-TH"/>
              </w:rPr>
              <w:t>)</w:t>
            </w:r>
          </w:p>
        </w:tc>
        <w:tc>
          <w:tcPr>
            <w:tcW w:w="1170" w:type="dxa"/>
          </w:tcPr>
          <w:p w14:paraId="2E50B6AE" w14:textId="0B2C4D57"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11,657</w:t>
            </w:r>
            <w:r w:rsidRPr="009C5DAE">
              <w:rPr>
                <w:rFonts w:ascii="Browallia New" w:hAnsi="Browallia New" w:cs="Browallia New"/>
                <w:snapToGrid w:val="0"/>
                <w:color w:val="000000"/>
                <w:sz w:val="22"/>
                <w:szCs w:val="22"/>
                <w:cs/>
                <w:lang w:eastAsia="th-TH"/>
              </w:rPr>
              <w:t>)</w:t>
            </w:r>
          </w:p>
        </w:tc>
        <w:tc>
          <w:tcPr>
            <w:tcW w:w="1170" w:type="dxa"/>
          </w:tcPr>
          <w:p w14:paraId="697CEF40" w14:textId="3D9FBF13"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5,209</w:t>
            </w:r>
            <w:r w:rsidRPr="009C5DAE">
              <w:rPr>
                <w:rFonts w:ascii="Browallia New" w:hAnsi="Browallia New" w:cs="Browallia New"/>
                <w:snapToGrid w:val="0"/>
                <w:color w:val="000000"/>
                <w:sz w:val="22"/>
                <w:szCs w:val="22"/>
                <w:cs/>
                <w:lang w:eastAsia="th-TH"/>
              </w:rPr>
              <w:t>)</w:t>
            </w:r>
          </w:p>
        </w:tc>
        <w:tc>
          <w:tcPr>
            <w:tcW w:w="1080" w:type="dxa"/>
          </w:tcPr>
          <w:p w14:paraId="78F3535F" w14:textId="347205C8"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990" w:type="dxa"/>
          </w:tcPr>
          <w:p w14:paraId="29D25DA6" w14:textId="1554A73F"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17,614</w:t>
            </w:r>
            <w:r w:rsidRPr="009C5DAE">
              <w:rPr>
                <w:rFonts w:ascii="Browallia New" w:hAnsi="Browallia New" w:cs="Browallia New"/>
                <w:snapToGrid w:val="0"/>
                <w:color w:val="000000"/>
                <w:sz w:val="22"/>
                <w:szCs w:val="22"/>
                <w:cs/>
                <w:lang w:eastAsia="th-TH"/>
              </w:rPr>
              <w:t>)</w:t>
            </w:r>
          </w:p>
        </w:tc>
      </w:tr>
      <w:tr w:rsidR="00853FEE" w:rsidRPr="009C5DAE" w14:paraId="50C282EB" w14:textId="77777777" w:rsidTr="00BF5FC1">
        <w:trPr>
          <w:cantSplit/>
        </w:trPr>
        <w:tc>
          <w:tcPr>
            <w:tcW w:w="2601" w:type="dxa"/>
          </w:tcPr>
          <w:p w14:paraId="17A0255E" w14:textId="7B1B66F3" w:rsidR="00853FEE" w:rsidRPr="009C5DAE" w:rsidRDefault="00853FEE" w:rsidP="00853FEE">
            <w:pPr>
              <w:spacing w:line="240" w:lineRule="auto"/>
              <w:ind w:left="162" w:right="-36" w:hanging="162"/>
              <w:jc w:val="both"/>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ตัดจำหน่าย</w:t>
            </w:r>
          </w:p>
        </w:tc>
        <w:tc>
          <w:tcPr>
            <w:tcW w:w="1080" w:type="dxa"/>
          </w:tcPr>
          <w:p w14:paraId="75C65482" w14:textId="6BA0CA57"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1170" w:type="dxa"/>
          </w:tcPr>
          <w:p w14:paraId="54A5011D" w14:textId="127F5D20"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3,239</w:t>
            </w:r>
            <w:r w:rsidRPr="009C5DAE">
              <w:rPr>
                <w:rFonts w:ascii="Browallia New" w:hAnsi="Browallia New" w:cs="Browallia New"/>
                <w:snapToGrid w:val="0"/>
                <w:color w:val="000000"/>
                <w:sz w:val="22"/>
                <w:szCs w:val="22"/>
                <w:cs/>
                <w:lang w:eastAsia="th-TH"/>
              </w:rPr>
              <w:t>)</w:t>
            </w:r>
          </w:p>
        </w:tc>
        <w:tc>
          <w:tcPr>
            <w:tcW w:w="1170" w:type="dxa"/>
          </w:tcPr>
          <w:p w14:paraId="59289DC2" w14:textId="3B244F4B"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1,577</w:t>
            </w:r>
            <w:r w:rsidRPr="009C5DAE">
              <w:rPr>
                <w:rFonts w:ascii="Browallia New" w:hAnsi="Browallia New" w:cs="Browallia New"/>
                <w:snapToGrid w:val="0"/>
                <w:color w:val="000000"/>
                <w:sz w:val="22"/>
                <w:szCs w:val="22"/>
                <w:cs/>
                <w:lang w:eastAsia="th-TH"/>
              </w:rPr>
              <w:t>)</w:t>
            </w:r>
          </w:p>
        </w:tc>
        <w:tc>
          <w:tcPr>
            <w:tcW w:w="1170" w:type="dxa"/>
          </w:tcPr>
          <w:p w14:paraId="06390EB8" w14:textId="7B02D2B3"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6,470</w:t>
            </w:r>
            <w:r w:rsidRPr="009C5DAE">
              <w:rPr>
                <w:rFonts w:ascii="Browallia New" w:hAnsi="Browallia New" w:cs="Browallia New"/>
                <w:snapToGrid w:val="0"/>
                <w:color w:val="000000"/>
                <w:sz w:val="22"/>
                <w:szCs w:val="22"/>
                <w:cs/>
                <w:lang w:eastAsia="th-TH"/>
              </w:rPr>
              <w:t>)</w:t>
            </w:r>
          </w:p>
        </w:tc>
        <w:tc>
          <w:tcPr>
            <w:tcW w:w="1080" w:type="dxa"/>
          </w:tcPr>
          <w:p w14:paraId="55F66A41" w14:textId="365A10CB"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990" w:type="dxa"/>
          </w:tcPr>
          <w:p w14:paraId="69572F67" w14:textId="384307A6"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11,286</w:t>
            </w:r>
            <w:r w:rsidRPr="009C5DAE">
              <w:rPr>
                <w:rFonts w:ascii="Browallia New" w:hAnsi="Browallia New" w:cs="Browallia New"/>
                <w:snapToGrid w:val="0"/>
                <w:color w:val="000000"/>
                <w:sz w:val="22"/>
                <w:szCs w:val="22"/>
                <w:cs/>
                <w:lang w:eastAsia="th-TH"/>
              </w:rPr>
              <w:t>)</w:t>
            </w:r>
          </w:p>
        </w:tc>
      </w:tr>
      <w:tr w:rsidR="00853FEE" w:rsidRPr="009C5DAE" w14:paraId="4C93536D" w14:textId="77777777" w:rsidTr="00C07995">
        <w:trPr>
          <w:cantSplit/>
          <w:trHeight w:val="264"/>
        </w:trPr>
        <w:tc>
          <w:tcPr>
            <w:tcW w:w="2601" w:type="dxa"/>
          </w:tcPr>
          <w:p w14:paraId="79B3B9B6" w14:textId="2BF236B0" w:rsidR="00853FEE" w:rsidRPr="009C5DAE" w:rsidRDefault="00853FEE" w:rsidP="00853FEE">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โอนเข้า</w:t>
            </w:r>
            <w:r w:rsidRPr="009C5DAE">
              <w:rPr>
                <w:rFonts w:ascii="Browallia New" w:hAnsi="Browallia New" w:cs="Browallia New"/>
                <w:snapToGrid w:val="0"/>
                <w:color w:val="000000"/>
                <w:sz w:val="22"/>
                <w:szCs w:val="22"/>
                <w:lang w:eastAsia="th-TH"/>
              </w:rPr>
              <w:t xml:space="preserve"> </w:t>
            </w:r>
            <w:r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 xml:space="preserve"> </w:t>
            </w:r>
            <w:r w:rsidRPr="009C5DAE">
              <w:rPr>
                <w:rFonts w:ascii="Browallia New" w:hAnsi="Browallia New" w:cs="Browallia New"/>
                <w:snapToGrid w:val="0"/>
                <w:color w:val="000000"/>
                <w:sz w:val="22"/>
                <w:szCs w:val="22"/>
                <w:cs/>
                <w:lang w:eastAsia="th-TH"/>
              </w:rPr>
              <w:t>(โอนออก)</w:t>
            </w:r>
          </w:p>
        </w:tc>
        <w:tc>
          <w:tcPr>
            <w:tcW w:w="1080" w:type="dxa"/>
          </w:tcPr>
          <w:p w14:paraId="7EE87F96" w14:textId="7E894537" w:rsidR="00853FEE" w:rsidRPr="009C5DAE" w:rsidRDefault="00853FEE" w:rsidP="00853FEE">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1170" w:type="dxa"/>
          </w:tcPr>
          <w:p w14:paraId="3873A317" w14:textId="73314DFB" w:rsidR="00853FEE" w:rsidRPr="009C5DAE" w:rsidRDefault="00853FEE" w:rsidP="00853FEE">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182</w:t>
            </w:r>
          </w:p>
        </w:tc>
        <w:tc>
          <w:tcPr>
            <w:tcW w:w="1170" w:type="dxa"/>
          </w:tcPr>
          <w:p w14:paraId="47447E19" w14:textId="458991E4" w:rsidR="00853FEE" w:rsidRPr="009C5DAE" w:rsidRDefault="00853FEE" w:rsidP="00853FEE">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483</w:t>
            </w:r>
          </w:p>
        </w:tc>
        <w:tc>
          <w:tcPr>
            <w:tcW w:w="1170" w:type="dxa"/>
          </w:tcPr>
          <w:p w14:paraId="29A66FA2" w14:textId="49AEAD79" w:rsidR="00853FEE" w:rsidRPr="009C5DAE" w:rsidRDefault="00853FEE" w:rsidP="00853FEE">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1080" w:type="dxa"/>
          </w:tcPr>
          <w:p w14:paraId="71155890" w14:textId="4D41C609" w:rsidR="00853FEE" w:rsidRPr="009C5DAE" w:rsidRDefault="00853FEE" w:rsidP="00853FEE">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665</w:t>
            </w:r>
            <w:r w:rsidRPr="009C5DAE">
              <w:rPr>
                <w:rFonts w:ascii="Browallia New" w:hAnsi="Browallia New" w:cs="Browallia New"/>
                <w:snapToGrid w:val="0"/>
                <w:color w:val="000000"/>
                <w:sz w:val="22"/>
                <w:szCs w:val="22"/>
                <w:cs/>
                <w:lang w:eastAsia="th-TH"/>
              </w:rPr>
              <w:t>)</w:t>
            </w:r>
          </w:p>
        </w:tc>
        <w:tc>
          <w:tcPr>
            <w:tcW w:w="990" w:type="dxa"/>
          </w:tcPr>
          <w:p w14:paraId="5AF38DCA" w14:textId="6F572141" w:rsidR="00853FEE" w:rsidRPr="009C5DAE" w:rsidRDefault="00853FEE" w:rsidP="00853FEE">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r>
      <w:tr w:rsidR="00853FEE" w:rsidRPr="009C5DAE" w14:paraId="2E844F17" w14:textId="77777777" w:rsidTr="00C07995">
        <w:trPr>
          <w:cantSplit/>
          <w:trHeight w:val="125"/>
        </w:trPr>
        <w:tc>
          <w:tcPr>
            <w:tcW w:w="2601" w:type="dxa"/>
          </w:tcPr>
          <w:p w14:paraId="75001584" w14:textId="797763EB" w:rsidR="00853FEE" w:rsidRPr="009C5DAE" w:rsidRDefault="00853FEE" w:rsidP="00853FEE">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 xml:space="preserve">31 </w:t>
            </w:r>
            <w:r w:rsidRPr="009C5DAE">
              <w:rPr>
                <w:rFonts w:ascii="Browallia New" w:hAnsi="Browallia New" w:cs="Browallia New"/>
                <w:snapToGrid w:val="0"/>
                <w:color w:val="000000"/>
                <w:sz w:val="22"/>
                <w:szCs w:val="22"/>
                <w:cs/>
                <w:lang w:eastAsia="th-TH"/>
              </w:rPr>
              <w:t>ธันวาคม</w:t>
            </w:r>
            <w:r w:rsidRPr="009C5DAE">
              <w:rPr>
                <w:rFonts w:ascii="Browallia New" w:hAnsi="Browallia New" w:cs="Browallia New"/>
                <w:snapToGrid w:val="0"/>
                <w:color w:val="000000"/>
                <w:sz w:val="22"/>
                <w:szCs w:val="22"/>
                <w:lang w:eastAsia="th-TH"/>
              </w:rPr>
              <w:t xml:space="preserve"> 2566</w:t>
            </w:r>
          </w:p>
        </w:tc>
        <w:tc>
          <w:tcPr>
            <w:tcW w:w="1080" w:type="dxa"/>
          </w:tcPr>
          <w:p w14:paraId="1F466A95" w14:textId="7CA3C095"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519,805</w:t>
            </w:r>
          </w:p>
        </w:tc>
        <w:tc>
          <w:tcPr>
            <w:tcW w:w="1170" w:type="dxa"/>
          </w:tcPr>
          <w:p w14:paraId="6B73A9D2" w14:textId="31200BA4"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2,589,134</w:t>
            </w:r>
          </w:p>
        </w:tc>
        <w:tc>
          <w:tcPr>
            <w:tcW w:w="1170" w:type="dxa"/>
          </w:tcPr>
          <w:p w14:paraId="4F46D95F" w14:textId="356B61A1"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948,008</w:t>
            </w:r>
          </w:p>
        </w:tc>
        <w:tc>
          <w:tcPr>
            <w:tcW w:w="1170" w:type="dxa"/>
          </w:tcPr>
          <w:p w14:paraId="6C0DE38E" w14:textId="738D292A"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299,699</w:t>
            </w:r>
          </w:p>
        </w:tc>
        <w:tc>
          <w:tcPr>
            <w:tcW w:w="1080" w:type="dxa"/>
          </w:tcPr>
          <w:p w14:paraId="6BDFBAD1" w14:textId="09711BA2"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8,648</w:t>
            </w:r>
          </w:p>
        </w:tc>
        <w:tc>
          <w:tcPr>
            <w:tcW w:w="990" w:type="dxa"/>
          </w:tcPr>
          <w:p w14:paraId="010EC410" w14:textId="533DD491" w:rsidR="00853FEE" w:rsidRPr="009C5DAE" w:rsidRDefault="00853FEE" w:rsidP="00853FEE">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4,365,294</w:t>
            </w:r>
          </w:p>
        </w:tc>
      </w:tr>
      <w:tr w:rsidR="00D673C8" w:rsidRPr="009C5DAE" w14:paraId="537881F4" w14:textId="77777777" w:rsidTr="00D673C8">
        <w:trPr>
          <w:cantSplit/>
        </w:trPr>
        <w:tc>
          <w:tcPr>
            <w:tcW w:w="2601" w:type="dxa"/>
          </w:tcPr>
          <w:p w14:paraId="4A9F5ABE" w14:textId="76104473" w:rsidR="00D673C8" w:rsidRPr="009C5DAE" w:rsidRDefault="00D673C8" w:rsidP="00D673C8">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ซื้อเพิ่ม</w:t>
            </w:r>
            <w:r w:rsidRPr="009C5DAE">
              <w:rPr>
                <w:rFonts w:ascii="Browallia New" w:hAnsi="Browallia New" w:cs="Browallia New"/>
                <w:snapToGrid w:val="0"/>
                <w:color w:val="000000"/>
                <w:sz w:val="22"/>
                <w:szCs w:val="22"/>
                <w:lang w:eastAsia="th-TH"/>
              </w:rPr>
              <w:t xml:space="preserve"> </w:t>
            </w:r>
          </w:p>
        </w:tc>
        <w:tc>
          <w:tcPr>
            <w:tcW w:w="1080" w:type="dxa"/>
            <w:shd w:val="clear" w:color="auto" w:fill="auto"/>
            <w:vAlign w:val="bottom"/>
          </w:tcPr>
          <w:p w14:paraId="5E68F56D" w14:textId="75CC3DF5"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32,384</w:t>
            </w:r>
          </w:p>
        </w:tc>
        <w:tc>
          <w:tcPr>
            <w:tcW w:w="1170" w:type="dxa"/>
            <w:shd w:val="clear" w:color="auto" w:fill="auto"/>
            <w:vAlign w:val="bottom"/>
          </w:tcPr>
          <w:p w14:paraId="7B9C3E98" w14:textId="261AC9EF" w:rsidR="00D673C8" w:rsidRPr="009C5DAE" w:rsidRDefault="00D673C8" w:rsidP="00D673C8">
            <w:pPr>
              <w:spacing w:line="240" w:lineRule="auto"/>
              <w:ind w:right="-36"/>
              <w:jc w:val="right"/>
              <w:rPr>
                <w:rFonts w:ascii="Browallia New" w:hAnsi="Browallia New" w:cs="Browallia New"/>
                <w:snapToGrid w:val="0"/>
                <w:color w:val="000000"/>
                <w:sz w:val="22"/>
                <w:szCs w:val="22"/>
                <w:cs/>
                <w:lang w:eastAsia="th-TH"/>
              </w:rPr>
            </w:pPr>
            <w:r w:rsidRPr="00D673C8">
              <w:rPr>
                <w:rFonts w:ascii="Browallia New" w:hAnsi="Browallia New" w:cs="Browallia New"/>
                <w:snapToGrid w:val="0"/>
                <w:color w:val="000000"/>
                <w:sz w:val="22"/>
                <w:szCs w:val="22"/>
                <w:lang w:eastAsia="th-TH"/>
              </w:rPr>
              <w:t>29,647</w:t>
            </w:r>
          </w:p>
        </w:tc>
        <w:tc>
          <w:tcPr>
            <w:tcW w:w="1170" w:type="dxa"/>
            <w:shd w:val="clear" w:color="auto" w:fill="auto"/>
            <w:vAlign w:val="bottom"/>
          </w:tcPr>
          <w:p w14:paraId="341A51EB" w14:textId="57FF3DAB"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70,059</w:t>
            </w:r>
          </w:p>
        </w:tc>
        <w:tc>
          <w:tcPr>
            <w:tcW w:w="1170" w:type="dxa"/>
            <w:shd w:val="clear" w:color="auto" w:fill="auto"/>
            <w:vAlign w:val="bottom"/>
          </w:tcPr>
          <w:p w14:paraId="70C57238" w14:textId="3B8E26A4"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7,913</w:t>
            </w:r>
          </w:p>
        </w:tc>
        <w:tc>
          <w:tcPr>
            <w:tcW w:w="1080" w:type="dxa"/>
            <w:shd w:val="clear" w:color="auto" w:fill="auto"/>
            <w:vAlign w:val="bottom"/>
          </w:tcPr>
          <w:p w14:paraId="61BBC3FB" w14:textId="112EF058"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240,377</w:t>
            </w:r>
          </w:p>
        </w:tc>
        <w:tc>
          <w:tcPr>
            <w:tcW w:w="990" w:type="dxa"/>
            <w:shd w:val="clear" w:color="auto" w:fill="auto"/>
            <w:vAlign w:val="bottom"/>
          </w:tcPr>
          <w:p w14:paraId="7B5A54EA" w14:textId="017DFFDD"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380,380</w:t>
            </w:r>
          </w:p>
        </w:tc>
      </w:tr>
      <w:tr w:rsidR="00D673C8" w:rsidRPr="009C5DAE" w14:paraId="117D44D5" w14:textId="77777777" w:rsidTr="00D673C8">
        <w:trPr>
          <w:cantSplit/>
        </w:trPr>
        <w:tc>
          <w:tcPr>
            <w:tcW w:w="2601" w:type="dxa"/>
          </w:tcPr>
          <w:p w14:paraId="692EF586" w14:textId="61BFD89B" w:rsidR="00D673C8" w:rsidRPr="009C5DAE" w:rsidRDefault="00D673C8" w:rsidP="00D673C8">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โอนไปสินทรัพย์ไม่มีตัวตน</w:t>
            </w:r>
          </w:p>
        </w:tc>
        <w:tc>
          <w:tcPr>
            <w:tcW w:w="1080" w:type="dxa"/>
            <w:shd w:val="clear" w:color="auto" w:fill="auto"/>
            <w:vAlign w:val="bottom"/>
          </w:tcPr>
          <w:p w14:paraId="498E12BC" w14:textId="240FA2D2"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1170" w:type="dxa"/>
            <w:shd w:val="clear" w:color="auto" w:fill="auto"/>
            <w:vAlign w:val="bottom"/>
          </w:tcPr>
          <w:p w14:paraId="6A719634" w14:textId="68E8011A"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1170" w:type="dxa"/>
            <w:shd w:val="clear" w:color="auto" w:fill="auto"/>
            <w:vAlign w:val="bottom"/>
          </w:tcPr>
          <w:p w14:paraId="229C35EA" w14:textId="1D9D3053"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(14)</w:t>
            </w:r>
          </w:p>
        </w:tc>
        <w:tc>
          <w:tcPr>
            <w:tcW w:w="1170" w:type="dxa"/>
            <w:shd w:val="clear" w:color="auto" w:fill="auto"/>
            <w:vAlign w:val="bottom"/>
          </w:tcPr>
          <w:p w14:paraId="5DCD107F" w14:textId="1FE1EB09"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1080" w:type="dxa"/>
            <w:shd w:val="clear" w:color="auto" w:fill="auto"/>
            <w:vAlign w:val="bottom"/>
          </w:tcPr>
          <w:p w14:paraId="1EFEC4B6" w14:textId="3651C2F6"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(1,276)</w:t>
            </w:r>
          </w:p>
        </w:tc>
        <w:tc>
          <w:tcPr>
            <w:tcW w:w="990" w:type="dxa"/>
            <w:shd w:val="clear" w:color="auto" w:fill="auto"/>
            <w:vAlign w:val="bottom"/>
          </w:tcPr>
          <w:p w14:paraId="2ECD3529" w14:textId="1EA82532"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(1,290)</w:t>
            </w:r>
          </w:p>
        </w:tc>
      </w:tr>
      <w:tr w:rsidR="00D673C8" w:rsidRPr="009C5DAE" w14:paraId="61866A4A" w14:textId="77777777" w:rsidTr="00D673C8">
        <w:trPr>
          <w:cantSplit/>
        </w:trPr>
        <w:tc>
          <w:tcPr>
            <w:tcW w:w="2601" w:type="dxa"/>
          </w:tcPr>
          <w:p w14:paraId="63CFC632" w14:textId="7A325005" w:rsidR="00D673C8" w:rsidRPr="009C5DAE" w:rsidRDefault="00D673C8" w:rsidP="00D673C8">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ขาย</w:t>
            </w:r>
          </w:p>
        </w:tc>
        <w:tc>
          <w:tcPr>
            <w:tcW w:w="1080" w:type="dxa"/>
            <w:shd w:val="clear" w:color="auto" w:fill="auto"/>
            <w:vAlign w:val="bottom"/>
          </w:tcPr>
          <w:p w14:paraId="34F346E7" w14:textId="41847A56"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(5,875)</w:t>
            </w:r>
          </w:p>
        </w:tc>
        <w:tc>
          <w:tcPr>
            <w:tcW w:w="1170" w:type="dxa"/>
            <w:shd w:val="clear" w:color="auto" w:fill="auto"/>
            <w:vAlign w:val="bottom"/>
          </w:tcPr>
          <w:p w14:paraId="73F3E47B" w14:textId="0A037083"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(6,289)</w:t>
            </w:r>
          </w:p>
        </w:tc>
        <w:tc>
          <w:tcPr>
            <w:tcW w:w="1170" w:type="dxa"/>
            <w:shd w:val="clear" w:color="auto" w:fill="auto"/>
            <w:vAlign w:val="bottom"/>
          </w:tcPr>
          <w:p w14:paraId="6E913758" w14:textId="39A3E547"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(9,091)</w:t>
            </w:r>
          </w:p>
        </w:tc>
        <w:tc>
          <w:tcPr>
            <w:tcW w:w="1170" w:type="dxa"/>
            <w:shd w:val="clear" w:color="auto" w:fill="auto"/>
            <w:vAlign w:val="bottom"/>
          </w:tcPr>
          <w:p w14:paraId="54052420" w14:textId="0C34CBF1"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(82,827)</w:t>
            </w:r>
          </w:p>
        </w:tc>
        <w:tc>
          <w:tcPr>
            <w:tcW w:w="1080" w:type="dxa"/>
            <w:shd w:val="clear" w:color="auto" w:fill="auto"/>
            <w:vAlign w:val="bottom"/>
          </w:tcPr>
          <w:p w14:paraId="6447D4E3" w14:textId="3E3678D2"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(573)</w:t>
            </w:r>
          </w:p>
        </w:tc>
        <w:tc>
          <w:tcPr>
            <w:tcW w:w="990" w:type="dxa"/>
            <w:shd w:val="clear" w:color="auto" w:fill="auto"/>
            <w:vAlign w:val="bottom"/>
          </w:tcPr>
          <w:p w14:paraId="32BEEC92" w14:textId="2488D31D"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(104,655)</w:t>
            </w:r>
          </w:p>
        </w:tc>
      </w:tr>
      <w:tr w:rsidR="00D673C8" w:rsidRPr="009C5DAE" w14:paraId="5663681A" w14:textId="77777777" w:rsidTr="00730654">
        <w:trPr>
          <w:cantSplit/>
        </w:trPr>
        <w:tc>
          <w:tcPr>
            <w:tcW w:w="2601" w:type="dxa"/>
          </w:tcPr>
          <w:p w14:paraId="401328B7" w14:textId="4CD143DE" w:rsidR="00D673C8" w:rsidRPr="009C5DAE" w:rsidRDefault="00D673C8" w:rsidP="00D673C8">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ตัดจำหน่าย</w:t>
            </w:r>
          </w:p>
        </w:tc>
        <w:tc>
          <w:tcPr>
            <w:tcW w:w="1080" w:type="dxa"/>
            <w:shd w:val="clear" w:color="auto" w:fill="auto"/>
            <w:vAlign w:val="bottom"/>
          </w:tcPr>
          <w:p w14:paraId="3A0DBBD0" w14:textId="435DCC05"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1170" w:type="dxa"/>
            <w:shd w:val="clear" w:color="auto" w:fill="auto"/>
            <w:vAlign w:val="bottom"/>
          </w:tcPr>
          <w:p w14:paraId="3BEAF168" w14:textId="0868C34A"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(4,083)</w:t>
            </w:r>
          </w:p>
        </w:tc>
        <w:tc>
          <w:tcPr>
            <w:tcW w:w="1170" w:type="dxa"/>
            <w:shd w:val="clear" w:color="auto" w:fill="auto"/>
            <w:vAlign w:val="bottom"/>
          </w:tcPr>
          <w:p w14:paraId="3F3BEA43" w14:textId="6A8E511C"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(1,877)</w:t>
            </w:r>
          </w:p>
        </w:tc>
        <w:tc>
          <w:tcPr>
            <w:tcW w:w="1170" w:type="dxa"/>
            <w:shd w:val="clear" w:color="auto" w:fill="auto"/>
            <w:vAlign w:val="bottom"/>
          </w:tcPr>
          <w:p w14:paraId="7896F11E" w14:textId="23ACE887"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1080" w:type="dxa"/>
            <w:shd w:val="clear" w:color="auto" w:fill="auto"/>
            <w:vAlign w:val="bottom"/>
          </w:tcPr>
          <w:p w14:paraId="51ACF180" w14:textId="30BDA417"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990" w:type="dxa"/>
            <w:shd w:val="clear" w:color="auto" w:fill="auto"/>
            <w:vAlign w:val="bottom"/>
          </w:tcPr>
          <w:p w14:paraId="72B9A106" w14:textId="29A7E835" w:rsidR="00D673C8" w:rsidRPr="009C5DAE" w:rsidRDefault="00D673C8" w:rsidP="00D673C8">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(5,960)</w:t>
            </w:r>
          </w:p>
        </w:tc>
      </w:tr>
      <w:tr w:rsidR="00D673C8" w:rsidRPr="009C5DAE" w14:paraId="2F18B22E" w14:textId="77777777" w:rsidTr="00730654">
        <w:trPr>
          <w:cantSplit/>
        </w:trPr>
        <w:tc>
          <w:tcPr>
            <w:tcW w:w="2601" w:type="dxa"/>
          </w:tcPr>
          <w:p w14:paraId="5A7360FB" w14:textId="1FCD6761" w:rsidR="00D673C8" w:rsidRPr="009C5DAE" w:rsidRDefault="00D673C8" w:rsidP="00D673C8">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โอนเข้า</w:t>
            </w:r>
            <w:r w:rsidRPr="009C5DAE">
              <w:rPr>
                <w:rFonts w:ascii="Browallia New" w:hAnsi="Browallia New" w:cs="Browallia New"/>
                <w:snapToGrid w:val="0"/>
                <w:color w:val="000000"/>
                <w:sz w:val="22"/>
                <w:szCs w:val="22"/>
                <w:lang w:eastAsia="th-TH"/>
              </w:rPr>
              <w:t xml:space="preserve"> </w:t>
            </w:r>
            <w:r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 xml:space="preserve"> </w:t>
            </w:r>
            <w:r w:rsidRPr="009C5DAE">
              <w:rPr>
                <w:rFonts w:ascii="Browallia New" w:hAnsi="Browallia New" w:cs="Browallia New"/>
                <w:snapToGrid w:val="0"/>
                <w:color w:val="000000"/>
                <w:sz w:val="22"/>
                <w:szCs w:val="22"/>
                <w:cs/>
                <w:lang w:eastAsia="th-TH"/>
              </w:rPr>
              <w:t>(โอนออก)</w:t>
            </w:r>
          </w:p>
        </w:tc>
        <w:tc>
          <w:tcPr>
            <w:tcW w:w="1080" w:type="dxa"/>
            <w:shd w:val="clear" w:color="auto" w:fill="auto"/>
            <w:vAlign w:val="bottom"/>
          </w:tcPr>
          <w:p w14:paraId="175C5C0C" w14:textId="4B196AB2" w:rsidR="00D673C8" w:rsidRPr="009C5DAE" w:rsidRDefault="00D673C8" w:rsidP="00730654">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1170" w:type="dxa"/>
            <w:shd w:val="clear" w:color="auto" w:fill="auto"/>
            <w:vAlign w:val="bottom"/>
          </w:tcPr>
          <w:p w14:paraId="4D43EA30" w14:textId="21C23AA1" w:rsidR="00D673C8" w:rsidRPr="009C5DAE" w:rsidRDefault="00D673C8" w:rsidP="00730654">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394</w:t>
            </w:r>
          </w:p>
        </w:tc>
        <w:tc>
          <w:tcPr>
            <w:tcW w:w="1170" w:type="dxa"/>
            <w:shd w:val="clear" w:color="auto" w:fill="auto"/>
            <w:vAlign w:val="bottom"/>
          </w:tcPr>
          <w:p w14:paraId="417C0542" w14:textId="1D0D7132" w:rsidR="00D673C8" w:rsidRPr="009C5DAE" w:rsidRDefault="00D673C8" w:rsidP="00730654">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12,279</w:t>
            </w:r>
          </w:p>
        </w:tc>
        <w:tc>
          <w:tcPr>
            <w:tcW w:w="1170" w:type="dxa"/>
            <w:shd w:val="clear" w:color="auto" w:fill="auto"/>
            <w:vAlign w:val="bottom"/>
          </w:tcPr>
          <w:p w14:paraId="4DE29C4D" w14:textId="661AB805" w:rsidR="00D673C8" w:rsidRPr="009C5DAE" w:rsidRDefault="00D673C8" w:rsidP="00730654">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1080" w:type="dxa"/>
            <w:shd w:val="clear" w:color="auto" w:fill="auto"/>
            <w:vAlign w:val="bottom"/>
          </w:tcPr>
          <w:p w14:paraId="09932253" w14:textId="719A1B67" w:rsidR="00D673C8" w:rsidRPr="009C5DAE" w:rsidRDefault="00D673C8" w:rsidP="00730654">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(12,673)</w:t>
            </w:r>
          </w:p>
        </w:tc>
        <w:tc>
          <w:tcPr>
            <w:tcW w:w="990" w:type="dxa"/>
            <w:shd w:val="clear" w:color="auto" w:fill="auto"/>
            <w:vAlign w:val="bottom"/>
          </w:tcPr>
          <w:p w14:paraId="6C98704A" w14:textId="4E5CD518" w:rsidR="00D673C8" w:rsidRPr="009C5DAE" w:rsidRDefault="00D673C8" w:rsidP="00730654">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r>
      <w:tr w:rsidR="00D673C8" w:rsidRPr="009C5DAE" w14:paraId="31F106DB" w14:textId="77777777" w:rsidTr="00D673C8">
        <w:trPr>
          <w:cantSplit/>
        </w:trPr>
        <w:tc>
          <w:tcPr>
            <w:tcW w:w="2601" w:type="dxa"/>
          </w:tcPr>
          <w:p w14:paraId="3AF3C7D5" w14:textId="5C6CBD73" w:rsidR="00D673C8" w:rsidRPr="009C5DAE" w:rsidRDefault="00D673C8" w:rsidP="00D673C8">
            <w:pPr>
              <w:spacing w:line="240" w:lineRule="auto"/>
              <w:ind w:left="162" w:right="-36" w:hanging="162"/>
              <w:jc w:val="both"/>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ลดลงจากการจำหน่าย</w:t>
            </w:r>
            <w:r>
              <w:rPr>
                <w:rFonts w:ascii="Browallia New" w:hAnsi="Browallia New" w:cs="Browallia New" w:hint="cs"/>
                <w:snapToGrid w:val="0"/>
                <w:color w:val="000000"/>
                <w:sz w:val="22"/>
                <w:szCs w:val="22"/>
                <w:cs/>
                <w:lang w:eastAsia="th-TH"/>
              </w:rPr>
              <w:t>บริษัทย่อย</w:t>
            </w:r>
          </w:p>
        </w:tc>
        <w:tc>
          <w:tcPr>
            <w:tcW w:w="1080" w:type="dxa"/>
            <w:shd w:val="clear" w:color="auto" w:fill="auto"/>
            <w:vAlign w:val="bottom"/>
          </w:tcPr>
          <w:p w14:paraId="35460521" w14:textId="27457509" w:rsidR="00D673C8" w:rsidRPr="009C5DAE" w:rsidRDefault="00D673C8" w:rsidP="00730654">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1170" w:type="dxa"/>
            <w:shd w:val="clear" w:color="auto" w:fill="auto"/>
            <w:vAlign w:val="bottom"/>
          </w:tcPr>
          <w:p w14:paraId="5A3F9928" w14:textId="2FBE7BFA" w:rsidR="00D673C8" w:rsidRPr="009C5DAE" w:rsidRDefault="00D673C8" w:rsidP="00730654">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(3,831)</w:t>
            </w:r>
          </w:p>
        </w:tc>
        <w:tc>
          <w:tcPr>
            <w:tcW w:w="1170" w:type="dxa"/>
            <w:shd w:val="clear" w:color="auto" w:fill="auto"/>
            <w:vAlign w:val="bottom"/>
          </w:tcPr>
          <w:p w14:paraId="54E36906" w14:textId="536C0D71" w:rsidR="00D673C8" w:rsidRPr="009C5DAE" w:rsidRDefault="00D673C8" w:rsidP="00730654">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(15,865)</w:t>
            </w:r>
          </w:p>
        </w:tc>
        <w:tc>
          <w:tcPr>
            <w:tcW w:w="1170" w:type="dxa"/>
            <w:shd w:val="clear" w:color="auto" w:fill="auto"/>
            <w:vAlign w:val="bottom"/>
          </w:tcPr>
          <w:p w14:paraId="3340EEB0" w14:textId="45546D2B" w:rsidR="00D673C8" w:rsidRPr="009C5DAE" w:rsidRDefault="00D673C8" w:rsidP="00730654">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1080" w:type="dxa"/>
            <w:shd w:val="clear" w:color="auto" w:fill="auto"/>
            <w:vAlign w:val="bottom"/>
          </w:tcPr>
          <w:p w14:paraId="5D1191CE" w14:textId="7B2E1345" w:rsidR="00D673C8" w:rsidRPr="009C5DAE" w:rsidRDefault="00D673C8" w:rsidP="00730654">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990" w:type="dxa"/>
            <w:shd w:val="clear" w:color="auto" w:fill="auto"/>
            <w:vAlign w:val="bottom"/>
          </w:tcPr>
          <w:p w14:paraId="06136AB3" w14:textId="49A266B2" w:rsidR="00D673C8" w:rsidRPr="009C5DAE" w:rsidRDefault="00D673C8" w:rsidP="00730654">
            <w:pP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(19,696)</w:t>
            </w:r>
          </w:p>
        </w:tc>
      </w:tr>
      <w:tr w:rsidR="00D673C8" w:rsidRPr="009C5DAE" w14:paraId="59FDF8E8" w14:textId="77777777" w:rsidTr="00D673C8">
        <w:trPr>
          <w:cantSplit/>
        </w:trPr>
        <w:tc>
          <w:tcPr>
            <w:tcW w:w="2601" w:type="dxa"/>
          </w:tcPr>
          <w:p w14:paraId="7FC8762D" w14:textId="65EDE9E7" w:rsidR="00D673C8" w:rsidRPr="009C5DAE" w:rsidRDefault="00D673C8" w:rsidP="00D673C8">
            <w:pPr>
              <w:spacing w:line="240" w:lineRule="auto"/>
              <w:ind w:left="162" w:right="-36" w:hanging="162"/>
              <w:jc w:val="both"/>
              <w:rPr>
                <w:rFonts w:ascii="Browallia New" w:hAnsi="Browallia New" w:cs="Browallia New"/>
                <w:snapToGrid w:val="0"/>
                <w:color w:val="000000"/>
                <w:sz w:val="22"/>
                <w:szCs w:val="22"/>
                <w:cs/>
                <w:lang w:eastAsia="th-TH"/>
              </w:rPr>
            </w:pPr>
            <w:r>
              <w:rPr>
                <w:rFonts w:ascii="Browallia New" w:hAnsi="Browallia New" w:cs="Browallia New" w:hint="cs"/>
                <w:snapToGrid w:val="0"/>
                <w:color w:val="000000"/>
                <w:sz w:val="22"/>
                <w:szCs w:val="22"/>
                <w:cs/>
                <w:lang w:eastAsia="th-TH"/>
              </w:rPr>
              <w:t>เพิ่มขึ้นจากการลงทุนในบริษัทย่อย</w:t>
            </w:r>
          </w:p>
        </w:tc>
        <w:tc>
          <w:tcPr>
            <w:tcW w:w="1080" w:type="dxa"/>
            <w:shd w:val="clear" w:color="auto" w:fill="auto"/>
            <w:vAlign w:val="bottom"/>
          </w:tcPr>
          <w:p w14:paraId="486A9355" w14:textId="6EBEB57E" w:rsidR="00D673C8" w:rsidRPr="009C5DAE" w:rsidRDefault="00D673C8" w:rsidP="00D673C8">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1170" w:type="dxa"/>
            <w:shd w:val="clear" w:color="auto" w:fill="auto"/>
            <w:vAlign w:val="bottom"/>
          </w:tcPr>
          <w:p w14:paraId="3BA30ECD" w14:textId="7B030891" w:rsidR="00D673C8" w:rsidRPr="009C5DAE" w:rsidRDefault="00D673C8" w:rsidP="00D673C8">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1170" w:type="dxa"/>
            <w:shd w:val="clear" w:color="auto" w:fill="auto"/>
            <w:vAlign w:val="bottom"/>
          </w:tcPr>
          <w:p w14:paraId="797BB007" w14:textId="5435F9A1" w:rsidR="00D673C8" w:rsidRPr="009C5DAE" w:rsidRDefault="00D673C8" w:rsidP="00D673C8">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1170" w:type="dxa"/>
            <w:shd w:val="clear" w:color="auto" w:fill="auto"/>
            <w:vAlign w:val="bottom"/>
          </w:tcPr>
          <w:p w14:paraId="191CE96B" w14:textId="3252A144" w:rsidR="00D673C8" w:rsidRPr="009C5DAE" w:rsidRDefault="00D673C8" w:rsidP="00D673C8">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1080" w:type="dxa"/>
            <w:shd w:val="clear" w:color="auto" w:fill="auto"/>
            <w:vAlign w:val="bottom"/>
          </w:tcPr>
          <w:p w14:paraId="05335E81" w14:textId="7102A008" w:rsidR="00D673C8" w:rsidRPr="009C5DAE" w:rsidRDefault="00D673C8" w:rsidP="00D673C8">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53,128</w:t>
            </w:r>
          </w:p>
        </w:tc>
        <w:tc>
          <w:tcPr>
            <w:tcW w:w="990" w:type="dxa"/>
            <w:shd w:val="clear" w:color="auto" w:fill="auto"/>
            <w:vAlign w:val="bottom"/>
          </w:tcPr>
          <w:p w14:paraId="1EBD29EC" w14:textId="0CC25895" w:rsidR="00D673C8" w:rsidRPr="009C5DAE" w:rsidRDefault="00D673C8" w:rsidP="00D673C8">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53,128</w:t>
            </w:r>
          </w:p>
        </w:tc>
      </w:tr>
      <w:tr w:rsidR="00D673C8" w:rsidRPr="009C5DAE" w14:paraId="589A4556" w14:textId="77777777" w:rsidTr="00D673C8">
        <w:trPr>
          <w:cantSplit/>
        </w:trPr>
        <w:tc>
          <w:tcPr>
            <w:tcW w:w="2601" w:type="dxa"/>
          </w:tcPr>
          <w:p w14:paraId="4E45D17C" w14:textId="01C7649F" w:rsidR="00D673C8" w:rsidRPr="009C5DAE" w:rsidRDefault="00D673C8" w:rsidP="00D673C8">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 xml:space="preserve">31 </w:t>
            </w:r>
            <w:r w:rsidRPr="009C5DAE">
              <w:rPr>
                <w:rFonts w:ascii="Browallia New" w:hAnsi="Browallia New" w:cs="Browallia New"/>
                <w:snapToGrid w:val="0"/>
                <w:color w:val="000000"/>
                <w:sz w:val="22"/>
                <w:szCs w:val="22"/>
                <w:cs/>
                <w:lang w:eastAsia="th-TH"/>
              </w:rPr>
              <w:t>ธันวาคม</w:t>
            </w:r>
            <w:r w:rsidRPr="009C5DAE">
              <w:rPr>
                <w:rFonts w:ascii="Browallia New" w:hAnsi="Browallia New" w:cs="Browallia New"/>
                <w:snapToGrid w:val="0"/>
                <w:color w:val="000000"/>
                <w:sz w:val="22"/>
                <w:szCs w:val="22"/>
                <w:lang w:eastAsia="th-TH"/>
              </w:rPr>
              <w:t xml:space="preserve"> 2567</w:t>
            </w:r>
          </w:p>
        </w:tc>
        <w:tc>
          <w:tcPr>
            <w:tcW w:w="1080" w:type="dxa"/>
            <w:tcBorders>
              <w:top w:val="nil"/>
              <w:left w:val="nil"/>
              <w:bottom w:val="nil"/>
              <w:right w:val="nil"/>
            </w:tcBorders>
            <w:shd w:val="clear" w:color="auto" w:fill="auto"/>
            <w:vAlign w:val="bottom"/>
          </w:tcPr>
          <w:p w14:paraId="6782658D" w14:textId="51BBABE0" w:rsidR="00D673C8" w:rsidRPr="009C5DAE" w:rsidRDefault="00D673C8" w:rsidP="00D673C8">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546,314</w:t>
            </w:r>
          </w:p>
        </w:tc>
        <w:tc>
          <w:tcPr>
            <w:tcW w:w="1170" w:type="dxa"/>
            <w:tcBorders>
              <w:top w:val="nil"/>
              <w:left w:val="nil"/>
              <w:bottom w:val="nil"/>
              <w:right w:val="nil"/>
            </w:tcBorders>
            <w:shd w:val="clear" w:color="auto" w:fill="auto"/>
            <w:vAlign w:val="bottom"/>
          </w:tcPr>
          <w:p w14:paraId="107EB475" w14:textId="2FC7D67F" w:rsidR="00D673C8" w:rsidRPr="009C5DAE" w:rsidRDefault="00D673C8" w:rsidP="00D673C8">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2,604,972</w:t>
            </w:r>
          </w:p>
        </w:tc>
        <w:tc>
          <w:tcPr>
            <w:tcW w:w="1170" w:type="dxa"/>
            <w:tcBorders>
              <w:top w:val="nil"/>
              <w:left w:val="nil"/>
              <w:bottom w:val="nil"/>
              <w:right w:val="nil"/>
            </w:tcBorders>
            <w:shd w:val="clear" w:color="auto" w:fill="auto"/>
            <w:vAlign w:val="bottom"/>
          </w:tcPr>
          <w:p w14:paraId="67DDA4FF" w14:textId="64CAB141" w:rsidR="00D673C8" w:rsidRPr="009C5DAE" w:rsidRDefault="00D673C8" w:rsidP="00D673C8">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1,003,499</w:t>
            </w:r>
          </w:p>
        </w:tc>
        <w:tc>
          <w:tcPr>
            <w:tcW w:w="1170" w:type="dxa"/>
            <w:tcBorders>
              <w:top w:val="nil"/>
              <w:left w:val="nil"/>
              <w:bottom w:val="nil"/>
              <w:right w:val="nil"/>
            </w:tcBorders>
            <w:shd w:val="clear" w:color="auto" w:fill="auto"/>
            <w:vAlign w:val="bottom"/>
          </w:tcPr>
          <w:p w14:paraId="3D0FC931" w14:textId="259A3047" w:rsidR="00D673C8" w:rsidRPr="009C5DAE" w:rsidRDefault="00D673C8" w:rsidP="00D673C8">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224,785</w:t>
            </w:r>
          </w:p>
        </w:tc>
        <w:tc>
          <w:tcPr>
            <w:tcW w:w="1080" w:type="dxa"/>
            <w:tcBorders>
              <w:top w:val="nil"/>
              <w:left w:val="nil"/>
              <w:bottom w:val="nil"/>
              <w:right w:val="nil"/>
            </w:tcBorders>
            <w:shd w:val="clear" w:color="auto" w:fill="auto"/>
            <w:vAlign w:val="bottom"/>
          </w:tcPr>
          <w:p w14:paraId="21A62EA0" w14:textId="177F56C6" w:rsidR="00D673C8" w:rsidRPr="009C5DAE" w:rsidRDefault="00D673C8" w:rsidP="00D673C8">
            <w:pPr>
              <w:pBdr>
                <w:bottom w:val="single" w:sz="4" w:space="1" w:color="auto"/>
              </w:pBdr>
              <w:spacing w:line="240" w:lineRule="auto"/>
              <w:ind w:right="-36"/>
              <w:jc w:val="right"/>
              <w:rPr>
                <w:rFonts w:ascii="Browallia New" w:hAnsi="Browallia New" w:cs="Browallia New"/>
                <w:snapToGrid w:val="0"/>
                <w:color w:val="000000"/>
                <w:sz w:val="22"/>
                <w:szCs w:val="22"/>
                <w:cs/>
                <w:lang w:eastAsia="th-TH"/>
              </w:rPr>
            </w:pPr>
            <w:r w:rsidRPr="00D673C8">
              <w:rPr>
                <w:rFonts w:ascii="Browallia New" w:hAnsi="Browallia New" w:cs="Browallia New"/>
                <w:snapToGrid w:val="0"/>
                <w:color w:val="000000"/>
                <w:sz w:val="22"/>
                <w:szCs w:val="22"/>
                <w:lang w:eastAsia="th-TH"/>
              </w:rPr>
              <w:t>287,631</w:t>
            </w:r>
          </w:p>
        </w:tc>
        <w:tc>
          <w:tcPr>
            <w:tcW w:w="990" w:type="dxa"/>
            <w:tcBorders>
              <w:top w:val="nil"/>
              <w:left w:val="nil"/>
              <w:bottom w:val="nil"/>
              <w:right w:val="nil"/>
            </w:tcBorders>
            <w:shd w:val="clear" w:color="auto" w:fill="auto"/>
            <w:vAlign w:val="bottom"/>
          </w:tcPr>
          <w:p w14:paraId="7F577116" w14:textId="62A6355E" w:rsidR="00D673C8" w:rsidRPr="009C5DAE" w:rsidRDefault="00D673C8" w:rsidP="00D673C8">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D673C8">
              <w:rPr>
                <w:rFonts w:ascii="Browallia New" w:hAnsi="Browallia New" w:cs="Browallia New"/>
                <w:snapToGrid w:val="0"/>
                <w:color w:val="000000"/>
                <w:sz w:val="22"/>
                <w:szCs w:val="22"/>
                <w:lang w:eastAsia="th-TH"/>
              </w:rPr>
              <w:t>4,667,201</w:t>
            </w:r>
          </w:p>
        </w:tc>
      </w:tr>
      <w:tr w:rsidR="00094A5B" w:rsidRPr="009C5DAE" w14:paraId="50B6864A" w14:textId="77777777" w:rsidTr="00B878FA">
        <w:trPr>
          <w:cantSplit/>
          <w:trHeight w:val="252"/>
        </w:trPr>
        <w:tc>
          <w:tcPr>
            <w:tcW w:w="2601" w:type="dxa"/>
          </w:tcPr>
          <w:p w14:paraId="3162E742" w14:textId="77777777" w:rsidR="00094A5B" w:rsidRPr="009C5DAE" w:rsidRDefault="00094A5B" w:rsidP="00094A5B">
            <w:pPr>
              <w:spacing w:line="240" w:lineRule="auto"/>
              <w:ind w:left="162" w:right="-36" w:hanging="162"/>
              <w:jc w:val="both"/>
              <w:rPr>
                <w:rFonts w:ascii="Browallia New" w:hAnsi="Browallia New" w:cs="Browallia New"/>
                <w:snapToGrid w:val="0"/>
                <w:color w:val="000000"/>
                <w:sz w:val="22"/>
                <w:szCs w:val="22"/>
                <w:cs/>
                <w:lang w:eastAsia="th-TH"/>
              </w:rPr>
            </w:pPr>
          </w:p>
        </w:tc>
        <w:tc>
          <w:tcPr>
            <w:tcW w:w="1080" w:type="dxa"/>
            <w:shd w:val="clear" w:color="auto" w:fill="auto"/>
          </w:tcPr>
          <w:p w14:paraId="3A4EA1D9"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shd w:val="clear" w:color="auto" w:fill="auto"/>
          </w:tcPr>
          <w:p w14:paraId="75A3D79F"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shd w:val="clear" w:color="auto" w:fill="auto"/>
          </w:tcPr>
          <w:p w14:paraId="2993EE24" w14:textId="77777777" w:rsidR="00094A5B" w:rsidRPr="009C5DAE" w:rsidRDefault="00094A5B" w:rsidP="00094A5B">
            <w:pPr>
              <w:tabs>
                <w:tab w:val="decimal" w:pos="792"/>
              </w:tabs>
              <w:spacing w:line="240" w:lineRule="auto"/>
              <w:ind w:right="-36"/>
              <w:jc w:val="right"/>
              <w:rPr>
                <w:rFonts w:ascii="Browallia New" w:hAnsi="Browallia New" w:cs="Browallia New"/>
                <w:snapToGrid w:val="0"/>
                <w:color w:val="000000"/>
                <w:sz w:val="22"/>
                <w:szCs w:val="22"/>
                <w:cs/>
                <w:lang w:eastAsia="th-TH"/>
              </w:rPr>
            </w:pPr>
          </w:p>
        </w:tc>
        <w:tc>
          <w:tcPr>
            <w:tcW w:w="1170" w:type="dxa"/>
            <w:shd w:val="clear" w:color="auto" w:fill="auto"/>
          </w:tcPr>
          <w:p w14:paraId="2B23ACD4" w14:textId="77777777" w:rsidR="00094A5B" w:rsidRPr="009C5DAE" w:rsidRDefault="00094A5B" w:rsidP="00094A5B">
            <w:pPr>
              <w:tabs>
                <w:tab w:val="decimal" w:pos="792"/>
              </w:tabs>
              <w:spacing w:line="240" w:lineRule="auto"/>
              <w:ind w:right="-36"/>
              <w:jc w:val="right"/>
              <w:rPr>
                <w:rFonts w:ascii="Browallia New" w:hAnsi="Browallia New" w:cs="Browallia New"/>
                <w:snapToGrid w:val="0"/>
                <w:color w:val="000000"/>
                <w:sz w:val="22"/>
                <w:szCs w:val="22"/>
                <w:cs/>
                <w:lang w:eastAsia="th-TH"/>
              </w:rPr>
            </w:pPr>
          </w:p>
        </w:tc>
        <w:tc>
          <w:tcPr>
            <w:tcW w:w="1080" w:type="dxa"/>
            <w:shd w:val="clear" w:color="auto" w:fill="auto"/>
          </w:tcPr>
          <w:p w14:paraId="12A9FB03" w14:textId="77777777" w:rsidR="00094A5B" w:rsidRPr="009C5DAE" w:rsidRDefault="00094A5B" w:rsidP="00094A5B">
            <w:pPr>
              <w:tabs>
                <w:tab w:val="decimal" w:pos="792"/>
              </w:tabs>
              <w:spacing w:line="240" w:lineRule="auto"/>
              <w:ind w:right="-36"/>
              <w:jc w:val="right"/>
              <w:rPr>
                <w:rFonts w:ascii="Browallia New" w:hAnsi="Browallia New" w:cs="Browallia New"/>
                <w:snapToGrid w:val="0"/>
                <w:color w:val="000000"/>
                <w:sz w:val="22"/>
                <w:szCs w:val="22"/>
                <w:cs/>
                <w:lang w:eastAsia="th-TH"/>
              </w:rPr>
            </w:pPr>
          </w:p>
        </w:tc>
        <w:tc>
          <w:tcPr>
            <w:tcW w:w="990" w:type="dxa"/>
            <w:shd w:val="clear" w:color="auto" w:fill="auto"/>
          </w:tcPr>
          <w:p w14:paraId="1E0F6C32" w14:textId="77777777" w:rsidR="00094A5B" w:rsidRPr="009C5DAE" w:rsidRDefault="00094A5B" w:rsidP="00094A5B">
            <w:pPr>
              <w:tabs>
                <w:tab w:val="decimal" w:pos="792"/>
              </w:tabs>
              <w:spacing w:line="240" w:lineRule="auto"/>
              <w:ind w:right="-36"/>
              <w:jc w:val="right"/>
              <w:rPr>
                <w:rFonts w:ascii="Browallia New" w:hAnsi="Browallia New" w:cs="Browallia New"/>
                <w:snapToGrid w:val="0"/>
                <w:color w:val="000000"/>
                <w:sz w:val="22"/>
                <w:szCs w:val="22"/>
                <w:cs/>
                <w:lang w:eastAsia="th-TH"/>
              </w:rPr>
            </w:pPr>
          </w:p>
        </w:tc>
      </w:tr>
      <w:tr w:rsidR="00094A5B" w:rsidRPr="009C5DAE" w14:paraId="66AF6C0C" w14:textId="77777777" w:rsidTr="00B878FA">
        <w:trPr>
          <w:cantSplit/>
        </w:trPr>
        <w:tc>
          <w:tcPr>
            <w:tcW w:w="2601" w:type="dxa"/>
          </w:tcPr>
          <w:p w14:paraId="054AB3B5" w14:textId="77777777" w:rsidR="00094A5B" w:rsidRPr="009C5DAE" w:rsidRDefault="00094A5B" w:rsidP="00094A5B">
            <w:pPr>
              <w:pStyle w:val="Heading6"/>
              <w:numPr>
                <w:ilvl w:val="0"/>
                <w:numId w:val="0"/>
              </w:numPr>
              <w:spacing w:line="240" w:lineRule="auto"/>
              <w:ind w:left="1152" w:hanging="1152"/>
              <w:rPr>
                <w:rFonts w:ascii="Browallia New" w:hAnsi="Browallia New" w:cs="Browallia New"/>
                <w:b/>
                <w:bCs/>
                <w:snapToGrid w:val="0"/>
                <w:color w:val="000000"/>
                <w:sz w:val="22"/>
                <w:szCs w:val="22"/>
                <w:u w:val="single"/>
                <w:cs/>
                <w:lang w:eastAsia="th-TH"/>
              </w:rPr>
            </w:pPr>
            <w:r w:rsidRPr="009C5DAE">
              <w:rPr>
                <w:rFonts w:ascii="Browallia New" w:hAnsi="Browallia New" w:cs="Browallia New"/>
                <w:b/>
                <w:bCs/>
                <w:snapToGrid w:val="0"/>
                <w:color w:val="000000"/>
                <w:sz w:val="22"/>
                <w:szCs w:val="22"/>
                <w:u w:val="single"/>
                <w:cs/>
                <w:lang w:eastAsia="th-TH"/>
              </w:rPr>
              <w:t>ค่าเสื่อมราคาสะสม</w:t>
            </w:r>
          </w:p>
        </w:tc>
        <w:tc>
          <w:tcPr>
            <w:tcW w:w="1080" w:type="dxa"/>
            <w:shd w:val="clear" w:color="auto" w:fill="auto"/>
          </w:tcPr>
          <w:p w14:paraId="1DDCCCAC"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shd w:val="clear" w:color="auto" w:fill="auto"/>
          </w:tcPr>
          <w:p w14:paraId="3AA49284"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shd w:val="clear" w:color="auto" w:fill="auto"/>
          </w:tcPr>
          <w:p w14:paraId="569595FD" w14:textId="77777777" w:rsidR="00094A5B" w:rsidRPr="009C5DAE" w:rsidRDefault="00094A5B" w:rsidP="00094A5B">
            <w:pPr>
              <w:tabs>
                <w:tab w:val="decimal" w:pos="580"/>
              </w:tabs>
              <w:spacing w:line="240" w:lineRule="auto"/>
              <w:ind w:right="-36"/>
              <w:jc w:val="right"/>
              <w:rPr>
                <w:rFonts w:ascii="Browallia New" w:hAnsi="Browallia New" w:cs="Browallia New"/>
                <w:snapToGrid w:val="0"/>
                <w:color w:val="000000"/>
                <w:sz w:val="22"/>
                <w:szCs w:val="22"/>
                <w:cs/>
                <w:lang w:eastAsia="th-TH"/>
              </w:rPr>
            </w:pPr>
          </w:p>
        </w:tc>
        <w:tc>
          <w:tcPr>
            <w:tcW w:w="1170" w:type="dxa"/>
            <w:shd w:val="clear" w:color="auto" w:fill="auto"/>
          </w:tcPr>
          <w:p w14:paraId="43A7E20D"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080" w:type="dxa"/>
            <w:shd w:val="clear" w:color="auto" w:fill="auto"/>
          </w:tcPr>
          <w:p w14:paraId="1A97F015"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990" w:type="dxa"/>
            <w:shd w:val="clear" w:color="auto" w:fill="auto"/>
          </w:tcPr>
          <w:p w14:paraId="51E2038F"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r>
      <w:tr w:rsidR="00094A5B" w:rsidRPr="009C5DAE" w14:paraId="4D91397E" w14:textId="77777777" w:rsidTr="00B878FA">
        <w:trPr>
          <w:cantSplit/>
        </w:trPr>
        <w:tc>
          <w:tcPr>
            <w:tcW w:w="2601" w:type="dxa"/>
          </w:tcPr>
          <w:p w14:paraId="72D10629" w14:textId="0B1AEA02" w:rsidR="00094A5B" w:rsidRPr="009C5DAE" w:rsidRDefault="00094A5B" w:rsidP="00094A5B">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 xml:space="preserve">1 </w:t>
            </w:r>
            <w:r w:rsidRPr="009C5DAE">
              <w:rPr>
                <w:rFonts w:ascii="Browallia New" w:hAnsi="Browallia New" w:cs="Browallia New"/>
                <w:snapToGrid w:val="0"/>
                <w:color w:val="000000"/>
                <w:sz w:val="22"/>
                <w:szCs w:val="22"/>
                <w:cs/>
                <w:lang w:eastAsia="th-TH"/>
              </w:rPr>
              <w:t>มกราคม</w:t>
            </w:r>
            <w:r w:rsidRPr="009C5DAE">
              <w:rPr>
                <w:rFonts w:ascii="Browallia New" w:hAnsi="Browallia New" w:cs="Browallia New"/>
                <w:snapToGrid w:val="0"/>
                <w:color w:val="000000"/>
                <w:sz w:val="22"/>
                <w:szCs w:val="22"/>
                <w:lang w:eastAsia="th-TH"/>
              </w:rPr>
              <w:t xml:space="preserve"> 2566</w:t>
            </w:r>
          </w:p>
        </w:tc>
        <w:tc>
          <w:tcPr>
            <w:tcW w:w="1080" w:type="dxa"/>
            <w:shd w:val="clear" w:color="auto" w:fill="auto"/>
            <w:vAlign w:val="bottom"/>
          </w:tcPr>
          <w:p w14:paraId="57E6521F" w14:textId="16C46B44"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792</w:t>
            </w:r>
          </w:p>
        </w:tc>
        <w:tc>
          <w:tcPr>
            <w:tcW w:w="1170" w:type="dxa"/>
            <w:shd w:val="clear" w:color="auto" w:fill="auto"/>
            <w:vAlign w:val="bottom"/>
          </w:tcPr>
          <w:p w14:paraId="39E95996" w14:textId="0853CB5A"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582,208</w:t>
            </w:r>
          </w:p>
        </w:tc>
        <w:tc>
          <w:tcPr>
            <w:tcW w:w="1170" w:type="dxa"/>
            <w:shd w:val="clear" w:color="auto" w:fill="auto"/>
            <w:vAlign w:val="bottom"/>
          </w:tcPr>
          <w:p w14:paraId="481E9FAA" w14:textId="11ACDF4A"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561,518</w:t>
            </w:r>
          </w:p>
        </w:tc>
        <w:tc>
          <w:tcPr>
            <w:tcW w:w="1170" w:type="dxa"/>
            <w:shd w:val="clear" w:color="auto" w:fill="auto"/>
            <w:vAlign w:val="bottom"/>
          </w:tcPr>
          <w:p w14:paraId="59E0243C" w14:textId="2FFED813"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198,527</w:t>
            </w:r>
          </w:p>
        </w:tc>
        <w:tc>
          <w:tcPr>
            <w:tcW w:w="1080" w:type="dxa"/>
            <w:shd w:val="clear" w:color="auto" w:fill="auto"/>
            <w:vAlign w:val="bottom"/>
          </w:tcPr>
          <w:p w14:paraId="06DAE5B8" w14:textId="5EB42199"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990" w:type="dxa"/>
            <w:shd w:val="clear" w:color="auto" w:fill="auto"/>
            <w:vAlign w:val="bottom"/>
          </w:tcPr>
          <w:p w14:paraId="16AB881B" w14:textId="3F79DC79"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1,343,045</w:t>
            </w:r>
          </w:p>
        </w:tc>
      </w:tr>
      <w:tr w:rsidR="00094A5B" w:rsidRPr="009C5DAE" w14:paraId="50B555E1" w14:textId="77777777" w:rsidTr="00B878FA">
        <w:trPr>
          <w:cantSplit/>
        </w:trPr>
        <w:tc>
          <w:tcPr>
            <w:tcW w:w="2601" w:type="dxa"/>
            <w:vAlign w:val="bottom"/>
          </w:tcPr>
          <w:p w14:paraId="18AC8295" w14:textId="713D24FE" w:rsidR="00094A5B" w:rsidRPr="009C5DAE" w:rsidRDefault="00094A5B" w:rsidP="00094A5B">
            <w:pPr>
              <w:spacing w:line="240" w:lineRule="auto"/>
              <w:ind w:left="162" w:right="-36" w:hanging="162"/>
              <w:jc w:val="both"/>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รับโอนจากสินทรัพย์สิทธิการใช้</w:t>
            </w:r>
          </w:p>
        </w:tc>
        <w:tc>
          <w:tcPr>
            <w:tcW w:w="1080" w:type="dxa"/>
            <w:shd w:val="clear" w:color="auto" w:fill="auto"/>
          </w:tcPr>
          <w:p w14:paraId="2D1A3C83" w14:textId="410BEB65" w:rsidR="00094A5B" w:rsidRPr="009C5DAE" w:rsidDel="009906B3"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1170" w:type="dxa"/>
            <w:shd w:val="clear" w:color="auto" w:fill="auto"/>
          </w:tcPr>
          <w:p w14:paraId="629031C6" w14:textId="01524894" w:rsidR="00094A5B" w:rsidRPr="009C5DAE" w:rsidDel="009906B3"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1170" w:type="dxa"/>
            <w:shd w:val="clear" w:color="auto" w:fill="auto"/>
          </w:tcPr>
          <w:p w14:paraId="50D25E02" w14:textId="4CB702CC" w:rsidR="00094A5B" w:rsidRPr="009C5DAE" w:rsidDel="009906B3"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1170" w:type="dxa"/>
            <w:shd w:val="clear" w:color="auto" w:fill="auto"/>
            <w:vAlign w:val="bottom"/>
          </w:tcPr>
          <w:p w14:paraId="316D4DD7" w14:textId="23F32C52" w:rsidR="00094A5B" w:rsidRPr="009C5DAE" w:rsidDel="009906B3"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3,432</w:t>
            </w:r>
          </w:p>
        </w:tc>
        <w:tc>
          <w:tcPr>
            <w:tcW w:w="1080" w:type="dxa"/>
            <w:shd w:val="clear" w:color="auto" w:fill="auto"/>
          </w:tcPr>
          <w:p w14:paraId="49500626" w14:textId="42F80D6C" w:rsidR="00094A5B" w:rsidRPr="009C5DAE" w:rsidDel="009906B3"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990" w:type="dxa"/>
            <w:shd w:val="clear" w:color="auto" w:fill="auto"/>
            <w:vAlign w:val="bottom"/>
          </w:tcPr>
          <w:p w14:paraId="1E08BFDD" w14:textId="4127B496" w:rsidR="00094A5B" w:rsidRPr="009C5DAE" w:rsidDel="009906B3"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3,432</w:t>
            </w:r>
          </w:p>
        </w:tc>
      </w:tr>
      <w:tr w:rsidR="00094A5B" w:rsidRPr="009C5DAE" w14:paraId="4F093235" w14:textId="77777777" w:rsidTr="00B878FA">
        <w:trPr>
          <w:cantSplit/>
        </w:trPr>
        <w:tc>
          <w:tcPr>
            <w:tcW w:w="2601" w:type="dxa"/>
          </w:tcPr>
          <w:p w14:paraId="57576DC4" w14:textId="6E4B28B1" w:rsidR="00094A5B" w:rsidRPr="009C5DAE" w:rsidRDefault="00094A5B" w:rsidP="00094A5B">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ค่าเสื่อมราคาสำหรับปี</w:t>
            </w:r>
          </w:p>
        </w:tc>
        <w:tc>
          <w:tcPr>
            <w:tcW w:w="1080" w:type="dxa"/>
            <w:shd w:val="clear" w:color="auto" w:fill="auto"/>
          </w:tcPr>
          <w:p w14:paraId="501ACD9F" w14:textId="44915FCE"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112</w:t>
            </w:r>
          </w:p>
        </w:tc>
        <w:tc>
          <w:tcPr>
            <w:tcW w:w="1170" w:type="dxa"/>
            <w:shd w:val="clear" w:color="auto" w:fill="auto"/>
          </w:tcPr>
          <w:p w14:paraId="2F4F294D" w14:textId="181546C4"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52,725</w:t>
            </w:r>
          </w:p>
        </w:tc>
        <w:tc>
          <w:tcPr>
            <w:tcW w:w="1170" w:type="dxa"/>
            <w:shd w:val="clear" w:color="auto" w:fill="auto"/>
          </w:tcPr>
          <w:p w14:paraId="0AF02EF7" w14:textId="03489A62"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58,050</w:t>
            </w:r>
          </w:p>
        </w:tc>
        <w:tc>
          <w:tcPr>
            <w:tcW w:w="1170" w:type="dxa"/>
            <w:shd w:val="clear" w:color="auto" w:fill="auto"/>
          </w:tcPr>
          <w:p w14:paraId="3B4671DA" w14:textId="13575887"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2,229</w:t>
            </w:r>
          </w:p>
        </w:tc>
        <w:tc>
          <w:tcPr>
            <w:tcW w:w="1080" w:type="dxa"/>
            <w:shd w:val="clear" w:color="auto" w:fill="auto"/>
            <w:vAlign w:val="bottom"/>
          </w:tcPr>
          <w:p w14:paraId="188A93E9" w14:textId="18EBEBFE"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990" w:type="dxa"/>
            <w:shd w:val="clear" w:color="auto" w:fill="auto"/>
            <w:vAlign w:val="bottom"/>
          </w:tcPr>
          <w:p w14:paraId="175911B6" w14:textId="2DC93B8D"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113,116</w:t>
            </w:r>
          </w:p>
        </w:tc>
      </w:tr>
      <w:tr w:rsidR="00094A5B" w:rsidRPr="009C5DAE" w14:paraId="1DA5C6E8" w14:textId="77777777" w:rsidTr="00B878FA">
        <w:trPr>
          <w:cantSplit/>
        </w:trPr>
        <w:tc>
          <w:tcPr>
            <w:tcW w:w="2601" w:type="dxa"/>
          </w:tcPr>
          <w:p w14:paraId="2CAFB306" w14:textId="3D7503DB" w:rsidR="00094A5B" w:rsidRPr="009C5DAE" w:rsidRDefault="00094A5B" w:rsidP="00094A5B">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ค่าเสื่อมราคาสะสมสำหรับส่วนที่ขายและตัดจำหน่าย</w:t>
            </w:r>
          </w:p>
        </w:tc>
        <w:tc>
          <w:tcPr>
            <w:tcW w:w="1080" w:type="dxa"/>
            <w:shd w:val="clear" w:color="auto" w:fill="auto"/>
            <w:vAlign w:val="bottom"/>
          </w:tcPr>
          <w:p w14:paraId="6B73ABD1" w14:textId="1BFE669E" w:rsidR="00094A5B" w:rsidRPr="009C5DAE" w:rsidRDefault="00094A5B" w:rsidP="00094A5B">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1170" w:type="dxa"/>
            <w:shd w:val="clear" w:color="auto" w:fill="auto"/>
            <w:vAlign w:val="bottom"/>
          </w:tcPr>
          <w:p w14:paraId="4F936B6F" w14:textId="09B37F70" w:rsidR="00094A5B" w:rsidRPr="009C5DAE" w:rsidRDefault="00094A5B" w:rsidP="00094A5B">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2,569</w:t>
            </w:r>
            <w:r w:rsidRPr="009C5DAE">
              <w:rPr>
                <w:rFonts w:ascii="Browallia New" w:hAnsi="Browallia New" w:cs="Browallia New"/>
                <w:snapToGrid w:val="0"/>
                <w:color w:val="000000"/>
                <w:sz w:val="22"/>
                <w:szCs w:val="22"/>
                <w:cs/>
                <w:lang w:eastAsia="th-TH"/>
              </w:rPr>
              <w:t>)</w:t>
            </w:r>
          </w:p>
        </w:tc>
        <w:tc>
          <w:tcPr>
            <w:tcW w:w="1170" w:type="dxa"/>
            <w:shd w:val="clear" w:color="auto" w:fill="auto"/>
            <w:vAlign w:val="bottom"/>
          </w:tcPr>
          <w:p w14:paraId="658D5A90" w14:textId="462C9C77" w:rsidR="00094A5B" w:rsidRPr="009C5DAE" w:rsidRDefault="00094A5B" w:rsidP="00094A5B">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4,790</w:t>
            </w:r>
            <w:r w:rsidRPr="009C5DAE">
              <w:rPr>
                <w:rFonts w:ascii="Browallia New" w:hAnsi="Browallia New" w:cs="Browallia New"/>
                <w:snapToGrid w:val="0"/>
                <w:color w:val="000000"/>
                <w:sz w:val="22"/>
                <w:szCs w:val="22"/>
                <w:cs/>
                <w:lang w:eastAsia="th-TH"/>
              </w:rPr>
              <w:t>)</w:t>
            </w:r>
          </w:p>
        </w:tc>
        <w:tc>
          <w:tcPr>
            <w:tcW w:w="1170" w:type="dxa"/>
            <w:shd w:val="clear" w:color="auto" w:fill="auto"/>
            <w:vAlign w:val="bottom"/>
          </w:tcPr>
          <w:p w14:paraId="7AD82CF6" w14:textId="387B6496" w:rsidR="00094A5B" w:rsidRPr="009C5DAE" w:rsidRDefault="00094A5B" w:rsidP="00094A5B">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7,444</w:t>
            </w:r>
            <w:r w:rsidRPr="009C5DAE">
              <w:rPr>
                <w:rFonts w:ascii="Browallia New" w:hAnsi="Browallia New" w:cs="Browallia New"/>
                <w:snapToGrid w:val="0"/>
                <w:color w:val="000000"/>
                <w:sz w:val="22"/>
                <w:szCs w:val="22"/>
                <w:cs/>
                <w:lang w:eastAsia="th-TH"/>
              </w:rPr>
              <w:t>)</w:t>
            </w:r>
          </w:p>
        </w:tc>
        <w:tc>
          <w:tcPr>
            <w:tcW w:w="1080" w:type="dxa"/>
            <w:shd w:val="clear" w:color="auto" w:fill="auto"/>
            <w:vAlign w:val="bottom"/>
          </w:tcPr>
          <w:p w14:paraId="5241D3B9" w14:textId="70CEA2C9" w:rsidR="00094A5B" w:rsidRPr="009C5DAE" w:rsidRDefault="00094A5B" w:rsidP="00094A5B">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990" w:type="dxa"/>
            <w:shd w:val="clear" w:color="auto" w:fill="auto"/>
            <w:vAlign w:val="bottom"/>
          </w:tcPr>
          <w:p w14:paraId="426451E0" w14:textId="4247E01F" w:rsidR="00094A5B" w:rsidRPr="009C5DAE" w:rsidRDefault="00094A5B" w:rsidP="00094A5B">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14,803</w:t>
            </w:r>
            <w:r w:rsidRPr="009C5DAE">
              <w:rPr>
                <w:rFonts w:ascii="Browallia New" w:hAnsi="Browallia New" w:cs="Browallia New"/>
                <w:snapToGrid w:val="0"/>
                <w:color w:val="000000"/>
                <w:sz w:val="22"/>
                <w:szCs w:val="22"/>
                <w:cs/>
                <w:lang w:eastAsia="th-TH"/>
              </w:rPr>
              <w:t>)</w:t>
            </w:r>
          </w:p>
        </w:tc>
      </w:tr>
      <w:tr w:rsidR="00094A5B" w:rsidRPr="009C5DAE" w14:paraId="3A46588F" w14:textId="77777777" w:rsidTr="00B878FA">
        <w:trPr>
          <w:cantSplit/>
        </w:trPr>
        <w:tc>
          <w:tcPr>
            <w:tcW w:w="2601" w:type="dxa"/>
          </w:tcPr>
          <w:p w14:paraId="5629D105" w14:textId="0A8BCCBD" w:rsidR="00094A5B" w:rsidRPr="009C5DAE" w:rsidRDefault="00094A5B" w:rsidP="00094A5B">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 xml:space="preserve">31 </w:t>
            </w:r>
            <w:r w:rsidRPr="009C5DAE">
              <w:rPr>
                <w:rFonts w:ascii="Browallia New" w:hAnsi="Browallia New" w:cs="Browallia New"/>
                <w:snapToGrid w:val="0"/>
                <w:color w:val="000000"/>
                <w:sz w:val="22"/>
                <w:szCs w:val="22"/>
                <w:cs/>
                <w:lang w:eastAsia="th-TH"/>
              </w:rPr>
              <w:t>ธันวาคม</w:t>
            </w:r>
            <w:r w:rsidRPr="009C5DAE">
              <w:rPr>
                <w:rFonts w:ascii="Browallia New" w:hAnsi="Browallia New" w:cs="Browallia New"/>
                <w:snapToGrid w:val="0"/>
                <w:color w:val="000000"/>
                <w:sz w:val="22"/>
                <w:szCs w:val="22"/>
                <w:lang w:eastAsia="th-TH"/>
              </w:rPr>
              <w:t xml:space="preserve"> 2566</w:t>
            </w:r>
          </w:p>
        </w:tc>
        <w:tc>
          <w:tcPr>
            <w:tcW w:w="1080" w:type="dxa"/>
            <w:shd w:val="clear" w:color="auto" w:fill="auto"/>
            <w:vAlign w:val="bottom"/>
          </w:tcPr>
          <w:p w14:paraId="1D448BAE" w14:textId="5A6DDCB4"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904</w:t>
            </w:r>
          </w:p>
        </w:tc>
        <w:tc>
          <w:tcPr>
            <w:tcW w:w="1170" w:type="dxa"/>
            <w:shd w:val="clear" w:color="auto" w:fill="auto"/>
            <w:vAlign w:val="bottom"/>
          </w:tcPr>
          <w:p w14:paraId="03D20575" w14:textId="43B8BE41"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632,364</w:t>
            </w:r>
          </w:p>
        </w:tc>
        <w:tc>
          <w:tcPr>
            <w:tcW w:w="1170" w:type="dxa"/>
            <w:shd w:val="clear" w:color="auto" w:fill="auto"/>
            <w:vAlign w:val="bottom"/>
          </w:tcPr>
          <w:p w14:paraId="3C8C3394" w14:textId="2167ADCA" w:rsidR="00094A5B" w:rsidRPr="009C5DAE" w:rsidRDefault="00094A5B" w:rsidP="00094A5B">
            <w:pPr>
              <w:tabs>
                <w:tab w:val="decimal" w:pos="792"/>
              </w:tabs>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614,778</w:t>
            </w:r>
          </w:p>
        </w:tc>
        <w:tc>
          <w:tcPr>
            <w:tcW w:w="1170" w:type="dxa"/>
            <w:shd w:val="clear" w:color="auto" w:fill="auto"/>
            <w:vAlign w:val="bottom"/>
          </w:tcPr>
          <w:p w14:paraId="69A38144" w14:textId="2182E09F"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196,744</w:t>
            </w:r>
          </w:p>
        </w:tc>
        <w:tc>
          <w:tcPr>
            <w:tcW w:w="1080" w:type="dxa"/>
            <w:shd w:val="clear" w:color="auto" w:fill="auto"/>
            <w:vAlign w:val="bottom"/>
          </w:tcPr>
          <w:p w14:paraId="40A2F900" w14:textId="34EFFD1E"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990" w:type="dxa"/>
            <w:shd w:val="clear" w:color="auto" w:fill="auto"/>
            <w:vAlign w:val="bottom"/>
          </w:tcPr>
          <w:p w14:paraId="30795889" w14:textId="75CE3B11"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1,444,790</w:t>
            </w:r>
          </w:p>
        </w:tc>
      </w:tr>
      <w:tr w:rsidR="00C3228B" w:rsidRPr="009C5DAE" w14:paraId="7B433E31" w14:textId="77777777" w:rsidTr="00C3228B">
        <w:trPr>
          <w:cantSplit/>
        </w:trPr>
        <w:tc>
          <w:tcPr>
            <w:tcW w:w="2601" w:type="dxa"/>
          </w:tcPr>
          <w:p w14:paraId="37C04928" w14:textId="270F81C9" w:rsidR="00C3228B" w:rsidRPr="009C5DAE" w:rsidRDefault="00C3228B" w:rsidP="00C3228B">
            <w:pPr>
              <w:tabs>
                <w:tab w:val="clear" w:pos="2580"/>
                <w:tab w:val="left" w:pos="2651"/>
              </w:tabs>
              <w:spacing w:line="240" w:lineRule="auto"/>
              <w:ind w:left="162"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ค่าเสื่อมราคาสำหรับปี</w:t>
            </w:r>
          </w:p>
        </w:tc>
        <w:tc>
          <w:tcPr>
            <w:tcW w:w="1080" w:type="dxa"/>
            <w:shd w:val="clear" w:color="auto" w:fill="auto"/>
            <w:vAlign w:val="bottom"/>
          </w:tcPr>
          <w:p w14:paraId="468573E4" w14:textId="483C40CE" w:rsidR="00C3228B" w:rsidRPr="009C5DAE" w:rsidRDefault="00C3228B" w:rsidP="00C3228B">
            <w:pPr>
              <w:spacing w:line="240" w:lineRule="auto"/>
              <w:ind w:right="-36"/>
              <w:jc w:val="right"/>
              <w:rPr>
                <w:rFonts w:ascii="Browallia New" w:hAnsi="Browallia New" w:cs="Browallia New"/>
                <w:snapToGrid w:val="0"/>
                <w:color w:val="000000"/>
                <w:sz w:val="22"/>
                <w:szCs w:val="22"/>
                <w:lang w:eastAsia="th-TH"/>
              </w:rPr>
            </w:pPr>
            <w:r w:rsidRPr="00C3228B">
              <w:rPr>
                <w:rFonts w:ascii="Browallia New" w:hAnsi="Browallia New" w:cs="Browallia New"/>
                <w:snapToGrid w:val="0"/>
                <w:color w:val="000000"/>
                <w:sz w:val="22"/>
                <w:szCs w:val="22"/>
                <w:lang w:eastAsia="th-TH"/>
              </w:rPr>
              <w:t>11</w:t>
            </w:r>
            <w:r w:rsidR="007605F5">
              <w:rPr>
                <w:rFonts w:ascii="Browallia New" w:hAnsi="Browallia New" w:cs="Browallia New"/>
                <w:snapToGrid w:val="0"/>
                <w:color w:val="000000"/>
                <w:sz w:val="22"/>
                <w:szCs w:val="22"/>
                <w:lang w:eastAsia="th-TH"/>
              </w:rPr>
              <w:t>2</w:t>
            </w:r>
          </w:p>
        </w:tc>
        <w:tc>
          <w:tcPr>
            <w:tcW w:w="1170" w:type="dxa"/>
            <w:shd w:val="clear" w:color="auto" w:fill="auto"/>
            <w:vAlign w:val="bottom"/>
          </w:tcPr>
          <w:p w14:paraId="74C7A02B" w14:textId="3A4D12E5" w:rsidR="00C3228B" w:rsidRPr="009C5DAE" w:rsidRDefault="00C3228B" w:rsidP="00C3228B">
            <w:pPr>
              <w:spacing w:line="240" w:lineRule="auto"/>
              <w:ind w:right="-36"/>
              <w:jc w:val="right"/>
              <w:rPr>
                <w:rFonts w:ascii="Browallia New" w:hAnsi="Browallia New" w:cs="Browallia New"/>
                <w:snapToGrid w:val="0"/>
                <w:color w:val="000000"/>
                <w:sz w:val="22"/>
                <w:szCs w:val="22"/>
                <w:lang w:eastAsia="th-TH"/>
              </w:rPr>
            </w:pPr>
            <w:r w:rsidRPr="00C3228B">
              <w:rPr>
                <w:rFonts w:ascii="Browallia New" w:hAnsi="Browallia New" w:cs="Browallia New"/>
                <w:snapToGrid w:val="0"/>
                <w:color w:val="000000"/>
                <w:sz w:val="22"/>
                <w:szCs w:val="22"/>
                <w:lang w:eastAsia="th-TH"/>
              </w:rPr>
              <w:t>53,034</w:t>
            </w:r>
          </w:p>
        </w:tc>
        <w:tc>
          <w:tcPr>
            <w:tcW w:w="1170" w:type="dxa"/>
            <w:shd w:val="clear" w:color="auto" w:fill="auto"/>
            <w:vAlign w:val="bottom"/>
          </w:tcPr>
          <w:p w14:paraId="66CA4461" w14:textId="1297112A" w:rsidR="00C3228B" w:rsidRPr="009C5DAE" w:rsidRDefault="00C3228B" w:rsidP="00C3228B">
            <w:pPr>
              <w:spacing w:line="240" w:lineRule="auto"/>
              <w:ind w:right="-36"/>
              <w:jc w:val="right"/>
              <w:rPr>
                <w:rFonts w:ascii="Browallia New" w:hAnsi="Browallia New" w:cs="Browallia New"/>
                <w:snapToGrid w:val="0"/>
                <w:color w:val="000000"/>
                <w:sz w:val="22"/>
                <w:szCs w:val="22"/>
                <w:lang w:eastAsia="th-TH"/>
              </w:rPr>
            </w:pPr>
            <w:r w:rsidRPr="00C3228B">
              <w:rPr>
                <w:rFonts w:ascii="Browallia New" w:hAnsi="Browallia New" w:cs="Browallia New"/>
                <w:snapToGrid w:val="0"/>
                <w:color w:val="000000"/>
                <w:sz w:val="22"/>
                <w:szCs w:val="22"/>
                <w:lang w:eastAsia="th-TH"/>
              </w:rPr>
              <w:t>60,146</w:t>
            </w:r>
          </w:p>
        </w:tc>
        <w:tc>
          <w:tcPr>
            <w:tcW w:w="1170" w:type="dxa"/>
            <w:shd w:val="clear" w:color="auto" w:fill="auto"/>
            <w:vAlign w:val="bottom"/>
          </w:tcPr>
          <w:p w14:paraId="3E746D21" w14:textId="1303706D" w:rsidR="00C3228B" w:rsidRPr="009C5DAE" w:rsidRDefault="00C3228B" w:rsidP="00C3228B">
            <w:pPr>
              <w:spacing w:line="240" w:lineRule="auto"/>
              <w:ind w:right="-36"/>
              <w:jc w:val="right"/>
              <w:rPr>
                <w:rFonts w:ascii="Browallia New" w:hAnsi="Browallia New" w:cs="Browallia New"/>
                <w:snapToGrid w:val="0"/>
                <w:color w:val="000000"/>
                <w:sz w:val="22"/>
                <w:szCs w:val="22"/>
                <w:lang w:eastAsia="th-TH"/>
              </w:rPr>
            </w:pPr>
            <w:r w:rsidRPr="00C3228B">
              <w:rPr>
                <w:rFonts w:ascii="Browallia New" w:hAnsi="Browallia New" w:cs="Browallia New"/>
                <w:snapToGrid w:val="0"/>
                <w:color w:val="000000"/>
                <w:sz w:val="22"/>
                <w:szCs w:val="22"/>
                <w:lang w:eastAsia="th-TH"/>
              </w:rPr>
              <w:t>3,166</w:t>
            </w:r>
          </w:p>
        </w:tc>
        <w:tc>
          <w:tcPr>
            <w:tcW w:w="1080" w:type="dxa"/>
            <w:shd w:val="clear" w:color="auto" w:fill="auto"/>
            <w:vAlign w:val="bottom"/>
          </w:tcPr>
          <w:p w14:paraId="0A0029EE" w14:textId="466B5884" w:rsidR="00C3228B" w:rsidRPr="009C5DAE" w:rsidRDefault="00C3228B" w:rsidP="00C3228B">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990" w:type="dxa"/>
            <w:shd w:val="clear" w:color="auto" w:fill="auto"/>
            <w:vAlign w:val="bottom"/>
          </w:tcPr>
          <w:p w14:paraId="0DAB2F53" w14:textId="67748E45" w:rsidR="00C3228B" w:rsidRPr="009C5DAE" w:rsidRDefault="00C3228B" w:rsidP="00C3228B">
            <w:pPr>
              <w:spacing w:line="240" w:lineRule="auto"/>
              <w:ind w:right="-36"/>
              <w:jc w:val="right"/>
              <w:rPr>
                <w:rFonts w:ascii="Browallia New" w:hAnsi="Browallia New" w:cs="Browallia New"/>
                <w:snapToGrid w:val="0"/>
                <w:color w:val="000000"/>
                <w:sz w:val="22"/>
                <w:szCs w:val="22"/>
                <w:lang w:eastAsia="th-TH"/>
              </w:rPr>
            </w:pPr>
            <w:r w:rsidRPr="00C3228B">
              <w:rPr>
                <w:rFonts w:ascii="Browallia New" w:hAnsi="Browallia New" w:cs="Browallia New"/>
                <w:snapToGrid w:val="0"/>
                <w:color w:val="000000"/>
                <w:sz w:val="22"/>
                <w:szCs w:val="22"/>
                <w:lang w:eastAsia="th-TH"/>
              </w:rPr>
              <w:t>116,45</w:t>
            </w:r>
            <w:r w:rsidR="00DA3046">
              <w:rPr>
                <w:rFonts w:ascii="Browallia New" w:hAnsi="Browallia New" w:cs="Browallia New"/>
                <w:snapToGrid w:val="0"/>
                <w:color w:val="000000"/>
                <w:sz w:val="22"/>
                <w:szCs w:val="22"/>
                <w:lang w:eastAsia="th-TH"/>
              </w:rPr>
              <w:t>8</w:t>
            </w:r>
          </w:p>
        </w:tc>
      </w:tr>
      <w:tr w:rsidR="00C3228B" w:rsidRPr="009C5DAE" w14:paraId="1108DB1F" w14:textId="77777777" w:rsidTr="00C3228B">
        <w:trPr>
          <w:cantSplit/>
        </w:trPr>
        <w:tc>
          <w:tcPr>
            <w:tcW w:w="2601" w:type="dxa"/>
            <w:shd w:val="clear" w:color="auto" w:fill="auto"/>
          </w:tcPr>
          <w:p w14:paraId="221ACF96" w14:textId="324F0DE3" w:rsidR="00C3228B" w:rsidRPr="009C5DAE" w:rsidRDefault="00C3228B" w:rsidP="00C3228B">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ค่าเสื่อมราคาสะสมสำหรับส่วนที่ขายและตัดจำหน่าย</w:t>
            </w:r>
          </w:p>
        </w:tc>
        <w:tc>
          <w:tcPr>
            <w:tcW w:w="1080" w:type="dxa"/>
            <w:shd w:val="clear" w:color="auto" w:fill="auto"/>
            <w:vAlign w:val="bottom"/>
          </w:tcPr>
          <w:p w14:paraId="799A81C9" w14:textId="25F96D22" w:rsidR="00C3228B" w:rsidRPr="009C5DAE" w:rsidRDefault="00C3228B" w:rsidP="004C5A7A">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1170" w:type="dxa"/>
            <w:shd w:val="clear" w:color="auto" w:fill="auto"/>
            <w:vAlign w:val="bottom"/>
          </w:tcPr>
          <w:p w14:paraId="3771E31F" w14:textId="3F6619CA" w:rsidR="00C3228B" w:rsidRPr="009C5DAE" w:rsidRDefault="00C3228B" w:rsidP="004C5A7A">
            <w:pPr>
              <w:spacing w:line="240" w:lineRule="auto"/>
              <w:ind w:right="-36"/>
              <w:jc w:val="right"/>
              <w:rPr>
                <w:rFonts w:ascii="Browallia New" w:hAnsi="Browallia New" w:cs="Browallia New"/>
                <w:snapToGrid w:val="0"/>
                <w:color w:val="000000"/>
                <w:sz w:val="22"/>
                <w:szCs w:val="22"/>
                <w:cs/>
                <w:lang w:eastAsia="th-TH"/>
              </w:rPr>
            </w:pPr>
            <w:r w:rsidRPr="00C3228B">
              <w:rPr>
                <w:rFonts w:ascii="Browallia New" w:hAnsi="Browallia New" w:cs="Browallia New"/>
                <w:snapToGrid w:val="0"/>
                <w:color w:val="000000"/>
                <w:sz w:val="22"/>
                <w:szCs w:val="22"/>
                <w:lang w:eastAsia="th-TH"/>
              </w:rPr>
              <w:t>(5,851)</w:t>
            </w:r>
          </w:p>
        </w:tc>
        <w:tc>
          <w:tcPr>
            <w:tcW w:w="1170" w:type="dxa"/>
            <w:shd w:val="clear" w:color="auto" w:fill="auto"/>
            <w:vAlign w:val="bottom"/>
          </w:tcPr>
          <w:p w14:paraId="2722F3B4" w14:textId="30B8AC35" w:rsidR="00C3228B" w:rsidRPr="009C5DAE" w:rsidRDefault="00C3228B" w:rsidP="004C5A7A">
            <w:pPr>
              <w:spacing w:line="240" w:lineRule="auto"/>
              <w:ind w:right="-36"/>
              <w:jc w:val="right"/>
              <w:rPr>
                <w:rFonts w:ascii="Browallia New" w:hAnsi="Browallia New" w:cs="Browallia New"/>
                <w:snapToGrid w:val="0"/>
                <w:color w:val="000000"/>
                <w:sz w:val="22"/>
                <w:szCs w:val="22"/>
                <w:cs/>
                <w:lang w:eastAsia="th-TH"/>
              </w:rPr>
            </w:pPr>
            <w:r w:rsidRPr="00C3228B">
              <w:rPr>
                <w:rFonts w:ascii="Browallia New" w:hAnsi="Browallia New" w:cs="Browallia New"/>
                <w:snapToGrid w:val="0"/>
                <w:color w:val="000000"/>
                <w:sz w:val="22"/>
                <w:szCs w:val="22"/>
                <w:lang w:eastAsia="th-TH"/>
              </w:rPr>
              <w:t>(8,676)</w:t>
            </w:r>
          </w:p>
        </w:tc>
        <w:tc>
          <w:tcPr>
            <w:tcW w:w="1170" w:type="dxa"/>
            <w:shd w:val="clear" w:color="auto" w:fill="auto"/>
            <w:vAlign w:val="bottom"/>
          </w:tcPr>
          <w:p w14:paraId="02EC1942" w14:textId="6F4EA858" w:rsidR="00C3228B" w:rsidRPr="009C5DAE" w:rsidRDefault="00C3228B" w:rsidP="004C5A7A">
            <w:pPr>
              <w:spacing w:line="240" w:lineRule="auto"/>
              <w:ind w:right="-36"/>
              <w:jc w:val="right"/>
              <w:rPr>
                <w:rFonts w:ascii="Browallia New" w:hAnsi="Browallia New" w:cs="Browallia New"/>
                <w:snapToGrid w:val="0"/>
                <w:color w:val="000000"/>
                <w:sz w:val="22"/>
                <w:szCs w:val="22"/>
                <w:lang w:eastAsia="th-TH"/>
              </w:rPr>
            </w:pPr>
            <w:r w:rsidRPr="00C3228B">
              <w:rPr>
                <w:rFonts w:ascii="Browallia New" w:hAnsi="Browallia New" w:cs="Browallia New"/>
                <w:snapToGrid w:val="0"/>
                <w:color w:val="000000"/>
                <w:sz w:val="22"/>
                <w:szCs w:val="22"/>
                <w:lang w:eastAsia="th-TH"/>
              </w:rPr>
              <w:t>(57,224)</w:t>
            </w:r>
          </w:p>
        </w:tc>
        <w:tc>
          <w:tcPr>
            <w:tcW w:w="1080" w:type="dxa"/>
            <w:shd w:val="clear" w:color="auto" w:fill="auto"/>
            <w:vAlign w:val="bottom"/>
          </w:tcPr>
          <w:p w14:paraId="3691BCCA" w14:textId="2B8E291A" w:rsidR="00C3228B" w:rsidRPr="009C5DAE" w:rsidRDefault="00C3228B" w:rsidP="004C5A7A">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990" w:type="dxa"/>
            <w:shd w:val="clear" w:color="auto" w:fill="auto"/>
            <w:vAlign w:val="bottom"/>
          </w:tcPr>
          <w:p w14:paraId="100453A0" w14:textId="01BDD6FB" w:rsidR="00C3228B" w:rsidRPr="009C5DAE" w:rsidRDefault="00C3228B" w:rsidP="004C5A7A">
            <w:pPr>
              <w:spacing w:line="240" w:lineRule="auto"/>
              <w:ind w:right="-36"/>
              <w:jc w:val="right"/>
              <w:rPr>
                <w:rFonts w:ascii="Browallia New" w:hAnsi="Browallia New" w:cs="Browallia New"/>
                <w:snapToGrid w:val="0"/>
                <w:color w:val="000000"/>
                <w:sz w:val="22"/>
                <w:szCs w:val="22"/>
                <w:lang w:eastAsia="th-TH"/>
              </w:rPr>
            </w:pPr>
            <w:r w:rsidRPr="00C3228B">
              <w:rPr>
                <w:rFonts w:ascii="Browallia New" w:hAnsi="Browallia New" w:cs="Browallia New"/>
                <w:snapToGrid w:val="0"/>
                <w:color w:val="000000"/>
                <w:sz w:val="22"/>
                <w:szCs w:val="22"/>
                <w:lang w:eastAsia="th-TH"/>
              </w:rPr>
              <w:t>(71,751)</w:t>
            </w:r>
          </w:p>
        </w:tc>
      </w:tr>
      <w:tr w:rsidR="00C3228B" w:rsidRPr="009C5DAE" w14:paraId="7DDE4FD8" w14:textId="77777777" w:rsidTr="00C3228B">
        <w:trPr>
          <w:cantSplit/>
        </w:trPr>
        <w:tc>
          <w:tcPr>
            <w:tcW w:w="2601" w:type="dxa"/>
            <w:shd w:val="clear" w:color="auto" w:fill="auto"/>
          </w:tcPr>
          <w:p w14:paraId="5F8C8996" w14:textId="47C9B334" w:rsidR="00C3228B" w:rsidRPr="009C5DAE" w:rsidRDefault="00C3228B" w:rsidP="00C3228B">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ลดลงจากการจำหน่าย</w:t>
            </w:r>
            <w:r>
              <w:rPr>
                <w:rFonts w:ascii="Browallia New" w:hAnsi="Browallia New" w:cs="Browallia New" w:hint="cs"/>
                <w:snapToGrid w:val="0"/>
                <w:color w:val="000000"/>
                <w:sz w:val="22"/>
                <w:szCs w:val="22"/>
                <w:cs/>
                <w:lang w:eastAsia="th-TH"/>
              </w:rPr>
              <w:t>บริษัทย่อย</w:t>
            </w:r>
          </w:p>
        </w:tc>
        <w:tc>
          <w:tcPr>
            <w:tcW w:w="1080" w:type="dxa"/>
            <w:shd w:val="clear" w:color="auto" w:fill="auto"/>
            <w:vAlign w:val="bottom"/>
          </w:tcPr>
          <w:p w14:paraId="2D871882" w14:textId="61F1BE33" w:rsidR="00C3228B" w:rsidRPr="009C5DAE" w:rsidRDefault="00C3228B" w:rsidP="00C3228B">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1170" w:type="dxa"/>
            <w:shd w:val="clear" w:color="auto" w:fill="auto"/>
            <w:vAlign w:val="bottom"/>
          </w:tcPr>
          <w:p w14:paraId="32C404F9" w14:textId="5924D088" w:rsidR="00C3228B" w:rsidRPr="009C5DAE" w:rsidRDefault="00C3228B" w:rsidP="00C3228B">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C3228B">
              <w:rPr>
                <w:rFonts w:ascii="Browallia New" w:hAnsi="Browallia New" w:cs="Browallia New"/>
                <w:snapToGrid w:val="0"/>
                <w:color w:val="000000"/>
                <w:sz w:val="22"/>
                <w:szCs w:val="22"/>
                <w:lang w:eastAsia="th-TH"/>
              </w:rPr>
              <w:t>(401)</w:t>
            </w:r>
          </w:p>
        </w:tc>
        <w:tc>
          <w:tcPr>
            <w:tcW w:w="1170" w:type="dxa"/>
            <w:shd w:val="clear" w:color="auto" w:fill="auto"/>
            <w:vAlign w:val="bottom"/>
          </w:tcPr>
          <w:p w14:paraId="24FFA4D1" w14:textId="0181E1AB" w:rsidR="00C3228B" w:rsidRPr="009C5DAE" w:rsidRDefault="00C3228B" w:rsidP="00C3228B">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C3228B">
              <w:rPr>
                <w:rFonts w:ascii="Browallia New" w:hAnsi="Browallia New" w:cs="Browallia New"/>
                <w:snapToGrid w:val="0"/>
                <w:color w:val="000000"/>
                <w:sz w:val="22"/>
                <w:szCs w:val="22"/>
                <w:lang w:eastAsia="th-TH"/>
              </w:rPr>
              <w:t>(3,85</w:t>
            </w:r>
            <w:r w:rsidR="00FC0152">
              <w:rPr>
                <w:rFonts w:ascii="Browallia New" w:hAnsi="Browallia New" w:cs="Browallia New"/>
                <w:snapToGrid w:val="0"/>
                <w:color w:val="000000"/>
                <w:sz w:val="22"/>
                <w:szCs w:val="22"/>
                <w:lang w:eastAsia="th-TH"/>
              </w:rPr>
              <w:t>7</w:t>
            </w:r>
            <w:r w:rsidRPr="00C3228B">
              <w:rPr>
                <w:rFonts w:ascii="Browallia New" w:hAnsi="Browallia New" w:cs="Browallia New"/>
                <w:snapToGrid w:val="0"/>
                <w:color w:val="000000"/>
                <w:sz w:val="22"/>
                <w:szCs w:val="22"/>
                <w:lang w:eastAsia="th-TH"/>
              </w:rPr>
              <w:t>)</w:t>
            </w:r>
          </w:p>
        </w:tc>
        <w:tc>
          <w:tcPr>
            <w:tcW w:w="1170" w:type="dxa"/>
            <w:shd w:val="clear" w:color="auto" w:fill="auto"/>
            <w:vAlign w:val="bottom"/>
          </w:tcPr>
          <w:p w14:paraId="7E62B007" w14:textId="1E8E593C" w:rsidR="00C3228B" w:rsidRPr="009C5DAE" w:rsidRDefault="00C3228B" w:rsidP="00C3228B">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1080" w:type="dxa"/>
            <w:shd w:val="clear" w:color="auto" w:fill="auto"/>
            <w:vAlign w:val="bottom"/>
          </w:tcPr>
          <w:p w14:paraId="2B07EF09" w14:textId="3C428685" w:rsidR="00C3228B" w:rsidRPr="009C5DAE" w:rsidRDefault="00C3228B" w:rsidP="00C3228B">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990" w:type="dxa"/>
            <w:shd w:val="clear" w:color="auto" w:fill="auto"/>
            <w:vAlign w:val="bottom"/>
          </w:tcPr>
          <w:p w14:paraId="6A69F4B9" w14:textId="082D8EA1" w:rsidR="00C3228B" w:rsidRPr="009C5DAE" w:rsidRDefault="00C3228B" w:rsidP="00C3228B">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C3228B">
              <w:rPr>
                <w:rFonts w:ascii="Browallia New" w:hAnsi="Browallia New" w:cs="Browallia New"/>
                <w:snapToGrid w:val="0"/>
                <w:color w:val="000000"/>
                <w:sz w:val="22"/>
                <w:szCs w:val="22"/>
                <w:lang w:eastAsia="th-TH"/>
              </w:rPr>
              <w:t>(4,25</w:t>
            </w:r>
            <w:r w:rsidR="00B96417">
              <w:rPr>
                <w:rFonts w:ascii="Browallia New" w:hAnsi="Browallia New" w:cs="Browallia New"/>
                <w:snapToGrid w:val="0"/>
                <w:color w:val="000000"/>
                <w:sz w:val="22"/>
                <w:szCs w:val="22"/>
                <w:lang w:eastAsia="th-TH"/>
              </w:rPr>
              <w:t>8</w:t>
            </w:r>
            <w:r w:rsidRPr="00C3228B">
              <w:rPr>
                <w:rFonts w:ascii="Browallia New" w:hAnsi="Browallia New" w:cs="Browallia New"/>
                <w:snapToGrid w:val="0"/>
                <w:color w:val="000000"/>
                <w:sz w:val="22"/>
                <w:szCs w:val="22"/>
                <w:lang w:eastAsia="th-TH"/>
              </w:rPr>
              <w:t>)</w:t>
            </w:r>
          </w:p>
        </w:tc>
      </w:tr>
      <w:tr w:rsidR="00C3228B" w:rsidRPr="009C5DAE" w14:paraId="2D04204C" w14:textId="77777777" w:rsidTr="00C3228B">
        <w:trPr>
          <w:cantSplit/>
        </w:trPr>
        <w:tc>
          <w:tcPr>
            <w:tcW w:w="2601" w:type="dxa"/>
            <w:shd w:val="clear" w:color="auto" w:fill="auto"/>
            <w:vAlign w:val="bottom"/>
          </w:tcPr>
          <w:p w14:paraId="7E480AB9" w14:textId="4039B607" w:rsidR="00C3228B" w:rsidRPr="009C5DAE" w:rsidRDefault="00C3228B" w:rsidP="00C3228B">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 xml:space="preserve">31 </w:t>
            </w:r>
            <w:r w:rsidRPr="009C5DAE">
              <w:rPr>
                <w:rFonts w:ascii="Browallia New" w:hAnsi="Browallia New" w:cs="Browallia New"/>
                <w:snapToGrid w:val="0"/>
                <w:color w:val="000000"/>
                <w:sz w:val="22"/>
                <w:szCs w:val="22"/>
                <w:cs/>
                <w:lang w:eastAsia="th-TH"/>
              </w:rPr>
              <w:t>ธันวาคม</w:t>
            </w:r>
            <w:r w:rsidRPr="009C5DAE">
              <w:rPr>
                <w:rFonts w:ascii="Browallia New" w:hAnsi="Browallia New" w:cs="Browallia New"/>
                <w:snapToGrid w:val="0"/>
                <w:color w:val="000000"/>
                <w:sz w:val="22"/>
                <w:szCs w:val="22"/>
                <w:lang w:eastAsia="th-TH"/>
              </w:rPr>
              <w:t xml:space="preserve"> 2567</w:t>
            </w:r>
          </w:p>
        </w:tc>
        <w:tc>
          <w:tcPr>
            <w:tcW w:w="1080" w:type="dxa"/>
            <w:shd w:val="clear" w:color="auto" w:fill="auto"/>
            <w:vAlign w:val="bottom"/>
          </w:tcPr>
          <w:p w14:paraId="2CD06860" w14:textId="67F2AD05" w:rsidR="00C3228B" w:rsidRPr="009C5DAE" w:rsidRDefault="00C3228B" w:rsidP="00C3228B">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C3228B">
              <w:rPr>
                <w:rFonts w:ascii="Browallia New" w:hAnsi="Browallia New" w:cs="Browallia New"/>
                <w:snapToGrid w:val="0"/>
                <w:color w:val="000000"/>
                <w:sz w:val="22"/>
                <w:szCs w:val="22"/>
                <w:lang w:eastAsia="th-TH"/>
              </w:rPr>
              <w:t>1,01</w:t>
            </w:r>
            <w:r w:rsidR="007605F5">
              <w:rPr>
                <w:rFonts w:ascii="Browallia New" w:hAnsi="Browallia New" w:cs="Browallia New"/>
                <w:snapToGrid w:val="0"/>
                <w:color w:val="000000"/>
                <w:sz w:val="22"/>
                <w:szCs w:val="22"/>
                <w:lang w:eastAsia="th-TH"/>
              </w:rPr>
              <w:t>6</w:t>
            </w:r>
          </w:p>
        </w:tc>
        <w:tc>
          <w:tcPr>
            <w:tcW w:w="1170" w:type="dxa"/>
            <w:shd w:val="clear" w:color="auto" w:fill="auto"/>
            <w:vAlign w:val="bottom"/>
          </w:tcPr>
          <w:p w14:paraId="5240E671" w14:textId="4F851812" w:rsidR="00C3228B" w:rsidRPr="009C5DAE" w:rsidRDefault="00C3228B" w:rsidP="00C3228B">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C3228B">
              <w:rPr>
                <w:rFonts w:ascii="Browallia New" w:hAnsi="Browallia New" w:cs="Browallia New"/>
                <w:snapToGrid w:val="0"/>
                <w:color w:val="000000"/>
                <w:sz w:val="22"/>
                <w:szCs w:val="22"/>
                <w:lang w:eastAsia="th-TH"/>
              </w:rPr>
              <w:t>679,146</w:t>
            </w:r>
          </w:p>
        </w:tc>
        <w:tc>
          <w:tcPr>
            <w:tcW w:w="1170" w:type="dxa"/>
            <w:shd w:val="clear" w:color="auto" w:fill="auto"/>
            <w:vAlign w:val="bottom"/>
          </w:tcPr>
          <w:p w14:paraId="1ED56667" w14:textId="19812EDF" w:rsidR="00C3228B" w:rsidRPr="009C5DAE" w:rsidRDefault="00C3228B" w:rsidP="00C3228B">
            <w:pPr>
              <w:pBdr>
                <w:bottom w:val="single" w:sz="4" w:space="1" w:color="auto"/>
              </w:pBdr>
              <w:tabs>
                <w:tab w:val="decimal" w:pos="792"/>
              </w:tabs>
              <w:spacing w:line="240" w:lineRule="auto"/>
              <w:ind w:right="-36"/>
              <w:jc w:val="right"/>
              <w:rPr>
                <w:rFonts w:ascii="Browallia New" w:hAnsi="Browallia New" w:cs="Browallia New"/>
                <w:snapToGrid w:val="0"/>
                <w:color w:val="000000"/>
                <w:sz w:val="22"/>
                <w:szCs w:val="22"/>
                <w:lang w:eastAsia="th-TH"/>
              </w:rPr>
            </w:pPr>
            <w:r w:rsidRPr="00C3228B">
              <w:rPr>
                <w:rFonts w:ascii="Browallia New" w:hAnsi="Browallia New" w:cs="Browallia New"/>
                <w:snapToGrid w:val="0"/>
                <w:color w:val="000000"/>
                <w:sz w:val="22"/>
                <w:szCs w:val="22"/>
                <w:lang w:eastAsia="th-TH"/>
              </w:rPr>
              <w:t>662,39</w:t>
            </w:r>
            <w:r w:rsidR="00FC0152">
              <w:rPr>
                <w:rFonts w:ascii="Browallia New" w:hAnsi="Browallia New" w:cs="Browallia New"/>
                <w:snapToGrid w:val="0"/>
                <w:color w:val="000000"/>
                <w:sz w:val="22"/>
                <w:szCs w:val="22"/>
                <w:lang w:eastAsia="th-TH"/>
              </w:rPr>
              <w:t>1</w:t>
            </w:r>
          </w:p>
        </w:tc>
        <w:tc>
          <w:tcPr>
            <w:tcW w:w="1170" w:type="dxa"/>
            <w:shd w:val="clear" w:color="auto" w:fill="auto"/>
            <w:vAlign w:val="bottom"/>
          </w:tcPr>
          <w:p w14:paraId="7BC63FBA" w14:textId="329AA00A" w:rsidR="00C3228B" w:rsidRPr="009C5DAE" w:rsidRDefault="00C3228B" w:rsidP="00C3228B">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C3228B">
              <w:rPr>
                <w:rFonts w:ascii="Browallia New" w:hAnsi="Browallia New" w:cs="Browallia New"/>
                <w:snapToGrid w:val="0"/>
                <w:color w:val="000000"/>
                <w:sz w:val="22"/>
                <w:szCs w:val="22"/>
                <w:lang w:eastAsia="th-TH"/>
              </w:rPr>
              <w:t>142,686</w:t>
            </w:r>
          </w:p>
        </w:tc>
        <w:tc>
          <w:tcPr>
            <w:tcW w:w="1080" w:type="dxa"/>
            <w:shd w:val="clear" w:color="auto" w:fill="auto"/>
            <w:vAlign w:val="bottom"/>
          </w:tcPr>
          <w:p w14:paraId="7F87B941" w14:textId="66FAFFDF" w:rsidR="00C3228B" w:rsidRPr="009C5DAE" w:rsidRDefault="00C3228B" w:rsidP="00C3228B">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w:t>
            </w:r>
          </w:p>
        </w:tc>
        <w:tc>
          <w:tcPr>
            <w:tcW w:w="990" w:type="dxa"/>
            <w:shd w:val="clear" w:color="auto" w:fill="auto"/>
            <w:vAlign w:val="bottom"/>
          </w:tcPr>
          <w:p w14:paraId="14DAE807" w14:textId="1E784C8D" w:rsidR="00C3228B" w:rsidRPr="009C5DAE" w:rsidRDefault="00C3228B" w:rsidP="00C3228B">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C3228B">
              <w:rPr>
                <w:rFonts w:ascii="Browallia New" w:hAnsi="Browallia New" w:cs="Browallia New"/>
                <w:snapToGrid w:val="0"/>
                <w:color w:val="000000"/>
                <w:sz w:val="22"/>
                <w:szCs w:val="22"/>
                <w:lang w:eastAsia="th-TH"/>
              </w:rPr>
              <w:t>1,485,239</w:t>
            </w:r>
          </w:p>
        </w:tc>
      </w:tr>
      <w:tr w:rsidR="00094A5B" w:rsidRPr="009C5DAE" w14:paraId="020AEE81" w14:textId="77777777" w:rsidTr="00B878FA">
        <w:trPr>
          <w:cantSplit/>
          <w:trHeight w:val="234"/>
        </w:trPr>
        <w:tc>
          <w:tcPr>
            <w:tcW w:w="2601" w:type="dxa"/>
          </w:tcPr>
          <w:p w14:paraId="22644437" w14:textId="77777777" w:rsidR="00094A5B" w:rsidRPr="009C5DAE" w:rsidRDefault="00094A5B" w:rsidP="00094A5B">
            <w:pPr>
              <w:spacing w:line="240" w:lineRule="auto"/>
              <w:ind w:left="162" w:right="-36" w:hanging="162"/>
              <w:jc w:val="both"/>
              <w:rPr>
                <w:rFonts w:ascii="Browallia New" w:hAnsi="Browallia New" w:cs="Browallia New"/>
                <w:snapToGrid w:val="0"/>
                <w:color w:val="000000"/>
                <w:sz w:val="22"/>
                <w:szCs w:val="22"/>
                <w:cs/>
                <w:lang w:eastAsia="th-TH"/>
              </w:rPr>
            </w:pPr>
          </w:p>
        </w:tc>
        <w:tc>
          <w:tcPr>
            <w:tcW w:w="1080" w:type="dxa"/>
            <w:shd w:val="clear" w:color="auto" w:fill="auto"/>
            <w:vAlign w:val="bottom"/>
          </w:tcPr>
          <w:p w14:paraId="7B99B616" w14:textId="77777777" w:rsidR="00094A5B" w:rsidRPr="009C5DAE" w:rsidRDefault="00094A5B" w:rsidP="00094A5B">
            <w:pPr>
              <w:spacing w:line="240" w:lineRule="auto"/>
              <w:ind w:right="-36"/>
              <w:rPr>
                <w:rFonts w:ascii="Browallia New" w:hAnsi="Browallia New" w:cs="Browallia New"/>
                <w:snapToGrid w:val="0"/>
                <w:color w:val="000000"/>
                <w:sz w:val="22"/>
                <w:szCs w:val="22"/>
                <w:cs/>
                <w:lang w:eastAsia="th-TH"/>
              </w:rPr>
            </w:pPr>
          </w:p>
        </w:tc>
        <w:tc>
          <w:tcPr>
            <w:tcW w:w="1170" w:type="dxa"/>
            <w:shd w:val="clear" w:color="auto" w:fill="auto"/>
            <w:vAlign w:val="bottom"/>
          </w:tcPr>
          <w:p w14:paraId="52EB6E77" w14:textId="77777777" w:rsidR="00094A5B" w:rsidRPr="009C5DAE" w:rsidRDefault="00094A5B" w:rsidP="00094A5B">
            <w:pPr>
              <w:spacing w:line="240" w:lineRule="auto"/>
              <w:ind w:right="-36"/>
              <w:rPr>
                <w:rFonts w:ascii="Browallia New" w:hAnsi="Browallia New" w:cs="Browallia New"/>
                <w:snapToGrid w:val="0"/>
                <w:color w:val="000000"/>
                <w:sz w:val="22"/>
                <w:szCs w:val="22"/>
                <w:cs/>
                <w:lang w:eastAsia="th-TH"/>
              </w:rPr>
            </w:pPr>
          </w:p>
        </w:tc>
        <w:tc>
          <w:tcPr>
            <w:tcW w:w="1170" w:type="dxa"/>
            <w:shd w:val="clear" w:color="auto" w:fill="auto"/>
            <w:vAlign w:val="bottom"/>
          </w:tcPr>
          <w:p w14:paraId="2CF9AA77" w14:textId="77777777" w:rsidR="00094A5B" w:rsidRPr="009C5DAE" w:rsidRDefault="00094A5B" w:rsidP="00094A5B">
            <w:pPr>
              <w:tabs>
                <w:tab w:val="decimal" w:pos="792"/>
              </w:tabs>
              <w:spacing w:line="240" w:lineRule="auto"/>
              <w:ind w:right="-36"/>
              <w:jc w:val="both"/>
              <w:rPr>
                <w:rFonts w:ascii="Browallia New" w:hAnsi="Browallia New" w:cs="Browallia New"/>
                <w:snapToGrid w:val="0"/>
                <w:color w:val="000000"/>
                <w:sz w:val="22"/>
                <w:szCs w:val="22"/>
                <w:cs/>
                <w:lang w:eastAsia="th-TH"/>
              </w:rPr>
            </w:pPr>
          </w:p>
        </w:tc>
        <w:tc>
          <w:tcPr>
            <w:tcW w:w="1170" w:type="dxa"/>
            <w:shd w:val="clear" w:color="auto" w:fill="auto"/>
            <w:vAlign w:val="bottom"/>
          </w:tcPr>
          <w:p w14:paraId="010D6BE7" w14:textId="77777777" w:rsidR="00094A5B" w:rsidRPr="009C5DAE" w:rsidRDefault="00094A5B" w:rsidP="00094A5B">
            <w:pPr>
              <w:tabs>
                <w:tab w:val="decimal" w:pos="792"/>
              </w:tabs>
              <w:spacing w:line="240" w:lineRule="auto"/>
              <w:ind w:right="-36"/>
              <w:jc w:val="both"/>
              <w:rPr>
                <w:rFonts w:ascii="Browallia New" w:hAnsi="Browallia New" w:cs="Browallia New"/>
                <w:snapToGrid w:val="0"/>
                <w:color w:val="000000"/>
                <w:sz w:val="22"/>
                <w:szCs w:val="22"/>
                <w:cs/>
                <w:lang w:eastAsia="th-TH"/>
              </w:rPr>
            </w:pPr>
          </w:p>
        </w:tc>
        <w:tc>
          <w:tcPr>
            <w:tcW w:w="1080" w:type="dxa"/>
            <w:shd w:val="clear" w:color="auto" w:fill="auto"/>
            <w:vAlign w:val="bottom"/>
          </w:tcPr>
          <w:p w14:paraId="7AF13A22" w14:textId="77777777" w:rsidR="00094A5B" w:rsidRPr="009C5DAE" w:rsidRDefault="00094A5B" w:rsidP="00094A5B">
            <w:pPr>
              <w:tabs>
                <w:tab w:val="decimal" w:pos="792"/>
              </w:tabs>
              <w:spacing w:line="240" w:lineRule="auto"/>
              <w:ind w:right="-36"/>
              <w:jc w:val="both"/>
              <w:rPr>
                <w:rFonts w:ascii="Browallia New" w:hAnsi="Browallia New" w:cs="Browallia New"/>
                <w:snapToGrid w:val="0"/>
                <w:color w:val="000000"/>
                <w:sz w:val="22"/>
                <w:szCs w:val="22"/>
                <w:cs/>
                <w:lang w:eastAsia="th-TH"/>
              </w:rPr>
            </w:pPr>
          </w:p>
        </w:tc>
        <w:tc>
          <w:tcPr>
            <w:tcW w:w="990" w:type="dxa"/>
            <w:shd w:val="clear" w:color="auto" w:fill="auto"/>
            <w:vAlign w:val="bottom"/>
          </w:tcPr>
          <w:p w14:paraId="1350138E" w14:textId="77777777" w:rsidR="00094A5B" w:rsidRPr="009C5DAE" w:rsidRDefault="00094A5B" w:rsidP="00094A5B">
            <w:pPr>
              <w:tabs>
                <w:tab w:val="decimal" w:pos="792"/>
              </w:tabs>
              <w:spacing w:line="240" w:lineRule="auto"/>
              <w:ind w:right="-36"/>
              <w:jc w:val="both"/>
              <w:rPr>
                <w:rFonts w:ascii="Browallia New" w:hAnsi="Browallia New" w:cs="Browallia New"/>
                <w:snapToGrid w:val="0"/>
                <w:color w:val="000000"/>
                <w:sz w:val="22"/>
                <w:szCs w:val="22"/>
                <w:cs/>
                <w:lang w:eastAsia="th-TH"/>
              </w:rPr>
            </w:pPr>
          </w:p>
        </w:tc>
      </w:tr>
      <w:tr w:rsidR="00094A5B" w:rsidRPr="009C5DAE" w14:paraId="5DB6C028" w14:textId="77777777" w:rsidTr="00B878FA">
        <w:trPr>
          <w:cantSplit/>
        </w:trPr>
        <w:tc>
          <w:tcPr>
            <w:tcW w:w="3681" w:type="dxa"/>
            <w:gridSpan w:val="2"/>
            <w:shd w:val="clear" w:color="auto" w:fill="auto"/>
          </w:tcPr>
          <w:p w14:paraId="16EB1334" w14:textId="5FDAD891" w:rsidR="00094A5B" w:rsidRPr="009C5DAE" w:rsidRDefault="00094A5B" w:rsidP="00094A5B">
            <w:pPr>
              <w:spacing w:line="240" w:lineRule="auto"/>
              <w:ind w:right="-36"/>
              <w:rPr>
                <w:rFonts w:ascii="Browallia New" w:hAnsi="Browallia New" w:cs="Browallia New"/>
                <w:snapToGrid w:val="0"/>
                <w:color w:val="000000"/>
                <w:sz w:val="22"/>
                <w:szCs w:val="22"/>
                <w:cs/>
                <w:lang w:eastAsia="th-TH"/>
              </w:rPr>
            </w:pPr>
            <w:r w:rsidRPr="009C5DAE">
              <w:rPr>
                <w:rFonts w:ascii="Browallia New" w:hAnsi="Browallia New" w:cs="Browallia New"/>
                <w:b/>
                <w:bCs/>
                <w:snapToGrid w:val="0"/>
                <w:color w:val="000000"/>
                <w:sz w:val="22"/>
                <w:szCs w:val="22"/>
                <w:u w:val="single"/>
                <w:cs/>
                <w:lang w:eastAsia="th-TH"/>
              </w:rPr>
              <w:t>ค่าเผื่อการด้อยค่า</w:t>
            </w:r>
          </w:p>
        </w:tc>
        <w:tc>
          <w:tcPr>
            <w:tcW w:w="1170" w:type="dxa"/>
            <w:shd w:val="clear" w:color="auto" w:fill="auto"/>
            <w:vAlign w:val="bottom"/>
          </w:tcPr>
          <w:p w14:paraId="534C73AD" w14:textId="77777777" w:rsidR="00094A5B" w:rsidRPr="009C5DAE" w:rsidRDefault="00094A5B" w:rsidP="00094A5B">
            <w:pPr>
              <w:spacing w:line="240" w:lineRule="auto"/>
              <w:ind w:right="-36"/>
              <w:rPr>
                <w:rFonts w:ascii="Browallia New" w:hAnsi="Browallia New" w:cs="Browallia New"/>
                <w:snapToGrid w:val="0"/>
                <w:color w:val="000000"/>
                <w:sz w:val="22"/>
                <w:szCs w:val="22"/>
                <w:cs/>
                <w:lang w:eastAsia="th-TH"/>
              </w:rPr>
            </w:pPr>
          </w:p>
        </w:tc>
        <w:tc>
          <w:tcPr>
            <w:tcW w:w="1170" w:type="dxa"/>
            <w:shd w:val="clear" w:color="auto" w:fill="auto"/>
            <w:vAlign w:val="bottom"/>
          </w:tcPr>
          <w:p w14:paraId="36FEA01F" w14:textId="77777777" w:rsidR="00094A5B" w:rsidRPr="009C5DAE" w:rsidRDefault="00094A5B" w:rsidP="00094A5B">
            <w:pPr>
              <w:tabs>
                <w:tab w:val="decimal" w:pos="792"/>
              </w:tabs>
              <w:spacing w:line="240" w:lineRule="auto"/>
              <w:ind w:right="-36"/>
              <w:jc w:val="both"/>
              <w:rPr>
                <w:rFonts w:ascii="Browallia New" w:hAnsi="Browallia New" w:cs="Browallia New"/>
                <w:snapToGrid w:val="0"/>
                <w:color w:val="000000"/>
                <w:sz w:val="22"/>
                <w:szCs w:val="22"/>
                <w:cs/>
                <w:lang w:eastAsia="th-TH"/>
              </w:rPr>
            </w:pPr>
          </w:p>
        </w:tc>
        <w:tc>
          <w:tcPr>
            <w:tcW w:w="1170" w:type="dxa"/>
            <w:shd w:val="clear" w:color="auto" w:fill="auto"/>
            <w:vAlign w:val="bottom"/>
          </w:tcPr>
          <w:p w14:paraId="61518ACB" w14:textId="77777777" w:rsidR="00094A5B" w:rsidRPr="009C5DAE" w:rsidRDefault="00094A5B" w:rsidP="00094A5B">
            <w:pPr>
              <w:tabs>
                <w:tab w:val="decimal" w:pos="792"/>
              </w:tabs>
              <w:spacing w:line="240" w:lineRule="auto"/>
              <w:ind w:right="-36"/>
              <w:jc w:val="both"/>
              <w:rPr>
                <w:rFonts w:ascii="Browallia New" w:hAnsi="Browallia New" w:cs="Browallia New"/>
                <w:snapToGrid w:val="0"/>
                <w:color w:val="000000"/>
                <w:sz w:val="22"/>
                <w:szCs w:val="22"/>
                <w:cs/>
                <w:lang w:eastAsia="th-TH"/>
              </w:rPr>
            </w:pPr>
          </w:p>
        </w:tc>
        <w:tc>
          <w:tcPr>
            <w:tcW w:w="1080" w:type="dxa"/>
            <w:shd w:val="clear" w:color="auto" w:fill="auto"/>
            <w:vAlign w:val="bottom"/>
          </w:tcPr>
          <w:p w14:paraId="10467D2B" w14:textId="77777777" w:rsidR="00094A5B" w:rsidRPr="009C5DAE" w:rsidRDefault="00094A5B" w:rsidP="00094A5B">
            <w:pPr>
              <w:tabs>
                <w:tab w:val="decimal" w:pos="792"/>
              </w:tabs>
              <w:spacing w:line="240" w:lineRule="auto"/>
              <w:ind w:right="-36"/>
              <w:jc w:val="both"/>
              <w:rPr>
                <w:rFonts w:ascii="Browallia New" w:hAnsi="Browallia New" w:cs="Browallia New"/>
                <w:snapToGrid w:val="0"/>
                <w:color w:val="000000"/>
                <w:sz w:val="22"/>
                <w:szCs w:val="22"/>
                <w:cs/>
                <w:lang w:eastAsia="th-TH"/>
              </w:rPr>
            </w:pPr>
          </w:p>
        </w:tc>
        <w:tc>
          <w:tcPr>
            <w:tcW w:w="990" w:type="dxa"/>
            <w:shd w:val="clear" w:color="auto" w:fill="auto"/>
            <w:vAlign w:val="bottom"/>
          </w:tcPr>
          <w:p w14:paraId="7B3C91EA" w14:textId="77777777" w:rsidR="00094A5B" w:rsidRPr="009C5DAE" w:rsidRDefault="00094A5B" w:rsidP="00094A5B">
            <w:pPr>
              <w:tabs>
                <w:tab w:val="decimal" w:pos="792"/>
              </w:tabs>
              <w:spacing w:line="240" w:lineRule="auto"/>
              <w:ind w:right="-36"/>
              <w:jc w:val="both"/>
              <w:rPr>
                <w:rFonts w:ascii="Browallia New" w:hAnsi="Browallia New" w:cs="Browallia New"/>
                <w:snapToGrid w:val="0"/>
                <w:color w:val="000000"/>
                <w:sz w:val="22"/>
                <w:szCs w:val="22"/>
                <w:cs/>
                <w:lang w:eastAsia="th-TH"/>
              </w:rPr>
            </w:pPr>
          </w:p>
        </w:tc>
      </w:tr>
      <w:tr w:rsidR="00094A5B" w:rsidRPr="009C5DAE" w14:paraId="2CBA462E" w14:textId="77777777" w:rsidTr="00B878FA">
        <w:trPr>
          <w:cantSplit/>
        </w:trPr>
        <w:tc>
          <w:tcPr>
            <w:tcW w:w="2601" w:type="dxa"/>
          </w:tcPr>
          <w:p w14:paraId="0E7276D3" w14:textId="6BE9CEB4" w:rsidR="00094A5B" w:rsidRPr="009C5DAE" w:rsidRDefault="00094A5B" w:rsidP="00094A5B">
            <w:pPr>
              <w:spacing w:line="240" w:lineRule="auto"/>
              <w:ind w:left="162" w:right="-36" w:hanging="162"/>
              <w:jc w:val="both"/>
              <w:rPr>
                <w:rFonts w:ascii="Browallia New" w:hAnsi="Browallia New" w:cs="Browallia New"/>
                <w:b/>
                <w:bCs/>
                <w:snapToGrid w:val="0"/>
                <w:color w:val="000000"/>
                <w:sz w:val="22"/>
                <w:szCs w:val="22"/>
                <w:u w:val="single"/>
                <w:cs/>
                <w:lang w:eastAsia="th-TH"/>
              </w:rPr>
            </w:pPr>
            <w:r w:rsidRPr="009C5DAE">
              <w:rPr>
                <w:rFonts w:ascii="Browallia New" w:hAnsi="Browallia New" w:cs="Browallia New"/>
                <w:snapToGrid w:val="0"/>
                <w:color w:val="000000"/>
                <w:sz w:val="22"/>
                <w:szCs w:val="22"/>
                <w:lang w:eastAsia="th-TH"/>
              </w:rPr>
              <w:t xml:space="preserve">31 </w:t>
            </w:r>
            <w:r w:rsidRPr="009C5DAE">
              <w:rPr>
                <w:rFonts w:ascii="Browallia New" w:hAnsi="Browallia New" w:cs="Browallia New"/>
                <w:snapToGrid w:val="0"/>
                <w:color w:val="000000"/>
                <w:sz w:val="22"/>
                <w:szCs w:val="22"/>
                <w:cs/>
                <w:lang w:eastAsia="th-TH"/>
              </w:rPr>
              <w:t>ธันวาคม</w:t>
            </w:r>
            <w:r w:rsidRPr="009C5DAE">
              <w:rPr>
                <w:rFonts w:ascii="Browallia New" w:hAnsi="Browallia New" w:cs="Browallia New"/>
                <w:snapToGrid w:val="0"/>
                <w:color w:val="000000"/>
                <w:sz w:val="22"/>
                <w:szCs w:val="22"/>
                <w:lang w:eastAsia="th-TH"/>
              </w:rPr>
              <w:t xml:space="preserve"> 2566</w:t>
            </w:r>
          </w:p>
        </w:tc>
        <w:tc>
          <w:tcPr>
            <w:tcW w:w="1080" w:type="dxa"/>
            <w:shd w:val="clear" w:color="auto" w:fill="auto"/>
            <w:vAlign w:val="bottom"/>
          </w:tcPr>
          <w:p w14:paraId="5845306D" w14:textId="16C76827"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w:t>
            </w:r>
          </w:p>
        </w:tc>
        <w:tc>
          <w:tcPr>
            <w:tcW w:w="1170" w:type="dxa"/>
            <w:shd w:val="clear" w:color="auto" w:fill="auto"/>
            <w:vAlign w:val="bottom"/>
          </w:tcPr>
          <w:p w14:paraId="715FB324" w14:textId="7AF35D88"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w:t>
            </w:r>
          </w:p>
        </w:tc>
        <w:tc>
          <w:tcPr>
            <w:tcW w:w="1170" w:type="dxa"/>
            <w:shd w:val="clear" w:color="auto" w:fill="auto"/>
            <w:vAlign w:val="bottom"/>
          </w:tcPr>
          <w:p w14:paraId="7F685B58" w14:textId="6558218A" w:rsidR="00094A5B" w:rsidRPr="009C5DAE" w:rsidRDefault="00094A5B" w:rsidP="00094A5B">
            <w:pPr>
              <w:tabs>
                <w:tab w:val="decimal" w:pos="792"/>
              </w:tabs>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817</w:t>
            </w:r>
          </w:p>
        </w:tc>
        <w:tc>
          <w:tcPr>
            <w:tcW w:w="1170" w:type="dxa"/>
            <w:shd w:val="clear" w:color="auto" w:fill="auto"/>
            <w:vAlign w:val="bottom"/>
          </w:tcPr>
          <w:p w14:paraId="61853521" w14:textId="010BA425" w:rsidR="00094A5B" w:rsidRPr="009C5DAE" w:rsidRDefault="00094A5B" w:rsidP="00094A5B">
            <w:pPr>
              <w:tabs>
                <w:tab w:val="decimal" w:pos="792"/>
              </w:tabs>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w:t>
            </w:r>
          </w:p>
        </w:tc>
        <w:tc>
          <w:tcPr>
            <w:tcW w:w="1080" w:type="dxa"/>
            <w:shd w:val="clear" w:color="auto" w:fill="auto"/>
            <w:vAlign w:val="bottom"/>
          </w:tcPr>
          <w:p w14:paraId="4E541E0F" w14:textId="36A4E055" w:rsidR="00094A5B" w:rsidRPr="009C5DAE" w:rsidRDefault="00094A5B" w:rsidP="00094A5B">
            <w:pPr>
              <w:tabs>
                <w:tab w:val="decimal" w:pos="792"/>
              </w:tabs>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w:t>
            </w:r>
          </w:p>
        </w:tc>
        <w:tc>
          <w:tcPr>
            <w:tcW w:w="990" w:type="dxa"/>
            <w:shd w:val="clear" w:color="auto" w:fill="auto"/>
            <w:vAlign w:val="bottom"/>
          </w:tcPr>
          <w:p w14:paraId="0C1214F2" w14:textId="6E3EDBE4" w:rsidR="00094A5B" w:rsidRPr="009C5DAE" w:rsidRDefault="00094A5B" w:rsidP="00094A5B">
            <w:pPr>
              <w:tabs>
                <w:tab w:val="decimal" w:pos="792"/>
              </w:tabs>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817</w:t>
            </w:r>
          </w:p>
        </w:tc>
      </w:tr>
      <w:tr w:rsidR="00094A5B" w:rsidRPr="009C5DAE" w14:paraId="098BEAFB" w14:textId="77777777" w:rsidTr="00B878FA">
        <w:trPr>
          <w:cantSplit/>
        </w:trPr>
        <w:tc>
          <w:tcPr>
            <w:tcW w:w="2601" w:type="dxa"/>
          </w:tcPr>
          <w:p w14:paraId="1D6C78A9" w14:textId="76D9CBFD" w:rsidR="00094A5B" w:rsidRPr="009C5DAE" w:rsidRDefault="00094A5B" w:rsidP="00094A5B">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กลับรายการค่าเผื่อ</w:t>
            </w:r>
          </w:p>
        </w:tc>
        <w:tc>
          <w:tcPr>
            <w:tcW w:w="1080" w:type="dxa"/>
            <w:shd w:val="clear" w:color="auto" w:fill="auto"/>
            <w:vAlign w:val="bottom"/>
          </w:tcPr>
          <w:p w14:paraId="655DB5A6" w14:textId="0D5038C0" w:rsidR="00094A5B" w:rsidRPr="009C5DAE" w:rsidRDefault="006E254F" w:rsidP="00094A5B">
            <w:pPr>
              <w:pBdr>
                <w:bottom w:val="single" w:sz="4" w:space="1" w:color="auto"/>
              </w:pBdr>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w:t>
            </w:r>
          </w:p>
        </w:tc>
        <w:tc>
          <w:tcPr>
            <w:tcW w:w="1170" w:type="dxa"/>
            <w:shd w:val="clear" w:color="auto" w:fill="auto"/>
            <w:vAlign w:val="bottom"/>
          </w:tcPr>
          <w:p w14:paraId="570E7B5E" w14:textId="599DC90F" w:rsidR="00094A5B" w:rsidRPr="009C5DAE" w:rsidRDefault="006E254F" w:rsidP="00094A5B">
            <w:pPr>
              <w:pBdr>
                <w:bottom w:val="single" w:sz="4" w:space="1" w:color="auto"/>
              </w:pBdr>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w:t>
            </w:r>
          </w:p>
        </w:tc>
        <w:tc>
          <w:tcPr>
            <w:tcW w:w="1170" w:type="dxa"/>
            <w:shd w:val="clear" w:color="auto" w:fill="auto"/>
            <w:vAlign w:val="bottom"/>
          </w:tcPr>
          <w:p w14:paraId="619FABB9" w14:textId="15371DD7" w:rsidR="00094A5B" w:rsidRPr="009C5DAE" w:rsidRDefault="006E254F" w:rsidP="00094A5B">
            <w:pPr>
              <w:pBdr>
                <w:bottom w:val="single" w:sz="4" w:space="1" w:color="auto"/>
              </w:pBdr>
              <w:tabs>
                <w:tab w:val="decimal" w:pos="792"/>
              </w:tabs>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w:t>
            </w:r>
          </w:p>
        </w:tc>
        <w:tc>
          <w:tcPr>
            <w:tcW w:w="1170" w:type="dxa"/>
            <w:shd w:val="clear" w:color="auto" w:fill="auto"/>
            <w:vAlign w:val="bottom"/>
          </w:tcPr>
          <w:p w14:paraId="458BCB99" w14:textId="7E808F54" w:rsidR="00094A5B" w:rsidRPr="009C5DAE" w:rsidRDefault="006E254F" w:rsidP="00094A5B">
            <w:pPr>
              <w:pBdr>
                <w:bottom w:val="single" w:sz="4" w:space="1" w:color="auto"/>
              </w:pBdr>
              <w:tabs>
                <w:tab w:val="decimal" w:pos="792"/>
              </w:tabs>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w:t>
            </w:r>
          </w:p>
        </w:tc>
        <w:tc>
          <w:tcPr>
            <w:tcW w:w="1080" w:type="dxa"/>
            <w:shd w:val="clear" w:color="auto" w:fill="auto"/>
            <w:vAlign w:val="bottom"/>
          </w:tcPr>
          <w:p w14:paraId="1F0E7BEF" w14:textId="25077BA2" w:rsidR="00094A5B" w:rsidRPr="009C5DAE" w:rsidRDefault="006E254F" w:rsidP="00094A5B">
            <w:pPr>
              <w:pBdr>
                <w:bottom w:val="single" w:sz="4" w:space="1" w:color="auto"/>
              </w:pBdr>
              <w:tabs>
                <w:tab w:val="decimal" w:pos="792"/>
              </w:tabs>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w:t>
            </w:r>
          </w:p>
        </w:tc>
        <w:tc>
          <w:tcPr>
            <w:tcW w:w="990" w:type="dxa"/>
            <w:shd w:val="clear" w:color="auto" w:fill="auto"/>
            <w:vAlign w:val="bottom"/>
          </w:tcPr>
          <w:p w14:paraId="09B54104" w14:textId="2B1EC1E8" w:rsidR="00094A5B" w:rsidRPr="009C5DAE" w:rsidRDefault="006E254F" w:rsidP="00094A5B">
            <w:pPr>
              <w:pBdr>
                <w:bottom w:val="single" w:sz="4" w:space="1" w:color="auto"/>
              </w:pBdr>
              <w:tabs>
                <w:tab w:val="decimal" w:pos="792"/>
              </w:tabs>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w:t>
            </w:r>
          </w:p>
        </w:tc>
      </w:tr>
      <w:tr w:rsidR="00094A5B" w:rsidRPr="009C5DAE" w14:paraId="7C337AB8" w14:textId="77777777" w:rsidTr="00B878FA">
        <w:trPr>
          <w:cantSplit/>
          <w:trHeight w:val="167"/>
        </w:trPr>
        <w:tc>
          <w:tcPr>
            <w:tcW w:w="2601" w:type="dxa"/>
            <w:vAlign w:val="bottom"/>
          </w:tcPr>
          <w:p w14:paraId="7A889479" w14:textId="6F8D1FE1" w:rsidR="00094A5B" w:rsidRPr="009C5DAE" w:rsidRDefault="00094A5B" w:rsidP="00094A5B">
            <w:pPr>
              <w:spacing w:line="240" w:lineRule="auto"/>
              <w:ind w:left="162" w:right="-36" w:hanging="162"/>
              <w:jc w:val="both"/>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 xml:space="preserve">31 </w:t>
            </w:r>
            <w:r w:rsidRPr="009C5DAE">
              <w:rPr>
                <w:rFonts w:ascii="Browallia New" w:hAnsi="Browallia New" w:cs="Browallia New"/>
                <w:snapToGrid w:val="0"/>
                <w:color w:val="000000"/>
                <w:sz w:val="22"/>
                <w:szCs w:val="22"/>
                <w:cs/>
                <w:lang w:eastAsia="th-TH"/>
              </w:rPr>
              <w:t>ธันวาคม</w:t>
            </w:r>
            <w:r w:rsidRPr="009C5DAE">
              <w:rPr>
                <w:rFonts w:ascii="Browallia New" w:hAnsi="Browallia New" w:cs="Browallia New"/>
                <w:snapToGrid w:val="0"/>
                <w:color w:val="000000"/>
                <w:sz w:val="22"/>
                <w:szCs w:val="22"/>
                <w:lang w:eastAsia="th-TH"/>
              </w:rPr>
              <w:t xml:space="preserve"> 2567</w:t>
            </w:r>
          </w:p>
        </w:tc>
        <w:tc>
          <w:tcPr>
            <w:tcW w:w="1080" w:type="dxa"/>
            <w:shd w:val="clear" w:color="auto" w:fill="auto"/>
            <w:vAlign w:val="bottom"/>
          </w:tcPr>
          <w:p w14:paraId="64B4E40F" w14:textId="5601A2C4" w:rsidR="00094A5B" w:rsidRPr="009C5DAE" w:rsidRDefault="006E254F" w:rsidP="00094A5B">
            <w:pPr>
              <w:pBdr>
                <w:bottom w:val="single" w:sz="4" w:space="1" w:color="auto"/>
              </w:pBdr>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w:t>
            </w:r>
          </w:p>
        </w:tc>
        <w:tc>
          <w:tcPr>
            <w:tcW w:w="1170" w:type="dxa"/>
            <w:shd w:val="clear" w:color="auto" w:fill="auto"/>
            <w:vAlign w:val="bottom"/>
          </w:tcPr>
          <w:p w14:paraId="0A9E0844" w14:textId="17CE2FF8" w:rsidR="00094A5B" w:rsidRPr="009C5DAE" w:rsidRDefault="006E254F" w:rsidP="00094A5B">
            <w:pPr>
              <w:pBdr>
                <w:bottom w:val="single" w:sz="4" w:space="1" w:color="auto"/>
              </w:pBdr>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w:t>
            </w:r>
          </w:p>
        </w:tc>
        <w:tc>
          <w:tcPr>
            <w:tcW w:w="1170" w:type="dxa"/>
            <w:shd w:val="clear" w:color="auto" w:fill="auto"/>
            <w:vAlign w:val="bottom"/>
          </w:tcPr>
          <w:p w14:paraId="6BAFD2FF" w14:textId="7B362114" w:rsidR="00094A5B" w:rsidRPr="009C5DAE" w:rsidRDefault="006E254F" w:rsidP="00094A5B">
            <w:pPr>
              <w:pBdr>
                <w:bottom w:val="single" w:sz="4" w:space="1" w:color="auto"/>
              </w:pBdr>
              <w:tabs>
                <w:tab w:val="decimal" w:pos="792"/>
              </w:tabs>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817</w:t>
            </w:r>
          </w:p>
        </w:tc>
        <w:tc>
          <w:tcPr>
            <w:tcW w:w="1170" w:type="dxa"/>
            <w:shd w:val="clear" w:color="auto" w:fill="auto"/>
            <w:vAlign w:val="bottom"/>
          </w:tcPr>
          <w:p w14:paraId="533E669D" w14:textId="66A0041C" w:rsidR="00094A5B" w:rsidRPr="009C5DAE" w:rsidRDefault="006E254F" w:rsidP="00094A5B">
            <w:pPr>
              <w:pBdr>
                <w:bottom w:val="single" w:sz="4" w:space="1" w:color="auto"/>
              </w:pBdr>
              <w:tabs>
                <w:tab w:val="decimal" w:pos="792"/>
              </w:tabs>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w:t>
            </w:r>
          </w:p>
        </w:tc>
        <w:tc>
          <w:tcPr>
            <w:tcW w:w="1080" w:type="dxa"/>
            <w:shd w:val="clear" w:color="auto" w:fill="auto"/>
            <w:vAlign w:val="bottom"/>
          </w:tcPr>
          <w:p w14:paraId="1BF3771E" w14:textId="23CA8C27" w:rsidR="00094A5B" w:rsidRPr="009C5DAE" w:rsidRDefault="006E254F" w:rsidP="00094A5B">
            <w:pPr>
              <w:pBdr>
                <w:bottom w:val="single" w:sz="4" w:space="1" w:color="auto"/>
              </w:pBdr>
              <w:tabs>
                <w:tab w:val="decimal" w:pos="792"/>
              </w:tabs>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w:t>
            </w:r>
          </w:p>
        </w:tc>
        <w:tc>
          <w:tcPr>
            <w:tcW w:w="990" w:type="dxa"/>
            <w:shd w:val="clear" w:color="auto" w:fill="auto"/>
            <w:vAlign w:val="bottom"/>
          </w:tcPr>
          <w:p w14:paraId="662D8AD2" w14:textId="79E7D481" w:rsidR="00094A5B" w:rsidRPr="009C5DAE" w:rsidRDefault="006E254F" w:rsidP="00094A5B">
            <w:pPr>
              <w:pBdr>
                <w:bottom w:val="single" w:sz="4" w:space="1" w:color="auto"/>
              </w:pBdr>
              <w:tabs>
                <w:tab w:val="decimal" w:pos="792"/>
              </w:tabs>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817</w:t>
            </w:r>
          </w:p>
        </w:tc>
      </w:tr>
      <w:tr w:rsidR="00094A5B" w:rsidRPr="009C5DAE" w14:paraId="065AA836" w14:textId="77777777" w:rsidTr="00B878FA">
        <w:trPr>
          <w:cantSplit/>
          <w:trHeight w:val="225"/>
        </w:trPr>
        <w:tc>
          <w:tcPr>
            <w:tcW w:w="2601" w:type="dxa"/>
          </w:tcPr>
          <w:p w14:paraId="28F423B3" w14:textId="77777777" w:rsidR="00094A5B" w:rsidRPr="009C5DAE" w:rsidRDefault="00094A5B" w:rsidP="00094A5B">
            <w:pPr>
              <w:spacing w:line="240" w:lineRule="auto"/>
              <w:ind w:left="162" w:right="-36" w:hanging="162"/>
              <w:jc w:val="both"/>
              <w:rPr>
                <w:rFonts w:ascii="Browallia New" w:hAnsi="Browallia New" w:cs="Browallia New"/>
                <w:b/>
                <w:bCs/>
                <w:snapToGrid w:val="0"/>
                <w:color w:val="000000"/>
                <w:sz w:val="22"/>
                <w:szCs w:val="22"/>
                <w:u w:val="single"/>
                <w:cs/>
                <w:lang w:eastAsia="th-TH"/>
              </w:rPr>
            </w:pPr>
          </w:p>
        </w:tc>
        <w:tc>
          <w:tcPr>
            <w:tcW w:w="1080" w:type="dxa"/>
            <w:shd w:val="clear" w:color="auto" w:fill="auto"/>
            <w:vAlign w:val="bottom"/>
          </w:tcPr>
          <w:p w14:paraId="390A4479" w14:textId="77777777" w:rsidR="00094A5B" w:rsidRPr="009C5DAE" w:rsidRDefault="00094A5B" w:rsidP="00094A5B">
            <w:pPr>
              <w:spacing w:line="240" w:lineRule="auto"/>
              <w:ind w:right="-36"/>
              <w:rPr>
                <w:rFonts w:ascii="Browallia New" w:hAnsi="Browallia New" w:cs="Browallia New"/>
                <w:snapToGrid w:val="0"/>
                <w:color w:val="000000"/>
                <w:sz w:val="22"/>
                <w:szCs w:val="22"/>
                <w:cs/>
                <w:lang w:eastAsia="th-TH"/>
              </w:rPr>
            </w:pPr>
          </w:p>
        </w:tc>
        <w:tc>
          <w:tcPr>
            <w:tcW w:w="1170" w:type="dxa"/>
            <w:shd w:val="clear" w:color="auto" w:fill="auto"/>
            <w:vAlign w:val="bottom"/>
          </w:tcPr>
          <w:p w14:paraId="59F1A382" w14:textId="77777777" w:rsidR="00094A5B" w:rsidRPr="009C5DAE" w:rsidRDefault="00094A5B" w:rsidP="00094A5B">
            <w:pPr>
              <w:spacing w:line="240" w:lineRule="auto"/>
              <w:ind w:right="-36"/>
              <w:rPr>
                <w:rFonts w:ascii="Browallia New" w:hAnsi="Browallia New" w:cs="Browallia New"/>
                <w:snapToGrid w:val="0"/>
                <w:color w:val="000000"/>
                <w:sz w:val="22"/>
                <w:szCs w:val="22"/>
                <w:cs/>
                <w:lang w:eastAsia="th-TH"/>
              </w:rPr>
            </w:pPr>
          </w:p>
        </w:tc>
        <w:tc>
          <w:tcPr>
            <w:tcW w:w="1170" w:type="dxa"/>
            <w:shd w:val="clear" w:color="auto" w:fill="auto"/>
            <w:vAlign w:val="bottom"/>
          </w:tcPr>
          <w:p w14:paraId="261A8BFE" w14:textId="77777777" w:rsidR="00094A5B" w:rsidRPr="009C5DAE" w:rsidRDefault="00094A5B" w:rsidP="00094A5B">
            <w:pPr>
              <w:tabs>
                <w:tab w:val="decimal" w:pos="792"/>
              </w:tabs>
              <w:spacing w:line="240" w:lineRule="auto"/>
              <w:ind w:right="-36"/>
              <w:jc w:val="both"/>
              <w:rPr>
                <w:rFonts w:ascii="Browallia New" w:hAnsi="Browallia New" w:cs="Browallia New"/>
                <w:snapToGrid w:val="0"/>
                <w:color w:val="000000"/>
                <w:sz w:val="22"/>
                <w:szCs w:val="22"/>
                <w:cs/>
                <w:lang w:eastAsia="th-TH"/>
              </w:rPr>
            </w:pPr>
          </w:p>
        </w:tc>
        <w:tc>
          <w:tcPr>
            <w:tcW w:w="1170" w:type="dxa"/>
            <w:shd w:val="clear" w:color="auto" w:fill="auto"/>
            <w:vAlign w:val="bottom"/>
          </w:tcPr>
          <w:p w14:paraId="637959FA" w14:textId="77777777" w:rsidR="00094A5B" w:rsidRPr="009C5DAE" w:rsidRDefault="00094A5B" w:rsidP="00094A5B">
            <w:pPr>
              <w:tabs>
                <w:tab w:val="decimal" w:pos="792"/>
              </w:tabs>
              <w:spacing w:line="240" w:lineRule="auto"/>
              <w:ind w:right="-36"/>
              <w:jc w:val="both"/>
              <w:rPr>
                <w:rFonts w:ascii="Browallia New" w:hAnsi="Browallia New" w:cs="Browallia New"/>
                <w:snapToGrid w:val="0"/>
                <w:color w:val="000000"/>
                <w:sz w:val="22"/>
                <w:szCs w:val="22"/>
                <w:cs/>
                <w:lang w:eastAsia="th-TH"/>
              </w:rPr>
            </w:pPr>
          </w:p>
        </w:tc>
        <w:tc>
          <w:tcPr>
            <w:tcW w:w="1080" w:type="dxa"/>
            <w:shd w:val="clear" w:color="auto" w:fill="auto"/>
            <w:vAlign w:val="bottom"/>
          </w:tcPr>
          <w:p w14:paraId="417DA955" w14:textId="77777777" w:rsidR="00094A5B" w:rsidRPr="009C5DAE" w:rsidRDefault="00094A5B" w:rsidP="00094A5B">
            <w:pPr>
              <w:tabs>
                <w:tab w:val="decimal" w:pos="792"/>
              </w:tabs>
              <w:spacing w:line="240" w:lineRule="auto"/>
              <w:ind w:right="-36"/>
              <w:jc w:val="both"/>
              <w:rPr>
                <w:rFonts w:ascii="Browallia New" w:hAnsi="Browallia New" w:cs="Browallia New"/>
                <w:snapToGrid w:val="0"/>
                <w:color w:val="000000"/>
                <w:sz w:val="22"/>
                <w:szCs w:val="22"/>
                <w:cs/>
                <w:lang w:eastAsia="th-TH"/>
              </w:rPr>
            </w:pPr>
          </w:p>
        </w:tc>
        <w:tc>
          <w:tcPr>
            <w:tcW w:w="990" w:type="dxa"/>
            <w:shd w:val="clear" w:color="auto" w:fill="auto"/>
            <w:vAlign w:val="bottom"/>
          </w:tcPr>
          <w:p w14:paraId="0CD5EFBC" w14:textId="77777777" w:rsidR="00094A5B" w:rsidRPr="009C5DAE" w:rsidRDefault="00094A5B" w:rsidP="00094A5B">
            <w:pPr>
              <w:tabs>
                <w:tab w:val="decimal" w:pos="792"/>
              </w:tabs>
              <w:spacing w:line="240" w:lineRule="auto"/>
              <w:ind w:right="-36"/>
              <w:jc w:val="both"/>
              <w:rPr>
                <w:rFonts w:ascii="Browallia New" w:hAnsi="Browallia New" w:cs="Browallia New"/>
                <w:snapToGrid w:val="0"/>
                <w:color w:val="000000"/>
                <w:sz w:val="22"/>
                <w:szCs w:val="22"/>
                <w:cs/>
                <w:lang w:eastAsia="th-TH"/>
              </w:rPr>
            </w:pPr>
          </w:p>
        </w:tc>
      </w:tr>
      <w:tr w:rsidR="00094A5B" w:rsidRPr="009C5DAE" w14:paraId="12B08693" w14:textId="77777777" w:rsidTr="00B878FA">
        <w:trPr>
          <w:cantSplit/>
        </w:trPr>
        <w:tc>
          <w:tcPr>
            <w:tcW w:w="2601" w:type="dxa"/>
          </w:tcPr>
          <w:p w14:paraId="786C7C03" w14:textId="77777777" w:rsidR="00094A5B" w:rsidRPr="009C5DAE" w:rsidRDefault="00094A5B" w:rsidP="00094A5B">
            <w:pPr>
              <w:pStyle w:val="Heading6"/>
              <w:numPr>
                <w:ilvl w:val="0"/>
                <w:numId w:val="0"/>
              </w:numPr>
              <w:spacing w:line="240" w:lineRule="auto"/>
              <w:ind w:left="1152" w:hanging="1152"/>
              <w:rPr>
                <w:rFonts w:ascii="Browallia New" w:hAnsi="Browallia New" w:cs="Browallia New"/>
                <w:b/>
                <w:bCs/>
                <w:snapToGrid w:val="0"/>
                <w:color w:val="000000"/>
                <w:sz w:val="22"/>
                <w:szCs w:val="22"/>
                <w:u w:val="single"/>
                <w:cs/>
                <w:lang w:eastAsia="th-TH"/>
              </w:rPr>
            </w:pPr>
            <w:r w:rsidRPr="009C5DAE">
              <w:rPr>
                <w:rFonts w:ascii="Browallia New" w:hAnsi="Browallia New" w:cs="Browallia New"/>
                <w:b/>
                <w:bCs/>
                <w:snapToGrid w:val="0"/>
                <w:color w:val="000000"/>
                <w:sz w:val="22"/>
                <w:szCs w:val="22"/>
                <w:u w:val="single"/>
                <w:cs/>
                <w:lang w:eastAsia="th-TH"/>
              </w:rPr>
              <w:t>มูลค่าสุทธิตามบัญชี</w:t>
            </w:r>
          </w:p>
        </w:tc>
        <w:tc>
          <w:tcPr>
            <w:tcW w:w="1080" w:type="dxa"/>
            <w:shd w:val="clear" w:color="auto" w:fill="auto"/>
            <w:vAlign w:val="bottom"/>
          </w:tcPr>
          <w:p w14:paraId="74DE8549"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shd w:val="clear" w:color="auto" w:fill="auto"/>
            <w:vAlign w:val="bottom"/>
          </w:tcPr>
          <w:p w14:paraId="17AC3E94" w14:textId="77777777" w:rsidR="00094A5B" w:rsidRPr="009C5DAE" w:rsidRDefault="00094A5B" w:rsidP="00094A5B">
            <w:pPr>
              <w:tabs>
                <w:tab w:val="decimal" w:pos="792"/>
              </w:tabs>
              <w:spacing w:line="240" w:lineRule="auto"/>
              <w:ind w:right="-36"/>
              <w:jc w:val="right"/>
              <w:rPr>
                <w:rFonts w:ascii="Browallia New" w:hAnsi="Browallia New" w:cs="Browallia New"/>
                <w:snapToGrid w:val="0"/>
                <w:color w:val="000000"/>
                <w:sz w:val="22"/>
                <w:szCs w:val="22"/>
                <w:cs/>
                <w:lang w:eastAsia="th-TH"/>
              </w:rPr>
            </w:pPr>
          </w:p>
        </w:tc>
        <w:tc>
          <w:tcPr>
            <w:tcW w:w="1170" w:type="dxa"/>
            <w:shd w:val="clear" w:color="auto" w:fill="auto"/>
            <w:vAlign w:val="bottom"/>
          </w:tcPr>
          <w:p w14:paraId="45E96D63" w14:textId="77777777" w:rsidR="00094A5B" w:rsidRPr="009C5DAE" w:rsidRDefault="00094A5B" w:rsidP="00094A5B">
            <w:pPr>
              <w:tabs>
                <w:tab w:val="decimal" w:pos="792"/>
              </w:tabs>
              <w:spacing w:line="240" w:lineRule="auto"/>
              <w:ind w:right="-36"/>
              <w:jc w:val="right"/>
              <w:rPr>
                <w:rFonts w:ascii="Browallia New" w:hAnsi="Browallia New" w:cs="Browallia New"/>
                <w:snapToGrid w:val="0"/>
                <w:color w:val="000000"/>
                <w:sz w:val="22"/>
                <w:szCs w:val="22"/>
                <w:cs/>
                <w:lang w:eastAsia="th-TH"/>
              </w:rPr>
            </w:pPr>
          </w:p>
        </w:tc>
        <w:tc>
          <w:tcPr>
            <w:tcW w:w="1170" w:type="dxa"/>
            <w:shd w:val="clear" w:color="auto" w:fill="auto"/>
            <w:vAlign w:val="bottom"/>
          </w:tcPr>
          <w:p w14:paraId="27163C98" w14:textId="77777777" w:rsidR="00094A5B" w:rsidRPr="009C5DAE" w:rsidRDefault="00094A5B" w:rsidP="00094A5B">
            <w:pPr>
              <w:tabs>
                <w:tab w:val="decimal" w:pos="792"/>
              </w:tabs>
              <w:spacing w:line="240" w:lineRule="auto"/>
              <w:ind w:right="-36"/>
              <w:jc w:val="right"/>
              <w:rPr>
                <w:rFonts w:ascii="Browallia New" w:hAnsi="Browallia New" w:cs="Browallia New"/>
                <w:snapToGrid w:val="0"/>
                <w:color w:val="000000"/>
                <w:sz w:val="22"/>
                <w:szCs w:val="22"/>
                <w:cs/>
                <w:lang w:eastAsia="th-TH"/>
              </w:rPr>
            </w:pPr>
          </w:p>
        </w:tc>
        <w:tc>
          <w:tcPr>
            <w:tcW w:w="1080" w:type="dxa"/>
            <w:shd w:val="clear" w:color="auto" w:fill="auto"/>
            <w:vAlign w:val="bottom"/>
          </w:tcPr>
          <w:p w14:paraId="1B1F4D97" w14:textId="77777777" w:rsidR="00094A5B" w:rsidRPr="009C5DAE" w:rsidRDefault="00094A5B" w:rsidP="00094A5B">
            <w:pPr>
              <w:tabs>
                <w:tab w:val="decimal" w:pos="792"/>
              </w:tabs>
              <w:spacing w:line="240" w:lineRule="auto"/>
              <w:ind w:right="-36"/>
              <w:jc w:val="right"/>
              <w:rPr>
                <w:rFonts w:ascii="Browallia New" w:hAnsi="Browallia New" w:cs="Browallia New"/>
                <w:snapToGrid w:val="0"/>
                <w:color w:val="000000"/>
                <w:sz w:val="22"/>
                <w:szCs w:val="22"/>
                <w:cs/>
                <w:lang w:eastAsia="th-TH"/>
              </w:rPr>
            </w:pPr>
          </w:p>
        </w:tc>
        <w:tc>
          <w:tcPr>
            <w:tcW w:w="990" w:type="dxa"/>
            <w:shd w:val="clear" w:color="auto" w:fill="auto"/>
            <w:vAlign w:val="bottom"/>
          </w:tcPr>
          <w:p w14:paraId="1AF06071" w14:textId="77777777" w:rsidR="00094A5B" w:rsidRPr="009C5DAE" w:rsidRDefault="00094A5B" w:rsidP="00094A5B">
            <w:pPr>
              <w:tabs>
                <w:tab w:val="decimal" w:pos="792"/>
              </w:tabs>
              <w:spacing w:line="240" w:lineRule="auto"/>
              <w:ind w:right="-36"/>
              <w:jc w:val="right"/>
              <w:rPr>
                <w:rFonts w:ascii="Browallia New" w:hAnsi="Browallia New" w:cs="Browallia New"/>
                <w:snapToGrid w:val="0"/>
                <w:color w:val="000000"/>
                <w:sz w:val="22"/>
                <w:szCs w:val="22"/>
                <w:cs/>
                <w:lang w:eastAsia="th-TH"/>
              </w:rPr>
            </w:pPr>
          </w:p>
        </w:tc>
      </w:tr>
      <w:tr w:rsidR="00094A5B" w:rsidRPr="009C5DAE" w14:paraId="7AB63C68" w14:textId="77777777" w:rsidTr="00B878FA">
        <w:trPr>
          <w:cantSplit/>
        </w:trPr>
        <w:tc>
          <w:tcPr>
            <w:tcW w:w="2601" w:type="dxa"/>
          </w:tcPr>
          <w:p w14:paraId="19277FBC" w14:textId="4F5D343C" w:rsidR="00094A5B" w:rsidRPr="009C5DAE" w:rsidRDefault="00094A5B" w:rsidP="00094A5B">
            <w:pPr>
              <w:spacing w:line="240" w:lineRule="auto"/>
              <w:ind w:left="162" w:right="-36" w:hanging="162"/>
              <w:jc w:val="both"/>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 xml:space="preserve">31 </w:t>
            </w:r>
            <w:r w:rsidRPr="009C5DAE">
              <w:rPr>
                <w:rFonts w:ascii="Browallia New" w:hAnsi="Browallia New" w:cs="Browallia New"/>
                <w:snapToGrid w:val="0"/>
                <w:color w:val="000000"/>
                <w:sz w:val="22"/>
                <w:szCs w:val="22"/>
                <w:cs/>
                <w:lang w:eastAsia="th-TH"/>
              </w:rPr>
              <w:t>ธันวาคม</w:t>
            </w:r>
            <w:r w:rsidRPr="009C5DAE">
              <w:rPr>
                <w:rFonts w:ascii="Browallia New" w:hAnsi="Browallia New" w:cs="Browallia New"/>
                <w:snapToGrid w:val="0"/>
                <w:color w:val="000000"/>
                <w:sz w:val="22"/>
                <w:szCs w:val="22"/>
                <w:lang w:eastAsia="th-TH"/>
              </w:rPr>
              <w:t xml:space="preserve"> 2566</w:t>
            </w:r>
          </w:p>
        </w:tc>
        <w:tc>
          <w:tcPr>
            <w:tcW w:w="1080" w:type="dxa"/>
            <w:shd w:val="clear" w:color="auto" w:fill="auto"/>
            <w:vAlign w:val="bottom"/>
          </w:tcPr>
          <w:p w14:paraId="1B5C09F8" w14:textId="1976FC68" w:rsidR="00094A5B" w:rsidRPr="009C5DAE" w:rsidRDefault="00094A5B" w:rsidP="00094A5B">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518,901</w:t>
            </w:r>
          </w:p>
        </w:tc>
        <w:tc>
          <w:tcPr>
            <w:tcW w:w="1170" w:type="dxa"/>
            <w:shd w:val="clear" w:color="auto" w:fill="auto"/>
            <w:vAlign w:val="bottom"/>
          </w:tcPr>
          <w:p w14:paraId="34F72B30" w14:textId="04BDD0D7" w:rsidR="00094A5B" w:rsidRPr="009C5DAE" w:rsidRDefault="00094A5B" w:rsidP="00094A5B">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1,956,770</w:t>
            </w:r>
          </w:p>
        </w:tc>
        <w:tc>
          <w:tcPr>
            <w:tcW w:w="1170" w:type="dxa"/>
            <w:shd w:val="clear" w:color="auto" w:fill="auto"/>
            <w:vAlign w:val="bottom"/>
          </w:tcPr>
          <w:p w14:paraId="09409DD8" w14:textId="01017E48" w:rsidR="00094A5B" w:rsidRPr="009C5DAE" w:rsidRDefault="00094A5B" w:rsidP="00094A5B">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332,413</w:t>
            </w:r>
          </w:p>
        </w:tc>
        <w:tc>
          <w:tcPr>
            <w:tcW w:w="1170" w:type="dxa"/>
            <w:shd w:val="clear" w:color="auto" w:fill="auto"/>
            <w:vAlign w:val="bottom"/>
          </w:tcPr>
          <w:p w14:paraId="0EF40CF0" w14:textId="31565025" w:rsidR="00094A5B" w:rsidRPr="009C5DAE" w:rsidRDefault="00094A5B" w:rsidP="00094A5B">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102,955</w:t>
            </w:r>
          </w:p>
        </w:tc>
        <w:tc>
          <w:tcPr>
            <w:tcW w:w="1080" w:type="dxa"/>
            <w:shd w:val="clear" w:color="auto" w:fill="auto"/>
            <w:vAlign w:val="bottom"/>
          </w:tcPr>
          <w:p w14:paraId="43A0FFC5" w14:textId="574D79ED" w:rsidR="00094A5B" w:rsidRPr="009C5DAE" w:rsidRDefault="00094A5B" w:rsidP="00094A5B">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8,648</w:t>
            </w:r>
          </w:p>
        </w:tc>
        <w:tc>
          <w:tcPr>
            <w:tcW w:w="990" w:type="dxa"/>
            <w:shd w:val="clear" w:color="auto" w:fill="auto"/>
            <w:vAlign w:val="bottom"/>
          </w:tcPr>
          <w:p w14:paraId="12810555" w14:textId="524B6050" w:rsidR="00094A5B" w:rsidRPr="009C5DAE" w:rsidRDefault="00094A5B" w:rsidP="00094A5B">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2,919,687</w:t>
            </w:r>
          </w:p>
        </w:tc>
      </w:tr>
      <w:tr w:rsidR="00A54F3A" w:rsidRPr="009C5DAE" w14:paraId="577E6826" w14:textId="77777777" w:rsidTr="00B878FA">
        <w:trPr>
          <w:cantSplit/>
        </w:trPr>
        <w:tc>
          <w:tcPr>
            <w:tcW w:w="2601" w:type="dxa"/>
          </w:tcPr>
          <w:p w14:paraId="3C385A44" w14:textId="1A4B5C81" w:rsidR="00A54F3A" w:rsidRPr="009C5DAE" w:rsidRDefault="00A54F3A" w:rsidP="00A54F3A">
            <w:pPr>
              <w:spacing w:line="240" w:lineRule="auto"/>
              <w:ind w:left="162" w:right="-36" w:hanging="162"/>
              <w:jc w:val="both"/>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 xml:space="preserve">31 </w:t>
            </w:r>
            <w:r w:rsidRPr="009C5DAE">
              <w:rPr>
                <w:rFonts w:ascii="Browallia New" w:hAnsi="Browallia New" w:cs="Browallia New"/>
                <w:snapToGrid w:val="0"/>
                <w:color w:val="000000"/>
                <w:sz w:val="22"/>
                <w:szCs w:val="22"/>
                <w:cs/>
                <w:lang w:eastAsia="th-TH"/>
              </w:rPr>
              <w:t>ธันวาคม</w:t>
            </w:r>
            <w:r w:rsidRPr="009C5DAE">
              <w:rPr>
                <w:rFonts w:ascii="Browallia New" w:hAnsi="Browallia New" w:cs="Browallia New"/>
                <w:snapToGrid w:val="0"/>
                <w:color w:val="000000"/>
                <w:sz w:val="22"/>
                <w:szCs w:val="22"/>
                <w:lang w:eastAsia="th-TH"/>
              </w:rPr>
              <w:t xml:space="preserve"> 2567</w:t>
            </w:r>
          </w:p>
        </w:tc>
        <w:tc>
          <w:tcPr>
            <w:tcW w:w="1080" w:type="dxa"/>
            <w:shd w:val="clear" w:color="auto" w:fill="auto"/>
            <w:vAlign w:val="center"/>
          </w:tcPr>
          <w:p w14:paraId="58EBBF8A" w14:textId="51F7BBB2" w:rsidR="00A54F3A" w:rsidRPr="009C5DAE" w:rsidRDefault="00A54F3A" w:rsidP="00A54F3A">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A54F3A">
              <w:rPr>
                <w:rFonts w:ascii="Browallia New" w:hAnsi="Browallia New" w:cs="Browallia New"/>
                <w:snapToGrid w:val="0"/>
                <w:color w:val="000000"/>
                <w:sz w:val="22"/>
                <w:szCs w:val="22"/>
                <w:lang w:eastAsia="th-TH"/>
              </w:rPr>
              <w:t>545,29</w:t>
            </w:r>
            <w:r w:rsidR="007605F5">
              <w:rPr>
                <w:rFonts w:ascii="Browallia New" w:hAnsi="Browallia New" w:cs="Browallia New"/>
                <w:snapToGrid w:val="0"/>
                <w:color w:val="000000"/>
                <w:sz w:val="22"/>
                <w:szCs w:val="22"/>
                <w:lang w:eastAsia="th-TH"/>
              </w:rPr>
              <w:t>8</w:t>
            </w:r>
          </w:p>
        </w:tc>
        <w:tc>
          <w:tcPr>
            <w:tcW w:w="1170" w:type="dxa"/>
            <w:shd w:val="clear" w:color="auto" w:fill="auto"/>
            <w:vAlign w:val="center"/>
          </w:tcPr>
          <w:p w14:paraId="671FECFE" w14:textId="7F406767" w:rsidR="00A54F3A" w:rsidRPr="009C5DAE" w:rsidRDefault="00A54F3A" w:rsidP="00A54F3A">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A54F3A">
              <w:rPr>
                <w:rFonts w:ascii="Browallia New" w:hAnsi="Browallia New" w:cs="Browallia New"/>
                <w:snapToGrid w:val="0"/>
                <w:color w:val="000000"/>
                <w:sz w:val="22"/>
                <w:szCs w:val="22"/>
                <w:lang w:eastAsia="th-TH"/>
              </w:rPr>
              <w:t>1,925,826</w:t>
            </w:r>
          </w:p>
        </w:tc>
        <w:tc>
          <w:tcPr>
            <w:tcW w:w="1170" w:type="dxa"/>
            <w:shd w:val="clear" w:color="auto" w:fill="auto"/>
            <w:vAlign w:val="center"/>
          </w:tcPr>
          <w:p w14:paraId="4ED3C0A3" w14:textId="0E9020AB" w:rsidR="00A54F3A" w:rsidRPr="009C5DAE" w:rsidRDefault="00A54F3A" w:rsidP="00A54F3A">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A54F3A">
              <w:rPr>
                <w:rFonts w:ascii="Browallia New" w:hAnsi="Browallia New" w:cs="Browallia New"/>
                <w:snapToGrid w:val="0"/>
                <w:color w:val="000000"/>
                <w:sz w:val="22"/>
                <w:szCs w:val="22"/>
                <w:lang w:eastAsia="th-TH"/>
              </w:rPr>
              <w:t>340,29</w:t>
            </w:r>
            <w:r w:rsidR="00076B40">
              <w:rPr>
                <w:rFonts w:ascii="Browallia New" w:hAnsi="Browallia New" w:cs="Browallia New"/>
                <w:snapToGrid w:val="0"/>
                <w:color w:val="000000"/>
                <w:sz w:val="22"/>
                <w:szCs w:val="22"/>
                <w:lang w:eastAsia="th-TH"/>
              </w:rPr>
              <w:t>1</w:t>
            </w:r>
          </w:p>
        </w:tc>
        <w:tc>
          <w:tcPr>
            <w:tcW w:w="1170" w:type="dxa"/>
            <w:shd w:val="clear" w:color="auto" w:fill="auto"/>
            <w:vAlign w:val="center"/>
          </w:tcPr>
          <w:p w14:paraId="2C920A6D" w14:textId="17421A74" w:rsidR="00A54F3A" w:rsidRPr="009C5DAE" w:rsidRDefault="00A54F3A" w:rsidP="00A54F3A">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A54F3A">
              <w:rPr>
                <w:rFonts w:ascii="Browallia New" w:hAnsi="Browallia New" w:cs="Browallia New"/>
                <w:snapToGrid w:val="0"/>
                <w:color w:val="000000"/>
                <w:sz w:val="22"/>
                <w:szCs w:val="22"/>
                <w:lang w:eastAsia="th-TH"/>
              </w:rPr>
              <w:t>82,099</w:t>
            </w:r>
          </w:p>
        </w:tc>
        <w:tc>
          <w:tcPr>
            <w:tcW w:w="1080" w:type="dxa"/>
            <w:shd w:val="clear" w:color="auto" w:fill="auto"/>
            <w:vAlign w:val="center"/>
          </w:tcPr>
          <w:p w14:paraId="79A6CFEF" w14:textId="613D3619" w:rsidR="00A54F3A" w:rsidRPr="009C5DAE" w:rsidRDefault="00A54F3A" w:rsidP="00A54F3A">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A54F3A">
              <w:rPr>
                <w:rFonts w:ascii="Browallia New" w:hAnsi="Browallia New" w:cs="Browallia New"/>
                <w:snapToGrid w:val="0"/>
                <w:color w:val="000000"/>
                <w:sz w:val="22"/>
                <w:szCs w:val="22"/>
                <w:lang w:eastAsia="th-TH"/>
              </w:rPr>
              <w:t>287,631</w:t>
            </w:r>
          </w:p>
        </w:tc>
        <w:tc>
          <w:tcPr>
            <w:tcW w:w="990" w:type="dxa"/>
            <w:shd w:val="clear" w:color="auto" w:fill="auto"/>
            <w:vAlign w:val="center"/>
          </w:tcPr>
          <w:p w14:paraId="0F8409F3" w14:textId="3A952ED4" w:rsidR="00A54F3A" w:rsidRPr="009C5DAE" w:rsidRDefault="00A54F3A" w:rsidP="00A54F3A">
            <w:pPr>
              <w:pBdr>
                <w:bottom w:val="single" w:sz="12" w:space="1" w:color="auto"/>
              </w:pBdr>
              <w:spacing w:line="240" w:lineRule="auto"/>
              <w:ind w:right="-36"/>
              <w:jc w:val="right"/>
              <w:rPr>
                <w:rFonts w:ascii="Browallia New" w:hAnsi="Browallia New" w:cs="Browallia New"/>
                <w:snapToGrid w:val="0"/>
                <w:color w:val="000000"/>
                <w:sz w:val="22"/>
                <w:szCs w:val="22"/>
                <w:cs/>
                <w:lang w:eastAsia="th-TH"/>
              </w:rPr>
            </w:pPr>
            <w:r w:rsidRPr="00A54F3A">
              <w:rPr>
                <w:rFonts w:ascii="Browallia New" w:hAnsi="Browallia New" w:cs="Browallia New"/>
                <w:snapToGrid w:val="0"/>
                <w:color w:val="000000"/>
                <w:sz w:val="22"/>
                <w:szCs w:val="22"/>
                <w:lang w:eastAsia="th-TH"/>
              </w:rPr>
              <w:t>3,181,145</w:t>
            </w:r>
          </w:p>
        </w:tc>
      </w:tr>
      <w:tr w:rsidR="00094A5B" w:rsidRPr="009C5DAE" w14:paraId="5B93196F" w14:textId="77777777" w:rsidTr="0052092D">
        <w:tblPrEx>
          <w:tblCellMar>
            <w:left w:w="108" w:type="dxa"/>
            <w:right w:w="108" w:type="dxa"/>
          </w:tblCellMar>
        </w:tblPrEx>
        <w:trPr>
          <w:cantSplit/>
          <w:trHeight w:val="252"/>
          <w:tblHeader/>
        </w:trPr>
        <w:tc>
          <w:tcPr>
            <w:tcW w:w="2601" w:type="dxa"/>
          </w:tcPr>
          <w:p w14:paraId="6A81423B" w14:textId="77777777" w:rsidR="00094A5B" w:rsidRPr="009C5DAE" w:rsidRDefault="00094A5B" w:rsidP="00094A5B">
            <w:pPr>
              <w:spacing w:line="240" w:lineRule="auto"/>
              <w:ind w:left="162" w:right="-36" w:hanging="162"/>
              <w:jc w:val="center"/>
              <w:rPr>
                <w:rFonts w:ascii="Browallia New" w:hAnsi="Browallia New" w:cs="Browallia New"/>
                <w:snapToGrid w:val="0"/>
                <w:color w:val="000000"/>
                <w:sz w:val="22"/>
                <w:szCs w:val="22"/>
                <w:cs/>
                <w:lang w:eastAsia="th-TH"/>
              </w:rPr>
            </w:pPr>
          </w:p>
        </w:tc>
        <w:tc>
          <w:tcPr>
            <w:tcW w:w="1080" w:type="dxa"/>
            <w:vAlign w:val="bottom"/>
          </w:tcPr>
          <w:p w14:paraId="7BD6BFF3"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p>
        </w:tc>
        <w:tc>
          <w:tcPr>
            <w:tcW w:w="1170" w:type="dxa"/>
            <w:vAlign w:val="bottom"/>
          </w:tcPr>
          <w:p w14:paraId="788ECA68"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p>
        </w:tc>
        <w:tc>
          <w:tcPr>
            <w:tcW w:w="1170" w:type="dxa"/>
            <w:vAlign w:val="bottom"/>
          </w:tcPr>
          <w:p w14:paraId="18F7DECF" w14:textId="77777777" w:rsidR="00094A5B" w:rsidRPr="009C5DAE" w:rsidRDefault="00094A5B" w:rsidP="00094A5B">
            <w:pPr>
              <w:tabs>
                <w:tab w:val="clear" w:pos="680"/>
                <w:tab w:val="clear" w:pos="907"/>
                <w:tab w:val="left" w:pos="951"/>
              </w:tabs>
              <w:spacing w:line="240" w:lineRule="auto"/>
              <w:ind w:left="-183" w:right="-168"/>
              <w:jc w:val="center"/>
              <w:rPr>
                <w:rFonts w:ascii="Browallia New" w:hAnsi="Browallia New" w:cs="Browallia New"/>
                <w:snapToGrid w:val="0"/>
                <w:color w:val="000000"/>
                <w:sz w:val="22"/>
                <w:szCs w:val="22"/>
                <w:cs/>
                <w:lang w:eastAsia="th-TH"/>
              </w:rPr>
            </w:pPr>
          </w:p>
        </w:tc>
        <w:tc>
          <w:tcPr>
            <w:tcW w:w="1170" w:type="dxa"/>
            <w:vAlign w:val="bottom"/>
          </w:tcPr>
          <w:p w14:paraId="782B7BBE"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p>
        </w:tc>
        <w:tc>
          <w:tcPr>
            <w:tcW w:w="2070" w:type="dxa"/>
            <w:gridSpan w:val="2"/>
            <w:vAlign w:val="bottom"/>
          </w:tcPr>
          <w:p w14:paraId="37373258" w14:textId="08AB8316" w:rsidR="00094A5B" w:rsidRPr="009C5DAE" w:rsidRDefault="00094A5B" w:rsidP="00094A5B">
            <w:pPr>
              <w:spacing w:line="240" w:lineRule="auto"/>
              <w:ind w:left="-931" w:right="-36"/>
              <w:jc w:val="right"/>
              <w:rPr>
                <w:rFonts w:ascii="Browallia New" w:hAnsi="Browallia New" w:cs="Browallia New"/>
                <w:snapToGrid w:val="0"/>
                <w:color w:val="000000"/>
                <w:sz w:val="22"/>
                <w:szCs w:val="22"/>
                <w:cs/>
                <w:lang w:eastAsia="th-TH"/>
              </w:rPr>
            </w:pPr>
          </w:p>
        </w:tc>
      </w:tr>
      <w:tr w:rsidR="00094A5B" w:rsidRPr="009C5DAE" w14:paraId="51663429" w14:textId="77777777">
        <w:trPr>
          <w:cantSplit/>
        </w:trPr>
        <w:tc>
          <w:tcPr>
            <w:tcW w:w="2601" w:type="dxa"/>
          </w:tcPr>
          <w:p w14:paraId="6E90BE09" w14:textId="77777777" w:rsidR="00094A5B" w:rsidRPr="009C5DAE" w:rsidRDefault="00094A5B" w:rsidP="00094A5B">
            <w:pPr>
              <w:spacing w:line="240" w:lineRule="auto"/>
              <w:ind w:left="162" w:right="-36" w:hanging="162"/>
              <w:jc w:val="center"/>
              <w:rPr>
                <w:rFonts w:ascii="Browallia New" w:hAnsi="Browallia New" w:cs="Browallia New"/>
                <w:snapToGrid w:val="0"/>
                <w:color w:val="000000"/>
                <w:sz w:val="22"/>
                <w:szCs w:val="22"/>
                <w:cs/>
                <w:lang w:eastAsia="th-TH"/>
              </w:rPr>
            </w:pPr>
          </w:p>
        </w:tc>
        <w:tc>
          <w:tcPr>
            <w:tcW w:w="1080" w:type="dxa"/>
          </w:tcPr>
          <w:p w14:paraId="41D74B2B"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p>
        </w:tc>
        <w:tc>
          <w:tcPr>
            <w:tcW w:w="1170" w:type="dxa"/>
          </w:tcPr>
          <w:p w14:paraId="7B6B79AC"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p>
        </w:tc>
        <w:tc>
          <w:tcPr>
            <w:tcW w:w="1170" w:type="dxa"/>
          </w:tcPr>
          <w:p w14:paraId="6527BF82" w14:textId="77777777" w:rsidR="00094A5B" w:rsidRPr="009C5DAE" w:rsidRDefault="00094A5B" w:rsidP="00094A5B">
            <w:pPr>
              <w:tabs>
                <w:tab w:val="clear" w:pos="680"/>
                <w:tab w:val="clear" w:pos="907"/>
                <w:tab w:val="left" w:pos="951"/>
              </w:tabs>
              <w:spacing w:line="240" w:lineRule="auto"/>
              <w:ind w:left="-183" w:right="-168"/>
              <w:jc w:val="center"/>
              <w:rPr>
                <w:rFonts w:ascii="Browallia New" w:hAnsi="Browallia New" w:cs="Browallia New"/>
                <w:snapToGrid w:val="0"/>
                <w:color w:val="000000"/>
                <w:sz w:val="22"/>
                <w:szCs w:val="22"/>
                <w:cs/>
                <w:lang w:eastAsia="th-TH"/>
              </w:rPr>
            </w:pPr>
          </w:p>
        </w:tc>
        <w:tc>
          <w:tcPr>
            <w:tcW w:w="1170" w:type="dxa"/>
          </w:tcPr>
          <w:p w14:paraId="40EABA2A"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p>
        </w:tc>
        <w:tc>
          <w:tcPr>
            <w:tcW w:w="2070" w:type="dxa"/>
            <w:gridSpan w:val="2"/>
          </w:tcPr>
          <w:p w14:paraId="07F4B23B" w14:textId="77777777" w:rsidR="00094A5B" w:rsidRPr="009C5DAE" w:rsidRDefault="00094A5B" w:rsidP="00094A5B">
            <w:pPr>
              <w:spacing w:line="240" w:lineRule="auto"/>
              <w:ind w:left="-931"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 xml:space="preserve">      </w:t>
            </w:r>
            <w:r w:rsidRPr="009C5DAE">
              <w:rPr>
                <w:rFonts w:ascii="Browallia New" w:hAnsi="Browallia New" w:cs="Browallia New"/>
                <w:snapToGrid w:val="0"/>
                <w:color w:val="000000"/>
                <w:sz w:val="22"/>
                <w:szCs w:val="22"/>
                <w:cs/>
                <w:lang w:eastAsia="th-TH"/>
              </w:rPr>
              <w:t>(หน่วย</w:t>
            </w:r>
            <w:r w:rsidRPr="009C5DAE">
              <w:rPr>
                <w:rFonts w:ascii="Browallia New" w:hAnsi="Browallia New" w:cs="Browallia New"/>
                <w:snapToGrid w:val="0"/>
                <w:color w:val="000000"/>
                <w:sz w:val="22"/>
                <w:szCs w:val="22"/>
                <w:lang w:eastAsia="th-TH"/>
              </w:rPr>
              <w:t xml:space="preserve"> </w:t>
            </w:r>
            <w:r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 xml:space="preserve"> </w:t>
            </w:r>
            <w:r w:rsidRPr="009C5DAE">
              <w:rPr>
                <w:rFonts w:ascii="Browallia New" w:hAnsi="Browallia New" w:cs="Browallia New"/>
                <w:snapToGrid w:val="0"/>
                <w:color w:val="000000"/>
                <w:sz w:val="22"/>
                <w:szCs w:val="22"/>
                <w:cs/>
                <w:lang w:eastAsia="th-TH"/>
              </w:rPr>
              <w:t>พันบาท)</w:t>
            </w:r>
          </w:p>
        </w:tc>
      </w:tr>
      <w:tr w:rsidR="00094A5B" w:rsidRPr="009C5DAE" w14:paraId="2D922A20" w14:textId="77777777">
        <w:trPr>
          <w:cantSplit/>
        </w:trPr>
        <w:tc>
          <w:tcPr>
            <w:tcW w:w="2601" w:type="dxa"/>
          </w:tcPr>
          <w:p w14:paraId="58EBE19C" w14:textId="77777777" w:rsidR="00094A5B" w:rsidRPr="009C5DAE" w:rsidRDefault="00094A5B" w:rsidP="00094A5B">
            <w:pPr>
              <w:spacing w:line="240" w:lineRule="auto"/>
              <w:ind w:left="162" w:right="-36" w:hanging="162"/>
              <w:jc w:val="center"/>
              <w:rPr>
                <w:rFonts w:ascii="Browallia New" w:hAnsi="Browallia New" w:cs="Browallia New"/>
                <w:snapToGrid w:val="0"/>
                <w:color w:val="000000"/>
                <w:sz w:val="22"/>
                <w:szCs w:val="22"/>
                <w:cs/>
                <w:lang w:eastAsia="th-TH"/>
              </w:rPr>
            </w:pPr>
          </w:p>
        </w:tc>
        <w:tc>
          <w:tcPr>
            <w:tcW w:w="6660" w:type="dxa"/>
            <w:gridSpan w:val="6"/>
          </w:tcPr>
          <w:p w14:paraId="6C3AF9E8" w14:textId="77777777" w:rsidR="00094A5B" w:rsidRPr="009C5DAE" w:rsidRDefault="00094A5B" w:rsidP="00094A5B">
            <w:pPr>
              <w:pBdr>
                <w:bottom w:val="single" w:sz="4" w:space="1" w:color="auto"/>
              </w:pBdr>
              <w:tabs>
                <w:tab w:val="left" w:pos="2160"/>
              </w:tabs>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งบการเงินรวม</w:t>
            </w:r>
          </w:p>
        </w:tc>
      </w:tr>
      <w:tr w:rsidR="00094A5B" w:rsidRPr="009C5DAE" w14:paraId="799F4A96" w14:textId="77777777">
        <w:trPr>
          <w:cantSplit/>
        </w:trPr>
        <w:tc>
          <w:tcPr>
            <w:tcW w:w="2601" w:type="dxa"/>
          </w:tcPr>
          <w:p w14:paraId="5B66D661" w14:textId="77777777" w:rsidR="00094A5B" w:rsidRPr="009C5DAE" w:rsidRDefault="00094A5B" w:rsidP="00094A5B">
            <w:pPr>
              <w:spacing w:line="240" w:lineRule="auto"/>
              <w:ind w:left="162" w:right="-36" w:hanging="162"/>
              <w:jc w:val="center"/>
              <w:rPr>
                <w:rFonts w:ascii="Browallia New" w:hAnsi="Browallia New" w:cs="Browallia New"/>
                <w:snapToGrid w:val="0"/>
                <w:color w:val="000000"/>
                <w:sz w:val="22"/>
                <w:szCs w:val="22"/>
                <w:cs/>
                <w:lang w:eastAsia="th-TH"/>
              </w:rPr>
            </w:pPr>
          </w:p>
        </w:tc>
        <w:tc>
          <w:tcPr>
            <w:tcW w:w="1080" w:type="dxa"/>
          </w:tcPr>
          <w:p w14:paraId="133B2F64"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ที่ดิน</w:t>
            </w:r>
          </w:p>
        </w:tc>
        <w:tc>
          <w:tcPr>
            <w:tcW w:w="1170" w:type="dxa"/>
          </w:tcPr>
          <w:p w14:paraId="6095D53C"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อาคารและ</w:t>
            </w:r>
          </w:p>
        </w:tc>
        <w:tc>
          <w:tcPr>
            <w:tcW w:w="1170" w:type="dxa"/>
          </w:tcPr>
          <w:p w14:paraId="6F224AB1" w14:textId="77777777" w:rsidR="00094A5B" w:rsidRPr="009C5DAE" w:rsidRDefault="00094A5B" w:rsidP="00094A5B">
            <w:pPr>
              <w:tabs>
                <w:tab w:val="clear" w:pos="680"/>
                <w:tab w:val="clear" w:pos="907"/>
                <w:tab w:val="left" w:pos="951"/>
              </w:tabs>
              <w:spacing w:line="240" w:lineRule="auto"/>
              <w:ind w:left="-183" w:right="-168"/>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เครื่องตกแต่ง</w:t>
            </w:r>
            <w:r w:rsidRPr="009C5DAE">
              <w:rPr>
                <w:rFonts w:ascii="Browallia New" w:hAnsi="Browallia New" w:cs="Browallia New"/>
                <w:snapToGrid w:val="0"/>
                <w:color w:val="000000"/>
                <w:sz w:val="22"/>
                <w:szCs w:val="22"/>
                <w:lang w:eastAsia="th-TH"/>
              </w:rPr>
              <w:t xml:space="preserve"> </w:t>
            </w:r>
          </w:p>
        </w:tc>
        <w:tc>
          <w:tcPr>
            <w:tcW w:w="1170" w:type="dxa"/>
          </w:tcPr>
          <w:p w14:paraId="119857B9"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p>
        </w:tc>
        <w:tc>
          <w:tcPr>
            <w:tcW w:w="1080" w:type="dxa"/>
          </w:tcPr>
          <w:p w14:paraId="1C6A0B95"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p>
        </w:tc>
        <w:tc>
          <w:tcPr>
            <w:tcW w:w="990" w:type="dxa"/>
          </w:tcPr>
          <w:p w14:paraId="2B4B0F86"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p>
        </w:tc>
      </w:tr>
      <w:tr w:rsidR="00094A5B" w:rsidRPr="009C5DAE" w14:paraId="1127E5D8" w14:textId="77777777">
        <w:trPr>
          <w:cantSplit/>
        </w:trPr>
        <w:tc>
          <w:tcPr>
            <w:tcW w:w="2601" w:type="dxa"/>
          </w:tcPr>
          <w:p w14:paraId="6EFD648F" w14:textId="77777777" w:rsidR="00094A5B" w:rsidRPr="009C5DAE" w:rsidRDefault="00094A5B" w:rsidP="00094A5B">
            <w:pPr>
              <w:spacing w:line="240" w:lineRule="auto"/>
              <w:ind w:left="162" w:right="-36" w:hanging="162"/>
              <w:jc w:val="center"/>
              <w:rPr>
                <w:rFonts w:ascii="Browallia New" w:hAnsi="Browallia New" w:cs="Browallia New"/>
                <w:snapToGrid w:val="0"/>
                <w:color w:val="000000"/>
                <w:sz w:val="22"/>
                <w:szCs w:val="22"/>
                <w:cs/>
                <w:lang w:eastAsia="th-TH"/>
              </w:rPr>
            </w:pPr>
          </w:p>
        </w:tc>
        <w:tc>
          <w:tcPr>
            <w:tcW w:w="1080" w:type="dxa"/>
          </w:tcPr>
          <w:p w14:paraId="0A07BCC3"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และส่วนปรับ</w:t>
            </w:r>
          </w:p>
        </w:tc>
        <w:tc>
          <w:tcPr>
            <w:tcW w:w="1170" w:type="dxa"/>
          </w:tcPr>
          <w:p w14:paraId="65E12D39"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ส่วนปรับปรุง</w:t>
            </w:r>
          </w:p>
        </w:tc>
        <w:tc>
          <w:tcPr>
            <w:tcW w:w="1170" w:type="dxa"/>
          </w:tcPr>
          <w:p w14:paraId="0A90E03E"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ติดตั้ง</w:t>
            </w:r>
            <w:r w:rsidRPr="009C5DAE">
              <w:rPr>
                <w:rFonts w:ascii="Browallia New" w:hAnsi="Browallia New" w:cs="Browallia New"/>
                <w:snapToGrid w:val="0"/>
                <w:color w:val="000000"/>
                <w:sz w:val="22"/>
                <w:szCs w:val="22"/>
                <w:lang w:eastAsia="th-TH"/>
              </w:rPr>
              <w:t xml:space="preserve"> </w:t>
            </w:r>
            <w:r w:rsidRPr="009C5DAE">
              <w:rPr>
                <w:rFonts w:ascii="Browallia New" w:hAnsi="Browallia New" w:cs="Browallia New"/>
                <w:snapToGrid w:val="0"/>
                <w:color w:val="000000"/>
                <w:sz w:val="22"/>
                <w:szCs w:val="22"/>
                <w:cs/>
                <w:lang w:eastAsia="th-TH"/>
              </w:rPr>
              <w:t>และ</w:t>
            </w:r>
          </w:p>
        </w:tc>
        <w:tc>
          <w:tcPr>
            <w:tcW w:w="1170" w:type="dxa"/>
          </w:tcPr>
          <w:p w14:paraId="72F759A7"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p>
        </w:tc>
        <w:tc>
          <w:tcPr>
            <w:tcW w:w="1080" w:type="dxa"/>
          </w:tcPr>
          <w:p w14:paraId="16373F2D"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งานระหว่าง</w:t>
            </w:r>
          </w:p>
        </w:tc>
        <w:tc>
          <w:tcPr>
            <w:tcW w:w="990" w:type="dxa"/>
          </w:tcPr>
          <w:p w14:paraId="607F5D37"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p>
        </w:tc>
      </w:tr>
      <w:tr w:rsidR="00094A5B" w:rsidRPr="009C5DAE" w14:paraId="5BC35451" w14:textId="77777777">
        <w:trPr>
          <w:cantSplit/>
        </w:trPr>
        <w:tc>
          <w:tcPr>
            <w:tcW w:w="2601" w:type="dxa"/>
          </w:tcPr>
          <w:p w14:paraId="42A9414C" w14:textId="77777777" w:rsidR="00094A5B" w:rsidRPr="009C5DAE" w:rsidRDefault="00094A5B" w:rsidP="00094A5B">
            <w:pPr>
              <w:spacing w:line="240" w:lineRule="auto"/>
              <w:ind w:left="162" w:right="-36" w:hanging="162"/>
              <w:jc w:val="center"/>
              <w:rPr>
                <w:rFonts w:ascii="Browallia New" w:hAnsi="Browallia New" w:cs="Browallia New"/>
                <w:snapToGrid w:val="0"/>
                <w:color w:val="000000"/>
                <w:sz w:val="22"/>
                <w:szCs w:val="22"/>
                <w:cs/>
                <w:lang w:eastAsia="th-TH"/>
              </w:rPr>
            </w:pPr>
          </w:p>
        </w:tc>
        <w:tc>
          <w:tcPr>
            <w:tcW w:w="1080" w:type="dxa"/>
          </w:tcPr>
          <w:p w14:paraId="723AD26E" w14:textId="77777777" w:rsidR="00094A5B" w:rsidRPr="009C5DAE" w:rsidRDefault="00094A5B" w:rsidP="00094A5B">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ปรุงที่ดิน</w:t>
            </w:r>
          </w:p>
        </w:tc>
        <w:tc>
          <w:tcPr>
            <w:tcW w:w="1170" w:type="dxa"/>
          </w:tcPr>
          <w:p w14:paraId="55A7AD49" w14:textId="77777777" w:rsidR="00094A5B" w:rsidRPr="009C5DAE" w:rsidRDefault="00094A5B" w:rsidP="00094A5B">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อาคาร</w:t>
            </w:r>
          </w:p>
        </w:tc>
        <w:tc>
          <w:tcPr>
            <w:tcW w:w="1170" w:type="dxa"/>
          </w:tcPr>
          <w:p w14:paraId="1CAFB5F1" w14:textId="77777777" w:rsidR="00094A5B" w:rsidRPr="009C5DAE" w:rsidRDefault="00094A5B" w:rsidP="00094A5B">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อุปกรณ์สำนักงาน</w:t>
            </w:r>
          </w:p>
        </w:tc>
        <w:tc>
          <w:tcPr>
            <w:tcW w:w="1170" w:type="dxa"/>
          </w:tcPr>
          <w:p w14:paraId="1BE3B206" w14:textId="77777777" w:rsidR="00094A5B" w:rsidRPr="009C5DAE" w:rsidRDefault="00094A5B" w:rsidP="00094A5B">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ยานพาหนะ</w:t>
            </w:r>
          </w:p>
        </w:tc>
        <w:tc>
          <w:tcPr>
            <w:tcW w:w="1080" w:type="dxa"/>
          </w:tcPr>
          <w:p w14:paraId="093150FF" w14:textId="77777777" w:rsidR="00094A5B" w:rsidRPr="009C5DAE" w:rsidRDefault="00094A5B" w:rsidP="00094A5B">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ก่อสร้าง</w:t>
            </w:r>
          </w:p>
        </w:tc>
        <w:tc>
          <w:tcPr>
            <w:tcW w:w="990" w:type="dxa"/>
          </w:tcPr>
          <w:p w14:paraId="43FCFEAF" w14:textId="77777777" w:rsidR="00094A5B" w:rsidRPr="009C5DAE" w:rsidRDefault="00094A5B" w:rsidP="00094A5B">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รวม</w:t>
            </w:r>
          </w:p>
        </w:tc>
      </w:tr>
      <w:tr w:rsidR="00094A5B" w:rsidRPr="009C5DAE" w14:paraId="547EA2AC" w14:textId="77777777" w:rsidTr="0052092D">
        <w:tblPrEx>
          <w:tblCellMar>
            <w:left w:w="108" w:type="dxa"/>
            <w:right w:w="108" w:type="dxa"/>
          </w:tblCellMar>
        </w:tblPrEx>
        <w:trPr>
          <w:cantSplit/>
          <w:trHeight w:val="252"/>
          <w:tblHeader/>
        </w:trPr>
        <w:tc>
          <w:tcPr>
            <w:tcW w:w="2601" w:type="dxa"/>
          </w:tcPr>
          <w:p w14:paraId="0322D931" w14:textId="77777777" w:rsidR="00094A5B" w:rsidRPr="009C5DAE" w:rsidRDefault="00094A5B" w:rsidP="00094A5B">
            <w:pPr>
              <w:spacing w:line="240" w:lineRule="auto"/>
              <w:ind w:left="162" w:right="-36" w:hanging="162"/>
              <w:jc w:val="center"/>
              <w:rPr>
                <w:rFonts w:ascii="Browallia New" w:hAnsi="Browallia New" w:cs="Browallia New"/>
                <w:snapToGrid w:val="0"/>
                <w:color w:val="000000"/>
                <w:sz w:val="22"/>
                <w:szCs w:val="22"/>
                <w:cs/>
                <w:lang w:eastAsia="th-TH"/>
              </w:rPr>
            </w:pPr>
          </w:p>
        </w:tc>
        <w:tc>
          <w:tcPr>
            <w:tcW w:w="1080" w:type="dxa"/>
            <w:vAlign w:val="bottom"/>
          </w:tcPr>
          <w:p w14:paraId="6AF2D4A9"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p>
        </w:tc>
        <w:tc>
          <w:tcPr>
            <w:tcW w:w="1170" w:type="dxa"/>
            <w:vAlign w:val="bottom"/>
          </w:tcPr>
          <w:p w14:paraId="00D54984"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p>
        </w:tc>
        <w:tc>
          <w:tcPr>
            <w:tcW w:w="1170" w:type="dxa"/>
            <w:vAlign w:val="bottom"/>
          </w:tcPr>
          <w:p w14:paraId="11720993" w14:textId="77777777" w:rsidR="00094A5B" w:rsidRPr="009C5DAE" w:rsidRDefault="00094A5B" w:rsidP="00094A5B">
            <w:pPr>
              <w:tabs>
                <w:tab w:val="clear" w:pos="680"/>
                <w:tab w:val="clear" w:pos="907"/>
                <w:tab w:val="left" w:pos="951"/>
              </w:tabs>
              <w:spacing w:line="240" w:lineRule="auto"/>
              <w:ind w:left="-183" w:right="-168"/>
              <w:jc w:val="center"/>
              <w:rPr>
                <w:rFonts w:ascii="Browallia New" w:hAnsi="Browallia New" w:cs="Browallia New"/>
                <w:snapToGrid w:val="0"/>
                <w:color w:val="000000"/>
                <w:sz w:val="22"/>
                <w:szCs w:val="22"/>
                <w:cs/>
                <w:lang w:eastAsia="th-TH"/>
              </w:rPr>
            </w:pPr>
          </w:p>
        </w:tc>
        <w:tc>
          <w:tcPr>
            <w:tcW w:w="1170" w:type="dxa"/>
            <w:vAlign w:val="bottom"/>
          </w:tcPr>
          <w:p w14:paraId="5EE5FDDB" w14:textId="77777777" w:rsidR="00094A5B" w:rsidRPr="009C5DAE" w:rsidRDefault="00094A5B" w:rsidP="00094A5B">
            <w:pPr>
              <w:spacing w:line="240" w:lineRule="auto"/>
              <w:ind w:right="-36"/>
              <w:jc w:val="center"/>
              <w:rPr>
                <w:rFonts w:ascii="Browallia New" w:hAnsi="Browallia New" w:cs="Browallia New"/>
                <w:snapToGrid w:val="0"/>
                <w:color w:val="000000"/>
                <w:sz w:val="22"/>
                <w:szCs w:val="22"/>
                <w:cs/>
                <w:lang w:eastAsia="th-TH"/>
              </w:rPr>
            </w:pPr>
          </w:p>
        </w:tc>
        <w:tc>
          <w:tcPr>
            <w:tcW w:w="2070" w:type="dxa"/>
            <w:gridSpan w:val="2"/>
            <w:vAlign w:val="bottom"/>
          </w:tcPr>
          <w:p w14:paraId="38489B67" w14:textId="77777777" w:rsidR="00094A5B" w:rsidRPr="009C5DAE" w:rsidRDefault="00094A5B" w:rsidP="00094A5B">
            <w:pPr>
              <w:spacing w:line="240" w:lineRule="auto"/>
              <w:ind w:left="-931" w:right="-36"/>
              <w:jc w:val="right"/>
              <w:rPr>
                <w:rFonts w:ascii="Browallia New" w:hAnsi="Browallia New" w:cs="Browallia New"/>
                <w:snapToGrid w:val="0"/>
                <w:color w:val="000000"/>
                <w:sz w:val="22"/>
                <w:szCs w:val="22"/>
                <w:cs/>
                <w:lang w:eastAsia="th-TH"/>
              </w:rPr>
            </w:pPr>
          </w:p>
        </w:tc>
      </w:tr>
      <w:tr w:rsidR="00094A5B" w:rsidRPr="009C5DAE" w14:paraId="50E218B7" w14:textId="77777777" w:rsidTr="002A139F">
        <w:tblPrEx>
          <w:tblCellMar>
            <w:left w:w="108" w:type="dxa"/>
            <w:right w:w="108" w:type="dxa"/>
          </w:tblCellMar>
        </w:tblPrEx>
        <w:trPr>
          <w:cantSplit/>
        </w:trPr>
        <w:tc>
          <w:tcPr>
            <w:tcW w:w="2601" w:type="dxa"/>
          </w:tcPr>
          <w:p w14:paraId="35438B65" w14:textId="3C5B6A6A" w:rsidR="00094A5B" w:rsidRPr="009C5DAE" w:rsidRDefault="00094A5B" w:rsidP="00094A5B">
            <w:pPr>
              <w:spacing w:line="240" w:lineRule="auto"/>
              <w:ind w:left="162" w:right="-36" w:hanging="162"/>
              <w:jc w:val="both"/>
              <w:rPr>
                <w:rFonts w:ascii="Browallia New" w:hAnsi="Browallia New" w:cs="Browallia New"/>
                <w:b/>
                <w:bCs/>
                <w:snapToGrid w:val="0"/>
                <w:color w:val="000000"/>
                <w:sz w:val="22"/>
                <w:szCs w:val="22"/>
                <w:cs/>
                <w:lang w:eastAsia="th-TH"/>
              </w:rPr>
            </w:pPr>
            <w:r w:rsidRPr="009C5DAE">
              <w:rPr>
                <w:rFonts w:ascii="Browallia New" w:hAnsi="Browallia New" w:cs="Browallia New"/>
                <w:b/>
                <w:bCs/>
                <w:snapToGrid w:val="0"/>
                <w:color w:val="000000"/>
                <w:sz w:val="22"/>
                <w:szCs w:val="22"/>
                <w:cs/>
                <w:lang w:eastAsia="th-TH"/>
              </w:rPr>
              <w:t>ค่าเสื่อมราคาสำหรับปี</w:t>
            </w:r>
            <w:r w:rsidRPr="009C5DAE">
              <w:rPr>
                <w:rFonts w:ascii="Browallia New" w:hAnsi="Browallia New" w:cs="Browallia New"/>
                <w:b/>
                <w:bCs/>
                <w:snapToGrid w:val="0"/>
                <w:color w:val="000000"/>
                <w:sz w:val="22"/>
                <w:szCs w:val="22"/>
                <w:lang w:eastAsia="th-TH"/>
              </w:rPr>
              <w:t xml:space="preserve"> 2566</w:t>
            </w:r>
          </w:p>
        </w:tc>
        <w:tc>
          <w:tcPr>
            <w:tcW w:w="1080" w:type="dxa"/>
            <w:vAlign w:val="bottom"/>
          </w:tcPr>
          <w:p w14:paraId="7B4773E2"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7F35AF44"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4991C1CF"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77C4F0A5"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080" w:type="dxa"/>
            <w:vAlign w:val="bottom"/>
          </w:tcPr>
          <w:p w14:paraId="5950F0F6"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990" w:type="dxa"/>
            <w:vAlign w:val="bottom"/>
          </w:tcPr>
          <w:p w14:paraId="1138F37F"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r>
      <w:tr w:rsidR="00094A5B" w:rsidRPr="009C5DAE" w14:paraId="7D04AF85" w14:textId="77777777" w:rsidTr="002A139F">
        <w:tblPrEx>
          <w:tblCellMar>
            <w:left w:w="108" w:type="dxa"/>
            <w:right w:w="108" w:type="dxa"/>
          </w:tblCellMar>
        </w:tblPrEx>
        <w:trPr>
          <w:cantSplit/>
        </w:trPr>
        <w:tc>
          <w:tcPr>
            <w:tcW w:w="3681" w:type="dxa"/>
            <w:gridSpan w:val="2"/>
            <w:vAlign w:val="bottom"/>
          </w:tcPr>
          <w:p w14:paraId="4A7D88E4" w14:textId="056B0B5A" w:rsidR="00094A5B" w:rsidRPr="009C5DAE" w:rsidRDefault="00094A5B" w:rsidP="00094A5B">
            <w:pPr>
              <w:spacing w:line="240" w:lineRule="auto"/>
              <w:ind w:right="-36"/>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ต้นทุนขายและต้นทุนค่าบริการจากกิจการโรงแรม</w:t>
            </w:r>
          </w:p>
        </w:tc>
        <w:tc>
          <w:tcPr>
            <w:tcW w:w="1170" w:type="dxa"/>
            <w:vAlign w:val="bottom"/>
          </w:tcPr>
          <w:p w14:paraId="4CF95C7B"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155DC9BB"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4A10C5C1"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080" w:type="dxa"/>
            <w:vAlign w:val="bottom"/>
          </w:tcPr>
          <w:p w14:paraId="007F4726"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990" w:type="dxa"/>
            <w:vAlign w:val="bottom"/>
          </w:tcPr>
          <w:p w14:paraId="2DD91B9A" w14:textId="175DE428"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76,377</w:t>
            </w:r>
          </w:p>
        </w:tc>
      </w:tr>
      <w:tr w:rsidR="00094A5B" w:rsidRPr="009C5DAE" w14:paraId="287A848C" w14:textId="77777777" w:rsidTr="00593218">
        <w:tblPrEx>
          <w:tblCellMar>
            <w:left w:w="108" w:type="dxa"/>
            <w:right w:w="108" w:type="dxa"/>
          </w:tblCellMar>
        </w:tblPrEx>
        <w:trPr>
          <w:cantSplit/>
        </w:trPr>
        <w:tc>
          <w:tcPr>
            <w:tcW w:w="2601" w:type="dxa"/>
            <w:vAlign w:val="bottom"/>
          </w:tcPr>
          <w:p w14:paraId="37CE7F16" w14:textId="769F29C6" w:rsidR="00094A5B" w:rsidRPr="009C5DAE" w:rsidRDefault="00094A5B" w:rsidP="00094A5B">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ค่าใช้จ่ายในการบริหาร</w:t>
            </w:r>
          </w:p>
        </w:tc>
        <w:tc>
          <w:tcPr>
            <w:tcW w:w="1080" w:type="dxa"/>
            <w:vAlign w:val="bottom"/>
          </w:tcPr>
          <w:p w14:paraId="07EE314F"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57E64DA8"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393E1B72"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1EAFB018"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080" w:type="dxa"/>
            <w:vAlign w:val="bottom"/>
          </w:tcPr>
          <w:p w14:paraId="55034DBA" w14:textId="24629B1E"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990" w:type="dxa"/>
            <w:vAlign w:val="bottom"/>
          </w:tcPr>
          <w:p w14:paraId="7AC9BD92" w14:textId="5516FD3B" w:rsidR="00094A5B" w:rsidRPr="009C5DAE" w:rsidRDefault="00094A5B" w:rsidP="00094A5B">
            <w:pPr>
              <w:pBdr>
                <w:bottom w:val="single" w:sz="4" w:space="1" w:color="auto"/>
              </w:pBdr>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36,739</w:t>
            </w:r>
          </w:p>
        </w:tc>
      </w:tr>
      <w:tr w:rsidR="00094A5B" w:rsidRPr="009C5DAE" w14:paraId="7995FF84" w14:textId="77777777" w:rsidTr="002A139F">
        <w:tblPrEx>
          <w:tblCellMar>
            <w:left w:w="108" w:type="dxa"/>
            <w:right w:w="108" w:type="dxa"/>
          </w:tblCellMar>
        </w:tblPrEx>
        <w:trPr>
          <w:cantSplit/>
        </w:trPr>
        <w:tc>
          <w:tcPr>
            <w:tcW w:w="2601" w:type="dxa"/>
          </w:tcPr>
          <w:p w14:paraId="7F3BC818" w14:textId="67988EF7" w:rsidR="00094A5B" w:rsidRPr="009C5DAE" w:rsidRDefault="00094A5B" w:rsidP="00094A5B">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 xml:space="preserve">    </w:t>
            </w:r>
            <w:r w:rsidRPr="009C5DAE">
              <w:rPr>
                <w:rFonts w:ascii="Browallia New" w:hAnsi="Browallia New" w:cs="Browallia New"/>
                <w:snapToGrid w:val="0"/>
                <w:color w:val="000000"/>
                <w:sz w:val="22"/>
                <w:szCs w:val="22"/>
                <w:cs/>
                <w:lang w:eastAsia="th-TH"/>
              </w:rPr>
              <w:t>รวม</w:t>
            </w:r>
          </w:p>
        </w:tc>
        <w:tc>
          <w:tcPr>
            <w:tcW w:w="1080" w:type="dxa"/>
            <w:vAlign w:val="bottom"/>
          </w:tcPr>
          <w:p w14:paraId="33784DBC"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294AF971"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3C503D37"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6D4946A9"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080" w:type="dxa"/>
            <w:vAlign w:val="bottom"/>
          </w:tcPr>
          <w:p w14:paraId="2F28BFE0" w14:textId="293C9131"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990" w:type="dxa"/>
            <w:vAlign w:val="bottom"/>
          </w:tcPr>
          <w:p w14:paraId="4955BF3A" w14:textId="6055E012" w:rsidR="00094A5B" w:rsidRPr="009C5DAE" w:rsidRDefault="00094A5B" w:rsidP="00094A5B">
            <w:pPr>
              <w:pBdr>
                <w:bottom w:val="single" w:sz="12" w:space="1" w:color="auto"/>
              </w:pBdr>
              <w:spacing w:line="240" w:lineRule="auto"/>
              <w:ind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113,116</w:t>
            </w:r>
          </w:p>
        </w:tc>
      </w:tr>
      <w:tr w:rsidR="00094A5B" w:rsidRPr="009C5DAE" w14:paraId="2B6EAE9B" w14:textId="77777777" w:rsidTr="0052092D">
        <w:tblPrEx>
          <w:tblCellMar>
            <w:left w:w="108" w:type="dxa"/>
            <w:right w:w="108" w:type="dxa"/>
          </w:tblCellMar>
        </w:tblPrEx>
        <w:trPr>
          <w:cantSplit/>
          <w:trHeight w:val="252"/>
        </w:trPr>
        <w:tc>
          <w:tcPr>
            <w:tcW w:w="2601" w:type="dxa"/>
            <w:vAlign w:val="bottom"/>
          </w:tcPr>
          <w:p w14:paraId="0A7856EE"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lang w:eastAsia="th-TH"/>
              </w:rPr>
            </w:pPr>
          </w:p>
        </w:tc>
        <w:tc>
          <w:tcPr>
            <w:tcW w:w="1080" w:type="dxa"/>
            <w:vAlign w:val="bottom"/>
          </w:tcPr>
          <w:p w14:paraId="45AB9232"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621468AC"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44006686"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5E6A0CED"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080" w:type="dxa"/>
            <w:vAlign w:val="bottom"/>
          </w:tcPr>
          <w:p w14:paraId="257ECFAB"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990" w:type="dxa"/>
            <w:vAlign w:val="bottom"/>
          </w:tcPr>
          <w:p w14:paraId="0CF1985C"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r>
      <w:tr w:rsidR="00094A5B" w:rsidRPr="009C5DAE" w14:paraId="6A1941FF" w14:textId="77777777" w:rsidTr="002A139F">
        <w:tblPrEx>
          <w:tblCellMar>
            <w:left w:w="108" w:type="dxa"/>
            <w:right w:w="108" w:type="dxa"/>
          </w:tblCellMar>
        </w:tblPrEx>
        <w:trPr>
          <w:cantSplit/>
        </w:trPr>
        <w:tc>
          <w:tcPr>
            <w:tcW w:w="2601" w:type="dxa"/>
          </w:tcPr>
          <w:p w14:paraId="502D3817" w14:textId="2C391383" w:rsidR="00094A5B" w:rsidRPr="009C5DAE" w:rsidRDefault="00094A5B" w:rsidP="00094A5B">
            <w:pPr>
              <w:spacing w:line="240" w:lineRule="auto"/>
              <w:ind w:left="162" w:right="-36" w:hanging="162"/>
              <w:jc w:val="both"/>
              <w:rPr>
                <w:rFonts w:ascii="Browallia New" w:hAnsi="Browallia New" w:cs="Browallia New"/>
                <w:b/>
                <w:bCs/>
                <w:snapToGrid w:val="0"/>
                <w:color w:val="000000"/>
                <w:sz w:val="22"/>
                <w:szCs w:val="22"/>
                <w:cs/>
                <w:lang w:eastAsia="th-TH"/>
              </w:rPr>
            </w:pPr>
            <w:r w:rsidRPr="009C5DAE">
              <w:rPr>
                <w:rFonts w:ascii="Browallia New" w:hAnsi="Browallia New" w:cs="Browallia New"/>
                <w:b/>
                <w:bCs/>
                <w:snapToGrid w:val="0"/>
                <w:color w:val="000000"/>
                <w:sz w:val="22"/>
                <w:szCs w:val="22"/>
                <w:cs/>
                <w:lang w:eastAsia="th-TH"/>
              </w:rPr>
              <w:t>ค่าเสื่อมราคาสำหรับปี</w:t>
            </w:r>
            <w:r w:rsidRPr="009C5DAE">
              <w:rPr>
                <w:rFonts w:ascii="Browallia New" w:hAnsi="Browallia New" w:cs="Browallia New"/>
                <w:b/>
                <w:bCs/>
                <w:snapToGrid w:val="0"/>
                <w:color w:val="000000"/>
                <w:sz w:val="22"/>
                <w:szCs w:val="22"/>
                <w:lang w:eastAsia="th-TH"/>
              </w:rPr>
              <w:t xml:space="preserve"> 2567</w:t>
            </w:r>
          </w:p>
        </w:tc>
        <w:tc>
          <w:tcPr>
            <w:tcW w:w="1080" w:type="dxa"/>
            <w:vAlign w:val="bottom"/>
          </w:tcPr>
          <w:p w14:paraId="71CDA4A4"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7932230F"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1377DD7B"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787861DD"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080" w:type="dxa"/>
            <w:vAlign w:val="bottom"/>
          </w:tcPr>
          <w:p w14:paraId="3D4F659A"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990" w:type="dxa"/>
            <w:vAlign w:val="bottom"/>
          </w:tcPr>
          <w:p w14:paraId="29F9AAC6"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r>
      <w:tr w:rsidR="00094A5B" w:rsidRPr="009C5DAE" w14:paraId="770B00E2" w14:textId="77777777" w:rsidTr="00076B40">
        <w:tblPrEx>
          <w:tblCellMar>
            <w:left w:w="108" w:type="dxa"/>
            <w:right w:w="108" w:type="dxa"/>
          </w:tblCellMar>
        </w:tblPrEx>
        <w:trPr>
          <w:cantSplit/>
        </w:trPr>
        <w:tc>
          <w:tcPr>
            <w:tcW w:w="3681" w:type="dxa"/>
            <w:gridSpan w:val="2"/>
            <w:vAlign w:val="bottom"/>
          </w:tcPr>
          <w:p w14:paraId="07777DF9" w14:textId="1F14C6D6" w:rsidR="00094A5B" w:rsidRPr="009C5DAE" w:rsidRDefault="00094A5B" w:rsidP="00094A5B">
            <w:pPr>
              <w:spacing w:line="240" w:lineRule="auto"/>
              <w:ind w:right="-36"/>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ต้นทุนขายและต้นทุนค่าบริการจากกิจการโรงแรม</w:t>
            </w:r>
          </w:p>
        </w:tc>
        <w:tc>
          <w:tcPr>
            <w:tcW w:w="1170" w:type="dxa"/>
            <w:vAlign w:val="bottom"/>
          </w:tcPr>
          <w:p w14:paraId="0E286AD7"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3F97621E"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2D9BF297"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080" w:type="dxa"/>
            <w:vAlign w:val="bottom"/>
          </w:tcPr>
          <w:p w14:paraId="52B64E97"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990" w:type="dxa"/>
            <w:shd w:val="clear" w:color="auto" w:fill="auto"/>
            <w:vAlign w:val="bottom"/>
          </w:tcPr>
          <w:p w14:paraId="36F1D87D" w14:textId="61A13B07" w:rsidR="00094A5B" w:rsidRPr="009C5DAE" w:rsidRDefault="005A51D8" w:rsidP="00094A5B">
            <w:pPr>
              <w:spacing w:line="240" w:lineRule="auto"/>
              <w:ind w:right="-36"/>
              <w:jc w:val="right"/>
              <w:rPr>
                <w:rFonts w:ascii="Browallia New" w:hAnsi="Browallia New" w:cs="Browallia New"/>
                <w:snapToGrid w:val="0"/>
                <w:color w:val="000000"/>
                <w:sz w:val="22"/>
                <w:szCs w:val="22"/>
                <w:cs/>
                <w:lang w:eastAsia="th-TH"/>
              </w:rPr>
            </w:pPr>
            <w:r>
              <w:rPr>
                <w:rFonts w:ascii="Browallia New" w:hAnsi="Browallia New" w:cs="Browallia New"/>
                <w:snapToGrid w:val="0"/>
                <w:color w:val="000000"/>
                <w:sz w:val="22"/>
                <w:szCs w:val="22"/>
                <w:lang w:eastAsia="th-TH"/>
              </w:rPr>
              <w:t>74,075</w:t>
            </w:r>
          </w:p>
        </w:tc>
      </w:tr>
      <w:tr w:rsidR="00094A5B" w:rsidRPr="009C5DAE" w14:paraId="0A070019" w14:textId="77777777" w:rsidTr="00076B40">
        <w:tblPrEx>
          <w:tblCellMar>
            <w:left w:w="108" w:type="dxa"/>
            <w:right w:w="108" w:type="dxa"/>
          </w:tblCellMar>
        </w:tblPrEx>
        <w:trPr>
          <w:cantSplit/>
        </w:trPr>
        <w:tc>
          <w:tcPr>
            <w:tcW w:w="2601" w:type="dxa"/>
            <w:vAlign w:val="bottom"/>
          </w:tcPr>
          <w:p w14:paraId="7C2DD742" w14:textId="7B1CBFE1" w:rsidR="00094A5B" w:rsidRPr="009C5DAE" w:rsidRDefault="00094A5B" w:rsidP="00094A5B">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ค่าใช้จ่ายในการบริหาร</w:t>
            </w:r>
          </w:p>
        </w:tc>
        <w:tc>
          <w:tcPr>
            <w:tcW w:w="1080" w:type="dxa"/>
            <w:vAlign w:val="bottom"/>
          </w:tcPr>
          <w:p w14:paraId="05A7F43E"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1751AC58"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334D59D3"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397BD3C9"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080" w:type="dxa"/>
            <w:vAlign w:val="bottom"/>
          </w:tcPr>
          <w:p w14:paraId="5E78A195"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990" w:type="dxa"/>
            <w:shd w:val="clear" w:color="auto" w:fill="auto"/>
            <w:vAlign w:val="bottom"/>
          </w:tcPr>
          <w:p w14:paraId="54DBA99E" w14:textId="6ABEE6C2" w:rsidR="00094A5B" w:rsidRPr="009C5DAE" w:rsidRDefault="008450E6" w:rsidP="00094A5B">
            <w:pPr>
              <w:pBdr>
                <w:bottom w:val="single" w:sz="4" w:space="1" w:color="auto"/>
              </w:pBdr>
              <w:spacing w:line="240" w:lineRule="auto"/>
              <w:ind w:right="-36"/>
              <w:jc w:val="right"/>
              <w:rPr>
                <w:rFonts w:ascii="Browallia New" w:hAnsi="Browallia New" w:cs="Browallia New"/>
                <w:snapToGrid w:val="0"/>
                <w:color w:val="000000"/>
                <w:sz w:val="22"/>
                <w:szCs w:val="22"/>
                <w:cs/>
                <w:lang w:eastAsia="th-TH"/>
              </w:rPr>
            </w:pPr>
            <w:r>
              <w:rPr>
                <w:rFonts w:ascii="Browallia New" w:hAnsi="Browallia New" w:cs="Browallia New"/>
                <w:snapToGrid w:val="0"/>
                <w:color w:val="000000"/>
                <w:sz w:val="22"/>
                <w:szCs w:val="22"/>
                <w:lang w:eastAsia="th-TH"/>
              </w:rPr>
              <w:t>42,383</w:t>
            </w:r>
          </w:p>
        </w:tc>
      </w:tr>
      <w:tr w:rsidR="00094A5B" w:rsidRPr="009C5DAE" w14:paraId="5A04D6DC" w14:textId="77777777" w:rsidTr="00076B40">
        <w:trPr>
          <w:cantSplit/>
        </w:trPr>
        <w:tc>
          <w:tcPr>
            <w:tcW w:w="2601" w:type="dxa"/>
          </w:tcPr>
          <w:p w14:paraId="499B6F8F" w14:textId="018641E0" w:rsidR="00094A5B" w:rsidRPr="009C5DAE" w:rsidRDefault="00094A5B" w:rsidP="00094A5B">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 xml:space="preserve">    </w:t>
            </w:r>
            <w:r w:rsidRPr="009C5DAE">
              <w:rPr>
                <w:rFonts w:ascii="Browallia New" w:hAnsi="Browallia New" w:cs="Browallia New"/>
                <w:snapToGrid w:val="0"/>
                <w:color w:val="000000"/>
                <w:sz w:val="22"/>
                <w:szCs w:val="22"/>
                <w:cs/>
                <w:lang w:eastAsia="th-TH"/>
              </w:rPr>
              <w:t>รวม</w:t>
            </w:r>
          </w:p>
        </w:tc>
        <w:tc>
          <w:tcPr>
            <w:tcW w:w="1080" w:type="dxa"/>
            <w:vAlign w:val="bottom"/>
          </w:tcPr>
          <w:p w14:paraId="6B13AECB"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6D258686"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53A6A85B"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170" w:type="dxa"/>
            <w:vAlign w:val="bottom"/>
          </w:tcPr>
          <w:p w14:paraId="3B9597A1"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1080" w:type="dxa"/>
            <w:vAlign w:val="bottom"/>
          </w:tcPr>
          <w:p w14:paraId="74E6DCE4" w14:textId="77777777" w:rsidR="00094A5B" w:rsidRPr="009C5DAE" w:rsidRDefault="00094A5B" w:rsidP="00094A5B">
            <w:pPr>
              <w:spacing w:line="240" w:lineRule="auto"/>
              <w:ind w:right="-36"/>
              <w:jc w:val="right"/>
              <w:rPr>
                <w:rFonts w:ascii="Browallia New" w:hAnsi="Browallia New" w:cs="Browallia New"/>
                <w:snapToGrid w:val="0"/>
                <w:color w:val="000000"/>
                <w:sz w:val="22"/>
                <w:szCs w:val="22"/>
                <w:cs/>
                <w:lang w:eastAsia="th-TH"/>
              </w:rPr>
            </w:pPr>
          </w:p>
        </w:tc>
        <w:tc>
          <w:tcPr>
            <w:tcW w:w="990" w:type="dxa"/>
            <w:shd w:val="clear" w:color="auto" w:fill="auto"/>
            <w:vAlign w:val="bottom"/>
          </w:tcPr>
          <w:p w14:paraId="57B51C20" w14:textId="0D0F9ACC" w:rsidR="00094A5B" w:rsidRPr="009C5DAE" w:rsidRDefault="00A03866" w:rsidP="00094A5B">
            <w:pPr>
              <w:pBdr>
                <w:bottom w:val="single" w:sz="12" w:space="1" w:color="auto"/>
              </w:pBdr>
              <w:spacing w:line="240" w:lineRule="auto"/>
              <w:ind w:right="-36"/>
              <w:jc w:val="right"/>
              <w:rPr>
                <w:rFonts w:ascii="Browallia New" w:hAnsi="Browallia New" w:cs="Browallia New"/>
                <w:snapToGrid w:val="0"/>
                <w:color w:val="000000"/>
                <w:sz w:val="22"/>
                <w:szCs w:val="22"/>
                <w:cs/>
                <w:lang w:eastAsia="th-TH"/>
              </w:rPr>
            </w:pPr>
            <w:r>
              <w:rPr>
                <w:rFonts w:ascii="Browallia New" w:hAnsi="Browallia New" w:cs="Browallia New"/>
                <w:snapToGrid w:val="0"/>
                <w:color w:val="000000"/>
                <w:sz w:val="22"/>
                <w:szCs w:val="22"/>
                <w:lang w:eastAsia="th-TH"/>
              </w:rPr>
              <w:t>116,</w:t>
            </w:r>
            <w:r w:rsidR="00471CBE">
              <w:rPr>
                <w:rFonts w:ascii="Browallia New" w:hAnsi="Browallia New" w:cs="Browallia New"/>
                <w:snapToGrid w:val="0"/>
                <w:color w:val="000000"/>
                <w:sz w:val="22"/>
                <w:szCs w:val="22"/>
                <w:lang w:eastAsia="th-TH"/>
              </w:rPr>
              <w:t>458</w:t>
            </w:r>
          </w:p>
        </w:tc>
      </w:tr>
    </w:tbl>
    <w:p w14:paraId="4D4E5EA0" w14:textId="77777777" w:rsidR="00353CE8" w:rsidRDefault="00353CE8"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247DBC91"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54389FAA"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35F09C1A"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4A0B8A51"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4784BB8C"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252CC757"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0150B3DA"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5F7E1024"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2251E933"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39EFAB5D"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726CA4EC"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0FD7CE0C"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0C41DF60"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1A6850B1"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3A24C579"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567F99F6"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235574B6"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4B40C086"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7E9463E1"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36A168A9"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48EE32ED"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15AAF1EC"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2662F634"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3A6C49FE" w14:textId="77777777" w:rsidR="008F003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p w14:paraId="5233C8D8" w14:textId="77777777" w:rsidR="008F003E" w:rsidRPr="009C5DAE"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8"/>
          <w:szCs w:val="28"/>
        </w:rPr>
      </w:pPr>
    </w:p>
    <w:tbl>
      <w:tblPr>
        <w:tblW w:w="9261" w:type="dxa"/>
        <w:tblInd w:w="279" w:type="dxa"/>
        <w:tblLayout w:type="fixed"/>
        <w:tblLook w:val="0000" w:firstRow="0" w:lastRow="0" w:firstColumn="0" w:lastColumn="0" w:noHBand="0" w:noVBand="0"/>
      </w:tblPr>
      <w:tblGrid>
        <w:gridCol w:w="2601"/>
        <w:gridCol w:w="1080"/>
        <w:gridCol w:w="1170"/>
        <w:gridCol w:w="1170"/>
        <w:gridCol w:w="1170"/>
        <w:gridCol w:w="1080"/>
        <w:gridCol w:w="990"/>
      </w:tblGrid>
      <w:tr w:rsidR="00365A5E" w:rsidRPr="009C5DAE" w14:paraId="5E94FE50" w14:textId="77777777" w:rsidTr="00D4372F">
        <w:trPr>
          <w:cantSplit/>
          <w:tblHeader/>
        </w:trPr>
        <w:tc>
          <w:tcPr>
            <w:tcW w:w="2601" w:type="dxa"/>
            <w:vAlign w:val="bottom"/>
          </w:tcPr>
          <w:p w14:paraId="7ABDC8EB" w14:textId="5E459D9E" w:rsidR="00365A5E" w:rsidRPr="009C5DAE" w:rsidRDefault="00365A5E" w:rsidP="00F250FC">
            <w:pPr>
              <w:spacing w:line="240" w:lineRule="auto"/>
              <w:ind w:left="162" w:right="-36" w:hanging="162"/>
              <w:jc w:val="center"/>
              <w:rPr>
                <w:rFonts w:ascii="Browallia New" w:hAnsi="Browallia New" w:cs="Browallia New"/>
                <w:snapToGrid w:val="0"/>
                <w:color w:val="000000"/>
                <w:sz w:val="22"/>
                <w:szCs w:val="22"/>
                <w:cs/>
                <w:lang w:eastAsia="th-TH"/>
              </w:rPr>
            </w:pPr>
          </w:p>
        </w:tc>
        <w:tc>
          <w:tcPr>
            <w:tcW w:w="1080" w:type="dxa"/>
            <w:vAlign w:val="bottom"/>
          </w:tcPr>
          <w:p w14:paraId="5DD1E3FE" w14:textId="77777777" w:rsidR="00365A5E" w:rsidRPr="009C5DAE" w:rsidRDefault="00365A5E" w:rsidP="00F250FC">
            <w:pPr>
              <w:spacing w:line="240" w:lineRule="auto"/>
              <w:ind w:right="-36"/>
              <w:jc w:val="center"/>
              <w:rPr>
                <w:rFonts w:ascii="Browallia New" w:hAnsi="Browallia New" w:cs="Browallia New"/>
                <w:snapToGrid w:val="0"/>
                <w:color w:val="000000"/>
                <w:sz w:val="22"/>
                <w:szCs w:val="22"/>
                <w:cs/>
                <w:lang w:eastAsia="th-TH"/>
              </w:rPr>
            </w:pPr>
          </w:p>
        </w:tc>
        <w:tc>
          <w:tcPr>
            <w:tcW w:w="1170" w:type="dxa"/>
            <w:vAlign w:val="bottom"/>
          </w:tcPr>
          <w:p w14:paraId="58247498" w14:textId="77777777" w:rsidR="00365A5E" w:rsidRPr="009C5DAE" w:rsidRDefault="00365A5E" w:rsidP="00F250FC">
            <w:pPr>
              <w:spacing w:line="240" w:lineRule="auto"/>
              <w:ind w:right="-36"/>
              <w:jc w:val="center"/>
              <w:rPr>
                <w:rFonts w:ascii="Browallia New" w:hAnsi="Browallia New" w:cs="Browallia New"/>
                <w:snapToGrid w:val="0"/>
                <w:color w:val="000000"/>
                <w:sz w:val="22"/>
                <w:szCs w:val="22"/>
                <w:cs/>
                <w:lang w:eastAsia="th-TH"/>
              </w:rPr>
            </w:pPr>
          </w:p>
        </w:tc>
        <w:tc>
          <w:tcPr>
            <w:tcW w:w="1170" w:type="dxa"/>
            <w:vAlign w:val="bottom"/>
          </w:tcPr>
          <w:p w14:paraId="0999C596" w14:textId="77777777" w:rsidR="00365A5E" w:rsidRPr="009C5DAE"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2"/>
                <w:szCs w:val="22"/>
                <w:cs/>
                <w:lang w:eastAsia="th-TH"/>
              </w:rPr>
            </w:pPr>
          </w:p>
        </w:tc>
        <w:tc>
          <w:tcPr>
            <w:tcW w:w="1170" w:type="dxa"/>
            <w:vAlign w:val="bottom"/>
          </w:tcPr>
          <w:p w14:paraId="6B3DC137" w14:textId="77777777" w:rsidR="00365A5E" w:rsidRPr="009C5DAE" w:rsidRDefault="00365A5E" w:rsidP="00F250FC">
            <w:pPr>
              <w:spacing w:line="240" w:lineRule="auto"/>
              <w:ind w:right="-36"/>
              <w:jc w:val="center"/>
              <w:rPr>
                <w:rFonts w:ascii="Browallia New" w:hAnsi="Browallia New" w:cs="Browallia New"/>
                <w:snapToGrid w:val="0"/>
                <w:color w:val="000000"/>
                <w:sz w:val="22"/>
                <w:szCs w:val="22"/>
                <w:cs/>
                <w:lang w:eastAsia="th-TH"/>
              </w:rPr>
            </w:pPr>
          </w:p>
        </w:tc>
        <w:tc>
          <w:tcPr>
            <w:tcW w:w="2070" w:type="dxa"/>
            <w:gridSpan w:val="2"/>
            <w:vAlign w:val="bottom"/>
          </w:tcPr>
          <w:p w14:paraId="3B2A3DE3" w14:textId="1BED3F6A" w:rsidR="00365A5E" w:rsidRPr="009C5DAE" w:rsidRDefault="00F46B29" w:rsidP="00F250FC">
            <w:pPr>
              <w:spacing w:line="240" w:lineRule="auto"/>
              <w:ind w:left="-931" w:right="-36"/>
              <w:jc w:val="right"/>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 xml:space="preserve">      </w:t>
            </w:r>
            <w:r w:rsidR="00365A5E" w:rsidRPr="009C5DAE">
              <w:rPr>
                <w:rFonts w:ascii="Browallia New" w:hAnsi="Browallia New" w:cs="Browallia New"/>
                <w:snapToGrid w:val="0"/>
                <w:color w:val="000000"/>
                <w:sz w:val="22"/>
                <w:szCs w:val="22"/>
                <w:cs/>
                <w:lang w:eastAsia="th-TH"/>
              </w:rPr>
              <w:t>(หน่วย</w:t>
            </w:r>
            <w:r w:rsidRPr="009C5DAE">
              <w:rPr>
                <w:rFonts w:ascii="Browallia New" w:hAnsi="Browallia New" w:cs="Browallia New"/>
                <w:snapToGrid w:val="0"/>
                <w:color w:val="000000"/>
                <w:sz w:val="22"/>
                <w:szCs w:val="22"/>
                <w:lang w:eastAsia="th-TH"/>
              </w:rPr>
              <w:t xml:space="preserve"> </w:t>
            </w:r>
            <w:r w:rsidR="00365A5E"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 xml:space="preserve"> </w:t>
            </w:r>
            <w:r w:rsidR="00365A5E" w:rsidRPr="009C5DAE">
              <w:rPr>
                <w:rFonts w:ascii="Browallia New" w:hAnsi="Browallia New" w:cs="Browallia New"/>
                <w:snapToGrid w:val="0"/>
                <w:color w:val="000000"/>
                <w:sz w:val="22"/>
                <w:szCs w:val="22"/>
                <w:cs/>
                <w:lang w:eastAsia="th-TH"/>
              </w:rPr>
              <w:t>พันบาท)</w:t>
            </w:r>
          </w:p>
        </w:tc>
      </w:tr>
      <w:tr w:rsidR="00365A5E" w:rsidRPr="009C5DAE" w14:paraId="3E4FB7CB" w14:textId="77777777" w:rsidTr="00D4372F">
        <w:trPr>
          <w:cantSplit/>
        </w:trPr>
        <w:tc>
          <w:tcPr>
            <w:tcW w:w="2601" w:type="dxa"/>
            <w:vAlign w:val="bottom"/>
          </w:tcPr>
          <w:p w14:paraId="14ED1C88" w14:textId="77777777" w:rsidR="00365A5E" w:rsidRPr="009C5DAE" w:rsidRDefault="00365A5E" w:rsidP="00F250FC">
            <w:pPr>
              <w:spacing w:line="240" w:lineRule="auto"/>
              <w:ind w:left="162" w:right="-36" w:hanging="162"/>
              <w:jc w:val="center"/>
              <w:rPr>
                <w:rFonts w:ascii="Browallia New" w:hAnsi="Browallia New" w:cs="Browallia New"/>
                <w:snapToGrid w:val="0"/>
                <w:color w:val="000000"/>
                <w:sz w:val="22"/>
                <w:szCs w:val="22"/>
                <w:cs/>
                <w:lang w:eastAsia="th-TH"/>
              </w:rPr>
            </w:pPr>
          </w:p>
        </w:tc>
        <w:tc>
          <w:tcPr>
            <w:tcW w:w="6660" w:type="dxa"/>
            <w:gridSpan w:val="6"/>
            <w:vAlign w:val="bottom"/>
          </w:tcPr>
          <w:p w14:paraId="676C3C3C" w14:textId="299AE31D" w:rsidR="00365A5E" w:rsidRPr="009C5DAE" w:rsidRDefault="00693799" w:rsidP="00D4372F">
            <w:pPr>
              <w:pBdr>
                <w:bottom w:val="single" w:sz="4" w:space="1" w:color="auto"/>
              </w:pBdr>
              <w:tabs>
                <w:tab w:val="left" w:pos="2160"/>
              </w:tabs>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งบการ</w:t>
            </w:r>
            <w:r w:rsidR="00D4372F" w:rsidRPr="009C5DAE">
              <w:rPr>
                <w:rFonts w:ascii="Browallia New" w:hAnsi="Browallia New" w:cs="Browallia New"/>
                <w:snapToGrid w:val="0"/>
                <w:color w:val="000000"/>
                <w:sz w:val="22"/>
                <w:szCs w:val="22"/>
                <w:cs/>
                <w:lang w:eastAsia="th-TH"/>
              </w:rPr>
              <w:t>เงินเฉพาะบริษัท</w:t>
            </w:r>
          </w:p>
        </w:tc>
      </w:tr>
      <w:tr w:rsidR="00365A5E" w:rsidRPr="009C5DAE" w14:paraId="0A7AAD8E" w14:textId="77777777" w:rsidTr="00D4372F">
        <w:trPr>
          <w:cantSplit/>
        </w:trPr>
        <w:tc>
          <w:tcPr>
            <w:tcW w:w="2601" w:type="dxa"/>
            <w:vAlign w:val="bottom"/>
          </w:tcPr>
          <w:p w14:paraId="134AB31A" w14:textId="77777777" w:rsidR="00365A5E" w:rsidRPr="009C5DAE" w:rsidRDefault="00365A5E" w:rsidP="00F250FC">
            <w:pPr>
              <w:spacing w:line="240" w:lineRule="auto"/>
              <w:ind w:left="162" w:right="-36" w:hanging="162"/>
              <w:jc w:val="center"/>
              <w:rPr>
                <w:rFonts w:ascii="Browallia New" w:hAnsi="Browallia New" w:cs="Browallia New"/>
                <w:snapToGrid w:val="0"/>
                <w:color w:val="000000"/>
                <w:sz w:val="22"/>
                <w:szCs w:val="22"/>
                <w:cs/>
                <w:lang w:eastAsia="th-TH"/>
              </w:rPr>
            </w:pPr>
          </w:p>
        </w:tc>
        <w:tc>
          <w:tcPr>
            <w:tcW w:w="1080" w:type="dxa"/>
            <w:vAlign w:val="bottom"/>
          </w:tcPr>
          <w:p w14:paraId="33C5A372" w14:textId="77777777" w:rsidR="00365A5E" w:rsidRPr="009C5DAE" w:rsidRDefault="00365A5E" w:rsidP="00F250FC">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ที่ดิน</w:t>
            </w:r>
          </w:p>
        </w:tc>
        <w:tc>
          <w:tcPr>
            <w:tcW w:w="1170" w:type="dxa"/>
            <w:vAlign w:val="bottom"/>
          </w:tcPr>
          <w:p w14:paraId="401C0C54" w14:textId="77777777" w:rsidR="00365A5E" w:rsidRPr="009C5DAE" w:rsidRDefault="00365A5E" w:rsidP="00F250FC">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อาคารและ</w:t>
            </w:r>
          </w:p>
        </w:tc>
        <w:tc>
          <w:tcPr>
            <w:tcW w:w="1170" w:type="dxa"/>
            <w:vAlign w:val="bottom"/>
          </w:tcPr>
          <w:p w14:paraId="0F11CA09" w14:textId="4D3C1683" w:rsidR="00365A5E" w:rsidRPr="009C5DAE"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เครื่องตกแต่ง</w:t>
            </w:r>
            <w:r w:rsidR="00F46B29" w:rsidRPr="009C5DAE">
              <w:rPr>
                <w:rFonts w:ascii="Browallia New" w:hAnsi="Browallia New" w:cs="Browallia New"/>
                <w:snapToGrid w:val="0"/>
                <w:color w:val="000000"/>
                <w:sz w:val="22"/>
                <w:szCs w:val="22"/>
                <w:lang w:eastAsia="th-TH"/>
              </w:rPr>
              <w:t xml:space="preserve"> </w:t>
            </w:r>
          </w:p>
        </w:tc>
        <w:tc>
          <w:tcPr>
            <w:tcW w:w="1170" w:type="dxa"/>
            <w:vAlign w:val="bottom"/>
          </w:tcPr>
          <w:p w14:paraId="388074BE" w14:textId="0ADB4D22" w:rsidR="00365A5E" w:rsidRPr="009C5DAE" w:rsidRDefault="00365A5E" w:rsidP="00F250FC">
            <w:pPr>
              <w:spacing w:line="240" w:lineRule="auto"/>
              <w:ind w:right="-36"/>
              <w:jc w:val="center"/>
              <w:rPr>
                <w:rFonts w:ascii="Browallia New" w:hAnsi="Browallia New" w:cs="Browallia New"/>
                <w:snapToGrid w:val="0"/>
                <w:color w:val="000000"/>
                <w:sz w:val="22"/>
                <w:szCs w:val="22"/>
                <w:cs/>
                <w:lang w:eastAsia="th-TH"/>
              </w:rPr>
            </w:pPr>
          </w:p>
        </w:tc>
        <w:tc>
          <w:tcPr>
            <w:tcW w:w="1080" w:type="dxa"/>
            <w:vAlign w:val="bottom"/>
          </w:tcPr>
          <w:p w14:paraId="330B5CB7" w14:textId="77777777" w:rsidR="00365A5E" w:rsidRPr="009C5DAE" w:rsidRDefault="00365A5E" w:rsidP="00F250FC">
            <w:pPr>
              <w:spacing w:line="240" w:lineRule="auto"/>
              <w:ind w:right="-36"/>
              <w:jc w:val="center"/>
              <w:rPr>
                <w:rFonts w:ascii="Browallia New" w:hAnsi="Browallia New" w:cs="Browallia New"/>
                <w:snapToGrid w:val="0"/>
                <w:color w:val="000000"/>
                <w:sz w:val="22"/>
                <w:szCs w:val="22"/>
                <w:cs/>
                <w:lang w:eastAsia="th-TH"/>
              </w:rPr>
            </w:pPr>
          </w:p>
        </w:tc>
        <w:tc>
          <w:tcPr>
            <w:tcW w:w="990" w:type="dxa"/>
            <w:vAlign w:val="bottom"/>
          </w:tcPr>
          <w:p w14:paraId="55F09B17" w14:textId="77777777" w:rsidR="00365A5E" w:rsidRPr="009C5DAE" w:rsidRDefault="00365A5E" w:rsidP="00F250FC">
            <w:pPr>
              <w:spacing w:line="240" w:lineRule="auto"/>
              <w:ind w:right="-36"/>
              <w:jc w:val="center"/>
              <w:rPr>
                <w:rFonts w:ascii="Browallia New" w:hAnsi="Browallia New" w:cs="Browallia New"/>
                <w:snapToGrid w:val="0"/>
                <w:color w:val="000000"/>
                <w:sz w:val="22"/>
                <w:szCs w:val="22"/>
                <w:cs/>
                <w:lang w:eastAsia="th-TH"/>
              </w:rPr>
            </w:pPr>
          </w:p>
        </w:tc>
      </w:tr>
      <w:tr w:rsidR="00365A5E" w:rsidRPr="009C5DAE" w14:paraId="4B627B56" w14:textId="77777777" w:rsidTr="00D4372F">
        <w:trPr>
          <w:cantSplit/>
        </w:trPr>
        <w:tc>
          <w:tcPr>
            <w:tcW w:w="2601" w:type="dxa"/>
            <w:vAlign w:val="bottom"/>
          </w:tcPr>
          <w:p w14:paraId="1F60DF27" w14:textId="77777777" w:rsidR="00365A5E" w:rsidRPr="009C5DAE" w:rsidRDefault="00365A5E" w:rsidP="00F250FC">
            <w:pPr>
              <w:spacing w:line="240" w:lineRule="auto"/>
              <w:ind w:left="162" w:right="-36" w:hanging="162"/>
              <w:jc w:val="center"/>
              <w:rPr>
                <w:rFonts w:ascii="Browallia New" w:hAnsi="Browallia New" w:cs="Browallia New"/>
                <w:snapToGrid w:val="0"/>
                <w:color w:val="000000"/>
                <w:sz w:val="22"/>
                <w:szCs w:val="22"/>
                <w:cs/>
                <w:lang w:eastAsia="th-TH"/>
              </w:rPr>
            </w:pPr>
          </w:p>
        </w:tc>
        <w:tc>
          <w:tcPr>
            <w:tcW w:w="1080" w:type="dxa"/>
            <w:vAlign w:val="bottom"/>
          </w:tcPr>
          <w:p w14:paraId="625DA858" w14:textId="77777777" w:rsidR="00365A5E" w:rsidRPr="009C5DAE" w:rsidRDefault="00365A5E" w:rsidP="00F250FC">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และส่วนปรับ</w:t>
            </w:r>
          </w:p>
        </w:tc>
        <w:tc>
          <w:tcPr>
            <w:tcW w:w="1170" w:type="dxa"/>
            <w:vAlign w:val="bottom"/>
          </w:tcPr>
          <w:p w14:paraId="3E101541" w14:textId="77777777" w:rsidR="00365A5E" w:rsidRPr="009C5DAE" w:rsidRDefault="00365A5E" w:rsidP="00F250FC">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ส่วนปรับปรุง</w:t>
            </w:r>
          </w:p>
        </w:tc>
        <w:tc>
          <w:tcPr>
            <w:tcW w:w="1170" w:type="dxa"/>
            <w:vAlign w:val="bottom"/>
          </w:tcPr>
          <w:p w14:paraId="0A0C3DED" w14:textId="35C1DE2A" w:rsidR="00365A5E" w:rsidRPr="009C5DAE" w:rsidRDefault="00365A5E" w:rsidP="00F250FC">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ติดตั้ง</w:t>
            </w:r>
            <w:r w:rsidR="00F46B29" w:rsidRPr="009C5DAE">
              <w:rPr>
                <w:rFonts w:ascii="Browallia New" w:hAnsi="Browallia New" w:cs="Browallia New"/>
                <w:snapToGrid w:val="0"/>
                <w:color w:val="000000"/>
                <w:sz w:val="22"/>
                <w:szCs w:val="22"/>
                <w:lang w:eastAsia="th-TH"/>
              </w:rPr>
              <w:t xml:space="preserve"> </w:t>
            </w:r>
            <w:r w:rsidRPr="009C5DAE">
              <w:rPr>
                <w:rFonts w:ascii="Browallia New" w:hAnsi="Browallia New" w:cs="Browallia New"/>
                <w:snapToGrid w:val="0"/>
                <w:color w:val="000000"/>
                <w:sz w:val="22"/>
                <w:szCs w:val="22"/>
                <w:cs/>
                <w:lang w:eastAsia="th-TH"/>
              </w:rPr>
              <w:t>และ</w:t>
            </w:r>
          </w:p>
        </w:tc>
        <w:tc>
          <w:tcPr>
            <w:tcW w:w="1170" w:type="dxa"/>
            <w:vAlign w:val="bottom"/>
          </w:tcPr>
          <w:p w14:paraId="12B06260" w14:textId="77777777" w:rsidR="00365A5E" w:rsidRPr="009C5DAE" w:rsidRDefault="00365A5E" w:rsidP="00F250FC">
            <w:pPr>
              <w:spacing w:line="240" w:lineRule="auto"/>
              <w:ind w:right="-36"/>
              <w:jc w:val="center"/>
              <w:rPr>
                <w:rFonts w:ascii="Browallia New" w:hAnsi="Browallia New" w:cs="Browallia New"/>
                <w:snapToGrid w:val="0"/>
                <w:color w:val="000000"/>
                <w:sz w:val="22"/>
                <w:szCs w:val="22"/>
                <w:cs/>
                <w:lang w:eastAsia="th-TH"/>
              </w:rPr>
            </w:pPr>
          </w:p>
        </w:tc>
        <w:tc>
          <w:tcPr>
            <w:tcW w:w="1080" w:type="dxa"/>
            <w:vAlign w:val="bottom"/>
          </w:tcPr>
          <w:p w14:paraId="13BAB5F9" w14:textId="77777777" w:rsidR="00365A5E" w:rsidRPr="009C5DAE" w:rsidRDefault="00365A5E" w:rsidP="00F250FC">
            <w:pP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งานระหว่าง</w:t>
            </w:r>
          </w:p>
        </w:tc>
        <w:tc>
          <w:tcPr>
            <w:tcW w:w="990" w:type="dxa"/>
            <w:vAlign w:val="bottom"/>
          </w:tcPr>
          <w:p w14:paraId="7CE3D4AA" w14:textId="77777777" w:rsidR="00365A5E" w:rsidRPr="009C5DAE" w:rsidRDefault="00365A5E" w:rsidP="00F250FC">
            <w:pPr>
              <w:spacing w:line="240" w:lineRule="auto"/>
              <w:ind w:right="-36"/>
              <w:jc w:val="center"/>
              <w:rPr>
                <w:rFonts w:ascii="Browallia New" w:hAnsi="Browallia New" w:cs="Browallia New"/>
                <w:snapToGrid w:val="0"/>
                <w:color w:val="000000"/>
                <w:sz w:val="22"/>
                <w:szCs w:val="22"/>
                <w:cs/>
                <w:lang w:eastAsia="th-TH"/>
              </w:rPr>
            </w:pPr>
          </w:p>
        </w:tc>
      </w:tr>
      <w:tr w:rsidR="00365A5E" w:rsidRPr="009C5DAE" w14:paraId="37B6F895" w14:textId="77777777" w:rsidTr="00D4372F">
        <w:trPr>
          <w:cantSplit/>
        </w:trPr>
        <w:tc>
          <w:tcPr>
            <w:tcW w:w="2601" w:type="dxa"/>
            <w:vAlign w:val="bottom"/>
          </w:tcPr>
          <w:p w14:paraId="1C227C91" w14:textId="77777777" w:rsidR="00365A5E" w:rsidRPr="009C5DAE" w:rsidRDefault="00365A5E" w:rsidP="00F250FC">
            <w:pPr>
              <w:spacing w:line="240" w:lineRule="auto"/>
              <w:ind w:left="162" w:right="-36" w:hanging="162"/>
              <w:jc w:val="center"/>
              <w:rPr>
                <w:rFonts w:ascii="Browallia New" w:hAnsi="Browallia New" w:cs="Browallia New"/>
                <w:snapToGrid w:val="0"/>
                <w:color w:val="000000"/>
                <w:sz w:val="22"/>
                <w:szCs w:val="22"/>
                <w:cs/>
                <w:lang w:eastAsia="th-TH"/>
              </w:rPr>
            </w:pPr>
          </w:p>
        </w:tc>
        <w:tc>
          <w:tcPr>
            <w:tcW w:w="1080" w:type="dxa"/>
            <w:vAlign w:val="bottom"/>
          </w:tcPr>
          <w:p w14:paraId="721196D9" w14:textId="77777777" w:rsidR="00365A5E" w:rsidRPr="009C5DAE" w:rsidRDefault="00365A5E" w:rsidP="00712EB1">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ปรุงที่ดิน</w:t>
            </w:r>
          </w:p>
        </w:tc>
        <w:tc>
          <w:tcPr>
            <w:tcW w:w="1170" w:type="dxa"/>
            <w:vAlign w:val="bottom"/>
          </w:tcPr>
          <w:p w14:paraId="27D4EA4F" w14:textId="77777777" w:rsidR="00365A5E" w:rsidRPr="009C5DAE" w:rsidRDefault="00365A5E" w:rsidP="00712EB1">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อาคาร</w:t>
            </w:r>
          </w:p>
        </w:tc>
        <w:tc>
          <w:tcPr>
            <w:tcW w:w="1170" w:type="dxa"/>
            <w:vAlign w:val="bottom"/>
          </w:tcPr>
          <w:p w14:paraId="2E2DACB2" w14:textId="77777777" w:rsidR="00365A5E" w:rsidRPr="009C5DAE" w:rsidRDefault="00365A5E" w:rsidP="00712EB1">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อุปกรณ์สำนักงาน</w:t>
            </w:r>
          </w:p>
        </w:tc>
        <w:tc>
          <w:tcPr>
            <w:tcW w:w="1170" w:type="dxa"/>
            <w:vAlign w:val="bottom"/>
          </w:tcPr>
          <w:p w14:paraId="2946F3E5" w14:textId="77777777" w:rsidR="00365A5E" w:rsidRPr="009C5DAE" w:rsidRDefault="00365A5E" w:rsidP="00712EB1">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ยานพาหนะ</w:t>
            </w:r>
          </w:p>
        </w:tc>
        <w:tc>
          <w:tcPr>
            <w:tcW w:w="1080" w:type="dxa"/>
            <w:vAlign w:val="bottom"/>
          </w:tcPr>
          <w:p w14:paraId="220759C1" w14:textId="77777777" w:rsidR="00365A5E" w:rsidRPr="009C5DAE" w:rsidRDefault="00365A5E" w:rsidP="00712EB1">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ก่อสร้าง</w:t>
            </w:r>
          </w:p>
        </w:tc>
        <w:tc>
          <w:tcPr>
            <w:tcW w:w="990" w:type="dxa"/>
            <w:vAlign w:val="bottom"/>
          </w:tcPr>
          <w:p w14:paraId="0F0B187C" w14:textId="77777777" w:rsidR="00365A5E" w:rsidRPr="009C5DAE" w:rsidRDefault="00365A5E" w:rsidP="00712EB1">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รวม</w:t>
            </w:r>
          </w:p>
        </w:tc>
      </w:tr>
      <w:tr w:rsidR="00365A5E" w:rsidRPr="009C5DAE" w14:paraId="6DC94D5E" w14:textId="77777777" w:rsidTr="00D4372F">
        <w:trPr>
          <w:cantSplit/>
        </w:trPr>
        <w:tc>
          <w:tcPr>
            <w:tcW w:w="2601" w:type="dxa"/>
            <w:vAlign w:val="bottom"/>
          </w:tcPr>
          <w:p w14:paraId="016B3410" w14:textId="2A3189BB" w:rsidR="00365A5E" w:rsidRPr="009C5DAE" w:rsidRDefault="00365A5E" w:rsidP="00F250FC">
            <w:pPr>
              <w:spacing w:line="240" w:lineRule="auto"/>
              <w:ind w:left="162" w:right="-36" w:hanging="162"/>
              <w:jc w:val="both"/>
              <w:rPr>
                <w:rFonts w:ascii="Browallia New" w:hAnsi="Browallia New" w:cs="Browallia New"/>
                <w:b/>
                <w:bCs/>
                <w:snapToGrid w:val="0"/>
                <w:color w:val="000000"/>
                <w:sz w:val="22"/>
                <w:szCs w:val="22"/>
                <w:u w:val="single"/>
                <w:cs/>
                <w:lang w:eastAsia="th-TH"/>
              </w:rPr>
            </w:pPr>
          </w:p>
        </w:tc>
        <w:tc>
          <w:tcPr>
            <w:tcW w:w="1080" w:type="dxa"/>
            <w:vAlign w:val="bottom"/>
          </w:tcPr>
          <w:p w14:paraId="08B90BAE" w14:textId="77777777" w:rsidR="00365A5E" w:rsidRPr="009C5DAE" w:rsidRDefault="00365A5E" w:rsidP="00F250FC">
            <w:pPr>
              <w:spacing w:line="240" w:lineRule="auto"/>
              <w:ind w:right="-36"/>
              <w:jc w:val="both"/>
              <w:rPr>
                <w:rFonts w:ascii="Browallia New" w:hAnsi="Browallia New" w:cs="Browallia New"/>
                <w:snapToGrid w:val="0"/>
                <w:color w:val="000000"/>
                <w:sz w:val="22"/>
                <w:szCs w:val="22"/>
                <w:cs/>
                <w:lang w:eastAsia="th-TH"/>
              </w:rPr>
            </w:pPr>
          </w:p>
        </w:tc>
        <w:tc>
          <w:tcPr>
            <w:tcW w:w="1170" w:type="dxa"/>
            <w:vAlign w:val="bottom"/>
          </w:tcPr>
          <w:p w14:paraId="3E01B8BA" w14:textId="77777777" w:rsidR="00365A5E" w:rsidRPr="009C5DAE" w:rsidRDefault="00365A5E" w:rsidP="00F250FC">
            <w:pPr>
              <w:spacing w:line="240" w:lineRule="auto"/>
              <w:ind w:right="-36"/>
              <w:jc w:val="both"/>
              <w:rPr>
                <w:rFonts w:ascii="Browallia New" w:hAnsi="Browallia New" w:cs="Browallia New"/>
                <w:snapToGrid w:val="0"/>
                <w:color w:val="000000"/>
                <w:sz w:val="22"/>
                <w:szCs w:val="22"/>
                <w:cs/>
                <w:lang w:eastAsia="th-TH"/>
              </w:rPr>
            </w:pPr>
          </w:p>
        </w:tc>
        <w:tc>
          <w:tcPr>
            <w:tcW w:w="1170" w:type="dxa"/>
            <w:vAlign w:val="bottom"/>
          </w:tcPr>
          <w:p w14:paraId="6318847B" w14:textId="77777777" w:rsidR="00365A5E" w:rsidRPr="009C5DAE" w:rsidRDefault="00365A5E" w:rsidP="00F250FC">
            <w:pPr>
              <w:spacing w:line="240" w:lineRule="auto"/>
              <w:ind w:right="-36"/>
              <w:jc w:val="both"/>
              <w:rPr>
                <w:rFonts w:ascii="Browallia New" w:hAnsi="Browallia New" w:cs="Browallia New"/>
                <w:snapToGrid w:val="0"/>
                <w:color w:val="000000"/>
                <w:sz w:val="22"/>
                <w:szCs w:val="22"/>
                <w:cs/>
                <w:lang w:eastAsia="th-TH"/>
              </w:rPr>
            </w:pPr>
          </w:p>
        </w:tc>
        <w:tc>
          <w:tcPr>
            <w:tcW w:w="1170" w:type="dxa"/>
            <w:vAlign w:val="bottom"/>
          </w:tcPr>
          <w:p w14:paraId="3E9F612A" w14:textId="77777777" w:rsidR="00365A5E" w:rsidRPr="009C5DAE" w:rsidRDefault="00365A5E" w:rsidP="00F250FC">
            <w:pPr>
              <w:spacing w:line="240" w:lineRule="auto"/>
              <w:ind w:right="-36"/>
              <w:jc w:val="both"/>
              <w:rPr>
                <w:rFonts w:ascii="Browallia New" w:hAnsi="Browallia New" w:cs="Browallia New"/>
                <w:snapToGrid w:val="0"/>
                <w:color w:val="000000"/>
                <w:sz w:val="22"/>
                <w:szCs w:val="22"/>
                <w:cs/>
                <w:lang w:eastAsia="th-TH"/>
              </w:rPr>
            </w:pPr>
          </w:p>
        </w:tc>
        <w:tc>
          <w:tcPr>
            <w:tcW w:w="1080" w:type="dxa"/>
            <w:vAlign w:val="bottom"/>
          </w:tcPr>
          <w:p w14:paraId="035F531D" w14:textId="77777777" w:rsidR="00365A5E" w:rsidRPr="009C5DAE" w:rsidRDefault="00365A5E" w:rsidP="00F250FC">
            <w:pPr>
              <w:spacing w:line="240" w:lineRule="auto"/>
              <w:ind w:right="-36"/>
              <w:jc w:val="both"/>
              <w:rPr>
                <w:rFonts w:ascii="Browallia New" w:hAnsi="Browallia New" w:cs="Browallia New"/>
                <w:snapToGrid w:val="0"/>
                <w:color w:val="000000"/>
                <w:sz w:val="22"/>
                <w:szCs w:val="22"/>
                <w:cs/>
                <w:lang w:eastAsia="th-TH"/>
              </w:rPr>
            </w:pPr>
          </w:p>
        </w:tc>
        <w:tc>
          <w:tcPr>
            <w:tcW w:w="990" w:type="dxa"/>
            <w:vAlign w:val="bottom"/>
          </w:tcPr>
          <w:p w14:paraId="7B04449E" w14:textId="77777777" w:rsidR="00365A5E" w:rsidRPr="009C5DAE" w:rsidRDefault="00365A5E" w:rsidP="00F250FC">
            <w:pPr>
              <w:spacing w:line="240" w:lineRule="auto"/>
              <w:ind w:right="-36"/>
              <w:jc w:val="both"/>
              <w:rPr>
                <w:rFonts w:ascii="Browallia New" w:hAnsi="Browallia New" w:cs="Browallia New"/>
                <w:snapToGrid w:val="0"/>
                <w:color w:val="000000"/>
                <w:sz w:val="22"/>
                <w:szCs w:val="22"/>
                <w:cs/>
                <w:lang w:eastAsia="th-TH"/>
              </w:rPr>
            </w:pPr>
          </w:p>
        </w:tc>
      </w:tr>
      <w:tr w:rsidR="00D4372F" w:rsidRPr="009C5DAE" w14:paraId="385A9F7C" w14:textId="77777777" w:rsidTr="00D4372F">
        <w:trPr>
          <w:cantSplit/>
        </w:trPr>
        <w:tc>
          <w:tcPr>
            <w:tcW w:w="2601" w:type="dxa"/>
            <w:vAlign w:val="bottom"/>
          </w:tcPr>
          <w:p w14:paraId="738BA051" w14:textId="497D8DD8" w:rsidR="00D4372F" w:rsidRPr="009C5DAE" w:rsidRDefault="00D4372F" w:rsidP="00F250FC">
            <w:pPr>
              <w:spacing w:line="240" w:lineRule="auto"/>
              <w:ind w:left="162" w:right="-36" w:hanging="162"/>
              <w:jc w:val="both"/>
              <w:rPr>
                <w:rFonts w:ascii="Browallia New" w:hAnsi="Browallia New" w:cs="Browallia New"/>
                <w:b/>
                <w:bCs/>
                <w:snapToGrid w:val="0"/>
                <w:color w:val="000000"/>
                <w:sz w:val="22"/>
                <w:szCs w:val="22"/>
                <w:u w:val="single"/>
                <w:cs/>
                <w:lang w:eastAsia="th-TH"/>
              </w:rPr>
            </w:pPr>
            <w:r w:rsidRPr="009C5DAE">
              <w:rPr>
                <w:rFonts w:ascii="Browallia New" w:hAnsi="Browallia New" w:cs="Browallia New"/>
                <w:b/>
                <w:bCs/>
                <w:snapToGrid w:val="0"/>
                <w:color w:val="000000"/>
                <w:sz w:val="22"/>
                <w:szCs w:val="22"/>
                <w:u w:val="single"/>
                <w:cs/>
                <w:lang w:eastAsia="th-TH"/>
              </w:rPr>
              <w:t>ราคาทุน</w:t>
            </w:r>
          </w:p>
        </w:tc>
        <w:tc>
          <w:tcPr>
            <w:tcW w:w="1080" w:type="dxa"/>
            <w:vAlign w:val="bottom"/>
          </w:tcPr>
          <w:p w14:paraId="4E9244E7" w14:textId="77777777" w:rsidR="00D4372F" w:rsidRPr="009C5DAE" w:rsidRDefault="00D4372F" w:rsidP="00F250FC">
            <w:pPr>
              <w:spacing w:line="240" w:lineRule="auto"/>
              <w:ind w:right="-36"/>
              <w:jc w:val="both"/>
              <w:rPr>
                <w:rFonts w:ascii="Browallia New" w:hAnsi="Browallia New" w:cs="Browallia New"/>
                <w:snapToGrid w:val="0"/>
                <w:color w:val="000000"/>
                <w:sz w:val="22"/>
                <w:szCs w:val="22"/>
                <w:cs/>
                <w:lang w:eastAsia="th-TH"/>
              </w:rPr>
            </w:pPr>
          </w:p>
        </w:tc>
        <w:tc>
          <w:tcPr>
            <w:tcW w:w="1170" w:type="dxa"/>
            <w:vAlign w:val="bottom"/>
          </w:tcPr>
          <w:p w14:paraId="5C6A26F6" w14:textId="77777777" w:rsidR="00D4372F" w:rsidRPr="009C5DAE" w:rsidRDefault="00D4372F" w:rsidP="00F250FC">
            <w:pPr>
              <w:spacing w:line="240" w:lineRule="auto"/>
              <w:ind w:right="-36"/>
              <w:jc w:val="both"/>
              <w:rPr>
                <w:rFonts w:ascii="Browallia New" w:hAnsi="Browallia New" w:cs="Browallia New"/>
                <w:snapToGrid w:val="0"/>
                <w:color w:val="000000"/>
                <w:sz w:val="22"/>
                <w:szCs w:val="22"/>
                <w:cs/>
                <w:lang w:eastAsia="th-TH"/>
              </w:rPr>
            </w:pPr>
          </w:p>
        </w:tc>
        <w:tc>
          <w:tcPr>
            <w:tcW w:w="1170" w:type="dxa"/>
            <w:vAlign w:val="bottom"/>
          </w:tcPr>
          <w:p w14:paraId="6F658B6C" w14:textId="77777777" w:rsidR="00D4372F" w:rsidRPr="009C5DAE" w:rsidRDefault="00D4372F" w:rsidP="00F250FC">
            <w:pPr>
              <w:spacing w:line="240" w:lineRule="auto"/>
              <w:ind w:right="-36"/>
              <w:jc w:val="both"/>
              <w:rPr>
                <w:rFonts w:ascii="Browallia New" w:hAnsi="Browallia New" w:cs="Browallia New"/>
                <w:snapToGrid w:val="0"/>
                <w:color w:val="000000"/>
                <w:sz w:val="22"/>
                <w:szCs w:val="22"/>
                <w:cs/>
                <w:lang w:eastAsia="th-TH"/>
              </w:rPr>
            </w:pPr>
          </w:p>
        </w:tc>
        <w:tc>
          <w:tcPr>
            <w:tcW w:w="1170" w:type="dxa"/>
            <w:vAlign w:val="bottom"/>
          </w:tcPr>
          <w:p w14:paraId="25A2A932" w14:textId="77777777" w:rsidR="00D4372F" w:rsidRPr="009C5DAE" w:rsidRDefault="00D4372F" w:rsidP="00F250FC">
            <w:pPr>
              <w:spacing w:line="240" w:lineRule="auto"/>
              <w:ind w:right="-36"/>
              <w:jc w:val="both"/>
              <w:rPr>
                <w:rFonts w:ascii="Browallia New" w:hAnsi="Browallia New" w:cs="Browallia New"/>
                <w:snapToGrid w:val="0"/>
                <w:color w:val="000000"/>
                <w:sz w:val="22"/>
                <w:szCs w:val="22"/>
                <w:cs/>
                <w:lang w:eastAsia="th-TH"/>
              </w:rPr>
            </w:pPr>
          </w:p>
        </w:tc>
        <w:tc>
          <w:tcPr>
            <w:tcW w:w="1080" w:type="dxa"/>
            <w:vAlign w:val="bottom"/>
          </w:tcPr>
          <w:p w14:paraId="6C41997C" w14:textId="77777777" w:rsidR="00D4372F" w:rsidRPr="009C5DAE" w:rsidRDefault="00D4372F" w:rsidP="00F250FC">
            <w:pPr>
              <w:spacing w:line="240" w:lineRule="auto"/>
              <w:ind w:right="-36"/>
              <w:jc w:val="both"/>
              <w:rPr>
                <w:rFonts w:ascii="Browallia New" w:hAnsi="Browallia New" w:cs="Browallia New"/>
                <w:snapToGrid w:val="0"/>
                <w:color w:val="000000"/>
                <w:sz w:val="22"/>
                <w:szCs w:val="22"/>
                <w:cs/>
                <w:lang w:eastAsia="th-TH"/>
              </w:rPr>
            </w:pPr>
          </w:p>
        </w:tc>
        <w:tc>
          <w:tcPr>
            <w:tcW w:w="990" w:type="dxa"/>
            <w:vAlign w:val="bottom"/>
          </w:tcPr>
          <w:p w14:paraId="2BAA1E56" w14:textId="77777777" w:rsidR="00D4372F" w:rsidRPr="009C5DAE" w:rsidRDefault="00D4372F" w:rsidP="00F250FC">
            <w:pPr>
              <w:spacing w:line="240" w:lineRule="auto"/>
              <w:ind w:right="-36"/>
              <w:jc w:val="both"/>
              <w:rPr>
                <w:rFonts w:ascii="Browallia New" w:hAnsi="Browallia New" w:cs="Browallia New"/>
                <w:snapToGrid w:val="0"/>
                <w:color w:val="000000"/>
                <w:sz w:val="22"/>
                <w:szCs w:val="22"/>
                <w:cs/>
                <w:lang w:eastAsia="th-TH"/>
              </w:rPr>
            </w:pPr>
          </w:p>
        </w:tc>
      </w:tr>
      <w:tr w:rsidR="00D4372F" w:rsidRPr="009C5DAE" w14:paraId="100B8D26" w14:textId="77777777" w:rsidTr="00D4372F">
        <w:trPr>
          <w:cantSplit/>
        </w:trPr>
        <w:tc>
          <w:tcPr>
            <w:tcW w:w="2601" w:type="dxa"/>
            <w:vAlign w:val="bottom"/>
          </w:tcPr>
          <w:p w14:paraId="5EAA059C" w14:textId="6D990B14" w:rsidR="00D4372F" w:rsidRPr="009C5DAE" w:rsidRDefault="00D4372F" w:rsidP="00D4372F">
            <w:pPr>
              <w:spacing w:line="240" w:lineRule="auto"/>
              <w:ind w:left="162" w:right="-36" w:hanging="162"/>
              <w:rPr>
                <w:rFonts w:ascii="Browallia New" w:hAnsi="Browallia New" w:cs="Browallia New"/>
                <w:color w:val="000000"/>
                <w:sz w:val="22"/>
                <w:szCs w:val="22"/>
                <w:lang w:val="en-GB"/>
              </w:rPr>
            </w:pPr>
            <w:r w:rsidRPr="009C5DAE">
              <w:rPr>
                <w:rFonts w:ascii="Browallia New" w:hAnsi="Browallia New" w:cs="Browallia New"/>
                <w:color w:val="000000"/>
                <w:sz w:val="22"/>
                <w:szCs w:val="22"/>
              </w:rPr>
              <w:t xml:space="preserve">1 </w:t>
            </w:r>
            <w:r w:rsidRPr="009C5DAE">
              <w:rPr>
                <w:rFonts w:ascii="Browallia New" w:hAnsi="Browallia New" w:cs="Browallia New"/>
                <w:color w:val="000000"/>
                <w:sz w:val="22"/>
                <w:szCs w:val="22"/>
                <w:cs/>
              </w:rPr>
              <w:t>มกราคม</w:t>
            </w:r>
            <w:r w:rsidRPr="009C5DAE">
              <w:rPr>
                <w:rFonts w:ascii="Browallia New" w:hAnsi="Browallia New" w:cs="Browallia New"/>
                <w:color w:val="000000"/>
                <w:sz w:val="22"/>
                <w:szCs w:val="22"/>
              </w:rPr>
              <w:t xml:space="preserve"> 2566</w:t>
            </w:r>
          </w:p>
        </w:tc>
        <w:tc>
          <w:tcPr>
            <w:tcW w:w="1080" w:type="dxa"/>
          </w:tcPr>
          <w:p w14:paraId="3BA61241" w14:textId="762F33C7"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166,370</w:t>
            </w:r>
          </w:p>
        </w:tc>
        <w:tc>
          <w:tcPr>
            <w:tcW w:w="1170" w:type="dxa"/>
          </w:tcPr>
          <w:p w14:paraId="6D17269F" w14:textId="0BE255D4"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749,397</w:t>
            </w:r>
          </w:p>
        </w:tc>
        <w:tc>
          <w:tcPr>
            <w:tcW w:w="1170" w:type="dxa"/>
          </w:tcPr>
          <w:p w14:paraId="2C3187E4" w14:textId="0503554D"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351,054</w:t>
            </w:r>
          </w:p>
        </w:tc>
        <w:tc>
          <w:tcPr>
            <w:tcW w:w="1170" w:type="dxa"/>
          </w:tcPr>
          <w:p w14:paraId="0336FF7D" w14:textId="6BEC0FAF"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241,977</w:t>
            </w:r>
          </w:p>
        </w:tc>
        <w:tc>
          <w:tcPr>
            <w:tcW w:w="1080" w:type="dxa"/>
          </w:tcPr>
          <w:p w14:paraId="6FF400BA" w14:textId="5A22ACED"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2,088</w:t>
            </w:r>
          </w:p>
        </w:tc>
        <w:tc>
          <w:tcPr>
            <w:tcW w:w="990" w:type="dxa"/>
          </w:tcPr>
          <w:p w14:paraId="7ECCC0C0" w14:textId="7F50DFC7"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1,510,886</w:t>
            </w:r>
          </w:p>
        </w:tc>
      </w:tr>
      <w:tr w:rsidR="00D4372F" w:rsidRPr="009C5DAE" w14:paraId="318C4D37" w14:textId="77777777" w:rsidTr="00D4372F">
        <w:trPr>
          <w:cantSplit/>
        </w:trPr>
        <w:tc>
          <w:tcPr>
            <w:tcW w:w="2601" w:type="dxa"/>
            <w:vAlign w:val="bottom"/>
          </w:tcPr>
          <w:p w14:paraId="2632A6F9" w14:textId="094F91C0" w:rsidR="00D4372F" w:rsidRPr="009C5DAE" w:rsidRDefault="00D4372F" w:rsidP="00D4372F">
            <w:pPr>
              <w:spacing w:line="240" w:lineRule="auto"/>
              <w:ind w:left="162" w:right="-36" w:hanging="162"/>
              <w:jc w:val="both"/>
              <w:rPr>
                <w:rFonts w:ascii="Browallia New" w:hAnsi="Browallia New" w:cs="Browallia New"/>
                <w:color w:val="000000"/>
                <w:sz w:val="22"/>
                <w:szCs w:val="22"/>
                <w:cs/>
              </w:rPr>
            </w:pPr>
            <w:r w:rsidRPr="009C5DAE">
              <w:rPr>
                <w:rFonts w:ascii="Browallia New" w:hAnsi="Browallia New" w:cs="Browallia New"/>
                <w:snapToGrid w:val="0"/>
                <w:color w:val="000000"/>
                <w:sz w:val="22"/>
                <w:szCs w:val="22"/>
                <w:cs/>
                <w:lang w:eastAsia="th-TH"/>
              </w:rPr>
              <w:t>ซื้อเพิ่ม</w:t>
            </w:r>
            <w:r w:rsidRPr="009C5DAE">
              <w:rPr>
                <w:rFonts w:ascii="Browallia New" w:hAnsi="Browallia New" w:cs="Browallia New"/>
                <w:snapToGrid w:val="0"/>
                <w:color w:val="000000"/>
                <w:sz w:val="22"/>
                <w:szCs w:val="22"/>
                <w:lang w:eastAsia="th-TH"/>
              </w:rPr>
              <w:t xml:space="preserve"> </w:t>
            </w:r>
          </w:p>
        </w:tc>
        <w:tc>
          <w:tcPr>
            <w:tcW w:w="1080" w:type="dxa"/>
            <w:vAlign w:val="bottom"/>
          </w:tcPr>
          <w:p w14:paraId="003C72D5" w14:textId="5CA5D3C5" w:rsidR="00D4372F" w:rsidRPr="009C5DAE" w:rsidRDefault="00D4372F" w:rsidP="00D4372F">
            <w:pPr>
              <w:spacing w:line="240" w:lineRule="auto"/>
              <w:ind w:right="-36"/>
              <w:jc w:val="right"/>
              <w:rPr>
                <w:rFonts w:ascii="Browallia New" w:hAnsi="Browallia New" w:cs="Browallia New"/>
                <w:color w:val="000000"/>
                <w:sz w:val="22"/>
                <w:szCs w:val="22"/>
                <w:cs/>
              </w:rPr>
            </w:pPr>
            <w:r w:rsidRPr="009C5DAE">
              <w:rPr>
                <w:rFonts w:ascii="Browallia New" w:hAnsi="Browallia New" w:cs="Browallia New"/>
                <w:color w:val="000000"/>
                <w:sz w:val="22"/>
                <w:szCs w:val="22"/>
              </w:rPr>
              <w:t>-</w:t>
            </w:r>
          </w:p>
        </w:tc>
        <w:tc>
          <w:tcPr>
            <w:tcW w:w="1170" w:type="dxa"/>
          </w:tcPr>
          <w:p w14:paraId="2A0DF6B9" w14:textId="60BA1DC8"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1,277</w:t>
            </w:r>
          </w:p>
        </w:tc>
        <w:tc>
          <w:tcPr>
            <w:tcW w:w="1170" w:type="dxa"/>
          </w:tcPr>
          <w:p w14:paraId="74BEEA87" w14:textId="5F156D1A"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5,427</w:t>
            </w:r>
          </w:p>
        </w:tc>
        <w:tc>
          <w:tcPr>
            <w:tcW w:w="1170" w:type="dxa"/>
          </w:tcPr>
          <w:p w14:paraId="5B3824AB" w14:textId="54076A6B"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24</w:t>
            </w:r>
          </w:p>
        </w:tc>
        <w:tc>
          <w:tcPr>
            <w:tcW w:w="1080" w:type="dxa"/>
          </w:tcPr>
          <w:p w14:paraId="13E3960E" w14:textId="3B8A5AE5"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115</w:t>
            </w:r>
          </w:p>
        </w:tc>
        <w:tc>
          <w:tcPr>
            <w:tcW w:w="990" w:type="dxa"/>
          </w:tcPr>
          <w:p w14:paraId="1D005A13" w14:textId="45CDDCBB"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6,843</w:t>
            </w:r>
          </w:p>
        </w:tc>
      </w:tr>
      <w:tr w:rsidR="00D4372F" w:rsidRPr="009C5DAE" w14:paraId="5D2A28FA" w14:textId="77777777" w:rsidTr="00D4372F">
        <w:trPr>
          <w:cantSplit/>
        </w:trPr>
        <w:tc>
          <w:tcPr>
            <w:tcW w:w="2601" w:type="dxa"/>
            <w:vAlign w:val="bottom"/>
          </w:tcPr>
          <w:p w14:paraId="1212C16E" w14:textId="683842E6" w:rsidR="00D4372F" w:rsidRPr="009C5DAE" w:rsidRDefault="00D4372F" w:rsidP="00D4372F">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รับโอนจากสินทรัพย์สิทธิการใช้</w:t>
            </w:r>
          </w:p>
        </w:tc>
        <w:tc>
          <w:tcPr>
            <w:tcW w:w="1080" w:type="dxa"/>
            <w:vAlign w:val="bottom"/>
          </w:tcPr>
          <w:p w14:paraId="74934A09" w14:textId="0599CE19"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p>
        </w:tc>
        <w:tc>
          <w:tcPr>
            <w:tcW w:w="1170" w:type="dxa"/>
            <w:vAlign w:val="bottom"/>
          </w:tcPr>
          <w:p w14:paraId="518C3A7F" w14:textId="78845897"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p>
        </w:tc>
        <w:tc>
          <w:tcPr>
            <w:tcW w:w="1170" w:type="dxa"/>
            <w:vAlign w:val="bottom"/>
          </w:tcPr>
          <w:p w14:paraId="0BAD0477" w14:textId="08478BF3"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p>
        </w:tc>
        <w:tc>
          <w:tcPr>
            <w:tcW w:w="1170" w:type="dxa"/>
          </w:tcPr>
          <w:p w14:paraId="0790F30B" w14:textId="3BD09CC1"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3,654</w:t>
            </w:r>
          </w:p>
        </w:tc>
        <w:tc>
          <w:tcPr>
            <w:tcW w:w="1080" w:type="dxa"/>
            <w:vAlign w:val="bottom"/>
          </w:tcPr>
          <w:p w14:paraId="5EC8AE1B" w14:textId="4D1A69C9" w:rsidR="00D4372F" w:rsidRPr="009C5DAE" w:rsidRDefault="00D4372F" w:rsidP="00D4372F">
            <w:pPr>
              <w:tabs>
                <w:tab w:val="clear" w:pos="907"/>
                <w:tab w:val="left" w:pos="898"/>
              </w:tabs>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p>
        </w:tc>
        <w:tc>
          <w:tcPr>
            <w:tcW w:w="990" w:type="dxa"/>
          </w:tcPr>
          <w:p w14:paraId="53CC3C17" w14:textId="09591D6A"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3,654</w:t>
            </w:r>
          </w:p>
        </w:tc>
      </w:tr>
      <w:tr w:rsidR="00D4372F" w:rsidRPr="009C5DAE" w14:paraId="3D7EEBE9" w14:textId="77777777" w:rsidTr="00D4372F">
        <w:trPr>
          <w:cantSplit/>
        </w:trPr>
        <w:tc>
          <w:tcPr>
            <w:tcW w:w="2601" w:type="dxa"/>
            <w:vAlign w:val="bottom"/>
          </w:tcPr>
          <w:p w14:paraId="52BC22F5" w14:textId="28F4FB5E" w:rsidR="00D4372F" w:rsidRPr="009C5DAE" w:rsidRDefault="00D4372F" w:rsidP="00D4372F">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ขายและตัดจำหน่าย</w:t>
            </w:r>
          </w:p>
        </w:tc>
        <w:tc>
          <w:tcPr>
            <w:tcW w:w="1080" w:type="dxa"/>
            <w:vAlign w:val="bottom"/>
          </w:tcPr>
          <w:p w14:paraId="1695E54D" w14:textId="3ACA135F" w:rsidR="00D4372F" w:rsidRPr="009C5DAE" w:rsidDel="00CA3A78"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p>
        </w:tc>
        <w:tc>
          <w:tcPr>
            <w:tcW w:w="1170" w:type="dxa"/>
          </w:tcPr>
          <w:p w14:paraId="0F8A7BB7" w14:textId="7555EF43" w:rsidR="00D4372F" w:rsidRPr="009C5DAE" w:rsidDel="00CA3A78"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(3,987)</w:t>
            </w:r>
          </w:p>
        </w:tc>
        <w:tc>
          <w:tcPr>
            <w:tcW w:w="1170" w:type="dxa"/>
          </w:tcPr>
          <w:p w14:paraId="4EB8CC8F" w14:textId="7CC8CFAD" w:rsidR="00D4372F" w:rsidRPr="009C5DAE" w:rsidDel="00CA3A78"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(12,145)</w:t>
            </w:r>
          </w:p>
        </w:tc>
        <w:tc>
          <w:tcPr>
            <w:tcW w:w="1170" w:type="dxa"/>
          </w:tcPr>
          <w:p w14:paraId="228C62D1" w14:textId="3ED4273E"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(4,255)</w:t>
            </w:r>
          </w:p>
        </w:tc>
        <w:tc>
          <w:tcPr>
            <w:tcW w:w="1080" w:type="dxa"/>
            <w:vAlign w:val="bottom"/>
          </w:tcPr>
          <w:p w14:paraId="7EB7AFBB" w14:textId="6BF2580D" w:rsidR="00D4372F" w:rsidRPr="009C5DAE" w:rsidDel="00CA3A78" w:rsidRDefault="00D4372F" w:rsidP="00D4372F">
            <w:pPr>
              <w:tabs>
                <w:tab w:val="clear" w:pos="907"/>
                <w:tab w:val="left" w:pos="898"/>
              </w:tabs>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p>
        </w:tc>
        <w:tc>
          <w:tcPr>
            <w:tcW w:w="990" w:type="dxa"/>
          </w:tcPr>
          <w:p w14:paraId="67DDA7E5" w14:textId="4B28E574"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(20,387)</w:t>
            </w:r>
          </w:p>
        </w:tc>
      </w:tr>
      <w:tr w:rsidR="00D4372F" w:rsidRPr="009C5DAE" w14:paraId="148A4EF3" w14:textId="77777777" w:rsidTr="00D4372F">
        <w:trPr>
          <w:cantSplit/>
        </w:trPr>
        <w:tc>
          <w:tcPr>
            <w:tcW w:w="2601" w:type="dxa"/>
            <w:vAlign w:val="bottom"/>
          </w:tcPr>
          <w:p w14:paraId="06FEABE9" w14:textId="7CDCE013" w:rsidR="00D4372F" w:rsidRPr="009C5DAE" w:rsidRDefault="00D4372F" w:rsidP="00D4372F">
            <w:pPr>
              <w:spacing w:line="240" w:lineRule="auto"/>
              <w:ind w:left="162" w:right="-36" w:hanging="162"/>
              <w:jc w:val="both"/>
              <w:rPr>
                <w:rFonts w:ascii="Browallia New" w:hAnsi="Browallia New" w:cs="Browallia New"/>
                <w:color w:val="000000"/>
                <w:sz w:val="22"/>
                <w:szCs w:val="22"/>
                <w:cs/>
              </w:rPr>
            </w:pPr>
            <w:r w:rsidRPr="009C5DAE">
              <w:rPr>
                <w:rFonts w:ascii="Browallia New" w:hAnsi="Browallia New" w:cs="Browallia New"/>
                <w:snapToGrid w:val="0"/>
                <w:color w:val="000000"/>
                <w:sz w:val="22"/>
                <w:szCs w:val="22"/>
                <w:cs/>
                <w:lang w:eastAsia="th-TH"/>
              </w:rPr>
              <w:t>โอนเข้า</w:t>
            </w:r>
            <w:r w:rsidRPr="009C5DAE">
              <w:rPr>
                <w:rFonts w:ascii="Browallia New" w:hAnsi="Browallia New" w:cs="Browallia New"/>
                <w:snapToGrid w:val="0"/>
                <w:color w:val="000000"/>
                <w:sz w:val="22"/>
                <w:szCs w:val="22"/>
                <w:lang w:eastAsia="th-TH"/>
              </w:rPr>
              <w:t xml:space="preserve"> </w:t>
            </w:r>
            <w:r w:rsidRPr="009C5DAE">
              <w:rPr>
                <w:rFonts w:ascii="Browallia New" w:hAnsi="Browallia New" w:cs="Browallia New"/>
                <w:snapToGrid w:val="0"/>
                <w:color w:val="000000"/>
                <w:sz w:val="22"/>
                <w:szCs w:val="22"/>
                <w:cs/>
                <w:lang w:eastAsia="th-TH"/>
              </w:rPr>
              <w:t>/</w:t>
            </w:r>
            <w:r w:rsidRPr="009C5DAE">
              <w:rPr>
                <w:rFonts w:ascii="Browallia New" w:hAnsi="Browallia New" w:cs="Browallia New"/>
                <w:snapToGrid w:val="0"/>
                <w:color w:val="000000"/>
                <w:sz w:val="22"/>
                <w:szCs w:val="22"/>
                <w:lang w:eastAsia="th-TH"/>
              </w:rPr>
              <w:t xml:space="preserve"> </w:t>
            </w:r>
            <w:r w:rsidRPr="009C5DAE">
              <w:rPr>
                <w:rFonts w:ascii="Browallia New" w:hAnsi="Browallia New" w:cs="Browallia New"/>
                <w:snapToGrid w:val="0"/>
                <w:color w:val="000000"/>
                <w:sz w:val="22"/>
                <w:szCs w:val="22"/>
                <w:cs/>
                <w:lang w:eastAsia="th-TH"/>
              </w:rPr>
              <w:t>(โอนออก)</w:t>
            </w:r>
          </w:p>
        </w:tc>
        <w:tc>
          <w:tcPr>
            <w:tcW w:w="1080" w:type="dxa"/>
            <w:vAlign w:val="bottom"/>
          </w:tcPr>
          <w:p w14:paraId="7315B553" w14:textId="7AF7815B" w:rsidR="00D4372F" w:rsidRPr="009C5DAE" w:rsidRDefault="00D4372F" w:rsidP="00D4372F">
            <w:pPr>
              <w:pBdr>
                <w:bottom w:val="single" w:sz="4" w:space="1" w:color="auto"/>
              </w:pBdr>
              <w:spacing w:line="240" w:lineRule="auto"/>
              <w:ind w:right="-36"/>
              <w:jc w:val="right"/>
              <w:rPr>
                <w:rFonts w:ascii="Browallia New" w:hAnsi="Browallia New" w:cs="Browallia New"/>
                <w:color w:val="000000"/>
                <w:sz w:val="22"/>
                <w:szCs w:val="22"/>
                <w:cs/>
              </w:rPr>
            </w:pPr>
            <w:r w:rsidRPr="009C5DAE">
              <w:rPr>
                <w:rFonts w:ascii="Browallia New" w:hAnsi="Browallia New" w:cs="Browallia New"/>
                <w:color w:val="000000"/>
                <w:sz w:val="22"/>
                <w:szCs w:val="22"/>
              </w:rPr>
              <w:t>-</w:t>
            </w:r>
          </w:p>
        </w:tc>
        <w:tc>
          <w:tcPr>
            <w:tcW w:w="1170" w:type="dxa"/>
          </w:tcPr>
          <w:p w14:paraId="22DA2D63" w14:textId="042A87AF" w:rsidR="00D4372F" w:rsidRPr="009C5DAE" w:rsidRDefault="00D4372F"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p>
        </w:tc>
        <w:tc>
          <w:tcPr>
            <w:tcW w:w="1170" w:type="dxa"/>
          </w:tcPr>
          <w:p w14:paraId="270BE8BD" w14:textId="6EA3EF5B" w:rsidR="00D4372F" w:rsidRPr="009C5DAE" w:rsidRDefault="00D4372F"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483</w:t>
            </w:r>
          </w:p>
        </w:tc>
        <w:tc>
          <w:tcPr>
            <w:tcW w:w="1170" w:type="dxa"/>
            <w:vAlign w:val="bottom"/>
          </w:tcPr>
          <w:p w14:paraId="0EEC4FDD" w14:textId="22226B66" w:rsidR="00D4372F" w:rsidRPr="009C5DAE" w:rsidRDefault="00D4372F"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p>
        </w:tc>
        <w:tc>
          <w:tcPr>
            <w:tcW w:w="1080" w:type="dxa"/>
          </w:tcPr>
          <w:p w14:paraId="1AC0836A" w14:textId="1D7EECEB" w:rsidR="00D4372F" w:rsidRPr="009C5DAE" w:rsidRDefault="00D4372F"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(483)</w:t>
            </w:r>
          </w:p>
        </w:tc>
        <w:tc>
          <w:tcPr>
            <w:tcW w:w="990" w:type="dxa"/>
            <w:vAlign w:val="bottom"/>
          </w:tcPr>
          <w:p w14:paraId="667E40D6" w14:textId="2953A414" w:rsidR="00D4372F" w:rsidRPr="009C5DAE" w:rsidRDefault="00D4372F"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p>
        </w:tc>
      </w:tr>
      <w:tr w:rsidR="00D4372F" w:rsidRPr="009C5DAE" w14:paraId="3200E437" w14:textId="77777777" w:rsidTr="00D4372F">
        <w:trPr>
          <w:cantSplit/>
        </w:trPr>
        <w:tc>
          <w:tcPr>
            <w:tcW w:w="2601" w:type="dxa"/>
            <w:vAlign w:val="bottom"/>
          </w:tcPr>
          <w:p w14:paraId="2E589C60" w14:textId="0D2E2912" w:rsidR="00D4372F" w:rsidRPr="009C5DAE" w:rsidRDefault="00D4372F" w:rsidP="00D4372F">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color w:val="000000"/>
                <w:sz w:val="22"/>
                <w:szCs w:val="22"/>
              </w:rPr>
              <w:t xml:space="preserve">31 </w:t>
            </w:r>
            <w:r w:rsidRPr="009C5DAE">
              <w:rPr>
                <w:rFonts w:ascii="Browallia New" w:hAnsi="Browallia New" w:cs="Browallia New"/>
                <w:color w:val="000000"/>
                <w:sz w:val="22"/>
                <w:szCs w:val="22"/>
                <w:cs/>
              </w:rPr>
              <w:t>ธันวาคม</w:t>
            </w:r>
            <w:r w:rsidRPr="009C5DAE">
              <w:rPr>
                <w:rFonts w:ascii="Browallia New" w:hAnsi="Browallia New" w:cs="Browallia New"/>
                <w:color w:val="000000"/>
                <w:sz w:val="22"/>
                <w:szCs w:val="22"/>
              </w:rPr>
              <w:t xml:space="preserve"> 2566</w:t>
            </w:r>
          </w:p>
        </w:tc>
        <w:tc>
          <w:tcPr>
            <w:tcW w:w="1080" w:type="dxa"/>
          </w:tcPr>
          <w:p w14:paraId="1873E1F9" w14:textId="08CA494B"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166,370</w:t>
            </w:r>
          </w:p>
        </w:tc>
        <w:tc>
          <w:tcPr>
            <w:tcW w:w="1170" w:type="dxa"/>
          </w:tcPr>
          <w:p w14:paraId="30B0D1CB" w14:textId="536A744C"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746,687</w:t>
            </w:r>
          </w:p>
        </w:tc>
        <w:tc>
          <w:tcPr>
            <w:tcW w:w="1170" w:type="dxa"/>
          </w:tcPr>
          <w:p w14:paraId="0A6D2567" w14:textId="35FC6E56"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344,819</w:t>
            </w:r>
          </w:p>
        </w:tc>
        <w:tc>
          <w:tcPr>
            <w:tcW w:w="1170" w:type="dxa"/>
          </w:tcPr>
          <w:p w14:paraId="18408CEE" w14:textId="3021B435"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241,400</w:t>
            </w:r>
          </w:p>
        </w:tc>
        <w:tc>
          <w:tcPr>
            <w:tcW w:w="1080" w:type="dxa"/>
          </w:tcPr>
          <w:p w14:paraId="7F6B35E3" w14:textId="180B1C5D"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1,720</w:t>
            </w:r>
          </w:p>
        </w:tc>
        <w:tc>
          <w:tcPr>
            <w:tcW w:w="990" w:type="dxa"/>
          </w:tcPr>
          <w:p w14:paraId="4EFF44D8" w14:textId="7D4BDDB8"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1,500,996</w:t>
            </w:r>
          </w:p>
        </w:tc>
      </w:tr>
      <w:tr w:rsidR="00D4372F" w:rsidRPr="009C5DAE" w14:paraId="7374C553" w14:textId="77777777">
        <w:trPr>
          <w:cantSplit/>
        </w:trPr>
        <w:tc>
          <w:tcPr>
            <w:tcW w:w="2601" w:type="dxa"/>
            <w:vAlign w:val="bottom"/>
          </w:tcPr>
          <w:p w14:paraId="6E7B074D" w14:textId="6B9CD629" w:rsidR="00D4372F" w:rsidRPr="009C5DAE" w:rsidRDefault="00D4372F" w:rsidP="00D4372F">
            <w:pPr>
              <w:spacing w:line="240" w:lineRule="auto"/>
              <w:ind w:left="162" w:right="-36" w:hanging="162"/>
              <w:jc w:val="both"/>
              <w:rPr>
                <w:rFonts w:ascii="Browallia New" w:hAnsi="Browallia New" w:cs="Browallia New"/>
                <w:color w:val="000000"/>
                <w:sz w:val="22"/>
                <w:szCs w:val="22"/>
                <w:cs/>
              </w:rPr>
            </w:pPr>
            <w:r w:rsidRPr="009C5DAE">
              <w:rPr>
                <w:rFonts w:ascii="Browallia New" w:hAnsi="Browallia New" w:cs="Browallia New"/>
                <w:snapToGrid w:val="0"/>
                <w:color w:val="000000"/>
                <w:sz w:val="22"/>
                <w:szCs w:val="22"/>
                <w:cs/>
                <w:lang w:eastAsia="th-TH"/>
              </w:rPr>
              <w:t>ซื้อเพิ่ม</w:t>
            </w:r>
            <w:r w:rsidRPr="009C5DAE">
              <w:rPr>
                <w:rFonts w:ascii="Browallia New" w:hAnsi="Browallia New" w:cs="Browallia New"/>
                <w:snapToGrid w:val="0"/>
                <w:color w:val="000000"/>
                <w:sz w:val="22"/>
                <w:szCs w:val="22"/>
                <w:lang w:eastAsia="th-TH"/>
              </w:rPr>
              <w:t xml:space="preserve"> </w:t>
            </w:r>
          </w:p>
        </w:tc>
        <w:tc>
          <w:tcPr>
            <w:tcW w:w="1080" w:type="dxa"/>
            <w:shd w:val="clear" w:color="auto" w:fill="auto"/>
            <w:vAlign w:val="center"/>
          </w:tcPr>
          <w:p w14:paraId="00D40A64" w14:textId="22638AFA" w:rsidR="00D4372F" w:rsidRPr="009C5DAE" w:rsidRDefault="00F32014"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13,</w:t>
            </w:r>
            <w:r w:rsidR="00E8476F" w:rsidRPr="009C5DAE">
              <w:rPr>
                <w:rFonts w:ascii="Browallia New" w:hAnsi="Browallia New" w:cs="Browallia New"/>
                <w:color w:val="000000"/>
                <w:sz w:val="22"/>
                <w:szCs w:val="22"/>
              </w:rPr>
              <w:t xml:space="preserve">836 </w:t>
            </w:r>
          </w:p>
        </w:tc>
        <w:tc>
          <w:tcPr>
            <w:tcW w:w="1170" w:type="dxa"/>
            <w:shd w:val="clear" w:color="auto" w:fill="auto"/>
            <w:vAlign w:val="center"/>
          </w:tcPr>
          <w:p w14:paraId="619F43B7" w14:textId="656DE50D" w:rsidR="00D4372F" w:rsidRPr="009C5DAE" w:rsidRDefault="00E8476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 xml:space="preserve">13,510 </w:t>
            </w:r>
          </w:p>
        </w:tc>
        <w:tc>
          <w:tcPr>
            <w:tcW w:w="1170" w:type="dxa"/>
            <w:shd w:val="clear" w:color="auto" w:fill="auto"/>
            <w:vAlign w:val="center"/>
          </w:tcPr>
          <w:p w14:paraId="35F5B5D3" w14:textId="43943E6E" w:rsidR="00D4372F" w:rsidRPr="009C5DAE" w:rsidRDefault="00716E9B"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7,</w:t>
            </w:r>
            <w:r w:rsidR="00E8476F" w:rsidRPr="009C5DAE">
              <w:rPr>
                <w:rFonts w:ascii="Browallia New" w:hAnsi="Browallia New" w:cs="Browallia New"/>
                <w:color w:val="000000"/>
                <w:sz w:val="22"/>
                <w:szCs w:val="22"/>
              </w:rPr>
              <w:t xml:space="preserve">434 </w:t>
            </w:r>
          </w:p>
        </w:tc>
        <w:tc>
          <w:tcPr>
            <w:tcW w:w="1170" w:type="dxa"/>
            <w:shd w:val="clear" w:color="auto" w:fill="auto"/>
            <w:vAlign w:val="center"/>
          </w:tcPr>
          <w:p w14:paraId="2E4D25A3" w14:textId="13FAC95F" w:rsidR="00D4372F" w:rsidRPr="009C5DAE" w:rsidRDefault="004B5004"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257</w:t>
            </w:r>
            <w:r w:rsidR="00E8476F" w:rsidRPr="009C5DAE">
              <w:rPr>
                <w:rFonts w:ascii="Browallia New" w:hAnsi="Browallia New" w:cs="Browallia New"/>
                <w:color w:val="000000"/>
                <w:sz w:val="22"/>
                <w:szCs w:val="22"/>
              </w:rPr>
              <w:t xml:space="preserve"> </w:t>
            </w:r>
          </w:p>
        </w:tc>
        <w:tc>
          <w:tcPr>
            <w:tcW w:w="1080" w:type="dxa"/>
            <w:shd w:val="clear" w:color="auto" w:fill="auto"/>
            <w:vAlign w:val="center"/>
          </w:tcPr>
          <w:p w14:paraId="60A9AAB7" w14:textId="4015E758" w:rsidR="00D4372F" w:rsidRPr="009C5DAE" w:rsidRDefault="00E8476F" w:rsidP="00D4372F">
            <w:pPr>
              <w:spacing w:line="240" w:lineRule="auto"/>
              <w:ind w:right="-36"/>
              <w:jc w:val="right"/>
              <w:rPr>
                <w:rFonts w:ascii="Browallia New" w:hAnsi="Browallia New" w:cs="Browallia New"/>
                <w:color w:val="000000"/>
                <w:sz w:val="22"/>
                <w:szCs w:val="22"/>
                <w:cs/>
              </w:rPr>
            </w:pPr>
            <w:r w:rsidRPr="009C5DAE">
              <w:rPr>
                <w:rFonts w:ascii="Browallia New" w:hAnsi="Browallia New" w:cs="Browallia New"/>
                <w:color w:val="000000"/>
                <w:sz w:val="22"/>
                <w:szCs w:val="22"/>
              </w:rPr>
              <w:t xml:space="preserve">45,361 </w:t>
            </w:r>
          </w:p>
        </w:tc>
        <w:tc>
          <w:tcPr>
            <w:tcW w:w="990" w:type="dxa"/>
            <w:shd w:val="clear" w:color="auto" w:fill="auto"/>
            <w:vAlign w:val="center"/>
          </w:tcPr>
          <w:p w14:paraId="680719C7" w14:textId="2372E061" w:rsidR="00D4372F" w:rsidRPr="009C5DAE" w:rsidRDefault="000925C6"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80,</w:t>
            </w:r>
            <w:r w:rsidR="00E8476F" w:rsidRPr="009C5DAE">
              <w:rPr>
                <w:rFonts w:ascii="Browallia New" w:hAnsi="Browallia New" w:cs="Browallia New"/>
                <w:color w:val="000000"/>
                <w:sz w:val="22"/>
                <w:szCs w:val="22"/>
              </w:rPr>
              <w:t xml:space="preserve">398 </w:t>
            </w:r>
          </w:p>
        </w:tc>
      </w:tr>
      <w:tr w:rsidR="00D4372F" w:rsidRPr="009C5DAE" w14:paraId="1ABAAFCC" w14:textId="77777777">
        <w:trPr>
          <w:cantSplit/>
        </w:trPr>
        <w:tc>
          <w:tcPr>
            <w:tcW w:w="2601" w:type="dxa"/>
            <w:vAlign w:val="bottom"/>
          </w:tcPr>
          <w:p w14:paraId="61C2FFC8" w14:textId="503D2160" w:rsidR="00D4372F" w:rsidRPr="009C5DAE" w:rsidRDefault="00F06FBA" w:rsidP="00D4372F">
            <w:pPr>
              <w:spacing w:line="240" w:lineRule="auto"/>
              <w:ind w:left="162" w:right="-36" w:hanging="162"/>
              <w:jc w:val="both"/>
              <w:rPr>
                <w:rFonts w:ascii="Browallia New" w:hAnsi="Browallia New" w:cs="Browallia New"/>
                <w:color w:val="000000"/>
                <w:sz w:val="22"/>
                <w:szCs w:val="22"/>
                <w:cs/>
              </w:rPr>
            </w:pPr>
            <w:r w:rsidRPr="009C5DAE">
              <w:rPr>
                <w:rFonts w:ascii="Browallia New" w:hAnsi="Browallia New" w:cs="Browallia New"/>
                <w:snapToGrid w:val="0"/>
                <w:color w:val="000000"/>
                <w:sz w:val="22"/>
                <w:szCs w:val="22"/>
                <w:cs/>
                <w:lang w:eastAsia="th-TH"/>
              </w:rPr>
              <w:t>ขาย</w:t>
            </w:r>
          </w:p>
        </w:tc>
        <w:tc>
          <w:tcPr>
            <w:tcW w:w="1080" w:type="dxa"/>
            <w:shd w:val="clear" w:color="auto" w:fill="auto"/>
            <w:vAlign w:val="center"/>
          </w:tcPr>
          <w:p w14:paraId="10DB7499" w14:textId="4455E0D7" w:rsidR="00D4372F" w:rsidRPr="009C5DAE" w:rsidRDefault="00E8476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(2,975)</w:t>
            </w:r>
          </w:p>
        </w:tc>
        <w:tc>
          <w:tcPr>
            <w:tcW w:w="1170" w:type="dxa"/>
            <w:shd w:val="clear" w:color="auto" w:fill="auto"/>
            <w:vAlign w:val="center"/>
          </w:tcPr>
          <w:p w14:paraId="4E14DC5C" w14:textId="5A58D1C6" w:rsidR="00D4372F" w:rsidRPr="009C5DAE" w:rsidRDefault="00E8476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(2,340)</w:t>
            </w:r>
          </w:p>
        </w:tc>
        <w:tc>
          <w:tcPr>
            <w:tcW w:w="1170" w:type="dxa"/>
            <w:shd w:val="clear" w:color="auto" w:fill="auto"/>
            <w:vAlign w:val="center"/>
          </w:tcPr>
          <w:p w14:paraId="115699E7" w14:textId="3A863FB0" w:rsidR="00D4372F" w:rsidRPr="009C5DAE" w:rsidRDefault="00E8476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(6,148)</w:t>
            </w:r>
          </w:p>
        </w:tc>
        <w:tc>
          <w:tcPr>
            <w:tcW w:w="1170" w:type="dxa"/>
            <w:shd w:val="clear" w:color="auto" w:fill="auto"/>
            <w:vAlign w:val="center"/>
          </w:tcPr>
          <w:p w14:paraId="425AFCA6" w14:textId="5A1023E1" w:rsidR="00D4372F" w:rsidRPr="009C5DAE" w:rsidRDefault="00E8476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(81,868)</w:t>
            </w:r>
          </w:p>
        </w:tc>
        <w:tc>
          <w:tcPr>
            <w:tcW w:w="1080" w:type="dxa"/>
            <w:shd w:val="clear" w:color="auto" w:fill="auto"/>
            <w:vAlign w:val="center"/>
          </w:tcPr>
          <w:p w14:paraId="379B3BF4" w14:textId="6145367B" w:rsidR="00D4372F" w:rsidRPr="009C5DAE" w:rsidRDefault="00B00CD7" w:rsidP="00D4372F">
            <w:pP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rPr>
              <w:t>-</w:t>
            </w:r>
            <w:r w:rsidR="00E8476F" w:rsidRPr="009C5DAE">
              <w:rPr>
                <w:rFonts w:ascii="Browallia New" w:hAnsi="Browallia New" w:cs="Browallia New"/>
                <w:color w:val="000000"/>
                <w:sz w:val="22"/>
                <w:szCs w:val="22"/>
              </w:rPr>
              <w:t xml:space="preserve"> </w:t>
            </w:r>
          </w:p>
        </w:tc>
        <w:tc>
          <w:tcPr>
            <w:tcW w:w="990" w:type="dxa"/>
            <w:shd w:val="clear" w:color="auto" w:fill="auto"/>
            <w:vAlign w:val="center"/>
          </w:tcPr>
          <w:p w14:paraId="5957DCB3" w14:textId="13247DA5" w:rsidR="00D4372F" w:rsidRPr="009C5DAE" w:rsidRDefault="00E8476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(93,331)</w:t>
            </w:r>
          </w:p>
        </w:tc>
      </w:tr>
      <w:tr w:rsidR="00D4372F" w:rsidRPr="009C5DAE" w14:paraId="71240B69" w14:textId="77777777">
        <w:trPr>
          <w:cantSplit/>
        </w:trPr>
        <w:tc>
          <w:tcPr>
            <w:tcW w:w="2601" w:type="dxa"/>
            <w:vAlign w:val="bottom"/>
          </w:tcPr>
          <w:p w14:paraId="6ACB920E" w14:textId="53B8FB59" w:rsidR="00D4372F" w:rsidRPr="009C5DAE" w:rsidRDefault="00D4372F" w:rsidP="00D4372F">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ตัดจำหน่าย</w:t>
            </w:r>
          </w:p>
        </w:tc>
        <w:tc>
          <w:tcPr>
            <w:tcW w:w="1080" w:type="dxa"/>
            <w:shd w:val="clear" w:color="auto" w:fill="auto"/>
            <w:vAlign w:val="center"/>
          </w:tcPr>
          <w:p w14:paraId="1EAF15CE" w14:textId="77138DA2" w:rsidR="00D4372F" w:rsidRPr="009C5DAE" w:rsidDel="00CA3A78" w:rsidRDefault="00B00CD7" w:rsidP="00FC0A25">
            <w:pPr>
              <w:pBdr>
                <w:bottom w:val="single" w:sz="4" w:space="1" w:color="auto"/>
              </w:pBd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rPr>
              <w:t>-</w:t>
            </w:r>
            <w:r w:rsidR="00E8476F" w:rsidRPr="009C5DAE">
              <w:rPr>
                <w:rFonts w:ascii="Browallia New" w:hAnsi="Browallia New" w:cs="Browallia New"/>
                <w:color w:val="000000"/>
                <w:sz w:val="22"/>
                <w:szCs w:val="22"/>
              </w:rPr>
              <w:t xml:space="preserve"> </w:t>
            </w:r>
          </w:p>
        </w:tc>
        <w:tc>
          <w:tcPr>
            <w:tcW w:w="1170" w:type="dxa"/>
            <w:shd w:val="clear" w:color="auto" w:fill="auto"/>
            <w:vAlign w:val="center"/>
          </w:tcPr>
          <w:p w14:paraId="3DE436E9" w14:textId="1F0A4860" w:rsidR="00D4372F" w:rsidRPr="009C5DAE" w:rsidRDefault="00C10879" w:rsidP="00FC0A25">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r w:rsidR="00E8476F" w:rsidRPr="009C5DAE">
              <w:rPr>
                <w:rFonts w:ascii="Browallia New" w:hAnsi="Browallia New" w:cs="Browallia New"/>
                <w:color w:val="000000"/>
                <w:sz w:val="22"/>
                <w:szCs w:val="22"/>
              </w:rPr>
              <w:t>4,054</w:t>
            </w:r>
            <w:r w:rsidRPr="009C5DAE">
              <w:rPr>
                <w:rFonts w:ascii="Browallia New" w:hAnsi="Browallia New" w:cs="Browallia New"/>
                <w:color w:val="000000"/>
                <w:sz w:val="22"/>
                <w:szCs w:val="22"/>
              </w:rPr>
              <w:t>)</w:t>
            </w:r>
          </w:p>
        </w:tc>
        <w:tc>
          <w:tcPr>
            <w:tcW w:w="1170" w:type="dxa"/>
            <w:shd w:val="clear" w:color="auto" w:fill="auto"/>
            <w:vAlign w:val="center"/>
          </w:tcPr>
          <w:p w14:paraId="771B4F86" w14:textId="28A086A9" w:rsidR="00D4372F" w:rsidRPr="009C5DAE" w:rsidRDefault="00BD1572" w:rsidP="00FC0A25">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r w:rsidR="00E8476F" w:rsidRPr="009C5DAE">
              <w:rPr>
                <w:rFonts w:ascii="Browallia New" w:hAnsi="Browallia New" w:cs="Browallia New"/>
                <w:color w:val="000000"/>
                <w:sz w:val="22"/>
                <w:szCs w:val="22"/>
              </w:rPr>
              <w:t>1,424</w:t>
            </w:r>
            <w:r w:rsidRPr="009C5DAE">
              <w:rPr>
                <w:rFonts w:ascii="Browallia New" w:hAnsi="Browallia New" w:cs="Browallia New"/>
                <w:color w:val="000000"/>
                <w:sz w:val="22"/>
                <w:szCs w:val="22"/>
              </w:rPr>
              <w:t>)</w:t>
            </w:r>
          </w:p>
        </w:tc>
        <w:tc>
          <w:tcPr>
            <w:tcW w:w="1170" w:type="dxa"/>
            <w:shd w:val="clear" w:color="auto" w:fill="auto"/>
            <w:vAlign w:val="center"/>
          </w:tcPr>
          <w:p w14:paraId="6DC6C170" w14:textId="6BAD68AC" w:rsidR="00D4372F" w:rsidRPr="009C5DAE" w:rsidRDefault="00B00CD7" w:rsidP="00FC0A25">
            <w:pPr>
              <w:pBdr>
                <w:bottom w:val="single" w:sz="4" w:space="1" w:color="auto"/>
              </w:pBd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rPr>
              <w:t>-</w:t>
            </w:r>
            <w:r w:rsidR="00E8476F" w:rsidRPr="009C5DAE">
              <w:rPr>
                <w:rFonts w:ascii="Browallia New" w:hAnsi="Browallia New" w:cs="Browallia New"/>
                <w:color w:val="000000"/>
                <w:sz w:val="22"/>
                <w:szCs w:val="22"/>
              </w:rPr>
              <w:t xml:space="preserve"> </w:t>
            </w:r>
          </w:p>
        </w:tc>
        <w:tc>
          <w:tcPr>
            <w:tcW w:w="1080" w:type="dxa"/>
            <w:shd w:val="clear" w:color="auto" w:fill="auto"/>
            <w:vAlign w:val="center"/>
          </w:tcPr>
          <w:p w14:paraId="7CF7C5F8" w14:textId="5E5D5D97" w:rsidR="00D4372F" w:rsidRPr="009C5DAE" w:rsidRDefault="00B00CD7" w:rsidP="00FC0A25">
            <w:pPr>
              <w:pBdr>
                <w:bottom w:val="single" w:sz="4" w:space="1" w:color="auto"/>
              </w:pBdr>
              <w:tabs>
                <w:tab w:val="clear" w:pos="907"/>
                <w:tab w:val="left" w:pos="898"/>
              </w:tabs>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rPr>
              <w:t>-</w:t>
            </w:r>
            <w:r w:rsidR="00E8476F" w:rsidRPr="009C5DAE">
              <w:rPr>
                <w:rFonts w:ascii="Browallia New" w:hAnsi="Browallia New" w:cs="Browallia New"/>
                <w:color w:val="000000"/>
                <w:sz w:val="22"/>
                <w:szCs w:val="22"/>
              </w:rPr>
              <w:t xml:space="preserve"> </w:t>
            </w:r>
          </w:p>
        </w:tc>
        <w:tc>
          <w:tcPr>
            <w:tcW w:w="990" w:type="dxa"/>
            <w:shd w:val="clear" w:color="auto" w:fill="auto"/>
            <w:vAlign w:val="center"/>
          </w:tcPr>
          <w:p w14:paraId="4872A4AB" w14:textId="5835C6F5" w:rsidR="00D4372F" w:rsidRPr="009C5DAE" w:rsidRDefault="00E8476F" w:rsidP="00FC0A25">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(5,478)</w:t>
            </w:r>
          </w:p>
        </w:tc>
      </w:tr>
      <w:tr w:rsidR="00D4372F" w:rsidRPr="009C5DAE" w14:paraId="254BCDB0" w14:textId="77777777">
        <w:trPr>
          <w:cantSplit/>
        </w:trPr>
        <w:tc>
          <w:tcPr>
            <w:tcW w:w="2601" w:type="dxa"/>
            <w:vAlign w:val="bottom"/>
          </w:tcPr>
          <w:p w14:paraId="039E3E26" w14:textId="3E8BBBC5" w:rsidR="00D4372F" w:rsidRPr="009C5DAE" w:rsidRDefault="00D4372F" w:rsidP="00D4372F">
            <w:pPr>
              <w:spacing w:line="240" w:lineRule="auto"/>
              <w:ind w:left="162" w:right="-290"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 xml:space="preserve">31 </w:t>
            </w:r>
            <w:r w:rsidRPr="009C5DAE">
              <w:rPr>
                <w:rFonts w:ascii="Browallia New" w:hAnsi="Browallia New" w:cs="Browallia New"/>
                <w:snapToGrid w:val="0"/>
                <w:color w:val="000000"/>
                <w:sz w:val="22"/>
                <w:szCs w:val="22"/>
                <w:cs/>
                <w:lang w:eastAsia="th-TH"/>
              </w:rPr>
              <w:t>ธันวาคม</w:t>
            </w:r>
            <w:r w:rsidRPr="009C5DAE">
              <w:rPr>
                <w:rFonts w:ascii="Browallia New" w:hAnsi="Browallia New" w:cs="Browallia New"/>
                <w:snapToGrid w:val="0"/>
                <w:color w:val="000000"/>
                <w:sz w:val="22"/>
                <w:szCs w:val="22"/>
                <w:lang w:eastAsia="th-TH"/>
              </w:rPr>
              <w:t xml:space="preserve"> 2567</w:t>
            </w:r>
          </w:p>
        </w:tc>
        <w:tc>
          <w:tcPr>
            <w:tcW w:w="1080" w:type="dxa"/>
            <w:shd w:val="clear" w:color="auto" w:fill="auto"/>
            <w:vAlign w:val="center"/>
          </w:tcPr>
          <w:p w14:paraId="68C2FB8A" w14:textId="06288543" w:rsidR="00D4372F" w:rsidRPr="009C5DAE" w:rsidRDefault="00C10879"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177,</w:t>
            </w:r>
            <w:r w:rsidR="00E8476F" w:rsidRPr="009C5DAE">
              <w:rPr>
                <w:rFonts w:ascii="Browallia New" w:hAnsi="Browallia New" w:cs="Browallia New"/>
                <w:color w:val="000000"/>
                <w:sz w:val="22"/>
                <w:szCs w:val="22"/>
              </w:rPr>
              <w:t xml:space="preserve">231 </w:t>
            </w:r>
          </w:p>
        </w:tc>
        <w:tc>
          <w:tcPr>
            <w:tcW w:w="1170" w:type="dxa"/>
            <w:shd w:val="clear" w:color="auto" w:fill="auto"/>
            <w:vAlign w:val="center"/>
          </w:tcPr>
          <w:p w14:paraId="1B38BEC4" w14:textId="4E4D3049" w:rsidR="00D4372F" w:rsidRPr="009C5DAE" w:rsidRDefault="00E8476F"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 xml:space="preserve">753,803 </w:t>
            </w:r>
          </w:p>
        </w:tc>
        <w:tc>
          <w:tcPr>
            <w:tcW w:w="1170" w:type="dxa"/>
            <w:shd w:val="clear" w:color="auto" w:fill="auto"/>
            <w:vAlign w:val="center"/>
          </w:tcPr>
          <w:p w14:paraId="6AFB32AD" w14:textId="433B5C48" w:rsidR="00D4372F" w:rsidRPr="009C5DAE" w:rsidRDefault="000925C6"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344,681</w:t>
            </w:r>
            <w:r w:rsidR="00E8476F" w:rsidRPr="009C5DAE">
              <w:rPr>
                <w:rFonts w:ascii="Browallia New" w:hAnsi="Browallia New" w:cs="Browallia New"/>
                <w:color w:val="000000"/>
                <w:sz w:val="22"/>
                <w:szCs w:val="22"/>
              </w:rPr>
              <w:t xml:space="preserve"> </w:t>
            </w:r>
          </w:p>
        </w:tc>
        <w:tc>
          <w:tcPr>
            <w:tcW w:w="1170" w:type="dxa"/>
            <w:shd w:val="clear" w:color="auto" w:fill="auto"/>
            <w:vAlign w:val="center"/>
          </w:tcPr>
          <w:p w14:paraId="41D41002" w14:textId="35A510C3" w:rsidR="00D4372F" w:rsidRPr="009C5DAE" w:rsidRDefault="003D7A2B"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159</w:t>
            </w:r>
            <w:r w:rsidR="000925C6" w:rsidRPr="009C5DAE">
              <w:rPr>
                <w:rFonts w:ascii="Browallia New" w:hAnsi="Browallia New" w:cs="Browallia New"/>
                <w:color w:val="000000"/>
                <w:sz w:val="22"/>
                <w:szCs w:val="22"/>
              </w:rPr>
              <w:t>,789</w:t>
            </w:r>
            <w:r w:rsidR="00E8476F" w:rsidRPr="009C5DAE">
              <w:rPr>
                <w:rFonts w:ascii="Browallia New" w:hAnsi="Browallia New" w:cs="Browallia New"/>
                <w:color w:val="000000"/>
                <w:sz w:val="22"/>
                <w:szCs w:val="22"/>
              </w:rPr>
              <w:t xml:space="preserve"> </w:t>
            </w:r>
          </w:p>
        </w:tc>
        <w:tc>
          <w:tcPr>
            <w:tcW w:w="1080" w:type="dxa"/>
            <w:shd w:val="clear" w:color="auto" w:fill="auto"/>
            <w:vAlign w:val="center"/>
          </w:tcPr>
          <w:p w14:paraId="7F76EB9F" w14:textId="206E8273" w:rsidR="00D4372F" w:rsidRPr="009C5DAE" w:rsidRDefault="00E8476F" w:rsidP="00D4372F">
            <w:pPr>
              <w:pBdr>
                <w:bottom w:val="single" w:sz="4" w:space="1" w:color="auto"/>
              </w:pBdr>
              <w:spacing w:line="240" w:lineRule="auto"/>
              <w:ind w:right="-36"/>
              <w:jc w:val="right"/>
              <w:rPr>
                <w:rFonts w:ascii="Browallia New" w:hAnsi="Browallia New" w:cs="Browallia New"/>
                <w:color w:val="000000"/>
                <w:sz w:val="22"/>
                <w:szCs w:val="22"/>
                <w:cs/>
              </w:rPr>
            </w:pPr>
            <w:r w:rsidRPr="009C5DAE">
              <w:rPr>
                <w:rFonts w:ascii="Browallia New" w:hAnsi="Browallia New" w:cs="Browallia New"/>
                <w:color w:val="000000"/>
                <w:sz w:val="22"/>
                <w:szCs w:val="22"/>
              </w:rPr>
              <w:t xml:space="preserve">47,081 </w:t>
            </w:r>
          </w:p>
        </w:tc>
        <w:tc>
          <w:tcPr>
            <w:tcW w:w="990" w:type="dxa"/>
            <w:shd w:val="clear" w:color="auto" w:fill="auto"/>
            <w:vAlign w:val="center"/>
          </w:tcPr>
          <w:p w14:paraId="103A3D3C" w14:textId="7439713C" w:rsidR="00D4372F" w:rsidRPr="009C5DAE" w:rsidRDefault="000925C6"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1,482</w:t>
            </w:r>
            <w:r w:rsidR="002445DB" w:rsidRPr="009C5DAE">
              <w:rPr>
                <w:rFonts w:ascii="Browallia New" w:hAnsi="Browallia New" w:cs="Browallia New"/>
                <w:color w:val="000000"/>
                <w:sz w:val="22"/>
                <w:szCs w:val="22"/>
              </w:rPr>
              <w:t>,</w:t>
            </w:r>
            <w:r w:rsidR="00E8476F" w:rsidRPr="009C5DAE">
              <w:rPr>
                <w:rFonts w:ascii="Browallia New" w:hAnsi="Browallia New" w:cs="Browallia New"/>
                <w:color w:val="000000"/>
                <w:sz w:val="22"/>
                <w:szCs w:val="22"/>
              </w:rPr>
              <w:t xml:space="preserve">585 </w:t>
            </w:r>
          </w:p>
        </w:tc>
      </w:tr>
      <w:tr w:rsidR="00D4372F" w:rsidRPr="009C5DAE" w14:paraId="2BD1924D" w14:textId="77777777" w:rsidTr="00D4372F">
        <w:trPr>
          <w:cantSplit/>
        </w:trPr>
        <w:tc>
          <w:tcPr>
            <w:tcW w:w="2601" w:type="dxa"/>
            <w:vAlign w:val="bottom"/>
          </w:tcPr>
          <w:p w14:paraId="57550783" w14:textId="77777777" w:rsidR="00D4372F" w:rsidRPr="009C5DAE" w:rsidRDefault="00D4372F" w:rsidP="00D4372F">
            <w:pPr>
              <w:spacing w:line="240" w:lineRule="auto"/>
              <w:ind w:left="162" w:right="-36" w:hanging="162"/>
              <w:jc w:val="both"/>
              <w:rPr>
                <w:rFonts w:ascii="Browallia New" w:hAnsi="Browallia New" w:cs="Browallia New"/>
                <w:snapToGrid w:val="0"/>
                <w:color w:val="000000"/>
                <w:sz w:val="22"/>
                <w:szCs w:val="22"/>
                <w:cs/>
                <w:lang w:eastAsia="th-TH"/>
              </w:rPr>
            </w:pPr>
          </w:p>
        </w:tc>
        <w:tc>
          <w:tcPr>
            <w:tcW w:w="1080" w:type="dxa"/>
            <w:vAlign w:val="bottom"/>
          </w:tcPr>
          <w:p w14:paraId="740DFF9C" w14:textId="77777777"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1170" w:type="dxa"/>
            <w:vAlign w:val="bottom"/>
          </w:tcPr>
          <w:p w14:paraId="5813E766" w14:textId="77777777"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1170" w:type="dxa"/>
            <w:vAlign w:val="bottom"/>
          </w:tcPr>
          <w:p w14:paraId="0EA12B45" w14:textId="77777777"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1170" w:type="dxa"/>
            <w:vAlign w:val="bottom"/>
          </w:tcPr>
          <w:p w14:paraId="5805A92B" w14:textId="77777777"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1080" w:type="dxa"/>
            <w:vAlign w:val="bottom"/>
          </w:tcPr>
          <w:p w14:paraId="6C37ABD0" w14:textId="77777777"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990" w:type="dxa"/>
            <w:vAlign w:val="bottom"/>
          </w:tcPr>
          <w:p w14:paraId="2EC7388F" w14:textId="77777777" w:rsidR="00D4372F" w:rsidRPr="009C5DAE" w:rsidRDefault="00D4372F" w:rsidP="00D4372F">
            <w:pPr>
              <w:spacing w:line="240" w:lineRule="auto"/>
              <w:ind w:right="-36"/>
              <w:jc w:val="right"/>
              <w:rPr>
                <w:rFonts w:ascii="Browallia New" w:hAnsi="Browallia New" w:cs="Browallia New"/>
                <w:color w:val="000000"/>
                <w:sz w:val="22"/>
                <w:szCs w:val="22"/>
              </w:rPr>
            </w:pPr>
          </w:p>
        </w:tc>
      </w:tr>
      <w:tr w:rsidR="00D4372F" w:rsidRPr="009C5DAE" w14:paraId="57B67684" w14:textId="77777777" w:rsidTr="00D4372F">
        <w:trPr>
          <w:cantSplit/>
          <w:trHeight w:val="270"/>
        </w:trPr>
        <w:tc>
          <w:tcPr>
            <w:tcW w:w="2601" w:type="dxa"/>
            <w:vAlign w:val="bottom"/>
          </w:tcPr>
          <w:p w14:paraId="6C6C89DC" w14:textId="56B00BA9" w:rsidR="00D4372F" w:rsidRPr="009C5DAE" w:rsidRDefault="00D4372F" w:rsidP="00D4372F">
            <w:pPr>
              <w:pStyle w:val="Heading6"/>
              <w:numPr>
                <w:ilvl w:val="0"/>
                <w:numId w:val="0"/>
              </w:numPr>
              <w:spacing w:line="240" w:lineRule="auto"/>
              <w:ind w:left="1152" w:hanging="1152"/>
              <w:rPr>
                <w:rFonts w:ascii="Browallia New" w:hAnsi="Browallia New" w:cs="Browallia New"/>
                <w:snapToGrid w:val="0"/>
                <w:color w:val="000000"/>
                <w:sz w:val="22"/>
                <w:szCs w:val="22"/>
                <w:cs/>
                <w:lang w:eastAsia="th-TH"/>
              </w:rPr>
            </w:pPr>
            <w:r w:rsidRPr="009C5DAE">
              <w:rPr>
                <w:rFonts w:ascii="Browallia New" w:hAnsi="Browallia New" w:cs="Browallia New"/>
                <w:b/>
                <w:bCs/>
                <w:snapToGrid w:val="0"/>
                <w:color w:val="000000"/>
                <w:sz w:val="22"/>
                <w:szCs w:val="22"/>
                <w:u w:val="single"/>
                <w:cs/>
                <w:lang w:eastAsia="th-TH"/>
              </w:rPr>
              <w:t>ค่าเสื่อมราคาสะสม</w:t>
            </w:r>
          </w:p>
        </w:tc>
        <w:tc>
          <w:tcPr>
            <w:tcW w:w="1080" w:type="dxa"/>
            <w:vAlign w:val="bottom"/>
          </w:tcPr>
          <w:p w14:paraId="1AF1B39C" w14:textId="77777777" w:rsidR="00D4372F" w:rsidRPr="009C5DAE" w:rsidRDefault="00D4372F" w:rsidP="00D4372F">
            <w:pPr>
              <w:spacing w:line="240" w:lineRule="auto"/>
              <w:ind w:right="-36"/>
              <w:jc w:val="right"/>
              <w:rPr>
                <w:rFonts w:ascii="Browallia New" w:hAnsi="Browallia New" w:cs="Browallia New"/>
                <w:color w:val="000000"/>
                <w:sz w:val="22"/>
                <w:szCs w:val="22"/>
                <w:cs/>
              </w:rPr>
            </w:pPr>
          </w:p>
        </w:tc>
        <w:tc>
          <w:tcPr>
            <w:tcW w:w="1170" w:type="dxa"/>
            <w:vAlign w:val="bottom"/>
          </w:tcPr>
          <w:p w14:paraId="458436B9" w14:textId="77777777" w:rsidR="00D4372F" w:rsidRPr="009C5DAE" w:rsidRDefault="00D4372F" w:rsidP="00D4372F">
            <w:pPr>
              <w:spacing w:line="240" w:lineRule="auto"/>
              <w:ind w:right="-36"/>
              <w:jc w:val="right"/>
              <w:rPr>
                <w:rFonts w:ascii="Browallia New" w:hAnsi="Browallia New" w:cs="Browallia New"/>
                <w:color w:val="000000"/>
                <w:sz w:val="22"/>
                <w:szCs w:val="22"/>
                <w:cs/>
              </w:rPr>
            </w:pPr>
          </w:p>
        </w:tc>
        <w:tc>
          <w:tcPr>
            <w:tcW w:w="1170" w:type="dxa"/>
            <w:vAlign w:val="bottom"/>
          </w:tcPr>
          <w:p w14:paraId="7C3422E2" w14:textId="77777777" w:rsidR="00D4372F" w:rsidRPr="009C5DAE" w:rsidRDefault="00D4372F" w:rsidP="00D4372F">
            <w:pPr>
              <w:spacing w:line="240" w:lineRule="auto"/>
              <w:ind w:right="-36"/>
              <w:jc w:val="right"/>
              <w:rPr>
                <w:rFonts w:ascii="Browallia New" w:hAnsi="Browallia New" w:cs="Browallia New"/>
                <w:color w:val="000000"/>
                <w:sz w:val="22"/>
                <w:szCs w:val="22"/>
                <w:cs/>
              </w:rPr>
            </w:pPr>
          </w:p>
        </w:tc>
        <w:tc>
          <w:tcPr>
            <w:tcW w:w="1170" w:type="dxa"/>
            <w:vAlign w:val="bottom"/>
          </w:tcPr>
          <w:p w14:paraId="772B2379" w14:textId="77777777" w:rsidR="00D4372F" w:rsidRPr="009C5DAE" w:rsidRDefault="00D4372F" w:rsidP="00D4372F">
            <w:pPr>
              <w:spacing w:line="240" w:lineRule="auto"/>
              <w:ind w:right="-36"/>
              <w:jc w:val="right"/>
              <w:rPr>
                <w:rFonts w:ascii="Browallia New" w:hAnsi="Browallia New" w:cs="Browallia New"/>
                <w:color w:val="000000"/>
                <w:sz w:val="22"/>
                <w:szCs w:val="22"/>
                <w:cs/>
              </w:rPr>
            </w:pPr>
          </w:p>
        </w:tc>
        <w:tc>
          <w:tcPr>
            <w:tcW w:w="1080" w:type="dxa"/>
            <w:vAlign w:val="bottom"/>
          </w:tcPr>
          <w:p w14:paraId="4CFCBE09" w14:textId="77777777" w:rsidR="00D4372F" w:rsidRPr="009C5DAE" w:rsidRDefault="00D4372F" w:rsidP="00D4372F">
            <w:pPr>
              <w:spacing w:line="240" w:lineRule="auto"/>
              <w:ind w:right="-36"/>
              <w:jc w:val="right"/>
              <w:rPr>
                <w:rFonts w:ascii="Browallia New" w:hAnsi="Browallia New" w:cs="Browallia New"/>
                <w:color w:val="000000"/>
                <w:sz w:val="22"/>
                <w:szCs w:val="22"/>
                <w:cs/>
              </w:rPr>
            </w:pPr>
          </w:p>
        </w:tc>
        <w:tc>
          <w:tcPr>
            <w:tcW w:w="990" w:type="dxa"/>
            <w:vAlign w:val="bottom"/>
          </w:tcPr>
          <w:p w14:paraId="17133A76" w14:textId="77777777" w:rsidR="00D4372F" w:rsidRPr="009C5DAE" w:rsidRDefault="00D4372F" w:rsidP="00D4372F">
            <w:pPr>
              <w:spacing w:line="240" w:lineRule="auto"/>
              <w:ind w:right="-36"/>
              <w:jc w:val="right"/>
              <w:rPr>
                <w:rFonts w:ascii="Browallia New" w:hAnsi="Browallia New" w:cs="Browallia New"/>
                <w:color w:val="000000"/>
                <w:sz w:val="22"/>
                <w:szCs w:val="22"/>
                <w:cs/>
              </w:rPr>
            </w:pPr>
          </w:p>
        </w:tc>
      </w:tr>
      <w:tr w:rsidR="00D4372F" w:rsidRPr="009C5DAE" w14:paraId="70FF5F8D" w14:textId="77777777" w:rsidTr="00D4372F">
        <w:trPr>
          <w:cantSplit/>
        </w:trPr>
        <w:tc>
          <w:tcPr>
            <w:tcW w:w="2601" w:type="dxa"/>
            <w:vAlign w:val="bottom"/>
          </w:tcPr>
          <w:p w14:paraId="0DED81E5" w14:textId="6825A9E4" w:rsidR="00D4372F" w:rsidRPr="009C5DAE" w:rsidRDefault="00D4372F" w:rsidP="00D4372F">
            <w:pPr>
              <w:pStyle w:val="Heading6"/>
              <w:numPr>
                <w:ilvl w:val="0"/>
                <w:numId w:val="0"/>
              </w:numPr>
              <w:spacing w:line="240" w:lineRule="auto"/>
              <w:ind w:left="1152" w:hanging="1152"/>
              <w:rPr>
                <w:rFonts w:ascii="Browallia New" w:hAnsi="Browallia New" w:cs="Browallia New"/>
                <w:b/>
                <w:bCs/>
                <w:snapToGrid w:val="0"/>
                <w:color w:val="000000"/>
                <w:sz w:val="22"/>
                <w:szCs w:val="22"/>
                <w:u w:val="single"/>
                <w:cs/>
                <w:lang w:eastAsia="th-TH"/>
              </w:rPr>
            </w:pPr>
            <w:r w:rsidRPr="009C5DAE">
              <w:rPr>
                <w:rFonts w:ascii="Browallia New" w:hAnsi="Browallia New" w:cs="Browallia New"/>
                <w:snapToGrid w:val="0"/>
                <w:color w:val="000000"/>
                <w:sz w:val="22"/>
                <w:szCs w:val="22"/>
                <w:lang w:eastAsia="th-TH"/>
              </w:rPr>
              <w:t xml:space="preserve">1 </w:t>
            </w:r>
            <w:r w:rsidRPr="009C5DAE">
              <w:rPr>
                <w:rFonts w:ascii="Browallia New" w:hAnsi="Browallia New" w:cs="Browallia New"/>
                <w:snapToGrid w:val="0"/>
                <w:color w:val="000000"/>
                <w:sz w:val="22"/>
                <w:szCs w:val="22"/>
                <w:cs/>
                <w:lang w:eastAsia="th-TH"/>
              </w:rPr>
              <w:t>มกราคม</w:t>
            </w:r>
            <w:r w:rsidRPr="009C5DAE">
              <w:rPr>
                <w:rFonts w:ascii="Browallia New" w:hAnsi="Browallia New" w:cs="Browallia New"/>
                <w:snapToGrid w:val="0"/>
                <w:color w:val="000000"/>
                <w:sz w:val="22"/>
                <w:szCs w:val="22"/>
                <w:lang w:eastAsia="th-TH"/>
              </w:rPr>
              <w:t xml:space="preserve"> 2566</w:t>
            </w:r>
          </w:p>
        </w:tc>
        <w:tc>
          <w:tcPr>
            <w:tcW w:w="1080" w:type="dxa"/>
          </w:tcPr>
          <w:p w14:paraId="6B9CDCCB" w14:textId="1730D6B3" w:rsidR="00D4372F" w:rsidRPr="009C5DAE" w:rsidRDefault="00D4372F" w:rsidP="00D4372F">
            <w:pPr>
              <w:spacing w:line="240" w:lineRule="auto"/>
              <w:ind w:right="-36"/>
              <w:jc w:val="right"/>
              <w:rPr>
                <w:rFonts w:ascii="Browallia New" w:hAnsi="Browallia New" w:cs="Browallia New"/>
                <w:color w:val="000000"/>
                <w:sz w:val="22"/>
                <w:szCs w:val="22"/>
                <w:cs/>
              </w:rPr>
            </w:pPr>
            <w:r w:rsidRPr="009C5DAE">
              <w:rPr>
                <w:rFonts w:ascii="Browallia New" w:hAnsi="Browallia New" w:cs="Browallia New"/>
                <w:color w:val="000000"/>
                <w:sz w:val="22"/>
                <w:szCs w:val="22"/>
              </w:rPr>
              <w:t>791</w:t>
            </w:r>
          </w:p>
        </w:tc>
        <w:tc>
          <w:tcPr>
            <w:tcW w:w="1170" w:type="dxa"/>
          </w:tcPr>
          <w:p w14:paraId="7BCF5732" w14:textId="47A948EC" w:rsidR="00D4372F" w:rsidRPr="009C5DAE" w:rsidRDefault="00D4372F" w:rsidP="00D4372F">
            <w:pPr>
              <w:spacing w:line="240" w:lineRule="auto"/>
              <w:ind w:right="-36"/>
              <w:jc w:val="right"/>
              <w:rPr>
                <w:rFonts w:ascii="Browallia New" w:hAnsi="Browallia New" w:cs="Browallia New"/>
                <w:color w:val="000000"/>
                <w:sz w:val="22"/>
                <w:szCs w:val="22"/>
                <w:cs/>
              </w:rPr>
            </w:pPr>
            <w:r w:rsidRPr="009C5DAE">
              <w:rPr>
                <w:rFonts w:ascii="Browallia New" w:hAnsi="Browallia New" w:cs="Browallia New"/>
                <w:color w:val="000000"/>
                <w:sz w:val="22"/>
                <w:szCs w:val="22"/>
              </w:rPr>
              <w:t>244,559</w:t>
            </w:r>
          </w:p>
        </w:tc>
        <w:tc>
          <w:tcPr>
            <w:tcW w:w="1170" w:type="dxa"/>
          </w:tcPr>
          <w:p w14:paraId="5C511851" w14:textId="445F72E8" w:rsidR="00D4372F" w:rsidRPr="009C5DAE" w:rsidRDefault="00D4372F" w:rsidP="00D4372F">
            <w:pPr>
              <w:tabs>
                <w:tab w:val="decimal" w:pos="580"/>
              </w:tabs>
              <w:spacing w:line="240" w:lineRule="auto"/>
              <w:ind w:right="-36"/>
              <w:jc w:val="right"/>
              <w:rPr>
                <w:rFonts w:ascii="Browallia New" w:hAnsi="Browallia New" w:cs="Browallia New"/>
                <w:color w:val="000000"/>
                <w:sz w:val="22"/>
                <w:szCs w:val="22"/>
                <w:cs/>
              </w:rPr>
            </w:pPr>
            <w:r w:rsidRPr="009C5DAE">
              <w:rPr>
                <w:rFonts w:ascii="Browallia New" w:hAnsi="Browallia New" w:cs="Browallia New"/>
                <w:color w:val="000000"/>
                <w:sz w:val="22"/>
                <w:szCs w:val="22"/>
              </w:rPr>
              <w:t>210,811</w:t>
            </w:r>
          </w:p>
        </w:tc>
        <w:tc>
          <w:tcPr>
            <w:tcW w:w="1170" w:type="dxa"/>
          </w:tcPr>
          <w:p w14:paraId="2E1EBEB5" w14:textId="1CC7FAB6" w:rsidR="00D4372F" w:rsidRPr="009C5DAE" w:rsidRDefault="00D4372F" w:rsidP="00D4372F">
            <w:pPr>
              <w:spacing w:line="240" w:lineRule="auto"/>
              <w:ind w:right="-36"/>
              <w:jc w:val="right"/>
              <w:rPr>
                <w:rFonts w:ascii="Browallia New" w:hAnsi="Browallia New" w:cs="Browallia New"/>
                <w:color w:val="000000"/>
                <w:sz w:val="22"/>
                <w:szCs w:val="22"/>
                <w:cs/>
              </w:rPr>
            </w:pPr>
            <w:r w:rsidRPr="009C5DAE">
              <w:rPr>
                <w:rFonts w:ascii="Browallia New" w:hAnsi="Browallia New" w:cs="Browallia New"/>
                <w:color w:val="000000"/>
                <w:sz w:val="22"/>
                <w:szCs w:val="22"/>
              </w:rPr>
              <w:t>154,402</w:t>
            </w:r>
          </w:p>
        </w:tc>
        <w:tc>
          <w:tcPr>
            <w:tcW w:w="1080" w:type="dxa"/>
            <w:vAlign w:val="bottom"/>
          </w:tcPr>
          <w:p w14:paraId="6C86F314" w14:textId="3EE9D615" w:rsidR="00D4372F" w:rsidRPr="009C5DAE" w:rsidRDefault="00D4372F" w:rsidP="00D4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sidRPr="009C5DAE">
              <w:rPr>
                <w:rFonts w:ascii="Browallia New" w:hAnsi="Browallia New" w:cs="Browallia New"/>
                <w:color w:val="000000"/>
                <w:sz w:val="22"/>
                <w:szCs w:val="22"/>
              </w:rPr>
              <w:t>-</w:t>
            </w:r>
          </w:p>
        </w:tc>
        <w:tc>
          <w:tcPr>
            <w:tcW w:w="990" w:type="dxa"/>
            <w:vAlign w:val="bottom"/>
          </w:tcPr>
          <w:p w14:paraId="1028317E" w14:textId="2BC6C5C9" w:rsidR="00D4372F" w:rsidRPr="009C5DAE" w:rsidRDefault="00D4372F" w:rsidP="00D4372F">
            <w:pPr>
              <w:spacing w:line="240" w:lineRule="auto"/>
              <w:ind w:right="-36"/>
              <w:jc w:val="right"/>
              <w:rPr>
                <w:rFonts w:ascii="Browallia New" w:hAnsi="Browallia New" w:cs="Browallia New"/>
                <w:color w:val="000000"/>
                <w:sz w:val="22"/>
                <w:szCs w:val="22"/>
                <w:cs/>
              </w:rPr>
            </w:pPr>
            <w:r w:rsidRPr="009C5DAE">
              <w:rPr>
                <w:rFonts w:ascii="Browallia New" w:hAnsi="Browallia New" w:cs="Browallia New"/>
                <w:color w:val="000000"/>
                <w:sz w:val="22"/>
                <w:szCs w:val="22"/>
              </w:rPr>
              <w:t>610,563</w:t>
            </w:r>
          </w:p>
        </w:tc>
      </w:tr>
      <w:tr w:rsidR="00D4372F" w:rsidRPr="009C5DAE" w14:paraId="6AE6BE69" w14:textId="77777777" w:rsidTr="00D4372F">
        <w:trPr>
          <w:cantSplit/>
        </w:trPr>
        <w:tc>
          <w:tcPr>
            <w:tcW w:w="2601" w:type="dxa"/>
            <w:vAlign w:val="bottom"/>
          </w:tcPr>
          <w:p w14:paraId="10018795" w14:textId="168FFD88" w:rsidR="00D4372F" w:rsidRPr="009C5DAE" w:rsidRDefault="00D4372F" w:rsidP="00D4372F">
            <w:pPr>
              <w:spacing w:line="240" w:lineRule="auto"/>
              <w:ind w:left="162" w:right="-36" w:hanging="162"/>
              <w:jc w:val="both"/>
              <w:rPr>
                <w:rFonts w:ascii="Browallia New" w:hAnsi="Browallia New" w:cs="Browallia New"/>
                <w:color w:val="000000"/>
                <w:spacing w:val="-10"/>
                <w:sz w:val="22"/>
                <w:szCs w:val="22"/>
                <w:cs/>
              </w:rPr>
            </w:pPr>
            <w:r w:rsidRPr="009C5DAE">
              <w:rPr>
                <w:rFonts w:ascii="Browallia New" w:hAnsi="Browallia New" w:cs="Browallia New"/>
                <w:snapToGrid w:val="0"/>
                <w:color w:val="000000"/>
                <w:sz w:val="22"/>
                <w:szCs w:val="22"/>
                <w:cs/>
                <w:lang w:eastAsia="th-TH"/>
              </w:rPr>
              <w:t>รับโอนจากสินทรัพย์สิทธิการใช้</w:t>
            </w:r>
          </w:p>
        </w:tc>
        <w:tc>
          <w:tcPr>
            <w:tcW w:w="1080" w:type="dxa"/>
            <w:vAlign w:val="bottom"/>
          </w:tcPr>
          <w:p w14:paraId="25BB0D36" w14:textId="039E87EA"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p>
        </w:tc>
        <w:tc>
          <w:tcPr>
            <w:tcW w:w="1170" w:type="dxa"/>
            <w:vAlign w:val="bottom"/>
          </w:tcPr>
          <w:p w14:paraId="13F69F4B" w14:textId="73D0D1F4"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p>
        </w:tc>
        <w:tc>
          <w:tcPr>
            <w:tcW w:w="1170" w:type="dxa"/>
            <w:vAlign w:val="bottom"/>
          </w:tcPr>
          <w:p w14:paraId="7749CF71" w14:textId="2D137574"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p>
        </w:tc>
        <w:tc>
          <w:tcPr>
            <w:tcW w:w="1170" w:type="dxa"/>
            <w:vAlign w:val="bottom"/>
          </w:tcPr>
          <w:p w14:paraId="65A82207" w14:textId="5E8DA7B3"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1,777</w:t>
            </w:r>
          </w:p>
        </w:tc>
        <w:tc>
          <w:tcPr>
            <w:tcW w:w="1080" w:type="dxa"/>
            <w:vAlign w:val="bottom"/>
          </w:tcPr>
          <w:p w14:paraId="7E2E49AB" w14:textId="7B675F95" w:rsidR="00D4372F" w:rsidRPr="009C5DAE" w:rsidRDefault="00D4372F" w:rsidP="00D4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p>
        </w:tc>
        <w:tc>
          <w:tcPr>
            <w:tcW w:w="990" w:type="dxa"/>
            <w:vAlign w:val="bottom"/>
          </w:tcPr>
          <w:p w14:paraId="50CD313C" w14:textId="47CAC400"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1,777</w:t>
            </w:r>
          </w:p>
        </w:tc>
      </w:tr>
      <w:tr w:rsidR="00D4372F" w:rsidRPr="009C5DAE" w14:paraId="0692E8DD" w14:textId="77777777" w:rsidTr="00D4372F">
        <w:trPr>
          <w:cantSplit/>
        </w:trPr>
        <w:tc>
          <w:tcPr>
            <w:tcW w:w="2601" w:type="dxa"/>
            <w:vAlign w:val="bottom"/>
          </w:tcPr>
          <w:p w14:paraId="3378DD69" w14:textId="3EE860B7" w:rsidR="00D4372F" w:rsidRPr="009C5DAE" w:rsidRDefault="00D4372F" w:rsidP="00D4372F">
            <w:pPr>
              <w:spacing w:line="240" w:lineRule="auto"/>
              <w:ind w:left="162" w:right="-36" w:hanging="162"/>
              <w:jc w:val="both"/>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ค่าเสื่อมราคาสำหรับปี</w:t>
            </w:r>
          </w:p>
        </w:tc>
        <w:tc>
          <w:tcPr>
            <w:tcW w:w="1080" w:type="dxa"/>
          </w:tcPr>
          <w:p w14:paraId="3ED2CC8D" w14:textId="48CE0AFE" w:rsidR="00D4372F" w:rsidRPr="009C5DAE" w:rsidDel="00815AB2"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112</w:t>
            </w:r>
          </w:p>
        </w:tc>
        <w:tc>
          <w:tcPr>
            <w:tcW w:w="1170" w:type="dxa"/>
          </w:tcPr>
          <w:p w14:paraId="37FE1B09" w14:textId="238887B2" w:rsidR="00D4372F" w:rsidRPr="009C5DAE" w:rsidDel="00815AB2"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13,963</w:t>
            </w:r>
          </w:p>
        </w:tc>
        <w:tc>
          <w:tcPr>
            <w:tcW w:w="1170" w:type="dxa"/>
          </w:tcPr>
          <w:p w14:paraId="2A5FEBA2" w14:textId="47CA6DD6" w:rsidR="00D4372F" w:rsidRPr="009C5DAE" w:rsidDel="00815AB2"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18,667</w:t>
            </w:r>
          </w:p>
        </w:tc>
        <w:tc>
          <w:tcPr>
            <w:tcW w:w="1170" w:type="dxa"/>
          </w:tcPr>
          <w:p w14:paraId="3CDF64A4" w14:textId="3BE49118" w:rsidR="00D4372F" w:rsidRPr="009C5DAE" w:rsidDel="00815AB2"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678</w:t>
            </w:r>
          </w:p>
        </w:tc>
        <w:tc>
          <w:tcPr>
            <w:tcW w:w="1080" w:type="dxa"/>
          </w:tcPr>
          <w:p w14:paraId="6124C9A8" w14:textId="4A9F2434" w:rsidR="00D4372F" w:rsidRPr="009C5DAE" w:rsidDel="00815AB2" w:rsidRDefault="00D4372F" w:rsidP="00D4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p>
        </w:tc>
        <w:tc>
          <w:tcPr>
            <w:tcW w:w="990" w:type="dxa"/>
          </w:tcPr>
          <w:p w14:paraId="5B592951" w14:textId="563CBA9A" w:rsidR="00D4372F" w:rsidRPr="009C5DAE" w:rsidDel="00815AB2"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33,420</w:t>
            </w:r>
          </w:p>
        </w:tc>
      </w:tr>
      <w:tr w:rsidR="00D4372F" w:rsidRPr="009C5DAE" w14:paraId="70AB21B2" w14:textId="77777777" w:rsidTr="00D4372F">
        <w:trPr>
          <w:cantSplit/>
        </w:trPr>
        <w:tc>
          <w:tcPr>
            <w:tcW w:w="2601" w:type="dxa"/>
            <w:vAlign w:val="bottom"/>
          </w:tcPr>
          <w:p w14:paraId="3123A666" w14:textId="49D771CA" w:rsidR="00D4372F" w:rsidRPr="009C5DAE" w:rsidRDefault="00D4372F" w:rsidP="00D4372F">
            <w:pPr>
              <w:spacing w:line="240" w:lineRule="auto"/>
              <w:ind w:left="162" w:right="-36" w:hanging="162"/>
              <w:jc w:val="both"/>
              <w:rPr>
                <w:rFonts w:ascii="Browallia New" w:hAnsi="Browallia New" w:cs="Browallia New"/>
                <w:color w:val="000000"/>
                <w:spacing w:val="-10"/>
                <w:sz w:val="22"/>
                <w:szCs w:val="22"/>
                <w:cs/>
              </w:rPr>
            </w:pPr>
            <w:r w:rsidRPr="009C5DAE">
              <w:rPr>
                <w:rFonts w:ascii="Browallia New" w:hAnsi="Browallia New" w:cs="Browallia New"/>
                <w:snapToGrid w:val="0"/>
                <w:color w:val="000000"/>
                <w:sz w:val="22"/>
                <w:szCs w:val="22"/>
                <w:cs/>
                <w:lang w:eastAsia="th-TH"/>
              </w:rPr>
              <w:t>ค่าเสื่อมราคาสะสมสำหรับส่วนที่ขายและตัดจำหน่าย</w:t>
            </w:r>
          </w:p>
        </w:tc>
        <w:tc>
          <w:tcPr>
            <w:tcW w:w="1080" w:type="dxa"/>
            <w:vAlign w:val="bottom"/>
          </w:tcPr>
          <w:p w14:paraId="3FB37265" w14:textId="72CF8C5F" w:rsidR="00D4372F" w:rsidRPr="009C5DAE" w:rsidRDefault="00D4372F" w:rsidP="00D4372F">
            <w:pPr>
              <w:pBdr>
                <w:bottom w:val="single" w:sz="4" w:space="1" w:color="auto"/>
              </w:pBdr>
              <w:spacing w:line="240" w:lineRule="auto"/>
              <w:ind w:right="-36"/>
              <w:jc w:val="right"/>
              <w:rPr>
                <w:rFonts w:ascii="Browallia New" w:hAnsi="Browallia New" w:cs="Browallia New"/>
                <w:color w:val="000000"/>
                <w:sz w:val="22"/>
                <w:szCs w:val="22"/>
                <w:cs/>
              </w:rPr>
            </w:pPr>
            <w:r w:rsidRPr="009C5DAE">
              <w:rPr>
                <w:rFonts w:ascii="Browallia New" w:hAnsi="Browallia New" w:cs="Browallia New"/>
                <w:color w:val="000000"/>
                <w:sz w:val="22"/>
                <w:szCs w:val="22"/>
              </w:rPr>
              <w:t>-</w:t>
            </w:r>
          </w:p>
        </w:tc>
        <w:tc>
          <w:tcPr>
            <w:tcW w:w="1170" w:type="dxa"/>
            <w:vAlign w:val="bottom"/>
          </w:tcPr>
          <w:p w14:paraId="62385046" w14:textId="1F48FDF8" w:rsidR="00D4372F" w:rsidRPr="009C5DAE" w:rsidRDefault="00D4372F"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(2,569)</w:t>
            </w:r>
          </w:p>
        </w:tc>
        <w:tc>
          <w:tcPr>
            <w:tcW w:w="1170" w:type="dxa"/>
            <w:vAlign w:val="bottom"/>
          </w:tcPr>
          <w:p w14:paraId="256C877D" w14:textId="4E43C479" w:rsidR="00D4372F" w:rsidRPr="009C5DAE" w:rsidRDefault="00D4372F"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(3,911)</w:t>
            </w:r>
          </w:p>
        </w:tc>
        <w:tc>
          <w:tcPr>
            <w:tcW w:w="1170" w:type="dxa"/>
            <w:vAlign w:val="bottom"/>
          </w:tcPr>
          <w:p w14:paraId="4F969C21" w14:textId="18D52456" w:rsidR="00D4372F" w:rsidRPr="009C5DAE" w:rsidRDefault="00D4372F"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(2,608)</w:t>
            </w:r>
          </w:p>
        </w:tc>
        <w:tc>
          <w:tcPr>
            <w:tcW w:w="1080" w:type="dxa"/>
            <w:vAlign w:val="bottom"/>
          </w:tcPr>
          <w:p w14:paraId="5FF07008" w14:textId="43DFAA91" w:rsidR="00D4372F" w:rsidRPr="009C5DAE" w:rsidRDefault="00D4372F" w:rsidP="00D43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sidRPr="009C5DAE">
              <w:rPr>
                <w:rFonts w:ascii="Browallia New" w:hAnsi="Browallia New" w:cs="Browallia New"/>
                <w:color w:val="000000"/>
                <w:sz w:val="22"/>
                <w:szCs w:val="22"/>
              </w:rPr>
              <w:t>-</w:t>
            </w:r>
          </w:p>
        </w:tc>
        <w:tc>
          <w:tcPr>
            <w:tcW w:w="990" w:type="dxa"/>
            <w:vAlign w:val="bottom"/>
          </w:tcPr>
          <w:p w14:paraId="2606DF24" w14:textId="769F66C5" w:rsidR="00D4372F" w:rsidRPr="009C5DAE" w:rsidRDefault="00D4372F"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(9,088)</w:t>
            </w:r>
          </w:p>
        </w:tc>
      </w:tr>
      <w:tr w:rsidR="00D4372F" w:rsidRPr="009C5DAE" w14:paraId="056CC710" w14:textId="77777777" w:rsidTr="00D4372F">
        <w:trPr>
          <w:cantSplit/>
        </w:trPr>
        <w:tc>
          <w:tcPr>
            <w:tcW w:w="2601" w:type="dxa"/>
            <w:vAlign w:val="bottom"/>
          </w:tcPr>
          <w:p w14:paraId="70389DA7" w14:textId="37338C3A" w:rsidR="00D4372F" w:rsidRPr="009C5DAE" w:rsidRDefault="00D4372F" w:rsidP="00D4372F">
            <w:pPr>
              <w:spacing w:line="240" w:lineRule="auto"/>
              <w:ind w:left="162" w:right="-36" w:hanging="162"/>
              <w:jc w:val="both"/>
              <w:rPr>
                <w:rFonts w:ascii="Browallia New" w:hAnsi="Browallia New" w:cs="Browallia New"/>
                <w:color w:val="000000"/>
                <w:spacing w:val="-10"/>
                <w:sz w:val="22"/>
                <w:szCs w:val="22"/>
                <w:cs/>
              </w:rPr>
            </w:pPr>
            <w:r w:rsidRPr="009C5DAE">
              <w:rPr>
                <w:rFonts w:ascii="Browallia New" w:hAnsi="Browallia New" w:cs="Browallia New"/>
                <w:snapToGrid w:val="0"/>
                <w:color w:val="000000"/>
                <w:sz w:val="22"/>
                <w:szCs w:val="22"/>
                <w:lang w:eastAsia="th-TH"/>
              </w:rPr>
              <w:t xml:space="preserve">31 </w:t>
            </w:r>
            <w:r w:rsidRPr="009C5DAE">
              <w:rPr>
                <w:rFonts w:ascii="Browallia New" w:hAnsi="Browallia New" w:cs="Browallia New"/>
                <w:snapToGrid w:val="0"/>
                <w:color w:val="000000"/>
                <w:sz w:val="22"/>
                <w:szCs w:val="22"/>
                <w:cs/>
                <w:lang w:eastAsia="th-TH"/>
              </w:rPr>
              <w:t>ธันวาคม</w:t>
            </w:r>
            <w:r w:rsidRPr="009C5DAE">
              <w:rPr>
                <w:rFonts w:ascii="Browallia New" w:hAnsi="Browallia New" w:cs="Browallia New"/>
                <w:snapToGrid w:val="0"/>
                <w:color w:val="000000"/>
                <w:sz w:val="22"/>
                <w:szCs w:val="22"/>
                <w:lang w:eastAsia="th-TH"/>
              </w:rPr>
              <w:t xml:space="preserve"> 2566</w:t>
            </w:r>
          </w:p>
        </w:tc>
        <w:tc>
          <w:tcPr>
            <w:tcW w:w="1080" w:type="dxa"/>
          </w:tcPr>
          <w:p w14:paraId="4704F066" w14:textId="5C369B8F"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903</w:t>
            </w:r>
          </w:p>
        </w:tc>
        <w:tc>
          <w:tcPr>
            <w:tcW w:w="1170" w:type="dxa"/>
          </w:tcPr>
          <w:p w14:paraId="23876614" w14:textId="35FAB0DD"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255,953</w:t>
            </w:r>
          </w:p>
        </w:tc>
        <w:tc>
          <w:tcPr>
            <w:tcW w:w="1170" w:type="dxa"/>
          </w:tcPr>
          <w:p w14:paraId="1C63CBC2" w14:textId="6D5FE80C"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225,567</w:t>
            </w:r>
          </w:p>
        </w:tc>
        <w:tc>
          <w:tcPr>
            <w:tcW w:w="1170" w:type="dxa"/>
          </w:tcPr>
          <w:p w14:paraId="3B8C97AF" w14:textId="1356056E"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154,249</w:t>
            </w:r>
          </w:p>
        </w:tc>
        <w:tc>
          <w:tcPr>
            <w:tcW w:w="1080" w:type="dxa"/>
            <w:vAlign w:val="bottom"/>
          </w:tcPr>
          <w:p w14:paraId="1BA3F5FC" w14:textId="661B042E" w:rsidR="00D4372F" w:rsidRPr="009C5DAE" w:rsidRDefault="00D4372F" w:rsidP="00D4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p>
        </w:tc>
        <w:tc>
          <w:tcPr>
            <w:tcW w:w="990" w:type="dxa"/>
            <w:vAlign w:val="bottom"/>
          </w:tcPr>
          <w:p w14:paraId="7C207D1D" w14:textId="357C53E5" w:rsidR="00D4372F" w:rsidRPr="009C5DAE" w:rsidRDefault="00D4372F"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636,672</w:t>
            </w:r>
          </w:p>
        </w:tc>
      </w:tr>
      <w:tr w:rsidR="00D4372F" w:rsidRPr="009C5DAE" w14:paraId="33909331" w14:textId="77777777" w:rsidTr="00E65BD5">
        <w:trPr>
          <w:cantSplit/>
        </w:trPr>
        <w:tc>
          <w:tcPr>
            <w:tcW w:w="2601" w:type="dxa"/>
            <w:vAlign w:val="bottom"/>
          </w:tcPr>
          <w:p w14:paraId="0455DEE3" w14:textId="6ECD146D" w:rsidR="00D4372F" w:rsidRPr="009C5DAE" w:rsidRDefault="00D4372F" w:rsidP="00D4372F">
            <w:pPr>
              <w:spacing w:line="240" w:lineRule="auto"/>
              <w:ind w:left="162" w:right="-36" w:hanging="162"/>
              <w:jc w:val="both"/>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cs/>
                <w:lang w:eastAsia="th-TH"/>
              </w:rPr>
              <w:t>ค่าเสื่อมราคาสำหรับปี</w:t>
            </w:r>
          </w:p>
        </w:tc>
        <w:tc>
          <w:tcPr>
            <w:tcW w:w="1080" w:type="dxa"/>
            <w:shd w:val="clear" w:color="auto" w:fill="auto"/>
            <w:vAlign w:val="bottom"/>
          </w:tcPr>
          <w:p w14:paraId="6D5463A2" w14:textId="7882FD30" w:rsidR="00D4372F" w:rsidRPr="009C5DAE" w:rsidRDefault="00DD3FA2"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113</w:t>
            </w:r>
            <w:r w:rsidR="00E65BD5" w:rsidRPr="009C5DAE">
              <w:rPr>
                <w:rFonts w:ascii="Browallia New" w:hAnsi="Browallia New" w:cs="Browallia New"/>
                <w:color w:val="000000"/>
                <w:sz w:val="22"/>
                <w:szCs w:val="22"/>
              </w:rPr>
              <w:t xml:space="preserve"> </w:t>
            </w:r>
          </w:p>
        </w:tc>
        <w:tc>
          <w:tcPr>
            <w:tcW w:w="1170" w:type="dxa"/>
            <w:shd w:val="clear" w:color="auto" w:fill="auto"/>
            <w:vAlign w:val="bottom"/>
          </w:tcPr>
          <w:p w14:paraId="597F2E65" w14:textId="4D7694EA" w:rsidR="00D4372F" w:rsidRPr="009C5DAE" w:rsidRDefault="00DD3FA2"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13,</w:t>
            </w:r>
            <w:r w:rsidR="00E65BD5" w:rsidRPr="009C5DAE">
              <w:rPr>
                <w:rFonts w:ascii="Browallia New" w:hAnsi="Browallia New" w:cs="Browallia New"/>
                <w:color w:val="000000"/>
                <w:sz w:val="22"/>
                <w:szCs w:val="22"/>
              </w:rPr>
              <w:t>37</w:t>
            </w:r>
            <w:r w:rsidR="00C721B5">
              <w:rPr>
                <w:rFonts w:ascii="Browallia New" w:hAnsi="Browallia New" w:cs="Browallia New"/>
                <w:color w:val="000000"/>
                <w:sz w:val="22"/>
                <w:szCs w:val="22"/>
              </w:rPr>
              <w:t>7</w:t>
            </w:r>
            <w:r w:rsidR="00E65BD5" w:rsidRPr="009C5DAE">
              <w:rPr>
                <w:rFonts w:ascii="Browallia New" w:hAnsi="Browallia New" w:cs="Browallia New"/>
                <w:color w:val="000000"/>
                <w:sz w:val="22"/>
                <w:szCs w:val="22"/>
              </w:rPr>
              <w:t xml:space="preserve"> </w:t>
            </w:r>
          </w:p>
        </w:tc>
        <w:tc>
          <w:tcPr>
            <w:tcW w:w="1170" w:type="dxa"/>
            <w:shd w:val="clear" w:color="auto" w:fill="auto"/>
            <w:vAlign w:val="bottom"/>
          </w:tcPr>
          <w:p w14:paraId="7F23ABEF" w14:textId="462FD9A3" w:rsidR="00D4372F" w:rsidRPr="009C5DAE" w:rsidRDefault="00DD3FA2"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18,</w:t>
            </w:r>
            <w:r w:rsidR="00E65BD5" w:rsidRPr="009C5DAE">
              <w:rPr>
                <w:rFonts w:ascii="Browallia New" w:hAnsi="Browallia New" w:cs="Browallia New"/>
                <w:color w:val="000000"/>
                <w:sz w:val="22"/>
                <w:szCs w:val="22"/>
              </w:rPr>
              <w:t>5</w:t>
            </w:r>
            <w:r w:rsidR="00C721B5">
              <w:rPr>
                <w:rFonts w:ascii="Browallia New" w:hAnsi="Browallia New" w:cs="Browallia New"/>
                <w:color w:val="000000"/>
                <w:sz w:val="22"/>
                <w:szCs w:val="22"/>
              </w:rPr>
              <w:t>49</w:t>
            </w:r>
            <w:r w:rsidR="00E65BD5" w:rsidRPr="009C5DAE">
              <w:rPr>
                <w:rFonts w:ascii="Browallia New" w:hAnsi="Browallia New" w:cs="Browallia New"/>
                <w:color w:val="000000"/>
                <w:sz w:val="22"/>
                <w:szCs w:val="22"/>
              </w:rPr>
              <w:t xml:space="preserve"> </w:t>
            </w:r>
          </w:p>
        </w:tc>
        <w:tc>
          <w:tcPr>
            <w:tcW w:w="1170" w:type="dxa"/>
            <w:shd w:val="clear" w:color="auto" w:fill="auto"/>
            <w:vAlign w:val="bottom"/>
          </w:tcPr>
          <w:p w14:paraId="1687E876" w14:textId="19846399" w:rsidR="00D4372F" w:rsidRPr="009C5DAE" w:rsidRDefault="00E65BD5"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6</w:t>
            </w:r>
            <w:r w:rsidR="00C721B5">
              <w:rPr>
                <w:rFonts w:ascii="Browallia New" w:hAnsi="Browallia New" w:cs="Browallia New"/>
                <w:color w:val="000000"/>
                <w:sz w:val="22"/>
                <w:szCs w:val="22"/>
              </w:rPr>
              <w:t>12</w:t>
            </w:r>
            <w:r w:rsidRPr="009C5DAE">
              <w:rPr>
                <w:rFonts w:ascii="Browallia New" w:hAnsi="Browallia New" w:cs="Browallia New"/>
                <w:color w:val="000000"/>
                <w:sz w:val="22"/>
                <w:szCs w:val="22"/>
              </w:rPr>
              <w:t xml:space="preserve"> </w:t>
            </w:r>
          </w:p>
        </w:tc>
        <w:tc>
          <w:tcPr>
            <w:tcW w:w="1080" w:type="dxa"/>
            <w:shd w:val="clear" w:color="auto" w:fill="auto"/>
            <w:vAlign w:val="bottom"/>
          </w:tcPr>
          <w:p w14:paraId="76EDBB6C" w14:textId="6AB35649" w:rsidR="00D4372F" w:rsidRPr="009C5DAE" w:rsidRDefault="00344B25" w:rsidP="00D4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r w:rsidR="00E65BD5" w:rsidRPr="009C5DAE">
              <w:rPr>
                <w:rFonts w:ascii="Browallia New" w:hAnsi="Browallia New" w:cs="Browallia New"/>
                <w:color w:val="000000"/>
                <w:sz w:val="22"/>
                <w:szCs w:val="22"/>
              </w:rPr>
              <w:t xml:space="preserve"> </w:t>
            </w:r>
          </w:p>
        </w:tc>
        <w:tc>
          <w:tcPr>
            <w:tcW w:w="990" w:type="dxa"/>
            <w:shd w:val="clear" w:color="auto" w:fill="auto"/>
            <w:vAlign w:val="bottom"/>
          </w:tcPr>
          <w:p w14:paraId="193C2628" w14:textId="4888D370" w:rsidR="00D4372F" w:rsidRPr="009C5DAE" w:rsidRDefault="00BB0A69" w:rsidP="00D4372F">
            <w:pP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32,</w:t>
            </w:r>
            <w:r w:rsidR="00E65BD5" w:rsidRPr="009C5DAE">
              <w:rPr>
                <w:rFonts w:ascii="Browallia New" w:hAnsi="Browallia New" w:cs="Browallia New"/>
                <w:color w:val="000000"/>
                <w:sz w:val="22"/>
                <w:szCs w:val="22"/>
              </w:rPr>
              <w:t xml:space="preserve">651 </w:t>
            </w:r>
          </w:p>
        </w:tc>
      </w:tr>
      <w:tr w:rsidR="00D4372F" w:rsidRPr="009C5DAE" w14:paraId="1EC693AC" w14:textId="77777777" w:rsidTr="00161106">
        <w:trPr>
          <w:cantSplit/>
        </w:trPr>
        <w:tc>
          <w:tcPr>
            <w:tcW w:w="2601" w:type="dxa"/>
            <w:vAlign w:val="bottom"/>
          </w:tcPr>
          <w:p w14:paraId="391D584D" w14:textId="3AAB42AA" w:rsidR="00D4372F" w:rsidRPr="009C5DAE" w:rsidRDefault="00D4372F" w:rsidP="00D4372F">
            <w:pPr>
              <w:spacing w:line="240" w:lineRule="auto"/>
              <w:ind w:left="162" w:right="-36" w:hanging="162"/>
              <w:jc w:val="both"/>
              <w:rPr>
                <w:rFonts w:ascii="Browallia New" w:hAnsi="Browallia New" w:cs="Browallia New"/>
                <w:color w:val="000000"/>
                <w:spacing w:val="-10"/>
                <w:sz w:val="22"/>
                <w:szCs w:val="22"/>
                <w:cs/>
              </w:rPr>
            </w:pPr>
            <w:r w:rsidRPr="009C5DAE">
              <w:rPr>
                <w:rFonts w:ascii="Browallia New" w:hAnsi="Browallia New" w:cs="Browallia New"/>
                <w:snapToGrid w:val="0"/>
                <w:color w:val="000000"/>
                <w:sz w:val="22"/>
                <w:szCs w:val="22"/>
                <w:cs/>
                <w:lang w:eastAsia="th-TH"/>
              </w:rPr>
              <w:t>ค่าเสื่อมราคาสะสมสำหรับส่วนที่ขายและตัดจำหน่าย</w:t>
            </w:r>
          </w:p>
        </w:tc>
        <w:tc>
          <w:tcPr>
            <w:tcW w:w="1080" w:type="dxa"/>
            <w:shd w:val="clear" w:color="auto" w:fill="auto"/>
            <w:vAlign w:val="bottom"/>
          </w:tcPr>
          <w:p w14:paraId="35D1513F" w14:textId="5EFA241B" w:rsidR="00D4372F" w:rsidRPr="009C5DAE" w:rsidRDefault="00E44E21"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r w:rsidR="00E65BD5" w:rsidRPr="009C5DAE">
              <w:rPr>
                <w:rFonts w:ascii="Browallia New" w:hAnsi="Browallia New" w:cs="Browallia New"/>
                <w:color w:val="000000"/>
                <w:sz w:val="22"/>
                <w:szCs w:val="22"/>
              </w:rPr>
              <w:t xml:space="preserve"> </w:t>
            </w:r>
          </w:p>
        </w:tc>
        <w:tc>
          <w:tcPr>
            <w:tcW w:w="1170" w:type="dxa"/>
            <w:shd w:val="clear" w:color="auto" w:fill="auto"/>
            <w:vAlign w:val="bottom"/>
          </w:tcPr>
          <w:p w14:paraId="3A26BE78" w14:textId="7FCA640B" w:rsidR="00D4372F" w:rsidRPr="009C5DAE" w:rsidRDefault="00E44E21"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(5,682)</w:t>
            </w:r>
          </w:p>
        </w:tc>
        <w:tc>
          <w:tcPr>
            <w:tcW w:w="1170" w:type="dxa"/>
            <w:shd w:val="clear" w:color="auto" w:fill="auto"/>
            <w:vAlign w:val="bottom"/>
          </w:tcPr>
          <w:p w14:paraId="7B65E099" w14:textId="7B4E36AF" w:rsidR="00D4372F" w:rsidRPr="009C5DAE" w:rsidRDefault="00E44E21"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(6,</w:t>
            </w:r>
            <w:r w:rsidR="00E65BD5" w:rsidRPr="009C5DAE">
              <w:rPr>
                <w:rFonts w:ascii="Browallia New" w:hAnsi="Browallia New" w:cs="Browallia New"/>
                <w:color w:val="000000"/>
                <w:sz w:val="22"/>
                <w:szCs w:val="22"/>
              </w:rPr>
              <w:t>777</w:t>
            </w:r>
            <w:r w:rsidR="00612386" w:rsidRPr="009C5DAE">
              <w:rPr>
                <w:rFonts w:ascii="Browallia New" w:hAnsi="Browallia New" w:cs="Browallia New"/>
                <w:color w:val="000000"/>
                <w:sz w:val="22"/>
                <w:szCs w:val="22"/>
              </w:rPr>
              <w:t>)</w:t>
            </w:r>
          </w:p>
        </w:tc>
        <w:tc>
          <w:tcPr>
            <w:tcW w:w="1170" w:type="dxa"/>
            <w:shd w:val="clear" w:color="auto" w:fill="auto"/>
            <w:vAlign w:val="bottom"/>
          </w:tcPr>
          <w:p w14:paraId="0E665A13" w14:textId="209FFC37" w:rsidR="00D4372F" w:rsidRPr="009C5DAE" w:rsidRDefault="00DD4E02"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(56,</w:t>
            </w:r>
            <w:r w:rsidR="0009413C" w:rsidRPr="009C5DAE">
              <w:rPr>
                <w:rFonts w:ascii="Browallia New" w:hAnsi="Browallia New" w:cs="Browallia New"/>
                <w:color w:val="000000"/>
                <w:sz w:val="22"/>
                <w:szCs w:val="22"/>
              </w:rPr>
              <w:t>649)</w:t>
            </w:r>
          </w:p>
        </w:tc>
        <w:tc>
          <w:tcPr>
            <w:tcW w:w="1080" w:type="dxa"/>
            <w:shd w:val="clear" w:color="auto" w:fill="auto"/>
            <w:vAlign w:val="bottom"/>
          </w:tcPr>
          <w:p w14:paraId="079A5490" w14:textId="5631F31D" w:rsidR="00D4372F" w:rsidRPr="009C5DAE" w:rsidRDefault="0009413C" w:rsidP="00D43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9C5DAE">
              <w:rPr>
                <w:rFonts w:ascii="Browallia New" w:hAnsi="Browallia New" w:cs="Browallia New"/>
                <w:color w:val="000000"/>
                <w:sz w:val="22"/>
                <w:szCs w:val="22"/>
              </w:rPr>
              <w:t>-</w:t>
            </w:r>
            <w:r w:rsidR="00E65BD5" w:rsidRPr="009C5DAE">
              <w:rPr>
                <w:rFonts w:ascii="Browallia New" w:hAnsi="Browallia New" w:cs="Browallia New"/>
                <w:color w:val="000000"/>
                <w:sz w:val="22"/>
                <w:szCs w:val="22"/>
              </w:rPr>
              <w:t xml:space="preserve"> </w:t>
            </w:r>
          </w:p>
        </w:tc>
        <w:tc>
          <w:tcPr>
            <w:tcW w:w="990" w:type="dxa"/>
            <w:shd w:val="clear" w:color="auto" w:fill="auto"/>
            <w:vAlign w:val="bottom"/>
          </w:tcPr>
          <w:p w14:paraId="46AABAA1" w14:textId="69B1B975" w:rsidR="00D4372F" w:rsidRPr="009C5DAE" w:rsidRDefault="00E65BD5"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(69,108)</w:t>
            </w:r>
          </w:p>
        </w:tc>
      </w:tr>
      <w:tr w:rsidR="00D4372F" w:rsidRPr="009C5DAE" w14:paraId="1FC17D6C" w14:textId="77777777" w:rsidTr="00E65BD5">
        <w:trPr>
          <w:cantSplit/>
        </w:trPr>
        <w:tc>
          <w:tcPr>
            <w:tcW w:w="2601" w:type="dxa"/>
            <w:vAlign w:val="bottom"/>
          </w:tcPr>
          <w:p w14:paraId="04ACAB71" w14:textId="7C9C880B" w:rsidR="00D4372F" w:rsidRPr="009C5DAE" w:rsidRDefault="00D4372F" w:rsidP="00D4372F">
            <w:pPr>
              <w:spacing w:line="240" w:lineRule="auto"/>
              <w:ind w:left="162" w:right="-36" w:hanging="162"/>
              <w:jc w:val="both"/>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 xml:space="preserve">31 </w:t>
            </w:r>
            <w:r w:rsidRPr="009C5DAE">
              <w:rPr>
                <w:rFonts w:ascii="Browallia New" w:hAnsi="Browallia New" w:cs="Browallia New"/>
                <w:snapToGrid w:val="0"/>
                <w:color w:val="000000"/>
                <w:sz w:val="22"/>
                <w:szCs w:val="22"/>
                <w:cs/>
                <w:lang w:eastAsia="th-TH"/>
              </w:rPr>
              <w:t>ธันวาคม</w:t>
            </w:r>
            <w:r w:rsidRPr="009C5DAE">
              <w:rPr>
                <w:rFonts w:ascii="Browallia New" w:hAnsi="Browallia New" w:cs="Browallia New"/>
                <w:snapToGrid w:val="0"/>
                <w:color w:val="000000"/>
                <w:sz w:val="22"/>
                <w:szCs w:val="22"/>
                <w:lang w:eastAsia="th-TH"/>
              </w:rPr>
              <w:t xml:space="preserve"> 2567</w:t>
            </w:r>
          </w:p>
        </w:tc>
        <w:tc>
          <w:tcPr>
            <w:tcW w:w="1080" w:type="dxa"/>
            <w:shd w:val="clear" w:color="auto" w:fill="auto"/>
            <w:vAlign w:val="bottom"/>
          </w:tcPr>
          <w:p w14:paraId="6F39B5C3" w14:textId="318114A0" w:rsidR="00D4372F" w:rsidRPr="009C5DAE" w:rsidRDefault="000B5196"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1,016</w:t>
            </w:r>
            <w:r w:rsidR="00E65BD5" w:rsidRPr="009C5DAE">
              <w:rPr>
                <w:rFonts w:ascii="Browallia New" w:hAnsi="Browallia New" w:cs="Browallia New"/>
                <w:color w:val="000000"/>
                <w:sz w:val="22"/>
                <w:szCs w:val="22"/>
              </w:rPr>
              <w:t xml:space="preserve"> </w:t>
            </w:r>
          </w:p>
        </w:tc>
        <w:tc>
          <w:tcPr>
            <w:tcW w:w="1170" w:type="dxa"/>
            <w:shd w:val="clear" w:color="auto" w:fill="auto"/>
            <w:vAlign w:val="bottom"/>
          </w:tcPr>
          <w:p w14:paraId="13FEDE06" w14:textId="19224546" w:rsidR="00D4372F" w:rsidRPr="009C5DAE" w:rsidRDefault="000B5196"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263,</w:t>
            </w:r>
            <w:r w:rsidR="00E65BD5" w:rsidRPr="009C5DAE">
              <w:rPr>
                <w:rFonts w:ascii="Browallia New" w:hAnsi="Browallia New" w:cs="Browallia New"/>
                <w:color w:val="000000"/>
                <w:sz w:val="22"/>
                <w:szCs w:val="22"/>
              </w:rPr>
              <w:t>64</w:t>
            </w:r>
            <w:r w:rsidR="009A17B2">
              <w:rPr>
                <w:rFonts w:ascii="Browallia New" w:hAnsi="Browallia New" w:cs="Browallia New"/>
                <w:color w:val="000000"/>
                <w:sz w:val="22"/>
                <w:szCs w:val="22"/>
              </w:rPr>
              <w:t>8</w:t>
            </w:r>
            <w:r w:rsidR="00E65BD5" w:rsidRPr="009C5DAE">
              <w:rPr>
                <w:rFonts w:ascii="Browallia New" w:hAnsi="Browallia New" w:cs="Browallia New"/>
                <w:color w:val="000000"/>
                <w:sz w:val="22"/>
                <w:szCs w:val="22"/>
              </w:rPr>
              <w:t xml:space="preserve"> </w:t>
            </w:r>
          </w:p>
        </w:tc>
        <w:tc>
          <w:tcPr>
            <w:tcW w:w="1170" w:type="dxa"/>
            <w:shd w:val="clear" w:color="auto" w:fill="auto"/>
            <w:vAlign w:val="bottom"/>
          </w:tcPr>
          <w:p w14:paraId="33983A1D" w14:textId="554C23CE" w:rsidR="00D4372F" w:rsidRPr="009C5DAE" w:rsidDel="000624A1" w:rsidRDefault="00C83EF2"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237,</w:t>
            </w:r>
            <w:r w:rsidR="00E65BD5" w:rsidRPr="009C5DAE">
              <w:rPr>
                <w:rFonts w:ascii="Browallia New" w:hAnsi="Browallia New" w:cs="Browallia New"/>
                <w:color w:val="000000"/>
                <w:sz w:val="22"/>
                <w:szCs w:val="22"/>
              </w:rPr>
              <w:t>3</w:t>
            </w:r>
            <w:r w:rsidR="00260BA2">
              <w:rPr>
                <w:rFonts w:ascii="Browallia New" w:hAnsi="Browallia New" w:cs="Browallia New"/>
                <w:color w:val="000000"/>
                <w:sz w:val="22"/>
                <w:szCs w:val="22"/>
              </w:rPr>
              <w:t>39</w:t>
            </w:r>
            <w:r w:rsidR="00E65BD5" w:rsidRPr="009C5DAE">
              <w:rPr>
                <w:rFonts w:ascii="Browallia New" w:hAnsi="Browallia New" w:cs="Browallia New"/>
                <w:color w:val="000000"/>
                <w:sz w:val="22"/>
                <w:szCs w:val="22"/>
              </w:rPr>
              <w:t xml:space="preserve"> </w:t>
            </w:r>
          </w:p>
        </w:tc>
        <w:tc>
          <w:tcPr>
            <w:tcW w:w="1170" w:type="dxa"/>
            <w:shd w:val="clear" w:color="auto" w:fill="auto"/>
            <w:vAlign w:val="bottom"/>
          </w:tcPr>
          <w:p w14:paraId="71FA2B45" w14:textId="6CAF57BA" w:rsidR="00D4372F" w:rsidRPr="009C5DAE" w:rsidRDefault="00DC6893"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98,</w:t>
            </w:r>
            <w:r w:rsidR="00E65BD5" w:rsidRPr="009C5DAE">
              <w:rPr>
                <w:rFonts w:ascii="Browallia New" w:hAnsi="Browallia New" w:cs="Browallia New"/>
                <w:color w:val="000000"/>
                <w:sz w:val="22"/>
                <w:szCs w:val="22"/>
              </w:rPr>
              <w:t>2</w:t>
            </w:r>
            <w:r w:rsidR="00260BA2">
              <w:rPr>
                <w:rFonts w:ascii="Browallia New" w:hAnsi="Browallia New" w:cs="Browallia New"/>
                <w:color w:val="000000"/>
                <w:sz w:val="22"/>
                <w:szCs w:val="22"/>
              </w:rPr>
              <w:t>12</w:t>
            </w:r>
            <w:r w:rsidR="00E65BD5" w:rsidRPr="009C5DAE">
              <w:rPr>
                <w:rFonts w:ascii="Browallia New" w:hAnsi="Browallia New" w:cs="Browallia New"/>
                <w:color w:val="000000"/>
                <w:sz w:val="22"/>
                <w:szCs w:val="22"/>
              </w:rPr>
              <w:t xml:space="preserve"> </w:t>
            </w:r>
          </w:p>
        </w:tc>
        <w:tc>
          <w:tcPr>
            <w:tcW w:w="1080" w:type="dxa"/>
            <w:shd w:val="clear" w:color="auto" w:fill="auto"/>
            <w:vAlign w:val="bottom"/>
          </w:tcPr>
          <w:p w14:paraId="255AF3DF" w14:textId="592E607E" w:rsidR="00D4372F" w:rsidRPr="009C5DAE" w:rsidRDefault="00DC6893" w:rsidP="00D43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sidRPr="009C5DAE">
              <w:rPr>
                <w:rFonts w:ascii="Browallia New" w:hAnsi="Browallia New" w:cs="Browallia New"/>
                <w:color w:val="000000"/>
                <w:sz w:val="22"/>
                <w:szCs w:val="22"/>
              </w:rPr>
              <w:t>-</w:t>
            </w:r>
            <w:r w:rsidR="00E65BD5" w:rsidRPr="009C5DAE">
              <w:rPr>
                <w:rFonts w:ascii="Browallia New" w:hAnsi="Browallia New" w:cs="Browallia New"/>
                <w:color w:val="000000"/>
                <w:sz w:val="22"/>
                <w:szCs w:val="22"/>
              </w:rPr>
              <w:t xml:space="preserve"> </w:t>
            </w:r>
          </w:p>
        </w:tc>
        <w:tc>
          <w:tcPr>
            <w:tcW w:w="990" w:type="dxa"/>
            <w:shd w:val="clear" w:color="auto" w:fill="auto"/>
            <w:vAlign w:val="bottom"/>
          </w:tcPr>
          <w:p w14:paraId="2D4A8AF4" w14:textId="72E82C54" w:rsidR="00D4372F" w:rsidRPr="009C5DAE" w:rsidRDefault="00DC6893"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600,215</w:t>
            </w:r>
            <w:r w:rsidR="00E65BD5" w:rsidRPr="009C5DAE">
              <w:rPr>
                <w:rFonts w:ascii="Browallia New" w:hAnsi="Browallia New" w:cs="Browallia New"/>
                <w:color w:val="000000"/>
                <w:sz w:val="22"/>
                <w:szCs w:val="22"/>
              </w:rPr>
              <w:t xml:space="preserve"> </w:t>
            </w:r>
          </w:p>
        </w:tc>
      </w:tr>
      <w:tr w:rsidR="00D4372F" w:rsidRPr="009C5DAE" w14:paraId="2915521B" w14:textId="77777777" w:rsidTr="00161106">
        <w:trPr>
          <w:cantSplit/>
        </w:trPr>
        <w:tc>
          <w:tcPr>
            <w:tcW w:w="2601" w:type="dxa"/>
            <w:vAlign w:val="bottom"/>
          </w:tcPr>
          <w:p w14:paraId="1E2762DE" w14:textId="58EE7ED3" w:rsidR="00D4372F" w:rsidRPr="009C5DAE" w:rsidRDefault="00D4372F" w:rsidP="00D4372F">
            <w:pPr>
              <w:spacing w:line="240" w:lineRule="auto"/>
              <w:ind w:left="162" w:right="-36" w:hanging="162"/>
              <w:jc w:val="both"/>
              <w:rPr>
                <w:rFonts w:ascii="Browallia New" w:hAnsi="Browallia New" w:cs="Browallia New"/>
                <w:snapToGrid w:val="0"/>
                <w:color w:val="000000"/>
                <w:sz w:val="22"/>
                <w:szCs w:val="22"/>
                <w:cs/>
                <w:lang w:eastAsia="th-TH"/>
              </w:rPr>
            </w:pPr>
          </w:p>
        </w:tc>
        <w:tc>
          <w:tcPr>
            <w:tcW w:w="1080" w:type="dxa"/>
            <w:shd w:val="clear" w:color="auto" w:fill="auto"/>
            <w:vAlign w:val="bottom"/>
          </w:tcPr>
          <w:p w14:paraId="6808B377" w14:textId="586D4E7A"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1170" w:type="dxa"/>
            <w:shd w:val="clear" w:color="auto" w:fill="auto"/>
            <w:vAlign w:val="bottom"/>
          </w:tcPr>
          <w:p w14:paraId="30D9CDC0" w14:textId="10FC7F12"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1170" w:type="dxa"/>
            <w:shd w:val="clear" w:color="auto" w:fill="auto"/>
            <w:vAlign w:val="bottom"/>
          </w:tcPr>
          <w:p w14:paraId="2EB6F958" w14:textId="41A37D1A"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1170" w:type="dxa"/>
            <w:shd w:val="clear" w:color="auto" w:fill="auto"/>
            <w:vAlign w:val="bottom"/>
          </w:tcPr>
          <w:p w14:paraId="3C888075" w14:textId="6BA35066"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1080" w:type="dxa"/>
            <w:shd w:val="clear" w:color="auto" w:fill="auto"/>
            <w:vAlign w:val="bottom"/>
          </w:tcPr>
          <w:p w14:paraId="5BB4DA06" w14:textId="73503870"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990" w:type="dxa"/>
            <w:shd w:val="clear" w:color="auto" w:fill="auto"/>
            <w:vAlign w:val="bottom"/>
          </w:tcPr>
          <w:p w14:paraId="441D09FF" w14:textId="6792035E" w:rsidR="00D4372F" w:rsidRPr="009C5DAE" w:rsidRDefault="00D4372F" w:rsidP="00D4372F">
            <w:pPr>
              <w:spacing w:line="240" w:lineRule="auto"/>
              <w:ind w:right="-36"/>
              <w:jc w:val="right"/>
              <w:rPr>
                <w:rFonts w:ascii="Browallia New" w:hAnsi="Browallia New" w:cs="Browallia New"/>
                <w:color w:val="000000"/>
                <w:sz w:val="22"/>
                <w:szCs w:val="22"/>
              </w:rPr>
            </w:pPr>
          </w:p>
        </w:tc>
      </w:tr>
      <w:tr w:rsidR="00D4372F" w:rsidRPr="009C5DAE" w14:paraId="18656081" w14:textId="77777777" w:rsidTr="00161106">
        <w:trPr>
          <w:cantSplit/>
          <w:trHeight w:val="252"/>
        </w:trPr>
        <w:tc>
          <w:tcPr>
            <w:tcW w:w="2601" w:type="dxa"/>
            <w:vAlign w:val="bottom"/>
          </w:tcPr>
          <w:p w14:paraId="0F469208" w14:textId="50843C9E" w:rsidR="00D4372F" w:rsidRPr="009C5DAE" w:rsidRDefault="00D4372F" w:rsidP="00D4372F">
            <w:pPr>
              <w:spacing w:line="240" w:lineRule="auto"/>
              <w:ind w:left="162" w:right="-36" w:hanging="162"/>
              <w:jc w:val="both"/>
              <w:rPr>
                <w:rFonts w:ascii="Browallia New" w:hAnsi="Browallia New" w:cs="Browallia New"/>
                <w:snapToGrid w:val="0"/>
                <w:color w:val="000000"/>
                <w:sz w:val="22"/>
                <w:szCs w:val="22"/>
                <w:lang w:eastAsia="th-TH"/>
              </w:rPr>
            </w:pPr>
            <w:r w:rsidRPr="009C5DAE">
              <w:rPr>
                <w:rFonts w:ascii="Browallia New" w:hAnsi="Browallia New" w:cs="Browallia New"/>
                <w:b/>
                <w:bCs/>
                <w:snapToGrid w:val="0"/>
                <w:color w:val="000000"/>
                <w:sz w:val="22"/>
                <w:szCs w:val="22"/>
                <w:u w:val="single"/>
                <w:cs/>
                <w:lang w:eastAsia="th-TH"/>
              </w:rPr>
              <w:t>มูลค่าสุทธิตามบัญชี</w:t>
            </w:r>
          </w:p>
        </w:tc>
        <w:tc>
          <w:tcPr>
            <w:tcW w:w="1080" w:type="dxa"/>
            <w:shd w:val="clear" w:color="auto" w:fill="auto"/>
            <w:vAlign w:val="bottom"/>
          </w:tcPr>
          <w:p w14:paraId="215CEFB6" w14:textId="77777777"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1170" w:type="dxa"/>
            <w:shd w:val="clear" w:color="auto" w:fill="auto"/>
            <w:vAlign w:val="bottom"/>
          </w:tcPr>
          <w:p w14:paraId="0564D271" w14:textId="77777777"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1170" w:type="dxa"/>
            <w:shd w:val="clear" w:color="auto" w:fill="auto"/>
            <w:vAlign w:val="bottom"/>
          </w:tcPr>
          <w:p w14:paraId="07E9EACF" w14:textId="77777777"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1170" w:type="dxa"/>
            <w:shd w:val="clear" w:color="auto" w:fill="auto"/>
            <w:vAlign w:val="bottom"/>
          </w:tcPr>
          <w:p w14:paraId="33E1ABB1" w14:textId="77777777"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1080" w:type="dxa"/>
            <w:shd w:val="clear" w:color="auto" w:fill="auto"/>
            <w:vAlign w:val="bottom"/>
          </w:tcPr>
          <w:p w14:paraId="73846A62" w14:textId="77777777" w:rsidR="00D4372F" w:rsidRPr="009C5DAE" w:rsidRDefault="00D4372F" w:rsidP="00D4372F">
            <w:pPr>
              <w:spacing w:line="240" w:lineRule="auto"/>
              <w:ind w:right="-36"/>
              <w:jc w:val="right"/>
              <w:rPr>
                <w:rFonts w:ascii="Browallia New" w:hAnsi="Browallia New" w:cs="Browallia New"/>
                <w:color w:val="000000"/>
                <w:sz w:val="22"/>
                <w:szCs w:val="22"/>
                <w:cs/>
              </w:rPr>
            </w:pPr>
          </w:p>
        </w:tc>
        <w:tc>
          <w:tcPr>
            <w:tcW w:w="990" w:type="dxa"/>
            <w:shd w:val="clear" w:color="auto" w:fill="auto"/>
            <w:vAlign w:val="bottom"/>
          </w:tcPr>
          <w:p w14:paraId="39F21D93" w14:textId="77777777" w:rsidR="00D4372F" w:rsidRPr="009C5DAE" w:rsidRDefault="00D4372F" w:rsidP="00D4372F">
            <w:pPr>
              <w:spacing w:line="240" w:lineRule="auto"/>
              <w:ind w:right="-36"/>
              <w:jc w:val="right"/>
              <w:rPr>
                <w:rFonts w:ascii="Browallia New" w:hAnsi="Browallia New" w:cs="Browallia New"/>
                <w:color w:val="000000"/>
                <w:sz w:val="22"/>
                <w:szCs w:val="22"/>
              </w:rPr>
            </w:pPr>
          </w:p>
        </w:tc>
      </w:tr>
      <w:tr w:rsidR="00D4372F" w:rsidRPr="009C5DAE" w14:paraId="5A0F63A1" w14:textId="77777777" w:rsidTr="00161106">
        <w:trPr>
          <w:cantSplit/>
        </w:trPr>
        <w:tc>
          <w:tcPr>
            <w:tcW w:w="2601" w:type="dxa"/>
            <w:vAlign w:val="bottom"/>
          </w:tcPr>
          <w:p w14:paraId="516ACD5F" w14:textId="42C3DD00" w:rsidR="00D4372F" w:rsidRPr="009C5DAE" w:rsidRDefault="00D4372F" w:rsidP="00D4372F">
            <w:pPr>
              <w:spacing w:line="240" w:lineRule="auto"/>
              <w:ind w:left="162" w:right="-36" w:hanging="162"/>
              <w:jc w:val="both"/>
              <w:rPr>
                <w:rFonts w:ascii="Browallia New" w:hAnsi="Browallia New" w:cs="Browallia New"/>
                <w:snapToGrid w:val="0"/>
                <w:color w:val="000000"/>
                <w:sz w:val="22"/>
                <w:szCs w:val="22"/>
                <w:u w:val="single"/>
                <w:lang w:eastAsia="th-TH"/>
              </w:rPr>
            </w:pPr>
            <w:r w:rsidRPr="009C5DAE">
              <w:rPr>
                <w:rFonts w:ascii="Browallia New" w:hAnsi="Browallia New" w:cs="Browallia New"/>
                <w:snapToGrid w:val="0"/>
                <w:color w:val="000000"/>
                <w:sz w:val="22"/>
                <w:szCs w:val="22"/>
                <w:lang w:eastAsia="th-TH"/>
              </w:rPr>
              <w:t xml:space="preserve">31 </w:t>
            </w:r>
            <w:r w:rsidRPr="009C5DAE">
              <w:rPr>
                <w:rFonts w:ascii="Browallia New" w:hAnsi="Browallia New" w:cs="Browallia New"/>
                <w:snapToGrid w:val="0"/>
                <w:color w:val="000000"/>
                <w:sz w:val="22"/>
                <w:szCs w:val="22"/>
                <w:cs/>
                <w:lang w:eastAsia="th-TH"/>
              </w:rPr>
              <w:t>ธันวาคม</w:t>
            </w:r>
            <w:r w:rsidRPr="009C5DAE">
              <w:rPr>
                <w:rFonts w:ascii="Browallia New" w:hAnsi="Browallia New" w:cs="Browallia New"/>
                <w:snapToGrid w:val="0"/>
                <w:color w:val="000000"/>
                <w:sz w:val="22"/>
                <w:szCs w:val="22"/>
                <w:lang w:eastAsia="th-TH"/>
              </w:rPr>
              <w:t xml:space="preserve"> 2566</w:t>
            </w:r>
          </w:p>
        </w:tc>
        <w:tc>
          <w:tcPr>
            <w:tcW w:w="1080" w:type="dxa"/>
            <w:shd w:val="clear" w:color="auto" w:fill="auto"/>
          </w:tcPr>
          <w:p w14:paraId="09558D2E" w14:textId="5ACA940A" w:rsidR="00D4372F" w:rsidRPr="009C5DAE" w:rsidRDefault="00D4372F" w:rsidP="00D4372F">
            <w:pPr>
              <w:pBdr>
                <w:bottom w:val="single" w:sz="12"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165,467</w:t>
            </w:r>
          </w:p>
        </w:tc>
        <w:tc>
          <w:tcPr>
            <w:tcW w:w="1170" w:type="dxa"/>
            <w:shd w:val="clear" w:color="auto" w:fill="auto"/>
          </w:tcPr>
          <w:p w14:paraId="3215E51E" w14:textId="289E275D" w:rsidR="00D4372F" w:rsidRPr="009C5DAE" w:rsidRDefault="00D4372F" w:rsidP="00D4372F">
            <w:pPr>
              <w:pBdr>
                <w:bottom w:val="single" w:sz="12"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490,734</w:t>
            </w:r>
          </w:p>
        </w:tc>
        <w:tc>
          <w:tcPr>
            <w:tcW w:w="1170" w:type="dxa"/>
            <w:shd w:val="clear" w:color="auto" w:fill="auto"/>
          </w:tcPr>
          <w:p w14:paraId="0D038DB6" w14:textId="5658EB8F" w:rsidR="00D4372F" w:rsidRPr="009C5DAE" w:rsidRDefault="00D4372F" w:rsidP="00D4372F">
            <w:pPr>
              <w:pBdr>
                <w:bottom w:val="single" w:sz="12"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119,252</w:t>
            </w:r>
          </w:p>
        </w:tc>
        <w:tc>
          <w:tcPr>
            <w:tcW w:w="1170" w:type="dxa"/>
            <w:shd w:val="clear" w:color="auto" w:fill="auto"/>
          </w:tcPr>
          <w:p w14:paraId="5C60427A" w14:textId="2C519F72" w:rsidR="00D4372F" w:rsidRPr="009C5DAE" w:rsidRDefault="00D4372F" w:rsidP="00D4372F">
            <w:pPr>
              <w:pBdr>
                <w:bottom w:val="single" w:sz="12"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87,151</w:t>
            </w:r>
          </w:p>
        </w:tc>
        <w:tc>
          <w:tcPr>
            <w:tcW w:w="1080" w:type="dxa"/>
            <w:shd w:val="clear" w:color="auto" w:fill="auto"/>
          </w:tcPr>
          <w:p w14:paraId="73E32778" w14:textId="525EB1BA" w:rsidR="00D4372F" w:rsidRPr="009C5DAE" w:rsidRDefault="00D4372F" w:rsidP="00D4372F">
            <w:pPr>
              <w:pBdr>
                <w:bottom w:val="single" w:sz="12" w:space="1" w:color="auto"/>
              </w:pBdr>
              <w:spacing w:line="240" w:lineRule="auto"/>
              <w:ind w:right="-36"/>
              <w:jc w:val="right"/>
              <w:rPr>
                <w:rFonts w:ascii="Browallia New" w:hAnsi="Browallia New" w:cs="Browallia New"/>
                <w:color w:val="000000"/>
                <w:sz w:val="22"/>
                <w:szCs w:val="22"/>
                <w:cs/>
              </w:rPr>
            </w:pPr>
            <w:r w:rsidRPr="009C5DAE">
              <w:rPr>
                <w:rFonts w:ascii="Browallia New" w:hAnsi="Browallia New" w:cs="Browallia New"/>
                <w:color w:val="000000"/>
                <w:sz w:val="22"/>
                <w:szCs w:val="22"/>
              </w:rPr>
              <w:t>1,720</w:t>
            </w:r>
          </w:p>
        </w:tc>
        <w:tc>
          <w:tcPr>
            <w:tcW w:w="990" w:type="dxa"/>
            <w:shd w:val="clear" w:color="auto" w:fill="auto"/>
          </w:tcPr>
          <w:p w14:paraId="6C6E2F09" w14:textId="15D51A31" w:rsidR="00D4372F" w:rsidRPr="009C5DAE" w:rsidRDefault="00D4372F" w:rsidP="00D4372F">
            <w:pPr>
              <w:pBdr>
                <w:bottom w:val="single" w:sz="12"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864,324</w:t>
            </w:r>
          </w:p>
        </w:tc>
      </w:tr>
      <w:tr w:rsidR="00D4372F" w:rsidRPr="009C5DAE" w14:paraId="1BE8F148" w14:textId="77777777">
        <w:trPr>
          <w:cantSplit/>
        </w:trPr>
        <w:tc>
          <w:tcPr>
            <w:tcW w:w="2601" w:type="dxa"/>
            <w:vAlign w:val="bottom"/>
          </w:tcPr>
          <w:p w14:paraId="0C4344EB" w14:textId="3E4A776F" w:rsidR="00D4372F" w:rsidRPr="009C5DAE" w:rsidRDefault="00D4372F" w:rsidP="00D4372F">
            <w:pPr>
              <w:spacing w:line="240" w:lineRule="auto"/>
              <w:ind w:left="162" w:right="-36" w:hanging="162"/>
              <w:jc w:val="both"/>
              <w:rPr>
                <w:rFonts w:ascii="Browallia New" w:hAnsi="Browallia New" w:cs="Browallia New"/>
                <w:b/>
                <w:bCs/>
                <w:snapToGrid w:val="0"/>
                <w:color w:val="000000"/>
                <w:sz w:val="22"/>
                <w:szCs w:val="22"/>
                <w:cs/>
                <w:lang w:eastAsia="th-TH"/>
              </w:rPr>
            </w:pPr>
            <w:r w:rsidRPr="009C5DAE">
              <w:rPr>
                <w:rFonts w:ascii="Browallia New" w:hAnsi="Browallia New" w:cs="Browallia New"/>
                <w:snapToGrid w:val="0"/>
                <w:color w:val="000000"/>
                <w:sz w:val="22"/>
                <w:szCs w:val="22"/>
                <w:lang w:eastAsia="th-TH"/>
              </w:rPr>
              <w:t xml:space="preserve">31 </w:t>
            </w:r>
            <w:r w:rsidRPr="009C5DAE">
              <w:rPr>
                <w:rFonts w:ascii="Browallia New" w:hAnsi="Browallia New" w:cs="Browallia New"/>
                <w:snapToGrid w:val="0"/>
                <w:color w:val="000000"/>
                <w:sz w:val="22"/>
                <w:szCs w:val="22"/>
                <w:cs/>
                <w:lang w:eastAsia="th-TH"/>
              </w:rPr>
              <w:t>ธันวาคม</w:t>
            </w:r>
            <w:r w:rsidRPr="009C5DAE">
              <w:rPr>
                <w:rFonts w:ascii="Browallia New" w:hAnsi="Browallia New" w:cs="Browallia New"/>
                <w:snapToGrid w:val="0"/>
                <w:color w:val="000000"/>
                <w:sz w:val="22"/>
                <w:szCs w:val="22"/>
                <w:lang w:eastAsia="th-TH"/>
              </w:rPr>
              <w:t xml:space="preserve"> 2567</w:t>
            </w:r>
          </w:p>
        </w:tc>
        <w:tc>
          <w:tcPr>
            <w:tcW w:w="1080" w:type="dxa"/>
            <w:shd w:val="clear" w:color="auto" w:fill="auto"/>
            <w:vAlign w:val="center"/>
          </w:tcPr>
          <w:p w14:paraId="0BB79E40" w14:textId="22D8DD21" w:rsidR="00D4372F" w:rsidRPr="009C5DAE" w:rsidRDefault="007C5B85" w:rsidP="00D4372F">
            <w:pPr>
              <w:pBdr>
                <w:bottom w:val="single" w:sz="12"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176,</w:t>
            </w:r>
            <w:r w:rsidR="0056234B" w:rsidRPr="009C5DAE">
              <w:rPr>
                <w:rFonts w:ascii="Browallia New" w:hAnsi="Browallia New" w:cs="Browallia New"/>
                <w:color w:val="000000"/>
                <w:sz w:val="22"/>
                <w:szCs w:val="22"/>
              </w:rPr>
              <w:t xml:space="preserve">215 </w:t>
            </w:r>
          </w:p>
        </w:tc>
        <w:tc>
          <w:tcPr>
            <w:tcW w:w="1170" w:type="dxa"/>
            <w:shd w:val="clear" w:color="auto" w:fill="auto"/>
            <w:vAlign w:val="center"/>
          </w:tcPr>
          <w:p w14:paraId="1E3EBD8A" w14:textId="3C544C0E" w:rsidR="00D4372F" w:rsidRPr="009C5DAE" w:rsidRDefault="0056234B" w:rsidP="00D4372F">
            <w:pPr>
              <w:pBdr>
                <w:bottom w:val="single" w:sz="12"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490,15</w:t>
            </w:r>
            <w:r w:rsidR="00260BA2">
              <w:rPr>
                <w:rFonts w:ascii="Browallia New" w:hAnsi="Browallia New" w:cs="Browallia New"/>
                <w:color w:val="000000"/>
                <w:sz w:val="22"/>
                <w:szCs w:val="22"/>
              </w:rPr>
              <w:t>5</w:t>
            </w:r>
            <w:r w:rsidRPr="009C5DAE">
              <w:rPr>
                <w:rFonts w:ascii="Browallia New" w:hAnsi="Browallia New" w:cs="Browallia New"/>
                <w:color w:val="000000"/>
                <w:sz w:val="22"/>
                <w:szCs w:val="22"/>
              </w:rPr>
              <w:t xml:space="preserve"> </w:t>
            </w:r>
          </w:p>
        </w:tc>
        <w:tc>
          <w:tcPr>
            <w:tcW w:w="1170" w:type="dxa"/>
            <w:shd w:val="clear" w:color="auto" w:fill="auto"/>
            <w:vAlign w:val="center"/>
          </w:tcPr>
          <w:p w14:paraId="67FA2B20" w14:textId="1DBC2F10" w:rsidR="00D4372F" w:rsidRPr="009C5DAE" w:rsidRDefault="007C5B85" w:rsidP="00D4372F">
            <w:pPr>
              <w:pBdr>
                <w:bottom w:val="single" w:sz="12"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107,</w:t>
            </w:r>
            <w:r w:rsidR="0056234B" w:rsidRPr="009C5DAE">
              <w:rPr>
                <w:rFonts w:ascii="Browallia New" w:hAnsi="Browallia New" w:cs="Browallia New"/>
                <w:color w:val="000000"/>
                <w:sz w:val="22"/>
                <w:szCs w:val="22"/>
              </w:rPr>
              <w:t>3</w:t>
            </w:r>
            <w:r w:rsidR="00260BA2">
              <w:rPr>
                <w:rFonts w:ascii="Browallia New" w:hAnsi="Browallia New" w:cs="Browallia New"/>
                <w:color w:val="000000"/>
                <w:sz w:val="22"/>
                <w:szCs w:val="22"/>
              </w:rPr>
              <w:t>42</w:t>
            </w:r>
            <w:r w:rsidR="0056234B" w:rsidRPr="009C5DAE">
              <w:rPr>
                <w:rFonts w:ascii="Browallia New" w:hAnsi="Browallia New" w:cs="Browallia New"/>
                <w:color w:val="000000"/>
                <w:sz w:val="22"/>
                <w:szCs w:val="22"/>
              </w:rPr>
              <w:t xml:space="preserve"> </w:t>
            </w:r>
          </w:p>
        </w:tc>
        <w:tc>
          <w:tcPr>
            <w:tcW w:w="1170" w:type="dxa"/>
            <w:shd w:val="clear" w:color="auto" w:fill="auto"/>
            <w:vAlign w:val="center"/>
          </w:tcPr>
          <w:p w14:paraId="03555C38" w14:textId="71266AAA" w:rsidR="00D4372F" w:rsidRPr="009C5DAE" w:rsidRDefault="008F140D" w:rsidP="00D4372F">
            <w:pPr>
              <w:pBdr>
                <w:bottom w:val="single" w:sz="12"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61,</w:t>
            </w:r>
            <w:r w:rsidR="0056234B" w:rsidRPr="009C5DAE">
              <w:rPr>
                <w:rFonts w:ascii="Browallia New" w:hAnsi="Browallia New" w:cs="Browallia New"/>
                <w:color w:val="000000"/>
                <w:sz w:val="22"/>
                <w:szCs w:val="22"/>
              </w:rPr>
              <w:t>5</w:t>
            </w:r>
            <w:r w:rsidR="00260BA2">
              <w:rPr>
                <w:rFonts w:ascii="Browallia New" w:hAnsi="Browallia New" w:cs="Browallia New"/>
                <w:color w:val="000000"/>
                <w:sz w:val="22"/>
                <w:szCs w:val="22"/>
              </w:rPr>
              <w:t>77</w:t>
            </w:r>
            <w:r w:rsidR="0056234B" w:rsidRPr="009C5DAE">
              <w:rPr>
                <w:rFonts w:ascii="Browallia New" w:hAnsi="Browallia New" w:cs="Browallia New"/>
                <w:color w:val="000000"/>
                <w:sz w:val="22"/>
                <w:szCs w:val="22"/>
              </w:rPr>
              <w:t xml:space="preserve"> </w:t>
            </w:r>
          </w:p>
        </w:tc>
        <w:tc>
          <w:tcPr>
            <w:tcW w:w="1080" w:type="dxa"/>
            <w:shd w:val="clear" w:color="auto" w:fill="auto"/>
            <w:vAlign w:val="center"/>
          </w:tcPr>
          <w:p w14:paraId="7CBF91E7" w14:textId="7F6FD9BC" w:rsidR="00D4372F" w:rsidRPr="009C5DAE" w:rsidRDefault="0056234B" w:rsidP="00D4372F">
            <w:pPr>
              <w:pBdr>
                <w:bottom w:val="single" w:sz="12" w:space="1" w:color="auto"/>
              </w:pBdr>
              <w:spacing w:line="240" w:lineRule="auto"/>
              <w:ind w:right="-36"/>
              <w:jc w:val="right"/>
              <w:rPr>
                <w:rFonts w:ascii="Browallia New" w:hAnsi="Browallia New" w:cs="Browallia New"/>
                <w:color w:val="000000"/>
                <w:sz w:val="22"/>
                <w:szCs w:val="22"/>
                <w:cs/>
              </w:rPr>
            </w:pPr>
            <w:r w:rsidRPr="009C5DAE">
              <w:rPr>
                <w:rFonts w:ascii="Browallia New" w:hAnsi="Browallia New" w:cs="Browallia New"/>
                <w:color w:val="000000"/>
                <w:sz w:val="22"/>
                <w:szCs w:val="22"/>
              </w:rPr>
              <w:t xml:space="preserve">47,081 </w:t>
            </w:r>
          </w:p>
        </w:tc>
        <w:tc>
          <w:tcPr>
            <w:tcW w:w="990" w:type="dxa"/>
            <w:shd w:val="clear" w:color="auto" w:fill="auto"/>
            <w:vAlign w:val="center"/>
          </w:tcPr>
          <w:p w14:paraId="5C4D48A6" w14:textId="1B4DA3BC" w:rsidR="00D4372F" w:rsidRPr="009C5DAE" w:rsidRDefault="00D27E61" w:rsidP="00D4372F">
            <w:pPr>
              <w:pBdr>
                <w:bottom w:val="single" w:sz="12"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color w:val="000000"/>
                <w:sz w:val="22"/>
                <w:szCs w:val="22"/>
              </w:rPr>
              <w:t>882</w:t>
            </w:r>
            <w:r w:rsidR="00801C82" w:rsidRPr="009C5DAE">
              <w:rPr>
                <w:rFonts w:ascii="Browallia New" w:hAnsi="Browallia New" w:cs="Browallia New"/>
                <w:color w:val="000000"/>
                <w:sz w:val="22"/>
                <w:szCs w:val="22"/>
              </w:rPr>
              <w:t>,370</w:t>
            </w:r>
            <w:r w:rsidR="0056234B" w:rsidRPr="009C5DAE">
              <w:rPr>
                <w:rFonts w:ascii="Browallia New" w:hAnsi="Browallia New" w:cs="Browallia New"/>
                <w:color w:val="000000"/>
                <w:sz w:val="22"/>
                <w:szCs w:val="22"/>
              </w:rPr>
              <w:t xml:space="preserve"> </w:t>
            </w:r>
          </w:p>
        </w:tc>
      </w:tr>
      <w:tr w:rsidR="00D4372F" w:rsidRPr="009C5DAE" w14:paraId="4E36CF62" w14:textId="77777777" w:rsidTr="00D4372F">
        <w:trPr>
          <w:cantSplit/>
        </w:trPr>
        <w:tc>
          <w:tcPr>
            <w:tcW w:w="2601" w:type="dxa"/>
            <w:vAlign w:val="bottom"/>
          </w:tcPr>
          <w:p w14:paraId="7E56D415" w14:textId="2EC1F308" w:rsidR="00D4372F" w:rsidRPr="009C5DAE" w:rsidRDefault="00D4372F" w:rsidP="00D4372F">
            <w:pPr>
              <w:spacing w:line="240" w:lineRule="auto"/>
              <w:ind w:left="162" w:right="-36" w:hanging="162"/>
              <w:jc w:val="both"/>
              <w:rPr>
                <w:rFonts w:ascii="Browallia New" w:hAnsi="Browallia New" w:cs="Browallia New"/>
                <w:b/>
                <w:bCs/>
                <w:snapToGrid w:val="0"/>
                <w:color w:val="000000"/>
                <w:sz w:val="22"/>
                <w:szCs w:val="22"/>
                <w:cs/>
                <w:lang w:eastAsia="th-TH"/>
              </w:rPr>
            </w:pPr>
          </w:p>
        </w:tc>
        <w:tc>
          <w:tcPr>
            <w:tcW w:w="1080" w:type="dxa"/>
            <w:vAlign w:val="bottom"/>
          </w:tcPr>
          <w:p w14:paraId="64131AEB" w14:textId="44DFF67D"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1170" w:type="dxa"/>
            <w:vAlign w:val="bottom"/>
          </w:tcPr>
          <w:p w14:paraId="4BFC9BC9" w14:textId="20094D73"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1170" w:type="dxa"/>
            <w:vAlign w:val="bottom"/>
          </w:tcPr>
          <w:p w14:paraId="34F155DF" w14:textId="40E403CC"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1170" w:type="dxa"/>
            <w:vAlign w:val="bottom"/>
          </w:tcPr>
          <w:p w14:paraId="29781C69" w14:textId="49A0D884"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1080" w:type="dxa"/>
            <w:vAlign w:val="bottom"/>
          </w:tcPr>
          <w:p w14:paraId="7FE6BE29" w14:textId="3A9F1AFE" w:rsidR="00D4372F" w:rsidRPr="009C5DAE" w:rsidRDefault="00D4372F" w:rsidP="00D4372F">
            <w:pPr>
              <w:spacing w:line="240" w:lineRule="auto"/>
              <w:ind w:right="-36"/>
              <w:jc w:val="right"/>
              <w:rPr>
                <w:rFonts w:ascii="Browallia New" w:hAnsi="Browallia New" w:cs="Browallia New"/>
                <w:color w:val="000000"/>
                <w:sz w:val="22"/>
                <w:szCs w:val="22"/>
                <w:cs/>
              </w:rPr>
            </w:pPr>
          </w:p>
        </w:tc>
        <w:tc>
          <w:tcPr>
            <w:tcW w:w="990" w:type="dxa"/>
            <w:vAlign w:val="bottom"/>
          </w:tcPr>
          <w:p w14:paraId="521A18D0" w14:textId="04DB505A" w:rsidR="00D4372F" w:rsidRPr="009C5DAE" w:rsidRDefault="00D4372F" w:rsidP="00D4372F">
            <w:pPr>
              <w:spacing w:line="240" w:lineRule="auto"/>
              <w:ind w:right="-36"/>
              <w:jc w:val="right"/>
              <w:rPr>
                <w:rFonts w:ascii="Browallia New" w:hAnsi="Browallia New" w:cs="Browallia New"/>
                <w:color w:val="000000"/>
                <w:sz w:val="22"/>
                <w:szCs w:val="22"/>
              </w:rPr>
            </w:pPr>
          </w:p>
        </w:tc>
      </w:tr>
      <w:tr w:rsidR="00D4372F" w:rsidRPr="009C5DAE" w14:paraId="14ABB781" w14:textId="77777777" w:rsidTr="00D4372F">
        <w:trPr>
          <w:cantSplit/>
          <w:trHeight w:val="225"/>
        </w:trPr>
        <w:tc>
          <w:tcPr>
            <w:tcW w:w="2601" w:type="dxa"/>
            <w:vAlign w:val="bottom"/>
          </w:tcPr>
          <w:p w14:paraId="182BCA7A" w14:textId="1344D35A" w:rsidR="00D4372F" w:rsidRPr="009C5DAE" w:rsidRDefault="00D4372F" w:rsidP="00D4372F">
            <w:pPr>
              <w:spacing w:line="240" w:lineRule="auto"/>
              <w:ind w:left="162" w:right="-36" w:hanging="162"/>
              <w:jc w:val="both"/>
              <w:rPr>
                <w:rFonts w:ascii="Browallia New" w:hAnsi="Browallia New" w:cs="Browallia New"/>
                <w:snapToGrid w:val="0"/>
                <w:color w:val="000000"/>
                <w:sz w:val="22"/>
                <w:szCs w:val="22"/>
                <w:lang w:eastAsia="th-TH"/>
              </w:rPr>
            </w:pPr>
            <w:r w:rsidRPr="009C5DAE">
              <w:rPr>
                <w:rFonts w:ascii="Browallia New" w:hAnsi="Browallia New" w:cs="Browallia New"/>
                <w:b/>
                <w:bCs/>
                <w:snapToGrid w:val="0"/>
                <w:color w:val="000000"/>
                <w:sz w:val="22"/>
                <w:szCs w:val="22"/>
                <w:cs/>
                <w:lang w:eastAsia="th-TH"/>
              </w:rPr>
              <w:t>ค่าเสื่อมราคาสำหรับปี</w:t>
            </w:r>
            <w:r w:rsidRPr="009C5DAE">
              <w:rPr>
                <w:rFonts w:ascii="Browallia New" w:hAnsi="Browallia New" w:cs="Browallia New"/>
                <w:b/>
                <w:bCs/>
                <w:snapToGrid w:val="0"/>
                <w:color w:val="000000"/>
                <w:sz w:val="22"/>
                <w:szCs w:val="22"/>
                <w:lang w:eastAsia="th-TH"/>
              </w:rPr>
              <w:t xml:space="preserve"> 2566</w:t>
            </w:r>
          </w:p>
        </w:tc>
        <w:tc>
          <w:tcPr>
            <w:tcW w:w="1080" w:type="dxa"/>
            <w:vAlign w:val="bottom"/>
          </w:tcPr>
          <w:p w14:paraId="630360DE" w14:textId="77777777" w:rsidR="00D4372F" w:rsidRPr="009C5DAE" w:rsidRDefault="00D4372F" w:rsidP="00D4372F">
            <w:pPr>
              <w:spacing w:line="240" w:lineRule="auto"/>
              <w:ind w:right="-36"/>
              <w:jc w:val="right"/>
              <w:rPr>
                <w:rFonts w:ascii="Browallia New" w:hAnsi="Browallia New" w:cs="Browallia New"/>
                <w:color w:val="000000"/>
                <w:sz w:val="22"/>
                <w:szCs w:val="22"/>
                <w:cs/>
              </w:rPr>
            </w:pPr>
          </w:p>
        </w:tc>
        <w:tc>
          <w:tcPr>
            <w:tcW w:w="1170" w:type="dxa"/>
            <w:vAlign w:val="bottom"/>
          </w:tcPr>
          <w:p w14:paraId="13A8077B" w14:textId="77777777" w:rsidR="00D4372F" w:rsidRPr="009C5DAE" w:rsidRDefault="00D4372F" w:rsidP="00D4372F">
            <w:pPr>
              <w:spacing w:line="240" w:lineRule="auto"/>
              <w:ind w:right="-36"/>
              <w:jc w:val="right"/>
              <w:rPr>
                <w:rFonts w:ascii="Browallia New" w:hAnsi="Browallia New" w:cs="Browallia New"/>
                <w:color w:val="000000"/>
                <w:sz w:val="22"/>
                <w:szCs w:val="22"/>
                <w:cs/>
              </w:rPr>
            </w:pPr>
          </w:p>
        </w:tc>
        <w:tc>
          <w:tcPr>
            <w:tcW w:w="1170" w:type="dxa"/>
            <w:vAlign w:val="bottom"/>
          </w:tcPr>
          <w:p w14:paraId="3033C390" w14:textId="77777777" w:rsidR="00D4372F" w:rsidRPr="009C5DAE" w:rsidRDefault="00D4372F" w:rsidP="00D4372F">
            <w:pPr>
              <w:spacing w:line="240" w:lineRule="auto"/>
              <w:ind w:right="-36"/>
              <w:jc w:val="right"/>
              <w:rPr>
                <w:rFonts w:ascii="Browallia New" w:hAnsi="Browallia New" w:cs="Browallia New"/>
                <w:color w:val="000000"/>
                <w:sz w:val="22"/>
                <w:szCs w:val="22"/>
                <w:cs/>
              </w:rPr>
            </w:pPr>
          </w:p>
        </w:tc>
        <w:tc>
          <w:tcPr>
            <w:tcW w:w="1170" w:type="dxa"/>
            <w:vAlign w:val="bottom"/>
          </w:tcPr>
          <w:p w14:paraId="4CE248E6" w14:textId="77777777" w:rsidR="00D4372F" w:rsidRPr="009C5DAE" w:rsidRDefault="00D4372F" w:rsidP="00D4372F">
            <w:pPr>
              <w:spacing w:line="240" w:lineRule="auto"/>
              <w:ind w:right="-36"/>
              <w:jc w:val="right"/>
              <w:rPr>
                <w:rFonts w:ascii="Browallia New" w:hAnsi="Browallia New" w:cs="Browallia New"/>
                <w:color w:val="000000"/>
                <w:sz w:val="22"/>
                <w:szCs w:val="22"/>
                <w:cs/>
              </w:rPr>
            </w:pPr>
          </w:p>
        </w:tc>
        <w:tc>
          <w:tcPr>
            <w:tcW w:w="1080" w:type="dxa"/>
            <w:vAlign w:val="bottom"/>
          </w:tcPr>
          <w:p w14:paraId="20137460" w14:textId="77777777" w:rsidR="00D4372F" w:rsidRPr="009C5DAE" w:rsidRDefault="00D4372F" w:rsidP="00D4372F">
            <w:pPr>
              <w:spacing w:line="240" w:lineRule="auto"/>
              <w:ind w:right="-36"/>
              <w:jc w:val="center"/>
              <w:rPr>
                <w:rFonts w:ascii="Browallia New" w:hAnsi="Browallia New" w:cs="Browallia New"/>
                <w:color w:val="000000"/>
                <w:sz w:val="22"/>
                <w:szCs w:val="22"/>
              </w:rPr>
            </w:pPr>
          </w:p>
        </w:tc>
        <w:tc>
          <w:tcPr>
            <w:tcW w:w="990" w:type="dxa"/>
            <w:vAlign w:val="bottom"/>
          </w:tcPr>
          <w:p w14:paraId="25645208" w14:textId="77777777" w:rsidR="00D4372F" w:rsidRPr="009C5DAE" w:rsidRDefault="00D4372F" w:rsidP="00D4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r>
      <w:tr w:rsidR="00D4372F" w:rsidRPr="009C5DAE" w14:paraId="1D2E9332" w14:textId="77777777" w:rsidTr="00D4372F">
        <w:trPr>
          <w:cantSplit/>
        </w:trPr>
        <w:tc>
          <w:tcPr>
            <w:tcW w:w="3681" w:type="dxa"/>
            <w:gridSpan w:val="2"/>
            <w:vAlign w:val="bottom"/>
          </w:tcPr>
          <w:p w14:paraId="51E35492" w14:textId="3636BA93" w:rsidR="00D4372F" w:rsidRPr="009C5DAE" w:rsidRDefault="00D4372F" w:rsidP="00D4372F">
            <w:pPr>
              <w:spacing w:line="240" w:lineRule="auto"/>
              <w:ind w:right="-36"/>
              <w:rPr>
                <w:rFonts w:ascii="Browallia New" w:hAnsi="Browallia New" w:cs="Browallia New"/>
                <w:color w:val="000000"/>
                <w:sz w:val="22"/>
                <w:szCs w:val="22"/>
                <w:cs/>
              </w:rPr>
            </w:pPr>
            <w:r w:rsidRPr="009C5DAE">
              <w:rPr>
                <w:rFonts w:ascii="Browallia New" w:hAnsi="Browallia New" w:cs="Browallia New"/>
                <w:color w:val="000000"/>
                <w:sz w:val="22"/>
                <w:szCs w:val="22"/>
                <w:cs/>
              </w:rPr>
              <w:t>ต้นทุนขายและต้นทุนค่าบริการจากกิจการโรงแรม</w:t>
            </w:r>
          </w:p>
        </w:tc>
        <w:tc>
          <w:tcPr>
            <w:tcW w:w="1170" w:type="dxa"/>
            <w:vAlign w:val="bottom"/>
          </w:tcPr>
          <w:p w14:paraId="193037C3"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170" w:type="dxa"/>
            <w:vAlign w:val="bottom"/>
          </w:tcPr>
          <w:p w14:paraId="69D7FBB2"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170" w:type="dxa"/>
          </w:tcPr>
          <w:p w14:paraId="1DDFBCEC" w14:textId="773D19D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080" w:type="dxa"/>
          </w:tcPr>
          <w:p w14:paraId="2B5F7ABC"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990" w:type="dxa"/>
          </w:tcPr>
          <w:p w14:paraId="08F43F57" w14:textId="18F41939"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rPr>
            </w:pPr>
            <w:r w:rsidRPr="009C5DAE">
              <w:rPr>
                <w:rFonts w:ascii="Browallia New" w:hAnsi="Browallia New" w:cs="Browallia New"/>
                <w:snapToGrid w:val="0"/>
                <w:color w:val="000000"/>
                <w:sz w:val="22"/>
                <w:szCs w:val="22"/>
                <w:lang w:eastAsia="th-TH"/>
              </w:rPr>
              <w:t>23,701</w:t>
            </w:r>
          </w:p>
        </w:tc>
      </w:tr>
      <w:tr w:rsidR="00D4372F" w:rsidRPr="009C5DAE" w14:paraId="6D79C1D4" w14:textId="333F042A" w:rsidTr="00D4372F">
        <w:trPr>
          <w:cantSplit/>
        </w:trPr>
        <w:tc>
          <w:tcPr>
            <w:tcW w:w="4851" w:type="dxa"/>
            <w:gridSpan w:val="3"/>
            <w:vAlign w:val="bottom"/>
          </w:tcPr>
          <w:p w14:paraId="34079B82" w14:textId="39C80D8D" w:rsidR="00D4372F" w:rsidRPr="009C5DAE" w:rsidRDefault="00D4372F" w:rsidP="00D4372F">
            <w:pPr>
              <w:spacing w:line="240" w:lineRule="auto"/>
              <w:ind w:right="-36"/>
              <w:rPr>
                <w:rFonts w:ascii="Browallia New" w:hAnsi="Browallia New" w:cs="Browallia New"/>
                <w:color w:val="000000"/>
                <w:sz w:val="22"/>
                <w:szCs w:val="22"/>
                <w:cs/>
              </w:rPr>
            </w:pPr>
            <w:r w:rsidRPr="009C5DAE">
              <w:rPr>
                <w:rFonts w:ascii="Browallia New" w:hAnsi="Browallia New" w:cs="Browallia New"/>
                <w:snapToGrid w:val="0"/>
                <w:color w:val="000000"/>
                <w:sz w:val="22"/>
                <w:szCs w:val="22"/>
                <w:cs/>
                <w:lang w:eastAsia="th-TH"/>
              </w:rPr>
              <w:t>ค่าใช้จ่ายในการบริหาร</w:t>
            </w:r>
          </w:p>
        </w:tc>
        <w:tc>
          <w:tcPr>
            <w:tcW w:w="1170" w:type="dxa"/>
            <w:vAlign w:val="bottom"/>
          </w:tcPr>
          <w:p w14:paraId="22E59C33" w14:textId="77777777" w:rsidR="00D4372F" w:rsidRPr="009C5DAE" w:rsidRDefault="00D4372F" w:rsidP="00D4372F">
            <w:pPr>
              <w:spacing w:line="240" w:lineRule="auto"/>
              <w:ind w:right="-36"/>
              <w:jc w:val="right"/>
              <w:rPr>
                <w:rFonts w:ascii="Browallia New" w:hAnsi="Browallia New" w:cs="Browallia New"/>
                <w:color w:val="000000"/>
                <w:sz w:val="22"/>
                <w:szCs w:val="22"/>
                <w:cs/>
              </w:rPr>
            </w:pPr>
          </w:p>
        </w:tc>
        <w:tc>
          <w:tcPr>
            <w:tcW w:w="1170" w:type="dxa"/>
            <w:vAlign w:val="bottom"/>
          </w:tcPr>
          <w:p w14:paraId="5DA61F6D" w14:textId="77777777" w:rsidR="00D4372F" w:rsidRPr="009C5DAE" w:rsidRDefault="00D4372F" w:rsidP="00D4372F">
            <w:pPr>
              <w:spacing w:line="240" w:lineRule="auto"/>
              <w:ind w:right="-36"/>
              <w:jc w:val="right"/>
              <w:rPr>
                <w:rFonts w:ascii="Browallia New" w:hAnsi="Browallia New" w:cs="Browallia New"/>
                <w:color w:val="000000"/>
                <w:sz w:val="22"/>
                <w:szCs w:val="22"/>
                <w:cs/>
              </w:rPr>
            </w:pPr>
          </w:p>
        </w:tc>
        <w:tc>
          <w:tcPr>
            <w:tcW w:w="1080" w:type="dxa"/>
            <w:vAlign w:val="bottom"/>
          </w:tcPr>
          <w:p w14:paraId="49107CB4" w14:textId="77777777" w:rsidR="00D4372F" w:rsidRPr="009C5DAE" w:rsidRDefault="00D4372F" w:rsidP="00D4372F">
            <w:pPr>
              <w:spacing w:line="240" w:lineRule="auto"/>
              <w:ind w:right="-36"/>
              <w:jc w:val="right"/>
              <w:rPr>
                <w:rFonts w:ascii="Browallia New" w:hAnsi="Browallia New" w:cs="Browallia New"/>
                <w:color w:val="000000"/>
                <w:sz w:val="22"/>
                <w:szCs w:val="22"/>
              </w:rPr>
            </w:pPr>
          </w:p>
        </w:tc>
        <w:tc>
          <w:tcPr>
            <w:tcW w:w="990" w:type="dxa"/>
          </w:tcPr>
          <w:p w14:paraId="188CD2A5" w14:textId="0A8277DA" w:rsidR="00D4372F" w:rsidRPr="009C5DAE" w:rsidRDefault="00D4372F" w:rsidP="00D4372F">
            <w:pPr>
              <w:pBdr>
                <w:bottom w:val="single" w:sz="4" w:space="1" w:color="auto"/>
              </w:pBdr>
              <w:spacing w:line="240" w:lineRule="auto"/>
              <w:ind w:right="-36"/>
              <w:jc w:val="right"/>
              <w:rPr>
                <w:rFonts w:ascii="Browallia New" w:hAnsi="Browallia New" w:cs="Browallia New"/>
                <w:color w:val="000000"/>
                <w:sz w:val="22"/>
                <w:szCs w:val="22"/>
              </w:rPr>
            </w:pPr>
            <w:r w:rsidRPr="009C5DAE">
              <w:rPr>
                <w:rFonts w:ascii="Browallia New" w:hAnsi="Browallia New" w:cs="Browallia New"/>
                <w:snapToGrid w:val="0"/>
                <w:color w:val="000000"/>
                <w:sz w:val="22"/>
                <w:szCs w:val="22"/>
                <w:lang w:eastAsia="th-TH"/>
              </w:rPr>
              <w:t>9,719</w:t>
            </w:r>
          </w:p>
        </w:tc>
      </w:tr>
      <w:tr w:rsidR="00D4372F" w:rsidRPr="009C5DAE" w14:paraId="771D77F9" w14:textId="77777777" w:rsidTr="00D4372F">
        <w:trPr>
          <w:cantSplit/>
        </w:trPr>
        <w:tc>
          <w:tcPr>
            <w:tcW w:w="2601" w:type="dxa"/>
            <w:vAlign w:val="bottom"/>
          </w:tcPr>
          <w:p w14:paraId="05A1CBD7" w14:textId="0A8D722A" w:rsidR="00D4372F" w:rsidRPr="009C5DAE" w:rsidRDefault="00D4372F" w:rsidP="00D4372F">
            <w:pPr>
              <w:pStyle w:val="Heading6"/>
              <w:numPr>
                <w:ilvl w:val="0"/>
                <w:numId w:val="0"/>
              </w:numPr>
              <w:spacing w:line="240" w:lineRule="auto"/>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 xml:space="preserve">    </w:t>
            </w:r>
            <w:r w:rsidRPr="009C5DAE">
              <w:rPr>
                <w:rFonts w:ascii="Browallia New" w:hAnsi="Browallia New" w:cs="Browallia New"/>
                <w:snapToGrid w:val="0"/>
                <w:color w:val="000000"/>
                <w:sz w:val="22"/>
                <w:szCs w:val="22"/>
                <w:cs/>
                <w:lang w:eastAsia="th-TH"/>
              </w:rPr>
              <w:t>รวม</w:t>
            </w:r>
          </w:p>
        </w:tc>
        <w:tc>
          <w:tcPr>
            <w:tcW w:w="1080" w:type="dxa"/>
            <w:vAlign w:val="bottom"/>
          </w:tcPr>
          <w:p w14:paraId="2B159E72" w14:textId="77777777" w:rsidR="00D4372F" w:rsidRPr="009C5DAE" w:rsidRDefault="00D4372F" w:rsidP="00D4372F">
            <w:pPr>
              <w:spacing w:line="240" w:lineRule="auto"/>
              <w:ind w:right="-36"/>
              <w:jc w:val="right"/>
              <w:rPr>
                <w:rFonts w:ascii="Browallia New" w:hAnsi="Browallia New" w:cs="Browallia New"/>
                <w:color w:val="000000"/>
                <w:sz w:val="22"/>
                <w:szCs w:val="22"/>
                <w:cs/>
              </w:rPr>
            </w:pPr>
          </w:p>
        </w:tc>
        <w:tc>
          <w:tcPr>
            <w:tcW w:w="1170" w:type="dxa"/>
            <w:vAlign w:val="bottom"/>
          </w:tcPr>
          <w:p w14:paraId="776C3CC0"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170" w:type="dxa"/>
            <w:vAlign w:val="bottom"/>
          </w:tcPr>
          <w:p w14:paraId="0E637A94"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170" w:type="dxa"/>
          </w:tcPr>
          <w:p w14:paraId="196237BD" w14:textId="59541ED6"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080" w:type="dxa"/>
          </w:tcPr>
          <w:p w14:paraId="68011B6F" w14:textId="0E5080CD"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rPr>
            </w:pPr>
          </w:p>
        </w:tc>
        <w:tc>
          <w:tcPr>
            <w:tcW w:w="990" w:type="dxa"/>
          </w:tcPr>
          <w:p w14:paraId="0D865FFF" w14:textId="09DDED60" w:rsidR="00D4372F" w:rsidRPr="009C5DAE" w:rsidRDefault="00D4372F" w:rsidP="00D4372F">
            <w:pPr>
              <w:pBdr>
                <w:bottom w:val="single" w:sz="12" w:space="1" w:color="auto"/>
              </w:pBdr>
              <w:tabs>
                <w:tab w:val="decimal" w:pos="792"/>
              </w:tabs>
              <w:spacing w:line="240" w:lineRule="auto"/>
              <w:ind w:right="-36"/>
              <w:jc w:val="right"/>
              <w:rPr>
                <w:rFonts w:ascii="Browallia New" w:hAnsi="Browallia New" w:cs="Browallia New"/>
                <w:color w:val="000000"/>
                <w:sz w:val="22"/>
                <w:szCs w:val="22"/>
              </w:rPr>
            </w:pPr>
            <w:r w:rsidRPr="009C5DAE">
              <w:rPr>
                <w:rFonts w:ascii="Browallia New" w:hAnsi="Browallia New" w:cs="Browallia New"/>
                <w:snapToGrid w:val="0"/>
                <w:color w:val="000000"/>
                <w:sz w:val="22"/>
                <w:szCs w:val="22"/>
                <w:lang w:eastAsia="th-TH"/>
              </w:rPr>
              <w:t>33,420</w:t>
            </w:r>
          </w:p>
        </w:tc>
      </w:tr>
      <w:tr w:rsidR="00D4372F" w:rsidRPr="009C5DAE" w14:paraId="1C1B0B3D" w14:textId="77777777" w:rsidTr="00D4372F">
        <w:trPr>
          <w:cantSplit/>
        </w:trPr>
        <w:tc>
          <w:tcPr>
            <w:tcW w:w="2601" w:type="dxa"/>
            <w:vAlign w:val="bottom"/>
          </w:tcPr>
          <w:p w14:paraId="65D351B1" w14:textId="5C292BB5" w:rsidR="00D4372F" w:rsidRPr="009C5DAE" w:rsidRDefault="00D4372F" w:rsidP="00D4372F">
            <w:pPr>
              <w:pStyle w:val="Heading6"/>
              <w:numPr>
                <w:ilvl w:val="0"/>
                <w:numId w:val="0"/>
              </w:numPr>
              <w:spacing w:line="240" w:lineRule="auto"/>
              <w:rPr>
                <w:rFonts w:ascii="Browallia New" w:hAnsi="Browallia New" w:cs="Browallia New"/>
                <w:snapToGrid w:val="0"/>
                <w:color w:val="000000"/>
                <w:sz w:val="22"/>
                <w:szCs w:val="22"/>
                <w:cs/>
                <w:lang w:eastAsia="th-TH"/>
              </w:rPr>
            </w:pPr>
          </w:p>
        </w:tc>
        <w:tc>
          <w:tcPr>
            <w:tcW w:w="1080" w:type="dxa"/>
            <w:vAlign w:val="bottom"/>
          </w:tcPr>
          <w:p w14:paraId="76F1E26B" w14:textId="77777777" w:rsidR="00D4372F" w:rsidRPr="009C5DAE" w:rsidRDefault="00D4372F" w:rsidP="00D4372F">
            <w:pPr>
              <w:spacing w:line="240" w:lineRule="auto"/>
              <w:ind w:right="-36"/>
              <w:jc w:val="right"/>
              <w:rPr>
                <w:rFonts w:ascii="Browallia New" w:hAnsi="Browallia New" w:cs="Browallia New"/>
                <w:color w:val="000000"/>
                <w:sz w:val="22"/>
                <w:szCs w:val="22"/>
                <w:cs/>
              </w:rPr>
            </w:pPr>
          </w:p>
        </w:tc>
        <w:tc>
          <w:tcPr>
            <w:tcW w:w="1170" w:type="dxa"/>
            <w:vAlign w:val="bottom"/>
          </w:tcPr>
          <w:p w14:paraId="38880B06" w14:textId="1305E03F" w:rsidR="00D4372F" w:rsidRPr="009C5DAE" w:rsidRDefault="00D4372F" w:rsidP="00D4372F">
            <w:pPr>
              <w:tabs>
                <w:tab w:val="decimal" w:pos="792"/>
              </w:tabs>
              <w:spacing w:line="240" w:lineRule="auto"/>
              <w:ind w:right="-36"/>
              <w:jc w:val="center"/>
              <w:rPr>
                <w:rFonts w:ascii="Browallia New" w:hAnsi="Browallia New" w:cs="Browallia New"/>
                <w:color w:val="000000"/>
                <w:sz w:val="22"/>
                <w:szCs w:val="22"/>
                <w:cs/>
              </w:rPr>
            </w:pPr>
          </w:p>
        </w:tc>
        <w:tc>
          <w:tcPr>
            <w:tcW w:w="1170" w:type="dxa"/>
            <w:vAlign w:val="bottom"/>
          </w:tcPr>
          <w:p w14:paraId="561BAB3D"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170" w:type="dxa"/>
            <w:vAlign w:val="bottom"/>
          </w:tcPr>
          <w:p w14:paraId="7E8516A0" w14:textId="1FD6ECBA"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080" w:type="dxa"/>
            <w:vAlign w:val="bottom"/>
          </w:tcPr>
          <w:p w14:paraId="52C205AA"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rPr>
            </w:pPr>
          </w:p>
        </w:tc>
        <w:tc>
          <w:tcPr>
            <w:tcW w:w="990" w:type="dxa"/>
            <w:vAlign w:val="bottom"/>
          </w:tcPr>
          <w:p w14:paraId="7860293D" w14:textId="327EADCC"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rPr>
            </w:pPr>
          </w:p>
        </w:tc>
      </w:tr>
      <w:tr w:rsidR="00D4372F" w:rsidRPr="009C5DAE" w14:paraId="0DF57B69" w14:textId="77777777" w:rsidTr="00D4372F">
        <w:trPr>
          <w:cantSplit/>
          <w:trHeight w:val="279"/>
        </w:trPr>
        <w:tc>
          <w:tcPr>
            <w:tcW w:w="2601" w:type="dxa"/>
            <w:vAlign w:val="bottom"/>
          </w:tcPr>
          <w:p w14:paraId="465427B9" w14:textId="3827FAE2" w:rsidR="00D4372F" w:rsidRPr="009C5DAE" w:rsidRDefault="00D4372F" w:rsidP="00D4372F">
            <w:pPr>
              <w:pStyle w:val="Heading6"/>
              <w:numPr>
                <w:ilvl w:val="0"/>
                <w:numId w:val="0"/>
              </w:numPr>
              <w:spacing w:line="240" w:lineRule="auto"/>
              <w:rPr>
                <w:rFonts w:ascii="Browallia New" w:hAnsi="Browallia New" w:cs="Browallia New"/>
                <w:snapToGrid w:val="0"/>
                <w:color w:val="000000"/>
                <w:sz w:val="22"/>
                <w:szCs w:val="22"/>
                <w:cs/>
                <w:lang w:eastAsia="th-TH"/>
              </w:rPr>
            </w:pPr>
            <w:r w:rsidRPr="009C5DAE">
              <w:rPr>
                <w:rFonts w:ascii="Browallia New" w:hAnsi="Browallia New" w:cs="Browallia New"/>
                <w:b/>
                <w:bCs/>
                <w:snapToGrid w:val="0"/>
                <w:color w:val="000000"/>
                <w:sz w:val="22"/>
                <w:szCs w:val="22"/>
                <w:cs/>
                <w:lang w:eastAsia="th-TH"/>
              </w:rPr>
              <w:t>ค่าเสื่อมราคาสำหรับปี</w:t>
            </w:r>
            <w:r w:rsidRPr="009C5DAE">
              <w:rPr>
                <w:rFonts w:ascii="Browallia New" w:hAnsi="Browallia New" w:cs="Browallia New"/>
                <w:b/>
                <w:bCs/>
                <w:snapToGrid w:val="0"/>
                <w:color w:val="000000"/>
                <w:sz w:val="22"/>
                <w:szCs w:val="22"/>
                <w:lang w:eastAsia="th-TH"/>
              </w:rPr>
              <w:t xml:space="preserve"> 2567</w:t>
            </w:r>
          </w:p>
        </w:tc>
        <w:tc>
          <w:tcPr>
            <w:tcW w:w="1080" w:type="dxa"/>
            <w:vAlign w:val="bottom"/>
          </w:tcPr>
          <w:p w14:paraId="2584C14F" w14:textId="77777777" w:rsidR="00D4372F" w:rsidRPr="009C5DAE" w:rsidRDefault="00D4372F" w:rsidP="00D4372F">
            <w:pPr>
              <w:spacing w:line="240" w:lineRule="auto"/>
              <w:ind w:right="-36"/>
              <w:jc w:val="right"/>
              <w:rPr>
                <w:rFonts w:ascii="Browallia New" w:hAnsi="Browallia New" w:cs="Browallia New"/>
                <w:color w:val="000000"/>
                <w:sz w:val="22"/>
                <w:szCs w:val="22"/>
                <w:cs/>
              </w:rPr>
            </w:pPr>
          </w:p>
        </w:tc>
        <w:tc>
          <w:tcPr>
            <w:tcW w:w="1170" w:type="dxa"/>
            <w:vAlign w:val="bottom"/>
          </w:tcPr>
          <w:p w14:paraId="70F8AE71"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170" w:type="dxa"/>
            <w:vAlign w:val="bottom"/>
          </w:tcPr>
          <w:p w14:paraId="0F490E7A"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170" w:type="dxa"/>
            <w:vAlign w:val="bottom"/>
          </w:tcPr>
          <w:p w14:paraId="00BD27AE"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080" w:type="dxa"/>
            <w:vAlign w:val="bottom"/>
          </w:tcPr>
          <w:p w14:paraId="73A7EB04"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rPr>
            </w:pPr>
          </w:p>
        </w:tc>
        <w:tc>
          <w:tcPr>
            <w:tcW w:w="990" w:type="dxa"/>
            <w:vAlign w:val="bottom"/>
          </w:tcPr>
          <w:p w14:paraId="0BEFEA20" w14:textId="77777777" w:rsidR="00D4372F" w:rsidRPr="009C5DAE" w:rsidRDefault="00D4372F" w:rsidP="00D4372F">
            <w:pPr>
              <w:tabs>
                <w:tab w:val="decimal" w:pos="792"/>
              </w:tabs>
              <w:spacing w:line="240" w:lineRule="auto"/>
              <w:ind w:right="-36"/>
              <w:jc w:val="right"/>
              <w:rPr>
                <w:rFonts w:ascii="Browallia New" w:hAnsi="Browallia New" w:cs="Browallia New"/>
                <w:snapToGrid w:val="0"/>
                <w:color w:val="000000"/>
                <w:sz w:val="22"/>
                <w:szCs w:val="22"/>
                <w:lang w:eastAsia="th-TH"/>
              </w:rPr>
            </w:pPr>
          </w:p>
        </w:tc>
      </w:tr>
      <w:tr w:rsidR="00D4372F" w:rsidRPr="009C5DAE" w14:paraId="6CBBE3EA" w14:textId="77777777" w:rsidTr="00FD3424">
        <w:trPr>
          <w:cantSplit/>
        </w:trPr>
        <w:tc>
          <w:tcPr>
            <w:tcW w:w="3681" w:type="dxa"/>
            <w:gridSpan w:val="2"/>
            <w:vAlign w:val="bottom"/>
          </w:tcPr>
          <w:p w14:paraId="781B414C" w14:textId="0BDAC26A" w:rsidR="00D4372F" w:rsidRPr="009C5DAE" w:rsidRDefault="00D4372F" w:rsidP="00D4372F">
            <w:pPr>
              <w:spacing w:line="240" w:lineRule="auto"/>
              <w:ind w:right="-36"/>
              <w:rPr>
                <w:rFonts w:ascii="Browallia New" w:hAnsi="Browallia New" w:cs="Browallia New"/>
                <w:color w:val="000000"/>
                <w:sz w:val="22"/>
                <w:szCs w:val="22"/>
                <w:cs/>
              </w:rPr>
            </w:pPr>
            <w:r w:rsidRPr="009C5DAE">
              <w:rPr>
                <w:rFonts w:ascii="Browallia New" w:hAnsi="Browallia New" w:cs="Browallia New"/>
                <w:snapToGrid w:val="0"/>
                <w:color w:val="000000"/>
                <w:sz w:val="22"/>
                <w:szCs w:val="22"/>
                <w:cs/>
                <w:lang w:eastAsia="th-TH"/>
              </w:rPr>
              <w:t>ต้นทุนขายและต้นทุนค่าบริการจากกิจการโรงแรม</w:t>
            </w:r>
          </w:p>
        </w:tc>
        <w:tc>
          <w:tcPr>
            <w:tcW w:w="1170" w:type="dxa"/>
            <w:vAlign w:val="bottom"/>
          </w:tcPr>
          <w:p w14:paraId="48A4FB57"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170" w:type="dxa"/>
            <w:vAlign w:val="bottom"/>
          </w:tcPr>
          <w:p w14:paraId="7C4B26D2"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170" w:type="dxa"/>
            <w:vAlign w:val="bottom"/>
          </w:tcPr>
          <w:p w14:paraId="6A1D4DE8"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080" w:type="dxa"/>
          </w:tcPr>
          <w:p w14:paraId="0142B4CC"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rPr>
            </w:pPr>
          </w:p>
        </w:tc>
        <w:tc>
          <w:tcPr>
            <w:tcW w:w="990" w:type="dxa"/>
            <w:shd w:val="clear" w:color="auto" w:fill="auto"/>
          </w:tcPr>
          <w:p w14:paraId="771E9EB8" w14:textId="7C1C1FD1" w:rsidR="00D4372F" w:rsidRPr="009C5DAE" w:rsidRDefault="005F52A9" w:rsidP="00D4372F">
            <w:pPr>
              <w:tabs>
                <w:tab w:val="decimal" w:pos="792"/>
              </w:tabs>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19,67</w:t>
            </w:r>
            <w:r w:rsidR="00381FF1">
              <w:rPr>
                <w:rFonts w:ascii="Browallia New" w:hAnsi="Browallia New" w:cs="Browallia New"/>
                <w:snapToGrid w:val="0"/>
                <w:color w:val="000000"/>
                <w:sz w:val="22"/>
                <w:szCs w:val="22"/>
                <w:lang w:eastAsia="th-TH"/>
              </w:rPr>
              <w:t>2</w:t>
            </w:r>
          </w:p>
        </w:tc>
      </w:tr>
      <w:tr w:rsidR="00D4372F" w:rsidRPr="009C5DAE" w14:paraId="6D8BE6DE" w14:textId="5E8A30DF" w:rsidTr="00FD3424">
        <w:trPr>
          <w:cantSplit/>
        </w:trPr>
        <w:tc>
          <w:tcPr>
            <w:tcW w:w="3681" w:type="dxa"/>
            <w:gridSpan w:val="2"/>
            <w:vAlign w:val="bottom"/>
          </w:tcPr>
          <w:p w14:paraId="333021FD" w14:textId="7D0F014E" w:rsidR="00D4372F" w:rsidRPr="009C5DAE" w:rsidRDefault="00D4372F" w:rsidP="00D4372F">
            <w:pPr>
              <w:spacing w:line="240" w:lineRule="auto"/>
              <w:ind w:right="-36"/>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cs/>
                <w:lang w:eastAsia="th-TH"/>
              </w:rPr>
              <w:t>ค่าใช้จ่ายในการบริหาร</w:t>
            </w:r>
          </w:p>
        </w:tc>
        <w:tc>
          <w:tcPr>
            <w:tcW w:w="1170" w:type="dxa"/>
            <w:vAlign w:val="bottom"/>
          </w:tcPr>
          <w:p w14:paraId="5894BD73"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170" w:type="dxa"/>
            <w:vAlign w:val="bottom"/>
          </w:tcPr>
          <w:p w14:paraId="5D34DD1C"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170" w:type="dxa"/>
            <w:vAlign w:val="bottom"/>
          </w:tcPr>
          <w:p w14:paraId="5013706F"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080" w:type="dxa"/>
            <w:vAlign w:val="bottom"/>
          </w:tcPr>
          <w:p w14:paraId="14CD366E"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rPr>
            </w:pPr>
          </w:p>
        </w:tc>
        <w:tc>
          <w:tcPr>
            <w:tcW w:w="990" w:type="dxa"/>
            <w:shd w:val="clear" w:color="auto" w:fill="auto"/>
          </w:tcPr>
          <w:p w14:paraId="1FADE737" w14:textId="2DA88C0F" w:rsidR="00D4372F" w:rsidRPr="009C5DAE" w:rsidRDefault="005F52A9" w:rsidP="00D4372F">
            <w:pPr>
              <w:pBdr>
                <w:bottom w:val="single" w:sz="4" w:space="1" w:color="auto"/>
              </w:pBdr>
              <w:tabs>
                <w:tab w:val="decimal" w:pos="792"/>
              </w:tabs>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12,979</w:t>
            </w:r>
          </w:p>
        </w:tc>
      </w:tr>
      <w:tr w:rsidR="00D4372F" w:rsidRPr="009C5DAE" w14:paraId="2AD2F7F3" w14:textId="77777777" w:rsidTr="00FD3424">
        <w:trPr>
          <w:cantSplit/>
        </w:trPr>
        <w:tc>
          <w:tcPr>
            <w:tcW w:w="2601" w:type="dxa"/>
            <w:vAlign w:val="bottom"/>
          </w:tcPr>
          <w:p w14:paraId="08C25AAE" w14:textId="1D7C9E63" w:rsidR="00D4372F" w:rsidRPr="009C5DAE" w:rsidRDefault="00D4372F" w:rsidP="00D4372F">
            <w:pPr>
              <w:pStyle w:val="Heading6"/>
              <w:numPr>
                <w:ilvl w:val="0"/>
                <w:numId w:val="0"/>
              </w:numPr>
              <w:spacing w:line="240" w:lineRule="auto"/>
              <w:rPr>
                <w:rFonts w:ascii="Browallia New" w:hAnsi="Browallia New" w:cs="Browallia New"/>
                <w:snapToGrid w:val="0"/>
                <w:color w:val="000000"/>
                <w:sz w:val="22"/>
                <w:szCs w:val="22"/>
                <w:cs/>
                <w:lang w:eastAsia="th-TH"/>
              </w:rPr>
            </w:pPr>
            <w:r w:rsidRPr="009C5DAE">
              <w:rPr>
                <w:rFonts w:ascii="Browallia New" w:hAnsi="Browallia New" w:cs="Browallia New"/>
                <w:snapToGrid w:val="0"/>
                <w:color w:val="000000"/>
                <w:sz w:val="22"/>
                <w:szCs w:val="22"/>
                <w:lang w:eastAsia="th-TH"/>
              </w:rPr>
              <w:t xml:space="preserve">    </w:t>
            </w:r>
            <w:r w:rsidRPr="009C5DAE">
              <w:rPr>
                <w:rFonts w:ascii="Browallia New" w:hAnsi="Browallia New" w:cs="Browallia New"/>
                <w:snapToGrid w:val="0"/>
                <w:color w:val="000000"/>
                <w:sz w:val="22"/>
                <w:szCs w:val="22"/>
                <w:cs/>
                <w:lang w:eastAsia="th-TH"/>
              </w:rPr>
              <w:t>รวม</w:t>
            </w:r>
          </w:p>
        </w:tc>
        <w:tc>
          <w:tcPr>
            <w:tcW w:w="1080" w:type="dxa"/>
            <w:vAlign w:val="bottom"/>
          </w:tcPr>
          <w:p w14:paraId="231D6C53" w14:textId="77777777" w:rsidR="00D4372F" w:rsidRPr="009C5DAE" w:rsidRDefault="00D4372F" w:rsidP="00D4372F">
            <w:pPr>
              <w:spacing w:line="240" w:lineRule="auto"/>
              <w:ind w:right="-36"/>
              <w:jc w:val="right"/>
              <w:rPr>
                <w:rFonts w:ascii="Browallia New" w:hAnsi="Browallia New" w:cs="Browallia New"/>
                <w:color w:val="000000"/>
                <w:sz w:val="22"/>
                <w:szCs w:val="22"/>
                <w:cs/>
              </w:rPr>
            </w:pPr>
          </w:p>
        </w:tc>
        <w:tc>
          <w:tcPr>
            <w:tcW w:w="1170" w:type="dxa"/>
            <w:vAlign w:val="bottom"/>
          </w:tcPr>
          <w:p w14:paraId="3AD17EF3"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170" w:type="dxa"/>
            <w:vAlign w:val="bottom"/>
          </w:tcPr>
          <w:p w14:paraId="11FFFF1B"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170" w:type="dxa"/>
            <w:vAlign w:val="bottom"/>
          </w:tcPr>
          <w:p w14:paraId="24EA6595" w14:textId="77777777"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cs/>
              </w:rPr>
            </w:pPr>
          </w:p>
        </w:tc>
        <w:tc>
          <w:tcPr>
            <w:tcW w:w="1080" w:type="dxa"/>
          </w:tcPr>
          <w:p w14:paraId="4F47D680" w14:textId="54092788" w:rsidR="00D4372F" w:rsidRPr="009C5DAE" w:rsidRDefault="00D4372F" w:rsidP="00D4372F">
            <w:pPr>
              <w:tabs>
                <w:tab w:val="decimal" w:pos="792"/>
              </w:tabs>
              <w:spacing w:line="240" w:lineRule="auto"/>
              <w:ind w:right="-36"/>
              <w:jc w:val="right"/>
              <w:rPr>
                <w:rFonts w:ascii="Browallia New" w:hAnsi="Browallia New" w:cs="Browallia New"/>
                <w:color w:val="000000"/>
                <w:sz w:val="22"/>
                <w:szCs w:val="22"/>
              </w:rPr>
            </w:pPr>
          </w:p>
        </w:tc>
        <w:tc>
          <w:tcPr>
            <w:tcW w:w="990" w:type="dxa"/>
            <w:shd w:val="clear" w:color="auto" w:fill="auto"/>
          </w:tcPr>
          <w:p w14:paraId="11FCD062" w14:textId="720ED840" w:rsidR="00D4372F" w:rsidRPr="009C5DAE" w:rsidRDefault="005F52A9" w:rsidP="00D4372F">
            <w:pPr>
              <w:pBdr>
                <w:bottom w:val="single" w:sz="12" w:space="1" w:color="auto"/>
              </w:pBdr>
              <w:tabs>
                <w:tab w:val="decimal" w:pos="792"/>
              </w:tabs>
              <w:spacing w:line="240" w:lineRule="auto"/>
              <w:ind w:right="-36"/>
              <w:jc w:val="right"/>
              <w:rPr>
                <w:rFonts w:ascii="Browallia New" w:hAnsi="Browallia New" w:cs="Browallia New"/>
                <w:snapToGrid w:val="0"/>
                <w:color w:val="000000"/>
                <w:sz w:val="22"/>
                <w:szCs w:val="22"/>
                <w:lang w:eastAsia="th-TH"/>
              </w:rPr>
            </w:pPr>
            <w:r w:rsidRPr="009C5DAE">
              <w:rPr>
                <w:rFonts w:ascii="Browallia New" w:hAnsi="Browallia New" w:cs="Browallia New"/>
                <w:snapToGrid w:val="0"/>
                <w:color w:val="000000"/>
                <w:sz w:val="22"/>
                <w:szCs w:val="22"/>
                <w:lang w:eastAsia="th-TH"/>
              </w:rPr>
              <w:t>32,65</w:t>
            </w:r>
            <w:r w:rsidR="00C37D7D">
              <w:rPr>
                <w:rFonts w:ascii="Browallia New" w:hAnsi="Browallia New" w:cs="Browallia New"/>
                <w:snapToGrid w:val="0"/>
                <w:color w:val="000000"/>
                <w:sz w:val="22"/>
                <w:szCs w:val="22"/>
                <w:lang w:eastAsia="th-TH"/>
              </w:rPr>
              <w:t>1</w:t>
            </w:r>
          </w:p>
        </w:tc>
      </w:tr>
    </w:tbl>
    <w:p w14:paraId="29424FD8" w14:textId="0966B2C3" w:rsidR="00EE2794" w:rsidRPr="009C5DAE" w:rsidRDefault="00EE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12"/>
          <w:szCs w:val="12"/>
        </w:rPr>
      </w:pPr>
    </w:p>
    <w:p w14:paraId="4D4B625B" w14:textId="77777777" w:rsidR="00D4372F" w:rsidRPr="009C5DAE" w:rsidRDefault="00D4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12"/>
          <w:szCs w:val="12"/>
        </w:rPr>
      </w:pPr>
    </w:p>
    <w:p w14:paraId="7D2B4106" w14:textId="77777777" w:rsidR="009C4452" w:rsidRPr="009C5DAE" w:rsidRDefault="009C4452" w:rsidP="000D7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2"/>
          <w:sz w:val="2"/>
          <w:szCs w:val="2"/>
        </w:rPr>
      </w:pPr>
    </w:p>
    <w:tbl>
      <w:tblPr>
        <w:tblpPr w:leftFromText="180" w:rightFromText="180" w:vertAnchor="text" w:tblpXSpec="right" w:tblpY="1"/>
        <w:tblOverlap w:val="never"/>
        <w:tblW w:w="9039" w:type="dxa"/>
        <w:jc w:val="right"/>
        <w:tblLayout w:type="fixed"/>
        <w:tblCellMar>
          <w:left w:w="115" w:type="dxa"/>
          <w:right w:w="115" w:type="dxa"/>
        </w:tblCellMar>
        <w:tblLook w:val="04A0" w:firstRow="1" w:lastRow="0" w:firstColumn="1" w:lastColumn="0" w:noHBand="0" w:noVBand="1"/>
      </w:tblPr>
      <w:tblGrid>
        <w:gridCol w:w="4066"/>
        <w:gridCol w:w="1080"/>
        <w:gridCol w:w="250"/>
        <w:gridCol w:w="1046"/>
        <w:gridCol w:w="250"/>
        <w:gridCol w:w="1047"/>
        <w:gridCol w:w="250"/>
        <w:gridCol w:w="1050"/>
      </w:tblGrid>
      <w:tr w:rsidR="00A10B64" w:rsidRPr="009C5DAE" w14:paraId="26C49597" w14:textId="77777777" w:rsidTr="00D4372F">
        <w:trPr>
          <w:trHeight w:val="113"/>
          <w:tblHeader/>
          <w:jc w:val="right"/>
        </w:trPr>
        <w:tc>
          <w:tcPr>
            <w:tcW w:w="4066" w:type="dxa"/>
          </w:tcPr>
          <w:p w14:paraId="1ECC7E07" w14:textId="77777777" w:rsidR="00A10B64" w:rsidRPr="009C5DAE" w:rsidRDefault="00A10B64" w:rsidP="00437E6B">
            <w:pPr>
              <w:tabs>
                <w:tab w:val="clear" w:pos="227"/>
                <w:tab w:val="clear" w:pos="454"/>
                <w:tab w:val="clear" w:pos="680"/>
                <w:tab w:val="left" w:pos="720"/>
              </w:tabs>
              <w:spacing w:line="240" w:lineRule="auto"/>
              <w:jc w:val="center"/>
              <w:rPr>
                <w:rFonts w:ascii="Browallia New" w:hAnsi="Browallia New" w:cs="Browallia New"/>
                <w:sz w:val="24"/>
                <w:szCs w:val="24"/>
              </w:rPr>
            </w:pPr>
          </w:p>
        </w:tc>
        <w:tc>
          <w:tcPr>
            <w:tcW w:w="4973" w:type="dxa"/>
            <w:gridSpan w:val="7"/>
            <w:hideMark/>
          </w:tcPr>
          <w:p w14:paraId="260B9E4C" w14:textId="4669AC0D" w:rsidR="00A10B64" w:rsidRPr="009C5DAE" w:rsidRDefault="00A10B64" w:rsidP="00437E6B">
            <w:pPr>
              <w:spacing w:line="240" w:lineRule="auto"/>
              <w:ind w:right="-45"/>
              <w:jc w:val="right"/>
              <w:rPr>
                <w:rFonts w:ascii="Browallia New" w:hAnsi="Browallia New" w:cs="Browallia New"/>
                <w:sz w:val="24"/>
                <w:szCs w:val="24"/>
              </w:rPr>
            </w:pPr>
            <w:r w:rsidRPr="009C5DAE">
              <w:rPr>
                <w:rFonts w:ascii="Browallia New" w:hAnsi="Browallia New" w:cs="Browallia New"/>
                <w:sz w:val="24"/>
                <w:szCs w:val="24"/>
                <w:cs/>
              </w:rPr>
              <w:t>(หน่วย</w:t>
            </w:r>
            <w:r w:rsidR="00F46B29" w:rsidRPr="009C5DAE">
              <w:rPr>
                <w:rFonts w:ascii="Browallia New" w:hAnsi="Browallia New" w:cs="Browallia New"/>
                <w:sz w:val="24"/>
                <w:szCs w:val="24"/>
              </w:rPr>
              <w:t xml:space="preserve"> </w:t>
            </w:r>
            <w:r w:rsidRPr="009C5DAE">
              <w:rPr>
                <w:rFonts w:ascii="Browallia New" w:hAnsi="Browallia New" w:cs="Browallia New"/>
                <w:sz w:val="24"/>
                <w:szCs w:val="24"/>
                <w:cs/>
                <w:lang w:val="en-GB"/>
              </w:rPr>
              <w:t>:</w:t>
            </w:r>
            <w:r w:rsidR="00F46B29" w:rsidRPr="009C5DAE">
              <w:rPr>
                <w:rFonts w:ascii="Browallia New" w:hAnsi="Browallia New" w:cs="Browallia New"/>
                <w:sz w:val="24"/>
                <w:szCs w:val="24"/>
              </w:rPr>
              <w:t xml:space="preserve"> </w:t>
            </w:r>
            <w:r w:rsidR="004022DD" w:rsidRPr="009C5DAE">
              <w:rPr>
                <w:rFonts w:ascii="Browallia New" w:hAnsi="Browallia New" w:cs="Browallia New"/>
                <w:sz w:val="24"/>
                <w:szCs w:val="24"/>
                <w:cs/>
              </w:rPr>
              <w:t>ล้านบาท</w:t>
            </w:r>
            <w:r w:rsidRPr="009C5DAE">
              <w:rPr>
                <w:rFonts w:ascii="Browallia New" w:hAnsi="Browallia New" w:cs="Browallia New"/>
                <w:sz w:val="24"/>
                <w:szCs w:val="24"/>
                <w:cs/>
              </w:rPr>
              <w:t>)</w:t>
            </w:r>
          </w:p>
        </w:tc>
      </w:tr>
      <w:tr w:rsidR="00A10B64" w:rsidRPr="009C5DAE" w14:paraId="22B640BA" w14:textId="77777777" w:rsidTr="00D4372F">
        <w:trPr>
          <w:trHeight w:val="68"/>
          <w:tblHeader/>
          <w:jc w:val="right"/>
        </w:trPr>
        <w:tc>
          <w:tcPr>
            <w:tcW w:w="4066" w:type="dxa"/>
          </w:tcPr>
          <w:p w14:paraId="5EAB7C5F" w14:textId="77777777" w:rsidR="00A10B64" w:rsidRPr="009C5DAE" w:rsidRDefault="00A10B64" w:rsidP="00437E6B">
            <w:pPr>
              <w:tabs>
                <w:tab w:val="clear" w:pos="227"/>
                <w:tab w:val="clear" w:pos="454"/>
                <w:tab w:val="clear" w:pos="680"/>
                <w:tab w:val="left" w:pos="720"/>
              </w:tabs>
              <w:spacing w:line="240" w:lineRule="auto"/>
              <w:jc w:val="center"/>
              <w:rPr>
                <w:rFonts w:ascii="Browallia New" w:hAnsi="Browallia New" w:cs="Browallia New"/>
                <w:sz w:val="24"/>
                <w:szCs w:val="24"/>
              </w:rPr>
            </w:pPr>
          </w:p>
        </w:tc>
        <w:tc>
          <w:tcPr>
            <w:tcW w:w="2376" w:type="dxa"/>
            <w:gridSpan w:val="3"/>
            <w:tcBorders>
              <w:top w:val="nil"/>
              <w:left w:val="nil"/>
              <w:bottom w:val="single" w:sz="4" w:space="0" w:color="auto"/>
              <w:right w:val="nil"/>
            </w:tcBorders>
            <w:hideMark/>
          </w:tcPr>
          <w:p w14:paraId="73CF4364" w14:textId="5C3AE49A" w:rsidR="00A10B64" w:rsidRPr="009C5DAE" w:rsidRDefault="00693799" w:rsidP="00437E6B">
            <w:pPr>
              <w:tabs>
                <w:tab w:val="clear" w:pos="227"/>
                <w:tab w:val="clear" w:pos="454"/>
                <w:tab w:val="clear" w:pos="680"/>
                <w:tab w:val="left" w:pos="720"/>
              </w:tabs>
              <w:spacing w:line="240" w:lineRule="auto"/>
              <w:jc w:val="center"/>
              <w:rPr>
                <w:rFonts w:ascii="Browallia New" w:hAnsi="Browallia New" w:cs="Browallia New"/>
                <w:sz w:val="24"/>
                <w:szCs w:val="24"/>
              </w:rPr>
            </w:pPr>
            <w:r w:rsidRPr="009C5DAE">
              <w:rPr>
                <w:rFonts w:ascii="Browallia New" w:hAnsi="Browallia New" w:cs="Browallia New"/>
                <w:sz w:val="24"/>
                <w:szCs w:val="24"/>
                <w:cs/>
              </w:rPr>
              <w:t>งบการ</w:t>
            </w:r>
            <w:r w:rsidR="008E661D" w:rsidRPr="009C5DAE">
              <w:rPr>
                <w:rFonts w:ascii="Browallia New" w:hAnsi="Browallia New" w:cs="Browallia New"/>
                <w:sz w:val="24"/>
                <w:szCs w:val="24"/>
                <w:cs/>
              </w:rPr>
              <w:t>เงินรวม</w:t>
            </w:r>
          </w:p>
        </w:tc>
        <w:tc>
          <w:tcPr>
            <w:tcW w:w="250" w:type="dxa"/>
          </w:tcPr>
          <w:p w14:paraId="71594F55" w14:textId="77777777" w:rsidR="00A10B64" w:rsidRPr="009C5DAE" w:rsidRDefault="00A10B64" w:rsidP="00437E6B">
            <w:pPr>
              <w:tabs>
                <w:tab w:val="clear" w:pos="227"/>
                <w:tab w:val="clear" w:pos="454"/>
                <w:tab w:val="clear" w:pos="680"/>
                <w:tab w:val="left" w:pos="720"/>
              </w:tabs>
              <w:spacing w:line="240" w:lineRule="auto"/>
              <w:jc w:val="center"/>
              <w:rPr>
                <w:rFonts w:ascii="Browallia New" w:hAnsi="Browallia New" w:cs="Browallia New"/>
                <w:sz w:val="24"/>
                <w:szCs w:val="24"/>
              </w:rPr>
            </w:pPr>
          </w:p>
        </w:tc>
        <w:tc>
          <w:tcPr>
            <w:tcW w:w="2347" w:type="dxa"/>
            <w:gridSpan w:val="3"/>
            <w:tcBorders>
              <w:top w:val="nil"/>
              <w:left w:val="nil"/>
              <w:bottom w:val="single" w:sz="4" w:space="0" w:color="auto"/>
              <w:right w:val="nil"/>
            </w:tcBorders>
            <w:hideMark/>
          </w:tcPr>
          <w:p w14:paraId="0A456166" w14:textId="0C0F8C10" w:rsidR="00A10B64" w:rsidRPr="009C5DAE" w:rsidRDefault="00693799" w:rsidP="00FE721F">
            <w:pPr>
              <w:tabs>
                <w:tab w:val="clear" w:pos="227"/>
                <w:tab w:val="clear" w:pos="454"/>
                <w:tab w:val="clear" w:pos="680"/>
                <w:tab w:val="left" w:pos="720"/>
              </w:tabs>
              <w:spacing w:line="240" w:lineRule="auto"/>
              <w:jc w:val="center"/>
              <w:rPr>
                <w:rFonts w:ascii="Browallia New" w:hAnsi="Browallia New" w:cs="Browallia New"/>
                <w:sz w:val="24"/>
                <w:szCs w:val="24"/>
              </w:rPr>
            </w:pPr>
            <w:r w:rsidRPr="009C5DAE">
              <w:rPr>
                <w:rFonts w:ascii="Browallia New" w:hAnsi="Browallia New" w:cs="Browallia New"/>
                <w:sz w:val="24"/>
                <w:szCs w:val="24"/>
                <w:cs/>
              </w:rPr>
              <w:t>งบการ</w:t>
            </w:r>
            <w:r w:rsidR="00FE721F" w:rsidRPr="009C5DAE">
              <w:rPr>
                <w:rFonts w:ascii="Browallia New" w:hAnsi="Browallia New" w:cs="Browallia New"/>
                <w:sz w:val="24"/>
                <w:szCs w:val="24"/>
                <w:cs/>
              </w:rPr>
              <w:t>เงินเฉพาะบริษัท</w:t>
            </w:r>
          </w:p>
        </w:tc>
      </w:tr>
      <w:tr w:rsidR="00EB3B91" w:rsidRPr="009C5DAE" w14:paraId="331E7A21" w14:textId="77777777" w:rsidTr="00D4372F">
        <w:trPr>
          <w:trHeight w:val="113"/>
          <w:tblHeader/>
          <w:jc w:val="right"/>
        </w:trPr>
        <w:tc>
          <w:tcPr>
            <w:tcW w:w="4066" w:type="dxa"/>
          </w:tcPr>
          <w:p w14:paraId="44DDDBAA" w14:textId="77777777" w:rsidR="00EB3B91" w:rsidRPr="009C5DAE" w:rsidRDefault="00EB3B91" w:rsidP="00EB3B91">
            <w:pPr>
              <w:tabs>
                <w:tab w:val="clear" w:pos="227"/>
                <w:tab w:val="clear" w:pos="454"/>
                <w:tab w:val="clear" w:pos="680"/>
                <w:tab w:val="left" w:pos="720"/>
              </w:tabs>
              <w:spacing w:line="240" w:lineRule="auto"/>
              <w:jc w:val="center"/>
              <w:rPr>
                <w:rFonts w:ascii="Browallia New" w:hAnsi="Browallia New" w:cs="Browallia New"/>
                <w:sz w:val="24"/>
                <w:szCs w:val="24"/>
                <w:u w:val="single"/>
              </w:rPr>
            </w:pPr>
          </w:p>
        </w:tc>
        <w:tc>
          <w:tcPr>
            <w:tcW w:w="1080" w:type="dxa"/>
            <w:tcBorders>
              <w:top w:val="single" w:sz="4" w:space="0" w:color="auto"/>
              <w:left w:val="nil"/>
              <w:bottom w:val="single" w:sz="4" w:space="0" w:color="auto"/>
              <w:right w:val="nil"/>
            </w:tcBorders>
          </w:tcPr>
          <w:p w14:paraId="0E40D629" w14:textId="7814E055" w:rsidR="00EB3B91" w:rsidRPr="009C5DAE" w:rsidRDefault="00EB3B91" w:rsidP="00EB3B91">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w:t>
            </w:r>
            <w:r w:rsidR="00B24120" w:rsidRPr="009C5DAE">
              <w:rPr>
                <w:rFonts w:ascii="Browallia New" w:hAnsi="Browallia New" w:cs="Browallia New"/>
                <w:sz w:val="24"/>
                <w:szCs w:val="24"/>
              </w:rPr>
              <w:t>7</w:t>
            </w:r>
          </w:p>
        </w:tc>
        <w:tc>
          <w:tcPr>
            <w:tcW w:w="250" w:type="dxa"/>
            <w:tcBorders>
              <w:top w:val="single" w:sz="4" w:space="0" w:color="auto"/>
              <w:left w:val="nil"/>
              <w:bottom w:val="nil"/>
              <w:right w:val="nil"/>
            </w:tcBorders>
          </w:tcPr>
          <w:p w14:paraId="6864AEB8" w14:textId="77777777" w:rsidR="00EB3B91" w:rsidRPr="009C5DAE" w:rsidRDefault="00EB3B91" w:rsidP="00EB3B91">
            <w:pPr>
              <w:tabs>
                <w:tab w:val="clear" w:pos="907"/>
              </w:tabs>
              <w:spacing w:line="240" w:lineRule="auto"/>
              <w:ind w:left="-108" w:right="-108"/>
              <w:jc w:val="center"/>
              <w:rPr>
                <w:rFonts w:ascii="Browallia New" w:hAnsi="Browallia New" w:cs="Browallia New"/>
                <w:sz w:val="24"/>
                <w:szCs w:val="24"/>
                <w:cs/>
              </w:rPr>
            </w:pPr>
          </w:p>
        </w:tc>
        <w:tc>
          <w:tcPr>
            <w:tcW w:w="1046" w:type="dxa"/>
            <w:tcBorders>
              <w:top w:val="single" w:sz="4" w:space="0" w:color="auto"/>
              <w:left w:val="nil"/>
              <w:bottom w:val="single" w:sz="4" w:space="0" w:color="auto"/>
              <w:right w:val="nil"/>
            </w:tcBorders>
            <w:hideMark/>
          </w:tcPr>
          <w:p w14:paraId="798FC226" w14:textId="5CE21E80" w:rsidR="00EB3B91" w:rsidRPr="009C5DAE" w:rsidRDefault="00EB3B91" w:rsidP="00EB3B91">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w:t>
            </w:r>
            <w:r w:rsidR="00B24120" w:rsidRPr="009C5DAE">
              <w:rPr>
                <w:rFonts w:ascii="Browallia New" w:hAnsi="Browallia New" w:cs="Browallia New"/>
                <w:sz w:val="24"/>
                <w:szCs w:val="24"/>
              </w:rPr>
              <w:t>6</w:t>
            </w:r>
          </w:p>
        </w:tc>
        <w:tc>
          <w:tcPr>
            <w:tcW w:w="250" w:type="dxa"/>
          </w:tcPr>
          <w:p w14:paraId="1B182EEF" w14:textId="77777777" w:rsidR="00EB3B91" w:rsidRPr="009C5DAE" w:rsidRDefault="00EB3B91" w:rsidP="00EB3B91">
            <w:pPr>
              <w:spacing w:line="240" w:lineRule="auto"/>
              <w:ind w:right="-10"/>
              <w:jc w:val="center"/>
              <w:rPr>
                <w:rFonts w:ascii="Browallia New" w:hAnsi="Browallia New" w:cs="Browallia New"/>
                <w:sz w:val="24"/>
                <w:szCs w:val="24"/>
              </w:rPr>
            </w:pPr>
          </w:p>
        </w:tc>
        <w:tc>
          <w:tcPr>
            <w:tcW w:w="1047" w:type="dxa"/>
            <w:tcBorders>
              <w:top w:val="nil"/>
              <w:left w:val="nil"/>
              <w:bottom w:val="single" w:sz="4" w:space="0" w:color="auto"/>
              <w:right w:val="nil"/>
            </w:tcBorders>
          </w:tcPr>
          <w:p w14:paraId="09CD3582" w14:textId="16BFE5DD" w:rsidR="00EB3B91" w:rsidRPr="009C5DAE" w:rsidRDefault="00EB3B91" w:rsidP="00EB3B91">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w:t>
            </w:r>
            <w:r w:rsidR="00B24120" w:rsidRPr="009C5DAE">
              <w:rPr>
                <w:rFonts w:ascii="Browallia New" w:hAnsi="Browallia New" w:cs="Browallia New"/>
                <w:sz w:val="24"/>
                <w:szCs w:val="24"/>
              </w:rPr>
              <w:t>7</w:t>
            </w:r>
          </w:p>
        </w:tc>
        <w:tc>
          <w:tcPr>
            <w:tcW w:w="250" w:type="dxa"/>
          </w:tcPr>
          <w:p w14:paraId="208A75EC" w14:textId="77777777" w:rsidR="00EB3B91" w:rsidRPr="009C5DAE" w:rsidRDefault="00EB3B91" w:rsidP="00EB3B91">
            <w:pPr>
              <w:tabs>
                <w:tab w:val="clear" w:pos="907"/>
              </w:tabs>
              <w:spacing w:line="240" w:lineRule="auto"/>
              <w:ind w:left="-108" w:right="-108"/>
              <w:jc w:val="center"/>
              <w:rPr>
                <w:rFonts w:ascii="Browallia New" w:hAnsi="Browallia New" w:cs="Browallia New"/>
                <w:sz w:val="24"/>
                <w:szCs w:val="24"/>
                <w:cs/>
              </w:rPr>
            </w:pPr>
          </w:p>
        </w:tc>
        <w:tc>
          <w:tcPr>
            <w:tcW w:w="1050" w:type="dxa"/>
            <w:tcBorders>
              <w:top w:val="nil"/>
              <w:left w:val="nil"/>
              <w:bottom w:val="single" w:sz="4" w:space="0" w:color="auto"/>
              <w:right w:val="nil"/>
            </w:tcBorders>
            <w:hideMark/>
          </w:tcPr>
          <w:p w14:paraId="7ADAB353" w14:textId="2F0EBC4B" w:rsidR="00EB3B91" w:rsidRPr="009C5DAE" w:rsidRDefault="00EB3B91" w:rsidP="00EB3B91">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w:t>
            </w:r>
            <w:r w:rsidR="00B24120" w:rsidRPr="009C5DAE">
              <w:rPr>
                <w:rFonts w:ascii="Browallia New" w:hAnsi="Browallia New" w:cs="Browallia New"/>
                <w:sz w:val="24"/>
                <w:szCs w:val="24"/>
              </w:rPr>
              <w:t>6</w:t>
            </w:r>
          </w:p>
        </w:tc>
      </w:tr>
      <w:tr w:rsidR="004561B5" w:rsidRPr="009C5DAE" w14:paraId="51CA31B3" w14:textId="77777777" w:rsidTr="00D4372F">
        <w:trPr>
          <w:trHeight w:val="113"/>
          <w:tblHeader/>
          <w:jc w:val="right"/>
        </w:trPr>
        <w:tc>
          <w:tcPr>
            <w:tcW w:w="4066" w:type="dxa"/>
            <w:vAlign w:val="center"/>
          </w:tcPr>
          <w:p w14:paraId="33400AF2" w14:textId="77777777" w:rsidR="00A10B64" w:rsidRPr="009C5DAE" w:rsidRDefault="00A10B64" w:rsidP="00437E6B">
            <w:pPr>
              <w:tabs>
                <w:tab w:val="clear" w:pos="227"/>
                <w:tab w:val="clear" w:pos="454"/>
                <w:tab w:val="clear" w:pos="680"/>
                <w:tab w:val="left" w:pos="720"/>
              </w:tabs>
              <w:spacing w:line="240" w:lineRule="auto"/>
              <w:ind w:right="851"/>
              <w:rPr>
                <w:rFonts w:ascii="Browallia New" w:hAnsi="Browallia New" w:cs="Browallia New"/>
                <w:sz w:val="24"/>
                <w:szCs w:val="24"/>
              </w:rPr>
            </w:pPr>
          </w:p>
        </w:tc>
        <w:tc>
          <w:tcPr>
            <w:tcW w:w="1080" w:type="dxa"/>
            <w:tcBorders>
              <w:top w:val="single" w:sz="4" w:space="0" w:color="auto"/>
              <w:left w:val="nil"/>
              <w:right w:val="nil"/>
            </w:tcBorders>
            <w:vAlign w:val="bottom"/>
          </w:tcPr>
          <w:p w14:paraId="3AF0C047" w14:textId="77777777" w:rsidR="00A10B64" w:rsidRPr="009C5DAE" w:rsidRDefault="00A10B64" w:rsidP="00437E6B">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250" w:type="dxa"/>
            <w:vAlign w:val="bottom"/>
          </w:tcPr>
          <w:p w14:paraId="410D3FE1" w14:textId="77777777" w:rsidR="00A10B64" w:rsidRPr="009C5DAE" w:rsidRDefault="00A10B64" w:rsidP="00437E6B">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046" w:type="dxa"/>
            <w:tcBorders>
              <w:top w:val="single" w:sz="4" w:space="0" w:color="auto"/>
              <w:left w:val="nil"/>
              <w:right w:val="nil"/>
            </w:tcBorders>
            <w:vAlign w:val="bottom"/>
          </w:tcPr>
          <w:p w14:paraId="34587DA5" w14:textId="77777777" w:rsidR="00A10B64" w:rsidRPr="009C5DAE" w:rsidRDefault="00A10B64" w:rsidP="00437E6B">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250" w:type="dxa"/>
            <w:vAlign w:val="center"/>
          </w:tcPr>
          <w:p w14:paraId="41D8F3CA" w14:textId="77777777" w:rsidR="00A10B64" w:rsidRPr="009C5DAE" w:rsidRDefault="00A10B64" w:rsidP="00437E6B">
            <w:pPr>
              <w:tabs>
                <w:tab w:val="clear" w:pos="227"/>
                <w:tab w:val="clear" w:pos="454"/>
                <w:tab w:val="clear" w:pos="680"/>
                <w:tab w:val="left" w:pos="720"/>
              </w:tabs>
              <w:spacing w:line="240" w:lineRule="auto"/>
              <w:ind w:right="140"/>
              <w:jc w:val="center"/>
              <w:rPr>
                <w:rFonts w:ascii="Browallia New" w:hAnsi="Browallia New" w:cs="Browallia New"/>
                <w:sz w:val="24"/>
                <w:szCs w:val="24"/>
              </w:rPr>
            </w:pPr>
          </w:p>
        </w:tc>
        <w:tc>
          <w:tcPr>
            <w:tcW w:w="1047" w:type="dxa"/>
            <w:tcBorders>
              <w:top w:val="single" w:sz="4" w:space="0" w:color="auto"/>
              <w:left w:val="nil"/>
              <w:right w:val="nil"/>
            </w:tcBorders>
            <w:vAlign w:val="center"/>
          </w:tcPr>
          <w:p w14:paraId="3B0D65D9" w14:textId="77777777" w:rsidR="00A10B64" w:rsidRPr="009C5DAE" w:rsidRDefault="00A10B64" w:rsidP="00437E6B">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250" w:type="dxa"/>
            <w:vAlign w:val="center"/>
          </w:tcPr>
          <w:p w14:paraId="0C090B07" w14:textId="77777777" w:rsidR="00A10B64" w:rsidRPr="009C5DAE" w:rsidRDefault="00A10B64" w:rsidP="00437E6B">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050" w:type="dxa"/>
            <w:vAlign w:val="center"/>
          </w:tcPr>
          <w:p w14:paraId="51F8D32C" w14:textId="77777777" w:rsidR="00A10B64" w:rsidRPr="009C5DAE" w:rsidRDefault="00A10B64" w:rsidP="00437E6B">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r>
      <w:tr w:rsidR="00FE721F" w:rsidRPr="009C5DAE" w14:paraId="4E88C0E8" w14:textId="77777777" w:rsidTr="00600527">
        <w:trPr>
          <w:trHeight w:val="113"/>
          <w:tblHeader/>
          <w:jc w:val="right"/>
        </w:trPr>
        <w:tc>
          <w:tcPr>
            <w:tcW w:w="4066" w:type="dxa"/>
          </w:tcPr>
          <w:p w14:paraId="54E17D63" w14:textId="205632B7" w:rsidR="00FE721F" w:rsidRPr="009C5DAE" w:rsidRDefault="00FE721F" w:rsidP="00FE721F">
            <w:pPr>
              <w:tabs>
                <w:tab w:val="clear" w:pos="227"/>
                <w:tab w:val="clear" w:pos="454"/>
                <w:tab w:val="clear" w:pos="680"/>
                <w:tab w:val="clear" w:pos="3742"/>
                <w:tab w:val="left" w:pos="720"/>
                <w:tab w:val="left" w:pos="3424"/>
              </w:tabs>
              <w:spacing w:line="240" w:lineRule="auto"/>
              <w:jc w:val="both"/>
              <w:rPr>
                <w:rFonts w:ascii="Browallia New" w:hAnsi="Browallia New" w:cs="Browallia New"/>
                <w:sz w:val="24"/>
                <w:szCs w:val="24"/>
              </w:rPr>
            </w:pPr>
            <w:r w:rsidRPr="009C5DAE">
              <w:rPr>
                <w:rFonts w:ascii="Browallia New" w:hAnsi="Browallia New" w:cs="Browallia New"/>
                <w:spacing w:val="-4"/>
                <w:sz w:val="24"/>
                <w:szCs w:val="24"/>
                <w:cs/>
              </w:rPr>
              <w:t>ที่ดินพร้อมสิ่งปลูกสร้างซึ่ง</w:t>
            </w:r>
            <w:r w:rsidRPr="009C5DAE">
              <w:rPr>
                <w:rFonts w:ascii="Browallia New" w:hAnsi="Browallia New" w:cs="Browallia New"/>
                <w:sz w:val="24"/>
                <w:szCs w:val="24"/>
                <w:cs/>
              </w:rPr>
              <w:t>ติดภาระค้ำประกันวงเงินสินเชื่อ</w:t>
            </w:r>
            <w:r w:rsidRPr="009C5DAE">
              <w:rPr>
                <w:rFonts w:ascii="Browallia New" w:hAnsi="Browallia New" w:cs="Browallia New"/>
                <w:sz w:val="24"/>
                <w:szCs w:val="24"/>
              </w:rPr>
              <w:br/>
              <w:t xml:space="preserve">    </w:t>
            </w:r>
            <w:r w:rsidRPr="009C5DAE">
              <w:rPr>
                <w:rFonts w:ascii="Browallia New" w:hAnsi="Browallia New" w:cs="Browallia New"/>
                <w:sz w:val="24"/>
                <w:szCs w:val="24"/>
                <w:cs/>
              </w:rPr>
              <w:t>ที่ได้รับจากสถาบันการเงินและหนังสือค้ำประกันที่</w:t>
            </w:r>
            <w:r w:rsidRPr="009C5DAE">
              <w:rPr>
                <w:rFonts w:ascii="Browallia New" w:hAnsi="Browallia New" w:cs="Browallia New"/>
                <w:sz w:val="24"/>
                <w:szCs w:val="24"/>
              </w:rPr>
              <w:br/>
              <w:t xml:space="preserve">    </w:t>
            </w:r>
            <w:r w:rsidRPr="009C5DAE">
              <w:rPr>
                <w:rFonts w:ascii="Browallia New" w:hAnsi="Browallia New" w:cs="Browallia New"/>
                <w:sz w:val="24"/>
                <w:szCs w:val="24"/>
                <w:cs/>
              </w:rPr>
              <w:t>ออกโดยธนาคาร</w:t>
            </w:r>
            <w:r w:rsidRPr="009C5DAE">
              <w:rPr>
                <w:rFonts w:ascii="Browallia New" w:hAnsi="Browallia New" w:cs="Browallia New"/>
                <w:sz w:val="24"/>
                <w:szCs w:val="24"/>
              </w:rPr>
              <w:t xml:space="preserve"> </w:t>
            </w:r>
            <w:r w:rsidRPr="009C5DAE">
              <w:rPr>
                <w:rFonts w:ascii="Browallia New" w:hAnsi="Browallia New" w:cs="Browallia New"/>
                <w:sz w:val="24"/>
                <w:szCs w:val="24"/>
              </w:rPr>
              <w:br/>
              <w:t xml:space="preserve">    (</w:t>
            </w:r>
            <w:r w:rsidRPr="009C5DAE">
              <w:rPr>
                <w:rFonts w:ascii="Browallia New" w:hAnsi="Browallia New" w:cs="Browallia New"/>
                <w:sz w:val="24"/>
                <w:szCs w:val="24"/>
                <w:cs/>
              </w:rPr>
              <w:t xml:space="preserve">หมายเหตุประกอบงบการเงิน </w:t>
            </w:r>
            <w:r w:rsidRPr="009C5DAE">
              <w:rPr>
                <w:rFonts w:ascii="Browallia New" w:hAnsi="Browallia New" w:cs="Browallia New"/>
                <w:sz w:val="24"/>
                <w:szCs w:val="24"/>
              </w:rPr>
              <w:t xml:space="preserve">24 </w:t>
            </w:r>
            <w:r w:rsidRPr="009C5DAE">
              <w:rPr>
                <w:rFonts w:ascii="Browallia New" w:hAnsi="Browallia New" w:cs="Browallia New"/>
                <w:sz w:val="24"/>
                <w:szCs w:val="24"/>
                <w:cs/>
              </w:rPr>
              <w:t xml:space="preserve">และ </w:t>
            </w:r>
            <w:r w:rsidRPr="009C5DAE">
              <w:rPr>
                <w:rFonts w:ascii="Browallia New" w:hAnsi="Browallia New" w:cs="Browallia New"/>
                <w:sz w:val="24"/>
                <w:szCs w:val="24"/>
              </w:rPr>
              <w:t>28)</w:t>
            </w:r>
          </w:p>
        </w:tc>
        <w:tc>
          <w:tcPr>
            <w:tcW w:w="1080" w:type="dxa"/>
            <w:tcBorders>
              <w:left w:val="nil"/>
              <w:bottom w:val="single" w:sz="12" w:space="0" w:color="auto"/>
              <w:right w:val="nil"/>
            </w:tcBorders>
            <w:shd w:val="clear" w:color="auto" w:fill="auto"/>
            <w:vAlign w:val="bottom"/>
          </w:tcPr>
          <w:p w14:paraId="6994253D" w14:textId="1C499700" w:rsidR="00FE721F" w:rsidRPr="009C5DAE" w:rsidRDefault="00BF6F10" w:rsidP="00FE721F">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r w:rsidRPr="009C5DAE">
              <w:rPr>
                <w:rFonts w:ascii="Browallia New" w:hAnsi="Browallia New" w:cs="Browallia New"/>
                <w:sz w:val="24"/>
                <w:szCs w:val="24"/>
                <w:lang w:val="en-GB"/>
              </w:rPr>
              <w:t>1,953</w:t>
            </w:r>
          </w:p>
        </w:tc>
        <w:tc>
          <w:tcPr>
            <w:tcW w:w="250" w:type="dxa"/>
            <w:shd w:val="clear" w:color="auto" w:fill="auto"/>
            <w:vAlign w:val="bottom"/>
          </w:tcPr>
          <w:p w14:paraId="73659309" w14:textId="77777777" w:rsidR="00FE721F" w:rsidRPr="009C5DAE" w:rsidRDefault="00FE721F" w:rsidP="00FE721F">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046" w:type="dxa"/>
            <w:tcBorders>
              <w:left w:val="nil"/>
              <w:bottom w:val="single" w:sz="12" w:space="0" w:color="auto"/>
              <w:right w:val="nil"/>
            </w:tcBorders>
            <w:shd w:val="clear" w:color="auto" w:fill="auto"/>
            <w:vAlign w:val="bottom"/>
          </w:tcPr>
          <w:p w14:paraId="1AC6C678" w14:textId="20E79ECA" w:rsidR="00FE721F" w:rsidRPr="009C5DAE" w:rsidRDefault="00FE721F" w:rsidP="00FE721F">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r w:rsidRPr="009C5DAE">
              <w:rPr>
                <w:rFonts w:ascii="Browallia New" w:hAnsi="Browallia New" w:cs="Browallia New"/>
                <w:sz w:val="24"/>
                <w:szCs w:val="24"/>
                <w:lang w:val="en-GB"/>
              </w:rPr>
              <w:t>1,990</w:t>
            </w:r>
          </w:p>
        </w:tc>
        <w:tc>
          <w:tcPr>
            <w:tcW w:w="250" w:type="dxa"/>
            <w:shd w:val="clear" w:color="auto" w:fill="auto"/>
            <w:vAlign w:val="center"/>
          </w:tcPr>
          <w:p w14:paraId="56B8A95B" w14:textId="77777777" w:rsidR="00FE721F" w:rsidRPr="009C5DAE" w:rsidRDefault="00FE721F" w:rsidP="00FE721F">
            <w:pPr>
              <w:tabs>
                <w:tab w:val="clear" w:pos="227"/>
                <w:tab w:val="clear" w:pos="454"/>
                <w:tab w:val="clear" w:pos="680"/>
                <w:tab w:val="left" w:pos="720"/>
              </w:tabs>
              <w:spacing w:line="240" w:lineRule="auto"/>
              <w:ind w:right="140"/>
              <w:jc w:val="right"/>
              <w:rPr>
                <w:rFonts w:ascii="Browallia New" w:hAnsi="Browallia New" w:cs="Browallia New"/>
                <w:sz w:val="24"/>
                <w:szCs w:val="24"/>
              </w:rPr>
            </w:pPr>
          </w:p>
        </w:tc>
        <w:tc>
          <w:tcPr>
            <w:tcW w:w="1047" w:type="dxa"/>
            <w:tcBorders>
              <w:left w:val="nil"/>
              <w:bottom w:val="single" w:sz="12" w:space="0" w:color="auto"/>
              <w:right w:val="nil"/>
            </w:tcBorders>
            <w:shd w:val="clear" w:color="auto" w:fill="auto"/>
            <w:vAlign w:val="bottom"/>
          </w:tcPr>
          <w:p w14:paraId="0545F801" w14:textId="3832B06C" w:rsidR="00FE721F" w:rsidRPr="009C5DAE" w:rsidRDefault="00AF7016" w:rsidP="00FE721F">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r w:rsidRPr="009C5DAE">
              <w:rPr>
                <w:rFonts w:ascii="Browallia New" w:hAnsi="Browallia New" w:cs="Browallia New"/>
                <w:sz w:val="24"/>
                <w:szCs w:val="24"/>
                <w:lang w:val="en-GB"/>
              </w:rPr>
              <w:t>423</w:t>
            </w:r>
          </w:p>
        </w:tc>
        <w:tc>
          <w:tcPr>
            <w:tcW w:w="250" w:type="dxa"/>
            <w:vAlign w:val="center"/>
          </w:tcPr>
          <w:p w14:paraId="68480013" w14:textId="77777777" w:rsidR="00FE721F" w:rsidRPr="009C5DAE" w:rsidRDefault="00FE721F" w:rsidP="00FE721F">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050" w:type="dxa"/>
            <w:tcBorders>
              <w:bottom w:val="single" w:sz="12" w:space="0" w:color="auto"/>
            </w:tcBorders>
            <w:vAlign w:val="bottom"/>
          </w:tcPr>
          <w:p w14:paraId="2D37BE35" w14:textId="7C11CBF8" w:rsidR="00FE721F" w:rsidRPr="009C5DAE" w:rsidRDefault="009C5DAE" w:rsidP="00FE721F">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rPr>
            </w:pPr>
            <w:r w:rsidRPr="009C5DAE">
              <w:rPr>
                <w:rFonts w:ascii="Browallia New" w:hAnsi="Browallia New" w:cs="Browallia New"/>
                <w:sz w:val="24"/>
                <w:szCs w:val="24"/>
              </w:rPr>
              <w:t>428</w:t>
            </w:r>
          </w:p>
        </w:tc>
      </w:tr>
      <w:tr w:rsidR="00FE721F" w:rsidRPr="009C5DAE" w14:paraId="475EEEDC" w14:textId="77777777" w:rsidTr="00600527">
        <w:trPr>
          <w:trHeight w:val="154"/>
          <w:tblHeader/>
          <w:jc w:val="right"/>
        </w:trPr>
        <w:tc>
          <w:tcPr>
            <w:tcW w:w="4066" w:type="dxa"/>
          </w:tcPr>
          <w:p w14:paraId="5AC880AE" w14:textId="77777777" w:rsidR="00FE721F" w:rsidRPr="009C5DAE" w:rsidRDefault="00FE721F" w:rsidP="00FE721F">
            <w:pPr>
              <w:tabs>
                <w:tab w:val="clear" w:pos="227"/>
                <w:tab w:val="clear" w:pos="454"/>
                <w:tab w:val="clear" w:pos="680"/>
                <w:tab w:val="left" w:pos="720"/>
              </w:tabs>
              <w:spacing w:line="240" w:lineRule="auto"/>
              <w:ind w:right="432"/>
              <w:jc w:val="both"/>
              <w:rPr>
                <w:rFonts w:ascii="Browallia New" w:hAnsi="Browallia New" w:cs="Browallia New"/>
                <w:spacing w:val="-4"/>
                <w:sz w:val="24"/>
                <w:szCs w:val="24"/>
                <w:cs/>
              </w:rPr>
            </w:pPr>
          </w:p>
        </w:tc>
        <w:tc>
          <w:tcPr>
            <w:tcW w:w="1080" w:type="dxa"/>
            <w:tcBorders>
              <w:top w:val="single" w:sz="12" w:space="0" w:color="auto"/>
              <w:left w:val="nil"/>
              <w:right w:val="nil"/>
            </w:tcBorders>
            <w:shd w:val="clear" w:color="auto" w:fill="auto"/>
          </w:tcPr>
          <w:p w14:paraId="58FD7C56" w14:textId="77777777" w:rsidR="00FE721F" w:rsidRPr="009C5DAE" w:rsidRDefault="00FE721F" w:rsidP="00FE721F">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p>
        </w:tc>
        <w:tc>
          <w:tcPr>
            <w:tcW w:w="250" w:type="dxa"/>
            <w:shd w:val="clear" w:color="auto" w:fill="auto"/>
            <w:vAlign w:val="bottom"/>
          </w:tcPr>
          <w:p w14:paraId="0F97C304" w14:textId="77777777" w:rsidR="00FE721F" w:rsidRPr="009C5DAE" w:rsidRDefault="00FE721F" w:rsidP="00FE721F">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046" w:type="dxa"/>
            <w:tcBorders>
              <w:top w:val="single" w:sz="12" w:space="0" w:color="auto"/>
              <w:left w:val="nil"/>
              <w:right w:val="nil"/>
            </w:tcBorders>
            <w:shd w:val="clear" w:color="auto" w:fill="auto"/>
          </w:tcPr>
          <w:p w14:paraId="4C2126C7" w14:textId="77777777" w:rsidR="00FE721F" w:rsidRPr="009C5DAE" w:rsidRDefault="00FE721F" w:rsidP="00FE721F">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p>
        </w:tc>
        <w:tc>
          <w:tcPr>
            <w:tcW w:w="250" w:type="dxa"/>
            <w:shd w:val="clear" w:color="auto" w:fill="auto"/>
            <w:vAlign w:val="center"/>
          </w:tcPr>
          <w:p w14:paraId="2ED96E38" w14:textId="77777777" w:rsidR="00FE721F" w:rsidRPr="009C5DAE" w:rsidRDefault="00FE721F" w:rsidP="00FE721F">
            <w:pPr>
              <w:tabs>
                <w:tab w:val="clear" w:pos="227"/>
                <w:tab w:val="clear" w:pos="454"/>
                <w:tab w:val="clear" w:pos="680"/>
                <w:tab w:val="left" w:pos="720"/>
              </w:tabs>
              <w:spacing w:line="240" w:lineRule="auto"/>
              <w:ind w:right="140"/>
              <w:jc w:val="right"/>
              <w:rPr>
                <w:rFonts w:ascii="Browallia New" w:hAnsi="Browallia New" w:cs="Browallia New"/>
                <w:sz w:val="24"/>
                <w:szCs w:val="24"/>
              </w:rPr>
            </w:pPr>
          </w:p>
        </w:tc>
        <w:tc>
          <w:tcPr>
            <w:tcW w:w="1047" w:type="dxa"/>
            <w:tcBorders>
              <w:top w:val="single" w:sz="12" w:space="0" w:color="auto"/>
              <w:left w:val="nil"/>
              <w:right w:val="nil"/>
            </w:tcBorders>
            <w:shd w:val="clear" w:color="auto" w:fill="auto"/>
            <w:vAlign w:val="center"/>
          </w:tcPr>
          <w:p w14:paraId="66663096" w14:textId="77777777" w:rsidR="00FE721F" w:rsidRPr="009C5DAE" w:rsidRDefault="00FE721F" w:rsidP="00FE721F">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p>
        </w:tc>
        <w:tc>
          <w:tcPr>
            <w:tcW w:w="250" w:type="dxa"/>
            <w:vAlign w:val="center"/>
          </w:tcPr>
          <w:p w14:paraId="7962C6F3" w14:textId="77777777" w:rsidR="00FE721F" w:rsidRPr="009C5DAE" w:rsidRDefault="00FE721F" w:rsidP="00FE721F">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050" w:type="dxa"/>
            <w:tcBorders>
              <w:top w:val="single" w:sz="12" w:space="0" w:color="auto"/>
            </w:tcBorders>
            <w:vAlign w:val="center"/>
          </w:tcPr>
          <w:p w14:paraId="5D775E06" w14:textId="77777777" w:rsidR="00FE721F" w:rsidRPr="009C5DAE" w:rsidRDefault="00FE721F" w:rsidP="00FE721F">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rPr>
            </w:pPr>
          </w:p>
        </w:tc>
      </w:tr>
      <w:tr w:rsidR="00FE721F" w:rsidRPr="009C5DAE" w14:paraId="509A5947" w14:textId="77777777" w:rsidTr="00600527">
        <w:trPr>
          <w:trHeight w:val="113"/>
          <w:tblHeader/>
          <w:jc w:val="right"/>
        </w:trPr>
        <w:tc>
          <w:tcPr>
            <w:tcW w:w="4066" w:type="dxa"/>
          </w:tcPr>
          <w:p w14:paraId="4FD91083" w14:textId="598AA25E" w:rsidR="00FE721F" w:rsidRPr="009C5DAE" w:rsidRDefault="00FE721F" w:rsidP="00FE721F">
            <w:pPr>
              <w:tabs>
                <w:tab w:val="clear" w:pos="227"/>
                <w:tab w:val="clear" w:pos="454"/>
                <w:tab w:val="clear" w:pos="680"/>
                <w:tab w:val="left" w:pos="720"/>
              </w:tabs>
              <w:spacing w:line="240" w:lineRule="auto"/>
              <w:ind w:right="-2"/>
              <w:rPr>
                <w:rFonts w:ascii="Browallia New" w:hAnsi="Browallia New" w:cs="Browallia New"/>
                <w:spacing w:val="-4"/>
                <w:sz w:val="24"/>
                <w:szCs w:val="24"/>
                <w:cs/>
              </w:rPr>
            </w:pPr>
            <w:r w:rsidRPr="009C5DAE">
              <w:rPr>
                <w:rFonts w:ascii="Browallia New" w:hAnsi="Browallia New" w:cs="Browallia New"/>
                <w:sz w:val="24"/>
                <w:szCs w:val="24"/>
                <w:cs/>
              </w:rPr>
              <w:t>อาคาร</w:t>
            </w:r>
            <w:r w:rsidRPr="009C5DAE">
              <w:rPr>
                <w:rFonts w:ascii="Browallia New" w:hAnsi="Browallia New" w:cs="Browallia New"/>
                <w:sz w:val="24"/>
                <w:szCs w:val="24"/>
              </w:rPr>
              <w:t xml:space="preserve"> </w:t>
            </w:r>
            <w:r w:rsidRPr="009C5DAE">
              <w:rPr>
                <w:rFonts w:ascii="Browallia New" w:hAnsi="Browallia New" w:cs="Browallia New"/>
                <w:sz w:val="24"/>
                <w:szCs w:val="24"/>
                <w:cs/>
              </w:rPr>
              <w:t>อุปกรณ์</w:t>
            </w:r>
            <w:r w:rsidRPr="009C5DAE">
              <w:rPr>
                <w:rFonts w:ascii="Browallia New" w:hAnsi="Browallia New" w:cs="Browallia New"/>
                <w:sz w:val="24"/>
                <w:szCs w:val="24"/>
              </w:rPr>
              <w:t xml:space="preserve"> </w:t>
            </w:r>
            <w:r w:rsidRPr="009C5DAE">
              <w:rPr>
                <w:rFonts w:ascii="Browallia New" w:hAnsi="Browallia New" w:cs="Browallia New"/>
                <w:sz w:val="24"/>
                <w:szCs w:val="24"/>
                <w:cs/>
              </w:rPr>
              <w:t>และยานพาหนะคิดค่าเสื่อมราคา</w:t>
            </w:r>
            <w:r w:rsidRPr="009C5DAE">
              <w:rPr>
                <w:rFonts w:ascii="Browallia New" w:hAnsi="Browallia New" w:cs="Browallia New"/>
                <w:sz w:val="24"/>
                <w:szCs w:val="24"/>
              </w:rPr>
              <w:br/>
              <w:t xml:space="preserve">    </w:t>
            </w:r>
            <w:r w:rsidRPr="009C5DAE">
              <w:rPr>
                <w:rFonts w:ascii="Browallia New" w:hAnsi="Browallia New" w:cs="Browallia New"/>
                <w:sz w:val="24"/>
                <w:szCs w:val="24"/>
                <w:cs/>
              </w:rPr>
              <w:t>เต็มมูลค่าแล้ว</w:t>
            </w:r>
            <w:r w:rsidRPr="009C5DAE">
              <w:rPr>
                <w:rFonts w:ascii="Browallia New" w:hAnsi="Browallia New" w:cs="Browallia New"/>
                <w:sz w:val="24"/>
                <w:szCs w:val="24"/>
              </w:rPr>
              <w:t xml:space="preserve"> </w:t>
            </w:r>
            <w:r w:rsidRPr="009C5DAE">
              <w:rPr>
                <w:rFonts w:ascii="Browallia New" w:hAnsi="Browallia New" w:cs="Browallia New"/>
                <w:sz w:val="24"/>
                <w:szCs w:val="24"/>
                <w:cs/>
              </w:rPr>
              <w:t>แต่ยังคงใช้งานอยู่</w:t>
            </w:r>
          </w:p>
        </w:tc>
        <w:tc>
          <w:tcPr>
            <w:tcW w:w="1080" w:type="dxa"/>
            <w:tcBorders>
              <w:left w:val="nil"/>
              <w:bottom w:val="single" w:sz="12" w:space="0" w:color="auto"/>
              <w:right w:val="nil"/>
            </w:tcBorders>
            <w:shd w:val="clear" w:color="auto" w:fill="auto"/>
            <w:vAlign w:val="bottom"/>
          </w:tcPr>
          <w:p w14:paraId="555B516C" w14:textId="6641E650" w:rsidR="00FE721F" w:rsidRPr="009C5DAE" w:rsidRDefault="00653747" w:rsidP="00FE721F">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rPr>
            </w:pPr>
            <w:r w:rsidRPr="009C5DAE">
              <w:rPr>
                <w:rFonts w:ascii="Browallia New" w:hAnsi="Browallia New" w:cs="Browallia New"/>
                <w:sz w:val="24"/>
                <w:szCs w:val="24"/>
              </w:rPr>
              <w:t>64</w:t>
            </w:r>
            <w:r w:rsidR="00845FD6" w:rsidRPr="009C5DAE">
              <w:rPr>
                <w:rFonts w:ascii="Browallia New" w:hAnsi="Browallia New" w:cs="Browallia New"/>
                <w:sz w:val="24"/>
                <w:szCs w:val="24"/>
              </w:rPr>
              <w:t>4</w:t>
            </w:r>
          </w:p>
        </w:tc>
        <w:tc>
          <w:tcPr>
            <w:tcW w:w="250" w:type="dxa"/>
            <w:shd w:val="clear" w:color="auto" w:fill="auto"/>
            <w:vAlign w:val="bottom"/>
          </w:tcPr>
          <w:p w14:paraId="2B4F824A" w14:textId="77777777" w:rsidR="00FE721F" w:rsidRPr="009C5DAE" w:rsidRDefault="00FE721F" w:rsidP="00FE721F">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046" w:type="dxa"/>
            <w:tcBorders>
              <w:left w:val="nil"/>
              <w:bottom w:val="single" w:sz="12" w:space="0" w:color="auto"/>
              <w:right w:val="nil"/>
            </w:tcBorders>
            <w:shd w:val="clear" w:color="auto" w:fill="auto"/>
            <w:vAlign w:val="bottom"/>
          </w:tcPr>
          <w:p w14:paraId="2446137F" w14:textId="70C365D3" w:rsidR="00FE721F" w:rsidRPr="009C5DAE" w:rsidRDefault="00FE721F" w:rsidP="00FE721F">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r w:rsidRPr="009C5DAE">
              <w:rPr>
                <w:rFonts w:ascii="Browallia New" w:hAnsi="Browallia New" w:cs="Browallia New"/>
                <w:sz w:val="24"/>
                <w:szCs w:val="24"/>
                <w:lang w:val="en-GB"/>
              </w:rPr>
              <w:t>701</w:t>
            </w:r>
          </w:p>
        </w:tc>
        <w:tc>
          <w:tcPr>
            <w:tcW w:w="250" w:type="dxa"/>
            <w:shd w:val="clear" w:color="auto" w:fill="auto"/>
            <w:vAlign w:val="center"/>
          </w:tcPr>
          <w:p w14:paraId="2F66B4F9" w14:textId="77777777" w:rsidR="00FE721F" w:rsidRPr="009C5DAE" w:rsidRDefault="00FE721F" w:rsidP="00FE721F">
            <w:pPr>
              <w:tabs>
                <w:tab w:val="clear" w:pos="227"/>
                <w:tab w:val="clear" w:pos="454"/>
                <w:tab w:val="clear" w:pos="680"/>
                <w:tab w:val="left" w:pos="720"/>
              </w:tabs>
              <w:spacing w:line="240" w:lineRule="auto"/>
              <w:ind w:right="140"/>
              <w:jc w:val="right"/>
              <w:rPr>
                <w:rFonts w:ascii="Browallia New" w:hAnsi="Browallia New" w:cs="Browallia New"/>
                <w:sz w:val="24"/>
                <w:szCs w:val="24"/>
              </w:rPr>
            </w:pPr>
          </w:p>
        </w:tc>
        <w:tc>
          <w:tcPr>
            <w:tcW w:w="1047" w:type="dxa"/>
            <w:tcBorders>
              <w:left w:val="nil"/>
              <w:bottom w:val="single" w:sz="12" w:space="0" w:color="auto"/>
              <w:right w:val="nil"/>
            </w:tcBorders>
            <w:shd w:val="clear" w:color="auto" w:fill="auto"/>
            <w:vAlign w:val="bottom"/>
          </w:tcPr>
          <w:p w14:paraId="12397306" w14:textId="5C3B0D00" w:rsidR="00FE721F" w:rsidRPr="009C5DAE" w:rsidRDefault="00AF7016" w:rsidP="00FE721F">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r w:rsidRPr="009C5DAE">
              <w:rPr>
                <w:rFonts w:ascii="Browallia New" w:hAnsi="Browallia New" w:cs="Browallia New"/>
                <w:sz w:val="24"/>
                <w:szCs w:val="24"/>
                <w:lang w:val="en-GB"/>
              </w:rPr>
              <w:t>4</w:t>
            </w:r>
            <w:r w:rsidR="008D4A1C" w:rsidRPr="009C5DAE">
              <w:rPr>
                <w:rFonts w:ascii="Browallia New" w:hAnsi="Browallia New" w:cs="Browallia New"/>
                <w:sz w:val="24"/>
                <w:szCs w:val="24"/>
                <w:lang w:val="en-GB"/>
              </w:rPr>
              <w:t>30</w:t>
            </w:r>
          </w:p>
        </w:tc>
        <w:tc>
          <w:tcPr>
            <w:tcW w:w="250" w:type="dxa"/>
            <w:vAlign w:val="center"/>
          </w:tcPr>
          <w:p w14:paraId="40FE7A5B" w14:textId="77777777" w:rsidR="00FE721F" w:rsidRPr="009C5DAE" w:rsidRDefault="00FE721F" w:rsidP="00FE721F">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050" w:type="dxa"/>
            <w:tcBorders>
              <w:bottom w:val="single" w:sz="12" w:space="0" w:color="auto"/>
            </w:tcBorders>
            <w:vAlign w:val="bottom"/>
          </w:tcPr>
          <w:p w14:paraId="7DA8D257" w14:textId="41748347" w:rsidR="00FE721F" w:rsidRPr="009C5DAE" w:rsidRDefault="00FE721F" w:rsidP="00FE721F">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rPr>
            </w:pPr>
            <w:r w:rsidRPr="009C5DAE">
              <w:rPr>
                <w:rFonts w:ascii="Browallia New" w:hAnsi="Browallia New" w:cs="Browallia New"/>
                <w:sz w:val="24"/>
                <w:szCs w:val="24"/>
                <w:lang w:val="en-GB"/>
              </w:rPr>
              <w:t>506</w:t>
            </w:r>
          </w:p>
        </w:tc>
      </w:tr>
    </w:tbl>
    <w:p w14:paraId="7F716184" w14:textId="679485A8" w:rsidR="00243293" w:rsidRPr="009C5DAE" w:rsidRDefault="00243293"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rPr>
      </w:pPr>
    </w:p>
    <w:p w14:paraId="47D861E9" w14:textId="3EAE1D91" w:rsidR="00A41DA7" w:rsidRPr="009C5DAE" w:rsidRDefault="00B92C4D"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สินทรัพย์สิทธิการใช้</w:t>
      </w:r>
      <w:r w:rsidR="00991D7F" w:rsidRPr="009C5DAE">
        <w:rPr>
          <w:rFonts w:ascii="Browallia New" w:hAnsi="Browallia New" w:cs="Browallia New"/>
          <w:b/>
          <w:bCs/>
          <w:sz w:val="28"/>
          <w:szCs w:val="28"/>
        </w:rPr>
        <w:t xml:space="preserve"> - </w:t>
      </w:r>
      <w:r w:rsidR="00991D7F" w:rsidRPr="009C5DAE">
        <w:rPr>
          <w:rFonts w:ascii="Browallia New" w:hAnsi="Browallia New" w:cs="Browallia New"/>
          <w:b/>
          <w:bCs/>
          <w:sz w:val="28"/>
          <w:szCs w:val="28"/>
          <w:cs/>
        </w:rPr>
        <w:t>สุทธิ</w:t>
      </w:r>
    </w:p>
    <w:p w14:paraId="2340D54D" w14:textId="3B01B784" w:rsidR="00A41DA7" w:rsidRPr="009C5DAE" w:rsidRDefault="00A4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bl>
      <w:tblPr>
        <w:tblW w:w="9081" w:type="dxa"/>
        <w:tblInd w:w="279" w:type="dxa"/>
        <w:tblLayout w:type="fixed"/>
        <w:tblCellMar>
          <w:left w:w="115" w:type="dxa"/>
          <w:right w:w="115" w:type="dxa"/>
        </w:tblCellMar>
        <w:tblLook w:val="0000" w:firstRow="0" w:lastRow="0" w:firstColumn="0" w:lastColumn="0" w:noHBand="0" w:noVBand="0"/>
      </w:tblPr>
      <w:tblGrid>
        <w:gridCol w:w="2511"/>
        <w:gridCol w:w="810"/>
        <w:gridCol w:w="810"/>
        <w:gridCol w:w="810"/>
        <w:gridCol w:w="810"/>
        <w:gridCol w:w="810"/>
        <w:gridCol w:w="810"/>
        <w:gridCol w:w="810"/>
        <w:gridCol w:w="900"/>
      </w:tblGrid>
      <w:tr w:rsidR="00C475EE" w:rsidRPr="009C11BA" w14:paraId="3168DC4C" w14:textId="77777777" w:rsidTr="000C1169">
        <w:trPr>
          <w:cantSplit/>
          <w:trHeight w:val="20"/>
          <w:tblHeader/>
        </w:trPr>
        <w:tc>
          <w:tcPr>
            <w:tcW w:w="2511" w:type="dxa"/>
            <w:vAlign w:val="bottom"/>
          </w:tcPr>
          <w:p w14:paraId="0A1F22B0" w14:textId="77777777" w:rsidR="00C475EE" w:rsidRPr="009C11BA" w:rsidRDefault="00C475EE" w:rsidP="000C1169">
            <w:pPr>
              <w:spacing w:line="240" w:lineRule="auto"/>
              <w:ind w:left="162" w:right="-36" w:hanging="162"/>
              <w:jc w:val="center"/>
              <w:rPr>
                <w:rFonts w:ascii="Browallia New" w:hAnsi="Browallia New" w:cs="Browallia New"/>
                <w:snapToGrid w:val="0"/>
                <w:color w:val="000000"/>
                <w:cs/>
                <w:lang w:eastAsia="th-TH"/>
              </w:rPr>
            </w:pPr>
          </w:p>
        </w:tc>
        <w:tc>
          <w:tcPr>
            <w:tcW w:w="810" w:type="dxa"/>
          </w:tcPr>
          <w:p w14:paraId="67827A4C" w14:textId="77777777" w:rsidR="00C475EE" w:rsidRPr="009C11BA" w:rsidRDefault="00C475EE" w:rsidP="000C1169">
            <w:pPr>
              <w:spacing w:line="240" w:lineRule="auto"/>
              <w:ind w:right="-36"/>
              <w:jc w:val="right"/>
              <w:rPr>
                <w:rFonts w:ascii="Browallia New" w:hAnsi="Browallia New" w:cs="Browallia New"/>
                <w:snapToGrid w:val="0"/>
                <w:color w:val="000000"/>
                <w:cs/>
                <w:lang w:eastAsia="th-TH"/>
              </w:rPr>
            </w:pPr>
          </w:p>
        </w:tc>
        <w:tc>
          <w:tcPr>
            <w:tcW w:w="5760" w:type="dxa"/>
            <w:gridSpan w:val="7"/>
            <w:vAlign w:val="bottom"/>
          </w:tcPr>
          <w:p w14:paraId="139AB6F0" w14:textId="77777777" w:rsidR="00C475EE" w:rsidRPr="009C11BA" w:rsidRDefault="00C475EE" w:rsidP="000C1169">
            <w:pPr>
              <w:spacing w:line="240" w:lineRule="auto"/>
              <w:ind w:right="-36"/>
              <w:jc w:val="right"/>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(หน่วย</w:t>
            </w:r>
            <w:r w:rsidRPr="009C11BA">
              <w:rPr>
                <w:rFonts w:ascii="Browallia New" w:hAnsi="Browallia New" w:cs="Browallia New"/>
                <w:snapToGrid w:val="0"/>
                <w:color w:val="000000"/>
                <w:lang w:eastAsia="th-TH"/>
              </w:rPr>
              <w:t xml:space="preserve"> </w:t>
            </w:r>
            <w:r w:rsidRPr="009C11BA">
              <w:rPr>
                <w:rFonts w:ascii="Browallia New" w:hAnsi="Browallia New" w:cs="Browallia New"/>
                <w:snapToGrid w:val="0"/>
                <w:color w:val="000000"/>
                <w:cs/>
                <w:lang w:eastAsia="th-TH"/>
              </w:rPr>
              <w:t>:</w:t>
            </w:r>
            <w:r w:rsidRPr="009C11BA">
              <w:rPr>
                <w:rFonts w:ascii="Browallia New" w:hAnsi="Browallia New" w:cs="Browallia New"/>
                <w:snapToGrid w:val="0"/>
                <w:color w:val="000000"/>
                <w:lang w:eastAsia="th-TH"/>
              </w:rPr>
              <w:t xml:space="preserve"> </w:t>
            </w:r>
            <w:r w:rsidRPr="009C11BA">
              <w:rPr>
                <w:rFonts w:ascii="Browallia New" w:hAnsi="Browallia New" w:cs="Browallia New"/>
                <w:snapToGrid w:val="0"/>
                <w:color w:val="000000"/>
                <w:cs/>
                <w:lang w:eastAsia="th-TH"/>
              </w:rPr>
              <w:t>พันบาท)</w:t>
            </w:r>
          </w:p>
        </w:tc>
      </w:tr>
      <w:tr w:rsidR="00C475EE" w:rsidRPr="009C11BA" w14:paraId="4278F22A" w14:textId="77777777" w:rsidTr="000C1169">
        <w:trPr>
          <w:cantSplit/>
          <w:trHeight w:val="20"/>
          <w:tblHeader/>
        </w:trPr>
        <w:tc>
          <w:tcPr>
            <w:tcW w:w="2511" w:type="dxa"/>
            <w:vAlign w:val="bottom"/>
          </w:tcPr>
          <w:p w14:paraId="1ED8118C" w14:textId="77777777" w:rsidR="00C475EE" w:rsidRPr="009C11BA" w:rsidRDefault="00C475EE" w:rsidP="000C1169">
            <w:pPr>
              <w:spacing w:line="240" w:lineRule="auto"/>
              <w:ind w:left="162" w:right="-36" w:hanging="162"/>
              <w:jc w:val="center"/>
              <w:rPr>
                <w:rFonts w:ascii="Browallia New" w:hAnsi="Browallia New" w:cs="Browallia New"/>
                <w:snapToGrid w:val="0"/>
                <w:color w:val="000000"/>
                <w:cs/>
                <w:lang w:eastAsia="th-TH"/>
              </w:rPr>
            </w:pPr>
          </w:p>
        </w:tc>
        <w:tc>
          <w:tcPr>
            <w:tcW w:w="3240" w:type="dxa"/>
            <w:gridSpan w:val="4"/>
            <w:vAlign w:val="bottom"/>
          </w:tcPr>
          <w:p w14:paraId="6225FBB4" w14:textId="77777777" w:rsidR="00C475EE" w:rsidRPr="009C11BA" w:rsidRDefault="00C475EE" w:rsidP="000C1169">
            <w:pPr>
              <w:pBdr>
                <w:bottom w:val="single" w:sz="4" w:space="1" w:color="auto"/>
              </w:pBdr>
              <w:tabs>
                <w:tab w:val="clear" w:pos="680"/>
                <w:tab w:val="clear" w:pos="907"/>
                <w:tab w:val="left" w:pos="734"/>
              </w:tabs>
              <w:spacing w:line="240" w:lineRule="auto"/>
              <w:ind w:right="-60"/>
              <w:jc w:val="center"/>
              <w:rPr>
                <w:rFonts w:ascii="Browallia New" w:hAnsi="Browallia New" w:cs="Browallia New"/>
                <w:snapToGrid w:val="0"/>
                <w:color w:val="000000"/>
                <w:cs/>
                <w:lang w:eastAsia="th-TH"/>
              </w:rPr>
            </w:pPr>
            <w:r>
              <w:rPr>
                <w:rFonts w:ascii="Browallia New" w:hAnsi="Browallia New" w:cs="Browallia New"/>
                <w:snapToGrid w:val="0"/>
                <w:color w:val="000000"/>
                <w:cs/>
                <w:lang w:eastAsia="th-TH"/>
              </w:rPr>
              <w:t>งบการ</w:t>
            </w:r>
            <w:r w:rsidRPr="007A24BF">
              <w:rPr>
                <w:rFonts w:ascii="Browallia New" w:hAnsi="Browallia New" w:cs="Browallia New"/>
                <w:snapToGrid w:val="0"/>
                <w:color w:val="000000"/>
                <w:cs/>
                <w:lang w:eastAsia="th-TH"/>
              </w:rPr>
              <w:t>เงินรวม</w:t>
            </w:r>
          </w:p>
        </w:tc>
        <w:tc>
          <w:tcPr>
            <w:tcW w:w="3330" w:type="dxa"/>
            <w:gridSpan w:val="4"/>
          </w:tcPr>
          <w:p w14:paraId="66360C0B" w14:textId="77777777" w:rsidR="00C475EE" w:rsidRPr="009C11BA" w:rsidRDefault="00C475EE" w:rsidP="000C1169">
            <w:pPr>
              <w:pBdr>
                <w:bottom w:val="single" w:sz="4" w:space="1" w:color="auto"/>
              </w:pBdr>
              <w:spacing w:line="240" w:lineRule="auto"/>
              <w:ind w:right="-36"/>
              <w:jc w:val="center"/>
              <w:rPr>
                <w:rFonts w:ascii="Browallia New" w:hAnsi="Browallia New" w:cs="Browallia New"/>
                <w:snapToGrid w:val="0"/>
                <w:color w:val="000000"/>
                <w:cs/>
                <w:lang w:eastAsia="th-TH"/>
              </w:rPr>
            </w:pPr>
            <w:r>
              <w:rPr>
                <w:rFonts w:ascii="Browallia New" w:hAnsi="Browallia New" w:cs="Browallia New"/>
                <w:snapToGrid w:val="0"/>
                <w:color w:val="000000"/>
                <w:cs/>
                <w:lang w:eastAsia="th-TH"/>
              </w:rPr>
              <w:t>งบการ</w:t>
            </w:r>
            <w:r w:rsidRPr="002123D2">
              <w:rPr>
                <w:rFonts w:ascii="Browallia New" w:hAnsi="Browallia New" w:cs="Browallia New"/>
                <w:snapToGrid w:val="0"/>
                <w:color w:val="000000"/>
                <w:cs/>
                <w:lang w:eastAsia="th-TH"/>
              </w:rPr>
              <w:t>เงินเฉพาะบริษัท</w:t>
            </w:r>
          </w:p>
        </w:tc>
      </w:tr>
      <w:tr w:rsidR="00C475EE" w:rsidRPr="009C11BA" w14:paraId="7BB73370" w14:textId="77777777" w:rsidTr="000C1169">
        <w:trPr>
          <w:cantSplit/>
          <w:trHeight w:val="20"/>
        </w:trPr>
        <w:tc>
          <w:tcPr>
            <w:tcW w:w="2511" w:type="dxa"/>
            <w:vAlign w:val="bottom"/>
          </w:tcPr>
          <w:p w14:paraId="34EF0BE0" w14:textId="77777777" w:rsidR="00C475EE" w:rsidRPr="009C11BA" w:rsidRDefault="00C475EE" w:rsidP="000C1169">
            <w:pPr>
              <w:spacing w:line="240" w:lineRule="auto"/>
              <w:ind w:left="162" w:right="-36" w:hanging="162"/>
              <w:jc w:val="center"/>
              <w:rPr>
                <w:rFonts w:ascii="Browallia New" w:hAnsi="Browallia New" w:cs="Browallia New"/>
                <w:snapToGrid w:val="0"/>
                <w:color w:val="000000"/>
                <w:cs/>
                <w:lang w:eastAsia="th-TH"/>
              </w:rPr>
            </w:pPr>
          </w:p>
        </w:tc>
        <w:tc>
          <w:tcPr>
            <w:tcW w:w="810" w:type="dxa"/>
            <w:vAlign w:val="bottom"/>
          </w:tcPr>
          <w:p w14:paraId="51A76950" w14:textId="77777777" w:rsidR="00C475EE" w:rsidRPr="009C11BA" w:rsidRDefault="00C475EE" w:rsidP="000C1169">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ที่ดิน</w:t>
            </w:r>
          </w:p>
        </w:tc>
        <w:tc>
          <w:tcPr>
            <w:tcW w:w="810" w:type="dxa"/>
            <w:vAlign w:val="bottom"/>
          </w:tcPr>
          <w:p w14:paraId="1E801335" w14:textId="77777777" w:rsidR="00C475EE" w:rsidRPr="009C11BA" w:rsidRDefault="00C475EE" w:rsidP="000C1169">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อาคาร</w:t>
            </w:r>
          </w:p>
        </w:tc>
        <w:tc>
          <w:tcPr>
            <w:tcW w:w="810" w:type="dxa"/>
            <w:vAlign w:val="bottom"/>
          </w:tcPr>
          <w:p w14:paraId="326D965F" w14:textId="77777777" w:rsidR="00C475EE" w:rsidRPr="009C11BA" w:rsidRDefault="00C475EE" w:rsidP="000C1169">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ยานพาหนะ</w:t>
            </w:r>
          </w:p>
        </w:tc>
        <w:tc>
          <w:tcPr>
            <w:tcW w:w="810" w:type="dxa"/>
            <w:vAlign w:val="bottom"/>
          </w:tcPr>
          <w:p w14:paraId="312E843E" w14:textId="77777777" w:rsidR="00C475EE" w:rsidRPr="009C11BA" w:rsidRDefault="00C475EE" w:rsidP="000C1169">
            <w:pPr>
              <w:pBdr>
                <w:bottom w:val="single" w:sz="4" w:space="1" w:color="auto"/>
              </w:pBdr>
              <w:tabs>
                <w:tab w:val="clear" w:pos="680"/>
                <w:tab w:val="clear" w:pos="907"/>
                <w:tab w:val="left" w:pos="734"/>
              </w:tabs>
              <w:spacing w:line="240" w:lineRule="auto"/>
              <w:ind w:right="-60"/>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รวม</w:t>
            </w:r>
          </w:p>
        </w:tc>
        <w:tc>
          <w:tcPr>
            <w:tcW w:w="810" w:type="dxa"/>
          </w:tcPr>
          <w:p w14:paraId="60940E2C" w14:textId="77777777" w:rsidR="00C475EE" w:rsidRPr="009C11BA" w:rsidRDefault="00C475EE" w:rsidP="000C1169">
            <w:pPr>
              <w:pBdr>
                <w:bottom w:val="single" w:sz="4" w:space="1" w:color="auto"/>
              </w:pBdr>
              <w:spacing w:line="240" w:lineRule="auto"/>
              <w:ind w:right="-36"/>
              <w:jc w:val="center"/>
              <w:rPr>
                <w:rFonts w:ascii="Browallia New" w:hAnsi="Browallia New" w:cs="Browallia New"/>
                <w:snapToGrid w:val="0"/>
                <w:color w:val="000000"/>
                <w:cs/>
                <w:lang w:eastAsia="th-TH"/>
              </w:rPr>
            </w:pPr>
            <w:r>
              <w:rPr>
                <w:rFonts w:ascii="Browallia New" w:hAnsi="Browallia New" w:cs="Browallia New" w:hint="cs"/>
                <w:snapToGrid w:val="0"/>
                <w:color w:val="000000"/>
                <w:cs/>
                <w:lang w:eastAsia="th-TH"/>
              </w:rPr>
              <w:t>ที่ดิน</w:t>
            </w:r>
          </w:p>
        </w:tc>
        <w:tc>
          <w:tcPr>
            <w:tcW w:w="810" w:type="dxa"/>
            <w:vAlign w:val="bottom"/>
          </w:tcPr>
          <w:p w14:paraId="2AF08B0C" w14:textId="77777777" w:rsidR="00C475EE" w:rsidRPr="009C11BA" w:rsidRDefault="00C475EE" w:rsidP="000C1169">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อาคาร</w:t>
            </w:r>
          </w:p>
        </w:tc>
        <w:tc>
          <w:tcPr>
            <w:tcW w:w="810" w:type="dxa"/>
            <w:vAlign w:val="bottom"/>
          </w:tcPr>
          <w:p w14:paraId="691315C3" w14:textId="77777777" w:rsidR="00C475EE" w:rsidRPr="009C11BA" w:rsidRDefault="00C475EE" w:rsidP="000C1169">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ยานพาหนะ</w:t>
            </w:r>
          </w:p>
        </w:tc>
        <w:tc>
          <w:tcPr>
            <w:tcW w:w="900" w:type="dxa"/>
            <w:vAlign w:val="bottom"/>
          </w:tcPr>
          <w:p w14:paraId="1C36C1D8" w14:textId="77777777" w:rsidR="00C475EE" w:rsidRPr="009C11BA" w:rsidRDefault="00C475EE" w:rsidP="000C1169">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รวม</w:t>
            </w:r>
          </w:p>
        </w:tc>
      </w:tr>
      <w:tr w:rsidR="00C475EE" w:rsidRPr="009C11BA" w14:paraId="3ACAC9EE" w14:textId="77777777" w:rsidTr="000C1169">
        <w:trPr>
          <w:cantSplit/>
          <w:trHeight w:val="20"/>
        </w:trPr>
        <w:tc>
          <w:tcPr>
            <w:tcW w:w="2511" w:type="dxa"/>
            <w:vAlign w:val="bottom"/>
          </w:tcPr>
          <w:p w14:paraId="3E3D43D4" w14:textId="77777777" w:rsidR="00C475EE" w:rsidRPr="009C11BA" w:rsidRDefault="00C475EE" w:rsidP="000C1169">
            <w:pPr>
              <w:spacing w:line="240" w:lineRule="auto"/>
              <w:ind w:left="162" w:right="-36" w:hanging="162"/>
              <w:jc w:val="both"/>
              <w:rPr>
                <w:rFonts w:ascii="Browallia New" w:hAnsi="Browallia New" w:cs="Browallia New"/>
                <w:b/>
                <w:bCs/>
                <w:snapToGrid w:val="0"/>
                <w:color w:val="000000"/>
                <w:u w:val="single"/>
                <w:cs/>
                <w:lang w:eastAsia="th-TH"/>
              </w:rPr>
            </w:pPr>
          </w:p>
        </w:tc>
        <w:tc>
          <w:tcPr>
            <w:tcW w:w="810" w:type="dxa"/>
            <w:vAlign w:val="bottom"/>
          </w:tcPr>
          <w:p w14:paraId="4F5FE478"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2CCCC23C"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46444E30"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457871D6"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tcPr>
          <w:p w14:paraId="38B3F5E2"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6AECC274"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17ECD6CD"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900" w:type="dxa"/>
            <w:vAlign w:val="bottom"/>
          </w:tcPr>
          <w:p w14:paraId="73F93748"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r>
      <w:tr w:rsidR="00C475EE" w:rsidRPr="009C11BA" w14:paraId="4399675A" w14:textId="77777777" w:rsidTr="000C1169">
        <w:trPr>
          <w:cantSplit/>
          <w:trHeight w:val="20"/>
        </w:trPr>
        <w:tc>
          <w:tcPr>
            <w:tcW w:w="2511" w:type="dxa"/>
            <w:vAlign w:val="bottom"/>
          </w:tcPr>
          <w:p w14:paraId="10B18435" w14:textId="77777777" w:rsidR="00C475EE" w:rsidRPr="009C11BA" w:rsidRDefault="00C475EE" w:rsidP="000C1169">
            <w:pPr>
              <w:spacing w:line="240" w:lineRule="auto"/>
              <w:ind w:left="162" w:right="-36" w:hanging="162"/>
              <w:jc w:val="both"/>
              <w:rPr>
                <w:rFonts w:ascii="Browallia New" w:hAnsi="Browallia New" w:cs="Browallia New"/>
                <w:b/>
                <w:bCs/>
                <w:snapToGrid w:val="0"/>
                <w:color w:val="000000"/>
                <w:u w:val="single"/>
                <w:cs/>
                <w:lang w:eastAsia="th-TH"/>
              </w:rPr>
            </w:pPr>
            <w:r w:rsidRPr="009C11BA">
              <w:rPr>
                <w:rFonts w:ascii="Browallia New" w:hAnsi="Browallia New" w:cs="Browallia New"/>
                <w:b/>
                <w:bCs/>
                <w:snapToGrid w:val="0"/>
                <w:color w:val="000000"/>
                <w:u w:val="single"/>
                <w:cs/>
                <w:lang w:eastAsia="th-TH"/>
              </w:rPr>
              <w:t>ราคาทุน</w:t>
            </w:r>
          </w:p>
        </w:tc>
        <w:tc>
          <w:tcPr>
            <w:tcW w:w="810" w:type="dxa"/>
            <w:vAlign w:val="bottom"/>
          </w:tcPr>
          <w:p w14:paraId="0529A971"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2A5612C4"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431AC451"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74EA2C77"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tcPr>
          <w:p w14:paraId="56B8D7A7"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0C35F66A"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0D3B04B2"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900" w:type="dxa"/>
            <w:vAlign w:val="bottom"/>
          </w:tcPr>
          <w:p w14:paraId="2C2FDF61"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r>
      <w:tr w:rsidR="00C475EE" w:rsidRPr="009C11BA" w14:paraId="4ADB7EFE" w14:textId="77777777" w:rsidTr="000C1169">
        <w:trPr>
          <w:cantSplit/>
          <w:trHeight w:val="20"/>
        </w:trPr>
        <w:tc>
          <w:tcPr>
            <w:tcW w:w="2511" w:type="dxa"/>
            <w:vAlign w:val="bottom"/>
          </w:tcPr>
          <w:p w14:paraId="6F1EBCBD"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1 </w:t>
            </w:r>
            <w:r w:rsidRPr="009C11BA">
              <w:rPr>
                <w:rFonts w:ascii="Browallia New" w:hAnsi="Browallia New" w:cs="Browallia New"/>
                <w:snapToGrid w:val="0"/>
                <w:color w:val="000000"/>
                <w:cs/>
                <w:lang w:eastAsia="th-TH"/>
              </w:rPr>
              <w:t>มกราคม</w:t>
            </w:r>
            <w:r w:rsidRPr="009C11BA">
              <w:rPr>
                <w:rFonts w:ascii="Browallia New" w:hAnsi="Browallia New" w:cs="Browallia New"/>
                <w:snapToGrid w:val="0"/>
                <w:color w:val="000000"/>
                <w:lang w:eastAsia="th-TH"/>
              </w:rPr>
              <w:t xml:space="preserve"> 256</w:t>
            </w:r>
            <w:r>
              <w:rPr>
                <w:rFonts w:ascii="Browallia New" w:hAnsi="Browallia New" w:cs="Browallia New" w:hint="cs"/>
                <w:snapToGrid w:val="0"/>
                <w:color w:val="000000"/>
                <w:cs/>
                <w:lang w:eastAsia="th-TH"/>
              </w:rPr>
              <w:t>6</w:t>
            </w:r>
          </w:p>
        </w:tc>
        <w:tc>
          <w:tcPr>
            <w:tcW w:w="810" w:type="dxa"/>
            <w:vAlign w:val="bottom"/>
          </w:tcPr>
          <w:p w14:paraId="093B7EB9" w14:textId="77777777" w:rsidR="00C475EE" w:rsidRPr="009C11BA"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20,122</w:t>
            </w:r>
          </w:p>
        </w:tc>
        <w:tc>
          <w:tcPr>
            <w:tcW w:w="810" w:type="dxa"/>
            <w:vAlign w:val="bottom"/>
          </w:tcPr>
          <w:p w14:paraId="4A792D96" w14:textId="77777777" w:rsidR="00C475EE" w:rsidRPr="009C11BA" w:rsidRDefault="00C475EE" w:rsidP="000C1169">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80,657</w:t>
            </w:r>
          </w:p>
        </w:tc>
        <w:tc>
          <w:tcPr>
            <w:tcW w:w="810" w:type="dxa"/>
            <w:vAlign w:val="bottom"/>
          </w:tcPr>
          <w:p w14:paraId="25D6BE0B" w14:textId="77777777" w:rsidR="00C475EE" w:rsidRPr="009C11BA" w:rsidRDefault="00C475EE" w:rsidP="000C1169">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15,938</w:t>
            </w:r>
          </w:p>
        </w:tc>
        <w:tc>
          <w:tcPr>
            <w:tcW w:w="810" w:type="dxa"/>
            <w:vAlign w:val="bottom"/>
          </w:tcPr>
          <w:p w14:paraId="3A456AB6" w14:textId="77777777" w:rsidR="00C475EE" w:rsidRPr="009C11BA" w:rsidRDefault="00C475EE" w:rsidP="000C1169">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11</w:t>
            </w:r>
            <w:r>
              <w:rPr>
                <w:rFonts w:ascii="Browallia New" w:hAnsi="Browallia New" w:cs="Browallia New"/>
                <w:snapToGrid w:val="0"/>
                <w:color w:val="000000"/>
                <w:lang w:eastAsia="th-TH"/>
              </w:rPr>
              <w:t>6,717</w:t>
            </w:r>
          </w:p>
        </w:tc>
        <w:tc>
          <w:tcPr>
            <w:tcW w:w="810" w:type="dxa"/>
          </w:tcPr>
          <w:p w14:paraId="141BA33C" w14:textId="77777777" w:rsidR="00C475EE" w:rsidRPr="00325678"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4,049</w:t>
            </w:r>
          </w:p>
        </w:tc>
        <w:tc>
          <w:tcPr>
            <w:tcW w:w="810" w:type="dxa"/>
            <w:vAlign w:val="bottom"/>
          </w:tcPr>
          <w:p w14:paraId="0351E37B" w14:textId="77777777" w:rsidR="00C475EE" w:rsidRPr="00325678" w:rsidRDefault="00C475EE" w:rsidP="000C1169">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344,046</w:t>
            </w:r>
          </w:p>
        </w:tc>
        <w:tc>
          <w:tcPr>
            <w:tcW w:w="810" w:type="dxa"/>
            <w:vAlign w:val="bottom"/>
          </w:tcPr>
          <w:p w14:paraId="77909F60" w14:textId="77777777" w:rsidR="00C475EE" w:rsidRPr="00325678" w:rsidRDefault="00C475EE" w:rsidP="000C1169">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13,832</w:t>
            </w:r>
          </w:p>
        </w:tc>
        <w:tc>
          <w:tcPr>
            <w:tcW w:w="900" w:type="dxa"/>
            <w:vAlign w:val="bottom"/>
          </w:tcPr>
          <w:p w14:paraId="023F20D7" w14:textId="77777777" w:rsidR="00C475EE" w:rsidRPr="00325678" w:rsidRDefault="00C475EE" w:rsidP="000C1169">
            <w:pP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36</w:t>
            </w:r>
            <w:r>
              <w:rPr>
                <w:rFonts w:ascii="Browallia New" w:hAnsi="Browallia New" w:cs="Browallia New"/>
                <w:snapToGrid w:val="0"/>
                <w:color w:val="000000"/>
                <w:lang w:eastAsia="th-TH"/>
              </w:rPr>
              <w:t>1,927</w:t>
            </w:r>
          </w:p>
        </w:tc>
      </w:tr>
      <w:tr w:rsidR="00C475EE" w:rsidRPr="009C11BA" w14:paraId="5760E4AB" w14:textId="77777777" w:rsidTr="000C1169">
        <w:trPr>
          <w:cantSplit/>
          <w:trHeight w:val="20"/>
        </w:trPr>
        <w:tc>
          <w:tcPr>
            <w:tcW w:w="2511" w:type="dxa"/>
            <w:vAlign w:val="bottom"/>
          </w:tcPr>
          <w:p w14:paraId="61A3BA87"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เพิ่มขึ้น</w:t>
            </w:r>
          </w:p>
        </w:tc>
        <w:tc>
          <w:tcPr>
            <w:tcW w:w="810" w:type="dxa"/>
            <w:vAlign w:val="bottom"/>
          </w:tcPr>
          <w:p w14:paraId="6137BF3B" w14:textId="77777777" w:rsidR="00C475EE" w:rsidRPr="009C11BA" w:rsidDel="00424C3C" w:rsidRDefault="00C475EE" w:rsidP="000C1169">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7,855</w:t>
            </w:r>
          </w:p>
        </w:tc>
        <w:tc>
          <w:tcPr>
            <w:tcW w:w="810" w:type="dxa"/>
            <w:vAlign w:val="bottom"/>
          </w:tcPr>
          <w:p w14:paraId="32B033BE" w14:textId="77777777" w:rsidR="00C475EE" w:rsidRPr="009C11BA" w:rsidDel="00424C3C" w:rsidRDefault="00C475EE" w:rsidP="000C1169">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12,659</w:t>
            </w:r>
          </w:p>
        </w:tc>
        <w:tc>
          <w:tcPr>
            <w:tcW w:w="810" w:type="dxa"/>
          </w:tcPr>
          <w:p w14:paraId="2CBDDCC9" w14:textId="77777777" w:rsidR="00C475EE" w:rsidRPr="009C11BA" w:rsidDel="00424C3C" w:rsidRDefault="00C475EE" w:rsidP="000C1169">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569</w:t>
            </w:r>
          </w:p>
        </w:tc>
        <w:tc>
          <w:tcPr>
            <w:tcW w:w="810" w:type="dxa"/>
            <w:vAlign w:val="bottom"/>
          </w:tcPr>
          <w:p w14:paraId="0ACBDFEB" w14:textId="77777777" w:rsidR="00C475EE" w:rsidRPr="009C11BA" w:rsidDel="00424C3C" w:rsidRDefault="00C475EE" w:rsidP="000C1169">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21,083</w:t>
            </w:r>
          </w:p>
        </w:tc>
        <w:tc>
          <w:tcPr>
            <w:tcW w:w="810" w:type="dxa"/>
          </w:tcPr>
          <w:p w14:paraId="4A59E621" w14:textId="77777777" w:rsidR="00C475EE" w:rsidRPr="00325678"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4,130</w:t>
            </w:r>
          </w:p>
        </w:tc>
        <w:tc>
          <w:tcPr>
            <w:tcW w:w="810" w:type="dxa"/>
            <w:vAlign w:val="bottom"/>
          </w:tcPr>
          <w:p w14:paraId="75DE5CD2" w14:textId="77777777" w:rsidR="00C475EE" w:rsidRPr="00325678"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7,540</w:t>
            </w:r>
          </w:p>
        </w:tc>
        <w:tc>
          <w:tcPr>
            <w:tcW w:w="810" w:type="dxa"/>
          </w:tcPr>
          <w:p w14:paraId="6E9BE683" w14:textId="77777777" w:rsidR="00C475EE" w:rsidRPr="00325678"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900" w:type="dxa"/>
            <w:vAlign w:val="bottom"/>
          </w:tcPr>
          <w:p w14:paraId="6DE7241A" w14:textId="77777777" w:rsidR="00C475EE" w:rsidRPr="00325678"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11,670</w:t>
            </w:r>
          </w:p>
        </w:tc>
      </w:tr>
      <w:tr w:rsidR="00C475EE" w:rsidRPr="009C11BA" w14:paraId="5CC3EF70" w14:textId="77777777" w:rsidTr="000C1169">
        <w:trPr>
          <w:cantSplit/>
          <w:trHeight w:val="20"/>
        </w:trPr>
        <w:tc>
          <w:tcPr>
            <w:tcW w:w="2511" w:type="dxa"/>
            <w:vAlign w:val="bottom"/>
          </w:tcPr>
          <w:p w14:paraId="3B314B43"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การวัดมูลค่าใหม่ของสิทธิการใช้</w:t>
            </w:r>
          </w:p>
          <w:p w14:paraId="6D212CB1"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 xml:space="preserve">    สินทรัพย์ภายใต้สัญญาเช่าทางการเงิน</w:t>
            </w:r>
          </w:p>
        </w:tc>
        <w:tc>
          <w:tcPr>
            <w:tcW w:w="810" w:type="dxa"/>
            <w:vAlign w:val="bottom"/>
          </w:tcPr>
          <w:p w14:paraId="2CBC7CF6" w14:textId="77777777" w:rsidR="00C475EE" w:rsidRPr="009C11BA" w:rsidDel="00424C3C" w:rsidRDefault="00C475EE" w:rsidP="000C1169">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w:t>
            </w:r>
          </w:p>
        </w:tc>
        <w:tc>
          <w:tcPr>
            <w:tcW w:w="810" w:type="dxa"/>
            <w:vAlign w:val="bottom"/>
          </w:tcPr>
          <w:p w14:paraId="5612AA2E" w14:textId="77777777" w:rsidR="00C475EE" w:rsidRPr="009C11BA" w:rsidDel="00424C3C" w:rsidRDefault="00C475EE" w:rsidP="000C1169">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150</w:t>
            </w:r>
          </w:p>
        </w:tc>
        <w:tc>
          <w:tcPr>
            <w:tcW w:w="810" w:type="dxa"/>
            <w:vAlign w:val="bottom"/>
          </w:tcPr>
          <w:p w14:paraId="2517851F" w14:textId="77777777" w:rsidR="00C475EE" w:rsidRPr="009C11BA" w:rsidDel="00424C3C" w:rsidRDefault="00C475EE" w:rsidP="000C1169">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w:t>
            </w:r>
          </w:p>
        </w:tc>
        <w:tc>
          <w:tcPr>
            <w:tcW w:w="810" w:type="dxa"/>
            <w:vAlign w:val="bottom"/>
          </w:tcPr>
          <w:p w14:paraId="125ACB02" w14:textId="77777777" w:rsidR="00C475EE" w:rsidRPr="009C11BA" w:rsidDel="00424C3C" w:rsidRDefault="00C475EE" w:rsidP="000C1169">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150</w:t>
            </w:r>
          </w:p>
        </w:tc>
        <w:tc>
          <w:tcPr>
            <w:tcW w:w="810" w:type="dxa"/>
            <w:vAlign w:val="bottom"/>
          </w:tcPr>
          <w:p w14:paraId="402ACFE9" w14:textId="77777777" w:rsidR="00C475EE" w:rsidRPr="00325678"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457702B9" w14:textId="77777777" w:rsidR="00C475EE" w:rsidRPr="00325678"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01B04E53" w14:textId="77777777" w:rsidR="00C475EE" w:rsidRPr="00325678"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900" w:type="dxa"/>
            <w:vAlign w:val="bottom"/>
          </w:tcPr>
          <w:p w14:paraId="63B974D5" w14:textId="77777777" w:rsidR="00C475EE" w:rsidRPr="00325678"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r>
      <w:tr w:rsidR="00C475EE" w:rsidRPr="009C11BA" w14:paraId="7369DFEA" w14:textId="77777777" w:rsidTr="000C1169">
        <w:trPr>
          <w:cantSplit/>
          <w:trHeight w:val="20"/>
        </w:trPr>
        <w:tc>
          <w:tcPr>
            <w:tcW w:w="2511" w:type="dxa"/>
            <w:vAlign w:val="bottom"/>
          </w:tcPr>
          <w:p w14:paraId="63C58748"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โอนจัดประเภทเป็นที่ดิน อาคาร และอุปกรณ์</w:t>
            </w:r>
          </w:p>
        </w:tc>
        <w:tc>
          <w:tcPr>
            <w:tcW w:w="810" w:type="dxa"/>
            <w:vAlign w:val="bottom"/>
          </w:tcPr>
          <w:p w14:paraId="2BE3CF11" w14:textId="77777777" w:rsidR="00C475EE" w:rsidRPr="009C11BA" w:rsidDel="00424C3C" w:rsidRDefault="00C475EE" w:rsidP="000C1169">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w:t>
            </w:r>
          </w:p>
        </w:tc>
        <w:tc>
          <w:tcPr>
            <w:tcW w:w="810" w:type="dxa"/>
            <w:vAlign w:val="bottom"/>
          </w:tcPr>
          <w:p w14:paraId="5D8B86F5" w14:textId="77777777" w:rsidR="00C475EE" w:rsidRPr="009C11BA" w:rsidDel="00424C3C" w:rsidRDefault="00C475EE" w:rsidP="000C1169">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w:t>
            </w:r>
          </w:p>
        </w:tc>
        <w:tc>
          <w:tcPr>
            <w:tcW w:w="810" w:type="dxa"/>
            <w:vAlign w:val="bottom"/>
          </w:tcPr>
          <w:p w14:paraId="4CC53F4B" w14:textId="77777777" w:rsidR="00C475EE" w:rsidRPr="009C11BA" w:rsidDel="00424C3C" w:rsidRDefault="00C475EE" w:rsidP="000C1169">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(5,761)</w:t>
            </w:r>
          </w:p>
        </w:tc>
        <w:tc>
          <w:tcPr>
            <w:tcW w:w="810" w:type="dxa"/>
            <w:vAlign w:val="bottom"/>
          </w:tcPr>
          <w:p w14:paraId="4619F55D" w14:textId="77777777" w:rsidR="00C475EE" w:rsidRPr="009C11BA" w:rsidDel="00424C3C" w:rsidRDefault="00C475EE" w:rsidP="000C1169">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(5,761)</w:t>
            </w:r>
          </w:p>
        </w:tc>
        <w:tc>
          <w:tcPr>
            <w:tcW w:w="810" w:type="dxa"/>
          </w:tcPr>
          <w:p w14:paraId="6CE6D7CF" w14:textId="77777777" w:rsidR="00C475EE" w:rsidRPr="00325678"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tcPr>
          <w:p w14:paraId="6EF21708" w14:textId="77777777" w:rsidR="00C475EE" w:rsidRPr="00325678"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586A9167" w14:textId="77777777" w:rsidR="00C475EE" w:rsidRPr="00325678"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(3,654)</w:t>
            </w:r>
          </w:p>
        </w:tc>
        <w:tc>
          <w:tcPr>
            <w:tcW w:w="900" w:type="dxa"/>
            <w:vAlign w:val="bottom"/>
          </w:tcPr>
          <w:p w14:paraId="0B59143B" w14:textId="77777777" w:rsidR="00C475EE" w:rsidRPr="00325678"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(3,654)</w:t>
            </w:r>
          </w:p>
        </w:tc>
      </w:tr>
      <w:tr w:rsidR="00C475EE" w:rsidRPr="009C11BA" w14:paraId="69F975CC" w14:textId="77777777" w:rsidTr="000C1169">
        <w:trPr>
          <w:cantSplit/>
          <w:trHeight w:val="20"/>
        </w:trPr>
        <w:tc>
          <w:tcPr>
            <w:tcW w:w="2511" w:type="dxa"/>
            <w:vAlign w:val="bottom"/>
          </w:tcPr>
          <w:p w14:paraId="3FC014F6"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lang w:eastAsia="th-TH"/>
              </w:rPr>
            </w:pPr>
            <w:r>
              <w:rPr>
                <w:rFonts w:ascii="Browallia New" w:hAnsi="Browallia New" w:cs="Browallia New" w:hint="cs"/>
                <w:snapToGrid w:val="0"/>
                <w:color w:val="000000"/>
                <w:cs/>
                <w:lang w:eastAsia="th-TH"/>
              </w:rPr>
              <w:t>ตัดจำหน่าย</w:t>
            </w:r>
          </w:p>
        </w:tc>
        <w:tc>
          <w:tcPr>
            <w:tcW w:w="810" w:type="dxa"/>
            <w:vAlign w:val="bottom"/>
          </w:tcPr>
          <w:p w14:paraId="46F0EC12" w14:textId="77777777" w:rsidR="00C475EE" w:rsidRPr="009C11BA"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(10,372)</w:t>
            </w:r>
          </w:p>
        </w:tc>
        <w:tc>
          <w:tcPr>
            <w:tcW w:w="810" w:type="dxa"/>
            <w:vAlign w:val="bottom"/>
          </w:tcPr>
          <w:p w14:paraId="239D4C0D" w14:textId="77777777" w:rsidR="00C475EE" w:rsidRPr="009C11BA"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(29,619)</w:t>
            </w:r>
          </w:p>
        </w:tc>
        <w:tc>
          <w:tcPr>
            <w:tcW w:w="810" w:type="dxa"/>
            <w:vAlign w:val="bottom"/>
          </w:tcPr>
          <w:p w14:paraId="647B5C92" w14:textId="77777777" w:rsidR="00C475EE" w:rsidRPr="009C11BA"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w:t>
            </w:r>
          </w:p>
        </w:tc>
        <w:tc>
          <w:tcPr>
            <w:tcW w:w="810" w:type="dxa"/>
            <w:vAlign w:val="bottom"/>
          </w:tcPr>
          <w:p w14:paraId="6B9B42AD" w14:textId="77777777" w:rsidR="00C475EE" w:rsidRPr="009C11BA"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(39,991)</w:t>
            </w:r>
          </w:p>
        </w:tc>
        <w:tc>
          <w:tcPr>
            <w:tcW w:w="810" w:type="dxa"/>
            <w:vAlign w:val="bottom"/>
          </w:tcPr>
          <w:p w14:paraId="3E59C76E" w14:textId="77777777" w:rsidR="00C475EE" w:rsidRPr="00325678"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(4,049)</w:t>
            </w:r>
          </w:p>
        </w:tc>
        <w:tc>
          <w:tcPr>
            <w:tcW w:w="810" w:type="dxa"/>
            <w:vAlign w:val="bottom"/>
          </w:tcPr>
          <w:p w14:paraId="1544A60C" w14:textId="77777777" w:rsidR="00C475EE" w:rsidRPr="00325678"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(26,004)</w:t>
            </w:r>
          </w:p>
        </w:tc>
        <w:tc>
          <w:tcPr>
            <w:tcW w:w="810" w:type="dxa"/>
          </w:tcPr>
          <w:p w14:paraId="05A2E118" w14:textId="77777777" w:rsidR="00C475EE" w:rsidRPr="00325678"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900" w:type="dxa"/>
          </w:tcPr>
          <w:p w14:paraId="54A21B2D" w14:textId="77777777" w:rsidR="00C475EE" w:rsidRPr="00325678"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(30,053)</w:t>
            </w:r>
          </w:p>
        </w:tc>
      </w:tr>
      <w:tr w:rsidR="00C475EE" w:rsidRPr="009C11BA" w14:paraId="0183B978" w14:textId="77777777" w:rsidTr="000C1169">
        <w:trPr>
          <w:cantSplit/>
          <w:trHeight w:val="20"/>
        </w:trPr>
        <w:tc>
          <w:tcPr>
            <w:tcW w:w="2511" w:type="dxa"/>
            <w:vAlign w:val="bottom"/>
          </w:tcPr>
          <w:p w14:paraId="2228F4E5"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hint="cs"/>
                <w:snapToGrid w:val="0"/>
                <w:color w:val="000000"/>
                <w:cs/>
                <w:lang w:eastAsia="th-TH"/>
              </w:rPr>
              <w:t>6</w:t>
            </w:r>
          </w:p>
        </w:tc>
        <w:tc>
          <w:tcPr>
            <w:tcW w:w="810" w:type="dxa"/>
            <w:vAlign w:val="bottom"/>
          </w:tcPr>
          <w:p w14:paraId="1847AA3E" w14:textId="77777777" w:rsidR="00C475EE" w:rsidRPr="009C11BA" w:rsidRDefault="00C475EE" w:rsidP="000C1169">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17,605</w:t>
            </w:r>
          </w:p>
        </w:tc>
        <w:tc>
          <w:tcPr>
            <w:tcW w:w="810" w:type="dxa"/>
            <w:vAlign w:val="bottom"/>
          </w:tcPr>
          <w:p w14:paraId="105AD715" w14:textId="77777777" w:rsidR="00C475EE" w:rsidRPr="009C11BA" w:rsidRDefault="00C475EE" w:rsidP="000C1169">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63,847</w:t>
            </w:r>
          </w:p>
        </w:tc>
        <w:tc>
          <w:tcPr>
            <w:tcW w:w="810" w:type="dxa"/>
            <w:vAlign w:val="bottom"/>
          </w:tcPr>
          <w:p w14:paraId="07F9E9D8" w14:textId="77777777" w:rsidR="00C475EE" w:rsidRPr="009C11BA" w:rsidRDefault="00C475EE" w:rsidP="000C1169">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10,746</w:t>
            </w:r>
          </w:p>
        </w:tc>
        <w:tc>
          <w:tcPr>
            <w:tcW w:w="810" w:type="dxa"/>
            <w:vAlign w:val="bottom"/>
          </w:tcPr>
          <w:p w14:paraId="198CB333" w14:textId="77777777" w:rsidR="00C475EE" w:rsidRPr="009C11BA" w:rsidRDefault="00C475EE" w:rsidP="000C1169">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92,198</w:t>
            </w:r>
          </w:p>
        </w:tc>
        <w:tc>
          <w:tcPr>
            <w:tcW w:w="810" w:type="dxa"/>
          </w:tcPr>
          <w:p w14:paraId="45C37A0D" w14:textId="77777777" w:rsidR="00C475EE" w:rsidRPr="00325678"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4,130</w:t>
            </w:r>
          </w:p>
        </w:tc>
        <w:tc>
          <w:tcPr>
            <w:tcW w:w="810" w:type="dxa"/>
            <w:vAlign w:val="bottom"/>
          </w:tcPr>
          <w:p w14:paraId="772E2C58" w14:textId="77777777" w:rsidR="00C475EE" w:rsidRPr="00325678"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325,582</w:t>
            </w:r>
          </w:p>
        </w:tc>
        <w:tc>
          <w:tcPr>
            <w:tcW w:w="810" w:type="dxa"/>
            <w:vAlign w:val="bottom"/>
          </w:tcPr>
          <w:p w14:paraId="41683430" w14:textId="77777777" w:rsidR="00C475EE" w:rsidRPr="00325678"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10,178</w:t>
            </w:r>
          </w:p>
        </w:tc>
        <w:tc>
          <w:tcPr>
            <w:tcW w:w="900" w:type="dxa"/>
            <w:vAlign w:val="bottom"/>
          </w:tcPr>
          <w:p w14:paraId="55A6F7F8" w14:textId="77777777" w:rsidR="00C475EE" w:rsidRPr="00325678"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339,890</w:t>
            </w:r>
          </w:p>
        </w:tc>
      </w:tr>
      <w:tr w:rsidR="00C475EE" w:rsidRPr="009C11BA" w14:paraId="37F1B28F" w14:textId="77777777" w:rsidTr="000C1169">
        <w:trPr>
          <w:cantSplit/>
          <w:trHeight w:val="20"/>
        </w:trPr>
        <w:tc>
          <w:tcPr>
            <w:tcW w:w="2511" w:type="dxa"/>
            <w:vAlign w:val="bottom"/>
          </w:tcPr>
          <w:p w14:paraId="356ED1F0"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เพิ่มขึ้น</w:t>
            </w:r>
          </w:p>
        </w:tc>
        <w:tc>
          <w:tcPr>
            <w:tcW w:w="810" w:type="dxa"/>
            <w:vAlign w:val="bottom"/>
          </w:tcPr>
          <w:p w14:paraId="7778B782" w14:textId="77777777" w:rsidR="00C475EE" w:rsidRPr="00776F52"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1,646</w:t>
            </w:r>
          </w:p>
        </w:tc>
        <w:tc>
          <w:tcPr>
            <w:tcW w:w="810" w:type="dxa"/>
            <w:vAlign w:val="bottom"/>
          </w:tcPr>
          <w:p w14:paraId="6D24DAEE" w14:textId="77777777" w:rsidR="00C475EE" w:rsidRPr="00776F52"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10,614</w:t>
            </w:r>
          </w:p>
        </w:tc>
        <w:tc>
          <w:tcPr>
            <w:tcW w:w="810" w:type="dxa"/>
          </w:tcPr>
          <w:p w14:paraId="39EFBB19" w14:textId="77777777" w:rsidR="00C475EE" w:rsidRPr="00776F52"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8,274</w:t>
            </w:r>
          </w:p>
        </w:tc>
        <w:tc>
          <w:tcPr>
            <w:tcW w:w="810" w:type="dxa"/>
            <w:vAlign w:val="bottom"/>
          </w:tcPr>
          <w:p w14:paraId="3CE97171" w14:textId="77777777" w:rsidR="00C475EE" w:rsidRPr="00776F52"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20,534</w:t>
            </w:r>
          </w:p>
        </w:tc>
        <w:tc>
          <w:tcPr>
            <w:tcW w:w="810" w:type="dxa"/>
            <w:vAlign w:val="bottom"/>
          </w:tcPr>
          <w:p w14:paraId="62B1E134"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5D1969F8"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9,243</w:t>
            </w:r>
          </w:p>
        </w:tc>
        <w:tc>
          <w:tcPr>
            <w:tcW w:w="810" w:type="dxa"/>
            <w:vAlign w:val="bottom"/>
          </w:tcPr>
          <w:p w14:paraId="33034661"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w:t>
            </w:r>
          </w:p>
        </w:tc>
        <w:tc>
          <w:tcPr>
            <w:tcW w:w="900" w:type="dxa"/>
            <w:vAlign w:val="bottom"/>
          </w:tcPr>
          <w:p w14:paraId="1FAFD7AC"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9,243</w:t>
            </w:r>
          </w:p>
        </w:tc>
      </w:tr>
      <w:tr w:rsidR="00C475EE" w:rsidRPr="009C11BA" w14:paraId="4B0F753A" w14:textId="77777777" w:rsidTr="000C1169">
        <w:trPr>
          <w:cantSplit/>
          <w:trHeight w:val="20"/>
        </w:trPr>
        <w:tc>
          <w:tcPr>
            <w:tcW w:w="2511" w:type="dxa"/>
            <w:vAlign w:val="bottom"/>
          </w:tcPr>
          <w:p w14:paraId="4E5BDFF4"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การวัดมูลค่าใหม่ของสิทธิการใช้</w:t>
            </w:r>
          </w:p>
          <w:p w14:paraId="35AB82D6"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 xml:space="preserve">    สินทรัพย์ภายใต้สัญญาเช่าทางการเงิน</w:t>
            </w:r>
          </w:p>
        </w:tc>
        <w:tc>
          <w:tcPr>
            <w:tcW w:w="810" w:type="dxa"/>
            <w:vAlign w:val="bottom"/>
          </w:tcPr>
          <w:p w14:paraId="0FC71480" w14:textId="77777777" w:rsidR="00C475EE" w:rsidRPr="00776F52"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w:t>
            </w:r>
          </w:p>
        </w:tc>
        <w:tc>
          <w:tcPr>
            <w:tcW w:w="810" w:type="dxa"/>
            <w:vAlign w:val="bottom"/>
          </w:tcPr>
          <w:p w14:paraId="636A3449" w14:textId="77777777" w:rsidR="00C475EE" w:rsidRPr="00776F52"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(12,190)</w:t>
            </w:r>
          </w:p>
        </w:tc>
        <w:tc>
          <w:tcPr>
            <w:tcW w:w="810" w:type="dxa"/>
            <w:vAlign w:val="bottom"/>
          </w:tcPr>
          <w:p w14:paraId="7C64C0CA" w14:textId="77777777" w:rsidR="00C475EE" w:rsidRPr="00776F52"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w:t>
            </w:r>
          </w:p>
        </w:tc>
        <w:tc>
          <w:tcPr>
            <w:tcW w:w="810" w:type="dxa"/>
            <w:vAlign w:val="bottom"/>
          </w:tcPr>
          <w:p w14:paraId="4044F148" w14:textId="77777777" w:rsidR="00C475EE" w:rsidRPr="00776F52"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(12,190)</w:t>
            </w:r>
          </w:p>
        </w:tc>
        <w:tc>
          <w:tcPr>
            <w:tcW w:w="810" w:type="dxa"/>
            <w:vAlign w:val="bottom"/>
          </w:tcPr>
          <w:p w14:paraId="2FE92036"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1D859548"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(12,190)</w:t>
            </w:r>
          </w:p>
        </w:tc>
        <w:tc>
          <w:tcPr>
            <w:tcW w:w="810" w:type="dxa"/>
            <w:vAlign w:val="bottom"/>
          </w:tcPr>
          <w:p w14:paraId="28BCA095"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900" w:type="dxa"/>
            <w:vAlign w:val="bottom"/>
          </w:tcPr>
          <w:p w14:paraId="67693B29"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(12,190)</w:t>
            </w:r>
          </w:p>
        </w:tc>
      </w:tr>
      <w:tr w:rsidR="00C475EE" w:rsidRPr="009C11BA" w14:paraId="0841EA4B" w14:textId="77777777" w:rsidTr="000C1169">
        <w:trPr>
          <w:cantSplit/>
          <w:trHeight w:val="20"/>
        </w:trPr>
        <w:tc>
          <w:tcPr>
            <w:tcW w:w="2511" w:type="dxa"/>
            <w:vAlign w:val="bottom"/>
          </w:tcPr>
          <w:p w14:paraId="0243A741"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cs/>
                <w:lang w:eastAsia="th-TH"/>
              </w:rPr>
            </w:pPr>
            <w:r>
              <w:rPr>
                <w:rFonts w:ascii="Browallia New" w:hAnsi="Browallia New" w:cs="Browallia New" w:hint="cs"/>
                <w:snapToGrid w:val="0"/>
                <w:color w:val="000000"/>
                <w:cs/>
                <w:lang w:eastAsia="th-TH"/>
              </w:rPr>
              <w:t>ตัดจำหน่าย</w:t>
            </w:r>
          </w:p>
        </w:tc>
        <w:tc>
          <w:tcPr>
            <w:tcW w:w="810" w:type="dxa"/>
            <w:vAlign w:val="bottom"/>
          </w:tcPr>
          <w:p w14:paraId="78741617" w14:textId="77777777" w:rsidR="00C475EE" w:rsidRPr="00776F52"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(2,868)</w:t>
            </w:r>
          </w:p>
        </w:tc>
        <w:tc>
          <w:tcPr>
            <w:tcW w:w="810" w:type="dxa"/>
            <w:vAlign w:val="bottom"/>
          </w:tcPr>
          <w:p w14:paraId="18807A61" w14:textId="77777777" w:rsidR="00C475EE" w:rsidRPr="00776F52"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(12,774)</w:t>
            </w:r>
          </w:p>
        </w:tc>
        <w:tc>
          <w:tcPr>
            <w:tcW w:w="810" w:type="dxa"/>
            <w:vAlign w:val="bottom"/>
          </w:tcPr>
          <w:p w14:paraId="13E395C3" w14:textId="77777777" w:rsidR="00C475EE" w:rsidRPr="00776F52"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w:t>
            </w:r>
          </w:p>
        </w:tc>
        <w:tc>
          <w:tcPr>
            <w:tcW w:w="810" w:type="dxa"/>
            <w:vAlign w:val="bottom"/>
          </w:tcPr>
          <w:p w14:paraId="1CF50800" w14:textId="77777777" w:rsidR="00C475EE" w:rsidRPr="00776F52"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(15,642)</w:t>
            </w:r>
          </w:p>
        </w:tc>
        <w:tc>
          <w:tcPr>
            <w:tcW w:w="810" w:type="dxa"/>
            <w:vAlign w:val="bottom"/>
          </w:tcPr>
          <w:p w14:paraId="7F409747"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6BF8703B"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(12,774)</w:t>
            </w:r>
          </w:p>
        </w:tc>
        <w:tc>
          <w:tcPr>
            <w:tcW w:w="810" w:type="dxa"/>
            <w:vAlign w:val="bottom"/>
          </w:tcPr>
          <w:p w14:paraId="34F687F0"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900" w:type="dxa"/>
          </w:tcPr>
          <w:p w14:paraId="70C9C971"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(12,774)</w:t>
            </w:r>
          </w:p>
        </w:tc>
      </w:tr>
      <w:tr w:rsidR="00C475EE" w:rsidRPr="009C11BA" w14:paraId="422C87B5" w14:textId="77777777" w:rsidTr="000C1169">
        <w:trPr>
          <w:cantSplit/>
          <w:trHeight w:val="20"/>
        </w:trPr>
        <w:tc>
          <w:tcPr>
            <w:tcW w:w="2511" w:type="dxa"/>
            <w:vAlign w:val="bottom"/>
          </w:tcPr>
          <w:p w14:paraId="63C5E4A2"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hint="cs"/>
                <w:snapToGrid w:val="0"/>
                <w:color w:val="000000"/>
                <w:cs/>
                <w:lang w:eastAsia="th-TH"/>
              </w:rPr>
              <w:t>7</w:t>
            </w:r>
          </w:p>
        </w:tc>
        <w:tc>
          <w:tcPr>
            <w:tcW w:w="810" w:type="dxa"/>
            <w:vAlign w:val="bottom"/>
          </w:tcPr>
          <w:p w14:paraId="39E10D31" w14:textId="77777777" w:rsidR="00C475EE" w:rsidRPr="00776F52"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16,383</w:t>
            </w:r>
          </w:p>
        </w:tc>
        <w:tc>
          <w:tcPr>
            <w:tcW w:w="810" w:type="dxa"/>
            <w:vAlign w:val="bottom"/>
          </w:tcPr>
          <w:p w14:paraId="09C3F1B0" w14:textId="77777777" w:rsidR="00C475EE" w:rsidRPr="00776F52"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49,497</w:t>
            </w:r>
          </w:p>
        </w:tc>
        <w:tc>
          <w:tcPr>
            <w:tcW w:w="810" w:type="dxa"/>
            <w:vAlign w:val="bottom"/>
          </w:tcPr>
          <w:p w14:paraId="3D1B9B18" w14:textId="77777777" w:rsidR="00C475EE" w:rsidRPr="00776F52"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19,020</w:t>
            </w:r>
          </w:p>
        </w:tc>
        <w:tc>
          <w:tcPr>
            <w:tcW w:w="810" w:type="dxa"/>
            <w:vAlign w:val="bottom"/>
          </w:tcPr>
          <w:p w14:paraId="6719BD5C" w14:textId="77777777" w:rsidR="00C475EE" w:rsidRPr="00776F52"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84,900</w:t>
            </w:r>
          </w:p>
        </w:tc>
        <w:tc>
          <w:tcPr>
            <w:tcW w:w="810" w:type="dxa"/>
          </w:tcPr>
          <w:p w14:paraId="618263DD"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4,130</w:t>
            </w:r>
          </w:p>
        </w:tc>
        <w:tc>
          <w:tcPr>
            <w:tcW w:w="810" w:type="dxa"/>
            <w:vAlign w:val="bottom"/>
          </w:tcPr>
          <w:p w14:paraId="623DEF46"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309,861</w:t>
            </w:r>
          </w:p>
        </w:tc>
        <w:tc>
          <w:tcPr>
            <w:tcW w:w="810" w:type="dxa"/>
            <w:vAlign w:val="bottom"/>
          </w:tcPr>
          <w:p w14:paraId="7D113009"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10,178</w:t>
            </w:r>
          </w:p>
        </w:tc>
        <w:tc>
          <w:tcPr>
            <w:tcW w:w="900" w:type="dxa"/>
            <w:vAlign w:val="bottom"/>
          </w:tcPr>
          <w:p w14:paraId="176CC0C8"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324,169</w:t>
            </w:r>
          </w:p>
        </w:tc>
      </w:tr>
      <w:tr w:rsidR="00C475EE" w:rsidRPr="009C11BA" w14:paraId="79129722" w14:textId="77777777" w:rsidTr="000C1169">
        <w:trPr>
          <w:cantSplit/>
          <w:trHeight w:val="216"/>
        </w:trPr>
        <w:tc>
          <w:tcPr>
            <w:tcW w:w="2511" w:type="dxa"/>
            <w:vAlign w:val="bottom"/>
          </w:tcPr>
          <w:p w14:paraId="415EF66F" w14:textId="77777777" w:rsidR="00C475EE" w:rsidRPr="00A52C9B" w:rsidRDefault="00C475EE" w:rsidP="000C1169">
            <w:pPr>
              <w:spacing w:line="240" w:lineRule="auto"/>
              <w:ind w:left="162" w:right="-36" w:hanging="162"/>
              <w:jc w:val="both"/>
              <w:rPr>
                <w:rFonts w:ascii="Browallia New" w:hAnsi="Browallia New" w:cs="Browallia New"/>
                <w:snapToGrid w:val="0"/>
                <w:color w:val="000000"/>
                <w:sz w:val="14"/>
                <w:szCs w:val="14"/>
                <w:cs/>
                <w:lang w:eastAsia="th-TH"/>
              </w:rPr>
            </w:pPr>
          </w:p>
        </w:tc>
        <w:tc>
          <w:tcPr>
            <w:tcW w:w="810" w:type="dxa"/>
            <w:vAlign w:val="bottom"/>
          </w:tcPr>
          <w:p w14:paraId="7320C555" w14:textId="77777777" w:rsidR="00C475EE" w:rsidRPr="00AC1CAE" w:rsidRDefault="00C475EE" w:rsidP="000C1169">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4B3F32E2" w14:textId="77777777" w:rsidR="00C475EE" w:rsidRPr="00AC1CAE" w:rsidRDefault="00C475EE" w:rsidP="000C1169">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528FDC3F"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7401360C"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tcPr>
          <w:p w14:paraId="6D837067"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667C1DF8"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4296AB5B"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900" w:type="dxa"/>
            <w:vAlign w:val="bottom"/>
          </w:tcPr>
          <w:p w14:paraId="293889FE"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sz w:val="14"/>
                <w:szCs w:val="14"/>
                <w:cs/>
                <w:lang w:eastAsia="th-TH"/>
              </w:rPr>
            </w:pPr>
          </w:p>
        </w:tc>
      </w:tr>
      <w:tr w:rsidR="00C475EE" w:rsidRPr="009C11BA" w14:paraId="02D7E204" w14:textId="77777777" w:rsidTr="000C1169">
        <w:trPr>
          <w:cantSplit/>
          <w:trHeight w:val="20"/>
        </w:trPr>
        <w:tc>
          <w:tcPr>
            <w:tcW w:w="2511" w:type="dxa"/>
            <w:vAlign w:val="bottom"/>
          </w:tcPr>
          <w:p w14:paraId="593CE697" w14:textId="77777777" w:rsidR="00C475EE" w:rsidRPr="009C11BA" w:rsidRDefault="00C475EE" w:rsidP="000C1169">
            <w:pPr>
              <w:pStyle w:val="Heading6"/>
              <w:numPr>
                <w:ilvl w:val="0"/>
                <w:numId w:val="0"/>
              </w:numPr>
              <w:spacing w:line="240" w:lineRule="auto"/>
              <w:ind w:left="1152" w:hanging="1152"/>
              <w:rPr>
                <w:rFonts w:ascii="Browallia New" w:hAnsi="Browallia New" w:cs="Browallia New"/>
                <w:b/>
                <w:bCs/>
                <w:snapToGrid w:val="0"/>
                <w:color w:val="000000"/>
                <w:sz w:val="18"/>
                <w:szCs w:val="18"/>
                <w:u w:val="single"/>
                <w:cs/>
                <w:lang w:eastAsia="th-TH"/>
              </w:rPr>
            </w:pPr>
            <w:r w:rsidRPr="009C11BA">
              <w:rPr>
                <w:rFonts w:ascii="Browallia New" w:hAnsi="Browallia New" w:cs="Browallia New"/>
                <w:b/>
                <w:bCs/>
                <w:snapToGrid w:val="0"/>
                <w:color w:val="000000"/>
                <w:sz w:val="18"/>
                <w:szCs w:val="18"/>
                <w:u w:val="single"/>
                <w:cs/>
                <w:lang w:eastAsia="th-TH"/>
              </w:rPr>
              <w:t>ค่าเสื่อมราคาสะสม</w:t>
            </w:r>
          </w:p>
        </w:tc>
        <w:tc>
          <w:tcPr>
            <w:tcW w:w="810" w:type="dxa"/>
            <w:vAlign w:val="bottom"/>
          </w:tcPr>
          <w:p w14:paraId="106716C9"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DE1CE05"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AA98E14" w14:textId="77777777" w:rsidR="00C475EE" w:rsidRPr="00AC1CAE" w:rsidRDefault="00C475EE" w:rsidP="000C1169">
            <w:pPr>
              <w:tabs>
                <w:tab w:val="decimal" w:pos="580"/>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15BC5D33" w14:textId="77777777" w:rsidR="00C475EE" w:rsidRPr="00AC1CAE" w:rsidRDefault="00C475EE" w:rsidP="000C1169">
            <w:pPr>
              <w:tabs>
                <w:tab w:val="decimal" w:pos="580"/>
              </w:tabs>
              <w:spacing w:line="240" w:lineRule="auto"/>
              <w:ind w:right="-36"/>
              <w:jc w:val="right"/>
              <w:rPr>
                <w:rFonts w:ascii="Browallia New" w:hAnsi="Browallia New" w:cs="Browallia New"/>
                <w:snapToGrid w:val="0"/>
                <w:color w:val="000000"/>
                <w:cs/>
                <w:lang w:eastAsia="th-TH"/>
              </w:rPr>
            </w:pPr>
          </w:p>
        </w:tc>
        <w:tc>
          <w:tcPr>
            <w:tcW w:w="810" w:type="dxa"/>
          </w:tcPr>
          <w:p w14:paraId="76502F63"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D36DC33"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CAA9ED1"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789B8F5D"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r>
      <w:tr w:rsidR="00C475EE" w:rsidRPr="009C11BA" w14:paraId="62C5FEDE" w14:textId="77777777" w:rsidTr="000C1169">
        <w:trPr>
          <w:cantSplit/>
          <w:trHeight w:val="20"/>
        </w:trPr>
        <w:tc>
          <w:tcPr>
            <w:tcW w:w="2511" w:type="dxa"/>
            <w:vAlign w:val="bottom"/>
          </w:tcPr>
          <w:p w14:paraId="2F06776A"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1 </w:t>
            </w:r>
            <w:r w:rsidRPr="009C11BA">
              <w:rPr>
                <w:rFonts w:ascii="Browallia New" w:hAnsi="Browallia New" w:cs="Browallia New"/>
                <w:snapToGrid w:val="0"/>
                <w:color w:val="000000"/>
                <w:cs/>
                <w:lang w:eastAsia="th-TH"/>
              </w:rPr>
              <w:t>มกราคม</w:t>
            </w:r>
            <w:r w:rsidRPr="009C11BA">
              <w:rPr>
                <w:rFonts w:ascii="Browallia New" w:hAnsi="Browallia New" w:cs="Browallia New"/>
                <w:snapToGrid w:val="0"/>
                <w:color w:val="000000"/>
                <w:lang w:eastAsia="th-TH"/>
              </w:rPr>
              <w:t xml:space="preserve"> 256</w:t>
            </w:r>
            <w:r>
              <w:rPr>
                <w:rFonts w:ascii="Browallia New" w:hAnsi="Browallia New" w:cs="Browallia New" w:hint="cs"/>
                <w:snapToGrid w:val="0"/>
                <w:color w:val="000000"/>
                <w:cs/>
                <w:lang w:eastAsia="th-TH"/>
              </w:rPr>
              <w:t>6</w:t>
            </w:r>
          </w:p>
        </w:tc>
        <w:tc>
          <w:tcPr>
            <w:tcW w:w="810" w:type="dxa"/>
            <w:vAlign w:val="bottom"/>
          </w:tcPr>
          <w:p w14:paraId="261FEDAF"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7,</w:t>
            </w:r>
            <w:r>
              <w:rPr>
                <w:rFonts w:ascii="Browallia New" w:hAnsi="Browallia New" w:cs="Browallia New"/>
                <w:snapToGrid w:val="0"/>
                <w:color w:val="000000"/>
                <w:lang w:eastAsia="th-TH"/>
              </w:rPr>
              <w:t>910</w:t>
            </w:r>
          </w:p>
        </w:tc>
        <w:tc>
          <w:tcPr>
            <w:tcW w:w="810" w:type="dxa"/>
            <w:vAlign w:val="bottom"/>
          </w:tcPr>
          <w:p w14:paraId="31EE2AB1"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39,326</w:t>
            </w:r>
          </w:p>
        </w:tc>
        <w:tc>
          <w:tcPr>
            <w:tcW w:w="810" w:type="dxa"/>
            <w:vAlign w:val="bottom"/>
          </w:tcPr>
          <w:p w14:paraId="18E89328"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4,373</w:t>
            </w:r>
          </w:p>
        </w:tc>
        <w:tc>
          <w:tcPr>
            <w:tcW w:w="810" w:type="dxa"/>
            <w:vAlign w:val="bottom"/>
          </w:tcPr>
          <w:p w14:paraId="2D622A9E"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51,</w:t>
            </w:r>
            <w:r>
              <w:rPr>
                <w:rFonts w:ascii="Browallia New" w:hAnsi="Browallia New" w:cs="Browallia New"/>
                <w:snapToGrid w:val="0"/>
                <w:color w:val="000000"/>
                <w:lang w:eastAsia="th-TH"/>
              </w:rPr>
              <w:t>609</w:t>
            </w:r>
          </w:p>
        </w:tc>
        <w:tc>
          <w:tcPr>
            <w:tcW w:w="810" w:type="dxa"/>
          </w:tcPr>
          <w:p w14:paraId="2A09B502"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334</w:t>
            </w:r>
          </w:p>
        </w:tc>
        <w:tc>
          <w:tcPr>
            <w:tcW w:w="810" w:type="dxa"/>
            <w:vAlign w:val="bottom"/>
          </w:tcPr>
          <w:p w14:paraId="5171DDC0"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54,684</w:t>
            </w:r>
          </w:p>
        </w:tc>
        <w:tc>
          <w:tcPr>
            <w:tcW w:w="810" w:type="dxa"/>
            <w:vAlign w:val="bottom"/>
          </w:tcPr>
          <w:p w14:paraId="1854E84B"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3,003</w:t>
            </w:r>
          </w:p>
        </w:tc>
        <w:tc>
          <w:tcPr>
            <w:tcW w:w="900" w:type="dxa"/>
            <w:vAlign w:val="bottom"/>
          </w:tcPr>
          <w:p w14:paraId="0C603B0C"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5</w:t>
            </w:r>
            <w:r>
              <w:rPr>
                <w:rFonts w:ascii="Browallia New" w:hAnsi="Browallia New" w:cs="Browallia New"/>
                <w:snapToGrid w:val="0"/>
                <w:color w:val="000000"/>
                <w:lang w:eastAsia="th-TH"/>
              </w:rPr>
              <w:t>8,021</w:t>
            </w:r>
          </w:p>
        </w:tc>
      </w:tr>
      <w:tr w:rsidR="00C475EE" w:rsidRPr="009C11BA" w14:paraId="4F86A9CB" w14:textId="77777777" w:rsidTr="000C1169">
        <w:trPr>
          <w:cantSplit/>
          <w:trHeight w:val="20"/>
        </w:trPr>
        <w:tc>
          <w:tcPr>
            <w:tcW w:w="2511" w:type="dxa"/>
            <w:vAlign w:val="bottom"/>
          </w:tcPr>
          <w:p w14:paraId="60CF7DBD"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ค่าเสื่อมราคาสำหรับปี</w:t>
            </w:r>
          </w:p>
        </w:tc>
        <w:tc>
          <w:tcPr>
            <w:tcW w:w="810" w:type="dxa"/>
            <w:vAlign w:val="bottom"/>
          </w:tcPr>
          <w:p w14:paraId="13179581"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3,321</w:t>
            </w:r>
          </w:p>
        </w:tc>
        <w:tc>
          <w:tcPr>
            <w:tcW w:w="810" w:type="dxa"/>
            <w:vAlign w:val="bottom"/>
          </w:tcPr>
          <w:p w14:paraId="0ACF212D"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14,461</w:t>
            </w:r>
          </w:p>
        </w:tc>
        <w:tc>
          <w:tcPr>
            <w:tcW w:w="810" w:type="dxa"/>
            <w:vAlign w:val="bottom"/>
          </w:tcPr>
          <w:p w14:paraId="47386E60"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1,916</w:t>
            </w:r>
          </w:p>
        </w:tc>
        <w:tc>
          <w:tcPr>
            <w:tcW w:w="810" w:type="dxa"/>
            <w:vAlign w:val="bottom"/>
          </w:tcPr>
          <w:p w14:paraId="5AEF2719"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19,698</w:t>
            </w:r>
          </w:p>
        </w:tc>
        <w:tc>
          <w:tcPr>
            <w:tcW w:w="810" w:type="dxa"/>
          </w:tcPr>
          <w:p w14:paraId="23BBDC33"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178</w:t>
            </w:r>
          </w:p>
        </w:tc>
        <w:tc>
          <w:tcPr>
            <w:tcW w:w="810" w:type="dxa"/>
            <w:vAlign w:val="bottom"/>
          </w:tcPr>
          <w:p w14:paraId="78FB5C80"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18,304</w:t>
            </w:r>
          </w:p>
        </w:tc>
        <w:tc>
          <w:tcPr>
            <w:tcW w:w="810" w:type="dxa"/>
            <w:vAlign w:val="bottom"/>
          </w:tcPr>
          <w:p w14:paraId="5E18A1BE"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1,623</w:t>
            </w:r>
          </w:p>
        </w:tc>
        <w:tc>
          <w:tcPr>
            <w:tcW w:w="900" w:type="dxa"/>
            <w:vAlign w:val="bottom"/>
          </w:tcPr>
          <w:p w14:paraId="7201F0FA"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20,105</w:t>
            </w:r>
          </w:p>
        </w:tc>
      </w:tr>
      <w:tr w:rsidR="00C475EE" w:rsidRPr="009C11BA" w14:paraId="077411D5" w14:textId="77777777" w:rsidTr="000C1169">
        <w:trPr>
          <w:cantSplit/>
          <w:trHeight w:val="20"/>
        </w:trPr>
        <w:tc>
          <w:tcPr>
            <w:tcW w:w="2511" w:type="dxa"/>
            <w:vAlign w:val="bottom"/>
          </w:tcPr>
          <w:p w14:paraId="7C2CBE10"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การวัดมูลค่าใหม่ของสิทธิการใช้</w:t>
            </w:r>
          </w:p>
          <w:p w14:paraId="5B846C8A"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 xml:space="preserve">    สินทรัพย์ภายใต้สัญญาเช่าทางการเงิน</w:t>
            </w:r>
          </w:p>
        </w:tc>
        <w:tc>
          <w:tcPr>
            <w:tcW w:w="810" w:type="dxa"/>
            <w:vAlign w:val="bottom"/>
          </w:tcPr>
          <w:p w14:paraId="0244C660" w14:textId="77777777" w:rsidR="00C475EE" w:rsidRPr="00AC1CAE" w:rsidDel="00424C3C"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w:t>
            </w:r>
          </w:p>
        </w:tc>
        <w:tc>
          <w:tcPr>
            <w:tcW w:w="810" w:type="dxa"/>
            <w:vAlign w:val="bottom"/>
          </w:tcPr>
          <w:p w14:paraId="237AF4FE" w14:textId="77777777" w:rsidR="00C475EE" w:rsidRPr="00AC1CAE" w:rsidDel="00424C3C"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17</w:t>
            </w:r>
          </w:p>
        </w:tc>
        <w:tc>
          <w:tcPr>
            <w:tcW w:w="810" w:type="dxa"/>
            <w:vAlign w:val="bottom"/>
          </w:tcPr>
          <w:p w14:paraId="3F157CE2" w14:textId="77777777" w:rsidR="00C475EE" w:rsidRPr="00AC1CAE" w:rsidDel="00424C3C"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w:t>
            </w:r>
          </w:p>
        </w:tc>
        <w:tc>
          <w:tcPr>
            <w:tcW w:w="810" w:type="dxa"/>
            <w:vAlign w:val="bottom"/>
          </w:tcPr>
          <w:p w14:paraId="3664B4F5" w14:textId="77777777" w:rsidR="00C475EE" w:rsidRPr="00AC1CAE" w:rsidDel="00424C3C"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17</w:t>
            </w:r>
          </w:p>
        </w:tc>
        <w:tc>
          <w:tcPr>
            <w:tcW w:w="810" w:type="dxa"/>
            <w:vAlign w:val="bottom"/>
          </w:tcPr>
          <w:p w14:paraId="507EE016" w14:textId="77777777" w:rsidR="00C475EE" w:rsidRPr="00AC1CAE"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2E6797F7" w14:textId="77777777" w:rsidR="00C475EE" w:rsidRPr="00AC1CAE"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573DAEC1" w14:textId="77777777" w:rsidR="00C475EE" w:rsidRPr="00AC1CAE"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900" w:type="dxa"/>
            <w:vAlign w:val="bottom"/>
          </w:tcPr>
          <w:p w14:paraId="7465FBA6" w14:textId="77777777" w:rsidR="00C475EE" w:rsidRPr="00AC1CAE"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r>
      <w:tr w:rsidR="00C475EE" w:rsidRPr="009C11BA" w14:paraId="40156D4C" w14:textId="77777777" w:rsidTr="000C1169">
        <w:trPr>
          <w:cantSplit/>
          <w:trHeight w:val="20"/>
        </w:trPr>
        <w:tc>
          <w:tcPr>
            <w:tcW w:w="2511" w:type="dxa"/>
            <w:vAlign w:val="bottom"/>
          </w:tcPr>
          <w:p w14:paraId="0ADCDC0B"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cs/>
                <w:lang w:eastAsia="th-TH"/>
              </w:rPr>
            </w:pPr>
            <w:r w:rsidRPr="00DC71DD">
              <w:rPr>
                <w:rFonts w:ascii="Browallia New" w:hAnsi="Browallia New" w:cs="Browallia New"/>
                <w:snapToGrid w:val="0"/>
                <w:color w:val="000000"/>
                <w:cs/>
                <w:lang w:eastAsia="th-TH"/>
              </w:rPr>
              <w:t>โอนจัดประเภทเป็นที่ดิน อาคาร และอุปกรณ์</w:t>
            </w:r>
          </w:p>
        </w:tc>
        <w:tc>
          <w:tcPr>
            <w:tcW w:w="810" w:type="dxa"/>
            <w:vAlign w:val="bottom"/>
          </w:tcPr>
          <w:p w14:paraId="55F2464C" w14:textId="77777777" w:rsidR="00C475EE" w:rsidRPr="00AC1CAE" w:rsidDel="00424C3C"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w:t>
            </w:r>
          </w:p>
        </w:tc>
        <w:tc>
          <w:tcPr>
            <w:tcW w:w="810" w:type="dxa"/>
            <w:vAlign w:val="bottom"/>
          </w:tcPr>
          <w:p w14:paraId="4A7FA335" w14:textId="77777777" w:rsidR="00C475EE" w:rsidRPr="00AC1CAE" w:rsidDel="00424C3C"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w:t>
            </w:r>
          </w:p>
        </w:tc>
        <w:tc>
          <w:tcPr>
            <w:tcW w:w="810" w:type="dxa"/>
            <w:vAlign w:val="bottom"/>
          </w:tcPr>
          <w:p w14:paraId="1DA4FAAD" w14:textId="77777777" w:rsidR="00C475EE" w:rsidRPr="00AC1CAE" w:rsidDel="00424C3C"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(3,432)</w:t>
            </w:r>
          </w:p>
        </w:tc>
        <w:tc>
          <w:tcPr>
            <w:tcW w:w="810" w:type="dxa"/>
            <w:vAlign w:val="bottom"/>
          </w:tcPr>
          <w:p w14:paraId="5D319131" w14:textId="77777777" w:rsidR="00C475EE" w:rsidRPr="00AC1CAE" w:rsidDel="00424C3C"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(3,432)</w:t>
            </w:r>
          </w:p>
        </w:tc>
        <w:tc>
          <w:tcPr>
            <w:tcW w:w="810" w:type="dxa"/>
          </w:tcPr>
          <w:p w14:paraId="519BF68B" w14:textId="77777777" w:rsidR="00C475EE" w:rsidRPr="00AC1CAE"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tcPr>
          <w:p w14:paraId="674E01FE" w14:textId="77777777" w:rsidR="00C475EE" w:rsidRPr="00AC1CAE"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36AF62C3" w14:textId="77777777" w:rsidR="00C475EE" w:rsidRPr="00AC1CAE"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(1,777)</w:t>
            </w:r>
          </w:p>
        </w:tc>
        <w:tc>
          <w:tcPr>
            <w:tcW w:w="900" w:type="dxa"/>
            <w:vAlign w:val="bottom"/>
          </w:tcPr>
          <w:p w14:paraId="016CA57D" w14:textId="77777777" w:rsidR="00C475EE" w:rsidRPr="00AC1CAE" w:rsidDel="00424C3C"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(1,777)</w:t>
            </w:r>
          </w:p>
        </w:tc>
      </w:tr>
      <w:tr w:rsidR="00C475EE" w:rsidRPr="009C11BA" w14:paraId="6E42F5C5" w14:textId="77777777" w:rsidTr="000C1169">
        <w:trPr>
          <w:cantSplit/>
          <w:trHeight w:val="20"/>
        </w:trPr>
        <w:tc>
          <w:tcPr>
            <w:tcW w:w="2511" w:type="dxa"/>
            <w:vAlign w:val="bottom"/>
          </w:tcPr>
          <w:p w14:paraId="110EE1FE"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cs/>
                <w:lang w:eastAsia="th-TH"/>
              </w:rPr>
            </w:pPr>
            <w:r>
              <w:rPr>
                <w:rFonts w:ascii="Browallia New" w:hAnsi="Browallia New" w:cs="Browallia New" w:hint="cs"/>
                <w:snapToGrid w:val="0"/>
                <w:color w:val="000000"/>
                <w:cs/>
                <w:lang w:eastAsia="th-TH"/>
              </w:rPr>
              <w:t>ตัดจำหน่าย</w:t>
            </w:r>
          </w:p>
        </w:tc>
        <w:tc>
          <w:tcPr>
            <w:tcW w:w="810" w:type="dxa"/>
            <w:vAlign w:val="bottom"/>
          </w:tcPr>
          <w:p w14:paraId="03008300"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(6,747)</w:t>
            </w:r>
          </w:p>
        </w:tc>
        <w:tc>
          <w:tcPr>
            <w:tcW w:w="810" w:type="dxa"/>
            <w:vAlign w:val="bottom"/>
          </w:tcPr>
          <w:p w14:paraId="45AE538B"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(24,</w:t>
            </w:r>
            <w:r>
              <w:rPr>
                <w:rFonts w:ascii="Browallia New" w:hAnsi="Browallia New" w:cs="Browallia New"/>
                <w:snapToGrid w:val="0"/>
                <w:color w:val="000000"/>
                <w:lang w:eastAsia="th-TH"/>
              </w:rPr>
              <w:t>89</w:t>
            </w:r>
            <w:r w:rsidRPr="00725424">
              <w:rPr>
                <w:rFonts w:ascii="Browallia New" w:hAnsi="Browallia New" w:cs="Browallia New"/>
                <w:snapToGrid w:val="0"/>
                <w:color w:val="000000"/>
                <w:lang w:eastAsia="th-TH"/>
              </w:rPr>
              <w:t>5)</w:t>
            </w:r>
          </w:p>
        </w:tc>
        <w:tc>
          <w:tcPr>
            <w:tcW w:w="810" w:type="dxa"/>
            <w:vAlign w:val="bottom"/>
          </w:tcPr>
          <w:p w14:paraId="4BC7CC58"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w:t>
            </w:r>
          </w:p>
        </w:tc>
        <w:tc>
          <w:tcPr>
            <w:tcW w:w="810" w:type="dxa"/>
            <w:vAlign w:val="bottom"/>
          </w:tcPr>
          <w:p w14:paraId="4AF73C70"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(31,642)</w:t>
            </w:r>
          </w:p>
        </w:tc>
        <w:tc>
          <w:tcPr>
            <w:tcW w:w="810" w:type="dxa"/>
            <w:vAlign w:val="bottom"/>
          </w:tcPr>
          <w:p w14:paraId="09D660D1"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(423)</w:t>
            </w:r>
          </w:p>
        </w:tc>
        <w:tc>
          <w:tcPr>
            <w:tcW w:w="810" w:type="dxa"/>
            <w:vAlign w:val="bottom"/>
          </w:tcPr>
          <w:p w14:paraId="004CFA63"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(21,280)</w:t>
            </w:r>
          </w:p>
        </w:tc>
        <w:tc>
          <w:tcPr>
            <w:tcW w:w="810" w:type="dxa"/>
          </w:tcPr>
          <w:p w14:paraId="242E4DE1"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900" w:type="dxa"/>
          </w:tcPr>
          <w:p w14:paraId="1F6E8722"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(21,703)</w:t>
            </w:r>
          </w:p>
        </w:tc>
      </w:tr>
      <w:tr w:rsidR="00C475EE" w:rsidRPr="009C11BA" w14:paraId="780C211F" w14:textId="77777777" w:rsidTr="000C1169">
        <w:trPr>
          <w:cantSplit/>
          <w:trHeight w:val="20"/>
        </w:trPr>
        <w:tc>
          <w:tcPr>
            <w:tcW w:w="2511" w:type="dxa"/>
            <w:vAlign w:val="bottom"/>
          </w:tcPr>
          <w:p w14:paraId="19DB7F47"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hint="cs"/>
                <w:snapToGrid w:val="0"/>
                <w:color w:val="000000"/>
                <w:cs/>
                <w:lang w:eastAsia="th-TH"/>
              </w:rPr>
              <w:t>6</w:t>
            </w:r>
          </w:p>
        </w:tc>
        <w:tc>
          <w:tcPr>
            <w:tcW w:w="810" w:type="dxa"/>
            <w:vAlign w:val="bottom"/>
          </w:tcPr>
          <w:p w14:paraId="14AE9240"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4,484</w:t>
            </w:r>
          </w:p>
        </w:tc>
        <w:tc>
          <w:tcPr>
            <w:tcW w:w="810" w:type="dxa"/>
            <w:vAlign w:val="bottom"/>
          </w:tcPr>
          <w:p w14:paraId="082D515C"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28,909</w:t>
            </w:r>
          </w:p>
        </w:tc>
        <w:tc>
          <w:tcPr>
            <w:tcW w:w="810" w:type="dxa"/>
            <w:vAlign w:val="bottom"/>
          </w:tcPr>
          <w:p w14:paraId="4D96DB10"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2,857</w:t>
            </w:r>
          </w:p>
        </w:tc>
        <w:tc>
          <w:tcPr>
            <w:tcW w:w="810" w:type="dxa"/>
            <w:vAlign w:val="bottom"/>
          </w:tcPr>
          <w:p w14:paraId="2F5EC7D6"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36,250</w:t>
            </w:r>
          </w:p>
        </w:tc>
        <w:tc>
          <w:tcPr>
            <w:tcW w:w="810" w:type="dxa"/>
          </w:tcPr>
          <w:p w14:paraId="62251A1B"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89</w:t>
            </w:r>
          </w:p>
        </w:tc>
        <w:tc>
          <w:tcPr>
            <w:tcW w:w="810" w:type="dxa"/>
            <w:vAlign w:val="bottom"/>
          </w:tcPr>
          <w:p w14:paraId="446774F2"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51,708</w:t>
            </w:r>
          </w:p>
        </w:tc>
        <w:tc>
          <w:tcPr>
            <w:tcW w:w="810" w:type="dxa"/>
            <w:vAlign w:val="bottom"/>
          </w:tcPr>
          <w:p w14:paraId="4FFE3A69"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2,849</w:t>
            </w:r>
          </w:p>
        </w:tc>
        <w:tc>
          <w:tcPr>
            <w:tcW w:w="900" w:type="dxa"/>
            <w:vAlign w:val="bottom"/>
          </w:tcPr>
          <w:p w14:paraId="6713A775"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54,646</w:t>
            </w:r>
          </w:p>
        </w:tc>
      </w:tr>
      <w:tr w:rsidR="00C475EE" w:rsidRPr="009C11BA" w14:paraId="7F79316C" w14:textId="77777777" w:rsidTr="000C1169">
        <w:trPr>
          <w:cantSplit/>
          <w:trHeight w:val="20"/>
        </w:trPr>
        <w:tc>
          <w:tcPr>
            <w:tcW w:w="2511" w:type="dxa"/>
            <w:vAlign w:val="bottom"/>
          </w:tcPr>
          <w:p w14:paraId="045F9881"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ค่าเสื่อมราคาสำหรับปี</w:t>
            </w:r>
          </w:p>
        </w:tc>
        <w:tc>
          <w:tcPr>
            <w:tcW w:w="810" w:type="dxa"/>
            <w:vAlign w:val="bottom"/>
          </w:tcPr>
          <w:p w14:paraId="626A3240" w14:textId="77777777" w:rsidR="00C475EE" w:rsidRPr="00725424"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4,987</w:t>
            </w:r>
          </w:p>
        </w:tc>
        <w:tc>
          <w:tcPr>
            <w:tcW w:w="810" w:type="dxa"/>
            <w:vAlign w:val="bottom"/>
          </w:tcPr>
          <w:p w14:paraId="1F16B398" w14:textId="77777777" w:rsidR="00C475EE" w:rsidRPr="00725424"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16,208</w:t>
            </w:r>
          </w:p>
        </w:tc>
        <w:tc>
          <w:tcPr>
            <w:tcW w:w="810" w:type="dxa"/>
            <w:vAlign w:val="bottom"/>
          </w:tcPr>
          <w:p w14:paraId="44F488BD" w14:textId="77777777" w:rsidR="00C475EE" w:rsidRPr="00725424"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1,224</w:t>
            </w:r>
          </w:p>
        </w:tc>
        <w:tc>
          <w:tcPr>
            <w:tcW w:w="810" w:type="dxa"/>
            <w:vAlign w:val="bottom"/>
          </w:tcPr>
          <w:p w14:paraId="742E8F2D" w14:textId="77777777" w:rsidR="00C475EE" w:rsidRPr="00725424"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22,419</w:t>
            </w:r>
          </w:p>
        </w:tc>
        <w:tc>
          <w:tcPr>
            <w:tcW w:w="810" w:type="dxa"/>
          </w:tcPr>
          <w:p w14:paraId="3937AD5B"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44</w:t>
            </w:r>
          </w:p>
        </w:tc>
        <w:tc>
          <w:tcPr>
            <w:tcW w:w="810" w:type="dxa"/>
            <w:vAlign w:val="bottom"/>
          </w:tcPr>
          <w:p w14:paraId="28024737"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16,043</w:t>
            </w:r>
          </w:p>
        </w:tc>
        <w:tc>
          <w:tcPr>
            <w:tcW w:w="810" w:type="dxa"/>
            <w:vAlign w:val="bottom"/>
          </w:tcPr>
          <w:p w14:paraId="7A72C392"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1,225</w:t>
            </w:r>
          </w:p>
        </w:tc>
        <w:tc>
          <w:tcPr>
            <w:tcW w:w="900" w:type="dxa"/>
            <w:vAlign w:val="bottom"/>
          </w:tcPr>
          <w:p w14:paraId="1FC5B9E4"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17,312</w:t>
            </w:r>
          </w:p>
        </w:tc>
      </w:tr>
      <w:tr w:rsidR="00C475EE" w:rsidRPr="009C11BA" w14:paraId="080813A2" w14:textId="77777777" w:rsidTr="000C1169">
        <w:trPr>
          <w:cantSplit/>
          <w:trHeight w:val="20"/>
        </w:trPr>
        <w:tc>
          <w:tcPr>
            <w:tcW w:w="2511" w:type="dxa"/>
            <w:vAlign w:val="bottom"/>
          </w:tcPr>
          <w:p w14:paraId="5B8F16F8" w14:textId="77777777" w:rsidR="00C475EE" w:rsidRPr="00DC71DD" w:rsidRDefault="00C475EE" w:rsidP="000C1169">
            <w:pPr>
              <w:spacing w:line="240" w:lineRule="auto"/>
              <w:ind w:left="162" w:right="-36" w:hanging="162"/>
              <w:jc w:val="both"/>
              <w:rPr>
                <w:rFonts w:ascii="Browallia New" w:hAnsi="Browallia New" w:cs="Browallia New"/>
                <w:snapToGrid w:val="0"/>
                <w:color w:val="000000"/>
                <w:cs/>
                <w:lang w:eastAsia="th-TH"/>
              </w:rPr>
            </w:pPr>
            <w:r>
              <w:rPr>
                <w:rFonts w:ascii="Browallia New" w:hAnsi="Browallia New" w:cs="Browallia New" w:hint="cs"/>
                <w:snapToGrid w:val="0"/>
                <w:color w:val="000000"/>
                <w:cs/>
                <w:lang w:eastAsia="th-TH"/>
              </w:rPr>
              <w:t>ตัดจำหน่าย</w:t>
            </w:r>
          </w:p>
        </w:tc>
        <w:tc>
          <w:tcPr>
            <w:tcW w:w="810" w:type="dxa"/>
            <w:vAlign w:val="bottom"/>
          </w:tcPr>
          <w:p w14:paraId="1B711C9C" w14:textId="77777777" w:rsidR="00C475EE" w:rsidRPr="00725424"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(2,868)</w:t>
            </w:r>
          </w:p>
        </w:tc>
        <w:tc>
          <w:tcPr>
            <w:tcW w:w="810" w:type="dxa"/>
            <w:vAlign w:val="bottom"/>
          </w:tcPr>
          <w:p w14:paraId="5D635174" w14:textId="77777777" w:rsidR="00C475EE" w:rsidRPr="00725424"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(11,015)</w:t>
            </w:r>
          </w:p>
        </w:tc>
        <w:tc>
          <w:tcPr>
            <w:tcW w:w="810" w:type="dxa"/>
            <w:vAlign w:val="bottom"/>
          </w:tcPr>
          <w:p w14:paraId="4638C59A" w14:textId="77777777" w:rsidR="00C475EE" w:rsidRPr="00725424"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w:t>
            </w:r>
          </w:p>
        </w:tc>
        <w:tc>
          <w:tcPr>
            <w:tcW w:w="810" w:type="dxa"/>
            <w:vAlign w:val="bottom"/>
          </w:tcPr>
          <w:p w14:paraId="0B018575" w14:textId="77777777" w:rsidR="00C475EE" w:rsidRPr="00725424"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(13,883)</w:t>
            </w:r>
          </w:p>
        </w:tc>
        <w:tc>
          <w:tcPr>
            <w:tcW w:w="810" w:type="dxa"/>
            <w:vAlign w:val="bottom"/>
          </w:tcPr>
          <w:p w14:paraId="54698B2E"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700D4DF5"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(11,015)</w:t>
            </w:r>
          </w:p>
        </w:tc>
        <w:tc>
          <w:tcPr>
            <w:tcW w:w="810" w:type="dxa"/>
            <w:vAlign w:val="bottom"/>
          </w:tcPr>
          <w:p w14:paraId="49749F92"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900" w:type="dxa"/>
          </w:tcPr>
          <w:p w14:paraId="1A1A8FB7"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(11,015)</w:t>
            </w:r>
          </w:p>
        </w:tc>
      </w:tr>
      <w:tr w:rsidR="00C475EE" w:rsidRPr="009C11BA" w14:paraId="7A656C87" w14:textId="77777777" w:rsidTr="000C1169">
        <w:trPr>
          <w:cantSplit/>
          <w:trHeight w:val="20"/>
        </w:trPr>
        <w:tc>
          <w:tcPr>
            <w:tcW w:w="2511" w:type="dxa"/>
            <w:vAlign w:val="bottom"/>
          </w:tcPr>
          <w:p w14:paraId="38E5F183"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hint="cs"/>
                <w:snapToGrid w:val="0"/>
                <w:color w:val="000000"/>
                <w:cs/>
                <w:lang w:eastAsia="th-TH"/>
              </w:rPr>
              <w:t>7</w:t>
            </w:r>
          </w:p>
        </w:tc>
        <w:tc>
          <w:tcPr>
            <w:tcW w:w="810" w:type="dxa"/>
            <w:vAlign w:val="bottom"/>
          </w:tcPr>
          <w:p w14:paraId="686F0940" w14:textId="77777777" w:rsidR="00C475EE" w:rsidRPr="00725424"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6,603</w:t>
            </w:r>
          </w:p>
        </w:tc>
        <w:tc>
          <w:tcPr>
            <w:tcW w:w="810" w:type="dxa"/>
            <w:vAlign w:val="bottom"/>
          </w:tcPr>
          <w:p w14:paraId="06C2D437" w14:textId="77777777" w:rsidR="00C475EE" w:rsidRPr="00725424" w:rsidRDefault="00C475EE" w:rsidP="000C1169">
            <w:pPr>
              <w:pBdr>
                <w:bottom w:val="single" w:sz="4" w:space="1" w:color="auto"/>
              </w:pBd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34,102</w:t>
            </w:r>
          </w:p>
        </w:tc>
        <w:tc>
          <w:tcPr>
            <w:tcW w:w="810" w:type="dxa"/>
            <w:vAlign w:val="bottom"/>
          </w:tcPr>
          <w:p w14:paraId="7B53EE09" w14:textId="77777777" w:rsidR="00C475EE" w:rsidRPr="00725424" w:rsidRDefault="00C475EE" w:rsidP="000C1169">
            <w:pPr>
              <w:pBdr>
                <w:bottom w:val="single" w:sz="4" w:space="1" w:color="auto"/>
              </w:pBdr>
              <w:tabs>
                <w:tab w:val="decimal" w:pos="792"/>
              </w:tabs>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4,081</w:t>
            </w:r>
          </w:p>
        </w:tc>
        <w:tc>
          <w:tcPr>
            <w:tcW w:w="810" w:type="dxa"/>
            <w:vAlign w:val="bottom"/>
          </w:tcPr>
          <w:p w14:paraId="5DDFC7FA" w14:textId="77777777" w:rsidR="00C475EE" w:rsidRPr="00725424" w:rsidRDefault="00C475EE" w:rsidP="000C1169">
            <w:pPr>
              <w:pBdr>
                <w:bottom w:val="single" w:sz="4" w:space="1" w:color="auto"/>
              </w:pBdr>
              <w:tabs>
                <w:tab w:val="decimal" w:pos="792"/>
              </w:tabs>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44,786</w:t>
            </w:r>
          </w:p>
        </w:tc>
        <w:tc>
          <w:tcPr>
            <w:tcW w:w="810" w:type="dxa"/>
          </w:tcPr>
          <w:p w14:paraId="6D07B3A2"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133</w:t>
            </w:r>
          </w:p>
        </w:tc>
        <w:tc>
          <w:tcPr>
            <w:tcW w:w="810" w:type="dxa"/>
            <w:vAlign w:val="bottom"/>
          </w:tcPr>
          <w:p w14:paraId="5B834AAE"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56,736</w:t>
            </w:r>
          </w:p>
        </w:tc>
        <w:tc>
          <w:tcPr>
            <w:tcW w:w="810" w:type="dxa"/>
            <w:vAlign w:val="bottom"/>
          </w:tcPr>
          <w:p w14:paraId="56D4E6BA"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4,074</w:t>
            </w:r>
          </w:p>
        </w:tc>
        <w:tc>
          <w:tcPr>
            <w:tcW w:w="900" w:type="dxa"/>
            <w:vAlign w:val="bottom"/>
          </w:tcPr>
          <w:p w14:paraId="40A44E87"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60,943</w:t>
            </w:r>
          </w:p>
        </w:tc>
      </w:tr>
      <w:tr w:rsidR="00C475EE" w:rsidRPr="009C11BA" w14:paraId="75DA10E1" w14:textId="77777777" w:rsidTr="000C1169">
        <w:trPr>
          <w:cantSplit/>
          <w:trHeight w:val="216"/>
        </w:trPr>
        <w:tc>
          <w:tcPr>
            <w:tcW w:w="2511" w:type="dxa"/>
            <w:vAlign w:val="bottom"/>
          </w:tcPr>
          <w:p w14:paraId="20016EEE" w14:textId="77777777" w:rsidR="00C475EE" w:rsidRPr="00A52C9B" w:rsidRDefault="00C475EE" w:rsidP="000C1169">
            <w:pPr>
              <w:spacing w:line="240" w:lineRule="auto"/>
              <w:ind w:left="162" w:right="-36" w:hanging="162"/>
              <w:jc w:val="both"/>
              <w:rPr>
                <w:rFonts w:ascii="Browallia New" w:hAnsi="Browallia New" w:cs="Browallia New"/>
                <w:snapToGrid w:val="0"/>
                <w:color w:val="000000"/>
                <w:sz w:val="14"/>
                <w:szCs w:val="14"/>
                <w:cs/>
                <w:lang w:eastAsia="th-TH"/>
              </w:rPr>
            </w:pPr>
          </w:p>
        </w:tc>
        <w:tc>
          <w:tcPr>
            <w:tcW w:w="810" w:type="dxa"/>
            <w:vAlign w:val="bottom"/>
          </w:tcPr>
          <w:p w14:paraId="72096BE9" w14:textId="77777777" w:rsidR="00C475EE" w:rsidRPr="00AC1CAE" w:rsidRDefault="00C475EE" w:rsidP="000C1169">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6E7DC679" w14:textId="77777777" w:rsidR="00C475EE" w:rsidRPr="00AC1CAE" w:rsidRDefault="00C475EE" w:rsidP="000C1169">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6A340179"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68295FFD"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tcPr>
          <w:p w14:paraId="16544F5E"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3B75968D"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291D6B0D"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900" w:type="dxa"/>
            <w:vAlign w:val="bottom"/>
          </w:tcPr>
          <w:p w14:paraId="68A0A4AB"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sz w:val="14"/>
                <w:szCs w:val="14"/>
                <w:cs/>
                <w:lang w:eastAsia="th-TH"/>
              </w:rPr>
            </w:pPr>
          </w:p>
        </w:tc>
      </w:tr>
      <w:tr w:rsidR="00C475EE" w:rsidRPr="009C11BA" w14:paraId="6392FBC5" w14:textId="77777777" w:rsidTr="000C1169">
        <w:trPr>
          <w:cantSplit/>
          <w:trHeight w:val="20"/>
        </w:trPr>
        <w:tc>
          <w:tcPr>
            <w:tcW w:w="2511" w:type="dxa"/>
            <w:vAlign w:val="bottom"/>
          </w:tcPr>
          <w:p w14:paraId="49C682FF" w14:textId="77777777" w:rsidR="00C475EE" w:rsidRPr="009C11BA" w:rsidRDefault="00C475EE" w:rsidP="000C1169">
            <w:pPr>
              <w:pStyle w:val="Heading6"/>
              <w:numPr>
                <w:ilvl w:val="0"/>
                <w:numId w:val="0"/>
              </w:numPr>
              <w:spacing w:line="240" w:lineRule="auto"/>
              <w:ind w:left="1152" w:hanging="1152"/>
              <w:rPr>
                <w:rFonts w:ascii="Browallia New" w:hAnsi="Browallia New" w:cs="Browallia New"/>
                <w:b/>
                <w:bCs/>
                <w:snapToGrid w:val="0"/>
                <w:color w:val="000000"/>
                <w:sz w:val="18"/>
                <w:szCs w:val="18"/>
                <w:u w:val="single"/>
                <w:cs/>
                <w:lang w:eastAsia="th-TH"/>
              </w:rPr>
            </w:pPr>
            <w:r w:rsidRPr="009C11BA">
              <w:rPr>
                <w:rFonts w:ascii="Browallia New" w:hAnsi="Browallia New" w:cs="Browallia New"/>
                <w:b/>
                <w:bCs/>
                <w:snapToGrid w:val="0"/>
                <w:color w:val="000000"/>
                <w:sz w:val="18"/>
                <w:szCs w:val="18"/>
                <w:u w:val="single"/>
                <w:cs/>
                <w:lang w:eastAsia="th-TH"/>
              </w:rPr>
              <w:t>มูลค่าสุทธิตามบัญชี</w:t>
            </w:r>
          </w:p>
        </w:tc>
        <w:tc>
          <w:tcPr>
            <w:tcW w:w="810" w:type="dxa"/>
            <w:vAlign w:val="bottom"/>
          </w:tcPr>
          <w:p w14:paraId="5F9C42D5"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8BCC930"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4D7EE7D1"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18900B4E"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tcPr>
          <w:p w14:paraId="690E62A9"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67EBD77E"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5DB6DE67"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cs/>
                <w:lang w:eastAsia="th-TH"/>
              </w:rPr>
            </w:pPr>
          </w:p>
        </w:tc>
        <w:tc>
          <w:tcPr>
            <w:tcW w:w="900" w:type="dxa"/>
            <w:vAlign w:val="bottom"/>
          </w:tcPr>
          <w:p w14:paraId="4B7F0942" w14:textId="77777777" w:rsidR="00C475EE" w:rsidRPr="00AC1CAE" w:rsidRDefault="00C475EE" w:rsidP="000C1169">
            <w:pPr>
              <w:tabs>
                <w:tab w:val="decimal" w:pos="792"/>
              </w:tabs>
              <w:spacing w:line="240" w:lineRule="auto"/>
              <w:ind w:right="-36"/>
              <w:jc w:val="right"/>
              <w:rPr>
                <w:rFonts w:ascii="Browallia New" w:hAnsi="Browallia New" w:cs="Browallia New"/>
                <w:snapToGrid w:val="0"/>
                <w:color w:val="000000"/>
                <w:cs/>
                <w:lang w:eastAsia="th-TH"/>
              </w:rPr>
            </w:pPr>
          </w:p>
        </w:tc>
      </w:tr>
      <w:tr w:rsidR="00C475EE" w:rsidRPr="009C11BA" w14:paraId="6DD926FB" w14:textId="77777777" w:rsidTr="000C1169">
        <w:trPr>
          <w:cantSplit/>
          <w:trHeight w:val="20"/>
        </w:trPr>
        <w:tc>
          <w:tcPr>
            <w:tcW w:w="2511" w:type="dxa"/>
            <w:vAlign w:val="bottom"/>
          </w:tcPr>
          <w:p w14:paraId="18D1A9C2"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hint="cs"/>
                <w:snapToGrid w:val="0"/>
                <w:color w:val="000000"/>
                <w:cs/>
                <w:lang w:eastAsia="th-TH"/>
              </w:rPr>
              <w:t>6</w:t>
            </w:r>
          </w:p>
        </w:tc>
        <w:tc>
          <w:tcPr>
            <w:tcW w:w="810" w:type="dxa"/>
            <w:vAlign w:val="bottom"/>
          </w:tcPr>
          <w:p w14:paraId="3E6A2E40" w14:textId="77777777" w:rsidR="00C475EE" w:rsidRPr="00AC1CAE" w:rsidRDefault="00C475EE" w:rsidP="000C1169">
            <w:pPr>
              <w:pBdr>
                <w:bottom w:val="single" w:sz="12"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13,121</w:t>
            </w:r>
          </w:p>
        </w:tc>
        <w:tc>
          <w:tcPr>
            <w:tcW w:w="810" w:type="dxa"/>
            <w:vAlign w:val="bottom"/>
          </w:tcPr>
          <w:p w14:paraId="0A7D1EA0" w14:textId="77777777" w:rsidR="00C475EE" w:rsidRPr="00AC1CAE" w:rsidRDefault="00C475EE" w:rsidP="000C1169">
            <w:pPr>
              <w:pBdr>
                <w:bottom w:val="single" w:sz="12"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34,938</w:t>
            </w:r>
          </w:p>
        </w:tc>
        <w:tc>
          <w:tcPr>
            <w:tcW w:w="810" w:type="dxa"/>
            <w:vAlign w:val="bottom"/>
          </w:tcPr>
          <w:p w14:paraId="7D0C9DA3" w14:textId="77777777" w:rsidR="00C475EE" w:rsidRPr="00AC1CAE" w:rsidRDefault="00C475EE" w:rsidP="000C1169">
            <w:pPr>
              <w:pBdr>
                <w:bottom w:val="single" w:sz="12"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7,889</w:t>
            </w:r>
          </w:p>
        </w:tc>
        <w:tc>
          <w:tcPr>
            <w:tcW w:w="810" w:type="dxa"/>
            <w:shd w:val="clear" w:color="auto" w:fill="auto"/>
            <w:vAlign w:val="bottom"/>
          </w:tcPr>
          <w:p w14:paraId="68087B49" w14:textId="77777777" w:rsidR="00C475EE" w:rsidRPr="00AC1CAE" w:rsidRDefault="00C475EE" w:rsidP="000C1169">
            <w:pPr>
              <w:pBdr>
                <w:bottom w:val="single" w:sz="12"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55,948</w:t>
            </w:r>
          </w:p>
        </w:tc>
        <w:tc>
          <w:tcPr>
            <w:tcW w:w="810" w:type="dxa"/>
          </w:tcPr>
          <w:p w14:paraId="286E9023" w14:textId="77777777" w:rsidR="00C475EE" w:rsidRPr="00AC1CAE" w:rsidRDefault="00C475EE" w:rsidP="000C1169">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4,041</w:t>
            </w:r>
          </w:p>
        </w:tc>
        <w:tc>
          <w:tcPr>
            <w:tcW w:w="810" w:type="dxa"/>
            <w:vAlign w:val="bottom"/>
          </w:tcPr>
          <w:p w14:paraId="349C68C8" w14:textId="7B056DE4" w:rsidR="00C475EE" w:rsidRPr="00AC1CAE" w:rsidRDefault="00C475EE" w:rsidP="000C1169">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273,87</w:t>
            </w:r>
            <w:r w:rsidR="003C3E31">
              <w:rPr>
                <w:rFonts w:ascii="Browallia New" w:hAnsi="Browallia New" w:cs="Browallia New"/>
                <w:snapToGrid w:val="0"/>
                <w:color w:val="000000"/>
                <w:lang w:eastAsia="th-TH"/>
              </w:rPr>
              <w:t>4</w:t>
            </w:r>
          </w:p>
        </w:tc>
        <w:tc>
          <w:tcPr>
            <w:tcW w:w="810" w:type="dxa"/>
            <w:shd w:val="clear" w:color="auto" w:fill="auto"/>
            <w:vAlign w:val="bottom"/>
          </w:tcPr>
          <w:p w14:paraId="6F6C80DE" w14:textId="4FD3D387" w:rsidR="00C475EE" w:rsidRPr="00AC1CAE" w:rsidRDefault="00C475EE" w:rsidP="000C1169">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7,3</w:t>
            </w:r>
            <w:r w:rsidR="003C3E31">
              <w:rPr>
                <w:rFonts w:ascii="Browallia New" w:hAnsi="Browallia New" w:cs="Browallia New"/>
                <w:snapToGrid w:val="0"/>
                <w:color w:val="000000"/>
                <w:lang w:eastAsia="th-TH"/>
              </w:rPr>
              <w:t>29</w:t>
            </w:r>
          </w:p>
        </w:tc>
        <w:tc>
          <w:tcPr>
            <w:tcW w:w="900" w:type="dxa"/>
            <w:shd w:val="clear" w:color="auto" w:fill="auto"/>
            <w:vAlign w:val="bottom"/>
          </w:tcPr>
          <w:p w14:paraId="3098B80A" w14:textId="77777777" w:rsidR="00C475EE" w:rsidRPr="00AC1CAE" w:rsidRDefault="00C475EE" w:rsidP="000C1169">
            <w:pPr>
              <w:pBdr>
                <w:bottom w:val="single" w:sz="12" w:space="1" w:color="auto"/>
              </w:pBd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285,244</w:t>
            </w:r>
          </w:p>
        </w:tc>
      </w:tr>
      <w:tr w:rsidR="00C475EE" w:rsidRPr="009C11BA" w14:paraId="342B8F34" w14:textId="77777777" w:rsidTr="000C1169">
        <w:trPr>
          <w:cantSplit/>
          <w:trHeight w:val="20"/>
        </w:trPr>
        <w:tc>
          <w:tcPr>
            <w:tcW w:w="2511" w:type="dxa"/>
            <w:vAlign w:val="bottom"/>
          </w:tcPr>
          <w:p w14:paraId="3EB952BC"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hint="cs"/>
                <w:snapToGrid w:val="0"/>
                <w:color w:val="000000"/>
                <w:cs/>
                <w:lang w:eastAsia="th-TH"/>
              </w:rPr>
              <w:t>7</w:t>
            </w:r>
          </w:p>
        </w:tc>
        <w:tc>
          <w:tcPr>
            <w:tcW w:w="810" w:type="dxa"/>
            <w:vAlign w:val="bottom"/>
          </w:tcPr>
          <w:p w14:paraId="66A7D155" w14:textId="77777777" w:rsidR="00C475EE" w:rsidRPr="00725424" w:rsidRDefault="00C475EE" w:rsidP="000C1169">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9,780</w:t>
            </w:r>
          </w:p>
        </w:tc>
        <w:tc>
          <w:tcPr>
            <w:tcW w:w="810" w:type="dxa"/>
            <w:vAlign w:val="bottom"/>
          </w:tcPr>
          <w:p w14:paraId="4F169E51" w14:textId="77777777" w:rsidR="00C475EE" w:rsidRPr="00725424" w:rsidRDefault="00C475EE" w:rsidP="000C1169">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15,395</w:t>
            </w:r>
          </w:p>
        </w:tc>
        <w:tc>
          <w:tcPr>
            <w:tcW w:w="810" w:type="dxa"/>
            <w:vAlign w:val="bottom"/>
          </w:tcPr>
          <w:p w14:paraId="31C46D9B" w14:textId="77777777" w:rsidR="00C475EE" w:rsidRPr="00725424" w:rsidRDefault="00C475EE" w:rsidP="000C1169">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14,939</w:t>
            </w:r>
          </w:p>
        </w:tc>
        <w:tc>
          <w:tcPr>
            <w:tcW w:w="810" w:type="dxa"/>
            <w:shd w:val="clear" w:color="auto" w:fill="auto"/>
            <w:vAlign w:val="bottom"/>
          </w:tcPr>
          <w:p w14:paraId="57ADA787" w14:textId="77777777" w:rsidR="00C475EE" w:rsidRPr="00725424" w:rsidRDefault="00C475EE" w:rsidP="000C1169">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40,114</w:t>
            </w:r>
          </w:p>
        </w:tc>
        <w:tc>
          <w:tcPr>
            <w:tcW w:w="810" w:type="dxa"/>
          </w:tcPr>
          <w:p w14:paraId="3C00C62D" w14:textId="77777777" w:rsidR="00C475EE" w:rsidRPr="00AC1CAE" w:rsidRDefault="00C475EE" w:rsidP="000C1169">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3,997</w:t>
            </w:r>
          </w:p>
        </w:tc>
        <w:tc>
          <w:tcPr>
            <w:tcW w:w="810" w:type="dxa"/>
            <w:vAlign w:val="bottom"/>
          </w:tcPr>
          <w:p w14:paraId="04BF87EA" w14:textId="77777777" w:rsidR="00C475EE" w:rsidRPr="00AC1CAE" w:rsidRDefault="00C475EE" w:rsidP="000C1169">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253,125</w:t>
            </w:r>
          </w:p>
        </w:tc>
        <w:tc>
          <w:tcPr>
            <w:tcW w:w="810" w:type="dxa"/>
            <w:shd w:val="clear" w:color="auto" w:fill="auto"/>
            <w:vAlign w:val="bottom"/>
          </w:tcPr>
          <w:p w14:paraId="42CDCE23" w14:textId="77777777" w:rsidR="00C475EE" w:rsidRPr="00AC1CAE" w:rsidRDefault="00C475EE" w:rsidP="000C1169">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6,104</w:t>
            </w:r>
          </w:p>
        </w:tc>
        <w:tc>
          <w:tcPr>
            <w:tcW w:w="900" w:type="dxa"/>
            <w:shd w:val="clear" w:color="auto" w:fill="auto"/>
            <w:vAlign w:val="bottom"/>
          </w:tcPr>
          <w:p w14:paraId="6C69DC0B" w14:textId="77777777" w:rsidR="00C475EE" w:rsidRPr="00AC1CAE" w:rsidRDefault="00C475EE" w:rsidP="000C1169">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263,226</w:t>
            </w:r>
          </w:p>
        </w:tc>
      </w:tr>
      <w:tr w:rsidR="00C475EE" w:rsidRPr="009C11BA" w14:paraId="65668F0F" w14:textId="77777777" w:rsidTr="000C1169">
        <w:trPr>
          <w:cantSplit/>
          <w:trHeight w:val="20"/>
        </w:trPr>
        <w:tc>
          <w:tcPr>
            <w:tcW w:w="2511" w:type="dxa"/>
            <w:vAlign w:val="bottom"/>
          </w:tcPr>
          <w:p w14:paraId="06218573" w14:textId="77777777" w:rsidR="00C475EE" w:rsidRPr="00A52C9B" w:rsidRDefault="00C475EE" w:rsidP="000C1169">
            <w:pPr>
              <w:spacing w:line="240" w:lineRule="auto"/>
              <w:ind w:left="162" w:right="-36" w:hanging="162"/>
              <w:jc w:val="both"/>
              <w:rPr>
                <w:rFonts w:ascii="Browallia New" w:hAnsi="Browallia New" w:cs="Browallia New"/>
                <w:b/>
                <w:bCs/>
                <w:snapToGrid w:val="0"/>
                <w:color w:val="000000"/>
                <w:sz w:val="14"/>
                <w:szCs w:val="14"/>
                <w:cs/>
                <w:lang w:eastAsia="th-TH"/>
              </w:rPr>
            </w:pPr>
          </w:p>
        </w:tc>
        <w:tc>
          <w:tcPr>
            <w:tcW w:w="810" w:type="dxa"/>
            <w:vAlign w:val="bottom"/>
          </w:tcPr>
          <w:p w14:paraId="4F095229" w14:textId="77777777" w:rsidR="00C475EE" w:rsidRPr="00AC1CAE" w:rsidRDefault="00C475EE" w:rsidP="000C1169">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33A1D061" w14:textId="77777777" w:rsidR="00C475EE" w:rsidRPr="00AC1CAE" w:rsidRDefault="00C475EE" w:rsidP="000C1169">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61C3D8C7" w14:textId="77777777" w:rsidR="00C475EE" w:rsidRPr="00AC1CAE" w:rsidRDefault="00C475EE" w:rsidP="000C1169">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31602555" w14:textId="77777777" w:rsidR="00C475EE" w:rsidRPr="00AC1CAE" w:rsidRDefault="00C475EE" w:rsidP="000C1169">
            <w:pPr>
              <w:spacing w:line="240" w:lineRule="auto"/>
              <w:ind w:right="-36"/>
              <w:jc w:val="right"/>
              <w:rPr>
                <w:rFonts w:ascii="Browallia New" w:hAnsi="Browallia New" w:cs="Browallia New"/>
                <w:snapToGrid w:val="0"/>
                <w:color w:val="000000"/>
                <w:sz w:val="14"/>
                <w:szCs w:val="14"/>
                <w:cs/>
                <w:lang w:eastAsia="th-TH"/>
              </w:rPr>
            </w:pPr>
          </w:p>
        </w:tc>
        <w:tc>
          <w:tcPr>
            <w:tcW w:w="810" w:type="dxa"/>
          </w:tcPr>
          <w:p w14:paraId="5084FBF4" w14:textId="77777777" w:rsidR="00C475EE" w:rsidRPr="00AC1CAE" w:rsidRDefault="00C475EE" w:rsidP="000C1169">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18C2A3D3" w14:textId="77777777" w:rsidR="00C475EE" w:rsidRPr="00AC1CAE" w:rsidRDefault="00C475EE" w:rsidP="000C1169">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7E138381" w14:textId="77777777" w:rsidR="00C475EE" w:rsidRPr="00AC1CAE" w:rsidRDefault="00C475EE" w:rsidP="000C1169">
            <w:pPr>
              <w:spacing w:line="240" w:lineRule="auto"/>
              <w:ind w:right="-36"/>
              <w:jc w:val="right"/>
              <w:rPr>
                <w:rFonts w:ascii="Browallia New" w:hAnsi="Browallia New" w:cs="Browallia New"/>
                <w:snapToGrid w:val="0"/>
                <w:color w:val="000000"/>
                <w:sz w:val="14"/>
                <w:szCs w:val="14"/>
                <w:cs/>
                <w:lang w:eastAsia="th-TH"/>
              </w:rPr>
            </w:pPr>
          </w:p>
        </w:tc>
        <w:tc>
          <w:tcPr>
            <w:tcW w:w="900" w:type="dxa"/>
            <w:vAlign w:val="bottom"/>
          </w:tcPr>
          <w:p w14:paraId="4DA8F25C" w14:textId="77777777" w:rsidR="00C475EE" w:rsidRPr="00AC1CAE" w:rsidRDefault="00C475EE" w:rsidP="000C1169">
            <w:pPr>
              <w:spacing w:line="240" w:lineRule="auto"/>
              <w:ind w:right="-36"/>
              <w:jc w:val="right"/>
              <w:rPr>
                <w:rFonts w:ascii="Browallia New" w:hAnsi="Browallia New" w:cs="Browallia New"/>
                <w:snapToGrid w:val="0"/>
                <w:color w:val="000000"/>
                <w:sz w:val="14"/>
                <w:szCs w:val="14"/>
                <w:cs/>
                <w:lang w:eastAsia="th-TH"/>
              </w:rPr>
            </w:pPr>
          </w:p>
        </w:tc>
      </w:tr>
      <w:tr w:rsidR="00C475EE" w:rsidRPr="009C11BA" w14:paraId="170F98FD" w14:textId="77777777" w:rsidTr="000C1169">
        <w:trPr>
          <w:cantSplit/>
          <w:trHeight w:val="20"/>
        </w:trPr>
        <w:tc>
          <w:tcPr>
            <w:tcW w:w="2511" w:type="dxa"/>
            <w:vAlign w:val="bottom"/>
          </w:tcPr>
          <w:p w14:paraId="1D0289E8" w14:textId="77777777" w:rsidR="00C475EE" w:rsidRPr="009C11BA" w:rsidRDefault="00C475EE" w:rsidP="000C1169">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b/>
                <w:bCs/>
                <w:snapToGrid w:val="0"/>
                <w:color w:val="000000"/>
                <w:cs/>
                <w:lang w:eastAsia="th-TH"/>
              </w:rPr>
              <w:t>ค่าเสื่อมราคาสำหรับปี</w:t>
            </w:r>
            <w:r w:rsidRPr="009C11BA">
              <w:rPr>
                <w:rFonts w:ascii="Browallia New" w:hAnsi="Browallia New" w:cs="Browallia New"/>
                <w:b/>
                <w:bCs/>
                <w:snapToGrid w:val="0"/>
                <w:color w:val="000000"/>
                <w:lang w:eastAsia="th-TH"/>
              </w:rPr>
              <w:t xml:space="preserve"> 256</w:t>
            </w:r>
            <w:r>
              <w:rPr>
                <w:rFonts w:ascii="Browallia New" w:hAnsi="Browallia New" w:cs="Browallia New" w:hint="cs"/>
                <w:b/>
                <w:bCs/>
                <w:snapToGrid w:val="0"/>
                <w:color w:val="000000"/>
                <w:cs/>
                <w:lang w:eastAsia="th-TH"/>
              </w:rPr>
              <w:t>6</w:t>
            </w:r>
          </w:p>
        </w:tc>
        <w:tc>
          <w:tcPr>
            <w:tcW w:w="810" w:type="dxa"/>
            <w:vAlign w:val="bottom"/>
          </w:tcPr>
          <w:p w14:paraId="0571477A"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5CFBDA7"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DABA18E"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C61C862"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tcPr>
          <w:p w14:paraId="7E5144EB"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ECDEC2D"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CEA371E"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1051394A"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r>
      <w:tr w:rsidR="00C475EE" w:rsidRPr="009C11BA" w14:paraId="05EB0EEF" w14:textId="77777777" w:rsidTr="000C1169">
        <w:trPr>
          <w:cantSplit/>
          <w:trHeight w:val="20"/>
        </w:trPr>
        <w:tc>
          <w:tcPr>
            <w:tcW w:w="3321" w:type="dxa"/>
            <w:gridSpan w:val="2"/>
            <w:vAlign w:val="bottom"/>
          </w:tcPr>
          <w:p w14:paraId="4C6CD1DD" w14:textId="77777777" w:rsidR="00C475EE" w:rsidRPr="00AC1CAE" w:rsidRDefault="00C475EE" w:rsidP="000C1169">
            <w:pPr>
              <w:spacing w:line="240" w:lineRule="auto"/>
              <w:ind w:right="-36"/>
              <w:rPr>
                <w:rFonts w:ascii="Browallia New" w:hAnsi="Browallia New" w:cs="Browallia New"/>
                <w:snapToGrid w:val="0"/>
                <w:color w:val="000000"/>
                <w:cs/>
                <w:lang w:eastAsia="th-TH"/>
              </w:rPr>
            </w:pPr>
            <w:r w:rsidRPr="00AC1CAE">
              <w:rPr>
                <w:rFonts w:ascii="Browallia New" w:hAnsi="Browallia New" w:cs="Browallia New" w:hint="cs"/>
                <w:snapToGrid w:val="0"/>
                <w:color w:val="000000"/>
                <w:cs/>
                <w:lang w:eastAsia="th-TH"/>
              </w:rPr>
              <w:t>ต้นทุนขายและต้นทุนค่าบริการจากกิจการโรงแรม</w:t>
            </w:r>
          </w:p>
        </w:tc>
        <w:tc>
          <w:tcPr>
            <w:tcW w:w="810" w:type="dxa"/>
            <w:vAlign w:val="bottom"/>
          </w:tcPr>
          <w:p w14:paraId="05BBEEB8"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5C1BDBF"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4990501"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r w:rsidRPr="00725424">
              <w:rPr>
                <w:rFonts w:ascii="Browallia New" w:hAnsi="Browallia New" w:cs="Browallia New"/>
                <w:snapToGrid w:val="0"/>
                <w:color w:val="000000"/>
                <w:lang w:eastAsia="th-TH"/>
              </w:rPr>
              <w:t>1,253</w:t>
            </w:r>
          </w:p>
        </w:tc>
        <w:tc>
          <w:tcPr>
            <w:tcW w:w="810" w:type="dxa"/>
          </w:tcPr>
          <w:p w14:paraId="3D61CF2E"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C55ED0D"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77407A8"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79567C4A"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7,441</w:t>
            </w:r>
          </w:p>
        </w:tc>
      </w:tr>
      <w:tr w:rsidR="00C475EE" w:rsidRPr="009C11BA" w14:paraId="28CE4391" w14:textId="77777777" w:rsidTr="000C1169">
        <w:trPr>
          <w:cantSplit/>
          <w:trHeight w:val="20"/>
        </w:trPr>
        <w:tc>
          <w:tcPr>
            <w:tcW w:w="2511" w:type="dxa"/>
            <w:vAlign w:val="bottom"/>
          </w:tcPr>
          <w:p w14:paraId="25A8979B" w14:textId="77777777" w:rsidR="00C475EE" w:rsidRPr="009C11BA" w:rsidRDefault="00C475EE" w:rsidP="000C1169">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snapToGrid w:val="0"/>
                <w:color w:val="000000"/>
                <w:cs/>
                <w:lang w:eastAsia="th-TH"/>
              </w:rPr>
              <w:t>ต้นทุนในการจัดจำหน่าย</w:t>
            </w:r>
          </w:p>
        </w:tc>
        <w:tc>
          <w:tcPr>
            <w:tcW w:w="810" w:type="dxa"/>
            <w:vAlign w:val="bottom"/>
          </w:tcPr>
          <w:p w14:paraId="4FCCD24D"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FACA843"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DC01FCF"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E90F946"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r w:rsidRPr="00725424">
              <w:rPr>
                <w:rFonts w:ascii="Browallia New" w:hAnsi="Browallia New" w:cs="Browallia New"/>
                <w:snapToGrid w:val="0"/>
                <w:color w:val="000000"/>
                <w:lang w:eastAsia="th-TH"/>
              </w:rPr>
              <w:t>1,623</w:t>
            </w:r>
          </w:p>
        </w:tc>
        <w:tc>
          <w:tcPr>
            <w:tcW w:w="810" w:type="dxa"/>
            <w:vAlign w:val="bottom"/>
          </w:tcPr>
          <w:p w14:paraId="4AB7F1A8"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DBEA45C"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5B4073B"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468649E9"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1,623</w:t>
            </w:r>
          </w:p>
        </w:tc>
      </w:tr>
      <w:tr w:rsidR="00C475EE" w:rsidRPr="009C11BA" w14:paraId="1C688295" w14:textId="77777777" w:rsidTr="000C1169">
        <w:trPr>
          <w:cantSplit/>
          <w:trHeight w:val="20"/>
        </w:trPr>
        <w:tc>
          <w:tcPr>
            <w:tcW w:w="2511" w:type="dxa"/>
            <w:vAlign w:val="bottom"/>
          </w:tcPr>
          <w:p w14:paraId="0C02D5F0" w14:textId="77777777" w:rsidR="00C475EE" w:rsidRPr="009C11BA" w:rsidRDefault="00C475EE" w:rsidP="000C1169">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hint="cs"/>
                <w:snapToGrid w:val="0"/>
                <w:color w:val="000000"/>
                <w:cs/>
                <w:lang w:eastAsia="th-TH"/>
              </w:rPr>
              <w:t>ค่าใช้จ่ายในการบริหาร</w:t>
            </w:r>
          </w:p>
        </w:tc>
        <w:tc>
          <w:tcPr>
            <w:tcW w:w="810" w:type="dxa"/>
            <w:vAlign w:val="bottom"/>
          </w:tcPr>
          <w:p w14:paraId="63D61DDE"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844CB01"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22CBAC7"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9066732"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cs/>
                <w:lang w:eastAsia="th-TH"/>
              </w:rPr>
            </w:pPr>
            <w:r w:rsidRPr="00725424">
              <w:rPr>
                <w:rFonts w:ascii="Browallia New" w:hAnsi="Browallia New" w:cs="Browallia New"/>
                <w:snapToGrid w:val="0"/>
                <w:color w:val="000000"/>
                <w:lang w:eastAsia="th-TH"/>
              </w:rPr>
              <w:t>16,822</w:t>
            </w:r>
          </w:p>
        </w:tc>
        <w:tc>
          <w:tcPr>
            <w:tcW w:w="810" w:type="dxa"/>
            <w:vAlign w:val="bottom"/>
          </w:tcPr>
          <w:p w14:paraId="45B1A93A"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BB5FB86"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F7F1B46"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6A460CDE"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11,041</w:t>
            </w:r>
          </w:p>
        </w:tc>
      </w:tr>
      <w:tr w:rsidR="00C475EE" w:rsidRPr="009C11BA" w14:paraId="20544010" w14:textId="77777777" w:rsidTr="000C1169">
        <w:trPr>
          <w:cantSplit/>
          <w:trHeight w:val="20"/>
        </w:trPr>
        <w:tc>
          <w:tcPr>
            <w:tcW w:w="2511" w:type="dxa"/>
            <w:vAlign w:val="bottom"/>
          </w:tcPr>
          <w:p w14:paraId="7066511D" w14:textId="77777777" w:rsidR="00C475EE" w:rsidRPr="009C11BA" w:rsidRDefault="00C475EE" w:rsidP="000C1169">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snapToGrid w:val="0"/>
                <w:color w:val="000000"/>
                <w:lang w:eastAsia="th-TH"/>
              </w:rPr>
              <w:t xml:space="preserve">    </w:t>
            </w:r>
            <w:r w:rsidRPr="009C11BA">
              <w:rPr>
                <w:rFonts w:ascii="Browallia New" w:hAnsi="Browallia New" w:cs="Browallia New"/>
                <w:snapToGrid w:val="0"/>
                <w:color w:val="000000"/>
                <w:cs/>
                <w:lang w:eastAsia="th-TH"/>
              </w:rPr>
              <w:t>รวม</w:t>
            </w:r>
          </w:p>
        </w:tc>
        <w:tc>
          <w:tcPr>
            <w:tcW w:w="810" w:type="dxa"/>
            <w:vAlign w:val="bottom"/>
          </w:tcPr>
          <w:p w14:paraId="2042AE36"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9221E04"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CE65578"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B69CA83" w14:textId="77777777" w:rsidR="00C475EE" w:rsidRPr="00AC1CAE" w:rsidRDefault="00C475EE" w:rsidP="000C1169">
            <w:pPr>
              <w:pBdr>
                <w:bottom w:val="single" w:sz="12" w:space="1" w:color="auto"/>
              </w:pBdr>
              <w:spacing w:line="240" w:lineRule="auto"/>
              <w:ind w:right="-36"/>
              <w:jc w:val="right"/>
              <w:rPr>
                <w:rFonts w:ascii="Browallia New" w:hAnsi="Browallia New" w:cs="Browallia New"/>
                <w:snapToGrid w:val="0"/>
                <w:color w:val="000000"/>
                <w:cs/>
                <w:lang w:eastAsia="th-TH"/>
              </w:rPr>
            </w:pPr>
            <w:r w:rsidRPr="00725424">
              <w:rPr>
                <w:rFonts w:ascii="Browallia New" w:hAnsi="Browallia New" w:cs="Browallia New"/>
                <w:snapToGrid w:val="0"/>
                <w:color w:val="000000"/>
                <w:lang w:eastAsia="th-TH"/>
              </w:rPr>
              <w:t>19,698</w:t>
            </w:r>
          </w:p>
        </w:tc>
        <w:tc>
          <w:tcPr>
            <w:tcW w:w="810" w:type="dxa"/>
            <w:vAlign w:val="bottom"/>
          </w:tcPr>
          <w:p w14:paraId="048AEF6A"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10F7798"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96BE400"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2B16AF6A" w14:textId="77777777" w:rsidR="00C475EE" w:rsidRPr="00AC1CAE" w:rsidRDefault="00C475EE" w:rsidP="000C1169">
            <w:pPr>
              <w:pBdr>
                <w:bottom w:val="single" w:sz="12" w:space="1" w:color="auto"/>
              </w:pBd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20,105</w:t>
            </w:r>
          </w:p>
        </w:tc>
      </w:tr>
      <w:tr w:rsidR="00E9502A" w:rsidRPr="009C11BA" w14:paraId="4152677D" w14:textId="77777777" w:rsidTr="000C1169">
        <w:trPr>
          <w:cantSplit/>
          <w:trHeight w:val="20"/>
        </w:trPr>
        <w:tc>
          <w:tcPr>
            <w:tcW w:w="2511" w:type="dxa"/>
            <w:vAlign w:val="bottom"/>
          </w:tcPr>
          <w:p w14:paraId="554B715E" w14:textId="77777777" w:rsidR="00E9502A" w:rsidRPr="009C11BA" w:rsidRDefault="00E9502A" w:rsidP="000C1169">
            <w:pPr>
              <w:spacing w:line="240" w:lineRule="auto"/>
              <w:ind w:left="162" w:right="-36" w:hanging="162"/>
              <w:jc w:val="both"/>
              <w:rPr>
                <w:rFonts w:ascii="Browallia New" w:hAnsi="Browallia New" w:cs="Browallia New"/>
                <w:snapToGrid w:val="0"/>
                <w:color w:val="000000"/>
                <w:lang w:eastAsia="th-TH"/>
              </w:rPr>
            </w:pPr>
          </w:p>
        </w:tc>
        <w:tc>
          <w:tcPr>
            <w:tcW w:w="810" w:type="dxa"/>
            <w:vAlign w:val="bottom"/>
          </w:tcPr>
          <w:p w14:paraId="4A48F7D1" w14:textId="77777777" w:rsidR="00E9502A" w:rsidRPr="00AC1CAE" w:rsidRDefault="00E9502A"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C57F081" w14:textId="77777777" w:rsidR="00E9502A" w:rsidRPr="00AC1CAE" w:rsidRDefault="00E9502A"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4B26E11" w14:textId="77777777" w:rsidR="00E9502A" w:rsidRPr="00AC1CAE" w:rsidRDefault="00E9502A"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C35368D" w14:textId="77777777" w:rsidR="00E9502A" w:rsidRPr="00725424" w:rsidRDefault="00E9502A" w:rsidP="00125970">
            <w:pPr>
              <w:spacing w:line="240" w:lineRule="auto"/>
              <w:ind w:right="-36"/>
              <w:jc w:val="right"/>
              <w:rPr>
                <w:rFonts w:ascii="Browallia New" w:hAnsi="Browallia New" w:cs="Browallia New"/>
                <w:snapToGrid w:val="0"/>
                <w:color w:val="000000"/>
                <w:lang w:eastAsia="th-TH"/>
              </w:rPr>
            </w:pPr>
          </w:p>
        </w:tc>
        <w:tc>
          <w:tcPr>
            <w:tcW w:w="810" w:type="dxa"/>
            <w:vAlign w:val="bottom"/>
          </w:tcPr>
          <w:p w14:paraId="307A97CA" w14:textId="77777777" w:rsidR="00E9502A" w:rsidRPr="00AC1CAE" w:rsidRDefault="00E9502A"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A1DEEAE" w14:textId="77777777" w:rsidR="00E9502A" w:rsidRPr="00AC1CAE" w:rsidRDefault="00E9502A"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95A824C" w14:textId="77777777" w:rsidR="00E9502A" w:rsidRPr="00AC1CAE" w:rsidRDefault="00E9502A" w:rsidP="000C1169">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40456577" w14:textId="77777777" w:rsidR="00E9502A" w:rsidRDefault="00E9502A" w:rsidP="00125970">
            <w:pPr>
              <w:spacing w:line="240" w:lineRule="auto"/>
              <w:ind w:right="-36"/>
              <w:jc w:val="right"/>
              <w:rPr>
                <w:rFonts w:ascii="Browallia New" w:hAnsi="Browallia New" w:cs="Browallia New"/>
                <w:snapToGrid w:val="0"/>
                <w:color w:val="000000"/>
                <w:lang w:eastAsia="th-TH"/>
              </w:rPr>
            </w:pPr>
          </w:p>
        </w:tc>
      </w:tr>
      <w:tr w:rsidR="00C475EE" w:rsidRPr="009C11BA" w14:paraId="29D80CD3" w14:textId="77777777" w:rsidTr="000C1169">
        <w:trPr>
          <w:cantSplit/>
          <w:trHeight w:val="20"/>
        </w:trPr>
        <w:tc>
          <w:tcPr>
            <w:tcW w:w="2511" w:type="dxa"/>
            <w:vAlign w:val="bottom"/>
          </w:tcPr>
          <w:p w14:paraId="49EA897E" w14:textId="77777777" w:rsidR="00C475EE" w:rsidRPr="009C11BA" w:rsidRDefault="00C475EE" w:rsidP="000C1169">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b/>
                <w:bCs/>
                <w:snapToGrid w:val="0"/>
                <w:color w:val="000000"/>
                <w:cs/>
                <w:lang w:eastAsia="th-TH"/>
              </w:rPr>
              <w:t>ค่าเสื่อมราคาสำหรับปี</w:t>
            </w:r>
            <w:r w:rsidRPr="009C11BA">
              <w:rPr>
                <w:rFonts w:ascii="Browallia New" w:hAnsi="Browallia New" w:cs="Browallia New"/>
                <w:b/>
                <w:bCs/>
                <w:snapToGrid w:val="0"/>
                <w:color w:val="000000"/>
                <w:lang w:eastAsia="th-TH"/>
              </w:rPr>
              <w:t xml:space="preserve"> 256</w:t>
            </w:r>
            <w:r>
              <w:rPr>
                <w:rFonts w:ascii="Browallia New" w:hAnsi="Browallia New" w:cs="Browallia New" w:hint="cs"/>
                <w:b/>
                <w:bCs/>
                <w:snapToGrid w:val="0"/>
                <w:color w:val="000000"/>
                <w:cs/>
                <w:lang w:eastAsia="th-TH"/>
              </w:rPr>
              <w:t>7</w:t>
            </w:r>
          </w:p>
        </w:tc>
        <w:tc>
          <w:tcPr>
            <w:tcW w:w="810" w:type="dxa"/>
            <w:vAlign w:val="bottom"/>
          </w:tcPr>
          <w:p w14:paraId="45A97706"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147E944"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ECC7F24"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6364CB6"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tcPr>
          <w:p w14:paraId="7C29CAA4"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A4FDE53"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51113F6"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4B3776DE"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r>
      <w:tr w:rsidR="00C475EE" w:rsidRPr="009C11BA" w14:paraId="257AB6F7" w14:textId="77777777" w:rsidTr="000C1169">
        <w:trPr>
          <w:cantSplit/>
          <w:trHeight w:val="20"/>
        </w:trPr>
        <w:tc>
          <w:tcPr>
            <w:tcW w:w="4131" w:type="dxa"/>
            <w:gridSpan w:val="3"/>
            <w:vAlign w:val="bottom"/>
          </w:tcPr>
          <w:p w14:paraId="6070BCE3" w14:textId="77777777" w:rsidR="00C475EE" w:rsidRPr="00AC1CAE" w:rsidRDefault="00C475EE" w:rsidP="000C1169">
            <w:pPr>
              <w:spacing w:line="240" w:lineRule="auto"/>
              <w:ind w:right="-36"/>
              <w:rPr>
                <w:rFonts w:ascii="Browallia New" w:hAnsi="Browallia New" w:cs="Browallia New"/>
                <w:snapToGrid w:val="0"/>
                <w:color w:val="000000"/>
                <w:cs/>
                <w:lang w:eastAsia="th-TH"/>
              </w:rPr>
            </w:pPr>
            <w:r w:rsidRPr="00AC1CAE">
              <w:rPr>
                <w:rFonts w:ascii="Browallia New" w:hAnsi="Browallia New" w:cs="Browallia New" w:hint="cs"/>
                <w:snapToGrid w:val="0"/>
                <w:color w:val="000000"/>
                <w:cs/>
                <w:lang w:eastAsia="th-TH"/>
              </w:rPr>
              <w:t>ต้นทุนขายและต้นทุนค่าบริการจากกิจการโรงแรม</w:t>
            </w:r>
          </w:p>
        </w:tc>
        <w:tc>
          <w:tcPr>
            <w:tcW w:w="810" w:type="dxa"/>
            <w:vAlign w:val="bottom"/>
          </w:tcPr>
          <w:p w14:paraId="600B402E"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AAA1E3F" w14:textId="77777777" w:rsidR="00C475EE" w:rsidRPr="00725424"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5,883</w:t>
            </w:r>
          </w:p>
        </w:tc>
        <w:tc>
          <w:tcPr>
            <w:tcW w:w="810" w:type="dxa"/>
          </w:tcPr>
          <w:p w14:paraId="5B572230"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8C77A55"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7ACE220"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1E6BB7E6"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7,303</w:t>
            </w:r>
          </w:p>
        </w:tc>
      </w:tr>
      <w:tr w:rsidR="00C475EE" w:rsidRPr="009C11BA" w14:paraId="65BB7A8F" w14:textId="77777777" w:rsidTr="000C1169">
        <w:trPr>
          <w:cantSplit/>
          <w:trHeight w:val="20"/>
        </w:trPr>
        <w:tc>
          <w:tcPr>
            <w:tcW w:w="4131" w:type="dxa"/>
            <w:gridSpan w:val="3"/>
            <w:vAlign w:val="bottom"/>
          </w:tcPr>
          <w:p w14:paraId="6FC9F559" w14:textId="77777777" w:rsidR="00C475EE" w:rsidRPr="00AC1CAE" w:rsidRDefault="00C475EE" w:rsidP="000C1169">
            <w:pPr>
              <w:spacing w:line="240" w:lineRule="auto"/>
              <w:ind w:right="-36"/>
              <w:rPr>
                <w:rFonts w:ascii="Browallia New" w:hAnsi="Browallia New" w:cs="Browallia New"/>
                <w:snapToGrid w:val="0"/>
                <w:color w:val="000000"/>
                <w:cs/>
                <w:lang w:eastAsia="th-TH"/>
              </w:rPr>
            </w:pPr>
            <w:r w:rsidRPr="00AC1CAE">
              <w:rPr>
                <w:rFonts w:ascii="Browallia New" w:hAnsi="Browallia New" w:cs="Browallia New"/>
                <w:snapToGrid w:val="0"/>
                <w:color w:val="000000"/>
                <w:cs/>
                <w:lang w:eastAsia="th-TH"/>
              </w:rPr>
              <w:t>ต้นทุนในการจัดจำหน่าย</w:t>
            </w:r>
          </w:p>
        </w:tc>
        <w:tc>
          <w:tcPr>
            <w:tcW w:w="810" w:type="dxa"/>
            <w:vAlign w:val="bottom"/>
          </w:tcPr>
          <w:p w14:paraId="31D64C72"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53F87A9" w14:textId="77777777" w:rsidR="00C475EE" w:rsidRPr="00725424"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1,224</w:t>
            </w:r>
          </w:p>
        </w:tc>
        <w:tc>
          <w:tcPr>
            <w:tcW w:w="810" w:type="dxa"/>
          </w:tcPr>
          <w:p w14:paraId="7144147D"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BD30528"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979B236"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5CB6A3EC" w14:textId="77777777" w:rsidR="00C475EE" w:rsidRPr="00AC1CAE" w:rsidRDefault="00C475EE" w:rsidP="000C1169">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1,224</w:t>
            </w:r>
          </w:p>
        </w:tc>
      </w:tr>
      <w:tr w:rsidR="00C475EE" w:rsidRPr="009C11BA" w14:paraId="6581D068" w14:textId="77777777" w:rsidTr="000C1169">
        <w:trPr>
          <w:cantSplit/>
          <w:trHeight w:val="20"/>
        </w:trPr>
        <w:tc>
          <w:tcPr>
            <w:tcW w:w="3321" w:type="dxa"/>
            <w:gridSpan w:val="2"/>
            <w:vAlign w:val="bottom"/>
          </w:tcPr>
          <w:p w14:paraId="6459BA61" w14:textId="77777777" w:rsidR="00C475EE" w:rsidRPr="00AC1CAE" w:rsidRDefault="00C475EE" w:rsidP="000C1169">
            <w:pPr>
              <w:spacing w:line="240" w:lineRule="auto"/>
              <w:ind w:right="-36"/>
              <w:rPr>
                <w:rFonts w:ascii="Browallia New" w:hAnsi="Browallia New" w:cs="Browallia New"/>
                <w:snapToGrid w:val="0"/>
                <w:color w:val="000000"/>
                <w:cs/>
                <w:lang w:eastAsia="th-TH"/>
              </w:rPr>
            </w:pPr>
            <w:r w:rsidRPr="00AC1CAE">
              <w:rPr>
                <w:rFonts w:ascii="Browallia New" w:hAnsi="Browallia New" w:cs="Browallia New" w:hint="cs"/>
                <w:snapToGrid w:val="0"/>
                <w:color w:val="000000"/>
                <w:cs/>
                <w:lang w:eastAsia="th-TH"/>
              </w:rPr>
              <w:t>ค่าใช้จ่ายในการบริหาร</w:t>
            </w:r>
          </w:p>
        </w:tc>
        <w:tc>
          <w:tcPr>
            <w:tcW w:w="810" w:type="dxa"/>
            <w:vAlign w:val="bottom"/>
          </w:tcPr>
          <w:p w14:paraId="615013CC"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8145CEA"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03D54C0" w14:textId="77777777" w:rsidR="00C475EE" w:rsidRPr="00725424" w:rsidRDefault="00C475EE" w:rsidP="000C1169">
            <w:pPr>
              <w:pBdr>
                <w:bottom w:val="single" w:sz="4" w:space="1" w:color="auto"/>
              </w:pBd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15,312</w:t>
            </w:r>
          </w:p>
        </w:tc>
        <w:tc>
          <w:tcPr>
            <w:tcW w:w="810" w:type="dxa"/>
          </w:tcPr>
          <w:p w14:paraId="6BE9181F"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84F5D50"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7BBB03C"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0664D667" w14:textId="77777777" w:rsidR="00C475EE" w:rsidRPr="00AC1CAE" w:rsidRDefault="00C475EE" w:rsidP="000C1169">
            <w:pPr>
              <w:pBdr>
                <w:bottom w:val="single" w:sz="4" w:space="1" w:color="auto"/>
              </w:pBd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8,785</w:t>
            </w:r>
          </w:p>
        </w:tc>
      </w:tr>
      <w:tr w:rsidR="00C475EE" w:rsidRPr="009C11BA" w14:paraId="71735890" w14:textId="77777777" w:rsidTr="000C1169">
        <w:trPr>
          <w:cantSplit/>
          <w:trHeight w:val="20"/>
        </w:trPr>
        <w:tc>
          <w:tcPr>
            <w:tcW w:w="2511" w:type="dxa"/>
            <w:vAlign w:val="bottom"/>
          </w:tcPr>
          <w:p w14:paraId="40251F51" w14:textId="77777777" w:rsidR="00C475EE" w:rsidRPr="009C11BA" w:rsidRDefault="00C475EE" w:rsidP="000C1169">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    </w:t>
            </w:r>
            <w:r w:rsidRPr="009C11BA">
              <w:rPr>
                <w:rFonts w:ascii="Browallia New" w:hAnsi="Browallia New" w:cs="Browallia New"/>
                <w:snapToGrid w:val="0"/>
                <w:color w:val="000000"/>
                <w:cs/>
                <w:lang w:eastAsia="th-TH"/>
              </w:rPr>
              <w:t>รวม</w:t>
            </w:r>
          </w:p>
        </w:tc>
        <w:tc>
          <w:tcPr>
            <w:tcW w:w="810" w:type="dxa"/>
            <w:vAlign w:val="bottom"/>
          </w:tcPr>
          <w:p w14:paraId="6B2F31BA"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C939B78"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5BFF77B"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085D599" w14:textId="77777777" w:rsidR="00C475EE" w:rsidRPr="00725424" w:rsidRDefault="00C475EE" w:rsidP="000C1169">
            <w:pPr>
              <w:pBdr>
                <w:bottom w:val="single" w:sz="12" w:space="1" w:color="auto"/>
              </w:pBd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22,419</w:t>
            </w:r>
          </w:p>
        </w:tc>
        <w:tc>
          <w:tcPr>
            <w:tcW w:w="810" w:type="dxa"/>
          </w:tcPr>
          <w:p w14:paraId="295FECA1"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005B01C"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541FC6C" w14:textId="77777777" w:rsidR="00C475EE" w:rsidRPr="00AC1CAE" w:rsidRDefault="00C475EE" w:rsidP="000C1169">
            <w:pPr>
              <w:spacing w:line="240" w:lineRule="auto"/>
              <w:ind w:right="-36"/>
              <w:jc w:val="right"/>
              <w:rPr>
                <w:rFonts w:ascii="Browallia New" w:hAnsi="Browallia New" w:cs="Browallia New"/>
                <w:snapToGrid w:val="0"/>
                <w:color w:val="000000"/>
                <w:cs/>
                <w:lang w:eastAsia="th-TH"/>
              </w:rPr>
            </w:pPr>
          </w:p>
        </w:tc>
        <w:tc>
          <w:tcPr>
            <w:tcW w:w="900" w:type="dxa"/>
            <w:shd w:val="clear" w:color="auto" w:fill="auto"/>
            <w:vAlign w:val="bottom"/>
          </w:tcPr>
          <w:p w14:paraId="5F7DA016" w14:textId="77777777" w:rsidR="00C475EE" w:rsidRPr="00AC1CAE" w:rsidRDefault="00C475EE" w:rsidP="000C1169">
            <w:pPr>
              <w:pBdr>
                <w:bottom w:val="single" w:sz="12" w:space="1" w:color="auto"/>
              </w:pBd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17,312</w:t>
            </w:r>
          </w:p>
        </w:tc>
      </w:tr>
    </w:tbl>
    <w:p w14:paraId="064C7040" w14:textId="77777777" w:rsidR="006F2B18" w:rsidRDefault="006F2B18" w:rsidP="006F2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0B083D6D" w14:textId="21D51326" w:rsidR="00A27434" w:rsidRPr="009C5DAE" w:rsidRDefault="00EF7385"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สินทรัพย์ไม่มีตัวตน</w:t>
      </w:r>
      <w:r w:rsidR="00F46B29" w:rsidRPr="009C5DAE">
        <w:rPr>
          <w:rFonts w:ascii="Browallia New" w:hAnsi="Browallia New" w:cs="Browallia New"/>
          <w:b/>
          <w:bCs/>
          <w:sz w:val="28"/>
          <w:szCs w:val="28"/>
        </w:rPr>
        <w:t xml:space="preserve"> </w:t>
      </w:r>
      <w:r w:rsidR="00D519EE" w:rsidRPr="009C5DAE">
        <w:rPr>
          <w:rFonts w:ascii="Browallia New" w:hAnsi="Browallia New" w:cs="Browallia New"/>
          <w:b/>
          <w:bCs/>
          <w:sz w:val="28"/>
          <w:szCs w:val="28"/>
        </w:rPr>
        <w:t>-</w:t>
      </w:r>
      <w:r w:rsidR="00F46B29" w:rsidRPr="009C5DAE">
        <w:rPr>
          <w:rFonts w:ascii="Browallia New" w:hAnsi="Browallia New" w:cs="Browallia New"/>
          <w:b/>
          <w:bCs/>
          <w:sz w:val="28"/>
          <w:szCs w:val="28"/>
        </w:rPr>
        <w:t xml:space="preserve"> </w:t>
      </w:r>
      <w:r w:rsidR="00582C5B" w:rsidRPr="009C5DAE">
        <w:rPr>
          <w:rFonts w:ascii="Browallia New" w:hAnsi="Browallia New" w:cs="Browallia New"/>
          <w:b/>
          <w:bCs/>
          <w:sz w:val="28"/>
          <w:szCs w:val="28"/>
          <w:cs/>
          <w:lang w:val="en-GB"/>
        </w:rPr>
        <w:t>สุทธิ</w:t>
      </w:r>
    </w:p>
    <w:p w14:paraId="06F40340" w14:textId="77777777" w:rsidR="004E0438" w:rsidRPr="009C5DAE" w:rsidRDefault="004E0438"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4"/>
          <w:szCs w:val="24"/>
        </w:rPr>
      </w:pPr>
    </w:p>
    <w:p w14:paraId="6B3DA0FC" w14:textId="5264FF6F" w:rsidR="00D1517F" w:rsidRPr="009C5DAE" w:rsidRDefault="004E0438"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r w:rsidRPr="009C5DAE">
        <w:rPr>
          <w:rFonts w:ascii="Browallia New" w:hAnsi="Browallia New" w:cs="Browallia New"/>
          <w:sz w:val="28"/>
          <w:szCs w:val="28"/>
          <w:cs/>
        </w:rPr>
        <w:t>รายการเคลื่อนไหวของสินทรัพย์ไม่มีตัวตนสำหรับปีสิ้นสุดวันที่</w:t>
      </w:r>
      <w:r w:rsidRPr="009C5DAE">
        <w:rPr>
          <w:rFonts w:ascii="Browallia New" w:hAnsi="Browallia New" w:cs="Browallia New"/>
          <w:sz w:val="28"/>
          <w:szCs w:val="28"/>
        </w:rPr>
        <w:t xml:space="preserve"> 31 </w:t>
      </w:r>
      <w:r w:rsidRPr="009C5DAE">
        <w:rPr>
          <w:rFonts w:ascii="Browallia New" w:hAnsi="Browallia New" w:cs="Browallia New"/>
          <w:sz w:val="28"/>
          <w:szCs w:val="28"/>
          <w:cs/>
        </w:rPr>
        <w:t>ธันวาคม</w:t>
      </w:r>
      <w:r w:rsidRPr="009C5DAE">
        <w:rPr>
          <w:rFonts w:ascii="Browallia New" w:hAnsi="Browallia New" w:cs="Browallia New"/>
          <w:sz w:val="28"/>
          <w:szCs w:val="28"/>
        </w:rPr>
        <w:t xml:space="preserve"> 256</w:t>
      </w:r>
      <w:r w:rsidR="00B24120" w:rsidRPr="009C5DAE">
        <w:rPr>
          <w:rFonts w:ascii="Browallia New" w:hAnsi="Browallia New" w:cs="Browallia New"/>
          <w:sz w:val="28"/>
          <w:szCs w:val="28"/>
        </w:rPr>
        <w:t>7</w:t>
      </w:r>
      <w:r w:rsidRPr="009C5DAE">
        <w:rPr>
          <w:rFonts w:ascii="Browallia New" w:hAnsi="Browallia New" w:cs="Browallia New"/>
          <w:sz w:val="28"/>
          <w:szCs w:val="28"/>
        </w:rPr>
        <w:t xml:space="preserve"> </w:t>
      </w:r>
      <w:r w:rsidRPr="009C5DAE">
        <w:rPr>
          <w:rFonts w:ascii="Browallia New" w:hAnsi="Browallia New" w:cs="Browallia New"/>
          <w:sz w:val="28"/>
          <w:szCs w:val="28"/>
          <w:cs/>
        </w:rPr>
        <w:t>และ</w:t>
      </w:r>
      <w:r w:rsidRPr="009C5DAE">
        <w:rPr>
          <w:rFonts w:ascii="Browallia New" w:hAnsi="Browallia New" w:cs="Browallia New"/>
          <w:sz w:val="28"/>
          <w:szCs w:val="28"/>
        </w:rPr>
        <w:t xml:space="preserve"> 256</w:t>
      </w:r>
      <w:r w:rsidR="00B24120" w:rsidRPr="009C5DAE">
        <w:rPr>
          <w:rFonts w:ascii="Browallia New" w:hAnsi="Browallia New" w:cs="Browallia New"/>
          <w:sz w:val="28"/>
          <w:szCs w:val="28"/>
        </w:rPr>
        <w:t>6</w:t>
      </w:r>
      <w:r w:rsidRPr="009C5DAE">
        <w:rPr>
          <w:rFonts w:ascii="Browallia New" w:hAnsi="Browallia New" w:cs="Browallia New"/>
          <w:sz w:val="28"/>
          <w:szCs w:val="28"/>
        </w:rPr>
        <w:t xml:space="preserve"> </w:t>
      </w:r>
      <w:r w:rsidRPr="009C5DAE">
        <w:rPr>
          <w:rFonts w:ascii="Browallia New" w:hAnsi="Browallia New" w:cs="Browallia New"/>
          <w:sz w:val="28"/>
          <w:szCs w:val="28"/>
          <w:cs/>
        </w:rPr>
        <w:t>มีดังนี้</w:t>
      </w:r>
    </w:p>
    <w:p w14:paraId="2AA0E535" w14:textId="77777777" w:rsidR="002A4261" w:rsidRPr="009C5DAE" w:rsidRDefault="002A4261"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992"/>
        <w:gridCol w:w="993"/>
        <w:gridCol w:w="992"/>
        <w:gridCol w:w="992"/>
        <w:gridCol w:w="992"/>
        <w:gridCol w:w="993"/>
        <w:gridCol w:w="1559"/>
      </w:tblGrid>
      <w:tr w:rsidR="00B84E3B" w:rsidRPr="009C5DAE" w14:paraId="76CA095B" w14:textId="53B7CF31" w:rsidTr="009437F5">
        <w:trPr>
          <w:trHeight w:val="257"/>
          <w:tblHeader/>
        </w:trPr>
        <w:tc>
          <w:tcPr>
            <w:tcW w:w="2410" w:type="dxa"/>
          </w:tcPr>
          <w:p w14:paraId="27E296DF" w14:textId="77777777" w:rsidR="00B84E3B" w:rsidRPr="009C5DAE" w:rsidRDefault="00B84E3B" w:rsidP="0064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6DF64E10" w14:textId="77777777" w:rsidR="00B84E3B" w:rsidRPr="009C5DAE" w:rsidRDefault="00B84E3B" w:rsidP="00C1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cs/>
              </w:rPr>
            </w:pPr>
          </w:p>
        </w:tc>
        <w:tc>
          <w:tcPr>
            <w:tcW w:w="6521" w:type="dxa"/>
            <w:gridSpan w:val="6"/>
            <w:vAlign w:val="bottom"/>
          </w:tcPr>
          <w:p w14:paraId="4D9460D1" w14:textId="5393F3A1" w:rsidR="00B84E3B" w:rsidRPr="009C5DAE" w:rsidRDefault="00B84E3B" w:rsidP="00C1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cs/>
              </w:rPr>
            </w:pPr>
            <w:r w:rsidRPr="009C5DAE">
              <w:rPr>
                <w:rFonts w:ascii="Browallia New" w:hAnsi="Browallia New" w:cs="Browallia New"/>
                <w:sz w:val="20"/>
                <w:szCs w:val="20"/>
                <w:cs/>
              </w:rPr>
              <w:t>(หน่วย : พันบาท)</w:t>
            </w:r>
          </w:p>
        </w:tc>
      </w:tr>
      <w:tr w:rsidR="00F02627" w:rsidRPr="009C5DAE" w14:paraId="0DBB2DBC" w14:textId="77777777" w:rsidTr="009437F5">
        <w:trPr>
          <w:trHeight w:val="279"/>
          <w:tblHeader/>
        </w:trPr>
        <w:tc>
          <w:tcPr>
            <w:tcW w:w="2410" w:type="dxa"/>
          </w:tcPr>
          <w:p w14:paraId="34181B18" w14:textId="77777777" w:rsidR="00F02627" w:rsidRPr="009C5DAE" w:rsidRDefault="00F02627" w:rsidP="0064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5954" w:type="dxa"/>
            <w:gridSpan w:val="6"/>
          </w:tcPr>
          <w:p w14:paraId="0F6D7222" w14:textId="3B93523E" w:rsidR="00F02627" w:rsidRPr="009C5DAE" w:rsidRDefault="00693799"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0"/>
                <w:szCs w:val="20"/>
                <w:cs/>
                <w:lang w:eastAsia="th-TH"/>
              </w:rPr>
            </w:pPr>
            <w:r w:rsidRPr="009C5DAE">
              <w:rPr>
                <w:rFonts w:ascii="Browallia New" w:hAnsi="Browallia New" w:cs="Browallia New"/>
                <w:sz w:val="20"/>
                <w:szCs w:val="20"/>
                <w:cs/>
              </w:rPr>
              <w:t>งบการ</w:t>
            </w:r>
            <w:r w:rsidR="00F02627" w:rsidRPr="009C5DAE">
              <w:rPr>
                <w:rFonts w:ascii="Browallia New" w:hAnsi="Browallia New" w:cs="Browallia New"/>
                <w:sz w:val="20"/>
                <w:szCs w:val="20"/>
                <w:cs/>
              </w:rPr>
              <w:t>เงินรวม</w:t>
            </w:r>
          </w:p>
        </w:tc>
        <w:tc>
          <w:tcPr>
            <w:tcW w:w="1559" w:type="dxa"/>
            <w:vAlign w:val="bottom"/>
          </w:tcPr>
          <w:p w14:paraId="74C03B98" w14:textId="3AA65FD1" w:rsidR="00F02627" w:rsidRPr="009C5DAE" w:rsidRDefault="00693799"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cs/>
                <w:lang w:eastAsia="th-TH"/>
              </w:rPr>
              <w:t>งบการ</w:t>
            </w:r>
            <w:r w:rsidR="00F02627" w:rsidRPr="009C5DAE">
              <w:rPr>
                <w:rFonts w:ascii="Browallia New" w:hAnsi="Browallia New" w:cs="Browallia New"/>
                <w:snapToGrid w:val="0"/>
                <w:color w:val="000000"/>
                <w:sz w:val="20"/>
                <w:szCs w:val="20"/>
                <w:cs/>
                <w:lang w:eastAsia="th-TH"/>
              </w:rPr>
              <w:t>เงินเฉพาะบริษัท</w:t>
            </w:r>
          </w:p>
        </w:tc>
      </w:tr>
      <w:tr w:rsidR="00B84E3B" w:rsidRPr="009C5DAE" w14:paraId="180AAB2B" w14:textId="4B5CB0F1" w:rsidTr="009437F5">
        <w:trPr>
          <w:trHeight w:val="1040"/>
          <w:tblHeader/>
        </w:trPr>
        <w:tc>
          <w:tcPr>
            <w:tcW w:w="2410" w:type="dxa"/>
          </w:tcPr>
          <w:p w14:paraId="5CD752E0" w14:textId="77777777" w:rsidR="00B84E3B" w:rsidRPr="009C5DAE" w:rsidRDefault="00B84E3B" w:rsidP="0064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vAlign w:val="bottom"/>
          </w:tcPr>
          <w:p w14:paraId="4B933DD5" w14:textId="77A9B978" w:rsidR="00B84E3B" w:rsidRPr="009C5DAE"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C5DAE">
              <w:rPr>
                <w:rFonts w:ascii="Browallia New" w:hAnsi="Browallia New" w:cs="Browallia New"/>
                <w:snapToGrid w:val="0"/>
                <w:color w:val="000000"/>
                <w:sz w:val="20"/>
                <w:szCs w:val="20"/>
                <w:cs/>
                <w:lang w:eastAsia="th-TH"/>
              </w:rPr>
              <w:t>ค่าความนิยม</w:t>
            </w:r>
          </w:p>
        </w:tc>
        <w:tc>
          <w:tcPr>
            <w:tcW w:w="993" w:type="dxa"/>
            <w:vAlign w:val="bottom"/>
          </w:tcPr>
          <w:p w14:paraId="6AB7E1C7" w14:textId="453D3837" w:rsidR="00B84E3B" w:rsidRPr="009C5DAE"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C5DAE">
              <w:rPr>
                <w:rFonts w:ascii="Browallia New" w:hAnsi="Browallia New" w:cs="Browallia New"/>
                <w:snapToGrid w:val="0"/>
                <w:color w:val="000000"/>
                <w:sz w:val="20"/>
                <w:szCs w:val="20"/>
                <w:cs/>
                <w:lang w:eastAsia="th-TH"/>
              </w:rPr>
              <w:t>รายชื่อลูกค้า</w:t>
            </w:r>
          </w:p>
        </w:tc>
        <w:tc>
          <w:tcPr>
            <w:tcW w:w="992" w:type="dxa"/>
            <w:vAlign w:val="bottom"/>
          </w:tcPr>
          <w:p w14:paraId="798D4CD7" w14:textId="6C8E1D4C" w:rsidR="00B84E3B" w:rsidRPr="009C5DAE" w:rsidRDefault="005834AE"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cs/>
                <w:lang w:eastAsia="th-TH"/>
              </w:rPr>
              <w:t>ค่าโอนสิทธิ</w:t>
            </w:r>
          </w:p>
          <w:p w14:paraId="2375C862" w14:textId="19804478" w:rsidR="00B84E3B" w:rsidRPr="009C5DAE" w:rsidRDefault="008A4FA1"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cs/>
                <w:lang w:eastAsia="th-TH"/>
              </w:rPr>
              <w:t>เครื่องหมาย</w:t>
            </w:r>
          </w:p>
          <w:p w14:paraId="601DAEF2" w14:textId="2A0AFC3F" w:rsidR="00B84E3B" w:rsidRPr="009C5DAE" w:rsidRDefault="008A4FA1"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cs/>
                <w:lang w:eastAsia="th-TH"/>
              </w:rPr>
              <w:t>การค้า</w:t>
            </w:r>
          </w:p>
        </w:tc>
        <w:tc>
          <w:tcPr>
            <w:tcW w:w="992" w:type="dxa"/>
            <w:vAlign w:val="bottom"/>
          </w:tcPr>
          <w:p w14:paraId="2B5D817C" w14:textId="62B1F555" w:rsidR="00B84E3B" w:rsidRPr="009C5DAE"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C5DAE">
              <w:rPr>
                <w:rFonts w:ascii="Browallia New" w:hAnsi="Browallia New" w:cs="Browallia New"/>
                <w:snapToGrid w:val="0"/>
                <w:color w:val="000000"/>
                <w:sz w:val="20"/>
                <w:szCs w:val="20"/>
                <w:cs/>
                <w:lang w:eastAsia="th-TH"/>
              </w:rPr>
              <w:t>โปรแกรมคอมพิวเตอร์</w:t>
            </w:r>
          </w:p>
        </w:tc>
        <w:tc>
          <w:tcPr>
            <w:tcW w:w="992" w:type="dxa"/>
            <w:vAlign w:val="bottom"/>
          </w:tcPr>
          <w:p w14:paraId="3D3D44FE" w14:textId="695B2BF6" w:rsidR="00B84E3B" w:rsidRPr="009C5DAE"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C5DAE">
              <w:rPr>
                <w:rFonts w:ascii="Browallia New" w:hAnsi="Browallia New" w:cs="Browallia New"/>
                <w:snapToGrid w:val="0"/>
                <w:color w:val="000000"/>
                <w:sz w:val="20"/>
                <w:szCs w:val="20"/>
                <w:cs/>
                <w:lang w:eastAsia="th-TH"/>
              </w:rPr>
              <w:t>โปรแกรมคอมพิวเตอร์ระหว่างติดตั้ง</w:t>
            </w:r>
          </w:p>
        </w:tc>
        <w:tc>
          <w:tcPr>
            <w:tcW w:w="993" w:type="dxa"/>
            <w:vAlign w:val="bottom"/>
          </w:tcPr>
          <w:p w14:paraId="728CA108" w14:textId="69B26770" w:rsidR="00B84E3B" w:rsidRPr="009C5DAE"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9C5DAE">
              <w:rPr>
                <w:rFonts w:ascii="Browallia New" w:hAnsi="Browallia New" w:cs="Browallia New"/>
                <w:snapToGrid w:val="0"/>
                <w:color w:val="000000"/>
                <w:sz w:val="20"/>
                <w:szCs w:val="20"/>
                <w:cs/>
                <w:lang w:eastAsia="th-TH"/>
              </w:rPr>
              <w:t>รวม</w:t>
            </w:r>
          </w:p>
        </w:tc>
        <w:tc>
          <w:tcPr>
            <w:tcW w:w="1559" w:type="dxa"/>
            <w:vAlign w:val="bottom"/>
          </w:tcPr>
          <w:p w14:paraId="6BCAA7E0" w14:textId="0AB4CDD8" w:rsidR="00B84E3B" w:rsidRPr="009C5DAE"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cs/>
                <w:lang w:eastAsia="th-TH"/>
              </w:rPr>
              <w:t>โปรแกรมคอมพิวเตอร์</w:t>
            </w:r>
          </w:p>
        </w:tc>
      </w:tr>
      <w:tr w:rsidR="00B84E3B" w:rsidRPr="009C5DAE" w14:paraId="4A336EEF" w14:textId="560BBCF1" w:rsidTr="009437F5">
        <w:trPr>
          <w:trHeight w:val="246"/>
        </w:trPr>
        <w:tc>
          <w:tcPr>
            <w:tcW w:w="2410" w:type="dxa"/>
            <w:vAlign w:val="bottom"/>
          </w:tcPr>
          <w:p w14:paraId="6C553C74" w14:textId="283FC75B" w:rsidR="00B84E3B" w:rsidRPr="009C5DAE"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1CFD11F3" w14:textId="77777777" w:rsidR="00B84E3B" w:rsidRPr="009C5DAE"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3" w:type="dxa"/>
          </w:tcPr>
          <w:p w14:paraId="33A648A8" w14:textId="77777777" w:rsidR="00B84E3B" w:rsidRPr="009C5DAE"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1A4FE041" w14:textId="77777777" w:rsidR="00B84E3B" w:rsidRPr="009C5DAE"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0D3E2369" w14:textId="005A1121" w:rsidR="00B84E3B" w:rsidRPr="009C5DAE"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23E12679" w14:textId="77777777" w:rsidR="00B84E3B" w:rsidRPr="009C5DAE"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3" w:type="dxa"/>
          </w:tcPr>
          <w:p w14:paraId="0F8DB3B2" w14:textId="77777777" w:rsidR="00B84E3B" w:rsidRPr="009C5DAE"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559" w:type="dxa"/>
          </w:tcPr>
          <w:p w14:paraId="01215D9A" w14:textId="77777777" w:rsidR="00B84E3B" w:rsidRPr="009C5DAE"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r>
      <w:tr w:rsidR="00B84E3B" w:rsidRPr="009C5DAE" w14:paraId="6C3CFA8B" w14:textId="3DA995D8" w:rsidTr="009437F5">
        <w:trPr>
          <w:trHeight w:val="268"/>
        </w:trPr>
        <w:tc>
          <w:tcPr>
            <w:tcW w:w="2410" w:type="dxa"/>
            <w:vAlign w:val="bottom"/>
          </w:tcPr>
          <w:p w14:paraId="0C8F4FFC" w14:textId="76B30A84" w:rsidR="00B84E3B" w:rsidRPr="009C5DAE"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u w:val="single"/>
                <w:cs/>
                <w:lang w:eastAsia="th-TH"/>
              </w:rPr>
            </w:pPr>
            <w:r w:rsidRPr="009C5DAE">
              <w:rPr>
                <w:rFonts w:ascii="Browallia New" w:hAnsi="Browallia New" w:cs="Browallia New"/>
                <w:b/>
                <w:bCs/>
                <w:snapToGrid w:val="0"/>
                <w:color w:val="000000"/>
                <w:sz w:val="20"/>
                <w:szCs w:val="20"/>
                <w:u w:val="single"/>
                <w:cs/>
                <w:lang w:eastAsia="th-TH"/>
              </w:rPr>
              <w:t>ราคาทุน</w:t>
            </w:r>
          </w:p>
        </w:tc>
        <w:tc>
          <w:tcPr>
            <w:tcW w:w="992" w:type="dxa"/>
          </w:tcPr>
          <w:p w14:paraId="70FC2AFE" w14:textId="77777777" w:rsidR="00B84E3B" w:rsidRPr="009C5DAE"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3" w:type="dxa"/>
          </w:tcPr>
          <w:p w14:paraId="150A582C" w14:textId="77777777" w:rsidR="00B84E3B" w:rsidRPr="009C5DAE"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48659F48" w14:textId="77777777" w:rsidR="00B84E3B" w:rsidRPr="009C5DAE"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48E55A3D" w14:textId="233F2470" w:rsidR="00B84E3B" w:rsidRPr="009C5DAE"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21C3B03A" w14:textId="77777777" w:rsidR="00B84E3B" w:rsidRPr="009C5DAE"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3" w:type="dxa"/>
          </w:tcPr>
          <w:p w14:paraId="6B4C6148" w14:textId="77777777" w:rsidR="00B84E3B" w:rsidRPr="009C5DAE"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559" w:type="dxa"/>
          </w:tcPr>
          <w:p w14:paraId="46A70291" w14:textId="77777777" w:rsidR="00B84E3B" w:rsidRPr="009C5DAE"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r>
      <w:tr w:rsidR="00F02627" w:rsidRPr="009C5DAE" w14:paraId="0FA06968" w14:textId="7071E94B" w:rsidTr="009437F5">
        <w:trPr>
          <w:trHeight w:val="246"/>
        </w:trPr>
        <w:tc>
          <w:tcPr>
            <w:tcW w:w="2410" w:type="dxa"/>
            <w:vAlign w:val="bottom"/>
          </w:tcPr>
          <w:p w14:paraId="3233944D" w14:textId="052FD667" w:rsidR="00F02627" w:rsidRPr="009C5DAE" w:rsidRDefault="00F02627" w:rsidP="00F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 xml:space="preserve">1 </w:t>
            </w:r>
            <w:r w:rsidRPr="009C5DAE">
              <w:rPr>
                <w:rFonts w:ascii="Browallia New" w:hAnsi="Browallia New" w:cs="Browallia New"/>
                <w:snapToGrid w:val="0"/>
                <w:color w:val="000000"/>
                <w:sz w:val="20"/>
                <w:szCs w:val="20"/>
                <w:cs/>
                <w:lang w:eastAsia="th-TH"/>
              </w:rPr>
              <w:t>มกราคม</w:t>
            </w:r>
            <w:r w:rsidRPr="009C5DAE">
              <w:rPr>
                <w:rFonts w:ascii="Browallia New" w:hAnsi="Browallia New" w:cs="Browallia New"/>
                <w:snapToGrid w:val="0"/>
                <w:color w:val="000000"/>
                <w:sz w:val="20"/>
                <w:szCs w:val="20"/>
                <w:lang w:eastAsia="th-TH"/>
              </w:rPr>
              <w:t xml:space="preserve"> 256</w:t>
            </w:r>
            <w:r w:rsidR="00ED70D2" w:rsidRPr="009C5DAE">
              <w:rPr>
                <w:rFonts w:ascii="Browallia New" w:hAnsi="Browallia New" w:cs="Browallia New"/>
                <w:snapToGrid w:val="0"/>
                <w:color w:val="000000"/>
                <w:sz w:val="20"/>
                <w:szCs w:val="20"/>
                <w:lang w:eastAsia="th-TH"/>
              </w:rPr>
              <w:t>6</w:t>
            </w:r>
          </w:p>
        </w:tc>
        <w:tc>
          <w:tcPr>
            <w:tcW w:w="992" w:type="dxa"/>
            <w:vAlign w:val="bottom"/>
          </w:tcPr>
          <w:p w14:paraId="7FCD20C4" w14:textId="570CB983" w:rsidR="00F02627" w:rsidRPr="009C5DAE" w:rsidRDefault="00F02627" w:rsidP="00F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111</w:t>
            </w:r>
          </w:p>
        </w:tc>
        <w:tc>
          <w:tcPr>
            <w:tcW w:w="993" w:type="dxa"/>
            <w:vAlign w:val="bottom"/>
          </w:tcPr>
          <w:p w14:paraId="7B6EF463" w14:textId="1E35C8A2" w:rsidR="00F02627" w:rsidRPr="009C5DAE" w:rsidRDefault="00F02627" w:rsidP="00F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8,979</w:t>
            </w:r>
          </w:p>
        </w:tc>
        <w:tc>
          <w:tcPr>
            <w:tcW w:w="992" w:type="dxa"/>
          </w:tcPr>
          <w:p w14:paraId="3C94B5CF" w14:textId="105EBF54" w:rsidR="00F02627" w:rsidRPr="009C5DAE" w:rsidRDefault="00F02627" w:rsidP="00F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2" w:type="dxa"/>
          </w:tcPr>
          <w:p w14:paraId="6AA27D76" w14:textId="45645032" w:rsidR="00F02627" w:rsidRPr="009C5DAE" w:rsidRDefault="00F02627" w:rsidP="00F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26,18</w:t>
            </w:r>
            <w:r w:rsidR="006B44D7" w:rsidRPr="009C5DAE">
              <w:rPr>
                <w:rFonts w:ascii="Browallia New" w:hAnsi="Browallia New" w:cs="Browallia New"/>
                <w:snapToGrid w:val="0"/>
                <w:color w:val="000000"/>
                <w:sz w:val="20"/>
                <w:szCs w:val="20"/>
                <w:lang w:eastAsia="th-TH"/>
              </w:rPr>
              <w:t>4</w:t>
            </w:r>
          </w:p>
        </w:tc>
        <w:tc>
          <w:tcPr>
            <w:tcW w:w="992" w:type="dxa"/>
          </w:tcPr>
          <w:p w14:paraId="76B40FAD" w14:textId="03181885" w:rsidR="00F02627" w:rsidRPr="009C5DAE" w:rsidRDefault="00F02627" w:rsidP="00F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670</w:t>
            </w:r>
          </w:p>
        </w:tc>
        <w:tc>
          <w:tcPr>
            <w:tcW w:w="993" w:type="dxa"/>
            <w:vAlign w:val="bottom"/>
          </w:tcPr>
          <w:p w14:paraId="74CA4AB1" w14:textId="73D31CAB" w:rsidR="00F02627" w:rsidRPr="009C5DAE" w:rsidRDefault="00F02627" w:rsidP="00F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35,94</w:t>
            </w:r>
            <w:r w:rsidR="006B44D7" w:rsidRPr="009C5DAE">
              <w:rPr>
                <w:rFonts w:ascii="Browallia New" w:hAnsi="Browallia New" w:cs="Browallia New"/>
                <w:snapToGrid w:val="0"/>
                <w:color w:val="000000"/>
                <w:sz w:val="20"/>
                <w:szCs w:val="20"/>
                <w:lang w:eastAsia="th-TH"/>
              </w:rPr>
              <w:t>4</w:t>
            </w:r>
          </w:p>
        </w:tc>
        <w:tc>
          <w:tcPr>
            <w:tcW w:w="1559" w:type="dxa"/>
          </w:tcPr>
          <w:p w14:paraId="64A33874" w14:textId="6A8C3514" w:rsidR="00F02627" w:rsidRPr="009C5DAE" w:rsidRDefault="00F02627" w:rsidP="00F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7,987</w:t>
            </w:r>
          </w:p>
        </w:tc>
      </w:tr>
      <w:tr w:rsidR="004A1222" w:rsidRPr="009C5DAE" w14:paraId="78169395" w14:textId="77777777" w:rsidTr="009437F5">
        <w:trPr>
          <w:trHeight w:val="257"/>
        </w:trPr>
        <w:tc>
          <w:tcPr>
            <w:tcW w:w="2410" w:type="dxa"/>
            <w:vAlign w:val="bottom"/>
          </w:tcPr>
          <w:p w14:paraId="6FE62FBD" w14:textId="48821212"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cs/>
                <w:lang w:eastAsia="th-TH"/>
              </w:rPr>
              <w:t>ซื้อเพิ่ม</w:t>
            </w:r>
          </w:p>
        </w:tc>
        <w:tc>
          <w:tcPr>
            <w:tcW w:w="992" w:type="dxa"/>
            <w:vAlign w:val="bottom"/>
          </w:tcPr>
          <w:p w14:paraId="6CC25095" w14:textId="02EA96E0"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993" w:type="dxa"/>
            <w:vAlign w:val="bottom"/>
          </w:tcPr>
          <w:p w14:paraId="759A45C2" w14:textId="7CAABCC7"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992" w:type="dxa"/>
          </w:tcPr>
          <w:p w14:paraId="3A731764" w14:textId="0B678941"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11,000</w:t>
            </w:r>
          </w:p>
        </w:tc>
        <w:tc>
          <w:tcPr>
            <w:tcW w:w="992" w:type="dxa"/>
          </w:tcPr>
          <w:p w14:paraId="6C55312A" w14:textId="333CBD94"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484</w:t>
            </w:r>
          </w:p>
        </w:tc>
        <w:tc>
          <w:tcPr>
            <w:tcW w:w="992" w:type="dxa"/>
          </w:tcPr>
          <w:p w14:paraId="1B4C104C" w14:textId="3DFBC92C"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11</w:t>
            </w:r>
          </w:p>
        </w:tc>
        <w:tc>
          <w:tcPr>
            <w:tcW w:w="993" w:type="dxa"/>
            <w:vAlign w:val="bottom"/>
          </w:tcPr>
          <w:p w14:paraId="5019E6C9" w14:textId="4FAD3972"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11,495</w:t>
            </w:r>
          </w:p>
        </w:tc>
        <w:tc>
          <w:tcPr>
            <w:tcW w:w="1559" w:type="dxa"/>
          </w:tcPr>
          <w:p w14:paraId="0CB7892F" w14:textId="7240354B"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458</w:t>
            </w:r>
          </w:p>
        </w:tc>
      </w:tr>
      <w:tr w:rsidR="004A1222" w:rsidRPr="009C5DAE" w14:paraId="53E9D6EE" w14:textId="77777777" w:rsidTr="009437F5">
        <w:trPr>
          <w:trHeight w:val="64"/>
        </w:trPr>
        <w:tc>
          <w:tcPr>
            <w:tcW w:w="2410" w:type="dxa"/>
            <w:vAlign w:val="bottom"/>
          </w:tcPr>
          <w:p w14:paraId="669F359F" w14:textId="7147407C" w:rsidR="004A1222" w:rsidRPr="009C5DAE" w:rsidRDefault="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cs/>
                <w:lang w:eastAsia="th-TH"/>
              </w:rPr>
              <w:t>โอนจากที่ดิน อาคาร และอุปกรณ์</w:t>
            </w:r>
          </w:p>
        </w:tc>
        <w:tc>
          <w:tcPr>
            <w:tcW w:w="992" w:type="dxa"/>
            <w:vAlign w:val="bottom"/>
          </w:tcPr>
          <w:p w14:paraId="16EC3A92" w14:textId="0034FE62" w:rsidR="004A1222" w:rsidRPr="009C5DAE" w:rsidRDefault="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3" w:type="dxa"/>
            <w:vAlign w:val="bottom"/>
          </w:tcPr>
          <w:p w14:paraId="44B1CA99" w14:textId="6A1D46E0" w:rsidR="004A1222" w:rsidRPr="009C5DAE" w:rsidRDefault="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2" w:type="dxa"/>
            <w:vAlign w:val="bottom"/>
          </w:tcPr>
          <w:p w14:paraId="31064763" w14:textId="6C8CA184" w:rsidR="004A1222" w:rsidRPr="009C5DAE" w:rsidRDefault="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2" w:type="dxa"/>
            <w:vAlign w:val="bottom"/>
          </w:tcPr>
          <w:p w14:paraId="58ED6D04" w14:textId="600C8874" w:rsidR="004A1222" w:rsidRPr="009C5DAE" w:rsidRDefault="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75</w:t>
            </w:r>
          </w:p>
        </w:tc>
        <w:tc>
          <w:tcPr>
            <w:tcW w:w="992" w:type="dxa"/>
            <w:vAlign w:val="bottom"/>
          </w:tcPr>
          <w:p w14:paraId="277C1A4E" w14:textId="5A398ABF" w:rsidR="004A1222" w:rsidRPr="009C5DAE" w:rsidRDefault="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3" w:type="dxa"/>
            <w:vAlign w:val="bottom"/>
          </w:tcPr>
          <w:p w14:paraId="5F09F2BC" w14:textId="145CA3CA" w:rsidR="004A1222" w:rsidRPr="009C5DAE" w:rsidRDefault="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75</w:t>
            </w:r>
          </w:p>
        </w:tc>
        <w:tc>
          <w:tcPr>
            <w:tcW w:w="1559" w:type="dxa"/>
            <w:vAlign w:val="bottom"/>
          </w:tcPr>
          <w:p w14:paraId="13C3A6FC" w14:textId="41043A33" w:rsidR="004A1222" w:rsidRPr="009C5DAE" w:rsidRDefault="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lang w:eastAsia="th-TH"/>
              </w:rPr>
              <w:t>-</w:t>
            </w:r>
          </w:p>
        </w:tc>
      </w:tr>
      <w:tr w:rsidR="004A1222" w:rsidRPr="009C5DAE" w14:paraId="63DB16B5" w14:textId="337A542E" w:rsidTr="009437F5">
        <w:trPr>
          <w:trHeight w:val="246"/>
        </w:trPr>
        <w:tc>
          <w:tcPr>
            <w:tcW w:w="2410" w:type="dxa"/>
            <w:vAlign w:val="bottom"/>
          </w:tcPr>
          <w:p w14:paraId="308B6177" w14:textId="2D0699A0"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 xml:space="preserve">31 </w:t>
            </w:r>
            <w:r w:rsidRPr="009C5DAE">
              <w:rPr>
                <w:rFonts w:ascii="Browallia New" w:hAnsi="Browallia New" w:cs="Browallia New"/>
                <w:snapToGrid w:val="0"/>
                <w:color w:val="000000"/>
                <w:sz w:val="20"/>
                <w:szCs w:val="20"/>
                <w:cs/>
                <w:lang w:eastAsia="th-TH"/>
              </w:rPr>
              <w:t>ธันวาคม</w:t>
            </w:r>
            <w:r w:rsidRPr="009C5DAE">
              <w:rPr>
                <w:rFonts w:ascii="Browallia New" w:hAnsi="Browallia New" w:cs="Browallia New"/>
                <w:snapToGrid w:val="0"/>
                <w:color w:val="000000"/>
                <w:sz w:val="20"/>
                <w:szCs w:val="20"/>
                <w:lang w:eastAsia="th-TH"/>
              </w:rPr>
              <w:t xml:space="preserve"> 2566</w:t>
            </w:r>
          </w:p>
        </w:tc>
        <w:tc>
          <w:tcPr>
            <w:tcW w:w="992" w:type="dxa"/>
            <w:vAlign w:val="bottom"/>
          </w:tcPr>
          <w:p w14:paraId="6E26E639" w14:textId="00C02271"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111</w:t>
            </w:r>
          </w:p>
        </w:tc>
        <w:tc>
          <w:tcPr>
            <w:tcW w:w="993" w:type="dxa"/>
            <w:vAlign w:val="bottom"/>
          </w:tcPr>
          <w:p w14:paraId="655B0A4C" w14:textId="65F60451"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8,979</w:t>
            </w:r>
          </w:p>
        </w:tc>
        <w:tc>
          <w:tcPr>
            <w:tcW w:w="992" w:type="dxa"/>
          </w:tcPr>
          <w:p w14:paraId="52D51045" w14:textId="2A108B45"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11,000</w:t>
            </w:r>
          </w:p>
        </w:tc>
        <w:tc>
          <w:tcPr>
            <w:tcW w:w="992" w:type="dxa"/>
          </w:tcPr>
          <w:p w14:paraId="70A6ED88" w14:textId="57BB8DF6"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26,743</w:t>
            </w:r>
          </w:p>
        </w:tc>
        <w:tc>
          <w:tcPr>
            <w:tcW w:w="992" w:type="dxa"/>
          </w:tcPr>
          <w:p w14:paraId="4EF37823" w14:textId="51420389"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681</w:t>
            </w:r>
          </w:p>
        </w:tc>
        <w:tc>
          <w:tcPr>
            <w:tcW w:w="993" w:type="dxa"/>
            <w:vAlign w:val="bottom"/>
          </w:tcPr>
          <w:p w14:paraId="6D54A8C2" w14:textId="33284AF5"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47,51</w:t>
            </w:r>
            <w:r w:rsidR="006B44D7" w:rsidRPr="009C5DAE">
              <w:rPr>
                <w:rFonts w:ascii="Browallia New" w:hAnsi="Browallia New" w:cs="Browallia New"/>
                <w:snapToGrid w:val="0"/>
                <w:color w:val="000000"/>
                <w:sz w:val="20"/>
                <w:szCs w:val="20"/>
                <w:lang w:eastAsia="th-TH"/>
              </w:rPr>
              <w:t>4</w:t>
            </w:r>
          </w:p>
        </w:tc>
        <w:tc>
          <w:tcPr>
            <w:tcW w:w="1559" w:type="dxa"/>
          </w:tcPr>
          <w:p w14:paraId="5176DC41" w14:textId="6DFAD615" w:rsidR="004A1222" w:rsidRPr="009C5DAE" w:rsidRDefault="009C5DAE"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8</w:t>
            </w:r>
            <w:r w:rsidR="004A1222" w:rsidRPr="009C5DAE">
              <w:rPr>
                <w:rFonts w:ascii="Browallia New" w:hAnsi="Browallia New" w:cs="Browallia New"/>
                <w:snapToGrid w:val="0"/>
                <w:color w:val="000000"/>
                <w:sz w:val="20"/>
                <w:szCs w:val="20"/>
                <w:lang w:eastAsia="th-TH"/>
              </w:rPr>
              <w:t>,445</w:t>
            </w:r>
          </w:p>
        </w:tc>
      </w:tr>
      <w:tr w:rsidR="004A1222" w:rsidRPr="009C5DAE" w14:paraId="05394406" w14:textId="0F618F53" w:rsidTr="009437F5">
        <w:trPr>
          <w:trHeight w:val="257"/>
        </w:trPr>
        <w:tc>
          <w:tcPr>
            <w:tcW w:w="2410" w:type="dxa"/>
            <w:vAlign w:val="bottom"/>
          </w:tcPr>
          <w:p w14:paraId="74C63F7E" w14:textId="059E4825"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cs/>
                <w:lang w:eastAsia="th-TH"/>
              </w:rPr>
              <w:t>ซื้อเพิ่ม</w:t>
            </w:r>
          </w:p>
        </w:tc>
        <w:tc>
          <w:tcPr>
            <w:tcW w:w="992" w:type="dxa"/>
            <w:shd w:val="clear" w:color="auto" w:fill="auto"/>
            <w:vAlign w:val="bottom"/>
          </w:tcPr>
          <w:p w14:paraId="747EC7F8" w14:textId="37041EBE" w:rsidR="004A1222" w:rsidRPr="009C5DAE" w:rsidRDefault="00D81E8F"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r w:rsidR="00030366" w:rsidRPr="009C5DAE">
              <w:rPr>
                <w:rFonts w:ascii="Browallia New" w:hAnsi="Browallia New" w:cs="Browallia New"/>
                <w:sz w:val="20"/>
                <w:szCs w:val="20"/>
              </w:rPr>
              <w:t xml:space="preserve">   </w:t>
            </w:r>
          </w:p>
        </w:tc>
        <w:tc>
          <w:tcPr>
            <w:tcW w:w="993" w:type="dxa"/>
            <w:shd w:val="clear" w:color="auto" w:fill="auto"/>
            <w:vAlign w:val="bottom"/>
          </w:tcPr>
          <w:p w14:paraId="3ECA7765" w14:textId="59CE1E1D" w:rsidR="004A1222" w:rsidRPr="009C5DAE" w:rsidRDefault="00D81E8F"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r w:rsidR="00030366" w:rsidRPr="009C5DAE">
              <w:rPr>
                <w:rFonts w:ascii="Browallia New" w:hAnsi="Browallia New" w:cs="Browallia New"/>
                <w:sz w:val="20"/>
                <w:szCs w:val="20"/>
              </w:rPr>
              <w:t xml:space="preserve">   </w:t>
            </w:r>
          </w:p>
        </w:tc>
        <w:tc>
          <w:tcPr>
            <w:tcW w:w="992" w:type="dxa"/>
            <w:shd w:val="clear" w:color="auto" w:fill="auto"/>
            <w:vAlign w:val="bottom"/>
          </w:tcPr>
          <w:p w14:paraId="69E2C5D8" w14:textId="02D150A4" w:rsidR="004A1222" w:rsidRPr="009C5DAE" w:rsidRDefault="00030366"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 xml:space="preserve">-   </w:t>
            </w:r>
          </w:p>
        </w:tc>
        <w:tc>
          <w:tcPr>
            <w:tcW w:w="992" w:type="dxa"/>
            <w:shd w:val="clear" w:color="auto" w:fill="auto"/>
            <w:vAlign w:val="bottom"/>
          </w:tcPr>
          <w:p w14:paraId="785332BB" w14:textId="4B0C67F1" w:rsidR="004A1222" w:rsidRPr="009C5DAE" w:rsidRDefault="00030366"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 xml:space="preserve">1,841 </w:t>
            </w:r>
          </w:p>
        </w:tc>
        <w:tc>
          <w:tcPr>
            <w:tcW w:w="992" w:type="dxa"/>
            <w:shd w:val="clear" w:color="auto" w:fill="auto"/>
            <w:vAlign w:val="bottom"/>
          </w:tcPr>
          <w:p w14:paraId="2ACE365B" w14:textId="4B7F5E83" w:rsidR="004A1222" w:rsidRPr="009C5DAE" w:rsidRDefault="00483E64"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r w:rsidR="00030366" w:rsidRPr="009C5DAE">
              <w:rPr>
                <w:rFonts w:ascii="Browallia New" w:hAnsi="Browallia New" w:cs="Browallia New"/>
                <w:sz w:val="20"/>
                <w:szCs w:val="20"/>
              </w:rPr>
              <w:t xml:space="preserve">   </w:t>
            </w:r>
          </w:p>
        </w:tc>
        <w:tc>
          <w:tcPr>
            <w:tcW w:w="993" w:type="dxa"/>
            <w:shd w:val="clear" w:color="auto" w:fill="auto"/>
            <w:vAlign w:val="bottom"/>
          </w:tcPr>
          <w:p w14:paraId="440815CD" w14:textId="70099EB4" w:rsidR="004A1222" w:rsidRPr="009C5DAE" w:rsidRDefault="00030366"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 xml:space="preserve">1,841 </w:t>
            </w:r>
          </w:p>
        </w:tc>
        <w:tc>
          <w:tcPr>
            <w:tcW w:w="1559" w:type="dxa"/>
            <w:shd w:val="clear" w:color="auto" w:fill="auto"/>
          </w:tcPr>
          <w:p w14:paraId="72AF5979" w14:textId="238E453B" w:rsidR="004A1222" w:rsidRPr="009C5DAE" w:rsidRDefault="0039668E"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103</w:t>
            </w:r>
          </w:p>
        </w:tc>
      </w:tr>
      <w:tr w:rsidR="009B3BC5" w:rsidRPr="009C5DAE" w14:paraId="3A3AB092" w14:textId="77777777" w:rsidTr="00114CC9">
        <w:trPr>
          <w:trHeight w:val="64"/>
        </w:trPr>
        <w:tc>
          <w:tcPr>
            <w:tcW w:w="2410" w:type="dxa"/>
            <w:vAlign w:val="bottom"/>
          </w:tcPr>
          <w:p w14:paraId="3E0D4B27" w14:textId="04CEC0D0" w:rsidR="004E4FF7" w:rsidRPr="009C5DAE" w:rsidRDefault="00E22C9A"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cs/>
                <w:lang w:eastAsia="th-TH"/>
              </w:rPr>
              <w:t>ลดลงจากการ</w:t>
            </w:r>
            <w:r w:rsidR="00D559B5" w:rsidRPr="009C5DAE">
              <w:rPr>
                <w:rFonts w:ascii="Browallia New" w:hAnsi="Browallia New" w:cs="Browallia New"/>
                <w:snapToGrid w:val="0"/>
                <w:color w:val="000000"/>
                <w:sz w:val="20"/>
                <w:szCs w:val="20"/>
                <w:cs/>
                <w:lang w:eastAsia="th-TH"/>
              </w:rPr>
              <w:t>จำหน่าย</w:t>
            </w:r>
            <w:r w:rsidR="004E4FF7" w:rsidRPr="009C5DAE">
              <w:rPr>
                <w:rFonts w:ascii="Browallia New" w:hAnsi="Browallia New" w:cs="Browallia New"/>
                <w:snapToGrid w:val="0"/>
                <w:color w:val="000000"/>
                <w:sz w:val="20"/>
                <w:szCs w:val="20"/>
                <w:cs/>
                <w:lang w:eastAsia="th-TH"/>
              </w:rPr>
              <w:t>บริษัทย่อย</w:t>
            </w:r>
          </w:p>
        </w:tc>
        <w:tc>
          <w:tcPr>
            <w:tcW w:w="992" w:type="dxa"/>
            <w:shd w:val="clear" w:color="auto" w:fill="auto"/>
            <w:vAlign w:val="bottom"/>
          </w:tcPr>
          <w:p w14:paraId="1F08F4E8" w14:textId="22CE558F" w:rsidR="009B3BC5" w:rsidRPr="009C5DAE" w:rsidRDefault="00D81E8F" w:rsidP="004E4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r w:rsidR="00030366" w:rsidRPr="009C5DAE">
              <w:rPr>
                <w:rFonts w:ascii="Browallia New" w:hAnsi="Browallia New" w:cs="Browallia New"/>
                <w:sz w:val="20"/>
                <w:szCs w:val="20"/>
              </w:rPr>
              <w:t xml:space="preserve">   </w:t>
            </w:r>
          </w:p>
        </w:tc>
        <w:tc>
          <w:tcPr>
            <w:tcW w:w="993" w:type="dxa"/>
            <w:shd w:val="clear" w:color="auto" w:fill="auto"/>
            <w:vAlign w:val="bottom"/>
          </w:tcPr>
          <w:p w14:paraId="35A824AD" w14:textId="794C0052" w:rsidR="009B3BC5" w:rsidRPr="009C5DAE" w:rsidRDefault="00D81E8F" w:rsidP="004E4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r w:rsidR="00030366" w:rsidRPr="009C5DAE">
              <w:rPr>
                <w:rFonts w:ascii="Browallia New" w:hAnsi="Browallia New" w:cs="Browallia New"/>
                <w:sz w:val="20"/>
                <w:szCs w:val="20"/>
              </w:rPr>
              <w:t xml:space="preserve">   </w:t>
            </w:r>
          </w:p>
        </w:tc>
        <w:tc>
          <w:tcPr>
            <w:tcW w:w="992" w:type="dxa"/>
            <w:shd w:val="clear" w:color="auto" w:fill="auto"/>
            <w:vAlign w:val="bottom"/>
          </w:tcPr>
          <w:p w14:paraId="0E93C3C3" w14:textId="0A29E660" w:rsidR="009B3BC5" w:rsidRPr="009C5DAE" w:rsidRDefault="00DC1E88" w:rsidP="004E4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(11,000)</w:t>
            </w:r>
          </w:p>
        </w:tc>
        <w:tc>
          <w:tcPr>
            <w:tcW w:w="992" w:type="dxa"/>
            <w:shd w:val="clear" w:color="auto" w:fill="auto"/>
            <w:vAlign w:val="bottom"/>
          </w:tcPr>
          <w:p w14:paraId="55C9CB2F" w14:textId="7BE1728E" w:rsidR="009B3BC5" w:rsidRPr="009C5DAE" w:rsidRDefault="00030366" w:rsidP="004E4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(14)</w:t>
            </w:r>
          </w:p>
        </w:tc>
        <w:tc>
          <w:tcPr>
            <w:tcW w:w="992" w:type="dxa"/>
            <w:shd w:val="clear" w:color="auto" w:fill="auto"/>
            <w:vAlign w:val="bottom"/>
          </w:tcPr>
          <w:p w14:paraId="39849E85" w14:textId="3B1292B1" w:rsidR="009B3BC5" w:rsidRPr="009C5DAE" w:rsidRDefault="00483E64" w:rsidP="004E4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(11)</w:t>
            </w:r>
          </w:p>
        </w:tc>
        <w:tc>
          <w:tcPr>
            <w:tcW w:w="993" w:type="dxa"/>
            <w:shd w:val="clear" w:color="auto" w:fill="auto"/>
            <w:vAlign w:val="bottom"/>
          </w:tcPr>
          <w:p w14:paraId="2FC222FE" w14:textId="54B9E75D" w:rsidR="009B3BC5" w:rsidRPr="009C5DAE" w:rsidRDefault="00D3049E" w:rsidP="004E4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(11,</w:t>
            </w:r>
            <w:r w:rsidR="00030366" w:rsidRPr="009C5DAE">
              <w:rPr>
                <w:rFonts w:ascii="Browallia New" w:hAnsi="Browallia New" w:cs="Browallia New"/>
                <w:sz w:val="20"/>
                <w:szCs w:val="20"/>
              </w:rPr>
              <w:t>025</w:t>
            </w:r>
            <w:r w:rsidRPr="009C5DAE">
              <w:rPr>
                <w:rFonts w:ascii="Browallia New" w:hAnsi="Browallia New" w:cs="Browallia New"/>
                <w:sz w:val="20"/>
                <w:szCs w:val="20"/>
              </w:rPr>
              <w:t>)</w:t>
            </w:r>
          </w:p>
        </w:tc>
        <w:tc>
          <w:tcPr>
            <w:tcW w:w="1559" w:type="dxa"/>
            <w:shd w:val="clear" w:color="auto" w:fill="auto"/>
            <w:vAlign w:val="bottom"/>
          </w:tcPr>
          <w:p w14:paraId="45C53979" w14:textId="2402B5B0" w:rsidR="009B3BC5" w:rsidRPr="009C5DAE" w:rsidRDefault="0039668E" w:rsidP="004E4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r>
      <w:tr w:rsidR="004A1222" w:rsidRPr="009C5DAE" w14:paraId="2F278178" w14:textId="77777777" w:rsidTr="00114CC9">
        <w:trPr>
          <w:trHeight w:val="220"/>
        </w:trPr>
        <w:tc>
          <w:tcPr>
            <w:tcW w:w="2410" w:type="dxa"/>
            <w:vAlign w:val="bottom"/>
          </w:tcPr>
          <w:p w14:paraId="23BD953B" w14:textId="0D44512C"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cs/>
                <w:lang w:eastAsia="th-TH"/>
              </w:rPr>
              <w:t>โอนจากที่ดิน อาคาร และอุปกรณ์</w:t>
            </w:r>
          </w:p>
        </w:tc>
        <w:tc>
          <w:tcPr>
            <w:tcW w:w="992" w:type="dxa"/>
            <w:shd w:val="clear" w:color="auto" w:fill="auto"/>
            <w:vAlign w:val="bottom"/>
          </w:tcPr>
          <w:p w14:paraId="3B12AFBB" w14:textId="46DC135C" w:rsidR="004A1222" w:rsidRPr="009C5DAE" w:rsidRDefault="00EC5B6C"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 xml:space="preserve">-   </w:t>
            </w:r>
          </w:p>
        </w:tc>
        <w:tc>
          <w:tcPr>
            <w:tcW w:w="993" w:type="dxa"/>
            <w:shd w:val="clear" w:color="auto" w:fill="auto"/>
            <w:vAlign w:val="bottom"/>
          </w:tcPr>
          <w:p w14:paraId="56EC74B8" w14:textId="6DE88EE0" w:rsidR="004A1222" w:rsidRPr="009C5DAE" w:rsidRDefault="00EC5B6C"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 xml:space="preserve">-   </w:t>
            </w:r>
          </w:p>
        </w:tc>
        <w:tc>
          <w:tcPr>
            <w:tcW w:w="992" w:type="dxa"/>
            <w:shd w:val="clear" w:color="auto" w:fill="auto"/>
            <w:vAlign w:val="bottom"/>
          </w:tcPr>
          <w:p w14:paraId="4846A43D" w14:textId="7CBF8945" w:rsidR="004A1222" w:rsidRPr="009C5DAE" w:rsidRDefault="00EC5B6C"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 xml:space="preserve">-   </w:t>
            </w:r>
          </w:p>
        </w:tc>
        <w:tc>
          <w:tcPr>
            <w:tcW w:w="992" w:type="dxa"/>
            <w:shd w:val="clear" w:color="auto" w:fill="auto"/>
            <w:vAlign w:val="bottom"/>
          </w:tcPr>
          <w:p w14:paraId="5917997E" w14:textId="44893D99" w:rsidR="004A1222" w:rsidRPr="009C5DAE" w:rsidRDefault="00EC5B6C"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 xml:space="preserve">14 </w:t>
            </w:r>
          </w:p>
        </w:tc>
        <w:tc>
          <w:tcPr>
            <w:tcW w:w="992" w:type="dxa"/>
            <w:shd w:val="clear" w:color="auto" w:fill="auto"/>
            <w:vAlign w:val="bottom"/>
          </w:tcPr>
          <w:p w14:paraId="79684EBC" w14:textId="1E2D9B71" w:rsidR="004A1222" w:rsidRPr="009C5DAE" w:rsidRDefault="00EC5B6C"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 xml:space="preserve">-   </w:t>
            </w:r>
          </w:p>
        </w:tc>
        <w:tc>
          <w:tcPr>
            <w:tcW w:w="993" w:type="dxa"/>
            <w:shd w:val="clear" w:color="auto" w:fill="auto"/>
            <w:vAlign w:val="bottom"/>
          </w:tcPr>
          <w:p w14:paraId="31A18BF1" w14:textId="1E9252EB" w:rsidR="004A1222" w:rsidRPr="009C5DAE" w:rsidRDefault="00EC5B6C"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 xml:space="preserve">14 </w:t>
            </w:r>
          </w:p>
        </w:tc>
        <w:tc>
          <w:tcPr>
            <w:tcW w:w="1559" w:type="dxa"/>
            <w:shd w:val="clear" w:color="auto" w:fill="auto"/>
            <w:vAlign w:val="bottom"/>
          </w:tcPr>
          <w:p w14:paraId="1D8269F4" w14:textId="6F9F14E6" w:rsidR="004A1222" w:rsidRPr="009C5DAE" w:rsidRDefault="0039668E"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lang w:eastAsia="th-TH"/>
              </w:rPr>
              <w:t>-</w:t>
            </w:r>
          </w:p>
        </w:tc>
      </w:tr>
      <w:tr w:rsidR="004A1222" w:rsidRPr="009C5DAE" w14:paraId="448D216D" w14:textId="07E93EFD" w:rsidTr="009437F5">
        <w:trPr>
          <w:trHeight w:val="279"/>
        </w:trPr>
        <w:tc>
          <w:tcPr>
            <w:tcW w:w="2410" w:type="dxa"/>
            <w:vAlign w:val="bottom"/>
          </w:tcPr>
          <w:p w14:paraId="5E3E3260" w14:textId="4E6C6463"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 xml:space="preserve">31 </w:t>
            </w:r>
            <w:r w:rsidRPr="009C5DAE">
              <w:rPr>
                <w:rFonts w:ascii="Browallia New" w:hAnsi="Browallia New" w:cs="Browallia New"/>
                <w:snapToGrid w:val="0"/>
                <w:color w:val="000000"/>
                <w:sz w:val="20"/>
                <w:szCs w:val="20"/>
                <w:cs/>
                <w:lang w:eastAsia="th-TH"/>
              </w:rPr>
              <w:t>ธันวาคม</w:t>
            </w:r>
            <w:r w:rsidRPr="009C5DAE">
              <w:rPr>
                <w:rFonts w:ascii="Browallia New" w:hAnsi="Browallia New" w:cs="Browallia New"/>
                <w:snapToGrid w:val="0"/>
                <w:color w:val="000000"/>
                <w:sz w:val="20"/>
                <w:szCs w:val="20"/>
                <w:lang w:eastAsia="th-TH"/>
              </w:rPr>
              <w:t xml:space="preserve"> 2567</w:t>
            </w:r>
          </w:p>
        </w:tc>
        <w:tc>
          <w:tcPr>
            <w:tcW w:w="992" w:type="dxa"/>
            <w:shd w:val="clear" w:color="auto" w:fill="auto"/>
            <w:vAlign w:val="bottom"/>
          </w:tcPr>
          <w:p w14:paraId="131F7388" w14:textId="65BAFEC3" w:rsidR="004A1222" w:rsidRPr="009C5DAE" w:rsidRDefault="00D81E8F"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111</w:t>
            </w:r>
          </w:p>
        </w:tc>
        <w:tc>
          <w:tcPr>
            <w:tcW w:w="993" w:type="dxa"/>
            <w:shd w:val="clear" w:color="auto" w:fill="auto"/>
            <w:vAlign w:val="bottom"/>
          </w:tcPr>
          <w:p w14:paraId="389FD60A" w14:textId="685497C8" w:rsidR="004A1222" w:rsidRPr="009C5DAE" w:rsidRDefault="0028549D"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8,979</w:t>
            </w:r>
            <w:r w:rsidR="00EC5B6C" w:rsidRPr="009C5DAE">
              <w:rPr>
                <w:rFonts w:ascii="Browallia New" w:hAnsi="Browallia New" w:cs="Browallia New"/>
                <w:sz w:val="20"/>
                <w:szCs w:val="20"/>
              </w:rPr>
              <w:t xml:space="preserve"> </w:t>
            </w:r>
          </w:p>
        </w:tc>
        <w:tc>
          <w:tcPr>
            <w:tcW w:w="992" w:type="dxa"/>
            <w:shd w:val="clear" w:color="auto" w:fill="auto"/>
            <w:vAlign w:val="bottom"/>
          </w:tcPr>
          <w:p w14:paraId="4DD17C22" w14:textId="5EF129CE" w:rsidR="004A1222" w:rsidRPr="009C5DAE" w:rsidRDefault="00EC5B6C"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 xml:space="preserve">-   </w:t>
            </w:r>
          </w:p>
        </w:tc>
        <w:tc>
          <w:tcPr>
            <w:tcW w:w="992" w:type="dxa"/>
            <w:shd w:val="clear" w:color="auto" w:fill="auto"/>
            <w:vAlign w:val="bottom"/>
          </w:tcPr>
          <w:p w14:paraId="66E308DC" w14:textId="5C3F9E68" w:rsidR="004A1222" w:rsidRPr="009C5DAE" w:rsidRDefault="00EC5B6C"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28,584</w:t>
            </w:r>
          </w:p>
        </w:tc>
        <w:tc>
          <w:tcPr>
            <w:tcW w:w="992" w:type="dxa"/>
            <w:shd w:val="clear" w:color="auto" w:fill="auto"/>
            <w:vAlign w:val="bottom"/>
          </w:tcPr>
          <w:p w14:paraId="2ED7C7D9" w14:textId="636BF096" w:rsidR="004A1222" w:rsidRPr="009C5DAE" w:rsidRDefault="00385B60"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670</w:t>
            </w:r>
            <w:r w:rsidR="00EC5B6C" w:rsidRPr="009C5DAE">
              <w:rPr>
                <w:rFonts w:ascii="Browallia New" w:hAnsi="Browallia New" w:cs="Browallia New"/>
                <w:sz w:val="20"/>
                <w:szCs w:val="20"/>
              </w:rPr>
              <w:t xml:space="preserve"> </w:t>
            </w:r>
          </w:p>
        </w:tc>
        <w:tc>
          <w:tcPr>
            <w:tcW w:w="993" w:type="dxa"/>
            <w:shd w:val="clear" w:color="auto" w:fill="auto"/>
            <w:vAlign w:val="bottom"/>
          </w:tcPr>
          <w:p w14:paraId="271AA733" w14:textId="08CF9759" w:rsidR="004A1222" w:rsidRPr="009C5DAE" w:rsidRDefault="00EC5B6C"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38,344</w:t>
            </w:r>
          </w:p>
        </w:tc>
        <w:tc>
          <w:tcPr>
            <w:tcW w:w="1559" w:type="dxa"/>
            <w:shd w:val="clear" w:color="auto" w:fill="auto"/>
          </w:tcPr>
          <w:p w14:paraId="72ED8FC0" w14:textId="27F1867F" w:rsidR="004A1222" w:rsidRPr="009C5DAE" w:rsidRDefault="001F0D8C"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8,548</w:t>
            </w:r>
          </w:p>
        </w:tc>
      </w:tr>
      <w:tr w:rsidR="004A1222" w:rsidRPr="009C5DAE" w14:paraId="7E608AF7" w14:textId="0D33785F" w:rsidTr="009437F5">
        <w:trPr>
          <w:trHeight w:val="257"/>
        </w:trPr>
        <w:tc>
          <w:tcPr>
            <w:tcW w:w="2410" w:type="dxa"/>
          </w:tcPr>
          <w:p w14:paraId="51CA2236" w14:textId="77777777"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528F4888" w14:textId="77777777"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tcPr>
          <w:p w14:paraId="5DDE7E38" w14:textId="77777777"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1DDF41E5" w14:textId="77777777"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3B9D0B00" w14:textId="719C8D22"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12BBE4FB" w14:textId="77777777"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tcPr>
          <w:p w14:paraId="4D4C2CD3" w14:textId="77777777"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59" w:type="dxa"/>
          </w:tcPr>
          <w:p w14:paraId="6F67CD21" w14:textId="77777777"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4A1222" w:rsidRPr="009C5DAE" w14:paraId="7EAB0B1A" w14:textId="7C7C1A23" w:rsidTr="009437F5">
        <w:trPr>
          <w:trHeight w:val="257"/>
        </w:trPr>
        <w:tc>
          <w:tcPr>
            <w:tcW w:w="2410" w:type="dxa"/>
            <w:vAlign w:val="bottom"/>
          </w:tcPr>
          <w:p w14:paraId="4B37A7D8" w14:textId="1721C8E8"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C5DAE">
              <w:rPr>
                <w:rFonts w:ascii="Browallia New" w:hAnsi="Browallia New" w:cs="Browallia New"/>
                <w:b/>
                <w:bCs/>
                <w:snapToGrid w:val="0"/>
                <w:color w:val="000000"/>
                <w:sz w:val="20"/>
                <w:szCs w:val="20"/>
                <w:u w:val="single"/>
                <w:cs/>
                <w:lang w:eastAsia="th-TH"/>
              </w:rPr>
              <w:t>ค่าตัดจำหน่ายสะสม</w:t>
            </w:r>
          </w:p>
        </w:tc>
        <w:tc>
          <w:tcPr>
            <w:tcW w:w="992" w:type="dxa"/>
          </w:tcPr>
          <w:p w14:paraId="312EED93" w14:textId="77777777"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tcPr>
          <w:p w14:paraId="705CEDA7" w14:textId="77777777"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437ED1EA" w14:textId="77777777"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381603EC" w14:textId="6E8A1CC6"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3FA15013" w14:textId="77777777"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tcPr>
          <w:p w14:paraId="2A89AC7D" w14:textId="77777777"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59" w:type="dxa"/>
          </w:tcPr>
          <w:p w14:paraId="7B1C1F5F" w14:textId="77777777"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4A1222" w:rsidRPr="009C5DAE" w14:paraId="01F00ECB" w14:textId="64027483" w:rsidTr="009437F5">
        <w:trPr>
          <w:trHeight w:val="257"/>
        </w:trPr>
        <w:tc>
          <w:tcPr>
            <w:tcW w:w="2410" w:type="dxa"/>
            <w:vAlign w:val="bottom"/>
          </w:tcPr>
          <w:p w14:paraId="66DE2B23" w14:textId="54062847"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 xml:space="preserve">1 </w:t>
            </w:r>
            <w:r w:rsidRPr="009C5DAE">
              <w:rPr>
                <w:rFonts w:ascii="Browallia New" w:hAnsi="Browallia New" w:cs="Browallia New"/>
                <w:snapToGrid w:val="0"/>
                <w:color w:val="000000"/>
                <w:sz w:val="20"/>
                <w:szCs w:val="20"/>
                <w:cs/>
                <w:lang w:eastAsia="th-TH"/>
              </w:rPr>
              <w:t>มกราคม</w:t>
            </w:r>
            <w:r w:rsidRPr="009C5DAE">
              <w:rPr>
                <w:rFonts w:ascii="Browallia New" w:hAnsi="Browallia New" w:cs="Browallia New"/>
                <w:snapToGrid w:val="0"/>
                <w:color w:val="000000"/>
                <w:sz w:val="20"/>
                <w:szCs w:val="20"/>
                <w:lang w:eastAsia="th-TH"/>
              </w:rPr>
              <w:t xml:space="preserve"> 256</w:t>
            </w:r>
            <w:r w:rsidR="009C5DAE" w:rsidRPr="009C5DAE">
              <w:rPr>
                <w:rFonts w:ascii="Browallia New" w:hAnsi="Browallia New" w:cs="Browallia New"/>
                <w:snapToGrid w:val="0"/>
                <w:color w:val="000000"/>
                <w:sz w:val="20"/>
                <w:szCs w:val="20"/>
                <w:lang w:eastAsia="th-TH"/>
              </w:rPr>
              <w:t>6</w:t>
            </w:r>
          </w:p>
        </w:tc>
        <w:tc>
          <w:tcPr>
            <w:tcW w:w="992" w:type="dxa"/>
            <w:vAlign w:val="bottom"/>
          </w:tcPr>
          <w:p w14:paraId="7429DAB1" w14:textId="161A352A"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w:t>
            </w:r>
          </w:p>
        </w:tc>
        <w:tc>
          <w:tcPr>
            <w:tcW w:w="993" w:type="dxa"/>
          </w:tcPr>
          <w:p w14:paraId="04B7B79C" w14:textId="067636BF"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3,891</w:t>
            </w:r>
          </w:p>
        </w:tc>
        <w:tc>
          <w:tcPr>
            <w:tcW w:w="992" w:type="dxa"/>
          </w:tcPr>
          <w:p w14:paraId="62F85C92" w14:textId="001EF07E"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w:t>
            </w:r>
          </w:p>
        </w:tc>
        <w:tc>
          <w:tcPr>
            <w:tcW w:w="992" w:type="dxa"/>
          </w:tcPr>
          <w:p w14:paraId="170B802A" w14:textId="626893D4"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16,24</w:t>
            </w:r>
            <w:r w:rsidR="006B44D7" w:rsidRPr="009C5DAE">
              <w:rPr>
                <w:rFonts w:ascii="Browallia New" w:hAnsi="Browallia New" w:cs="Browallia New"/>
                <w:snapToGrid w:val="0"/>
                <w:color w:val="000000"/>
                <w:sz w:val="20"/>
                <w:szCs w:val="20"/>
                <w:lang w:eastAsia="th-TH"/>
              </w:rPr>
              <w:t>4</w:t>
            </w:r>
          </w:p>
        </w:tc>
        <w:tc>
          <w:tcPr>
            <w:tcW w:w="992" w:type="dxa"/>
            <w:vAlign w:val="bottom"/>
          </w:tcPr>
          <w:p w14:paraId="2F409058" w14:textId="2475C1F2"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w:t>
            </w:r>
          </w:p>
        </w:tc>
        <w:tc>
          <w:tcPr>
            <w:tcW w:w="993" w:type="dxa"/>
          </w:tcPr>
          <w:p w14:paraId="5AEE4593" w14:textId="1049E586"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20,13</w:t>
            </w:r>
            <w:r w:rsidR="006B44D7" w:rsidRPr="009C5DAE">
              <w:rPr>
                <w:rFonts w:ascii="Browallia New" w:hAnsi="Browallia New" w:cs="Browallia New"/>
                <w:snapToGrid w:val="0"/>
                <w:color w:val="000000"/>
                <w:sz w:val="20"/>
                <w:szCs w:val="20"/>
                <w:lang w:eastAsia="th-TH"/>
              </w:rPr>
              <w:t>5</w:t>
            </w:r>
          </w:p>
        </w:tc>
        <w:tc>
          <w:tcPr>
            <w:tcW w:w="1559" w:type="dxa"/>
          </w:tcPr>
          <w:p w14:paraId="1C1F431C" w14:textId="4FA39073"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4,622</w:t>
            </w:r>
          </w:p>
        </w:tc>
      </w:tr>
      <w:tr w:rsidR="004A1222" w:rsidRPr="009C5DAE" w14:paraId="7F6907DB" w14:textId="562710EA" w:rsidTr="009437F5">
        <w:trPr>
          <w:trHeight w:val="279"/>
        </w:trPr>
        <w:tc>
          <w:tcPr>
            <w:tcW w:w="2410" w:type="dxa"/>
            <w:vAlign w:val="bottom"/>
          </w:tcPr>
          <w:p w14:paraId="58AB6A8D" w14:textId="58854F8E"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C5DAE">
              <w:rPr>
                <w:rFonts w:ascii="Browallia New" w:hAnsi="Browallia New" w:cs="Browallia New"/>
                <w:snapToGrid w:val="0"/>
                <w:color w:val="000000"/>
                <w:sz w:val="20"/>
                <w:szCs w:val="20"/>
                <w:cs/>
                <w:lang w:eastAsia="th-TH"/>
              </w:rPr>
              <w:t>ค่าตัดจำหน่ายราคาสำหรับปี</w:t>
            </w:r>
          </w:p>
        </w:tc>
        <w:tc>
          <w:tcPr>
            <w:tcW w:w="992" w:type="dxa"/>
            <w:vAlign w:val="bottom"/>
          </w:tcPr>
          <w:p w14:paraId="43238DD9" w14:textId="50E95A14" w:rsidR="004A1222" w:rsidRPr="009C5DAE" w:rsidRDefault="004A1222"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w:t>
            </w:r>
          </w:p>
        </w:tc>
        <w:tc>
          <w:tcPr>
            <w:tcW w:w="993" w:type="dxa"/>
          </w:tcPr>
          <w:p w14:paraId="46058384" w14:textId="233183FD" w:rsidR="004A1222" w:rsidRPr="009C5DAE" w:rsidRDefault="004A1222"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w:t>
            </w:r>
          </w:p>
        </w:tc>
        <w:tc>
          <w:tcPr>
            <w:tcW w:w="992" w:type="dxa"/>
          </w:tcPr>
          <w:p w14:paraId="5A4BC68C" w14:textId="3DA148C4" w:rsidR="004A1222" w:rsidRPr="009C5DAE" w:rsidRDefault="004A1222"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57</w:t>
            </w:r>
          </w:p>
        </w:tc>
        <w:tc>
          <w:tcPr>
            <w:tcW w:w="992" w:type="dxa"/>
          </w:tcPr>
          <w:p w14:paraId="5C9335F2" w14:textId="6F716875" w:rsidR="004A1222" w:rsidRPr="009C5DAE" w:rsidRDefault="004A1222"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2,841</w:t>
            </w:r>
          </w:p>
        </w:tc>
        <w:tc>
          <w:tcPr>
            <w:tcW w:w="992" w:type="dxa"/>
          </w:tcPr>
          <w:p w14:paraId="16895A56" w14:textId="6CC147DD" w:rsidR="004A1222" w:rsidRPr="009C5DAE" w:rsidRDefault="004A1222"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36</w:t>
            </w:r>
          </w:p>
        </w:tc>
        <w:tc>
          <w:tcPr>
            <w:tcW w:w="993" w:type="dxa"/>
          </w:tcPr>
          <w:p w14:paraId="2E5B4B6B" w14:textId="4DEED0C3" w:rsidR="004A1222" w:rsidRPr="009C5DAE" w:rsidRDefault="004A1222"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2,934</w:t>
            </w:r>
          </w:p>
        </w:tc>
        <w:tc>
          <w:tcPr>
            <w:tcW w:w="1559" w:type="dxa"/>
          </w:tcPr>
          <w:p w14:paraId="14717737" w14:textId="5DCB9CD5" w:rsidR="004A1222" w:rsidRPr="009C5DAE" w:rsidRDefault="004A1222" w:rsidP="004A12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326</w:t>
            </w:r>
          </w:p>
        </w:tc>
      </w:tr>
      <w:tr w:rsidR="004A1222" w:rsidRPr="009C5DAE" w14:paraId="0768DFCD" w14:textId="72124F20" w:rsidTr="009437F5">
        <w:trPr>
          <w:trHeight w:val="257"/>
        </w:trPr>
        <w:tc>
          <w:tcPr>
            <w:tcW w:w="2410" w:type="dxa"/>
            <w:vAlign w:val="bottom"/>
          </w:tcPr>
          <w:p w14:paraId="65517E76" w14:textId="4C650057"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lang w:eastAsia="th-TH"/>
              </w:rPr>
              <w:t xml:space="preserve">31 </w:t>
            </w:r>
            <w:r w:rsidRPr="009C5DAE">
              <w:rPr>
                <w:rFonts w:ascii="Browallia New" w:hAnsi="Browallia New" w:cs="Browallia New"/>
                <w:snapToGrid w:val="0"/>
                <w:color w:val="000000"/>
                <w:sz w:val="20"/>
                <w:szCs w:val="20"/>
                <w:cs/>
                <w:lang w:eastAsia="th-TH"/>
              </w:rPr>
              <w:t>ธันวาคม</w:t>
            </w:r>
            <w:r w:rsidRPr="009C5DAE">
              <w:rPr>
                <w:rFonts w:ascii="Browallia New" w:hAnsi="Browallia New" w:cs="Browallia New"/>
                <w:snapToGrid w:val="0"/>
                <w:color w:val="000000"/>
                <w:sz w:val="20"/>
                <w:szCs w:val="20"/>
                <w:lang w:eastAsia="th-TH"/>
              </w:rPr>
              <w:t xml:space="preserve"> 256</w:t>
            </w:r>
            <w:r w:rsidR="009C5DAE" w:rsidRPr="009C5DAE">
              <w:rPr>
                <w:rFonts w:ascii="Browallia New" w:hAnsi="Browallia New" w:cs="Browallia New"/>
                <w:snapToGrid w:val="0"/>
                <w:color w:val="000000"/>
                <w:sz w:val="20"/>
                <w:szCs w:val="20"/>
                <w:lang w:eastAsia="th-TH"/>
              </w:rPr>
              <w:t>6</w:t>
            </w:r>
          </w:p>
        </w:tc>
        <w:tc>
          <w:tcPr>
            <w:tcW w:w="992" w:type="dxa"/>
            <w:vAlign w:val="bottom"/>
          </w:tcPr>
          <w:p w14:paraId="026D6BB5" w14:textId="674C88F8"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w:t>
            </w:r>
          </w:p>
        </w:tc>
        <w:tc>
          <w:tcPr>
            <w:tcW w:w="993" w:type="dxa"/>
          </w:tcPr>
          <w:p w14:paraId="3AC9B561" w14:textId="7E2F7A04"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3,891</w:t>
            </w:r>
          </w:p>
        </w:tc>
        <w:tc>
          <w:tcPr>
            <w:tcW w:w="992" w:type="dxa"/>
          </w:tcPr>
          <w:p w14:paraId="49D2065E" w14:textId="7E68E92E"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57</w:t>
            </w:r>
          </w:p>
        </w:tc>
        <w:tc>
          <w:tcPr>
            <w:tcW w:w="992" w:type="dxa"/>
          </w:tcPr>
          <w:p w14:paraId="67400DAD" w14:textId="0D629566"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19,08</w:t>
            </w:r>
            <w:r w:rsidR="006B44D7" w:rsidRPr="009C5DAE">
              <w:rPr>
                <w:rFonts w:ascii="Browallia New" w:hAnsi="Browallia New" w:cs="Browallia New"/>
                <w:snapToGrid w:val="0"/>
                <w:color w:val="000000"/>
                <w:sz w:val="20"/>
                <w:szCs w:val="20"/>
                <w:lang w:eastAsia="th-TH"/>
              </w:rPr>
              <w:t>5</w:t>
            </w:r>
          </w:p>
        </w:tc>
        <w:tc>
          <w:tcPr>
            <w:tcW w:w="992" w:type="dxa"/>
            <w:vAlign w:val="bottom"/>
          </w:tcPr>
          <w:p w14:paraId="1F59829C" w14:textId="6F7AB534"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36</w:t>
            </w:r>
          </w:p>
        </w:tc>
        <w:tc>
          <w:tcPr>
            <w:tcW w:w="993" w:type="dxa"/>
          </w:tcPr>
          <w:p w14:paraId="47F46F91" w14:textId="05C73075"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23,06</w:t>
            </w:r>
            <w:r w:rsidR="006B44D7" w:rsidRPr="009C5DAE">
              <w:rPr>
                <w:rFonts w:ascii="Browallia New" w:hAnsi="Browallia New" w:cs="Browallia New"/>
                <w:snapToGrid w:val="0"/>
                <w:color w:val="000000"/>
                <w:sz w:val="20"/>
                <w:szCs w:val="20"/>
                <w:lang w:eastAsia="th-TH"/>
              </w:rPr>
              <w:t>9</w:t>
            </w:r>
          </w:p>
        </w:tc>
        <w:tc>
          <w:tcPr>
            <w:tcW w:w="1559" w:type="dxa"/>
          </w:tcPr>
          <w:p w14:paraId="52DC7827" w14:textId="2DF09220" w:rsidR="004A1222" w:rsidRPr="009C5DAE" w:rsidRDefault="004A1222" w:rsidP="004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4,948</w:t>
            </w:r>
          </w:p>
        </w:tc>
      </w:tr>
      <w:tr w:rsidR="00172D86" w:rsidRPr="009C5DAE" w14:paraId="59D48763" w14:textId="77777777" w:rsidTr="009437F5">
        <w:trPr>
          <w:trHeight w:val="246"/>
        </w:trPr>
        <w:tc>
          <w:tcPr>
            <w:tcW w:w="2410" w:type="dxa"/>
            <w:vAlign w:val="bottom"/>
          </w:tcPr>
          <w:p w14:paraId="0EF16651" w14:textId="110CF2F0"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cs/>
                <w:lang w:eastAsia="th-TH"/>
              </w:rPr>
              <w:t>ค่าตัดจำหน่ายราคาสำหรับปี</w:t>
            </w:r>
          </w:p>
        </w:tc>
        <w:tc>
          <w:tcPr>
            <w:tcW w:w="992" w:type="dxa"/>
            <w:shd w:val="clear" w:color="auto" w:fill="auto"/>
            <w:vAlign w:val="bottom"/>
          </w:tcPr>
          <w:p w14:paraId="5DEEE055" w14:textId="2F970849" w:rsidR="00172D86" w:rsidRPr="009C5DAE" w:rsidRDefault="00017FB8"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r w:rsidR="007B4B88" w:rsidRPr="009C5DAE">
              <w:rPr>
                <w:rFonts w:ascii="Browallia New" w:hAnsi="Browallia New" w:cs="Browallia New"/>
                <w:snapToGrid w:val="0"/>
                <w:color w:val="000000"/>
                <w:sz w:val="20"/>
                <w:szCs w:val="20"/>
                <w:lang w:eastAsia="th-TH"/>
              </w:rPr>
              <w:t xml:space="preserve">   </w:t>
            </w:r>
          </w:p>
        </w:tc>
        <w:tc>
          <w:tcPr>
            <w:tcW w:w="993" w:type="dxa"/>
            <w:shd w:val="clear" w:color="auto" w:fill="auto"/>
            <w:vAlign w:val="bottom"/>
          </w:tcPr>
          <w:p w14:paraId="3020F9D9" w14:textId="44B6E426" w:rsidR="00172D86" w:rsidRPr="009C5DAE" w:rsidRDefault="00017FB8"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r w:rsidR="007B4B88" w:rsidRPr="009C5DAE">
              <w:rPr>
                <w:rFonts w:ascii="Browallia New" w:hAnsi="Browallia New" w:cs="Browallia New"/>
                <w:snapToGrid w:val="0"/>
                <w:color w:val="000000"/>
                <w:sz w:val="20"/>
                <w:szCs w:val="20"/>
                <w:lang w:eastAsia="th-TH"/>
              </w:rPr>
              <w:t xml:space="preserve">   </w:t>
            </w:r>
          </w:p>
        </w:tc>
        <w:tc>
          <w:tcPr>
            <w:tcW w:w="992" w:type="dxa"/>
            <w:shd w:val="clear" w:color="auto" w:fill="auto"/>
            <w:vAlign w:val="bottom"/>
          </w:tcPr>
          <w:p w14:paraId="7C1DC522" w14:textId="3C126178" w:rsidR="00172D86" w:rsidRPr="009C5DAE" w:rsidRDefault="007B4B88"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 xml:space="preserve">724 </w:t>
            </w:r>
          </w:p>
        </w:tc>
        <w:tc>
          <w:tcPr>
            <w:tcW w:w="992" w:type="dxa"/>
            <w:shd w:val="clear" w:color="auto" w:fill="auto"/>
            <w:vAlign w:val="bottom"/>
          </w:tcPr>
          <w:p w14:paraId="1D20983F" w14:textId="32473FC1" w:rsidR="00172D86" w:rsidRPr="009C5DAE" w:rsidRDefault="00933698"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2,</w:t>
            </w:r>
            <w:r w:rsidR="007B4B88" w:rsidRPr="009C5DAE">
              <w:rPr>
                <w:rFonts w:ascii="Browallia New" w:hAnsi="Browallia New" w:cs="Browallia New"/>
                <w:snapToGrid w:val="0"/>
                <w:color w:val="000000"/>
                <w:sz w:val="20"/>
                <w:szCs w:val="20"/>
                <w:lang w:eastAsia="th-TH"/>
              </w:rPr>
              <w:t>35</w:t>
            </w:r>
            <w:r w:rsidR="00E13AE8" w:rsidRPr="009C5DAE">
              <w:rPr>
                <w:rFonts w:ascii="Browallia New" w:hAnsi="Browallia New" w:cs="Browallia New"/>
                <w:snapToGrid w:val="0"/>
                <w:color w:val="000000"/>
                <w:sz w:val="20"/>
                <w:szCs w:val="20"/>
                <w:lang w:eastAsia="th-TH"/>
              </w:rPr>
              <w:t>6</w:t>
            </w:r>
          </w:p>
        </w:tc>
        <w:tc>
          <w:tcPr>
            <w:tcW w:w="992" w:type="dxa"/>
            <w:shd w:val="clear" w:color="auto" w:fill="auto"/>
            <w:vAlign w:val="bottom"/>
          </w:tcPr>
          <w:p w14:paraId="067D7C23" w14:textId="72899370" w:rsidR="00172D86" w:rsidRPr="009C5DAE" w:rsidRDefault="007B4B88"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1</w:t>
            </w:r>
          </w:p>
        </w:tc>
        <w:tc>
          <w:tcPr>
            <w:tcW w:w="993" w:type="dxa"/>
            <w:shd w:val="clear" w:color="auto" w:fill="auto"/>
            <w:vAlign w:val="bottom"/>
          </w:tcPr>
          <w:p w14:paraId="170FF6A0" w14:textId="7CB9C011" w:rsidR="00172D86" w:rsidRPr="009C5DAE" w:rsidRDefault="007B4B88"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3,08</w:t>
            </w:r>
            <w:r w:rsidR="00D9023E">
              <w:rPr>
                <w:rFonts w:ascii="Browallia New" w:hAnsi="Browallia New" w:cs="Browallia New"/>
                <w:snapToGrid w:val="0"/>
                <w:color w:val="000000"/>
                <w:sz w:val="20"/>
                <w:szCs w:val="20"/>
                <w:lang w:eastAsia="th-TH"/>
              </w:rPr>
              <w:t>1</w:t>
            </w:r>
            <w:r w:rsidRPr="009C5DAE">
              <w:rPr>
                <w:rFonts w:ascii="Browallia New" w:hAnsi="Browallia New" w:cs="Browallia New"/>
                <w:snapToGrid w:val="0"/>
                <w:color w:val="000000"/>
                <w:sz w:val="20"/>
                <w:szCs w:val="20"/>
                <w:lang w:eastAsia="th-TH"/>
              </w:rPr>
              <w:t xml:space="preserve"> </w:t>
            </w:r>
          </w:p>
        </w:tc>
        <w:tc>
          <w:tcPr>
            <w:tcW w:w="1559" w:type="dxa"/>
            <w:shd w:val="clear" w:color="auto" w:fill="auto"/>
          </w:tcPr>
          <w:p w14:paraId="5A751C89" w14:textId="226FCCED" w:rsidR="00172D86" w:rsidRPr="009C5DAE" w:rsidRDefault="004A2119"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338</w:t>
            </w:r>
          </w:p>
        </w:tc>
      </w:tr>
      <w:tr w:rsidR="00172D86" w:rsidRPr="009C5DAE" w14:paraId="7273E0E8" w14:textId="09566523" w:rsidTr="00114CC9">
        <w:trPr>
          <w:trHeight w:val="222"/>
        </w:trPr>
        <w:tc>
          <w:tcPr>
            <w:tcW w:w="2410" w:type="dxa"/>
            <w:vAlign w:val="bottom"/>
          </w:tcPr>
          <w:p w14:paraId="3A2B29F2" w14:textId="3A2A15E9" w:rsidR="00887507" w:rsidRPr="009C5DAE" w:rsidRDefault="004920FC"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cs/>
                <w:lang w:eastAsia="th-TH"/>
              </w:rPr>
              <w:t>ลดลงจากการจำหน่าย</w:t>
            </w:r>
            <w:r w:rsidR="00887507" w:rsidRPr="009C5DAE">
              <w:rPr>
                <w:rFonts w:ascii="Browallia New" w:hAnsi="Browallia New" w:cs="Browallia New"/>
                <w:snapToGrid w:val="0"/>
                <w:color w:val="000000"/>
                <w:sz w:val="20"/>
                <w:szCs w:val="20"/>
                <w:cs/>
                <w:lang w:eastAsia="th-TH"/>
              </w:rPr>
              <w:t>บริษัทย่อย</w:t>
            </w:r>
          </w:p>
        </w:tc>
        <w:tc>
          <w:tcPr>
            <w:tcW w:w="992" w:type="dxa"/>
            <w:shd w:val="clear" w:color="auto" w:fill="auto"/>
            <w:vAlign w:val="bottom"/>
          </w:tcPr>
          <w:p w14:paraId="24F4F9C3" w14:textId="764E6214" w:rsidR="00172D86" w:rsidRPr="009C5DAE" w:rsidRDefault="00172D86" w:rsidP="0061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lang w:eastAsia="th-TH"/>
              </w:rPr>
              <w:t>-</w:t>
            </w:r>
            <w:r w:rsidR="007B4B88" w:rsidRPr="009C5DAE">
              <w:rPr>
                <w:rFonts w:ascii="Browallia New" w:hAnsi="Browallia New" w:cs="Browallia New"/>
                <w:snapToGrid w:val="0"/>
                <w:color w:val="000000"/>
                <w:sz w:val="20"/>
                <w:szCs w:val="20"/>
                <w:lang w:eastAsia="th-TH"/>
              </w:rPr>
              <w:t xml:space="preserve">   </w:t>
            </w:r>
          </w:p>
        </w:tc>
        <w:tc>
          <w:tcPr>
            <w:tcW w:w="993" w:type="dxa"/>
            <w:shd w:val="clear" w:color="auto" w:fill="auto"/>
            <w:vAlign w:val="bottom"/>
          </w:tcPr>
          <w:p w14:paraId="651E874D" w14:textId="6247A21C" w:rsidR="00172D86" w:rsidRPr="009C5DAE" w:rsidRDefault="00017FB8" w:rsidP="0061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r w:rsidR="007B4B88" w:rsidRPr="009C5DAE">
              <w:rPr>
                <w:rFonts w:ascii="Browallia New" w:hAnsi="Browallia New" w:cs="Browallia New"/>
                <w:snapToGrid w:val="0"/>
                <w:color w:val="000000"/>
                <w:sz w:val="20"/>
                <w:szCs w:val="20"/>
                <w:lang w:eastAsia="th-TH"/>
              </w:rPr>
              <w:t xml:space="preserve">   </w:t>
            </w:r>
          </w:p>
        </w:tc>
        <w:tc>
          <w:tcPr>
            <w:tcW w:w="992" w:type="dxa"/>
            <w:shd w:val="clear" w:color="auto" w:fill="auto"/>
            <w:vAlign w:val="bottom"/>
          </w:tcPr>
          <w:p w14:paraId="3728F32A" w14:textId="54CFB8B3" w:rsidR="00172D86" w:rsidRPr="009C5DAE" w:rsidRDefault="001E752C" w:rsidP="0061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r w:rsidR="007B4B88" w:rsidRPr="009C5DAE">
              <w:rPr>
                <w:rFonts w:ascii="Browallia New" w:hAnsi="Browallia New" w:cs="Browallia New"/>
                <w:snapToGrid w:val="0"/>
                <w:color w:val="000000"/>
                <w:sz w:val="20"/>
                <w:szCs w:val="20"/>
                <w:lang w:eastAsia="th-TH"/>
              </w:rPr>
              <w:t>781</w:t>
            </w:r>
            <w:r w:rsidRPr="009C5DAE">
              <w:rPr>
                <w:rFonts w:ascii="Browallia New" w:hAnsi="Browallia New" w:cs="Browallia New"/>
                <w:snapToGrid w:val="0"/>
                <w:color w:val="000000"/>
                <w:sz w:val="20"/>
                <w:szCs w:val="20"/>
                <w:lang w:eastAsia="th-TH"/>
              </w:rPr>
              <w:t>)</w:t>
            </w:r>
          </w:p>
        </w:tc>
        <w:tc>
          <w:tcPr>
            <w:tcW w:w="992" w:type="dxa"/>
            <w:shd w:val="clear" w:color="auto" w:fill="auto"/>
            <w:vAlign w:val="bottom"/>
          </w:tcPr>
          <w:p w14:paraId="5F399087" w14:textId="513B1958" w:rsidR="00172D86" w:rsidRPr="009C5DAE" w:rsidRDefault="007B4B88" w:rsidP="0061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(1)</w:t>
            </w:r>
          </w:p>
        </w:tc>
        <w:tc>
          <w:tcPr>
            <w:tcW w:w="992" w:type="dxa"/>
            <w:shd w:val="clear" w:color="auto" w:fill="auto"/>
            <w:vAlign w:val="bottom"/>
          </w:tcPr>
          <w:p w14:paraId="3E6A790A" w14:textId="3111BB73" w:rsidR="00172D86" w:rsidRPr="009C5DAE" w:rsidRDefault="007B4B88" w:rsidP="0061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lang w:eastAsia="th-TH"/>
              </w:rPr>
              <w:t>(1)</w:t>
            </w:r>
          </w:p>
        </w:tc>
        <w:tc>
          <w:tcPr>
            <w:tcW w:w="993" w:type="dxa"/>
            <w:shd w:val="clear" w:color="auto" w:fill="auto"/>
            <w:vAlign w:val="bottom"/>
          </w:tcPr>
          <w:p w14:paraId="15B240FD" w14:textId="603B8D1D" w:rsidR="00172D86" w:rsidRPr="009C5DAE" w:rsidRDefault="00E86749" w:rsidP="0061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r w:rsidR="007B4B88" w:rsidRPr="009C5DAE">
              <w:rPr>
                <w:rFonts w:ascii="Browallia New" w:hAnsi="Browallia New" w:cs="Browallia New"/>
                <w:snapToGrid w:val="0"/>
                <w:color w:val="000000"/>
                <w:sz w:val="20"/>
                <w:szCs w:val="20"/>
                <w:lang w:eastAsia="th-TH"/>
              </w:rPr>
              <w:t>783</w:t>
            </w:r>
            <w:r w:rsidRPr="009C5DAE">
              <w:rPr>
                <w:rFonts w:ascii="Browallia New" w:hAnsi="Browallia New" w:cs="Browallia New"/>
                <w:snapToGrid w:val="0"/>
                <w:color w:val="000000"/>
                <w:sz w:val="20"/>
                <w:szCs w:val="20"/>
                <w:lang w:eastAsia="th-TH"/>
              </w:rPr>
              <w:t>)</w:t>
            </w:r>
          </w:p>
        </w:tc>
        <w:tc>
          <w:tcPr>
            <w:tcW w:w="1559" w:type="dxa"/>
            <w:shd w:val="clear" w:color="auto" w:fill="auto"/>
            <w:vAlign w:val="bottom"/>
          </w:tcPr>
          <w:p w14:paraId="6484416F" w14:textId="361555E6" w:rsidR="00172D86" w:rsidRPr="009C5DAE" w:rsidRDefault="004A2119" w:rsidP="0061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r>
      <w:tr w:rsidR="00397FF5" w:rsidRPr="009C5DAE" w14:paraId="4AA660C9" w14:textId="77777777" w:rsidTr="00114CC9">
        <w:trPr>
          <w:trHeight w:val="226"/>
        </w:trPr>
        <w:tc>
          <w:tcPr>
            <w:tcW w:w="2410" w:type="dxa"/>
            <w:vAlign w:val="bottom"/>
          </w:tcPr>
          <w:p w14:paraId="2AF34121" w14:textId="51629D4E" w:rsidR="00397FF5" w:rsidRPr="009C5DAE" w:rsidRDefault="00397FF5" w:rsidP="003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cs/>
                <w:lang w:eastAsia="th-TH"/>
              </w:rPr>
              <w:t>โอนจากที่ดิน อาคาร และอุปกรณ์</w:t>
            </w:r>
          </w:p>
        </w:tc>
        <w:tc>
          <w:tcPr>
            <w:tcW w:w="992" w:type="dxa"/>
            <w:shd w:val="clear" w:color="auto" w:fill="auto"/>
            <w:vAlign w:val="bottom"/>
          </w:tcPr>
          <w:p w14:paraId="5116672E" w14:textId="651E640F" w:rsidR="00397FF5" w:rsidRPr="009C5DAE" w:rsidRDefault="00397FF5" w:rsidP="00397F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3" w:type="dxa"/>
            <w:shd w:val="clear" w:color="auto" w:fill="auto"/>
            <w:vAlign w:val="bottom"/>
          </w:tcPr>
          <w:p w14:paraId="63812188" w14:textId="59F16EB6" w:rsidR="00397FF5" w:rsidRPr="009C5DAE" w:rsidRDefault="00397FF5" w:rsidP="00397F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2" w:type="dxa"/>
            <w:shd w:val="clear" w:color="auto" w:fill="auto"/>
            <w:vAlign w:val="bottom"/>
          </w:tcPr>
          <w:p w14:paraId="6BF045BB" w14:textId="1E311F1A" w:rsidR="00397FF5" w:rsidRPr="009C5DAE" w:rsidRDefault="00397FF5" w:rsidP="00397F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2" w:type="dxa"/>
            <w:shd w:val="clear" w:color="auto" w:fill="auto"/>
            <w:vAlign w:val="bottom"/>
          </w:tcPr>
          <w:p w14:paraId="7BB00347" w14:textId="79FA1820" w:rsidR="00397FF5" w:rsidRPr="009C5DAE" w:rsidRDefault="00571727" w:rsidP="00397F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1</w:t>
            </w:r>
          </w:p>
        </w:tc>
        <w:tc>
          <w:tcPr>
            <w:tcW w:w="992" w:type="dxa"/>
            <w:shd w:val="clear" w:color="auto" w:fill="auto"/>
            <w:vAlign w:val="bottom"/>
          </w:tcPr>
          <w:p w14:paraId="2A7AADCF" w14:textId="0A7C8C4C" w:rsidR="00397FF5" w:rsidRPr="009C5DAE" w:rsidRDefault="00571727" w:rsidP="00397F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3" w:type="dxa"/>
            <w:shd w:val="clear" w:color="auto" w:fill="auto"/>
            <w:vAlign w:val="bottom"/>
          </w:tcPr>
          <w:p w14:paraId="3F6AB125" w14:textId="60E06AB7" w:rsidR="00397FF5" w:rsidRPr="009C5DAE" w:rsidRDefault="00AB180F" w:rsidP="00397F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w:t>
            </w:r>
          </w:p>
        </w:tc>
        <w:tc>
          <w:tcPr>
            <w:tcW w:w="1559" w:type="dxa"/>
            <w:shd w:val="clear" w:color="auto" w:fill="auto"/>
            <w:vAlign w:val="bottom"/>
          </w:tcPr>
          <w:p w14:paraId="7B1AB533" w14:textId="4A2BC596" w:rsidR="00397FF5" w:rsidRPr="009C5DAE" w:rsidRDefault="00AB180F" w:rsidP="00397F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w:t>
            </w:r>
          </w:p>
        </w:tc>
      </w:tr>
      <w:tr w:rsidR="00172D86" w:rsidRPr="009C5DAE" w14:paraId="04C9F7E3" w14:textId="3448FA07" w:rsidTr="009437F5">
        <w:trPr>
          <w:trHeight w:val="290"/>
        </w:trPr>
        <w:tc>
          <w:tcPr>
            <w:tcW w:w="2410" w:type="dxa"/>
            <w:vAlign w:val="bottom"/>
          </w:tcPr>
          <w:p w14:paraId="261FB90E" w14:textId="0BE53AFB"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lang w:eastAsia="th-TH"/>
              </w:rPr>
              <w:t xml:space="preserve">31 </w:t>
            </w:r>
            <w:r w:rsidRPr="009C5DAE">
              <w:rPr>
                <w:rFonts w:ascii="Browallia New" w:hAnsi="Browallia New" w:cs="Browallia New"/>
                <w:snapToGrid w:val="0"/>
                <w:color w:val="000000"/>
                <w:sz w:val="20"/>
                <w:szCs w:val="20"/>
                <w:cs/>
                <w:lang w:eastAsia="th-TH"/>
              </w:rPr>
              <w:t>ธันวาคม</w:t>
            </w:r>
            <w:r w:rsidRPr="009C5DAE">
              <w:rPr>
                <w:rFonts w:ascii="Browallia New" w:hAnsi="Browallia New" w:cs="Browallia New"/>
                <w:snapToGrid w:val="0"/>
                <w:color w:val="000000"/>
                <w:sz w:val="20"/>
                <w:szCs w:val="20"/>
                <w:lang w:eastAsia="th-TH"/>
              </w:rPr>
              <w:t xml:space="preserve"> 256</w:t>
            </w:r>
            <w:r w:rsidR="009C5DAE" w:rsidRPr="009C5DAE">
              <w:rPr>
                <w:rFonts w:ascii="Browallia New" w:hAnsi="Browallia New" w:cs="Browallia New"/>
                <w:snapToGrid w:val="0"/>
                <w:color w:val="000000"/>
                <w:sz w:val="20"/>
                <w:szCs w:val="20"/>
                <w:lang w:eastAsia="th-TH"/>
              </w:rPr>
              <w:t>7</w:t>
            </w:r>
          </w:p>
        </w:tc>
        <w:tc>
          <w:tcPr>
            <w:tcW w:w="992" w:type="dxa"/>
            <w:shd w:val="clear" w:color="auto" w:fill="auto"/>
            <w:vAlign w:val="bottom"/>
          </w:tcPr>
          <w:p w14:paraId="2A0B1ABD" w14:textId="533FD884" w:rsidR="00172D86" w:rsidRPr="009C5DAE" w:rsidRDefault="00172D86"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r w:rsidR="007B4B88" w:rsidRPr="009C5DAE">
              <w:rPr>
                <w:rFonts w:ascii="Browallia New" w:hAnsi="Browallia New" w:cs="Browallia New"/>
                <w:snapToGrid w:val="0"/>
                <w:color w:val="000000"/>
                <w:sz w:val="20"/>
                <w:szCs w:val="20"/>
                <w:lang w:eastAsia="th-TH"/>
              </w:rPr>
              <w:t xml:space="preserve">   </w:t>
            </w:r>
          </w:p>
        </w:tc>
        <w:tc>
          <w:tcPr>
            <w:tcW w:w="993" w:type="dxa"/>
            <w:shd w:val="clear" w:color="auto" w:fill="auto"/>
            <w:vAlign w:val="bottom"/>
          </w:tcPr>
          <w:p w14:paraId="070D9789" w14:textId="11280927" w:rsidR="00172D86" w:rsidRPr="009C5DAE" w:rsidRDefault="00611DC8"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3,891</w:t>
            </w:r>
            <w:r w:rsidR="007B4B88" w:rsidRPr="009C5DAE">
              <w:rPr>
                <w:rFonts w:ascii="Browallia New" w:hAnsi="Browallia New" w:cs="Browallia New"/>
                <w:snapToGrid w:val="0"/>
                <w:color w:val="000000"/>
                <w:sz w:val="20"/>
                <w:szCs w:val="20"/>
                <w:lang w:eastAsia="th-TH"/>
              </w:rPr>
              <w:t xml:space="preserve"> </w:t>
            </w:r>
          </w:p>
        </w:tc>
        <w:tc>
          <w:tcPr>
            <w:tcW w:w="992" w:type="dxa"/>
            <w:shd w:val="clear" w:color="auto" w:fill="auto"/>
            <w:vAlign w:val="bottom"/>
          </w:tcPr>
          <w:p w14:paraId="1732A9D8" w14:textId="13EC978E" w:rsidR="00172D86" w:rsidRPr="009C5DAE" w:rsidRDefault="001E752C"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r w:rsidR="007B4B88" w:rsidRPr="009C5DAE">
              <w:rPr>
                <w:rFonts w:ascii="Browallia New" w:hAnsi="Browallia New" w:cs="Browallia New"/>
                <w:snapToGrid w:val="0"/>
                <w:color w:val="000000"/>
                <w:sz w:val="20"/>
                <w:szCs w:val="20"/>
                <w:lang w:eastAsia="th-TH"/>
              </w:rPr>
              <w:t xml:space="preserve">   </w:t>
            </w:r>
          </w:p>
        </w:tc>
        <w:tc>
          <w:tcPr>
            <w:tcW w:w="992" w:type="dxa"/>
            <w:shd w:val="clear" w:color="auto" w:fill="auto"/>
            <w:vAlign w:val="bottom"/>
          </w:tcPr>
          <w:p w14:paraId="2F7B1233" w14:textId="4A896C64" w:rsidR="00172D86" w:rsidRPr="009C5DAE" w:rsidRDefault="00933698"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21,</w:t>
            </w:r>
            <w:r w:rsidR="007B4B88" w:rsidRPr="009C5DAE">
              <w:rPr>
                <w:rFonts w:ascii="Browallia New" w:hAnsi="Browallia New" w:cs="Browallia New"/>
                <w:snapToGrid w:val="0"/>
                <w:color w:val="000000"/>
                <w:sz w:val="20"/>
                <w:szCs w:val="20"/>
                <w:lang w:eastAsia="th-TH"/>
              </w:rPr>
              <w:t>441</w:t>
            </w:r>
          </w:p>
        </w:tc>
        <w:tc>
          <w:tcPr>
            <w:tcW w:w="992" w:type="dxa"/>
            <w:shd w:val="clear" w:color="auto" w:fill="auto"/>
            <w:vAlign w:val="bottom"/>
          </w:tcPr>
          <w:p w14:paraId="1F76078B" w14:textId="58F1A728" w:rsidR="00172D86" w:rsidRPr="009C5DAE" w:rsidRDefault="00E430CB"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36</w:t>
            </w:r>
          </w:p>
        </w:tc>
        <w:tc>
          <w:tcPr>
            <w:tcW w:w="993" w:type="dxa"/>
            <w:shd w:val="clear" w:color="auto" w:fill="auto"/>
            <w:vAlign w:val="bottom"/>
          </w:tcPr>
          <w:p w14:paraId="0E0C313F" w14:textId="1DFEFBA1" w:rsidR="00172D86" w:rsidRPr="009C5DAE" w:rsidRDefault="00381BF6"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25,</w:t>
            </w:r>
            <w:r w:rsidR="007B4B88" w:rsidRPr="009C5DAE">
              <w:rPr>
                <w:rFonts w:ascii="Browallia New" w:hAnsi="Browallia New" w:cs="Browallia New"/>
                <w:snapToGrid w:val="0"/>
                <w:color w:val="000000"/>
                <w:sz w:val="20"/>
                <w:szCs w:val="20"/>
                <w:lang w:eastAsia="th-TH"/>
              </w:rPr>
              <w:t>368</w:t>
            </w:r>
          </w:p>
        </w:tc>
        <w:tc>
          <w:tcPr>
            <w:tcW w:w="1559" w:type="dxa"/>
            <w:shd w:val="clear" w:color="auto" w:fill="auto"/>
          </w:tcPr>
          <w:p w14:paraId="7254E5D8" w14:textId="629402B1" w:rsidR="00172D86" w:rsidRPr="009C5DAE" w:rsidRDefault="00C86967"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5,286</w:t>
            </w:r>
          </w:p>
        </w:tc>
      </w:tr>
      <w:tr w:rsidR="005303BE" w:rsidRPr="009C5DAE" w14:paraId="517D7A2A" w14:textId="77777777" w:rsidTr="009437F5">
        <w:trPr>
          <w:trHeight w:val="246"/>
        </w:trPr>
        <w:tc>
          <w:tcPr>
            <w:tcW w:w="2410" w:type="dxa"/>
            <w:vAlign w:val="bottom"/>
          </w:tcPr>
          <w:p w14:paraId="50E24D91" w14:textId="77777777" w:rsidR="005303BE" w:rsidRPr="009C5DAE" w:rsidRDefault="005303BE" w:rsidP="003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p>
        </w:tc>
        <w:tc>
          <w:tcPr>
            <w:tcW w:w="992" w:type="dxa"/>
            <w:vAlign w:val="bottom"/>
          </w:tcPr>
          <w:p w14:paraId="14C69E27" w14:textId="77777777" w:rsidR="005303BE" w:rsidRPr="009C5DAE" w:rsidRDefault="005303BE" w:rsidP="003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vAlign w:val="bottom"/>
          </w:tcPr>
          <w:p w14:paraId="22ADF5EB" w14:textId="77777777" w:rsidR="005303BE" w:rsidRPr="009C5DAE" w:rsidRDefault="005303BE" w:rsidP="003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06BFF13F" w14:textId="77777777" w:rsidR="005303BE" w:rsidRPr="009C5DAE" w:rsidRDefault="005303BE" w:rsidP="003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0C96AC32" w14:textId="77777777" w:rsidR="005303BE" w:rsidRPr="009C5DAE" w:rsidRDefault="005303BE" w:rsidP="003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0B58B762" w14:textId="77777777" w:rsidR="005303BE" w:rsidRPr="009C5DAE" w:rsidRDefault="005303BE" w:rsidP="003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vAlign w:val="bottom"/>
          </w:tcPr>
          <w:p w14:paraId="657FED70" w14:textId="77777777" w:rsidR="005303BE" w:rsidRPr="009C5DAE" w:rsidRDefault="005303BE" w:rsidP="003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59" w:type="dxa"/>
          </w:tcPr>
          <w:p w14:paraId="77C4BC6C" w14:textId="77777777" w:rsidR="005303BE" w:rsidRPr="009C5DAE" w:rsidRDefault="005303BE" w:rsidP="0039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172D86" w:rsidRPr="009C5DAE" w14:paraId="070EE2C5" w14:textId="026168CD" w:rsidTr="009437F5">
        <w:trPr>
          <w:trHeight w:val="268"/>
        </w:trPr>
        <w:tc>
          <w:tcPr>
            <w:tcW w:w="3402" w:type="dxa"/>
            <w:gridSpan w:val="2"/>
          </w:tcPr>
          <w:p w14:paraId="48F56E38" w14:textId="30FB824E"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u w:val="single"/>
                <w:lang w:eastAsia="th-TH"/>
              </w:rPr>
            </w:pPr>
            <w:r w:rsidRPr="009C5DAE">
              <w:rPr>
                <w:rFonts w:ascii="Browallia New" w:hAnsi="Browallia New" w:cs="Browallia New"/>
                <w:b/>
                <w:bCs/>
                <w:snapToGrid w:val="0"/>
                <w:color w:val="000000"/>
                <w:sz w:val="20"/>
                <w:szCs w:val="20"/>
                <w:u w:val="single"/>
                <w:cs/>
                <w:lang w:eastAsia="th-TH"/>
              </w:rPr>
              <w:br w:type="page"/>
              <w:t>ค่าเผื่อการด้อยค่า</w:t>
            </w:r>
          </w:p>
        </w:tc>
        <w:tc>
          <w:tcPr>
            <w:tcW w:w="993" w:type="dxa"/>
            <w:vAlign w:val="bottom"/>
          </w:tcPr>
          <w:p w14:paraId="0A923CA7"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4B9DBE54"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272D9222" w14:textId="60DE4F86"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1A4BF66C"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vAlign w:val="bottom"/>
          </w:tcPr>
          <w:p w14:paraId="6F395F6E"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59" w:type="dxa"/>
          </w:tcPr>
          <w:p w14:paraId="1AE8DD20"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172D86" w:rsidRPr="009C5DAE" w14:paraId="43B7B993" w14:textId="390B7685" w:rsidTr="009437F5">
        <w:trPr>
          <w:trHeight w:val="246"/>
        </w:trPr>
        <w:tc>
          <w:tcPr>
            <w:tcW w:w="2410" w:type="dxa"/>
          </w:tcPr>
          <w:p w14:paraId="3DB40FFF" w14:textId="59982629"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31</w:t>
            </w:r>
            <w:r w:rsidRPr="009C5DAE">
              <w:rPr>
                <w:rFonts w:ascii="Browallia New" w:hAnsi="Browallia New" w:cs="Browallia New"/>
                <w:snapToGrid w:val="0"/>
                <w:color w:val="000000"/>
                <w:sz w:val="20"/>
                <w:szCs w:val="20"/>
                <w:cs/>
                <w:lang w:eastAsia="th-TH"/>
              </w:rPr>
              <w:t xml:space="preserve"> ธันวาคม </w:t>
            </w:r>
            <w:r w:rsidRPr="009C5DAE">
              <w:rPr>
                <w:rFonts w:ascii="Browallia New" w:hAnsi="Browallia New" w:cs="Browallia New"/>
                <w:snapToGrid w:val="0"/>
                <w:color w:val="000000"/>
                <w:sz w:val="20"/>
                <w:szCs w:val="20"/>
                <w:lang w:eastAsia="th-TH"/>
              </w:rPr>
              <w:t>256</w:t>
            </w:r>
            <w:r w:rsidR="009C5DAE" w:rsidRPr="009C5DAE">
              <w:rPr>
                <w:rFonts w:ascii="Browallia New" w:hAnsi="Browallia New" w:cs="Browallia New"/>
                <w:snapToGrid w:val="0"/>
                <w:color w:val="000000"/>
                <w:sz w:val="20"/>
                <w:szCs w:val="20"/>
                <w:lang w:eastAsia="th-TH"/>
              </w:rPr>
              <w:t>6</w:t>
            </w:r>
          </w:p>
        </w:tc>
        <w:tc>
          <w:tcPr>
            <w:tcW w:w="992" w:type="dxa"/>
            <w:vAlign w:val="bottom"/>
          </w:tcPr>
          <w:p w14:paraId="3FD67876" w14:textId="010BC255"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3" w:type="dxa"/>
            <w:vAlign w:val="bottom"/>
          </w:tcPr>
          <w:p w14:paraId="21D82401" w14:textId="3B2ADFCA"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5,088</w:t>
            </w:r>
          </w:p>
        </w:tc>
        <w:tc>
          <w:tcPr>
            <w:tcW w:w="992" w:type="dxa"/>
          </w:tcPr>
          <w:p w14:paraId="6611E06D" w14:textId="76D828F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2" w:type="dxa"/>
          </w:tcPr>
          <w:p w14:paraId="7BEA0BBB" w14:textId="5DA87634"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2,063</w:t>
            </w:r>
          </w:p>
        </w:tc>
        <w:tc>
          <w:tcPr>
            <w:tcW w:w="992" w:type="dxa"/>
            <w:vAlign w:val="bottom"/>
          </w:tcPr>
          <w:p w14:paraId="5CD10F2D" w14:textId="22CB8714"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3" w:type="dxa"/>
          </w:tcPr>
          <w:p w14:paraId="5B401021" w14:textId="7509CA1A"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7,151</w:t>
            </w:r>
          </w:p>
        </w:tc>
        <w:tc>
          <w:tcPr>
            <w:tcW w:w="1559" w:type="dxa"/>
          </w:tcPr>
          <w:p w14:paraId="5A1ACCC5" w14:textId="139B3E5C"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r>
      <w:tr w:rsidR="00172D86" w:rsidRPr="009C5DAE" w14:paraId="2F9CEB82" w14:textId="5DCBE47B" w:rsidTr="009437F5">
        <w:trPr>
          <w:trHeight w:val="290"/>
        </w:trPr>
        <w:tc>
          <w:tcPr>
            <w:tcW w:w="2410" w:type="dxa"/>
          </w:tcPr>
          <w:p w14:paraId="4765D28C" w14:textId="2C4D9042"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cs/>
                <w:lang w:eastAsia="th-TH"/>
              </w:rPr>
              <w:t>กลับรายการค่าเผื่อ</w:t>
            </w:r>
          </w:p>
        </w:tc>
        <w:tc>
          <w:tcPr>
            <w:tcW w:w="992" w:type="dxa"/>
            <w:shd w:val="clear" w:color="auto" w:fill="auto"/>
            <w:vAlign w:val="bottom"/>
          </w:tcPr>
          <w:p w14:paraId="284B2C7D" w14:textId="50CD28D6" w:rsidR="00172D86" w:rsidRPr="009C5DAE" w:rsidRDefault="00354456"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lang w:eastAsia="th-TH"/>
              </w:rPr>
              <w:t>-</w:t>
            </w:r>
          </w:p>
        </w:tc>
        <w:tc>
          <w:tcPr>
            <w:tcW w:w="993" w:type="dxa"/>
            <w:shd w:val="clear" w:color="auto" w:fill="auto"/>
            <w:vAlign w:val="bottom"/>
          </w:tcPr>
          <w:p w14:paraId="66F672E7" w14:textId="69A4706F" w:rsidR="00172D86" w:rsidRPr="009C5DAE" w:rsidRDefault="00354456"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2" w:type="dxa"/>
            <w:shd w:val="clear" w:color="auto" w:fill="auto"/>
          </w:tcPr>
          <w:p w14:paraId="391822C8" w14:textId="647A323B" w:rsidR="00172D86" w:rsidRPr="009C5DAE" w:rsidRDefault="00354456"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2" w:type="dxa"/>
            <w:shd w:val="clear" w:color="auto" w:fill="auto"/>
          </w:tcPr>
          <w:p w14:paraId="17A2EA4D" w14:textId="31CCDB4F" w:rsidR="00172D86" w:rsidRPr="009C5DAE" w:rsidRDefault="00354456"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(592)</w:t>
            </w:r>
          </w:p>
        </w:tc>
        <w:tc>
          <w:tcPr>
            <w:tcW w:w="992" w:type="dxa"/>
            <w:shd w:val="clear" w:color="auto" w:fill="auto"/>
            <w:vAlign w:val="bottom"/>
          </w:tcPr>
          <w:p w14:paraId="60035267" w14:textId="1B0644F0" w:rsidR="00172D86" w:rsidRPr="009C5DAE" w:rsidRDefault="00354456"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lang w:eastAsia="th-TH"/>
              </w:rPr>
              <w:t>-</w:t>
            </w:r>
          </w:p>
        </w:tc>
        <w:tc>
          <w:tcPr>
            <w:tcW w:w="993" w:type="dxa"/>
            <w:shd w:val="clear" w:color="auto" w:fill="auto"/>
          </w:tcPr>
          <w:p w14:paraId="7A7D2FBA" w14:textId="0F5CF108" w:rsidR="00172D86" w:rsidRPr="009C5DAE" w:rsidRDefault="00354456"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(592)</w:t>
            </w:r>
          </w:p>
        </w:tc>
        <w:tc>
          <w:tcPr>
            <w:tcW w:w="1559" w:type="dxa"/>
            <w:shd w:val="clear" w:color="auto" w:fill="auto"/>
          </w:tcPr>
          <w:p w14:paraId="597913B6" w14:textId="00178E0A" w:rsidR="00172D86" w:rsidRPr="009C5DAE" w:rsidRDefault="0020203D"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r>
      <w:tr w:rsidR="00172D86" w:rsidRPr="009C5DAE" w14:paraId="3512A971" w14:textId="1492F2BC" w:rsidTr="009437F5">
        <w:trPr>
          <w:trHeight w:val="279"/>
        </w:trPr>
        <w:tc>
          <w:tcPr>
            <w:tcW w:w="2410" w:type="dxa"/>
          </w:tcPr>
          <w:p w14:paraId="129CB8C8" w14:textId="4B453425"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31</w:t>
            </w:r>
            <w:r w:rsidRPr="009C5DAE">
              <w:rPr>
                <w:rFonts w:ascii="Browallia New" w:hAnsi="Browallia New" w:cs="Browallia New"/>
                <w:snapToGrid w:val="0"/>
                <w:color w:val="000000"/>
                <w:sz w:val="20"/>
                <w:szCs w:val="20"/>
                <w:cs/>
                <w:lang w:eastAsia="th-TH"/>
              </w:rPr>
              <w:t xml:space="preserve"> ธันวาคม </w:t>
            </w:r>
            <w:r w:rsidRPr="009C5DAE">
              <w:rPr>
                <w:rFonts w:ascii="Browallia New" w:hAnsi="Browallia New" w:cs="Browallia New"/>
                <w:snapToGrid w:val="0"/>
                <w:color w:val="000000"/>
                <w:sz w:val="20"/>
                <w:szCs w:val="20"/>
                <w:lang w:eastAsia="th-TH"/>
              </w:rPr>
              <w:t>256</w:t>
            </w:r>
            <w:r w:rsidR="009C5DAE" w:rsidRPr="009C5DAE">
              <w:rPr>
                <w:rFonts w:ascii="Browallia New" w:hAnsi="Browallia New" w:cs="Browallia New"/>
                <w:snapToGrid w:val="0"/>
                <w:color w:val="000000"/>
                <w:sz w:val="20"/>
                <w:szCs w:val="20"/>
                <w:lang w:eastAsia="th-TH"/>
              </w:rPr>
              <w:t>7</w:t>
            </w:r>
          </w:p>
        </w:tc>
        <w:tc>
          <w:tcPr>
            <w:tcW w:w="992" w:type="dxa"/>
            <w:shd w:val="clear" w:color="auto" w:fill="auto"/>
            <w:vAlign w:val="bottom"/>
          </w:tcPr>
          <w:p w14:paraId="21699E82" w14:textId="6FF28D71" w:rsidR="00172D86" w:rsidRPr="009C5DAE" w:rsidRDefault="0020203D"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lang w:eastAsia="th-TH"/>
              </w:rPr>
              <w:t>-</w:t>
            </w:r>
          </w:p>
        </w:tc>
        <w:tc>
          <w:tcPr>
            <w:tcW w:w="993" w:type="dxa"/>
            <w:shd w:val="clear" w:color="auto" w:fill="auto"/>
            <w:vAlign w:val="bottom"/>
          </w:tcPr>
          <w:p w14:paraId="6BF2B080" w14:textId="6FCE3BB7" w:rsidR="00172D86" w:rsidRPr="009C5DAE" w:rsidRDefault="00315DFD"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5,088</w:t>
            </w:r>
          </w:p>
        </w:tc>
        <w:tc>
          <w:tcPr>
            <w:tcW w:w="992" w:type="dxa"/>
            <w:shd w:val="clear" w:color="auto" w:fill="auto"/>
          </w:tcPr>
          <w:p w14:paraId="3EB9B19A" w14:textId="55D5D0D1" w:rsidR="00172D86" w:rsidRPr="009C5DAE" w:rsidRDefault="00315DFD"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2" w:type="dxa"/>
            <w:shd w:val="clear" w:color="auto" w:fill="auto"/>
          </w:tcPr>
          <w:p w14:paraId="5869FF15" w14:textId="2CF78331" w:rsidR="00172D86" w:rsidRPr="009C5DAE" w:rsidRDefault="00315DFD"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1,471</w:t>
            </w:r>
          </w:p>
        </w:tc>
        <w:tc>
          <w:tcPr>
            <w:tcW w:w="992" w:type="dxa"/>
            <w:shd w:val="clear" w:color="auto" w:fill="auto"/>
            <w:vAlign w:val="bottom"/>
          </w:tcPr>
          <w:p w14:paraId="756BA7B6" w14:textId="2E70C5A5" w:rsidR="00172D86" w:rsidRPr="009C5DAE" w:rsidRDefault="00315DFD"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9C5DAE">
              <w:rPr>
                <w:rFonts w:ascii="Browallia New" w:hAnsi="Browallia New" w:cs="Browallia New"/>
                <w:snapToGrid w:val="0"/>
                <w:color w:val="000000"/>
                <w:sz w:val="20"/>
                <w:szCs w:val="20"/>
                <w:lang w:eastAsia="th-TH"/>
              </w:rPr>
              <w:t>-</w:t>
            </w:r>
          </w:p>
        </w:tc>
        <w:tc>
          <w:tcPr>
            <w:tcW w:w="993" w:type="dxa"/>
            <w:shd w:val="clear" w:color="auto" w:fill="auto"/>
          </w:tcPr>
          <w:p w14:paraId="3E0DDE37" w14:textId="59575444" w:rsidR="00172D86" w:rsidRPr="009C5DAE" w:rsidRDefault="00B36B2C"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6,559</w:t>
            </w:r>
          </w:p>
        </w:tc>
        <w:tc>
          <w:tcPr>
            <w:tcW w:w="1559" w:type="dxa"/>
            <w:shd w:val="clear" w:color="auto" w:fill="auto"/>
          </w:tcPr>
          <w:p w14:paraId="174F755B" w14:textId="22B0B3E8" w:rsidR="00172D86" w:rsidRPr="009C5DAE" w:rsidRDefault="0020203D" w:rsidP="00172D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r>
      <w:tr w:rsidR="00172D86" w:rsidRPr="009C5DAE" w14:paraId="42945724" w14:textId="676E86AE" w:rsidTr="009437F5">
        <w:trPr>
          <w:trHeight w:val="268"/>
        </w:trPr>
        <w:tc>
          <w:tcPr>
            <w:tcW w:w="2410" w:type="dxa"/>
            <w:vAlign w:val="bottom"/>
          </w:tcPr>
          <w:p w14:paraId="61405152"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u w:val="single"/>
                <w:cs/>
                <w:lang w:eastAsia="th-TH"/>
              </w:rPr>
            </w:pPr>
          </w:p>
        </w:tc>
        <w:tc>
          <w:tcPr>
            <w:tcW w:w="992" w:type="dxa"/>
            <w:vAlign w:val="bottom"/>
          </w:tcPr>
          <w:p w14:paraId="7B7C92DF"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vAlign w:val="bottom"/>
          </w:tcPr>
          <w:p w14:paraId="751B7E47"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3B4D3747"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3AC86101" w14:textId="6BB5DF8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343E3CE7"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vAlign w:val="bottom"/>
          </w:tcPr>
          <w:p w14:paraId="52B34614"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59" w:type="dxa"/>
          </w:tcPr>
          <w:p w14:paraId="149F9CF7"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172D86" w:rsidRPr="009C5DAE" w14:paraId="224C07FB" w14:textId="2FF4AEE9" w:rsidTr="009437F5">
        <w:trPr>
          <w:trHeight w:val="268"/>
        </w:trPr>
        <w:tc>
          <w:tcPr>
            <w:tcW w:w="2410" w:type="dxa"/>
            <w:vAlign w:val="bottom"/>
          </w:tcPr>
          <w:p w14:paraId="66FDAC4F"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9C5DAE">
              <w:rPr>
                <w:rFonts w:ascii="Browallia New" w:hAnsi="Browallia New" w:cs="Browallia New"/>
                <w:b/>
                <w:bCs/>
                <w:snapToGrid w:val="0"/>
                <w:color w:val="000000"/>
                <w:sz w:val="20"/>
                <w:szCs w:val="20"/>
                <w:u w:val="single"/>
                <w:cs/>
                <w:lang w:eastAsia="th-TH"/>
              </w:rPr>
              <w:t>มูลค่าสุทธิตามบัญชี</w:t>
            </w:r>
          </w:p>
        </w:tc>
        <w:tc>
          <w:tcPr>
            <w:tcW w:w="992" w:type="dxa"/>
            <w:vAlign w:val="bottom"/>
          </w:tcPr>
          <w:p w14:paraId="2CC83B60"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vAlign w:val="bottom"/>
          </w:tcPr>
          <w:p w14:paraId="189AA233"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0BF9DC39"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7F4D4D93" w14:textId="43115BC1"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53A5F271"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vAlign w:val="bottom"/>
          </w:tcPr>
          <w:p w14:paraId="2052C493"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59" w:type="dxa"/>
          </w:tcPr>
          <w:p w14:paraId="64C5051C"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172D86" w:rsidRPr="009C5DAE" w14:paraId="4BE57E1A" w14:textId="73946AEE" w:rsidTr="009437F5">
        <w:trPr>
          <w:trHeight w:val="301"/>
        </w:trPr>
        <w:tc>
          <w:tcPr>
            <w:tcW w:w="2410" w:type="dxa"/>
            <w:vAlign w:val="bottom"/>
          </w:tcPr>
          <w:p w14:paraId="59DAF416" w14:textId="49F0B25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u w:val="single"/>
                <w:cs/>
                <w:lang w:eastAsia="th-TH"/>
              </w:rPr>
            </w:pPr>
            <w:r w:rsidRPr="009C5DAE">
              <w:rPr>
                <w:rFonts w:ascii="Browallia New" w:hAnsi="Browallia New" w:cs="Browallia New"/>
                <w:snapToGrid w:val="0"/>
                <w:color w:val="000000"/>
                <w:sz w:val="20"/>
                <w:szCs w:val="20"/>
                <w:lang w:eastAsia="th-TH"/>
              </w:rPr>
              <w:t xml:space="preserve">31 </w:t>
            </w:r>
            <w:r w:rsidRPr="009C5DAE">
              <w:rPr>
                <w:rFonts w:ascii="Browallia New" w:hAnsi="Browallia New" w:cs="Browallia New"/>
                <w:snapToGrid w:val="0"/>
                <w:color w:val="000000"/>
                <w:sz w:val="20"/>
                <w:szCs w:val="20"/>
                <w:cs/>
                <w:lang w:eastAsia="th-TH"/>
              </w:rPr>
              <w:t>ธันวาคม</w:t>
            </w:r>
            <w:r w:rsidRPr="009C5DAE">
              <w:rPr>
                <w:rFonts w:ascii="Browallia New" w:hAnsi="Browallia New" w:cs="Browallia New"/>
                <w:snapToGrid w:val="0"/>
                <w:color w:val="000000"/>
                <w:sz w:val="20"/>
                <w:szCs w:val="20"/>
                <w:lang w:eastAsia="th-TH"/>
              </w:rPr>
              <w:t xml:space="preserve"> 256</w:t>
            </w:r>
            <w:r w:rsidR="009C5DAE" w:rsidRPr="009C5DAE">
              <w:rPr>
                <w:rFonts w:ascii="Browallia New" w:hAnsi="Browallia New" w:cs="Browallia New"/>
                <w:snapToGrid w:val="0"/>
                <w:color w:val="000000"/>
                <w:sz w:val="20"/>
                <w:szCs w:val="20"/>
                <w:lang w:eastAsia="th-TH"/>
              </w:rPr>
              <w:t>6</w:t>
            </w:r>
          </w:p>
        </w:tc>
        <w:tc>
          <w:tcPr>
            <w:tcW w:w="992" w:type="dxa"/>
          </w:tcPr>
          <w:p w14:paraId="3FD2C9E8" w14:textId="36F3356D" w:rsidR="00172D86" w:rsidRPr="009C5DAE" w:rsidRDefault="00172D86"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111</w:t>
            </w:r>
          </w:p>
        </w:tc>
        <w:tc>
          <w:tcPr>
            <w:tcW w:w="993" w:type="dxa"/>
            <w:vAlign w:val="bottom"/>
          </w:tcPr>
          <w:p w14:paraId="1498A1ED" w14:textId="2B55553D" w:rsidR="00172D86" w:rsidRPr="009C5DAE" w:rsidRDefault="00172D86"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2" w:type="dxa"/>
          </w:tcPr>
          <w:p w14:paraId="676AF0B1" w14:textId="03B3D94F" w:rsidR="00172D86" w:rsidRPr="009C5DAE" w:rsidRDefault="00172D86"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10,943</w:t>
            </w:r>
          </w:p>
        </w:tc>
        <w:tc>
          <w:tcPr>
            <w:tcW w:w="992" w:type="dxa"/>
            <w:vAlign w:val="bottom"/>
          </w:tcPr>
          <w:p w14:paraId="3E88B001" w14:textId="25A45E81" w:rsidR="00172D86" w:rsidRPr="009C5DAE" w:rsidRDefault="00172D86"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5,595</w:t>
            </w:r>
          </w:p>
        </w:tc>
        <w:tc>
          <w:tcPr>
            <w:tcW w:w="992" w:type="dxa"/>
            <w:vAlign w:val="bottom"/>
          </w:tcPr>
          <w:p w14:paraId="1CD4E4F7" w14:textId="2DCA342F" w:rsidR="00172D86" w:rsidRPr="009C5DAE" w:rsidRDefault="00172D86"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645</w:t>
            </w:r>
          </w:p>
        </w:tc>
        <w:tc>
          <w:tcPr>
            <w:tcW w:w="993" w:type="dxa"/>
          </w:tcPr>
          <w:p w14:paraId="2E609FF6" w14:textId="4140C731" w:rsidR="00172D86" w:rsidRPr="009C5DAE" w:rsidRDefault="00172D86"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napToGrid w:val="0"/>
                <w:color w:val="000000"/>
                <w:sz w:val="20"/>
                <w:szCs w:val="20"/>
                <w:lang w:eastAsia="th-TH"/>
              </w:rPr>
              <w:t>17,294</w:t>
            </w:r>
          </w:p>
        </w:tc>
        <w:tc>
          <w:tcPr>
            <w:tcW w:w="1559" w:type="dxa"/>
          </w:tcPr>
          <w:p w14:paraId="6F053CBB" w14:textId="6D266DA7" w:rsidR="00172D86" w:rsidRPr="009C5DAE" w:rsidRDefault="00172D86"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3,497</w:t>
            </w:r>
          </w:p>
        </w:tc>
      </w:tr>
      <w:tr w:rsidR="00172D86" w:rsidRPr="009C5DAE" w14:paraId="296F18A6" w14:textId="76172776" w:rsidTr="009437F5">
        <w:trPr>
          <w:trHeight w:val="301"/>
        </w:trPr>
        <w:tc>
          <w:tcPr>
            <w:tcW w:w="2410" w:type="dxa"/>
            <w:vAlign w:val="bottom"/>
          </w:tcPr>
          <w:p w14:paraId="3E238E34" w14:textId="2B5DFFB9"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 xml:space="preserve">31 </w:t>
            </w:r>
            <w:r w:rsidRPr="009C5DAE">
              <w:rPr>
                <w:rFonts w:ascii="Browallia New" w:hAnsi="Browallia New" w:cs="Browallia New"/>
                <w:snapToGrid w:val="0"/>
                <w:color w:val="000000"/>
                <w:sz w:val="20"/>
                <w:szCs w:val="20"/>
                <w:cs/>
                <w:lang w:eastAsia="th-TH"/>
              </w:rPr>
              <w:t>ธันวาคม</w:t>
            </w:r>
            <w:r w:rsidRPr="009C5DAE">
              <w:rPr>
                <w:rFonts w:ascii="Browallia New" w:hAnsi="Browallia New" w:cs="Browallia New"/>
                <w:snapToGrid w:val="0"/>
                <w:color w:val="000000"/>
                <w:sz w:val="20"/>
                <w:szCs w:val="20"/>
                <w:lang w:eastAsia="th-TH"/>
              </w:rPr>
              <w:t xml:space="preserve"> 256</w:t>
            </w:r>
            <w:r w:rsidR="009C5DAE" w:rsidRPr="009C5DAE">
              <w:rPr>
                <w:rFonts w:ascii="Browallia New" w:hAnsi="Browallia New" w:cs="Browallia New"/>
                <w:snapToGrid w:val="0"/>
                <w:color w:val="000000"/>
                <w:sz w:val="20"/>
                <w:szCs w:val="20"/>
                <w:lang w:eastAsia="th-TH"/>
              </w:rPr>
              <w:t>7</w:t>
            </w:r>
          </w:p>
        </w:tc>
        <w:tc>
          <w:tcPr>
            <w:tcW w:w="992" w:type="dxa"/>
            <w:shd w:val="clear" w:color="auto" w:fill="auto"/>
          </w:tcPr>
          <w:p w14:paraId="751323CC" w14:textId="19A6CAD5" w:rsidR="00172D86" w:rsidRPr="009C5DAE" w:rsidRDefault="00A7013D"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111</w:t>
            </w:r>
          </w:p>
        </w:tc>
        <w:tc>
          <w:tcPr>
            <w:tcW w:w="993" w:type="dxa"/>
            <w:shd w:val="clear" w:color="auto" w:fill="auto"/>
            <w:vAlign w:val="bottom"/>
          </w:tcPr>
          <w:p w14:paraId="7A51512D" w14:textId="2EC0013B" w:rsidR="00172D86" w:rsidRPr="009C5DAE" w:rsidRDefault="00A7013D"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2" w:type="dxa"/>
            <w:shd w:val="clear" w:color="auto" w:fill="auto"/>
          </w:tcPr>
          <w:p w14:paraId="11DEA445" w14:textId="522CEAFB" w:rsidR="00172D86" w:rsidRPr="009C5DAE" w:rsidRDefault="00CD7C8E"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w:t>
            </w:r>
          </w:p>
        </w:tc>
        <w:tc>
          <w:tcPr>
            <w:tcW w:w="992" w:type="dxa"/>
            <w:shd w:val="clear" w:color="auto" w:fill="auto"/>
            <w:vAlign w:val="bottom"/>
          </w:tcPr>
          <w:p w14:paraId="1CA42628" w14:textId="0A72F290" w:rsidR="00172D86" w:rsidRPr="009C5DAE" w:rsidRDefault="00BD2E50"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5,672</w:t>
            </w:r>
          </w:p>
        </w:tc>
        <w:tc>
          <w:tcPr>
            <w:tcW w:w="992" w:type="dxa"/>
            <w:shd w:val="clear" w:color="auto" w:fill="auto"/>
            <w:vAlign w:val="bottom"/>
          </w:tcPr>
          <w:p w14:paraId="60589B47" w14:textId="2BD75A97" w:rsidR="00172D86" w:rsidRPr="009C5DAE" w:rsidRDefault="00A7013D"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634</w:t>
            </w:r>
          </w:p>
        </w:tc>
        <w:tc>
          <w:tcPr>
            <w:tcW w:w="993" w:type="dxa"/>
            <w:shd w:val="clear" w:color="auto" w:fill="auto"/>
          </w:tcPr>
          <w:p w14:paraId="4249EF53" w14:textId="3A230614" w:rsidR="00172D86" w:rsidRPr="009C5DAE" w:rsidRDefault="0088443F"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6,417</w:t>
            </w:r>
          </w:p>
        </w:tc>
        <w:tc>
          <w:tcPr>
            <w:tcW w:w="1559" w:type="dxa"/>
          </w:tcPr>
          <w:p w14:paraId="59173A20" w14:textId="51988FBE" w:rsidR="00172D86" w:rsidRPr="009C5DAE" w:rsidRDefault="00A7013D"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3,262</w:t>
            </w:r>
          </w:p>
        </w:tc>
      </w:tr>
      <w:tr w:rsidR="00172D86" w:rsidRPr="009C5DAE" w14:paraId="6CFF867D" w14:textId="52ABCC78" w:rsidTr="009437F5">
        <w:trPr>
          <w:trHeight w:val="257"/>
        </w:trPr>
        <w:tc>
          <w:tcPr>
            <w:tcW w:w="2410" w:type="dxa"/>
            <w:vAlign w:val="bottom"/>
          </w:tcPr>
          <w:p w14:paraId="26115573"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p>
        </w:tc>
        <w:tc>
          <w:tcPr>
            <w:tcW w:w="992" w:type="dxa"/>
          </w:tcPr>
          <w:p w14:paraId="0207D8A6"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tcPr>
          <w:p w14:paraId="020F10CE"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327D8B23"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170460AB" w14:textId="21B18665"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1DFD4295"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tcPr>
          <w:p w14:paraId="17EFFE67"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59" w:type="dxa"/>
          </w:tcPr>
          <w:p w14:paraId="44F824E8"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p>
        </w:tc>
      </w:tr>
      <w:tr w:rsidR="00A06FCF" w:rsidRPr="009C5DAE" w14:paraId="6A066C17" w14:textId="77777777" w:rsidTr="009437F5">
        <w:trPr>
          <w:trHeight w:val="257"/>
        </w:trPr>
        <w:tc>
          <w:tcPr>
            <w:tcW w:w="2410" w:type="dxa"/>
            <w:vAlign w:val="bottom"/>
          </w:tcPr>
          <w:p w14:paraId="0B1216A9"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p>
        </w:tc>
        <w:tc>
          <w:tcPr>
            <w:tcW w:w="992" w:type="dxa"/>
          </w:tcPr>
          <w:p w14:paraId="4FFC18F3"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tcPr>
          <w:p w14:paraId="15560E07"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2164DDAA"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3598824C"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36CB78A6"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tcPr>
          <w:p w14:paraId="36E04661"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59" w:type="dxa"/>
          </w:tcPr>
          <w:p w14:paraId="54F8DB6B"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p>
        </w:tc>
      </w:tr>
      <w:tr w:rsidR="00A06FCF" w:rsidRPr="009C5DAE" w14:paraId="77A1E387" w14:textId="77777777" w:rsidTr="009437F5">
        <w:trPr>
          <w:trHeight w:val="257"/>
        </w:trPr>
        <w:tc>
          <w:tcPr>
            <w:tcW w:w="2410" w:type="dxa"/>
            <w:vAlign w:val="bottom"/>
          </w:tcPr>
          <w:p w14:paraId="63F4064E"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p>
        </w:tc>
        <w:tc>
          <w:tcPr>
            <w:tcW w:w="992" w:type="dxa"/>
          </w:tcPr>
          <w:p w14:paraId="23A2C06B"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tcPr>
          <w:p w14:paraId="35BC99CB"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1F64E12E"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7C1F72C8"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5D835106"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tcPr>
          <w:p w14:paraId="11C84274"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59" w:type="dxa"/>
          </w:tcPr>
          <w:p w14:paraId="4AAA0580"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p>
        </w:tc>
      </w:tr>
      <w:tr w:rsidR="00A06FCF" w:rsidRPr="009C5DAE" w14:paraId="569A725C" w14:textId="77777777" w:rsidTr="009437F5">
        <w:trPr>
          <w:trHeight w:val="257"/>
        </w:trPr>
        <w:tc>
          <w:tcPr>
            <w:tcW w:w="2410" w:type="dxa"/>
            <w:vAlign w:val="bottom"/>
          </w:tcPr>
          <w:p w14:paraId="3F1B45CB"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p>
        </w:tc>
        <w:tc>
          <w:tcPr>
            <w:tcW w:w="992" w:type="dxa"/>
          </w:tcPr>
          <w:p w14:paraId="14515D2F"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tcPr>
          <w:p w14:paraId="107095CA"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4A2F2553"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0DB7AACF"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5A208FE1"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tcPr>
          <w:p w14:paraId="2E3C8BEC"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59" w:type="dxa"/>
          </w:tcPr>
          <w:p w14:paraId="63D0A6C3"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p>
        </w:tc>
      </w:tr>
      <w:tr w:rsidR="00A06FCF" w:rsidRPr="009C5DAE" w14:paraId="6EC643F2" w14:textId="77777777" w:rsidTr="009437F5">
        <w:trPr>
          <w:trHeight w:val="257"/>
        </w:trPr>
        <w:tc>
          <w:tcPr>
            <w:tcW w:w="2410" w:type="dxa"/>
            <w:vAlign w:val="bottom"/>
          </w:tcPr>
          <w:p w14:paraId="60E3EF26"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p>
        </w:tc>
        <w:tc>
          <w:tcPr>
            <w:tcW w:w="992" w:type="dxa"/>
          </w:tcPr>
          <w:p w14:paraId="235A731A"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tcPr>
          <w:p w14:paraId="5FFE6E4E"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3EDA9993"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6342842D"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09D5A225"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tcPr>
          <w:p w14:paraId="63BA1937"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59" w:type="dxa"/>
          </w:tcPr>
          <w:p w14:paraId="75664086"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p>
        </w:tc>
      </w:tr>
      <w:tr w:rsidR="00A06FCF" w:rsidRPr="009C5DAE" w14:paraId="7F4559D8" w14:textId="77777777" w:rsidTr="009437F5">
        <w:trPr>
          <w:trHeight w:val="257"/>
        </w:trPr>
        <w:tc>
          <w:tcPr>
            <w:tcW w:w="2410" w:type="dxa"/>
            <w:vAlign w:val="bottom"/>
          </w:tcPr>
          <w:p w14:paraId="5C4B6BB3"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p>
        </w:tc>
        <w:tc>
          <w:tcPr>
            <w:tcW w:w="992" w:type="dxa"/>
          </w:tcPr>
          <w:p w14:paraId="546F8AAB"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tcPr>
          <w:p w14:paraId="56279763"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47E7A5EE"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1CD563B2"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415E5B09"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tcPr>
          <w:p w14:paraId="5BD74B06"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559" w:type="dxa"/>
          </w:tcPr>
          <w:p w14:paraId="6D660E74" w14:textId="77777777" w:rsidR="00A06FCF" w:rsidRPr="009C5DAE" w:rsidRDefault="00A06FCF"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p>
        </w:tc>
      </w:tr>
      <w:tr w:rsidR="00172D86" w:rsidRPr="009C5DAE" w14:paraId="555886B9" w14:textId="054D5F9F" w:rsidTr="009437F5">
        <w:trPr>
          <w:trHeight w:val="301"/>
        </w:trPr>
        <w:tc>
          <w:tcPr>
            <w:tcW w:w="3402" w:type="dxa"/>
            <w:gridSpan w:val="2"/>
            <w:vAlign w:val="bottom"/>
          </w:tcPr>
          <w:p w14:paraId="5D4F5C8F" w14:textId="589A973C"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C5DAE">
              <w:rPr>
                <w:rFonts w:ascii="Browallia New" w:hAnsi="Browallia New" w:cs="Browallia New"/>
                <w:b/>
                <w:bCs/>
                <w:snapToGrid w:val="0"/>
                <w:color w:val="000000"/>
                <w:sz w:val="20"/>
                <w:szCs w:val="20"/>
                <w:cs/>
                <w:lang w:eastAsia="th-TH"/>
              </w:rPr>
              <w:t>ค่าตัดจำหน่ายสำหรับปี</w:t>
            </w:r>
            <w:r w:rsidRPr="009C5DAE">
              <w:rPr>
                <w:rFonts w:ascii="Browallia New" w:hAnsi="Browallia New" w:cs="Browallia New"/>
                <w:b/>
                <w:bCs/>
                <w:snapToGrid w:val="0"/>
                <w:color w:val="000000"/>
                <w:sz w:val="20"/>
                <w:szCs w:val="20"/>
                <w:lang w:eastAsia="th-TH"/>
              </w:rPr>
              <w:t xml:space="preserve"> 256</w:t>
            </w:r>
            <w:r w:rsidR="009C5DAE" w:rsidRPr="009C5DAE">
              <w:rPr>
                <w:rFonts w:ascii="Browallia New" w:hAnsi="Browallia New" w:cs="Browallia New"/>
                <w:b/>
                <w:bCs/>
                <w:snapToGrid w:val="0"/>
                <w:color w:val="000000"/>
                <w:sz w:val="20"/>
                <w:szCs w:val="20"/>
                <w:lang w:eastAsia="th-TH"/>
              </w:rPr>
              <w:t>6</w:t>
            </w:r>
          </w:p>
        </w:tc>
        <w:tc>
          <w:tcPr>
            <w:tcW w:w="993" w:type="dxa"/>
          </w:tcPr>
          <w:p w14:paraId="489ED009"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6448C01E"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0F9FCD4D" w14:textId="080C8B4D"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0093C942"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tcPr>
          <w:p w14:paraId="409CAAFD" w14:textId="306D9C36" w:rsidR="00172D86" w:rsidRPr="009C5DAE" w:rsidRDefault="00172D86"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2,934</w:t>
            </w:r>
          </w:p>
        </w:tc>
        <w:tc>
          <w:tcPr>
            <w:tcW w:w="1559" w:type="dxa"/>
          </w:tcPr>
          <w:p w14:paraId="5C7E3B7A" w14:textId="780EA10D" w:rsidR="00172D86" w:rsidRPr="009C5DAE" w:rsidRDefault="00172D86"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326</w:t>
            </w:r>
          </w:p>
        </w:tc>
      </w:tr>
      <w:tr w:rsidR="00172D86" w:rsidRPr="009C5DAE" w14:paraId="18F26FAE" w14:textId="13572E56" w:rsidTr="009437F5">
        <w:trPr>
          <w:trHeight w:val="301"/>
        </w:trPr>
        <w:tc>
          <w:tcPr>
            <w:tcW w:w="3402" w:type="dxa"/>
            <w:gridSpan w:val="2"/>
            <w:vAlign w:val="bottom"/>
          </w:tcPr>
          <w:p w14:paraId="589F7D6A" w14:textId="2EBD1DEA"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9C5DAE">
              <w:rPr>
                <w:rFonts w:ascii="Browallia New" w:hAnsi="Browallia New" w:cs="Browallia New"/>
                <w:b/>
                <w:bCs/>
                <w:snapToGrid w:val="0"/>
                <w:color w:val="000000"/>
                <w:sz w:val="20"/>
                <w:szCs w:val="20"/>
                <w:cs/>
                <w:lang w:eastAsia="th-TH"/>
              </w:rPr>
              <w:t>ค่าตัดจำหน่ายสำหรับปี</w:t>
            </w:r>
            <w:r w:rsidRPr="009C5DAE">
              <w:rPr>
                <w:rFonts w:ascii="Browallia New" w:hAnsi="Browallia New" w:cs="Browallia New"/>
                <w:b/>
                <w:bCs/>
                <w:snapToGrid w:val="0"/>
                <w:color w:val="000000"/>
                <w:sz w:val="20"/>
                <w:szCs w:val="20"/>
                <w:lang w:eastAsia="th-TH"/>
              </w:rPr>
              <w:t xml:space="preserve"> 256</w:t>
            </w:r>
            <w:r w:rsidR="009C5DAE" w:rsidRPr="009C5DAE">
              <w:rPr>
                <w:rFonts w:ascii="Browallia New" w:hAnsi="Browallia New" w:cs="Browallia New"/>
                <w:b/>
                <w:bCs/>
                <w:snapToGrid w:val="0"/>
                <w:color w:val="000000"/>
                <w:sz w:val="20"/>
                <w:szCs w:val="20"/>
                <w:lang w:eastAsia="th-TH"/>
              </w:rPr>
              <w:t>7</w:t>
            </w:r>
          </w:p>
        </w:tc>
        <w:tc>
          <w:tcPr>
            <w:tcW w:w="993" w:type="dxa"/>
          </w:tcPr>
          <w:p w14:paraId="799B3441"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1831A6AB"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52309F44" w14:textId="77371BC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2E5AE512" w14:textId="77777777" w:rsidR="00172D86" w:rsidRPr="009C5DAE" w:rsidRDefault="00172D86" w:rsidP="00172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3" w:type="dxa"/>
            <w:shd w:val="clear" w:color="auto" w:fill="auto"/>
          </w:tcPr>
          <w:p w14:paraId="7012B68F" w14:textId="37377613" w:rsidR="00172D86" w:rsidRPr="009C5DAE" w:rsidRDefault="0088443F"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9C5DAE">
              <w:rPr>
                <w:rFonts w:ascii="Browallia New" w:hAnsi="Browallia New" w:cs="Browallia New"/>
                <w:sz w:val="20"/>
                <w:szCs w:val="20"/>
              </w:rPr>
              <w:t>3,082</w:t>
            </w:r>
          </w:p>
        </w:tc>
        <w:tc>
          <w:tcPr>
            <w:tcW w:w="1559" w:type="dxa"/>
            <w:shd w:val="clear" w:color="auto" w:fill="auto"/>
          </w:tcPr>
          <w:p w14:paraId="5BD98FC7" w14:textId="0AA75FAD" w:rsidR="00172D86" w:rsidRPr="009C5DAE" w:rsidRDefault="00A7013D" w:rsidP="00172D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9C5DAE">
              <w:rPr>
                <w:rFonts w:ascii="Browallia New" w:hAnsi="Browallia New" w:cs="Browallia New"/>
                <w:snapToGrid w:val="0"/>
                <w:color w:val="000000"/>
                <w:sz w:val="20"/>
                <w:szCs w:val="20"/>
                <w:lang w:eastAsia="th-TH"/>
              </w:rPr>
              <w:t>338</w:t>
            </w:r>
          </w:p>
        </w:tc>
      </w:tr>
    </w:tbl>
    <w:p w14:paraId="4DF21F7E" w14:textId="4D60A2F2" w:rsidR="00E5545F" w:rsidRDefault="00E5545F" w:rsidP="00EA6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210FF20" w14:textId="6F1835E7" w:rsidR="000B458E" w:rsidRPr="009C5DAE" w:rsidRDefault="000064DA"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อสังหาริมทรัพย์เพื่อการลงทุน</w:t>
      </w:r>
    </w:p>
    <w:p w14:paraId="62862571" w14:textId="77777777" w:rsidR="00A94B79" w:rsidRPr="009C5DAE" w:rsidRDefault="00A94B79" w:rsidP="0016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540" w:type="dxa"/>
        <w:tblInd w:w="252" w:type="dxa"/>
        <w:tblLayout w:type="fixed"/>
        <w:tblCellMar>
          <w:left w:w="115" w:type="dxa"/>
          <w:right w:w="115" w:type="dxa"/>
        </w:tblCellMar>
        <w:tblLook w:val="0000" w:firstRow="0" w:lastRow="0" w:firstColumn="0" w:lastColumn="0" w:noHBand="0" w:noVBand="0"/>
      </w:tblPr>
      <w:tblGrid>
        <w:gridCol w:w="2896"/>
        <w:gridCol w:w="1560"/>
        <w:gridCol w:w="1464"/>
        <w:gridCol w:w="1251"/>
        <w:gridCol w:w="2369"/>
      </w:tblGrid>
      <w:tr w:rsidR="00794617" w:rsidRPr="00722055" w14:paraId="0CA03149" w14:textId="77777777" w:rsidTr="00F02627">
        <w:trPr>
          <w:cantSplit/>
          <w:tblHeader/>
        </w:trPr>
        <w:tc>
          <w:tcPr>
            <w:tcW w:w="2896" w:type="dxa"/>
            <w:vAlign w:val="bottom"/>
          </w:tcPr>
          <w:p w14:paraId="0666AFB7" w14:textId="77777777" w:rsidR="00794617" w:rsidRPr="00722055" w:rsidRDefault="00794617" w:rsidP="006845E4">
            <w:pPr>
              <w:spacing w:line="240" w:lineRule="auto"/>
              <w:ind w:left="162" w:right="-36" w:hanging="162"/>
              <w:jc w:val="center"/>
              <w:rPr>
                <w:rFonts w:ascii="Browallia New" w:hAnsi="Browallia New" w:cs="Browallia New"/>
                <w:snapToGrid w:val="0"/>
                <w:color w:val="000000"/>
                <w:sz w:val="22"/>
                <w:szCs w:val="22"/>
                <w:cs/>
                <w:lang w:eastAsia="th-TH"/>
              </w:rPr>
            </w:pPr>
          </w:p>
        </w:tc>
        <w:tc>
          <w:tcPr>
            <w:tcW w:w="4275" w:type="dxa"/>
            <w:gridSpan w:val="3"/>
            <w:vAlign w:val="bottom"/>
          </w:tcPr>
          <w:p w14:paraId="653BE6FA" w14:textId="712994AF" w:rsidR="00794617" w:rsidRPr="00722055" w:rsidRDefault="00693799" w:rsidP="006845E4">
            <w:pPr>
              <w:pBdr>
                <w:bottom w:val="single" w:sz="4" w:space="1" w:color="auto"/>
              </w:pBdr>
              <w:tabs>
                <w:tab w:val="clear" w:pos="680"/>
                <w:tab w:val="clear" w:pos="907"/>
                <w:tab w:val="clear" w:pos="3515"/>
                <w:tab w:val="left" w:pos="951"/>
                <w:tab w:val="left" w:pos="3330"/>
              </w:tabs>
              <w:spacing w:line="240" w:lineRule="auto"/>
              <w:jc w:val="center"/>
              <w:rPr>
                <w:rFonts w:ascii="Browallia New" w:hAnsi="Browallia New" w:cs="Browallia New"/>
                <w:snapToGrid w:val="0"/>
                <w:color w:val="000000"/>
                <w:sz w:val="22"/>
                <w:szCs w:val="22"/>
                <w:cs/>
                <w:lang w:eastAsia="th-TH"/>
              </w:rPr>
            </w:pPr>
            <w:r w:rsidRPr="00722055">
              <w:rPr>
                <w:rFonts w:ascii="Browallia New" w:hAnsi="Browallia New" w:cs="Browallia New"/>
                <w:sz w:val="22"/>
                <w:szCs w:val="22"/>
                <w:cs/>
              </w:rPr>
              <w:t>งบการ</w:t>
            </w:r>
            <w:r w:rsidR="00F02627" w:rsidRPr="00722055">
              <w:rPr>
                <w:rFonts w:ascii="Browallia New" w:hAnsi="Browallia New" w:cs="Browallia New"/>
                <w:sz w:val="22"/>
                <w:szCs w:val="22"/>
                <w:cs/>
              </w:rPr>
              <w:t>เงินรวม</w:t>
            </w:r>
          </w:p>
        </w:tc>
        <w:tc>
          <w:tcPr>
            <w:tcW w:w="2369" w:type="dxa"/>
            <w:vAlign w:val="bottom"/>
          </w:tcPr>
          <w:p w14:paraId="5CB341F6" w14:textId="48C3393D" w:rsidR="00794617" w:rsidRPr="00722055" w:rsidRDefault="00693799" w:rsidP="00276BC5">
            <w:pPr>
              <w:pBdr>
                <w:bottom w:val="single" w:sz="4" w:space="1" w:color="auto"/>
              </w:pBdr>
              <w:tabs>
                <w:tab w:val="clear" w:pos="1644"/>
                <w:tab w:val="clear" w:pos="1871"/>
                <w:tab w:val="left" w:pos="1482"/>
                <w:tab w:val="left" w:pos="1572"/>
              </w:tabs>
              <w:spacing w:line="240" w:lineRule="auto"/>
              <w:ind w:right="-24" w:firstLine="27"/>
              <w:jc w:val="center"/>
              <w:rPr>
                <w:rFonts w:ascii="Browallia New" w:hAnsi="Browallia New" w:cs="Browallia New"/>
                <w:sz w:val="22"/>
                <w:szCs w:val="22"/>
                <w:cs/>
              </w:rPr>
            </w:pPr>
            <w:r w:rsidRPr="00722055">
              <w:rPr>
                <w:rFonts w:ascii="Browallia New" w:hAnsi="Browallia New" w:cs="Browallia New"/>
                <w:sz w:val="22"/>
                <w:szCs w:val="22"/>
                <w:cs/>
              </w:rPr>
              <w:t>งบการ</w:t>
            </w:r>
            <w:r w:rsidR="00F02627" w:rsidRPr="00722055">
              <w:rPr>
                <w:rFonts w:ascii="Browallia New" w:hAnsi="Browallia New" w:cs="Browallia New"/>
                <w:sz w:val="22"/>
                <w:szCs w:val="22"/>
                <w:cs/>
              </w:rPr>
              <w:t>เงินเฉพาะบริษัท</w:t>
            </w:r>
          </w:p>
        </w:tc>
      </w:tr>
      <w:tr w:rsidR="003854B3" w:rsidRPr="00722055" w14:paraId="133A5B65" w14:textId="77777777" w:rsidTr="00F02627">
        <w:trPr>
          <w:cantSplit/>
          <w:tblHeader/>
        </w:trPr>
        <w:tc>
          <w:tcPr>
            <w:tcW w:w="2896" w:type="dxa"/>
            <w:vAlign w:val="bottom"/>
          </w:tcPr>
          <w:p w14:paraId="785C0301" w14:textId="77777777" w:rsidR="003854B3" w:rsidRPr="00722055" w:rsidRDefault="003854B3" w:rsidP="00794617">
            <w:pPr>
              <w:spacing w:line="240" w:lineRule="auto"/>
              <w:ind w:left="162" w:right="-36" w:hanging="162"/>
              <w:jc w:val="center"/>
              <w:rPr>
                <w:rFonts w:ascii="Browallia New" w:hAnsi="Browallia New" w:cs="Browallia New"/>
                <w:snapToGrid w:val="0"/>
                <w:color w:val="000000"/>
                <w:sz w:val="22"/>
                <w:szCs w:val="22"/>
                <w:cs/>
                <w:lang w:eastAsia="th-TH"/>
              </w:rPr>
            </w:pPr>
          </w:p>
        </w:tc>
        <w:tc>
          <w:tcPr>
            <w:tcW w:w="1560" w:type="dxa"/>
            <w:vAlign w:val="bottom"/>
          </w:tcPr>
          <w:p w14:paraId="7CEC3EFC" w14:textId="4419A318" w:rsidR="003854B3" w:rsidRPr="00722055" w:rsidRDefault="003854B3" w:rsidP="00794617">
            <w:pPr>
              <w:spacing w:line="240" w:lineRule="auto"/>
              <w:ind w:right="-36"/>
              <w:jc w:val="center"/>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ที่ดินและ</w:t>
            </w:r>
          </w:p>
        </w:tc>
        <w:tc>
          <w:tcPr>
            <w:tcW w:w="1464" w:type="dxa"/>
            <w:vAlign w:val="bottom"/>
          </w:tcPr>
          <w:p w14:paraId="0E39530B" w14:textId="2692A404" w:rsidR="003854B3" w:rsidRPr="00722055" w:rsidRDefault="003854B3" w:rsidP="00794617">
            <w:pPr>
              <w:spacing w:line="240" w:lineRule="auto"/>
              <w:ind w:right="-36"/>
              <w:jc w:val="center"/>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อสังหาริมทรัพย์</w:t>
            </w:r>
          </w:p>
        </w:tc>
        <w:tc>
          <w:tcPr>
            <w:tcW w:w="1251" w:type="dxa"/>
            <w:vAlign w:val="bottom"/>
          </w:tcPr>
          <w:p w14:paraId="48338C76" w14:textId="7D946D67" w:rsidR="003854B3" w:rsidRPr="00722055" w:rsidRDefault="003854B3" w:rsidP="00794617">
            <w:pPr>
              <w:tabs>
                <w:tab w:val="clear" w:pos="680"/>
                <w:tab w:val="clear" w:pos="907"/>
                <w:tab w:val="left" w:pos="951"/>
              </w:tabs>
              <w:spacing w:line="240" w:lineRule="auto"/>
              <w:ind w:left="-183" w:right="-168"/>
              <w:jc w:val="center"/>
              <w:rPr>
                <w:rFonts w:ascii="Browallia New" w:hAnsi="Browallia New" w:cs="Browallia New"/>
                <w:snapToGrid w:val="0"/>
                <w:color w:val="000000"/>
                <w:sz w:val="22"/>
                <w:szCs w:val="22"/>
                <w:cs/>
                <w:lang w:eastAsia="th-TH"/>
              </w:rPr>
            </w:pPr>
          </w:p>
        </w:tc>
        <w:tc>
          <w:tcPr>
            <w:tcW w:w="2369" w:type="dxa"/>
            <w:vAlign w:val="bottom"/>
          </w:tcPr>
          <w:p w14:paraId="6C65B473" w14:textId="62AAEE30" w:rsidR="003854B3" w:rsidRPr="00722055" w:rsidRDefault="003854B3" w:rsidP="00794617">
            <w:pPr>
              <w:spacing w:line="240" w:lineRule="auto"/>
              <w:ind w:right="-36"/>
              <w:jc w:val="center"/>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ที่ดินและ</w:t>
            </w:r>
          </w:p>
        </w:tc>
      </w:tr>
      <w:tr w:rsidR="003854B3" w:rsidRPr="00722055" w14:paraId="23C8F03A" w14:textId="77777777" w:rsidTr="00F02627">
        <w:trPr>
          <w:cantSplit/>
          <w:tblHeader/>
        </w:trPr>
        <w:tc>
          <w:tcPr>
            <w:tcW w:w="2896" w:type="dxa"/>
            <w:vAlign w:val="bottom"/>
          </w:tcPr>
          <w:p w14:paraId="420DEEE1" w14:textId="453ECC2E" w:rsidR="003854B3" w:rsidRPr="00722055" w:rsidRDefault="003854B3" w:rsidP="00A819E1">
            <w:pPr>
              <w:spacing w:line="240" w:lineRule="auto"/>
              <w:ind w:left="162" w:right="-36" w:hanging="162"/>
              <w:rPr>
                <w:rFonts w:ascii="Browallia New" w:hAnsi="Browallia New" w:cs="Browallia New"/>
                <w:snapToGrid w:val="0"/>
                <w:color w:val="000000"/>
                <w:sz w:val="22"/>
                <w:szCs w:val="22"/>
                <w:cs/>
                <w:lang w:eastAsia="th-TH"/>
              </w:rPr>
            </w:pPr>
          </w:p>
        </w:tc>
        <w:tc>
          <w:tcPr>
            <w:tcW w:w="1560" w:type="dxa"/>
            <w:vAlign w:val="bottom"/>
          </w:tcPr>
          <w:p w14:paraId="2B91FD17" w14:textId="521D8B4F" w:rsidR="003854B3" w:rsidRPr="00722055" w:rsidRDefault="003E5B3D" w:rsidP="00794617">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ส่วนปรับปรุงที่ดิน</w:t>
            </w:r>
          </w:p>
        </w:tc>
        <w:tc>
          <w:tcPr>
            <w:tcW w:w="1464" w:type="dxa"/>
            <w:vAlign w:val="bottom"/>
          </w:tcPr>
          <w:p w14:paraId="1AA71C8C" w14:textId="52763E99" w:rsidR="003854B3" w:rsidRPr="00722055" w:rsidRDefault="003E5B3D" w:rsidP="00794617">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ให้เช่า</w:t>
            </w:r>
          </w:p>
        </w:tc>
        <w:tc>
          <w:tcPr>
            <w:tcW w:w="1251" w:type="dxa"/>
            <w:vAlign w:val="bottom"/>
          </w:tcPr>
          <w:p w14:paraId="17FEDB63" w14:textId="1D4C58D0" w:rsidR="003854B3" w:rsidRPr="00722055" w:rsidRDefault="003E5B3D" w:rsidP="00794617">
            <w:pPr>
              <w:pBdr>
                <w:bottom w:val="single" w:sz="4" w:space="1" w:color="auto"/>
              </w:pBdr>
              <w:tabs>
                <w:tab w:val="clear" w:pos="680"/>
                <w:tab w:val="clear" w:pos="907"/>
                <w:tab w:val="left" w:pos="951"/>
              </w:tabs>
              <w:spacing w:line="240" w:lineRule="auto"/>
              <w:ind w:left="10"/>
              <w:jc w:val="center"/>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รวม</w:t>
            </w:r>
          </w:p>
        </w:tc>
        <w:tc>
          <w:tcPr>
            <w:tcW w:w="2369" w:type="dxa"/>
            <w:vAlign w:val="bottom"/>
          </w:tcPr>
          <w:p w14:paraId="06AC2187" w14:textId="14F7E640" w:rsidR="003854B3" w:rsidRPr="00722055" w:rsidRDefault="003E5B3D" w:rsidP="00794617">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ส่วนปรับปรุงที่ดิน</w:t>
            </w:r>
          </w:p>
        </w:tc>
      </w:tr>
      <w:tr w:rsidR="003854B3" w:rsidRPr="00722055" w14:paraId="0F236B8C" w14:textId="77777777" w:rsidTr="00F02627">
        <w:trPr>
          <w:cantSplit/>
        </w:trPr>
        <w:tc>
          <w:tcPr>
            <w:tcW w:w="2896" w:type="dxa"/>
            <w:vAlign w:val="bottom"/>
          </w:tcPr>
          <w:p w14:paraId="6EB4A70D" w14:textId="5534B368" w:rsidR="003854B3" w:rsidRPr="00722055" w:rsidRDefault="003854B3" w:rsidP="00794617">
            <w:pPr>
              <w:spacing w:line="240" w:lineRule="auto"/>
              <w:ind w:left="162" w:right="-36" w:hanging="162"/>
              <w:jc w:val="both"/>
              <w:rPr>
                <w:rFonts w:ascii="Browallia New" w:hAnsi="Browallia New" w:cs="Browallia New"/>
                <w:b/>
                <w:bCs/>
                <w:snapToGrid w:val="0"/>
                <w:color w:val="000000"/>
                <w:sz w:val="22"/>
                <w:szCs w:val="22"/>
                <w:u w:val="single"/>
                <w:cs/>
                <w:lang w:eastAsia="th-TH"/>
              </w:rPr>
            </w:pPr>
          </w:p>
        </w:tc>
        <w:tc>
          <w:tcPr>
            <w:tcW w:w="1560" w:type="dxa"/>
            <w:vAlign w:val="bottom"/>
          </w:tcPr>
          <w:p w14:paraId="23799097" w14:textId="01C69FD5" w:rsidR="003854B3" w:rsidRPr="00722055" w:rsidRDefault="003854B3" w:rsidP="00A819E1">
            <w:pPr>
              <w:spacing w:line="240" w:lineRule="auto"/>
              <w:ind w:right="-36"/>
              <w:jc w:val="right"/>
              <w:rPr>
                <w:rFonts w:ascii="Browallia New" w:hAnsi="Browallia New" w:cs="Browallia New"/>
                <w:snapToGrid w:val="0"/>
                <w:color w:val="000000"/>
                <w:sz w:val="22"/>
                <w:szCs w:val="22"/>
                <w:cs/>
                <w:lang w:eastAsia="th-TH"/>
              </w:rPr>
            </w:pPr>
          </w:p>
        </w:tc>
        <w:tc>
          <w:tcPr>
            <w:tcW w:w="1464" w:type="dxa"/>
            <w:vAlign w:val="bottom"/>
          </w:tcPr>
          <w:p w14:paraId="09ACB5DE" w14:textId="58B70EFB" w:rsidR="003854B3" w:rsidRPr="00722055" w:rsidRDefault="003854B3" w:rsidP="00A819E1">
            <w:pPr>
              <w:spacing w:line="240" w:lineRule="auto"/>
              <w:ind w:right="-36"/>
              <w:jc w:val="right"/>
              <w:rPr>
                <w:rFonts w:ascii="Browallia New" w:hAnsi="Browallia New" w:cs="Browallia New"/>
                <w:snapToGrid w:val="0"/>
                <w:color w:val="000000"/>
                <w:sz w:val="22"/>
                <w:szCs w:val="22"/>
                <w:cs/>
                <w:lang w:eastAsia="th-TH"/>
              </w:rPr>
            </w:pPr>
          </w:p>
        </w:tc>
        <w:tc>
          <w:tcPr>
            <w:tcW w:w="1251" w:type="dxa"/>
            <w:vAlign w:val="bottom"/>
          </w:tcPr>
          <w:p w14:paraId="41C9C44A" w14:textId="4763BF84" w:rsidR="003854B3" w:rsidRPr="00722055" w:rsidRDefault="003854B3" w:rsidP="00A819E1">
            <w:pPr>
              <w:spacing w:line="240" w:lineRule="auto"/>
              <w:ind w:right="-36"/>
              <w:jc w:val="right"/>
              <w:rPr>
                <w:rFonts w:ascii="Browallia New" w:hAnsi="Browallia New" w:cs="Browallia New"/>
                <w:snapToGrid w:val="0"/>
                <w:color w:val="000000"/>
                <w:sz w:val="22"/>
                <w:szCs w:val="22"/>
                <w:cs/>
                <w:lang w:eastAsia="th-TH"/>
              </w:rPr>
            </w:pPr>
          </w:p>
        </w:tc>
        <w:tc>
          <w:tcPr>
            <w:tcW w:w="2369" w:type="dxa"/>
            <w:vAlign w:val="bottom"/>
          </w:tcPr>
          <w:p w14:paraId="4E33A67D" w14:textId="6B76CB57" w:rsidR="003854B3" w:rsidRPr="00722055" w:rsidRDefault="003854B3" w:rsidP="00A819E1">
            <w:pPr>
              <w:spacing w:line="240" w:lineRule="auto"/>
              <w:ind w:right="-36"/>
              <w:jc w:val="right"/>
              <w:rPr>
                <w:rFonts w:ascii="Browallia New" w:hAnsi="Browallia New" w:cs="Browallia New"/>
                <w:snapToGrid w:val="0"/>
                <w:color w:val="000000"/>
                <w:sz w:val="22"/>
                <w:szCs w:val="22"/>
                <w:cs/>
                <w:lang w:eastAsia="th-TH"/>
              </w:rPr>
            </w:pPr>
          </w:p>
        </w:tc>
      </w:tr>
      <w:tr w:rsidR="00862935" w:rsidRPr="00722055" w14:paraId="640A46DC" w14:textId="77777777" w:rsidTr="00F02627">
        <w:trPr>
          <w:cantSplit/>
        </w:trPr>
        <w:tc>
          <w:tcPr>
            <w:tcW w:w="2896" w:type="dxa"/>
            <w:vAlign w:val="bottom"/>
          </w:tcPr>
          <w:p w14:paraId="64A5B43A" w14:textId="4ECED5C7" w:rsidR="00862935" w:rsidRPr="00722055" w:rsidRDefault="00862935" w:rsidP="00794617">
            <w:pPr>
              <w:spacing w:line="240" w:lineRule="auto"/>
              <w:ind w:left="162" w:right="-36" w:hanging="162"/>
              <w:jc w:val="both"/>
              <w:rPr>
                <w:rFonts w:ascii="Browallia New" w:hAnsi="Browallia New" w:cs="Browallia New"/>
                <w:b/>
                <w:bCs/>
                <w:snapToGrid w:val="0"/>
                <w:color w:val="000000"/>
                <w:sz w:val="22"/>
                <w:szCs w:val="22"/>
                <w:u w:val="single"/>
                <w:cs/>
                <w:lang w:eastAsia="th-TH"/>
              </w:rPr>
            </w:pPr>
            <w:r w:rsidRPr="00722055">
              <w:rPr>
                <w:rFonts w:ascii="Browallia New" w:hAnsi="Browallia New" w:cs="Browallia New"/>
                <w:b/>
                <w:bCs/>
                <w:snapToGrid w:val="0"/>
                <w:color w:val="000000"/>
                <w:sz w:val="22"/>
                <w:szCs w:val="22"/>
                <w:u w:val="single"/>
                <w:cs/>
                <w:lang w:eastAsia="th-TH"/>
              </w:rPr>
              <w:t>ราคาทุน</w:t>
            </w:r>
          </w:p>
        </w:tc>
        <w:tc>
          <w:tcPr>
            <w:tcW w:w="1560" w:type="dxa"/>
            <w:vAlign w:val="bottom"/>
          </w:tcPr>
          <w:p w14:paraId="43FFF222" w14:textId="77777777" w:rsidR="00862935" w:rsidRPr="00722055" w:rsidRDefault="00862935" w:rsidP="00A819E1">
            <w:pPr>
              <w:spacing w:line="240" w:lineRule="auto"/>
              <w:ind w:right="-36"/>
              <w:jc w:val="right"/>
              <w:rPr>
                <w:rFonts w:ascii="Browallia New" w:hAnsi="Browallia New" w:cs="Browallia New"/>
                <w:snapToGrid w:val="0"/>
                <w:color w:val="000000"/>
                <w:sz w:val="22"/>
                <w:szCs w:val="22"/>
                <w:cs/>
                <w:lang w:eastAsia="th-TH"/>
              </w:rPr>
            </w:pPr>
          </w:p>
        </w:tc>
        <w:tc>
          <w:tcPr>
            <w:tcW w:w="1464" w:type="dxa"/>
            <w:vAlign w:val="bottom"/>
          </w:tcPr>
          <w:p w14:paraId="4CF8CCC1" w14:textId="77777777" w:rsidR="00862935" w:rsidRPr="00722055" w:rsidRDefault="00862935" w:rsidP="00A819E1">
            <w:pPr>
              <w:spacing w:line="240" w:lineRule="auto"/>
              <w:ind w:right="-36"/>
              <w:jc w:val="right"/>
              <w:rPr>
                <w:rFonts w:ascii="Browallia New" w:hAnsi="Browallia New" w:cs="Browallia New"/>
                <w:snapToGrid w:val="0"/>
                <w:color w:val="000000"/>
                <w:sz w:val="22"/>
                <w:szCs w:val="22"/>
                <w:cs/>
                <w:lang w:eastAsia="th-TH"/>
              </w:rPr>
            </w:pPr>
          </w:p>
        </w:tc>
        <w:tc>
          <w:tcPr>
            <w:tcW w:w="1251" w:type="dxa"/>
            <w:vAlign w:val="bottom"/>
          </w:tcPr>
          <w:p w14:paraId="7FD3F01C" w14:textId="77777777" w:rsidR="00862935" w:rsidRPr="00722055" w:rsidRDefault="00862935" w:rsidP="00A819E1">
            <w:pPr>
              <w:spacing w:line="240" w:lineRule="auto"/>
              <w:ind w:right="-36"/>
              <w:jc w:val="right"/>
              <w:rPr>
                <w:rFonts w:ascii="Browallia New" w:hAnsi="Browallia New" w:cs="Browallia New"/>
                <w:snapToGrid w:val="0"/>
                <w:color w:val="000000"/>
                <w:sz w:val="22"/>
                <w:szCs w:val="22"/>
                <w:cs/>
                <w:lang w:eastAsia="th-TH"/>
              </w:rPr>
            </w:pPr>
          </w:p>
        </w:tc>
        <w:tc>
          <w:tcPr>
            <w:tcW w:w="2369" w:type="dxa"/>
            <w:vAlign w:val="bottom"/>
          </w:tcPr>
          <w:p w14:paraId="00AF66E0" w14:textId="77777777" w:rsidR="00862935" w:rsidRPr="00722055" w:rsidRDefault="00862935" w:rsidP="00A819E1">
            <w:pPr>
              <w:spacing w:line="240" w:lineRule="auto"/>
              <w:ind w:right="-36"/>
              <w:jc w:val="right"/>
              <w:rPr>
                <w:rFonts w:ascii="Browallia New" w:hAnsi="Browallia New" w:cs="Browallia New"/>
                <w:snapToGrid w:val="0"/>
                <w:color w:val="000000"/>
                <w:sz w:val="22"/>
                <w:szCs w:val="22"/>
                <w:cs/>
                <w:lang w:eastAsia="th-TH"/>
              </w:rPr>
            </w:pPr>
          </w:p>
        </w:tc>
      </w:tr>
      <w:tr w:rsidR="005D415A" w:rsidRPr="00722055" w14:paraId="334BCC3A" w14:textId="77777777" w:rsidTr="00F02627">
        <w:trPr>
          <w:cantSplit/>
        </w:trPr>
        <w:tc>
          <w:tcPr>
            <w:tcW w:w="2896" w:type="dxa"/>
            <w:vAlign w:val="bottom"/>
          </w:tcPr>
          <w:p w14:paraId="5CE19C78" w14:textId="25637199" w:rsidR="005D415A" w:rsidRPr="00722055" w:rsidRDefault="005D415A" w:rsidP="005D415A">
            <w:pPr>
              <w:spacing w:line="240" w:lineRule="auto"/>
              <w:ind w:left="162" w:right="-36" w:hanging="162"/>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 xml:space="preserve">1 </w:t>
            </w:r>
            <w:r w:rsidRPr="00722055">
              <w:rPr>
                <w:rFonts w:ascii="Browallia New" w:hAnsi="Browallia New" w:cs="Browallia New"/>
                <w:snapToGrid w:val="0"/>
                <w:color w:val="000000"/>
                <w:sz w:val="22"/>
                <w:szCs w:val="22"/>
                <w:cs/>
                <w:lang w:eastAsia="th-TH"/>
              </w:rPr>
              <w:t>มกราคม</w:t>
            </w:r>
            <w:r w:rsidRPr="00722055">
              <w:rPr>
                <w:rFonts w:ascii="Browallia New" w:hAnsi="Browallia New" w:cs="Browallia New"/>
                <w:snapToGrid w:val="0"/>
                <w:color w:val="000000"/>
                <w:sz w:val="22"/>
                <w:szCs w:val="22"/>
                <w:lang w:eastAsia="th-TH"/>
              </w:rPr>
              <w:t xml:space="preserve"> 2566</w:t>
            </w:r>
          </w:p>
        </w:tc>
        <w:tc>
          <w:tcPr>
            <w:tcW w:w="1560" w:type="dxa"/>
            <w:vAlign w:val="bottom"/>
          </w:tcPr>
          <w:p w14:paraId="563C93CA" w14:textId="74BD099C" w:rsidR="005D415A" w:rsidRPr="00722055" w:rsidRDefault="006A4F08"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408,423</w:t>
            </w:r>
          </w:p>
        </w:tc>
        <w:tc>
          <w:tcPr>
            <w:tcW w:w="1464" w:type="dxa"/>
            <w:vAlign w:val="bottom"/>
          </w:tcPr>
          <w:p w14:paraId="6CFE914F" w14:textId="020D3292" w:rsidR="005D415A" w:rsidRPr="00722055" w:rsidRDefault="003068A6"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487,437</w:t>
            </w:r>
          </w:p>
        </w:tc>
        <w:tc>
          <w:tcPr>
            <w:tcW w:w="1251" w:type="dxa"/>
            <w:vAlign w:val="bottom"/>
          </w:tcPr>
          <w:p w14:paraId="7D19773C" w14:textId="766C6A1F"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89</w:t>
            </w:r>
            <w:r w:rsidR="004F6495">
              <w:rPr>
                <w:rFonts w:ascii="Browallia New" w:hAnsi="Browallia New" w:cs="Browallia New"/>
                <w:snapToGrid w:val="0"/>
                <w:color w:val="000000"/>
                <w:sz w:val="22"/>
                <w:szCs w:val="22"/>
                <w:lang w:eastAsia="th-TH"/>
              </w:rPr>
              <w:t>5</w:t>
            </w:r>
            <w:r w:rsidRPr="00722055">
              <w:rPr>
                <w:rFonts w:ascii="Browallia New" w:hAnsi="Browallia New" w:cs="Browallia New"/>
                <w:snapToGrid w:val="0"/>
                <w:color w:val="000000"/>
                <w:sz w:val="22"/>
                <w:szCs w:val="22"/>
                <w:lang w:eastAsia="th-TH"/>
              </w:rPr>
              <w:t>,</w:t>
            </w:r>
            <w:r w:rsidR="004F6495">
              <w:rPr>
                <w:rFonts w:ascii="Browallia New" w:hAnsi="Browallia New" w:cs="Browallia New"/>
                <w:snapToGrid w:val="0"/>
                <w:color w:val="000000"/>
                <w:sz w:val="22"/>
                <w:szCs w:val="22"/>
                <w:lang w:eastAsia="th-TH"/>
              </w:rPr>
              <w:t>860</w:t>
            </w:r>
          </w:p>
        </w:tc>
        <w:tc>
          <w:tcPr>
            <w:tcW w:w="2369" w:type="dxa"/>
            <w:vAlign w:val="bottom"/>
          </w:tcPr>
          <w:p w14:paraId="5CFBE2ED" w14:textId="143727E1" w:rsidR="005D415A" w:rsidRPr="00722055" w:rsidRDefault="005D415A" w:rsidP="005D415A">
            <w:pPr>
              <w:spacing w:line="240" w:lineRule="auto"/>
              <w:ind w:right="-36"/>
              <w:jc w:val="right"/>
              <w:rPr>
                <w:rFonts w:ascii="Browallia New" w:hAnsi="Browallia New" w:cs="Browallia New"/>
                <w:color w:val="000000"/>
                <w:sz w:val="22"/>
                <w:szCs w:val="22"/>
              </w:rPr>
            </w:pPr>
            <w:r w:rsidRPr="00722055">
              <w:rPr>
                <w:rFonts w:ascii="Browallia New" w:hAnsi="Browallia New" w:cs="Browallia New"/>
                <w:snapToGrid w:val="0"/>
                <w:color w:val="000000"/>
                <w:sz w:val="22"/>
                <w:szCs w:val="22"/>
                <w:lang w:eastAsia="th-TH"/>
              </w:rPr>
              <w:t>206,858</w:t>
            </w:r>
          </w:p>
        </w:tc>
      </w:tr>
      <w:tr w:rsidR="005D415A" w:rsidRPr="00722055" w14:paraId="4DB98547" w14:textId="77777777" w:rsidTr="00F02627">
        <w:trPr>
          <w:cantSplit/>
        </w:trPr>
        <w:tc>
          <w:tcPr>
            <w:tcW w:w="2896" w:type="dxa"/>
            <w:vAlign w:val="bottom"/>
          </w:tcPr>
          <w:p w14:paraId="3E238697" w14:textId="0E6E2187" w:rsidR="005D415A" w:rsidRPr="00722055" w:rsidRDefault="005D415A" w:rsidP="005D415A">
            <w:pPr>
              <w:spacing w:line="240" w:lineRule="auto"/>
              <w:ind w:left="162" w:right="-36" w:hanging="162"/>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cs/>
                <w:lang w:eastAsia="th-TH"/>
              </w:rPr>
              <w:t>ซื้อเพิ่ม</w:t>
            </w:r>
          </w:p>
        </w:tc>
        <w:tc>
          <w:tcPr>
            <w:tcW w:w="1560" w:type="dxa"/>
            <w:vAlign w:val="bottom"/>
          </w:tcPr>
          <w:p w14:paraId="73EF1A0B" w14:textId="2301AF2B"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color w:val="000000"/>
                <w:sz w:val="22"/>
                <w:szCs w:val="22"/>
              </w:rPr>
              <w:t>-</w:t>
            </w:r>
          </w:p>
        </w:tc>
        <w:tc>
          <w:tcPr>
            <w:tcW w:w="1464" w:type="dxa"/>
            <w:vAlign w:val="bottom"/>
          </w:tcPr>
          <w:p w14:paraId="36C70F95" w14:textId="12A9C297"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5</w:t>
            </w:r>
          </w:p>
        </w:tc>
        <w:tc>
          <w:tcPr>
            <w:tcW w:w="1251" w:type="dxa"/>
            <w:vAlign w:val="bottom"/>
          </w:tcPr>
          <w:p w14:paraId="0DAD9D13" w14:textId="159AD6A7"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5</w:t>
            </w:r>
          </w:p>
        </w:tc>
        <w:tc>
          <w:tcPr>
            <w:tcW w:w="2369" w:type="dxa"/>
            <w:vAlign w:val="bottom"/>
          </w:tcPr>
          <w:p w14:paraId="586FA27D" w14:textId="70297631" w:rsidR="005D415A" w:rsidRPr="00722055" w:rsidRDefault="005D415A" w:rsidP="005D415A">
            <w:pPr>
              <w:spacing w:line="240" w:lineRule="auto"/>
              <w:ind w:right="-36"/>
              <w:jc w:val="right"/>
              <w:rPr>
                <w:rFonts w:ascii="Browallia New" w:hAnsi="Browallia New" w:cs="Browallia New"/>
                <w:color w:val="000000"/>
                <w:sz w:val="22"/>
                <w:szCs w:val="22"/>
              </w:rPr>
            </w:pPr>
            <w:r w:rsidRPr="00722055">
              <w:rPr>
                <w:rFonts w:ascii="Browallia New" w:hAnsi="Browallia New" w:cs="Browallia New"/>
                <w:color w:val="000000"/>
                <w:sz w:val="22"/>
                <w:szCs w:val="22"/>
              </w:rPr>
              <w:t>-</w:t>
            </w:r>
          </w:p>
        </w:tc>
      </w:tr>
      <w:tr w:rsidR="005D415A" w:rsidRPr="00722055" w14:paraId="5D0EB920" w14:textId="77777777" w:rsidTr="00F02627">
        <w:trPr>
          <w:cantSplit/>
        </w:trPr>
        <w:tc>
          <w:tcPr>
            <w:tcW w:w="2896" w:type="dxa"/>
            <w:vAlign w:val="bottom"/>
          </w:tcPr>
          <w:p w14:paraId="136792E9" w14:textId="3208F20A" w:rsidR="005D415A" w:rsidRPr="00722055" w:rsidRDefault="005D415A" w:rsidP="005D415A">
            <w:pPr>
              <w:spacing w:line="240" w:lineRule="auto"/>
              <w:ind w:left="162" w:right="-36" w:hanging="162"/>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cs/>
                <w:lang w:eastAsia="th-TH"/>
              </w:rPr>
              <w:t>รับโอนจาก</w:t>
            </w:r>
            <w:r w:rsidRPr="00722055">
              <w:rPr>
                <w:rFonts w:ascii="Browallia New" w:hAnsi="Browallia New" w:cs="Browallia New"/>
                <w:snapToGrid w:val="0"/>
                <w:sz w:val="22"/>
                <w:szCs w:val="22"/>
                <w:cs/>
                <w:lang w:eastAsia="th-TH"/>
              </w:rPr>
              <w:t>ต้นทุนการพัฒนาอสังหาริมทรัพย์</w:t>
            </w:r>
          </w:p>
        </w:tc>
        <w:tc>
          <w:tcPr>
            <w:tcW w:w="1560" w:type="dxa"/>
            <w:vAlign w:val="bottom"/>
          </w:tcPr>
          <w:p w14:paraId="077BA50E" w14:textId="338231AE" w:rsidR="005D415A" w:rsidRPr="00722055" w:rsidRDefault="002D26DA" w:rsidP="005D415A">
            <w:pPr>
              <w:spacing w:line="240" w:lineRule="auto"/>
              <w:ind w:right="-36"/>
              <w:jc w:val="right"/>
              <w:rPr>
                <w:rFonts w:ascii="Browallia New" w:hAnsi="Browallia New" w:cs="Browallia New"/>
                <w:snapToGrid w:val="0"/>
                <w:color w:val="000000"/>
                <w:sz w:val="22"/>
                <w:szCs w:val="22"/>
                <w:cs/>
                <w:lang w:eastAsia="th-TH"/>
              </w:rPr>
            </w:pPr>
            <w:r w:rsidRPr="00722055">
              <w:rPr>
                <w:rFonts w:ascii="Browallia New" w:hAnsi="Browallia New" w:cs="Browallia New"/>
                <w:color w:val="000000"/>
                <w:sz w:val="22"/>
                <w:szCs w:val="22"/>
              </w:rPr>
              <w:t>28,75</w:t>
            </w:r>
            <w:r w:rsidR="00D81442">
              <w:rPr>
                <w:rFonts w:ascii="Browallia New" w:hAnsi="Browallia New" w:cs="Browallia New"/>
                <w:color w:val="000000"/>
                <w:sz w:val="22"/>
                <w:szCs w:val="22"/>
              </w:rPr>
              <w:t>1</w:t>
            </w:r>
          </w:p>
        </w:tc>
        <w:tc>
          <w:tcPr>
            <w:tcW w:w="1464" w:type="dxa"/>
            <w:vAlign w:val="bottom"/>
          </w:tcPr>
          <w:p w14:paraId="2D77BB3E" w14:textId="2D8B71C5"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w:t>
            </w:r>
          </w:p>
        </w:tc>
        <w:tc>
          <w:tcPr>
            <w:tcW w:w="1251" w:type="dxa"/>
            <w:vAlign w:val="bottom"/>
          </w:tcPr>
          <w:p w14:paraId="6556F2FE" w14:textId="6EFD6C22"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28,75</w:t>
            </w:r>
            <w:r w:rsidR="004F6495">
              <w:rPr>
                <w:rFonts w:ascii="Browallia New" w:hAnsi="Browallia New" w:cs="Browallia New"/>
                <w:snapToGrid w:val="0"/>
                <w:color w:val="000000"/>
                <w:sz w:val="22"/>
                <w:szCs w:val="22"/>
                <w:lang w:eastAsia="th-TH"/>
              </w:rPr>
              <w:t>1</w:t>
            </w:r>
          </w:p>
        </w:tc>
        <w:tc>
          <w:tcPr>
            <w:tcW w:w="2369" w:type="dxa"/>
            <w:vAlign w:val="bottom"/>
          </w:tcPr>
          <w:p w14:paraId="53B4E053" w14:textId="23A648BF" w:rsidR="005D415A" w:rsidRPr="00722055" w:rsidRDefault="00FA53C0" w:rsidP="005D415A">
            <w:pPr>
              <w:spacing w:line="240" w:lineRule="auto"/>
              <w:ind w:right="-36"/>
              <w:jc w:val="right"/>
              <w:rPr>
                <w:rFonts w:ascii="Browallia New" w:hAnsi="Browallia New" w:cs="Browallia New"/>
                <w:color w:val="000000"/>
                <w:sz w:val="22"/>
                <w:szCs w:val="22"/>
              </w:rPr>
            </w:pPr>
            <w:r>
              <w:rPr>
                <w:rFonts w:ascii="Browallia New" w:hAnsi="Browallia New" w:cs="Browallia New" w:hint="cs"/>
                <w:color w:val="000000"/>
                <w:sz w:val="22"/>
                <w:szCs w:val="22"/>
                <w:cs/>
              </w:rPr>
              <w:t>-</w:t>
            </w:r>
          </w:p>
        </w:tc>
      </w:tr>
      <w:tr w:rsidR="005D415A" w:rsidRPr="00722055" w14:paraId="58CD336C" w14:textId="77777777">
        <w:trPr>
          <w:cantSplit/>
        </w:trPr>
        <w:tc>
          <w:tcPr>
            <w:tcW w:w="2896" w:type="dxa"/>
            <w:vAlign w:val="bottom"/>
          </w:tcPr>
          <w:p w14:paraId="0EB7964D" w14:textId="7FDFA5C9" w:rsidR="005D415A" w:rsidRPr="00722055" w:rsidRDefault="005D415A" w:rsidP="005D415A">
            <w:pPr>
              <w:spacing w:line="240" w:lineRule="auto"/>
              <w:ind w:left="162" w:right="-36" w:hanging="162"/>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จำหน่าย</w:t>
            </w:r>
          </w:p>
        </w:tc>
        <w:tc>
          <w:tcPr>
            <w:tcW w:w="1560" w:type="dxa"/>
            <w:vAlign w:val="bottom"/>
          </w:tcPr>
          <w:p w14:paraId="340DD141" w14:textId="445073D0" w:rsidR="005D415A" w:rsidRPr="00722055" w:rsidRDefault="005D415A" w:rsidP="005D415A">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color w:val="000000"/>
                <w:sz w:val="22"/>
                <w:szCs w:val="22"/>
              </w:rPr>
              <w:t>(</w:t>
            </w:r>
            <w:r w:rsidR="001F56C1" w:rsidRPr="00722055">
              <w:rPr>
                <w:rFonts w:ascii="Browallia New" w:hAnsi="Browallia New" w:cs="Browallia New"/>
                <w:color w:val="000000"/>
                <w:sz w:val="22"/>
                <w:szCs w:val="22"/>
              </w:rPr>
              <w:t>130,680</w:t>
            </w:r>
            <w:r w:rsidRPr="00722055">
              <w:rPr>
                <w:rFonts w:ascii="Browallia New" w:hAnsi="Browallia New" w:cs="Browallia New"/>
                <w:color w:val="000000"/>
                <w:sz w:val="22"/>
                <w:szCs w:val="22"/>
              </w:rPr>
              <w:t>)</w:t>
            </w:r>
          </w:p>
        </w:tc>
        <w:tc>
          <w:tcPr>
            <w:tcW w:w="1464" w:type="dxa"/>
            <w:vAlign w:val="bottom"/>
          </w:tcPr>
          <w:p w14:paraId="112176D2" w14:textId="42DFE941" w:rsidR="005D415A" w:rsidRPr="00722055" w:rsidRDefault="005D415A" w:rsidP="005D415A">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w:t>
            </w:r>
            <w:r w:rsidR="003068A6" w:rsidRPr="00722055">
              <w:rPr>
                <w:rFonts w:ascii="Browallia New" w:hAnsi="Browallia New" w:cs="Browallia New"/>
                <w:snapToGrid w:val="0"/>
                <w:color w:val="000000"/>
                <w:sz w:val="22"/>
                <w:szCs w:val="22"/>
                <w:lang w:eastAsia="th-TH"/>
              </w:rPr>
              <w:t>6</w:t>
            </w:r>
            <w:r w:rsidRPr="00722055">
              <w:rPr>
                <w:rFonts w:ascii="Browallia New" w:hAnsi="Browallia New" w:cs="Browallia New"/>
                <w:snapToGrid w:val="0"/>
                <w:color w:val="000000"/>
                <w:sz w:val="22"/>
                <w:szCs w:val="22"/>
                <w:lang w:eastAsia="th-TH"/>
              </w:rPr>
              <w:t>)</w:t>
            </w:r>
          </w:p>
        </w:tc>
        <w:tc>
          <w:tcPr>
            <w:tcW w:w="1251" w:type="dxa"/>
            <w:vAlign w:val="bottom"/>
          </w:tcPr>
          <w:p w14:paraId="4BD7FF59" w14:textId="5E5373EC" w:rsidR="005D415A" w:rsidRPr="00722055" w:rsidRDefault="005D415A" w:rsidP="005D415A">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(130,68</w:t>
            </w:r>
            <w:r w:rsidR="007C3578" w:rsidRPr="00722055">
              <w:rPr>
                <w:rFonts w:ascii="Browallia New" w:hAnsi="Browallia New" w:cs="Browallia New"/>
                <w:snapToGrid w:val="0"/>
                <w:color w:val="000000"/>
                <w:sz w:val="22"/>
                <w:szCs w:val="22"/>
                <w:lang w:eastAsia="th-TH"/>
              </w:rPr>
              <w:t>6</w:t>
            </w:r>
            <w:r w:rsidRPr="00722055">
              <w:rPr>
                <w:rFonts w:ascii="Browallia New" w:hAnsi="Browallia New" w:cs="Browallia New"/>
                <w:snapToGrid w:val="0"/>
                <w:color w:val="000000"/>
                <w:sz w:val="22"/>
                <w:szCs w:val="22"/>
                <w:lang w:eastAsia="th-TH"/>
              </w:rPr>
              <w:t>)</w:t>
            </w:r>
          </w:p>
        </w:tc>
        <w:tc>
          <w:tcPr>
            <w:tcW w:w="2369" w:type="dxa"/>
            <w:vAlign w:val="bottom"/>
          </w:tcPr>
          <w:p w14:paraId="2D65FDEC" w14:textId="2AB82F83" w:rsidR="005D415A" w:rsidRPr="00722055" w:rsidRDefault="005D415A" w:rsidP="005D415A">
            <w:pPr>
              <w:pBdr>
                <w:bottom w:val="single" w:sz="4" w:space="1" w:color="auto"/>
              </w:pBdr>
              <w:spacing w:line="240" w:lineRule="auto"/>
              <w:ind w:right="-36"/>
              <w:jc w:val="right"/>
              <w:rPr>
                <w:rFonts w:ascii="Browallia New" w:hAnsi="Browallia New" w:cs="Browallia New"/>
                <w:color w:val="000000"/>
                <w:sz w:val="22"/>
                <w:szCs w:val="22"/>
                <w:cs/>
              </w:rPr>
            </w:pPr>
            <w:r w:rsidRPr="00722055">
              <w:rPr>
                <w:rFonts w:ascii="Browallia New" w:hAnsi="Browallia New" w:cs="Browallia New"/>
                <w:color w:val="000000"/>
                <w:sz w:val="22"/>
                <w:szCs w:val="22"/>
                <w:cs/>
              </w:rPr>
              <w:t>(</w:t>
            </w:r>
            <w:r w:rsidRPr="00722055">
              <w:rPr>
                <w:rFonts w:ascii="Browallia New" w:hAnsi="Browallia New" w:cs="Browallia New"/>
                <w:color w:val="000000"/>
                <w:sz w:val="22"/>
                <w:szCs w:val="22"/>
              </w:rPr>
              <w:t>130,680</w:t>
            </w:r>
            <w:r w:rsidRPr="00722055">
              <w:rPr>
                <w:rFonts w:ascii="Browallia New" w:hAnsi="Browallia New" w:cs="Browallia New"/>
                <w:color w:val="000000"/>
                <w:sz w:val="22"/>
                <w:szCs w:val="22"/>
                <w:cs/>
              </w:rPr>
              <w:t>)</w:t>
            </w:r>
          </w:p>
        </w:tc>
      </w:tr>
      <w:tr w:rsidR="005D415A" w:rsidRPr="00722055" w14:paraId="66028846" w14:textId="77777777" w:rsidTr="00F02627">
        <w:trPr>
          <w:cantSplit/>
        </w:trPr>
        <w:tc>
          <w:tcPr>
            <w:tcW w:w="2896" w:type="dxa"/>
            <w:vAlign w:val="bottom"/>
          </w:tcPr>
          <w:p w14:paraId="533A9B76" w14:textId="56335DF0" w:rsidR="005D415A" w:rsidRPr="00722055" w:rsidRDefault="005D415A" w:rsidP="005D415A">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lang w:eastAsia="th-TH"/>
              </w:rPr>
              <w:t xml:space="preserve">31 </w:t>
            </w:r>
            <w:r w:rsidRPr="00722055">
              <w:rPr>
                <w:rFonts w:ascii="Browallia New" w:hAnsi="Browallia New" w:cs="Browallia New"/>
                <w:snapToGrid w:val="0"/>
                <w:color w:val="000000"/>
                <w:sz w:val="22"/>
                <w:szCs w:val="22"/>
                <w:cs/>
                <w:lang w:eastAsia="th-TH"/>
              </w:rPr>
              <w:t>ธันวาคม</w:t>
            </w:r>
            <w:r w:rsidRPr="00722055">
              <w:rPr>
                <w:rFonts w:ascii="Browallia New" w:hAnsi="Browallia New" w:cs="Browallia New"/>
                <w:snapToGrid w:val="0"/>
                <w:color w:val="000000"/>
                <w:sz w:val="22"/>
                <w:szCs w:val="22"/>
                <w:lang w:eastAsia="th-TH"/>
              </w:rPr>
              <w:t xml:space="preserve"> 2566</w:t>
            </w:r>
          </w:p>
        </w:tc>
        <w:tc>
          <w:tcPr>
            <w:tcW w:w="1560" w:type="dxa"/>
            <w:vAlign w:val="bottom"/>
          </w:tcPr>
          <w:p w14:paraId="0A6AE6EC" w14:textId="6668357A" w:rsidR="005D415A" w:rsidRPr="00722055" w:rsidRDefault="001F56C1"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color w:val="000000"/>
                <w:sz w:val="22"/>
                <w:szCs w:val="22"/>
              </w:rPr>
              <w:t>306,494</w:t>
            </w:r>
          </w:p>
        </w:tc>
        <w:tc>
          <w:tcPr>
            <w:tcW w:w="1464" w:type="dxa"/>
            <w:vAlign w:val="bottom"/>
          </w:tcPr>
          <w:p w14:paraId="4229922C" w14:textId="291E5118" w:rsidR="005D415A" w:rsidRPr="00722055" w:rsidRDefault="003068A6"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487,436</w:t>
            </w:r>
          </w:p>
        </w:tc>
        <w:tc>
          <w:tcPr>
            <w:tcW w:w="1251" w:type="dxa"/>
            <w:vAlign w:val="bottom"/>
          </w:tcPr>
          <w:p w14:paraId="4FD982CB" w14:textId="6BE818DC" w:rsidR="005D415A" w:rsidRPr="00722055" w:rsidRDefault="007C3578"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793,930</w:t>
            </w:r>
          </w:p>
        </w:tc>
        <w:tc>
          <w:tcPr>
            <w:tcW w:w="2369" w:type="dxa"/>
            <w:vAlign w:val="bottom"/>
          </w:tcPr>
          <w:p w14:paraId="0E0E00F2" w14:textId="0A8B6D3A"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color w:val="000000"/>
                <w:sz w:val="22"/>
                <w:szCs w:val="22"/>
              </w:rPr>
              <w:t>76,178</w:t>
            </w:r>
          </w:p>
        </w:tc>
      </w:tr>
      <w:tr w:rsidR="005D415A" w:rsidRPr="00722055" w14:paraId="3E2FDD16" w14:textId="77777777" w:rsidTr="00BA1381">
        <w:trPr>
          <w:cantSplit/>
        </w:trPr>
        <w:tc>
          <w:tcPr>
            <w:tcW w:w="2896" w:type="dxa"/>
            <w:vAlign w:val="bottom"/>
          </w:tcPr>
          <w:p w14:paraId="53192B1C" w14:textId="43A79137" w:rsidR="005D415A" w:rsidRPr="00722055" w:rsidRDefault="005D415A" w:rsidP="005D415A">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ซื้อเพิ่ม</w:t>
            </w:r>
          </w:p>
        </w:tc>
        <w:tc>
          <w:tcPr>
            <w:tcW w:w="1560" w:type="dxa"/>
            <w:shd w:val="clear" w:color="auto" w:fill="auto"/>
            <w:vAlign w:val="bottom"/>
          </w:tcPr>
          <w:p w14:paraId="0797BE7F" w14:textId="2D2F5383" w:rsidR="005D415A" w:rsidRPr="00722055" w:rsidRDefault="00994FB9" w:rsidP="005D415A">
            <w:pPr>
              <w:spacing w:line="240" w:lineRule="auto"/>
              <w:ind w:right="-36"/>
              <w:jc w:val="right"/>
              <w:rPr>
                <w:rFonts w:ascii="Browallia New" w:hAnsi="Browallia New" w:cs="Browallia New"/>
                <w:color w:val="000000"/>
                <w:sz w:val="22"/>
                <w:szCs w:val="22"/>
              </w:rPr>
            </w:pPr>
            <w:r w:rsidRPr="00722055">
              <w:rPr>
                <w:rFonts w:ascii="Browallia New" w:hAnsi="Browallia New" w:cs="Browallia New"/>
                <w:color w:val="000000"/>
                <w:sz w:val="22"/>
                <w:szCs w:val="22"/>
              </w:rPr>
              <w:t>-</w:t>
            </w:r>
            <w:r w:rsidR="00435F64" w:rsidRPr="00722055">
              <w:rPr>
                <w:rFonts w:ascii="Browallia New" w:hAnsi="Browallia New" w:cs="Browallia New"/>
                <w:color w:val="000000"/>
                <w:sz w:val="22"/>
                <w:szCs w:val="22"/>
              </w:rPr>
              <w:t xml:space="preserve"> </w:t>
            </w:r>
          </w:p>
        </w:tc>
        <w:tc>
          <w:tcPr>
            <w:tcW w:w="1464" w:type="dxa"/>
            <w:shd w:val="clear" w:color="auto" w:fill="auto"/>
            <w:vAlign w:val="bottom"/>
          </w:tcPr>
          <w:p w14:paraId="6373C223" w14:textId="43987C24" w:rsidR="005D415A" w:rsidRPr="00722055" w:rsidRDefault="0023271B" w:rsidP="005D415A">
            <w:pPr>
              <w:spacing w:line="240" w:lineRule="auto"/>
              <w:ind w:right="-36"/>
              <w:jc w:val="right"/>
              <w:rPr>
                <w:rFonts w:ascii="Browallia New" w:hAnsi="Browallia New" w:cs="Browallia New"/>
                <w:color w:val="000000"/>
                <w:sz w:val="22"/>
                <w:szCs w:val="22"/>
              </w:rPr>
            </w:pPr>
            <w:r w:rsidRPr="00722055">
              <w:rPr>
                <w:rFonts w:ascii="Browallia New" w:hAnsi="Browallia New" w:cs="Browallia New"/>
                <w:color w:val="000000"/>
                <w:sz w:val="22"/>
                <w:szCs w:val="22"/>
              </w:rPr>
              <w:t>11</w:t>
            </w:r>
            <w:r w:rsidR="00435F64" w:rsidRPr="00722055">
              <w:rPr>
                <w:rFonts w:ascii="Browallia New" w:hAnsi="Browallia New" w:cs="Browallia New"/>
                <w:color w:val="000000"/>
                <w:sz w:val="22"/>
                <w:szCs w:val="22"/>
              </w:rPr>
              <w:t xml:space="preserve"> </w:t>
            </w:r>
          </w:p>
        </w:tc>
        <w:tc>
          <w:tcPr>
            <w:tcW w:w="1251" w:type="dxa"/>
            <w:shd w:val="clear" w:color="auto" w:fill="auto"/>
            <w:vAlign w:val="bottom"/>
          </w:tcPr>
          <w:p w14:paraId="6AEB94CD" w14:textId="003AC4D9" w:rsidR="005D415A" w:rsidRPr="00722055" w:rsidRDefault="0023271B" w:rsidP="005D415A">
            <w:pPr>
              <w:spacing w:line="240" w:lineRule="auto"/>
              <w:ind w:right="-36"/>
              <w:jc w:val="right"/>
              <w:rPr>
                <w:rFonts w:ascii="Browallia New" w:hAnsi="Browallia New" w:cs="Browallia New"/>
                <w:color w:val="000000"/>
                <w:sz w:val="22"/>
                <w:szCs w:val="22"/>
              </w:rPr>
            </w:pPr>
            <w:r w:rsidRPr="00722055">
              <w:rPr>
                <w:rFonts w:ascii="Browallia New" w:hAnsi="Browallia New" w:cs="Browallia New"/>
                <w:color w:val="000000"/>
                <w:sz w:val="22"/>
                <w:szCs w:val="22"/>
              </w:rPr>
              <w:t>11</w:t>
            </w:r>
          </w:p>
        </w:tc>
        <w:tc>
          <w:tcPr>
            <w:tcW w:w="2369" w:type="dxa"/>
            <w:vAlign w:val="bottom"/>
          </w:tcPr>
          <w:p w14:paraId="6AB85F60" w14:textId="33C559B7" w:rsidR="005D415A" w:rsidRPr="00722055" w:rsidRDefault="00B63B17" w:rsidP="005D415A">
            <w:pPr>
              <w:spacing w:line="240" w:lineRule="auto"/>
              <w:ind w:right="-36"/>
              <w:jc w:val="right"/>
              <w:rPr>
                <w:rFonts w:ascii="Browallia New" w:hAnsi="Browallia New" w:cs="Browallia New"/>
                <w:color w:val="000000"/>
                <w:spacing w:val="-10"/>
                <w:sz w:val="22"/>
                <w:szCs w:val="22"/>
              </w:rPr>
            </w:pPr>
            <w:r w:rsidRPr="00722055">
              <w:rPr>
                <w:rFonts w:ascii="Browallia New" w:hAnsi="Browallia New" w:cs="Browallia New"/>
                <w:color w:val="000000"/>
                <w:spacing w:val="-10"/>
                <w:sz w:val="22"/>
                <w:szCs w:val="22"/>
              </w:rPr>
              <w:t>-</w:t>
            </w:r>
          </w:p>
        </w:tc>
      </w:tr>
      <w:tr w:rsidR="005D415A" w:rsidRPr="00722055" w14:paraId="2B8EF242" w14:textId="77777777" w:rsidTr="00BA1381">
        <w:trPr>
          <w:cantSplit/>
        </w:trPr>
        <w:tc>
          <w:tcPr>
            <w:tcW w:w="2896" w:type="dxa"/>
            <w:vAlign w:val="bottom"/>
          </w:tcPr>
          <w:p w14:paraId="4782E531" w14:textId="2EE2B4EA" w:rsidR="005D415A" w:rsidRPr="00722055" w:rsidRDefault="005D415A" w:rsidP="005D415A">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รับโอนจาก</w:t>
            </w:r>
            <w:r w:rsidRPr="00722055">
              <w:rPr>
                <w:rFonts w:ascii="Browallia New" w:hAnsi="Browallia New" w:cs="Browallia New"/>
                <w:snapToGrid w:val="0"/>
                <w:sz w:val="22"/>
                <w:szCs w:val="22"/>
                <w:cs/>
                <w:lang w:eastAsia="th-TH"/>
              </w:rPr>
              <w:t>ต้นทุนการพัฒนาอสังหาริมทรัพย์</w:t>
            </w:r>
          </w:p>
        </w:tc>
        <w:tc>
          <w:tcPr>
            <w:tcW w:w="1560" w:type="dxa"/>
            <w:shd w:val="clear" w:color="auto" w:fill="auto"/>
            <w:vAlign w:val="bottom"/>
          </w:tcPr>
          <w:p w14:paraId="039F5289" w14:textId="383496A0" w:rsidR="005D415A" w:rsidRPr="00722055" w:rsidRDefault="00435F64" w:rsidP="005D415A">
            <w:pPr>
              <w:spacing w:line="240" w:lineRule="auto"/>
              <w:ind w:right="-36"/>
              <w:jc w:val="right"/>
              <w:rPr>
                <w:rFonts w:ascii="Browallia New" w:hAnsi="Browallia New" w:cs="Browallia New"/>
                <w:color w:val="000000"/>
                <w:sz w:val="22"/>
                <w:szCs w:val="22"/>
              </w:rPr>
            </w:pPr>
            <w:r w:rsidRPr="00722055">
              <w:rPr>
                <w:rFonts w:ascii="Browallia New" w:hAnsi="Browallia New" w:cs="Browallia New"/>
                <w:color w:val="000000"/>
                <w:sz w:val="22"/>
                <w:szCs w:val="22"/>
              </w:rPr>
              <w:t xml:space="preserve">2,153 </w:t>
            </w:r>
          </w:p>
        </w:tc>
        <w:tc>
          <w:tcPr>
            <w:tcW w:w="1464" w:type="dxa"/>
            <w:shd w:val="clear" w:color="auto" w:fill="auto"/>
            <w:vAlign w:val="bottom"/>
          </w:tcPr>
          <w:p w14:paraId="122DFB0F" w14:textId="0C71EF80" w:rsidR="005D415A" w:rsidRPr="00722055" w:rsidRDefault="00435F64" w:rsidP="005D415A">
            <w:pPr>
              <w:spacing w:line="240" w:lineRule="auto"/>
              <w:ind w:right="-36"/>
              <w:jc w:val="right"/>
              <w:rPr>
                <w:rFonts w:ascii="Browallia New" w:hAnsi="Browallia New" w:cs="Browallia New"/>
                <w:color w:val="000000"/>
                <w:sz w:val="22"/>
                <w:szCs w:val="22"/>
              </w:rPr>
            </w:pPr>
            <w:r w:rsidRPr="00722055">
              <w:rPr>
                <w:rFonts w:ascii="Browallia New" w:hAnsi="Browallia New" w:cs="Browallia New"/>
                <w:color w:val="000000"/>
                <w:sz w:val="22"/>
                <w:szCs w:val="22"/>
              </w:rPr>
              <w:t xml:space="preserve">14,647 </w:t>
            </w:r>
          </w:p>
        </w:tc>
        <w:tc>
          <w:tcPr>
            <w:tcW w:w="1251" w:type="dxa"/>
            <w:shd w:val="clear" w:color="auto" w:fill="auto"/>
            <w:vAlign w:val="bottom"/>
          </w:tcPr>
          <w:p w14:paraId="09052527" w14:textId="7331AB38" w:rsidR="005D415A" w:rsidRPr="00722055" w:rsidRDefault="00435F64" w:rsidP="005D415A">
            <w:pPr>
              <w:spacing w:line="240" w:lineRule="auto"/>
              <w:ind w:right="-36"/>
              <w:jc w:val="right"/>
              <w:rPr>
                <w:rFonts w:ascii="Browallia New" w:hAnsi="Browallia New" w:cs="Browallia New"/>
                <w:color w:val="000000"/>
                <w:sz w:val="22"/>
                <w:szCs w:val="22"/>
              </w:rPr>
            </w:pPr>
            <w:r w:rsidRPr="00722055">
              <w:rPr>
                <w:rFonts w:ascii="Browallia New" w:hAnsi="Browallia New" w:cs="Browallia New"/>
                <w:color w:val="000000"/>
                <w:sz w:val="22"/>
                <w:szCs w:val="22"/>
              </w:rPr>
              <w:t xml:space="preserve">16,800 </w:t>
            </w:r>
          </w:p>
        </w:tc>
        <w:tc>
          <w:tcPr>
            <w:tcW w:w="2369" w:type="dxa"/>
            <w:vAlign w:val="bottom"/>
          </w:tcPr>
          <w:p w14:paraId="256EED36" w14:textId="350FA31D" w:rsidR="005D415A" w:rsidRPr="00722055" w:rsidRDefault="00B63B17" w:rsidP="005D415A">
            <w:pPr>
              <w:spacing w:line="240" w:lineRule="auto"/>
              <w:ind w:right="-36"/>
              <w:jc w:val="right"/>
              <w:rPr>
                <w:rFonts w:ascii="Browallia New" w:hAnsi="Browallia New" w:cs="Browallia New"/>
                <w:color w:val="000000"/>
                <w:spacing w:val="-10"/>
                <w:sz w:val="22"/>
                <w:szCs w:val="22"/>
              </w:rPr>
            </w:pPr>
            <w:r w:rsidRPr="00722055">
              <w:rPr>
                <w:rFonts w:ascii="Browallia New" w:hAnsi="Browallia New" w:cs="Browallia New"/>
                <w:color w:val="000000"/>
                <w:spacing w:val="-10"/>
                <w:sz w:val="22"/>
                <w:szCs w:val="22"/>
              </w:rPr>
              <w:t>-</w:t>
            </w:r>
          </w:p>
        </w:tc>
      </w:tr>
      <w:tr w:rsidR="001C7B00" w:rsidRPr="00722055" w14:paraId="339E1D00" w14:textId="77777777" w:rsidTr="00BA1381">
        <w:trPr>
          <w:cantSplit/>
        </w:trPr>
        <w:tc>
          <w:tcPr>
            <w:tcW w:w="2896" w:type="dxa"/>
            <w:vAlign w:val="bottom"/>
          </w:tcPr>
          <w:p w14:paraId="293D3743" w14:textId="51B651EE" w:rsidR="001C7B00" w:rsidRPr="00722055" w:rsidRDefault="001C7B00" w:rsidP="001C7B00">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จำหน่าย</w:t>
            </w:r>
          </w:p>
        </w:tc>
        <w:tc>
          <w:tcPr>
            <w:tcW w:w="1560" w:type="dxa"/>
            <w:shd w:val="clear" w:color="auto" w:fill="auto"/>
            <w:vAlign w:val="bottom"/>
          </w:tcPr>
          <w:p w14:paraId="2C7DC495" w14:textId="4CB2EF9A" w:rsidR="001C7B00" w:rsidRPr="00722055" w:rsidRDefault="001C7B00" w:rsidP="001C7B00">
            <w:pPr>
              <w:pBdr>
                <w:bottom w:val="single" w:sz="4" w:space="1" w:color="auto"/>
              </w:pBdr>
              <w:spacing w:line="240" w:lineRule="auto"/>
              <w:ind w:right="-36"/>
              <w:jc w:val="right"/>
              <w:rPr>
                <w:rFonts w:ascii="Browallia New" w:hAnsi="Browallia New" w:cs="Browallia New"/>
                <w:color w:val="000000"/>
                <w:sz w:val="22"/>
                <w:szCs w:val="22"/>
              </w:rPr>
            </w:pPr>
            <w:r w:rsidRPr="00722055">
              <w:rPr>
                <w:rFonts w:ascii="Browallia New" w:hAnsi="Browallia New" w:cs="Browallia New"/>
                <w:color w:val="000000"/>
                <w:sz w:val="22"/>
                <w:szCs w:val="22"/>
              </w:rPr>
              <w:t xml:space="preserve">- </w:t>
            </w:r>
          </w:p>
        </w:tc>
        <w:tc>
          <w:tcPr>
            <w:tcW w:w="1464" w:type="dxa"/>
            <w:shd w:val="clear" w:color="auto" w:fill="auto"/>
            <w:vAlign w:val="bottom"/>
          </w:tcPr>
          <w:p w14:paraId="6FEB474A" w14:textId="7987F129" w:rsidR="001C7B00" w:rsidRPr="00722055" w:rsidRDefault="001C7B00" w:rsidP="001C7B00">
            <w:pPr>
              <w:pBdr>
                <w:bottom w:val="single" w:sz="4" w:space="1" w:color="auto"/>
              </w:pBdr>
              <w:spacing w:line="240" w:lineRule="auto"/>
              <w:ind w:right="-36"/>
              <w:jc w:val="right"/>
              <w:rPr>
                <w:rFonts w:ascii="Browallia New" w:hAnsi="Browallia New" w:cs="Browallia New"/>
                <w:color w:val="000000"/>
                <w:sz w:val="22"/>
                <w:szCs w:val="22"/>
              </w:rPr>
            </w:pPr>
            <w:r w:rsidRPr="00722055">
              <w:rPr>
                <w:rFonts w:ascii="Browallia New" w:hAnsi="Browallia New" w:cs="Browallia New" w:hint="cs"/>
                <w:color w:val="000000"/>
                <w:sz w:val="22"/>
                <w:szCs w:val="22"/>
                <w:cs/>
              </w:rPr>
              <w:t>(</w:t>
            </w:r>
            <w:r w:rsidRPr="00722055">
              <w:rPr>
                <w:rFonts w:ascii="Browallia New" w:hAnsi="Browallia New" w:cs="Browallia New"/>
                <w:color w:val="000000"/>
                <w:sz w:val="22"/>
                <w:szCs w:val="22"/>
              </w:rPr>
              <w:t>1,002</w:t>
            </w:r>
            <w:r w:rsidRPr="00722055">
              <w:rPr>
                <w:rFonts w:ascii="Browallia New" w:hAnsi="Browallia New" w:cs="Browallia New" w:hint="cs"/>
                <w:color w:val="000000"/>
                <w:sz w:val="22"/>
                <w:szCs w:val="22"/>
                <w:cs/>
              </w:rPr>
              <w:t>)</w:t>
            </w:r>
          </w:p>
        </w:tc>
        <w:tc>
          <w:tcPr>
            <w:tcW w:w="1251" w:type="dxa"/>
            <w:shd w:val="clear" w:color="auto" w:fill="auto"/>
            <w:vAlign w:val="bottom"/>
          </w:tcPr>
          <w:p w14:paraId="301AE6CF" w14:textId="75725906" w:rsidR="001C7B00" w:rsidRPr="00722055" w:rsidRDefault="001C7B00" w:rsidP="001C7B00">
            <w:pPr>
              <w:pBdr>
                <w:bottom w:val="single" w:sz="4" w:space="1" w:color="auto"/>
              </w:pBdr>
              <w:spacing w:line="240" w:lineRule="auto"/>
              <w:ind w:right="-36"/>
              <w:jc w:val="right"/>
              <w:rPr>
                <w:rFonts w:ascii="Browallia New" w:hAnsi="Browallia New" w:cs="Browallia New"/>
                <w:color w:val="000000"/>
                <w:sz w:val="22"/>
                <w:szCs w:val="22"/>
              </w:rPr>
            </w:pPr>
            <w:r w:rsidRPr="00722055">
              <w:rPr>
                <w:rFonts w:ascii="Browallia New" w:hAnsi="Browallia New" w:cs="Browallia New" w:hint="cs"/>
                <w:color w:val="000000"/>
                <w:sz w:val="22"/>
                <w:szCs w:val="22"/>
                <w:cs/>
              </w:rPr>
              <w:t>(</w:t>
            </w:r>
            <w:r w:rsidRPr="00722055">
              <w:rPr>
                <w:rFonts w:ascii="Browallia New" w:hAnsi="Browallia New" w:cs="Browallia New"/>
                <w:color w:val="000000"/>
                <w:sz w:val="22"/>
                <w:szCs w:val="22"/>
              </w:rPr>
              <w:t>1,002</w:t>
            </w:r>
            <w:r w:rsidRPr="00722055">
              <w:rPr>
                <w:rFonts w:ascii="Browallia New" w:hAnsi="Browallia New" w:cs="Browallia New" w:hint="cs"/>
                <w:color w:val="000000"/>
                <w:sz w:val="22"/>
                <w:szCs w:val="22"/>
                <w:cs/>
              </w:rPr>
              <w:t>)</w:t>
            </w:r>
          </w:p>
        </w:tc>
        <w:tc>
          <w:tcPr>
            <w:tcW w:w="2369" w:type="dxa"/>
            <w:vAlign w:val="bottom"/>
          </w:tcPr>
          <w:p w14:paraId="13154FAB" w14:textId="33F15D03" w:rsidR="001C7B00" w:rsidRPr="00722055" w:rsidRDefault="001C7B00" w:rsidP="001C7B00">
            <w:pPr>
              <w:pBdr>
                <w:bottom w:val="single" w:sz="4" w:space="1" w:color="auto"/>
              </w:pBdr>
              <w:spacing w:line="240" w:lineRule="auto"/>
              <w:ind w:right="-36"/>
              <w:jc w:val="right"/>
              <w:rPr>
                <w:rFonts w:ascii="Browallia New" w:hAnsi="Browallia New" w:cs="Browallia New"/>
                <w:color w:val="000000"/>
                <w:spacing w:val="-10"/>
                <w:sz w:val="22"/>
                <w:szCs w:val="22"/>
                <w:cs/>
              </w:rPr>
            </w:pPr>
            <w:r w:rsidRPr="00722055">
              <w:rPr>
                <w:rFonts w:ascii="Browallia New" w:hAnsi="Browallia New" w:cs="Browallia New"/>
                <w:color w:val="000000"/>
                <w:spacing w:val="-10"/>
                <w:sz w:val="22"/>
                <w:szCs w:val="22"/>
              </w:rPr>
              <w:t>-</w:t>
            </w:r>
          </w:p>
        </w:tc>
      </w:tr>
      <w:tr w:rsidR="005D415A" w:rsidRPr="00722055" w14:paraId="552B5193" w14:textId="77777777" w:rsidTr="00BA1381">
        <w:trPr>
          <w:cantSplit/>
        </w:trPr>
        <w:tc>
          <w:tcPr>
            <w:tcW w:w="2896" w:type="dxa"/>
            <w:vAlign w:val="bottom"/>
          </w:tcPr>
          <w:p w14:paraId="643D3787" w14:textId="39E37829" w:rsidR="005D415A" w:rsidRPr="00722055" w:rsidRDefault="005D415A" w:rsidP="005D415A">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lang w:eastAsia="th-TH"/>
              </w:rPr>
              <w:t xml:space="preserve">31 </w:t>
            </w:r>
            <w:r w:rsidRPr="00722055">
              <w:rPr>
                <w:rFonts w:ascii="Browallia New" w:hAnsi="Browallia New" w:cs="Browallia New"/>
                <w:snapToGrid w:val="0"/>
                <w:color w:val="000000"/>
                <w:sz w:val="22"/>
                <w:szCs w:val="22"/>
                <w:cs/>
                <w:lang w:eastAsia="th-TH"/>
              </w:rPr>
              <w:t>ธันวาคม</w:t>
            </w:r>
            <w:r w:rsidRPr="00722055">
              <w:rPr>
                <w:rFonts w:ascii="Browallia New" w:hAnsi="Browallia New" w:cs="Browallia New"/>
                <w:snapToGrid w:val="0"/>
                <w:color w:val="000000"/>
                <w:sz w:val="22"/>
                <w:szCs w:val="22"/>
                <w:lang w:eastAsia="th-TH"/>
              </w:rPr>
              <w:t xml:space="preserve"> 2567</w:t>
            </w:r>
          </w:p>
        </w:tc>
        <w:tc>
          <w:tcPr>
            <w:tcW w:w="1560" w:type="dxa"/>
            <w:shd w:val="clear" w:color="auto" w:fill="auto"/>
            <w:vAlign w:val="bottom"/>
          </w:tcPr>
          <w:p w14:paraId="1B882F6E" w14:textId="40221523" w:rsidR="005D415A" w:rsidRPr="00722055" w:rsidRDefault="001F56C1" w:rsidP="005D415A">
            <w:pPr>
              <w:pBdr>
                <w:bottom w:val="single" w:sz="8" w:space="1" w:color="auto"/>
              </w:pBdr>
              <w:spacing w:line="240" w:lineRule="auto"/>
              <w:ind w:right="-36"/>
              <w:jc w:val="right"/>
              <w:rPr>
                <w:rFonts w:ascii="Browallia New" w:hAnsi="Browallia New" w:cs="Browallia New"/>
                <w:color w:val="000000"/>
                <w:sz w:val="22"/>
                <w:szCs w:val="22"/>
              </w:rPr>
            </w:pPr>
            <w:r w:rsidRPr="00722055">
              <w:rPr>
                <w:rFonts w:ascii="Browallia New" w:hAnsi="Browallia New" w:cs="Browallia New"/>
                <w:color w:val="000000"/>
                <w:sz w:val="22"/>
                <w:szCs w:val="22"/>
              </w:rPr>
              <w:t>308,647</w:t>
            </w:r>
          </w:p>
        </w:tc>
        <w:tc>
          <w:tcPr>
            <w:tcW w:w="1464" w:type="dxa"/>
            <w:shd w:val="clear" w:color="auto" w:fill="auto"/>
            <w:vAlign w:val="bottom"/>
          </w:tcPr>
          <w:p w14:paraId="529057CA" w14:textId="44E348BB" w:rsidR="005D415A" w:rsidRPr="00722055" w:rsidRDefault="003068A6" w:rsidP="005D415A">
            <w:pPr>
              <w:pBdr>
                <w:bottom w:val="single" w:sz="8" w:space="1" w:color="auto"/>
              </w:pBdr>
              <w:spacing w:line="240" w:lineRule="auto"/>
              <w:ind w:right="-36"/>
              <w:jc w:val="right"/>
              <w:rPr>
                <w:rFonts w:ascii="Browallia New" w:hAnsi="Browallia New" w:cs="Browallia New"/>
                <w:color w:val="000000"/>
                <w:sz w:val="22"/>
                <w:szCs w:val="22"/>
              </w:rPr>
            </w:pPr>
            <w:r w:rsidRPr="00722055">
              <w:rPr>
                <w:rFonts w:ascii="Browallia New" w:hAnsi="Browallia New" w:cs="Browallia New"/>
                <w:color w:val="000000"/>
                <w:sz w:val="22"/>
                <w:szCs w:val="22"/>
              </w:rPr>
              <w:t>501,092</w:t>
            </w:r>
          </w:p>
        </w:tc>
        <w:tc>
          <w:tcPr>
            <w:tcW w:w="1251" w:type="dxa"/>
            <w:shd w:val="clear" w:color="auto" w:fill="auto"/>
            <w:vAlign w:val="bottom"/>
          </w:tcPr>
          <w:p w14:paraId="0684CF81" w14:textId="59A18A58" w:rsidR="005D415A" w:rsidRPr="00722055" w:rsidRDefault="001C7B00" w:rsidP="005D415A">
            <w:pPr>
              <w:pBdr>
                <w:bottom w:val="single" w:sz="8" w:space="1" w:color="auto"/>
              </w:pBdr>
              <w:spacing w:line="240" w:lineRule="auto"/>
              <w:ind w:right="-36"/>
              <w:jc w:val="right"/>
              <w:rPr>
                <w:rFonts w:ascii="Browallia New" w:hAnsi="Browallia New" w:cs="Browallia New"/>
                <w:color w:val="000000"/>
                <w:sz w:val="22"/>
                <w:szCs w:val="22"/>
              </w:rPr>
            </w:pPr>
            <w:r w:rsidRPr="00722055">
              <w:rPr>
                <w:rFonts w:ascii="Browallia New" w:hAnsi="Browallia New" w:cs="Browallia New"/>
                <w:color w:val="000000"/>
                <w:sz w:val="22"/>
                <w:szCs w:val="22"/>
              </w:rPr>
              <w:t>809,739</w:t>
            </w:r>
          </w:p>
        </w:tc>
        <w:tc>
          <w:tcPr>
            <w:tcW w:w="2369" w:type="dxa"/>
            <w:vAlign w:val="bottom"/>
          </w:tcPr>
          <w:p w14:paraId="301949A7" w14:textId="5067DE7D" w:rsidR="005D415A" w:rsidRPr="00722055" w:rsidRDefault="00543D68" w:rsidP="005D415A">
            <w:pPr>
              <w:pBdr>
                <w:bottom w:val="single" w:sz="8" w:space="1" w:color="auto"/>
              </w:pBdr>
              <w:spacing w:line="240" w:lineRule="auto"/>
              <w:ind w:right="-36"/>
              <w:jc w:val="right"/>
              <w:rPr>
                <w:rFonts w:ascii="Browallia New" w:hAnsi="Browallia New" w:cs="Browallia New"/>
                <w:color w:val="000000"/>
                <w:spacing w:val="-10"/>
                <w:sz w:val="22"/>
                <w:szCs w:val="22"/>
              </w:rPr>
            </w:pPr>
            <w:r w:rsidRPr="00722055">
              <w:rPr>
                <w:rFonts w:ascii="Browallia New" w:hAnsi="Browallia New" w:cs="Browallia New"/>
                <w:color w:val="000000"/>
                <w:spacing w:val="-10"/>
                <w:sz w:val="22"/>
                <w:szCs w:val="22"/>
              </w:rPr>
              <w:t>76,178</w:t>
            </w:r>
          </w:p>
        </w:tc>
      </w:tr>
      <w:tr w:rsidR="005D415A" w:rsidRPr="00722055" w14:paraId="35911047" w14:textId="77777777" w:rsidTr="00F02627">
        <w:trPr>
          <w:cantSplit/>
        </w:trPr>
        <w:tc>
          <w:tcPr>
            <w:tcW w:w="2896" w:type="dxa"/>
            <w:vAlign w:val="bottom"/>
          </w:tcPr>
          <w:p w14:paraId="0387195D" w14:textId="77777777" w:rsidR="005D415A" w:rsidRPr="00722055" w:rsidRDefault="005D415A" w:rsidP="005D415A">
            <w:pPr>
              <w:spacing w:line="240" w:lineRule="auto"/>
              <w:ind w:left="162" w:right="-36" w:hanging="162"/>
              <w:jc w:val="both"/>
              <w:rPr>
                <w:rFonts w:ascii="Browallia New" w:hAnsi="Browallia New" w:cs="Browallia New"/>
                <w:snapToGrid w:val="0"/>
                <w:color w:val="000000"/>
                <w:sz w:val="22"/>
                <w:szCs w:val="22"/>
                <w:cs/>
                <w:lang w:eastAsia="th-TH"/>
              </w:rPr>
            </w:pPr>
          </w:p>
        </w:tc>
        <w:tc>
          <w:tcPr>
            <w:tcW w:w="1560" w:type="dxa"/>
            <w:vAlign w:val="bottom"/>
          </w:tcPr>
          <w:p w14:paraId="70E4B70F" w14:textId="77777777" w:rsidR="005D415A" w:rsidRPr="00722055" w:rsidRDefault="005D415A" w:rsidP="005D415A">
            <w:pPr>
              <w:spacing w:line="240" w:lineRule="auto"/>
              <w:ind w:right="-36"/>
              <w:jc w:val="right"/>
              <w:rPr>
                <w:rFonts w:ascii="Browallia New" w:hAnsi="Browallia New" w:cs="Browallia New"/>
                <w:color w:val="000000"/>
                <w:spacing w:val="-10"/>
                <w:sz w:val="22"/>
                <w:szCs w:val="22"/>
              </w:rPr>
            </w:pPr>
          </w:p>
        </w:tc>
        <w:tc>
          <w:tcPr>
            <w:tcW w:w="1464" w:type="dxa"/>
            <w:vAlign w:val="bottom"/>
          </w:tcPr>
          <w:p w14:paraId="114FB616" w14:textId="77777777"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p>
        </w:tc>
        <w:tc>
          <w:tcPr>
            <w:tcW w:w="1251" w:type="dxa"/>
            <w:vAlign w:val="bottom"/>
          </w:tcPr>
          <w:p w14:paraId="3A091261" w14:textId="77777777"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p>
        </w:tc>
        <w:tc>
          <w:tcPr>
            <w:tcW w:w="2369" w:type="dxa"/>
            <w:vAlign w:val="bottom"/>
          </w:tcPr>
          <w:p w14:paraId="0912E969" w14:textId="77777777" w:rsidR="005D415A" w:rsidRPr="00722055" w:rsidRDefault="005D415A" w:rsidP="005D415A">
            <w:pPr>
              <w:spacing w:line="240" w:lineRule="auto"/>
              <w:ind w:right="-36"/>
              <w:jc w:val="right"/>
              <w:rPr>
                <w:rFonts w:ascii="Browallia New" w:hAnsi="Browallia New" w:cs="Browallia New"/>
                <w:color w:val="000000"/>
                <w:spacing w:val="-10"/>
                <w:sz w:val="22"/>
                <w:szCs w:val="22"/>
              </w:rPr>
            </w:pPr>
          </w:p>
        </w:tc>
      </w:tr>
      <w:tr w:rsidR="005D415A" w:rsidRPr="00722055" w14:paraId="0073A5E5" w14:textId="77777777" w:rsidTr="00F02627">
        <w:trPr>
          <w:cantSplit/>
        </w:trPr>
        <w:tc>
          <w:tcPr>
            <w:tcW w:w="2896" w:type="dxa"/>
            <w:vAlign w:val="bottom"/>
          </w:tcPr>
          <w:p w14:paraId="4C50CF57" w14:textId="5635311C" w:rsidR="005D415A" w:rsidRPr="00722055" w:rsidRDefault="005D415A" w:rsidP="005D415A">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b/>
                <w:bCs/>
                <w:snapToGrid w:val="0"/>
                <w:color w:val="000000"/>
                <w:sz w:val="22"/>
                <w:szCs w:val="22"/>
                <w:u w:val="single"/>
                <w:cs/>
                <w:lang w:eastAsia="th-TH"/>
              </w:rPr>
              <w:t>ค่าเสื่อมราคาสะสม</w:t>
            </w:r>
          </w:p>
        </w:tc>
        <w:tc>
          <w:tcPr>
            <w:tcW w:w="1560" w:type="dxa"/>
            <w:vAlign w:val="bottom"/>
          </w:tcPr>
          <w:p w14:paraId="532F1C83" w14:textId="4A48F979" w:rsidR="005D415A" w:rsidRPr="00722055" w:rsidRDefault="005D415A" w:rsidP="005D415A">
            <w:pPr>
              <w:spacing w:line="240" w:lineRule="auto"/>
              <w:ind w:right="-36"/>
              <w:jc w:val="right"/>
              <w:rPr>
                <w:rFonts w:ascii="Browallia New" w:hAnsi="Browallia New" w:cs="Browallia New"/>
                <w:color w:val="000000"/>
                <w:spacing w:val="-10"/>
                <w:sz w:val="22"/>
                <w:szCs w:val="22"/>
              </w:rPr>
            </w:pPr>
          </w:p>
        </w:tc>
        <w:tc>
          <w:tcPr>
            <w:tcW w:w="1464" w:type="dxa"/>
            <w:vAlign w:val="bottom"/>
          </w:tcPr>
          <w:p w14:paraId="5165BA9C" w14:textId="407E59D4"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p>
        </w:tc>
        <w:tc>
          <w:tcPr>
            <w:tcW w:w="1251" w:type="dxa"/>
            <w:vAlign w:val="bottom"/>
          </w:tcPr>
          <w:p w14:paraId="46B4D786" w14:textId="1B9F11E6"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p>
        </w:tc>
        <w:tc>
          <w:tcPr>
            <w:tcW w:w="2369" w:type="dxa"/>
            <w:vAlign w:val="bottom"/>
          </w:tcPr>
          <w:p w14:paraId="0EE193B6" w14:textId="596BE78E" w:rsidR="005D415A" w:rsidRPr="00722055" w:rsidRDefault="005D415A" w:rsidP="005D415A">
            <w:pPr>
              <w:spacing w:line="240" w:lineRule="auto"/>
              <w:ind w:right="-36"/>
              <w:jc w:val="right"/>
              <w:rPr>
                <w:rFonts w:ascii="Browallia New" w:hAnsi="Browallia New" w:cs="Browallia New"/>
                <w:color w:val="000000"/>
                <w:spacing w:val="-10"/>
                <w:sz w:val="22"/>
                <w:szCs w:val="22"/>
              </w:rPr>
            </w:pPr>
          </w:p>
        </w:tc>
      </w:tr>
      <w:tr w:rsidR="005D415A" w:rsidRPr="00722055" w14:paraId="1647EB7C" w14:textId="77777777">
        <w:trPr>
          <w:cantSplit/>
        </w:trPr>
        <w:tc>
          <w:tcPr>
            <w:tcW w:w="2896" w:type="dxa"/>
            <w:vAlign w:val="bottom"/>
          </w:tcPr>
          <w:p w14:paraId="6FAFE987" w14:textId="68DF108E" w:rsidR="005D415A" w:rsidRPr="00722055" w:rsidRDefault="005D415A" w:rsidP="005D415A">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lang w:eastAsia="th-TH"/>
              </w:rPr>
              <w:t xml:space="preserve">1 </w:t>
            </w:r>
            <w:r w:rsidRPr="00722055">
              <w:rPr>
                <w:rFonts w:ascii="Browallia New" w:hAnsi="Browallia New" w:cs="Browallia New"/>
                <w:snapToGrid w:val="0"/>
                <w:color w:val="000000"/>
                <w:sz w:val="22"/>
                <w:szCs w:val="22"/>
                <w:cs/>
                <w:lang w:eastAsia="th-TH"/>
              </w:rPr>
              <w:t>มกราคม</w:t>
            </w:r>
            <w:r w:rsidRPr="00722055">
              <w:rPr>
                <w:rFonts w:ascii="Browallia New" w:hAnsi="Browallia New" w:cs="Browallia New"/>
                <w:snapToGrid w:val="0"/>
                <w:color w:val="000000"/>
                <w:sz w:val="22"/>
                <w:szCs w:val="22"/>
                <w:lang w:eastAsia="th-TH"/>
              </w:rPr>
              <w:t xml:space="preserve"> 2566</w:t>
            </w:r>
          </w:p>
        </w:tc>
        <w:tc>
          <w:tcPr>
            <w:tcW w:w="1560" w:type="dxa"/>
            <w:vAlign w:val="bottom"/>
          </w:tcPr>
          <w:p w14:paraId="4A9EC7BF" w14:textId="244523A5"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w:t>
            </w:r>
          </w:p>
        </w:tc>
        <w:tc>
          <w:tcPr>
            <w:tcW w:w="1464" w:type="dxa"/>
            <w:vAlign w:val="bottom"/>
          </w:tcPr>
          <w:p w14:paraId="4861B863" w14:textId="1AD6D53E" w:rsidR="005D415A" w:rsidRPr="00722055" w:rsidRDefault="004041CE"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121,150</w:t>
            </w:r>
          </w:p>
        </w:tc>
        <w:tc>
          <w:tcPr>
            <w:tcW w:w="1251" w:type="dxa"/>
            <w:vAlign w:val="bottom"/>
          </w:tcPr>
          <w:p w14:paraId="67EB8B2C" w14:textId="2D194EE6" w:rsidR="005D415A" w:rsidRPr="00722055" w:rsidRDefault="000A6449"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121,150</w:t>
            </w:r>
          </w:p>
        </w:tc>
        <w:tc>
          <w:tcPr>
            <w:tcW w:w="2369" w:type="dxa"/>
          </w:tcPr>
          <w:p w14:paraId="776861D9" w14:textId="6F96833D" w:rsidR="005D415A" w:rsidRPr="00722055" w:rsidRDefault="005D415A" w:rsidP="005D415A">
            <w:pPr>
              <w:spacing w:line="240" w:lineRule="auto"/>
              <w:ind w:right="-36"/>
              <w:jc w:val="right"/>
              <w:rPr>
                <w:rFonts w:ascii="Browallia New" w:hAnsi="Browallia New" w:cs="Browallia New"/>
                <w:color w:val="000000"/>
                <w:spacing w:val="-10"/>
                <w:sz w:val="22"/>
                <w:szCs w:val="22"/>
                <w:cs/>
              </w:rPr>
            </w:pPr>
            <w:r w:rsidRPr="00722055">
              <w:rPr>
                <w:rFonts w:ascii="Browallia New" w:hAnsi="Browallia New" w:cs="Browallia New"/>
                <w:color w:val="000000"/>
                <w:spacing w:val="-10"/>
                <w:sz w:val="22"/>
                <w:szCs w:val="22"/>
              </w:rPr>
              <w:t xml:space="preserve">             </w:t>
            </w:r>
            <w:r w:rsidRPr="00722055">
              <w:rPr>
                <w:rFonts w:ascii="Browallia New" w:hAnsi="Browallia New" w:cs="Browallia New"/>
                <w:color w:val="000000"/>
                <w:spacing w:val="-10"/>
                <w:sz w:val="22"/>
                <w:szCs w:val="22"/>
                <w:cs/>
              </w:rPr>
              <w:t>-</w:t>
            </w:r>
          </w:p>
        </w:tc>
      </w:tr>
      <w:tr w:rsidR="005D415A" w:rsidRPr="00722055" w14:paraId="408200D1" w14:textId="77777777">
        <w:trPr>
          <w:cantSplit/>
        </w:trPr>
        <w:tc>
          <w:tcPr>
            <w:tcW w:w="2896" w:type="dxa"/>
            <w:vAlign w:val="bottom"/>
          </w:tcPr>
          <w:p w14:paraId="167B786C" w14:textId="372EE6C9" w:rsidR="005D415A" w:rsidRPr="00722055" w:rsidRDefault="005D415A" w:rsidP="005D415A">
            <w:pPr>
              <w:spacing w:line="240" w:lineRule="auto"/>
              <w:ind w:left="162" w:right="-36" w:hanging="162"/>
              <w:jc w:val="both"/>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cs/>
                <w:lang w:eastAsia="th-TH"/>
              </w:rPr>
              <w:t>จำหน่าย</w:t>
            </w:r>
          </w:p>
        </w:tc>
        <w:tc>
          <w:tcPr>
            <w:tcW w:w="1560" w:type="dxa"/>
            <w:vAlign w:val="bottom"/>
          </w:tcPr>
          <w:p w14:paraId="19C78221" w14:textId="7C359ED0" w:rsidR="005D415A" w:rsidRPr="00722055" w:rsidRDefault="005D415A" w:rsidP="005D415A">
            <w:pPr>
              <w:spacing w:line="240" w:lineRule="auto"/>
              <w:ind w:right="-36"/>
              <w:jc w:val="right"/>
              <w:rPr>
                <w:rFonts w:ascii="Browallia New" w:hAnsi="Browallia New" w:cs="Browallia New"/>
                <w:color w:val="000000"/>
                <w:spacing w:val="-10"/>
                <w:sz w:val="22"/>
                <w:szCs w:val="22"/>
              </w:rPr>
            </w:pPr>
            <w:r w:rsidRPr="00722055">
              <w:rPr>
                <w:rFonts w:ascii="Browallia New" w:hAnsi="Browallia New" w:cs="Browallia New"/>
                <w:snapToGrid w:val="0"/>
                <w:color w:val="000000"/>
                <w:sz w:val="22"/>
                <w:szCs w:val="22"/>
                <w:lang w:eastAsia="th-TH"/>
              </w:rPr>
              <w:t>-</w:t>
            </w:r>
          </w:p>
        </w:tc>
        <w:tc>
          <w:tcPr>
            <w:tcW w:w="1464" w:type="dxa"/>
            <w:vAlign w:val="bottom"/>
          </w:tcPr>
          <w:p w14:paraId="15D7FCFD" w14:textId="301A81E2"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(1)</w:t>
            </w:r>
          </w:p>
        </w:tc>
        <w:tc>
          <w:tcPr>
            <w:tcW w:w="1251" w:type="dxa"/>
            <w:vAlign w:val="bottom"/>
          </w:tcPr>
          <w:p w14:paraId="1A1136F3" w14:textId="03F5795F"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(1)</w:t>
            </w:r>
          </w:p>
        </w:tc>
        <w:tc>
          <w:tcPr>
            <w:tcW w:w="2369" w:type="dxa"/>
          </w:tcPr>
          <w:p w14:paraId="2175D53B" w14:textId="7B3DE2D0" w:rsidR="005D415A" w:rsidRPr="00722055" w:rsidRDefault="005D415A" w:rsidP="005D415A">
            <w:pPr>
              <w:spacing w:line="240" w:lineRule="auto"/>
              <w:ind w:right="-36"/>
              <w:jc w:val="right"/>
              <w:rPr>
                <w:rFonts w:ascii="Browallia New" w:hAnsi="Browallia New" w:cs="Browallia New"/>
                <w:color w:val="000000"/>
                <w:spacing w:val="-10"/>
                <w:sz w:val="22"/>
                <w:szCs w:val="22"/>
              </w:rPr>
            </w:pPr>
            <w:r w:rsidRPr="00722055">
              <w:rPr>
                <w:rFonts w:ascii="Browallia New" w:hAnsi="Browallia New" w:cs="Browallia New"/>
                <w:color w:val="000000"/>
                <w:spacing w:val="-10"/>
                <w:sz w:val="22"/>
                <w:szCs w:val="22"/>
              </w:rPr>
              <w:t>-</w:t>
            </w:r>
          </w:p>
        </w:tc>
      </w:tr>
      <w:tr w:rsidR="005D415A" w:rsidRPr="00722055" w14:paraId="255DCCD6" w14:textId="77777777" w:rsidTr="00F02627">
        <w:trPr>
          <w:cantSplit/>
        </w:trPr>
        <w:tc>
          <w:tcPr>
            <w:tcW w:w="2896" w:type="dxa"/>
            <w:vAlign w:val="bottom"/>
          </w:tcPr>
          <w:p w14:paraId="6021B981" w14:textId="66464E18" w:rsidR="005D415A" w:rsidRPr="00722055" w:rsidRDefault="005D415A" w:rsidP="005D415A">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ค่าเสื่อมราคาสำหรับปี</w:t>
            </w:r>
          </w:p>
        </w:tc>
        <w:tc>
          <w:tcPr>
            <w:tcW w:w="1560" w:type="dxa"/>
            <w:vAlign w:val="bottom"/>
          </w:tcPr>
          <w:p w14:paraId="08D67251" w14:textId="10333356" w:rsidR="005D415A" w:rsidRPr="00722055" w:rsidRDefault="005D415A" w:rsidP="005D415A">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w:t>
            </w:r>
          </w:p>
        </w:tc>
        <w:tc>
          <w:tcPr>
            <w:tcW w:w="1464" w:type="dxa"/>
            <w:vAlign w:val="bottom"/>
          </w:tcPr>
          <w:p w14:paraId="25EC48D9" w14:textId="174521C4" w:rsidR="005D415A" w:rsidRPr="00722055" w:rsidRDefault="005D415A" w:rsidP="005D415A">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6,458</w:t>
            </w:r>
          </w:p>
        </w:tc>
        <w:tc>
          <w:tcPr>
            <w:tcW w:w="1251" w:type="dxa"/>
            <w:vAlign w:val="bottom"/>
          </w:tcPr>
          <w:p w14:paraId="74B361E1" w14:textId="522D2688" w:rsidR="005D415A" w:rsidRPr="00722055" w:rsidRDefault="005D415A" w:rsidP="005D415A">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6,458</w:t>
            </w:r>
          </w:p>
        </w:tc>
        <w:tc>
          <w:tcPr>
            <w:tcW w:w="2369" w:type="dxa"/>
          </w:tcPr>
          <w:p w14:paraId="52AC74A9" w14:textId="292C1071" w:rsidR="005D415A" w:rsidRPr="00722055" w:rsidRDefault="005D415A" w:rsidP="005D415A">
            <w:pPr>
              <w:pBdr>
                <w:bottom w:val="single" w:sz="4" w:space="1" w:color="auto"/>
              </w:pBdr>
              <w:spacing w:line="240" w:lineRule="auto"/>
              <w:ind w:right="-36"/>
              <w:jc w:val="right"/>
              <w:rPr>
                <w:rFonts w:ascii="Browallia New" w:hAnsi="Browallia New" w:cs="Browallia New"/>
                <w:color w:val="000000"/>
                <w:spacing w:val="-10"/>
                <w:sz w:val="22"/>
                <w:szCs w:val="22"/>
                <w:cs/>
              </w:rPr>
            </w:pPr>
            <w:r w:rsidRPr="00722055">
              <w:rPr>
                <w:rFonts w:ascii="Browallia New" w:hAnsi="Browallia New" w:cs="Browallia New"/>
                <w:color w:val="000000"/>
                <w:spacing w:val="-10"/>
                <w:sz w:val="22"/>
                <w:szCs w:val="22"/>
              </w:rPr>
              <w:t>-</w:t>
            </w:r>
          </w:p>
        </w:tc>
      </w:tr>
      <w:tr w:rsidR="005D415A" w:rsidRPr="00722055" w14:paraId="57E050C3" w14:textId="77777777" w:rsidTr="00F02627">
        <w:trPr>
          <w:cantSplit/>
        </w:trPr>
        <w:tc>
          <w:tcPr>
            <w:tcW w:w="2896" w:type="dxa"/>
            <w:vAlign w:val="bottom"/>
          </w:tcPr>
          <w:p w14:paraId="0E6CAD0D" w14:textId="7DBB9000" w:rsidR="005D415A" w:rsidRPr="00722055" w:rsidRDefault="005D415A" w:rsidP="005D415A">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lang w:eastAsia="th-TH"/>
              </w:rPr>
              <w:t xml:space="preserve">31 </w:t>
            </w:r>
            <w:r w:rsidRPr="00722055">
              <w:rPr>
                <w:rFonts w:ascii="Browallia New" w:hAnsi="Browallia New" w:cs="Browallia New"/>
                <w:snapToGrid w:val="0"/>
                <w:color w:val="000000"/>
                <w:sz w:val="22"/>
                <w:szCs w:val="22"/>
                <w:cs/>
                <w:lang w:eastAsia="th-TH"/>
              </w:rPr>
              <w:t>ธันวาคม</w:t>
            </w:r>
            <w:r w:rsidRPr="00722055">
              <w:rPr>
                <w:rFonts w:ascii="Browallia New" w:hAnsi="Browallia New" w:cs="Browallia New"/>
                <w:snapToGrid w:val="0"/>
                <w:color w:val="000000"/>
                <w:sz w:val="22"/>
                <w:szCs w:val="22"/>
                <w:lang w:eastAsia="th-TH"/>
              </w:rPr>
              <w:t xml:space="preserve"> 2566</w:t>
            </w:r>
          </w:p>
        </w:tc>
        <w:tc>
          <w:tcPr>
            <w:tcW w:w="1560" w:type="dxa"/>
            <w:vAlign w:val="bottom"/>
          </w:tcPr>
          <w:p w14:paraId="7A3775C1" w14:textId="1A7F7B25"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w:t>
            </w:r>
          </w:p>
        </w:tc>
        <w:tc>
          <w:tcPr>
            <w:tcW w:w="1464" w:type="dxa"/>
            <w:vAlign w:val="bottom"/>
          </w:tcPr>
          <w:p w14:paraId="3CAD697F" w14:textId="5FE660B4" w:rsidR="005D415A" w:rsidRPr="00722055" w:rsidRDefault="004041CE" w:rsidP="005D415A">
            <w:pPr>
              <w:tabs>
                <w:tab w:val="clear" w:pos="227"/>
                <w:tab w:val="left" w:pos="220"/>
              </w:tabs>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127,607</w:t>
            </w:r>
          </w:p>
        </w:tc>
        <w:tc>
          <w:tcPr>
            <w:tcW w:w="1251" w:type="dxa"/>
            <w:vAlign w:val="bottom"/>
          </w:tcPr>
          <w:p w14:paraId="63B4F4B1" w14:textId="38FE6100" w:rsidR="005D415A" w:rsidRPr="00722055" w:rsidRDefault="000F686F" w:rsidP="005D415A">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127,607</w:t>
            </w:r>
          </w:p>
        </w:tc>
        <w:tc>
          <w:tcPr>
            <w:tcW w:w="2369" w:type="dxa"/>
          </w:tcPr>
          <w:p w14:paraId="554253E9" w14:textId="20B0F78F" w:rsidR="005D415A" w:rsidRPr="00722055" w:rsidRDefault="005D415A" w:rsidP="005D415A">
            <w:pPr>
              <w:spacing w:line="240" w:lineRule="auto"/>
              <w:ind w:right="-36"/>
              <w:jc w:val="right"/>
              <w:rPr>
                <w:rFonts w:ascii="Browallia New" w:hAnsi="Browallia New" w:cs="Browallia New"/>
                <w:color w:val="000000"/>
                <w:spacing w:val="-10"/>
                <w:sz w:val="22"/>
                <w:szCs w:val="22"/>
                <w:cs/>
              </w:rPr>
            </w:pPr>
            <w:r w:rsidRPr="00722055">
              <w:rPr>
                <w:rFonts w:ascii="Browallia New" w:hAnsi="Browallia New" w:cs="Browallia New"/>
                <w:color w:val="000000"/>
                <w:spacing w:val="-10"/>
                <w:sz w:val="22"/>
                <w:szCs w:val="22"/>
              </w:rPr>
              <w:t>-</w:t>
            </w:r>
          </w:p>
        </w:tc>
      </w:tr>
      <w:tr w:rsidR="00C61F5E" w:rsidRPr="00722055" w14:paraId="0EEAC7F2" w14:textId="77777777" w:rsidTr="00B04347">
        <w:trPr>
          <w:cantSplit/>
        </w:trPr>
        <w:tc>
          <w:tcPr>
            <w:tcW w:w="2896" w:type="dxa"/>
            <w:vAlign w:val="bottom"/>
          </w:tcPr>
          <w:p w14:paraId="1107DBD5" w14:textId="2E1CDFA1" w:rsidR="00C61F5E" w:rsidRPr="00722055" w:rsidRDefault="00C61F5E" w:rsidP="00C61F5E">
            <w:pPr>
              <w:spacing w:line="240" w:lineRule="auto"/>
              <w:ind w:left="162" w:right="-36" w:hanging="162"/>
              <w:jc w:val="both"/>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cs/>
                <w:lang w:eastAsia="th-TH"/>
              </w:rPr>
              <w:t>จำหน่าย</w:t>
            </w:r>
          </w:p>
        </w:tc>
        <w:tc>
          <w:tcPr>
            <w:tcW w:w="1560" w:type="dxa"/>
            <w:shd w:val="clear" w:color="auto" w:fill="auto"/>
            <w:vAlign w:val="bottom"/>
          </w:tcPr>
          <w:p w14:paraId="758939B1" w14:textId="4CAC5EA1" w:rsidR="00C61F5E" w:rsidRPr="00722055" w:rsidRDefault="00C61F5E" w:rsidP="00C61F5E">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w:t>
            </w:r>
          </w:p>
        </w:tc>
        <w:tc>
          <w:tcPr>
            <w:tcW w:w="1464" w:type="dxa"/>
            <w:shd w:val="clear" w:color="auto" w:fill="auto"/>
            <w:vAlign w:val="bottom"/>
          </w:tcPr>
          <w:p w14:paraId="2C7727CC" w14:textId="14A0761C" w:rsidR="00C61F5E" w:rsidRPr="00722055" w:rsidRDefault="00C61F5E" w:rsidP="00C61F5E">
            <w:pPr>
              <w:tabs>
                <w:tab w:val="clear" w:pos="227"/>
                <w:tab w:val="left" w:pos="220"/>
              </w:tabs>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hint="cs"/>
                <w:snapToGrid w:val="0"/>
                <w:color w:val="000000"/>
                <w:sz w:val="22"/>
                <w:szCs w:val="22"/>
                <w:cs/>
                <w:lang w:eastAsia="th-TH"/>
              </w:rPr>
              <w:t>(</w:t>
            </w:r>
            <w:r w:rsidRPr="00722055">
              <w:rPr>
                <w:rFonts w:ascii="Browallia New" w:hAnsi="Browallia New" w:cs="Browallia New"/>
                <w:snapToGrid w:val="0"/>
                <w:color w:val="000000"/>
                <w:sz w:val="22"/>
                <w:szCs w:val="22"/>
                <w:cs/>
                <w:lang w:eastAsia="th-TH"/>
              </w:rPr>
              <w:t>987</w:t>
            </w:r>
            <w:r w:rsidRPr="00722055">
              <w:rPr>
                <w:rFonts w:ascii="Browallia New" w:hAnsi="Browallia New" w:cs="Browallia New" w:hint="cs"/>
                <w:snapToGrid w:val="0"/>
                <w:color w:val="000000"/>
                <w:sz w:val="22"/>
                <w:szCs w:val="22"/>
                <w:cs/>
                <w:lang w:eastAsia="th-TH"/>
              </w:rPr>
              <w:t>)</w:t>
            </w:r>
          </w:p>
        </w:tc>
        <w:tc>
          <w:tcPr>
            <w:tcW w:w="1251" w:type="dxa"/>
            <w:shd w:val="clear" w:color="auto" w:fill="auto"/>
            <w:vAlign w:val="bottom"/>
          </w:tcPr>
          <w:p w14:paraId="723E978C" w14:textId="57D0AFF1" w:rsidR="00C61F5E" w:rsidRPr="00722055" w:rsidRDefault="00C61F5E" w:rsidP="00C61F5E">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hint="cs"/>
                <w:snapToGrid w:val="0"/>
                <w:color w:val="000000"/>
                <w:sz w:val="22"/>
                <w:szCs w:val="22"/>
                <w:cs/>
                <w:lang w:eastAsia="th-TH"/>
              </w:rPr>
              <w:t>(</w:t>
            </w:r>
            <w:r w:rsidRPr="00722055">
              <w:rPr>
                <w:rFonts w:ascii="Browallia New" w:hAnsi="Browallia New" w:cs="Browallia New"/>
                <w:snapToGrid w:val="0"/>
                <w:color w:val="000000"/>
                <w:sz w:val="22"/>
                <w:szCs w:val="22"/>
                <w:cs/>
                <w:lang w:eastAsia="th-TH"/>
              </w:rPr>
              <w:t>987</w:t>
            </w:r>
            <w:r w:rsidRPr="00722055">
              <w:rPr>
                <w:rFonts w:ascii="Browallia New" w:hAnsi="Browallia New" w:cs="Browallia New" w:hint="cs"/>
                <w:snapToGrid w:val="0"/>
                <w:color w:val="000000"/>
                <w:sz w:val="22"/>
                <w:szCs w:val="22"/>
                <w:cs/>
                <w:lang w:eastAsia="th-TH"/>
              </w:rPr>
              <w:t>)</w:t>
            </w:r>
          </w:p>
        </w:tc>
        <w:tc>
          <w:tcPr>
            <w:tcW w:w="2369" w:type="dxa"/>
          </w:tcPr>
          <w:p w14:paraId="6648B8EA" w14:textId="6DBA408C" w:rsidR="00C61F5E" w:rsidRPr="00722055" w:rsidRDefault="00C61F5E" w:rsidP="00C61F5E">
            <w:pPr>
              <w:spacing w:line="240" w:lineRule="auto"/>
              <w:ind w:right="-36"/>
              <w:jc w:val="right"/>
              <w:rPr>
                <w:rFonts w:ascii="Browallia New" w:hAnsi="Browallia New" w:cs="Browallia New"/>
                <w:color w:val="000000"/>
                <w:spacing w:val="-10"/>
                <w:sz w:val="22"/>
                <w:szCs w:val="22"/>
              </w:rPr>
            </w:pPr>
            <w:r w:rsidRPr="00722055">
              <w:rPr>
                <w:rFonts w:ascii="Browallia New" w:hAnsi="Browallia New" w:cs="Browallia New"/>
                <w:color w:val="000000"/>
                <w:spacing w:val="-10"/>
                <w:sz w:val="22"/>
                <w:szCs w:val="22"/>
              </w:rPr>
              <w:t>-</w:t>
            </w:r>
          </w:p>
        </w:tc>
      </w:tr>
      <w:tr w:rsidR="005D415A" w:rsidRPr="00722055" w14:paraId="44FF0720" w14:textId="77777777" w:rsidTr="00B04347">
        <w:trPr>
          <w:cantSplit/>
        </w:trPr>
        <w:tc>
          <w:tcPr>
            <w:tcW w:w="2896" w:type="dxa"/>
            <w:vAlign w:val="bottom"/>
          </w:tcPr>
          <w:p w14:paraId="219C3CDC" w14:textId="331498FA" w:rsidR="005D415A" w:rsidRPr="00722055" w:rsidRDefault="005D415A" w:rsidP="005D415A">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ค่าเสื่อมราคาสำหรับปี</w:t>
            </w:r>
          </w:p>
        </w:tc>
        <w:tc>
          <w:tcPr>
            <w:tcW w:w="1560" w:type="dxa"/>
            <w:shd w:val="clear" w:color="auto" w:fill="auto"/>
            <w:vAlign w:val="bottom"/>
          </w:tcPr>
          <w:p w14:paraId="01D79A2B" w14:textId="0BB72FC4" w:rsidR="005D415A" w:rsidRPr="00722055" w:rsidRDefault="005B2B71" w:rsidP="005D415A">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w:t>
            </w:r>
          </w:p>
        </w:tc>
        <w:tc>
          <w:tcPr>
            <w:tcW w:w="1464" w:type="dxa"/>
            <w:shd w:val="clear" w:color="auto" w:fill="auto"/>
            <w:vAlign w:val="bottom"/>
          </w:tcPr>
          <w:p w14:paraId="474219B8" w14:textId="4D72AFF0" w:rsidR="005D415A" w:rsidRPr="00722055" w:rsidRDefault="00115D00" w:rsidP="005D415A">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6,659</w:t>
            </w:r>
          </w:p>
        </w:tc>
        <w:tc>
          <w:tcPr>
            <w:tcW w:w="1251" w:type="dxa"/>
            <w:shd w:val="clear" w:color="auto" w:fill="auto"/>
            <w:vAlign w:val="bottom"/>
          </w:tcPr>
          <w:p w14:paraId="4DE1873B" w14:textId="4DDE4D93" w:rsidR="005D415A" w:rsidRPr="00722055" w:rsidRDefault="000F686F" w:rsidP="005D415A">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6,659</w:t>
            </w:r>
          </w:p>
        </w:tc>
        <w:tc>
          <w:tcPr>
            <w:tcW w:w="2369" w:type="dxa"/>
          </w:tcPr>
          <w:p w14:paraId="1A896B70" w14:textId="1D4B227D" w:rsidR="005D415A" w:rsidRPr="00722055" w:rsidRDefault="008004B3" w:rsidP="005D415A">
            <w:pPr>
              <w:pBdr>
                <w:bottom w:val="single" w:sz="4" w:space="1" w:color="auto"/>
              </w:pBdr>
              <w:spacing w:line="240" w:lineRule="auto"/>
              <w:ind w:right="-36"/>
              <w:jc w:val="right"/>
              <w:rPr>
                <w:rFonts w:ascii="Browallia New" w:hAnsi="Browallia New" w:cs="Browallia New"/>
                <w:color w:val="000000"/>
                <w:spacing w:val="-10"/>
                <w:sz w:val="22"/>
                <w:szCs w:val="22"/>
                <w:cs/>
              </w:rPr>
            </w:pPr>
            <w:r w:rsidRPr="00722055">
              <w:rPr>
                <w:rFonts w:ascii="Browallia New" w:hAnsi="Browallia New" w:cs="Browallia New"/>
                <w:color w:val="000000"/>
                <w:spacing w:val="-10"/>
                <w:sz w:val="22"/>
                <w:szCs w:val="22"/>
              </w:rPr>
              <w:t>-</w:t>
            </w:r>
          </w:p>
        </w:tc>
      </w:tr>
      <w:tr w:rsidR="005D415A" w:rsidRPr="00722055" w14:paraId="5F4B4493" w14:textId="77777777" w:rsidTr="00B04347">
        <w:trPr>
          <w:cantSplit/>
        </w:trPr>
        <w:tc>
          <w:tcPr>
            <w:tcW w:w="2896" w:type="dxa"/>
            <w:vAlign w:val="bottom"/>
          </w:tcPr>
          <w:p w14:paraId="46BB3F97" w14:textId="7B2E7191" w:rsidR="005D415A" w:rsidRPr="00722055" w:rsidRDefault="005D415A" w:rsidP="005D415A">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lang w:eastAsia="th-TH"/>
              </w:rPr>
              <w:t xml:space="preserve">31 </w:t>
            </w:r>
            <w:r w:rsidRPr="00722055">
              <w:rPr>
                <w:rFonts w:ascii="Browallia New" w:hAnsi="Browallia New" w:cs="Browallia New"/>
                <w:snapToGrid w:val="0"/>
                <w:color w:val="000000"/>
                <w:sz w:val="22"/>
                <w:szCs w:val="22"/>
                <w:cs/>
                <w:lang w:eastAsia="th-TH"/>
              </w:rPr>
              <w:t>ธันวาคม</w:t>
            </w:r>
            <w:r w:rsidRPr="00722055">
              <w:rPr>
                <w:rFonts w:ascii="Browallia New" w:hAnsi="Browallia New" w:cs="Browallia New"/>
                <w:snapToGrid w:val="0"/>
                <w:color w:val="000000"/>
                <w:sz w:val="22"/>
                <w:szCs w:val="22"/>
                <w:lang w:eastAsia="th-TH"/>
              </w:rPr>
              <w:t xml:space="preserve"> 2567</w:t>
            </w:r>
          </w:p>
        </w:tc>
        <w:tc>
          <w:tcPr>
            <w:tcW w:w="1560" w:type="dxa"/>
            <w:shd w:val="clear" w:color="auto" w:fill="auto"/>
            <w:vAlign w:val="bottom"/>
          </w:tcPr>
          <w:p w14:paraId="18835A8D" w14:textId="08601FDE" w:rsidR="005D415A" w:rsidRPr="00722055" w:rsidRDefault="00E3271C" w:rsidP="005D415A">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w:t>
            </w:r>
          </w:p>
        </w:tc>
        <w:tc>
          <w:tcPr>
            <w:tcW w:w="1464" w:type="dxa"/>
            <w:shd w:val="clear" w:color="auto" w:fill="auto"/>
            <w:vAlign w:val="bottom"/>
          </w:tcPr>
          <w:p w14:paraId="02358CC6" w14:textId="376238DF" w:rsidR="005D415A" w:rsidRPr="00722055" w:rsidRDefault="00115D00" w:rsidP="005D415A">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133,279</w:t>
            </w:r>
          </w:p>
        </w:tc>
        <w:tc>
          <w:tcPr>
            <w:tcW w:w="1251" w:type="dxa"/>
            <w:shd w:val="clear" w:color="auto" w:fill="auto"/>
            <w:vAlign w:val="bottom"/>
          </w:tcPr>
          <w:p w14:paraId="5B662839" w14:textId="03655F66" w:rsidR="005D415A" w:rsidRPr="00722055" w:rsidRDefault="00F04519" w:rsidP="005D415A">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133,279</w:t>
            </w:r>
          </w:p>
        </w:tc>
        <w:tc>
          <w:tcPr>
            <w:tcW w:w="2369" w:type="dxa"/>
          </w:tcPr>
          <w:p w14:paraId="47A68F71" w14:textId="04CBFACB" w:rsidR="005D415A" w:rsidRPr="00722055" w:rsidRDefault="007B6262" w:rsidP="005D415A">
            <w:pPr>
              <w:pBdr>
                <w:bottom w:val="single" w:sz="4" w:space="1" w:color="auto"/>
              </w:pBdr>
              <w:spacing w:line="240" w:lineRule="auto"/>
              <w:ind w:right="-36"/>
              <w:jc w:val="right"/>
              <w:rPr>
                <w:rFonts w:ascii="Browallia New" w:hAnsi="Browallia New" w:cs="Browallia New"/>
                <w:color w:val="000000"/>
                <w:spacing w:val="-10"/>
                <w:sz w:val="22"/>
                <w:szCs w:val="22"/>
                <w:cs/>
              </w:rPr>
            </w:pPr>
            <w:r w:rsidRPr="00722055">
              <w:rPr>
                <w:rFonts w:ascii="Browallia New" w:hAnsi="Browallia New" w:cs="Browallia New"/>
                <w:color w:val="000000"/>
                <w:spacing w:val="-10"/>
                <w:sz w:val="22"/>
                <w:szCs w:val="22"/>
              </w:rPr>
              <w:t>-</w:t>
            </w:r>
          </w:p>
        </w:tc>
      </w:tr>
      <w:tr w:rsidR="00722055" w:rsidRPr="00722055" w14:paraId="1ED57981" w14:textId="77777777" w:rsidTr="00F02627">
        <w:trPr>
          <w:cantSplit/>
          <w:trHeight w:val="177"/>
        </w:trPr>
        <w:tc>
          <w:tcPr>
            <w:tcW w:w="2896" w:type="dxa"/>
            <w:vAlign w:val="bottom"/>
          </w:tcPr>
          <w:p w14:paraId="5EA110FC" w14:textId="77777777" w:rsidR="00722055" w:rsidRPr="00722055" w:rsidRDefault="00722055" w:rsidP="005D415A">
            <w:pPr>
              <w:spacing w:line="240" w:lineRule="auto"/>
              <w:ind w:left="162" w:right="-36" w:hanging="162"/>
              <w:jc w:val="both"/>
              <w:rPr>
                <w:rFonts w:ascii="Browallia New" w:hAnsi="Browallia New" w:cs="Browallia New"/>
                <w:b/>
                <w:bCs/>
                <w:snapToGrid w:val="0"/>
                <w:color w:val="000000"/>
                <w:sz w:val="22"/>
                <w:szCs w:val="22"/>
                <w:u w:val="single"/>
                <w:cs/>
                <w:lang w:eastAsia="th-TH"/>
              </w:rPr>
            </w:pPr>
          </w:p>
        </w:tc>
        <w:tc>
          <w:tcPr>
            <w:tcW w:w="1560" w:type="dxa"/>
            <w:vAlign w:val="bottom"/>
          </w:tcPr>
          <w:p w14:paraId="64156A89" w14:textId="77777777" w:rsidR="00722055" w:rsidRPr="00722055" w:rsidRDefault="00722055" w:rsidP="005D415A">
            <w:pPr>
              <w:spacing w:line="240" w:lineRule="auto"/>
              <w:ind w:right="-36"/>
              <w:jc w:val="right"/>
              <w:rPr>
                <w:rFonts w:ascii="Browallia New" w:hAnsi="Browallia New" w:cs="Browallia New"/>
                <w:snapToGrid w:val="0"/>
                <w:color w:val="000000"/>
                <w:sz w:val="22"/>
                <w:szCs w:val="22"/>
                <w:lang w:eastAsia="th-TH"/>
              </w:rPr>
            </w:pPr>
          </w:p>
        </w:tc>
        <w:tc>
          <w:tcPr>
            <w:tcW w:w="1464" w:type="dxa"/>
            <w:vAlign w:val="bottom"/>
          </w:tcPr>
          <w:p w14:paraId="24A5058E" w14:textId="77777777" w:rsidR="00722055" w:rsidRPr="00722055" w:rsidRDefault="00722055" w:rsidP="005D415A">
            <w:pPr>
              <w:spacing w:line="240" w:lineRule="auto"/>
              <w:ind w:right="-36"/>
              <w:jc w:val="right"/>
              <w:rPr>
                <w:rFonts w:ascii="Browallia New" w:hAnsi="Browallia New" w:cs="Browallia New"/>
                <w:snapToGrid w:val="0"/>
                <w:color w:val="000000"/>
                <w:sz w:val="22"/>
                <w:szCs w:val="22"/>
                <w:lang w:eastAsia="th-TH"/>
              </w:rPr>
            </w:pPr>
          </w:p>
        </w:tc>
        <w:tc>
          <w:tcPr>
            <w:tcW w:w="1251" w:type="dxa"/>
            <w:vAlign w:val="bottom"/>
          </w:tcPr>
          <w:p w14:paraId="69D2CEC2" w14:textId="77777777" w:rsidR="00722055" w:rsidRPr="00722055" w:rsidRDefault="00722055" w:rsidP="005D415A">
            <w:pPr>
              <w:spacing w:line="240" w:lineRule="auto"/>
              <w:ind w:right="-36"/>
              <w:jc w:val="right"/>
              <w:rPr>
                <w:rFonts w:ascii="Browallia New" w:hAnsi="Browallia New" w:cs="Browallia New"/>
                <w:snapToGrid w:val="0"/>
                <w:color w:val="000000"/>
                <w:sz w:val="22"/>
                <w:szCs w:val="22"/>
                <w:lang w:eastAsia="th-TH"/>
              </w:rPr>
            </w:pPr>
          </w:p>
        </w:tc>
        <w:tc>
          <w:tcPr>
            <w:tcW w:w="2369" w:type="dxa"/>
            <w:vAlign w:val="bottom"/>
          </w:tcPr>
          <w:p w14:paraId="5752CED4" w14:textId="77777777" w:rsidR="00722055" w:rsidRPr="00722055" w:rsidRDefault="00722055" w:rsidP="005D415A">
            <w:pPr>
              <w:spacing w:line="240" w:lineRule="auto"/>
              <w:ind w:right="-36"/>
              <w:jc w:val="right"/>
              <w:rPr>
                <w:rFonts w:ascii="Browallia New" w:hAnsi="Browallia New" w:cs="Browallia New"/>
                <w:snapToGrid w:val="0"/>
                <w:color w:val="000000"/>
                <w:sz w:val="22"/>
                <w:szCs w:val="22"/>
                <w:lang w:eastAsia="th-TH"/>
              </w:rPr>
            </w:pPr>
          </w:p>
        </w:tc>
      </w:tr>
      <w:tr w:rsidR="00722055" w:rsidRPr="00722055" w14:paraId="2ECCAC3D" w14:textId="77777777" w:rsidTr="00F02627">
        <w:trPr>
          <w:cantSplit/>
          <w:trHeight w:val="177"/>
        </w:trPr>
        <w:tc>
          <w:tcPr>
            <w:tcW w:w="2896" w:type="dxa"/>
            <w:vAlign w:val="bottom"/>
          </w:tcPr>
          <w:p w14:paraId="5771C8ED" w14:textId="267ACDD5" w:rsidR="00722055" w:rsidRPr="00722055" w:rsidRDefault="00722055" w:rsidP="005D415A">
            <w:pPr>
              <w:spacing w:line="240" w:lineRule="auto"/>
              <w:ind w:left="162" w:right="-36" w:hanging="162"/>
              <w:jc w:val="both"/>
              <w:rPr>
                <w:rFonts w:ascii="Browallia New" w:hAnsi="Browallia New" w:cs="Browallia New"/>
                <w:b/>
                <w:bCs/>
                <w:snapToGrid w:val="0"/>
                <w:color w:val="000000"/>
                <w:sz w:val="22"/>
                <w:szCs w:val="22"/>
                <w:u w:val="single"/>
                <w:cs/>
                <w:lang w:eastAsia="th-TH"/>
              </w:rPr>
            </w:pPr>
            <w:r w:rsidRPr="00722055">
              <w:rPr>
                <w:rFonts w:ascii="Browallia New" w:hAnsi="Browallia New" w:cs="Browallia New"/>
                <w:b/>
                <w:bCs/>
                <w:snapToGrid w:val="0"/>
                <w:color w:val="000000"/>
                <w:sz w:val="22"/>
                <w:szCs w:val="22"/>
                <w:u w:val="single"/>
                <w:cs/>
                <w:lang w:eastAsia="th-TH"/>
              </w:rPr>
              <w:t>มูลค่าสุทธิตามบัญชี</w:t>
            </w:r>
          </w:p>
        </w:tc>
        <w:tc>
          <w:tcPr>
            <w:tcW w:w="1560" w:type="dxa"/>
            <w:vAlign w:val="bottom"/>
          </w:tcPr>
          <w:p w14:paraId="433613A6" w14:textId="77777777" w:rsidR="00722055" w:rsidRPr="00722055" w:rsidRDefault="00722055" w:rsidP="005D415A">
            <w:pPr>
              <w:spacing w:line="240" w:lineRule="auto"/>
              <w:ind w:right="-36"/>
              <w:jc w:val="right"/>
              <w:rPr>
                <w:rFonts w:ascii="Browallia New" w:hAnsi="Browallia New" w:cs="Browallia New"/>
                <w:snapToGrid w:val="0"/>
                <w:color w:val="000000"/>
                <w:sz w:val="22"/>
                <w:szCs w:val="22"/>
                <w:lang w:eastAsia="th-TH"/>
              </w:rPr>
            </w:pPr>
          </w:p>
        </w:tc>
        <w:tc>
          <w:tcPr>
            <w:tcW w:w="1464" w:type="dxa"/>
            <w:vAlign w:val="bottom"/>
          </w:tcPr>
          <w:p w14:paraId="0C9CA232" w14:textId="77777777" w:rsidR="00722055" w:rsidRPr="00722055" w:rsidRDefault="00722055" w:rsidP="005D415A">
            <w:pPr>
              <w:spacing w:line="240" w:lineRule="auto"/>
              <w:ind w:right="-36"/>
              <w:jc w:val="right"/>
              <w:rPr>
                <w:rFonts w:ascii="Browallia New" w:hAnsi="Browallia New" w:cs="Browallia New"/>
                <w:snapToGrid w:val="0"/>
                <w:color w:val="000000"/>
                <w:sz w:val="22"/>
                <w:szCs w:val="22"/>
                <w:lang w:eastAsia="th-TH"/>
              </w:rPr>
            </w:pPr>
          </w:p>
        </w:tc>
        <w:tc>
          <w:tcPr>
            <w:tcW w:w="1251" w:type="dxa"/>
            <w:vAlign w:val="bottom"/>
          </w:tcPr>
          <w:p w14:paraId="7007184D" w14:textId="77777777" w:rsidR="00722055" w:rsidRPr="00722055" w:rsidRDefault="00722055" w:rsidP="005D415A">
            <w:pPr>
              <w:spacing w:line="240" w:lineRule="auto"/>
              <w:ind w:right="-36"/>
              <w:jc w:val="right"/>
              <w:rPr>
                <w:rFonts w:ascii="Browallia New" w:hAnsi="Browallia New" w:cs="Browallia New"/>
                <w:snapToGrid w:val="0"/>
                <w:color w:val="000000"/>
                <w:sz w:val="22"/>
                <w:szCs w:val="22"/>
                <w:lang w:eastAsia="th-TH"/>
              </w:rPr>
            </w:pPr>
          </w:p>
        </w:tc>
        <w:tc>
          <w:tcPr>
            <w:tcW w:w="2369" w:type="dxa"/>
            <w:vAlign w:val="bottom"/>
          </w:tcPr>
          <w:p w14:paraId="5B3C2E64" w14:textId="77777777" w:rsidR="00722055" w:rsidRPr="00722055" w:rsidRDefault="00722055" w:rsidP="005D415A">
            <w:pPr>
              <w:spacing w:line="240" w:lineRule="auto"/>
              <w:ind w:right="-36"/>
              <w:jc w:val="right"/>
              <w:rPr>
                <w:rFonts w:ascii="Browallia New" w:hAnsi="Browallia New" w:cs="Browallia New"/>
                <w:snapToGrid w:val="0"/>
                <w:color w:val="000000"/>
                <w:sz w:val="22"/>
                <w:szCs w:val="22"/>
                <w:lang w:eastAsia="th-TH"/>
              </w:rPr>
            </w:pPr>
          </w:p>
        </w:tc>
      </w:tr>
      <w:tr w:rsidR="005D415A" w:rsidRPr="00722055" w14:paraId="69F37590" w14:textId="77777777" w:rsidTr="00F02627">
        <w:trPr>
          <w:cantSplit/>
        </w:trPr>
        <w:tc>
          <w:tcPr>
            <w:tcW w:w="2896" w:type="dxa"/>
            <w:vAlign w:val="bottom"/>
          </w:tcPr>
          <w:p w14:paraId="3DD9D85A" w14:textId="61741341" w:rsidR="005D415A" w:rsidRPr="00722055" w:rsidRDefault="005D415A" w:rsidP="005D415A">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lang w:eastAsia="th-TH"/>
              </w:rPr>
              <w:t xml:space="preserve">31 </w:t>
            </w:r>
            <w:r w:rsidRPr="00722055">
              <w:rPr>
                <w:rFonts w:ascii="Browallia New" w:hAnsi="Browallia New" w:cs="Browallia New"/>
                <w:snapToGrid w:val="0"/>
                <w:color w:val="000000"/>
                <w:sz w:val="22"/>
                <w:szCs w:val="22"/>
                <w:cs/>
                <w:lang w:eastAsia="th-TH"/>
              </w:rPr>
              <w:t>ธันวาคม</w:t>
            </w:r>
            <w:r w:rsidRPr="00722055">
              <w:rPr>
                <w:rFonts w:ascii="Browallia New" w:hAnsi="Browallia New" w:cs="Browallia New"/>
                <w:snapToGrid w:val="0"/>
                <w:color w:val="000000"/>
                <w:sz w:val="22"/>
                <w:szCs w:val="22"/>
                <w:lang w:eastAsia="th-TH"/>
              </w:rPr>
              <w:t xml:space="preserve"> 2566</w:t>
            </w:r>
          </w:p>
        </w:tc>
        <w:tc>
          <w:tcPr>
            <w:tcW w:w="1560" w:type="dxa"/>
            <w:vAlign w:val="bottom"/>
          </w:tcPr>
          <w:p w14:paraId="694DC7A4" w14:textId="0CF4E386" w:rsidR="005D415A" w:rsidRPr="00722055" w:rsidRDefault="001F56C1" w:rsidP="005D415A">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306,494</w:t>
            </w:r>
          </w:p>
        </w:tc>
        <w:tc>
          <w:tcPr>
            <w:tcW w:w="1464" w:type="dxa"/>
            <w:vAlign w:val="bottom"/>
          </w:tcPr>
          <w:p w14:paraId="67F0BB56" w14:textId="413A4461" w:rsidR="005D415A" w:rsidRPr="00722055" w:rsidRDefault="008E33AE" w:rsidP="005D415A">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359,830</w:t>
            </w:r>
          </w:p>
        </w:tc>
        <w:tc>
          <w:tcPr>
            <w:tcW w:w="1251" w:type="dxa"/>
            <w:vAlign w:val="bottom"/>
          </w:tcPr>
          <w:p w14:paraId="194FCD80" w14:textId="478AE9A4" w:rsidR="005D415A" w:rsidRPr="00722055" w:rsidRDefault="005D415A" w:rsidP="005D415A">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666,324</w:t>
            </w:r>
          </w:p>
        </w:tc>
        <w:tc>
          <w:tcPr>
            <w:tcW w:w="2369" w:type="dxa"/>
          </w:tcPr>
          <w:p w14:paraId="5B46CC93" w14:textId="37320468" w:rsidR="005D415A" w:rsidRPr="00722055" w:rsidRDefault="005D415A" w:rsidP="005D415A">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val="en-GB" w:eastAsia="th-TH"/>
              </w:rPr>
              <w:t>76,178</w:t>
            </w:r>
          </w:p>
        </w:tc>
      </w:tr>
      <w:tr w:rsidR="005D415A" w:rsidRPr="00722055" w14:paraId="388234B2" w14:textId="77777777" w:rsidTr="00FD4AB1">
        <w:trPr>
          <w:cantSplit/>
          <w:trHeight w:val="307"/>
        </w:trPr>
        <w:tc>
          <w:tcPr>
            <w:tcW w:w="2896" w:type="dxa"/>
            <w:vAlign w:val="bottom"/>
          </w:tcPr>
          <w:p w14:paraId="1C86023C" w14:textId="332B742E" w:rsidR="005D415A" w:rsidRPr="00722055" w:rsidRDefault="005D415A" w:rsidP="005D415A">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lang w:eastAsia="th-TH"/>
              </w:rPr>
              <w:t xml:space="preserve">31 </w:t>
            </w:r>
            <w:r w:rsidRPr="00722055">
              <w:rPr>
                <w:rFonts w:ascii="Browallia New" w:hAnsi="Browallia New" w:cs="Browallia New"/>
                <w:snapToGrid w:val="0"/>
                <w:color w:val="000000"/>
                <w:sz w:val="22"/>
                <w:szCs w:val="22"/>
                <w:cs/>
                <w:lang w:eastAsia="th-TH"/>
              </w:rPr>
              <w:t>ธันวาคม</w:t>
            </w:r>
            <w:r w:rsidRPr="00722055">
              <w:rPr>
                <w:rFonts w:ascii="Browallia New" w:hAnsi="Browallia New" w:cs="Browallia New"/>
                <w:snapToGrid w:val="0"/>
                <w:color w:val="000000"/>
                <w:sz w:val="22"/>
                <w:szCs w:val="22"/>
                <w:lang w:eastAsia="th-TH"/>
              </w:rPr>
              <w:t xml:space="preserve"> 2567</w:t>
            </w:r>
          </w:p>
        </w:tc>
        <w:tc>
          <w:tcPr>
            <w:tcW w:w="1560" w:type="dxa"/>
            <w:shd w:val="clear" w:color="auto" w:fill="auto"/>
            <w:vAlign w:val="bottom"/>
          </w:tcPr>
          <w:p w14:paraId="5C1074F9" w14:textId="145A55BD" w:rsidR="005D415A" w:rsidRPr="00722055" w:rsidRDefault="003068A6" w:rsidP="005D415A">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308,647</w:t>
            </w:r>
          </w:p>
        </w:tc>
        <w:tc>
          <w:tcPr>
            <w:tcW w:w="1464" w:type="dxa"/>
            <w:shd w:val="clear" w:color="auto" w:fill="auto"/>
            <w:vAlign w:val="bottom"/>
          </w:tcPr>
          <w:p w14:paraId="7E646D5A" w14:textId="685EEE2B" w:rsidR="005D415A" w:rsidRPr="00722055" w:rsidRDefault="008E33AE" w:rsidP="005D415A">
            <w:pPr>
              <w:pBdr>
                <w:bottom w:val="single" w:sz="12" w:space="1" w:color="auto"/>
              </w:pBdr>
              <w:spacing w:line="240" w:lineRule="auto"/>
              <w:ind w:right="-36"/>
              <w:jc w:val="right"/>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lang w:eastAsia="th-TH"/>
              </w:rPr>
              <w:t>367,813</w:t>
            </w:r>
          </w:p>
        </w:tc>
        <w:tc>
          <w:tcPr>
            <w:tcW w:w="1251" w:type="dxa"/>
            <w:shd w:val="clear" w:color="auto" w:fill="auto"/>
            <w:vAlign w:val="bottom"/>
          </w:tcPr>
          <w:p w14:paraId="6DC405A3" w14:textId="306C77E9" w:rsidR="005D415A" w:rsidRPr="00722055" w:rsidRDefault="00B03F15" w:rsidP="005D415A">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6</w:t>
            </w:r>
            <w:r w:rsidR="00FD4AB1" w:rsidRPr="00722055">
              <w:rPr>
                <w:rFonts w:ascii="Browallia New" w:hAnsi="Browallia New" w:cs="Browallia New"/>
                <w:snapToGrid w:val="0"/>
                <w:color w:val="000000"/>
                <w:sz w:val="22"/>
                <w:szCs w:val="22"/>
                <w:lang w:eastAsia="th-TH"/>
              </w:rPr>
              <w:t>76</w:t>
            </w:r>
            <w:r w:rsidRPr="00722055">
              <w:rPr>
                <w:rFonts w:ascii="Browallia New" w:hAnsi="Browallia New" w:cs="Browallia New"/>
                <w:snapToGrid w:val="0"/>
                <w:color w:val="000000"/>
                <w:sz w:val="22"/>
                <w:szCs w:val="22"/>
                <w:lang w:eastAsia="th-TH"/>
              </w:rPr>
              <w:t>,</w:t>
            </w:r>
            <w:r w:rsidR="00FD4AB1" w:rsidRPr="00722055">
              <w:rPr>
                <w:rFonts w:ascii="Browallia New" w:hAnsi="Browallia New" w:cs="Browallia New"/>
                <w:snapToGrid w:val="0"/>
                <w:color w:val="000000"/>
                <w:sz w:val="22"/>
                <w:szCs w:val="22"/>
                <w:lang w:eastAsia="th-TH"/>
              </w:rPr>
              <w:t>460</w:t>
            </w:r>
          </w:p>
        </w:tc>
        <w:tc>
          <w:tcPr>
            <w:tcW w:w="2369" w:type="dxa"/>
          </w:tcPr>
          <w:p w14:paraId="4F0A2FA7" w14:textId="02713794" w:rsidR="005D415A" w:rsidRPr="00722055" w:rsidRDefault="004A6035" w:rsidP="005D415A">
            <w:pPr>
              <w:pBdr>
                <w:bottom w:val="single" w:sz="12" w:space="1" w:color="auto"/>
              </w:pBdr>
              <w:spacing w:line="240" w:lineRule="auto"/>
              <w:ind w:right="-36"/>
              <w:jc w:val="right"/>
              <w:rPr>
                <w:rFonts w:ascii="Browallia New" w:hAnsi="Browallia New" w:cs="Browallia New"/>
                <w:snapToGrid w:val="0"/>
                <w:color w:val="000000"/>
                <w:sz w:val="22"/>
                <w:szCs w:val="22"/>
                <w:lang w:val="en-GB" w:eastAsia="th-TH"/>
              </w:rPr>
            </w:pPr>
            <w:r w:rsidRPr="00722055">
              <w:rPr>
                <w:rFonts w:ascii="Browallia New" w:hAnsi="Browallia New" w:cs="Browallia New"/>
                <w:snapToGrid w:val="0"/>
                <w:color w:val="000000"/>
                <w:sz w:val="22"/>
                <w:szCs w:val="22"/>
                <w:lang w:val="en-GB" w:eastAsia="th-TH"/>
              </w:rPr>
              <w:t>76,178</w:t>
            </w:r>
          </w:p>
        </w:tc>
      </w:tr>
      <w:tr w:rsidR="005D415A" w:rsidRPr="00722055" w14:paraId="3CD53B7E" w14:textId="77777777" w:rsidTr="00F02627">
        <w:trPr>
          <w:cantSplit/>
        </w:trPr>
        <w:tc>
          <w:tcPr>
            <w:tcW w:w="2896" w:type="dxa"/>
            <w:vAlign w:val="bottom"/>
          </w:tcPr>
          <w:p w14:paraId="0AB27694" w14:textId="411BDECD" w:rsidR="005D415A" w:rsidRPr="00722055" w:rsidRDefault="005D415A" w:rsidP="005D415A">
            <w:pPr>
              <w:spacing w:line="240" w:lineRule="auto"/>
              <w:ind w:left="162" w:right="-36" w:hanging="162"/>
              <w:jc w:val="both"/>
              <w:rPr>
                <w:rFonts w:ascii="Browallia New" w:hAnsi="Browallia New" w:cs="Browallia New"/>
                <w:snapToGrid w:val="0"/>
                <w:color w:val="000000"/>
                <w:sz w:val="22"/>
                <w:szCs w:val="22"/>
                <w:cs/>
                <w:lang w:eastAsia="th-TH"/>
              </w:rPr>
            </w:pPr>
          </w:p>
        </w:tc>
        <w:tc>
          <w:tcPr>
            <w:tcW w:w="1560" w:type="dxa"/>
            <w:vAlign w:val="bottom"/>
          </w:tcPr>
          <w:p w14:paraId="7B7BC65B" w14:textId="77777777"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p>
        </w:tc>
        <w:tc>
          <w:tcPr>
            <w:tcW w:w="1464" w:type="dxa"/>
            <w:vAlign w:val="bottom"/>
          </w:tcPr>
          <w:p w14:paraId="567592E9" w14:textId="0CB4476A"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p>
        </w:tc>
        <w:tc>
          <w:tcPr>
            <w:tcW w:w="1251" w:type="dxa"/>
            <w:vAlign w:val="bottom"/>
          </w:tcPr>
          <w:p w14:paraId="7791C63D" w14:textId="7B246BC5"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p>
        </w:tc>
        <w:tc>
          <w:tcPr>
            <w:tcW w:w="2369" w:type="dxa"/>
          </w:tcPr>
          <w:p w14:paraId="415886BA" w14:textId="77777777"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p>
        </w:tc>
      </w:tr>
      <w:tr w:rsidR="005D415A" w:rsidRPr="00722055" w14:paraId="729955C5" w14:textId="77777777" w:rsidTr="00F02627">
        <w:trPr>
          <w:cantSplit/>
        </w:trPr>
        <w:tc>
          <w:tcPr>
            <w:tcW w:w="4456" w:type="dxa"/>
            <w:gridSpan w:val="2"/>
            <w:vAlign w:val="bottom"/>
          </w:tcPr>
          <w:p w14:paraId="59FE9890" w14:textId="62819431" w:rsidR="005D415A" w:rsidRPr="00722055" w:rsidRDefault="005D415A" w:rsidP="005D415A">
            <w:pPr>
              <w:spacing w:line="240" w:lineRule="auto"/>
              <w:ind w:right="-36"/>
              <w:rPr>
                <w:rFonts w:ascii="Browallia New" w:hAnsi="Browallia New" w:cs="Browallia New"/>
                <w:b/>
                <w:bCs/>
                <w:snapToGrid w:val="0"/>
                <w:color w:val="000000"/>
                <w:sz w:val="22"/>
                <w:szCs w:val="22"/>
                <w:lang w:eastAsia="th-TH"/>
              </w:rPr>
            </w:pPr>
            <w:r w:rsidRPr="00722055">
              <w:rPr>
                <w:rFonts w:ascii="Browallia New" w:hAnsi="Browallia New" w:cs="Browallia New"/>
                <w:b/>
                <w:bCs/>
                <w:snapToGrid w:val="0"/>
                <w:color w:val="000000"/>
                <w:sz w:val="22"/>
                <w:szCs w:val="22"/>
                <w:cs/>
                <w:lang w:eastAsia="th-TH"/>
              </w:rPr>
              <w:t>ค่าเสื่อมราคาสำหรับปี</w:t>
            </w:r>
            <w:r w:rsidRPr="00722055">
              <w:rPr>
                <w:rFonts w:ascii="Browallia New" w:hAnsi="Browallia New" w:cs="Browallia New"/>
                <w:b/>
                <w:bCs/>
                <w:snapToGrid w:val="0"/>
                <w:color w:val="000000"/>
                <w:sz w:val="22"/>
                <w:szCs w:val="22"/>
                <w:lang w:eastAsia="th-TH"/>
              </w:rPr>
              <w:t xml:space="preserve"> 2566 - </w:t>
            </w:r>
            <w:r w:rsidRPr="00722055">
              <w:rPr>
                <w:rFonts w:ascii="Browallia New" w:hAnsi="Browallia New" w:cs="Browallia New"/>
                <w:b/>
                <w:bCs/>
                <w:snapToGrid w:val="0"/>
                <w:color w:val="000000"/>
                <w:sz w:val="22"/>
                <w:szCs w:val="22"/>
                <w:cs/>
                <w:lang w:eastAsia="th-TH"/>
              </w:rPr>
              <w:t>ต้นทุนค่าบริการ</w:t>
            </w:r>
          </w:p>
        </w:tc>
        <w:tc>
          <w:tcPr>
            <w:tcW w:w="1464" w:type="dxa"/>
            <w:vAlign w:val="bottom"/>
          </w:tcPr>
          <w:p w14:paraId="172FC1A7" w14:textId="77777777"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p>
        </w:tc>
        <w:tc>
          <w:tcPr>
            <w:tcW w:w="1251" w:type="dxa"/>
            <w:vAlign w:val="bottom"/>
          </w:tcPr>
          <w:p w14:paraId="1E24E861" w14:textId="6CC32C86" w:rsidR="005D415A" w:rsidRPr="00722055" w:rsidRDefault="005D415A" w:rsidP="005D415A">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6,458</w:t>
            </w:r>
          </w:p>
        </w:tc>
        <w:tc>
          <w:tcPr>
            <w:tcW w:w="2369" w:type="dxa"/>
            <w:vAlign w:val="bottom"/>
          </w:tcPr>
          <w:p w14:paraId="40CCDAF9" w14:textId="168FFE74" w:rsidR="005D415A" w:rsidRPr="00722055" w:rsidRDefault="005D415A" w:rsidP="005D415A">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w:t>
            </w:r>
          </w:p>
        </w:tc>
      </w:tr>
      <w:tr w:rsidR="005D415A" w:rsidRPr="00722055" w14:paraId="0D19DC0D" w14:textId="77777777" w:rsidTr="00FD4AB1">
        <w:trPr>
          <w:cantSplit/>
        </w:trPr>
        <w:tc>
          <w:tcPr>
            <w:tcW w:w="4456" w:type="dxa"/>
            <w:gridSpan w:val="2"/>
            <w:vAlign w:val="bottom"/>
          </w:tcPr>
          <w:p w14:paraId="1A5C1CA5" w14:textId="6265BC59" w:rsidR="005D415A" w:rsidRPr="00722055" w:rsidRDefault="005D415A" w:rsidP="005D415A">
            <w:pPr>
              <w:spacing w:line="240" w:lineRule="auto"/>
              <w:ind w:right="-36"/>
              <w:rPr>
                <w:rFonts w:ascii="Browallia New" w:hAnsi="Browallia New" w:cs="Browallia New"/>
                <w:b/>
                <w:bCs/>
                <w:snapToGrid w:val="0"/>
                <w:color w:val="000000"/>
                <w:sz w:val="22"/>
                <w:szCs w:val="22"/>
                <w:lang w:eastAsia="th-TH"/>
              </w:rPr>
            </w:pPr>
            <w:r w:rsidRPr="00722055">
              <w:rPr>
                <w:rFonts w:ascii="Browallia New" w:hAnsi="Browallia New" w:cs="Browallia New"/>
                <w:b/>
                <w:bCs/>
                <w:snapToGrid w:val="0"/>
                <w:color w:val="000000"/>
                <w:sz w:val="22"/>
                <w:szCs w:val="22"/>
                <w:cs/>
                <w:lang w:eastAsia="th-TH"/>
              </w:rPr>
              <w:t>ค่าเสื่อมราคาสำหรับปี</w:t>
            </w:r>
            <w:r w:rsidRPr="00722055">
              <w:rPr>
                <w:rFonts w:ascii="Browallia New" w:hAnsi="Browallia New" w:cs="Browallia New"/>
                <w:b/>
                <w:bCs/>
                <w:snapToGrid w:val="0"/>
                <w:color w:val="000000"/>
                <w:sz w:val="22"/>
                <w:szCs w:val="22"/>
                <w:lang w:eastAsia="th-TH"/>
              </w:rPr>
              <w:t xml:space="preserve"> 2567 - </w:t>
            </w:r>
            <w:r w:rsidRPr="00722055">
              <w:rPr>
                <w:rFonts w:ascii="Browallia New" w:hAnsi="Browallia New" w:cs="Browallia New"/>
                <w:b/>
                <w:bCs/>
                <w:snapToGrid w:val="0"/>
                <w:color w:val="000000"/>
                <w:sz w:val="22"/>
                <w:szCs w:val="22"/>
                <w:cs/>
                <w:lang w:eastAsia="th-TH"/>
              </w:rPr>
              <w:t>ต้นทุนค่าบริการ</w:t>
            </w:r>
          </w:p>
        </w:tc>
        <w:tc>
          <w:tcPr>
            <w:tcW w:w="1464" w:type="dxa"/>
            <w:vAlign w:val="bottom"/>
          </w:tcPr>
          <w:p w14:paraId="5AC3ABD9" w14:textId="77777777" w:rsidR="005D415A" w:rsidRPr="00722055" w:rsidRDefault="005D415A" w:rsidP="005D415A">
            <w:pPr>
              <w:spacing w:line="240" w:lineRule="auto"/>
              <w:ind w:right="-36"/>
              <w:jc w:val="right"/>
              <w:rPr>
                <w:rFonts w:ascii="Browallia New" w:hAnsi="Browallia New" w:cs="Browallia New"/>
                <w:snapToGrid w:val="0"/>
                <w:color w:val="000000"/>
                <w:sz w:val="22"/>
                <w:szCs w:val="22"/>
                <w:lang w:eastAsia="th-TH"/>
              </w:rPr>
            </w:pPr>
          </w:p>
        </w:tc>
        <w:tc>
          <w:tcPr>
            <w:tcW w:w="1251" w:type="dxa"/>
            <w:shd w:val="clear" w:color="auto" w:fill="auto"/>
            <w:vAlign w:val="bottom"/>
          </w:tcPr>
          <w:p w14:paraId="1FA48FBB" w14:textId="6A0C066A" w:rsidR="005D415A" w:rsidRPr="00722055" w:rsidRDefault="00381FE4" w:rsidP="005D415A">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6,</w:t>
            </w:r>
            <w:r w:rsidR="00FD4AB1" w:rsidRPr="00722055">
              <w:rPr>
                <w:rFonts w:ascii="Browallia New" w:hAnsi="Browallia New" w:cs="Browallia New"/>
                <w:snapToGrid w:val="0"/>
                <w:color w:val="000000"/>
                <w:sz w:val="22"/>
                <w:szCs w:val="22"/>
                <w:lang w:eastAsia="th-TH"/>
              </w:rPr>
              <w:t>6</w:t>
            </w:r>
            <w:r w:rsidR="00CF1832">
              <w:rPr>
                <w:rFonts w:ascii="Browallia New" w:hAnsi="Browallia New" w:cs="Browallia New"/>
                <w:snapToGrid w:val="0"/>
                <w:color w:val="000000"/>
                <w:sz w:val="22"/>
                <w:szCs w:val="22"/>
                <w:lang w:eastAsia="th-TH"/>
              </w:rPr>
              <w:t>59</w:t>
            </w:r>
          </w:p>
        </w:tc>
        <w:tc>
          <w:tcPr>
            <w:tcW w:w="2369" w:type="dxa"/>
            <w:vAlign w:val="bottom"/>
          </w:tcPr>
          <w:p w14:paraId="7468E776" w14:textId="5FA15A4D" w:rsidR="005D415A" w:rsidRPr="00722055" w:rsidRDefault="00381FE4" w:rsidP="005D415A">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w:t>
            </w:r>
          </w:p>
        </w:tc>
      </w:tr>
    </w:tbl>
    <w:p w14:paraId="366C8398" w14:textId="77777777" w:rsidR="002548B7" w:rsidRDefault="002548B7" w:rsidP="005B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748516C8" w14:textId="77777777" w:rsidR="0089789D" w:rsidRPr="009C5DAE" w:rsidRDefault="0089789D" w:rsidP="005B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52E6F19D" w14:textId="482934E8" w:rsidR="003837CF" w:rsidRPr="009C5DAE" w:rsidRDefault="00B41DC4" w:rsidP="005B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r>
        <w:rPr>
          <w:rFonts w:ascii="Browallia New" w:hAnsi="Browallia New" w:cs="Browallia New" w:hint="cs"/>
          <w:sz w:val="28"/>
          <w:szCs w:val="28"/>
          <w:cs/>
        </w:rPr>
        <w:lastRenderedPageBreak/>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2567 </w:t>
      </w:r>
      <w:r>
        <w:rPr>
          <w:rFonts w:ascii="Browallia New" w:hAnsi="Browallia New" w:cs="Browallia New" w:hint="cs"/>
          <w:sz w:val="28"/>
          <w:szCs w:val="28"/>
          <w:cs/>
        </w:rPr>
        <w:t xml:space="preserve">และ </w:t>
      </w:r>
      <w:r>
        <w:rPr>
          <w:rFonts w:ascii="Browallia New" w:hAnsi="Browallia New" w:cs="Browallia New"/>
          <w:sz w:val="28"/>
          <w:szCs w:val="28"/>
        </w:rPr>
        <w:t xml:space="preserve">2566 </w:t>
      </w:r>
      <w:r>
        <w:rPr>
          <w:rFonts w:ascii="Browallia New" w:hAnsi="Browallia New" w:cs="Browallia New" w:hint="cs"/>
          <w:sz w:val="28"/>
          <w:szCs w:val="28"/>
          <w:cs/>
        </w:rPr>
        <w:t>บริษัทย่อยมี</w:t>
      </w:r>
      <w:r w:rsidR="00394DF3" w:rsidRPr="009C5DAE">
        <w:rPr>
          <w:rFonts w:ascii="Browallia New" w:hAnsi="Browallia New" w:cs="Browallia New"/>
          <w:sz w:val="28"/>
          <w:szCs w:val="28"/>
          <w:cs/>
        </w:rPr>
        <w:t>ที่ดินและส่วนปรับปรุงที่ดิน</w:t>
      </w:r>
      <w:r w:rsidR="00785474" w:rsidRPr="009C5DAE">
        <w:rPr>
          <w:rFonts w:ascii="Browallia New" w:hAnsi="Browallia New" w:cs="Browallia New"/>
          <w:sz w:val="28"/>
          <w:szCs w:val="28"/>
          <w:cs/>
        </w:rPr>
        <w:t>ได้รวม</w:t>
      </w:r>
      <w:r w:rsidR="00150BBC" w:rsidRPr="009C5DAE">
        <w:rPr>
          <w:rFonts w:ascii="Browallia New" w:hAnsi="Browallia New" w:cs="Browallia New"/>
          <w:sz w:val="28"/>
          <w:szCs w:val="28"/>
          <w:cs/>
        </w:rPr>
        <w:t>ต้นทุนการได้มาซึ่งสิทธิการใช้ประโยชน์ที่ดินเป็นสิทธิเพื่อได้มาซึ่งการครอบครองที่ดินจำนวน</w:t>
      </w:r>
      <w:r w:rsidR="00F46B29" w:rsidRPr="009C5DAE">
        <w:rPr>
          <w:rFonts w:ascii="Browallia New" w:hAnsi="Browallia New" w:cs="Browallia New"/>
          <w:sz w:val="28"/>
          <w:szCs w:val="28"/>
          <w:cs/>
        </w:rPr>
        <w:t xml:space="preserve"> </w:t>
      </w:r>
      <w:r w:rsidR="009C5DAE" w:rsidRPr="009C5DAE">
        <w:rPr>
          <w:rFonts w:ascii="Browallia New" w:hAnsi="Browallia New" w:cs="Browallia New"/>
          <w:sz w:val="28"/>
          <w:szCs w:val="28"/>
        </w:rPr>
        <w:t>401</w:t>
      </w:r>
      <w:r w:rsidR="00F46B29" w:rsidRPr="009C5DAE">
        <w:rPr>
          <w:rFonts w:ascii="Browallia New" w:hAnsi="Browallia New" w:cs="Browallia New"/>
          <w:sz w:val="28"/>
          <w:szCs w:val="28"/>
          <w:cs/>
        </w:rPr>
        <w:t xml:space="preserve"> </w:t>
      </w:r>
      <w:r w:rsidR="00150BBC" w:rsidRPr="009C5DAE">
        <w:rPr>
          <w:rFonts w:ascii="Browallia New" w:hAnsi="Browallia New" w:cs="Browallia New"/>
          <w:sz w:val="28"/>
          <w:szCs w:val="28"/>
          <w:cs/>
        </w:rPr>
        <w:t>ไร่</w:t>
      </w:r>
      <w:r w:rsidR="001D3D21" w:rsidRPr="009C5DAE">
        <w:rPr>
          <w:rFonts w:ascii="Browallia New" w:hAnsi="Browallia New" w:cs="Browallia New"/>
          <w:sz w:val="28"/>
          <w:szCs w:val="28"/>
          <w:cs/>
        </w:rPr>
        <w:t xml:space="preserve"> คิดเป็นจำนวนเงิน</w:t>
      </w:r>
      <w:r w:rsidR="00B03251" w:rsidRPr="009C5DAE">
        <w:rPr>
          <w:rFonts w:ascii="Browallia New" w:hAnsi="Browallia New" w:cs="Browallia New"/>
          <w:sz w:val="28"/>
          <w:szCs w:val="28"/>
          <w:cs/>
        </w:rPr>
        <w:t xml:space="preserve"> </w:t>
      </w:r>
      <w:r w:rsidR="009C5DAE" w:rsidRPr="009C5DAE">
        <w:rPr>
          <w:rFonts w:ascii="Browallia New" w:hAnsi="Browallia New" w:cs="Browallia New"/>
          <w:sz w:val="28"/>
          <w:szCs w:val="28"/>
        </w:rPr>
        <w:t>75</w:t>
      </w:r>
      <w:r w:rsidR="00B03251" w:rsidRPr="009C5DAE">
        <w:rPr>
          <w:rFonts w:ascii="Browallia New" w:hAnsi="Browallia New" w:cs="Browallia New"/>
          <w:sz w:val="28"/>
          <w:szCs w:val="28"/>
          <w:cs/>
        </w:rPr>
        <w:t>.</w:t>
      </w:r>
      <w:r w:rsidR="009C5DAE" w:rsidRPr="009C5DAE">
        <w:rPr>
          <w:rFonts w:ascii="Browallia New" w:hAnsi="Browallia New" w:cs="Browallia New"/>
          <w:sz w:val="28"/>
          <w:szCs w:val="28"/>
        </w:rPr>
        <w:t>25</w:t>
      </w:r>
      <w:r w:rsidR="00B03251" w:rsidRPr="009C5DAE">
        <w:rPr>
          <w:rFonts w:ascii="Browallia New" w:hAnsi="Browallia New" w:cs="Browallia New"/>
          <w:sz w:val="28"/>
          <w:szCs w:val="28"/>
          <w:cs/>
        </w:rPr>
        <w:t xml:space="preserve"> </w:t>
      </w:r>
      <w:r w:rsidR="001D3D21" w:rsidRPr="009C5DAE">
        <w:rPr>
          <w:rFonts w:ascii="Browallia New" w:hAnsi="Browallia New" w:cs="Browallia New"/>
          <w:sz w:val="28"/>
          <w:szCs w:val="28"/>
          <w:cs/>
        </w:rPr>
        <w:t xml:space="preserve">ล้านบาท </w:t>
      </w:r>
      <w:r w:rsidR="00150BBC" w:rsidRPr="009C5DAE">
        <w:rPr>
          <w:rFonts w:ascii="Browallia New" w:hAnsi="Browallia New" w:cs="Browallia New"/>
          <w:sz w:val="28"/>
          <w:szCs w:val="28"/>
          <w:cs/>
        </w:rPr>
        <w:t>ที่ได้พัฒนาเป็นสนามกอล์ฟและจัดสรรเพื่อขายที่ดินดังกล่าว</w:t>
      </w:r>
      <w:r w:rsidR="00F46B29" w:rsidRPr="009C5DAE">
        <w:rPr>
          <w:rFonts w:ascii="Browallia New" w:hAnsi="Browallia New" w:cs="Browallia New"/>
          <w:sz w:val="28"/>
          <w:szCs w:val="28"/>
          <w:cs/>
        </w:rPr>
        <w:t xml:space="preserve"> </w:t>
      </w:r>
      <w:r w:rsidR="00150BBC" w:rsidRPr="009C5DAE">
        <w:rPr>
          <w:rFonts w:ascii="Browallia New" w:hAnsi="Browallia New" w:cs="Browallia New"/>
          <w:sz w:val="28"/>
          <w:szCs w:val="28"/>
          <w:cs/>
        </w:rPr>
        <w:t>มีหลักฐาน</w:t>
      </w:r>
      <w:r w:rsidR="00F46B29" w:rsidRPr="009C5DAE">
        <w:rPr>
          <w:rFonts w:ascii="Browallia New" w:hAnsi="Browallia New" w:cs="Browallia New"/>
          <w:sz w:val="28"/>
          <w:szCs w:val="28"/>
          <w:cs/>
        </w:rPr>
        <w:t xml:space="preserve"> </w:t>
      </w:r>
      <w:r w:rsidR="00150BBC" w:rsidRPr="009C5DAE">
        <w:rPr>
          <w:rFonts w:ascii="Browallia New" w:hAnsi="Browallia New" w:cs="Browallia New"/>
          <w:sz w:val="28"/>
          <w:szCs w:val="28"/>
          <w:cs/>
        </w:rPr>
        <w:t>ภ.บ.ท.</w:t>
      </w:r>
      <w:r w:rsidR="009C5DAE" w:rsidRPr="009C5DAE">
        <w:rPr>
          <w:rFonts w:ascii="Browallia New" w:hAnsi="Browallia New" w:cs="Browallia New"/>
          <w:sz w:val="28"/>
          <w:szCs w:val="28"/>
        </w:rPr>
        <w:t>5</w:t>
      </w:r>
      <w:r w:rsidR="00F46B29" w:rsidRPr="009C5DAE">
        <w:rPr>
          <w:rFonts w:ascii="Browallia New" w:hAnsi="Browallia New" w:cs="Browallia New"/>
          <w:sz w:val="28"/>
          <w:szCs w:val="28"/>
          <w:cs/>
        </w:rPr>
        <w:t xml:space="preserve"> </w:t>
      </w:r>
      <w:r w:rsidR="00150BBC" w:rsidRPr="009C5DAE">
        <w:rPr>
          <w:rFonts w:ascii="Browallia New" w:hAnsi="Browallia New" w:cs="Browallia New"/>
          <w:sz w:val="28"/>
          <w:szCs w:val="28"/>
          <w:cs/>
        </w:rPr>
        <w:t>แสดงการครอบครองการทำประโยชน์</w:t>
      </w:r>
      <w:r w:rsidR="003A0B9B" w:rsidRPr="009C5DAE">
        <w:rPr>
          <w:rFonts w:ascii="Browallia New" w:hAnsi="Browallia New" w:cs="Browallia New"/>
          <w:sz w:val="28"/>
          <w:szCs w:val="28"/>
          <w:cs/>
        </w:rPr>
        <w:t xml:space="preserve"> </w:t>
      </w:r>
    </w:p>
    <w:p w14:paraId="0FAD3D58" w14:textId="77777777" w:rsidR="005B7124" w:rsidRDefault="005B7124" w:rsidP="005B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7630E994" w14:textId="0AE37C0A" w:rsidR="00750731" w:rsidRPr="009C5DAE" w:rsidRDefault="00271D2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C5DAE">
        <w:rPr>
          <w:rFonts w:ascii="Browallia New" w:hAnsi="Browallia New" w:cs="Browallia New"/>
          <w:sz w:val="28"/>
          <w:szCs w:val="28"/>
          <w:cs/>
        </w:rPr>
        <w:t>ณ</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วันที่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rPr>
        <w:t>31</w:t>
      </w:r>
      <w:r w:rsidR="00F46B29" w:rsidRPr="009C5DAE">
        <w:rPr>
          <w:rFonts w:ascii="Browallia New" w:hAnsi="Browallia New" w:cs="Browallia New"/>
          <w:sz w:val="28"/>
          <w:szCs w:val="28"/>
        </w:rPr>
        <w:t xml:space="preserve"> </w:t>
      </w:r>
      <w:r w:rsidRPr="009C5DAE">
        <w:rPr>
          <w:rFonts w:ascii="Browallia New" w:hAnsi="Browallia New" w:cs="Browallia New"/>
          <w:spacing w:val="-4"/>
          <w:sz w:val="28"/>
          <w:szCs w:val="28"/>
          <w:cs/>
        </w:rPr>
        <w:t>ธันวาคม</w:t>
      </w:r>
      <w:r w:rsidR="00F46B29" w:rsidRPr="009C5DAE">
        <w:rPr>
          <w:rFonts w:ascii="Browallia New" w:hAnsi="Browallia New" w:cs="Browallia New"/>
          <w:spacing w:val="-4"/>
          <w:sz w:val="28"/>
          <w:szCs w:val="28"/>
        </w:rPr>
        <w:t xml:space="preserve"> </w:t>
      </w:r>
      <w:r w:rsidRPr="009C5DAE">
        <w:rPr>
          <w:rFonts w:ascii="Browallia New" w:hAnsi="Browallia New" w:cs="Browallia New"/>
          <w:sz w:val="28"/>
          <w:szCs w:val="28"/>
        </w:rPr>
        <w:t>256</w:t>
      </w:r>
      <w:r w:rsidR="007C1EB9" w:rsidRPr="009C5DAE">
        <w:rPr>
          <w:rFonts w:ascii="Browallia New" w:hAnsi="Browallia New" w:cs="Browallia New"/>
          <w:sz w:val="28"/>
          <w:szCs w:val="28"/>
        </w:rPr>
        <w:t>7</w:t>
      </w:r>
      <w:r w:rsidR="00F46B29" w:rsidRPr="009C5DAE">
        <w:rPr>
          <w:rFonts w:ascii="Browallia New" w:hAnsi="Browallia New" w:cs="Browallia New"/>
          <w:spacing w:val="-4"/>
          <w:sz w:val="28"/>
          <w:szCs w:val="28"/>
        </w:rPr>
        <w:t xml:space="preserve"> </w:t>
      </w:r>
      <w:r w:rsidRPr="009C5DAE">
        <w:rPr>
          <w:rFonts w:ascii="Browallia New" w:hAnsi="Browallia New" w:cs="Browallia New"/>
          <w:spacing w:val="-4"/>
          <w:sz w:val="28"/>
          <w:szCs w:val="28"/>
          <w:cs/>
        </w:rPr>
        <w:t>อสังหาริมทรัพย์เพื่อการลงทุนในงบการเงินรวมมีมูลค่ายุติธรรมรวม</w:t>
      </w:r>
      <w:r w:rsidR="00F46B29" w:rsidRPr="009C5DAE">
        <w:rPr>
          <w:rFonts w:ascii="Browallia New" w:hAnsi="Browallia New" w:cs="Browallia New"/>
          <w:spacing w:val="-4"/>
          <w:sz w:val="28"/>
          <w:szCs w:val="28"/>
        </w:rPr>
        <w:t xml:space="preserve"> </w:t>
      </w:r>
      <w:r w:rsidR="00612708">
        <w:rPr>
          <w:rFonts w:ascii="Browallia New" w:hAnsi="Browallia New" w:cs="Browallia New"/>
          <w:spacing w:val="-4"/>
          <w:sz w:val="28"/>
          <w:szCs w:val="28"/>
        </w:rPr>
        <w:t>1,144.72</w:t>
      </w:r>
      <w:r w:rsidR="00990AF7" w:rsidRPr="009C5DAE">
        <w:rPr>
          <w:rFonts w:ascii="Browallia New" w:hAnsi="Browallia New" w:cs="Browallia New"/>
          <w:spacing w:val="-4"/>
          <w:sz w:val="28"/>
          <w:szCs w:val="28"/>
        </w:rPr>
        <w:t xml:space="preserve"> </w:t>
      </w:r>
      <w:r w:rsidRPr="009C5DAE">
        <w:rPr>
          <w:rFonts w:ascii="Browallia New" w:hAnsi="Browallia New" w:cs="Browallia New"/>
          <w:spacing w:val="-4"/>
          <w:sz w:val="28"/>
          <w:szCs w:val="28"/>
          <w:cs/>
        </w:rPr>
        <w:t>ล้านบาท</w:t>
      </w:r>
      <w:r w:rsidRPr="009C5DAE">
        <w:rPr>
          <w:rFonts w:ascii="Browallia New" w:hAnsi="Browallia New" w:cs="Browallia New"/>
          <w:sz w:val="28"/>
          <w:szCs w:val="28"/>
        </w:rPr>
        <w:t xml:space="preserve"> </w:t>
      </w:r>
      <w:r w:rsidR="00B93D43" w:rsidRPr="009C5DAE">
        <w:rPr>
          <w:rFonts w:ascii="Browallia New" w:hAnsi="Browallia New" w:cs="Browallia New"/>
          <w:sz w:val="28"/>
          <w:szCs w:val="28"/>
        </w:rPr>
        <w:br/>
      </w:r>
      <w:r w:rsidRPr="009C5DAE">
        <w:rPr>
          <w:rFonts w:ascii="Browallia New" w:hAnsi="Browallia New" w:cs="Browallia New"/>
          <w:sz w:val="28"/>
          <w:szCs w:val="28"/>
        </w:rPr>
        <w:t>(</w:t>
      </w:r>
      <w:r w:rsidRPr="009C5DAE">
        <w:rPr>
          <w:rFonts w:ascii="Browallia New" w:hAnsi="Browallia New" w:cs="Browallia New"/>
          <w:sz w:val="28"/>
          <w:szCs w:val="28"/>
          <w:cs/>
        </w:rPr>
        <w:t>งบการเงิน</w:t>
      </w:r>
      <w:r w:rsidR="002D779F" w:rsidRPr="009C5DAE">
        <w:rPr>
          <w:rFonts w:ascii="Browallia New" w:hAnsi="Browallia New" w:cs="Browallia New"/>
          <w:sz w:val="28"/>
          <w:szCs w:val="28"/>
          <w:cs/>
        </w:rPr>
        <w:t>เฉพาะบริษัท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rPr>
        <w:t xml:space="preserve">: </w:t>
      </w:r>
      <w:r w:rsidRPr="009C5DAE">
        <w:rPr>
          <w:rFonts w:ascii="Browallia New" w:hAnsi="Browallia New" w:cs="Browallia New"/>
          <w:sz w:val="28"/>
          <w:szCs w:val="28"/>
          <w:cs/>
        </w:rPr>
        <w:t>จำนวน</w:t>
      </w:r>
      <w:r w:rsidR="00F46B29" w:rsidRPr="009C5DAE">
        <w:rPr>
          <w:rFonts w:ascii="Browallia New" w:hAnsi="Browallia New" w:cs="Browallia New"/>
          <w:sz w:val="28"/>
          <w:szCs w:val="28"/>
        </w:rPr>
        <w:t xml:space="preserve"> </w:t>
      </w:r>
      <w:r w:rsidR="00A459E4">
        <w:rPr>
          <w:rFonts w:ascii="Browallia New" w:hAnsi="Browallia New" w:cs="Browallia New"/>
          <w:sz w:val="28"/>
          <w:szCs w:val="28"/>
        </w:rPr>
        <w:t>196.66</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ล้านบาท</w:t>
      </w:r>
      <w:r w:rsidRPr="009C5DAE">
        <w:rPr>
          <w:rFonts w:ascii="Browallia New" w:hAnsi="Browallia New" w:cs="Browallia New"/>
          <w:sz w:val="28"/>
          <w:szCs w:val="28"/>
        </w:rPr>
        <w:t>)</w:t>
      </w:r>
      <w:r w:rsidR="00F46B29" w:rsidRPr="009C5DAE">
        <w:rPr>
          <w:rFonts w:ascii="Browallia New" w:hAnsi="Browallia New" w:cs="Browallia New"/>
          <w:sz w:val="28"/>
          <w:szCs w:val="28"/>
        </w:rPr>
        <w:t xml:space="preserve"> </w:t>
      </w:r>
      <w:r w:rsidR="00822B60" w:rsidRPr="009C5DAE">
        <w:rPr>
          <w:rFonts w:ascii="Browallia New" w:hAnsi="Browallia New" w:cs="Browallia New"/>
          <w:sz w:val="28"/>
          <w:szCs w:val="28"/>
          <w:cs/>
        </w:rPr>
        <w:t>อ้างอิงตามการวัดมูลค่ายุติธรรม</w:t>
      </w:r>
      <w:r w:rsidR="00CA42C8" w:rsidRPr="009C5DAE">
        <w:rPr>
          <w:rFonts w:ascii="Browallia New" w:hAnsi="Browallia New" w:cs="Browallia New"/>
          <w:sz w:val="28"/>
          <w:szCs w:val="28"/>
          <w:cs/>
        </w:rPr>
        <w:t xml:space="preserve">ระดับ </w:t>
      </w:r>
      <w:r w:rsidR="008F5E87" w:rsidRPr="009C5DAE">
        <w:rPr>
          <w:rFonts w:ascii="Browallia New" w:hAnsi="Browallia New" w:cs="Browallia New"/>
          <w:sz w:val="28"/>
          <w:szCs w:val="28"/>
        </w:rPr>
        <w:t>2</w:t>
      </w:r>
      <w:r w:rsidR="00CA42C8" w:rsidRPr="009C5DAE">
        <w:rPr>
          <w:rFonts w:ascii="Browallia New" w:hAnsi="Browallia New" w:cs="Browallia New"/>
          <w:sz w:val="28"/>
          <w:szCs w:val="28"/>
        </w:rPr>
        <w:t xml:space="preserve"> </w:t>
      </w:r>
      <w:r w:rsidRPr="009C5DAE">
        <w:rPr>
          <w:rFonts w:ascii="Browallia New" w:hAnsi="Browallia New" w:cs="Browallia New"/>
          <w:sz w:val="28"/>
          <w:szCs w:val="28"/>
          <w:cs/>
        </w:rPr>
        <w:t>ซึ่งมูลค่ายุติธรรมของอสังหาริมทรัพย์เพื่อการลงทุนบางรายการประเมินโดยผู้ประเมินอิสระซึ่งมีคุณสมบัติของผู้เชี่ยวชาญในวิชาชีพ</w:t>
      </w:r>
      <w:r w:rsidR="00F46B29" w:rsidRPr="009C5DAE">
        <w:rPr>
          <w:rFonts w:ascii="Browallia New" w:hAnsi="Browallia New" w:cs="Browallia New"/>
          <w:sz w:val="28"/>
          <w:szCs w:val="28"/>
        </w:rPr>
        <w:t xml:space="preserve"> </w:t>
      </w:r>
      <w:r w:rsidR="00297C07" w:rsidRPr="009C5DAE">
        <w:rPr>
          <w:rFonts w:ascii="Browallia New" w:hAnsi="Browallia New" w:cs="Browallia New"/>
          <w:sz w:val="28"/>
          <w:szCs w:val="28"/>
        </w:rPr>
        <w:br/>
      </w:r>
      <w:r w:rsidRPr="009C5DAE">
        <w:rPr>
          <w:rFonts w:ascii="Browallia New" w:hAnsi="Browallia New" w:cs="Browallia New"/>
          <w:sz w:val="28"/>
          <w:szCs w:val="28"/>
          <w:cs/>
        </w:rPr>
        <w:t>และอสังหาริมทรัพย์เพื่อการลงทุนบางรายการประเมินโดยกลุ่มบริษัทโดยใช้วิธีเทียบเคียงมูลค่าตลาดของที่ดินข้างเคียง</w:t>
      </w:r>
      <w:r w:rsidR="00B958B7" w:rsidRPr="009C5DAE">
        <w:rPr>
          <w:rFonts w:ascii="Browallia New" w:hAnsi="Browallia New" w:cs="Browallia New"/>
          <w:sz w:val="28"/>
          <w:szCs w:val="28"/>
        </w:rPr>
        <w:t xml:space="preserve"> </w:t>
      </w:r>
      <w:r w:rsidR="00C41359" w:rsidRPr="009C5DAE">
        <w:rPr>
          <w:rFonts w:ascii="Browallia New" w:hAnsi="Browallia New" w:cs="Browallia New"/>
          <w:sz w:val="28"/>
          <w:szCs w:val="28"/>
          <w:cs/>
        </w:rPr>
        <w:t xml:space="preserve">(ข้อมูลระดับ </w:t>
      </w:r>
      <w:r w:rsidR="00C41359" w:rsidRPr="009C5DAE">
        <w:rPr>
          <w:rFonts w:ascii="Browallia New" w:hAnsi="Browallia New" w:cs="Browallia New"/>
          <w:sz w:val="28"/>
          <w:szCs w:val="28"/>
        </w:rPr>
        <w:t>2</w:t>
      </w:r>
      <w:r w:rsidR="00C41359" w:rsidRPr="009C5DAE">
        <w:rPr>
          <w:rFonts w:ascii="Browallia New" w:hAnsi="Browallia New" w:cs="Browallia New"/>
          <w:sz w:val="28"/>
          <w:szCs w:val="28"/>
          <w:cs/>
        </w:rPr>
        <w:t>)</w:t>
      </w:r>
    </w:p>
    <w:p w14:paraId="5D197687" w14:textId="77777777" w:rsidR="005171DA" w:rsidRPr="009C5DAE" w:rsidRDefault="005171DA"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cs/>
        </w:rPr>
      </w:pPr>
    </w:p>
    <w:p w14:paraId="53CDA221" w14:textId="7B54252E" w:rsidR="000064DA" w:rsidRPr="009C5DAE" w:rsidRDefault="00CC2EEE"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C5DAE">
        <w:rPr>
          <w:rFonts w:ascii="Browallia New" w:hAnsi="Browallia New" w:cs="Browallia New"/>
          <w:sz w:val="28"/>
          <w:szCs w:val="28"/>
          <w:cs/>
        </w:rPr>
        <w:t xml:space="preserve">บริษัท ไมด้า ลิสซิ่ง จำกัด (มหาชน) (บริษัทย่อย) </w:t>
      </w:r>
      <w:r w:rsidR="000064DA" w:rsidRPr="009C5DAE">
        <w:rPr>
          <w:rFonts w:ascii="Browallia New" w:hAnsi="Browallia New" w:cs="Browallia New"/>
          <w:sz w:val="28"/>
          <w:szCs w:val="28"/>
          <w:cs/>
        </w:rPr>
        <w:t>จดจำนองที่ดิน</w:t>
      </w:r>
      <w:r w:rsidR="002E62E4" w:rsidRPr="009C5DAE">
        <w:rPr>
          <w:rFonts w:ascii="Browallia New" w:hAnsi="Browallia New" w:cs="Browallia New"/>
          <w:sz w:val="28"/>
          <w:szCs w:val="28"/>
          <w:cs/>
        </w:rPr>
        <w:t>พร้อมสิ่งปลูกสร้างซึ่งมี</w:t>
      </w:r>
      <w:r w:rsidR="000064DA" w:rsidRPr="009C5DAE">
        <w:rPr>
          <w:rFonts w:ascii="Browallia New" w:hAnsi="Browallia New" w:cs="Browallia New"/>
          <w:sz w:val="28"/>
          <w:szCs w:val="28"/>
          <w:cs/>
        </w:rPr>
        <w:t>มูลค่า</w:t>
      </w:r>
      <w:r w:rsidR="002E62E4" w:rsidRPr="009C5DAE">
        <w:rPr>
          <w:rFonts w:ascii="Browallia New" w:hAnsi="Browallia New" w:cs="Browallia New"/>
          <w:sz w:val="28"/>
          <w:szCs w:val="28"/>
          <w:cs/>
        </w:rPr>
        <w:t xml:space="preserve">สุทธิตามบัญชี ณ วันที่ </w:t>
      </w:r>
      <w:r w:rsidR="009C5DAE" w:rsidRPr="009C5DAE">
        <w:rPr>
          <w:rFonts w:ascii="Browallia New" w:hAnsi="Browallia New" w:cs="Browallia New"/>
          <w:sz w:val="28"/>
          <w:szCs w:val="28"/>
        </w:rPr>
        <w:t>31</w:t>
      </w:r>
      <w:r w:rsidR="002E62E4" w:rsidRPr="009C5DAE">
        <w:rPr>
          <w:rFonts w:ascii="Browallia New" w:hAnsi="Browallia New" w:cs="Browallia New"/>
          <w:sz w:val="28"/>
          <w:szCs w:val="28"/>
          <w:cs/>
        </w:rPr>
        <w:t xml:space="preserve"> ธันวาคม </w:t>
      </w:r>
      <w:r w:rsidR="009C5DAE" w:rsidRPr="009C5DAE">
        <w:rPr>
          <w:rFonts w:ascii="Browallia New" w:hAnsi="Browallia New" w:cs="Browallia New"/>
          <w:sz w:val="28"/>
          <w:szCs w:val="28"/>
        </w:rPr>
        <w:t>256</w:t>
      </w:r>
      <w:r w:rsidR="00CB7302" w:rsidRPr="009C5DAE">
        <w:rPr>
          <w:rFonts w:ascii="Browallia New" w:hAnsi="Browallia New" w:cs="Browallia New"/>
          <w:sz w:val="28"/>
          <w:szCs w:val="28"/>
        </w:rPr>
        <w:t>7</w:t>
      </w:r>
      <w:r w:rsidR="0062011E">
        <w:rPr>
          <w:rFonts w:ascii="Browallia New" w:hAnsi="Browallia New" w:cs="Browallia New" w:hint="cs"/>
          <w:sz w:val="28"/>
          <w:szCs w:val="28"/>
          <w:cs/>
        </w:rPr>
        <w:t xml:space="preserve"> และ </w:t>
      </w:r>
      <w:r w:rsidR="0062011E">
        <w:rPr>
          <w:rFonts w:ascii="Browallia New" w:hAnsi="Browallia New" w:cs="Browallia New"/>
          <w:sz w:val="28"/>
          <w:szCs w:val="28"/>
        </w:rPr>
        <w:t>2566</w:t>
      </w:r>
      <w:r w:rsidR="002E62E4" w:rsidRPr="009C5DAE">
        <w:rPr>
          <w:rFonts w:ascii="Browallia New" w:hAnsi="Browallia New" w:cs="Browallia New"/>
          <w:sz w:val="28"/>
          <w:szCs w:val="28"/>
          <w:cs/>
        </w:rPr>
        <w:t xml:space="preserve"> จำนวน </w:t>
      </w:r>
      <w:r w:rsidR="00607E3C" w:rsidRPr="009C5DAE">
        <w:rPr>
          <w:rFonts w:ascii="Browallia New" w:hAnsi="Browallia New" w:cs="Browallia New"/>
          <w:sz w:val="28"/>
          <w:szCs w:val="28"/>
        </w:rPr>
        <w:t>63.57</w:t>
      </w:r>
      <w:r w:rsidR="002E62E4" w:rsidRPr="009C5DAE">
        <w:rPr>
          <w:rFonts w:ascii="Browallia New" w:hAnsi="Browallia New" w:cs="Browallia New"/>
          <w:sz w:val="28"/>
          <w:szCs w:val="28"/>
          <w:cs/>
        </w:rPr>
        <w:t xml:space="preserve"> ล้านบาท</w:t>
      </w:r>
      <w:r w:rsidR="00F46B29" w:rsidRPr="009C5DAE">
        <w:rPr>
          <w:rFonts w:ascii="Browallia New" w:hAnsi="Browallia New" w:cs="Browallia New"/>
          <w:sz w:val="28"/>
          <w:szCs w:val="28"/>
          <w:cs/>
        </w:rPr>
        <w:t xml:space="preserve"> </w:t>
      </w:r>
      <w:r w:rsidR="000064DA" w:rsidRPr="009C5DAE">
        <w:rPr>
          <w:rFonts w:ascii="Browallia New" w:hAnsi="Browallia New" w:cs="Browallia New"/>
          <w:sz w:val="28"/>
          <w:szCs w:val="28"/>
          <w:cs/>
        </w:rPr>
        <w:t>เพื่อค้ำประกันวงเงิน</w:t>
      </w:r>
      <w:r w:rsidR="002E62E4" w:rsidRPr="009C5DAE">
        <w:rPr>
          <w:rFonts w:ascii="Browallia New" w:hAnsi="Browallia New" w:cs="Browallia New"/>
          <w:sz w:val="28"/>
          <w:szCs w:val="28"/>
          <w:cs/>
        </w:rPr>
        <w:t>สินเชื่อที่ได้รับ</w:t>
      </w:r>
      <w:r w:rsidR="000064DA" w:rsidRPr="009C5DAE">
        <w:rPr>
          <w:rFonts w:ascii="Browallia New" w:hAnsi="Browallia New" w:cs="Browallia New"/>
          <w:sz w:val="28"/>
          <w:szCs w:val="28"/>
          <w:cs/>
        </w:rPr>
        <w:t>จาก</w:t>
      </w:r>
      <w:r w:rsidR="002E62E4" w:rsidRPr="009C5DAE">
        <w:rPr>
          <w:rFonts w:ascii="Browallia New" w:hAnsi="Browallia New" w:cs="Browallia New"/>
          <w:sz w:val="28"/>
          <w:szCs w:val="28"/>
          <w:cs/>
        </w:rPr>
        <w:t>ธนาคาร</w:t>
      </w:r>
      <w:r w:rsidR="000064DA" w:rsidRPr="009C5DAE">
        <w:rPr>
          <w:rFonts w:ascii="Browallia New" w:hAnsi="Browallia New" w:cs="Browallia New"/>
          <w:sz w:val="28"/>
          <w:szCs w:val="28"/>
          <w:cs/>
        </w:rPr>
        <w:t>ในประเทศ</w:t>
      </w:r>
      <w:r w:rsidR="00F46B29" w:rsidRPr="009C5DAE">
        <w:rPr>
          <w:rFonts w:ascii="Browallia New" w:hAnsi="Browallia New" w:cs="Browallia New"/>
          <w:sz w:val="28"/>
          <w:szCs w:val="28"/>
          <w:cs/>
        </w:rPr>
        <w:t xml:space="preserve"> </w:t>
      </w:r>
      <w:r w:rsidR="000064DA" w:rsidRPr="009C5DAE">
        <w:rPr>
          <w:rFonts w:ascii="Browallia New" w:hAnsi="Browallia New" w:cs="Browallia New"/>
          <w:sz w:val="28"/>
          <w:szCs w:val="28"/>
          <w:cs/>
        </w:rPr>
        <w:t>ตามที่กล่าวไว้ในหมายเหตุ</w:t>
      </w:r>
      <w:r w:rsidR="002E62E4" w:rsidRPr="009C5DAE">
        <w:rPr>
          <w:rFonts w:ascii="Browallia New" w:hAnsi="Browallia New" w:cs="Browallia New"/>
          <w:sz w:val="28"/>
          <w:szCs w:val="28"/>
          <w:cs/>
        </w:rPr>
        <w:t>ข้อ</w:t>
      </w:r>
      <w:r w:rsidR="00F46B29" w:rsidRPr="009C5DAE">
        <w:rPr>
          <w:rFonts w:ascii="Browallia New" w:hAnsi="Browallia New" w:cs="Browallia New"/>
          <w:sz w:val="28"/>
          <w:szCs w:val="28"/>
          <w:cs/>
        </w:rPr>
        <w:t xml:space="preserve"> </w:t>
      </w:r>
      <w:r w:rsidR="009C5DAE" w:rsidRPr="009C5DAE">
        <w:rPr>
          <w:rFonts w:ascii="Browallia New" w:hAnsi="Browallia New" w:cs="Browallia New"/>
          <w:sz w:val="28"/>
          <w:szCs w:val="28"/>
        </w:rPr>
        <w:t>24</w:t>
      </w:r>
      <w:r w:rsidR="00F46B29" w:rsidRPr="009C5DAE">
        <w:rPr>
          <w:rFonts w:ascii="Browallia New" w:hAnsi="Browallia New" w:cs="Browallia New"/>
          <w:sz w:val="28"/>
          <w:szCs w:val="28"/>
          <w:cs/>
        </w:rPr>
        <w:t xml:space="preserve"> </w:t>
      </w:r>
      <w:r w:rsidR="00E72A74" w:rsidRPr="009C5DAE">
        <w:rPr>
          <w:rFonts w:ascii="Browallia New" w:hAnsi="Browallia New" w:cs="Browallia New"/>
          <w:sz w:val="28"/>
          <w:szCs w:val="28"/>
          <w:cs/>
        </w:rPr>
        <w:t>และ</w:t>
      </w:r>
      <w:r w:rsidR="00F46B29" w:rsidRPr="009C5DAE">
        <w:rPr>
          <w:rFonts w:ascii="Browallia New" w:hAnsi="Browallia New" w:cs="Browallia New"/>
          <w:sz w:val="28"/>
          <w:szCs w:val="28"/>
          <w:cs/>
        </w:rPr>
        <w:t xml:space="preserve"> </w:t>
      </w:r>
      <w:r w:rsidR="009C5DAE" w:rsidRPr="009C5DAE">
        <w:rPr>
          <w:rFonts w:ascii="Browallia New" w:hAnsi="Browallia New" w:cs="Browallia New"/>
          <w:sz w:val="28"/>
          <w:szCs w:val="28"/>
        </w:rPr>
        <w:t>28</w:t>
      </w:r>
      <w:r w:rsidR="002E62E4" w:rsidRPr="009C5DAE">
        <w:rPr>
          <w:rFonts w:ascii="Browallia New" w:hAnsi="Browallia New" w:cs="Browallia New"/>
          <w:sz w:val="28"/>
          <w:szCs w:val="28"/>
          <w:cs/>
        </w:rPr>
        <w:t xml:space="preserve"> </w:t>
      </w:r>
    </w:p>
    <w:p w14:paraId="40FA9072" w14:textId="77777777" w:rsidR="00F36D29" w:rsidRPr="009C5DAE" w:rsidRDefault="00F36D29"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cs/>
        </w:rPr>
      </w:pPr>
    </w:p>
    <w:p w14:paraId="5758A7DC" w14:textId="3DAD4E9E" w:rsidR="00B61A23" w:rsidRPr="009C5DAE" w:rsidRDefault="00B61A23"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สินทรัพย์ที่มีข้อจำกัดในการขาย</w:t>
      </w:r>
    </w:p>
    <w:p w14:paraId="762B8C4E" w14:textId="77777777" w:rsidR="00A17470" w:rsidRPr="009C5DAE" w:rsidRDefault="00A17470" w:rsidP="00A1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16"/>
          <w:szCs w:val="16"/>
        </w:rPr>
      </w:pPr>
    </w:p>
    <w:tbl>
      <w:tblPr>
        <w:tblW w:w="9010" w:type="dxa"/>
        <w:tblInd w:w="350" w:type="dxa"/>
        <w:tblLook w:val="01E0" w:firstRow="1" w:lastRow="1" w:firstColumn="1" w:lastColumn="1" w:noHBand="0" w:noVBand="0"/>
      </w:tblPr>
      <w:tblGrid>
        <w:gridCol w:w="4960"/>
        <w:gridCol w:w="1908"/>
        <w:gridCol w:w="283"/>
        <w:gridCol w:w="1859"/>
      </w:tblGrid>
      <w:tr w:rsidR="00062E85" w:rsidRPr="009C5DAE" w14:paraId="296A1E13" w14:textId="77777777">
        <w:trPr>
          <w:trHeight w:val="353"/>
        </w:trPr>
        <w:tc>
          <w:tcPr>
            <w:tcW w:w="4960" w:type="dxa"/>
          </w:tcPr>
          <w:p w14:paraId="4830F993" w14:textId="77777777" w:rsidR="00062E85" w:rsidRPr="009C5DAE" w:rsidRDefault="00062E85">
            <w:pPr>
              <w:jc w:val="thaiDistribute"/>
              <w:rPr>
                <w:rFonts w:ascii="Browallia New" w:hAnsi="Browallia New" w:cs="Browallia New"/>
                <w:sz w:val="28"/>
                <w:szCs w:val="28"/>
              </w:rPr>
            </w:pPr>
          </w:p>
        </w:tc>
        <w:tc>
          <w:tcPr>
            <w:tcW w:w="4050" w:type="dxa"/>
            <w:gridSpan w:val="3"/>
          </w:tcPr>
          <w:p w14:paraId="7A62552A" w14:textId="5598CD40" w:rsidR="00062E85" w:rsidRPr="009C5DAE" w:rsidRDefault="00062E85">
            <w:pPr>
              <w:ind w:right="-46" w:hanging="97"/>
              <w:jc w:val="right"/>
              <w:rPr>
                <w:rFonts w:ascii="Browallia New" w:hAnsi="Browallia New" w:cs="Browallia New"/>
                <w:sz w:val="28"/>
                <w:szCs w:val="28"/>
              </w:rPr>
            </w:pPr>
            <w:r w:rsidRPr="009C5DAE">
              <w:rPr>
                <w:rFonts w:ascii="Browallia New" w:hAnsi="Browallia New" w:cs="Browallia New"/>
                <w:sz w:val="28"/>
                <w:szCs w:val="28"/>
                <w:cs/>
              </w:rPr>
              <w:t>(หน่วย : พันบาท)</w:t>
            </w:r>
          </w:p>
        </w:tc>
      </w:tr>
      <w:tr w:rsidR="00131B52" w:rsidRPr="009C5DAE" w14:paraId="3A488CDD" w14:textId="77777777">
        <w:trPr>
          <w:trHeight w:val="353"/>
        </w:trPr>
        <w:tc>
          <w:tcPr>
            <w:tcW w:w="4960" w:type="dxa"/>
          </w:tcPr>
          <w:p w14:paraId="67109571" w14:textId="77777777" w:rsidR="00131B52" w:rsidRPr="009C5DAE" w:rsidRDefault="00131B52">
            <w:pPr>
              <w:jc w:val="thaiDistribute"/>
              <w:rPr>
                <w:rFonts w:ascii="Browallia New" w:hAnsi="Browallia New" w:cs="Browallia New"/>
                <w:sz w:val="28"/>
                <w:szCs w:val="28"/>
              </w:rPr>
            </w:pPr>
          </w:p>
        </w:tc>
        <w:tc>
          <w:tcPr>
            <w:tcW w:w="4050" w:type="dxa"/>
            <w:gridSpan w:val="3"/>
            <w:tcBorders>
              <w:bottom w:val="single" w:sz="4" w:space="0" w:color="auto"/>
            </w:tcBorders>
          </w:tcPr>
          <w:p w14:paraId="02420864" w14:textId="505388BD" w:rsidR="00131B52" w:rsidRPr="009C5DAE" w:rsidRDefault="00693799">
            <w:pPr>
              <w:ind w:right="-108" w:hanging="97"/>
              <w:jc w:val="center"/>
              <w:rPr>
                <w:rFonts w:ascii="Browallia New" w:hAnsi="Browallia New" w:cs="Browallia New"/>
                <w:sz w:val="28"/>
                <w:szCs w:val="28"/>
              </w:rPr>
            </w:pPr>
            <w:r w:rsidRPr="009C5DAE">
              <w:rPr>
                <w:rFonts w:ascii="Browallia New" w:hAnsi="Browallia New" w:cs="Browallia New"/>
                <w:snapToGrid w:val="0"/>
                <w:sz w:val="28"/>
                <w:szCs w:val="28"/>
                <w:cs/>
                <w:lang w:eastAsia="th-TH"/>
              </w:rPr>
              <w:t>งบการ</w:t>
            </w:r>
            <w:r w:rsidR="00811B73" w:rsidRPr="009C5DAE">
              <w:rPr>
                <w:rFonts w:ascii="Browallia New" w:hAnsi="Browallia New" w:cs="Browallia New"/>
                <w:snapToGrid w:val="0"/>
                <w:sz w:val="28"/>
                <w:szCs w:val="28"/>
                <w:cs/>
                <w:lang w:eastAsia="th-TH"/>
              </w:rPr>
              <w:t>เงินรวม</w:t>
            </w:r>
          </w:p>
        </w:tc>
      </w:tr>
      <w:tr w:rsidR="00131B52" w:rsidRPr="009C5DAE" w14:paraId="4841CCA0" w14:textId="77777777" w:rsidTr="00714107">
        <w:trPr>
          <w:trHeight w:val="96"/>
        </w:trPr>
        <w:tc>
          <w:tcPr>
            <w:tcW w:w="4960" w:type="dxa"/>
          </w:tcPr>
          <w:p w14:paraId="0C50DE65" w14:textId="77777777" w:rsidR="00131B52" w:rsidRPr="009C5DAE" w:rsidRDefault="00131B52">
            <w:pPr>
              <w:jc w:val="thaiDistribute"/>
              <w:rPr>
                <w:rFonts w:ascii="Browallia New" w:hAnsi="Browallia New" w:cs="Browallia New"/>
                <w:sz w:val="28"/>
                <w:szCs w:val="28"/>
              </w:rPr>
            </w:pPr>
          </w:p>
        </w:tc>
        <w:tc>
          <w:tcPr>
            <w:tcW w:w="1908" w:type="dxa"/>
            <w:tcBorders>
              <w:top w:val="single" w:sz="4" w:space="0" w:color="auto"/>
              <w:bottom w:val="single" w:sz="4" w:space="0" w:color="auto"/>
            </w:tcBorders>
            <w:vAlign w:val="bottom"/>
          </w:tcPr>
          <w:p w14:paraId="15708696" w14:textId="7A7F8B88" w:rsidR="00131B52" w:rsidRPr="009C5DAE" w:rsidRDefault="00131B52" w:rsidP="00714107">
            <w:pPr>
              <w:tabs>
                <w:tab w:val="center" w:pos="846"/>
                <w:tab w:val="left" w:pos="1529"/>
              </w:tabs>
              <w:jc w:val="center"/>
              <w:rPr>
                <w:rFonts w:ascii="Browallia New" w:hAnsi="Browallia New" w:cs="Browallia New"/>
                <w:sz w:val="28"/>
                <w:szCs w:val="28"/>
              </w:rPr>
            </w:pPr>
            <w:r w:rsidRPr="009C5DAE">
              <w:rPr>
                <w:rFonts w:ascii="Browallia New" w:hAnsi="Browallia New" w:cs="Browallia New"/>
                <w:sz w:val="28"/>
                <w:szCs w:val="28"/>
              </w:rPr>
              <w:t>256</w:t>
            </w:r>
            <w:r w:rsidR="00811B73" w:rsidRPr="009C5DAE">
              <w:rPr>
                <w:rFonts w:ascii="Browallia New" w:hAnsi="Browallia New" w:cs="Browallia New"/>
                <w:sz w:val="28"/>
                <w:szCs w:val="28"/>
              </w:rPr>
              <w:t>7</w:t>
            </w:r>
          </w:p>
        </w:tc>
        <w:tc>
          <w:tcPr>
            <w:tcW w:w="283" w:type="dxa"/>
            <w:tcBorders>
              <w:top w:val="single" w:sz="4" w:space="0" w:color="auto"/>
            </w:tcBorders>
          </w:tcPr>
          <w:p w14:paraId="18E7DD52" w14:textId="77777777" w:rsidR="00131B52" w:rsidRPr="009C5DAE" w:rsidRDefault="00131B52">
            <w:pPr>
              <w:jc w:val="center"/>
              <w:rPr>
                <w:rFonts w:ascii="Browallia New" w:hAnsi="Browallia New" w:cs="Browallia New"/>
                <w:sz w:val="28"/>
                <w:szCs w:val="28"/>
              </w:rPr>
            </w:pPr>
          </w:p>
        </w:tc>
        <w:tc>
          <w:tcPr>
            <w:tcW w:w="1859" w:type="dxa"/>
            <w:tcBorders>
              <w:top w:val="single" w:sz="4" w:space="0" w:color="auto"/>
              <w:left w:val="nil"/>
              <w:bottom w:val="single" w:sz="4" w:space="0" w:color="auto"/>
              <w:right w:val="nil"/>
            </w:tcBorders>
          </w:tcPr>
          <w:p w14:paraId="12224871" w14:textId="1F4E61BA" w:rsidR="00131B52" w:rsidRPr="009C5DAE" w:rsidRDefault="00131B52">
            <w:pPr>
              <w:jc w:val="center"/>
              <w:rPr>
                <w:rFonts w:ascii="Browallia New" w:hAnsi="Browallia New" w:cs="Browallia New"/>
                <w:sz w:val="28"/>
                <w:szCs w:val="28"/>
              </w:rPr>
            </w:pPr>
            <w:r w:rsidRPr="009C5DAE">
              <w:rPr>
                <w:rFonts w:ascii="Browallia New" w:hAnsi="Browallia New" w:cs="Browallia New"/>
                <w:sz w:val="28"/>
                <w:szCs w:val="28"/>
              </w:rPr>
              <w:t>256</w:t>
            </w:r>
            <w:r w:rsidR="00811B73" w:rsidRPr="009C5DAE">
              <w:rPr>
                <w:rFonts w:ascii="Browallia New" w:hAnsi="Browallia New" w:cs="Browallia New"/>
                <w:sz w:val="28"/>
                <w:szCs w:val="28"/>
              </w:rPr>
              <w:t>6</w:t>
            </w:r>
          </w:p>
        </w:tc>
      </w:tr>
      <w:tr w:rsidR="00131B52" w:rsidRPr="009C5DAE" w14:paraId="6CF0E95D" w14:textId="77777777">
        <w:trPr>
          <w:trHeight w:val="96"/>
        </w:trPr>
        <w:tc>
          <w:tcPr>
            <w:tcW w:w="4960" w:type="dxa"/>
          </w:tcPr>
          <w:p w14:paraId="1F53EB19" w14:textId="77777777" w:rsidR="00131B52" w:rsidRPr="009C5DAE" w:rsidRDefault="00131B52">
            <w:pPr>
              <w:tabs>
                <w:tab w:val="left" w:pos="3390"/>
              </w:tabs>
              <w:jc w:val="thaiDistribute"/>
              <w:rPr>
                <w:rFonts w:ascii="Browallia New" w:hAnsi="Browallia New" w:cs="Browallia New"/>
                <w:sz w:val="28"/>
                <w:szCs w:val="28"/>
                <w:cs/>
              </w:rPr>
            </w:pPr>
          </w:p>
        </w:tc>
        <w:tc>
          <w:tcPr>
            <w:tcW w:w="1908" w:type="dxa"/>
            <w:tcBorders>
              <w:top w:val="single" w:sz="4" w:space="0" w:color="auto"/>
            </w:tcBorders>
          </w:tcPr>
          <w:p w14:paraId="716ED0CE" w14:textId="77777777" w:rsidR="00131B52" w:rsidRPr="009C5DAE" w:rsidRDefault="00131B52">
            <w:pPr>
              <w:tabs>
                <w:tab w:val="left" w:pos="3390"/>
              </w:tabs>
              <w:jc w:val="right"/>
              <w:rPr>
                <w:rFonts w:ascii="Browallia New" w:hAnsi="Browallia New" w:cs="Browallia New"/>
                <w:sz w:val="28"/>
                <w:szCs w:val="28"/>
              </w:rPr>
            </w:pPr>
          </w:p>
        </w:tc>
        <w:tc>
          <w:tcPr>
            <w:tcW w:w="283" w:type="dxa"/>
          </w:tcPr>
          <w:p w14:paraId="434D6DEA" w14:textId="77777777" w:rsidR="00131B52" w:rsidRPr="009C5DAE" w:rsidRDefault="00131B52">
            <w:pPr>
              <w:tabs>
                <w:tab w:val="left" w:pos="3390"/>
              </w:tabs>
              <w:jc w:val="right"/>
              <w:rPr>
                <w:rFonts w:ascii="Browallia New" w:hAnsi="Browallia New" w:cs="Browallia New"/>
                <w:sz w:val="28"/>
                <w:szCs w:val="28"/>
              </w:rPr>
            </w:pPr>
          </w:p>
        </w:tc>
        <w:tc>
          <w:tcPr>
            <w:tcW w:w="1859" w:type="dxa"/>
          </w:tcPr>
          <w:p w14:paraId="0C7E863F" w14:textId="77777777" w:rsidR="00131B52" w:rsidRPr="009C5DAE" w:rsidRDefault="00131B52">
            <w:pPr>
              <w:tabs>
                <w:tab w:val="left" w:pos="3390"/>
              </w:tabs>
              <w:jc w:val="right"/>
              <w:rPr>
                <w:rFonts w:ascii="Browallia New" w:hAnsi="Browallia New" w:cs="Browallia New"/>
                <w:sz w:val="28"/>
                <w:szCs w:val="28"/>
              </w:rPr>
            </w:pPr>
          </w:p>
        </w:tc>
      </w:tr>
      <w:tr w:rsidR="00811B73" w:rsidRPr="009C5DAE" w14:paraId="6F35F778" w14:textId="77777777">
        <w:trPr>
          <w:trHeight w:val="97"/>
        </w:trPr>
        <w:tc>
          <w:tcPr>
            <w:tcW w:w="4960" w:type="dxa"/>
            <w:hideMark/>
          </w:tcPr>
          <w:p w14:paraId="713583C0" w14:textId="77777777" w:rsidR="00811B73" w:rsidRPr="009C5DAE" w:rsidRDefault="00811B73" w:rsidP="00811B73">
            <w:pPr>
              <w:tabs>
                <w:tab w:val="left" w:pos="3390"/>
              </w:tabs>
              <w:jc w:val="thaiDistribute"/>
              <w:rPr>
                <w:rFonts w:ascii="Browallia New" w:hAnsi="Browallia New" w:cs="Browallia New"/>
                <w:sz w:val="28"/>
                <w:szCs w:val="28"/>
              </w:rPr>
            </w:pPr>
            <w:r w:rsidRPr="009C5DAE">
              <w:rPr>
                <w:rFonts w:ascii="Browallia New" w:hAnsi="Browallia New" w:cs="Browallia New"/>
                <w:sz w:val="28"/>
                <w:szCs w:val="28"/>
                <w:cs/>
              </w:rPr>
              <w:t xml:space="preserve">ราคาทุน ณ วันที่ </w:t>
            </w:r>
            <w:r w:rsidRPr="009C5DAE">
              <w:rPr>
                <w:rFonts w:ascii="Browallia New" w:hAnsi="Browallia New" w:cs="Browallia New"/>
                <w:sz w:val="28"/>
                <w:szCs w:val="28"/>
              </w:rPr>
              <w:t>1</w:t>
            </w:r>
            <w:r w:rsidRPr="009C5DAE">
              <w:rPr>
                <w:rFonts w:ascii="Browallia New" w:hAnsi="Browallia New" w:cs="Browallia New"/>
                <w:sz w:val="28"/>
                <w:szCs w:val="28"/>
                <w:cs/>
              </w:rPr>
              <w:t xml:space="preserve"> มกราคม</w:t>
            </w:r>
          </w:p>
        </w:tc>
        <w:tc>
          <w:tcPr>
            <w:tcW w:w="1908" w:type="dxa"/>
          </w:tcPr>
          <w:p w14:paraId="2D0C5D67" w14:textId="0A18E93B" w:rsidR="00811B73" w:rsidRPr="009C5DAE" w:rsidRDefault="00BB04F9" w:rsidP="00811B73">
            <w:pPr>
              <w:tabs>
                <w:tab w:val="left" w:pos="3390"/>
              </w:tabs>
              <w:jc w:val="right"/>
              <w:rPr>
                <w:rFonts w:ascii="Browallia New" w:hAnsi="Browallia New" w:cs="Browallia New"/>
                <w:sz w:val="28"/>
                <w:szCs w:val="28"/>
              </w:rPr>
            </w:pPr>
            <w:r w:rsidRPr="009C5DAE">
              <w:rPr>
                <w:rFonts w:ascii="Browallia New" w:hAnsi="Browallia New" w:cs="Browallia New"/>
                <w:sz w:val="28"/>
                <w:szCs w:val="28"/>
              </w:rPr>
              <w:t>34,187</w:t>
            </w:r>
          </w:p>
        </w:tc>
        <w:tc>
          <w:tcPr>
            <w:tcW w:w="283" w:type="dxa"/>
          </w:tcPr>
          <w:p w14:paraId="4E680D9C" w14:textId="77777777" w:rsidR="00811B73" w:rsidRPr="009C5DAE" w:rsidRDefault="00811B73" w:rsidP="00811B73">
            <w:pPr>
              <w:tabs>
                <w:tab w:val="left" w:pos="3390"/>
              </w:tabs>
              <w:jc w:val="right"/>
              <w:rPr>
                <w:rFonts w:ascii="Browallia New" w:hAnsi="Browallia New" w:cs="Browallia New"/>
                <w:sz w:val="28"/>
                <w:szCs w:val="28"/>
              </w:rPr>
            </w:pPr>
          </w:p>
        </w:tc>
        <w:tc>
          <w:tcPr>
            <w:tcW w:w="1859" w:type="dxa"/>
          </w:tcPr>
          <w:p w14:paraId="08DF07AC" w14:textId="06E9C74F" w:rsidR="00811B73" w:rsidRPr="009C5DAE" w:rsidRDefault="00811B73" w:rsidP="00811B73">
            <w:pPr>
              <w:tabs>
                <w:tab w:val="left" w:pos="3390"/>
              </w:tabs>
              <w:jc w:val="right"/>
              <w:rPr>
                <w:rFonts w:ascii="Browallia New" w:hAnsi="Browallia New" w:cs="Browallia New"/>
                <w:sz w:val="28"/>
                <w:szCs w:val="28"/>
              </w:rPr>
            </w:pPr>
            <w:r w:rsidRPr="009C5DAE">
              <w:rPr>
                <w:rFonts w:ascii="Browallia New" w:hAnsi="Browallia New" w:cs="Browallia New"/>
                <w:sz w:val="28"/>
                <w:szCs w:val="28"/>
              </w:rPr>
              <w:t>42,694</w:t>
            </w:r>
          </w:p>
        </w:tc>
      </w:tr>
      <w:tr w:rsidR="00811B73" w:rsidRPr="009C5DAE" w14:paraId="71E8D57D" w14:textId="77777777" w:rsidTr="00BB04F9">
        <w:trPr>
          <w:trHeight w:val="366"/>
        </w:trPr>
        <w:tc>
          <w:tcPr>
            <w:tcW w:w="4960" w:type="dxa"/>
            <w:hideMark/>
          </w:tcPr>
          <w:p w14:paraId="0463BA52" w14:textId="649F7070" w:rsidR="00811B73" w:rsidRPr="009C5DAE" w:rsidRDefault="00811B73" w:rsidP="00811B73">
            <w:pPr>
              <w:tabs>
                <w:tab w:val="left" w:pos="3390"/>
              </w:tabs>
              <w:jc w:val="thaiDistribute"/>
              <w:rPr>
                <w:rFonts w:ascii="Browallia New" w:hAnsi="Browallia New" w:cs="Browallia New"/>
                <w:sz w:val="28"/>
                <w:szCs w:val="28"/>
              </w:rPr>
            </w:pPr>
            <w:r w:rsidRPr="009C5DAE">
              <w:rPr>
                <w:rFonts w:ascii="Browallia New" w:hAnsi="Browallia New" w:cs="Browallia New"/>
                <w:sz w:val="28"/>
                <w:szCs w:val="28"/>
                <w:cs/>
              </w:rPr>
              <w:t>รับโอนจากลูกหนี้เพื่อชำระหนี้ระหว่างปี</w:t>
            </w:r>
          </w:p>
        </w:tc>
        <w:tc>
          <w:tcPr>
            <w:tcW w:w="1908" w:type="dxa"/>
            <w:vAlign w:val="bottom"/>
          </w:tcPr>
          <w:p w14:paraId="00EF9BDB" w14:textId="53A95DEA" w:rsidR="00811B73" w:rsidRPr="009C5DAE" w:rsidRDefault="00397ED2" w:rsidP="00BB04F9">
            <w:pPr>
              <w:ind w:left="-106"/>
              <w:jc w:val="right"/>
              <w:rPr>
                <w:rFonts w:ascii="Browallia New" w:hAnsi="Browallia New" w:cs="Browallia New"/>
                <w:sz w:val="28"/>
                <w:szCs w:val="28"/>
              </w:rPr>
            </w:pPr>
            <w:r w:rsidRPr="009C5DAE">
              <w:rPr>
                <w:rFonts w:ascii="Browallia New" w:hAnsi="Browallia New" w:cs="Browallia New"/>
                <w:sz w:val="28"/>
                <w:szCs w:val="28"/>
              </w:rPr>
              <w:t>6,390</w:t>
            </w:r>
          </w:p>
        </w:tc>
        <w:tc>
          <w:tcPr>
            <w:tcW w:w="283" w:type="dxa"/>
          </w:tcPr>
          <w:p w14:paraId="033ADFA7" w14:textId="77777777" w:rsidR="00811B73" w:rsidRPr="009C5DAE" w:rsidRDefault="00811B73" w:rsidP="00811B73">
            <w:pPr>
              <w:jc w:val="right"/>
              <w:rPr>
                <w:rFonts w:ascii="Browallia New" w:hAnsi="Browallia New" w:cs="Browallia New"/>
                <w:sz w:val="28"/>
                <w:szCs w:val="28"/>
                <w:cs/>
              </w:rPr>
            </w:pPr>
          </w:p>
        </w:tc>
        <w:tc>
          <w:tcPr>
            <w:tcW w:w="1859" w:type="dxa"/>
          </w:tcPr>
          <w:p w14:paraId="04A2BAE7" w14:textId="741DD908" w:rsidR="00811B73" w:rsidRPr="009C5DAE" w:rsidRDefault="00811B73" w:rsidP="004E2F44">
            <w:pPr>
              <w:jc w:val="right"/>
              <w:rPr>
                <w:rFonts w:ascii="Browallia New" w:hAnsi="Browallia New" w:cs="Browallia New"/>
                <w:sz w:val="28"/>
                <w:szCs w:val="28"/>
                <w:cs/>
              </w:rPr>
            </w:pPr>
            <w:r w:rsidRPr="009C5DAE">
              <w:rPr>
                <w:rFonts w:ascii="Browallia New" w:hAnsi="Browallia New" w:cs="Browallia New"/>
                <w:szCs w:val="28"/>
              </w:rPr>
              <w:t xml:space="preserve">                    </w:t>
            </w:r>
            <w:r w:rsidRPr="009C5DAE">
              <w:rPr>
                <w:rFonts w:ascii="Browallia New" w:hAnsi="Browallia New" w:cs="Browallia New"/>
                <w:sz w:val="28"/>
                <w:szCs w:val="28"/>
              </w:rPr>
              <w:t>-</w:t>
            </w:r>
          </w:p>
        </w:tc>
      </w:tr>
      <w:tr w:rsidR="00811B73" w:rsidRPr="009C5DAE" w14:paraId="3755C52E" w14:textId="77777777">
        <w:trPr>
          <w:trHeight w:val="366"/>
        </w:trPr>
        <w:tc>
          <w:tcPr>
            <w:tcW w:w="4960" w:type="dxa"/>
          </w:tcPr>
          <w:p w14:paraId="0C531C5D" w14:textId="2FB198D9" w:rsidR="00811B73" w:rsidRPr="009C5DAE" w:rsidRDefault="00811B73" w:rsidP="00811B73">
            <w:pPr>
              <w:tabs>
                <w:tab w:val="left" w:pos="3390"/>
              </w:tabs>
              <w:jc w:val="thaiDistribute"/>
              <w:rPr>
                <w:rFonts w:ascii="Browallia New" w:hAnsi="Browallia New" w:cs="Browallia New"/>
                <w:sz w:val="28"/>
                <w:szCs w:val="28"/>
                <w:cs/>
              </w:rPr>
            </w:pPr>
            <w:r w:rsidRPr="009C5DAE">
              <w:rPr>
                <w:rFonts w:ascii="Browallia New" w:hAnsi="Browallia New" w:cs="Browallia New"/>
                <w:sz w:val="28"/>
                <w:szCs w:val="28"/>
                <w:cs/>
              </w:rPr>
              <w:t>โอนเปลี่ยนประเภทเป็นอสังหาริมทรัพย์เพื่อการลงทุน</w:t>
            </w:r>
          </w:p>
        </w:tc>
        <w:tc>
          <w:tcPr>
            <w:tcW w:w="1908" w:type="dxa"/>
            <w:tcBorders>
              <w:bottom w:val="single" w:sz="4" w:space="0" w:color="auto"/>
            </w:tcBorders>
          </w:tcPr>
          <w:p w14:paraId="6B73D135" w14:textId="0A187763" w:rsidR="00811B73" w:rsidRPr="009C5DAE" w:rsidRDefault="00397ED2" w:rsidP="00811B73">
            <w:pPr>
              <w:ind w:left="-106"/>
              <w:jc w:val="right"/>
              <w:rPr>
                <w:rFonts w:ascii="Browallia New" w:hAnsi="Browallia New" w:cs="Browallia New"/>
                <w:sz w:val="28"/>
                <w:szCs w:val="28"/>
              </w:rPr>
            </w:pPr>
            <w:r w:rsidRPr="009C5DAE">
              <w:rPr>
                <w:rFonts w:ascii="Browallia New" w:hAnsi="Browallia New" w:cs="Browallia New"/>
                <w:sz w:val="28"/>
                <w:szCs w:val="28"/>
              </w:rPr>
              <w:t>-</w:t>
            </w:r>
          </w:p>
        </w:tc>
        <w:tc>
          <w:tcPr>
            <w:tcW w:w="283" w:type="dxa"/>
          </w:tcPr>
          <w:p w14:paraId="552DCBA6" w14:textId="77777777" w:rsidR="00811B73" w:rsidRPr="009C5DAE" w:rsidRDefault="00811B73" w:rsidP="00811B73">
            <w:pPr>
              <w:jc w:val="right"/>
              <w:rPr>
                <w:rFonts w:ascii="Browallia New" w:hAnsi="Browallia New" w:cs="Browallia New"/>
                <w:sz w:val="28"/>
                <w:szCs w:val="28"/>
                <w:cs/>
              </w:rPr>
            </w:pPr>
          </w:p>
        </w:tc>
        <w:tc>
          <w:tcPr>
            <w:tcW w:w="1859" w:type="dxa"/>
          </w:tcPr>
          <w:p w14:paraId="58EA80A3" w14:textId="173F6205" w:rsidR="00811B73" w:rsidRPr="009C5DAE" w:rsidRDefault="00811B73" w:rsidP="00811B73">
            <w:pPr>
              <w:jc w:val="right"/>
              <w:rPr>
                <w:rFonts w:ascii="Browallia New" w:hAnsi="Browallia New" w:cs="Browallia New"/>
                <w:sz w:val="28"/>
                <w:szCs w:val="28"/>
              </w:rPr>
            </w:pPr>
            <w:r w:rsidRPr="009C5DAE">
              <w:rPr>
                <w:rFonts w:ascii="Browallia New" w:hAnsi="Browallia New" w:cs="Browallia New"/>
                <w:sz w:val="28"/>
                <w:szCs w:val="28"/>
              </w:rPr>
              <w:t>(8,507)</w:t>
            </w:r>
          </w:p>
        </w:tc>
      </w:tr>
      <w:tr w:rsidR="00811B73" w:rsidRPr="009C5DAE" w14:paraId="5D7AFC4E" w14:textId="77777777">
        <w:trPr>
          <w:trHeight w:val="341"/>
        </w:trPr>
        <w:tc>
          <w:tcPr>
            <w:tcW w:w="4960" w:type="dxa"/>
            <w:hideMark/>
          </w:tcPr>
          <w:p w14:paraId="707A58FD" w14:textId="77777777" w:rsidR="00811B73" w:rsidRPr="009C5DAE" w:rsidRDefault="00811B73" w:rsidP="00811B73">
            <w:pPr>
              <w:tabs>
                <w:tab w:val="left" w:pos="3390"/>
              </w:tabs>
              <w:jc w:val="thaiDistribute"/>
              <w:rPr>
                <w:rFonts w:ascii="Browallia New" w:hAnsi="Browallia New" w:cs="Browallia New"/>
                <w:sz w:val="28"/>
                <w:szCs w:val="28"/>
                <w:cs/>
              </w:rPr>
            </w:pPr>
            <w:r w:rsidRPr="009C5DAE">
              <w:rPr>
                <w:rFonts w:ascii="Browallia New" w:hAnsi="Browallia New" w:cs="Browallia New"/>
                <w:sz w:val="28"/>
                <w:szCs w:val="28"/>
                <w:cs/>
              </w:rPr>
              <w:t>ราคาทุน ณ วันที่</w:t>
            </w:r>
            <w:r w:rsidRPr="009C5DAE">
              <w:rPr>
                <w:rFonts w:ascii="Browallia New" w:hAnsi="Browallia New" w:cs="Browallia New"/>
                <w:sz w:val="28"/>
                <w:szCs w:val="28"/>
              </w:rPr>
              <w:t xml:space="preserve"> 31 </w:t>
            </w:r>
            <w:r w:rsidRPr="009C5DAE">
              <w:rPr>
                <w:rFonts w:ascii="Browallia New" w:hAnsi="Browallia New" w:cs="Browallia New"/>
                <w:sz w:val="28"/>
                <w:szCs w:val="28"/>
                <w:cs/>
              </w:rPr>
              <w:t>ธันวาคม</w:t>
            </w:r>
          </w:p>
        </w:tc>
        <w:tc>
          <w:tcPr>
            <w:tcW w:w="1908" w:type="dxa"/>
            <w:tcBorders>
              <w:top w:val="single" w:sz="4" w:space="0" w:color="auto"/>
              <w:bottom w:val="single" w:sz="12" w:space="0" w:color="auto"/>
            </w:tcBorders>
          </w:tcPr>
          <w:p w14:paraId="20B4D59A" w14:textId="048812A1" w:rsidR="00811B73" w:rsidRPr="009C5DAE" w:rsidRDefault="001A0A4C" w:rsidP="00811B73">
            <w:pPr>
              <w:jc w:val="right"/>
              <w:rPr>
                <w:rFonts w:ascii="Browallia New" w:hAnsi="Browallia New" w:cs="Browallia New"/>
                <w:sz w:val="28"/>
                <w:szCs w:val="28"/>
                <w:cs/>
              </w:rPr>
            </w:pPr>
            <w:r w:rsidRPr="009C5DAE">
              <w:rPr>
                <w:rFonts w:ascii="Browallia New" w:hAnsi="Browallia New" w:cs="Browallia New"/>
                <w:sz w:val="28"/>
                <w:szCs w:val="28"/>
              </w:rPr>
              <w:t>40,577</w:t>
            </w:r>
          </w:p>
        </w:tc>
        <w:tc>
          <w:tcPr>
            <w:tcW w:w="283" w:type="dxa"/>
          </w:tcPr>
          <w:p w14:paraId="547339CE" w14:textId="77777777" w:rsidR="00811B73" w:rsidRPr="009C5DAE" w:rsidRDefault="00811B73" w:rsidP="00811B73">
            <w:pPr>
              <w:jc w:val="right"/>
              <w:rPr>
                <w:rFonts w:ascii="Browallia New" w:hAnsi="Browallia New" w:cs="Browallia New"/>
                <w:sz w:val="28"/>
                <w:szCs w:val="28"/>
                <w:cs/>
              </w:rPr>
            </w:pPr>
          </w:p>
        </w:tc>
        <w:tc>
          <w:tcPr>
            <w:tcW w:w="1859" w:type="dxa"/>
            <w:tcBorders>
              <w:top w:val="single" w:sz="4" w:space="0" w:color="auto"/>
              <w:left w:val="nil"/>
              <w:bottom w:val="single" w:sz="12" w:space="0" w:color="auto"/>
              <w:right w:val="nil"/>
            </w:tcBorders>
          </w:tcPr>
          <w:p w14:paraId="637D6AE7" w14:textId="75A02185" w:rsidR="00811B73" w:rsidRPr="009C5DAE" w:rsidRDefault="00811B73" w:rsidP="00811B73">
            <w:pPr>
              <w:jc w:val="right"/>
              <w:rPr>
                <w:rFonts w:ascii="Browallia New" w:hAnsi="Browallia New" w:cs="Browallia New"/>
                <w:sz w:val="28"/>
                <w:szCs w:val="28"/>
                <w:cs/>
              </w:rPr>
            </w:pPr>
            <w:r w:rsidRPr="009C5DAE">
              <w:rPr>
                <w:rFonts w:ascii="Browallia New" w:hAnsi="Browallia New" w:cs="Browallia New"/>
                <w:sz w:val="28"/>
                <w:szCs w:val="28"/>
              </w:rPr>
              <w:t>34,187</w:t>
            </w:r>
          </w:p>
        </w:tc>
      </w:tr>
    </w:tbl>
    <w:p w14:paraId="606F2520" w14:textId="77777777" w:rsidR="00A73A87" w:rsidRPr="002A424E" w:rsidRDefault="00A73A87" w:rsidP="00A1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41DE6FC4" w14:textId="382EE05D" w:rsidR="00A17470" w:rsidRPr="009C5DAE" w:rsidRDefault="00A17470" w:rsidP="00A1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C5DAE">
        <w:rPr>
          <w:rFonts w:ascii="Browallia New" w:hAnsi="Browallia New" w:cs="Browallia New"/>
          <w:sz w:val="28"/>
          <w:szCs w:val="28"/>
          <w:cs/>
        </w:rPr>
        <w:t xml:space="preserve">ณ วันที่ </w:t>
      </w:r>
      <w:r w:rsidRPr="009C5DAE">
        <w:rPr>
          <w:rFonts w:ascii="Browallia New" w:hAnsi="Browallia New" w:cs="Browallia New"/>
          <w:sz w:val="28"/>
          <w:szCs w:val="28"/>
        </w:rPr>
        <w:t xml:space="preserve">31 </w:t>
      </w:r>
      <w:r w:rsidRPr="009C5DAE">
        <w:rPr>
          <w:rFonts w:ascii="Browallia New" w:hAnsi="Browallia New" w:cs="Browallia New"/>
          <w:sz w:val="28"/>
          <w:szCs w:val="28"/>
          <w:cs/>
        </w:rPr>
        <w:t xml:space="preserve">ธันวาคม </w:t>
      </w:r>
      <w:r w:rsidRPr="009C5DAE">
        <w:rPr>
          <w:rFonts w:ascii="Browallia New" w:hAnsi="Browallia New" w:cs="Browallia New"/>
          <w:sz w:val="28"/>
          <w:szCs w:val="28"/>
        </w:rPr>
        <w:t>256</w:t>
      </w:r>
      <w:r w:rsidR="00811B73" w:rsidRPr="009C5DAE">
        <w:rPr>
          <w:rFonts w:ascii="Browallia New" w:hAnsi="Browallia New" w:cs="Browallia New"/>
          <w:sz w:val="28"/>
          <w:szCs w:val="28"/>
        </w:rPr>
        <w:t>7</w:t>
      </w:r>
      <w:r w:rsidRPr="009C5DAE">
        <w:rPr>
          <w:rFonts w:ascii="Browallia New" w:hAnsi="Browallia New" w:cs="Browallia New"/>
          <w:sz w:val="28"/>
          <w:szCs w:val="28"/>
          <w:cs/>
        </w:rPr>
        <w:t xml:space="preserve"> บริษัท</w:t>
      </w:r>
      <w:r w:rsidR="004D1AC8" w:rsidRPr="009C5DAE">
        <w:rPr>
          <w:rFonts w:ascii="Browallia New" w:hAnsi="Browallia New" w:cs="Browallia New"/>
          <w:sz w:val="28"/>
          <w:szCs w:val="28"/>
          <w:cs/>
        </w:rPr>
        <w:t xml:space="preserve"> ไมด้า ลิสซิ่ง จำกัด (มหาชน)</w:t>
      </w:r>
      <w:r w:rsidR="004D1AC8" w:rsidRPr="009C5DAE">
        <w:rPr>
          <w:rFonts w:ascii="Browallia New" w:hAnsi="Browallia New" w:cs="Browallia New"/>
          <w:sz w:val="28"/>
          <w:szCs w:val="28"/>
        </w:rPr>
        <w:t xml:space="preserve"> (</w:t>
      </w:r>
      <w:r w:rsidR="004D1AC8" w:rsidRPr="009C5DAE">
        <w:rPr>
          <w:rFonts w:ascii="Browallia New" w:hAnsi="Browallia New" w:cs="Browallia New"/>
          <w:sz w:val="28"/>
          <w:szCs w:val="28"/>
          <w:cs/>
        </w:rPr>
        <w:t>บริษัทย่อย</w:t>
      </w:r>
      <w:r w:rsidR="004D1AC8" w:rsidRPr="009C5DAE">
        <w:rPr>
          <w:rFonts w:ascii="Browallia New" w:hAnsi="Browallia New" w:cs="Browallia New"/>
          <w:sz w:val="28"/>
          <w:szCs w:val="28"/>
        </w:rPr>
        <w:t xml:space="preserve">) </w:t>
      </w:r>
      <w:r w:rsidRPr="009C5DAE">
        <w:rPr>
          <w:rFonts w:ascii="Browallia New" w:hAnsi="Browallia New" w:cs="Browallia New"/>
          <w:sz w:val="28"/>
          <w:szCs w:val="28"/>
          <w:cs/>
        </w:rPr>
        <w:t xml:space="preserve">มีที่ดินที่ได้รับโอนจากลูกหนี้เงินให้กู้ยืม </w:t>
      </w:r>
      <w:r w:rsidR="00090B35" w:rsidRPr="009C5DAE">
        <w:rPr>
          <w:rFonts w:ascii="Browallia New" w:hAnsi="Browallia New" w:cs="Browallia New"/>
          <w:sz w:val="28"/>
          <w:szCs w:val="28"/>
        </w:rPr>
        <w:t>3</w:t>
      </w:r>
      <w:r w:rsidRPr="009C5DAE">
        <w:rPr>
          <w:rFonts w:ascii="Browallia New" w:hAnsi="Browallia New" w:cs="Browallia New"/>
          <w:sz w:val="28"/>
          <w:szCs w:val="28"/>
        </w:rPr>
        <w:t xml:space="preserve"> </w:t>
      </w:r>
      <w:r w:rsidRPr="009C5DAE">
        <w:rPr>
          <w:rFonts w:ascii="Browallia New" w:hAnsi="Browallia New" w:cs="Browallia New"/>
          <w:sz w:val="28"/>
          <w:szCs w:val="28"/>
          <w:cs/>
        </w:rPr>
        <w:t xml:space="preserve">ราย จำนวนรวม </w:t>
      </w:r>
      <w:r w:rsidR="00E04522" w:rsidRPr="009C5DAE">
        <w:rPr>
          <w:rFonts w:ascii="Browallia New" w:hAnsi="Browallia New" w:cs="Browallia New"/>
          <w:sz w:val="28"/>
          <w:szCs w:val="28"/>
        </w:rPr>
        <w:t>40.58</w:t>
      </w:r>
      <w:r w:rsidRPr="009C5DAE">
        <w:rPr>
          <w:rFonts w:ascii="Browallia New" w:hAnsi="Browallia New" w:cs="Browallia New"/>
          <w:sz w:val="28"/>
          <w:szCs w:val="28"/>
        </w:rPr>
        <w:t xml:space="preserve"> </w:t>
      </w:r>
      <w:r w:rsidRPr="009C5DAE">
        <w:rPr>
          <w:rFonts w:ascii="Browallia New" w:hAnsi="Browallia New" w:cs="Browallia New"/>
          <w:sz w:val="28"/>
          <w:szCs w:val="28"/>
          <w:cs/>
        </w:rPr>
        <w:t>ล้านบาท</w:t>
      </w:r>
      <w:r w:rsidR="0060776D" w:rsidRPr="009C5DAE">
        <w:rPr>
          <w:rFonts w:ascii="Browallia New" w:hAnsi="Browallia New" w:cs="Browallia New"/>
          <w:sz w:val="28"/>
          <w:szCs w:val="28"/>
        </w:rPr>
        <w:t xml:space="preserve"> </w:t>
      </w:r>
      <w:r w:rsidRPr="009C5DAE">
        <w:rPr>
          <w:rFonts w:ascii="Browallia New" w:hAnsi="Browallia New" w:cs="Browallia New"/>
          <w:sz w:val="28"/>
          <w:szCs w:val="28"/>
          <w:cs/>
        </w:rPr>
        <w:t xml:space="preserve">เพื่อชำระหนี้ โดยมีข้อตกลงให้สิทธิลูกหนี้ซื้อคืนด้วยมูลค่าตามสัญญาที่ตกลงร่วมกัน เป็นเงิน </w:t>
      </w:r>
      <w:r w:rsidR="00C66BE3" w:rsidRPr="009C5DAE">
        <w:rPr>
          <w:rFonts w:ascii="Browallia New" w:hAnsi="Browallia New" w:cs="Browallia New"/>
          <w:sz w:val="28"/>
          <w:szCs w:val="28"/>
        </w:rPr>
        <w:t>40.58</w:t>
      </w:r>
      <w:r w:rsidRPr="009C5DAE">
        <w:rPr>
          <w:rFonts w:ascii="Browallia New" w:hAnsi="Browallia New" w:cs="Browallia New"/>
          <w:sz w:val="28"/>
          <w:szCs w:val="28"/>
        </w:rPr>
        <w:t xml:space="preserve"> </w:t>
      </w:r>
      <w:r w:rsidRPr="009C5DAE">
        <w:rPr>
          <w:rFonts w:ascii="Browallia New" w:hAnsi="Browallia New" w:cs="Browallia New"/>
          <w:sz w:val="28"/>
          <w:szCs w:val="28"/>
          <w:cs/>
        </w:rPr>
        <w:t>ล้านบาท ภายในปี</w:t>
      </w:r>
      <w:r w:rsidRPr="009C5DAE">
        <w:rPr>
          <w:rFonts w:ascii="Browallia New" w:hAnsi="Browallia New" w:cs="Browallia New"/>
          <w:sz w:val="28"/>
          <w:szCs w:val="28"/>
        </w:rPr>
        <w:t xml:space="preserve"> 256</w:t>
      </w:r>
      <w:r w:rsidR="003C2AEE" w:rsidRPr="009C5DAE">
        <w:rPr>
          <w:rFonts w:ascii="Browallia New" w:hAnsi="Browallia New" w:cs="Browallia New"/>
          <w:sz w:val="28"/>
          <w:szCs w:val="28"/>
        </w:rPr>
        <w:t>8</w:t>
      </w:r>
      <w:r w:rsidRPr="009C5DAE">
        <w:rPr>
          <w:rFonts w:ascii="Browallia New" w:hAnsi="Browallia New" w:cs="Browallia New"/>
          <w:sz w:val="28"/>
          <w:szCs w:val="28"/>
          <w:cs/>
        </w:rPr>
        <w:t xml:space="preserve"> </w:t>
      </w:r>
    </w:p>
    <w:p w14:paraId="32765BAE" w14:textId="77777777" w:rsidR="00722055" w:rsidRDefault="00722055"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1F2E469C" w14:textId="77777777" w:rsidR="005D0EF0" w:rsidRDefault="005D0EF0"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4D8ECE2B" w14:textId="77777777" w:rsidR="005D0EF0" w:rsidRDefault="005D0EF0"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5372BDCC" w14:textId="77777777" w:rsidR="005D0EF0" w:rsidRDefault="005D0EF0"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2AA37280" w14:textId="77777777" w:rsidR="005D0EF0" w:rsidRDefault="005D0EF0"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6962D12C" w14:textId="77777777" w:rsidR="005D0EF0" w:rsidRDefault="005D0EF0"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7AE79CA4" w14:textId="77777777" w:rsidR="005D0EF0" w:rsidRDefault="005D0EF0"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6E1BA83A" w14:textId="77777777" w:rsidR="005D0EF0" w:rsidRDefault="005D0EF0"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6042ACA8" w14:textId="77777777" w:rsidR="005D0EF0" w:rsidRDefault="005D0EF0"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40230092" w14:textId="77777777" w:rsidR="005D0EF0" w:rsidRDefault="005D0EF0"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4EB57480" w14:textId="77777777" w:rsidR="005D0EF0" w:rsidRDefault="005D0EF0"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050BE2A9" w14:textId="77777777" w:rsidR="005D0EF0" w:rsidRDefault="005D0EF0"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799A7F74" w14:textId="77777777" w:rsidR="005D0EF0" w:rsidRPr="009C5DAE" w:rsidRDefault="005D0EF0"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610F074C" w14:textId="08859D5D" w:rsidR="00CF3CCD" w:rsidRPr="009C5DAE" w:rsidRDefault="00F760F4"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เ</w:t>
      </w:r>
      <w:r w:rsidR="005965AF" w:rsidRPr="009C5DAE">
        <w:rPr>
          <w:rFonts w:ascii="Browallia New" w:hAnsi="Browallia New" w:cs="Browallia New"/>
          <w:b/>
          <w:bCs/>
          <w:sz w:val="28"/>
          <w:szCs w:val="28"/>
          <w:cs/>
          <w:lang w:val="en-GB"/>
        </w:rPr>
        <w:t>งินลงทุนในลูกหนี้</w:t>
      </w:r>
    </w:p>
    <w:p w14:paraId="64DB731F" w14:textId="7ABA7F35" w:rsidR="005965AF" w:rsidRPr="002A424E" w:rsidRDefault="005965AF"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2"/>
          <w:szCs w:val="22"/>
        </w:rPr>
      </w:pPr>
    </w:p>
    <w:tbl>
      <w:tblPr>
        <w:tblStyle w:val="TableGrid"/>
        <w:tblW w:w="912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9"/>
        <w:gridCol w:w="1440"/>
        <w:gridCol w:w="1395"/>
        <w:gridCol w:w="1449"/>
        <w:gridCol w:w="1411"/>
      </w:tblGrid>
      <w:tr w:rsidR="005329CC" w:rsidRPr="009C5DAE" w14:paraId="6CB8F491" w14:textId="77777777" w:rsidTr="00C07995">
        <w:tc>
          <w:tcPr>
            <w:tcW w:w="3429" w:type="dxa"/>
          </w:tcPr>
          <w:p w14:paraId="5D5C83E3" w14:textId="77777777" w:rsidR="005329CC" w:rsidRPr="009C5DAE"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0" w:type="dxa"/>
          </w:tcPr>
          <w:p w14:paraId="413C8B42" w14:textId="77777777" w:rsidR="005329CC" w:rsidRPr="009C5DAE"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395" w:type="dxa"/>
          </w:tcPr>
          <w:p w14:paraId="4AB73D1D" w14:textId="77777777" w:rsidR="005329CC" w:rsidRPr="009C5DAE"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2860" w:type="dxa"/>
            <w:gridSpan w:val="2"/>
          </w:tcPr>
          <w:p w14:paraId="75A24188" w14:textId="38704B69" w:rsidR="005329CC" w:rsidRPr="009C5DAE" w:rsidRDefault="00062E85"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cs/>
              </w:rPr>
              <w:t>(หน่วย : พันบาท)</w:t>
            </w:r>
          </w:p>
        </w:tc>
      </w:tr>
      <w:tr w:rsidR="005329CC" w:rsidRPr="009C5DAE" w14:paraId="11F92B10" w14:textId="77777777" w:rsidTr="00C07995">
        <w:tc>
          <w:tcPr>
            <w:tcW w:w="3429" w:type="dxa"/>
          </w:tcPr>
          <w:p w14:paraId="0E8B49C0" w14:textId="77777777" w:rsidR="005329CC" w:rsidRPr="009C5DAE"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5695" w:type="dxa"/>
            <w:gridSpan w:val="4"/>
          </w:tcPr>
          <w:p w14:paraId="2E085D89" w14:textId="29C84624" w:rsidR="005329CC" w:rsidRPr="009C5DAE" w:rsidRDefault="00693799"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9C5DAE">
              <w:rPr>
                <w:rFonts w:ascii="Browallia New" w:hAnsi="Browallia New" w:cs="Browallia New"/>
                <w:sz w:val="28"/>
                <w:szCs w:val="28"/>
                <w:cs/>
              </w:rPr>
              <w:t>งบการ</w:t>
            </w:r>
            <w:r w:rsidR="00811B73" w:rsidRPr="009C5DAE">
              <w:rPr>
                <w:rFonts w:ascii="Browallia New" w:hAnsi="Browallia New" w:cs="Browallia New"/>
                <w:sz w:val="28"/>
                <w:szCs w:val="28"/>
                <w:cs/>
              </w:rPr>
              <w:t>เงินรวม</w:t>
            </w:r>
          </w:p>
        </w:tc>
      </w:tr>
      <w:tr w:rsidR="005329CC" w:rsidRPr="009C5DAE" w14:paraId="354F7268" w14:textId="77777777" w:rsidTr="00C07995">
        <w:tc>
          <w:tcPr>
            <w:tcW w:w="3429" w:type="dxa"/>
          </w:tcPr>
          <w:p w14:paraId="1EF5B392" w14:textId="77777777" w:rsidR="005329CC" w:rsidRPr="009C5DAE"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2835" w:type="dxa"/>
            <w:gridSpan w:val="2"/>
          </w:tcPr>
          <w:p w14:paraId="5BB2D1DD" w14:textId="04556E58" w:rsidR="005329CC" w:rsidRPr="009C5DAE"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9C5DAE">
              <w:rPr>
                <w:rFonts w:ascii="Browallia New" w:hAnsi="Browallia New" w:cs="Browallia New"/>
                <w:sz w:val="28"/>
                <w:szCs w:val="28"/>
              </w:rPr>
              <w:t>256</w:t>
            </w:r>
            <w:r w:rsidR="00811B73" w:rsidRPr="009C5DAE">
              <w:rPr>
                <w:rFonts w:ascii="Browallia New" w:hAnsi="Browallia New" w:cs="Browallia New"/>
                <w:sz w:val="28"/>
                <w:szCs w:val="28"/>
              </w:rPr>
              <w:t>7</w:t>
            </w:r>
          </w:p>
        </w:tc>
        <w:tc>
          <w:tcPr>
            <w:tcW w:w="2860" w:type="dxa"/>
            <w:gridSpan w:val="2"/>
          </w:tcPr>
          <w:p w14:paraId="40C088DE" w14:textId="57D3ECD3" w:rsidR="005329CC" w:rsidRPr="009C5DAE"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9C5DAE">
              <w:rPr>
                <w:rFonts w:ascii="Browallia New" w:hAnsi="Browallia New" w:cs="Browallia New"/>
                <w:sz w:val="28"/>
                <w:szCs w:val="28"/>
              </w:rPr>
              <w:t>256</w:t>
            </w:r>
            <w:r w:rsidR="00811B73" w:rsidRPr="009C5DAE">
              <w:rPr>
                <w:rFonts w:ascii="Browallia New" w:hAnsi="Browallia New" w:cs="Browallia New"/>
                <w:sz w:val="28"/>
                <w:szCs w:val="28"/>
              </w:rPr>
              <w:t>6</w:t>
            </w:r>
          </w:p>
        </w:tc>
      </w:tr>
      <w:tr w:rsidR="005329CC" w:rsidRPr="009C5DAE" w14:paraId="1F149136" w14:textId="77777777" w:rsidTr="00C07995">
        <w:tc>
          <w:tcPr>
            <w:tcW w:w="3429" w:type="dxa"/>
          </w:tcPr>
          <w:p w14:paraId="43E4DDBE" w14:textId="77777777" w:rsidR="005329CC" w:rsidRPr="009C5DAE"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0" w:type="dxa"/>
          </w:tcPr>
          <w:p w14:paraId="3E1B9352" w14:textId="474A11C4" w:rsidR="005329CC" w:rsidRPr="009C5DAE"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9C5DAE">
              <w:rPr>
                <w:rFonts w:ascii="Browallia New" w:hAnsi="Browallia New" w:cs="Browallia New"/>
                <w:sz w:val="28"/>
                <w:szCs w:val="28"/>
                <w:cs/>
              </w:rPr>
              <w:t>จำนวนสัญญา</w:t>
            </w:r>
          </w:p>
        </w:tc>
        <w:tc>
          <w:tcPr>
            <w:tcW w:w="1395" w:type="dxa"/>
          </w:tcPr>
          <w:p w14:paraId="42EF8DB3" w14:textId="0C9757F3" w:rsidR="005329CC" w:rsidRPr="009C5DAE"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9C5DAE">
              <w:rPr>
                <w:rFonts w:ascii="Browallia New" w:hAnsi="Browallia New" w:cs="Browallia New"/>
                <w:sz w:val="28"/>
                <w:szCs w:val="28"/>
                <w:cs/>
              </w:rPr>
              <w:t>จำนวนเงิน</w:t>
            </w:r>
          </w:p>
        </w:tc>
        <w:tc>
          <w:tcPr>
            <w:tcW w:w="1449" w:type="dxa"/>
          </w:tcPr>
          <w:p w14:paraId="7B1BEEDB" w14:textId="075E4AA4" w:rsidR="005329CC" w:rsidRPr="009C5DAE"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9C5DAE">
              <w:rPr>
                <w:rFonts w:ascii="Browallia New" w:hAnsi="Browallia New" w:cs="Browallia New"/>
                <w:sz w:val="28"/>
                <w:szCs w:val="28"/>
                <w:cs/>
              </w:rPr>
              <w:t>จำนวนสัญญา</w:t>
            </w:r>
          </w:p>
        </w:tc>
        <w:tc>
          <w:tcPr>
            <w:tcW w:w="1411" w:type="dxa"/>
          </w:tcPr>
          <w:p w14:paraId="79A737CC" w14:textId="3F25F3E2" w:rsidR="005329CC" w:rsidRPr="009C5DAE"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9C5DAE">
              <w:rPr>
                <w:rFonts w:ascii="Browallia New" w:hAnsi="Browallia New" w:cs="Browallia New"/>
                <w:sz w:val="28"/>
                <w:szCs w:val="28"/>
                <w:cs/>
              </w:rPr>
              <w:t>จำนวนเงิน</w:t>
            </w:r>
          </w:p>
        </w:tc>
      </w:tr>
      <w:tr w:rsidR="005329CC" w:rsidRPr="009C5DAE" w14:paraId="616BC07A" w14:textId="77777777" w:rsidTr="00C07995">
        <w:tc>
          <w:tcPr>
            <w:tcW w:w="3429" w:type="dxa"/>
          </w:tcPr>
          <w:p w14:paraId="73138115" w14:textId="77777777" w:rsidR="005329CC" w:rsidRPr="009C5DAE"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0" w:type="dxa"/>
          </w:tcPr>
          <w:p w14:paraId="4E4BF2DF" w14:textId="77777777" w:rsidR="005329CC" w:rsidRPr="009C5DAE"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395" w:type="dxa"/>
          </w:tcPr>
          <w:p w14:paraId="52B132BF" w14:textId="77777777" w:rsidR="005329CC" w:rsidRPr="009C5DAE"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9" w:type="dxa"/>
          </w:tcPr>
          <w:p w14:paraId="72F4AC24" w14:textId="77777777" w:rsidR="005329CC" w:rsidRPr="009C5DAE"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11" w:type="dxa"/>
          </w:tcPr>
          <w:p w14:paraId="2F7CCA5B" w14:textId="77777777" w:rsidR="005329CC" w:rsidRPr="009C5DAE"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r>
      <w:tr w:rsidR="00811B73" w:rsidRPr="009C5DAE" w14:paraId="3A583E46" w14:textId="77777777" w:rsidTr="00C07995">
        <w:tc>
          <w:tcPr>
            <w:tcW w:w="3429" w:type="dxa"/>
            <w:vAlign w:val="center"/>
          </w:tcPr>
          <w:p w14:paraId="7DC3E3BB" w14:textId="1B112F94" w:rsidR="00811B73" w:rsidRPr="009C5DAE" w:rsidRDefault="00811B73" w:rsidP="00811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r w:rsidRPr="009C5DAE">
              <w:rPr>
                <w:rFonts w:ascii="Browallia New" w:hAnsi="Browallia New" w:cs="Browallia New"/>
                <w:sz w:val="28"/>
                <w:szCs w:val="28"/>
                <w:cs/>
              </w:rPr>
              <w:t>ลูกหนี้เช่าซื้อ</w:t>
            </w:r>
          </w:p>
        </w:tc>
        <w:tc>
          <w:tcPr>
            <w:tcW w:w="1440" w:type="dxa"/>
            <w:vAlign w:val="bottom"/>
          </w:tcPr>
          <w:p w14:paraId="5F046DD9" w14:textId="31A3DECA" w:rsidR="00811B73" w:rsidRPr="009C5DAE" w:rsidRDefault="00B64A7A" w:rsidP="00811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698</w:t>
            </w:r>
          </w:p>
        </w:tc>
        <w:tc>
          <w:tcPr>
            <w:tcW w:w="1395" w:type="dxa"/>
            <w:vAlign w:val="bottom"/>
          </w:tcPr>
          <w:p w14:paraId="47F713D8" w14:textId="7B22E0B1" w:rsidR="00811B73" w:rsidRPr="009C5DAE" w:rsidRDefault="00B64A7A" w:rsidP="00811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27,560</w:t>
            </w:r>
          </w:p>
        </w:tc>
        <w:tc>
          <w:tcPr>
            <w:tcW w:w="1449" w:type="dxa"/>
            <w:vAlign w:val="bottom"/>
          </w:tcPr>
          <w:p w14:paraId="6CC12287" w14:textId="154F38D4" w:rsidR="00811B73" w:rsidRPr="009C5DAE" w:rsidRDefault="00811B73" w:rsidP="00811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1,056</w:t>
            </w:r>
          </w:p>
        </w:tc>
        <w:tc>
          <w:tcPr>
            <w:tcW w:w="1411" w:type="dxa"/>
            <w:vAlign w:val="bottom"/>
          </w:tcPr>
          <w:p w14:paraId="485685CF" w14:textId="1B43D54A" w:rsidR="00811B73" w:rsidRPr="009C5DAE" w:rsidRDefault="00811B73" w:rsidP="00811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28,123</w:t>
            </w:r>
          </w:p>
        </w:tc>
      </w:tr>
      <w:tr w:rsidR="00811B73" w:rsidRPr="009C5DAE" w14:paraId="4C107692" w14:textId="77777777" w:rsidTr="00C07995">
        <w:tc>
          <w:tcPr>
            <w:tcW w:w="3429" w:type="dxa"/>
            <w:vAlign w:val="center"/>
          </w:tcPr>
          <w:p w14:paraId="6659E8BB" w14:textId="08BE4577" w:rsidR="00811B73" w:rsidRPr="009C5DAE" w:rsidRDefault="00811B73" w:rsidP="00811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r w:rsidRPr="009C5DAE">
              <w:rPr>
                <w:rFonts w:ascii="Browallia New" w:hAnsi="Browallia New" w:cs="Browallia New"/>
                <w:sz w:val="28"/>
                <w:szCs w:val="28"/>
                <w:cs/>
              </w:rPr>
              <w:t>ลูกหนี้ที่มีหลักประกัน</w:t>
            </w:r>
          </w:p>
        </w:tc>
        <w:tc>
          <w:tcPr>
            <w:tcW w:w="1440" w:type="dxa"/>
            <w:vAlign w:val="bottom"/>
          </w:tcPr>
          <w:p w14:paraId="22423DF4" w14:textId="76A6BB2E" w:rsidR="00811B73" w:rsidRPr="009C5DAE" w:rsidRDefault="00B64A7A" w:rsidP="00811B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1</w:t>
            </w:r>
          </w:p>
        </w:tc>
        <w:tc>
          <w:tcPr>
            <w:tcW w:w="1395" w:type="dxa"/>
            <w:vAlign w:val="bottom"/>
          </w:tcPr>
          <w:p w14:paraId="624F8252" w14:textId="44B5FF02" w:rsidR="00811B73" w:rsidRPr="009C5DAE" w:rsidRDefault="00B64A7A" w:rsidP="00811B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114,796</w:t>
            </w:r>
          </w:p>
        </w:tc>
        <w:tc>
          <w:tcPr>
            <w:tcW w:w="1449" w:type="dxa"/>
            <w:vAlign w:val="bottom"/>
          </w:tcPr>
          <w:p w14:paraId="1F4764F9" w14:textId="145A3B2C" w:rsidR="00811B73" w:rsidRPr="009C5DAE" w:rsidRDefault="00811B73" w:rsidP="00811B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1</w:t>
            </w:r>
          </w:p>
        </w:tc>
        <w:tc>
          <w:tcPr>
            <w:tcW w:w="1411" w:type="dxa"/>
            <w:vAlign w:val="bottom"/>
          </w:tcPr>
          <w:p w14:paraId="10F96E7D" w14:textId="649CBECE" w:rsidR="00811B73" w:rsidRPr="009C5DAE" w:rsidRDefault="00811B73" w:rsidP="00811B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114,796</w:t>
            </w:r>
          </w:p>
        </w:tc>
      </w:tr>
      <w:tr w:rsidR="00811B73" w:rsidRPr="009C5DAE" w14:paraId="641919A7" w14:textId="77777777" w:rsidTr="000A1B30">
        <w:trPr>
          <w:trHeight w:val="153"/>
        </w:trPr>
        <w:tc>
          <w:tcPr>
            <w:tcW w:w="3429" w:type="dxa"/>
            <w:vAlign w:val="center"/>
          </w:tcPr>
          <w:p w14:paraId="799D1EC1" w14:textId="31FA0911" w:rsidR="00811B73" w:rsidRPr="009C5DAE" w:rsidRDefault="00811B73" w:rsidP="00811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cs/>
              </w:rPr>
            </w:pPr>
            <w:r w:rsidRPr="009C5DAE">
              <w:rPr>
                <w:rFonts w:ascii="Browallia New" w:hAnsi="Browallia New" w:cs="Browallia New"/>
                <w:sz w:val="28"/>
                <w:szCs w:val="28"/>
                <w:cs/>
              </w:rPr>
              <w:t>รวม</w:t>
            </w:r>
          </w:p>
        </w:tc>
        <w:tc>
          <w:tcPr>
            <w:tcW w:w="1440" w:type="dxa"/>
            <w:vAlign w:val="bottom"/>
          </w:tcPr>
          <w:p w14:paraId="1BB1CF8C" w14:textId="718CA29D" w:rsidR="00811B73" w:rsidRPr="009C5DAE" w:rsidRDefault="00B64A7A" w:rsidP="00811B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699</w:t>
            </w:r>
          </w:p>
        </w:tc>
        <w:tc>
          <w:tcPr>
            <w:tcW w:w="1395" w:type="dxa"/>
            <w:vAlign w:val="bottom"/>
          </w:tcPr>
          <w:p w14:paraId="0F73E409" w14:textId="5ACD1FF1" w:rsidR="00811B73" w:rsidRPr="009C5DAE" w:rsidRDefault="0080682B" w:rsidP="00811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142,356</w:t>
            </w:r>
          </w:p>
        </w:tc>
        <w:tc>
          <w:tcPr>
            <w:tcW w:w="1449" w:type="dxa"/>
            <w:vAlign w:val="bottom"/>
          </w:tcPr>
          <w:p w14:paraId="6BFFED42" w14:textId="6C50CB09" w:rsidR="00811B73" w:rsidRPr="009C5DAE" w:rsidRDefault="00811B73" w:rsidP="00811B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1,057</w:t>
            </w:r>
          </w:p>
        </w:tc>
        <w:tc>
          <w:tcPr>
            <w:tcW w:w="1411" w:type="dxa"/>
            <w:vAlign w:val="bottom"/>
          </w:tcPr>
          <w:p w14:paraId="543DDB76" w14:textId="728A0F2E" w:rsidR="00811B73" w:rsidRPr="009C5DAE" w:rsidRDefault="00811B73" w:rsidP="00811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142,919</w:t>
            </w:r>
          </w:p>
        </w:tc>
      </w:tr>
      <w:tr w:rsidR="00811B73" w:rsidRPr="009C5DAE" w14:paraId="54C4FCF2" w14:textId="77777777" w:rsidTr="00C07995">
        <w:tc>
          <w:tcPr>
            <w:tcW w:w="3429" w:type="dxa"/>
            <w:vAlign w:val="center"/>
          </w:tcPr>
          <w:p w14:paraId="45678A41" w14:textId="23A2E31A" w:rsidR="00811B73" w:rsidRPr="009C5DAE" w:rsidRDefault="00811B73" w:rsidP="00811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1" w:hanging="611"/>
              <w:rPr>
                <w:rFonts w:ascii="Browallia New" w:hAnsi="Browallia New" w:cs="Browallia New"/>
                <w:sz w:val="28"/>
                <w:szCs w:val="28"/>
                <w:cs/>
              </w:rPr>
            </w:pPr>
            <w:r w:rsidRPr="009C5DAE">
              <w:rPr>
                <w:rFonts w:ascii="Browallia New" w:hAnsi="Browallia New" w:cs="Browallia New"/>
                <w:sz w:val="28"/>
                <w:szCs w:val="28"/>
                <w:u w:val="single"/>
                <w:cs/>
              </w:rPr>
              <w:t>หัก</w:t>
            </w:r>
            <w:r w:rsidRPr="009C5DAE">
              <w:rPr>
                <w:rFonts w:ascii="Browallia New" w:hAnsi="Browallia New" w:cs="Browallia New"/>
                <w:sz w:val="28"/>
                <w:szCs w:val="28"/>
              </w:rPr>
              <w:t xml:space="preserve"> </w:t>
            </w:r>
            <w:r w:rsidRPr="009C5DAE">
              <w:rPr>
                <w:rFonts w:ascii="Browallia New" w:hAnsi="Browallia New" w:cs="Browallia New"/>
                <w:sz w:val="28"/>
                <w:szCs w:val="28"/>
                <w:cs/>
              </w:rPr>
              <w:t>ค่าเผื่อผลขาดทุนด้านเครดิต</w:t>
            </w:r>
            <w:r w:rsidRPr="009C5DAE">
              <w:rPr>
                <w:rFonts w:ascii="Browallia New" w:hAnsi="Browallia New" w:cs="Browallia New"/>
                <w:sz w:val="28"/>
                <w:szCs w:val="28"/>
              </w:rPr>
              <w:br/>
            </w:r>
            <w:r w:rsidR="00454F35">
              <w:rPr>
                <w:rFonts w:ascii="Browallia New" w:hAnsi="Browallia New" w:cs="Browallia New" w:hint="cs"/>
                <w:sz w:val="28"/>
                <w:szCs w:val="28"/>
                <w:cs/>
              </w:rPr>
              <w:t>ที่คาดว่าจะเกิดขึ้น</w:t>
            </w:r>
          </w:p>
        </w:tc>
        <w:tc>
          <w:tcPr>
            <w:tcW w:w="1440" w:type="dxa"/>
          </w:tcPr>
          <w:p w14:paraId="302FBC00" w14:textId="77777777" w:rsidR="00811B73" w:rsidRPr="009C5DAE" w:rsidRDefault="00811B73" w:rsidP="00811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395" w:type="dxa"/>
            <w:vAlign w:val="bottom"/>
          </w:tcPr>
          <w:p w14:paraId="324C246B" w14:textId="3FBE3575" w:rsidR="00811B73" w:rsidRPr="009C5DAE" w:rsidRDefault="0080682B" w:rsidP="00811B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(22,340)</w:t>
            </w:r>
          </w:p>
        </w:tc>
        <w:tc>
          <w:tcPr>
            <w:tcW w:w="1449" w:type="dxa"/>
          </w:tcPr>
          <w:p w14:paraId="2E1DDD3C" w14:textId="77777777" w:rsidR="00811B73" w:rsidRPr="009C5DAE" w:rsidRDefault="00811B73" w:rsidP="00811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411" w:type="dxa"/>
            <w:vAlign w:val="bottom"/>
          </w:tcPr>
          <w:p w14:paraId="4ABD21C2" w14:textId="35753BBE" w:rsidR="00811B73" w:rsidRPr="009C5DAE" w:rsidRDefault="00811B73" w:rsidP="00811B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(17,578)</w:t>
            </w:r>
          </w:p>
        </w:tc>
      </w:tr>
      <w:tr w:rsidR="00811B73" w:rsidRPr="009C5DAE" w14:paraId="24952D7B" w14:textId="77777777" w:rsidTr="00C07995">
        <w:tc>
          <w:tcPr>
            <w:tcW w:w="3429" w:type="dxa"/>
            <w:vAlign w:val="center"/>
          </w:tcPr>
          <w:p w14:paraId="05A249E8" w14:textId="09FE8953" w:rsidR="00811B73" w:rsidRPr="009C5DAE" w:rsidRDefault="00811B73" w:rsidP="00811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u w:val="single"/>
                <w:cs/>
              </w:rPr>
            </w:pPr>
            <w:r w:rsidRPr="009C5DAE">
              <w:rPr>
                <w:rFonts w:ascii="Browallia New" w:hAnsi="Browallia New" w:cs="Browallia New"/>
                <w:sz w:val="28"/>
                <w:szCs w:val="28"/>
                <w:cs/>
              </w:rPr>
              <w:t>สุทธิ</w:t>
            </w:r>
          </w:p>
        </w:tc>
        <w:tc>
          <w:tcPr>
            <w:tcW w:w="1440" w:type="dxa"/>
          </w:tcPr>
          <w:p w14:paraId="3DFA0766" w14:textId="77777777" w:rsidR="00811B73" w:rsidRPr="009C5DAE" w:rsidRDefault="00811B73" w:rsidP="00811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395" w:type="dxa"/>
            <w:vAlign w:val="bottom"/>
          </w:tcPr>
          <w:p w14:paraId="3BFA9DC9" w14:textId="222FFC0C" w:rsidR="00811B73" w:rsidRPr="009C5DAE" w:rsidRDefault="0080682B" w:rsidP="00811B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120,016</w:t>
            </w:r>
          </w:p>
        </w:tc>
        <w:tc>
          <w:tcPr>
            <w:tcW w:w="1449" w:type="dxa"/>
          </w:tcPr>
          <w:p w14:paraId="1883F7AC" w14:textId="77777777" w:rsidR="00811B73" w:rsidRPr="009C5DAE" w:rsidRDefault="00811B73" w:rsidP="00811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411" w:type="dxa"/>
            <w:vAlign w:val="bottom"/>
          </w:tcPr>
          <w:p w14:paraId="19C1382F" w14:textId="6D81AE61" w:rsidR="00811B73" w:rsidRPr="009C5DAE" w:rsidRDefault="00811B73" w:rsidP="00811B7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125,341</w:t>
            </w:r>
          </w:p>
        </w:tc>
      </w:tr>
    </w:tbl>
    <w:p w14:paraId="27D2A6A1" w14:textId="77777777" w:rsidR="00D64847" w:rsidRDefault="00D64847"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lang w:val="en-GB" w:eastAsia="en-GB"/>
        </w:rPr>
      </w:pPr>
    </w:p>
    <w:p w14:paraId="18BDDF60" w14:textId="1036F7F2" w:rsidR="00266E18" w:rsidRPr="009C5DAE" w:rsidRDefault="008424DE"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lang w:val="en-GB" w:eastAsia="en-GB"/>
        </w:rPr>
      </w:pPr>
      <w:r w:rsidRPr="009C5DAE">
        <w:rPr>
          <w:rFonts w:ascii="Browallia New" w:hAnsi="Browallia New" w:cs="Browallia New"/>
          <w:sz w:val="28"/>
          <w:szCs w:val="28"/>
          <w:cs/>
          <w:lang w:val="en-GB" w:eastAsia="en-GB"/>
        </w:rPr>
        <w:t>บริษัท</w:t>
      </w:r>
      <w:r w:rsidR="00FE4D1D" w:rsidRPr="009C5DAE">
        <w:rPr>
          <w:rFonts w:ascii="Browallia New" w:hAnsi="Browallia New" w:cs="Browallia New"/>
          <w:sz w:val="28"/>
          <w:szCs w:val="28"/>
          <w:cs/>
          <w:lang w:val="en-GB" w:eastAsia="en-GB"/>
        </w:rPr>
        <w:t xml:space="preserve"> บริหารสินทรัพย์ ไมด้า จำกัด</w:t>
      </w:r>
      <w:r w:rsidR="00FE4D1D" w:rsidRPr="009C5DAE">
        <w:rPr>
          <w:rFonts w:ascii="Browallia New" w:hAnsi="Browallia New" w:cs="Browallia New"/>
          <w:sz w:val="28"/>
          <w:szCs w:val="28"/>
          <w:lang w:val="en-GB" w:eastAsia="en-GB"/>
        </w:rPr>
        <w:t xml:space="preserve"> (</w:t>
      </w:r>
      <w:r w:rsidRPr="009C5DAE">
        <w:rPr>
          <w:rFonts w:ascii="Browallia New" w:hAnsi="Browallia New" w:cs="Browallia New"/>
          <w:sz w:val="28"/>
          <w:szCs w:val="28"/>
          <w:cs/>
          <w:lang w:val="en-GB" w:eastAsia="en-GB"/>
        </w:rPr>
        <w:t>บริษัทย่อยทางอ้อม</w:t>
      </w:r>
      <w:r w:rsidR="00FE4D1D" w:rsidRPr="009C5DAE">
        <w:rPr>
          <w:rFonts w:ascii="Browallia New" w:hAnsi="Browallia New" w:cs="Browallia New"/>
          <w:sz w:val="28"/>
          <w:szCs w:val="28"/>
          <w:lang w:val="en-GB" w:eastAsia="en-GB"/>
        </w:rPr>
        <w:t xml:space="preserve">) </w:t>
      </w:r>
      <w:r w:rsidRPr="009C5DAE">
        <w:rPr>
          <w:rFonts w:ascii="Browallia New" w:hAnsi="Browallia New" w:cs="Browallia New"/>
          <w:sz w:val="28"/>
          <w:szCs w:val="28"/>
          <w:cs/>
        </w:rPr>
        <w:t>ได้รับโอนสิทธิเรียกร้อง</w:t>
      </w:r>
      <w:r w:rsidR="00AB6804" w:rsidRPr="009C5DAE">
        <w:rPr>
          <w:rFonts w:ascii="Browallia New" w:hAnsi="Browallia New" w:cs="Browallia New"/>
          <w:sz w:val="28"/>
          <w:szCs w:val="28"/>
          <w:cs/>
        </w:rPr>
        <w:t>จากเงินลงทุนในลูกหนี้</w:t>
      </w:r>
      <w:r w:rsidR="00AB6804" w:rsidRPr="009C5DAE">
        <w:rPr>
          <w:rFonts w:ascii="Browallia New" w:hAnsi="Browallia New" w:cs="Browallia New"/>
          <w:sz w:val="28"/>
          <w:szCs w:val="28"/>
        </w:rPr>
        <w:t xml:space="preserve"> 1 </w:t>
      </w:r>
      <w:r w:rsidR="00AB6804" w:rsidRPr="009C5DAE">
        <w:rPr>
          <w:rFonts w:ascii="Browallia New" w:hAnsi="Browallia New" w:cs="Browallia New"/>
          <w:sz w:val="28"/>
          <w:szCs w:val="28"/>
          <w:cs/>
        </w:rPr>
        <w:t xml:space="preserve">สัญญา </w:t>
      </w:r>
      <w:r w:rsidR="00FE4D1D" w:rsidRPr="009C5DAE">
        <w:rPr>
          <w:rFonts w:ascii="Browallia New" w:hAnsi="Browallia New" w:cs="Browallia New"/>
          <w:sz w:val="28"/>
          <w:szCs w:val="28"/>
          <w:lang w:val="en-GB" w:eastAsia="en-GB"/>
        </w:rPr>
        <w:t xml:space="preserve"> </w:t>
      </w:r>
      <w:r w:rsidRPr="009C5DAE">
        <w:rPr>
          <w:rFonts w:ascii="Browallia New" w:hAnsi="Browallia New" w:cs="Browallia New"/>
          <w:sz w:val="28"/>
          <w:szCs w:val="28"/>
          <w:cs/>
          <w:lang w:val="en-GB" w:eastAsia="en-GB"/>
        </w:rPr>
        <w:t xml:space="preserve">จำนวนเงินรวม </w:t>
      </w:r>
      <w:r w:rsidRPr="009C5DAE">
        <w:rPr>
          <w:rFonts w:ascii="Browallia New" w:hAnsi="Browallia New" w:cs="Browallia New"/>
          <w:sz w:val="28"/>
          <w:szCs w:val="28"/>
          <w:lang w:val="en-GB" w:eastAsia="en-GB"/>
        </w:rPr>
        <w:t>180</w:t>
      </w:r>
      <w:r w:rsidRPr="009C5DAE">
        <w:rPr>
          <w:rFonts w:ascii="Browallia New" w:hAnsi="Browallia New" w:cs="Browallia New"/>
          <w:sz w:val="28"/>
          <w:szCs w:val="28"/>
          <w:lang w:eastAsia="en-GB"/>
        </w:rPr>
        <w:t>.00</w:t>
      </w:r>
      <w:r w:rsidRPr="009C5DAE">
        <w:rPr>
          <w:rFonts w:ascii="Browallia New" w:hAnsi="Browallia New" w:cs="Browallia New"/>
          <w:sz w:val="28"/>
          <w:szCs w:val="28"/>
          <w:lang w:val="en-GB" w:eastAsia="en-GB"/>
        </w:rPr>
        <w:t xml:space="preserve"> </w:t>
      </w:r>
      <w:r w:rsidRPr="009C5DAE">
        <w:rPr>
          <w:rFonts w:ascii="Browallia New" w:hAnsi="Browallia New" w:cs="Browallia New"/>
          <w:sz w:val="28"/>
          <w:szCs w:val="28"/>
          <w:cs/>
          <w:lang w:val="en-GB" w:eastAsia="en-GB"/>
        </w:rPr>
        <w:t xml:space="preserve">ล้านบาท ซึ่งมีที่ดินว่างเปล่าจำนวน </w:t>
      </w:r>
      <w:r w:rsidRPr="009C5DAE">
        <w:rPr>
          <w:rFonts w:ascii="Browallia New" w:hAnsi="Browallia New" w:cs="Browallia New"/>
          <w:sz w:val="28"/>
          <w:szCs w:val="28"/>
          <w:lang w:val="en-GB" w:eastAsia="en-GB"/>
        </w:rPr>
        <w:t xml:space="preserve">3 </w:t>
      </w:r>
      <w:r w:rsidRPr="009C5DAE">
        <w:rPr>
          <w:rFonts w:ascii="Browallia New" w:hAnsi="Browallia New" w:cs="Browallia New"/>
          <w:sz w:val="28"/>
          <w:szCs w:val="28"/>
          <w:cs/>
          <w:lang w:val="en-GB" w:eastAsia="en-GB"/>
        </w:rPr>
        <w:t>แปลงเป็นหลักทรัพย์ค้ำประกัน บริษัท</w:t>
      </w:r>
      <w:r w:rsidR="00DC312C" w:rsidRPr="009C5DAE">
        <w:rPr>
          <w:rFonts w:ascii="Browallia New" w:hAnsi="Browallia New" w:cs="Browallia New"/>
          <w:sz w:val="28"/>
          <w:szCs w:val="28"/>
          <w:cs/>
          <w:lang w:val="en-GB" w:eastAsia="en-GB"/>
        </w:rPr>
        <w:t xml:space="preserve"> บริหารสินทรัพย์ ไมด้า จำกัด</w:t>
      </w:r>
      <w:r w:rsidR="00DC312C" w:rsidRPr="009C5DAE">
        <w:rPr>
          <w:rFonts w:ascii="Browallia New" w:hAnsi="Browallia New" w:cs="Browallia New"/>
          <w:sz w:val="28"/>
          <w:szCs w:val="28"/>
          <w:lang w:val="en-GB" w:eastAsia="en-GB"/>
        </w:rPr>
        <w:t xml:space="preserve"> (</w:t>
      </w:r>
      <w:r w:rsidR="00DC312C" w:rsidRPr="009C5DAE">
        <w:rPr>
          <w:rFonts w:ascii="Browallia New" w:hAnsi="Browallia New" w:cs="Browallia New"/>
          <w:sz w:val="28"/>
          <w:szCs w:val="28"/>
          <w:cs/>
          <w:lang w:val="en-GB" w:eastAsia="en-GB"/>
        </w:rPr>
        <w:t>บริษัทย่อยทางอ้อม</w:t>
      </w:r>
      <w:r w:rsidR="00DC312C" w:rsidRPr="009C5DAE">
        <w:rPr>
          <w:rFonts w:ascii="Browallia New" w:hAnsi="Browallia New" w:cs="Browallia New"/>
          <w:sz w:val="28"/>
          <w:szCs w:val="28"/>
          <w:lang w:val="en-GB" w:eastAsia="en-GB"/>
        </w:rPr>
        <w:t xml:space="preserve">) </w:t>
      </w:r>
      <w:r w:rsidRPr="009C5DAE">
        <w:rPr>
          <w:rFonts w:ascii="Browallia New" w:hAnsi="Browallia New" w:cs="Browallia New"/>
          <w:sz w:val="28"/>
          <w:szCs w:val="28"/>
          <w:cs/>
          <w:lang w:val="en-GB" w:eastAsia="en-GB"/>
        </w:rPr>
        <w:t>ได้ว่าจ้างผู้ประเมินราคาอิสระให้ประเมินราคาที่ดินด้วยวิธีเปรียบเทียบราคาตลาด (</w:t>
      </w:r>
      <w:r w:rsidRPr="009C5DAE">
        <w:rPr>
          <w:rFonts w:ascii="Browallia New" w:hAnsi="Browallia New" w:cs="Browallia New"/>
          <w:sz w:val="28"/>
          <w:szCs w:val="28"/>
          <w:lang w:val="en-GB" w:eastAsia="en-GB"/>
        </w:rPr>
        <w:t>Market Approach</w:t>
      </w:r>
      <w:r w:rsidRPr="009C5DAE">
        <w:rPr>
          <w:rFonts w:ascii="Browallia New" w:hAnsi="Browallia New" w:cs="Browallia New"/>
          <w:sz w:val="28"/>
          <w:szCs w:val="28"/>
          <w:cs/>
          <w:lang w:val="en-GB" w:eastAsia="en-GB"/>
        </w:rPr>
        <w:t xml:space="preserve">) โดยคิดเป็นมูลค่า </w:t>
      </w:r>
      <w:r w:rsidRPr="009C5DAE">
        <w:rPr>
          <w:rFonts w:ascii="Browallia New" w:hAnsi="Browallia New" w:cs="Browallia New"/>
          <w:sz w:val="28"/>
          <w:szCs w:val="28"/>
          <w:lang w:val="en-GB" w:eastAsia="en-GB"/>
        </w:rPr>
        <w:t>506</w:t>
      </w:r>
      <w:r w:rsidRPr="009C5DAE">
        <w:rPr>
          <w:rFonts w:ascii="Browallia New" w:hAnsi="Browallia New" w:cs="Browallia New"/>
          <w:sz w:val="28"/>
          <w:szCs w:val="28"/>
          <w:cs/>
          <w:lang w:val="en-GB" w:eastAsia="en-GB"/>
        </w:rPr>
        <w:t>.</w:t>
      </w:r>
      <w:r w:rsidRPr="009C5DAE">
        <w:rPr>
          <w:rFonts w:ascii="Browallia New" w:hAnsi="Browallia New" w:cs="Browallia New"/>
          <w:sz w:val="28"/>
          <w:szCs w:val="28"/>
          <w:lang w:val="en-GB" w:eastAsia="en-GB"/>
        </w:rPr>
        <w:t xml:space="preserve">40 </w:t>
      </w:r>
      <w:r w:rsidRPr="009C5DAE">
        <w:rPr>
          <w:rFonts w:ascii="Browallia New" w:hAnsi="Browallia New" w:cs="Browallia New"/>
          <w:sz w:val="28"/>
          <w:szCs w:val="28"/>
          <w:cs/>
          <w:lang w:val="en-GB" w:eastAsia="en-GB"/>
        </w:rPr>
        <w:t xml:space="preserve">ล้านบาท โดยในระหว่างปี </w:t>
      </w:r>
      <w:r w:rsidRPr="009C5DAE">
        <w:rPr>
          <w:rFonts w:ascii="Browallia New" w:hAnsi="Browallia New" w:cs="Browallia New"/>
          <w:sz w:val="28"/>
          <w:szCs w:val="28"/>
          <w:lang w:val="en-GB" w:eastAsia="en-GB"/>
        </w:rPr>
        <w:t>2562</w:t>
      </w:r>
      <w:r w:rsidRPr="009C5DAE">
        <w:rPr>
          <w:rFonts w:ascii="Browallia New" w:hAnsi="Browallia New" w:cs="Browallia New"/>
          <w:sz w:val="28"/>
          <w:szCs w:val="28"/>
          <w:cs/>
          <w:lang w:val="en-GB" w:eastAsia="en-GB"/>
        </w:rPr>
        <w:t xml:space="preserve"> บริษัท</w:t>
      </w:r>
      <w:r w:rsidR="00DC312C" w:rsidRPr="009C5DAE">
        <w:rPr>
          <w:rFonts w:ascii="Browallia New" w:hAnsi="Browallia New" w:cs="Browallia New"/>
          <w:sz w:val="28"/>
          <w:szCs w:val="28"/>
          <w:cs/>
          <w:lang w:val="en-GB" w:eastAsia="en-GB"/>
        </w:rPr>
        <w:t xml:space="preserve"> บริหารสินทรัพย์ ไมด้า จำกัด</w:t>
      </w:r>
      <w:r w:rsidR="00DC312C" w:rsidRPr="009C5DAE">
        <w:rPr>
          <w:rFonts w:ascii="Browallia New" w:hAnsi="Browallia New" w:cs="Browallia New"/>
          <w:sz w:val="28"/>
          <w:szCs w:val="28"/>
          <w:lang w:val="en-GB" w:eastAsia="en-GB"/>
        </w:rPr>
        <w:t xml:space="preserve"> (</w:t>
      </w:r>
      <w:r w:rsidR="00DC312C" w:rsidRPr="009C5DAE">
        <w:rPr>
          <w:rFonts w:ascii="Browallia New" w:hAnsi="Browallia New" w:cs="Browallia New"/>
          <w:sz w:val="28"/>
          <w:szCs w:val="28"/>
          <w:cs/>
          <w:lang w:val="en-GB" w:eastAsia="en-GB"/>
        </w:rPr>
        <w:t>บริษัทย่อยทางอ้อม</w:t>
      </w:r>
      <w:r w:rsidR="00DC312C" w:rsidRPr="009C5DAE">
        <w:rPr>
          <w:rFonts w:ascii="Browallia New" w:hAnsi="Browallia New" w:cs="Browallia New"/>
          <w:sz w:val="28"/>
          <w:szCs w:val="28"/>
          <w:lang w:val="en-GB" w:eastAsia="en-GB"/>
        </w:rPr>
        <w:t xml:space="preserve">) </w:t>
      </w:r>
      <w:r w:rsidRPr="009C5DAE">
        <w:rPr>
          <w:rFonts w:ascii="Browallia New" w:hAnsi="Browallia New" w:cs="Browallia New"/>
          <w:sz w:val="28"/>
          <w:szCs w:val="28"/>
          <w:cs/>
          <w:lang w:val="en-GB" w:eastAsia="en-GB"/>
        </w:rPr>
        <w:t xml:space="preserve">ได้รับชำระเงินบางส่วนจากลูกหนี้ดังกล่าว จำนวน </w:t>
      </w:r>
      <w:r w:rsidRPr="009C5DAE">
        <w:rPr>
          <w:rFonts w:ascii="Browallia New" w:hAnsi="Browallia New" w:cs="Browallia New"/>
          <w:sz w:val="28"/>
          <w:szCs w:val="28"/>
          <w:lang w:val="en-GB" w:eastAsia="en-GB"/>
        </w:rPr>
        <w:t>65</w:t>
      </w:r>
      <w:r w:rsidRPr="009C5DAE">
        <w:rPr>
          <w:rFonts w:ascii="Browallia New" w:hAnsi="Browallia New" w:cs="Browallia New"/>
          <w:sz w:val="28"/>
          <w:szCs w:val="28"/>
          <w:cs/>
          <w:lang w:val="en-GB" w:eastAsia="en-GB"/>
        </w:rPr>
        <w:t>.</w:t>
      </w:r>
      <w:r w:rsidRPr="009C5DAE">
        <w:rPr>
          <w:rFonts w:ascii="Browallia New" w:hAnsi="Browallia New" w:cs="Browallia New"/>
          <w:sz w:val="28"/>
          <w:szCs w:val="28"/>
          <w:lang w:val="en-GB" w:eastAsia="en-GB"/>
        </w:rPr>
        <w:t>20</w:t>
      </w:r>
      <w:r w:rsidRPr="009C5DAE">
        <w:rPr>
          <w:rFonts w:ascii="Browallia New" w:hAnsi="Browallia New" w:cs="Browallia New"/>
          <w:sz w:val="28"/>
          <w:szCs w:val="28"/>
          <w:cs/>
          <w:lang w:val="en-GB" w:eastAsia="en-GB"/>
        </w:rPr>
        <w:t xml:space="preserve"> ล้านบาท และได้ยื่นฟ้องบังคับจำนองโฉนดที่ดินดังกล่าวต่อศาลแพ่ง ในวงเงินจำนองค้ำประกัน </w:t>
      </w:r>
      <w:r w:rsidRPr="009C5DAE">
        <w:rPr>
          <w:rFonts w:ascii="Browallia New" w:hAnsi="Browallia New" w:cs="Browallia New"/>
          <w:sz w:val="28"/>
          <w:szCs w:val="28"/>
          <w:lang w:val="en-GB" w:eastAsia="en-GB"/>
        </w:rPr>
        <w:t xml:space="preserve">120.00 </w:t>
      </w:r>
      <w:r w:rsidRPr="009C5DAE">
        <w:rPr>
          <w:rFonts w:ascii="Browallia New" w:hAnsi="Browallia New" w:cs="Browallia New"/>
          <w:sz w:val="28"/>
          <w:szCs w:val="28"/>
          <w:cs/>
          <w:lang w:val="en-GB" w:eastAsia="en-GB"/>
        </w:rPr>
        <w:t xml:space="preserve">ล้านบาท พร้อมดอกเบี้ยในอัตราร้อยละ </w:t>
      </w:r>
      <w:r w:rsidRPr="009C5DAE">
        <w:rPr>
          <w:rFonts w:ascii="Browallia New" w:hAnsi="Browallia New" w:cs="Browallia New"/>
          <w:sz w:val="28"/>
          <w:szCs w:val="28"/>
          <w:lang w:val="en-GB" w:eastAsia="en-GB"/>
        </w:rPr>
        <w:t>19</w:t>
      </w:r>
      <w:r w:rsidRPr="009C5DAE">
        <w:rPr>
          <w:rFonts w:ascii="Browallia New" w:hAnsi="Browallia New" w:cs="Browallia New"/>
          <w:sz w:val="28"/>
          <w:szCs w:val="28"/>
          <w:cs/>
          <w:lang w:val="en-GB" w:eastAsia="en-GB"/>
        </w:rPr>
        <w:t xml:space="preserve"> ต่อปี เป็นเวลา</w:t>
      </w:r>
      <w:r w:rsidRPr="009C5DAE">
        <w:rPr>
          <w:rFonts w:ascii="Browallia New" w:hAnsi="Browallia New" w:cs="Browallia New"/>
          <w:sz w:val="28"/>
          <w:szCs w:val="28"/>
          <w:lang w:val="en-GB" w:eastAsia="en-GB"/>
        </w:rPr>
        <w:t xml:space="preserve"> 5</w:t>
      </w:r>
      <w:r w:rsidRPr="009C5DAE">
        <w:rPr>
          <w:rFonts w:ascii="Browallia New" w:hAnsi="Browallia New" w:cs="Browallia New"/>
          <w:sz w:val="28"/>
          <w:szCs w:val="28"/>
          <w:cs/>
          <w:lang w:val="en-GB" w:eastAsia="en-GB"/>
        </w:rPr>
        <w:t xml:space="preserve"> ปี หรือคิดเป็นดอกเบี้ยจำนวน </w:t>
      </w:r>
      <w:r w:rsidRPr="009C5DAE">
        <w:rPr>
          <w:rFonts w:ascii="Browallia New" w:hAnsi="Browallia New" w:cs="Browallia New"/>
          <w:sz w:val="28"/>
          <w:szCs w:val="28"/>
          <w:lang w:val="en-GB" w:eastAsia="en-GB"/>
        </w:rPr>
        <w:t>114.00</w:t>
      </w:r>
      <w:r w:rsidRPr="009C5DAE">
        <w:rPr>
          <w:rFonts w:ascii="Browallia New" w:hAnsi="Browallia New" w:cs="Browallia New"/>
          <w:sz w:val="28"/>
          <w:szCs w:val="28"/>
          <w:cs/>
          <w:lang w:val="en-GB" w:eastAsia="en-GB"/>
        </w:rPr>
        <w:t xml:space="preserve"> ล้านบาท รวมเป็นเงินฟ้อง</w:t>
      </w:r>
      <w:r w:rsidRPr="009C5DAE">
        <w:rPr>
          <w:rFonts w:ascii="Browallia New" w:hAnsi="Browallia New" w:cs="Browallia New"/>
          <w:sz w:val="28"/>
          <w:szCs w:val="28"/>
          <w:cs/>
        </w:rPr>
        <w:t>บังคับ</w:t>
      </w:r>
      <w:r w:rsidRPr="009C5DAE">
        <w:rPr>
          <w:rFonts w:ascii="Browallia New" w:hAnsi="Browallia New" w:cs="Browallia New"/>
          <w:sz w:val="28"/>
          <w:szCs w:val="28"/>
          <w:cs/>
          <w:lang w:val="en-GB" w:eastAsia="en-GB"/>
        </w:rPr>
        <w:t xml:space="preserve">จำนอง </w:t>
      </w:r>
      <w:r w:rsidRPr="009C5DAE">
        <w:rPr>
          <w:rFonts w:ascii="Browallia New" w:hAnsi="Browallia New" w:cs="Browallia New"/>
          <w:sz w:val="28"/>
          <w:szCs w:val="28"/>
          <w:lang w:val="en-GB" w:eastAsia="en-GB"/>
        </w:rPr>
        <w:t>234.00</w:t>
      </w:r>
      <w:r w:rsidRPr="009C5DAE">
        <w:rPr>
          <w:rFonts w:ascii="Browallia New" w:hAnsi="Browallia New" w:cs="Browallia New"/>
          <w:sz w:val="28"/>
          <w:szCs w:val="28"/>
          <w:cs/>
          <w:lang w:val="en-GB" w:eastAsia="en-GB"/>
        </w:rPr>
        <w:t xml:space="preserve"> ล้านบาท </w:t>
      </w:r>
    </w:p>
    <w:p w14:paraId="126CD13E" w14:textId="77777777" w:rsidR="009E6B85" w:rsidRPr="009C5DAE" w:rsidRDefault="009E6B85"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718A2439" w14:textId="23FC83BC" w:rsidR="00E857DD" w:rsidRPr="00E857DD" w:rsidRDefault="006201A1" w:rsidP="00E85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lang w:val="en-GB" w:eastAsia="en-GB"/>
        </w:rPr>
      </w:pPr>
      <w:r w:rsidRPr="009C5DAE">
        <w:rPr>
          <w:rFonts w:ascii="Browallia New" w:hAnsi="Browallia New" w:cs="Browallia New"/>
          <w:sz w:val="28"/>
          <w:szCs w:val="28"/>
          <w:cs/>
          <w:lang w:val="en-GB" w:eastAsia="en-GB"/>
        </w:rPr>
        <w:t xml:space="preserve">เมื่อวันที่ </w:t>
      </w:r>
      <w:r w:rsidR="009C5DAE" w:rsidRPr="009C5DAE">
        <w:rPr>
          <w:rFonts w:ascii="Browallia New" w:hAnsi="Browallia New" w:cs="Browallia New"/>
          <w:sz w:val="28"/>
          <w:szCs w:val="28"/>
          <w:lang w:eastAsia="en-GB"/>
        </w:rPr>
        <w:t>28</w:t>
      </w:r>
      <w:r w:rsidRPr="009C5DAE">
        <w:rPr>
          <w:rFonts w:ascii="Browallia New" w:hAnsi="Browallia New" w:cs="Browallia New"/>
          <w:sz w:val="28"/>
          <w:szCs w:val="28"/>
          <w:cs/>
          <w:lang w:val="en-GB" w:eastAsia="en-GB"/>
        </w:rPr>
        <w:t xml:space="preserve"> ธันวาคม </w:t>
      </w:r>
      <w:r w:rsidR="009C5DAE" w:rsidRPr="009C5DAE">
        <w:rPr>
          <w:rFonts w:ascii="Browallia New" w:hAnsi="Browallia New" w:cs="Browallia New"/>
          <w:sz w:val="28"/>
          <w:szCs w:val="28"/>
          <w:lang w:eastAsia="en-GB"/>
        </w:rPr>
        <w:t>2565</w:t>
      </w:r>
      <w:r w:rsidRPr="009C5DAE">
        <w:rPr>
          <w:rFonts w:ascii="Browallia New" w:hAnsi="Browallia New" w:cs="Browallia New"/>
          <w:sz w:val="28"/>
          <w:szCs w:val="28"/>
          <w:cs/>
          <w:lang w:val="en-GB" w:eastAsia="en-GB"/>
        </w:rPr>
        <w:t xml:space="preserve"> </w:t>
      </w:r>
      <w:r w:rsidR="00E857DD" w:rsidRPr="00E857DD">
        <w:rPr>
          <w:rFonts w:ascii="Browallia New" w:hAnsi="Browallia New" w:cs="Browallia New" w:hint="cs"/>
          <w:sz w:val="28"/>
          <w:szCs w:val="28"/>
          <w:cs/>
          <w:lang w:val="en-GB" w:eastAsia="en-GB"/>
        </w:rPr>
        <w:t>ศาลได้มีคำพิพากษาให้จำเลยชำระหนี้เต็มตามฟ้อง</w:t>
      </w:r>
      <w:r w:rsidR="00E857DD" w:rsidRPr="00E857DD">
        <w:rPr>
          <w:rFonts w:ascii="Browallia New" w:hAnsi="Browallia New" w:cs="Browallia New"/>
          <w:sz w:val="28"/>
          <w:szCs w:val="28"/>
          <w:lang w:eastAsia="en-GB"/>
        </w:rPr>
        <w:t xml:space="preserve"> 234</w:t>
      </w:r>
      <w:r w:rsidR="007E5FC7">
        <w:rPr>
          <w:rFonts w:ascii="Browallia New" w:hAnsi="Browallia New" w:cs="Browallia New"/>
          <w:sz w:val="28"/>
          <w:szCs w:val="28"/>
          <w:lang w:eastAsia="en-GB"/>
        </w:rPr>
        <w:t>.00</w:t>
      </w:r>
      <w:r w:rsidR="00E857DD" w:rsidRPr="00E857DD">
        <w:rPr>
          <w:rFonts w:ascii="Browallia New" w:hAnsi="Browallia New" w:cs="Browallia New"/>
          <w:sz w:val="28"/>
          <w:szCs w:val="28"/>
          <w:lang w:eastAsia="en-GB"/>
        </w:rPr>
        <w:t xml:space="preserve"> </w:t>
      </w:r>
      <w:r w:rsidR="00E857DD" w:rsidRPr="00E857DD">
        <w:rPr>
          <w:rFonts w:ascii="Browallia New" w:hAnsi="Browallia New" w:cs="Browallia New" w:hint="cs"/>
          <w:sz w:val="28"/>
          <w:szCs w:val="28"/>
          <w:cs/>
          <w:lang w:val="en-GB" w:eastAsia="en-GB"/>
        </w:rPr>
        <w:t>ล้านบาท</w:t>
      </w:r>
      <w:r w:rsidR="00E857DD" w:rsidRPr="00E857DD">
        <w:rPr>
          <w:rFonts w:ascii="Browallia New" w:hAnsi="Browallia New" w:cs="Browallia New"/>
          <w:sz w:val="28"/>
          <w:szCs w:val="28"/>
          <w:lang w:eastAsia="en-GB"/>
        </w:rPr>
        <w:t xml:space="preserve"> </w:t>
      </w:r>
      <w:r w:rsidR="00E857DD" w:rsidRPr="00E857DD">
        <w:rPr>
          <w:rFonts w:ascii="Browallia New" w:hAnsi="Browallia New" w:cs="Browallia New" w:hint="cs"/>
          <w:sz w:val="28"/>
          <w:szCs w:val="28"/>
          <w:cs/>
          <w:lang w:val="en-GB" w:eastAsia="en-GB"/>
        </w:rPr>
        <w:t>ขณะนี้อยู่ในระหว่างที่จำเลยได้ขอขยายระยะเวลายื่นอุทธรณ์ อย่างไรก็ตาม บริษัทย่อยเชื่อว่ามูลค่าทรัพย์สินที่ค้ำประกันสูงกว่าเงินให้สินเชื่อ จึงไม่ได้ตั้งค่าเผื่อผลขาดทุนด้านเครดิตที่คาดว่าจะเกิดขึ้น</w:t>
      </w:r>
    </w:p>
    <w:p w14:paraId="0AF7CAA4" w14:textId="77777777" w:rsidR="00C826A3" w:rsidRPr="009C5DAE" w:rsidRDefault="00C826A3" w:rsidP="005D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lang w:val="en-GB" w:eastAsia="en-GB"/>
        </w:rPr>
      </w:pPr>
    </w:p>
    <w:p w14:paraId="7491A865" w14:textId="748671B4" w:rsidR="00B1405C" w:rsidRPr="009C5DAE" w:rsidRDefault="005D05E2" w:rsidP="005D05E2">
      <w:pPr>
        <w:pStyle w:val="ListParagraph"/>
        <w:ind w:left="360"/>
        <w:jc w:val="thaiDistribute"/>
        <w:rPr>
          <w:rFonts w:ascii="Browallia New" w:hAnsi="Browallia New" w:cs="Browallia New"/>
          <w:sz w:val="28"/>
          <w:szCs w:val="28"/>
        </w:rPr>
      </w:pPr>
      <w:r w:rsidRPr="009C5DAE">
        <w:rPr>
          <w:rFonts w:ascii="Browallia New" w:hAnsi="Browallia New" w:cs="Browallia New"/>
          <w:sz w:val="28"/>
          <w:szCs w:val="28"/>
          <w:cs/>
        </w:rPr>
        <w:t xml:space="preserve">สำหรับปีสิ้นสุดวันที่ </w:t>
      </w:r>
      <w:r w:rsidRPr="009C5DAE">
        <w:rPr>
          <w:rFonts w:ascii="Browallia New" w:hAnsi="Browallia New" w:cs="Browallia New"/>
          <w:sz w:val="28"/>
          <w:szCs w:val="28"/>
        </w:rPr>
        <w:t xml:space="preserve">31 </w:t>
      </w:r>
      <w:r w:rsidRPr="009C5DAE">
        <w:rPr>
          <w:rFonts w:ascii="Browallia New" w:hAnsi="Browallia New" w:cs="Browallia New"/>
          <w:sz w:val="28"/>
          <w:szCs w:val="28"/>
          <w:cs/>
        </w:rPr>
        <w:t xml:space="preserve">ธันวาคม </w:t>
      </w:r>
      <w:r w:rsidRPr="009C5DAE">
        <w:rPr>
          <w:rFonts w:ascii="Browallia New" w:hAnsi="Browallia New" w:cs="Browallia New"/>
          <w:sz w:val="28"/>
          <w:szCs w:val="28"/>
        </w:rPr>
        <w:t>2567</w:t>
      </w:r>
      <w:r w:rsidRPr="009C5DAE">
        <w:rPr>
          <w:rFonts w:ascii="Browallia New" w:hAnsi="Browallia New" w:cs="Browallia New"/>
          <w:sz w:val="28"/>
          <w:szCs w:val="28"/>
          <w:cs/>
        </w:rPr>
        <w:t xml:space="preserve"> </w:t>
      </w:r>
      <w:r w:rsidR="00257587">
        <w:rPr>
          <w:rFonts w:ascii="Browallia New" w:hAnsi="Browallia New" w:cs="Browallia New" w:hint="cs"/>
          <w:sz w:val="28"/>
          <w:szCs w:val="28"/>
          <w:cs/>
        </w:rPr>
        <w:t xml:space="preserve">และ </w:t>
      </w:r>
      <w:r w:rsidR="00257587">
        <w:rPr>
          <w:rFonts w:ascii="Browallia New" w:hAnsi="Browallia New" w:cs="Browallia New"/>
          <w:sz w:val="28"/>
          <w:szCs w:val="28"/>
        </w:rPr>
        <w:t xml:space="preserve">2566 </w:t>
      </w:r>
      <w:r w:rsidR="00F25B4D" w:rsidRPr="009C5DAE">
        <w:rPr>
          <w:rFonts w:ascii="Browallia New" w:hAnsi="Browallia New" w:cs="Browallia New"/>
          <w:sz w:val="28"/>
          <w:szCs w:val="28"/>
          <w:cs/>
        </w:rPr>
        <w:t>มีรายการ</w:t>
      </w:r>
      <w:r w:rsidR="00F73CF3" w:rsidRPr="009C5DAE">
        <w:rPr>
          <w:rFonts w:ascii="Browallia New" w:hAnsi="Browallia New" w:cs="Browallia New"/>
          <w:sz w:val="28"/>
          <w:szCs w:val="28"/>
          <w:cs/>
        </w:rPr>
        <w:t>เคลื่อนไหวของ</w:t>
      </w:r>
      <w:r w:rsidR="00B60ED1" w:rsidRPr="009C5DAE">
        <w:rPr>
          <w:rFonts w:ascii="Browallia New" w:hAnsi="Browallia New" w:cs="Browallia New"/>
          <w:sz w:val="28"/>
          <w:szCs w:val="28"/>
          <w:cs/>
        </w:rPr>
        <w:t>เงินลงทุนในลูกหนี้</w:t>
      </w:r>
      <w:r w:rsidRPr="009C5DAE">
        <w:rPr>
          <w:rFonts w:ascii="Browallia New" w:hAnsi="Browallia New" w:cs="Browallia New"/>
          <w:sz w:val="28"/>
          <w:szCs w:val="28"/>
          <w:cs/>
        </w:rPr>
        <w:t>ดังนี้</w:t>
      </w:r>
    </w:p>
    <w:p w14:paraId="1FE4BBCB" w14:textId="77777777" w:rsidR="00316741" w:rsidRPr="009C5DAE" w:rsidRDefault="00316741" w:rsidP="005D05E2">
      <w:pPr>
        <w:pStyle w:val="ListParagraph"/>
        <w:ind w:left="360"/>
        <w:jc w:val="thaiDistribute"/>
        <w:rPr>
          <w:rFonts w:ascii="Browallia New" w:hAnsi="Browallia New" w:cs="Browallia New"/>
          <w:sz w:val="28"/>
          <w:szCs w:val="28"/>
        </w:rPr>
      </w:pPr>
    </w:p>
    <w:tbl>
      <w:tblPr>
        <w:tblW w:w="9031" w:type="dxa"/>
        <w:tblInd w:w="284" w:type="dxa"/>
        <w:tblLayout w:type="fixed"/>
        <w:tblLook w:val="0000" w:firstRow="0" w:lastRow="0" w:firstColumn="0" w:lastColumn="0" w:noHBand="0" w:noVBand="0"/>
      </w:tblPr>
      <w:tblGrid>
        <w:gridCol w:w="4925"/>
        <w:gridCol w:w="382"/>
        <w:gridCol w:w="1753"/>
        <w:gridCol w:w="243"/>
        <w:gridCol w:w="1728"/>
      </w:tblGrid>
      <w:tr w:rsidR="00EE7B41" w:rsidRPr="009C5DAE" w14:paraId="251D6399" w14:textId="77777777">
        <w:trPr>
          <w:cantSplit/>
          <w:trHeight w:val="353"/>
        </w:trPr>
        <w:tc>
          <w:tcPr>
            <w:tcW w:w="4925" w:type="dxa"/>
          </w:tcPr>
          <w:p w14:paraId="35DF081C" w14:textId="77777777" w:rsidR="00EE7B41" w:rsidRPr="009C5DAE" w:rsidRDefault="00EE7B41">
            <w:pPr>
              <w:pStyle w:val="3"/>
              <w:tabs>
                <w:tab w:val="clear" w:pos="360"/>
                <w:tab w:val="clear" w:pos="720"/>
              </w:tabs>
              <w:rPr>
                <w:rFonts w:ascii="Browallia New" w:hAnsi="Browallia New" w:cs="Browallia New"/>
                <w:sz w:val="28"/>
                <w:szCs w:val="28"/>
                <w:cs/>
              </w:rPr>
            </w:pPr>
          </w:p>
        </w:tc>
        <w:tc>
          <w:tcPr>
            <w:tcW w:w="382" w:type="dxa"/>
            <w:tcBorders>
              <w:left w:val="nil"/>
            </w:tcBorders>
          </w:tcPr>
          <w:p w14:paraId="4846E2A1" w14:textId="77777777" w:rsidR="00EE7B41" w:rsidRPr="009C5DAE" w:rsidRDefault="00EE7B41">
            <w:pPr>
              <w:ind w:right="72"/>
              <w:jc w:val="center"/>
              <w:rPr>
                <w:rFonts w:ascii="Browallia New" w:hAnsi="Browallia New" w:cs="Browallia New"/>
                <w:sz w:val="28"/>
                <w:szCs w:val="28"/>
                <w:cs/>
              </w:rPr>
            </w:pPr>
          </w:p>
        </w:tc>
        <w:tc>
          <w:tcPr>
            <w:tcW w:w="3724" w:type="dxa"/>
            <w:gridSpan w:val="3"/>
            <w:vAlign w:val="bottom"/>
          </w:tcPr>
          <w:p w14:paraId="627106C3" w14:textId="77777777" w:rsidR="00EE7B41" w:rsidRPr="009C5DAE" w:rsidRDefault="00EE7B41">
            <w:pPr>
              <w:ind w:left="-105" w:right="-95"/>
              <w:jc w:val="right"/>
              <w:rPr>
                <w:rFonts w:ascii="Browallia New" w:hAnsi="Browallia New" w:cs="Browallia New"/>
                <w:sz w:val="28"/>
                <w:szCs w:val="28"/>
                <w:cs/>
              </w:rPr>
            </w:pPr>
            <w:r w:rsidRPr="009C5DAE">
              <w:rPr>
                <w:rFonts w:ascii="Browallia New" w:hAnsi="Browallia New" w:cs="Browallia New"/>
                <w:sz w:val="28"/>
                <w:szCs w:val="28"/>
                <w:cs/>
              </w:rPr>
              <w:t>(หน่วย : พันบาท)</w:t>
            </w:r>
          </w:p>
        </w:tc>
      </w:tr>
      <w:tr w:rsidR="00EE7B41" w:rsidRPr="009C5DAE" w14:paraId="7FC708A6" w14:textId="77777777">
        <w:trPr>
          <w:cantSplit/>
          <w:trHeight w:val="353"/>
        </w:trPr>
        <w:tc>
          <w:tcPr>
            <w:tcW w:w="4925" w:type="dxa"/>
          </w:tcPr>
          <w:p w14:paraId="7382A89D" w14:textId="77777777" w:rsidR="00EE7B41" w:rsidRPr="009C5DAE" w:rsidRDefault="00EE7B41">
            <w:pPr>
              <w:pStyle w:val="3"/>
              <w:tabs>
                <w:tab w:val="clear" w:pos="360"/>
                <w:tab w:val="clear" w:pos="720"/>
              </w:tabs>
              <w:rPr>
                <w:rFonts w:ascii="Browallia New" w:hAnsi="Browallia New" w:cs="Browallia New"/>
                <w:sz w:val="28"/>
                <w:szCs w:val="28"/>
                <w:cs/>
              </w:rPr>
            </w:pPr>
          </w:p>
        </w:tc>
        <w:tc>
          <w:tcPr>
            <w:tcW w:w="382" w:type="dxa"/>
            <w:tcBorders>
              <w:left w:val="nil"/>
            </w:tcBorders>
          </w:tcPr>
          <w:p w14:paraId="768B8C89" w14:textId="77777777" w:rsidR="00EE7B41" w:rsidRPr="009C5DAE" w:rsidRDefault="00EE7B41">
            <w:pPr>
              <w:ind w:right="72"/>
              <w:jc w:val="center"/>
              <w:rPr>
                <w:rFonts w:ascii="Browallia New" w:hAnsi="Browallia New" w:cs="Browallia New"/>
                <w:sz w:val="28"/>
                <w:szCs w:val="28"/>
                <w:cs/>
              </w:rPr>
            </w:pPr>
          </w:p>
        </w:tc>
        <w:tc>
          <w:tcPr>
            <w:tcW w:w="3724" w:type="dxa"/>
            <w:gridSpan w:val="3"/>
            <w:tcBorders>
              <w:bottom w:val="single" w:sz="4" w:space="0" w:color="auto"/>
            </w:tcBorders>
            <w:vAlign w:val="bottom"/>
          </w:tcPr>
          <w:p w14:paraId="629B6D90" w14:textId="051A9CC9" w:rsidR="00EE7B41" w:rsidRPr="009C5DAE" w:rsidRDefault="00693799">
            <w:pPr>
              <w:ind w:left="-105" w:right="-108"/>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EE7B41" w:rsidRPr="009C5DAE">
              <w:rPr>
                <w:rFonts w:ascii="Browallia New" w:hAnsi="Browallia New" w:cs="Browallia New"/>
                <w:sz w:val="28"/>
                <w:szCs w:val="28"/>
                <w:cs/>
              </w:rPr>
              <w:t>เงินรวม</w:t>
            </w:r>
          </w:p>
        </w:tc>
      </w:tr>
      <w:tr w:rsidR="00EE7B41" w:rsidRPr="009C5DAE" w14:paraId="52361CE1" w14:textId="77777777">
        <w:trPr>
          <w:cantSplit/>
          <w:trHeight w:val="353"/>
        </w:trPr>
        <w:tc>
          <w:tcPr>
            <w:tcW w:w="4925" w:type="dxa"/>
          </w:tcPr>
          <w:p w14:paraId="11A3B242" w14:textId="77777777" w:rsidR="00EE7B41" w:rsidRPr="009C5DAE" w:rsidRDefault="00EE7B41">
            <w:pPr>
              <w:pStyle w:val="3"/>
              <w:tabs>
                <w:tab w:val="clear" w:pos="360"/>
                <w:tab w:val="clear" w:pos="720"/>
              </w:tabs>
              <w:rPr>
                <w:rFonts w:ascii="Browallia New" w:hAnsi="Browallia New" w:cs="Browallia New"/>
                <w:sz w:val="28"/>
                <w:szCs w:val="28"/>
                <w:cs/>
              </w:rPr>
            </w:pPr>
          </w:p>
        </w:tc>
        <w:tc>
          <w:tcPr>
            <w:tcW w:w="382" w:type="dxa"/>
            <w:tcBorders>
              <w:left w:val="nil"/>
            </w:tcBorders>
          </w:tcPr>
          <w:p w14:paraId="4FFA3B75" w14:textId="77777777" w:rsidR="00EE7B41" w:rsidRPr="009C5DAE" w:rsidRDefault="00EE7B41">
            <w:pPr>
              <w:ind w:right="72"/>
              <w:jc w:val="center"/>
              <w:rPr>
                <w:rFonts w:ascii="Browallia New" w:hAnsi="Browallia New" w:cs="Browallia New"/>
                <w:sz w:val="28"/>
                <w:szCs w:val="28"/>
                <w:cs/>
              </w:rPr>
            </w:pPr>
          </w:p>
        </w:tc>
        <w:tc>
          <w:tcPr>
            <w:tcW w:w="1753" w:type="dxa"/>
            <w:tcBorders>
              <w:top w:val="single" w:sz="4" w:space="0" w:color="auto"/>
              <w:bottom w:val="single" w:sz="4" w:space="0" w:color="auto"/>
            </w:tcBorders>
          </w:tcPr>
          <w:p w14:paraId="4DC7DB28" w14:textId="77777777" w:rsidR="00EE7B41" w:rsidRPr="009C5DAE" w:rsidRDefault="00EE7B41">
            <w:pPr>
              <w:ind w:left="-108" w:right="-108"/>
              <w:jc w:val="center"/>
              <w:rPr>
                <w:rFonts w:ascii="Browallia New" w:hAnsi="Browallia New" w:cs="Browallia New"/>
                <w:sz w:val="28"/>
                <w:szCs w:val="28"/>
              </w:rPr>
            </w:pPr>
            <w:r w:rsidRPr="009C5DAE">
              <w:rPr>
                <w:rFonts w:ascii="Browallia New" w:hAnsi="Browallia New" w:cs="Browallia New"/>
                <w:sz w:val="28"/>
                <w:szCs w:val="28"/>
              </w:rPr>
              <w:t>2567</w:t>
            </w:r>
          </w:p>
        </w:tc>
        <w:tc>
          <w:tcPr>
            <w:tcW w:w="243" w:type="dxa"/>
            <w:tcBorders>
              <w:top w:val="single" w:sz="4" w:space="0" w:color="auto"/>
            </w:tcBorders>
          </w:tcPr>
          <w:p w14:paraId="072F7DB4" w14:textId="77777777" w:rsidR="00EE7B41" w:rsidRPr="009C5DAE" w:rsidRDefault="00EE7B41">
            <w:pPr>
              <w:ind w:left="-108" w:right="-108"/>
              <w:jc w:val="center"/>
              <w:rPr>
                <w:rFonts w:ascii="Browallia New" w:hAnsi="Browallia New" w:cs="Browallia New"/>
                <w:sz w:val="28"/>
                <w:szCs w:val="28"/>
              </w:rPr>
            </w:pPr>
          </w:p>
        </w:tc>
        <w:tc>
          <w:tcPr>
            <w:tcW w:w="1728" w:type="dxa"/>
            <w:tcBorders>
              <w:top w:val="single" w:sz="4" w:space="0" w:color="auto"/>
              <w:bottom w:val="single" w:sz="4" w:space="0" w:color="auto"/>
            </w:tcBorders>
          </w:tcPr>
          <w:p w14:paraId="43F612A5" w14:textId="77777777" w:rsidR="00EE7B41" w:rsidRPr="009C5DAE" w:rsidRDefault="00EE7B41">
            <w:pPr>
              <w:ind w:left="-108" w:right="-108"/>
              <w:jc w:val="center"/>
              <w:rPr>
                <w:rFonts w:ascii="Browallia New" w:hAnsi="Browallia New" w:cs="Browallia New"/>
                <w:sz w:val="28"/>
                <w:szCs w:val="28"/>
              </w:rPr>
            </w:pPr>
            <w:r w:rsidRPr="009C5DAE">
              <w:rPr>
                <w:rFonts w:ascii="Browallia New" w:hAnsi="Browallia New" w:cs="Browallia New"/>
                <w:sz w:val="28"/>
                <w:szCs w:val="28"/>
              </w:rPr>
              <w:t>2566</w:t>
            </w:r>
          </w:p>
        </w:tc>
      </w:tr>
      <w:tr w:rsidR="00EE7B41" w:rsidRPr="009C5DAE" w14:paraId="2752B832" w14:textId="77777777">
        <w:trPr>
          <w:cantSplit/>
          <w:trHeight w:val="289"/>
        </w:trPr>
        <w:tc>
          <w:tcPr>
            <w:tcW w:w="4925" w:type="dxa"/>
          </w:tcPr>
          <w:p w14:paraId="00FED4E2" w14:textId="77777777" w:rsidR="00EE7B41" w:rsidRPr="009C5DAE" w:rsidRDefault="00EE7B41">
            <w:pPr>
              <w:ind w:right="-54"/>
              <w:jc w:val="both"/>
              <w:rPr>
                <w:rFonts w:ascii="Browallia New" w:hAnsi="Browallia New" w:cs="Browallia New"/>
                <w:sz w:val="27"/>
                <w:szCs w:val="27"/>
                <w:u w:val="single"/>
                <w:cs/>
              </w:rPr>
            </w:pPr>
          </w:p>
        </w:tc>
        <w:tc>
          <w:tcPr>
            <w:tcW w:w="382" w:type="dxa"/>
            <w:tcBorders>
              <w:left w:val="nil"/>
            </w:tcBorders>
          </w:tcPr>
          <w:p w14:paraId="4B39A037" w14:textId="77777777" w:rsidR="00EE7B41" w:rsidRPr="009C5DAE" w:rsidRDefault="00EE7B41">
            <w:pPr>
              <w:pStyle w:val="3"/>
              <w:tabs>
                <w:tab w:val="clear" w:pos="360"/>
                <w:tab w:val="clear" w:pos="720"/>
              </w:tabs>
              <w:rPr>
                <w:rFonts w:ascii="Browallia New" w:hAnsi="Browallia New" w:cs="Browallia New"/>
                <w:sz w:val="27"/>
                <w:szCs w:val="27"/>
                <w:cs/>
              </w:rPr>
            </w:pPr>
          </w:p>
        </w:tc>
        <w:tc>
          <w:tcPr>
            <w:tcW w:w="1753" w:type="dxa"/>
          </w:tcPr>
          <w:p w14:paraId="7CC44E12" w14:textId="77777777" w:rsidR="00EE7B41" w:rsidRPr="009C5DAE" w:rsidRDefault="00EE7B41">
            <w:pPr>
              <w:pStyle w:val="3"/>
              <w:tabs>
                <w:tab w:val="clear" w:pos="360"/>
                <w:tab w:val="clear" w:pos="720"/>
              </w:tabs>
              <w:jc w:val="center"/>
              <w:rPr>
                <w:rFonts w:ascii="Browallia New" w:hAnsi="Browallia New" w:cs="Browallia New"/>
                <w:sz w:val="27"/>
                <w:szCs w:val="27"/>
                <w:lang w:val="en-GB"/>
              </w:rPr>
            </w:pPr>
          </w:p>
        </w:tc>
        <w:tc>
          <w:tcPr>
            <w:tcW w:w="243" w:type="dxa"/>
          </w:tcPr>
          <w:p w14:paraId="11F40A05" w14:textId="77777777" w:rsidR="00EE7B41" w:rsidRPr="009C5DAE" w:rsidRDefault="00EE7B41">
            <w:pPr>
              <w:pStyle w:val="a1"/>
              <w:jc w:val="center"/>
              <w:rPr>
                <w:rFonts w:ascii="Browallia New" w:hAnsi="Browallia New" w:cs="Browallia New"/>
                <w:sz w:val="27"/>
                <w:szCs w:val="27"/>
                <w:cs/>
              </w:rPr>
            </w:pPr>
          </w:p>
        </w:tc>
        <w:tc>
          <w:tcPr>
            <w:tcW w:w="1728" w:type="dxa"/>
          </w:tcPr>
          <w:p w14:paraId="5A31107F" w14:textId="77777777" w:rsidR="00EE7B41" w:rsidRPr="009C5DAE" w:rsidRDefault="00EE7B41">
            <w:pPr>
              <w:pStyle w:val="3"/>
              <w:tabs>
                <w:tab w:val="clear" w:pos="360"/>
                <w:tab w:val="clear" w:pos="720"/>
              </w:tabs>
              <w:jc w:val="center"/>
              <w:rPr>
                <w:rFonts w:ascii="Browallia New" w:hAnsi="Browallia New" w:cs="Browallia New"/>
                <w:sz w:val="27"/>
                <w:szCs w:val="27"/>
                <w:lang w:val="en-GB"/>
              </w:rPr>
            </w:pPr>
          </w:p>
        </w:tc>
      </w:tr>
      <w:tr w:rsidR="00EE7B41" w:rsidRPr="009C5DAE" w14:paraId="4A1DD67B" w14:textId="77777777">
        <w:trPr>
          <w:cantSplit/>
          <w:trHeight w:val="353"/>
        </w:trPr>
        <w:tc>
          <w:tcPr>
            <w:tcW w:w="4925" w:type="dxa"/>
            <w:vAlign w:val="bottom"/>
          </w:tcPr>
          <w:p w14:paraId="2B712AC2" w14:textId="2EABFCD2" w:rsidR="00EE7B41" w:rsidRPr="009C5DAE" w:rsidRDefault="00EE7B41" w:rsidP="00EE7B41">
            <w:pPr>
              <w:pStyle w:val="12"/>
              <w:widowControl/>
              <w:ind w:right="-180"/>
              <w:rPr>
                <w:rFonts w:ascii="Browallia New" w:hAnsi="Browallia New" w:cs="Browallia New"/>
                <w:color w:val="auto"/>
                <w:cs/>
              </w:rPr>
            </w:pPr>
            <w:r w:rsidRPr="009C5DAE">
              <w:rPr>
                <w:rFonts w:ascii="Browallia New" w:hAnsi="Browallia New" w:cs="Browallia New"/>
                <w:color w:val="auto"/>
                <w:cs/>
              </w:rPr>
              <w:t>ราคาทุนที่จ่ายซื้อ</w:t>
            </w:r>
          </w:p>
        </w:tc>
        <w:tc>
          <w:tcPr>
            <w:tcW w:w="382" w:type="dxa"/>
            <w:tcBorders>
              <w:left w:val="nil"/>
            </w:tcBorders>
          </w:tcPr>
          <w:p w14:paraId="2F823117" w14:textId="77777777" w:rsidR="00EE7B41" w:rsidRPr="009C5DAE" w:rsidRDefault="00EE7B41" w:rsidP="00EE7B41">
            <w:pPr>
              <w:ind w:left="-106"/>
              <w:jc w:val="right"/>
              <w:rPr>
                <w:rFonts w:ascii="Browallia New" w:hAnsi="Browallia New" w:cs="Browallia New"/>
                <w:sz w:val="28"/>
                <w:szCs w:val="28"/>
                <w:cs/>
              </w:rPr>
            </w:pPr>
          </w:p>
        </w:tc>
        <w:tc>
          <w:tcPr>
            <w:tcW w:w="1753" w:type="dxa"/>
          </w:tcPr>
          <w:p w14:paraId="30A20650" w14:textId="58E9ED87" w:rsidR="00EE7B41" w:rsidRPr="009C5DAE" w:rsidRDefault="00EE7B41" w:rsidP="00EE7B41">
            <w:pPr>
              <w:ind w:left="-106"/>
              <w:jc w:val="right"/>
              <w:rPr>
                <w:rFonts w:ascii="Browallia New" w:hAnsi="Browallia New" w:cs="Browallia New"/>
                <w:sz w:val="28"/>
                <w:szCs w:val="28"/>
                <w:cs/>
              </w:rPr>
            </w:pPr>
            <w:r w:rsidRPr="009C5DAE">
              <w:rPr>
                <w:rFonts w:ascii="Browallia New" w:hAnsi="Browallia New" w:cs="Browallia New"/>
                <w:sz w:val="28"/>
                <w:szCs w:val="28"/>
              </w:rPr>
              <w:t>142,919</w:t>
            </w:r>
          </w:p>
        </w:tc>
        <w:tc>
          <w:tcPr>
            <w:tcW w:w="243" w:type="dxa"/>
          </w:tcPr>
          <w:p w14:paraId="52D9056D" w14:textId="77777777" w:rsidR="00EE7B41" w:rsidRPr="009C5DAE" w:rsidRDefault="00EE7B41" w:rsidP="00EE7B41">
            <w:pPr>
              <w:ind w:left="-106"/>
              <w:jc w:val="right"/>
              <w:rPr>
                <w:rFonts w:ascii="Browallia New" w:hAnsi="Browallia New" w:cs="Browallia New"/>
                <w:sz w:val="28"/>
                <w:szCs w:val="28"/>
                <w:cs/>
              </w:rPr>
            </w:pPr>
          </w:p>
        </w:tc>
        <w:tc>
          <w:tcPr>
            <w:tcW w:w="1728" w:type="dxa"/>
          </w:tcPr>
          <w:p w14:paraId="6AB202AF" w14:textId="604D8213" w:rsidR="00EE7B41" w:rsidRPr="009C5DAE" w:rsidRDefault="00EE7B41" w:rsidP="00EE7B41">
            <w:pPr>
              <w:ind w:left="-106"/>
              <w:jc w:val="right"/>
              <w:rPr>
                <w:rFonts w:ascii="Browallia New" w:hAnsi="Browallia New" w:cs="Browallia New"/>
                <w:sz w:val="28"/>
                <w:szCs w:val="28"/>
                <w:cs/>
              </w:rPr>
            </w:pPr>
            <w:r w:rsidRPr="009C5DAE">
              <w:rPr>
                <w:rFonts w:ascii="Browallia New" w:hAnsi="Browallia New" w:cs="Browallia New"/>
                <w:sz w:val="28"/>
                <w:szCs w:val="28"/>
              </w:rPr>
              <w:t xml:space="preserve">       143,410</w:t>
            </w:r>
          </w:p>
        </w:tc>
      </w:tr>
      <w:tr w:rsidR="00EE7B41" w:rsidRPr="009C5DAE" w14:paraId="71621494" w14:textId="77777777">
        <w:trPr>
          <w:cantSplit/>
          <w:trHeight w:val="353"/>
        </w:trPr>
        <w:tc>
          <w:tcPr>
            <w:tcW w:w="4925" w:type="dxa"/>
            <w:vAlign w:val="bottom"/>
          </w:tcPr>
          <w:p w14:paraId="75B9FD87" w14:textId="29DCDF64" w:rsidR="00EE7B41" w:rsidRPr="009C5DAE" w:rsidRDefault="00EE7B41" w:rsidP="00EE7B41">
            <w:pPr>
              <w:pStyle w:val="12"/>
              <w:widowControl/>
              <w:ind w:right="-180"/>
              <w:rPr>
                <w:rFonts w:ascii="Browallia New" w:hAnsi="Browallia New" w:cs="Browallia New"/>
                <w:color w:val="auto"/>
                <w:u w:val="single"/>
                <w:cs/>
              </w:rPr>
            </w:pPr>
            <w:r w:rsidRPr="009C5DAE">
              <w:rPr>
                <w:rFonts w:ascii="Browallia New" w:hAnsi="Browallia New" w:cs="Browallia New"/>
                <w:color w:val="auto"/>
                <w:u w:val="single"/>
                <w:cs/>
              </w:rPr>
              <w:t>หัก</w:t>
            </w:r>
            <w:r w:rsidRPr="009C5DAE">
              <w:rPr>
                <w:rFonts w:ascii="Browallia New" w:hAnsi="Browallia New" w:cs="Browallia New"/>
                <w:color w:val="auto"/>
                <w:cs/>
              </w:rPr>
              <w:t xml:space="preserve"> สัดส่วนที่ลดลงจากการรับชำระเงิน</w:t>
            </w:r>
          </w:p>
        </w:tc>
        <w:tc>
          <w:tcPr>
            <w:tcW w:w="382" w:type="dxa"/>
            <w:tcBorders>
              <w:left w:val="nil"/>
            </w:tcBorders>
          </w:tcPr>
          <w:p w14:paraId="7B4023DE" w14:textId="77777777" w:rsidR="00EE7B41" w:rsidRPr="009C5DAE" w:rsidRDefault="00EE7B41" w:rsidP="00EE7B41">
            <w:pPr>
              <w:ind w:left="-106"/>
              <w:jc w:val="right"/>
              <w:rPr>
                <w:rFonts w:ascii="Browallia New" w:hAnsi="Browallia New" w:cs="Browallia New"/>
                <w:sz w:val="28"/>
                <w:szCs w:val="28"/>
                <w:cs/>
              </w:rPr>
            </w:pPr>
          </w:p>
        </w:tc>
        <w:tc>
          <w:tcPr>
            <w:tcW w:w="1753" w:type="dxa"/>
          </w:tcPr>
          <w:p w14:paraId="66ACF75A" w14:textId="3A415590" w:rsidR="00EE7B41" w:rsidRPr="009C5DAE" w:rsidRDefault="00EE7B41" w:rsidP="00EE7B41">
            <w:pPr>
              <w:ind w:left="-106"/>
              <w:jc w:val="right"/>
              <w:rPr>
                <w:rFonts w:ascii="Browallia New" w:hAnsi="Browallia New" w:cs="Browallia New"/>
                <w:sz w:val="28"/>
                <w:szCs w:val="28"/>
              </w:rPr>
            </w:pPr>
            <w:r w:rsidRPr="009C5DAE">
              <w:rPr>
                <w:rFonts w:ascii="Browallia New" w:hAnsi="Browallia New" w:cs="Browallia New"/>
                <w:sz w:val="28"/>
                <w:szCs w:val="28"/>
              </w:rPr>
              <w:t>(563)</w:t>
            </w:r>
          </w:p>
        </w:tc>
        <w:tc>
          <w:tcPr>
            <w:tcW w:w="243" w:type="dxa"/>
          </w:tcPr>
          <w:p w14:paraId="149A33B4" w14:textId="77777777" w:rsidR="00EE7B41" w:rsidRPr="009C5DAE" w:rsidRDefault="00EE7B41" w:rsidP="00EE7B41">
            <w:pPr>
              <w:ind w:left="-106"/>
              <w:jc w:val="right"/>
              <w:rPr>
                <w:rFonts w:ascii="Browallia New" w:hAnsi="Browallia New" w:cs="Browallia New"/>
                <w:sz w:val="28"/>
                <w:szCs w:val="28"/>
                <w:cs/>
              </w:rPr>
            </w:pPr>
          </w:p>
        </w:tc>
        <w:tc>
          <w:tcPr>
            <w:tcW w:w="1728" w:type="dxa"/>
          </w:tcPr>
          <w:p w14:paraId="7ABE4B77" w14:textId="1AE406C1" w:rsidR="00EE7B41" w:rsidRPr="009C5DAE" w:rsidRDefault="00EE7B41" w:rsidP="00EE7B41">
            <w:pPr>
              <w:ind w:left="-106"/>
              <w:jc w:val="right"/>
              <w:rPr>
                <w:rFonts w:ascii="Browallia New" w:hAnsi="Browallia New" w:cs="Browallia New"/>
                <w:sz w:val="28"/>
                <w:szCs w:val="28"/>
                <w:cs/>
              </w:rPr>
            </w:pPr>
            <w:r w:rsidRPr="009C5DAE">
              <w:rPr>
                <w:rFonts w:ascii="Browallia New" w:hAnsi="Browallia New" w:cs="Browallia New"/>
                <w:sz w:val="28"/>
                <w:szCs w:val="28"/>
              </w:rPr>
              <w:t>(491)</w:t>
            </w:r>
          </w:p>
        </w:tc>
      </w:tr>
      <w:tr w:rsidR="00EE7B41" w:rsidRPr="009C5DAE" w14:paraId="45DCD1AB" w14:textId="77777777">
        <w:trPr>
          <w:cantSplit/>
          <w:trHeight w:val="145"/>
        </w:trPr>
        <w:tc>
          <w:tcPr>
            <w:tcW w:w="4925" w:type="dxa"/>
            <w:vAlign w:val="bottom"/>
          </w:tcPr>
          <w:p w14:paraId="5ABC77D0" w14:textId="61F746D9" w:rsidR="00EE7B41" w:rsidRPr="009C5DAE" w:rsidRDefault="00EE7B41" w:rsidP="00EE7B41">
            <w:pPr>
              <w:pStyle w:val="12"/>
              <w:widowControl/>
              <w:ind w:right="-180"/>
              <w:rPr>
                <w:rFonts w:ascii="Browallia New" w:hAnsi="Browallia New" w:cs="Browallia New"/>
                <w:color w:val="auto"/>
                <w:cs/>
              </w:rPr>
            </w:pPr>
            <w:r w:rsidRPr="009C5DAE">
              <w:rPr>
                <w:rFonts w:ascii="Browallia New" w:hAnsi="Browallia New" w:cs="Browallia New"/>
                <w:color w:val="auto"/>
                <w:cs/>
              </w:rPr>
              <w:t>สุทธิ</w:t>
            </w:r>
          </w:p>
        </w:tc>
        <w:tc>
          <w:tcPr>
            <w:tcW w:w="382" w:type="dxa"/>
            <w:tcBorders>
              <w:left w:val="nil"/>
            </w:tcBorders>
            <w:vAlign w:val="center"/>
          </w:tcPr>
          <w:p w14:paraId="0B4D3EC2" w14:textId="77777777" w:rsidR="00EE7B41" w:rsidRPr="009C5DAE" w:rsidRDefault="00EE7B41" w:rsidP="00EE7B41">
            <w:pPr>
              <w:ind w:left="-106"/>
              <w:jc w:val="right"/>
              <w:rPr>
                <w:rFonts w:ascii="Browallia New" w:hAnsi="Browallia New" w:cs="Browallia New"/>
                <w:sz w:val="28"/>
                <w:szCs w:val="28"/>
                <w:cs/>
              </w:rPr>
            </w:pPr>
          </w:p>
        </w:tc>
        <w:tc>
          <w:tcPr>
            <w:tcW w:w="1753" w:type="dxa"/>
            <w:tcBorders>
              <w:top w:val="single" w:sz="4" w:space="0" w:color="auto"/>
              <w:bottom w:val="single" w:sz="12" w:space="0" w:color="auto"/>
            </w:tcBorders>
          </w:tcPr>
          <w:p w14:paraId="2D6D43F0" w14:textId="73CAC14F" w:rsidR="00EE7B41" w:rsidRPr="009C5DAE" w:rsidRDefault="00EE7B41" w:rsidP="00EE7B41">
            <w:pPr>
              <w:ind w:left="-106"/>
              <w:jc w:val="right"/>
              <w:rPr>
                <w:rFonts w:ascii="Browallia New" w:hAnsi="Browallia New" w:cs="Browallia New"/>
                <w:sz w:val="28"/>
                <w:szCs w:val="28"/>
              </w:rPr>
            </w:pPr>
            <w:r w:rsidRPr="009C5DAE">
              <w:rPr>
                <w:rFonts w:ascii="Browallia New" w:hAnsi="Browallia New" w:cs="Browallia New"/>
                <w:sz w:val="28"/>
                <w:szCs w:val="28"/>
              </w:rPr>
              <w:tab/>
            </w:r>
            <w:r w:rsidRPr="009C5DAE">
              <w:rPr>
                <w:rFonts w:ascii="Browallia New" w:hAnsi="Browallia New" w:cs="Browallia New"/>
                <w:sz w:val="28"/>
                <w:szCs w:val="28"/>
              </w:rPr>
              <w:tab/>
              <w:t>142,356</w:t>
            </w:r>
          </w:p>
        </w:tc>
        <w:tc>
          <w:tcPr>
            <w:tcW w:w="243" w:type="dxa"/>
            <w:vAlign w:val="center"/>
          </w:tcPr>
          <w:p w14:paraId="53D40F26" w14:textId="77777777" w:rsidR="00EE7B41" w:rsidRPr="009C5DAE" w:rsidRDefault="00EE7B41" w:rsidP="00EE7B41">
            <w:pPr>
              <w:ind w:left="-106"/>
              <w:jc w:val="right"/>
              <w:rPr>
                <w:rFonts w:ascii="Browallia New" w:hAnsi="Browallia New" w:cs="Browallia New"/>
                <w:sz w:val="28"/>
                <w:szCs w:val="28"/>
              </w:rPr>
            </w:pPr>
          </w:p>
        </w:tc>
        <w:tc>
          <w:tcPr>
            <w:tcW w:w="1728" w:type="dxa"/>
            <w:tcBorders>
              <w:top w:val="single" w:sz="4" w:space="0" w:color="auto"/>
              <w:bottom w:val="single" w:sz="12" w:space="0" w:color="auto"/>
            </w:tcBorders>
          </w:tcPr>
          <w:p w14:paraId="09561128" w14:textId="18F0AD66" w:rsidR="00EE7B41" w:rsidRPr="009C5DAE" w:rsidRDefault="00EE7B41" w:rsidP="00EE7B41">
            <w:pPr>
              <w:ind w:left="-106"/>
              <w:jc w:val="right"/>
              <w:rPr>
                <w:rFonts w:ascii="Browallia New" w:hAnsi="Browallia New" w:cs="Browallia New"/>
                <w:sz w:val="28"/>
                <w:szCs w:val="28"/>
                <w:cs/>
              </w:rPr>
            </w:pPr>
            <w:r w:rsidRPr="009C5DAE">
              <w:rPr>
                <w:rFonts w:ascii="Browallia New" w:hAnsi="Browallia New" w:cs="Browallia New"/>
                <w:sz w:val="28"/>
                <w:szCs w:val="28"/>
              </w:rPr>
              <w:t>142,919</w:t>
            </w:r>
          </w:p>
        </w:tc>
      </w:tr>
    </w:tbl>
    <w:p w14:paraId="0D41019A" w14:textId="77777777" w:rsidR="00640530" w:rsidRDefault="00640530" w:rsidP="00F3643C">
      <w:pPr>
        <w:jc w:val="thaiDistribute"/>
        <w:rPr>
          <w:rFonts w:ascii="Browallia New" w:hAnsi="Browallia New" w:cs="Browallia New"/>
          <w:sz w:val="28"/>
          <w:szCs w:val="28"/>
        </w:rPr>
      </w:pPr>
    </w:p>
    <w:p w14:paraId="78222AFB" w14:textId="77777777" w:rsidR="00941D01" w:rsidRDefault="00941D01" w:rsidP="00F3643C">
      <w:pPr>
        <w:jc w:val="thaiDistribute"/>
        <w:rPr>
          <w:rFonts w:ascii="Browallia New" w:hAnsi="Browallia New" w:cs="Browallia New"/>
          <w:sz w:val="28"/>
          <w:szCs w:val="28"/>
        </w:rPr>
      </w:pPr>
    </w:p>
    <w:p w14:paraId="5EF8696F" w14:textId="77777777" w:rsidR="00941D01" w:rsidRPr="009C5DAE" w:rsidRDefault="00941D01" w:rsidP="00F3643C">
      <w:pPr>
        <w:jc w:val="thaiDistribute"/>
        <w:rPr>
          <w:rFonts w:ascii="Browallia New" w:hAnsi="Browallia New" w:cs="Browallia New"/>
          <w:sz w:val="28"/>
          <w:szCs w:val="28"/>
        </w:rPr>
      </w:pPr>
    </w:p>
    <w:p w14:paraId="7F576E73" w14:textId="3C11F78F" w:rsidR="00681A9E" w:rsidRPr="009C5DAE" w:rsidRDefault="00681A9E" w:rsidP="00685CE5">
      <w:pPr>
        <w:pStyle w:val="ListParagraph"/>
        <w:ind w:left="360"/>
        <w:jc w:val="thaiDistribute"/>
        <w:rPr>
          <w:rFonts w:ascii="Browallia New" w:hAnsi="Browallia New" w:cs="Browallia New"/>
          <w:sz w:val="28"/>
          <w:szCs w:val="28"/>
        </w:rPr>
      </w:pPr>
      <w:r w:rsidRPr="009C5DAE">
        <w:rPr>
          <w:rFonts w:ascii="Browallia New" w:hAnsi="Browallia New" w:cs="Browallia New"/>
          <w:sz w:val="28"/>
          <w:szCs w:val="28"/>
          <w:cs/>
        </w:rPr>
        <w:lastRenderedPageBreak/>
        <w:t>รายการเคลื่อนไหวของค่าเผื่อ</w:t>
      </w:r>
      <w:r w:rsidR="00D1591B">
        <w:rPr>
          <w:rFonts w:ascii="Browallia New" w:hAnsi="Browallia New" w:cs="Browallia New" w:hint="cs"/>
          <w:sz w:val="28"/>
          <w:szCs w:val="28"/>
          <w:cs/>
        </w:rPr>
        <w:t>ผลขาดทุนด้านเครดิต</w:t>
      </w:r>
      <w:r w:rsidR="00685CE5">
        <w:rPr>
          <w:rFonts w:ascii="Browallia New" w:hAnsi="Browallia New" w:cs="Browallia New" w:hint="cs"/>
          <w:sz w:val="28"/>
          <w:szCs w:val="28"/>
          <w:cs/>
        </w:rPr>
        <w:t>ที่คาดว่าจะเก</w:t>
      </w:r>
      <w:r w:rsidR="005E7AFE">
        <w:rPr>
          <w:rFonts w:ascii="Browallia New" w:hAnsi="Browallia New" w:cs="Browallia New" w:hint="cs"/>
          <w:sz w:val="28"/>
          <w:szCs w:val="28"/>
          <w:cs/>
        </w:rPr>
        <w:t>ิ</w:t>
      </w:r>
      <w:r w:rsidR="00685CE5">
        <w:rPr>
          <w:rFonts w:ascii="Browallia New" w:hAnsi="Browallia New" w:cs="Browallia New" w:hint="cs"/>
          <w:sz w:val="28"/>
          <w:szCs w:val="28"/>
          <w:cs/>
        </w:rPr>
        <w:t>ดขึ้น</w:t>
      </w:r>
      <w:r w:rsidRPr="009C5DAE">
        <w:rPr>
          <w:rFonts w:ascii="Browallia New" w:hAnsi="Browallia New" w:cs="Browallia New"/>
          <w:sz w:val="28"/>
          <w:szCs w:val="28"/>
          <w:cs/>
        </w:rPr>
        <w:t xml:space="preserve">ของเงินลงทุนในลูกหนี้ สำหรับปีสิ้นสุดวันที่ </w:t>
      </w:r>
      <w:r w:rsidR="00685CE5">
        <w:rPr>
          <w:rFonts w:ascii="Browallia New" w:hAnsi="Browallia New" w:cs="Browallia New" w:hint="cs"/>
          <w:sz w:val="28"/>
          <w:szCs w:val="28"/>
          <w:cs/>
        </w:rPr>
        <w:t xml:space="preserve">              </w:t>
      </w:r>
      <w:r w:rsidRPr="009C5DAE">
        <w:rPr>
          <w:rFonts w:ascii="Browallia New" w:hAnsi="Browallia New" w:cs="Browallia New"/>
          <w:sz w:val="28"/>
          <w:szCs w:val="28"/>
        </w:rPr>
        <w:t xml:space="preserve">31 </w:t>
      </w:r>
      <w:r w:rsidRPr="009C5DAE">
        <w:rPr>
          <w:rFonts w:ascii="Browallia New" w:hAnsi="Browallia New" w:cs="Browallia New"/>
          <w:sz w:val="28"/>
          <w:szCs w:val="28"/>
          <w:cs/>
        </w:rPr>
        <w:t xml:space="preserve">ธันวาคม </w:t>
      </w:r>
      <w:r w:rsidRPr="009C5DAE">
        <w:rPr>
          <w:rFonts w:ascii="Browallia New" w:hAnsi="Browallia New" w:cs="Browallia New"/>
          <w:sz w:val="28"/>
          <w:szCs w:val="28"/>
        </w:rPr>
        <w:t>256</w:t>
      </w:r>
      <w:r w:rsidR="00C826A3" w:rsidRPr="009C5DAE">
        <w:rPr>
          <w:rFonts w:ascii="Browallia New" w:hAnsi="Browallia New" w:cs="Browallia New"/>
          <w:sz w:val="28"/>
          <w:szCs w:val="28"/>
        </w:rPr>
        <w:t>7</w:t>
      </w:r>
      <w:r w:rsidRPr="009C5DAE">
        <w:rPr>
          <w:rFonts w:ascii="Browallia New" w:hAnsi="Browallia New" w:cs="Browallia New"/>
          <w:sz w:val="28"/>
          <w:szCs w:val="28"/>
          <w:cs/>
        </w:rPr>
        <w:t xml:space="preserve"> และ </w:t>
      </w:r>
      <w:r w:rsidRPr="009C5DAE">
        <w:rPr>
          <w:rFonts w:ascii="Browallia New" w:hAnsi="Browallia New" w:cs="Browallia New"/>
          <w:sz w:val="28"/>
          <w:szCs w:val="28"/>
        </w:rPr>
        <w:t>256</w:t>
      </w:r>
      <w:r w:rsidR="00C826A3" w:rsidRPr="009C5DAE">
        <w:rPr>
          <w:rFonts w:ascii="Browallia New" w:hAnsi="Browallia New" w:cs="Browallia New"/>
          <w:sz w:val="28"/>
          <w:szCs w:val="28"/>
        </w:rPr>
        <w:t>6</w:t>
      </w:r>
      <w:r w:rsidRPr="009C5DAE">
        <w:rPr>
          <w:rFonts w:ascii="Browallia New" w:hAnsi="Browallia New" w:cs="Browallia New"/>
          <w:sz w:val="28"/>
          <w:szCs w:val="28"/>
        </w:rPr>
        <w:t xml:space="preserve"> </w:t>
      </w:r>
      <w:r w:rsidRPr="009C5DAE">
        <w:rPr>
          <w:rFonts w:ascii="Browallia New" w:hAnsi="Browallia New" w:cs="Browallia New"/>
          <w:sz w:val="28"/>
          <w:szCs w:val="28"/>
          <w:cs/>
        </w:rPr>
        <w:t>มีดังนี้</w:t>
      </w:r>
    </w:p>
    <w:p w14:paraId="08F2334F" w14:textId="77777777" w:rsidR="008C0F46" w:rsidRPr="009C5DAE" w:rsidRDefault="008C0F46" w:rsidP="00681A9E">
      <w:pPr>
        <w:pStyle w:val="ListParagraph"/>
        <w:ind w:left="360"/>
        <w:jc w:val="thaiDistribute"/>
        <w:rPr>
          <w:rFonts w:ascii="Browallia New" w:hAnsi="Browallia New" w:cs="Browallia New"/>
          <w:sz w:val="28"/>
          <w:szCs w:val="28"/>
        </w:rPr>
      </w:pPr>
    </w:p>
    <w:tbl>
      <w:tblPr>
        <w:tblW w:w="9031" w:type="dxa"/>
        <w:tblInd w:w="284" w:type="dxa"/>
        <w:tblLayout w:type="fixed"/>
        <w:tblLook w:val="0000" w:firstRow="0" w:lastRow="0" w:firstColumn="0" w:lastColumn="0" w:noHBand="0" w:noVBand="0"/>
      </w:tblPr>
      <w:tblGrid>
        <w:gridCol w:w="4925"/>
        <w:gridCol w:w="382"/>
        <w:gridCol w:w="1753"/>
        <w:gridCol w:w="243"/>
        <w:gridCol w:w="1728"/>
      </w:tblGrid>
      <w:tr w:rsidR="00681A9E" w:rsidRPr="009C5DAE" w14:paraId="18B5783E" w14:textId="77777777" w:rsidTr="00B83310">
        <w:trPr>
          <w:cantSplit/>
          <w:trHeight w:val="353"/>
        </w:trPr>
        <w:tc>
          <w:tcPr>
            <w:tcW w:w="4925" w:type="dxa"/>
          </w:tcPr>
          <w:p w14:paraId="58353E1E" w14:textId="77777777" w:rsidR="00681A9E" w:rsidRPr="009C5DAE" w:rsidRDefault="00681A9E" w:rsidP="00305AAE">
            <w:pPr>
              <w:pStyle w:val="3"/>
              <w:tabs>
                <w:tab w:val="clear" w:pos="360"/>
                <w:tab w:val="clear" w:pos="720"/>
              </w:tabs>
              <w:rPr>
                <w:rFonts w:ascii="Browallia New" w:hAnsi="Browallia New" w:cs="Browallia New"/>
                <w:sz w:val="28"/>
                <w:szCs w:val="28"/>
                <w:cs/>
              </w:rPr>
            </w:pPr>
          </w:p>
        </w:tc>
        <w:tc>
          <w:tcPr>
            <w:tcW w:w="382" w:type="dxa"/>
            <w:tcBorders>
              <w:left w:val="nil"/>
            </w:tcBorders>
          </w:tcPr>
          <w:p w14:paraId="0D9CE6FC" w14:textId="77777777" w:rsidR="00681A9E" w:rsidRPr="009C5DAE" w:rsidRDefault="00681A9E" w:rsidP="00305AAE">
            <w:pPr>
              <w:ind w:right="72"/>
              <w:jc w:val="center"/>
              <w:rPr>
                <w:rFonts w:ascii="Browallia New" w:hAnsi="Browallia New" w:cs="Browallia New"/>
                <w:sz w:val="28"/>
                <w:szCs w:val="28"/>
                <w:cs/>
              </w:rPr>
            </w:pPr>
          </w:p>
        </w:tc>
        <w:tc>
          <w:tcPr>
            <w:tcW w:w="3724" w:type="dxa"/>
            <w:gridSpan w:val="3"/>
            <w:vAlign w:val="bottom"/>
          </w:tcPr>
          <w:p w14:paraId="5755FC1B" w14:textId="77777777" w:rsidR="00681A9E" w:rsidRPr="009C5DAE" w:rsidRDefault="00681A9E" w:rsidP="00305AAE">
            <w:pPr>
              <w:ind w:left="-105" w:right="-95"/>
              <w:jc w:val="right"/>
              <w:rPr>
                <w:rFonts w:ascii="Browallia New" w:hAnsi="Browallia New" w:cs="Browallia New"/>
                <w:sz w:val="28"/>
                <w:szCs w:val="28"/>
                <w:cs/>
              </w:rPr>
            </w:pPr>
            <w:r w:rsidRPr="009C5DAE">
              <w:rPr>
                <w:rFonts w:ascii="Browallia New" w:hAnsi="Browallia New" w:cs="Browallia New"/>
                <w:sz w:val="28"/>
                <w:szCs w:val="28"/>
                <w:cs/>
              </w:rPr>
              <w:t>(หน่วย : พันบาท)</w:t>
            </w:r>
          </w:p>
        </w:tc>
      </w:tr>
      <w:tr w:rsidR="00681A9E" w:rsidRPr="009C5DAE" w14:paraId="2C39E9B2" w14:textId="77777777" w:rsidTr="00B83310">
        <w:trPr>
          <w:cantSplit/>
          <w:trHeight w:val="353"/>
        </w:trPr>
        <w:tc>
          <w:tcPr>
            <w:tcW w:w="4925" w:type="dxa"/>
          </w:tcPr>
          <w:p w14:paraId="04D2B39A" w14:textId="77777777" w:rsidR="00681A9E" w:rsidRPr="009C5DAE" w:rsidRDefault="00681A9E" w:rsidP="00305AAE">
            <w:pPr>
              <w:pStyle w:val="3"/>
              <w:tabs>
                <w:tab w:val="clear" w:pos="360"/>
                <w:tab w:val="clear" w:pos="720"/>
              </w:tabs>
              <w:rPr>
                <w:rFonts w:ascii="Browallia New" w:hAnsi="Browallia New" w:cs="Browallia New"/>
                <w:sz w:val="28"/>
                <w:szCs w:val="28"/>
                <w:cs/>
              </w:rPr>
            </w:pPr>
          </w:p>
        </w:tc>
        <w:tc>
          <w:tcPr>
            <w:tcW w:w="382" w:type="dxa"/>
            <w:tcBorders>
              <w:left w:val="nil"/>
            </w:tcBorders>
          </w:tcPr>
          <w:p w14:paraId="2240BC97" w14:textId="77777777" w:rsidR="00681A9E" w:rsidRPr="009C5DAE" w:rsidRDefault="00681A9E" w:rsidP="00305AAE">
            <w:pPr>
              <w:ind w:right="72"/>
              <w:jc w:val="center"/>
              <w:rPr>
                <w:rFonts w:ascii="Browallia New" w:hAnsi="Browallia New" w:cs="Browallia New"/>
                <w:sz w:val="28"/>
                <w:szCs w:val="28"/>
                <w:cs/>
              </w:rPr>
            </w:pPr>
          </w:p>
        </w:tc>
        <w:tc>
          <w:tcPr>
            <w:tcW w:w="3724" w:type="dxa"/>
            <w:gridSpan w:val="3"/>
            <w:tcBorders>
              <w:bottom w:val="single" w:sz="4" w:space="0" w:color="auto"/>
            </w:tcBorders>
            <w:vAlign w:val="bottom"/>
          </w:tcPr>
          <w:p w14:paraId="288FB5B0" w14:textId="619143CA" w:rsidR="00681A9E" w:rsidRPr="009C5DAE" w:rsidRDefault="00693799" w:rsidP="00305AAE">
            <w:pPr>
              <w:ind w:left="-105" w:right="-108"/>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C826A3" w:rsidRPr="009C5DAE">
              <w:rPr>
                <w:rFonts w:ascii="Browallia New" w:hAnsi="Browallia New" w:cs="Browallia New"/>
                <w:sz w:val="28"/>
                <w:szCs w:val="28"/>
                <w:cs/>
              </w:rPr>
              <w:t>เงินรวม</w:t>
            </w:r>
          </w:p>
        </w:tc>
      </w:tr>
      <w:tr w:rsidR="00681A9E" w:rsidRPr="009C5DAE" w14:paraId="58261276" w14:textId="77777777" w:rsidTr="00B83310">
        <w:trPr>
          <w:cantSplit/>
          <w:trHeight w:val="353"/>
        </w:trPr>
        <w:tc>
          <w:tcPr>
            <w:tcW w:w="4925" w:type="dxa"/>
          </w:tcPr>
          <w:p w14:paraId="44C71373" w14:textId="77777777" w:rsidR="00681A9E" w:rsidRPr="009C5DAE" w:rsidRDefault="00681A9E" w:rsidP="00305AAE">
            <w:pPr>
              <w:pStyle w:val="3"/>
              <w:tabs>
                <w:tab w:val="clear" w:pos="360"/>
                <w:tab w:val="clear" w:pos="720"/>
              </w:tabs>
              <w:rPr>
                <w:rFonts w:ascii="Browallia New" w:hAnsi="Browallia New" w:cs="Browallia New"/>
                <w:sz w:val="28"/>
                <w:szCs w:val="28"/>
                <w:cs/>
              </w:rPr>
            </w:pPr>
          </w:p>
        </w:tc>
        <w:tc>
          <w:tcPr>
            <w:tcW w:w="382" w:type="dxa"/>
            <w:tcBorders>
              <w:left w:val="nil"/>
            </w:tcBorders>
          </w:tcPr>
          <w:p w14:paraId="24420F0D" w14:textId="77777777" w:rsidR="00681A9E" w:rsidRPr="009C5DAE" w:rsidRDefault="00681A9E" w:rsidP="00305AAE">
            <w:pPr>
              <w:ind w:right="72"/>
              <w:jc w:val="center"/>
              <w:rPr>
                <w:rFonts w:ascii="Browallia New" w:hAnsi="Browallia New" w:cs="Browallia New"/>
                <w:sz w:val="28"/>
                <w:szCs w:val="28"/>
                <w:cs/>
              </w:rPr>
            </w:pPr>
          </w:p>
        </w:tc>
        <w:tc>
          <w:tcPr>
            <w:tcW w:w="1753" w:type="dxa"/>
            <w:tcBorders>
              <w:top w:val="single" w:sz="4" w:space="0" w:color="auto"/>
              <w:bottom w:val="single" w:sz="4" w:space="0" w:color="auto"/>
            </w:tcBorders>
          </w:tcPr>
          <w:p w14:paraId="15482B42" w14:textId="03F65BBC" w:rsidR="00681A9E" w:rsidRPr="009C5DAE" w:rsidRDefault="00681A9E" w:rsidP="00305AAE">
            <w:pPr>
              <w:ind w:left="-108" w:right="-108"/>
              <w:jc w:val="center"/>
              <w:rPr>
                <w:rFonts w:ascii="Browallia New" w:hAnsi="Browallia New" w:cs="Browallia New"/>
                <w:sz w:val="28"/>
                <w:szCs w:val="28"/>
              </w:rPr>
            </w:pPr>
            <w:r w:rsidRPr="009C5DAE">
              <w:rPr>
                <w:rFonts w:ascii="Browallia New" w:hAnsi="Browallia New" w:cs="Browallia New"/>
                <w:sz w:val="28"/>
                <w:szCs w:val="28"/>
              </w:rPr>
              <w:t>256</w:t>
            </w:r>
            <w:r w:rsidR="00C826A3" w:rsidRPr="009C5DAE">
              <w:rPr>
                <w:rFonts w:ascii="Browallia New" w:hAnsi="Browallia New" w:cs="Browallia New"/>
                <w:sz w:val="28"/>
                <w:szCs w:val="28"/>
              </w:rPr>
              <w:t>7</w:t>
            </w:r>
          </w:p>
        </w:tc>
        <w:tc>
          <w:tcPr>
            <w:tcW w:w="243" w:type="dxa"/>
            <w:tcBorders>
              <w:top w:val="single" w:sz="4" w:space="0" w:color="auto"/>
            </w:tcBorders>
          </w:tcPr>
          <w:p w14:paraId="0CB04C09" w14:textId="77777777" w:rsidR="00681A9E" w:rsidRPr="009C5DAE" w:rsidRDefault="00681A9E" w:rsidP="00305AAE">
            <w:pPr>
              <w:ind w:left="-108" w:right="-108"/>
              <w:jc w:val="center"/>
              <w:rPr>
                <w:rFonts w:ascii="Browallia New" w:hAnsi="Browallia New" w:cs="Browallia New"/>
                <w:sz w:val="28"/>
                <w:szCs w:val="28"/>
              </w:rPr>
            </w:pPr>
          </w:p>
        </w:tc>
        <w:tc>
          <w:tcPr>
            <w:tcW w:w="1728" w:type="dxa"/>
            <w:tcBorders>
              <w:top w:val="single" w:sz="4" w:space="0" w:color="auto"/>
              <w:bottom w:val="single" w:sz="4" w:space="0" w:color="auto"/>
            </w:tcBorders>
          </w:tcPr>
          <w:p w14:paraId="6261AC91" w14:textId="6A66EE5F" w:rsidR="00681A9E" w:rsidRPr="009C5DAE" w:rsidRDefault="00681A9E" w:rsidP="00305AAE">
            <w:pPr>
              <w:ind w:left="-108" w:right="-108"/>
              <w:jc w:val="center"/>
              <w:rPr>
                <w:rFonts w:ascii="Browallia New" w:hAnsi="Browallia New" w:cs="Browallia New"/>
                <w:sz w:val="28"/>
                <w:szCs w:val="28"/>
              </w:rPr>
            </w:pPr>
            <w:r w:rsidRPr="009C5DAE">
              <w:rPr>
                <w:rFonts w:ascii="Browallia New" w:hAnsi="Browallia New" w:cs="Browallia New"/>
                <w:sz w:val="28"/>
                <w:szCs w:val="28"/>
              </w:rPr>
              <w:t>256</w:t>
            </w:r>
            <w:r w:rsidR="00C826A3" w:rsidRPr="009C5DAE">
              <w:rPr>
                <w:rFonts w:ascii="Browallia New" w:hAnsi="Browallia New" w:cs="Browallia New"/>
                <w:sz w:val="28"/>
                <w:szCs w:val="28"/>
              </w:rPr>
              <w:t>6</w:t>
            </w:r>
          </w:p>
        </w:tc>
      </w:tr>
      <w:tr w:rsidR="00681A9E" w:rsidRPr="009C5DAE" w14:paraId="79A84905" w14:textId="77777777" w:rsidTr="00B83310">
        <w:trPr>
          <w:cantSplit/>
          <w:trHeight w:val="289"/>
        </w:trPr>
        <w:tc>
          <w:tcPr>
            <w:tcW w:w="4925" w:type="dxa"/>
          </w:tcPr>
          <w:p w14:paraId="479F2643" w14:textId="77777777" w:rsidR="00681A9E" w:rsidRPr="009C5DAE" w:rsidRDefault="00681A9E" w:rsidP="00305AAE">
            <w:pPr>
              <w:ind w:right="-54"/>
              <w:jc w:val="both"/>
              <w:rPr>
                <w:rFonts w:ascii="Browallia New" w:hAnsi="Browallia New" w:cs="Browallia New"/>
                <w:sz w:val="27"/>
                <w:szCs w:val="27"/>
                <w:u w:val="single"/>
                <w:cs/>
              </w:rPr>
            </w:pPr>
          </w:p>
        </w:tc>
        <w:tc>
          <w:tcPr>
            <w:tcW w:w="382" w:type="dxa"/>
            <w:tcBorders>
              <w:left w:val="nil"/>
            </w:tcBorders>
          </w:tcPr>
          <w:p w14:paraId="3F8BB9AC" w14:textId="77777777" w:rsidR="00681A9E" w:rsidRPr="009C5DAE" w:rsidRDefault="00681A9E" w:rsidP="00305AAE">
            <w:pPr>
              <w:pStyle w:val="3"/>
              <w:tabs>
                <w:tab w:val="clear" w:pos="360"/>
                <w:tab w:val="clear" w:pos="720"/>
              </w:tabs>
              <w:rPr>
                <w:rFonts w:ascii="Browallia New" w:hAnsi="Browallia New" w:cs="Browallia New"/>
                <w:sz w:val="27"/>
                <w:szCs w:val="27"/>
                <w:cs/>
              </w:rPr>
            </w:pPr>
          </w:p>
        </w:tc>
        <w:tc>
          <w:tcPr>
            <w:tcW w:w="1753" w:type="dxa"/>
          </w:tcPr>
          <w:p w14:paraId="6E5ED373" w14:textId="77777777" w:rsidR="00681A9E" w:rsidRPr="009C5DAE" w:rsidRDefault="00681A9E" w:rsidP="00305AAE">
            <w:pPr>
              <w:pStyle w:val="3"/>
              <w:tabs>
                <w:tab w:val="clear" w:pos="360"/>
                <w:tab w:val="clear" w:pos="720"/>
              </w:tabs>
              <w:jc w:val="center"/>
              <w:rPr>
                <w:rFonts w:ascii="Browallia New" w:hAnsi="Browallia New" w:cs="Browallia New"/>
                <w:sz w:val="27"/>
                <w:szCs w:val="27"/>
                <w:lang w:val="en-GB"/>
              </w:rPr>
            </w:pPr>
          </w:p>
        </w:tc>
        <w:tc>
          <w:tcPr>
            <w:tcW w:w="243" w:type="dxa"/>
          </w:tcPr>
          <w:p w14:paraId="46E2C60F" w14:textId="77777777" w:rsidR="00681A9E" w:rsidRPr="009C5DAE" w:rsidRDefault="00681A9E" w:rsidP="00305AAE">
            <w:pPr>
              <w:pStyle w:val="a1"/>
              <w:jc w:val="center"/>
              <w:rPr>
                <w:rFonts w:ascii="Browallia New" w:hAnsi="Browallia New" w:cs="Browallia New"/>
                <w:sz w:val="27"/>
                <w:szCs w:val="27"/>
                <w:cs/>
              </w:rPr>
            </w:pPr>
          </w:p>
        </w:tc>
        <w:tc>
          <w:tcPr>
            <w:tcW w:w="1728" w:type="dxa"/>
          </w:tcPr>
          <w:p w14:paraId="04D4FADB" w14:textId="77777777" w:rsidR="00681A9E" w:rsidRPr="009C5DAE" w:rsidRDefault="00681A9E" w:rsidP="00305AAE">
            <w:pPr>
              <w:pStyle w:val="3"/>
              <w:tabs>
                <w:tab w:val="clear" w:pos="360"/>
                <w:tab w:val="clear" w:pos="720"/>
              </w:tabs>
              <w:jc w:val="center"/>
              <w:rPr>
                <w:rFonts w:ascii="Browallia New" w:hAnsi="Browallia New" w:cs="Browallia New"/>
                <w:sz w:val="27"/>
                <w:szCs w:val="27"/>
                <w:lang w:val="en-GB"/>
              </w:rPr>
            </w:pPr>
          </w:p>
        </w:tc>
      </w:tr>
      <w:tr w:rsidR="00C826A3" w:rsidRPr="009C5DAE" w14:paraId="5623327B" w14:textId="77777777" w:rsidTr="00B83310">
        <w:trPr>
          <w:cantSplit/>
          <w:trHeight w:val="353"/>
        </w:trPr>
        <w:tc>
          <w:tcPr>
            <w:tcW w:w="4925" w:type="dxa"/>
            <w:vAlign w:val="bottom"/>
          </w:tcPr>
          <w:p w14:paraId="48063E20" w14:textId="77777777" w:rsidR="00C826A3" w:rsidRPr="009C5DAE" w:rsidRDefault="00C826A3" w:rsidP="00C826A3">
            <w:pPr>
              <w:pStyle w:val="12"/>
              <w:widowControl/>
              <w:ind w:right="-180"/>
              <w:rPr>
                <w:rFonts w:ascii="Browallia New" w:hAnsi="Browallia New" w:cs="Browallia New"/>
                <w:color w:val="auto"/>
                <w:cs/>
              </w:rPr>
            </w:pPr>
            <w:r w:rsidRPr="009C5DAE">
              <w:rPr>
                <w:rFonts w:ascii="Browallia New" w:hAnsi="Browallia New" w:cs="Browallia New"/>
                <w:color w:val="auto"/>
                <w:cs/>
              </w:rPr>
              <w:t xml:space="preserve">ณ วันที่ </w:t>
            </w:r>
            <w:r w:rsidRPr="009C5DAE">
              <w:rPr>
                <w:rFonts w:ascii="Browallia New" w:hAnsi="Browallia New" w:cs="Browallia New"/>
                <w:color w:val="auto"/>
              </w:rPr>
              <w:t xml:space="preserve">1 </w:t>
            </w:r>
            <w:r w:rsidRPr="009C5DAE">
              <w:rPr>
                <w:rFonts w:ascii="Browallia New" w:hAnsi="Browallia New" w:cs="Browallia New"/>
                <w:color w:val="auto"/>
                <w:cs/>
              </w:rPr>
              <w:t>มกราคม</w:t>
            </w:r>
          </w:p>
        </w:tc>
        <w:tc>
          <w:tcPr>
            <w:tcW w:w="382" w:type="dxa"/>
            <w:tcBorders>
              <w:left w:val="nil"/>
            </w:tcBorders>
          </w:tcPr>
          <w:p w14:paraId="328A2E76" w14:textId="77777777" w:rsidR="00C826A3" w:rsidRPr="009C5DAE" w:rsidRDefault="00C826A3" w:rsidP="00C826A3">
            <w:pPr>
              <w:ind w:left="-106"/>
              <w:jc w:val="right"/>
              <w:rPr>
                <w:rFonts w:ascii="Browallia New" w:hAnsi="Browallia New" w:cs="Browallia New"/>
                <w:sz w:val="28"/>
                <w:szCs w:val="28"/>
                <w:cs/>
              </w:rPr>
            </w:pPr>
          </w:p>
        </w:tc>
        <w:tc>
          <w:tcPr>
            <w:tcW w:w="1753" w:type="dxa"/>
          </w:tcPr>
          <w:p w14:paraId="7A2540BA" w14:textId="3201C1CB" w:rsidR="00C826A3" w:rsidRPr="009C5DAE" w:rsidRDefault="001C7D2A" w:rsidP="00C826A3">
            <w:pPr>
              <w:ind w:left="-106"/>
              <w:jc w:val="right"/>
              <w:rPr>
                <w:rFonts w:ascii="Browallia New" w:hAnsi="Browallia New" w:cs="Browallia New"/>
                <w:sz w:val="28"/>
                <w:szCs w:val="28"/>
                <w:cs/>
              </w:rPr>
            </w:pPr>
            <w:r w:rsidRPr="009C5DAE">
              <w:rPr>
                <w:rFonts w:ascii="Browallia New" w:hAnsi="Browallia New" w:cs="Browallia New"/>
                <w:sz w:val="28"/>
                <w:szCs w:val="28"/>
              </w:rPr>
              <w:t>17,578</w:t>
            </w:r>
          </w:p>
        </w:tc>
        <w:tc>
          <w:tcPr>
            <w:tcW w:w="243" w:type="dxa"/>
          </w:tcPr>
          <w:p w14:paraId="023113F0" w14:textId="77777777" w:rsidR="00C826A3" w:rsidRPr="009C5DAE" w:rsidRDefault="00C826A3" w:rsidP="00C826A3">
            <w:pPr>
              <w:ind w:left="-106"/>
              <w:jc w:val="right"/>
              <w:rPr>
                <w:rFonts w:ascii="Browallia New" w:hAnsi="Browallia New" w:cs="Browallia New"/>
                <w:sz w:val="28"/>
                <w:szCs w:val="28"/>
                <w:cs/>
              </w:rPr>
            </w:pPr>
          </w:p>
        </w:tc>
        <w:tc>
          <w:tcPr>
            <w:tcW w:w="1728" w:type="dxa"/>
          </w:tcPr>
          <w:p w14:paraId="2FD6951C" w14:textId="0D5E416E" w:rsidR="00C826A3" w:rsidRPr="009C5DAE" w:rsidRDefault="00C826A3" w:rsidP="00C826A3">
            <w:pPr>
              <w:ind w:left="-106"/>
              <w:jc w:val="right"/>
              <w:rPr>
                <w:rFonts w:ascii="Browallia New" w:hAnsi="Browallia New" w:cs="Browallia New"/>
                <w:sz w:val="28"/>
                <w:szCs w:val="28"/>
                <w:cs/>
              </w:rPr>
            </w:pPr>
            <w:r w:rsidRPr="009C5DAE">
              <w:rPr>
                <w:rFonts w:ascii="Browallia New" w:hAnsi="Browallia New" w:cs="Browallia New"/>
                <w:sz w:val="28"/>
                <w:szCs w:val="28"/>
                <w:lang w:val="en-GB"/>
              </w:rPr>
              <w:t>2,958</w:t>
            </w:r>
          </w:p>
        </w:tc>
      </w:tr>
      <w:tr w:rsidR="00C826A3" w:rsidRPr="009C5DAE" w14:paraId="5BF3C4F6" w14:textId="77777777" w:rsidTr="00B83310">
        <w:trPr>
          <w:cantSplit/>
          <w:trHeight w:val="353"/>
        </w:trPr>
        <w:tc>
          <w:tcPr>
            <w:tcW w:w="4925" w:type="dxa"/>
            <w:vAlign w:val="bottom"/>
          </w:tcPr>
          <w:p w14:paraId="1F548B54" w14:textId="79C7D0B1" w:rsidR="00C826A3" w:rsidRPr="009C5DAE" w:rsidRDefault="00C826A3" w:rsidP="00C826A3">
            <w:pPr>
              <w:pStyle w:val="12"/>
              <w:widowControl/>
              <w:ind w:right="-180"/>
              <w:rPr>
                <w:rFonts w:ascii="Browallia New" w:hAnsi="Browallia New" w:cs="Browallia New"/>
                <w:color w:val="auto"/>
                <w:u w:val="single"/>
                <w:cs/>
              </w:rPr>
            </w:pPr>
            <w:r w:rsidRPr="009C5DAE">
              <w:rPr>
                <w:rFonts w:ascii="Browallia New" w:hAnsi="Browallia New" w:cs="Browallia New"/>
                <w:color w:val="auto"/>
                <w:u w:val="single"/>
                <w:cs/>
              </w:rPr>
              <w:t>บวก</w:t>
            </w:r>
            <w:r w:rsidRPr="009C5DAE">
              <w:rPr>
                <w:rFonts w:ascii="Browallia New" w:hAnsi="Browallia New" w:cs="Browallia New"/>
                <w:color w:val="auto"/>
                <w:cs/>
              </w:rPr>
              <w:t xml:space="preserve"> ค่าเผื่อ</w:t>
            </w:r>
            <w:r w:rsidR="004A035F" w:rsidRPr="004A035F">
              <w:rPr>
                <w:rFonts w:ascii="Browallia New" w:hAnsi="Browallia New" w:cs="Browallia New"/>
                <w:color w:val="auto"/>
                <w:cs/>
              </w:rPr>
              <w:t>ผลขาดทุนด้านเครดิตที่คาดว่าจะเกิดขึ้น</w:t>
            </w:r>
          </w:p>
        </w:tc>
        <w:tc>
          <w:tcPr>
            <w:tcW w:w="382" w:type="dxa"/>
            <w:tcBorders>
              <w:left w:val="nil"/>
            </w:tcBorders>
          </w:tcPr>
          <w:p w14:paraId="0971C58C" w14:textId="77777777" w:rsidR="00C826A3" w:rsidRPr="009C5DAE" w:rsidRDefault="00C826A3" w:rsidP="00C826A3">
            <w:pPr>
              <w:ind w:left="-106"/>
              <w:jc w:val="right"/>
              <w:rPr>
                <w:rFonts w:ascii="Browallia New" w:hAnsi="Browallia New" w:cs="Browallia New"/>
                <w:sz w:val="28"/>
                <w:szCs w:val="28"/>
                <w:cs/>
              </w:rPr>
            </w:pPr>
          </w:p>
        </w:tc>
        <w:tc>
          <w:tcPr>
            <w:tcW w:w="1753" w:type="dxa"/>
          </w:tcPr>
          <w:p w14:paraId="6CB44FE4" w14:textId="0133A20A" w:rsidR="00C826A3" w:rsidRPr="009C5DAE" w:rsidRDefault="001C7D2A" w:rsidP="00C826A3">
            <w:pPr>
              <w:ind w:left="-106"/>
              <w:jc w:val="right"/>
              <w:rPr>
                <w:rFonts w:ascii="Browallia New" w:hAnsi="Browallia New" w:cs="Browallia New"/>
                <w:sz w:val="28"/>
                <w:szCs w:val="28"/>
              </w:rPr>
            </w:pPr>
            <w:r w:rsidRPr="009C5DAE">
              <w:rPr>
                <w:rFonts w:ascii="Browallia New" w:hAnsi="Browallia New" w:cs="Browallia New"/>
                <w:sz w:val="28"/>
                <w:szCs w:val="28"/>
              </w:rPr>
              <w:t>4,762</w:t>
            </w:r>
          </w:p>
        </w:tc>
        <w:tc>
          <w:tcPr>
            <w:tcW w:w="243" w:type="dxa"/>
          </w:tcPr>
          <w:p w14:paraId="5C69DB55" w14:textId="77777777" w:rsidR="00C826A3" w:rsidRPr="009C5DAE" w:rsidRDefault="00C826A3" w:rsidP="00C826A3">
            <w:pPr>
              <w:ind w:left="-106"/>
              <w:jc w:val="right"/>
              <w:rPr>
                <w:rFonts w:ascii="Browallia New" w:hAnsi="Browallia New" w:cs="Browallia New"/>
                <w:sz w:val="28"/>
                <w:szCs w:val="28"/>
                <w:cs/>
              </w:rPr>
            </w:pPr>
          </w:p>
        </w:tc>
        <w:tc>
          <w:tcPr>
            <w:tcW w:w="1728" w:type="dxa"/>
          </w:tcPr>
          <w:p w14:paraId="64102F4F" w14:textId="7400D473" w:rsidR="00C826A3" w:rsidRPr="009C5DAE" w:rsidRDefault="00C826A3" w:rsidP="00C826A3">
            <w:pPr>
              <w:ind w:left="-106"/>
              <w:jc w:val="right"/>
              <w:rPr>
                <w:rFonts w:ascii="Browallia New" w:hAnsi="Browallia New" w:cs="Browallia New"/>
                <w:sz w:val="28"/>
                <w:szCs w:val="28"/>
                <w:cs/>
              </w:rPr>
            </w:pPr>
            <w:r w:rsidRPr="009C5DAE">
              <w:rPr>
                <w:rFonts w:ascii="Browallia New" w:hAnsi="Browallia New" w:cs="Browallia New"/>
                <w:sz w:val="28"/>
                <w:szCs w:val="28"/>
                <w:lang w:val="en-GB"/>
              </w:rPr>
              <w:t>14,620</w:t>
            </w:r>
          </w:p>
        </w:tc>
      </w:tr>
      <w:tr w:rsidR="00C826A3" w:rsidRPr="009C5DAE" w14:paraId="2A487575" w14:textId="77777777" w:rsidTr="006160B6">
        <w:trPr>
          <w:cantSplit/>
          <w:trHeight w:val="145"/>
        </w:trPr>
        <w:tc>
          <w:tcPr>
            <w:tcW w:w="4925" w:type="dxa"/>
            <w:vAlign w:val="center"/>
          </w:tcPr>
          <w:p w14:paraId="6BFD770B" w14:textId="77777777" w:rsidR="00C826A3" w:rsidRPr="009C5DAE" w:rsidRDefault="00C826A3" w:rsidP="00C826A3">
            <w:pPr>
              <w:pStyle w:val="12"/>
              <w:widowControl/>
              <w:ind w:right="-180"/>
              <w:rPr>
                <w:rFonts w:ascii="Browallia New" w:hAnsi="Browallia New" w:cs="Browallia New"/>
                <w:color w:val="auto"/>
                <w:cs/>
              </w:rPr>
            </w:pPr>
            <w:r w:rsidRPr="009C5DAE">
              <w:rPr>
                <w:rFonts w:ascii="Browallia New" w:hAnsi="Browallia New" w:cs="Browallia New"/>
                <w:color w:val="auto"/>
                <w:cs/>
              </w:rPr>
              <w:t xml:space="preserve">ณ วันที่ </w:t>
            </w:r>
            <w:r w:rsidRPr="009C5DAE">
              <w:rPr>
                <w:rFonts w:ascii="Browallia New" w:hAnsi="Browallia New" w:cs="Browallia New"/>
                <w:color w:val="auto"/>
              </w:rPr>
              <w:t xml:space="preserve">31 </w:t>
            </w:r>
            <w:r w:rsidRPr="009C5DAE">
              <w:rPr>
                <w:rFonts w:ascii="Browallia New" w:hAnsi="Browallia New" w:cs="Browallia New"/>
                <w:color w:val="auto"/>
                <w:cs/>
              </w:rPr>
              <w:t>ธันวาคม</w:t>
            </w:r>
          </w:p>
        </w:tc>
        <w:tc>
          <w:tcPr>
            <w:tcW w:w="382" w:type="dxa"/>
            <w:tcBorders>
              <w:left w:val="nil"/>
            </w:tcBorders>
            <w:vAlign w:val="center"/>
          </w:tcPr>
          <w:p w14:paraId="75CCDCC6" w14:textId="77777777" w:rsidR="00C826A3" w:rsidRPr="009C5DAE" w:rsidRDefault="00C826A3" w:rsidP="00C826A3">
            <w:pPr>
              <w:ind w:left="-106"/>
              <w:jc w:val="right"/>
              <w:rPr>
                <w:rFonts w:ascii="Browallia New" w:hAnsi="Browallia New" w:cs="Browallia New"/>
                <w:sz w:val="28"/>
                <w:szCs w:val="28"/>
                <w:cs/>
              </w:rPr>
            </w:pPr>
          </w:p>
        </w:tc>
        <w:tc>
          <w:tcPr>
            <w:tcW w:w="1753" w:type="dxa"/>
            <w:tcBorders>
              <w:top w:val="single" w:sz="4" w:space="0" w:color="auto"/>
              <w:bottom w:val="single" w:sz="12" w:space="0" w:color="auto"/>
            </w:tcBorders>
          </w:tcPr>
          <w:p w14:paraId="4F3E9AD4" w14:textId="2B5B2670" w:rsidR="00C826A3" w:rsidRPr="009C5DAE" w:rsidRDefault="001C7D2A" w:rsidP="00C826A3">
            <w:pPr>
              <w:ind w:left="-106"/>
              <w:jc w:val="right"/>
              <w:rPr>
                <w:rFonts w:ascii="Browallia New" w:hAnsi="Browallia New" w:cs="Browallia New"/>
                <w:sz w:val="28"/>
                <w:szCs w:val="28"/>
              </w:rPr>
            </w:pPr>
            <w:r w:rsidRPr="009C5DAE">
              <w:rPr>
                <w:rFonts w:ascii="Browallia New" w:hAnsi="Browallia New" w:cs="Browallia New"/>
                <w:sz w:val="28"/>
                <w:szCs w:val="28"/>
              </w:rPr>
              <w:t>22,340</w:t>
            </w:r>
          </w:p>
        </w:tc>
        <w:tc>
          <w:tcPr>
            <w:tcW w:w="243" w:type="dxa"/>
            <w:vAlign w:val="center"/>
          </w:tcPr>
          <w:p w14:paraId="2FC69D72" w14:textId="77777777" w:rsidR="00C826A3" w:rsidRPr="009C5DAE" w:rsidRDefault="00C826A3" w:rsidP="00C826A3">
            <w:pPr>
              <w:ind w:left="-106"/>
              <w:jc w:val="right"/>
              <w:rPr>
                <w:rFonts w:ascii="Browallia New" w:hAnsi="Browallia New" w:cs="Browallia New"/>
                <w:sz w:val="28"/>
                <w:szCs w:val="28"/>
              </w:rPr>
            </w:pPr>
          </w:p>
        </w:tc>
        <w:tc>
          <w:tcPr>
            <w:tcW w:w="1728" w:type="dxa"/>
            <w:tcBorders>
              <w:top w:val="single" w:sz="4" w:space="0" w:color="auto"/>
              <w:bottom w:val="single" w:sz="12" w:space="0" w:color="auto"/>
            </w:tcBorders>
          </w:tcPr>
          <w:p w14:paraId="7192DD80" w14:textId="5EE34885" w:rsidR="00C826A3" w:rsidRPr="009C5DAE" w:rsidRDefault="00C826A3" w:rsidP="00C826A3">
            <w:pPr>
              <w:ind w:left="-106"/>
              <w:jc w:val="right"/>
              <w:rPr>
                <w:rFonts w:ascii="Browallia New" w:hAnsi="Browallia New" w:cs="Browallia New"/>
                <w:sz w:val="28"/>
                <w:szCs w:val="28"/>
                <w:cs/>
              </w:rPr>
            </w:pPr>
            <w:r w:rsidRPr="009C5DAE">
              <w:rPr>
                <w:rFonts w:ascii="Browallia New" w:hAnsi="Browallia New" w:cs="Browallia New"/>
                <w:sz w:val="28"/>
                <w:szCs w:val="28"/>
              </w:rPr>
              <w:t>17,578</w:t>
            </w:r>
          </w:p>
        </w:tc>
      </w:tr>
    </w:tbl>
    <w:p w14:paraId="04020F72" w14:textId="77777777" w:rsidR="00F841EF" w:rsidRDefault="00F841EF" w:rsidP="00F8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1004657E" w14:textId="1FA47AA7" w:rsidR="006971B8" w:rsidRPr="009C5DAE"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สินทรัพย์ภาษีเงินได้รอการตัดบัญชี</w:t>
      </w:r>
      <w:r w:rsidR="00F46B29" w:rsidRPr="009C5DAE">
        <w:rPr>
          <w:rFonts w:ascii="Browallia New" w:hAnsi="Browallia New" w:cs="Browallia New"/>
          <w:b/>
          <w:bCs/>
          <w:sz w:val="28"/>
          <w:szCs w:val="28"/>
        </w:rPr>
        <w:t xml:space="preserve"> </w:t>
      </w:r>
      <w:r w:rsidRPr="009C5DAE">
        <w:rPr>
          <w:rFonts w:ascii="Browallia New" w:hAnsi="Browallia New" w:cs="Browallia New"/>
          <w:b/>
          <w:bCs/>
          <w:sz w:val="28"/>
          <w:szCs w:val="28"/>
          <w:cs/>
          <w:lang w:val="en-GB"/>
        </w:rPr>
        <w:t>/</w:t>
      </w:r>
      <w:r w:rsidR="00F46B29" w:rsidRPr="009C5DAE">
        <w:rPr>
          <w:rFonts w:ascii="Browallia New" w:hAnsi="Browallia New" w:cs="Browallia New"/>
          <w:b/>
          <w:bCs/>
          <w:sz w:val="28"/>
          <w:szCs w:val="28"/>
        </w:rPr>
        <w:t xml:space="preserve"> </w:t>
      </w:r>
      <w:r w:rsidRPr="009C5DAE">
        <w:rPr>
          <w:rFonts w:ascii="Browallia New" w:hAnsi="Browallia New" w:cs="Browallia New"/>
          <w:b/>
          <w:bCs/>
          <w:sz w:val="28"/>
          <w:szCs w:val="28"/>
          <w:cs/>
          <w:lang w:val="en-GB"/>
        </w:rPr>
        <w:t>ค่าใช้จ่ายภาษีเงินได้</w:t>
      </w:r>
    </w:p>
    <w:p w14:paraId="13B64C79" w14:textId="77777777" w:rsidR="006971B8" w:rsidRPr="009C5DAE" w:rsidRDefault="006971B8"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3188DE48" w14:textId="750AF092" w:rsidR="001E1BFA" w:rsidRPr="009C5DAE" w:rsidRDefault="001E1BFA" w:rsidP="001E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C5DAE">
        <w:rPr>
          <w:rFonts w:ascii="Browallia New" w:hAnsi="Browallia New" w:cs="Browallia New"/>
          <w:sz w:val="28"/>
          <w:szCs w:val="28"/>
          <w:cs/>
        </w:rPr>
        <w:t>กลุ่ม</w:t>
      </w:r>
      <w:r w:rsidR="00172F12" w:rsidRPr="009C5DAE">
        <w:rPr>
          <w:rFonts w:ascii="Browallia New" w:hAnsi="Browallia New" w:cs="Browallia New"/>
          <w:sz w:val="28"/>
          <w:szCs w:val="28"/>
          <w:cs/>
        </w:rPr>
        <w:t>บริษัท</w:t>
      </w:r>
      <w:r w:rsidRPr="009C5DAE">
        <w:rPr>
          <w:rFonts w:ascii="Browallia New" w:hAnsi="Browallia New" w:cs="Browallia New"/>
          <w:sz w:val="28"/>
          <w:szCs w:val="28"/>
          <w:cs/>
        </w:rPr>
        <w:t xml:space="preserve">ตั้งอยู่ในประเทศไทยและลาวเสียภาษีเงินได้ร้อยละ </w:t>
      </w:r>
      <w:r w:rsidRPr="009C5DAE">
        <w:rPr>
          <w:rFonts w:ascii="Browallia New" w:hAnsi="Browallia New" w:cs="Browallia New"/>
          <w:sz w:val="28"/>
          <w:szCs w:val="28"/>
        </w:rPr>
        <w:t>20</w:t>
      </w:r>
    </w:p>
    <w:p w14:paraId="4D91B9E5" w14:textId="77777777" w:rsidR="001E1BFA" w:rsidRPr="009C5DAE" w:rsidRDefault="001E1BFA"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53A06C30" w14:textId="0010A9B6" w:rsidR="006971B8" w:rsidRPr="009C5DAE" w:rsidRDefault="006971B8"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C5DAE">
        <w:rPr>
          <w:rFonts w:ascii="Browallia New" w:hAnsi="Browallia New" w:cs="Browallia New"/>
          <w:sz w:val="28"/>
          <w:szCs w:val="28"/>
          <w:cs/>
        </w:rPr>
        <w:t>สินทรัพย์/หนี้สินภาษีเงินได้รอการตัดบัญชี</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ณ</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วันที่</w:t>
      </w:r>
      <w:r w:rsidR="00F46B29" w:rsidRPr="009C5DAE">
        <w:rPr>
          <w:rFonts w:ascii="Browallia New" w:hAnsi="Browallia New" w:cs="Browallia New"/>
          <w:sz w:val="28"/>
          <w:szCs w:val="28"/>
        </w:rPr>
        <w:t xml:space="preserve"> </w:t>
      </w:r>
      <w:r w:rsidR="00D94EC6" w:rsidRPr="009C5DAE">
        <w:rPr>
          <w:rFonts w:ascii="Browallia New" w:hAnsi="Browallia New" w:cs="Browallia New"/>
          <w:sz w:val="28"/>
          <w:szCs w:val="28"/>
        </w:rPr>
        <w:t xml:space="preserve">31 </w:t>
      </w:r>
      <w:r w:rsidR="00D94EC6" w:rsidRPr="009C5DAE">
        <w:rPr>
          <w:rFonts w:ascii="Browallia New" w:hAnsi="Browallia New" w:cs="Browallia New"/>
          <w:sz w:val="28"/>
          <w:szCs w:val="28"/>
          <w:cs/>
        </w:rPr>
        <w:t>ธันวาคม</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rPr>
        <w:t>25</w:t>
      </w:r>
      <w:r w:rsidR="009761F9" w:rsidRPr="009C5DAE">
        <w:rPr>
          <w:rFonts w:ascii="Browallia New" w:hAnsi="Browallia New" w:cs="Browallia New"/>
          <w:sz w:val="28"/>
          <w:szCs w:val="28"/>
        </w:rPr>
        <w:t>6</w:t>
      </w:r>
      <w:r w:rsidR="00C826A3" w:rsidRPr="009C5DAE">
        <w:rPr>
          <w:rFonts w:ascii="Browallia New" w:hAnsi="Browallia New" w:cs="Browallia New"/>
          <w:sz w:val="28"/>
          <w:szCs w:val="28"/>
        </w:rPr>
        <w:t>7</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และ</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rPr>
        <w:t>25</w:t>
      </w:r>
      <w:r w:rsidR="00C81A7D" w:rsidRPr="009C5DAE">
        <w:rPr>
          <w:rFonts w:ascii="Browallia New" w:hAnsi="Browallia New" w:cs="Browallia New"/>
          <w:sz w:val="28"/>
          <w:szCs w:val="28"/>
        </w:rPr>
        <w:t>6</w:t>
      </w:r>
      <w:r w:rsidR="00C826A3" w:rsidRPr="009C5DAE">
        <w:rPr>
          <w:rFonts w:ascii="Browallia New" w:hAnsi="Browallia New" w:cs="Browallia New"/>
          <w:sz w:val="28"/>
          <w:szCs w:val="28"/>
        </w:rPr>
        <w:t>6</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เกิดจากผลแตกต่างชั่วคราว</w:t>
      </w:r>
      <w:r w:rsidR="00C81A7D" w:rsidRPr="009C5DAE">
        <w:rPr>
          <w:rFonts w:ascii="Browallia New" w:hAnsi="Browallia New" w:cs="Browallia New"/>
          <w:sz w:val="28"/>
          <w:szCs w:val="28"/>
        </w:rPr>
        <w:t xml:space="preserve">             </w:t>
      </w:r>
      <w:r w:rsidRPr="009C5DAE">
        <w:rPr>
          <w:rFonts w:ascii="Browallia New" w:hAnsi="Browallia New" w:cs="Browallia New"/>
          <w:sz w:val="28"/>
          <w:szCs w:val="28"/>
          <w:cs/>
        </w:rPr>
        <w:t>ทางภาษี</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ระหว่างสินทรัพย์/หนี้สินตามเกณฑ์ภาษี</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และสินทรัพย์/หนี้สินตามบัญชี</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ซึ่งมีรายละเอียดสรุปได้ดังนี้</w:t>
      </w:r>
    </w:p>
    <w:p w14:paraId="39D185AB" w14:textId="77777777" w:rsidR="00C826A3" w:rsidRPr="009C5DAE" w:rsidRDefault="00C826A3"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74" w:type="dxa"/>
        <w:tblInd w:w="252" w:type="dxa"/>
        <w:tblLayout w:type="fixed"/>
        <w:tblLook w:val="01E0" w:firstRow="1" w:lastRow="1" w:firstColumn="1" w:lastColumn="1" w:noHBand="0" w:noVBand="0"/>
      </w:tblPr>
      <w:tblGrid>
        <w:gridCol w:w="4608"/>
        <w:gridCol w:w="1146"/>
        <w:gridCol w:w="1170"/>
        <w:gridCol w:w="1080"/>
        <w:gridCol w:w="1170"/>
      </w:tblGrid>
      <w:tr w:rsidR="00B83310" w:rsidRPr="009C5DAE" w14:paraId="67944AAE" w14:textId="77777777" w:rsidTr="006160B6">
        <w:trPr>
          <w:trHeight w:val="20"/>
          <w:tblHeader/>
        </w:trPr>
        <w:tc>
          <w:tcPr>
            <w:tcW w:w="4608" w:type="dxa"/>
            <w:vAlign w:val="bottom"/>
          </w:tcPr>
          <w:p w14:paraId="434C99E0" w14:textId="77777777" w:rsidR="00B83310" w:rsidRPr="002C4799" w:rsidRDefault="00B83310" w:rsidP="006160B6">
            <w:pPr>
              <w:spacing w:line="240" w:lineRule="auto"/>
              <w:ind w:left="252" w:hanging="270"/>
              <w:rPr>
                <w:rFonts w:ascii="Browallia New" w:hAnsi="Browallia New" w:cs="Browallia New"/>
                <w:sz w:val="22"/>
                <w:szCs w:val="22"/>
                <w:cs/>
              </w:rPr>
            </w:pPr>
          </w:p>
        </w:tc>
        <w:tc>
          <w:tcPr>
            <w:tcW w:w="4566" w:type="dxa"/>
            <w:gridSpan w:val="4"/>
            <w:vAlign w:val="bottom"/>
          </w:tcPr>
          <w:p w14:paraId="6CB7F08D" w14:textId="77777777" w:rsidR="00B83310" w:rsidRPr="002C4799" w:rsidRDefault="00B83310" w:rsidP="006160B6">
            <w:pPr>
              <w:spacing w:line="240" w:lineRule="auto"/>
              <w:jc w:val="right"/>
              <w:rPr>
                <w:rFonts w:ascii="Browallia New" w:hAnsi="Browallia New" w:cs="Browallia New"/>
                <w:sz w:val="22"/>
                <w:szCs w:val="22"/>
                <w:cs/>
              </w:rPr>
            </w:pPr>
            <w:r w:rsidRPr="002C4799">
              <w:rPr>
                <w:rFonts w:ascii="Browallia New" w:hAnsi="Browallia New" w:cs="Browallia New"/>
                <w:sz w:val="22"/>
                <w:szCs w:val="22"/>
                <w:cs/>
              </w:rPr>
              <w:t>(หน่วย</w:t>
            </w:r>
            <w:r w:rsidRPr="002C4799">
              <w:rPr>
                <w:rFonts w:ascii="Browallia New" w:hAnsi="Browallia New" w:cs="Browallia New"/>
                <w:sz w:val="22"/>
                <w:szCs w:val="22"/>
              </w:rPr>
              <w:t xml:space="preserve"> </w:t>
            </w:r>
            <w:r w:rsidRPr="002C4799">
              <w:rPr>
                <w:rFonts w:ascii="Browallia New" w:hAnsi="Browallia New" w:cs="Browallia New"/>
                <w:sz w:val="22"/>
                <w:szCs w:val="22"/>
                <w:cs/>
              </w:rPr>
              <w:t>:</w:t>
            </w:r>
            <w:r w:rsidRPr="002C4799">
              <w:rPr>
                <w:rFonts w:ascii="Browallia New" w:hAnsi="Browallia New" w:cs="Browallia New"/>
                <w:sz w:val="22"/>
                <w:szCs w:val="22"/>
              </w:rPr>
              <w:t xml:space="preserve"> </w:t>
            </w:r>
            <w:r w:rsidRPr="002C4799">
              <w:rPr>
                <w:rFonts w:ascii="Browallia New" w:hAnsi="Browallia New" w:cs="Browallia New"/>
                <w:sz w:val="22"/>
                <w:szCs w:val="22"/>
                <w:cs/>
              </w:rPr>
              <w:t>พันบาท)</w:t>
            </w:r>
          </w:p>
        </w:tc>
      </w:tr>
      <w:tr w:rsidR="00B83310" w:rsidRPr="009C5DAE" w14:paraId="39F9325F" w14:textId="77777777" w:rsidTr="006160B6">
        <w:trPr>
          <w:trHeight w:val="20"/>
          <w:tblHeader/>
        </w:trPr>
        <w:tc>
          <w:tcPr>
            <w:tcW w:w="4608" w:type="dxa"/>
            <w:vAlign w:val="bottom"/>
          </w:tcPr>
          <w:p w14:paraId="3F01DFFC" w14:textId="77777777" w:rsidR="00B83310" w:rsidRPr="002C4799" w:rsidRDefault="00B83310" w:rsidP="006160B6">
            <w:pPr>
              <w:spacing w:line="240" w:lineRule="auto"/>
              <w:ind w:left="252" w:hanging="270"/>
              <w:rPr>
                <w:rFonts w:ascii="Browallia New" w:hAnsi="Browallia New" w:cs="Browallia New"/>
                <w:sz w:val="22"/>
                <w:szCs w:val="22"/>
                <w:cs/>
              </w:rPr>
            </w:pPr>
          </w:p>
        </w:tc>
        <w:tc>
          <w:tcPr>
            <w:tcW w:w="4566" w:type="dxa"/>
            <w:gridSpan w:val="4"/>
            <w:vAlign w:val="bottom"/>
            <w:hideMark/>
          </w:tcPr>
          <w:p w14:paraId="45FA9A2B" w14:textId="3A1A1522" w:rsidR="00B83310" w:rsidRPr="002C4799" w:rsidRDefault="00693799" w:rsidP="006160B6">
            <w:pPr>
              <w:pBdr>
                <w:bottom w:val="single" w:sz="4" w:space="1" w:color="auto"/>
              </w:pBdr>
              <w:spacing w:line="240" w:lineRule="auto"/>
              <w:jc w:val="center"/>
              <w:rPr>
                <w:rFonts w:ascii="Browallia New" w:hAnsi="Browallia New" w:cs="Browallia New"/>
                <w:sz w:val="22"/>
                <w:szCs w:val="22"/>
                <w:cs/>
                <w:lang w:val="en-GB"/>
              </w:rPr>
            </w:pPr>
            <w:r w:rsidRPr="002C4799">
              <w:rPr>
                <w:rFonts w:ascii="Browallia New" w:hAnsi="Browallia New" w:cs="Browallia New"/>
                <w:sz w:val="22"/>
                <w:szCs w:val="22"/>
                <w:cs/>
              </w:rPr>
              <w:t>งบการ</w:t>
            </w:r>
            <w:r w:rsidR="00850F23" w:rsidRPr="002C4799">
              <w:rPr>
                <w:rFonts w:ascii="Browallia New" w:hAnsi="Browallia New" w:cs="Browallia New"/>
                <w:sz w:val="22"/>
                <w:szCs w:val="22"/>
                <w:cs/>
              </w:rPr>
              <w:t>เงินรวม</w:t>
            </w:r>
          </w:p>
        </w:tc>
      </w:tr>
      <w:tr w:rsidR="00B83310" w:rsidRPr="009C5DAE" w14:paraId="7351D52A" w14:textId="77777777" w:rsidTr="006160B6">
        <w:trPr>
          <w:trHeight w:val="20"/>
          <w:tblHeader/>
        </w:trPr>
        <w:tc>
          <w:tcPr>
            <w:tcW w:w="4608" w:type="dxa"/>
            <w:vAlign w:val="bottom"/>
          </w:tcPr>
          <w:p w14:paraId="280E3CAE" w14:textId="77777777" w:rsidR="00B83310" w:rsidRPr="002C4799" w:rsidRDefault="00B83310" w:rsidP="006160B6">
            <w:pPr>
              <w:spacing w:line="240" w:lineRule="auto"/>
              <w:ind w:left="252" w:hanging="270"/>
              <w:rPr>
                <w:rFonts w:ascii="Browallia New" w:hAnsi="Browallia New" w:cs="Browallia New"/>
                <w:sz w:val="22"/>
                <w:szCs w:val="22"/>
                <w:cs/>
              </w:rPr>
            </w:pPr>
          </w:p>
        </w:tc>
        <w:tc>
          <w:tcPr>
            <w:tcW w:w="1146" w:type="dxa"/>
            <w:vAlign w:val="bottom"/>
          </w:tcPr>
          <w:p w14:paraId="453AB4B4" w14:textId="77777777" w:rsidR="00B83310" w:rsidRPr="002C4799" w:rsidRDefault="00B83310" w:rsidP="006160B6">
            <w:pPr>
              <w:spacing w:line="240" w:lineRule="auto"/>
              <w:jc w:val="center"/>
              <w:rPr>
                <w:rFonts w:ascii="Browallia New" w:hAnsi="Browallia New" w:cs="Browallia New"/>
                <w:sz w:val="22"/>
                <w:szCs w:val="22"/>
                <w:cs/>
              </w:rPr>
            </w:pPr>
          </w:p>
        </w:tc>
        <w:tc>
          <w:tcPr>
            <w:tcW w:w="2250" w:type="dxa"/>
            <w:gridSpan w:val="2"/>
            <w:vAlign w:val="bottom"/>
            <w:hideMark/>
          </w:tcPr>
          <w:p w14:paraId="783340E4" w14:textId="77777777" w:rsidR="00B83310" w:rsidRPr="002C4799" w:rsidRDefault="00B83310" w:rsidP="006160B6">
            <w:pPr>
              <w:pBdr>
                <w:bottom w:val="single" w:sz="4" w:space="1" w:color="auto"/>
              </w:pBdr>
              <w:spacing w:line="240" w:lineRule="auto"/>
              <w:ind w:right="-42"/>
              <w:jc w:val="center"/>
              <w:rPr>
                <w:rFonts w:ascii="Browallia New" w:hAnsi="Browallia New" w:cs="Browallia New"/>
                <w:sz w:val="22"/>
                <w:szCs w:val="22"/>
                <w:cs/>
              </w:rPr>
            </w:pPr>
            <w:r w:rsidRPr="002C4799">
              <w:rPr>
                <w:rFonts w:ascii="Browallia New" w:hAnsi="Browallia New" w:cs="Browallia New"/>
                <w:sz w:val="22"/>
                <w:szCs w:val="22"/>
                <w:cs/>
              </w:rPr>
              <w:t>บันทึกเป็นรายได้</w:t>
            </w:r>
            <w:r w:rsidRPr="002C4799">
              <w:rPr>
                <w:rFonts w:ascii="Browallia New" w:hAnsi="Browallia New" w:cs="Browallia New"/>
                <w:sz w:val="22"/>
                <w:szCs w:val="22"/>
              </w:rPr>
              <w:t xml:space="preserve"> </w:t>
            </w:r>
            <w:r w:rsidRPr="002C4799">
              <w:rPr>
                <w:rFonts w:ascii="Browallia New" w:hAnsi="Browallia New" w:cs="Browallia New"/>
                <w:sz w:val="22"/>
                <w:szCs w:val="22"/>
                <w:cs/>
              </w:rPr>
              <w:t>/(รายจ่าย)</w:t>
            </w:r>
            <w:r w:rsidRPr="002C4799">
              <w:rPr>
                <w:rFonts w:ascii="Browallia New" w:hAnsi="Browallia New" w:cs="Browallia New"/>
                <w:sz w:val="22"/>
                <w:szCs w:val="22"/>
              </w:rPr>
              <w:t xml:space="preserve"> </w:t>
            </w:r>
            <w:r w:rsidRPr="002C4799">
              <w:rPr>
                <w:rFonts w:ascii="Browallia New" w:hAnsi="Browallia New" w:cs="Browallia New"/>
                <w:sz w:val="22"/>
                <w:szCs w:val="22"/>
                <w:cs/>
              </w:rPr>
              <w:t>ใน</w:t>
            </w:r>
          </w:p>
        </w:tc>
        <w:tc>
          <w:tcPr>
            <w:tcW w:w="1170" w:type="dxa"/>
            <w:vAlign w:val="bottom"/>
          </w:tcPr>
          <w:p w14:paraId="614D736C" w14:textId="77777777" w:rsidR="00B83310" w:rsidRPr="002C4799" w:rsidRDefault="00B83310" w:rsidP="006160B6">
            <w:pPr>
              <w:spacing w:line="240" w:lineRule="auto"/>
              <w:jc w:val="center"/>
              <w:rPr>
                <w:rFonts w:ascii="Browallia New" w:hAnsi="Browallia New" w:cs="Browallia New"/>
                <w:sz w:val="22"/>
                <w:szCs w:val="22"/>
                <w:cs/>
              </w:rPr>
            </w:pPr>
          </w:p>
        </w:tc>
      </w:tr>
      <w:tr w:rsidR="00B83310" w:rsidRPr="009C5DAE" w14:paraId="64838357" w14:textId="77777777" w:rsidTr="006160B6">
        <w:trPr>
          <w:trHeight w:val="20"/>
          <w:tblHeader/>
        </w:trPr>
        <w:tc>
          <w:tcPr>
            <w:tcW w:w="4608" w:type="dxa"/>
            <w:vAlign w:val="bottom"/>
          </w:tcPr>
          <w:p w14:paraId="256BB1C8" w14:textId="77777777" w:rsidR="00B83310" w:rsidRPr="002C4799" w:rsidRDefault="00B83310" w:rsidP="006160B6">
            <w:pPr>
              <w:spacing w:line="240" w:lineRule="auto"/>
              <w:ind w:left="252" w:hanging="270"/>
              <w:rPr>
                <w:rFonts w:ascii="Browallia New" w:hAnsi="Browallia New" w:cs="Browallia New"/>
                <w:sz w:val="22"/>
                <w:szCs w:val="22"/>
                <w:cs/>
              </w:rPr>
            </w:pPr>
          </w:p>
        </w:tc>
        <w:tc>
          <w:tcPr>
            <w:tcW w:w="1146" w:type="dxa"/>
            <w:vAlign w:val="bottom"/>
            <w:hideMark/>
          </w:tcPr>
          <w:p w14:paraId="2F901382" w14:textId="414C4A3E" w:rsidR="00B83310" w:rsidRPr="002C4799" w:rsidRDefault="00B83310" w:rsidP="006160B6">
            <w:pPr>
              <w:pBdr>
                <w:bottom w:val="single" w:sz="4" w:space="1" w:color="auto"/>
              </w:pBdr>
              <w:spacing w:line="240" w:lineRule="auto"/>
              <w:jc w:val="center"/>
              <w:rPr>
                <w:rFonts w:ascii="Browallia New" w:hAnsi="Browallia New" w:cs="Browallia New"/>
                <w:sz w:val="22"/>
                <w:szCs w:val="22"/>
                <w:lang w:val="en-GB"/>
              </w:rPr>
            </w:pPr>
            <w:r w:rsidRPr="002C4799">
              <w:rPr>
                <w:rFonts w:ascii="Browallia New" w:hAnsi="Browallia New" w:cs="Browallia New"/>
                <w:sz w:val="22"/>
                <w:szCs w:val="22"/>
                <w:lang w:val="en-GB"/>
              </w:rPr>
              <w:t>1</w:t>
            </w:r>
            <w:r w:rsidRPr="002C4799">
              <w:rPr>
                <w:rFonts w:ascii="Browallia New" w:hAnsi="Browallia New" w:cs="Browallia New"/>
                <w:sz w:val="22"/>
                <w:szCs w:val="22"/>
              </w:rPr>
              <w:t xml:space="preserve"> </w:t>
            </w:r>
            <w:r w:rsidRPr="002C4799">
              <w:rPr>
                <w:rFonts w:ascii="Browallia New" w:hAnsi="Browallia New" w:cs="Browallia New"/>
                <w:sz w:val="22"/>
                <w:szCs w:val="22"/>
                <w:cs/>
              </w:rPr>
              <w:t>มกราคม</w:t>
            </w:r>
            <w:r w:rsidRPr="002C4799">
              <w:rPr>
                <w:rFonts w:ascii="Browallia New" w:hAnsi="Browallia New" w:cs="Browallia New"/>
                <w:sz w:val="22"/>
                <w:szCs w:val="22"/>
                <w:lang w:val="en-GB"/>
              </w:rPr>
              <w:t>256</w:t>
            </w:r>
            <w:r w:rsidR="00C74928" w:rsidRPr="002C4799">
              <w:rPr>
                <w:rFonts w:ascii="Browallia New" w:hAnsi="Browallia New" w:cs="Browallia New"/>
                <w:sz w:val="22"/>
                <w:szCs w:val="22"/>
                <w:lang w:val="en-GB"/>
              </w:rPr>
              <w:t>7</w:t>
            </w:r>
          </w:p>
        </w:tc>
        <w:tc>
          <w:tcPr>
            <w:tcW w:w="1170" w:type="dxa"/>
            <w:vAlign w:val="bottom"/>
            <w:hideMark/>
          </w:tcPr>
          <w:p w14:paraId="45493180" w14:textId="77777777" w:rsidR="00B83310" w:rsidRPr="002C4799" w:rsidRDefault="00B83310" w:rsidP="006160B6">
            <w:pPr>
              <w:pBdr>
                <w:bottom w:val="single" w:sz="4" w:space="1" w:color="auto"/>
              </w:pBdr>
              <w:spacing w:line="240" w:lineRule="auto"/>
              <w:ind w:hanging="24"/>
              <w:jc w:val="center"/>
              <w:rPr>
                <w:rFonts w:ascii="Browallia New" w:hAnsi="Browallia New" w:cs="Browallia New"/>
                <w:sz w:val="22"/>
                <w:szCs w:val="22"/>
                <w:cs/>
              </w:rPr>
            </w:pPr>
            <w:r w:rsidRPr="002C4799">
              <w:rPr>
                <w:rFonts w:ascii="Browallia New" w:hAnsi="Browallia New" w:cs="Browallia New"/>
                <w:sz w:val="22"/>
                <w:szCs w:val="22"/>
                <w:cs/>
              </w:rPr>
              <w:t>กำไรหรือขาดทุน</w:t>
            </w:r>
          </w:p>
        </w:tc>
        <w:tc>
          <w:tcPr>
            <w:tcW w:w="1080" w:type="dxa"/>
            <w:vAlign w:val="bottom"/>
            <w:hideMark/>
          </w:tcPr>
          <w:p w14:paraId="23FCDC16" w14:textId="77777777" w:rsidR="00B83310" w:rsidRPr="002C4799" w:rsidRDefault="00B83310" w:rsidP="006160B6">
            <w:pPr>
              <w:pBdr>
                <w:bottom w:val="single" w:sz="4" w:space="1" w:color="auto"/>
              </w:pBdr>
              <w:spacing w:line="240" w:lineRule="auto"/>
              <w:jc w:val="center"/>
              <w:rPr>
                <w:rFonts w:ascii="Browallia New" w:hAnsi="Browallia New" w:cs="Browallia New"/>
                <w:sz w:val="22"/>
                <w:szCs w:val="22"/>
                <w:cs/>
                <w:lang w:val="en-GB"/>
              </w:rPr>
            </w:pPr>
            <w:r w:rsidRPr="002C4799">
              <w:rPr>
                <w:rFonts w:ascii="Browallia New" w:hAnsi="Browallia New" w:cs="Browallia New"/>
                <w:sz w:val="22"/>
                <w:szCs w:val="22"/>
                <w:cs/>
              </w:rPr>
              <w:t>กำไรขาดทุน</w:t>
            </w:r>
            <w:r w:rsidRPr="002C4799">
              <w:rPr>
                <w:rFonts w:ascii="Browallia New" w:hAnsi="Browallia New" w:cs="Browallia New"/>
                <w:sz w:val="22"/>
                <w:szCs w:val="22"/>
                <w:cs/>
                <w:lang w:val="en-GB"/>
              </w:rPr>
              <w:t>เบ็ดเสร็จอื่น</w:t>
            </w:r>
          </w:p>
        </w:tc>
        <w:tc>
          <w:tcPr>
            <w:tcW w:w="1170" w:type="dxa"/>
            <w:vAlign w:val="bottom"/>
            <w:hideMark/>
          </w:tcPr>
          <w:p w14:paraId="3693F0A4" w14:textId="08569759" w:rsidR="00B83310" w:rsidRPr="002C4799" w:rsidRDefault="00B83310" w:rsidP="006160B6">
            <w:pPr>
              <w:pBdr>
                <w:bottom w:val="single" w:sz="4" w:space="1" w:color="auto"/>
              </w:pBdr>
              <w:spacing w:line="240" w:lineRule="auto"/>
              <w:jc w:val="center"/>
              <w:rPr>
                <w:rFonts w:ascii="Browallia New" w:hAnsi="Browallia New" w:cs="Browallia New"/>
                <w:sz w:val="22"/>
                <w:szCs w:val="22"/>
                <w:cs/>
                <w:lang w:val="en-GB"/>
              </w:rPr>
            </w:pPr>
            <w:r w:rsidRPr="002C4799">
              <w:rPr>
                <w:rFonts w:ascii="Browallia New" w:hAnsi="Browallia New" w:cs="Browallia New"/>
                <w:sz w:val="22"/>
                <w:szCs w:val="22"/>
                <w:lang w:val="en-GB"/>
              </w:rPr>
              <w:t>31</w:t>
            </w:r>
            <w:r w:rsidRPr="002C4799">
              <w:rPr>
                <w:rFonts w:ascii="Browallia New" w:hAnsi="Browallia New" w:cs="Browallia New"/>
                <w:sz w:val="22"/>
                <w:szCs w:val="22"/>
              </w:rPr>
              <w:t xml:space="preserve"> </w:t>
            </w:r>
            <w:r w:rsidRPr="002C4799">
              <w:rPr>
                <w:rFonts w:ascii="Browallia New" w:hAnsi="Browallia New" w:cs="Browallia New"/>
                <w:sz w:val="22"/>
                <w:szCs w:val="22"/>
                <w:cs/>
                <w:lang w:val="en-GB"/>
              </w:rPr>
              <w:t>ธันวาคม</w:t>
            </w:r>
            <w:r w:rsidRPr="002C4799">
              <w:rPr>
                <w:rFonts w:ascii="Browallia New" w:hAnsi="Browallia New" w:cs="Browallia New"/>
                <w:sz w:val="22"/>
                <w:szCs w:val="22"/>
              </w:rPr>
              <w:t xml:space="preserve"> </w:t>
            </w:r>
            <w:r w:rsidRPr="002C4799">
              <w:rPr>
                <w:rFonts w:ascii="Browallia New" w:hAnsi="Browallia New" w:cs="Browallia New"/>
                <w:sz w:val="22"/>
                <w:szCs w:val="22"/>
                <w:lang w:val="en-GB"/>
              </w:rPr>
              <w:t>256</w:t>
            </w:r>
            <w:r w:rsidR="00C74928" w:rsidRPr="002C4799">
              <w:rPr>
                <w:rFonts w:ascii="Browallia New" w:hAnsi="Browallia New" w:cs="Browallia New"/>
                <w:sz w:val="22"/>
                <w:szCs w:val="22"/>
                <w:lang w:val="en-GB"/>
              </w:rPr>
              <w:t>7</w:t>
            </w:r>
          </w:p>
        </w:tc>
      </w:tr>
      <w:tr w:rsidR="00B83310" w:rsidRPr="009C5DAE" w14:paraId="28F621F2" w14:textId="77777777" w:rsidTr="006160B6">
        <w:trPr>
          <w:trHeight w:val="20"/>
        </w:trPr>
        <w:tc>
          <w:tcPr>
            <w:tcW w:w="4608" w:type="dxa"/>
            <w:vAlign w:val="bottom"/>
          </w:tcPr>
          <w:p w14:paraId="2452908D" w14:textId="77777777" w:rsidR="00B83310" w:rsidRPr="002C4799" w:rsidRDefault="00B83310" w:rsidP="006160B6">
            <w:pPr>
              <w:spacing w:line="240" w:lineRule="auto"/>
              <w:rPr>
                <w:rFonts w:ascii="Browallia New" w:hAnsi="Browallia New" w:cs="Browallia New"/>
                <w:b/>
                <w:bCs/>
                <w:sz w:val="22"/>
                <w:szCs w:val="22"/>
                <w:cs/>
              </w:rPr>
            </w:pPr>
          </w:p>
        </w:tc>
        <w:tc>
          <w:tcPr>
            <w:tcW w:w="1146" w:type="dxa"/>
            <w:vAlign w:val="bottom"/>
          </w:tcPr>
          <w:p w14:paraId="0E8032F0" w14:textId="77777777" w:rsidR="00B83310" w:rsidRPr="002C4799" w:rsidRDefault="00B83310" w:rsidP="006160B6">
            <w:pPr>
              <w:spacing w:line="240" w:lineRule="auto"/>
              <w:jc w:val="right"/>
              <w:rPr>
                <w:rFonts w:ascii="Browallia New" w:hAnsi="Browallia New" w:cs="Browallia New"/>
                <w:sz w:val="22"/>
                <w:szCs w:val="22"/>
                <w:lang w:val="en-GB"/>
              </w:rPr>
            </w:pPr>
          </w:p>
        </w:tc>
        <w:tc>
          <w:tcPr>
            <w:tcW w:w="1170" w:type="dxa"/>
            <w:vAlign w:val="bottom"/>
          </w:tcPr>
          <w:p w14:paraId="672EE020" w14:textId="77777777" w:rsidR="00B83310" w:rsidRPr="002C4799" w:rsidRDefault="00B83310" w:rsidP="006160B6">
            <w:pPr>
              <w:spacing w:line="240" w:lineRule="auto"/>
              <w:jc w:val="right"/>
              <w:rPr>
                <w:rFonts w:ascii="Browallia New" w:hAnsi="Browallia New" w:cs="Browallia New"/>
                <w:sz w:val="22"/>
                <w:szCs w:val="22"/>
                <w:cs/>
                <w:lang w:val="en-GB"/>
              </w:rPr>
            </w:pPr>
          </w:p>
        </w:tc>
        <w:tc>
          <w:tcPr>
            <w:tcW w:w="1080" w:type="dxa"/>
            <w:vAlign w:val="bottom"/>
          </w:tcPr>
          <w:p w14:paraId="0C591BA5" w14:textId="77777777" w:rsidR="00B83310" w:rsidRPr="002C4799" w:rsidRDefault="00B83310" w:rsidP="006160B6">
            <w:pPr>
              <w:spacing w:line="240" w:lineRule="auto"/>
              <w:jc w:val="center"/>
              <w:rPr>
                <w:rFonts w:ascii="Browallia New" w:hAnsi="Browallia New" w:cs="Browallia New"/>
                <w:sz w:val="22"/>
                <w:szCs w:val="22"/>
                <w:cs/>
                <w:lang w:val="en-GB"/>
              </w:rPr>
            </w:pPr>
          </w:p>
        </w:tc>
        <w:tc>
          <w:tcPr>
            <w:tcW w:w="1170" w:type="dxa"/>
            <w:vAlign w:val="bottom"/>
          </w:tcPr>
          <w:p w14:paraId="5186519F" w14:textId="77777777" w:rsidR="00B83310" w:rsidRPr="002C4799" w:rsidRDefault="00B83310" w:rsidP="006160B6">
            <w:pPr>
              <w:spacing w:line="240" w:lineRule="auto"/>
              <w:jc w:val="right"/>
              <w:rPr>
                <w:rFonts w:ascii="Browallia New" w:hAnsi="Browallia New" w:cs="Browallia New"/>
                <w:sz w:val="22"/>
                <w:szCs w:val="22"/>
                <w:lang w:val="en-GB"/>
              </w:rPr>
            </w:pPr>
          </w:p>
        </w:tc>
      </w:tr>
      <w:tr w:rsidR="00B83310" w:rsidRPr="009C5DAE" w14:paraId="496C506C" w14:textId="77777777" w:rsidTr="006160B6">
        <w:trPr>
          <w:trHeight w:val="20"/>
        </w:trPr>
        <w:tc>
          <w:tcPr>
            <w:tcW w:w="4608" w:type="dxa"/>
            <w:vAlign w:val="bottom"/>
            <w:hideMark/>
          </w:tcPr>
          <w:p w14:paraId="05810AF2" w14:textId="77777777" w:rsidR="00B83310" w:rsidRPr="002C4799" w:rsidRDefault="00B83310" w:rsidP="006160B6">
            <w:pPr>
              <w:spacing w:line="240" w:lineRule="auto"/>
              <w:rPr>
                <w:rFonts w:ascii="Browallia New" w:hAnsi="Browallia New" w:cs="Browallia New"/>
                <w:sz w:val="22"/>
                <w:szCs w:val="22"/>
              </w:rPr>
            </w:pPr>
            <w:r w:rsidRPr="002C4799">
              <w:rPr>
                <w:rFonts w:ascii="Browallia New" w:hAnsi="Browallia New" w:cs="Browallia New"/>
                <w:b/>
                <w:bCs/>
                <w:sz w:val="22"/>
                <w:szCs w:val="22"/>
                <w:cs/>
              </w:rPr>
              <w:t>สินทรัพย์ภาษีเงินได้รอการตัดบัญชี</w:t>
            </w:r>
            <w:r w:rsidRPr="002C4799">
              <w:rPr>
                <w:rFonts w:ascii="Browallia New" w:hAnsi="Browallia New" w:cs="Browallia New"/>
                <w:b/>
                <w:bCs/>
                <w:sz w:val="22"/>
                <w:szCs w:val="22"/>
              </w:rPr>
              <w:t xml:space="preserve"> </w:t>
            </w:r>
          </w:p>
        </w:tc>
        <w:tc>
          <w:tcPr>
            <w:tcW w:w="1146" w:type="dxa"/>
            <w:vAlign w:val="bottom"/>
          </w:tcPr>
          <w:p w14:paraId="428DAB13" w14:textId="77777777" w:rsidR="00B83310" w:rsidRPr="002C4799" w:rsidRDefault="00B83310" w:rsidP="006160B6">
            <w:pPr>
              <w:spacing w:line="240" w:lineRule="auto"/>
              <w:jc w:val="right"/>
              <w:rPr>
                <w:rFonts w:ascii="Browallia New" w:hAnsi="Browallia New" w:cs="Browallia New"/>
                <w:sz w:val="22"/>
                <w:szCs w:val="22"/>
                <w:lang w:val="en-GB"/>
              </w:rPr>
            </w:pPr>
          </w:p>
        </w:tc>
        <w:tc>
          <w:tcPr>
            <w:tcW w:w="1170" w:type="dxa"/>
            <w:vAlign w:val="bottom"/>
          </w:tcPr>
          <w:p w14:paraId="4FE8C47A" w14:textId="77777777" w:rsidR="00B83310" w:rsidRPr="002C4799" w:rsidRDefault="00B83310" w:rsidP="006160B6">
            <w:pPr>
              <w:spacing w:line="240" w:lineRule="auto"/>
              <w:jc w:val="right"/>
              <w:rPr>
                <w:rFonts w:ascii="Browallia New" w:hAnsi="Browallia New" w:cs="Browallia New"/>
                <w:sz w:val="22"/>
                <w:szCs w:val="22"/>
                <w:cs/>
                <w:lang w:val="en-GB"/>
              </w:rPr>
            </w:pPr>
          </w:p>
        </w:tc>
        <w:tc>
          <w:tcPr>
            <w:tcW w:w="1080" w:type="dxa"/>
            <w:vAlign w:val="bottom"/>
          </w:tcPr>
          <w:p w14:paraId="2FC66E96" w14:textId="77777777" w:rsidR="00B83310" w:rsidRPr="002C4799" w:rsidRDefault="00B83310" w:rsidP="006160B6">
            <w:pPr>
              <w:spacing w:line="240" w:lineRule="auto"/>
              <w:jc w:val="center"/>
              <w:rPr>
                <w:rFonts w:ascii="Browallia New" w:hAnsi="Browallia New" w:cs="Browallia New"/>
                <w:sz w:val="22"/>
                <w:szCs w:val="22"/>
                <w:cs/>
                <w:lang w:val="en-GB"/>
              </w:rPr>
            </w:pPr>
          </w:p>
        </w:tc>
        <w:tc>
          <w:tcPr>
            <w:tcW w:w="1170" w:type="dxa"/>
            <w:vAlign w:val="bottom"/>
          </w:tcPr>
          <w:p w14:paraId="6A8D4A67" w14:textId="77777777" w:rsidR="00B83310" w:rsidRPr="002C4799" w:rsidRDefault="00B83310" w:rsidP="006160B6">
            <w:pPr>
              <w:spacing w:line="240" w:lineRule="auto"/>
              <w:jc w:val="right"/>
              <w:rPr>
                <w:rFonts w:ascii="Browallia New" w:hAnsi="Browallia New" w:cs="Browallia New"/>
                <w:sz w:val="22"/>
                <w:szCs w:val="22"/>
                <w:lang w:val="en-GB"/>
              </w:rPr>
            </w:pPr>
          </w:p>
        </w:tc>
      </w:tr>
      <w:tr w:rsidR="00C74928" w:rsidRPr="009C5DAE" w14:paraId="44072E4D" w14:textId="77777777" w:rsidTr="006160B6">
        <w:trPr>
          <w:trHeight w:val="20"/>
        </w:trPr>
        <w:tc>
          <w:tcPr>
            <w:tcW w:w="4608" w:type="dxa"/>
            <w:vAlign w:val="bottom"/>
          </w:tcPr>
          <w:p w14:paraId="5B561480" w14:textId="77777777" w:rsidR="00C74928" w:rsidRPr="002C4799" w:rsidRDefault="00C74928" w:rsidP="00C74928">
            <w:pPr>
              <w:spacing w:line="240" w:lineRule="auto"/>
              <w:ind w:left="180" w:hanging="180"/>
              <w:rPr>
                <w:rFonts w:ascii="Browallia New" w:hAnsi="Browallia New" w:cs="Browallia New"/>
                <w:sz w:val="22"/>
                <w:szCs w:val="22"/>
                <w:cs/>
              </w:rPr>
            </w:pPr>
            <w:r w:rsidRPr="002C4799">
              <w:rPr>
                <w:rFonts w:ascii="Browallia New" w:hAnsi="Browallia New" w:cs="Browallia New"/>
                <w:sz w:val="22"/>
                <w:szCs w:val="22"/>
                <w:cs/>
              </w:rPr>
              <w:t>จากค่าเผื่อผลขาดทุนด้านเครดิตที่คาดว่าจะเกิดขึ้นของลูกหนี้</w:t>
            </w:r>
            <w:r w:rsidRPr="002C4799">
              <w:rPr>
                <w:rFonts w:ascii="Browallia New" w:hAnsi="Browallia New" w:cs="Browallia New"/>
                <w:sz w:val="22"/>
                <w:szCs w:val="22"/>
              </w:rPr>
              <w:br/>
              <w:t xml:space="preserve">  </w:t>
            </w:r>
            <w:r w:rsidRPr="002C4799">
              <w:rPr>
                <w:rFonts w:ascii="Browallia New" w:hAnsi="Browallia New" w:cs="Browallia New"/>
                <w:sz w:val="22"/>
                <w:szCs w:val="22"/>
                <w:cs/>
              </w:rPr>
              <w:t>ตามสัญญาเช่าซื้อ</w:t>
            </w:r>
          </w:p>
        </w:tc>
        <w:tc>
          <w:tcPr>
            <w:tcW w:w="1146" w:type="dxa"/>
            <w:vAlign w:val="bottom"/>
          </w:tcPr>
          <w:p w14:paraId="105D6777" w14:textId="3FA1D037" w:rsidR="00C74928" w:rsidRPr="002C4799" w:rsidRDefault="00C74928"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55,036</w:t>
            </w:r>
          </w:p>
        </w:tc>
        <w:tc>
          <w:tcPr>
            <w:tcW w:w="1170" w:type="dxa"/>
            <w:tcBorders>
              <w:top w:val="nil"/>
              <w:left w:val="nil"/>
              <w:bottom w:val="nil"/>
              <w:right w:val="nil"/>
            </w:tcBorders>
            <w:shd w:val="clear" w:color="auto" w:fill="auto"/>
            <w:vAlign w:val="bottom"/>
          </w:tcPr>
          <w:p w14:paraId="6A570876" w14:textId="39CA9995" w:rsidR="00C74928" w:rsidRPr="002C479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4,033</w:t>
            </w:r>
          </w:p>
        </w:tc>
        <w:tc>
          <w:tcPr>
            <w:tcW w:w="1080" w:type="dxa"/>
            <w:vAlign w:val="bottom"/>
          </w:tcPr>
          <w:p w14:paraId="27EC749B" w14:textId="2C72BF4C" w:rsidR="00C74928" w:rsidRPr="002C4799" w:rsidRDefault="00E05A51" w:rsidP="00C74928">
            <w:pPr>
              <w:spacing w:line="240" w:lineRule="auto"/>
              <w:jc w:val="right"/>
              <w:rPr>
                <w:rFonts w:ascii="Browallia New" w:hAnsi="Browallia New" w:cs="Browallia New"/>
                <w:sz w:val="22"/>
                <w:szCs w:val="22"/>
                <w:cs/>
                <w:lang w:val="en-GB"/>
              </w:rPr>
            </w:pPr>
            <w:r w:rsidRPr="002C4799">
              <w:rPr>
                <w:rFonts w:ascii="Browallia New" w:hAnsi="Browallia New" w:cs="Browallia New"/>
                <w:sz w:val="22"/>
                <w:szCs w:val="22"/>
                <w:lang w:val="en-GB"/>
              </w:rPr>
              <w:t>-</w:t>
            </w:r>
          </w:p>
        </w:tc>
        <w:tc>
          <w:tcPr>
            <w:tcW w:w="1170" w:type="dxa"/>
            <w:tcBorders>
              <w:top w:val="nil"/>
              <w:left w:val="nil"/>
              <w:bottom w:val="nil"/>
              <w:right w:val="nil"/>
            </w:tcBorders>
            <w:shd w:val="clear" w:color="auto" w:fill="auto"/>
            <w:vAlign w:val="bottom"/>
          </w:tcPr>
          <w:p w14:paraId="35421AB4" w14:textId="49219C1A" w:rsidR="00C74928" w:rsidRPr="002C479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59,069</w:t>
            </w:r>
          </w:p>
        </w:tc>
      </w:tr>
      <w:tr w:rsidR="00C74928" w:rsidRPr="009C5DAE" w14:paraId="15A20BBF" w14:textId="77777777" w:rsidTr="006160B6">
        <w:trPr>
          <w:trHeight w:val="20"/>
        </w:trPr>
        <w:tc>
          <w:tcPr>
            <w:tcW w:w="4608" w:type="dxa"/>
            <w:vAlign w:val="bottom"/>
          </w:tcPr>
          <w:p w14:paraId="628821AD" w14:textId="77777777" w:rsidR="00C74928" w:rsidRPr="002C4799" w:rsidRDefault="00C74928" w:rsidP="00C74928">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จากค่าเผื่อการลดมูลค่าของสินค้าคงเหลือ</w:t>
            </w:r>
          </w:p>
        </w:tc>
        <w:tc>
          <w:tcPr>
            <w:tcW w:w="1146" w:type="dxa"/>
            <w:vAlign w:val="bottom"/>
          </w:tcPr>
          <w:p w14:paraId="1B80E4A8" w14:textId="3DBD9DC8" w:rsidR="00C74928" w:rsidRPr="002C4799" w:rsidRDefault="00C74928"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2,602</w:t>
            </w:r>
          </w:p>
        </w:tc>
        <w:tc>
          <w:tcPr>
            <w:tcW w:w="1170" w:type="dxa"/>
            <w:tcBorders>
              <w:top w:val="nil"/>
              <w:left w:val="nil"/>
              <w:bottom w:val="nil"/>
              <w:right w:val="nil"/>
            </w:tcBorders>
            <w:shd w:val="clear" w:color="auto" w:fill="auto"/>
            <w:vAlign w:val="bottom"/>
          </w:tcPr>
          <w:p w14:paraId="3AD0CFB5" w14:textId="296E74F4" w:rsidR="00C74928" w:rsidRPr="002C4799" w:rsidRDefault="00E05A51" w:rsidP="00C74928">
            <w:pPr>
              <w:spacing w:line="240" w:lineRule="auto"/>
              <w:jc w:val="right"/>
              <w:rPr>
                <w:rFonts w:ascii="Browallia New" w:hAnsi="Browallia New" w:cs="Browallia New"/>
                <w:sz w:val="22"/>
                <w:szCs w:val="22"/>
                <w:cs/>
                <w:lang w:val="en-GB"/>
              </w:rPr>
            </w:pPr>
            <w:r w:rsidRPr="002C4799">
              <w:rPr>
                <w:rFonts w:ascii="Browallia New" w:hAnsi="Browallia New" w:cs="Browallia New"/>
                <w:sz w:val="22"/>
                <w:szCs w:val="22"/>
                <w:lang w:val="en-GB"/>
              </w:rPr>
              <w:t>(777)</w:t>
            </w:r>
          </w:p>
        </w:tc>
        <w:tc>
          <w:tcPr>
            <w:tcW w:w="1080" w:type="dxa"/>
            <w:vAlign w:val="bottom"/>
          </w:tcPr>
          <w:p w14:paraId="77BD21F3" w14:textId="0D897083" w:rsidR="00C74928" w:rsidRPr="002C4799" w:rsidRDefault="00E05A51" w:rsidP="00C74928">
            <w:pPr>
              <w:spacing w:line="240" w:lineRule="auto"/>
              <w:jc w:val="right"/>
              <w:rPr>
                <w:rFonts w:ascii="Browallia New" w:hAnsi="Browallia New" w:cs="Browallia New"/>
                <w:sz w:val="22"/>
                <w:szCs w:val="22"/>
                <w:cs/>
                <w:lang w:val="en-GB"/>
              </w:rPr>
            </w:pPr>
            <w:r w:rsidRPr="002C4799">
              <w:rPr>
                <w:rFonts w:ascii="Browallia New" w:hAnsi="Browallia New" w:cs="Browallia New"/>
                <w:sz w:val="22"/>
                <w:szCs w:val="22"/>
                <w:lang w:val="en-GB"/>
              </w:rPr>
              <w:t>-</w:t>
            </w:r>
          </w:p>
        </w:tc>
        <w:tc>
          <w:tcPr>
            <w:tcW w:w="1170" w:type="dxa"/>
            <w:tcBorders>
              <w:top w:val="nil"/>
              <w:left w:val="nil"/>
              <w:bottom w:val="nil"/>
              <w:right w:val="nil"/>
            </w:tcBorders>
            <w:shd w:val="clear" w:color="auto" w:fill="auto"/>
            <w:vAlign w:val="bottom"/>
          </w:tcPr>
          <w:p w14:paraId="2DCC6742" w14:textId="6CAE0A15" w:rsidR="00C74928" w:rsidRPr="002C479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1,825</w:t>
            </w:r>
          </w:p>
        </w:tc>
      </w:tr>
      <w:tr w:rsidR="00C74928" w:rsidRPr="009C5DAE" w14:paraId="3EF498BA" w14:textId="77777777" w:rsidTr="006160B6">
        <w:trPr>
          <w:trHeight w:val="20"/>
        </w:trPr>
        <w:tc>
          <w:tcPr>
            <w:tcW w:w="4608" w:type="dxa"/>
            <w:vAlign w:val="bottom"/>
          </w:tcPr>
          <w:p w14:paraId="04A95DC8" w14:textId="77777777" w:rsidR="00C74928" w:rsidRPr="002C4799" w:rsidRDefault="00C74928" w:rsidP="00C74928">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จากค่าเผื่อการด้อยค่าของสินทรัพย์ไม่มีตัวตน</w:t>
            </w:r>
          </w:p>
        </w:tc>
        <w:tc>
          <w:tcPr>
            <w:tcW w:w="1146" w:type="dxa"/>
            <w:vAlign w:val="bottom"/>
          </w:tcPr>
          <w:p w14:paraId="707F6864" w14:textId="2E5AC64B" w:rsidR="00C74928" w:rsidRPr="002C4799" w:rsidRDefault="00C74928" w:rsidP="00C74928">
            <w:pPr>
              <w:spacing w:line="240" w:lineRule="auto"/>
              <w:jc w:val="right"/>
              <w:rPr>
                <w:rFonts w:ascii="Browallia New" w:hAnsi="Browallia New" w:cs="Browallia New"/>
                <w:sz w:val="22"/>
                <w:szCs w:val="22"/>
              </w:rPr>
            </w:pPr>
            <w:r w:rsidRPr="002C4799">
              <w:rPr>
                <w:rFonts w:ascii="Browallia New" w:hAnsi="Browallia New" w:cs="Browallia New"/>
                <w:sz w:val="22"/>
                <w:szCs w:val="22"/>
                <w:lang w:val="en-GB"/>
              </w:rPr>
              <w:t>430</w:t>
            </w:r>
          </w:p>
        </w:tc>
        <w:tc>
          <w:tcPr>
            <w:tcW w:w="1170" w:type="dxa"/>
            <w:tcBorders>
              <w:top w:val="nil"/>
              <w:left w:val="nil"/>
              <w:bottom w:val="nil"/>
              <w:right w:val="nil"/>
            </w:tcBorders>
            <w:shd w:val="clear" w:color="auto" w:fill="auto"/>
            <w:vAlign w:val="bottom"/>
          </w:tcPr>
          <w:p w14:paraId="62D4C102" w14:textId="6BC5C62E" w:rsidR="00C74928" w:rsidRPr="002C4799" w:rsidRDefault="00E05A51" w:rsidP="00C74928">
            <w:pPr>
              <w:spacing w:line="240" w:lineRule="auto"/>
              <w:jc w:val="right"/>
              <w:rPr>
                <w:rFonts w:ascii="Browallia New" w:hAnsi="Browallia New" w:cs="Browallia New"/>
                <w:sz w:val="22"/>
                <w:szCs w:val="22"/>
                <w:cs/>
                <w:lang w:val="en-GB"/>
              </w:rPr>
            </w:pPr>
            <w:r w:rsidRPr="002C4799">
              <w:rPr>
                <w:rFonts w:ascii="Browallia New" w:hAnsi="Browallia New" w:cs="Browallia New"/>
                <w:sz w:val="22"/>
                <w:szCs w:val="22"/>
                <w:lang w:val="en-GB"/>
              </w:rPr>
              <w:t>(161)</w:t>
            </w:r>
          </w:p>
        </w:tc>
        <w:tc>
          <w:tcPr>
            <w:tcW w:w="1080" w:type="dxa"/>
            <w:vAlign w:val="bottom"/>
          </w:tcPr>
          <w:p w14:paraId="16FD4D29" w14:textId="1D50CAF9" w:rsidR="00C74928" w:rsidRPr="002C4799" w:rsidRDefault="00E05A51" w:rsidP="00C74928">
            <w:pPr>
              <w:spacing w:line="240" w:lineRule="auto"/>
              <w:jc w:val="right"/>
              <w:rPr>
                <w:rFonts w:ascii="Browallia New" w:hAnsi="Browallia New" w:cs="Browallia New"/>
                <w:sz w:val="22"/>
                <w:szCs w:val="22"/>
                <w:cs/>
                <w:lang w:val="en-GB"/>
              </w:rPr>
            </w:pPr>
            <w:r w:rsidRPr="002C4799">
              <w:rPr>
                <w:rFonts w:ascii="Browallia New" w:hAnsi="Browallia New" w:cs="Browallia New"/>
                <w:sz w:val="22"/>
                <w:szCs w:val="22"/>
                <w:lang w:val="en-GB"/>
              </w:rPr>
              <w:t>-</w:t>
            </w:r>
          </w:p>
        </w:tc>
        <w:tc>
          <w:tcPr>
            <w:tcW w:w="1170" w:type="dxa"/>
            <w:tcBorders>
              <w:top w:val="nil"/>
              <w:left w:val="nil"/>
              <w:bottom w:val="nil"/>
              <w:right w:val="nil"/>
            </w:tcBorders>
            <w:shd w:val="clear" w:color="auto" w:fill="auto"/>
            <w:vAlign w:val="bottom"/>
          </w:tcPr>
          <w:p w14:paraId="0E85D2CC" w14:textId="3F877A77" w:rsidR="00C74928" w:rsidRPr="002C479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269</w:t>
            </w:r>
          </w:p>
        </w:tc>
      </w:tr>
      <w:tr w:rsidR="00C74928" w:rsidRPr="009C5DAE" w14:paraId="2BBD5485" w14:textId="77777777" w:rsidTr="006160B6">
        <w:trPr>
          <w:trHeight w:val="20"/>
        </w:trPr>
        <w:tc>
          <w:tcPr>
            <w:tcW w:w="4608" w:type="dxa"/>
            <w:vAlign w:val="bottom"/>
          </w:tcPr>
          <w:p w14:paraId="4893EF63" w14:textId="77777777" w:rsidR="00C74928" w:rsidRPr="002C4799" w:rsidRDefault="00C74928" w:rsidP="00C74928">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จากค่าเผื่อผลขาดทุนด้านเครดิตที่คาดว่าจะเกิดขึ้นของเงินให้กู้ยืม</w:t>
            </w:r>
            <w:r w:rsidRPr="002C4799">
              <w:rPr>
                <w:rFonts w:ascii="Browallia New" w:hAnsi="Browallia New" w:cs="Browallia New"/>
                <w:sz w:val="22"/>
                <w:szCs w:val="22"/>
              </w:rPr>
              <w:br/>
              <w:t xml:space="preserve">     </w:t>
            </w:r>
            <w:r w:rsidRPr="002C4799">
              <w:rPr>
                <w:rFonts w:ascii="Browallia New" w:hAnsi="Browallia New" w:cs="Browallia New"/>
                <w:sz w:val="22"/>
                <w:szCs w:val="22"/>
                <w:cs/>
              </w:rPr>
              <w:t>ระยะสั้นและดอกเบี้ยค้างรับ</w:t>
            </w:r>
          </w:p>
        </w:tc>
        <w:tc>
          <w:tcPr>
            <w:tcW w:w="1146" w:type="dxa"/>
            <w:vAlign w:val="bottom"/>
          </w:tcPr>
          <w:p w14:paraId="6E537E4E" w14:textId="6B75ED68" w:rsidR="00C74928" w:rsidRPr="002C4799" w:rsidRDefault="00C74928"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17,986</w:t>
            </w:r>
          </w:p>
        </w:tc>
        <w:tc>
          <w:tcPr>
            <w:tcW w:w="1170" w:type="dxa"/>
            <w:tcBorders>
              <w:top w:val="nil"/>
              <w:left w:val="nil"/>
              <w:bottom w:val="nil"/>
              <w:right w:val="nil"/>
            </w:tcBorders>
            <w:shd w:val="clear" w:color="auto" w:fill="auto"/>
            <w:vAlign w:val="bottom"/>
          </w:tcPr>
          <w:p w14:paraId="14217245" w14:textId="4B71F00F" w:rsidR="00C74928" w:rsidRPr="002C4799" w:rsidDel="002821B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2,565</w:t>
            </w:r>
          </w:p>
        </w:tc>
        <w:tc>
          <w:tcPr>
            <w:tcW w:w="1080" w:type="dxa"/>
            <w:vAlign w:val="bottom"/>
          </w:tcPr>
          <w:p w14:paraId="62298553" w14:textId="6D135E91" w:rsidR="00C74928" w:rsidRPr="002C4799" w:rsidDel="002821B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w:t>
            </w:r>
          </w:p>
        </w:tc>
        <w:tc>
          <w:tcPr>
            <w:tcW w:w="1170" w:type="dxa"/>
            <w:tcBorders>
              <w:top w:val="nil"/>
              <w:left w:val="nil"/>
              <w:bottom w:val="nil"/>
              <w:right w:val="nil"/>
            </w:tcBorders>
            <w:shd w:val="clear" w:color="auto" w:fill="auto"/>
            <w:vAlign w:val="bottom"/>
          </w:tcPr>
          <w:p w14:paraId="6DECAD32" w14:textId="63565419" w:rsidR="00C74928" w:rsidRPr="00BA25C8" w:rsidDel="002821B9" w:rsidRDefault="00E05A51" w:rsidP="00C74928">
            <w:pPr>
              <w:spacing w:line="240" w:lineRule="auto"/>
              <w:jc w:val="right"/>
              <w:rPr>
                <w:rFonts w:ascii="Browallia New" w:hAnsi="Browallia New" w:cs="Browallia New"/>
                <w:sz w:val="22"/>
                <w:szCs w:val="22"/>
              </w:rPr>
            </w:pPr>
            <w:r w:rsidRPr="002C4799">
              <w:rPr>
                <w:rFonts w:ascii="Browallia New" w:hAnsi="Browallia New" w:cs="Browallia New"/>
                <w:sz w:val="22"/>
                <w:szCs w:val="22"/>
                <w:lang w:val="en-GB"/>
              </w:rPr>
              <w:t>20,55</w:t>
            </w:r>
            <w:r w:rsidR="00BA25C8">
              <w:rPr>
                <w:rFonts w:ascii="Browallia New" w:hAnsi="Browallia New" w:cs="Browallia New"/>
                <w:sz w:val="22"/>
                <w:szCs w:val="22"/>
              </w:rPr>
              <w:t>1</w:t>
            </w:r>
          </w:p>
        </w:tc>
      </w:tr>
      <w:tr w:rsidR="00C74928" w:rsidRPr="009C5DAE" w14:paraId="177A6D48" w14:textId="77777777" w:rsidTr="006160B6">
        <w:trPr>
          <w:trHeight w:val="20"/>
        </w:trPr>
        <w:tc>
          <w:tcPr>
            <w:tcW w:w="4608" w:type="dxa"/>
            <w:vAlign w:val="bottom"/>
          </w:tcPr>
          <w:p w14:paraId="196047D0" w14:textId="77777777" w:rsidR="00C74928" w:rsidRPr="002C4799" w:rsidRDefault="00C74928" w:rsidP="00C74928">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จากค่าเผื่อผลขาดทุนด้านเครดิตที่คาดว่าจะเกิดขึ้นของลูกหนี้และ</w:t>
            </w:r>
            <w:r w:rsidRPr="002C4799">
              <w:rPr>
                <w:rFonts w:ascii="Browallia New" w:hAnsi="Browallia New" w:cs="Browallia New"/>
                <w:sz w:val="22"/>
                <w:szCs w:val="22"/>
              </w:rPr>
              <w:br/>
              <w:t xml:space="preserve">     </w:t>
            </w:r>
            <w:r w:rsidRPr="002C4799">
              <w:rPr>
                <w:rFonts w:ascii="Browallia New" w:hAnsi="Browallia New" w:cs="Browallia New"/>
                <w:sz w:val="22"/>
                <w:szCs w:val="22"/>
                <w:cs/>
              </w:rPr>
              <w:t>เงินจ่ายล่วงหน้าพนักงาน</w:t>
            </w:r>
          </w:p>
        </w:tc>
        <w:tc>
          <w:tcPr>
            <w:tcW w:w="1146" w:type="dxa"/>
            <w:vAlign w:val="bottom"/>
          </w:tcPr>
          <w:p w14:paraId="1DAFB3B5" w14:textId="26219788" w:rsidR="00C74928" w:rsidRPr="002C4799" w:rsidRDefault="00C74928"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13,457</w:t>
            </w:r>
          </w:p>
        </w:tc>
        <w:tc>
          <w:tcPr>
            <w:tcW w:w="1170" w:type="dxa"/>
            <w:tcBorders>
              <w:top w:val="nil"/>
              <w:left w:val="nil"/>
              <w:bottom w:val="nil"/>
              <w:right w:val="nil"/>
            </w:tcBorders>
            <w:shd w:val="clear" w:color="auto" w:fill="auto"/>
            <w:vAlign w:val="bottom"/>
          </w:tcPr>
          <w:p w14:paraId="788DE29E" w14:textId="2D683313" w:rsidR="00C74928" w:rsidRPr="002C4799" w:rsidDel="002821B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(21)</w:t>
            </w:r>
          </w:p>
        </w:tc>
        <w:tc>
          <w:tcPr>
            <w:tcW w:w="1080" w:type="dxa"/>
            <w:vAlign w:val="bottom"/>
          </w:tcPr>
          <w:p w14:paraId="763BCC9E" w14:textId="117C3360" w:rsidR="00C74928" w:rsidRPr="002C4799" w:rsidDel="002821B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w:t>
            </w:r>
          </w:p>
        </w:tc>
        <w:tc>
          <w:tcPr>
            <w:tcW w:w="1170" w:type="dxa"/>
            <w:tcBorders>
              <w:top w:val="nil"/>
              <w:left w:val="nil"/>
              <w:bottom w:val="nil"/>
              <w:right w:val="nil"/>
            </w:tcBorders>
            <w:shd w:val="clear" w:color="auto" w:fill="auto"/>
            <w:vAlign w:val="bottom"/>
          </w:tcPr>
          <w:p w14:paraId="6F25C81A" w14:textId="64CBAAB0" w:rsidR="00C74928" w:rsidRPr="002C4799" w:rsidDel="002821B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13,436</w:t>
            </w:r>
          </w:p>
        </w:tc>
      </w:tr>
      <w:tr w:rsidR="00C74928" w:rsidRPr="009C5DAE" w14:paraId="7E81BDA2" w14:textId="77777777" w:rsidTr="006160B6">
        <w:trPr>
          <w:trHeight w:val="20"/>
        </w:trPr>
        <w:tc>
          <w:tcPr>
            <w:tcW w:w="4608" w:type="dxa"/>
            <w:vAlign w:val="bottom"/>
          </w:tcPr>
          <w:p w14:paraId="4EBF22EB" w14:textId="77777777" w:rsidR="00C74928" w:rsidRPr="002C4799" w:rsidRDefault="00C74928" w:rsidP="00C74928">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จากค่าเผื่อการลดมูลค่าของสินทรัพย์รอการขาย</w:t>
            </w:r>
          </w:p>
        </w:tc>
        <w:tc>
          <w:tcPr>
            <w:tcW w:w="1146" w:type="dxa"/>
            <w:vAlign w:val="bottom"/>
          </w:tcPr>
          <w:p w14:paraId="15AB8151" w14:textId="71BF13D8" w:rsidR="00C74928" w:rsidRPr="002C4799" w:rsidRDefault="00C74928"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4,921</w:t>
            </w:r>
          </w:p>
        </w:tc>
        <w:tc>
          <w:tcPr>
            <w:tcW w:w="1170" w:type="dxa"/>
            <w:tcBorders>
              <w:top w:val="nil"/>
              <w:left w:val="nil"/>
              <w:bottom w:val="nil"/>
              <w:right w:val="nil"/>
            </w:tcBorders>
            <w:shd w:val="clear" w:color="auto" w:fill="auto"/>
            <w:vAlign w:val="bottom"/>
          </w:tcPr>
          <w:p w14:paraId="6F8CC223" w14:textId="74600058" w:rsidR="00C74928" w:rsidRPr="002C4799" w:rsidDel="002821B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3,298</w:t>
            </w:r>
          </w:p>
        </w:tc>
        <w:tc>
          <w:tcPr>
            <w:tcW w:w="1080" w:type="dxa"/>
            <w:vAlign w:val="bottom"/>
          </w:tcPr>
          <w:p w14:paraId="06009E06" w14:textId="21FA2B14" w:rsidR="00C74928" w:rsidRPr="002C4799" w:rsidDel="002821B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w:t>
            </w:r>
          </w:p>
        </w:tc>
        <w:tc>
          <w:tcPr>
            <w:tcW w:w="1170" w:type="dxa"/>
            <w:tcBorders>
              <w:top w:val="nil"/>
              <w:left w:val="nil"/>
              <w:bottom w:val="nil"/>
              <w:right w:val="nil"/>
            </w:tcBorders>
            <w:shd w:val="clear" w:color="auto" w:fill="auto"/>
            <w:vAlign w:val="bottom"/>
          </w:tcPr>
          <w:p w14:paraId="60BAEF78" w14:textId="15536287" w:rsidR="00C74928" w:rsidRPr="002C4799" w:rsidDel="002821B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8,219</w:t>
            </w:r>
          </w:p>
        </w:tc>
      </w:tr>
      <w:tr w:rsidR="00C74928" w:rsidRPr="009C5DAE" w14:paraId="6B92EE2A" w14:textId="77777777" w:rsidTr="006160B6">
        <w:trPr>
          <w:trHeight w:val="20"/>
        </w:trPr>
        <w:tc>
          <w:tcPr>
            <w:tcW w:w="4608" w:type="dxa"/>
            <w:vAlign w:val="bottom"/>
          </w:tcPr>
          <w:p w14:paraId="5254F765" w14:textId="6EEEE139" w:rsidR="00C74928" w:rsidRPr="002C4799" w:rsidRDefault="00C74928" w:rsidP="00C74928">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จากค่าเผื่อผลขาดทุนด้านเครดิตที่คาดว่าจะเกิดขึ้น</w:t>
            </w:r>
            <w:r w:rsidRPr="002C4799" w:rsidDel="001132E1">
              <w:rPr>
                <w:rFonts w:ascii="Browallia New" w:hAnsi="Browallia New" w:cs="Browallia New"/>
                <w:sz w:val="22"/>
                <w:szCs w:val="22"/>
                <w:cs/>
              </w:rPr>
              <w:t xml:space="preserve"> </w:t>
            </w:r>
            <w:r w:rsidRPr="002C4799">
              <w:rPr>
                <w:rFonts w:ascii="Browallia New" w:hAnsi="Browallia New" w:cs="Browallia New"/>
                <w:sz w:val="22"/>
                <w:szCs w:val="22"/>
              </w:rPr>
              <w:br/>
              <w:t xml:space="preserve">     </w:t>
            </w:r>
            <w:r w:rsidRPr="002C4799">
              <w:rPr>
                <w:rFonts w:ascii="Browallia New" w:hAnsi="Browallia New" w:cs="Browallia New"/>
                <w:sz w:val="22"/>
                <w:szCs w:val="22"/>
                <w:cs/>
              </w:rPr>
              <w:t>ของลูกหนี้การค้าและลูกหนี้อื่น</w:t>
            </w:r>
          </w:p>
        </w:tc>
        <w:tc>
          <w:tcPr>
            <w:tcW w:w="1146" w:type="dxa"/>
            <w:vAlign w:val="bottom"/>
          </w:tcPr>
          <w:p w14:paraId="20A3CE29" w14:textId="4A6944B2" w:rsidR="00C74928" w:rsidRPr="002C4799" w:rsidRDefault="00C74928"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12,289</w:t>
            </w:r>
          </w:p>
        </w:tc>
        <w:tc>
          <w:tcPr>
            <w:tcW w:w="1170" w:type="dxa"/>
            <w:tcBorders>
              <w:top w:val="nil"/>
              <w:left w:val="nil"/>
              <w:bottom w:val="nil"/>
              <w:right w:val="nil"/>
            </w:tcBorders>
            <w:shd w:val="clear" w:color="auto" w:fill="auto"/>
            <w:vAlign w:val="bottom"/>
          </w:tcPr>
          <w:p w14:paraId="4728C706" w14:textId="3AF79ABA" w:rsidR="00C74928" w:rsidRPr="002C4799" w:rsidDel="002821B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2,176</w:t>
            </w:r>
          </w:p>
        </w:tc>
        <w:tc>
          <w:tcPr>
            <w:tcW w:w="1080" w:type="dxa"/>
            <w:vAlign w:val="bottom"/>
          </w:tcPr>
          <w:p w14:paraId="0267F9A4" w14:textId="47F7A890" w:rsidR="00C74928" w:rsidRPr="002C4799" w:rsidDel="002821B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w:t>
            </w:r>
          </w:p>
        </w:tc>
        <w:tc>
          <w:tcPr>
            <w:tcW w:w="1170" w:type="dxa"/>
            <w:tcBorders>
              <w:top w:val="nil"/>
              <w:left w:val="nil"/>
              <w:bottom w:val="nil"/>
              <w:right w:val="nil"/>
            </w:tcBorders>
            <w:shd w:val="clear" w:color="auto" w:fill="auto"/>
            <w:vAlign w:val="bottom"/>
          </w:tcPr>
          <w:p w14:paraId="69E0AE7D" w14:textId="030A71BC" w:rsidR="00C74928" w:rsidRPr="002C4799" w:rsidDel="002821B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14,465</w:t>
            </w:r>
          </w:p>
        </w:tc>
      </w:tr>
      <w:tr w:rsidR="00C74928" w:rsidRPr="009C5DAE" w14:paraId="72E20D65" w14:textId="77777777" w:rsidTr="006160B6">
        <w:trPr>
          <w:trHeight w:val="20"/>
        </w:trPr>
        <w:tc>
          <w:tcPr>
            <w:tcW w:w="4608" w:type="dxa"/>
            <w:vAlign w:val="bottom"/>
          </w:tcPr>
          <w:p w14:paraId="7EC7C2A8" w14:textId="77777777" w:rsidR="00C74928" w:rsidRPr="002C4799" w:rsidRDefault="00C74928" w:rsidP="00C74928">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จากที่ดิน อาคาร และอุปกรณ์</w:t>
            </w:r>
          </w:p>
        </w:tc>
        <w:tc>
          <w:tcPr>
            <w:tcW w:w="1146" w:type="dxa"/>
            <w:vAlign w:val="bottom"/>
          </w:tcPr>
          <w:p w14:paraId="50839B8B" w14:textId="437D4AFD" w:rsidR="00C74928" w:rsidRPr="002C4799" w:rsidRDefault="00C74928"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163</w:t>
            </w:r>
          </w:p>
        </w:tc>
        <w:tc>
          <w:tcPr>
            <w:tcW w:w="1170" w:type="dxa"/>
            <w:tcBorders>
              <w:top w:val="nil"/>
              <w:left w:val="nil"/>
              <w:bottom w:val="nil"/>
              <w:right w:val="nil"/>
            </w:tcBorders>
            <w:shd w:val="clear" w:color="auto" w:fill="auto"/>
            <w:vAlign w:val="bottom"/>
          </w:tcPr>
          <w:p w14:paraId="63F30EB7" w14:textId="42B9EF78" w:rsidR="00C74928" w:rsidRPr="002C4799" w:rsidDel="002821B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w:t>
            </w:r>
          </w:p>
        </w:tc>
        <w:tc>
          <w:tcPr>
            <w:tcW w:w="1080" w:type="dxa"/>
            <w:vAlign w:val="bottom"/>
          </w:tcPr>
          <w:p w14:paraId="7E887FE8" w14:textId="7224B4F2" w:rsidR="00C74928" w:rsidRPr="002C4799" w:rsidDel="002821B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w:t>
            </w:r>
          </w:p>
        </w:tc>
        <w:tc>
          <w:tcPr>
            <w:tcW w:w="1170" w:type="dxa"/>
            <w:tcBorders>
              <w:top w:val="nil"/>
              <w:left w:val="nil"/>
              <w:bottom w:val="nil"/>
              <w:right w:val="nil"/>
            </w:tcBorders>
            <w:shd w:val="clear" w:color="auto" w:fill="auto"/>
            <w:vAlign w:val="bottom"/>
          </w:tcPr>
          <w:p w14:paraId="559FEA08" w14:textId="053E9D68" w:rsidR="00C74928" w:rsidRPr="002C4799" w:rsidDel="002821B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163</w:t>
            </w:r>
          </w:p>
        </w:tc>
      </w:tr>
      <w:tr w:rsidR="00C74928" w:rsidRPr="009C5DAE" w14:paraId="45A7261E" w14:textId="77777777" w:rsidTr="006160B6">
        <w:trPr>
          <w:trHeight w:val="20"/>
        </w:trPr>
        <w:tc>
          <w:tcPr>
            <w:tcW w:w="4608" w:type="dxa"/>
            <w:vAlign w:val="bottom"/>
          </w:tcPr>
          <w:p w14:paraId="6528C962" w14:textId="47C5B274" w:rsidR="00C74928" w:rsidRPr="002C4799" w:rsidRDefault="00C74928" w:rsidP="00C74928">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จากค่าเผื่อ</w:t>
            </w:r>
            <w:r w:rsidR="00CD0958">
              <w:rPr>
                <w:rFonts w:ascii="Browallia New" w:hAnsi="Browallia New" w:cs="Browallia New" w:hint="cs"/>
                <w:sz w:val="22"/>
                <w:szCs w:val="22"/>
                <w:cs/>
              </w:rPr>
              <w:t>ผลขาดทุนด้านเครดิตที่คาดว่าจะเกิดขึ้น</w:t>
            </w:r>
            <w:r w:rsidRPr="002C4799">
              <w:rPr>
                <w:rFonts w:ascii="Browallia New" w:hAnsi="Browallia New" w:cs="Browallia New"/>
                <w:sz w:val="22"/>
                <w:szCs w:val="22"/>
                <w:cs/>
              </w:rPr>
              <w:t>ของเงินลงทุนในลูกหนี้</w:t>
            </w:r>
          </w:p>
        </w:tc>
        <w:tc>
          <w:tcPr>
            <w:tcW w:w="1146" w:type="dxa"/>
            <w:vAlign w:val="bottom"/>
          </w:tcPr>
          <w:p w14:paraId="68C2B1CE" w14:textId="38B29C16" w:rsidR="00C74928" w:rsidRPr="002C4799" w:rsidRDefault="00C74928"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3,516</w:t>
            </w:r>
          </w:p>
        </w:tc>
        <w:tc>
          <w:tcPr>
            <w:tcW w:w="1170" w:type="dxa"/>
            <w:tcBorders>
              <w:top w:val="nil"/>
              <w:left w:val="nil"/>
              <w:bottom w:val="nil"/>
              <w:right w:val="nil"/>
            </w:tcBorders>
            <w:shd w:val="clear" w:color="auto" w:fill="auto"/>
            <w:vAlign w:val="bottom"/>
          </w:tcPr>
          <w:p w14:paraId="102C19AF" w14:textId="4E294B10" w:rsidR="00C74928" w:rsidRPr="002C4799" w:rsidDel="002821B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952</w:t>
            </w:r>
          </w:p>
        </w:tc>
        <w:tc>
          <w:tcPr>
            <w:tcW w:w="1080" w:type="dxa"/>
            <w:vAlign w:val="bottom"/>
          </w:tcPr>
          <w:p w14:paraId="06E20CFE" w14:textId="21318C11" w:rsidR="00C74928" w:rsidRPr="002C4799" w:rsidDel="002821B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w:t>
            </w:r>
          </w:p>
        </w:tc>
        <w:tc>
          <w:tcPr>
            <w:tcW w:w="1170" w:type="dxa"/>
            <w:tcBorders>
              <w:top w:val="nil"/>
              <w:left w:val="nil"/>
              <w:bottom w:val="nil"/>
              <w:right w:val="nil"/>
            </w:tcBorders>
            <w:shd w:val="clear" w:color="auto" w:fill="auto"/>
            <w:vAlign w:val="bottom"/>
          </w:tcPr>
          <w:p w14:paraId="29192B84" w14:textId="04D72732" w:rsidR="00C74928" w:rsidRPr="002C4799" w:rsidDel="002821B9" w:rsidRDefault="00E05A51"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4,468</w:t>
            </w:r>
          </w:p>
        </w:tc>
      </w:tr>
      <w:tr w:rsidR="000D0858" w:rsidRPr="009C5DAE" w14:paraId="13D0E81B" w14:textId="77777777" w:rsidTr="006160B6">
        <w:trPr>
          <w:trHeight w:val="20"/>
        </w:trPr>
        <w:tc>
          <w:tcPr>
            <w:tcW w:w="4608" w:type="dxa"/>
            <w:vAlign w:val="bottom"/>
          </w:tcPr>
          <w:p w14:paraId="2D80A3D3" w14:textId="7DD20673" w:rsidR="000D0858" w:rsidRPr="002C4799" w:rsidRDefault="00411466" w:rsidP="00C74928">
            <w:pPr>
              <w:spacing w:line="240" w:lineRule="auto"/>
              <w:ind w:right="-229"/>
              <w:rPr>
                <w:rFonts w:ascii="Browallia New" w:hAnsi="Browallia New" w:cs="Browallia New"/>
                <w:sz w:val="22"/>
                <w:szCs w:val="22"/>
              </w:rPr>
            </w:pPr>
            <w:r w:rsidRPr="002C4799">
              <w:rPr>
                <w:rFonts w:ascii="Browallia New" w:hAnsi="Browallia New" w:cs="Browallia New" w:hint="cs"/>
                <w:sz w:val="22"/>
                <w:szCs w:val="22"/>
                <w:cs/>
              </w:rPr>
              <w:t>จากการประมาณการหนี้สินตามภาระผูกพันผลประโยชน์พนักงาน</w:t>
            </w:r>
          </w:p>
        </w:tc>
        <w:tc>
          <w:tcPr>
            <w:tcW w:w="1146" w:type="dxa"/>
            <w:vAlign w:val="bottom"/>
          </w:tcPr>
          <w:p w14:paraId="3B199C4F" w14:textId="0642A618" w:rsidR="000D0858" w:rsidRPr="002C4799" w:rsidRDefault="00003EC4"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14,444</w:t>
            </w:r>
          </w:p>
        </w:tc>
        <w:tc>
          <w:tcPr>
            <w:tcW w:w="1170" w:type="dxa"/>
            <w:tcBorders>
              <w:top w:val="nil"/>
              <w:left w:val="nil"/>
              <w:bottom w:val="nil"/>
              <w:right w:val="nil"/>
            </w:tcBorders>
            <w:shd w:val="clear" w:color="auto" w:fill="auto"/>
            <w:vAlign w:val="bottom"/>
          </w:tcPr>
          <w:p w14:paraId="608E678D" w14:textId="349371CA" w:rsidR="000D0858" w:rsidRPr="002C4799" w:rsidRDefault="00954CB4" w:rsidP="00C74928">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39</w:t>
            </w:r>
          </w:p>
        </w:tc>
        <w:tc>
          <w:tcPr>
            <w:tcW w:w="1080" w:type="dxa"/>
            <w:vAlign w:val="bottom"/>
          </w:tcPr>
          <w:p w14:paraId="522778CB" w14:textId="503447C5" w:rsidR="000D0858" w:rsidRPr="002C4799" w:rsidRDefault="00003EC4"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2,643</w:t>
            </w:r>
          </w:p>
        </w:tc>
        <w:tc>
          <w:tcPr>
            <w:tcW w:w="1170" w:type="dxa"/>
            <w:tcBorders>
              <w:top w:val="nil"/>
              <w:left w:val="nil"/>
              <w:bottom w:val="nil"/>
              <w:right w:val="nil"/>
            </w:tcBorders>
            <w:shd w:val="clear" w:color="auto" w:fill="auto"/>
            <w:vAlign w:val="bottom"/>
          </w:tcPr>
          <w:p w14:paraId="4F51E527" w14:textId="411837F8" w:rsidR="000D0858" w:rsidRPr="002C4799" w:rsidRDefault="000A6FB4"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17,126</w:t>
            </w:r>
          </w:p>
        </w:tc>
      </w:tr>
      <w:tr w:rsidR="000D0858" w:rsidRPr="009C5DAE" w14:paraId="59177898" w14:textId="77777777" w:rsidTr="006160B6">
        <w:trPr>
          <w:trHeight w:val="20"/>
        </w:trPr>
        <w:tc>
          <w:tcPr>
            <w:tcW w:w="4608" w:type="dxa"/>
            <w:vAlign w:val="bottom"/>
          </w:tcPr>
          <w:p w14:paraId="1BD59726" w14:textId="420FA226" w:rsidR="000D0858" w:rsidRPr="002C4799" w:rsidRDefault="000A6FB4" w:rsidP="00C74928">
            <w:pPr>
              <w:spacing w:line="240" w:lineRule="auto"/>
              <w:ind w:right="-229"/>
              <w:rPr>
                <w:rFonts w:ascii="Browallia New" w:hAnsi="Browallia New" w:cs="Browallia New"/>
                <w:sz w:val="22"/>
                <w:szCs w:val="22"/>
                <w:cs/>
              </w:rPr>
            </w:pPr>
            <w:r w:rsidRPr="002C4799">
              <w:rPr>
                <w:rFonts w:ascii="Browallia New" w:hAnsi="Browallia New" w:cs="Browallia New" w:hint="cs"/>
                <w:sz w:val="22"/>
                <w:szCs w:val="22"/>
                <w:cs/>
              </w:rPr>
              <w:t>จากหนี้สินตามสัญญาเช่า</w:t>
            </w:r>
          </w:p>
        </w:tc>
        <w:tc>
          <w:tcPr>
            <w:tcW w:w="1146" w:type="dxa"/>
            <w:vAlign w:val="bottom"/>
          </w:tcPr>
          <w:p w14:paraId="6C143C15" w14:textId="234C2583" w:rsidR="000D0858" w:rsidRPr="002C4799" w:rsidRDefault="000A6FB4" w:rsidP="00C74928">
            <w:pPr>
              <w:spacing w:line="240" w:lineRule="auto"/>
              <w:jc w:val="right"/>
              <w:rPr>
                <w:rFonts w:ascii="Browallia New" w:hAnsi="Browallia New" w:cs="Browallia New"/>
                <w:sz w:val="22"/>
                <w:szCs w:val="22"/>
              </w:rPr>
            </w:pPr>
            <w:r w:rsidRPr="002C4799">
              <w:rPr>
                <w:rFonts w:ascii="Browallia New" w:hAnsi="Browallia New" w:cs="Browallia New"/>
                <w:sz w:val="22"/>
                <w:szCs w:val="22"/>
              </w:rPr>
              <w:t>300</w:t>
            </w:r>
          </w:p>
        </w:tc>
        <w:tc>
          <w:tcPr>
            <w:tcW w:w="1170" w:type="dxa"/>
            <w:tcBorders>
              <w:top w:val="nil"/>
              <w:left w:val="nil"/>
              <w:bottom w:val="nil"/>
              <w:right w:val="nil"/>
            </w:tcBorders>
            <w:shd w:val="clear" w:color="auto" w:fill="auto"/>
            <w:vAlign w:val="bottom"/>
          </w:tcPr>
          <w:p w14:paraId="5F51E312" w14:textId="60661F89" w:rsidR="000D0858" w:rsidRPr="002C4799" w:rsidRDefault="000A6FB4"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632</w:t>
            </w:r>
          </w:p>
        </w:tc>
        <w:tc>
          <w:tcPr>
            <w:tcW w:w="1080" w:type="dxa"/>
            <w:vAlign w:val="bottom"/>
          </w:tcPr>
          <w:p w14:paraId="638103AD" w14:textId="48D4AC7A" w:rsidR="000D0858" w:rsidRPr="002C4799" w:rsidRDefault="000A6FB4"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w:t>
            </w:r>
          </w:p>
        </w:tc>
        <w:tc>
          <w:tcPr>
            <w:tcW w:w="1170" w:type="dxa"/>
            <w:tcBorders>
              <w:top w:val="nil"/>
              <w:left w:val="nil"/>
              <w:bottom w:val="nil"/>
              <w:right w:val="nil"/>
            </w:tcBorders>
            <w:shd w:val="clear" w:color="auto" w:fill="auto"/>
            <w:vAlign w:val="bottom"/>
          </w:tcPr>
          <w:p w14:paraId="6776F164" w14:textId="39CF37F0" w:rsidR="000D0858" w:rsidRPr="002C4799" w:rsidRDefault="000A6FB4" w:rsidP="00C74928">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932</w:t>
            </w:r>
          </w:p>
        </w:tc>
      </w:tr>
      <w:tr w:rsidR="00C74928" w:rsidRPr="009C5DAE" w14:paraId="22691516" w14:textId="77777777" w:rsidTr="006160B6">
        <w:trPr>
          <w:trHeight w:val="20"/>
        </w:trPr>
        <w:tc>
          <w:tcPr>
            <w:tcW w:w="4608" w:type="dxa"/>
            <w:vAlign w:val="bottom"/>
          </w:tcPr>
          <w:p w14:paraId="386E2B75" w14:textId="77777777" w:rsidR="00C74928" w:rsidRPr="002C4799" w:rsidRDefault="00C74928" w:rsidP="00C74928">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จากขาดทุนสะสมทางภาษียกมา</w:t>
            </w:r>
          </w:p>
        </w:tc>
        <w:tc>
          <w:tcPr>
            <w:tcW w:w="1146" w:type="dxa"/>
            <w:vAlign w:val="bottom"/>
          </w:tcPr>
          <w:p w14:paraId="75860A2E" w14:textId="371AB91B" w:rsidR="00C74928" w:rsidRPr="002C4799" w:rsidRDefault="00C74928" w:rsidP="00C74928">
            <w:pPr>
              <w:pBdr>
                <w:bottom w:val="single" w:sz="4" w:space="1" w:color="auto"/>
              </w:pBd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59,847</w:t>
            </w:r>
          </w:p>
        </w:tc>
        <w:tc>
          <w:tcPr>
            <w:tcW w:w="1170" w:type="dxa"/>
            <w:tcBorders>
              <w:top w:val="nil"/>
              <w:left w:val="nil"/>
              <w:bottom w:val="nil"/>
              <w:right w:val="nil"/>
            </w:tcBorders>
            <w:shd w:val="clear" w:color="auto" w:fill="auto"/>
            <w:vAlign w:val="bottom"/>
          </w:tcPr>
          <w:p w14:paraId="32418F62" w14:textId="678B0357" w:rsidR="00C74928" w:rsidRPr="002C4799" w:rsidDel="002821B9" w:rsidRDefault="00E05A51" w:rsidP="00C74928">
            <w:pPr>
              <w:pBdr>
                <w:bottom w:val="single" w:sz="4" w:space="1" w:color="auto"/>
              </w:pBd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27,426</w:t>
            </w:r>
          </w:p>
        </w:tc>
        <w:tc>
          <w:tcPr>
            <w:tcW w:w="1080" w:type="dxa"/>
            <w:vAlign w:val="bottom"/>
          </w:tcPr>
          <w:p w14:paraId="18266212" w14:textId="5B0C0143" w:rsidR="00C74928" w:rsidRPr="002C4799" w:rsidDel="002821B9" w:rsidRDefault="00E05A51" w:rsidP="00C74928">
            <w:pPr>
              <w:pBdr>
                <w:bottom w:val="single" w:sz="4" w:space="1" w:color="auto"/>
              </w:pBd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w:t>
            </w:r>
          </w:p>
        </w:tc>
        <w:tc>
          <w:tcPr>
            <w:tcW w:w="1170" w:type="dxa"/>
            <w:tcBorders>
              <w:top w:val="nil"/>
              <w:left w:val="nil"/>
              <w:bottom w:val="nil"/>
              <w:right w:val="nil"/>
            </w:tcBorders>
            <w:shd w:val="clear" w:color="auto" w:fill="auto"/>
            <w:vAlign w:val="bottom"/>
          </w:tcPr>
          <w:p w14:paraId="138CFA40" w14:textId="10E4648C" w:rsidR="00C74928" w:rsidRPr="002C4799" w:rsidDel="002821B9" w:rsidRDefault="00E05A51" w:rsidP="00C74928">
            <w:pPr>
              <w:pBdr>
                <w:bottom w:val="single" w:sz="4" w:space="1" w:color="auto"/>
              </w:pBd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87,</w:t>
            </w:r>
            <w:r w:rsidR="000821E7" w:rsidRPr="002C4799">
              <w:rPr>
                <w:rFonts w:ascii="Browallia New" w:hAnsi="Browallia New" w:cs="Browallia New"/>
                <w:sz w:val="22"/>
                <w:szCs w:val="22"/>
                <w:lang w:val="en-GB"/>
              </w:rPr>
              <w:t>273</w:t>
            </w:r>
          </w:p>
        </w:tc>
      </w:tr>
      <w:tr w:rsidR="00C74928" w:rsidRPr="009C5DAE" w14:paraId="7388CEAD" w14:textId="77777777" w:rsidTr="00C826A3">
        <w:trPr>
          <w:trHeight w:val="20"/>
        </w:trPr>
        <w:tc>
          <w:tcPr>
            <w:tcW w:w="4608" w:type="dxa"/>
            <w:vAlign w:val="bottom"/>
          </w:tcPr>
          <w:p w14:paraId="5483D2B3" w14:textId="48796EB7" w:rsidR="00C74928" w:rsidRPr="002C4799" w:rsidRDefault="00C74928" w:rsidP="00C74928">
            <w:pPr>
              <w:spacing w:line="240" w:lineRule="auto"/>
              <w:ind w:right="-229"/>
              <w:rPr>
                <w:rFonts w:ascii="Browallia New" w:hAnsi="Browallia New" w:cs="Browallia New"/>
                <w:sz w:val="22"/>
                <w:szCs w:val="22"/>
                <w:cs/>
              </w:rPr>
            </w:pPr>
            <w:r w:rsidRPr="002C4799">
              <w:rPr>
                <w:rFonts w:ascii="Browallia New" w:hAnsi="Browallia New" w:cs="Browallia New"/>
                <w:b/>
                <w:bCs/>
                <w:sz w:val="22"/>
                <w:szCs w:val="22"/>
                <w:cs/>
              </w:rPr>
              <w:t>รวม</w:t>
            </w:r>
            <w:r w:rsidR="000B177E" w:rsidRPr="002C4799">
              <w:rPr>
                <w:rFonts w:ascii="Browallia New" w:hAnsi="Browallia New" w:cs="Browallia New"/>
                <w:b/>
                <w:bCs/>
                <w:sz w:val="22"/>
                <w:szCs w:val="22"/>
                <w:cs/>
              </w:rPr>
              <w:t>สิน</w:t>
            </w:r>
            <w:r w:rsidR="00B3739D">
              <w:rPr>
                <w:rFonts w:ascii="Browallia New" w:hAnsi="Browallia New" w:cs="Browallia New" w:hint="cs"/>
                <w:b/>
                <w:bCs/>
                <w:sz w:val="22"/>
                <w:szCs w:val="22"/>
                <w:cs/>
              </w:rPr>
              <w:t>ทรัพย์</w:t>
            </w:r>
            <w:r w:rsidR="000B177E" w:rsidRPr="002C4799">
              <w:rPr>
                <w:rFonts w:ascii="Browallia New" w:hAnsi="Browallia New" w:cs="Browallia New"/>
                <w:b/>
                <w:bCs/>
                <w:sz w:val="22"/>
                <w:szCs w:val="22"/>
                <w:cs/>
              </w:rPr>
              <w:t>ภาษีเงินได้รอการตัดบัญชี</w:t>
            </w:r>
          </w:p>
        </w:tc>
        <w:tc>
          <w:tcPr>
            <w:tcW w:w="1146" w:type="dxa"/>
            <w:vAlign w:val="bottom"/>
          </w:tcPr>
          <w:p w14:paraId="60370879" w14:textId="734223CF" w:rsidR="00C74928" w:rsidRPr="002C4799" w:rsidRDefault="00C74928" w:rsidP="00C74928">
            <w:pPr>
              <w:pBdr>
                <w:bottom w:val="single" w:sz="12" w:space="1" w:color="auto"/>
              </w:pBd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184,991</w:t>
            </w:r>
          </w:p>
        </w:tc>
        <w:tc>
          <w:tcPr>
            <w:tcW w:w="1170" w:type="dxa"/>
            <w:tcBorders>
              <w:top w:val="nil"/>
              <w:left w:val="nil"/>
              <w:bottom w:val="nil"/>
              <w:right w:val="nil"/>
            </w:tcBorders>
            <w:shd w:val="clear" w:color="auto" w:fill="auto"/>
            <w:vAlign w:val="bottom"/>
          </w:tcPr>
          <w:p w14:paraId="3A4D0165" w14:textId="1FD5C95B" w:rsidR="00C74928" w:rsidRPr="002C4799" w:rsidDel="002821B9" w:rsidRDefault="00954CB4" w:rsidP="00C74928">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40,162</w:t>
            </w:r>
          </w:p>
        </w:tc>
        <w:tc>
          <w:tcPr>
            <w:tcW w:w="1080" w:type="dxa"/>
            <w:vAlign w:val="bottom"/>
          </w:tcPr>
          <w:p w14:paraId="373B47B3" w14:textId="2AB0262C" w:rsidR="00C74928" w:rsidRPr="002C4799" w:rsidDel="002821B9" w:rsidRDefault="00E05A51" w:rsidP="00C74928">
            <w:pPr>
              <w:pBdr>
                <w:bottom w:val="single" w:sz="12" w:space="1" w:color="auto"/>
              </w:pBd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2,643</w:t>
            </w:r>
          </w:p>
        </w:tc>
        <w:tc>
          <w:tcPr>
            <w:tcW w:w="1170" w:type="dxa"/>
            <w:tcBorders>
              <w:top w:val="nil"/>
              <w:left w:val="nil"/>
              <w:bottom w:val="nil"/>
              <w:right w:val="nil"/>
            </w:tcBorders>
            <w:shd w:val="clear" w:color="auto" w:fill="auto"/>
            <w:vAlign w:val="bottom"/>
          </w:tcPr>
          <w:p w14:paraId="783A66DB" w14:textId="3B9E1302" w:rsidR="00C74928" w:rsidRPr="002C4799" w:rsidDel="002821B9" w:rsidRDefault="009962C8" w:rsidP="00C74928">
            <w:pPr>
              <w:pBdr>
                <w:bottom w:val="single" w:sz="12" w:space="1" w:color="auto"/>
              </w:pBd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227,79</w:t>
            </w:r>
            <w:r w:rsidR="00954CB4">
              <w:rPr>
                <w:rFonts w:ascii="Browallia New" w:hAnsi="Browallia New" w:cs="Browallia New"/>
                <w:sz w:val="22"/>
                <w:szCs w:val="22"/>
                <w:lang w:val="en-GB"/>
              </w:rPr>
              <w:t>6</w:t>
            </w:r>
          </w:p>
        </w:tc>
      </w:tr>
    </w:tbl>
    <w:p w14:paraId="32AAAA95" w14:textId="77777777" w:rsidR="00B3739D" w:rsidRDefault="00B3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6"/>
          <w:szCs w:val="6"/>
        </w:rPr>
      </w:pPr>
    </w:p>
    <w:p w14:paraId="4A0C9297" w14:textId="77777777" w:rsidR="00B3739D" w:rsidRDefault="00B3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6"/>
          <w:szCs w:val="6"/>
        </w:rPr>
      </w:pPr>
    </w:p>
    <w:p w14:paraId="1356E348" w14:textId="77777777" w:rsidR="00B3739D" w:rsidRDefault="00B3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6"/>
          <w:szCs w:val="6"/>
        </w:rPr>
      </w:pPr>
    </w:p>
    <w:p w14:paraId="2163D884" w14:textId="77777777" w:rsidR="00B3739D" w:rsidRDefault="00B3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6"/>
          <w:szCs w:val="6"/>
        </w:rPr>
      </w:pPr>
    </w:p>
    <w:p w14:paraId="61D1490C" w14:textId="77777777" w:rsidR="00B3739D" w:rsidRDefault="00B3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6"/>
          <w:szCs w:val="6"/>
        </w:rPr>
      </w:pPr>
    </w:p>
    <w:tbl>
      <w:tblPr>
        <w:tblW w:w="9174" w:type="dxa"/>
        <w:tblInd w:w="252" w:type="dxa"/>
        <w:tblLayout w:type="fixed"/>
        <w:tblLook w:val="01E0" w:firstRow="1" w:lastRow="1" w:firstColumn="1" w:lastColumn="1" w:noHBand="0" w:noVBand="0"/>
      </w:tblPr>
      <w:tblGrid>
        <w:gridCol w:w="4608"/>
        <w:gridCol w:w="1146"/>
        <w:gridCol w:w="1170"/>
        <w:gridCol w:w="1080"/>
        <w:gridCol w:w="1170"/>
      </w:tblGrid>
      <w:tr w:rsidR="000257B0" w:rsidRPr="009C5DAE" w14:paraId="1198220B" w14:textId="77777777" w:rsidTr="008A2C72">
        <w:trPr>
          <w:trHeight w:val="20"/>
          <w:tblHeader/>
        </w:trPr>
        <w:tc>
          <w:tcPr>
            <w:tcW w:w="4608" w:type="dxa"/>
            <w:vAlign w:val="bottom"/>
          </w:tcPr>
          <w:p w14:paraId="34EC4965" w14:textId="77777777" w:rsidR="000257B0" w:rsidRPr="009C5DAE" w:rsidRDefault="000257B0" w:rsidP="00C017A5">
            <w:pPr>
              <w:spacing w:line="240" w:lineRule="auto"/>
              <w:ind w:left="252" w:hanging="270"/>
              <w:rPr>
                <w:rFonts w:ascii="Browallia New" w:hAnsi="Browallia New" w:cs="Browallia New"/>
                <w:sz w:val="23"/>
                <w:szCs w:val="23"/>
                <w:cs/>
              </w:rPr>
            </w:pPr>
          </w:p>
        </w:tc>
        <w:tc>
          <w:tcPr>
            <w:tcW w:w="1146" w:type="dxa"/>
            <w:vAlign w:val="bottom"/>
          </w:tcPr>
          <w:p w14:paraId="67C88114" w14:textId="77777777" w:rsidR="000257B0" w:rsidRPr="009C5DAE" w:rsidRDefault="000257B0" w:rsidP="00C017A5">
            <w:pPr>
              <w:spacing w:line="240" w:lineRule="auto"/>
              <w:jc w:val="center"/>
              <w:rPr>
                <w:rFonts w:ascii="Browallia New" w:hAnsi="Browallia New" w:cs="Browallia New"/>
                <w:sz w:val="23"/>
                <w:szCs w:val="23"/>
                <w:cs/>
              </w:rPr>
            </w:pPr>
          </w:p>
        </w:tc>
        <w:tc>
          <w:tcPr>
            <w:tcW w:w="3420" w:type="dxa"/>
            <w:gridSpan w:val="3"/>
            <w:vAlign w:val="bottom"/>
          </w:tcPr>
          <w:p w14:paraId="10B52D50" w14:textId="38A8F6F2" w:rsidR="000257B0" w:rsidRPr="009C5DAE" w:rsidRDefault="000257B0" w:rsidP="000257B0">
            <w:pPr>
              <w:spacing w:line="240" w:lineRule="auto"/>
              <w:jc w:val="right"/>
              <w:rPr>
                <w:rFonts w:ascii="Browallia New" w:hAnsi="Browallia New" w:cs="Browallia New"/>
                <w:sz w:val="23"/>
                <w:szCs w:val="23"/>
                <w:cs/>
              </w:rPr>
            </w:pPr>
            <w:r w:rsidRPr="000257B0">
              <w:rPr>
                <w:rFonts w:ascii="Browallia New" w:hAnsi="Browallia New" w:cs="Browallia New"/>
                <w:sz w:val="23"/>
                <w:szCs w:val="23"/>
                <w:cs/>
              </w:rPr>
              <w:t>(หน่วย</w:t>
            </w:r>
            <w:r w:rsidRPr="000257B0">
              <w:rPr>
                <w:rFonts w:ascii="Browallia New" w:hAnsi="Browallia New" w:cs="Browallia New"/>
                <w:sz w:val="23"/>
                <w:szCs w:val="23"/>
              </w:rPr>
              <w:t xml:space="preserve"> </w:t>
            </w:r>
            <w:r w:rsidRPr="000257B0">
              <w:rPr>
                <w:rFonts w:ascii="Browallia New" w:hAnsi="Browallia New" w:cs="Browallia New"/>
                <w:sz w:val="23"/>
                <w:szCs w:val="23"/>
                <w:cs/>
              </w:rPr>
              <w:t>:</w:t>
            </w:r>
            <w:r w:rsidRPr="000257B0">
              <w:rPr>
                <w:rFonts w:ascii="Browallia New" w:hAnsi="Browallia New" w:cs="Browallia New"/>
                <w:sz w:val="23"/>
                <w:szCs w:val="23"/>
              </w:rPr>
              <w:t xml:space="preserve"> </w:t>
            </w:r>
            <w:r w:rsidRPr="000257B0">
              <w:rPr>
                <w:rFonts w:ascii="Browallia New" w:hAnsi="Browallia New" w:cs="Browallia New"/>
                <w:sz w:val="23"/>
                <w:szCs w:val="23"/>
                <w:cs/>
              </w:rPr>
              <w:t>พันบาท)</w:t>
            </w:r>
          </w:p>
        </w:tc>
      </w:tr>
      <w:tr w:rsidR="000257B0" w:rsidRPr="009C5DAE" w14:paraId="5F706C79" w14:textId="77777777" w:rsidTr="00C017A5">
        <w:trPr>
          <w:trHeight w:val="20"/>
          <w:tblHeader/>
        </w:trPr>
        <w:tc>
          <w:tcPr>
            <w:tcW w:w="4608" w:type="dxa"/>
            <w:vAlign w:val="bottom"/>
          </w:tcPr>
          <w:p w14:paraId="6CB8133E" w14:textId="77777777" w:rsidR="000257B0" w:rsidRPr="009C5DAE" w:rsidRDefault="000257B0" w:rsidP="000257B0">
            <w:pPr>
              <w:spacing w:line="240" w:lineRule="auto"/>
              <w:ind w:left="252" w:hanging="270"/>
              <w:rPr>
                <w:rFonts w:ascii="Browallia New" w:hAnsi="Browallia New" w:cs="Browallia New"/>
                <w:sz w:val="23"/>
                <w:szCs w:val="23"/>
                <w:cs/>
              </w:rPr>
            </w:pPr>
          </w:p>
        </w:tc>
        <w:tc>
          <w:tcPr>
            <w:tcW w:w="1146" w:type="dxa"/>
            <w:vAlign w:val="bottom"/>
          </w:tcPr>
          <w:p w14:paraId="6CC71BC5" w14:textId="77777777" w:rsidR="000257B0" w:rsidRPr="009C5DAE" w:rsidRDefault="000257B0" w:rsidP="000257B0">
            <w:pPr>
              <w:spacing w:line="240" w:lineRule="auto"/>
              <w:jc w:val="center"/>
              <w:rPr>
                <w:rFonts w:ascii="Browallia New" w:hAnsi="Browallia New" w:cs="Browallia New"/>
                <w:sz w:val="23"/>
                <w:szCs w:val="23"/>
                <w:cs/>
              </w:rPr>
            </w:pPr>
          </w:p>
        </w:tc>
        <w:tc>
          <w:tcPr>
            <w:tcW w:w="2250" w:type="dxa"/>
            <w:gridSpan w:val="2"/>
            <w:vAlign w:val="bottom"/>
          </w:tcPr>
          <w:p w14:paraId="2D814449" w14:textId="1D8D7E04" w:rsidR="000257B0" w:rsidRPr="000257B0" w:rsidRDefault="000257B0" w:rsidP="000257B0">
            <w:pPr>
              <w:pBdr>
                <w:bottom w:val="single" w:sz="4" w:space="1" w:color="auto"/>
              </w:pBdr>
              <w:spacing w:line="240" w:lineRule="auto"/>
              <w:ind w:right="-42"/>
              <w:jc w:val="center"/>
              <w:rPr>
                <w:rFonts w:ascii="Browallia New" w:hAnsi="Browallia New" w:cs="Browallia New"/>
                <w:sz w:val="23"/>
                <w:szCs w:val="23"/>
                <w:cs/>
              </w:rPr>
            </w:pPr>
            <w:r w:rsidRPr="000257B0">
              <w:rPr>
                <w:rFonts w:ascii="Browallia New" w:hAnsi="Browallia New" w:cs="Browallia New"/>
                <w:sz w:val="23"/>
                <w:szCs w:val="23"/>
                <w:cs/>
              </w:rPr>
              <w:t>งบการเงินรวม</w:t>
            </w:r>
          </w:p>
        </w:tc>
        <w:tc>
          <w:tcPr>
            <w:tcW w:w="1170" w:type="dxa"/>
            <w:vAlign w:val="bottom"/>
          </w:tcPr>
          <w:p w14:paraId="532577C4" w14:textId="77777777" w:rsidR="000257B0" w:rsidRPr="009C5DAE" w:rsidRDefault="000257B0" w:rsidP="000257B0">
            <w:pPr>
              <w:spacing w:line="240" w:lineRule="auto"/>
              <w:jc w:val="center"/>
              <w:rPr>
                <w:rFonts w:ascii="Browallia New" w:hAnsi="Browallia New" w:cs="Browallia New"/>
                <w:sz w:val="23"/>
                <w:szCs w:val="23"/>
                <w:cs/>
              </w:rPr>
            </w:pPr>
          </w:p>
        </w:tc>
      </w:tr>
      <w:tr w:rsidR="000257B0" w:rsidRPr="009C5DAE" w14:paraId="6C39FFEC" w14:textId="77777777" w:rsidTr="00C017A5">
        <w:trPr>
          <w:trHeight w:val="20"/>
          <w:tblHeader/>
        </w:trPr>
        <w:tc>
          <w:tcPr>
            <w:tcW w:w="4608" w:type="dxa"/>
            <w:vAlign w:val="bottom"/>
          </w:tcPr>
          <w:p w14:paraId="78B8E07C" w14:textId="77777777" w:rsidR="000257B0" w:rsidRPr="009C5DAE" w:rsidRDefault="000257B0" w:rsidP="000257B0">
            <w:pPr>
              <w:spacing w:line="240" w:lineRule="auto"/>
              <w:ind w:left="252" w:hanging="270"/>
              <w:rPr>
                <w:rFonts w:ascii="Browallia New" w:hAnsi="Browallia New" w:cs="Browallia New"/>
                <w:sz w:val="23"/>
                <w:szCs w:val="23"/>
                <w:cs/>
              </w:rPr>
            </w:pPr>
          </w:p>
        </w:tc>
        <w:tc>
          <w:tcPr>
            <w:tcW w:w="1146" w:type="dxa"/>
            <w:vAlign w:val="bottom"/>
          </w:tcPr>
          <w:p w14:paraId="6788EF67" w14:textId="77777777" w:rsidR="000257B0" w:rsidRPr="009C5DAE" w:rsidRDefault="000257B0" w:rsidP="000257B0">
            <w:pPr>
              <w:spacing w:line="240" w:lineRule="auto"/>
              <w:jc w:val="center"/>
              <w:rPr>
                <w:rFonts w:ascii="Browallia New" w:hAnsi="Browallia New" w:cs="Browallia New"/>
                <w:sz w:val="23"/>
                <w:szCs w:val="23"/>
                <w:cs/>
              </w:rPr>
            </w:pPr>
          </w:p>
        </w:tc>
        <w:tc>
          <w:tcPr>
            <w:tcW w:w="2250" w:type="dxa"/>
            <w:gridSpan w:val="2"/>
            <w:vAlign w:val="bottom"/>
          </w:tcPr>
          <w:p w14:paraId="0B553416" w14:textId="452C08A0" w:rsidR="000257B0" w:rsidRPr="009C5DAE" w:rsidRDefault="000257B0" w:rsidP="000257B0">
            <w:pPr>
              <w:pBdr>
                <w:bottom w:val="single" w:sz="4" w:space="1" w:color="auto"/>
              </w:pBdr>
              <w:spacing w:line="240" w:lineRule="auto"/>
              <w:ind w:right="-42"/>
              <w:jc w:val="center"/>
              <w:rPr>
                <w:rFonts w:ascii="Browallia New" w:hAnsi="Browallia New" w:cs="Browallia New"/>
                <w:sz w:val="23"/>
                <w:szCs w:val="23"/>
                <w:cs/>
              </w:rPr>
            </w:pPr>
            <w:r w:rsidRPr="009C5DAE">
              <w:rPr>
                <w:rFonts w:ascii="Browallia New" w:hAnsi="Browallia New" w:cs="Browallia New"/>
                <w:sz w:val="23"/>
                <w:szCs w:val="23"/>
                <w:cs/>
              </w:rPr>
              <w:t>บันทึกเป็นรายได้</w:t>
            </w:r>
            <w:r w:rsidRPr="009C5DAE">
              <w:rPr>
                <w:rFonts w:ascii="Browallia New" w:hAnsi="Browallia New" w:cs="Browallia New"/>
                <w:sz w:val="23"/>
                <w:szCs w:val="23"/>
              </w:rPr>
              <w:t xml:space="preserve"> </w:t>
            </w:r>
            <w:r w:rsidRPr="009C5DAE">
              <w:rPr>
                <w:rFonts w:ascii="Browallia New" w:hAnsi="Browallia New" w:cs="Browallia New"/>
                <w:sz w:val="23"/>
                <w:szCs w:val="23"/>
                <w:cs/>
              </w:rPr>
              <w:t>/(รายจ่าย)</w:t>
            </w:r>
            <w:r w:rsidRPr="009C5DAE">
              <w:rPr>
                <w:rFonts w:ascii="Browallia New" w:hAnsi="Browallia New" w:cs="Browallia New"/>
                <w:sz w:val="23"/>
                <w:szCs w:val="23"/>
              </w:rPr>
              <w:t xml:space="preserve"> </w:t>
            </w:r>
            <w:r w:rsidRPr="009C5DAE">
              <w:rPr>
                <w:rFonts w:ascii="Browallia New" w:hAnsi="Browallia New" w:cs="Browallia New"/>
                <w:sz w:val="23"/>
                <w:szCs w:val="23"/>
                <w:cs/>
              </w:rPr>
              <w:t>ใน</w:t>
            </w:r>
          </w:p>
        </w:tc>
        <w:tc>
          <w:tcPr>
            <w:tcW w:w="1170" w:type="dxa"/>
            <w:vAlign w:val="bottom"/>
          </w:tcPr>
          <w:p w14:paraId="5EBBF885" w14:textId="77777777" w:rsidR="000257B0" w:rsidRPr="009C5DAE" w:rsidRDefault="000257B0" w:rsidP="000257B0">
            <w:pPr>
              <w:spacing w:line="240" w:lineRule="auto"/>
              <w:jc w:val="center"/>
              <w:rPr>
                <w:rFonts w:ascii="Browallia New" w:hAnsi="Browallia New" w:cs="Browallia New"/>
                <w:sz w:val="23"/>
                <w:szCs w:val="23"/>
                <w:cs/>
              </w:rPr>
            </w:pPr>
          </w:p>
        </w:tc>
      </w:tr>
      <w:tr w:rsidR="000257B0" w:rsidRPr="009C5DAE" w14:paraId="0F9F94BC" w14:textId="77777777" w:rsidTr="00C017A5">
        <w:trPr>
          <w:trHeight w:val="20"/>
          <w:tblHeader/>
        </w:trPr>
        <w:tc>
          <w:tcPr>
            <w:tcW w:w="4608" w:type="dxa"/>
            <w:vAlign w:val="bottom"/>
          </w:tcPr>
          <w:p w14:paraId="145EBA85" w14:textId="77777777" w:rsidR="000257B0" w:rsidRPr="009C5DAE" w:rsidRDefault="000257B0" w:rsidP="000257B0">
            <w:pPr>
              <w:spacing w:line="240" w:lineRule="auto"/>
              <w:ind w:left="252" w:hanging="270"/>
              <w:rPr>
                <w:rFonts w:ascii="Browallia New" w:hAnsi="Browallia New" w:cs="Browallia New"/>
                <w:sz w:val="23"/>
                <w:szCs w:val="23"/>
                <w:cs/>
              </w:rPr>
            </w:pPr>
          </w:p>
        </w:tc>
        <w:tc>
          <w:tcPr>
            <w:tcW w:w="1146" w:type="dxa"/>
            <w:vAlign w:val="bottom"/>
            <w:hideMark/>
          </w:tcPr>
          <w:p w14:paraId="11262E7A" w14:textId="77777777" w:rsidR="000257B0" w:rsidRPr="009C5DAE" w:rsidRDefault="000257B0" w:rsidP="000257B0">
            <w:pPr>
              <w:pBdr>
                <w:bottom w:val="single" w:sz="4" w:space="1" w:color="auto"/>
              </w:pBdr>
              <w:spacing w:line="240" w:lineRule="auto"/>
              <w:jc w:val="center"/>
              <w:rPr>
                <w:rFonts w:ascii="Browallia New" w:hAnsi="Browallia New" w:cs="Browallia New"/>
                <w:sz w:val="23"/>
                <w:szCs w:val="23"/>
                <w:lang w:val="en-GB"/>
              </w:rPr>
            </w:pPr>
            <w:r w:rsidRPr="009C5DAE">
              <w:rPr>
                <w:rFonts w:ascii="Browallia New" w:hAnsi="Browallia New" w:cs="Browallia New"/>
                <w:sz w:val="23"/>
                <w:szCs w:val="23"/>
                <w:lang w:val="en-GB"/>
              </w:rPr>
              <w:t>1</w:t>
            </w:r>
            <w:r w:rsidRPr="009C5DAE">
              <w:rPr>
                <w:rFonts w:ascii="Browallia New" w:hAnsi="Browallia New" w:cs="Browallia New"/>
                <w:sz w:val="23"/>
                <w:szCs w:val="23"/>
              </w:rPr>
              <w:t xml:space="preserve"> </w:t>
            </w:r>
            <w:r w:rsidRPr="009C5DAE">
              <w:rPr>
                <w:rFonts w:ascii="Browallia New" w:hAnsi="Browallia New" w:cs="Browallia New"/>
                <w:sz w:val="23"/>
                <w:szCs w:val="23"/>
                <w:cs/>
              </w:rPr>
              <w:t>มกราคม</w:t>
            </w:r>
            <w:r w:rsidRPr="009C5DAE">
              <w:rPr>
                <w:rFonts w:ascii="Browallia New" w:hAnsi="Browallia New" w:cs="Browallia New"/>
                <w:sz w:val="23"/>
                <w:szCs w:val="23"/>
                <w:lang w:val="en-GB"/>
              </w:rPr>
              <w:t>2566</w:t>
            </w:r>
          </w:p>
        </w:tc>
        <w:tc>
          <w:tcPr>
            <w:tcW w:w="1170" w:type="dxa"/>
            <w:vAlign w:val="bottom"/>
            <w:hideMark/>
          </w:tcPr>
          <w:p w14:paraId="00D1AD9B" w14:textId="77777777" w:rsidR="000257B0" w:rsidRPr="009C5DAE" w:rsidRDefault="000257B0" w:rsidP="000257B0">
            <w:pPr>
              <w:pBdr>
                <w:bottom w:val="single" w:sz="4" w:space="1" w:color="auto"/>
              </w:pBdr>
              <w:spacing w:line="240" w:lineRule="auto"/>
              <w:ind w:hanging="24"/>
              <w:jc w:val="center"/>
              <w:rPr>
                <w:rFonts w:ascii="Browallia New" w:hAnsi="Browallia New" w:cs="Browallia New"/>
                <w:sz w:val="23"/>
                <w:szCs w:val="23"/>
                <w:cs/>
              </w:rPr>
            </w:pPr>
            <w:r w:rsidRPr="009C5DAE">
              <w:rPr>
                <w:rFonts w:ascii="Browallia New" w:hAnsi="Browallia New" w:cs="Browallia New"/>
                <w:sz w:val="23"/>
                <w:szCs w:val="23"/>
                <w:cs/>
              </w:rPr>
              <w:t>กำไรหรือขาดทุน</w:t>
            </w:r>
          </w:p>
        </w:tc>
        <w:tc>
          <w:tcPr>
            <w:tcW w:w="1080" w:type="dxa"/>
            <w:vAlign w:val="bottom"/>
            <w:hideMark/>
          </w:tcPr>
          <w:p w14:paraId="06FDB807" w14:textId="77777777" w:rsidR="000257B0" w:rsidRPr="009C5DAE" w:rsidRDefault="000257B0" w:rsidP="000257B0">
            <w:pPr>
              <w:pBdr>
                <w:bottom w:val="single" w:sz="4" w:space="1" w:color="auto"/>
              </w:pBdr>
              <w:spacing w:line="240" w:lineRule="auto"/>
              <w:jc w:val="center"/>
              <w:rPr>
                <w:rFonts w:ascii="Browallia New" w:hAnsi="Browallia New" w:cs="Browallia New"/>
                <w:sz w:val="23"/>
                <w:szCs w:val="23"/>
                <w:cs/>
                <w:lang w:val="en-GB"/>
              </w:rPr>
            </w:pPr>
            <w:r w:rsidRPr="009C5DAE">
              <w:rPr>
                <w:rFonts w:ascii="Browallia New" w:hAnsi="Browallia New" w:cs="Browallia New"/>
                <w:sz w:val="23"/>
                <w:szCs w:val="23"/>
                <w:cs/>
              </w:rPr>
              <w:t>กำไรขาดทุน</w:t>
            </w:r>
            <w:r w:rsidRPr="009C5DAE">
              <w:rPr>
                <w:rFonts w:ascii="Browallia New" w:hAnsi="Browallia New" w:cs="Browallia New"/>
                <w:sz w:val="23"/>
                <w:szCs w:val="23"/>
                <w:cs/>
                <w:lang w:val="en-GB"/>
              </w:rPr>
              <w:t>เบ็ดเสร็จอื่น</w:t>
            </w:r>
          </w:p>
        </w:tc>
        <w:tc>
          <w:tcPr>
            <w:tcW w:w="1170" w:type="dxa"/>
            <w:vAlign w:val="bottom"/>
            <w:hideMark/>
          </w:tcPr>
          <w:p w14:paraId="4E89982B" w14:textId="77777777" w:rsidR="000257B0" w:rsidRPr="009C5DAE" w:rsidRDefault="000257B0" w:rsidP="000257B0">
            <w:pPr>
              <w:pBdr>
                <w:bottom w:val="single" w:sz="4" w:space="1" w:color="auto"/>
              </w:pBdr>
              <w:spacing w:line="240" w:lineRule="auto"/>
              <w:jc w:val="center"/>
              <w:rPr>
                <w:rFonts w:ascii="Browallia New" w:hAnsi="Browallia New" w:cs="Browallia New"/>
                <w:sz w:val="23"/>
                <w:szCs w:val="23"/>
                <w:cs/>
                <w:lang w:val="en-GB"/>
              </w:rPr>
            </w:pPr>
            <w:r w:rsidRPr="009C5DAE">
              <w:rPr>
                <w:rFonts w:ascii="Browallia New" w:hAnsi="Browallia New" w:cs="Browallia New"/>
                <w:sz w:val="23"/>
                <w:szCs w:val="23"/>
                <w:lang w:val="en-GB"/>
              </w:rPr>
              <w:t>31</w:t>
            </w:r>
            <w:r w:rsidRPr="009C5DAE">
              <w:rPr>
                <w:rFonts w:ascii="Browallia New" w:hAnsi="Browallia New" w:cs="Browallia New"/>
                <w:sz w:val="23"/>
                <w:szCs w:val="23"/>
              </w:rPr>
              <w:t xml:space="preserve"> </w:t>
            </w:r>
            <w:r w:rsidRPr="009C5DAE">
              <w:rPr>
                <w:rFonts w:ascii="Browallia New" w:hAnsi="Browallia New" w:cs="Browallia New"/>
                <w:sz w:val="23"/>
                <w:szCs w:val="23"/>
                <w:cs/>
                <w:lang w:val="en-GB"/>
              </w:rPr>
              <w:t>ธันวาคม</w:t>
            </w:r>
            <w:r w:rsidRPr="009C5DAE">
              <w:rPr>
                <w:rFonts w:ascii="Browallia New" w:hAnsi="Browallia New" w:cs="Browallia New"/>
                <w:sz w:val="23"/>
                <w:szCs w:val="23"/>
              </w:rPr>
              <w:t xml:space="preserve"> </w:t>
            </w:r>
            <w:r w:rsidRPr="009C5DAE">
              <w:rPr>
                <w:rFonts w:ascii="Browallia New" w:hAnsi="Browallia New" w:cs="Browallia New"/>
                <w:sz w:val="23"/>
                <w:szCs w:val="23"/>
                <w:lang w:val="en-GB"/>
              </w:rPr>
              <w:t>2566</w:t>
            </w:r>
          </w:p>
        </w:tc>
      </w:tr>
      <w:tr w:rsidR="000257B0" w:rsidRPr="009C5DAE" w14:paraId="52CCF132" w14:textId="77777777" w:rsidTr="00C017A5">
        <w:trPr>
          <w:trHeight w:val="20"/>
        </w:trPr>
        <w:tc>
          <w:tcPr>
            <w:tcW w:w="4608" w:type="dxa"/>
            <w:vAlign w:val="bottom"/>
          </w:tcPr>
          <w:p w14:paraId="7819A9B0" w14:textId="77777777" w:rsidR="000257B0" w:rsidRPr="009C5DAE" w:rsidRDefault="000257B0" w:rsidP="000257B0">
            <w:pPr>
              <w:spacing w:line="240" w:lineRule="auto"/>
              <w:rPr>
                <w:rFonts w:ascii="Browallia New" w:hAnsi="Browallia New" w:cs="Browallia New"/>
                <w:b/>
                <w:bCs/>
                <w:sz w:val="23"/>
                <w:szCs w:val="23"/>
                <w:cs/>
              </w:rPr>
            </w:pPr>
          </w:p>
        </w:tc>
        <w:tc>
          <w:tcPr>
            <w:tcW w:w="1146" w:type="dxa"/>
            <w:vAlign w:val="bottom"/>
          </w:tcPr>
          <w:p w14:paraId="0B8FCA63" w14:textId="77777777" w:rsidR="000257B0" w:rsidRPr="009C5DAE" w:rsidRDefault="000257B0" w:rsidP="000257B0">
            <w:pPr>
              <w:spacing w:line="240" w:lineRule="auto"/>
              <w:jc w:val="right"/>
              <w:rPr>
                <w:rFonts w:ascii="Browallia New" w:hAnsi="Browallia New" w:cs="Browallia New"/>
                <w:sz w:val="23"/>
                <w:szCs w:val="23"/>
                <w:lang w:val="en-GB"/>
              </w:rPr>
            </w:pPr>
          </w:p>
        </w:tc>
        <w:tc>
          <w:tcPr>
            <w:tcW w:w="1170" w:type="dxa"/>
            <w:vAlign w:val="bottom"/>
          </w:tcPr>
          <w:p w14:paraId="2653FEC6" w14:textId="77777777" w:rsidR="000257B0" w:rsidRPr="009C5DAE" w:rsidRDefault="000257B0" w:rsidP="000257B0">
            <w:pPr>
              <w:spacing w:line="240" w:lineRule="auto"/>
              <w:jc w:val="right"/>
              <w:rPr>
                <w:rFonts w:ascii="Browallia New" w:hAnsi="Browallia New" w:cs="Browallia New"/>
                <w:sz w:val="23"/>
                <w:szCs w:val="23"/>
                <w:cs/>
                <w:lang w:val="en-GB"/>
              </w:rPr>
            </w:pPr>
          </w:p>
        </w:tc>
        <w:tc>
          <w:tcPr>
            <w:tcW w:w="1080" w:type="dxa"/>
            <w:vAlign w:val="bottom"/>
          </w:tcPr>
          <w:p w14:paraId="7F61BE5A" w14:textId="77777777" w:rsidR="000257B0" w:rsidRPr="009C5DAE" w:rsidRDefault="000257B0" w:rsidP="000257B0">
            <w:pPr>
              <w:spacing w:line="240" w:lineRule="auto"/>
              <w:jc w:val="center"/>
              <w:rPr>
                <w:rFonts w:ascii="Browallia New" w:hAnsi="Browallia New" w:cs="Browallia New"/>
                <w:sz w:val="23"/>
                <w:szCs w:val="23"/>
                <w:cs/>
                <w:lang w:val="en-GB"/>
              </w:rPr>
            </w:pPr>
          </w:p>
        </w:tc>
        <w:tc>
          <w:tcPr>
            <w:tcW w:w="1170" w:type="dxa"/>
            <w:vAlign w:val="bottom"/>
          </w:tcPr>
          <w:p w14:paraId="63D08D63" w14:textId="77777777" w:rsidR="000257B0" w:rsidRPr="009C5DAE" w:rsidRDefault="000257B0" w:rsidP="000257B0">
            <w:pPr>
              <w:spacing w:line="240" w:lineRule="auto"/>
              <w:jc w:val="right"/>
              <w:rPr>
                <w:rFonts w:ascii="Browallia New" w:hAnsi="Browallia New" w:cs="Browallia New"/>
                <w:sz w:val="23"/>
                <w:szCs w:val="23"/>
                <w:lang w:val="en-GB"/>
              </w:rPr>
            </w:pPr>
          </w:p>
        </w:tc>
      </w:tr>
      <w:tr w:rsidR="000257B0" w:rsidRPr="009C5DAE" w14:paraId="331735AA" w14:textId="77777777" w:rsidTr="00C017A5">
        <w:trPr>
          <w:trHeight w:val="20"/>
        </w:trPr>
        <w:tc>
          <w:tcPr>
            <w:tcW w:w="4608" w:type="dxa"/>
            <w:vAlign w:val="bottom"/>
            <w:hideMark/>
          </w:tcPr>
          <w:p w14:paraId="1B4DEA07" w14:textId="77777777" w:rsidR="000257B0" w:rsidRPr="009C5DAE" w:rsidRDefault="000257B0" w:rsidP="000257B0">
            <w:pPr>
              <w:spacing w:line="240" w:lineRule="auto"/>
              <w:rPr>
                <w:rFonts w:ascii="Browallia New" w:hAnsi="Browallia New" w:cs="Browallia New"/>
                <w:sz w:val="23"/>
                <w:szCs w:val="23"/>
              </w:rPr>
            </w:pPr>
            <w:r w:rsidRPr="009C5DAE">
              <w:rPr>
                <w:rFonts w:ascii="Browallia New" w:hAnsi="Browallia New" w:cs="Browallia New"/>
                <w:b/>
                <w:bCs/>
                <w:sz w:val="23"/>
                <w:szCs w:val="23"/>
                <w:cs/>
              </w:rPr>
              <w:t>สินทรัพย์ภาษีเงินได้รอการตัดบัญชี</w:t>
            </w:r>
            <w:r w:rsidRPr="009C5DAE">
              <w:rPr>
                <w:rFonts w:ascii="Browallia New" w:hAnsi="Browallia New" w:cs="Browallia New"/>
                <w:b/>
                <w:bCs/>
                <w:sz w:val="23"/>
                <w:szCs w:val="23"/>
              </w:rPr>
              <w:t xml:space="preserve"> </w:t>
            </w:r>
          </w:p>
        </w:tc>
        <w:tc>
          <w:tcPr>
            <w:tcW w:w="1146" w:type="dxa"/>
            <w:vAlign w:val="bottom"/>
          </w:tcPr>
          <w:p w14:paraId="1717C060" w14:textId="77777777" w:rsidR="000257B0" w:rsidRPr="009C5DAE" w:rsidRDefault="000257B0" w:rsidP="000257B0">
            <w:pPr>
              <w:spacing w:line="240" w:lineRule="auto"/>
              <w:jc w:val="right"/>
              <w:rPr>
                <w:rFonts w:ascii="Browallia New" w:hAnsi="Browallia New" w:cs="Browallia New"/>
                <w:sz w:val="23"/>
                <w:szCs w:val="23"/>
                <w:lang w:val="en-GB"/>
              </w:rPr>
            </w:pPr>
          </w:p>
        </w:tc>
        <w:tc>
          <w:tcPr>
            <w:tcW w:w="1170" w:type="dxa"/>
            <w:vAlign w:val="bottom"/>
          </w:tcPr>
          <w:p w14:paraId="053BCE56" w14:textId="77777777" w:rsidR="000257B0" w:rsidRPr="009C5DAE" w:rsidRDefault="000257B0" w:rsidP="000257B0">
            <w:pPr>
              <w:spacing w:line="240" w:lineRule="auto"/>
              <w:jc w:val="right"/>
              <w:rPr>
                <w:rFonts w:ascii="Browallia New" w:hAnsi="Browallia New" w:cs="Browallia New"/>
                <w:sz w:val="23"/>
                <w:szCs w:val="23"/>
                <w:cs/>
                <w:lang w:val="en-GB"/>
              </w:rPr>
            </w:pPr>
          </w:p>
        </w:tc>
        <w:tc>
          <w:tcPr>
            <w:tcW w:w="1080" w:type="dxa"/>
            <w:vAlign w:val="bottom"/>
          </w:tcPr>
          <w:p w14:paraId="62677A34" w14:textId="77777777" w:rsidR="000257B0" w:rsidRPr="009C5DAE" w:rsidRDefault="000257B0" w:rsidP="000257B0">
            <w:pPr>
              <w:spacing w:line="240" w:lineRule="auto"/>
              <w:jc w:val="center"/>
              <w:rPr>
                <w:rFonts w:ascii="Browallia New" w:hAnsi="Browallia New" w:cs="Browallia New"/>
                <w:sz w:val="23"/>
                <w:szCs w:val="23"/>
                <w:cs/>
                <w:lang w:val="en-GB"/>
              </w:rPr>
            </w:pPr>
          </w:p>
        </w:tc>
        <w:tc>
          <w:tcPr>
            <w:tcW w:w="1170" w:type="dxa"/>
            <w:vAlign w:val="bottom"/>
          </w:tcPr>
          <w:p w14:paraId="36C8093D" w14:textId="77777777" w:rsidR="000257B0" w:rsidRPr="009C5DAE" w:rsidRDefault="000257B0" w:rsidP="000257B0">
            <w:pPr>
              <w:spacing w:line="240" w:lineRule="auto"/>
              <w:jc w:val="right"/>
              <w:rPr>
                <w:rFonts w:ascii="Browallia New" w:hAnsi="Browallia New" w:cs="Browallia New"/>
                <w:sz w:val="23"/>
                <w:szCs w:val="23"/>
                <w:lang w:val="en-GB"/>
              </w:rPr>
            </w:pPr>
          </w:p>
        </w:tc>
      </w:tr>
      <w:tr w:rsidR="000257B0" w:rsidRPr="009C5DAE" w14:paraId="26AAAB7B" w14:textId="77777777" w:rsidTr="00C017A5">
        <w:trPr>
          <w:trHeight w:val="20"/>
        </w:trPr>
        <w:tc>
          <w:tcPr>
            <w:tcW w:w="4608" w:type="dxa"/>
            <w:vAlign w:val="bottom"/>
          </w:tcPr>
          <w:p w14:paraId="1C727FB2" w14:textId="77777777" w:rsidR="000257B0" w:rsidRPr="009C5DAE" w:rsidRDefault="000257B0" w:rsidP="000257B0">
            <w:pPr>
              <w:spacing w:line="240" w:lineRule="auto"/>
              <w:ind w:left="180" w:hanging="180"/>
              <w:rPr>
                <w:rFonts w:ascii="Browallia New" w:hAnsi="Browallia New" w:cs="Browallia New"/>
                <w:sz w:val="23"/>
                <w:szCs w:val="23"/>
                <w:cs/>
              </w:rPr>
            </w:pPr>
            <w:r w:rsidRPr="009C5DAE">
              <w:rPr>
                <w:rFonts w:ascii="Browallia New" w:hAnsi="Browallia New" w:cs="Browallia New"/>
                <w:sz w:val="23"/>
                <w:szCs w:val="23"/>
                <w:cs/>
              </w:rPr>
              <w:t>จากค่าเผื่อผลขาดทุนด้านเครดิตที่คาดว่าจะเกิดขึ้นของลูกหนี้</w:t>
            </w:r>
            <w:r w:rsidRPr="009C5DAE">
              <w:rPr>
                <w:rFonts w:ascii="Browallia New" w:hAnsi="Browallia New" w:cs="Browallia New"/>
                <w:sz w:val="23"/>
                <w:szCs w:val="23"/>
              </w:rPr>
              <w:br/>
              <w:t xml:space="preserve">  </w:t>
            </w:r>
            <w:r w:rsidRPr="009C5DAE">
              <w:rPr>
                <w:rFonts w:ascii="Browallia New" w:hAnsi="Browallia New" w:cs="Browallia New"/>
                <w:sz w:val="23"/>
                <w:szCs w:val="23"/>
                <w:cs/>
              </w:rPr>
              <w:t>ตามสัญญาเช่าซื้อ</w:t>
            </w:r>
          </w:p>
        </w:tc>
        <w:tc>
          <w:tcPr>
            <w:tcW w:w="1146" w:type="dxa"/>
            <w:vAlign w:val="bottom"/>
          </w:tcPr>
          <w:p w14:paraId="6F998755"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45,468</w:t>
            </w:r>
          </w:p>
        </w:tc>
        <w:tc>
          <w:tcPr>
            <w:tcW w:w="1170" w:type="dxa"/>
            <w:tcBorders>
              <w:top w:val="nil"/>
              <w:left w:val="nil"/>
              <w:bottom w:val="nil"/>
              <w:right w:val="nil"/>
            </w:tcBorders>
            <w:shd w:val="clear" w:color="auto" w:fill="auto"/>
            <w:vAlign w:val="bottom"/>
          </w:tcPr>
          <w:p w14:paraId="6FE9C681"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9,568</w:t>
            </w:r>
          </w:p>
        </w:tc>
        <w:tc>
          <w:tcPr>
            <w:tcW w:w="1080" w:type="dxa"/>
            <w:vAlign w:val="bottom"/>
          </w:tcPr>
          <w:p w14:paraId="7671422A" w14:textId="77777777" w:rsidR="000257B0" w:rsidRPr="009C5DAE" w:rsidRDefault="000257B0" w:rsidP="000257B0">
            <w:pP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72043679"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55,036</w:t>
            </w:r>
          </w:p>
        </w:tc>
      </w:tr>
      <w:tr w:rsidR="000257B0" w:rsidRPr="009C5DAE" w14:paraId="4C8DD4EE" w14:textId="77777777" w:rsidTr="00C017A5">
        <w:trPr>
          <w:trHeight w:val="20"/>
        </w:trPr>
        <w:tc>
          <w:tcPr>
            <w:tcW w:w="4608" w:type="dxa"/>
            <w:vAlign w:val="bottom"/>
          </w:tcPr>
          <w:p w14:paraId="7C815A55" w14:textId="77777777" w:rsidR="000257B0" w:rsidRPr="009C5DAE" w:rsidRDefault="000257B0" w:rsidP="000257B0">
            <w:pPr>
              <w:spacing w:line="240" w:lineRule="auto"/>
              <w:ind w:right="-229"/>
              <w:rPr>
                <w:rFonts w:ascii="Browallia New" w:hAnsi="Browallia New" w:cs="Browallia New"/>
                <w:sz w:val="23"/>
                <w:szCs w:val="23"/>
                <w:cs/>
              </w:rPr>
            </w:pPr>
            <w:r w:rsidRPr="009C5DAE">
              <w:rPr>
                <w:rFonts w:ascii="Browallia New" w:hAnsi="Browallia New" w:cs="Browallia New"/>
                <w:sz w:val="23"/>
                <w:szCs w:val="23"/>
                <w:cs/>
              </w:rPr>
              <w:t>จากค่าเผื่อการลดมูลค่าของสินค้าคงเหลือ</w:t>
            </w:r>
          </w:p>
        </w:tc>
        <w:tc>
          <w:tcPr>
            <w:tcW w:w="1146" w:type="dxa"/>
            <w:vAlign w:val="bottom"/>
          </w:tcPr>
          <w:p w14:paraId="0973681E"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2,317</w:t>
            </w:r>
          </w:p>
        </w:tc>
        <w:tc>
          <w:tcPr>
            <w:tcW w:w="1170" w:type="dxa"/>
            <w:tcBorders>
              <w:top w:val="nil"/>
              <w:left w:val="nil"/>
              <w:bottom w:val="nil"/>
              <w:right w:val="nil"/>
            </w:tcBorders>
            <w:shd w:val="clear" w:color="auto" w:fill="auto"/>
            <w:vAlign w:val="bottom"/>
          </w:tcPr>
          <w:p w14:paraId="2B6DF67B" w14:textId="77777777" w:rsidR="000257B0" w:rsidRPr="009C5DAE" w:rsidRDefault="000257B0" w:rsidP="000257B0">
            <w:pP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285</w:t>
            </w:r>
          </w:p>
        </w:tc>
        <w:tc>
          <w:tcPr>
            <w:tcW w:w="1080" w:type="dxa"/>
            <w:vAlign w:val="bottom"/>
          </w:tcPr>
          <w:p w14:paraId="34958D46" w14:textId="77777777" w:rsidR="000257B0" w:rsidRPr="009C5DAE" w:rsidRDefault="000257B0" w:rsidP="000257B0">
            <w:pP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8597FEF"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2,602</w:t>
            </w:r>
          </w:p>
        </w:tc>
      </w:tr>
      <w:tr w:rsidR="000257B0" w:rsidRPr="009C5DAE" w14:paraId="578DAD3C" w14:textId="77777777" w:rsidTr="00C017A5">
        <w:trPr>
          <w:trHeight w:val="20"/>
        </w:trPr>
        <w:tc>
          <w:tcPr>
            <w:tcW w:w="4608" w:type="dxa"/>
            <w:vAlign w:val="bottom"/>
          </w:tcPr>
          <w:p w14:paraId="782E97E2" w14:textId="77777777" w:rsidR="000257B0" w:rsidRPr="009C5DAE" w:rsidRDefault="000257B0" w:rsidP="000257B0">
            <w:pPr>
              <w:spacing w:line="240" w:lineRule="auto"/>
              <w:ind w:right="-229"/>
              <w:rPr>
                <w:rFonts w:ascii="Browallia New" w:hAnsi="Browallia New" w:cs="Browallia New"/>
                <w:sz w:val="23"/>
                <w:szCs w:val="23"/>
                <w:cs/>
              </w:rPr>
            </w:pPr>
            <w:r w:rsidRPr="009C5DAE">
              <w:rPr>
                <w:rFonts w:ascii="Browallia New" w:hAnsi="Browallia New" w:cs="Browallia New"/>
                <w:sz w:val="23"/>
                <w:szCs w:val="23"/>
                <w:cs/>
              </w:rPr>
              <w:t>จากค่าเผื่อการด้อยค่าของสินทรัพย์ไม่มีตัวตน</w:t>
            </w:r>
          </w:p>
        </w:tc>
        <w:tc>
          <w:tcPr>
            <w:tcW w:w="1146" w:type="dxa"/>
            <w:vAlign w:val="bottom"/>
          </w:tcPr>
          <w:p w14:paraId="2E85A8BF" w14:textId="77777777" w:rsidR="000257B0" w:rsidRPr="009C5DAE" w:rsidRDefault="000257B0" w:rsidP="000257B0">
            <w:pPr>
              <w:spacing w:line="240" w:lineRule="auto"/>
              <w:jc w:val="right"/>
              <w:rPr>
                <w:rFonts w:ascii="Browallia New" w:hAnsi="Browallia New" w:cs="Browallia New"/>
                <w:sz w:val="23"/>
                <w:szCs w:val="23"/>
              </w:rPr>
            </w:pPr>
            <w:r w:rsidRPr="009C5DAE">
              <w:rPr>
                <w:rFonts w:ascii="Browallia New" w:hAnsi="Browallia New" w:cs="Browallia New"/>
                <w:sz w:val="23"/>
                <w:szCs w:val="23"/>
                <w:lang w:val="en-GB"/>
              </w:rPr>
              <w:t>591</w:t>
            </w:r>
          </w:p>
        </w:tc>
        <w:tc>
          <w:tcPr>
            <w:tcW w:w="1170" w:type="dxa"/>
            <w:tcBorders>
              <w:top w:val="nil"/>
              <w:left w:val="nil"/>
              <w:bottom w:val="nil"/>
              <w:right w:val="nil"/>
            </w:tcBorders>
            <w:shd w:val="clear" w:color="auto" w:fill="auto"/>
            <w:vAlign w:val="bottom"/>
          </w:tcPr>
          <w:p w14:paraId="58A773BD" w14:textId="77777777" w:rsidR="000257B0" w:rsidRPr="009C5DAE" w:rsidRDefault="000257B0" w:rsidP="000257B0">
            <w:pP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(161)</w:t>
            </w:r>
          </w:p>
        </w:tc>
        <w:tc>
          <w:tcPr>
            <w:tcW w:w="1080" w:type="dxa"/>
            <w:vAlign w:val="bottom"/>
          </w:tcPr>
          <w:p w14:paraId="2B0FF706" w14:textId="77777777" w:rsidR="000257B0" w:rsidRPr="009C5DAE" w:rsidRDefault="000257B0" w:rsidP="000257B0">
            <w:pP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1E846119"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430</w:t>
            </w:r>
          </w:p>
        </w:tc>
      </w:tr>
      <w:tr w:rsidR="000257B0" w:rsidRPr="009C5DAE" w:rsidDel="002821B9" w14:paraId="1FADB8E8" w14:textId="77777777" w:rsidTr="00C017A5">
        <w:trPr>
          <w:trHeight w:val="20"/>
        </w:trPr>
        <w:tc>
          <w:tcPr>
            <w:tcW w:w="4608" w:type="dxa"/>
            <w:vAlign w:val="bottom"/>
          </w:tcPr>
          <w:p w14:paraId="713BB6A1" w14:textId="77777777" w:rsidR="000257B0" w:rsidRPr="009C5DAE" w:rsidRDefault="000257B0" w:rsidP="000257B0">
            <w:pPr>
              <w:spacing w:line="240" w:lineRule="auto"/>
              <w:ind w:right="-229"/>
              <w:rPr>
                <w:rFonts w:ascii="Browallia New" w:hAnsi="Browallia New" w:cs="Browallia New"/>
                <w:sz w:val="23"/>
                <w:szCs w:val="23"/>
                <w:cs/>
              </w:rPr>
            </w:pPr>
            <w:r w:rsidRPr="009C5DAE">
              <w:rPr>
                <w:rFonts w:ascii="Browallia New" w:hAnsi="Browallia New" w:cs="Browallia New"/>
                <w:sz w:val="23"/>
                <w:szCs w:val="23"/>
                <w:cs/>
              </w:rPr>
              <w:t>จากค่าเผื่อผลขาดทุนด้านเครดิตที่คาดว่าจะเกิดขึ้นของเงินให้กู้ยืม</w:t>
            </w:r>
            <w:r w:rsidRPr="009C5DAE">
              <w:rPr>
                <w:rFonts w:ascii="Browallia New" w:hAnsi="Browallia New" w:cs="Browallia New"/>
                <w:sz w:val="23"/>
                <w:szCs w:val="23"/>
              </w:rPr>
              <w:br/>
              <w:t xml:space="preserve">     </w:t>
            </w:r>
            <w:r w:rsidRPr="009C5DAE">
              <w:rPr>
                <w:rFonts w:ascii="Browallia New" w:hAnsi="Browallia New" w:cs="Browallia New"/>
                <w:sz w:val="23"/>
                <w:szCs w:val="23"/>
                <w:cs/>
              </w:rPr>
              <w:t>ระยะสั้นและดอกเบี้ยค้างรับ</w:t>
            </w:r>
          </w:p>
        </w:tc>
        <w:tc>
          <w:tcPr>
            <w:tcW w:w="1146" w:type="dxa"/>
            <w:vAlign w:val="bottom"/>
          </w:tcPr>
          <w:p w14:paraId="1ADA248B"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19,586</w:t>
            </w:r>
          </w:p>
        </w:tc>
        <w:tc>
          <w:tcPr>
            <w:tcW w:w="1170" w:type="dxa"/>
            <w:tcBorders>
              <w:top w:val="nil"/>
              <w:left w:val="nil"/>
              <w:bottom w:val="nil"/>
              <w:right w:val="nil"/>
            </w:tcBorders>
            <w:shd w:val="clear" w:color="auto" w:fill="auto"/>
            <w:vAlign w:val="bottom"/>
          </w:tcPr>
          <w:p w14:paraId="3DB8AB42"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(1,600)</w:t>
            </w:r>
          </w:p>
        </w:tc>
        <w:tc>
          <w:tcPr>
            <w:tcW w:w="1080" w:type="dxa"/>
            <w:vAlign w:val="bottom"/>
          </w:tcPr>
          <w:p w14:paraId="708ED6BE"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32D13A13"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17,986</w:t>
            </w:r>
          </w:p>
        </w:tc>
      </w:tr>
      <w:tr w:rsidR="000257B0" w:rsidRPr="009C5DAE" w:rsidDel="002821B9" w14:paraId="7819DA2D" w14:textId="77777777" w:rsidTr="00C017A5">
        <w:trPr>
          <w:trHeight w:val="20"/>
        </w:trPr>
        <w:tc>
          <w:tcPr>
            <w:tcW w:w="4608" w:type="dxa"/>
            <w:vAlign w:val="bottom"/>
          </w:tcPr>
          <w:p w14:paraId="669B5320" w14:textId="77777777" w:rsidR="000257B0" w:rsidRPr="009C5DAE" w:rsidRDefault="000257B0" w:rsidP="00BE10BB">
            <w:pPr>
              <w:spacing w:line="240" w:lineRule="auto"/>
              <w:ind w:right="-229"/>
              <w:rPr>
                <w:rFonts w:ascii="Browallia New" w:hAnsi="Browallia New" w:cs="Browallia New"/>
                <w:sz w:val="23"/>
                <w:szCs w:val="23"/>
                <w:cs/>
              </w:rPr>
            </w:pPr>
            <w:r w:rsidRPr="009C5DAE">
              <w:rPr>
                <w:rFonts w:ascii="Browallia New" w:hAnsi="Browallia New" w:cs="Browallia New"/>
                <w:sz w:val="23"/>
                <w:szCs w:val="23"/>
                <w:cs/>
              </w:rPr>
              <w:t>จากค่าเผื่อผลขาดทุนด้านเครดิตที่คาดว่าจะเกิดขึ้นของลูกหนี้และ</w:t>
            </w:r>
            <w:r w:rsidRPr="009C5DAE">
              <w:rPr>
                <w:rFonts w:ascii="Browallia New" w:hAnsi="Browallia New" w:cs="Browallia New"/>
                <w:sz w:val="23"/>
                <w:szCs w:val="23"/>
              </w:rPr>
              <w:br/>
              <w:t xml:space="preserve">     </w:t>
            </w:r>
            <w:r w:rsidRPr="009C5DAE">
              <w:rPr>
                <w:rFonts w:ascii="Browallia New" w:hAnsi="Browallia New" w:cs="Browallia New"/>
                <w:sz w:val="23"/>
                <w:szCs w:val="23"/>
                <w:cs/>
              </w:rPr>
              <w:t>เงินจ่ายล่วงหน้าพนักงาน</w:t>
            </w:r>
          </w:p>
        </w:tc>
        <w:tc>
          <w:tcPr>
            <w:tcW w:w="1146" w:type="dxa"/>
            <w:vAlign w:val="bottom"/>
          </w:tcPr>
          <w:p w14:paraId="6FD0F153"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13,510</w:t>
            </w:r>
          </w:p>
        </w:tc>
        <w:tc>
          <w:tcPr>
            <w:tcW w:w="1170" w:type="dxa"/>
            <w:tcBorders>
              <w:top w:val="nil"/>
              <w:left w:val="nil"/>
              <w:bottom w:val="nil"/>
              <w:right w:val="nil"/>
            </w:tcBorders>
            <w:shd w:val="clear" w:color="auto" w:fill="auto"/>
            <w:vAlign w:val="bottom"/>
          </w:tcPr>
          <w:p w14:paraId="3DC70346"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(53)</w:t>
            </w:r>
          </w:p>
        </w:tc>
        <w:tc>
          <w:tcPr>
            <w:tcW w:w="1080" w:type="dxa"/>
            <w:vAlign w:val="bottom"/>
          </w:tcPr>
          <w:p w14:paraId="16D573AB"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15C3156E"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13,457</w:t>
            </w:r>
          </w:p>
        </w:tc>
      </w:tr>
      <w:tr w:rsidR="000257B0" w:rsidRPr="009C5DAE" w:rsidDel="002821B9" w14:paraId="6A6CF743" w14:textId="77777777" w:rsidTr="00C017A5">
        <w:trPr>
          <w:trHeight w:val="20"/>
        </w:trPr>
        <w:tc>
          <w:tcPr>
            <w:tcW w:w="4608" w:type="dxa"/>
            <w:vAlign w:val="bottom"/>
          </w:tcPr>
          <w:p w14:paraId="12D3D98D" w14:textId="77777777" w:rsidR="000257B0" w:rsidRPr="009C5DAE" w:rsidRDefault="000257B0" w:rsidP="000257B0">
            <w:pPr>
              <w:spacing w:line="240" w:lineRule="auto"/>
              <w:ind w:right="-229"/>
              <w:rPr>
                <w:rFonts w:ascii="Browallia New" w:hAnsi="Browallia New" w:cs="Browallia New"/>
                <w:sz w:val="23"/>
                <w:szCs w:val="23"/>
                <w:cs/>
              </w:rPr>
            </w:pPr>
            <w:r w:rsidRPr="009C5DAE">
              <w:rPr>
                <w:rFonts w:ascii="Browallia New" w:hAnsi="Browallia New" w:cs="Browallia New"/>
                <w:sz w:val="23"/>
                <w:szCs w:val="23"/>
                <w:cs/>
              </w:rPr>
              <w:t>จากค่าเผื่อการลดมูลค่าของสินทรัพย์รอการขาย</w:t>
            </w:r>
          </w:p>
        </w:tc>
        <w:tc>
          <w:tcPr>
            <w:tcW w:w="1146" w:type="dxa"/>
            <w:vAlign w:val="bottom"/>
          </w:tcPr>
          <w:p w14:paraId="644DAA98"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2,961</w:t>
            </w:r>
          </w:p>
        </w:tc>
        <w:tc>
          <w:tcPr>
            <w:tcW w:w="1170" w:type="dxa"/>
            <w:tcBorders>
              <w:top w:val="nil"/>
              <w:left w:val="nil"/>
              <w:bottom w:val="nil"/>
              <w:right w:val="nil"/>
            </w:tcBorders>
            <w:shd w:val="clear" w:color="auto" w:fill="auto"/>
            <w:vAlign w:val="bottom"/>
          </w:tcPr>
          <w:p w14:paraId="12968826"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1,960</w:t>
            </w:r>
          </w:p>
        </w:tc>
        <w:tc>
          <w:tcPr>
            <w:tcW w:w="1080" w:type="dxa"/>
            <w:vAlign w:val="bottom"/>
          </w:tcPr>
          <w:p w14:paraId="33F1E81B"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2622687"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4,921</w:t>
            </w:r>
          </w:p>
        </w:tc>
      </w:tr>
      <w:tr w:rsidR="000257B0" w:rsidRPr="009C5DAE" w:rsidDel="002821B9" w14:paraId="498F4A88" w14:textId="77777777" w:rsidTr="00C017A5">
        <w:trPr>
          <w:trHeight w:val="20"/>
        </w:trPr>
        <w:tc>
          <w:tcPr>
            <w:tcW w:w="4608" w:type="dxa"/>
            <w:vAlign w:val="bottom"/>
          </w:tcPr>
          <w:p w14:paraId="7156A698" w14:textId="77777777" w:rsidR="000257B0" w:rsidRPr="009C5DAE" w:rsidRDefault="000257B0" w:rsidP="000257B0">
            <w:pPr>
              <w:spacing w:line="240" w:lineRule="auto"/>
              <w:ind w:right="-229"/>
              <w:rPr>
                <w:rFonts w:ascii="Browallia New" w:hAnsi="Browallia New" w:cs="Browallia New"/>
                <w:sz w:val="23"/>
                <w:szCs w:val="23"/>
                <w:cs/>
              </w:rPr>
            </w:pPr>
            <w:r w:rsidRPr="009C5DAE">
              <w:rPr>
                <w:rFonts w:ascii="Browallia New" w:hAnsi="Browallia New" w:cs="Browallia New"/>
                <w:sz w:val="23"/>
                <w:szCs w:val="23"/>
                <w:cs/>
              </w:rPr>
              <w:t>จากค่าเผื่อผลขาดทุนด้านเครดิตที่คาดว่าจะเกิดขึ้น</w:t>
            </w:r>
            <w:r w:rsidRPr="009C5DAE" w:rsidDel="001132E1">
              <w:rPr>
                <w:rFonts w:ascii="Browallia New" w:hAnsi="Browallia New" w:cs="Browallia New"/>
                <w:sz w:val="23"/>
                <w:szCs w:val="23"/>
                <w:cs/>
              </w:rPr>
              <w:t xml:space="preserve"> </w:t>
            </w:r>
            <w:r w:rsidRPr="009C5DAE">
              <w:rPr>
                <w:rFonts w:ascii="Browallia New" w:hAnsi="Browallia New" w:cs="Browallia New"/>
                <w:sz w:val="23"/>
                <w:szCs w:val="23"/>
              </w:rPr>
              <w:br/>
              <w:t xml:space="preserve">     </w:t>
            </w:r>
            <w:r w:rsidRPr="009C5DAE">
              <w:rPr>
                <w:rFonts w:ascii="Browallia New" w:hAnsi="Browallia New" w:cs="Browallia New"/>
                <w:sz w:val="23"/>
                <w:szCs w:val="23"/>
                <w:cs/>
              </w:rPr>
              <w:t>ของลูกหนี้การค้าและลูกหนี้อื่น</w:t>
            </w:r>
          </w:p>
        </w:tc>
        <w:tc>
          <w:tcPr>
            <w:tcW w:w="1146" w:type="dxa"/>
            <w:vAlign w:val="bottom"/>
          </w:tcPr>
          <w:p w14:paraId="24420C95"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11,634</w:t>
            </w:r>
          </w:p>
        </w:tc>
        <w:tc>
          <w:tcPr>
            <w:tcW w:w="1170" w:type="dxa"/>
            <w:tcBorders>
              <w:top w:val="nil"/>
              <w:left w:val="nil"/>
              <w:bottom w:val="nil"/>
              <w:right w:val="nil"/>
            </w:tcBorders>
            <w:shd w:val="clear" w:color="auto" w:fill="auto"/>
            <w:vAlign w:val="bottom"/>
          </w:tcPr>
          <w:p w14:paraId="14E9713F"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655</w:t>
            </w:r>
          </w:p>
        </w:tc>
        <w:tc>
          <w:tcPr>
            <w:tcW w:w="1080" w:type="dxa"/>
            <w:vAlign w:val="bottom"/>
          </w:tcPr>
          <w:p w14:paraId="5AAA2B71"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4D5178AC"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12,289</w:t>
            </w:r>
          </w:p>
        </w:tc>
      </w:tr>
      <w:tr w:rsidR="000257B0" w:rsidRPr="009C5DAE" w:rsidDel="002821B9" w14:paraId="74645DE2" w14:textId="77777777" w:rsidTr="00C017A5">
        <w:trPr>
          <w:trHeight w:val="20"/>
        </w:trPr>
        <w:tc>
          <w:tcPr>
            <w:tcW w:w="4608" w:type="dxa"/>
            <w:vAlign w:val="bottom"/>
          </w:tcPr>
          <w:p w14:paraId="192B1A67" w14:textId="77777777" w:rsidR="000257B0" w:rsidRPr="009C5DAE" w:rsidRDefault="000257B0" w:rsidP="000257B0">
            <w:pPr>
              <w:spacing w:line="240" w:lineRule="auto"/>
              <w:ind w:right="-229"/>
              <w:rPr>
                <w:rFonts w:ascii="Browallia New" w:hAnsi="Browallia New" w:cs="Browallia New"/>
                <w:sz w:val="23"/>
                <w:szCs w:val="23"/>
                <w:cs/>
              </w:rPr>
            </w:pPr>
            <w:r w:rsidRPr="009C5DAE">
              <w:rPr>
                <w:rFonts w:ascii="Browallia New" w:hAnsi="Browallia New" w:cs="Browallia New"/>
                <w:sz w:val="23"/>
                <w:szCs w:val="23"/>
                <w:cs/>
              </w:rPr>
              <w:t>จากที่ดิน อาคาร และอุปกรณ์</w:t>
            </w:r>
          </w:p>
        </w:tc>
        <w:tc>
          <w:tcPr>
            <w:tcW w:w="1146" w:type="dxa"/>
            <w:vAlign w:val="bottom"/>
          </w:tcPr>
          <w:p w14:paraId="25A0907A"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198</w:t>
            </w:r>
          </w:p>
        </w:tc>
        <w:tc>
          <w:tcPr>
            <w:tcW w:w="1170" w:type="dxa"/>
            <w:tcBorders>
              <w:top w:val="nil"/>
              <w:left w:val="nil"/>
              <w:bottom w:val="nil"/>
              <w:right w:val="nil"/>
            </w:tcBorders>
            <w:shd w:val="clear" w:color="auto" w:fill="auto"/>
            <w:vAlign w:val="bottom"/>
          </w:tcPr>
          <w:p w14:paraId="1BD34E7F"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(35)</w:t>
            </w:r>
          </w:p>
        </w:tc>
        <w:tc>
          <w:tcPr>
            <w:tcW w:w="1080" w:type="dxa"/>
            <w:vAlign w:val="bottom"/>
          </w:tcPr>
          <w:p w14:paraId="14771E21"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38CB901C"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163</w:t>
            </w:r>
          </w:p>
        </w:tc>
      </w:tr>
      <w:tr w:rsidR="000257B0" w:rsidRPr="009C5DAE" w:rsidDel="002821B9" w14:paraId="51990FC5" w14:textId="77777777" w:rsidTr="00C017A5">
        <w:trPr>
          <w:trHeight w:val="20"/>
        </w:trPr>
        <w:tc>
          <w:tcPr>
            <w:tcW w:w="4608" w:type="dxa"/>
            <w:vAlign w:val="bottom"/>
          </w:tcPr>
          <w:p w14:paraId="38EE525F" w14:textId="77777777" w:rsidR="00BE10BB" w:rsidRDefault="00BE10BB" w:rsidP="000257B0">
            <w:pPr>
              <w:spacing w:line="240" w:lineRule="auto"/>
              <w:ind w:right="-229"/>
              <w:rPr>
                <w:rFonts w:ascii="Browallia New" w:hAnsi="Browallia New" w:cs="Browallia New"/>
                <w:sz w:val="23"/>
                <w:szCs w:val="23"/>
              </w:rPr>
            </w:pPr>
            <w:r w:rsidRPr="00BE10BB">
              <w:rPr>
                <w:rFonts w:ascii="Browallia New" w:hAnsi="Browallia New" w:cs="Browallia New"/>
                <w:sz w:val="23"/>
                <w:szCs w:val="23"/>
                <w:cs/>
              </w:rPr>
              <w:t>จากค่าเผื่อ</w:t>
            </w:r>
            <w:r w:rsidRPr="00BE10BB">
              <w:rPr>
                <w:rFonts w:ascii="Browallia New" w:hAnsi="Browallia New" w:cs="Browallia New" w:hint="cs"/>
                <w:sz w:val="23"/>
                <w:szCs w:val="23"/>
                <w:cs/>
              </w:rPr>
              <w:t>ผลขาดทุนด้านเครดิตที่คาดว่าจะเกิดขึ้น</w:t>
            </w:r>
            <w:r w:rsidRPr="00BE10BB">
              <w:rPr>
                <w:rFonts w:ascii="Browallia New" w:hAnsi="Browallia New" w:cs="Browallia New"/>
                <w:sz w:val="23"/>
                <w:szCs w:val="23"/>
                <w:cs/>
              </w:rPr>
              <w:t>ของเงิน</w:t>
            </w:r>
          </w:p>
          <w:p w14:paraId="49728D87" w14:textId="4B3E859B" w:rsidR="000257B0" w:rsidRPr="009C5DAE" w:rsidRDefault="00BE10BB" w:rsidP="00BE10BB">
            <w:pPr>
              <w:spacing w:line="240" w:lineRule="auto"/>
              <w:ind w:right="-229"/>
              <w:rPr>
                <w:rFonts w:ascii="Browallia New" w:hAnsi="Browallia New" w:cs="Browallia New"/>
                <w:sz w:val="23"/>
                <w:szCs w:val="23"/>
                <w:cs/>
              </w:rPr>
            </w:pPr>
            <w:r>
              <w:rPr>
                <w:rFonts w:ascii="Browallia New" w:hAnsi="Browallia New" w:cs="Browallia New"/>
                <w:sz w:val="23"/>
                <w:szCs w:val="23"/>
              </w:rPr>
              <w:t xml:space="preserve">     </w:t>
            </w:r>
            <w:r w:rsidRPr="00BE10BB">
              <w:rPr>
                <w:rFonts w:ascii="Browallia New" w:hAnsi="Browallia New" w:cs="Browallia New"/>
                <w:sz w:val="23"/>
                <w:szCs w:val="23"/>
                <w:cs/>
              </w:rPr>
              <w:t>ลงทุนในลูกหนี้</w:t>
            </w:r>
          </w:p>
        </w:tc>
        <w:tc>
          <w:tcPr>
            <w:tcW w:w="1146" w:type="dxa"/>
            <w:vAlign w:val="bottom"/>
          </w:tcPr>
          <w:p w14:paraId="4AAC5992"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591</w:t>
            </w:r>
          </w:p>
        </w:tc>
        <w:tc>
          <w:tcPr>
            <w:tcW w:w="1170" w:type="dxa"/>
            <w:tcBorders>
              <w:top w:val="nil"/>
              <w:left w:val="nil"/>
              <w:bottom w:val="nil"/>
              <w:right w:val="nil"/>
            </w:tcBorders>
            <w:shd w:val="clear" w:color="auto" w:fill="auto"/>
            <w:vAlign w:val="bottom"/>
          </w:tcPr>
          <w:p w14:paraId="50F51499"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2,925</w:t>
            </w:r>
          </w:p>
        </w:tc>
        <w:tc>
          <w:tcPr>
            <w:tcW w:w="1080" w:type="dxa"/>
            <w:vAlign w:val="bottom"/>
          </w:tcPr>
          <w:p w14:paraId="65241443"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342A30A6" w14:textId="77777777" w:rsidR="000257B0" w:rsidRPr="009C5DAE" w:rsidDel="002821B9"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3,516</w:t>
            </w:r>
          </w:p>
        </w:tc>
      </w:tr>
      <w:tr w:rsidR="000257B0" w:rsidRPr="009C5DAE" w14:paraId="3E034FB1" w14:textId="77777777" w:rsidTr="00C017A5">
        <w:trPr>
          <w:trHeight w:val="20"/>
        </w:trPr>
        <w:tc>
          <w:tcPr>
            <w:tcW w:w="4608" w:type="dxa"/>
            <w:vAlign w:val="bottom"/>
          </w:tcPr>
          <w:p w14:paraId="77FECCA2" w14:textId="77777777" w:rsidR="000257B0" w:rsidRPr="009C5DAE" w:rsidRDefault="000257B0" w:rsidP="000257B0">
            <w:pPr>
              <w:spacing w:line="240" w:lineRule="auto"/>
              <w:ind w:right="-229"/>
              <w:rPr>
                <w:rFonts w:ascii="Browallia New" w:hAnsi="Browallia New" w:cs="Browallia New"/>
                <w:sz w:val="23"/>
                <w:szCs w:val="23"/>
                <w:cs/>
              </w:rPr>
            </w:pPr>
            <w:r w:rsidRPr="009C5DAE">
              <w:rPr>
                <w:rFonts w:ascii="Browallia New" w:hAnsi="Browallia New" w:cs="Browallia New"/>
                <w:sz w:val="23"/>
                <w:szCs w:val="23"/>
                <w:cs/>
              </w:rPr>
              <w:t>จากการประมาณการหนี้สินตามภาระผูกพันผลประโยชน์พนักงาน</w:t>
            </w:r>
          </w:p>
        </w:tc>
        <w:tc>
          <w:tcPr>
            <w:tcW w:w="1146" w:type="dxa"/>
            <w:vAlign w:val="bottom"/>
          </w:tcPr>
          <w:p w14:paraId="04FD5B6A"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14,962</w:t>
            </w:r>
          </w:p>
        </w:tc>
        <w:tc>
          <w:tcPr>
            <w:tcW w:w="1170" w:type="dxa"/>
            <w:tcBorders>
              <w:top w:val="nil"/>
              <w:left w:val="nil"/>
              <w:bottom w:val="nil"/>
              <w:right w:val="nil"/>
            </w:tcBorders>
            <w:shd w:val="clear" w:color="auto" w:fill="auto"/>
            <w:vAlign w:val="bottom"/>
          </w:tcPr>
          <w:p w14:paraId="06A8AF07"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(518)</w:t>
            </w:r>
          </w:p>
        </w:tc>
        <w:tc>
          <w:tcPr>
            <w:tcW w:w="1080" w:type="dxa"/>
            <w:vAlign w:val="bottom"/>
          </w:tcPr>
          <w:p w14:paraId="104F57E4"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4EEB9015"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14,444</w:t>
            </w:r>
          </w:p>
        </w:tc>
      </w:tr>
      <w:tr w:rsidR="000257B0" w:rsidRPr="009C5DAE" w14:paraId="454D8B6D" w14:textId="77777777" w:rsidTr="00C017A5">
        <w:trPr>
          <w:trHeight w:val="20"/>
        </w:trPr>
        <w:tc>
          <w:tcPr>
            <w:tcW w:w="4608" w:type="dxa"/>
            <w:vAlign w:val="bottom"/>
          </w:tcPr>
          <w:p w14:paraId="20151FE1" w14:textId="77777777" w:rsidR="000257B0" w:rsidRPr="009C5DAE" w:rsidRDefault="000257B0" w:rsidP="000257B0">
            <w:pPr>
              <w:spacing w:line="240" w:lineRule="auto"/>
              <w:ind w:right="-229"/>
              <w:rPr>
                <w:rFonts w:ascii="Browallia New" w:hAnsi="Browallia New" w:cs="Browallia New"/>
                <w:sz w:val="23"/>
                <w:szCs w:val="23"/>
                <w:cs/>
              </w:rPr>
            </w:pPr>
            <w:r w:rsidRPr="009C5DAE">
              <w:rPr>
                <w:rFonts w:ascii="Browallia New" w:hAnsi="Browallia New" w:cs="Browallia New"/>
                <w:sz w:val="23"/>
                <w:szCs w:val="23"/>
                <w:cs/>
              </w:rPr>
              <w:t>จากหนี้สินตามสัญญาเช่า</w:t>
            </w:r>
          </w:p>
        </w:tc>
        <w:tc>
          <w:tcPr>
            <w:tcW w:w="1146" w:type="dxa"/>
            <w:vAlign w:val="bottom"/>
          </w:tcPr>
          <w:p w14:paraId="6574C7C3" w14:textId="77777777" w:rsidR="000257B0" w:rsidRPr="009C5DAE" w:rsidRDefault="000257B0" w:rsidP="000257B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4C20798D" w14:textId="77777777" w:rsidR="000257B0" w:rsidRPr="009C5DAE" w:rsidRDefault="000257B0" w:rsidP="000257B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300</w:t>
            </w:r>
          </w:p>
        </w:tc>
        <w:tc>
          <w:tcPr>
            <w:tcW w:w="1080" w:type="dxa"/>
            <w:vAlign w:val="bottom"/>
          </w:tcPr>
          <w:p w14:paraId="14E3FDC7"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098B6FD2" w14:textId="77777777" w:rsidR="000257B0" w:rsidRPr="009C5DAE" w:rsidRDefault="000257B0" w:rsidP="000257B0">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300</w:t>
            </w:r>
          </w:p>
        </w:tc>
      </w:tr>
      <w:tr w:rsidR="000257B0" w:rsidRPr="009C5DAE" w:rsidDel="002821B9" w14:paraId="33EA837E" w14:textId="77777777" w:rsidTr="00C017A5">
        <w:trPr>
          <w:trHeight w:val="20"/>
        </w:trPr>
        <w:tc>
          <w:tcPr>
            <w:tcW w:w="4608" w:type="dxa"/>
            <w:vAlign w:val="bottom"/>
          </w:tcPr>
          <w:p w14:paraId="4AEAC105" w14:textId="77777777" w:rsidR="000257B0" w:rsidRPr="009C5DAE" w:rsidRDefault="000257B0" w:rsidP="000257B0">
            <w:pPr>
              <w:spacing w:line="240" w:lineRule="auto"/>
              <w:ind w:right="-229"/>
              <w:rPr>
                <w:rFonts w:ascii="Browallia New" w:hAnsi="Browallia New" w:cs="Browallia New"/>
                <w:sz w:val="23"/>
                <w:szCs w:val="23"/>
                <w:cs/>
              </w:rPr>
            </w:pPr>
            <w:r w:rsidRPr="009C5DAE">
              <w:rPr>
                <w:rFonts w:ascii="Browallia New" w:hAnsi="Browallia New" w:cs="Browallia New"/>
                <w:sz w:val="23"/>
                <w:szCs w:val="23"/>
                <w:cs/>
              </w:rPr>
              <w:t>จากขาดทุนสะสมทางภาษียกมา</w:t>
            </w:r>
          </w:p>
        </w:tc>
        <w:tc>
          <w:tcPr>
            <w:tcW w:w="1146" w:type="dxa"/>
            <w:vAlign w:val="bottom"/>
          </w:tcPr>
          <w:p w14:paraId="2AFBB04A" w14:textId="77777777" w:rsidR="000257B0" w:rsidRPr="009C5DAE" w:rsidRDefault="000257B0" w:rsidP="000257B0">
            <w:pPr>
              <w:pBdr>
                <w:bottom w:val="single" w:sz="4"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83,461</w:t>
            </w:r>
          </w:p>
        </w:tc>
        <w:tc>
          <w:tcPr>
            <w:tcW w:w="1170" w:type="dxa"/>
            <w:tcBorders>
              <w:top w:val="nil"/>
              <w:left w:val="nil"/>
              <w:bottom w:val="nil"/>
              <w:right w:val="nil"/>
            </w:tcBorders>
            <w:shd w:val="clear" w:color="auto" w:fill="auto"/>
            <w:vAlign w:val="bottom"/>
          </w:tcPr>
          <w:p w14:paraId="14A6C7B3" w14:textId="77777777" w:rsidR="000257B0" w:rsidRPr="009C5DAE" w:rsidDel="002821B9" w:rsidRDefault="000257B0" w:rsidP="000257B0">
            <w:pPr>
              <w:pBdr>
                <w:bottom w:val="single" w:sz="4"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(23,614)</w:t>
            </w:r>
          </w:p>
        </w:tc>
        <w:tc>
          <w:tcPr>
            <w:tcW w:w="1080" w:type="dxa"/>
            <w:vAlign w:val="bottom"/>
          </w:tcPr>
          <w:p w14:paraId="5D47D612" w14:textId="77777777" w:rsidR="000257B0" w:rsidRPr="009C5DAE" w:rsidDel="002821B9" w:rsidRDefault="000257B0" w:rsidP="000257B0">
            <w:pPr>
              <w:pBdr>
                <w:bottom w:val="single" w:sz="4"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27EC6BA6" w14:textId="77777777" w:rsidR="000257B0" w:rsidRPr="009C5DAE" w:rsidDel="002821B9" w:rsidRDefault="000257B0" w:rsidP="000257B0">
            <w:pPr>
              <w:pBdr>
                <w:bottom w:val="single" w:sz="4"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59,847</w:t>
            </w:r>
          </w:p>
        </w:tc>
      </w:tr>
      <w:tr w:rsidR="000257B0" w:rsidRPr="009C5DAE" w:rsidDel="002821B9" w14:paraId="73F62038" w14:textId="77777777" w:rsidTr="00C017A5">
        <w:trPr>
          <w:trHeight w:val="20"/>
        </w:trPr>
        <w:tc>
          <w:tcPr>
            <w:tcW w:w="4608" w:type="dxa"/>
            <w:vAlign w:val="bottom"/>
          </w:tcPr>
          <w:p w14:paraId="46C3377D" w14:textId="77777777" w:rsidR="000257B0" w:rsidRPr="009C5DAE" w:rsidRDefault="000257B0" w:rsidP="000257B0">
            <w:pPr>
              <w:spacing w:line="240" w:lineRule="auto"/>
              <w:ind w:right="-229"/>
              <w:rPr>
                <w:rFonts w:ascii="Browallia New" w:hAnsi="Browallia New" w:cs="Browallia New"/>
                <w:sz w:val="23"/>
                <w:szCs w:val="23"/>
                <w:cs/>
              </w:rPr>
            </w:pPr>
            <w:r w:rsidRPr="009C5DAE">
              <w:rPr>
                <w:rFonts w:ascii="Browallia New" w:hAnsi="Browallia New" w:cs="Browallia New"/>
                <w:b/>
                <w:bCs/>
                <w:sz w:val="23"/>
                <w:szCs w:val="23"/>
                <w:cs/>
              </w:rPr>
              <w:t>รวมสินทรัพย์ภาษีเงินได้รอการตัดบัญชี</w:t>
            </w:r>
          </w:p>
        </w:tc>
        <w:tc>
          <w:tcPr>
            <w:tcW w:w="1146" w:type="dxa"/>
            <w:vAlign w:val="bottom"/>
          </w:tcPr>
          <w:p w14:paraId="4A349186" w14:textId="77777777" w:rsidR="000257B0" w:rsidRPr="009C5DAE" w:rsidRDefault="000257B0" w:rsidP="000257B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195,279</w:t>
            </w:r>
          </w:p>
        </w:tc>
        <w:tc>
          <w:tcPr>
            <w:tcW w:w="1170" w:type="dxa"/>
            <w:tcBorders>
              <w:top w:val="nil"/>
              <w:left w:val="nil"/>
              <w:bottom w:val="nil"/>
              <w:right w:val="nil"/>
            </w:tcBorders>
            <w:shd w:val="clear" w:color="auto" w:fill="auto"/>
            <w:vAlign w:val="bottom"/>
          </w:tcPr>
          <w:p w14:paraId="5DBF96B9" w14:textId="77777777" w:rsidR="000257B0" w:rsidRPr="009C5DAE" w:rsidDel="002821B9" w:rsidRDefault="000257B0" w:rsidP="000257B0">
            <w:pPr>
              <w:pBdr>
                <w:bottom w:val="single" w:sz="4"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(10,</w:t>
            </w:r>
            <w:r>
              <w:rPr>
                <w:rFonts w:ascii="Browallia New" w:hAnsi="Browallia New" w:cs="Browallia New"/>
                <w:sz w:val="23"/>
                <w:szCs w:val="23"/>
                <w:lang w:val="en-GB"/>
              </w:rPr>
              <w:t>288</w:t>
            </w:r>
            <w:r w:rsidRPr="009C5DAE">
              <w:rPr>
                <w:rFonts w:ascii="Browallia New" w:hAnsi="Browallia New" w:cs="Browallia New"/>
                <w:sz w:val="23"/>
                <w:szCs w:val="23"/>
                <w:lang w:val="en-GB"/>
              </w:rPr>
              <w:t>)</w:t>
            </w:r>
          </w:p>
        </w:tc>
        <w:tc>
          <w:tcPr>
            <w:tcW w:w="1080" w:type="dxa"/>
            <w:vAlign w:val="bottom"/>
          </w:tcPr>
          <w:p w14:paraId="1A061745" w14:textId="77777777" w:rsidR="000257B0" w:rsidRPr="009C5DAE" w:rsidDel="002821B9" w:rsidRDefault="000257B0" w:rsidP="000257B0">
            <w:pPr>
              <w:pBdr>
                <w:bottom w:val="single" w:sz="4"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76B7604B" w14:textId="77777777" w:rsidR="000257B0" w:rsidRPr="009C5DAE" w:rsidDel="002821B9" w:rsidRDefault="000257B0" w:rsidP="000257B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184,991</w:t>
            </w:r>
          </w:p>
        </w:tc>
      </w:tr>
      <w:tr w:rsidR="000257B0" w:rsidRPr="009C5DAE" w:rsidDel="002821B9" w14:paraId="3828F590" w14:textId="77777777" w:rsidTr="00C017A5">
        <w:trPr>
          <w:trHeight w:val="20"/>
        </w:trPr>
        <w:tc>
          <w:tcPr>
            <w:tcW w:w="4608" w:type="dxa"/>
            <w:vAlign w:val="bottom"/>
          </w:tcPr>
          <w:p w14:paraId="443EF1AA" w14:textId="77777777" w:rsidR="000257B0" w:rsidRPr="009C5DAE" w:rsidRDefault="000257B0" w:rsidP="000257B0">
            <w:pPr>
              <w:spacing w:line="240" w:lineRule="auto"/>
              <w:ind w:right="-229"/>
              <w:rPr>
                <w:rFonts w:ascii="Browallia New" w:hAnsi="Browallia New" w:cs="Browallia New"/>
                <w:sz w:val="23"/>
                <w:szCs w:val="23"/>
                <w:cs/>
              </w:rPr>
            </w:pPr>
          </w:p>
        </w:tc>
        <w:tc>
          <w:tcPr>
            <w:tcW w:w="1146" w:type="dxa"/>
            <w:vAlign w:val="bottom"/>
          </w:tcPr>
          <w:p w14:paraId="3DC9E132" w14:textId="77777777" w:rsidR="000257B0" w:rsidRPr="009C5DAE" w:rsidRDefault="000257B0" w:rsidP="000257B0">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04D11E39" w14:textId="77777777" w:rsidR="000257B0" w:rsidRPr="009C5DAE" w:rsidDel="002821B9" w:rsidRDefault="000257B0" w:rsidP="000257B0">
            <w:pPr>
              <w:spacing w:line="240" w:lineRule="auto"/>
              <w:jc w:val="right"/>
              <w:rPr>
                <w:rFonts w:ascii="Browallia New" w:hAnsi="Browallia New" w:cs="Browallia New"/>
                <w:sz w:val="23"/>
                <w:szCs w:val="23"/>
                <w:lang w:val="en-GB"/>
              </w:rPr>
            </w:pPr>
          </w:p>
        </w:tc>
        <w:tc>
          <w:tcPr>
            <w:tcW w:w="1080" w:type="dxa"/>
            <w:vAlign w:val="bottom"/>
          </w:tcPr>
          <w:p w14:paraId="65812920" w14:textId="77777777" w:rsidR="000257B0" w:rsidRPr="009C5DAE" w:rsidDel="002821B9" w:rsidRDefault="000257B0" w:rsidP="000257B0">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2713A836" w14:textId="77777777" w:rsidR="000257B0" w:rsidRPr="009C5DAE" w:rsidDel="002821B9" w:rsidRDefault="000257B0" w:rsidP="000257B0">
            <w:pPr>
              <w:spacing w:line="240" w:lineRule="auto"/>
              <w:jc w:val="right"/>
              <w:rPr>
                <w:rFonts w:ascii="Browallia New" w:hAnsi="Browallia New" w:cs="Browallia New"/>
                <w:sz w:val="23"/>
                <w:szCs w:val="23"/>
                <w:lang w:val="en-GB"/>
              </w:rPr>
            </w:pPr>
          </w:p>
        </w:tc>
      </w:tr>
      <w:tr w:rsidR="000257B0" w:rsidRPr="009C5DAE" w:rsidDel="002821B9" w14:paraId="48146CCA" w14:textId="77777777" w:rsidTr="00C017A5">
        <w:trPr>
          <w:trHeight w:val="20"/>
        </w:trPr>
        <w:tc>
          <w:tcPr>
            <w:tcW w:w="4608" w:type="dxa"/>
            <w:vAlign w:val="bottom"/>
          </w:tcPr>
          <w:p w14:paraId="166155E7" w14:textId="77777777" w:rsidR="000257B0" w:rsidRPr="009C5DAE" w:rsidRDefault="000257B0" w:rsidP="000257B0">
            <w:pPr>
              <w:spacing w:line="240" w:lineRule="auto"/>
              <w:rPr>
                <w:rFonts w:ascii="Browallia New" w:hAnsi="Browallia New" w:cs="Browallia New"/>
                <w:sz w:val="23"/>
                <w:szCs w:val="23"/>
                <w:cs/>
              </w:rPr>
            </w:pPr>
            <w:r w:rsidRPr="009C5DAE">
              <w:rPr>
                <w:rFonts w:ascii="Browallia New" w:hAnsi="Browallia New" w:cs="Browallia New"/>
                <w:b/>
                <w:bCs/>
                <w:sz w:val="23"/>
                <w:szCs w:val="23"/>
                <w:cs/>
              </w:rPr>
              <w:t>หนี้สินภาษีเงินได้รอการตัดบัญชี</w:t>
            </w:r>
          </w:p>
        </w:tc>
        <w:tc>
          <w:tcPr>
            <w:tcW w:w="1146" w:type="dxa"/>
            <w:vAlign w:val="bottom"/>
          </w:tcPr>
          <w:p w14:paraId="2F29486D" w14:textId="77777777" w:rsidR="000257B0" w:rsidRPr="009C5DAE" w:rsidRDefault="000257B0" w:rsidP="000257B0">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5DCC3857" w14:textId="77777777" w:rsidR="000257B0" w:rsidRPr="009C5DAE" w:rsidDel="002821B9" w:rsidRDefault="000257B0" w:rsidP="000257B0">
            <w:pPr>
              <w:spacing w:line="240" w:lineRule="auto"/>
              <w:jc w:val="right"/>
              <w:rPr>
                <w:rFonts w:ascii="Browallia New" w:hAnsi="Browallia New" w:cs="Browallia New"/>
                <w:sz w:val="23"/>
                <w:szCs w:val="23"/>
                <w:lang w:val="en-GB"/>
              </w:rPr>
            </w:pPr>
          </w:p>
        </w:tc>
        <w:tc>
          <w:tcPr>
            <w:tcW w:w="1080" w:type="dxa"/>
            <w:vAlign w:val="bottom"/>
          </w:tcPr>
          <w:p w14:paraId="7E9A4B07" w14:textId="77777777" w:rsidR="000257B0" w:rsidRPr="009C5DAE" w:rsidDel="002821B9" w:rsidRDefault="000257B0" w:rsidP="000257B0">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003D3B31" w14:textId="77777777" w:rsidR="000257B0" w:rsidRPr="009C5DAE" w:rsidDel="002821B9" w:rsidRDefault="000257B0" w:rsidP="000257B0">
            <w:pPr>
              <w:spacing w:line="240" w:lineRule="auto"/>
              <w:jc w:val="right"/>
              <w:rPr>
                <w:rFonts w:ascii="Browallia New" w:hAnsi="Browallia New" w:cs="Browallia New"/>
                <w:sz w:val="23"/>
                <w:szCs w:val="23"/>
                <w:lang w:val="en-GB"/>
              </w:rPr>
            </w:pPr>
          </w:p>
        </w:tc>
      </w:tr>
      <w:tr w:rsidR="000257B0" w:rsidRPr="009C5DAE" w:rsidDel="002821B9" w14:paraId="621A1439" w14:textId="77777777" w:rsidTr="00C017A5">
        <w:trPr>
          <w:trHeight w:val="20"/>
        </w:trPr>
        <w:tc>
          <w:tcPr>
            <w:tcW w:w="4608" w:type="dxa"/>
            <w:vAlign w:val="bottom"/>
          </w:tcPr>
          <w:p w14:paraId="529E5EBE" w14:textId="77777777" w:rsidR="000257B0" w:rsidRPr="009C5DAE" w:rsidRDefault="000257B0" w:rsidP="000257B0">
            <w:pPr>
              <w:spacing w:line="240" w:lineRule="auto"/>
              <w:ind w:right="-229"/>
              <w:rPr>
                <w:rFonts w:ascii="Browallia New" w:hAnsi="Browallia New" w:cs="Browallia New"/>
                <w:sz w:val="23"/>
                <w:szCs w:val="23"/>
                <w:cs/>
              </w:rPr>
            </w:pPr>
            <w:r w:rsidRPr="009C5DAE">
              <w:rPr>
                <w:rFonts w:ascii="Browallia New" w:hAnsi="Browallia New" w:cs="Browallia New"/>
                <w:sz w:val="23"/>
                <w:szCs w:val="23"/>
                <w:cs/>
              </w:rPr>
              <w:t>จากหนี้สินตามสัญญาเช่า</w:t>
            </w:r>
          </w:p>
        </w:tc>
        <w:tc>
          <w:tcPr>
            <w:tcW w:w="1146" w:type="dxa"/>
            <w:vAlign w:val="bottom"/>
          </w:tcPr>
          <w:p w14:paraId="20A593B0" w14:textId="77777777" w:rsidR="000257B0" w:rsidRPr="009C5DAE" w:rsidRDefault="000257B0" w:rsidP="000257B0">
            <w:pPr>
              <w:pBdr>
                <w:bottom w:val="single" w:sz="4"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(148)</w:t>
            </w:r>
          </w:p>
        </w:tc>
        <w:tc>
          <w:tcPr>
            <w:tcW w:w="1170" w:type="dxa"/>
            <w:tcBorders>
              <w:top w:val="nil"/>
              <w:left w:val="nil"/>
              <w:bottom w:val="nil"/>
              <w:right w:val="nil"/>
            </w:tcBorders>
            <w:shd w:val="clear" w:color="auto" w:fill="auto"/>
            <w:vAlign w:val="bottom"/>
          </w:tcPr>
          <w:p w14:paraId="0B1F99A9" w14:textId="77777777" w:rsidR="000257B0" w:rsidRPr="009C5DAE" w:rsidDel="002821B9" w:rsidRDefault="000257B0" w:rsidP="000257B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w:t>
            </w:r>
            <w:r w:rsidRPr="009C5DAE">
              <w:rPr>
                <w:rFonts w:ascii="Browallia New" w:hAnsi="Browallia New" w:cs="Browallia New"/>
                <w:sz w:val="23"/>
                <w:szCs w:val="23"/>
                <w:lang w:val="en-GB"/>
              </w:rPr>
              <w:t>48</w:t>
            </w:r>
          </w:p>
        </w:tc>
        <w:tc>
          <w:tcPr>
            <w:tcW w:w="1080" w:type="dxa"/>
            <w:vAlign w:val="bottom"/>
          </w:tcPr>
          <w:p w14:paraId="5656B040" w14:textId="77777777" w:rsidR="000257B0" w:rsidRPr="009C5DAE" w:rsidDel="002821B9" w:rsidRDefault="000257B0" w:rsidP="000257B0">
            <w:pPr>
              <w:pBdr>
                <w:bottom w:val="single" w:sz="4"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56B46882" w14:textId="77777777" w:rsidR="000257B0" w:rsidRPr="009C5DAE" w:rsidDel="002821B9" w:rsidRDefault="000257B0" w:rsidP="000257B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r>
      <w:tr w:rsidR="000257B0" w:rsidRPr="009C5DAE" w:rsidDel="002821B9" w14:paraId="62421CAE" w14:textId="77777777" w:rsidTr="00C017A5">
        <w:trPr>
          <w:trHeight w:val="20"/>
        </w:trPr>
        <w:tc>
          <w:tcPr>
            <w:tcW w:w="4608" w:type="dxa"/>
            <w:vAlign w:val="bottom"/>
          </w:tcPr>
          <w:p w14:paraId="1D86B61C" w14:textId="77777777" w:rsidR="000257B0" w:rsidRPr="009C5DAE" w:rsidRDefault="000257B0" w:rsidP="000257B0">
            <w:pPr>
              <w:spacing w:line="240" w:lineRule="auto"/>
              <w:ind w:right="-229"/>
              <w:rPr>
                <w:rFonts w:ascii="Browallia New" w:hAnsi="Browallia New" w:cs="Browallia New"/>
                <w:b/>
                <w:bCs/>
                <w:sz w:val="23"/>
                <w:szCs w:val="23"/>
                <w:cs/>
              </w:rPr>
            </w:pPr>
            <w:r w:rsidRPr="009C5DAE">
              <w:rPr>
                <w:rFonts w:ascii="Browallia New" w:hAnsi="Browallia New" w:cs="Browallia New"/>
                <w:b/>
                <w:bCs/>
                <w:sz w:val="23"/>
                <w:szCs w:val="23"/>
                <w:cs/>
              </w:rPr>
              <w:t>รวมหนี้สินภาษีเงินได้รอการตัดบัญชี</w:t>
            </w:r>
          </w:p>
        </w:tc>
        <w:tc>
          <w:tcPr>
            <w:tcW w:w="1146" w:type="dxa"/>
            <w:vAlign w:val="bottom"/>
          </w:tcPr>
          <w:p w14:paraId="54051D1F" w14:textId="77777777" w:rsidR="000257B0" w:rsidRPr="009C5DAE" w:rsidRDefault="000257B0" w:rsidP="000257B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(148)</w:t>
            </w:r>
          </w:p>
        </w:tc>
        <w:tc>
          <w:tcPr>
            <w:tcW w:w="1170" w:type="dxa"/>
            <w:tcBorders>
              <w:top w:val="nil"/>
              <w:left w:val="nil"/>
              <w:bottom w:val="nil"/>
              <w:right w:val="nil"/>
            </w:tcBorders>
            <w:shd w:val="clear" w:color="auto" w:fill="auto"/>
            <w:vAlign w:val="bottom"/>
          </w:tcPr>
          <w:p w14:paraId="633B1D01" w14:textId="77777777" w:rsidR="000257B0" w:rsidRPr="009C5DAE" w:rsidDel="002821B9" w:rsidRDefault="000257B0" w:rsidP="000257B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w:t>
            </w:r>
            <w:r w:rsidRPr="009C5DAE">
              <w:rPr>
                <w:rFonts w:ascii="Browallia New" w:hAnsi="Browallia New" w:cs="Browallia New"/>
                <w:sz w:val="23"/>
                <w:szCs w:val="23"/>
                <w:lang w:val="en-GB"/>
              </w:rPr>
              <w:t>48</w:t>
            </w:r>
          </w:p>
        </w:tc>
        <w:tc>
          <w:tcPr>
            <w:tcW w:w="1080" w:type="dxa"/>
            <w:vAlign w:val="bottom"/>
          </w:tcPr>
          <w:p w14:paraId="6DD49B08" w14:textId="77777777" w:rsidR="000257B0" w:rsidRPr="009C5DAE" w:rsidDel="002821B9" w:rsidRDefault="000257B0" w:rsidP="000257B0">
            <w:pPr>
              <w:pBdr>
                <w:bottom w:val="single" w:sz="4"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104C82C9" w14:textId="77777777" w:rsidR="000257B0" w:rsidRPr="009C5DAE" w:rsidDel="002821B9" w:rsidRDefault="000257B0" w:rsidP="000257B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r>
      <w:tr w:rsidR="000257B0" w:rsidRPr="009C5DAE" w:rsidDel="002821B9" w14:paraId="79EA9202" w14:textId="77777777" w:rsidTr="00C017A5">
        <w:trPr>
          <w:trHeight w:val="20"/>
        </w:trPr>
        <w:tc>
          <w:tcPr>
            <w:tcW w:w="4608" w:type="dxa"/>
            <w:vAlign w:val="bottom"/>
          </w:tcPr>
          <w:p w14:paraId="1D5319E0" w14:textId="77777777" w:rsidR="000257B0" w:rsidRPr="009C5DAE" w:rsidRDefault="000257B0" w:rsidP="000257B0">
            <w:pPr>
              <w:spacing w:line="240" w:lineRule="auto"/>
              <w:ind w:right="-229"/>
              <w:rPr>
                <w:rFonts w:ascii="Browallia New" w:hAnsi="Browallia New" w:cs="Browallia New"/>
                <w:b/>
                <w:bCs/>
                <w:sz w:val="23"/>
                <w:szCs w:val="23"/>
                <w:cs/>
              </w:rPr>
            </w:pPr>
          </w:p>
        </w:tc>
        <w:tc>
          <w:tcPr>
            <w:tcW w:w="1146" w:type="dxa"/>
            <w:vAlign w:val="bottom"/>
          </w:tcPr>
          <w:p w14:paraId="181477FA" w14:textId="77777777" w:rsidR="000257B0" w:rsidRPr="009C5DAE" w:rsidRDefault="000257B0" w:rsidP="000257B0">
            <w:pPr>
              <w:spacing w:line="240" w:lineRule="auto"/>
              <w:jc w:val="right"/>
              <w:rPr>
                <w:rFonts w:ascii="Browallia New" w:hAnsi="Browallia New" w:cs="Browallia New"/>
                <w:sz w:val="23"/>
                <w:szCs w:val="23"/>
                <w:lang w:val="en-GB"/>
              </w:rPr>
            </w:pPr>
          </w:p>
        </w:tc>
        <w:tc>
          <w:tcPr>
            <w:tcW w:w="1170" w:type="dxa"/>
            <w:tcBorders>
              <w:top w:val="nil"/>
              <w:left w:val="nil"/>
              <w:right w:val="nil"/>
            </w:tcBorders>
            <w:shd w:val="clear" w:color="auto" w:fill="auto"/>
            <w:vAlign w:val="bottom"/>
          </w:tcPr>
          <w:p w14:paraId="644B5DE0" w14:textId="77777777" w:rsidR="000257B0" w:rsidRPr="009C5DAE" w:rsidDel="002821B9" w:rsidRDefault="000257B0" w:rsidP="000257B0">
            <w:pPr>
              <w:spacing w:line="240" w:lineRule="auto"/>
              <w:jc w:val="right"/>
              <w:rPr>
                <w:rFonts w:ascii="Browallia New" w:hAnsi="Browallia New" w:cs="Browallia New"/>
                <w:sz w:val="23"/>
                <w:szCs w:val="23"/>
                <w:lang w:val="en-GB"/>
              </w:rPr>
            </w:pPr>
          </w:p>
        </w:tc>
        <w:tc>
          <w:tcPr>
            <w:tcW w:w="1080" w:type="dxa"/>
            <w:vAlign w:val="bottom"/>
          </w:tcPr>
          <w:p w14:paraId="3A5D5316" w14:textId="77777777" w:rsidR="000257B0" w:rsidRPr="009C5DAE" w:rsidDel="002821B9" w:rsidRDefault="000257B0" w:rsidP="000257B0">
            <w:pPr>
              <w:spacing w:line="240" w:lineRule="auto"/>
              <w:jc w:val="right"/>
              <w:rPr>
                <w:rFonts w:ascii="Browallia New" w:hAnsi="Browallia New" w:cs="Browallia New"/>
                <w:sz w:val="23"/>
                <w:szCs w:val="23"/>
                <w:lang w:val="en-GB"/>
              </w:rPr>
            </w:pPr>
          </w:p>
        </w:tc>
        <w:tc>
          <w:tcPr>
            <w:tcW w:w="1170" w:type="dxa"/>
            <w:tcBorders>
              <w:top w:val="nil"/>
              <w:left w:val="nil"/>
              <w:right w:val="nil"/>
            </w:tcBorders>
            <w:shd w:val="clear" w:color="auto" w:fill="auto"/>
            <w:vAlign w:val="bottom"/>
          </w:tcPr>
          <w:p w14:paraId="29493E5F" w14:textId="77777777" w:rsidR="000257B0" w:rsidRPr="009C5DAE" w:rsidDel="002821B9" w:rsidRDefault="000257B0" w:rsidP="000257B0">
            <w:pPr>
              <w:spacing w:line="240" w:lineRule="auto"/>
              <w:jc w:val="right"/>
              <w:rPr>
                <w:rFonts w:ascii="Browallia New" w:hAnsi="Browallia New" w:cs="Browallia New"/>
                <w:sz w:val="23"/>
                <w:szCs w:val="23"/>
                <w:lang w:val="en-GB"/>
              </w:rPr>
            </w:pPr>
          </w:p>
        </w:tc>
      </w:tr>
      <w:tr w:rsidR="000257B0" w:rsidRPr="009C5DAE" w:rsidDel="002821B9" w14:paraId="4C57D7B8" w14:textId="77777777" w:rsidTr="00C017A5">
        <w:trPr>
          <w:trHeight w:val="20"/>
        </w:trPr>
        <w:tc>
          <w:tcPr>
            <w:tcW w:w="4608" w:type="dxa"/>
            <w:vAlign w:val="bottom"/>
          </w:tcPr>
          <w:p w14:paraId="36F04C37" w14:textId="77777777" w:rsidR="000257B0" w:rsidRPr="009C5DAE" w:rsidRDefault="000257B0" w:rsidP="000257B0">
            <w:pPr>
              <w:spacing w:line="240" w:lineRule="auto"/>
              <w:ind w:right="-229"/>
              <w:rPr>
                <w:rFonts w:ascii="Browallia New" w:hAnsi="Browallia New" w:cs="Browallia New"/>
                <w:sz w:val="23"/>
                <w:szCs w:val="23"/>
                <w:cs/>
              </w:rPr>
            </w:pPr>
            <w:r w:rsidRPr="009C5DAE">
              <w:rPr>
                <w:rFonts w:ascii="Browallia New" w:hAnsi="Browallia New" w:cs="Browallia New"/>
                <w:b/>
                <w:bCs/>
                <w:sz w:val="23"/>
                <w:szCs w:val="23"/>
                <w:cs/>
              </w:rPr>
              <w:t>รวม</w:t>
            </w:r>
          </w:p>
        </w:tc>
        <w:tc>
          <w:tcPr>
            <w:tcW w:w="1146" w:type="dxa"/>
            <w:vAlign w:val="bottom"/>
          </w:tcPr>
          <w:p w14:paraId="3BA8ACA1" w14:textId="77777777" w:rsidR="000257B0" w:rsidRPr="009C5DAE" w:rsidRDefault="000257B0" w:rsidP="000257B0">
            <w:pPr>
              <w:pBdr>
                <w:bottom w:val="single" w:sz="12"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195,131</w:t>
            </w:r>
          </w:p>
        </w:tc>
        <w:tc>
          <w:tcPr>
            <w:tcW w:w="1170" w:type="dxa"/>
            <w:tcBorders>
              <w:top w:val="nil"/>
              <w:left w:val="nil"/>
              <w:bottom w:val="nil"/>
              <w:right w:val="nil"/>
            </w:tcBorders>
            <w:shd w:val="clear" w:color="auto" w:fill="auto"/>
            <w:vAlign w:val="bottom"/>
          </w:tcPr>
          <w:p w14:paraId="50F35D60" w14:textId="77777777" w:rsidR="000257B0" w:rsidRPr="009C5DAE" w:rsidDel="002821B9" w:rsidRDefault="000257B0" w:rsidP="000257B0">
            <w:pPr>
              <w:pBdr>
                <w:bottom w:val="single" w:sz="12"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(10</w:t>
            </w:r>
            <w:r w:rsidRPr="009C5DAE">
              <w:rPr>
                <w:rFonts w:ascii="Browallia New" w:hAnsi="Browallia New" w:cs="Browallia New"/>
                <w:sz w:val="23"/>
                <w:szCs w:val="23"/>
              </w:rPr>
              <w:t>,</w:t>
            </w:r>
            <w:r w:rsidRPr="009C5DAE">
              <w:rPr>
                <w:rFonts w:ascii="Browallia New" w:hAnsi="Browallia New" w:cs="Browallia New"/>
                <w:sz w:val="23"/>
                <w:szCs w:val="23"/>
                <w:lang w:val="en-GB"/>
              </w:rPr>
              <w:t>140)</w:t>
            </w:r>
          </w:p>
        </w:tc>
        <w:tc>
          <w:tcPr>
            <w:tcW w:w="1080" w:type="dxa"/>
            <w:vAlign w:val="bottom"/>
          </w:tcPr>
          <w:p w14:paraId="23521141" w14:textId="77777777" w:rsidR="000257B0" w:rsidRPr="009C5DAE" w:rsidDel="002821B9" w:rsidRDefault="000257B0" w:rsidP="000257B0">
            <w:pPr>
              <w:pBdr>
                <w:bottom w:val="single" w:sz="12"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1E6CBB3D" w14:textId="77777777" w:rsidR="000257B0" w:rsidRPr="009C5DAE" w:rsidDel="002821B9" w:rsidRDefault="000257B0" w:rsidP="000257B0">
            <w:pPr>
              <w:pBdr>
                <w:bottom w:val="single" w:sz="12"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184,991</w:t>
            </w:r>
          </w:p>
        </w:tc>
      </w:tr>
      <w:tr w:rsidR="000257B0" w:rsidRPr="009C5DAE" w14:paraId="26F40162" w14:textId="77777777" w:rsidTr="00C017A5">
        <w:trPr>
          <w:trHeight w:val="20"/>
        </w:trPr>
        <w:tc>
          <w:tcPr>
            <w:tcW w:w="4608" w:type="dxa"/>
            <w:vAlign w:val="bottom"/>
          </w:tcPr>
          <w:p w14:paraId="60FB8F66" w14:textId="77777777" w:rsidR="000257B0" w:rsidRPr="009C5DAE" w:rsidRDefault="000257B0" w:rsidP="000257B0">
            <w:pPr>
              <w:spacing w:line="240" w:lineRule="auto"/>
              <w:ind w:right="-229"/>
              <w:rPr>
                <w:rFonts w:ascii="Browallia New" w:hAnsi="Browallia New" w:cs="Browallia New"/>
                <w:b/>
                <w:bCs/>
                <w:sz w:val="23"/>
                <w:szCs w:val="23"/>
                <w:cs/>
              </w:rPr>
            </w:pPr>
          </w:p>
        </w:tc>
        <w:tc>
          <w:tcPr>
            <w:tcW w:w="1146" w:type="dxa"/>
            <w:vAlign w:val="bottom"/>
          </w:tcPr>
          <w:p w14:paraId="2DB928ED" w14:textId="77777777" w:rsidR="000257B0" w:rsidRPr="009C5DAE" w:rsidRDefault="000257B0" w:rsidP="000257B0">
            <w:pPr>
              <w:spacing w:line="240" w:lineRule="auto"/>
              <w:jc w:val="right"/>
              <w:rPr>
                <w:rFonts w:ascii="Browallia New" w:hAnsi="Browallia New" w:cs="Browallia New"/>
                <w:sz w:val="23"/>
                <w:szCs w:val="23"/>
                <w:lang w:val="en-GB"/>
              </w:rPr>
            </w:pPr>
          </w:p>
        </w:tc>
        <w:tc>
          <w:tcPr>
            <w:tcW w:w="1170" w:type="dxa"/>
            <w:tcBorders>
              <w:top w:val="nil"/>
              <w:left w:val="nil"/>
              <w:right w:val="nil"/>
            </w:tcBorders>
            <w:shd w:val="clear" w:color="auto" w:fill="auto"/>
            <w:vAlign w:val="bottom"/>
          </w:tcPr>
          <w:p w14:paraId="3363E304" w14:textId="77777777" w:rsidR="000257B0" w:rsidRPr="009C5DAE" w:rsidRDefault="000257B0" w:rsidP="000257B0">
            <w:pPr>
              <w:spacing w:line="240" w:lineRule="auto"/>
              <w:jc w:val="right"/>
              <w:rPr>
                <w:rFonts w:ascii="Browallia New" w:hAnsi="Browallia New" w:cs="Browallia New"/>
                <w:sz w:val="23"/>
                <w:szCs w:val="23"/>
                <w:lang w:val="en-GB"/>
              </w:rPr>
            </w:pPr>
          </w:p>
        </w:tc>
        <w:tc>
          <w:tcPr>
            <w:tcW w:w="1080" w:type="dxa"/>
            <w:vAlign w:val="bottom"/>
          </w:tcPr>
          <w:p w14:paraId="1A08DEE8" w14:textId="77777777" w:rsidR="000257B0" w:rsidRPr="009C5DAE" w:rsidRDefault="000257B0" w:rsidP="000257B0">
            <w:pPr>
              <w:spacing w:line="240" w:lineRule="auto"/>
              <w:jc w:val="right"/>
              <w:rPr>
                <w:rFonts w:ascii="Browallia New" w:hAnsi="Browallia New" w:cs="Browallia New"/>
                <w:sz w:val="23"/>
                <w:szCs w:val="23"/>
                <w:lang w:val="en-GB"/>
              </w:rPr>
            </w:pPr>
          </w:p>
        </w:tc>
        <w:tc>
          <w:tcPr>
            <w:tcW w:w="1170" w:type="dxa"/>
            <w:tcBorders>
              <w:top w:val="nil"/>
              <w:left w:val="nil"/>
              <w:right w:val="nil"/>
            </w:tcBorders>
            <w:shd w:val="clear" w:color="auto" w:fill="auto"/>
            <w:vAlign w:val="bottom"/>
          </w:tcPr>
          <w:p w14:paraId="615C2493" w14:textId="77777777" w:rsidR="000257B0" w:rsidRPr="009C5DAE" w:rsidRDefault="000257B0" w:rsidP="000257B0">
            <w:pPr>
              <w:spacing w:line="240" w:lineRule="auto"/>
              <w:jc w:val="right"/>
              <w:rPr>
                <w:rFonts w:ascii="Browallia New" w:hAnsi="Browallia New" w:cs="Browallia New"/>
                <w:sz w:val="23"/>
                <w:szCs w:val="23"/>
                <w:lang w:val="en-GB"/>
              </w:rPr>
            </w:pPr>
          </w:p>
        </w:tc>
      </w:tr>
    </w:tbl>
    <w:p w14:paraId="5944912D" w14:textId="0E760CAF" w:rsidR="00892225" w:rsidRPr="009C5DAE" w:rsidRDefault="00892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6"/>
          <w:szCs w:val="6"/>
        </w:rPr>
      </w:pPr>
      <w:r w:rsidRPr="009C5DAE">
        <w:rPr>
          <w:rFonts w:ascii="Browallia New" w:hAnsi="Browallia New" w:cs="Browallia New"/>
          <w:sz w:val="6"/>
          <w:szCs w:val="6"/>
        </w:rPr>
        <w:br w:type="page"/>
      </w:r>
    </w:p>
    <w:tbl>
      <w:tblPr>
        <w:tblW w:w="9167" w:type="dxa"/>
        <w:tblInd w:w="243" w:type="dxa"/>
        <w:tblLayout w:type="fixed"/>
        <w:tblLook w:val="01E0" w:firstRow="1" w:lastRow="1" w:firstColumn="1" w:lastColumn="1" w:noHBand="0" w:noVBand="0"/>
      </w:tblPr>
      <w:tblGrid>
        <w:gridCol w:w="4617"/>
        <w:gridCol w:w="1130"/>
        <w:gridCol w:w="1170"/>
        <w:gridCol w:w="1080"/>
        <w:gridCol w:w="1170"/>
      </w:tblGrid>
      <w:tr w:rsidR="00712655" w:rsidRPr="009C5DAE" w14:paraId="074E4B59" w14:textId="77777777" w:rsidTr="00AD54B7">
        <w:trPr>
          <w:tblHeader/>
        </w:trPr>
        <w:tc>
          <w:tcPr>
            <w:tcW w:w="4617" w:type="dxa"/>
            <w:vAlign w:val="bottom"/>
          </w:tcPr>
          <w:p w14:paraId="2209B7A8" w14:textId="77777777" w:rsidR="00712655" w:rsidRPr="009C5DAE" w:rsidRDefault="00712655" w:rsidP="00BF5FC1">
            <w:pPr>
              <w:spacing w:line="240" w:lineRule="auto"/>
              <w:ind w:left="252" w:hanging="270"/>
              <w:rPr>
                <w:rFonts w:ascii="Browallia New" w:hAnsi="Browallia New" w:cs="Browallia New"/>
                <w:sz w:val="23"/>
                <w:szCs w:val="23"/>
                <w:cs/>
              </w:rPr>
            </w:pPr>
          </w:p>
        </w:tc>
        <w:tc>
          <w:tcPr>
            <w:tcW w:w="4550" w:type="dxa"/>
            <w:gridSpan w:val="4"/>
            <w:vAlign w:val="bottom"/>
          </w:tcPr>
          <w:p w14:paraId="69D76518" w14:textId="570FEF61" w:rsidR="00712655" w:rsidRPr="009C5DAE" w:rsidRDefault="00712655" w:rsidP="00712655">
            <w:pPr>
              <w:spacing w:line="240" w:lineRule="auto"/>
              <w:jc w:val="right"/>
              <w:rPr>
                <w:rFonts w:ascii="Browallia New" w:hAnsi="Browallia New" w:cs="Browallia New"/>
                <w:snapToGrid w:val="0"/>
                <w:sz w:val="23"/>
                <w:szCs w:val="23"/>
                <w:cs/>
              </w:rPr>
            </w:pPr>
            <w:r w:rsidRPr="009C5DAE">
              <w:rPr>
                <w:rFonts w:ascii="Browallia New" w:hAnsi="Browallia New" w:cs="Browallia New"/>
                <w:sz w:val="23"/>
                <w:szCs w:val="23"/>
                <w:cs/>
              </w:rPr>
              <w:t>(หน่วย</w:t>
            </w:r>
            <w:r w:rsidRPr="009C5DAE">
              <w:rPr>
                <w:rFonts w:ascii="Browallia New" w:hAnsi="Browallia New" w:cs="Browallia New"/>
                <w:sz w:val="23"/>
                <w:szCs w:val="23"/>
              </w:rPr>
              <w:t xml:space="preserve"> </w:t>
            </w:r>
            <w:r w:rsidRPr="009C5DAE">
              <w:rPr>
                <w:rFonts w:ascii="Browallia New" w:hAnsi="Browallia New" w:cs="Browallia New"/>
                <w:sz w:val="23"/>
                <w:szCs w:val="23"/>
                <w:cs/>
              </w:rPr>
              <w:t>:</w:t>
            </w:r>
            <w:r w:rsidRPr="009C5DAE">
              <w:rPr>
                <w:rFonts w:ascii="Browallia New" w:hAnsi="Browallia New" w:cs="Browallia New"/>
                <w:sz w:val="23"/>
                <w:szCs w:val="23"/>
              </w:rPr>
              <w:t xml:space="preserve"> </w:t>
            </w:r>
            <w:r w:rsidRPr="009C5DAE">
              <w:rPr>
                <w:rFonts w:ascii="Browallia New" w:hAnsi="Browallia New" w:cs="Browallia New"/>
                <w:sz w:val="23"/>
                <w:szCs w:val="23"/>
                <w:cs/>
              </w:rPr>
              <w:t>พันบาท)</w:t>
            </w:r>
          </w:p>
        </w:tc>
      </w:tr>
      <w:tr w:rsidR="00D63394" w:rsidRPr="009C5DAE" w14:paraId="5C9349BD" w14:textId="77777777" w:rsidTr="00AD54B7">
        <w:trPr>
          <w:tblHeader/>
        </w:trPr>
        <w:tc>
          <w:tcPr>
            <w:tcW w:w="4617" w:type="dxa"/>
            <w:vAlign w:val="bottom"/>
          </w:tcPr>
          <w:p w14:paraId="4D5DF9B7" w14:textId="77777777" w:rsidR="00D63394" w:rsidRPr="009C5DAE" w:rsidRDefault="00D63394" w:rsidP="00BF5FC1">
            <w:pPr>
              <w:spacing w:line="240" w:lineRule="auto"/>
              <w:ind w:left="252" w:hanging="270"/>
              <w:rPr>
                <w:rFonts w:ascii="Browallia New" w:hAnsi="Browallia New" w:cs="Browallia New"/>
                <w:sz w:val="23"/>
                <w:szCs w:val="23"/>
                <w:cs/>
              </w:rPr>
            </w:pPr>
          </w:p>
        </w:tc>
        <w:tc>
          <w:tcPr>
            <w:tcW w:w="4550" w:type="dxa"/>
            <w:gridSpan w:val="4"/>
            <w:vAlign w:val="bottom"/>
            <w:hideMark/>
          </w:tcPr>
          <w:p w14:paraId="2941CE47" w14:textId="125293BF" w:rsidR="00D63394" w:rsidRPr="009C5DAE" w:rsidRDefault="00693799" w:rsidP="00C74928">
            <w:pPr>
              <w:pBdr>
                <w:bottom w:val="single" w:sz="4" w:space="1" w:color="auto"/>
              </w:pBdr>
              <w:spacing w:line="240" w:lineRule="auto"/>
              <w:jc w:val="center"/>
              <w:rPr>
                <w:rFonts w:ascii="Browallia New" w:hAnsi="Browallia New" w:cs="Browallia New"/>
                <w:sz w:val="23"/>
                <w:szCs w:val="23"/>
                <w:cs/>
                <w:lang w:val="en-GB"/>
              </w:rPr>
            </w:pPr>
            <w:r w:rsidRPr="009C5DAE">
              <w:rPr>
                <w:rFonts w:ascii="Browallia New" w:hAnsi="Browallia New" w:cs="Browallia New"/>
                <w:snapToGrid w:val="0"/>
                <w:sz w:val="23"/>
                <w:szCs w:val="23"/>
                <w:cs/>
              </w:rPr>
              <w:t>งบการ</w:t>
            </w:r>
            <w:r w:rsidR="00C74928" w:rsidRPr="009C5DAE">
              <w:rPr>
                <w:rFonts w:ascii="Browallia New" w:hAnsi="Browallia New" w:cs="Browallia New"/>
                <w:snapToGrid w:val="0"/>
                <w:sz w:val="23"/>
                <w:szCs w:val="23"/>
                <w:cs/>
              </w:rPr>
              <w:t>เงินเฉพาะบริษัท</w:t>
            </w:r>
          </w:p>
        </w:tc>
      </w:tr>
      <w:tr w:rsidR="00D63394" w:rsidRPr="009C5DAE" w14:paraId="688CDA54" w14:textId="77777777" w:rsidTr="00AD54B7">
        <w:trPr>
          <w:tblHeader/>
        </w:trPr>
        <w:tc>
          <w:tcPr>
            <w:tcW w:w="4617" w:type="dxa"/>
            <w:vAlign w:val="bottom"/>
          </w:tcPr>
          <w:p w14:paraId="1980D099" w14:textId="77777777" w:rsidR="00D63394" w:rsidRPr="009C5DAE" w:rsidRDefault="00D63394" w:rsidP="00BF5FC1">
            <w:pPr>
              <w:spacing w:line="240" w:lineRule="auto"/>
              <w:ind w:left="252" w:hanging="270"/>
              <w:rPr>
                <w:rFonts w:ascii="Browallia New" w:hAnsi="Browallia New" w:cs="Browallia New"/>
                <w:sz w:val="23"/>
                <w:szCs w:val="23"/>
                <w:cs/>
              </w:rPr>
            </w:pPr>
          </w:p>
        </w:tc>
        <w:tc>
          <w:tcPr>
            <w:tcW w:w="1130" w:type="dxa"/>
            <w:vAlign w:val="bottom"/>
          </w:tcPr>
          <w:p w14:paraId="7DCF3780" w14:textId="3D7AEDD1" w:rsidR="00D63394" w:rsidRPr="009C5DAE" w:rsidRDefault="00D63394" w:rsidP="00BF5FC1">
            <w:pPr>
              <w:spacing w:line="240" w:lineRule="auto"/>
              <w:jc w:val="center"/>
              <w:rPr>
                <w:rFonts w:ascii="Browallia New" w:hAnsi="Browallia New" w:cs="Browallia New"/>
                <w:sz w:val="23"/>
                <w:szCs w:val="23"/>
                <w:cs/>
              </w:rPr>
            </w:pPr>
          </w:p>
        </w:tc>
        <w:tc>
          <w:tcPr>
            <w:tcW w:w="2250" w:type="dxa"/>
            <w:gridSpan w:val="2"/>
            <w:vAlign w:val="bottom"/>
            <w:hideMark/>
          </w:tcPr>
          <w:p w14:paraId="11911301" w14:textId="75E24176" w:rsidR="00D63394" w:rsidRPr="009C5DAE" w:rsidRDefault="00D63394" w:rsidP="00BF5FC1">
            <w:pPr>
              <w:pBdr>
                <w:bottom w:val="single" w:sz="4" w:space="1" w:color="auto"/>
              </w:pBdr>
              <w:spacing w:line="240" w:lineRule="auto"/>
              <w:jc w:val="center"/>
              <w:rPr>
                <w:rFonts w:ascii="Browallia New" w:hAnsi="Browallia New" w:cs="Browallia New"/>
                <w:sz w:val="23"/>
                <w:szCs w:val="23"/>
                <w:cs/>
              </w:rPr>
            </w:pPr>
            <w:r w:rsidRPr="009C5DAE">
              <w:rPr>
                <w:rFonts w:ascii="Browallia New" w:hAnsi="Browallia New" w:cs="Browallia New"/>
                <w:sz w:val="23"/>
                <w:szCs w:val="23"/>
                <w:cs/>
              </w:rPr>
              <w:t>บันทึกเป็นรายได้</w:t>
            </w:r>
            <w:r w:rsidR="00F46B29" w:rsidRPr="009C5DAE">
              <w:rPr>
                <w:rFonts w:ascii="Browallia New" w:hAnsi="Browallia New" w:cs="Browallia New"/>
                <w:sz w:val="23"/>
                <w:szCs w:val="23"/>
              </w:rPr>
              <w:t xml:space="preserve"> </w:t>
            </w:r>
            <w:r w:rsidRPr="009C5DAE">
              <w:rPr>
                <w:rFonts w:ascii="Browallia New" w:hAnsi="Browallia New" w:cs="Browallia New"/>
                <w:sz w:val="23"/>
                <w:szCs w:val="23"/>
                <w:cs/>
              </w:rPr>
              <w:t>/(รายจ่าย)ใน</w:t>
            </w:r>
          </w:p>
        </w:tc>
        <w:tc>
          <w:tcPr>
            <w:tcW w:w="1170" w:type="dxa"/>
            <w:vAlign w:val="bottom"/>
          </w:tcPr>
          <w:p w14:paraId="0592B741" w14:textId="77777777" w:rsidR="00D63394" w:rsidRPr="009C5DAE" w:rsidRDefault="00D63394" w:rsidP="00BF5FC1">
            <w:pPr>
              <w:spacing w:line="240" w:lineRule="auto"/>
              <w:jc w:val="center"/>
              <w:rPr>
                <w:rFonts w:ascii="Browallia New" w:hAnsi="Browallia New" w:cs="Browallia New"/>
                <w:sz w:val="23"/>
                <w:szCs w:val="23"/>
                <w:cs/>
              </w:rPr>
            </w:pPr>
          </w:p>
        </w:tc>
      </w:tr>
      <w:tr w:rsidR="00D3548C" w:rsidRPr="009C5DAE" w14:paraId="596C4BC6" w14:textId="77777777" w:rsidTr="00AD54B7">
        <w:trPr>
          <w:tblHeader/>
        </w:trPr>
        <w:tc>
          <w:tcPr>
            <w:tcW w:w="4617" w:type="dxa"/>
            <w:vAlign w:val="bottom"/>
          </w:tcPr>
          <w:p w14:paraId="7EA0BEAD" w14:textId="77777777" w:rsidR="00D3548C" w:rsidRPr="009C5DAE" w:rsidRDefault="00D3548C" w:rsidP="00D3548C">
            <w:pPr>
              <w:spacing w:line="240" w:lineRule="auto"/>
              <w:ind w:left="252" w:hanging="270"/>
              <w:rPr>
                <w:rFonts w:ascii="Browallia New" w:hAnsi="Browallia New" w:cs="Browallia New"/>
                <w:sz w:val="23"/>
                <w:szCs w:val="23"/>
                <w:cs/>
              </w:rPr>
            </w:pPr>
          </w:p>
        </w:tc>
        <w:tc>
          <w:tcPr>
            <w:tcW w:w="1130" w:type="dxa"/>
            <w:vAlign w:val="bottom"/>
            <w:hideMark/>
          </w:tcPr>
          <w:p w14:paraId="77BFDDD8" w14:textId="16538490" w:rsidR="00D3548C" w:rsidRPr="009C5DAE" w:rsidRDefault="00D3548C" w:rsidP="00D3548C">
            <w:pPr>
              <w:pBdr>
                <w:bottom w:val="single" w:sz="4" w:space="1" w:color="auto"/>
              </w:pBdr>
              <w:spacing w:line="240" w:lineRule="auto"/>
              <w:jc w:val="center"/>
              <w:rPr>
                <w:rFonts w:ascii="Browallia New" w:hAnsi="Browallia New" w:cs="Browallia New"/>
                <w:sz w:val="23"/>
                <w:szCs w:val="23"/>
                <w:lang w:val="en-GB"/>
              </w:rPr>
            </w:pPr>
            <w:r w:rsidRPr="009C5DAE">
              <w:rPr>
                <w:rFonts w:ascii="Browallia New" w:hAnsi="Browallia New" w:cs="Browallia New"/>
                <w:sz w:val="23"/>
                <w:szCs w:val="23"/>
                <w:lang w:val="en-GB"/>
              </w:rPr>
              <w:t>1</w:t>
            </w:r>
            <w:r w:rsidRPr="009C5DAE">
              <w:rPr>
                <w:rFonts w:ascii="Browallia New" w:hAnsi="Browallia New" w:cs="Browallia New"/>
                <w:sz w:val="23"/>
                <w:szCs w:val="23"/>
              </w:rPr>
              <w:t xml:space="preserve"> </w:t>
            </w:r>
            <w:r w:rsidRPr="009C5DAE">
              <w:rPr>
                <w:rFonts w:ascii="Browallia New" w:hAnsi="Browallia New" w:cs="Browallia New"/>
                <w:sz w:val="23"/>
                <w:szCs w:val="23"/>
                <w:cs/>
              </w:rPr>
              <w:t>มกราคม</w:t>
            </w:r>
            <w:r w:rsidRPr="009C5DAE">
              <w:rPr>
                <w:rFonts w:ascii="Browallia New" w:hAnsi="Browallia New" w:cs="Browallia New"/>
                <w:sz w:val="23"/>
                <w:szCs w:val="23"/>
                <w:lang w:val="en-GB"/>
              </w:rPr>
              <w:t>256</w:t>
            </w:r>
            <w:r w:rsidR="00543BF2" w:rsidRPr="009C5DAE">
              <w:rPr>
                <w:rFonts w:ascii="Browallia New" w:hAnsi="Browallia New" w:cs="Browallia New"/>
                <w:sz w:val="23"/>
                <w:szCs w:val="23"/>
                <w:lang w:val="en-GB"/>
              </w:rPr>
              <w:t>7</w:t>
            </w:r>
          </w:p>
        </w:tc>
        <w:tc>
          <w:tcPr>
            <w:tcW w:w="1170" w:type="dxa"/>
            <w:vAlign w:val="bottom"/>
            <w:hideMark/>
          </w:tcPr>
          <w:p w14:paraId="16AE8FFF" w14:textId="5482AC0C" w:rsidR="00D3548C" w:rsidRPr="009C5DAE" w:rsidRDefault="00D3548C" w:rsidP="00D3548C">
            <w:pPr>
              <w:pBdr>
                <w:bottom w:val="single" w:sz="4" w:space="1" w:color="auto"/>
              </w:pBdr>
              <w:spacing w:line="240" w:lineRule="auto"/>
              <w:ind w:hanging="24"/>
              <w:jc w:val="center"/>
              <w:rPr>
                <w:rFonts w:ascii="Browallia New" w:hAnsi="Browallia New" w:cs="Browallia New"/>
                <w:sz w:val="23"/>
                <w:szCs w:val="23"/>
                <w:cs/>
              </w:rPr>
            </w:pPr>
            <w:r w:rsidRPr="009C5DAE">
              <w:rPr>
                <w:rFonts w:ascii="Browallia New" w:hAnsi="Browallia New" w:cs="Browallia New"/>
                <w:sz w:val="23"/>
                <w:szCs w:val="23"/>
                <w:cs/>
              </w:rPr>
              <w:t>กำไรหรือขาดทุน</w:t>
            </w:r>
          </w:p>
        </w:tc>
        <w:tc>
          <w:tcPr>
            <w:tcW w:w="1080" w:type="dxa"/>
            <w:vAlign w:val="bottom"/>
            <w:hideMark/>
          </w:tcPr>
          <w:p w14:paraId="41D6EC19" w14:textId="77777777" w:rsidR="00D3548C" w:rsidRPr="009C5DAE" w:rsidRDefault="00D3548C" w:rsidP="00D3548C">
            <w:pPr>
              <w:pBdr>
                <w:bottom w:val="single" w:sz="4" w:space="1" w:color="auto"/>
              </w:pBdr>
              <w:spacing w:line="240" w:lineRule="auto"/>
              <w:jc w:val="center"/>
              <w:rPr>
                <w:rFonts w:ascii="Browallia New" w:hAnsi="Browallia New" w:cs="Browallia New"/>
                <w:sz w:val="23"/>
                <w:szCs w:val="23"/>
                <w:cs/>
                <w:lang w:val="en-GB"/>
              </w:rPr>
            </w:pPr>
            <w:r w:rsidRPr="009C5DAE">
              <w:rPr>
                <w:rFonts w:ascii="Browallia New" w:hAnsi="Browallia New" w:cs="Browallia New"/>
                <w:sz w:val="23"/>
                <w:szCs w:val="23"/>
                <w:cs/>
              </w:rPr>
              <w:t>กำไรขาดทุน</w:t>
            </w:r>
            <w:r w:rsidRPr="009C5DAE">
              <w:rPr>
                <w:rFonts w:ascii="Browallia New" w:hAnsi="Browallia New" w:cs="Browallia New"/>
                <w:sz w:val="23"/>
                <w:szCs w:val="23"/>
                <w:cs/>
                <w:lang w:val="en-GB"/>
              </w:rPr>
              <w:t>เบ็ดเสร็จอื่น</w:t>
            </w:r>
          </w:p>
        </w:tc>
        <w:tc>
          <w:tcPr>
            <w:tcW w:w="1170" w:type="dxa"/>
            <w:vAlign w:val="bottom"/>
            <w:hideMark/>
          </w:tcPr>
          <w:p w14:paraId="6D2C5957" w14:textId="3B742BEE" w:rsidR="00D3548C" w:rsidRPr="009C5DAE" w:rsidRDefault="00D3548C" w:rsidP="00D3548C">
            <w:pPr>
              <w:pBdr>
                <w:bottom w:val="single" w:sz="4" w:space="1" w:color="auto"/>
              </w:pBdr>
              <w:spacing w:line="240" w:lineRule="auto"/>
              <w:jc w:val="center"/>
              <w:rPr>
                <w:rFonts w:ascii="Browallia New" w:hAnsi="Browallia New" w:cs="Browallia New"/>
                <w:sz w:val="23"/>
                <w:szCs w:val="23"/>
                <w:cs/>
                <w:lang w:val="en-GB"/>
              </w:rPr>
            </w:pPr>
            <w:r w:rsidRPr="009C5DAE">
              <w:rPr>
                <w:rFonts w:ascii="Browallia New" w:hAnsi="Browallia New" w:cs="Browallia New"/>
                <w:sz w:val="23"/>
                <w:szCs w:val="23"/>
                <w:lang w:val="en-GB"/>
              </w:rPr>
              <w:t>31</w:t>
            </w:r>
            <w:r w:rsidRPr="009C5DAE">
              <w:rPr>
                <w:rFonts w:ascii="Browallia New" w:hAnsi="Browallia New" w:cs="Browallia New"/>
                <w:sz w:val="23"/>
                <w:szCs w:val="23"/>
              </w:rPr>
              <w:t xml:space="preserve"> </w:t>
            </w:r>
            <w:r w:rsidRPr="009C5DAE">
              <w:rPr>
                <w:rFonts w:ascii="Browallia New" w:hAnsi="Browallia New" w:cs="Browallia New"/>
                <w:sz w:val="23"/>
                <w:szCs w:val="23"/>
                <w:cs/>
                <w:lang w:val="en-GB"/>
              </w:rPr>
              <w:t>ธันวาคม</w:t>
            </w:r>
            <w:r w:rsidRPr="009C5DAE">
              <w:rPr>
                <w:rFonts w:ascii="Browallia New" w:hAnsi="Browallia New" w:cs="Browallia New"/>
                <w:sz w:val="23"/>
                <w:szCs w:val="23"/>
              </w:rPr>
              <w:t xml:space="preserve"> </w:t>
            </w:r>
            <w:r w:rsidRPr="009C5DAE">
              <w:rPr>
                <w:rFonts w:ascii="Browallia New" w:hAnsi="Browallia New" w:cs="Browallia New"/>
                <w:sz w:val="23"/>
                <w:szCs w:val="23"/>
                <w:lang w:val="en-GB"/>
              </w:rPr>
              <w:t>256</w:t>
            </w:r>
            <w:r w:rsidR="00543BF2" w:rsidRPr="009C5DAE">
              <w:rPr>
                <w:rFonts w:ascii="Browallia New" w:hAnsi="Browallia New" w:cs="Browallia New"/>
                <w:sz w:val="23"/>
                <w:szCs w:val="23"/>
                <w:lang w:val="en-GB"/>
              </w:rPr>
              <w:t>7</w:t>
            </w:r>
          </w:p>
        </w:tc>
      </w:tr>
      <w:tr w:rsidR="00E27ACF" w:rsidRPr="009C5DAE" w14:paraId="5C4F80D9" w14:textId="77777777" w:rsidTr="00AD54B7">
        <w:trPr>
          <w:tblHeader/>
        </w:trPr>
        <w:tc>
          <w:tcPr>
            <w:tcW w:w="4617" w:type="dxa"/>
            <w:vAlign w:val="bottom"/>
          </w:tcPr>
          <w:p w14:paraId="558199A7" w14:textId="77777777" w:rsidR="00E27ACF" w:rsidRPr="009C5DAE" w:rsidRDefault="00E27ACF" w:rsidP="00593665">
            <w:pPr>
              <w:spacing w:line="240" w:lineRule="auto"/>
              <w:ind w:left="252" w:hanging="270"/>
              <w:rPr>
                <w:rFonts w:ascii="Browallia New" w:hAnsi="Browallia New" w:cs="Browallia New"/>
                <w:sz w:val="16"/>
                <w:szCs w:val="16"/>
                <w:cs/>
              </w:rPr>
            </w:pPr>
          </w:p>
        </w:tc>
        <w:tc>
          <w:tcPr>
            <w:tcW w:w="1130" w:type="dxa"/>
            <w:vAlign w:val="bottom"/>
          </w:tcPr>
          <w:p w14:paraId="67F08CA8" w14:textId="77777777" w:rsidR="00E27ACF" w:rsidRPr="009C5DAE" w:rsidRDefault="00E27ACF" w:rsidP="00593665">
            <w:pPr>
              <w:spacing w:line="240" w:lineRule="auto"/>
              <w:jc w:val="center"/>
              <w:rPr>
                <w:rFonts w:ascii="Browallia New" w:hAnsi="Browallia New" w:cs="Browallia New"/>
                <w:sz w:val="16"/>
                <w:szCs w:val="16"/>
                <w:lang w:val="en-GB"/>
              </w:rPr>
            </w:pPr>
          </w:p>
        </w:tc>
        <w:tc>
          <w:tcPr>
            <w:tcW w:w="1170" w:type="dxa"/>
            <w:vAlign w:val="bottom"/>
          </w:tcPr>
          <w:p w14:paraId="125105F1" w14:textId="77777777" w:rsidR="00E27ACF" w:rsidRPr="009C5DAE" w:rsidRDefault="00E27ACF" w:rsidP="00593665">
            <w:pPr>
              <w:spacing w:line="240" w:lineRule="auto"/>
              <w:ind w:hanging="24"/>
              <w:jc w:val="center"/>
              <w:rPr>
                <w:rFonts w:ascii="Browallia New" w:hAnsi="Browallia New" w:cs="Browallia New"/>
                <w:sz w:val="16"/>
                <w:szCs w:val="16"/>
                <w:cs/>
              </w:rPr>
            </w:pPr>
          </w:p>
        </w:tc>
        <w:tc>
          <w:tcPr>
            <w:tcW w:w="1080" w:type="dxa"/>
            <w:vAlign w:val="bottom"/>
          </w:tcPr>
          <w:p w14:paraId="495D9A29" w14:textId="77777777" w:rsidR="00E27ACF" w:rsidRPr="009C5DAE" w:rsidRDefault="00E27ACF" w:rsidP="00593665">
            <w:pPr>
              <w:spacing w:line="240" w:lineRule="auto"/>
              <w:jc w:val="center"/>
              <w:rPr>
                <w:rFonts w:ascii="Browallia New" w:hAnsi="Browallia New" w:cs="Browallia New"/>
                <w:sz w:val="16"/>
                <w:szCs w:val="16"/>
                <w:cs/>
              </w:rPr>
            </w:pPr>
          </w:p>
        </w:tc>
        <w:tc>
          <w:tcPr>
            <w:tcW w:w="1170" w:type="dxa"/>
            <w:vAlign w:val="bottom"/>
          </w:tcPr>
          <w:p w14:paraId="26EFE5CC" w14:textId="77777777" w:rsidR="00E27ACF" w:rsidRPr="009C5DAE" w:rsidRDefault="00E27ACF" w:rsidP="00593665">
            <w:pPr>
              <w:spacing w:line="240" w:lineRule="auto"/>
              <w:jc w:val="center"/>
              <w:rPr>
                <w:rFonts w:ascii="Browallia New" w:hAnsi="Browallia New" w:cs="Browallia New"/>
                <w:sz w:val="16"/>
                <w:szCs w:val="16"/>
                <w:lang w:val="en-GB"/>
              </w:rPr>
            </w:pPr>
          </w:p>
        </w:tc>
      </w:tr>
      <w:tr w:rsidR="000439F1" w:rsidRPr="009C5DAE" w14:paraId="42118007" w14:textId="77777777" w:rsidTr="0029051B">
        <w:tc>
          <w:tcPr>
            <w:tcW w:w="4617" w:type="dxa"/>
            <w:vAlign w:val="bottom"/>
            <w:hideMark/>
          </w:tcPr>
          <w:p w14:paraId="2AA3DDCC" w14:textId="1191399D" w:rsidR="000439F1" w:rsidRPr="009C5DAE" w:rsidRDefault="000439F1" w:rsidP="000439F1">
            <w:pPr>
              <w:spacing w:line="240" w:lineRule="auto"/>
              <w:ind w:left="252" w:hanging="270"/>
              <w:rPr>
                <w:rFonts w:ascii="Browallia New" w:hAnsi="Browallia New" w:cs="Browallia New"/>
                <w:b/>
                <w:bCs/>
                <w:sz w:val="23"/>
                <w:szCs w:val="23"/>
                <w:cs/>
              </w:rPr>
            </w:pPr>
            <w:r w:rsidRPr="009C5DAE">
              <w:rPr>
                <w:rFonts w:ascii="Browallia New" w:hAnsi="Browallia New" w:cs="Browallia New"/>
                <w:b/>
                <w:bCs/>
                <w:sz w:val="23"/>
                <w:szCs w:val="23"/>
                <w:cs/>
              </w:rPr>
              <w:t>สินทรัพย์ภาษีเงินได้รอการตัดบัญชี</w:t>
            </w:r>
            <w:r w:rsidR="00F46B29" w:rsidRPr="009C5DAE">
              <w:rPr>
                <w:rFonts w:ascii="Browallia New" w:hAnsi="Browallia New" w:cs="Browallia New"/>
                <w:b/>
                <w:bCs/>
                <w:sz w:val="23"/>
                <w:szCs w:val="23"/>
              </w:rPr>
              <w:t xml:space="preserve"> </w:t>
            </w:r>
          </w:p>
        </w:tc>
        <w:tc>
          <w:tcPr>
            <w:tcW w:w="1130" w:type="dxa"/>
            <w:vAlign w:val="bottom"/>
          </w:tcPr>
          <w:p w14:paraId="6B80A00B" w14:textId="73456B09" w:rsidR="000439F1" w:rsidRPr="009C5DAE" w:rsidRDefault="000439F1" w:rsidP="000439F1">
            <w:pPr>
              <w:spacing w:line="240" w:lineRule="auto"/>
              <w:jc w:val="right"/>
              <w:rPr>
                <w:rFonts w:ascii="Browallia New" w:hAnsi="Browallia New" w:cs="Browallia New"/>
                <w:sz w:val="23"/>
                <w:szCs w:val="23"/>
                <w:cs/>
              </w:rPr>
            </w:pPr>
          </w:p>
        </w:tc>
        <w:tc>
          <w:tcPr>
            <w:tcW w:w="1170" w:type="dxa"/>
            <w:vAlign w:val="bottom"/>
          </w:tcPr>
          <w:p w14:paraId="4088A408" w14:textId="77777777" w:rsidR="000439F1" w:rsidRPr="009C5DAE" w:rsidRDefault="000439F1" w:rsidP="000439F1">
            <w:pPr>
              <w:spacing w:line="240" w:lineRule="auto"/>
              <w:jc w:val="right"/>
              <w:rPr>
                <w:rFonts w:ascii="Browallia New" w:hAnsi="Browallia New" w:cs="Browallia New"/>
                <w:sz w:val="23"/>
                <w:szCs w:val="23"/>
                <w:cs/>
              </w:rPr>
            </w:pPr>
          </w:p>
        </w:tc>
        <w:tc>
          <w:tcPr>
            <w:tcW w:w="1080" w:type="dxa"/>
            <w:vAlign w:val="bottom"/>
          </w:tcPr>
          <w:p w14:paraId="55099F3F" w14:textId="77777777" w:rsidR="000439F1" w:rsidRPr="009C5DAE" w:rsidRDefault="000439F1" w:rsidP="000439F1">
            <w:pPr>
              <w:spacing w:line="240" w:lineRule="auto"/>
              <w:jc w:val="right"/>
              <w:rPr>
                <w:rFonts w:ascii="Browallia New" w:hAnsi="Browallia New" w:cs="Browallia New"/>
                <w:sz w:val="23"/>
                <w:szCs w:val="23"/>
                <w:cs/>
              </w:rPr>
            </w:pPr>
          </w:p>
        </w:tc>
        <w:tc>
          <w:tcPr>
            <w:tcW w:w="1170" w:type="dxa"/>
            <w:vAlign w:val="bottom"/>
          </w:tcPr>
          <w:p w14:paraId="6D2F13A5" w14:textId="77777777" w:rsidR="000439F1" w:rsidRPr="009C5DAE" w:rsidRDefault="000439F1" w:rsidP="000439F1">
            <w:pPr>
              <w:spacing w:line="240" w:lineRule="auto"/>
              <w:jc w:val="right"/>
              <w:rPr>
                <w:rFonts w:ascii="Browallia New" w:hAnsi="Browallia New" w:cs="Browallia New"/>
                <w:sz w:val="23"/>
                <w:szCs w:val="23"/>
                <w:cs/>
              </w:rPr>
            </w:pPr>
          </w:p>
        </w:tc>
      </w:tr>
      <w:tr w:rsidR="00543BF2" w:rsidRPr="009C5DAE" w14:paraId="6D45537E" w14:textId="77777777" w:rsidTr="001E3A31">
        <w:tc>
          <w:tcPr>
            <w:tcW w:w="4617" w:type="dxa"/>
            <w:vAlign w:val="bottom"/>
            <w:hideMark/>
          </w:tcPr>
          <w:p w14:paraId="3469535A" w14:textId="2FDA99A5" w:rsidR="00543BF2" w:rsidRPr="009C5DAE" w:rsidRDefault="00543BF2" w:rsidP="00543BF2">
            <w:pPr>
              <w:tabs>
                <w:tab w:val="clear" w:pos="4451"/>
                <w:tab w:val="left" w:pos="3955"/>
              </w:tabs>
              <w:spacing w:line="240" w:lineRule="auto"/>
              <w:ind w:left="180" w:right="-113" w:hanging="180"/>
              <w:rPr>
                <w:rFonts w:ascii="Browallia New" w:hAnsi="Browallia New" w:cs="Browallia New"/>
                <w:sz w:val="23"/>
                <w:szCs w:val="23"/>
              </w:rPr>
            </w:pPr>
            <w:r w:rsidRPr="009C5DAE">
              <w:rPr>
                <w:rFonts w:ascii="Browallia New" w:hAnsi="Browallia New" w:cs="Browallia New"/>
                <w:sz w:val="23"/>
                <w:szCs w:val="23"/>
                <w:cs/>
              </w:rPr>
              <w:t>จากค่าเผื่อผลขาดทุนด้านเครดิตที่คาดว่าจะเกิดขึ้นของลูกหนี้</w:t>
            </w:r>
            <w:r w:rsidRPr="009C5DAE">
              <w:rPr>
                <w:rFonts w:ascii="Browallia New" w:hAnsi="Browallia New" w:cs="Browallia New"/>
                <w:sz w:val="23"/>
                <w:szCs w:val="23"/>
              </w:rPr>
              <w:br/>
            </w:r>
            <w:r w:rsidRPr="009C5DAE">
              <w:rPr>
                <w:rFonts w:ascii="Browallia New" w:hAnsi="Browallia New" w:cs="Browallia New"/>
                <w:sz w:val="23"/>
                <w:szCs w:val="23"/>
                <w:cs/>
              </w:rPr>
              <w:t>ตามสัญญาเช่าซื้อ</w:t>
            </w:r>
          </w:p>
        </w:tc>
        <w:tc>
          <w:tcPr>
            <w:tcW w:w="1130" w:type="dxa"/>
            <w:vAlign w:val="bottom"/>
          </w:tcPr>
          <w:p w14:paraId="47AF701F" w14:textId="62DAAB9C" w:rsidR="00543BF2" w:rsidRPr="009C5DAE" w:rsidRDefault="00543BF2" w:rsidP="00543BF2">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18,812</w:t>
            </w:r>
          </w:p>
        </w:tc>
        <w:tc>
          <w:tcPr>
            <w:tcW w:w="1170" w:type="dxa"/>
            <w:vAlign w:val="bottom"/>
          </w:tcPr>
          <w:p w14:paraId="306D3998" w14:textId="1C5DB968" w:rsidR="00543BF2" w:rsidRPr="009C5DAE" w:rsidRDefault="00B7494A" w:rsidP="00543BF2">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(2,217)</w:t>
            </w:r>
          </w:p>
        </w:tc>
        <w:tc>
          <w:tcPr>
            <w:tcW w:w="1080" w:type="dxa"/>
            <w:vAlign w:val="bottom"/>
          </w:tcPr>
          <w:p w14:paraId="69473802" w14:textId="529E8407" w:rsidR="00543BF2" w:rsidRPr="009C5DAE" w:rsidRDefault="00B7494A" w:rsidP="00543BF2">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vAlign w:val="bottom"/>
          </w:tcPr>
          <w:p w14:paraId="6C3CA2FA" w14:textId="263BD1B1" w:rsidR="00543BF2" w:rsidRPr="009C5DAE" w:rsidRDefault="00B7494A" w:rsidP="00543BF2">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16,595</w:t>
            </w:r>
          </w:p>
        </w:tc>
      </w:tr>
      <w:tr w:rsidR="00543BF2" w:rsidRPr="009C5DAE" w14:paraId="6DD86E4C" w14:textId="77777777" w:rsidTr="0029051B">
        <w:tc>
          <w:tcPr>
            <w:tcW w:w="4617" w:type="dxa"/>
            <w:vAlign w:val="bottom"/>
          </w:tcPr>
          <w:p w14:paraId="17A10096" w14:textId="4E963C09" w:rsidR="00543BF2" w:rsidRPr="009C5DAE" w:rsidRDefault="00543BF2" w:rsidP="00543BF2">
            <w:pPr>
              <w:spacing w:line="240" w:lineRule="auto"/>
              <w:rPr>
                <w:rFonts w:ascii="Browallia New" w:hAnsi="Browallia New" w:cs="Browallia New"/>
                <w:sz w:val="23"/>
                <w:szCs w:val="23"/>
                <w:cs/>
              </w:rPr>
            </w:pPr>
            <w:r w:rsidRPr="009C5DAE">
              <w:rPr>
                <w:rFonts w:ascii="Browallia New" w:hAnsi="Browallia New" w:cs="Browallia New"/>
                <w:sz w:val="23"/>
                <w:szCs w:val="23"/>
                <w:cs/>
              </w:rPr>
              <w:t>จากค่าเผื่อการลดมูลค่าของสินค้าคงเหลือ</w:t>
            </w:r>
          </w:p>
        </w:tc>
        <w:tc>
          <w:tcPr>
            <w:tcW w:w="1130" w:type="dxa"/>
            <w:vAlign w:val="bottom"/>
          </w:tcPr>
          <w:p w14:paraId="16A03F0E" w14:textId="79F66E43" w:rsidR="00543BF2" w:rsidRPr="009C5DAE" w:rsidRDefault="00543BF2" w:rsidP="00543BF2">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2,589</w:t>
            </w:r>
          </w:p>
        </w:tc>
        <w:tc>
          <w:tcPr>
            <w:tcW w:w="1170" w:type="dxa"/>
            <w:vAlign w:val="bottom"/>
          </w:tcPr>
          <w:p w14:paraId="1C9FB748" w14:textId="5FE84246" w:rsidR="00543BF2" w:rsidRPr="009C5DAE" w:rsidRDefault="00B7494A" w:rsidP="00543BF2">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(777)</w:t>
            </w:r>
          </w:p>
        </w:tc>
        <w:tc>
          <w:tcPr>
            <w:tcW w:w="1080" w:type="dxa"/>
            <w:vAlign w:val="bottom"/>
          </w:tcPr>
          <w:p w14:paraId="36470BAA" w14:textId="6C436280" w:rsidR="00543BF2" w:rsidRPr="009C5DAE" w:rsidRDefault="00B7494A" w:rsidP="00543BF2">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vAlign w:val="bottom"/>
          </w:tcPr>
          <w:p w14:paraId="5E974FAC" w14:textId="7026B7FE" w:rsidR="00543BF2" w:rsidRPr="009C5DAE" w:rsidRDefault="00B7494A" w:rsidP="00543BF2">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1,812</w:t>
            </w:r>
          </w:p>
        </w:tc>
      </w:tr>
      <w:tr w:rsidR="00543BF2" w:rsidRPr="009C5DAE" w14:paraId="3A3581B2" w14:textId="77777777" w:rsidTr="0029051B">
        <w:tc>
          <w:tcPr>
            <w:tcW w:w="4617" w:type="dxa"/>
            <w:vAlign w:val="bottom"/>
          </w:tcPr>
          <w:p w14:paraId="230C3A45" w14:textId="3F84945C" w:rsidR="00543BF2" w:rsidRPr="009C5DAE" w:rsidRDefault="00543BF2" w:rsidP="00543BF2">
            <w:pPr>
              <w:tabs>
                <w:tab w:val="clear" w:pos="4451"/>
                <w:tab w:val="left" w:pos="3955"/>
              </w:tabs>
              <w:spacing w:line="240" w:lineRule="auto"/>
              <w:ind w:left="180" w:right="-113" w:hanging="180"/>
              <w:rPr>
                <w:rFonts w:ascii="Browallia New" w:hAnsi="Browallia New" w:cs="Browallia New"/>
                <w:sz w:val="23"/>
                <w:szCs w:val="23"/>
                <w:cs/>
              </w:rPr>
            </w:pPr>
            <w:r w:rsidRPr="009C5DAE">
              <w:rPr>
                <w:rFonts w:ascii="Browallia New" w:hAnsi="Browallia New" w:cs="Browallia New"/>
                <w:sz w:val="23"/>
                <w:szCs w:val="23"/>
                <w:cs/>
              </w:rPr>
              <w:t>จากค่าเผื่อผลขาดทุนด้านเครดิตที่คาดว่าจะเกิดขึ้นของเงินให้กู้ยืม</w:t>
            </w:r>
            <w:r w:rsidRPr="009C5DAE">
              <w:rPr>
                <w:rFonts w:ascii="Browallia New" w:hAnsi="Browallia New" w:cs="Browallia New"/>
                <w:sz w:val="23"/>
                <w:szCs w:val="23"/>
              </w:rPr>
              <w:br/>
            </w:r>
            <w:r w:rsidRPr="009C5DAE">
              <w:rPr>
                <w:rFonts w:ascii="Browallia New" w:hAnsi="Browallia New" w:cs="Browallia New"/>
                <w:sz w:val="23"/>
                <w:szCs w:val="23"/>
                <w:cs/>
              </w:rPr>
              <w:t>ระยะสั้นและดอกเบี้ยค้างรับ</w:t>
            </w:r>
          </w:p>
        </w:tc>
        <w:tc>
          <w:tcPr>
            <w:tcW w:w="1130" w:type="dxa"/>
            <w:vAlign w:val="bottom"/>
          </w:tcPr>
          <w:p w14:paraId="272428D5" w14:textId="7DF1046F" w:rsidR="00543BF2" w:rsidRPr="009C5DAE" w:rsidRDefault="00543BF2" w:rsidP="00543BF2">
            <w:pPr>
              <w:spacing w:line="240" w:lineRule="auto"/>
              <w:jc w:val="right"/>
              <w:rPr>
                <w:rFonts w:ascii="Browallia New" w:hAnsi="Browallia New" w:cs="Browallia New"/>
                <w:sz w:val="23"/>
                <w:szCs w:val="23"/>
              </w:rPr>
            </w:pPr>
            <w:r w:rsidRPr="009C5DAE">
              <w:rPr>
                <w:rFonts w:ascii="Browallia New" w:hAnsi="Browallia New" w:cs="Browallia New"/>
                <w:sz w:val="23"/>
                <w:szCs w:val="23"/>
                <w:lang w:val="en-GB"/>
              </w:rPr>
              <w:t>9,824</w:t>
            </w:r>
          </w:p>
        </w:tc>
        <w:tc>
          <w:tcPr>
            <w:tcW w:w="1170" w:type="dxa"/>
            <w:vAlign w:val="bottom"/>
          </w:tcPr>
          <w:p w14:paraId="313F3CF6" w14:textId="186D6FE8" w:rsidR="00543BF2" w:rsidRPr="009C5DAE" w:rsidRDefault="00B7494A" w:rsidP="00543BF2">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080" w:type="dxa"/>
            <w:vAlign w:val="bottom"/>
          </w:tcPr>
          <w:p w14:paraId="62126B14" w14:textId="396AC8A9" w:rsidR="00543BF2" w:rsidRPr="009C5DAE" w:rsidRDefault="00B7494A" w:rsidP="00543BF2">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vAlign w:val="bottom"/>
          </w:tcPr>
          <w:p w14:paraId="77A2C391" w14:textId="50A0C9C5" w:rsidR="00543BF2" w:rsidRPr="009C5DAE" w:rsidRDefault="00B7494A" w:rsidP="00543BF2">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9,824</w:t>
            </w:r>
          </w:p>
        </w:tc>
      </w:tr>
      <w:tr w:rsidR="00543BF2" w:rsidRPr="009C5DAE" w14:paraId="5469BDAA" w14:textId="77777777" w:rsidTr="0029051B">
        <w:tc>
          <w:tcPr>
            <w:tcW w:w="4617" w:type="dxa"/>
            <w:vAlign w:val="bottom"/>
          </w:tcPr>
          <w:p w14:paraId="7B12BB34" w14:textId="70451AD7" w:rsidR="00543BF2" w:rsidRPr="009C5DAE" w:rsidRDefault="00543BF2" w:rsidP="00543BF2">
            <w:pPr>
              <w:spacing w:line="240" w:lineRule="auto"/>
              <w:ind w:left="180" w:hanging="180"/>
              <w:rPr>
                <w:rFonts w:ascii="Browallia New" w:hAnsi="Browallia New" w:cs="Browallia New"/>
                <w:sz w:val="23"/>
                <w:szCs w:val="23"/>
                <w:cs/>
              </w:rPr>
            </w:pPr>
            <w:r w:rsidRPr="009C5DAE">
              <w:rPr>
                <w:rFonts w:ascii="Browallia New" w:hAnsi="Browallia New" w:cs="Browallia New"/>
                <w:sz w:val="23"/>
                <w:szCs w:val="23"/>
                <w:cs/>
              </w:rPr>
              <w:t>จากค่าเผื่อผลขาดทุนด้านเครดิตที่คาดว่าจะเกิดขึ้นของลูกหนี้และ</w:t>
            </w:r>
            <w:r w:rsidRPr="009C5DAE">
              <w:rPr>
                <w:rFonts w:ascii="Browallia New" w:hAnsi="Browallia New" w:cs="Browallia New"/>
                <w:sz w:val="23"/>
                <w:szCs w:val="23"/>
              </w:rPr>
              <w:br/>
            </w:r>
            <w:r w:rsidRPr="009C5DAE">
              <w:rPr>
                <w:rFonts w:ascii="Browallia New" w:hAnsi="Browallia New" w:cs="Browallia New"/>
                <w:sz w:val="23"/>
                <w:szCs w:val="23"/>
                <w:cs/>
              </w:rPr>
              <w:t>เงินจ่ายล่วงหน้าพนักงาน</w:t>
            </w:r>
          </w:p>
        </w:tc>
        <w:tc>
          <w:tcPr>
            <w:tcW w:w="1130" w:type="dxa"/>
            <w:vAlign w:val="bottom"/>
          </w:tcPr>
          <w:p w14:paraId="18A4A976" w14:textId="22441F85" w:rsidR="00543BF2" w:rsidRPr="009C5DAE" w:rsidRDefault="00543BF2" w:rsidP="00543BF2">
            <w:pPr>
              <w:spacing w:line="240" w:lineRule="auto"/>
              <w:jc w:val="right"/>
              <w:rPr>
                <w:rFonts w:ascii="Browallia New" w:hAnsi="Browallia New" w:cs="Browallia New"/>
                <w:sz w:val="23"/>
                <w:szCs w:val="23"/>
              </w:rPr>
            </w:pPr>
            <w:r w:rsidRPr="009C5DAE">
              <w:rPr>
                <w:rFonts w:ascii="Browallia New" w:hAnsi="Browallia New" w:cs="Browallia New"/>
                <w:sz w:val="23"/>
                <w:szCs w:val="23"/>
              </w:rPr>
              <w:t>13,457</w:t>
            </w:r>
          </w:p>
        </w:tc>
        <w:tc>
          <w:tcPr>
            <w:tcW w:w="1170" w:type="dxa"/>
            <w:vAlign w:val="bottom"/>
          </w:tcPr>
          <w:p w14:paraId="0005E4B8" w14:textId="43696441" w:rsidR="00543BF2" w:rsidRPr="009C5DAE" w:rsidRDefault="00B7494A" w:rsidP="00543BF2">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(21)</w:t>
            </w:r>
          </w:p>
        </w:tc>
        <w:tc>
          <w:tcPr>
            <w:tcW w:w="1080" w:type="dxa"/>
            <w:vAlign w:val="bottom"/>
          </w:tcPr>
          <w:p w14:paraId="7D2419F1" w14:textId="3D37FBB6" w:rsidR="00543BF2" w:rsidRPr="009C5DAE" w:rsidRDefault="00B7494A" w:rsidP="00543BF2">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vAlign w:val="bottom"/>
          </w:tcPr>
          <w:p w14:paraId="6D042E1B" w14:textId="27C056C0" w:rsidR="00543BF2" w:rsidRPr="009C5DAE" w:rsidRDefault="00B7494A" w:rsidP="00543BF2">
            <w:pPr>
              <w:spacing w:line="240" w:lineRule="auto"/>
              <w:jc w:val="right"/>
              <w:rPr>
                <w:rFonts w:ascii="Browallia New" w:hAnsi="Browallia New" w:cs="Browallia New"/>
                <w:sz w:val="23"/>
                <w:szCs w:val="23"/>
              </w:rPr>
            </w:pPr>
            <w:r>
              <w:rPr>
                <w:rFonts w:ascii="Browallia New" w:hAnsi="Browallia New" w:cs="Browallia New"/>
                <w:sz w:val="23"/>
                <w:szCs w:val="23"/>
              </w:rPr>
              <w:t>13,436</w:t>
            </w:r>
          </w:p>
        </w:tc>
      </w:tr>
      <w:tr w:rsidR="00543BF2" w:rsidRPr="009C5DAE" w14:paraId="665E38C3" w14:textId="77777777" w:rsidTr="0029051B">
        <w:tc>
          <w:tcPr>
            <w:tcW w:w="4617" w:type="dxa"/>
            <w:vAlign w:val="bottom"/>
          </w:tcPr>
          <w:p w14:paraId="31BD526C" w14:textId="4DA3AC20" w:rsidR="00543BF2" w:rsidRPr="009C5DAE" w:rsidRDefault="00543BF2" w:rsidP="00543BF2">
            <w:pPr>
              <w:spacing w:line="240" w:lineRule="auto"/>
              <w:ind w:left="180" w:hanging="180"/>
              <w:rPr>
                <w:rFonts w:ascii="Browallia New" w:hAnsi="Browallia New" w:cs="Browallia New"/>
                <w:sz w:val="23"/>
                <w:szCs w:val="23"/>
                <w:cs/>
              </w:rPr>
            </w:pPr>
            <w:r w:rsidRPr="009C5DAE">
              <w:rPr>
                <w:rFonts w:ascii="Browallia New" w:hAnsi="Browallia New" w:cs="Browallia New"/>
                <w:sz w:val="23"/>
                <w:szCs w:val="23"/>
                <w:cs/>
              </w:rPr>
              <w:t>จากค่าเผื่อผลขาดทุนด้านเครดิตที่คาดว่าจะเกิดขึ้นของ</w:t>
            </w:r>
            <w:r w:rsidRPr="009C5DAE">
              <w:rPr>
                <w:rFonts w:ascii="Browallia New" w:hAnsi="Browallia New" w:cs="Browallia New"/>
                <w:sz w:val="23"/>
                <w:szCs w:val="23"/>
                <w:cs/>
                <w:lang w:val="en-GB"/>
              </w:rPr>
              <w:t>ลูกหนี้การค้าและลูกหนี้อื่น</w:t>
            </w:r>
          </w:p>
        </w:tc>
        <w:tc>
          <w:tcPr>
            <w:tcW w:w="1130" w:type="dxa"/>
            <w:vAlign w:val="bottom"/>
          </w:tcPr>
          <w:p w14:paraId="470FBB05" w14:textId="2A79FB46" w:rsidR="00543BF2" w:rsidRPr="009C5DAE" w:rsidRDefault="00543BF2" w:rsidP="00543BF2">
            <w:pPr>
              <w:spacing w:line="240" w:lineRule="auto"/>
              <w:jc w:val="right"/>
              <w:rPr>
                <w:rFonts w:ascii="Browallia New" w:hAnsi="Browallia New" w:cs="Browallia New"/>
                <w:sz w:val="23"/>
                <w:szCs w:val="23"/>
              </w:rPr>
            </w:pPr>
            <w:r w:rsidRPr="009C5DAE">
              <w:rPr>
                <w:rFonts w:ascii="Browallia New" w:hAnsi="Browallia New" w:cs="Browallia New"/>
                <w:sz w:val="23"/>
                <w:szCs w:val="23"/>
                <w:lang w:val="en-GB"/>
              </w:rPr>
              <w:t>3,369</w:t>
            </w:r>
          </w:p>
        </w:tc>
        <w:tc>
          <w:tcPr>
            <w:tcW w:w="1170" w:type="dxa"/>
            <w:vAlign w:val="bottom"/>
          </w:tcPr>
          <w:p w14:paraId="41869B17" w14:textId="37AE0466" w:rsidR="00543BF2" w:rsidRPr="009C5DAE" w:rsidRDefault="00DE7186" w:rsidP="00543BF2">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080" w:type="dxa"/>
            <w:vAlign w:val="bottom"/>
          </w:tcPr>
          <w:p w14:paraId="63F886E3" w14:textId="048370DF" w:rsidR="00543BF2" w:rsidRPr="009C5DAE" w:rsidRDefault="00B7494A" w:rsidP="00543BF2">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vAlign w:val="bottom"/>
          </w:tcPr>
          <w:p w14:paraId="505BA1E2" w14:textId="418DC379" w:rsidR="00543BF2" w:rsidRPr="009C5DAE" w:rsidRDefault="00B7494A" w:rsidP="00543BF2">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3,369</w:t>
            </w:r>
          </w:p>
        </w:tc>
      </w:tr>
      <w:tr w:rsidR="00BF1685" w:rsidRPr="009C5DAE" w14:paraId="17CC3287" w14:textId="77777777" w:rsidTr="0029051B">
        <w:tc>
          <w:tcPr>
            <w:tcW w:w="4617" w:type="dxa"/>
            <w:vAlign w:val="bottom"/>
          </w:tcPr>
          <w:p w14:paraId="2EF82563" w14:textId="39ACCCCF" w:rsidR="00BF1685" w:rsidRPr="009C5DAE" w:rsidRDefault="00BF1685" w:rsidP="00BF1685">
            <w:pPr>
              <w:spacing w:line="240" w:lineRule="auto"/>
              <w:ind w:left="180" w:hanging="180"/>
              <w:rPr>
                <w:rFonts w:ascii="Browallia New" w:hAnsi="Browallia New" w:cs="Browallia New"/>
                <w:sz w:val="23"/>
                <w:szCs w:val="23"/>
                <w:cs/>
              </w:rPr>
            </w:pPr>
            <w:r w:rsidRPr="009C5DAE">
              <w:rPr>
                <w:rFonts w:ascii="Browallia New" w:hAnsi="Browallia New" w:cs="Browallia New"/>
                <w:sz w:val="23"/>
                <w:szCs w:val="23"/>
                <w:cs/>
              </w:rPr>
              <w:t>จากการประมาณการหนี้สินตามภาระผูกพันผลประโยชน์พนักงาน</w:t>
            </w:r>
          </w:p>
        </w:tc>
        <w:tc>
          <w:tcPr>
            <w:tcW w:w="1130" w:type="dxa"/>
            <w:vAlign w:val="bottom"/>
          </w:tcPr>
          <w:p w14:paraId="00BF1B6A" w14:textId="3539F1F9" w:rsidR="00BF1685" w:rsidRPr="009C5DAE" w:rsidRDefault="00BF1685" w:rsidP="00BF1685">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8,025</w:t>
            </w:r>
          </w:p>
        </w:tc>
        <w:tc>
          <w:tcPr>
            <w:tcW w:w="1170" w:type="dxa"/>
            <w:vAlign w:val="bottom"/>
          </w:tcPr>
          <w:p w14:paraId="3E8B59D2" w14:textId="791198B3" w:rsidR="00BF1685" w:rsidRDefault="00281ABF" w:rsidP="00BF1685">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(409)</w:t>
            </w:r>
          </w:p>
        </w:tc>
        <w:tc>
          <w:tcPr>
            <w:tcW w:w="1080" w:type="dxa"/>
            <w:vAlign w:val="bottom"/>
          </w:tcPr>
          <w:p w14:paraId="03019C7E" w14:textId="58B4BD90" w:rsidR="00BF1685" w:rsidRDefault="00BF1685" w:rsidP="00BF1685">
            <w:pPr>
              <w:spacing w:line="240" w:lineRule="auto"/>
              <w:jc w:val="right"/>
              <w:rPr>
                <w:rFonts w:ascii="Browallia New" w:hAnsi="Browallia New" w:cs="Browallia New"/>
                <w:sz w:val="23"/>
                <w:szCs w:val="23"/>
                <w:lang w:val="en-GB"/>
              </w:rPr>
            </w:pPr>
            <w:r>
              <w:rPr>
                <w:rFonts w:ascii="Browallia New" w:hAnsi="Browallia New" w:cs="Browallia New"/>
                <w:sz w:val="23"/>
                <w:szCs w:val="23"/>
              </w:rPr>
              <w:t>1,494</w:t>
            </w:r>
          </w:p>
        </w:tc>
        <w:tc>
          <w:tcPr>
            <w:tcW w:w="1170" w:type="dxa"/>
            <w:vAlign w:val="bottom"/>
          </w:tcPr>
          <w:p w14:paraId="6FDD4C7C" w14:textId="2DF4E6D6" w:rsidR="00BF1685" w:rsidRDefault="00BF1685" w:rsidP="00BF1685">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9,11</w:t>
            </w:r>
            <w:r w:rsidR="00DF0388">
              <w:rPr>
                <w:rFonts w:ascii="Browallia New" w:hAnsi="Browallia New" w:cs="Browallia New"/>
                <w:sz w:val="23"/>
                <w:szCs w:val="23"/>
                <w:lang w:val="en-GB"/>
              </w:rPr>
              <w:t>0</w:t>
            </w:r>
          </w:p>
        </w:tc>
      </w:tr>
      <w:tr w:rsidR="00BF1685" w:rsidRPr="009C5DAE" w14:paraId="4E87CBB7" w14:textId="77777777" w:rsidTr="0029051B">
        <w:tc>
          <w:tcPr>
            <w:tcW w:w="4617" w:type="dxa"/>
            <w:vAlign w:val="bottom"/>
          </w:tcPr>
          <w:p w14:paraId="5C7C66CC" w14:textId="1CE57C37" w:rsidR="00BF1685" w:rsidRPr="009C5DAE" w:rsidRDefault="00BF1685" w:rsidP="00BF1685">
            <w:pPr>
              <w:spacing w:line="240" w:lineRule="auto"/>
              <w:ind w:left="180" w:hanging="180"/>
              <w:rPr>
                <w:rFonts w:ascii="Browallia New" w:hAnsi="Browallia New" w:cs="Browallia New"/>
                <w:sz w:val="23"/>
                <w:szCs w:val="23"/>
                <w:cs/>
              </w:rPr>
            </w:pPr>
            <w:r w:rsidRPr="009C5DAE">
              <w:rPr>
                <w:rFonts w:ascii="Browallia New" w:hAnsi="Browallia New" w:cs="Browallia New"/>
                <w:sz w:val="23"/>
                <w:szCs w:val="23"/>
                <w:cs/>
              </w:rPr>
              <w:t>จากหนี้สินตามสัญญาเช่า</w:t>
            </w:r>
          </w:p>
        </w:tc>
        <w:tc>
          <w:tcPr>
            <w:tcW w:w="1130" w:type="dxa"/>
            <w:vAlign w:val="bottom"/>
          </w:tcPr>
          <w:p w14:paraId="2B8079E0" w14:textId="2ADB15BC" w:rsidR="00BF1685" w:rsidRPr="009C5DAE" w:rsidRDefault="00BF1685" w:rsidP="00BF1685">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3,518</w:t>
            </w:r>
          </w:p>
        </w:tc>
        <w:tc>
          <w:tcPr>
            <w:tcW w:w="1170" w:type="dxa"/>
            <w:vAlign w:val="bottom"/>
          </w:tcPr>
          <w:p w14:paraId="7AD05113" w14:textId="31DD9946" w:rsidR="00BF1685" w:rsidRDefault="00BF1685" w:rsidP="00BF1685">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314</w:t>
            </w:r>
          </w:p>
        </w:tc>
        <w:tc>
          <w:tcPr>
            <w:tcW w:w="1080" w:type="dxa"/>
            <w:vAlign w:val="bottom"/>
          </w:tcPr>
          <w:p w14:paraId="24C349C7" w14:textId="1D4DF350" w:rsidR="00BF1685" w:rsidRDefault="00BF1685" w:rsidP="00BF1685">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vAlign w:val="bottom"/>
          </w:tcPr>
          <w:p w14:paraId="72F22524" w14:textId="527C1895" w:rsidR="00BF1685" w:rsidRDefault="00BF1685" w:rsidP="00BF1685">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3,832</w:t>
            </w:r>
          </w:p>
        </w:tc>
      </w:tr>
      <w:tr w:rsidR="00BF1685" w:rsidRPr="009C5DAE" w14:paraId="451FBE8D" w14:textId="77777777" w:rsidTr="0029051B">
        <w:tc>
          <w:tcPr>
            <w:tcW w:w="4617" w:type="dxa"/>
            <w:vAlign w:val="bottom"/>
          </w:tcPr>
          <w:p w14:paraId="10D1AC27" w14:textId="2A94399D" w:rsidR="00BF1685" w:rsidRPr="009C5DAE" w:rsidRDefault="00BF1685" w:rsidP="00BF1685">
            <w:pPr>
              <w:spacing w:line="240" w:lineRule="auto"/>
              <w:ind w:left="180" w:hanging="180"/>
              <w:rPr>
                <w:rFonts w:ascii="Browallia New" w:hAnsi="Browallia New" w:cs="Browallia New"/>
                <w:sz w:val="23"/>
                <w:szCs w:val="23"/>
                <w:cs/>
              </w:rPr>
            </w:pPr>
            <w:r w:rsidRPr="009C5DAE">
              <w:rPr>
                <w:rFonts w:ascii="Browallia New" w:hAnsi="Browallia New" w:cs="Browallia New"/>
                <w:sz w:val="23"/>
                <w:szCs w:val="23"/>
                <w:cs/>
              </w:rPr>
              <w:t>จากขาดทุนสะสมทางภาษียกมา</w:t>
            </w:r>
          </w:p>
        </w:tc>
        <w:tc>
          <w:tcPr>
            <w:tcW w:w="1130" w:type="dxa"/>
            <w:vAlign w:val="bottom"/>
          </w:tcPr>
          <w:p w14:paraId="56C605D8" w14:textId="24A96A9F" w:rsidR="00BF1685" w:rsidRPr="009C5DAE" w:rsidRDefault="00BF1685" w:rsidP="00DE7186">
            <w:pPr>
              <w:pBdr>
                <w:bottom w:val="single" w:sz="4"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38,628</w:t>
            </w:r>
          </w:p>
        </w:tc>
        <w:tc>
          <w:tcPr>
            <w:tcW w:w="1170" w:type="dxa"/>
            <w:vAlign w:val="bottom"/>
          </w:tcPr>
          <w:p w14:paraId="05DB19B9" w14:textId="7690D617" w:rsidR="00BF1685" w:rsidRPr="009C5DAE" w:rsidRDefault="00BF1685" w:rsidP="00DE7186">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17,131</w:t>
            </w:r>
          </w:p>
        </w:tc>
        <w:tc>
          <w:tcPr>
            <w:tcW w:w="1080" w:type="dxa"/>
            <w:vAlign w:val="bottom"/>
          </w:tcPr>
          <w:p w14:paraId="4176710D" w14:textId="2D722818" w:rsidR="00BF1685" w:rsidRPr="009C5DAE" w:rsidRDefault="00BF1685" w:rsidP="00DE7186">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vAlign w:val="bottom"/>
          </w:tcPr>
          <w:p w14:paraId="77DBC4F4" w14:textId="0F78DE63" w:rsidR="00BF1685" w:rsidRPr="009C5DAE" w:rsidRDefault="00BF1685" w:rsidP="00DE7186">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55,759</w:t>
            </w:r>
          </w:p>
        </w:tc>
      </w:tr>
      <w:tr w:rsidR="00B9677E" w:rsidRPr="009C5DAE" w14:paraId="728F4C8C" w14:textId="77777777" w:rsidTr="0029051B">
        <w:tc>
          <w:tcPr>
            <w:tcW w:w="4617" w:type="dxa"/>
            <w:vAlign w:val="bottom"/>
          </w:tcPr>
          <w:p w14:paraId="15B11A58" w14:textId="05860FAA" w:rsidR="00B9677E" w:rsidRPr="009C5DAE" w:rsidRDefault="00B9677E" w:rsidP="00B9677E">
            <w:pPr>
              <w:spacing w:line="240" w:lineRule="auto"/>
              <w:ind w:left="180" w:hanging="180"/>
              <w:rPr>
                <w:rFonts w:ascii="Browallia New" w:hAnsi="Browallia New" w:cs="Browallia New"/>
                <w:sz w:val="23"/>
                <w:szCs w:val="23"/>
                <w:cs/>
              </w:rPr>
            </w:pPr>
            <w:r w:rsidRPr="009C5DAE">
              <w:rPr>
                <w:rFonts w:ascii="Browallia New" w:hAnsi="Browallia New" w:cs="Browallia New"/>
                <w:b/>
                <w:bCs/>
                <w:sz w:val="23"/>
                <w:szCs w:val="23"/>
                <w:cs/>
              </w:rPr>
              <w:t>รวมสินทรัพย์ภาษีเงินได้รอการตัดบัญชี</w:t>
            </w:r>
          </w:p>
        </w:tc>
        <w:tc>
          <w:tcPr>
            <w:tcW w:w="1130" w:type="dxa"/>
            <w:vAlign w:val="bottom"/>
          </w:tcPr>
          <w:p w14:paraId="464C4D21" w14:textId="2C000854" w:rsidR="00B9677E" w:rsidRPr="009C5DAE" w:rsidRDefault="00B9677E" w:rsidP="00B9677E">
            <w:pPr>
              <w:pBdr>
                <w:bottom w:val="single" w:sz="12"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98,222</w:t>
            </w:r>
          </w:p>
        </w:tc>
        <w:tc>
          <w:tcPr>
            <w:tcW w:w="1170" w:type="dxa"/>
            <w:vAlign w:val="bottom"/>
          </w:tcPr>
          <w:p w14:paraId="7837B670" w14:textId="347358ED" w:rsidR="00B9677E" w:rsidRPr="009C5DAE" w:rsidRDefault="00DF0388" w:rsidP="00B9677E">
            <w:pPr>
              <w:pBdr>
                <w:bottom w:val="single" w:sz="12"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14,021</w:t>
            </w:r>
          </w:p>
        </w:tc>
        <w:tc>
          <w:tcPr>
            <w:tcW w:w="1080" w:type="dxa"/>
            <w:vAlign w:val="bottom"/>
          </w:tcPr>
          <w:p w14:paraId="0C5EE386" w14:textId="29381CEE" w:rsidR="00B9677E" w:rsidRPr="009C5DAE" w:rsidRDefault="00B9677E" w:rsidP="00B9677E">
            <w:pPr>
              <w:pBdr>
                <w:bottom w:val="single" w:sz="12"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1,494</w:t>
            </w:r>
          </w:p>
        </w:tc>
        <w:tc>
          <w:tcPr>
            <w:tcW w:w="1170" w:type="dxa"/>
            <w:vAlign w:val="bottom"/>
          </w:tcPr>
          <w:p w14:paraId="2F4B3079" w14:textId="2719F614" w:rsidR="00B9677E" w:rsidRPr="009C5DAE" w:rsidRDefault="00B9677E" w:rsidP="00B9677E">
            <w:pPr>
              <w:pBdr>
                <w:bottom w:val="single" w:sz="12"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113,737</w:t>
            </w:r>
          </w:p>
        </w:tc>
      </w:tr>
    </w:tbl>
    <w:p w14:paraId="579A9622" w14:textId="77777777" w:rsidR="0016669C" w:rsidRPr="009C5DAE" w:rsidRDefault="0016669C">
      <w:pPr>
        <w:rPr>
          <w:rFonts w:ascii="Browallia New" w:hAnsi="Browallia New" w:cs="Browallia New"/>
          <w:sz w:val="28"/>
          <w:szCs w:val="28"/>
        </w:rPr>
      </w:pPr>
    </w:p>
    <w:p w14:paraId="28032ABC" w14:textId="77777777" w:rsidR="00C22ADC" w:rsidRPr="009C5DAE" w:rsidRDefault="00C22ADC">
      <w:pPr>
        <w:rPr>
          <w:rFonts w:ascii="Browallia New" w:hAnsi="Browallia New" w:cs="Browallia New"/>
          <w:sz w:val="28"/>
          <w:szCs w:val="28"/>
        </w:rPr>
      </w:pPr>
    </w:p>
    <w:p w14:paraId="21F18B37" w14:textId="77777777" w:rsidR="00C22ADC" w:rsidRPr="009C5DAE" w:rsidRDefault="00C22ADC">
      <w:pPr>
        <w:rPr>
          <w:rFonts w:ascii="Browallia New" w:hAnsi="Browallia New" w:cs="Browallia New"/>
          <w:sz w:val="28"/>
          <w:szCs w:val="28"/>
        </w:rPr>
      </w:pPr>
    </w:p>
    <w:p w14:paraId="3DF2DC99" w14:textId="77777777" w:rsidR="00C22ADC" w:rsidRPr="009C5DAE" w:rsidRDefault="00C22ADC">
      <w:pPr>
        <w:rPr>
          <w:rFonts w:ascii="Browallia New" w:hAnsi="Browallia New" w:cs="Browallia New"/>
          <w:sz w:val="28"/>
          <w:szCs w:val="28"/>
        </w:rPr>
      </w:pPr>
    </w:p>
    <w:p w14:paraId="5914BB2D" w14:textId="77777777" w:rsidR="00C22ADC" w:rsidRPr="009C5DAE" w:rsidRDefault="00C22ADC">
      <w:pPr>
        <w:rPr>
          <w:rFonts w:ascii="Browallia New" w:hAnsi="Browallia New" w:cs="Browallia New"/>
          <w:sz w:val="28"/>
          <w:szCs w:val="28"/>
        </w:rPr>
      </w:pPr>
    </w:p>
    <w:p w14:paraId="1E0F6E80" w14:textId="77777777" w:rsidR="00C22ADC" w:rsidRPr="009C5DAE" w:rsidRDefault="00C22ADC">
      <w:pPr>
        <w:rPr>
          <w:rFonts w:ascii="Browallia New" w:hAnsi="Browallia New" w:cs="Browallia New"/>
          <w:sz w:val="28"/>
          <w:szCs w:val="28"/>
        </w:rPr>
      </w:pPr>
    </w:p>
    <w:p w14:paraId="43496EEE" w14:textId="77777777" w:rsidR="00C22ADC" w:rsidRPr="009C5DAE" w:rsidRDefault="00C22ADC">
      <w:pPr>
        <w:rPr>
          <w:rFonts w:ascii="Browallia New" w:hAnsi="Browallia New" w:cs="Browallia New"/>
          <w:sz w:val="28"/>
          <w:szCs w:val="28"/>
        </w:rPr>
      </w:pPr>
    </w:p>
    <w:p w14:paraId="4BA693B9" w14:textId="77777777" w:rsidR="00C22ADC" w:rsidRPr="009C5DAE" w:rsidRDefault="00C22ADC">
      <w:pPr>
        <w:rPr>
          <w:rFonts w:ascii="Browallia New" w:hAnsi="Browallia New" w:cs="Browallia New"/>
          <w:sz w:val="28"/>
          <w:szCs w:val="28"/>
        </w:rPr>
      </w:pPr>
    </w:p>
    <w:p w14:paraId="0C27ED73" w14:textId="77777777" w:rsidR="00C22ADC" w:rsidRPr="009C5DAE" w:rsidRDefault="00C22ADC">
      <w:pPr>
        <w:rPr>
          <w:rFonts w:ascii="Browallia New" w:hAnsi="Browallia New" w:cs="Browallia New"/>
          <w:sz w:val="28"/>
          <w:szCs w:val="28"/>
        </w:rPr>
      </w:pPr>
    </w:p>
    <w:p w14:paraId="3DD6C1E4" w14:textId="77777777" w:rsidR="00C22ADC" w:rsidRPr="009C5DAE" w:rsidRDefault="00C22ADC">
      <w:pPr>
        <w:rPr>
          <w:rFonts w:ascii="Browallia New" w:hAnsi="Browallia New" w:cs="Browallia New"/>
          <w:sz w:val="28"/>
          <w:szCs w:val="28"/>
        </w:rPr>
      </w:pPr>
    </w:p>
    <w:p w14:paraId="0DC27C3F" w14:textId="77777777" w:rsidR="00C22ADC" w:rsidRPr="009C5DAE" w:rsidRDefault="00C22ADC">
      <w:pPr>
        <w:rPr>
          <w:rFonts w:ascii="Browallia New" w:hAnsi="Browallia New" w:cs="Browallia New"/>
          <w:sz w:val="28"/>
          <w:szCs w:val="28"/>
        </w:rPr>
      </w:pPr>
    </w:p>
    <w:p w14:paraId="23AEA698" w14:textId="77777777" w:rsidR="00C22ADC" w:rsidRPr="009C5DAE" w:rsidRDefault="00C22ADC">
      <w:pPr>
        <w:rPr>
          <w:rFonts w:ascii="Browallia New" w:hAnsi="Browallia New" w:cs="Browallia New"/>
          <w:sz w:val="28"/>
          <w:szCs w:val="28"/>
        </w:rPr>
      </w:pPr>
    </w:p>
    <w:p w14:paraId="0F66E632" w14:textId="77777777" w:rsidR="00C22ADC" w:rsidRPr="009C5DAE" w:rsidRDefault="00C22ADC">
      <w:pPr>
        <w:rPr>
          <w:rFonts w:ascii="Browallia New" w:hAnsi="Browallia New" w:cs="Browallia New"/>
          <w:sz w:val="28"/>
          <w:szCs w:val="28"/>
        </w:rPr>
      </w:pPr>
    </w:p>
    <w:p w14:paraId="18B05B65" w14:textId="77777777" w:rsidR="00C22ADC" w:rsidRDefault="00C22ADC">
      <w:pPr>
        <w:rPr>
          <w:rFonts w:ascii="Browallia New" w:hAnsi="Browallia New" w:cs="Browallia New"/>
          <w:sz w:val="28"/>
          <w:szCs w:val="28"/>
        </w:rPr>
      </w:pPr>
    </w:p>
    <w:p w14:paraId="718F2369" w14:textId="77777777" w:rsidR="00C7105F" w:rsidRDefault="00C7105F">
      <w:pPr>
        <w:rPr>
          <w:rFonts w:ascii="Browallia New" w:hAnsi="Browallia New" w:cs="Browallia New"/>
          <w:sz w:val="28"/>
          <w:szCs w:val="28"/>
        </w:rPr>
      </w:pPr>
    </w:p>
    <w:p w14:paraId="2B27B508" w14:textId="77777777" w:rsidR="00C7105F" w:rsidRDefault="00C7105F">
      <w:pPr>
        <w:rPr>
          <w:rFonts w:ascii="Browallia New" w:hAnsi="Browallia New" w:cs="Browallia New"/>
          <w:sz w:val="28"/>
          <w:szCs w:val="28"/>
        </w:rPr>
      </w:pPr>
    </w:p>
    <w:p w14:paraId="3DBE04E7" w14:textId="77777777" w:rsidR="00C7105F" w:rsidRPr="009C5DAE" w:rsidRDefault="00C7105F">
      <w:pPr>
        <w:rPr>
          <w:rFonts w:ascii="Browallia New" w:hAnsi="Browallia New" w:cs="Browallia New"/>
          <w:sz w:val="28"/>
          <w:szCs w:val="28"/>
        </w:rPr>
      </w:pPr>
    </w:p>
    <w:p w14:paraId="0FF97B8A" w14:textId="77777777" w:rsidR="00C22ADC" w:rsidRPr="009C5DAE" w:rsidRDefault="00C22ADC">
      <w:pPr>
        <w:rPr>
          <w:rFonts w:ascii="Browallia New" w:hAnsi="Browallia New" w:cs="Browallia New"/>
          <w:sz w:val="28"/>
          <w:szCs w:val="28"/>
        </w:rPr>
      </w:pPr>
    </w:p>
    <w:tbl>
      <w:tblPr>
        <w:tblW w:w="9167" w:type="dxa"/>
        <w:tblInd w:w="243" w:type="dxa"/>
        <w:tblLayout w:type="fixed"/>
        <w:tblLook w:val="01E0" w:firstRow="1" w:lastRow="1" w:firstColumn="1" w:lastColumn="1" w:noHBand="0" w:noVBand="0"/>
      </w:tblPr>
      <w:tblGrid>
        <w:gridCol w:w="4617"/>
        <w:gridCol w:w="1130"/>
        <w:gridCol w:w="1170"/>
        <w:gridCol w:w="1080"/>
        <w:gridCol w:w="1170"/>
      </w:tblGrid>
      <w:tr w:rsidR="00C74928" w:rsidRPr="009C5DAE" w14:paraId="3C03B501" w14:textId="77777777">
        <w:trPr>
          <w:tblHeader/>
        </w:trPr>
        <w:tc>
          <w:tcPr>
            <w:tcW w:w="4617" w:type="dxa"/>
            <w:vAlign w:val="bottom"/>
          </w:tcPr>
          <w:p w14:paraId="484D3BE3" w14:textId="77777777" w:rsidR="00C74928" w:rsidRPr="009C5DAE" w:rsidRDefault="00C74928">
            <w:pPr>
              <w:spacing w:line="240" w:lineRule="auto"/>
              <w:ind w:left="252" w:hanging="270"/>
              <w:rPr>
                <w:rFonts w:ascii="Browallia New" w:hAnsi="Browallia New" w:cs="Browallia New"/>
                <w:sz w:val="23"/>
                <w:szCs w:val="23"/>
                <w:cs/>
              </w:rPr>
            </w:pPr>
          </w:p>
        </w:tc>
        <w:tc>
          <w:tcPr>
            <w:tcW w:w="4550" w:type="dxa"/>
            <w:gridSpan w:val="4"/>
            <w:vAlign w:val="bottom"/>
          </w:tcPr>
          <w:p w14:paraId="55FF3E3E" w14:textId="77777777" w:rsidR="00C74928" w:rsidRPr="009C5DAE" w:rsidRDefault="00C74928">
            <w:pPr>
              <w:spacing w:line="240" w:lineRule="auto"/>
              <w:jc w:val="right"/>
              <w:rPr>
                <w:rFonts w:ascii="Browallia New" w:hAnsi="Browallia New" w:cs="Browallia New"/>
                <w:snapToGrid w:val="0"/>
                <w:sz w:val="23"/>
                <w:szCs w:val="23"/>
                <w:cs/>
              </w:rPr>
            </w:pPr>
            <w:r w:rsidRPr="009C5DAE">
              <w:rPr>
                <w:rFonts w:ascii="Browallia New" w:hAnsi="Browallia New" w:cs="Browallia New"/>
                <w:sz w:val="23"/>
                <w:szCs w:val="23"/>
                <w:cs/>
              </w:rPr>
              <w:t>(หน่วย</w:t>
            </w:r>
            <w:r w:rsidRPr="009C5DAE">
              <w:rPr>
                <w:rFonts w:ascii="Browallia New" w:hAnsi="Browallia New" w:cs="Browallia New"/>
                <w:sz w:val="23"/>
                <w:szCs w:val="23"/>
              </w:rPr>
              <w:t xml:space="preserve"> </w:t>
            </w:r>
            <w:r w:rsidRPr="009C5DAE">
              <w:rPr>
                <w:rFonts w:ascii="Browallia New" w:hAnsi="Browallia New" w:cs="Browallia New"/>
                <w:sz w:val="23"/>
                <w:szCs w:val="23"/>
                <w:cs/>
              </w:rPr>
              <w:t>:</w:t>
            </w:r>
            <w:r w:rsidRPr="009C5DAE">
              <w:rPr>
                <w:rFonts w:ascii="Browallia New" w:hAnsi="Browallia New" w:cs="Browallia New"/>
                <w:sz w:val="23"/>
                <w:szCs w:val="23"/>
              </w:rPr>
              <w:t xml:space="preserve"> </w:t>
            </w:r>
            <w:r w:rsidRPr="009C5DAE">
              <w:rPr>
                <w:rFonts w:ascii="Browallia New" w:hAnsi="Browallia New" w:cs="Browallia New"/>
                <w:sz w:val="23"/>
                <w:szCs w:val="23"/>
                <w:cs/>
              </w:rPr>
              <w:t>พันบาท)</w:t>
            </w:r>
          </w:p>
        </w:tc>
      </w:tr>
      <w:tr w:rsidR="00C74928" w:rsidRPr="009C5DAE" w14:paraId="7A53B448" w14:textId="77777777">
        <w:trPr>
          <w:tblHeader/>
        </w:trPr>
        <w:tc>
          <w:tcPr>
            <w:tcW w:w="4617" w:type="dxa"/>
            <w:vAlign w:val="bottom"/>
          </w:tcPr>
          <w:p w14:paraId="7543B117" w14:textId="77777777" w:rsidR="00C74928" w:rsidRPr="009C5DAE" w:rsidRDefault="00C74928">
            <w:pPr>
              <w:spacing w:line="240" w:lineRule="auto"/>
              <w:ind w:left="252" w:hanging="270"/>
              <w:rPr>
                <w:rFonts w:ascii="Browallia New" w:hAnsi="Browallia New" w:cs="Browallia New"/>
                <w:sz w:val="23"/>
                <w:szCs w:val="23"/>
                <w:cs/>
              </w:rPr>
            </w:pPr>
          </w:p>
        </w:tc>
        <w:tc>
          <w:tcPr>
            <w:tcW w:w="4550" w:type="dxa"/>
            <w:gridSpan w:val="4"/>
            <w:vAlign w:val="bottom"/>
            <w:hideMark/>
          </w:tcPr>
          <w:p w14:paraId="40EDB55E" w14:textId="24E2508E" w:rsidR="00C74928" w:rsidRPr="009C5DAE" w:rsidRDefault="00693799">
            <w:pPr>
              <w:pBdr>
                <w:bottom w:val="single" w:sz="4" w:space="1" w:color="auto"/>
              </w:pBdr>
              <w:spacing w:line="240" w:lineRule="auto"/>
              <w:jc w:val="center"/>
              <w:rPr>
                <w:rFonts w:ascii="Browallia New" w:hAnsi="Browallia New" w:cs="Browallia New"/>
                <w:sz w:val="23"/>
                <w:szCs w:val="23"/>
                <w:cs/>
                <w:lang w:val="en-GB"/>
              </w:rPr>
            </w:pPr>
            <w:r w:rsidRPr="009C5DAE">
              <w:rPr>
                <w:rFonts w:ascii="Browallia New" w:hAnsi="Browallia New" w:cs="Browallia New"/>
                <w:snapToGrid w:val="0"/>
                <w:sz w:val="23"/>
                <w:szCs w:val="23"/>
                <w:cs/>
              </w:rPr>
              <w:t>งบการ</w:t>
            </w:r>
            <w:r w:rsidR="00C74928" w:rsidRPr="009C5DAE">
              <w:rPr>
                <w:rFonts w:ascii="Browallia New" w:hAnsi="Browallia New" w:cs="Browallia New"/>
                <w:snapToGrid w:val="0"/>
                <w:sz w:val="23"/>
                <w:szCs w:val="23"/>
                <w:cs/>
              </w:rPr>
              <w:t>เงินเฉพาะบริษัท</w:t>
            </w:r>
          </w:p>
        </w:tc>
      </w:tr>
      <w:tr w:rsidR="00C74928" w:rsidRPr="009C5DAE" w14:paraId="02392569" w14:textId="77777777">
        <w:trPr>
          <w:tblHeader/>
        </w:trPr>
        <w:tc>
          <w:tcPr>
            <w:tcW w:w="4617" w:type="dxa"/>
            <w:vAlign w:val="bottom"/>
          </w:tcPr>
          <w:p w14:paraId="783825E3" w14:textId="77777777" w:rsidR="00C74928" w:rsidRPr="009C5DAE" w:rsidRDefault="00C74928">
            <w:pPr>
              <w:spacing w:line="240" w:lineRule="auto"/>
              <w:ind w:left="252" w:hanging="270"/>
              <w:rPr>
                <w:rFonts w:ascii="Browallia New" w:hAnsi="Browallia New" w:cs="Browallia New"/>
                <w:sz w:val="23"/>
                <w:szCs w:val="23"/>
                <w:cs/>
              </w:rPr>
            </w:pPr>
          </w:p>
        </w:tc>
        <w:tc>
          <w:tcPr>
            <w:tcW w:w="1130" w:type="dxa"/>
            <w:vAlign w:val="bottom"/>
          </w:tcPr>
          <w:p w14:paraId="1D127FDC" w14:textId="77777777" w:rsidR="00C74928" w:rsidRPr="009C5DAE" w:rsidRDefault="00C74928">
            <w:pPr>
              <w:spacing w:line="240" w:lineRule="auto"/>
              <w:jc w:val="center"/>
              <w:rPr>
                <w:rFonts w:ascii="Browallia New" w:hAnsi="Browallia New" w:cs="Browallia New"/>
                <w:sz w:val="23"/>
                <w:szCs w:val="23"/>
                <w:cs/>
              </w:rPr>
            </w:pPr>
          </w:p>
        </w:tc>
        <w:tc>
          <w:tcPr>
            <w:tcW w:w="2250" w:type="dxa"/>
            <w:gridSpan w:val="2"/>
            <w:vAlign w:val="bottom"/>
            <w:hideMark/>
          </w:tcPr>
          <w:p w14:paraId="69BFE147" w14:textId="77777777" w:rsidR="00C74928" w:rsidRPr="009C5DAE" w:rsidRDefault="00C74928">
            <w:pPr>
              <w:pBdr>
                <w:bottom w:val="single" w:sz="4" w:space="1" w:color="auto"/>
              </w:pBdr>
              <w:spacing w:line="240" w:lineRule="auto"/>
              <w:jc w:val="center"/>
              <w:rPr>
                <w:rFonts w:ascii="Browallia New" w:hAnsi="Browallia New" w:cs="Browallia New"/>
                <w:sz w:val="23"/>
                <w:szCs w:val="23"/>
                <w:cs/>
              </w:rPr>
            </w:pPr>
            <w:r w:rsidRPr="009C5DAE">
              <w:rPr>
                <w:rFonts w:ascii="Browallia New" w:hAnsi="Browallia New" w:cs="Browallia New"/>
                <w:sz w:val="23"/>
                <w:szCs w:val="23"/>
                <w:cs/>
              </w:rPr>
              <w:t>บันทึกเป็นรายได้</w:t>
            </w:r>
            <w:r w:rsidRPr="009C5DAE">
              <w:rPr>
                <w:rFonts w:ascii="Browallia New" w:hAnsi="Browallia New" w:cs="Browallia New"/>
                <w:sz w:val="23"/>
                <w:szCs w:val="23"/>
              </w:rPr>
              <w:t xml:space="preserve"> </w:t>
            </w:r>
            <w:r w:rsidRPr="009C5DAE">
              <w:rPr>
                <w:rFonts w:ascii="Browallia New" w:hAnsi="Browallia New" w:cs="Browallia New"/>
                <w:sz w:val="23"/>
                <w:szCs w:val="23"/>
                <w:cs/>
              </w:rPr>
              <w:t>/(รายจ่าย)ใน</w:t>
            </w:r>
          </w:p>
        </w:tc>
        <w:tc>
          <w:tcPr>
            <w:tcW w:w="1170" w:type="dxa"/>
            <w:vAlign w:val="bottom"/>
          </w:tcPr>
          <w:p w14:paraId="01325024" w14:textId="77777777" w:rsidR="00C74928" w:rsidRPr="009C5DAE" w:rsidRDefault="00C74928">
            <w:pPr>
              <w:spacing w:line="240" w:lineRule="auto"/>
              <w:jc w:val="center"/>
              <w:rPr>
                <w:rFonts w:ascii="Browallia New" w:hAnsi="Browallia New" w:cs="Browallia New"/>
                <w:sz w:val="23"/>
                <w:szCs w:val="23"/>
                <w:cs/>
              </w:rPr>
            </w:pPr>
          </w:p>
        </w:tc>
      </w:tr>
      <w:tr w:rsidR="00C74928" w:rsidRPr="009C5DAE" w14:paraId="234CF49F" w14:textId="77777777">
        <w:trPr>
          <w:tblHeader/>
        </w:trPr>
        <w:tc>
          <w:tcPr>
            <w:tcW w:w="4617" w:type="dxa"/>
            <w:vAlign w:val="bottom"/>
          </w:tcPr>
          <w:p w14:paraId="655CE6B0" w14:textId="77777777" w:rsidR="00C74928" w:rsidRPr="009C5DAE" w:rsidRDefault="00C74928">
            <w:pPr>
              <w:spacing w:line="240" w:lineRule="auto"/>
              <w:ind w:left="252" w:hanging="270"/>
              <w:rPr>
                <w:rFonts w:ascii="Browallia New" w:hAnsi="Browallia New" w:cs="Browallia New"/>
                <w:sz w:val="23"/>
                <w:szCs w:val="23"/>
                <w:cs/>
              </w:rPr>
            </w:pPr>
          </w:p>
        </w:tc>
        <w:tc>
          <w:tcPr>
            <w:tcW w:w="1130" w:type="dxa"/>
            <w:vAlign w:val="bottom"/>
            <w:hideMark/>
          </w:tcPr>
          <w:p w14:paraId="380AE675" w14:textId="77777777" w:rsidR="00C74928" w:rsidRPr="009C5DAE" w:rsidRDefault="00C74928">
            <w:pPr>
              <w:pBdr>
                <w:bottom w:val="single" w:sz="4" w:space="1" w:color="auto"/>
              </w:pBdr>
              <w:spacing w:line="240" w:lineRule="auto"/>
              <w:jc w:val="center"/>
              <w:rPr>
                <w:rFonts w:ascii="Browallia New" w:hAnsi="Browallia New" w:cs="Browallia New"/>
                <w:sz w:val="23"/>
                <w:szCs w:val="23"/>
                <w:lang w:val="en-GB"/>
              </w:rPr>
            </w:pPr>
            <w:r w:rsidRPr="009C5DAE">
              <w:rPr>
                <w:rFonts w:ascii="Browallia New" w:hAnsi="Browallia New" w:cs="Browallia New"/>
                <w:sz w:val="23"/>
                <w:szCs w:val="23"/>
                <w:lang w:val="en-GB"/>
              </w:rPr>
              <w:t>1</w:t>
            </w:r>
            <w:r w:rsidRPr="009C5DAE">
              <w:rPr>
                <w:rFonts w:ascii="Browallia New" w:hAnsi="Browallia New" w:cs="Browallia New"/>
                <w:sz w:val="23"/>
                <w:szCs w:val="23"/>
              </w:rPr>
              <w:t xml:space="preserve"> </w:t>
            </w:r>
            <w:r w:rsidRPr="009C5DAE">
              <w:rPr>
                <w:rFonts w:ascii="Browallia New" w:hAnsi="Browallia New" w:cs="Browallia New"/>
                <w:sz w:val="23"/>
                <w:szCs w:val="23"/>
                <w:cs/>
              </w:rPr>
              <w:t>มกราคม</w:t>
            </w:r>
            <w:r w:rsidRPr="009C5DAE">
              <w:rPr>
                <w:rFonts w:ascii="Browallia New" w:hAnsi="Browallia New" w:cs="Browallia New"/>
                <w:sz w:val="23"/>
                <w:szCs w:val="23"/>
                <w:lang w:val="en-GB"/>
              </w:rPr>
              <w:t>2566</w:t>
            </w:r>
          </w:p>
        </w:tc>
        <w:tc>
          <w:tcPr>
            <w:tcW w:w="1170" w:type="dxa"/>
            <w:vAlign w:val="bottom"/>
            <w:hideMark/>
          </w:tcPr>
          <w:p w14:paraId="1537F30B" w14:textId="77777777" w:rsidR="00C74928" w:rsidRPr="009C5DAE" w:rsidRDefault="00C74928">
            <w:pPr>
              <w:pBdr>
                <w:bottom w:val="single" w:sz="4" w:space="1" w:color="auto"/>
              </w:pBdr>
              <w:spacing w:line="240" w:lineRule="auto"/>
              <w:ind w:hanging="24"/>
              <w:jc w:val="center"/>
              <w:rPr>
                <w:rFonts w:ascii="Browallia New" w:hAnsi="Browallia New" w:cs="Browallia New"/>
                <w:sz w:val="23"/>
                <w:szCs w:val="23"/>
                <w:cs/>
              </w:rPr>
            </w:pPr>
            <w:r w:rsidRPr="009C5DAE">
              <w:rPr>
                <w:rFonts w:ascii="Browallia New" w:hAnsi="Browallia New" w:cs="Browallia New"/>
                <w:sz w:val="23"/>
                <w:szCs w:val="23"/>
                <w:cs/>
              </w:rPr>
              <w:t>กำไรหรือขาดทุน</w:t>
            </w:r>
          </w:p>
        </w:tc>
        <w:tc>
          <w:tcPr>
            <w:tcW w:w="1080" w:type="dxa"/>
            <w:vAlign w:val="bottom"/>
            <w:hideMark/>
          </w:tcPr>
          <w:p w14:paraId="1E73ACFD" w14:textId="77777777" w:rsidR="00C74928" w:rsidRPr="009C5DAE" w:rsidRDefault="00C74928">
            <w:pPr>
              <w:pBdr>
                <w:bottom w:val="single" w:sz="4" w:space="1" w:color="auto"/>
              </w:pBdr>
              <w:spacing w:line="240" w:lineRule="auto"/>
              <w:jc w:val="center"/>
              <w:rPr>
                <w:rFonts w:ascii="Browallia New" w:hAnsi="Browallia New" w:cs="Browallia New"/>
                <w:sz w:val="23"/>
                <w:szCs w:val="23"/>
                <w:cs/>
                <w:lang w:val="en-GB"/>
              </w:rPr>
            </w:pPr>
            <w:r w:rsidRPr="009C5DAE">
              <w:rPr>
                <w:rFonts w:ascii="Browallia New" w:hAnsi="Browallia New" w:cs="Browallia New"/>
                <w:sz w:val="23"/>
                <w:szCs w:val="23"/>
                <w:cs/>
              </w:rPr>
              <w:t>กำไรขาดทุน</w:t>
            </w:r>
            <w:r w:rsidRPr="009C5DAE">
              <w:rPr>
                <w:rFonts w:ascii="Browallia New" w:hAnsi="Browallia New" w:cs="Browallia New"/>
                <w:sz w:val="23"/>
                <w:szCs w:val="23"/>
                <w:cs/>
                <w:lang w:val="en-GB"/>
              </w:rPr>
              <w:t>เบ็ดเสร็จอื่น</w:t>
            </w:r>
          </w:p>
        </w:tc>
        <w:tc>
          <w:tcPr>
            <w:tcW w:w="1170" w:type="dxa"/>
            <w:vAlign w:val="bottom"/>
            <w:hideMark/>
          </w:tcPr>
          <w:p w14:paraId="56C01E08" w14:textId="77777777" w:rsidR="00C74928" w:rsidRPr="009C5DAE" w:rsidRDefault="00C74928">
            <w:pPr>
              <w:pBdr>
                <w:bottom w:val="single" w:sz="4" w:space="1" w:color="auto"/>
              </w:pBdr>
              <w:spacing w:line="240" w:lineRule="auto"/>
              <w:jc w:val="center"/>
              <w:rPr>
                <w:rFonts w:ascii="Browallia New" w:hAnsi="Browallia New" w:cs="Browallia New"/>
                <w:sz w:val="23"/>
                <w:szCs w:val="23"/>
                <w:cs/>
                <w:lang w:val="en-GB"/>
              </w:rPr>
            </w:pPr>
            <w:r w:rsidRPr="009C5DAE">
              <w:rPr>
                <w:rFonts w:ascii="Browallia New" w:hAnsi="Browallia New" w:cs="Browallia New"/>
                <w:sz w:val="23"/>
                <w:szCs w:val="23"/>
                <w:lang w:val="en-GB"/>
              </w:rPr>
              <w:t>31</w:t>
            </w:r>
            <w:r w:rsidRPr="009C5DAE">
              <w:rPr>
                <w:rFonts w:ascii="Browallia New" w:hAnsi="Browallia New" w:cs="Browallia New"/>
                <w:sz w:val="23"/>
                <w:szCs w:val="23"/>
              </w:rPr>
              <w:t xml:space="preserve"> </w:t>
            </w:r>
            <w:r w:rsidRPr="009C5DAE">
              <w:rPr>
                <w:rFonts w:ascii="Browallia New" w:hAnsi="Browallia New" w:cs="Browallia New"/>
                <w:sz w:val="23"/>
                <w:szCs w:val="23"/>
                <w:cs/>
                <w:lang w:val="en-GB"/>
              </w:rPr>
              <w:t>ธันวาคม</w:t>
            </w:r>
            <w:r w:rsidRPr="009C5DAE">
              <w:rPr>
                <w:rFonts w:ascii="Browallia New" w:hAnsi="Browallia New" w:cs="Browallia New"/>
                <w:sz w:val="23"/>
                <w:szCs w:val="23"/>
              </w:rPr>
              <w:t xml:space="preserve"> </w:t>
            </w:r>
            <w:r w:rsidRPr="009C5DAE">
              <w:rPr>
                <w:rFonts w:ascii="Browallia New" w:hAnsi="Browallia New" w:cs="Browallia New"/>
                <w:sz w:val="23"/>
                <w:szCs w:val="23"/>
                <w:lang w:val="en-GB"/>
              </w:rPr>
              <w:t>2566</w:t>
            </w:r>
          </w:p>
        </w:tc>
      </w:tr>
      <w:tr w:rsidR="00C74928" w:rsidRPr="009C5DAE" w14:paraId="681CFA85" w14:textId="77777777" w:rsidTr="00251757">
        <w:trPr>
          <w:trHeight w:val="261"/>
          <w:tblHeader/>
        </w:trPr>
        <w:tc>
          <w:tcPr>
            <w:tcW w:w="4617" w:type="dxa"/>
            <w:vAlign w:val="bottom"/>
          </w:tcPr>
          <w:p w14:paraId="5A5137D3" w14:textId="77777777" w:rsidR="00C74928" w:rsidRPr="009C5DAE" w:rsidRDefault="00C74928">
            <w:pPr>
              <w:spacing w:line="240" w:lineRule="auto"/>
              <w:ind w:left="252" w:hanging="270"/>
              <w:rPr>
                <w:rFonts w:ascii="Browallia New" w:hAnsi="Browallia New" w:cs="Browallia New"/>
                <w:sz w:val="16"/>
                <w:szCs w:val="16"/>
                <w:cs/>
              </w:rPr>
            </w:pPr>
          </w:p>
        </w:tc>
        <w:tc>
          <w:tcPr>
            <w:tcW w:w="1130" w:type="dxa"/>
            <w:vAlign w:val="bottom"/>
          </w:tcPr>
          <w:p w14:paraId="78D77F1A" w14:textId="77777777" w:rsidR="00C74928" w:rsidRPr="009C5DAE" w:rsidRDefault="00C74928">
            <w:pPr>
              <w:spacing w:line="240" w:lineRule="auto"/>
              <w:jc w:val="center"/>
              <w:rPr>
                <w:rFonts w:ascii="Browallia New" w:hAnsi="Browallia New" w:cs="Browallia New"/>
                <w:sz w:val="16"/>
                <w:szCs w:val="16"/>
                <w:lang w:val="en-GB"/>
              </w:rPr>
            </w:pPr>
          </w:p>
        </w:tc>
        <w:tc>
          <w:tcPr>
            <w:tcW w:w="1170" w:type="dxa"/>
            <w:vAlign w:val="bottom"/>
          </w:tcPr>
          <w:p w14:paraId="7E340665" w14:textId="77777777" w:rsidR="00C74928" w:rsidRPr="009C5DAE" w:rsidRDefault="00C74928">
            <w:pPr>
              <w:spacing w:line="240" w:lineRule="auto"/>
              <w:ind w:hanging="24"/>
              <w:jc w:val="center"/>
              <w:rPr>
                <w:rFonts w:ascii="Browallia New" w:hAnsi="Browallia New" w:cs="Browallia New"/>
                <w:sz w:val="16"/>
                <w:szCs w:val="16"/>
                <w:cs/>
              </w:rPr>
            </w:pPr>
          </w:p>
        </w:tc>
        <w:tc>
          <w:tcPr>
            <w:tcW w:w="1080" w:type="dxa"/>
            <w:vAlign w:val="bottom"/>
          </w:tcPr>
          <w:p w14:paraId="2CE65DEF" w14:textId="77777777" w:rsidR="00C74928" w:rsidRPr="009C5DAE" w:rsidRDefault="00C74928">
            <w:pPr>
              <w:spacing w:line="240" w:lineRule="auto"/>
              <w:jc w:val="center"/>
              <w:rPr>
                <w:rFonts w:ascii="Browallia New" w:hAnsi="Browallia New" w:cs="Browallia New"/>
                <w:sz w:val="16"/>
                <w:szCs w:val="16"/>
                <w:cs/>
              </w:rPr>
            </w:pPr>
          </w:p>
        </w:tc>
        <w:tc>
          <w:tcPr>
            <w:tcW w:w="1170" w:type="dxa"/>
            <w:vAlign w:val="bottom"/>
          </w:tcPr>
          <w:p w14:paraId="1CAE5C70" w14:textId="77777777" w:rsidR="00C74928" w:rsidRPr="009C5DAE" w:rsidRDefault="00C74928">
            <w:pPr>
              <w:spacing w:line="240" w:lineRule="auto"/>
              <w:jc w:val="center"/>
              <w:rPr>
                <w:rFonts w:ascii="Browallia New" w:hAnsi="Browallia New" w:cs="Browallia New"/>
                <w:sz w:val="16"/>
                <w:szCs w:val="16"/>
                <w:lang w:val="en-GB"/>
              </w:rPr>
            </w:pPr>
          </w:p>
        </w:tc>
      </w:tr>
      <w:tr w:rsidR="00C74928" w:rsidRPr="009C5DAE" w14:paraId="223F03F4" w14:textId="77777777">
        <w:tc>
          <w:tcPr>
            <w:tcW w:w="4617" w:type="dxa"/>
            <w:vAlign w:val="bottom"/>
            <w:hideMark/>
          </w:tcPr>
          <w:p w14:paraId="3AC3A53F" w14:textId="77777777" w:rsidR="00C74928" w:rsidRPr="009C5DAE" w:rsidRDefault="00C74928">
            <w:pPr>
              <w:spacing w:line="240" w:lineRule="auto"/>
              <w:ind w:left="252" w:hanging="270"/>
              <w:rPr>
                <w:rFonts w:ascii="Browallia New" w:hAnsi="Browallia New" w:cs="Browallia New"/>
                <w:b/>
                <w:bCs/>
                <w:sz w:val="23"/>
                <w:szCs w:val="23"/>
                <w:cs/>
              </w:rPr>
            </w:pPr>
            <w:r w:rsidRPr="009C5DAE">
              <w:rPr>
                <w:rFonts w:ascii="Browallia New" w:hAnsi="Browallia New" w:cs="Browallia New"/>
                <w:b/>
                <w:bCs/>
                <w:sz w:val="23"/>
                <w:szCs w:val="23"/>
                <w:cs/>
              </w:rPr>
              <w:t>สินทรัพย์ภาษีเงินได้รอการตัดบัญชี</w:t>
            </w:r>
            <w:r w:rsidRPr="009C5DAE">
              <w:rPr>
                <w:rFonts w:ascii="Browallia New" w:hAnsi="Browallia New" w:cs="Browallia New"/>
                <w:b/>
                <w:bCs/>
                <w:sz w:val="23"/>
                <w:szCs w:val="23"/>
              </w:rPr>
              <w:t xml:space="preserve"> </w:t>
            </w:r>
          </w:p>
        </w:tc>
        <w:tc>
          <w:tcPr>
            <w:tcW w:w="1130" w:type="dxa"/>
            <w:vAlign w:val="bottom"/>
          </w:tcPr>
          <w:p w14:paraId="7EA72F0F" w14:textId="77777777" w:rsidR="00C74928" w:rsidRPr="009C5DAE" w:rsidRDefault="00C74928">
            <w:pPr>
              <w:spacing w:line="240" w:lineRule="auto"/>
              <w:jc w:val="right"/>
              <w:rPr>
                <w:rFonts w:ascii="Browallia New" w:hAnsi="Browallia New" w:cs="Browallia New"/>
                <w:sz w:val="23"/>
                <w:szCs w:val="23"/>
                <w:cs/>
              </w:rPr>
            </w:pPr>
          </w:p>
        </w:tc>
        <w:tc>
          <w:tcPr>
            <w:tcW w:w="1170" w:type="dxa"/>
            <w:vAlign w:val="bottom"/>
          </w:tcPr>
          <w:p w14:paraId="6EC55618" w14:textId="77777777" w:rsidR="00C74928" w:rsidRPr="009C5DAE" w:rsidRDefault="00C74928">
            <w:pPr>
              <w:spacing w:line="240" w:lineRule="auto"/>
              <w:jc w:val="right"/>
              <w:rPr>
                <w:rFonts w:ascii="Browallia New" w:hAnsi="Browallia New" w:cs="Browallia New"/>
                <w:sz w:val="23"/>
                <w:szCs w:val="23"/>
                <w:cs/>
              </w:rPr>
            </w:pPr>
          </w:p>
        </w:tc>
        <w:tc>
          <w:tcPr>
            <w:tcW w:w="1080" w:type="dxa"/>
            <w:vAlign w:val="bottom"/>
          </w:tcPr>
          <w:p w14:paraId="2384DC78" w14:textId="77777777" w:rsidR="00C74928" w:rsidRPr="009C5DAE" w:rsidRDefault="00C74928">
            <w:pPr>
              <w:spacing w:line="240" w:lineRule="auto"/>
              <w:jc w:val="right"/>
              <w:rPr>
                <w:rFonts w:ascii="Browallia New" w:hAnsi="Browallia New" w:cs="Browallia New"/>
                <w:sz w:val="23"/>
                <w:szCs w:val="23"/>
                <w:cs/>
              </w:rPr>
            </w:pPr>
          </w:p>
        </w:tc>
        <w:tc>
          <w:tcPr>
            <w:tcW w:w="1170" w:type="dxa"/>
            <w:vAlign w:val="bottom"/>
          </w:tcPr>
          <w:p w14:paraId="3B0AA3E9" w14:textId="77777777" w:rsidR="00C74928" w:rsidRPr="009C5DAE" w:rsidRDefault="00C74928">
            <w:pPr>
              <w:spacing w:line="240" w:lineRule="auto"/>
              <w:jc w:val="right"/>
              <w:rPr>
                <w:rFonts w:ascii="Browallia New" w:hAnsi="Browallia New" w:cs="Browallia New"/>
                <w:sz w:val="23"/>
                <w:szCs w:val="23"/>
                <w:cs/>
              </w:rPr>
            </w:pPr>
          </w:p>
        </w:tc>
      </w:tr>
      <w:tr w:rsidR="00C74928" w:rsidRPr="009C5DAE" w14:paraId="6A2992B2" w14:textId="77777777">
        <w:tc>
          <w:tcPr>
            <w:tcW w:w="4617" w:type="dxa"/>
            <w:vAlign w:val="bottom"/>
            <w:hideMark/>
          </w:tcPr>
          <w:p w14:paraId="6687671A" w14:textId="77777777" w:rsidR="00C74928" w:rsidRPr="009C5DAE" w:rsidRDefault="00C74928">
            <w:pPr>
              <w:tabs>
                <w:tab w:val="clear" w:pos="4451"/>
                <w:tab w:val="left" w:pos="3955"/>
              </w:tabs>
              <w:spacing w:line="240" w:lineRule="auto"/>
              <w:ind w:left="180" w:right="-113" w:hanging="180"/>
              <w:rPr>
                <w:rFonts w:ascii="Browallia New" w:hAnsi="Browallia New" w:cs="Browallia New"/>
                <w:sz w:val="23"/>
                <w:szCs w:val="23"/>
              </w:rPr>
            </w:pPr>
            <w:r w:rsidRPr="009C5DAE">
              <w:rPr>
                <w:rFonts w:ascii="Browallia New" w:hAnsi="Browallia New" w:cs="Browallia New"/>
                <w:sz w:val="23"/>
                <w:szCs w:val="23"/>
                <w:cs/>
              </w:rPr>
              <w:t>จากค่าเผื่อผลขาดทุนด้านเครดิตที่คาดว่าจะเกิดขึ้นของลูกหนี้ตามสัญญาเช่าซื้อ</w:t>
            </w:r>
          </w:p>
        </w:tc>
        <w:tc>
          <w:tcPr>
            <w:tcW w:w="1130" w:type="dxa"/>
            <w:vAlign w:val="bottom"/>
          </w:tcPr>
          <w:p w14:paraId="738B4AE0" w14:textId="77777777" w:rsidR="00C74928" w:rsidRPr="009C5DAE" w:rsidRDefault="00C74928">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16,727</w:t>
            </w:r>
          </w:p>
        </w:tc>
        <w:tc>
          <w:tcPr>
            <w:tcW w:w="1170" w:type="dxa"/>
            <w:vAlign w:val="bottom"/>
          </w:tcPr>
          <w:p w14:paraId="41C46BEF" w14:textId="77777777" w:rsidR="00C74928" w:rsidRPr="009C5DAE" w:rsidRDefault="00C74928">
            <w:pP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2,085</w:t>
            </w:r>
          </w:p>
        </w:tc>
        <w:tc>
          <w:tcPr>
            <w:tcW w:w="1080" w:type="dxa"/>
            <w:vAlign w:val="bottom"/>
          </w:tcPr>
          <w:p w14:paraId="276D93B5" w14:textId="77777777" w:rsidR="00C74928" w:rsidRPr="009C5DAE" w:rsidRDefault="00C74928">
            <w:pP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w:t>
            </w:r>
          </w:p>
        </w:tc>
        <w:tc>
          <w:tcPr>
            <w:tcW w:w="1170" w:type="dxa"/>
            <w:vAlign w:val="bottom"/>
          </w:tcPr>
          <w:p w14:paraId="31C83F1A" w14:textId="77777777" w:rsidR="00C74928" w:rsidRPr="009C5DAE" w:rsidRDefault="00C74928">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18,812</w:t>
            </w:r>
          </w:p>
        </w:tc>
      </w:tr>
      <w:tr w:rsidR="00C74928" w:rsidRPr="009C5DAE" w14:paraId="58D2F131" w14:textId="77777777">
        <w:tc>
          <w:tcPr>
            <w:tcW w:w="4617" w:type="dxa"/>
            <w:vAlign w:val="bottom"/>
          </w:tcPr>
          <w:p w14:paraId="57EDB717" w14:textId="77777777" w:rsidR="00C74928" w:rsidRPr="009C5DAE" w:rsidRDefault="00C74928">
            <w:pPr>
              <w:spacing w:line="240" w:lineRule="auto"/>
              <w:rPr>
                <w:rFonts w:ascii="Browallia New" w:hAnsi="Browallia New" w:cs="Browallia New"/>
                <w:sz w:val="23"/>
                <w:szCs w:val="23"/>
                <w:cs/>
              </w:rPr>
            </w:pPr>
            <w:r w:rsidRPr="009C5DAE">
              <w:rPr>
                <w:rFonts w:ascii="Browallia New" w:hAnsi="Browallia New" w:cs="Browallia New"/>
                <w:sz w:val="23"/>
                <w:szCs w:val="23"/>
                <w:cs/>
              </w:rPr>
              <w:t>จากค่าเผื่อการลดมูลค่าของสินค้าคงเหลือ</w:t>
            </w:r>
          </w:p>
        </w:tc>
        <w:tc>
          <w:tcPr>
            <w:tcW w:w="1130" w:type="dxa"/>
            <w:vAlign w:val="bottom"/>
          </w:tcPr>
          <w:p w14:paraId="5595D3EE" w14:textId="77777777" w:rsidR="00C74928" w:rsidRPr="009C5DAE" w:rsidRDefault="00C74928">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2,304</w:t>
            </w:r>
          </w:p>
        </w:tc>
        <w:tc>
          <w:tcPr>
            <w:tcW w:w="1170" w:type="dxa"/>
            <w:vAlign w:val="bottom"/>
          </w:tcPr>
          <w:p w14:paraId="6FF044D9" w14:textId="77777777" w:rsidR="00C74928" w:rsidRPr="009C5DAE" w:rsidRDefault="00C74928">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285</w:t>
            </w:r>
          </w:p>
        </w:tc>
        <w:tc>
          <w:tcPr>
            <w:tcW w:w="1080" w:type="dxa"/>
            <w:vAlign w:val="bottom"/>
          </w:tcPr>
          <w:p w14:paraId="6F8E2E8B" w14:textId="77777777" w:rsidR="00C74928" w:rsidRPr="009C5DAE" w:rsidRDefault="00C74928">
            <w:pP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w:t>
            </w:r>
          </w:p>
        </w:tc>
        <w:tc>
          <w:tcPr>
            <w:tcW w:w="1170" w:type="dxa"/>
            <w:vAlign w:val="bottom"/>
          </w:tcPr>
          <w:p w14:paraId="3C9C721F" w14:textId="77777777" w:rsidR="00C74928" w:rsidRPr="009C5DAE" w:rsidRDefault="00C74928">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2,589</w:t>
            </w:r>
          </w:p>
        </w:tc>
      </w:tr>
      <w:tr w:rsidR="00C74928" w:rsidRPr="009C5DAE" w14:paraId="7513FC9D" w14:textId="77777777">
        <w:tc>
          <w:tcPr>
            <w:tcW w:w="4617" w:type="dxa"/>
            <w:vAlign w:val="bottom"/>
          </w:tcPr>
          <w:p w14:paraId="2F7BCE27" w14:textId="77777777" w:rsidR="00C74928" w:rsidRPr="009C5DAE" w:rsidRDefault="00C74928">
            <w:pPr>
              <w:tabs>
                <w:tab w:val="clear" w:pos="4451"/>
                <w:tab w:val="left" w:pos="3955"/>
              </w:tabs>
              <w:spacing w:line="240" w:lineRule="auto"/>
              <w:ind w:left="180" w:right="-113" w:hanging="180"/>
              <w:rPr>
                <w:rFonts w:ascii="Browallia New" w:hAnsi="Browallia New" w:cs="Browallia New"/>
                <w:sz w:val="23"/>
                <w:szCs w:val="23"/>
                <w:cs/>
              </w:rPr>
            </w:pPr>
            <w:r w:rsidRPr="009C5DAE">
              <w:rPr>
                <w:rFonts w:ascii="Browallia New" w:hAnsi="Browallia New" w:cs="Browallia New"/>
                <w:sz w:val="23"/>
                <w:szCs w:val="23"/>
                <w:cs/>
              </w:rPr>
              <w:t>จากค่าเผื่อผลขาดทุนด้านเครดิตที่คาดว่าจะเกิดขึ้นของเงินให้กู้ยืม</w:t>
            </w:r>
            <w:r w:rsidRPr="009C5DAE">
              <w:rPr>
                <w:rFonts w:ascii="Browallia New" w:hAnsi="Browallia New" w:cs="Browallia New"/>
                <w:sz w:val="23"/>
                <w:szCs w:val="23"/>
              </w:rPr>
              <w:br/>
            </w:r>
            <w:r w:rsidRPr="009C5DAE">
              <w:rPr>
                <w:rFonts w:ascii="Browallia New" w:hAnsi="Browallia New" w:cs="Browallia New"/>
                <w:sz w:val="23"/>
                <w:szCs w:val="23"/>
                <w:cs/>
              </w:rPr>
              <w:t>ระยะสั้นและดอกเบี้ยค้างรับ</w:t>
            </w:r>
          </w:p>
        </w:tc>
        <w:tc>
          <w:tcPr>
            <w:tcW w:w="1130" w:type="dxa"/>
            <w:vAlign w:val="bottom"/>
          </w:tcPr>
          <w:p w14:paraId="3BA0707B" w14:textId="77777777" w:rsidR="00C74928" w:rsidRPr="009C5DAE" w:rsidRDefault="00C74928">
            <w:pPr>
              <w:spacing w:line="240" w:lineRule="auto"/>
              <w:jc w:val="right"/>
              <w:rPr>
                <w:rFonts w:ascii="Browallia New" w:hAnsi="Browallia New" w:cs="Browallia New"/>
                <w:sz w:val="23"/>
                <w:szCs w:val="23"/>
              </w:rPr>
            </w:pPr>
            <w:r w:rsidRPr="009C5DAE">
              <w:rPr>
                <w:rFonts w:ascii="Browallia New" w:hAnsi="Browallia New" w:cs="Browallia New"/>
                <w:sz w:val="23"/>
                <w:szCs w:val="23"/>
                <w:lang w:val="en-GB"/>
              </w:rPr>
              <w:t>9,824</w:t>
            </w:r>
          </w:p>
        </w:tc>
        <w:tc>
          <w:tcPr>
            <w:tcW w:w="1170" w:type="dxa"/>
            <w:vAlign w:val="bottom"/>
          </w:tcPr>
          <w:p w14:paraId="1507EF02" w14:textId="77777777" w:rsidR="00C74928" w:rsidRPr="009C5DAE" w:rsidRDefault="00C74928">
            <w:pP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w:t>
            </w:r>
          </w:p>
        </w:tc>
        <w:tc>
          <w:tcPr>
            <w:tcW w:w="1080" w:type="dxa"/>
            <w:vAlign w:val="bottom"/>
          </w:tcPr>
          <w:p w14:paraId="6C68EEC6" w14:textId="77777777" w:rsidR="00C74928" w:rsidRPr="009C5DAE" w:rsidRDefault="00C74928">
            <w:pP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w:t>
            </w:r>
          </w:p>
        </w:tc>
        <w:tc>
          <w:tcPr>
            <w:tcW w:w="1170" w:type="dxa"/>
            <w:vAlign w:val="bottom"/>
          </w:tcPr>
          <w:p w14:paraId="109D13F9" w14:textId="77777777" w:rsidR="00C74928" w:rsidRPr="009C5DAE" w:rsidRDefault="00C74928">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9,824</w:t>
            </w:r>
          </w:p>
        </w:tc>
      </w:tr>
      <w:tr w:rsidR="00C74928" w:rsidRPr="009C5DAE" w14:paraId="5034FCC6" w14:textId="77777777">
        <w:tc>
          <w:tcPr>
            <w:tcW w:w="4617" w:type="dxa"/>
            <w:vAlign w:val="bottom"/>
          </w:tcPr>
          <w:p w14:paraId="1ACF05FA" w14:textId="77777777" w:rsidR="00C74928" w:rsidRPr="009C5DAE" w:rsidRDefault="00C74928">
            <w:pPr>
              <w:spacing w:line="240" w:lineRule="auto"/>
              <w:ind w:left="180" w:hanging="180"/>
              <w:rPr>
                <w:rFonts w:ascii="Browallia New" w:hAnsi="Browallia New" w:cs="Browallia New"/>
                <w:sz w:val="23"/>
                <w:szCs w:val="23"/>
                <w:cs/>
              </w:rPr>
            </w:pPr>
            <w:r w:rsidRPr="009C5DAE">
              <w:rPr>
                <w:rFonts w:ascii="Browallia New" w:hAnsi="Browallia New" w:cs="Browallia New"/>
                <w:sz w:val="23"/>
                <w:szCs w:val="23"/>
                <w:cs/>
              </w:rPr>
              <w:t>จากค่าเผื่อผลขาดทุนด้านเครดิตที่คาดว่าจะเกิดขึ้นของลูกหนี้และเงินจ่ายล่วงหน้าพนักงาน</w:t>
            </w:r>
          </w:p>
        </w:tc>
        <w:tc>
          <w:tcPr>
            <w:tcW w:w="1130" w:type="dxa"/>
            <w:vAlign w:val="bottom"/>
          </w:tcPr>
          <w:p w14:paraId="132513E0" w14:textId="77777777" w:rsidR="00C74928" w:rsidRPr="009C5DAE" w:rsidRDefault="00C74928">
            <w:pPr>
              <w:spacing w:line="240" w:lineRule="auto"/>
              <w:jc w:val="right"/>
              <w:rPr>
                <w:rFonts w:ascii="Browallia New" w:hAnsi="Browallia New" w:cs="Browallia New"/>
                <w:sz w:val="23"/>
                <w:szCs w:val="23"/>
              </w:rPr>
            </w:pPr>
            <w:r w:rsidRPr="009C5DAE">
              <w:rPr>
                <w:rFonts w:ascii="Browallia New" w:hAnsi="Browallia New" w:cs="Browallia New"/>
                <w:sz w:val="23"/>
                <w:szCs w:val="23"/>
              </w:rPr>
              <w:t>13,510</w:t>
            </w:r>
          </w:p>
        </w:tc>
        <w:tc>
          <w:tcPr>
            <w:tcW w:w="1170" w:type="dxa"/>
            <w:vAlign w:val="bottom"/>
          </w:tcPr>
          <w:p w14:paraId="107839DE" w14:textId="77777777" w:rsidR="00C74928" w:rsidRPr="009C5DAE" w:rsidRDefault="00C74928">
            <w:pP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(53)</w:t>
            </w:r>
          </w:p>
        </w:tc>
        <w:tc>
          <w:tcPr>
            <w:tcW w:w="1080" w:type="dxa"/>
            <w:vAlign w:val="bottom"/>
          </w:tcPr>
          <w:p w14:paraId="6F50A3AE" w14:textId="77777777" w:rsidR="00C74928" w:rsidRPr="009C5DAE" w:rsidRDefault="00C74928">
            <w:pP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w:t>
            </w:r>
          </w:p>
        </w:tc>
        <w:tc>
          <w:tcPr>
            <w:tcW w:w="1170" w:type="dxa"/>
            <w:vAlign w:val="bottom"/>
          </w:tcPr>
          <w:p w14:paraId="03A44699" w14:textId="77777777" w:rsidR="00C74928" w:rsidRPr="009C5DAE" w:rsidRDefault="00C74928">
            <w:pPr>
              <w:spacing w:line="240" w:lineRule="auto"/>
              <w:jc w:val="right"/>
              <w:rPr>
                <w:rFonts w:ascii="Browallia New" w:hAnsi="Browallia New" w:cs="Browallia New"/>
                <w:sz w:val="23"/>
                <w:szCs w:val="23"/>
              </w:rPr>
            </w:pPr>
            <w:r w:rsidRPr="009C5DAE">
              <w:rPr>
                <w:rFonts w:ascii="Browallia New" w:hAnsi="Browallia New" w:cs="Browallia New"/>
                <w:sz w:val="23"/>
                <w:szCs w:val="23"/>
              </w:rPr>
              <w:t>13,457</w:t>
            </w:r>
          </w:p>
        </w:tc>
      </w:tr>
      <w:tr w:rsidR="00C74928" w:rsidRPr="009C5DAE" w14:paraId="14418B2D" w14:textId="77777777">
        <w:tc>
          <w:tcPr>
            <w:tcW w:w="4617" w:type="dxa"/>
            <w:vAlign w:val="bottom"/>
          </w:tcPr>
          <w:p w14:paraId="1BD223AE" w14:textId="77777777" w:rsidR="00C74928" w:rsidRPr="009C5DAE" w:rsidRDefault="00C74928">
            <w:pPr>
              <w:spacing w:line="240" w:lineRule="auto"/>
              <w:ind w:left="180" w:hanging="180"/>
              <w:rPr>
                <w:rFonts w:ascii="Browallia New" w:hAnsi="Browallia New" w:cs="Browallia New"/>
                <w:sz w:val="23"/>
                <w:szCs w:val="23"/>
                <w:cs/>
              </w:rPr>
            </w:pPr>
            <w:r w:rsidRPr="009C5DAE">
              <w:rPr>
                <w:rFonts w:ascii="Browallia New" w:hAnsi="Browallia New" w:cs="Browallia New"/>
                <w:sz w:val="23"/>
                <w:szCs w:val="23"/>
                <w:cs/>
              </w:rPr>
              <w:t>จากค่าเผื่อผลขาดทุนด้านเครดิตที่คาดว่าจะเกิดขึ้นของ</w:t>
            </w:r>
            <w:r w:rsidRPr="009C5DAE">
              <w:rPr>
                <w:rFonts w:ascii="Browallia New" w:hAnsi="Browallia New" w:cs="Browallia New"/>
                <w:sz w:val="23"/>
                <w:szCs w:val="23"/>
                <w:cs/>
                <w:lang w:val="en-GB"/>
              </w:rPr>
              <w:t>ลูกหนี้การค้าและลูกหนี้อื่น</w:t>
            </w:r>
          </w:p>
        </w:tc>
        <w:tc>
          <w:tcPr>
            <w:tcW w:w="1130" w:type="dxa"/>
            <w:vAlign w:val="bottom"/>
          </w:tcPr>
          <w:p w14:paraId="67AF8554" w14:textId="77777777" w:rsidR="00C74928" w:rsidRPr="009C5DAE" w:rsidRDefault="00C74928">
            <w:pPr>
              <w:spacing w:line="240" w:lineRule="auto"/>
              <w:jc w:val="right"/>
              <w:rPr>
                <w:rFonts w:ascii="Browallia New" w:hAnsi="Browallia New" w:cs="Browallia New"/>
                <w:sz w:val="23"/>
                <w:szCs w:val="23"/>
              </w:rPr>
            </w:pPr>
            <w:r w:rsidRPr="009C5DAE">
              <w:rPr>
                <w:rFonts w:ascii="Browallia New" w:hAnsi="Browallia New" w:cs="Browallia New"/>
                <w:sz w:val="23"/>
                <w:szCs w:val="23"/>
                <w:lang w:val="en-GB"/>
              </w:rPr>
              <w:t>3,369</w:t>
            </w:r>
          </w:p>
        </w:tc>
        <w:tc>
          <w:tcPr>
            <w:tcW w:w="1170" w:type="dxa"/>
            <w:vAlign w:val="bottom"/>
          </w:tcPr>
          <w:p w14:paraId="539ACD6B" w14:textId="77777777" w:rsidR="00C74928" w:rsidRPr="009C5DAE" w:rsidRDefault="00C74928">
            <w:pP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w:t>
            </w:r>
          </w:p>
        </w:tc>
        <w:tc>
          <w:tcPr>
            <w:tcW w:w="1080" w:type="dxa"/>
            <w:vAlign w:val="bottom"/>
          </w:tcPr>
          <w:p w14:paraId="74C75CE8" w14:textId="77777777" w:rsidR="00C74928" w:rsidRPr="009C5DAE" w:rsidRDefault="00C74928">
            <w:pP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w:t>
            </w:r>
          </w:p>
        </w:tc>
        <w:tc>
          <w:tcPr>
            <w:tcW w:w="1170" w:type="dxa"/>
            <w:vAlign w:val="bottom"/>
          </w:tcPr>
          <w:p w14:paraId="1F4424B9" w14:textId="77777777" w:rsidR="00C74928" w:rsidRPr="009C5DAE" w:rsidRDefault="00C74928">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3,369</w:t>
            </w:r>
          </w:p>
        </w:tc>
      </w:tr>
      <w:tr w:rsidR="00FD612A" w:rsidRPr="009C5DAE" w14:paraId="66090894" w14:textId="77777777">
        <w:tc>
          <w:tcPr>
            <w:tcW w:w="4617" w:type="dxa"/>
            <w:vAlign w:val="bottom"/>
          </w:tcPr>
          <w:p w14:paraId="70010FED" w14:textId="06864E07" w:rsidR="00FD612A" w:rsidRPr="009C5DAE" w:rsidRDefault="00FD612A" w:rsidP="00FD612A">
            <w:pPr>
              <w:spacing w:line="240" w:lineRule="auto"/>
              <w:ind w:left="180" w:hanging="180"/>
              <w:rPr>
                <w:rFonts w:ascii="Browallia New" w:hAnsi="Browallia New" w:cs="Browallia New"/>
                <w:sz w:val="23"/>
                <w:szCs w:val="23"/>
                <w:cs/>
              </w:rPr>
            </w:pPr>
            <w:r w:rsidRPr="009C5DAE">
              <w:rPr>
                <w:rFonts w:ascii="Browallia New" w:hAnsi="Browallia New" w:cs="Browallia New"/>
                <w:sz w:val="23"/>
                <w:szCs w:val="23"/>
                <w:cs/>
              </w:rPr>
              <w:t>จากการประมาณการหนี้สินตามภาระผูกพันผลประโยชน์พนักงาน</w:t>
            </w:r>
          </w:p>
        </w:tc>
        <w:tc>
          <w:tcPr>
            <w:tcW w:w="1130" w:type="dxa"/>
            <w:vAlign w:val="bottom"/>
          </w:tcPr>
          <w:p w14:paraId="73CCD907" w14:textId="696C1125" w:rsidR="00FD612A" w:rsidRPr="009C5DAE" w:rsidRDefault="00FD612A" w:rsidP="00FD612A">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rPr>
              <w:t>8,023</w:t>
            </w:r>
          </w:p>
        </w:tc>
        <w:tc>
          <w:tcPr>
            <w:tcW w:w="1170" w:type="dxa"/>
            <w:vAlign w:val="bottom"/>
          </w:tcPr>
          <w:p w14:paraId="14AECAF8" w14:textId="71DAB7E4" w:rsidR="00FD612A" w:rsidRPr="009C5DAE" w:rsidRDefault="00FD612A" w:rsidP="00FD612A">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2</w:t>
            </w:r>
          </w:p>
        </w:tc>
        <w:tc>
          <w:tcPr>
            <w:tcW w:w="1080" w:type="dxa"/>
            <w:vAlign w:val="bottom"/>
          </w:tcPr>
          <w:p w14:paraId="10AD5574" w14:textId="6ECDA4E7" w:rsidR="00FD612A" w:rsidRPr="009C5DAE" w:rsidRDefault="00FD612A" w:rsidP="00FD612A">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rPr>
              <w:t>-</w:t>
            </w:r>
          </w:p>
        </w:tc>
        <w:tc>
          <w:tcPr>
            <w:tcW w:w="1170" w:type="dxa"/>
            <w:vAlign w:val="bottom"/>
          </w:tcPr>
          <w:p w14:paraId="64B3EFF2" w14:textId="623C3484" w:rsidR="00FD612A" w:rsidRPr="009C5DAE" w:rsidRDefault="00FD612A" w:rsidP="00FD612A">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8,025</w:t>
            </w:r>
          </w:p>
        </w:tc>
      </w:tr>
      <w:tr w:rsidR="00FD612A" w:rsidRPr="009C5DAE" w14:paraId="7F0A66A8" w14:textId="77777777">
        <w:tc>
          <w:tcPr>
            <w:tcW w:w="4617" w:type="dxa"/>
            <w:vAlign w:val="bottom"/>
          </w:tcPr>
          <w:p w14:paraId="0E6F3F4B" w14:textId="3AB79CDF" w:rsidR="00FD612A" w:rsidRPr="009C5DAE" w:rsidRDefault="00FD612A" w:rsidP="00FD612A">
            <w:pPr>
              <w:spacing w:line="240" w:lineRule="auto"/>
              <w:ind w:left="180" w:hanging="180"/>
              <w:rPr>
                <w:rFonts w:ascii="Browallia New" w:hAnsi="Browallia New" w:cs="Browallia New"/>
                <w:sz w:val="23"/>
                <w:szCs w:val="23"/>
                <w:cs/>
              </w:rPr>
            </w:pPr>
            <w:r w:rsidRPr="009C5DAE">
              <w:rPr>
                <w:rFonts w:ascii="Browallia New" w:hAnsi="Browallia New" w:cs="Browallia New"/>
                <w:sz w:val="23"/>
                <w:szCs w:val="23"/>
                <w:cs/>
              </w:rPr>
              <w:t>จากหนี้สินตามสัญญาเช่า</w:t>
            </w:r>
          </w:p>
        </w:tc>
        <w:tc>
          <w:tcPr>
            <w:tcW w:w="1130" w:type="dxa"/>
            <w:vAlign w:val="bottom"/>
          </w:tcPr>
          <w:p w14:paraId="5CDBC688" w14:textId="3109E696" w:rsidR="00FD612A" w:rsidRPr="009C5DAE" w:rsidRDefault="00FD612A" w:rsidP="00FD612A">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3,231</w:t>
            </w:r>
          </w:p>
        </w:tc>
        <w:tc>
          <w:tcPr>
            <w:tcW w:w="1170" w:type="dxa"/>
            <w:vAlign w:val="bottom"/>
          </w:tcPr>
          <w:p w14:paraId="765C48A3" w14:textId="63DFDE95" w:rsidR="00FD612A" w:rsidRPr="009C5DAE" w:rsidRDefault="00FD612A" w:rsidP="00FD612A">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287</w:t>
            </w:r>
          </w:p>
        </w:tc>
        <w:tc>
          <w:tcPr>
            <w:tcW w:w="1080" w:type="dxa"/>
            <w:vAlign w:val="bottom"/>
          </w:tcPr>
          <w:p w14:paraId="4D5B915F" w14:textId="1E6AEF05" w:rsidR="00FD612A" w:rsidRPr="009C5DAE" w:rsidRDefault="00FD612A" w:rsidP="00FD612A">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w:t>
            </w:r>
          </w:p>
        </w:tc>
        <w:tc>
          <w:tcPr>
            <w:tcW w:w="1170" w:type="dxa"/>
            <w:vAlign w:val="bottom"/>
          </w:tcPr>
          <w:p w14:paraId="4CE4C29A" w14:textId="07605415" w:rsidR="00FD612A" w:rsidRPr="009C5DAE" w:rsidRDefault="00FD612A" w:rsidP="00FD612A">
            <w:pP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3,518</w:t>
            </w:r>
          </w:p>
        </w:tc>
      </w:tr>
      <w:tr w:rsidR="00FD612A" w:rsidRPr="009C5DAE" w14:paraId="7D0DBEE7" w14:textId="77777777">
        <w:tc>
          <w:tcPr>
            <w:tcW w:w="4617" w:type="dxa"/>
            <w:vAlign w:val="bottom"/>
          </w:tcPr>
          <w:p w14:paraId="3184F924" w14:textId="77777777" w:rsidR="00FD612A" w:rsidRPr="009C5DAE" w:rsidRDefault="00FD612A" w:rsidP="00FD612A">
            <w:pPr>
              <w:spacing w:line="240" w:lineRule="auto"/>
              <w:ind w:left="180" w:hanging="180"/>
              <w:rPr>
                <w:rFonts w:ascii="Browallia New" w:hAnsi="Browallia New" w:cs="Browallia New"/>
                <w:sz w:val="23"/>
                <w:szCs w:val="23"/>
                <w:cs/>
              </w:rPr>
            </w:pPr>
            <w:r w:rsidRPr="009C5DAE">
              <w:rPr>
                <w:rFonts w:ascii="Browallia New" w:hAnsi="Browallia New" w:cs="Browallia New"/>
                <w:sz w:val="23"/>
                <w:szCs w:val="23"/>
                <w:cs/>
              </w:rPr>
              <w:t>จากขาดทุนสะสมทางภาษียกมา</w:t>
            </w:r>
          </w:p>
        </w:tc>
        <w:tc>
          <w:tcPr>
            <w:tcW w:w="1130" w:type="dxa"/>
            <w:vAlign w:val="bottom"/>
          </w:tcPr>
          <w:p w14:paraId="5556B1F8" w14:textId="77777777" w:rsidR="00FD612A" w:rsidRPr="009C5DAE" w:rsidRDefault="00FD612A" w:rsidP="00FE7A4B">
            <w:pPr>
              <w:pBdr>
                <w:bottom w:val="single" w:sz="4"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63</w:t>
            </w:r>
            <w:r w:rsidRPr="009C5DAE">
              <w:rPr>
                <w:rFonts w:ascii="Browallia New" w:hAnsi="Browallia New" w:cs="Browallia New"/>
                <w:sz w:val="23"/>
                <w:szCs w:val="23"/>
              </w:rPr>
              <w:t>,189</w:t>
            </w:r>
          </w:p>
        </w:tc>
        <w:tc>
          <w:tcPr>
            <w:tcW w:w="1170" w:type="dxa"/>
            <w:vAlign w:val="bottom"/>
          </w:tcPr>
          <w:p w14:paraId="79F65367" w14:textId="77777777" w:rsidR="00FD612A" w:rsidRPr="009C5DAE" w:rsidRDefault="00FD612A" w:rsidP="00FE7A4B">
            <w:pPr>
              <w:pBdr>
                <w:bottom w:val="single" w:sz="4"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(24,561)</w:t>
            </w:r>
          </w:p>
        </w:tc>
        <w:tc>
          <w:tcPr>
            <w:tcW w:w="1080" w:type="dxa"/>
            <w:vAlign w:val="bottom"/>
          </w:tcPr>
          <w:p w14:paraId="79EA8E3A" w14:textId="77777777" w:rsidR="00FD612A" w:rsidRPr="009C5DAE" w:rsidRDefault="00FD612A" w:rsidP="00FE7A4B">
            <w:pPr>
              <w:pBdr>
                <w:bottom w:val="single" w:sz="4"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w:t>
            </w:r>
          </w:p>
        </w:tc>
        <w:tc>
          <w:tcPr>
            <w:tcW w:w="1170" w:type="dxa"/>
            <w:vAlign w:val="bottom"/>
          </w:tcPr>
          <w:p w14:paraId="365F31FE" w14:textId="77777777" w:rsidR="00FD612A" w:rsidRPr="009C5DAE" w:rsidRDefault="00FD612A" w:rsidP="00FE7A4B">
            <w:pPr>
              <w:pBdr>
                <w:bottom w:val="single" w:sz="4" w:space="1" w:color="auto"/>
              </w:pBdr>
              <w:spacing w:line="240" w:lineRule="auto"/>
              <w:jc w:val="right"/>
              <w:rPr>
                <w:rFonts w:ascii="Browallia New" w:hAnsi="Browallia New" w:cs="Browallia New"/>
                <w:sz w:val="23"/>
                <w:szCs w:val="23"/>
                <w:lang w:val="en-GB"/>
              </w:rPr>
            </w:pPr>
            <w:r w:rsidRPr="009C5DAE">
              <w:rPr>
                <w:rFonts w:ascii="Browallia New" w:hAnsi="Browallia New" w:cs="Browallia New"/>
                <w:sz w:val="23"/>
                <w:szCs w:val="23"/>
                <w:lang w:val="en-GB"/>
              </w:rPr>
              <w:t>38,628</w:t>
            </w:r>
          </w:p>
        </w:tc>
      </w:tr>
      <w:tr w:rsidR="00FD612A" w:rsidRPr="009C5DAE" w14:paraId="0936CF78" w14:textId="77777777">
        <w:tc>
          <w:tcPr>
            <w:tcW w:w="4617" w:type="dxa"/>
            <w:vAlign w:val="bottom"/>
            <w:hideMark/>
          </w:tcPr>
          <w:p w14:paraId="24FEF9E7" w14:textId="31B2DB00" w:rsidR="00FD612A" w:rsidRPr="009C5DAE" w:rsidRDefault="00C32E1F" w:rsidP="00FD612A">
            <w:pPr>
              <w:spacing w:line="240" w:lineRule="auto"/>
              <w:ind w:left="252" w:hanging="270"/>
              <w:rPr>
                <w:rFonts w:ascii="Browallia New" w:hAnsi="Browallia New" w:cs="Browallia New"/>
                <w:b/>
                <w:bCs/>
                <w:sz w:val="23"/>
                <w:szCs w:val="23"/>
                <w:cs/>
              </w:rPr>
            </w:pPr>
            <w:r w:rsidRPr="00C32E1F">
              <w:rPr>
                <w:rFonts w:ascii="Browallia New" w:hAnsi="Browallia New" w:cs="Browallia New"/>
                <w:b/>
                <w:bCs/>
                <w:sz w:val="23"/>
                <w:szCs w:val="23"/>
                <w:cs/>
              </w:rPr>
              <w:t>รวมสินทรัพย์ภาษีเงินได้รอการตัดบัญชี</w:t>
            </w:r>
          </w:p>
        </w:tc>
        <w:tc>
          <w:tcPr>
            <w:tcW w:w="1130" w:type="dxa"/>
            <w:vAlign w:val="bottom"/>
          </w:tcPr>
          <w:p w14:paraId="64C5E7F6" w14:textId="77777777" w:rsidR="00FD612A" w:rsidRPr="009C5DAE" w:rsidRDefault="00FD612A" w:rsidP="00FD612A">
            <w:pPr>
              <w:pBdr>
                <w:bottom w:val="single" w:sz="12" w:space="1" w:color="auto"/>
              </w:pBd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120,177</w:t>
            </w:r>
          </w:p>
        </w:tc>
        <w:tc>
          <w:tcPr>
            <w:tcW w:w="1170" w:type="dxa"/>
            <w:vAlign w:val="bottom"/>
          </w:tcPr>
          <w:p w14:paraId="1760A86E" w14:textId="77777777" w:rsidR="00FD612A" w:rsidRPr="009C5DAE" w:rsidRDefault="00FD612A" w:rsidP="00FD612A">
            <w:pPr>
              <w:pBdr>
                <w:bottom w:val="single" w:sz="12" w:space="1" w:color="auto"/>
              </w:pBd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(21,955)</w:t>
            </w:r>
          </w:p>
        </w:tc>
        <w:tc>
          <w:tcPr>
            <w:tcW w:w="1080" w:type="dxa"/>
            <w:vAlign w:val="bottom"/>
          </w:tcPr>
          <w:p w14:paraId="722A3230" w14:textId="77777777" w:rsidR="00FD612A" w:rsidRPr="009C5DAE" w:rsidRDefault="00FD612A" w:rsidP="00FD612A">
            <w:pPr>
              <w:pBdr>
                <w:bottom w:val="single" w:sz="12" w:space="1" w:color="auto"/>
              </w:pBd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w:t>
            </w:r>
          </w:p>
        </w:tc>
        <w:tc>
          <w:tcPr>
            <w:tcW w:w="1170" w:type="dxa"/>
            <w:vAlign w:val="bottom"/>
          </w:tcPr>
          <w:p w14:paraId="57D45E69" w14:textId="77777777" w:rsidR="00FD612A" w:rsidRPr="009C5DAE" w:rsidRDefault="00FD612A" w:rsidP="00FD612A">
            <w:pPr>
              <w:pBdr>
                <w:bottom w:val="single" w:sz="12" w:space="1" w:color="auto"/>
              </w:pBdr>
              <w:spacing w:line="240" w:lineRule="auto"/>
              <w:jc w:val="right"/>
              <w:rPr>
                <w:rFonts w:ascii="Browallia New" w:hAnsi="Browallia New" w:cs="Browallia New"/>
                <w:sz w:val="23"/>
                <w:szCs w:val="23"/>
                <w:cs/>
                <w:lang w:val="en-GB"/>
              </w:rPr>
            </w:pPr>
            <w:r w:rsidRPr="009C5DAE">
              <w:rPr>
                <w:rFonts w:ascii="Browallia New" w:hAnsi="Browallia New" w:cs="Browallia New"/>
                <w:sz w:val="23"/>
                <w:szCs w:val="23"/>
                <w:lang w:val="en-GB"/>
              </w:rPr>
              <w:t>98,222</w:t>
            </w:r>
          </w:p>
        </w:tc>
      </w:tr>
    </w:tbl>
    <w:p w14:paraId="09BB69DB" w14:textId="0D3D0DCD" w:rsidR="00321431" w:rsidRPr="009C5DAE" w:rsidRDefault="0032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CE5B612" w14:textId="2A0DC7F3" w:rsidR="006971B8" w:rsidRPr="009C5DAE" w:rsidRDefault="006971B8"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7"/>
        <w:jc w:val="thaiDistribute"/>
        <w:rPr>
          <w:rFonts w:ascii="Browallia New" w:hAnsi="Browallia New" w:cs="Browallia New"/>
          <w:sz w:val="28"/>
          <w:szCs w:val="28"/>
        </w:rPr>
      </w:pPr>
      <w:r w:rsidRPr="009C5DAE">
        <w:rPr>
          <w:rFonts w:ascii="Browallia New" w:hAnsi="Browallia New" w:cs="Browallia New"/>
          <w:sz w:val="28"/>
          <w:szCs w:val="28"/>
          <w:cs/>
        </w:rPr>
        <w:t>ภาษีเงินได้สำหรับ</w:t>
      </w:r>
      <w:r w:rsidR="00D94EC6" w:rsidRPr="009C5DAE">
        <w:rPr>
          <w:rFonts w:ascii="Browallia New" w:hAnsi="Browallia New" w:cs="Browallia New"/>
          <w:sz w:val="28"/>
          <w:szCs w:val="28"/>
          <w:cs/>
        </w:rPr>
        <w:t>ปี</w:t>
      </w:r>
      <w:r w:rsidRPr="009C5DAE">
        <w:rPr>
          <w:rFonts w:ascii="Browallia New" w:hAnsi="Browallia New" w:cs="Browallia New"/>
          <w:sz w:val="28"/>
          <w:szCs w:val="28"/>
          <w:cs/>
        </w:rPr>
        <w:t>สิ้นสุดวันที่</w:t>
      </w:r>
      <w:r w:rsidR="00F46B29" w:rsidRPr="009C5DAE">
        <w:rPr>
          <w:rFonts w:ascii="Browallia New" w:hAnsi="Browallia New" w:cs="Browallia New"/>
          <w:sz w:val="28"/>
          <w:szCs w:val="28"/>
        </w:rPr>
        <w:t xml:space="preserve"> </w:t>
      </w:r>
      <w:r w:rsidR="00D94EC6" w:rsidRPr="009C5DAE">
        <w:rPr>
          <w:rFonts w:ascii="Browallia New" w:hAnsi="Browallia New" w:cs="Browallia New"/>
          <w:sz w:val="28"/>
          <w:szCs w:val="28"/>
        </w:rPr>
        <w:t xml:space="preserve">31 </w:t>
      </w:r>
      <w:r w:rsidR="00D94EC6" w:rsidRPr="009C5DAE">
        <w:rPr>
          <w:rFonts w:ascii="Browallia New" w:hAnsi="Browallia New" w:cs="Browallia New"/>
          <w:sz w:val="28"/>
          <w:szCs w:val="28"/>
          <w:cs/>
        </w:rPr>
        <w:t>ธันวาคม</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rPr>
        <w:t>25</w:t>
      </w:r>
      <w:r w:rsidR="009761F9" w:rsidRPr="009C5DAE">
        <w:rPr>
          <w:rFonts w:ascii="Browallia New" w:hAnsi="Browallia New" w:cs="Browallia New"/>
          <w:sz w:val="28"/>
          <w:szCs w:val="28"/>
        </w:rPr>
        <w:t>6</w:t>
      </w:r>
      <w:r w:rsidR="00251757" w:rsidRPr="009C5DAE">
        <w:rPr>
          <w:rFonts w:ascii="Browallia New" w:hAnsi="Browallia New" w:cs="Browallia New"/>
          <w:sz w:val="28"/>
          <w:szCs w:val="28"/>
        </w:rPr>
        <w:t>7</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และ</w:t>
      </w:r>
      <w:r w:rsidR="00F46B29" w:rsidRPr="009C5DAE">
        <w:rPr>
          <w:rFonts w:ascii="Browallia New" w:hAnsi="Browallia New" w:cs="Browallia New"/>
          <w:sz w:val="28"/>
          <w:szCs w:val="28"/>
        </w:rPr>
        <w:t xml:space="preserve"> </w:t>
      </w:r>
      <w:r w:rsidR="009761F9" w:rsidRPr="009C5DAE">
        <w:rPr>
          <w:rFonts w:ascii="Browallia New" w:hAnsi="Browallia New" w:cs="Browallia New"/>
          <w:sz w:val="28"/>
          <w:szCs w:val="28"/>
        </w:rPr>
        <w:t>25</w:t>
      </w:r>
      <w:r w:rsidR="00533B34" w:rsidRPr="009C5DAE">
        <w:rPr>
          <w:rFonts w:ascii="Browallia New" w:hAnsi="Browallia New" w:cs="Browallia New"/>
          <w:sz w:val="28"/>
          <w:szCs w:val="28"/>
        </w:rPr>
        <w:t>6</w:t>
      </w:r>
      <w:r w:rsidR="00251757" w:rsidRPr="009C5DAE">
        <w:rPr>
          <w:rFonts w:ascii="Browallia New" w:hAnsi="Browallia New" w:cs="Browallia New"/>
          <w:sz w:val="28"/>
          <w:szCs w:val="28"/>
        </w:rPr>
        <w:t>6</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มีดังนี้</w:t>
      </w:r>
    </w:p>
    <w:p w14:paraId="2386B326" w14:textId="77777777" w:rsidR="006971B8" w:rsidRPr="009C5DAE" w:rsidRDefault="006971B8" w:rsidP="0003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tbl>
      <w:tblPr>
        <w:tblW w:w="9036" w:type="dxa"/>
        <w:tblInd w:w="414" w:type="dxa"/>
        <w:tblLayout w:type="fixed"/>
        <w:tblLook w:val="01E0" w:firstRow="1" w:lastRow="1" w:firstColumn="1" w:lastColumn="1" w:noHBand="0" w:noVBand="0"/>
      </w:tblPr>
      <w:tblGrid>
        <w:gridCol w:w="3904"/>
        <w:gridCol w:w="1259"/>
        <w:gridCol w:w="1251"/>
        <w:gridCol w:w="1299"/>
        <w:gridCol w:w="1323"/>
      </w:tblGrid>
      <w:tr w:rsidR="006971B8" w:rsidRPr="009C5DAE" w14:paraId="6BF4E890" w14:textId="77777777" w:rsidTr="00251757">
        <w:trPr>
          <w:cantSplit/>
        </w:trPr>
        <w:tc>
          <w:tcPr>
            <w:tcW w:w="3904" w:type="dxa"/>
          </w:tcPr>
          <w:p w14:paraId="01936DC8" w14:textId="77777777" w:rsidR="006971B8" w:rsidRPr="009C5DAE" w:rsidRDefault="006971B8" w:rsidP="001B4041">
            <w:pPr>
              <w:spacing w:line="240" w:lineRule="auto"/>
              <w:jc w:val="thaiDistribute"/>
              <w:rPr>
                <w:rFonts w:ascii="Browallia New" w:hAnsi="Browallia New" w:cs="Browallia New"/>
                <w:sz w:val="28"/>
                <w:szCs w:val="28"/>
                <w:u w:val="single"/>
                <w:cs/>
              </w:rPr>
            </w:pPr>
          </w:p>
        </w:tc>
        <w:tc>
          <w:tcPr>
            <w:tcW w:w="2510" w:type="dxa"/>
            <w:gridSpan w:val="2"/>
          </w:tcPr>
          <w:p w14:paraId="0FE7553F" w14:textId="77777777" w:rsidR="006971B8" w:rsidRPr="009C5DAE" w:rsidRDefault="006971B8" w:rsidP="001B4041">
            <w:pPr>
              <w:tabs>
                <w:tab w:val="left" w:pos="1139"/>
              </w:tabs>
              <w:spacing w:line="240" w:lineRule="auto"/>
              <w:jc w:val="right"/>
              <w:rPr>
                <w:rFonts w:ascii="Browallia New" w:hAnsi="Browallia New" w:cs="Browallia New"/>
                <w:sz w:val="28"/>
                <w:szCs w:val="28"/>
                <w:cs/>
              </w:rPr>
            </w:pPr>
          </w:p>
        </w:tc>
        <w:tc>
          <w:tcPr>
            <w:tcW w:w="2622" w:type="dxa"/>
            <w:gridSpan w:val="2"/>
            <w:tcBorders>
              <w:left w:val="nil"/>
            </w:tcBorders>
          </w:tcPr>
          <w:p w14:paraId="38BDFF38" w14:textId="3600A484" w:rsidR="006971B8" w:rsidRPr="009C5DAE" w:rsidRDefault="006971B8" w:rsidP="001B4041">
            <w:pPr>
              <w:spacing w:line="240" w:lineRule="auto"/>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พันบาท)</w:t>
            </w:r>
          </w:p>
        </w:tc>
      </w:tr>
      <w:tr w:rsidR="006971B8" w:rsidRPr="009C5DAE" w14:paraId="17039899" w14:textId="77777777" w:rsidTr="00251757">
        <w:trPr>
          <w:cantSplit/>
        </w:trPr>
        <w:tc>
          <w:tcPr>
            <w:tcW w:w="3904" w:type="dxa"/>
          </w:tcPr>
          <w:p w14:paraId="2D8ABCF9" w14:textId="77777777" w:rsidR="006971B8" w:rsidRPr="009C5DAE" w:rsidRDefault="006971B8" w:rsidP="001B4041">
            <w:pPr>
              <w:spacing w:line="240" w:lineRule="auto"/>
              <w:jc w:val="thaiDistribute"/>
              <w:rPr>
                <w:rFonts w:ascii="Browallia New" w:hAnsi="Browallia New" w:cs="Browallia New"/>
                <w:sz w:val="28"/>
                <w:szCs w:val="28"/>
                <w:u w:val="single"/>
                <w:cs/>
              </w:rPr>
            </w:pPr>
          </w:p>
        </w:tc>
        <w:tc>
          <w:tcPr>
            <w:tcW w:w="2510" w:type="dxa"/>
            <w:gridSpan w:val="2"/>
          </w:tcPr>
          <w:p w14:paraId="3E805C39" w14:textId="309E88D5" w:rsidR="006971B8" w:rsidRPr="009C5DAE" w:rsidRDefault="00693799" w:rsidP="001B4041">
            <w:pPr>
              <w:pBdr>
                <w:bottom w:val="single" w:sz="4" w:space="0" w:color="auto"/>
                <w:between w:val="single" w:sz="4" w:space="1" w:color="auto"/>
              </w:pBdr>
              <w:spacing w:line="240" w:lineRule="auto"/>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137F4A" w:rsidRPr="009C5DAE">
              <w:rPr>
                <w:rFonts w:ascii="Browallia New" w:hAnsi="Browallia New" w:cs="Browallia New"/>
                <w:sz w:val="28"/>
                <w:szCs w:val="28"/>
                <w:cs/>
              </w:rPr>
              <w:t>เงินรวม</w:t>
            </w:r>
          </w:p>
        </w:tc>
        <w:tc>
          <w:tcPr>
            <w:tcW w:w="2622" w:type="dxa"/>
            <w:gridSpan w:val="2"/>
          </w:tcPr>
          <w:p w14:paraId="5D5EC049" w14:textId="3DD8B5FF" w:rsidR="006971B8" w:rsidRPr="009C5DAE" w:rsidRDefault="00693799" w:rsidP="001B4041">
            <w:pPr>
              <w:pBdr>
                <w:bottom w:val="single" w:sz="4" w:space="0" w:color="auto"/>
                <w:between w:val="single" w:sz="4" w:space="1" w:color="auto"/>
              </w:pBdr>
              <w:spacing w:line="240" w:lineRule="auto"/>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251757" w:rsidRPr="009C5DAE">
              <w:rPr>
                <w:rFonts w:ascii="Browallia New" w:hAnsi="Browallia New" w:cs="Browallia New"/>
                <w:sz w:val="28"/>
                <w:szCs w:val="28"/>
                <w:cs/>
              </w:rPr>
              <w:t>เงิน</w:t>
            </w:r>
            <w:r w:rsidR="006971B8" w:rsidRPr="009C5DAE">
              <w:rPr>
                <w:rFonts w:ascii="Browallia New" w:hAnsi="Browallia New" w:cs="Browallia New"/>
                <w:sz w:val="28"/>
                <w:szCs w:val="28"/>
                <w:cs/>
              </w:rPr>
              <w:t>เฉพาะบริษัท</w:t>
            </w:r>
          </w:p>
        </w:tc>
      </w:tr>
      <w:tr w:rsidR="006971B8" w:rsidRPr="009C5DAE" w14:paraId="59CE55EC" w14:textId="77777777" w:rsidTr="00251757">
        <w:trPr>
          <w:cantSplit/>
        </w:trPr>
        <w:tc>
          <w:tcPr>
            <w:tcW w:w="3904" w:type="dxa"/>
          </w:tcPr>
          <w:p w14:paraId="0001E487" w14:textId="77777777" w:rsidR="006971B8" w:rsidRPr="009C5DAE" w:rsidRDefault="006971B8" w:rsidP="001B4041">
            <w:pPr>
              <w:spacing w:line="240" w:lineRule="auto"/>
              <w:jc w:val="thaiDistribute"/>
              <w:rPr>
                <w:rFonts w:ascii="Browallia New" w:hAnsi="Browallia New" w:cs="Browallia New"/>
                <w:sz w:val="28"/>
                <w:szCs w:val="28"/>
                <w:u w:val="single"/>
                <w:cs/>
                <w:lang w:val="en-GB"/>
              </w:rPr>
            </w:pPr>
          </w:p>
        </w:tc>
        <w:tc>
          <w:tcPr>
            <w:tcW w:w="5132" w:type="dxa"/>
            <w:gridSpan w:val="4"/>
          </w:tcPr>
          <w:p w14:paraId="63A8B255" w14:textId="37A7C41F" w:rsidR="006971B8" w:rsidRPr="009C5DAE" w:rsidRDefault="006971B8" w:rsidP="001B4041">
            <w:pPr>
              <w:pBdr>
                <w:bottom w:val="single" w:sz="4" w:space="0" w:color="auto"/>
                <w:between w:val="single" w:sz="4" w:space="1" w:color="auto"/>
              </w:pBdr>
              <w:spacing w:line="240" w:lineRule="auto"/>
              <w:jc w:val="center"/>
              <w:rPr>
                <w:rFonts w:ascii="Browallia New" w:hAnsi="Browallia New" w:cs="Browallia New"/>
                <w:sz w:val="28"/>
                <w:szCs w:val="28"/>
                <w:cs/>
              </w:rPr>
            </w:pPr>
            <w:r w:rsidRPr="009C5DAE">
              <w:rPr>
                <w:rFonts w:ascii="Browallia New" w:hAnsi="Browallia New" w:cs="Browallia New"/>
                <w:sz w:val="28"/>
                <w:szCs w:val="28"/>
                <w:cs/>
              </w:rPr>
              <w:t>สำหรับ</w:t>
            </w:r>
            <w:r w:rsidR="00D94EC6" w:rsidRPr="009C5DAE">
              <w:rPr>
                <w:rFonts w:ascii="Browallia New" w:hAnsi="Browallia New" w:cs="Browallia New"/>
                <w:sz w:val="28"/>
                <w:szCs w:val="28"/>
                <w:cs/>
              </w:rPr>
              <w:t>ปี</w:t>
            </w:r>
            <w:r w:rsidRPr="009C5DAE">
              <w:rPr>
                <w:rFonts w:ascii="Browallia New" w:hAnsi="Browallia New" w:cs="Browallia New"/>
                <w:sz w:val="28"/>
                <w:szCs w:val="28"/>
                <w:cs/>
              </w:rPr>
              <w:t>สิ้นสุดวันที่</w:t>
            </w:r>
            <w:r w:rsidR="00F46B29" w:rsidRPr="009C5DAE">
              <w:rPr>
                <w:rFonts w:ascii="Browallia New" w:hAnsi="Browallia New" w:cs="Browallia New"/>
                <w:sz w:val="28"/>
                <w:szCs w:val="28"/>
              </w:rPr>
              <w:t xml:space="preserve"> </w:t>
            </w:r>
            <w:r w:rsidR="00D94EC6" w:rsidRPr="009C5DAE">
              <w:rPr>
                <w:rFonts w:ascii="Browallia New" w:hAnsi="Browallia New" w:cs="Browallia New"/>
                <w:sz w:val="28"/>
                <w:szCs w:val="28"/>
              </w:rPr>
              <w:t xml:space="preserve">31 </w:t>
            </w:r>
            <w:r w:rsidR="00D94EC6" w:rsidRPr="009C5DAE">
              <w:rPr>
                <w:rFonts w:ascii="Browallia New" w:hAnsi="Browallia New" w:cs="Browallia New"/>
                <w:sz w:val="28"/>
                <w:szCs w:val="28"/>
                <w:cs/>
              </w:rPr>
              <w:t>ธันวาคม</w:t>
            </w:r>
            <w:r w:rsidR="00F46B29" w:rsidRPr="009C5DAE">
              <w:rPr>
                <w:rFonts w:ascii="Browallia New" w:hAnsi="Browallia New" w:cs="Browallia New"/>
                <w:sz w:val="28"/>
                <w:szCs w:val="28"/>
              </w:rPr>
              <w:t xml:space="preserve"> </w:t>
            </w:r>
          </w:p>
        </w:tc>
      </w:tr>
      <w:tr w:rsidR="00251757" w:rsidRPr="009C5DAE" w14:paraId="26FB9F9E" w14:textId="77777777" w:rsidTr="00251757">
        <w:trPr>
          <w:cantSplit/>
        </w:trPr>
        <w:tc>
          <w:tcPr>
            <w:tcW w:w="3904" w:type="dxa"/>
          </w:tcPr>
          <w:p w14:paraId="5BC32DC7" w14:textId="77777777" w:rsidR="00251757" w:rsidRPr="009C5DAE" w:rsidRDefault="00251757" w:rsidP="00251757">
            <w:pPr>
              <w:spacing w:line="240" w:lineRule="auto"/>
              <w:jc w:val="thaiDistribute"/>
              <w:rPr>
                <w:rFonts w:ascii="Browallia New" w:hAnsi="Browallia New" w:cs="Browallia New"/>
                <w:sz w:val="28"/>
                <w:szCs w:val="28"/>
                <w:u w:val="single"/>
                <w:cs/>
              </w:rPr>
            </w:pPr>
          </w:p>
        </w:tc>
        <w:tc>
          <w:tcPr>
            <w:tcW w:w="1259" w:type="dxa"/>
          </w:tcPr>
          <w:p w14:paraId="69C00C79" w14:textId="26E6F827" w:rsidR="00251757" w:rsidRPr="009C5DAE" w:rsidRDefault="00251757" w:rsidP="00251757">
            <w:pPr>
              <w:pBdr>
                <w:bottom w:val="single" w:sz="4" w:space="0" w:color="auto"/>
                <w:between w:val="single" w:sz="4" w:space="1" w:color="auto"/>
              </w:pBdr>
              <w:spacing w:line="240" w:lineRule="auto"/>
              <w:jc w:val="center"/>
              <w:rPr>
                <w:rFonts w:ascii="Browallia New" w:hAnsi="Browallia New" w:cs="Browallia New"/>
                <w:sz w:val="28"/>
                <w:szCs w:val="28"/>
              </w:rPr>
            </w:pPr>
            <w:r w:rsidRPr="009C5DAE">
              <w:rPr>
                <w:rFonts w:ascii="Browallia New" w:hAnsi="Browallia New" w:cs="Browallia New"/>
                <w:sz w:val="28"/>
                <w:szCs w:val="28"/>
              </w:rPr>
              <w:t>2567</w:t>
            </w:r>
          </w:p>
        </w:tc>
        <w:tc>
          <w:tcPr>
            <w:tcW w:w="1251" w:type="dxa"/>
            <w:tcBorders>
              <w:left w:val="nil"/>
            </w:tcBorders>
          </w:tcPr>
          <w:p w14:paraId="07AB6E5A" w14:textId="4B2B34A5" w:rsidR="00251757" w:rsidRPr="009C5DAE" w:rsidRDefault="00251757" w:rsidP="00251757">
            <w:pPr>
              <w:pBdr>
                <w:bottom w:val="single" w:sz="4" w:space="0" w:color="auto"/>
                <w:between w:val="single" w:sz="4" w:space="1" w:color="auto"/>
              </w:pBdr>
              <w:spacing w:line="240" w:lineRule="auto"/>
              <w:jc w:val="center"/>
              <w:rPr>
                <w:rFonts w:ascii="Browallia New" w:hAnsi="Browallia New" w:cs="Browallia New"/>
                <w:sz w:val="28"/>
                <w:szCs w:val="28"/>
              </w:rPr>
            </w:pPr>
            <w:r w:rsidRPr="009C5DAE">
              <w:rPr>
                <w:rFonts w:ascii="Browallia New" w:hAnsi="Browallia New" w:cs="Browallia New"/>
                <w:sz w:val="28"/>
                <w:szCs w:val="28"/>
              </w:rPr>
              <w:t>2566</w:t>
            </w:r>
          </w:p>
        </w:tc>
        <w:tc>
          <w:tcPr>
            <w:tcW w:w="1299" w:type="dxa"/>
          </w:tcPr>
          <w:p w14:paraId="56B537DA" w14:textId="1272A3F7" w:rsidR="00251757" w:rsidRPr="009C5DAE" w:rsidRDefault="00251757" w:rsidP="00251757">
            <w:pPr>
              <w:pBdr>
                <w:bottom w:val="single" w:sz="4" w:space="0" w:color="auto"/>
                <w:between w:val="single" w:sz="4" w:space="1" w:color="auto"/>
              </w:pBdr>
              <w:spacing w:line="240" w:lineRule="auto"/>
              <w:jc w:val="center"/>
              <w:rPr>
                <w:rFonts w:ascii="Browallia New" w:hAnsi="Browallia New" w:cs="Browallia New"/>
                <w:sz w:val="28"/>
                <w:szCs w:val="28"/>
              </w:rPr>
            </w:pPr>
            <w:r w:rsidRPr="009C5DAE">
              <w:rPr>
                <w:rFonts w:ascii="Browallia New" w:hAnsi="Browallia New" w:cs="Browallia New"/>
                <w:sz w:val="28"/>
                <w:szCs w:val="28"/>
              </w:rPr>
              <w:t>2567</w:t>
            </w:r>
          </w:p>
        </w:tc>
        <w:tc>
          <w:tcPr>
            <w:tcW w:w="1323" w:type="dxa"/>
          </w:tcPr>
          <w:p w14:paraId="012C9924" w14:textId="1B61B981" w:rsidR="00251757" w:rsidRPr="009C5DAE" w:rsidRDefault="00251757" w:rsidP="00251757">
            <w:pPr>
              <w:pBdr>
                <w:bottom w:val="single" w:sz="4" w:space="0" w:color="auto"/>
                <w:between w:val="single" w:sz="4" w:space="1" w:color="auto"/>
              </w:pBdr>
              <w:spacing w:line="240" w:lineRule="auto"/>
              <w:jc w:val="center"/>
              <w:rPr>
                <w:rFonts w:ascii="Browallia New" w:hAnsi="Browallia New" w:cs="Browallia New"/>
                <w:sz w:val="28"/>
                <w:szCs w:val="28"/>
              </w:rPr>
            </w:pPr>
            <w:r w:rsidRPr="009C5DAE">
              <w:rPr>
                <w:rFonts w:ascii="Browallia New" w:hAnsi="Browallia New" w:cs="Browallia New"/>
                <w:sz w:val="28"/>
                <w:szCs w:val="28"/>
              </w:rPr>
              <w:t>2566</w:t>
            </w:r>
          </w:p>
        </w:tc>
      </w:tr>
      <w:tr w:rsidR="009761F9" w:rsidRPr="009C5DAE" w14:paraId="1F6AAC95" w14:textId="77777777" w:rsidTr="00251757">
        <w:tblPrEx>
          <w:tblCellMar>
            <w:left w:w="30" w:type="dxa"/>
            <w:right w:w="30" w:type="dxa"/>
          </w:tblCellMar>
          <w:tblLook w:val="0000" w:firstRow="0" w:lastRow="0" w:firstColumn="0" w:lastColumn="0" w:noHBand="0" w:noVBand="0"/>
        </w:tblPrEx>
        <w:trPr>
          <w:cantSplit/>
          <w:trHeight w:val="132"/>
        </w:trPr>
        <w:tc>
          <w:tcPr>
            <w:tcW w:w="3904" w:type="dxa"/>
            <w:vAlign w:val="bottom"/>
          </w:tcPr>
          <w:p w14:paraId="1E274A51" w14:textId="1FFB02BC" w:rsidR="009761F9" w:rsidRPr="009C5DAE" w:rsidRDefault="009761F9" w:rsidP="009761F9">
            <w:pPr>
              <w:tabs>
                <w:tab w:val="left" w:pos="-259"/>
                <w:tab w:val="left" w:pos="540"/>
              </w:tabs>
              <w:spacing w:line="240" w:lineRule="auto"/>
              <w:ind w:right="223"/>
              <w:rPr>
                <w:rFonts w:ascii="Browallia New" w:hAnsi="Browallia New" w:cs="Browallia New"/>
                <w:b/>
                <w:bCs/>
                <w:sz w:val="28"/>
                <w:szCs w:val="28"/>
                <w:lang w:val="en-GB"/>
              </w:rPr>
            </w:pPr>
          </w:p>
        </w:tc>
        <w:tc>
          <w:tcPr>
            <w:tcW w:w="1259" w:type="dxa"/>
            <w:vAlign w:val="bottom"/>
          </w:tcPr>
          <w:p w14:paraId="645AC334" w14:textId="77777777" w:rsidR="009761F9" w:rsidRPr="009C5DAE" w:rsidRDefault="009761F9" w:rsidP="009761F9">
            <w:pPr>
              <w:pStyle w:val="acctfourfigures"/>
              <w:tabs>
                <w:tab w:val="clear" w:pos="765"/>
              </w:tabs>
              <w:spacing w:line="240" w:lineRule="auto"/>
              <w:ind w:right="94"/>
              <w:jc w:val="right"/>
              <w:rPr>
                <w:rFonts w:ascii="Browallia New" w:hAnsi="Browallia New" w:cs="Browallia New"/>
                <w:sz w:val="28"/>
                <w:szCs w:val="28"/>
                <w:lang w:val="en-US"/>
              </w:rPr>
            </w:pPr>
          </w:p>
        </w:tc>
        <w:tc>
          <w:tcPr>
            <w:tcW w:w="1251" w:type="dxa"/>
            <w:tcBorders>
              <w:left w:val="nil"/>
            </w:tcBorders>
            <w:vAlign w:val="bottom"/>
          </w:tcPr>
          <w:p w14:paraId="08FF85D0" w14:textId="77777777" w:rsidR="009761F9" w:rsidRPr="009C5DAE" w:rsidRDefault="009761F9" w:rsidP="009761F9">
            <w:pPr>
              <w:pStyle w:val="acctfourfigures"/>
              <w:tabs>
                <w:tab w:val="clear" w:pos="765"/>
              </w:tabs>
              <w:spacing w:line="240" w:lineRule="auto"/>
              <w:ind w:right="94"/>
              <w:jc w:val="right"/>
              <w:rPr>
                <w:rFonts w:ascii="Browallia New" w:hAnsi="Browallia New" w:cs="Browallia New"/>
                <w:sz w:val="28"/>
                <w:szCs w:val="28"/>
                <w:lang w:val="en-US"/>
              </w:rPr>
            </w:pPr>
          </w:p>
        </w:tc>
        <w:tc>
          <w:tcPr>
            <w:tcW w:w="1299" w:type="dxa"/>
            <w:vAlign w:val="bottom"/>
          </w:tcPr>
          <w:p w14:paraId="4DBD252C" w14:textId="77777777" w:rsidR="009761F9" w:rsidRPr="009C5DAE" w:rsidRDefault="009761F9" w:rsidP="009761F9">
            <w:pPr>
              <w:pStyle w:val="acctfourfigures"/>
              <w:tabs>
                <w:tab w:val="clear" w:pos="765"/>
                <w:tab w:val="decimal" w:pos="1050"/>
              </w:tabs>
              <w:spacing w:line="240" w:lineRule="auto"/>
              <w:ind w:left="-117" w:right="94"/>
              <w:rPr>
                <w:rFonts w:ascii="Browallia New" w:hAnsi="Browallia New" w:cs="Browallia New"/>
                <w:sz w:val="28"/>
                <w:szCs w:val="28"/>
              </w:rPr>
            </w:pPr>
          </w:p>
        </w:tc>
        <w:tc>
          <w:tcPr>
            <w:tcW w:w="1323" w:type="dxa"/>
            <w:vAlign w:val="bottom"/>
          </w:tcPr>
          <w:p w14:paraId="6C47F40E" w14:textId="77777777" w:rsidR="009761F9" w:rsidRPr="009C5DAE" w:rsidRDefault="009761F9" w:rsidP="009761F9">
            <w:pPr>
              <w:pStyle w:val="acctfourfigures"/>
              <w:tabs>
                <w:tab w:val="clear" w:pos="765"/>
                <w:tab w:val="decimal" w:pos="1050"/>
              </w:tabs>
              <w:spacing w:line="240" w:lineRule="auto"/>
              <w:ind w:left="-117" w:right="94"/>
              <w:rPr>
                <w:rFonts w:ascii="Browallia New" w:hAnsi="Browallia New" w:cs="Browallia New"/>
                <w:sz w:val="28"/>
                <w:szCs w:val="28"/>
              </w:rPr>
            </w:pPr>
          </w:p>
        </w:tc>
      </w:tr>
      <w:tr w:rsidR="00B40F3D" w:rsidRPr="009C5DAE" w14:paraId="4CB510A4" w14:textId="77777777" w:rsidTr="00251757">
        <w:tblPrEx>
          <w:tblCellMar>
            <w:left w:w="30" w:type="dxa"/>
            <w:right w:w="30" w:type="dxa"/>
          </w:tblCellMar>
          <w:tblLook w:val="0000" w:firstRow="0" w:lastRow="0" w:firstColumn="0" w:lastColumn="0" w:noHBand="0" w:noVBand="0"/>
        </w:tblPrEx>
        <w:trPr>
          <w:cantSplit/>
          <w:trHeight w:val="132"/>
        </w:trPr>
        <w:tc>
          <w:tcPr>
            <w:tcW w:w="3904" w:type="dxa"/>
            <w:vAlign w:val="bottom"/>
          </w:tcPr>
          <w:p w14:paraId="587D65D4" w14:textId="02B03C57" w:rsidR="00B40F3D" w:rsidRPr="009C5DAE" w:rsidRDefault="00B40F3D" w:rsidP="009761F9">
            <w:pPr>
              <w:tabs>
                <w:tab w:val="left" w:pos="-259"/>
                <w:tab w:val="left" w:pos="540"/>
              </w:tabs>
              <w:spacing w:line="240" w:lineRule="auto"/>
              <w:ind w:right="223"/>
              <w:rPr>
                <w:rFonts w:ascii="Browallia New" w:hAnsi="Browallia New" w:cs="Browallia New"/>
                <w:b/>
                <w:bCs/>
                <w:sz w:val="28"/>
                <w:szCs w:val="28"/>
                <w:cs/>
                <w:lang w:val="en-GB"/>
              </w:rPr>
            </w:pPr>
            <w:r w:rsidRPr="009C5DAE">
              <w:rPr>
                <w:rFonts w:ascii="Browallia New" w:hAnsi="Browallia New" w:cs="Browallia New"/>
                <w:b/>
                <w:bCs/>
                <w:sz w:val="28"/>
                <w:szCs w:val="28"/>
                <w:cs/>
                <w:lang w:val="en-GB"/>
              </w:rPr>
              <w:t>ภาษีเงินได้ของปีปัจจุบัน</w:t>
            </w:r>
          </w:p>
        </w:tc>
        <w:tc>
          <w:tcPr>
            <w:tcW w:w="1259" w:type="dxa"/>
            <w:vAlign w:val="bottom"/>
          </w:tcPr>
          <w:p w14:paraId="5DB86A14" w14:textId="77777777" w:rsidR="00B40F3D" w:rsidRPr="009C5DAE" w:rsidRDefault="00B40F3D" w:rsidP="009761F9">
            <w:pPr>
              <w:pStyle w:val="acctfourfigures"/>
              <w:tabs>
                <w:tab w:val="clear" w:pos="765"/>
              </w:tabs>
              <w:spacing w:line="240" w:lineRule="auto"/>
              <w:ind w:right="94"/>
              <w:jc w:val="right"/>
              <w:rPr>
                <w:rFonts w:ascii="Browallia New" w:hAnsi="Browallia New" w:cs="Browallia New"/>
                <w:sz w:val="28"/>
                <w:szCs w:val="28"/>
                <w:lang w:val="en-US"/>
              </w:rPr>
            </w:pPr>
          </w:p>
        </w:tc>
        <w:tc>
          <w:tcPr>
            <w:tcW w:w="1251" w:type="dxa"/>
            <w:tcBorders>
              <w:left w:val="nil"/>
            </w:tcBorders>
            <w:vAlign w:val="bottom"/>
          </w:tcPr>
          <w:p w14:paraId="06CA68F8" w14:textId="77777777" w:rsidR="00B40F3D" w:rsidRPr="009C5DAE" w:rsidRDefault="00B40F3D" w:rsidP="009761F9">
            <w:pPr>
              <w:pStyle w:val="acctfourfigures"/>
              <w:tabs>
                <w:tab w:val="clear" w:pos="765"/>
              </w:tabs>
              <w:spacing w:line="240" w:lineRule="auto"/>
              <w:ind w:right="94"/>
              <w:jc w:val="right"/>
              <w:rPr>
                <w:rFonts w:ascii="Browallia New" w:hAnsi="Browallia New" w:cs="Browallia New"/>
                <w:sz w:val="28"/>
                <w:szCs w:val="28"/>
                <w:lang w:val="en-US"/>
              </w:rPr>
            </w:pPr>
          </w:p>
        </w:tc>
        <w:tc>
          <w:tcPr>
            <w:tcW w:w="1299" w:type="dxa"/>
            <w:vAlign w:val="bottom"/>
          </w:tcPr>
          <w:p w14:paraId="1E29B48F" w14:textId="77777777" w:rsidR="00B40F3D" w:rsidRPr="009C5DAE" w:rsidRDefault="00B40F3D" w:rsidP="009761F9">
            <w:pPr>
              <w:pStyle w:val="acctfourfigures"/>
              <w:tabs>
                <w:tab w:val="clear" w:pos="765"/>
                <w:tab w:val="decimal" w:pos="1050"/>
              </w:tabs>
              <w:spacing w:line="240" w:lineRule="auto"/>
              <w:ind w:left="-117" w:right="94"/>
              <w:rPr>
                <w:rFonts w:ascii="Browallia New" w:hAnsi="Browallia New" w:cs="Browallia New"/>
                <w:sz w:val="28"/>
                <w:szCs w:val="28"/>
              </w:rPr>
            </w:pPr>
          </w:p>
        </w:tc>
        <w:tc>
          <w:tcPr>
            <w:tcW w:w="1323" w:type="dxa"/>
            <w:vAlign w:val="bottom"/>
          </w:tcPr>
          <w:p w14:paraId="410089D9" w14:textId="77777777" w:rsidR="00B40F3D" w:rsidRPr="009C5DAE" w:rsidRDefault="00B40F3D" w:rsidP="009761F9">
            <w:pPr>
              <w:pStyle w:val="acctfourfigures"/>
              <w:tabs>
                <w:tab w:val="clear" w:pos="765"/>
                <w:tab w:val="decimal" w:pos="1050"/>
              </w:tabs>
              <w:spacing w:line="240" w:lineRule="auto"/>
              <w:ind w:left="-117" w:right="94"/>
              <w:rPr>
                <w:rFonts w:ascii="Browallia New" w:hAnsi="Browallia New" w:cs="Browallia New"/>
                <w:sz w:val="28"/>
                <w:szCs w:val="28"/>
              </w:rPr>
            </w:pPr>
          </w:p>
        </w:tc>
      </w:tr>
      <w:tr w:rsidR="00251757" w:rsidRPr="009C5DAE" w14:paraId="7DB38BC9" w14:textId="77777777" w:rsidTr="00C16ACB">
        <w:tblPrEx>
          <w:tblCellMar>
            <w:left w:w="30" w:type="dxa"/>
            <w:right w:w="30" w:type="dxa"/>
          </w:tblCellMar>
          <w:tblLook w:val="0000" w:firstRow="0" w:lastRow="0" w:firstColumn="0" w:lastColumn="0" w:noHBand="0" w:noVBand="0"/>
        </w:tblPrEx>
        <w:trPr>
          <w:cantSplit/>
          <w:trHeight w:val="132"/>
        </w:trPr>
        <w:tc>
          <w:tcPr>
            <w:tcW w:w="3904" w:type="dxa"/>
            <w:vAlign w:val="bottom"/>
          </w:tcPr>
          <w:p w14:paraId="5A6B8E65" w14:textId="5B5ECCED" w:rsidR="00251757" w:rsidRPr="009C5DAE" w:rsidRDefault="00251757" w:rsidP="00251757">
            <w:pPr>
              <w:tabs>
                <w:tab w:val="left" w:pos="-259"/>
                <w:tab w:val="left" w:pos="540"/>
              </w:tabs>
              <w:spacing w:line="240" w:lineRule="auto"/>
              <w:ind w:right="223"/>
              <w:rPr>
                <w:rFonts w:ascii="Browallia New" w:hAnsi="Browallia New" w:cs="Browallia New"/>
                <w:sz w:val="28"/>
                <w:szCs w:val="28"/>
                <w:cs/>
                <w:lang w:val="en-GB"/>
              </w:rPr>
            </w:pPr>
            <w:r w:rsidRPr="009C5DAE">
              <w:rPr>
                <w:rFonts w:ascii="Browallia New" w:hAnsi="Browallia New" w:cs="Browallia New"/>
                <w:sz w:val="28"/>
                <w:szCs w:val="28"/>
                <w:cs/>
                <w:lang w:val="en-GB"/>
              </w:rPr>
              <w:t>สำหรับปีปัจจุบัน</w:t>
            </w:r>
          </w:p>
        </w:tc>
        <w:tc>
          <w:tcPr>
            <w:tcW w:w="1259" w:type="dxa"/>
            <w:shd w:val="clear" w:color="auto" w:fill="auto"/>
            <w:vAlign w:val="bottom"/>
          </w:tcPr>
          <w:p w14:paraId="6B42905B" w14:textId="71ADBB1B" w:rsidR="00251757" w:rsidRPr="00C16ACB" w:rsidRDefault="001019C9" w:rsidP="00251757">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bidi="th-TH"/>
              </w:rPr>
            </w:pPr>
            <w:r>
              <w:rPr>
                <w:rFonts w:ascii="Browallia New" w:hAnsi="Browallia New" w:cs="Browallia New"/>
                <w:sz w:val="28"/>
                <w:szCs w:val="28"/>
                <w:lang w:val="en-US" w:bidi="th-TH"/>
              </w:rPr>
              <w:t>6,740</w:t>
            </w:r>
          </w:p>
        </w:tc>
        <w:tc>
          <w:tcPr>
            <w:tcW w:w="1251" w:type="dxa"/>
            <w:tcBorders>
              <w:left w:val="nil"/>
            </w:tcBorders>
            <w:shd w:val="clear" w:color="auto" w:fill="auto"/>
            <w:vAlign w:val="bottom"/>
          </w:tcPr>
          <w:p w14:paraId="73A8E0D3" w14:textId="39993E63" w:rsidR="00251757" w:rsidRPr="00C16ACB" w:rsidRDefault="001019C9" w:rsidP="00251757">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Pr>
                <w:rFonts w:ascii="Browallia New" w:hAnsi="Browallia New" w:cs="Browallia New"/>
                <w:sz w:val="28"/>
                <w:szCs w:val="28"/>
                <w:lang w:val="en-US" w:bidi="th-TH"/>
              </w:rPr>
              <w:t>73,380</w:t>
            </w:r>
          </w:p>
        </w:tc>
        <w:tc>
          <w:tcPr>
            <w:tcW w:w="1299" w:type="dxa"/>
            <w:shd w:val="clear" w:color="auto" w:fill="auto"/>
            <w:vAlign w:val="bottom"/>
          </w:tcPr>
          <w:p w14:paraId="30C602E7" w14:textId="0E6B5DAD" w:rsidR="00251757" w:rsidRPr="00C16ACB" w:rsidRDefault="00505ED3" w:rsidP="00251757">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C16ACB">
              <w:rPr>
                <w:rFonts w:ascii="Browallia New" w:hAnsi="Browallia New" w:cs="Browallia New"/>
                <w:sz w:val="28"/>
                <w:szCs w:val="28"/>
                <w:lang w:val="en-US"/>
              </w:rPr>
              <w:t>-</w:t>
            </w:r>
          </w:p>
        </w:tc>
        <w:tc>
          <w:tcPr>
            <w:tcW w:w="1323" w:type="dxa"/>
            <w:vAlign w:val="bottom"/>
          </w:tcPr>
          <w:p w14:paraId="376A2253" w14:textId="46EEEC1F" w:rsidR="00251757" w:rsidRPr="009C5DAE" w:rsidRDefault="00251757" w:rsidP="00251757">
            <w:pPr>
              <w:pBdr>
                <w:bottom w:val="single" w:sz="4" w:space="1" w:color="auto"/>
              </w:pBdr>
              <w:spacing w:line="240" w:lineRule="auto"/>
              <w:ind w:left="70" w:right="80"/>
              <w:jc w:val="right"/>
              <w:rPr>
                <w:rFonts w:ascii="Browallia New" w:hAnsi="Browallia New" w:cs="Browallia New"/>
                <w:sz w:val="28"/>
                <w:szCs w:val="28"/>
                <w:lang w:val="en-GB"/>
              </w:rPr>
            </w:pPr>
            <w:r w:rsidRPr="009C5DAE">
              <w:rPr>
                <w:rFonts w:ascii="Browallia New" w:hAnsi="Browallia New" w:cs="Browallia New"/>
                <w:sz w:val="28"/>
                <w:szCs w:val="28"/>
              </w:rPr>
              <w:t>-</w:t>
            </w:r>
          </w:p>
        </w:tc>
      </w:tr>
      <w:tr w:rsidR="00251757" w:rsidRPr="009C5DAE" w14:paraId="415121BC" w14:textId="77777777" w:rsidTr="00C16ACB">
        <w:tblPrEx>
          <w:tblCellMar>
            <w:left w:w="30" w:type="dxa"/>
            <w:right w:w="30" w:type="dxa"/>
          </w:tblCellMar>
          <w:tblLook w:val="0000" w:firstRow="0" w:lastRow="0" w:firstColumn="0" w:lastColumn="0" w:noHBand="0" w:noVBand="0"/>
        </w:tblPrEx>
        <w:trPr>
          <w:cantSplit/>
          <w:trHeight w:val="132"/>
        </w:trPr>
        <w:tc>
          <w:tcPr>
            <w:tcW w:w="3904" w:type="dxa"/>
            <w:vAlign w:val="bottom"/>
          </w:tcPr>
          <w:p w14:paraId="6C06A2B7" w14:textId="77777777" w:rsidR="00251757" w:rsidRPr="009C5DAE" w:rsidRDefault="00251757" w:rsidP="00251757">
            <w:pPr>
              <w:tabs>
                <w:tab w:val="left" w:pos="-259"/>
                <w:tab w:val="left" w:pos="540"/>
              </w:tabs>
              <w:spacing w:line="240" w:lineRule="auto"/>
              <w:ind w:right="223"/>
              <w:rPr>
                <w:rFonts w:ascii="Browallia New" w:hAnsi="Browallia New" w:cs="Browallia New"/>
                <w:sz w:val="28"/>
                <w:szCs w:val="28"/>
                <w:cs/>
                <w:lang w:val="en-GB"/>
              </w:rPr>
            </w:pPr>
          </w:p>
        </w:tc>
        <w:tc>
          <w:tcPr>
            <w:tcW w:w="1259" w:type="dxa"/>
            <w:shd w:val="clear" w:color="auto" w:fill="auto"/>
            <w:vAlign w:val="bottom"/>
          </w:tcPr>
          <w:p w14:paraId="559D3AB1" w14:textId="77777777" w:rsidR="00251757" w:rsidRPr="00C16ACB" w:rsidRDefault="00251757" w:rsidP="00251757">
            <w:pPr>
              <w:pStyle w:val="acctfourfigures"/>
              <w:tabs>
                <w:tab w:val="clear" w:pos="765"/>
              </w:tabs>
              <w:spacing w:line="240" w:lineRule="auto"/>
              <w:ind w:right="94"/>
              <w:jc w:val="right"/>
              <w:rPr>
                <w:rFonts w:ascii="Browallia New" w:hAnsi="Browallia New" w:cs="Browallia New"/>
                <w:sz w:val="28"/>
                <w:szCs w:val="28"/>
                <w:lang w:val="en-US"/>
              </w:rPr>
            </w:pPr>
          </w:p>
        </w:tc>
        <w:tc>
          <w:tcPr>
            <w:tcW w:w="1251" w:type="dxa"/>
            <w:tcBorders>
              <w:left w:val="nil"/>
            </w:tcBorders>
            <w:shd w:val="clear" w:color="auto" w:fill="auto"/>
            <w:vAlign w:val="bottom"/>
          </w:tcPr>
          <w:p w14:paraId="0BE18E04" w14:textId="77777777" w:rsidR="00251757" w:rsidRPr="00C16ACB" w:rsidRDefault="00251757" w:rsidP="00251757">
            <w:pPr>
              <w:pStyle w:val="acctfourfigures"/>
              <w:tabs>
                <w:tab w:val="clear" w:pos="765"/>
              </w:tabs>
              <w:spacing w:line="240" w:lineRule="auto"/>
              <w:ind w:right="94"/>
              <w:jc w:val="right"/>
              <w:rPr>
                <w:rFonts w:ascii="Browallia New" w:hAnsi="Browallia New" w:cs="Browallia New"/>
                <w:sz w:val="28"/>
                <w:szCs w:val="28"/>
                <w:lang w:val="en-US"/>
              </w:rPr>
            </w:pPr>
          </w:p>
        </w:tc>
        <w:tc>
          <w:tcPr>
            <w:tcW w:w="1299" w:type="dxa"/>
            <w:shd w:val="clear" w:color="auto" w:fill="auto"/>
          </w:tcPr>
          <w:p w14:paraId="6711F0A4" w14:textId="77777777" w:rsidR="00251757" w:rsidRPr="00C16ACB" w:rsidRDefault="00251757" w:rsidP="00251757">
            <w:pPr>
              <w:pStyle w:val="acctfourfigures"/>
              <w:tabs>
                <w:tab w:val="clear" w:pos="765"/>
              </w:tabs>
              <w:spacing w:line="240" w:lineRule="auto"/>
              <w:ind w:left="66" w:right="94"/>
              <w:jc w:val="right"/>
              <w:rPr>
                <w:rFonts w:ascii="Browallia New" w:hAnsi="Browallia New" w:cs="Browallia New"/>
                <w:sz w:val="28"/>
                <w:szCs w:val="28"/>
                <w:lang w:val="en-US"/>
              </w:rPr>
            </w:pPr>
          </w:p>
        </w:tc>
        <w:tc>
          <w:tcPr>
            <w:tcW w:w="1323" w:type="dxa"/>
          </w:tcPr>
          <w:p w14:paraId="36499E78" w14:textId="77777777" w:rsidR="00251757" w:rsidRPr="009C5DAE" w:rsidRDefault="00251757" w:rsidP="00251757">
            <w:pPr>
              <w:pStyle w:val="acctfourfigures"/>
              <w:tabs>
                <w:tab w:val="clear" w:pos="765"/>
                <w:tab w:val="decimal" w:pos="1050"/>
              </w:tabs>
              <w:spacing w:line="240" w:lineRule="auto"/>
              <w:ind w:left="-117" w:right="94"/>
              <w:rPr>
                <w:rFonts w:ascii="Browallia New" w:hAnsi="Browallia New" w:cs="Browallia New"/>
                <w:sz w:val="28"/>
                <w:szCs w:val="28"/>
              </w:rPr>
            </w:pPr>
          </w:p>
        </w:tc>
      </w:tr>
      <w:tr w:rsidR="00251757" w:rsidRPr="009C5DAE" w14:paraId="78E9911A" w14:textId="77777777" w:rsidTr="00C16ACB">
        <w:tblPrEx>
          <w:tblCellMar>
            <w:left w:w="30" w:type="dxa"/>
            <w:right w:w="30" w:type="dxa"/>
          </w:tblCellMar>
          <w:tblLook w:val="0000" w:firstRow="0" w:lastRow="0" w:firstColumn="0" w:lastColumn="0" w:noHBand="0" w:noVBand="0"/>
        </w:tblPrEx>
        <w:trPr>
          <w:cantSplit/>
          <w:trHeight w:val="132"/>
        </w:trPr>
        <w:tc>
          <w:tcPr>
            <w:tcW w:w="3904" w:type="dxa"/>
            <w:vAlign w:val="bottom"/>
          </w:tcPr>
          <w:p w14:paraId="6087EF5A" w14:textId="77777777" w:rsidR="00251757" w:rsidRPr="009C5DAE" w:rsidRDefault="00251757" w:rsidP="00251757">
            <w:pPr>
              <w:tabs>
                <w:tab w:val="left" w:pos="-259"/>
                <w:tab w:val="left" w:pos="540"/>
              </w:tabs>
              <w:spacing w:line="240" w:lineRule="auto"/>
              <w:ind w:right="223"/>
              <w:rPr>
                <w:rFonts w:ascii="Browallia New" w:hAnsi="Browallia New" w:cs="Browallia New"/>
                <w:b/>
                <w:bCs/>
                <w:sz w:val="28"/>
                <w:szCs w:val="28"/>
                <w:cs/>
                <w:lang w:val="en-GB"/>
              </w:rPr>
            </w:pPr>
            <w:r w:rsidRPr="009C5DAE">
              <w:rPr>
                <w:rFonts w:ascii="Browallia New" w:hAnsi="Browallia New" w:cs="Browallia New"/>
                <w:b/>
                <w:bCs/>
                <w:sz w:val="28"/>
                <w:szCs w:val="28"/>
                <w:cs/>
                <w:lang w:val="en-GB"/>
              </w:rPr>
              <w:t>ภาษีเงินได้รอการตัดบัญชี</w:t>
            </w:r>
          </w:p>
        </w:tc>
        <w:tc>
          <w:tcPr>
            <w:tcW w:w="1259" w:type="dxa"/>
            <w:shd w:val="clear" w:color="auto" w:fill="auto"/>
            <w:vAlign w:val="bottom"/>
          </w:tcPr>
          <w:p w14:paraId="59F64987" w14:textId="77777777" w:rsidR="00251757" w:rsidRPr="00C16ACB" w:rsidRDefault="00251757" w:rsidP="00251757">
            <w:pPr>
              <w:pStyle w:val="acctfourfigures"/>
              <w:tabs>
                <w:tab w:val="clear" w:pos="765"/>
              </w:tabs>
              <w:spacing w:line="240" w:lineRule="auto"/>
              <w:ind w:right="94"/>
              <w:jc w:val="right"/>
              <w:rPr>
                <w:rFonts w:ascii="Browallia New" w:hAnsi="Browallia New" w:cs="Browallia New"/>
                <w:sz w:val="28"/>
                <w:szCs w:val="28"/>
                <w:lang w:val="en-US"/>
              </w:rPr>
            </w:pPr>
          </w:p>
        </w:tc>
        <w:tc>
          <w:tcPr>
            <w:tcW w:w="1251" w:type="dxa"/>
            <w:tcBorders>
              <w:left w:val="nil"/>
            </w:tcBorders>
            <w:shd w:val="clear" w:color="auto" w:fill="auto"/>
            <w:vAlign w:val="bottom"/>
          </w:tcPr>
          <w:p w14:paraId="586FA738" w14:textId="77777777" w:rsidR="00251757" w:rsidRPr="00C16ACB" w:rsidRDefault="00251757" w:rsidP="00251757">
            <w:pPr>
              <w:pStyle w:val="acctfourfigures"/>
              <w:tabs>
                <w:tab w:val="clear" w:pos="765"/>
              </w:tabs>
              <w:spacing w:line="240" w:lineRule="auto"/>
              <w:ind w:right="94"/>
              <w:jc w:val="right"/>
              <w:rPr>
                <w:rFonts w:ascii="Browallia New" w:hAnsi="Browallia New" w:cs="Browallia New"/>
                <w:sz w:val="28"/>
                <w:szCs w:val="28"/>
                <w:lang w:val="en-US"/>
              </w:rPr>
            </w:pPr>
          </w:p>
        </w:tc>
        <w:tc>
          <w:tcPr>
            <w:tcW w:w="1299" w:type="dxa"/>
            <w:shd w:val="clear" w:color="auto" w:fill="auto"/>
          </w:tcPr>
          <w:p w14:paraId="4E6EEDC1" w14:textId="77777777" w:rsidR="00251757" w:rsidRPr="00C16ACB" w:rsidRDefault="00251757" w:rsidP="00251757">
            <w:pPr>
              <w:pStyle w:val="acctfourfigures"/>
              <w:tabs>
                <w:tab w:val="clear" w:pos="765"/>
              </w:tabs>
              <w:spacing w:line="240" w:lineRule="auto"/>
              <w:ind w:left="66" w:right="94"/>
              <w:jc w:val="right"/>
              <w:rPr>
                <w:rFonts w:ascii="Browallia New" w:hAnsi="Browallia New" w:cs="Browallia New"/>
                <w:sz w:val="28"/>
                <w:szCs w:val="28"/>
                <w:lang w:val="en-US"/>
              </w:rPr>
            </w:pPr>
          </w:p>
        </w:tc>
        <w:tc>
          <w:tcPr>
            <w:tcW w:w="1323" w:type="dxa"/>
          </w:tcPr>
          <w:p w14:paraId="10A3D9DC" w14:textId="77777777" w:rsidR="00251757" w:rsidRPr="009C5DAE" w:rsidRDefault="00251757" w:rsidP="00251757">
            <w:pPr>
              <w:pStyle w:val="acctfourfigures"/>
              <w:tabs>
                <w:tab w:val="clear" w:pos="765"/>
                <w:tab w:val="decimal" w:pos="1050"/>
              </w:tabs>
              <w:spacing w:line="240" w:lineRule="auto"/>
              <w:ind w:left="-117" w:right="94"/>
              <w:rPr>
                <w:rFonts w:ascii="Browallia New" w:hAnsi="Browallia New" w:cs="Browallia New"/>
                <w:sz w:val="28"/>
                <w:szCs w:val="28"/>
              </w:rPr>
            </w:pPr>
          </w:p>
        </w:tc>
      </w:tr>
      <w:tr w:rsidR="00251757" w:rsidRPr="009C5DAE" w14:paraId="71182450" w14:textId="77777777" w:rsidTr="00C16ACB">
        <w:tblPrEx>
          <w:tblCellMar>
            <w:left w:w="30" w:type="dxa"/>
            <w:right w:w="30" w:type="dxa"/>
          </w:tblCellMar>
          <w:tblLook w:val="0000" w:firstRow="0" w:lastRow="0" w:firstColumn="0" w:lastColumn="0" w:noHBand="0" w:noVBand="0"/>
        </w:tblPrEx>
        <w:trPr>
          <w:cantSplit/>
          <w:trHeight w:val="132"/>
        </w:trPr>
        <w:tc>
          <w:tcPr>
            <w:tcW w:w="3904" w:type="dxa"/>
            <w:vAlign w:val="bottom"/>
          </w:tcPr>
          <w:p w14:paraId="33709DE3" w14:textId="1F560192" w:rsidR="00251757" w:rsidRPr="009C5DAE" w:rsidRDefault="00251757" w:rsidP="00251757">
            <w:pPr>
              <w:tabs>
                <w:tab w:val="left" w:pos="-259"/>
                <w:tab w:val="left" w:pos="540"/>
              </w:tabs>
              <w:spacing w:line="240" w:lineRule="auto"/>
              <w:ind w:right="223"/>
              <w:rPr>
                <w:rFonts w:ascii="Browallia New" w:hAnsi="Browallia New" w:cs="Browallia New"/>
                <w:sz w:val="28"/>
                <w:szCs w:val="28"/>
                <w:cs/>
                <w:lang w:val="en-GB"/>
              </w:rPr>
            </w:pPr>
            <w:r w:rsidRPr="009C5DAE">
              <w:rPr>
                <w:rFonts w:ascii="Browallia New" w:hAnsi="Browallia New" w:cs="Browallia New"/>
                <w:sz w:val="28"/>
                <w:szCs w:val="28"/>
                <w:cs/>
                <w:lang w:val="en-GB"/>
              </w:rPr>
              <w:t>การเปลี่ยนแปลงของผลต่างชั่วคราว</w:t>
            </w:r>
            <w:r w:rsidRPr="009C5DAE">
              <w:rPr>
                <w:rFonts w:ascii="Browallia New" w:hAnsi="Browallia New" w:cs="Browallia New"/>
                <w:sz w:val="28"/>
                <w:szCs w:val="28"/>
              </w:rPr>
              <w:t xml:space="preserve">   </w:t>
            </w:r>
          </w:p>
        </w:tc>
        <w:tc>
          <w:tcPr>
            <w:tcW w:w="1259" w:type="dxa"/>
            <w:shd w:val="clear" w:color="auto" w:fill="auto"/>
            <w:vAlign w:val="bottom"/>
          </w:tcPr>
          <w:p w14:paraId="0265E8A8" w14:textId="55EECC17" w:rsidR="00251757" w:rsidRPr="00C16ACB" w:rsidRDefault="005149FA" w:rsidP="00251757">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bidi="th-TH"/>
              </w:rPr>
            </w:pPr>
            <w:r w:rsidRPr="00C16ACB">
              <w:rPr>
                <w:rFonts w:ascii="Browallia New" w:hAnsi="Browallia New" w:cs="Browallia New"/>
                <w:sz w:val="28"/>
                <w:szCs w:val="28"/>
                <w:lang w:val="en-US" w:bidi="th-TH"/>
              </w:rPr>
              <w:t>(40,</w:t>
            </w:r>
            <w:r w:rsidR="0067668D" w:rsidRPr="00C16ACB">
              <w:rPr>
                <w:rFonts w:ascii="Browallia New" w:hAnsi="Browallia New" w:cs="Browallia New"/>
                <w:sz w:val="28"/>
                <w:szCs w:val="28"/>
                <w:lang w:val="en-US" w:bidi="th-TH"/>
              </w:rPr>
              <w:t>162)</w:t>
            </w:r>
          </w:p>
        </w:tc>
        <w:tc>
          <w:tcPr>
            <w:tcW w:w="1251" w:type="dxa"/>
            <w:tcBorders>
              <w:left w:val="nil"/>
            </w:tcBorders>
            <w:shd w:val="clear" w:color="auto" w:fill="auto"/>
            <w:vAlign w:val="bottom"/>
          </w:tcPr>
          <w:p w14:paraId="1A9B2AAF" w14:textId="2D9F7945" w:rsidR="00251757" w:rsidRPr="00C16ACB" w:rsidRDefault="00251757" w:rsidP="00251757">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C16ACB">
              <w:rPr>
                <w:rFonts w:ascii="Browallia New" w:hAnsi="Browallia New" w:cs="Browallia New"/>
                <w:sz w:val="28"/>
                <w:szCs w:val="28"/>
                <w:lang w:val="en-US" w:bidi="th-TH"/>
              </w:rPr>
              <w:t>10,140</w:t>
            </w:r>
          </w:p>
        </w:tc>
        <w:tc>
          <w:tcPr>
            <w:tcW w:w="1299" w:type="dxa"/>
            <w:shd w:val="clear" w:color="auto" w:fill="auto"/>
          </w:tcPr>
          <w:p w14:paraId="4DC13126" w14:textId="7CC7DCF5" w:rsidR="00251757" w:rsidRPr="00C16ACB" w:rsidRDefault="00C16ACB" w:rsidP="00251757">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C16ACB">
              <w:rPr>
                <w:rFonts w:ascii="Browallia New" w:hAnsi="Browallia New" w:cs="Browallia New"/>
                <w:sz w:val="28"/>
                <w:szCs w:val="28"/>
                <w:lang w:val="en-US"/>
              </w:rPr>
              <w:t>(14,021)</w:t>
            </w:r>
          </w:p>
        </w:tc>
        <w:tc>
          <w:tcPr>
            <w:tcW w:w="1323" w:type="dxa"/>
          </w:tcPr>
          <w:p w14:paraId="07876AC8" w14:textId="56E52C1D" w:rsidR="00251757" w:rsidRPr="009C5DAE" w:rsidRDefault="00251757" w:rsidP="00251757">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9C5DAE">
              <w:rPr>
                <w:rFonts w:ascii="Browallia New" w:hAnsi="Browallia New" w:cs="Browallia New"/>
                <w:sz w:val="28"/>
                <w:szCs w:val="28"/>
                <w:lang w:val="en-US"/>
              </w:rPr>
              <w:t>21,955</w:t>
            </w:r>
          </w:p>
        </w:tc>
      </w:tr>
      <w:tr w:rsidR="00251757" w:rsidRPr="009C5DAE" w14:paraId="7757ACB3" w14:textId="77777777" w:rsidTr="00C16ACB">
        <w:tblPrEx>
          <w:tblCellMar>
            <w:left w:w="30" w:type="dxa"/>
            <w:right w:w="30" w:type="dxa"/>
          </w:tblCellMar>
          <w:tblLook w:val="0000" w:firstRow="0" w:lastRow="0" w:firstColumn="0" w:lastColumn="0" w:noHBand="0" w:noVBand="0"/>
        </w:tblPrEx>
        <w:trPr>
          <w:cantSplit/>
        </w:trPr>
        <w:tc>
          <w:tcPr>
            <w:tcW w:w="3904" w:type="dxa"/>
            <w:vAlign w:val="bottom"/>
          </w:tcPr>
          <w:p w14:paraId="463610F7" w14:textId="77777777" w:rsidR="00251757" w:rsidRPr="009C5DAE" w:rsidRDefault="00251757" w:rsidP="00251757">
            <w:pPr>
              <w:tabs>
                <w:tab w:val="left" w:pos="-259"/>
                <w:tab w:val="left" w:pos="540"/>
              </w:tabs>
              <w:spacing w:line="240" w:lineRule="auto"/>
              <w:ind w:left="354" w:right="223" w:hanging="354"/>
              <w:rPr>
                <w:rFonts w:ascii="Browallia New" w:hAnsi="Browallia New" w:cs="Browallia New"/>
                <w:sz w:val="28"/>
                <w:szCs w:val="28"/>
                <w:cs/>
                <w:lang w:val="en-GB"/>
              </w:rPr>
            </w:pPr>
          </w:p>
        </w:tc>
        <w:tc>
          <w:tcPr>
            <w:tcW w:w="1259" w:type="dxa"/>
            <w:shd w:val="clear" w:color="auto" w:fill="auto"/>
            <w:vAlign w:val="bottom"/>
          </w:tcPr>
          <w:p w14:paraId="2335AFF8" w14:textId="77777777" w:rsidR="00251757" w:rsidRPr="00C16ACB" w:rsidRDefault="00251757" w:rsidP="00251757">
            <w:pPr>
              <w:pStyle w:val="acctfourfigures"/>
              <w:tabs>
                <w:tab w:val="clear" w:pos="765"/>
              </w:tabs>
              <w:spacing w:line="240" w:lineRule="auto"/>
              <w:ind w:right="94"/>
              <w:jc w:val="right"/>
              <w:rPr>
                <w:rFonts w:ascii="Browallia New" w:hAnsi="Browallia New" w:cs="Browallia New"/>
                <w:sz w:val="28"/>
                <w:szCs w:val="28"/>
                <w:lang w:val="en-US"/>
              </w:rPr>
            </w:pPr>
          </w:p>
        </w:tc>
        <w:tc>
          <w:tcPr>
            <w:tcW w:w="1251" w:type="dxa"/>
            <w:tcBorders>
              <w:left w:val="nil"/>
            </w:tcBorders>
            <w:shd w:val="clear" w:color="auto" w:fill="auto"/>
            <w:vAlign w:val="bottom"/>
          </w:tcPr>
          <w:p w14:paraId="5DAC8792" w14:textId="77777777" w:rsidR="00251757" w:rsidRPr="00C16ACB" w:rsidRDefault="00251757" w:rsidP="00251757">
            <w:pPr>
              <w:pStyle w:val="acctfourfigures"/>
              <w:tabs>
                <w:tab w:val="clear" w:pos="765"/>
              </w:tabs>
              <w:spacing w:line="240" w:lineRule="auto"/>
              <w:ind w:right="94"/>
              <w:jc w:val="right"/>
              <w:rPr>
                <w:rFonts w:ascii="Browallia New" w:hAnsi="Browallia New" w:cs="Browallia New"/>
                <w:sz w:val="28"/>
                <w:szCs w:val="28"/>
                <w:lang w:val="en-US"/>
              </w:rPr>
            </w:pPr>
          </w:p>
        </w:tc>
        <w:tc>
          <w:tcPr>
            <w:tcW w:w="1299" w:type="dxa"/>
            <w:shd w:val="clear" w:color="auto" w:fill="auto"/>
          </w:tcPr>
          <w:p w14:paraId="3ED9DB02" w14:textId="77777777" w:rsidR="00251757" w:rsidRPr="00C16ACB" w:rsidRDefault="00251757" w:rsidP="00251757">
            <w:pPr>
              <w:pStyle w:val="acctfourfigures"/>
              <w:tabs>
                <w:tab w:val="clear" w:pos="765"/>
              </w:tabs>
              <w:spacing w:line="240" w:lineRule="auto"/>
              <w:ind w:left="66" w:right="94"/>
              <w:jc w:val="right"/>
              <w:rPr>
                <w:rFonts w:ascii="Browallia New" w:hAnsi="Browallia New" w:cs="Browallia New"/>
                <w:sz w:val="28"/>
                <w:szCs w:val="28"/>
                <w:lang w:val="en-US"/>
              </w:rPr>
            </w:pPr>
          </w:p>
        </w:tc>
        <w:tc>
          <w:tcPr>
            <w:tcW w:w="1323" w:type="dxa"/>
          </w:tcPr>
          <w:p w14:paraId="46B3B5F1" w14:textId="77777777" w:rsidR="00251757" w:rsidRPr="009C5DAE" w:rsidRDefault="00251757" w:rsidP="00251757">
            <w:pPr>
              <w:pStyle w:val="acctfourfigures"/>
              <w:tabs>
                <w:tab w:val="clear" w:pos="765"/>
              </w:tabs>
              <w:spacing w:line="240" w:lineRule="auto"/>
              <w:ind w:left="66" w:right="94"/>
              <w:jc w:val="right"/>
              <w:rPr>
                <w:rFonts w:ascii="Browallia New" w:hAnsi="Browallia New" w:cs="Browallia New"/>
                <w:sz w:val="28"/>
                <w:szCs w:val="28"/>
                <w:lang w:val="en-US"/>
              </w:rPr>
            </w:pPr>
          </w:p>
        </w:tc>
      </w:tr>
      <w:tr w:rsidR="00251757" w:rsidRPr="009C5DAE" w14:paraId="251230DC" w14:textId="77777777" w:rsidTr="00C16ACB">
        <w:tblPrEx>
          <w:tblCellMar>
            <w:left w:w="30" w:type="dxa"/>
            <w:right w:w="30" w:type="dxa"/>
          </w:tblCellMar>
          <w:tblLook w:val="0000" w:firstRow="0" w:lastRow="0" w:firstColumn="0" w:lastColumn="0" w:noHBand="0" w:noVBand="0"/>
        </w:tblPrEx>
        <w:trPr>
          <w:cantSplit/>
        </w:trPr>
        <w:tc>
          <w:tcPr>
            <w:tcW w:w="3904" w:type="dxa"/>
            <w:vAlign w:val="bottom"/>
          </w:tcPr>
          <w:p w14:paraId="79893A2C" w14:textId="1450DB6D" w:rsidR="00251757" w:rsidRPr="009C5DAE" w:rsidRDefault="00251757" w:rsidP="00251757">
            <w:pPr>
              <w:tabs>
                <w:tab w:val="left" w:pos="-259"/>
                <w:tab w:val="left" w:pos="540"/>
              </w:tabs>
              <w:spacing w:line="240" w:lineRule="auto"/>
              <w:ind w:left="354" w:right="223" w:hanging="354"/>
              <w:rPr>
                <w:rFonts w:ascii="Browallia New" w:hAnsi="Browallia New" w:cs="Browallia New"/>
                <w:b/>
                <w:bCs/>
                <w:sz w:val="28"/>
                <w:szCs w:val="28"/>
                <w:cs/>
                <w:lang w:val="en-GB"/>
              </w:rPr>
            </w:pPr>
            <w:r w:rsidRPr="009C5DAE">
              <w:rPr>
                <w:rFonts w:ascii="Browallia New" w:hAnsi="Browallia New" w:cs="Browallia New"/>
                <w:b/>
                <w:bCs/>
                <w:sz w:val="28"/>
                <w:szCs w:val="28"/>
                <w:cs/>
                <w:lang w:val="en-GB"/>
              </w:rPr>
              <w:t>รวมภาษีเงินได้</w:t>
            </w:r>
            <w:r w:rsidRPr="009C5DAE">
              <w:rPr>
                <w:rFonts w:ascii="Browallia New" w:hAnsi="Browallia New" w:cs="Browallia New"/>
                <w:b/>
                <w:bCs/>
                <w:sz w:val="28"/>
                <w:szCs w:val="28"/>
                <w:lang w:val="en-GB"/>
              </w:rPr>
              <w:t xml:space="preserve"> </w:t>
            </w:r>
            <w:r w:rsidRPr="009C5DAE">
              <w:rPr>
                <w:rFonts w:ascii="Browallia New" w:hAnsi="Browallia New" w:cs="Browallia New"/>
                <w:b/>
                <w:bCs/>
                <w:sz w:val="28"/>
                <w:szCs w:val="28"/>
                <w:cs/>
                <w:lang w:val="en-GB"/>
              </w:rPr>
              <w:t>(กลับรายการภาษีเงินได้)</w:t>
            </w:r>
          </w:p>
        </w:tc>
        <w:tc>
          <w:tcPr>
            <w:tcW w:w="1259" w:type="dxa"/>
            <w:shd w:val="clear" w:color="auto" w:fill="auto"/>
            <w:vAlign w:val="bottom"/>
          </w:tcPr>
          <w:p w14:paraId="2089A099" w14:textId="64BADEC8" w:rsidR="00251757" w:rsidRPr="00C16ACB" w:rsidRDefault="00AF0C09" w:rsidP="00251757">
            <w:pPr>
              <w:pStyle w:val="acctfourfigures"/>
              <w:pBdr>
                <w:bottom w:val="single" w:sz="12" w:space="1" w:color="auto"/>
              </w:pBdr>
              <w:tabs>
                <w:tab w:val="clear" w:pos="765"/>
              </w:tabs>
              <w:spacing w:line="240" w:lineRule="auto"/>
              <w:ind w:left="66" w:right="94"/>
              <w:jc w:val="right"/>
              <w:rPr>
                <w:rFonts w:ascii="Browallia New" w:hAnsi="Browallia New" w:cs="Browallia New"/>
                <w:sz w:val="28"/>
                <w:szCs w:val="28"/>
                <w:lang w:val="en-US"/>
              </w:rPr>
            </w:pPr>
            <w:r w:rsidRPr="00C16ACB">
              <w:rPr>
                <w:rFonts w:ascii="Browallia New" w:hAnsi="Browallia New" w:cs="Browallia New"/>
                <w:sz w:val="28"/>
                <w:szCs w:val="28"/>
                <w:lang w:val="en-US"/>
              </w:rPr>
              <w:t>(33,422)</w:t>
            </w:r>
          </w:p>
        </w:tc>
        <w:tc>
          <w:tcPr>
            <w:tcW w:w="1251" w:type="dxa"/>
            <w:tcBorders>
              <w:left w:val="nil"/>
            </w:tcBorders>
            <w:shd w:val="clear" w:color="auto" w:fill="auto"/>
            <w:vAlign w:val="bottom"/>
          </w:tcPr>
          <w:p w14:paraId="5AE2D5BD" w14:textId="1DCC9C0B" w:rsidR="00251757" w:rsidRPr="00C16ACB" w:rsidRDefault="00251757" w:rsidP="00251757">
            <w:pPr>
              <w:pStyle w:val="acctfourfigures"/>
              <w:pBdr>
                <w:bottom w:val="single" w:sz="12" w:space="1" w:color="auto"/>
              </w:pBdr>
              <w:tabs>
                <w:tab w:val="clear" w:pos="765"/>
              </w:tabs>
              <w:spacing w:line="240" w:lineRule="auto"/>
              <w:ind w:left="66" w:right="94"/>
              <w:jc w:val="right"/>
              <w:rPr>
                <w:rFonts w:ascii="Browallia New" w:hAnsi="Browallia New" w:cs="Browallia New"/>
                <w:sz w:val="28"/>
                <w:szCs w:val="28"/>
                <w:lang w:val="en-US"/>
              </w:rPr>
            </w:pPr>
            <w:r w:rsidRPr="00C16ACB">
              <w:rPr>
                <w:rFonts w:ascii="Browallia New" w:hAnsi="Browallia New" w:cs="Browallia New"/>
                <w:sz w:val="28"/>
                <w:szCs w:val="28"/>
                <w:lang w:val="en-US"/>
              </w:rPr>
              <w:t>83,520</w:t>
            </w:r>
          </w:p>
        </w:tc>
        <w:tc>
          <w:tcPr>
            <w:tcW w:w="1299" w:type="dxa"/>
            <w:shd w:val="clear" w:color="auto" w:fill="auto"/>
          </w:tcPr>
          <w:p w14:paraId="4B2E8A6D" w14:textId="17696773" w:rsidR="00251757" w:rsidRPr="00C16ACB" w:rsidRDefault="00C16ACB" w:rsidP="00251757">
            <w:pPr>
              <w:pStyle w:val="acctfourfigures"/>
              <w:pBdr>
                <w:bottom w:val="single" w:sz="12" w:space="1" w:color="auto"/>
              </w:pBdr>
              <w:tabs>
                <w:tab w:val="clear" w:pos="765"/>
              </w:tabs>
              <w:spacing w:line="240" w:lineRule="auto"/>
              <w:ind w:left="66" w:right="94"/>
              <w:jc w:val="right"/>
              <w:rPr>
                <w:rFonts w:ascii="Browallia New" w:hAnsi="Browallia New" w:cs="Browallia New"/>
                <w:sz w:val="28"/>
                <w:szCs w:val="28"/>
                <w:lang w:val="en-US"/>
              </w:rPr>
            </w:pPr>
            <w:r w:rsidRPr="00C16ACB">
              <w:rPr>
                <w:rFonts w:ascii="Browallia New" w:hAnsi="Browallia New" w:cs="Browallia New"/>
                <w:sz w:val="28"/>
                <w:szCs w:val="28"/>
                <w:lang w:val="en-US"/>
              </w:rPr>
              <w:t>(14,021)</w:t>
            </w:r>
          </w:p>
        </w:tc>
        <w:tc>
          <w:tcPr>
            <w:tcW w:w="1323" w:type="dxa"/>
          </w:tcPr>
          <w:p w14:paraId="53815E79" w14:textId="30DA3FFC" w:rsidR="00251757" w:rsidRPr="009C5DAE" w:rsidRDefault="00251757" w:rsidP="00251757">
            <w:pPr>
              <w:pStyle w:val="acctfourfigures"/>
              <w:pBdr>
                <w:bottom w:val="single" w:sz="12" w:space="1" w:color="auto"/>
              </w:pBdr>
              <w:tabs>
                <w:tab w:val="clear" w:pos="765"/>
              </w:tabs>
              <w:spacing w:line="240" w:lineRule="auto"/>
              <w:ind w:left="66" w:right="94"/>
              <w:jc w:val="right"/>
              <w:rPr>
                <w:rFonts w:ascii="Browallia New" w:hAnsi="Browallia New" w:cs="Browallia New"/>
                <w:sz w:val="28"/>
                <w:szCs w:val="28"/>
                <w:lang w:val="en-US"/>
              </w:rPr>
            </w:pPr>
            <w:r w:rsidRPr="009C5DAE">
              <w:rPr>
                <w:rFonts w:ascii="Browallia New" w:hAnsi="Browallia New" w:cs="Browallia New"/>
                <w:sz w:val="28"/>
                <w:szCs w:val="28"/>
                <w:lang w:val="en-US"/>
              </w:rPr>
              <w:t>21,955</w:t>
            </w:r>
          </w:p>
        </w:tc>
      </w:tr>
    </w:tbl>
    <w:p w14:paraId="5389B659" w14:textId="60F061EB" w:rsidR="00074EEB" w:rsidRDefault="00074EEB" w:rsidP="00EA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5BC3BD0" w14:textId="77777777" w:rsidR="00A25A80" w:rsidRDefault="00A25A80" w:rsidP="00EA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1C71504A" w14:textId="77777777" w:rsidR="00A25A80" w:rsidRDefault="00A25A80" w:rsidP="00EA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26FF55E4" w14:textId="77777777" w:rsidR="00A25A80" w:rsidRDefault="00A25A80" w:rsidP="00EA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CFD119B" w14:textId="77777777" w:rsidR="00A25A80" w:rsidRDefault="00A25A80" w:rsidP="00EA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E6CE69C" w14:textId="77777777" w:rsidR="00A25A80" w:rsidRPr="009C5DAE" w:rsidRDefault="00A25A80" w:rsidP="00EA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1497F8C" w14:textId="77777777" w:rsidR="00C07355" w:rsidRPr="00B21CD7" w:rsidRDefault="00C07355" w:rsidP="00194AB4">
      <w:pPr>
        <w:pStyle w:val="BodyText"/>
        <w:tabs>
          <w:tab w:val="clear" w:pos="454"/>
        </w:tabs>
        <w:spacing w:after="0" w:line="240" w:lineRule="auto"/>
        <w:ind w:left="450"/>
        <w:rPr>
          <w:rFonts w:ascii="Browallia New" w:hAnsi="Browallia New" w:cs="Browallia New"/>
          <w:color w:val="0000FF"/>
          <w:sz w:val="28"/>
          <w:szCs w:val="28"/>
        </w:rPr>
      </w:pPr>
      <w:r w:rsidRPr="00B21CD7">
        <w:rPr>
          <w:rFonts w:ascii="Browallia New" w:hAnsi="Browallia New" w:cs="Browallia New"/>
          <w:sz w:val="28"/>
          <w:szCs w:val="28"/>
          <w:cs/>
        </w:rPr>
        <w:lastRenderedPageBreak/>
        <w:t>ภาษีเงินได้ที่รับรู้ในกำไรขาดทุนเบ็ดเสร็จอื่น</w:t>
      </w:r>
    </w:p>
    <w:p w14:paraId="4A61E7A8" w14:textId="77777777" w:rsidR="00C07355" w:rsidRPr="008B08CD" w:rsidRDefault="00C07355" w:rsidP="00C0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lang w:val="en-GB"/>
        </w:rPr>
      </w:pPr>
    </w:p>
    <w:tbl>
      <w:tblPr>
        <w:tblW w:w="8958" w:type="dxa"/>
        <w:tblInd w:w="426" w:type="dxa"/>
        <w:tblLayout w:type="fixed"/>
        <w:tblCellMar>
          <w:left w:w="79" w:type="dxa"/>
          <w:right w:w="79" w:type="dxa"/>
        </w:tblCellMar>
        <w:tblLook w:val="0000" w:firstRow="0" w:lastRow="0" w:firstColumn="0" w:lastColumn="0" w:noHBand="0" w:noVBand="0"/>
      </w:tblPr>
      <w:tblGrid>
        <w:gridCol w:w="2706"/>
        <w:gridCol w:w="899"/>
        <w:gridCol w:w="180"/>
        <w:gridCol w:w="861"/>
        <w:gridCol w:w="180"/>
        <w:gridCol w:w="847"/>
        <w:gridCol w:w="200"/>
        <w:gridCol w:w="917"/>
        <w:gridCol w:w="200"/>
        <w:gridCol w:w="847"/>
        <w:gridCol w:w="200"/>
        <w:gridCol w:w="921"/>
      </w:tblGrid>
      <w:tr w:rsidR="00AA6EB5" w:rsidRPr="009C5DAE" w14:paraId="249F142C" w14:textId="77777777" w:rsidTr="00AA6EB5">
        <w:trPr>
          <w:cantSplit/>
        </w:trPr>
        <w:tc>
          <w:tcPr>
            <w:tcW w:w="2706" w:type="dxa"/>
          </w:tcPr>
          <w:p w14:paraId="120088F9" w14:textId="77777777" w:rsidR="00AA6EB5" w:rsidRPr="009C5DAE" w:rsidRDefault="00AA6EB5" w:rsidP="00AA6EB5">
            <w:pPr>
              <w:spacing w:line="240" w:lineRule="auto"/>
              <w:rPr>
                <w:rFonts w:ascii="Browallia New" w:hAnsi="Browallia New" w:cs="Browallia New"/>
                <w:sz w:val="26"/>
                <w:szCs w:val="26"/>
                <w:cs/>
              </w:rPr>
            </w:pPr>
          </w:p>
        </w:tc>
        <w:tc>
          <w:tcPr>
            <w:tcW w:w="2967" w:type="dxa"/>
            <w:gridSpan w:val="5"/>
          </w:tcPr>
          <w:p w14:paraId="39937992" w14:textId="77777777" w:rsidR="00AA6EB5" w:rsidRPr="009C5DAE" w:rsidRDefault="00AA6EB5" w:rsidP="00AA6EB5">
            <w:pPr>
              <w:pStyle w:val="acctfourfigures"/>
              <w:spacing w:line="240" w:lineRule="auto"/>
              <w:ind w:right="11"/>
              <w:jc w:val="right"/>
              <w:rPr>
                <w:rFonts w:ascii="Browallia New" w:hAnsi="Browallia New" w:cs="Browallia New"/>
                <w:sz w:val="26"/>
                <w:szCs w:val="26"/>
              </w:rPr>
            </w:pPr>
          </w:p>
        </w:tc>
        <w:tc>
          <w:tcPr>
            <w:tcW w:w="200" w:type="dxa"/>
          </w:tcPr>
          <w:p w14:paraId="69ABA9F5" w14:textId="77777777" w:rsidR="00AA6EB5" w:rsidRPr="009C5DAE" w:rsidRDefault="00AA6EB5" w:rsidP="00AA6EB5">
            <w:pPr>
              <w:pStyle w:val="acctfourfigures"/>
              <w:spacing w:line="240" w:lineRule="auto"/>
              <w:ind w:right="11"/>
              <w:jc w:val="right"/>
              <w:rPr>
                <w:rFonts w:ascii="Browallia New" w:hAnsi="Browallia New" w:cs="Browallia New"/>
                <w:b/>
                <w:sz w:val="26"/>
                <w:szCs w:val="26"/>
                <w:cs/>
                <w:lang w:bidi="th-TH"/>
              </w:rPr>
            </w:pPr>
          </w:p>
        </w:tc>
        <w:tc>
          <w:tcPr>
            <w:tcW w:w="3085" w:type="dxa"/>
            <w:gridSpan w:val="5"/>
          </w:tcPr>
          <w:p w14:paraId="79A406A0" w14:textId="3B709493" w:rsidR="00AA6EB5" w:rsidRPr="009C5DAE" w:rsidRDefault="00AA6EB5" w:rsidP="00AA6EB5">
            <w:pPr>
              <w:pStyle w:val="acctfourfigures"/>
              <w:spacing w:line="240" w:lineRule="auto"/>
              <w:ind w:right="11"/>
              <w:jc w:val="right"/>
              <w:rPr>
                <w:rFonts w:ascii="Browallia New" w:hAnsi="Browallia New" w:cs="Browallia New"/>
                <w:b/>
                <w:sz w:val="26"/>
                <w:szCs w:val="26"/>
                <w:cs/>
                <w:lang w:bidi="th-TH"/>
              </w:rPr>
            </w:pPr>
            <w:r w:rsidRPr="009C5DAE">
              <w:rPr>
                <w:rFonts w:ascii="Browallia New" w:hAnsi="Browallia New" w:cs="Browallia New"/>
                <w:bCs/>
                <w:sz w:val="26"/>
                <w:szCs w:val="26"/>
                <w:cs/>
                <w:lang w:val="en-US" w:bidi="th-TH"/>
              </w:rPr>
              <w:t>(</w:t>
            </w:r>
            <w:r w:rsidRPr="009C5DAE">
              <w:rPr>
                <w:rFonts w:ascii="Browallia New" w:hAnsi="Browallia New" w:cs="Browallia New"/>
                <w:b/>
                <w:sz w:val="26"/>
                <w:szCs w:val="26"/>
                <w:cs/>
                <w:lang w:bidi="th-TH"/>
              </w:rPr>
              <w:t>หน่วย</w:t>
            </w:r>
            <w:r w:rsidRPr="009C5DAE">
              <w:rPr>
                <w:rFonts w:ascii="Browallia New" w:hAnsi="Browallia New" w:cs="Browallia New"/>
                <w:b/>
                <w:sz w:val="26"/>
                <w:szCs w:val="26"/>
                <w:lang w:val="en-US" w:bidi="th-TH"/>
              </w:rPr>
              <w:t xml:space="preserve"> </w:t>
            </w:r>
            <w:r w:rsidRPr="009C5DAE">
              <w:rPr>
                <w:rFonts w:ascii="Browallia New" w:hAnsi="Browallia New" w:cs="Browallia New"/>
                <w:b/>
                <w:sz w:val="26"/>
                <w:szCs w:val="26"/>
                <w:cs/>
                <w:lang w:bidi="th-TH"/>
              </w:rPr>
              <w:t>:</w:t>
            </w:r>
            <w:r w:rsidRPr="009C5DAE">
              <w:rPr>
                <w:rFonts w:ascii="Browallia New" w:hAnsi="Browallia New" w:cs="Browallia New"/>
                <w:b/>
                <w:sz w:val="26"/>
                <w:szCs w:val="26"/>
                <w:lang w:val="en-US" w:bidi="th-TH"/>
              </w:rPr>
              <w:t xml:space="preserve"> </w:t>
            </w:r>
            <w:r w:rsidRPr="009C5DAE">
              <w:rPr>
                <w:rFonts w:ascii="Browallia New" w:hAnsi="Browallia New" w:cs="Browallia New"/>
                <w:b/>
                <w:sz w:val="26"/>
                <w:szCs w:val="26"/>
                <w:cs/>
                <w:lang w:bidi="th-TH"/>
              </w:rPr>
              <w:t>พันบาท)</w:t>
            </w:r>
          </w:p>
        </w:tc>
      </w:tr>
      <w:tr w:rsidR="008D150F" w:rsidRPr="009C5DAE" w14:paraId="7FF9E864" w14:textId="77777777" w:rsidTr="00191C33">
        <w:trPr>
          <w:cantSplit/>
        </w:trPr>
        <w:tc>
          <w:tcPr>
            <w:tcW w:w="2706" w:type="dxa"/>
          </w:tcPr>
          <w:p w14:paraId="43084078" w14:textId="77777777" w:rsidR="008D150F" w:rsidRPr="009C5DAE" w:rsidRDefault="008D150F">
            <w:pPr>
              <w:spacing w:line="240" w:lineRule="auto"/>
              <w:rPr>
                <w:rFonts w:ascii="Browallia New" w:hAnsi="Browallia New" w:cs="Browallia New"/>
                <w:sz w:val="26"/>
                <w:szCs w:val="26"/>
                <w:cs/>
              </w:rPr>
            </w:pPr>
          </w:p>
        </w:tc>
        <w:tc>
          <w:tcPr>
            <w:tcW w:w="6252" w:type="dxa"/>
            <w:gridSpan w:val="11"/>
            <w:tcBorders>
              <w:bottom w:val="single" w:sz="4" w:space="0" w:color="auto"/>
            </w:tcBorders>
          </w:tcPr>
          <w:p w14:paraId="2E9E0A32" w14:textId="77777777" w:rsidR="008D150F" w:rsidRPr="009C5DAE" w:rsidRDefault="008D150F">
            <w:pPr>
              <w:pStyle w:val="acctfourfigures"/>
              <w:tabs>
                <w:tab w:val="clear" w:pos="765"/>
              </w:tabs>
              <w:spacing w:line="240" w:lineRule="auto"/>
              <w:ind w:left="-97" w:right="11"/>
              <w:jc w:val="center"/>
              <w:rPr>
                <w:rFonts w:ascii="Browallia New" w:hAnsi="Browallia New" w:cs="Browallia New"/>
                <w:sz w:val="26"/>
                <w:szCs w:val="26"/>
                <w:cs/>
                <w:lang w:val="en-US" w:bidi="th-TH"/>
              </w:rPr>
            </w:pPr>
            <w:r w:rsidRPr="009C5DAE">
              <w:rPr>
                <w:rFonts w:ascii="Browallia New" w:hAnsi="Browallia New" w:cs="Browallia New"/>
                <w:sz w:val="26"/>
                <w:szCs w:val="26"/>
              </w:rPr>
              <w:t>256</w:t>
            </w:r>
            <w:r w:rsidRPr="009C5DAE">
              <w:rPr>
                <w:rFonts w:ascii="Browallia New" w:hAnsi="Browallia New" w:cs="Browallia New"/>
                <w:sz w:val="26"/>
                <w:szCs w:val="26"/>
                <w:lang w:val="en-US" w:bidi="th-TH"/>
              </w:rPr>
              <w:t>7</w:t>
            </w:r>
          </w:p>
        </w:tc>
      </w:tr>
      <w:tr w:rsidR="008B2007" w:rsidRPr="009C5DAE" w14:paraId="653357E0" w14:textId="77777777">
        <w:trPr>
          <w:cantSplit/>
        </w:trPr>
        <w:tc>
          <w:tcPr>
            <w:tcW w:w="2706" w:type="dxa"/>
          </w:tcPr>
          <w:p w14:paraId="475AE5F2" w14:textId="77777777" w:rsidR="008B2007" w:rsidRPr="009C5DAE" w:rsidRDefault="008B2007">
            <w:pPr>
              <w:spacing w:line="240" w:lineRule="auto"/>
              <w:rPr>
                <w:rFonts w:ascii="Browallia New" w:hAnsi="Browallia New" w:cs="Browallia New"/>
                <w:sz w:val="26"/>
                <w:szCs w:val="26"/>
                <w:cs/>
              </w:rPr>
            </w:pPr>
          </w:p>
        </w:tc>
        <w:tc>
          <w:tcPr>
            <w:tcW w:w="2967" w:type="dxa"/>
            <w:gridSpan w:val="5"/>
            <w:tcBorders>
              <w:top w:val="single" w:sz="4" w:space="0" w:color="auto"/>
              <w:bottom w:val="single" w:sz="4" w:space="0" w:color="auto"/>
            </w:tcBorders>
            <w:shd w:val="clear" w:color="auto" w:fill="auto"/>
          </w:tcPr>
          <w:p w14:paraId="053446D1" w14:textId="77777777" w:rsidR="008B2007" w:rsidRPr="009C5DAE" w:rsidRDefault="008B2007">
            <w:pPr>
              <w:pStyle w:val="acctfourfigures"/>
              <w:tabs>
                <w:tab w:val="clear" w:pos="765"/>
              </w:tabs>
              <w:spacing w:line="240" w:lineRule="auto"/>
              <w:ind w:right="11"/>
              <w:jc w:val="center"/>
              <w:rPr>
                <w:rFonts w:ascii="Browallia New" w:hAnsi="Browallia New" w:cs="Browallia New"/>
                <w:sz w:val="26"/>
                <w:szCs w:val="26"/>
                <w:lang w:bidi="th-TH"/>
              </w:rPr>
            </w:pPr>
            <w:r w:rsidRPr="009C5DAE">
              <w:rPr>
                <w:rFonts w:ascii="Browallia New" w:hAnsi="Browallia New" w:cs="Browallia New"/>
                <w:sz w:val="26"/>
                <w:szCs w:val="26"/>
                <w:cs/>
                <w:lang w:bidi="th-TH"/>
              </w:rPr>
              <w:t>งบการเงินรวม</w:t>
            </w:r>
          </w:p>
        </w:tc>
        <w:tc>
          <w:tcPr>
            <w:tcW w:w="200" w:type="dxa"/>
            <w:shd w:val="clear" w:color="auto" w:fill="auto"/>
          </w:tcPr>
          <w:p w14:paraId="418D617E" w14:textId="77777777" w:rsidR="008B2007" w:rsidRPr="009C5DAE" w:rsidRDefault="008B2007">
            <w:pPr>
              <w:pStyle w:val="acctfourfigures"/>
              <w:tabs>
                <w:tab w:val="clear" w:pos="765"/>
              </w:tabs>
              <w:spacing w:line="240" w:lineRule="auto"/>
              <w:ind w:right="11"/>
              <w:jc w:val="center"/>
              <w:rPr>
                <w:rFonts w:ascii="Browallia New" w:hAnsi="Browallia New" w:cs="Browallia New"/>
                <w:sz w:val="26"/>
                <w:szCs w:val="26"/>
              </w:rPr>
            </w:pPr>
          </w:p>
        </w:tc>
        <w:tc>
          <w:tcPr>
            <w:tcW w:w="3085" w:type="dxa"/>
            <w:gridSpan w:val="5"/>
            <w:tcBorders>
              <w:top w:val="single" w:sz="4" w:space="0" w:color="auto"/>
              <w:bottom w:val="single" w:sz="4" w:space="0" w:color="auto"/>
            </w:tcBorders>
            <w:shd w:val="clear" w:color="auto" w:fill="auto"/>
          </w:tcPr>
          <w:p w14:paraId="67E206FF" w14:textId="77777777" w:rsidR="008B2007" w:rsidRPr="009C5DAE" w:rsidRDefault="008B2007">
            <w:pPr>
              <w:pStyle w:val="acctfourfigures"/>
              <w:tabs>
                <w:tab w:val="clear" w:pos="765"/>
              </w:tabs>
              <w:spacing w:line="240" w:lineRule="auto"/>
              <w:ind w:right="11"/>
              <w:jc w:val="center"/>
              <w:rPr>
                <w:rFonts w:ascii="Browallia New" w:hAnsi="Browallia New" w:cs="Browallia New"/>
                <w:sz w:val="26"/>
                <w:szCs w:val="26"/>
              </w:rPr>
            </w:pPr>
            <w:r w:rsidRPr="009C5DAE">
              <w:rPr>
                <w:rFonts w:ascii="Browallia New" w:hAnsi="Browallia New" w:cs="Browallia New"/>
                <w:sz w:val="26"/>
                <w:szCs w:val="26"/>
                <w:cs/>
                <w:lang w:bidi="th-TH"/>
              </w:rPr>
              <w:t>งบการเงินเฉพาะบริษัท</w:t>
            </w:r>
          </w:p>
        </w:tc>
      </w:tr>
      <w:tr w:rsidR="00AA6EB5" w:rsidRPr="009C5DAE" w14:paraId="11F3359F" w14:textId="77777777" w:rsidTr="00AA6EB5">
        <w:trPr>
          <w:cantSplit/>
        </w:trPr>
        <w:tc>
          <w:tcPr>
            <w:tcW w:w="2706" w:type="dxa"/>
          </w:tcPr>
          <w:p w14:paraId="102DEFAE" w14:textId="77777777" w:rsidR="00AA6EB5" w:rsidRPr="009C5DAE" w:rsidRDefault="00AA6EB5" w:rsidP="00AA6EB5">
            <w:pPr>
              <w:spacing w:line="240" w:lineRule="auto"/>
              <w:rPr>
                <w:rFonts w:ascii="Browallia New" w:hAnsi="Browallia New" w:cs="Browallia New"/>
                <w:sz w:val="26"/>
                <w:szCs w:val="26"/>
                <w:cs/>
              </w:rPr>
            </w:pPr>
          </w:p>
        </w:tc>
        <w:tc>
          <w:tcPr>
            <w:tcW w:w="899" w:type="dxa"/>
            <w:tcBorders>
              <w:top w:val="single" w:sz="4" w:space="0" w:color="auto"/>
              <w:bottom w:val="single" w:sz="4" w:space="0" w:color="auto"/>
            </w:tcBorders>
            <w:shd w:val="clear" w:color="auto" w:fill="auto"/>
            <w:vAlign w:val="bottom"/>
          </w:tcPr>
          <w:p w14:paraId="4D50A6B9" w14:textId="77777777" w:rsidR="00AA6EB5" w:rsidRPr="009C5DAE" w:rsidRDefault="00AA6EB5" w:rsidP="00AA6EB5">
            <w:pPr>
              <w:pStyle w:val="acctfourfigures"/>
              <w:tabs>
                <w:tab w:val="clear" w:pos="765"/>
              </w:tabs>
              <w:spacing w:line="240" w:lineRule="auto"/>
              <w:ind w:left="-79" w:right="-79"/>
              <w:jc w:val="center"/>
              <w:rPr>
                <w:rFonts w:ascii="Browallia New" w:hAnsi="Browallia New" w:cs="Browallia New"/>
                <w:sz w:val="26"/>
                <w:szCs w:val="26"/>
                <w:lang w:bidi="th-TH"/>
              </w:rPr>
            </w:pPr>
            <w:r w:rsidRPr="009C5DAE">
              <w:rPr>
                <w:rFonts w:ascii="Browallia New" w:hAnsi="Browallia New" w:cs="Browallia New"/>
                <w:sz w:val="26"/>
                <w:szCs w:val="26"/>
                <w:cs/>
                <w:lang w:bidi="th-TH"/>
              </w:rPr>
              <w:t>ก่อน</w:t>
            </w:r>
          </w:p>
          <w:p w14:paraId="2A18F01C" w14:textId="77777777" w:rsidR="00AA6EB5" w:rsidRPr="009C5DAE" w:rsidRDefault="00AA6EB5" w:rsidP="00AA6EB5">
            <w:pPr>
              <w:pStyle w:val="acctfourfigures"/>
              <w:tabs>
                <w:tab w:val="clear" w:pos="765"/>
              </w:tabs>
              <w:spacing w:line="240" w:lineRule="auto"/>
              <w:ind w:left="-79" w:right="-79"/>
              <w:jc w:val="center"/>
              <w:rPr>
                <w:rFonts w:ascii="Browallia New" w:hAnsi="Browallia New" w:cs="Browallia New"/>
                <w:sz w:val="26"/>
                <w:szCs w:val="26"/>
              </w:rPr>
            </w:pPr>
            <w:r w:rsidRPr="009C5DAE">
              <w:rPr>
                <w:rFonts w:ascii="Browallia New" w:hAnsi="Browallia New" w:cs="Browallia New"/>
                <w:sz w:val="26"/>
                <w:szCs w:val="26"/>
                <w:cs/>
                <w:lang w:bidi="th-TH"/>
              </w:rPr>
              <w:t>ภาษีเงินได้</w:t>
            </w:r>
          </w:p>
        </w:tc>
        <w:tc>
          <w:tcPr>
            <w:tcW w:w="180" w:type="dxa"/>
            <w:tcBorders>
              <w:top w:val="single" w:sz="4" w:space="0" w:color="auto"/>
            </w:tcBorders>
            <w:shd w:val="clear" w:color="auto" w:fill="auto"/>
            <w:vAlign w:val="bottom"/>
          </w:tcPr>
          <w:p w14:paraId="19C0210A" w14:textId="77777777" w:rsidR="00AA6EB5" w:rsidRPr="009C5DAE" w:rsidRDefault="00AA6EB5" w:rsidP="00AA6EB5">
            <w:pPr>
              <w:pStyle w:val="acctfourfigures"/>
              <w:spacing w:line="240" w:lineRule="auto"/>
              <w:ind w:left="-79" w:right="-79"/>
              <w:jc w:val="center"/>
              <w:rPr>
                <w:rFonts w:ascii="Browallia New" w:hAnsi="Browallia New" w:cs="Browallia New"/>
                <w:sz w:val="26"/>
                <w:szCs w:val="26"/>
              </w:rPr>
            </w:pPr>
          </w:p>
        </w:tc>
        <w:tc>
          <w:tcPr>
            <w:tcW w:w="861" w:type="dxa"/>
            <w:tcBorders>
              <w:top w:val="single" w:sz="4" w:space="0" w:color="auto"/>
              <w:bottom w:val="single" w:sz="4" w:space="0" w:color="auto"/>
            </w:tcBorders>
            <w:shd w:val="clear" w:color="auto" w:fill="auto"/>
            <w:vAlign w:val="bottom"/>
          </w:tcPr>
          <w:p w14:paraId="7AC03F51" w14:textId="77777777" w:rsidR="00AA6EB5" w:rsidRPr="009C5DAE" w:rsidRDefault="00AA6EB5" w:rsidP="00AA6EB5">
            <w:pPr>
              <w:pStyle w:val="acctfourfigures"/>
              <w:tabs>
                <w:tab w:val="clear" w:pos="765"/>
              </w:tabs>
              <w:spacing w:line="240" w:lineRule="auto"/>
              <w:ind w:left="-79" w:right="-79"/>
              <w:jc w:val="center"/>
              <w:rPr>
                <w:rFonts w:ascii="Browallia New" w:hAnsi="Browallia New" w:cs="Browallia New"/>
                <w:sz w:val="26"/>
                <w:szCs w:val="26"/>
              </w:rPr>
            </w:pPr>
            <w:r w:rsidRPr="009C5DAE">
              <w:rPr>
                <w:rFonts w:ascii="Browallia New" w:hAnsi="Browallia New" w:cs="Browallia New"/>
                <w:sz w:val="26"/>
                <w:szCs w:val="26"/>
                <w:cs/>
                <w:lang w:bidi="th-TH"/>
              </w:rPr>
              <w:t>ค่าใช้จ่ายภาษีเงินได้</w:t>
            </w:r>
          </w:p>
        </w:tc>
        <w:tc>
          <w:tcPr>
            <w:tcW w:w="180" w:type="dxa"/>
            <w:shd w:val="clear" w:color="auto" w:fill="auto"/>
            <w:vAlign w:val="bottom"/>
          </w:tcPr>
          <w:p w14:paraId="3C49F997" w14:textId="77777777" w:rsidR="00AA6EB5" w:rsidRPr="009C5DAE" w:rsidRDefault="00AA6EB5" w:rsidP="00AA6EB5">
            <w:pPr>
              <w:pStyle w:val="acctfourfigures"/>
              <w:spacing w:line="240" w:lineRule="auto"/>
              <w:ind w:left="-79" w:right="-79"/>
              <w:jc w:val="center"/>
              <w:rPr>
                <w:rFonts w:ascii="Browallia New" w:hAnsi="Browallia New" w:cs="Browallia New"/>
                <w:sz w:val="26"/>
                <w:szCs w:val="26"/>
              </w:rPr>
            </w:pPr>
          </w:p>
        </w:tc>
        <w:tc>
          <w:tcPr>
            <w:tcW w:w="847" w:type="dxa"/>
            <w:tcBorders>
              <w:top w:val="single" w:sz="4" w:space="0" w:color="auto"/>
              <w:bottom w:val="single" w:sz="4" w:space="0" w:color="auto"/>
            </w:tcBorders>
            <w:shd w:val="clear" w:color="auto" w:fill="auto"/>
            <w:vAlign w:val="bottom"/>
          </w:tcPr>
          <w:p w14:paraId="7CF8F6BC" w14:textId="77777777" w:rsidR="00AA6EB5" w:rsidRPr="009C5DAE" w:rsidRDefault="00AA6EB5" w:rsidP="00AA6EB5">
            <w:pPr>
              <w:pStyle w:val="acctfourfigures"/>
              <w:tabs>
                <w:tab w:val="clear" w:pos="765"/>
              </w:tabs>
              <w:spacing w:line="240" w:lineRule="auto"/>
              <w:ind w:left="-79" w:right="-79"/>
              <w:jc w:val="center"/>
              <w:rPr>
                <w:rFonts w:ascii="Browallia New" w:hAnsi="Browallia New" w:cs="Browallia New"/>
                <w:sz w:val="26"/>
                <w:szCs w:val="26"/>
                <w:lang w:bidi="th-TH"/>
              </w:rPr>
            </w:pPr>
            <w:r w:rsidRPr="009C5DAE">
              <w:rPr>
                <w:rFonts w:ascii="Browallia New" w:hAnsi="Browallia New" w:cs="Browallia New"/>
                <w:sz w:val="26"/>
                <w:szCs w:val="26"/>
                <w:cs/>
                <w:lang w:bidi="th-TH"/>
              </w:rPr>
              <w:t>สุทธิจาก</w:t>
            </w:r>
          </w:p>
          <w:p w14:paraId="761E852D" w14:textId="77777777" w:rsidR="00AA6EB5" w:rsidRPr="009C5DAE" w:rsidRDefault="00AA6EB5" w:rsidP="00AA6EB5">
            <w:pPr>
              <w:pStyle w:val="acctfourfigures"/>
              <w:tabs>
                <w:tab w:val="clear" w:pos="765"/>
              </w:tabs>
              <w:spacing w:line="240" w:lineRule="auto"/>
              <w:ind w:left="-79" w:right="-79"/>
              <w:jc w:val="center"/>
              <w:rPr>
                <w:rFonts w:ascii="Browallia New" w:hAnsi="Browallia New" w:cs="Browallia New"/>
                <w:sz w:val="26"/>
                <w:szCs w:val="26"/>
                <w:lang w:bidi="th-TH"/>
              </w:rPr>
            </w:pPr>
            <w:r w:rsidRPr="009C5DAE">
              <w:rPr>
                <w:rFonts w:ascii="Browallia New" w:hAnsi="Browallia New" w:cs="Browallia New"/>
                <w:sz w:val="26"/>
                <w:szCs w:val="26"/>
                <w:cs/>
                <w:lang w:bidi="th-TH"/>
              </w:rPr>
              <w:t>ภาษีเงินได้</w:t>
            </w:r>
          </w:p>
        </w:tc>
        <w:tc>
          <w:tcPr>
            <w:tcW w:w="200" w:type="dxa"/>
            <w:shd w:val="clear" w:color="auto" w:fill="auto"/>
          </w:tcPr>
          <w:p w14:paraId="0BE80B5C" w14:textId="77777777" w:rsidR="00AA6EB5" w:rsidRPr="009C5DAE" w:rsidRDefault="00AA6EB5" w:rsidP="00AA6EB5">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17" w:type="dxa"/>
            <w:tcBorders>
              <w:top w:val="single" w:sz="4" w:space="0" w:color="auto"/>
              <w:bottom w:val="single" w:sz="4" w:space="0" w:color="auto"/>
            </w:tcBorders>
            <w:shd w:val="clear" w:color="auto" w:fill="auto"/>
            <w:vAlign w:val="bottom"/>
          </w:tcPr>
          <w:p w14:paraId="60086D36" w14:textId="77777777" w:rsidR="00AA6EB5" w:rsidRPr="009C5DAE" w:rsidRDefault="00AA6EB5" w:rsidP="00AA6EB5">
            <w:pPr>
              <w:pStyle w:val="acctfourfigures"/>
              <w:tabs>
                <w:tab w:val="clear" w:pos="765"/>
              </w:tabs>
              <w:spacing w:line="240" w:lineRule="auto"/>
              <w:ind w:left="-79" w:right="-79"/>
              <w:jc w:val="center"/>
              <w:rPr>
                <w:rFonts w:ascii="Browallia New" w:hAnsi="Browallia New" w:cs="Browallia New"/>
                <w:sz w:val="26"/>
                <w:szCs w:val="26"/>
                <w:lang w:bidi="th-TH"/>
              </w:rPr>
            </w:pPr>
            <w:r w:rsidRPr="009C5DAE">
              <w:rPr>
                <w:rFonts w:ascii="Browallia New" w:hAnsi="Browallia New" w:cs="Browallia New"/>
                <w:sz w:val="26"/>
                <w:szCs w:val="26"/>
                <w:cs/>
                <w:lang w:bidi="th-TH"/>
              </w:rPr>
              <w:t>ก่อน</w:t>
            </w:r>
          </w:p>
          <w:p w14:paraId="3E529193" w14:textId="77777777" w:rsidR="00AA6EB5" w:rsidRPr="009C5DAE" w:rsidRDefault="00AA6EB5" w:rsidP="00AA6EB5">
            <w:pPr>
              <w:pStyle w:val="acctfourfigures"/>
              <w:tabs>
                <w:tab w:val="clear" w:pos="765"/>
              </w:tabs>
              <w:spacing w:line="240" w:lineRule="auto"/>
              <w:ind w:left="-79" w:right="-79"/>
              <w:jc w:val="center"/>
              <w:rPr>
                <w:rFonts w:ascii="Browallia New" w:hAnsi="Browallia New" w:cs="Browallia New"/>
                <w:sz w:val="26"/>
                <w:szCs w:val="26"/>
                <w:cs/>
                <w:lang w:bidi="th-TH"/>
              </w:rPr>
            </w:pPr>
            <w:r w:rsidRPr="009C5DAE">
              <w:rPr>
                <w:rFonts w:ascii="Browallia New" w:hAnsi="Browallia New" w:cs="Browallia New"/>
                <w:sz w:val="26"/>
                <w:szCs w:val="26"/>
                <w:cs/>
                <w:lang w:bidi="th-TH"/>
              </w:rPr>
              <w:t>ภาษีเงินได้</w:t>
            </w:r>
          </w:p>
        </w:tc>
        <w:tc>
          <w:tcPr>
            <w:tcW w:w="200" w:type="dxa"/>
            <w:tcBorders>
              <w:top w:val="single" w:sz="4" w:space="0" w:color="auto"/>
            </w:tcBorders>
            <w:shd w:val="clear" w:color="auto" w:fill="auto"/>
            <w:vAlign w:val="bottom"/>
          </w:tcPr>
          <w:p w14:paraId="00A78FE5" w14:textId="77777777" w:rsidR="00AA6EB5" w:rsidRPr="009C5DAE" w:rsidRDefault="00AA6EB5" w:rsidP="00AA6EB5">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847" w:type="dxa"/>
            <w:tcBorders>
              <w:top w:val="single" w:sz="4" w:space="0" w:color="auto"/>
              <w:bottom w:val="single" w:sz="4" w:space="0" w:color="auto"/>
            </w:tcBorders>
            <w:shd w:val="clear" w:color="auto" w:fill="auto"/>
            <w:vAlign w:val="bottom"/>
          </w:tcPr>
          <w:p w14:paraId="3747EF5A" w14:textId="77777777" w:rsidR="00AA6EB5" w:rsidRPr="009C5DAE" w:rsidRDefault="00AA6EB5" w:rsidP="00AA6EB5">
            <w:pPr>
              <w:pStyle w:val="acctfourfigures"/>
              <w:tabs>
                <w:tab w:val="clear" w:pos="765"/>
              </w:tabs>
              <w:spacing w:line="240" w:lineRule="auto"/>
              <w:ind w:left="-79" w:right="-79"/>
              <w:jc w:val="center"/>
              <w:rPr>
                <w:rFonts w:ascii="Browallia New" w:hAnsi="Browallia New" w:cs="Browallia New"/>
                <w:sz w:val="26"/>
                <w:szCs w:val="26"/>
                <w:cs/>
                <w:lang w:bidi="th-TH"/>
              </w:rPr>
            </w:pPr>
            <w:r w:rsidRPr="009C5DAE">
              <w:rPr>
                <w:rFonts w:ascii="Browallia New" w:hAnsi="Browallia New" w:cs="Browallia New"/>
                <w:sz w:val="26"/>
                <w:szCs w:val="26"/>
                <w:cs/>
                <w:lang w:bidi="th-TH"/>
              </w:rPr>
              <w:t>ค่าใช้จ่ายภาษีเงินได้</w:t>
            </w:r>
          </w:p>
        </w:tc>
        <w:tc>
          <w:tcPr>
            <w:tcW w:w="200" w:type="dxa"/>
            <w:tcBorders>
              <w:top w:val="single" w:sz="4" w:space="0" w:color="auto"/>
            </w:tcBorders>
            <w:shd w:val="clear" w:color="auto" w:fill="auto"/>
            <w:vAlign w:val="bottom"/>
          </w:tcPr>
          <w:p w14:paraId="5DB61B26" w14:textId="77777777" w:rsidR="00AA6EB5" w:rsidRPr="009C5DAE" w:rsidRDefault="00AA6EB5" w:rsidP="00AA6EB5">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21" w:type="dxa"/>
            <w:tcBorders>
              <w:top w:val="single" w:sz="4" w:space="0" w:color="auto"/>
              <w:bottom w:val="single" w:sz="4" w:space="0" w:color="auto"/>
            </w:tcBorders>
            <w:shd w:val="clear" w:color="auto" w:fill="auto"/>
            <w:vAlign w:val="bottom"/>
          </w:tcPr>
          <w:p w14:paraId="2E3C62BD" w14:textId="77777777" w:rsidR="00AA6EB5" w:rsidRPr="009C5DAE" w:rsidRDefault="00AA6EB5" w:rsidP="00AA6EB5">
            <w:pPr>
              <w:pStyle w:val="acctfourfigures"/>
              <w:tabs>
                <w:tab w:val="clear" w:pos="765"/>
              </w:tabs>
              <w:spacing w:line="240" w:lineRule="auto"/>
              <w:ind w:left="-79" w:right="-79"/>
              <w:jc w:val="center"/>
              <w:rPr>
                <w:rFonts w:ascii="Browallia New" w:hAnsi="Browallia New" w:cs="Browallia New"/>
                <w:sz w:val="26"/>
                <w:szCs w:val="26"/>
                <w:lang w:bidi="th-TH"/>
              </w:rPr>
            </w:pPr>
            <w:r w:rsidRPr="009C5DAE">
              <w:rPr>
                <w:rFonts w:ascii="Browallia New" w:hAnsi="Browallia New" w:cs="Browallia New"/>
                <w:sz w:val="26"/>
                <w:szCs w:val="26"/>
                <w:cs/>
                <w:lang w:bidi="th-TH"/>
              </w:rPr>
              <w:t>สุทธิจาก</w:t>
            </w:r>
          </w:p>
          <w:p w14:paraId="5DA4AFA5" w14:textId="77777777" w:rsidR="00AA6EB5" w:rsidRPr="009C5DAE" w:rsidRDefault="00AA6EB5" w:rsidP="00AA6EB5">
            <w:pPr>
              <w:pStyle w:val="acctfourfigures"/>
              <w:tabs>
                <w:tab w:val="clear" w:pos="765"/>
              </w:tabs>
              <w:spacing w:line="240" w:lineRule="auto"/>
              <w:ind w:left="-79" w:right="-79"/>
              <w:jc w:val="center"/>
              <w:rPr>
                <w:rFonts w:ascii="Browallia New" w:hAnsi="Browallia New" w:cs="Browallia New"/>
                <w:sz w:val="26"/>
                <w:szCs w:val="26"/>
                <w:cs/>
                <w:lang w:bidi="th-TH"/>
              </w:rPr>
            </w:pPr>
            <w:r w:rsidRPr="009C5DAE">
              <w:rPr>
                <w:rFonts w:ascii="Browallia New" w:hAnsi="Browallia New" w:cs="Browallia New"/>
                <w:sz w:val="26"/>
                <w:szCs w:val="26"/>
                <w:cs/>
                <w:lang w:bidi="th-TH"/>
              </w:rPr>
              <w:t>ภาษีเงินได้</w:t>
            </w:r>
          </w:p>
        </w:tc>
      </w:tr>
      <w:tr w:rsidR="00AA6EB5" w:rsidRPr="009C5DAE" w14:paraId="5EF35879" w14:textId="77777777" w:rsidTr="00AA6EB5">
        <w:trPr>
          <w:cantSplit/>
        </w:trPr>
        <w:tc>
          <w:tcPr>
            <w:tcW w:w="2706" w:type="dxa"/>
          </w:tcPr>
          <w:p w14:paraId="3A5CBEB9" w14:textId="77777777" w:rsidR="00AA6EB5" w:rsidRPr="009C5DAE" w:rsidRDefault="00AA6EB5" w:rsidP="00AA6EB5">
            <w:pPr>
              <w:spacing w:line="240" w:lineRule="auto"/>
              <w:ind w:left="270" w:hanging="270"/>
              <w:rPr>
                <w:rFonts w:ascii="Browallia New" w:hAnsi="Browallia New" w:cs="Browallia New"/>
                <w:sz w:val="24"/>
                <w:szCs w:val="24"/>
                <w:cs/>
                <w:lang w:val="en-GB"/>
              </w:rPr>
            </w:pPr>
          </w:p>
        </w:tc>
        <w:tc>
          <w:tcPr>
            <w:tcW w:w="899" w:type="dxa"/>
            <w:tcBorders>
              <w:top w:val="single" w:sz="4" w:space="0" w:color="auto"/>
            </w:tcBorders>
            <w:shd w:val="clear" w:color="auto" w:fill="auto"/>
            <w:vAlign w:val="bottom"/>
          </w:tcPr>
          <w:p w14:paraId="130D8E42" w14:textId="77777777" w:rsidR="00AA6EB5" w:rsidRPr="009C5DAE" w:rsidRDefault="00AA6EB5" w:rsidP="00AA6EB5">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shd w:val="clear" w:color="auto" w:fill="auto"/>
            <w:vAlign w:val="bottom"/>
          </w:tcPr>
          <w:p w14:paraId="0A1745A8" w14:textId="77777777" w:rsidR="00AA6EB5" w:rsidRPr="009C5DAE" w:rsidRDefault="00AA6EB5" w:rsidP="00AA6EB5">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861" w:type="dxa"/>
            <w:tcBorders>
              <w:top w:val="single" w:sz="4" w:space="0" w:color="auto"/>
            </w:tcBorders>
            <w:shd w:val="clear" w:color="auto" w:fill="auto"/>
            <w:vAlign w:val="bottom"/>
          </w:tcPr>
          <w:p w14:paraId="39D8030A" w14:textId="77777777" w:rsidR="00AA6EB5" w:rsidRPr="009C5DAE" w:rsidRDefault="00AA6EB5" w:rsidP="00AA6EB5">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shd w:val="clear" w:color="auto" w:fill="auto"/>
            <w:vAlign w:val="bottom"/>
          </w:tcPr>
          <w:p w14:paraId="2EF97BA3" w14:textId="77777777" w:rsidR="00AA6EB5" w:rsidRPr="009C5DAE" w:rsidRDefault="00AA6EB5" w:rsidP="00AA6EB5">
            <w:pPr>
              <w:pStyle w:val="acctfourfigures"/>
              <w:spacing w:line="240" w:lineRule="auto"/>
              <w:jc w:val="center"/>
              <w:rPr>
                <w:rFonts w:ascii="Browallia New" w:hAnsi="Browallia New" w:cs="Browallia New"/>
                <w:sz w:val="24"/>
                <w:szCs w:val="24"/>
                <w:lang w:val="en-US" w:bidi="th-TH"/>
              </w:rPr>
            </w:pPr>
          </w:p>
        </w:tc>
        <w:tc>
          <w:tcPr>
            <w:tcW w:w="847" w:type="dxa"/>
            <w:tcBorders>
              <w:top w:val="single" w:sz="4" w:space="0" w:color="auto"/>
            </w:tcBorders>
            <w:shd w:val="clear" w:color="auto" w:fill="auto"/>
            <w:vAlign w:val="bottom"/>
          </w:tcPr>
          <w:p w14:paraId="3408F05C" w14:textId="77777777" w:rsidR="00AA6EB5" w:rsidRPr="009C5DAE" w:rsidRDefault="00AA6EB5" w:rsidP="00AA6EB5">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200" w:type="dxa"/>
            <w:shd w:val="clear" w:color="auto" w:fill="auto"/>
          </w:tcPr>
          <w:p w14:paraId="55F9D296" w14:textId="77777777" w:rsidR="00AA6EB5" w:rsidRPr="009C5DAE" w:rsidRDefault="00AA6EB5" w:rsidP="00AA6EB5">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17" w:type="dxa"/>
            <w:tcBorders>
              <w:top w:val="single" w:sz="4" w:space="0" w:color="auto"/>
            </w:tcBorders>
            <w:shd w:val="clear" w:color="auto" w:fill="auto"/>
          </w:tcPr>
          <w:p w14:paraId="6C10A42C" w14:textId="77777777" w:rsidR="00AA6EB5" w:rsidRPr="009C5DAE" w:rsidRDefault="00AA6EB5" w:rsidP="00AA6EB5">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200" w:type="dxa"/>
            <w:shd w:val="clear" w:color="auto" w:fill="auto"/>
          </w:tcPr>
          <w:p w14:paraId="55772A76" w14:textId="77777777" w:rsidR="00AA6EB5" w:rsidRPr="009C5DAE" w:rsidRDefault="00AA6EB5" w:rsidP="00AA6EB5">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847" w:type="dxa"/>
            <w:shd w:val="clear" w:color="auto" w:fill="auto"/>
          </w:tcPr>
          <w:p w14:paraId="57A4E215" w14:textId="77777777" w:rsidR="00AA6EB5" w:rsidRPr="009C5DAE" w:rsidRDefault="00AA6EB5" w:rsidP="00AA6EB5">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200" w:type="dxa"/>
            <w:shd w:val="clear" w:color="auto" w:fill="auto"/>
          </w:tcPr>
          <w:p w14:paraId="6B822B13" w14:textId="77777777" w:rsidR="00AA6EB5" w:rsidRPr="009C5DAE" w:rsidRDefault="00AA6EB5" w:rsidP="00AA6EB5">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21" w:type="dxa"/>
            <w:shd w:val="clear" w:color="auto" w:fill="auto"/>
          </w:tcPr>
          <w:p w14:paraId="7BBB63DF" w14:textId="77777777" w:rsidR="00AA6EB5" w:rsidRPr="009C5DAE" w:rsidRDefault="00AA6EB5" w:rsidP="00AA6EB5">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r>
      <w:tr w:rsidR="00AA6EB5" w:rsidRPr="009C5DAE" w14:paraId="5B65B947" w14:textId="77777777" w:rsidTr="009A271D">
        <w:trPr>
          <w:cantSplit/>
        </w:trPr>
        <w:tc>
          <w:tcPr>
            <w:tcW w:w="2706" w:type="dxa"/>
          </w:tcPr>
          <w:p w14:paraId="3895FA8A" w14:textId="77777777" w:rsidR="00AA6EB5" w:rsidRPr="009C5DAE" w:rsidRDefault="00AA6EB5" w:rsidP="00AA6EB5">
            <w:pPr>
              <w:spacing w:line="240" w:lineRule="auto"/>
              <w:ind w:left="180" w:hanging="180"/>
              <w:rPr>
                <w:rFonts w:ascii="Browallia New" w:hAnsi="Browallia New" w:cs="Browallia New"/>
                <w:sz w:val="26"/>
                <w:szCs w:val="26"/>
                <w:cs/>
              </w:rPr>
            </w:pPr>
            <w:r w:rsidRPr="009C5DAE">
              <w:rPr>
                <w:rFonts w:ascii="Browallia New" w:hAnsi="Browallia New" w:cs="Browallia New"/>
                <w:sz w:val="26"/>
                <w:szCs w:val="26"/>
                <w:cs/>
              </w:rPr>
              <w:t>ขาดทุนจากการประมาณตามหลักคณิตศาสตร์ประกันภัย</w:t>
            </w:r>
          </w:p>
        </w:tc>
        <w:tc>
          <w:tcPr>
            <w:tcW w:w="899" w:type="dxa"/>
            <w:tcBorders>
              <w:bottom w:val="single" w:sz="12" w:space="0" w:color="auto"/>
            </w:tcBorders>
            <w:shd w:val="clear" w:color="auto" w:fill="auto"/>
            <w:vAlign w:val="bottom"/>
          </w:tcPr>
          <w:p w14:paraId="6CB95F24" w14:textId="18FC4157" w:rsidR="00AA6EB5" w:rsidRPr="009C5DAE" w:rsidRDefault="00393519" w:rsidP="00AA6EB5">
            <w:pPr>
              <w:pStyle w:val="acctfourfigures"/>
              <w:tabs>
                <w:tab w:val="clear" w:pos="765"/>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13,218</w:t>
            </w:r>
          </w:p>
        </w:tc>
        <w:tc>
          <w:tcPr>
            <w:tcW w:w="180" w:type="dxa"/>
            <w:shd w:val="clear" w:color="auto" w:fill="auto"/>
            <w:vAlign w:val="bottom"/>
          </w:tcPr>
          <w:p w14:paraId="1E83CE35" w14:textId="77777777" w:rsidR="00AA6EB5" w:rsidRPr="009C5DAE" w:rsidRDefault="00AA6EB5" w:rsidP="00AA6EB5">
            <w:pPr>
              <w:pStyle w:val="acctfourfigures"/>
              <w:tabs>
                <w:tab w:val="clear" w:pos="765"/>
                <w:tab w:val="decimal" w:pos="731"/>
                <w:tab w:val="decimal" w:pos="821"/>
              </w:tabs>
              <w:spacing w:line="240" w:lineRule="auto"/>
              <w:ind w:right="99"/>
              <w:jc w:val="right"/>
              <w:rPr>
                <w:rFonts w:ascii="Browallia New" w:hAnsi="Browallia New" w:cs="Browallia New"/>
                <w:sz w:val="26"/>
                <w:szCs w:val="26"/>
                <w:lang w:val="en-US" w:bidi="th-TH"/>
              </w:rPr>
            </w:pPr>
          </w:p>
        </w:tc>
        <w:tc>
          <w:tcPr>
            <w:tcW w:w="861" w:type="dxa"/>
            <w:tcBorders>
              <w:bottom w:val="single" w:sz="12" w:space="0" w:color="auto"/>
            </w:tcBorders>
            <w:shd w:val="clear" w:color="auto" w:fill="auto"/>
            <w:vAlign w:val="bottom"/>
          </w:tcPr>
          <w:p w14:paraId="418A90E9" w14:textId="7A0FABFE" w:rsidR="00AA6EB5" w:rsidRPr="009C5DAE" w:rsidRDefault="00044E32" w:rsidP="00AA6EB5">
            <w:pPr>
              <w:pStyle w:val="acctfourfigures"/>
              <w:tabs>
                <w:tab w:val="clear" w:pos="765"/>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2,644</w:t>
            </w:r>
          </w:p>
        </w:tc>
        <w:tc>
          <w:tcPr>
            <w:tcW w:w="180" w:type="dxa"/>
            <w:shd w:val="clear" w:color="auto" w:fill="auto"/>
            <w:vAlign w:val="bottom"/>
          </w:tcPr>
          <w:p w14:paraId="7BE60352" w14:textId="77777777" w:rsidR="00AA6EB5" w:rsidRPr="009C5DAE" w:rsidRDefault="00AA6EB5" w:rsidP="00AA6EB5">
            <w:pPr>
              <w:tabs>
                <w:tab w:val="decimal" w:pos="380"/>
                <w:tab w:val="decimal" w:pos="821"/>
              </w:tabs>
              <w:spacing w:line="240" w:lineRule="auto"/>
              <w:ind w:right="99"/>
              <w:jc w:val="right"/>
              <w:rPr>
                <w:rFonts w:ascii="Browallia New" w:hAnsi="Browallia New" w:cs="Browallia New"/>
                <w:sz w:val="26"/>
                <w:szCs w:val="26"/>
                <w:cs/>
              </w:rPr>
            </w:pPr>
          </w:p>
        </w:tc>
        <w:tc>
          <w:tcPr>
            <w:tcW w:w="847" w:type="dxa"/>
            <w:tcBorders>
              <w:bottom w:val="single" w:sz="12" w:space="0" w:color="auto"/>
            </w:tcBorders>
            <w:shd w:val="clear" w:color="auto" w:fill="auto"/>
            <w:vAlign w:val="bottom"/>
          </w:tcPr>
          <w:p w14:paraId="421A6856" w14:textId="4F5BF1E6" w:rsidR="00AA6EB5" w:rsidRPr="009C5DAE" w:rsidRDefault="005B045F" w:rsidP="00AA6EB5">
            <w:pPr>
              <w:pStyle w:val="acctfourfigures"/>
              <w:tabs>
                <w:tab w:val="clear" w:pos="765"/>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10,574</w:t>
            </w:r>
          </w:p>
        </w:tc>
        <w:tc>
          <w:tcPr>
            <w:tcW w:w="200" w:type="dxa"/>
            <w:shd w:val="clear" w:color="auto" w:fill="auto"/>
            <w:vAlign w:val="bottom"/>
          </w:tcPr>
          <w:p w14:paraId="0A21755A" w14:textId="77777777" w:rsidR="00AA6EB5" w:rsidRPr="009C5DAE" w:rsidRDefault="00AA6EB5" w:rsidP="00AA6EB5">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917" w:type="dxa"/>
            <w:tcBorders>
              <w:bottom w:val="single" w:sz="12" w:space="0" w:color="auto"/>
            </w:tcBorders>
            <w:shd w:val="clear" w:color="auto" w:fill="auto"/>
            <w:vAlign w:val="bottom"/>
          </w:tcPr>
          <w:p w14:paraId="409FA376" w14:textId="4C3583CA" w:rsidR="00AA6EB5" w:rsidRPr="009C5DAE" w:rsidRDefault="002C0002" w:rsidP="00AA6EB5">
            <w:pPr>
              <w:pStyle w:val="acctfourfigures"/>
              <w:tabs>
                <w:tab w:val="clear" w:pos="765"/>
              </w:tabs>
              <w:spacing w:line="240" w:lineRule="auto"/>
              <w:ind w:left="-36" w:right="-14"/>
              <w:jc w:val="right"/>
              <w:rPr>
                <w:rFonts w:ascii="Browallia New" w:hAnsi="Browallia New" w:cs="Browallia New"/>
                <w:sz w:val="26"/>
                <w:szCs w:val="26"/>
                <w:lang w:val="en-US"/>
              </w:rPr>
            </w:pPr>
            <w:r>
              <w:rPr>
                <w:rFonts w:ascii="Browallia New" w:hAnsi="Browallia New" w:cs="Browallia New"/>
                <w:sz w:val="26"/>
                <w:szCs w:val="26"/>
                <w:lang w:val="en-US"/>
              </w:rPr>
              <w:t>7,</w:t>
            </w:r>
            <w:r w:rsidR="00A80D77">
              <w:rPr>
                <w:rFonts w:ascii="Browallia New" w:hAnsi="Browallia New" w:cs="Browallia New"/>
                <w:sz w:val="26"/>
                <w:szCs w:val="26"/>
                <w:lang w:val="en-US"/>
              </w:rPr>
              <w:t>472</w:t>
            </w:r>
          </w:p>
        </w:tc>
        <w:tc>
          <w:tcPr>
            <w:tcW w:w="200" w:type="dxa"/>
            <w:shd w:val="clear" w:color="auto" w:fill="auto"/>
            <w:vAlign w:val="bottom"/>
          </w:tcPr>
          <w:p w14:paraId="474EAE53" w14:textId="77777777" w:rsidR="00AA6EB5" w:rsidRPr="009C5DAE" w:rsidRDefault="00AA6EB5" w:rsidP="00AA6EB5">
            <w:pPr>
              <w:pStyle w:val="acctfourfigures"/>
              <w:tabs>
                <w:tab w:val="clear" w:pos="765"/>
                <w:tab w:val="decimal" w:pos="380"/>
                <w:tab w:val="decimal" w:pos="938"/>
              </w:tabs>
              <w:spacing w:line="240" w:lineRule="auto"/>
              <w:ind w:left="-36" w:right="-14"/>
              <w:jc w:val="right"/>
              <w:rPr>
                <w:rFonts w:ascii="Browallia New" w:hAnsi="Browallia New" w:cs="Browallia New"/>
                <w:sz w:val="26"/>
                <w:szCs w:val="26"/>
                <w:lang w:val="en-US"/>
              </w:rPr>
            </w:pPr>
          </w:p>
        </w:tc>
        <w:tc>
          <w:tcPr>
            <w:tcW w:w="847" w:type="dxa"/>
            <w:tcBorders>
              <w:bottom w:val="single" w:sz="12" w:space="0" w:color="auto"/>
            </w:tcBorders>
            <w:shd w:val="clear" w:color="auto" w:fill="auto"/>
            <w:vAlign w:val="bottom"/>
          </w:tcPr>
          <w:p w14:paraId="3082726E" w14:textId="724A55B3" w:rsidR="00AA6EB5" w:rsidRPr="009C5DAE" w:rsidRDefault="00C413B6" w:rsidP="00AA6EB5">
            <w:pPr>
              <w:pStyle w:val="acctfourfigures"/>
              <w:tabs>
                <w:tab w:val="clear" w:pos="765"/>
                <w:tab w:val="decimal" w:pos="140"/>
                <w:tab w:val="decimal" w:pos="230"/>
                <w:tab w:val="decimal" w:pos="380"/>
              </w:tabs>
              <w:spacing w:line="240" w:lineRule="auto"/>
              <w:ind w:left="-36" w:right="-14"/>
              <w:jc w:val="right"/>
              <w:rPr>
                <w:rFonts w:ascii="Browallia New" w:hAnsi="Browallia New" w:cs="Browallia New"/>
                <w:sz w:val="26"/>
                <w:szCs w:val="26"/>
                <w:lang w:val="en-US"/>
              </w:rPr>
            </w:pPr>
            <w:r>
              <w:rPr>
                <w:rFonts w:ascii="Browallia New" w:hAnsi="Browallia New" w:cs="Browallia New"/>
                <w:sz w:val="26"/>
                <w:szCs w:val="26"/>
                <w:lang w:val="en-US"/>
              </w:rPr>
              <w:t>1,4</w:t>
            </w:r>
            <w:r w:rsidR="000A351C">
              <w:rPr>
                <w:rFonts w:ascii="Browallia New" w:hAnsi="Browallia New" w:cs="Browallia New"/>
                <w:sz w:val="26"/>
                <w:szCs w:val="26"/>
                <w:lang w:val="en-US"/>
              </w:rPr>
              <w:t>94</w:t>
            </w:r>
          </w:p>
        </w:tc>
        <w:tc>
          <w:tcPr>
            <w:tcW w:w="200" w:type="dxa"/>
            <w:shd w:val="clear" w:color="auto" w:fill="auto"/>
            <w:vAlign w:val="bottom"/>
          </w:tcPr>
          <w:p w14:paraId="176CBC5B" w14:textId="77777777" w:rsidR="00AA6EB5" w:rsidRPr="009C5DAE" w:rsidRDefault="00AA6EB5" w:rsidP="00AA6EB5">
            <w:pPr>
              <w:pStyle w:val="acctfourfigures"/>
              <w:tabs>
                <w:tab w:val="clear" w:pos="765"/>
                <w:tab w:val="decimal" w:pos="380"/>
                <w:tab w:val="decimal" w:pos="938"/>
              </w:tabs>
              <w:spacing w:line="240" w:lineRule="auto"/>
              <w:ind w:left="-36" w:right="-14"/>
              <w:jc w:val="right"/>
              <w:rPr>
                <w:rFonts w:ascii="Browallia New" w:hAnsi="Browallia New" w:cs="Browallia New"/>
                <w:sz w:val="26"/>
                <w:szCs w:val="26"/>
                <w:lang w:val="en-US"/>
              </w:rPr>
            </w:pPr>
          </w:p>
        </w:tc>
        <w:tc>
          <w:tcPr>
            <w:tcW w:w="921" w:type="dxa"/>
            <w:tcBorders>
              <w:bottom w:val="single" w:sz="12" w:space="0" w:color="auto"/>
            </w:tcBorders>
            <w:shd w:val="clear" w:color="auto" w:fill="auto"/>
            <w:vAlign w:val="bottom"/>
          </w:tcPr>
          <w:p w14:paraId="4E1D76DC" w14:textId="7CC4A01B" w:rsidR="00AA6EB5" w:rsidRPr="009C5DAE" w:rsidRDefault="00C413B6" w:rsidP="00AA6EB5">
            <w:pPr>
              <w:pStyle w:val="acctfourfigures"/>
              <w:tabs>
                <w:tab w:val="clear" w:pos="765"/>
                <w:tab w:val="decimal" w:pos="140"/>
                <w:tab w:val="decimal" w:pos="230"/>
                <w:tab w:val="decimal" w:pos="380"/>
              </w:tabs>
              <w:spacing w:line="240" w:lineRule="auto"/>
              <w:ind w:left="-36" w:right="-14"/>
              <w:jc w:val="right"/>
              <w:rPr>
                <w:rFonts w:ascii="Browallia New" w:hAnsi="Browallia New" w:cs="Browallia New"/>
                <w:sz w:val="26"/>
                <w:szCs w:val="26"/>
                <w:lang w:val="en-US"/>
              </w:rPr>
            </w:pPr>
            <w:r>
              <w:rPr>
                <w:rFonts w:ascii="Browallia New" w:hAnsi="Browallia New" w:cs="Browallia New"/>
                <w:sz w:val="26"/>
                <w:szCs w:val="26"/>
                <w:lang w:val="en-US"/>
              </w:rPr>
              <w:t>5,978</w:t>
            </w:r>
          </w:p>
        </w:tc>
      </w:tr>
    </w:tbl>
    <w:p w14:paraId="7E9E17B5" w14:textId="77777777" w:rsidR="00F23C05" w:rsidRPr="008B08CD" w:rsidRDefault="00F23C05" w:rsidP="00933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lang w:val="en-GB"/>
        </w:rPr>
      </w:pPr>
    </w:p>
    <w:p w14:paraId="047BE12A" w14:textId="24AB2F73" w:rsidR="003B0D07" w:rsidRPr="009C5DAE" w:rsidRDefault="003B0D07"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การกระทบยอดเพื่อหาอัตราภาษีที่แท้จริง</w:t>
      </w:r>
    </w:p>
    <w:p w14:paraId="1F79B465" w14:textId="77777777" w:rsidR="003B0D07" w:rsidRPr="008B08CD" w:rsidRDefault="003B0D07"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lang w:val="en-GB"/>
        </w:rPr>
      </w:pPr>
    </w:p>
    <w:tbl>
      <w:tblPr>
        <w:tblW w:w="9138" w:type="dxa"/>
        <w:tblInd w:w="294" w:type="dxa"/>
        <w:shd w:val="clear" w:color="auto" w:fill="FFFFFF" w:themeFill="background1"/>
        <w:tblLayout w:type="fixed"/>
        <w:tblLook w:val="01E0" w:firstRow="1" w:lastRow="1" w:firstColumn="1" w:lastColumn="1" w:noHBand="0" w:noVBand="0"/>
      </w:tblPr>
      <w:tblGrid>
        <w:gridCol w:w="4656"/>
        <w:gridCol w:w="956"/>
        <w:gridCol w:w="236"/>
        <w:gridCol w:w="918"/>
        <w:gridCol w:w="236"/>
        <w:gridCol w:w="935"/>
        <w:gridCol w:w="236"/>
        <w:gridCol w:w="965"/>
      </w:tblGrid>
      <w:tr w:rsidR="0062387D" w:rsidRPr="004D7FA1" w14:paraId="56F61266" w14:textId="77777777" w:rsidTr="004D7FA1">
        <w:trPr>
          <w:tblHeader/>
        </w:trPr>
        <w:tc>
          <w:tcPr>
            <w:tcW w:w="4656" w:type="dxa"/>
            <w:shd w:val="clear" w:color="auto" w:fill="FFFFFF" w:themeFill="background1"/>
          </w:tcPr>
          <w:p w14:paraId="1B0A39A5" w14:textId="77777777" w:rsidR="0062387D" w:rsidRPr="009C5DAE" w:rsidRDefault="0062387D" w:rsidP="001B4041">
            <w:pPr>
              <w:spacing w:line="240" w:lineRule="auto"/>
              <w:ind w:left="374" w:hanging="374"/>
              <w:rPr>
                <w:rFonts w:ascii="Browallia New" w:hAnsi="Browallia New" w:cs="Browallia New"/>
                <w:sz w:val="24"/>
                <w:szCs w:val="24"/>
              </w:rPr>
            </w:pPr>
          </w:p>
        </w:tc>
        <w:tc>
          <w:tcPr>
            <w:tcW w:w="4482" w:type="dxa"/>
            <w:gridSpan w:val="7"/>
            <w:shd w:val="clear" w:color="auto" w:fill="FFFFFF" w:themeFill="background1"/>
            <w:hideMark/>
          </w:tcPr>
          <w:p w14:paraId="72523632" w14:textId="270F6B55" w:rsidR="0062387D" w:rsidRPr="004D7FA1" w:rsidRDefault="0062387D" w:rsidP="001B4041">
            <w:pPr>
              <w:spacing w:line="240" w:lineRule="auto"/>
              <w:jc w:val="right"/>
              <w:rPr>
                <w:rFonts w:ascii="Browallia New" w:hAnsi="Browallia New" w:cs="Browallia New"/>
                <w:sz w:val="24"/>
                <w:szCs w:val="24"/>
                <w:lang w:val="en-GB"/>
              </w:rPr>
            </w:pPr>
            <w:r w:rsidRPr="004D7FA1">
              <w:rPr>
                <w:rFonts w:ascii="Browallia New" w:hAnsi="Browallia New" w:cs="Browallia New"/>
                <w:sz w:val="24"/>
                <w:szCs w:val="24"/>
                <w:cs/>
              </w:rPr>
              <w:t>(หน่วย</w:t>
            </w:r>
            <w:r w:rsidR="00F46B29" w:rsidRPr="004D7FA1">
              <w:rPr>
                <w:rFonts w:ascii="Browallia New" w:hAnsi="Browallia New" w:cs="Browallia New"/>
                <w:sz w:val="24"/>
                <w:szCs w:val="24"/>
              </w:rPr>
              <w:t xml:space="preserve"> </w:t>
            </w:r>
            <w:r w:rsidRPr="004D7FA1">
              <w:rPr>
                <w:rFonts w:ascii="Browallia New" w:hAnsi="Browallia New" w:cs="Browallia New"/>
                <w:sz w:val="24"/>
                <w:szCs w:val="24"/>
                <w:cs/>
                <w:lang w:val="en-GB"/>
              </w:rPr>
              <w:t>:</w:t>
            </w:r>
            <w:r w:rsidR="00F46B29" w:rsidRPr="004D7FA1">
              <w:rPr>
                <w:rFonts w:ascii="Browallia New" w:hAnsi="Browallia New" w:cs="Browallia New"/>
                <w:sz w:val="24"/>
                <w:szCs w:val="24"/>
              </w:rPr>
              <w:t xml:space="preserve"> </w:t>
            </w:r>
            <w:r w:rsidRPr="004D7FA1">
              <w:rPr>
                <w:rFonts w:ascii="Browallia New" w:hAnsi="Browallia New" w:cs="Browallia New"/>
                <w:sz w:val="24"/>
                <w:szCs w:val="24"/>
                <w:cs/>
                <w:lang w:val="en-GB"/>
              </w:rPr>
              <w:t>พันบาท)</w:t>
            </w:r>
          </w:p>
        </w:tc>
      </w:tr>
      <w:tr w:rsidR="0062387D" w:rsidRPr="004D7FA1" w14:paraId="320E2C36" w14:textId="77777777" w:rsidTr="004D7FA1">
        <w:trPr>
          <w:tblHeader/>
        </w:trPr>
        <w:tc>
          <w:tcPr>
            <w:tcW w:w="4656" w:type="dxa"/>
            <w:shd w:val="clear" w:color="auto" w:fill="FFFFFF" w:themeFill="background1"/>
          </w:tcPr>
          <w:p w14:paraId="392CC52C" w14:textId="77777777" w:rsidR="0062387D" w:rsidRPr="004D7FA1" w:rsidRDefault="0062387D" w:rsidP="001B4041">
            <w:pPr>
              <w:spacing w:line="240" w:lineRule="auto"/>
              <w:ind w:left="374" w:hanging="374"/>
              <w:rPr>
                <w:rFonts w:ascii="Browallia New" w:hAnsi="Browallia New" w:cs="Browallia New"/>
                <w:sz w:val="24"/>
                <w:szCs w:val="24"/>
              </w:rPr>
            </w:pPr>
          </w:p>
        </w:tc>
        <w:tc>
          <w:tcPr>
            <w:tcW w:w="2110" w:type="dxa"/>
            <w:gridSpan w:val="3"/>
            <w:tcBorders>
              <w:top w:val="nil"/>
              <w:left w:val="nil"/>
              <w:bottom w:val="single" w:sz="4" w:space="0" w:color="auto"/>
              <w:right w:val="nil"/>
            </w:tcBorders>
            <w:shd w:val="clear" w:color="auto" w:fill="FFFFFF" w:themeFill="background1"/>
            <w:hideMark/>
          </w:tcPr>
          <w:p w14:paraId="0594F4F7" w14:textId="4A2200EF" w:rsidR="0062387D" w:rsidRPr="004D7FA1" w:rsidRDefault="00693799" w:rsidP="001B4041">
            <w:pPr>
              <w:spacing w:line="240" w:lineRule="auto"/>
              <w:jc w:val="center"/>
              <w:rPr>
                <w:rFonts w:ascii="Browallia New" w:hAnsi="Browallia New" w:cs="Browallia New"/>
                <w:sz w:val="24"/>
                <w:szCs w:val="24"/>
              </w:rPr>
            </w:pPr>
            <w:r w:rsidRPr="004D7FA1">
              <w:rPr>
                <w:rFonts w:ascii="Browallia New" w:hAnsi="Browallia New" w:cs="Browallia New"/>
                <w:sz w:val="24"/>
                <w:szCs w:val="24"/>
                <w:cs/>
              </w:rPr>
              <w:t>งบการ</w:t>
            </w:r>
            <w:r w:rsidR="00251757" w:rsidRPr="004D7FA1">
              <w:rPr>
                <w:rFonts w:ascii="Browallia New" w:hAnsi="Browallia New" w:cs="Browallia New"/>
                <w:sz w:val="24"/>
                <w:szCs w:val="24"/>
                <w:cs/>
              </w:rPr>
              <w:t>เงินรวม</w:t>
            </w:r>
          </w:p>
        </w:tc>
        <w:tc>
          <w:tcPr>
            <w:tcW w:w="236" w:type="dxa"/>
            <w:shd w:val="clear" w:color="auto" w:fill="FFFFFF" w:themeFill="background1"/>
          </w:tcPr>
          <w:p w14:paraId="3E866240" w14:textId="77777777" w:rsidR="0062387D" w:rsidRPr="004D7FA1" w:rsidRDefault="0062387D" w:rsidP="001B4041">
            <w:pPr>
              <w:spacing w:line="240" w:lineRule="auto"/>
              <w:jc w:val="thaiDistribute"/>
              <w:rPr>
                <w:rFonts w:ascii="Browallia New" w:hAnsi="Browallia New" w:cs="Browallia New"/>
                <w:sz w:val="24"/>
                <w:szCs w:val="24"/>
              </w:rPr>
            </w:pPr>
          </w:p>
        </w:tc>
        <w:tc>
          <w:tcPr>
            <w:tcW w:w="2136" w:type="dxa"/>
            <w:gridSpan w:val="3"/>
            <w:tcBorders>
              <w:top w:val="nil"/>
              <w:left w:val="nil"/>
              <w:bottom w:val="single" w:sz="4" w:space="0" w:color="auto"/>
              <w:right w:val="nil"/>
            </w:tcBorders>
            <w:shd w:val="clear" w:color="auto" w:fill="FFFFFF" w:themeFill="background1"/>
            <w:hideMark/>
          </w:tcPr>
          <w:p w14:paraId="447405C5" w14:textId="27A0E4CE" w:rsidR="0062387D" w:rsidRPr="004D7FA1" w:rsidRDefault="00693799" w:rsidP="001B4041">
            <w:pPr>
              <w:spacing w:line="240" w:lineRule="auto"/>
              <w:ind w:left="-134" w:right="-66"/>
              <w:jc w:val="center"/>
              <w:rPr>
                <w:rFonts w:ascii="Browallia New" w:hAnsi="Browallia New" w:cs="Browallia New"/>
                <w:sz w:val="24"/>
                <w:szCs w:val="24"/>
              </w:rPr>
            </w:pPr>
            <w:r w:rsidRPr="004D7FA1">
              <w:rPr>
                <w:rFonts w:ascii="Browallia New" w:hAnsi="Browallia New" w:cs="Browallia New"/>
                <w:sz w:val="24"/>
                <w:szCs w:val="24"/>
                <w:cs/>
              </w:rPr>
              <w:t>งบการ</w:t>
            </w:r>
            <w:r w:rsidR="00251757" w:rsidRPr="004D7FA1">
              <w:rPr>
                <w:rFonts w:ascii="Browallia New" w:hAnsi="Browallia New" w:cs="Browallia New"/>
                <w:sz w:val="24"/>
                <w:szCs w:val="24"/>
                <w:cs/>
              </w:rPr>
              <w:t>เงินเฉพาะบริษัท</w:t>
            </w:r>
          </w:p>
        </w:tc>
      </w:tr>
      <w:tr w:rsidR="0062387D" w:rsidRPr="004D7FA1" w14:paraId="734BE246" w14:textId="77777777" w:rsidTr="004D7FA1">
        <w:trPr>
          <w:tblHeader/>
        </w:trPr>
        <w:tc>
          <w:tcPr>
            <w:tcW w:w="4656" w:type="dxa"/>
            <w:shd w:val="clear" w:color="auto" w:fill="FFFFFF" w:themeFill="background1"/>
          </w:tcPr>
          <w:p w14:paraId="64C2DEB2" w14:textId="77777777" w:rsidR="0062387D" w:rsidRPr="004D7FA1" w:rsidRDefault="0062387D" w:rsidP="001B4041">
            <w:pPr>
              <w:spacing w:line="240" w:lineRule="auto"/>
              <w:ind w:left="374" w:hanging="374"/>
              <w:rPr>
                <w:rFonts w:ascii="Browallia New" w:hAnsi="Browallia New" w:cs="Browallia New"/>
                <w:sz w:val="24"/>
                <w:szCs w:val="24"/>
              </w:rPr>
            </w:pPr>
          </w:p>
        </w:tc>
        <w:tc>
          <w:tcPr>
            <w:tcW w:w="4482" w:type="dxa"/>
            <w:gridSpan w:val="7"/>
            <w:tcBorders>
              <w:top w:val="nil"/>
              <w:left w:val="nil"/>
              <w:bottom w:val="single" w:sz="4" w:space="0" w:color="auto"/>
              <w:right w:val="nil"/>
            </w:tcBorders>
            <w:shd w:val="clear" w:color="auto" w:fill="FFFFFF" w:themeFill="background1"/>
            <w:hideMark/>
          </w:tcPr>
          <w:p w14:paraId="22E62CA8" w14:textId="7ACA95E8" w:rsidR="0062387D" w:rsidRPr="004D7FA1" w:rsidRDefault="0062387D" w:rsidP="001B4041">
            <w:pPr>
              <w:spacing w:line="240" w:lineRule="auto"/>
              <w:ind w:left="-134" w:right="-66"/>
              <w:jc w:val="center"/>
              <w:rPr>
                <w:rFonts w:ascii="Browallia New" w:hAnsi="Browallia New" w:cs="Browallia New"/>
                <w:sz w:val="24"/>
                <w:szCs w:val="24"/>
              </w:rPr>
            </w:pPr>
            <w:r w:rsidRPr="004D7FA1">
              <w:rPr>
                <w:rFonts w:ascii="Browallia New" w:hAnsi="Browallia New" w:cs="Browallia New"/>
                <w:sz w:val="24"/>
                <w:szCs w:val="24"/>
                <w:cs/>
              </w:rPr>
              <w:t>สำหรับปีสิ้นสุดวันที่</w:t>
            </w:r>
            <w:r w:rsidR="00F46B29" w:rsidRPr="004D7FA1">
              <w:rPr>
                <w:rFonts w:ascii="Browallia New" w:hAnsi="Browallia New" w:cs="Browallia New"/>
                <w:sz w:val="24"/>
                <w:szCs w:val="24"/>
              </w:rPr>
              <w:t xml:space="preserve"> </w:t>
            </w:r>
            <w:r w:rsidRPr="004D7FA1">
              <w:rPr>
                <w:rFonts w:ascii="Browallia New" w:hAnsi="Browallia New" w:cs="Browallia New"/>
                <w:sz w:val="24"/>
                <w:szCs w:val="24"/>
              </w:rPr>
              <w:t>31</w:t>
            </w:r>
            <w:r w:rsidR="00F46B29" w:rsidRPr="004D7FA1">
              <w:rPr>
                <w:rFonts w:ascii="Browallia New" w:hAnsi="Browallia New" w:cs="Browallia New"/>
                <w:sz w:val="24"/>
                <w:szCs w:val="24"/>
              </w:rPr>
              <w:t xml:space="preserve"> </w:t>
            </w:r>
            <w:r w:rsidRPr="004D7FA1">
              <w:rPr>
                <w:rFonts w:ascii="Browallia New" w:hAnsi="Browallia New" w:cs="Browallia New"/>
                <w:sz w:val="24"/>
                <w:szCs w:val="24"/>
                <w:cs/>
              </w:rPr>
              <w:t>ธันวาคม</w:t>
            </w:r>
          </w:p>
        </w:tc>
      </w:tr>
      <w:tr w:rsidR="00251757" w:rsidRPr="004D7FA1" w14:paraId="549EC792" w14:textId="77777777" w:rsidTr="004D7FA1">
        <w:trPr>
          <w:tblHeader/>
        </w:trPr>
        <w:tc>
          <w:tcPr>
            <w:tcW w:w="4656" w:type="dxa"/>
            <w:shd w:val="clear" w:color="auto" w:fill="FFFFFF" w:themeFill="background1"/>
          </w:tcPr>
          <w:p w14:paraId="41348EF1" w14:textId="77777777" w:rsidR="00251757" w:rsidRPr="004D7FA1" w:rsidRDefault="00251757" w:rsidP="00251757">
            <w:pPr>
              <w:spacing w:line="240" w:lineRule="auto"/>
              <w:ind w:left="374" w:hanging="374"/>
              <w:rPr>
                <w:rFonts w:ascii="Browallia New" w:hAnsi="Browallia New" w:cs="Browallia New"/>
                <w:sz w:val="24"/>
                <w:szCs w:val="24"/>
              </w:rPr>
            </w:pPr>
          </w:p>
        </w:tc>
        <w:tc>
          <w:tcPr>
            <w:tcW w:w="956" w:type="dxa"/>
            <w:tcBorders>
              <w:top w:val="nil"/>
              <w:left w:val="nil"/>
              <w:bottom w:val="single" w:sz="4" w:space="0" w:color="auto"/>
              <w:right w:val="nil"/>
            </w:tcBorders>
            <w:shd w:val="clear" w:color="auto" w:fill="FFFFFF" w:themeFill="background1"/>
          </w:tcPr>
          <w:p w14:paraId="185C829A" w14:textId="333944A4" w:rsidR="00251757" w:rsidRPr="004D7FA1" w:rsidRDefault="00251757" w:rsidP="00251757">
            <w:pPr>
              <w:spacing w:line="240" w:lineRule="auto"/>
              <w:ind w:left="-108" w:right="-145"/>
              <w:jc w:val="center"/>
              <w:rPr>
                <w:rFonts w:ascii="Browallia New" w:hAnsi="Browallia New" w:cs="Browallia New"/>
                <w:sz w:val="24"/>
                <w:szCs w:val="24"/>
                <w:lang w:val="en-GB"/>
              </w:rPr>
            </w:pPr>
            <w:r w:rsidRPr="004D7FA1">
              <w:rPr>
                <w:rFonts w:ascii="Browallia New" w:hAnsi="Browallia New" w:cs="Browallia New"/>
                <w:sz w:val="24"/>
                <w:szCs w:val="24"/>
                <w:lang w:val="en-GB"/>
              </w:rPr>
              <w:t>2567</w:t>
            </w:r>
          </w:p>
        </w:tc>
        <w:tc>
          <w:tcPr>
            <w:tcW w:w="236" w:type="dxa"/>
            <w:tcBorders>
              <w:top w:val="single" w:sz="4" w:space="0" w:color="auto"/>
              <w:left w:val="nil"/>
              <w:bottom w:val="nil"/>
              <w:right w:val="nil"/>
            </w:tcBorders>
            <w:shd w:val="clear" w:color="auto" w:fill="FFFFFF" w:themeFill="background1"/>
          </w:tcPr>
          <w:p w14:paraId="300B19A0" w14:textId="77777777" w:rsidR="00251757" w:rsidRPr="004D7FA1" w:rsidRDefault="00251757" w:rsidP="00251757">
            <w:pPr>
              <w:spacing w:line="240" w:lineRule="auto"/>
              <w:ind w:left="-108" w:right="-145"/>
              <w:jc w:val="center"/>
              <w:rPr>
                <w:rFonts w:ascii="Browallia New" w:hAnsi="Browallia New" w:cs="Browallia New"/>
                <w:sz w:val="24"/>
                <w:szCs w:val="24"/>
                <w:lang w:val="en-GB"/>
              </w:rPr>
            </w:pPr>
          </w:p>
        </w:tc>
        <w:tc>
          <w:tcPr>
            <w:tcW w:w="918" w:type="dxa"/>
            <w:tcBorders>
              <w:top w:val="nil"/>
              <w:left w:val="nil"/>
              <w:bottom w:val="single" w:sz="4" w:space="0" w:color="auto"/>
              <w:right w:val="nil"/>
            </w:tcBorders>
            <w:shd w:val="clear" w:color="auto" w:fill="FFFFFF" w:themeFill="background1"/>
            <w:hideMark/>
          </w:tcPr>
          <w:p w14:paraId="34E2D423" w14:textId="11E5DA37" w:rsidR="00251757" w:rsidRPr="004D7FA1" w:rsidRDefault="00251757" w:rsidP="00251757">
            <w:pPr>
              <w:spacing w:line="240" w:lineRule="auto"/>
              <w:ind w:left="-108" w:right="-145"/>
              <w:jc w:val="center"/>
              <w:rPr>
                <w:rFonts w:ascii="Browallia New" w:hAnsi="Browallia New" w:cs="Browallia New"/>
                <w:sz w:val="24"/>
                <w:szCs w:val="24"/>
                <w:lang w:val="en-GB"/>
              </w:rPr>
            </w:pPr>
            <w:r w:rsidRPr="004D7FA1">
              <w:rPr>
                <w:rFonts w:ascii="Browallia New" w:hAnsi="Browallia New" w:cs="Browallia New"/>
                <w:sz w:val="24"/>
                <w:szCs w:val="24"/>
                <w:lang w:val="en-GB"/>
              </w:rPr>
              <w:t>2566</w:t>
            </w:r>
          </w:p>
        </w:tc>
        <w:tc>
          <w:tcPr>
            <w:tcW w:w="236" w:type="dxa"/>
            <w:shd w:val="clear" w:color="auto" w:fill="FFFFFF" w:themeFill="background1"/>
          </w:tcPr>
          <w:p w14:paraId="7CF1015A" w14:textId="77777777" w:rsidR="00251757" w:rsidRPr="004D7FA1" w:rsidRDefault="00251757" w:rsidP="00251757">
            <w:pPr>
              <w:spacing w:line="240" w:lineRule="auto"/>
              <w:ind w:left="-108" w:right="-145"/>
              <w:jc w:val="center"/>
              <w:rPr>
                <w:rFonts w:ascii="Browallia New" w:hAnsi="Browallia New" w:cs="Browallia New"/>
                <w:sz w:val="24"/>
                <w:szCs w:val="24"/>
              </w:rPr>
            </w:pPr>
          </w:p>
        </w:tc>
        <w:tc>
          <w:tcPr>
            <w:tcW w:w="935" w:type="dxa"/>
            <w:tcBorders>
              <w:top w:val="nil"/>
              <w:left w:val="nil"/>
              <w:bottom w:val="single" w:sz="4" w:space="0" w:color="auto"/>
              <w:right w:val="nil"/>
            </w:tcBorders>
            <w:shd w:val="clear" w:color="auto" w:fill="FFFFFF" w:themeFill="background1"/>
          </w:tcPr>
          <w:p w14:paraId="44CDD434" w14:textId="011EF8DB" w:rsidR="00251757" w:rsidRPr="004D7FA1" w:rsidRDefault="00251757" w:rsidP="00251757">
            <w:pPr>
              <w:spacing w:line="240" w:lineRule="auto"/>
              <w:ind w:left="-108" w:right="-145"/>
              <w:jc w:val="center"/>
              <w:rPr>
                <w:rFonts w:ascii="Browallia New" w:hAnsi="Browallia New" w:cs="Browallia New"/>
                <w:sz w:val="24"/>
                <w:szCs w:val="24"/>
                <w:lang w:val="en-GB"/>
              </w:rPr>
            </w:pPr>
            <w:r w:rsidRPr="004D7FA1">
              <w:rPr>
                <w:rFonts w:ascii="Browallia New" w:hAnsi="Browallia New" w:cs="Browallia New"/>
                <w:sz w:val="24"/>
                <w:szCs w:val="24"/>
                <w:lang w:val="en-GB"/>
              </w:rPr>
              <w:t>2567</w:t>
            </w:r>
          </w:p>
        </w:tc>
        <w:tc>
          <w:tcPr>
            <w:tcW w:w="236" w:type="dxa"/>
            <w:shd w:val="clear" w:color="auto" w:fill="FFFFFF" w:themeFill="background1"/>
          </w:tcPr>
          <w:p w14:paraId="2752A822" w14:textId="77777777" w:rsidR="00251757" w:rsidRPr="004D7FA1" w:rsidRDefault="00251757" w:rsidP="00251757">
            <w:pPr>
              <w:spacing w:line="240" w:lineRule="auto"/>
              <w:ind w:left="-108" w:right="-145"/>
              <w:jc w:val="center"/>
              <w:rPr>
                <w:rFonts w:ascii="Browallia New" w:hAnsi="Browallia New" w:cs="Browallia New"/>
                <w:sz w:val="24"/>
                <w:szCs w:val="24"/>
                <w:lang w:val="en-GB"/>
              </w:rPr>
            </w:pPr>
          </w:p>
        </w:tc>
        <w:tc>
          <w:tcPr>
            <w:tcW w:w="965" w:type="dxa"/>
            <w:tcBorders>
              <w:top w:val="nil"/>
              <w:left w:val="nil"/>
              <w:bottom w:val="single" w:sz="4" w:space="0" w:color="auto"/>
              <w:right w:val="nil"/>
            </w:tcBorders>
            <w:shd w:val="clear" w:color="auto" w:fill="FFFFFF" w:themeFill="background1"/>
            <w:hideMark/>
          </w:tcPr>
          <w:p w14:paraId="2908E0A4" w14:textId="002ED16F" w:rsidR="00251757" w:rsidRPr="004D7FA1" w:rsidRDefault="00251757" w:rsidP="00251757">
            <w:pPr>
              <w:spacing w:line="240" w:lineRule="auto"/>
              <w:ind w:left="-108" w:right="-145"/>
              <w:jc w:val="center"/>
              <w:rPr>
                <w:rFonts w:ascii="Browallia New" w:hAnsi="Browallia New" w:cs="Browallia New"/>
                <w:sz w:val="24"/>
                <w:szCs w:val="24"/>
                <w:lang w:val="en-GB"/>
              </w:rPr>
            </w:pPr>
            <w:r w:rsidRPr="004D7FA1">
              <w:rPr>
                <w:rFonts w:ascii="Browallia New" w:hAnsi="Browallia New" w:cs="Browallia New"/>
                <w:sz w:val="24"/>
                <w:szCs w:val="24"/>
                <w:lang w:val="en-GB"/>
              </w:rPr>
              <w:t>2566</w:t>
            </w:r>
          </w:p>
        </w:tc>
      </w:tr>
      <w:tr w:rsidR="00610454" w:rsidRPr="004D7FA1" w14:paraId="32BACAFE" w14:textId="77777777" w:rsidTr="004D7FA1">
        <w:tc>
          <w:tcPr>
            <w:tcW w:w="4656" w:type="dxa"/>
            <w:shd w:val="clear" w:color="auto" w:fill="FFFFFF" w:themeFill="background1"/>
            <w:vAlign w:val="bottom"/>
          </w:tcPr>
          <w:p w14:paraId="6A5B1DA1" w14:textId="77777777" w:rsidR="00610454" w:rsidRPr="004D7FA1" w:rsidRDefault="00610454" w:rsidP="00610454">
            <w:pPr>
              <w:spacing w:line="240" w:lineRule="auto"/>
              <w:ind w:left="374" w:hanging="374"/>
              <w:rPr>
                <w:rFonts w:ascii="Browallia New" w:hAnsi="Browallia New" w:cs="Browallia New"/>
                <w:b/>
                <w:bCs/>
                <w:sz w:val="24"/>
                <w:szCs w:val="24"/>
              </w:rPr>
            </w:pPr>
          </w:p>
        </w:tc>
        <w:tc>
          <w:tcPr>
            <w:tcW w:w="956" w:type="dxa"/>
            <w:shd w:val="clear" w:color="auto" w:fill="FFFFFF" w:themeFill="background1"/>
            <w:vAlign w:val="bottom"/>
          </w:tcPr>
          <w:p w14:paraId="448C916A" w14:textId="77777777" w:rsidR="00610454" w:rsidRPr="004D7FA1" w:rsidRDefault="00610454" w:rsidP="00610454">
            <w:pPr>
              <w:spacing w:line="240" w:lineRule="auto"/>
              <w:ind w:left="-113" w:right="-28"/>
              <w:jc w:val="right"/>
              <w:rPr>
                <w:rFonts w:ascii="Browallia New" w:hAnsi="Browallia New" w:cs="Browallia New"/>
                <w:sz w:val="24"/>
                <w:szCs w:val="24"/>
              </w:rPr>
            </w:pPr>
          </w:p>
        </w:tc>
        <w:tc>
          <w:tcPr>
            <w:tcW w:w="236" w:type="dxa"/>
            <w:shd w:val="clear" w:color="auto" w:fill="FFFFFF" w:themeFill="background1"/>
            <w:vAlign w:val="bottom"/>
          </w:tcPr>
          <w:p w14:paraId="5FB366DF" w14:textId="77777777" w:rsidR="00610454" w:rsidRPr="004D7FA1" w:rsidRDefault="00610454" w:rsidP="00610454">
            <w:pPr>
              <w:spacing w:line="240" w:lineRule="auto"/>
              <w:ind w:left="-113" w:right="-28"/>
              <w:rPr>
                <w:rFonts w:ascii="Browallia New" w:hAnsi="Browallia New" w:cs="Browallia New"/>
                <w:sz w:val="24"/>
                <w:szCs w:val="24"/>
              </w:rPr>
            </w:pPr>
          </w:p>
        </w:tc>
        <w:tc>
          <w:tcPr>
            <w:tcW w:w="918" w:type="dxa"/>
            <w:shd w:val="clear" w:color="auto" w:fill="FFFFFF" w:themeFill="background1"/>
            <w:vAlign w:val="bottom"/>
          </w:tcPr>
          <w:p w14:paraId="007E7147" w14:textId="77777777" w:rsidR="00610454" w:rsidRPr="004D7FA1" w:rsidRDefault="00610454" w:rsidP="00610454">
            <w:pPr>
              <w:spacing w:line="240" w:lineRule="auto"/>
              <w:ind w:left="-113" w:right="-28"/>
              <w:jc w:val="right"/>
              <w:rPr>
                <w:rFonts w:ascii="Browallia New" w:hAnsi="Browallia New" w:cs="Browallia New"/>
                <w:sz w:val="24"/>
                <w:szCs w:val="24"/>
              </w:rPr>
            </w:pPr>
          </w:p>
        </w:tc>
        <w:tc>
          <w:tcPr>
            <w:tcW w:w="236" w:type="dxa"/>
            <w:shd w:val="clear" w:color="auto" w:fill="FFFFFF" w:themeFill="background1"/>
            <w:vAlign w:val="bottom"/>
          </w:tcPr>
          <w:p w14:paraId="0DCC525D" w14:textId="77777777" w:rsidR="00610454" w:rsidRPr="004D7FA1" w:rsidRDefault="00610454" w:rsidP="00610454">
            <w:pPr>
              <w:spacing w:line="240" w:lineRule="auto"/>
              <w:ind w:left="-113" w:right="-28"/>
              <w:rPr>
                <w:rFonts w:ascii="Browallia New" w:hAnsi="Browallia New" w:cs="Browallia New"/>
                <w:sz w:val="24"/>
                <w:szCs w:val="24"/>
              </w:rPr>
            </w:pPr>
          </w:p>
        </w:tc>
        <w:tc>
          <w:tcPr>
            <w:tcW w:w="935" w:type="dxa"/>
            <w:shd w:val="clear" w:color="auto" w:fill="FFFFFF" w:themeFill="background1"/>
            <w:vAlign w:val="bottom"/>
          </w:tcPr>
          <w:p w14:paraId="72807BA5" w14:textId="77777777" w:rsidR="00610454" w:rsidRPr="004D7FA1" w:rsidRDefault="00610454" w:rsidP="00610454">
            <w:pPr>
              <w:spacing w:line="240" w:lineRule="auto"/>
              <w:ind w:left="-113" w:right="-28"/>
              <w:jc w:val="right"/>
              <w:rPr>
                <w:rFonts w:ascii="Browallia New" w:hAnsi="Browallia New" w:cs="Browallia New"/>
                <w:sz w:val="24"/>
                <w:szCs w:val="24"/>
              </w:rPr>
            </w:pPr>
          </w:p>
        </w:tc>
        <w:tc>
          <w:tcPr>
            <w:tcW w:w="236" w:type="dxa"/>
            <w:shd w:val="clear" w:color="auto" w:fill="FFFFFF" w:themeFill="background1"/>
            <w:vAlign w:val="bottom"/>
          </w:tcPr>
          <w:p w14:paraId="461467AF" w14:textId="77777777" w:rsidR="00610454" w:rsidRPr="004D7FA1" w:rsidRDefault="00610454" w:rsidP="00610454">
            <w:pPr>
              <w:spacing w:line="240" w:lineRule="auto"/>
              <w:ind w:left="-113" w:right="-28"/>
              <w:rPr>
                <w:rFonts w:ascii="Browallia New" w:hAnsi="Browallia New" w:cs="Browallia New"/>
                <w:sz w:val="24"/>
                <w:szCs w:val="24"/>
              </w:rPr>
            </w:pPr>
          </w:p>
        </w:tc>
        <w:tc>
          <w:tcPr>
            <w:tcW w:w="965" w:type="dxa"/>
            <w:shd w:val="clear" w:color="auto" w:fill="FFFFFF" w:themeFill="background1"/>
            <w:vAlign w:val="bottom"/>
          </w:tcPr>
          <w:p w14:paraId="17DA74AD" w14:textId="77777777" w:rsidR="00610454" w:rsidRPr="004D7FA1" w:rsidRDefault="00610454" w:rsidP="00610454">
            <w:pPr>
              <w:spacing w:line="240" w:lineRule="auto"/>
              <w:ind w:left="-113" w:right="-28"/>
              <w:jc w:val="right"/>
              <w:rPr>
                <w:rFonts w:ascii="Browallia New" w:hAnsi="Browallia New" w:cs="Browallia New"/>
                <w:sz w:val="24"/>
                <w:szCs w:val="24"/>
              </w:rPr>
            </w:pPr>
          </w:p>
        </w:tc>
      </w:tr>
      <w:tr w:rsidR="00251757" w:rsidRPr="004D7FA1" w14:paraId="4082D26C" w14:textId="77777777" w:rsidTr="004D7FA1">
        <w:tc>
          <w:tcPr>
            <w:tcW w:w="4656" w:type="dxa"/>
            <w:shd w:val="clear" w:color="auto" w:fill="FFFFFF" w:themeFill="background1"/>
            <w:hideMark/>
          </w:tcPr>
          <w:p w14:paraId="430A4A50" w14:textId="05521A77" w:rsidR="00251757" w:rsidRPr="004D7FA1" w:rsidRDefault="00251757" w:rsidP="00251757">
            <w:pPr>
              <w:tabs>
                <w:tab w:val="left" w:pos="-259"/>
              </w:tabs>
              <w:spacing w:line="240" w:lineRule="auto"/>
              <w:ind w:left="374" w:right="223" w:hanging="374"/>
              <w:rPr>
                <w:rFonts w:ascii="Browallia New" w:hAnsi="Browallia New" w:cs="Browallia New"/>
                <w:sz w:val="24"/>
                <w:szCs w:val="24"/>
                <w:cs/>
                <w:lang w:val="en-GB"/>
              </w:rPr>
            </w:pPr>
            <w:r w:rsidRPr="004D7FA1">
              <w:rPr>
                <w:rFonts w:ascii="Browallia New" w:hAnsi="Browallia New" w:cs="Browallia New"/>
                <w:sz w:val="24"/>
                <w:szCs w:val="24"/>
                <w:cs/>
                <w:lang w:val="en-GB"/>
              </w:rPr>
              <w:t>กำไร</w:t>
            </w:r>
            <w:r w:rsidRPr="004D7FA1">
              <w:rPr>
                <w:rFonts w:ascii="Browallia New" w:hAnsi="Browallia New" w:cs="Browallia New"/>
                <w:sz w:val="24"/>
                <w:szCs w:val="24"/>
              </w:rPr>
              <w:t xml:space="preserve"> </w:t>
            </w:r>
            <w:r w:rsidRPr="004D7FA1">
              <w:rPr>
                <w:rFonts w:ascii="Browallia New" w:hAnsi="Browallia New" w:cs="Browallia New"/>
                <w:sz w:val="24"/>
                <w:szCs w:val="24"/>
                <w:cs/>
                <w:lang w:val="en-GB"/>
              </w:rPr>
              <w:t>(ขาดทุน)</w:t>
            </w:r>
            <w:r w:rsidRPr="004D7FA1">
              <w:rPr>
                <w:rFonts w:ascii="Browallia New" w:hAnsi="Browallia New" w:cs="Browallia New"/>
                <w:sz w:val="24"/>
                <w:szCs w:val="24"/>
              </w:rPr>
              <w:t xml:space="preserve"> </w:t>
            </w:r>
            <w:r w:rsidRPr="004D7FA1">
              <w:rPr>
                <w:rFonts w:ascii="Browallia New" w:hAnsi="Browallia New" w:cs="Browallia New"/>
                <w:sz w:val="24"/>
                <w:szCs w:val="24"/>
                <w:cs/>
                <w:lang w:val="en-GB"/>
              </w:rPr>
              <w:t>ก่อนภาษี</w:t>
            </w:r>
            <w:r w:rsidR="00461E55" w:rsidRPr="004D7FA1">
              <w:rPr>
                <w:rFonts w:ascii="Browallia New" w:hAnsi="Browallia New" w:cs="Browallia New" w:hint="cs"/>
                <w:sz w:val="24"/>
                <w:szCs w:val="24"/>
                <w:cs/>
                <w:lang w:val="en-GB"/>
              </w:rPr>
              <w:t>เงิน</w:t>
            </w:r>
            <w:r w:rsidR="00B32051" w:rsidRPr="004D7FA1">
              <w:rPr>
                <w:rFonts w:ascii="Browallia New" w:hAnsi="Browallia New" w:cs="Browallia New" w:hint="cs"/>
                <w:sz w:val="24"/>
                <w:szCs w:val="24"/>
                <w:cs/>
                <w:lang w:val="en-GB"/>
              </w:rPr>
              <w:t>ได้จากการดำเนินงานต่อเนื่อง</w:t>
            </w:r>
          </w:p>
        </w:tc>
        <w:tc>
          <w:tcPr>
            <w:tcW w:w="956" w:type="dxa"/>
            <w:tcBorders>
              <w:bottom w:val="single" w:sz="12" w:space="0" w:color="auto"/>
            </w:tcBorders>
            <w:shd w:val="clear" w:color="auto" w:fill="FFFFFF" w:themeFill="background1"/>
            <w:vAlign w:val="bottom"/>
          </w:tcPr>
          <w:p w14:paraId="7CD1C94F" w14:textId="26C31D81" w:rsidR="00251757" w:rsidRPr="004D7FA1" w:rsidRDefault="00B669AE"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(250,578)</w:t>
            </w:r>
          </w:p>
        </w:tc>
        <w:tc>
          <w:tcPr>
            <w:tcW w:w="236" w:type="dxa"/>
            <w:shd w:val="clear" w:color="auto" w:fill="FFFFFF" w:themeFill="background1"/>
            <w:vAlign w:val="bottom"/>
          </w:tcPr>
          <w:p w14:paraId="1724CB45"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18" w:type="dxa"/>
            <w:tcBorders>
              <w:bottom w:val="single" w:sz="12" w:space="0" w:color="auto"/>
            </w:tcBorders>
            <w:shd w:val="clear" w:color="auto" w:fill="FFFFFF" w:themeFill="background1"/>
            <w:vAlign w:val="bottom"/>
          </w:tcPr>
          <w:p w14:paraId="7996DB5F" w14:textId="5007AD70" w:rsidR="00251757" w:rsidRPr="004D7FA1" w:rsidRDefault="00251757"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400,536</w:t>
            </w:r>
          </w:p>
        </w:tc>
        <w:tc>
          <w:tcPr>
            <w:tcW w:w="236" w:type="dxa"/>
            <w:shd w:val="clear" w:color="auto" w:fill="FFFFFF" w:themeFill="background1"/>
            <w:vAlign w:val="bottom"/>
          </w:tcPr>
          <w:p w14:paraId="2B6ACC64"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35" w:type="dxa"/>
            <w:tcBorders>
              <w:bottom w:val="single" w:sz="12" w:space="0" w:color="auto"/>
            </w:tcBorders>
            <w:shd w:val="clear" w:color="auto" w:fill="FFFFFF" w:themeFill="background1"/>
          </w:tcPr>
          <w:p w14:paraId="3B2FDBFD" w14:textId="7239C08A" w:rsidR="00251757" w:rsidRPr="004D7FA1" w:rsidRDefault="00947583"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(145,518)</w:t>
            </w:r>
          </w:p>
        </w:tc>
        <w:tc>
          <w:tcPr>
            <w:tcW w:w="236" w:type="dxa"/>
            <w:shd w:val="clear" w:color="auto" w:fill="FFFFFF" w:themeFill="background1"/>
            <w:vAlign w:val="bottom"/>
          </w:tcPr>
          <w:p w14:paraId="36175393"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65" w:type="dxa"/>
            <w:tcBorders>
              <w:bottom w:val="single" w:sz="12" w:space="0" w:color="auto"/>
            </w:tcBorders>
            <w:shd w:val="clear" w:color="auto" w:fill="FFFFFF" w:themeFill="background1"/>
          </w:tcPr>
          <w:p w14:paraId="37EE0000" w14:textId="2759B557" w:rsidR="00251757" w:rsidRPr="004D7FA1" w:rsidRDefault="00251757"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147,628</w:t>
            </w:r>
          </w:p>
        </w:tc>
      </w:tr>
      <w:tr w:rsidR="00251757" w:rsidRPr="004D7FA1" w14:paraId="0422944C" w14:textId="77777777" w:rsidTr="004D7FA1">
        <w:tc>
          <w:tcPr>
            <w:tcW w:w="4656" w:type="dxa"/>
            <w:shd w:val="clear" w:color="auto" w:fill="FFFFFF" w:themeFill="background1"/>
          </w:tcPr>
          <w:p w14:paraId="1F843FF7" w14:textId="3A14381C" w:rsidR="00251757" w:rsidRPr="004D7FA1" w:rsidRDefault="00251757" w:rsidP="00251757">
            <w:pPr>
              <w:tabs>
                <w:tab w:val="left" w:pos="-259"/>
              </w:tabs>
              <w:spacing w:line="240" w:lineRule="auto"/>
              <w:ind w:left="374" w:right="223" w:hanging="374"/>
              <w:rPr>
                <w:rFonts w:ascii="Browallia New" w:hAnsi="Browallia New" w:cs="Browallia New"/>
                <w:sz w:val="24"/>
                <w:szCs w:val="24"/>
                <w:cs/>
                <w:lang w:val="en-GB"/>
              </w:rPr>
            </w:pPr>
            <w:r w:rsidRPr="004D7FA1">
              <w:rPr>
                <w:rFonts w:ascii="Browallia New" w:hAnsi="Browallia New" w:cs="Browallia New"/>
                <w:sz w:val="24"/>
                <w:szCs w:val="24"/>
                <w:cs/>
                <w:lang w:val="en-GB"/>
              </w:rPr>
              <w:t>อัตราภาษีร้อยละ</w:t>
            </w:r>
          </w:p>
        </w:tc>
        <w:tc>
          <w:tcPr>
            <w:tcW w:w="956" w:type="dxa"/>
            <w:tcBorders>
              <w:top w:val="single" w:sz="12" w:space="0" w:color="auto"/>
            </w:tcBorders>
            <w:shd w:val="clear" w:color="auto" w:fill="FFFFFF" w:themeFill="background1"/>
          </w:tcPr>
          <w:p w14:paraId="2F969D94" w14:textId="57C66E69" w:rsidR="00251757" w:rsidRPr="004D7FA1" w:rsidRDefault="00B669AE"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20</w:t>
            </w:r>
          </w:p>
        </w:tc>
        <w:tc>
          <w:tcPr>
            <w:tcW w:w="236" w:type="dxa"/>
            <w:shd w:val="clear" w:color="auto" w:fill="FFFFFF" w:themeFill="background1"/>
            <w:vAlign w:val="bottom"/>
          </w:tcPr>
          <w:p w14:paraId="40280F1B"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18" w:type="dxa"/>
            <w:tcBorders>
              <w:top w:val="single" w:sz="12" w:space="0" w:color="auto"/>
            </w:tcBorders>
            <w:shd w:val="clear" w:color="auto" w:fill="FFFFFF" w:themeFill="background1"/>
          </w:tcPr>
          <w:p w14:paraId="5BD85E91" w14:textId="51957203" w:rsidR="00251757" w:rsidRPr="004D7FA1" w:rsidRDefault="00251757"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20</w:t>
            </w:r>
          </w:p>
        </w:tc>
        <w:tc>
          <w:tcPr>
            <w:tcW w:w="236" w:type="dxa"/>
            <w:shd w:val="clear" w:color="auto" w:fill="FFFFFF" w:themeFill="background1"/>
            <w:vAlign w:val="bottom"/>
          </w:tcPr>
          <w:p w14:paraId="16B0BFC3"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35" w:type="dxa"/>
            <w:tcBorders>
              <w:top w:val="single" w:sz="12" w:space="0" w:color="auto"/>
            </w:tcBorders>
            <w:shd w:val="clear" w:color="auto" w:fill="FFFFFF" w:themeFill="background1"/>
          </w:tcPr>
          <w:p w14:paraId="15B96293" w14:textId="065BE0EC" w:rsidR="00251757" w:rsidRPr="004D7FA1" w:rsidRDefault="00947583"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20</w:t>
            </w:r>
          </w:p>
        </w:tc>
        <w:tc>
          <w:tcPr>
            <w:tcW w:w="236" w:type="dxa"/>
            <w:shd w:val="clear" w:color="auto" w:fill="FFFFFF" w:themeFill="background1"/>
            <w:vAlign w:val="bottom"/>
          </w:tcPr>
          <w:p w14:paraId="040766DD"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65" w:type="dxa"/>
            <w:tcBorders>
              <w:top w:val="single" w:sz="12" w:space="0" w:color="auto"/>
            </w:tcBorders>
            <w:shd w:val="clear" w:color="auto" w:fill="FFFFFF" w:themeFill="background1"/>
          </w:tcPr>
          <w:p w14:paraId="2B01EE60" w14:textId="378E92EA" w:rsidR="00251757" w:rsidRPr="004D7FA1" w:rsidRDefault="00251757"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20</w:t>
            </w:r>
          </w:p>
        </w:tc>
      </w:tr>
      <w:tr w:rsidR="00251757" w:rsidRPr="004D7FA1" w14:paraId="03887F26" w14:textId="77777777" w:rsidTr="004D7FA1">
        <w:tc>
          <w:tcPr>
            <w:tcW w:w="4656" w:type="dxa"/>
            <w:shd w:val="clear" w:color="auto" w:fill="FFFFFF" w:themeFill="background1"/>
          </w:tcPr>
          <w:p w14:paraId="0633AA38" w14:textId="5A4ED391" w:rsidR="00251757" w:rsidRPr="004D7FA1" w:rsidRDefault="00251757" w:rsidP="00251757">
            <w:pPr>
              <w:tabs>
                <w:tab w:val="left" w:pos="-259"/>
              </w:tabs>
              <w:spacing w:line="240" w:lineRule="auto"/>
              <w:ind w:left="374" w:right="223" w:hanging="374"/>
              <w:rPr>
                <w:rFonts w:ascii="Browallia New" w:hAnsi="Browallia New" w:cs="Browallia New"/>
                <w:sz w:val="24"/>
                <w:szCs w:val="24"/>
                <w:cs/>
                <w:lang w:val="en-GB"/>
              </w:rPr>
            </w:pPr>
            <w:r w:rsidRPr="004D7FA1">
              <w:rPr>
                <w:rFonts w:ascii="Browallia New" w:hAnsi="Browallia New" w:cs="Browallia New"/>
                <w:sz w:val="24"/>
                <w:szCs w:val="24"/>
                <w:cs/>
                <w:lang w:val="en-GB"/>
              </w:rPr>
              <w:t>ภาษีตามอัตราภาษี</w:t>
            </w:r>
          </w:p>
        </w:tc>
        <w:tc>
          <w:tcPr>
            <w:tcW w:w="956" w:type="dxa"/>
            <w:shd w:val="clear" w:color="auto" w:fill="FFFFFF" w:themeFill="background1"/>
          </w:tcPr>
          <w:p w14:paraId="0715E7AF" w14:textId="43F8B33D" w:rsidR="00251757" w:rsidRPr="004D7FA1" w:rsidRDefault="00B669AE"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(50,116)</w:t>
            </w:r>
          </w:p>
        </w:tc>
        <w:tc>
          <w:tcPr>
            <w:tcW w:w="236" w:type="dxa"/>
            <w:shd w:val="clear" w:color="auto" w:fill="FFFFFF" w:themeFill="background1"/>
            <w:vAlign w:val="bottom"/>
          </w:tcPr>
          <w:p w14:paraId="6E65E708"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18" w:type="dxa"/>
            <w:shd w:val="clear" w:color="auto" w:fill="FFFFFF" w:themeFill="background1"/>
          </w:tcPr>
          <w:p w14:paraId="565D2287" w14:textId="6D43AC23" w:rsidR="00251757" w:rsidRPr="004D7FA1" w:rsidRDefault="00251757"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80,107</w:t>
            </w:r>
          </w:p>
        </w:tc>
        <w:tc>
          <w:tcPr>
            <w:tcW w:w="236" w:type="dxa"/>
            <w:shd w:val="clear" w:color="auto" w:fill="FFFFFF" w:themeFill="background1"/>
            <w:vAlign w:val="bottom"/>
          </w:tcPr>
          <w:p w14:paraId="4E02825D"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35" w:type="dxa"/>
            <w:shd w:val="clear" w:color="auto" w:fill="FFFFFF" w:themeFill="background1"/>
          </w:tcPr>
          <w:p w14:paraId="51500426" w14:textId="00D513EC" w:rsidR="00251757" w:rsidRPr="004D7FA1" w:rsidRDefault="00947583"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(29,104)</w:t>
            </w:r>
          </w:p>
        </w:tc>
        <w:tc>
          <w:tcPr>
            <w:tcW w:w="236" w:type="dxa"/>
            <w:shd w:val="clear" w:color="auto" w:fill="FFFFFF" w:themeFill="background1"/>
            <w:vAlign w:val="bottom"/>
          </w:tcPr>
          <w:p w14:paraId="05BC01E5"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65" w:type="dxa"/>
            <w:shd w:val="clear" w:color="auto" w:fill="FFFFFF" w:themeFill="background1"/>
          </w:tcPr>
          <w:p w14:paraId="18A16ABC" w14:textId="73A6D958" w:rsidR="00251757" w:rsidRPr="004D7FA1" w:rsidRDefault="00251757" w:rsidP="00251757">
            <w:pPr>
              <w:spacing w:line="240" w:lineRule="auto"/>
              <w:ind w:left="-113" w:right="-28"/>
              <w:jc w:val="right"/>
              <w:rPr>
                <w:rFonts w:ascii="Browallia New" w:hAnsi="Browallia New" w:cs="Browallia New"/>
                <w:sz w:val="24"/>
                <w:szCs w:val="24"/>
                <w:lang w:val="en-GB"/>
              </w:rPr>
            </w:pPr>
            <w:r w:rsidRPr="004D7FA1">
              <w:rPr>
                <w:rFonts w:ascii="Browallia New" w:hAnsi="Browallia New" w:cs="Browallia New"/>
                <w:sz w:val="24"/>
                <w:szCs w:val="24"/>
              </w:rPr>
              <w:t>29,526</w:t>
            </w:r>
          </w:p>
        </w:tc>
      </w:tr>
      <w:tr w:rsidR="00251757" w:rsidRPr="004D7FA1" w14:paraId="1075EFF4" w14:textId="77777777" w:rsidTr="004D7FA1">
        <w:tc>
          <w:tcPr>
            <w:tcW w:w="4656" w:type="dxa"/>
            <w:shd w:val="clear" w:color="auto" w:fill="FFFFFF" w:themeFill="background1"/>
          </w:tcPr>
          <w:p w14:paraId="7F9683D0" w14:textId="0CD5F86B" w:rsidR="00251757" w:rsidRPr="004D7FA1" w:rsidDel="00196B39" w:rsidRDefault="00251757" w:rsidP="00251757">
            <w:pPr>
              <w:tabs>
                <w:tab w:val="left" w:pos="-259"/>
              </w:tabs>
              <w:spacing w:line="240" w:lineRule="auto"/>
              <w:ind w:left="374" w:right="223" w:hanging="374"/>
              <w:rPr>
                <w:rFonts w:ascii="Browallia New" w:hAnsi="Browallia New" w:cs="Browallia New"/>
                <w:b/>
                <w:bCs/>
                <w:sz w:val="24"/>
                <w:szCs w:val="24"/>
                <w:lang w:val="en-GB"/>
              </w:rPr>
            </w:pPr>
            <w:r w:rsidRPr="004D7FA1">
              <w:rPr>
                <w:rFonts w:ascii="Browallia New" w:hAnsi="Browallia New" w:cs="Browallia New"/>
                <w:b/>
                <w:bCs/>
                <w:sz w:val="24"/>
                <w:szCs w:val="24"/>
                <w:cs/>
                <w:lang w:val="en-GB"/>
              </w:rPr>
              <w:t>ผลกระทบ</w:t>
            </w:r>
            <w:r w:rsidRPr="004D7FA1">
              <w:rPr>
                <w:rFonts w:ascii="Browallia New" w:hAnsi="Browallia New" w:cs="Browallia New"/>
                <w:b/>
                <w:bCs/>
                <w:sz w:val="24"/>
                <w:szCs w:val="24"/>
              </w:rPr>
              <w:t xml:space="preserve"> </w:t>
            </w:r>
            <w:r w:rsidRPr="004D7FA1">
              <w:rPr>
                <w:rFonts w:ascii="Browallia New" w:hAnsi="Browallia New" w:cs="Browallia New"/>
                <w:b/>
                <w:bCs/>
                <w:sz w:val="24"/>
                <w:szCs w:val="24"/>
                <w:lang w:val="en-GB"/>
              </w:rPr>
              <w:t>:</w:t>
            </w:r>
          </w:p>
        </w:tc>
        <w:tc>
          <w:tcPr>
            <w:tcW w:w="956" w:type="dxa"/>
            <w:shd w:val="clear" w:color="auto" w:fill="FFFFFF" w:themeFill="background1"/>
          </w:tcPr>
          <w:p w14:paraId="4C4BCA42"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236" w:type="dxa"/>
            <w:shd w:val="clear" w:color="auto" w:fill="FFFFFF" w:themeFill="background1"/>
            <w:vAlign w:val="bottom"/>
          </w:tcPr>
          <w:p w14:paraId="129B1E05"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18" w:type="dxa"/>
            <w:shd w:val="clear" w:color="auto" w:fill="FFFFFF" w:themeFill="background1"/>
          </w:tcPr>
          <w:p w14:paraId="63DB69B3" w14:textId="77777777" w:rsidR="00251757" w:rsidRPr="004D7FA1" w:rsidRDefault="00251757" w:rsidP="00251757">
            <w:pPr>
              <w:spacing w:line="240" w:lineRule="auto"/>
              <w:ind w:left="-113" w:right="-28"/>
              <w:jc w:val="right"/>
              <w:rPr>
                <w:rFonts w:ascii="Browallia New" w:hAnsi="Browallia New" w:cs="Browallia New"/>
                <w:sz w:val="24"/>
                <w:szCs w:val="24"/>
                <w:lang w:val="en-GB"/>
              </w:rPr>
            </w:pPr>
          </w:p>
        </w:tc>
        <w:tc>
          <w:tcPr>
            <w:tcW w:w="236" w:type="dxa"/>
            <w:shd w:val="clear" w:color="auto" w:fill="FFFFFF" w:themeFill="background1"/>
            <w:vAlign w:val="bottom"/>
          </w:tcPr>
          <w:p w14:paraId="7372E798"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35" w:type="dxa"/>
            <w:shd w:val="clear" w:color="auto" w:fill="FFFFFF" w:themeFill="background1"/>
          </w:tcPr>
          <w:p w14:paraId="1A2B9DD2"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236" w:type="dxa"/>
            <w:shd w:val="clear" w:color="auto" w:fill="FFFFFF" w:themeFill="background1"/>
            <w:vAlign w:val="bottom"/>
          </w:tcPr>
          <w:p w14:paraId="16522E79"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65" w:type="dxa"/>
            <w:shd w:val="clear" w:color="auto" w:fill="FFFFFF" w:themeFill="background1"/>
          </w:tcPr>
          <w:p w14:paraId="69CD9FBC" w14:textId="77777777" w:rsidR="00251757" w:rsidRPr="004D7FA1" w:rsidRDefault="00251757" w:rsidP="00251757">
            <w:pPr>
              <w:spacing w:line="240" w:lineRule="auto"/>
              <w:ind w:left="-113" w:right="-28"/>
              <w:jc w:val="right"/>
              <w:rPr>
                <w:rFonts w:ascii="Browallia New" w:hAnsi="Browallia New" w:cs="Browallia New"/>
                <w:sz w:val="24"/>
                <w:szCs w:val="24"/>
              </w:rPr>
            </w:pPr>
          </w:p>
        </w:tc>
      </w:tr>
      <w:tr w:rsidR="00251757" w:rsidRPr="004D7FA1" w14:paraId="1400C7E7" w14:textId="77777777" w:rsidTr="004D7FA1">
        <w:tc>
          <w:tcPr>
            <w:tcW w:w="4656" w:type="dxa"/>
            <w:shd w:val="clear" w:color="auto" w:fill="FFFFFF" w:themeFill="background1"/>
            <w:hideMark/>
          </w:tcPr>
          <w:p w14:paraId="75CF4B94" w14:textId="4FDFE598" w:rsidR="00251757" w:rsidRPr="004D7FA1" w:rsidRDefault="00251757" w:rsidP="00251757">
            <w:pPr>
              <w:tabs>
                <w:tab w:val="clear" w:pos="680"/>
              </w:tabs>
              <w:snapToGrid w:val="0"/>
              <w:spacing w:line="240" w:lineRule="auto"/>
              <w:ind w:left="450" w:hanging="450"/>
              <w:rPr>
                <w:rFonts w:ascii="Browallia New" w:hAnsi="Browallia New" w:cs="Browallia New"/>
                <w:sz w:val="24"/>
                <w:szCs w:val="24"/>
              </w:rPr>
            </w:pPr>
            <w:r w:rsidRPr="004D7FA1">
              <w:rPr>
                <w:rFonts w:ascii="Browallia New" w:hAnsi="Browallia New" w:cs="Browallia New"/>
                <w:sz w:val="24"/>
                <w:szCs w:val="24"/>
                <w:cs/>
              </w:rPr>
              <w:t>ปรับปรุงรายการตัดบัญชีระหว่างกัน</w:t>
            </w:r>
            <w:r w:rsidRPr="004D7FA1">
              <w:rPr>
                <w:rFonts w:ascii="Browallia New" w:hAnsi="Browallia New" w:cs="Browallia New"/>
                <w:sz w:val="24"/>
                <w:szCs w:val="24"/>
              </w:rPr>
              <w:t xml:space="preserve"> </w:t>
            </w:r>
          </w:p>
        </w:tc>
        <w:tc>
          <w:tcPr>
            <w:tcW w:w="956" w:type="dxa"/>
            <w:shd w:val="clear" w:color="auto" w:fill="FFFFFF" w:themeFill="background1"/>
          </w:tcPr>
          <w:p w14:paraId="2C935E82" w14:textId="2FD28B22" w:rsidR="00251757" w:rsidRPr="004D7FA1" w:rsidRDefault="00376692" w:rsidP="00251757">
            <w:pPr>
              <w:spacing w:line="240" w:lineRule="auto"/>
              <w:ind w:left="-113" w:right="-28"/>
              <w:jc w:val="right"/>
              <w:rPr>
                <w:rFonts w:ascii="Browallia New" w:hAnsi="Browallia New" w:cs="Browallia New"/>
                <w:sz w:val="24"/>
                <w:szCs w:val="24"/>
                <w:cs/>
              </w:rPr>
            </w:pPr>
            <w:r w:rsidRPr="004D7FA1">
              <w:rPr>
                <w:rFonts w:ascii="Browallia New" w:hAnsi="Browallia New" w:cs="Browallia New"/>
                <w:sz w:val="24"/>
                <w:szCs w:val="24"/>
              </w:rPr>
              <w:t>743</w:t>
            </w:r>
          </w:p>
        </w:tc>
        <w:tc>
          <w:tcPr>
            <w:tcW w:w="236" w:type="dxa"/>
            <w:shd w:val="clear" w:color="auto" w:fill="FFFFFF" w:themeFill="background1"/>
            <w:vAlign w:val="bottom"/>
          </w:tcPr>
          <w:p w14:paraId="2C9D70E0"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18" w:type="dxa"/>
            <w:shd w:val="clear" w:color="auto" w:fill="FFFFFF" w:themeFill="background1"/>
          </w:tcPr>
          <w:p w14:paraId="2F001E70" w14:textId="582FACC1" w:rsidR="00251757" w:rsidRPr="004D7FA1" w:rsidRDefault="00251757" w:rsidP="00251757">
            <w:pPr>
              <w:spacing w:line="240" w:lineRule="auto"/>
              <w:ind w:right="-28"/>
              <w:jc w:val="right"/>
              <w:rPr>
                <w:rFonts w:ascii="Browallia New" w:hAnsi="Browallia New" w:cs="Browallia New"/>
                <w:sz w:val="24"/>
                <w:szCs w:val="24"/>
              </w:rPr>
            </w:pPr>
            <w:r w:rsidRPr="004D7FA1">
              <w:rPr>
                <w:rFonts w:ascii="Browallia New" w:hAnsi="Browallia New" w:cs="Browallia New"/>
                <w:sz w:val="24"/>
                <w:szCs w:val="24"/>
              </w:rPr>
              <w:t>(3,770)</w:t>
            </w:r>
          </w:p>
        </w:tc>
        <w:tc>
          <w:tcPr>
            <w:tcW w:w="236" w:type="dxa"/>
            <w:shd w:val="clear" w:color="auto" w:fill="FFFFFF" w:themeFill="background1"/>
            <w:vAlign w:val="bottom"/>
          </w:tcPr>
          <w:p w14:paraId="329C7918"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35" w:type="dxa"/>
            <w:shd w:val="clear" w:color="auto" w:fill="FFFFFF" w:themeFill="background1"/>
            <w:vAlign w:val="bottom"/>
          </w:tcPr>
          <w:p w14:paraId="37DE4F5B" w14:textId="591545EB" w:rsidR="00251757" w:rsidRPr="004D7FA1" w:rsidRDefault="00D93BDA" w:rsidP="00251757">
            <w:pPr>
              <w:tabs>
                <w:tab w:val="clear" w:pos="454"/>
                <w:tab w:val="left" w:pos="106"/>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lang w:val="en-GB"/>
              </w:rPr>
              <w:t>-</w:t>
            </w:r>
          </w:p>
        </w:tc>
        <w:tc>
          <w:tcPr>
            <w:tcW w:w="236" w:type="dxa"/>
            <w:shd w:val="clear" w:color="auto" w:fill="FFFFFF" w:themeFill="background1"/>
            <w:vAlign w:val="bottom"/>
          </w:tcPr>
          <w:p w14:paraId="66973464"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65" w:type="dxa"/>
            <w:shd w:val="clear" w:color="auto" w:fill="FFFFFF" w:themeFill="background1"/>
            <w:vAlign w:val="bottom"/>
          </w:tcPr>
          <w:p w14:paraId="51C1D477" w14:textId="62ED09F7" w:rsidR="00251757" w:rsidRPr="004D7FA1" w:rsidRDefault="00251757" w:rsidP="00251757">
            <w:pPr>
              <w:tabs>
                <w:tab w:val="clear" w:pos="454"/>
                <w:tab w:val="clear" w:pos="680"/>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lang w:val="en-GB"/>
              </w:rPr>
              <w:t>-</w:t>
            </w:r>
          </w:p>
        </w:tc>
      </w:tr>
      <w:tr w:rsidR="00251757" w:rsidRPr="004D7FA1" w14:paraId="49D340C8" w14:textId="77777777" w:rsidTr="004D7FA1">
        <w:tc>
          <w:tcPr>
            <w:tcW w:w="4656" w:type="dxa"/>
            <w:shd w:val="clear" w:color="auto" w:fill="FFFFFF" w:themeFill="background1"/>
            <w:hideMark/>
          </w:tcPr>
          <w:p w14:paraId="7D01A741" w14:textId="51C20F36" w:rsidR="00251757" w:rsidRPr="004D7FA1" w:rsidRDefault="00251757" w:rsidP="00251757">
            <w:pPr>
              <w:tabs>
                <w:tab w:val="clear" w:pos="454"/>
                <w:tab w:val="left" w:pos="540"/>
              </w:tabs>
              <w:snapToGrid w:val="0"/>
              <w:spacing w:line="240" w:lineRule="auto"/>
              <w:ind w:left="450" w:hanging="450"/>
              <w:rPr>
                <w:rFonts w:ascii="Browallia New" w:hAnsi="Browallia New" w:cs="Browallia New"/>
                <w:sz w:val="24"/>
                <w:szCs w:val="24"/>
              </w:rPr>
            </w:pPr>
            <w:r w:rsidRPr="004D7FA1">
              <w:rPr>
                <w:rFonts w:ascii="Browallia New" w:hAnsi="Browallia New" w:cs="Browallia New"/>
                <w:sz w:val="24"/>
                <w:szCs w:val="24"/>
                <w:cs/>
              </w:rPr>
              <w:t>จำนวนภาษีของรายได้ที่ไม่ต้องเสียภาษี</w:t>
            </w:r>
          </w:p>
        </w:tc>
        <w:tc>
          <w:tcPr>
            <w:tcW w:w="956" w:type="dxa"/>
            <w:shd w:val="clear" w:color="auto" w:fill="FFFFFF" w:themeFill="background1"/>
          </w:tcPr>
          <w:p w14:paraId="437A6D9C" w14:textId="3B305565" w:rsidR="00251757" w:rsidRPr="004D7FA1" w:rsidRDefault="00376692"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w:t>
            </w:r>
          </w:p>
        </w:tc>
        <w:tc>
          <w:tcPr>
            <w:tcW w:w="236" w:type="dxa"/>
            <w:shd w:val="clear" w:color="auto" w:fill="FFFFFF" w:themeFill="background1"/>
            <w:vAlign w:val="bottom"/>
          </w:tcPr>
          <w:p w14:paraId="4ACBE365"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18" w:type="dxa"/>
            <w:shd w:val="clear" w:color="auto" w:fill="FFFFFF" w:themeFill="background1"/>
          </w:tcPr>
          <w:p w14:paraId="0ADF7ED9" w14:textId="380353A3" w:rsidR="00251757" w:rsidRPr="004D7FA1" w:rsidRDefault="00251757" w:rsidP="00251757">
            <w:pPr>
              <w:spacing w:line="240" w:lineRule="auto"/>
              <w:ind w:right="-28"/>
              <w:jc w:val="right"/>
              <w:rPr>
                <w:rFonts w:ascii="Browallia New" w:hAnsi="Browallia New" w:cs="Browallia New"/>
                <w:sz w:val="24"/>
                <w:szCs w:val="24"/>
              </w:rPr>
            </w:pPr>
            <w:r w:rsidRPr="004D7FA1">
              <w:rPr>
                <w:rFonts w:ascii="Browallia New" w:hAnsi="Browallia New" w:cs="Browallia New"/>
                <w:sz w:val="24"/>
                <w:szCs w:val="24"/>
              </w:rPr>
              <w:t>-</w:t>
            </w:r>
          </w:p>
        </w:tc>
        <w:tc>
          <w:tcPr>
            <w:tcW w:w="236" w:type="dxa"/>
            <w:shd w:val="clear" w:color="auto" w:fill="FFFFFF" w:themeFill="background1"/>
            <w:vAlign w:val="bottom"/>
          </w:tcPr>
          <w:p w14:paraId="3B12068D"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35" w:type="dxa"/>
            <w:shd w:val="clear" w:color="auto" w:fill="FFFFFF" w:themeFill="background1"/>
          </w:tcPr>
          <w:p w14:paraId="3D922025" w14:textId="5C87583F" w:rsidR="00251757" w:rsidRPr="004D7FA1" w:rsidRDefault="00D93BDA" w:rsidP="00251757">
            <w:pPr>
              <w:spacing w:line="240" w:lineRule="auto"/>
              <w:ind w:right="-28"/>
              <w:jc w:val="right"/>
              <w:rPr>
                <w:rFonts w:ascii="Browallia New" w:hAnsi="Browallia New" w:cs="Browallia New"/>
                <w:sz w:val="24"/>
                <w:szCs w:val="24"/>
              </w:rPr>
            </w:pPr>
            <w:r w:rsidRPr="004D7FA1">
              <w:rPr>
                <w:rFonts w:ascii="Browallia New" w:hAnsi="Browallia New" w:cs="Browallia New"/>
                <w:sz w:val="24"/>
                <w:szCs w:val="24"/>
              </w:rPr>
              <w:t>(6,200)</w:t>
            </w:r>
          </w:p>
        </w:tc>
        <w:tc>
          <w:tcPr>
            <w:tcW w:w="236" w:type="dxa"/>
            <w:shd w:val="clear" w:color="auto" w:fill="FFFFFF" w:themeFill="background1"/>
            <w:vAlign w:val="bottom"/>
          </w:tcPr>
          <w:p w14:paraId="29E80BE0"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65" w:type="dxa"/>
            <w:shd w:val="clear" w:color="auto" w:fill="FFFFFF" w:themeFill="background1"/>
          </w:tcPr>
          <w:p w14:paraId="461C6173" w14:textId="3AA43274" w:rsidR="00251757" w:rsidRPr="004D7FA1" w:rsidRDefault="00251757" w:rsidP="00251757">
            <w:pPr>
              <w:spacing w:line="240" w:lineRule="auto"/>
              <w:ind w:right="-28"/>
              <w:jc w:val="right"/>
              <w:rPr>
                <w:rFonts w:ascii="Browallia New" w:hAnsi="Browallia New" w:cs="Browallia New"/>
                <w:sz w:val="24"/>
                <w:szCs w:val="24"/>
              </w:rPr>
            </w:pPr>
            <w:r w:rsidRPr="004D7FA1">
              <w:rPr>
                <w:rFonts w:ascii="Browallia New" w:hAnsi="Browallia New" w:cs="Browallia New"/>
                <w:sz w:val="24"/>
                <w:szCs w:val="24"/>
              </w:rPr>
              <w:t>(10,680)</w:t>
            </w:r>
          </w:p>
        </w:tc>
      </w:tr>
      <w:tr w:rsidR="00251757" w:rsidRPr="004D7FA1" w14:paraId="322B3CCA" w14:textId="77777777" w:rsidTr="004D7FA1">
        <w:tc>
          <w:tcPr>
            <w:tcW w:w="4656" w:type="dxa"/>
            <w:shd w:val="clear" w:color="auto" w:fill="FFFFFF" w:themeFill="background1"/>
          </w:tcPr>
          <w:p w14:paraId="00980A8D" w14:textId="4DD6244A" w:rsidR="00251757" w:rsidRPr="004D7FA1" w:rsidRDefault="00251757" w:rsidP="00251757">
            <w:pPr>
              <w:tabs>
                <w:tab w:val="clear" w:pos="454"/>
                <w:tab w:val="clear" w:pos="4451"/>
                <w:tab w:val="left" w:pos="540"/>
                <w:tab w:val="left" w:pos="3571"/>
              </w:tabs>
              <w:snapToGrid w:val="0"/>
              <w:spacing w:line="240" w:lineRule="auto"/>
              <w:ind w:left="450" w:right="-822" w:hanging="450"/>
              <w:rPr>
                <w:rFonts w:ascii="Browallia New" w:hAnsi="Browallia New" w:cs="Browallia New"/>
                <w:sz w:val="24"/>
                <w:szCs w:val="24"/>
                <w:cs/>
              </w:rPr>
            </w:pPr>
            <w:r w:rsidRPr="004D7FA1">
              <w:rPr>
                <w:rFonts w:ascii="Browallia New" w:hAnsi="Browallia New" w:cs="Browallia New"/>
                <w:sz w:val="24"/>
                <w:szCs w:val="24"/>
                <w:cs/>
              </w:rPr>
              <w:t>จำนวนภาษีของรายการที่ไม่ถือเป็นค่าใช้จ่ายตามประมวลรัษฎากร</w:t>
            </w:r>
          </w:p>
        </w:tc>
        <w:tc>
          <w:tcPr>
            <w:tcW w:w="956" w:type="dxa"/>
            <w:shd w:val="clear" w:color="auto" w:fill="FFFFFF" w:themeFill="background1"/>
          </w:tcPr>
          <w:p w14:paraId="63D979D8" w14:textId="519FFAF4" w:rsidR="00251757" w:rsidRPr="004D7FA1" w:rsidDel="00196B39" w:rsidRDefault="00376692"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(3,149)</w:t>
            </w:r>
          </w:p>
        </w:tc>
        <w:tc>
          <w:tcPr>
            <w:tcW w:w="236" w:type="dxa"/>
            <w:shd w:val="clear" w:color="auto" w:fill="FFFFFF" w:themeFill="background1"/>
            <w:vAlign w:val="bottom"/>
          </w:tcPr>
          <w:p w14:paraId="29243D45"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18" w:type="dxa"/>
            <w:shd w:val="clear" w:color="auto" w:fill="FFFFFF" w:themeFill="background1"/>
          </w:tcPr>
          <w:p w14:paraId="6E4F5149" w14:textId="72AC60CA" w:rsidR="00251757" w:rsidRPr="004D7FA1" w:rsidDel="00196B39" w:rsidRDefault="00251757" w:rsidP="00251757">
            <w:pPr>
              <w:spacing w:line="240" w:lineRule="auto"/>
              <w:ind w:right="-28"/>
              <w:jc w:val="right"/>
              <w:rPr>
                <w:rFonts w:ascii="Browallia New" w:hAnsi="Browallia New" w:cs="Browallia New"/>
                <w:sz w:val="24"/>
                <w:szCs w:val="24"/>
              </w:rPr>
            </w:pPr>
            <w:r w:rsidRPr="004D7FA1">
              <w:rPr>
                <w:rFonts w:ascii="Browallia New" w:hAnsi="Browallia New" w:cs="Browallia New"/>
                <w:sz w:val="24"/>
                <w:szCs w:val="24"/>
              </w:rPr>
              <w:t>260</w:t>
            </w:r>
          </w:p>
        </w:tc>
        <w:tc>
          <w:tcPr>
            <w:tcW w:w="236" w:type="dxa"/>
            <w:shd w:val="clear" w:color="auto" w:fill="FFFFFF" w:themeFill="background1"/>
            <w:vAlign w:val="bottom"/>
          </w:tcPr>
          <w:p w14:paraId="73EE59D3"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35" w:type="dxa"/>
            <w:shd w:val="clear" w:color="auto" w:fill="FFFFFF" w:themeFill="background1"/>
          </w:tcPr>
          <w:p w14:paraId="19F8DAAE" w14:textId="6D490160" w:rsidR="00251757" w:rsidRPr="004D7FA1" w:rsidDel="00196B39" w:rsidRDefault="00D93BDA" w:rsidP="00251757">
            <w:pPr>
              <w:spacing w:line="240" w:lineRule="auto"/>
              <w:ind w:right="-28"/>
              <w:jc w:val="right"/>
              <w:rPr>
                <w:rFonts w:ascii="Browallia New" w:hAnsi="Browallia New" w:cs="Browallia New"/>
                <w:sz w:val="24"/>
                <w:szCs w:val="24"/>
              </w:rPr>
            </w:pPr>
            <w:r w:rsidRPr="004D7FA1">
              <w:rPr>
                <w:rFonts w:ascii="Browallia New" w:hAnsi="Browallia New" w:cs="Browallia New"/>
                <w:sz w:val="24"/>
                <w:szCs w:val="24"/>
              </w:rPr>
              <w:t>(3,324)</w:t>
            </w:r>
          </w:p>
        </w:tc>
        <w:tc>
          <w:tcPr>
            <w:tcW w:w="236" w:type="dxa"/>
            <w:shd w:val="clear" w:color="auto" w:fill="FFFFFF" w:themeFill="background1"/>
            <w:vAlign w:val="bottom"/>
          </w:tcPr>
          <w:p w14:paraId="7AEA15C1"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65" w:type="dxa"/>
            <w:shd w:val="clear" w:color="auto" w:fill="FFFFFF" w:themeFill="background1"/>
          </w:tcPr>
          <w:p w14:paraId="0151976F" w14:textId="4830714B" w:rsidR="00251757" w:rsidRPr="004D7FA1" w:rsidDel="00196B39" w:rsidRDefault="00251757" w:rsidP="00251757">
            <w:pPr>
              <w:spacing w:line="240" w:lineRule="auto"/>
              <w:ind w:right="-28"/>
              <w:jc w:val="right"/>
              <w:rPr>
                <w:rFonts w:ascii="Browallia New" w:hAnsi="Browallia New" w:cs="Browallia New"/>
                <w:sz w:val="24"/>
                <w:szCs w:val="24"/>
              </w:rPr>
            </w:pPr>
            <w:r w:rsidRPr="004D7FA1">
              <w:rPr>
                <w:rFonts w:ascii="Browallia New" w:hAnsi="Browallia New" w:cs="Browallia New"/>
                <w:sz w:val="24"/>
                <w:szCs w:val="24"/>
              </w:rPr>
              <w:t>505</w:t>
            </w:r>
          </w:p>
        </w:tc>
      </w:tr>
      <w:tr w:rsidR="00251757" w:rsidRPr="004D7FA1" w14:paraId="0E53227F" w14:textId="77777777" w:rsidTr="004D7FA1">
        <w:trPr>
          <w:trHeight w:val="68"/>
        </w:trPr>
        <w:tc>
          <w:tcPr>
            <w:tcW w:w="4656" w:type="dxa"/>
            <w:shd w:val="clear" w:color="auto" w:fill="FFFFFF" w:themeFill="background1"/>
            <w:hideMark/>
          </w:tcPr>
          <w:p w14:paraId="486927DA" w14:textId="658F145E" w:rsidR="00251757" w:rsidRPr="004D7FA1" w:rsidRDefault="00251757" w:rsidP="00251757">
            <w:pPr>
              <w:snapToGrid w:val="0"/>
              <w:spacing w:line="240" w:lineRule="auto"/>
              <w:ind w:left="374" w:hanging="374"/>
              <w:rPr>
                <w:rFonts w:ascii="Browallia New" w:hAnsi="Browallia New" w:cs="Browallia New"/>
                <w:sz w:val="24"/>
                <w:szCs w:val="24"/>
              </w:rPr>
            </w:pPr>
            <w:r w:rsidRPr="004D7FA1">
              <w:rPr>
                <w:rFonts w:ascii="Browallia New" w:hAnsi="Browallia New" w:cs="Browallia New"/>
                <w:sz w:val="24"/>
                <w:szCs w:val="24"/>
                <w:cs/>
              </w:rPr>
              <w:t>จำนวนภาษีของรายจ่ายที่มีสิทธิหักได้เพิ่ม</w:t>
            </w:r>
          </w:p>
        </w:tc>
        <w:tc>
          <w:tcPr>
            <w:tcW w:w="956" w:type="dxa"/>
            <w:shd w:val="clear" w:color="auto" w:fill="FFFFFF" w:themeFill="background1"/>
          </w:tcPr>
          <w:p w14:paraId="052A9EF4" w14:textId="4C51D670" w:rsidR="00251757" w:rsidRPr="004D7FA1" w:rsidRDefault="00376692"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(792)</w:t>
            </w:r>
          </w:p>
        </w:tc>
        <w:tc>
          <w:tcPr>
            <w:tcW w:w="236" w:type="dxa"/>
            <w:shd w:val="clear" w:color="auto" w:fill="FFFFFF" w:themeFill="background1"/>
            <w:vAlign w:val="bottom"/>
          </w:tcPr>
          <w:p w14:paraId="4F20B86D"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18" w:type="dxa"/>
            <w:shd w:val="clear" w:color="auto" w:fill="FFFFFF" w:themeFill="background1"/>
          </w:tcPr>
          <w:p w14:paraId="355019DF" w14:textId="5A0A17A6" w:rsidR="00251757" w:rsidRPr="004D7FA1" w:rsidRDefault="00251757"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1,118</w:t>
            </w:r>
          </w:p>
        </w:tc>
        <w:tc>
          <w:tcPr>
            <w:tcW w:w="236" w:type="dxa"/>
            <w:shd w:val="clear" w:color="auto" w:fill="FFFFFF" w:themeFill="background1"/>
            <w:vAlign w:val="bottom"/>
          </w:tcPr>
          <w:p w14:paraId="5CFD458B"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35" w:type="dxa"/>
            <w:shd w:val="clear" w:color="auto" w:fill="FFFFFF" w:themeFill="background1"/>
            <w:vAlign w:val="bottom"/>
          </w:tcPr>
          <w:p w14:paraId="7B61D4E9" w14:textId="53CC6409" w:rsidR="00251757" w:rsidRPr="004D7FA1" w:rsidRDefault="00D93BDA" w:rsidP="00251757">
            <w:pPr>
              <w:spacing w:line="240" w:lineRule="auto"/>
              <w:ind w:right="-28"/>
              <w:jc w:val="right"/>
              <w:rPr>
                <w:rFonts w:ascii="Browallia New" w:hAnsi="Browallia New" w:cs="Browallia New"/>
                <w:sz w:val="24"/>
                <w:szCs w:val="24"/>
              </w:rPr>
            </w:pPr>
            <w:r w:rsidRPr="004D7FA1">
              <w:rPr>
                <w:rFonts w:ascii="Browallia New" w:hAnsi="Browallia New" w:cs="Browallia New"/>
                <w:sz w:val="24"/>
                <w:szCs w:val="24"/>
              </w:rPr>
              <w:t>(1,469)</w:t>
            </w:r>
          </w:p>
        </w:tc>
        <w:tc>
          <w:tcPr>
            <w:tcW w:w="236" w:type="dxa"/>
            <w:shd w:val="clear" w:color="auto" w:fill="FFFFFF" w:themeFill="background1"/>
            <w:vAlign w:val="bottom"/>
          </w:tcPr>
          <w:p w14:paraId="7331F2AA"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65" w:type="dxa"/>
            <w:shd w:val="clear" w:color="auto" w:fill="FFFFFF" w:themeFill="background1"/>
            <w:vAlign w:val="bottom"/>
          </w:tcPr>
          <w:p w14:paraId="5E37660E" w14:textId="05772C55" w:rsidR="00251757" w:rsidRPr="004D7FA1" w:rsidRDefault="00251757"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lang w:val="en-GB"/>
              </w:rPr>
              <w:t>(351)</w:t>
            </w:r>
          </w:p>
        </w:tc>
      </w:tr>
      <w:tr w:rsidR="00251757" w:rsidRPr="004D7FA1" w14:paraId="6C7A276E" w14:textId="77777777" w:rsidTr="004D7FA1">
        <w:tc>
          <w:tcPr>
            <w:tcW w:w="4656" w:type="dxa"/>
            <w:shd w:val="clear" w:color="auto" w:fill="FFFFFF" w:themeFill="background1"/>
          </w:tcPr>
          <w:p w14:paraId="709D1C60" w14:textId="56E846BC" w:rsidR="00251757" w:rsidRPr="004D7FA1" w:rsidRDefault="00251757" w:rsidP="00251757">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cs/>
              </w:rPr>
              <w:t>จำนวนภาษีของผลขาดทุนในปีก่อนหน้าที่นำมาหักภาษี</w:t>
            </w:r>
          </w:p>
        </w:tc>
        <w:tc>
          <w:tcPr>
            <w:tcW w:w="956" w:type="dxa"/>
            <w:tcBorders>
              <w:left w:val="nil"/>
              <w:right w:val="nil"/>
            </w:tcBorders>
            <w:shd w:val="clear" w:color="auto" w:fill="FFFFFF" w:themeFill="background1"/>
          </w:tcPr>
          <w:p w14:paraId="565691C6" w14:textId="7A9C591B" w:rsidR="00251757" w:rsidRPr="004D7FA1" w:rsidRDefault="00376692"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w:t>
            </w:r>
          </w:p>
        </w:tc>
        <w:tc>
          <w:tcPr>
            <w:tcW w:w="236" w:type="dxa"/>
            <w:shd w:val="clear" w:color="auto" w:fill="FFFFFF" w:themeFill="background1"/>
            <w:vAlign w:val="bottom"/>
          </w:tcPr>
          <w:p w14:paraId="52233F5B"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18" w:type="dxa"/>
            <w:tcBorders>
              <w:left w:val="nil"/>
              <w:right w:val="nil"/>
            </w:tcBorders>
            <w:shd w:val="clear" w:color="auto" w:fill="FFFFFF" w:themeFill="background1"/>
          </w:tcPr>
          <w:p w14:paraId="2D426B83" w14:textId="503A154B" w:rsidR="00251757" w:rsidRPr="004D7FA1" w:rsidRDefault="00251757"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2,955</w:t>
            </w:r>
          </w:p>
        </w:tc>
        <w:tc>
          <w:tcPr>
            <w:tcW w:w="236" w:type="dxa"/>
            <w:shd w:val="clear" w:color="auto" w:fill="FFFFFF" w:themeFill="background1"/>
            <w:vAlign w:val="bottom"/>
          </w:tcPr>
          <w:p w14:paraId="6823582E"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35" w:type="dxa"/>
            <w:tcBorders>
              <w:left w:val="nil"/>
              <w:right w:val="nil"/>
            </w:tcBorders>
            <w:shd w:val="clear" w:color="auto" w:fill="FFFFFF" w:themeFill="background1"/>
            <w:vAlign w:val="bottom"/>
          </w:tcPr>
          <w:p w14:paraId="2EFAC384" w14:textId="63269DF6" w:rsidR="00251757" w:rsidRPr="004D7FA1" w:rsidRDefault="00D93BDA" w:rsidP="00251757">
            <w:pPr>
              <w:tabs>
                <w:tab w:val="clear" w:pos="454"/>
                <w:tab w:val="left" w:pos="106"/>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lang w:val="en-GB"/>
              </w:rPr>
              <w:t>-</w:t>
            </w:r>
          </w:p>
        </w:tc>
        <w:tc>
          <w:tcPr>
            <w:tcW w:w="236" w:type="dxa"/>
            <w:shd w:val="clear" w:color="auto" w:fill="FFFFFF" w:themeFill="background1"/>
            <w:vAlign w:val="bottom"/>
          </w:tcPr>
          <w:p w14:paraId="652B5A85"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65" w:type="dxa"/>
            <w:tcBorders>
              <w:left w:val="nil"/>
              <w:right w:val="nil"/>
            </w:tcBorders>
            <w:shd w:val="clear" w:color="auto" w:fill="FFFFFF" w:themeFill="background1"/>
            <w:vAlign w:val="bottom"/>
          </w:tcPr>
          <w:p w14:paraId="4B3C89AA" w14:textId="47EC6370" w:rsidR="00251757" w:rsidRPr="004D7FA1" w:rsidRDefault="00251757" w:rsidP="00251757">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lang w:val="en-GB"/>
              </w:rPr>
              <w:t>2,955</w:t>
            </w:r>
          </w:p>
        </w:tc>
      </w:tr>
      <w:tr w:rsidR="00251757" w:rsidRPr="004D7FA1" w14:paraId="68D58237" w14:textId="77777777" w:rsidTr="004D7FA1">
        <w:tc>
          <w:tcPr>
            <w:tcW w:w="4656" w:type="dxa"/>
            <w:shd w:val="clear" w:color="auto" w:fill="FFFFFF" w:themeFill="background1"/>
          </w:tcPr>
          <w:p w14:paraId="70079EF9" w14:textId="77777777" w:rsidR="00251757" w:rsidRPr="004D7FA1" w:rsidRDefault="00251757" w:rsidP="00251757">
            <w:pPr>
              <w:tabs>
                <w:tab w:val="left" w:pos="-259"/>
                <w:tab w:val="left" w:pos="540"/>
              </w:tabs>
              <w:spacing w:line="240" w:lineRule="auto"/>
              <w:ind w:right="223"/>
              <w:rPr>
                <w:rFonts w:ascii="Browallia New" w:hAnsi="Browallia New" w:cs="Browallia New"/>
                <w:sz w:val="24"/>
                <w:szCs w:val="24"/>
              </w:rPr>
            </w:pPr>
            <w:r w:rsidRPr="004D7FA1">
              <w:rPr>
                <w:rFonts w:ascii="Browallia New" w:hAnsi="Browallia New" w:cs="Browallia New"/>
                <w:sz w:val="24"/>
                <w:szCs w:val="24"/>
                <w:cs/>
              </w:rPr>
              <w:t xml:space="preserve">จำนวนภาษีของผลขาดทุนในปีปัจจุบันที่ไม่รับรู้เป็นสินทรัพย์  </w:t>
            </w:r>
          </w:p>
          <w:p w14:paraId="5E838227" w14:textId="6F6ABAA1" w:rsidR="00251757" w:rsidRPr="004D7FA1" w:rsidRDefault="00251757" w:rsidP="00251757">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cs/>
              </w:rPr>
              <w:t xml:space="preserve">      ภาษีเงินได้รอตัดการตัดบัญชี</w:t>
            </w:r>
          </w:p>
        </w:tc>
        <w:tc>
          <w:tcPr>
            <w:tcW w:w="956" w:type="dxa"/>
            <w:tcBorders>
              <w:left w:val="nil"/>
              <w:right w:val="nil"/>
            </w:tcBorders>
            <w:shd w:val="clear" w:color="auto" w:fill="FFFFFF" w:themeFill="background1"/>
          </w:tcPr>
          <w:p w14:paraId="09C8A701" w14:textId="77777777" w:rsidR="002C5C42" w:rsidRPr="004D7FA1" w:rsidRDefault="002C5C42" w:rsidP="00251757">
            <w:pPr>
              <w:spacing w:line="240" w:lineRule="auto"/>
              <w:ind w:left="-113" w:right="-28"/>
              <w:jc w:val="right"/>
              <w:rPr>
                <w:rFonts w:ascii="Browallia New" w:hAnsi="Browallia New" w:cs="Browallia New"/>
                <w:sz w:val="24"/>
                <w:szCs w:val="24"/>
              </w:rPr>
            </w:pPr>
          </w:p>
          <w:p w14:paraId="7624FA0D" w14:textId="236F8EDE" w:rsidR="00251757" w:rsidRPr="004D7FA1" w:rsidRDefault="008458F4"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(16,549)</w:t>
            </w:r>
          </w:p>
        </w:tc>
        <w:tc>
          <w:tcPr>
            <w:tcW w:w="236" w:type="dxa"/>
            <w:shd w:val="clear" w:color="auto" w:fill="FFFFFF" w:themeFill="background1"/>
            <w:vAlign w:val="bottom"/>
          </w:tcPr>
          <w:p w14:paraId="0399BB30"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18" w:type="dxa"/>
            <w:tcBorders>
              <w:left w:val="nil"/>
              <w:right w:val="nil"/>
            </w:tcBorders>
            <w:shd w:val="clear" w:color="auto" w:fill="FFFFFF" w:themeFill="background1"/>
          </w:tcPr>
          <w:p w14:paraId="5F4FBDDA" w14:textId="77777777" w:rsidR="00251757" w:rsidRPr="004D7FA1" w:rsidRDefault="00251757" w:rsidP="00251757">
            <w:pPr>
              <w:spacing w:line="240" w:lineRule="auto"/>
              <w:ind w:left="-113" w:right="-28"/>
              <w:jc w:val="right"/>
              <w:rPr>
                <w:rFonts w:ascii="Browallia New" w:hAnsi="Browallia New" w:cs="Browallia New"/>
                <w:sz w:val="24"/>
                <w:szCs w:val="24"/>
              </w:rPr>
            </w:pPr>
          </w:p>
          <w:p w14:paraId="3BAEDAA8" w14:textId="0CB86CDB" w:rsidR="00251757" w:rsidRPr="004D7FA1" w:rsidRDefault="002C5C42" w:rsidP="00251757">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1,383</w:t>
            </w:r>
          </w:p>
        </w:tc>
        <w:tc>
          <w:tcPr>
            <w:tcW w:w="236" w:type="dxa"/>
            <w:shd w:val="clear" w:color="auto" w:fill="FFFFFF" w:themeFill="background1"/>
            <w:vAlign w:val="bottom"/>
          </w:tcPr>
          <w:p w14:paraId="3E073E0A"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35" w:type="dxa"/>
            <w:tcBorders>
              <w:left w:val="nil"/>
              <w:right w:val="nil"/>
            </w:tcBorders>
            <w:shd w:val="clear" w:color="auto" w:fill="FFFFFF" w:themeFill="background1"/>
            <w:vAlign w:val="bottom"/>
          </w:tcPr>
          <w:p w14:paraId="36E3EBC3" w14:textId="3E8CA66F" w:rsidR="00251757" w:rsidRPr="004D7FA1" w:rsidRDefault="00C3512F" w:rsidP="00251757">
            <w:pPr>
              <w:tabs>
                <w:tab w:val="clear" w:pos="454"/>
                <w:tab w:val="left" w:pos="106"/>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lang w:val="en-GB"/>
              </w:rPr>
              <w:t>-</w:t>
            </w:r>
          </w:p>
        </w:tc>
        <w:tc>
          <w:tcPr>
            <w:tcW w:w="236" w:type="dxa"/>
            <w:shd w:val="clear" w:color="auto" w:fill="FFFFFF" w:themeFill="background1"/>
            <w:vAlign w:val="bottom"/>
          </w:tcPr>
          <w:p w14:paraId="60D8616B" w14:textId="77777777" w:rsidR="00251757" w:rsidRPr="004D7FA1" w:rsidRDefault="00251757" w:rsidP="00251757">
            <w:pPr>
              <w:spacing w:line="240" w:lineRule="auto"/>
              <w:ind w:left="-113" w:right="-28"/>
              <w:jc w:val="right"/>
              <w:rPr>
                <w:rFonts w:ascii="Browallia New" w:hAnsi="Browallia New" w:cs="Browallia New"/>
                <w:sz w:val="24"/>
                <w:szCs w:val="24"/>
              </w:rPr>
            </w:pPr>
          </w:p>
        </w:tc>
        <w:tc>
          <w:tcPr>
            <w:tcW w:w="965" w:type="dxa"/>
            <w:tcBorders>
              <w:left w:val="nil"/>
              <w:right w:val="nil"/>
            </w:tcBorders>
            <w:shd w:val="clear" w:color="auto" w:fill="FFFFFF" w:themeFill="background1"/>
            <w:vAlign w:val="bottom"/>
          </w:tcPr>
          <w:p w14:paraId="681E2DF2" w14:textId="52AFA01F" w:rsidR="00251757" w:rsidRPr="004D7FA1" w:rsidRDefault="00251757" w:rsidP="00251757">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lang w:val="en-GB"/>
              </w:rPr>
              <w:t>-</w:t>
            </w:r>
          </w:p>
        </w:tc>
      </w:tr>
      <w:tr w:rsidR="00B32051" w:rsidRPr="004D7FA1" w14:paraId="30D7DB4D" w14:textId="77777777" w:rsidTr="004D7FA1">
        <w:tc>
          <w:tcPr>
            <w:tcW w:w="4656" w:type="dxa"/>
            <w:shd w:val="clear" w:color="auto" w:fill="FFFFFF" w:themeFill="background1"/>
          </w:tcPr>
          <w:p w14:paraId="2884467C" w14:textId="14F36C11" w:rsidR="00B32051" w:rsidRPr="004D7FA1" w:rsidRDefault="00B32051" w:rsidP="00B32051">
            <w:pPr>
              <w:tabs>
                <w:tab w:val="left" w:pos="-259"/>
                <w:tab w:val="left" w:pos="540"/>
              </w:tabs>
              <w:spacing w:line="240" w:lineRule="auto"/>
              <w:ind w:right="223"/>
              <w:rPr>
                <w:rFonts w:ascii="Browallia New" w:hAnsi="Browallia New" w:cs="Browallia New"/>
                <w:sz w:val="24"/>
                <w:szCs w:val="24"/>
              </w:rPr>
            </w:pPr>
            <w:r w:rsidRPr="004D7FA1">
              <w:rPr>
                <w:rFonts w:ascii="Browallia New" w:hAnsi="Browallia New" w:cs="Browallia New"/>
                <w:sz w:val="24"/>
                <w:szCs w:val="24"/>
                <w:cs/>
              </w:rPr>
              <w:t xml:space="preserve">จำนวนภาษีของผลขาดทุนในปีปัจจุบันที่รับรู้เป็นสินทรัพย์  </w:t>
            </w:r>
          </w:p>
          <w:p w14:paraId="0B44C86D" w14:textId="7590DBFC" w:rsidR="00B32051" w:rsidRPr="004D7FA1" w:rsidRDefault="00B32051" w:rsidP="00B32051">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cs/>
              </w:rPr>
              <w:t xml:space="preserve">      ภาษีเงินได้รอตัดการตัดบัญชี</w:t>
            </w:r>
          </w:p>
        </w:tc>
        <w:tc>
          <w:tcPr>
            <w:tcW w:w="956" w:type="dxa"/>
            <w:tcBorders>
              <w:left w:val="nil"/>
              <w:right w:val="nil"/>
            </w:tcBorders>
            <w:shd w:val="clear" w:color="auto" w:fill="FFFFFF" w:themeFill="background1"/>
          </w:tcPr>
          <w:p w14:paraId="304B2E21" w14:textId="77777777" w:rsidR="00EF1E10" w:rsidRPr="004D7FA1" w:rsidRDefault="00EF1E10" w:rsidP="00B32051">
            <w:pPr>
              <w:spacing w:line="240" w:lineRule="auto"/>
              <w:ind w:left="-113" w:right="-28"/>
              <w:jc w:val="right"/>
              <w:rPr>
                <w:rFonts w:ascii="Browallia New" w:hAnsi="Browallia New" w:cs="Browallia New"/>
                <w:sz w:val="24"/>
                <w:szCs w:val="24"/>
              </w:rPr>
            </w:pPr>
          </w:p>
          <w:p w14:paraId="68C9B771" w14:textId="324C32F2" w:rsidR="00B32051" w:rsidRPr="004D7FA1" w:rsidRDefault="008458F4"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27,240</w:t>
            </w:r>
          </w:p>
        </w:tc>
        <w:tc>
          <w:tcPr>
            <w:tcW w:w="236" w:type="dxa"/>
            <w:shd w:val="clear" w:color="auto" w:fill="FFFFFF" w:themeFill="background1"/>
            <w:vAlign w:val="bottom"/>
          </w:tcPr>
          <w:p w14:paraId="1D8F4C95"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18" w:type="dxa"/>
            <w:tcBorders>
              <w:left w:val="nil"/>
              <w:right w:val="nil"/>
            </w:tcBorders>
            <w:shd w:val="clear" w:color="auto" w:fill="FFFFFF" w:themeFill="background1"/>
          </w:tcPr>
          <w:p w14:paraId="001B4C56" w14:textId="77777777" w:rsidR="00EF1E10" w:rsidRPr="004D7FA1" w:rsidRDefault="00EF1E10" w:rsidP="00B32051">
            <w:pPr>
              <w:spacing w:line="240" w:lineRule="auto"/>
              <w:ind w:left="-113" w:right="-28"/>
              <w:jc w:val="right"/>
              <w:rPr>
                <w:rFonts w:ascii="Browallia New" w:hAnsi="Browallia New" w:cs="Browallia New"/>
                <w:sz w:val="24"/>
                <w:szCs w:val="24"/>
              </w:rPr>
            </w:pPr>
          </w:p>
          <w:p w14:paraId="1D79C480" w14:textId="0CC1C124" w:rsidR="00B32051" w:rsidRPr="004D7FA1" w:rsidRDefault="00EF1E10"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12,216</w:t>
            </w:r>
          </w:p>
        </w:tc>
        <w:tc>
          <w:tcPr>
            <w:tcW w:w="236" w:type="dxa"/>
            <w:shd w:val="clear" w:color="auto" w:fill="FFFFFF" w:themeFill="background1"/>
            <w:vAlign w:val="bottom"/>
          </w:tcPr>
          <w:p w14:paraId="63742A34"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35" w:type="dxa"/>
            <w:tcBorders>
              <w:left w:val="nil"/>
              <w:right w:val="nil"/>
            </w:tcBorders>
            <w:shd w:val="clear" w:color="auto" w:fill="FFFFFF" w:themeFill="background1"/>
            <w:vAlign w:val="bottom"/>
          </w:tcPr>
          <w:p w14:paraId="7A840692" w14:textId="38BD06E0" w:rsidR="00B32051" w:rsidRPr="004D7FA1" w:rsidRDefault="00C3512F" w:rsidP="00B32051">
            <w:pPr>
              <w:tabs>
                <w:tab w:val="clear" w:pos="454"/>
                <w:tab w:val="left" w:pos="106"/>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lang w:val="en-GB"/>
              </w:rPr>
              <w:t>26,076</w:t>
            </w:r>
          </w:p>
        </w:tc>
        <w:tc>
          <w:tcPr>
            <w:tcW w:w="236" w:type="dxa"/>
            <w:shd w:val="clear" w:color="auto" w:fill="FFFFFF" w:themeFill="background1"/>
            <w:vAlign w:val="bottom"/>
          </w:tcPr>
          <w:p w14:paraId="35FD0EA5"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65" w:type="dxa"/>
            <w:tcBorders>
              <w:left w:val="nil"/>
              <w:right w:val="nil"/>
            </w:tcBorders>
            <w:shd w:val="clear" w:color="auto" w:fill="FFFFFF" w:themeFill="background1"/>
            <w:vAlign w:val="bottom"/>
          </w:tcPr>
          <w:p w14:paraId="4827904E" w14:textId="77777777" w:rsidR="00B32051" w:rsidRPr="004D7FA1" w:rsidRDefault="00B32051" w:rsidP="00B32051">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p>
        </w:tc>
      </w:tr>
      <w:tr w:rsidR="00B32051" w:rsidRPr="004D7FA1" w14:paraId="0F04F9FD" w14:textId="77777777" w:rsidTr="004D7FA1">
        <w:tc>
          <w:tcPr>
            <w:tcW w:w="4656" w:type="dxa"/>
            <w:shd w:val="clear" w:color="auto" w:fill="FFFFFF" w:themeFill="background1"/>
          </w:tcPr>
          <w:p w14:paraId="0DB2AC75" w14:textId="2CBB05EB" w:rsidR="00B32051" w:rsidRPr="004D7FA1" w:rsidRDefault="00B32051" w:rsidP="00B32051">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cs/>
              </w:rPr>
              <w:t>จำนวนภาษีที่ได้รับการยกเว้นในธุรกิจขนาดกลางและขนาดย่อม</w:t>
            </w:r>
          </w:p>
        </w:tc>
        <w:tc>
          <w:tcPr>
            <w:tcW w:w="956" w:type="dxa"/>
            <w:tcBorders>
              <w:left w:val="nil"/>
              <w:right w:val="nil"/>
            </w:tcBorders>
            <w:shd w:val="clear" w:color="auto" w:fill="FFFFFF" w:themeFill="background1"/>
          </w:tcPr>
          <w:p w14:paraId="1A8EC120" w14:textId="01E4E4AC" w:rsidR="00B32051" w:rsidRPr="004D7FA1" w:rsidRDefault="008458F4"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w:t>
            </w:r>
          </w:p>
        </w:tc>
        <w:tc>
          <w:tcPr>
            <w:tcW w:w="236" w:type="dxa"/>
            <w:shd w:val="clear" w:color="auto" w:fill="FFFFFF" w:themeFill="background1"/>
            <w:vAlign w:val="bottom"/>
          </w:tcPr>
          <w:p w14:paraId="71939A13"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18" w:type="dxa"/>
            <w:tcBorders>
              <w:left w:val="nil"/>
              <w:right w:val="nil"/>
            </w:tcBorders>
            <w:shd w:val="clear" w:color="auto" w:fill="FFFFFF" w:themeFill="background1"/>
          </w:tcPr>
          <w:p w14:paraId="468AC69C" w14:textId="77EC2DBA" w:rsidR="00B32051" w:rsidRPr="004D7FA1" w:rsidRDefault="00B32051"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(60)</w:t>
            </w:r>
          </w:p>
        </w:tc>
        <w:tc>
          <w:tcPr>
            <w:tcW w:w="236" w:type="dxa"/>
            <w:shd w:val="clear" w:color="auto" w:fill="FFFFFF" w:themeFill="background1"/>
            <w:vAlign w:val="bottom"/>
          </w:tcPr>
          <w:p w14:paraId="54F22450"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35" w:type="dxa"/>
            <w:tcBorders>
              <w:left w:val="nil"/>
              <w:right w:val="nil"/>
            </w:tcBorders>
            <w:shd w:val="clear" w:color="auto" w:fill="FFFFFF" w:themeFill="background1"/>
            <w:vAlign w:val="bottom"/>
          </w:tcPr>
          <w:p w14:paraId="68680280" w14:textId="5B86C766" w:rsidR="00B32051" w:rsidRPr="004D7FA1" w:rsidRDefault="00D93BDA" w:rsidP="00B32051">
            <w:pPr>
              <w:tabs>
                <w:tab w:val="clear" w:pos="454"/>
                <w:tab w:val="left" w:pos="106"/>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lang w:val="en-GB"/>
              </w:rPr>
              <w:t>-</w:t>
            </w:r>
          </w:p>
        </w:tc>
        <w:tc>
          <w:tcPr>
            <w:tcW w:w="236" w:type="dxa"/>
            <w:shd w:val="clear" w:color="auto" w:fill="FFFFFF" w:themeFill="background1"/>
            <w:vAlign w:val="bottom"/>
          </w:tcPr>
          <w:p w14:paraId="7934E8D9"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65" w:type="dxa"/>
            <w:tcBorders>
              <w:left w:val="nil"/>
              <w:right w:val="nil"/>
            </w:tcBorders>
            <w:shd w:val="clear" w:color="auto" w:fill="FFFFFF" w:themeFill="background1"/>
            <w:vAlign w:val="bottom"/>
          </w:tcPr>
          <w:p w14:paraId="7DD5D2CD" w14:textId="369E9656" w:rsidR="00B32051" w:rsidRPr="004D7FA1" w:rsidRDefault="00B32051" w:rsidP="00B32051">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lang w:val="en-GB"/>
              </w:rPr>
              <w:t>-</w:t>
            </w:r>
          </w:p>
        </w:tc>
      </w:tr>
      <w:tr w:rsidR="00B32051" w:rsidRPr="004D7FA1" w14:paraId="6FE51744" w14:textId="77777777" w:rsidTr="004D7FA1">
        <w:tc>
          <w:tcPr>
            <w:tcW w:w="4656" w:type="dxa"/>
            <w:shd w:val="clear" w:color="auto" w:fill="FFFFFF" w:themeFill="background1"/>
          </w:tcPr>
          <w:p w14:paraId="10415243" w14:textId="0AC04601" w:rsidR="00B32051" w:rsidRPr="004D7FA1" w:rsidRDefault="00B32051" w:rsidP="00B32051">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cs/>
              </w:rPr>
              <w:t>ผลกระทบจากความแตกต่างของอัตราภาษีสำหรับบริษัทย่อย</w:t>
            </w:r>
            <w:r w:rsidRPr="004D7FA1">
              <w:rPr>
                <w:rFonts w:ascii="Browallia New" w:hAnsi="Browallia New" w:cs="Browallia New"/>
                <w:sz w:val="24"/>
                <w:szCs w:val="24"/>
              </w:rPr>
              <w:br/>
              <w:t xml:space="preserve">      </w:t>
            </w:r>
            <w:r w:rsidRPr="004D7FA1">
              <w:rPr>
                <w:rFonts w:ascii="Browallia New" w:hAnsi="Browallia New" w:cs="Browallia New"/>
                <w:sz w:val="24"/>
                <w:szCs w:val="24"/>
                <w:cs/>
              </w:rPr>
              <w:t>ในต่างประเทศ</w:t>
            </w:r>
          </w:p>
        </w:tc>
        <w:tc>
          <w:tcPr>
            <w:tcW w:w="956" w:type="dxa"/>
            <w:tcBorders>
              <w:left w:val="nil"/>
              <w:right w:val="nil"/>
            </w:tcBorders>
            <w:shd w:val="clear" w:color="auto" w:fill="FFFFFF" w:themeFill="background1"/>
          </w:tcPr>
          <w:p w14:paraId="27FEFA9E" w14:textId="77777777" w:rsidR="003D501D" w:rsidRPr="004D7FA1" w:rsidRDefault="003D501D" w:rsidP="00B32051">
            <w:pPr>
              <w:spacing w:line="240" w:lineRule="auto"/>
              <w:ind w:left="-113" w:right="-28"/>
              <w:jc w:val="right"/>
              <w:rPr>
                <w:rFonts w:ascii="Browallia New" w:hAnsi="Browallia New" w:cs="Browallia New"/>
                <w:sz w:val="24"/>
                <w:szCs w:val="24"/>
              </w:rPr>
            </w:pPr>
          </w:p>
          <w:p w14:paraId="34FD93BB" w14:textId="15563A15" w:rsidR="00B32051" w:rsidRPr="004D7FA1" w:rsidRDefault="00C23ABC"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9,201</w:t>
            </w:r>
          </w:p>
        </w:tc>
        <w:tc>
          <w:tcPr>
            <w:tcW w:w="236" w:type="dxa"/>
            <w:shd w:val="clear" w:color="auto" w:fill="FFFFFF" w:themeFill="background1"/>
            <w:vAlign w:val="bottom"/>
          </w:tcPr>
          <w:p w14:paraId="7F193A08"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18" w:type="dxa"/>
            <w:tcBorders>
              <w:left w:val="nil"/>
              <w:right w:val="nil"/>
            </w:tcBorders>
            <w:shd w:val="clear" w:color="auto" w:fill="FFFFFF" w:themeFill="background1"/>
          </w:tcPr>
          <w:p w14:paraId="3AA323A5" w14:textId="77777777" w:rsidR="00B32051" w:rsidRPr="004D7FA1" w:rsidRDefault="00B32051" w:rsidP="00B32051">
            <w:pPr>
              <w:spacing w:line="240" w:lineRule="auto"/>
              <w:ind w:left="-113" w:right="-28"/>
              <w:jc w:val="right"/>
              <w:rPr>
                <w:rFonts w:ascii="Browallia New" w:hAnsi="Browallia New" w:cs="Browallia New"/>
                <w:sz w:val="24"/>
                <w:szCs w:val="24"/>
              </w:rPr>
            </w:pPr>
          </w:p>
          <w:p w14:paraId="05D44197" w14:textId="1F9B3A26" w:rsidR="00B32051" w:rsidRPr="004D7FA1" w:rsidRDefault="00B32051"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(10,689)</w:t>
            </w:r>
          </w:p>
        </w:tc>
        <w:tc>
          <w:tcPr>
            <w:tcW w:w="236" w:type="dxa"/>
            <w:shd w:val="clear" w:color="auto" w:fill="FFFFFF" w:themeFill="background1"/>
            <w:vAlign w:val="bottom"/>
          </w:tcPr>
          <w:p w14:paraId="3AE4FAEC"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35" w:type="dxa"/>
            <w:tcBorders>
              <w:left w:val="nil"/>
              <w:right w:val="nil"/>
            </w:tcBorders>
            <w:shd w:val="clear" w:color="auto" w:fill="FFFFFF" w:themeFill="background1"/>
            <w:vAlign w:val="bottom"/>
          </w:tcPr>
          <w:p w14:paraId="7D7B0AFE" w14:textId="5C9C7682" w:rsidR="00B32051" w:rsidRPr="004D7FA1" w:rsidRDefault="00D93BDA" w:rsidP="00B32051">
            <w:pPr>
              <w:tabs>
                <w:tab w:val="clear" w:pos="454"/>
                <w:tab w:val="left" w:pos="106"/>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lang w:val="en-GB"/>
              </w:rPr>
              <w:t>-</w:t>
            </w:r>
          </w:p>
        </w:tc>
        <w:tc>
          <w:tcPr>
            <w:tcW w:w="236" w:type="dxa"/>
            <w:shd w:val="clear" w:color="auto" w:fill="FFFFFF" w:themeFill="background1"/>
            <w:vAlign w:val="bottom"/>
          </w:tcPr>
          <w:p w14:paraId="7461BB9D"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65" w:type="dxa"/>
            <w:tcBorders>
              <w:left w:val="nil"/>
              <w:right w:val="nil"/>
            </w:tcBorders>
            <w:shd w:val="clear" w:color="auto" w:fill="FFFFFF" w:themeFill="background1"/>
            <w:vAlign w:val="bottom"/>
          </w:tcPr>
          <w:p w14:paraId="6467744A" w14:textId="7CFA293F" w:rsidR="00B32051" w:rsidRPr="004D7FA1" w:rsidRDefault="00B32051" w:rsidP="00B32051">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lang w:val="en-GB"/>
              </w:rPr>
              <w:t>-</w:t>
            </w:r>
          </w:p>
        </w:tc>
      </w:tr>
      <w:tr w:rsidR="00B32051" w:rsidRPr="004D7FA1" w14:paraId="469AA271" w14:textId="77777777" w:rsidTr="004D7FA1">
        <w:tc>
          <w:tcPr>
            <w:tcW w:w="4656" w:type="dxa"/>
            <w:shd w:val="clear" w:color="auto" w:fill="FFFFFF" w:themeFill="background1"/>
            <w:hideMark/>
          </w:tcPr>
          <w:p w14:paraId="533A6780" w14:textId="32FEBE09" w:rsidR="00B32051" w:rsidRPr="004D7FA1" w:rsidRDefault="00B32051" w:rsidP="00B32051">
            <w:pPr>
              <w:tabs>
                <w:tab w:val="left" w:pos="-259"/>
                <w:tab w:val="left" w:pos="540"/>
              </w:tabs>
              <w:spacing w:line="240" w:lineRule="auto"/>
              <w:ind w:right="223"/>
              <w:rPr>
                <w:rFonts w:ascii="Browallia New" w:hAnsi="Browallia New" w:cs="Browallia New"/>
                <w:sz w:val="24"/>
                <w:szCs w:val="24"/>
              </w:rPr>
            </w:pPr>
            <w:r w:rsidRPr="004D7FA1">
              <w:rPr>
                <w:rFonts w:ascii="Browallia New" w:hAnsi="Browallia New" w:cs="Browallia New"/>
                <w:sz w:val="24"/>
                <w:szCs w:val="24"/>
                <w:cs/>
              </w:rPr>
              <w:t>ภาษีเงินได้ (กลับรายการภาษีเงินได้)</w:t>
            </w:r>
          </w:p>
        </w:tc>
        <w:tc>
          <w:tcPr>
            <w:tcW w:w="956" w:type="dxa"/>
            <w:tcBorders>
              <w:top w:val="single" w:sz="4" w:space="0" w:color="auto"/>
              <w:left w:val="nil"/>
              <w:bottom w:val="single" w:sz="12" w:space="0" w:color="auto"/>
              <w:right w:val="nil"/>
            </w:tcBorders>
            <w:shd w:val="clear" w:color="auto" w:fill="FFFFFF" w:themeFill="background1"/>
            <w:vAlign w:val="bottom"/>
          </w:tcPr>
          <w:p w14:paraId="02A172BE" w14:textId="352A6C28" w:rsidR="00B32051" w:rsidRPr="004D7FA1" w:rsidRDefault="00C23ABC" w:rsidP="00B32051">
            <w:pPr>
              <w:spacing w:line="240" w:lineRule="auto"/>
              <w:ind w:left="-113" w:right="-28"/>
              <w:jc w:val="right"/>
              <w:rPr>
                <w:rFonts w:ascii="Browallia New" w:hAnsi="Browallia New" w:cs="Browallia New"/>
                <w:sz w:val="24"/>
                <w:szCs w:val="24"/>
                <w:cs/>
              </w:rPr>
            </w:pPr>
            <w:r w:rsidRPr="004D7FA1">
              <w:rPr>
                <w:rFonts w:ascii="Browallia New" w:hAnsi="Browallia New" w:cs="Browallia New"/>
                <w:sz w:val="24"/>
                <w:szCs w:val="24"/>
              </w:rPr>
              <w:t>(33,422)</w:t>
            </w:r>
          </w:p>
        </w:tc>
        <w:tc>
          <w:tcPr>
            <w:tcW w:w="236" w:type="dxa"/>
            <w:shd w:val="clear" w:color="auto" w:fill="FFFFFF" w:themeFill="background1"/>
            <w:vAlign w:val="bottom"/>
          </w:tcPr>
          <w:p w14:paraId="06BBA351"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18" w:type="dxa"/>
            <w:tcBorders>
              <w:top w:val="single" w:sz="4" w:space="0" w:color="auto"/>
              <w:left w:val="nil"/>
              <w:bottom w:val="single" w:sz="12" w:space="0" w:color="auto"/>
              <w:right w:val="nil"/>
            </w:tcBorders>
            <w:shd w:val="clear" w:color="auto" w:fill="FFFFFF" w:themeFill="background1"/>
            <w:vAlign w:val="bottom"/>
          </w:tcPr>
          <w:p w14:paraId="6775080F" w14:textId="2112890A" w:rsidR="00B32051" w:rsidRPr="004D7FA1" w:rsidRDefault="00B32051"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83,520</w:t>
            </w:r>
          </w:p>
        </w:tc>
        <w:tc>
          <w:tcPr>
            <w:tcW w:w="236" w:type="dxa"/>
            <w:shd w:val="clear" w:color="auto" w:fill="FFFFFF" w:themeFill="background1"/>
            <w:vAlign w:val="bottom"/>
          </w:tcPr>
          <w:p w14:paraId="0FC309AD"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35" w:type="dxa"/>
            <w:tcBorders>
              <w:top w:val="single" w:sz="4" w:space="0" w:color="auto"/>
              <w:left w:val="nil"/>
              <w:bottom w:val="single" w:sz="12" w:space="0" w:color="auto"/>
              <w:right w:val="nil"/>
            </w:tcBorders>
            <w:shd w:val="clear" w:color="auto" w:fill="FFFFFF" w:themeFill="background1"/>
          </w:tcPr>
          <w:p w14:paraId="4856DB0F" w14:textId="0A7D5433" w:rsidR="00B32051" w:rsidRPr="004D7FA1" w:rsidRDefault="00D93BDA"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(14,021)</w:t>
            </w:r>
          </w:p>
        </w:tc>
        <w:tc>
          <w:tcPr>
            <w:tcW w:w="236" w:type="dxa"/>
            <w:shd w:val="clear" w:color="auto" w:fill="FFFFFF" w:themeFill="background1"/>
            <w:vAlign w:val="bottom"/>
          </w:tcPr>
          <w:p w14:paraId="471EA48B"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65" w:type="dxa"/>
            <w:tcBorders>
              <w:top w:val="single" w:sz="4" w:space="0" w:color="auto"/>
              <w:left w:val="nil"/>
              <w:bottom w:val="single" w:sz="12" w:space="0" w:color="auto"/>
              <w:right w:val="nil"/>
            </w:tcBorders>
            <w:shd w:val="clear" w:color="auto" w:fill="FFFFFF" w:themeFill="background1"/>
          </w:tcPr>
          <w:p w14:paraId="7D9B3704" w14:textId="240D4515" w:rsidR="00B32051" w:rsidRPr="004D7FA1" w:rsidRDefault="00B32051" w:rsidP="00B32051">
            <w:pPr>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rPr>
              <w:t>21,955</w:t>
            </w:r>
          </w:p>
        </w:tc>
      </w:tr>
      <w:tr w:rsidR="00B32051" w:rsidRPr="004D7FA1" w14:paraId="3D33F1B6" w14:textId="77777777" w:rsidTr="004D7FA1">
        <w:tc>
          <w:tcPr>
            <w:tcW w:w="4656" w:type="dxa"/>
            <w:shd w:val="clear" w:color="auto" w:fill="FFFFFF" w:themeFill="background1"/>
          </w:tcPr>
          <w:p w14:paraId="623E3E81" w14:textId="77777777" w:rsidR="00B32051" w:rsidRPr="004D7FA1" w:rsidRDefault="00B32051" w:rsidP="00B32051">
            <w:pPr>
              <w:tabs>
                <w:tab w:val="left" w:pos="-259"/>
                <w:tab w:val="left" w:pos="540"/>
              </w:tabs>
              <w:spacing w:line="240" w:lineRule="auto"/>
              <w:ind w:right="223"/>
              <w:rPr>
                <w:rFonts w:ascii="Browallia New" w:hAnsi="Browallia New" w:cs="Browallia New"/>
                <w:sz w:val="24"/>
                <w:szCs w:val="24"/>
                <w:cs/>
              </w:rPr>
            </w:pPr>
          </w:p>
        </w:tc>
        <w:tc>
          <w:tcPr>
            <w:tcW w:w="956" w:type="dxa"/>
            <w:tcBorders>
              <w:top w:val="single" w:sz="12" w:space="0" w:color="auto"/>
              <w:left w:val="nil"/>
              <w:right w:val="nil"/>
            </w:tcBorders>
            <w:shd w:val="clear" w:color="auto" w:fill="FFFFFF" w:themeFill="background1"/>
            <w:vAlign w:val="bottom"/>
          </w:tcPr>
          <w:p w14:paraId="08F0B814"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236" w:type="dxa"/>
            <w:shd w:val="clear" w:color="auto" w:fill="FFFFFF" w:themeFill="background1"/>
            <w:vAlign w:val="bottom"/>
          </w:tcPr>
          <w:p w14:paraId="15D2893F"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18" w:type="dxa"/>
            <w:tcBorders>
              <w:top w:val="single" w:sz="12" w:space="0" w:color="auto"/>
              <w:left w:val="nil"/>
              <w:right w:val="nil"/>
            </w:tcBorders>
            <w:shd w:val="clear" w:color="auto" w:fill="FFFFFF" w:themeFill="background1"/>
            <w:vAlign w:val="bottom"/>
          </w:tcPr>
          <w:p w14:paraId="48E7EF48"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236" w:type="dxa"/>
            <w:shd w:val="clear" w:color="auto" w:fill="FFFFFF" w:themeFill="background1"/>
            <w:vAlign w:val="bottom"/>
          </w:tcPr>
          <w:p w14:paraId="04D37C3F"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35" w:type="dxa"/>
            <w:tcBorders>
              <w:top w:val="single" w:sz="12" w:space="0" w:color="auto"/>
              <w:left w:val="nil"/>
              <w:right w:val="nil"/>
            </w:tcBorders>
            <w:shd w:val="clear" w:color="auto" w:fill="FFFFFF" w:themeFill="background1"/>
          </w:tcPr>
          <w:p w14:paraId="40521D42"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236" w:type="dxa"/>
            <w:shd w:val="clear" w:color="auto" w:fill="FFFFFF" w:themeFill="background1"/>
            <w:vAlign w:val="bottom"/>
          </w:tcPr>
          <w:p w14:paraId="29393270"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65" w:type="dxa"/>
            <w:tcBorders>
              <w:top w:val="single" w:sz="12" w:space="0" w:color="auto"/>
              <w:left w:val="nil"/>
              <w:right w:val="nil"/>
            </w:tcBorders>
            <w:shd w:val="clear" w:color="auto" w:fill="FFFFFF" w:themeFill="background1"/>
          </w:tcPr>
          <w:p w14:paraId="1250B4C7" w14:textId="77777777" w:rsidR="00B32051" w:rsidRPr="004D7FA1" w:rsidRDefault="00B32051" w:rsidP="00B32051">
            <w:pPr>
              <w:spacing w:line="240" w:lineRule="auto"/>
              <w:ind w:left="-113"/>
              <w:jc w:val="right"/>
              <w:rPr>
                <w:rFonts w:ascii="Browallia New" w:hAnsi="Browallia New" w:cs="Browallia New"/>
                <w:sz w:val="24"/>
                <w:szCs w:val="24"/>
              </w:rPr>
            </w:pPr>
          </w:p>
        </w:tc>
      </w:tr>
      <w:tr w:rsidR="00B32051" w:rsidRPr="004D7FA1" w14:paraId="505305C3" w14:textId="77777777" w:rsidTr="004D7FA1">
        <w:tc>
          <w:tcPr>
            <w:tcW w:w="4656" w:type="dxa"/>
            <w:shd w:val="clear" w:color="auto" w:fill="FFFFFF" w:themeFill="background1"/>
          </w:tcPr>
          <w:p w14:paraId="43E6EF52" w14:textId="5AB92B18" w:rsidR="00B32051" w:rsidRPr="004D7FA1" w:rsidRDefault="00B32051" w:rsidP="00B32051">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cs/>
              </w:rPr>
              <w:t xml:space="preserve">อัตราภาษีที่แท้จริง </w:t>
            </w:r>
            <w:r w:rsidRPr="004D7FA1">
              <w:rPr>
                <w:rFonts w:ascii="Browallia New" w:hAnsi="Browallia New" w:cs="Browallia New"/>
                <w:sz w:val="24"/>
                <w:szCs w:val="24"/>
              </w:rPr>
              <w:t>(</w:t>
            </w:r>
            <w:r w:rsidRPr="004D7FA1">
              <w:rPr>
                <w:rFonts w:ascii="Browallia New" w:hAnsi="Browallia New" w:cs="Browallia New"/>
                <w:sz w:val="24"/>
                <w:szCs w:val="24"/>
                <w:cs/>
              </w:rPr>
              <w:t>ร้อยละ</w:t>
            </w:r>
            <w:r w:rsidRPr="004D7FA1">
              <w:rPr>
                <w:rFonts w:ascii="Browallia New" w:hAnsi="Browallia New" w:cs="Browallia New"/>
                <w:sz w:val="24"/>
                <w:szCs w:val="24"/>
              </w:rPr>
              <w:t>)</w:t>
            </w:r>
          </w:p>
        </w:tc>
        <w:tc>
          <w:tcPr>
            <w:tcW w:w="956" w:type="dxa"/>
            <w:tcBorders>
              <w:left w:val="nil"/>
              <w:bottom w:val="single" w:sz="12" w:space="0" w:color="auto"/>
              <w:right w:val="nil"/>
            </w:tcBorders>
            <w:shd w:val="clear" w:color="auto" w:fill="FFFFFF" w:themeFill="background1"/>
            <w:vAlign w:val="bottom"/>
          </w:tcPr>
          <w:p w14:paraId="0D77E7DF" w14:textId="207DFF41" w:rsidR="00B32051" w:rsidRPr="004D7FA1" w:rsidRDefault="00C23ABC"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13.34</w:t>
            </w:r>
          </w:p>
        </w:tc>
        <w:tc>
          <w:tcPr>
            <w:tcW w:w="236" w:type="dxa"/>
            <w:shd w:val="clear" w:color="auto" w:fill="FFFFFF" w:themeFill="background1"/>
            <w:vAlign w:val="bottom"/>
          </w:tcPr>
          <w:p w14:paraId="4C0709A3"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18" w:type="dxa"/>
            <w:tcBorders>
              <w:left w:val="nil"/>
              <w:bottom w:val="single" w:sz="12" w:space="0" w:color="auto"/>
              <w:right w:val="nil"/>
            </w:tcBorders>
            <w:shd w:val="clear" w:color="auto" w:fill="FFFFFF" w:themeFill="background1"/>
            <w:vAlign w:val="bottom"/>
          </w:tcPr>
          <w:p w14:paraId="450991D3" w14:textId="5F20182D" w:rsidR="00B32051" w:rsidRPr="004D7FA1" w:rsidRDefault="00B32051"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20.85</w:t>
            </w:r>
          </w:p>
        </w:tc>
        <w:tc>
          <w:tcPr>
            <w:tcW w:w="236" w:type="dxa"/>
            <w:shd w:val="clear" w:color="auto" w:fill="FFFFFF" w:themeFill="background1"/>
            <w:vAlign w:val="bottom"/>
          </w:tcPr>
          <w:p w14:paraId="1B2C1CCD"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35" w:type="dxa"/>
            <w:tcBorders>
              <w:left w:val="nil"/>
              <w:bottom w:val="single" w:sz="12" w:space="0" w:color="auto"/>
              <w:right w:val="nil"/>
            </w:tcBorders>
            <w:shd w:val="clear" w:color="auto" w:fill="FFFFFF" w:themeFill="background1"/>
          </w:tcPr>
          <w:p w14:paraId="0659B373" w14:textId="62DC1DF9" w:rsidR="00B32051" w:rsidRPr="004D7FA1" w:rsidRDefault="00131CBA"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9.64</w:t>
            </w:r>
          </w:p>
        </w:tc>
        <w:tc>
          <w:tcPr>
            <w:tcW w:w="236" w:type="dxa"/>
            <w:shd w:val="clear" w:color="auto" w:fill="FFFFFF" w:themeFill="background1"/>
            <w:vAlign w:val="bottom"/>
          </w:tcPr>
          <w:p w14:paraId="3A46077D"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65" w:type="dxa"/>
            <w:tcBorders>
              <w:left w:val="nil"/>
              <w:bottom w:val="single" w:sz="12" w:space="0" w:color="auto"/>
              <w:right w:val="nil"/>
            </w:tcBorders>
            <w:shd w:val="clear" w:color="auto" w:fill="FFFFFF" w:themeFill="background1"/>
          </w:tcPr>
          <w:p w14:paraId="2B9A0F8B" w14:textId="2C1FFF63" w:rsidR="00B32051" w:rsidRPr="004D7FA1" w:rsidRDefault="00B32051" w:rsidP="00B32051">
            <w:pPr>
              <w:spacing w:line="240" w:lineRule="auto"/>
              <w:ind w:left="-113"/>
              <w:jc w:val="right"/>
              <w:rPr>
                <w:rFonts w:ascii="Browallia New" w:hAnsi="Browallia New" w:cs="Browallia New"/>
                <w:sz w:val="24"/>
                <w:szCs w:val="24"/>
              </w:rPr>
            </w:pPr>
            <w:r w:rsidRPr="004D7FA1">
              <w:rPr>
                <w:rFonts w:ascii="Browallia New" w:hAnsi="Browallia New" w:cs="Browallia New"/>
                <w:sz w:val="24"/>
                <w:szCs w:val="24"/>
              </w:rPr>
              <w:t>14.87</w:t>
            </w:r>
          </w:p>
        </w:tc>
      </w:tr>
      <w:tr w:rsidR="00B32051" w:rsidRPr="004D7FA1" w14:paraId="1D40241C" w14:textId="77777777" w:rsidTr="004D7FA1">
        <w:tc>
          <w:tcPr>
            <w:tcW w:w="4656" w:type="dxa"/>
            <w:shd w:val="clear" w:color="auto" w:fill="FFFFFF" w:themeFill="background1"/>
            <w:hideMark/>
          </w:tcPr>
          <w:p w14:paraId="6A51C789" w14:textId="3FA20073" w:rsidR="00B32051" w:rsidRPr="004D7FA1" w:rsidRDefault="00B32051" w:rsidP="00B32051">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cs/>
              </w:rPr>
              <w:t>ภาษีเงินได้ (กลับรายการภาษีเงินได้)</w:t>
            </w:r>
          </w:p>
        </w:tc>
        <w:tc>
          <w:tcPr>
            <w:tcW w:w="956" w:type="dxa"/>
            <w:shd w:val="clear" w:color="auto" w:fill="FFFFFF" w:themeFill="background1"/>
            <w:vAlign w:val="bottom"/>
          </w:tcPr>
          <w:p w14:paraId="5E60D392" w14:textId="1EDE0FCC" w:rsidR="00B32051" w:rsidRPr="004D7FA1" w:rsidRDefault="00B32051" w:rsidP="00B32051">
            <w:pPr>
              <w:spacing w:line="240" w:lineRule="auto"/>
              <w:ind w:left="-113" w:right="-28"/>
              <w:jc w:val="right"/>
              <w:rPr>
                <w:rFonts w:ascii="Browallia New" w:hAnsi="Browallia New" w:cs="Browallia New"/>
                <w:sz w:val="24"/>
                <w:szCs w:val="24"/>
              </w:rPr>
            </w:pPr>
          </w:p>
        </w:tc>
        <w:tc>
          <w:tcPr>
            <w:tcW w:w="236" w:type="dxa"/>
            <w:shd w:val="clear" w:color="auto" w:fill="FFFFFF" w:themeFill="background1"/>
            <w:vAlign w:val="bottom"/>
          </w:tcPr>
          <w:p w14:paraId="43A16B18"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18" w:type="dxa"/>
            <w:shd w:val="clear" w:color="auto" w:fill="FFFFFF" w:themeFill="background1"/>
            <w:vAlign w:val="bottom"/>
          </w:tcPr>
          <w:p w14:paraId="22965681"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236" w:type="dxa"/>
            <w:shd w:val="clear" w:color="auto" w:fill="FFFFFF" w:themeFill="background1"/>
            <w:vAlign w:val="bottom"/>
          </w:tcPr>
          <w:p w14:paraId="7C816415"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35" w:type="dxa"/>
            <w:shd w:val="clear" w:color="auto" w:fill="FFFFFF" w:themeFill="background1"/>
            <w:vAlign w:val="bottom"/>
          </w:tcPr>
          <w:p w14:paraId="0AE975F0"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236" w:type="dxa"/>
            <w:shd w:val="clear" w:color="auto" w:fill="FFFFFF" w:themeFill="background1"/>
            <w:vAlign w:val="bottom"/>
          </w:tcPr>
          <w:p w14:paraId="395E38DA"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65" w:type="dxa"/>
            <w:shd w:val="clear" w:color="auto" w:fill="FFFFFF" w:themeFill="background1"/>
            <w:vAlign w:val="bottom"/>
          </w:tcPr>
          <w:p w14:paraId="6EB7D3AA" w14:textId="77777777" w:rsidR="00B32051" w:rsidRPr="004D7FA1" w:rsidRDefault="00B32051" w:rsidP="00B32051">
            <w:pPr>
              <w:spacing w:line="240" w:lineRule="auto"/>
              <w:ind w:left="-113" w:right="-28"/>
              <w:jc w:val="right"/>
              <w:rPr>
                <w:rFonts w:ascii="Browallia New" w:hAnsi="Browallia New" w:cs="Browallia New"/>
                <w:sz w:val="24"/>
                <w:szCs w:val="24"/>
              </w:rPr>
            </w:pPr>
          </w:p>
        </w:tc>
      </w:tr>
      <w:tr w:rsidR="00B32051" w:rsidRPr="004D7FA1" w14:paraId="6D7EEE8E" w14:textId="77777777" w:rsidTr="004D7FA1">
        <w:trPr>
          <w:trHeight w:val="273"/>
        </w:trPr>
        <w:tc>
          <w:tcPr>
            <w:tcW w:w="4656" w:type="dxa"/>
            <w:shd w:val="clear" w:color="auto" w:fill="FFFFFF" w:themeFill="background1"/>
          </w:tcPr>
          <w:p w14:paraId="40B609AF" w14:textId="153EE055" w:rsidR="00B32051" w:rsidRPr="004D7FA1" w:rsidRDefault="00B32051" w:rsidP="00B32051">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rPr>
              <w:t xml:space="preserve">   </w:t>
            </w:r>
            <w:r w:rsidRPr="004D7FA1">
              <w:rPr>
                <w:rFonts w:ascii="Browallia New" w:hAnsi="Browallia New" w:cs="Browallia New"/>
                <w:sz w:val="24"/>
                <w:szCs w:val="24"/>
                <w:cs/>
              </w:rPr>
              <w:t>-</w:t>
            </w:r>
            <w:r w:rsidRPr="004D7FA1">
              <w:rPr>
                <w:rFonts w:ascii="Browallia New" w:hAnsi="Browallia New" w:cs="Browallia New"/>
                <w:sz w:val="24"/>
                <w:szCs w:val="24"/>
              </w:rPr>
              <w:t xml:space="preserve"> </w:t>
            </w:r>
            <w:r w:rsidRPr="004D7FA1">
              <w:rPr>
                <w:rFonts w:ascii="Browallia New" w:hAnsi="Browallia New" w:cs="Browallia New"/>
                <w:sz w:val="24"/>
                <w:szCs w:val="24"/>
                <w:cs/>
              </w:rPr>
              <w:t>ภาษีเงินได้</w:t>
            </w:r>
            <w:r w:rsidRPr="004D7FA1">
              <w:rPr>
                <w:rFonts w:ascii="Browallia New" w:hAnsi="Browallia New" w:cs="Browallia New"/>
                <w:sz w:val="24"/>
                <w:szCs w:val="24"/>
              </w:rPr>
              <w:t xml:space="preserve"> </w:t>
            </w:r>
            <w:r w:rsidRPr="004D7FA1">
              <w:rPr>
                <w:rFonts w:ascii="Browallia New" w:hAnsi="Browallia New" w:cs="Browallia New"/>
                <w:sz w:val="24"/>
                <w:szCs w:val="24"/>
                <w:cs/>
              </w:rPr>
              <w:t>(กลับรายการภาษีเงินได้)</w:t>
            </w:r>
            <w:r w:rsidRPr="004D7FA1">
              <w:rPr>
                <w:rFonts w:ascii="Browallia New" w:hAnsi="Browallia New" w:cs="Browallia New"/>
                <w:sz w:val="24"/>
                <w:szCs w:val="24"/>
              </w:rPr>
              <w:t xml:space="preserve"> </w:t>
            </w:r>
            <w:r w:rsidRPr="004D7FA1">
              <w:rPr>
                <w:rFonts w:ascii="Browallia New" w:hAnsi="Browallia New" w:cs="Browallia New"/>
                <w:sz w:val="24"/>
                <w:szCs w:val="24"/>
                <w:cs/>
              </w:rPr>
              <w:t>ของบริษัท</w:t>
            </w:r>
            <w:r w:rsidRPr="004D7FA1">
              <w:rPr>
                <w:rFonts w:ascii="Browallia New" w:hAnsi="Browallia New" w:cs="Browallia New"/>
                <w:sz w:val="24"/>
                <w:szCs w:val="24"/>
              </w:rPr>
              <w:t xml:space="preserve"> </w:t>
            </w:r>
          </w:p>
        </w:tc>
        <w:tc>
          <w:tcPr>
            <w:tcW w:w="956" w:type="dxa"/>
            <w:shd w:val="clear" w:color="auto" w:fill="FFFFFF" w:themeFill="background1"/>
          </w:tcPr>
          <w:p w14:paraId="229E4B4E" w14:textId="0F6530F2" w:rsidR="00B32051" w:rsidRPr="004D7FA1" w:rsidRDefault="0085284F"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(14,021)</w:t>
            </w:r>
          </w:p>
        </w:tc>
        <w:tc>
          <w:tcPr>
            <w:tcW w:w="236" w:type="dxa"/>
            <w:shd w:val="clear" w:color="auto" w:fill="FFFFFF" w:themeFill="background1"/>
            <w:vAlign w:val="bottom"/>
          </w:tcPr>
          <w:p w14:paraId="2DBBA2D0"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18" w:type="dxa"/>
            <w:shd w:val="clear" w:color="auto" w:fill="FFFFFF" w:themeFill="background1"/>
          </w:tcPr>
          <w:p w14:paraId="1261D73D" w14:textId="0AD362E2" w:rsidR="00B32051" w:rsidRPr="004D7FA1" w:rsidRDefault="00B32051"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21,95</w:t>
            </w:r>
            <w:r w:rsidR="00DF7CAF">
              <w:rPr>
                <w:rFonts w:ascii="Browallia New" w:hAnsi="Browallia New" w:cs="Browallia New"/>
                <w:sz w:val="24"/>
                <w:szCs w:val="24"/>
              </w:rPr>
              <w:t>5</w:t>
            </w:r>
          </w:p>
        </w:tc>
        <w:tc>
          <w:tcPr>
            <w:tcW w:w="236" w:type="dxa"/>
            <w:shd w:val="clear" w:color="auto" w:fill="FFFFFF" w:themeFill="background1"/>
            <w:vAlign w:val="bottom"/>
          </w:tcPr>
          <w:p w14:paraId="4E8AF230"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35" w:type="dxa"/>
            <w:shd w:val="clear" w:color="auto" w:fill="FFFFFF" w:themeFill="background1"/>
          </w:tcPr>
          <w:p w14:paraId="4379E9AA" w14:textId="4B58E1A1" w:rsidR="00B32051" w:rsidRPr="004D7FA1" w:rsidRDefault="00131CBA"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(14,021)</w:t>
            </w:r>
          </w:p>
        </w:tc>
        <w:tc>
          <w:tcPr>
            <w:tcW w:w="236" w:type="dxa"/>
            <w:shd w:val="clear" w:color="auto" w:fill="FFFFFF" w:themeFill="background1"/>
            <w:vAlign w:val="bottom"/>
          </w:tcPr>
          <w:p w14:paraId="3705EA83"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65" w:type="dxa"/>
            <w:shd w:val="clear" w:color="auto" w:fill="FFFFFF" w:themeFill="background1"/>
          </w:tcPr>
          <w:p w14:paraId="79026F90" w14:textId="62953AC0" w:rsidR="00B32051" w:rsidRPr="004D7FA1" w:rsidRDefault="00B32051"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21,955</w:t>
            </w:r>
          </w:p>
        </w:tc>
      </w:tr>
      <w:tr w:rsidR="00B32051" w:rsidRPr="004D7FA1" w14:paraId="74A2B14C" w14:textId="77777777" w:rsidTr="004D7FA1">
        <w:tc>
          <w:tcPr>
            <w:tcW w:w="4656" w:type="dxa"/>
            <w:shd w:val="clear" w:color="auto" w:fill="FFFFFF" w:themeFill="background1"/>
          </w:tcPr>
          <w:p w14:paraId="3992B88B" w14:textId="1792DEB9" w:rsidR="00B32051" w:rsidRPr="004D7FA1" w:rsidRDefault="00B32051" w:rsidP="00B32051">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rPr>
              <w:t xml:space="preserve">   </w:t>
            </w:r>
            <w:r w:rsidRPr="004D7FA1">
              <w:rPr>
                <w:rFonts w:ascii="Browallia New" w:hAnsi="Browallia New" w:cs="Browallia New"/>
                <w:sz w:val="24"/>
                <w:szCs w:val="24"/>
                <w:cs/>
              </w:rPr>
              <w:t>-</w:t>
            </w:r>
            <w:r w:rsidRPr="004D7FA1">
              <w:rPr>
                <w:rFonts w:ascii="Browallia New" w:hAnsi="Browallia New" w:cs="Browallia New"/>
                <w:sz w:val="24"/>
                <w:szCs w:val="24"/>
              </w:rPr>
              <w:t xml:space="preserve"> </w:t>
            </w:r>
            <w:r w:rsidRPr="004D7FA1">
              <w:rPr>
                <w:rFonts w:ascii="Browallia New" w:hAnsi="Browallia New" w:cs="Browallia New"/>
                <w:sz w:val="24"/>
                <w:szCs w:val="24"/>
                <w:cs/>
              </w:rPr>
              <w:t>ภาษีเงินได้ของบริษัทย่อย</w:t>
            </w:r>
            <w:r w:rsidRPr="004D7FA1">
              <w:rPr>
                <w:rFonts w:ascii="Browallia New" w:hAnsi="Browallia New" w:cs="Browallia New"/>
                <w:sz w:val="24"/>
                <w:szCs w:val="24"/>
              </w:rPr>
              <w:t xml:space="preserve"> </w:t>
            </w:r>
          </w:p>
        </w:tc>
        <w:tc>
          <w:tcPr>
            <w:tcW w:w="956" w:type="dxa"/>
            <w:shd w:val="clear" w:color="auto" w:fill="FFFFFF" w:themeFill="background1"/>
          </w:tcPr>
          <w:p w14:paraId="4CBE892F" w14:textId="7C9927AE" w:rsidR="00B32051" w:rsidRPr="004D7FA1" w:rsidRDefault="0085284F"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(21,655)</w:t>
            </w:r>
          </w:p>
        </w:tc>
        <w:tc>
          <w:tcPr>
            <w:tcW w:w="236" w:type="dxa"/>
            <w:shd w:val="clear" w:color="auto" w:fill="FFFFFF" w:themeFill="background1"/>
            <w:vAlign w:val="bottom"/>
          </w:tcPr>
          <w:p w14:paraId="44A19E00"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18" w:type="dxa"/>
            <w:shd w:val="clear" w:color="auto" w:fill="FFFFFF" w:themeFill="background1"/>
          </w:tcPr>
          <w:p w14:paraId="07373C3F" w14:textId="2924C8A4" w:rsidR="00B32051" w:rsidRPr="004D7FA1" w:rsidRDefault="00B32051"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58,23</w:t>
            </w:r>
            <w:r w:rsidR="00131CBA" w:rsidRPr="004D7FA1">
              <w:rPr>
                <w:rFonts w:ascii="Browallia New" w:hAnsi="Browallia New" w:cs="Browallia New"/>
                <w:sz w:val="24"/>
                <w:szCs w:val="24"/>
              </w:rPr>
              <w:t>1</w:t>
            </w:r>
          </w:p>
        </w:tc>
        <w:tc>
          <w:tcPr>
            <w:tcW w:w="236" w:type="dxa"/>
            <w:shd w:val="clear" w:color="auto" w:fill="FFFFFF" w:themeFill="background1"/>
            <w:vAlign w:val="bottom"/>
          </w:tcPr>
          <w:p w14:paraId="6D0EF2FC"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35" w:type="dxa"/>
            <w:shd w:val="clear" w:color="auto" w:fill="FFFFFF" w:themeFill="background1"/>
            <w:vAlign w:val="bottom"/>
          </w:tcPr>
          <w:p w14:paraId="718C8CEE" w14:textId="36EBD894" w:rsidR="00B32051" w:rsidRPr="004D7FA1" w:rsidRDefault="00142B27" w:rsidP="00B32051">
            <w:pPr>
              <w:tabs>
                <w:tab w:val="clear" w:pos="454"/>
                <w:tab w:val="left" w:pos="106"/>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lang w:val="en-GB"/>
              </w:rPr>
              <w:t>-</w:t>
            </w:r>
          </w:p>
        </w:tc>
        <w:tc>
          <w:tcPr>
            <w:tcW w:w="236" w:type="dxa"/>
            <w:shd w:val="clear" w:color="auto" w:fill="FFFFFF" w:themeFill="background1"/>
            <w:vAlign w:val="bottom"/>
          </w:tcPr>
          <w:p w14:paraId="38076924"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65" w:type="dxa"/>
            <w:shd w:val="clear" w:color="auto" w:fill="FFFFFF" w:themeFill="background1"/>
            <w:vAlign w:val="bottom"/>
          </w:tcPr>
          <w:p w14:paraId="0F596C76" w14:textId="11FBC406" w:rsidR="00B32051" w:rsidRPr="004D7FA1" w:rsidRDefault="00B32051" w:rsidP="00B32051">
            <w:pPr>
              <w:tabs>
                <w:tab w:val="clear" w:pos="454"/>
                <w:tab w:val="clear" w:pos="680"/>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lang w:val="en-GB"/>
              </w:rPr>
              <w:t>-</w:t>
            </w:r>
          </w:p>
        </w:tc>
      </w:tr>
      <w:tr w:rsidR="00B32051" w:rsidRPr="004D7FA1" w14:paraId="129AA6D9" w14:textId="77777777" w:rsidTr="004D7FA1">
        <w:tc>
          <w:tcPr>
            <w:tcW w:w="4656" w:type="dxa"/>
            <w:shd w:val="clear" w:color="auto" w:fill="FFFFFF" w:themeFill="background1"/>
          </w:tcPr>
          <w:p w14:paraId="2078A6EC" w14:textId="517E9F36" w:rsidR="00B32051" w:rsidRPr="004D7FA1" w:rsidRDefault="00B32051" w:rsidP="00B32051">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rPr>
              <w:t xml:space="preserve">   </w:t>
            </w:r>
            <w:r w:rsidRPr="004D7FA1">
              <w:rPr>
                <w:rFonts w:ascii="Browallia New" w:hAnsi="Browallia New" w:cs="Browallia New"/>
                <w:sz w:val="24"/>
                <w:szCs w:val="24"/>
                <w:cs/>
              </w:rPr>
              <w:t>-</w:t>
            </w:r>
            <w:r w:rsidRPr="004D7FA1">
              <w:rPr>
                <w:rFonts w:ascii="Browallia New" w:hAnsi="Browallia New" w:cs="Browallia New"/>
                <w:sz w:val="24"/>
                <w:szCs w:val="24"/>
              </w:rPr>
              <w:t xml:space="preserve"> </w:t>
            </w:r>
            <w:r w:rsidRPr="004D7FA1">
              <w:rPr>
                <w:rFonts w:ascii="Browallia New" w:hAnsi="Browallia New" w:cs="Browallia New"/>
                <w:sz w:val="24"/>
                <w:szCs w:val="24"/>
                <w:cs/>
              </w:rPr>
              <w:t>ภาษีเงินได้ของบริษัทย่อยในต่างประเทศ</w:t>
            </w:r>
          </w:p>
        </w:tc>
        <w:tc>
          <w:tcPr>
            <w:tcW w:w="956" w:type="dxa"/>
            <w:tcBorders>
              <w:bottom w:val="single" w:sz="4" w:space="0" w:color="auto"/>
            </w:tcBorders>
            <w:shd w:val="clear" w:color="auto" w:fill="FFFFFF" w:themeFill="background1"/>
          </w:tcPr>
          <w:p w14:paraId="4FA87E61" w14:textId="1ED9E80C" w:rsidR="00B32051" w:rsidRPr="004D7FA1" w:rsidRDefault="00C23A8F"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2,254</w:t>
            </w:r>
          </w:p>
        </w:tc>
        <w:tc>
          <w:tcPr>
            <w:tcW w:w="236" w:type="dxa"/>
            <w:shd w:val="clear" w:color="auto" w:fill="FFFFFF" w:themeFill="background1"/>
            <w:vAlign w:val="bottom"/>
          </w:tcPr>
          <w:p w14:paraId="0E05367E"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18" w:type="dxa"/>
            <w:tcBorders>
              <w:bottom w:val="single" w:sz="4" w:space="0" w:color="auto"/>
            </w:tcBorders>
            <w:shd w:val="clear" w:color="auto" w:fill="FFFFFF" w:themeFill="background1"/>
          </w:tcPr>
          <w:p w14:paraId="79083EC9" w14:textId="7E4D0B01" w:rsidR="00B32051" w:rsidRPr="004D7FA1" w:rsidRDefault="00B32051"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3,334</w:t>
            </w:r>
          </w:p>
        </w:tc>
        <w:tc>
          <w:tcPr>
            <w:tcW w:w="236" w:type="dxa"/>
            <w:shd w:val="clear" w:color="auto" w:fill="FFFFFF" w:themeFill="background1"/>
            <w:vAlign w:val="bottom"/>
          </w:tcPr>
          <w:p w14:paraId="4C5D9C01"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35" w:type="dxa"/>
            <w:tcBorders>
              <w:bottom w:val="single" w:sz="4" w:space="0" w:color="auto"/>
            </w:tcBorders>
            <w:shd w:val="clear" w:color="auto" w:fill="FFFFFF" w:themeFill="background1"/>
            <w:vAlign w:val="bottom"/>
          </w:tcPr>
          <w:p w14:paraId="3E36BD49" w14:textId="10E06D40" w:rsidR="00B32051" w:rsidRPr="004D7FA1" w:rsidRDefault="00142B27" w:rsidP="00B32051">
            <w:pPr>
              <w:tabs>
                <w:tab w:val="clear" w:pos="454"/>
                <w:tab w:val="left" w:pos="106"/>
              </w:tabs>
              <w:spacing w:line="240" w:lineRule="auto"/>
              <w:ind w:left="-113"/>
              <w:jc w:val="right"/>
              <w:rPr>
                <w:rFonts w:ascii="Browallia New" w:hAnsi="Browallia New" w:cs="Browallia New"/>
                <w:sz w:val="24"/>
                <w:szCs w:val="24"/>
              </w:rPr>
            </w:pPr>
            <w:r w:rsidRPr="004D7FA1">
              <w:rPr>
                <w:rFonts w:ascii="Browallia New" w:hAnsi="Browallia New" w:cs="Browallia New"/>
                <w:sz w:val="24"/>
                <w:szCs w:val="24"/>
              </w:rPr>
              <w:t>-</w:t>
            </w:r>
          </w:p>
        </w:tc>
        <w:tc>
          <w:tcPr>
            <w:tcW w:w="236" w:type="dxa"/>
            <w:shd w:val="clear" w:color="auto" w:fill="FFFFFF" w:themeFill="background1"/>
            <w:vAlign w:val="bottom"/>
          </w:tcPr>
          <w:p w14:paraId="55087B13"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65" w:type="dxa"/>
            <w:tcBorders>
              <w:bottom w:val="single" w:sz="4" w:space="0" w:color="auto"/>
            </w:tcBorders>
            <w:shd w:val="clear" w:color="auto" w:fill="FFFFFF" w:themeFill="background1"/>
            <w:vAlign w:val="bottom"/>
          </w:tcPr>
          <w:p w14:paraId="416674C6" w14:textId="029BDFB8" w:rsidR="00B32051" w:rsidRPr="004D7FA1" w:rsidRDefault="00B32051" w:rsidP="00B32051">
            <w:pPr>
              <w:tabs>
                <w:tab w:val="clear" w:pos="454"/>
                <w:tab w:val="clear" w:pos="680"/>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rPr>
              <w:t>-</w:t>
            </w:r>
          </w:p>
        </w:tc>
      </w:tr>
      <w:tr w:rsidR="00B32051" w:rsidRPr="009C5DAE" w14:paraId="1E2B0B54" w14:textId="77777777" w:rsidTr="004D7FA1">
        <w:trPr>
          <w:trHeight w:val="200"/>
        </w:trPr>
        <w:tc>
          <w:tcPr>
            <w:tcW w:w="4656" w:type="dxa"/>
            <w:shd w:val="clear" w:color="auto" w:fill="FFFFFF" w:themeFill="background1"/>
          </w:tcPr>
          <w:p w14:paraId="51FFA148" w14:textId="26F193F7" w:rsidR="00B32051" w:rsidRPr="004D7FA1" w:rsidRDefault="00B32051" w:rsidP="00B32051">
            <w:pPr>
              <w:tabs>
                <w:tab w:val="left" w:pos="-259"/>
                <w:tab w:val="left" w:pos="540"/>
              </w:tabs>
              <w:spacing w:line="240" w:lineRule="auto"/>
              <w:ind w:left="374" w:right="223" w:hanging="374"/>
              <w:rPr>
                <w:rFonts w:ascii="Browallia New" w:hAnsi="Browallia New" w:cs="Browallia New"/>
                <w:sz w:val="24"/>
                <w:szCs w:val="24"/>
                <w:cs/>
                <w:lang w:val="en-GB"/>
              </w:rPr>
            </w:pPr>
            <w:r w:rsidRPr="004D7FA1">
              <w:rPr>
                <w:rFonts w:ascii="Browallia New" w:hAnsi="Browallia New" w:cs="Browallia New"/>
                <w:sz w:val="24"/>
                <w:szCs w:val="24"/>
                <w:cs/>
                <w:lang w:val="en-GB"/>
              </w:rPr>
              <w:t>รวม</w:t>
            </w:r>
          </w:p>
        </w:tc>
        <w:tc>
          <w:tcPr>
            <w:tcW w:w="956" w:type="dxa"/>
            <w:tcBorders>
              <w:top w:val="single" w:sz="4" w:space="0" w:color="auto"/>
              <w:bottom w:val="single" w:sz="12" w:space="0" w:color="auto"/>
            </w:tcBorders>
            <w:shd w:val="clear" w:color="auto" w:fill="FFFFFF" w:themeFill="background1"/>
            <w:vAlign w:val="bottom"/>
          </w:tcPr>
          <w:p w14:paraId="56DB27D0" w14:textId="137E73F8" w:rsidR="00B32051" w:rsidRPr="004D7FA1" w:rsidRDefault="00C23A8F"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(33,422)</w:t>
            </w:r>
          </w:p>
        </w:tc>
        <w:tc>
          <w:tcPr>
            <w:tcW w:w="236" w:type="dxa"/>
            <w:shd w:val="clear" w:color="auto" w:fill="FFFFFF" w:themeFill="background1"/>
            <w:vAlign w:val="bottom"/>
          </w:tcPr>
          <w:p w14:paraId="30933C8B"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18" w:type="dxa"/>
            <w:tcBorders>
              <w:top w:val="single" w:sz="4" w:space="0" w:color="auto"/>
              <w:bottom w:val="single" w:sz="12" w:space="0" w:color="auto"/>
            </w:tcBorders>
            <w:shd w:val="clear" w:color="auto" w:fill="FFFFFF" w:themeFill="background1"/>
            <w:vAlign w:val="bottom"/>
          </w:tcPr>
          <w:p w14:paraId="1B865C24" w14:textId="6CAC135B" w:rsidR="00B32051" w:rsidRPr="004D7FA1" w:rsidRDefault="00B32051" w:rsidP="00B32051">
            <w:pPr>
              <w:spacing w:line="240" w:lineRule="auto"/>
              <w:ind w:left="-113" w:right="-28"/>
              <w:jc w:val="right"/>
              <w:rPr>
                <w:rFonts w:ascii="Browallia New" w:hAnsi="Browallia New" w:cs="Browallia New"/>
                <w:sz w:val="24"/>
                <w:szCs w:val="24"/>
                <w:lang w:val="en-GB"/>
              </w:rPr>
            </w:pPr>
            <w:r w:rsidRPr="004D7FA1">
              <w:rPr>
                <w:rFonts w:ascii="Browallia New" w:hAnsi="Browallia New" w:cs="Browallia New"/>
                <w:sz w:val="24"/>
                <w:szCs w:val="24"/>
              </w:rPr>
              <w:t>83,520</w:t>
            </w:r>
          </w:p>
        </w:tc>
        <w:tc>
          <w:tcPr>
            <w:tcW w:w="236" w:type="dxa"/>
            <w:shd w:val="clear" w:color="auto" w:fill="FFFFFF" w:themeFill="background1"/>
            <w:vAlign w:val="bottom"/>
          </w:tcPr>
          <w:p w14:paraId="0C899B09"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35" w:type="dxa"/>
            <w:tcBorders>
              <w:top w:val="single" w:sz="4" w:space="0" w:color="auto"/>
              <w:bottom w:val="single" w:sz="12" w:space="0" w:color="auto"/>
            </w:tcBorders>
            <w:shd w:val="clear" w:color="auto" w:fill="FFFFFF" w:themeFill="background1"/>
          </w:tcPr>
          <w:p w14:paraId="160D6677" w14:textId="47E0E070" w:rsidR="00B32051" w:rsidRPr="004D7FA1" w:rsidRDefault="00142B27"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(14,021)</w:t>
            </w:r>
          </w:p>
        </w:tc>
        <w:tc>
          <w:tcPr>
            <w:tcW w:w="236" w:type="dxa"/>
            <w:shd w:val="clear" w:color="auto" w:fill="FFFFFF" w:themeFill="background1"/>
            <w:vAlign w:val="bottom"/>
          </w:tcPr>
          <w:p w14:paraId="1B208D91" w14:textId="77777777" w:rsidR="00B32051" w:rsidRPr="004D7FA1" w:rsidRDefault="00B32051" w:rsidP="00B32051">
            <w:pPr>
              <w:spacing w:line="240" w:lineRule="auto"/>
              <w:ind w:left="-113" w:right="-28"/>
              <w:jc w:val="right"/>
              <w:rPr>
                <w:rFonts w:ascii="Browallia New" w:hAnsi="Browallia New" w:cs="Browallia New"/>
                <w:sz w:val="24"/>
                <w:szCs w:val="24"/>
              </w:rPr>
            </w:pPr>
          </w:p>
        </w:tc>
        <w:tc>
          <w:tcPr>
            <w:tcW w:w="965" w:type="dxa"/>
            <w:tcBorders>
              <w:top w:val="single" w:sz="4" w:space="0" w:color="auto"/>
              <w:bottom w:val="single" w:sz="12" w:space="0" w:color="auto"/>
            </w:tcBorders>
            <w:shd w:val="clear" w:color="auto" w:fill="FFFFFF" w:themeFill="background1"/>
          </w:tcPr>
          <w:p w14:paraId="4AE3BF34" w14:textId="30E23889" w:rsidR="00B32051" w:rsidRPr="009C5DAE" w:rsidRDefault="00B32051" w:rsidP="00B3205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21,955</w:t>
            </w:r>
          </w:p>
        </w:tc>
      </w:tr>
    </w:tbl>
    <w:p w14:paraId="7471DE78" w14:textId="77777777" w:rsidR="00B32051" w:rsidRDefault="00B32051" w:rsidP="00D40FA4">
      <w:pPr>
        <w:ind w:left="441"/>
        <w:rPr>
          <w:rFonts w:ascii="Browallia New" w:hAnsi="Browallia New" w:cs="Browallia New"/>
          <w:sz w:val="28"/>
          <w:szCs w:val="28"/>
        </w:rPr>
      </w:pPr>
    </w:p>
    <w:p w14:paraId="5A178A73" w14:textId="77777777" w:rsidR="00CD56FA" w:rsidRDefault="00CD56FA" w:rsidP="00D40FA4">
      <w:pPr>
        <w:ind w:left="441"/>
        <w:rPr>
          <w:rFonts w:ascii="Browallia New" w:hAnsi="Browallia New" w:cs="Browallia New"/>
          <w:sz w:val="28"/>
          <w:szCs w:val="28"/>
        </w:rPr>
      </w:pPr>
    </w:p>
    <w:p w14:paraId="5528AE84" w14:textId="26D525CA" w:rsidR="00D40FA4" w:rsidRPr="009C5DAE" w:rsidRDefault="00D40FA4" w:rsidP="00D40FA4">
      <w:pPr>
        <w:ind w:left="441"/>
        <w:rPr>
          <w:rFonts w:ascii="Browallia New" w:hAnsi="Browallia New" w:cs="Browallia New"/>
          <w:sz w:val="28"/>
          <w:szCs w:val="28"/>
        </w:rPr>
      </w:pPr>
      <w:r w:rsidRPr="009C5DAE">
        <w:rPr>
          <w:rFonts w:ascii="Browallia New" w:hAnsi="Browallia New" w:cs="Browallia New"/>
          <w:sz w:val="28"/>
          <w:szCs w:val="28"/>
          <w:cs/>
        </w:rPr>
        <w:lastRenderedPageBreak/>
        <w:t xml:space="preserve">สินทรัพย์ภาษีเงินได้รอการตัดบัญชีที่ยังไม่ได้รับรู้ เกิดจากรายการดังต่อไปนี้  </w:t>
      </w:r>
    </w:p>
    <w:p w14:paraId="14BBD6D2" w14:textId="6587AF94" w:rsidR="00D40FA4" w:rsidRPr="009C5DAE" w:rsidRDefault="00D40FA4" w:rsidP="00D40FA4">
      <w:pPr>
        <w:ind w:left="432"/>
        <w:jc w:val="thaiDistribute"/>
        <w:rPr>
          <w:rFonts w:ascii="Browallia New" w:hAnsi="Browallia New" w:cs="Browallia New"/>
          <w:sz w:val="28"/>
          <w:szCs w:val="28"/>
        </w:rPr>
      </w:pPr>
    </w:p>
    <w:tbl>
      <w:tblPr>
        <w:tblW w:w="9071" w:type="dxa"/>
        <w:tblInd w:w="406" w:type="dxa"/>
        <w:shd w:val="clear" w:color="auto" w:fill="FFFFFF" w:themeFill="background1"/>
        <w:tblLayout w:type="fixed"/>
        <w:tblLook w:val="01E0" w:firstRow="1" w:lastRow="1" w:firstColumn="1" w:lastColumn="1" w:noHBand="0" w:noVBand="0"/>
      </w:tblPr>
      <w:tblGrid>
        <w:gridCol w:w="3518"/>
        <w:gridCol w:w="1170"/>
        <w:gridCol w:w="259"/>
        <w:gridCol w:w="1181"/>
        <w:gridCol w:w="236"/>
        <w:gridCol w:w="1204"/>
        <w:gridCol w:w="239"/>
        <w:gridCol w:w="1264"/>
      </w:tblGrid>
      <w:tr w:rsidR="00D40FA4" w:rsidRPr="009C5DAE" w14:paraId="33DFF7EE" w14:textId="77777777" w:rsidTr="00A3450A">
        <w:tc>
          <w:tcPr>
            <w:tcW w:w="3518" w:type="dxa"/>
            <w:shd w:val="clear" w:color="auto" w:fill="FFFFFF" w:themeFill="background1"/>
          </w:tcPr>
          <w:p w14:paraId="052CFA1A" w14:textId="77777777" w:rsidR="00D40FA4" w:rsidRPr="009C5DAE" w:rsidRDefault="00D40FA4">
            <w:pPr>
              <w:ind w:left="252" w:right="72" w:hanging="252"/>
              <w:rPr>
                <w:rFonts w:ascii="Browallia New" w:hAnsi="Browallia New" w:cs="Browallia New"/>
                <w:b/>
                <w:bCs/>
                <w:sz w:val="28"/>
                <w:szCs w:val="28"/>
              </w:rPr>
            </w:pPr>
          </w:p>
        </w:tc>
        <w:tc>
          <w:tcPr>
            <w:tcW w:w="5553" w:type="dxa"/>
            <w:gridSpan w:val="7"/>
            <w:shd w:val="clear" w:color="auto" w:fill="FFFFFF" w:themeFill="background1"/>
            <w:hideMark/>
          </w:tcPr>
          <w:p w14:paraId="298379AF" w14:textId="77777777" w:rsidR="00D40FA4" w:rsidRPr="009C5DAE" w:rsidRDefault="00D40FA4">
            <w:pPr>
              <w:jc w:val="right"/>
              <w:rPr>
                <w:rFonts w:ascii="Browallia New" w:hAnsi="Browallia New" w:cs="Browallia New"/>
                <w:b/>
                <w:bCs/>
                <w:sz w:val="28"/>
                <w:szCs w:val="28"/>
                <w:cs/>
                <w:lang w:val="th-TH"/>
              </w:rPr>
            </w:pPr>
            <w:r w:rsidRPr="009C5DAE">
              <w:rPr>
                <w:rFonts w:ascii="Browallia New" w:hAnsi="Browallia New" w:cs="Browallia New"/>
                <w:sz w:val="28"/>
                <w:szCs w:val="28"/>
                <w:cs/>
              </w:rPr>
              <w:t>(หน่วย : พันบาท)</w:t>
            </w:r>
          </w:p>
        </w:tc>
      </w:tr>
      <w:tr w:rsidR="00D40FA4" w:rsidRPr="009C5DAE" w14:paraId="541C17CB" w14:textId="77777777" w:rsidTr="00A3450A">
        <w:tc>
          <w:tcPr>
            <w:tcW w:w="3518" w:type="dxa"/>
            <w:shd w:val="clear" w:color="auto" w:fill="FFFFFF" w:themeFill="background1"/>
          </w:tcPr>
          <w:p w14:paraId="323738A2" w14:textId="77777777" w:rsidR="00D40FA4" w:rsidRPr="009C5DAE" w:rsidRDefault="00D40FA4">
            <w:pPr>
              <w:ind w:left="252" w:right="72" w:hanging="252"/>
              <w:rPr>
                <w:rFonts w:ascii="Browallia New" w:hAnsi="Browallia New" w:cs="Browallia New"/>
                <w:b/>
                <w:bCs/>
                <w:sz w:val="28"/>
                <w:szCs w:val="28"/>
                <w:cs/>
                <w:lang w:val="th-TH"/>
              </w:rPr>
            </w:pPr>
          </w:p>
        </w:tc>
        <w:tc>
          <w:tcPr>
            <w:tcW w:w="2610" w:type="dxa"/>
            <w:gridSpan w:val="3"/>
            <w:tcBorders>
              <w:top w:val="nil"/>
              <w:left w:val="nil"/>
              <w:bottom w:val="single" w:sz="4" w:space="0" w:color="auto"/>
              <w:right w:val="nil"/>
            </w:tcBorders>
            <w:shd w:val="clear" w:color="auto" w:fill="FFFFFF" w:themeFill="background1"/>
            <w:vAlign w:val="center"/>
            <w:hideMark/>
          </w:tcPr>
          <w:p w14:paraId="0B846A28" w14:textId="065CEF6E" w:rsidR="00D40FA4" w:rsidRPr="009C5DAE" w:rsidRDefault="00693799">
            <w:pPr>
              <w:jc w:val="center"/>
              <w:rPr>
                <w:rFonts w:ascii="Browallia New" w:hAnsi="Browallia New" w:cs="Browallia New"/>
                <w:b/>
                <w:bCs/>
                <w:sz w:val="28"/>
                <w:szCs w:val="28"/>
                <w:cs/>
                <w:lang w:val="th-TH"/>
              </w:rPr>
            </w:pPr>
            <w:r w:rsidRPr="009C5DAE">
              <w:rPr>
                <w:rFonts w:ascii="Browallia New" w:hAnsi="Browallia New" w:cs="Browallia New"/>
                <w:sz w:val="28"/>
                <w:szCs w:val="28"/>
                <w:cs/>
              </w:rPr>
              <w:t>งบการ</w:t>
            </w:r>
            <w:r w:rsidR="00670254" w:rsidRPr="009C5DAE">
              <w:rPr>
                <w:rFonts w:ascii="Browallia New" w:hAnsi="Browallia New" w:cs="Browallia New"/>
                <w:sz w:val="28"/>
                <w:szCs w:val="28"/>
                <w:cs/>
              </w:rPr>
              <w:t>เงินรวม</w:t>
            </w:r>
          </w:p>
        </w:tc>
        <w:tc>
          <w:tcPr>
            <w:tcW w:w="236" w:type="dxa"/>
            <w:shd w:val="clear" w:color="auto" w:fill="FFFFFF" w:themeFill="background1"/>
          </w:tcPr>
          <w:p w14:paraId="71E9490F" w14:textId="77777777" w:rsidR="00D40FA4" w:rsidRPr="009C5DAE" w:rsidRDefault="00D40FA4">
            <w:pPr>
              <w:jc w:val="center"/>
              <w:rPr>
                <w:rFonts w:ascii="Browallia New" w:hAnsi="Browallia New" w:cs="Browallia New"/>
                <w:b/>
                <w:bCs/>
                <w:sz w:val="28"/>
                <w:szCs w:val="28"/>
                <w:cs/>
                <w:lang w:val="th-TH"/>
              </w:rPr>
            </w:pPr>
          </w:p>
        </w:tc>
        <w:tc>
          <w:tcPr>
            <w:tcW w:w="2707" w:type="dxa"/>
            <w:gridSpan w:val="3"/>
            <w:tcBorders>
              <w:top w:val="nil"/>
              <w:left w:val="nil"/>
              <w:bottom w:val="single" w:sz="4" w:space="0" w:color="auto"/>
              <w:right w:val="nil"/>
            </w:tcBorders>
            <w:shd w:val="clear" w:color="auto" w:fill="FFFFFF" w:themeFill="background1"/>
            <w:vAlign w:val="center"/>
            <w:hideMark/>
          </w:tcPr>
          <w:p w14:paraId="1DA4BE0F" w14:textId="763C7A55" w:rsidR="00D40FA4" w:rsidRPr="009C5DAE" w:rsidRDefault="00693799">
            <w:pPr>
              <w:jc w:val="center"/>
              <w:rPr>
                <w:rFonts w:ascii="Browallia New" w:hAnsi="Browallia New" w:cs="Browallia New"/>
                <w:b/>
                <w:bCs/>
                <w:sz w:val="28"/>
                <w:szCs w:val="28"/>
                <w:cs/>
                <w:lang w:val="th-TH"/>
              </w:rPr>
            </w:pPr>
            <w:r w:rsidRPr="009C5DAE">
              <w:rPr>
                <w:rFonts w:ascii="Browallia New" w:hAnsi="Browallia New" w:cs="Browallia New"/>
                <w:sz w:val="28"/>
                <w:szCs w:val="28"/>
                <w:cs/>
              </w:rPr>
              <w:t>งบการ</w:t>
            </w:r>
            <w:r w:rsidR="00670254" w:rsidRPr="009C5DAE">
              <w:rPr>
                <w:rFonts w:ascii="Browallia New" w:hAnsi="Browallia New" w:cs="Browallia New"/>
                <w:sz w:val="28"/>
                <w:szCs w:val="28"/>
                <w:cs/>
              </w:rPr>
              <w:t>เงิน</w:t>
            </w:r>
            <w:r w:rsidR="00D40FA4" w:rsidRPr="009C5DAE">
              <w:rPr>
                <w:rFonts w:ascii="Browallia New" w:hAnsi="Browallia New" w:cs="Browallia New"/>
                <w:sz w:val="28"/>
                <w:szCs w:val="28"/>
                <w:cs/>
              </w:rPr>
              <w:t>เฉพาะบริษัท</w:t>
            </w:r>
          </w:p>
        </w:tc>
      </w:tr>
      <w:tr w:rsidR="00670254" w:rsidRPr="009C5DAE" w14:paraId="7F518011" w14:textId="77777777" w:rsidTr="00A3450A">
        <w:tc>
          <w:tcPr>
            <w:tcW w:w="3518" w:type="dxa"/>
            <w:shd w:val="clear" w:color="auto" w:fill="FFFFFF" w:themeFill="background1"/>
          </w:tcPr>
          <w:p w14:paraId="54C9B87C" w14:textId="77777777" w:rsidR="00670254" w:rsidRPr="009C5DAE" w:rsidRDefault="00670254" w:rsidP="00670254">
            <w:pPr>
              <w:ind w:left="252" w:right="72" w:hanging="252"/>
              <w:rPr>
                <w:rFonts w:ascii="Browallia New" w:hAnsi="Browallia New" w:cs="Browallia New"/>
                <w:b/>
                <w:bCs/>
                <w:sz w:val="28"/>
                <w:szCs w:val="28"/>
                <w:cs/>
                <w:lang w:val="th-TH"/>
              </w:rPr>
            </w:pPr>
          </w:p>
        </w:tc>
        <w:tc>
          <w:tcPr>
            <w:tcW w:w="1170" w:type="dxa"/>
            <w:tcBorders>
              <w:top w:val="single" w:sz="4" w:space="0" w:color="auto"/>
              <w:left w:val="nil"/>
              <w:bottom w:val="single" w:sz="4" w:space="0" w:color="auto"/>
              <w:right w:val="nil"/>
            </w:tcBorders>
            <w:shd w:val="clear" w:color="auto" w:fill="FFFFFF" w:themeFill="background1"/>
            <w:vAlign w:val="bottom"/>
            <w:hideMark/>
          </w:tcPr>
          <w:p w14:paraId="59B762E8" w14:textId="69A25676" w:rsidR="00670254" w:rsidRPr="009C5DAE" w:rsidRDefault="00670254" w:rsidP="00670254">
            <w:pPr>
              <w:ind w:left="-66" w:right="-36" w:firstLine="6"/>
              <w:jc w:val="center"/>
              <w:rPr>
                <w:rFonts w:ascii="Browallia New" w:hAnsi="Browallia New" w:cs="Browallia New"/>
                <w:sz w:val="28"/>
                <w:szCs w:val="28"/>
                <w:cs/>
              </w:rPr>
            </w:pPr>
            <w:r w:rsidRPr="009C5DAE">
              <w:rPr>
                <w:rFonts w:ascii="Browallia New" w:hAnsi="Browallia New" w:cs="Browallia New"/>
                <w:sz w:val="28"/>
                <w:szCs w:val="28"/>
                <w:lang w:bidi="ar-SA"/>
              </w:rPr>
              <w:t>2567</w:t>
            </w:r>
          </w:p>
        </w:tc>
        <w:tc>
          <w:tcPr>
            <w:tcW w:w="259" w:type="dxa"/>
            <w:shd w:val="clear" w:color="auto" w:fill="FFFFFF" w:themeFill="background1"/>
            <w:vAlign w:val="bottom"/>
          </w:tcPr>
          <w:p w14:paraId="6B5A53C4" w14:textId="77777777" w:rsidR="00670254" w:rsidRPr="009C5DAE" w:rsidRDefault="00670254" w:rsidP="00670254">
            <w:pPr>
              <w:ind w:left="-66" w:right="-36" w:firstLine="6"/>
              <w:jc w:val="center"/>
              <w:rPr>
                <w:rFonts w:ascii="Browallia New" w:hAnsi="Browallia New" w:cs="Browallia New"/>
                <w:b/>
                <w:bCs/>
                <w:sz w:val="28"/>
                <w:szCs w:val="28"/>
                <w:cs/>
                <w:lang w:val="th-TH"/>
              </w:rPr>
            </w:pPr>
          </w:p>
        </w:tc>
        <w:tc>
          <w:tcPr>
            <w:tcW w:w="1181" w:type="dxa"/>
            <w:tcBorders>
              <w:top w:val="single" w:sz="4" w:space="0" w:color="auto"/>
              <w:left w:val="nil"/>
              <w:bottom w:val="single" w:sz="4" w:space="0" w:color="auto"/>
              <w:right w:val="nil"/>
            </w:tcBorders>
            <w:shd w:val="clear" w:color="auto" w:fill="FFFFFF" w:themeFill="background1"/>
            <w:vAlign w:val="bottom"/>
            <w:hideMark/>
          </w:tcPr>
          <w:p w14:paraId="034C7F37" w14:textId="774DBB45" w:rsidR="00670254" w:rsidRPr="009C5DAE" w:rsidRDefault="00670254" w:rsidP="00670254">
            <w:pPr>
              <w:tabs>
                <w:tab w:val="left" w:pos="1050"/>
              </w:tabs>
              <w:ind w:left="-66" w:right="-36" w:firstLine="6"/>
              <w:jc w:val="center"/>
              <w:rPr>
                <w:rFonts w:ascii="Browallia New" w:hAnsi="Browallia New" w:cs="Browallia New"/>
                <w:sz w:val="28"/>
                <w:szCs w:val="28"/>
                <w:cs/>
                <w:lang w:bidi="ar-SA"/>
              </w:rPr>
            </w:pPr>
            <w:r w:rsidRPr="009C5DAE">
              <w:rPr>
                <w:rFonts w:ascii="Browallia New" w:hAnsi="Browallia New" w:cs="Browallia New"/>
                <w:sz w:val="28"/>
                <w:szCs w:val="28"/>
                <w:lang w:bidi="ar-SA"/>
              </w:rPr>
              <w:t>2566</w:t>
            </w:r>
          </w:p>
        </w:tc>
        <w:tc>
          <w:tcPr>
            <w:tcW w:w="236" w:type="dxa"/>
            <w:shd w:val="clear" w:color="auto" w:fill="FFFFFF" w:themeFill="background1"/>
          </w:tcPr>
          <w:p w14:paraId="28B921F2" w14:textId="77777777" w:rsidR="00670254" w:rsidRPr="009C5DAE" w:rsidRDefault="00670254" w:rsidP="00670254">
            <w:pPr>
              <w:ind w:left="-66" w:right="-36" w:firstLine="6"/>
              <w:jc w:val="center"/>
              <w:rPr>
                <w:rFonts w:ascii="Browallia New" w:hAnsi="Browallia New" w:cs="Browallia New"/>
                <w:b/>
                <w:bCs/>
                <w:sz w:val="28"/>
                <w:szCs w:val="28"/>
                <w:lang w:val="th-TH"/>
              </w:rPr>
            </w:pPr>
          </w:p>
        </w:tc>
        <w:tc>
          <w:tcPr>
            <w:tcW w:w="1204" w:type="dxa"/>
            <w:tcBorders>
              <w:top w:val="single" w:sz="4" w:space="0" w:color="auto"/>
              <w:left w:val="nil"/>
              <w:bottom w:val="single" w:sz="4" w:space="0" w:color="auto"/>
              <w:right w:val="nil"/>
            </w:tcBorders>
            <w:shd w:val="clear" w:color="auto" w:fill="FFFFFF" w:themeFill="background1"/>
            <w:vAlign w:val="bottom"/>
            <w:hideMark/>
          </w:tcPr>
          <w:p w14:paraId="615806E6" w14:textId="12E6442D" w:rsidR="00670254" w:rsidRPr="009C5DAE" w:rsidRDefault="00670254" w:rsidP="00670254">
            <w:pPr>
              <w:ind w:left="-66" w:right="-36" w:firstLine="6"/>
              <w:jc w:val="center"/>
              <w:rPr>
                <w:rFonts w:ascii="Browallia New" w:hAnsi="Browallia New" w:cs="Browallia New"/>
                <w:b/>
                <w:bCs/>
                <w:sz w:val="28"/>
                <w:szCs w:val="28"/>
                <w:cs/>
                <w:lang w:val="th-TH"/>
              </w:rPr>
            </w:pPr>
            <w:r w:rsidRPr="009C5DAE">
              <w:rPr>
                <w:rFonts w:ascii="Browallia New" w:hAnsi="Browallia New" w:cs="Browallia New"/>
                <w:sz w:val="28"/>
                <w:szCs w:val="28"/>
                <w:lang w:bidi="ar-SA"/>
              </w:rPr>
              <w:t>2567</w:t>
            </w:r>
          </w:p>
        </w:tc>
        <w:tc>
          <w:tcPr>
            <w:tcW w:w="239" w:type="dxa"/>
            <w:tcBorders>
              <w:top w:val="single" w:sz="4" w:space="0" w:color="auto"/>
              <w:left w:val="nil"/>
              <w:bottom w:val="nil"/>
              <w:right w:val="nil"/>
            </w:tcBorders>
            <w:shd w:val="clear" w:color="auto" w:fill="FFFFFF" w:themeFill="background1"/>
            <w:vAlign w:val="bottom"/>
          </w:tcPr>
          <w:p w14:paraId="090D8910" w14:textId="77777777" w:rsidR="00670254" w:rsidRPr="009C5DAE" w:rsidRDefault="00670254" w:rsidP="00670254">
            <w:pPr>
              <w:ind w:left="-66" w:right="-36" w:firstLine="6"/>
              <w:jc w:val="center"/>
              <w:rPr>
                <w:rFonts w:ascii="Browallia New" w:hAnsi="Browallia New" w:cs="Browallia New"/>
                <w:b/>
                <w:bCs/>
                <w:sz w:val="28"/>
                <w:szCs w:val="28"/>
                <w:cs/>
                <w:lang w:val="th-TH"/>
              </w:rPr>
            </w:pPr>
          </w:p>
        </w:tc>
        <w:tc>
          <w:tcPr>
            <w:tcW w:w="1264" w:type="dxa"/>
            <w:tcBorders>
              <w:top w:val="single" w:sz="4" w:space="0" w:color="auto"/>
              <w:left w:val="nil"/>
              <w:bottom w:val="single" w:sz="4" w:space="0" w:color="auto"/>
              <w:right w:val="nil"/>
            </w:tcBorders>
            <w:shd w:val="clear" w:color="auto" w:fill="FFFFFF" w:themeFill="background1"/>
            <w:vAlign w:val="bottom"/>
            <w:hideMark/>
          </w:tcPr>
          <w:p w14:paraId="674FE6AE" w14:textId="66A30597" w:rsidR="00670254" w:rsidRPr="009C5DAE" w:rsidRDefault="00670254" w:rsidP="00670254">
            <w:pPr>
              <w:tabs>
                <w:tab w:val="left" w:pos="366"/>
              </w:tabs>
              <w:ind w:left="-84" w:right="-36" w:firstLine="6"/>
              <w:jc w:val="center"/>
              <w:rPr>
                <w:rFonts w:ascii="Browallia New" w:hAnsi="Browallia New" w:cs="Browallia New"/>
                <w:b/>
                <w:bCs/>
                <w:sz w:val="28"/>
                <w:szCs w:val="28"/>
                <w:cs/>
                <w:lang w:bidi="ar-SA"/>
              </w:rPr>
            </w:pPr>
            <w:r w:rsidRPr="009C5DAE">
              <w:rPr>
                <w:rFonts w:ascii="Browallia New" w:hAnsi="Browallia New" w:cs="Browallia New"/>
                <w:sz w:val="28"/>
                <w:szCs w:val="28"/>
                <w:lang w:bidi="ar-SA"/>
              </w:rPr>
              <w:t>2566</w:t>
            </w:r>
          </w:p>
        </w:tc>
      </w:tr>
      <w:tr w:rsidR="00D40FA4" w:rsidRPr="009C5DAE" w14:paraId="5AF112F4" w14:textId="77777777" w:rsidTr="00A3450A">
        <w:trPr>
          <w:trHeight w:val="294"/>
        </w:trPr>
        <w:tc>
          <w:tcPr>
            <w:tcW w:w="3518" w:type="dxa"/>
            <w:shd w:val="clear" w:color="auto" w:fill="FFFFFF" w:themeFill="background1"/>
          </w:tcPr>
          <w:p w14:paraId="74AB0ABA" w14:textId="77777777" w:rsidR="00D40FA4" w:rsidRPr="009C5DAE" w:rsidRDefault="00D40FA4">
            <w:pPr>
              <w:jc w:val="thaiDistribute"/>
              <w:rPr>
                <w:rFonts w:ascii="Browallia New" w:hAnsi="Browallia New" w:cs="Browallia New"/>
                <w:sz w:val="28"/>
                <w:szCs w:val="28"/>
                <w:lang w:bidi="ar-SA"/>
              </w:rPr>
            </w:pPr>
          </w:p>
        </w:tc>
        <w:tc>
          <w:tcPr>
            <w:tcW w:w="1170" w:type="dxa"/>
            <w:tcBorders>
              <w:top w:val="single" w:sz="4" w:space="0" w:color="auto"/>
              <w:left w:val="nil"/>
              <w:bottom w:val="nil"/>
              <w:right w:val="nil"/>
            </w:tcBorders>
            <w:shd w:val="clear" w:color="auto" w:fill="FFFFFF" w:themeFill="background1"/>
          </w:tcPr>
          <w:p w14:paraId="60C779D4" w14:textId="77777777" w:rsidR="00D40FA4" w:rsidRPr="009C5DAE" w:rsidRDefault="00D40FA4">
            <w:pPr>
              <w:pStyle w:val="acctfourfigures"/>
              <w:tabs>
                <w:tab w:val="left" w:pos="720"/>
              </w:tabs>
              <w:spacing w:line="240" w:lineRule="auto"/>
              <w:ind w:left="-47"/>
              <w:jc w:val="right"/>
              <w:rPr>
                <w:rFonts w:ascii="Browallia New" w:hAnsi="Browallia New" w:cs="Browallia New"/>
                <w:sz w:val="28"/>
                <w:szCs w:val="28"/>
                <w:lang w:val="en-US"/>
              </w:rPr>
            </w:pPr>
          </w:p>
        </w:tc>
        <w:tc>
          <w:tcPr>
            <w:tcW w:w="259" w:type="dxa"/>
            <w:shd w:val="clear" w:color="auto" w:fill="FFFFFF" w:themeFill="background1"/>
            <w:vAlign w:val="bottom"/>
          </w:tcPr>
          <w:p w14:paraId="5F99A862" w14:textId="77777777" w:rsidR="00D40FA4" w:rsidRPr="009C5DAE" w:rsidRDefault="00D40FA4">
            <w:pPr>
              <w:ind w:firstLine="235"/>
              <w:jc w:val="right"/>
              <w:rPr>
                <w:rFonts w:ascii="Browallia New" w:hAnsi="Browallia New" w:cs="Browallia New"/>
                <w:sz w:val="28"/>
                <w:szCs w:val="28"/>
                <w:rtl/>
              </w:rPr>
            </w:pPr>
          </w:p>
        </w:tc>
        <w:tc>
          <w:tcPr>
            <w:tcW w:w="1181" w:type="dxa"/>
            <w:tcBorders>
              <w:top w:val="single" w:sz="4" w:space="0" w:color="auto"/>
              <w:left w:val="nil"/>
              <w:bottom w:val="nil"/>
              <w:right w:val="nil"/>
            </w:tcBorders>
            <w:shd w:val="clear" w:color="auto" w:fill="FFFFFF" w:themeFill="background1"/>
          </w:tcPr>
          <w:p w14:paraId="24DDA6CC" w14:textId="77777777" w:rsidR="00D40FA4" w:rsidRPr="009C5DAE" w:rsidRDefault="00D40FA4">
            <w:pPr>
              <w:pStyle w:val="acctfourfigures"/>
              <w:tabs>
                <w:tab w:val="left" w:pos="720"/>
              </w:tabs>
              <w:spacing w:line="240" w:lineRule="auto"/>
              <w:ind w:left="-47"/>
              <w:jc w:val="right"/>
              <w:rPr>
                <w:rFonts w:ascii="Browallia New" w:hAnsi="Browallia New" w:cs="Browallia New"/>
                <w:sz w:val="28"/>
                <w:szCs w:val="28"/>
                <w:cs/>
                <w:lang w:val="en-US"/>
              </w:rPr>
            </w:pPr>
          </w:p>
        </w:tc>
        <w:tc>
          <w:tcPr>
            <w:tcW w:w="236" w:type="dxa"/>
            <w:shd w:val="clear" w:color="auto" w:fill="FFFFFF" w:themeFill="background1"/>
          </w:tcPr>
          <w:p w14:paraId="6654A8DD" w14:textId="77777777" w:rsidR="00D40FA4" w:rsidRPr="009C5DAE" w:rsidRDefault="00D40FA4">
            <w:pPr>
              <w:ind w:firstLine="235"/>
              <w:jc w:val="right"/>
              <w:rPr>
                <w:rFonts w:ascii="Browallia New" w:hAnsi="Browallia New" w:cs="Browallia New"/>
                <w:sz w:val="28"/>
                <w:szCs w:val="28"/>
              </w:rPr>
            </w:pPr>
          </w:p>
        </w:tc>
        <w:tc>
          <w:tcPr>
            <w:tcW w:w="1204" w:type="dxa"/>
            <w:tcBorders>
              <w:top w:val="single" w:sz="4" w:space="0" w:color="auto"/>
              <w:left w:val="nil"/>
              <w:bottom w:val="nil"/>
              <w:right w:val="nil"/>
            </w:tcBorders>
            <w:shd w:val="clear" w:color="auto" w:fill="FFFFFF" w:themeFill="background1"/>
          </w:tcPr>
          <w:p w14:paraId="58DF0E6F" w14:textId="77777777" w:rsidR="00D40FA4" w:rsidRPr="009C5DAE" w:rsidRDefault="00D40FA4">
            <w:pPr>
              <w:pStyle w:val="acctfourfigures"/>
              <w:tabs>
                <w:tab w:val="left" w:pos="720"/>
              </w:tabs>
              <w:spacing w:line="240" w:lineRule="auto"/>
              <w:ind w:left="-47"/>
              <w:jc w:val="center"/>
              <w:rPr>
                <w:rFonts w:ascii="Browallia New" w:hAnsi="Browallia New" w:cs="Browallia New"/>
                <w:sz w:val="28"/>
                <w:szCs w:val="28"/>
                <w:cs/>
                <w:lang w:val="en-US" w:bidi="th-TH"/>
              </w:rPr>
            </w:pPr>
          </w:p>
        </w:tc>
        <w:tc>
          <w:tcPr>
            <w:tcW w:w="239" w:type="dxa"/>
            <w:shd w:val="clear" w:color="auto" w:fill="FFFFFF" w:themeFill="background1"/>
          </w:tcPr>
          <w:p w14:paraId="0039A49A" w14:textId="77777777" w:rsidR="00D40FA4" w:rsidRPr="009C5DAE" w:rsidRDefault="00D40FA4">
            <w:pPr>
              <w:ind w:firstLine="235"/>
              <w:jc w:val="right"/>
              <w:rPr>
                <w:rFonts w:ascii="Browallia New" w:hAnsi="Browallia New" w:cs="Browallia New"/>
                <w:sz w:val="28"/>
                <w:szCs w:val="28"/>
              </w:rPr>
            </w:pPr>
          </w:p>
        </w:tc>
        <w:tc>
          <w:tcPr>
            <w:tcW w:w="1264" w:type="dxa"/>
            <w:shd w:val="clear" w:color="auto" w:fill="FFFFFF" w:themeFill="background1"/>
          </w:tcPr>
          <w:p w14:paraId="3E6C471E" w14:textId="77777777" w:rsidR="00D40FA4" w:rsidRPr="009C5DAE" w:rsidRDefault="00D40FA4">
            <w:pPr>
              <w:ind w:left="-90"/>
              <w:jc w:val="center"/>
              <w:rPr>
                <w:rFonts w:ascii="Browallia New" w:hAnsi="Browallia New" w:cs="Browallia New"/>
                <w:sz w:val="28"/>
                <w:szCs w:val="28"/>
                <w:cs/>
                <w:lang w:bidi="ar-SA"/>
              </w:rPr>
            </w:pPr>
          </w:p>
        </w:tc>
      </w:tr>
      <w:tr w:rsidR="00670254" w:rsidRPr="009C5DAE" w14:paraId="6BEF0296" w14:textId="77777777" w:rsidTr="00A3450A">
        <w:trPr>
          <w:trHeight w:val="294"/>
        </w:trPr>
        <w:tc>
          <w:tcPr>
            <w:tcW w:w="3518" w:type="dxa"/>
            <w:shd w:val="clear" w:color="auto" w:fill="FFFFFF" w:themeFill="background1"/>
            <w:hideMark/>
          </w:tcPr>
          <w:p w14:paraId="6D7106AF" w14:textId="77777777" w:rsidR="00670254" w:rsidRPr="009C5DAE" w:rsidRDefault="00670254" w:rsidP="00670254">
            <w:pPr>
              <w:ind w:left="-114"/>
              <w:jc w:val="thaiDistribute"/>
              <w:rPr>
                <w:rFonts w:ascii="Browallia New" w:hAnsi="Browallia New" w:cs="Browallia New"/>
                <w:sz w:val="28"/>
                <w:szCs w:val="28"/>
              </w:rPr>
            </w:pPr>
            <w:r w:rsidRPr="009C5DAE">
              <w:rPr>
                <w:rFonts w:ascii="Browallia New" w:hAnsi="Browallia New" w:cs="Browallia New"/>
                <w:sz w:val="28"/>
                <w:szCs w:val="28"/>
                <w:cs/>
              </w:rPr>
              <w:t xml:space="preserve"> ขาดทุนสะสมทางภาษีไม่เกิน </w:t>
            </w:r>
            <w:r w:rsidRPr="009C5DAE">
              <w:rPr>
                <w:rFonts w:ascii="Browallia New" w:hAnsi="Browallia New" w:cs="Browallia New"/>
                <w:sz w:val="28"/>
                <w:szCs w:val="28"/>
                <w:lang w:bidi="ar-SA"/>
              </w:rPr>
              <w:t xml:space="preserve">5 </w:t>
            </w:r>
            <w:r w:rsidRPr="009C5DAE">
              <w:rPr>
                <w:rFonts w:ascii="Browallia New" w:hAnsi="Browallia New" w:cs="Browallia New"/>
                <w:sz w:val="28"/>
                <w:szCs w:val="28"/>
                <w:cs/>
              </w:rPr>
              <w:t>ปี</w:t>
            </w:r>
          </w:p>
        </w:tc>
        <w:tc>
          <w:tcPr>
            <w:tcW w:w="1170" w:type="dxa"/>
            <w:tcBorders>
              <w:top w:val="nil"/>
              <w:left w:val="nil"/>
              <w:bottom w:val="single" w:sz="12" w:space="0" w:color="auto"/>
              <w:right w:val="nil"/>
            </w:tcBorders>
            <w:shd w:val="clear" w:color="auto" w:fill="FFFFFF" w:themeFill="background1"/>
          </w:tcPr>
          <w:p w14:paraId="241A64EE" w14:textId="5846C4AF" w:rsidR="00670254" w:rsidRPr="009C5DAE" w:rsidRDefault="00142B27" w:rsidP="00670254">
            <w:pPr>
              <w:pStyle w:val="acctfourfigures"/>
              <w:tabs>
                <w:tab w:val="left" w:pos="720"/>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628,</w:t>
            </w:r>
            <w:r w:rsidR="003D501D">
              <w:rPr>
                <w:rFonts w:ascii="Browallia New" w:hAnsi="Browallia New" w:cs="Browallia New"/>
                <w:sz w:val="28"/>
                <w:szCs w:val="28"/>
                <w:lang w:val="en-US" w:bidi="th-TH"/>
              </w:rPr>
              <w:t>616</w:t>
            </w:r>
          </w:p>
        </w:tc>
        <w:tc>
          <w:tcPr>
            <w:tcW w:w="259" w:type="dxa"/>
            <w:shd w:val="clear" w:color="auto" w:fill="FFFFFF" w:themeFill="background1"/>
            <w:vAlign w:val="bottom"/>
          </w:tcPr>
          <w:p w14:paraId="239ED3F5" w14:textId="77777777" w:rsidR="00670254" w:rsidRPr="009C5DAE" w:rsidRDefault="00670254" w:rsidP="00670254">
            <w:pPr>
              <w:ind w:firstLine="235"/>
              <w:jc w:val="right"/>
              <w:rPr>
                <w:rFonts w:ascii="Browallia New" w:hAnsi="Browallia New" w:cs="Browallia New"/>
                <w:sz w:val="28"/>
                <w:szCs w:val="28"/>
              </w:rPr>
            </w:pPr>
          </w:p>
        </w:tc>
        <w:tc>
          <w:tcPr>
            <w:tcW w:w="1181" w:type="dxa"/>
            <w:tcBorders>
              <w:top w:val="nil"/>
              <w:left w:val="nil"/>
              <w:bottom w:val="single" w:sz="12" w:space="0" w:color="auto"/>
              <w:right w:val="nil"/>
            </w:tcBorders>
            <w:shd w:val="clear" w:color="auto" w:fill="FFFFFF" w:themeFill="background1"/>
          </w:tcPr>
          <w:p w14:paraId="1F361B26" w14:textId="2640DED8" w:rsidR="00670254" w:rsidRPr="009C5DAE" w:rsidRDefault="00670254" w:rsidP="00670254">
            <w:pPr>
              <w:pStyle w:val="acctfourfigures"/>
              <w:tabs>
                <w:tab w:val="left" w:pos="720"/>
              </w:tabs>
              <w:spacing w:line="240" w:lineRule="auto"/>
              <w:ind w:left="-47"/>
              <w:jc w:val="right"/>
              <w:rPr>
                <w:rFonts w:ascii="Browallia New" w:hAnsi="Browallia New" w:cs="Browallia New"/>
                <w:sz w:val="28"/>
                <w:szCs w:val="28"/>
                <w:cs/>
                <w:lang w:val="en-US"/>
              </w:rPr>
            </w:pPr>
            <w:r w:rsidRPr="009C5DAE">
              <w:rPr>
                <w:rFonts w:ascii="Browallia New" w:hAnsi="Browallia New" w:cs="Browallia New"/>
                <w:sz w:val="28"/>
                <w:szCs w:val="28"/>
                <w:lang w:val="en-US" w:bidi="th-TH"/>
              </w:rPr>
              <w:t>696,900</w:t>
            </w:r>
          </w:p>
        </w:tc>
        <w:tc>
          <w:tcPr>
            <w:tcW w:w="236" w:type="dxa"/>
            <w:shd w:val="clear" w:color="auto" w:fill="FFFFFF" w:themeFill="background1"/>
          </w:tcPr>
          <w:p w14:paraId="79BC3CAB" w14:textId="77777777" w:rsidR="00670254" w:rsidRPr="009C5DAE" w:rsidRDefault="00670254" w:rsidP="00670254">
            <w:pPr>
              <w:ind w:firstLine="235"/>
              <w:jc w:val="right"/>
              <w:rPr>
                <w:rFonts w:ascii="Browallia New" w:hAnsi="Browallia New" w:cs="Browallia New"/>
                <w:sz w:val="28"/>
                <w:szCs w:val="28"/>
              </w:rPr>
            </w:pPr>
          </w:p>
        </w:tc>
        <w:tc>
          <w:tcPr>
            <w:tcW w:w="1204" w:type="dxa"/>
            <w:tcBorders>
              <w:top w:val="nil"/>
              <w:left w:val="nil"/>
              <w:bottom w:val="single" w:sz="12" w:space="0" w:color="auto"/>
              <w:right w:val="nil"/>
            </w:tcBorders>
            <w:shd w:val="clear" w:color="auto" w:fill="FFFFFF" w:themeFill="background1"/>
          </w:tcPr>
          <w:p w14:paraId="45707158" w14:textId="2DF44E62" w:rsidR="00670254" w:rsidRPr="009C5DAE" w:rsidRDefault="003D501D" w:rsidP="003D501D">
            <w:pPr>
              <w:ind w:left="-90"/>
              <w:jc w:val="right"/>
              <w:rPr>
                <w:rFonts w:ascii="Browallia New" w:hAnsi="Browallia New" w:cs="Browallia New"/>
                <w:sz w:val="28"/>
                <w:szCs w:val="28"/>
                <w:cs/>
                <w:lang w:bidi="ar-SA"/>
              </w:rPr>
            </w:pPr>
            <w:r>
              <w:rPr>
                <w:rFonts w:ascii="Browallia New" w:hAnsi="Browallia New" w:cs="Browallia New"/>
                <w:sz w:val="28"/>
                <w:szCs w:val="28"/>
                <w:lang w:bidi="ar-SA"/>
              </w:rPr>
              <w:t>-</w:t>
            </w:r>
          </w:p>
        </w:tc>
        <w:tc>
          <w:tcPr>
            <w:tcW w:w="239" w:type="dxa"/>
            <w:shd w:val="clear" w:color="auto" w:fill="FFFFFF" w:themeFill="background1"/>
          </w:tcPr>
          <w:p w14:paraId="05B91550" w14:textId="77777777" w:rsidR="00670254" w:rsidRPr="009C5DAE" w:rsidRDefault="00670254" w:rsidP="00670254">
            <w:pPr>
              <w:ind w:firstLine="235"/>
              <w:jc w:val="right"/>
              <w:rPr>
                <w:rFonts w:ascii="Browallia New" w:hAnsi="Browallia New" w:cs="Browallia New"/>
                <w:sz w:val="28"/>
                <w:szCs w:val="28"/>
              </w:rPr>
            </w:pPr>
          </w:p>
        </w:tc>
        <w:tc>
          <w:tcPr>
            <w:tcW w:w="1264" w:type="dxa"/>
            <w:tcBorders>
              <w:top w:val="nil"/>
              <w:left w:val="nil"/>
              <w:bottom w:val="single" w:sz="12" w:space="0" w:color="auto"/>
              <w:right w:val="nil"/>
            </w:tcBorders>
            <w:shd w:val="clear" w:color="auto" w:fill="FFFFFF" w:themeFill="background1"/>
          </w:tcPr>
          <w:p w14:paraId="28735776" w14:textId="37C0F623" w:rsidR="00670254" w:rsidRPr="009C5DAE" w:rsidRDefault="00670254" w:rsidP="00670254">
            <w:pPr>
              <w:pStyle w:val="acctfourfigures"/>
              <w:tabs>
                <w:tab w:val="left" w:pos="720"/>
              </w:tabs>
              <w:spacing w:line="240" w:lineRule="auto"/>
              <w:ind w:left="-47"/>
              <w:jc w:val="center"/>
              <w:rPr>
                <w:rFonts w:ascii="Browallia New" w:hAnsi="Browallia New" w:cs="Browallia New"/>
                <w:sz w:val="28"/>
                <w:szCs w:val="28"/>
                <w:cs/>
                <w:lang w:val="en-US"/>
              </w:rPr>
            </w:pPr>
            <w:r w:rsidRPr="009C5DAE">
              <w:rPr>
                <w:rFonts w:ascii="Browallia New" w:hAnsi="Browallia New" w:cs="Browallia New"/>
                <w:sz w:val="28"/>
                <w:szCs w:val="28"/>
              </w:rPr>
              <w:t xml:space="preserve">       </w:t>
            </w:r>
            <w:r w:rsidRPr="009C5DAE">
              <w:rPr>
                <w:rFonts w:ascii="Browallia New" w:hAnsi="Browallia New" w:cs="Browallia New"/>
                <w:sz w:val="28"/>
                <w:szCs w:val="28"/>
                <w:cs/>
              </w:rPr>
              <w:t>-</w:t>
            </w:r>
          </w:p>
        </w:tc>
      </w:tr>
    </w:tbl>
    <w:p w14:paraId="03765180" w14:textId="77777777" w:rsidR="00B83310" w:rsidRPr="009C5DAE" w:rsidRDefault="00B83310" w:rsidP="0062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b/>
          <w:bCs/>
          <w:sz w:val="26"/>
          <w:szCs w:val="26"/>
          <w:lang w:val="en-GB"/>
        </w:rPr>
      </w:pPr>
    </w:p>
    <w:p w14:paraId="3DA59E4C" w14:textId="2C5E700F" w:rsidR="00B03C86" w:rsidRPr="009C5DAE" w:rsidRDefault="00B03C86"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เงินเบิกเกินบัญชีและเงินกู้ยืมระยะสั้นจากสถาบันการเงิน</w:t>
      </w:r>
    </w:p>
    <w:p w14:paraId="15B6A0C1" w14:textId="77777777" w:rsidR="00B03C86" w:rsidRPr="009C5DAE" w:rsidRDefault="00B03C86"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b/>
          <w:bCs/>
          <w:sz w:val="26"/>
          <w:szCs w:val="26"/>
          <w:lang w:val="en-GB"/>
        </w:rPr>
      </w:pPr>
    </w:p>
    <w:tbl>
      <w:tblPr>
        <w:tblW w:w="9089" w:type="dxa"/>
        <w:tblInd w:w="280" w:type="dxa"/>
        <w:tblLayout w:type="fixed"/>
        <w:tblLook w:val="0000" w:firstRow="0" w:lastRow="0" w:firstColumn="0" w:lastColumn="0" w:noHBand="0" w:noVBand="0"/>
      </w:tblPr>
      <w:tblGrid>
        <w:gridCol w:w="3687"/>
        <w:gridCol w:w="1134"/>
        <w:gridCol w:w="270"/>
        <w:gridCol w:w="1148"/>
        <w:gridCol w:w="270"/>
        <w:gridCol w:w="1113"/>
        <w:gridCol w:w="270"/>
        <w:gridCol w:w="1197"/>
      </w:tblGrid>
      <w:tr w:rsidR="00B03C86" w:rsidRPr="009C5DAE" w14:paraId="177DFD8D" w14:textId="77777777" w:rsidTr="0029051B">
        <w:trPr>
          <w:tblHeader/>
        </w:trPr>
        <w:tc>
          <w:tcPr>
            <w:tcW w:w="3687" w:type="dxa"/>
          </w:tcPr>
          <w:p w14:paraId="1A41C91C" w14:textId="77777777" w:rsidR="00B03C86" w:rsidRPr="009C5DAE"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2" w:type="dxa"/>
            <w:gridSpan w:val="7"/>
          </w:tcPr>
          <w:p w14:paraId="68CCE51A" w14:textId="1E7D54AB" w:rsidR="00B03C86" w:rsidRPr="009C5DAE" w:rsidRDefault="00B03C86" w:rsidP="001B4041">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พันบาท)</w:t>
            </w:r>
          </w:p>
        </w:tc>
      </w:tr>
      <w:tr w:rsidR="003C215D" w:rsidRPr="009C5DAE" w14:paraId="02BB4708" w14:textId="77777777">
        <w:trPr>
          <w:tblHeader/>
        </w:trPr>
        <w:tc>
          <w:tcPr>
            <w:tcW w:w="3687" w:type="dxa"/>
          </w:tcPr>
          <w:p w14:paraId="5774BB4D"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vAlign w:val="center"/>
          </w:tcPr>
          <w:p w14:paraId="344251D7" w14:textId="367E0FF7" w:rsidR="003C215D" w:rsidRPr="009C5DAE" w:rsidRDefault="00693799"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9C5DAE">
              <w:rPr>
                <w:rFonts w:ascii="Browallia New" w:hAnsi="Browallia New" w:cs="Browallia New"/>
                <w:sz w:val="28"/>
                <w:szCs w:val="28"/>
                <w:cs/>
              </w:rPr>
              <w:t>งบการ</w:t>
            </w:r>
            <w:r w:rsidR="003C215D" w:rsidRPr="009C5DAE">
              <w:rPr>
                <w:rFonts w:ascii="Browallia New" w:hAnsi="Browallia New" w:cs="Browallia New"/>
                <w:sz w:val="28"/>
                <w:szCs w:val="28"/>
                <w:cs/>
              </w:rPr>
              <w:t>เงินรวม</w:t>
            </w:r>
          </w:p>
        </w:tc>
        <w:tc>
          <w:tcPr>
            <w:tcW w:w="270" w:type="dxa"/>
          </w:tcPr>
          <w:p w14:paraId="6F4A68EA"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0" w:type="dxa"/>
            <w:gridSpan w:val="3"/>
            <w:tcBorders>
              <w:bottom w:val="single" w:sz="4" w:space="0" w:color="auto"/>
            </w:tcBorders>
            <w:vAlign w:val="center"/>
          </w:tcPr>
          <w:p w14:paraId="14A7C19C" w14:textId="43A7112C" w:rsidR="003C215D" w:rsidRPr="009C5DAE" w:rsidRDefault="00693799"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9C5DAE">
              <w:rPr>
                <w:rFonts w:ascii="Browallia New" w:hAnsi="Browallia New" w:cs="Browallia New"/>
                <w:sz w:val="28"/>
                <w:szCs w:val="28"/>
                <w:cs/>
              </w:rPr>
              <w:t>งบการ</w:t>
            </w:r>
            <w:r w:rsidR="003C215D" w:rsidRPr="009C5DAE">
              <w:rPr>
                <w:rFonts w:ascii="Browallia New" w:hAnsi="Browallia New" w:cs="Browallia New"/>
                <w:sz w:val="28"/>
                <w:szCs w:val="28"/>
                <w:cs/>
              </w:rPr>
              <w:t>เงินเฉพาะบริษัท</w:t>
            </w:r>
          </w:p>
        </w:tc>
      </w:tr>
      <w:tr w:rsidR="00670254" w:rsidRPr="009C5DAE" w14:paraId="186D8E79" w14:textId="77777777">
        <w:trPr>
          <w:tblHeader/>
        </w:trPr>
        <w:tc>
          <w:tcPr>
            <w:tcW w:w="3687" w:type="dxa"/>
          </w:tcPr>
          <w:p w14:paraId="65A0AAB6" w14:textId="77777777" w:rsidR="00670254" w:rsidRPr="009C5DAE" w:rsidRDefault="00670254" w:rsidP="00670254">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vAlign w:val="bottom"/>
          </w:tcPr>
          <w:p w14:paraId="5FC1F9C9" w14:textId="40F1FB37" w:rsidR="00670254" w:rsidRPr="009C5DAE" w:rsidRDefault="00670254" w:rsidP="00670254">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bidi="ar-SA"/>
              </w:rPr>
              <w:t>2567</w:t>
            </w:r>
          </w:p>
        </w:tc>
        <w:tc>
          <w:tcPr>
            <w:tcW w:w="270" w:type="dxa"/>
            <w:tcBorders>
              <w:top w:val="single" w:sz="4" w:space="0" w:color="auto"/>
            </w:tcBorders>
            <w:vAlign w:val="bottom"/>
          </w:tcPr>
          <w:p w14:paraId="2F98738E" w14:textId="77777777" w:rsidR="00670254" w:rsidRPr="009C5DAE" w:rsidRDefault="00670254" w:rsidP="00670254">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vAlign w:val="bottom"/>
          </w:tcPr>
          <w:p w14:paraId="0695D8C5" w14:textId="7A6A9088" w:rsidR="00670254" w:rsidRPr="009C5DAE" w:rsidRDefault="00670254" w:rsidP="00670254">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bidi="ar-SA"/>
              </w:rPr>
              <w:t>2566</w:t>
            </w:r>
          </w:p>
        </w:tc>
        <w:tc>
          <w:tcPr>
            <w:tcW w:w="270" w:type="dxa"/>
          </w:tcPr>
          <w:p w14:paraId="3DA9AA4D" w14:textId="77777777" w:rsidR="00670254" w:rsidRPr="009C5DAE" w:rsidRDefault="00670254" w:rsidP="00670254">
            <w:pPr>
              <w:spacing w:line="240" w:lineRule="auto"/>
              <w:ind w:left="-108" w:right="-145"/>
              <w:jc w:val="center"/>
              <w:rPr>
                <w:rFonts w:ascii="Browallia New" w:hAnsi="Browallia New" w:cs="Browallia New"/>
                <w:sz w:val="28"/>
                <w:szCs w:val="28"/>
              </w:rPr>
            </w:pPr>
          </w:p>
        </w:tc>
        <w:tc>
          <w:tcPr>
            <w:tcW w:w="1113" w:type="dxa"/>
            <w:tcBorders>
              <w:top w:val="single" w:sz="4" w:space="0" w:color="auto"/>
              <w:bottom w:val="single" w:sz="4" w:space="0" w:color="auto"/>
            </w:tcBorders>
            <w:vAlign w:val="bottom"/>
          </w:tcPr>
          <w:p w14:paraId="30F7104F" w14:textId="2611F2DE" w:rsidR="00670254" w:rsidRPr="009C5DAE" w:rsidRDefault="00670254" w:rsidP="00670254">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bidi="ar-SA"/>
              </w:rPr>
              <w:t>2567</w:t>
            </w:r>
          </w:p>
        </w:tc>
        <w:tc>
          <w:tcPr>
            <w:tcW w:w="270" w:type="dxa"/>
            <w:tcBorders>
              <w:top w:val="single" w:sz="4" w:space="0" w:color="auto"/>
            </w:tcBorders>
            <w:vAlign w:val="bottom"/>
          </w:tcPr>
          <w:p w14:paraId="1139735B" w14:textId="77777777" w:rsidR="00670254" w:rsidRPr="009C5DAE" w:rsidRDefault="00670254" w:rsidP="00670254">
            <w:pPr>
              <w:spacing w:line="240" w:lineRule="auto"/>
              <w:ind w:left="-108" w:right="-145"/>
              <w:jc w:val="center"/>
              <w:rPr>
                <w:rFonts w:ascii="Browallia New" w:hAnsi="Browallia New" w:cs="Browallia New"/>
                <w:sz w:val="28"/>
                <w:szCs w:val="28"/>
                <w:lang w:val="en-GB"/>
              </w:rPr>
            </w:pPr>
          </w:p>
        </w:tc>
        <w:tc>
          <w:tcPr>
            <w:tcW w:w="1197" w:type="dxa"/>
            <w:tcBorders>
              <w:top w:val="single" w:sz="4" w:space="0" w:color="auto"/>
              <w:bottom w:val="single" w:sz="4" w:space="0" w:color="auto"/>
            </w:tcBorders>
            <w:vAlign w:val="bottom"/>
          </w:tcPr>
          <w:p w14:paraId="640B1690" w14:textId="04325F4D" w:rsidR="00670254" w:rsidRPr="009C5DAE" w:rsidRDefault="00670254" w:rsidP="00670254">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bidi="ar-SA"/>
              </w:rPr>
              <w:t>2566</w:t>
            </w:r>
          </w:p>
        </w:tc>
      </w:tr>
      <w:tr w:rsidR="00B05F5F" w:rsidRPr="009C5DAE" w14:paraId="2CF1DD33" w14:textId="77777777" w:rsidTr="00C07995">
        <w:trPr>
          <w:trHeight w:val="323"/>
        </w:trPr>
        <w:tc>
          <w:tcPr>
            <w:tcW w:w="3687" w:type="dxa"/>
          </w:tcPr>
          <w:p w14:paraId="3DFF6A9C" w14:textId="77777777" w:rsidR="00B05F5F" w:rsidRPr="009C5DAE" w:rsidRDefault="00B05F5F" w:rsidP="00B05F5F">
            <w:pPr>
              <w:pStyle w:val="a"/>
              <w:tabs>
                <w:tab w:val="clear" w:pos="1080"/>
                <w:tab w:val="left" w:pos="540"/>
              </w:tabs>
              <w:rPr>
                <w:rFonts w:ascii="Browallia New" w:hAnsi="Browallia New" w:cs="Browallia New"/>
                <w:sz w:val="20"/>
                <w:szCs w:val="20"/>
                <w:cs/>
                <w:lang w:val="en-GB"/>
              </w:rPr>
            </w:pPr>
          </w:p>
        </w:tc>
        <w:tc>
          <w:tcPr>
            <w:tcW w:w="1134" w:type="dxa"/>
            <w:tcBorders>
              <w:top w:val="single" w:sz="4" w:space="0" w:color="auto"/>
            </w:tcBorders>
          </w:tcPr>
          <w:p w14:paraId="0AA9B46C" w14:textId="77777777" w:rsidR="00B05F5F" w:rsidRPr="009C5DA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highlight w:val="magenta"/>
              </w:rPr>
            </w:pPr>
          </w:p>
        </w:tc>
        <w:tc>
          <w:tcPr>
            <w:tcW w:w="270" w:type="dxa"/>
          </w:tcPr>
          <w:p w14:paraId="2B7B4D3B" w14:textId="77777777" w:rsidR="00B05F5F" w:rsidRPr="009C5DA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48" w:type="dxa"/>
            <w:tcBorders>
              <w:top w:val="single" w:sz="4" w:space="0" w:color="auto"/>
            </w:tcBorders>
          </w:tcPr>
          <w:p w14:paraId="344E9A8A" w14:textId="77777777" w:rsidR="00B05F5F" w:rsidRPr="009C5DA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468B6C43" w14:textId="77777777" w:rsidR="00B05F5F" w:rsidRPr="009C5DA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13" w:type="dxa"/>
            <w:tcBorders>
              <w:top w:val="single" w:sz="4" w:space="0" w:color="auto"/>
            </w:tcBorders>
          </w:tcPr>
          <w:p w14:paraId="6DC50ECB" w14:textId="77777777" w:rsidR="00B05F5F" w:rsidRPr="009C5DA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3BD57463" w14:textId="77777777" w:rsidR="00B05F5F" w:rsidRPr="009C5DA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97" w:type="dxa"/>
            <w:tcBorders>
              <w:top w:val="single" w:sz="4" w:space="0" w:color="auto"/>
            </w:tcBorders>
          </w:tcPr>
          <w:p w14:paraId="06DED083" w14:textId="77777777" w:rsidR="00B05F5F" w:rsidRPr="009C5DA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r>
      <w:tr w:rsidR="003C215D" w:rsidRPr="009C5DAE" w14:paraId="625FEA93" w14:textId="77777777" w:rsidTr="000B1A90">
        <w:trPr>
          <w:trHeight w:val="323"/>
        </w:trPr>
        <w:tc>
          <w:tcPr>
            <w:tcW w:w="3687" w:type="dxa"/>
            <w:vAlign w:val="center"/>
          </w:tcPr>
          <w:p w14:paraId="55BFBC6D" w14:textId="77777777" w:rsidR="003C215D" w:rsidRPr="009C5DAE" w:rsidRDefault="003C215D" w:rsidP="003C215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9C5DAE">
              <w:rPr>
                <w:rFonts w:ascii="Browallia New" w:hAnsi="Browallia New" w:cs="Browallia New"/>
                <w:sz w:val="28"/>
                <w:szCs w:val="28"/>
                <w:cs/>
              </w:rPr>
              <w:t>เงินเบิกเกินบัญชี</w:t>
            </w:r>
          </w:p>
        </w:tc>
        <w:tc>
          <w:tcPr>
            <w:tcW w:w="1134" w:type="dxa"/>
            <w:shd w:val="clear" w:color="auto" w:fill="auto"/>
          </w:tcPr>
          <w:p w14:paraId="37AC85B4" w14:textId="12F62407" w:rsidR="003C215D" w:rsidRPr="009C5DAE" w:rsidRDefault="0046536A" w:rsidP="003C215D">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88,</w:t>
            </w:r>
            <w:r w:rsidR="0094252F" w:rsidRPr="009C5DAE">
              <w:rPr>
                <w:rFonts w:ascii="Browallia New" w:hAnsi="Browallia New" w:cs="Browallia New"/>
                <w:sz w:val="28"/>
                <w:szCs w:val="28"/>
                <w:lang w:val="en-US"/>
              </w:rPr>
              <w:t>946</w:t>
            </w:r>
          </w:p>
        </w:tc>
        <w:tc>
          <w:tcPr>
            <w:tcW w:w="270" w:type="dxa"/>
          </w:tcPr>
          <w:p w14:paraId="709217A4"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8"/>
                <w:szCs w:val="28"/>
                <w:u w:val="single"/>
              </w:rPr>
            </w:pPr>
          </w:p>
        </w:tc>
        <w:tc>
          <w:tcPr>
            <w:tcW w:w="1148" w:type="dxa"/>
          </w:tcPr>
          <w:p w14:paraId="2FA1D2D5" w14:textId="17E20809" w:rsidR="003C215D" w:rsidRPr="009C5DAE" w:rsidRDefault="003C215D" w:rsidP="003C215D">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49,369</w:t>
            </w:r>
          </w:p>
        </w:tc>
        <w:tc>
          <w:tcPr>
            <w:tcW w:w="270" w:type="dxa"/>
          </w:tcPr>
          <w:p w14:paraId="6E2210B7"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13" w:type="dxa"/>
          </w:tcPr>
          <w:p w14:paraId="2BE8266E" w14:textId="03A2C77F" w:rsidR="003C215D" w:rsidRPr="009C5DAE" w:rsidRDefault="009270E6" w:rsidP="003C215D">
            <w:pPr>
              <w:pStyle w:val="acctfourfigures"/>
              <w:tabs>
                <w:tab w:val="clear" w:pos="765"/>
              </w:tabs>
              <w:spacing w:line="240" w:lineRule="auto"/>
              <w:ind w:left="-117"/>
              <w:jc w:val="right"/>
              <w:rPr>
                <w:rFonts w:ascii="Browallia New" w:hAnsi="Browallia New" w:cs="Browallia New"/>
                <w:sz w:val="28"/>
                <w:szCs w:val="28"/>
              </w:rPr>
            </w:pPr>
            <w:r w:rsidRPr="009C5DAE">
              <w:rPr>
                <w:rFonts w:ascii="Browallia New" w:hAnsi="Browallia New" w:cs="Browallia New"/>
                <w:sz w:val="28"/>
                <w:szCs w:val="28"/>
              </w:rPr>
              <w:t>24,753</w:t>
            </w:r>
          </w:p>
        </w:tc>
        <w:tc>
          <w:tcPr>
            <w:tcW w:w="270" w:type="dxa"/>
          </w:tcPr>
          <w:p w14:paraId="04171DCF"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97" w:type="dxa"/>
          </w:tcPr>
          <w:p w14:paraId="05DF4B7F" w14:textId="7894DF45" w:rsidR="003C215D" w:rsidRPr="009C5DAE" w:rsidRDefault="003C215D" w:rsidP="003C215D">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rPr>
              <w:t>13,655</w:t>
            </w:r>
          </w:p>
        </w:tc>
      </w:tr>
      <w:tr w:rsidR="003C215D" w:rsidRPr="009C5DAE" w14:paraId="698AFD99" w14:textId="77777777" w:rsidTr="000B1A90">
        <w:tc>
          <w:tcPr>
            <w:tcW w:w="3687" w:type="dxa"/>
            <w:vAlign w:val="center"/>
          </w:tcPr>
          <w:p w14:paraId="14B70663" w14:textId="77777777" w:rsidR="003C215D" w:rsidRPr="009C5DAE" w:rsidRDefault="003C215D" w:rsidP="003C215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9C5DAE">
              <w:rPr>
                <w:rFonts w:ascii="Browallia New" w:hAnsi="Browallia New" w:cs="Browallia New"/>
                <w:sz w:val="28"/>
                <w:szCs w:val="28"/>
                <w:cs/>
              </w:rPr>
              <w:t>เงินกู้ยืมระยะสั้นจากสถาบันการเงิน</w:t>
            </w:r>
          </w:p>
        </w:tc>
        <w:tc>
          <w:tcPr>
            <w:tcW w:w="1134" w:type="dxa"/>
            <w:tcBorders>
              <w:bottom w:val="single" w:sz="4" w:space="0" w:color="auto"/>
            </w:tcBorders>
            <w:shd w:val="clear" w:color="auto" w:fill="auto"/>
          </w:tcPr>
          <w:p w14:paraId="4C7CB68A" w14:textId="4629C5A4" w:rsidR="003C215D" w:rsidRPr="009C5DAE" w:rsidRDefault="0046536A" w:rsidP="003C215D">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316,570</w:t>
            </w:r>
          </w:p>
        </w:tc>
        <w:tc>
          <w:tcPr>
            <w:tcW w:w="270" w:type="dxa"/>
          </w:tcPr>
          <w:p w14:paraId="6773BD46"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tcBorders>
              <w:bottom w:val="single" w:sz="4" w:space="0" w:color="auto"/>
            </w:tcBorders>
          </w:tcPr>
          <w:p w14:paraId="5E310AE8" w14:textId="555AFBDD" w:rsidR="003C215D" w:rsidRPr="009C5DAE" w:rsidRDefault="003C215D" w:rsidP="003C215D">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1,043,496</w:t>
            </w:r>
          </w:p>
        </w:tc>
        <w:tc>
          <w:tcPr>
            <w:tcW w:w="270" w:type="dxa"/>
          </w:tcPr>
          <w:p w14:paraId="1A7C5660"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13" w:type="dxa"/>
            <w:tcBorders>
              <w:bottom w:val="single" w:sz="4" w:space="0" w:color="auto"/>
            </w:tcBorders>
          </w:tcPr>
          <w:p w14:paraId="2F0A7086" w14:textId="0BEE0167" w:rsidR="003C215D" w:rsidRPr="009C5DAE" w:rsidRDefault="00216351" w:rsidP="003C215D">
            <w:pPr>
              <w:pStyle w:val="acctfourfigures"/>
              <w:tabs>
                <w:tab w:val="clear" w:pos="765"/>
              </w:tabs>
              <w:spacing w:line="240" w:lineRule="auto"/>
              <w:ind w:left="-117"/>
              <w:jc w:val="right"/>
              <w:rPr>
                <w:rFonts w:ascii="Browallia New" w:hAnsi="Browallia New" w:cs="Browallia New"/>
                <w:sz w:val="28"/>
                <w:szCs w:val="28"/>
              </w:rPr>
            </w:pPr>
            <w:r w:rsidRPr="009C5DAE">
              <w:rPr>
                <w:rFonts w:ascii="Browallia New" w:hAnsi="Browallia New" w:cs="Browallia New"/>
                <w:sz w:val="28"/>
                <w:szCs w:val="28"/>
              </w:rPr>
              <w:t>85,000</w:t>
            </w:r>
          </w:p>
        </w:tc>
        <w:tc>
          <w:tcPr>
            <w:tcW w:w="270" w:type="dxa"/>
          </w:tcPr>
          <w:p w14:paraId="3E8BA1BE"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97" w:type="dxa"/>
            <w:tcBorders>
              <w:bottom w:val="single" w:sz="4" w:space="0" w:color="auto"/>
            </w:tcBorders>
          </w:tcPr>
          <w:p w14:paraId="0DC8C06E" w14:textId="02464585" w:rsidR="003C215D" w:rsidRPr="009C5DAE" w:rsidRDefault="003C215D" w:rsidP="003C215D">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rPr>
              <w:t>350,000</w:t>
            </w:r>
          </w:p>
        </w:tc>
      </w:tr>
      <w:tr w:rsidR="003C215D" w:rsidRPr="009C5DAE" w14:paraId="7C35B436" w14:textId="77777777" w:rsidTr="000B1A90">
        <w:tc>
          <w:tcPr>
            <w:tcW w:w="3687" w:type="dxa"/>
            <w:vAlign w:val="center"/>
          </w:tcPr>
          <w:p w14:paraId="142FB4EB" w14:textId="77777777" w:rsidR="003C215D" w:rsidRPr="009C5DAE" w:rsidRDefault="003C215D" w:rsidP="003C215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8"/>
                <w:szCs w:val="28"/>
              </w:rPr>
            </w:pPr>
            <w:r w:rsidRPr="009C5DAE">
              <w:rPr>
                <w:rFonts w:ascii="Browallia New" w:hAnsi="Browallia New" w:cs="Browallia New"/>
                <w:sz w:val="28"/>
                <w:szCs w:val="28"/>
                <w:cs/>
              </w:rPr>
              <w:t>รวม</w:t>
            </w:r>
          </w:p>
        </w:tc>
        <w:tc>
          <w:tcPr>
            <w:tcW w:w="1134" w:type="dxa"/>
            <w:tcBorders>
              <w:top w:val="single" w:sz="4" w:space="0" w:color="auto"/>
            </w:tcBorders>
            <w:shd w:val="clear" w:color="auto" w:fill="auto"/>
          </w:tcPr>
          <w:p w14:paraId="053C6927" w14:textId="616F8B25" w:rsidR="003C215D" w:rsidRPr="009C5DAE" w:rsidRDefault="00654ACD" w:rsidP="003C215D">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405,5</w:t>
            </w:r>
            <w:r w:rsidR="0094252F" w:rsidRPr="009C5DAE">
              <w:rPr>
                <w:rFonts w:ascii="Browallia New" w:hAnsi="Browallia New" w:cs="Browallia New"/>
                <w:sz w:val="28"/>
                <w:szCs w:val="28"/>
                <w:lang w:val="en-US"/>
              </w:rPr>
              <w:t>16</w:t>
            </w:r>
          </w:p>
        </w:tc>
        <w:tc>
          <w:tcPr>
            <w:tcW w:w="270" w:type="dxa"/>
          </w:tcPr>
          <w:p w14:paraId="799A9F1B"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tcBorders>
          </w:tcPr>
          <w:p w14:paraId="3BD6D9E0" w14:textId="1E7D3FC7" w:rsidR="003C215D" w:rsidRPr="009C5DAE" w:rsidRDefault="003C215D" w:rsidP="003C215D">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1,092,865</w:t>
            </w:r>
          </w:p>
        </w:tc>
        <w:tc>
          <w:tcPr>
            <w:tcW w:w="270" w:type="dxa"/>
          </w:tcPr>
          <w:p w14:paraId="3C714503"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13" w:type="dxa"/>
            <w:tcBorders>
              <w:top w:val="single" w:sz="4" w:space="0" w:color="auto"/>
            </w:tcBorders>
          </w:tcPr>
          <w:p w14:paraId="60714760" w14:textId="529A8EA1" w:rsidR="003C215D" w:rsidRPr="009C5DAE" w:rsidRDefault="006F7ABB" w:rsidP="003C215D">
            <w:pPr>
              <w:pStyle w:val="acctfourfigures"/>
              <w:tabs>
                <w:tab w:val="clear" w:pos="765"/>
              </w:tabs>
              <w:spacing w:line="240" w:lineRule="auto"/>
              <w:ind w:left="-117"/>
              <w:jc w:val="right"/>
              <w:rPr>
                <w:rFonts w:ascii="Browallia New" w:hAnsi="Browallia New" w:cs="Browallia New"/>
                <w:sz w:val="28"/>
                <w:szCs w:val="28"/>
              </w:rPr>
            </w:pPr>
            <w:r w:rsidRPr="009C5DAE">
              <w:rPr>
                <w:rFonts w:ascii="Browallia New" w:hAnsi="Browallia New" w:cs="Browallia New"/>
                <w:sz w:val="28"/>
                <w:szCs w:val="28"/>
              </w:rPr>
              <w:t>109,</w:t>
            </w:r>
            <w:r w:rsidR="00394ABB" w:rsidRPr="009C5DAE">
              <w:rPr>
                <w:rFonts w:ascii="Browallia New" w:hAnsi="Browallia New" w:cs="Browallia New"/>
                <w:sz w:val="28"/>
                <w:szCs w:val="28"/>
              </w:rPr>
              <w:t>753</w:t>
            </w:r>
          </w:p>
        </w:tc>
        <w:tc>
          <w:tcPr>
            <w:tcW w:w="270" w:type="dxa"/>
          </w:tcPr>
          <w:p w14:paraId="74CC0C0F"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97" w:type="dxa"/>
            <w:tcBorders>
              <w:top w:val="single" w:sz="4" w:space="0" w:color="auto"/>
            </w:tcBorders>
          </w:tcPr>
          <w:p w14:paraId="52F781A7" w14:textId="5CE59EB6" w:rsidR="003C215D" w:rsidRPr="009C5DAE" w:rsidRDefault="003C215D" w:rsidP="003C215D">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rPr>
              <w:fldChar w:fldCharType="begin"/>
            </w:r>
            <w:r w:rsidRPr="009C5DAE">
              <w:rPr>
                <w:rFonts w:ascii="Browallia New" w:hAnsi="Browallia New" w:cs="Browallia New"/>
                <w:sz w:val="28"/>
                <w:szCs w:val="28"/>
              </w:rPr>
              <w:instrText xml:space="preserve"> =SUM(ABOVE) </w:instrText>
            </w:r>
            <w:r w:rsidRPr="009C5DAE">
              <w:rPr>
                <w:rFonts w:ascii="Browallia New" w:hAnsi="Browallia New" w:cs="Browallia New"/>
                <w:sz w:val="28"/>
                <w:szCs w:val="28"/>
              </w:rPr>
              <w:fldChar w:fldCharType="separate"/>
            </w:r>
            <w:r w:rsidRPr="009C5DAE">
              <w:rPr>
                <w:rFonts w:ascii="Browallia New" w:hAnsi="Browallia New" w:cs="Browallia New"/>
                <w:sz w:val="28"/>
                <w:szCs w:val="28"/>
              </w:rPr>
              <w:t>363,655</w:t>
            </w:r>
            <w:r w:rsidRPr="009C5DAE">
              <w:rPr>
                <w:rFonts w:ascii="Browallia New" w:hAnsi="Browallia New" w:cs="Browallia New"/>
                <w:sz w:val="28"/>
                <w:szCs w:val="28"/>
              </w:rPr>
              <w:fldChar w:fldCharType="end"/>
            </w:r>
          </w:p>
        </w:tc>
      </w:tr>
      <w:tr w:rsidR="003C215D" w:rsidRPr="009C5DAE" w14:paraId="368C839F" w14:textId="77777777" w:rsidTr="000B1A90">
        <w:tc>
          <w:tcPr>
            <w:tcW w:w="3687" w:type="dxa"/>
          </w:tcPr>
          <w:p w14:paraId="334F85F0" w14:textId="4F5EF121"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9C5DAE">
              <w:rPr>
                <w:rFonts w:ascii="Browallia New" w:hAnsi="Browallia New" w:cs="Browallia New"/>
                <w:sz w:val="28"/>
                <w:szCs w:val="28"/>
                <w:u w:val="single"/>
                <w:cs/>
                <w:lang w:val="en-GB"/>
              </w:rPr>
              <w:t>หัก</w:t>
            </w: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ดอกเบี้ยจ่ายล่วงหน้ารอตัดบัญชี</w:t>
            </w:r>
          </w:p>
        </w:tc>
        <w:tc>
          <w:tcPr>
            <w:tcW w:w="1134" w:type="dxa"/>
            <w:tcBorders>
              <w:bottom w:val="single" w:sz="4" w:space="0" w:color="auto"/>
            </w:tcBorders>
            <w:shd w:val="clear" w:color="auto" w:fill="auto"/>
          </w:tcPr>
          <w:p w14:paraId="0CD207A8" w14:textId="7FA6EE85" w:rsidR="003C215D" w:rsidRPr="009C5DAE" w:rsidRDefault="00654ACD" w:rsidP="003C215D">
            <w:pPr>
              <w:pStyle w:val="acctfourfigures"/>
              <w:tabs>
                <w:tab w:val="clear" w:pos="765"/>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(3,244)</w:t>
            </w:r>
          </w:p>
        </w:tc>
        <w:tc>
          <w:tcPr>
            <w:tcW w:w="270" w:type="dxa"/>
          </w:tcPr>
          <w:p w14:paraId="707C65BC"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bottom w:val="single" w:sz="4" w:space="0" w:color="auto"/>
            </w:tcBorders>
          </w:tcPr>
          <w:p w14:paraId="6F57D5DB" w14:textId="46047DC0" w:rsidR="003C215D" w:rsidRPr="009C5DAE" w:rsidRDefault="003C215D" w:rsidP="003C215D">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(2,</w:t>
            </w:r>
            <w:r w:rsidRPr="009C5DAE">
              <w:rPr>
                <w:rFonts w:ascii="Browallia New" w:hAnsi="Browallia New" w:cs="Browallia New"/>
                <w:sz w:val="28"/>
                <w:szCs w:val="28"/>
                <w:lang w:val="en-US" w:bidi="th-TH"/>
              </w:rPr>
              <w:t>283)</w:t>
            </w:r>
          </w:p>
        </w:tc>
        <w:tc>
          <w:tcPr>
            <w:tcW w:w="270" w:type="dxa"/>
          </w:tcPr>
          <w:p w14:paraId="17B41671"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13" w:type="dxa"/>
            <w:tcBorders>
              <w:bottom w:val="single" w:sz="4" w:space="0" w:color="auto"/>
            </w:tcBorders>
          </w:tcPr>
          <w:p w14:paraId="72CDA578" w14:textId="67800132" w:rsidR="003C215D" w:rsidRPr="009C5DAE" w:rsidRDefault="00394ABB" w:rsidP="003C215D">
            <w:pPr>
              <w:pStyle w:val="acctfourfigures"/>
              <w:tabs>
                <w:tab w:val="clear" w:pos="765"/>
              </w:tabs>
              <w:spacing w:line="240" w:lineRule="auto"/>
              <w:ind w:left="-117"/>
              <w:jc w:val="right"/>
              <w:rPr>
                <w:rFonts w:ascii="Browallia New" w:hAnsi="Browallia New" w:cs="Browallia New"/>
                <w:sz w:val="28"/>
                <w:szCs w:val="28"/>
                <w:lang w:bidi="th-TH"/>
              </w:rPr>
            </w:pPr>
            <w:r w:rsidRPr="009C5DAE">
              <w:rPr>
                <w:rFonts w:ascii="Browallia New" w:hAnsi="Browallia New" w:cs="Browallia New"/>
                <w:sz w:val="28"/>
                <w:szCs w:val="28"/>
                <w:lang w:bidi="th-TH"/>
              </w:rPr>
              <w:t>(3,244)</w:t>
            </w:r>
          </w:p>
        </w:tc>
        <w:tc>
          <w:tcPr>
            <w:tcW w:w="270" w:type="dxa"/>
          </w:tcPr>
          <w:p w14:paraId="5651E42E"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97" w:type="dxa"/>
            <w:tcBorders>
              <w:bottom w:val="single" w:sz="4" w:space="0" w:color="auto"/>
            </w:tcBorders>
          </w:tcPr>
          <w:p w14:paraId="1EAB8EA8" w14:textId="70068A14" w:rsidR="003C215D" w:rsidRPr="009C5DAE" w:rsidRDefault="003C215D" w:rsidP="003C215D">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cs/>
                <w:lang w:bidi="th-TH"/>
              </w:rPr>
              <w:t>(</w:t>
            </w:r>
            <w:r w:rsidRPr="009C5DAE">
              <w:rPr>
                <w:rFonts w:ascii="Browallia New" w:hAnsi="Browallia New" w:cs="Browallia New"/>
                <w:sz w:val="28"/>
                <w:szCs w:val="28"/>
                <w:lang w:val="en-US" w:bidi="th-TH"/>
              </w:rPr>
              <w:t>2,283</w:t>
            </w:r>
            <w:r w:rsidRPr="009C5DAE">
              <w:rPr>
                <w:rFonts w:ascii="Browallia New" w:hAnsi="Browallia New" w:cs="Browallia New"/>
                <w:sz w:val="28"/>
                <w:szCs w:val="28"/>
                <w:cs/>
                <w:lang w:bidi="th-TH"/>
              </w:rPr>
              <w:t>)</w:t>
            </w:r>
          </w:p>
        </w:tc>
      </w:tr>
      <w:tr w:rsidR="003C215D" w:rsidRPr="009C5DAE" w14:paraId="28B4798E" w14:textId="77777777" w:rsidTr="000B1A90">
        <w:tc>
          <w:tcPr>
            <w:tcW w:w="3687" w:type="dxa"/>
          </w:tcPr>
          <w:p w14:paraId="47A23444" w14:textId="77777777" w:rsidR="003C215D" w:rsidRPr="009C5DAE" w:rsidRDefault="003C215D" w:rsidP="003C215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34BBF5D0" w14:textId="7ABEB119" w:rsidR="003C215D" w:rsidRPr="009C5DAE" w:rsidRDefault="009A21A2" w:rsidP="003C215D">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402,</w:t>
            </w:r>
            <w:r w:rsidR="0094252F" w:rsidRPr="009C5DAE">
              <w:rPr>
                <w:rFonts w:ascii="Browallia New" w:hAnsi="Browallia New" w:cs="Browallia New"/>
                <w:sz w:val="28"/>
                <w:szCs w:val="28"/>
                <w:lang w:val="en-US"/>
              </w:rPr>
              <w:t>272</w:t>
            </w:r>
          </w:p>
        </w:tc>
        <w:tc>
          <w:tcPr>
            <w:tcW w:w="270" w:type="dxa"/>
          </w:tcPr>
          <w:p w14:paraId="29D1EFA0"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bottom w:val="single" w:sz="12" w:space="0" w:color="auto"/>
            </w:tcBorders>
          </w:tcPr>
          <w:p w14:paraId="75E29667" w14:textId="3558FB07" w:rsidR="003C215D" w:rsidRPr="009C5DAE" w:rsidRDefault="003C215D" w:rsidP="003C215D">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1,090,582</w:t>
            </w:r>
          </w:p>
        </w:tc>
        <w:tc>
          <w:tcPr>
            <w:tcW w:w="270" w:type="dxa"/>
          </w:tcPr>
          <w:p w14:paraId="10B0DFFD"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13" w:type="dxa"/>
            <w:tcBorders>
              <w:top w:val="single" w:sz="4" w:space="0" w:color="auto"/>
              <w:bottom w:val="single" w:sz="12" w:space="0" w:color="auto"/>
            </w:tcBorders>
          </w:tcPr>
          <w:p w14:paraId="6C8D960B" w14:textId="7CF58CD7" w:rsidR="003C215D" w:rsidRPr="009C5DAE" w:rsidRDefault="00394ABB" w:rsidP="003C215D">
            <w:pPr>
              <w:pStyle w:val="acctfourfigures"/>
              <w:tabs>
                <w:tab w:val="clear" w:pos="765"/>
              </w:tabs>
              <w:spacing w:line="240" w:lineRule="auto"/>
              <w:ind w:left="-117"/>
              <w:jc w:val="right"/>
              <w:rPr>
                <w:rFonts w:ascii="Browallia New" w:hAnsi="Browallia New" w:cs="Browallia New"/>
                <w:sz w:val="28"/>
                <w:szCs w:val="28"/>
              </w:rPr>
            </w:pPr>
            <w:r w:rsidRPr="009C5DAE">
              <w:rPr>
                <w:rFonts w:ascii="Browallia New" w:hAnsi="Browallia New" w:cs="Browallia New"/>
                <w:sz w:val="28"/>
                <w:szCs w:val="28"/>
              </w:rPr>
              <w:t>106,509</w:t>
            </w:r>
          </w:p>
        </w:tc>
        <w:tc>
          <w:tcPr>
            <w:tcW w:w="270" w:type="dxa"/>
          </w:tcPr>
          <w:p w14:paraId="0EC2197D"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97" w:type="dxa"/>
            <w:tcBorders>
              <w:top w:val="single" w:sz="4" w:space="0" w:color="auto"/>
              <w:bottom w:val="single" w:sz="12" w:space="0" w:color="auto"/>
            </w:tcBorders>
          </w:tcPr>
          <w:p w14:paraId="47587CB1" w14:textId="45EC0991" w:rsidR="003C215D" w:rsidRPr="009C5DAE" w:rsidRDefault="003C215D" w:rsidP="003C215D">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rPr>
              <w:t>361,372</w:t>
            </w:r>
          </w:p>
        </w:tc>
      </w:tr>
    </w:tbl>
    <w:p w14:paraId="34AED96C" w14:textId="77777777" w:rsidR="0016669C" w:rsidRPr="009C5DAE" w:rsidRDefault="0016669C" w:rsidP="006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8"/>
          <w:szCs w:val="28"/>
        </w:rPr>
      </w:pPr>
    </w:p>
    <w:p w14:paraId="104DD706" w14:textId="2D396660" w:rsidR="0058354F" w:rsidRPr="009C5DAE" w:rsidRDefault="0058354F" w:rsidP="006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8"/>
          <w:szCs w:val="28"/>
        </w:rPr>
      </w:pPr>
      <w:r w:rsidRPr="009C5DAE">
        <w:rPr>
          <w:rFonts w:ascii="Browallia New" w:hAnsi="Browallia New" w:cs="Browallia New"/>
          <w:sz w:val="28"/>
          <w:szCs w:val="28"/>
          <w:cs/>
        </w:rPr>
        <w:t xml:space="preserve">ณ วันที่ </w:t>
      </w:r>
      <w:r w:rsidRPr="009C5DAE">
        <w:rPr>
          <w:rFonts w:ascii="Browallia New" w:hAnsi="Browallia New" w:cs="Browallia New"/>
          <w:sz w:val="28"/>
          <w:szCs w:val="28"/>
        </w:rPr>
        <w:t xml:space="preserve">31 </w:t>
      </w:r>
      <w:r w:rsidRPr="009C5DAE">
        <w:rPr>
          <w:rFonts w:ascii="Browallia New" w:hAnsi="Browallia New" w:cs="Browallia New"/>
          <w:sz w:val="28"/>
          <w:szCs w:val="28"/>
          <w:cs/>
        </w:rPr>
        <w:t xml:space="preserve">ธันวาคม </w:t>
      </w:r>
      <w:r w:rsidRPr="009C5DAE">
        <w:rPr>
          <w:rFonts w:ascii="Browallia New" w:hAnsi="Browallia New" w:cs="Browallia New"/>
          <w:sz w:val="28"/>
          <w:szCs w:val="28"/>
        </w:rPr>
        <w:t>256</w:t>
      </w:r>
      <w:r w:rsidR="003C215D" w:rsidRPr="009C5DAE">
        <w:rPr>
          <w:rFonts w:ascii="Browallia New" w:hAnsi="Browallia New" w:cs="Browallia New"/>
          <w:sz w:val="28"/>
          <w:szCs w:val="28"/>
        </w:rPr>
        <w:t>7</w:t>
      </w:r>
      <w:r w:rsidRPr="009C5DAE">
        <w:rPr>
          <w:rFonts w:ascii="Browallia New" w:hAnsi="Browallia New" w:cs="Browallia New"/>
          <w:sz w:val="28"/>
          <w:szCs w:val="28"/>
          <w:cs/>
        </w:rPr>
        <w:t xml:space="preserve"> และ </w:t>
      </w:r>
      <w:r w:rsidRPr="009C5DAE">
        <w:rPr>
          <w:rFonts w:ascii="Browallia New" w:hAnsi="Browallia New" w:cs="Browallia New"/>
          <w:sz w:val="28"/>
          <w:szCs w:val="28"/>
        </w:rPr>
        <w:t>256</w:t>
      </w:r>
      <w:r w:rsidR="003C215D" w:rsidRPr="009C5DAE">
        <w:rPr>
          <w:rFonts w:ascii="Browallia New" w:hAnsi="Browallia New" w:cs="Browallia New"/>
          <w:sz w:val="28"/>
          <w:szCs w:val="28"/>
        </w:rPr>
        <w:t>6</w:t>
      </w:r>
      <w:r w:rsidRPr="009C5DAE">
        <w:rPr>
          <w:rFonts w:ascii="Browallia New" w:hAnsi="Browallia New" w:cs="Browallia New"/>
          <w:sz w:val="28"/>
          <w:szCs w:val="28"/>
          <w:cs/>
        </w:rPr>
        <w:t xml:space="preserve"> </w:t>
      </w:r>
      <w:r w:rsidR="00B6276D" w:rsidRPr="009C5DAE">
        <w:rPr>
          <w:rFonts w:ascii="Browallia New" w:hAnsi="Browallia New" w:cs="Browallia New"/>
          <w:sz w:val="28"/>
          <w:szCs w:val="28"/>
          <w:cs/>
        </w:rPr>
        <w:t>บริษัทมีวงเงินเบิกเกินบัญชีและเงินกู้ยืมระยะสั้นจากสถาบันการเงิน</w:t>
      </w:r>
      <w:r w:rsidR="007E4232" w:rsidRPr="009C5DAE">
        <w:rPr>
          <w:rFonts w:ascii="Browallia New" w:hAnsi="Browallia New" w:cs="Browallia New"/>
          <w:sz w:val="28"/>
          <w:szCs w:val="28"/>
        </w:rPr>
        <w:t xml:space="preserve"> </w:t>
      </w:r>
      <w:r w:rsidR="0016669C" w:rsidRPr="009C5DAE">
        <w:rPr>
          <w:rFonts w:ascii="Browallia New" w:hAnsi="Browallia New" w:cs="Browallia New"/>
          <w:sz w:val="28"/>
          <w:szCs w:val="28"/>
        </w:rPr>
        <w:br/>
      </w:r>
      <w:r w:rsidR="00B6276D" w:rsidRPr="009C5DAE">
        <w:rPr>
          <w:rFonts w:ascii="Browallia New" w:hAnsi="Browallia New" w:cs="Browallia New"/>
          <w:spacing w:val="-2"/>
          <w:sz w:val="28"/>
          <w:szCs w:val="28"/>
          <w:cs/>
        </w:rPr>
        <w:t>ซึ่งค้ำประกันโดยกรรมการของบริษัทและการจดจำนองที่ดินพร้อมสิ่งปลูกสร้าง</w:t>
      </w:r>
      <w:r w:rsidR="00B6276D" w:rsidRPr="009C5DAE">
        <w:rPr>
          <w:rFonts w:ascii="Browallia New" w:hAnsi="Browallia New" w:cs="Browallia New"/>
          <w:sz w:val="28"/>
          <w:szCs w:val="28"/>
          <w:cs/>
        </w:rPr>
        <w:t>ของบริษัท</w:t>
      </w:r>
      <w:r w:rsidR="00B6276D" w:rsidRPr="009C5DAE">
        <w:rPr>
          <w:rFonts w:ascii="Browallia New" w:hAnsi="Browallia New" w:cs="Browallia New"/>
          <w:sz w:val="28"/>
          <w:szCs w:val="28"/>
        </w:rPr>
        <w:t xml:space="preserve"> </w:t>
      </w:r>
      <w:r w:rsidR="00B6276D" w:rsidRPr="009C5DAE">
        <w:rPr>
          <w:rFonts w:ascii="Browallia New" w:hAnsi="Browallia New" w:cs="Browallia New"/>
          <w:sz w:val="28"/>
          <w:szCs w:val="28"/>
          <w:cs/>
        </w:rPr>
        <w:t>ตามที่กล่าวไว้ในหมายเหตุประกอบงบการเงิน</w:t>
      </w:r>
      <w:r w:rsidR="00B6276D" w:rsidRPr="009C5DAE">
        <w:rPr>
          <w:rFonts w:ascii="Browallia New" w:hAnsi="Browallia New" w:cs="Browallia New"/>
          <w:sz w:val="28"/>
          <w:szCs w:val="28"/>
        </w:rPr>
        <w:t xml:space="preserve"> </w:t>
      </w:r>
      <w:r w:rsidR="00B6276D" w:rsidRPr="009C5DAE">
        <w:rPr>
          <w:rFonts w:ascii="Browallia New" w:hAnsi="Browallia New" w:cs="Browallia New"/>
          <w:sz w:val="28"/>
          <w:szCs w:val="28"/>
          <w:lang w:val="en-GB"/>
        </w:rPr>
        <w:t>1</w:t>
      </w:r>
      <w:r w:rsidR="00050EF7" w:rsidRPr="009C5DAE">
        <w:rPr>
          <w:rFonts w:ascii="Browallia New" w:hAnsi="Browallia New" w:cs="Browallia New"/>
          <w:sz w:val="28"/>
          <w:szCs w:val="28"/>
          <w:lang w:val="en-GB"/>
        </w:rPr>
        <w:t>7</w:t>
      </w:r>
      <w:r w:rsidR="00440108" w:rsidRPr="009C5DAE">
        <w:rPr>
          <w:rFonts w:ascii="Browallia New" w:hAnsi="Browallia New" w:cs="Browallia New"/>
          <w:sz w:val="28"/>
          <w:szCs w:val="28"/>
          <w:lang w:val="en-GB"/>
        </w:rPr>
        <w:t xml:space="preserve"> </w:t>
      </w:r>
      <w:r w:rsidR="00440108" w:rsidRPr="009C5DAE">
        <w:rPr>
          <w:rFonts w:ascii="Browallia New" w:hAnsi="Browallia New" w:cs="Browallia New"/>
          <w:sz w:val="28"/>
          <w:szCs w:val="28"/>
          <w:cs/>
          <w:lang w:val="en-GB"/>
        </w:rPr>
        <w:t xml:space="preserve">และ </w:t>
      </w:r>
      <w:r w:rsidR="00440108" w:rsidRPr="009C5DAE">
        <w:rPr>
          <w:rFonts w:ascii="Browallia New" w:hAnsi="Browallia New" w:cs="Browallia New"/>
          <w:sz w:val="28"/>
          <w:szCs w:val="28"/>
        </w:rPr>
        <w:t>2</w:t>
      </w:r>
      <w:r w:rsidR="00050EF7" w:rsidRPr="009C5DAE">
        <w:rPr>
          <w:rFonts w:ascii="Browallia New" w:hAnsi="Browallia New" w:cs="Browallia New"/>
          <w:sz w:val="28"/>
          <w:szCs w:val="28"/>
        </w:rPr>
        <w:t>0</w:t>
      </w:r>
      <w:r w:rsidR="00B6276D" w:rsidRPr="009C5DAE">
        <w:rPr>
          <w:rFonts w:ascii="Browallia New" w:hAnsi="Browallia New" w:cs="Browallia New"/>
          <w:sz w:val="28"/>
          <w:szCs w:val="28"/>
          <w:lang w:val="en-GB"/>
        </w:rPr>
        <w:t xml:space="preserve"> </w:t>
      </w:r>
      <w:r w:rsidR="0058437F" w:rsidRPr="009C5DAE">
        <w:rPr>
          <w:rFonts w:ascii="Browallia New" w:hAnsi="Browallia New" w:cs="Browallia New"/>
          <w:sz w:val="28"/>
          <w:szCs w:val="28"/>
          <w:cs/>
          <w:lang w:val="en-GB"/>
        </w:rPr>
        <w:t>โดย</w:t>
      </w:r>
      <w:r w:rsidRPr="009C5DAE">
        <w:rPr>
          <w:rFonts w:ascii="Browallia New" w:hAnsi="Browallia New" w:cs="Browallia New"/>
          <w:sz w:val="28"/>
          <w:szCs w:val="28"/>
          <w:cs/>
        </w:rPr>
        <w:t>บริษัทมีวงเงินกู้และอัตราดอกเบี้ยที่เกี่ยวข้องดังนี้</w:t>
      </w:r>
    </w:p>
    <w:p w14:paraId="102CA578" w14:textId="77777777" w:rsidR="008515D0" w:rsidRPr="009C5DAE" w:rsidRDefault="008515D0" w:rsidP="006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tbl>
      <w:tblPr>
        <w:tblW w:w="9027" w:type="dxa"/>
        <w:tblInd w:w="288" w:type="dxa"/>
        <w:tblLayout w:type="fixed"/>
        <w:tblLook w:val="0000" w:firstRow="0" w:lastRow="0" w:firstColumn="0" w:lastColumn="0" w:noHBand="0" w:noVBand="0"/>
      </w:tblPr>
      <w:tblGrid>
        <w:gridCol w:w="3540"/>
        <w:gridCol w:w="1176"/>
        <w:gridCol w:w="270"/>
        <w:gridCol w:w="1148"/>
        <w:gridCol w:w="270"/>
        <w:gridCol w:w="1149"/>
        <w:gridCol w:w="270"/>
        <w:gridCol w:w="1204"/>
      </w:tblGrid>
      <w:tr w:rsidR="0058354F" w:rsidRPr="00364D45" w14:paraId="05C525BF" w14:textId="77777777" w:rsidTr="00E02933">
        <w:trPr>
          <w:tblHeader/>
        </w:trPr>
        <w:tc>
          <w:tcPr>
            <w:tcW w:w="3540" w:type="dxa"/>
          </w:tcPr>
          <w:p w14:paraId="153EC5D1" w14:textId="77777777" w:rsidR="0058354F" w:rsidRPr="00364D45"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p>
        </w:tc>
        <w:tc>
          <w:tcPr>
            <w:tcW w:w="5487" w:type="dxa"/>
            <w:gridSpan w:val="7"/>
          </w:tcPr>
          <w:p w14:paraId="2437A517" w14:textId="77777777" w:rsidR="0058354F" w:rsidRPr="00364D45" w:rsidRDefault="0058354F" w:rsidP="00C53F8E">
            <w:pPr>
              <w:spacing w:line="240" w:lineRule="auto"/>
              <w:ind w:right="-45"/>
              <w:jc w:val="right"/>
              <w:rPr>
                <w:rFonts w:ascii="Browallia New" w:hAnsi="Browallia New" w:cs="Browallia New"/>
                <w:sz w:val="27"/>
                <w:szCs w:val="27"/>
                <w:cs/>
              </w:rPr>
            </w:pPr>
            <w:r w:rsidRPr="00364D45">
              <w:rPr>
                <w:rFonts w:ascii="Browallia New" w:hAnsi="Browallia New" w:cs="Browallia New"/>
                <w:sz w:val="27"/>
                <w:szCs w:val="27"/>
                <w:cs/>
              </w:rPr>
              <w:t>(หน่วย</w:t>
            </w:r>
            <w:r w:rsidRPr="00364D45">
              <w:rPr>
                <w:rFonts w:ascii="Browallia New" w:hAnsi="Browallia New" w:cs="Browallia New"/>
                <w:sz w:val="27"/>
                <w:szCs w:val="27"/>
              </w:rPr>
              <w:t xml:space="preserve"> </w:t>
            </w:r>
            <w:r w:rsidRPr="00364D45">
              <w:rPr>
                <w:rFonts w:ascii="Browallia New" w:hAnsi="Browallia New" w:cs="Browallia New"/>
                <w:sz w:val="27"/>
                <w:szCs w:val="27"/>
                <w:cs/>
                <w:lang w:val="en-GB"/>
              </w:rPr>
              <w:t>:</w:t>
            </w:r>
            <w:r w:rsidRPr="00364D45">
              <w:rPr>
                <w:rFonts w:ascii="Browallia New" w:hAnsi="Browallia New" w:cs="Browallia New"/>
                <w:sz w:val="27"/>
                <w:szCs w:val="27"/>
              </w:rPr>
              <w:t xml:space="preserve"> </w:t>
            </w:r>
            <w:r w:rsidRPr="00364D45">
              <w:rPr>
                <w:rFonts w:ascii="Browallia New" w:hAnsi="Browallia New" w:cs="Browallia New"/>
                <w:sz w:val="27"/>
                <w:szCs w:val="27"/>
                <w:cs/>
              </w:rPr>
              <w:t>พันบาท)</w:t>
            </w:r>
          </w:p>
        </w:tc>
      </w:tr>
      <w:tr w:rsidR="003C215D" w:rsidRPr="00364D45" w14:paraId="52DA8694" w14:textId="77777777" w:rsidTr="00E02933">
        <w:trPr>
          <w:tblHeader/>
        </w:trPr>
        <w:tc>
          <w:tcPr>
            <w:tcW w:w="3540" w:type="dxa"/>
          </w:tcPr>
          <w:p w14:paraId="7745C150"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p>
        </w:tc>
        <w:tc>
          <w:tcPr>
            <w:tcW w:w="2594" w:type="dxa"/>
            <w:gridSpan w:val="3"/>
            <w:tcBorders>
              <w:bottom w:val="single" w:sz="4" w:space="0" w:color="auto"/>
            </w:tcBorders>
            <w:vAlign w:val="center"/>
          </w:tcPr>
          <w:p w14:paraId="4A160B5B" w14:textId="6A496EAE" w:rsidR="003C215D" w:rsidRPr="00364D45" w:rsidRDefault="00693799"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7"/>
                <w:szCs w:val="27"/>
              </w:rPr>
            </w:pPr>
            <w:r w:rsidRPr="00364D45">
              <w:rPr>
                <w:rFonts w:ascii="Browallia New" w:hAnsi="Browallia New" w:cs="Browallia New"/>
                <w:sz w:val="27"/>
                <w:szCs w:val="27"/>
                <w:cs/>
              </w:rPr>
              <w:t>งบการ</w:t>
            </w:r>
            <w:r w:rsidR="003C215D" w:rsidRPr="00364D45">
              <w:rPr>
                <w:rFonts w:ascii="Browallia New" w:hAnsi="Browallia New" w:cs="Browallia New"/>
                <w:sz w:val="27"/>
                <w:szCs w:val="27"/>
                <w:cs/>
              </w:rPr>
              <w:t>เงินรวม</w:t>
            </w:r>
          </w:p>
        </w:tc>
        <w:tc>
          <w:tcPr>
            <w:tcW w:w="270" w:type="dxa"/>
          </w:tcPr>
          <w:p w14:paraId="4ABE6E1C"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7"/>
                <w:szCs w:val="27"/>
              </w:rPr>
            </w:pPr>
          </w:p>
        </w:tc>
        <w:tc>
          <w:tcPr>
            <w:tcW w:w="2623" w:type="dxa"/>
            <w:gridSpan w:val="3"/>
            <w:tcBorders>
              <w:bottom w:val="single" w:sz="4" w:space="0" w:color="auto"/>
            </w:tcBorders>
            <w:vAlign w:val="center"/>
          </w:tcPr>
          <w:p w14:paraId="06931007" w14:textId="7B035C11" w:rsidR="003C215D" w:rsidRPr="00364D45" w:rsidRDefault="00693799"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7"/>
                <w:szCs w:val="27"/>
              </w:rPr>
            </w:pPr>
            <w:r w:rsidRPr="00364D45">
              <w:rPr>
                <w:rFonts w:ascii="Browallia New" w:hAnsi="Browallia New" w:cs="Browallia New"/>
                <w:sz w:val="27"/>
                <w:szCs w:val="27"/>
                <w:cs/>
              </w:rPr>
              <w:t>งบการ</w:t>
            </w:r>
            <w:r w:rsidR="003C215D" w:rsidRPr="00364D45">
              <w:rPr>
                <w:rFonts w:ascii="Browallia New" w:hAnsi="Browallia New" w:cs="Browallia New"/>
                <w:sz w:val="27"/>
                <w:szCs w:val="27"/>
                <w:cs/>
              </w:rPr>
              <w:t>เงินเฉพาะบริษัท</w:t>
            </w:r>
          </w:p>
        </w:tc>
      </w:tr>
      <w:tr w:rsidR="003C215D" w:rsidRPr="00364D45" w14:paraId="1321FB4B" w14:textId="77777777" w:rsidTr="00E02933">
        <w:trPr>
          <w:tblHeader/>
        </w:trPr>
        <w:tc>
          <w:tcPr>
            <w:tcW w:w="3540" w:type="dxa"/>
          </w:tcPr>
          <w:p w14:paraId="2469B1C9" w14:textId="77777777" w:rsidR="003C215D" w:rsidRPr="00364D45" w:rsidRDefault="003C215D" w:rsidP="003C215D">
            <w:pPr>
              <w:pStyle w:val="a0"/>
              <w:tabs>
                <w:tab w:val="clear" w:pos="360"/>
                <w:tab w:val="clear" w:pos="720"/>
                <w:tab w:val="clear" w:pos="1080"/>
                <w:tab w:val="left" w:pos="540"/>
              </w:tabs>
              <w:rPr>
                <w:rFonts w:ascii="Browallia New" w:hAnsi="Browallia New" w:cs="Browallia New"/>
                <w:sz w:val="27"/>
                <w:szCs w:val="27"/>
                <w:lang w:val="en-US"/>
              </w:rPr>
            </w:pPr>
          </w:p>
        </w:tc>
        <w:tc>
          <w:tcPr>
            <w:tcW w:w="1176" w:type="dxa"/>
            <w:tcBorders>
              <w:top w:val="single" w:sz="4" w:space="0" w:color="auto"/>
              <w:bottom w:val="single" w:sz="4" w:space="0" w:color="auto"/>
            </w:tcBorders>
            <w:vAlign w:val="bottom"/>
          </w:tcPr>
          <w:p w14:paraId="05D63394" w14:textId="3CA3D3CC" w:rsidR="003C215D" w:rsidRPr="00364D45" w:rsidRDefault="003C215D" w:rsidP="003C215D">
            <w:pPr>
              <w:spacing w:line="240" w:lineRule="auto"/>
              <w:ind w:left="-108" w:right="-145"/>
              <w:jc w:val="center"/>
              <w:rPr>
                <w:rFonts w:ascii="Browallia New" w:hAnsi="Browallia New" w:cs="Browallia New"/>
                <w:sz w:val="27"/>
                <w:szCs w:val="27"/>
                <w:lang w:val="en-GB"/>
              </w:rPr>
            </w:pPr>
            <w:r w:rsidRPr="00364D45">
              <w:rPr>
                <w:rFonts w:ascii="Browallia New" w:hAnsi="Browallia New" w:cs="Browallia New"/>
                <w:sz w:val="27"/>
                <w:szCs w:val="27"/>
                <w:lang w:bidi="ar-SA"/>
              </w:rPr>
              <w:t>2567</w:t>
            </w:r>
          </w:p>
        </w:tc>
        <w:tc>
          <w:tcPr>
            <w:tcW w:w="270" w:type="dxa"/>
            <w:tcBorders>
              <w:top w:val="single" w:sz="4" w:space="0" w:color="auto"/>
            </w:tcBorders>
            <w:vAlign w:val="bottom"/>
          </w:tcPr>
          <w:p w14:paraId="05857A27" w14:textId="77777777" w:rsidR="003C215D" w:rsidRPr="00364D45" w:rsidRDefault="003C215D" w:rsidP="003C215D">
            <w:pPr>
              <w:spacing w:line="240" w:lineRule="auto"/>
              <w:ind w:left="-108" w:right="-145"/>
              <w:jc w:val="center"/>
              <w:rPr>
                <w:rFonts w:ascii="Browallia New" w:hAnsi="Browallia New" w:cs="Browallia New"/>
                <w:sz w:val="27"/>
                <w:szCs w:val="27"/>
                <w:lang w:val="en-GB"/>
              </w:rPr>
            </w:pPr>
          </w:p>
        </w:tc>
        <w:tc>
          <w:tcPr>
            <w:tcW w:w="1148" w:type="dxa"/>
            <w:tcBorders>
              <w:top w:val="single" w:sz="4" w:space="0" w:color="auto"/>
              <w:bottom w:val="single" w:sz="4" w:space="0" w:color="auto"/>
            </w:tcBorders>
            <w:vAlign w:val="bottom"/>
          </w:tcPr>
          <w:p w14:paraId="6CABE549" w14:textId="65AE8390" w:rsidR="003C215D" w:rsidRPr="00364D45" w:rsidRDefault="003C215D" w:rsidP="003C215D">
            <w:pPr>
              <w:spacing w:line="240" w:lineRule="auto"/>
              <w:ind w:left="-108" w:right="-145"/>
              <w:jc w:val="center"/>
              <w:rPr>
                <w:rFonts w:ascii="Browallia New" w:hAnsi="Browallia New" w:cs="Browallia New"/>
                <w:sz w:val="27"/>
                <w:szCs w:val="27"/>
                <w:lang w:val="en-GB"/>
              </w:rPr>
            </w:pPr>
            <w:r w:rsidRPr="00364D45">
              <w:rPr>
                <w:rFonts w:ascii="Browallia New" w:hAnsi="Browallia New" w:cs="Browallia New"/>
                <w:sz w:val="27"/>
                <w:szCs w:val="27"/>
                <w:lang w:bidi="ar-SA"/>
              </w:rPr>
              <w:t>2566</w:t>
            </w:r>
          </w:p>
        </w:tc>
        <w:tc>
          <w:tcPr>
            <w:tcW w:w="270" w:type="dxa"/>
          </w:tcPr>
          <w:p w14:paraId="1988076D" w14:textId="77777777" w:rsidR="003C215D" w:rsidRPr="00364D45" w:rsidRDefault="003C215D" w:rsidP="003C215D">
            <w:pPr>
              <w:spacing w:line="240" w:lineRule="auto"/>
              <w:ind w:left="-108" w:right="-145"/>
              <w:jc w:val="center"/>
              <w:rPr>
                <w:rFonts w:ascii="Browallia New" w:hAnsi="Browallia New" w:cs="Browallia New"/>
                <w:sz w:val="27"/>
                <w:szCs w:val="27"/>
              </w:rPr>
            </w:pPr>
          </w:p>
        </w:tc>
        <w:tc>
          <w:tcPr>
            <w:tcW w:w="1149" w:type="dxa"/>
            <w:tcBorders>
              <w:top w:val="single" w:sz="4" w:space="0" w:color="auto"/>
              <w:bottom w:val="single" w:sz="4" w:space="0" w:color="auto"/>
            </w:tcBorders>
            <w:vAlign w:val="bottom"/>
          </w:tcPr>
          <w:p w14:paraId="12919546" w14:textId="5CE431A2" w:rsidR="003C215D" w:rsidRPr="00364D45" w:rsidRDefault="003C215D" w:rsidP="003C215D">
            <w:pPr>
              <w:spacing w:line="240" w:lineRule="auto"/>
              <w:ind w:left="-108" w:right="-145"/>
              <w:jc w:val="center"/>
              <w:rPr>
                <w:rFonts w:ascii="Browallia New" w:hAnsi="Browallia New" w:cs="Browallia New"/>
                <w:sz w:val="27"/>
                <w:szCs w:val="27"/>
                <w:lang w:val="en-GB"/>
              </w:rPr>
            </w:pPr>
            <w:r w:rsidRPr="00364D45">
              <w:rPr>
                <w:rFonts w:ascii="Browallia New" w:hAnsi="Browallia New" w:cs="Browallia New"/>
                <w:sz w:val="27"/>
                <w:szCs w:val="27"/>
                <w:lang w:bidi="ar-SA"/>
              </w:rPr>
              <w:t>2567</w:t>
            </w:r>
          </w:p>
        </w:tc>
        <w:tc>
          <w:tcPr>
            <w:tcW w:w="270" w:type="dxa"/>
            <w:tcBorders>
              <w:top w:val="single" w:sz="4" w:space="0" w:color="auto"/>
            </w:tcBorders>
            <w:vAlign w:val="bottom"/>
          </w:tcPr>
          <w:p w14:paraId="76186C81" w14:textId="77777777" w:rsidR="003C215D" w:rsidRPr="00364D45" w:rsidRDefault="003C215D" w:rsidP="003C215D">
            <w:pPr>
              <w:spacing w:line="240" w:lineRule="auto"/>
              <w:ind w:left="-108" w:right="-145"/>
              <w:jc w:val="center"/>
              <w:rPr>
                <w:rFonts w:ascii="Browallia New" w:hAnsi="Browallia New" w:cs="Browallia New"/>
                <w:sz w:val="27"/>
                <w:szCs w:val="27"/>
                <w:lang w:val="en-GB"/>
              </w:rPr>
            </w:pPr>
          </w:p>
        </w:tc>
        <w:tc>
          <w:tcPr>
            <w:tcW w:w="1204" w:type="dxa"/>
            <w:tcBorders>
              <w:top w:val="single" w:sz="4" w:space="0" w:color="auto"/>
              <w:bottom w:val="single" w:sz="4" w:space="0" w:color="auto"/>
            </w:tcBorders>
            <w:vAlign w:val="bottom"/>
          </w:tcPr>
          <w:p w14:paraId="2207750B" w14:textId="714B2A81" w:rsidR="003C215D" w:rsidRPr="00364D45" w:rsidRDefault="003C215D" w:rsidP="003C215D">
            <w:pPr>
              <w:spacing w:line="240" w:lineRule="auto"/>
              <w:ind w:left="-108" w:right="-145"/>
              <w:jc w:val="center"/>
              <w:rPr>
                <w:rFonts w:ascii="Browallia New" w:hAnsi="Browallia New" w:cs="Browallia New"/>
                <w:sz w:val="27"/>
                <w:szCs w:val="27"/>
                <w:lang w:val="en-GB"/>
              </w:rPr>
            </w:pPr>
            <w:r w:rsidRPr="00364D45">
              <w:rPr>
                <w:rFonts w:ascii="Browallia New" w:hAnsi="Browallia New" w:cs="Browallia New"/>
                <w:sz w:val="27"/>
                <w:szCs w:val="27"/>
                <w:lang w:bidi="ar-SA"/>
              </w:rPr>
              <w:t>2566</w:t>
            </w:r>
          </w:p>
        </w:tc>
      </w:tr>
      <w:tr w:rsidR="0058354F" w:rsidRPr="00364D45" w14:paraId="2860B1FD" w14:textId="77777777" w:rsidTr="00E02933">
        <w:trPr>
          <w:trHeight w:val="143"/>
        </w:trPr>
        <w:tc>
          <w:tcPr>
            <w:tcW w:w="3540" w:type="dxa"/>
          </w:tcPr>
          <w:p w14:paraId="19B22CFD" w14:textId="77777777" w:rsidR="0058354F" w:rsidRPr="00364D45" w:rsidRDefault="0058354F" w:rsidP="00C53F8E">
            <w:pPr>
              <w:pStyle w:val="a"/>
              <w:tabs>
                <w:tab w:val="clear" w:pos="1080"/>
                <w:tab w:val="left" w:pos="540"/>
              </w:tabs>
              <w:rPr>
                <w:rFonts w:ascii="Browallia New" w:hAnsi="Browallia New" w:cs="Browallia New"/>
                <w:sz w:val="27"/>
                <w:szCs w:val="27"/>
                <w:cs/>
                <w:lang w:val="en-GB"/>
              </w:rPr>
            </w:pPr>
          </w:p>
        </w:tc>
        <w:tc>
          <w:tcPr>
            <w:tcW w:w="1176" w:type="dxa"/>
            <w:tcBorders>
              <w:top w:val="single" w:sz="4" w:space="0" w:color="auto"/>
            </w:tcBorders>
          </w:tcPr>
          <w:p w14:paraId="637496FD" w14:textId="77777777" w:rsidR="0058354F" w:rsidRPr="00364D45"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c>
          <w:tcPr>
            <w:tcW w:w="270" w:type="dxa"/>
          </w:tcPr>
          <w:p w14:paraId="0AD140C7" w14:textId="77777777" w:rsidR="0058354F" w:rsidRPr="00364D45"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7"/>
                <w:szCs w:val="27"/>
                <w:u w:val="single"/>
              </w:rPr>
            </w:pPr>
          </w:p>
        </w:tc>
        <w:tc>
          <w:tcPr>
            <w:tcW w:w="1148" w:type="dxa"/>
            <w:tcBorders>
              <w:top w:val="single" w:sz="4" w:space="0" w:color="auto"/>
            </w:tcBorders>
          </w:tcPr>
          <w:p w14:paraId="18AED61B" w14:textId="77777777" w:rsidR="0058354F" w:rsidRPr="00364D45"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c>
          <w:tcPr>
            <w:tcW w:w="270" w:type="dxa"/>
          </w:tcPr>
          <w:p w14:paraId="06588C0D" w14:textId="77777777" w:rsidR="0058354F" w:rsidRPr="00364D45"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c>
          <w:tcPr>
            <w:tcW w:w="1149" w:type="dxa"/>
            <w:tcBorders>
              <w:top w:val="single" w:sz="4" w:space="0" w:color="auto"/>
            </w:tcBorders>
          </w:tcPr>
          <w:p w14:paraId="0E0171B8" w14:textId="77777777" w:rsidR="0058354F" w:rsidRPr="00364D45"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c>
          <w:tcPr>
            <w:tcW w:w="270" w:type="dxa"/>
          </w:tcPr>
          <w:p w14:paraId="68744CA6" w14:textId="77777777" w:rsidR="0058354F" w:rsidRPr="00364D45"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c>
          <w:tcPr>
            <w:tcW w:w="1204" w:type="dxa"/>
            <w:tcBorders>
              <w:top w:val="single" w:sz="4" w:space="0" w:color="auto"/>
            </w:tcBorders>
          </w:tcPr>
          <w:p w14:paraId="50AD6DF8" w14:textId="77777777" w:rsidR="0058354F" w:rsidRPr="00364D45"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7"/>
                <w:szCs w:val="27"/>
              </w:rPr>
            </w:pPr>
          </w:p>
        </w:tc>
      </w:tr>
      <w:tr w:rsidR="0058354F" w:rsidRPr="00364D45" w14:paraId="47414EF7" w14:textId="77777777" w:rsidTr="00E02933">
        <w:trPr>
          <w:trHeight w:val="323"/>
        </w:trPr>
        <w:tc>
          <w:tcPr>
            <w:tcW w:w="3540" w:type="dxa"/>
          </w:tcPr>
          <w:p w14:paraId="20990A28" w14:textId="77777777" w:rsidR="0058354F" w:rsidRPr="00364D45" w:rsidRDefault="0058354F" w:rsidP="00C53F8E">
            <w:pPr>
              <w:jc w:val="both"/>
              <w:rPr>
                <w:rFonts w:ascii="Browallia New" w:hAnsi="Browallia New" w:cs="Browallia New"/>
                <w:sz w:val="27"/>
                <w:szCs w:val="27"/>
                <w:cs/>
                <w:lang w:val="en-GB"/>
              </w:rPr>
            </w:pPr>
            <w:r w:rsidRPr="00364D45">
              <w:rPr>
                <w:rFonts w:ascii="Browallia New" w:hAnsi="Browallia New" w:cs="Browallia New"/>
                <w:sz w:val="27"/>
                <w:szCs w:val="27"/>
                <w:u w:val="single"/>
                <w:cs/>
              </w:rPr>
              <w:t>เงินเบิกเกินบัญชี</w:t>
            </w:r>
          </w:p>
        </w:tc>
        <w:tc>
          <w:tcPr>
            <w:tcW w:w="1176" w:type="dxa"/>
            <w:shd w:val="clear" w:color="auto" w:fill="auto"/>
          </w:tcPr>
          <w:p w14:paraId="2A2772CE" w14:textId="77777777" w:rsidR="0058354F" w:rsidRPr="00364D45" w:rsidRDefault="0058354F" w:rsidP="00C53F8E">
            <w:pPr>
              <w:pStyle w:val="acctfourfigures"/>
              <w:tabs>
                <w:tab w:val="clear" w:pos="765"/>
              </w:tabs>
              <w:spacing w:line="240" w:lineRule="auto"/>
              <w:ind w:left="-117"/>
              <w:jc w:val="right"/>
              <w:rPr>
                <w:rFonts w:ascii="Browallia New" w:hAnsi="Browallia New" w:cs="Browallia New"/>
                <w:sz w:val="27"/>
                <w:szCs w:val="27"/>
                <w:lang w:val="en-US"/>
              </w:rPr>
            </w:pPr>
          </w:p>
        </w:tc>
        <w:tc>
          <w:tcPr>
            <w:tcW w:w="270" w:type="dxa"/>
          </w:tcPr>
          <w:p w14:paraId="466C0D3F" w14:textId="77777777" w:rsidR="0058354F" w:rsidRPr="00364D45"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7"/>
                <w:szCs w:val="27"/>
                <w:u w:val="single"/>
              </w:rPr>
            </w:pPr>
          </w:p>
        </w:tc>
        <w:tc>
          <w:tcPr>
            <w:tcW w:w="1148" w:type="dxa"/>
          </w:tcPr>
          <w:p w14:paraId="3A44FD82" w14:textId="77777777" w:rsidR="0058354F" w:rsidRPr="00364D45" w:rsidRDefault="0058354F" w:rsidP="00C53F8E">
            <w:pPr>
              <w:pStyle w:val="acctfourfigures"/>
              <w:tabs>
                <w:tab w:val="clear" w:pos="765"/>
              </w:tabs>
              <w:spacing w:line="240" w:lineRule="auto"/>
              <w:ind w:left="-117"/>
              <w:jc w:val="right"/>
              <w:rPr>
                <w:rFonts w:ascii="Browallia New" w:hAnsi="Browallia New" w:cs="Browallia New"/>
                <w:sz w:val="27"/>
                <w:szCs w:val="27"/>
                <w:lang w:val="en-US"/>
              </w:rPr>
            </w:pPr>
          </w:p>
        </w:tc>
        <w:tc>
          <w:tcPr>
            <w:tcW w:w="270" w:type="dxa"/>
          </w:tcPr>
          <w:p w14:paraId="03BE32FB" w14:textId="77777777" w:rsidR="0058354F" w:rsidRPr="00364D45"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7"/>
                <w:szCs w:val="27"/>
              </w:rPr>
            </w:pPr>
          </w:p>
        </w:tc>
        <w:tc>
          <w:tcPr>
            <w:tcW w:w="1149" w:type="dxa"/>
          </w:tcPr>
          <w:p w14:paraId="32B676FD" w14:textId="77777777" w:rsidR="0058354F" w:rsidRPr="00364D45" w:rsidRDefault="0058354F" w:rsidP="00C53F8E">
            <w:pPr>
              <w:pStyle w:val="acctfourfigures"/>
              <w:tabs>
                <w:tab w:val="clear" w:pos="765"/>
              </w:tabs>
              <w:spacing w:line="240" w:lineRule="auto"/>
              <w:ind w:left="-117"/>
              <w:jc w:val="center"/>
              <w:rPr>
                <w:rFonts w:ascii="Browallia New" w:hAnsi="Browallia New" w:cs="Browallia New"/>
                <w:sz w:val="27"/>
                <w:szCs w:val="27"/>
              </w:rPr>
            </w:pPr>
          </w:p>
        </w:tc>
        <w:tc>
          <w:tcPr>
            <w:tcW w:w="270" w:type="dxa"/>
          </w:tcPr>
          <w:p w14:paraId="1CFF9D68" w14:textId="77777777" w:rsidR="0058354F" w:rsidRPr="00364D45"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7"/>
                <w:szCs w:val="27"/>
              </w:rPr>
            </w:pPr>
          </w:p>
        </w:tc>
        <w:tc>
          <w:tcPr>
            <w:tcW w:w="1204" w:type="dxa"/>
          </w:tcPr>
          <w:p w14:paraId="15465BED" w14:textId="77777777" w:rsidR="0058354F" w:rsidRPr="00364D45" w:rsidRDefault="0058354F" w:rsidP="00C53F8E">
            <w:pPr>
              <w:pStyle w:val="acctfourfigures"/>
              <w:tabs>
                <w:tab w:val="clear" w:pos="765"/>
              </w:tabs>
              <w:spacing w:line="240" w:lineRule="auto"/>
              <w:ind w:left="-117"/>
              <w:jc w:val="right"/>
              <w:rPr>
                <w:rFonts w:ascii="Browallia New" w:hAnsi="Browallia New" w:cs="Browallia New"/>
                <w:sz w:val="27"/>
                <w:szCs w:val="27"/>
                <w:lang w:val="en-US"/>
              </w:rPr>
            </w:pPr>
          </w:p>
        </w:tc>
      </w:tr>
      <w:tr w:rsidR="003C215D" w:rsidRPr="00364D45" w14:paraId="1C9F87B4" w14:textId="77777777" w:rsidTr="00E02933">
        <w:tc>
          <w:tcPr>
            <w:tcW w:w="3540" w:type="dxa"/>
          </w:tcPr>
          <w:p w14:paraId="2F7F3897" w14:textId="77777777" w:rsidR="003C215D" w:rsidRPr="00364D45" w:rsidRDefault="003C215D" w:rsidP="003C215D">
            <w:pPr>
              <w:jc w:val="thaiDistribute"/>
              <w:rPr>
                <w:rFonts w:ascii="Browallia New" w:hAnsi="Browallia New" w:cs="Browallia New"/>
                <w:sz w:val="27"/>
                <w:szCs w:val="27"/>
                <w:cs/>
              </w:rPr>
            </w:pPr>
            <w:r w:rsidRPr="00364D45">
              <w:rPr>
                <w:rFonts w:ascii="Browallia New" w:hAnsi="Browallia New" w:cs="Browallia New"/>
                <w:sz w:val="27"/>
                <w:szCs w:val="27"/>
                <w:cs/>
              </w:rPr>
              <w:t>วงเงินใช้ไป</w:t>
            </w:r>
          </w:p>
        </w:tc>
        <w:tc>
          <w:tcPr>
            <w:tcW w:w="1176" w:type="dxa"/>
            <w:shd w:val="clear" w:color="auto" w:fill="auto"/>
          </w:tcPr>
          <w:p w14:paraId="3EAAD10C" w14:textId="3C701DD7" w:rsidR="003C215D" w:rsidRPr="00364D45" w:rsidRDefault="001824DC" w:rsidP="003C215D">
            <w:pPr>
              <w:pStyle w:val="acctfourfigures"/>
              <w:tabs>
                <w:tab w:val="clear" w:pos="765"/>
              </w:tabs>
              <w:spacing w:line="240" w:lineRule="auto"/>
              <w:ind w:left="-117"/>
              <w:jc w:val="right"/>
              <w:rPr>
                <w:rFonts w:ascii="Browallia New" w:hAnsi="Browallia New" w:cs="Browallia New"/>
                <w:sz w:val="27"/>
                <w:szCs w:val="27"/>
                <w:lang w:val="en-US" w:bidi="th-TH"/>
              </w:rPr>
            </w:pPr>
            <w:r w:rsidRPr="00364D45">
              <w:rPr>
                <w:rFonts w:ascii="Browallia New" w:hAnsi="Browallia New" w:cs="Browallia New"/>
                <w:sz w:val="27"/>
                <w:szCs w:val="27"/>
                <w:lang w:val="en-US" w:bidi="th-TH"/>
              </w:rPr>
              <w:t>88,9</w:t>
            </w:r>
            <w:r w:rsidR="000A2B62" w:rsidRPr="00364D45">
              <w:rPr>
                <w:rFonts w:ascii="Browallia New" w:hAnsi="Browallia New" w:cs="Browallia New"/>
                <w:sz w:val="27"/>
                <w:szCs w:val="27"/>
                <w:lang w:val="en-US" w:bidi="th-TH"/>
              </w:rPr>
              <w:t>46</w:t>
            </w:r>
          </w:p>
        </w:tc>
        <w:tc>
          <w:tcPr>
            <w:tcW w:w="270" w:type="dxa"/>
          </w:tcPr>
          <w:p w14:paraId="3A228B2F"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7"/>
                <w:szCs w:val="27"/>
                <w:u w:val="single"/>
              </w:rPr>
            </w:pPr>
          </w:p>
        </w:tc>
        <w:tc>
          <w:tcPr>
            <w:tcW w:w="1148" w:type="dxa"/>
          </w:tcPr>
          <w:p w14:paraId="5A424B09" w14:textId="241E5D24" w:rsidR="003C215D" w:rsidRPr="00364D45" w:rsidRDefault="003C215D" w:rsidP="003C215D">
            <w:pPr>
              <w:pStyle w:val="acctfourfigures"/>
              <w:tabs>
                <w:tab w:val="clear" w:pos="765"/>
              </w:tabs>
              <w:spacing w:line="240" w:lineRule="auto"/>
              <w:ind w:left="-117"/>
              <w:jc w:val="right"/>
              <w:rPr>
                <w:rFonts w:ascii="Browallia New" w:hAnsi="Browallia New" w:cs="Browallia New"/>
                <w:sz w:val="27"/>
                <w:szCs w:val="27"/>
                <w:lang w:val="en-US"/>
              </w:rPr>
            </w:pPr>
            <w:r w:rsidRPr="00364D45">
              <w:rPr>
                <w:rFonts w:ascii="Browallia New" w:hAnsi="Browallia New" w:cs="Browallia New"/>
                <w:sz w:val="27"/>
                <w:szCs w:val="27"/>
                <w:lang w:val="en-US" w:bidi="th-TH"/>
              </w:rPr>
              <w:t>49,369</w:t>
            </w:r>
          </w:p>
        </w:tc>
        <w:tc>
          <w:tcPr>
            <w:tcW w:w="270" w:type="dxa"/>
          </w:tcPr>
          <w:p w14:paraId="3C45849E"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7"/>
                <w:szCs w:val="27"/>
              </w:rPr>
            </w:pPr>
          </w:p>
        </w:tc>
        <w:tc>
          <w:tcPr>
            <w:tcW w:w="1149" w:type="dxa"/>
          </w:tcPr>
          <w:p w14:paraId="51FD6DE6" w14:textId="4A95509D" w:rsidR="003C215D" w:rsidRPr="00364D45" w:rsidRDefault="00A936CE" w:rsidP="003C215D">
            <w:pPr>
              <w:pStyle w:val="acctfourfigures"/>
              <w:tabs>
                <w:tab w:val="clear" w:pos="765"/>
              </w:tabs>
              <w:spacing w:line="240" w:lineRule="auto"/>
              <w:ind w:left="-117"/>
              <w:jc w:val="right"/>
              <w:rPr>
                <w:rFonts w:ascii="Browallia New" w:hAnsi="Browallia New" w:cs="Browallia New"/>
                <w:sz w:val="27"/>
                <w:szCs w:val="27"/>
                <w:cs/>
                <w:lang w:val="en-US" w:bidi="th-TH"/>
              </w:rPr>
            </w:pPr>
            <w:r w:rsidRPr="00364D45">
              <w:rPr>
                <w:rFonts w:ascii="Browallia New" w:hAnsi="Browallia New" w:cs="Browallia New"/>
                <w:sz w:val="27"/>
                <w:szCs w:val="27"/>
                <w:lang w:val="en-US" w:bidi="th-TH"/>
              </w:rPr>
              <w:t>24,753</w:t>
            </w:r>
          </w:p>
        </w:tc>
        <w:tc>
          <w:tcPr>
            <w:tcW w:w="270" w:type="dxa"/>
          </w:tcPr>
          <w:p w14:paraId="026DFBDB"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7"/>
                <w:szCs w:val="27"/>
              </w:rPr>
            </w:pPr>
          </w:p>
        </w:tc>
        <w:tc>
          <w:tcPr>
            <w:tcW w:w="1204" w:type="dxa"/>
          </w:tcPr>
          <w:p w14:paraId="5063B83B" w14:textId="1CEADD6B" w:rsidR="003C215D" w:rsidRPr="00364D45" w:rsidRDefault="003C215D" w:rsidP="003C215D">
            <w:pPr>
              <w:pStyle w:val="acctfourfigures"/>
              <w:tabs>
                <w:tab w:val="clear" w:pos="765"/>
              </w:tabs>
              <w:spacing w:line="240" w:lineRule="auto"/>
              <w:ind w:left="-117"/>
              <w:jc w:val="right"/>
              <w:rPr>
                <w:rFonts w:ascii="Browallia New" w:hAnsi="Browallia New" w:cs="Browallia New"/>
                <w:sz w:val="27"/>
                <w:szCs w:val="27"/>
                <w:cs/>
                <w:lang w:val="en-US" w:bidi="th-TH"/>
              </w:rPr>
            </w:pPr>
            <w:r w:rsidRPr="00364D45">
              <w:rPr>
                <w:rFonts w:ascii="Browallia New" w:hAnsi="Browallia New" w:cs="Browallia New"/>
                <w:sz w:val="27"/>
                <w:szCs w:val="27"/>
                <w:lang w:val="en-US" w:bidi="th-TH"/>
              </w:rPr>
              <w:t>13,655</w:t>
            </w:r>
          </w:p>
        </w:tc>
      </w:tr>
      <w:tr w:rsidR="003C215D" w:rsidRPr="00364D45" w14:paraId="2D570DA5" w14:textId="77777777" w:rsidTr="00E02933">
        <w:tc>
          <w:tcPr>
            <w:tcW w:w="3540" w:type="dxa"/>
          </w:tcPr>
          <w:p w14:paraId="2F25CDD2" w14:textId="77777777" w:rsidR="003C215D" w:rsidRPr="00364D45" w:rsidRDefault="003C215D" w:rsidP="003C215D">
            <w:pPr>
              <w:jc w:val="thaiDistribute"/>
              <w:rPr>
                <w:rFonts w:ascii="Browallia New" w:hAnsi="Browallia New" w:cs="Browallia New"/>
                <w:sz w:val="27"/>
                <w:szCs w:val="27"/>
              </w:rPr>
            </w:pPr>
            <w:r w:rsidRPr="00364D45">
              <w:rPr>
                <w:rFonts w:ascii="Browallia New" w:hAnsi="Browallia New" w:cs="Browallia New"/>
                <w:sz w:val="27"/>
                <w:szCs w:val="27"/>
                <w:cs/>
              </w:rPr>
              <w:t xml:space="preserve">อัตราดอกเบี้ยสำหรับวงเงินปกติ </w:t>
            </w:r>
          </w:p>
          <w:p w14:paraId="5855CB6D" w14:textId="77777777" w:rsidR="003C215D" w:rsidRPr="00364D45" w:rsidRDefault="003C215D" w:rsidP="003C215D">
            <w:pPr>
              <w:ind w:left="318"/>
              <w:jc w:val="thaiDistribute"/>
              <w:rPr>
                <w:rFonts w:ascii="Browallia New" w:hAnsi="Browallia New" w:cs="Browallia New"/>
                <w:sz w:val="27"/>
                <w:szCs w:val="27"/>
              </w:rPr>
            </w:pPr>
            <w:r w:rsidRPr="00364D45">
              <w:rPr>
                <w:rFonts w:ascii="Browallia New" w:hAnsi="Browallia New" w:cs="Browallia New"/>
                <w:sz w:val="27"/>
                <w:szCs w:val="27"/>
                <w:cs/>
              </w:rPr>
              <w:t>(ร้อยละต่อปี)</w:t>
            </w:r>
          </w:p>
        </w:tc>
        <w:tc>
          <w:tcPr>
            <w:tcW w:w="1176" w:type="dxa"/>
            <w:shd w:val="clear" w:color="auto" w:fill="auto"/>
            <w:vAlign w:val="bottom"/>
          </w:tcPr>
          <w:p w14:paraId="6E6A0224" w14:textId="52BEE1F5" w:rsidR="003C215D" w:rsidRPr="00364D45" w:rsidRDefault="005746D8" w:rsidP="003C215D">
            <w:pPr>
              <w:pStyle w:val="acctfourfigures"/>
              <w:tabs>
                <w:tab w:val="clear" w:pos="765"/>
              </w:tabs>
              <w:spacing w:line="240" w:lineRule="auto"/>
              <w:ind w:left="-117"/>
              <w:jc w:val="right"/>
              <w:rPr>
                <w:rFonts w:ascii="Browallia New" w:hAnsi="Browallia New" w:cs="Browallia New"/>
                <w:sz w:val="27"/>
                <w:szCs w:val="27"/>
                <w:lang w:val="en-US" w:bidi="th-TH"/>
              </w:rPr>
            </w:pPr>
            <w:r w:rsidRPr="00364D45">
              <w:rPr>
                <w:rFonts w:ascii="Browallia New" w:hAnsi="Browallia New" w:cs="Browallia New"/>
                <w:sz w:val="27"/>
                <w:szCs w:val="27"/>
                <w:lang w:val="en-US" w:bidi="th-TH"/>
              </w:rPr>
              <w:t>MOR</w:t>
            </w:r>
          </w:p>
        </w:tc>
        <w:tc>
          <w:tcPr>
            <w:tcW w:w="270" w:type="dxa"/>
            <w:vAlign w:val="bottom"/>
          </w:tcPr>
          <w:p w14:paraId="73E10E58"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7"/>
                <w:szCs w:val="27"/>
                <w:u w:val="single"/>
              </w:rPr>
            </w:pPr>
          </w:p>
        </w:tc>
        <w:tc>
          <w:tcPr>
            <w:tcW w:w="1148" w:type="dxa"/>
            <w:vAlign w:val="bottom"/>
          </w:tcPr>
          <w:p w14:paraId="1BF03C22" w14:textId="3BE7F4D0" w:rsidR="003C215D" w:rsidRPr="00364D45" w:rsidRDefault="003C215D" w:rsidP="003C215D">
            <w:pPr>
              <w:pStyle w:val="acctfourfigures"/>
              <w:tabs>
                <w:tab w:val="clear" w:pos="765"/>
              </w:tabs>
              <w:spacing w:line="240" w:lineRule="auto"/>
              <w:ind w:left="-117"/>
              <w:jc w:val="right"/>
              <w:rPr>
                <w:rFonts w:ascii="Browallia New" w:hAnsi="Browallia New" w:cs="Browallia New"/>
                <w:sz w:val="27"/>
                <w:szCs w:val="27"/>
                <w:lang w:val="en-US"/>
              </w:rPr>
            </w:pPr>
            <w:r w:rsidRPr="00364D45">
              <w:rPr>
                <w:rFonts w:ascii="Browallia New" w:hAnsi="Browallia New" w:cs="Browallia New"/>
                <w:sz w:val="27"/>
                <w:szCs w:val="27"/>
                <w:lang w:val="en-US" w:bidi="th-TH"/>
              </w:rPr>
              <w:t>MOR</w:t>
            </w:r>
          </w:p>
        </w:tc>
        <w:tc>
          <w:tcPr>
            <w:tcW w:w="270" w:type="dxa"/>
            <w:vAlign w:val="bottom"/>
          </w:tcPr>
          <w:p w14:paraId="6A3FA90F"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7"/>
                <w:szCs w:val="27"/>
              </w:rPr>
            </w:pPr>
          </w:p>
        </w:tc>
        <w:tc>
          <w:tcPr>
            <w:tcW w:w="1149" w:type="dxa"/>
            <w:vAlign w:val="bottom"/>
          </w:tcPr>
          <w:p w14:paraId="274593F2" w14:textId="175EB693" w:rsidR="003C215D" w:rsidRPr="00364D45" w:rsidRDefault="00A936CE" w:rsidP="003C215D">
            <w:pPr>
              <w:pStyle w:val="acctfourfigures"/>
              <w:tabs>
                <w:tab w:val="clear" w:pos="765"/>
              </w:tabs>
              <w:spacing w:line="240" w:lineRule="auto"/>
              <w:ind w:left="-117"/>
              <w:jc w:val="right"/>
              <w:rPr>
                <w:rFonts w:ascii="Browallia New" w:hAnsi="Browallia New" w:cs="Browallia New"/>
                <w:sz w:val="27"/>
                <w:szCs w:val="27"/>
                <w:lang w:val="en-US"/>
              </w:rPr>
            </w:pPr>
            <w:r w:rsidRPr="00364D45">
              <w:rPr>
                <w:rFonts w:ascii="Browallia New" w:hAnsi="Browallia New" w:cs="Browallia New"/>
                <w:sz w:val="27"/>
                <w:szCs w:val="27"/>
                <w:lang w:val="en-US"/>
              </w:rPr>
              <w:t>MOR</w:t>
            </w:r>
          </w:p>
        </w:tc>
        <w:tc>
          <w:tcPr>
            <w:tcW w:w="270" w:type="dxa"/>
            <w:vAlign w:val="bottom"/>
          </w:tcPr>
          <w:p w14:paraId="3349692E"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7"/>
                <w:szCs w:val="27"/>
              </w:rPr>
            </w:pPr>
          </w:p>
        </w:tc>
        <w:tc>
          <w:tcPr>
            <w:tcW w:w="1204" w:type="dxa"/>
            <w:vAlign w:val="bottom"/>
          </w:tcPr>
          <w:p w14:paraId="2254E161" w14:textId="793D118F" w:rsidR="003C215D" w:rsidRPr="00364D45" w:rsidRDefault="003C215D" w:rsidP="003C215D">
            <w:pPr>
              <w:pStyle w:val="acctfourfigures"/>
              <w:tabs>
                <w:tab w:val="clear" w:pos="765"/>
              </w:tabs>
              <w:spacing w:line="240" w:lineRule="auto"/>
              <w:ind w:left="-117"/>
              <w:jc w:val="right"/>
              <w:rPr>
                <w:rFonts w:ascii="Browallia New" w:hAnsi="Browallia New" w:cs="Browallia New"/>
                <w:sz w:val="27"/>
                <w:szCs w:val="27"/>
                <w:lang w:val="en-US"/>
              </w:rPr>
            </w:pPr>
            <w:r w:rsidRPr="00364D45">
              <w:rPr>
                <w:rFonts w:ascii="Browallia New" w:hAnsi="Browallia New" w:cs="Browallia New"/>
                <w:sz w:val="27"/>
                <w:szCs w:val="27"/>
                <w:lang w:val="en-US"/>
              </w:rPr>
              <w:t>MOR</w:t>
            </w:r>
          </w:p>
        </w:tc>
      </w:tr>
      <w:tr w:rsidR="003C215D" w:rsidRPr="00364D45" w14:paraId="793490C7" w14:textId="77777777" w:rsidTr="00E02933">
        <w:tc>
          <w:tcPr>
            <w:tcW w:w="3540" w:type="dxa"/>
          </w:tcPr>
          <w:p w14:paraId="6EAC8746" w14:textId="70A31E12" w:rsidR="003C215D" w:rsidRPr="00364D45" w:rsidRDefault="003C215D" w:rsidP="003C215D">
            <w:pPr>
              <w:jc w:val="thaiDistribute"/>
              <w:rPr>
                <w:rFonts w:ascii="Browallia New" w:hAnsi="Browallia New" w:cs="Browallia New"/>
                <w:sz w:val="27"/>
                <w:szCs w:val="27"/>
                <w:cs/>
              </w:rPr>
            </w:pPr>
          </w:p>
        </w:tc>
        <w:tc>
          <w:tcPr>
            <w:tcW w:w="1176" w:type="dxa"/>
            <w:shd w:val="clear" w:color="auto" w:fill="auto"/>
          </w:tcPr>
          <w:p w14:paraId="6BCE7885" w14:textId="77777777" w:rsidR="003C215D" w:rsidRPr="00364D45" w:rsidRDefault="003C215D" w:rsidP="003C215D">
            <w:pPr>
              <w:pStyle w:val="acctfourfigures"/>
              <w:tabs>
                <w:tab w:val="clear" w:pos="765"/>
              </w:tabs>
              <w:spacing w:line="240" w:lineRule="auto"/>
              <w:ind w:left="-117"/>
              <w:jc w:val="right"/>
              <w:rPr>
                <w:rFonts w:ascii="Browallia New" w:hAnsi="Browallia New" w:cs="Browallia New"/>
                <w:sz w:val="27"/>
                <w:szCs w:val="27"/>
                <w:lang w:val="en-US"/>
              </w:rPr>
            </w:pPr>
          </w:p>
        </w:tc>
        <w:tc>
          <w:tcPr>
            <w:tcW w:w="270" w:type="dxa"/>
            <w:vAlign w:val="bottom"/>
          </w:tcPr>
          <w:p w14:paraId="6AF27C54"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7"/>
                <w:szCs w:val="27"/>
                <w:u w:val="single"/>
              </w:rPr>
            </w:pPr>
          </w:p>
        </w:tc>
        <w:tc>
          <w:tcPr>
            <w:tcW w:w="1148" w:type="dxa"/>
          </w:tcPr>
          <w:p w14:paraId="73987FA6" w14:textId="77777777" w:rsidR="003C215D" w:rsidRPr="00364D45" w:rsidRDefault="003C215D" w:rsidP="003C215D">
            <w:pPr>
              <w:pStyle w:val="acctfourfigures"/>
              <w:tabs>
                <w:tab w:val="clear" w:pos="765"/>
              </w:tabs>
              <w:spacing w:line="240" w:lineRule="auto"/>
              <w:ind w:left="-117"/>
              <w:jc w:val="right"/>
              <w:rPr>
                <w:rFonts w:ascii="Browallia New" w:hAnsi="Browallia New" w:cs="Browallia New"/>
                <w:sz w:val="27"/>
                <w:szCs w:val="27"/>
                <w:lang w:val="en-US"/>
              </w:rPr>
            </w:pPr>
          </w:p>
        </w:tc>
        <w:tc>
          <w:tcPr>
            <w:tcW w:w="270" w:type="dxa"/>
            <w:vAlign w:val="bottom"/>
          </w:tcPr>
          <w:p w14:paraId="3C65FB1E"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7"/>
                <w:szCs w:val="27"/>
              </w:rPr>
            </w:pPr>
          </w:p>
        </w:tc>
        <w:tc>
          <w:tcPr>
            <w:tcW w:w="1149" w:type="dxa"/>
            <w:vAlign w:val="bottom"/>
          </w:tcPr>
          <w:p w14:paraId="2F5F7276" w14:textId="77777777" w:rsidR="003C215D" w:rsidRPr="00364D45" w:rsidRDefault="003C215D" w:rsidP="003C215D">
            <w:pPr>
              <w:pStyle w:val="acctfourfigures"/>
              <w:tabs>
                <w:tab w:val="clear" w:pos="765"/>
              </w:tabs>
              <w:spacing w:line="240" w:lineRule="auto"/>
              <w:ind w:left="-117"/>
              <w:jc w:val="right"/>
              <w:rPr>
                <w:rFonts w:ascii="Browallia New" w:hAnsi="Browallia New" w:cs="Browallia New"/>
                <w:sz w:val="27"/>
                <w:szCs w:val="27"/>
                <w:lang w:val="en-US"/>
              </w:rPr>
            </w:pPr>
          </w:p>
        </w:tc>
        <w:tc>
          <w:tcPr>
            <w:tcW w:w="270" w:type="dxa"/>
            <w:vAlign w:val="bottom"/>
          </w:tcPr>
          <w:p w14:paraId="7BB6D40F"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7"/>
                <w:szCs w:val="27"/>
              </w:rPr>
            </w:pPr>
          </w:p>
        </w:tc>
        <w:tc>
          <w:tcPr>
            <w:tcW w:w="1204" w:type="dxa"/>
            <w:vAlign w:val="bottom"/>
          </w:tcPr>
          <w:p w14:paraId="2FF23052" w14:textId="77777777" w:rsidR="003C215D" w:rsidRPr="00364D45" w:rsidRDefault="003C215D" w:rsidP="003C215D">
            <w:pPr>
              <w:pStyle w:val="acctfourfigures"/>
              <w:tabs>
                <w:tab w:val="clear" w:pos="765"/>
              </w:tabs>
              <w:spacing w:line="240" w:lineRule="auto"/>
              <w:ind w:left="-117"/>
              <w:jc w:val="right"/>
              <w:rPr>
                <w:rFonts w:ascii="Browallia New" w:hAnsi="Browallia New" w:cs="Browallia New"/>
                <w:sz w:val="27"/>
                <w:szCs w:val="27"/>
                <w:lang w:val="en-US"/>
              </w:rPr>
            </w:pPr>
          </w:p>
        </w:tc>
      </w:tr>
      <w:tr w:rsidR="003C215D" w:rsidRPr="00364D45" w14:paraId="03B0D063" w14:textId="77777777" w:rsidTr="00E02933">
        <w:tc>
          <w:tcPr>
            <w:tcW w:w="3540" w:type="dxa"/>
          </w:tcPr>
          <w:p w14:paraId="7FB350C0" w14:textId="77777777" w:rsidR="003C215D" w:rsidRPr="00364D45" w:rsidRDefault="003C215D" w:rsidP="003C215D">
            <w:pPr>
              <w:jc w:val="thaiDistribute"/>
              <w:rPr>
                <w:rFonts w:ascii="Browallia New" w:hAnsi="Browallia New" w:cs="Browallia New"/>
                <w:sz w:val="27"/>
                <w:szCs w:val="27"/>
              </w:rPr>
            </w:pPr>
            <w:r w:rsidRPr="00364D45">
              <w:rPr>
                <w:rFonts w:ascii="Browallia New" w:hAnsi="Browallia New" w:cs="Browallia New"/>
                <w:sz w:val="27"/>
                <w:szCs w:val="27"/>
                <w:u w:val="single"/>
                <w:cs/>
              </w:rPr>
              <w:t>ตั๋วสัญญาใช้เงิน</w:t>
            </w:r>
          </w:p>
        </w:tc>
        <w:tc>
          <w:tcPr>
            <w:tcW w:w="1176" w:type="dxa"/>
            <w:shd w:val="clear" w:color="auto" w:fill="auto"/>
          </w:tcPr>
          <w:p w14:paraId="1D2DBF7A" w14:textId="77777777" w:rsidR="003C215D" w:rsidRPr="00364D45" w:rsidRDefault="003C215D" w:rsidP="003C215D">
            <w:pPr>
              <w:pStyle w:val="acctfourfigures"/>
              <w:tabs>
                <w:tab w:val="clear" w:pos="765"/>
              </w:tabs>
              <w:spacing w:line="240" w:lineRule="auto"/>
              <w:ind w:left="-117"/>
              <w:jc w:val="right"/>
              <w:rPr>
                <w:rFonts w:ascii="Browallia New" w:hAnsi="Browallia New" w:cs="Browallia New"/>
                <w:sz w:val="27"/>
                <w:szCs w:val="27"/>
                <w:lang w:val="en-US"/>
              </w:rPr>
            </w:pPr>
          </w:p>
        </w:tc>
        <w:tc>
          <w:tcPr>
            <w:tcW w:w="270" w:type="dxa"/>
          </w:tcPr>
          <w:p w14:paraId="7F176A2E"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7"/>
                <w:szCs w:val="27"/>
                <w:lang w:bidi="ar-SA"/>
              </w:rPr>
            </w:pPr>
          </w:p>
        </w:tc>
        <w:tc>
          <w:tcPr>
            <w:tcW w:w="1148" w:type="dxa"/>
          </w:tcPr>
          <w:p w14:paraId="40517620" w14:textId="77777777" w:rsidR="003C215D" w:rsidRPr="00364D45" w:rsidRDefault="003C215D" w:rsidP="003C215D">
            <w:pPr>
              <w:pStyle w:val="acctfourfigures"/>
              <w:tabs>
                <w:tab w:val="clear" w:pos="765"/>
              </w:tabs>
              <w:spacing w:line="240" w:lineRule="auto"/>
              <w:ind w:left="-117"/>
              <w:jc w:val="right"/>
              <w:rPr>
                <w:rFonts w:ascii="Browallia New" w:hAnsi="Browallia New" w:cs="Browallia New"/>
                <w:sz w:val="27"/>
                <w:szCs w:val="27"/>
                <w:lang w:val="en-US"/>
              </w:rPr>
            </w:pPr>
          </w:p>
        </w:tc>
        <w:tc>
          <w:tcPr>
            <w:tcW w:w="270" w:type="dxa"/>
          </w:tcPr>
          <w:p w14:paraId="102D7694"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7"/>
                <w:szCs w:val="27"/>
                <w:lang w:bidi="ar-SA"/>
              </w:rPr>
            </w:pPr>
          </w:p>
        </w:tc>
        <w:tc>
          <w:tcPr>
            <w:tcW w:w="1149" w:type="dxa"/>
          </w:tcPr>
          <w:p w14:paraId="3B2AD426" w14:textId="77777777" w:rsidR="003C215D" w:rsidRPr="00364D45" w:rsidRDefault="003C215D" w:rsidP="003C215D">
            <w:pPr>
              <w:pStyle w:val="acctfourfigures"/>
              <w:tabs>
                <w:tab w:val="clear" w:pos="765"/>
              </w:tabs>
              <w:spacing w:line="240" w:lineRule="auto"/>
              <w:ind w:left="-117"/>
              <w:jc w:val="right"/>
              <w:rPr>
                <w:rFonts w:ascii="Browallia New" w:hAnsi="Browallia New" w:cs="Browallia New"/>
                <w:sz w:val="27"/>
                <w:szCs w:val="27"/>
                <w:lang w:val="en-US"/>
              </w:rPr>
            </w:pPr>
          </w:p>
        </w:tc>
        <w:tc>
          <w:tcPr>
            <w:tcW w:w="270" w:type="dxa"/>
          </w:tcPr>
          <w:p w14:paraId="75197B1C"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7"/>
                <w:szCs w:val="27"/>
                <w:lang w:bidi="ar-SA"/>
              </w:rPr>
            </w:pPr>
          </w:p>
        </w:tc>
        <w:tc>
          <w:tcPr>
            <w:tcW w:w="1204" w:type="dxa"/>
          </w:tcPr>
          <w:p w14:paraId="6D94E20C" w14:textId="77777777" w:rsidR="003C215D" w:rsidRPr="00364D45" w:rsidRDefault="003C215D" w:rsidP="003C215D">
            <w:pPr>
              <w:pStyle w:val="acctfourfigures"/>
              <w:tabs>
                <w:tab w:val="clear" w:pos="765"/>
              </w:tabs>
              <w:spacing w:line="240" w:lineRule="auto"/>
              <w:ind w:left="-117"/>
              <w:jc w:val="right"/>
              <w:rPr>
                <w:rFonts w:ascii="Browallia New" w:hAnsi="Browallia New" w:cs="Browallia New"/>
                <w:sz w:val="27"/>
                <w:szCs w:val="27"/>
                <w:lang w:val="en-US"/>
              </w:rPr>
            </w:pPr>
          </w:p>
        </w:tc>
      </w:tr>
      <w:tr w:rsidR="003C215D" w:rsidRPr="00364D45" w14:paraId="0ACCE211" w14:textId="77777777" w:rsidTr="00E02933">
        <w:tc>
          <w:tcPr>
            <w:tcW w:w="3540" w:type="dxa"/>
          </w:tcPr>
          <w:p w14:paraId="31371A57" w14:textId="77777777" w:rsidR="003C215D" w:rsidRPr="00364D45" w:rsidRDefault="003C215D" w:rsidP="003C215D">
            <w:pPr>
              <w:jc w:val="thaiDistribute"/>
              <w:rPr>
                <w:rFonts w:ascii="Browallia New" w:hAnsi="Browallia New" w:cs="Browallia New"/>
                <w:sz w:val="27"/>
                <w:szCs w:val="27"/>
              </w:rPr>
            </w:pPr>
            <w:r w:rsidRPr="00364D45">
              <w:rPr>
                <w:rFonts w:ascii="Browallia New" w:hAnsi="Browallia New" w:cs="Browallia New"/>
                <w:sz w:val="27"/>
                <w:szCs w:val="27"/>
                <w:cs/>
              </w:rPr>
              <w:t>วงเงินใช้ไป</w:t>
            </w:r>
          </w:p>
        </w:tc>
        <w:tc>
          <w:tcPr>
            <w:tcW w:w="1176" w:type="dxa"/>
            <w:shd w:val="clear" w:color="auto" w:fill="auto"/>
          </w:tcPr>
          <w:p w14:paraId="29FA542C" w14:textId="73B0381B" w:rsidR="003C215D" w:rsidRPr="00364D45" w:rsidRDefault="00C44BB5" w:rsidP="003C215D">
            <w:pPr>
              <w:pStyle w:val="acctfourfigures"/>
              <w:tabs>
                <w:tab w:val="clear" w:pos="765"/>
              </w:tabs>
              <w:spacing w:line="240" w:lineRule="auto"/>
              <w:ind w:left="-117"/>
              <w:jc w:val="right"/>
              <w:rPr>
                <w:rFonts w:ascii="Browallia New" w:hAnsi="Browallia New" w:cs="Browallia New"/>
                <w:sz w:val="27"/>
                <w:szCs w:val="27"/>
                <w:lang w:val="en-US"/>
              </w:rPr>
            </w:pPr>
            <w:r w:rsidRPr="00364D45">
              <w:rPr>
                <w:rFonts w:ascii="Browallia New" w:hAnsi="Browallia New" w:cs="Browallia New"/>
                <w:sz w:val="27"/>
                <w:szCs w:val="27"/>
                <w:lang w:val="en-US"/>
              </w:rPr>
              <w:t>316,570</w:t>
            </w:r>
          </w:p>
        </w:tc>
        <w:tc>
          <w:tcPr>
            <w:tcW w:w="270" w:type="dxa"/>
          </w:tcPr>
          <w:p w14:paraId="037BEA4A"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7"/>
                <w:szCs w:val="27"/>
                <w:lang w:bidi="ar-SA"/>
              </w:rPr>
            </w:pPr>
          </w:p>
        </w:tc>
        <w:tc>
          <w:tcPr>
            <w:tcW w:w="1148" w:type="dxa"/>
          </w:tcPr>
          <w:p w14:paraId="43D7C53E" w14:textId="4CA79505" w:rsidR="003C215D" w:rsidRPr="00364D45" w:rsidRDefault="003C215D" w:rsidP="003C215D">
            <w:pPr>
              <w:pStyle w:val="acctfourfigures"/>
              <w:tabs>
                <w:tab w:val="clear" w:pos="765"/>
              </w:tabs>
              <w:spacing w:line="240" w:lineRule="auto"/>
              <w:ind w:left="-117"/>
              <w:jc w:val="right"/>
              <w:rPr>
                <w:rFonts w:ascii="Browallia New" w:hAnsi="Browallia New" w:cs="Browallia New"/>
                <w:sz w:val="27"/>
                <w:szCs w:val="27"/>
                <w:lang w:val="en-US"/>
              </w:rPr>
            </w:pPr>
            <w:r w:rsidRPr="00364D45">
              <w:rPr>
                <w:rFonts w:ascii="Browallia New" w:hAnsi="Browallia New" w:cs="Browallia New"/>
                <w:sz w:val="27"/>
                <w:szCs w:val="27"/>
                <w:lang w:val="en-US"/>
              </w:rPr>
              <w:t>1,043,496</w:t>
            </w:r>
          </w:p>
        </w:tc>
        <w:tc>
          <w:tcPr>
            <w:tcW w:w="270" w:type="dxa"/>
          </w:tcPr>
          <w:p w14:paraId="47B6A361"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7"/>
                <w:szCs w:val="27"/>
                <w:lang w:bidi="ar-SA"/>
              </w:rPr>
            </w:pPr>
          </w:p>
        </w:tc>
        <w:tc>
          <w:tcPr>
            <w:tcW w:w="1149" w:type="dxa"/>
          </w:tcPr>
          <w:p w14:paraId="44A6A17F" w14:textId="4FC6C0DB" w:rsidR="003C215D" w:rsidRPr="00364D45" w:rsidRDefault="0060659C" w:rsidP="003C215D">
            <w:pPr>
              <w:pStyle w:val="acctfourfigures"/>
              <w:tabs>
                <w:tab w:val="clear" w:pos="765"/>
              </w:tabs>
              <w:spacing w:line="240" w:lineRule="auto"/>
              <w:ind w:left="-117"/>
              <w:jc w:val="right"/>
              <w:rPr>
                <w:rFonts w:ascii="Browallia New" w:hAnsi="Browallia New" w:cs="Browallia New"/>
                <w:sz w:val="27"/>
                <w:szCs w:val="27"/>
                <w:lang w:val="en-US"/>
              </w:rPr>
            </w:pPr>
            <w:r w:rsidRPr="00364D45">
              <w:rPr>
                <w:rFonts w:ascii="Browallia New" w:hAnsi="Browallia New" w:cs="Browallia New"/>
                <w:sz w:val="27"/>
                <w:szCs w:val="27"/>
                <w:lang w:val="en-US"/>
              </w:rPr>
              <w:t>85,000</w:t>
            </w:r>
          </w:p>
        </w:tc>
        <w:tc>
          <w:tcPr>
            <w:tcW w:w="270" w:type="dxa"/>
          </w:tcPr>
          <w:p w14:paraId="478E5622"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7"/>
                <w:szCs w:val="27"/>
                <w:lang w:bidi="ar-SA"/>
              </w:rPr>
            </w:pPr>
          </w:p>
        </w:tc>
        <w:tc>
          <w:tcPr>
            <w:tcW w:w="1204" w:type="dxa"/>
          </w:tcPr>
          <w:p w14:paraId="3A8B3DC1" w14:textId="36D783ED" w:rsidR="003C215D" w:rsidRPr="00364D45" w:rsidRDefault="003C215D" w:rsidP="003C215D">
            <w:pPr>
              <w:pStyle w:val="acctfourfigures"/>
              <w:tabs>
                <w:tab w:val="clear" w:pos="765"/>
              </w:tabs>
              <w:spacing w:line="240" w:lineRule="auto"/>
              <w:ind w:left="-117"/>
              <w:jc w:val="right"/>
              <w:rPr>
                <w:rFonts w:ascii="Browallia New" w:hAnsi="Browallia New" w:cs="Browallia New"/>
                <w:sz w:val="27"/>
                <w:szCs w:val="27"/>
                <w:lang w:val="en-US"/>
              </w:rPr>
            </w:pPr>
            <w:r w:rsidRPr="00364D45">
              <w:rPr>
                <w:rFonts w:ascii="Browallia New" w:hAnsi="Browallia New" w:cs="Browallia New"/>
                <w:sz w:val="27"/>
                <w:szCs w:val="27"/>
                <w:lang w:val="en-US"/>
              </w:rPr>
              <w:t>350,000</w:t>
            </w:r>
          </w:p>
        </w:tc>
      </w:tr>
      <w:tr w:rsidR="003C215D" w:rsidRPr="00364D45" w14:paraId="12F2C8C9" w14:textId="77777777" w:rsidTr="00B04834">
        <w:tc>
          <w:tcPr>
            <w:tcW w:w="3540" w:type="dxa"/>
          </w:tcPr>
          <w:p w14:paraId="71096E8E" w14:textId="77777777" w:rsidR="003C215D" w:rsidRPr="00364D45" w:rsidRDefault="003C215D" w:rsidP="003C215D">
            <w:pPr>
              <w:jc w:val="thaiDistribute"/>
              <w:rPr>
                <w:rFonts w:ascii="Browallia New" w:hAnsi="Browallia New" w:cs="Browallia New"/>
                <w:sz w:val="27"/>
                <w:szCs w:val="27"/>
              </w:rPr>
            </w:pPr>
            <w:r w:rsidRPr="00364D45">
              <w:rPr>
                <w:rFonts w:ascii="Browallia New" w:hAnsi="Browallia New" w:cs="Browallia New"/>
                <w:sz w:val="27"/>
                <w:szCs w:val="27"/>
                <w:cs/>
              </w:rPr>
              <w:t xml:space="preserve">อัตราดอกเบี้ยสำหรับวงเงินปกติ </w:t>
            </w:r>
          </w:p>
          <w:p w14:paraId="11E32943" w14:textId="77777777" w:rsidR="003C215D" w:rsidRPr="00364D45" w:rsidRDefault="003C215D" w:rsidP="003C215D">
            <w:pPr>
              <w:ind w:left="318"/>
              <w:jc w:val="thaiDistribute"/>
              <w:rPr>
                <w:rFonts w:ascii="Browallia New" w:hAnsi="Browallia New" w:cs="Browallia New"/>
                <w:sz w:val="27"/>
                <w:szCs w:val="27"/>
                <w:cs/>
              </w:rPr>
            </w:pPr>
            <w:r w:rsidRPr="00364D45">
              <w:rPr>
                <w:rFonts w:ascii="Browallia New" w:hAnsi="Browallia New" w:cs="Browallia New"/>
                <w:sz w:val="27"/>
                <w:szCs w:val="27"/>
                <w:cs/>
              </w:rPr>
              <w:t>(ร้อยละต่อปี)</w:t>
            </w:r>
          </w:p>
        </w:tc>
        <w:tc>
          <w:tcPr>
            <w:tcW w:w="1176" w:type="dxa"/>
            <w:shd w:val="clear" w:color="auto" w:fill="auto"/>
          </w:tcPr>
          <w:p w14:paraId="52B2A390" w14:textId="3A682573" w:rsidR="003C215D" w:rsidRPr="00364D45" w:rsidRDefault="000B1A90" w:rsidP="003C215D">
            <w:pPr>
              <w:pStyle w:val="acctfourfigures"/>
              <w:tabs>
                <w:tab w:val="clear" w:pos="765"/>
              </w:tabs>
              <w:spacing w:line="240" w:lineRule="auto"/>
              <w:ind w:left="-117"/>
              <w:jc w:val="right"/>
              <w:rPr>
                <w:rFonts w:ascii="Browallia New" w:hAnsi="Browallia New" w:cs="Browallia New"/>
                <w:sz w:val="27"/>
                <w:szCs w:val="27"/>
                <w:lang w:val="en-US" w:bidi="th-TH"/>
              </w:rPr>
            </w:pPr>
            <w:r w:rsidRPr="00364D45">
              <w:rPr>
                <w:rFonts w:ascii="Browallia New" w:hAnsi="Browallia New" w:cs="Browallia New"/>
                <w:sz w:val="27"/>
                <w:szCs w:val="27"/>
                <w:lang w:val="en-US" w:bidi="th-TH"/>
              </w:rPr>
              <w:t xml:space="preserve">MOR, MLR-1.625 </w:t>
            </w:r>
            <w:r w:rsidRPr="00364D45">
              <w:rPr>
                <w:rFonts w:ascii="Browallia New" w:hAnsi="Browallia New" w:cs="Browallia New"/>
                <w:sz w:val="27"/>
                <w:szCs w:val="27"/>
                <w:cs/>
                <w:lang w:val="en-US" w:bidi="th-TH"/>
              </w:rPr>
              <w:t xml:space="preserve">และคงที่ร้อยละ </w:t>
            </w:r>
            <w:r w:rsidRPr="00364D45">
              <w:rPr>
                <w:rFonts w:ascii="Browallia New" w:hAnsi="Browallia New" w:cs="Browallia New"/>
                <w:sz w:val="27"/>
                <w:szCs w:val="27"/>
                <w:lang w:val="en-US" w:bidi="th-TH"/>
              </w:rPr>
              <w:t>5.25</w:t>
            </w:r>
            <w:r w:rsidR="00BA6FA2">
              <w:rPr>
                <w:rFonts w:ascii="Browallia New" w:hAnsi="Browallia New" w:cs="Browallia New"/>
                <w:sz w:val="27"/>
                <w:szCs w:val="27"/>
                <w:lang w:val="en-US" w:bidi="th-TH"/>
              </w:rPr>
              <w:t xml:space="preserve"> </w:t>
            </w:r>
            <w:r w:rsidRPr="00364D45">
              <w:rPr>
                <w:rFonts w:ascii="Browallia New" w:hAnsi="Browallia New" w:cs="Browallia New"/>
                <w:sz w:val="27"/>
                <w:szCs w:val="27"/>
                <w:lang w:val="en-US" w:bidi="th-TH"/>
              </w:rPr>
              <w:t>-</w:t>
            </w:r>
            <w:r w:rsidR="00BA6FA2">
              <w:rPr>
                <w:rFonts w:ascii="Browallia New" w:hAnsi="Browallia New" w:cs="Browallia New"/>
                <w:sz w:val="27"/>
                <w:szCs w:val="27"/>
                <w:lang w:val="en-US" w:bidi="th-TH"/>
              </w:rPr>
              <w:t xml:space="preserve"> </w:t>
            </w:r>
            <w:r w:rsidRPr="00364D45">
              <w:rPr>
                <w:rFonts w:ascii="Browallia New" w:hAnsi="Browallia New" w:cs="Browallia New"/>
                <w:sz w:val="27"/>
                <w:szCs w:val="27"/>
                <w:lang w:val="en-US" w:bidi="th-TH"/>
              </w:rPr>
              <w:t>6.04</w:t>
            </w:r>
          </w:p>
        </w:tc>
        <w:tc>
          <w:tcPr>
            <w:tcW w:w="270" w:type="dxa"/>
          </w:tcPr>
          <w:p w14:paraId="2A39BC4E"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7"/>
                <w:szCs w:val="27"/>
                <w:lang w:bidi="ar-SA"/>
              </w:rPr>
            </w:pPr>
          </w:p>
        </w:tc>
        <w:tc>
          <w:tcPr>
            <w:tcW w:w="1148" w:type="dxa"/>
          </w:tcPr>
          <w:p w14:paraId="03F9D2E2" w14:textId="78677A3F" w:rsidR="003C215D" w:rsidRPr="00364D45" w:rsidRDefault="003C215D" w:rsidP="003C215D">
            <w:pPr>
              <w:pStyle w:val="acctfourfigures"/>
              <w:tabs>
                <w:tab w:val="clear" w:pos="765"/>
              </w:tabs>
              <w:spacing w:line="240" w:lineRule="auto"/>
              <w:ind w:left="-117"/>
              <w:jc w:val="right"/>
              <w:rPr>
                <w:rFonts w:ascii="Browallia New" w:hAnsi="Browallia New" w:cs="Browallia New"/>
                <w:sz w:val="27"/>
                <w:szCs w:val="27"/>
                <w:lang w:val="en-US"/>
              </w:rPr>
            </w:pPr>
            <w:r w:rsidRPr="00364D45">
              <w:rPr>
                <w:rFonts w:ascii="Browallia New" w:hAnsi="Browallia New" w:cs="Browallia New"/>
                <w:sz w:val="27"/>
                <w:szCs w:val="27"/>
                <w:lang w:val="en-US" w:bidi="th-TH"/>
              </w:rPr>
              <w:t xml:space="preserve">MLR-1 </w:t>
            </w:r>
            <w:r w:rsidRPr="00364D45">
              <w:rPr>
                <w:rFonts w:ascii="Browallia New" w:hAnsi="Browallia New" w:cs="Browallia New"/>
                <w:sz w:val="27"/>
                <w:szCs w:val="27"/>
                <w:cs/>
                <w:lang w:val="en-US" w:bidi="th-TH"/>
              </w:rPr>
              <w:t xml:space="preserve">และ คงที่ ร้อยละ </w:t>
            </w:r>
            <w:r w:rsidR="009C5DAE" w:rsidRPr="00364D45">
              <w:rPr>
                <w:rFonts w:ascii="Browallia New" w:hAnsi="Browallia New" w:cs="Browallia New"/>
                <w:sz w:val="27"/>
                <w:szCs w:val="27"/>
                <w:lang w:val="en-US" w:bidi="th-TH"/>
              </w:rPr>
              <w:t>4</w:t>
            </w:r>
            <w:r w:rsidRPr="00364D45">
              <w:rPr>
                <w:rFonts w:ascii="Browallia New" w:hAnsi="Browallia New" w:cs="Browallia New"/>
                <w:sz w:val="27"/>
                <w:szCs w:val="27"/>
                <w:cs/>
                <w:lang w:val="en-US" w:bidi="th-TH"/>
              </w:rPr>
              <w:t>.</w:t>
            </w:r>
            <w:r w:rsidR="009C5DAE" w:rsidRPr="00364D45">
              <w:rPr>
                <w:rFonts w:ascii="Browallia New" w:hAnsi="Browallia New" w:cs="Browallia New"/>
                <w:sz w:val="27"/>
                <w:szCs w:val="27"/>
                <w:lang w:val="en-US" w:bidi="th-TH"/>
              </w:rPr>
              <w:t>66</w:t>
            </w:r>
            <w:r w:rsidR="00BA6FA2">
              <w:rPr>
                <w:rFonts w:ascii="Browallia New" w:hAnsi="Browallia New" w:cs="Browallia New"/>
                <w:sz w:val="27"/>
                <w:szCs w:val="27"/>
                <w:lang w:val="en-US" w:bidi="th-TH"/>
              </w:rPr>
              <w:t xml:space="preserve"> </w:t>
            </w:r>
            <w:r w:rsidRPr="00364D45">
              <w:rPr>
                <w:rFonts w:ascii="Browallia New" w:hAnsi="Browallia New" w:cs="Browallia New"/>
                <w:sz w:val="27"/>
                <w:szCs w:val="27"/>
                <w:cs/>
                <w:lang w:val="en-US" w:bidi="th-TH"/>
              </w:rPr>
              <w:t>-</w:t>
            </w:r>
            <w:r w:rsidR="00BA6FA2">
              <w:rPr>
                <w:rFonts w:ascii="Browallia New" w:hAnsi="Browallia New" w:cs="Browallia New"/>
                <w:sz w:val="27"/>
                <w:szCs w:val="27"/>
                <w:lang w:val="en-US" w:bidi="th-TH"/>
              </w:rPr>
              <w:t xml:space="preserve"> </w:t>
            </w:r>
            <w:r w:rsidR="009C5DAE" w:rsidRPr="00364D45">
              <w:rPr>
                <w:rFonts w:ascii="Browallia New" w:hAnsi="Browallia New" w:cs="Browallia New"/>
                <w:sz w:val="27"/>
                <w:szCs w:val="27"/>
                <w:lang w:val="en-US" w:bidi="th-TH"/>
              </w:rPr>
              <w:t>6</w:t>
            </w:r>
            <w:r w:rsidRPr="00364D45">
              <w:rPr>
                <w:rFonts w:ascii="Browallia New" w:hAnsi="Browallia New" w:cs="Browallia New"/>
                <w:sz w:val="27"/>
                <w:szCs w:val="27"/>
                <w:cs/>
                <w:lang w:val="en-US" w:bidi="th-TH"/>
              </w:rPr>
              <w:t>.</w:t>
            </w:r>
            <w:r w:rsidR="009C5DAE" w:rsidRPr="00364D45">
              <w:rPr>
                <w:rFonts w:ascii="Browallia New" w:hAnsi="Browallia New" w:cs="Browallia New"/>
                <w:sz w:val="27"/>
                <w:szCs w:val="27"/>
                <w:lang w:val="en-US" w:bidi="th-TH"/>
              </w:rPr>
              <w:t>27</w:t>
            </w:r>
          </w:p>
        </w:tc>
        <w:tc>
          <w:tcPr>
            <w:tcW w:w="270" w:type="dxa"/>
          </w:tcPr>
          <w:p w14:paraId="221BD3B6"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7"/>
                <w:szCs w:val="27"/>
                <w:lang w:bidi="ar-SA"/>
              </w:rPr>
            </w:pPr>
          </w:p>
        </w:tc>
        <w:tc>
          <w:tcPr>
            <w:tcW w:w="1149" w:type="dxa"/>
            <w:shd w:val="clear" w:color="auto" w:fill="auto"/>
          </w:tcPr>
          <w:p w14:paraId="2095BC05" w14:textId="38078BF0" w:rsidR="003C215D" w:rsidRPr="00364D45" w:rsidRDefault="001E1547" w:rsidP="003C215D">
            <w:pPr>
              <w:pStyle w:val="acctfourfigures"/>
              <w:tabs>
                <w:tab w:val="clear" w:pos="765"/>
              </w:tabs>
              <w:spacing w:line="240" w:lineRule="auto"/>
              <w:ind w:left="-117"/>
              <w:jc w:val="right"/>
              <w:rPr>
                <w:rFonts w:ascii="Browallia New" w:hAnsi="Browallia New" w:cs="Browallia New"/>
                <w:sz w:val="27"/>
                <w:szCs w:val="27"/>
                <w:highlight w:val="yellow"/>
                <w:lang w:val="en-US" w:bidi="th-TH"/>
              </w:rPr>
            </w:pPr>
            <w:r w:rsidRPr="00364D45">
              <w:rPr>
                <w:rFonts w:ascii="Browallia New" w:hAnsi="Browallia New" w:cs="Browallia New"/>
                <w:sz w:val="27"/>
                <w:szCs w:val="27"/>
                <w:lang w:val="en-US" w:bidi="th-TH"/>
              </w:rPr>
              <w:t>MOR, MLR</w:t>
            </w:r>
          </w:p>
        </w:tc>
        <w:tc>
          <w:tcPr>
            <w:tcW w:w="270" w:type="dxa"/>
          </w:tcPr>
          <w:p w14:paraId="2B5AC98F" w14:textId="77777777" w:rsidR="003C215D" w:rsidRPr="00364D45"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7"/>
                <w:szCs w:val="27"/>
                <w:lang w:bidi="ar-SA"/>
              </w:rPr>
            </w:pPr>
          </w:p>
        </w:tc>
        <w:tc>
          <w:tcPr>
            <w:tcW w:w="1204" w:type="dxa"/>
          </w:tcPr>
          <w:p w14:paraId="54F34033" w14:textId="0E80CF43" w:rsidR="003C215D" w:rsidRPr="00364D45" w:rsidRDefault="003C215D" w:rsidP="003C215D">
            <w:pPr>
              <w:pStyle w:val="acctfourfigures"/>
              <w:tabs>
                <w:tab w:val="clear" w:pos="765"/>
              </w:tabs>
              <w:spacing w:line="240" w:lineRule="auto"/>
              <w:ind w:left="-117"/>
              <w:jc w:val="right"/>
              <w:rPr>
                <w:rFonts w:ascii="Browallia New" w:hAnsi="Browallia New" w:cs="Browallia New"/>
                <w:sz w:val="27"/>
                <w:szCs w:val="27"/>
                <w:lang w:val="en-US" w:bidi="th-TH"/>
              </w:rPr>
            </w:pPr>
            <w:r w:rsidRPr="00364D45">
              <w:rPr>
                <w:rFonts w:ascii="Browallia New" w:hAnsi="Browallia New" w:cs="Browallia New"/>
                <w:sz w:val="27"/>
                <w:szCs w:val="27"/>
                <w:lang w:val="en-US" w:bidi="th-TH"/>
              </w:rPr>
              <w:t>MOR, MLR</w:t>
            </w:r>
          </w:p>
        </w:tc>
      </w:tr>
    </w:tbl>
    <w:p w14:paraId="26A5CDDC" w14:textId="31C824F1" w:rsidR="00D229F9" w:rsidRPr="009C5DAE" w:rsidRDefault="004045C1"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เจ้าหนี้การค้าและค่าใช้จ่ายค้างจ่าย</w:t>
      </w:r>
      <w:r w:rsidR="00F46B29" w:rsidRPr="009C5DAE">
        <w:rPr>
          <w:rFonts w:ascii="Browallia New" w:hAnsi="Browallia New" w:cs="Browallia New"/>
          <w:b/>
          <w:bCs/>
          <w:sz w:val="28"/>
          <w:szCs w:val="28"/>
        </w:rPr>
        <w:t xml:space="preserve"> </w:t>
      </w:r>
      <w:r w:rsidRPr="009C5DAE">
        <w:rPr>
          <w:rFonts w:ascii="Browallia New" w:hAnsi="Browallia New" w:cs="Browallia New"/>
          <w:b/>
          <w:bCs/>
          <w:sz w:val="28"/>
          <w:szCs w:val="28"/>
          <w:cs/>
          <w:lang w:val="en-GB"/>
        </w:rPr>
        <w:t>-</w:t>
      </w:r>
      <w:r w:rsidR="00F46B29" w:rsidRPr="009C5DAE">
        <w:rPr>
          <w:rFonts w:ascii="Browallia New" w:hAnsi="Browallia New" w:cs="Browallia New"/>
          <w:b/>
          <w:bCs/>
          <w:sz w:val="28"/>
          <w:szCs w:val="28"/>
        </w:rPr>
        <w:t xml:space="preserve"> </w:t>
      </w:r>
      <w:r w:rsidRPr="009C5DAE">
        <w:rPr>
          <w:rFonts w:ascii="Browallia New" w:hAnsi="Browallia New" w:cs="Browallia New"/>
          <w:b/>
          <w:bCs/>
          <w:sz w:val="28"/>
          <w:szCs w:val="28"/>
          <w:cs/>
          <w:lang w:val="en-GB"/>
        </w:rPr>
        <w:t>ผู้ค้าทั่วไป</w:t>
      </w:r>
    </w:p>
    <w:p w14:paraId="41D72945" w14:textId="5D2F20CD" w:rsidR="00D229F9" w:rsidRPr="009C5DAE" w:rsidRDefault="00D229F9" w:rsidP="0023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16"/>
          <w:szCs w:val="16"/>
        </w:rPr>
      </w:pPr>
    </w:p>
    <w:tbl>
      <w:tblPr>
        <w:tblW w:w="9045" w:type="dxa"/>
        <w:tblInd w:w="270" w:type="dxa"/>
        <w:tblLayout w:type="fixed"/>
        <w:tblLook w:val="0000" w:firstRow="0" w:lastRow="0" w:firstColumn="0" w:lastColumn="0" w:noHBand="0" w:noVBand="0"/>
      </w:tblPr>
      <w:tblGrid>
        <w:gridCol w:w="3537"/>
        <w:gridCol w:w="1197"/>
        <w:gridCol w:w="236"/>
        <w:gridCol w:w="1204"/>
        <w:gridCol w:w="236"/>
        <w:gridCol w:w="1177"/>
        <w:gridCol w:w="244"/>
        <w:gridCol w:w="1214"/>
      </w:tblGrid>
      <w:tr w:rsidR="00D229F9" w:rsidRPr="009C5DAE" w14:paraId="5242FEEC" w14:textId="77777777" w:rsidTr="00ED6AA7">
        <w:trPr>
          <w:cantSplit/>
        </w:trPr>
        <w:tc>
          <w:tcPr>
            <w:tcW w:w="3537" w:type="dxa"/>
          </w:tcPr>
          <w:p w14:paraId="76570651" w14:textId="77777777" w:rsidR="00D229F9" w:rsidRPr="009C5DAE"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9C5DAE">
              <w:rPr>
                <w:rFonts w:ascii="Browallia New" w:hAnsi="Browallia New" w:cs="Browallia New"/>
                <w:sz w:val="28"/>
                <w:szCs w:val="28"/>
              </w:rPr>
              <w:tab/>
            </w:r>
          </w:p>
        </w:tc>
        <w:tc>
          <w:tcPr>
            <w:tcW w:w="5508" w:type="dxa"/>
            <w:gridSpan w:val="7"/>
          </w:tcPr>
          <w:p w14:paraId="039A51DB" w14:textId="4E25F589" w:rsidR="00D229F9" w:rsidRPr="009C5DAE" w:rsidRDefault="00D229F9" w:rsidP="001B4041">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พันบาท)</w:t>
            </w:r>
          </w:p>
        </w:tc>
      </w:tr>
      <w:tr w:rsidR="007C1F78" w:rsidRPr="009C5DAE" w14:paraId="0D2E0123" w14:textId="77777777">
        <w:trPr>
          <w:cantSplit/>
        </w:trPr>
        <w:tc>
          <w:tcPr>
            <w:tcW w:w="3537" w:type="dxa"/>
          </w:tcPr>
          <w:p w14:paraId="6F3A7EB2" w14:textId="77777777" w:rsidR="007C1F78" w:rsidRPr="009C5DAE" w:rsidRDefault="007C1F78" w:rsidP="007C1F7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637" w:type="dxa"/>
            <w:gridSpan w:val="3"/>
            <w:tcBorders>
              <w:bottom w:val="single" w:sz="4" w:space="0" w:color="auto"/>
            </w:tcBorders>
            <w:vAlign w:val="center"/>
          </w:tcPr>
          <w:p w14:paraId="321B6023" w14:textId="7E2F5982" w:rsidR="007C1F78" w:rsidRPr="009C5DAE" w:rsidRDefault="00693799" w:rsidP="007C1F7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9C5DAE">
              <w:rPr>
                <w:rFonts w:ascii="Browallia New" w:hAnsi="Browallia New" w:cs="Browallia New"/>
                <w:sz w:val="28"/>
                <w:szCs w:val="28"/>
                <w:cs/>
              </w:rPr>
              <w:t>งบการ</w:t>
            </w:r>
            <w:r w:rsidR="007C1F78" w:rsidRPr="009C5DAE">
              <w:rPr>
                <w:rFonts w:ascii="Browallia New" w:hAnsi="Browallia New" w:cs="Browallia New"/>
                <w:sz w:val="28"/>
                <w:szCs w:val="28"/>
                <w:cs/>
              </w:rPr>
              <w:t>เงินรวม</w:t>
            </w:r>
          </w:p>
        </w:tc>
        <w:tc>
          <w:tcPr>
            <w:tcW w:w="236" w:type="dxa"/>
          </w:tcPr>
          <w:p w14:paraId="5F43E0BA" w14:textId="77777777" w:rsidR="007C1F78" w:rsidRPr="009C5DAE" w:rsidRDefault="007C1F78" w:rsidP="007C1F7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635" w:type="dxa"/>
            <w:gridSpan w:val="3"/>
            <w:tcBorders>
              <w:bottom w:val="single" w:sz="4" w:space="0" w:color="auto"/>
            </w:tcBorders>
            <w:vAlign w:val="center"/>
          </w:tcPr>
          <w:p w14:paraId="4A111A62" w14:textId="7426A6D3" w:rsidR="007C1F78" w:rsidRPr="009C5DAE" w:rsidRDefault="00693799" w:rsidP="007C1F7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9C5DAE">
              <w:rPr>
                <w:rFonts w:ascii="Browallia New" w:hAnsi="Browallia New" w:cs="Browallia New"/>
                <w:sz w:val="28"/>
                <w:szCs w:val="28"/>
                <w:cs/>
              </w:rPr>
              <w:t>งบการ</w:t>
            </w:r>
            <w:r w:rsidR="007C1F78" w:rsidRPr="009C5DAE">
              <w:rPr>
                <w:rFonts w:ascii="Browallia New" w:hAnsi="Browallia New" w:cs="Browallia New"/>
                <w:sz w:val="28"/>
                <w:szCs w:val="28"/>
                <w:cs/>
              </w:rPr>
              <w:t>เงินเฉพาะบริษัท</w:t>
            </w:r>
          </w:p>
        </w:tc>
      </w:tr>
      <w:tr w:rsidR="009C75B4" w:rsidRPr="009C5DAE" w14:paraId="09FF50E1" w14:textId="77777777" w:rsidTr="00ED6AA7">
        <w:trPr>
          <w:cantSplit/>
        </w:trPr>
        <w:tc>
          <w:tcPr>
            <w:tcW w:w="3537" w:type="dxa"/>
          </w:tcPr>
          <w:p w14:paraId="38EE65E5" w14:textId="77777777" w:rsidR="009C75B4" w:rsidRPr="009C5DAE" w:rsidRDefault="009C75B4" w:rsidP="009C75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97" w:type="dxa"/>
            <w:tcBorders>
              <w:top w:val="single" w:sz="4" w:space="0" w:color="auto"/>
              <w:bottom w:val="single" w:sz="4" w:space="0" w:color="auto"/>
            </w:tcBorders>
          </w:tcPr>
          <w:p w14:paraId="2CC7D54A" w14:textId="77923D3F" w:rsidR="009C75B4" w:rsidRPr="009C5DAE" w:rsidRDefault="009C75B4" w:rsidP="009C75B4">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val="en-GB"/>
              </w:rPr>
              <w:t>2567</w:t>
            </w:r>
          </w:p>
        </w:tc>
        <w:tc>
          <w:tcPr>
            <w:tcW w:w="236" w:type="dxa"/>
            <w:tcBorders>
              <w:top w:val="single" w:sz="4" w:space="0" w:color="auto"/>
            </w:tcBorders>
          </w:tcPr>
          <w:p w14:paraId="094E3C39" w14:textId="77777777" w:rsidR="009C75B4" w:rsidRPr="009C5DAE" w:rsidRDefault="009C75B4" w:rsidP="009C75B4">
            <w:pPr>
              <w:spacing w:line="240" w:lineRule="auto"/>
              <w:ind w:left="-108" w:right="-145"/>
              <w:jc w:val="center"/>
              <w:rPr>
                <w:rFonts w:ascii="Browallia New" w:hAnsi="Browallia New" w:cs="Browallia New"/>
                <w:sz w:val="28"/>
                <w:szCs w:val="28"/>
                <w:lang w:val="en-GB"/>
              </w:rPr>
            </w:pPr>
          </w:p>
        </w:tc>
        <w:tc>
          <w:tcPr>
            <w:tcW w:w="1204" w:type="dxa"/>
            <w:tcBorders>
              <w:top w:val="single" w:sz="4" w:space="0" w:color="auto"/>
              <w:bottom w:val="single" w:sz="4" w:space="0" w:color="auto"/>
            </w:tcBorders>
          </w:tcPr>
          <w:p w14:paraId="1968FD00" w14:textId="201AD5A9" w:rsidR="009C75B4" w:rsidRPr="009C5DAE" w:rsidRDefault="009C75B4" w:rsidP="009C75B4">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val="en-GB"/>
              </w:rPr>
              <w:t>2566</w:t>
            </w:r>
          </w:p>
        </w:tc>
        <w:tc>
          <w:tcPr>
            <w:tcW w:w="236" w:type="dxa"/>
          </w:tcPr>
          <w:p w14:paraId="6BBE9581" w14:textId="77777777" w:rsidR="009C75B4" w:rsidRPr="009C5DAE" w:rsidRDefault="009C75B4" w:rsidP="009C75B4">
            <w:pPr>
              <w:spacing w:line="240" w:lineRule="auto"/>
              <w:ind w:left="-108" w:right="-145"/>
              <w:jc w:val="center"/>
              <w:rPr>
                <w:rFonts w:ascii="Browallia New" w:hAnsi="Browallia New" w:cs="Browallia New"/>
                <w:sz w:val="28"/>
                <w:szCs w:val="28"/>
              </w:rPr>
            </w:pPr>
          </w:p>
        </w:tc>
        <w:tc>
          <w:tcPr>
            <w:tcW w:w="1177" w:type="dxa"/>
            <w:tcBorders>
              <w:top w:val="single" w:sz="4" w:space="0" w:color="auto"/>
            </w:tcBorders>
          </w:tcPr>
          <w:p w14:paraId="097A7206" w14:textId="48CBD6F3" w:rsidR="009C75B4" w:rsidRPr="009C5DAE" w:rsidRDefault="009C75B4" w:rsidP="009C75B4">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val="en-GB"/>
              </w:rPr>
              <w:t>2567</w:t>
            </w:r>
          </w:p>
        </w:tc>
        <w:tc>
          <w:tcPr>
            <w:tcW w:w="244" w:type="dxa"/>
            <w:tcBorders>
              <w:top w:val="single" w:sz="4" w:space="0" w:color="auto"/>
            </w:tcBorders>
          </w:tcPr>
          <w:p w14:paraId="397502E8" w14:textId="77777777" w:rsidR="009C75B4" w:rsidRPr="009C5DAE" w:rsidRDefault="009C75B4" w:rsidP="009C75B4">
            <w:pPr>
              <w:spacing w:line="240" w:lineRule="auto"/>
              <w:ind w:left="-108" w:right="-145"/>
              <w:jc w:val="center"/>
              <w:rPr>
                <w:rFonts w:ascii="Browallia New" w:hAnsi="Browallia New" w:cs="Browallia New"/>
                <w:sz w:val="28"/>
                <w:szCs w:val="28"/>
                <w:lang w:val="en-GB"/>
              </w:rPr>
            </w:pPr>
          </w:p>
        </w:tc>
        <w:tc>
          <w:tcPr>
            <w:tcW w:w="1214" w:type="dxa"/>
            <w:tcBorders>
              <w:top w:val="single" w:sz="4" w:space="0" w:color="auto"/>
              <w:bottom w:val="single" w:sz="4" w:space="0" w:color="auto"/>
            </w:tcBorders>
          </w:tcPr>
          <w:p w14:paraId="58FD56FF" w14:textId="1A155636" w:rsidR="009C75B4" w:rsidRPr="009C5DAE" w:rsidRDefault="009C75B4" w:rsidP="009C75B4">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val="en-GB"/>
              </w:rPr>
              <w:t>2566</w:t>
            </w:r>
          </w:p>
        </w:tc>
      </w:tr>
      <w:tr w:rsidR="00B1557A" w:rsidRPr="009C5DAE" w14:paraId="74E0EF38" w14:textId="77777777" w:rsidTr="00ED6AA7">
        <w:trPr>
          <w:cantSplit/>
        </w:trPr>
        <w:tc>
          <w:tcPr>
            <w:tcW w:w="3537" w:type="dxa"/>
            <w:vAlign w:val="center"/>
          </w:tcPr>
          <w:p w14:paraId="22CE6BDB" w14:textId="77777777" w:rsidR="00B1557A" w:rsidRPr="009C5DAE"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97" w:type="dxa"/>
            <w:tcBorders>
              <w:top w:val="single" w:sz="4" w:space="0" w:color="auto"/>
            </w:tcBorders>
          </w:tcPr>
          <w:p w14:paraId="640C792A" w14:textId="77777777" w:rsidR="00B1557A" w:rsidRPr="009C5DAE"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4D911A79" w14:textId="77777777" w:rsidR="00B1557A" w:rsidRPr="009C5DAE"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204" w:type="dxa"/>
            <w:tcBorders>
              <w:top w:val="single" w:sz="4" w:space="0" w:color="auto"/>
            </w:tcBorders>
          </w:tcPr>
          <w:p w14:paraId="52B1621B" w14:textId="77777777" w:rsidR="00B1557A" w:rsidRPr="009C5DAE"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7A0D90F4" w14:textId="77777777" w:rsidR="00B1557A" w:rsidRPr="009C5DAE"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77" w:type="dxa"/>
            <w:tcBorders>
              <w:top w:val="single" w:sz="4" w:space="0" w:color="auto"/>
            </w:tcBorders>
          </w:tcPr>
          <w:p w14:paraId="757ED719" w14:textId="77777777" w:rsidR="00B1557A" w:rsidRPr="009C5DAE"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1E0EE108" w14:textId="77777777" w:rsidR="00B1557A" w:rsidRPr="009C5DAE"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214" w:type="dxa"/>
            <w:tcBorders>
              <w:top w:val="single" w:sz="4" w:space="0" w:color="auto"/>
            </w:tcBorders>
          </w:tcPr>
          <w:p w14:paraId="3BDBA8A1" w14:textId="77777777" w:rsidR="00B1557A" w:rsidRPr="009C5DAE"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5F74F4" w:rsidRPr="009C5DAE" w14:paraId="0172A627" w14:textId="77777777" w:rsidTr="005F74F4">
        <w:trPr>
          <w:cantSplit/>
        </w:trPr>
        <w:tc>
          <w:tcPr>
            <w:tcW w:w="3537" w:type="dxa"/>
            <w:vAlign w:val="bottom"/>
          </w:tcPr>
          <w:p w14:paraId="7446232A" w14:textId="77777777" w:rsidR="005F74F4" w:rsidRPr="009C5DAE" w:rsidRDefault="005F74F4" w:rsidP="005F74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9C5DAE">
              <w:rPr>
                <w:rFonts w:ascii="Browallia New" w:hAnsi="Browallia New" w:cs="Browallia New"/>
                <w:sz w:val="28"/>
                <w:szCs w:val="28"/>
                <w:cs/>
              </w:rPr>
              <w:t>เจ้าหนี้การค้า</w:t>
            </w:r>
          </w:p>
        </w:tc>
        <w:tc>
          <w:tcPr>
            <w:tcW w:w="1197" w:type="dxa"/>
            <w:shd w:val="clear" w:color="auto" w:fill="auto"/>
            <w:vAlign w:val="bottom"/>
          </w:tcPr>
          <w:p w14:paraId="41BFEAC8" w14:textId="349F3FC3"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 xml:space="preserve">139,962 </w:t>
            </w:r>
          </w:p>
        </w:tc>
        <w:tc>
          <w:tcPr>
            <w:tcW w:w="236" w:type="dxa"/>
            <w:vAlign w:val="bottom"/>
          </w:tcPr>
          <w:p w14:paraId="7A9EE37A"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bottom"/>
          </w:tcPr>
          <w:p w14:paraId="3C89C3F2" w14:textId="48C52BAF"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67,197</w:t>
            </w:r>
          </w:p>
        </w:tc>
        <w:tc>
          <w:tcPr>
            <w:tcW w:w="236" w:type="dxa"/>
            <w:vAlign w:val="bottom"/>
          </w:tcPr>
          <w:p w14:paraId="0C2EE1E0"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177" w:type="dxa"/>
            <w:vAlign w:val="bottom"/>
          </w:tcPr>
          <w:p w14:paraId="7D9C025F" w14:textId="782D03E1"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14,414</w:t>
            </w:r>
          </w:p>
        </w:tc>
        <w:tc>
          <w:tcPr>
            <w:tcW w:w="244" w:type="dxa"/>
            <w:vAlign w:val="bottom"/>
          </w:tcPr>
          <w:p w14:paraId="6513F8F6" w14:textId="77777777" w:rsidR="005F74F4" w:rsidRPr="009C5DAE" w:rsidRDefault="005F74F4" w:rsidP="005F74F4">
            <w:pPr>
              <w:tabs>
                <w:tab w:val="clear" w:pos="907"/>
              </w:tabs>
              <w:spacing w:line="240" w:lineRule="auto"/>
              <w:ind w:right="-27"/>
              <w:jc w:val="right"/>
              <w:rPr>
                <w:rFonts w:ascii="Browallia New" w:hAnsi="Browallia New" w:cs="Browallia New"/>
                <w:sz w:val="28"/>
                <w:szCs w:val="28"/>
              </w:rPr>
            </w:pPr>
          </w:p>
        </w:tc>
        <w:tc>
          <w:tcPr>
            <w:tcW w:w="1214" w:type="dxa"/>
            <w:vAlign w:val="bottom"/>
          </w:tcPr>
          <w:p w14:paraId="4A42D859" w14:textId="65FEA631"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15,228</w:t>
            </w:r>
          </w:p>
        </w:tc>
      </w:tr>
      <w:tr w:rsidR="005F74F4" w:rsidRPr="009C5DAE" w14:paraId="340D3D8C" w14:textId="77777777" w:rsidTr="005F74F4">
        <w:trPr>
          <w:cantSplit/>
        </w:trPr>
        <w:tc>
          <w:tcPr>
            <w:tcW w:w="3537" w:type="dxa"/>
            <w:vAlign w:val="bottom"/>
          </w:tcPr>
          <w:p w14:paraId="72E2C68C" w14:textId="32DBE392" w:rsidR="005F74F4" w:rsidRPr="009C5DAE" w:rsidRDefault="005F74F4" w:rsidP="005F74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hAnsi="Browallia New" w:cs="Browallia New"/>
                <w:sz w:val="28"/>
                <w:szCs w:val="28"/>
                <w:cs/>
              </w:rPr>
              <w:t>ค่าใช้จ่ายค้างจ่าย</w:t>
            </w:r>
          </w:p>
        </w:tc>
        <w:tc>
          <w:tcPr>
            <w:tcW w:w="1197" w:type="dxa"/>
            <w:shd w:val="clear" w:color="auto" w:fill="auto"/>
            <w:vAlign w:val="bottom"/>
          </w:tcPr>
          <w:p w14:paraId="00E7DDC0" w14:textId="1C26E186"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 xml:space="preserve">226,417 </w:t>
            </w:r>
          </w:p>
        </w:tc>
        <w:tc>
          <w:tcPr>
            <w:tcW w:w="236" w:type="dxa"/>
            <w:vAlign w:val="bottom"/>
          </w:tcPr>
          <w:p w14:paraId="5A32D003"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bottom"/>
          </w:tcPr>
          <w:p w14:paraId="6A62E4F2" w14:textId="4F29AAC5"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257,179</w:t>
            </w:r>
          </w:p>
        </w:tc>
        <w:tc>
          <w:tcPr>
            <w:tcW w:w="236" w:type="dxa"/>
            <w:vAlign w:val="bottom"/>
          </w:tcPr>
          <w:p w14:paraId="6EF605C2"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177" w:type="dxa"/>
            <w:vAlign w:val="bottom"/>
          </w:tcPr>
          <w:p w14:paraId="6F47C841" w14:textId="3613BF3F"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10,473</w:t>
            </w:r>
          </w:p>
        </w:tc>
        <w:tc>
          <w:tcPr>
            <w:tcW w:w="244" w:type="dxa"/>
            <w:vAlign w:val="bottom"/>
          </w:tcPr>
          <w:p w14:paraId="2FDA4B4B" w14:textId="77777777" w:rsidR="005F74F4" w:rsidRPr="009C5DAE" w:rsidRDefault="005F74F4" w:rsidP="005F74F4">
            <w:pPr>
              <w:tabs>
                <w:tab w:val="clear" w:pos="907"/>
              </w:tabs>
              <w:spacing w:line="240" w:lineRule="auto"/>
              <w:ind w:right="-27"/>
              <w:jc w:val="right"/>
              <w:rPr>
                <w:rFonts w:ascii="Browallia New" w:hAnsi="Browallia New" w:cs="Browallia New"/>
                <w:sz w:val="28"/>
                <w:szCs w:val="28"/>
              </w:rPr>
            </w:pPr>
          </w:p>
        </w:tc>
        <w:tc>
          <w:tcPr>
            <w:tcW w:w="1214" w:type="dxa"/>
            <w:vAlign w:val="bottom"/>
          </w:tcPr>
          <w:p w14:paraId="64874274" w14:textId="753A86AE"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10,307</w:t>
            </w:r>
          </w:p>
        </w:tc>
      </w:tr>
      <w:tr w:rsidR="005F74F4" w:rsidRPr="009C5DAE" w14:paraId="4E9F4CE1" w14:textId="77777777" w:rsidTr="005F74F4">
        <w:trPr>
          <w:cantSplit/>
        </w:trPr>
        <w:tc>
          <w:tcPr>
            <w:tcW w:w="3537" w:type="dxa"/>
            <w:vAlign w:val="bottom"/>
          </w:tcPr>
          <w:p w14:paraId="0E5AD7C7" w14:textId="4FD8FFD0" w:rsidR="005F74F4" w:rsidRPr="009C5DAE" w:rsidRDefault="005F74F4" w:rsidP="005F74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hAnsi="Browallia New" w:cs="Browallia New"/>
                <w:sz w:val="28"/>
                <w:szCs w:val="28"/>
                <w:cs/>
              </w:rPr>
              <w:t>ดอกเบี้ยค้างจ่าย</w:t>
            </w:r>
          </w:p>
        </w:tc>
        <w:tc>
          <w:tcPr>
            <w:tcW w:w="1197" w:type="dxa"/>
            <w:shd w:val="clear" w:color="auto" w:fill="auto"/>
            <w:vAlign w:val="bottom"/>
          </w:tcPr>
          <w:p w14:paraId="4E14B2FA" w14:textId="08A82966"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 xml:space="preserve">53,750 </w:t>
            </w:r>
          </w:p>
        </w:tc>
        <w:tc>
          <w:tcPr>
            <w:tcW w:w="236" w:type="dxa"/>
            <w:vAlign w:val="bottom"/>
          </w:tcPr>
          <w:p w14:paraId="0B22F7D1"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bottom"/>
          </w:tcPr>
          <w:p w14:paraId="5789BBFB" w14:textId="0C892B60"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51,917</w:t>
            </w:r>
          </w:p>
        </w:tc>
        <w:tc>
          <w:tcPr>
            <w:tcW w:w="236" w:type="dxa"/>
            <w:vAlign w:val="bottom"/>
          </w:tcPr>
          <w:p w14:paraId="59FD68B8"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177" w:type="dxa"/>
            <w:vAlign w:val="bottom"/>
          </w:tcPr>
          <w:p w14:paraId="69A74132" w14:textId="4A0C9DE6"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89</w:t>
            </w:r>
          </w:p>
        </w:tc>
        <w:tc>
          <w:tcPr>
            <w:tcW w:w="244" w:type="dxa"/>
            <w:vAlign w:val="bottom"/>
          </w:tcPr>
          <w:p w14:paraId="507CF9A6"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214" w:type="dxa"/>
            <w:vAlign w:val="bottom"/>
          </w:tcPr>
          <w:p w14:paraId="65823104" w14:textId="614DBC1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107</w:t>
            </w:r>
          </w:p>
        </w:tc>
      </w:tr>
      <w:tr w:rsidR="005F74F4" w:rsidRPr="009C5DAE" w14:paraId="4A1AAAB0" w14:textId="77777777" w:rsidTr="005F74F4">
        <w:trPr>
          <w:cantSplit/>
        </w:trPr>
        <w:tc>
          <w:tcPr>
            <w:tcW w:w="3537" w:type="dxa"/>
            <w:vAlign w:val="bottom"/>
          </w:tcPr>
          <w:p w14:paraId="265CD526" w14:textId="6E1AEC4D" w:rsidR="005F74F4" w:rsidRPr="009C5DAE" w:rsidRDefault="005F74F4" w:rsidP="005F74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hAnsi="Browallia New" w:cs="Browallia New"/>
                <w:sz w:val="28"/>
                <w:szCs w:val="28"/>
                <w:cs/>
              </w:rPr>
              <w:t>รายได้รับล่วงหน้า</w:t>
            </w:r>
          </w:p>
        </w:tc>
        <w:tc>
          <w:tcPr>
            <w:tcW w:w="1197" w:type="dxa"/>
            <w:shd w:val="clear" w:color="auto" w:fill="auto"/>
            <w:vAlign w:val="bottom"/>
          </w:tcPr>
          <w:p w14:paraId="5269E860" w14:textId="6AABE870"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 xml:space="preserve">33,955 </w:t>
            </w:r>
          </w:p>
        </w:tc>
        <w:tc>
          <w:tcPr>
            <w:tcW w:w="236" w:type="dxa"/>
            <w:vAlign w:val="bottom"/>
          </w:tcPr>
          <w:p w14:paraId="44047A7D"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bottom"/>
          </w:tcPr>
          <w:p w14:paraId="7ADBD3D7" w14:textId="0551B342"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19,228</w:t>
            </w:r>
          </w:p>
        </w:tc>
        <w:tc>
          <w:tcPr>
            <w:tcW w:w="236" w:type="dxa"/>
            <w:vAlign w:val="bottom"/>
          </w:tcPr>
          <w:p w14:paraId="5E5AD56A"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177" w:type="dxa"/>
            <w:vAlign w:val="bottom"/>
          </w:tcPr>
          <w:p w14:paraId="5DBA3C84" w14:textId="4CE41976"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875</w:t>
            </w:r>
          </w:p>
        </w:tc>
        <w:tc>
          <w:tcPr>
            <w:tcW w:w="244" w:type="dxa"/>
            <w:vAlign w:val="bottom"/>
          </w:tcPr>
          <w:p w14:paraId="4CB07B34"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214" w:type="dxa"/>
            <w:vAlign w:val="bottom"/>
          </w:tcPr>
          <w:p w14:paraId="29735F45" w14:textId="7E35BA5C"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2,378</w:t>
            </w:r>
          </w:p>
        </w:tc>
      </w:tr>
      <w:tr w:rsidR="005F74F4" w:rsidRPr="009C5DAE" w14:paraId="072C62CE" w14:textId="77777777" w:rsidTr="005F74F4">
        <w:trPr>
          <w:cantSplit/>
        </w:trPr>
        <w:tc>
          <w:tcPr>
            <w:tcW w:w="3537" w:type="dxa"/>
            <w:vAlign w:val="bottom"/>
          </w:tcPr>
          <w:p w14:paraId="24C9FE0E" w14:textId="1D872DF8" w:rsidR="005F74F4" w:rsidRPr="009C5DAE" w:rsidRDefault="005F74F4" w:rsidP="005F74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hAnsi="Browallia New" w:cs="Browallia New"/>
                <w:sz w:val="28"/>
                <w:szCs w:val="28"/>
                <w:cs/>
              </w:rPr>
              <w:t>ภาษีมูลค่าเพิ่ม</w:t>
            </w:r>
          </w:p>
        </w:tc>
        <w:tc>
          <w:tcPr>
            <w:tcW w:w="1197" w:type="dxa"/>
            <w:shd w:val="clear" w:color="auto" w:fill="auto"/>
            <w:vAlign w:val="bottom"/>
          </w:tcPr>
          <w:p w14:paraId="742433C1" w14:textId="0AEDD031"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 xml:space="preserve">10,376 </w:t>
            </w:r>
          </w:p>
        </w:tc>
        <w:tc>
          <w:tcPr>
            <w:tcW w:w="236" w:type="dxa"/>
            <w:vAlign w:val="bottom"/>
          </w:tcPr>
          <w:p w14:paraId="2BE256B2"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bottom"/>
          </w:tcPr>
          <w:p w14:paraId="2524AD94" w14:textId="2A5692FD"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9,793</w:t>
            </w:r>
          </w:p>
        </w:tc>
        <w:tc>
          <w:tcPr>
            <w:tcW w:w="236" w:type="dxa"/>
            <w:vAlign w:val="bottom"/>
          </w:tcPr>
          <w:p w14:paraId="0B23C21D"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177" w:type="dxa"/>
            <w:vAlign w:val="bottom"/>
          </w:tcPr>
          <w:p w14:paraId="75DA809D" w14:textId="34F514AF"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2,420</w:t>
            </w:r>
          </w:p>
        </w:tc>
        <w:tc>
          <w:tcPr>
            <w:tcW w:w="244" w:type="dxa"/>
            <w:vAlign w:val="bottom"/>
          </w:tcPr>
          <w:p w14:paraId="5A84FC12"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214" w:type="dxa"/>
            <w:vAlign w:val="bottom"/>
          </w:tcPr>
          <w:p w14:paraId="3AC73441" w14:textId="6E3B4CDC"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2,603</w:t>
            </w:r>
          </w:p>
        </w:tc>
      </w:tr>
      <w:tr w:rsidR="005F74F4" w:rsidRPr="009C5DAE" w14:paraId="6377287E" w14:textId="77777777" w:rsidTr="005F74F4">
        <w:trPr>
          <w:cantSplit/>
        </w:trPr>
        <w:tc>
          <w:tcPr>
            <w:tcW w:w="3537" w:type="dxa"/>
            <w:vAlign w:val="bottom"/>
          </w:tcPr>
          <w:p w14:paraId="5A0186CB" w14:textId="717DE688" w:rsidR="005F74F4" w:rsidRPr="009C5DAE" w:rsidRDefault="005F74F4" w:rsidP="005F74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hAnsi="Browallia New" w:cs="Browallia New"/>
                <w:sz w:val="28"/>
                <w:szCs w:val="28"/>
                <w:cs/>
              </w:rPr>
              <w:t>โบนัสค้างจ่าย</w:t>
            </w:r>
          </w:p>
        </w:tc>
        <w:tc>
          <w:tcPr>
            <w:tcW w:w="1197" w:type="dxa"/>
            <w:shd w:val="clear" w:color="auto" w:fill="auto"/>
            <w:vAlign w:val="bottom"/>
          </w:tcPr>
          <w:p w14:paraId="079CF277" w14:textId="01194326"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 xml:space="preserve">307 </w:t>
            </w:r>
          </w:p>
        </w:tc>
        <w:tc>
          <w:tcPr>
            <w:tcW w:w="236" w:type="dxa"/>
            <w:vAlign w:val="bottom"/>
          </w:tcPr>
          <w:p w14:paraId="2B0E8092"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bottom"/>
          </w:tcPr>
          <w:p w14:paraId="66672380" w14:textId="5651CD99"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290</w:t>
            </w:r>
          </w:p>
        </w:tc>
        <w:tc>
          <w:tcPr>
            <w:tcW w:w="236" w:type="dxa"/>
            <w:vAlign w:val="bottom"/>
          </w:tcPr>
          <w:p w14:paraId="1DC9C3C3"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177" w:type="dxa"/>
            <w:vAlign w:val="bottom"/>
          </w:tcPr>
          <w:p w14:paraId="6067D6A5" w14:textId="39274488"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w:t>
            </w:r>
          </w:p>
        </w:tc>
        <w:tc>
          <w:tcPr>
            <w:tcW w:w="244" w:type="dxa"/>
            <w:vAlign w:val="bottom"/>
          </w:tcPr>
          <w:p w14:paraId="0AA26ABC"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214" w:type="dxa"/>
            <w:vAlign w:val="bottom"/>
          </w:tcPr>
          <w:p w14:paraId="13E56C44" w14:textId="7400946C"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w:t>
            </w:r>
          </w:p>
        </w:tc>
      </w:tr>
      <w:tr w:rsidR="005F74F4" w:rsidRPr="009C5DAE" w14:paraId="37627513" w14:textId="77777777" w:rsidTr="005F74F4">
        <w:trPr>
          <w:cantSplit/>
        </w:trPr>
        <w:tc>
          <w:tcPr>
            <w:tcW w:w="3537" w:type="dxa"/>
            <w:vAlign w:val="bottom"/>
          </w:tcPr>
          <w:p w14:paraId="7C130CDB" w14:textId="3CBDF315" w:rsidR="005F74F4" w:rsidRPr="009C5DAE" w:rsidRDefault="005F74F4" w:rsidP="005F74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hAnsi="Browallia New" w:cs="Browallia New"/>
                <w:sz w:val="28"/>
                <w:szCs w:val="28"/>
                <w:cs/>
              </w:rPr>
              <w:t>ค่าเบี้ยประกันภัยค้างจ่าย</w:t>
            </w:r>
          </w:p>
        </w:tc>
        <w:tc>
          <w:tcPr>
            <w:tcW w:w="1197" w:type="dxa"/>
            <w:shd w:val="clear" w:color="auto" w:fill="auto"/>
            <w:vAlign w:val="bottom"/>
          </w:tcPr>
          <w:p w14:paraId="01E1357C" w14:textId="17C0CA6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 xml:space="preserve">4,760 </w:t>
            </w:r>
          </w:p>
        </w:tc>
        <w:tc>
          <w:tcPr>
            <w:tcW w:w="236" w:type="dxa"/>
            <w:vAlign w:val="bottom"/>
          </w:tcPr>
          <w:p w14:paraId="37CD7658"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bottom"/>
          </w:tcPr>
          <w:p w14:paraId="6041CC76" w14:textId="1B4950AF"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6,711</w:t>
            </w:r>
          </w:p>
        </w:tc>
        <w:tc>
          <w:tcPr>
            <w:tcW w:w="236" w:type="dxa"/>
            <w:vAlign w:val="bottom"/>
          </w:tcPr>
          <w:p w14:paraId="574DA814"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177" w:type="dxa"/>
            <w:vAlign w:val="bottom"/>
          </w:tcPr>
          <w:p w14:paraId="5935DF9B" w14:textId="327CEFC5"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w:t>
            </w:r>
          </w:p>
        </w:tc>
        <w:tc>
          <w:tcPr>
            <w:tcW w:w="244" w:type="dxa"/>
            <w:vAlign w:val="bottom"/>
          </w:tcPr>
          <w:p w14:paraId="02D01D12"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214" w:type="dxa"/>
            <w:vAlign w:val="bottom"/>
          </w:tcPr>
          <w:p w14:paraId="04F7F444" w14:textId="554AE0DA"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w:t>
            </w:r>
          </w:p>
        </w:tc>
      </w:tr>
      <w:tr w:rsidR="005F74F4" w:rsidRPr="009C5DAE" w14:paraId="735E75EE" w14:textId="77777777" w:rsidTr="005F74F4">
        <w:trPr>
          <w:cantSplit/>
        </w:trPr>
        <w:tc>
          <w:tcPr>
            <w:tcW w:w="3537" w:type="dxa"/>
            <w:vAlign w:val="bottom"/>
          </w:tcPr>
          <w:p w14:paraId="3F7888F8" w14:textId="49CBF845" w:rsidR="005F74F4" w:rsidRPr="009C5DAE" w:rsidRDefault="005F74F4" w:rsidP="005F74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hAnsi="Browallia New" w:cs="Browallia New"/>
                <w:sz w:val="28"/>
                <w:szCs w:val="28"/>
                <w:cs/>
              </w:rPr>
              <w:t>เจ้าหนี้อื่น</w:t>
            </w:r>
          </w:p>
        </w:tc>
        <w:tc>
          <w:tcPr>
            <w:tcW w:w="1197" w:type="dxa"/>
            <w:shd w:val="clear" w:color="auto" w:fill="auto"/>
            <w:vAlign w:val="bottom"/>
          </w:tcPr>
          <w:p w14:paraId="0E2B6C03" w14:textId="02A069FF"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 xml:space="preserve">24,735 </w:t>
            </w:r>
          </w:p>
        </w:tc>
        <w:tc>
          <w:tcPr>
            <w:tcW w:w="236" w:type="dxa"/>
            <w:vAlign w:val="bottom"/>
          </w:tcPr>
          <w:p w14:paraId="32DB615E"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bottom"/>
          </w:tcPr>
          <w:p w14:paraId="2533286B" w14:textId="66A904D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25,475</w:t>
            </w:r>
          </w:p>
        </w:tc>
        <w:tc>
          <w:tcPr>
            <w:tcW w:w="236" w:type="dxa"/>
            <w:vAlign w:val="bottom"/>
          </w:tcPr>
          <w:p w14:paraId="36A25F79"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177" w:type="dxa"/>
            <w:vAlign w:val="bottom"/>
          </w:tcPr>
          <w:p w14:paraId="0E356D31" w14:textId="71586A8B"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8,275</w:t>
            </w:r>
          </w:p>
        </w:tc>
        <w:tc>
          <w:tcPr>
            <w:tcW w:w="244" w:type="dxa"/>
            <w:vAlign w:val="bottom"/>
          </w:tcPr>
          <w:p w14:paraId="32AAA82D"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214" w:type="dxa"/>
            <w:vAlign w:val="bottom"/>
          </w:tcPr>
          <w:p w14:paraId="580282BD" w14:textId="34A10182"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3,359</w:t>
            </w:r>
          </w:p>
        </w:tc>
      </w:tr>
      <w:tr w:rsidR="005F74F4" w:rsidRPr="009C5DAE" w14:paraId="5B422830" w14:textId="77777777" w:rsidTr="005F74F4">
        <w:trPr>
          <w:cantSplit/>
        </w:trPr>
        <w:tc>
          <w:tcPr>
            <w:tcW w:w="3537" w:type="dxa"/>
            <w:vAlign w:val="bottom"/>
          </w:tcPr>
          <w:p w14:paraId="713B224D" w14:textId="77777777" w:rsidR="005F74F4" w:rsidRPr="009C5DAE" w:rsidRDefault="005F74F4" w:rsidP="005F74F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8"/>
                <w:szCs w:val="28"/>
                <w:lang w:val="en-GB"/>
              </w:rPr>
            </w:pPr>
            <w:r w:rsidRPr="009C5DAE">
              <w:rPr>
                <w:rFonts w:ascii="Browallia New" w:hAnsi="Browallia New" w:cs="Browallia New"/>
                <w:sz w:val="28"/>
                <w:szCs w:val="28"/>
                <w:cs/>
              </w:rPr>
              <w:t>รวม</w:t>
            </w:r>
          </w:p>
        </w:tc>
        <w:tc>
          <w:tcPr>
            <w:tcW w:w="1197" w:type="dxa"/>
            <w:tcBorders>
              <w:top w:val="single" w:sz="4" w:space="0" w:color="auto"/>
              <w:bottom w:val="single" w:sz="12" w:space="0" w:color="auto"/>
            </w:tcBorders>
            <w:shd w:val="clear" w:color="auto" w:fill="auto"/>
            <w:vAlign w:val="bottom"/>
          </w:tcPr>
          <w:p w14:paraId="049FD7AA" w14:textId="4C894B2C"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 xml:space="preserve">494,262 </w:t>
            </w:r>
          </w:p>
        </w:tc>
        <w:tc>
          <w:tcPr>
            <w:tcW w:w="236" w:type="dxa"/>
            <w:vAlign w:val="bottom"/>
          </w:tcPr>
          <w:p w14:paraId="0321599F"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204" w:type="dxa"/>
            <w:tcBorders>
              <w:top w:val="single" w:sz="4" w:space="0" w:color="auto"/>
              <w:bottom w:val="single" w:sz="12" w:space="0" w:color="auto"/>
            </w:tcBorders>
            <w:vAlign w:val="bottom"/>
          </w:tcPr>
          <w:p w14:paraId="3177D977" w14:textId="7D2B9FF1"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437,790</w:t>
            </w:r>
          </w:p>
        </w:tc>
        <w:tc>
          <w:tcPr>
            <w:tcW w:w="236" w:type="dxa"/>
            <w:vAlign w:val="bottom"/>
          </w:tcPr>
          <w:p w14:paraId="5DDE869E"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177" w:type="dxa"/>
            <w:tcBorders>
              <w:top w:val="single" w:sz="4" w:space="0" w:color="auto"/>
              <w:bottom w:val="single" w:sz="12" w:space="0" w:color="auto"/>
            </w:tcBorders>
            <w:vAlign w:val="bottom"/>
          </w:tcPr>
          <w:p w14:paraId="3CDF4AD1" w14:textId="11E4A21F"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36,546</w:t>
            </w:r>
          </w:p>
        </w:tc>
        <w:tc>
          <w:tcPr>
            <w:tcW w:w="244" w:type="dxa"/>
            <w:vAlign w:val="bottom"/>
          </w:tcPr>
          <w:p w14:paraId="5D461196" w14:textId="77777777"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p>
        </w:tc>
        <w:tc>
          <w:tcPr>
            <w:tcW w:w="1214" w:type="dxa"/>
            <w:tcBorders>
              <w:top w:val="single" w:sz="4" w:space="0" w:color="auto"/>
              <w:bottom w:val="single" w:sz="12" w:space="0" w:color="auto"/>
            </w:tcBorders>
            <w:vAlign w:val="bottom"/>
          </w:tcPr>
          <w:p w14:paraId="641D8347" w14:textId="1FC3AACD" w:rsidR="005F74F4" w:rsidRPr="009C5DAE" w:rsidRDefault="005F74F4" w:rsidP="005F74F4">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33,982</w:t>
            </w:r>
          </w:p>
        </w:tc>
      </w:tr>
    </w:tbl>
    <w:p w14:paraId="2F149107" w14:textId="7D72FAEF" w:rsidR="00915B2E" w:rsidRPr="009C5DAE" w:rsidRDefault="0091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79B2E44F" w14:textId="1BB0A266" w:rsidR="008D72C3" w:rsidRPr="009C5DAE" w:rsidRDefault="008D72C3" w:rsidP="005B23F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หุ้นกู้</w:t>
      </w:r>
    </w:p>
    <w:p w14:paraId="5CE1E464" w14:textId="77777777" w:rsidR="00664E9B" w:rsidRDefault="00664E9B" w:rsidP="005B2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9114" w:type="dxa"/>
        <w:tblInd w:w="336" w:type="dxa"/>
        <w:tblLayout w:type="fixed"/>
        <w:tblLook w:val="04A0" w:firstRow="1" w:lastRow="0" w:firstColumn="1" w:lastColumn="0" w:noHBand="0" w:noVBand="1"/>
      </w:tblPr>
      <w:tblGrid>
        <w:gridCol w:w="778"/>
        <w:gridCol w:w="1496"/>
        <w:gridCol w:w="1620"/>
        <w:gridCol w:w="1559"/>
        <w:gridCol w:w="1276"/>
        <w:gridCol w:w="2385"/>
      </w:tblGrid>
      <w:tr w:rsidR="00EB31BB" w:rsidRPr="003C6D8B" w14:paraId="7FD3E910" w14:textId="77777777">
        <w:tc>
          <w:tcPr>
            <w:tcW w:w="2274" w:type="dxa"/>
            <w:gridSpan w:val="2"/>
            <w:vAlign w:val="bottom"/>
          </w:tcPr>
          <w:p w14:paraId="37ED0D88" w14:textId="77777777" w:rsidR="00EB31BB" w:rsidRPr="003C6D8B" w:rsidRDefault="00EB31BB" w:rsidP="005B23F3">
            <w:pPr>
              <w:spacing w:line="240" w:lineRule="auto"/>
              <w:ind w:left="-108" w:right="-108" w:firstLine="108"/>
              <w:rPr>
                <w:rFonts w:ascii="Browallia New" w:hAnsi="Browallia New" w:cs="Browallia New"/>
                <w:sz w:val="26"/>
                <w:szCs w:val="26"/>
                <w:u w:val="single"/>
              </w:rPr>
            </w:pPr>
            <w:r w:rsidRPr="003C6D8B">
              <w:rPr>
                <w:rFonts w:ascii="Browallia New" w:hAnsi="Browallia New" w:cs="Browallia New"/>
                <w:sz w:val="26"/>
                <w:szCs w:val="26"/>
                <w:u w:val="single"/>
              </w:rPr>
              <w:t xml:space="preserve">31 </w:t>
            </w:r>
            <w:r w:rsidRPr="003C6D8B">
              <w:rPr>
                <w:rFonts w:ascii="Browallia New" w:hAnsi="Browallia New" w:cs="Browallia New"/>
                <w:sz w:val="26"/>
                <w:szCs w:val="26"/>
                <w:u w:val="single"/>
                <w:cs/>
              </w:rPr>
              <w:t xml:space="preserve">ธันวาคม </w:t>
            </w:r>
            <w:r w:rsidRPr="003C6D8B">
              <w:rPr>
                <w:rFonts w:ascii="Browallia New" w:hAnsi="Browallia New" w:cs="Browallia New"/>
                <w:sz w:val="26"/>
                <w:szCs w:val="26"/>
                <w:u w:val="single"/>
              </w:rPr>
              <w:t>2567</w:t>
            </w:r>
          </w:p>
        </w:tc>
        <w:tc>
          <w:tcPr>
            <w:tcW w:w="1620" w:type="dxa"/>
            <w:vAlign w:val="bottom"/>
          </w:tcPr>
          <w:p w14:paraId="1C2CF200" w14:textId="77777777" w:rsidR="00EB31BB" w:rsidRPr="003C6D8B" w:rsidRDefault="00EB31BB" w:rsidP="005B23F3">
            <w:pPr>
              <w:spacing w:line="240" w:lineRule="auto"/>
              <w:ind w:left="-108" w:right="-108" w:firstLine="108"/>
              <w:jc w:val="center"/>
              <w:rPr>
                <w:rFonts w:ascii="Browallia New" w:hAnsi="Browallia New" w:cs="Browallia New"/>
                <w:sz w:val="26"/>
                <w:szCs w:val="26"/>
              </w:rPr>
            </w:pPr>
          </w:p>
        </w:tc>
        <w:tc>
          <w:tcPr>
            <w:tcW w:w="1559" w:type="dxa"/>
            <w:vAlign w:val="bottom"/>
          </w:tcPr>
          <w:p w14:paraId="034CAA71" w14:textId="77777777" w:rsidR="00EB31BB" w:rsidRPr="003C6D8B" w:rsidRDefault="00EB31BB" w:rsidP="005B23F3">
            <w:pPr>
              <w:spacing w:line="240" w:lineRule="auto"/>
              <w:ind w:left="-108" w:right="-108" w:firstLine="108"/>
              <w:jc w:val="center"/>
              <w:rPr>
                <w:rFonts w:ascii="Browallia New" w:hAnsi="Browallia New" w:cs="Browallia New"/>
                <w:sz w:val="26"/>
                <w:szCs w:val="26"/>
                <w:cs/>
              </w:rPr>
            </w:pPr>
          </w:p>
        </w:tc>
        <w:tc>
          <w:tcPr>
            <w:tcW w:w="1276" w:type="dxa"/>
            <w:vAlign w:val="bottom"/>
          </w:tcPr>
          <w:p w14:paraId="2F336C9F" w14:textId="77777777" w:rsidR="00EB31BB" w:rsidRPr="003C6D8B" w:rsidRDefault="00EB31BB" w:rsidP="005B23F3">
            <w:pPr>
              <w:spacing w:line="240" w:lineRule="auto"/>
              <w:jc w:val="center"/>
              <w:rPr>
                <w:rFonts w:ascii="Browallia New" w:hAnsi="Browallia New" w:cs="Browallia New"/>
                <w:sz w:val="26"/>
                <w:szCs w:val="26"/>
                <w:cs/>
              </w:rPr>
            </w:pPr>
          </w:p>
        </w:tc>
        <w:tc>
          <w:tcPr>
            <w:tcW w:w="2385" w:type="dxa"/>
            <w:vAlign w:val="bottom"/>
          </w:tcPr>
          <w:p w14:paraId="62DAD2C0" w14:textId="77777777" w:rsidR="00EB31BB" w:rsidRPr="003C6D8B" w:rsidRDefault="00EB31BB" w:rsidP="005B23F3">
            <w:pPr>
              <w:spacing w:line="240" w:lineRule="auto"/>
              <w:ind w:right="12"/>
              <w:jc w:val="center"/>
              <w:rPr>
                <w:rFonts w:ascii="Browallia New" w:hAnsi="Browallia New" w:cs="Browallia New"/>
                <w:sz w:val="26"/>
                <w:szCs w:val="26"/>
                <w:cs/>
              </w:rPr>
            </w:pPr>
          </w:p>
        </w:tc>
      </w:tr>
      <w:tr w:rsidR="00EB31BB" w:rsidRPr="003C6D8B" w14:paraId="311E6E7C" w14:textId="77777777">
        <w:tc>
          <w:tcPr>
            <w:tcW w:w="2274" w:type="dxa"/>
            <w:gridSpan w:val="2"/>
            <w:vAlign w:val="bottom"/>
          </w:tcPr>
          <w:p w14:paraId="7FA0F86E" w14:textId="77777777" w:rsidR="00EB31BB" w:rsidRPr="003C6D8B" w:rsidRDefault="00EB31BB" w:rsidP="005B23F3">
            <w:pPr>
              <w:spacing w:line="240" w:lineRule="auto"/>
              <w:ind w:left="-108" w:right="-108" w:firstLine="108"/>
              <w:rPr>
                <w:rFonts w:ascii="Browallia New" w:hAnsi="Browallia New" w:cs="Browallia New"/>
                <w:sz w:val="26"/>
                <w:szCs w:val="26"/>
                <w:u w:val="single"/>
              </w:rPr>
            </w:pPr>
          </w:p>
        </w:tc>
        <w:tc>
          <w:tcPr>
            <w:tcW w:w="1620" w:type="dxa"/>
            <w:vAlign w:val="bottom"/>
          </w:tcPr>
          <w:p w14:paraId="5D678A45" w14:textId="77777777" w:rsidR="00EB31BB" w:rsidRPr="003C6D8B" w:rsidRDefault="00EB31BB" w:rsidP="005B23F3">
            <w:pPr>
              <w:spacing w:line="240" w:lineRule="auto"/>
              <w:ind w:left="-108" w:right="-108" w:firstLine="108"/>
              <w:jc w:val="center"/>
              <w:rPr>
                <w:rFonts w:ascii="Browallia New" w:hAnsi="Browallia New" w:cs="Browallia New"/>
                <w:sz w:val="26"/>
                <w:szCs w:val="26"/>
              </w:rPr>
            </w:pPr>
          </w:p>
        </w:tc>
        <w:tc>
          <w:tcPr>
            <w:tcW w:w="1559" w:type="dxa"/>
            <w:vAlign w:val="bottom"/>
          </w:tcPr>
          <w:p w14:paraId="68307213" w14:textId="77777777" w:rsidR="00EB31BB" w:rsidRPr="003C6D8B" w:rsidRDefault="00EB31BB" w:rsidP="005B23F3">
            <w:pPr>
              <w:spacing w:line="240" w:lineRule="auto"/>
              <w:ind w:left="-108" w:right="-108" w:firstLine="108"/>
              <w:jc w:val="center"/>
              <w:rPr>
                <w:rFonts w:ascii="Browallia New" w:hAnsi="Browallia New" w:cs="Browallia New"/>
                <w:sz w:val="26"/>
                <w:szCs w:val="26"/>
                <w:cs/>
              </w:rPr>
            </w:pPr>
          </w:p>
        </w:tc>
        <w:tc>
          <w:tcPr>
            <w:tcW w:w="1276" w:type="dxa"/>
            <w:vAlign w:val="bottom"/>
          </w:tcPr>
          <w:p w14:paraId="25952A28" w14:textId="77777777" w:rsidR="00EB31BB" w:rsidRPr="003C6D8B" w:rsidRDefault="00EB31BB" w:rsidP="005B23F3">
            <w:pPr>
              <w:spacing w:line="240" w:lineRule="auto"/>
              <w:jc w:val="center"/>
              <w:rPr>
                <w:rFonts w:ascii="Browallia New" w:hAnsi="Browallia New" w:cs="Browallia New"/>
                <w:sz w:val="26"/>
                <w:szCs w:val="26"/>
                <w:cs/>
              </w:rPr>
            </w:pPr>
          </w:p>
        </w:tc>
        <w:tc>
          <w:tcPr>
            <w:tcW w:w="2385" w:type="dxa"/>
            <w:vAlign w:val="bottom"/>
          </w:tcPr>
          <w:p w14:paraId="667EFF8B" w14:textId="77777777" w:rsidR="00EB31BB" w:rsidRPr="003C6D8B" w:rsidRDefault="00EB31BB" w:rsidP="005B23F3">
            <w:pPr>
              <w:spacing w:line="240" w:lineRule="auto"/>
              <w:ind w:right="12"/>
              <w:jc w:val="right"/>
              <w:rPr>
                <w:rFonts w:ascii="Browallia New" w:hAnsi="Browallia New" w:cs="Browallia New"/>
                <w:sz w:val="26"/>
                <w:szCs w:val="26"/>
                <w:cs/>
              </w:rPr>
            </w:pPr>
            <w:r w:rsidRPr="003C6D8B">
              <w:rPr>
                <w:rFonts w:ascii="Browallia New" w:hAnsi="Browallia New" w:cs="Browallia New"/>
                <w:sz w:val="26"/>
                <w:szCs w:val="26"/>
                <w:cs/>
              </w:rPr>
              <w:t>(หน่วย : พันบาท)</w:t>
            </w:r>
          </w:p>
        </w:tc>
      </w:tr>
      <w:tr w:rsidR="00EB31BB" w:rsidRPr="003C6D8B" w14:paraId="2D9830C1" w14:textId="77777777">
        <w:tc>
          <w:tcPr>
            <w:tcW w:w="778" w:type="dxa"/>
            <w:vAlign w:val="bottom"/>
          </w:tcPr>
          <w:p w14:paraId="77814F9A" w14:textId="77777777" w:rsidR="00EB31BB" w:rsidRPr="003C6D8B" w:rsidRDefault="00EB31BB" w:rsidP="005B23F3">
            <w:pPr>
              <w:spacing w:line="240" w:lineRule="auto"/>
              <w:ind w:right="-108"/>
              <w:rPr>
                <w:rFonts w:ascii="Browallia New" w:hAnsi="Browallia New" w:cs="Browallia New"/>
                <w:sz w:val="26"/>
                <w:szCs w:val="26"/>
              </w:rPr>
            </w:pPr>
          </w:p>
        </w:tc>
        <w:tc>
          <w:tcPr>
            <w:tcW w:w="1496" w:type="dxa"/>
            <w:vAlign w:val="bottom"/>
          </w:tcPr>
          <w:p w14:paraId="36D7CEDE" w14:textId="77777777" w:rsidR="00EB31BB" w:rsidRPr="003C6D8B" w:rsidRDefault="00EB31BB" w:rsidP="005B23F3">
            <w:pPr>
              <w:spacing w:line="240" w:lineRule="auto"/>
              <w:ind w:left="-108" w:right="-108" w:firstLine="108"/>
              <w:jc w:val="center"/>
              <w:rPr>
                <w:rFonts w:ascii="Browallia New" w:hAnsi="Browallia New" w:cs="Browallia New"/>
                <w:sz w:val="26"/>
                <w:szCs w:val="26"/>
              </w:rPr>
            </w:pPr>
          </w:p>
        </w:tc>
        <w:tc>
          <w:tcPr>
            <w:tcW w:w="1620" w:type="dxa"/>
            <w:vAlign w:val="bottom"/>
          </w:tcPr>
          <w:p w14:paraId="1027E14F" w14:textId="77777777" w:rsidR="00EB31BB" w:rsidRPr="003C6D8B" w:rsidRDefault="00EB31BB" w:rsidP="005B23F3">
            <w:pPr>
              <w:spacing w:line="240" w:lineRule="auto"/>
              <w:ind w:left="-108" w:right="-108" w:firstLine="108"/>
              <w:jc w:val="center"/>
              <w:rPr>
                <w:rFonts w:ascii="Browallia New" w:hAnsi="Browallia New" w:cs="Browallia New"/>
                <w:sz w:val="26"/>
                <w:szCs w:val="26"/>
              </w:rPr>
            </w:pPr>
          </w:p>
        </w:tc>
        <w:tc>
          <w:tcPr>
            <w:tcW w:w="1559" w:type="dxa"/>
            <w:vAlign w:val="bottom"/>
            <w:hideMark/>
          </w:tcPr>
          <w:p w14:paraId="64FB5230" w14:textId="77777777" w:rsidR="00EB31BB" w:rsidRPr="003C6D8B" w:rsidRDefault="00EB31BB" w:rsidP="005B23F3">
            <w:pPr>
              <w:spacing w:line="240" w:lineRule="auto"/>
              <w:ind w:left="-108" w:right="-108" w:firstLine="108"/>
              <w:jc w:val="center"/>
              <w:rPr>
                <w:rFonts w:ascii="Browallia New" w:hAnsi="Browallia New" w:cs="Browallia New"/>
                <w:sz w:val="26"/>
                <w:szCs w:val="26"/>
              </w:rPr>
            </w:pPr>
            <w:r w:rsidRPr="003C6D8B">
              <w:rPr>
                <w:rFonts w:ascii="Browallia New" w:hAnsi="Browallia New" w:cs="Browallia New"/>
                <w:sz w:val="26"/>
                <w:szCs w:val="26"/>
                <w:cs/>
              </w:rPr>
              <w:t>วันที่ครบ</w:t>
            </w:r>
          </w:p>
        </w:tc>
        <w:tc>
          <w:tcPr>
            <w:tcW w:w="1276" w:type="dxa"/>
            <w:vAlign w:val="bottom"/>
            <w:hideMark/>
          </w:tcPr>
          <w:p w14:paraId="188CE803" w14:textId="77777777" w:rsidR="00EB31BB" w:rsidRPr="003C6D8B" w:rsidRDefault="00EB31BB" w:rsidP="005B23F3">
            <w:pPr>
              <w:spacing w:line="240" w:lineRule="auto"/>
              <w:jc w:val="center"/>
              <w:rPr>
                <w:rFonts w:ascii="Browallia New" w:hAnsi="Browallia New" w:cs="Browallia New"/>
                <w:sz w:val="26"/>
                <w:szCs w:val="26"/>
              </w:rPr>
            </w:pPr>
            <w:r w:rsidRPr="003C6D8B">
              <w:rPr>
                <w:rFonts w:ascii="Browallia New" w:hAnsi="Browallia New" w:cs="Browallia New"/>
                <w:sz w:val="26"/>
                <w:szCs w:val="26"/>
                <w:cs/>
              </w:rPr>
              <w:t>อัตรา</w:t>
            </w:r>
          </w:p>
        </w:tc>
        <w:tc>
          <w:tcPr>
            <w:tcW w:w="2385" w:type="dxa"/>
            <w:vMerge w:val="restart"/>
            <w:vAlign w:val="bottom"/>
            <w:hideMark/>
          </w:tcPr>
          <w:p w14:paraId="70AD7621" w14:textId="77777777" w:rsidR="00EB31BB" w:rsidRPr="003C6D8B" w:rsidRDefault="00EB31BB" w:rsidP="005B23F3">
            <w:pPr>
              <w:pBdr>
                <w:bottom w:val="single" w:sz="4" w:space="1" w:color="auto"/>
              </w:pBdr>
              <w:spacing w:line="240" w:lineRule="auto"/>
              <w:ind w:right="12"/>
              <w:jc w:val="center"/>
              <w:rPr>
                <w:rFonts w:ascii="Browallia New" w:hAnsi="Browallia New" w:cs="Browallia New"/>
                <w:sz w:val="26"/>
                <w:szCs w:val="26"/>
              </w:rPr>
            </w:pPr>
            <w:r w:rsidRPr="003C6D8B">
              <w:rPr>
                <w:rFonts w:ascii="Browallia New" w:hAnsi="Browallia New" w:cs="Browallia New"/>
                <w:sz w:val="26"/>
                <w:szCs w:val="26"/>
                <w:cs/>
              </w:rPr>
              <w:t>งบการเงินรวมและ</w:t>
            </w:r>
          </w:p>
          <w:p w14:paraId="4999D549" w14:textId="77777777" w:rsidR="00EB31BB" w:rsidRPr="003C6D8B" w:rsidRDefault="00EB31BB" w:rsidP="005B23F3">
            <w:pPr>
              <w:pBdr>
                <w:bottom w:val="single" w:sz="4" w:space="1" w:color="auto"/>
              </w:pBdr>
              <w:spacing w:line="240" w:lineRule="auto"/>
              <w:ind w:right="12"/>
              <w:jc w:val="center"/>
              <w:rPr>
                <w:rFonts w:ascii="Browallia New" w:hAnsi="Browallia New" w:cs="Browallia New"/>
                <w:sz w:val="26"/>
                <w:szCs w:val="26"/>
                <w:cs/>
              </w:rPr>
            </w:pPr>
            <w:r w:rsidRPr="003C6D8B">
              <w:rPr>
                <w:rFonts w:ascii="Browallia New" w:hAnsi="Browallia New" w:cs="Browallia New"/>
                <w:sz w:val="26"/>
                <w:szCs w:val="26"/>
                <w:cs/>
              </w:rPr>
              <w:t>งบการเงินเฉพาะบริษัท</w:t>
            </w:r>
          </w:p>
        </w:tc>
      </w:tr>
      <w:tr w:rsidR="00EB31BB" w:rsidRPr="003C6D8B" w14:paraId="1335C26B" w14:textId="77777777">
        <w:tc>
          <w:tcPr>
            <w:tcW w:w="778" w:type="dxa"/>
            <w:vAlign w:val="bottom"/>
            <w:hideMark/>
          </w:tcPr>
          <w:p w14:paraId="429330C8" w14:textId="77777777" w:rsidR="00EB31BB" w:rsidRPr="003C6D8B" w:rsidRDefault="00EB31BB" w:rsidP="005B23F3">
            <w:pPr>
              <w:pBdr>
                <w:bottom w:val="single" w:sz="4" w:space="1" w:color="auto"/>
              </w:pBdr>
              <w:spacing w:line="240" w:lineRule="auto"/>
              <w:jc w:val="center"/>
              <w:rPr>
                <w:rFonts w:ascii="Browallia New" w:hAnsi="Browallia New" w:cs="Browallia New"/>
                <w:sz w:val="26"/>
                <w:szCs w:val="26"/>
              </w:rPr>
            </w:pPr>
            <w:r w:rsidRPr="003C6D8B">
              <w:rPr>
                <w:rFonts w:ascii="Browallia New" w:hAnsi="Browallia New" w:cs="Browallia New"/>
                <w:sz w:val="26"/>
                <w:szCs w:val="26"/>
                <w:cs/>
              </w:rPr>
              <w:t>หุ้นกู้</w:t>
            </w:r>
          </w:p>
        </w:tc>
        <w:tc>
          <w:tcPr>
            <w:tcW w:w="1496" w:type="dxa"/>
            <w:vAlign w:val="bottom"/>
            <w:hideMark/>
          </w:tcPr>
          <w:p w14:paraId="23C34C3D" w14:textId="77777777" w:rsidR="00EB31BB" w:rsidRPr="003C6D8B" w:rsidRDefault="00EB31BB" w:rsidP="005B23F3">
            <w:pPr>
              <w:pBdr>
                <w:bottom w:val="single" w:sz="4" w:space="1" w:color="auto"/>
              </w:pBdr>
              <w:spacing w:line="240" w:lineRule="auto"/>
              <w:jc w:val="center"/>
              <w:rPr>
                <w:rFonts w:ascii="Browallia New" w:hAnsi="Browallia New" w:cs="Browallia New"/>
                <w:sz w:val="26"/>
                <w:szCs w:val="26"/>
              </w:rPr>
            </w:pPr>
            <w:r w:rsidRPr="003C6D8B">
              <w:rPr>
                <w:rFonts w:ascii="Browallia New" w:hAnsi="Browallia New" w:cs="Browallia New"/>
                <w:sz w:val="26"/>
                <w:szCs w:val="26"/>
                <w:cs/>
              </w:rPr>
              <w:t>อายุหุ้นกู้</w:t>
            </w:r>
          </w:p>
        </w:tc>
        <w:tc>
          <w:tcPr>
            <w:tcW w:w="1620" w:type="dxa"/>
            <w:vAlign w:val="bottom"/>
            <w:hideMark/>
          </w:tcPr>
          <w:p w14:paraId="16508300" w14:textId="77777777" w:rsidR="00EB31BB" w:rsidRPr="003C6D8B" w:rsidRDefault="00EB31BB" w:rsidP="005B23F3">
            <w:pPr>
              <w:pBdr>
                <w:bottom w:val="single" w:sz="4" w:space="1" w:color="auto"/>
              </w:pBdr>
              <w:spacing w:line="240" w:lineRule="auto"/>
              <w:jc w:val="center"/>
              <w:rPr>
                <w:rFonts w:ascii="Browallia New" w:hAnsi="Browallia New" w:cs="Browallia New"/>
                <w:sz w:val="26"/>
                <w:szCs w:val="26"/>
              </w:rPr>
            </w:pPr>
            <w:r w:rsidRPr="003C6D8B">
              <w:rPr>
                <w:rFonts w:ascii="Browallia New" w:hAnsi="Browallia New" w:cs="Browallia New"/>
                <w:sz w:val="26"/>
                <w:szCs w:val="26"/>
                <w:cs/>
              </w:rPr>
              <w:t>วันที่ออกหุ้นกู้</w:t>
            </w:r>
          </w:p>
        </w:tc>
        <w:tc>
          <w:tcPr>
            <w:tcW w:w="1559" w:type="dxa"/>
            <w:vAlign w:val="bottom"/>
            <w:hideMark/>
          </w:tcPr>
          <w:p w14:paraId="29BE4B60" w14:textId="77777777" w:rsidR="00EB31BB" w:rsidRPr="003C6D8B" w:rsidRDefault="00EB31BB" w:rsidP="005B23F3">
            <w:pPr>
              <w:pBdr>
                <w:bottom w:val="single" w:sz="4" w:space="1" w:color="auto"/>
              </w:pBdr>
              <w:spacing w:line="240" w:lineRule="auto"/>
              <w:jc w:val="center"/>
              <w:rPr>
                <w:rFonts w:ascii="Browallia New" w:hAnsi="Browallia New" w:cs="Browallia New"/>
                <w:sz w:val="26"/>
                <w:szCs w:val="26"/>
              </w:rPr>
            </w:pPr>
            <w:r w:rsidRPr="003C6D8B">
              <w:rPr>
                <w:rFonts w:ascii="Browallia New" w:hAnsi="Browallia New" w:cs="Browallia New"/>
                <w:sz w:val="26"/>
                <w:szCs w:val="26"/>
                <w:cs/>
              </w:rPr>
              <w:t>กำหนดไถ่ถอน</w:t>
            </w:r>
          </w:p>
        </w:tc>
        <w:tc>
          <w:tcPr>
            <w:tcW w:w="1276" w:type="dxa"/>
            <w:vAlign w:val="bottom"/>
            <w:hideMark/>
          </w:tcPr>
          <w:p w14:paraId="045E7A72" w14:textId="77777777" w:rsidR="00EB31BB" w:rsidRPr="003C6D8B" w:rsidRDefault="00EB31BB" w:rsidP="005B23F3">
            <w:pPr>
              <w:pBdr>
                <w:bottom w:val="single" w:sz="4" w:space="1" w:color="auto"/>
              </w:pBdr>
              <w:spacing w:line="240" w:lineRule="auto"/>
              <w:jc w:val="center"/>
              <w:rPr>
                <w:rFonts w:ascii="Browallia New" w:hAnsi="Browallia New" w:cs="Browallia New"/>
                <w:sz w:val="26"/>
                <w:szCs w:val="26"/>
              </w:rPr>
            </w:pPr>
            <w:r w:rsidRPr="003C6D8B">
              <w:rPr>
                <w:rFonts w:ascii="Browallia New" w:hAnsi="Browallia New" w:cs="Browallia New"/>
                <w:sz w:val="26"/>
                <w:szCs w:val="26"/>
                <w:cs/>
              </w:rPr>
              <w:t>ดอกเบี้ย</w:t>
            </w:r>
          </w:p>
        </w:tc>
        <w:tc>
          <w:tcPr>
            <w:tcW w:w="2385" w:type="dxa"/>
            <w:vMerge/>
            <w:vAlign w:val="bottom"/>
            <w:hideMark/>
          </w:tcPr>
          <w:p w14:paraId="378C0F5A" w14:textId="77777777" w:rsidR="00EB31BB" w:rsidRPr="003C6D8B" w:rsidRDefault="00EB31BB" w:rsidP="005B23F3">
            <w:pPr>
              <w:spacing w:line="240" w:lineRule="auto"/>
              <w:rPr>
                <w:rFonts w:ascii="Browallia New" w:hAnsi="Browallia New" w:cs="Browallia New"/>
                <w:sz w:val="26"/>
                <w:szCs w:val="26"/>
              </w:rPr>
            </w:pPr>
          </w:p>
        </w:tc>
      </w:tr>
      <w:tr w:rsidR="00EB31BB" w:rsidRPr="003C6D8B" w14:paraId="6139D0F3" w14:textId="77777777">
        <w:tc>
          <w:tcPr>
            <w:tcW w:w="778" w:type="dxa"/>
            <w:vAlign w:val="bottom"/>
          </w:tcPr>
          <w:p w14:paraId="10704ABB" w14:textId="77777777" w:rsidR="00EB31BB" w:rsidRPr="003C6D8B" w:rsidRDefault="00EB31BB" w:rsidP="005B23F3">
            <w:pPr>
              <w:spacing w:line="240" w:lineRule="auto"/>
              <w:jc w:val="center"/>
              <w:rPr>
                <w:rFonts w:ascii="Browallia New" w:hAnsi="Browallia New" w:cs="Browallia New"/>
                <w:sz w:val="26"/>
                <w:szCs w:val="26"/>
              </w:rPr>
            </w:pPr>
          </w:p>
        </w:tc>
        <w:tc>
          <w:tcPr>
            <w:tcW w:w="1496" w:type="dxa"/>
            <w:vAlign w:val="bottom"/>
          </w:tcPr>
          <w:p w14:paraId="3EEFA2D4" w14:textId="77777777" w:rsidR="00EB31BB" w:rsidRPr="003C6D8B" w:rsidRDefault="00EB31BB" w:rsidP="005B23F3">
            <w:pPr>
              <w:spacing w:line="240" w:lineRule="auto"/>
              <w:ind w:left="-108" w:right="-108" w:firstLine="108"/>
              <w:jc w:val="center"/>
              <w:rPr>
                <w:rFonts w:ascii="Browallia New" w:hAnsi="Browallia New" w:cs="Browallia New"/>
                <w:sz w:val="26"/>
                <w:szCs w:val="26"/>
              </w:rPr>
            </w:pPr>
          </w:p>
        </w:tc>
        <w:tc>
          <w:tcPr>
            <w:tcW w:w="1620" w:type="dxa"/>
            <w:vAlign w:val="bottom"/>
          </w:tcPr>
          <w:p w14:paraId="0A467004" w14:textId="77777777" w:rsidR="00EB31BB" w:rsidRPr="003C6D8B" w:rsidRDefault="00EB31BB" w:rsidP="005B23F3">
            <w:pPr>
              <w:spacing w:line="240" w:lineRule="auto"/>
              <w:ind w:left="-108" w:right="-108" w:firstLine="108"/>
              <w:jc w:val="center"/>
              <w:rPr>
                <w:rFonts w:ascii="Browallia New" w:hAnsi="Browallia New" w:cs="Browallia New"/>
                <w:sz w:val="26"/>
                <w:szCs w:val="26"/>
              </w:rPr>
            </w:pPr>
          </w:p>
        </w:tc>
        <w:tc>
          <w:tcPr>
            <w:tcW w:w="1559" w:type="dxa"/>
            <w:vAlign w:val="bottom"/>
          </w:tcPr>
          <w:p w14:paraId="4B440A7E" w14:textId="77777777" w:rsidR="00EB31BB" w:rsidRPr="003C6D8B" w:rsidRDefault="00EB31BB" w:rsidP="005B23F3">
            <w:pPr>
              <w:spacing w:line="240" w:lineRule="auto"/>
              <w:ind w:left="-108" w:right="-108" w:firstLine="108"/>
              <w:jc w:val="center"/>
              <w:rPr>
                <w:rFonts w:ascii="Browallia New" w:hAnsi="Browallia New" w:cs="Browallia New"/>
                <w:sz w:val="26"/>
                <w:szCs w:val="26"/>
              </w:rPr>
            </w:pPr>
          </w:p>
        </w:tc>
        <w:tc>
          <w:tcPr>
            <w:tcW w:w="1276" w:type="dxa"/>
            <w:vAlign w:val="bottom"/>
            <w:hideMark/>
          </w:tcPr>
          <w:p w14:paraId="0C5350BA" w14:textId="77777777" w:rsidR="00EB31BB" w:rsidRPr="003C6D8B" w:rsidRDefault="00EB31BB" w:rsidP="005B23F3">
            <w:pPr>
              <w:spacing w:line="240" w:lineRule="auto"/>
              <w:jc w:val="center"/>
              <w:rPr>
                <w:rFonts w:ascii="Browallia New" w:hAnsi="Browallia New" w:cs="Browallia New"/>
                <w:sz w:val="26"/>
                <w:szCs w:val="26"/>
              </w:rPr>
            </w:pPr>
            <w:r w:rsidRPr="003C6D8B">
              <w:rPr>
                <w:rFonts w:ascii="Browallia New" w:hAnsi="Browallia New" w:cs="Browallia New"/>
                <w:sz w:val="26"/>
                <w:szCs w:val="26"/>
                <w:cs/>
              </w:rPr>
              <w:t>(ร้อยละต่อปี)</w:t>
            </w:r>
          </w:p>
        </w:tc>
        <w:tc>
          <w:tcPr>
            <w:tcW w:w="2385" w:type="dxa"/>
            <w:vAlign w:val="bottom"/>
          </w:tcPr>
          <w:p w14:paraId="734CB7F3" w14:textId="77777777" w:rsidR="00EB31BB" w:rsidRPr="003C6D8B" w:rsidRDefault="00EB31BB" w:rsidP="005B23F3">
            <w:pPr>
              <w:spacing w:line="240" w:lineRule="auto"/>
              <w:ind w:right="12"/>
              <w:jc w:val="right"/>
              <w:rPr>
                <w:rFonts w:ascii="Browallia New" w:hAnsi="Browallia New" w:cs="Browallia New"/>
                <w:sz w:val="26"/>
                <w:szCs w:val="26"/>
              </w:rPr>
            </w:pPr>
          </w:p>
        </w:tc>
      </w:tr>
      <w:tr w:rsidR="00EB31BB" w:rsidRPr="003C6D8B" w14:paraId="55DB8CD4" w14:textId="77777777">
        <w:trPr>
          <w:trHeight w:val="315"/>
        </w:trPr>
        <w:tc>
          <w:tcPr>
            <w:tcW w:w="778" w:type="dxa"/>
          </w:tcPr>
          <w:p w14:paraId="0211D4DF" w14:textId="77777777" w:rsidR="00EB31BB" w:rsidRPr="003C6D8B" w:rsidRDefault="00EB31BB" w:rsidP="005B23F3">
            <w:pPr>
              <w:spacing w:line="240" w:lineRule="auto"/>
              <w:ind w:right="-36"/>
              <w:jc w:val="center"/>
              <w:rPr>
                <w:rFonts w:ascii="Browallia New" w:hAnsi="Browallia New" w:cs="Browallia New"/>
                <w:sz w:val="26"/>
                <w:szCs w:val="26"/>
              </w:rPr>
            </w:pPr>
            <w:r w:rsidRPr="003C6D8B">
              <w:rPr>
                <w:rFonts w:ascii="Browallia New" w:hAnsi="Browallia New" w:cs="Browallia New"/>
                <w:sz w:val="26"/>
                <w:szCs w:val="26"/>
              </w:rPr>
              <w:t>1</w:t>
            </w:r>
          </w:p>
        </w:tc>
        <w:tc>
          <w:tcPr>
            <w:tcW w:w="1496" w:type="dxa"/>
          </w:tcPr>
          <w:p w14:paraId="01201348" w14:textId="77777777" w:rsidR="00EB31BB" w:rsidRPr="003C6D8B" w:rsidRDefault="00EB31BB" w:rsidP="005B23F3">
            <w:pPr>
              <w:spacing w:line="240" w:lineRule="auto"/>
              <w:ind w:left="-108" w:right="-108"/>
              <w:jc w:val="center"/>
              <w:rPr>
                <w:rFonts w:ascii="Browallia New" w:hAnsi="Browallia New" w:cs="Browallia New"/>
                <w:sz w:val="26"/>
                <w:szCs w:val="26"/>
              </w:rPr>
            </w:pPr>
            <w:r w:rsidRPr="003C6D8B">
              <w:rPr>
                <w:rFonts w:ascii="Browallia New" w:hAnsi="Browallia New" w:cs="Browallia New"/>
                <w:sz w:val="26"/>
                <w:szCs w:val="26"/>
              </w:rPr>
              <w:t>3</w:t>
            </w:r>
            <w:r w:rsidRPr="003C6D8B">
              <w:rPr>
                <w:rFonts w:ascii="Browallia New" w:hAnsi="Browallia New" w:cs="Browallia New"/>
                <w:sz w:val="26"/>
                <w:szCs w:val="26"/>
                <w:cs/>
              </w:rPr>
              <w:t xml:space="preserve"> ปี </w:t>
            </w:r>
            <w:r w:rsidRPr="003C6D8B">
              <w:rPr>
                <w:rFonts w:ascii="Browallia New" w:hAnsi="Browallia New" w:cs="Browallia New"/>
                <w:sz w:val="26"/>
                <w:szCs w:val="26"/>
              </w:rPr>
              <w:t>3</w:t>
            </w:r>
            <w:r w:rsidRPr="003C6D8B">
              <w:rPr>
                <w:rFonts w:ascii="Browallia New" w:hAnsi="Browallia New" w:cs="Browallia New"/>
                <w:sz w:val="26"/>
                <w:szCs w:val="26"/>
                <w:cs/>
              </w:rPr>
              <w:t xml:space="preserve"> เดือน</w:t>
            </w:r>
          </w:p>
        </w:tc>
        <w:tc>
          <w:tcPr>
            <w:tcW w:w="1620" w:type="dxa"/>
          </w:tcPr>
          <w:p w14:paraId="46906156" w14:textId="77777777" w:rsidR="00EB31BB" w:rsidRPr="003C6D8B" w:rsidRDefault="00EB31BB" w:rsidP="005B23F3">
            <w:pPr>
              <w:spacing w:line="240" w:lineRule="auto"/>
              <w:ind w:left="-108" w:right="-108"/>
              <w:jc w:val="center"/>
              <w:rPr>
                <w:rFonts w:ascii="Browallia New" w:hAnsi="Browallia New" w:cs="Browallia New"/>
                <w:sz w:val="26"/>
                <w:szCs w:val="26"/>
              </w:rPr>
            </w:pPr>
            <w:r w:rsidRPr="003C6D8B">
              <w:rPr>
                <w:rFonts w:ascii="Browallia New" w:hAnsi="Browallia New" w:cs="Browallia New"/>
                <w:sz w:val="26"/>
                <w:szCs w:val="26"/>
              </w:rPr>
              <w:t xml:space="preserve">5 </w:t>
            </w:r>
            <w:r w:rsidRPr="003C6D8B">
              <w:rPr>
                <w:rFonts w:ascii="Browallia New" w:hAnsi="Browallia New" w:cs="Browallia New"/>
                <w:sz w:val="26"/>
                <w:szCs w:val="26"/>
                <w:cs/>
              </w:rPr>
              <w:t xml:space="preserve">เมษายน </w:t>
            </w:r>
            <w:r w:rsidRPr="003C6D8B">
              <w:rPr>
                <w:rFonts w:ascii="Browallia New" w:hAnsi="Browallia New" w:cs="Browallia New"/>
                <w:sz w:val="26"/>
                <w:szCs w:val="26"/>
              </w:rPr>
              <w:t>2566</w:t>
            </w:r>
          </w:p>
        </w:tc>
        <w:tc>
          <w:tcPr>
            <w:tcW w:w="1559" w:type="dxa"/>
          </w:tcPr>
          <w:p w14:paraId="2BF30936" w14:textId="77777777" w:rsidR="00EB31BB" w:rsidRPr="003C6D8B" w:rsidRDefault="00EB31BB" w:rsidP="005B23F3">
            <w:pPr>
              <w:spacing w:line="240" w:lineRule="auto"/>
              <w:ind w:left="-108" w:right="-108"/>
              <w:jc w:val="center"/>
              <w:rPr>
                <w:rFonts w:ascii="Browallia New" w:hAnsi="Browallia New" w:cs="Browallia New"/>
                <w:sz w:val="26"/>
                <w:szCs w:val="26"/>
              </w:rPr>
            </w:pPr>
            <w:r w:rsidRPr="003C6D8B">
              <w:rPr>
                <w:rFonts w:ascii="Browallia New" w:hAnsi="Browallia New" w:cs="Browallia New"/>
                <w:sz w:val="26"/>
                <w:szCs w:val="26"/>
              </w:rPr>
              <w:t>5</w:t>
            </w:r>
            <w:r w:rsidRPr="003C6D8B">
              <w:rPr>
                <w:rFonts w:ascii="Browallia New" w:hAnsi="Browallia New" w:cs="Browallia New"/>
                <w:sz w:val="26"/>
                <w:szCs w:val="26"/>
                <w:cs/>
              </w:rPr>
              <w:t xml:space="preserve"> กรกฎาคม </w:t>
            </w:r>
            <w:r w:rsidRPr="003C6D8B">
              <w:rPr>
                <w:rFonts w:ascii="Browallia New" w:hAnsi="Browallia New" w:cs="Browallia New"/>
                <w:sz w:val="26"/>
                <w:szCs w:val="26"/>
              </w:rPr>
              <w:t>2569</w:t>
            </w:r>
          </w:p>
        </w:tc>
        <w:tc>
          <w:tcPr>
            <w:tcW w:w="1276" w:type="dxa"/>
          </w:tcPr>
          <w:p w14:paraId="25B535B5" w14:textId="77777777" w:rsidR="00EB31BB" w:rsidRPr="003C6D8B" w:rsidRDefault="00EB31BB" w:rsidP="005B23F3">
            <w:pPr>
              <w:spacing w:line="240" w:lineRule="auto"/>
              <w:jc w:val="center"/>
              <w:rPr>
                <w:rFonts w:ascii="Browallia New" w:hAnsi="Browallia New" w:cs="Browallia New"/>
                <w:sz w:val="26"/>
                <w:szCs w:val="26"/>
              </w:rPr>
            </w:pPr>
            <w:r w:rsidRPr="003C6D8B">
              <w:rPr>
                <w:rFonts w:ascii="Browallia New" w:hAnsi="Browallia New" w:cs="Browallia New"/>
                <w:sz w:val="26"/>
                <w:szCs w:val="26"/>
              </w:rPr>
              <w:t>6.75</w:t>
            </w:r>
          </w:p>
        </w:tc>
        <w:tc>
          <w:tcPr>
            <w:tcW w:w="2385" w:type="dxa"/>
            <w:vAlign w:val="bottom"/>
          </w:tcPr>
          <w:p w14:paraId="33DA3978" w14:textId="77777777" w:rsidR="00EB31BB" w:rsidRPr="003C6D8B" w:rsidRDefault="00EB31BB" w:rsidP="005B23F3">
            <w:pPr>
              <w:pBdr>
                <w:bottom w:val="single" w:sz="4" w:space="1" w:color="auto"/>
              </w:pBdr>
              <w:spacing w:line="240" w:lineRule="auto"/>
              <w:ind w:right="12"/>
              <w:jc w:val="right"/>
              <w:rPr>
                <w:rFonts w:ascii="Browallia New" w:hAnsi="Browallia New" w:cs="Browallia New"/>
                <w:sz w:val="26"/>
                <w:szCs w:val="26"/>
                <w:cs/>
              </w:rPr>
            </w:pPr>
            <w:r w:rsidRPr="003C6D8B">
              <w:rPr>
                <w:rFonts w:ascii="Browallia New" w:hAnsi="Browallia New" w:cs="Browallia New"/>
                <w:sz w:val="26"/>
                <w:szCs w:val="26"/>
              </w:rPr>
              <w:t>725,000</w:t>
            </w:r>
          </w:p>
        </w:tc>
      </w:tr>
      <w:tr w:rsidR="00EB31BB" w:rsidRPr="003C6D8B" w14:paraId="0520670E" w14:textId="77777777">
        <w:trPr>
          <w:trHeight w:val="214"/>
        </w:trPr>
        <w:tc>
          <w:tcPr>
            <w:tcW w:w="778" w:type="dxa"/>
          </w:tcPr>
          <w:p w14:paraId="62B691DB" w14:textId="77777777" w:rsidR="00EB31BB" w:rsidRPr="003C6D8B" w:rsidRDefault="00EB31BB" w:rsidP="005B23F3">
            <w:pPr>
              <w:spacing w:line="240" w:lineRule="auto"/>
              <w:ind w:right="-36"/>
              <w:rPr>
                <w:rFonts w:ascii="Browallia New" w:hAnsi="Browallia New" w:cs="Browallia New"/>
                <w:sz w:val="26"/>
                <w:szCs w:val="26"/>
                <w:cs/>
              </w:rPr>
            </w:pPr>
            <w:r w:rsidRPr="003C6D8B">
              <w:rPr>
                <w:rFonts w:ascii="Browallia New" w:hAnsi="Browallia New" w:cs="Browallia New"/>
                <w:sz w:val="26"/>
                <w:szCs w:val="26"/>
                <w:cs/>
              </w:rPr>
              <w:t>รวม</w:t>
            </w:r>
          </w:p>
        </w:tc>
        <w:tc>
          <w:tcPr>
            <w:tcW w:w="1496" w:type="dxa"/>
          </w:tcPr>
          <w:p w14:paraId="11066D88" w14:textId="77777777" w:rsidR="00EB31BB" w:rsidRPr="003C6D8B" w:rsidRDefault="00EB31BB" w:rsidP="005B23F3">
            <w:pPr>
              <w:spacing w:line="240" w:lineRule="auto"/>
              <w:rPr>
                <w:rFonts w:ascii="Browallia New" w:hAnsi="Browallia New" w:cs="Browallia New"/>
                <w:sz w:val="26"/>
                <w:szCs w:val="26"/>
                <w:cs/>
              </w:rPr>
            </w:pPr>
          </w:p>
        </w:tc>
        <w:tc>
          <w:tcPr>
            <w:tcW w:w="1620" w:type="dxa"/>
          </w:tcPr>
          <w:p w14:paraId="3EA4AE42" w14:textId="77777777" w:rsidR="00EB31BB" w:rsidRPr="003C6D8B" w:rsidRDefault="00EB31BB" w:rsidP="005B23F3">
            <w:pPr>
              <w:spacing w:line="240" w:lineRule="auto"/>
              <w:ind w:right="-108"/>
              <w:jc w:val="center"/>
              <w:rPr>
                <w:rFonts w:ascii="Browallia New" w:hAnsi="Browallia New" w:cs="Browallia New"/>
                <w:sz w:val="26"/>
                <w:szCs w:val="26"/>
              </w:rPr>
            </w:pPr>
          </w:p>
        </w:tc>
        <w:tc>
          <w:tcPr>
            <w:tcW w:w="1559" w:type="dxa"/>
          </w:tcPr>
          <w:p w14:paraId="4EBDE820" w14:textId="77777777" w:rsidR="00EB31BB" w:rsidRPr="003C6D8B" w:rsidRDefault="00EB31BB" w:rsidP="005B23F3">
            <w:pPr>
              <w:spacing w:line="240" w:lineRule="auto"/>
              <w:ind w:right="-108"/>
              <w:jc w:val="center"/>
              <w:rPr>
                <w:rFonts w:ascii="Browallia New" w:hAnsi="Browallia New" w:cs="Browallia New"/>
                <w:sz w:val="26"/>
                <w:szCs w:val="26"/>
              </w:rPr>
            </w:pPr>
          </w:p>
        </w:tc>
        <w:tc>
          <w:tcPr>
            <w:tcW w:w="1276" w:type="dxa"/>
          </w:tcPr>
          <w:p w14:paraId="667EFEC5" w14:textId="77777777" w:rsidR="00EB31BB" w:rsidRPr="003C6D8B" w:rsidRDefault="00EB31BB" w:rsidP="005B23F3">
            <w:pPr>
              <w:spacing w:line="240" w:lineRule="auto"/>
              <w:jc w:val="center"/>
              <w:rPr>
                <w:rFonts w:ascii="Browallia New" w:hAnsi="Browallia New" w:cs="Browallia New"/>
                <w:sz w:val="26"/>
                <w:szCs w:val="26"/>
              </w:rPr>
            </w:pPr>
          </w:p>
        </w:tc>
        <w:tc>
          <w:tcPr>
            <w:tcW w:w="2385" w:type="dxa"/>
            <w:vAlign w:val="bottom"/>
          </w:tcPr>
          <w:p w14:paraId="3100C207" w14:textId="77777777" w:rsidR="00EB31BB" w:rsidRPr="003C6D8B" w:rsidRDefault="00EB31BB" w:rsidP="005B23F3">
            <w:pPr>
              <w:spacing w:line="240" w:lineRule="auto"/>
              <w:ind w:right="12"/>
              <w:jc w:val="right"/>
              <w:rPr>
                <w:rFonts w:ascii="Browallia New" w:hAnsi="Browallia New" w:cs="Browallia New"/>
                <w:sz w:val="26"/>
                <w:szCs w:val="26"/>
              </w:rPr>
            </w:pPr>
            <w:r w:rsidRPr="003C6D8B">
              <w:rPr>
                <w:rFonts w:ascii="Browallia New" w:hAnsi="Browallia New" w:cs="Browallia New"/>
                <w:sz w:val="26"/>
                <w:szCs w:val="26"/>
              </w:rPr>
              <w:t>725,000</w:t>
            </w:r>
          </w:p>
        </w:tc>
      </w:tr>
      <w:tr w:rsidR="00EB31BB" w:rsidRPr="003C6D8B" w14:paraId="73494A46" w14:textId="77777777">
        <w:trPr>
          <w:trHeight w:val="214"/>
        </w:trPr>
        <w:tc>
          <w:tcPr>
            <w:tcW w:w="3894" w:type="dxa"/>
            <w:gridSpan w:val="3"/>
          </w:tcPr>
          <w:p w14:paraId="471E35C3" w14:textId="77777777" w:rsidR="00EB31BB" w:rsidRPr="003C6D8B" w:rsidRDefault="00EB31BB" w:rsidP="005B23F3">
            <w:pPr>
              <w:spacing w:line="240" w:lineRule="auto"/>
              <w:ind w:right="-36"/>
              <w:rPr>
                <w:rFonts w:ascii="Browallia New" w:hAnsi="Browallia New" w:cs="Browallia New"/>
                <w:sz w:val="26"/>
                <w:szCs w:val="26"/>
              </w:rPr>
            </w:pPr>
            <w:r w:rsidRPr="003C6D8B">
              <w:rPr>
                <w:rFonts w:ascii="Browallia New" w:hAnsi="Browallia New" w:cs="Browallia New"/>
                <w:sz w:val="26"/>
                <w:szCs w:val="26"/>
                <w:u w:val="single"/>
                <w:cs/>
              </w:rPr>
              <w:t>หัก</w:t>
            </w:r>
            <w:r w:rsidRPr="003C6D8B">
              <w:rPr>
                <w:rFonts w:ascii="Browallia New" w:hAnsi="Browallia New" w:cs="Browallia New"/>
                <w:sz w:val="26"/>
                <w:szCs w:val="26"/>
                <w:cs/>
              </w:rPr>
              <w:t xml:space="preserve"> ค่าใช้จ่ายในการออกหุ้นกู้รอตัดบัญชี</w:t>
            </w:r>
          </w:p>
        </w:tc>
        <w:tc>
          <w:tcPr>
            <w:tcW w:w="1559" w:type="dxa"/>
          </w:tcPr>
          <w:p w14:paraId="6D016416" w14:textId="77777777" w:rsidR="00EB31BB" w:rsidRPr="003C6D8B" w:rsidRDefault="00EB31BB" w:rsidP="005B23F3">
            <w:pPr>
              <w:spacing w:line="240" w:lineRule="auto"/>
              <w:ind w:right="-108"/>
              <w:jc w:val="center"/>
              <w:rPr>
                <w:rFonts w:ascii="Browallia New" w:hAnsi="Browallia New" w:cs="Browallia New"/>
                <w:sz w:val="26"/>
                <w:szCs w:val="26"/>
              </w:rPr>
            </w:pPr>
          </w:p>
        </w:tc>
        <w:tc>
          <w:tcPr>
            <w:tcW w:w="1276" w:type="dxa"/>
          </w:tcPr>
          <w:p w14:paraId="69698F8F" w14:textId="77777777" w:rsidR="00EB31BB" w:rsidRPr="003C6D8B" w:rsidRDefault="00EB31BB" w:rsidP="005B23F3">
            <w:pPr>
              <w:spacing w:line="240" w:lineRule="auto"/>
              <w:jc w:val="center"/>
              <w:rPr>
                <w:rFonts w:ascii="Browallia New" w:hAnsi="Browallia New" w:cs="Browallia New"/>
                <w:sz w:val="26"/>
                <w:szCs w:val="26"/>
              </w:rPr>
            </w:pPr>
          </w:p>
        </w:tc>
        <w:tc>
          <w:tcPr>
            <w:tcW w:w="2385" w:type="dxa"/>
            <w:vAlign w:val="bottom"/>
          </w:tcPr>
          <w:p w14:paraId="11B54CA0" w14:textId="77777777" w:rsidR="00EB31BB" w:rsidRPr="003C6D8B" w:rsidRDefault="00EB31BB" w:rsidP="005B23F3">
            <w:pPr>
              <w:pBdr>
                <w:bottom w:val="single" w:sz="4" w:space="1" w:color="auto"/>
              </w:pBdr>
              <w:spacing w:line="240" w:lineRule="auto"/>
              <w:ind w:right="12"/>
              <w:jc w:val="right"/>
              <w:rPr>
                <w:rFonts w:ascii="Browallia New" w:hAnsi="Browallia New" w:cs="Browallia New"/>
                <w:sz w:val="26"/>
                <w:szCs w:val="26"/>
              </w:rPr>
            </w:pPr>
            <w:r w:rsidRPr="003C6D8B">
              <w:rPr>
                <w:rFonts w:ascii="Browallia New" w:hAnsi="Browallia New" w:cs="Browallia New"/>
                <w:sz w:val="26"/>
                <w:szCs w:val="26"/>
                <w:cs/>
              </w:rPr>
              <w:t>(</w:t>
            </w:r>
            <w:r w:rsidRPr="003C6D8B">
              <w:rPr>
                <w:rFonts w:ascii="Browallia New" w:hAnsi="Browallia New" w:cs="Browallia New"/>
                <w:sz w:val="26"/>
                <w:szCs w:val="26"/>
              </w:rPr>
              <w:t>53</w:t>
            </w:r>
            <w:r w:rsidRPr="003C6D8B">
              <w:rPr>
                <w:rFonts w:ascii="Browallia New" w:hAnsi="Browallia New" w:cs="Browallia New"/>
                <w:sz w:val="26"/>
                <w:szCs w:val="26"/>
                <w:cs/>
              </w:rPr>
              <w:t>)</w:t>
            </w:r>
          </w:p>
        </w:tc>
      </w:tr>
      <w:tr w:rsidR="00EB31BB" w:rsidRPr="003C6D8B" w14:paraId="19D2DAF0" w14:textId="77777777">
        <w:trPr>
          <w:trHeight w:val="214"/>
        </w:trPr>
        <w:tc>
          <w:tcPr>
            <w:tcW w:w="3894" w:type="dxa"/>
            <w:gridSpan w:val="3"/>
          </w:tcPr>
          <w:p w14:paraId="5DB34974" w14:textId="77777777" w:rsidR="00EB31BB" w:rsidRPr="003C6D8B" w:rsidRDefault="00EB31BB" w:rsidP="005B23F3">
            <w:pPr>
              <w:spacing w:line="240" w:lineRule="auto"/>
              <w:ind w:right="-36"/>
              <w:rPr>
                <w:rFonts w:ascii="Browallia New" w:hAnsi="Browallia New" w:cs="Browallia New"/>
                <w:sz w:val="26"/>
                <w:szCs w:val="26"/>
                <w:cs/>
              </w:rPr>
            </w:pPr>
            <w:r w:rsidRPr="003C6D8B">
              <w:rPr>
                <w:rFonts w:ascii="Browallia New" w:hAnsi="Browallia New" w:cs="Browallia New"/>
                <w:sz w:val="26"/>
                <w:szCs w:val="26"/>
                <w:cs/>
              </w:rPr>
              <w:t>หุ้นกู้ - สุทธิ</w:t>
            </w:r>
          </w:p>
        </w:tc>
        <w:tc>
          <w:tcPr>
            <w:tcW w:w="1559" w:type="dxa"/>
          </w:tcPr>
          <w:p w14:paraId="4215C1E1" w14:textId="77777777" w:rsidR="00EB31BB" w:rsidRPr="003C6D8B" w:rsidRDefault="00EB31BB" w:rsidP="005B23F3">
            <w:pPr>
              <w:spacing w:line="240" w:lineRule="auto"/>
              <w:ind w:right="-108"/>
              <w:jc w:val="center"/>
              <w:rPr>
                <w:rFonts w:ascii="Browallia New" w:hAnsi="Browallia New" w:cs="Browallia New"/>
                <w:sz w:val="26"/>
                <w:szCs w:val="26"/>
              </w:rPr>
            </w:pPr>
          </w:p>
        </w:tc>
        <w:tc>
          <w:tcPr>
            <w:tcW w:w="1276" w:type="dxa"/>
          </w:tcPr>
          <w:p w14:paraId="57BBAD4D" w14:textId="77777777" w:rsidR="00EB31BB" w:rsidRPr="003C6D8B" w:rsidRDefault="00EB31BB" w:rsidP="005B23F3">
            <w:pPr>
              <w:spacing w:line="240" w:lineRule="auto"/>
              <w:jc w:val="center"/>
              <w:rPr>
                <w:rFonts w:ascii="Browallia New" w:hAnsi="Browallia New" w:cs="Browallia New"/>
                <w:sz w:val="26"/>
                <w:szCs w:val="26"/>
              </w:rPr>
            </w:pPr>
          </w:p>
        </w:tc>
        <w:tc>
          <w:tcPr>
            <w:tcW w:w="2385" w:type="dxa"/>
            <w:vAlign w:val="bottom"/>
          </w:tcPr>
          <w:p w14:paraId="55F457A3" w14:textId="77777777" w:rsidR="00EB31BB" w:rsidRPr="003C6D8B" w:rsidRDefault="00EB31BB" w:rsidP="005B23F3">
            <w:pPr>
              <w:spacing w:line="240" w:lineRule="auto"/>
              <w:ind w:right="12"/>
              <w:jc w:val="right"/>
              <w:rPr>
                <w:rFonts w:ascii="Browallia New" w:hAnsi="Browallia New" w:cs="Browallia New"/>
                <w:sz w:val="26"/>
                <w:szCs w:val="26"/>
              </w:rPr>
            </w:pPr>
            <w:r w:rsidRPr="003C6D8B">
              <w:rPr>
                <w:rFonts w:ascii="Browallia New" w:hAnsi="Browallia New" w:cs="Browallia New"/>
                <w:sz w:val="26"/>
                <w:szCs w:val="26"/>
              </w:rPr>
              <w:t>724,947</w:t>
            </w:r>
          </w:p>
        </w:tc>
      </w:tr>
      <w:tr w:rsidR="00EB31BB" w:rsidRPr="003C6D8B" w14:paraId="792AAFDA" w14:textId="77777777">
        <w:trPr>
          <w:trHeight w:val="214"/>
        </w:trPr>
        <w:tc>
          <w:tcPr>
            <w:tcW w:w="3894" w:type="dxa"/>
            <w:gridSpan w:val="3"/>
          </w:tcPr>
          <w:p w14:paraId="4925F10B" w14:textId="77777777" w:rsidR="00EB31BB" w:rsidRPr="003C6D8B" w:rsidRDefault="00EB31BB" w:rsidP="005B23F3">
            <w:pPr>
              <w:spacing w:line="240" w:lineRule="auto"/>
              <w:ind w:right="-36"/>
              <w:rPr>
                <w:rFonts w:ascii="Browallia New" w:hAnsi="Browallia New" w:cs="Browallia New"/>
                <w:sz w:val="26"/>
                <w:szCs w:val="26"/>
                <w:u w:val="single"/>
                <w:cs/>
              </w:rPr>
            </w:pPr>
            <w:r w:rsidRPr="003C6D8B">
              <w:rPr>
                <w:rFonts w:ascii="Browallia New" w:hAnsi="Browallia New" w:cs="Browallia New"/>
                <w:sz w:val="26"/>
                <w:szCs w:val="26"/>
                <w:u w:val="single"/>
                <w:cs/>
              </w:rPr>
              <w:t xml:space="preserve">หัก </w:t>
            </w:r>
            <w:r w:rsidRPr="003C6D8B">
              <w:rPr>
                <w:rFonts w:ascii="Browallia New" w:hAnsi="Browallia New" w:cs="Browallia New"/>
                <w:sz w:val="26"/>
                <w:szCs w:val="26"/>
                <w:cs/>
              </w:rPr>
              <w:t>ส่วนที่ถึงกำหนดชำระภายในหนึ่งปี</w:t>
            </w:r>
          </w:p>
        </w:tc>
        <w:tc>
          <w:tcPr>
            <w:tcW w:w="1559" w:type="dxa"/>
          </w:tcPr>
          <w:p w14:paraId="4F9D1441" w14:textId="77777777" w:rsidR="00EB31BB" w:rsidRPr="003C6D8B" w:rsidRDefault="00EB31BB" w:rsidP="005B23F3">
            <w:pPr>
              <w:spacing w:line="240" w:lineRule="auto"/>
              <w:ind w:right="-108"/>
              <w:jc w:val="center"/>
              <w:rPr>
                <w:rFonts w:ascii="Browallia New" w:hAnsi="Browallia New" w:cs="Browallia New"/>
                <w:sz w:val="26"/>
                <w:szCs w:val="26"/>
              </w:rPr>
            </w:pPr>
          </w:p>
        </w:tc>
        <w:tc>
          <w:tcPr>
            <w:tcW w:w="1276" w:type="dxa"/>
          </w:tcPr>
          <w:p w14:paraId="581ED29C" w14:textId="77777777" w:rsidR="00EB31BB" w:rsidRPr="003C6D8B" w:rsidRDefault="00EB31BB" w:rsidP="005B23F3">
            <w:pPr>
              <w:spacing w:line="240" w:lineRule="auto"/>
              <w:jc w:val="center"/>
              <w:rPr>
                <w:rFonts w:ascii="Browallia New" w:hAnsi="Browallia New" w:cs="Browallia New"/>
                <w:sz w:val="26"/>
                <w:szCs w:val="26"/>
              </w:rPr>
            </w:pPr>
          </w:p>
        </w:tc>
        <w:tc>
          <w:tcPr>
            <w:tcW w:w="2385" w:type="dxa"/>
            <w:vAlign w:val="bottom"/>
          </w:tcPr>
          <w:p w14:paraId="31829213" w14:textId="77777777" w:rsidR="00EB31BB" w:rsidRPr="003C6D8B" w:rsidRDefault="00EB31BB" w:rsidP="005B23F3">
            <w:pPr>
              <w:pBdr>
                <w:bottom w:val="single" w:sz="4" w:space="1" w:color="auto"/>
              </w:pBdr>
              <w:spacing w:line="240" w:lineRule="auto"/>
              <w:ind w:right="12"/>
              <w:jc w:val="right"/>
              <w:rPr>
                <w:rFonts w:ascii="Browallia New" w:hAnsi="Browallia New" w:cs="Browallia New"/>
                <w:sz w:val="26"/>
                <w:szCs w:val="26"/>
              </w:rPr>
            </w:pPr>
            <w:r w:rsidRPr="003C6D8B">
              <w:rPr>
                <w:rFonts w:ascii="Browallia New" w:hAnsi="Browallia New" w:cs="Browallia New"/>
                <w:sz w:val="26"/>
                <w:szCs w:val="26"/>
                <w:cs/>
              </w:rPr>
              <w:t xml:space="preserve">                   (</w:t>
            </w:r>
            <w:r w:rsidRPr="003C6D8B">
              <w:rPr>
                <w:rFonts w:ascii="Browallia New" w:hAnsi="Browallia New" w:cs="Browallia New"/>
                <w:sz w:val="26"/>
                <w:szCs w:val="26"/>
              </w:rPr>
              <w:t>72,500</w:t>
            </w:r>
            <w:r w:rsidRPr="003C6D8B">
              <w:rPr>
                <w:rFonts w:ascii="Browallia New" w:hAnsi="Browallia New" w:cs="Browallia New"/>
                <w:sz w:val="26"/>
                <w:szCs w:val="26"/>
                <w:cs/>
              </w:rPr>
              <w:t xml:space="preserve">)          </w:t>
            </w:r>
          </w:p>
        </w:tc>
      </w:tr>
      <w:tr w:rsidR="00EB31BB" w:rsidRPr="003C6D8B" w14:paraId="7DF32536" w14:textId="77777777">
        <w:trPr>
          <w:trHeight w:val="214"/>
        </w:trPr>
        <w:tc>
          <w:tcPr>
            <w:tcW w:w="2274" w:type="dxa"/>
            <w:gridSpan w:val="2"/>
          </w:tcPr>
          <w:p w14:paraId="75A92CF0" w14:textId="77777777" w:rsidR="00EB31BB" w:rsidRPr="003C6D8B" w:rsidRDefault="00EB31BB" w:rsidP="005B23F3">
            <w:pPr>
              <w:tabs>
                <w:tab w:val="left" w:pos="186"/>
              </w:tabs>
              <w:spacing w:line="240" w:lineRule="auto"/>
              <w:rPr>
                <w:rFonts w:ascii="Browallia New" w:hAnsi="Browallia New" w:cs="Browallia New"/>
                <w:sz w:val="26"/>
                <w:szCs w:val="26"/>
                <w:cs/>
              </w:rPr>
            </w:pPr>
            <w:r w:rsidRPr="003C6D8B">
              <w:rPr>
                <w:rFonts w:ascii="Browallia New" w:hAnsi="Browallia New" w:cs="Browallia New"/>
                <w:sz w:val="26"/>
                <w:szCs w:val="26"/>
                <w:cs/>
              </w:rPr>
              <w:t>สุทธิ</w:t>
            </w:r>
          </w:p>
        </w:tc>
        <w:tc>
          <w:tcPr>
            <w:tcW w:w="1620" w:type="dxa"/>
          </w:tcPr>
          <w:p w14:paraId="762DDF02" w14:textId="77777777" w:rsidR="00EB31BB" w:rsidRPr="003C6D8B" w:rsidRDefault="00EB31BB" w:rsidP="005B23F3">
            <w:pPr>
              <w:spacing w:line="240" w:lineRule="auto"/>
              <w:ind w:right="-108"/>
              <w:jc w:val="center"/>
              <w:rPr>
                <w:rFonts w:ascii="Browallia New" w:hAnsi="Browallia New" w:cs="Browallia New"/>
                <w:sz w:val="26"/>
                <w:szCs w:val="26"/>
              </w:rPr>
            </w:pPr>
          </w:p>
        </w:tc>
        <w:tc>
          <w:tcPr>
            <w:tcW w:w="1559" w:type="dxa"/>
          </w:tcPr>
          <w:p w14:paraId="58D13840" w14:textId="77777777" w:rsidR="00EB31BB" w:rsidRPr="003C6D8B" w:rsidRDefault="00EB31BB" w:rsidP="005B23F3">
            <w:pPr>
              <w:spacing w:line="240" w:lineRule="auto"/>
              <w:ind w:right="-108"/>
              <w:jc w:val="center"/>
              <w:rPr>
                <w:rFonts w:ascii="Browallia New" w:hAnsi="Browallia New" w:cs="Browallia New"/>
                <w:sz w:val="26"/>
                <w:szCs w:val="26"/>
              </w:rPr>
            </w:pPr>
          </w:p>
        </w:tc>
        <w:tc>
          <w:tcPr>
            <w:tcW w:w="1276" w:type="dxa"/>
          </w:tcPr>
          <w:p w14:paraId="6D67D812" w14:textId="77777777" w:rsidR="00EB31BB" w:rsidRPr="003C6D8B" w:rsidRDefault="00EB31BB" w:rsidP="005B23F3">
            <w:pPr>
              <w:spacing w:line="240" w:lineRule="auto"/>
              <w:jc w:val="center"/>
              <w:rPr>
                <w:rFonts w:ascii="Browallia New" w:hAnsi="Browallia New" w:cs="Browallia New"/>
                <w:sz w:val="26"/>
                <w:szCs w:val="26"/>
              </w:rPr>
            </w:pPr>
          </w:p>
        </w:tc>
        <w:tc>
          <w:tcPr>
            <w:tcW w:w="2385" w:type="dxa"/>
            <w:vAlign w:val="bottom"/>
          </w:tcPr>
          <w:p w14:paraId="43D92F2A" w14:textId="77777777" w:rsidR="00EB31BB" w:rsidRPr="003C6D8B" w:rsidRDefault="00EB31BB" w:rsidP="005B23F3">
            <w:pPr>
              <w:pBdr>
                <w:bottom w:val="single" w:sz="12" w:space="1" w:color="auto"/>
              </w:pBdr>
              <w:spacing w:line="240" w:lineRule="auto"/>
              <w:ind w:right="12"/>
              <w:jc w:val="right"/>
              <w:rPr>
                <w:rFonts w:ascii="Browallia New" w:hAnsi="Browallia New" w:cs="Browallia New"/>
                <w:sz w:val="26"/>
                <w:szCs w:val="26"/>
                <w:cs/>
              </w:rPr>
            </w:pPr>
            <w:r w:rsidRPr="003C6D8B">
              <w:rPr>
                <w:rFonts w:ascii="Browallia New" w:hAnsi="Browallia New" w:cs="Browallia New"/>
                <w:sz w:val="26"/>
                <w:szCs w:val="26"/>
              </w:rPr>
              <w:t>652,447</w:t>
            </w:r>
          </w:p>
        </w:tc>
      </w:tr>
    </w:tbl>
    <w:p w14:paraId="5AB39F24" w14:textId="77777777" w:rsidR="00EB31BB" w:rsidRDefault="00EB31BB" w:rsidP="005B2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D2597CE" w14:textId="4CE6FDE6" w:rsidR="008E153E" w:rsidRDefault="008E153E" w:rsidP="005B23F3">
      <w:pPr>
        <w:spacing w:line="240" w:lineRule="auto"/>
        <w:ind w:left="450" w:right="-43"/>
        <w:jc w:val="thaiDistribute"/>
        <w:rPr>
          <w:rFonts w:ascii="Browallia New" w:hAnsi="Browallia New" w:cs="Browallia New"/>
          <w:sz w:val="28"/>
          <w:szCs w:val="28"/>
        </w:rPr>
      </w:pPr>
      <w:r w:rsidRPr="00195354">
        <w:rPr>
          <w:rFonts w:ascii="Browallia New" w:hAnsi="Browallia New" w:cs="Browallia New"/>
          <w:sz w:val="28"/>
          <w:szCs w:val="28"/>
          <w:cs/>
        </w:rPr>
        <w:t>ผู้ถือหุ้นกู้</w:t>
      </w:r>
      <w:r w:rsidR="009804E1">
        <w:rPr>
          <w:rFonts w:ascii="Browallia New" w:hAnsi="Browallia New" w:cs="Browallia New" w:hint="cs"/>
          <w:sz w:val="28"/>
          <w:szCs w:val="28"/>
          <w:cs/>
        </w:rPr>
        <w:t>ของ</w:t>
      </w:r>
      <w:r w:rsidR="00383BA2">
        <w:rPr>
          <w:rFonts w:ascii="Browallia New" w:hAnsi="Browallia New" w:cs="Browallia New" w:hint="cs"/>
          <w:sz w:val="28"/>
          <w:szCs w:val="28"/>
          <w:cs/>
        </w:rPr>
        <w:t xml:space="preserve"> บริษัท ไมด้า ลีสซิ่ง จำกัด (มหาชน) </w:t>
      </w:r>
      <w:r w:rsidR="005F14A3">
        <w:rPr>
          <w:rFonts w:ascii="Browallia New" w:hAnsi="Browallia New" w:cs="Browallia New" w:hint="cs"/>
          <w:sz w:val="28"/>
          <w:szCs w:val="28"/>
          <w:cs/>
        </w:rPr>
        <w:t xml:space="preserve">(บริษัทย่อย) </w:t>
      </w:r>
      <w:r w:rsidRPr="00195354">
        <w:rPr>
          <w:rFonts w:ascii="Browallia New" w:hAnsi="Browallia New" w:cs="Browallia New"/>
          <w:sz w:val="28"/>
          <w:szCs w:val="28"/>
          <w:cs/>
        </w:rPr>
        <w:t>มีมติอนุมัติการขยายวันครบกำหนดไถ่ถอนหุ้นกู้ ซึ่งจากเดิมจะครบกำหนดในวันที่</w:t>
      </w:r>
      <w:r w:rsidRPr="00195354">
        <w:rPr>
          <w:rFonts w:ascii="Browallia New" w:hAnsi="Browallia New" w:cs="Browallia New"/>
          <w:sz w:val="28"/>
          <w:szCs w:val="28"/>
        </w:rPr>
        <w:t xml:space="preserve"> 5 </w:t>
      </w:r>
      <w:r w:rsidRPr="00195354">
        <w:rPr>
          <w:rFonts w:ascii="Browallia New" w:hAnsi="Browallia New" w:cs="Browallia New"/>
          <w:sz w:val="28"/>
          <w:szCs w:val="28"/>
          <w:cs/>
        </w:rPr>
        <w:t xml:space="preserve">มกราคม </w:t>
      </w:r>
      <w:r w:rsidRPr="00195354">
        <w:rPr>
          <w:rFonts w:ascii="Browallia New" w:hAnsi="Browallia New" w:cs="Browallia New"/>
          <w:sz w:val="28"/>
          <w:szCs w:val="28"/>
        </w:rPr>
        <w:t xml:space="preserve">2568 </w:t>
      </w:r>
      <w:r w:rsidRPr="00195354">
        <w:rPr>
          <w:rFonts w:ascii="Browallia New" w:hAnsi="Browallia New" w:cs="Browallia New"/>
          <w:sz w:val="28"/>
          <w:szCs w:val="28"/>
          <w:cs/>
        </w:rPr>
        <w:t>เป็นวันที่</w:t>
      </w:r>
      <w:r w:rsidR="00C9278C">
        <w:rPr>
          <w:rFonts w:ascii="Browallia New" w:hAnsi="Browallia New" w:cs="Browallia New"/>
          <w:sz w:val="28"/>
          <w:szCs w:val="28"/>
        </w:rPr>
        <w:t xml:space="preserve"> </w:t>
      </w:r>
      <w:r w:rsidRPr="00195354">
        <w:rPr>
          <w:rFonts w:ascii="Browallia New" w:hAnsi="Browallia New" w:cs="Browallia New"/>
          <w:sz w:val="28"/>
          <w:szCs w:val="28"/>
        </w:rPr>
        <w:t>5</w:t>
      </w:r>
      <w:r>
        <w:rPr>
          <w:rFonts w:ascii="Browallia New" w:hAnsi="Browallia New" w:cs="Browallia New"/>
          <w:sz w:val="28"/>
          <w:szCs w:val="28"/>
        </w:rPr>
        <w:t xml:space="preserve"> </w:t>
      </w:r>
      <w:r w:rsidRPr="00195354">
        <w:rPr>
          <w:rFonts w:ascii="Browallia New" w:hAnsi="Browallia New" w:cs="Browallia New"/>
          <w:sz w:val="28"/>
          <w:szCs w:val="28"/>
          <w:cs/>
        </w:rPr>
        <w:t xml:space="preserve">กรกฎาคม </w:t>
      </w:r>
      <w:r w:rsidRPr="00195354">
        <w:rPr>
          <w:rFonts w:ascii="Browallia New" w:hAnsi="Browallia New" w:cs="Browallia New"/>
          <w:sz w:val="28"/>
          <w:szCs w:val="28"/>
        </w:rPr>
        <w:t xml:space="preserve">2569 </w:t>
      </w:r>
      <w:r w:rsidRPr="00195354">
        <w:rPr>
          <w:rFonts w:ascii="Browallia New" w:hAnsi="Browallia New" w:cs="Browallia New"/>
          <w:sz w:val="28"/>
          <w:szCs w:val="28"/>
          <w:cs/>
        </w:rPr>
        <w:t xml:space="preserve">และมีการเปลี่ยนแปลงอัตราดอกเบี้ยจากเดิมร้อยละ </w:t>
      </w:r>
      <w:r w:rsidRPr="00195354">
        <w:rPr>
          <w:rFonts w:ascii="Browallia New" w:hAnsi="Browallia New" w:cs="Browallia New"/>
          <w:sz w:val="28"/>
          <w:szCs w:val="28"/>
        </w:rPr>
        <w:t xml:space="preserve">6.75 </w:t>
      </w:r>
      <w:r w:rsidRPr="00195354">
        <w:rPr>
          <w:rFonts w:ascii="Browallia New" w:hAnsi="Browallia New" w:cs="Browallia New"/>
          <w:sz w:val="28"/>
          <w:szCs w:val="28"/>
          <w:cs/>
        </w:rPr>
        <w:t xml:space="preserve">ต่อปี เป็นร้อยละ </w:t>
      </w:r>
      <w:r w:rsidRPr="00195354">
        <w:rPr>
          <w:rFonts w:ascii="Browallia New" w:hAnsi="Browallia New" w:cs="Browallia New"/>
          <w:sz w:val="28"/>
          <w:szCs w:val="28"/>
        </w:rPr>
        <w:t xml:space="preserve">7.00 </w:t>
      </w:r>
      <w:r w:rsidRPr="00195354">
        <w:rPr>
          <w:rFonts w:ascii="Browallia New" w:hAnsi="Browallia New" w:cs="Browallia New"/>
          <w:sz w:val="28"/>
          <w:szCs w:val="28"/>
          <w:cs/>
        </w:rPr>
        <w:t xml:space="preserve">ต่อปี ในช่วงเวลาที่ได้ขอขยายออกไป และเพิ่มหลักทรัพย์ค้ำประกันแก่หุ้นกู้โดย การจดทะเบียนจำนองที่ดิน และอาคารชุด </w:t>
      </w:r>
      <w:r w:rsidRPr="00195354">
        <w:rPr>
          <w:rFonts w:ascii="Browallia New" w:hAnsi="Browallia New" w:cs="Browallia New"/>
          <w:sz w:val="28"/>
          <w:szCs w:val="28"/>
        </w:rPr>
        <w:t>4</w:t>
      </w:r>
      <w:r w:rsidR="00A83B68">
        <w:rPr>
          <w:rFonts w:ascii="Browallia New" w:hAnsi="Browallia New" w:cs="Browallia New"/>
          <w:sz w:val="28"/>
          <w:szCs w:val="28"/>
        </w:rPr>
        <w:t xml:space="preserve"> </w:t>
      </w:r>
      <w:r w:rsidRPr="00195354">
        <w:rPr>
          <w:rFonts w:ascii="Browallia New" w:hAnsi="Browallia New" w:cs="Browallia New"/>
          <w:sz w:val="28"/>
          <w:szCs w:val="28"/>
          <w:cs/>
        </w:rPr>
        <w:t>รายการไว้กับผู้แทนผู้ถือหุ้นกู้ เพื่อเป็นหลักประกันการชำระหนี้หุ้นกู้ บริษัทได้จ่ายคืนเงินให้แก่ผู้ถือหุ้นกู้ในวันที</w:t>
      </w:r>
      <w:r>
        <w:rPr>
          <w:rFonts w:ascii="Browallia New" w:hAnsi="Browallia New" w:cs="Browallia New" w:hint="cs"/>
          <w:sz w:val="28"/>
          <w:szCs w:val="28"/>
          <w:cs/>
        </w:rPr>
        <w:t xml:space="preserve">่ </w:t>
      </w:r>
      <w:r>
        <w:rPr>
          <w:rFonts w:ascii="Browallia New" w:hAnsi="Browallia New" w:cs="Browallia New"/>
          <w:sz w:val="28"/>
          <w:szCs w:val="28"/>
        </w:rPr>
        <w:t>5</w:t>
      </w:r>
      <w:r w:rsidR="00875D99">
        <w:rPr>
          <w:rFonts w:ascii="Browallia New" w:hAnsi="Browallia New" w:cs="Browallia New"/>
          <w:sz w:val="28"/>
          <w:szCs w:val="28"/>
        </w:rPr>
        <w:t xml:space="preserve"> </w:t>
      </w:r>
      <w:r w:rsidRPr="002B2199">
        <w:rPr>
          <w:rFonts w:ascii="Browallia New" w:hAnsi="Browallia New" w:cs="Browallia New"/>
          <w:sz w:val="28"/>
          <w:szCs w:val="28"/>
          <w:cs/>
        </w:rPr>
        <w:t xml:space="preserve">มกราคม </w:t>
      </w:r>
      <w:r w:rsidRPr="002B2199">
        <w:rPr>
          <w:rFonts w:ascii="Browallia New" w:hAnsi="Browallia New" w:cs="Browallia New"/>
          <w:sz w:val="28"/>
          <w:szCs w:val="28"/>
        </w:rPr>
        <w:t xml:space="preserve">2568 </w:t>
      </w:r>
      <w:r w:rsidRPr="002B2199">
        <w:rPr>
          <w:rFonts w:ascii="Browallia New" w:hAnsi="Browallia New" w:cs="Browallia New"/>
          <w:sz w:val="28"/>
          <w:szCs w:val="28"/>
          <w:cs/>
        </w:rPr>
        <w:t>เป็น</w:t>
      </w:r>
      <w:r w:rsidRPr="00195354">
        <w:rPr>
          <w:rFonts w:ascii="Browallia New" w:hAnsi="Browallia New" w:cs="Browallia New"/>
          <w:sz w:val="28"/>
          <w:szCs w:val="28"/>
          <w:cs/>
        </w:rPr>
        <w:t xml:space="preserve">จำนวนเงิน </w:t>
      </w:r>
      <w:r w:rsidRPr="00195354">
        <w:rPr>
          <w:rFonts w:ascii="Browallia New" w:hAnsi="Browallia New" w:cs="Browallia New"/>
          <w:sz w:val="28"/>
          <w:szCs w:val="28"/>
        </w:rPr>
        <w:t xml:space="preserve">72.5 </w:t>
      </w:r>
      <w:r w:rsidRPr="00195354">
        <w:rPr>
          <w:rFonts w:ascii="Browallia New" w:hAnsi="Browallia New" w:cs="Browallia New"/>
          <w:sz w:val="28"/>
          <w:szCs w:val="28"/>
          <w:cs/>
        </w:rPr>
        <w:t>ล้านบาท</w:t>
      </w:r>
      <w:r w:rsidRPr="00195354">
        <w:rPr>
          <w:rFonts w:ascii="Browallia New" w:hAnsi="Browallia New" w:cs="Browallia New"/>
          <w:sz w:val="28"/>
          <w:szCs w:val="28"/>
        </w:rPr>
        <w:t> </w:t>
      </w:r>
    </w:p>
    <w:p w14:paraId="47830A7A" w14:textId="77777777" w:rsidR="00CC14EC" w:rsidRDefault="00CC14EC" w:rsidP="005B23F3">
      <w:pPr>
        <w:spacing w:line="240" w:lineRule="auto"/>
        <w:ind w:left="450" w:right="-43"/>
        <w:jc w:val="thaiDistribute"/>
        <w:rPr>
          <w:rFonts w:ascii="Browallia New" w:hAnsi="Browallia New" w:cs="Browallia New"/>
          <w:sz w:val="28"/>
          <w:szCs w:val="28"/>
        </w:rPr>
      </w:pPr>
    </w:p>
    <w:p w14:paraId="1F525BC7" w14:textId="77777777" w:rsidR="00364D45" w:rsidRDefault="00364D45" w:rsidP="005B23F3">
      <w:pPr>
        <w:spacing w:line="240" w:lineRule="auto"/>
        <w:ind w:left="450" w:right="-43"/>
        <w:jc w:val="thaiDistribute"/>
        <w:rPr>
          <w:rFonts w:ascii="Browallia New" w:hAnsi="Browallia New" w:cs="Browallia New"/>
          <w:sz w:val="28"/>
          <w:szCs w:val="28"/>
        </w:rPr>
      </w:pPr>
    </w:p>
    <w:p w14:paraId="14ABAA4D" w14:textId="77777777" w:rsidR="00364D45" w:rsidRDefault="00364D45" w:rsidP="005B23F3">
      <w:pPr>
        <w:spacing w:line="240" w:lineRule="auto"/>
        <w:ind w:left="450" w:right="-43"/>
        <w:jc w:val="thaiDistribute"/>
        <w:rPr>
          <w:rFonts w:ascii="Browallia New" w:hAnsi="Browallia New" w:cs="Browallia New"/>
          <w:sz w:val="28"/>
          <w:szCs w:val="28"/>
        </w:rPr>
      </w:pPr>
    </w:p>
    <w:p w14:paraId="58C91602" w14:textId="77777777" w:rsidR="00364D45" w:rsidRDefault="00364D45" w:rsidP="005B23F3">
      <w:pPr>
        <w:spacing w:line="240" w:lineRule="auto"/>
        <w:ind w:left="450" w:right="-43"/>
        <w:jc w:val="thaiDistribute"/>
        <w:rPr>
          <w:rFonts w:ascii="Browallia New" w:hAnsi="Browallia New" w:cs="Browallia New"/>
          <w:sz w:val="28"/>
          <w:szCs w:val="28"/>
        </w:rPr>
      </w:pPr>
    </w:p>
    <w:tbl>
      <w:tblPr>
        <w:tblW w:w="9123" w:type="dxa"/>
        <w:tblInd w:w="336" w:type="dxa"/>
        <w:tblLayout w:type="fixed"/>
        <w:tblLook w:val="04A0" w:firstRow="1" w:lastRow="0" w:firstColumn="1" w:lastColumn="0" w:noHBand="0" w:noVBand="1"/>
      </w:tblPr>
      <w:tblGrid>
        <w:gridCol w:w="778"/>
        <w:gridCol w:w="1496"/>
        <w:gridCol w:w="1629"/>
        <w:gridCol w:w="1559"/>
        <w:gridCol w:w="1276"/>
        <w:gridCol w:w="2385"/>
      </w:tblGrid>
      <w:tr w:rsidR="00CC14EC" w:rsidRPr="0047373A" w14:paraId="630ED8D7" w14:textId="77777777">
        <w:tc>
          <w:tcPr>
            <w:tcW w:w="2274" w:type="dxa"/>
            <w:gridSpan w:val="2"/>
            <w:vAlign w:val="bottom"/>
          </w:tcPr>
          <w:p w14:paraId="6106518B" w14:textId="77777777" w:rsidR="00CC14EC" w:rsidRPr="0047373A" w:rsidRDefault="00CC14EC" w:rsidP="005B23F3">
            <w:pPr>
              <w:spacing w:line="240" w:lineRule="auto"/>
              <w:ind w:left="-108" w:right="-108" w:firstLine="108"/>
              <w:rPr>
                <w:rFonts w:ascii="Browallia New" w:hAnsi="Browallia New" w:cs="Browallia New"/>
                <w:sz w:val="26"/>
                <w:szCs w:val="26"/>
                <w:u w:val="single"/>
              </w:rPr>
            </w:pPr>
            <w:r w:rsidRPr="0047373A">
              <w:rPr>
                <w:rFonts w:ascii="Browallia New" w:hAnsi="Browallia New" w:cs="Browallia New"/>
                <w:sz w:val="26"/>
                <w:szCs w:val="26"/>
                <w:u w:val="single"/>
              </w:rPr>
              <w:lastRenderedPageBreak/>
              <w:t xml:space="preserve">31 </w:t>
            </w:r>
            <w:r w:rsidRPr="0047373A">
              <w:rPr>
                <w:rFonts w:ascii="Browallia New" w:hAnsi="Browallia New" w:cs="Browallia New"/>
                <w:sz w:val="26"/>
                <w:szCs w:val="26"/>
                <w:u w:val="single"/>
                <w:cs/>
              </w:rPr>
              <w:t xml:space="preserve">ธันวาคม </w:t>
            </w:r>
            <w:r w:rsidRPr="0047373A">
              <w:rPr>
                <w:rFonts w:ascii="Browallia New" w:hAnsi="Browallia New" w:cs="Browallia New"/>
                <w:sz w:val="26"/>
                <w:szCs w:val="26"/>
                <w:u w:val="single"/>
              </w:rPr>
              <w:t>2566</w:t>
            </w:r>
          </w:p>
        </w:tc>
        <w:tc>
          <w:tcPr>
            <w:tcW w:w="1629" w:type="dxa"/>
            <w:vAlign w:val="bottom"/>
          </w:tcPr>
          <w:p w14:paraId="4A73212E" w14:textId="77777777" w:rsidR="00CC14EC" w:rsidRPr="0047373A" w:rsidRDefault="00CC14EC" w:rsidP="005B23F3">
            <w:pPr>
              <w:spacing w:line="240" w:lineRule="auto"/>
              <w:ind w:left="-108" w:right="-108" w:firstLine="108"/>
              <w:jc w:val="center"/>
              <w:rPr>
                <w:rFonts w:ascii="Browallia New" w:hAnsi="Browallia New" w:cs="Browallia New"/>
                <w:sz w:val="26"/>
                <w:szCs w:val="26"/>
              </w:rPr>
            </w:pPr>
          </w:p>
        </w:tc>
        <w:tc>
          <w:tcPr>
            <w:tcW w:w="1559" w:type="dxa"/>
            <w:vAlign w:val="bottom"/>
          </w:tcPr>
          <w:p w14:paraId="3DCCB9D4" w14:textId="77777777" w:rsidR="00CC14EC" w:rsidRPr="0047373A" w:rsidRDefault="00CC14EC" w:rsidP="005B23F3">
            <w:pPr>
              <w:spacing w:line="240" w:lineRule="auto"/>
              <w:ind w:left="-108" w:right="-108" w:firstLine="108"/>
              <w:jc w:val="center"/>
              <w:rPr>
                <w:rFonts w:ascii="Browallia New" w:hAnsi="Browallia New" w:cs="Browallia New"/>
                <w:sz w:val="26"/>
                <w:szCs w:val="26"/>
                <w:cs/>
              </w:rPr>
            </w:pPr>
          </w:p>
        </w:tc>
        <w:tc>
          <w:tcPr>
            <w:tcW w:w="1276" w:type="dxa"/>
            <w:vAlign w:val="bottom"/>
          </w:tcPr>
          <w:p w14:paraId="7201C4DE" w14:textId="77777777" w:rsidR="00CC14EC" w:rsidRPr="0047373A" w:rsidRDefault="00CC14EC" w:rsidP="005B23F3">
            <w:pPr>
              <w:spacing w:line="240" w:lineRule="auto"/>
              <w:jc w:val="center"/>
              <w:rPr>
                <w:rFonts w:ascii="Browallia New" w:hAnsi="Browallia New" w:cs="Browallia New"/>
                <w:sz w:val="26"/>
                <w:szCs w:val="26"/>
                <w:cs/>
              </w:rPr>
            </w:pPr>
          </w:p>
        </w:tc>
        <w:tc>
          <w:tcPr>
            <w:tcW w:w="2385" w:type="dxa"/>
            <w:vAlign w:val="bottom"/>
          </w:tcPr>
          <w:p w14:paraId="48EA6418" w14:textId="77777777" w:rsidR="00CC14EC" w:rsidRPr="0047373A" w:rsidRDefault="00CC14EC" w:rsidP="005B23F3">
            <w:pPr>
              <w:spacing w:line="240" w:lineRule="auto"/>
              <w:ind w:right="12"/>
              <w:jc w:val="center"/>
              <w:rPr>
                <w:rFonts w:ascii="Browallia New" w:hAnsi="Browallia New" w:cs="Browallia New"/>
                <w:sz w:val="26"/>
                <w:szCs w:val="26"/>
                <w:cs/>
              </w:rPr>
            </w:pPr>
          </w:p>
        </w:tc>
      </w:tr>
      <w:tr w:rsidR="00CC14EC" w:rsidRPr="0047373A" w14:paraId="45AAC1E6" w14:textId="77777777">
        <w:tc>
          <w:tcPr>
            <w:tcW w:w="2274" w:type="dxa"/>
            <w:gridSpan w:val="2"/>
            <w:vAlign w:val="bottom"/>
          </w:tcPr>
          <w:p w14:paraId="4BA18E11" w14:textId="77777777" w:rsidR="00CC14EC" w:rsidRPr="0047373A" w:rsidRDefault="00CC14EC" w:rsidP="005B23F3">
            <w:pPr>
              <w:spacing w:line="240" w:lineRule="auto"/>
              <w:ind w:left="-108" w:right="-108" w:firstLine="108"/>
              <w:rPr>
                <w:rFonts w:ascii="Browallia New" w:hAnsi="Browallia New" w:cs="Browallia New"/>
                <w:sz w:val="26"/>
                <w:szCs w:val="26"/>
                <w:u w:val="single"/>
              </w:rPr>
            </w:pPr>
          </w:p>
        </w:tc>
        <w:tc>
          <w:tcPr>
            <w:tcW w:w="1629" w:type="dxa"/>
            <w:vAlign w:val="bottom"/>
          </w:tcPr>
          <w:p w14:paraId="0FD3F37A" w14:textId="77777777" w:rsidR="00CC14EC" w:rsidRPr="0047373A" w:rsidRDefault="00CC14EC" w:rsidP="005B23F3">
            <w:pPr>
              <w:spacing w:line="240" w:lineRule="auto"/>
              <w:ind w:left="-108" w:right="-108" w:firstLine="108"/>
              <w:jc w:val="center"/>
              <w:rPr>
                <w:rFonts w:ascii="Browallia New" w:hAnsi="Browallia New" w:cs="Browallia New"/>
                <w:sz w:val="26"/>
                <w:szCs w:val="26"/>
              </w:rPr>
            </w:pPr>
          </w:p>
        </w:tc>
        <w:tc>
          <w:tcPr>
            <w:tcW w:w="1559" w:type="dxa"/>
            <w:vAlign w:val="bottom"/>
          </w:tcPr>
          <w:p w14:paraId="513045DE" w14:textId="77777777" w:rsidR="00CC14EC" w:rsidRPr="0047373A" w:rsidRDefault="00CC14EC" w:rsidP="005B23F3">
            <w:pPr>
              <w:spacing w:line="240" w:lineRule="auto"/>
              <w:ind w:left="-108" w:right="-108" w:firstLine="108"/>
              <w:jc w:val="center"/>
              <w:rPr>
                <w:rFonts w:ascii="Browallia New" w:hAnsi="Browallia New" w:cs="Browallia New"/>
                <w:sz w:val="26"/>
                <w:szCs w:val="26"/>
                <w:cs/>
              </w:rPr>
            </w:pPr>
          </w:p>
        </w:tc>
        <w:tc>
          <w:tcPr>
            <w:tcW w:w="1276" w:type="dxa"/>
            <w:vAlign w:val="bottom"/>
          </w:tcPr>
          <w:p w14:paraId="43F5387B" w14:textId="77777777" w:rsidR="00CC14EC" w:rsidRPr="0047373A" w:rsidRDefault="00CC14EC" w:rsidP="005B23F3">
            <w:pPr>
              <w:spacing w:line="240" w:lineRule="auto"/>
              <w:jc w:val="center"/>
              <w:rPr>
                <w:rFonts w:ascii="Browallia New" w:hAnsi="Browallia New" w:cs="Browallia New"/>
                <w:sz w:val="26"/>
                <w:szCs w:val="26"/>
                <w:cs/>
              </w:rPr>
            </w:pPr>
          </w:p>
        </w:tc>
        <w:tc>
          <w:tcPr>
            <w:tcW w:w="2385" w:type="dxa"/>
            <w:vAlign w:val="bottom"/>
          </w:tcPr>
          <w:p w14:paraId="31849090" w14:textId="77777777" w:rsidR="00CC14EC" w:rsidRPr="0047373A" w:rsidRDefault="00CC14EC" w:rsidP="005B23F3">
            <w:pPr>
              <w:spacing w:line="240" w:lineRule="auto"/>
              <w:ind w:right="12"/>
              <w:jc w:val="right"/>
              <w:rPr>
                <w:rFonts w:ascii="Browallia New" w:hAnsi="Browallia New" w:cs="Browallia New"/>
                <w:sz w:val="26"/>
                <w:szCs w:val="26"/>
                <w:cs/>
              </w:rPr>
            </w:pPr>
            <w:r w:rsidRPr="0047373A">
              <w:rPr>
                <w:rFonts w:ascii="Browallia New" w:hAnsi="Browallia New" w:cs="Browallia New"/>
                <w:sz w:val="26"/>
                <w:szCs w:val="26"/>
                <w:cs/>
              </w:rPr>
              <w:t>(หน่วย : พันบาท)</w:t>
            </w:r>
          </w:p>
        </w:tc>
      </w:tr>
      <w:tr w:rsidR="00CC14EC" w:rsidRPr="0047373A" w14:paraId="659124D7" w14:textId="77777777">
        <w:tc>
          <w:tcPr>
            <w:tcW w:w="778" w:type="dxa"/>
            <w:vAlign w:val="bottom"/>
          </w:tcPr>
          <w:p w14:paraId="42DD6960" w14:textId="77777777" w:rsidR="00CC14EC" w:rsidRPr="0047373A" w:rsidRDefault="00CC14EC" w:rsidP="005B23F3">
            <w:pPr>
              <w:spacing w:line="240" w:lineRule="auto"/>
              <w:ind w:right="-108"/>
              <w:rPr>
                <w:rFonts w:ascii="Browallia New" w:hAnsi="Browallia New" w:cs="Browallia New"/>
                <w:sz w:val="26"/>
                <w:szCs w:val="26"/>
              </w:rPr>
            </w:pPr>
          </w:p>
        </w:tc>
        <w:tc>
          <w:tcPr>
            <w:tcW w:w="1496" w:type="dxa"/>
            <w:vAlign w:val="bottom"/>
          </w:tcPr>
          <w:p w14:paraId="43205307" w14:textId="77777777" w:rsidR="00CC14EC" w:rsidRPr="0047373A" w:rsidRDefault="00CC14EC" w:rsidP="005B23F3">
            <w:pPr>
              <w:spacing w:line="240" w:lineRule="auto"/>
              <w:ind w:left="-108" w:right="-108" w:firstLine="108"/>
              <w:jc w:val="center"/>
              <w:rPr>
                <w:rFonts w:ascii="Browallia New" w:hAnsi="Browallia New" w:cs="Browallia New"/>
                <w:sz w:val="26"/>
                <w:szCs w:val="26"/>
              </w:rPr>
            </w:pPr>
          </w:p>
        </w:tc>
        <w:tc>
          <w:tcPr>
            <w:tcW w:w="1629" w:type="dxa"/>
            <w:vAlign w:val="bottom"/>
          </w:tcPr>
          <w:p w14:paraId="4A1E1480" w14:textId="77777777" w:rsidR="00CC14EC" w:rsidRPr="0047373A" w:rsidRDefault="00CC14EC" w:rsidP="005B23F3">
            <w:pPr>
              <w:spacing w:line="240" w:lineRule="auto"/>
              <w:ind w:left="-108" w:right="-108" w:firstLine="108"/>
              <w:jc w:val="center"/>
              <w:rPr>
                <w:rFonts w:ascii="Browallia New" w:hAnsi="Browallia New" w:cs="Browallia New"/>
                <w:sz w:val="26"/>
                <w:szCs w:val="26"/>
              </w:rPr>
            </w:pPr>
          </w:p>
        </w:tc>
        <w:tc>
          <w:tcPr>
            <w:tcW w:w="1559" w:type="dxa"/>
            <w:vAlign w:val="bottom"/>
            <w:hideMark/>
          </w:tcPr>
          <w:p w14:paraId="7F054DFC" w14:textId="77777777" w:rsidR="00CC14EC" w:rsidRPr="0047373A" w:rsidRDefault="00CC14EC" w:rsidP="005B23F3">
            <w:pPr>
              <w:spacing w:line="240" w:lineRule="auto"/>
              <w:ind w:left="-108" w:right="-108" w:firstLine="108"/>
              <w:jc w:val="center"/>
              <w:rPr>
                <w:rFonts w:ascii="Browallia New" w:hAnsi="Browallia New" w:cs="Browallia New"/>
                <w:sz w:val="26"/>
                <w:szCs w:val="26"/>
              </w:rPr>
            </w:pPr>
            <w:r w:rsidRPr="0047373A">
              <w:rPr>
                <w:rFonts w:ascii="Browallia New" w:hAnsi="Browallia New" w:cs="Browallia New"/>
                <w:sz w:val="26"/>
                <w:szCs w:val="26"/>
                <w:cs/>
              </w:rPr>
              <w:t>วันที่ครบ</w:t>
            </w:r>
          </w:p>
        </w:tc>
        <w:tc>
          <w:tcPr>
            <w:tcW w:w="1276" w:type="dxa"/>
            <w:vAlign w:val="bottom"/>
            <w:hideMark/>
          </w:tcPr>
          <w:p w14:paraId="098DB470" w14:textId="77777777" w:rsidR="00CC14EC" w:rsidRPr="0047373A" w:rsidRDefault="00CC14EC" w:rsidP="005B23F3">
            <w:pPr>
              <w:spacing w:line="240" w:lineRule="auto"/>
              <w:jc w:val="center"/>
              <w:rPr>
                <w:rFonts w:ascii="Browallia New" w:hAnsi="Browallia New" w:cs="Browallia New"/>
                <w:sz w:val="26"/>
                <w:szCs w:val="26"/>
              </w:rPr>
            </w:pPr>
            <w:r w:rsidRPr="0047373A">
              <w:rPr>
                <w:rFonts w:ascii="Browallia New" w:hAnsi="Browallia New" w:cs="Browallia New"/>
                <w:sz w:val="26"/>
                <w:szCs w:val="26"/>
                <w:cs/>
              </w:rPr>
              <w:t>อัตรา</w:t>
            </w:r>
          </w:p>
        </w:tc>
        <w:tc>
          <w:tcPr>
            <w:tcW w:w="2385" w:type="dxa"/>
            <w:vMerge w:val="restart"/>
            <w:vAlign w:val="bottom"/>
            <w:hideMark/>
          </w:tcPr>
          <w:p w14:paraId="1C4FD1C8" w14:textId="77777777" w:rsidR="00CC14EC" w:rsidRPr="0047373A" w:rsidRDefault="00CC14EC" w:rsidP="005B23F3">
            <w:pPr>
              <w:pBdr>
                <w:bottom w:val="single" w:sz="4" w:space="1" w:color="auto"/>
              </w:pBdr>
              <w:spacing w:line="240" w:lineRule="auto"/>
              <w:ind w:right="12"/>
              <w:jc w:val="center"/>
              <w:rPr>
                <w:rFonts w:ascii="Browallia New" w:hAnsi="Browallia New" w:cs="Browallia New"/>
                <w:sz w:val="26"/>
                <w:szCs w:val="26"/>
              </w:rPr>
            </w:pPr>
            <w:r w:rsidRPr="0047373A">
              <w:rPr>
                <w:rFonts w:ascii="Browallia New" w:hAnsi="Browallia New" w:cs="Browallia New"/>
                <w:sz w:val="26"/>
                <w:szCs w:val="26"/>
                <w:cs/>
              </w:rPr>
              <w:t>งบการเงินรวมและ</w:t>
            </w:r>
          </w:p>
          <w:p w14:paraId="3D2F95C3" w14:textId="77777777" w:rsidR="00CC14EC" w:rsidRPr="0047373A" w:rsidRDefault="00CC14EC" w:rsidP="005B23F3">
            <w:pPr>
              <w:pBdr>
                <w:bottom w:val="single" w:sz="4" w:space="1" w:color="auto"/>
              </w:pBdr>
              <w:spacing w:line="240" w:lineRule="auto"/>
              <w:ind w:right="12"/>
              <w:jc w:val="center"/>
              <w:rPr>
                <w:rFonts w:ascii="Browallia New" w:hAnsi="Browallia New" w:cs="Browallia New"/>
                <w:sz w:val="26"/>
                <w:szCs w:val="26"/>
                <w:cs/>
              </w:rPr>
            </w:pPr>
            <w:r w:rsidRPr="0047373A">
              <w:rPr>
                <w:rFonts w:ascii="Browallia New" w:hAnsi="Browallia New" w:cs="Browallia New"/>
                <w:sz w:val="26"/>
                <w:szCs w:val="26"/>
                <w:cs/>
              </w:rPr>
              <w:t>งบการเงินเฉพาะบริษัท</w:t>
            </w:r>
          </w:p>
        </w:tc>
      </w:tr>
      <w:tr w:rsidR="00CC14EC" w:rsidRPr="0047373A" w14:paraId="198E4813" w14:textId="77777777">
        <w:tc>
          <w:tcPr>
            <w:tcW w:w="778" w:type="dxa"/>
            <w:vAlign w:val="bottom"/>
            <w:hideMark/>
          </w:tcPr>
          <w:p w14:paraId="0C3F457E" w14:textId="77777777" w:rsidR="00CC14EC" w:rsidRPr="0047373A" w:rsidRDefault="00CC14EC" w:rsidP="005B23F3">
            <w:pPr>
              <w:pBdr>
                <w:bottom w:val="single" w:sz="4" w:space="1" w:color="auto"/>
              </w:pBdr>
              <w:spacing w:line="240" w:lineRule="auto"/>
              <w:jc w:val="center"/>
              <w:rPr>
                <w:rFonts w:ascii="Browallia New" w:hAnsi="Browallia New" w:cs="Browallia New"/>
                <w:sz w:val="26"/>
                <w:szCs w:val="26"/>
              </w:rPr>
            </w:pPr>
            <w:r w:rsidRPr="0047373A">
              <w:rPr>
                <w:rFonts w:ascii="Browallia New" w:hAnsi="Browallia New" w:cs="Browallia New"/>
                <w:sz w:val="26"/>
                <w:szCs w:val="26"/>
                <w:cs/>
              </w:rPr>
              <w:t>หุ้นกู้</w:t>
            </w:r>
          </w:p>
        </w:tc>
        <w:tc>
          <w:tcPr>
            <w:tcW w:w="1496" w:type="dxa"/>
            <w:vAlign w:val="bottom"/>
            <w:hideMark/>
          </w:tcPr>
          <w:p w14:paraId="7259B023" w14:textId="77777777" w:rsidR="00CC14EC" w:rsidRPr="0047373A" w:rsidRDefault="00CC14EC" w:rsidP="005B23F3">
            <w:pPr>
              <w:pBdr>
                <w:bottom w:val="single" w:sz="4" w:space="1" w:color="auto"/>
              </w:pBdr>
              <w:spacing w:line="240" w:lineRule="auto"/>
              <w:jc w:val="center"/>
              <w:rPr>
                <w:rFonts w:ascii="Browallia New" w:hAnsi="Browallia New" w:cs="Browallia New"/>
                <w:sz w:val="26"/>
                <w:szCs w:val="26"/>
              </w:rPr>
            </w:pPr>
            <w:r w:rsidRPr="0047373A">
              <w:rPr>
                <w:rFonts w:ascii="Browallia New" w:hAnsi="Browallia New" w:cs="Browallia New"/>
                <w:sz w:val="26"/>
                <w:szCs w:val="26"/>
                <w:cs/>
              </w:rPr>
              <w:t>อายุหุ้นกู้</w:t>
            </w:r>
          </w:p>
        </w:tc>
        <w:tc>
          <w:tcPr>
            <w:tcW w:w="1629" w:type="dxa"/>
            <w:vAlign w:val="bottom"/>
            <w:hideMark/>
          </w:tcPr>
          <w:p w14:paraId="75C725D9" w14:textId="77777777" w:rsidR="00CC14EC" w:rsidRPr="0047373A" w:rsidRDefault="00CC14EC" w:rsidP="005B23F3">
            <w:pPr>
              <w:pBdr>
                <w:bottom w:val="single" w:sz="4" w:space="1" w:color="auto"/>
              </w:pBdr>
              <w:spacing w:line="240" w:lineRule="auto"/>
              <w:jc w:val="center"/>
              <w:rPr>
                <w:rFonts w:ascii="Browallia New" w:hAnsi="Browallia New" w:cs="Browallia New"/>
                <w:sz w:val="26"/>
                <w:szCs w:val="26"/>
              </w:rPr>
            </w:pPr>
            <w:r w:rsidRPr="0047373A">
              <w:rPr>
                <w:rFonts w:ascii="Browallia New" w:hAnsi="Browallia New" w:cs="Browallia New"/>
                <w:sz w:val="26"/>
                <w:szCs w:val="26"/>
                <w:cs/>
              </w:rPr>
              <w:t>วันที่ออกหุ้นกู้</w:t>
            </w:r>
          </w:p>
        </w:tc>
        <w:tc>
          <w:tcPr>
            <w:tcW w:w="1559" w:type="dxa"/>
            <w:vAlign w:val="bottom"/>
            <w:hideMark/>
          </w:tcPr>
          <w:p w14:paraId="7403EED7" w14:textId="77777777" w:rsidR="00CC14EC" w:rsidRPr="0047373A" w:rsidRDefault="00CC14EC" w:rsidP="005B23F3">
            <w:pPr>
              <w:pBdr>
                <w:bottom w:val="single" w:sz="4" w:space="1" w:color="auto"/>
              </w:pBdr>
              <w:spacing w:line="240" w:lineRule="auto"/>
              <w:jc w:val="center"/>
              <w:rPr>
                <w:rFonts w:ascii="Browallia New" w:hAnsi="Browallia New" w:cs="Browallia New"/>
                <w:sz w:val="26"/>
                <w:szCs w:val="26"/>
              </w:rPr>
            </w:pPr>
            <w:r w:rsidRPr="0047373A">
              <w:rPr>
                <w:rFonts w:ascii="Browallia New" w:hAnsi="Browallia New" w:cs="Browallia New"/>
                <w:sz w:val="26"/>
                <w:szCs w:val="26"/>
                <w:cs/>
              </w:rPr>
              <w:t>กำหนดไถ่ถอน</w:t>
            </w:r>
          </w:p>
        </w:tc>
        <w:tc>
          <w:tcPr>
            <w:tcW w:w="1276" w:type="dxa"/>
            <w:vAlign w:val="bottom"/>
            <w:hideMark/>
          </w:tcPr>
          <w:p w14:paraId="55EE956E" w14:textId="77777777" w:rsidR="00CC14EC" w:rsidRPr="0047373A" w:rsidRDefault="00CC14EC" w:rsidP="005B23F3">
            <w:pPr>
              <w:pBdr>
                <w:bottom w:val="single" w:sz="4" w:space="1" w:color="auto"/>
              </w:pBdr>
              <w:spacing w:line="240" w:lineRule="auto"/>
              <w:jc w:val="center"/>
              <w:rPr>
                <w:rFonts w:ascii="Browallia New" w:hAnsi="Browallia New" w:cs="Browallia New"/>
                <w:sz w:val="26"/>
                <w:szCs w:val="26"/>
              </w:rPr>
            </w:pPr>
            <w:r w:rsidRPr="0047373A">
              <w:rPr>
                <w:rFonts w:ascii="Browallia New" w:hAnsi="Browallia New" w:cs="Browallia New"/>
                <w:sz w:val="26"/>
                <w:szCs w:val="26"/>
                <w:cs/>
              </w:rPr>
              <w:t>ดอกเบี้ย</w:t>
            </w:r>
          </w:p>
        </w:tc>
        <w:tc>
          <w:tcPr>
            <w:tcW w:w="2385" w:type="dxa"/>
            <w:vMerge/>
            <w:vAlign w:val="bottom"/>
            <w:hideMark/>
          </w:tcPr>
          <w:p w14:paraId="3CE78962" w14:textId="77777777" w:rsidR="00CC14EC" w:rsidRPr="0047373A" w:rsidRDefault="00CC14EC" w:rsidP="005B23F3">
            <w:pPr>
              <w:spacing w:line="240" w:lineRule="auto"/>
              <w:rPr>
                <w:rFonts w:ascii="Browallia New" w:hAnsi="Browallia New" w:cs="Browallia New"/>
                <w:sz w:val="26"/>
                <w:szCs w:val="26"/>
              </w:rPr>
            </w:pPr>
          </w:p>
        </w:tc>
      </w:tr>
      <w:tr w:rsidR="00CC14EC" w:rsidRPr="0047373A" w14:paraId="36A13F77" w14:textId="77777777">
        <w:tc>
          <w:tcPr>
            <w:tcW w:w="778" w:type="dxa"/>
            <w:vAlign w:val="bottom"/>
          </w:tcPr>
          <w:p w14:paraId="026FC1B8" w14:textId="77777777" w:rsidR="00CC14EC" w:rsidRPr="0047373A" w:rsidRDefault="00CC14EC" w:rsidP="005B23F3">
            <w:pPr>
              <w:spacing w:line="240" w:lineRule="auto"/>
              <w:jc w:val="center"/>
              <w:rPr>
                <w:rFonts w:ascii="Browallia New" w:hAnsi="Browallia New" w:cs="Browallia New"/>
                <w:sz w:val="26"/>
                <w:szCs w:val="26"/>
              </w:rPr>
            </w:pPr>
          </w:p>
        </w:tc>
        <w:tc>
          <w:tcPr>
            <w:tcW w:w="1496" w:type="dxa"/>
            <w:vAlign w:val="bottom"/>
          </w:tcPr>
          <w:p w14:paraId="146767E5" w14:textId="77777777" w:rsidR="00CC14EC" w:rsidRPr="0047373A" w:rsidRDefault="00CC14EC" w:rsidP="005B23F3">
            <w:pPr>
              <w:spacing w:line="240" w:lineRule="auto"/>
              <w:ind w:left="-108" w:right="-108" w:firstLine="108"/>
              <w:jc w:val="center"/>
              <w:rPr>
                <w:rFonts w:ascii="Browallia New" w:hAnsi="Browallia New" w:cs="Browallia New"/>
                <w:sz w:val="26"/>
                <w:szCs w:val="26"/>
              </w:rPr>
            </w:pPr>
          </w:p>
        </w:tc>
        <w:tc>
          <w:tcPr>
            <w:tcW w:w="1629" w:type="dxa"/>
            <w:vAlign w:val="bottom"/>
          </w:tcPr>
          <w:p w14:paraId="5E096A93" w14:textId="77777777" w:rsidR="00CC14EC" w:rsidRPr="0047373A" w:rsidRDefault="00CC14EC" w:rsidP="005B23F3">
            <w:pPr>
              <w:spacing w:line="240" w:lineRule="auto"/>
              <w:ind w:left="-108" w:right="-108" w:firstLine="108"/>
              <w:jc w:val="center"/>
              <w:rPr>
                <w:rFonts w:ascii="Browallia New" w:hAnsi="Browallia New" w:cs="Browallia New"/>
                <w:sz w:val="26"/>
                <w:szCs w:val="26"/>
              </w:rPr>
            </w:pPr>
          </w:p>
        </w:tc>
        <w:tc>
          <w:tcPr>
            <w:tcW w:w="1559" w:type="dxa"/>
            <w:vAlign w:val="bottom"/>
          </w:tcPr>
          <w:p w14:paraId="2A4A6497" w14:textId="77777777" w:rsidR="00CC14EC" w:rsidRPr="0047373A" w:rsidRDefault="00CC14EC" w:rsidP="005B23F3">
            <w:pPr>
              <w:spacing w:line="240" w:lineRule="auto"/>
              <w:ind w:left="-108" w:right="-108" w:firstLine="108"/>
              <w:jc w:val="center"/>
              <w:rPr>
                <w:rFonts w:ascii="Browallia New" w:hAnsi="Browallia New" w:cs="Browallia New"/>
                <w:sz w:val="26"/>
                <w:szCs w:val="26"/>
              </w:rPr>
            </w:pPr>
          </w:p>
        </w:tc>
        <w:tc>
          <w:tcPr>
            <w:tcW w:w="1276" w:type="dxa"/>
            <w:vAlign w:val="bottom"/>
            <w:hideMark/>
          </w:tcPr>
          <w:p w14:paraId="0301D0DF" w14:textId="77777777" w:rsidR="00CC14EC" w:rsidRPr="0047373A" w:rsidRDefault="00CC14EC" w:rsidP="005B23F3">
            <w:pPr>
              <w:spacing w:line="240" w:lineRule="auto"/>
              <w:jc w:val="center"/>
              <w:rPr>
                <w:rFonts w:ascii="Browallia New" w:hAnsi="Browallia New" w:cs="Browallia New"/>
                <w:sz w:val="26"/>
                <w:szCs w:val="26"/>
              </w:rPr>
            </w:pPr>
            <w:r w:rsidRPr="0047373A">
              <w:rPr>
                <w:rFonts w:ascii="Browallia New" w:hAnsi="Browallia New" w:cs="Browallia New"/>
                <w:sz w:val="26"/>
                <w:szCs w:val="26"/>
                <w:cs/>
              </w:rPr>
              <w:t>(ร้อยละต่อปี)</w:t>
            </w:r>
          </w:p>
        </w:tc>
        <w:tc>
          <w:tcPr>
            <w:tcW w:w="2385" w:type="dxa"/>
            <w:vAlign w:val="bottom"/>
          </w:tcPr>
          <w:p w14:paraId="77B6B095" w14:textId="77777777" w:rsidR="00CC14EC" w:rsidRPr="0047373A" w:rsidRDefault="00CC14EC" w:rsidP="005B23F3">
            <w:pPr>
              <w:spacing w:line="240" w:lineRule="auto"/>
              <w:ind w:right="12"/>
              <w:jc w:val="right"/>
              <w:rPr>
                <w:rFonts w:ascii="Browallia New" w:hAnsi="Browallia New" w:cs="Browallia New"/>
                <w:sz w:val="26"/>
                <w:szCs w:val="26"/>
              </w:rPr>
            </w:pPr>
          </w:p>
        </w:tc>
      </w:tr>
      <w:tr w:rsidR="00CC14EC" w:rsidRPr="0047373A" w14:paraId="6A099B3A" w14:textId="77777777">
        <w:trPr>
          <w:trHeight w:val="315"/>
        </w:trPr>
        <w:tc>
          <w:tcPr>
            <w:tcW w:w="778" w:type="dxa"/>
          </w:tcPr>
          <w:p w14:paraId="630C8208" w14:textId="77777777" w:rsidR="00CC14EC" w:rsidRPr="0047373A" w:rsidRDefault="00CC14EC" w:rsidP="005B23F3">
            <w:pPr>
              <w:spacing w:line="240" w:lineRule="auto"/>
              <w:ind w:right="-36"/>
              <w:jc w:val="center"/>
              <w:rPr>
                <w:rFonts w:ascii="Browallia New" w:hAnsi="Browallia New" w:cs="Browallia New"/>
                <w:sz w:val="26"/>
                <w:szCs w:val="26"/>
              </w:rPr>
            </w:pPr>
            <w:r w:rsidRPr="0047373A">
              <w:rPr>
                <w:rFonts w:ascii="Browallia New" w:hAnsi="Browallia New" w:cs="Browallia New"/>
                <w:sz w:val="26"/>
                <w:szCs w:val="26"/>
              </w:rPr>
              <w:t>1</w:t>
            </w:r>
          </w:p>
        </w:tc>
        <w:tc>
          <w:tcPr>
            <w:tcW w:w="1496" w:type="dxa"/>
          </w:tcPr>
          <w:p w14:paraId="71E569E2" w14:textId="77777777" w:rsidR="00CC14EC" w:rsidRPr="0047373A" w:rsidRDefault="00CC14EC" w:rsidP="005B23F3">
            <w:pPr>
              <w:spacing w:line="240" w:lineRule="auto"/>
              <w:ind w:left="-108" w:right="-108"/>
              <w:jc w:val="center"/>
              <w:rPr>
                <w:rFonts w:ascii="Browallia New" w:hAnsi="Browallia New" w:cs="Browallia New"/>
                <w:sz w:val="26"/>
                <w:szCs w:val="26"/>
              </w:rPr>
            </w:pPr>
            <w:r w:rsidRPr="0047373A">
              <w:rPr>
                <w:rFonts w:ascii="Browallia New" w:hAnsi="Browallia New" w:cs="Browallia New"/>
                <w:sz w:val="26"/>
                <w:szCs w:val="26"/>
              </w:rPr>
              <w:t>1</w:t>
            </w:r>
            <w:r w:rsidRPr="0047373A">
              <w:rPr>
                <w:rFonts w:ascii="Browallia New" w:hAnsi="Browallia New" w:cs="Browallia New"/>
                <w:sz w:val="26"/>
                <w:szCs w:val="26"/>
                <w:cs/>
              </w:rPr>
              <w:t xml:space="preserve"> ปี </w:t>
            </w:r>
            <w:r w:rsidRPr="0047373A">
              <w:rPr>
                <w:rFonts w:ascii="Browallia New" w:hAnsi="Browallia New" w:cs="Browallia New"/>
                <w:sz w:val="26"/>
                <w:szCs w:val="26"/>
              </w:rPr>
              <w:t>9</w:t>
            </w:r>
            <w:r w:rsidRPr="0047373A">
              <w:rPr>
                <w:rFonts w:ascii="Browallia New" w:hAnsi="Browallia New" w:cs="Browallia New"/>
                <w:sz w:val="26"/>
                <w:szCs w:val="26"/>
                <w:cs/>
              </w:rPr>
              <w:t xml:space="preserve"> เดือน</w:t>
            </w:r>
          </w:p>
        </w:tc>
        <w:tc>
          <w:tcPr>
            <w:tcW w:w="1629" w:type="dxa"/>
          </w:tcPr>
          <w:p w14:paraId="091C0269" w14:textId="77777777" w:rsidR="00CC14EC" w:rsidRPr="0047373A" w:rsidRDefault="00CC14EC" w:rsidP="005B23F3">
            <w:pPr>
              <w:spacing w:line="240" w:lineRule="auto"/>
              <w:ind w:left="-108" w:right="-108"/>
              <w:jc w:val="center"/>
              <w:rPr>
                <w:rFonts w:ascii="Browallia New" w:hAnsi="Browallia New" w:cs="Browallia New"/>
                <w:sz w:val="26"/>
                <w:szCs w:val="26"/>
              </w:rPr>
            </w:pPr>
            <w:r w:rsidRPr="0047373A">
              <w:rPr>
                <w:rFonts w:ascii="Browallia New" w:hAnsi="Browallia New" w:cs="Browallia New"/>
                <w:sz w:val="26"/>
                <w:szCs w:val="26"/>
              </w:rPr>
              <w:t xml:space="preserve">5 </w:t>
            </w:r>
            <w:r w:rsidRPr="0047373A">
              <w:rPr>
                <w:rFonts w:ascii="Browallia New" w:hAnsi="Browallia New" w:cs="Browallia New"/>
                <w:sz w:val="26"/>
                <w:szCs w:val="26"/>
                <w:cs/>
              </w:rPr>
              <w:t xml:space="preserve">เมษายน </w:t>
            </w:r>
            <w:r w:rsidRPr="0047373A">
              <w:rPr>
                <w:rFonts w:ascii="Browallia New" w:hAnsi="Browallia New" w:cs="Browallia New"/>
                <w:sz w:val="26"/>
                <w:szCs w:val="26"/>
              </w:rPr>
              <w:t>2566</w:t>
            </w:r>
          </w:p>
        </w:tc>
        <w:tc>
          <w:tcPr>
            <w:tcW w:w="1559" w:type="dxa"/>
          </w:tcPr>
          <w:p w14:paraId="12951AA3" w14:textId="77777777" w:rsidR="00CC14EC" w:rsidRPr="0047373A" w:rsidRDefault="00CC14EC" w:rsidP="005B23F3">
            <w:pPr>
              <w:spacing w:line="240" w:lineRule="auto"/>
              <w:ind w:left="-108" w:right="-108"/>
              <w:jc w:val="center"/>
              <w:rPr>
                <w:rFonts w:ascii="Browallia New" w:hAnsi="Browallia New" w:cs="Browallia New"/>
                <w:sz w:val="26"/>
                <w:szCs w:val="26"/>
              </w:rPr>
            </w:pPr>
            <w:r w:rsidRPr="0047373A">
              <w:rPr>
                <w:rFonts w:ascii="Browallia New" w:hAnsi="Browallia New" w:cs="Browallia New"/>
                <w:sz w:val="26"/>
                <w:szCs w:val="26"/>
              </w:rPr>
              <w:t>5</w:t>
            </w:r>
            <w:r w:rsidRPr="0047373A">
              <w:rPr>
                <w:rFonts w:ascii="Browallia New" w:hAnsi="Browallia New" w:cs="Browallia New"/>
                <w:sz w:val="26"/>
                <w:szCs w:val="26"/>
                <w:cs/>
              </w:rPr>
              <w:t xml:space="preserve"> มกราคม </w:t>
            </w:r>
            <w:r w:rsidRPr="0047373A">
              <w:rPr>
                <w:rFonts w:ascii="Browallia New" w:hAnsi="Browallia New" w:cs="Browallia New"/>
                <w:sz w:val="26"/>
                <w:szCs w:val="26"/>
              </w:rPr>
              <w:t>2568</w:t>
            </w:r>
          </w:p>
        </w:tc>
        <w:tc>
          <w:tcPr>
            <w:tcW w:w="1276" w:type="dxa"/>
          </w:tcPr>
          <w:p w14:paraId="7D2BA44C" w14:textId="77777777" w:rsidR="00CC14EC" w:rsidRPr="0047373A" w:rsidRDefault="00CC14EC" w:rsidP="005B23F3">
            <w:pPr>
              <w:spacing w:line="240" w:lineRule="auto"/>
              <w:jc w:val="center"/>
              <w:rPr>
                <w:rFonts w:ascii="Browallia New" w:hAnsi="Browallia New" w:cs="Browallia New"/>
                <w:sz w:val="26"/>
                <w:szCs w:val="26"/>
              </w:rPr>
            </w:pPr>
            <w:r w:rsidRPr="0047373A">
              <w:rPr>
                <w:rFonts w:ascii="Browallia New" w:hAnsi="Browallia New" w:cs="Browallia New"/>
                <w:sz w:val="26"/>
                <w:szCs w:val="26"/>
              </w:rPr>
              <w:t>6</w:t>
            </w:r>
            <w:r w:rsidRPr="0047373A">
              <w:rPr>
                <w:rFonts w:ascii="Browallia New" w:hAnsi="Browallia New" w:cs="Browallia New"/>
                <w:sz w:val="26"/>
                <w:szCs w:val="26"/>
                <w:cs/>
              </w:rPr>
              <w:t>.</w:t>
            </w:r>
            <w:r w:rsidRPr="0047373A">
              <w:rPr>
                <w:rFonts w:ascii="Browallia New" w:hAnsi="Browallia New" w:cs="Browallia New"/>
                <w:sz w:val="26"/>
                <w:szCs w:val="26"/>
              </w:rPr>
              <w:t>75</w:t>
            </w:r>
          </w:p>
        </w:tc>
        <w:tc>
          <w:tcPr>
            <w:tcW w:w="2385" w:type="dxa"/>
            <w:vAlign w:val="bottom"/>
          </w:tcPr>
          <w:p w14:paraId="0E4AE396" w14:textId="77777777" w:rsidR="00CC14EC" w:rsidRPr="0047373A" w:rsidRDefault="00CC14EC" w:rsidP="005B23F3">
            <w:pPr>
              <w:pBdr>
                <w:bottom w:val="single" w:sz="4" w:space="1" w:color="auto"/>
              </w:pBdr>
              <w:spacing w:line="240" w:lineRule="auto"/>
              <w:ind w:right="12"/>
              <w:jc w:val="right"/>
              <w:rPr>
                <w:rFonts w:ascii="Browallia New" w:hAnsi="Browallia New" w:cs="Browallia New"/>
                <w:sz w:val="26"/>
                <w:szCs w:val="26"/>
                <w:cs/>
              </w:rPr>
            </w:pPr>
            <w:r w:rsidRPr="0047373A">
              <w:rPr>
                <w:rFonts w:ascii="Browallia New" w:hAnsi="Browallia New" w:cs="Browallia New"/>
                <w:sz w:val="26"/>
                <w:szCs w:val="26"/>
              </w:rPr>
              <w:t>725,000</w:t>
            </w:r>
          </w:p>
        </w:tc>
      </w:tr>
      <w:tr w:rsidR="00CC14EC" w:rsidRPr="0047373A" w14:paraId="1CAD6DD3" w14:textId="77777777">
        <w:trPr>
          <w:trHeight w:val="214"/>
        </w:trPr>
        <w:tc>
          <w:tcPr>
            <w:tcW w:w="778" w:type="dxa"/>
          </w:tcPr>
          <w:p w14:paraId="0D94E095" w14:textId="77777777" w:rsidR="00CC14EC" w:rsidRPr="0047373A" w:rsidRDefault="00CC14EC" w:rsidP="005B23F3">
            <w:pPr>
              <w:spacing w:line="240" w:lineRule="auto"/>
              <w:ind w:right="-36"/>
              <w:rPr>
                <w:rFonts w:ascii="Browallia New" w:hAnsi="Browallia New" w:cs="Browallia New"/>
                <w:sz w:val="26"/>
                <w:szCs w:val="26"/>
                <w:cs/>
              </w:rPr>
            </w:pPr>
            <w:r w:rsidRPr="0047373A">
              <w:rPr>
                <w:rFonts w:ascii="Browallia New" w:hAnsi="Browallia New" w:cs="Browallia New"/>
                <w:sz w:val="26"/>
                <w:szCs w:val="26"/>
                <w:cs/>
              </w:rPr>
              <w:t>รวม</w:t>
            </w:r>
          </w:p>
        </w:tc>
        <w:tc>
          <w:tcPr>
            <w:tcW w:w="1496" w:type="dxa"/>
          </w:tcPr>
          <w:p w14:paraId="237865CF" w14:textId="77777777" w:rsidR="00CC14EC" w:rsidRPr="0047373A" w:rsidRDefault="00CC14EC" w:rsidP="005B23F3">
            <w:pPr>
              <w:spacing w:line="240" w:lineRule="auto"/>
              <w:rPr>
                <w:rFonts w:ascii="Browallia New" w:hAnsi="Browallia New" w:cs="Browallia New"/>
                <w:sz w:val="26"/>
                <w:szCs w:val="26"/>
                <w:cs/>
              </w:rPr>
            </w:pPr>
          </w:p>
        </w:tc>
        <w:tc>
          <w:tcPr>
            <w:tcW w:w="1629" w:type="dxa"/>
          </w:tcPr>
          <w:p w14:paraId="5CE67A15" w14:textId="77777777" w:rsidR="00CC14EC" w:rsidRPr="0047373A" w:rsidRDefault="00CC14EC" w:rsidP="005B23F3">
            <w:pPr>
              <w:spacing w:line="240" w:lineRule="auto"/>
              <w:ind w:right="-108"/>
              <w:jc w:val="center"/>
              <w:rPr>
                <w:rFonts w:ascii="Browallia New" w:hAnsi="Browallia New" w:cs="Browallia New"/>
                <w:sz w:val="26"/>
                <w:szCs w:val="26"/>
              </w:rPr>
            </w:pPr>
          </w:p>
        </w:tc>
        <w:tc>
          <w:tcPr>
            <w:tcW w:w="1559" w:type="dxa"/>
          </w:tcPr>
          <w:p w14:paraId="10E66733" w14:textId="77777777" w:rsidR="00CC14EC" w:rsidRPr="0047373A" w:rsidRDefault="00CC14EC" w:rsidP="005B23F3">
            <w:pPr>
              <w:spacing w:line="240" w:lineRule="auto"/>
              <w:ind w:right="-108"/>
              <w:jc w:val="center"/>
              <w:rPr>
                <w:rFonts w:ascii="Browallia New" w:hAnsi="Browallia New" w:cs="Browallia New"/>
                <w:sz w:val="26"/>
                <w:szCs w:val="26"/>
              </w:rPr>
            </w:pPr>
          </w:p>
        </w:tc>
        <w:tc>
          <w:tcPr>
            <w:tcW w:w="1276" w:type="dxa"/>
          </w:tcPr>
          <w:p w14:paraId="7211D4C2" w14:textId="77777777" w:rsidR="00CC14EC" w:rsidRPr="0047373A" w:rsidRDefault="00CC14EC" w:rsidP="005B23F3">
            <w:pPr>
              <w:spacing w:line="240" w:lineRule="auto"/>
              <w:jc w:val="center"/>
              <w:rPr>
                <w:rFonts w:ascii="Browallia New" w:hAnsi="Browallia New" w:cs="Browallia New"/>
                <w:sz w:val="26"/>
                <w:szCs w:val="26"/>
              </w:rPr>
            </w:pPr>
          </w:p>
        </w:tc>
        <w:tc>
          <w:tcPr>
            <w:tcW w:w="2385" w:type="dxa"/>
            <w:vAlign w:val="bottom"/>
          </w:tcPr>
          <w:p w14:paraId="311C1063" w14:textId="77777777" w:rsidR="00CC14EC" w:rsidRPr="0047373A" w:rsidRDefault="00CC14EC" w:rsidP="005B23F3">
            <w:pPr>
              <w:spacing w:line="240" w:lineRule="auto"/>
              <w:ind w:right="12"/>
              <w:jc w:val="right"/>
              <w:rPr>
                <w:rFonts w:ascii="Browallia New" w:hAnsi="Browallia New" w:cs="Browallia New"/>
                <w:sz w:val="26"/>
                <w:szCs w:val="26"/>
              </w:rPr>
            </w:pPr>
            <w:r w:rsidRPr="0047373A">
              <w:rPr>
                <w:rFonts w:ascii="Browallia New" w:hAnsi="Browallia New" w:cs="Browallia New"/>
                <w:sz w:val="26"/>
                <w:szCs w:val="26"/>
              </w:rPr>
              <w:t>725,000</w:t>
            </w:r>
          </w:p>
        </w:tc>
      </w:tr>
      <w:tr w:rsidR="00CC14EC" w:rsidRPr="0047373A" w14:paraId="1FFBD52C" w14:textId="77777777">
        <w:trPr>
          <w:trHeight w:val="214"/>
        </w:trPr>
        <w:tc>
          <w:tcPr>
            <w:tcW w:w="3903" w:type="dxa"/>
            <w:gridSpan w:val="3"/>
          </w:tcPr>
          <w:p w14:paraId="445AF28C" w14:textId="77777777" w:rsidR="00CC14EC" w:rsidRPr="0047373A" w:rsidRDefault="00CC14EC" w:rsidP="005B23F3">
            <w:pPr>
              <w:spacing w:line="240" w:lineRule="auto"/>
              <w:ind w:right="-36"/>
              <w:rPr>
                <w:rFonts w:ascii="Browallia New" w:hAnsi="Browallia New" w:cs="Browallia New"/>
                <w:sz w:val="26"/>
                <w:szCs w:val="26"/>
              </w:rPr>
            </w:pPr>
            <w:r w:rsidRPr="0047373A">
              <w:rPr>
                <w:rFonts w:ascii="Browallia New" w:hAnsi="Browallia New" w:cs="Browallia New"/>
                <w:sz w:val="26"/>
                <w:szCs w:val="26"/>
                <w:u w:val="single"/>
                <w:cs/>
              </w:rPr>
              <w:t>หัก</w:t>
            </w:r>
            <w:r w:rsidRPr="0047373A">
              <w:rPr>
                <w:rFonts w:ascii="Browallia New" w:hAnsi="Browallia New" w:cs="Browallia New"/>
                <w:sz w:val="26"/>
                <w:szCs w:val="26"/>
                <w:cs/>
              </w:rPr>
              <w:t xml:space="preserve"> ค่าใช้จ่ายในการออกหุ้นกู้รอตัดบัญชี</w:t>
            </w:r>
          </w:p>
        </w:tc>
        <w:tc>
          <w:tcPr>
            <w:tcW w:w="1559" w:type="dxa"/>
          </w:tcPr>
          <w:p w14:paraId="7017B5DB" w14:textId="77777777" w:rsidR="00CC14EC" w:rsidRPr="0047373A" w:rsidRDefault="00CC14EC" w:rsidP="005B23F3">
            <w:pPr>
              <w:spacing w:line="240" w:lineRule="auto"/>
              <w:ind w:right="-108"/>
              <w:jc w:val="center"/>
              <w:rPr>
                <w:rFonts w:ascii="Browallia New" w:hAnsi="Browallia New" w:cs="Browallia New"/>
                <w:sz w:val="26"/>
                <w:szCs w:val="26"/>
              </w:rPr>
            </w:pPr>
          </w:p>
        </w:tc>
        <w:tc>
          <w:tcPr>
            <w:tcW w:w="1276" w:type="dxa"/>
          </w:tcPr>
          <w:p w14:paraId="58A879F5" w14:textId="77777777" w:rsidR="00CC14EC" w:rsidRPr="0047373A" w:rsidRDefault="00CC14EC" w:rsidP="005B23F3">
            <w:pPr>
              <w:spacing w:line="240" w:lineRule="auto"/>
              <w:jc w:val="center"/>
              <w:rPr>
                <w:rFonts w:ascii="Browallia New" w:hAnsi="Browallia New" w:cs="Browallia New"/>
                <w:sz w:val="26"/>
                <w:szCs w:val="26"/>
              </w:rPr>
            </w:pPr>
          </w:p>
        </w:tc>
        <w:tc>
          <w:tcPr>
            <w:tcW w:w="2385" w:type="dxa"/>
            <w:vAlign w:val="bottom"/>
          </w:tcPr>
          <w:p w14:paraId="525B9F51" w14:textId="77777777" w:rsidR="00CC14EC" w:rsidRPr="0047373A" w:rsidRDefault="00CC14EC" w:rsidP="005B23F3">
            <w:pPr>
              <w:pBdr>
                <w:bottom w:val="single" w:sz="4" w:space="1" w:color="auto"/>
              </w:pBdr>
              <w:spacing w:line="240" w:lineRule="auto"/>
              <w:ind w:right="12"/>
              <w:jc w:val="right"/>
              <w:rPr>
                <w:rFonts w:ascii="Browallia New" w:hAnsi="Browallia New" w:cs="Browallia New"/>
                <w:sz w:val="26"/>
                <w:szCs w:val="26"/>
              </w:rPr>
            </w:pPr>
            <w:r w:rsidRPr="0047373A">
              <w:rPr>
                <w:rFonts w:ascii="Browallia New" w:hAnsi="Browallia New" w:cs="Browallia New"/>
                <w:sz w:val="26"/>
                <w:szCs w:val="26"/>
                <w:cs/>
              </w:rPr>
              <w:t>(</w:t>
            </w:r>
            <w:r w:rsidRPr="0047373A">
              <w:rPr>
                <w:rFonts w:ascii="Browallia New" w:hAnsi="Browallia New" w:cs="Browallia New"/>
                <w:sz w:val="26"/>
                <w:szCs w:val="26"/>
              </w:rPr>
              <w:t>4,430</w:t>
            </w:r>
            <w:r w:rsidRPr="0047373A">
              <w:rPr>
                <w:rFonts w:ascii="Browallia New" w:hAnsi="Browallia New" w:cs="Browallia New"/>
                <w:sz w:val="26"/>
                <w:szCs w:val="26"/>
                <w:cs/>
              </w:rPr>
              <w:t>)</w:t>
            </w:r>
          </w:p>
        </w:tc>
      </w:tr>
      <w:tr w:rsidR="00CC14EC" w:rsidRPr="0047373A" w14:paraId="3449CEDB" w14:textId="77777777">
        <w:trPr>
          <w:trHeight w:val="214"/>
        </w:trPr>
        <w:tc>
          <w:tcPr>
            <w:tcW w:w="3903" w:type="dxa"/>
            <w:gridSpan w:val="3"/>
          </w:tcPr>
          <w:p w14:paraId="1B2DBE4C" w14:textId="77777777" w:rsidR="00CC14EC" w:rsidRPr="0047373A" w:rsidRDefault="00CC14EC" w:rsidP="005B23F3">
            <w:pPr>
              <w:spacing w:line="240" w:lineRule="auto"/>
              <w:ind w:right="-36"/>
              <w:rPr>
                <w:rFonts w:ascii="Browallia New" w:hAnsi="Browallia New" w:cs="Browallia New"/>
                <w:sz w:val="26"/>
                <w:szCs w:val="26"/>
                <w:cs/>
              </w:rPr>
            </w:pPr>
            <w:r w:rsidRPr="0047373A">
              <w:rPr>
                <w:rFonts w:ascii="Browallia New" w:hAnsi="Browallia New" w:cs="Browallia New"/>
                <w:sz w:val="26"/>
                <w:szCs w:val="26"/>
                <w:cs/>
              </w:rPr>
              <w:t>หุ้นกู้ - สุทธิ</w:t>
            </w:r>
          </w:p>
        </w:tc>
        <w:tc>
          <w:tcPr>
            <w:tcW w:w="1559" w:type="dxa"/>
          </w:tcPr>
          <w:p w14:paraId="44EA1DC2" w14:textId="77777777" w:rsidR="00CC14EC" w:rsidRPr="0047373A" w:rsidRDefault="00CC14EC" w:rsidP="005B23F3">
            <w:pPr>
              <w:spacing w:line="240" w:lineRule="auto"/>
              <w:ind w:right="-108"/>
              <w:jc w:val="center"/>
              <w:rPr>
                <w:rFonts w:ascii="Browallia New" w:hAnsi="Browallia New" w:cs="Browallia New"/>
                <w:sz w:val="26"/>
                <w:szCs w:val="26"/>
              </w:rPr>
            </w:pPr>
          </w:p>
        </w:tc>
        <w:tc>
          <w:tcPr>
            <w:tcW w:w="1276" w:type="dxa"/>
          </w:tcPr>
          <w:p w14:paraId="64848580" w14:textId="77777777" w:rsidR="00CC14EC" w:rsidRPr="0047373A" w:rsidRDefault="00CC14EC" w:rsidP="005B23F3">
            <w:pPr>
              <w:spacing w:line="240" w:lineRule="auto"/>
              <w:jc w:val="center"/>
              <w:rPr>
                <w:rFonts w:ascii="Browallia New" w:hAnsi="Browallia New" w:cs="Browallia New"/>
                <w:sz w:val="26"/>
                <w:szCs w:val="26"/>
              </w:rPr>
            </w:pPr>
          </w:p>
        </w:tc>
        <w:tc>
          <w:tcPr>
            <w:tcW w:w="2385" w:type="dxa"/>
            <w:vAlign w:val="bottom"/>
          </w:tcPr>
          <w:p w14:paraId="4B025A2A" w14:textId="77777777" w:rsidR="00CC14EC" w:rsidRPr="0047373A" w:rsidRDefault="00CC14EC" w:rsidP="005B23F3">
            <w:pPr>
              <w:spacing w:line="240" w:lineRule="auto"/>
              <w:ind w:right="12"/>
              <w:jc w:val="right"/>
              <w:rPr>
                <w:rFonts w:ascii="Browallia New" w:hAnsi="Browallia New" w:cs="Browallia New"/>
                <w:sz w:val="26"/>
                <w:szCs w:val="26"/>
              </w:rPr>
            </w:pPr>
            <w:r w:rsidRPr="0047373A">
              <w:rPr>
                <w:rFonts w:ascii="Browallia New" w:hAnsi="Browallia New" w:cs="Browallia New"/>
                <w:sz w:val="26"/>
                <w:szCs w:val="26"/>
              </w:rPr>
              <w:t>720,570</w:t>
            </w:r>
          </w:p>
        </w:tc>
      </w:tr>
      <w:tr w:rsidR="00CC14EC" w:rsidRPr="0047373A" w14:paraId="6FC1732E" w14:textId="77777777">
        <w:trPr>
          <w:trHeight w:val="214"/>
        </w:trPr>
        <w:tc>
          <w:tcPr>
            <w:tcW w:w="3903" w:type="dxa"/>
            <w:gridSpan w:val="3"/>
          </w:tcPr>
          <w:p w14:paraId="0E9179FC" w14:textId="77777777" w:rsidR="00CC14EC" w:rsidRPr="0047373A" w:rsidRDefault="00CC14EC" w:rsidP="005B23F3">
            <w:pPr>
              <w:spacing w:line="240" w:lineRule="auto"/>
              <w:ind w:right="-36"/>
              <w:rPr>
                <w:rFonts w:ascii="Browallia New" w:hAnsi="Browallia New" w:cs="Browallia New"/>
                <w:sz w:val="26"/>
                <w:szCs w:val="26"/>
                <w:u w:val="single"/>
                <w:cs/>
              </w:rPr>
            </w:pPr>
            <w:r w:rsidRPr="0047373A">
              <w:rPr>
                <w:rFonts w:ascii="Browallia New" w:hAnsi="Browallia New" w:cs="Browallia New"/>
                <w:sz w:val="26"/>
                <w:szCs w:val="26"/>
                <w:u w:val="single"/>
                <w:cs/>
              </w:rPr>
              <w:t xml:space="preserve">หัก </w:t>
            </w:r>
            <w:r w:rsidRPr="0047373A">
              <w:rPr>
                <w:rFonts w:ascii="Browallia New" w:hAnsi="Browallia New" w:cs="Browallia New"/>
                <w:sz w:val="26"/>
                <w:szCs w:val="26"/>
                <w:cs/>
              </w:rPr>
              <w:t>ส่วนที่ถึงกำหนดชำระภายในหนึ่งปี</w:t>
            </w:r>
          </w:p>
        </w:tc>
        <w:tc>
          <w:tcPr>
            <w:tcW w:w="1559" w:type="dxa"/>
          </w:tcPr>
          <w:p w14:paraId="7E016487" w14:textId="77777777" w:rsidR="00CC14EC" w:rsidRPr="0047373A" w:rsidRDefault="00CC14EC" w:rsidP="005B23F3">
            <w:pPr>
              <w:spacing w:line="240" w:lineRule="auto"/>
              <w:ind w:right="-108"/>
              <w:jc w:val="center"/>
              <w:rPr>
                <w:rFonts w:ascii="Browallia New" w:hAnsi="Browallia New" w:cs="Browallia New"/>
                <w:sz w:val="26"/>
                <w:szCs w:val="26"/>
              </w:rPr>
            </w:pPr>
          </w:p>
        </w:tc>
        <w:tc>
          <w:tcPr>
            <w:tcW w:w="1276" w:type="dxa"/>
          </w:tcPr>
          <w:p w14:paraId="167A80C9" w14:textId="77777777" w:rsidR="00CC14EC" w:rsidRPr="0047373A" w:rsidRDefault="00CC14EC" w:rsidP="005B23F3">
            <w:pPr>
              <w:spacing w:line="240" w:lineRule="auto"/>
              <w:jc w:val="center"/>
              <w:rPr>
                <w:rFonts w:ascii="Browallia New" w:hAnsi="Browallia New" w:cs="Browallia New"/>
                <w:sz w:val="26"/>
                <w:szCs w:val="26"/>
              </w:rPr>
            </w:pPr>
          </w:p>
        </w:tc>
        <w:tc>
          <w:tcPr>
            <w:tcW w:w="2385" w:type="dxa"/>
            <w:vAlign w:val="bottom"/>
          </w:tcPr>
          <w:p w14:paraId="74AB6EAA" w14:textId="4103423C" w:rsidR="00CC14EC" w:rsidRPr="0047373A" w:rsidRDefault="00CC14EC" w:rsidP="001F32CC">
            <w:pPr>
              <w:pBdr>
                <w:bottom w:val="single" w:sz="4" w:space="1" w:color="auto"/>
              </w:pBdr>
              <w:spacing w:line="240" w:lineRule="auto"/>
              <w:ind w:right="12"/>
              <w:rPr>
                <w:rFonts w:ascii="Browallia New" w:hAnsi="Browallia New" w:cs="Browallia New"/>
                <w:sz w:val="26"/>
                <w:szCs w:val="26"/>
              </w:rPr>
            </w:pPr>
            <w:r w:rsidRPr="0047373A">
              <w:rPr>
                <w:rFonts w:ascii="Browallia New" w:hAnsi="Browallia New" w:cs="Browallia New"/>
                <w:sz w:val="26"/>
                <w:szCs w:val="26"/>
                <w:cs/>
              </w:rPr>
              <w:t xml:space="preserve">             </w:t>
            </w:r>
            <w:r w:rsidR="00040EB3" w:rsidRPr="0047373A">
              <w:rPr>
                <w:rFonts w:ascii="Browallia New" w:hAnsi="Browallia New" w:cs="Browallia New"/>
                <w:sz w:val="26"/>
                <w:szCs w:val="26"/>
                <w:cs/>
              </w:rPr>
              <w:t xml:space="preserve">                      </w:t>
            </w:r>
            <w:r w:rsidR="001F32CC">
              <w:rPr>
                <w:rFonts w:ascii="Browallia New" w:hAnsi="Browallia New" w:cs="Browallia New"/>
                <w:sz w:val="26"/>
                <w:szCs w:val="26"/>
              </w:rPr>
              <w:t>-</w:t>
            </w:r>
          </w:p>
        </w:tc>
      </w:tr>
      <w:tr w:rsidR="00CC14EC" w:rsidRPr="0047373A" w14:paraId="3AB2CB4C" w14:textId="77777777">
        <w:trPr>
          <w:trHeight w:val="214"/>
        </w:trPr>
        <w:tc>
          <w:tcPr>
            <w:tcW w:w="2274" w:type="dxa"/>
            <w:gridSpan w:val="2"/>
          </w:tcPr>
          <w:p w14:paraId="6B6C9CA0" w14:textId="77777777" w:rsidR="00CC14EC" w:rsidRPr="0047373A" w:rsidRDefault="00CC14EC" w:rsidP="005B23F3">
            <w:pPr>
              <w:tabs>
                <w:tab w:val="left" w:pos="186"/>
              </w:tabs>
              <w:spacing w:line="240" w:lineRule="auto"/>
              <w:rPr>
                <w:rFonts w:ascii="Browallia New" w:hAnsi="Browallia New" w:cs="Browallia New"/>
                <w:sz w:val="26"/>
                <w:szCs w:val="26"/>
                <w:cs/>
              </w:rPr>
            </w:pPr>
            <w:r w:rsidRPr="0047373A">
              <w:rPr>
                <w:rFonts w:ascii="Browallia New" w:hAnsi="Browallia New" w:cs="Browallia New"/>
                <w:sz w:val="26"/>
                <w:szCs w:val="26"/>
                <w:cs/>
              </w:rPr>
              <w:t>สุทธิ</w:t>
            </w:r>
          </w:p>
        </w:tc>
        <w:tc>
          <w:tcPr>
            <w:tcW w:w="1629" w:type="dxa"/>
          </w:tcPr>
          <w:p w14:paraId="40C19C23" w14:textId="77777777" w:rsidR="00CC14EC" w:rsidRPr="0047373A" w:rsidRDefault="00CC14EC" w:rsidP="005B23F3">
            <w:pPr>
              <w:spacing w:line="240" w:lineRule="auto"/>
              <w:ind w:right="-108"/>
              <w:jc w:val="center"/>
              <w:rPr>
                <w:rFonts w:ascii="Browallia New" w:hAnsi="Browallia New" w:cs="Browallia New"/>
                <w:sz w:val="26"/>
                <w:szCs w:val="26"/>
              </w:rPr>
            </w:pPr>
          </w:p>
        </w:tc>
        <w:tc>
          <w:tcPr>
            <w:tcW w:w="1559" w:type="dxa"/>
          </w:tcPr>
          <w:p w14:paraId="5E8FC7D9" w14:textId="77777777" w:rsidR="00CC14EC" w:rsidRPr="0047373A" w:rsidRDefault="00CC14EC" w:rsidP="005B23F3">
            <w:pPr>
              <w:spacing w:line="240" w:lineRule="auto"/>
              <w:ind w:right="-108"/>
              <w:jc w:val="center"/>
              <w:rPr>
                <w:rFonts w:ascii="Browallia New" w:hAnsi="Browallia New" w:cs="Browallia New"/>
                <w:sz w:val="26"/>
                <w:szCs w:val="26"/>
              </w:rPr>
            </w:pPr>
          </w:p>
        </w:tc>
        <w:tc>
          <w:tcPr>
            <w:tcW w:w="1276" w:type="dxa"/>
          </w:tcPr>
          <w:p w14:paraId="4CF2C791" w14:textId="77777777" w:rsidR="00CC14EC" w:rsidRPr="0047373A" w:rsidRDefault="00CC14EC" w:rsidP="005B23F3">
            <w:pPr>
              <w:spacing w:line="240" w:lineRule="auto"/>
              <w:jc w:val="center"/>
              <w:rPr>
                <w:rFonts w:ascii="Browallia New" w:hAnsi="Browallia New" w:cs="Browallia New"/>
                <w:sz w:val="26"/>
                <w:szCs w:val="26"/>
              </w:rPr>
            </w:pPr>
          </w:p>
        </w:tc>
        <w:tc>
          <w:tcPr>
            <w:tcW w:w="2385" w:type="dxa"/>
            <w:vAlign w:val="bottom"/>
          </w:tcPr>
          <w:p w14:paraId="18DEE98F" w14:textId="77777777" w:rsidR="00CC14EC" w:rsidRPr="0047373A" w:rsidRDefault="00CC14EC" w:rsidP="005B23F3">
            <w:pPr>
              <w:pBdr>
                <w:bottom w:val="single" w:sz="12" w:space="1" w:color="auto"/>
              </w:pBdr>
              <w:spacing w:line="240" w:lineRule="auto"/>
              <w:ind w:right="12"/>
              <w:jc w:val="right"/>
              <w:rPr>
                <w:rFonts w:ascii="Browallia New" w:hAnsi="Browallia New" w:cs="Browallia New"/>
                <w:sz w:val="26"/>
                <w:szCs w:val="26"/>
                <w:cs/>
              </w:rPr>
            </w:pPr>
            <w:r w:rsidRPr="0047373A">
              <w:rPr>
                <w:rFonts w:ascii="Browallia New" w:hAnsi="Browallia New" w:cs="Browallia New"/>
                <w:sz w:val="26"/>
                <w:szCs w:val="26"/>
              </w:rPr>
              <w:t>720,570</w:t>
            </w:r>
          </w:p>
        </w:tc>
      </w:tr>
    </w:tbl>
    <w:p w14:paraId="163CA10A" w14:textId="77777777" w:rsidR="00332E84" w:rsidRDefault="00332E84" w:rsidP="005B23F3">
      <w:pPr>
        <w:spacing w:line="240" w:lineRule="auto"/>
        <w:ind w:left="450" w:right="-43"/>
        <w:jc w:val="thaiDistribute"/>
        <w:rPr>
          <w:rFonts w:ascii="Browallia New" w:hAnsi="Browallia New" w:cs="Browallia New"/>
          <w:sz w:val="28"/>
          <w:szCs w:val="28"/>
        </w:rPr>
      </w:pPr>
    </w:p>
    <w:p w14:paraId="32BD35B2" w14:textId="6C7316BF" w:rsidR="00332E84" w:rsidRDefault="00332E84" w:rsidP="005B23F3">
      <w:pPr>
        <w:spacing w:line="240" w:lineRule="auto"/>
        <w:ind w:left="450" w:right="-43"/>
        <w:jc w:val="thaiDistribute"/>
        <w:rPr>
          <w:rFonts w:ascii="Browallia New" w:hAnsi="Browallia New" w:cs="Browallia New"/>
          <w:sz w:val="28"/>
          <w:szCs w:val="28"/>
        </w:rPr>
      </w:pPr>
      <w:r w:rsidRPr="007F519C">
        <w:rPr>
          <w:rFonts w:ascii="Browallia New" w:hAnsi="Browallia New" w:cs="Browallia New"/>
          <w:sz w:val="28"/>
          <w:szCs w:val="28"/>
          <w:cs/>
        </w:rPr>
        <w:t xml:space="preserve">รายการเคลื่อนไหวของหุ้นกู้ในระหว่างปีสิ้นสุดวันที่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 </w:t>
      </w:r>
      <w:r w:rsidRPr="007F519C">
        <w:rPr>
          <w:rFonts w:ascii="Browallia New" w:hAnsi="Browallia New" w:cs="Browallia New"/>
          <w:sz w:val="28"/>
          <w:szCs w:val="28"/>
        </w:rPr>
        <w:t>256</w:t>
      </w:r>
      <w:r>
        <w:rPr>
          <w:rFonts w:ascii="Browallia New" w:hAnsi="Browallia New" w:cs="Browallia New"/>
          <w:sz w:val="28"/>
          <w:szCs w:val="28"/>
        </w:rPr>
        <w:t>7</w:t>
      </w:r>
      <w:r w:rsidRPr="007F519C">
        <w:rPr>
          <w:rFonts w:ascii="Browallia New" w:hAnsi="Browallia New" w:cs="Browallia New"/>
          <w:sz w:val="28"/>
          <w:szCs w:val="28"/>
          <w:cs/>
        </w:rPr>
        <w:t xml:space="preserve"> และ </w:t>
      </w:r>
      <w:r w:rsidRPr="007F519C">
        <w:rPr>
          <w:rFonts w:ascii="Browallia New" w:hAnsi="Browallia New" w:cs="Browallia New"/>
          <w:sz w:val="28"/>
          <w:szCs w:val="28"/>
        </w:rPr>
        <w:t>256</w:t>
      </w:r>
      <w:r>
        <w:rPr>
          <w:rFonts w:ascii="Browallia New" w:hAnsi="Browallia New" w:cs="Browallia New"/>
          <w:sz w:val="28"/>
          <w:szCs w:val="28"/>
        </w:rPr>
        <w:t>6</w:t>
      </w:r>
      <w:r w:rsidRPr="007F519C">
        <w:rPr>
          <w:rFonts w:ascii="Browallia New" w:hAnsi="Browallia New" w:cs="Browallia New"/>
          <w:sz w:val="28"/>
          <w:szCs w:val="28"/>
          <w:cs/>
        </w:rPr>
        <w:t xml:space="preserve"> มีดังต่อไปนี้</w:t>
      </w:r>
    </w:p>
    <w:p w14:paraId="58231AC3" w14:textId="77777777" w:rsidR="00696E38" w:rsidRDefault="00696E38" w:rsidP="005B23F3">
      <w:pPr>
        <w:spacing w:line="240" w:lineRule="auto"/>
        <w:ind w:left="450" w:right="-43"/>
        <w:jc w:val="thaiDistribute"/>
        <w:rPr>
          <w:rFonts w:ascii="Browallia New" w:hAnsi="Browallia New" w:cs="Browallia New"/>
          <w:sz w:val="28"/>
          <w:szCs w:val="28"/>
        </w:rPr>
      </w:pPr>
    </w:p>
    <w:tbl>
      <w:tblPr>
        <w:tblW w:w="9044" w:type="dxa"/>
        <w:tblInd w:w="333" w:type="dxa"/>
        <w:tblLook w:val="01E0" w:firstRow="1" w:lastRow="1" w:firstColumn="1" w:lastColumn="1" w:noHBand="0" w:noVBand="0"/>
      </w:tblPr>
      <w:tblGrid>
        <w:gridCol w:w="4824"/>
        <w:gridCol w:w="1985"/>
        <w:gridCol w:w="266"/>
        <w:gridCol w:w="1969"/>
      </w:tblGrid>
      <w:tr w:rsidR="00696E38" w:rsidRPr="007F519C" w14:paraId="29142958" w14:textId="77777777">
        <w:trPr>
          <w:trHeight w:val="20"/>
        </w:trPr>
        <w:tc>
          <w:tcPr>
            <w:tcW w:w="4824" w:type="dxa"/>
            <w:vAlign w:val="bottom"/>
          </w:tcPr>
          <w:p w14:paraId="76780878" w14:textId="77777777" w:rsidR="00696E38" w:rsidRPr="007F519C" w:rsidRDefault="00696E38" w:rsidP="005B23F3">
            <w:pPr>
              <w:spacing w:line="240" w:lineRule="auto"/>
              <w:jc w:val="thaiDistribute"/>
              <w:rPr>
                <w:rFonts w:ascii="Browallia New" w:hAnsi="Browallia New" w:cs="Browallia New"/>
                <w:sz w:val="28"/>
                <w:szCs w:val="28"/>
              </w:rPr>
            </w:pPr>
            <w:bookmarkStart w:id="4" w:name="_Hlk63241977"/>
          </w:p>
        </w:tc>
        <w:tc>
          <w:tcPr>
            <w:tcW w:w="1985" w:type="dxa"/>
            <w:vAlign w:val="bottom"/>
          </w:tcPr>
          <w:p w14:paraId="75E9DE40" w14:textId="77777777" w:rsidR="00696E38" w:rsidRPr="007F519C" w:rsidRDefault="00696E38" w:rsidP="005B23F3">
            <w:pPr>
              <w:spacing w:line="240" w:lineRule="auto"/>
              <w:jc w:val="thaiDistribute"/>
              <w:rPr>
                <w:rFonts w:ascii="Browallia New" w:hAnsi="Browallia New" w:cs="Browallia New"/>
                <w:sz w:val="28"/>
                <w:szCs w:val="28"/>
              </w:rPr>
            </w:pPr>
          </w:p>
        </w:tc>
        <w:tc>
          <w:tcPr>
            <w:tcW w:w="266" w:type="dxa"/>
            <w:vAlign w:val="bottom"/>
          </w:tcPr>
          <w:p w14:paraId="2800246E" w14:textId="77777777" w:rsidR="00696E38" w:rsidRPr="007F519C" w:rsidRDefault="00696E38" w:rsidP="005B23F3">
            <w:pPr>
              <w:spacing w:line="240" w:lineRule="auto"/>
              <w:jc w:val="thaiDistribute"/>
              <w:rPr>
                <w:rFonts w:ascii="Browallia New" w:hAnsi="Browallia New" w:cs="Browallia New"/>
                <w:sz w:val="28"/>
                <w:szCs w:val="28"/>
              </w:rPr>
            </w:pPr>
          </w:p>
        </w:tc>
        <w:tc>
          <w:tcPr>
            <w:tcW w:w="1969" w:type="dxa"/>
            <w:vAlign w:val="bottom"/>
            <w:hideMark/>
          </w:tcPr>
          <w:p w14:paraId="28824816" w14:textId="77777777" w:rsidR="00696E38" w:rsidRPr="007F519C" w:rsidRDefault="00696E38" w:rsidP="005B23F3">
            <w:pPr>
              <w:spacing w:line="240" w:lineRule="auto"/>
              <w:ind w:right="-108" w:hanging="97"/>
              <w:jc w:val="right"/>
              <w:rPr>
                <w:rFonts w:ascii="Browallia New" w:hAnsi="Browallia New" w:cs="Browallia New"/>
                <w:sz w:val="28"/>
                <w:szCs w:val="28"/>
              </w:rPr>
            </w:pPr>
            <w:r w:rsidRPr="007F519C">
              <w:rPr>
                <w:rFonts w:ascii="Browallia New" w:hAnsi="Browallia New" w:cs="Browallia New"/>
                <w:sz w:val="28"/>
                <w:szCs w:val="28"/>
                <w:cs/>
              </w:rPr>
              <w:t>(หน่วย : พันบาท)</w:t>
            </w:r>
          </w:p>
        </w:tc>
      </w:tr>
      <w:tr w:rsidR="00696E38" w:rsidRPr="007F519C" w14:paraId="565ED7E4" w14:textId="77777777">
        <w:trPr>
          <w:trHeight w:val="20"/>
        </w:trPr>
        <w:tc>
          <w:tcPr>
            <w:tcW w:w="4824" w:type="dxa"/>
            <w:vAlign w:val="bottom"/>
          </w:tcPr>
          <w:p w14:paraId="0582D509" w14:textId="77777777" w:rsidR="00696E38" w:rsidRPr="007F519C" w:rsidRDefault="00696E38" w:rsidP="005B23F3">
            <w:pPr>
              <w:spacing w:line="240" w:lineRule="auto"/>
              <w:jc w:val="thaiDistribute"/>
              <w:rPr>
                <w:rFonts w:ascii="Browallia New" w:hAnsi="Browallia New" w:cs="Browallia New"/>
                <w:sz w:val="28"/>
                <w:szCs w:val="28"/>
              </w:rPr>
            </w:pPr>
          </w:p>
        </w:tc>
        <w:tc>
          <w:tcPr>
            <w:tcW w:w="4220" w:type="dxa"/>
            <w:gridSpan w:val="3"/>
            <w:tcBorders>
              <w:bottom w:val="single" w:sz="4" w:space="0" w:color="auto"/>
            </w:tcBorders>
            <w:vAlign w:val="bottom"/>
          </w:tcPr>
          <w:p w14:paraId="0733795D" w14:textId="77777777" w:rsidR="00696E38" w:rsidRPr="00DA3D83" w:rsidRDefault="00696E38" w:rsidP="005B23F3">
            <w:pPr>
              <w:spacing w:line="240" w:lineRule="auto"/>
              <w:ind w:right="-108" w:hanging="97"/>
              <w:jc w:val="center"/>
              <w:rPr>
                <w:rFonts w:ascii="Browallia New" w:hAnsi="Browallia New" w:cs="Browallia New"/>
                <w:snapToGrid w:val="0"/>
                <w:sz w:val="28"/>
                <w:szCs w:val="28"/>
                <w:lang w:eastAsia="th-TH"/>
              </w:rPr>
            </w:pPr>
            <w:r>
              <w:rPr>
                <w:rFonts w:ascii="Browallia New" w:hAnsi="Browallia New" w:cs="Browallia New"/>
                <w:snapToGrid w:val="0"/>
                <w:sz w:val="28"/>
                <w:szCs w:val="28"/>
                <w:cs/>
                <w:lang w:eastAsia="th-TH"/>
              </w:rPr>
              <w:t>งบ</w:t>
            </w:r>
            <w:r w:rsidRPr="00DA3D83">
              <w:rPr>
                <w:rFonts w:ascii="Browallia New" w:hAnsi="Browallia New" w:cs="Browallia New"/>
                <w:snapToGrid w:val="0"/>
                <w:sz w:val="28"/>
                <w:szCs w:val="28"/>
                <w:cs/>
                <w:lang w:eastAsia="th-TH"/>
              </w:rPr>
              <w:t>การเงินรวมและ</w:t>
            </w:r>
          </w:p>
          <w:p w14:paraId="5CC39603" w14:textId="77777777" w:rsidR="00696E38" w:rsidRPr="007F519C" w:rsidRDefault="00696E38" w:rsidP="005B23F3">
            <w:pPr>
              <w:spacing w:line="240" w:lineRule="auto"/>
              <w:ind w:right="-108" w:hanging="97"/>
              <w:jc w:val="center"/>
              <w:rPr>
                <w:rFonts w:ascii="Browallia New" w:hAnsi="Browallia New" w:cs="Browallia New"/>
                <w:snapToGrid w:val="0"/>
                <w:sz w:val="28"/>
                <w:szCs w:val="28"/>
                <w:lang w:eastAsia="th-TH"/>
              </w:rPr>
            </w:pPr>
            <w:r>
              <w:rPr>
                <w:rFonts w:ascii="Browallia New" w:hAnsi="Browallia New" w:cs="Browallia New"/>
                <w:snapToGrid w:val="0"/>
                <w:sz w:val="28"/>
                <w:szCs w:val="28"/>
                <w:cs/>
                <w:lang w:eastAsia="th-TH"/>
              </w:rPr>
              <w:t>งบ</w:t>
            </w:r>
            <w:r w:rsidRPr="00DA3D83">
              <w:rPr>
                <w:rFonts w:ascii="Browallia New" w:hAnsi="Browallia New" w:cs="Browallia New"/>
                <w:snapToGrid w:val="0"/>
                <w:sz w:val="28"/>
                <w:szCs w:val="28"/>
                <w:cs/>
                <w:lang w:eastAsia="th-TH"/>
              </w:rPr>
              <w:t>การเงินเฉพาะบริษัท</w:t>
            </w:r>
          </w:p>
        </w:tc>
      </w:tr>
      <w:tr w:rsidR="00696E38" w:rsidRPr="007F519C" w14:paraId="3903D228" w14:textId="77777777">
        <w:trPr>
          <w:trHeight w:val="20"/>
        </w:trPr>
        <w:tc>
          <w:tcPr>
            <w:tcW w:w="4824" w:type="dxa"/>
            <w:vAlign w:val="bottom"/>
          </w:tcPr>
          <w:p w14:paraId="0F8D27C3" w14:textId="77777777" w:rsidR="00696E38" w:rsidRPr="007F519C" w:rsidRDefault="00696E38" w:rsidP="005B23F3">
            <w:pPr>
              <w:spacing w:line="240" w:lineRule="auto"/>
              <w:jc w:val="thaiDistribute"/>
              <w:rPr>
                <w:rFonts w:ascii="Browallia New" w:hAnsi="Browallia New" w:cs="Browallia New"/>
                <w:sz w:val="28"/>
                <w:szCs w:val="28"/>
                <w:cs/>
              </w:rPr>
            </w:pPr>
          </w:p>
        </w:tc>
        <w:tc>
          <w:tcPr>
            <w:tcW w:w="1985" w:type="dxa"/>
            <w:tcBorders>
              <w:top w:val="single" w:sz="4" w:space="0" w:color="auto"/>
            </w:tcBorders>
            <w:vAlign w:val="bottom"/>
          </w:tcPr>
          <w:p w14:paraId="353B26D4" w14:textId="77777777" w:rsidR="00696E38" w:rsidRPr="007F519C" w:rsidRDefault="00696E38" w:rsidP="005B23F3">
            <w:pPr>
              <w:spacing w:line="240" w:lineRule="auto"/>
              <w:jc w:val="center"/>
              <w:rPr>
                <w:rFonts w:ascii="Browallia New" w:hAnsi="Browallia New" w:cs="Browallia New"/>
                <w:sz w:val="28"/>
                <w:szCs w:val="28"/>
              </w:rPr>
            </w:pPr>
            <w:r w:rsidRPr="007F519C">
              <w:rPr>
                <w:rFonts w:ascii="Browallia New" w:hAnsi="Browallia New" w:cs="Browallia New" w:hint="cs"/>
                <w:sz w:val="28"/>
                <w:szCs w:val="28"/>
              </w:rPr>
              <w:t>256</w:t>
            </w:r>
            <w:r>
              <w:rPr>
                <w:rFonts w:ascii="Browallia New" w:hAnsi="Browallia New" w:cs="Browallia New"/>
                <w:sz w:val="28"/>
                <w:szCs w:val="28"/>
              </w:rPr>
              <w:t>7</w:t>
            </w:r>
          </w:p>
        </w:tc>
        <w:tc>
          <w:tcPr>
            <w:tcW w:w="266" w:type="dxa"/>
            <w:vAlign w:val="bottom"/>
          </w:tcPr>
          <w:p w14:paraId="394D5554" w14:textId="77777777" w:rsidR="00696E38" w:rsidRPr="007F519C" w:rsidRDefault="00696E38" w:rsidP="005B23F3">
            <w:pPr>
              <w:spacing w:line="240" w:lineRule="auto"/>
              <w:jc w:val="center"/>
              <w:rPr>
                <w:rFonts w:ascii="Browallia New" w:hAnsi="Browallia New" w:cs="Browallia New"/>
                <w:sz w:val="28"/>
                <w:szCs w:val="28"/>
              </w:rPr>
            </w:pPr>
          </w:p>
        </w:tc>
        <w:tc>
          <w:tcPr>
            <w:tcW w:w="1969" w:type="dxa"/>
            <w:tcBorders>
              <w:left w:val="nil"/>
              <w:bottom w:val="single" w:sz="4" w:space="0" w:color="auto"/>
              <w:right w:val="nil"/>
            </w:tcBorders>
            <w:vAlign w:val="bottom"/>
          </w:tcPr>
          <w:p w14:paraId="66CF47D6" w14:textId="77777777" w:rsidR="00696E38" w:rsidRPr="007F519C" w:rsidRDefault="00696E38" w:rsidP="005B23F3">
            <w:pPr>
              <w:spacing w:line="240" w:lineRule="auto"/>
              <w:jc w:val="center"/>
              <w:rPr>
                <w:rFonts w:ascii="Browallia New" w:hAnsi="Browallia New" w:cs="Browallia New"/>
                <w:sz w:val="28"/>
                <w:szCs w:val="28"/>
                <w:cs/>
              </w:rPr>
            </w:pPr>
            <w:r w:rsidRPr="007F519C">
              <w:rPr>
                <w:rFonts w:ascii="Browallia New" w:hAnsi="Browallia New" w:cs="Browallia New" w:hint="cs"/>
                <w:sz w:val="28"/>
                <w:szCs w:val="28"/>
              </w:rPr>
              <w:t>256</w:t>
            </w:r>
            <w:r>
              <w:rPr>
                <w:rFonts w:ascii="Browallia New" w:hAnsi="Browallia New" w:cs="Browallia New"/>
                <w:sz w:val="28"/>
                <w:szCs w:val="28"/>
              </w:rPr>
              <w:t>6</w:t>
            </w:r>
          </w:p>
        </w:tc>
      </w:tr>
      <w:tr w:rsidR="00696E38" w:rsidRPr="007F519C" w14:paraId="61279684" w14:textId="77777777">
        <w:trPr>
          <w:trHeight w:val="20"/>
        </w:trPr>
        <w:tc>
          <w:tcPr>
            <w:tcW w:w="4824" w:type="dxa"/>
            <w:vAlign w:val="bottom"/>
          </w:tcPr>
          <w:p w14:paraId="62A21435" w14:textId="77777777" w:rsidR="00696E38" w:rsidRPr="007F519C" w:rsidRDefault="00696E38" w:rsidP="005B23F3">
            <w:pPr>
              <w:spacing w:line="240" w:lineRule="auto"/>
              <w:jc w:val="thaiDistribute"/>
              <w:rPr>
                <w:rFonts w:ascii="Browallia New" w:hAnsi="Browallia New" w:cs="Browallia New"/>
                <w:sz w:val="28"/>
                <w:szCs w:val="28"/>
                <w:cs/>
              </w:rPr>
            </w:pPr>
          </w:p>
        </w:tc>
        <w:tc>
          <w:tcPr>
            <w:tcW w:w="1985" w:type="dxa"/>
            <w:tcBorders>
              <w:top w:val="single" w:sz="4" w:space="0" w:color="auto"/>
            </w:tcBorders>
            <w:vAlign w:val="bottom"/>
          </w:tcPr>
          <w:p w14:paraId="7EEE209F" w14:textId="77777777" w:rsidR="00696E38" w:rsidRPr="007F519C" w:rsidRDefault="00696E38" w:rsidP="005B23F3">
            <w:pPr>
              <w:spacing w:line="240" w:lineRule="auto"/>
              <w:jc w:val="thaiDistribute"/>
              <w:rPr>
                <w:rFonts w:ascii="Browallia New" w:hAnsi="Browallia New" w:cs="Browallia New"/>
                <w:sz w:val="28"/>
                <w:szCs w:val="28"/>
              </w:rPr>
            </w:pPr>
          </w:p>
        </w:tc>
        <w:tc>
          <w:tcPr>
            <w:tcW w:w="266" w:type="dxa"/>
            <w:vAlign w:val="bottom"/>
          </w:tcPr>
          <w:p w14:paraId="10667F22" w14:textId="77777777" w:rsidR="00696E38" w:rsidRPr="007F519C" w:rsidRDefault="00696E38" w:rsidP="005B23F3">
            <w:pPr>
              <w:spacing w:line="240" w:lineRule="auto"/>
              <w:jc w:val="thaiDistribute"/>
              <w:rPr>
                <w:rFonts w:ascii="Browallia New" w:hAnsi="Browallia New" w:cs="Browallia New"/>
                <w:sz w:val="28"/>
                <w:szCs w:val="28"/>
              </w:rPr>
            </w:pPr>
          </w:p>
        </w:tc>
        <w:tc>
          <w:tcPr>
            <w:tcW w:w="1969" w:type="dxa"/>
            <w:tcBorders>
              <w:left w:val="nil"/>
              <w:right w:val="nil"/>
            </w:tcBorders>
            <w:vAlign w:val="bottom"/>
          </w:tcPr>
          <w:p w14:paraId="4727E922" w14:textId="77777777" w:rsidR="00696E38" w:rsidRPr="007F519C" w:rsidRDefault="00696E38" w:rsidP="005B23F3">
            <w:pPr>
              <w:spacing w:line="240" w:lineRule="auto"/>
              <w:jc w:val="right"/>
              <w:rPr>
                <w:rFonts w:ascii="Browallia New" w:hAnsi="Browallia New" w:cs="Browallia New"/>
                <w:sz w:val="28"/>
                <w:szCs w:val="28"/>
                <w:cs/>
              </w:rPr>
            </w:pPr>
          </w:p>
        </w:tc>
      </w:tr>
      <w:tr w:rsidR="00696E38" w:rsidRPr="007F519C" w14:paraId="0AC08F5D" w14:textId="77777777">
        <w:trPr>
          <w:trHeight w:val="20"/>
        </w:trPr>
        <w:tc>
          <w:tcPr>
            <w:tcW w:w="4824" w:type="dxa"/>
            <w:vAlign w:val="bottom"/>
          </w:tcPr>
          <w:p w14:paraId="46C625A3" w14:textId="77777777" w:rsidR="00696E38" w:rsidRPr="007F519C" w:rsidRDefault="00696E38" w:rsidP="005B23F3">
            <w:pPr>
              <w:spacing w:line="240" w:lineRule="auto"/>
              <w:jc w:val="thaiDistribute"/>
              <w:rPr>
                <w:rFonts w:ascii="Browallia New" w:hAnsi="Browallia New" w:cs="Browallia New"/>
                <w:sz w:val="28"/>
                <w:szCs w:val="28"/>
                <w:cs/>
              </w:rPr>
            </w:pPr>
            <w:r w:rsidRPr="007F519C">
              <w:rPr>
                <w:rFonts w:ascii="Browallia New" w:hAnsi="Browallia New" w:cs="Browallia New"/>
                <w:sz w:val="28"/>
                <w:szCs w:val="28"/>
                <w:cs/>
              </w:rPr>
              <w:t xml:space="preserve">ยอดคงเหลือ ณ วันที่ </w:t>
            </w:r>
            <w:r w:rsidRPr="007F519C">
              <w:rPr>
                <w:rFonts w:ascii="Browallia New" w:hAnsi="Browallia New" w:cs="Browallia New"/>
                <w:sz w:val="28"/>
                <w:szCs w:val="28"/>
              </w:rPr>
              <w:t>1</w:t>
            </w:r>
            <w:r w:rsidRPr="007F519C">
              <w:rPr>
                <w:rFonts w:ascii="Browallia New" w:hAnsi="Browallia New" w:cs="Browallia New"/>
                <w:sz w:val="28"/>
                <w:szCs w:val="28"/>
                <w:cs/>
              </w:rPr>
              <w:t xml:space="preserve"> มกราคม</w:t>
            </w:r>
          </w:p>
        </w:tc>
        <w:tc>
          <w:tcPr>
            <w:tcW w:w="1985" w:type="dxa"/>
            <w:vAlign w:val="bottom"/>
          </w:tcPr>
          <w:p w14:paraId="3A9EB655" w14:textId="77777777" w:rsidR="00696E38" w:rsidRPr="007F519C" w:rsidRDefault="00696E38" w:rsidP="005B23F3">
            <w:pPr>
              <w:tabs>
                <w:tab w:val="left" w:pos="162"/>
              </w:tabs>
              <w:spacing w:line="240" w:lineRule="auto"/>
              <w:ind w:right="-18"/>
              <w:jc w:val="right"/>
              <w:rPr>
                <w:rFonts w:ascii="Browallia New" w:hAnsi="Browallia New" w:cs="Browallia New"/>
                <w:sz w:val="28"/>
                <w:szCs w:val="28"/>
                <w:cs/>
              </w:rPr>
            </w:pPr>
            <w:r>
              <w:rPr>
                <w:rFonts w:ascii="Browallia New" w:hAnsi="Browallia New" w:cs="Browallia New"/>
                <w:sz w:val="28"/>
                <w:szCs w:val="28"/>
              </w:rPr>
              <w:t>720,570</w:t>
            </w:r>
          </w:p>
        </w:tc>
        <w:tc>
          <w:tcPr>
            <w:tcW w:w="266" w:type="dxa"/>
            <w:vAlign w:val="bottom"/>
          </w:tcPr>
          <w:p w14:paraId="75C5A5BB" w14:textId="77777777" w:rsidR="00696E38" w:rsidRPr="007F519C" w:rsidRDefault="00696E38" w:rsidP="005B23F3">
            <w:pPr>
              <w:spacing w:line="240" w:lineRule="auto"/>
              <w:jc w:val="thaiDistribute"/>
              <w:rPr>
                <w:rFonts w:ascii="Browallia New" w:hAnsi="Browallia New" w:cs="Browallia New"/>
                <w:sz w:val="28"/>
                <w:szCs w:val="28"/>
              </w:rPr>
            </w:pPr>
          </w:p>
        </w:tc>
        <w:tc>
          <w:tcPr>
            <w:tcW w:w="1969" w:type="dxa"/>
            <w:tcBorders>
              <w:left w:val="nil"/>
              <w:right w:val="nil"/>
            </w:tcBorders>
            <w:vAlign w:val="bottom"/>
          </w:tcPr>
          <w:p w14:paraId="3A73E262" w14:textId="77777777" w:rsidR="00696E38" w:rsidRPr="007F519C" w:rsidRDefault="00696E38" w:rsidP="005B23F3">
            <w:pPr>
              <w:tabs>
                <w:tab w:val="left" w:pos="162"/>
              </w:tabs>
              <w:spacing w:line="240" w:lineRule="auto"/>
              <w:ind w:right="-18"/>
              <w:jc w:val="right"/>
              <w:rPr>
                <w:rFonts w:ascii="Browallia New" w:hAnsi="Browallia New" w:cs="Browallia New"/>
                <w:sz w:val="28"/>
                <w:szCs w:val="28"/>
              </w:rPr>
            </w:pPr>
            <w:r w:rsidRPr="00A31A5C">
              <w:rPr>
                <w:rFonts w:ascii="Browallia New" w:hAnsi="Browallia New" w:cs="Browallia New"/>
                <w:sz w:val="28"/>
                <w:szCs w:val="28"/>
              </w:rPr>
              <w:t>1,045,929</w:t>
            </w:r>
          </w:p>
        </w:tc>
      </w:tr>
      <w:tr w:rsidR="00696E38" w:rsidRPr="007F519C" w14:paraId="467A35B1" w14:textId="77777777" w:rsidTr="007F4369">
        <w:trPr>
          <w:trHeight w:val="20"/>
        </w:trPr>
        <w:tc>
          <w:tcPr>
            <w:tcW w:w="4824" w:type="dxa"/>
            <w:vAlign w:val="bottom"/>
          </w:tcPr>
          <w:p w14:paraId="18489A62" w14:textId="77777777" w:rsidR="00696E38" w:rsidRPr="007F519C" w:rsidRDefault="00696E38" w:rsidP="005B23F3">
            <w:pPr>
              <w:spacing w:line="240" w:lineRule="auto"/>
              <w:jc w:val="thaiDistribute"/>
              <w:rPr>
                <w:rFonts w:ascii="Browallia New" w:hAnsi="Browallia New" w:cs="Browallia New"/>
                <w:sz w:val="28"/>
                <w:szCs w:val="28"/>
                <w:cs/>
              </w:rPr>
            </w:pPr>
            <w:r w:rsidRPr="007F519C">
              <w:rPr>
                <w:rFonts w:ascii="Browallia New" w:hAnsi="Browallia New" w:cs="Browallia New" w:hint="cs"/>
                <w:sz w:val="28"/>
                <w:szCs w:val="28"/>
                <w:cs/>
              </w:rPr>
              <w:t>ออกจำหน่ายหุ้นกู้</w:t>
            </w:r>
          </w:p>
        </w:tc>
        <w:tc>
          <w:tcPr>
            <w:tcW w:w="1985" w:type="dxa"/>
            <w:vAlign w:val="bottom"/>
          </w:tcPr>
          <w:p w14:paraId="345772E6" w14:textId="77777777" w:rsidR="00696E38" w:rsidRPr="005878A6" w:rsidRDefault="00696E38" w:rsidP="007F4369">
            <w:pPr>
              <w:spacing w:line="240" w:lineRule="auto"/>
              <w:ind w:right="12"/>
              <w:jc w:val="right"/>
              <w:rPr>
                <w:rFonts w:ascii="Browallia New" w:hAnsi="Browallia New" w:cs="Browallia New"/>
              </w:rPr>
            </w:pPr>
            <w:r>
              <w:rPr>
                <w:rFonts w:ascii="Browallia New" w:hAnsi="Browallia New" w:cs="Browallia New"/>
                <w:cs/>
              </w:rPr>
              <w:t xml:space="preserve">                           -</w:t>
            </w:r>
          </w:p>
        </w:tc>
        <w:tc>
          <w:tcPr>
            <w:tcW w:w="266" w:type="dxa"/>
            <w:vAlign w:val="bottom"/>
          </w:tcPr>
          <w:p w14:paraId="19DFBE78" w14:textId="77777777" w:rsidR="00696E38" w:rsidRPr="007F519C" w:rsidRDefault="00696E38" w:rsidP="005B23F3">
            <w:pPr>
              <w:spacing w:line="240" w:lineRule="auto"/>
              <w:jc w:val="thaiDistribute"/>
              <w:rPr>
                <w:rFonts w:ascii="Browallia New" w:hAnsi="Browallia New" w:cs="Browallia New"/>
                <w:sz w:val="28"/>
                <w:szCs w:val="28"/>
              </w:rPr>
            </w:pPr>
          </w:p>
        </w:tc>
        <w:tc>
          <w:tcPr>
            <w:tcW w:w="1969" w:type="dxa"/>
            <w:tcBorders>
              <w:left w:val="nil"/>
              <w:right w:val="nil"/>
            </w:tcBorders>
            <w:vAlign w:val="bottom"/>
          </w:tcPr>
          <w:p w14:paraId="379ABE10" w14:textId="77777777" w:rsidR="00696E38" w:rsidRPr="007F519C" w:rsidRDefault="00696E38" w:rsidP="005B23F3">
            <w:pPr>
              <w:tabs>
                <w:tab w:val="left" w:pos="162"/>
              </w:tabs>
              <w:spacing w:line="240" w:lineRule="auto"/>
              <w:ind w:right="-18"/>
              <w:jc w:val="right"/>
              <w:rPr>
                <w:rFonts w:ascii="Browallia New" w:hAnsi="Browallia New" w:cs="Browallia New"/>
                <w:sz w:val="28"/>
                <w:szCs w:val="28"/>
                <w:cs/>
              </w:rPr>
            </w:pPr>
            <w:r w:rsidRPr="0059201F">
              <w:rPr>
                <w:rFonts w:ascii="Browallia New" w:hAnsi="Browallia New" w:cs="Browallia New"/>
                <w:sz w:val="28"/>
                <w:szCs w:val="28"/>
              </w:rPr>
              <w:t>725,000</w:t>
            </w:r>
          </w:p>
        </w:tc>
      </w:tr>
      <w:tr w:rsidR="00696E38" w:rsidRPr="007F519C" w14:paraId="69244968" w14:textId="77777777" w:rsidTr="007F4369">
        <w:trPr>
          <w:trHeight w:val="20"/>
        </w:trPr>
        <w:tc>
          <w:tcPr>
            <w:tcW w:w="4824" w:type="dxa"/>
            <w:vAlign w:val="bottom"/>
          </w:tcPr>
          <w:p w14:paraId="596AA4E3" w14:textId="77777777" w:rsidR="00696E38" w:rsidRPr="007F519C" w:rsidRDefault="00696E38" w:rsidP="005B23F3">
            <w:pPr>
              <w:spacing w:line="240" w:lineRule="auto"/>
              <w:jc w:val="thaiDistribute"/>
              <w:rPr>
                <w:rFonts w:ascii="Browallia New" w:hAnsi="Browallia New" w:cs="Browallia New"/>
                <w:sz w:val="28"/>
                <w:szCs w:val="28"/>
                <w:cs/>
              </w:rPr>
            </w:pPr>
            <w:r w:rsidRPr="007F519C">
              <w:rPr>
                <w:rFonts w:ascii="Browallia New" w:hAnsi="Browallia New" w:cs="Browallia New" w:hint="cs"/>
                <w:sz w:val="28"/>
                <w:szCs w:val="28"/>
                <w:cs/>
              </w:rPr>
              <w:t>ไถ่ถอนคืนระหว่างปี</w:t>
            </w:r>
          </w:p>
        </w:tc>
        <w:tc>
          <w:tcPr>
            <w:tcW w:w="1985" w:type="dxa"/>
            <w:vAlign w:val="bottom"/>
          </w:tcPr>
          <w:p w14:paraId="6B446D48" w14:textId="77777777" w:rsidR="00696E38" w:rsidRPr="005878A6" w:rsidRDefault="00696E38" w:rsidP="007F4369">
            <w:pPr>
              <w:spacing w:line="240" w:lineRule="auto"/>
              <w:ind w:right="12"/>
              <w:jc w:val="right"/>
              <w:rPr>
                <w:rFonts w:ascii="Browallia New" w:hAnsi="Browallia New" w:cs="Browallia New"/>
              </w:rPr>
            </w:pPr>
            <w:r>
              <w:rPr>
                <w:rFonts w:ascii="Browallia New" w:hAnsi="Browallia New" w:cs="Browallia New"/>
                <w:cs/>
              </w:rPr>
              <w:t xml:space="preserve">                           -</w:t>
            </w:r>
          </w:p>
        </w:tc>
        <w:tc>
          <w:tcPr>
            <w:tcW w:w="266" w:type="dxa"/>
            <w:vAlign w:val="bottom"/>
          </w:tcPr>
          <w:p w14:paraId="3B2154AC" w14:textId="77777777" w:rsidR="00696E38" w:rsidRPr="007F519C" w:rsidRDefault="00696E38" w:rsidP="005B23F3">
            <w:pPr>
              <w:spacing w:line="240" w:lineRule="auto"/>
              <w:jc w:val="thaiDistribute"/>
              <w:rPr>
                <w:rFonts w:ascii="Browallia New" w:hAnsi="Browallia New" w:cs="Browallia New"/>
                <w:sz w:val="28"/>
                <w:szCs w:val="28"/>
              </w:rPr>
            </w:pPr>
          </w:p>
        </w:tc>
        <w:tc>
          <w:tcPr>
            <w:tcW w:w="1969" w:type="dxa"/>
            <w:tcBorders>
              <w:left w:val="nil"/>
              <w:right w:val="nil"/>
            </w:tcBorders>
            <w:vAlign w:val="bottom"/>
          </w:tcPr>
          <w:p w14:paraId="08BA2B85" w14:textId="77777777" w:rsidR="00696E38" w:rsidRPr="007F519C" w:rsidRDefault="00696E38" w:rsidP="005B23F3">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cs/>
              </w:rPr>
              <w:t>(</w:t>
            </w:r>
            <w:r w:rsidRPr="00AF6AF0">
              <w:rPr>
                <w:rFonts w:ascii="Browallia New" w:hAnsi="Browallia New" w:cs="Browallia New"/>
                <w:sz w:val="28"/>
                <w:szCs w:val="28"/>
              </w:rPr>
              <w:t>1,049,600</w:t>
            </w:r>
            <w:r>
              <w:rPr>
                <w:rFonts w:ascii="Browallia New" w:hAnsi="Browallia New" w:cs="Browallia New"/>
                <w:sz w:val="28"/>
                <w:szCs w:val="28"/>
                <w:cs/>
              </w:rPr>
              <w:t>)</w:t>
            </w:r>
          </w:p>
        </w:tc>
      </w:tr>
      <w:tr w:rsidR="00696E38" w:rsidRPr="007F519C" w14:paraId="6E6DF30C" w14:textId="77777777">
        <w:trPr>
          <w:trHeight w:val="20"/>
        </w:trPr>
        <w:tc>
          <w:tcPr>
            <w:tcW w:w="4824" w:type="dxa"/>
            <w:vAlign w:val="bottom"/>
          </w:tcPr>
          <w:p w14:paraId="30210E8C" w14:textId="77777777" w:rsidR="00696E38" w:rsidRPr="007F519C" w:rsidRDefault="00696E38" w:rsidP="005B23F3">
            <w:pPr>
              <w:spacing w:line="240" w:lineRule="auto"/>
              <w:jc w:val="thaiDistribute"/>
              <w:rPr>
                <w:rFonts w:ascii="Browallia New" w:hAnsi="Browallia New" w:cs="Browallia New"/>
                <w:sz w:val="28"/>
                <w:szCs w:val="28"/>
                <w:cs/>
              </w:rPr>
            </w:pPr>
            <w:r w:rsidRPr="007F519C">
              <w:rPr>
                <w:rFonts w:ascii="Browallia New" w:hAnsi="Browallia New" w:cs="Browallia New" w:hint="cs"/>
                <w:sz w:val="28"/>
                <w:szCs w:val="28"/>
                <w:cs/>
              </w:rPr>
              <w:t>ค่าใช้จ่ายในการออกหุ้นกู้</w:t>
            </w:r>
          </w:p>
        </w:tc>
        <w:tc>
          <w:tcPr>
            <w:tcW w:w="1985" w:type="dxa"/>
            <w:vAlign w:val="bottom"/>
          </w:tcPr>
          <w:p w14:paraId="7F37DCAF" w14:textId="77777777" w:rsidR="00696E38" w:rsidRPr="007F519C" w:rsidRDefault="00696E38" w:rsidP="005B23F3">
            <w:pPr>
              <w:tabs>
                <w:tab w:val="left" w:pos="162"/>
              </w:tabs>
              <w:spacing w:line="240" w:lineRule="auto"/>
              <w:ind w:right="-18"/>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370</w:t>
            </w:r>
            <w:r>
              <w:rPr>
                <w:rFonts w:ascii="Browallia New" w:hAnsi="Browallia New" w:cs="Browallia New"/>
                <w:sz w:val="28"/>
                <w:szCs w:val="28"/>
                <w:cs/>
              </w:rPr>
              <w:t>)</w:t>
            </w:r>
          </w:p>
        </w:tc>
        <w:tc>
          <w:tcPr>
            <w:tcW w:w="266" w:type="dxa"/>
            <w:vAlign w:val="bottom"/>
          </w:tcPr>
          <w:p w14:paraId="1D1A1EE3" w14:textId="77777777" w:rsidR="00696E38" w:rsidRPr="007F519C" w:rsidRDefault="00696E38" w:rsidP="005B23F3">
            <w:pPr>
              <w:spacing w:line="240" w:lineRule="auto"/>
              <w:jc w:val="thaiDistribute"/>
              <w:rPr>
                <w:rFonts w:ascii="Browallia New" w:hAnsi="Browallia New" w:cs="Browallia New"/>
                <w:sz w:val="28"/>
                <w:szCs w:val="28"/>
              </w:rPr>
            </w:pPr>
          </w:p>
        </w:tc>
        <w:tc>
          <w:tcPr>
            <w:tcW w:w="1969" w:type="dxa"/>
            <w:tcBorders>
              <w:left w:val="nil"/>
              <w:bottom w:val="nil"/>
              <w:right w:val="nil"/>
            </w:tcBorders>
            <w:vAlign w:val="bottom"/>
          </w:tcPr>
          <w:p w14:paraId="0E1FA0F1" w14:textId="77777777" w:rsidR="00696E38" w:rsidRPr="007F519C" w:rsidRDefault="00696E38" w:rsidP="005B23F3">
            <w:pPr>
              <w:tabs>
                <w:tab w:val="left" w:pos="162"/>
              </w:tabs>
              <w:spacing w:line="240" w:lineRule="auto"/>
              <w:ind w:right="-18"/>
              <w:jc w:val="right"/>
              <w:rPr>
                <w:rFonts w:ascii="Browallia New" w:hAnsi="Browallia New" w:cs="Browallia New"/>
                <w:sz w:val="28"/>
                <w:szCs w:val="28"/>
                <w:cs/>
              </w:rPr>
            </w:pPr>
            <w:r>
              <w:rPr>
                <w:rFonts w:ascii="Browallia New" w:hAnsi="Browallia New" w:cs="Browallia New"/>
                <w:sz w:val="28"/>
                <w:szCs w:val="28"/>
                <w:cs/>
              </w:rPr>
              <w:t>(</w:t>
            </w:r>
            <w:r w:rsidRPr="00AF6AF0">
              <w:rPr>
                <w:rFonts w:ascii="Browallia New" w:hAnsi="Browallia New" w:cs="Browallia New"/>
                <w:sz w:val="28"/>
                <w:szCs w:val="28"/>
              </w:rPr>
              <w:t>8,185</w:t>
            </w:r>
            <w:r>
              <w:rPr>
                <w:rFonts w:ascii="Browallia New" w:hAnsi="Browallia New" w:cs="Browallia New"/>
                <w:sz w:val="28"/>
                <w:szCs w:val="28"/>
                <w:cs/>
              </w:rPr>
              <w:t>)</w:t>
            </w:r>
          </w:p>
        </w:tc>
      </w:tr>
      <w:tr w:rsidR="00696E38" w:rsidRPr="007F519C" w14:paraId="15FC9B2A" w14:textId="77777777">
        <w:trPr>
          <w:trHeight w:val="20"/>
        </w:trPr>
        <w:tc>
          <w:tcPr>
            <w:tcW w:w="4824" w:type="dxa"/>
            <w:vAlign w:val="bottom"/>
          </w:tcPr>
          <w:p w14:paraId="0B1207BA" w14:textId="77777777" w:rsidR="00696E38" w:rsidRPr="007F519C" w:rsidRDefault="00696E38" w:rsidP="005B23F3">
            <w:pPr>
              <w:spacing w:line="240" w:lineRule="auto"/>
              <w:jc w:val="thaiDistribute"/>
              <w:rPr>
                <w:rFonts w:ascii="Browallia New" w:hAnsi="Browallia New" w:cs="Browallia New"/>
                <w:sz w:val="28"/>
                <w:szCs w:val="28"/>
              </w:rPr>
            </w:pPr>
            <w:r w:rsidRPr="007F519C">
              <w:rPr>
                <w:rFonts w:ascii="Browallia New" w:hAnsi="Browallia New" w:cs="Browallia New"/>
                <w:sz w:val="28"/>
                <w:szCs w:val="28"/>
                <w:cs/>
              </w:rPr>
              <w:t>ค่าใช้จ่ายในการออกหุ้นกู้ตัดจำหน่าย</w:t>
            </w:r>
          </w:p>
        </w:tc>
        <w:tc>
          <w:tcPr>
            <w:tcW w:w="1985" w:type="dxa"/>
            <w:tcBorders>
              <w:bottom w:val="single" w:sz="4" w:space="0" w:color="auto"/>
            </w:tcBorders>
            <w:vAlign w:val="bottom"/>
          </w:tcPr>
          <w:p w14:paraId="4DBF217E" w14:textId="77777777" w:rsidR="00696E38" w:rsidRPr="007F519C" w:rsidRDefault="00696E38" w:rsidP="005B23F3">
            <w:pPr>
              <w:tabs>
                <w:tab w:val="left" w:pos="162"/>
              </w:tabs>
              <w:spacing w:line="240" w:lineRule="auto"/>
              <w:ind w:right="-18"/>
              <w:jc w:val="right"/>
              <w:rPr>
                <w:rFonts w:ascii="Browallia New" w:hAnsi="Browallia New" w:cs="Browallia New"/>
                <w:sz w:val="28"/>
                <w:szCs w:val="28"/>
                <w:cs/>
              </w:rPr>
            </w:pPr>
            <w:r>
              <w:rPr>
                <w:rFonts w:ascii="Browallia New" w:hAnsi="Browallia New" w:cs="Browallia New"/>
                <w:sz w:val="28"/>
                <w:szCs w:val="28"/>
              </w:rPr>
              <w:t>4,747</w:t>
            </w:r>
          </w:p>
        </w:tc>
        <w:tc>
          <w:tcPr>
            <w:tcW w:w="266" w:type="dxa"/>
            <w:vAlign w:val="bottom"/>
          </w:tcPr>
          <w:p w14:paraId="3874BE15" w14:textId="77777777" w:rsidR="00696E38" w:rsidRPr="007F519C" w:rsidRDefault="00696E38" w:rsidP="005B23F3">
            <w:pPr>
              <w:spacing w:line="240" w:lineRule="auto"/>
              <w:jc w:val="thaiDistribute"/>
              <w:rPr>
                <w:rFonts w:ascii="Browallia New" w:hAnsi="Browallia New" w:cs="Browallia New"/>
                <w:sz w:val="28"/>
                <w:szCs w:val="28"/>
              </w:rPr>
            </w:pPr>
          </w:p>
        </w:tc>
        <w:tc>
          <w:tcPr>
            <w:tcW w:w="1969" w:type="dxa"/>
            <w:vAlign w:val="bottom"/>
          </w:tcPr>
          <w:p w14:paraId="71AD0743" w14:textId="77777777" w:rsidR="00696E38" w:rsidRPr="007F519C" w:rsidRDefault="00696E38" w:rsidP="005B23F3">
            <w:pPr>
              <w:tabs>
                <w:tab w:val="left" w:pos="162"/>
              </w:tabs>
              <w:spacing w:line="240" w:lineRule="auto"/>
              <w:ind w:right="-18"/>
              <w:jc w:val="right"/>
              <w:rPr>
                <w:rFonts w:ascii="Browallia New" w:hAnsi="Browallia New" w:cs="Browallia New"/>
                <w:sz w:val="28"/>
                <w:szCs w:val="28"/>
              </w:rPr>
            </w:pPr>
            <w:r w:rsidRPr="00AF6AF0">
              <w:rPr>
                <w:rFonts w:ascii="Browallia New" w:hAnsi="Browallia New" w:cs="Browallia New"/>
                <w:sz w:val="28"/>
                <w:szCs w:val="28"/>
              </w:rPr>
              <w:t>7,426</w:t>
            </w:r>
          </w:p>
        </w:tc>
      </w:tr>
      <w:tr w:rsidR="00696E38" w:rsidRPr="007F519C" w14:paraId="68B5C368" w14:textId="77777777">
        <w:trPr>
          <w:trHeight w:val="20"/>
        </w:trPr>
        <w:tc>
          <w:tcPr>
            <w:tcW w:w="4824" w:type="dxa"/>
            <w:vAlign w:val="bottom"/>
          </w:tcPr>
          <w:p w14:paraId="16D95D9F" w14:textId="77777777" w:rsidR="00696E38" w:rsidRPr="007F519C" w:rsidRDefault="00696E38" w:rsidP="005B23F3">
            <w:pPr>
              <w:spacing w:line="240" w:lineRule="auto"/>
              <w:jc w:val="thaiDistribute"/>
              <w:rPr>
                <w:rFonts w:ascii="Browallia New" w:hAnsi="Browallia New" w:cs="Browallia New"/>
                <w:sz w:val="28"/>
                <w:szCs w:val="28"/>
                <w:cs/>
              </w:rPr>
            </w:pPr>
            <w:r w:rsidRPr="007F519C">
              <w:rPr>
                <w:rFonts w:ascii="Browallia New" w:hAnsi="Browallia New" w:cs="Browallia New"/>
                <w:sz w:val="28"/>
                <w:szCs w:val="28"/>
                <w:cs/>
              </w:rPr>
              <w:t xml:space="preserve">ยอดคงเหลือ ณ วันที่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w:t>
            </w:r>
          </w:p>
        </w:tc>
        <w:tc>
          <w:tcPr>
            <w:tcW w:w="1985" w:type="dxa"/>
            <w:tcBorders>
              <w:top w:val="single" w:sz="4" w:space="0" w:color="auto"/>
              <w:bottom w:val="single" w:sz="12" w:space="0" w:color="auto"/>
            </w:tcBorders>
            <w:vAlign w:val="bottom"/>
          </w:tcPr>
          <w:p w14:paraId="2BE95B8E" w14:textId="77777777" w:rsidR="00696E38" w:rsidRPr="007F519C" w:rsidRDefault="00696E38" w:rsidP="005B23F3">
            <w:pPr>
              <w:spacing w:line="240" w:lineRule="auto"/>
              <w:jc w:val="right"/>
              <w:rPr>
                <w:rFonts w:ascii="Browallia New" w:hAnsi="Browallia New" w:cs="Browallia New"/>
                <w:sz w:val="28"/>
                <w:szCs w:val="28"/>
              </w:rPr>
            </w:pPr>
            <w:r>
              <w:rPr>
                <w:rFonts w:ascii="Browallia New" w:hAnsi="Browallia New" w:cs="Browallia New"/>
                <w:sz w:val="28"/>
                <w:szCs w:val="28"/>
              </w:rPr>
              <w:t>724,947</w:t>
            </w:r>
          </w:p>
        </w:tc>
        <w:tc>
          <w:tcPr>
            <w:tcW w:w="266" w:type="dxa"/>
            <w:vAlign w:val="bottom"/>
          </w:tcPr>
          <w:p w14:paraId="326A124E" w14:textId="77777777" w:rsidR="00696E38" w:rsidRPr="007F519C" w:rsidRDefault="00696E38" w:rsidP="005B23F3">
            <w:pPr>
              <w:spacing w:line="240" w:lineRule="auto"/>
              <w:jc w:val="thaiDistribute"/>
              <w:rPr>
                <w:rFonts w:ascii="Browallia New" w:hAnsi="Browallia New" w:cs="Browallia New"/>
                <w:sz w:val="28"/>
                <w:szCs w:val="28"/>
              </w:rPr>
            </w:pPr>
          </w:p>
        </w:tc>
        <w:tc>
          <w:tcPr>
            <w:tcW w:w="1969" w:type="dxa"/>
            <w:tcBorders>
              <w:top w:val="single" w:sz="4" w:space="0" w:color="auto"/>
              <w:left w:val="nil"/>
              <w:bottom w:val="single" w:sz="12" w:space="0" w:color="auto"/>
              <w:right w:val="nil"/>
            </w:tcBorders>
            <w:vAlign w:val="bottom"/>
          </w:tcPr>
          <w:p w14:paraId="2A4D0B43" w14:textId="77777777" w:rsidR="00696E38" w:rsidRPr="007F519C" w:rsidRDefault="00696E38" w:rsidP="005B23F3">
            <w:pPr>
              <w:tabs>
                <w:tab w:val="left" w:pos="162"/>
              </w:tabs>
              <w:spacing w:line="240" w:lineRule="auto"/>
              <w:ind w:right="-18"/>
              <w:jc w:val="right"/>
              <w:rPr>
                <w:rFonts w:ascii="Browallia New" w:hAnsi="Browallia New" w:cs="Browallia New"/>
                <w:sz w:val="28"/>
                <w:szCs w:val="28"/>
              </w:rPr>
            </w:pPr>
            <w:r w:rsidRPr="009E76DE">
              <w:rPr>
                <w:rFonts w:ascii="Browallia New" w:hAnsi="Browallia New" w:cs="Browallia New"/>
                <w:sz w:val="28"/>
                <w:szCs w:val="28"/>
              </w:rPr>
              <w:t>720,570</w:t>
            </w:r>
          </w:p>
        </w:tc>
      </w:tr>
      <w:bookmarkEnd w:id="4"/>
    </w:tbl>
    <w:p w14:paraId="6D097C37" w14:textId="77777777" w:rsidR="00A075A9" w:rsidRDefault="00A075A9" w:rsidP="005B02D2">
      <w:pPr>
        <w:ind w:left="450" w:right="-43"/>
        <w:jc w:val="thaiDistribute"/>
        <w:rPr>
          <w:rFonts w:ascii="Browallia New" w:hAnsi="Browallia New" w:cs="Browallia New"/>
          <w:sz w:val="28"/>
          <w:szCs w:val="28"/>
        </w:rPr>
      </w:pPr>
    </w:p>
    <w:p w14:paraId="523AECAC" w14:textId="06E5174C" w:rsidR="005B02D2" w:rsidRPr="005B02D2" w:rsidRDefault="005B02D2" w:rsidP="005B02D2">
      <w:pPr>
        <w:ind w:left="450" w:right="-43"/>
        <w:jc w:val="thaiDistribute"/>
        <w:rPr>
          <w:rFonts w:ascii="Browallia New" w:hAnsi="Browallia New" w:cs="Browallia New"/>
          <w:sz w:val="28"/>
          <w:szCs w:val="28"/>
          <w:lang w:val="en-GB"/>
        </w:rPr>
      </w:pPr>
      <w:r w:rsidRPr="005B02D2">
        <w:rPr>
          <w:rFonts w:ascii="Browallia New" w:hAnsi="Browallia New" w:cs="Browallia New"/>
          <w:sz w:val="28"/>
          <w:szCs w:val="28"/>
          <w:cs/>
        </w:rPr>
        <w:t>บริษัท</w:t>
      </w:r>
      <w:r w:rsidR="00D83403">
        <w:rPr>
          <w:rFonts w:ascii="Browallia New" w:hAnsi="Browallia New" w:cs="Browallia New" w:hint="cs"/>
          <w:sz w:val="28"/>
          <w:szCs w:val="28"/>
          <w:cs/>
        </w:rPr>
        <w:t xml:space="preserve"> </w:t>
      </w:r>
      <w:r w:rsidR="006E140F">
        <w:rPr>
          <w:rFonts w:ascii="Browallia New" w:hAnsi="Browallia New" w:cs="Browallia New" w:hint="cs"/>
          <w:sz w:val="28"/>
          <w:szCs w:val="28"/>
          <w:cs/>
        </w:rPr>
        <w:t>ไมด้า ลี</w:t>
      </w:r>
      <w:r w:rsidR="00BF20D7">
        <w:rPr>
          <w:rFonts w:ascii="Browallia New" w:hAnsi="Browallia New" w:cs="Browallia New" w:hint="cs"/>
          <w:sz w:val="28"/>
          <w:szCs w:val="28"/>
          <w:cs/>
        </w:rPr>
        <w:t xml:space="preserve">สซิ่ง จำกัด จำกัด (มหาชน) (บริษัทย่อย) </w:t>
      </w:r>
      <w:r w:rsidRPr="005B02D2">
        <w:rPr>
          <w:rFonts w:ascii="Browallia New" w:hAnsi="Browallia New" w:cs="Browallia New"/>
          <w:sz w:val="28"/>
          <w:szCs w:val="28"/>
          <w:cs/>
        </w:rPr>
        <w:t>ได้ออกหุ้นกู้</w:t>
      </w:r>
      <w:r w:rsidRPr="005B02D2">
        <w:rPr>
          <w:rFonts w:ascii="Browallia New" w:hAnsi="Browallia New" w:cs="Browallia New" w:hint="cs"/>
          <w:sz w:val="28"/>
          <w:szCs w:val="28"/>
          <w:cs/>
        </w:rPr>
        <w:t>ชนิด</w:t>
      </w:r>
      <w:r w:rsidRPr="005B02D2">
        <w:rPr>
          <w:rFonts w:ascii="Browallia New" w:hAnsi="Browallia New" w:cs="Browallia New"/>
          <w:sz w:val="28"/>
          <w:szCs w:val="28"/>
          <w:cs/>
        </w:rPr>
        <w:t>ระบ</w:t>
      </w:r>
      <w:r w:rsidRPr="005B02D2">
        <w:rPr>
          <w:rFonts w:ascii="Browallia New" w:hAnsi="Browallia New" w:cs="Browallia New" w:hint="cs"/>
          <w:sz w:val="28"/>
          <w:szCs w:val="28"/>
          <w:cs/>
        </w:rPr>
        <w:t>ุ</w:t>
      </w:r>
      <w:r w:rsidRPr="005B02D2">
        <w:rPr>
          <w:rFonts w:ascii="Browallia New" w:hAnsi="Browallia New" w:cs="Browallia New"/>
          <w:sz w:val="28"/>
          <w:szCs w:val="28"/>
          <w:cs/>
        </w:rPr>
        <w:t xml:space="preserve">ชื่อผู้ถือหุ้น </w:t>
      </w:r>
      <w:r w:rsidRPr="005B02D2">
        <w:rPr>
          <w:rFonts w:ascii="Browallia New" w:hAnsi="Browallia New" w:cs="Browallia New" w:hint="cs"/>
          <w:sz w:val="28"/>
          <w:szCs w:val="28"/>
          <w:cs/>
        </w:rPr>
        <w:t>ประเภท</w:t>
      </w:r>
      <w:r w:rsidRPr="005B02D2">
        <w:rPr>
          <w:rFonts w:ascii="Browallia New" w:hAnsi="Browallia New" w:cs="Browallia New"/>
          <w:sz w:val="28"/>
          <w:szCs w:val="28"/>
          <w:cs/>
        </w:rPr>
        <w:t xml:space="preserve">ไม่ด้อยสิทธิ ไม่มีหลักประกัน </w:t>
      </w:r>
      <w:r w:rsidRPr="005B02D2">
        <w:rPr>
          <w:rFonts w:ascii="Browallia New" w:hAnsi="Browallia New" w:cs="Browallia New" w:hint="cs"/>
          <w:sz w:val="28"/>
          <w:szCs w:val="28"/>
          <w:cs/>
        </w:rPr>
        <w:t>และมีผู้แทนผู้ถือหุ้นกู้</w:t>
      </w:r>
      <w:r w:rsidRPr="005B02D2">
        <w:rPr>
          <w:rFonts w:ascii="Browallia New" w:hAnsi="Browallia New" w:cs="Browallia New"/>
          <w:sz w:val="28"/>
          <w:szCs w:val="28"/>
          <w:cs/>
        </w:rPr>
        <w:t xml:space="preserve"> </w:t>
      </w:r>
      <w:r w:rsidRPr="005B02D2">
        <w:rPr>
          <w:rFonts w:ascii="Browallia New" w:hAnsi="Browallia New" w:cs="Browallia New" w:hint="cs"/>
          <w:sz w:val="28"/>
          <w:szCs w:val="28"/>
          <w:cs/>
        </w:rPr>
        <w:t>ให้แก่ผู้ลงทุนสถาบัน และ</w:t>
      </w:r>
      <w:r w:rsidRPr="005B02D2">
        <w:rPr>
          <w:rFonts w:ascii="Browallia New" w:hAnsi="Browallia New" w:cs="Browallia New"/>
          <w:sz w:val="28"/>
          <w:szCs w:val="28"/>
          <w:cs/>
        </w:rPr>
        <w:t>/</w:t>
      </w:r>
      <w:r w:rsidRPr="005B02D2">
        <w:rPr>
          <w:rFonts w:ascii="Browallia New" w:hAnsi="Browallia New" w:cs="Browallia New" w:hint="cs"/>
          <w:sz w:val="28"/>
          <w:szCs w:val="28"/>
          <w:cs/>
        </w:rPr>
        <w:t>หรือ ผู้ลงทุนรายใหญ่ โดย</w:t>
      </w:r>
      <w:r w:rsidRPr="005B02D2">
        <w:rPr>
          <w:rFonts w:ascii="Browallia New" w:hAnsi="Browallia New" w:cs="Browallia New"/>
          <w:sz w:val="28"/>
          <w:szCs w:val="28"/>
          <w:cs/>
        </w:rPr>
        <w:t>กำหนดจ่ายดอกเบี้ยทุก</w:t>
      </w:r>
      <w:r w:rsidRPr="005B02D2">
        <w:rPr>
          <w:rFonts w:ascii="Browallia New" w:hAnsi="Browallia New" w:cs="Browallia New" w:hint="cs"/>
          <w:sz w:val="28"/>
          <w:szCs w:val="28"/>
          <w:cs/>
        </w:rPr>
        <w:t xml:space="preserve"> </w:t>
      </w:r>
      <w:r w:rsidRPr="005B02D2">
        <w:rPr>
          <w:rFonts w:ascii="Browallia New" w:hAnsi="Browallia New" w:cs="Browallia New"/>
          <w:sz w:val="28"/>
          <w:szCs w:val="28"/>
          <w:cs/>
        </w:rPr>
        <w:t>ๆ</w:t>
      </w:r>
      <w:r w:rsidRPr="005B02D2">
        <w:rPr>
          <w:rFonts w:ascii="Browallia New" w:hAnsi="Browallia New" w:cs="Browallia New"/>
          <w:sz w:val="28"/>
          <w:szCs w:val="28"/>
          <w:lang w:val="en-GB"/>
        </w:rPr>
        <w:t xml:space="preserve"> </w:t>
      </w:r>
      <w:r w:rsidR="003977F1">
        <w:rPr>
          <w:rFonts w:ascii="Browallia New" w:hAnsi="Browallia New" w:cs="Browallia New" w:hint="cs"/>
          <w:sz w:val="28"/>
          <w:szCs w:val="28"/>
          <w:cs/>
          <w:lang w:val="en-GB"/>
        </w:rPr>
        <w:t xml:space="preserve">         </w:t>
      </w:r>
      <w:r w:rsidRPr="005B02D2">
        <w:rPr>
          <w:rFonts w:ascii="Browallia New" w:hAnsi="Browallia New" w:cs="Browallia New"/>
          <w:sz w:val="28"/>
          <w:szCs w:val="28"/>
          <w:lang w:val="en-GB"/>
        </w:rPr>
        <w:t>3</w:t>
      </w:r>
      <w:r w:rsidRPr="005B02D2">
        <w:rPr>
          <w:rFonts w:ascii="Browallia New" w:hAnsi="Browallia New" w:cs="Browallia New"/>
          <w:sz w:val="28"/>
          <w:szCs w:val="28"/>
          <w:cs/>
        </w:rPr>
        <w:t xml:space="preserve"> เดือน บริษัทได้นำเงินที่ได้จากการออกหุ้นกู้ครั้งนี้ไปใช้ในการชำระหนี้เดิม</w:t>
      </w:r>
      <w:r w:rsidRPr="005B02D2">
        <w:rPr>
          <w:rFonts w:ascii="Browallia New" w:hAnsi="Browallia New" w:cs="Browallia New" w:hint="cs"/>
          <w:sz w:val="28"/>
          <w:szCs w:val="28"/>
          <w:cs/>
        </w:rPr>
        <w:t xml:space="preserve"> โดยกลุ่มบริษัทจะต้องดำรงไว้ซึ่งอัตราส่วนทางการเงินตามที่ระบุไว้ในหนังสือชี้ชวนของหุ้นกู้</w:t>
      </w:r>
    </w:p>
    <w:p w14:paraId="39966C10" w14:textId="77777777" w:rsidR="005B02D2" w:rsidRDefault="005B02D2" w:rsidP="005B02D2">
      <w:pPr>
        <w:ind w:left="450" w:right="-43"/>
        <w:jc w:val="thaiDistribute"/>
        <w:rPr>
          <w:rFonts w:ascii="Browallia New" w:hAnsi="Browallia New" w:cs="Browallia New"/>
          <w:b/>
          <w:bCs/>
          <w:sz w:val="28"/>
          <w:szCs w:val="28"/>
        </w:rPr>
      </w:pPr>
    </w:p>
    <w:p w14:paraId="797CFF62" w14:textId="77777777" w:rsidR="00364D45" w:rsidRDefault="00364D45" w:rsidP="005B02D2">
      <w:pPr>
        <w:ind w:left="450" w:right="-43"/>
        <w:jc w:val="thaiDistribute"/>
        <w:rPr>
          <w:rFonts w:ascii="Browallia New" w:hAnsi="Browallia New" w:cs="Browallia New"/>
          <w:b/>
          <w:bCs/>
          <w:sz w:val="28"/>
          <w:szCs w:val="28"/>
        </w:rPr>
      </w:pPr>
    </w:p>
    <w:p w14:paraId="7ACF8F46" w14:textId="77777777" w:rsidR="00364D45" w:rsidRDefault="00364D45" w:rsidP="005B02D2">
      <w:pPr>
        <w:ind w:left="450" w:right="-43"/>
        <w:jc w:val="thaiDistribute"/>
        <w:rPr>
          <w:rFonts w:ascii="Browallia New" w:hAnsi="Browallia New" w:cs="Browallia New"/>
          <w:b/>
          <w:bCs/>
          <w:sz w:val="28"/>
          <w:szCs w:val="28"/>
        </w:rPr>
      </w:pPr>
    </w:p>
    <w:p w14:paraId="46141339" w14:textId="77777777" w:rsidR="00364D45" w:rsidRDefault="00364D45" w:rsidP="005B02D2">
      <w:pPr>
        <w:ind w:left="450" w:right="-43"/>
        <w:jc w:val="thaiDistribute"/>
        <w:rPr>
          <w:rFonts w:ascii="Browallia New" w:hAnsi="Browallia New" w:cs="Browallia New"/>
          <w:b/>
          <w:bCs/>
          <w:sz w:val="28"/>
          <w:szCs w:val="28"/>
        </w:rPr>
      </w:pPr>
    </w:p>
    <w:p w14:paraId="21C5BFD6" w14:textId="77777777" w:rsidR="00364D45" w:rsidRDefault="00364D45" w:rsidP="005B02D2">
      <w:pPr>
        <w:ind w:left="450" w:right="-43"/>
        <w:jc w:val="thaiDistribute"/>
        <w:rPr>
          <w:rFonts w:ascii="Browallia New" w:hAnsi="Browallia New" w:cs="Browallia New"/>
          <w:b/>
          <w:bCs/>
          <w:sz w:val="28"/>
          <w:szCs w:val="28"/>
        </w:rPr>
      </w:pPr>
    </w:p>
    <w:p w14:paraId="27C4E581" w14:textId="77777777" w:rsidR="00364D45" w:rsidRDefault="00364D45" w:rsidP="005B02D2">
      <w:pPr>
        <w:ind w:left="450" w:right="-43"/>
        <w:jc w:val="thaiDistribute"/>
        <w:rPr>
          <w:rFonts w:ascii="Browallia New" w:hAnsi="Browallia New" w:cs="Browallia New"/>
          <w:b/>
          <w:bCs/>
          <w:sz w:val="28"/>
          <w:szCs w:val="28"/>
        </w:rPr>
      </w:pPr>
    </w:p>
    <w:p w14:paraId="28D7AD4E" w14:textId="77777777" w:rsidR="00364D45" w:rsidRDefault="00364D45" w:rsidP="005B02D2">
      <w:pPr>
        <w:ind w:left="450" w:right="-43"/>
        <w:jc w:val="thaiDistribute"/>
        <w:rPr>
          <w:rFonts w:ascii="Browallia New" w:hAnsi="Browallia New" w:cs="Browallia New"/>
          <w:b/>
          <w:bCs/>
          <w:sz w:val="28"/>
          <w:szCs w:val="28"/>
        </w:rPr>
      </w:pPr>
    </w:p>
    <w:p w14:paraId="73C386F6" w14:textId="77777777" w:rsidR="00364D45" w:rsidRDefault="00364D45" w:rsidP="005B02D2">
      <w:pPr>
        <w:ind w:left="450" w:right="-43"/>
        <w:jc w:val="thaiDistribute"/>
        <w:rPr>
          <w:rFonts w:ascii="Browallia New" w:hAnsi="Browallia New" w:cs="Browallia New"/>
          <w:b/>
          <w:bCs/>
          <w:sz w:val="28"/>
          <w:szCs w:val="28"/>
        </w:rPr>
      </w:pPr>
    </w:p>
    <w:p w14:paraId="2A6A152E" w14:textId="4B618435" w:rsidR="0079202C" w:rsidRPr="009C5DAE" w:rsidRDefault="0079202C" w:rsidP="005654D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hanging="420"/>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หนี้สินตามสัญญาเช่า</w:t>
      </w:r>
      <w:r w:rsidR="008C251F" w:rsidRPr="009C5DAE">
        <w:rPr>
          <w:rFonts w:ascii="Browallia New" w:hAnsi="Browallia New" w:cs="Browallia New"/>
          <w:b/>
          <w:bCs/>
          <w:sz w:val="28"/>
          <w:szCs w:val="28"/>
          <w:lang w:val="en-GB"/>
        </w:rPr>
        <w:t xml:space="preserve"> - </w:t>
      </w:r>
      <w:r w:rsidR="008C251F" w:rsidRPr="009C5DAE">
        <w:rPr>
          <w:rFonts w:ascii="Browallia New" w:hAnsi="Browallia New" w:cs="Browallia New"/>
          <w:b/>
          <w:bCs/>
          <w:sz w:val="28"/>
          <w:szCs w:val="28"/>
          <w:cs/>
          <w:lang w:val="en-GB"/>
        </w:rPr>
        <w:t>สุทธิ</w:t>
      </w:r>
    </w:p>
    <w:p w14:paraId="302A65ED" w14:textId="6F3A0FF0" w:rsidR="00CF250B" w:rsidRPr="009C5DAE" w:rsidRDefault="00CF250B" w:rsidP="006764F9">
      <w:pPr>
        <w:tabs>
          <w:tab w:val="left" w:pos="2160"/>
          <w:tab w:val="right" w:pos="7200"/>
          <w:tab w:val="right" w:pos="8540"/>
        </w:tabs>
        <w:spacing w:line="240" w:lineRule="auto"/>
        <w:ind w:left="426" w:right="-3" w:firstLine="706"/>
        <w:jc w:val="thaiDistribute"/>
        <w:rPr>
          <w:rFonts w:ascii="Browallia New" w:hAnsi="Browallia New" w:cs="Browallia New"/>
          <w:sz w:val="28"/>
          <w:szCs w:val="28"/>
          <w:cs/>
        </w:rPr>
      </w:pPr>
    </w:p>
    <w:p w14:paraId="0E8B1305" w14:textId="248F2549" w:rsidR="00CF250B" w:rsidRPr="009C5DAE" w:rsidRDefault="00C250BC"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r w:rsidRPr="009C5DAE">
        <w:rPr>
          <w:rFonts w:ascii="Browallia New" w:hAnsi="Browallia New" w:cs="Browallia New"/>
          <w:sz w:val="28"/>
          <w:szCs w:val="28"/>
          <w:cs/>
        </w:rPr>
        <w:t xml:space="preserve">ณ วันที่ </w:t>
      </w:r>
      <w:r w:rsidR="005432DC" w:rsidRPr="009C5DAE">
        <w:rPr>
          <w:rFonts w:ascii="Browallia New" w:hAnsi="Browallia New" w:cs="Browallia New"/>
          <w:sz w:val="28"/>
          <w:szCs w:val="28"/>
        </w:rPr>
        <w:t xml:space="preserve">31 </w:t>
      </w:r>
      <w:r w:rsidR="005432DC" w:rsidRPr="009C5DAE">
        <w:rPr>
          <w:rFonts w:ascii="Browallia New" w:hAnsi="Browallia New" w:cs="Browallia New"/>
          <w:sz w:val="28"/>
          <w:szCs w:val="28"/>
          <w:cs/>
        </w:rPr>
        <w:t>ธันวาคม</w:t>
      </w:r>
      <w:r w:rsidR="005432DC" w:rsidRPr="009C5DAE">
        <w:rPr>
          <w:rFonts w:ascii="Browallia New" w:hAnsi="Browallia New" w:cs="Browallia New"/>
          <w:sz w:val="28"/>
          <w:szCs w:val="28"/>
        </w:rPr>
        <w:t xml:space="preserve"> 256</w:t>
      </w:r>
      <w:r w:rsidR="00FC2655" w:rsidRPr="009C5DAE">
        <w:rPr>
          <w:rFonts w:ascii="Browallia New" w:hAnsi="Browallia New" w:cs="Browallia New"/>
          <w:sz w:val="28"/>
          <w:szCs w:val="28"/>
        </w:rPr>
        <w:t>7</w:t>
      </w:r>
      <w:r w:rsidR="005432DC" w:rsidRPr="009C5DAE">
        <w:rPr>
          <w:rFonts w:ascii="Browallia New" w:hAnsi="Browallia New" w:cs="Browallia New"/>
          <w:sz w:val="28"/>
          <w:szCs w:val="28"/>
          <w:cs/>
        </w:rPr>
        <w:t xml:space="preserve"> และ</w:t>
      </w:r>
      <w:r w:rsidR="005432DC" w:rsidRPr="009C5DAE">
        <w:rPr>
          <w:rFonts w:ascii="Browallia New" w:hAnsi="Browallia New" w:cs="Browallia New"/>
          <w:sz w:val="28"/>
          <w:szCs w:val="28"/>
        </w:rPr>
        <w:t xml:space="preserve"> 256</w:t>
      </w:r>
      <w:r w:rsidR="00FC2655" w:rsidRPr="009C5DAE">
        <w:rPr>
          <w:rFonts w:ascii="Browallia New" w:hAnsi="Browallia New" w:cs="Browallia New"/>
          <w:sz w:val="28"/>
          <w:szCs w:val="28"/>
        </w:rPr>
        <w:t>6</w:t>
      </w:r>
      <w:r w:rsidR="005432DC" w:rsidRPr="009C5DAE">
        <w:rPr>
          <w:rFonts w:ascii="Browallia New" w:hAnsi="Browallia New" w:cs="Browallia New"/>
          <w:sz w:val="28"/>
          <w:szCs w:val="28"/>
          <w:cs/>
        </w:rPr>
        <w:t xml:space="preserve"> </w:t>
      </w:r>
      <w:r w:rsidRPr="009C5DAE">
        <w:rPr>
          <w:rFonts w:ascii="Browallia New" w:hAnsi="Browallia New" w:cs="Browallia New"/>
          <w:sz w:val="28"/>
          <w:szCs w:val="28"/>
          <w:cs/>
        </w:rPr>
        <w:t>กลุ่มบริษัท</w:t>
      </w:r>
      <w:r w:rsidR="003D5F72" w:rsidRPr="009C5DAE">
        <w:rPr>
          <w:rFonts w:ascii="Browallia New" w:hAnsi="Browallia New" w:cs="Browallia New"/>
          <w:sz w:val="28"/>
          <w:szCs w:val="28"/>
          <w:cs/>
        </w:rPr>
        <w:t>มีหนี้สิน</w:t>
      </w:r>
      <w:r w:rsidR="003B6648" w:rsidRPr="009C5DAE">
        <w:rPr>
          <w:rFonts w:ascii="Browallia New" w:hAnsi="Browallia New" w:cs="Browallia New"/>
          <w:sz w:val="28"/>
          <w:szCs w:val="28"/>
          <w:cs/>
        </w:rPr>
        <w:t>ตาม</w:t>
      </w:r>
      <w:r w:rsidR="003D5F72" w:rsidRPr="009C5DAE">
        <w:rPr>
          <w:rFonts w:ascii="Browallia New" w:hAnsi="Browallia New" w:cs="Browallia New"/>
          <w:sz w:val="28"/>
          <w:szCs w:val="28"/>
          <w:cs/>
        </w:rPr>
        <w:t>สัญญาเช่า โดยมีรายละเอียดของจำนวนเงินที่ต้องจ่ายชำระดังนี้</w:t>
      </w:r>
    </w:p>
    <w:p w14:paraId="08657040" w14:textId="48CBCF33" w:rsidR="00CF250B" w:rsidRPr="009C5DAE" w:rsidRDefault="00CF250B"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p>
    <w:tbl>
      <w:tblPr>
        <w:tblW w:w="9021"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1030"/>
        <w:gridCol w:w="120"/>
        <w:gridCol w:w="870"/>
        <w:gridCol w:w="117"/>
        <w:gridCol w:w="873"/>
        <w:gridCol w:w="113"/>
        <w:gridCol w:w="877"/>
        <w:gridCol w:w="142"/>
        <w:gridCol w:w="904"/>
      </w:tblGrid>
      <w:tr w:rsidR="00EF2493" w:rsidRPr="009C5DAE" w14:paraId="5901DCB8" w14:textId="77777777" w:rsidTr="00FC2655">
        <w:trPr>
          <w:cantSplit/>
        </w:trPr>
        <w:tc>
          <w:tcPr>
            <w:tcW w:w="2841" w:type="dxa"/>
            <w:tcBorders>
              <w:top w:val="nil"/>
              <w:left w:val="nil"/>
              <w:bottom w:val="nil"/>
              <w:right w:val="nil"/>
            </w:tcBorders>
          </w:tcPr>
          <w:p w14:paraId="0B028CE1" w14:textId="77777777" w:rsidR="00EF2493" w:rsidRPr="009C5DAE" w:rsidRDefault="00EF2493" w:rsidP="00BF5FC1">
            <w:pPr>
              <w:spacing w:line="240" w:lineRule="auto"/>
              <w:ind w:right="851"/>
              <w:jc w:val="both"/>
              <w:rPr>
                <w:rFonts w:ascii="Browallia New" w:hAnsi="Browallia New" w:cs="Browallia New"/>
                <w:sz w:val="24"/>
                <w:szCs w:val="24"/>
              </w:rPr>
            </w:pPr>
          </w:p>
        </w:tc>
        <w:tc>
          <w:tcPr>
            <w:tcW w:w="6180" w:type="dxa"/>
            <w:gridSpan w:val="11"/>
            <w:tcBorders>
              <w:top w:val="nil"/>
              <w:left w:val="nil"/>
              <w:bottom w:val="nil"/>
              <w:right w:val="nil"/>
            </w:tcBorders>
          </w:tcPr>
          <w:p w14:paraId="7BE34603" w14:textId="77777777" w:rsidR="00EF2493" w:rsidRPr="009C5DAE" w:rsidRDefault="00EF2493" w:rsidP="00BF5FC1">
            <w:pPr>
              <w:tabs>
                <w:tab w:val="clear" w:pos="6322"/>
                <w:tab w:val="left" w:pos="6474"/>
              </w:tabs>
              <w:spacing w:line="240" w:lineRule="auto"/>
              <w:ind w:right="53"/>
              <w:jc w:val="right"/>
              <w:rPr>
                <w:rFonts w:ascii="Browallia New" w:hAnsi="Browallia New" w:cs="Browallia New"/>
                <w:sz w:val="24"/>
                <w:szCs w:val="24"/>
                <w:cs/>
              </w:rPr>
            </w:pPr>
            <w:r w:rsidRPr="009C5DAE">
              <w:rPr>
                <w:rFonts w:ascii="Browallia New" w:hAnsi="Browallia New" w:cs="Browallia New"/>
                <w:sz w:val="24"/>
                <w:szCs w:val="24"/>
                <w:cs/>
              </w:rPr>
              <w:t>(หน่วย</w:t>
            </w:r>
            <w:r w:rsidRPr="009C5DAE">
              <w:rPr>
                <w:rFonts w:ascii="Browallia New" w:hAnsi="Browallia New" w:cs="Browallia New"/>
                <w:sz w:val="24"/>
                <w:szCs w:val="24"/>
              </w:rPr>
              <w:t xml:space="preserve"> </w:t>
            </w:r>
            <w:r w:rsidRPr="009C5DAE">
              <w:rPr>
                <w:rFonts w:ascii="Browallia New" w:hAnsi="Browallia New" w:cs="Browallia New"/>
                <w:sz w:val="24"/>
                <w:szCs w:val="24"/>
                <w:cs/>
                <w:lang w:val="en-GB"/>
              </w:rPr>
              <w:t>:</w:t>
            </w:r>
            <w:r w:rsidRPr="009C5DAE">
              <w:rPr>
                <w:rFonts w:ascii="Browallia New" w:hAnsi="Browallia New" w:cs="Browallia New"/>
                <w:sz w:val="24"/>
                <w:szCs w:val="24"/>
              </w:rPr>
              <w:t xml:space="preserve"> </w:t>
            </w:r>
            <w:r w:rsidRPr="009C5DAE">
              <w:rPr>
                <w:rFonts w:ascii="Browallia New" w:hAnsi="Browallia New" w:cs="Browallia New"/>
                <w:sz w:val="24"/>
                <w:szCs w:val="24"/>
                <w:cs/>
              </w:rPr>
              <w:t>พันบาท)</w:t>
            </w:r>
          </w:p>
        </w:tc>
      </w:tr>
      <w:tr w:rsidR="00EF2493" w:rsidRPr="009C5DAE" w14:paraId="5367F17A" w14:textId="77777777" w:rsidTr="00FC2655">
        <w:trPr>
          <w:cantSplit/>
        </w:trPr>
        <w:tc>
          <w:tcPr>
            <w:tcW w:w="2841" w:type="dxa"/>
            <w:tcBorders>
              <w:top w:val="nil"/>
              <w:left w:val="nil"/>
              <w:bottom w:val="nil"/>
              <w:right w:val="nil"/>
            </w:tcBorders>
          </w:tcPr>
          <w:p w14:paraId="377D73F5" w14:textId="77777777" w:rsidR="00EF2493" w:rsidRPr="009C5DAE" w:rsidRDefault="00EF2493" w:rsidP="00BF5FC1">
            <w:pPr>
              <w:spacing w:line="240" w:lineRule="auto"/>
              <w:ind w:right="851"/>
              <w:jc w:val="both"/>
              <w:rPr>
                <w:rFonts w:ascii="Browallia New" w:hAnsi="Browallia New" w:cs="Browallia New"/>
                <w:sz w:val="24"/>
                <w:szCs w:val="24"/>
              </w:rPr>
            </w:pPr>
          </w:p>
        </w:tc>
        <w:tc>
          <w:tcPr>
            <w:tcW w:w="6180" w:type="dxa"/>
            <w:gridSpan w:val="11"/>
            <w:tcBorders>
              <w:top w:val="nil"/>
              <w:left w:val="nil"/>
              <w:right w:val="nil"/>
            </w:tcBorders>
          </w:tcPr>
          <w:p w14:paraId="62D6542B" w14:textId="19BEF1E6" w:rsidR="00EF2493" w:rsidRPr="009C5DAE" w:rsidRDefault="00693799" w:rsidP="00BF5FC1">
            <w:pPr>
              <w:tabs>
                <w:tab w:val="clear" w:pos="6322"/>
              </w:tabs>
              <w:spacing w:line="240" w:lineRule="auto"/>
              <w:ind w:left="-46" w:right="-24"/>
              <w:jc w:val="center"/>
              <w:rPr>
                <w:rFonts w:ascii="Browallia New" w:hAnsi="Browallia New" w:cs="Browallia New"/>
                <w:sz w:val="24"/>
                <w:szCs w:val="24"/>
                <w:cs/>
              </w:rPr>
            </w:pPr>
            <w:r w:rsidRPr="009C5DAE">
              <w:rPr>
                <w:rFonts w:ascii="Browallia New" w:hAnsi="Browallia New" w:cs="Browallia New"/>
                <w:sz w:val="24"/>
                <w:szCs w:val="24"/>
                <w:cs/>
              </w:rPr>
              <w:t>งบการ</w:t>
            </w:r>
            <w:r w:rsidR="00FC2655" w:rsidRPr="009C5DAE">
              <w:rPr>
                <w:rFonts w:ascii="Browallia New" w:hAnsi="Browallia New" w:cs="Browallia New"/>
                <w:sz w:val="24"/>
                <w:szCs w:val="24"/>
                <w:cs/>
              </w:rPr>
              <w:t>เงินรวม</w:t>
            </w:r>
          </w:p>
        </w:tc>
      </w:tr>
      <w:tr w:rsidR="00EF2493" w:rsidRPr="009C5DAE" w14:paraId="2E6054D9" w14:textId="77777777" w:rsidTr="00FC2655">
        <w:trPr>
          <w:cantSplit/>
        </w:trPr>
        <w:tc>
          <w:tcPr>
            <w:tcW w:w="2841" w:type="dxa"/>
            <w:tcBorders>
              <w:top w:val="nil"/>
              <w:left w:val="nil"/>
              <w:bottom w:val="nil"/>
              <w:right w:val="nil"/>
            </w:tcBorders>
          </w:tcPr>
          <w:p w14:paraId="55A7B8D3" w14:textId="77777777" w:rsidR="00EF2493" w:rsidRPr="009C5DAE" w:rsidRDefault="00EF2493" w:rsidP="00BF5FC1">
            <w:pPr>
              <w:spacing w:line="240" w:lineRule="auto"/>
              <w:ind w:right="851"/>
              <w:jc w:val="center"/>
              <w:rPr>
                <w:rFonts w:ascii="Browallia New" w:hAnsi="Browallia New" w:cs="Browallia New"/>
                <w:sz w:val="24"/>
                <w:szCs w:val="24"/>
              </w:rPr>
            </w:pPr>
          </w:p>
        </w:tc>
        <w:tc>
          <w:tcPr>
            <w:tcW w:w="3154" w:type="dxa"/>
            <w:gridSpan w:val="5"/>
            <w:tcBorders>
              <w:top w:val="nil"/>
              <w:left w:val="nil"/>
              <w:right w:val="nil"/>
            </w:tcBorders>
            <w:vAlign w:val="bottom"/>
          </w:tcPr>
          <w:p w14:paraId="1E6A58E3" w14:textId="568EA271" w:rsidR="00EF2493" w:rsidRPr="009C5DAE" w:rsidRDefault="00EF2493" w:rsidP="00BF5FC1">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w:t>
            </w:r>
            <w:r w:rsidR="00FC2655" w:rsidRPr="009C5DAE">
              <w:rPr>
                <w:rFonts w:ascii="Browallia New" w:hAnsi="Browallia New" w:cs="Browallia New"/>
                <w:sz w:val="24"/>
                <w:szCs w:val="24"/>
              </w:rPr>
              <w:t>7</w:t>
            </w:r>
          </w:p>
        </w:tc>
        <w:tc>
          <w:tcPr>
            <w:tcW w:w="117" w:type="dxa"/>
            <w:tcBorders>
              <w:top w:val="nil"/>
              <w:left w:val="nil"/>
              <w:bottom w:val="nil"/>
              <w:right w:val="nil"/>
            </w:tcBorders>
            <w:vAlign w:val="bottom"/>
          </w:tcPr>
          <w:p w14:paraId="70E0B4F5" w14:textId="77777777" w:rsidR="00EF2493" w:rsidRPr="009C5DAE" w:rsidRDefault="00EF2493" w:rsidP="00BF5FC1">
            <w:pPr>
              <w:tabs>
                <w:tab w:val="clear" w:pos="907"/>
              </w:tabs>
              <w:spacing w:line="240" w:lineRule="auto"/>
              <w:ind w:left="-108" w:right="-108"/>
              <w:jc w:val="center"/>
              <w:rPr>
                <w:rFonts w:ascii="Browallia New" w:hAnsi="Browallia New" w:cs="Browallia New"/>
                <w:sz w:val="24"/>
                <w:szCs w:val="24"/>
                <w:cs/>
              </w:rPr>
            </w:pPr>
          </w:p>
        </w:tc>
        <w:tc>
          <w:tcPr>
            <w:tcW w:w="2909" w:type="dxa"/>
            <w:gridSpan w:val="5"/>
            <w:tcBorders>
              <w:top w:val="nil"/>
              <w:left w:val="nil"/>
              <w:right w:val="nil"/>
            </w:tcBorders>
            <w:vAlign w:val="bottom"/>
          </w:tcPr>
          <w:p w14:paraId="778B198E" w14:textId="0510B66E" w:rsidR="00EF2493" w:rsidRPr="009C5DAE" w:rsidRDefault="00EF2493" w:rsidP="00BF5FC1">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w:t>
            </w:r>
            <w:r w:rsidR="00FC2655" w:rsidRPr="009C5DAE">
              <w:rPr>
                <w:rFonts w:ascii="Browallia New" w:hAnsi="Browallia New" w:cs="Browallia New"/>
                <w:sz w:val="24"/>
                <w:szCs w:val="24"/>
              </w:rPr>
              <w:t>6</w:t>
            </w:r>
          </w:p>
        </w:tc>
      </w:tr>
      <w:tr w:rsidR="00120E1C" w:rsidRPr="009C5DAE" w14:paraId="6E512A99" w14:textId="77777777" w:rsidTr="00FC2655">
        <w:tc>
          <w:tcPr>
            <w:tcW w:w="2841" w:type="dxa"/>
            <w:tcBorders>
              <w:top w:val="nil"/>
              <w:left w:val="nil"/>
              <w:bottom w:val="nil"/>
              <w:right w:val="nil"/>
            </w:tcBorders>
          </w:tcPr>
          <w:p w14:paraId="40A3D0D7" w14:textId="77777777" w:rsidR="00EF2493" w:rsidRPr="009C5DAE" w:rsidRDefault="00EF2493" w:rsidP="00BF5FC1">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678F90EF" w14:textId="77777777" w:rsidR="00EF2493" w:rsidRPr="009C5DAE" w:rsidRDefault="00EF2493" w:rsidP="00BF5FC1">
            <w:pPr>
              <w:tabs>
                <w:tab w:val="clear" w:pos="907"/>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เงินต้น</w:t>
            </w:r>
          </w:p>
        </w:tc>
        <w:tc>
          <w:tcPr>
            <w:tcW w:w="142" w:type="dxa"/>
            <w:tcBorders>
              <w:top w:val="nil"/>
              <w:left w:val="nil"/>
              <w:bottom w:val="nil"/>
              <w:right w:val="nil"/>
            </w:tcBorders>
          </w:tcPr>
          <w:p w14:paraId="09B80FF2" w14:textId="77777777" w:rsidR="00EF2493" w:rsidRPr="009C5DAE" w:rsidRDefault="00EF2493" w:rsidP="00BF5FC1">
            <w:pPr>
              <w:tabs>
                <w:tab w:val="clear" w:pos="907"/>
              </w:tabs>
              <w:spacing w:line="240" w:lineRule="auto"/>
              <w:ind w:left="-46" w:right="-46"/>
              <w:jc w:val="both"/>
              <w:rPr>
                <w:rFonts w:ascii="Browallia New" w:hAnsi="Browallia New" w:cs="Browallia New"/>
                <w:sz w:val="24"/>
                <w:szCs w:val="24"/>
              </w:rPr>
            </w:pPr>
          </w:p>
        </w:tc>
        <w:tc>
          <w:tcPr>
            <w:tcW w:w="1030" w:type="dxa"/>
            <w:tcBorders>
              <w:top w:val="nil"/>
              <w:left w:val="nil"/>
              <w:right w:val="nil"/>
            </w:tcBorders>
          </w:tcPr>
          <w:p w14:paraId="754878B3" w14:textId="77777777" w:rsidR="00EF2493" w:rsidRPr="009C5DAE" w:rsidRDefault="00EF2493" w:rsidP="00BF5FC1">
            <w:pPr>
              <w:tabs>
                <w:tab w:val="clear" w:pos="907"/>
              </w:tabs>
              <w:spacing w:line="240" w:lineRule="auto"/>
              <w:ind w:left="-46" w:right="-46"/>
              <w:jc w:val="center"/>
              <w:rPr>
                <w:rFonts w:ascii="Browallia New" w:hAnsi="Browallia New" w:cs="Browallia New"/>
                <w:sz w:val="24"/>
                <w:szCs w:val="24"/>
              </w:rPr>
            </w:pPr>
            <w:r w:rsidRPr="009C5DAE">
              <w:rPr>
                <w:rFonts w:ascii="Browallia New" w:hAnsi="Browallia New" w:cs="Browallia New"/>
                <w:sz w:val="24"/>
                <w:szCs w:val="24"/>
                <w:cs/>
              </w:rPr>
              <w:t>ดอกเบี้ยจ่าย</w:t>
            </w:r>
          </w:p>
          <w:p w14:paraId="784B574C" w14:textId="77777777" w:rsidR="00EF2493" w:rsidRPr="009C5DAE"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รอตัดบัญชี</w:t>
            </w:r>
          </w:p>
        </w:tc>
        <w:tc>
          <w:tcPr>
            <w:tcW w:w="120" w:type="dxa"/>
            <w:tcBorders>
              <w:top w:val="nil"/>
              <w:left w:val="nil"/>
              <w:bottom w:val="nil"/>
              <w:right w:val="nil"/>
            </w:tcBorders>
          </w:tcPr>
          <w:p w14:paraId="7D60EA94" w14:textId="77777777" w:rsidR="00EF2493" w:rsidRPr="009C5DAE" w:rsidRDefault="00EF2493" w:rsidP="00BF5FC1">
            <w:pPr>
              <w:tabs>
                <w:tab w:val="clear" w:pos="907"/>
              </w:tabs>
              <w:spacing w:line="240" w:lineRule="auto"/>
              <w:ind w:left="-46" w:right="-46"/>
              <w:jc w:val="center"/>
              <w:rPr>
                <w:rFonts w:ascii="Browallia New" w:hAnsi="Browallia New" w:cs="Browallia New"/>
                <w:sz w:val="24"/>
                <w:szCs w:val="24"/>
              </w:rPr>
            </w:pPr>
          </w:p>
        </w:tc>
        <w:tc>
          <w:tcPr>
            <w:tcW w:w="870" w:type="dxa"/>
            <w:tcBorders>
              <w:top w:val="nil"/>
              <w:left w:val="nil"/>
              <w:right w:val="nil"/>
            </w:tcBorders>
            <w:vAlign w:val="bottom"/>
          </w:tcPr>
          <w:p w14:paraId="0A14263B" w14:textId="77777777" w:rsidR="00EF2493" w:rsidRPr="009C5DAE" w:rsidRDefault="00EF2493" w:rsidP="00BF5FC1">
            <w:pPr>
              <w:tabs>
                <w:tab w:val="clear" w:pos="907"/>
              </w:tabs>
              <w:spacing w:line="240" w:lineRule="auto"/>
              <w:ind w:left="-46" w:right="-46"/>
              <w:jc w:val="center"/>
              <w:rPr>
                <w:rFonts w:ascii="Browallia New" w:hAnsi="Browallia New" w:cs="Browallia New"/>
                <w:sz w:val="24"/>
                <w:szCs w:val="24"/>
              </w:rPr>
            </w:pPr>
            <w:r w:rsidRPr="009C5DAE">
              <w:rPr>
                <w:rFonts w:ascii="Browallia New" w:hAnsi="Browallia New" w:cs="Browallia New"/>
                <w:sz w:val="24"/>
                <w:szCs w:val="24"/>
                <w:cs/>
              </w:rPr>
              <w:t>สุทธิ</w:t>
            </w:r>
          </w:p>
        </w:tc>
        <w:tc>
          <w:tcPr>
            <w:tcW w:w="117" w:type="dxa"/>
            <w:tcBorders>
              <w:top w:val="nil"/>
              <w:left w:val="nil"/>
              <w:bottom w:val="nil"/>
              <w:right w:val="nil"/>
            </w:tcBorders>
          </w:tcPr>
          <w:p w14:paraId="420B5FA7" w14:textId="77777777" w:rsidR="00EF2493" w:rsidRPr="009C5DAE" w:rsidRDefault="00EF2493" w:rsidP="00BF5FC1">
            <w:pPr>
              <w:tabs>
                <w:tab w:val="clear" w:pos="907"/>
              </w:tabs>
              <w:spacing w:line="240" w:lineRule="auto"/>
              <w:ind w:left="-46" w:right="-46"/>
              <w:jc w:val="both"/>
              <w:rPr>
                <w:rFonts w:ascii="Browallia New" w:hAnsi="Browallia New" w:cs="Browallia New"/>
                <w:sz w:val="24"/>
                <w:szCs w:val="24"/>
              </w:rPr>
            </w:pPr>
          </w:p>
        </w:tc>
        <w:tc>
          <w:tcPr>
            <w:tcW w:w="873" w:type="dxa"/>
            <w:tcBorders>
              <w:top w:val="nil"/>
              <w:left w:val="nil"/>
              <w:right w:val="nil"/>
            </w:tcBorders>
            <w:vAlign w:val="bottom"/>
          </w:tcPr>
          <w:p w14:paraId="496168AD" w14:textId="77777777" w:rsidR="00EF2493" w:rsidRPr="009C5DAE" w:rsidRDefault="00EF2493" w:rsidP="00BF5FC1">
            <w:pPr>
              <w:tabs>
                <w:tab w:val="clear" w:pos="907"/>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เงินต้น</w:t>
            </w:r>
          </w:p>
        </w:tc>
        <w:tc>
          <w:tcPr>
            <w:tcW w:w="113" w:type="dxa"/>
            <w:tcBorders>
              <w:top w:val="nil"/>
              <w:left w:val="nil"/>
              <w:bottom w:val="nil"/>
              <w:right w:val="nil"/>
            </w:tcBorders>
          </w:tcPr>
          <w:p w14:paraId="38F99AFA" w14:textId="77777777" w:rsidR="00EF2493" w:rsidRPr="009C5DAE" w:rsidRDefault="00EF2493" w:rsidP="00BF5FC1">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5ABB3266" w14:textId="77777777" w:rsidR="00EF2493" w:rsidRPr="009C5DAE" w:rsidRDefault="00EF2493" w:rsidP="00BF5FC1">
            <w:pPr>
              <w:tabs>
                <w:tab w:val="clear" w:pos="907"/>
              </w:tabs>
              <w:spacing w:line="240" w:lineRule="auto"/>
              <w:ind w:left="-46" w:right="-46"/>
              <w:jc w:val="center"/>
              <w:rPr>
                <w:rFonts w:ascii="Browallia New" w:hAnsi="Browallia New" w:cs="Browallia New"/>
                <w:sz w:val="24"/>
                <w:szCs w:val="24"/>
              </w:rPr>
            </w:pPr>
            <w:r w:rsidRPr="009C5DAE">
              <w:rPr>
                <w:rFonts w:ascii="Browallia New" w:hAnsi="Browallia New" w:cs="Browallia New"/>
                <w:sz w:val="24"/>
                <w:szCs w:val="24"/>
                <w:cs/>
              </w:rPr>
              <w:t>ดอกเบี้ยจ่าย</w:t>
            </w:r>
          </w:p>
          <w:p w14:paraId="5A895B21" w14:textId="77777777" w:rsidR="00EF2493" w:rsidRPr="009C5DAE" w:rsidRDefault="00EF2493" w:rsidP="00BF5FC1">
            <w:pPr>
              <w:tabs>
                <w:tab w:val="clear" w:pos="907"/>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รอตัดบัญชี</w:t>
            </w:r>
          </w:p>
        </w:tc>
        <w:tc>
          <w:tcPr>
            <w:tcW w:w="142" w:type="dxa"/>
            <w:tcBorders>
              <w:top w:val="nil"/>
              <w:left w:val="nil"/>
              <w:bottom w:val="nil"/>
              <w:right w:val="nil"/>
            </w:tcBorders>
          </w:tcPr>
          <w:p w14:paraId="6279E64A" w14:textId="77777777" w:rsidR="00EF2493" w:rsidRPr="009C5DAE" w:rsidRDefault="00EF2493" w:rsidP="00BF5FC1">
            <w:pPr>
              <w:tabs>
                <w:tab w:val="clear" w:pos="907"/>
              </w:tabs>
              <w:spacing w:line="240" w:lineRule="auto"/>
              <w:ind w:left="-46" w:right="-46"/>
              <w:jc w:val="both"/>
              <w:rPr>
                <w:rFonts w:ascii="Browallia New" w:hAnsi="Browallia New" w:cs="Browallia New"/>
                <w:sz w:val="24"/>
                <w:szCs w:val="24"/>
              </w:rPr>
            </w:pPr>
          </w:p>
        </w:tc>
        <w:tc>
          <w:tcPr>
            <w:tcW w:w="904" w:type="dxa"/>
            <w:tcBorders>
              <w:top w:val="nil"/>
              <w:left w:val="nil"/>
              <w:right w:val="nil"/>
            </w:tcBorders>
            <w:vAlign w:val="bottom"/>
          </w:tcPr>
          <w:p w14:paraId="798494E6" w14:textId="77777777" w:rsidR="00EF2493" w:rsidRPr="009C5DAE" w:rsidRDefault="00EF2493" w:rsidP="00BF5FC1">
            <w:pPr>
              <w:tabs>
                <w:tab w:val="clear" w:pos="907"/>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สุทธิ</w:t>
            </w:r>
          </w:p>
        </w:tc>
      </w:tr>
      <w:tr w:rsidR="00EF2493" w:rsidRPr="009C5DAE" w14:paraId="6687C019" w14:textId="77777777" w:rsidTr="00FC2655">
        <w:tc>
          <w:tcPr>
            <w:tcW w:w="2841" w:type="dxa"/>
            <w:tcBorders>
              <w:top w:val="nil"/>
              <w:left w:val="nil"/>
              <w:bottom w:val="nil"/>
              <w:right w:val="nil"/>
            </w:tcBorders>
          </w:tcPr>
          <w:p w14:paraId="3ADC10EA" w14:textId="77777777" w:rsidR="00EF2493" w:rsidRPr="009C5DAE"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0"/>
                <w:szCs w:val="20"/>
                <w:cs/>
              </w:rPr>
            </w:pPr>
          </w:p>
        </w:tc>
        <w:tc>
          <w:tcPr>
            <w:tcW w:w="992" w:type="dxa"/>
            <w:tcBorders>
              <w:top w:val="nil"/>
              <w:left w:val="nil"/>
              <w:bottom w:val="nil"/>
              <w:right w:val="nil"/>
            </w:tcBorders>
          </w:tcPr>
          <w:p w14:paraId="2781B90D" w14:textId="77777777" w:rsidR="00EF2493" w:rsidRPr="009C5DAE"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42" w:type="dxa"/>
            <w:tcBorders>
              <w:top w:val="nil"/>
              <w:left w:val="nil"/>
              <w:bottom w:val="nil"/>
              <w:right w:val="nil"/>
            </w:tcBorders>
          </w:tcPr>
          <w:p w14:paraId="36A4EB9C" w14:textId="77777777" w:rsidR="00EF2493" w:rsidRPr="009C5DAE" w:rsidRDefault="00EF2493" w:rsidP="00BF5FC1">
            <w:pPr>
              <w:spacing w:line="240" w:lineRule="auto"/>
              <w:ind w:right="851"/>
              <w:jc w:val="right"/>
              <w:rPr>
                <w:rFonts w:ascii="Browallia New" w:hAnsi="Browallia New" w:cs="Browallia New"/>
                <w:sz w:val="20"/>
                <w:szCs w:val="20"/>
              </w:rPr>
            </w:pPr>
          </w:p>
        </w:tc>
        <w:tc>
          <w:tcPr>
            <w:tcW w:w="1030" w:type="dxa"/>
            <w:tcBorders>
              <w:top w:val="nil"/>
              <w:left w:val="nil"/>
              <w:bottom w:val="nil"/>
              <w:right w:val="nil"/>
            </w:tcBorders>
          </w:tcPr>
          <w:p w14:paraId="6FEF88E0" w14:textId="77777777" w:rsidR="00EF2493" w:rsidRPr="009C5DAE"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20" w:type="dxa"/>
            <w:tcBorders>
              <w:top w:val="nil"/>
              <w:left w:val="nil"/>
              <w:bottom w:val="nil"/>
              <w:right w:val="nil"/>
            </w:tcBorders>
          </w:tcPr>
          <w:p w14:paraId="5362E4F9" w14:textId="77777777" w:rsidR="00EF2493" w:rsidRPr="009C5DAE"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870" w:type="dxa"/>
            <w:tcBorders>
              <w:top w:val="nil"/>
              <w:left w:val="nil"/>
              <w:bottom w:val="nil"/>
              <w:right w:val="nil"/>
            </w:tcBorders>
          </w:tcPr>
          <w:p w14:paraId="13F6F801" w14:textId="77777777" w:rsidR="00EF2493" w:rsidRPr="009C5DAE" w:rsidRDefault="00EF2493" w:rsidP="00BF5FC1">
            <w:pPr>
              <w:spacing w:line="240" w:lineRule="auto"/>
              <w:ind w:right="62"/>
              <w:jc w:val="right"/>
              <w:rPr>
                <w:rFonts w:ascii="Browallia New" w:hAnsi="Browallia New" w:cs="Browallia New"/>
                <w:sz w:val="20"/>
                <w:szCs w:val="20"/>
              </w:rPr>
            </w:pPr>
          </w:p>
        </w:tc>
        <w:tc>
          <w:tcPr>
            <w:tcW w:w="117" w:type="dxa"/>
            <w:tcBorders>
              <w:top w:val="nil"/>
              <w:left w:val="nil"/>
              <w:bottom w:val="nil"/>
              <w:right w:val="nil"/>
            </w:tcBorders>
          </w:tcPr>
          <w:p w14:paraId="04950626" w14:textId="77777777" w:rsidR="00EF2493" w:rsidRPr="009C5DAE" w:rsidRDefault="00EF2493" w:rsidP="00BF5FC1">
            <w:pPr>
              <w:spacing w:line="240" w:lineRule="auto"/>
              <w:ind w:right="851"/>
              <w:jc w:val="right"/>
              <w:rPr>
                <w:rFonts w:ascii="Browallia New" w:hAnsi="Browallia New" w:cs="Browallia New"/>
                <w:sz w:val="20"/>
                <w:szCs w:val="20"/>
              </w:rPr>
            </w:pPr>
          </w:p>
        </w:tc>
        <w:tc>
          <w:tcPr>
            <w:tcW w:w="873" w:type="dxa"/>
            <w:tcBorders>
              <w:top w:val="nil"/>
              <w:left w:val="nil"/>
              <w:bottom w:val="nil"/>
              <w:right w:val="nil"/>
            </w:tcBorders>
          </w:tcPr>
          <w:p w14:paraId="641993BA" w14:textId="77777777" w:rsidR="00EF2493" w:rsidRPr="009C5DAE"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13" w:type="dxa"/>
            <w:tcBorders>
              <w:top w:val="nil"/>
              <w:left w:val="nil"/>
              <w:bottom w:val="nil"/>
              <w:right w:val="nil"/>
            </w:tcBorders>
          </w:tcPr>
          <w:p w14:paraId="4445420D" w14:textId="77777777" w:rsidR="00EF2493" w:rsidRPr="009C5DAE" w:rsidRDefault="00EF2493" w:rsidP="00BF5FC1">
            <w:pPr>
              <w:spacing w:line="240" w:lineRule="auto"/>
              <w:ind w:right="851"/>
              <w:jc w:val="right"/>
              <w:rPr>
                <w:rFonts w:ascii="Browallia New" w:hAnsi="Browallia New" w:cs="Browallia New"/>
                <w:sz w:val="20"/>
                <w:szCs w:val="20"/>
              </w:rPr>
            </w:pPr>
          </w:p>
        </w:tc>
        <w:tc>
          <w:tcPr>
            <w:tcW w:w="877" w:type="dxa"/>
            <w:tcBorders>
              <w:top w:val="nil"/>
              <w:left w:val="nil"/>
              <w:bottom w:val="nil"/>
              <w:right w:val="nil"/>
            </w:tcBorders>
          </w:tcPr>
          <w:p w14:paraId="3003D3C0" w14:textId="77777777" w:rsidR="00EF2493" w:rsidRPr="009C5DAE"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42" w:type="dxa"/>
            <w:tcBorders>
              <w:top w:val="nil"/>
              <w:left w:val="nil"/>
              <w:bottom w:val="nil"/>
              <w:right w:val="nil"/>
            </w:tcBorders>
          </w:tcPr>
          <w:p w14:paraId="1DDF3D3A" w14:textId="77777777" w:rsidR="00EF2493" w:rsidRPr="009C5DAE" w:rsidRDefault="00EF2493" w:rsidP="00BF5FC1">
            <w:pPr>
              <w:spacing w:line="240" w:lineRule="auto"/>
              <w:ind w:right="851"/>
              <w:jc w:val="right"/>
              <w:rPr>
                <w:rFonts w:ascii="Browallia New" w:hAnsi="Browallia New" w:cs="Browallia New"/>
                <w:sz w:val="20"/>
                <w:szCs w:val="20"/>
              </w:rPr>
            </w:pPr>
          </w:p>
        </w:tc>
        <w:tc>
          <w:tcPr>
            <w:tcW w:w="904" w:type="dxa"/>
            <w:tcBorders>
              <w:top w:val="nil"/>
              <w:left w:val="nil"/>
              <w:bottom w:val="nil"/>
              <w:right w:val="nil"/>
            </w:tcBorders>
          </w:tcPr>
          <w:p w14:paraId="183C90B2" w14:textId="77777777" w:rsidR="00EF2493" w:rsidRPr="009C5DAE"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r>
      <w:tr w:rsidR="00B14408" w:rsidRPr="009C5DAE" w14:paraId="355BA445" w14:textId="77777777" w:rsidTr="00FC2655">
        <w:tc>
          <w:tcPr>
            <w:tcW w:w="2841" w:type="dxa"/>
            <w:tcBorders>
              <w:top w:val="nil"/>
              <w:left w:val="nil"/>
              <w:bottom w:val="nil"/>
              <w:right w:val="nil"/>
            </w:tcBorders>
          </w:tcPr>
          <w:p w14:paraId="00E16B35"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9C5DAE">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62DA87D9" w14:textId="73A83834"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15,149</w:t>
            </w:r>
          </w:p>
        </w:tc>
        <w:tc>
          <w:tcPr>
            <w:tcW w:w="142" w:type="dxa"/>
            <w:tcBorders>
              <w:top w:val="nil"/>
              <w:left w:val="nil"/>
              <w:bottom w:val="nil"/>
              <w:right w:val="nil"/>
            </w:tcBorders>
          </w:tcPr>
          <w:p w14:paraId="749A877E"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674CD525" w14:textId="17811A1B"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(1,688)</w:t>
            </w:r>
          </w:p>
        </w:tc>
        <w:tc>
          <w:tcPr>
            <w:tcW w:w="120" w:type="dxa"/>
            <w:tcBorders>
              <w:top w:val="nil"/>
              <w:left w:val="nil"/>
              <w:bottom w:val="nil"/>
              <w:right w:val="nil"/>
            </w:tcBorders>
          </w:tcPr>
          <w:p w14:paraId="0999EDB2"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714085CD" w14:textId="4ED330FC"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13,461</w:t>
            </w:r>
          </w:p>
        </w:tc>
        <w:tc>
          <w:tcPr>
            <w:tcW w:w="117" w:type="dxa"/>
            <w:tcBorders>
              <w:top w:val="nil"/>
              <w:left w:val="nil"/>
              <w:bottom w:val="nil"/>
              <w:right w:val="nil"/>
            </w:tcBorders>
          </w:tcPr>
          <w:p w14:paraId="5359F5E5" w14:textId="77777777" w:rsidR="00B14408" w:rsidRPr="009C5DAE" w:rsidRDefault="00B14408" w:rsidP="00B14408">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3D3B25BD" w14:textId="170B0FB6"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0464F">
              <w:rPr>
                <w:rFonts w:ascii="Browallia New" w:hAnsi="Browallia New" w:cs="Browallia New" w:hint="cs"/>
                <w:sz w:val="24"/>
                <w:szCs w:val="24"/>
                <w:cs/>
              </w:rPr>
              <w:t>18</w:t>
            </w:r>
            <w:r w:rsidRPr="00A0464F">
              <w:rPr>
                <w:rFonts w:ascii="Browallia New" w:hAnsi="Browallia New" w:cs="Browallia New"/>
                <w:sz w:val="24"/>
                <w:szCs w:val="24"/>
              </w:rPr>
              <w:t>,2</w:t>
            </w:r>
            <w:r>
              <w:rPr>
                <w:rFonts w:ascii="Browallia New" w:hAnsi="Browallia New" w:cs="Browallia New"/>
                <w:sz w:val="24"/>
                <w:szCs w:val="24"/>
              </w:rPr>
              <w:t>52</w:t>
            </w:r>
          </w:p>
        </w:tc>
        <w:tc>
          <w:tcPr>
            <w:tcW w:w="113" w:type="dxa"/>
            <w:tcBorders>
              <w:top w:val="nil"/>
              <w:left w:val="nil"/>
              <w:bottom w:val="nil"/>
              <w:right w:val="nil"/>
            </w:tcBorders>
          </w:tcPr>
          <w:p w14:paraId="21238B72"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6BA94856" w14:textId="1E667CA1"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0464F">
              <w:rPr>
                <w:rFonts w:ascii="Browallia New" w:hAnsi="Browallia New" w:cs="Browallia New"/>
                <w:sz w:val="24"/>
                <w:szCs w:val="24"/>
              </w:rPr>
              <w:t>(2,7</w:t>
            </w:r>
            <w:r>
              <w:rPr>
                <w:rFonts w:ascii="Browallia New" w:hAnsi="Browallia New" w:cs="Browallia New"/>
                <w:sz w:val="24"/>
                <w:szCs w:val="24"/>
              </w:rPr>
              <w:t>28</w:t>
            </w:r>
            <w:r w:rsidRPr="00A0464F">
              <w:rPr>
                <w:rFonts w:ascii="Browallia New" w:hAnsi="Browallia New" w:cs="Browallia New"/>
                <w:sz w:val="24"/>
                <w:szCs w:val="24"/>
              </w:rPr>
              <w:t>)</w:t>
            </w:r>
          </w:p>
        </w:tc>
        <w:tc>
          <w:tcPr>
            <w:tcW w:w="142" w:type="dxa"/>
            <w:tcBorders>
              <w:top w:val="nil"/>
              <w:left w:val="nil"/>
              <w:bottom w:val="nil"/>
              <w:right w:val="nil"/>
            </w:tcBorders>
          </w:tcPr>
          <w:p w14:paraId="584906B9"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04" w:type="dxa"/>
            <w:tcBorders>
              <w:top w:val="nil"/>
              <w:left w:val="nil"/>
              <w:bottom w:val="nil"/>
              <w:right w:val="nil"/>
            </w:tcBorders>
          </w:tcPr>
          <w:p w14:paraId="0493CE3D" w14:textId="5CC7F93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0464F">
              <w:rPr>
                <w:rFonts w:ascii="Browallia New" w:hAnsi="Browallia New" w:cs="Browallia New"/>
                <w:sz w:val="24"/>
                <w:szCs w:val="24"/>
              </w:rPr>
              <w:t>15,524</w:t>
            </w:r>
          </w:p>
        </w:tc>
      </w:tr>
      <w:tr w:rsidR="00B14408" w:rsidRPr="009C5DAE" w14:paraId="714BC01A" w14:textId="77777777" w:rsidTr="00FC2655">
        <w:tc>
          <w:tcPr>
            <w:tcW w:w="2841" w:type="dxa"/>
            <w:tcBorders>
              <w:top w:val="nil"/>
              <w:left w:val="nil"/>
              <w:bottom w:val="nil"/>
              <w:right w:val="nil"/>
            </w:tcBorders>
          </w:tcPr>
          <w:p w14:paraId="69444489" w14:textId="1D0652A5"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9C5DAE">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7B062D48" w14:textId="7EB08CD1"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11,172</w:t>
            </w:r>
          </w:p>
        </w:tc>
        <w:tc>
          <w:tcPr>
            <w:tcW w:w="142" w:type="dxa"/>
            <w:tcBorders>
              <w:top w:val="nil"/>
              <w:left w:val="nil"/>
              <w:bottom w:val="nil"/>
              <w:right w:val="nil"/>
            </w:tcBorders>
          </w:tcPr>
          <w:p w14:paraId="37042A7A"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35DE65F5" w14:textId="561725F6"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(3,719)</w:t>
            </w:r>
          </w:p>
        </w:tc>
        <w:tc>
          <w:tcPr>
            <w:tcW w:w="120" w:type="dxa"/>
            <w:tcBorders>
              <w:top w:val="nil"/>
              <w:left w:val="nil"/>
              <w:bottom w:val="nil"/>
              <w:right w:val="nil"/>
            </w:tcBorders>
          </w:tcPr>
          <w:p w14:paraId="2FFA4777"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2F946371" w14:textId="511827E8"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7,453</w:t>
            </w:r>
          </w:p>
        </w:tc>
        <w:tc>
          <w:tcPr>
            <w:tcW w:w="117" w:type="dxa"/>
            <w:tcBorders>
              <w:top w:val="nil"/>
              <w:left w:val="nil"/>
              <w:bottom w:val="nil"/>
              <w:right w:val="nil"/>
            </w:tcBorders>
          </w:tcPr>
          <w:p w14:paraId="6AB7BD44" w14:textId="77777777" w:rsidR="00B14408" w:rsidRPr="009C5DAE" w:rsidRDefault="00B14408" w:rsidP="00B14408">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25E4C407" w14:textId="26BFCB72"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19,</w:t>
            </w:r>
            <w:r>
              <w:rPr>
                <w:rFonts w:ascii="Browallia New" w:hAnsi="Browallia New" w:cs="Browallia New"/>
                <w:sz w:val="24"/>
                <w:szCs w:val="24"/>
              </w:rPr>
              <w:t>249</w:t>
            </w:r>
          </w:p>
        </w:tc>
        <w:tc>
          <w:tcPr>
            <w:tcW w:w="113" w:type="dxa"/>
            <w:tcBorders>
              <w:top w:val="nil"/>
              <w:left w:val="nil"/>
              <w:bottom w:val="nil"/>
              <w:right w:val="nil"/>
            </w:tcBorders>
          </w:tcPr>
          <w:p w14:paraId="544110B7"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5F2B23F4" w14:textId="26EC97ED"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(6,4</w:t>
            </w:r>
            <w:r>
              <w:rPr>
                <w:rFonts w:ascii="Browallia New" w:hAnsi="Browallia New" w:cs="Browallia New"/>
                <w:sz w:val="24"/>
                <w:szCs w:val="24"/>
              </w:rPr>
              <w:t>29</w:t>
            </w:r>
            <w:r w:rsidRPr="00CE0E29">
              <w:rPr>
                <w:rFonts w:ascii="Browallia New" w:hAnsi="Browallia New" w:cs="Browallia New"/>
                <w:sz w:val="24"/>
                <w:szCs w:val="24"/>
              </w:rPr>
              <w:t>)</w:t>
            </w:r>
          </w:p>
        </w:tc>
        <w:tc>
          <w:tcPr>
            <w:tcW w:w="142" w:type="dxa"/>
            <w:tcBorders>
              <w:top w:val="nil"/>
              <w:left w:val="nil"/>
              <w:bottom w:val="nil"/>
              <w:right w:val="nil"/>
            </w:tcBorders>
          </w:tcPr>
          <w:p w14:paraId="150F41ED"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04" w:type="dxa"/>
            <w:tcBorders>
              <w:top w:val="nil"/>
              <w:left w:val="nil"/>
              <w:bottom w:val="nil"/>
              <w:right w:val="nil"/>
            </w:tcBorders>
          </w:tcPr>
          <w:p w14:paraId="0560E55C" w14:textId="5D8D2BD3"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12,</w:t>
            </w:r>
            <w:r>
              <w:rPr>
                <w:rFonts w:ascii="Browallia New" w:hAnsi="Browallia New" w:cs="Browallia New"/>
                <w:sz w:val="24"/>
                <w:szCs w:val="24"/>
              </w:rPr>
              <w:t>820</w:t>
            </w:r>
          </w:p>
        </w:tc>
      </w:tr>
      <w:tr w:rsidR="00B14408" w:rsidRPr="009C5DAE" w14:paraId="5AE157F5" w14:textId="77777777" w:rsidTr="00FC2655">
        <w:tc>
          <w:tcPr>
            <w:tcW w:w="2841" w:type="dxa"/>
            <w:tcBorders>
              <w:top w:val="nil"/>
              <w:left w:val="nil"/>
              <w:bottom w:val="nil"/>
              <w:right w:val="nil"/>
            </w:tcBorders>
          </w:tcPr>
          <w:p w14:paraId="69F7F75E" w14:textId="4EE847FB"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9C5DAE">
              <w:rPr>
                <w:rFonts w:ascii="Browallia New" w:hAnsi="Browallia New" w:cs="Browallia New"/>
                <w:sz w:val="24"/>
                <w:szCs w:val="24"/>
                <w:cs/>
              </w:rPr>
              <w:t>ถึงกำหนดชำระเกินห้าปี</w:t>
            </w:r>
          </w:p>
        </w:tc>
        <w:tc>
          <w:tcPr>
            <w:tcW w:w="992" w:type="dxa"/>
            <w:tcBorders>
              <w:top w:val="nil"/>
              <w:left w:val="nil"/>
              <w:bottom w:val="single" w:sz="4" w:space="0" w:color="auto"/>
              <w:right w:val="nil"/>
            </w:tcBorders>
          </w:tcPr>
          <w:p w14:paraId="68D9BD91" w14:textId="0BD7177F"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Pr>
                <w:rFonts w:ascii="Browallia New" w:hAnsi="Browallia New" w:cs="Browallia New"/>
                <w:sz w:val="24"/>
                <w:szCs w:val="24"/>
              </w:rPr>
              <w:t>32,160</w:t>
            </w:r>
          </w:p>
        </w:tc>
        <w:tc>
          <w:tcPr>
            <w:tcW w:w="142" w:type="dxa"/>
            <w:tcBorders>
              <w:top w:val="nil"/>
              <w:left w:val="nil"/>
              <w:bottom w:val="nil"/>
              <w:right w:val="nil"/>
            </w:tcBorders>
          </w:tcPr>
          <w:p w14:paraId="044A5D83"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single" w:sz="4" w:space="0" w:color="auto"/>
              <w:right w:val="nil"/>
            </w:tcBorders>
          </w:tcPr>
          <w:p w14:paraId="33F22B67" w14:textId="55AD0E72"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(15,793)</w:t>
            </w:r>
          </w:p>
        </w:tc>
        <w:tc>
          <w:tcPr>
            <w:tcW w:w="120" w:type="dxa"/>
            <w:tcBorders>
              <w:top w:val="nil"/>
              <w:left w:val="nil"/>
              <w:bottom w:val="nil"/>
              <w:right w:val="nil"/>
            </w:tcBorders>
          </w:tcPr>
          <w:p w14:paraId="6C77ECD3"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single" w:sz="4" w:space="0" w:color="auto"/>
              <w:right w:val="nil"/>
            </w:tcBorders>
          </w:tcPr>
          <w:p w14:paraId="4FC555C2" w14:textId="6B1004CD"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16,367</w:t>
            </w:r>
          </w:p>
        </w:tc>
        <w:tc>
          <w:tcPr>
            <w:tcW w:w="117" w:type="dxa"/>
            <w:tcBorders>
              <w:top w:val="nil"/>
              <w:left w:val="nil"/>
              <w:bottom w:val="nil"/>
              <w:right w:val="nil"/>
            </w:tcBorders>
          </w:tcPr>
          <w:p w14:paraId="6077DE19" w14:textId="77777777" w:rsidR="00B14408" w:rsidRPr="009C5DAE" w:rsidRDefault="00B14408" w:rsidP="00B14408">
            <w:pPr>
              <w:spacing w:line="240" w:lineRule="auto"/>
              <w:ind w:right="851"/>
              <w:jc w:val="right"/>
              <w:rPr>
                <w:rFonts w:ascii="Browallia New" w:hAnsi="Browallia New" w:cs="Browallia New"/>
                <w:sz w:val="24"/>
                <w:szCs w:val="24"/>
              </w:rPr>
            </w:pPr>
          </w:p>
        </w:tc>
        <w:tc>
          <w:tcPr>
            <w:tcW w:w="873" w:type="dxa"/>
            <w:tcBorders>
              <w:top w:val="nil"/>
              <w:left w:val="nil"/>
              <w:bottom w:val="single" w:sz="4" w:space="0" w:color="auto"/>
              <w:right w:val="nil"/>
            </w:tcBorders>
          </w:tcPr>
          <w:p w14:paraId="71905120" w14:textId="6095210F"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55,</w:t>
            </w:r>
            <w:r>
              <w:rPr>
                <w:rFonts w:ascii="Browallia New" w:hAnsi="Browallia New" w:cs="Browallia New"/>
                <w:sz w:val="24"/>
                <w:szCs w:val="24"/>
              </w:rPr>
              <w:t>5</w:t>
            </w:r>
            <w:r w:rsidRPr="00CE0E29">
              <w:rPr>
                <w:rFonts w:ascii="Browallia New" w:hAnsi="Browallia New" w:cs="Browallia New"/>
                <w:sz w:val="24"/>
                <w:szCs w:val="24"/>
              </w:rPr>
              <w:t>47</w:t>
            </w:r>
          </w:p>
        </w:tc>
        <w:tc>
          <w:tcPr>
            <w:tcW w:w="113" w:type="dxa"/>
            <w:tcBorders>
              <w:top w:val="nil"/>
              <w:left w:val="nil"/>
              <w:bottom w:val="nil"/>
              <w:right w:val="nil"/>
            </w:tcBorders>
          </w:tcPr>
          <w:p w14:paraId="488535FB"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single" w:sz="4" w:space="0" w:color="auto"/>
              <w:right w:val="nil"/>
            </w:tcBorders>
          </w:tcPr>
          <w:p w14:paraId="3974B3AD" w14:textId="54222E90"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(27,846)</w:t>
            </w:r>
          </w:p>
        </w:tc>
        <w:tc>
          <w:tcPr>
            <w:tcW w:w="142" w:type="dxa"/>
            <w:tcBorders>
              <w:top w:val="nil"/>
              <w:left w:val="nil"/>
              <w:bottom w:val="nil"/>
              <w:right w:val="nil"/>
            </w:tcBorders>
          </w:tcPr>
          <w:p w14:paraId="4D1DD75A"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04" w:type="dxa"/>
            <w:tcBorders>
              <w:top w:val="nil"/>
              <w:left w:val="nil"/>
              <w:bottom w:val="single" w:sz="4" w:space="0" w:color="auto"/>
              <w:right w:val="nil"/>
            </w:tcBorders>
          </w:tcPr>
          <w:p w14:paraId="0CDB79EE" w14:textId="3E613CA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27,701</w:t>
            </w:r>
          </w:p>
        </w:tc>
      </w:tr>
      <w:tr w:rsidR="00B14408" w:rsidRPr="009C5DAE" w14:paraId="1BB00448" w14:textId="77777777" w:rsidTr="00FC2655">
        <w:tc>
          <w:tcPr>
            <w:tcW w:w="2841" w:type="dxa"/>
            <w:tcBorders>
              <w:top w:val="nil"/>
              <w:left w:val="nil"/>
              <w:bottom w:val="nil"/>
              <w:right w:val="nil"/>
            </w:tcBorders>
          </w:tcPr>
          <w:p w14:paraId="52539308" w14:textId="6609E9C9"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9C5DAE">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6B3C69B4" w14:textId="3360B38D"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58,481</w:t>
            </w:r>
          </w:p>
        </w:tc>
        <w:tc>
          <w:tcPr>
            <w:tcW w:w="142" w:type="dxa"/>
            <w:tcBorders>
              <w:top w:val="nil"/>
              <w:left w:val="nil"/>
              <w:bottom w:val="nil"/>
              <w:right w:val="nil"/>
            </w:tcBorders>
          </w:tcPr>
          <w:p w14:paraId="07B00964"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single" w:sz="4" w:space="0" w:color="auto"/>
              <w:left w:val="nil"/>
              <w:bottom w:val="nil"/>
              <w:right w:val="nil"/>
            </w:tcBorders>
          </w:tcPr>
          <w:p w14:paraId="0765037E" w14:textId="1FD4FCBE"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(21,200)</w:t>
            </w:r>
          </w:p>
        </w:tc>
        <w:tc>
          <w:tcPr>
            <w:tcW w:w="120" w:type="dxa"/>
            <w:tcBorders>
              <w:top w:val="nil"/>
              <w:left w:val="nil"/>
              <w:bottom w:val="nil"/>
              <w:right w:val="nil"/>
            </w:tcBorders>
          </w:tcPr>
          <w:p w14:paraId="4943BB29"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single" w:sz="4" w:space="0" w:color="auto"/>
              <w:left w:val="nil"/>
              <w:bottom w:val="nil"/>
              <w:right w:val="nil"/>
            </w:tcBorders>
          </w:tcPr>
          <w:p w14:paraId="466FEB30" w14:textId="48F0DAAB"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37,281</w:t>
            </w:r>
          </w:p>
        </w:tc>
        <w:tc>
          <w:tcPr>
            <w:tcW w:w="117" w:type="dxa"/>
            <w:tcBorders>
              <w:top w:val="nil"/>
              <w:left w:val="nil"/>
              <w:bottom w:val="nil"/>
              <w:right w:val="nil"/>
            </w:tcBorders>
          </w:tcPr>
          <w:p w14:paraId="4E9E5B5D" w14:textId="77777777" w:rsidR="00B14408" w:rsidRPr="009C5DAE" w:rsidRDefault="00B14408" w:rsidP="00B14408">
            <w:pPr>
              <w:spacing w:line="240" w:lineRule="auto"/>
              <w:ind w:right="851"/>
              <w:jc w:val="right"/>
              <w:rPr>
                <w:rFonts w:ascii="Browallia New" w:hAnsi="Browallia New" w:cs="Browallia New"/>
                <w:sz w:val="24"/>
                <w:szCs w:val="24"/>
              </w:rPr>
            </w:pPr>
          </w:p>
        </w:tc>
        <w:tc>
          <w:tcPr>
            <w:tcW w:w="873" w:type="dxa"/>
            <w:tcBorders>
              <w:top w:val="single" w:sz="4" w:space="0" w:color="auto"/>
              <w:left w:val="nil"/>
              <w:bottom w:val="nil"/>
              <w:right w:val="nil"/>
            </w:tcBorders>
          </w:tcPr>
          <w:p w14:paraId="2C23F134" w14:textId="5B019D33"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9</w:t>
            </w:r>
            <w:r>
              <w:rPr>
                <w:rFonts w:ascii="Browallia New" w:hAnsi="Browallia New" w:cs="Browallia New"/>
                <w:sz w:val="24"/>
                <w:szCs w:val="24"/>
              </w:rPr>
              <w:t>3,048</w:t>
            </w:r>
          </w:p>
        </w:tc>
        <w:tc>
          <w:tcPr>
            <w:tcW w:w="113" w:type="dxa"/>
            <w:tcBorders>
              <w:top w:val="nil"/>
              <w:left w:val="nil"/>
              <w:bottom w:val="nil"/>
              <w:right w:val="nil"/>
            </w:tcBorders>
          </w:tcPr>
          <w:p w14:paraId="79E91960"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single" w:sz="4" w:space="0" w:color="auto"/>
              <w:left w:val="nil"/>
              <w:bottom w:val="nil"/>
              <w:right w:val="nil"/>
            </w:tcBorders>
          </w:tcPr>
          <w:p w14:paraId="7E7F6EA2" w14:textId="67F88784"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(37,0</w:t>
            </w:r>
            <w:r>
              <w:rPr>
                <w:rFonts w:ascii="Browallia New" w:hAnsi="Browallia New" w:cs="Browallia New"/>
                <w:sz w:val="24"/>
                <w:szCs w:val="24"/>
              </w:rPr>
              <w:t>03</w:t>
            </w:r>
            <w:r w:rsidRPr="00CE0E29">
              <w:rPr>
                <w:rFonts w:ascii="Browallia New" w:hAnsi="Browallia New" w:cs="Browallia New"/>
                <w:sz w:val="24"/>
                <w:szCs w:val="24"/>
              </w:rPr>
              <w:t>)</w:t>
            </w:r>
          </w:p>
        </w:tc>
        <w:tc>
          <w:tcPr>
            <w:tcW w:w="142" w:type="dxa"/>
            <w:tcBorders>
              <w:top w:val="nil"/>
              <w:left w:val="nil"/>
              <w:bottom w:val="nil"/>
              <w:right w:val="nil"/>
            </w:tcBorders>
          </w:tcPr>
          <w:p w14:paraId="79C4394E"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04" w:type="dxa"/>
            <w:tcBorders>
              <w:top w:val="single" w:sz="4" w:space="0" w:color="auto"/>
              <w:left w:val="nil"/>
              <w:bottom w:val="nil"/>
              <w:right w:val="nil"/>
            </w:tcBorders>
          </w:tcPr>
          <w:p w14:paraId="77D75A4C" w14:textId="4473B290"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5</w:t>
            </w:r>
            <w:r>
              <w:rPr>
                <w:rFonts w:ascii="Browallia New" w:hAnsi="Browallia New" w:cs="Browallia New"/>
                <w:sz w:val="24"/>
                <w:szCs w:val="24"/>
              </w:rPr>
              <w:t>6,045</w:t>
            </w:r>
          </w:p>
        </w:tc>
      </w:tr>
      <w:tr w:rsidR="00B14408" w:rsidRPr="009C5DAE" w14:paraId="0F0F44BF" w14:textId="77777777" w:rsidTr="00FC2655">
        <w:tc>
          <w:tcPr>
            <w:tcW w:w="2841" w:type="dxa"/>
            <w:tcBorders>
              <w:top w:val="nil"/>
              <w:left w:val="nil"/>
              <w:bottom w:val="nil"/>
              <w:right w:val="nil"/>
            </w:tcBorders>
          </w:tcPr>
          <w:p w14:paraId="17B9C80E" w14:textId="53C2F221" w:rsidR="00B14408" w:rsidRPr="009C5DAE" w:rsidRDefault="00B14408" w:rsidP="00B144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9C5DAE">
              <w:rPr>
                <w:rFonts w:ascii="Browallia New" w:hAnsi="Browallia New" w:cs="Browallia New"/>
                <w:sz w:val="24"/>
                <w:szCs w:val="24"/>
                <w:u w:val="single"/>
                <w:cs/>
              </w:rPr>
              <w:t>หัก</w:t>
            </w:r>
            <w:r w:rsidRPr="009C5DAE">
              <w:rPr>
                <w:rFonts w:ascii="Browallia New" w:hAnsi="Browallia New" w:cs="Browallia New"/>
                <w:sz w:val="24"/>
                <w:szCs w:val="24"/>
                <w:cs/>
              </w:rPr>
              <w:t xml:space="preserve"> ส่วนที่ถึงกำหนดชำระภายในหนึ่งปี</w:t>
            </w:r>
          </w:p>
        </w:tc>
        <w:tc>
          <w:tcPr>
            <w:tcW w:w="992" w:type="dxa"/>
            <w:tcBorders>
              <w:top w:val="nil"/>
              <w:left w:val="nil"/>
              <w:right w:val="nil"/>
            </w:tcBorders>
          </w:tcPr>
          <w:p w14:paraId="4D3C8485" w14:textId="25960F76"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(15,149)</w:t>
            </w:r>
          </w:p>
        </w:tc>
        <w:tc>
          <w:tcPr>
            <w:tcW w:w="142" w:type="dxa"/>
            <w:tcBorders>
              <w:top w:val="nil"/>
              <w:left w:val="nil"/>
              <w:bottom w:val="nil"/>
              <w:right w:val="nil"/>
            </w:tcBorders>
          </w:tcPr>
          <w:p w14:paraId="25B4CE71"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right w:val="nil"/>
            </w:tcBorders>
          </w:tcPr>
          <w:p w14:paraId="24607CA6" w14:textId="08DBF0D8"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1,688</w:t>
            </w:r>
          </w:p>
        </w:tc>
        <w:tc>
          <w:tcPr>
            <w:tcW w:w="120" w:type="dxa"/>
            <w:tcBorders>
              <w:top w:val="nil"/>
              <w:left w:val="nil"/>
              <w:bottom w:val="nil"/>
              <w:right w:val="nil"/>
            </w:tcBorders>
          </w:tcPr>
          <w:p w14:paraId="249ABD9B"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right w:val="nil"/>
            </w:tcBorders>
          </w:tcPr>
          <w:p w14:paraId="5F6899DB" w14:textId="78B3532D"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(13,461)</w:t>
            </w:r>
          </w:p>
        </w:tc>
        <w:tc>
          <w:tcPr>
            <w:tcW w:w="117" w:type="dxa"/>
            <w:tcBorders>
              <w:top w:val="nil"/>
              <w:left w:val="nil"/>
              <w:bottom w:val="nil"/>
              <w:right w:val="nil"/>
            </w:tcBorders>
            <w:vAlign w:val="bottom"/>
          </w:tcPr>
          <w:p w14:paraId="4AE34963" w14:textId="77777777" w:rsidR="00B14408" w:rsidRPr="009C5DAE" w:rsidRDefault="00B14408" w:rsidP="00B14408">
            <w:pPr>
              <w:spacing w:line="240" w:lineRule="auto"/>
              <w:ind w:right="851"/>
              <w:jc w:val="right"/>
              <w:rPr>
                <w:rFonts w:ascii="Browallia New" w:hAnsi="Browallia New" w:cs="Browallia New"/>
                <w:sz w:val="24"/>
                <w:szCs w:val="24"/>
              </w:rPr>
            </w:pPr>
          </w:p>
        </w:tc>
        <w:tc>
          <w:tcPr>
            <w:tcW w:w="873" w:type="dxa"/>
            <w:tcBorders>
              <w:top w:val="nil"/>
              <w:left w:val="nil"/>
              <w:right w:val="nil"/>
            </w:tcBorders>
          </w:tcPr>
          <w:p w14:paraId="0C834B36" w14:textId="128AD4D8"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0464F">
              <w:rPr>
                <w:rFonts w:ascii="Browallia New" w:hAnsi="Browallia New" w:cs="Browallia New"/>
                <w:sz w:val="24"/>
                <w:szCs w:val="24"/>
              </w:rPr>
              <w:t>(18,</w:t>
            </w:r>
            <w:r w:rsidRPr="00CE0E29">
              <w:rPr>
                <w:rFonts w:ascii="Browallia New" w:hAnsi="Browallia New" w:cs="Browallia New"/>
                <w:sz w:val="24"/>
                <w:szCs w:val="24"/>
              </w:rPr>
              <w:t>2</w:t>
            </w:r>
            <w:r>
              <w:rPr>
                <w:rFonts w:ascii="Browallia New" w:hAnsi="Browallia New" w:cs="Browallia New"/>
                <w:sz w:val="24"/>
                <w:szCs w:val="24"/>
              </w:rPr>
              <w:t>52</w:t>
            </w:r>
            <w:r w:rsidRPr="00A0464F">
              <w:rPr>
                <w:rFonts w:ascii="Browallia New" w:hAnsi="Browallia New" w:cs="Browallia New"/>
                <w:sz w:val="24"/>
                <w:szCs w:val="24"/>
              </w:rPr>
              <w:t>)</w:t>
            </w:r>
          </w:p>
        </w:tc>
        <w:tc>
          <w:tcPr>
            <w:tcW w:w="113" w:type="dxa"/>
            <w:tcBorders>
              <w:top w:val="nil"/>
              <w:left w:val="nil"/>
              <w:bottom w:val="nil"/>
              <w:right w:val="nil"/>
            </w:tcBorders>
          </w:tcPr>
          <w:p w14:paraId="23E90DD7"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right w:val="nil"/>
            </w:tcBorders>
          </w:tcPr>
          <w:p w14:paraId="3EC4C5ED" w14:textId="731420BB"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0464F">
              <w:rPr>
                <w:rFonts w:ascii="Browallia New" w:hAnsi="Browallia New" w:cs="Browallia New"/>
                <w:sz w:val="24"/>
                <w:szCs w:val="24"/>
              </w:rPr>
              <w:t>2,</w:t>
            </w:r>
            <w:r w:rsidRPr="00CE0E29">
              <w:rPr>
                <w:rFonts w:ascii="Browallia New" w:hAnsi="Browallia New" w:cs="Browallia New"/>
                <w:sz w:val="24"/>
                <w:szCs w:val="24"/>
              </w:rPr>
              <w:t>7</w:t>
            </w:r>
            <w:r>
              <w:rPr>
                <w:rFonts w:ascii="Browallia New" w:hAnsi="Browallia New" w:cs="Browallia New"/>
                <w:sz w:val="24"/>
                <w:szCs w:val="24"/>
              </w:rPr>
              <w:t>28</w:t>
            </w:r>
          </w:p>
        </w:tc>
        <w:tc>
          <w:tcPr>
            <w:tcW w:w="142" w:type="dxa"/>
            <w:tcBorders>
              <w:top w:val="nil"/>
              <w:left w:val="nil"/>
              <w:bottom w:val="nil"/>
              <w:right w:val="nil"/>
            </w:tcBorders>
          </w:tcPr>
          <w:p w14:paraId="1DE9E041"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04" w:type="dxa"/>
            <w:tcBorders>
              <w:top w:val="nil"/>
              <w:left w:val="nil"/>
              <w:right w:val="nil"/>
            </w:tcBorders>
          </w:tcPr>
          <w:p w14:paraId="304CD835" w14:textId="6638A3F6"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0464F">
              <w:rPr>
                <w:rFonts w:ascii="Browallia New" w:hAnsi="Browallia New" w:cs="Browallia New"/>
                <w:sz w:val="24"/>
                <w:szCs w:val="24"/>
              </w:rPr>
              <w:t>(15,524)</w:t>
            </w:r>
          </w:p>
        </w:tc>
      </w:tr>
      <w:tr w:rsidR="00B14408" w:rsidRPr="009C5DAE" w14:paraId="22906752" w14:textId="77777777" w:rsidTr="00FC2655">
        <w:tc>
          <w:tcPr>
            <w:tcW w:w="2841" w:type="dxa"/>
            <w:tcBorders>
              <w:top w:val="nil"/>
              <w:left w:val="nil"/>
              <w:bottom w:val="nil"/>
              <w:right w:val="nil"/>
            </w:tcBorders>
          </w:tcPr>
          <w:p w14:paraId="57CCFE8B" w14:textId="1A10EC75"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9C5DAE">
              <w:rPr>
                <w:rFonts w:ascii="Browallia New" w:hAnsi="Browallia New" w:cs="Browallia New"/>
                <w:sz w:val="24"/>
                <w:szCs w:val="24"/>
                <w:cs/>
              </w:rPr>
              <w:t>สุทธิ</w:t>
            </w:r>
          </w:p>
        </w:tc>
        <w:tc>
          <w:tcPr>
            <w:tcW w:w="992" w:type="dxa"/>
            <w:tcBorders>
              <w:left w:val="nil"/>
              <w:bottom w:val="single" w:sz="12" w:space="0" w:color="auto"/>
              <w:right w:val="nil"/>
            </w:tcBorders>
          </w:tcPr>
          <w:p w14:paraId="6E4E0C4F" w14:textId="25F7024A"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43,332</w:t>
            </w:r>
          </w:p>
        </w:tc>
        <w:tc>
          <w:tcPr>
            <w:tcW w:w="142" w:type="dxa"/>
            <w:tcBorders>
              <w:top w:val="nil"/>
              <w:left w:val="nil"/>
              <w:bottom w:val="nil"/>
              <w:right w:val="nil"/>
            </w:tcBorders>
          </w:tcPr>
          <w:p w14:paraId="433B2F88"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left w:val="nil"/>
              <w:bottom w:val="single" w:sz="12" w:space="0" w:color="auto"/>
              <w:right w:val="nil"/>
            </w:tcBorders>
          </w:tcPr>
          <w:p w14:paraId="509B3F8F" w14:textId="101F9645"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(19,512)</w:t>
            </w:r>
          </w:p>
        </w:tc>
        <w:tc>
          <w:tcPr>
            <w:tcW w:w="120" w:type="dxa"/>
            <w:tcBorders>
              <w:top w:val="nil"/>
              <w:left w:val="nil"/>
              <w:bottom w:val="nil"/>
              <w:right w:val="nil"/>
            </w:tcBorders>
          </w:tcPr>
          <w:p w14:paraId="6EE231E7"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left w:val="nil"/>
              <w:bottom w:val="single" w:sz="12" w:space="0" w:color="auto"/>
              <w:right w:val="nil"/>
            </w:tcBorders>
          </w:tcPr>
          <w:p w14:paraId="76A16CC4" w14:textId="26D49030"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23,820</w:t>
            </w:r>
          </w:p>
        </w:tc>
        <w:tc>
          <w:tcPr>
            <w:tcW w:w="117" w:type="dxa"/>
            <w:tcBorders>
              <w:top w:val="nil"/>
              <w:left w:val="nil"/>
              <w:bottom w:val="nil"/>
              <w:right w:val="nil"/>
            </w:tcBorders>
          </w:tcPr>
          <w:p w14:paraId="29D6932A" w14:textId="77777777" w:rsidR="00B14408" w:rsidRPr="009C5DAE" w:rsidRDefault="00B14408" w:rsidP="00B14408">
            <w:pPr>
              <w:spacing w:line="240" w:lineRule="auto"/>
              <w:ind w:right="851"/>
              <w:jc w:val="right"/>
              <w:rPr>
                <w:rFonts w:ascii="Browallia New" w:hAnsi="Browallia New" w:cs="Browallia New"/>
                <w:sz w:val="24"/>
                <w:szCs w:val="24"/>
              </w:rPr>
            </w:pPr>
          </w:p>
        </w:tc>
        <w:tc>
          <w:tcPr>
            <w:tcW w:w="873" w:type="dxa"/>
            <w:tcBorders>
              <w:left w:val="nil"/>
              <w:bottom w:val="single" w:sz="12" w:space="0" w:color="auto"/>
              <w:right w:val="nil"/>
            </w:tcBorders>
          </w:tcPr>
          <w:p w14:paraId="27D884C1" w14:textId="43AC40FA"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74,</w:t>
            </w:r>
            <w:r>
              <w:rPr>
                <w:rFonts w:ascii="Browallia New" w:hAnsi="Browallia New" w:cs="Browallia New"/>
                <w:sz w:val="24"/>
                <w:szCs w:val="24"/>
              </w:rPr>
              <w:t>796</w:t>
            </w:r>
          </w:p>
        </w:tc>
        <w:tc>
          <w:tcPr>
            <w:tcW w:w="113" w:type="dxa"/>
            <w:tcBorders>
              <w:top w:val="nil"/>
              <w:left w:val="nil"/>
              <w:bottom w:val="nil"/>
              <w:right w:val="nil"/>
            </w:tcBorders>
          </w:tcPr>
          <w:p w14:paraId="3869B96E"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4AFB7838" w14:textId="424591DC"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(34,2</w:t>
            </w:r>
            <w:r>
              <w:rPr>
                <w:rFonts w:ascii="Browallia New" w:hAnsi="Browallia New" w:cs="Browallia New"/>
                <w:sz w:val="24"/>
                <w:szCs w:val="24"/>
              </w:rPr>
              <w:t>75</w:t>
            </w:r>
            <w:r w:rsidRPr="00CE0E29">
              <w:rPr>
                <w:rFonts w:ascii="Browallia New" w:hAnsi="Browallia New" w:cs="Browallia New"/>
                <w:sz w:val="24"/>
                <w:szCs w:val="24"/>
              </w:rPr>
              <w:t>)</w:t>
            </w:r>
          </w:p>
        </w:tc>
        <w:tc>
          <w:tcPr>
            <w:tcW w:w="142" w:type="dxa"/>
            <w:tcBorders>
              <w:top w:val="nil"/>
              <w:left w:val="nil"/>
              <w:bottom w:val="nil"/>
              <w:right w:val="nil"/>
            </w:tcBorders>
          </w:tcPr>
          <w:p w14:paraId="2C3FCC38" w14:textId="77777777"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04" w:type="dxa"/>
            <w:tcBorders>
              <w:left w:val="nil"/>
              <w:bottom w:val="single" w:sz="12" w:space="0" w:color="auto"/>
              <w:right w:val="nil"/>
            </w:tcBorders>
          </w:tcPr>
          <w:p w14:paraId="268A4BF3" w14:textId="01F97300" w:rsidR="00B14408" w:rsidRPr="009C5DAE" w:rsidRDefault="00B14408" w:rsidP="00B14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40,</w:t>
            </w:r>
            <w:r>
              <w:rPr>
                <w:rFonts w:ascii="Browallia New" w:hAnsi="Browallia New" w:cs="Browallia New"/>
                <w:sz w:val="24"/>
                <w:szCs w:val="24"/>
              </w:rPr>
              <w:t>521</w:t>
            </w:r>
          </w:p>
        </w:tc>
      </w:tr>
    </w:tbl>
    <w:p w14:paraId="6E8FD236" w14:textId="77777777" w:rsidR="00FC2655" w:rsidRPr="009C5DAE" w:rsidRDefault="00FC2655" w:rsidP="0029051B">
      <w:pPr>
        <w:tabs>
          <w:tab w:val="left" w:pos="2160"/>
          <w:tab w:val="right" w:pos="7200"/>
          <w:tab w:val="right" w:pos="8540"/>
        </w:tabs>
        <w:spacing w:line="240" w:lineRule="auto"/>
        <w:ind w:right="-3"/>
        <w:jc w:val="thaiDistribute"/>
        <w:rPr>
          <w:rFonts w:ascii="Browallia New" w:hAnsi="Browallia New" w:cs="Browallia New"/>
          <w:sz w:val="36"/>
          <w:szCs w:val="36"/>
        </w:rPr>
      </w:pPr>
    </w:p>
    <w:tbl>
      <w:tblPr>
        <w:tblW w:w="896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1030"/>
        <w:gridCol w:w="120"/>
        <w:gridCol w:w="870"/>
        <w:gridCol w:w="117"/>
        <w:gridCol w:w="873"/>
        <w:gridCol w:w="113"/>
        <w:gridCol w:w="877"/>
        <w:gridCol w:w="142"/>
        <w:gridCol w:w="848"/>
      </w:tblGrid>
      <w:tr w:rsidR="001B295D" w:rsidRPr="009C5DAE" w14:paraId="6F70FD3A" w14:textId="77777777" w:rsidTr="003960B4">
        <w:trPr>
          <w:cantSplit/>
        </w:trPr>
        <w:tc>
          <w:tcPr>
            <w:tcW w:w="2841" w:type="dxa"/>
            <w:tcBorders>
              <w:top w:val="nil"/>
              <w:left w:val="nil"/>
              <w:bottom w:val="nil"/>
              <w:right w:val="nil"/>
            </w:tcBorders>
          </w:tcPr>
          <w:p w14:paraId="6A7CAA8A" w14:textId="77777777" w:rsidR="001B295D" w:rsidRPr="009C5DAE" w:rsidRDefault="001B295D" w:rsidP="003960B4">
            <w:pPr>
              <w:spacing w:line="240" w:lineRule="auto"/>
              <w:ind w:right="851"/>
              <w:jc w:val="both"/>
              <w:rPr>
                <w:rFonts w:ascii="Browallia New" w:hAnsi="Browallia New" w:cs="Browallia New"/>
                <w:sz w:val="24"/>
                <w:szCs w:val="24"/>
              </w:rPr>
            </w:pPr>
          </w:p>
        </w:tc>
        <w:tc>
          <w:tcPr>
            <w:tcW w:w="6124" w:type="dxa"/>
            <w:gridSpan w:val="11"/>
            <w:tcBorders>
              <w:top w:val="nil"/>
              <w:left w:val="nil"/>
              <w:bottom w:val="nil"/>
              <w:right w:val="nil"/>
            </w:tcBorders>
          </w:tcPr>
          <w:p w14:paraId="4BA76240" w14:textId="77777777" w:rsidR="001B295D" w:rsidRPr="009C5DAE" w:rsidRDefault="001B295D" w:rsidP="003960B4">
            <w:pPr>
              <w:tabs>
                <w:tab w:val="clear" w:pos="6322"/>
                <w:tab w:val="left" w:pos="6474"/>
              </w:tabs>
              <w:spacing w:line="240" w:lineRule="auto"/>
              <w:ind w:right="53"/>
              <w:jc w:val="right"/>
              <w:rPr>
                <w:rFonts w:ascii="Browallia New" w:hAnsi="Browallia New" w:cs="Browallia New"/>
                <w:sz w:val="24"/>
                <w:szCs w:val="24"/>
                <w:cs/>
              </w:rPr>
            </w:pPr>
            <w:r w:rsidRPr="009C5DAE">
              <w:rPr>
                <w:rFonts w:ascii="Browallia New" w:hAnsi="Browallia New" w:cs="Browallia New"/>
                <w:sz w:val="24"/>
                <w:szCs w:val="24"/>
                <w:cs/>
              </w:rPr>
              <w:t>(หน่วย</w:t>
            </w:r>
            <w:r w:rsidRPr="009C5DAE">
              <w:rPr>
                <w:rFonts w:ascii="Browallia New" w:hAnsi="Browallia New" w:cs="Browallia New"/>
                <w:sz w:val="24"/>
                <w:szCs w:val="24"/>
              </w:rPr>
              <w:t xml:space="preserve"> </w:t>
            </w:r>
            <w:r w:rsidRPr="009C5DAE">
              <w:rPr>
                <w:rFonts w:ascii="Browallia New" w:hAnsi="Browallia New" w:cs="Browallia New"/>
                <w:sz w:val="24"/>
                <w:szCs w:val="24"/>
                <w:cs/>
                <w:lang w:val="en-GB"/>
              </w:rPr>
              <w:t>:</w:t>
            </w:r>
            <w:r w:rsidRPr="009C5DAE">
              <w:rPr>
                <w:rFonts w:ascii="Browallia New" w:hAnsi="Browallia New" w:cs="Browallia New"/>
                <w:sz w:val="24"/>
                <w:szCs w:val="24"/>
              </w:rPr>
              <w:t xml:space="preserve"> </w:t>
            </w:r>
            <w:r w:rsidRPr="009C5DAE">
              <w:rPr>
                <w:rFonts w:ascii="Browallia New" w:hAnsi="Browallia New" w:cs="Browallia New"/>
                <w:sz w:val="24"/>
                <w:szCs w:val="24"/>
                <w:cs/>
              </w:rPr>
              <w:t>พันบาท)</w:t>
            </w:r>
          </w:p>
        </w:tc>
      </w:tr>
      <w:tr w:rsidR="001B295D" w:rsidRPr="009C5DAE" w14:paraId="29DE5569" w14:textId="77777777" w:rsidTr="003960B4">
        <w:trPr>
          <w:cantSplit/>
        </w:trPr>
        <w:tc>
          <w:tcPr>
            <w:tcW w:w="2841" w:type="dxa"/>
            <w:tcBorders>
              <w:top w:val="nil"/>
              <w:left w:val="nil"/>
              <w:bottom w:val="nil"/>
              <w:right w:val="nil"/>
            </w:tcBorders>
          </w:tcPr>
          <w:p w14:paraId="5CAF7AF4" w14:textId="77777777" w:rsidR="001B295D" w:rsidRPr="009C5DAE" w:rsidRDefault="001B295D" w:rsidP="001B295D">
            <w:pPr>
              <w:spacing w:line="240" w:lineRule="auto"/>
              <w:ind w:right="851"/>
              <w:jc w:val="both"/>
              <w:rPr>
                <w:rFonts w:ascii="Browallia New" w:hAnsi="Browallia New" w:cs="Browallia New"/>
                <w:sz w:val="24"/>
                <w:szCs w:val="24"/>
              </w:rPr>
            </w:pPr>
          </w:p>
        </w:tc>
        <w:tc>
          <w:tcPr>
            <w:tcW w:w="6124" w:type="dxa"/>
            <w:gridSpan w:val="11"/>
            <w:tcBorders>
              <w:top w:val="nil"/>
              <w:left w:val="nil"/>
              <w:right w:val="nil"/>
            </w:tcBorders>
          </w:tcPr>
          <w:p w14:paraId="530CB73C" w14:textId="519BBB4A" w:rsidR="001B295D" w:rsidRPr="009C5DAE" w:rsidRDefault="00693799" w:rsidP="001B295D">
            <w:pPr>
              <w:tabs>
                <w:tab w:val="clear" w:pos="6322"/>
              </w:tabs>
              <w:spacing w:line="240" w:lineRule="auto"/>
              <w:ind w:left="-46" w:right="-24"/>
              <w:jc w:val="center"/>
              <w:rPr>
                <w:rFonts w:ascii="Browallia New" w:hAnsi="Browallia New" w:cs="Browallia New"/>
                <w:sz w:val="24"/>
                <w:szCs w:val="24"/>
                <w:cs/>
              </w:rPr>
            </w:pPr>
            <w:r w:rsidRPr="009C5DAE">
              <w:rPr>
                <w:rFonts w:ascii="Browallia New" w:hAnsi="Browallia New" w:cs="Browallia New"/>
                <w:sz w:val="24"/>
                <w:szCs w:val="24"/>
                <w:cs/>
              </w:rPr>
              <w:t>งบการ</w:t>
            </w:r>
            <w:r w:rsidR="00F77F76" w:rsidRPr="009C5DAE">
              <w:rPr>
                <w:rFonts w:ascii="Browallia New" w:hAnsi="Browallia New" w:cs="Browallia New"/>
                <w:sz w:val="24"/>
                <w:szCs w:val="24"/>
                <w:cs/>
              </w:rPr>
              <w:t>เงินเฉพาะบริษัท</w:t>
            </w:r>
          </w:p>
        </w:tc>
      </w:tr>
      <w:tr w:rsidR="00026C62" w:rsidRPr="009C5DAE" w14:paraId="696FD571" w14:textId="77777777" w:rsidTr="003960B4">
        <w:trPr>
          <w:cantSplit/>
        </w:trPr>
        <w:tc>
          <w:tcPr>
            <w:tcW w:w="2841" w:type="dxa"/>
            <w:tcBorders>
              <w:top w:val="nil"/>
              <w:left w:val="nil"/>
              <w:bottom w:val="nil"/>
              <w:right w:val="nil"/>
            </w:tcBorders>
          </w:tcPr>
          <w:p w14:paraId="517F641A" w14:textId="77777777" w:rsidR="00026C62" w:rsidRPr="009C5DAE" w:rsidRDefault="00026C62" w:rsidP="00026C62">
            <w:pPr>
              <w:spacing w:line="240" w:lineRule="auto"/>
              <w:ind w:right="851"/>
              <w:jc w:val="center"/>
              <w:rPr>
                <w:rFonts w:ascii="Browallia New" w:hAnsi="Browallia New" w:cs="Browallia New"/>
                <w:sz w:val="24"/>
                <w:szCs w:val="24"/>
              </w:rPr>
            </w:pPr>
          </w:p>
        </w:tc>
        <w:tc>
          <w:tcPr>
            <w:tcW w:w="3154" w:type="dxa"/>
            <w:gridSpan w:val="5"/>
            <w:tcBorders>
              <w:top w:val="nil"/>
              <w:left w:val="nil"/>
              <w:right w:val="nil"/>
            </w:tcBorders>
            <w:vAlign w:val="bottom"/>
          </w:tcPr>
          <w:p w14:paraId="1F3013D0" w14:textId="5B98CF3C" w:rsidR="00026C62" w:rsidRPr="009C5DAE" w:rsidRDefault="00026C62" w:rsidP="00026C62">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w:t>
            </w:r>
            <w:r w:rsidR="00F77F76" w:rsidRPr="009C5DAE">
              <w:rPr>
                <w:rFonts w:ascii="Browallia New" w:hAnsi="Browallia New" w:cs="Browallia New"/>
                <w:sz w:val="24"/>
                <w:szCs w:val="24"/>
              </w:rPr>
              <w:t>7</w:t>
            </w:r>
          </w:p>
        </w:tc>
        <w:tc>
          <w:tcPr>
            <w:tcW w:w="117" w:type="dxa"/>
            <w:tcBorders>
              <w:top w:val="nil"/>
              <w:left w:val="nil"/>
              <w:bottom w:val="nil"/>
              <w:right w:val="nil"/>
            </w:tcBorders>
            <w:vAlign w:val="bottom"/>
          </w:tcPr>
          <w:p w14:paraId="1274C84A" w14:textId="77777777" w:rsidR="00026C62" w:rsidRPr="009C5DAE" w:rsidRDefault="00026C62" w:rsidP="00026C62">
            <w:pPr>
              <w:tabs>
                <w:tab w:val="clear" w:pos="907"/>
              </w:tabs>
              <w:spacing w:line="240" w:lineRule="auto"/>
              <w:ind w:left="-108" w:right="-108"/>
              <w:jc w:val="center"/>
              <w:rPr>
                <w:rFonts w:ascii="Browallia New" w:hAnsi="Browallia New" w:cs="Browallia New"/>
                <w:sz w:val="24"/>
                <w:szCs w:val="24"/>
                <w:cs/>
              </w:rPr>
            </w:pPr>
          </w:p>
        </w:tc>
        <w:tc>
          <w:tcPr>
            <w:tcW w:w="2853" w:type="dxa"/>
            <w:gridSpan w:val="5"/>
            <w:tcBorders>
              <w:top w:val="nil"/>
              <w:left w:val="nil"/>
              <w:right w:val="nil"/>
            </w:tcBorders>
            <w:vAlign w:val="bottom"/>
          </w:tcPr>
          <w:p w14:paraId="25347B6D" w14:textId="5D4A5B32" w:rsidR="00026C62" w:rsidRPr="009C5DAE" w:rsidRDefault="00026C62" w:rsidP="00026C62">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w:t>
            </w:r>
            <w:r w:rsidR="00F77F76" w:rsidRPr="009C5DAE">
              <w:rPr>
                <w:rFonts w:ascii="Browallia New" w:hAnsi="Browallia New" w:cs="Browallia New"/>
                <w:sz w:val="24"/>
                <w:szCs w:val="24"/>
              </w:rPr>
              <w:t>6</w:t>
            </w:r>
          </w:p>
        </w:tc>
      </w:tr>
      <w:tr w:rsidR="001B295D" w:rsidRPr="009C5DAE" w14:paraId="5E66A368" w14:textId="77777777" w:rsidTr="003960B4">
        <w:tc>
          <w:tcPr>
            <w:tcW w:w="2841" w:type="dxa"/>
            <w:tcBorders>
              <w:top w:val="nil"/>
              <w:left w:val="nil"/>
              <w:bottom w:val="nil"/>
              <w:right w:val="nil"/>
            </w:tcBorders>
          </w:tcPr>
          <w:p w14:paraId="025C4FE2" w14:textId="77777777" w:rsidR="001B295D" w:rsidRPr="009C5DAE" w:rsidRDefault="001B295D" w:rsidP="003960B4">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2A713FEF" w14:textId="77777777" w:rsidR="001B295D" w:rsidRPr="009C5DAE" w:rsidRDefault="001B295D" w:rsidP="003960B4">
            <w:pPr>
              <w:tabs>
                <w:tab w:val="clear" w:pos="907"/>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เงินต้น</w:t>
            </w:r>
          </w:p>
        </w:tc>
        <w:tc>
          <w:tcPr>
            <w:tcW w:w="142" w:type="dxa"/>
            <w:tcBorders>
              <w:top w:val="nil"/>
              <w:left w:val="nil"/>
              <w:bottom w:val="nil"/>
              <w:right w:val="nil"/>
            </w:tcBorders>
          </w:tcPr>
          <w:p w14:paraId="55AE7B75" w14:textId="77777777" w:rsidR="001B295D" w:rsidRPr="009C5DAE" w:rsidRDefault="001B295D" w:rsidP="003960B4">
            <w:pPr>
              <w:tabs>
                <w:tab w:val="clear" w:pos="907"/>
              </w:tabs>
              <w:spacing w:line="240" w:lineRule="auto"/>
              <w:ind w:left="-46" w:right="-46"/>
              <w:jc w:val="both"/>
              <w:rPr>
                <w:rFonts w:ascii="Browallia New" w:hAnsi="Browallia New" w:cs="Browallia New"/>
                <w:sz w:val="24"/>
                <w:szCs w:val="24"/>
              </w:rPr>
            </w:pPr>
          </w:p>
        </w:tc>
        <w:tc>
          <w:tcPr>
            <w:tcW w:w="1030" w:type="dxa"/>
            <w:tcBorders>
              <w:top w:val="nil"/>
              <w:left w:val="nil"/>
              <w:right w:val="nil"/>
            </w:tcBorders>
          </w:tcPr>
          <w:p w14:paraId="21C31ADC" w14:textId="77777777" w:rsidR="001B295D" w:rsidRPr="009C5DAE" w:rsidRDefault="001B295D" w:rsidP="003960B4">
            <w:pPr>
              <w:tabs>
                <w:tab w:val="clear" w:pos="907"/>
              </w:tabs>
              <w:spacing w:line="240" w:lineRule="auto"/>
              <w:ind w:left="-46" w:right="-46"/>
              <w:jc w:val="center"/>
              <w:rPr>
                <w:rFonts w:ascii="Browallia New" w:hAnsi="Browallia New" w:cs="Browallia New"/>
                <w:sz w:val="24"/>
                <w:szCs w:val="24"/>
              </w:rPr>
            </w:pPr>
            <w:r w:rsidRPr="009C5DAE">
              <w:rPr>
                <w:rFonts w:ascii="Browallia New" w:hAnsi="Browallia New" w:cs="Browallia New"/>
                <w:sz w:val="24"/>
                <w:szCs w:val="24"/>
                <w:cs/>
              </w:rPr>
              <w:t>ดอกเบี้ยจ่าย</w:t>
            </w:r>
          </w:p>
          <w:p w14:paraId="54EA3E37" w14:textId="77777777" w:rsidR="001B295D" w:rsidRPr="009C5DAE"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รอตัดบัญชี</w:t>
            </w:r>
          </w:p>
        </w:tc>
        <w:tc>
          <w:tcPr>
            <w:tcW w:w="120" w:type="dxa"/>
            <w:tcBorders>
              <w:top w:val="nil"/>
              <w:left w:val="nil"/>
              <w:bottom w:val="nil"/>
              <w:right w:val="nil"/>
            </w:tcBorders>
          </w:tcPr>
          <w:p w14:paraId="3961AB15" w14:textId="77777777" w:rsidR="001B295D" w:rsidRPr="009C5DAE" w:rsidRDefault="001B295D" w:rsidP="003960B4">
            <w:pPr>
              <w:tabs>
                <w:tab w:val="clear" w:pos="907"/>
              </w:tabs>
              <w:spacing w:line="240" w:lineRule="auto"/>
              <w:ind w:left="-46" w:right="-46"/>
              <w:jc w:val="center"/>
              <w:rPr>
                <w:rFonts w:ascii="Browallia New" w:hAnsi="Browallia New" w:cs="Browallia New"/>
                <w:sz w:val="24"/>
                <w:szCs w:val="24"/>
              </w:rPr>
            </w:pPr>
          </w:p>
        </w:tc>
        <w:tc>
          <w:tcPr>
            <w:tcW w:w="870" w:type="dxa"/>
            <w:tcBorders>
              <w:top w:val="nil"/>
              <w:left w:val="nil"/>
              <w:right w:val="nil"/>
            </w:tcBorders>
            <w:vAlign w:val="bottom"/>
          </w:tcPr>
          <w:p w14:paraId="72ED1C11" w14:textId="77777777" w:rsidR="001B295D" w:rsidRPr="009C5DAE" w:rsidRDefault="001B295D" w:rsidP="003960B4">
            <w:pPr>
              <w:tabs>
                <w:tab w:val="clear" w:pos="907"/>
              </w:tabs>
              <w:spacing w:line="240" w:lineRule="auto"/>
              <w:ind w:left="-46" w:right="-46"/>
              <w:jc w:val="center"/>
              <w:rPr>
                <w:rFonts w:ascii="Browallia New" w:hAnsi="Browallia New" w:cs="Browallia New"/>
                <w:sz w:val="24"/>
                <w:szCs w:val="24"/>
              </w:rPr>
            </w:pPr>
            <w:r w:rsidRPr="009C5DAE">
              <w:rPr>
                <w:rFonts w:ascii="Browallia New" w:hAnsi="Browallia New" w:cs="Browallia New"/>
                <w:sz w:val="24"/>
                <w:szCs w:val="24"/>
                <w:cs/>
              </w:rPr>
              <w:t>สุทธิ</w:t>
            </w:r>
          </w:p>
        </w:tc>
        <w:tc>
          <w:tcPr>
            <w:tcW w:w="117" w:type="dxa"/>
            <w:tcBorders>
              <w:top w:val="nil"/>
              <w:left w:val="nil"/>
              <w:bottom w:val="nil"/>
              <w:right w:val="nil"/>
            </w:tcBorders>
          </w:tcPr>
          <w:p w14:paraId="0D5AB768" w14:textId="77777777" w:rsidR="001B295D" w:rsidRPr="009C5DAE" w:rsidRDefault="001B295D" w:rsidP="003960B4">
            <w:pPr>
              <w:tabs>
                <w:tab w:val="clear" w:pos="907"/>
              </w:tabs>
              <w:spacing w:line="240" w:lineRule="auto"/>
              <w:ind w:left="-46" w:right="-46"/>
              <w:jc w:val="both"/>
              <w:rPr>
                <w:rFonts w:ascii="Browallia New" w:hAnsi="Browallia New" w:cs="Browallia New"/>
                <w:sz w:val="24"/>
                <w:szCs w:val="24"/>
              </w:rPr>
            </w:pPr>
          </w:p>
        </w:tc>
        <w:tc>
          <w:tcPr>
            <w:tcW w:w="873" w:type="dxa"/>
            <w:tcBorders>
              <w:top w:val="nil"/>
              <w:left w:val="nil"/>
              <w:right w:val="nil"/>
            </w:tcBorders>
            <w:vAlign w:val="bottom"/>
          </w:tcPr>
          <w:p w14:paraId="6C3AD4BD" w14:textId="77777777" w:rsidR="001B295D" w:rsidRPr="009C5DAE" w:rsidRDefault="001B295D" w:rsidP="003960B4">
            <w:pPr>
              <w:tabs>
                <w:tab w:val="clear" w:pos="907"/>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เงินต้น</w:t>
            </w:r>
          </w:p>
        </w:tc>
        <w:tc>
          <w:tcPr>
            <w:tcW w:w="113" w:type="dxa"/>
            <w:tcBorders>
              <w:top w:val="nil"/>
              <w:left w:val="nil"/>
              <w:bottom w:val="nil"/>
              <w:right w:val="nil"/>
            </w:tcBorders>
          </w:tcPr>
          <w:p w14:paraId="28004D33" w14:textId="77777777" w:rsidR="001B295D" w:rsidRPr="009C5DAE" w:rsidRDefault="001B295D" w:rsidP="003960B4">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2E9E5ECB" w14:textId="77777777" w:rsidR="001B295D" w:rsidRPr="009C5DAE" w:rsidRDefault="001B295D" w:rsidP="003960B4">
            <w:pPr>
              <w:tabs>
                <w:tab w:val="clear" w:pos="907"/>
              </w:tabs>
              <w:spacing w:line="240" w:lineRule="auto"/>
              <w:ind w:left="-46" w:right="-46"/>
              <w:jc w:val="center"/>
              <w:rPr>
                <w:rFonts w:ascii="Browallia New" w:hAnsi="Browallia New" w:cs="Browallia New"/>
                <w:sz w:val="24"/>
                <w:szCs w:val="24"/>
              </w:rPr>
            </w:pPr>
            <w:r w:rsidRPr="009C5DAE">
              <w:rPr>
                <w:rFonts w:ascii="Browallia New" w:hAnsi="Browallia New" w:cs="Browallia New"/>
                <w:sz w:val="24"/>
                <w:szCs w:val="24"/>
                <w:cs/>
              </w:rPr>
              <w:t>ดอกเบี้ยจ่าย</w:t>
            </w:r>
          </w:p>
          <w:p w14:paraId="0CA74D3E" w14:textId="77777777" w:rsidR="001B295D" w:rsidRPr="009C5DAE" w:rsidRDefault="001B295D" w:rsidP="003960B4">
            <w:pPr>
              <w:tabs>
                <w:tab w:val="clear" w:pos="907"/>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รอตัดบัญชี</w:t>
            </w:r>
          </w:p>
        </w:tc>
        <w:tc>
          <w:tcPr>
            <w:tcW w:w="142" w:type="dxa"/>
            <w:tcBorders>
              <w:top w:val="nil"/>
              <w:left w:val="nil"/>
              <w:bottom w:val="nil"/>
              <w:right w:val="nil"/>
            </w:tcBorders>
          </w:tcPr>
          <w:p w14:paraId="094AFF8B" w14:textId="77777777" w:rsidR="001B295D" w:rsidRPr="009C5DAE" w:rsidRDefault="001B295D" w:rsidP="003960B4">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1D3A3DEE" w14:textId="77777777" w:rsidR="001B295D" w:rsidRPr="009C5DAE" w:rsidRDefault="001B295D" w:rsidP="003960B4">
            <w:pPr>
              <w:tabs>
                <w:tab w:val="clear" w:pos="907"/>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สุทธิ</w:t>
            </w:r>
          </w:p>
        </w:tc>
      </w:tr>
      <w:tr w:rsidR="001B295D" w:rsidRPr="009C5DAE" w14:paraId="28D359E5" w14:textId="77777777" w:rsidTr="003960B4">
        <w:tc>
          <w:tcPr>
            <w:tcW w:w="2841" w:type="dxa"/>
            <w:tcBorders>
              <w:top w:val="nil"/>
              <w:left w:val="nil"/>
              <w:bottom w:val="nil"/>
              <w:right w:val="nil"/>
            </w:tcBorders>
          </w:tcPr>
          <w:p w14:paraId="2297C5B8" w14:textId="77777777" w:rsidR="001B295D" w:rsidRPr="009C5DAE"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0"/>
                <w:szCs w:val="20"/>
                <w:cs/>
              </w:rPr>
            </w:pPr>
          </w:p>
        </w:tc>
        <w:tc>
          <w:tcPr>
            <w:tcW w:w="992" w:type="dxa"/>
            <w:tcBorders>
              <w:top w:val="nil"/>
              <w:left w:val="nil"/>
              <w:bottom w:val="nil"/>
              <w:right w:val="nil"/>
            </w:tcBorders>
          </w:tcPr>
          <w:p w14:paraId="3388DDC4" w14:textId="77777777" w:rsidR="001B295D" w:rsidRPr="009C5DAE"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42" w:type="dxa"/>
            <w:tcBorders>
              <w:top w:val="nil"/>
              <w:left w:val="nil"/>
              <w:bottom w:val="nil"/>
              <w:right w:val="nil"/>
            </w:tcBorders>
          </w:tcPr>
          <w:p w14:paraId="24B06B57" w14:textId="77777777" w:rsidR="001B295D" w:rsidRPr="009C5DAE" w:rsidRDefault="001B295D" w:rsidP="003960B4">
            <w:pPr>
              <w:spacing w:line="240" w:lineRule="auto"/>
              <w:ind w:right="851"/>
              <w:jc w:val="right"/>
              <w:rPr>
                <w:rFonts w:ascii="Browallia New" w:hAnsi="Browallia New" w:cs="Browallia New"/>
                <w:sz w:val="20"/>
                <w:szCs w:val="20"/>
              </w:rPr>
            </w:pPr>
          </w:p>
        </w:tc>
        <w:tc>
          <w:tcPr>
            <w:tcW w:w="1030" w:type="dxa"/>
            <w:tcBorders>
              <w:top w:val="nil"/>
              <w:left w:val="nil"/>
              <w:bottom w:val="nil"/>
              <w:right w:val="nil"/>
            </w:tcBorders>
          </w:tcPr>
          <w:p w14:paraId="1F12B8DB" w14:textId="77777777" w:rsidR="001B295D" w:rsidRPr="009C5DAE"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20" w:type="dxa"/>
            <w:tcBorders>
              <w:top w:val="nil"/>
              <w:left w:val="nil"/>
              <w:bottom w:val="nil"/>
              <w:right w:val="nil"/>
            </w:tcBorders>
          </w:tcPr>
          <w:p w14:paraId="2C4A71A4" w14:textId="77777777" w:rsidR="001B295D" w:rsidRPr="009C5DAE"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870" w:type="dxa"/>
            <w:tcBorders>
              <w:top w:val="nil"/>
              <w:left w:val="nil"/>
              <w:bottom w:val="nil"/>
              <w:right w:val="nil"/>
            </w:tcBorders>
          </w:tcPr>
          <w:p w14:paraId="3EF67061" w14:textId="77777777" w:rsidR="001B295D" w:rsidRPr="009C5DAE" w:rsidRDefault="001B295D" w:rsidP="003960B4">
            <w:pPr>
              <w:spacing w:line="240" w:lineRule="auto"/>
              <w:ind w:right="62"/>
              <w:jc w:val="right"/>
              <w:rPr>
                <w:rFonts w:ascii="Browallia New" w:hAnsi="Browallia New" w:cs="Browallia New"/>
                <w:sz w:val="20"/>
                <w:szCs w:val="20"/>
              </w:rPr>
            </w:pPr>
          </w:p>
        </w:tc>
        <w:tc>
          <w:tcPr>
            <w:tcW w:w="117" w:type="dxa"/>
            <w:tcBorders>
              <w:top w:val="nil"/>
              <w:left w:val="nil"/>
              <w:bottom w:val="nil"/>
              <w:right w:val="nil"/>
            </w:tcBorders>
          </w:tcPr>
          <w:p w14:paraId="0F41FDE0" w14:textId="77777777" w:rsidR="001B295D" w:rsidRPr="009C5DAE" w:rsidRDefault="001B295D" w:rsidP="003960B4">
            <w:pPr>
              <w:spacing w:line="240" w:lineRule="auto"/>
              <w:ind w:right="851"/>
              <w:jc w:val="right"/>
              <w:rPr>
                <w:rFonts w:ascii="Browallia New" w:hAnsi="Browallia New" w:cs="Browallia New"/>
                <w:sz w:val="20"/>
                <w:szCs w:val="20"/>
              </w:rPr>
            </w:pPr>
          </w:p>
        </w:tc>
        <w:tc>
          <w:tcPr>
            <w:tcW w:w="873" w:type="dxa"/>
            <w:tcBorders>
              <w:top w:val="nil"/>
              <w:left w:val="nil"/>
              <w:bottom w:val="nil"/>
              <w:right w:val="nil"/>
            </w:tcBorders>
          </w:tcPr>
          <w:p w14:paraId="71B53C89" w14:textId="77777777" w:rsidR="001B295D" w:rsidRPr="009C5DAE"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13" w:type="dxa"/>
            <w:tcBorders>
              <w:top w:val="nil"/>
              <w:left w:val="nil"/>
              <w:bottom w:val="nil"/>
              <w:right w:val="nil"/>
            </w:tcBorders>
          </w:tcPr>
          <w:p w14:paraId="50E03C85" w14:textId="77777777" w:rsidR="001B295D" w:rsidRPr="009C5DAE" w:rsidRDefault="001B295D" w:rsidP="003960B4">
            <w:pPr>
              <w:spacing w:line="240" w:lineRule="auto"/>
              <w:ind w:right="851"/>
              <w:jc w:val="right"/>
              <w:rPr>
                <w:rFonts w:ascii="Browallia New" w:hAnsi="Browallia New" w:cs="Browallia New"/>
                <w:sz w:val="20"/>
                <w:szCs w:val="20"/>
              </w:rPr>
            </w:pPr>
          </w:p>
        </w:tc>
        <w:tc>
          <w:tcPr>
            <w:tcW w:w="877" w:type="dxa"/>
            <w:tcBorders>
              <w:top w:val="nil"/>
              <w:left w:val="nil"/>
              <w:bottom w:val="nil"/>
              <w:right w:val="nil"/>
            </w:tcBorders>
          </w:tcPr>
          <w:p w14:paraId="457E91C2" w14:textId="77777777" w:rsidR="001B295D" w:rsidRPr="009C5DAE"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42" w:type="dxa"/>
            <w:tcBorders>
              <w:top w:val="nil"/>
              <w:left w:val="nil"/>
              <w:bottom w:val="nil"/>
              <w:right w:val="nil"/>
            </w:tcBorders>
          </w:tcPr>
          <w:p w14:paraId="23AA9858" w14:textId="77777777" w:rsidR="001B295D" w:rsidRPr="009C5DAE" w:rsidRDefault="001B295D" w:rsidP="003960B4">
            <w:pPr>
              <w:spacing w:line="240" w:lineRule="auto"/>
              <w:ind w:right="851"/>
              <w:jc w:val="right"/>
              <w:rPr>
                <w:rFonts w:ascii="Browallia New" w:hAnsi="Browallia New" w:cs="Browallia New"/>
                <w:sz w:val="20"/>
                <w:szCs w:val="20"/>
              </w:rPr>
            </w:pPr>
          </w:p>
        </w:tc>
        <w:tc>
          <w:tcPr>
            <w:tcW w:w="848" w:type="dxa"/>
            <w:tcBorders>
              <w:top w:val="nil"/>
              <w:left w:val="nil"/>
              <w:bottom w:val="nil"/>
              <w:right w:val="nil"/>
            </w:tcBorders>
          </w:tcPr>
          <w:p w14:paraId="62A32BC7" w14:textId="77777777" w:rsidR="001B295D" w:rsidRPr="009C5DAE"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r>
      <w:tr w:rsidR="00CC670F" w:rsidRPr="009C5DAE" w14:paraId="3101F089" w14:textId="77777777" w:rsidTr="003960B4">
        <w:tc>
          <w:tcPr>
            <w:tcW w:w="2841" w:type="dxa"/>
            <w:tcBorders>
              <w:top w:val="nil"/>
              <w:left w:val="nil"/>
              <w:bottom w:val="nil"/>
              <w:right w:val="nil"/>
            </w:tcBorders>
          </w:tcPr>
          <w:p w14:paraId="4F2C6F8C"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9C5DAE">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76C02107" w14:textId="4ED4D773"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26,086</w:t>
            </w:r>
          </w:p>
        </w:tc>
        <w:tc>
          <w:tcPr>
            <w:tcW w:w="142" w:type="dxa"/>
            <w:tcBorders>
              <w:top w:val="nil"/>
              <w:left w:val="nil"/>
              <w:bottom w:val="nil"/>
              <w:right w:val="nil"/>
            </w:tcBorders>
          </w:tcPr>
          <w:p w14:paraId="43BFFB36"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37150F39" w14:textId="565A3F2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(14,296)</w:t>
            </w:r>
          </w:p>
        </w:tc>
        <w:tc>
          <w:tcPr>
            <w:tcW w:w="120" w:type="dxa"/>
            <w:tcBorders>
              <w:top w:val="nil"/>
              <w:left w:val="nil"/>
              <w:bottom w:val="nil"/>
              <w:right w:val="nil"/>
            </w:tcBorders>
          </w:tcPr>
          <w:p w14:paraId="3DF5D7EC"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1B6946E3" w14:textId="5F3595FB"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11,790</w:t>
            </w:r>
          </w:p>
        </w:tc>
        <w:tc>
          <w:tcPr>
            <w:tcW w:w="117" w:type="dxa"/>
            <w:tcBorders>
              <w:top w:val="nil"/>
              <w:left w:val="nil"/>
              <w:bottom w:val="nil"/>
              <w:right w:val="nil"/>
            </w:tcBorders>
          </w:tcPr>
          <w:p w14:paraId="30D13740" w14:textId="77777777" w:rsidR="00CC670F" w:rsidRPr="009C5DAE" w:rsidRDefault="00CC670F" w:rsidP="00CC670F">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65416259" w14:textId="25C79DB8"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28,680</w:t>
            </w:r>
          </w:p>
        </w:tc>
        <w:tc>
          <w:tcPr>
            <w:tcW w:w="113" w:type="dxa"/>
            <w:tcBorders>
              <w:top w:val="nil"/>
              <w:left w:val="nil"/>
              <w:bottom w:val="nil"/>
              <w:right w:val="nil"/>
            </w:tcBorders>
          </w:tcPr>
          <w:p w14:paraId="1866D0D8"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3B66A026" w14:textId="75FA6605"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(15,400)</w:t>
            </w:r>
          </w:p>
        </w:tc>
        <w:tc>
          <w:tcPr>
            <w:tcW w:w="142" w:type="dxa"/>
            <w:tcBorders>
              <w:top w:val="nil"/>
              <w:left w:val="nil"/>
              <w:bottom w:val="nil"/>
              <w:right w:val="nil"/>
            </w:tcBorders>
          </w:tcPr>
          <w:p w14:paraId="6B1A95B0"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75ED7081" w14:textId="2228C74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13,280</w:t>
            </w:r>
          </w:p>
        </w:tc>
      </w:tr>
      <w:tr w:rsidR="00CC670F" w:rsidRPr="009C5DAE" w14:paraId="60B7BBD4" w14:textId="77777777" w:rsidTr="003960B4">
        <w:tc>
          <w:tcPr>
            <w:tcW w:w="2841" w:type="dxa"/>
            <w:tcBorders>
              <w:top w:val="nil"/>
              <w:left w:val="nil"/>
              <w:bottom w:val="nil"/>
              <w:right w:val="nil"/>
            </w:tcBorders>
          </w:tcPr>
          <w:p w14:paraId="3275925C"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9C5DAE">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637C9E0C" w14:textId="1171B335"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69,557</w:t>
            </w:r>
          </w:p>
        </w:tc>
        <w:tc>
          <w:tcPr>
            <w:tcW w:w="142" w:type="dxa"/>
            <w:tcBorders>
              <w:top w:val="nil"/>
              <w:left w:val="nil"/>
              <w:bottom w:val="nil"/>
              <w:right w:val="nil"/>
            </w:tcBorders>
          </w:tcPr>
          <w:p w14:paraId="3EC82F44"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20CA15AD" w14:textId="51F4A583"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(53,916)</w:t>
            </w:r>
          </w:p>
        </w:tc>
        <w:tc>
          <w:tcPr>
            <w:tcW w:w="120" w:type="dxa"/>
            <w:tcBorders>
              <w:top w:val="nil"/>
              <w:left w:val="nil"/>
              <w:bottom w:val="nil"/>
              <w:right w:val="nil"/>
            </w:tcBorders>
          </w:tcPr>
          <w:p w14:paraId="03AE5CC0"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5328EF7D" w14:textId="317E615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15,641</w:t>
            </w:r>
          </w:p>
        </w:tc>
        <w:tc>
          <w:tcPr>
            <w:tcW w:w="117" w:type="dxa"/>
            <w:tcBorders>
              <w:top w:val="nil"/>
              <w:left w:val="nil"/>
              <w:bottom w:val="nil"/>
              <w:right w:val="nil"/>
            </w:tcBorders>
          </w:tcPr>
          <w:p w14:paraId="64788206" w14:textId="77777777" w:rsidR="00CC670F" w:rsidRPr="009C5DAE" w:rsidRDefault="00CC670F" w:rsidP="00CC670F">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7E21046E" w14:textId="58691CC6"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77,209</w:t>
            </w:r>
          </w:p>
        </w:tc>
        <w:tc>
          <w:tcPr>
            <w:tcW w:w="113" w:type="dxa"/>
            <w:tcBorders>
              <w:top w:val="nil"/>
              <w:left w:val="nil"/>
              <w:bottom w:val="nil"/>
              <w:right w:val="nil"/>
            </w:tcBorders>
          </w:tcPr>
          <w:p w14:paraId="53B3F183"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39450AAD" w14:textId="5381AD6C"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(57,224)</w:t>
            </w:r>
          </w:p>
        </w:tc>
        <w:tc>
          <w:tcPr>
            <w:tcW w:w="142" w:type="dxa"/>
            <w:tcBorders>
              <w:top w:val="nil"/>
              <w:left w:val="nil"/>
              <w:bottom w:val="nil"/>
              <w:right w:val="nil"/>
            </w:tcBorders>
          </w:tcPr>
          <w:p w14:paraId="28B771C1"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2093C9F7" w14:textId="30E6EBBE"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19,985</w:t>
            </w:r>
          </w:p>
        </w:tc>
      </w:tr>
      <w:tr w:rsidR="00CC670F" w:rsidRPr="009C5DAE" w14:paraId="034E5D6D" w14:textId="77777777" w:rsidTr="003960B4">
        <w:tc>
          <w:tcPr>
            <w:tcW w:w="2841" w:type="dxa"/>
            <w:tcBorders>
              <w:top w:val="nil"/>
              <w:left w:val="nil"/>
              <w:bottom w:val="nil"/>
              <w:right w:val="nil"/>
            </w:tcBorders>
          </w:tcPr>
          <w:p w14:paraId="03ADAF94" w14:textId="6C967D0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9C5DAE">
              <w:rPr>
                <w:rFonts w:ascii="Browallia New" w:hAnsi="Browallia New" w:cs="Browallia New"/>
                <w:sz w:val="24"/>
                <w:szCs w:val="24"/>
                <w:cs/>
              </w:rPr>
              <w:t>ถึงกำหนดชำระเกินห้าปี</w:t>
            </w:r>
          </w:p>
        </w:tc>
        <w:tc>
          <w:tcPr>
            <w:tcW w:w="992" w:type="dxa"/>
            <w:tcBorders>
              <w:top w:val="nil"/>
              <w:left w:val="nil"/>
              <w:bottom w:val="single" w:sz="4" w:space="0" w:color="auto"/>
              <w:right w:val="nil"/>
            </w:tcBorders>
          </w:tcPr>
          <w:p w14:paraId="39356209" w14:textId="25EE93E5"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500,760</w:t>
            </w:r>
          </w:p>
        </w:tc>
        <w:tc>
          <w:tcPr>
            <w:tcW w:w="142" w:type="dxa"/>
            <w:tcBorders>
              <w:top w:val="nil"/>
              <w:left w:val="nil"/>
              <w:bottom w:val="nil"/>
              <w:right w:val="nil"/>
            </w:tcBorders>
          </w:tcPr>
          <w:p w14:paraId="4FFEBF9F"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single" w:sz="4" w:space="0" w:color="auto"/>
              <w:right w:val="nil"/>
            </w:tcBorders>
          </w:tcPr>
          <w:p w14:paraId="7B0A141E" w14:textId="4CAC70B0"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(245,804)</w:t>
            </w:r>
          </w:p>
        </w:tc>
        <w:tc>
          <w:tcPr>
            <w:tcW w:w="120" w:type="dxa"/>
            <w:tcBorders>
              <w:top w:val="nil"/>
              <w:left w:val="nil"/>
              <w:bottom w:val="nil"/>
              <w:right w:val="nil"/>
            </w:tcBorders>
          </w:tcPr>
          <w:p w14:paraId="4CB2CF8A"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single" w:sz="4" w:space="0" w:color="auto"/>
              <w:right w:val="nil"/>
            </w:tcBorders>
          </w:tcPr>
          <w:p w14:paraId="02D0B8BA" w14:textId="0E6BE822"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254,956</w:t>
            </w:r>
          </w:p>
        </w:tc>
        <w:tc>
          <w:tcPr>
            <w:tcW w:w="117" w:type="dxa"/>
            <w:tcBorders>
              <w:top w:val="nil"/>
              <w:left w:val="nil"/>
              <w:bottom w:val="nil"/>
              <w:right w:val="nil"/>
            </w:tcBorders>
          </w:tcPr>
          <w:p w14:paraId="1C4B7803" w14:textId="77777777" w:rsidR="00CC670F" w:rsidRPr="009C5DAE" w:rsidRDefault="00CC670F" w:rsidP="00CC670F">
            <w:pPr>
              <w:spacing w:line="240" w:lineRule="auto"/>
              <w:ind w:right="851"/>
              <w:jc w:val="right"/>
              <w:rPr>
                <w:rFonts w:ascii="Browallia New" w:hAnsi="Browallia New" w:cs="Browallia New"/>
                <w:sz w:val="24"/>
                <w:szCs w:val="24"/>
              </w:rPr>
            </w:pPr>
          </w:p>
        </w:tc>
        <w:tc>
          <w:tcPr>
            <w:tcW w:w="873" w:type="dxa"/>
            <w:tcBorders>
              <w:top w:val="nil"/>
              <w:left w:val="nil"/>
              <w:bottom w:val="single" w:sz="4" w:space="0" w:color="auto"/>
              <w:right w:val="nil"/>
            </w:tcBorders>
          </w:tcPr>
          <w:p w14:paraId="1647C6AA" w14:textId="5CB50BCF"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539,772</w:t>
            </w:r>
          </w:p>
        </w:tc>
        <w:tc>
          <w:tcPr>
            <w:tcW w:w="113" w:type="dxa"/>
            <w:tcBorders>
              <w:top w:val="nil"/>
              <w:left w:val="nil"/>
              <w:bottom w:val="nil"/>
              <w:right w:val="nil"/>
            </w:tcBorders>
          </w:tcPr>
          <w:p w14:paraId="5A9D1B62"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single" w:sz="4" w:space="0" w:color="auto"/>
              <w:right w:val="nil"/>
            </w:tcBorders>
          </w:tcPr>
          <w:p w14:paraId="58305E35" w14:textId="2892EB8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(270,204)</w:t>
            </w:r>
          </w:p>
        </w:tc>
        <w:tc>
          <w:tcPr>
            <w:tcW w:w="142" w:type="dxa"/>
            <w:tcBorders>
              <w:top w:val="nil"/>
              <w:left w:val="nil"/>
              <w:bottom w:val="nil"/>
              <w:right w:val="nil"/>
            </w:tcBorders>
          </w:tcPr>
          <w:p w14:paraId="529B0EC4"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single" w:sz="4" w:space="0" w:color="auto"/>
              <w:right w:val="nil"/>
            </w:tcBorders>
          </w:tcPr>
          <w:p w14:paraId="2192442E" w14:textId="2762600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269</w:t>
            </w:r>
            <w:r>
              <w:rPr>
                <w:rFonts w:ascii="Browallia New" w:hAnsi="Browallia New" w:cs="Browallia New"/>
                <w:sz w:val="24"/>
                <w:szCs w:val="24"/>
              </w:rPr>
              <w:t>,</w:t>
            </w:r>
            <w:r w:rsidRPr="00135B60">
              <w:rPr>
                <w:rFonts w:ascii="Browallia New" w:hAnsi="Browallia New" w:cs="Browallia New"/>
                <w:sz w:val="24"/>
                <w:szCs w:val="24"/>
              </w:rPr>
              <w:t>568</w:t>
            </w:r>
          </w:p>
        </w:tc>
      </w:tr>
      <w:tr w:rsidR="00CC670F" w:rsidRPr="009C5DAE" w14:paraId="75EC9D52" w14:textId="77777777" w:rsidTr="003960B4">
        <w:tc>
          <w:tcPr>
            <w:tcW w:w="2841" w:type="dxa"/>
            <w:tcBorders>
              <w:top w:val="nil"/>
              <w:left w:val="nil"/>
              <w:bottom w:val="nil"/>
              <w:right w:val="nil"/>
            </w:tcBorders>
          </w:tcPr>
          <w:p w14:paraId="7062C15D"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9C5DAE">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17A0F16B" w14:textId="040AB90C"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Pr>
                <w:rFonts w:ascii="Browallia New" w:hAnsi="Browallia New" w:cs="Browallia New"/>
                <w:sz w:val="24"/>
                <w:szCs w:val="24"/>
              </w:rPr>
              <w:t>596,403</w:t>
            </w:r>
          </w:p>
        </w:tc>
        <w:tc>
          <w:tcPr>
            <w:tcW w:w="142" w:type="dxa"/>
            <w:tcBorders>
              <w:top w:val="nil"/>
              <w:left w:val="nil"/>
              <w:bottom w:val="nil"/>
              <w:right w:val="nil"/>
            </w:tcBorders>
          </w:tcPr>
          <w:p w14:paraId="145A5E2E"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single" w:sz="4" w:space="0" w:color="auto"/>
              <w:left w:val="nil"/>
              <w:bottom w:val="nil"/>
              <w:right w:val="nil"/>
            </w:tcBorders>
          </w:tcPr>
          <w:p w14:paraId="69DBC90D" w14:textId="2A69C64C"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(314,016)</w:t>
            </w:r>
          </w:p>
        </w:tc>
        <w:tc>
          <w:tcPr>
            <w:tcW w:w="120" w:type="dxa"/>
            <w:tcBorders>
              <w:top w:val="nil"/>
              <w:left w:val="nil"/>
              <w:bottom w:val="nil"/>
              <w:right w:val="nil"/>
            </w:tcBorders>
          </w:tcPr>
          <w:p w14:paraId="2FBCD65C"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single" w:sz="4" w:space="0" w:color="auto"/>
              <w:left w:val="nil"/>
              <w:bottom w:val="nil"/>
              <w:right w:val="nil"/>
            </w:tcBorders>
          </w:tcPr>
          <w:p w14:paraId="7A784AB4" w14:textId="36E90948"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282,387</w:t>
            </w:r>
          </w:p>
        </w:tc>
        <w:tc>
          <w:tcPr>
            <w:tcW w:w="117" w:type="dxa"/>
            <w:tcBorders>
              <w:top w:val="nil"/>
              <w:left w:val="nil"/>
              <w:bottom w:val="nil"/>
              <w:right w:val="nil"/>
            </w:tcBorders>
          </w:tcPr>
          <w:p w14:paraId="73D6DFF0" w14:textId="77777777" w:rsidR="00CC670F" w:rsidRPr="009C5DAE" w:rsidRDefault="00CC670F" w:rsidP="00CC670F">
            <w:pPr>
              <w:tabs>
                <w:tab w:val="clear" w:pos="680"/>
              </w:tabs>
              <w:spacing w:line="240" w:lineRule="auto"/>
              <w:ind w:right="851"/>
              <w:jc w:val="right"/>
              <w:rPr>
                <w:rFonts w:ascii="Browallia New" w:hAnsi="Browallia New" w:cs="Browallia New"/>
                <w:sz w:val="24"/>
                <w:szCs w:val="24"/>
              </w:rPr>
            </w:pPr>
          </w:p>
        </w:tc>
        <w:tc>
          <w:tcPr>
            <w:tcW w:w="873" w:type="dxa"/>
            <w:tcBorders>
              <w:top w:val="single" w:sz="4" w:space="0" w:color="auto"/>
              <w:left w:val="nil"/>
              <w:bottom w:val="nil"/>
              <w:right w:val="nil"/>
            </w:tcBorders>
          </w:tcPr>
          <w:p w14:paraId="1559E078" w14:textId="2515E76C"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645,661</w:t>
            </w:r>
          </w:p>
        </w:tc>
        <w:tc>
          <w:tcPr>
            <w:tcW w:w="113" w:type="dxa"/>
            <w:tcBorders>
              <w:top w:val="nil"/>
              <w:left w:val="nil"/>
              <w:bottom w:val="nil"/>
              <w:right w:val="nil"/>
            </w:tcBorders>
          </w:tcPr>
          <w:p w14:paraId="34050CD3"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single" w:sz="4" w:space="0" w:color="auto"/>
              <w:left w:val="nil"/>
              <w:bottom w:val="nil"/>
              <w:right w:val="nil"/>
            </w:tcBorders>
          </w:tcPr>
          <w:p w14:paraId="40C9BB17" w14:textId="545BF306"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(342,828)</w:t>
            </w:r>
          </w:p>
        </w:tc>
        <w:tc>
          <w:tcPr>
            <w:tcW w:w="142" w:type="dxa"/>
            <w:tcBorders>
              <w:top w:val="nil"/>
              <w:left w:val="nil"/>
              <w:bottom w:val="nil"/>
              <w:right w:val="nil"/>
            </w:tcBorders>
          </w:tcPr>
          <w:p w14:paraId="161B434A"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2EF130DF" w14:textId="66871062"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302,833</w:t>
            </w:r>
          </w:p>
        </w:tc>
      </w:tr>
      <w:tr w:rsidR="00CC670F" w:rsidRPr="009C5DAE" w14:paraId="642FB997" w14:textId="77777777" w:rsidTr="003960B4">
        <w:tc>
          <w:tcPr>
            <w:tcW w:w="2841" w:type="dxa"/>
            <w:tcBorders>
              <w:top w:val="nil"/>
              <w:left w:val="nil"/>
              <w:bottom w:val="nil"/>
              <w:right w:val="nil"/>
            </w:tcBorders>
          </w:tcPr>
          <w:p w14:paraId="115C497B" w14:textId="77777777" w:rsidR="00CC670F" w:rsidRPr="009C5DAE" w:rsidRDefault="00CC670F" w:rsidP="00CC67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9C5DAE">
              <w:rPr>
                <w:rFonts w:ascii="Browallia New" w:hAnsi="Browallia New" w:cs="Browallia New"/>
                <w:sz w:val="24"/>
                <w:szCs w:val="24"/>
                <w:u w:val="single"/>
                <w:cs/>
              </w:rPr>
              <w:t>หัก</w:t>
            </w:r>
            <w:r w:rsidRPr="009C5DAE">
              <w:rPr>
                <w:rFonts w:ascii="Browallia New" w:hAnsi="Browallia New" w:cs="Browallia New"/>
                <w:sz w:val="24"/>
                <w:szCs w:val="24"/>
                <w:cs/>
              </w:rPr>
              <w:t xml:space="preserve"> ส่วนที่ถึงกำหนดชำระภายในหนึ่งปี</w:t>
            </w:r>
          </w:p>
        </w:tc>
        <w:tc>
          <w:tcPr>
            <w:tcW w:w="992" w:type="dxa"/>
            <w:tcBorders>
              <w:top w:val="nil"/>
              <w:left w:val="nil"/>
              <w:right w:val="nil"/>
            </w:tcBorders>
          </w:tcPr>
          <w:p w14:paraId="1C7B9C5F" w14:textId="668C6C52"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(26,086)</w:t>
            </w:r>
          </w:p>
        </w:tc>
        <w:tc>
          <w:tcPr>
            <w:tcW w:w="142" w:type="dxa"/>
            <w:tcBorders>
              <w:top w:val="nil"/>
              <w:left w:val="nil"/>
              <w:bottom w:val="nil"/>
              <w:right w:val="nil"/>
            </w:tcBorders>
          </w:tcPr>
          <w:p w14:paraId="4D2AB430"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right w:val="nil"/>
            </w:tcBorders>
          </w:tcPr>
          <w:p w14:paraId="7A4F80CE" w14:textId="34247522"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14,296</w:t>
            </w:r>
          </w:p>
        </w:tc>
        <w:tc>
          <w:tcPr>
            <w:tcW w:w="120" w:type="dxa"/>
            <w:tcBorders>
              <w:top w:val="nil"/>
              <w:left w:val="nil"/>
              <w:bottom w:val="nil"/>
              <w:right w:val="nil"/>
            </w:tcBorders>
          </w:tcPr>
          <w:p w14:paraId="570D6A34"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right w:val="nil"/>
            </w:tcBorders>
          </w:tcPr>
          <w:p w14:paraId="38B02109" w14:textId="75AE700A"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(11,790)</w:t>
            </w:r>
          </w:p>
        </w:tc>
        <w:tc>
          <w:tcPr>
            <w:tcW w:w="117" w:type="dxa"/>
            <w:tcBorders>
              <w:top w:val="nil"/>
              <w:left w:val="nil"/>
              <w:bottom w:val="nil"/>
              <w:right w:val="nil"/>
            </w:tcBorders>
            <w:vAlign w:val="bottom"/>
          </w:tcPr>
          <w:p w14:paraId="57F02F6F" w14:textId="77777777" w:rsidR="00CC670F" w:rsidRPr="009C5DAE" w:rsidRDefault="00CC670F" w:rsidP="00CC670F">
            <w:pPr>
              <w:spacing w:line="240" w:lineRule="auto"/>
              <w:ind w:right="851"/>
              <w:jc w:val="right"/>
              <w:rPr>
                <w:rFonts w:ascii="Browallia New" w:hAnsi="Browallia New" w:cs="Browallia New"/>
                <w:sz w:val="24"/>
                <w:szCs w:val="24"/>
              </w:rPr>
            </w:pPr>
          </w:p>
        </w:tc>
        <w:tc>
          <w:tcPr>
            <w:tcW w:w="873" w:type="dxa"/>
            <w:tcBorders>
              <w:top w:val="nil"/>
              <w:left w:val="nil"/>
              <w:right w:val="nil"/>
            </w:tcBorders>
          </w:tcPr>
          <w:p w14:paraId="34589502" w14:textId="400D35E8"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(2</w:t>
            </w:r>
            <w:r w:rsidRPr="00135B60">
              <w:rPr>
                <w:rFonts w:ascii="Browallia New" w:hAnsi="Browallia New" w:cs="Browallia New" w:hint="cs"/>
                <w:sz w:val="24"/>
                <w:szCs w:val="24"/>
                <w:cs/>
              </w:rPr>
              <w:t>8</w:t>
            </w:r>
            <w:r w:rsidRPr="00135B60">
              <w:rPr>
                <w:rFonts w:ascii="Browallia New" w:hAnsi="Browallia New" w:cs="Browallia New"/>
                <w:sz w:val="24"/>
                <w:szCs w:val="24"/>
              </w:rPr>
              <w:t>,680)</w:t>
            </w:r>
          </w:p>
        </w:tc>
        <w:tc>
          <w:tcPr>
            <w:tcW w:w="113" w:type="dxa"/>
            <w:tcBorders>
              <w:top w:val="nil"/>
              <w:left w:val="nil"/>
              <w:bottom w:val="nil"/>
              <w:right w:val="nil"/>
            </w:tcBorders>
          </w:tcPr>
          <w:p w14:paraId="455945D8"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77" w:type="dxa"/>
            <w:tcBorders>
              <w:top w:val="nil"/>
              <w:left w:val="nil"/>
              <w:right w:val="nil"/>
            </w:tcBorders>
          </w:tcPr>
          <w:p w14:paraId="0CD93A53" w14:textId="55D9CBF0"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15,400</w:t>
            </w:r>
          </w:p>
        </w:tc>
        <w:tc>
          <w:tcPr>
            <w:tcW w:w="142" w:type="dxa"/>
            <w:tcBorders>
              <w:top w:val="nil"/>
              <w:left w:val="nil"/>
              <w:bottom w:val="nil"/>
              <w:right w:val="nil"/>
            </w:tcBorders>
          </w:tcPr>
          <w:p w14:paraId="049F473D"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48" w:type="dxa"/>
            <w:tcBorders>
              <w:top w:val="nil"/>
              <w:left w:val="nil"/>
              <w:right w:val="nil"/>
            </w:tcBorders>
          </w:tcPr>
          <w:p w14:paraId="6D7CB4C4" w14:textId="1F719B0B"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(13,280)</w:t>
            </w:r>
          </w:p>
        </w:tc>
      </w:tr>
      <w:tr w:rsidR="00CC670F" w:rsidRPr="009C5DAE" w14:paraId="5D6AC2D7" w14:textId="77777777" w:rsidTr="003960B4">
        <w:tc>
          <w:tcPr>
            <w:tcW w:w="2841" w:type="dxa"/>
            <w:tcBorders>
              <w:top w:val="nil"/>
              <w:left w:val="nil"/>
              <w:bottom w:val="nil"/>
              <w:right w:val="nil"/>
            </w:tcBorders>
          </w:tcPr>
          <w:p w14:paraId="15EFAF66"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9C5DAE">
              <w:rPr>
                <w:rFonts w:ascii="Browallia New" w:hAnsi="Browallia New" w:cs="Browallia New"/>
                <w:sz w:val="24"/>
                <w:szCs w:val="24"/>
                <w:cs/>
              </w:rPr>
              <w:t>สุทธิ</w:t>
            </w:r>
          </w:p>
        </w:tc>
        <w:tc>
          <w:tcPr>
            <w:tcW w:w="992" w:type="dxa"/>
            <w:tcBorders>
              <w:left w:val="nil"/>
              <w:bottom w:val="single" w:sz="12" w:space="0" w:color="auto"/>
              <w:right w:val="nil"/>
            </w:tcBorders>
          </w:tcPr>
          <w:p w14:paraId="272891DB" w14:textId="6455BB34"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570,317</w:t>
            </w:r>
          </w:p>
        </w:tc>
        <w:tc>
          <w:tcPr>
            <w:tcW w:w="142" w:type="dxa"/>
            <w:tcBorders>
              <w:top w:val="nil"/>
              <w:left w:val="nil"/>
              <w:bottom w:val="nil"/>
              <w:right w:val="nil"/>
            </w:tcBorders>
          </w:tcPr>
          <w:p w14:paraId="5A704211"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left w:val="nil"/>
              <w:bottom w:val="single" w:sz="12" w:space="0" w:color="auto"/>
              <w:right w:val="nil"/>
            </w:tcBorders>
          </w:tcPr>
          <w:p w14:paraId="1FA37945" w14:textId="47FB9B4C"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(299,720)</w:t>
            </w:r>
          </w:p>
        </w:tc>
        <w:tc>
          <w:tcPr>
            <w:tcW w:w="120" w:type="dxa"/>
            <w:tcBorders>
              <w:top w:val="nil"/>
              <w:left w:val="nil"/>
              <w:bottom w:val="nil"/>
              <w:right w:val="nil"/>
            </w:tcBorders>
          </w:tcPr>
          <w:p w14:paraId="5D6FFF8A"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left w:val="nil"/>
              <w:bottom w:val="single" w:sz="12" w:space="0" w:color="auto"/>
              <w:right w:val="nil"/>
            </w:tcBorders>
          </w:tcPr>
          <w:p w14:paraId="2CAB492B" w14:textId="1A81918C"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Pr>
                <w:rFonts w:ascii="Browallia New" w:hAnsi="Browallia New" w:cs="Browallia New"/>
                <w:sz w:val="24"/>
                <w:szCs w:val="24"/>
              </w:rPr>
              <w:t>270,597</w:t>
            </w:r>
          </w:p>
        </w:tc>
        <w:tc>
          <w:tcPr>
            <w:tcW w:w="117" w:type="dxa"/>
            <w:tcBorders>
              <w:top w:val="nil"/>
              <w:left w:val="nil"/>
              <w:bottom w:val="nil"/>
              <w:right w:val="nil"/>
            </w:tcBorders>
          </w:tcPr>
          <w:p w14:paraId="4222D003" w14:textId="77777777" w:rsidR="00CC670F" w:rsidRPr="009C5DAE" w:rsidRDefault="00CC670F" w:rsidP="00CC670F">
            <w:pPr>
              <w:spacing w:line="240" w:lineRule="auto"/>
              <w:ind w:right="851"/>
              <w:jc w:val="right"/>
              <w:rPr>
                <w:rFonts w:ascii="Browallia New" w:hAnsi="Browallia New" w:cs="Browallia New"/>
                <w:sz w:val="24"/>
                <w:szCs w:val="24"/>
              </w:rPr>
            </w:pPr>
          </w:p>
        </w:tc>
        <w:tc>
          <w:tcPr>
            <w:tcW w:w="873" w:type="dxa"/>
            <w:tcBorders>
              <w:left w:val="nil"/>
              <w:bottom w:val="single" w:sz="12" w:space="0" w:color="auto"/>
              <w:right w:val="nil"/>
            </w:tcBorders>
          </w:tcPr>
          <w:p w14:paraId="4C92D151" w14:textId="77B960A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616,981</w:t>
            </w:r>
          </w:p>
        </w:tc>
        <w:tc>
          <w:tcPr>
            <w:tcW w:w="113" w:type="dxa"/>
            <w:tcBorders>
              <w:top w:val="nil"/>
              <w:left w:val="nil"/>
              <w:bottom w:val="nil"/>
              <w:right w:val="nil"/>
            </w:tcBorders>
          </w:tcPr>
          <w:p w14:paraId="3774DC2E"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192F9CB1" w14:textId="1DBDDABC"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(327,428)</w:t>
            </w:r>
          </w:p>
        </w:tc>
        <w:tc>
          <w:tcPr>
            <w:tcW w:w="142" w:type="dxa"/>
            <w:tcBorders>
              <w:top w:val="nil"/>
              <w:left w:val="nil"/>
              <w:bottom w:val="nil"/>
              <w:right w:val="nil"/>
            </w:tcBorders>
          </w:tcPr>
          <w:p w14:paraId="529AECD2" w14:textId="77777777"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1C7C08D0" w14:textId="177D1FB6" w:rsidR="00CC670F" w:rsidRPr="009C5DAE" w:rsidRDefault="00CC670F" w:rsidP="00CC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289,553</w:t>
            </w:r>
          </w:p>
        </w:tc>
      </w:tr>
    </w:tbl>
    <w:p w14:paraId="7D70C684" w14:textId="77777777" w:rsidR="001B295D" w:rsidRPr="009C5DAE" w:rsidRDefault="001B295D" w:rsidP="0029051B">
      <w:pPr>
        <w:tabs>
          <w:tab w:val="left" w:pos="2160"/>
          <w:tab w:val="right" w:pos="7200"/>
          <w:tab w:val="right" w:pos="8540"/>
        </w:tabs>
        <w:spacing w:line="240" w:lineRule="auto"/>
        <w:ind w:right="-3"/>
        <w:jc w:val="thaiDistribute"/>
        <w:rPr>
          <w:rFonts w:ascii="Browallia New" w:hAnsi="Browallia New" w:cs="Browallia New"/>
          <w:sz w:val="28"/>
          <w:szCs w:val="28"/>
        </w:rPr>
      </w:pPr>
    </w:p>
    <w:p w14:paraId="1FAB2701" w14:textId="77777777" w:rsidR="009D2E5E" w:rsidRPr="009D2E5E" w:rsidRDefault="009D2E5E" w:rsidP="009D2E5E">
      <w:pPr>
        <w:tabs>
          <w:tab w:val="left" w:pos="1440"/>
        </w:tabs>
        <w:spacing w:line="240" w:lineRule="auto"/>
        <w:ind w:left="426" w:right="-45"/>
        <w:jc w:val="thaiDistribute"/>
        <w:rPr>
          <w:rFonts w:ascii="Browallia New" w:hAnsi="Browallia New" w:cs="Browallia New"/>
          <w:sz w:val="28"/>
          <w:szCs w:val="28"/>
        </w:rPr>
      </w:pPr>
      <w:r w:rsidRPr="009D2E5E">
        <w:rPr>
          <w:rFonts w:ascii="Browallia New" w:hAnsi="Browallia New" w:cs="Browallia New" w:hint="cs"/>
          <w:sz w:val="28"/>
          <w:szCs w:val="28"/>
          <w:cs/>
        </w:rPr>
        <w:t xml:space="preserve">ณ วันที่ </w:t>
      </w:r>
      <w:r w:rsidRPr="009D2E5E">
        <w:rPr>
          <w:rFonts w:ascii="Browallia New" w:hAnsi="Browallia New" w:cs="Browallia New"/>
          <w:sz w:val="28"/>
          <w:szCs w:val="28"/>
        </w:rPr>
        <w:t xml:space="preserve">31 </w:t>
      </w:r>
      <w:r w:rsidRPr="009D2E5E">
        <w:rPr>
          <w:rFonts w:ascii="Browallia New" w:hAnsi="Browallia New" w:cs="Browallia New" w:hint="cs"/>
          <w:sz w:val="28"/>
          <w:szCs w:val="28"/>
          <w:cs/>
        </w:rPr>
        <w:t xml:space="preserve">ธันวาคม </w:t>
      </w:r>
      <w:r w:rsidRPr="009D2E5E">
        <w:rPr>
          <w:rFonts w:ascii="Browallia New" w:hAnsi="Browallia New" w:cs="Browallia New"/>
          <w:sz w:val="28"/>
          <w:szCs w:val="28"/>
        </w:rPr>
        <w:t xml:space="preserve">2567 </w:t>
      </w:r>
      <w:r w:rsidRPr="009D2E5E">
        <w:rPr>
          <w:rFonts w:ascii="Browallia New" w:hAnsi="Browallia New" w:cs="Browallia New" w:hint="cs"/>
          <w:sz w:val="28"/>
          <w:szCs w:val="28"/>
          <w:cs/>
        </w:rPr>
        <w:t>และ</w:t>
      </w:r>
      <w:r w:rsidRPr="009D2E5E">
        <w:rPr>
          <w:rFonts w:ascii="Browallia New" w:hAnsi="Browallia New" w:cs="Browallia New"/>
          <w:sz w:val="28"/>
          <w:szCs w:val="28"/>
        </w:rPr>
        <w:t xml:space="preserve"> 2566</w:t>
      </w:r>
      <w:r w:rsidRPr="009D2E5E">
        <w:rPr>
          <w:rFonts w:ascii="Browallia New" w:hAnsi="Browallia New" w:cs="Browallia New" w:hint="cs"/>
          <w:sz w:val="28"/>
          <w:szCs w:val="28"/>
          <w:cs/>
        </w:rPr>
        <w:t xml:space="preserve"> กลุ่มบริษัทรับรู้ต้นทุนทางการเงินที่เกี่ยวข้องกับหนี้สิน</w:t>
      </w:r>
      <w:r w:rsidRPr="009D2E5E">
        <w:rPr>
          <w:rFonts w:ascii="Browallia New" w:hAnsi="Browallia New" w:cs="Browallia New"/>
          <w:sz w:val="28"/>
          <w:szCs w:val="28"/>
          <w:cs/>
        </w:rPr>
        <w:t>ตาม</w:t>
      </w:r>
      <w:r w:rsidRPr="009D2E5E">
        <w:rPr>
          <w:rFonts w:ascii="Browallia New" w:hAnsi="Browallia New" w:cs="Browallia New" w:hint="cs"/>
          <w:sz w:val="28"/>
          <w:szCs w:val="28"/>
          <w:cs/>
        </w:rPr>
        <w:t>สัญญาเช่าจำนวน</w:t>
      </w:r>
      <w:r w:rsidRPr="009D2E5E">
        <w:rPr>
          <w:rFonts w:ascii="Browallia New" w:hAnsi="Browallia New" w:cs="Browallia New"/>
          <w:sz w:val="28"/>
          <w:szCs w:val="28"/>
        </w:rPr>
        <w:t xml:space="preserve"> </w:t>
      </w:r>
      <w:r w:rsidRPr="009D2E5E">
        <w:rPr>
          <w:rFonts w:ascii="Browallia New" w:hAnsi="Browallia New" w:cs="Browallia New" w:hint="cs"/>
          <w:sz w:val="28"/>
          <w:szCs w:val="28"/>
          <w:cs/>
        </w:rPr>
        <w:t xml:space="preserve">                                                                                     </w:t>
      </w:r>
      <w:r w:rsidRPr="009D2E5E">
        <w:rPr>
          <w:rFonts w:ascii="Browallia New" w:hAnsi="Browallia New" w:cs="Browallia New"/>
          <w:sz w:val="28"/>
          <w:szCs w:val="28"/>
        </w:rPr>
        <w:t xml:space="preserve">2.36 </w:t>
      </w:r>
      <w:r w:rsidRPr="009D2E5E">
        <w:rPr>
          <w:rFonts w:ascii="Browallia New" w:hAnsi="Browallia New" w:cs="Browallia New" w:hint="cs"/>
          <w:sz w:val="28"/>
          <w:szCs w:val="28"/>
          <w:cs/>
        </w:rPr>
        <w:t>ล้านบาท และ</w:t>
      </w:r>
      <w:r w:rsidRPr="009D2E5E">
        <w:rPr>
          <w:rFonts w:ascii="Browallia New" w:hAnsi="Browallia New" w:cs="Browallia New"/>
          <w:sz w:val="28"/>
          <w:szCs w:val="28"/>
        </w:rPr>
        <w:t xml:space="preserve"> </w:t>
      </w:r>
      <w:r w:rsidRPr="009D2E5E">
        <w:rPr>
          <w:rFonts w:ascii="Browallia New" w:hAnsi="Browallia New" w:cs="Browallia New" w:hint="cs"/>
          <w:sz w:val="28"/>
          <w:szCs w:val="28"/>
          <w:cs/>
        </w:rPr>
        <w:t xml:space="preserve">จำนวน </w:t>
      </w:r>
      <w:r w:rsidRPr="009D2E5E">
        <w:rPr>
          <w:rFonts w:ascii="Browallia New" w:hAnsi="Browallia New" w:cs="Browallia New"/>
          <w:sz w:val="28"/>
          <w:szCs w:val="28"/>
        </w:rPr>
        <w:t xml:space="preserve">3.12 </w:t>
      </w:r>
      <w:r w:rsidRPr="009D2E5E">
        <w:rPr>
          <w:rFonts w:ascii="Browallia New" w:hAnsi="Browallia New" w:cs="Browallia New" w:hint="cs"/>
          <w:sz w:val="28"/>
          <w:szCs w:val="28"/>
          <w:cs/>
        </w:rPr>
        <w:t xml:space="preserve">ล้านบาท ตามลำดับ (งบการเงินเฉพาะบริษัท </w:t>
      </w:r>
      <w:r w:rsidRPr="009D2E5E">
        <w:rPr>
          <w:rFonts w:ascii="Browallia New" w:hAnsi="Browallia New" w:cs="Browallia New"/>
          <w:sz w:val="28"/>
          <w:szCs w:val="28"/>
        </w:rPr>
        <w:t xml:space="preserve">: </w:t>
      </w:r>
      <w:r w:rsidRPr="009D2E5E">
        <w:rPr>
          <w:rFonts w:ascii="Browallia New" w:hAnsi="Browallia New" w:cs="Browallia New" w:hint="cs"/>
          <w:sz w:val="28"/>
          <w:szCs w:val="28"/>
          <w:cs/>
        </w:rPr>
        <w:t xml:space="preserve">จำนวน </w:t>
      </w:r>
      <w:r w:rsidRPr="009D2E5E">
        <w:rPr>
          <w:rFonts w:ascii="Browallia New" w:hAnsi="Browallia New" w:cs="Browallia New"/>
          <w:sz w:val="28"/>
          <w:szCs w:val="28"/>
        </w:rPr>
        <w:t xml:space="preserve">15.03 </w:t>
      </w:r>
      <w:r w:rsidRPr="009D2E5E">
        <w:rPr>
          <w:rFonts w:ascii="Browallia New" w:hAnsi="Browallia New" w:cs="Browallia New" w:hint="cs"/>
          <w:sz w:val="28"/>
          <w:szCs w:val="28"/>
          <w:cs/>
        </w:rPr>
        <w:t xml:space="preserve">ล้านบาท และ                                                                                       จำนวน </w:t>
      </w:r>
      <w:r w:rsidRPr="009D2E5E">
        <w:rPr>
          <w:rFonts w:ascii="Browallia New" w:hAnsi="Browallia New" w:cs="Browallia New"/>
          <w:sz w:val="28"/>
          <w:szCs w:val="28"/>
        </w:rPr>
        <w:t xml:space="preserve">15.83 </w:t>
      </w:r>
      <w:r w:rsidRPr="009D2E5E">
        <w:rPr>
          <w:rFonts w:ascii="Browallia New" w:hAnsi="Browallia New" w:cs="Browallia New" w:hint="cs"/>
          <w:sz w:val="28"/>
          <w:szCs w:val="28"/>
          <w:cs/>
        </w:rPr>
        <w:t>ล้านบาท ตามลำดับ)</w:t>
      </w:r>
    </w:p>
    <w:p w14:paraId="35D0466B" w14:textId="77777777" w:rsidR="00026C62" w:rsidRDefault="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16EE7D6" w14:textId="23065376" w:rsidR="00CF250B" w:rsidRPr="009C5DAE" w:rsidRDefault="00CF250B" w:rsidP="00A76FBA">
      <w:pPr>
        <w:tabs>
          <w:tab w:val="left" w:pos="1440"/>
        </w:tabs>
        <w:spacing w:line="240" w:lineRule="auto"/>
        <w:ind w:left="426" w:right="-45"/>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การชำระค่าเช่าที่ไม่ได้รับรู้เป็นหนี้สินตามสัญญาเช่า</w:t>
      </w:r>
    </w:p>
    <w:p w14:paraId="36C0CE1D" w14:textId="77777777" w:rsidR="00CF250B" w:rsidRPr="009C5DAE" w:rsidRDefault="00CF250B" w:rsidP="005B02D2">
      <w:pPr>
        <w:tabs>
          <w:tab w:val="left" w:pos="1440"/>
        </w:tabs>
        <w:spacing w:line="240" w:lineRule="auto"/>
        <w:ind w:left="425" w:right="-45"/>
        <w:jc w:val="thaiDistribute"/>
        <w:rPr>
          <w:rFonts w:ascii="Browallia New" w:hAnsi="Browallia New" w:cs="Browallia New"/>
          <w:sz w:val="28"/>
          <w:szCs w:val="28"/>
        </w:rPr>
      </w:pPr>
    </w:p>
    <w:p w14:paraId="1DB0126B" w14:textId="42810F1D" w:rsidR="00CF250B" w:rsidRPr="009C5DAE" w:rsidRDefault="00CF250B" w:rsidP="00625A04">
      <w:pPr>
        <w:tabs>
          <w:tab w:val="left" w:pos="1440"/>
        </w:tabs>
        <w:spacing w:line="240" w:lineRule="auto"/>
        <w:ind w:left="426" w:right="-45"/>
        <w:jc w:val="thaiDistribute"/>
        <w:rPr>
          <w:rFonts w:ascii="Browallia New" w:hAnsi="Browallia New" w:cs="Browallia New"/>
          <w:sz w:val="28"/>
          <w:szCs w:val="28"/>
        </w:rPr>
      </w:pPr>
      <w:r w:rsidRPr="009C5DAE">
        <w:rPr>
          <w:rFonts w:ascii="Browallia New" w:hAnsi="Browallia New" w:cs="Browallia New"/>
          <w:sz w:val="28"/>
          <w:szCs w:val="28"/>
          <w:cs/>
        </w:rPr>
        <w:t>กลุ่มบริษัทเลือกไม่รับรู้หนี้สินตามสัญญาเช่าสำหรับสัญญาเช่าระยะสั้น (สัญญาเช่าที่มีระยะเวลาสัญญาไม่เกิน</w:t>
      </w:r>
      <w:r w:rsidR="00B74F65" w:rsidRPr="009C5DAE">
        <w:rPr>
          <w:rFonts w:ascii="Browallia New" w:hAnsi="Browallia New" w:cs="Browallia New"/>
          <w:sz w:val="28"/>
          <w:szCs w:val="28"/>
          <w:cs/>
        </w:rPr>
        <w:t xml:space="preserve">                                    </w:t>
      </w:r>
      <w:r w:rsidRPr="009C5DAE">
        <w:rPr>
          <w:rFonts w:ascii="Browallia New" w:hAnsi="Browallia New" w:cs="Browallia New"/>
          <w:sz w:val="28"/>
          <w:szCs w:val="28"/>
          <w:cs/>
        </w:rPr>
        <w:t xml:space="preserve"> </w:t>
      </w:r>
      <w:r w:rsidRPr="009C5DAE">
        <w:rPr>
          <w:rFonts w:ascii="Browallia New" w:hAnsi="Browallia New" w:cs="Browallia New"/>
          <w:sz w:val="28"/>
          <w:szCs w:val="28"/>
        </w:rPr>
        <w:t xml:space="preserve">12 </w:t>
      </w:r>
      <w:r w:rsidRPr="009C5DAE">
        <w:rPr>
          <w:rFonts w:ascii="Browallia New" w:hAnsi="Browallia New" w:cs="Browallia New"/>
          <w:sz w:val="28"/>
          <w:szCs w:val="28"/>
          <w:cs/>
        </w:rPr>
        <w:t>เดือน) และ</w:t>
      </w:r>
      <w:r w:rsidRPr="009C5DAE">
        <w:rPr>
          <w:rFonts w:ascii="Browallia New" w:hAnsi="Browallia New" w:cs="Browallia New"/>
          <w:sz w:val="28"/>
          <w:szCs w:val="28"/>
        </w:rPr>
        <w:t>/</w:t>
      </w:r>
      <w:r w:rsidRPr="009C5DAE">
        <w:rPr>
          <w:rFonts w:ascii="Browallia New" w:hAnsi="Browallia New" w:cs="Browallia New"/>
          <w:sz w:val="28"/>
          <w:szCs w:val="28"/>
          <w:cs/>
        </w:rPr>
        <w:t xml:space="preserve">หรือ สัญญาเช่าซึ่งสินทรัพย์มีมูลค่าต่ำ </w:t>
      </w:r>
      <w:r w:rsidR="006B6D00" w:rsidRPr="009C5DAE">
        <w:rPr>
          <w:rFonts w:ascii="Browallia New" w:hAnsi="Browallia New" w:cs="Browallia New"/>
          <w:sz w:val="28"/>
          <w:szCs w:val="28"/>
          <w:cs/>
        </w:rPr>
        <w:t>การชำระเงินภายใต้สัญญาเช่าดังกล่าวถือเป็นค่าใช้จ่าย</w:t>
      </w:r>
      <w:r w:rsidR="008A795B" w:rsidRPr="009C5DAE">
        <w:rPr>
          <w:rFonts w:ascii="Browallia New" w:hAnsi="Browallia New" w:cs="Browallia New"/>
          <w:sz w:val="28"/>
          <w:szCs w:val="28"/>
          <w:cs/>
        </w:rPr>
        <w:t xml:space="preserve">แบบวิธีเส้นตรง </w:t>
      </w:r>
      <w:r w:rsidR="007414D9" w:rsidRPr="009C5DAE">
        <w:rPr>
          <w:rFonts w:ascii="Browallia New" w:hAnsi="Browallia New" w:cs="Browallia New"/>
          <w:sz w:val="28"/>
          <w:szCs w:val="28"/>
          <w:cs/>
        </w:rPr>
        <w:t>นอกจากนี้ค่าเช่าผันแปรไม่ได้รับอนุญาตให้รับรู้เป็นหนี้สินตามสัญญาเช่าและ</w:t>
      </w:r>
      <w:r w:rsidR="002639DB" w:rsidRPr="009C5DAE">
        <w:rPr>
          <w:rFonts w:ascii="Browallia New" w:hAnsi="Browallia New" w:cs="Browallia New"/>
          <w:sz w:val="28"/>
          <w:szCs w:val="28"/>
          <w:cs/>
        </w:rPr>
        <w:t>จะ</w:t>
      </w:r>
      <w:r w:rsidR="007414D9" w:rsidRPr="009C5DAE">
        <w:rPr>
          <w:rFonts w:ascii="Browallia New" w:hAnsi="Browallia New" w:cs="Browallia New"/>
          <w:sz w:val="28"/>
          <w:szCs w:val="28"/>
          <w:cs/>
        </w:rPr>
        <w:t>บันทึกเป็นค่าใช้จ่าย</w:t>
      </w:r>
      <w:r w:rsidR="00E8677A" w:rsidRPr="009C5DAE">
        <w:rPr>
          <w:rFonts w:ascii="Browallia New" w:hAnsi="Browallia New" w:cs="Browallia New"/>
          <w:sz w:val="28"/>
          <w:szCs w:val="28"/>
        </w:rPr>
        <w:br/>
      </w:r>
      <w:r w:rsidR="007414D9" w:rsidRPr="009C5DAE">
        <w:rPr>
          <w:rFonts w:ascii="Browallia New" w:hAnsi="Browallia New" w:cs="Browallia New"/>
          <w:sz w:val="28"/>
          <w:szCs w:val="28"/>
          <w:cs/>
        </w:rPr>
        <w:t>เมื่อเกิดขึ้น</w:t>
      </w:r>
    </w:p>
    <w:p w14:paraId="542A1F77" w14:textId="35C93EB4" w:rsidR="006A1649" w:rsidRPr="009C5DAE" w:rsidRDefault="006A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71FFC72" w14:textId="190E4999" w:rsidR="002E3250" w:rsidRPr="009C5DAE" w:rsidRDefault="002E3250" w:rsidP="00A76FBA">
      <w:pPr>
        <w:tabs>
          <w:tab w:val="left" w:pos="1440"/>
        </w:tabs>
        <w:spacing w:line="240" w:lineRule="auto"/>
        <w:ind w:left="426" w:right="-45"/>
        <w:jc w:val="thaiDistribute"/>
        <w:rPr>
          <w:rFonts w:ascii="Browallia New" w:hAnsi="Browallia New" w:cs="Browallia New"/>
          <w:sz w:val="28"/>
          <w:szCs w:val="28"/>
          <w:cs/>
        </w:rPr>
      </w:pPr>
      <w:r w:rsidRPr="009C5DAE">
        <w:rPr>
          <w:rFonts w:ascii="Browallia New" w:hAnsi="Browallia New" w:cs="Browallia New"/>
          <w:sz w:val="28"/>
          <w:szCs w:val="28"/>
          <w:cs/>
        </w:rPr>
        <w:lastRenderedPageBreak/>
        <w:t>ค่าใช้จ่ายที่เกี่ยวข้อง</w:t>
      </w:r>
      <w:r w:rsidR="001C4D63" w:rsidRPr="009C5DAE">
        <w:rPr>
          <w:rFonts w:ascii="Browallia New" w:hAnsi="Browallia New" w:cs="Browallia New"/>
          <w:sz w:val="28"/>
          <w:szCs w:val="28"/>
          <w:cs/>
        </w:rPr>
        <w:t>กับการชำระเงินที่ไม่ได้รวมอยู่ในการวัดมูลค่า</w:t>
      </w:r>
      <w:r w:rsidR="007A1FC2" w:rsidRPr="009C5DAE">
        <w:rPr>
          <w:rFonts w:ascii="Browallia New" w:hAnsi="Browallia New" w:cs="Browallia New"/>
          <w:sz w:val="28"/>
          <w:szCs w:val="28"/>
          <w:cs/>
        </w:rPr>
        <w:t>ตามหนี้สินสัญญาเช่ามีดังนี้</w:t>
      </w:r>
    </w:p>
    <w:p w14:paraId="06BF4B39" w14:textId="56DB2B99" w:rsidR="00CF250B" w:rsidRPr="009C5DAE" w:rsidRDefault="00CF250B" w:rsidP="009A5B9C">
      <w:pPr>
        <w:tabs>
          <w:tab w:val="left" w:pos="1440"/>
        </w:tabs>
        <w:spacing w:line="240" w:lineRule="auto"/>
        <w:ind w:left="426" w:right="-45"/>
        <w:jc w:val="thaiDistribute"/>
        <w:rPr>
          <w:rFonts w:ascii="Browallia New" w:hAnsi="Browallia New" w:cs="Browallia New"/>
          <w:sz w:val="28"/>
          <w:szCs w:val="28"/>
        </w:rPr>
      </w:pPr>
    </w:p>
    <w:tbl>
      <w:tblPr>
        <w:tblW w:w="9014" w:type="dxa"/>
        <w:tblInd w:w="426" w:type="dxa"/>
        <w:tblLayout w:type="fixed"/>
        <w:tblLook w:val="0000" w:firstRow="0" w:lastRow="0" w:firstColumn="0" w:lastColumn="0" w:noHBand="0" w:noVBand="0"/>
      </w:tblPr>
      <w:tblGrid>
        <w:gridCol w:w="3714"/>
        <w:gridCol w:w="1140"/>
        <w:gridCol w:w="236"/>
        <w:gridCol w:w="1127"/>
        <w:gridCol w:w="6"/>
        <w:gridCol w:w="236"/>
        <w:gridCol w:w="1133"/>
        <w:gridCol w:w="241"/>
        <w:gridCol w:w="1181"/>
      </w:tblGrid>
      <w:tr w:rsidR="002E3250" w:rsidRPr="009C5DAE" w14:paraId="6D441DFE" w14:textId="77777777" w:rsidTr="00F77F76">
        <w:trPr>
          <w:cantSplit/>
        </w:trPr>
        <w:tc>
          <w:tcPr>
            <w:tcW w:w="3714" w:type="dxa"/>
          </w:tcPr>
          <w:p w14:paraId="63C600CB"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9C5DAE">
              <w:rPr>
                <w:rFonts w:ascii="Browallia New" w:hAnsi="Browallia New" w:cs="Browallia New"/>
                <w:sz w:val="28"/>
                <w:szCs w:val="28"/>
              </w:rPr>
              <w:tab/>
            </w:r>
          </w:p>
        </w:tc>
        <w:tc>
          <w:tcPr>
            <w:tcW w:w="5300" w:type="dxa"/>
            <w:gridSpan w:val="8"/>
          </w:tcPr>
          <w:p w14:paraId="3E1957A5" w14:textId="77777777" w:rsidR="002E3250" w:rsidRPr="009C5DAE" w:rsidRDefault="002E3250" w:rsidP="00BF5FC1">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r w:rsidRPr="009C5DAE">
              <w:rPr>
                <w:rFonts w:ascii="Browallia New" w:hAnsi="Browallia New" w:cs="Browallia New"/>
                <w:sz w:val="28"/>
                <w:szCs w:val="28"/>
              </w:rPr>
              <w:t xml:space="preserve"> </w:t>
            </w:r>
            <w:r w:rsidRPr="009C5DAE">
              <w:rPr>
                <w:rFonts w:ascii="Browallia New" w:hAnsi="Browallia New" w:cs="Browallia New"/>
                <w:sz w:val="28"/>
                <w:szCs w:val="28"/>
                <w:cs/>
              </w:rPr>
              <w:t>พันบาท)</w:t>
            </w:r>
          </w:p>
        </w:tc>
      </w:tr>
      <w:tr w:rsidR="002E3250" w:rsidRPr="009C5DAE" w14:paraId="58E43986" w14:textId="77777777" w:rsidTr="00F77F76">
        <w:trPr>
          <w:cantSplit/>
        </w:trPr>
        <w:tc>
          <w:tcPr>
            <w:tcW w:w="3714" w:type="dxa"/>
          </w:tcPr>
          <w:p w14:paraId="693F9D4B"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03" w:type="dxa"/>
            <w:gridSpan w:val="3"/>
            <w:tcBorders>
              <w:bottom w:val="single" w:sz="4" w:space="0" w:color="auto"/>
            </w:tcBorders>
          </w:tcPr>
          <w:p w14:paraId="4882488C" w14:textId="7D2531A3" w:rsidR="002E3250" w:rsidRPr="009C5DAE" w:rsidRDefault="00693799"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9C5DAE">
              <w:rPr>
                <w:rFonts w:ascii="Browallia New" w:hAnsi="Browallia New" w:cs="Browallia New"/>
                <w:sz w:val="28"/>
                <w:szCs w:val="28"/>
                <w:cs/>
              </w:rPr>
              <w:t>งบการ</w:t>
            </w:r>
            <w:r w:rsidR="00F77F76" w:rsidRPr="009C5DAE">
              <w:rPr>
                <w:rFonts w:ascii="Browallia New" w:hAnsi="Browallia New" w:cs="Browallia New"/>
                <w:sz w:val="28"/>
                <w:szCs w:val="28"/>
                <w:cs/>
              </w:rPr>
              <w:t>เงินรวม</w:t>
            </w:r>
          </w:p>
        </w:tc>
        <w:tc>
          <w:tcPr>
            <w:tcW w:w="242" w:type="dxa"/>
            <w:gridSpan w:val="2"/>
          </w:tcPr>
          <w:p w14:paraId="4925F7D4"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55" w:type="dxa"/>
            <w:gridSpan w:val="3"/>
            <w:tcBorders>
              <w:bottom w:val="single" w:sz="4" w:space="0" w:color="auto"/>
            </w:tcBorders>
          </w:tcPr>
          <w:p w14:paraId="50A1591B" w14:textId="11C12E87" w:rsidR="002E3250" w:rsidRPr="009C5DAE" w:rsidRDefault="00693799" w:rsidP="00F77F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105" w:right="-120"/>
              <w:jc w:val="center"/>
              <w:rPr>
                <w:rFonts w:ascii="Browallia New" w:hAnsi="Browallia New" w:cs="Browallia New"/>
                <w:sz w:val="28"/>
                <w:szCs w:val="28"/>
              </w:rPr>
            </w:pPr>
            <w:r w:rsidRPr="009C5DAE">
              <w:rPr>
                <w:rFonts w:ascii="Browallia New" w:hAnsi="Browallia New" w:cs="Browallia New"/>
                <w:sz w:val="28"/>
                <w:szCs w:val="28"/>
                <w:cs/>
              </w:rPr>
              <w:t>งบการ</w:t>
            </w:r>
            <w:r w:rsidR="00F77F76" w:rsidRPr="009C5DAE">
              <w:rPr>
                <w:rFonts w:ascii="Browallia New" w:hAnsi="Browallia New" w:cs="Browallia New"/>
                <w:sz w:val="28"/>
                <w:szCs w:val="28"/>
                <w:cs/>
              </w:rPr>
              <w:t>เงินเฉพาะบริษัท</w:t>
            </w:r>
          </w:p>
        </w:tc>
      </w:tr>
      <w:tr w:rsidR="00F77F76" w:rsidRPr="009C5DAE" w14:paraId="76228C99" w14:textId="77777777" w:rsidTr="00F77F76">
        <w:trPr>
          <w:cantSplit/>
        </w:trPr>
        <w:tc>
          <w:tcPr>
            <w:tcW w:w="3714" w:type="dxa"/>
          </w:tcPr>
          <w:p w14:paraId="467FA5EB" w14:textId="77777777" w:rsidR="00F77F76" w:rsidRPr="009C5DAE" w:rsidRDefault="00F77F76" w:rsidP="00F77F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40" w:type="dxa"/>
            <w:tcBorders>
              <w:top w:val="single" w:sz="4" w:space="0" w:color="auto"/>
              <w:bottom w:val="single" w:sz="4" w:space="0" w:color="auto"/>
            </w:tcBorders>
          </w:tcPr>
          <w:p w14:paraId="2A0CF2DA" w14:textId="004FE918" w:rsidR="00F77F76" w:rsidRPr="009C5DAE" w:rsidRDefault="00F77F76" w:rsidP="00F77F76">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val="en-GB"/>
              </w:rPr>
              <w:t>2567</w:t>
            </w:r>
          </w:p>
        </w:tc>
        <w:tc>
          <w:tcPr>
            <w:tcW w:w="236" w:type="dxa"/>
            <w:tcBorders>
              <w:top w:val="single" w:sz="4" w:space="0" w:color="auto"/>
            </w:tcBorders>
          </w:tcPr>
          <w:p w14:paraId="4DCD5DCD" w14:textId="77777777" w:rsidR="00F77F76" w:rsidRPr="009C5DAE" w:rsidRDefault="00F77F76" w:rsidP="00F77F76">
            <w:pPr>
              <w:spacing w:line="240" w:lineRule="auto"/>
              <w:ind w:left="-108" w:right="-145"/>
              <w:jc w:val="center"/>
              <w:rPr>
                <w:rFonts w:ascii="Browallia New" w:hAnsi="Browallia New" w:cs="Browallia New"/>
                <w:sz w:val="28"/>
                <w:szCs w:val="28"/>
                <w:lang w:val="en-GB"/>
              </w:rPr>
            </w:pPr>
          </w:p>
        </w:tc>
        <w:tc>
          <w:tcPr>
            <w:tcW w:w="1133" w:type="dxa"/>
            <w:gridSpan w:val="2"/>
            <w:tcBorders>
              <w:top w:val="single" w:sz="4" w:space="0" w:color="auto"/>
              <w:bottom w:val="single" w:sz="4" w:space="0" w:color="auto"/>
            </w:tcBorders>
          </w:tcPr>
          <w:p w14:paraId="5A945BAF" w14:textId="6F86A2C9" w:rsidR="00F77F76" w:rsidRPr="009C5DAE" w:rsidRDefault="00F77F76" w:rsidP="00F77F76">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val="en-GB"/>
              </w:rPr>
              <w:t>2566</w:t>
            </w:r>
          </w:p>
        </w:tc>
        <w:tc>
          <w:tcPr>
            <w:tcW w:w="236" w:type="dxa"/>
          </w:tcPr>
          <w:p w14:paraId="088E3D17" w14:textId="77777777" w:rsidR="00F77F76" w:rsidRPr="009C5DAE" w:rsidRDefault="00F77F76" w:rsidP="00F77F76">
            <w:pPr>
              <w:spacing w:line="240" w:lineRule="auto"/>
              <w:ind w:left="-108" w:right="-145"/>
              <w:jc w:val="center"/>
              <w:rPr>
                <w:rFonts w:ascii="Browallia New" w:hAnsi="Browallia New" w:cs="Browallia New"/>
                <w:sz w:val="28"/>
                <w:szCs w:val="28"/>
              </w:rPr>
            </w:pPr>
          </w:p>
        </w:tc>
        <w:tc>
          <w:tcPr>
            <w:tcW w:w="1133" w:type="dxa"/>
            <w:tcBorders>
              <w:top w:val="single" w:sz="4" w:space="0" w:color="auto"/>
            </w:tcBorders>
          </w:tcPr>
          <w:p w14:paraId="53CA6024" w14:textId="391EE090" w:rsidR="00F77F76" w:rsidRPr="009C5DAE" w:rsidRDefault="00F77F76" w:rsidP="00F77F76">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val="en-GB"/>
              </w:rPr>
              <w:t>2567</w:t>
            </w:r>
          </w:p>
        </w:tc>
        <w:tc>
          <w:tcPr>
            <w:tcW w:w="241" w:type="dxa"/>
            <w:tcBorders>
              <w:top w:val="single" w:sz="4" w:space="0" w:color="auto"/>
            </w:tcBorders>
          </w:tcPr>
          <w:p w14:paraId="15D7152E" w14:textId="77777777" w:rsidR="00F77F76" w:rsidRPr="009C5DAE" w:rsidRDefault="00F77F76" w:rsidP="00F77F76">
            <w:pPr>
              <w:spacing w:line="240" w:lineRule="auto"/>
              <w:ind w:left="-108" w:right="-145"/>
              <w:jc w:val="center"/>
              <w:rPr>
                <w:rFonts w:ascii="Browallia New" w:hAnsi="Browallia New" w:cs="Browallia New"/>
                <w:sz w:val="28"/>
                <w:szCs w:val="28"/>
                <w:lang w:val="en-GB"/>
              </w:rPr>
            </w:pPr>
          </w:p>
        </w:tc>
        <w:tc>
          <w:tcPr>
            <w:tcW w:w="1181" w:type="dxa"/>
            <w:tcBorders>
              <w:top w:val="single" w:sz="4" w:space="0" w:color="auto"/>
              <w:bottom w:val="single" w:sz="4" w:space="0" w:color="auto"/>
            </w:tcBorders>
          </w:tcPr>
          <w:p w14:paraId="77543FDA" w14:textId="5932CC92" w:rsidR="00F77F76" w:rsidRPr="009C5DAE" w:rsidRDefault="00F77F76" w:rsidP="00F77F76">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val="en-GB"/>
              </w:rPr>
              <w:t>2566</w:t>
            </w:r>
          </w:p>
        </w:tc>
      </w:tr>
      <w:tr w:rsidR="002E3250" w:rsidRPr="009C5DAE" w14:paraId="1A0A59AF" w14:textId="77777777" w:rsidTr="00F77F76">
        <w:trPr>
          <w:cantSplit/>
        </w:trPr>
        <w:tc>
          <w:tcPr>
            <w:tcW w:w="3714" w:type="dxa"/>
            <w:vAlign w:val="center"/>
          </w:tcPr>
          <w:p w14:paraId="2678B3E8"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40" w:type="dxa"/>
            <w:tcBorders>
              <w:top w:val="single" w:sz="4" w:space="0" w:color="auto"/>
            </w:tcBorders>
          </w:tcPr>
          <w:p w14:paraId="7F9A9B87"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694D787C"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33" w:type="dxa"/>
            <w:gridSpan w:val="2"/>
            <w:tcBorders>
              <w:top w:val="single" w:sz="4" w:space="0" w:color="auto"/>
            </w:tcBorders>
          </w:tcPr>
          <w:p w14:paraId="5C14235B"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0B9D52FF"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3" w:type="dxa"/>
            <w:tcBorders>
              <w:top w:val="single" w:sz="4" w:space="0" w:color="auto"/>
            </w:tcBorders>
          </w:tcPr>
          <w:p w14:paraId="2D85BA8F"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1" w:type="dxa"/>
          </w:tcPr>
          <w:p w14:paraId="7E52C315"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81" w:type="dxa"/>
            <w:tcBorders>
              <w:top w:val="single" w:sz="4" w:space="0" w:color="auto"/>
            </w:tcBorders>
          </w:tcPr>
          <w:p w14:paraId="4812F33D"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F77F76" w:rsidRPr="009C5DAE" w14:paraId="4C58E2C8" w14:textId="77777777" w:rsidTr="00F77F76">
        <w:trPr>
          <w:cantSplit/>
        </w:trPr>
        <w:tc>
          <w:tcPr>
            <w:tcW w:w="3714" w:type="dxa"/>
          </w:tcPr>
          <w:p w14:paraId="1A1F3EFB" w14:textId="50A21FE1" w:rsidR="00F77F76" w:rsidRPr="009C5DAE" w:rsidRDefault="00F77F76" w:rsidP="00F77F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eastAsia="Arial" w:hAnsi="Browallia New" w:cs="Browallia New"/>
                <w:sz w:val="28"/>
                <w:szCs w:val="28"/>
                <w:cs/>
                <w:lang w:val="en-GB"/>
              </w:rPr>
              <w:t>สัญญาเช่าระยะสั้น</w:t>
            </w:r>
          </w:p>
        </w:tc>
        <w:tc>
          <w:tcPr>
            <w:tcW w:w="1140" w:type="dxa"/>
            <w:shd w:val="clear" w:color="auto" w:fill="auto"/>
          </w:tcPr>
          <w:p w14:paraId="3BBFE3B3" w14:textId="4D5CE05D" w:rsidR="00F77F76" w:rsidRPr="009C5DAE" w:rsidRDefault="00F23A4D" w:rsidP="00F77F76">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3,764</w:t>
            </w:r>
          </w:p>
        </w:tc>
        <w:tc>
          <w:tcPr>
            <w:tcW w:w="236" w:type="dxa"/>
          </w:tcPr>
          <w:p w14:paraId="4B8F0C90" w14:textId="77777777" w:rsidR="00F77F76" w:rsidRPr="009C5DAE" w:rsidRDefault="00F77F76" w:rsidP="00F77F76">
            <w:pPr>
              <w:tabs>
                <w:tab w:val="clear" w:pos="907"/>
                <w:tab w:val="decimal" w:pos="972"/>
              </w:tabs>
              <w:spacing w:line="240" w:lineRule="auto"/>
              <w:ind w:right="-27"/>
              <w:rPr>
                <w:rFonts w:ascii="Browallia New" w:hAnsi="Browallia New" w:cs="Browallia New"/>
                <w:sz w:val="28"/>
                <w:szCs w:val="28"/>
              </w:rPr>
            </w:pPr>
          </w:p>
        </w:tc>
        <w:tc>
          <w:tcPr>
            <w:tcW w:w="1133" w:type="dxa"/>
            <w:gridSpan w:val="2"/>
          </w:tcPr>
          <w:p w14:paraId="49E1D58A" w14:textId="1924B6F5"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1,166</w:t>
            </w:r>
          </w:p>
        </w:tc>
        <w:tc>
          <w:tcPr>
            <w:tcW w:w="236" w:type="dxa"/>
            <w:vAlign w:val="bottom"/>
          </w:tcPr>
          <w:p w14:paraId="77C9F82E" w14:textId="77777777"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p>
        </w:tc>
        <w:tc>
          <w:tcPr>
            <w:tcW w:w="1133" w:type="dxa"/>
          </w:tcPr>
          <w:p w14:paraId="1A42EFE1" w14:textId="253548E6" w:rsidR="00F77F76" w:rsidRPr="009C5DAE" w:rsidRDefault="009C5DAE" w:rsidP="00F77F76">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1</w:t>
            </w:r>
            <w:r w:rsidR="00F10989" w:rsidRPr="009C5DAE">
              <w:rPr>
                <w:rFonts w:ascii="Browallia New" w:hAnsi="Browallia New" w:cs="Browallia New"/>
                <w:sz w:val="28"/>
                <w:szCs w:val="28"/>
              </w:rPr>
              <w:t>,552</w:t>
            </w:r>
          </w:p>
        </w:tc>
        <w:tc>
          <w:tcPr>
            <w:tcW w:w="241" w:type="dxa"/>
            <w:vAlign w:val="bottom"/>
          </w:tcPr>
          <w:p w14:paraId="14F94543" w14:textId="77777777" w:rsidR="00F77F76" w:rsidRPr="009C5DAE" w:rsidRDefault="00F77F76" w:rsidP="00F77F76">
            <w:pPr>
              <w:tabs>
                <w:tab w:val="clear" w:pos="907"/>
                <w:tab w:val="decimal" w:pos="972"/>
              </w:tabs>
              <w:spacing w:line="240" w:lineRule="auto"/>
              <w:ind w:right="-27"/>
              <w:jc w:val="center"/>
              <w:rPr>
                <w:rFonts w:ascii="Browallia New" w:hAnsi="Browallia New" w:cs="Browallia New"/>
                <w:sz w:val="28"/>
                <w:szCs w:val="28"/>
              </w:rPr>
            </w:pPr>
          </w:p>
        </w:tc>
        <w:tc>
          <w:tcPr>
            <w:tcW w:w="1181" w:type="dxa"/>
          </w:tcPr>
          <w:p w14:paraId="39E2C97F" w14:textId="5EA71503"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w:t>
            </w:r>
          </w:p>
        </w:tc>
      </w:tr>
      <w:tr w:rsidR="00F77F76" w:rsidRPr="009C5DAE" w14:paraId="57AF9419" w14:textId="77777777" w:rsidTr="00F77F76">
        <w:trPr>
          <w:cantSplit/>
        </w:trPr>
        <w:tc>
          <w:tcPr>
            <w:tcW w:w="3714" w:type="dxa"/>
            <w:vAlign w:val="bottom"/>
          </w:tcPr>
          <w:p w14:paraId="0900DDBD" w14:textId="50D902C2" w:rsidR="00F77F76" w:rsidRPr="009C5DAE" w:rsidRDefault="00F77F76" w:rsidP="00F77F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eastAsia="Arial" w:hAnsi="Browallia New" w:cs="Browallia New"/>
                <w:sz w:val="28"/>
                <w:szCs w:val="28"/>
                <w:cs/>
                <w:lang w:val="en-GB"/>
              </w:rPr>
              <w:t>สัญญาเช่าซึ่ง</w:t>
            </w:r>
            <w:r w:rsidRPr="009C5DAE">
              <w:rPr>
                <w:rFonts w:ascii="Browallia New" w:eastAsia="Arial" w:hAnsi="Browallia New" w:cs="Browallia New"/>
                <w:spacing w:val="-6"/>
                <w:sz w:val="28"/>
                <w:szCs w:val="28"/>
                <w:cs/>
                <w:lang w:val="en-GB"/>
              </w:rPr>
              <w:t>สินทรัพย์มีมูลค่าต่ำ</w:t>
            </w:r>
          </w:p>
        </w:tc>
        <w:tc>
          <w:tcPr>
            <w:tcW w:w="1140" w:type="dxa"/>
            <w:shd w:val="clear" w:color="auto" w:fill="auto"/>
          </w:tcPr>
          <w:p w14:paraId="01474F4A" w14:textId="7F181E4E" w:rsidR="00F77F76" w:rsidRPr="009C5DAE" w:rsidRDefault="00F23A4D" w:rsidP="00F77F76">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2,027</w:t>
            </w:r>
          </w:p>
        </w:tc>
        <w:tc>
          <w:tcPr>
            <w:tcW w:w="236" w:type="dxa"/>
          </w:tcPr>
          <w:p w14:paraId="27B98321" w14:textId="77777777" w:rsidR="00F77F76" w:rsidRPr="009C5DAE" w:rsidRDefault="00F77F76" w:rsidP="00F77F76">
            <w:pPr>
              <w:tabs>
                <w:tab w:val="clear" w:pos="907"/>
                <w:tab w:val="decimal" w:pos="972"/>
              </w:tabs>
              <w:spacing w:line="240" w:lineRule="auto"/>
              <w:ind w:right="-27"/>
              <w:rPr>
                <w:rFonts w:ascii="Browallia New" w:hAnsi="Browallia New" w:cs="Browallia New"/>
                <w:sz w:val="28"/>
                <w:szCs w:val="28"/>
              </w:rPr>
            </w:pPr>
          </w:p>
        </w:tc>
        <w:tc>
          <w:tcPr>
            <w:tcW w:w="1133" w:type="dxa"/>
            <w:gridSpan w:val="2"/>
          </w:tcPr>
          <w:p w14:paraId="12E85A24" w14:textId="308B8928"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1,224</w:t>
            </w:r>
          </w:p>
        </w:tc>
        <w:tc>
          <w:tcPr>
            <w:tcW w:w="236" w:type="dxa"/>
            <w:vAlign w:val="bottom"/>
          </w:tcPr>
          <w:p w14:paraId="76D6CB30" w14:textId="77777777"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p>
        </w:tc>
        <w:tc>
          <w:tcPr>
            <w:tcW w:w="1133" w:type="dxa"/>
          </w:tcPr>
          <w:p w14:paraId="293DEA29" w14:textId="7A524E6B" w:rsidR="00F77F76" w:rsidRPr="009C5DAE" w:rsidRDefault="00F10989" w:rsidP="00F77F76">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456</w:t>
            </w:r>
          </w:p>
        </w:tc>
        <w:tc>
          <w:tcPr>
            <w:tcW w:w="241" w:type="dxa"/>
            <w:vAlign w:val="bottom"/>
          </w:tcPr>
          <w:p w14:paraId="474CF08D" w14:textId="77777777"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p>
        </w:tc>
        <w:tc>
          <w:tcPr>
            <w:tcW w:w="1181" w:type="dxa"/>
          </w:tcPr>
          <w:p w14:paraId="6DB519E7" w14:textId="4ADE07EE"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398</w:t>
            </w:r>
          </w:p>
        </w:tc>
      </w:tr>
      <w:tr w:rsidR="00F77F76" w:rsidRPr="009C5DAE" w14:paraId="74E7EEEC" w14:textId="77777777" w:rsidTr="00AE3703">
        <w:trPr>
          <w:cantSplit/>
        </w:trPr>
        <w:tc>
          <w:tcPr>
            <w:tcW w:w="3714" w:type="dxa"/>
          </w:tcPr>
          <w:p w14:paraId="31A1F86E" w14:textId="2881C565" w:rsidR="00F77F76" w:rsidRPr="009C5DAE" w:rsidRDefault="00F77F76" w:rsidP="00F77F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both"/>
              <w:rPr>
                <w:rFonts w:ascii="Browallia New" w:hAnsi="Browallia New" w:cs="Browallia New"/>
                <w:sz w:val="28"/>
                <w:szCs w:val="28"/>
                <w:lang w:val="en-GB"/>
              </w:rPr>
            </w:pPr>
            <w:r w:rsidRPr="009C5DAE">
              <w:rPr>
                <w:rFonts w:ascii="Browallia New" w:hAnsi="Browallia New" w:cs="Browallia New"/>
                <w:sz w:val="28"/>
                <w:szCs w:val="28"/>
                <w:cs/>
              </w:rPr>
              <w:t>รวม</w:t>
            </w:r>
          </w:p>
        </w:tc>
        <w:tc>
          <w:tcPr>
            <w:tcW w:w="1140" w:type="dxa"/>
            <w:tcBorders>
              <w:top w:val="single" w:sz="4" w:space="0" w:color="auto"/>
              <w:bottom w:val="single" w:sz="12" w:space="0" w:color="auto"/>
            </w:tcBorders>
            <w:shd w:val="clear" w:color="auto" w:fill="auto"/>
          </w:tcPr>
          <w:p w14:paraId="2DC45048" w14:textId="5B4FA453" w:rsidR="00F77F76" w:rsidRPr="009C5DAE" w:rsidRDefault="00F23A4D" w:rsidP="00F77F76">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5,791</w:t>
            </w:r>
          </w:p>
        </w:tc>
        <w:tc>
          <w:tcPr>
            <w:tcW w:w="236" w:type="dxa"/>
          </w:tcPr>
          <w:p w14:paraId="5F489619" w14:textId="77777777" w:rsidR="00F77F76" w:rsidRPr="009C5DAE" w:rsidRDefault="00F77F76" w:rsidP="00F77F76">
            <w:pPr>
              <w:tabs>
                <w:tab w:val="clear" w:pos="907"/>
                <w:tab w:val="decimal" w:pos="972"/>
              </w:tabs>
              <w:spacing w:line="240" w:lineRule="auto"/>
              <w:ind w:right="-27"/>
              <w:rPr>
                <w:rFonts w:ascii="Browallia New" w:hAnsi="Browallia New" w:cs="Browallia New"/>
                <w:sz w:val="28"/>
                <w:szCs w:val="28"/>
              </w:rPr>
            </w:pPr>
          </w:p>
        </w:tc>
        <w:tc>
          <w:tcPr>
            <w:tcW w:w="1133" w:type="dxa"/>
            <w:gridSpan w:val="2"/>
            <w:tcBorders>
              <w:top w:val="single" w:sz="4" w:space="0" w:color="auto"/>
              <w:bottom w:val="single" w:sz="12" w:space="0" w:color="auto"/>
            </w:tcBorders>
          </w:tcPr>
          <w:p w14:paraId="7EB322E8" w14:textId="74198730"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2,390</w:t>
            </w:r>
          </w:p>
        </w:tc>
        <w:tc>
          <w:tcPr>
            <w:tcW w:w="236" w:type="dxa"/>
            <w:vAlign w:val="bottom"/>
          </w:tcPr>
          <w:p w14:paraId="394F18B7" w14:textId="77777777"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p>
        </w:tc>
        <w:tc>
          <w:tcPr>
            <w:tcW w:w="1133" w:type="dxa"/>
            <w:tcBorders>
              <w:top w:val="single" w:sz="4" w:space="0" w:color="auto"/>
              <w:bottom w:val="single" w:sz="12" w:space="0" w:color="auto"/>
            </w:tcBorders>
          </w:tcPr>
          <w:p w14:paraId="2A73F6D4" w14:textId="42974AD8" w:rsidR="00F77F76" w:rsidRPr="009C5DAE" w:rsidRDefault="00F10989" w:rsidP="00F77F76">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2,008</w:t>
            </w:r>
          </w:p>
        </w:tc>
        <w:tc>
          <w:tcPr>
            <w:tcW w:w="241" w:type="dxa"/>
            <w:vAlign w:val="bottom"/>
          </w:tcPr>
          <w:p w14:paraId="3DD0EE65" w14:textId="77777777"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3566832" w14:textId="42E30842"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398</w:t>
            </w:r>
          </w:p>
        </w:tc>
      </w:tr>
    </w:tbl>
    <w:p w14:paraId="788A9897" w14:textId="77777777" w:rsidR="00F77F76" w:rsidRPr="009C5DAE" w:rsidRDefault="00F77F76" w:rsidP="00664E9B">
      <w:pPr>
        <w:tabs>
          <w:tab w:val="left" w:pos="1440"/>
        </w:tabs>
        <w:spacing w:line="240" w:lineRule="auto"/>
        <w:ind w:right="-45"/>
        <w:jc w:val="thaiDistribute"/>
        <w:rPr>
          <w:rFonts w:ascii="Browallia New" w:hAnsi="Browallia New" w:cs="Browallia New"/>
          <w:sz w:val="28"/>
          <w:szCs w:val="28"/>
          <w:cs/>
        </w:rPr>
      </w:pPr>
    </w:p>
    <w:p w14:paraId="1F0A0C7B" w14:textId="2AAB8F98" w:rsidR="0079202C" w:rsidRPr="009C5DAE" w:rsidRDefault="0079202C" w:rsidP="006062D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hanging="434"/>
        <w:rPr>
          <w:rFonts w:ascii="Browallia New" w:hAnsi="Browallia New" w:cs="Browallia New"/>
          <w:b/>
          <w:bCs/>
          <w:sz w:val="28"/>
          <w:szCs w:val="28"/>
          <w:lang w:val="en-GB"/>
        </w:rPr>
      </w:pPr>
      <w:r w:rsidRPr="009C5DAE">
        <w:rPr>
          <w:rFonts w:ascii="Browallia New" w:hAnsi="Browallia New" w:cs="Browallia New"/>
          <w:b/>
          <w:bCs/>
          <w:sz w:val="28"/>
          <w:szCs w:val="28"/>
          <w:cs/>
          <w:lang w:val="en-GB"/>
        </w:rPr>
        <w:t>เงินกู้ยืมระยะยาว</w:t>
      </w:r>
    </w:p>
    <w:p w14:paraId="7F352A27" w14:textId="77777777" w:rsidR="00E84241" w:rsidRPr="009C5DAE" w:rsidRDefault="00E84241" w:rsidP="006062D4">
      <w:pPr>
        <w:tabs>
          <w:tab w:val="left" w:pos="1440"/>
        </w:tabs>
        <w:spacing w:line="240" w:lineRule="auto"/>
        <w:ind w:left="426" w:right="-45"/>
        <w:jc w:val="thaiDistribute"/>
        <w:rPr>
          <w:rFonts w:ascii="Browallia New" w:hAnsi="Browallia New" w:cs="Browallia New"/>
          <w:sz w:val="28"/>
          <w:szCs w:val="28"/>
        </w:rPr>
      </w:pPr>
    </w:p>
    <w:tbl>
      <w:tblPr>
        <w:tblW w:w="8933" w:type="dxa"/>
        <w:tblInd w:w="426" w:type="dxa"/>
        <w:tblLayout w:type="fixed"/>
        <w:tblLook w:val="0000" w:firstRow="0" w:lastRow="0" w:firstColumn="0" w:lastColumn="0" w:noHBand="0" w:noVBand="0"/>
      </w:tblPr>
      <w:tblGrid>
        <w:gridCol w:w="3651"/>
        <w:gridCol w:w="1134"/>
        <w:gridCol w:w="236"/>
        <w:gridCol w:w="1147"/>
        <w:gridCol w:w="236"/>
        <w:gridCol w:w="1137"/>
        <w:gridCol w:w="244"/>
        <w:gridCol w:w="1148"/>
      </w:tblGrid>
      <w:tr w:rsidR="0079202C" w:rsidRPr="009C5DAE" w14:paraId="78C187A0" w14:textId="77777777" w:rsidTr="00026C62">
        <w:trPr>
          <w:cantSplit/>
        </w:trPr>
        <w:tc>
          <w:tcPr>
            <w:tcW w:w="3651" w:type="dxa"/>
            <w:vAlign w:val="bottom"/>
          </w:tcPr>
          <w:p w14:paraId="5F8D7E75" w14:textId="77777777" w:rsidR="0079202C" w:rsidRPr="009C5DAE"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9C5DAE">
              <w:rPr>
                <w:rFonts w:ascii="Browallia New" w:hAnsi="Browallia New" w:cs="Browallia New"/>
                <w:sz w:val="28"/>
                <w:szCs w:val="28"/>
              </w:rPr>
              <w:tab/>
            </w:r>
          </w:p>
        </w:tc>
        <w:tc>
          <w:tcPr>
            <w:tcW w:w="5282" w:type="dxa"/>
            <w:gridSpan w:val="7"/>
            <w:vAlign w:val="bottom"/>
          </w:tcPr>
          <w:p w14:paraId="52393C0C" w14:textId="202BE001" w:rsidR="0079202C" w:rsidRPr="009C5DAE" w:rsidRDefault="0079202C" w:rsidP="001B4041">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พันบาท)</w:t>
            </w:r>
          </w:p>
        </w:tc>
      </w:tr>
      <w:tr w:rsidR="00F77F76" w:rsidRPr="009C5DAE" w14:paraId="2C38E177" w14:textId="77777777">
        <w:trPr>
          <w:cantSplit/>
        </w:trPr>
        <w:tc>
          <w:tcPr>
            <w:tcW w:w="3651" w:type="dxa"/>
            <w:vAlign w:val="bottom"/>
          </w:tcPr>
          <w:p w14:paraId="337CFB37" w14:textId="77777777" w:rsidR="00F77F76" w:rsidRPr="009C5DAE" w:rsidRDefault="00F77F76" w:rsidP="00F77F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4E211726" w:rsidR="00F77F76" w:rsidRPr="009C5DAE" w:rsidRDefault="00693799" w:rsidP="00F77F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9C5DAE">
              <w:rPr>
                <w:rFonts w:ascii="Browallia New" w:hAnsi="Browallia New" w:cs="Browallia New"/>
                <w:sz w:val="28"/>
                <w:szCs w:val="28"/>
                <w:cs/>
              </w:rPr>
              <w:t>งบการ</w:t>
            </w:r>
            <w:r w:rsidR="00F77F76" w:rsidRPr="009C5DAE">
              <w:rPr>
                <w:rFonts w:ascii="Browallia New" w:hAnsi="Browallia New" w:cs="Browallia New"/>
                <w:sz w:val="28"/>
                <w:szCs w:val="28"/>
                <w:cs/>
              </w:rPr>
              <w:t>เงินรวม</w:t>
            </w:r>
          </w:p>
        </w:tc>
        <w:tc>
          <w:tcPr>
            <w:tcW w:w="236" w:type="dxa"/>
          </w:tcPr>
          <w:p w14:paraId="0676E897" w14:textId="77777777" w:rsidR="00F77F76" w:rsidRPr="009C5DAE" w:rsidRDefault="00F77F76" w:rsidP="00F77F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3E139133" w:rsidR="00F77F76" w:rsidRPr="009C5DAE" w:rsidRDefault="00693799" w:rsidP="00F77F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87" w:right="-99"/>
              <w:jc w:val="center"/>
              <w:rPr>
                <w:rFonts w:ascii="Browallia New" w:hAnsi="Browallia New" w:cs="Browallia New"/>
                <w:sz w:val="28"/>
                <w:szCs w:val="28"/>
                <w:lang w:val="en-GB"/>
              </w:rPr>
            </w:pPr>
            <w:r w:rsidRPr="009C5DAE">
              <w:rPr>
                <w:rFonts w:ascii="Browallia New" w:hAnsi="Browallia New" w:cs="Browallia New"/>
                <w:sz w:val="28"/>
                <w:szCs w:val="28"/>
                <w:cs/>
              </w:rPr>
              <w:t>งบการ</w:t>
            </w:r>
            <w:r w:rsidR="00F77F76" w:rsidRPr="009C5DAE">
              <w:rPr>
                <w:rFonts w:ascii="Browallia New" w:hAnsi="Browallia New" w:cs="Browallia New"/>
                <w:sz w:val="28"/>
                <w:szCs w:val="28"/>
                <w:cs/>
              </w:rPr>
              <w:t>เงินเฉพาะบริษัท</w:t>
            </w:r>
          </w:p>
        </w:tc>
      </w:tr>
      <w:tr w:rsidR="00F77F76" w:rsidRPr="009C5DAE" w14:paraId="38C2DC18" w14:textId="77777777" w:rsidTr="00026C62">
        <w:trPr>
          <w:cantSplit/>
          <w:trHeight w:val="185"/>
        </w:trPr>
        <w:tc>
          <w:tcPr>
            <w:tcW w:w="3651" w:type="dxa"/>
            <w:vAlign w:val="bottom"/>
          </w:tcPr>
          <w:p w14:paraId="1D2E4B67" w14:textId="77777777" w:rsidR="00F77F76" w:rsidRPr="009C5DAE" w:rsidRDefault="00F77F76" w:rsidP="00F77F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140F789A" w14:textId="4E37456C" w:rsidR="00F77F76" w:rsidRPr="009C5DAE" w:rsidRDefault="00F77F76" w:rsidP="00F77F76">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2567</w:t>
            </w:r>
          </w:p>
        </w:tc>
        <w:tc>
          <w:tcPr>
            <w:tcW w:w="236" w:type="dxa"/>
            <w:tcBorders>
              <w:top w:val="single" w:sz="4" w:space="0" w:color="auto"/>
            </w:tcBorders>
          </w:tcPr>
          <w:p w14:paraId="309258AE" w14:textId="77777777" w:rsidR="00F77F76" w:rsidRPr="009C5DAE" w:rsidRDefault="00F77F76" w:rsidP="00F77F76">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tcPr>
          <w:p w14:paraId="7960CF8B" w14:textId="799AF64A" w:rsidR="00F77F76" w:rsidRPr="009C5DAE" w:rsidRDefault="00F77F76" w:rsidP="00F77F76">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2566</w:t>
            </w:r>
          </w:p>
        </w:tc>
        <w:tc>
          <w:tcPr>
            <w:tcW w:w="236" w:type="dxa"/>
            <w:vAlign w:val="bottom"/>
          </w:tcPr>
          <w:p w14:paraId="1206FA84" w14:textId="77777777" w:rsidR="00F77F76" w:rsidRPr="009C5DAE" w:rsidRDefault="00F77F76" w:rsidP="00F77F76">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30C54689" w14:textId="50D8646A" w:rsidR="00F77F76" w:rsidRPr="009C5DAE" w:rsidRDefault="00F77F76" w:rsidP="00F77F76">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2567</w:t>
            </w:r>
          </w:p>
        </w:tc>
        <w:tc>
          <w:tcPr>
            <w:tcW w:w="244" w:type="dxa"/>
            <w:tcBorders>
              <w:top w:val="single" w:sz="4" w:space="0" w:color="auto"/>
            </w:tcBorders>
          </w:tcPr>
          <w:p w14:paraId="1B2FD289" w14:textId="77777777" w:rsidR="00F77F76" w:rsidRPr="009C5DAE" w:rsidRDefault="00F77F76" w:rsidP="00F77F76">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14AC804E" w14:textId="0F7AC006" w:rsidR="00F77F76" w:rsidRPr="009C5DAE" w:rsidRDefault="00F77F76" w:rsidP="00F77F76">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2566</w:t>
            </w:r>
          </w:p>
        </w:tc>
      </w:tr>
      <w:tr w:rsidR="007C6BFB" w:rsidRPr="009C5DAE" w14:paraId="6D720F2D" w14:textId="77777777" w:rsidTr="00026C62">
        <w:trPr>
          <w:cantSplit/>
        </w:trPr>
        <w:tc>
          <w:tcPr>
            <w:tcW w:w="3651" w:type="dxa"/>
            <w:vAlign w:val="bottom"/>
          </w:tcPr>
          <w:p w14:paraId="2682618F" w14:textId="77777777" w:rsidR="007C6BFB" w:rsidRPr="009C5DAE" w:rsidRDefault="007C6BFB" w:rsidP="007C6B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vAlign w:val="bottom"/>
          </w:tcPr>
          <w:p w14:paraId="72E56072" w14:textId="77777777" w:rsidR="007C6BFB" w:rsidRPr="009C5DAE" w:rsidRDefault="007C6BFB" w:rsidP="007C6BFB">
            <w:pPr>
              <w:tabs>
                <w:tab w:val="clear" w:pos="907"/>
                <w:tab w:val="left" w:pos="743"/>
              </w:tabs>
              <w:spacing w:line="240" w:lineRule="auto"/>
              <w:ind w:right="-27"/>
              <w:jc w:val="right"/>
              <w:rPr>
                <w:rFonts w:ascii="Browallia New" w:hAnsi="Browallia New" w:cs="Browallia New"/>
                <w:sz w:val="28"/>
                <w:szCs w:val="28"/>
              </w:rPr>
            </w:pPr>
          </w:p>
        </w:tc>
        <w:tc>
          <w:tcPr>
            <w:tcW w:w="236" w:type="dxa"/>
            <w:vAlign w:val="bottom"/>
          </w:tcPr>
          <w:p w14:paraId="64B1E9C7" w14:textId="77777777" w:rsidR="007C6BFB" w:rsidRPr="009C5DAE" w:rsidRDefault="007C6BFB" w:rsidP="007C6BFB">
            <w:pPr>
              <w:tabs>
                <w:tab w:val="clear" w:pos="907"/>
                <w:tab w:val="left" w:pos="743"/>
              </w:tabs>
              <w:spacing w:line="240" w:lineRule="auto"/>
              <w:ind w:right="-27"/>
              <w:rPr>
                <w:rFonts w:ascii="Browallia New" w:hAnsi="Browallia New" w:cs="Browallia New"/>
                <w:sz w:val="28"/>
                <w:szCs w:val="28"/>
              </w:rPr>
            </w:pPr>
          </w:p>
        </w:tc>
        <w:tc>
          <w:tcPr>
            <w:tcW w:w="1147" w:type="dxa"/>
            <w:vAlign w:val="bottom"/>
          </w:tcPr>
          <w:p w14:paraId="18625495" w14:textId="77777777" w:rsidR="007C6BFB" w:rsidRPr="009C5DAE"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0F539114" w14:textId="77777777" w:rsidR="007C6BFB" w:rsidRPr="009C5DAE"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13F1618B" w14:textId="77777777" w:rsidR="007C6BFB" w:rsidRPr="009C5DAE"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2E37CA98" w14:textId="77777777" w:rsidR="007C6BFB" w:rsidRPr="009C5DAE"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2D63EC6E" w14:textId="77777777" w:rsidR="007C6BFB" w:rsidRPr="009C5DAE" w:rsidRDefault="007C6BFB" w:rsidP="007C6BFB">
            <w:pPr>
              <w:tabs>
                <w:tab w:val="clear" w:pos="907"/>
                <w:tab w:val="decimal" w:pos="742"/>
              </w:tabs>
              <w:spacing w:line="240" w:lineRule="auto"/>
              <w:ind w:right="-27"/>
              <w:jc w:val="right"/>
              <w:rPr>
                <w:rFonts w:ascii="Browallia New" w:hAnsi="Browallia New" w:cs="Browallia New"/>
                <w:sz w:val="28"/>
                <w:szCs w:val="28"/>
              </w:rPr>
            </w:pPr>
          </w:p>
        </w:tc>
      </w:tr>
      <w:tr w:rsidR="00F77F76" w:rsidRPr="009C5DAE" w14:paraId="06954D6E" w14:textId="77777777" w:rsidTr="00DC4FFD">
        <w:trPr>
          <w:cantSplit/>
        </w:trPr>
        <w:tc>
          <w:tcPr>
            <w:tcW w:w="3651" w:type="dxa"/>
            <w:vAlign w:val="bottom"/>
          </w:tcPr>
          <w:p w14:paraId="4BBD1BAC" w14:textId="77777777" w:rsidR="00F77F76" w:rsidRPr="009C5DAE" w:rsidRDefault="00F77F76" w:rsidP="00F77F76">
            <w:pPr>
              <w:tabs>
                <w:tab w:val="clear" w:pos="227"/>
                <w:tab w:val="left" w:pos="18"/>
              </w:tabs>
              <w:spacing w:line="240" w:lineRule="auto"/>
              <w:rPr>
                <w:rFonts w:ascii="Browallia New" w:hAnsi="Browallia New" w:cs="Browallia New"/>
                <w:sz w:val="28"/>
                <w:szCs w:val="28"/>
                <w:cs/>
              </w:rPr>
            </w:pPr>
            <w:r w:rsidRPr="009C5DAE">
              <w:rPr>
                <w:rFonts w:ascii="Browallia New" w:hAnsi="Browallia New" w:cs="Browallia New"/>
                <w:sz w:val="28"/>
                <w:szCs w:val="28"/>
                <w:cs/>
              </w:rPr>
              <w:t>เงินกู้ยืมระยะยาว</w:t>
            </w:r>
          </w:p>
        </w:tc>
        <w:tc>
          <w:tcPr>
            <w:tcW w:w="1134" w:type="dxa"/>
            <w:shd w:val="clear" w:color="auto" w:fill="auto"/>
            <w:vAlign w:val="bottom"/>
          </w:tcPr>
          <w:p w14:paraId="30DB65BC" w14:textId="4937EEA4" w:rsidR="00F77F76" w:rsidRPr="009C5DAE" w:rsidRDefault="0008153E" w:rsidP="00F77F76">
            <w:pPr>
              <w:pStyle w:val="acctfourfigures"/>
              <w:tabs>
                <w:tab w:val="clear" w:pos="765"/>
              </w:tabs>
              <w:spacing w:line="240" w:lineRule="auto"/>
              <w:ind w:left="-117" w:right="34"/>
              <w:jc w:val="right"/>
              <w:rPr>
                <w:rFonts w:ascii="Browallia New" w:hAnsi="Browallia New" w:cs="Browallia New"/>
                <w:sz w:val="28"/>
                <w:szCs w:val="28"/>
                <w:rtl/>
                <w:cs/>
                <w:lang w:val="en-US"/>
              </w:rPr>
            </w:pPr>
            <w:r w:rsidRPr="009C5DAE">
              <w:rPr>
                <w:rFonts w:ascii="Browallia New" w:hAnsi="Browallia New" w:cs="Browallia New"/>
                <w:sz w:val="28"/>
                <w:szCs w:val="28"/>
                <w:lang w:val="en-US"/>
              </w:rPr>
              <w:t>1,6</w:t>
            </w:r>
            <w:r w:rsidR="009C544E" w:rsidRPr="009C5DAE">
              <w:rPr>
                <w:rFonts w:ascii="Browallia New" w:hAnsi="Browallia New" w:cs="Browallia New"/>
                <w:sz w:val="28"/>
                <w:szCs w:val="28"/>
                <w:lang w:val="en-US"/>
              </w:rPr>
              <w:t>82</w:t>
            </w:r>
            <w:r w:rsidRPr="009C5DAE">
              <w:rPr>
                <w:rFonts w:ascii="Browallia New" w:hAnsi="Browallia New" w:cs="Browallia New"/>
                <w:sz w:val="28"/>
                <w:szCs w:val="28"/>
                <w:lang w:val="en-US"/>
              </w:rPr>
              <w:t>,</w:t>
            </w:r>
            <w:r w:rsidR="009C544E" w:rsidRPr="009C5DAE">
              <w:rPr>
                <w:rFonts w:ascii="Browallia New" w:hAnsi="Browallia New" w:cs="Browallia New"/>
                <w:sz w:val="28"/>
                <w:szCs w:val="28"/>
                <w:lang w:val="en-US"/>
              </w:rPr>
              <w:t>058</w:t>
            </w:r>
          </w:p>
        </w:tc>
        <w:tc>
          <w:tcPr>
            <w:tcW w:w="236" w:type="dxa"/>
            <w:vAlign w:val="bottom"/>
          </w:tcPr>
          <w:p w14:paraId="6BDAA560" w14:textId="77777777" w:rsidR="00F77F76" w:rsidRPr="009C5DAE" w:rsidRDefault="00F77F76" w:rsidP="00F7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vAlign w:val="bottom"/>
          </w:tcPr>
          <w:p w14:paraId="3E074A0A" w14:textId="452E2935" w:rsidR="00F77F76" w:rsidRPr="009C5DAE" w:rsidRDefault="00F77F76" w:rsidP="00F77F76">
            <w:pPr>
              <w:pStyle w:val="acctfourfigures"/>
              <w:tabs>
                <w:tab w:val="clear" w:pos="765"/>
              </w:tabs>
              <w:spacing w:line="240" w:lineRule="auto"/>
              <w:ind w:left="-117" w:right="-19"/>
              <w:jc w:val="right"/>
              <w:rPr>
                <w:rFonts w:ascii="Browallia New" w:hAnsi="Browallia New" w:cs="Browallia New"/>
                <w:sz w:val="28"/>
                <w:szCs w:val="28"/>
                <w:rtl/>
                <w:cs/>
                <w:lang w:val="en-US"/>
              </w:rPr>
            </w:pPr>
            <w:r w:rsidRPr="009C5DAE">
              <w:rPr>
                <w:rFonts w:ascii="Browallia New" w:hAnsi="Browallia New" w:cs="Browallia New"/>
                <w:sz w:val="28"/>
                <w:szCs w:val="28"/>
                <w:lang w:val="en-US"/>
              </w:rPr>
              <w:t>1,217,986</w:t>
            </w:r>
          </w:p>
        </w:tc>
        <w:tc>
          <w:tcPr>
            <w:tcW w:w="236" w:type="dxa"/>
            <w:vAlign w:val="bottom"/>
          </w:tcPr>
          <w:p w14:paraId="38B02658" w14:textId="77777777"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58BBC719" w14:textId="7F2E255B" w:rsidR="00F77F76" w:rsidRPr="009C5DAE" w:rsidRDefault="00D95EF7" w:rsidP="00F77F76">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384,045</w:t>
            </w:r>
          </w:p>
        </w:tc>
        <w:tc>
          <w:tcPr>
            <w:tcW w:w="244" w:type="dxa"/>
            <w:vAlign w:val="bottom"/>
          </w:tcPr>
          <w:p w14:paraId="36D1EEB6" w14:textId="77777777" w:rsidR="00F77F76" w:rsidRPr="009C5DAE" w:rsidRDefault="00F77F76" w:rsidP="00F77F76">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Pr>
          <w:p w14:paraId="2EBF93C9" w14:textId="56F930CA"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135,066</w:t>
            </w:r>
          </w:p>
        </w:tc>
      </w:tr>
      <w:tr w:rsidR="00F77F76" w:rsidRPr="009C5DAE" w14:paraId="5D2DE88F" w14:textId="77777777" w:rsidTr="00DC4FFD">
        <w:trPr>
          <w:cantSplit/>
        </w:trPr>
        <w:tc>
          <w:tcPr>
            <w:tcW w:w="3651" w:type="dxa"/>
            <w:vAlign w:val="bottom"/>
          </w:tcPr>
          <w:p w14:paraId="28C82C69" w14:textId="2213CE69" w:rsidR="00F77F76" w:rsidRPr="009C5DAE" w:rsidRDefault="00F77F76" w:rsidP="00F7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459"/>
              <w:rPr>
                <w:rFonts w:ascii="Browallia New" w:hAnsi="Browallia New" w:cs="Browallia New"/>
                <w:sz w:val="28"/>
                <w:szCs w:val="28"/>
              </w:rPr>
            </w:pPr>
            <w:r w:rsidRPr="009C5DAE">
              <w:rPr>
                <w:rFonts w:ascii="Browallia New" w:hAnsi="Browallia New" w:cs="Browallia New"/>
                <w:sz w:val="28"/>
                <w:szCs w:val="28"/>
                <w:u w:val="single"/>
                <w:cs/>
              </w:rPr>
              <w:t>หัก</w:t>
            </w:r>
            <w:r w:rsidRPr="009C5DAE">
              <w:rPr>
                <w:rFonts w:ascii="Browallia New" w:hAnsi="Browallia New" w:cs="Browallia New"/>
                <w:sz w:val="28"/>
                <w:szCs w:val="28"/>
              </w:rPr>
              <w:t xml:space="preserve"> </w:t>
            </w:r>
            <w:r w:rsidRPr="009C5DAE">
              <w:rPr>
                <w:rFonts w:ascii="Browallia New" w:hAnsi="Browallia New" w:cs="Browallia New"/>
                <w:sz w:val="28"/>
                <w:szCs w:val="28"/>
                <w:cs/>
              </w:rPr>
              <w:t>ส่วนของเงินกู้ยืมระยะยาวที่ถึงกำหนดชำระภายในหนึ่งปี</w:t>
            </w:r>
          </w:p>
        </w:tc>
        <w:tc>
          <w:tcPr>
            <w:tcW w:w="1134" w:type="dxa"/>
            <w:tcBorders>
              <w:bottom w:val="single" w:sz="4" w:space="0" w:color="auto"/>
            </w:tcBorders>
            <w:shd w:val="clear" w:color="auto" w:fill="auto"/>
            <w:vAlign w:val="bottom"/>
          </w:tcPr>
          <w:p w14:paraId="225C7B82" w14:textId="6340AD58" w:rsidR="00F77F76" w:rsidRPr="009C5DAE" w:rsidRDefault="0008153E" w:rsidP="00F77F76">
            <w:pPr>
              <w:pStyle w:val="acctfourfigures"/>
              <w:tabs>
                <w:tab w:val="clear" w:pos="765"/>
              </w:tabs>
              <w:spacing w:line="240" w:lineRule="auto"/>
              <w:ind w:left="-117" w:right="34"/>
              <w:jc w:val="right"/>
              <w:rPr>
                <w:rFonts w:ascii="Browallia New" w:hAnsi="Browallia New" w:cs="Browallia New"/>
                <w:sz w:val="28"/>
                <w:szCs w:val="28"/>
                <w:cs/>
                <w:lang w:val="en-US" w:bidi="th-TH"/>
              </w:rPr>
            </w:pPr>
            <w:r w:rsidRPr="009C5DAE">
              <w:rPr>
                <w:rFonts w:ascii="Browallia New" w:hAnsi="Browallia New" w:cs="Browallia New"/>
                <w:sz w:val="28"/>
                <w:szCs w:val="28"/>
                <w:lang w:val="en-US" w:bidi="th-TH"/>
              </w:rPr>
              <w:t>(3</w:t>
            </w:r>
            <w:r w:rsidR="009C544E" w:rsidRPr="009C5DAE">
              <w:rPr>
                <w:rFonts w:ascii="Browallia New" w:hAnsi="Browallia New" w:cs="Browallia New"/>
                <w:sz w:val="28"/>
                <w:szCs w:val="28"/>
                <w:lang w:val="en-US" w:bidi="th-TH"/>
              </w:rPr>
              <w:t>58</w:t>
            </w:r>
            <w:r w:rsidRPr="009C5DAE">
              <w:rPr>
                <w:rFonts w:ascii="Browallia New" w:hAnsi="Browallia New" w:cs="Browallia New"/>
                <w:sz w:val="28"/>
                <w:szCs w:val="28"/>
                <w:lang w:val="en-US" w:bidi="th-TH"/>
              </w:rPr>
              <w:t>,</w:t>
            </w:r>
            <w:r w:rsidR="009C544E" w:rsidRPr="009C5DAE">
              <w:rPr>
                <w:rFonts w:ascii="Browallia New" w:hAnsi="Browallia New" w:cs="Browallia New"/>
                <w:sz w:val="28"/>
                <w:szCs w:val="28"/>
                <w:lang w:val="en-US" w:bidi="th-TH"/>
              </w:rPr>
              <w:t>111</w:t>
            </w:r>
            <w:r w:rsidRPr="009C5DAE">
              <w:rPr>
                <w:rFonts w:ascii="Browallia New" w:hAnsi="Browallia New" w:cs="Browallia New"/>
                <w:sz w:val="28"/>
                <w:szCs w:val="28"/>
                <w:lang w:val="en-US" w:bidi="th-TH"/>
              </w:rPr>
              <w:t>)</w:t>
            </w:r>
          </w:p>
        </w:tc>
        <w:tc>
          <w:tcPr>
            <w:tcW w:w="236" w:type="dxa"/>
            <w:vAlign w:val="bottom"/>
          </w:tcPr>
          <w:p w14:paraId="50FAE904" w14:textId="77777777" w:rsidR="00F77F76" w:rsidRPr="009C5DAE" w:rsidRDefault="00F77F76" w:rsidP="00F7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bottom w:val="single" w:sz="4" w:space="0" w:color="auto"/>
            </w:tcBorders>
            <w:vAlign w:val="bottom"/>
          </w:tcPr>
          <w:p w14:paraId="44CA2089" w14:textId="16EFBEB5" w:rsidR="00F77F76" w:rsidRPr="009C5DAE" w:rsidRDefault="00F77F76" w:rsidP="00F77F76">
            <w:pPr>
              <w:pStyle w:val="acctfourfigures"/>
              <w:tabs>
                <w:tab w:val="clear" w:pos="765"/>
              </w:tabs>
              <w:spacing w:line="240" w:lineRule="auto"/>
              <w:ind w:left="-117" w:right="-19"/>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(323,824)</w:t>
            </w:r>
          </w:p>
        </w:tc>
        <w:tc>
          <w:tcPr>
            <w:tcW w:w="236" w:type="dxa"/>
            <w:vAlign w:val="bottom"/>
          </w:tcPr>
          <w:p w14:paraId="194EF8B2" w14:textId="77777777"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2F531198" w:rsidR="00F77F76" w:rsidRPr="009C5DAE" w:rsidRDefault="00D95EF7" w:rsidP="00D95EF7">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(45,080)</w:t>
            </w:r>
          </w:p>
        </w:tc>
        <w:tc>
          <w:tcPr>
            <w:tcW w:w="244" w:type="dxa"/>
            <w:vAlign w:val="bottom"/>
          </w:tcPr>
          <w:p w14:paraId="05B5C360" w14:textId="77777777" w:rsidR="00F77F76" w:rsidRPr="009C5DAE" w:rsidRDefault="00F77F76" w:rsidP="00F77F76">
            <w:pPr>
              <w:pStyle w:val="acctfourfigures"/>
              <w:tabs>
                <w:tab w:val="clear" w:pos="765"/>
                <w:tab w:val="decimal" w:pos="891"/>
              </w:tabs>
              <w:spacing w:line="240" w:lineRule="auto"/>
              <w:ind w:left="-117" w:right="-50"/>
              <w:rPr>
                <w:rFonts w:ascii="Browallia New" w:hAnsi="Browallia New" w:cs="Browallia New"/>
                <w:sz w:val="28"/>
                <w:szCs w:val="28"/>
                <w:lang w:val="en-US"/>
              </w:rPr>
            </w:pPr>
          </w:p>
        </w:tc>
        <w:tc>
          <w:tcPr>
            <w:tcW w:w="1148" w:type="dxa"/>
            <w:tcBorders>
              <w:bottom w:val="single" w:sz="4" w:space="0" w:color="auto"/>
            </w:tcBorders>
          </w:tcPr>
          <w:p w14:paraId="30D189D4" w14:textId="77777777"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p>
          <w:p w14:paraId="20364626" w14:textId="71A158B0"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(8,991)</w:t>
            </w:r>
          </w:p>
        </w:tc>
      </w:tr>
      <w:tr w:rsidR="00F77F76" w:rsidRPr="009C5DAE" w14:paraId="2B267FBE" w14:textId="77777777" w:rsidTr="00DC4FFD">
        <w:trPr>
          <w:cantSplit/>
        </w:trPr>
        <w:tc>
          <w:tcPr>
            <w:tcW w:w="3651" w:type="dxa"/>
            <w:vAlign w:val="bottom"/>
          </w:tcPr>
          <w:p w14:paraId="453F9E19" w14:textId="77777777" w:rsidR="00F77F76" w:rsidRPr="009C5DAE" w:rsidRDefault="00F77F76" w:rsidP="00F7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9C5DA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vAlign w:val="bottom"/>
          </w:tcPr>
          <w:p w14:paraId="34A1115B" w14:textId="14748E79" w:rsidR="00F77F76" w:rsidRPr="009C5DAE" w:rsidRDefault="00D95EF7" w:rsidP="00F77F76">
            <w:pPr>
              <w:pStyle w:val="acctfourfigures"/>
              <w:tabs>
                <w:tab w:val="clear" w:pos="765"/>
              </w:tabs>
              <w:spacing w:line="240" w:lineRule="auto"/>
              <w:ind w:left="-117" w:right="34"/>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1,323,94</w:t>
            </w:r>
            <w:r w:rsidR="009C544E" w:rsidRPr="009C5DAE">
              <w:rPr>
                <w:rFonts w:ascii="Browallia New" w:hAnsi="Browallia New" w:cs="Browallia New"/>
                <w:sz w:val="28"/>
                <w:szCs w:val="28"/>
                <w:lang w:val="en-US" w:bidi="th-TH"/>
              </w:rPr>
              <w:t>7</w:t>
            </w:r>
          </w:p>
        </w:tc>
        <w:tc>
          <w:tcPr>
            <w:tcW w:w="236" w:type="dxa"/>
            <w:vAlign w:val="bottom"/>
          </w:tcPr>
          <w:p w14:paraId="22239598" w14:textId="77777777" w:rsidR="00F77F76" w:rsidRPr="009C5DAE" w:rsidRDefault="00F77F76" w:rsidP="00F77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4A2EB146" w14:textId="0673E12D" w:rsidR="00F77F76" w:rsidRPr="009C5DAE" w:rsidRDefault="00F77F76" w:rsidP="00F77F76">
            <w:pPr>
              <w:pStyle w:val="acctfourfigures"/>
              <w:tabs>
                <w:tab w:val="clear" w:pos="765"/>
              </w:tabs>
              <w:spacing w:line="240" w:lineRule="auto"/>
              <w:ind w:left="-117" w:right="-19"/>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894,162</w:t>
            </w:r>
          </w:p>
        </w:tc>
        <w:tc>
          <w:tcPr>
            <w:tcW w:w="236" w:type="dxa"/>
            <w:vAlign w:val="bottom"/>
          </w:tcPr>
          <w:p w14:paraId="7C53A816" w14:textId="77777777"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700DE42E" w:rsidR="00F77F76" w:rsidRPr="009C5DAE" w:rsidRDefault="005F61B7" w:rsidP="00F77F76">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338,965</w:t>
            </w:r>
          </w:p>
        </w:tc>
        <w:tc>
          <w:tcPr>
            <w:tcW w:w="244" w:type="dxa"/>
            <w:vAlign w:val="bottom"/>
          </w:tcPr>
          <w:p w14:paraId="1449908D" w14:textId="77777777" w:rsidR="00F77F76" w:rsidRPr="009C5DAE" w:rsidRDefault="00F77F76" w:rsidP="00F77F76">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55D44D80" w:rsidR="00F77F76" w:rsidRPr="009C5DAE" w:rsidRDefault="00F77F76" w:rsidP="00F77F76">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126,075</w:t>
            </w:r>
          </w:p>
        </w:tc>
      </w:tr>
    </w:tbl>
    <w:p w14:paraId="7EFF5950" w14:textId="109D4D09" w:rsidR="0079202C" w:rsidRPr="009C5DAE" w:rsidRDefault="0079202C" w:rsidP="006062D4">
      <w:pPr>
        <w:tabs>
          <w:tab w:val="left" w:pos="1440"/>
        </w:tabs>
        <w:spacing w:line="240" w:lineRule="auto"/>
        <w:ind w:left="426" w:right="-45"/>
        <w:jc w:val="thaiDistribute"/>
        <w:rPr>
          <w:rFonts w:ascii="Browallia New" w:hAnsi="Browallia New" w:cs="Browallia New"/>
          <w:sz w:val="28"/>
          <w:szCs w:val="28"/>
        </w:rPr>
      </w:pPr>
    </w:p>
    <w:p w14:paraId="2512423B" w14:textId="23D62F3B" w:rsidR="00461970" w:rsidRPr="009C5DAE" w:rsidRDefault="00461970" w:rsidP="006062D4">
      <w:pPr>
        <w:tabs>
          <w:tab w:val="left" w:pos="1440"/>
        </w:tabs>
        <w:spacing w:line="240" w:lineRule="auto"/>
        <w:ind w:left="426" w:right="-45"/>
        <w:jc w:val="thaiDistribute"/>
        <w:rPr>
          <w:rFonts w:ascii="Browallia New" w:hAnsi="Browallia New" w:cs="Browallia New"/>
          <w:sz w:val="28"/>
          <w:szCs w:val="28"/>
        </w:rPr>
      </w:pPr>
      <w:r w:rsidRPr="009C5DAE">
        <w:rPr>
          <w:rFonts w:ascii="Browallia New" w:hAnsi="Browallia New" w:cs="Browallia New"/>
          <w:sz w:val="28"/>
          <w:szCs w:val="28"/>
          <w:cs/>
        </w:rPr>
        <w:t>การเปลี่ยนแปลงของบัญชีเงินกู้ยืมระยะยาวสำหรับปีสิ้นสุดวันที่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rPr>
        <w:t>31</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ธันวาคม</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rPr>
        <w:t>25</w:t>
      </w:r>
      <w:r w:rsidR="006F3DBE" w:rsidRPr="009C5DAE">
        <w:rPr>
          <w:rFonts w:ascii="Browallia New" w:hAnsi="Browallia New" w:cs="Browallia New"/>
          <w:sz w:val="28"/>
          <w:szCs w:val="28"/>
        </w:rPr>
        <w:t>6</w:t>
      </w:r>
      <w:r w:rsidR="00F77F76" w:rsidRPr="009C5DAE">
        <w:rPr>
          <w:rFonts w:ascii="Browallia New" w:hAnsi="Browallia New" w:cs="Browallia New"/>
          <w:sz w:val="28"/>
          <w:szCs w:val="28"/>
        </w:rPr>
        <w:t>7</w:t>
      </w:r>
      <w:r w:rsidR="00F46B29" w:rsidRPr="009C5DAE">
        <w:rPr>
          <w:rFonts w:ascii="Browallia New" w:hAnsi="Browallia New" w:cs="Browallia New"/>
          <w:sz w:val="28"/>
          <w:szCs w:val="28"/>
        </w:rPr>
        <w:t xml:space="preserve"> </w:t>
      </w:r>
      <w:r w:rsidR="00660245" w:rsidRPr="009C5DAE">
        <w:rPr>
          <w:rFonts w:ascii="Browallia New" w:hAnsi="Browallia New" w:cs="Browallia New"/>
          <w:sz w:val="28"/>
          <w:szCs w:val="28"/>
          <w:cs/>
        </w:rPr>
        <w:t>และ</w:t>
      </w:r>
      <w:r w:rsidR="00F46B29" w:rsidRPr="009C5DAE">
        <w:rPr>
          <w:rFonts w:ascii="Browallia New" w:hAnsi="Browallia New" w:cs="Browallia New"/>
          <w:sz w:val="28"/>
          <w:szCs w:val="28"/>
        </w:rPr>
        <w:t xml:space="preserve"> </w:t>
      </w:r>
      <w:r w:rsidR="00660245" w:rsidRPr="009C5DAE">
        <w:rPr>
          <w:rFonts w:ascii="Browallia New" w:hAnsi="Browallia New" w:cs="Browallia New"/>
          <w:sz w:val="28"/>
          <w:szCs w:val="28"/>
        </w:rPr>
        <w:t>25</w:t>
      </w:r>
      <w:r w:rsidR="005E51B2" w:rsidRPr="009C5DAE">
        <w:rPr>
          <w:rFonts w:ascii="Browallia New" w:hAnsi="Browallia New" w:cs="Browallia New"/>
          <w:sz w:val="28"/>
          <w:szCs w:val="28"/>
        </w:rPr>
        <w:t>6</w:t>
      </w:r>
      <w:r w:rsidR="00F77F76" w:rsidRPr="009C5DAE">
        <w:rPr>
          <w:rFonts w:ascii="Browallia New" w:hAnsi="Browallia New" w:cs="Browallia New"/>
          <w:sz w:val="28"/>
          <w:szCs w:val="28"/>
        </w:rPr>
        <w:t>6</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มีรายละเอียดดังนี้</w:t>
      </w:r>
    </w:p>
    <w:p w14:paraId="4883A820" w14:textId="1809548D" w:rsidR="00461970" w:rsidRPr="009C5DAE" w:rsidRDefault="00461970" w:rsidP="006062D4">
      <w:pPr>
        <w:tabs>
          <w:tab w:val="left" w:pos="1440"/>
        </w:tabs>
        <w:spacing w:line="240" w:lineRule="auto"/>
        <w:ind w:left="426" w:right="-45"/>
        <w:jc w:val="thaiDistribute"/>
        <w:rPr>
          <w:rFonts w:ascii="Browallia New" w:hAnsi="Browallia New" w:cs="Browallia New"/>
          <w:sz w:val="28"/>
          <w:szCs w:val="28"/>
        </w:rPr>
      </w:pPr>
    </w:p>
    <w:tbl>
      <w:tblPr>
        <w:tblW w:w="8999" w:type="dxa"/>
        <w:tblInd w:w="360" w:type="dxa"/>
        <w:tblLayout w:type="fixed"/>
        <w:tblLook w:val="0000" w:firstRow="0" w:lastRow="0" w:firstColumn="0" w:lastColumn="0" w:noHBand="0" w:noVBand="0"/>
      </w:tblPr>
      <w:tblGrid>
        <w:gridCol w:w="3717"/>
        <w:gridCol w:w="1134"/>
        <w:gridCol w:w="236"/>
        <w:gridCol w:w="1147"/>
        <w:gridCol w:w="236"/>
        <w:gridCol w:w="1137"/>
        <w:gridCol w:w="244"/>
        <w:gridCol w:w="1148"/>
      </w:tblGrid>
      <w:tr w:rsidR="00EE7435" w:rsidRPr="009C5DAE" w14:paraId="4EE8424A" w14:textId="77777777" w:rsidTr="00026C62">
        <w:trPr>
          <w:cantSplit/>
        </w:trPr>
        <w:tc>
          <w:tcPr>
            <w:tcW w:w="3717" w:type="dxa"/>
          </w:tcPr>
          <w:p w14:paraId="32EEA535" w14:textId="77777777" w:rsidR="00EE7435" w:rsidRPr="009C5DAE"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9C5DAE">
              <w:rPr>
                <w:rFonts w:ascii="Browallia New" w:hAnsi="Browallia New" w:cs="Browallia New"/>
                <w:sz w:val="28"/>
                <w:szCs w:val="28"/>
              </w:rPr>
              <w:tab/>
            </w:r>
          </w:p>
        </w:tc>
        <w:tc>
          <w:tcPr>
            <w:tcW w:w="5282" w:type="dxa"/>
            <w:gridSpan w:val="7"/>
          </w:tcPr>
          <w:p w14:paraId="0844B534" w14:textId="472CDDDC" w:rsidR="00EE7435" w:rsidRPr="009C5DAE" w:rsidRDefault="00EE7435" w:rsidP="00824554">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พันบาท)</w:t>
            </w:r>
          </w:p>
        </w:tc>
      </w:tr>
      <w:tr w:rsidR="00AB49CE" w:rsidRPr="009C5DAE" w14:paraId="705FD887" w14:textId="77777777" w:rsidTr="00026C62">
        <w:trPr>
          <w:cantSplit/>
        </w:trPr>
        <w:tc>
          <w:tcPr>
            <w:tcW w:w="3717" w:type="dxa"/>
          </w:tcPr>
          <w:p w14:paraId="3F43E5C7" w14:textId="77777777" w:rsidR="00AB49CE" w:rsidRPr="009C5DAE" w:rsidRDefault="00AB49CE" w:rsidP="00AB49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2AD2D56A" w14:textId="226B633E" w:rsidR="00AB49CE" w:rsidRPr="009C5DAE" w:rsidRDefault="00693799" w:rsidP="00AB49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9C5DAE">
              <w:rPr>
                <w:rFonts w:ascii="Browallia New" w:hAnsi="Browallia New" w:cs="Browallia New"/>
                <w:sz w:val="28"/>
                <w:szCs w:val="28"/>
                <w:cs/>
              </w:rPr>
              <w:t>งบการ</w:t>
            </w:r>
            <w:r w:rsidR="00AB49CE" w:rsidRPr="009C5DAE">
              <w:rPr>
                <w:rFonts w:ascii="Browallia New" w:hAnsi="Browallia New" w:cs="Browallia New"/>
                <w:sz w:val="28"/>
                <w:szCs w:val="28"/>
                <w:cs/>
              </w:rPr>
              <w:t>เงินรวม</w:t>
            </w:r>
          </w:p>
        </w:tc>
        <w:tc>
          <w:tcPr>
            <w:tcW w:w="236" w:type="dxa"/>
          </w:tcPr>
          <w:p w14:paraId="75522057" w14:textId="77777777" w:rsidR="00AB49CE" w:rsidRPr="009C5DAE" w:rsidRDefault="00AB49CE" w:rsidP="00AB49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6AAFABD4" w14:textId="5B31A0BE" w:rsidR="00AB49CE" w:rsidRPr="009C5DAE" w:rsidRDefault="00693799" w:rsidP="00AB49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87" w:right="-81"/>
              <w:jc w:val="center"/>
              <w:rPr>
                <w:rFonts w:ascii="Browallia New" w:hAnsi="Browallia New" w:cs="Browallia New"/>
                <w:sz w:val="28"/>
                <w:szCs w:val="28"/>
                <w:lang w:val="en-GB"/>
              </w:rPr>
            </w:pPr>
            <w:r w:rsidRPr="009C5DAE">
              <w:rPr>
                <w:rFonts w:ascii="Browallia New" w:hAnsi="Browallia New" w:cs="Browallia New"/>
                <w:sz w:val="28"/>
                <w:szCs w:val="28"/>
                <w:cs/>
              </w:rPr>
              <w:t>งบการ</w:t>
            </w:r>
            <w:r w:rsidR="00AB49CE" w:rsidRPr="009C5DAE">
              <w:rPr>
                <w:rFonts w:ascii="Browallia New" w:hAnsi="Browallia New" w:cs="Browallia New"/>
                <w:sz w:val="28"/>
                <w:szCs w:val="28"/>
                <w:cs/>
              </w:rPr>
              <w:t>เงินเฉพาะบริษัท</w:t>
            </w:r>
          </w:p>
        </w:tc>
      </w:tr>
      <w:tr w:rsidR="00AB49CE" w:rsidRPr="009C5DAE" w14:paraId="2908C3B4" w14:textId="77777777" w:rsidTr="00026C62">
        <w:trPr>
          <w:cantSplit/>
          <w:trHeight w:val="185"/>
        </w:trPr>
        <w:tc>
          <w:tcPr>
            <w:tcW w:w="3717" w:type="dxa"/>
          </w:tcPr>
          <w:p w14:paraId="28029E31" w14:textId="77777777" w:rsidR="00AB49CE" w:rsidRPr="009C5DAE" w:rsidRDefault="00AB49CE" w:rsidP="00AB49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077B8E0E" w14:textId="56C28CF8" w:rsidR="00AB49CE" w:rsidRPr="009C5DAE" w:rsidRDefault="00AB49CE" w:rsidP="00AB49CE">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2567</w:t>
            </w:r>
          </w:p>
        </w:tc>
        <w:tc>
          <w:tcPr>
            <w:tcW w:w="236" w:type="dxa"/>
            <w:tcBorders>
              <w:top w:val="single" w:sz="4" w:space="0" w:color="auto"/>
            </w:tcBorders>
          </w:tcPr>
          <w:p w14:paraId="2A0550CE" w14:textId="77777777" w:rsidR="00AB49CE" w:rsidRPr="009C5DAE" w:rsidRDefault="00AB49CE" w:rsidP="00AB49CE">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tcPr>
          <w:p w14:paraId="28F9BEA3" w14:textId="1F50D549" w:rsidR="00AB49CE" w:rsidRPr="009C5DAE" w:rsidRDefault="00AB49CE" w:rsidP="00AB49CE">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2566</w:t>
            </w:r>
          </w:p>
        </w:tc>
        <w:tc>
          <w:tcPr>
            <w:tcW w:w="236" w:type="dxa"/>
          </w:tcPr>
          <w:p w14:paraId="101337DA" w14:textId="77777777" w:rsidR="00AB49CE" w:rsidRPr="009C5DAE" w:rsidRDefault="00AB49CE" w:rsidP="00AB49CE">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4C52685B" w14:textId="1B50C978" w:rsidR="00AB49CE" w:rsidRPr="009C5DAE" w:rsidRDefault="00AB49CE" w:rsidP="00AB49CE">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2567</w:t>
            </w:r>
          </w:p>
        </w:tc>
        <w:tc>
          <w:tcPr>
            <w:tcW w:w="244" w:type="dxa"/>
            <w:tcBorders>
              <w:top w:val="single" w:sz="4" w:space="0" w:color="auto"/>
            </w:tcBorders>
          </w:tcPr>
          <w:p w14:paraId="107A53D0" w14:textId="77777777" w:rsidR="00AB49CE" w:rsidRPr="009C5DAE" w:rsidRDefault="00AB49CE" w:rsidP="00AB49CE">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3FEE037E" w14:textId="117AA2C8" w:rsidR="00AB49CE" w:rsidRPr="009C5DAE" w:rsidRDefault="00AB49CE" w:rsidP="00AB49CE">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2566</w:t>
            </w:r>
          </w:p>
        </w:tc>
      </w:tr>
      <w:tr w:rsidR="006F3DBE" w:rsidRPr="009C5DAE" w14:paraId="0C1D70BC" w14:textId="77777777" w:rsidTr="00026C62">
        <w:trPr>
          <w:cantSplit/>
        </w:trPr>
        <w:tc>
          <w:tcPr>
            <w:tcW w:w="3717" w:type="dxa"/>
            <w:vAlign w:val="bottom"/>
          </w:tcPr>
          <w:p w14:paraId="50489C71" w14:textId="77777777" w:rsidR="006F3DBE" w:rsidRPr="009C5DAE" w:rsidRDefault="006F3DBE" w:rsidP="006F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Pr>
          <w:p w14:paraId="0CA682E8" w14:textId="77777777" w:rsidR="006F3DBE" w:rsidRPr="009C5DAE" w:rsidRDefault="006F3DBE" w:rsidP="006F3DBE">
            <w:pPr>
              <w:tabs>
                <w:tab w:val="clear" w:pos="907"/>
                <w:tab w:val="left" w:pos="743"/>
              </w:tabs>
              <w:spacing w:line="240" w:lineRule="auto"/>
              <w:ind w:right="-27"/>
              <w:jc w:val="right"/>
              <w:rPr>
                <w:rFonts w:ascii="Browallia New" w:hAnsi="Browallia New" w:cs="Browallia New"/>
                <w:sz w:val="28"/>
                <w:szCs w:val="28"/>
              </w:rPr>
            </w:pPr>
          </w:p>
        </w:tc>
        <w:tc>
          <w:tcPr>
            <w:tcW w:w="236" w:type="dxa"/>
          </w:tcPr>
          <w:p w14:paraId="6AF8A850" w14:textId="77777777" w:rsidR="006F3DBE" w:rsidRPr="009C5DAE" w:rsidRDefault="006F3DBE" w:rsidP="006F3DBE">
            <w:pPr>
              <w:tabs>
                <w:tab w:val="clear" w:pos="907"/>
                <w:tab w:val="left" w:pos="743"/>
              </w:tabs>
              <w:spacing w:line="240" w:lineRule="auto"/>
              <w:ind w:right="-27"/>
              <w:rPr>
                <w:rFonts w:ascii="Browallia New" w:hAnsi="Browallia New" w:cs="Browallia New"/>
                <w:sz w:val="28"/>
                <w:szCs w:val="28"/>
              </w:rPr>
            </w:pPr>
          </w:p>
        </w:tc>
        <w:tc>
          <w:tcPr>
            <w:tcW w:w="1147" w:type="dxa"/>
          </w:tcPr>
          <w:p w14:paraId="605E0171" w14:textId="77777777" w:rsidR="006F3DBE" w:rsidRPr="009C5DAE"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116A39F9" w14:textId="77777777" w:rsidR="006F3DBE" w:rsidRPr="009C5DAE"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333ECAD7" w14:textId="77777777" w:rsidR="006F3DBE" w:rsidRPr="009C5DAE"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0AF87B97" w14:textId="77777777" w:rsidR="006F3DBE" w:rsidRPr="009C5DAE"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79AA0F64" w14:textId="77777777" w:rsidR="006F3DBE" w:rsidRPr="009C5DAE" w:rsidRDefault="006F3DBE" w:rsidP="006F3DBE">
            <w:pPr>
              <w:tabs>
                <w:tab w:val="clear" w:pos="907"/>
                <w:tab w:val="decimal" w:pos="742"/>
              </w:tabs>
              <w:spacing w:line="240" w:lineRule="auto"/>
              <w:ind w:right="-27"/>
              <w:jc w:val="right"/>
              <w:rPr>
                <w:rFonts w:ascii="Browallia New" w:hAnsi="Browallia New" w:cs="Browallia New"/>
                <w:sz w:val="28"/>
                <w:szCs w:val="28"/>
              </w:rPr>
            </w:pPr>
          </w:p>
        </w:tc>
      </w:tr>
      <w:tr w:rsidR="00AB49CE" w:rsidRPr="009C5DAE" w14:paraId="162C65BD" w14:textId="77777777" w:rsidTr="00DC4FFD">
        <w:trPr>
          <w:cantSplit/>
        </w:trPr>
        <w:tc>
          <w:tcPr>
            <w:tcW w:w="3717" w:type="dxa"/>
            <w:vAlign w:val="bottom"/>
          </w:tcPr>
          <w:p w14:paraId="607A8415" w14:textId="1EC78B95" w:rsidR="00AB49CE" w:rsidRPr="009C5DAE" w:rsidRDefault="00AB49CE" w:rsidP="00AB49CE">
            <w:pPr>
              <w:tabs>
                <w:tab w:val="clear" w:pos="227"/>
                <w:tab w:val="left" w:pos="18"/>
              </w:tabs>
              <w:spacing w:line="240" w:lineRule="auto"/>
              <w:rPr>
                <w:rFonts w:ascii="Browallia New" w:hAnsi="Browallia New" w:cs="Browallia New"/>
                <w:sz w:val="28"/>
                <w:szCs w:val="28"/>
                <w:cs/>
              </w:rPr>
            </w:pPr>
            <w:r w:rsidRPr="009C5DAE">
              <w:rPr>
                <w:rFonts w:ascii="Browallia New" w:hAnsi="Browallia New" w:cs="Browallia New"/>
                <w:sz w:val="28"/>
                <w:szCs w:val="28"/>
                <w:cs/>
              </w:rPr>
              <w:t>ยอดคงเหลือ</w:t>
            </w:r>
            <w:r w:rsidRPr="009C5DAE">
              <w:rPr>
                <w:rFonts w:ascii="Browallia New" w:hAnsi="Browallia New" w:cs="Browallia New"/>
                <w:sz w:val="28"/>
                <w:szCs w:val="28"/>
              </w:rPr>
              <w:t xml:space="preserve"> </w:t>
            </w:r>
            <w:r w:rsidRPr="009C5DAE">
              <w:rPr>
                <w:rFonts w:ascii="Browallia New" w:hAnsi="Browallia New" w:cs="Browallia New"/>
                <w:sz w:val="28"/>
                <w:szCs w:val="28"/>
                <w:cs/>
              </w:rPr>
              <w:t>ณ</w:t>
            </w:r>
            <w:r w:rsidRPr="009C5DAE">
              <w:rPr>
                <w:rFonts w:ascii="Browallia New" w:hAnsi="Browallia New" w:cs="Browallia New"/>
                <w:sz w:val="28"/>
                <w:szCs w:val="28"/>
              </w:rPr>
              <w:t xml:space="preserve"> </w:t>
            </w:r>
            <w:r w:rsidRPr="009C5DAE">
              <w:rPr>
                <w:rFonts w:ascii="Browallia New" w:hAnsi="Browallia New" w:cs="Browallia New"/>
                <w:sz w:val="28"/>
                <w:szCs w:val="28"/>
                <w:cs/>
              </w:rPr>
              <w:t>วันที่</w:t>
            </w:r>
            <w:r w:rsidRPr="009C5DAE">
              <w:rPr>
                <w:rFonts w:ascii="Browallia New" w:hAnsi="Browallia New" w:cs="Browallia New"/>
                <w:sz w:val="28"/>
                <w:szCs w:val="28"/>
              </w:rPr>
              <w:t xml:space="preserve"> 1 </w:t>
            </w:r>
            <w:r w:rsidRPr="009C5DAE">
              <w:rPr>
                <w:rFonts w:ascii="Browallia New" w:hAnsi="Browallia New" w:cs="Browallia New"/>
                <w:sz w:val="28"/>
                <w:szCs w:val="28"/>
                <w:cs/>
              </w:rPr>
              <w:t>มกราคม</w:t>
            </w:r>
            <w:r w:rsidRPr="009C5DAE">
              <w:rPr>
                <w:rFonts w:ascii="Browallia New" w:hAnsi="Browallia New" w:cs="Browallia New"/>
                <w:sz w:val="28"/>
                <w:szCs w:val="28"/>
              </w:rPr>
              <w:t xml:space="preserve"> </w:t>
            </w:r>
          </w:p>
        </w:tc>
        <w:tc>
          <w:tcPr>
            <w:tcW w:w="1134" w:type="dxa"/>
            <w:shd w:val="clear" w:color="auto" w:fill="auto"/>
            <w:vAlign w:val="bottom"/>
          </w:tcPr>
          <w:p w14:paraId="572A04C6" w14:textId="5ECB060D" w:rsidR="00AB49CE" w:rsidRPr="009C5DAE" w:rsidRDefault="00280D07" w:rsidP="00AB49CE">
            <w:pPr>
              <w:pStyle w:val="acctfourfigures"/>
              <w:tabs>
                <w:tab w:val="clear" w:pos="765"/>
              </w:tabs>
              <w:spacing w:line="240" w:lineRule="auto"/>
              <w:ind w:left="-117" w:right="-27"/>
              <w:jc w:val="right"/>
              <w:rPr>
                <w:rFonts w:ascii="Browallia New" w:hAnsi="Browallia New" w:cs="Browallia New"/>
                <w:sz w:val="28"/>
                <w:szCs w:val="28"/>
                <w:rtl/>
                <w:cs/>
                <w:lang w:val="en-US" w:bidi="th-TH"/>
              </w:rPr>
            </w:pPr>
            <w:r w:rsidRPr="009C5DAE">
              <w:rPr>
                <w:rFonts w:ascii="Browallia New" w:hAnsi="Browallia New" w:cs="Browallia New"/>
                <w:sz w:val="28"/>
                <w:szCs w:val="28"/>
                <w:lang w:val="en-US" w:bidi="th-TH"/>
              </w:rPr>
              <w:t>1,217,</w:t>
            </w:r>
            <w:r w:rsidR="00687039" w:rsidRPr="009C5DAE">
              <w:rPr>
                <w:rFonts w:ascii="Browallia New" w:hAnsi="Browallia New" w:cs="Browallia New"/>
                <w:sz w:val="28"/>
                <w:szCs w:val="28"/>
                <w:lang w:val="en-US" w:bidi="th-TH"/>
              </w:rPr>
              <w:t>986</w:t>
            </w:r>
          </w:p>
        </w:tc>
        <w:tc>
          <w:tcPr>
            <w:tcW w:w="236" w:type="dxa"/>
            <w:vAlign w:val="bottom"/>
          </w:tcPr>
          <w:p w14:paraId="02061665" w14:textId="77777777" w:rsidR="00AB49CE" w:rsidRPr="009C5DAE" w:rsidRDefault="00AB49CE" w:rsidP="00AB4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vAlign w:val="bottom"/>
          </w:tcPr>
          <w:p w14:paraId="3E95DAD6" w14:textId="5053BB46" w:rsidR="00AB49CE" w:rsidRPr="009C5DAE" w:rsidRDefault="00AB49CE" w:rsidP="00AB49CE">
            <w:pPr>
              <w:pStyle w:val="acctfourfigures"/>
              <w:tabs>
                <w:tab w:val="clear" w:pos="765"/>
              </w:tabs>
              <w:spacing w:line="240" w:lineRule="auto"/>
              <w:ind w:left="-117" w:right="-27"/>
              <w:jc w:val="right"/>
              <w:rPr>
                <w:rFonts w:ascii="Browallia New" w:hAnsi="Browallia New" w:cs="Browallia New"/>
                <w:sz w:val="28"/>
                <w:szCs w:val="28"/>
                <w:rtl/>
                <w:cs/>
                <w:lang w:val="en-US"/>
              </w:rPr>
            </w:pPr>
            <w:r w:rsidRPr="009C5DAE">
              <w:rPr>
                <w:rFonts w:ascii="Browallia New" w:hAnsi="Browallia New" w:cs="Browallia New"/>
                <w:sz w:val="28"/>
                <w:szCs w:val="28"/>
                <w:lang w:val="en-US" w:bidi="th-TH"/>
              </w:rPr>
              <w:t>1,390,694</w:t>
            </w:r>
          </w:p>
        </w:tc>
        <w:tc>
          <w:tcPr>
            <w:tcW w:w="236" w:type="dxa"/>
            <w:vAlign w:val="bottom"/>
          </w:tcPr>
          <w:p w14:paraId="15F91BCA" w14:textId="77777777" w:rsidR="00AB49CE" w:rsidRPr="009C5DAE" w:rsidRDefault="00AB49CE" w:rsidP="00AB49CE">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10ABC8E9" w14:textId="2926F015" w:rsidR="00AB49CE" w:rsidRPr="009C5DAE" w:rsidRDefault="00882151" w:rsidP="00AB49CE">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135,066</w:t>
            </w:r>
          </w:p>
        </w:tc>
        <w:tc>
          <w:tcPr>
            <w:tcW w:w="244" w:type="dxa"/>
            <w:vAlign w:val="bottom"/>
          </w:tcPr>
          <w:p w14:paraId="294752C9" w14:textId="77777777" w:rsidR="00AB49CE" w:rsidRPr="009C5DAE" w:rsidRDefault="00AB49CE" w:rsidP="00AB49CE">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vAlign w:val="center"/>
          </w:tcPr>
          <w:p w14:paraId="303FAF14" w14:textId="1AEFFFB2" w:rsidR="00AB49CE" w:rsidRPr="009C5DAE" w:rsidRDefault="00AB49CE" w:rsidP="00AB49CE">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142,373</w:t>
            </w:r>
          </w:p>
        </w:tc>
      </w:tr>
      <w:tr w:rsidR="00AB49CE" w:rsidRPr="009C5DAE" w14:paraId="3C9765BD" w14:textId="77777777" w:rsidTr="00DC4FFD">
        <w:trPr>
          <w:cantSplit/>
        </w:trPr>
        <w:tc>
          <w:tcPr>
            <w:tcW w:w="3717" w:type="dxa"/>
            <w:vAlign w:val="bottom"/>
          </w:tcPr>
          <w:p w14:paraId="12E309FB" w14:textId="5AB43FAB" w:rsidR="00AB49CE" w:rsidRPr="009C5DAE" w:rsidRDefault="00AB49CE" w:rsidP="00AB49CE">
            <w:pPr>
              <w:tabs>
                <w:tab w:val="clear" w:pos="227"/>
                <w:tab w:val="left" w:pos="18"/>
              </w:tabs>
              <w:spacing w:line="240" w:lineRule="auto"/>
              <w:rPr>
                <w:rFonts w:ascii="Browallia New" w:hAnsi="Browallia New" w:cs="Browallia New"/>
                <w:sz w:val="28"/>
                <w:szCs w:val="28"/>
                <w:cs/>
              </w:rPr>
            </w:pPr>
            <w:r w:rsidRPr="009C5DAE">
              <w:rPr>
                <w:rFonts w:ascii="Browallia New" w:hAnsi="Browallia New" w:cs="Browallia New"/>
                <w:sz w:val="28"/>
                <w:szCs w:val="28"/>
                <w:u w:val="single"/>
                <w:cs/>
              </w:rPr>
              <w:t>บวก</w:t>
            </w:r>
            <w:r w:rsidRPr="009C5DAE">
              <w:rPr>
                <w:rFonts w:ascii="Browallia New" w:hAnsi="Browallia New" w:cs="Browallia New"/>
                <w:sz w:val="28"/>
                <w:szCs w:val="28"/>
              </w:rPr>
              <w:t xml:space="preserve"> </w:t>
            </w:r>
            <w:r w:rsidRPr="009C5DAE">
              <w:rPr>
                <w:rFonts w:ascii="Browallia New" w:hAnsi="Browallia New" w:cs="Browallia New"/>
                <w:sz w:val="28"/>
                <w:szCs w:val="28"/>
                <w:cs/>
              </w:rPr>
              <w:t>กู้เพิ่ม</w:t>
            </w:r>
          </w:p>
        </w:tc>
        <w:tc>
          <w:tcPr>
            <w:tcW w:w="1134" w:type="dxa"/>
            <w:shd w:val="clear" w:color="auto" w:fill="auto"/>
            <w:vAlign w:val="bottom"/>
          </w:tcPr>
          <w:p w14:paraId="2B02A7B8" w14:textId="789CEFD0" w:rsidR="00AB49CE" w:rsidRPr="009C5DAE" w:rsidRDefault="00687039" w:rsidP="00AB49CE">
            <w:pPr>
              <w:pStyle w:val="acctfourfigures"/>
              <w:tabs>
                <w:tab w:val="clear" w:pos="765"/>
              </w:tabs>
              <w:spacing w:line="240" w:lineRule="auto"/>
              <w:ind w:left="-117" w:right="-27"/>
              <w:jc w:val="right"/>
              <w:rPr>
                <w:rFonts w:ascii="Browallia New" w:hAnsi="Browallia New" w:cs="Browallia New"/>
                <w:sz w:val="28"/>
                <w:szCs w:val="28"/>
                <w:rtl/>
                <w:cs/>
                <w:lang w:val="en-US"/>
              </w:rPr>
            </w:pPr>
            <w:r w:rsidRPr="009C5DAE">
              <w:rPr>
                <w:rFonts w:ascii="Browallia New" w:hAnsi="Browallia New" w:cs="Browallia New"/>
                <w:sz w:val="28"/>
                <w:szCs w:val="28"/>
                <w:lang w:val="en-US"/>
              </w:rPr>
              <w:t>8</w:t>
            </w:r>
            <w:r w:rsidR="00166627" w:rsidRPr="009C5DAE">
              <w:rPr>
                <w:rFonts w:ascii="Browallia New" w:hAnsi="Browallia New" w:cs="Browallia New"/>
                <w:sz w:val="28"/>
                <w:szCs w:val="28"/>
                <w:lang w:val="en-US"/>
              </w:rPr>
              <w:t>20</w:t>
            </w:r>
            <w:r w:rsidRPr="009C5DAE">
              <w:rPr>
                <w:rFonts w:ascii="Browallia New" w:hAnsi="Browallia New" w:cs="Browallia New"/>
                <w:sz w:val="28"/>
                <w:szCs w:val="28"/>
                <w:lang w:val="en-US"/>
              </w:rPr>
              <w:t>,</w:t>
            </w:r>
            <w:r w:rsidR="00166627" w:rsidRPr="009C5DAE">
              <w:rPr>
                <w:rFonts w:ascii="Browallia New" w:hAnsi="Browallia New" w:cs="Browallia New"/>
                <w:sz w:val="28"/>
                <w:szCs w:val="28"/>
                <w:lang w:val="en-US"/>
              </w:rPr>
              <w:t>127</w:t>
            </w:r>
          </w:p>
        </w:tc>
        <w:tc>
          <w:tcPr>
            <w:tcW w:w="236" w:type="dxa"/>
            <w:vAlign w:val="bottom"/>
          </w:tcPr>
          <w:p w14:paraId="1FE906E7" w14:textId="77777777" w:rsidR="00AB49CE" w:rsidRPr="009C5DAE" w:rsidRDefault="00AB49CE" w:rsidP="00AB4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vAlign w:val="bottom"/>
          </w:tcPr>
          <w:p w14:paraId="49BA8337" w14:textId="37445C73" w:rsidR="00AB49CE" w:rsidRPr="009C5DAE" w:rsidRDefault="00AB49CE" w:rsidP="00AB49CE">
            <w:pPr>
              <w:pStyle w:val="acctfourfigures"/>
              <w:tabs>
                <w:tab w:val="clear" w:pos="765"/>
              </w:tabs>
              <w:spacing w:line="240" w:lineRule="auto"/>
              <w:ind w:left="-117" w:right="-27"/>
              <w:jc w:val="right"/>
              <w:rPr>
                <w:rFonts w:ascii="Browallia New" w:hAnsi="Browallia New" w:cs="Browallia New"/>
                <w:sz w:val="28"/>
                <w:szCs w:val="28"/>
                <w:lang w:val="en-US"/>
              </w:rPr>
            </w:pPr>
            <w:r w:rsidRPr="009C5DAE">
              <w:rPr>
                <w:rFonts w:ascii="Browallia New" w:hAnsi="Browallia New" w:cs="Browallia New"/>
                <w:sz w:val="28"/>
                <w:szCs w:val="28"/>
                <w:lang w:val="en-US"/>
              </w:rPr>
              <w:t>260,000</w:t>
            </w:r>
          </w:p>
        </w:tc>
        <w:tc>
          <w:tcPr>
            <w:tcW w:w="236" w:type="dxa"/>
            <w:vAlign w:val="bottom"/>
          </w:tcPr>
          <w:p w14:paraId="1348B0C5" w14:textId="77777777" w:rsidR="00AB49CE" w:rsidRPr="009C5DAE" w:rsidRDefault="00AB49CE" w:rsidP="00AB49CE">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66B23C99" w14:textId="7374B383" w:rsidR="00AB49CE" w:rsidRPr="009C5DAE" w:rsidRDefault="00882151" w:rsidP="00AB49CE">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257,980</w:t>
            </w:r>
          </w:p>
        </w:tc>
        <w:tc>
          <w:tcPr>
            <w:tcW w:w="244" w:type="dxa"/>
            <w:vAlign w:val="bottom"/>
          </w:tcPr>
          <w:p w14:paraId="5ECB9AEA" w14:textId="77777777" w:rsidR="00AB49CE" w:rsidRPr="009C5DAE" w:rsidRDefault="00AB49CE" w:rsidP="00AB49CE">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vAlign w:val="center"/>
          </w:tcPr>
          <w:p w14:paraId="4402DAF9" w14:textId="0430FD86" w:rsidR="00AB49CE" w:rsidRPr="009C5DAE" w:rsidRDefault="00AB49CE" w:rsidP="00AB49CE">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w:t>
            </w:r>
          </w:p>
        </w:tc>
      </w:tr>
      <w:tr w:rsidR="00AB49CE" w:rsidRPr="009C5DAE" w14:paraId="1F158CC3" w14:textId="77777777" w:rsidTr="00DC4FFD">
        <w:trPr>
          <w:cantSplit/>
        </w:trPr>
        <w:tc>
          <w:tcPr>
            <w:tcW w:w="3717" w:type="dxa"/>
            <w:vAlign w:val="bottom"/>
          </w:tcPr>
          <w:p w14:paraId="4047C479" w14:textId="79D0FCAD" w:rsidR="00AB49CE" w:rsidRPr="009C5DAE" w:rsidRDefault="00AB49CE" w:rsidP="00AB4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42" w:hanging="459"/>
              <w:rPr>
                <w:rFonts w:ascii="Browallia New" w:hAnsi="Browallia New" w:cs="Browallia New"/>
                <w:sz w:val="28"/>
                <w:szCs w:val="28"/>
              </w:rPr>
            </w:pPr>
            <w:r w:rsidRPr="009C5DAE">
              <w:rPr>
                <w:rFonts w:ascii="Browallia New" w:hAnsi="Browallia New" w:cs="Browallia New"/>
                <w:sz w:val="28"/>
                <w:szCs w:val="28"/>
                <w:u w:val="single"/>
                <w:cs/>
              </w:rPr>
              <w:t>หัก</w:t>
            </w:r>
            <w:r w:rsidRPr="009C5DAE">
              <w:rPr>
                <w:rFonts w:ascii="Browallia New" w:hAnsi="Browallia New" w:cs="Browallia New"/>
                <w:sz w:val="28"/>
                <w:szCs w:val="28"/>
              </w:rPr>
              <w:t xml:space="preserve">   </w:t>
            </w:r>
            <w:r w:rsidRPr="009C5DAE">
              <w:rPr>
                <w:rFonts w:ascii="Browallia New" w:hAnsi="Browallia New" w:cs="Browallia New"/>
                <w:sz w:val="28"/>
                <w:szCs w:val="28"/>
                <w:cs/>
              </w:rPr>
              <w:t>จ่ายคืนเงินกู้</w:t>
            </w:r>
          </w:p>
        </w:tc>
        <w:tc>
          <w:tcPr>
            <w:tcW w:w="1134" w:type="dxa"/>
            <w:tcBorders>
              <w:bottom w:val="single" w:sz="4" w:space="0" w:color="auto"/>
            </w:tcBorders>
            <w:shd w:val="clear" w:color="auto" w:fill="auto"/>
            <w:vAlign w:val="bottom"/>
          </w:tcPr>
          <w:p w14:paraId="1C49345F" w14:textId="33AE470D" w:rsidR="00AB49CE" w:rsidRPr="009C5DAE" w:rsidRDefault="00687039" w:rsidP="00AB49CE">
            <w:pPr>
              <w:pStyle w:val="acctfourfigures"/>
              <w:tabs>
                <w:tab w:val="clear" w:pos="765"/>
              </w:tabs>
              <w:spacing w:line="240" w:lineRule="auto"/>
              <w:ind w:left="-117" w:right="-2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(3</w:t>
            </w:r>
            <w:r w:rsidR="002D58F4" w:rsidRPr="009C5DAE">
              <w:rPr>
                <w:rFonts w:ascii="Browallia New" w:hAnsi="Browallia New" w:cs="Browallia New"/>
                <w:sz w:val="28"/>
                <w:szCs w:val="28"/>
                <w:lang w:val="en-US" w:bidi="th-TH"/>
              </w:rPr>
              <w:t>56</w:t>
            </w:r>
            <w:r w:rsidRPr="009C5DAE">
              <w:rPr>
                <w:rFonts w:ascii="Browallia New" w:hAnsi="Browallia New" w:cs="Browallia New"/>
                <w:sz w:val="28"/>
                <w:szCs w:val="28"/>
                <w:lang w:val="en-US" w:bidi="th-TH"/>
              </w:rPr>
              <w:t>,</w:t>
            </w:r>
            <w:r w:rsidR="002D58F4" w:rsidRPr="009C5DAE">
              <w:rPr>
                <w:rFonts w:ascii="Browallia New" w:hAnsi="Browallia New" w:cs="Browallia New"/>
                <w:sz w:val="28"/>
                <w:szCs w:val="28"/>
                <w:lang w:val="en-US" w:bidi="th-TH"/>
              </w:rPr>
              <w:t>055</w:t>
            </w:r>
            <w:r w:rsidRPr="009C5DAE">
              <w:rPr>
                <w:rFonts w:ascii="Browallia New" w:hAnsi="Browallia New" w:cs="Browallia New"/>
                <w:sz w:val="28"/>
                <w:szCs w:val="28"/>
                <w:lang w:val="en-US" w:bidi="th-TH"/>
              </w:rPr>
              <w:t>)</w:t>
            </w:r>
          </w:p>
        </w:tc>
        <w:tc>
          <w:tcPr>
            <w:tcW w:w="236" w:type="dxa"/>
            <w:vAlign w:val="bottom"/>
          </w:tcPr>
          <w:p w14:paraId="3F6ACEE5" w14:textId="77777777" w:rsidR="00AB49CE" w:rsidRPr="009C5DAE" w:rsidRDefault="00AB49CE" w:rsidP="00AB4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tcBorders>
              <w:bottom w:val="single" w:sz="4" w:space="0" w:color="auto"/>
            </w:tcBorders>
            <w:vAlign w:val="bottom"/>
          </w:tcPr>
          <w:p w14:paraId="7F8FEB5F" w14:textId="549B7075" w:rsidR="00AB49CE" w:rsidRPr="009C5DAE" w:rsidRDefault="00AB49CE" w:rsidP="00AB49CE">
            <w:pPr>
              <w:pStyle w:val="acctfourfigures"/>
              <w:tabs>
                <w:tab w:val="clear" w:pos="765"/>
              </w:tabs>
              <w:spacing w:line="240" w:lineRule="auto"/>
              <w:ind w:left="-117" w:right="-2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(432,708)</w:t>
            </w:r>
          </w:p>
        </w:tc>
        <w:tc>
          <w:tcPr>
            <w:tcW w:w="236" w:type="dxa"/>
            <w:vAlign w:val="bottom"/>
          </w:tcPr>
          <w:p w14:paraId="4F45A6F4" w14:textId="77777777" w:rsidR="00AB49CE" w:rsidRPr="009C5DAE" w:rsidRDefault="00AB49CE" w:rsidP="00AB49CE">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center"/>
          </w:tcPr>
          <w:p w14:paraId="3E22B9D4" w14:textId="7F111A3F" w:rsidR="00AB49CE" w:rsidRPr="009C5DAE" w:rsidRDefault="00882151" w:rsidP="00AB49CE">
            <w:pPr>
              <w:tabs>
                <w:tab w:val="clear" w:pos="907"/>
                <w:tab w:val="decimal" w:pos="972"/>
              </w:tabs>
              <w:spacing w:line="240" w:lineRule="auto"/>
              <w:ind w:right="-27"/>
              <w:jc w:val="right"/>
              <w:rPr>
                <w:rFonts w:ascii="Browallia New" w:hAnsi="Browallia New" w:cs="Browallia New"/>
                <w:sz w:val="28"/>
                <w:szCs w:val="28"/>
                <w:cs/>
              </w:rPr>
            </w:pPr>
            <w:r w:rsidRPr="009C5DAE">
              <w:rPr>
                <w:rFonts w:ascii="Browallia New" w:hAnsi="Browallia New" w:cs="Browallia New"/>
                <w:sz w:val="28"/>
                <w:szCs w:val="28"/>
              </w:rPr>
              <w:t>(9,001)</w:t>
            </w:r>
          </w:p>
        </w:tc>
        <w:tc>
          <w:tcPr>
            <w:tcW w:w="244" w:type="dxa"/>
            <w:vAlign w:val="bottom"/>
          </w:tcPr>
          <w:p w14:paraId="553FD607" w14:textId="77777777" w:rsidR="00AB49CE" w:rsidRPr="009C5DAE" w:rsidRDefault="00AB49CE" w:rsidP="00AB49CE">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tcBorders>
              <w:bottom w:val="single" w:sz="4" w:space="0" w:color="auto"/>
            </w:tcBorders>
            <w:vAlign w:val="center"/>
          </w:tcPr>
          <w:p w14:paraId="39B991A7" w14:textId="667AB773" w:rsidR="00AB49CE" w:rsidRPr="009C5DAE" w:rsidRDefault="00AB49CE" w:rsidP="00AB49CE">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(7,307)</w:t>
            </w:r>
          </w:p>
        </w:tc>
      </w:tr>
      <w:tr w:rsidR="00AB49CE" w:rsidRPr="009C5DAE" w14:paraId="79F62635" w14:textId="77777777" w:rsidTr="00DC4FFD">
        <w:trPr>
          <w:cantSplit/>
        </w:trPr>
        <w:tc>
          <w:tcPr>
            <w:tcW w:w="3717" w:type="dxa"/>
            <w:vAlign w:val="bottom"/>
          </w:tcPr>
          <w:p w14:paraId="18C5C732" w14:textId="7DC9ACC4" w:rsidR="00AB49CE" w:rsidRPr="009C5DAE" w:rsidRDefault="00AB49CE" w:rsidP="00AB4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9C5DAE">
              <w:rPr>
                <w:rFonts w:ascii="Browallia New" w:hAnsi="Browallia New" w:cs="Browallia New"/>
                <w:sz w:val="28"/>
                <w:szCs w:val="28"/>
                <w:cs/>
              </w:rPr>
              <w:t>ยอดคงเหลือ</w:t>
            </w:r>
            <w:r w:rsidRPr="009C5DAE">
              <w:rPr>
                <w:rFonts w:ascii="Browallia New" w:hAnsi="Browallia New" w:cs="Browallia New"/>
                <w:sz w:val="28"/>
                <w:szCs w:val="28"/>
              </w:rPr>
              <w:t xml:space="preserve"> </w:t>
            </w:r>
            <w:r w:rsidRPr="009C5DAE">
              <w:rPr>
                <w:rFonts w:ascii="Browallia New" w:hAnsi="Browallia New" w:cs="Browallia New"/>
                <w:sz w:val="28"/>
                <w:szCs w:val="28"/>
                <w:cs/>
              </w:rPr>
              <w:t>ณ</w:t>
            </w:r>
            <w:r w:rsidRPr="009C5DAE">
              <w:rPr>
                <w:rFonts w:ascii="Browallia New" w:hAnsi="Browallia New" w:cs="Browallia New"/>
                <w:sz w:val="28"/>
                <w:szCs w:val="28"/>
              </w:rPr>
              <w:t xml:space="preserve"> </w:t>
            </w:r>
            <w:r w:rsidRPr="009C5DAE">
              <w:rPr>
                <w:rFonts w:ascii="Browallia New" w:hAnsi="Browallia New" w:cs="Browallia New"/>
                <w:sz w:val="28"/>
                <w:szCs w:val="28"/>
                <w:cs/>
              </w:rPr>
              <w:t>วันที่</w:t>
            </w:r>
            <w:r w:rsidRPr="009C5DAE">
              <w:rPr>
                <w:rFonts w:ascii="Browallia New" w:hAnsi="Browallia New" w:cs="Browallia New"/>
                <w:sz w:val="28"/>
                <w:szCs w:val="28"/>
              </w:rPr>
              <w:t xml:space="preserve"> 3</w:t>
            </w:r>
            <w:r w:rsidRPr="009C5DAE">
              <w:rPr>
                <w:rFonts w:ascii="Browallia New" w:hAnsi="Browallia New" w:cs="Browallia New"/>
                <w:sz w:val="28"/>
                <w:szCs w:val="28"/>
                <w:lang w:val="en-GB"/>
              </w:rPr>
              <w:t>1</w:t>
            </w:r>
            <w:r w:rsidRPr="009C5DAE">
              <w:rPr>
                <w:rFonts w:ascii="Browallia New" w:hAnsi="Browallia New" w:cs="Browallia New"/>
                <w:sz w:val="28"/>
                <w:szCs w:val="28"/>
              </w:rPr>
              <w:t xml:space="preserve"> </w:t>
            </w:r>
            <w:r w:rsidRPr="009C5DAE">
              <w:rPr>
                <w:rFonts w:ascii="Browallia New" w:hAnsi="Browallia New" w:cs="Browallia New"/>
                <w:sz w:val="28"/>
                <w:szCs w:val="28"/>
                <w:cs/>
              </w:rPr>
              <w:t>ธันวาคม</w:t>
            </w:r>
            <w:r w:rsidRPr="009C5DAE">
              <w:rPr>
                <w:rFonts w:ascii="Browallia New" w:hAnsi="Browallia New" w:cs="Browallia New"/>
                <w:sz w:val="28"/>
                <w:szCs w:val="28"/>
              </w:rPr>
              <w:t xml:space="preserve"> </w:t>
            </w:r>
          </w:p>
        </w:tc>
        <w:tc>
          <w:tcPr>
            <w:tcW w:w="1134" w:type="dxa"/>
            <w:tcBorders>
              <w:top w:val="single" w:sz="4" w:space="0" w:color="auto"/>
              <w:bottom w:val="single" w:sz="12" w:space="0" w:color="auto"/>
            </w:tcBorders>
            <w:shd w:val="clear" w:color="auto" w:fill="auto"/>
            <w:vAlign w:val="bottom"/>
          </w:tcPr>
          <w:p w14:paraId="76777F09" w14:textId="27DC1126" w:rsidR="00AB49CE" w:rsidRPr="009C5DAE" w:rsidRDefault="00AE54BA" w:rsidP="00AB49CE">
            <w:pPr>
              <w:pStyle w:val="acctfourfigures"/>
              <w:tabs>
                <w:tab w:val="clear" w:pos="765"/>
              </w:tabs>
              <w:spacing w:line="240" w:lineRule="auto"/>
              <w:ind w:left="-117" w:right="-2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1,6</w:t>
            </w:r>
            <w:r w:rsidR="00724324" w:rsidRPr="009C5DAE">
              <w:rPr>
                <w:rFonts w:ascii="Browallia New" w:hAnsi="Browallia New" w:cs="Browallia New"/>
                <w:sz w:val="28"/>
                <w:szCs w:val="28"/>
                <w:lang w:val="en-US" w:bidi="th-TH"/>
              </w:rPr>
              <w:t>82</w:t>
            </w:r>
            <w:r w:rsidRPr="009C5DAE">
              <w:rPr>
                <w:rFonts w:ascii="Browallia New" w:hAnsi="Browallia New" w:cs="Browallia New"/>
                <w:sz w:val="28"/>
                <w:szCs w:val="28"/>
                <w:lang w:val="en-US" w:bidi="th-TH"/>
              </w:rPr>
              <w:t>,</w:t>
            </w:r>
            <w:r w:rsidR="00724324" w:rsidRPr="009C5DAE">
              <w:rPr>
                <w:rFonts w:ascii="Browallia New" w:hAnsi="Browallia New" w:cs="Browallia New"/>
                <w:sz w:val="28"/>
                <w:szCs w:val="28"/>
                <w:lang w:val="en-US" w:bidi="th-TH"/>
              </w:rPr>
              <w:t>058</w:t>
            </w:r>
          </w:p>
        </w:tc>
        <w:tc>
          <w:tcPr>
            <w:tcW w:w="236" w:type="dxa"/>
            <w:vAlign w:val="bottom"/>
          </w:tcPr>
          <w:p w14:paraId="61516D1C" w14:textId="77777777" w:rsidR="00AB49CE" w:rsidRPr="009C5DAE" w:rsidRDefault="00AB49CE" w:rsidP="00AB4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0BD3BA4B" w14:textId="6A3619AF" w:rsidR="00AB49CE" w:rsidRPr="009C5DAE" w:rsidRDefault="00AB49CE" w:rsidP="00AB49CE">
            <w:pPr>
              <w:pStyle w:val="acctfourfigures"/>
              <w:tabs>
                <w:tab w:val="clear" w:pos="765"/>
              </w:tabs>
              <w:spacing w:line="240" w:lineRule="auto"/>
              <w:ind w:left="-117" w:right="-2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1,217,986</w:t>
            </w:r>
          </w:p>
        </w:tc>
        <w:tc>
          <w:tcPr>
            <w:tcW w:w="236" w:type="dxa"/>
            <w:vAlign w:val="bottom"/>
          </w:tcPr>
          <w:p w14:paraId="549E9108" w14:textId="77777777" w:rsidR="00AB49CE" w:rsidRPr="009C5DAE" w:rsidRDefault="00AB49CE" w:rsidP="00AB49CE">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center"/>
          </w:tcPr>
          <w:p w14:paraId="622ECC2D" w14:textId="3A54876B" w:rsidR="00AB49CE" w:rsidRPr="009C5DAE" w:rsidRDefault="00882151" w:rsidP="00AB49CE">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384,045</w:t>
            </w:r>
          </w:p>
        </w:tc>
        <w:tc>
          <w:tcPr>
            <w:tcW w:w="244" w:type="dxa"/>
            <w:vAlign w:val="bottom"/>
          </w:tcPr>
          <w:p w14:paraId="385BC63F" w14:textId="77777777" w:rsidR="00AB49CE" w:rsidRPr="009C5DAE" w:rsidRDefault="00AB49CE" w:rsidP="00AB49CE">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33D127F1" w14:textId="0CDC9258" w:rsidR="00AB49CE" w:rsidRPr="009C5DAE" w:rsidRDefault="00AB49CE" w:rsidP="00AB49CE">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135,066</w:t>
            </w:r>
          </w:p>
        </w:tc>
      </w:tr>
    </w:tbl>
    <w:p w14:paraId="470B2DE4" w14:textId="77777777" w:rsidR="00364D45" w:rsidRDefault="00364D45" w:rsidP="0029051B">
      <w:pPr>
        <w:tabs>
          <w:tab w:val="left" w:pos="1440"/>
        </w:tabs>
        <w:spacing w:line="240" w:lineRule="auto"/>
        <w:ind w:left="426" w:right="-45"/>
        <w:jc w:val="thaiDistribute"/>
        <w:rPr>
          <w:rFonts w:ascii="Browallia New" w:hAnsi="Browallia New" w:cs="Browallia New"/>
          <w:sz w:val="28"/>
          <w:szCs w:val="28"/>
        </w:rPr>
      </w:pPr>
    </w:p>
    <w:p w14:paraId="0FB88778" w14:textId="77777777" w:rsidR="00364D45" w:rsidRDefault="00364D45" w:rsidP="0029051B">
      <w:pPr>
        <w:tabs>
          <w:tab w:val="left" w:pos="1440"/>
        </w:tabs>
        <w:spacing w:line="240" w:lineRule="auto"/>
        <w:ind w:left="426" w:right="-45"/>
        <w:jc w:val="thaiDistribute"/>
        <w:rPr>
          <w:rFonts w:ascii="Browallia New" w:hAnsi="Browallia New" w:cs="Browallia New"/>
          <w:sz w:val="28"/>
          <w:szCs w:val="28"/>
        </w:rPr>
      </w:pPr>
    </w:p>
    <w:p w14:paraId="52B2F411" w14:textId="77777777" w:rsidR="00364D45" w:rsidRDefault="00364D45" w:rsidP="0029051B">
      <w:pPr>
        <w:tabs>
          <w:tab w:val="left" w:pos="1440"/>
        </w:tabs>
        <w:spacing w:line="240" w:lineRule="auto"/>
        <w:ind w:left="426" w:right="-45"/>
        <w:jc w:val="thaiDistribute"/>
        <w:rPr>
          <w:rFonts w:ascii="Browallia New" w:hAnsi="Browallia New" w:cs="Browallia New"/>
          <w:sz w:val="28"/>
          <w:szCs w:val="28"/>
        </w:rPr>
      </w:pPr>
    </w:p>
    <w:p w14:paraId="550CA37B" w14:textId="77777777" w:rsidR="00364D45" w:rsidRDefault="00364D45" w:rsidP="0029051B">
      <w:pPr>
        <w:tabs>
          <w:tab w:val="left" w:pos="1440"/>
        </w:tabs>
        <w:spacing w:line="240" w:lineRule="auto"/>
        <w:ind w:left="426" w:right="-45"/>
        <w:jc w:val="thaiDistribute"/>
        <w:rPr>
          <w:rFonts w:ascii="Browallia New" w:hAnsi="Browallia New" w:cs="Browallia New"/>
          <w:sz w:val="28"/>
          <w:szCs w:val="28"/>
        </w:rPr>
      </w:pPr>
    </w:p>
    <w:p w14:paraId="54BB6EF8" w14:textId="77777777" w:rsidR="00364D45" w:rsidRDefault="00364D45" w:rsidP="0029051B">
      <w:pPr>
        <w:tabs>
          <w:tab w:val="left" w:pos="1440"/>
        </w:tabs>
        <w:spacing w:line="240" w:lineRule="auto"/>
        <w:ind w:left="426" w:right="-45"/>
        <w:jc w:val="thaiDistribute"/>
        <w:rPr>
          <w:rFonts w:ascii="Browallia New" w:hAnsi="Browallia New" w:cs="Browallia New"/>
          <w:sz w:val="28"/>
          <w:szCs w:val="28"/>
        </w:rPr>
      </w:pPr>
    </w:p>
    <w:p w14:paraId="629A5294" w14:textId="77777777" w:rsidR="00364D45" w:rsidRDefault="00364D45" w:rsidP="0029051B">
      <w:pPr>
        <w:tabs>
          <w:tab w:val="left" w:pos="1440"/>
        </w:tabs>
        <w:spacing w:line="240" w:lineRule="auto"/>
        <w:ind w:left="426" w:right="-45"/>
        <w:jc w:val="thaiDistribute"/>
        <w:rPr>
          <w:rFonts w:ascii="Browallia New" w:hAnsi="Browallia New" w:cs="Browallia New"/>
          <w:sz w:val="28"/>
          <w:szCs w:val="28"/>
        </w:rPr>
      </w:pPr>
    </w:p>
    <w:p w14:paraId="36D1BCF9" w14:textId="77777777" w:rsidR="00364D45" w:rsidRDefault="00364D45" w:rsidP="0029051B">
      <w:pPr>
        <w:tabs>
          <w:tab w:val="left" w:pos="1440"/>
        </w:tabs>
        <w:spacing w:line="240" w:lineRule="auto"/>
        <w:ind w:left="426" w:right="-45"/>
        <w:jc w:val="thaiDistribute"/>
        <w:rPr>
          <w:rFonts w:ascii="Browallia New" w:hAnsi="Browallia New" w:cs="Browallia New"/>
          <w:sz w:val="28"/>
          <w:szCs w:val="28"/>
        </w:rPr>
      </w:pPr>
    </w:p>
    <w:p w14:paraId="4009FA76" w14:textId="555EF45F" w:rsidR="00AD0671" w:rsidRPr="009C5DAE" w:rsidRDefault="00AD0671" w:rsidP="0029051B">
      <w:pPr>
        <w:tabs>
          <w:tab w:val="left" w:pos="1440"/>
        </w:tabs>
        <w:spacing w:line="240" w:lineRule="auto"/>
        <w:ind w:left="426" w:right="-45"/>
        <w:jc w:val="thaiDistribute"/>
        <w:rPr>
          <w:rFonts w:ascii="Browallia New" w:hAnsi="Browallia New" w:cs="Browallia New"/>
          <w:sz w:val="28"/>
          <w:szCs w:val="28"/>
        </w:rPr>
      </w:pPr>
      <w:r w:rsidRPr="009C5DAE">
        <w:rPr>
          <w:rFonts w:ascii="Browallia New" w:hAnsi="Browallia New" w:cs="Browallia New"/>
          <w:sz w:val="28"/>
          <w:szCs w:val="28"/>
          <w:cs/>
        </w:rPr>
        <w:lastRenderedPageBreak/>
        <w:t>เงินกู้ยืมระยะยาวจากสถาบันการเงิน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ณ</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วันที่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rPr>
        <w:t xml:space="preserve">31 </w:t>
      </w:r>
      <w:r w:rsidRPr="009C5DAE">
        <w:rPr>
          <w:rFonts w:ascii="Browallia New" w:hAnsi="Browallia New" w:cs="Browallia New"/>
          <w:sz w:val="28"/>
          <w:szCs w:val="28"/>
          <w:cs/>
        </w:rPr>
        <w:t>ธันวาคม</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rPr>
        <w:t>256</w:t>
      </w:r>
      <w:r w:rsidR="009C5DAE" w:rsidRPr="009C5DAE">
        <w:rPr>
          <w:rFonts w:ascii="Browallia New" w:hAnsi="Browallia New" w:cs="Browallia New"/>
          <w:sz w:val="28"/>
          <w:szCs w:val="28"/>
        </w:rPr>
        <w:t>7</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และ</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rPr>
        <w:t>256</w:t>
      </w:r>
      <w:r w:rsidR="009C5DAE" w:rsidRPr="009C5DAE">
        <w:rPr>
          <w:rFonts w:ascii="Browallia New" w:hAnsi="Browallia New" w:cs="Browallia New"/>
          <w:sz w:val="28"/>
          <w:szCs w:val="28"/>
        </w:rPr>
        <w:t>6</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เป็นเงินกู้ของกลุ่มบริษัท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ดังนี้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ab/>
      </w:r>
    </w:p>
    <w:p w14:paraId="59DA68CB" w14:textId="77777777" w:rsidR="00AD0671" w:rsidRPr="009C5DAE" w:rsidRDefault="00AD0671" w:rsidP="00AD0671">
      <w:pPr>
        <w:tabs>
          <w:tab w:val="clear" w:pos="227"/>
          <w:tab w:val="clear" w:pos="454"/>
        </w:tabs>
        <w:spacing w:line="240" w:lineRule="auto"/>
        <w:ind w:left="426"/>
        <w:jc w:val="both"/>
        <w:rPr>
          <w:rFonts w:ascii="Browallia New" w:hAnsi="Browallia New" w:cs="Browallia New"/>
          <w:sz w:val="26"/>
          <w:szCs w:val="26"/>
        </w:rPr>
      </w:pPr>
    </w:p>
    <w:tbl>
      <w:tblPr>
        <w:tblW w:w="9072" w:type="dxa"/>
        <w:tblInd w:w="426" w:type="dxa"/>
        <w:shd w:val="clear" w:color="auto" w:fill="FFFF00"/>
        <w:tblLayout w:type="fixed"/>
        <w:tblLook w:val="0000" w:firstRow="0" w:lastRow="0" w:firstColumn="0" w:lastColumn="0" w:noHBand="0" w:noVBand="0"/>
      </w:tblPr>
      <w:tblGrid>
        <w:gridCol w:w="1701"/>
        <w:gridCol w:w="850"/>
        <w:gridCol w:w="851"/>
        <w:gridCol w:w="1275"/>
        <w:gridCol w:w="4395"/>
      </w:tblGrid>
      <w:tr w:rsidR="00331993" w:rsidRPr="009C5DAE" w14:paraId="24DBC276" w14:textId="77777777" w:rsidTr="0069543F">
        <w:trPr>
          <w:tblHeader/>
        </w:trPr>
        <w:tc>
          <w:tcPr>
            <w:tcW w:w="1701" w:type="dxa"/>
            <w:tcBorders>
              <w:top w:val="nil"/>
              <w:left w:val="nil"/>
              <w:bottom w:val="nil"/>
              <w:right w:val="nil"/>
            </w:tcBorders>
            <w:shd w:val="clear" w:color="auto" w:fill="auto"/>
          </w:tcPr>
          <w:p w14:paraId="4A19B641" w14:textId="77777777" w:rsidR="00331993" w:rsidRPr="009C5DAE"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1"/>
                <w:szCs w:val="21"/>
                <w:cs/>
              </w:rPr>
            </w:pPr>
          </w:p>
        </w:tc>
        <w:tc>
          <w:tcPr>
            <w:tcW w:w="1701" w:type="dxa"/>
            <w:gridSpan w:val="2"/>
            <w:tcBorders>
              <w:left w:val="nil"/>
            </w:tcBorders>
            <w:shd w:val="clear" w:color="auto" w:fill="auto"/>
          </w:tcPr>
          <w:p w14:paraId="5771C590" w14:textId="77777777" w:rsidR="00331993" w:rsidRPr="009C5DAE" w:rsidRDefault="00331993">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1"/>
                <w:szCs w:val="21"/>
              </w:rPr>
            </w:pPr>
            <w:r w:rsidRPr="009C5DAE">
              <w:rPr>
                <w:rFonts w:ascii="Browallia New" w:hAnsi="Browallia New" w:cs="Browallia New"/>
                <w:sz w:val="21"/>
                <w:szCs w:val="21"/>
                <w:cs/>
              </w:rPr>
              <w:t>ล้านบาท</w:t>
            </w:r>
          </w:p>
        </w:tc>
        <w:tc>
          <w:tcPr>
            <w:tcW w:w="1275" w:type="dxa"/>
            <w:tcBorders>
              <w:left w:val="nil"/>
              <w:bottom w:val="nil"/>
              <w:right w:val="nil"/>
            </w:tcBorders>
            <w:shd w:val="clear" w:color="auto" w:fill="auto"/>
          </w:tcPr>
          <w:p w14:paraId="42B4F902" w14:textId="77777777" w:rsidR="00331993" w:rsidRPr="009C5DAE"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rPr>
            </w:pPr>
          </w:p>
        </w:tc>
        <w:tc>
          <w:tcPr>
            <w:tcW w:w="4395" w:type="dxa"/>
            <w:tcBorders>
              <w:top w:val="nil"/>
              <w:left w:val="nil"/>
              <w:bottom w:val="nil"/>
              <w:right w:val="nil"/>
            </w:tcBorders>
            <w:shd w:val="clear" w:color="auto" w:fill="auto"/>
          </w:tcPr>
          <w:p w14:paraId="33C19772" w14:textId="77777777" w:rsidR="00331993" w:rsidRPr="009C5DAE"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1"/>
                <w:szCs w:val="21"/>
              </w:rPr>
            </w:pPr>
          </w:p>
        </w:tc>
      </w:tr>
      <w:tr w:rsidR="00331993" w:rsidRPr="009C5DAE" w14:paraId="7500C0E8" w14:textId="77777777" w:rsidTr="0069543F">
        <w:trPr>
          <w:tblHeader/>
        </w:trPr>
        <w:tc>
          <w:tcPr>
            <w:tcW w:w="1701" w:type="dxa"/>
            <w:tcBorders>
              <w:top w:val="nil"/>
              <w:left w:val="nil"/>
              <w:bottom w:val="nil"/>
              <w:right w:val="nil"/>
            </w:tcBorders>
            <w:shd w:val="clear" w:color="auto" w:fill="auto"/>
          </w:tcPr>
          <w:p w14:paraId="1DBFFEBD" w14:textId="77777777" w:rsidR="00331993" w:rsidRPr="009C5DAE"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1"/>
                <w:szCs w:val="21"/>
                <w:cs/>
              </w:rPr>
            </w:pPr>
          </w:p>
        </w:tc>
        <w:tc>
          <w:tcPr>
            <w:tcW w:w="1701" w:type="dxa"/>
            <w:gridSpan w:val="2"/>
            <w:tcBorders>
              <w:left w:val="nil"/>
              <w:bottom w:val="nil"/>
            </w:tcBorders>
            <w:shd w:val="clear" w:color="auto" w:fill="auto"/>
          </w:tcPr>
          <w:p w14:paraId="699C5247" w14:textId="6378D7E6" w:rsidR="00331993" w:rsidRPr="009C5DAE" w:rsidRDefault="00693799">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cs/>
              </w:rPr>
            </w:pPr>
            <w:r w:rsidRPr="009C5DAE">
              <w:rPr>
                <w:rFonts w:ascii="Browallia New" w:hAnsi="Browallia New" w:cs="Browallia New"/>
                <w:sz w:val="21"/>
                <w:szCs w:val="21"/>
                <w:cs/>
              </w:rPr>
              <w:t>งบการ</w:t>
            </w:r>
            <w:r w:rsidR="00AB49CE" w:rsidRPr="009C5DAE">
              <w:rPr>
                <w:rFonts w:ascii="Browallia New" w:hAnsi="Browallia New" w:cs="Browallia New"/>
                <w:sz w:val="21"/>
                <w:szCs w:val="21"/>
                <w:cs/>
              </w:rPr>
              <w:t>เงินรวม</w:t>
            </w:r>
          </w:p>
        </w:tc>
        <w:tc>
          <w:tcPr>
            <w:tcW w:w="1275" w:type="dxa"/>
            <w:tcBorders>
              <w:top w:val="nil"/>
              <w:left w:val="nil"/>
              <w:bottom w:val="nil"/>
              <w:right w:val="nil"/>
            </w:tcBorders>
            <w:shd w:val="clear" w:color="auto" w:fill="auto"/>
          </w:tcPr>
          <w:p w14:paraId="2D0D61C9" w14:textId="77777777" w:rsidR="00331993" w:rsidRPr="009C5DAE"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rPr>
            </w:pPr>
          </w:p>
        </w:tc>
        <w:tc>
          <w:tcPr>
            <w:tcW w:w="4395" w:type="dxa"/>
            <w:tcBorders>
              <w:top w:val="nil"/>
              <w:left w:val="nil"/>
              <w:bottom w:val="nil"/>
              <w:right w:val="nil"/>
            </w:tcBorders>
            <w:shd w:val="clear" w:color="auto" w:fill="auto"/>
          </w:tcPr>
          <w:p w14:paraId="756D1663" w14:textId="77777777" w:rsidR="00331993" w:rsidRPr="009C5DAE"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rPr>
            </w:pPr>
          </w:p>
        </w:tc>
      </w:tr>
      <w:tr w:rsidR="00331993" w:rsidRPr="009C5DAE" w14:paraId="4B3A25EE" w14:textId="77777777" w:rsidTr="003A510D">
        <w:trPr>
          <w:tblHeader/>
        </w:trPr>
        <w:tc>
          <w:tcPr>
            <w:tcW w:w="1701" w:type="dxa"/>
            <w:tcBorders>
              <w:top w:val="nil"/>
              <w:left w:val="nil"/>
              <w:bottom w:val="nil"/>
              <w:right w:val="nil"/>
            </w:tcBorders>
            <w:shd w:val="clear" w:color="auto" w:fill="auto"/>
          </w:tcPr>
          <w:p w14:paraId="38F588AE" w14:textId="77777777" w:rsidR="00331993" w:rsidRPr="009C5DAE" w:rsidRDefault="00331993">
            <w:pPr>
              <w:spacing w:line="240" w:lineRule="auto"/>
              <w:ind w:left="-108" w:right="-108"/>
              <w:jc w:val="center"/>
              <w:rPr>
                <w:rFonts w:ascii="Browallia New" w:hAnsi="Browallia New" w:cs="Browallia New"/>
                <w:sz w:val="21"/>
                <w:szCs w:val="21"/>
              </w:rPr>
            </w:pPr>
          </w:p>
        </w:tc>
        <w:tc>
          <w:tcPr>
            <w:tcW w:w="850" w:type="dxa"/>
            <w:tcBorders>
              <w:top w:val="nil"/>
              <w:left w:val="nil"/>
              <w:bottom w:val="nil"/>
              <w:right w:val="nil"/>
            </w:tcBorders>
            <w:shd w:val="clear" w:color="auto" w:fill="auto"/>
            <w:vAlign w:val="bottom"/>
          </w:tcPr>
          <w:p w14:paraId="3E89538D" w14:textId="0668940E" w:rsidR="00331993" w:rsidRPr="009C5DAE" w:rsidRDefault="00331993">
            <w:pPr>
              <w:pBdr>
                <w:bottom w:val="single" w:sz="4" w:space="1" w:color="auto"/>
              </w:pBdr>
              <w:tabs>
                <w:tab w:val="clear" w:pos="680"/>
                <w:tab w:val="left" w:pos="751"/>
              </w:tabs>
              <w:spacing w:line="240" w:lineRule="auto"/>
              <w:jc w:val="center"/>
              <w:rPr>
                <w:rFonts w:ascii="Browallia New" w:hAnsi="Browallia New" w:cs="Browallia New"/>
                <w:sz w:val="21"/>
                <w:szCs w:val="21"/>
              </w:rPr>
            </w:pPr>
            <w:r w:rsidRPr="009C5DAE">
              <w:rPr>
                <w:rFonts w:ascii="Browallia New" w:hAnsi="Browallia New" w:cs="Browallia New"/>
                <w:sz w:val="21"/>
                <w:szCs w:val="21"/>
              </w:rPr>
              <w:t>256</w:t>
            </w:r>
            <w:r w:rsidR="009C5DAE" w:rsidRPr="009C5DAE">
              <w:rPr>
                <w:rFonts w:ascii="Browallia New" w:hAnsi="Browallia New" w:cs="Browallia New"/>
                <w:sz w:val="21"/>
                <w:szCs w:val="21"/>
              </w:rPr>
              <w:t>7</w:t>
            </w:r>
          </w:p>
        </w:tc>
        <w:tc>
          <w:tcPr>
            <w:tcW w:w="851" w:type="dxa"/>
            <w:tcBorders>
              <w:top w:val="nil"/>
              <w:left w:val="nil"/>
              <w:bottom w:val="nil"/>
              <w:right w:val="nil"/>
            </w:tcBorders>
            <w:shd w:val="clear" w:color="auto" w:fill="auto"/>
            <w:vAlign w:val="bottom"/>
          </w:tcPr>
          <w:p w14:paraId="355727FB" w14:textId="630125B1" w:rsidR="00331993" w:rsidRPr="009C5DAE" w:rsidRDefault="00331993">
            <w:pPr>
              <w:pBdr>
                <w:bottom w:val="single" w:sz="4" w:space="1" w:color="auto"/>
              </w:pBdr>
              <w:spacing w:line="240" w:lineRule="auto"/>
              <w:jc w:val="center"/>
              <w:rPr>
                <w:rFonts w:ascii="Browallia New" w:hAnsi="Browallia New" w:cs="Browallia New"/>
                <w:sz w:val="21"/>
                <w:szCs w:val="21"/>
              </w:rPr>
            </w:pPr>
            <w:r w:rsidRPr="009C5DAE">
              <w:rPr>
                <w:rFonts w:ascii="Browallia New" w:hAnsi="Browallia New" w:cs="Browallia New"/>
                <w:sz w:val="21"/>
                <w:szCs w:val="21"/>
              </w:rPr>
              <w:t>256</w:t>
            </w:r>
            <w:r w:rsidR="009C5DAE" w:rsidRPr="009C5DAE">
              <w:rPr>
                <w:rFonts w:ascii="Browallia New" w:hAnsi="Browallia New" w:cs="Browallia New"/>
                <w:sz w:val="21"/>
                <w:szCs w:val="21"/>
              </w:rPr>
              <w:t>6</w:t>
            </w:r>
          </w:p>
        </w:tc>
        <w:tc>
          <w:tcPr>
            <w:tcW w:w="1275" w:type="dxa"/>
            <w:tcBorders>
              <w:top w:val="nil"/>
              <w:left w:val="nil"/>
              <w:bottom w:val="nil"/>
              <w:right w:val="nil"/>
            </w:tcBorders>
            <w:shd w:val="clear" w:color="auto" w:fill="auto"/>
            <w:vAlign w:val="bottom"/>
          </w:tcPr>
          <w:p w14:paraId="6BA5A744" w14:textId="77777777" w:rsidR="00331993" w:rsidRPr="009C5DAE" w:rsidRDefault="00331993">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rPr>
            </w:pPr>
            <w:r w:rsidRPr="009C5DAE">
              <w:rPr>
                <w:rFonts w:ascii="Browallia New" w:hAnsi="Browallia New" w:cs="Browallia New"/>
                <w:sz w:val="21"/>
                <w:szCs w:val="21"/>
                <w:cs/>
              </w:rPr>
              <w:t>อัตราดอกเบี้ย</w:t>
            </w:r>
            <w:r w:rsidRPr="009C5DAE">
              <w:rPr>
                <w:rFonts w:ascii="Browallia New" w:hAnsi="Browallia New" w:cs="Browallia New"/>
                <w:sz w:val="21"/>
                <w:szCs w:val="21"/>
              </w:rPr>
              <w:t xml:space="preserve"> </w:t>
            </w:r>
            <w:r w:rsidRPr="009C5DAE">
              <w:rPr>
                <w:rFonts w:ascii="Browallia New" w:hAnsi="Browallia New" w:cs="Browallia New"/>
                <w:sz w:val="21"/>
                <w:szCs w:val="21"/>
                <w:cs/>
              </w:rPr>
              <w:t>(ร้อยละ)</w:t>
            </w:r>
          </w:p>
        </w:tc>
        <w:tc>
          <w:tcPr>
            <w:tcW w:w="4395" w:type="dxa"/>
            <w:tcBorders>
              <w:top w:val="nil"/>
              <w:left w:val="nil"/>
              <w:bottom w:val="nil"/>
              <w:right w:val="nil"/>
            </w:tcBorders>
            <w:shd w:val="clear" w:color="auto" w:fill="auto"/>
            <w:vAlign w:val="bottom"/>
          </w:tcPr>
          <w:p w14:paraId="4D0EC8CC" w14:textId="77777777" w:rsidR="00331993" w:rsidRPr="009C5DAE" w:rsidRDefault="00331993">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cs/>
              </w:rPr>
            </w:pPr>
            <w:r w:rsidRPr="009C5DAE">
              <w:rPr>
                <w:rFonts w:ascii="Browallia New" w:hAnsi="Browallia New" w:cs="Browallia New"/>
                <w:sz w:val="21"/>
                <w:szCs w:val="21"/>
                <w:cs/>
              </w:rPr>
              <w:t>การชำระคืนเงินกู้</w:t>
            </w:r>
          </w:p>
        </w:tc>
      </w:tr>
      <w:tr w:rsidR="00331993" w:rsidRPr="009C5DAE" w14:paraId="4A78E36D" w14:textId="77777777" w:rsidTr="002F2DAC">
        <w:tc>
          <w:tcPr>
            <w:tcW w:w="9072" w:type="dxa"/>
            <w:gridSpan w:val="5"/>
            <w:tcBorders>
              <w:top w:val="nil"/>
              <w:left w:val="nil"/>
              <w:right w:val="nil"/>
            </w:tcBorders>
            <w:shd w:val="clear" w:color="auto" w:fill="auto"/>
          </w:tcPr>
          <w:p w14:paraId="10CE03EA" w14:textId="1BA39AF8" w:rsidR="00331993" w:rsidRPr="009C5DAE" w:rsidRDefault="00331993">
            <w:pPr>
              <w:spacing w:line="240" w:lineRule="auto"/>
              <w:jc w:val="thaiDistribute"/>
              <w:rPr>
                <w:rFonts w:ascii="Browallia New" w:hAnsi="Browallia New" w:cs="Browallia New"/>
                <w:sz w:val="21"/>
                <w:szCs w:val="21"/>
              </w:rPr>
            </w:pPr>
          </w:p>
        </w:tc>
      </w:tr>
      <w:tr w:rsidR="00CA3F9C" w:rsidRPr="009C5DAE" w14:paraId="2FA68543" w14:textId="77777777" w:rsidTr="00A95D18">
        <w:tc>
          <w:tcPr>
            <w:tcW w:w="9072" w:type="dxa"/>
            <w:gridSpan w:val="5"/>
            <w:tcBorders>
              <w:top w:val="nil"/>
              <w:left w:val="nil"/>
              <w:right w:val="nil"/>
            </w:tcBorders>
            <w:shd w:val="clear" w:color="auto" w:fill="auto"/>
          </w:tcPr>
          <w:p w14:paraId="2E272AED" w14:textId="6E7CE9A4" w:rsidR="00CA3F9C" w:rsidRPr="000B6938" w:rsidRDefault="00CA3F9C">
            <w:pPr>
              <w:spacing w:line="240" w:lineRule="auto"/>
              <w:jc w:val="thaiDistribute"/>
              <w:rPr>
                <w:rFonts w:ascii="Browallia New" w:hAnsi="Browallia New" w:cs="Browallia New"/>
                <w:b/>
                <w:bCs/>
                <w:sz w:val="21"/>
                <w:szCs w:val="21"/>
                <w:cs/>
              </w:rPr>
            </w:pPr>
            <w:r w:rsidRPr="000B6938">
              <w:rPr>
                <w:rFonts w:ascii="Browallia New" w:hAnsi="Browallia New" w:cs="Browallia New"/>
                <w:b/>
                <w:bCs/>
                <w:sz w:val="21"/>
                <w:szCs w:val="21"/>
                <w:cs/>
              </w:rPr>
              <w:t>บริษัท</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ไมด้า แอสเซ็ท</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 xml:space="preserve">จำกัด </w:t>
            </w:r>
            <w:r w:rsidRPr="000B6938">
              <w:rPr>
                <w:rFonts w:ascii="Browallia New" w:hAnsi="Browallia New" w:cs="Browallia New"/>
                <w:b/>
                <w:bCs/>
                <w:sz w:val="21"/>
                <w:szCs w:val="21"/>
              </w:rPr>
              <w:t>(</w:t>
            </w:r>
            <w:r w:rsidRPr="000B6938">
              <w:rPr>
                <w:rFonts w:ascii="Browallia New" w:hAnsi="Browallia New" w:cs="Browallia New"/>
                <w:b/>
                <w:bCs/>
                <w:sz w:val="21"/>
                <w:szCs w:val="21"/>
                <w:cs/>
              </w:rPr>
              <w:t>มหาชน</w:t>
            </w:r>
            <w:r w:rsidRPr="000B6938">
              <w:rPr>
                <w:rFonts w:ascii="Browallia New" w:hAnsi="Browallia New" w:cs="Browallia New"/>
                <w:b/>
                <w:bCs/>
                <w:sz w:val="21"/>
                <w:szCs w:val="21"/>
              </w:rPr>
              <w:t>) (</w:t>
            </w:r>
            <w:r w:rsidRPr="000B6938">
              <w:rPr>
                <w:rFonts w:ascii="Browallia New" w:hAnsi="Browallia New" w:cs="Browallia New"/>
                <w:b/>
                <w:bCs/>
                <w:sz w:val="21"/>
                <w:szCs w:val="21"/>
                <w:cs/>
              </w:rPr>
              <w:t>บริษัท</w:t>
            </w:r>
            <w:r w:rsidRPr="000B6938">
              <w:rPr>
                <w:rFonts w:ascii="Browallia New" w:hAnsi="Browallia New" w:cs="Browallia New"/>
                <w:b/>
                <w:bCs/>
                <w:sz w:val="21"/>
                <w:szCs w:val="21"/>
              </w:rPr>
              <w:t>)</w:t>
            </w:r>
          </w:p>
        </w:tc>
      </w:tr>
      <w:tr w:rsidR="00AB49CE" w:rsidRPr="009C5DAE" w14:paraId="0D78FB03" w14:textId="77777777" w:rsidTr="00A95D18">
        <w:tc>
          <w:tcPr>
            <w:tcW w:w="1701" w:type="dxa"/>
            <w:tcBorders>
              <w:top w:val="nil"/>
              <w:left w:val="nil"/>
              <w:right w:val="nil"/>
            </w:tcBorders>
            <w:shd w:val="clear" w:color="auto" w:fill="auto"/>
          </w:tcPr>
          <w:p w14:paraId="1AB9A803" w14:textId="77777777" w:rsidR="00AB49CE" w:rsidRPr="00A95D18" w:rsidRDefault="00AB49CE" w:rsidP="00AB49CE">
            <w:pPr>
              <w:spacing w:line="240" w:lineRule="auto"/>
              <w:ind w:left="184" w:right="-108"/>
              <w:jc w:val="thaiDistribute"/>
              <w:rPr>
                <w:rFonts w:ascii="Browallia New" w:hAnsi="Browallia New" w:cs="Browallia New"/>
                <w:sz w:val="21"/>
                <w:szCs w:val="21"/>
                <w:cs/>
                <w:lang w:val="en-GB"/>
              </w:rPr>
            </w:pPr>
            <w:r w:rsidRPr="00A95D18">
              <w:rPr>
                <w:rFonts w:ascii="Browallia New" w:hAnsi="Browallia New" w:cs="Browallia New"/>
                <w:sz w:val="21"/>
                <w:szCs w:val="21"/>
                <w:cs/>
              </w:rPr>
              <w:t>วงเงินที่</w:t>
            </w:r>
            <w:r w:rsidRPr="00A95D18">
              <w:rPr>
                <w:rFonts w:ascii="Browallia New" w:hAnsi="Browallia New" w:cs="Browallia New"/>
                <w:sz w:val="21"/>
                <w:szCs w:val="21"/>
              </w:rPr>
              <w:t xml:space="preserve"> </w:t>
            </w:r>
            <w:r w:rsidRPr="00A95D18">
              <w:rPr>
                <w:rFonts w:ascii="Browallia New" w:hAnsi="Browallia New" w:cs="Browallia New"/>
                <w:sz w:val="21"/>
                <w:szCs w:val="21"/>
                <w:lang w:val="en-GB"/>
              </w:rPr>
              <w:t>1</w:t>
            </w:r>
          </w:p>
        </w:tc>
        <w:tc>
          <w:tcPr>
            <w:tcW w:w="850" w:type="dxa"/>
            <w:tcBorders>
              <w:top w:val="nil"/>
              <w:left w:val="nil"/>
              <w:right w:val="nil"/>
            </w:tcBorders>
            <w:shd w:val="clear" w:color="auto" w:fill="auto"/>
          </w:tcPr>
          <w:p w14:paraId="5F6F45A4" w14:textId="130DD874" w:rsidR="00AB49CE" w:rsidRPr="009C5DAE" w:rsidRDefault="000A6034" w:rsidP="00AB49CE">
            <w:pPr>
              <w:tabs>
                <w:tab w:val="decimal" w:pos="528"/>
              </w:tabs>
              <w:spacing w:line="240" w:lineRule="auto"/>
              <w:ind w:hanging="80"/>
              <w:jc w:val="right"/>
              <w:rPr>
                <w:rFonts w:ascii="Browallia New" w:hAnsi="Browallia New" w:cs="Browallia New"/>
                <w:sz w:val="21"/>
                <w:szCs w:val="21"/>
                <w:cs/>
              </w:rPr>
            </w:pPr>
            <w:r w:rsidRPr="009C5DAE">
              <w:rPr>
                <w:rFonts w:ascii="Browallia New" w:hAnsi="Browallia New" w:cs="Browallia New"/>
                <w:sz w:val="21"/>
                <w:szCs w:val="21"/>
              </w:rPr>
              <w:t>71.80</w:t>
            </w:r>
          </w:p>
        </w:tc>
        <w:tc>
          <w:tcPr>
            <w:tcW w:w="851" w:type="dxa"/>
            <w:tcBorders>
              <w:top w:val="nil"/>
              <w:left w:val="nil"/>
              <w:right w:val="nil"/>
            </w:tcBorders>
            <w:shd w:val="clear" w:color="auto" w:fill="auto"/>
          </w:tcPr>
          <w:p w14:paraId="4ACF9A84" w14:textId="67DC4A93" w:rsidR="00AB49CE" w:rsidRPr="009C5DAE" w:rsidRDefault="00AB49CE" w:rsidP="00AB49CE">
            <w:pPr>
              <w:tabs>
                <w:tab w:val="decimal" w:pos="528"/>
              </w:tabs>
              <w:spacing w:line="240" w:lineRule="auto"/>
              <w:ind w:hanging="80"/>
              <w:jc w:val="right"/>
              <w:rPr>
                <w:rFonts w:ascii="Browallia New" w:hAnsi="Browallia New" w:cs="Browallia New"/>
                <w:sz w:val="21"/>
                <w:szCs w:val="21"/>
              </w:rPr>
            </w:pPr>
            <w:r w:rsidRPr="009C5DAE">
              <w:rPr>
                <w:rFonts w:ascii="Browallia New" w:hAnsi="Browallia New" w:cs="Browallia New"/>
                <w:sz w:val="21"/>
                <w:szCs w:val="21"/>
              </w:rPr>
              <w:t>77.32</w:t>
            </w:r>
          </w:p>
        </w:tc>
        <w:tc>
          <w:tcPr>
            <w:tcW w:w="1275" w:type="dxa"/>
            <w:tcBorders>
              <w:top w:val="nil"/>
              <w:left w:val="nil"/>
              <w:right w:val="nil"/>
            </w:tcBorders>
            <w:shd w:val="clear" w:color="auto" w:fill="auto"/>
          </w:tcPr>
          <w:p w14:paraId="1967900C" w14:textId="4E103EB3" w:rsidR="00AB49CE" w:rsidRPr="009C5DAE" w:rsidRDefault="00343A36" w:rsidP="00AB49CE">
            <w:pPr>
              <w:spacing w:line="240" w:lineRule="auto"/>
              <w:ind w:right="-108"/>
              <w:rPr>
                <w:rFonts w:ascii="Browallia New" w:hAnsi="Browallia New" w:cs="Browallia New"/>
                <w:sz w:val="21"/>
                <w:szCs w:val="21"/>
              </w:rPr>
            </w:pPr>
            <w:r w:rsidRPr="009C5DAE">
              <w:rPr>
                <w:rFonts w:ascii="Browallia New" w:hAnsi="Browallia New" w:cs="Browallia New"/>
                <w:sz w:val="21"/>
                <w:szCs w:val="21"/>
                <w:cs/>
              </w:rPr>
              <w:t xml:space="preserve">อัตราดอกเบี้ย </w:t>
            </w:r>
            <w:r w:rsidRPr="009C5DAE">
              <w:rPr>
                <w:rFonts w:ascii="Browallia New" w:hAnsi="Browallia New" w:cs="Browallia New"/>
                <w:sz w:val="21"/>
                <w:szCs w:val="21"/>
              </w:rPr>
              <w:t xml:space="preserve">MLR </w:t>
            </w:r>
            <w:r w:rsidRPr="009C5DAE">
              <w:rPr>
                <w:rFonts w:ascii="Browallia New" w:hAnsi="Browallia New" w:cs="Browallia New"/>
                <w:sz w:val="21"/>
                <w:szCs w:val="21"/>
                <w:cs/>
              </w:rPr>
              <w:t xml:space="preserve">ลบ ร้อยละ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50</w:t>
            </w:r>
            <w:r w:rsidRPr="009C5DAE">
              <w:rPr>
                <w:rFonts w:ascii="Browallia New" w:hAnsi="Browallia New" w:cs="Browallia New"/>
                <w:sz w:val="21"/>
                <w:szCs w:val="21"/>
                <w:cs/>
              </w:rPr>
              <w:t xml:space="preserve"> ต่อปี</w:t>
            </w:r>
          </w:p>
        </w:tc>
        <w:tc>
          <w:tcPr>
            <w:tcW w:w="4395" w:type="dxa"/>
            <w:tcBorders>
              <w:top w:val="nil"/>
              <w:left w:val="nil"/>
            </w:tcBorders>
            <w:shd w:val="clear" w:color="auto" w:fill="auto"/>
          </w:tcPr>
          <w:p w14:paraId="10EA7436" w14:textId="4569E93B" w:rsidR="00697288" w:rsidRPr="005B02D2" w:rsidRDefault="00343A36" w:rsidP="00AB4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9C5DAE">
              <w:rPr>
                <w:rFonts w:ascii="Browallia New" w:hAnsi="Browallia New" w:cs="Browallia New"/>
                <w:sz w:val="21"/>
                <w:szCs w:val="21"/>
                <w:cs/>
              </w:rPr>
              <w:t xml:space="preserve">ชำระคืนเฉพาะดอกเบี้ยตามอัตราที่กำหนดไว้ในสัญญาสินเชื่อเดิม เป็นงวดรายเดือนทุกเดือน ระยะเวลา </w:t>
            </w:r>
            <w:r w:rsidR="009C5DAE" w:rsidRPr="009C5DAE">
              <w:rPr>
                <w:rFonts w:ascii="Browallia New" w:hAnsi="Browallia New" w:cs="Browallia New"/>
                <w:sz w:val="21"/>
                <w:szCs w:val="21"/>
              </w:rPr>
              <w:t>6</w:t>
            </w:r>
            <w:r w:rsidRPr="009C5DAE">
              <w:rPr>
                <w:rFonts w:ascii="Browallia New" w:hAnsi="Browallia New" w:cs="Browallia New"/>
                <w:sz w:val="21"/>
                <w:szCs w:val="21"/>
                <w:cs/>
              </w:rPr>
              <w:t xml:space="preserve"> เดือน ตั้งแต่เดือนมกราคม </w:t>
            </w:r>
            <w:r w:rsidR="009C5DAE" w:rsidRPr="009C5DAE">
              <w:rPr>
                <w:rFonts w:ascii="Browallia New" w:hAnsi="Browallia New" w:cs="Browallia New"/>
                <w:sz w:val="21"/>
                <w:szCs w:val="21"/>
              </w:rPr>
              <w:t>2565</w:t>
            </w:r>
            <w:r w:rsidRPr="009C5DAE">
              <w:rPr>
                <w:rFonts w:ascii="Browallia New" w:hAnsi="Browallia New" w:cs="Browallia New"/>
                <w:sz w:val="21"/>
                <w:szCs w:val="21"/>
                <w:cs/>
              </w:rPr>
              <w:t xml:space="preserve"> ถึงเดือนมิถุนายน </w:t>
            </w:r>
            <w:r w:rsidR="009C5DAE" w:rsidRPr="009C5DAE">
              <w:rPr>
                <w:rFonts w:ascii="Browallia New" w:hAnsi="Browallia New" w:cs="Browallia New"/>
                <w:sz w:val="21"/>
                <w:szCs w:val="21"/>
              </w:rPr>
              <w:t>2565</w:t>
            </w:r>
            <w:r w:rsidRPr="009C5DAE">
              <w:rPr>
                <w:rFonts w:ascii="Browallia New" w:hAnsi="Browallia New" w:cs="Browallia New"/>
                <w:sz w:val="21"/>
                <w:szCs w:val="21"/>
                <w:cs/>
              </w:rPr>
              <w:t xml:space="preserve"> ตั้งแต่เดือนกรกฎาคม </w:t>
            </w:r>
            <w:r w:rsidR="009C5DAE" w:rsidRPr="009C5DAE">
              <w:rPr>
                <w:rFonts w:ascii="Browallia New" w:hAnsi="Browallia New" w:cs="Browallia New"/>
                <w:sz w:val="21"/>
                <w:szCs w:val="21"/>
              </w:rPr>
              <w:t>2565</w:t>
            </w:r>
            <w:r w:rsidRPr="009C5DAE">
              <w:rPr>
                <w:rFonts w:ascii="Browallia New" w:hAnsi="Browallia New" w:cs="Browallia New"/>
                <w:sz w:val="21"/>
                <w:szCs w:val="21"/>
                <w:cs/>
              </w:rPr>
              <w:t xml:space="preserve"> เป็นต้นไป ผู้ขอสินเชื่อตกลงชำระหนี้สินเงินต้นและดอกเบี้ยให้แก่ธนาคารเป็นงวดรายเดือน โดยชำระในวันทำการสุดท้ายของธนาคารของเดือนที่ครบกำหนดในแต่ละงวดนั้น ตั้งแต่กรกฎาคม </w:t>
            </w:r>
            <w:r w:rsidR="009C5DAE" w:rsidRPr="009C5DAE">
              <w:rPr>
                <w:rFonts w:ascii="Browallia New" w:hAnsi="Browallia New" w:cs="Browallia New"/>
                <w:sz w:val="21"/>
                <w:szCs w:val="21"/>
              </w:rPr>
              <w:t>2565</w:t>
            </w:r>
            <w:r w:rsidRPr="009C5DAE">
              <w:rPr>
                <w:rFonts w:ascii="Browallia New" w:hAnsi="Browallia New" w:cs="Browallia New"/>
                <w:sz w:val="21"/>
                <w:szCs w:val="21"/>
                <w:cs/>
              </w:rPr>
              <w:t xml:space="preserve"> ถึงมกราคม </w:t>
            </w:r>
            <w:r w:rsidR="009C5DAE" w:rsidRPr="009C5DAE">
              <w:rPr>
                <w:rFonts w:ascii="Browallia New" w:hAnsi="Browallia New" w:cs="Browallia New"/>
                <w:sz w:val="21"/>
                <w:szCs w:val="21"/>
              </w:rPr>
              <w:t>2573</w:t>
            </w:r>
          </w:p>
        </w:tc>
      </w:tr>
      <w:tr w:rsidR="00AB49CE" w:rsidRPr="009C5DAE" w14:paraId="590FEB44" w14:textId="77777777" w:rsidTr="008E7FC4">
        <w:tc>
          <w:tcPr>
            <w:tcW w:w="1701" w:type="dxa"/>
            <w:tcBorders>
              <w:left w:val="nil"/>
              <w:right w:val="nil"/>
            </w:tcBorders>
            <w:shd w:val="clear" w:color="auto" w:fill="auto"/>
          </w:tcPr>
          <w:p w14:paraId="754248D3" w14:textId="77777777" w:rsidR="00AB49CE" w:rsidRPr="00A95D18" w:rsidRDefault="00AB49CE" w:rsidP="00AB49CE">
            <w:pPr>
              <w:spacing w:line="240" w:lineRule="auto"/>
              <w:ind w:left="184" w:right="-108"/>
              <w:jc w:val="thaiDistribute"/>
              <w:rPr>
                <w:rFonts w:ascii="Browallia New" w:hAnsi="Browallia New" w:cs="Browallia New"/>
                <w:sz w:val="21"/>
                <w:szCs w:val="21"/>
                <w:cs/>
              </w:rPr>
            </w:pPr>
            <w:r w:rsidRPr="00A95D18">
              <w:rPr>
                <w:rFonts w:ascii="Browallia New" w:hAnsi="Browallia New" w:cs="Browallia New"/>
                <w:sz w:val="21"/>
                <w:szCs w:val="21"/>
                <w:cs/>
              </w:rPr>
              <w:t>วงเงินที่</w:t>
            </w:r>
            <w:r w:rsidRPr="00A95D18">
              <w:rPr>
                <w:rFonts w:ascii="Browallia New" w:hAnsi="Browallia New" w:cs="Browallia New"/>
                <w:sz w:val="21"/>
                <w:szCs w:val="21"/>
              </w:rPr>
              <w:t xml:space="preserve"> </w:t>
            </w:r>
            <w:r w:rsidRPr="00A95D18">
              <w:rPr>
                <w:rFonts w:ascii="Browallia New" w:hAnsi="Browallia New" w:cs="Browallia New"/>
                <w:sz w:val="21"/>
                <w:szCs w:val="21"/>
                <w:lang w:val="en-GB"/>
              </w:rPr>
              <w:t>2</w:t>
            </w:r>
          </w:p>
        </w:tc>
        <w:tc>
          <w:tcPr>
            <w:tcW w:w="850" w:type="dxa"/>
            <w:tcBorders>
              <w:left w:val="nil"/>
              <w:right w:val="nil"/>
            </w:tcBorders>
            <w:shd w:val="clear" w:color="auto" w:fill="auto"/>
          </w:tcPr>
          <w:p w14:paraId="0AF0C356" w14:textId="7A123AF2" w:rsidR="00AB49CE" w:rsidRPr="009C5DAE" w:rsidRDefault="00343A36" w:rsidP="00AB49CE">
            <w:pPr>
              <w:tabs>
                <w:tab w:val="decimal" w:pos="528"/>
              </w:tabs>
              <w:spacing w:line="240" w:lineRule="auto"/>
              <w:ind w:hanging="80"/>
              <w:jc w:val="right"/>
              <w:rPr>
                <w:rFonts w:ascii="Browallia New" w:hAnsi="Browallia New" w:cs="Browallia New"/>
                <w:sz w:val="21"/>
                <w:szCs w:val="21"/>
              </w:rPr>
            </w:pPr>
            <w:r w:rsidRPr="009C5DAE">
              <w:rPr>
                <w:rFonts w:ascii="Browallia New" w:hAnsi="Browallia New" w:cs="Browallia New"/>
                <w:sz w:val="21"/>
                <w:szCs w:val="21"/>
              </w:rPr>
              <w:t>54.26</w:t>
            </w:r>
          </w:p>
        </w:tc>
        <w:tc>
          <w:tcPr>
            <w:tcW w:w="851" w:type="dxa"/>
            <w:tcBorders>
              <w:left w:val="nil"/>
              <w:right w:val="nil"/>
            </w:tcBorders>
            <w:shd w:val="clear" w:color="auto" w:fill="auto"/>
          </w:tcPr>
          <w:p w14:paraId="5182774F" w14:textId="0925E0EB" w:rsidR="00AB49CE" w:rsidRPr="009C5DAE" w:rsidRDefault="00AB49CE" w:rsidP="00AB49CE">
            <w:pP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57.74</w:t>
            </w:r>
          </w:p>
        </w:tc>
        <w:tc>
          <w:tcPr>
            <w:tcW w:w="1275" w:type="dxa"/>
            <w:tcBorders>
              <w:left w:val="nil"/>
              <w:right w:val="nil"/>
            </w:tcBorders>
            <w:shd w:val="clear" w:color="auto" w:fill="auto"/>
          </w:tcPr>
          <w:p w14:paraId="1527ECF7" w14:textId="31E9F1BA" w:rsidR="00AB49CE" w:rsidRPr="009C5DAE" w:rsidRDefault="00343A36" w:rsidP="00AB49CE">
            <w:pPr>
              <w:tabs>
                <w:tab w:val="clear" w:pos="227"/>
              </w:tabs>
              <w:spacing w:line="240" w:lineRule="auto"/>
              <w:ind w:right="-108"/>
              <w:rPr>
                <w:rFonts w:ascii="Browallia New" w:hAnsi="Browallia New" w:cs="Browallia New"/>
                <w:sz w:val="21"/>
                <w:szCs w:val="21"/>
                <w:cs/>
              </w:rPr>
            </w:pPr>
            <w:r w:rsidRPr="009C5DAE">
              <w:rPr>
                <w:rFonts w:ascii="Browallia New" w:hAnsi="Browallia New" w:cs="Browallia New"/>
                <w:sz w:val="21"/>
                <w:szCs w:val="21"/>
                <w:cs/>
              </w:rPr>
              <w:t xml:space="preserve">อัตราดอกเบี้ย </w:t>
            </w:r>
            <w:r w:rsidRPr="009C5DAE">
              <w:rPr>
                <w:rFonts w:ascii="Browallia New" w:hAnsi="Browallia New" w:cs="Browallia New"/>
                <w:sz w:val="21"/>
                <w:szCs w:val="21"/>
              </w:rPr>
              <w:t xml:space="preserve">MLR </w:t>
            </w:r>
            <w:r w:rsidRPr="009C5DAE">
              <w:rPr>
                <w:rFonts w:ascii="Browallia New" w:hAnsi="Browallia New" w:cs="Browallia New"/>
                <w:sz w:val="21"/>
                <w:szCs w:val="21"/>
                <w:cs/>
              </w:rPr>
              <w:t xml:space="preserve">ลบ ร้อยละ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50</w:t>
            </w:r>
            <w:r w:rsidRPr="009C5DAE">
              <w:rPr>
                <w:rFonts w:ascii="Browallia New" w:hAnsi="Browallia New" w:cs="Browallia New"/>
                <w:sz w:val="21"/>
                <w:szCs w:val="21"/>
                <w:cs/>
              </w:rPr>
              <w:t xml:space="preserve"> ต่อปี</w:t>
            </w:r>
          </w:p>
        </w:tc>
        <w:tc>
          <w:tcPr>
            <w:tcW w:w="4395" w:type="dxa"/>
            <w:tcBorders>
              <w:left w:val="nil"/>
              <w:right w:val="nil"/>
            </w:tcBorders>
            <w:shd w:val="clear" w:color="auto" w:fill="auto"/>
          </w:tcPr>
          <w:p w14:paraId="15C27429" w14:textId="0721FD7F" w:rsidR="00FE3D52" w:rsidRDefault="00FE3D52" w:rsidP="00FE3D52">
            <w:pPr>
              <w:tabs>
                <w:tab w:val="left" w:pos="1680"/>
              </w:tabs>
              <w:spacing w:line="240" w:lineRule="auto"/>
              <w:ind w:right="-22"/>
              <w:jc w:val="thaiDistribute"/>
              <w:rPr>
                <w:rFonts w:ascii="Browallia New" w:hAnsi="Browallia New" w:cs="Browallia New"/>
                <w:sz w:val="21"/>
                <w:szCs w:val="21"/>
              </w:rPr>
            </w:pPr>
            <w:r w:rsidRPr="009C5DAE">
              <w:rPr>
                <w:rFonts w:ascii="Browallia New" w:hAnsi="Browallia New" w:cs="Browallia New"/>
                <w:sz w:val="21"/>
                <w:szCs w:val="21"/>
                <w:cs/>
              </w:rPr>
              <w:t xml:space="preserve">ชำระคืน งวดที่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12</w:t>
            </w:r>
            <w:r w:rsidRPr="009C5DAE">
              <w:rPr>
                <w:rFonts w:ascii="Browallia New" w:hAnsi="Browallia New" w:cs="Browallia New"/>
                <w:sz w:val="21"/>
                <w:szCs w:val="21"/>
                <w:cs/>
              </w:rPr>
              <w:t xml:space="preserve"> ชำระเฉพาะดอกเบี้ยทุกสิ้นเดือน งวดที่ </w:t>
            </w:r>
            <w:r w:rsidR="009C5DAE" w:rsidRPr="009C5DAE">
              <w:rPr>
                <w:rFonts w:ascii="Browallia New" w:hAnsi="Browallia New" w:cs="Browallia New"/>
                <w:sz w:val="21"/>
                <w:szCs w:val="21"/>
              </w:rPr>
              <w:t>13</w:t>
            </w:r>
            <w:r w:rsidRPr="009C5DAE">
              <w:rPr>
                <w:rFonts w:ascii="Browallia New" w:hAnsi="Browallia New" w:cs="Browallia New"/>
                <w:sz w:val="21"/>
                <w:szCs w:val="21"/>
                <w:cs/>
              </w:rPr>
              <w:t>-</w:t>
            </w:r>
            <w:r w:rsidR="009C5DAE" w:rsidRPr="009C5DAE">
              <w:rPr>
                <w:rFonts w:ascii="Browallia New" w:hAnsi="Browallia New" w:cs="Browallia New"/>
                <w:sz w:val="21"/>
                <w:szCs w:val="21"/>
              </w:rPr>
              <w:t>38</w:t>
            </w:r>
            <w:r w:rsidRPr="009C5DAE">
              <w:rPr>
                <w:rFonts w:ascii="Browallia New" w:hAnsi="Browallia New" w:cs="Browallia New"/>
                <w:sz w:val="21"/>
                <w:szCs w:val="21"/>
                <w:cs/>
              </w:rPr>
              <w:t xml:space="preserve"> ชำระเงินต้นพร้อมดอกเบี้ย ไม่น้อยกว่าเดือนละ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75</w:t>
            </w:r>
            <w:r w:rsidRPr="009C5DAE">
              <w:rPr>
                <w:rFonts w:ascii="Browallia New" w:hAnsi="Browallia New" w:cs="Browallia New"/>
                <w:sz w:val="21"/>
                <w:szCs w:val="21"/>
                <w:cs/>
              </w:rPr>
              <w:t xml:space="preserve"> ล้านบาท งวดที่ </w:t>
            </w:r>
            <w:r w:rsidR="009C5DAE" w:rsidRPr="009C5DAE">
              <w:rPr>
                <w:rFonts w:ascii="Browallia New" w:hAnsi="Browallia New" w:cs="Browallia New"/>
                <w:sz w:val="21"/>
                <w:szCs w:val="21"/>
              </w:rPr>
              <w:t>39</w:t>
            </w:r>
            <w:r w:rsidRPr="009C5DAE">
              <w:rPr>
                <w:rFonts w:ascii="Browallia New" w:hAnsi="Browallia New" w:cs="Browallia New"/>
                <w:sz w:val="21"/>
                <w:szCs w:val="21"/>
                <w:cs/>
              </w:rPr>
              <w:t>-</w:t>
            </w:r>
            <w:r w:rsidR="009C5DAE" w:rsidRPr="009C5DAE">
              <w:rPr>
                <w:rFonts w:ascii="Browallia New" w:hAnsi="Browallia New" w:cs="Browallia New"/>
                <w:sz w:val="21"/>
                <w:szCs w:val="21"/>
              </w:rPr>
              <w:t>143</w:t>
            </w:r>
            <w:r w:rsidRPr="009C5DAE">
              <w:rPr>
                <w:rFonts w:ascii="Browallia New" w:hAnsi="Browallia New" w:cs="Browallia New"/>
                <w:sz w:val="21"/>
                <w:szCs w:val="21"/>
                <w:cs/>
              </w:rPr>
              <w:t xml:space="preserve"> ชำระเงินต้นพร้อมดอกเบี้ย ไม่น้อยกว่าเดือนละ </w:t>
            </w:r>
            <w:r w:rsidR="009C5DAE" w:rsidRPr="009C5DAE">
              <w:rPr>
                <w:rFonts w:ascii="Browallia New" w:hAnsi="Browallia New" w:cs="Browallia New"/>
                <w:sz w:val="21"/>
                <w:szCs w:val="21"/>
              </w:rPr>
              <w:t>2</w:t>
            </w:r>
            <w:r w:rsidRPr="009C5DAE">
              <w:rPr>
                <w:rFonts w:ascii="Browallia New" w:hAnsi="Browallia New" w:cs="Browallia New"/>
                <w:sz w:val="21"/>
                <w:szCs w:val="21"/>
                <w:cs/>
              </w:rPr>
              <w:t>.</w:t>
            </w:r>
            <w:r w:rsidR="009C5DAE" w:rsidRPr="009C5DAE">
              <w:rPr>
                <w:rFonts w:ascii="Browallia New" w:hAnsi="Browallia New" w:cs="Browallia New"/>
                <w:sz w:val="21"/>
                <w:szCs w:val="21"/>
              </w:rPr>
              <w:t>05</w:t>
            </w:r>
            <w:r w:rsidRPr="009C5DAE">
              <w:rPr>
                <w:rFonts w:ascii="Browallia New" w:hAnsi="Browallia New" w:cs="Browallia New"/>
                <w:sz w:val="21"/>
                <w:szCs w:val="21"/>
                <w:cs/>
              </w:rPr>
              <w:t xml:space="preserve"> ล้านบาท งวดที่ </w:t>
            </w:r>
            <w:r w:rsidR="009C5DAE" w:rsidRPr="009C5DAE">
              <w:rPr>
                <w:rFonts w:ascii="Browallia New" w:hAnsi="Browallia New" w:cs="Browallia New"/>
                <w:sz w:val="21"/>
                <w:szCs w:val="21"/>
              </w:rPr>
              <w:t>144</w:t>
            </w:r>
            <w:r w:rsidRPr="009C5DAE">
              <w:rPr>
                <w:rFonts w:ascii="Browallia New" w:hAnsi="Browallia New" w:cs="Browallia New"/>
                <w:sz w:val="21"/>
                <w:szCs w:val="21"/>
                <w:cs/>
              </w:rPr>
              <w:t xml:space="preserve"> (สุดท้าย) ชำระเงินต้นพร้อมดอกเบี้ยที่เหลือทั้งจำนวน</w:t>
            </w:r>
          </w:p>
          <w:p w14:paraId="3EEA7CC4" w14:textId="77777777" w:rsidR="00024D3A" w:rsidRPr="009C5DAE" w:rsidRDefault="00024D3A" w:rsidP="00FE3D52">
            <w:pPr>
              <w:tabs>
                <w:tab w:val="left" w:pos="1680"/>
              </w:tabs>
              <w:spacing w:line="240" w:lineRule="auto"/>
              <w:ind w:right="-22"/>
              <w:jc w:val="thaiDistribute"/>
              <w:rPr>
                <w:rFonts w:ascii="Browallia New" w:hAnsi="Browallia New" w:cs="Browallia New"/>
                <w:sz w:val="21"/>
                <w:szCs w:val="21"/>
              </w:rPr>
            </w:pPr>
          </w:p>
          <w:p w14:paraId="25556BA9" w14:textId="539B9D1C" w:rsidR="00697288" w:rsidRPr="009C5DAE" w:rsidRDefault="00FE3D52" w:rsidP="00FE3D52">
            <w:pPr>
              <w:tabs>
                <w:tab w:val="left" w:pos="1680"/>
              </w:tabs>
              <w:spacing w:line="240" w:lineRule="auto"/>
              <w:ind w:right="-22"/>
              <w:jc w:val="thaiDistribute"/>
              <w:rPr>
                <w:rFonts w:ascii="Browallia New" w:hAnsi="Browallia New" w:cs="Browallia New"/>
                <w:sz w:val="21"/>
                <w:szCs w:val="21"/>
                <w:cs/>
              </w:rPr>
            </w:pPr>
            <w:r w:rsidRPr="009C5DAE">
              <w:rPr>
                <w:rFonts w:ascii="Browallia New" w:hAnsi="Browallia New" w:cs="Browallia New"/>
                <w:sz w:val="21"/>
                <w:szCs w:val="21"/>
                <w:cs/>
              </w:rPr>
              <w:t xml:space="preserve">บริษัทย่อยได้รับการผ่อนผันการจ่ายชำระคืนเงินกู้ยืมระยะยาว สำหรับรอบระยะเวลาตั้งแต่มกราคม </w:t>
            </w:r>
            <w:r w:rsidR="009C5DAE" w:rsidRPr="009C5DAE">
              <w:rPr>
                <w:rFonts w:ascii="Browallia New" w:hAnsi="Browallia New" w:cs="Browallia New"/>
                <w:sz w:val="21"/>
                <w:szCs w:val="21"/>
              </w:rPr>
              <w:t>2565</w:t>
            </w:r>
            <w:r w:rsidRPr="009C5DAE">
              <w:rPr>
                <w:rFonts w:ascii="Browallia New" w:hAnsi="Browallia New" w:cs="Browallia New"/>
                <w:sz w:val="21"/>
                <w:szCs w:val="21"/>
                <w:cs/>
              </w:rPr>
              <w:t xml:space="preserve"> ถึง มิถุนายน </w:t>
            </w:r>
            <w:r w:rsidR="009C5DAE" w:rsidRPr="009C5DAE">
              <w:rPr>
                <w:rFonts w:ascii="Browallia New" w:hAnsi="Browallia New" w:cs="Browallia New"/>
                <w:sz w:val="21"/>
                <w:szCs w:val="21"/>
              </w:rPr>
              <w:t>2565</w:t>
            </w:r>
            <w:r w:rsidRPr="009C5DAE">
              <w:rPr>
                <w:rFonts w:ascii="Browallia New" w:hAnsi="Browallia New" w:cs="Browallia New"/>
                <w:sz w:val="21"/>
                <w:szCs w:val="21"/>
                <w:cs/>
              </w:rPr>
              <w:t xml:space="preserve"> อย่างไรก็ตาม ตั้งแต่เดือนกรกฎาคม </w:t>
            </w:r>
            <w:r w:rsidR="009C5DAE" w:rsidRPr="009C5DAE">
              <w:rPr>
                <w:rFonts w:ascii="Browallia New" w:hAnsi="Browallia New" w:cs="Browallia New"/>
                <w:sz w:val="21"/>
                <w:szCs w:val="21"/>
              </w:rPr>
              <w:t>2565</w:t>
            </w:r>
            <w:r w:rsidRPr="009C5DAE">
              <w:rPr>
                <w:rFonts w:ascii="Browallia New" w:hAnsi="Browallia New" w:cs="Browallia New"/>
                <w:sz w:val="21"/>
                <w:szCs w:val="21"/>
                <w:cs/>
              </w:rPr>
              <w:t xml:space="preserve"> เป็นต้นไป บริษัทต้องชำระหนี้เงินต้นและดอกเบี้ย ให้แก่ธนาคารเป็นงวดรายเดือน โดยชำระภายในวันทำการสุดท้ายของธนาคารของเดือนที่ครบกำหนดในแต่ละงวดนั้น</w:t>
            </w:r>
          </w:p>
        </w:tc>
      </w:tr>
      <w:tr w:rsidR="002B638B" w:rsidRPr="009C5DAE" w14:paraId="66728D6F" w14:textId="77777777" w:rsidTr="008E7FC4">
        <w:tc>
          <w:tcPr>
            <w:tcW w:w="1701" w:type="dxa"/>
            <w:tcBorders>
              <w:left w:val="nil"/>
              <w:right w:val="nil"/>
            </w:tcBorders>
            <w:shd w:val="clear" w:color="auto" w:fill="auto"/>
          </w:tcPr>
          <w:p w14:paraId="2595FC71" w14:textId="7BB9C265" w:rsidR="00FE3D52" w:rsidRPr="00A95D18" w:rsidRDefault="00FE3D52" w:rsidP="00FE3D52">
            <w:pPr>
              <w:spacing w:line="240" w:lineRule="auto"/>
              <w:ind w:left="184" w:right="-108"/>
              <w:jc w:val="thaiDistribute"/>
              <w:rPr>
                <w:rFonts w:ascii="Browallia New" w:hAnsi="Browallia New" w:cs="Browallia New"/>
                <w:sz w:val="21"/>
                <w:szCs w:val="21"/>
                <w:cs/>
              </w:rPr>
            </w:pPr>
            <w:r w:rsidRPr="00A95D18">
              <w:rPr>
                <w:rFonts w:ascii="Browallia New" w:hAnsi="Browallia New" w:cs="Browallia New"/>
                <w:sz w:val="21"/>
                <w:szCs w:val="21"/>
                <w:cs/>
              </w:rPr>
              <w:t>วงเงินที่</w:t>
            </w:r>
            <w:r w:rsidRPr="00A95D18">
              <w:rPr>
                <w:rFonts w:ascii="Browallia New" w:hAnsi="Browallia New" w:cs="Browallia New"/>
                <w:sz w:val="21"/>
                <w:szCs w:val="21"/>
              </w:rPr>
              <w:t xml:space="preserve"> </w:t>
            </w:r>
            <w:r w:rsidRPr="00A95D18">
              <w:rPr>
                <w:rFonts w:ascii="Browallia New" w:hAnsi="Browallia New" w:cs="Browallia New"/>
                <w:sz w:val="21"/>
                <w:szCs w:val="21"/>
                <w:lang w:val="en-GB"/>
              </w:rPr>
              <w:t>3</w:t>
            </w:r>
          </w:p>
        </w:tc>
        <w:tc>
          <w:tcPr>
            <w:tcW w:w="850" w:type="dxa"/>
            <w:tcBorders>
              <w:left w:val="nil"/>
              <w:right w:val="nil"/>
            </w:tcBorders>
            <w:shd w:val="clear" w:color="auto" w:fill="auto"/>
          </w:tcPr>
          <w:p w14:paraId="0602508C" w14:textId="5E7FB87E" w:rsidR="00FE3D52" w:rsidRPr="009C5DAE" w:rsidRDefault="00FE3D52" w:rsidP="00FE3D52">
            <w:pPr>
              <w:tabs>
                <w:tab w:val="decimal" w:pos="528"/>
              </w:tabs>
              <w:spacing w:line="240" w:lineRule="auto"/>
              <w:ind w:hanging="80"/>
              <w:jc w:val="right"/>
              <w:rPr>
                <w:rFonts w:ascii="Browallia New" w:hAnsi="Browallia New" w:cs="Browallia New"/>
                <w:sz w:val="21"/>
                <w:szCs w:val="21"/>
              </w:rPr>
            </w:pPr>
            <w:r w:rsidRPr="009C5DAE">
              <w:rPr>
                <w:rFonts w:ascii="Browallia New" w:hAnsi="Browallia New" w:cs="Browallia New"/>
                <w:sz w:val="21"/>
                <w:szCs w:val="21"/>
              </w:rPr>
              <w:t>257.98</w:t>
            </w:r>
          </w:p>
        </w:tc>
        <w:tc>
          <w:tcPr>
            <w:tcW w:w="851" w:type="dxa"/>
            <w:tcBorders>
              <w:left w:val="nil"/>
              <w:right w:val="nil"/>
            </w:tcBorders>
            <w:shd w:val="clear" w:color="auto" w:fill="auto"/>
          </w:tcPr>
          <w:p w14:paraId="21D8C801" w14:textId="64D5A6B8" w:rsidR="00FE3D52" w:rsidRPr="009C5DAE" w:rsidRDefault="00FE3D52" w:rsidP="00FE3D52">
            <w:pP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w:t>
            </w:r>
          </w:p>
        </w:tc>
        <w:tc>
          <w:tcPr>
            <w:tcW w:w="1275" w:type="dxa"/>
            <w:tcBorders>
              <w:left w:val="nil"/>
              <w:right w:val="nil"/>
            </w:tcBorders>
            <w:shd w:val="clear" w:color="auto" w:fill="auto"/>
          </w:tcPr>
          <w:p w14:paraId="147D8A3C" w14:textId="3AC6D643" w:rsidR="00FE3D52" w:rsidRPr="009C5DAE" w:rsidRDefault="00FE3D52" w:rsidP="00FE3D52">
            <w:pPr>
              <w:tabs>
                <w:tab w:val="clear" w:pos="227"/>
              </w:tabs>
              <w:spacing w:line="240" w:lineRule="auto"/>
              <w:ind w:right="-108"/>
              <w:rPr>
                <w:rFonts w:ascii="Browallia New" w:hAnsi="Browallia New" w:cs="Browallia New"/>
                <w:sz w:val="21"/>
                <w:szCs w:val="21"/>
                <w:cs/>
              </w:rPr>
            </w:pPr>
            <w:r w:rsidRPr="009C5DAE">
              <w:rPr>
                <w:rFonts w:ascii="Browallia New" w:hAnsi="Browallia New" w:cs="Browallia New"/>
                <w:sz w:val="21"/>
                <w:szCs w:val="21"/>
                <w:cs/>
              </w:rPr>
              <w:t xml:space="preserve">อัตราดอกเบี้ย </w:t>
            </w:r>
            <w:r w:rsidRPr="009C5DAE">
              <w:rPr>
                <w:rFonts w:ascii="Browallia New" w:hAnsi="Browallia New" w:cs="Browallia New"/>
                <w:sz w:val="21"/>
                <w:szCs w:val="21"/>
              </w:rPr>
              <w:t xml:space="preserve">MLR </w:t>
            </w:r>
            <w:r w:rsidRPr="009C5DAE">
              <w:rPr>
                <w:rFonts w:ascii="Browallia New" w:hAnsi="Browallia New" w:cs="Browallia New"/>
                <w:sz w:val="21"/>
                <w:szCs w:val="21"/>
                <w:cs/>
              </w:rPr>
              <w:t xml:space="preserve">ลบ ร้อยละ </w:t>
            </w:r>
            <w:r w:rsidRPr="009C5DAE">
              <w:rPr>
                <w:rFonts w:ascii="Browallia New" w:hAnsi="Browallia New" w:cs="Browallia New"/>
                <w:sz w:val="21"/>
                <w:szCs w:val="21"/>
              </w:rPr>
              <w:t xml:space="preserve">0.85 </w:t>
            </w:r>
            <w:r w:rsidRPr="009C5DAE">
              <w:rPr>
                <w:rFonts w:ascii="Browallia New" w:hAnsi="Browallia New" w:cs="Browallia New"/>
                <w:sz w:val="21"/>
                <w:szCs w:val="21"/>
                <w:cs/>
              </w:rPr>
              <w:t xml:space="preserve">ถึงเดือนธันวาคม </w:t>
            </w:r>
            <w:r w:rsidRPr="009C5DAE">
              <w:rPr>
                <w:rFonts w:ascii="Browallia New" w:hAnsi="Browallia New" w:cs="Browallia New"/>
                <w:sz w:val="21"/>
                <w:szCs w:val="21"/>
              </w:rPr>
              <w:t xml:space="preserve">2568 </w:t>
            </w:r>
            <w:r w:rsidRPr="009C5DAE">
              <w:rPr>
                <w:rFonts w:ascii="Browallia New" w:hAnsi="Browallia New" w:cs="Browallia New"/>
                <w:sz w:val="21"/>
                <w:szCs w:val="21"/>
                <w:cs/>
              </w:rPr>
              <w:t xml:space="preserve">จากนั้นใช้อัตราดอกเบี้ย </w:t>
            </w:r>
            <w:r w:rsidRPr="009C5DAE">
              <w:rPr>
                <w:rFonts w:ascii="Browallia New" w:hAnsi="Browallia New" w:cs="Browallia New"/>
                <w:sz w:val="21"/>
                <w:szCs w:val="21"/>
              </w:rPr>
              <w:t xml:space="preserve">MLR </w:t>
            </w:r>
            <w:r w:rsidRPr="009C5DAE">
              <w:rPr>
                <w:rFonts w:ascii="Browallia New" w:hAnsi="Browallia New" w:cs="Browallia New"/>
                <w:sz w:val="21"/>
                <w:szCs w:val="21"/>
                <w:cs/>
              </w:rPr>
              <w:t>ต่อปี</w:t>
            </w:r>
          </w:p>
        </w:tc>
        <w:tc>
          <w:tcPr>
            <w:tcW w:w="4395" w:type="dxa"/>
            <w:tcBorders>
              <w:left w:val="nil"/>
              <w:right w:val="nil"/>
            </w:tcBorders>
            <w:shd w:val="clear" w:color="auto" w:fill="auto"/>
          </w:tcPr>
          <w:p w14:paraId="2F2CD84B" w14:textId="5E30EB8B" w:rsidR="00A35106" w:rsidRPr="009C5DAE" w:rsidRDefault="00B373EB" w:rsidP="00FE3D52">
            <w:pPr>
              <w:tabs>
                <w:tab w:val="left" w:pos="1680"/>
              </w:tabs>
              <w:spacing w:line="240" w:lineRule="auto"/>
              <w:ind w:right="-22"/>
              <w:jc w:val="thaiDistribute"/>
              <w:rPr>
                <w:rFonts w:ascii="Browallia New" w:hAnsi="Browallia New" w:cs="Browallia New"/>
                <w:sz w:val="21"/>
                <w:szCs w:val="21"/>
                <w:cs/>
              </w:rPr>
            </w:pPr>
            <w:r w:rsidRPr="00B373EB">
              <w:rPr>
                <w:rFonts w:ascii="Browallia New" w:hAnsi="Browallia New" w:cs="Browallia New"/>
                <w:sz w:val="21"/>
                <w:szCs w:val="21"/>
                <w:cs/>
              </w:rPr>
              <w:t xml:space="preserve">ชำระคืนดอกเบี้ยที่เกิดขึ้นในแต่ละเดือนให้ธนาคารเป็นอีกส่วนหนึ่งต่างหากจากการชำระค่างวด โดยชำระดอกเบี้ยเป็นประจำทุกเดือน เดือนละครั้งในวันสุดท้ายของเดือนในเวลาทำการธนาคาร งวดที่ </w:t>
            </w:r>
            <w:r w:rsidRPr="00B373EB">
              <w:rPr>
                <w:rFonts w:ascii="Browallia New" w:hAnsi="Browallia New" w:cs="Browallia New"/>
                <w:sz w:val="21"/>
                <w:szCs w:val="21"/>
              </w:rPr>
              <w:t xml:space="preserve">1-10 </w:t>
            </w:r>
            <w:r w:rsidRPr="00B373EB">
              <w:rPr>
                <w:rFonts w:ascii="Browallia New" w:hAnsi="Browallia New" w:cs="Browallia New"/>
                <w:sz w:val="21"/>
                <w:szCs w:val="21"/>
                <w:cs/>
              </w:rPr>
              <w:t xml:space="preserve">ชำระเงินต้น </w:t>
            </w:r>
            <w:r w:rsidRPr="00B373EB">
              <w:rPr>
                <w:rFonts w:ascii="Browallia New" w:hAnsi="Browallia New" w:cs="Browallia New"/>
                <w:sz w:val="21"/>
                <w:szCs w:val="21"/>
              </w:rPr>
              <w:t xml:space="preserve">3  </w:t>
            </w:r>
            <w:r w:rsidRPr="00B373EB">
              <w:rPr>
                <w:rFonts w:ascii="Browallia New" w:hAnsi="Browallia New" w:cs="Browallia New" w:hint="cs"/>
                <w:sz w:val="21"/>
                <w:szCs w:val="21"/>
                <w:cs/>
              </w:rPr>
              <w:t>ล้าน</w:t>
            </w:r>
            <w:r w:rsidRPr="00B373EB">
              <w:rPr>
                <w:rFonts w:ascii="Browallia New" w:hAnsi="Browallia New" w:cs="Browallia New"/>
                <w:sz w:val="21"/>
                <w:szCs w:val="21"/>
                <w:cs/>
              </w:rPr>
              <w:t xml:space="preserve">บาท งวดที่ </w:t>
            </w:r>
            <w:r w:rsidRPr="00B373EB">
              <w:rPr>
                <w:rFonts w:ascii="Browallia New" w:hAnsi="Browallia New" w:cs="Browallia New"/>
                <w:sz w:val="21"/>
                <w:szCs w:val="21"/>
              </w:rPr>
              <w:t xml:space="preserve">11-22 </w:t>
            </w:r>
            <w:r w:rsidRPr="00B373EB">
              <w:rPr>
                <w:rFonts w:ascii="Browallia New" w:hAnsi="Browallia New" w:cs="Browallia New"/>
                <w:sz w:val="21"/>
                <w:szCs w:val="21"/>
                <w:cs/>
              </w:rPr>
              <w:t xml:space="preserve">ชำระเงินต้น </w:t>
            </w:r>
            <w:r w:rsidRPr="00B373EB">
              <w:rPr>
                <w:rFonts w:ascii="Browallia New" w:hAnsi="Browallia New" w:cs="Browallia New"/>
                <w:sz w:val="21"/>
                <w:szCs w:val="21"/>
              </w:rPr>
              <w:t xml:space="preserve">4.2 </w:t>
            </w:r>
            <w:r w:rsidRPr="00B373EB">
              <w:rPr>
                <w:rFonts w:ascii="Browallia New" w:hAnsi="Browallia New" w:cs="Browallia New" w:hint="cs"/>
                <w:sz w:val="21"/>
                <w:szCs w:val="21"/>
                <w:cs/>
              </w:rPr>
              <w:t>ล้าน</w:t>
            </w:r>
            <w:r w:rsidRPr="00B373EB">
              <w:rPr>
                <w:rFonts w:ascii="Browallia New" w:hAnsi="Browallia New" w:cs="Browallia New"/>
                <w:sz w:val="21"/>
                <w:szCs w:val="21"/>
                <w:cs/>
              </w:rPr>
              <w:t xml:space="preserve">บาท งวดที่ </w:t>
            </w:r>
            <w:r w:rsidRPr="00B373EB">
              <w:rPr>
                <w:rFonts w:ascii="Browallia New" w:hAnsi="Browallia New" w:cs="Browallia New"/>
                <w:sz w:val="21"/>
                <w:szCs w:val="21"/>
              </w:rPr>
              <w:t xml:space="preserve">23-33 </w:t>
            </w:r>
            <w:r w:rsidRPr="00B373EB">
              <w:rPr>
                <w:rFonts w:ascii="Browallia New" w:hAnsi="Browallia New" w:cs="Browallia New"/>
                <w:sz w:val="21"/>
                <w:szCs w:val="21"/>
                <w:cs/>
              </w:rPr>
              <w:t xml:space="preserve">ชำระเงินต้น </w:t>
            </w:r>
            <w:r w:rsidRPr="00B373EB">
              <w:rPr>
                <w:rFonts w:ascii="Browallia New" w:hAnsi="Browallia New" w:cs="Browallia New"/>
                <w:sz w:val="21"/>
                <w:szCs w:val="21"/>
              </w:rPr>
              <w:t>6.7</w:t>
            </w:r>
            <w:r w:rsidRPr="00B373EB">
              <w:rPr>
                <w:rFonts w:ascii="Browallia New" w:hAnsi="Browallia New" w:cs="Browallia New" w:hint="cs"/>
                <w:sz w:val="21"/>
                <w:szCs w:val="21"/>
                <w:cs/>
              </w:rPr>
              <w:t xml:space="preserve"> ล้าน</w:t>
            </w:r>
            <w:r w:rsidRPr="00B373EB">
              <w:rPr>
                <w:rFonts w:ascii="Browallia New" w:hAnsi="Browallia New" w:cs="Browallia New"/>
                <w:sz w:val="21"/>
                <w:szCs w:val="21"/>
                <w:cs/>
              </w:rPr>
              <w:t xml:space="preserve">บาท งวดที่ </w:t>
            </w:r>
            <w:r w:rsidRPr="00B373EB">
              <w:rPr>
                <w:rFonts w:ascii="Browallia New" w:hAnsi="Browallia New" w:cs="Browallia New"/>
                <w:sz w:val="21"/>
                <w:szCs w:val="21"/>
              </w:rPr>
              <w:t xml:space="preserve">34-45 </w:t>
            </w:r>
            <w:r w:rsidRPr="00B373EB">
              <w:rPr>
                <w:rFonts w:ascii="Browallia New" w:hAnsi="Browallia New" w:cs="Browallia New"/>
                <w:sz w:val="21"/>
                <w:szCs w:val="21"/>
                <w:cs/>
              </w:rPr>
              <w:t xml:space="preserve">ชำระเงินต้น </w:t>
            </w:r>
            <w:r w:rsidRPr="00B373EB">
              <w:rPr>
                <w:rFonts w:ascii="Browallia New" w:hAnsi="Browallia New" w:cs="Browallia New"/>
                <w:sz w:val="21"/>
                <w:szCs w:val="21"/>
              </w:rPr>
              <w:t xml:space="preserve">8.2 </w:t>
            </w:r>
            <w:r w:rsidRPr="00B373EB">
              <w:rPr>
                <w:rFonts w:ascii="Browallia New" w:hAnsi="Browallia New" w:cs="Browallia New"/>
                <w:sz w:val="21"/>
                <w:szCs w:val="21"/>
                <w:cs/>
              </w:rPr>
              <w:t xml:space="preserve">บาท งวดที่ </w:t>
            </w:r>
            <w:r w:rsidRPr="00B373EB">
              <w:rPr>
                <w:rFonts w:ascii="Browallia New" w:hAnsi="Browallia New" w:cs="Browallia New"/>
                <w:sz w:val="21"/>
                <w:szCs w:val="21"/>
              </w:rPr>
              <w:t>46 (</w:t>
            </w:r>
            <w:r w:rsidRPr="00B373EB">
              <w:rPr>
                <w:rFonts w:ascii="Browallia New" w:hAnsi="Browallia New" w:cs="Browallia New"/>
                <w:sz w:val="21"/>
                <w:szCs w:val="21"/>
                <w:cs/>
              </w:rPr>
              <w:t>สุดท้าย) ชำระเงินต้นพร้อมดอกเบี้ยที่เหลือทั้งจำนวน</w:t>
            </w:r>
          </w:p>
        </w:tc>
      </w:tr>
      <w:tr w:rsidR="002B638B" w:rsidRPr="009C5DAE" w14:paraId="07D6B626" w14:textId="77777777" w:rsidTr="008E7FC4">
        <w:tc>
          <w:tcPr>
            <w:tcW w:w="1701" w:type="dxa"/>
            <w:tcBorders>
              <w:left w:val="nil"/>
              <w:bottom w:val="nil"/>
              <w:right w:val="nil"/>
            </w:tcBorders>
            <w:shd w:val="clear" w:color="auto" w:fill="auto"/>
          </w:tcPr>
          <w:p w14:paraId="52C1645F" w14:textId="21B1D05D" w:rsidR="00FE3D52" w:rsidRPr="009C5DAE" w:rsidRDefault="00FE3D52" w:rsidP="00FE3D52">
            <w:pPr>
              <w:spacing w:line="240" w:lineRule="auto"/>
              <w:ind w:right="-108"/>
              <w:jc w:val="thaiDistribute"/>
              <w:rPr>
                <w:rFonts w:ascii="Browallia New" w:hAnsi="Browallia New" w:cs="Browallia New"/>
                <w:b/>
                <w:bCs/>
                <w:sz w:val="21"/>
                <w:szCs w:val="21"/>
                <w:cs/>
              </w:rPr>
            </w:pPr>
          </w:p>
        </w:tc>
        <w:tc>
          <w:tcPr>
            <w:tcW w:w="850" w:type="dxa"/>
            <w:tcBorders>
              <w:left w:val="nil"/>
              <w:bottom w:val="nil"/>
              <w:right w:val="nil"/>
            </w:tcBorders>
            <w:shd w:val="clear" w:color="auto" w:fill="auto"/>
          </w:tcPr>
          <w:p w14:paraId="60347417" w14:textId="77777777" w:rsidR="00FE3D52" w:rsidRPr="009C5DAE" w:rsidRDefault="00FE3D52" w:rsidP="00FE3D52">
            <w:pPr>
              <w:tabs>
                <w:tab w:val="decimal" w:pos="528"/>
              </w:tabs>
              <w:spacing w:line="240" w:lineRule="auto"/>
              <w:jc w:val="right"/>
              <w:rPr>
                <w:rFonts w:ascii="Browallia New" w:hAnsi="Browallia New" w:cs="Browallia New"/>
                <w:sz w:val="21"/>
                <w:szCs w:val="21"/>
              </w:rPr>
            </w:pPr>
          </w:p>
        </w:tc>
        <w:tc>
          <w:tcPr>
            <w:tcW w:w="851" w:type="dxa"/>
            <w:tcBorders>
              <w:left w:val="nil"/>
              <w:bottom w:val="nil"/>
              <w:right w:val="nil"/>
            </w:tcBorders>
            <w:shd w:val="clear" w:color="auto" w:fill="auto"/>
          </w:tcPr>
          <w:p w14:paraId="57567F8E" w14:textId="77777777" w:rsidR="00FE3D52" w:rsidRPr="009C5DAE" w:rsidRDefault="00FE3D52" w:rsidP="00FE3D52">
            <w:pPr>
              <w:tabs>
                <w:tab w:val="decimal" w:pos="528"/>
              </w:tabs>
              <w:spacing w:line="240" w:lineRule="auto"/>
              <w:jc w:val="right"/>
              <w:rPr>
                <w:rFonts w:ascii="Browallia New" w:hAnsi="Browallia New" w:cs="Browallia New"/>
                <w:sz w:val="21"/>
                <w:szCs w:val="21"/>
              </w:rPr>
            </w:pPr>
          </w:p>
        </w:tc>
        <w:tc>
          <w:tcPr>
            <w:tcW w:w="1275" w:type="dxa"/>
            <w:tcBorders>
              <w:left w:val="nil"/>
              <w:bottom w:val="nil"/>
              <w:right w:val="nil"/>
            </w:tcBorders>
            <w:shd w:val="clear" w:color="auto" w:fill="auto"/>
          </w:tcPr>
          <w:p w14:paraId="2C684553" w14:textId="77777777" w:rsidR="00FE3D52" w:rsidRPr="009C5DAE" w:rsidRDefault="00FE3D52" w:rsidP="00FE3D52">
            <w:pPr>
              <w:spacing w:line="240" w:lineRule="auto"/>
              <w:ind w:left="257" w:right="-108"/>
              <w:rPr>
                <w:rFonts w:ascii="Browallia New" w:hAnsi="Browallia New" w:cs="Browallia New"/>
                <w:sz w:val="21"/>
                <w:szCs w:val="21"/>
              </w:rPr>
            </w:pPr>
          </w:p>
        </w:tc>
        <w:tc>
          <w:tcPr>
            <w:tcW w:w="4395" w:type="dxa"/>
            <w:tcBorders>
              <w:left w:val="nil"/>
              <w:bottom w:val="nil"/>
              <w:right w:val="nil"/>
            </w:tcBorders>
            <w:shd w:val="clear" w:color="auto" w:fill="auto"/>
          </w:tcPr>
          <w:p w14:paraId="373859B8" w14:textId="77777777" w:rsidR="00FE3D52" w:rsidRPr="009C5DAE" w:rsidRDefault="00FE3D52" w:rsidP="00FE3D52">
            <w:pPr>
              <w:spacing w:line="240" w:lineRule="auto"/>
              <w:jc w:val="thaiDistribute"/>
              <w:rPr>
                <w:rFonts w:ascii="Browallia New" w:hAnsi="Browallia New" w:cs="Browallia New"/>
                <w:sz w:val="21"/>
                <w:szCs w:val="21"/>
                <w:highlight w:val="yellow"/>
              </w:rPr>
            </w:pPr>
          </w:p>
        </w:tc>
      </w:tr>
      <w:tr w:rsidR="00FE3D52" w:rsidRPr="009C5DAE" w14:paraId="20047CCB" w14:textId="77777777" w:rsidTr="00DB0ECB">
        <w:tc>
          <w:tcPr>
            <w:tcW w:w="4677" w:type="dxa"/>
            <w:gridSpan w:val="4"/>
            <w:tcBorders>
              <w:top w:val="nil"/>
              <w:left w:val="nil"/>
              <w:bottom w:val="nil"/>
              <w:right w:val="nil"/>
            </w:tcBorders>
            <w:shd w:val="clear" w:color="auto" w:fill="auto"/>
          </w:tcPr>
          <w:p w14:paraId="53167C29" w14:textId="3D9338E2" w:rsidR="00FE3D52" w:rsidRPr="00296E15" w:rsidRDefault="00296E15" w:rsidP="00FE3D52">
            <w:pPr>
              <w:spacing w:line="240" w:lineRule="auto"/>
              <w:ind w:right="-108"/>
              <w:rPr>
                <w:rFonts w:ascii="Browallia New" w:hAnsi="Browallia New" w:cs="Browallia New"/>
                <w:sz w:val="21"/>
                <w:szCs w:val="21"/>
                <w:u w:val="single"/>
              </w:rPr>
            </w:pPr>
            <w:r w:rsidRPr="00296E15">
              <w:rPr>
                <w:rFonts w:ascii="Browallia New" w:hAnsi="Browallia New" w:cs="Browallia New"/>
                <w:b/>
                <w:bCs/>
                <w:sz w:val="21"/>
                <w:szCs w:val="21"/>
                <w:u w:val="single"/>
                <w:cs/>
              </w:rPr>
              <w:t>บริษัทย่อย</w:t>
            </w:r>
          </w:p>
        </w:tc>
        <w:tc>
          <w:tcPr>
            <w:tcW w:w="4395" w:type="dxa"/>
            <w:tcBorders>
              <w:top w:val="nil"/>
              <w:left w:val="nil"/>
              <w:bottom w:val="nil"/>
              <w:right w:val="nil"/>
            </w:tcBorders>
            <w:shd w:val="clear" w:color="auto" w:fill="auto"/>
          </w:tcPr>
          <w:p w14:paraId="20A61F1E" w14:textId="77777777" w:rsidR="00FE3D52" w:rsidRPr="009C5DAE" w:rsidRDefault="00FE3D52" w:rsidP="00FE3D52">
            <w:pPr>
              <w:spacing w:line="240" w:lineRule="auto"/>
              <w:jc w:val="thaiDistribute"/>
              <w:rPr>
                <w:rFonts w:ascii="Browallia New" w:hAnsi="Browallia New" w:cs="Browallia New"/>
                <w:sz w:val="21"/>
                <w:szCs w:val="21"/>
                <w:highlight w:val="yellow"/>
              </w:rPr>
            </w:pPr>
          </w:p>
        </w:tc>
      </w:tr>
      <w:tr w:rsidR="00296E15" w:rsidRPr="009C5DAE" w14:paraId="2FE1DB58" w14:textId="77777777" w:rsidTr="00A95D18">
        <w:tc>
          <w:tcPr>
            <w:tcW w:w="4677" w:type="dxa"/>
            <w:gridSpan w:val="4"/>
            <w:tcBorders>
              <w:top w:val="nil"/>
              <w:left w:val="nil"/>
              <w:right w:val="nil"/>
            </w:tcBorders>
            <w:shd w:val="clear" w:color="auto" w:fill="auto"/>
          </w:tcPr>
          <w:p w14:paraId="1450E6A0" w14:textId="458E68AF" w:rsidR="00296E15" w:rsidRPr="000B6938" w:rsidRDefault="00296E15" w:rsidP="00FE3D52">
            <w:pPr>
              <w:spacing w:line="240" w:lineRule="auto"/>
              <w:ind w:right="-108"/>
              <w:rPr>
                <w:rFonts w:ascii="Browallia New" w:hAnsi="Browallia New" w:cs="Browallia New"/>
                <w:b/>
                <w:bCs/>
                <w:sz w:val="21"/>
                <w:szCs w:val="21"/>
                <w:cs/>
              </w:rPr>
            </w:pPr>
            <w:r w:rsidRPr="000B6938">
              <w:rPr>
                <w:rFonts w:ascii="Browallia New" w:hAnsi="Browallia New" w:cs="Browallia New"/>
                <w:b/>
                <w:bCs/>
                <w:sz w:val="21"/>
                <w:szCs w:val="21"/>
                <w:cs/>
              </w:rPr>
              <w:t>บริษัท</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ไมด้า</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ลิสซิ่ง</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จำกัด</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(มหาชน)</w:t>
            </w:r>
          </w:p>
        </w:tc>
        <w:tc>
          <w:tcPr>
            <w:tcW w:w="4395" w:type="dxa"/>
            <w:tcBorders>
              <w:top w:val="nil"/>
              <w:left w:val="nil"/>
              <w:right w:val="nil"/>
            </w:tcBorders>
            <w:shd w:val="clear" w:color="auto" w:fill="auto"/>
          </w:tcPr>
          <w:p w14:paraId="7EAC37B3" w14:textId="77777777" w:rsidR="00296E15" w:rsidRPr="009C5DAE" w:rsidRDefault="00296E15" w:rsidP="00FE3D52">
            <w:pPr>
              <w:spacing w:line="240" w:lineRule="auto"/>
              <w:jc w:val="thaiDistribute"/>
              <w:rPr>
                <w:rFonts w:ascii="Browallia New" w:hAnsi="Browallia New" w:cs="Browallia New"/>
                <w:sz w:val="21"/>
                <w:szCs w:val="21"/>
                <w:highlight w:val="yellow"/>
              </w:rPr>
            </w:pPr>
          </w:p>
        </w:tc>
      </w:tr>
      <w:tr w:rsidR="00F10DCB" w:rsidRPr="009C5DAE" w14:paraId="4E260165" w14:textId="77777777" w:rsidTr="00A95D18">
        <w:tc>
          <w:tcPr>
            <w:tcW w:w="1701" w:type="dxa"/>
            <w:tcBorders>
              <w:top w:val="nil"/>
              <w:left w:val="nil"/>
              <w:right w:val="nil"/>
            </w:tcBorders>
            <w:shd w:val="clear" w:color="auto" w:fill="auto"/>
          </w:tcPr>
          <w:p w14:paraId="673448BE" w14:textId="24A2DC04" w:rsidR="00F10DCB" w:rsidRPr="00F10DCB" w:rsidRDefault="00F10DCB" w:rsidP="00F10DCB">
            <w:pPr>
              <w:spacing w:line="240" w:lineRule="auto"/>
              <w:ind w:left="184" w:right="-108"/>
              <w:jc w:val="thaiDistribute"/>
              <w:rPr>
                <w:rFonts w:ascii="Browallia New" w:hAnsi="Browallia New" w:cs="Browallia New"/>
                <w:sz w:val="21"/>
                <w:szCs w:val="21"/>
              </w:rPr>
            </w:pPr>
            <w:r w:rsidRPr="00F10DCB">
              <w:rPr>
                <w:rFonts w:ascii="Browallia New" w:hAnsi="Browallia New" w:cs="Browallia New"/>
                <w:sz w:val="21"/>
                <w:szCs w:val="21"/>
                <w:cs/>
              </w:rPr>
              <w:t>วงเงินที่</w:t>
            </w:r>
            <w:r w:rsidRPr="00F10DCB">
              <w:rPr>
                <w:rFonts w:ascii="Browallia New" w:hAnsi="Browallia New" w:cs="Browallia New"/>
                <w:sz w:val="21"/>
                <w:szCs w:val="21"/>
              </w:rPr>
              <w:t xml:space="preserve"> 1</w:t>
            </w:r>
          </w:p>
        </w:tc>
        <w:tc>
          <w:tcPr>
            <w:tcW w:w="850" w:type="dxa"/>
            <w:tcBorders>
              <w:top w:val="nil"/>
              <w:left w:val="nil"/>
              <w:right w:val="nil"/>
            </w:tcBorders>
            <w:shd w:val="clear" w:color="auto" w:fill="auto"/>
          </w:tcPr>
          <w:p w14:paraId="5BD7886C" w14:textId="11A559F0" w:rsidR="00F10DCB" w:rsidRPr="00F10DCB" w:rsidRDefault="00F10DCB" w:rsidP="00F10DCB">
            <w:pPr>
              <w:tabs>
                <w:tab w:val="decimal" w:pos="528"/>
              </w:tabs>
              <w:spacing w:line="240" w:lineRule="auto"/>
              <w:ind w:hanging="80"/>
              <w:jc w:val="right"/>
              <w:rPr>
                <w:rFonts w:ascii="Browallia New" w:hAnsi="Browallia New" w:cs="Browallia New"/>
                <w:sz w:val="21"/>
                <w:szCs w:val="21"/>
              </w:rPr>
            </w:pPr>
            <w:r w:rsidRPr="00F10DCB">
              <w:rPr>
                <w:rFonts w:ascii="Browallia New" w:hAnsi="Browallia New" w:cs="Browallia New"/>
                <w:sz w:val="21"/>
                <w:szCs w:val="21"/>
              </w:rPr>
              <w:t>-</w:t>
            </w:r>
          </w:p>
        </w:tc>
        <w:tc>
          <w:tcPr>
            <w:tcW w:w="851" w:type="dxa"/>
            <w:tcBorders>
              <w:top w:val="nil"/>
              <w:left w:val="nil"/>
              <w:right w:val="nil"/>
            </w:tcBorders>
            <w:shd w:val="clear" w:color="auto" w:fill="auto"/>
          </w:tcPr>
          <w:p w14:paraId="76998A8C" w14:textId="0D52437F" w:rsidR="00F10DCB" w:rsidRPr="00F10DCB" w:rsidRDefault="00F10DCB" w:rsidP="00F10DCB">
            <w:pPr>
              <w:tabs>
                <w:tab w:val="decimal" w:pos="528"/>
              </w:tabs>
              <w:spacing w:line="240" w:lineRule="auto"/>
              <w:ind w:hanging="80"/>
              <w:jc w:val="right"/>
              <w:rPr>
                <w:rFonts w:ascii="Browallia New" w:hAnsi="Browallia New" w:cs="Browallia New"/>
                <w:sz w:val="21"/>
                <w:szCs w:val="21"/>
              </w:rPr>
            </w:pPr>
            <w:r w:rsidRPr="00F10DCB">
              <w:rPr>
                <w:rFonts w:ascii="Browallia New" w:hAnsi="Browallia New" w:cs="Browallia New"/>
                <w:sz w:val="21"/>
                <w:szCs w:val="21"/>
              </w:rPr>
              <w:t>27.68</w:t>
            </w:r>
          </w:p>
        </w:tc>
        <w:tc>
          <w:tcPr>
            <w:tcW w:w="1275" w:type="dxa"/>
            <w:tcBorders>
              <w:top w:val="nil"/>
              <w:left w:val="nil"/>
              <w:right w:val="nil"/>
            </w:tcBorders>
            <w:shd w:val="clear" w:color="auto" w:fill="auto"/>
          </w:tcPr>
          <w:p w14:paraId="7B650B9A" w14:textId="5B580D3D" w:rsidR="00F10DCB" w:rsidRPr="00F10DCB" w:rsidRDefault="00F10DCB" w:rsidP="00F10DCB">
            <w:pPr>
              <w:tabs>
                <w:tab w:val="clear" w:pos="227"/>
              </w:tabs>
              <w:spacing w:line="240" w:lineRule="auto"/>
              <w:ind w:right="-108"/>
              <w:rPr>
                <w:rFonts w:ascii="Browallia New" w:hAnsi="Browallia New" w:cs="Browallia New"/>
                <w:sz w:val="21"/>
                <w:szCs w:val="21"/>
                <w:cs/>
              </w:rPr>
            </w:pPr>
            <w:r w:rsidRPr="00F10DCB">
              <w:rPr>
                <w:rFonts w:ascii="Browallia New" w:hAnsi="Browallia New" w:cs="Browallia New"/>
                <w:sz w:val="21"/>
                <w:szCs w:val="21"/>
                <w:cs/>
              </w:rPr>
              <w:t xml:space="preserve">อัตราดอกเบี้ย </w:t>
            </w:r>
            <w:r w:rsidRPr="00F10DCB">
              <w:rPr>
                <w:rFonts w:ascii="Browallia New" w:hAnsi="Browallia New" w:cs="Browallia New"/>
                <w:sz w:val="21"/>
                <w:szCs w:val="21"/>
              </w:rPr>
              <w:t xml:space="preserve">MLR </w:t>
            </w:r>
            <w:r w:rsidRPr="00F10DCB">
              <w:rPr>
                <w:rFonts w:ascii="Browallia New" w:hAnsi="Browallia New" w:cs="Browallia New"/>
                <w:sz w:val="21"/>
                <w:szCs w:val="21"/>
                <w:cs/>
              </w:rPr>
              <w:t xml:space="preserve">ลบ ร้อยละ </w:t>
            </w:r>
            <w:r w:rsidRPr="00F10DCB">
              <w:rPr>
                <w:rFonts w:ascii="Browallia New" w:hAnsi="Browallia New" w:cs="Browallia New"/>
                <w:sz w:val="21"/>
                <w:szCs w:val="21"/>
              </w:rPr>
              <w:t>0</w:t>
            </w:r>
            <w:r w:rsidRPr="00F10DCB">
              <w:rPr>
                <w:rFonts w:ascii="Browallia New" w:hAnsi="Browallia New" w:cs="Browallia New"/>
                <w:sz w:val="21"/>
                <w:szCs w:val="21"/>
                <w:cs/>
              </w:rPr>
              <w:t>.</w:t>
            </w:r>
            <w:r w:rsidRPr="00F10DCB">
              <w:rPr>
                <w:rFonts w:ascii="Browallia New" w:hAnsi="Browallia New" w:cs="Browallia New"/>
                <w:sz w:val="21"/>
                <w:szCs w:val="21"/>
              </w:rPr>
              <w:t>85</w:t>
            </w:r>
            <w:r w:rsidRPr="00F10DCB">
              <w:rPr>
                <w:rFonts w:ascii="Browallia New" w:hAnsi="Browallia New" w:cs="Browallia New"/>
                <w:sz w:val="21"/>
                <w:szCs w:val="21"/>
                <w:cs/>
              </w:rPr>
              <w:t xml:space="preserve"> ต่อปี</w:t>
            </w:r>
          </w:p>
        </w:tc>
        <w:tc>
          <w:tcPr>
            <w:tcW w:w="4395" w:type="dxa"/>
            <w:tcBorders>
              <w:top w:val="nil"/>
              <w:left w:val="nil"/>
              <w:right w:val="nil"/>
            </w:tcBorders>
            <w:shd w:val="clear" w:color="auto" w:fill="auto"/>
          </w:tcPr>
          <w:p w14:paraId="235F4254" w14:textId="77777777" w:rsidR="00F10DCB" w:rsidRPr="00F10DCB" w:rsidRDefault="00F10DCB" w:rsidP="00F10DCB">
            <w:pPr>
              <w:tabs>
                <w:tab w:val="left" w:pos="1680"/>
              </w:tabs>
              <w:spacing w:line="240" w:lineRule="auto"/>
              <w:ind w:right="-22"/>
              <w:jc w:val="thaiDistribute"/>
              <w:rPr>
                <w:rFonts w:ascii="Browallia New" w:hAnsi="Browallia New" w:cs="Browallia New"/>
                <w:sz w:val="21"/>
                <w:szCs w:val="21"/>
              </w:rPr>
            </w:pPr>
            <w:r w:rsidRPr="00F10DCB">
              <w:rPr>
                <w:rFonts w:ascii="Browallia New" w:hAnsi="Browallia New" w:cs="Browallia New"/>
                <w:sz w:val="21"/>
                <w:szCs w:val="21"/>
                <w:cs/>
              </w:rPr>
              <w:t>ชำระคืน</w:t>
            </w:r>
            <w:r w:rsidRPr="00F10DCB">
              <w:rPr>
                <w:rFonts w:ascii="Browallia New" w:hAnsi="Browallia New" w:cs="Browallia New" w:hint="cs"/>
                <w:sz w:val="21"/>
                <w:szCs w:val="21"/>
                <w:cs/>
              </w:rPr>
              <w:t xml:space="preserve">เงินต้นพร้อมดอกเบี้ยภายใน </w:t>
            </w:r>
            <w:r w:rsidRPr="00F10DCB">
              <w:rPr>
                <w:rFonts w:ascii="Browallia New" w:hAnsi="Browallia New" w:cs="Browallia New"/>
                <w:sz w:val="21"/>
                <w:szCs w:val="21"/>
              </w:rPr>
              <w:t xml:space="preserve">36 </w:t>
            </w:r>
            <w:r w:rsidRPr="00F10DCB">
              <w:rPr>
                <w:rFonts w:ascii="Browallia New" w:hAnsi="Browallia New" w:cs="Browallia New" w:hint="cs"/>
                <w:sz w:val="21"/>
                <w:szCs w:val="21"/>
                <w:cs/>
              </w:rPr>
              <w:t xml:space="preserve">งวด และ </w:t>
            </w:r>
            <w:r w:rsidRPr="00F10DCB">
              <w:rPr>
                <w:rFonts w:ascii="Browallia New" w:hAnsi="Browallia New" w:cs="Browallia New"/>
                <w:sz w:val="21"/>
                <w:szCs w:val="21"/>
              </w:rPr>
              <w:t>46</w:t>
            </w:r>
            <w:r w:rsidRPr="00F10DCB">
              <w:rPr>
                <w:rFonts w:ascii="Browallia New" w:hAnsi="Browallia New" w:cs="Browallia New" w:hint="cs"/>
                <w:sz w:val="21"/>
                <w:szCs w:val="21"/>
                <w:cs/>
              </w:rPr>
              <w:t xml:space="preserve"> งวด สำหรับสัญญาเช่าซื้อที่มีอายุมากกว่าหรือเท่ากับ </w:t>
            </w:r>
            <w:r w:rsidRPr="00F10DCB">
              <w:rPr>
                <w:rFonts w:ascii="Browallia New" w:hAnsi="Browallia New" w:cs="Browallia New"/>
                <w:sz w:val="21"/>
                <w:szCs w:val="21"/>
              </w:rPr>
              <w:t xml:space="preserve">36 </w:t>
            </w:r>
            <w:r w:rsidRPr="00F10DCB">
              <w:rPr>
                <w:rFonts w:ascii="Browallia New" w:hAnsi="Browallia New" w:cs="Browallia New" w:hint="cs"/>
                <w:sz w:val="21"/>
                <w:szCs w:val="21"/>
                <w:cs/>
              </w:rPr>
              <w:t xml:space="preserve">และ </w:t>
            </w:r>
            <w:r w:rsidRPr="00F10DCB">
              <w:rPr>
                <w:rFonts w:ascii="Browallia New" w:hAnsi="Browallia New" w:cs="Browallia New"/>
                <w:sz w:val="21"/>
                <w:szCs w:val="21"/>
              </w:rPr>
              <w:t xml:space="preserve">46 </w:t>
            </w:r>
            <w:r w:rsidRPr="00F10DCB">
              <w:rPr>
                <w:rFonts w:ascii="Browallia New" w:hAnsi="Browallia New" w:cs="Browallia New" w:hint="cs"/>
                <w:sz w:val="21"/>
                <w:szCs w:val="21"/>
                <w:cs/>
              </w:rPr>
              <w:t>เดือน</w:t>
            </w:r>
          </w:p>
          <w:p w14:paraId="7F8C8DB9" w14:textId="5C00BCFE" w:rsidR="00F10DCB" w:rsidRPr="00F10DCB" w:rsidRDefault="00F10DCB" w:rsidP="00F10DCB">
            <w:pPr>
              <w:tabs>
                <w:tab w:val="left" w:pos="1680"/>
              </w:tabs>
              <w:spacing w:line="240" w:lineRule="auto"/>
              <w:ind w:right="-22"/>
              <w:jc w:val="thaiDistribute"/>
              <w:rPr>
                <w:rFonts w:ascii="Browallia New" w:hAnsi="Browallia New" w:cs="Browallia New"/>
                <w:sz w:val="21"/>
                <w:szCs w:val="21"/>
                <w:cs/>
              </w:rPr>
            </w:pPr>
          </w:p>
        </w:tc>
      </w:tr>
      <w:tr w:rsidR="00F10DCB" w:rsidRPr="009C5DAE" w14:paraId="1DAF4FCC" w14:textId="77777777" w:rsidTr="00A95D18">
        <w:trPr>
          <w:trHeight w:val="64"/>
        </w:trPr>
        <w:tc>
          <w:tcPr>
            <w:tcW w:w="1701" w:type="dxa"/>
            <w:tcBorders>
              <w:left w:val="nil"/>
              <w:right w:val="nil"/>
            </w:tcBorders>
            <w:shd w:val="clear" w:color="auto" w:fill="auto"/>
          </w:tcPr>
          <w:p w14:paraId="23105E07" w14:textId="0E01DED3" w:rsidR="00F10DCB" w:rsidRPr="00F10DCB" w:rsidRDefault="00F10DCB" w:rsidP="00F10DCB">
            <w:pPr>
              <w:spacing w:line="240" w:lineRule="auto"/>
              <w:ind w:left="184" w:right="-108"/>
              <w:jc w:val="thaiDistribute"/>
              <w:rPr>
                <w:rFonts w:ascii="Browallia New" w:hAnsi="Browallia New" w:cs="Browallia New"/>
                <w:sz w:val="21"/>
                <w:szCs w:val="21"/>
                <w:cs/>
              </w:rPr>
            </w:pPr>
            <w:r w:rsidRPr="00F10DCB">
              <w:rPr>
                <w:rFonts w:ascii="Browallia New" w:hAnsi="Browallia New" w:cs="Browallia New"/>
                <w:sz w:val="21"/>
                <w:szCs w:val="21"/>
                <w:cs/>
              </w:rPr>
              <w:t>วงเงินที่</w:t>
            </w:r>
            <w:r w:rsidRPr="00F10DCB">
              <w:rPr>
                <w:rFonts w:ascii="Browallia New" w:hAnsi="Browallia New" w:cs="Browallia New"/>
                <w:sz w:val="21"/>
                <w:szCs w:val="21"/>
              </w:rPr>
              <w:t xml:space="preserve"> 2</w:t>
            </w:r>
          </w:p>
        </w:tc>
        <w:tc>
          <w:tcPr>
            <w:tcW w:w="850" w:type="dxa"/>
            <w:tcBorders>
              <w:left w:val="nil"/>
              <w:right w:val="nil"/>
            </w:tcBorders>
            <w:shd w:val="clear" w:color="auto" w:fill="auto"/>
          </w:tcPr>
          <w:p w14:paraId="45F40052" w14:textId="125E4886" w:rsidR="00F10DCB" w:rsidRPr="00F10DCB" w:rsidRDefault="00F10DCB" w:rsidP="00F10DCB">
            <w:pPr>
              <w:tabs>
                <w:tab w:val="decimal" w:pos="528"/>
              </w:tabs>
              <w:spacing w:line="240" w:lineRule="auto"/>
              <w:ind w:hanging="80"/>
              <w:jc w:val="right"/>
              <w:rPr>
                <w:rFonts w:ascii="Browallia New" w:hAnsi="Browallia New" w:cs="Browallia New"/>
                <w:sz w:val="21"/>
                <w:szCs w:val="21"/>
              </w:rPr>
            </w:pPr>
            <w:r w:rsidRPr="00F10DCB">
              <w:rPr>
                <w:rFonts w:ascii="Browallia New" w:hAnsi="Browallia New" w:cs="Browallia New"/>
                <w:sz w:val="21"/>
                <w:szCs w:val="21"/>
              </w:rPr>
              <w:t>167.89</w:t>
            </w:r>
          </w:p>
        </w:tc>
        <w:tc>
          <w:tcPr>
            <w:tcW w:w="851" w:type="dxa"/>
            <w:tcBorders>
              <w:left w:val="nil"/>
              <w:right w:val="nil"/>
            </w:tcBorders>
            <w:shd w:val="clear" w:color="auto" w:fill="auto"/>
          </w:tcPr>
          <w:p w14:paraId="3CBD1218" w14:textId="1363FA00" w:rsidR="00F10DCB" w:rsidRPr="00F10DCB" w:rsidRDefault="00F10DCB" w:rsidP="00F10DCB">
            <w:pPr>
              <w:tabs>
                <w:tab w:val="decimal" w:pos="528"/>
              </w:tabs>
              <w:spacing w:line="240" w:lineRule="auto"/>
              <w:ind w:hanging="80"/>
              <w:jc w:val="right"/>
              <w:rPr>
                <w:rFonts w:ascii="Browallia New" w:hAnsi="Browallia New" w:cs="Browallia New"/>
                <w:sz w:val="21"/>
                <w:szCs w:val="21"/>
              </w:rPr>
            </w:pPr>
            <w:r w:rsidRPr="00F10DCB">
              <w:rPr>
                <w:rFonts w:ascii="Browallia New" w:hAnsi="Browallia New" w:cs="Browallia New"/>
                <w:sz w:val="21"/>
                <w:szCs w:val="21"/>
              </w:rPr>
              <w:t>235</w:t>
            </w:r>
            <w:r w:rsidRPr="00F10DCB">
              <w:rPr>
                <w:rFonts w:ascii="Browallia New" w:hAnsi="Browallia New" w:cs="Browallia New"/>
                <w:sz w:val="21"/>
                <w:szCs w:val="21"/>
                <w:cs/>
              </w:rPr>
              <w:t>.</w:t>
            </w:r>
            <w:r w:rsidRPr="00F10DCB">
              <w:rPr>
                <w:rFonts w:ascii="Browallia New" w:hAnsi="Browallia New" w:cs="Browallia New"/>
                <w:sz w:val="21"/>
                <w:szCs w:val="21"/>
              </w:rPr>
              <w:t>40</w:t>
            </w:r>
          </w:p>
        </w:tc>
        <w:tc>
          <w:tcPr>
            <w:tcW w:w="1275" w:type="dxa"/>
            <w:tcBorders>
              <w:left w:val="nil"/>
              <w:right w:val="nil"/>
            </w:tcBorders>
            <w:shd w:val="clear" w:color="auto" w:fill="auto"/>
          </w:tcPr>
          <w:p w14:paraId="3C6C076C" w14:textId="5F68361D" w:rsidR="00F10DCB" w:rsidRPr="00F10DCB" w:rsidRDefault="00F10DCB" w:rsidP="00F10DCB">
            <w:pPr>
              <w:tabs>
                <w:tab w:val="clear" w:pos="227"/>
              </w:tabs>
              <w:spacing w:line="240" w:lineRule="auto"/>
              <w:ind w:right="-108"/>
              <w:rPr>
                <w:rFonts w:ascii="Browallia New" w:hAnsi="Browallia New" w:cs="Browallia New"/>
                <w:sz w:val="21"/>
                <w:szCs w:val="21"/>
                <w:cs/>
              </w:rPr>
            </w:pPr>
            <w:r w:rsidRPr="00F10DCB">
              <w:rPr>
                <w:rFonts w:ascii="Browallia New" w:hAnsi="Browallia New" w:cs="Browallia New"/>
                <w:sz w:val="21"/>
                <w:szCs w:val="21"/>
                <w:cs/>
              </w:rPr>
              <w:t xml:space="preserve">อัตราดอกเบี้ย </w:t>
            </w:r>
            <w:r w:rsidRPr="00F10DCB">
              <w:rPr>
                <w:rFonts w:ascii="Browallia New" w:hAnsi="Browallia New" w:cs="Browallia New"/>
                <w:sz w:val="21"/>
                <w:szCs w:val="21"/>
              </w:rPr>
              <w:t xml:space="preserve">MLR </w:t>
            </w:r>
            <w:r w:rsidRPr="00F10DCB">
              <w:rPr>
                <w:rFonts w:ascii="Browallia New" w:hAnsi="Browallia New" w:cs="Browallia New"/>
                <w:sz w:val="21"/>
                <w:szCs w:val="21"/>
                <w:cs/>
              </w:rPr>
              <w:t xml:space="preserve">ลบ ร้อยละ </w:t>
            </w:r>
            <w:r w:rsidRPr="00F10DCB">
              <w:rPr>
                <w:rFonts w:ascii="Browallia New" w:hAnsi="Browallia New" w:cs="Browallia New"/>
                <w:sz w:val="21"/>
                <w:szCs w:val="21"/>
              </w:rPr>
              <w:t>0</w:t>
            </w:r>
            <w:r w:rsidRPr="00F10DCB">
              <w:rPr>
                <w:rFonts w:ascii="Browallia New" w:hAnsi="Browallia New" w:cs="Browallia New"/>
                <w:sz w:val="21"/>
                <w:szCs w:val="21"/>
                <w:cs/>
              </w:rPr>
              <w:t>.</w:t>
            </w:r>
            <w:r w:rsidRPr="00F10DCB">
              <w:rPr>
                <w:rFonts w:ascii="Browallia New" w:hAnsi="Browallia New" w:cs="Browallia New"/>
                <w:sz w:val="21"/>
                <w:szCs w:val="21"/>
              </w:rPr>
              <w:t>85</w:t>
            </w:r>
            <w:r w:rsidRPr="00F10DCB">
              <w:rPr>
                <w:rFonts w:ascii="Browallia New" w:hAnsi="Browallia New" w:cs="Browallia New"/>
                <w:sz w:val="21"/>
                <w:szCs w:val="21"/>
                <w:cs/>
              </w:rPr>
              <w:t xml:space="preserve"> ต่อปี</w:t>
            </w:r>
          </w:p>
        </w:tc>
        <w:tc>
          <w:tcPr>
            <w:tcW w:w="4395" w:type="dxa"/>
            <w:tcBorders>
              <w:left w:val="nil"/>
              <w:right w:val="nil"/>
            </w:tcBorders>
            <w:shd w:val="clear" w:color="auto" w:fill="auto"/>
          </w:tcPr>
          <w:p w14:paraId="2FA6664C" w14:textId="21C4358C" w:rsidR="00F10DCB" w:rsidRPr="00F10DCB" w:rsidRDefault="00F10DCB" w:rsidP="00F10DCB">
            <w:pPr>
              <w:tabs>
                <w:tab w:val="left" w:pos="1680"/>
              </w:tabs>
              <w:spacing w:line="240" w:lineRule="auto"/>
              <w:ind w:right="-22"/>
              <w:jc w:val="thaiDistribute"/>
              <w:rPr>
                <w:rFonts w:ascii="Browallia New" w:hAnsi="Browallia New" w:cs="Browallia New"/>
                <w:sz w:val="21"/>
                <w:szCs w:val="21"/>
                <w:cs/>
              </w:rPr>
            </w:pPr>
            <w:r w:rsidRPr="00F10DCB">
              <w:rPr>
                <w:rFonts w:ascii="Browallia New" w:hAnsi="Browallia New" w:cs="Browallia New"/>
                <w:sz w:val="21"/>
                <w:szCs w:val="21"/>
                <w:cs/>
              </w:rPr>
              <w:t>ชำระคืนเงินต้นพร้อมดอกเบี้ยภายใน 36 งวด และ 46 งวด สำหรับสัญญาเช่าซื้อที่มีอายุมากกว่าหรือเท่ากับ 36 และ 46 เดือน</w:t>
            </w:r>
          </w:p>
        </w:tc>
      </w:tr>
      <w:tr w:rsidR="00F10DCB" w:rsidRPr="009C5DAE" w14:paraId="2DFC2FE5" w14:textId="77777777" w:rsidTr="008E7FC4">
        <w:trPr>
          <w:trHeight w:val="281"/>
        </w:trPr>
        <w:tc>
          <w:tcPr>
            <w:tcW w:w="1701" w:type="dxa"/>
            <w:tcBorders>
              <w:left w:val="nil"/>
              <w:right w:val="nil"/>
            </w:tcBorders>
            <w:shd w:val="clear" w:color="auto" w:fill="auto"/>
          </w:tcPr>
          <w:p w14:paraId="699504F2" w14:textId="7F470390" w:rsidR="00F10DCB" w:rsidRPr="00F10DCB" w:rsidRDefault="00F10DCB" w:rsidP="00F10DCB">
            <w:pPr>
              <w:spacing w:line="240" w:lineRule="auto"/>
              <w:ind w:left="184" w:right="-108"/>
              <w:jc w:val="thaiDistribute"/>
              <w:rPr>
                <w:rFonts w:ascii="Browallia New" w:hAnsi="Browallia New" w:cs="Browallia New"/>
                <w:sz w:val="21"/>
                <w:szCs w:val="21"/>
                <w:cs/>
              </w:rPr>
            </w:pPr>
            <w:r w:rsidRPr="00F10DCB">
              <w:rPr>
                <w:rFonts w:ascii="Browallia New" w:hAnsi="Browallia New" w:cs="Browallia New"/>
                <w:sz w:val="21"/>
                <w:szCs w:val="21"/>
                <w:cs/>
              </w:rPr>
              <w:t xml:space="preserve">วงเงินที่ </w:t>
            </w:r>
            <w:r w:rsidRPr="00F10DCB">
              <w:rPr>
                <w:rFonts w:ascii="Browallia New" w:hAnsi="Browallia New" w:cs="Browallia New"/>
                <w:sz w:val="21"/>
                <w:szCs w:val="21"/>
              </w:rPr>
              <w:t>4</w:t>
            </w:r>
          </w:p>
        </w:tc>
        <w:tc>
          <w:tcPr>
            <w:tcW w:w="850" w:type="dxa"/>
            <w:tcBorders>
              <w:left w:val="nil"/>
              <w:right w:val="nil"/>
            </w:tcBorders>
            <w:shd w:val="clear" w:color="auto" w:fill="auto"/>
          </w:tcPr>
          <w:p w14:paraId="14EBAED4" w14:textId="30A6A3E1" w:rsidR="00F10DCB" w:rsidRPr="00F10DCB" w:rsidRDefault="00F10DCB" w:rsidP="00F10DCB">
            <w:pPr>
              <w:tabs>
                <w:tab w:val="decimal" w:pos="528"/>
              </w:tabs>
              <w:spacing w:line="240" w:lineRule="auto"/>
              <w:ind w:hanging="80"/>
              <w:jc w:val="right"/>
              <w:rPr>
                <w:rFonts w:ascii="Browallia New" w:hAnsi="Browallia New" w:cs="Browallia New"/>
                <w:sz w:val="21"/>
                <w:szCs w:val="21"/>
              </w:rPr>
            </w:pPr>
            <w:r w:rsidRPr="00F10DCB">
              <w:rPr>
                <w:rFonts w:ascii="Browallia New" w:hAnsi="Browallia New" w:cs="Browallia New"/>
                <w:sz w:val="21"/>
                <w:szCs w:val="21"/>
              </w:rPr>
              <w:t>419.32</w:t>
            </w:r>
          </w:p>
        </w:tc>
        <w:tc>
          <w:tcPr>
            <w:tcW w:w="851" w:type="dxa"/>
            <w:tcBorders>
              <w:left w:val="nil"/>
              <w:right w:val="nil"/>
            </w:tcBorders>
            <w:shd w:val="clear" w:color="auto" w:fill="auto"/>
          </w:tcPr>
          <w:p w14:paraId="309EB89C" w14:textId="36EC738A" w:rsidR="00F10DCB" w:rsidRPr="00F10DCB" w:rsidRDefault="00F10DCB" w:rsidP="00F10DCB">
            <w:pPr>
              <w:tabs>
                <w:tab w:val="decimal" w:pos="528"/>
              </w:tabs>
              <w:spacing w:line="240" w:lineRule="auto"/>
              <w:ind w:hanging="80"/>
              <w:jc w:val="right"/>
              <w:rPr>
                <w:rFonts w:ascii="Browallia New" w:hAnsi="Browallia New" w:cs="Browallia New"/>
                <w:sz w:val="21"/>
                <w:szCs w:val="21"/>
              </w:rPr>
            </w:pPr>
            <w:r w:rsidRPr="00F10DCB">
              <w:rPr>
                <w:rFonts w:ascii="Browallia New" w:hAnsi="Browallia New" w:cs="Browallia New"/>
                <w:sz w:val="21"/>
                <w:szCs w:val="21"/>
              </w:rPr>
              <w:t>-</w:t>
            </w:r>
          </w:p>
        </w:tc>
        <w:tc>
          <w:tcPr>
            <w:tcW w:w="1275" w:type="dxa"/>
            <w:tcBorders>
              <w:left w:val="nil"/>
              <w:right w:val="nil"/>
            </w:tcBorders>
            <w:shd w:val="clear" w:color="auto" w:fill="auto"/>
          </w:tcPr>
          <w:p w14:paraId="541CF7FC" w14:textId="6BC6F158" w:rsidR="00F10DCB" w:rsidRPr="00F10DCB" w:rsidRDefault="00F10DCB" w:rsidP="00F10DCB">
            <w:pPr>
              <w:tabs>
                <w:tab w:val="clear" w:pos="227"/>
              </w:tabs>
              <w:spacing w:line="240" w:lineRule="auto"/>
              <w:ind w:right="-108"/>
              <w:rPr>
                <w:rFonts w:ascii="Browallia New" w:hAnsi="Browallia New" w:cs="Browallia New"/>
                <w:sz w:val="21"/>
                <w:szCs w:val="21"/>
              </w:rPr>
            </w:pPr>
            <w:r w:rsidRPr="00F10DCB">
              <w:rPr>
                <w:rFonts w:ascii="Browallia New" w:hAnsi="Browallia New" w:cs="Browallia New"/>
                <w:sz w:val="21"/>
                <w:szCs w:val="21"/>
                <w:cs/>
              </w:rPr>
              <w:t xml:space="preserve">อัตราดอกเบี้ย </w:t>
            </w:r>
            <w:r w:rsidRPr="00F10DCB">
              <w:rPr>
                <w:rFonts w:ascii="Browallia New" w:hAnsi="Browallia New" w:cs="Browallia New"/>
                <w:sz w:val="21"/>
                <w:szCs w:val="21"/>
              </w:rPr>
              <w:t xml:space="preserve">MLR </w:t>
            </w:r>
            <w:r w:rsidRPr="00F10DCB">
              <w:rPr>
                <w:rFonts w:ascii="Browallia New" w:hAnsi="Browallia New" w:cs="Browallia New"/>
                <w:sz w:val="21"/>
                <w:szCs w:val="21"/>
                <w:cs/>
              </w:rPr>
              <w:t xml:space="preserve">ลบ ร้อยละ </w:t>
            </w:r>
            <w:r w:rsidRPr="00F10DCB">
              <w:rPr>
                <w:rFonts w:ascii="Browallia New" w:hAnsi="Browallia New" w:cs="Browallia New"/>
                <w:sz w:val="21"/>
                <w:szCs w:val="21"/>
              </w:rPr>
              <w:t>0</w:t>
            </w:r>
            <w:r w:rsidRPr="00F10DCB">
              <w:rPr>
                <w:rFonts w:ascii="Browallia New" w:hAnsi="Browallia New" w:cs="Browallia New"/>
                <w:sz w:val="21"/>
                <w:szCs w:val="21"/>
                <w:cs/>
              </w:rPr>
              <w:t>.</w:t>
            </w:r>
            <w:r w:rsidRPr="00F10DCB">
              <w:rPr>
                <w:rFonts w:ascii="Browallia New" w:hAnsi="Browallia New" w:cs="Browallia New"/>
                <w:sz w:val="21"/>
                <w:szCs w:val="21"/>
              </w:rPr>
              <w:t>85</w:t>
            </w:r>
            <w:r w:rsidRPr="00F10DCB">
              <w:rPr>
                <w:rFonts w:ascii="Browallia New" w:hAnsi="Browallia New" w:cs="Browallia New"/>
                <w:sz w:val="21"/>
                <w:szCs w:val="21"/>
                <w:cs/>
              </w:rPr>
              <w:t xml:space="preserve"> ต่อปี</w:t>
            </w:r>
          </w:p>
        </w:tc>
        <w:tc>
          <w:tcPr>
            <w:tcW w:w="4395" w:type="dxa"/>
            <w:tcBorders>
              <w:left w:val="nil"/>
              <w:right w:val="nil"/>
            </w:tcBorders>
            <w:shd w:val="clear" w:color="auto" w:fill="auto"/>
          </w:tcPr>
          <w:p w14:paraId="07A70875" w14:textId="24783713" w:rsidR="00F10DCB" w:rsidRPr="00F10DCB" w:rsidRDefault="00F10DCB" w:rsidP="00F10DCB">
            <w:pPr>
              <w:tabs>
                <w:tab w:val="left" w:pos="1680"/>
              </w:tabs>
              <w:spacing w:line="240" w:lineRule="auto"/>
              <w:ind w:right="-22"/>
              <w:jc w:val="thaiDistribute"/>
              <w:rPr>
                <w:rFonts w:ascii="Browallia New" w:hAnsi="Browallia New" w:cs="Browallia New"/>
                <w:sz w:val="21"/>
                <w:szCs w:val="21"/>
                <w:cs/>
              </w:rPr>
            </w:pPr>
            <w:r w:rsidRPr="00F10DCB">
              <w:rPr>
                <w:rFonts w:ascii="Browallia New" w:hAnsi="Browallia New" w:cs="Browallia New"/>
                <w:sz w:val="21"/>
                <w:szCs w:val="21"/>
                <w:cs/>
              </w:rPr>
              <w:t>ชำระคืนเงินต้นพร้อมดอกเบี้ย 45 งวด และชำระเงินต้นพร้อมดอกเบี้ยที่เหลือทั้งจำนวนในงวดที่ 46 (สุดท้าย)</w:t>
            </w:r>
          </w:p>
        </w:tc>
      </w:tr>
      <w:tr w:rsidR="00F10DCB" w:rsidRPr="009C5DAE" w14:paraId="1E73C04B" w14:textId="77777777" w:rsidTr="008E7FC4">
        <w:trPr>
          <w:trHeight w:val="64"/>
        </w:trPr>
        <w:tc>
          <w:tcPr>
            <w:tcW w:w="1701" w:type="dxa"/>
            <w:tcBorders>
              <w:left w:val="nil"/>
              <w:right w:val="nil"/>
            </w:tcBorders>
            <w:shd w:val="clear" w:color="auto" w:fill="auto"/>
          </w:tcPr>
          <w:p w14:paraId="2FAECA8D" w14:textId="77777777" w:rsidR="00F10DCB" w:rsidRPr="00F10DCB" w:rsidRDefault="00F10DCB" w:rsidP="00F10DCB">
            <w:pPr>
              <w:spacing w:line="240" w:lineRule="auto"/>
              <w:ind w:left="184" w:right="-108"/>
              <w:jc w:val="thaiDistribute"/>
              <w:rPr>
                <w:rFonts w:ascii="Browallia New" w:hAnsi="Browallia New" w:cs="Browallia New"/>
                <w:sz w:val="21"/>
                <w:szCs w:val="21"/>
              </w:rPr>
            </w:pPr>
            <w:r w:rsidRPr="00F10DCB">
              <w:rPr>
                <w:rFonts w:ascii="Browallia New" w:hAnsi="Browallia New" w:cs="Browallia New"/>
                <w:sz w:val="21"/>
                <w:szCs w:val="21"/>
                <w:cs/>
              </w:rPr>
              <w:t xml:space="preserve">วงเงินที่ </w:t>
            </w:r>
            <w:r w:rsidRPr="00F10DCB">
              <w:rPr>
                <w:rFonts w:ascii="Browallia New" w:hAnsi="Browallia New" w:cs="Browallia New"/>
                <w:sz w:val="21"/>
                <w:szCs w:val="21"/>
              </w:rPr>
              <w:t>3</w:t>
            </w:r>
          </w:p>
          <w:p w14:paraId="5F9D50D9" w14:textId="77777777" w:rsidR="00F10DCB" w:rsidRPr="00F10DCB" w:rsidRDefault="00F10DCB" w:rsidP="00F10DCB">
            <w:pPr>
              <w:ind w:left="184"/>
              <w:jc w:val="thaiDistribute"/>
              <w:rPr>
                <w:rFonts w:ascii="Browallia New" w:hAnsi="Browallia New" w:cs="Browallia New"/>
                <w:sz w:val="21"/>
                <w:szCs w:val="21"/>
              </w:rPr>
            </w:pPr>
          </w:p>
          <w:p w14:paraId="411C611F" w14:textId="32E5A9C5" w:rsidR="00F10DCB" w:rsidRPr="00F10DCB" w:rsidRDefault="00F10DCB" w:rsidP="00F10DCB">
            <w:pPr>
              <w:spacing w:line="240" w:lineRule="auto"/>
              <w:ind w:left="184" w:right="-108"/>
              <w:jc w:val="thaiDistribute"/>
              <w:rPr>
                <w:rFonts w:ascii="Browallia New" w:hAnsi="Browallia New" w:cs="Browallia New"/>
                <w:sz w:val="21"/>
                <w:szCs w:val="21"/>
                <w:cs/>
              </w:rPr>
            </w:pPr>
          </w:p>
        </w:tc>
        <w:tc>
          <w:tcPr>
            <w:tcW w:w="850" w:type="dxa"/>
            <w:tcBorders>
              <w:left w:val="nil"/>
              <w:right w:val="nil"/>
            </w:tcBorders>
            <w:shd w:val="clear" w:color="auto" w:fill="auto"/>
          </w:tcPr>
          <w:p w14:paraId="78C6B966" w14:textId="1E320243" w:rsidR="00F10DCB" w:rsidRPr="00F10DCB" w:rsidRDefault="00F10DCB" w:rsidP="00F10DCB">
            <w:pPr>
              <w:tabs>
                <w:tab w:val="decimal" w:pos="528"/>
              </w:tabs>
              <w:spacing w:line="240" w:lineRule="auto"/>
              <w:ind w:hanging="80"/>
              <w:jc w:val="right"/>
              <w:rPr>
                <w:rFonts w:ascii="Browallia New" w:hAnsi="Browallia New" w:cs="Browallia New"/>
                <w:sz w:val="21"/>
                <w:szCs w:val="21"/>
              </w:rPr>
            </w:pPr>
            <w:r w:rsidRPr="00F10DCB">
              <w:rPr>
                <w:rFonts w:ascii="Browallia New" w:hAnsi="Browallia New" w:cs="Browallia New"/>
                <w:sz w:val="21"/>
                <w:szCs w:val="21"/>
              </w:rPr>
              <w:t>3.08</w:t>
            </w:r>
          </w:p>
        </w:tc>
        <w:tc>
          <w:tcPr>
            <w:tcW w:w="851" w:type="dxa"/>
            <w:tcBorders>
              <w:left w:val="nil"/>
              <w:right w:val="nil"/>
            </w:tcBorders>
            <w:shd w:val="clear" w:color="auto" w:fill="auto"/>
          </w:tcPr>
          <w:p w14:paraId="7AC387C5" w14:textId="71D5979C" w:rsidR="00F10DCB" w:rsidRPr="00F10DCB" w:rsidRDefault="00F10DCB" w:rsidP="00F10DCB">
            <w:pPr>
              <w:tabs>
                <w:tab w:val="decimal" w:pos="528"/>
              </w:tabs>
              <w:spacing w:line="240" w:lineRule="auto"/>
              <w:ind w:hanging="80"/>
              <w:jc w:val="right"/>
              <w:rPr>
                <w:rFonts w:ascii="Browallia New" w:hAnsi="Browallia New" w:cs="Browallia New"/>
                <w:sz w:val="21"/>
                <w:szCs w:val="21"/>
              </w:rPr>
            </w:pPr>
            <w:r w:rsidRPr="00F10DCB">
              <w:rPr>
                <w:rFonts w:ascii="Browallia New" w:hAnsi="Browallia New" w:cs="Browallia New"/>
                <w:sz w:val="21"/>
                <w:szCs w:val="21"/>
              </w:rPr>
              <w:t>19</w:t>
            </w:r>
            <w:r w:rsidRPr="00F10DCB">
              <w:rPr>
                <w:rFonts w:ascii="Browallia New" w:hAnsi="Browallia New" w:cs="Browallia New"/>
                <w:sz w:val="21"/>
                <w:szCs w:val="21"/>
                <w:cs/>
              </w:rPr>
              <w:t>.</w:t>
            </w:r>
            <w:r w:rsidRPr="00F10DCB">
              <w:rPr>
                <w:rFonts w:ascii="Browallia New" w:hAnsi="Browallia New" w:cs="Browallia New"/>
                <w:sz w:val="21"/>
                <w:szCs w:val="21"/>
              </w:rPr>
              <w:t>60</w:t>
            </w:r>
          </w:p>
        </w:tc>
        <w:tc>
          <w:tcPr>
            <w:tcW w:w="1275" w:type="dxa"/>
            <w:tcBorders>
              <w:left w:val="nil"/>
              <w:right w:val="nil"/>
            </w:tcBorders>
            <w:shd w:val="clear" w:color="auto" w:fill="auto"/>
          </w:tcPr>
          <w:p w14:paraId="3A3C8B60" w14:textId="18E7C5B6" w:rsidR="00F10DCB" w:rsidRPr="00F10DCB" w:rsidRDefault="00F10DCB" w:rsidP="00F10DCB">
            <w:pPr>
              <w:tabs>
                <w:tab w:val="clear" w:pos="227"/>
              </w:tabs>
              <w:spacing w:line="240" w:lineRule="auto"/>
              <w:ind w:right="-108"/>
              <w:rPr>
                <w:rFonts w:ascii="Browallia New" w:hAnsi="Browallia New" w:cs="Browallia New"/>
                <w:sz w:val="21"/>
                <w:szCs w:val="21"/>
                <w:cs/>
              </w:rPr>
            </w:pPr>
            <w:r w:rsidRPr="00F10DCB">
              <w:rPr>
                <w:rFonts w:ascii="Browallia New" w:hAnsi="Browallia New" w:cs="Browallia New"/>
                <w:sz w:val="21"/>
                <w:szCs w:val="21"/>
                <w:cs/>
              </w:rPr>
              <w:t xml:space="preserve">อัตราดอกเบี้ย </w:t>
            </w:r>
            <w:r w:rsidRPr="00F10DCB">
              <w:rPr>
                <w:rFonts w:ascii="Browallia New" w:hAnsi="Browallia New" w:cs="Browallia New"/>
                <w:sz w:val="21"/>
                <w:szCs w:val="21"/>
              </w:rPr>
              <w:t>MLR</w:t>
            </w:r>
            <w:r w:rsidRPr="00F10DCB">
              <w:rPr>
                <w:rFonts w:ascii="Browallia New" w:hAnsi="Browallia New" w:cs="Browallia New"/>
                <w:sz w:val="21"/>
                <w:szCs w:val="21"/>
                <w:cs/>
              </w:rPr>
              <w:t xml:space="preserve"> ลบ ร้อยละ </w:t>
            </w:r>
            <w:r w:rsidRPr="00F10DCB">
              <w:rPr>
                <w:rFonts w:ascii="Browallia New" w:hAnsi="Browallia New" w:cs="Browallia New"/>
                <w:sz w:val="21"/>
                <w:szCs w:val="21"/>
              </w:rPr>
              <w:t xml:space="preserve">2.30 </w:t>
            </w:r>
            <w:r w:rsidRPr="00F10DCB">
              <w:rPr>
                <w:rFonts w:ascii="Browallia New" w:hAnsi="Browallia New" w:cs="Browallia New"/>
                <w:sz w:val="21"/>
                <w:szCs w:val="21"/>
                <w:cs/>
              </w:rPr>
              <w:t>ต่อปี</w:t>
            </w:r>
          </w:p>
        </w:tc>
        <w:tc>
          <w:tcPr>
            <w:tcW w:w="4395" w:type="dxa"/>
            <w:tcBorders>
              <w:left w:val="nil"/>
              <w:right w:val="nil"/>
            </w:tcBorders>
            <w:shd w:val="clear" w:color="auto" w:fill="auto"/>
          </w:tcPr>
          <w:p w14:paraId="3FBBB0A0" w14:textId="0C37E456" w:rsidR="00F10DCB" w:rsidRPr="00F10DCB" w:rsidRDefault="00F10DCB" w:rsidP="00F10DCB">
            <w:pPr>
              <w:tabs>
                <w:tab w:val="left" w:pos="1680"/>
              </w:tabs>
              <w:spacing w:line="240" w:lineRule="auto"/>
              <w:ind w:right="-22"/>
              <w:jc w:val="thaiDistribute"/>
              <w:rPr>
                <w:rFonts w:ascii="Browallia New" w:hAnsi="Browallia New" w:cs="Browallia New"/>
                <w:sz w:val="21"/>
                <w:szCs w:val="21"/>
                <w:cs/>
              </w:rPr>
            </w:pPr>
            <w:r w:rsidRPr="00F10DCB">
              <w:rPr>
                <w:rFonts w:ascii="Browallia New" w:hAnsi="Browallia New" w:cs="Browallia New"/>
                <w:sz w:val="21"/>
                <w:szCs w:val="21"/>
                <w:cs/>
              </w:rPr>
              <w:t>ชำระคืนเงินต้นพร้อมดอกเบี้ยภายใน 24 งวด ไม่น้อยกว่าเดือนละ 1.45 ล้านบาท</w:t>
            </w:r>
          </w:p>
        </w:tc>
      </w:tr>
      <w:tr w:rsidR="00413DE8" w:rsidRPr="009C5DAE" w14:paraId="47D8D03F" w14:textId="77777777" w:rsidTr="008E7FC4">
        <w:trPr>
          <w:trHeight w:val="64"/>
        </w:trPr>
        <w:tc>
          <w:tcPr>
            <w:tcW w:w="1701" w:type="dxa"/>
            <w:tcBorders>
              <w:left w:val="nil"/>
              <w:bottom w:val="nil"/>
              <w:right w:val="nil"/>
            </w:tcBorders>
            <w:shd w:val="clear" w:color="auto" w:fill="auto"/>
          </w:tcPr>
          <w:p w14:paraId="0F9A97AF" w14:textId="77777777" w:rsidR="00413DE8" w:rsidRPr="009C5DAE" w:rsidRDefault="00413DE8" w:rsidP="00FE3D52">
            <w:pPr>
              <w:spacing w:line="240" w:lineRule="auto"/>
              <w:ind w:left="274" w:right="-108" w:hanging="90"/>
              <w:rPr>
                <w:rFonts w:ascii="Browallia New" w:hAnsi="Browallia New" w:cs="Browallia New"/>
                <w:sz w:val="21"/>
                <w:szCs w:val="21"/>
                <w:cs/>
              </w:rPr>
            </w:pPr>
          </w:p>
        </w:tc>
        <w:tc>
          <w:tcPr>
            <w:tcW w:w="850" w:type="dxa"/>
            <w:tcBorders>
              <w:left w:val="nil"/>
              <w:bottom w:val="nil"/>
              <w:right w:val="nil"/>
            </w:tcBorders>
            <w:shd w:val="clear" w:color="auto" w:fill="auto"/>
          </w:tcPr>
          <w:p w14:paraId="38B9C79A" w14:textId="77777777" w:rsidR="00413DE8" w:rsidRPr="009C5DAE" w:rsidRDefault="00413DE8" w:rsidP="00FE3D52">
            <w:pPr>
              <w:spacing w:line="240" w:lineRule="auto"/>
              <w:ind w:left="-108" w:right="-22"/>
              <w:jc w:val="right"/>
              <w:rPr>
                <w:rFonts w:ascii="Browallia New" w:hAnsi="Browallia New" w:cs="Browallia New"/>
                <w:sz w:val="21"/>
                <w:szCs w:val="21"/>
              </w:rPr>
            </w:pPr>
          </w:p>
        </w:tc>
        <w:tc>
          <w:tcPr>
            <w:tcW w:w="851" w:type="dxa"/>
            <w:tcBorders>
              <w:left w:val="nil"/>
              <w:bottom w:val="nil"/>
              <w:right w:val="nil"/>
            </w:tcBorders>
            <w:shd w:val="clear" w:color="auto" w:fill="auto"/>
          </w:tcPr>
          <w:p w14:paraId="4A2B2D2C" w14:textId="77777777" w:rsidR="00413DE8" w:rsidRPr="009C5DAE" w:rsidRDefault="00413DE8" w:rsidP="00FE3D52">
            <w:pPr>
              <w:tabs>
                <w:tab w:val="decimal" w:pos="528"/>
              </w:tabs>
              <w:spacing w:line="240" w:lineRule="auto"/>
              <w:ind w:hanging="80"/>
              <w:jc w:val="right"/>
              <w:rPr>
                <w:rFonts w:ascii="Browallia New" w:hAnsi="Browallia New" w:cs="Browallia New"/>
                <w:sz w:val="21"/>
                <w:szCs w:val="21"/>
              </w:rPr>
            </w:pPr>
          </w:p>
        </w:tc>
        <w:tc>
          <w:tcPr>
            <w:tcW w:w="1275" w:type="dxa"/>
            <w:tcBorders>
              <w:left w:val="nil"/>
              <w:bottom w:val="nil"/>
              <w:right w:val="nil"/>
            </w:tcBorders>
            <w:shd w:val="clear" w:color="auto" w:fill="auto"/>
          </w:tcPr>
          <w:p w14:paraId="7570BCBC" w14:textId="77777777" w:rsidR="00413DE8" w:rsidRPr="009C5DAE" w:rsidRDefault="00413DE8" w:rsidP="00FE3D52">
            <w:pPr>
              <w:spacing w:line="240" w:lineRule="auto"/>
              <w:jc w:val="thaiDistribute"/>
              <w:rPr>
                <w:rFonts w:ascii="Browallia New" w:hAnsi="Browallia New" w:cs="Browallia New"/>
                <w:sz w:val="21"/>
                <w:szCs w:val="21"/>
                <w:cs/>
              </w:rPr>
            </w:pPr>
          </w:p>
        </w:tc>
        <w:tc>
          <w:tcPr>
            <w:tcW w:w="4395" w:type="dxa"/>
            <w:tcBorders>
              <w:left w:val="nil"/>
              <w:bottom w:val="nil"/>
              <w:right w:val="nil"/>
            </w:tcBorders>
            <w:shd w:val="clear" w:color="auto" w:fill="auto"/>
          </w:tcPr>
          <w:p w14:paraId="01056AA4" w14:textId="77777777" w:rsidR="00413DE8" w:rsidRPr="009C5DAE" w:rsidRDefault="00413DE8" w:rsidP="002B638B">
            <w:pPr>
              <w:spacing w:line="240" w:lineRule="auto"/>
              <w:jc w:val="thaiDistribute"/>
              <w:rPr>
                <w:rFonts w:ascii="Browallia New" w:hAnsi="Browallia New" w:cs="Browallia New"/>
                <w:sz w:val="21"/>
                <w:szCs w:val="21"/>
                <w:cs/>
              </w:rPr>
            </w:pPr>
          </w:p>
        </w:tc>
      </w:tr>
      <w:tr w:rsidR="005B02D2" w:rsidRPr="009C5DAE" w14:paraId="763FBB9F" w14:textId="77777777" w:rsidTr="0069543F">
        <w:trPr>
          <w:trHeight w:val="64"/>
        </w:trPr>
        <w:tc>
          <w:tcPr>
            <w:tcW w:w="1701" w:type="dxa"/>
            <w:tcBorders>
              <w:top w:val="nil"/>
              <w:left w:val="nil"/>
              <w:bottom w:val="nil"/>
              <w:right w:val="nil"/>
            </w:tcBorders>
            <w:shd w:val="clear" w:color="auto" w:fill="auto"/>
          </w:tcPr>
          <w:p w14:paraId="2164313E" w14:textId="77777777" w:rsidR="005B02D2" w:rsidRPr="009C5DAE" w:rsidRDefault="005B02D2" w:rsidP="00FE3D52">
            <w:pPr>
              <w:spacing w:line="240" w:lineRule="auto"/>
              <w:ind w:left="274" w:right="-108" w:hanging="90"/>
              <w:rPr>
                <w:rFonts w:ascii="Browallia New" w:hAnsi="Browallia New" w:cs="Browallia New"/>
                <w:sz w:val="21"/>
                <w:szCs w:val="21"/>
                <w:cs/>
              </w:rPr>
            </w:pPr>
          </w:p>
        </w:tc>
        <w:tc>
          <w:tcPr>
            <w:tcW w:w="850" w:type="dxa"/>
            <w:tcBorders>
              <w:top w:val="nil"/>
              <w:left w:val="nil"/>
              <w:bottom w:val="nil"/>
              <w:right w:val="nil"/>
            </w:tcBorders>
            <w:shd w:val="clear" w:color="auto" w:fill="auto"/>
          </w:tcPr>
          <w:p w14:paraId="1BC1D30E" w14:textId="77777777" w:rsidR="005B02D2" w:rsidRPr="009C5DAE" w:rsidRDefault="005B02D2" w:rsidP="00FE3D52">
            <w:pPr>
              <w:spacing w:line="240" w:lineRule="auto"/>
              <w:ind w:left="-108" w:right="-22"/>
              <w:jc w:val="right"/>
              <w:rPr>
                <w:rFonts w:ascii="Browallia New" w:hAnsi="Browallia New" w:cs="Browallia New"/>
                <w:sz w:val="21"/>
                <w:szCs w:val="21"/>
              </w:rPr>
            </w:pPr>
          </w:p>
        </w:tc>
        <w:tc>
          <w:tcPr>
            <w:tcW w:w="851" w:type="dxa"/>
            <w:tcBorders>
              <w:top w:val="nil"/>
              <w:left w:val="nil"/>
              <w:bottom w:val="nil"/>
              <w:right w:val="nil"/>
            </w:tcBorders>
            <w:shd w:val="clear" w:color="auto" w:fill="auto"/>
          </w:tcPr>
          <w:p w14:paraId="75CA7BC3" w14:textId="77777777" w:rsidR="005B02D2" w:rsidRPr="009C5DAE" w:rsidRDefault="005B02D2" w:rsidP="00FE3D52">
            <w:pPr>
              <w:tabs>
                <w:tab w:val="decimal" w:pos="528"/>
              </w:tabs>
              <w:spacing w:line="240" w:lineRule="auto"/>
              <w:ind w:hanging="80"/>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73FAEED2" w14:textId="77777777" w:rsidR="005B02D2" w:rsidRPr="009C5DAE" w:rsidRDefault="005B02D2"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7CA8E3FF" w14:textId="77777777" w:rsidR="005B02D2" w:rsidRPr="009C5DAE" w:rsidRDefault="005B02D2" w:rsidP="002B638B">
            <w:pPr>
              <w:spacing w:line="240" w:lineRule="auto"/>
              <w:jc w:val="thaiDistribute"/>
              <w:rPr>
                <w:rFonts w:ascii="Browallia New" w:hAnsi="Browallia New" w:cs="Browallia New"/>
                <w:sz w:val="21"/>
                <w:szCs w:val="21"/>
                <w:cs/>
              </w:rPr>
            </w:pPr>
          </w:p>
        </w:tc>
      </w:tr>
      <w:tr w:rsidR="005B02D2" w:rsidRPr="009C5DAE" w14:paraId="12323003" w14:textId="77777777" w:rsidTr="0069543F">
        <w:trPr>
          <w:trHeight w:val="64"/>
        </w:trPr>
        <w:tc>
          <w:tcPr>
            <w:tcW w:w="1701" w:type="dxa"/>
            <w:tcBorders>
              <w:top w:val="nil"/>
              <w:left w:val="nil"/>
              <w:bottom w:val="nil"/>
              <w:right w:val="nil"/>
            </w:tcBorders>
            <w:shd w:val="clear" w:color="auto" w:fill="auto"/>
          </w:tcPr>
          <w:p w14:paraId="5D189677" w14:textId="77777777" w:rsidR="005B02D2" w:rsidRPr="009C5DAE" w:rsidRDefault="005B02D2" w:rsidP="00FE3D52">
            <w:pPr>
              <w:spacing w:line="240" w:lineRule="auto"/>
              <w:ind w:left="274" w:right="-108" w:hanging="90"/>
              <w:rPr>
                <w:rFonts w:ascii="Browallia New" w:hAnsi="Browallia New" w:cs="Browallia New"/>
                <w:sz w:val="21"/>
                <w:szCs w:val="21"/>
                <w:cs/>
              </w:rPr>
            </w:pPr>
          </w:p>
        </w:tc>
        <w:tc>
          <w:tcPr>
            <w:tcW w:w="850" w:type="dxa"/>
            <w:tcBorders>
              <w:top w:val="nil"/>
              <w:left w:val="nil"/>
              <w:bottom w:val="nil"/>
              <w:right w:val="nil"/>
            </w:tcBorders>
            <w:shd w:val="clear" w:color="auto" w:fill="auto"/>
          </w:tcPr>
          <w:p w14:paraId="135131DE" w14:textId="77777777" w:rsidR="005B02D2" w:rsidRPr="009C5DAE" w:rsidRDefault="005B02D2" w:rsidP="00FE3D52">
            <w:pPr>
              <w:spacing w:line="240" w:lineRule="auto"/>
              <w:ind w:left="-108" w:right="-22"/>
              <w:jc w:val="right"/>
              <w:rPr>
                <w:rFonts w:ascii="Browallia New" w:hAnsi="Browallia New" w:cs="Browallia New"/>
                <w:sz w:val="21"/>
                <w:szCs w:val="21"/>
              </w:rPr>
            </w:pPr>
          </w:p>
        </w:tc>
        <w:tc>
          <w:tcPr>
            <w:tcW w:w="851" w:type="dxa"/>
            <w:tcBorders>
              <w:top w:val="nil"/>
              <w:left w:val="nil"/>
              <w:bottom w:val="nil"/>
              <w:right w:val="nil"/>
            </w:tcBorders>
            <w:shd w:val="clear" w:color="auto" w:fill="auto"/>
          </w:tcPr>
          <w:p w14:paraId="2CF2D4EF" w14:textId="77777777" w:rsidR="005B02D2" w:rsidRPr="009C5DAE" w:rsidRDefault="005B02D2" w:rsidP="00FE3D52">
            <w:pPr>
              <w:tabs>
                <w:tab w:val="decimal" w:pos="528"/>
              </w:tabs>
              <w:spacing w:line="240" w:lineRule="auto"/>
              <w:ind w:hanging="80"/>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7ADFB301" w14:textId="77777777" w:rsidR="005B02D2" w:rsidRPr="009C5DAE" w:rsidRDefault="005B02D2"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72E339ED" w14:textId="77777777" w:rsidR="005B02D2" w:rsidRPr="009C5DAE" w:rsidRDefault="005B02D2" w:rsidP="002B638B">
            <w:pPr>
              <w:spacing w:line="240" w:lineRule="auto"/>
              <w:jc w:val="thaiDistribute"/>
              <w:rPr>
                <w:rFonts w:ascii="Browallia New" w:hAnsi="Browallia New" w:cs="Browallia New"/>
                <w:sz w:val="21"/>
                <w:szCs w:val="21"/>
                <w:cs/>
              </w:rPr>
            </w:pPr>
          </w:p>
        </w:tc>
      </w:tr>
      <w:tr w:rsidR="00F10DCB" w:rsidRPr="009C5DAE" w14:paraId="1D855CA9" w14:textId="77777777" w:rsidTr="0069543F">
        <w:trPr>
          <w:trHeight w:val="64"/>
        </w:trPr>
        <w:tc>
          <w:tcPr>
            <w:tcW w:w="1701" w:type="dxa"/>
            <w:tcBorders>
              <w:top w:val="nil"/>
              <w:left w:val="nil"/>
              <w:bottom w:val="nil"/>
              <w:right w:val="nil"/>
            </w:tcBorders>
            <w:shd w:val="clear" w:color="auto" w:fill="auto"/>
          </w:tcPr>
          <w:p w14:paraId="565997BB" w14:textId="77777777" w:rsidR="00F10DCB" w:rsidRPr="009C5DAE" w:rsidRDefault="00F10DCB" w:rsidP="00FE3D52">
            <w:pPr>
              <w:spacing w:line="240" w:lineRule="auto"/>
              <w:ind w:left="274" w:right="-108" w:hanging="90"/>
              <w:rPr>
                <w:rFonts w:ascii="Browallia New" w:hAnsi="Browallia New" w:cs="Browallia New"/>
                <w:sz w:val="21"/>
                <w:szCs w:val="21"/>
                <w:cs/>
              </w:rPr>
            </w:pPr>
          </w:p>
        </w:tc>
        <w:tc>
          <w:tcPr>
            <w:tcW w:w="850" w:type="dxa"/>
            <w:tcBorders>
              <w:top w:val="nil"/>
              <w:left w:val="nil"/>
              <w:bottom w:val="nil"/>
              <w:right w:val="nil"/>
            </w:tcBorders>
            <w:shd w:val="clear" w:color="auto" w:fill="auto"/>
          </w:tcPr>
          <w:p w14:paraId="461EC809" w14:textId="77777777" w:rsidR="00F10DCB" w:rsidRPr="009C5DAE" w:rsidRDefault="00F10DCB" w:rsidP="00FE3D52">
            <w:pPr>
              <w:spacing w:line="240" w:lineRule="auto"/>
              <w:ind w:left="-108" w:right="-22"/>
              <w:jc w:val="right"/>
              <w:rPr>
                <w:rFonts w:ascii="Browallia New" w:hAnsi="Browallia New" w:cs="Browallia New"/>
                <w:sz w:val="21"/>
                <w:szCs w:val="21"/>
              </w:rPr>
            </w:pPr>
          </w:p>
        </w:tc>
        <w:tc>
          <w:tcPr>
            <w:tcW w:w="851" w:type="dxa"/>
            <w:tcBorders>
              <w:top w:val="nil"/>
              <w:left w:val="nil"/>
              <w:bottom w:val="nil"/>
              <w:right w:val="nil"/>
            </w:tcBorders>
            <w:shd w:val="clear" w:color="auto" w:fill="auto"/>
          </w:tcPr>
          <w:p w14:paraId="25ECD8B6" w14:textId="77777777" w:rsidR="00F10DCB" w:rsidRPr="009C5DAE" w:rsidRDefault="00F10DCB" w:rsidP="00FE3D52">
            <w:pPr>
              <w:tabs>
                <w:tab w:val="decimal" w:pos="528"/>
              </w:tabs>
              <w:spacing w:line="240" w:lineRule="auto"/>
              <w:ind w:hanging="80"/>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0A4296FC" w14:textId="77777777" w:rsidR="00F10DCB" w:rsidRPr="009C5DAE" w:rsidRDefault="00F10DCB"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37A7055C" w14:textId="77777777" w:rsidR="00F10DCB" w:rsidRPr="009C5DAE" w:rsidRDefault="00F10DCB" w:rsidP="002B638B">
            <w:pPr>
              <w:spacing w:line="240" w:lineRule="auto"/>
              <w:jc w:val="thaiDistribute"/>
              <w:rPr>
                <w:rFonts w:ascii="Browallia New" w:hAnsi="Browallia New" w:cs="Browallia New"/>
                <w:sz w:val="21"/>
                <w:szCs w:val="21"/>
                <w:cs/>
              </w:rPr>
            </w:pPr>
          </w:p>
        </w:tc>
      </w:tr>
      <w:tr w:rsidR="001F32CC" w:rsidRPr="009C5DAE" w14:paraId="1B473ABA" w14:textId="77777777" w:rsidTr="0069543F">
        <w:trPr>
          <w:trHeight w:val="64"/>
        </w:trPr>
        <w:tc>
          <w:tcPr>
            <w:tcW w:w="1701" w:type="dxa"/>
            <w:tcBorders>
              <w:top w:val="nil"/>
              <w:left w:val="nil"/>
              <w:bottom w:val="nil"/>
              <w:right w:val="nil"/>
            </w:tcBorders>
            <w:shd w:val="clear" w:color="auto" w:fill="auto"/>
          </w:tcPr>
          <w:p w14:paraId="6DA156E3" w14:textId="77777777" w:rsidR="001F32CC" w:rsidRPr="009C5DAE" w:rsidRDefault="001F32CC" w:rsidP="00FE3D52">
            <w:pPr>
              <w:spacing w:line="240" w:lineRule="auto"/>
              <w:ind w:left="274" w:right="-108" w:hanging="90"/>
              <w:rPr>
                <w:rFonts w:ascii="Browallia New" w:hAnsi="Browallia New" w:cs="Browallia New"/>
                <w:sz w:val="21"/>
                <w:szCs w:val="21"/>
                <w:cs/>
              </w:rPr>
            </w:pPr>
          </w:p>
        </w:tc>
        <w:tc>
          <w:tcPr>
            <w:tcW w:w="850" w:type="dxa"/>
            <w:tcBorders>
              <w:top w:val="nil"/>
              <w:left w:val="nil"/>
              <w:bottom w:val="nil"/>
              <w:right w:val="nil"/>
            </w:tcBorders>
            <w:shd w:val="clear" w:color="auto" w:fill="auto"/>
          </w:tcPr>
          <w:p w14:paraId="618F3CD2" w14:textId="77777777" w:rsidR="001F32CC" w:rsidRPr="009C5DAE" w:rsidRDefault="001F32CC" w:rsidP="00FE3D52">
            <w:pPr>
              <w:spacing w:line="240" w:lineRule="auto"/>
              <w:ind w:left="-108" w:right="-22"/>
              <w:jc w:val="right"/>
              <w:rPr>
                <w:rFonts w:ascii="Browallia New" w:hAnsi="Browallia New" w:cs="Browallia New"/>
                <w:sz w:val="21"/>
                <w:szCs w:val="21"/>
              </w:rPr>
            </w:pPr>
          </w:p>
        </w:tc>
        <w:tc>
          <w:tcPr>
            <w:tcW w:w="851" w:type="dxa"/>
            <w:tcBorders>
              <w:top w:val="nil"/>
              <w:left w:val="nil"/>
              <w:bottom w:val="nil"/>
              <w:right w:val="nil"/>
            </w:tcBorders>
            <w:shd w:val="clear" w:color="auto" w:fill="auto"/>
          </w:tcPr>
          <w:p w14:paraId="4F1D35F4" w14:textId="77777777" w:rsidR="001F32CC" w:rsidRPr="009C5DAE" w:rsidRDefault="001F32CC" w:rsidP="00FE3D52">
            <w:pPr>
              <w:tabs>
                <w:tab w:val="decimal" w:pos="528"/>
              </w:tabs>
              <w:spacing w:line="240" w:lineRule="auto"/>
              <w:ind w:hanging="80"/>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2EABC089" w14:textId="77777777" w:rsidR="001F32CC" w:rsidRPr="009C5DAE" w:rsidRDefault="001F32CC"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0E061B05" w14:textId="77777777" w:rsidR="001F32CC" w:rsidRPr="009C5DAE" w:rsidRDefault="001F32CC" w:rsidP="002B638B">
            <w:pPr>
              <w:spacing w:line="240" w:lineRule="auto"/>
              <w:jc w:val="thaiDistribute"/>
              <w:rPr>
                <w:rFonts w:ascii="Browallia New" w:hAnsi="Browallia New" w:cs="Browallia New"/>
                <w:sz w:val="21"/>
                <w:szCs w:val="21"/>
                <w:cs/>
              </w:rPr>
            </w:pPr>
          </w:p>
        </w:tc>
      </w:tr>
      <w:tr w:rsidR="005B02D2" w:rsidRPr="009C5DAE" w14:paraId="393169ED" w14:textId="77777777" w:rsidTr="0069543F">
        <w:trPr>
          <w:trHeight w:val="64"/>
        </w:trPr>
        <w:tc>
          <w:tcPr>
            <w:tcW w:w="1701" w:type="dxa"/>
            <w:tcBorders>
              <w:top w:val="nil"/>
              <w:left w:val="nil"/>
              <w:bottom w:val="nil"/>
              <w:right w:val="nil"/>
            </w:tcBorders>
            <w:shd w:val="clear" w:color="auto" w:fill="auto"/>
          </w:tcPr>
          <w:p w14:paraId="2A8786D1" w14:textId="77777777" w:rsidR="005B02D2" w:rsidRPr="009C5DAE" w:rsidRDefault="005B02D2" w:rsidP="00FE3D52">
            <w:pPr>
              <w:spacing w:line="240" w:lineRule="auto"/>
              <w:ind w:left="274" w:right="-108" w:hanging="90"/>
              <w:rPr>
                <w:rFonts w:ascii="Browallia New" w:hAnsi="Browallia New" w:cs="Browallia New"/>
                <w:sz w:val="21"/>
                <w:szCs w:val="21"/>
                <w:cs/>
              </w:rPr>
            </w:pPr>
          </w:p>
        </w:tc>
        <w:tc>
          <w:tcPr>
            <w:tcW w:w="850" w:type="dxa"/>
            <w:tcBorders>
              <w:top w:val="nil"/>
              <w:left w:val="nil"/>
              <w:bottom w:val="nil"/>
              <w:right w:val="nil"/>
            </w:tcBorders>
            <w:shd w:val="clear" w:color="auto" w:fill="auto"/>
          </w:tcPr>
          <w:p w14:paraId="2C4BD259" w14:textId="77777777" w:rsidR="005B02D2" w:rsidRPr="009C5DAE" w:rsidRDefault="005B02D2" w:rsidP="00FE3D52">
            <w:pPr>
              <w:spacing w:line="240" w:lineRule="auto"/>
              <w:ind w:left="-108" w:right="-22"/>
              <w:jc w:val="right"/>
              <w:rPr>
                <w:rFonts w:ascii="Browallia New" w:hAnsi="Browallia New" w:cs="Browallia New"/>
                <w:sz w:val="21"/>
                <w:szCs w:val="21"/>
              </w:rPr>
            </w:pPr>
          </w:p>
        </w:tc>
        <w:tc>
          <w:tcPr>
            <w:tcW w:w="851" w:type="dxa"/>
            <w:tcBorders>
              <w:top w:val="nil"/>
              <w:left w:val="nil"/>
              <w:bottom w:val="nil"/>
              <w:right w:val="nil"/>
            </w:tcBorders>
            <w:shd w:val="clear" w:color="auto" w:fill="auto"/>
          </w:tcPr>
          <w:p w14:paraId="73D172AD" w14:textId="77777777" w:rsidR="005B02D2" w:rsidRPr="009C5DAE" w:rsidRDefault="005B02D2" w:rsidP="00FE3D52">
            <w:pPr>
              <w:tabs>
                <w:tab w:val="decimal" w:pos="528"/>
              </w:tabs>
              <w:spacing w:line="240" w:lineRule="auto"/>
              <w:ind w:hanging="80"/>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45294897" w14:textId="77777777" w:rsidR="005B02D2" w:rsidRPr="009C5DAE" w:rsidRDefault="005B02D2"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5BD29881" w14:textId="77777777" w:rsidR="005B02D2" w:rsidRPr="009C5DAE" w:rsidRDefault="005B02D2" w:rsidP="002B638B">
            <w:pPr>
              <w:spacing w:line="240" w:lineRule="auto"/>
              <w:jc w:val="thaiDistribute"/>
              <w:rPr>
                <w:rFonts w:ascii="Browallia New" w:hAnsi="Browallia New" w:cs="Browallia New"/>
                <w:sz w:val="21"/>
                <w:szCs w:val="21"/>
                <w:cs/>
              </w:rPr>
            </w:pPr>
          </w:p>
        </w:tc>
      </w:tr>
      <w:tr w:rsidR="005B02D2" w:rsidRPr="009C5DAE" w14:paraId="5F9F584A" w14:textId="77777777" w:rsidTr="0069543F">
        <w:trPr>
          <w:trHeight w:val="64"/>
        </w:trPr>
        <w:tc>
          <w:tcPr>
            <w:tcW w:w="1701" w:type="dxa"/>
            <w:tcBorders>
              <w:top w:val="nil"/>
              <w:left w:val="nil"/>
              <w:bottom w:val="nil"/>
              <w:right w:val="nil"/>
            </w:tcBorders>
            <w:shd w:val="clear" w:color="auto" w:fill="auto"/>
          </w:tcPr>
          <w:p w14:paraId="5B7E55B2" w14:textId="77777777" w:rsidR="005B02D2" w:rsidRPr="009C5DAE" w:rsidRDefault="005B02D2" w:rsidP="00FE3D52">
            <w:pPr>
              <w:spacing w:line="240" w:lineRule="auto"/>
              <w:ind w:left="274" w:right="-108" w:hanging="90"/>
              <w:rPr>
                <w:rFonts w:ascii="Browallia New" w:hAnsi="Browallia New" w:cs="Browallia New"/>
                <w:sz w:val="21"/>
                <w:szCs w:val="21"/>
                <w:cs/>
              </w:rPr>
            </w:pPr>
          </w:p>
        </w:tc>
        <w:tc>
          <w:tcPr>
            <w:tcW w:w="850" w:type="dxa"/>
            <w:tcBorders>
              <w:top w:val="nil"/>
              <w:left w:val="nil"/>
              <w:bottom w:val="nil"/>
              <w:right w:val="nil"/>
            </w:tcBorders>
            <w:shd w:val="clear" w:color="auto" w:fill="auto"/>
          </w:tcPr>
          <w:p w14:paraId="18AA627C" w14:textId="77777777" w:rsidR="005B02D2" w:rsidRPr="009C5DAE" w:rsidRDefault="005B02D2" w:rsidP="00FE3D52">
            <w:pPr>
              <w:spacing w:line="240" w:lineRule="auto"/>
              <w:ind w:left="-108" w:right="-22"/>
              <w:jc w:val="right"/>
              <w:rPr>
                <w:rFonts w:ascii="Browallia New" w:hAnsi="Browallia New" w:cs="Browallia New"/>
                <w:sz w:val="21"/>
                <w:szCs w:val="21"/>
              </w:rPr>
            </w:pPr>
          </w:p>
        </w:tc>
        <w:tc>
          <w:tcPr>
            <w:tcW w:w="851" w:type="dxa"/>
            <w:tcBorders>
              <w:top w:val="nil"/>
              <w:left w:val="nil"/>
              <w:bottom w:val="nil"/>
              <w:right w:val="nil"/>
            </w:tcBorders>
            <w:shd w:val="clear" w:color="auto" w:fill="auto"/>
          </w:tcPr>
          <w:p w14:paraId="5B90FA33" w14:textId="77777777" w:rsidR="005B02D2" w:rsidRPr="009C5DAE" w:rsidRDefault="005B02D2" w:rsidP="00FE3D52">
            <w:pPr>
              <w:tabs>
                <w:tab w:val="decimal" w:pos="528"/>
              </w:tabs>
              <w:spacing w:line="240" w:lineRule="auto"/>
              <w:ind w:hanging="80"/>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63DB577C" w14:textId="77777777" w:rsidR="005B02D2" w:rsidRPr="009C5DAE" w:rsidRDefault="005B02D2"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70B80B88" w14:textId="77777777" w:rsidR="005B02D2" w:rsidRPr="009C5DAE" w:rsidRDefault="005B02D2" w:rsidP="002B638B">
            <w:pPr>
              <w:spacing w:line="240" w:lineRule="auto"/>
              <w:jc w:val="thaiDistribute"/>
              <w:rPr>
                <w:rFonts w:ascii="Browallia New" w:hAnsi="Browallia New" w:cs="Browallia New"/>
                <w:sz w:val="21"/>
                <w:szCs w:val="21"/>
                <w:cs/>
              </w:rPr>
            </w:pPr>
          </w:p>
        </w:tc>
      </w:tr>
      <w:tr w:rsidR="00FE3D52" w:rsidRPr="009C5DAE" w14:paraId="307CD7BE" w14:textId="77777777" w:rsidTr="00DB0ECB">
        <w:tc>
          <w:tcPr>
            <w:tcW w:w="4677" w:type="dxa"/>
            <w:gridSpan w:val="4"/>
            <w:tcBorders>
              <w:top w:val="nil"/>
              <w:left w:val="nil"/>
              <w:bottom w:val="nil"/>
              <w:right w:val="nil"/>
            </w:tcBorders>
            <w:shd w:val="clear" w:color="auto" w:fill="auto"/>
          </w:tcPr>
          <w:p w14:paraId="3EC6314B" w14:textId="77777777" w:rsidR="00FE3D52" w:rsidRPr="000B6938" w:rsidRDefault="00FE3D52" w:rsidP="00FE3D52">
            <w:pPr>
              <w:spacing w:line="240" w:lineRule="auto"/>
              <w:jc w:val="thaiDistribute"/>
              <w:rPr>
                <w:rFonts w:ascii="Browallia New" w:hAnsi="Browallia New" w:cs="Browallia New"/>
                <w:b/>
                <w:bCs/>
                <w:sz w:val="21"/>
                <w:szCs w:val="21"/>
                <w:cs/>
              </w:rPr>
            </w:pPr>
            <w:r w:rsidRPr="000B6938">
              <w:rPr>
                <w:rFonts w:ascii="Browallia New" w:hAnsi="Browallia New" w:cs="Browallia New"/>
                <w:b/>
                <w:bCs/>
                <w:sz w:val="21"/>
                <w:szCs w:val="21"/>
                <w:cs/>
              </w:rPr>
              <w:t>บริษัท</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ไมด้า</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พร็อพเพอร์ตี้</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จำกัด</w:t>
            </w:r>
          </w:p>
        </w:tc>
        <w:tc>
          <w:tcPr>
            <w:tcW w:w="4395" w:type="dxa"/>
            <w:tcBorders>
              <w:top w:val="nil"/>
              <w:left w:val="nil"/>
              <w:bottom w:val="nil"/>
              <w:right w:val="nil"/>
            </w:tcBorders>
            <w:shd w:val="clear" w:color="auto" w:fill="auto"/>
          </w:tcPr>
          <w:p w14:paraId="545DE090" w14:textId="77777777" w:rsidR="00FE3D52" w:rsidRPr="009C5DAE" w:rsidRDefault="00FE3D52" w:rsidP="00FE3D52">
            <w:pPr>
              <w:spacing w:line="240" w:lineRule="auto"/>
              <w:jc w:val="thaiDistribute"/>
              <w:rPr>
                <w:rFonts w:ascii="Browallia New" w:hAnsi="Browallia New" w:cs="Browallia New"/>
                <w:sz w:val="21"/>
                <w:szCs w:val="21"/>
                <w:highlight w:val="yellow"/>
                <w:cs/>
              </w:rPr>
            </w:pPr>
          </w:p>
        </w:tc>
      </w:tr>
      <w:tr w:rsidR="002B638B" w:rsidRPr="009C5DAE" w14:paraId="4D7B3913" w14:textId="77777777" w:rsidTr="0069543F">
        <w:tc>
          <w:tcPr>
            <w:tcW w:w="1701" w:type="dxa"/>
            <w:tcBorders>
              <w:top w:val="nil"/>
              <w:left w:val="nil"/>
              <w:bottom w:val="nil"/>
              <w:right w:val="nil"/>
            </w:tcBorders>
            <w:shd w:val="clear" w:color="auto" w:fill="auto"/>
          </w:tcPr>
          <w:p w14:paraId="406D6F49" w14:textId="77777777" w:rsidR="00FE3D52" w:rsidRPr="009C5DAE" w:rsidRDefault="00FE3D52" w:rsidP="00FE3D52">
            <w:pPr>
              <w:tabs>
                <w:tab w:val="decimal" w:pos="528"/>
              </w:tabs>
              <w:spacing w:line="240" w:lineRule="auto"/>
              <w:ind w:left="-18" w:firstLine="202"/>
              <w:rPr>
                <w:rFonts w:ascii="Browallia New" w:hAnsi="Browallia New" w:cs="Browallia New"/>
                <w:sz w:val="21"/>
                <w:szCs w:val="21"/>
                <w:cs/>
              </w:rPr>
            </w:pPr>
            <w:r w:rsidRPr="009C5DAE">
              <w:rPr>
                <w:rFonts w:ascii="Browallia New" w:hAnsi="Browallia New" w:cs="Browallia New"/>
                <w:sz w:val="21"/>
                <w:szCs w:val="21"/>
                <w:cs/>
              </w:rPr>
              <w:t>วงเงินที่</w:t>
            </w:r>
            <w:r w:rsidRPr="009C5DAE">
              <w:rPr>
                <w:rFonts w:ascii="Browallia New" w:hAnsi="Browallia New" w:cs="Browallia New"/>
                <w:sz w:val="21"/>
                <w:szCs w:val="21"/>
                <w:lang w:val="en-GB"/>
              </w:rPr>
              <w:t xml:space="preserve"> 1</w:t>
            </w:r>
          </w:p>
        </w:tc>
        <w:tc>
          <w:tcPr>
            <w:tcW w:w="850" w:type="dxa"/>
            <w:tcBorders>
              <w:top w:val="nil"/>
              <w:left w:val="nil"/>
              <w:bottom w:val="nil"/>
              <w:right w:val="nil"/>
            </w:tcBorders>
            <w:shd w:val="clear" w:color="auto" w:fill="auto"/>
          </w:tcPr>
          <w:p w14:paraId="41532680" w14:textId="40DE3348" w:rsidR="00FE3D52" w:rsidRPr="009C5DAE" w:rsidRDefault="000508CD" w:rsidP="00FE3D52">
            <w:pP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w:t>
            </w:r>
          </w:p>
        </w:tc>
        <w:tc>
          <w:tcPr>
            <w:tcW w:w="851" w:type="dxa"/>
            <w:tcBorders>
              <w:top w:val="nil"/>
              <w:left w:val="nil"/>
              <w:bottom w:val="nil"/>
              <w:right w:val="nil"/>
            </w:tcBorders>
            <w:shd w:val="clear" w:color="auto" w:fill="auto"/>
          </w:tcPr>
          <w:p w14:paraId="2DF8D451" w14:textId="08D5A7F3" w:rsidR="00FE3D52" w:rsidRPr="009C5DAE" w:rsidRDefault="00FE3D52" w:rsidP="00FE3D52">
            <w:pPr>
              <w:tabs>
                <w:tab w:val="decimal" w:pos="528"/>
              </w:tabs>
              <w:spacing w:line="240" w:lineRule="auto"/>
              <w:ind w:hanging="80"/>
              <w:jc w:val="right"/>
              <w:rPr>
                <w:rFonts w:ascii="Browallia New" w:hAnsi="Browallia New" w:cs="Browallia New"/>
                <w:sz w:val="21"/>
                <w:szCs w:val="21"/>
              </w:rPr>
            </w:pPr>
            <w:r w:rsidRPr="009C5DAE">
              <w:rPr>
                <w:rFonts w:ascii="Browallia New" w:hAnsi="Browallia New" w:cs="Browallia New"/>
                <w:sz w:val="21"/>
                <w:szCs w:val="21"/>
              </w:rPr>
              <w:t>39.44</w:t>
            </w:r>
          </w:p>
        </w:tc>
        <w:tc>
          <w:tcPr>
            <w:tcW w:w="1275" w:type="dxa"/>
            <w:tcBorders>
              <w:top w:val="nil"/>
              <w:left w:val="nil"/>
              <w:bottom w:val="nil"/>
              <w:right w:val="nil"/>
            </w:tcBorders>
            <w:shd w:val="clear" w:color="auto" w:fill="auto"/>
          </w:tcPr>
          <w:p w14:paraId="20EEE723" w14:textId="723F0369" w:rsidR="00FE3D52" w:rsidRPr="009C5DAE" w:rsidRDefault="00FE3D52" w:rsidP="00FE3D52">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อัตราดอกเบี้ย</w:t>
            </w:r>
            <w:r w:rsidRPr="009C5DAE">
              <w:rPr>
                <w:rFonts w:ascii="Browallia New" w:hAnsi="Browallia New" w:cs="Browallia New"/>
                <w:sz w:val="21"/>
                <w:szCs w:val="21"/>
              </w:rPr>
              <w:t xml:space="preserve"> MLR </w:t>
            </w:r>
            <w:r w:rsidRPr="009C5DAE">
              <w:rPr>
                <w:rFonts w:ascii="Browallia New" w:hAnsi="Browallia New" w:cs="Browallia New"/>
                <w:sz w:val="21"/>
                <w:szCs w:val="21"/>
                <w:cs/>
              </w:rPr>
              <w:t>ลบร้อยละ</w:t>
            </w:r>
            <w:r w:rsidRPr="009C5DAE">
              <w:rPr>
                <w:rFonts w:ascii="Browallia New" w:hAnsi="Browallia New" w:cs="Browallia New"/>
                <w:sz w:val="21"/>
                <w:szCs w:val="21"/>
              </w:rPr>
              <w:t xml:space="preserve"> 2.00 </w:t>
            </w:r>
            <w:r w:rsidRPr="009C5DAE">
              <w:rPr>
                <w:rFonts w:ascii="Browallia New" w:hAnsi="Browallia New" w:cs="Browallia New"/>
                <w:sz w:val="21"/>
                <w:szCs w:val="21"/>
                <w:cs/>
              </w:rPr>
              <w:t>ต่อปี</w:t>
            </w:r>
            <w:r w:rsidRPr="009C5DAE">
              <w:rPr>
                <w:rFonts w:ascii="Browallia New" w:hAnsi="Browallia New" w:cs="Browallia New"/>
                <w:sz w:val="21"/>
                <w:szCs w:val="21"/>
              </w:rPr>
              <w:t xml:space="preserve"> </w:t>
            </w:r>
          </w:p>
        </w:tc>
        <w:tc>
          <w:tcPr>
            <w:tcW w:w="4395" w:type="dxa"/>
            <w:tcBorders>
              <w:top w:val="nil"/>
              <w:left w:val="nil"/>
              <w:bottom w:val="nil"/>
              <w:right w:val="nil"/>
            </w:tcBorders>
            <w:shd w:val="clear" w:color="auto" w:fill="auto"/>
          </w:tcPr>
          <w:p w14:paraId="322195C3" w14:textId="3F7BAA7F" w:rsidR="00FE3D52" w:rsidRPr="008E7FC4" w:rsidRDefault="00FE3D52" w:rsidP="00FE3D52">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เมื่อโอนกรรมสิทธิ์ของบ้านและปลอดจำนอง</w:t>
            </w:r>
            <w:r w:rsidRPr="009C5DAE">
              <w:rPr>
                <w:rFonts w:ascii="Browallia New" w:hAnsi="Browallia New" w:cs="Browallia New"/>
                <w:sz w:val="21"/>
                <w:szCs w:val="21"/>
              </w:rPr>
              <w:t xml:space="preserve"> </w:t>
            </w:r>
            <w:r w:rsidRPr="009C5DAE">
              <w:rPr>
                <w:rFonts w:ascii="Browallia New" w:hAnsi="Browallia New" w:cs="Browallia New"/>
                <w:sz w:val="21"/>
                <w:szCs w:val="21"/>
                <w:cs/>
              </w:rPr>
              <w:t>โดยชำระคืนในอัตราร้อยละ</w:t>
            </w:r>
            <w:r w:rsidRPr="009C5DAE">
              <w:rPr>
                <w:rFonts w:ascii="Browallia New" w:hAnsi="Browallia New" w:cs="Browallia New"/>
                <w:sz w:val="21"/>
                <w:szCs w:val="21"/>
              </w:rPr>
              <w:t xml:space="preserve"> 70 </w:t>
            </w:r>
            <w:r w:rsidRPr="009C5DAE">
              <w:rPr>
                <w:rFonts w:ascii="Browallia New" w:hAnsi="Browallia New" w:cs="Browallia New"/>
                <w:sz w:val="21"/>
                <w:szCs w:val="21"/>
                <w:cs/>
              </w:rPr>
              <w:t>ของราคาตามสัญญาจะซื้อจะขายหรือสัญญาซื้อขายตามที่ระบุในสัญญาไม่ต่ำกว่า</w:t>
            </w:r>
            <w:r w:rsidRPr="009C5DAE">
              <w:rPr>
                <w:rFonts w:ascii="Browallia New" w:hAnsi="Browallia New" w:cs="Browallia New"/>
                <w:sz w:val="21"/>
                <w:szCs w:val="21"/>
              </w:rPr>
              <w:t xml:space="preserve"> 1.39 </w:t>
            </w:r>
            <w:r w:rsidRPr="009C5DAE">
              <w:rPr>
                <w:rFonts w:ascii="Browallia New" w:hAnsi="Browallia New" w:cs="Browallia New"/>
                <w:sz w:val="21"/>
                <w:szCs w:val="21"/>
                <w:cs/>
              </w:rPr>
              <w:t>ล้านบาท</w:t>
            </w:r>
            <w:r w:rsidRPr="009C5DAE">
              <w:rPr>
                <w:rFonts w:ascii="Browallia New" w:hAnsi="Browallia New" w:cs="Browallia New"/>
                <w:sz w:val="21"/>
                <w:szCs w:val="21"/>
              </w:rPr>
              <w:t xml:space="preserve"> </w:t>
            </w:r>
            <w:r w:rsidRPr="009C5DAE">
              <w:rPr>
                <w:rFonts w:ascii="Browallia New" w:hAnsi="Browallia New" w:cs="Browallia New"/>
                <w:sz w:val="21"/>
                <w:szCs w:val="21"/>
                <w:cs/>
              </w:rPr>
              <w:t>โดยชำระคืนให้เสร็จสิ้นภายใน</w:t>
            </w:r>
            <w:r w:rsidRPr="009C5DAE">
              <w:rPr>
                <w:rFonts w:ascii="Browallia New" w:hAnsi="Browallia New" w:cs="Browallia New"/>
                <w:sz w:val="21"/>
                <w:szCs w:val="21"/>
              </w:rPr>
              <w:t xml:space="preserve"> 5 </w:t>
            </w:r>
            <w:r w:rsidRPr="009C5DAE">
              <w:rPr>
                <w:rFonts w:ascii="Browallia New" w:hAnsi="Browallia New" w:cs="Browallia New"/>
                <w:sz w:val="21"/>
                <w:szCs w:val="21"/>
                <w:cs/>
              </w:rPr>
              <w:t>ปี</w:t>
            </w:r>
          </w:p>
        </w:tc>
      </w:tr>
      <w:tr w:rsidR="002B638B" w:rsidRPr="009C5DAE" w14:paraId="2C6B8E51" w14:textId="77777777" w:rsidTr="0069543F">
        <w:tc>
          <w:tcPr>
            <w:tcW w:w="1701" w:type="dxa"/>
            <w:tcBorders>
              <w:top w:val="nil"/>
              <w:left w:val="nil"/>
              <w:bottom w:val="nil"/>
              <w:right w:val="nil"/>
            </w:tcBorders>
            <w:shd w:val="clear" w:color="auto" w:fill="auto"/>
          </w:tcPr>
          <w:p w14:paraId="5C4C8A3A" w14:textId="29966D20" w:rsidR="00FE3D52" w:rsidRPr="009C5DAE" w:rsidRDefault="00FE3D52" w:rsidP="00FE3D52">
            <w:pPr>
              <w:tabs>
                <w:tab w:val="decimal" w:pos="528"/>
              </w:tabs>
              <w:spacing w:line="240" w:lineRule="auto"/>
              <w:ind w:left="-18" w:firstLine="202"/>
              <w:rPr>
                <w:rFonts w:ascii="Browallia New" w:hAnsi="Browallia New" w:cs="Browallia New"/>
                <w:sz w:val="21"/>
                <w:szCs w:val="21"/>
                <w:cs/>
              </w:rPr>
            </w:pPr>
            <w:r w:rsidRPr="009C5DAE">
              <w:rPr>
                <w:rFonts w:ascii="Browallia New" w:hAnsi="Browallia New" w:cs="Browallia New"/>
                <w:sz w:val="21"/>
                <w:szCs w:val="21"/>
                <w:cs/>
              </w:rPr>
              <w:t>วงเงินที่</w:t>
            </w:r>
            <w:r w:rsidRPr="009C5DAE">
              <w:rPr>
                <w:rFonts w:ascii="Browallia New" w:hAnsi="Browallia New" w:cs="Browallia New"/>
                <w:sz w:val="21"/>
                <w:szCs w:val="21"/>
              </w:rPr>
              <w:t xml:space="preserve"> </w:t>
            </w:r>
            <w:r w:rsidR="004C62A4" w:rsidRPr="009C5DAE">
              <w:rPr>
                <w:rFonts w:ascii="Browallia New" w:hAnsi="Browallia New" w:cs="Browallia New"/>
                <w:sz w:val="21"/>
                <w:szCs w:val="21"/>
                <w:lang w:val="en-GB"/>
              </w:rPr>
              <w:t>2</w:t>
            </w:r>
          </w:p>
        </w:tc>
        <w:tc>
          <w:tcPr>
            <w:tcW w:w="850" w:type="dxa"/>
            <w:tcBorders>
              <w:top w:val="nil"/>
              <w:left w:val="nil"/>
              <w:bottom w:val="nil"/>
              <w:right w:val="nil"/>
            </w:tcBorders>
            <w:shd w:val="clear" w:color="auto" w:fill="auto"/>
          </w:tcPr>
          <w:p w14:paraId="7F5FC302" w14:textId="7E7F6EA1" w:rsidR="00FE3D52" w:rsidRPr="009C5DAE" w:rsidRDefault="000508CD" w:rsidP="00FE3D52">
            <w:pPr>
              <w:tabs>
                <w:tab w:val="decimal" w:pos="528"/>
              </w:tabs>
              <w:spacing w:line="240" w:lineRule="auto"/>
              <w:jc w:val="right"/>
              <w:rPr>
                <w:rFonts w:ascii="Browallia New" w:hAnsi="Browallia New" w:cs="Browallia New"/>
                <w:sz w:val="21"/>
                <w:szCs w:val="21"/>
                <w:cs/>
              </w:rPr>
            </w:pPr>
            <w:r w:rsidRPr="009C5DAE">
              <w:rPr>
                <w:rFonts w:ascii="Browallia New" w:hAnsi="Browallia New" w:cs="Browallia New"/>
                <w:sz w:val="21"/>
                <w:szCs w:val="21"/>
              </w:rPr>
              <w:t>-</w:t>
            </w:r>
          </w:p>
        </w:tc>
        <w:tc>
          <w:tcPr>
            <w:tcW w:w="851" w:type="dxa"/>
            <w:tcBorders>
              <w:top w:val="nil"/>
              <w:left w:val="nil"/>
              <w:bottom w:val="nil"/>
              <w:right w:val="nil"/>
            </w:tcBorders>
            <w:shd w:val="clear" w:color="auto" w:fill="auto"/>
          </w:tcPr>
          <w:p w14:paraId="17C9322B" w14:textId="0BF2BEEF" w:rsidR="00FE3D52" w:rsidRPr="009C5DAE" w:rsidRDefault="00FE3D52" w:rsidP="00FE3D52">
            <w:pPr>
              <w:tabs>
                <w:tab w:val="decimal" w:pos="528"/>
              </w:tabs>
              <w:spacing w:line="240" w:lineRule="auto"/>
              <w:ind w:hanging="80"/>
              <w:jc w:val="right"/>
              <w:rPr>
                <w:rFonts w:ascii="Browallia New" w:hAnsi="Browallia New" w:cs="Browallia New"/>
                <w:sz w:val="21"/>
                <w:szCs w:val="21"/>
              </w:rPr>
            </w:pPr>
            <w:r w:rsidRPr="009C5DAE">
              <w:rPr>
                <w:rFonts w:ascii="Browallia New" w:hAnsi="Browallia New" w:cs="Browallia New"/>
                <w:sz w:val="21"/>
                <w:szCs w:val="21"/>
              </w:rPr>
              <w:t>4.67</w:t>
            </w:r>
          </w:p>
        </w:tc>
        <w:tc>
          <w:tcPr>
            <w:tcW w:w="1275" w:type="dxa"/>
            <w:tcBorders>
              <w:top w:val="nil"/>
              <w:left w:val="nil"/>
              <w:bottom w:val="nil"/>
              <w:right w:val="nil"/>
            </w:tcBorders>
            <w:shd w:val="clear" w:color="auto" w:fill="auto"/>
          </w:tcPr>
          <w:p w14:paraId="1C965AA3" w14:textId="2472873E" w:rsidR="00FE3D52" w:rsidRPr="009C5DAE" w:rsidRDefault="00FE3D52" w:rsidP="00FE3D52">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อัตราดอกเบี้ย</w:t>
            </w:r>
            <w:r w:rsidRPr="009C5DAE">
              <w:rPr>
                <w:rFonts w:ascii="Browallia New" w:hAnsi="Browallia New" w:cs="Browallia New"/>
                <w:sz w:val="21"/>
                <w:szCs w:val="21"/>
              </w:rPr>
              <w:t xml:space="preserve"> MLR </w:t>
            </w:r>
            <w:r w:rsidRPr="009C5DAE">
              <w:rPr>
                <w:rFonts w:ascii="Browallia New" w:hAnsi="Browallia New" w:cs="Browallia New"/>
                <w:sz w:val="21"/>
                <w:szCs w:val="21"/>
                <w:cs/>
              </w:rPr>
              <w:t>ลบร้อยละ</w:t>
            </w:r>
            <w:r w:rsidRPr="009C5DAE">
              <w:rPr>
                <w:rFonts w:ascii="Browallia New" w:hAnsi="Browallia New" w:cs="Browallia New"/>
                <w:sz w:val="21"/>
                <w:szCs w:val="21"/>
              </w:rPr>
              <w:t xml:space="preserve"> 2.00 </w:t>
            </w:r>
            <w:r w:rsidRPr="009C5DAE">
              <w:rPr>
                <w:rFonts w:ascii="Browallia New" w:hAnsi="Browallia New" w:cs="Browallia New"/>
                <w:sz w:val="21"/>
                <w:szCs w:val="21"/>
                <w:cs/>
              </w:rPr>
              <w:t>ต่อปี</w:t>
            </w:r>
          </w:p>
        </w:tc>
        <w:tc>
          <w:tcPr>
            <w:tcW w:w="4395" w:type="dxa"/>
            <w:tcBorders>
              <w:top w:val="nil"/>
              <w:left w:val="nil"/>
              <w:bottom w:val="nil"/>
              <w:right w:val="nil"/>
            </w:tcBorders>
            <w:shd w:val="clear" w:color="auto" w:fill="auto"/>
          </w:tcPr>
          <w:p w14:paraId="1740CFAB" w14:textId="33151D31" w:rsidR="00FE3D52" w:rsidRPr="008E7FC4" w:rsidRDefault="00FE3D52" w:rsidP="00FE3D52">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เมื่อโอนกรรมสิทธิ์ของบ้านและปลอดจำนอง</w:t>
            </w:r>
            <w:r w:rsidRPr="009C5DAE">
              <w:rPr>
                <w:rFonts w:ascii="Browallia New" w:hAnsi="Browallia New" w:cs="Browallia New"/>
                <w:sz w:val="21"/>
                <w:szCs w:val="21"/>
              </w:rPr>
              <w:t xml:space="preserve"> </w:t>
            </w:r>
            <w:r w:rsidRPr="009C5DAE">
              <w:rPr>
                <w:rFonts w:ascii="Browallia New" w:hAnsi="Browallia New" w:cs="Browallia New"/>
                <w:sz w:val="21"/>
                <w:szCs w:val="21"/>
                <w:cs/>
              </w:rPr>
              <w:t>โดยชำระคืนในอัตราร้อยละ</w:t>
            </w:r>
            <w:r w:rsidRPr="009C5DAE">
              <w:rPr>
                <w:rFonts w:ascii="Browallia New" w:hAnsi="Browallia New" w:cs="Browallia New"/>
                <w:sz w:val="21"/>
                <w:szCs w:val="21"/>
              </w:rPr>
              <w:t xml:space="preserve"> 70 </w:t>
            </w:r>
            <w:r w:rsidRPr="009C5DAE">
              <w:rPr>
                <w:rFonts w:ascii="Browallia New" w:hAnsi="Browallia New" w:cs="Browallia New"/>
                <w:sz w:val="21"/>
                <w:szCs w:val="21"/>
                <w:cs/>
              </w:rPr>
              <w:t>ของราคาตามสัญญาจะซื้อจะขายหรือสัญญาซื้อขายตามที่ระบุในสัญญาไม่ต่ำกว่า</w:t>
            </w:r>
            <w:r w:rsidRPr="009C5DAE">
              <w:rPr>
                <w:rFonts w:ascii="Browallia New" w:hAnsi="Browallia New" w:cs="Browallia New"/>
                <w:sz w:val="21"/>
                <w:szCs w:val="21"/>
              </w:rPr>
              <w:t xml:space="preserve"> 1.90 </w:t>
            </w:r>
            <w:r w:rsidRPr="009C5DAE">
              <w:rPr>
                <w:rFonts w:ascii="Browallia New" w:hAnsi="Browallia New" w:cs="Browallia New"/>
                <w:sz w:val="21"/>
                <w:szCs w:val="21"/>
                <w:cs/>
              </w:rPr>
              <w:t>ล้านบาท</w:t>
            </w:r>
            <w:r w:rsidRPr="009C5DAE">
              <w:rPr>
                <w:rFonts w:ascii="Browallia New" w:hAnsi="Browallia New" w:cs="Browallia New"/>
                <w:sz w:val="21"/>
                <w:szCs w:val="21"/>
              </w:rPr>
              <w:t xml:space="preserve"> </w:t>
            </w:r>
            <w:r w:rsidRPr="009C5DAE">
              <w:rPr>
                <w:rFonts w:ascii="Browallia New" w:hAnsi="Browallia New" w:cs="Browallia New"/>
                <w:sz w:val="21"/>
                <w:szCs w:val="21"/>
                <w:cs/>
              </w:rPr>
              <w:t>สำหรับ</w:t>
            </w:r>
            <w:r w:rsidRPr="009C5DAE">
              <w:rPr>
                <w:rFonts w:ascii="Browallia New" w:hAnsi="Browallia New" w:cs="Browallia New"/>
                <w:sz w:val="21"/>
                <w:szCs w:val="21"/>
                <w:cs/>
                <w:lang w:val="en-GB"/>
              </w:rPr>
              <w:t>บ้านเดี่ยวชั้นเดียว</w:t>
            </w:r>
            <w:r w:rsidRPr="009C5DAE">
              <w:rPr>
                <w:rFonts w:ascii="Browallia New" w:hAnsi="Browallia New" w:cs="Browallia New"/>
                <w:sz w:val="21"/>
                <w:szCs w:val="21"/>
                <w:cs/>
              </w:rPr>
              <w:t>แบบ</w:t>
            </w:r>
            <w:r w:rsidRPr="009C5DAE">
              <w:rPr>
                <w:rFonts w:ascii="Browallia New" w:hAnsi="Browallia New" w:cs="Browallia New"/>
                <w:sz w:val="21"/>
                <w:szCs w:val="21"/>
              </w:rPr>
              <w:t xml:space="preserve"> Aster </w:t>
            </w:r>
            <w:r w:rsidRPr="009C5DAE">
              <w:rPr>
                <w:rFonts w:ascii="Browallia New" w:hAnsi="Browallia New" w:cs="Browallia New"/>
                <w:sz w:val="21"/>
                <w:szCs w:val="21"/>
                <w:cs/>
              </w:rPr>
              <w:t>ไม่ต่ำกว่า</w:t>
            </w:r>
            <w:r w:rsidRPr="009C5DAE">
              <w:rPr>
                <w:rFonts w:ascii="Browallia New" w:hAnsi="Browallia New" w:cs="Browallia New"/>
                <w:sz w:val="21"/>
                <w:szCs w:val="21"/>
              </w:rPr>
              <w:t xml:space="preserve"> </w:t>
            </w:r>
            <w:r w:rsidRPr="009C5DAE">
              <w:rPr>
                <w:rFonts w:ascii="Browallia New" w:hAnsi="Browallia New" w:cs="Browallia New"/>
                <w:sz w:val="21"/>
                <w:szCs w:val="21"/>
                <w:lang w:val="en-GB"/>
              </w:rPr>
              <w:t>2.26</w:t>
            </w:r>
            <w:r w:rsidRPr="009C5DAE">
              <w:rPr>
                <w:rFonts w:ascii="Browallia New" w:hAnsi="Browallia New" w:cs="Browallia New"/>
                <w:sz w:val="21"/>
                <w:szCs w:val="21"/>
              </w:rPr>
              <w:t xml:space="preserve"> </w:t>
            </w:r>
            <w:r w:rsidRPr="009C5DAE">
              <w:rPr>
                <w:rFonts w:ascii="Browallia New" w:hAnsi="Browallia New" w:cs="Browallia New"/>
                <w:sz w:val="21"/>
                <w:szCs w:val="21"/>
                <w:cs/>
              </w:rPr>
              <w:t>ล้านบาท</w:t>
            </w:r>
            <w:r w:rsidRPr="009C5DAE">
              <w:rPr>
                <w:rFonts w:ascii="Browallia New" w:hAnsi="Browallia New" w:cs="Browallia New"/>
                <w:sz w:val="21"/>
                <w:szCs w:val="21"/>
              </w:rPr>
              <w:t xml:space="preserve"> </w:t>
            </w:r>
            <w:r w:rsidRPr="009C5DAE">
              <w:rPr>
                <w:rFonts w:ascii="Browallia New" w:hAnsi="Browallia New" w:cs="Browallia New"/>
                <w:sz w:val="21"/>
                <w:szCs w:val="21"/>
                <w:cs/>
              </w:rPr>
              <w:t>สำหรับ</w:t>
            </w:r>
            <w:r w:rsidRPr="009C5DAE">
              <w:rPr>
                <w:rFonts w:ascii="Browallia New" w:hAnsi="Browallia New" w:cs="Browallia New"/>
                <w:sz w:val="21"/>
                <w:szCs w:val="21"/>
                <w:cs/>
                <w:lang w:val="en-GB"/>
              </w:rPr>
              <w:t>บ้านเดี่ยวชั้นเดียว</w:t>
            </w:r>
            <w:r w:rsidRPr="009C5DAE">
              <w:rPr>
                <w:rFonts w:ascii="Browallia New" w:hAnsi="Browallia New" w:cs="Browallia New"/>
                <w:sz w:val="21"/>
                <w:szCs w:val="21"/>
                <w:cs/>
              </w:rPr>
              <w:t>แบบ</w:t>
            </w:r>
            <w:r w:rsidRPr="009C5DAE">
              <w:rPr>
                <w:rFonts w:ascii="Browallia New" w:hAnsi="Browallia New" w:cs="Browallia New"/>
                <w:sz w:val="21"/>
                <w:szCs w:val="21"/>
              </w:rPr>
              <w:t xml:space="preserve"> Lavender </w:t>
            </w:r>
            <w:r w:rsidRPr="009C5DAE">
              <w:rPr>
                <w:rFonts w:ascii="Browallia New" w:hAnsi="Browallia New" w:cs="Browallia New"/>
                <w:sz w:val="21"/>
                <w:szCs w:val="21"/>
                <w:cs/>
              </w:rPr>
              <w:t>ไม่ต่ำกว่า</w:t>
            </w:r>
            <w:r w:rsidRPr="009C5DAE">
              <w:rPr>
                <w:rFonts w:ascii="Browallia New" w:hAnsi="Browallia New" w:cs="Browallia New"/>
                <w:sz w:val="21"/>
                <w:szCs w:val="21"/>
              </w:rPr>
              <w:t xml:space="preserve"> 1.54 </w:t>
            </w:r>
            <w:r w:rsidRPr="009C5DAE">
              <w:rPr>
                <w:rFonts w:ascii="Browallia New" w:hAnsi="Browallia New" w:cs="Browallia New"/>
                <w:sz w:val="21"/>
                <w:szCs w:val="21"/>
                <w:cs/>
              </w:rPr>
              <w:t>ล้านบาท</w:t>
            </w:r>
            <w:r w:rsidRPr="009C5DAE">
              <w:rPr>
                <w:rFonts w:ascii="Browallia New" w:hAnsi="Browallia New" w:cs="Browallia New"/>
                <w:sz w:val="21"/>
                <w:szCs w:val="21"/>
              </w:rPr>
              <w:t xml:space="preserve"> </w:t>
            </w:r>
            <w:r w:rsidRPr="009C5DAE">
              <w:rPr>
                <w:rFonts w:ascii="Browallia New" w:hAnsi="Browallia New" w:cs="Browallia New"/>
                <w:sz w:val="21"/>
                <w:szCs w:val="21"/>
                <w:cs/>
              </w:rPr>
              <w:t>สำหรับ</w:t>
            </w:r>
            <w:r w:rsidRPr="009C5DAE">
              <w:rPr>
                <w:rFonts w:ascii="Browallia New" w:hAnsi="Browallia New" w:cs="Browallia New"/>
                <w:sz w:val="21"/>
                <w:szCs w:val="21"/>
                <w:cs/>
                <w:lang w:val="en-GB"/>
              </w:rPr>
              <w:t>ทาวน์เฮ้าส์</w:t>
            </w:r>
            <w:r w:rsidRPr="009C5DAE">
              <w:rPr>
                <w:rFonts w:ascii="Browallia New" w:hAnsi="Browallia New" w:cs="Browallia New"/>
                <w:sz w:val="21"/>
                <w:szCs w:val="21"/>
              </w:rPr>
              <w:t xml:space="preserve"> 2 </w:t>
            </w:r>
            <w:r w:rsidRPr="009C5DAE">
              <w:rPr>
                <w:rFonts w:ascii="Browallia New" w:hAnsi="Browallia New" w:cs="Browallia New"/>
                <w:sz w:val="21"/>
                <w:szCs w:val="21"/>
                <w:cs/>
              </w:rPr>
              <w:t>ชั้น</w:t>
            </w:r>
            <w:r w:rsidRPr="009C5DAE">
              <w:rPr>
                <w:rFonts w:ascii="Browallia New" w:hAnsi="Browallia New" w:cs="Browallia New"/>
                <w:sz w:val="21"/>
                <w:szCs w:val="21"/>
              </w:rPr>
              <w:t xml:space="preserve"> </w:t>
            </w:r>
            <w:r w:rsidRPr="009C5DAE">
              <w:rPr>
                <w:rFonts w:ascii="Browallia New" w:hAnsi="Browallia New" w:cs="Browallia New"/>
                <w:sz w:val="21"/>
                <w:szCs w:val="21"/>
                <w:cs/>
              </w:rPr>
              <w:t>(ริม)</w:t>
            </w:r>
            <w:r w:rsidRPr="009C5DAE">
              <w:rPr>
                <w:rFonts w:ascii="Browallia New" w:hAnsi="Browallia New" w:cs="Browallia New"/>
                <w:sz w:val="21"/>
                <w:szCs w:val="21"/>
              </w:rPr>
              <w:t xml:space="preserve">  </w:t>
            </w:r>
            <w:r w:rsidRPr="009C5DAE">
              <w:rPr>
                <w:rFonts w:ascii="Browallia New" w:hAnsi="Browallia New" w:cs="Browallia New"/>
                <w:sz w:val="21"/>
                <w:szCs w:val="21"/>
                <w:cs/>
              </w:rPr>
              <w:t>ไม่ต่ำกว่า</w:t>
            </w:r>
            <w:r w:rsidRPr="009C5DAE">
              <w:rPr>
                <w:rFonts w:ascii="Browallia New" w:hAnsi="Browallia New" w:cs="Browallia New"/>
                <w:sz w:val="21"/>
                <w:szCs w:val="21"/>
              </w:rPr>
              <w:t xml:space="preserve"> </w:t>
            </w:r>
            <w:r w:rsidRPr="009C5DAE">
              <w:rPr>
                <w:rFonts w:ascii="Browallia New" w:hAnsi="Browallia New" w:cs="Browallia New"/>
                <w:sz w:val="21"/>
                <w:szCs w:val="21"/>
                <w:lang w:val="en-GB"/>
              </w:rPr>
              <w:t>1.48</w:t>
            </w:r>
            <w:r w:rsidRPr="009C5DAE">
              <w:rPr>
                <w:rFonts w:ascii="Browallia New" w:hAnsi="Browallia New" w:cs="Browallia New"/>
                <w:sz w:val="21"/>
                <w:szCs w:val="21"/>
              </w:rPr>
              <w:t xml:space="preserve"> </w:t>
            </w:r>
            <w:r w:rsidRPr="009C5DAE">
              <w:rPr>
                <w:rFonts w:ascii="Browallia New" w:hAnsi="Browallia New" w:cs="Browallia New"/>
                <w:sz w:val="21"/>
                <w:szCs w:val="21"/>
                <w:cs/>
              </w:rPr>
              <w:t>ล้านบาท</w:t>
            </w:r>
            <w:r w:rsidRPr="009C5DAE">
              <w:rPr>
                <w:rFonts w:ascii="Browallia New" w:hAnsi="Browallia New" w:cs="Browallia New"/>
                <w:sz w:val="21"/>
                <w:szCs w:val="21"/>
              </w:rPr>
              <w:t xml:space="preserve"> </w:t>
            </w:r>
            <w:r w:rsidRPr="009C5DAE">
              <w:rPr>
                <w:rFonts w:ascii="Browallia New" w:hAnsi="Browallia New" w:cs="Browallia New"/>
                <w:sz w:val="21"/>
                <w:szCs w:val="21"/>
                <w:cs/>
              </w:rPr>
              <w:t>สำหรับ</w:t>
            </w:r>
            <w:r w:rsidRPr="009C5DAE">
              <w:rPr>
                <w:rFonts w:ascii="Browallia New" w:hAnsi="Browallia New" w:cs="Browallia New"/>
                <w:sz w:val="21"/>
                <w:szCs w:val="21"/>
                <w:cs/>
                <w:lang w:val="en-GB"/>
              </w:rPr>
              <w:t>ทาวน์เฮ้าส์</w:t>
            </w:r>
            <w:r w:rsidRPr="009C5DAE">
              <w:rPr>
                <w:rFonts w:ascii="Browallia New" w:hAnsi="Browallia New" w:cs="Browallia New"/>
                <w:sz w:val="21"/>
                <w:szCs w:val="21"/>
              </w:rPr>
              <w:t xml:space="preserve"> 2 </w:t>
            </w:r>
            <w:r w:rsidRPr="009C5DAE">
              <w:rPr>
                <w:rFonts w:ascii="Browallia New" w:hAnsi="Browallia New" w:cs="Browallia New"/>
                <w:sz w:val="21"/>
                <w:szCs w:val="21"/>
                <w:cs/>
              </w:rPr>
              <w:t>ชั้น</w:t>
            </w:r>
            <w:r w:rsidRPr="009C5DAE">
              <w:rPr>
                <w:rFonts w:ascii="Browallia New" w:hAnsi="Browallia New" w:cs="Browallia New"/>
                <w:sz w:val="21"/>
                <w:szCs w:val="21"/>
              </w:rPr>
              <w:t xml:space="preserve"> </w:t>
            </w:r>
            <w:r w:rsidRPr="009C5DAE">
              <w:rPr>
                <w:rFonts w:ascii="Browallia New" w:hAnsi="Browallia New" w:cs="Browallia New"/>
                <w:sz w:val="21"/>
                <w:szCs w:val="21"/>
                <w:cs/>
              </w:rPr>
              <w:t>(กลาง)</w:t>
            </w:r>
            <w:r w:rsidRPr="009C5DAE">
              <w:rPr>
                <w:rFonts w:ascii="Browallia New" w:hAnsi="Browallia New" w:cs="Browallia New"/>
                <w:sz w:val="21"/>
                <w:szCs w:val="21"/>
              </w:rPr>
              <w:t xml:space="preserve"> </w:t>
            </w:r>
            <w:r w:rsidRPr="009C5DAE">
              <w:rPr>
                <w:rFonts w:ascii="Browallia New" w:hAnsi="Browallia New" w:cs="Browallia New"/>
                <w:sz w:val="21"/>
                <w:szCs w:val="21"/>
                <w:cs/>
              </w:rPr>
              <w:t>โดยชำระคืนให้เสร็จสิ้นภายใน</w:t>
            </w:r>
            <w:r w:rsidRPr="009C5DAE">
              <w:rPr>
                <w:rFonts w:ascii="Browallia New" w:hAnsi="Browallia New" w:cs="Browallia New"/>
                <w:sz w:val="21"/>
                <w:szCs w:val="21"/>
              </w:rPr>
              <w:t xml:space="preserve"> 42 </w:t>
            </w:r>
            <w:r w:rsidRPr="009C5DAE">
              <w:rPr>
                <w:rFonts w:ascii="Browallia New" w:hAnsi="Browallia New" w:cs="Browallia New"/>
                <w:sz w:val="21"/>
                <w:szCs w:val="21"/>
                <w:cs/>
              </w:rPr>
              <w:t>เดือน</w:t>
            </w:r>
          </w:p>
        </w:tc>
      </w:tr>
      <w:tr w:rsidR="002B638B" w:rsidRPr="009C5DAE" w14:paraId="2E1A020A" w14:textId="77777777" w:rsidTr="0069543F">
        <w:tc>
          <w:tcPr>
            <w:tcW w:w="1701" w:type="dxa"/>
            <w:tcBorders>
              <w:top w:val="nil"/>
              <w:left w:val="nil"/>
              <w:bottom w:val="nil"/>
              <w:right w:val="nil"/>
            </w:tcBorders>
            <w:shd w:val="clear" w:color="auto" w:fill="auto"/>
          </w:tcPr>
          <w:p w14:paraId="353F7FEF" w14:textId="00ADEA8F" w:rsidR="00FE3D52" w:rsidRPr="009C5DAE" w:rsidRDefault="00FE3D52" w:rsidP="00FE3D52">
            <w:pPr>
              <w:tabs>
                <w:tab w:val="decimal" w:pos="528"/>
              </w:tabs>
              <w:spacing w:line="240" w:lineRule="auto"/>
              <w:ind w:left="-18" w:firstLine="202"/>
              <w:rPr>
                <w:rFonts w:ascii="Browallia New" w:hAnsi="Browallia New" w:cs="Browallia New"/>
                <w:sz w:val="21"/>
                <w:szCs w:val="21"/>
                <w:cs/>
              </w:rPr>
            </w:pPr>
            <w:r w:rsidRPr="009C5DAE">
              <w:rPr>
                <w:rFonts w:ascii="Browallia New" w:hAnsi="Browallia New" w:cs="Browallia New"/>
                <w:sz w:val="21"/>
                <w:szCs w:val="21"/>
                <w:cs/>
              </w:rPr>
              <w:t>วงเงินที่</w:t>
            </w:r>
            <w:r w:rsidRPr="009C5DAE">
              <w:rPr>
                <w:rFonts w:ascii="Browallia New" w:hAnsi="Browallia New" w:cs="Browallia New"/>
                <w:sz w:val="21"/>
                <w:szCs w:val="21"/>
              </w:rPr>
              <w:t xml:space="preserve"> </w:t>
            </w:r>
            <w:r w:rsidR="004C62A4" w:rsidRPr="009C5DAE">
              <w:rPr>
                <w:rFonts w:ascii="Browallia New" w:hAnsi="Browallia New" w:cs="Browallia New"/>
                <w:sz w:val="21"/>
                <w:szCs w:val="21"/>
                <w:lang w:val="en-GB"/>
              </w:rPr>
              <w:t>3</w:t>
            </w:r>
          </w:p>
        </w:tc>
        <w:tc>
          <w:tcPr>
            <w:tcW w:w="850" w:type="dxa"/>
            <w:tcBorders>
              <w:top w:val="nil"/>
              <w:left w:val="nil"/>
              <w:bottom w:val="nil"/>
              <w:right w:val="nil"/>
            </w:tcBorders>
            <w:shd w:val="clear" w:color="auto" w:fill="auto"/>
          </w:tcPr>
          <w:p w14:paraId="601BCABD" w14:textId="6E108454" w:rsidR="00FE3D52" w:rsidRPr="009C5DAE" w:rsidRDefault="000508CD" w:rsidP="00FE3D52">
            <w:pP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42.11</w:t>
            </w:r>
          </w:p>
        </w:tc>
        <w:tc>
          <w:tcPr>
            <w:tcW w:w="851" w:type="dxa"/>
            <w:tcBorders>
              <w:top w:val="nil"/>
              <w:left w:val="nil"/>
              <w:bottom w:val="nil"/>
              <w:right w:val="nil"/>
            </w:tcBorders>
            <w:shd w:val="clear" w:color="auto" w:fill="auto"/>
          </w:tcPr>
          <w:p w14:paraId="253DA97A" w14:textId="7A93959C" w:rsidR="00FE3D52" w:rsidRPr="009C5DAE" w:rsidRDefault="00FE3D52" w:rsidP="00FE3D52">
            <w:pPr>
              <w:tabs>
                <w:tab w:val="decimal" w:pos="528"/>
              </w:tabs>
              <w:spacing w:line="240" w:lineRule="auto"/>
              <w:ind w:hanging="80"/>
              <w:jc w:val="right"/>
              <w:rPr>
                <w:rFonts w:ascii="Browallia New" w:hAnsi="Browallia New" w:cs="Browallia New"/>
                <w:sz w:val="21"/>
                <w:szCs w:val="21"/>
              </w:rPr>
            </w:pPr>
            <w:r w:rsidRPr="009C5DAE">
              <w:rPr>
                <w:rFonts w:ascii="Browallia New" w:hAnsi="Browallia New" w:cs="Browallia New"/>
                <w:sz w:val="21"/>
                <w:szCs w:val="21"/>
              </w:rPr>
              <w:t>20.27</w:t>
            </w:r>
          </w:p>
        </w:tc>
        <w:tc>
          <w:tcPr>
            <w:tcW w:w="1275" w:type="dxa"/>
            <w:tcBorders>
              <w:top w:val="nil"/>
              <w:left w:val="nil"/>
              <w:bottom w:val="nil"/>
              <w:right w:val="nil"/>
            </w:tcBorders>
            <w:shd w:val="clear" w:color="auto" w:fill="auto"/>
          </w:tcPr>
          <w:p w14:paraId="499B679D" w14:textId="0DD3B529" w:rsidR="00FE3D52" w:rsidRPr="009C5DAE" w:rsidRDefault="00FE3D52" w:rsidP="00FE3D52">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อัตราดอกเบี้ย</w:t>
            </w:r>
            <w:r w:rsidRPr="009C5DAE">
              <w:rPr>
                <w:rFonts w:ascii="Browallia New" w:hAnsi="Browallia New" w:cs="Browallia New"/>
                <w:sz w:val="21"/>
                <w:szCs w:val="21"/>
              </w:rPr>
              <w:t xml:space="preserve"> MLR </w:t>
            </w:r>
            <w:r w:rsidRPr="009C5DAE">
              <w:rPr>
                <w:rFonts w:ascii="Browallia New" w:hAnsi="Browallia New" w:cs="Browallia New"/>
                <w:sz w:val="21"/>
                <w:szCs w:val="21"/>
                <w:cs/>
              </w:rPr>
              <w:t>ลบร้อยละ</w:t>
            </w:r>
            <w:r w:rsidRPr="009C5DAE">
              <w:rPr>
                <w:rFonts w:ascii="Browallia New" w:hAnsi="Browallia New" w:cs="Browallia New"/>
                <w:sz w:val="21"/>
                <w:szCs w:val="21"/>
              </w:rPr>
              <w:t xml:space="preserve"> 1.50 </w:t>
            </w:r>
            <w:r w:rsidRPr="009C5DAE">
              <w:rPr>
                <w:rFonts w:ascii="Browallia New" w:hAnsi="Browallia New" w:cs="Browallia New"/>
                <w:sz w:val="21"/>
                <w:szCs w:val="21"/>
                <w:cs/>
              </w:rPr>
              <w:t>ต่อปี</w:t>
            </w:r>
          </w:p>
        </w:tc>
        <w:tc>
          <w:tcPr>
            <w:tcW w:w="4395" w:type="dxa"/>
            <w:tcBorders>
              <w:top w:val="nil"/>
              <w:left w:val="nil"/>
              <w:bottom w:val="nil"/>
              <w:right w:val="nil"/>
            </w:tcBorders>
            <w:shd w:val="clear" w:color="auto" w:fill="auto"/>
          </w:tcPr>
          <w:p w14:paraId="3E85CD19" w14:textId="1C46008C" w:rsidR="00FE3D52" w:rsidRPr="008E7FC4" w:rsidRDefault="00FE3D52" w:rsidP="00FE3D52">
            <w:pPr>
              <w:spacing w:line="240" w:lineRule="auto"/>
              <w:jc w:val="thaiDistribute"/>
              <w:rPr>
                <w:rFonts w:ascii="Browallia New" w:hAnsi="Browallia New" w:cs="Browallia New"/>
                <w:sz w:val="21"/>
                <w:szCs w:val="21"/>
                <w:cs/>
                <w:lang w:val="en-GB"/>
              </w:rPr>
            </w:pPr>
            <w:r w:rsidRPr="009C5DAE">
              <w:rPr>
                <w:rFonts w:ascii="Browallia New" w:hAnsi="Browallia New" w:cs="Browallia New"/>
                <w:sz w:val="21"/>
                <w:szCs w:val="21"/>
                <w:cs/>
              </w:rPr>
              <w:t>เมื่อโอนกรรมสิทธิ์ของบ้านและปลอดจำนอง</w:t>
            </w:r>
            <w:r w:rsidRPr="009C5DAE">
              <w:rPr>
                <w:rFonts w:ascii="Browallia New" w:hAnsi="Browallia New" w:cs="Browallia New"/>
                <w:sz w:val="21"/>
                <w:szCs w:val="21"/>
              </w:rPr>
              <w:t xml:space="preserve"> </w:t>
            </w:r>
            <w:r w:rsidRPr="009C5DAE">
              <w:rPr>
                <w:rFonts w:ascii="Browallia New" w:hAnsi="Browallia New" w:cs="Browallia New"/>
                <w:sz w:val="21"/>
                <w:szCs w:val="21"/>
                <w:cs/>
              </w:rPr>
              <w:t>โดยชำระคืนในอัตราร้อยละ</w:t>
            </w:r>
            <w:r w:rsidRPr="009C5DAE">
              <w:rPr>
                <w:rFonts w:ascii="Browallia New" w:hAnsi="Browallia New" w:cs="Browallia New"/>
                <w:sz w:val="21"/>
                <w:szCs w:val="21"/>
              </w:rPr>
              <w:t xml:space="preserve"> 55 </w:t>
            </w:r>
            <w:r w:rsidRPr="009C5DAE">
              <w:rPr>
                <w:rFonts w:ascii="Browallia New" w:hAnsi="Browallia New" w:cs="Browallia New"/>
                <w:sz w:val="21"/>
                <w:szCs w:val="21"/>
                <w:cs/>
              </w:rPr>
              <w:t>ของราคาตามสัญญาจะซื้อจะขายหรือสัญญาซื้อขายตามที่ระบุในสัญญาไม่ต่ำกว่า</w:t>
            </w:r>
            <w:r w:rsidRPr="009C5DAE">
              <w:rPr>
                <w:rFonts w:ascii="Browallia New" w:hAnsi="Browallia New" w:cs="Browallia New"/>
                <w:sz w:val="21"/>
                <w:szCs w:val="21"/>
              </w:rPr>
              <w:t xml:space="preserve"> 3.76 </w:t>
            </w:r>
            <w:r w:rsidRPr="009C5DAE">
              <w:rPr>
                <w:rFonts w:ascii="Browallia New" w:hAnsi="Browallia New" w:cs="Browallia New"/>
                <w:sz w:val="21"/>
                <w:szCs w:val="21"/>
                <w:cs/>
              </w:rPr>
              <w:t>ล้านบาทสำหรับ</w:t>
            </w:r>
            <w:r w:rsidRPr="009C5DAE">
              <w:rPr>
                <w:rFonts w:ascii="Browallia New" w:hAnsi="Browallia New" w:cs="Browallia New"/>
                <w:sz w:val="21"/>
                <w:szCs w:val="21"/>
                <w:cs/>
                <w:lang w:val="en-GB"/>
              </w:rPr>
              <w:t>บ้านเดี่ยว</w:t>
            </w:r>
            <w:r w:rsidRPr="009C5DAE">
              <w:rPr>
                <w:rFonts w:ascii="Browallia New" w:hAnsi="Browallia New" w:cs="Browallia New"/>
                <w:sz w:val="21"/>
                <w:szCs w:val="21"/>
                <w:lang w:val="en-GB"/>
              </w:rPr>
              <w:t xml:space="preserve"> </w:t>
            </w:r>
            <w:r w:rsidRPr="009C5DAE">
              <w:rPr>
                <w:rFonts w:ascii="Browallia New" w:hAnsi="Browallia New" w:cs="Browallia New"/>
                <w:sz w:val="21"/>
                <w:szCs w:val="21"/>
              </w:rPr>
              <w:t xml:space="preserve">2 </w:t>
            </w:r>
            <w:r w:rsidRPr="009C5DAE">
              <w:rPr>
                <w:rFonts w:ascii="Browallia New" w:hAnsi="Browallia New" w:cs="Browallia New"/>
                <w:sz w:val="21"/>
                <w:szCs w:val="21"/>
                <w:cs/>
              </w:rPr>
              <w:t>ชั้น</w:t>
            </w:r>
            <w:r w:rsidRPr="009C5DAE">
              <w:rPr>
                <w:rFonts w:ascii="Browallia New" w:hAnsi="Browallia New" w:cs="Browallia New"/>
                <w:sz w:val="21"/>
                <w:szCs w:val="21"/>
              </w:rPr>
              <w:t xml:space="preserve"> </w:t>
            </w:r>
            <w:r w:rsidRPr="009C5DAE">
              <w:rPr>
                <w:rFonts w:ascii="Browallia New" w:hAnsi="Browallia New" w:cs="Browallia New"/>
                <w:sz w:val="21"/>
                <w:szCs w:val="21"/>
                <w:cs/>
              </w:rPr>
              <w:t>แบบ</w:t>
            </w:r>
            <w:r w:rsidRPr="009C5DAE">
              <w:rPr>
                <w:rFonts w:ascii="Browallia New" w:hAnsi="Browallia New" w:cs="Browallia New"/>
                <w:sz w:val="21"/>
                <w:szCs w:val="21"/>
              </w:rPr>
              <w:t xml:space="preserve"> A </w:t>
            </w:r>
            <w:r w:rsidRPr="009C5DAE">
              <w:rPr>
                <w:rFonts w:ascii="Browallia New" w:hAnsi="Browallia New" w:cs="Browallia New"/>
                <w:sz w:val="21"/>
                <w:szCs w:val="21"/>
                <w:cs/>
              </w:rPr>
              <w:t>ไม่ต่ำกว่า</w:t>
            </w:r>
            <w:r w:rsidRPr="009C5DAE">
              <w:rPr>
                <w:rFonts w:ascii="Browallia New" w:hAnsi="Browallia New" w:cs="Browallia New"/>
                <w:sz w:val="21"/>
                <w:szCs w:val="21"/>
              </w:rPr>
              <w:t xml:space="preserve"> </w:t>
            </w:r>
            <w:r w:rsidRPr="009C5DAE">
              <w:rPr>
                <w:rFonts w:ascii="Browallia New" w:hAnsi="Browallia New" w:cs="Browallia New"/>
                <w:sz w:val="21"/>
                <w:szCs w:val="21"/>
                <w:lang w:val="en-GB"/>
              </w:rPr>
              <w:t>4.48</w:t>
            </w:r>
            <w:r w:rsidRPr="009C5DAE">
              <w:rPr>
                <w:rFonts w:ascii="Browallia New" w:hAnsi="Browallia New" w:cs="Browallia New"/>
                <w:sz w:val="21"/>
                <w:szCs w:val="21"/>
              </w:rPr>
              <w:t xml:space="preserve"> </w:t>
            </w:r>
            <w:r w:rsidRPr="009C5DAE">
              <w:rPr>
                <w:rFonts w:ascii="Browallia New" w:hAnsi="Browallia New" w:cs="Browallia New"/>
                <w:sz w:val="21"/>
                <w:szCs w:val="21"/>
                <w:cs/>
              </w:rPr>
              <w:t>ล้านบาทสำหรับ</w:t>
            </w:r>
            <w:r w:rsidRPr="009C5DAE">
              <w:rPr>
                <w:rFonts w:ascii="Browallia New" w:hAnsi="Browallia New" w:cs="Browallia New"/>
                <w:sz w:val="21"/>
                <w:szCs w:val="21"/>
                <w:cs/>
                <w:lang w:val="en-GB"/>
              </w:rPr>
              <w:t>บ้านเดี่ยว</w:t>
            </w:r>
            <w:r w:rsidRPr="009C5DAE">
              <w:rPr>
                <w:rFonts w:ascii="Browallia New" w:hAnsi="Browallia New" w:cs="Browallia New"/>
                <w:sz w:val="21"/>
                <w:szCs w:val="21"/>
                <w:lang w:val="en-GB"/>
              </w:rPr>
              <w:t xml:space="preserve"> </w:t>
            </w:r>
            <w:r w:rsidRPr="009C5DAE">
              <w:rPr>
                <w:rFonts w:ascii="Browallia New" w:hAnsi="Browallia New" w:cs="Browallia New"/>
                <w:sz w:val="21"/>
                <w:szCs w:val="21"/>
              </w:rPr>
              <w:t xml:space="preserve">2 </w:t>
            </w:r>
            <w:r w:rsidRPr="009C5DAE">
              <w:rPr>
                <w:rFonts w:ascii="Browallia New" w:hAnsi="Browallia New" w:cs="Browallia New"/>
                <w:sz w:val="21"/>
                <w:szCs w:val="21"/>
                <w:cs/>
              </w:rPr>
              <w:t>ชั้น</w:t>
            </w:r>
            <w:r w:rsidRPr="009C5DAE">
              <w:rPr>
                <w:rFonts w:ascii="Browallia New" w:hAnsi="Browallia New" w:cs="Browallia New"/>
                <w:sz w:val="21"/>
                <w:szCs w:val="21"/>
              </w:rPr>
              <w:t xml:space="preserve"> </w:t>
            </w:r>
            <w:r w:rsidRPr="009C5DAE">
              <w:rPr>
                <w:rFonts w:ascii="Browallia New" w:hAnsi="Browallia New" w:cs="Browallia New"/>
                <w:sz w:val="21"/>
                <w:szCs w:val="21"/>
                <w:cs/>
              </w:rPr>
              <w:t>แบบ</w:t>
            </w:r>
            <w:r w:rsidRPr="009C5DAE">
              <w:rPr>
                <w:rFonts w:ascii="Browallia New" w:hAnsi="Browallia New" w:cs="Browallia New"/>
                <w:sz w:val="21"/>
                <w:szCs w:val="21"/>
              </w:rPr>
              <w:t xml:space="preserve"> B </w:t>
            </w:r>
            <w:r w:rsidRPr="009C5DAE">
              <w:rPr>
                <w:rFonts w:ascii="Browallia New" w:hAnsi="Browallia New" w:cs="Browallia New"/>
                <w:sz w:val="21"/>
                <w:szCs w:val="21"/>
                <w:cs/>
              </w:rPr>
              <w:t>ไม่ต่ำกว่า</w:t>
            </w:r>
            <w:r w:rsidRPr="009C5DAE">
              <w:rPr>
                <w:rFonts w:ascii="Browallia New" w:hAnsi="Browallia New" w:cs="Browallia New"/>
                <w:sz w:val="21"/>
                <w:szCs w:val="21"/>
              </w:rPr>
              <w:t xml:space="preserve"> 5.06 </w:t>
            </w:r>
            <w:r w:rsidRPr="009C5DAE">
              <w:rPr>
                <w:rFonts w:ascii="Browallia New" w:hAnsi="Browallia New" w:cs="Browallia New"/>
                <w:sz w:val="21"/>
                <w:szCs w:val="21"/>
                <w:cs/>
              </w:rPr>
              <w:t>ล้านบาทสำหรับ</w:t>
            </w:r>
            <w:r w:rsidRPr="009C5DAE">
              <w:rPr>
                <w:rFonts w:ascii="Browallia New" w:hAnsi="Browallia New" w:cs="Browallia New"/>
                <w:sz w:val="21"/>
                <w:szCs w:val="21"/>
                <w:cs/>
                <w:lang w:val="en-GB"/>
              </w:rPr>
              <w:t>บ้านเดี่ยว</w:t>
            </w:r>
            <w:r w:rsidRPr="009C5DAE">
              <w:rPr>
                <w:rFonts w:ascii="Browallia New" w:hAnsi="Browallia New" w:cs="Browallia New"/>
                <w:sz w:val="21"/>
                <w:szCs w:val="21"/>
                <w:lang w:val="en-GB"/>
              </w:rPr>
              <w:t xml:space="preserve"> </w:t>
            </w:r>
            <w:r w:rsidRPr="009C5DAE">
              <w:rPr>
                <w:rFonts w:ascii="Browallia New" w:hAnsi="Browallia New" w:cs="Browallia New"/>
                <w:sz w:val="21"/>
                <w:szCs w:val="21"/>
              </w:rPr>
              <w:t xml:space="preserve">2 </w:t>
            </w:r>
            <w:r w:rsidRPr="009C5DAE">
              <w:rPr>
                <w:rFonts w:ascii="Browallia New" w:hAnsi="Browallia New" w:cs="Browallia New"/>
                <w:sz w:val="21"/>
                <w:szCs w:val="21"/>
                <w:cs/>
              </w:rPr>
              <w:t>ชั้น</w:t>
            </w:r>
            <w:r w:rsidRPr="009C5DAE">
              <w:rPr>
                <w:rFonts w:ascii="Browallia New" w:hAnsi="Browallia New" w:cs="Browallia New"/>
                <w:sz w:val="21"/>
                <w:szCs w:val="21"/>
              </w:rPr>
              <w:t xml:space="preserve"> </w:t>
            </w:r>
            <w:r w:rsidRPr="009C5DAE">
              <w:rPr>
                <w:rFonts w:ascii="Browallia New" w:hAnsi="Browallia New" w:cs="Browallia New"/>
                <w:sz w:val="21"/>
                <w:szCs w:val="21"/>
                <w:cs/>
              </w:rPr>
              <w:t>แบบ</w:t>
            </w:r>
            <w:r w:rsidRPr="009C5DAE">
              <w:rPr>
                <w:rFonts w:ascii="Browallia New" w:hAnsi="Browallia New" w:cs="Browallia New"/>
                <w:sz w:val="21"/>
                <w:szCs w:val="21"/>
              </w:rPr>
              <w:t xml:space="preserve"> C </w:t>
            </w:r>
            <w:r w:rsidRPr="009C5DAE">
              <w:rPr>
                <w:rFonts w:ascii="Browallia New" w:hAnsi="Browallia New" w:cs="Browallia New"/>
                <w:sz w:val="21"/>
                <w:szCs w:val="21"/>
                <w:cs/>
              </w:rPr>
              <w:t>ไม่ต่ำกว่า</w:t>
            </w:r>
            <w:r w:rsidRPr="009C5DAE">
              <w:rPr>
                <w:rFonts w:ascii="Browallia New" w:hAnsi="Browallia New" w:cs="Browallia New"/>
                <w:sz w:val="21"/>
                <w:szCs w:val="21"/>
              </w:rPr>
              <w:t xml:space="preserve"> 3.11 </w:t>
            </w:r>
            <w:r w:rsidRPr="009C5DAE">
              <w:rPr>
                <w:rFonts w:ascii="Browallia New" w:hAnsi="Browallia New" w:cs="Browallia New"/>
                <w:sz w:val="21"/>
                <w:szCs w:val="21"/>
                <w:cs/>
              </w:rPr>
              <w:t>ล้านบาทสำหรับ</w:t>
            </w:r>
            <w:r w:rsidRPr="009C5DAE">
              <w:rPr>
                <w:rFonts w:ascii="Browallia New" w:hAnsi="Browallia New" w:cs="Browallia New"/>
                <w:sz w:val="21"/>
                <w:szCs w:val="21"/>
                <w:cs/>
                <w:lang w:val="en-GB"/>
              </w:rPr>
              <w:t>บ้านเดี่ยว</w:t>
            </w:r>
            <w:r w:rsidRPr="009C5DAE">
              <w:rPr>
                <w:rFonts w:ascii="Browallia New" w:hAnsi="Browallia New" w:cs="Browallia New"/>
                <w:sz w:val="21"/>
                <w:szCs w:val="21"/>
                <w:lang w:val="en-GB"/>
              </w:rPr>
              <w:t xml:space="preserve"> </w:t>
            </w:r>
            <w:r w:rsidRPr="009C5DAE">
              <w:rPr>
                <w:rFonts w:ascii="Browallia New" w:hAnsi="Browallia New" w:cs="Browallia New"/>
                <w:sz w:val="21"/>
                <w:szCs w:val="21"/>
              </w:rPr>
              <w:t xml:space="preserve">2 </w:t>
            </w:r>
            <w:r w:rsidRPr="009C5DAE">
              <w:rPr>
                <w:rFonts w:ascii="Browallia New" w:hAnsi="Browallia New" w:cs="Browallia New"/>
                <w:sz w:val="21"/>
                <w:szCs w:val="21"/>
                <w:cs/>
              </w:rPr>
              <w:t>ชั้น</w:t>
            </w:r>
            <w:r w:rsidRPr="009C5DAE">
              <w:rPr>
                <w:rFonts w:ascii="Browallia New" w:hAnsi="Browallia New" w:cs="Browallia New"/>
                <w:sz w:val="21"/>
                <w:szCs w:val="21"/>
              </w:rPr>
              <w:t xml:space="preserve"> </w:t>
            </w:r>
            <w:r w:rsidRPr="009C5DAE">
              <w:rPr>
                <w:rFonts w:ascii="Browallia New" w:hAnsi="Browallia New" w:cs="Browallia New"/>
                <w:sz w:val="21"/>
                <w:szCs w:val="21"/>
                <w:cs/>
              </w:rPr>
              <w:t>แบบ</w:t>
            </w:r>
            <w:r w:rsidRPr="009C5DAE">
              <w:rPr>
                <w:rFonts w:ascii="Browallia New" w:hAnsi="Browallia New" w:cs="Browallia New"/>
                <w:sz w:val="21"/>
                <w:szCs w:val="21"/>
              </w:rPr>
              <w:t xml:space="preserve"> D </w:t>
            </w:r>
            <w:r w:rsidRPr="009C5DAE">
              <w:rPr>
                <w:rFonts w:ascii="Browallia New" w:hAnsi="Browallia New" w:cs="Browallia New"/>
                <w:sz w:val="21"/>
                <w:szCs w:val="21"/>
                <w:cs/>
              </w:rPr>
              <w:t>โดยชำระคืนให้เสร็จสิ้นภายใน</w:t>
            </w:r>
            <w:r w:rsidRPr="009C5DAE">
              <w:rPr>
                <w:rFonts w:ascii="Browallia New" w:hAnsi="Browallia New" w:cs="Browallia New"/>
                <w:sz w:val="21"/>
                <w:szCs w:val="21"/>
              </w:rPr>
              <w:t xml:space="preserve"> </w:t>
            </w:r>
            <w:r w:rsidRPr="009C5DAE">
              <w:rPr>
                <w:rFonts w:ascii="Browallia New" w:hAnsi="Browallia New" w:cs="Browallia New"/>
                <w:sz w:val="21"/>
                <w:szCs w:val="21"/>
                <w:lang w:val="en-GB"/>
              </w:rPr>
              <w:t>4</w:t>
            </w:r>
            <w:r w:rsidRPr="009C5DAE">
              <w:rPr>
                <w:rFonts w:ascii="Browallia New" w:hAnsi="Browallia New" w:cs="Browallia New"/>
                <w:sz w:val="21"/>
                <w:szCs w:val="21"/>
              </w:rPr>
              <w:t xml:space="preserve"> </w:t>
            </w:r>
            <w:r w:rsidRPr="009C5DAE">
              <w:rPr>
                <w:rFonts w:ascii="Browallia New" w:hAnsi="Browallia New" w:cs="Browallia New"/>
                <w:sz w:val="21"/>
                <w:szCs w:val="21"/>
                <w:cs/>
                <w:lang w:val="en-GB"/>
              </w:rPr>
              <w:t>ปี</w:t>
            </w:r>
          </w:p>
        </w:tc>
      </w:tr>
      <w:tr w:rsidR="002B638B" w:rsidRPr="009C5DAE" w14:paraId="09720E8F" w14:textId="77777777" w:rsidTr="0069543F">
        <w:tc>
          <w:tcPr>
            <w:tcW w:w="1701" w:type="dxa"/>
            <w:tcBorders>
              <w:top w:val="nil"/>
              <w:left w:val="nil"/>
              <w:bottom w:val="nil"/>
              <w:right w:val="nil"/>
            </w:tcBorders>
            <w:shd w:val="clear" w:color="auto" w:fill="auto"/>
          </w:tcPr>
          <w:p w14:paraId="0DACDCB6" w14:textId="299EA8EB" w:rsidR="00FE3D52" w:rsidRPr="009C5DAE" w:rsidRDefault="00FE3D52" w:rsidP="00FE3D52">
            <w:pPr>
              <w:tabs>
                <w:tab w:val="decimal" w:pos="528"/>
              </w:tabs>
              <w:spacing w:line="240" w:lineRule="auto"/>
              <w:ind w:left="-18" w:firstLine="202"/>
              <w:rPr>
                <w:rFonts w:ascii="Browallia New" w:hAnsi="Browallia New" w:cs="Browallia New"/>
                <w:sz w:val="21"/>
                <w:szCs w:val="21"/>
                <w:cs/>
              </w:rPr>
            </w:pPr>
            <w:r w:rsidRPr="009C5DAE">
              <w:rPr>
                <w:rFonts w:ascii="Browallia New" w:hAnsi="Browallia New" w:cs="Browallia New"/>
                <w:sz w:val="21"/>
                <w:szCs w:val="21"/>
                <w:cs/>
              </w:rPr>
              <w:t>วงเงินที่</w:t>
            </w:r>
            <w:r w:rsidRPr="009C5DAE">
              <w:rPr>
                <w:rFonts w:ascii="Browallia New" w:hAnsi="Browallia New" w:cs="Browallia New"/>
                <w:sz w:val="21"/>
                <w:szCs w:val="21"/>
              </w:rPr>
              <w:t xml:space="preserve"> </w:t>
            </w:r>
            <w:r w:rsidR="004C62A4" w:rsidRPr="009C5DAE">
              <w:rPr>
                <w:rFonts w:ascii="Browallia New" w:hAnsi="Browallia New" w:cs="Browallia New"/>
                <w:sz w:val="21"/>
                <w:szCs w:val="21"/>
                <w:lang w:val="en-GB"/>
              </w:rPr>
              <w:t>4</w:t>
            </w:r>
          </w:p>
        </w:tc>
        <w:tc>
          <w:tcPr>
            <w:tcW w:w="850" w:type="dxa"/>
            <w:tcBorders>
              <w:top w:val="nil"/>
              <w:left w:val="nil"/>
              <w:bottom w:val="nil"/>
              <w:right w:val="nil"/>
            </w:tcBorders>
            <w:shd w:val="clear" w:color="auto" w:fill="auto"/>
          </w:tcPr>
          <w:p w14:paraId="3B9BE020" w14:textId="15943937" w:rsidR="00FE3D52" w:rsidRPr="009C5DAE" w:rsidRDefault="000508CD" w:rsidP="00FE3D52">
            <w:pP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65.00</w:t>
            </w:r>
          </w:p>
        </w:tc>
        <w:tc>
          <w:tcPr>
            <w:tcW w:w="851" w:type="dxa"/>
            <w:tcBorders>
              <w:top w:val="nil"/>
              <w:left w:val="nil"/>
              <w:bottom w:val="nil"/>
              <w:right w:val="nil"/>
            </w:tcBorders>
            <w:shd w:val="clear" w:color="auto" w:fill="auto"/>
          </w:tcPr>
          <w:p w14:paraId="65F1F354" w14:textId="13789543" w:rsidR="00FE3D52" w:rsidRPr="009C5DAE" w:rsidRDefault="00FE3D52" w:rsidP="00FE3D52">
            <w:pPr>
              <w:tabs>
                <w:tab w:val="decimal" w:pos="528"/>
              </w:tabs>
              <w:spacing w:line="240" w:lineRule="auto"/>
              <w:ind w:hanging="80"/>
              <w:jc w:val="right"/>
              <w:rPr>
                <w:rFonts w:ascii="Browallia New" w:hAnsi="Browallia New" w:cs="Browallia New"/>
                <w:sz w:val="21"/>
                <w:szCs w:val="21"/>
              </w:rPr>
            </w:pPr>
            <w:r w:rsidRPr="009C5DAE">
              <w:rPr>
                <w:rFonts w:ascii="Browallia New" w:hAnsi="Browallia New" w:cs="Browallia New"/>
                <w:sz w:val="21"/>
                <w:szCs w:val="21"/>
              </w:rPr>
              <w:t>65.00</w:t>
            </w:r>
          </w:p>
        </w:tc>
        <w:tc>
          <w:tcPr>
            <w:tcW w:w="1275" w:type="dxa"/>
            <w:tcBorders>
              <w:top w:val="nil"/>
              <w:left w:val="nil"/>
              <w:bottom w:val="nil"/>
              <w:right w:val="nil"/>
            </w:tcBorders>
            <w:shd w:val="clear" w:color="auto" w:fill="auto"/>
          </w:tcPr>
          <w:p w14:paraId="0E10D734" w14:textId="512941DF" w:rsidR="00FE3D52" w:rsidRPr="009C5DAE" w:rsidRDefault="00FE3D52" w:rsidP="00FE3D52">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 xml:space="preserve">อัตราดอกเบี้ย </w:t>
            </w:r>
            <w:r w:rsidRPr="009C5DAE">
              <w:rPr>
                <w:rFonts w:ascii="Browallia New" w:hAnsi="Browallia New" w:cs="Browallia New"/>
                <w:sz w:val="21"/>
                <w:szCs w:val="21"/>
              </w:rPr>
              <w:t xml:space="preserve">MLR </w:t>
            </w:r>
            <w:r w:rsidRPr="009C5DAE">
              <w:rPr>
                <w:rFonts w:ascii="Browallia New" w:hAnsi="Browallia New" w:cs="Browallia New"/>
                <w:sz w:val="21"/>
                <w:szCs w:val="21"/>
                <w:cs/>
              </w:rPr>
              <w:t xml:space="preserve">ลบร้อยละ </w:t>
            </w:r>
            <w:r w:rsidRPr="009C5DAE">
              <w:rPr>
                <w:rFonts w:ascii="Browallia New" w:hAnsi="Browallia New" w:cs="Browallia New"/>
                <w:sz w:val="21"/>
                <w:szCs w:val="21"/>
              </w:rPr>
              <w:t xml:space="preserve">1.50 </w:t>
            </w:r>
            <w:r w:rsidRPr="009C5DAE">
              <w:rPr>
                <w:rFonts w:ascii="Browallia New" w:hAnsi="Browallia New" w:cs="Browallia New"/>
                <w:sz w:val="21"/>
                <w:szCs w:val="21"/>
                <w:cs/>
              </w:rPr>
              <w:t>ต่อปี</w:t>
            </w:r>
          </w:p>
        </w:tc>
        <w:tc>
          <w:tcPr>
            <w:tcW w:w="4395" w:type="dxa"/>
            <w:tcBorders>
              <w:top w:val="nil"/>
              <w:left w:val="nil"/>
              <w:bottom w:val="nil"/>
              <w:right w:val="nil"/>
            </w:tcBorders>
            <w:shd w:val="clear" w:color="auto" w:fill="auto"/>
          </w:tcPr>
          <w:p w14:paraId="5F1D7DDA" w14:textId="18469B23" w:rsidR="00FE3D52" w:rsidRPr="008E7FC4" w:rsidRDefault="00FE3D52" w:rsidP="00FE3D52">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 xml:space="preserve">ผู้ออกตั๋วตกลงเบิกใช้วงเงินเพื่อชดเชยการจัดซื้อที่ดินสำหรับพัฒนาเป็นโครงการในอนาคตภายใต้ ชื่อโครงการ "เดอะทาวน์วิลเลจ บางแขม </w:t>
            </w:r>
            <w:r w:rsidRPr="009C5DAE">
              <w:rPr>
                <w:rFonts w:ascii="Browallia New" w:hAnsi="Browallia New" w:cs="Browallia New"/>
                <w:sz w:val="21"/>
                <w:szCs w:val="21"/>
              </w:rPr>
              <w:t xml:space="preserve">3" </w:t>
            </w:r>
            <w:r w:rsidRPr="009C5DAE">
              <w:rPr>
                <w:rFonts w:ascii="Browallia New" w:hAnsi="Browallia New" w:cs="Browallia New"/>
                <w:sz w:val="21"/>
                <w:szCs w:val="21"/>
                <w:cs/>
              </w:rPr>
              <w:t xml:space="preserve">จำนวน </w:t>
            </w:r>
            <w:r w:rsidRPr="009C5DAE">
              <w:rPr>
                <w:rFonts w:ascii="Browallia New" w:hAnsi="Browallia New" w:cs="Browallia New"/>
                <w:sz w:val="21"/>
                <w:szCs w:val="21"/>
              </w:rPr>
              <w:t xml:space="preserve">172 </w:t>
            </w:r>
            <w:r w:rsidRPr="009C5DAE">
              <w:rPr>
                <w:rFonts w:ascii="Browallia New" w:hAnsi="Browallia New" w:cs="Browallia New"/>
                <w:sz w:val="21"/>
                <w:szCs w:val="21"/>
                <w:cs/>
              </w:rPr>
              <w:t xml:space="preserve">ยูนิต โดยสามารถเบิกได้เมื่อลงนามในสัญญา และจดทะเบียนจำลองหลักประกันเรียบร้อยแล้ว ทั้งนี้ผู้ออกตั๋วตกลงชำระคืนเงินต้น ทั้งจำนวนภายใน </w:t>
            </w:r>
            <w:r w:rsidRPr="009C5DAE">
              <w:rPr>
                <w:rFonts w:ascii="Browallia New" w:hAnsi="Browallia New" w:cs="Browallia New"/>
                <w:sz w:val="21"/>
                <w:szCs w:val="21"/>
              </w:rPr>
              <w:t xml:space="preserve">1 </w:t>
            </w:r>
            <w:r w:rsidRPr="009C5DAE">
              <w:rPr>
                <w:rFonts w:ascii="Browallia New" w:hAnsi="Browallia New" w:cs="Browallia New"/>
                <w:sz w:val="21"/>
                <w:szCs w:val="21"/>
                <w:cs/>
              </w:rPr>
              <w:t>ปี นับจากวันเบิกใช้วงเงิน</w:t>
            </w:r>
          </w:p>
        </w:tc>
      </w:tr>
      <w:tr w:rsidR="000B6938" w:rsidRPr="009C5DAE" w14:paraId="130DA23B" w14:textId="77777777" w:rsidTr="0069543F">
        <w:tc>
          <w:tcPr>
            <w:tcW w:w="1701" w:type="dxa"/>
            <w:tcBorders>
              <w:top w:val="nil"/>
              <w:left w:val="nil"/>
              <w:bottom w:val="nil"/>
              <w:right w:val="nil"/>
            </w:tcBorders>
            <w:shd w:val="clear" w:color="auto" w:fill="auto"/>
          </w:tcPr>
          <w:p w14:paraId="262CE72C" w14:textId="77777777" w:rsidR="000B6938" w:rsidRPr="009C5DAE" w:rsidRDefault="000B6938" w:rsidP="00FE3D52">
            <w:pPr>
              <w:tabs>
                <w:tab w:val="decimal" w:pos="528"/>
              </w:tabs>
              <w:spacing w:line="240" w:lineRule="auto"/>
              <w:ind w:left="-18" w:firstLine="202"/>
              <w:rPr>
                <w:rFonts w:ascii="Browallia New" w:hAnsi="Browallia New" w:cs="Browallia New"/>
                <w:sz w:val="21"/>
                <w:szCs w:val="21"/>
                <w:cs/>
              </w:rPr>
            </w:pPr>
          </w:p>
        </w:tc>
        <w:tc>
          <w:tcPr>
            <w:tcW w:w="850" w:type="dxa"/>
            <w:tcBorders>
              <w:top w:val="nil"/>
              <w:left w:val="nil"/>
              <w:bottom w:val="nil"/>
              <w:right w:val="nil"/>
            </w:tcBorders>
            <w:shd w:val="clear" w:color="auto" w:fill="auto"/>
          </w:tcPr>
          <w:p w14:paraId="23AD5662" w14:textId="77777777" w:rsidR="000B6938" w:rsidRPr="009C5DAE" w:rsidRDefault="000B6938" w:rsidP="00FE3D52">
            <w:pPr>
              <w:tabs>
                <w:tab w:val="decimal" w:pos="528"/>
              </w:tabs>
              <w:spacing w:line="240" w:lineRule="auto"/>
              <w:jc w:val="right"/>
              <w:rPr>
                <w:rFonts w:ascii="Browallia New" w:hAnsi="Browallia New" w:cs="Browallia New"/>
                <w:sz w:val="21"/>
                <w:szCs w:val="21"/>
              </w:rPr>
            </w:pPr>
          </w:p>
        </w:tc>
        <w:tc>
          <w:tcPr>
            <w:tcW w:w="851" w:type="dxa"/>
            <w:tcBorders>
              <w:top w:val="nil"/>
              <w:left w:val="nil"/>
              <w:bottom w:val="nil"/>
              <w:right w:val="nil"/>
            </w:tcBorders>
            <w:shd w:val="clear" w:color="auto" w:fill="auto"/>
          </w:tcPr>
          <w:p w14:paraId="4BD7A772" w14:textId="77777777" w:rsidR="000B6938" w:rsidRPr="009C5DAE" w:rsidRDefault="000B6938" w:rsidP="00FE3D52">
            <w:pPr>
              <w:tabs>
                <w:tab w:val="decimal" w:pos="528"/>
              </w:tabs>
              <w:spacing w:line="240" w:lineRule="auto"/>
              <w:ind w:hanging="80"/>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2B3FA2F2" w14:textId="77777777" w:rsidR="000B6938" w:rsidRPr="009C5DAE" w:rsidRDefault="000B6938"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435AF249" w14:textId="77777777" w:rsidR="000B6938" w:rsidRPr="009C5DAE" w:rsidRDefault="000B6938" w:rsidP="00FE3D52">
            <w:pPr>
              <w:spacing w:line="240" w:lineRule="auto"/>
              <w:jc w:val="thaiDistribute"/>
              <w:rPr>
                <w:rFonts w:ascii="Browallia New" w:hAnsi="Browallia New" w:cs="Browallia New"/>
                <w:sz w:val="21"/>
                <w:szCs w:val="21"/>
                <w:cs/>
              </w:rPr>
            </w:pPr>
          </w:p>
        </w:tc>
      </w:tr>
      <w:tr w:rsidR="00FE3D52" w:rsidRPr="009C5DAE" w14:paraId="52FE7717" w14:textId="77777777" w:rsidTr="0069543F">
        <w:tc>
          <w:tcPr>
            <w:tcW w:w="3402" w:type="dxa"/>
            <w:gridSpan w:val="3"/>
            <w:tcBorders>
              <w:top w:val="nil"/>
              <w:left w:val="nil"/>
              <w:bottom w:val="nil"/>
              <w:right w:val="nil"/>
            </w:tcBorders>
            <w:shd w:val="clear" w:color="auto" w:fill="auto"/>
          </w:tcPr>
          <w:p w14:paraId="6D8DE73F" w14:textId="77777777" w:rsidR="00FE3D52" w:rsidRPr="000B6938" w:rsidRDefault="00FE3D52" w:rsidP="00FE3D52">
            <w:pPr>
              <w:tabs>
                <w:tab w:val="decimal" w:pos="528"/>
              </w:tabs>
              <w:spacing w:line="240" w:lineRule="auto"/>
              <w:rPr>
                <w:rFonts w:ascii="Browallia New" w:hAnsi="Browallia New" w:cs="Browallia New"/>
                <w:b/>
                <w:bCs/>
                <w:sz w:val="21"/>
                <w:szCs w:val="21"/>
              </w:rPr>
            </w:pPr>
            <w:r w:rsidRPr="000B6938">
              <w:rPr>
                <w:rFonts w:ascii="Browallia New" w:hAnsi="Browallia New" w:cs="Browallia New"/>
                <w:b/>
                <w:bCs/>
                <w:sz w:val="21"/>
                <w:szCs w:val="21"/>
                <w:cs/>
              </w:rPr>
              <w:t>บริษัท</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ท็อป</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เอลลิเม็นทส</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จำกัด</w:t>
            </w:r>
          </w:p>
        </w:tc>
        <w:tc>
          <w:tcPr>
            <w:tcW w:w="1275" w:type="dxa"/>
            <w:tcBorders>
              <w:top w:val="nil"/>
              <w:left w:val="nil"/>
              <w:bottom w:val="nil"/>
              <w:right w:val="nil"/>
            </w:tcBorders>
            <w:shd w:val="clear" w:color="auto" w:fill="auto"/>
          </w:tcPr>
          <w:p w14:paraId="77ED4D8D" w14:textId="77777777" w:rsidR="00FE3D52" w:rsidRPr="009C5DAE" w:rsidRDefault="00FE3D52"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65C50931" w14:textId="77777777" w:rsidR="00FE3D52" w:rsidRPr="009C5DAE" w:rsidRDefault="00FE3D52" w:rsidP="00FE3D52">
            <w:pPr>
              <w:rPr>
                <w:rFonts w:ascii="Browallia New" w:hAnsi="Browallia New" w:cs="Browallia New"/>
                <w:sz w:val="21"/>
                <w:szCs w:val="21"/>
                <w:highlight w:val="yellow"/>
                <w:cs/>
              </w:rPr>
            </w:pPr>
          </w:p>
        </w:tc>
      </w:tr>
      <w:tr w:rsidR="002B638B" w:rsidRPr="009C5DAE" w14:paraId="3A026D9B" w14:textId="77777777" w:rsidTr="0069543F">
        <w:tc>
          <w:tcPr>
            <w:tcW w:w="1701" w:type="dxa"/>
            <w:tcBorders>
              <w:top w:val="nil"/>
              <w:left w:val="nil"/>
              <w:bottom w:val="nil"/>
              <w:right w:val="nil"/>
            </w:tcBorders>
            <w:shd w:val="clear" w:color="auto" w:fill="auto"/>
          </w:tcPr>
          <w:p w14:paraId="072B827A" w14:textId="77777777" w:rsidR="00FE3D52" w:rsidRPr="009C5DAE" w:rsidRDefault="00FE3D52" w:rsidP="00FE3D52">
            <w:pPr>
              <w:tabs>
                <w:tab w:val="decimal" w:pos="528"/>
              </w:tabs>
              <w:spacing w:line="240" w:lineRule="auto"/>
              <w:ind w:firstLine="169"/>
              <w:rPr>
                <w:rFonts w:ascii="Browallia New" w:hAnsi="Browallia New" w:cs="Browallia New"/>
                <w:sz w:val="21"/>
                <w:szCs w:val="21"/>
              </w:rPr>
            </w:pPr>
            <w:r w:rsidRPr="009C5DAE">
              <w:rPr>
                <w:rFonts w:ascii="Browallia New" w:hAnsi="Browallia New" w:cs="Browallia New"/>
                <w:sz w:val="21"/>
                <w:szCs w:val="21"/>
                <w:cs/>
              </w:rPr>
              <w:t>วงเงินที่</w:t>
            </w:r>
            <w:r w:rsidRPr="009C5DAE">
              <w:rPr>
                <w:rFonts w:ascii="Browallia New" w:hAnsi="Browallia New" w:cs="Browallia New"/>
                <w:sz w:val="21"/>
                <w:szCs w:val="21"/>
              </w:rPr>
              <w:t xml:space="preserve"> 1</w:t>
            </w:r>
          </w:p>
        </w:tc>
        <w:tc>
          <w:tcPr>
            <w:tcW w:w="850" w:type="dxa"/>
            <w:tcBorders>
              <w:top w:val="nil"/>
              <w:left w:val="nil"/>
              <w:bottom w:val="nil"/>
              <w:right w:val="nil"/>
            </w:tcBorders>
            <w:shd w:val="clear" w:color="auto" w:fill="auto"/>
          </w:tcPr>
          <w:p w14:paraId="2B3942FC" w14:textId="70C96AF3" w:rsidR="00FE3D52" w:rsidRPr="009C5DAE" w:rsidRDefault="00D73457" w:rsidP="00FE3D52">
            <w:pP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54.26</w:t>
            </w:r>
          </w:p>
        </w:tc>
        <w:tc>
          <w:tcPr>
            <w:tcW w:w="851" w:type="dxa"/>
            <w:tcBorders>
              <w:top w:val="nil"/>
              <w:left w:val="nil"/>
              <w:bottom w:val="nil"/>
              <w:right w:val="nil"/>
            </w:tcBorders>
            <w:shd w:val="clear" w:color="auto" w:fill="auto"/>
          </w:tcPr>
          <w:p w14:paraId="4ECB8E05" w14:textId="5F651569" w:rsidR="00FE3D52" w:rsidRPr="009C5DAE" w:rsidRDefault="00FE3D52" w:rsidP="00FE3D52">
            <w:pPr>
              <w:tabs>
                <w:tab w:val="decimal" w:pos="528"/>
              </w:tabs>
              <w:spacing w:line="240" w:lineRule="auto"/>
              <w:ind w:hanging="80"/>
              <w:jc w:val="right"/>
              <w:rPr>
                <w:rFonts w:ascii="Browallia New" w:hAnsi="Browallia New" w:cs="Browallia New"/>
                <w:sz w:val="21"/>
                <w:szCs w:val="21"/>
              </w:rPr>
            </w:pPr>
            <w:r w:rsidRPr="009C5DAE">
              <w:rPr>
                <w:rFonts w:ascii="Browallia New" w:hAnsi="Browallia New" w:cs="Browallia New"/>
                <w:sz w:val="21"/>
                <w:szCs w:val="21"/>
              </w:rPr>
              <w:t>57.74</w:t>
            </w:r>
          </w:p>
        </w:tc>
        <w:tc>
          <w:tcPr>
            <w:tcW w:w="1275" w:type="dxa"/>
            <w:tcBorders>
              <w:top w:val="nil"/>
              <w:left w:val="nil"/>
              <w:bottom w:val="nil"/>
              <w:right w:val="nil"/>
            </w:tcBorders>
            <w:shd w:val="clear" w:color="auto" w:fill="auto"/>
          </w:tcPr>
          <w:p w14:paraId="721432CD" w14:textId="1464F613" w:rsidR="00FE3D52" w:rsidRPr="009C5DAE" w:rsidRDefault="00A74904" w:rsidP="00FE3D52">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 xml:space="preserve">อัตราดอกเบี้ย </w:t>
            </w:r>
            <w:r w:rsidRPr="009C5DAE">
              <w:rPr>
                <w:rFonts w:ascii="Browallia New" w:hAnsi="Browallia New" w:cs="Browallia New"/>
                <w:sz w:val="21"/>
                <w:szCs w:val="21"/>
              </w:rPr>
              <w:t xml:space="preserve">MLR </w:t>
            </w:r>
            <w:r w:rsidRPr="009C5DAE">
              <w:rPr>
                <w:rFonts w:ascii="Browallia New" w:hAnsi="Browallia New" w:cs="Browallia New"/>
                <w:sz w:val="21"/>
                <w:szCs w:val="21"/>
                <w:cs/>
              </w:rPr>
              <w:t xml:space="preserve">ลบ ร้อยละ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50</w:t>
            </w:r>
            <w:r w:rsidRPr="009C5DAE">
              <w:rPr>
                <w:rFonts w:ascii="Browallia New" w:hAnsi="Browallia New" w:cs="Browallia New"/>
                <w:sz w:val="21"/>
                <w:szCs w:val="21"/>
                <w:cs/>
              </w:rPr>
              <w:t xml:space="preserve"> ต่อปี</w:t>
            </w:r>
          </w:p>
        </w:tc>
        <w:tc>
          <w:tcPr>
            <w:tcW w:w="4395" w:type="dxa"/>
            <w:tcBorders>
              <w:top w:val="nil"/>
              <w:left w:val="nil"/>
              <w:bottom w:val="nil"/>
              <w:right w:val="nil"/>
            </w:tcBorders>
            <w:shd w:val="clear" w:color="auto" w:fill="auto"/>
          </w:tcPr>
          <w:p w14:paraId="6BE49511" w14:textId="528DF984" w:rsidR="00A74904" w:rsidRPr="009C5DAE" w:rsidRDefault="00A74904" w:rsidP="00A74904">
            <w:pPr>
              <w:spacing w:line="240" w:lineRule="auto"/>
              <w:jc w:val="thaiDistribute"/>
              <w:rPr>
                <w:rFonts w:ascii="Browallia New" w:hAnsi="Browallia New" w:cs="Browallia New"/>
                <w:sz w:val="21"/>
                <w:szCs w:val="21"/>
              </w:rPr>
            </w:pPr>
            <w:r w:rsidRPr="009C5DAE">
              <w:rPr>
                <w:rFonts w:ascii="Browallia New" w:hAnsi="Browallia New" w:cs="Browallia New"/>
                <w:sz w:val="21"/>
                <w:szCs w:val="21"/>
                <w:cs/>
              </w:rPr>
              <w:t xml:space="preserve">ชำระคืน งวดที่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12</w:t>
            </w:r>
            <w:r w:rsidRPr="009C5DAE">
              <w:rPr>
                <w:rFonts w:ascii="Browallia New" w:hAnsi="Browallia New" w:cs="Browallia New"/>
                <w:sz w:val="21"/>
                <w:szCs w:val="21"/>
                <w:cs/>
              </w:rPr>
              <w:t xml:space="preserve"> ชำระเฉพาะดอกเบี้ยทุกสิ้นเดือน งวดที่ </w:t>
            </w:r>
            <w:r w:rsidR="009C5DAE" w:rsidRPr="009C5DAE">
              <w:rPr>
                <w:rFonts w:ascii="Browallia New" w:hAnsi="Browallia New" w:cs="Browallia New"/>
                <w:sz w:val="21"/>
                <w:szCs w:val="21"/>
              </w:rPr>
              <w:t>13</w:t>
            </w:r>
            <w:r w:rsidRPr="009C5DAE">
              <w:rPr>
                <w:rFonts w:ascii="Browallia New" w:hAnsi="Browallia New" w:cs="Browallia New"/>
                <w:sz w:val="21"/>
                <w:szCs w:val="21"/>
                <w:cs/>
              </w:rPr>
              <w:t>-</w:t>
            </w:r>
            <w:r w:rsidR="009C5DAE" w:rsidRPr="009C5DAE">
              <w:rPr>
                <w:rFonts w:ascii="Browallia New" w:hAnsi="Browallia New" w:cs="Browallia New"/>
                <w:sz w:val="21"/>
                <w:szCs w:val="21"/>
              </w:rPr>
              <w:t>38</w:t>
            </w:r>
            <w:r w:rsidRPr="009C5DAE">
              <w:rPr>
                <w:rFonts w:ascii="Browallia New" w:hAnsi="Browallia New" w:cs="Browallia New"/>
                <w:sz w:val="21"/>
                <w:szCs w:val="21"/>
                <w:cs/>
              </w:rPr>
              <w:t xml:space="preserve"> ชำระเงินต้นพร้อมดอกเบี้ย ไม่น้อยกว่าเดือนละ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75</w:t>
            </w:r>
            <w:r w:rsidRPr="009C5DAE">
              <w:rPr>
                <w:rFonts w:ascii="Browallia New" w:hAnsi="Browallia New" w:cs="Browallia New"/>
                <w:sz w:val="21"/>
                <w:szCs w:val="21"/>
                <w:cs/>
              </w:rPr>
              <w:t xml:space="preserve"> ล้านบาท งวดที่ </w:t>
            </w:r>
            <w:r w:rsidR="009C5DAE" w:rsidRPr="009C5DAE">
              <w:rPr>
                <w:rFonts w:ascii="Browallia New" w:hAnsi="Browallia New" w:cs="Browallia New"/>
                <w:sz w:val="21"/>
                <w:szCs w:val="21"/>
              </w:rPr>
              <w:t>39</w:t>
            </w:r>
            <w:r w:rsidRPr="009C5DAE">
              <w:rPr>
                <w:rFonts w:ascii="Browallia New" w:hAnsi="Browallia New" w:cs="Browallia New"/>
                <w:sz w:val="21"/>
                <w:szCs w:val="21"/>
                <w:cs/>
              </w:rPr>
              <w:t>-</w:t>
            </w:r>
            <w:r w:rsidR="009C5DAE" w:rsidRPr="009C5DAE">
              <w:rPr>
                <w:rFonts w:ascii="Browallia New" w:hAnsi="Browallia New" w:cs="Browallia New"/>
                <w:sz w:val="21"/>
                <w:szCs w:val="21"/>
              </w:rPr>
              <w:t>143</w:t>
            </w:r>
            <w:r w:rsidRPr="009C5DAE">
              <w:rPr>
                <w:rFonts w:ascii="Browallia New" w:hAnsi="Browallia New" w:cs="Browallia New"/>
                <w:sz w:val="21"/>
                <w:szCs w:val="21"/>
                <w:cs/>
              </w:rPr>
              <w:t xml:space="preserve"> ชำระเงินต้นพร้อมดอกเบี้ย ไม่น้อยกว่าเดือนละ </w:t>
            </w:r>
            <w:r w:rsidR="009C5DAE" w:rsidRPr="009C5DAE">
              <w:rPr>
                <w:rFonts w:ascii="Browallia New" w:hAnsi="Browallia New" w:cs="Browallia New"/>
                <w:sz w:val="21"/>
                <w:szCs w:val="21"/>
              </w:rPr>
              <w:t>2</w:t>
            </w:r>
            <w:r w:rsidRPr="009C5DAE">
              <w:rPr>
                <w:rFonts w:ascii="Browallia New" w:hAnsi="Browallia New" w:cs="Browallia New"/>
                <w:sz w:val="21"/>
                <w:szCs w:val="21"/>
                <w:cs/>
              </w:rPr>
              <w:t>.</w:t>
            </w:r>
            <w:r w:rsidR="009C5DAE" w:rsidRPr="009C5DAE">
              <w:rPr>
                <w:rFonts w:ascii="Browallia New" w:hAnsi="Browallia New" w:cs="Browallia New"/>
                <w:sz w:val="21"/>
                <w:szCs w:val="21"/>
              </w:rPr>
              <w:t>05</w:t>
            </w:r>
            <w:r w:rsidRPr="009C5DAE">
              <w:rPr>
                <w:rFonts w:ascii="Browallia New" w:hAnsi="Browallia New" w:cs="Browallia New"/>
                <w:sz w:val="21"/>
                <w:szCs w:val="21"/>
                <w:cs/>
              </w:rPr>
              <w:t xml:space="preserve"> ล้านบาท งวดที่ </w:t>
            </w:r>
            <w:r w:rsidR="009C5DAE" w:rsidRPr="009C5DAE">
              <w:rPr>
                <w:rFonts w:ascii="Browallia New" w:hAnsi="Browallia New" w:cs="Browallia New"/>
                <w:sz w:val="21"/>
                <w:szCs w:val="21"/>
              </w:rPr>
              <w:t>144</w:t>
            </w:r>
            <w:r w:rsidRPr="009C5DAE">
              <w:rPr>
                <w:rFonts w:ascii="Browallia New" w:hAnsi="Browallia New" w:cs="Browallia New"/>
                <w:sz w:val="21"/>
                <w:szCs w:val="21"/>
                <w:cs/>
              </w:rPr>
              <w:t xml:space="preserve"> (สุดท้าย) ชำระเงินต้นพร้อมดอกเบี้ยที่เหลือทั้งจำนวน</w:t>
            </w:r>
          </w:p>
          <w:p w14:paraId="015F245B" w14:textId="0CFE2E9A" w:rsidR="00A74904" w:rsidRPr="008E7FC4" w:rsidRDefault="00A74904" w:rsidP="00A74904">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 xml:space="preserve">บริษัทย่อยได้รับการผ่อนผันการจ่ายชำระคืนเงินกู้ยืมระยะยาว สำหรับรอบระยะเวลาตั้งแต่มกราคม </w:t>
            </w:r>
            <w:r w:rsidR="009C5DAE" w:rsidRPr="009C5DAE">
              <w:rPr>
                <w:rFonts w:ascii="Browallia New" w:hAnsi="Browallia New" w:cs="Browallia New"/>
                <w:sz w:val="21"/>
                <w:szCs w:val="21"/>
              </w:rPr>
              <w:t>2565</w:t>
            </w:r>
            <w:r w:rsidRPr="009C5DAE">
              <w:rPr>
                <w:rFonts w:ascii="Browallia New" w:hAnsi="Browallia New" w:cs="Browallia New"/>
                <w:sz w:val="21"/>
                <w:szCs w:val="21"/>
                <w:cs/>
              </w:rPr>
              <w:t xml:space="preserve"> ถึง มิถุนายน </w:t>
            </w:r>
            <w:r w:rsidR="009C5DAE" w:rsidRPr="009C5DAE">
              <w:rPr>
                <w:rFonts w:ascii="Browallia New" w:hAnsi="Browallia New" w:cs="Browallia New"/>
                <w:sz w:val="21"/>
                <w:szCs w:val="21"/>
              </w:rPr>
              <w:t>2565</w:t>
            </w:r>
            <w:r w:rsidRPr="009C5DAE">
              <w:rPr>
                <w:rFonts w:ascii="Browallia New" w:hAnsi="Browallia New" w:cs="Browallia New"/>
                <w:sz w:val="21"/>
                <w:szCs w:val="21"/>
                <w:cs/>
              </w:rPr>
              <w:t xml:space="preserve"> อย่างไรก็ตาม ตั้งแต่เดือนกรกฎาคม </w:t>
            </w:r>
            <w:r w:rsidR="009C5DAE" w:rsidRPr="009C5DAE">
              <w:rPr>
                <w:rFonts w:ascii="Browallia New" w:hAnsi="Browallia New" w:cs="Browallia New"/>
                <w:sz w:val="21"/>
                <w:szCs w:val="21"/>
              </w:rPr>
              <w:t>2565</w:t>
            </w:r>
            <w:r w:rsidRPr="009C5DAE">
              <w:rPr>
                <w:rFonts w:ascii="Browallia New" w:hAnsi="Browallia New" w:cs="Browallia New"/>
                <w:sz w:val="21"/>
                <w:szCs w:val="21"/>
                <w:cs/>
              </w:rPr>
              <w:t xml:space="preserve"> เป็นต้นไป บริษัทต้องชำระหนี้เงินต้นและดอกเบี้ย ให้แก่ธนาคารเป็นงวดรายเดือน โดยชำระภายในวันทำการสุดท้ายของธนาคารของเดือนที่ครบกำหนดในแต่ละงวดนั้น</w:t>
            </w:r>
          </w:p>
        </w:tc>
      </w:tr>
      <w:tr w:rsidR="002B638B" w:rsidRPr="009C5DAE" w14:paraId="61BC8095" w14:textId="77777777" w:rsidTr="0069543F">
        <w:tc>
          <w:tcPr>
            <w:tcW w:w="1701" w:type="dxa"/>
            <w:tcBorders>
              <w:top w:val="nil"/>
              <w:left w:val="nil"/>
              <w:bottom w:val="nil"/>
              <w:right w:val="nil"/>
            </w:tcBorders>
            <w:shd w:val="clear" w:color="auto" w:fill="auto"/>
          </w:tcPr>
          <w:p w14:paraId="0A33B625" w14:textId="77777777" w:rsidR="00FE3D52" w:rsidRPr="009C5DAE" w:rsidRDefault="00FE3D52" w:rsidP="00FE3D52">
            <w:pPr>
              <w:tabs>
                <w:tab w:val="decimal" w:pos="528"/>
              </w:tabs>
              <w:spacing w:line="240" w:lineRule="auto"/>
              <w:ind w:firstLine="169"/>
              <w:rPr>
                <w:rFonts w:ascii="Browallia New" w:hAnsi="Browallia New" w:cs="Browallia New"/>
                <w:sz w:val="21"/>
                <w:szCs w:val="21"/>
                <w:cs/>
              </w:rPr>
            </w:pPr>
            <w:r w:rsidRPr="009C5DAE">
              <w:rPr>
                <w:rFonts w:ascii="Browallia New" w:hAnsi="Browallia New" w:cs="Browallia New"/>
                <w:sz w:val="21"/>
                <w:szCs w:val="21"/>
                <w:cs/>
              </w:rPr>
              <w:t>วงเงินที่</w:t>
            </w:r>
            <w:r w:rsidRPr="009C5DAE">
              <w:rPr>
                <w:rFonts w:ascii="Browallia New" w:hAnsi="Browallia New" w:cs="Browallia New"/>
                <w:sz w:val="21"/>
                <w:szCs w:val="21"/>
              </w:rPr>
              <w:t xml:space="preserve"> 2</w:t>
            </w:r>
          </w:p>
        </w:tc>
        <w:tc>
          <w:tcPr>
            <w:tcW w:w="850" w:type="dxa"/>
            <w:tcBorders>
              <w:top w:val="nil"/>
              <w:left w:val="nil"/>
              <w:bottom w:val="nil"/>
              <w:right w:val="nil"/>
            </w:tcBorders>
            <w:shd w:val="clear" w:color="auto" w:fill="auto"/>
          </w:tcPr>
          <w:p w14:paraId="7CDF586B" w14:textId="0FDDBBE0" w:rsidR="00FE3D52" w:rsidRPr="009C5DAE" w:rsidRDefault="00A74904" w:rsidP="00FE3D52">
            <w:pP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82.01</w:t>
            </w:r>
          </w:p>
        </w:tc>
        <w:tc>
          <w:tcPr>
            <w:tcW w:w="851" w:type="dxa"/>
            <w:tcBorders>
              <w:top w:val="nil"/>
              <w:left w:val="nil"/>
              <w:bottom w:val="nil"/>
              <w:right w:val="nil"/>
            </w:tcBorders>
            <w:shd w:val="clear" w:color="auto" w:fill="auto"/>
          </w:tcPr>
          <w:p w14:paraId="1F4FFCCE" w14:textId="43F357E1" w:rsidR="00FE3D52" w:rsidRPr="009C5DAE" w:rsidRDefault="00FE3D52" w:rsidP="00FE3D52">
            <w:pPr>
              <w:tabs>
                <w:tab w:val="decimal" w:pos="528"/>
              </w:tabs>
              <w:spacing w:line="240" w:lineRule="auto"/>
              <w:ind w:hanging="80"/>
              <w:jc w:val="right"/>
              <w:rPr>
                <w:rFonts w:ascii="Browallia New" w:hAnsi="Browallia New" w:cs="Browallia New"/>
                <w:sz w:val="21"/>
                <w:szCs w:val="21"/>
                <w:cs/>
              </w:rPr>
            </w:pPr>
            <w:r w:rsidRPr="009C5DAE">
              <w:rPr>
                <w:rFonts w:ascii="Browallia New" w:hAnsi="Browallia New" w:cs="Browallia New"/>
                <w:sz w:val="21"/>
                <w:szCs w:val="21"/>
              </w:rPr>
              <w:t>91.96</w:t>
            </w:r>
          </w:p>
        </w:tc>
        <w:tc>
          <w:tcPr>
            <w:tcW w:w="1275" w:type="dxa"/>
            <w:tcBorders>
              <w:top w:val="nil"/>
              <w:left w:val="nil"/>
              <w:bottom w:val="nil"/>
              <w:right w:val="nil"/>
            </w:tcBorders>
            <w:shd w:val="clear" w:color="auto" w:fill="auto"/>
          </w:tcPr>
          <w:p w14:paraId="5AA22F18" w14:textId="7CBD8F8F" w:rsidR="00FE3D52" w:rsidRPr="009C5DAE" w:rsidRDefault="006D6B90" w:rsidP="00FE3D52">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 xml:space="preserve">อัตราดอกเบี้ย </w:t>
            </w:r>
            <w:r w:rsidRPr="009C5DAE">
              <w:rPr>
                <w:rFonts w:ascii="Browallia New" w:hAnsi="Browallia New" w:cs="Browallia New"/>
                <w:sz w:val="21"/>
                <w:szCs w:val="21"/>
              </w:rPr>
              <w:t xml:space="preserve">MLR </w:t>
            </w:r>
            <w:r w:rsidRPr="009C5DAE">
              <w:rPr>
                <w:rFonts w:ascii="Browallia New" w:hAnsi="Browallia New" w:cs="Browallia New"/>
                <w:sz w:val="21"/>
                <w:szCs w:val="21"/>
                <w:cs/>
              </w:rPr>
              <w:t xml:space="preserve">ลบ ร้อยละ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50</w:t>
            </w:r>
            <w:r w:rsidRPr="009C5DAE">
              <w:rPr>
                <w:rFonts w:ascii="Browallia New" w:hAnsi="Browallia New" w:cs="Browallia New"/>
                <w:sz w:val="21"/>
                <w:szCs w:val="21"/>
                <w:cs/>
              </w:rPr>
              <w:t xml:space="preserve"> ต่อปี</w:t>
            </w:r>
          </w:p>
        </w:tc>
        <w:tc>
          <w:tcPr>
            <w:tcW w:w="4395" w:type="dxa"/>
            <w:tcBorders>
              <w:top w:val="nil"/>
              <w:left w:val="nil"/>
              <w:bottom w:val="nil"/>
              <w:right w:val="nil"/>
            </w:tcBorders>
            <w:shd w:val="clear" w:color="auto" w:fill="auto"/>
          </w:tcPr>
          <w:p w14:paraId="5ACC1132" w14:textId="227702E2" w:rsidR="006D6B90" w:rsidRPr="008E7FC4" w:rsidRDefault="00824BA0" w:rsidP="00FE3D52">
            <w:pPr>
              <w:spacing w:line="240" w:lineRule="auto"/>
              <w:jc w:val="thaiDistribute"/>
              <w:rPr>
                <w:rFonts w:ascii="Browallia New" w:hAnsi="Browallia New" w:cs="Browallia New"/>
                <w:sz w:val="21"/>
                <w:szCs w:val="21"/>
                <w:cs/>
              </w:rPr>
            </w:pPr>
            <w:r w:rsidRPr="00824BA0">
              <w:rPr>
                <w:rFonts w:ascii="Browallia New" w:hAnsi="Browallia New" w:cs="Browallia New"/>
                <w:sz w:val="21"/>
                <w:szCs w:val="21"/>
                <w:cs/>
              </w:rPr>
              <w:t>ชำระคืน งวดที่</w:t>
            </w:r>
            <w:r w:rsidRPr="00824BA0">
              <w:rPr>
                <w:rFonts w:ascii="Browallia New" w:hAnsi="Browallia New" w:cs="Browallia New"/>
                <w:sz w:val="21"/>
                <w:szCs w:val="21"/>
              </w:rPr>
              <w:t> 1</w:t>
            </w:r>
            <w:r w:rsidRPr="00824BA0">
              <w:rPr>
                <w:rFonts w:ascii="Browallia New" w:hAnsi="Browallia New" w:cs="Browallia New"/>
                <w:sz w:val="21"/>
                <w:szCs w:val="21"/>
                <w:cs/>
              </w:rPr>
              <w:t>-</w:t>
            </w:r>
            <w:r w:rsidRPr="00824BA0">
              <w:rPr>
                <w:rFonts w:ascii="Browallia New" w:hAnsi="Browallia New" w:cs="Browallia New"/>
                <w:sz w:val="21"/>
                <w:szCs w:val="21"/>
              </w:rPr>
              <w:t>83 </w:t>
            </w:r>
            <w:r w:rsidRPr="00824BA0">
              <w:rPr>
                <w:rFonts w:ascii="Browallia New" w:hAnsi="Browallia New" w:cs="Browallia New"/>
                <w:sz w:val="21"/>
                <w:szCs w:val="21"/>
                <w:cs/>
              </w:rPr>
              <w:t>ชำระเดือนละไม่ต่ำกว่า</w:t>
            </w:r>
            <w:r w:rsidRPr="00824BA0">
              <w:rPr>
                <w:rFonts w:ascii="Browallia New" w:hAnsi="Browallia New" w:cs="Browallia New"/>
                <w:sz w:val="21"/>
                <w:szCs w:val="21"/>
              </w:rPr>
              <w:t> 1.28</w:t>
            </w:r>
            <w:r w:rsidRPr="00824BA0">
              <w:rPr>
                <w:rFonts w:ascii="Browallia New" w:hAnsi="Browallia New" w:cs="Browallia New" w:hint="cs"/>
                <w:sz w:val="21"/>
                <w:szCs w:val="21"/>
                <w:cs/>
              </w:rPr>
              <w:t xml:space="preserve"> ล้าน</w:t>
            </w:r>
            <w:r w:rsidRPr="00824BA0">
              <w:rPr>
                <w:rFonts w:ascii="Browallia New" w:hAnsi="Browallia New" w:cs="Browallia New"/>
                <w:sz w:val="21"/>
                <w:szCs w:val="21"/>
                <w:cs/>
              </w:rPr>
              <w:t>บาท</w:t>
            </w:r>
            <w:r w:rsidRPr="00824BA0">
              <w:rPr>
                <w:rFonts w:ascii="Browallia New" w:hAnsi="Browallia New" w:cs="Browallia New" w:hint="cs"/>
                <w:sz w:val="21"/>
                <w:szCs w:val="21"/>
                <w:cs/>
              </w:rPr>
              <w:t xml:space="preserve"> </w:t>
            </w:r>
            <w:r w:rsidRPr="00824BA0">
              <w:rPr>
                <w:rFonts w:ascii="Browallia New" w:hAnsi="Browallia New" w:cs="Browallia New"/>
                <w:sz w:val="21"/>
                <w:szCs w:val="21"/>
                <w:cs/>
              </w:rPr>
              <w:t>งวดที่</w:t>
            </w:r>
            <w:r w:rsidRPr="00824BA0">
              <w:rPr>
                <w:rFonts w:ascii="Browallia New" w:hAnsi="Browallia New" w:cs="Browallia New"/>
                <w:sz w:val="21"/>
                <w:szCs w:val="21"/>
              </w:rPr>
              <w:t> 84 </w:t>
            </w:r>
            <w:r w:rsidRPr="00824BA0">
              <w:rPr>
                <w:rFonts w:ascii="Browallia New" w:hAnsi="Browallia New" w:cs="Browallia New"/>
                <w:sz w:val="21"/>
                <w:szCs w:val="21"/>
                <w:cs/>
              </w:rPr>
              <w:t>ชำระเงินต้นพร้อมดอกเบี้ยส่วนที่เหลือทั้งจำนวน</w:t>
            </w:r>
            <w:r w:rsidRPr="00824BA0">
              <w:rPr>
                <w:rFonts w:ascii="Browallia New" w:hAnsi="Browallia New" w:cs="Browallia New"/>
                <w:sz w:val="21"/>
                <w:szCs w:val="21"/>
              </w:rPr>
              <w:t> </w:t>
            </w:r>
            <w:r w:rsidRPr="00824BA0">
              <w:rPr>
                <w:rFonts w:ascii="Browallia New" w:hAnsi="Browallia New" w:cs="Browallia New"/>
                <w:sz w:val="21"/>
                <w:szCs w:val="21"/>
                <w:cs/>
              </w:rPr>
              <w:t>ในกรณีที่ธนาคารพิจารณาเห็นสมควรขยายระยะเวลาในการชำระเงินกู้งวดสุดท้ายให้แก่บริษัทออกไป ธนาคารจะแจ้งเป็นลายลักษณ์อักษร</w:t>
            </w:r>
            <w:r w:rsidRPr="00824BA0">
              <w:rPr>
                <w:rFonts w:ascii="Browallia New" w:hAnsi="Browallia New" w:cs="Browallia New"/>
                <w:sz w:val="21"/>
                <w:szCs w:val="21"/>
              </w:rPr>
              <w:t> </w:t>
            </w:r>
            <w:r w:rsidRPr="00824BA0">
              <w:rPr>
                <w:rFonts w:ascii="Browallia New" w:hAnsi="Browallia New" w:cs="Browallia New"/>
                <w:sz w:val="21"/>
                <w:szCs w:val="21"/>
                <w:cs/>
              </w:rPr>
              <w:t>โดยมีเงื่อนไขการชำระต่อจากเดิมอีก</w:t>
            </w:r>
            <w:r w:rsidRPr="00824BA0">
              <w:rPr>
                <w:rFonts w:ascii="Browallia New" w:hAnsi="Browallia New" w:cs="Browallia New"/>
                <w:sz w:val="21"/>
                <w:szCs w:val="21"/>
              </w:rPr>
              <w:t> 36 </w:t>
            </w:r>
            <w:r w:rsidRPr="00824BA0">
              <w:rPr>
                <w:rFonts w:ascii="Browallia New" w:hAnsi="Browallia New" w:cs="Browallia New"/>
                <w:sz w:val="21"/>
                <w:szCs w:val="21"/>
                <w:cs/>
              </w:rPr>
              <w:t>งวด รวมเป็น</w:t>
            </w:r>
            <w:r w:rsidRPr="00824BA0">
              <w:rPr>
                <w:rFonts w:ascii="Browallia New" w:hAnsi="Browallia New" w:cs="Browallia New"/>
                <w:sz w:val="21"/>
                <w:szCs w:val="21"/>
              </w:rPr>
              <w:t> 120 </w:t>
            </w:r>
            <w:r w:rsidRPr="00824BA0">
              <w:rPr>
                <w:rFonts w:ascii="Browallia New" w:hAnsi="Browallia New" w:cs="Browallia New"/>
                <w:sz w:val="21"/>
                <w:szCs w:val="21"/>
                <w:cs/>
              </w:rPr>
              <w:t>งวด เริ่มชำระงวดที่</w:t>
            </w:r>
            <w:r w:rsidRPr="00824BA0">
              <w:rPr>
                <w:rFonts w:ascii="Browallia New" w:hAnsi="Browallia New" w:cs="Browallia New"/>
                <w:sz w:val="21"/>
                <w:szCs w:val="21"/>
              </w:rPr>
              <w:t> 84 </w:t>
            </w:r>
            <w:r w:rsidRPr="00824BA0">
              <w:rPr>
                <w:rFonts w:ascii="Browallia New" w:hAnsi="Browallia New" w:cs="Browallia New"/>
                <w:sz w:val="21"/>
                <w:szCs w:val="21"/>
                <w:cs/>
              </w:rPr>
              <w:t>เป็นงวดแรกและงวดต่อไปชำนะเงินต้นพร้อมดอกเบี้ยทุกเดือน โดยตกลงจะชำระให้เสร็จสิ้นภายใน</w:t>
            </w:r>
            <w:r w:rsidRPr="00824BA0">
              <w:rPr>
                <w:rFonts w:ascii="Browallia New" w:hAnsi="Browallia New" w:cs="Browallia New"/>
                <w:sz w:val="21"/>
                <w:szCs w:val="21"/>
              </w:rPr>
              <w:t> 120 </w:t>
            </w:r>
            <w:r w:rsidRPr="00824BA0">
              <w:rPr>
                <w:rFonts w:ascii="Browallia New" w:hAnsi="Browallia New" w:cs="Browallia New"/>
                <w:sz w:val="21"/>
                <w:szCs w:val="21"/>
                <w:cs/>
              </w:rPr>
              <w:t>งวด นับจากเดือนที่เริ่มผ่อนชำระคืนเงินกู้</w:t>
            </w:r>
            <w:r w:rsidRPr="00824BA0">
              <w:rPr>
                <w:rFonts w:ascii="Browallia New" w:hAnsi="Browallia New" w:cs="Browallia New"/>
                <w:sz w:val="21"/>
                <w:szCs w:val="21"/>
              </w:rPr>
              <w:t> </w:t>
            </w:r>
            <w:r w:rsidRPr="00824BA0">
              <w:rPr>
                <w:rFonts w:ascii="Browallia New" w:hAnsi="Browallia New" w:cs="Browallia New"/>
                <w:sz w:val="21"/>
                <w:szCs w:val="21"/>
                <w:cs/>
              </w:rPr>
              <w:t>นับจากเดือนที่เริ่มผ่อนชำระคืนเงินกู้งวดแรก ภายใต้เงื่อนไข ดังนี้</w:t>
            </w:r>
            <w:r w:rsidRPr="00824BA0">
              <w:rPr>
                <w:rFonts w:ascii="Browallia New" w:hAnsi="Browallia New" w:cs="Browallia New"/>
                <w:sz w:val="21"/>
                <w:szCs w:val="21"/>
              </w:rPr>
              <w:t> </w:t>
            </w:r>
            <w:r w:rsidRPr="00824BA0">
              <w:rPr>
                <w:rFonts w:ascii="Browallia New" w:hAnsi="Browallia New" w:cs="Browallia New"/>
                <w:sz w:val="21"/>
                <w:szCs w:val="21"/>
                <w:cs/>
              </w:rPr>
              <w:t>งวดที่</w:t>
            </w:r>
            <w:r w:rsidRPr="00824BA0">
              <w:rPr>
                <w:rFonts w:ascii="Browallia New" w:hAnsi="Browallia New" w:cs="Browallia New"/>
                <w:sz w:val="21"/>
                <w:szCs w:val="21"/>
              </w:rPr>
              <w:t> 84</w:t>
            </w:r>
            <w:r w:rsidRPr="00824BA0">
              <w:rPr>
                <w:rFonts w:ascii="Browallia New" w:hAnsi="Browallia New" w:cs="Browallia New"/>
                <w:sz w:val="21"/>
                <w:szCs w:val="21"/>
                <w:cs/>
              </w:rPr>
              <w:t>-</w:t>
            </w:r>
            <w:r w:rsidRPr="00824BA0">
              <w:rPr>
                <w:rFonts w:ascii="Browallia New" w:hAnsi="Browallia New" w:cs="Browallia New"/>
                <w:sz w:val="21"/>
                <w:szCs w:val="21"/>
              </w:rPr>
              <w:t>119 </w:t>
            </w:r>
            <w:r w:rsidRPr="00824BA0">
              <w:rPr>
                <w:rFonts w:ascii="Browallia New" w:hAnsi="Browallia New" w:cs="Browallia New"/>
                <w:sz w:val="21"/>
                <w:szCs w:val="21"/>
                <w:cs/>
              </w:rPr>
              <w:t>ชำระเดือนละไม่ต่ำกว่า</w:t>
            </w:r>
            <w:r w:rsidRPr="00824BA0">
              <w:rPr>
                <w:rFonts w:ascii="Browallia New" w:hAnsi="Browallia New" w:cs="Browallia New"/>
                <w:sz w:val="21"/>
                <w:szCs w:val="21"/>
              </w:rPr>
              <w:t> 1.28</w:t>
            </w:r>
            <w:r w:rsidRPr="00824BA0">
              <w:rPr>
                <w:rFonts w:ascii="Browallia New" w:hAnsi="Browallia New" w:cs="Browallia New" w:hint="cs"/>
                <w:sz w:val="21"/>
                <w:szCs w:val="21"/>
                <w:cs/>
              </w:rPr>
              <w:t xml:space="preserve"> ล้าน</w:t>
            </w:r>
            <w:r w:rsidRPr="00824BA0">
              <w:rPr>
                <w:rFonts w:ascii="Browallia New" w:hAnsi="Browallia New" w:cs="Browallia New"/>
                <w:sz w:val="21"/>
                <w:szCs w:val="21"/>
                <w:cs/>
              </w:rPr>
              <w:t>บาท งวดที่</w:t>
            </w:r>
            <w:r w:rsidRPr="00824BA0">
              <w:rPr>
                <w:rFonts w:ascii="Browallia New" w:hAnsi="Browallia New" w:cs="Browallia New"/>
                <w:sz w:val="21"/>
                <w:szCs w:val="21"/>
              </w:rPr>
              <w:t> 120 </w:t>
            </w:r>
            <w:r w:rsidRPr="00824BA0">
              <w:rPr>
                <w:rFonts w:ascii="Browallia New" w:hAnsi="Browallia New" w:cs="Browallia New"/>
                <w:sz w:val="21"/>
                <w:szCs w:val="21"/>
                <w:cs/>
              </w:rPr>
              <w:t>ชำ</w:t>
            </w:r>
            <w:r w:rsidR="0012318C">
              <w:rPr>
                <w:rFonts w:ascii="Browallia New" w:hAnsi="Browallia New" w:cs="Browallia New" w:hint="cs"/>
                <w:sz w:val="21"/>
                <w:szCs w:val="21"/>
                <w:cs/>
              </w:rPr>
              <w:t>ระ</w:t>
            </w:r>
            <w:r w:rsidRPr="00824BA0">
              <w:rPr>
                <w:rFonts w:ascii="Browallia New" w:hAnsi="Browallia New" w:cs="Browallia New"/>
                <w:sz w:val="21"/>
                <w:szCs w:val="21"/>
                <w:cs/>
              </w:rPr>
              <w:t>เงินต้นพร้อมดอกเบี้ยส่วนที่เหลือทั้งจำนวน</w:t>
            </w:r>
          </w:p>
        </w:tc>
      </w:tr>
      <w:tr w:rsidR="008E7FC4" w:rsidRPr="009C5DAE" w14:paraId="6CA1C1CA" w14:textId="77777777" w:rsidTr="0069543F">
        <w:tc>
          <w:tcPr>
            <w:tcW w:w="1701" w:type="dxa"/>
            <w:tcBorders>
              <w:top w:val="nil"/>
              <w:left w:val="nil"/>
              <w:bottom w:val="nil"/>
              <w:right w:val="nil"/>
            </w:tcBorders>
            <w:shd w:val="clear" w:color="auto" w:fill="auto"/>
          </w:tcPr>
          <w:p w14:paraId="5344BC13" w14:textId="77777777" w:rsidR="008E7FC4" w:rsidRPr="009C5DAE" w:rsidRDefault="008E7FC4" w:rsidP="00FE3D52">
            <w:pPr>
              <w:tabs>
                <w:tab w:val="decimal" w:pos="528"/>
              </w:tabs>
              <w:spacing w:line="240" w:lineRule="auto"/>
              <w:ind w:firstLine="169"/>
              <w:rPr>
                <w:rFonts w:ascii="Browallia New" w:hAnsi="Browallia New" w:cs="Browallia New"/>
                <w:sz w:val="21"/>
                <w:szCs w:val="21"/>
                <w:cs/>
              </w:rPr>
            </w:pPr>
          </w:p>
        </w:tc>
        <w:tc>
          <w:tcPr>
            <w:tcW w:w="850" w:type="dxa"/>
            <w:tcBorders>
              <w:top w:val="nil"/>
              <w:left w:val="nil"/>
              <w:bottom w:val="nil"/>
              <w:right w:val="nil"/>
            </w:tcBorders>
            <w:shd w:val="clear" w:color="auto" w:fill="auto"/>
          </w:tcPr>
          <w:p w14:paraId="0EEFFBE6" w14:textId="77777777" w:rsidR="008E7FC4" w:rsidRPr="009C5DAE" w:rsidRDefault="008E7FC4" w:rsidP="00FE3D52">
            <w:pPr>
              <w:tabs>
                <w:tab w:val="decimal" w:pos="528"/>
              </w:tabs>
              <w:spacing w:line="240" w:lineRule="auto"/>
              <w:jc w:val="right"/>
              <w:rPr>
                <w:rFonts w:ascii="Browallia New" w:hAnsi="Browallia New" w:cs="Browallia New"/>
                <w:sz w:val="21"/>
                <w:szCs w:val="21"/>
              </w:rPr>
            </w:pPr>
          </w:p>
        </w:tc>
        <w:tc>
          <w:tcPr>
            <w:tcW w:w="851" w:type="dxa"/>
            <w:tcBorders>
              <w:top w:val="nil"/>
              <w:left w:val="nil"/>
              <w:bottom w:val="nil"/>
              <w:right w:val="nil"/>
            </w:tcBorders>
            <w:shd w:val="clear" w:color="auto" w:fill="auto"/>
          </w:tcPr>
          <w:p w14:paraId="279F559D" w14:textId="77777777" w:rsidR="008E7FC4" w:rsidRPr="009C5DAE" w:rsidRDefault="008E7FC4" w:rsidP="00FE3D52">
            <w:pPr>
              <w:tabs>
                <w:tab w:val="decimal" w:pos="528"/>
              </w:tabs>
              <w:spacing w:line="240" w:lineRule="auto"/>
              <w:ind w:hanging="80"/>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26A41E36" w14:textId="77777777" w:rsidR="008E7FC4" w:rsidRPr="009C5DAE" w:rsidRDefault="008E7FC4"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0127BD9C" w14:textId="77777777" w:rsidR="008E7FC4" w:rsidRPr="009C5DAE" w:rsidRDefault="008E7FC4" w:rsidP="00FE3D52">
            <w:pPr>
              <w:spacing w:line="240" w:lineRule="auto"/>
              <w:jc w:val="thaiDistribute"/>
              <w:rPr>
                <w:rFonts w:ascii="Browallia New" w:hAnsi="Browallia New" w:cs="Browallia New"/>
                <w:sz w:val="21"/>
                <w:szCs w:val="21"/>
                <w:cs/>
              </w:rPr>
            </w:pPr>
          </w:p>
        </w:tc>
      </w:tr>
      <w:tr w:rsidR="008E7FC4" w:rsidRPr="009C5DAE" w14:paraId="02807911" w14:textId="77777777" w:rsidTr="0069543F">
        <w:tc>
          <w:tcPr>
            <w:tcW w:w="1701" w:type="dxa"/>
            <w:tcBorders>
              <w:top w:val="nil"/>
              <w:left w:val="nil"/>
              <w:bottom w:val="nil"/>
              <w:right w:val="nil"/>
            </w:tcBorders>
            <w:shd w:val="clear" w:color="auto" w:fill="auto"/>
          </w:tcPr>
          <w:p w14:paraId="16F760A7" w14:textId="77777777" w:rsidR="008E7FC4" w:rsidRPr="009C5DAE" w:rsidRDefault="008E7FC4" w:rsidP="00FE3D52">
            <w:pPr>
              <w:tabs>
                <w:tab w:val="decimal" w:pos="528"/>
              </w:tabs>
              <w:spacing w:line="240" w:lineRule="auto"/>
              <w:ind w:firstLine="169"/>
              <w:rPr>
                <w:rFonts w:ascii="Browallia New" w:hAnsi="Browallia New" w:cs="Browallia New"/>
                <w:sz w:val="21"/>
                <w:szCs w:val="21"/>
                <w:cs/>
              </w:rPr>
            </w:pPr>
          </w:p>
        </w:tc>
        <w:tc>
          <w:tcPr>
            <w:tcW w:w="850" w:type="dxa"/>
            <w:tcBorders>
              <w:top w:val="nil"/>
              <w:left w:val="nil"/>
              <w:bottom w:val="nil"/>
              <w:right w:val="nil"/>
            </w:tcBorders>
            <w:shd w:val="clear" w:color="auto" w:fill="auto"/>
          </w:tcPr>
          <w:p w14:paraId="2B43B5CB" w14:textId="77777777" w:rsidR="008E7FC4" w:rsidRPr="009C5DAE" w:rsidRDefault="008E7FC4" w:rsidP="00FE3D52">
            <w:pPr>
              <w:tabs>
                <w:tab w:val="decimal" w:pos="528"/>
              </w:tabs>
              <w:spacing w:line="240" w:lineRule="auto"/>
              <w:jc w:val="right"/>
              <w:rPr>
                <w:rFonts w:ascii="Browallia New" w:hAnsi="Browallia New" w:cs="Browallia New"/>
                <w:sz w:val="21"/>
                <w:szCs w:val="21"/>
              </w:rPr>
            </w:pPr>
          </w:p>
        </w:tc>
        <w:tc>
          <w:tcPr>
            <w:tcW w:w="851" w:type="dxa"/>
            <w:tcBorders>
              <w:top w:val="nil"/>
              <w:left w:val="nil"/>
              <w:bottom w:val="nil"/>
              <w:right w:val="nil"/>
            </w:tcBorders>
            <w:shd w:val="clear" w:color="auto" w:fill="auto"/>
          </w:tcPr>
          <w:p w14:paraId="5FA1FF64" w14:textId="77777777" w:rsidR="008E7FC4" w:rsidRPr="009C5DAE" w:rsidRDefault="008E7FC4" w:rsidP="00FE3D52">
            <w:pPr>
              <w:tabs>
                <w:tab w:val="decimal" w:pos="528"/>
              </w:tabs>
              <w:spacing w:line="240" w:lineRule="auto"/>
              <w:ind w:hanging="80"/>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64CF8694" w14:textId="77777777" w:rsidR="008E7FC4" w:rsidRPr="009C5DAE" w:rsidRDefault="008E7FC4"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086AC126" w14:textId="77777777" w:rsidR="008E7FC4" w:rsidRPr="009C5DAE" w:rsidRDefault="008E7FC4" w:rsidP="00FE3D52">
            <w:pPr>
              <w:spacing w:line="240" w:lineRule="auto"/>
              <w:jc w:val="thaiDistribute"/>
              <w:rPr>
                <w:rFonts w:ascii="Browallia New" w:hAnsi="Browallia New" w:cs="Browallia New"/>
                <w:sz w:val="21"/>
                <w:szCs w:val="21"/>
                <w:cs/>
              </w:rPr>
            </w:pPr>
          </w:p>
        </w:tc>
      </w:tr>
      <w:tr w:rsidR="008E7FC4" w:rsidRPr="009C5DAE" w14:paraId="285405B7" w14:textId="77777777" w:rsidTr="0069543F">
        <w:tc>
          <w:tcPr>
            <w:tcW w:w="1701" w:type="dxa"/>
            <w:tcBorders>
              <w:top w:val="nil"/>
              <w:left w:val="nil"/>
              <w:bottom w:val="nil"/>
              <w:right w:val="nil"/>
            </w:tcBorders>
            <w:shd w:val="clear" w:color="auto" w:fill="auto"/>
          </w:tcPr>
          <w:p w14:paraId="65E00E8E" w14:textId="77777777" w:rsidR="008E7FC4" w:rsidRPr="009C5DAE" w:rsidRDefault="008E7FC4" w:rsidP="00FE3D52">
            <w:pPr>
              <w:tabs>
                <w:tab w:val="decimal" w:pos="528"/>
              </w:tabs>
              <w:spacing w:line="240" w:lineRule="auto"/>
              <w:ind w:firstLine="169"/>
              <w:rPr>
                <w:rFonts w:ascii="Browallia New" w:hAnsi="Browallia New" w:cs="Browallia New"/>
                <w:sz w:val="21"/>
                <w:szCs w:val="21"/>
                <w:cs/>
              </w:rPr>
            </w:pPr>
          </w:p>
        </w:tc>
        <w:tc>
          <w:tcPr>
            <w:tcW w:w="850" w:type="dxa"/>
            <w:tcBorders>
              <w:top w:val="nil"/>
              <w:left w:val="nil"/>
              <w:bottom w:val="nil"/>
              <w:right w:val="nil"/>
            </w:tcBorders>
            <w:shd w:val="clear" w:color="auto" w:fill="auto"/>
          </w:tcPr>
          <w:p w14:paraId="5F9B564B" w14:textId="77777777" w:rsidR="008E7FC4" w:rsidRPr="009C5DAE" w:rsidRDefault="008E7FC4" w:rsidP="00FE3D52">
            <w:pPr>
              <w:tabs>
                <w:tab w:val="decimal" w:pos="528"/>
              </w:tabs>
              <w:spacing w:line="240" w:lineRule="auto"/>
              <w:jc w:val="right"/>
              <w:rPr>
                <w:rFonts w:ascii="Browallia New" w:hAnsi="Browallia New" w:cs="Browallia New"/>
                <w:sz w:val="21"/>
                <w:szCs w:val="21"/>
              </w:rPr>
            </w:pPr>
          </w:p>
        </w:tc>
        <w:tc>
          <w:tcPr>
            <w:tcW w:w="851" w:type="dxa"/>
            <w:tcBorders>
              <w:top w:val="nil"/>
              <w:left w:val="nil"/>
              <w:bottom w:val="nil"/>
              <w:right w:val="nil"/>
            </w:tcBorders>
            <w:shd w:val="clear" w:color="auto" w:fill="auto"/>
          </w:tcPr>
          <w:p w14:paraId="654A6CFC" w14:textId="77777777" w:rsidR="008E7FC4" w:rsidRPr="009C5DAE" w:rsidRDefault="008E7FC4" w:rsidP="00FE3D52">
            <w:pPr>
              <w:tabs>
                <w:tab w:val="decimal" w:pos="528"/>
              </w:tabs>
              <w:spacing w:line="240" w:lineRule="auto"/>
              <w:ind w:hanging="80"/>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7343F568" w14:textId="77777777" w:rsidR="008E7FC4" w:rsidRPr="009C5DAE" w:rsidRDefault="008E7FC4"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112A8C46" w14:textId="77777777" w:rsidR="008E7FC4" w:rsidRPr="009C5DAE" w:rsidRDefault="008E7FC4" w:rsidP="00FE3D52">
            <w:pPr>
              <w:spacing w:line="240" w:lineRule="auto"/>
              <w:jc w:val="thaiDistribute"/>
              <w:rPr>
                <w:rFonts w:ascii="Browallia New" w:hAnsi="Browallia New" w:cs="Browallia New"/>
                <w:sz w:val="21"/>
                <w:szCs w:val="21"/>
                <w:cs/>
              </w:rPr>
            </w:pPr>
          </w:p>
        </w:tc>
      </w:tr>
      <w:tr w:rsidR="002B638B" w:rsidRPr="009C5DAE" w14:paraId="68586AE5" w14:textId="77777777" w:rsidTr="0069543F">
        <w:tc>
          <w:tcPr>
            <w:tcW w:w="1701" w:type="dxa"/>
            <w:tcBorders>
              <w:top w:val="nil"/>
              <w:left w:val="nil"/>
              <w:bottom w:val="nil"/>
              <w:right w:val="nil"/>
            </w:tcBorders>
            <w:shd w:val="clear" w:color="auto" w:fill="auto"/>
          </w:tcPr>
          <w:p w14:paraId="179DB0AB" w14:textId="77777777" w:rsidR="00FE3D52" w:rsidRPr="009C5DAE" w:rsidRDefault="00FE3D52" w:rsidP="00FE3D52">
            <w:pPr>
              <w:tabs>
                <w:tab w:val="decimal" w:pos="528"/>
              </w:tabs>
              <w:spacing w:line="240" w:lineRule="auto"/>
              <w:ind w:firstLine="169"/>
              <w:rPr>
                <w:rFonts w:ascii="Browallia New" w:hAnsi="Browallia New" w:cs="Browallia New"/>
                <w:sz w:val="21"/>
                <w:szCs w:val="21"/>
                <w:cs/>
              </w:rPr>
            </w:pPr>
            <w:r w:rsidRPr="009C5DAE">
              <w:rPr>
                <w:rFonts w:ascii="Browallia New" w:hAnsi="Browallia New" w:cs="Browallia New"/>
                <w:sz w:val="21"/>
                <w:szCs w:val="21"/>
                <w:cs/>
              </w:rPr>
              <w:lastRenderedPageBreak/>
              <w:t xml:space="preserve">วงเงินที่ </w:t>
            </w:r>
            <w:r w:rsidRPr="009C5DAE">
              <w:rPr>
                <w:rFonts w:ascii="Browallia New" w:hAnsi="Browallia New" w:cs="Browallia New"/>
                <w:sz w:val="21"/>
                <w:szCs w:val="21"/>
              </w:rPr>
              <w:t>3</w:t>
            </w:r>
          </w:p>
        </w:tc>
        <w:tc>
          <w:tcPr>
            <w:tcW w:w="850" w:type="dxa"/>
            <w:tcBorders>
              <w:top w:val="nil"/>
              <w:left w:val="nil"/>
              <w:bottom w:val="nil"/>
              <w:right w:val="nil"/>
            </w:tcBorders>
            <w:shd w:val="clear" w:color="auto" w:fill="auto"/>
          </w:tcPr>
          <w:p w14:paraId="178F501D" w14:textId="7C8E6F43" w:rsidR="00FE3D52" w:rsidRPr="009C5DAE" w:rsidRDefault="00072ED1" w:rsidP="00FE3D52">
            <w:pP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10.63</w:t>
            </w:r>
          </w:p>
        </w:tc>
        <w:tc>
          <w:tcPr>
            <w:tcW w:w="851" w:type="dxa"/>
            <w:tcBorders>
              <w:top w:val="nil"/>
              <w:left w:val="nil"/>
              <w:bottom w:val="nil"/>
              <w:right w:val="nil"/>
            </w:tcBorders>
            <w:shd w:val="clear" w:color="auto" w:fill="auto"/>
          </w:tcPr>
          <w:p w14:paraId="700120A7" w14:textId="697F1A71" w:rsidR="00FE3D52" w:rsidRPr="009C5DAE" w:rsidRDefault="00FE3D52" w:rsidP="00FE3D52">
            <w:pPr>
              <w:tabs>
                <w:tab w:val="decimal" w:pos="528"/>
              </w:tabs>
              <w:spacing w:line="240" w:lineRule="auto"/>
              <w:ind w:hanging="80"/>
              <w:jc w:val="right"/>
              <w:rPr>
                <w:rFonts w:ascii="Browallia New" w:hAnsi="Browallia New" w:cs="Browallia New"/>
                <w:sz w:val="21"/>
                <w:szCs w:val="21"/>
              </w:rPr>
            </w:pPr>
            <w:r w:rsidRPr="009C5DAE">
              <w:rPr>
                <w:rFonts w:ascii="Browallia New" w:hAnsi="Browallia New" w:cs="Browallia New"/>
                <w:sz w:val="21"/>
                <w:szCs w:val="21"/>
              </w:rPr>
              <w:t>18.13</w:t>
            </w:r>
          </w:p>
        </w:tc>
        <w:tc>
          <w:tcPr>
            <w:tcW w:w="1275" w:type="dxa"/>
            <w:tcBorders>
              <w:top w:val="nil"/>
              <w:left w:val="nil"/>
              <w:bottom w:val="nil"/>
              <w:right w:val="nil"/>
            </w:tcBorders>
            <w:shd w:val="clear" w:color="auto" w:fill="auto"/>
          </w:tcPr>
          <w:p w14:paraId="764EA8BE" w14:textId="74259511" w:rsidR="00D3699A" w:rsidRPr="009C5DAE" w:rsidRDefault="00072ED1" w:rsidP="00FE3D52">
            <w:pPr>
              <w:spacing w:line="240" w:lineRule="auto"/>
              <w:ind w:right="-102"/>
              <w:rPr>
                <w:rFonts w:ascii="Browallia New" w:hAnsi="Browallia New" w:cs="Browallia New"/>
                <w:sz w:val="21"/>
                <w:szCs w:val="21"/>
                <w:cs/>
              </w:rPr>
            </w:pPr>
            <w:r w:rsidRPr="009C5DAE">
              <w:rPr>
                <w:rFonts w:ascii="Browallia New" w:hAnsi="Browallia New" w:cs="Browallia New"/>
                <w:sz w:val="21"/>
                <w:szCs w:val="21"/>
                <w:cs/>
              </w:rPr>
              <w:t xml:space="preserve">อัตราดอกเบี้ยร้อยละ </w:t>
            </w:r>
            <w:r w:rsidR="009C5DAE" w:rsidRPr="009C5DAE">
              <w:rPr>
                <w:rFonts w:ascii="Browallia New" w:hAnsi="Browallia New" w:cs="Browallia New"/>
                <w:sz w:val="21"/>
                <w:szCs w:val="21"/>
              </w:rPr>
              <w:t>2</w:t>
            </w:r>
            <w:r w:rsidRPr="009C5DAE">
              <w:rPr>
                <w:rFonts w:ascii="Browallia New" w:hAnsi="Browallia New" w:cs="Browallia New"/>
                <w:sz w:val="21"/>
                <w:szCs w:val="21"/>
                <w:cs/>
              </w:rPr>
              <w:t>.</w:t>
            </w:r>
            <w:r w:rsidR="009C5DAE" w:rsidRPr="009C5DAE">
              <w:rPr>
                <w:rFonts w:ascii="Browallia New" w:hAnsi="Browallia New" w:cs="Browallia New"/>
                <w:sz w:val="21"/>
                <w:szCs w:val="21"/>
              </w:rPr>
              <w:t>00</w:t>
            </w:r>
            <w:r w:rsidRPr="009C5DAE">
              <w:rPr>
                <w:rFonts w:ascii="Browallia New" w:hAnsi="Browallia New" w:cs="Browallia New"/>
                <w:sz w:val="21"/>
                <w:szCs w:val="21"/>
                <w:cs/>
              </w:rPr>
              <w:t xml:space="preserve"> สำหรับปีที่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2</w:t>
            </w:r>
            <w:r w:rsidRPr="009C5DAE">
              <w:rPr>
                <w:rFonts w:ascii="Browallia New" w:hAnsi="Browallia New" w:cs="Browallia New"/>
                <w:sz w:val="21"/>
                <w:szCs w:val="21"/>
                <w:cs/>
              </w:rPr>
              <w:t xml:space="preserve">  โดยดอกเบี้ย </w:t>
            </w:r>
            <w:r w:rsidR="009C5DAE" w:rsidRPr="009C5DAE">
              <w:rPr>
                <w:rFonts w:ascii="Browallia New" w:hAnsi="Browallia New" w:cs="Browallia New"/>
                <w:sz w:val="21"/>
                <w:szCs w:val="21"/>
              </w:rPr>
              <w:t>6</w:t>
            </w:r>
            <w:r w:rsidRPr="009C5DAE">
              <w:rPr>
                <w:rFonts w:ascii="Browallia New" w:hAnsi="Browallia New" w:cs="Browallia New"/>
                <w:sz w:val="21"/>
                <w:szCs w:val="21"/>
                <w:cs/>
              </w:rPr>
              <w:t xml:space="preserve"> เดือนแรก</w:t>
            </w:r>
            <w:r w:rsidR="001F455B" w:rsidRPr="009C5DAE">
              <w:rPr>
                <w:rFonts w:ascii="Browallia New" w:hAnsi="Browallia New" w:cs="Browallia New"/>
                <w:sz w:val="21"/>
                <w:szCs w:val="21"/>
              </w:rPr>
              <w:t xml:space="preserve"> </w:t>
            </w:r>
            <w:r w:rsidRPr="009C5DAE">
              <w:rPr>
                <w:rFonts w:ascii="Browallia New" w:hAnsi="Browallia New" w:cs="Browallia New"/>
                <w:sz w:val="21"/>
                <w:szCs w:val="21"/>
                <w:cs/>
              </w:rPr>
              <w:t>รัฐบาลเป็นผู้สนั</w:t>
            </w:r>
            <w:r w:rsidR="00D16E34" w:rsidRPr="009C5DAE">
              <w:rPr>
                <w:rFonts w:ascii="Browallia New" w:hAnsi="Browallia New" w:cs="Browallia New"/>
                <w:sz w:val="21"/>
                <w:szCs w:val="21"/>
                <w:cs/>
              </w:rPr>
              <w:t>บ</w:t>
            </w:r>
            <w:r w:rsidRPr="009C5DAE">
              <w:rPr>
                <w:rFonts w:ascii="Browallia New" w:hAnsi="Browallia New" w:cs="Browallia New"/>
                <w:sz w:val="21"/>
                <w:szCs w:val="21"/>
                <w:cs/>
              </w:rPr>
              <w:t xml:space="preserve">สนุนและอัตราดอกเบี้ยร้อยละ </w:t>
            </w:r>
            <w:r w:rsidR="009C5DAE" w:rsidRPr="009C5DAE">
              <w:rPr>
                <w:rFonts w:ascii="Browallia New" w:hAnsi="Browallia New" w:cs="Browallia New"/>
                <w:sz w:val="21"/>
                <w:szCs w:val="21"/>
              </w:rPr>
              <w:t>3</w:t>
            </w:r>
            <w:r w:rsidRPr="009C5DAE">
              <w:rPr>
                <w:rFonts w:ascii="Browallia New" w:hAnsi="Browallia New" w:cs="Browallia New"/>
                <w:sz w:val="21"/>
                <w:szCs w:val="21"/>
                <w:cs/>
              </w:rPr>
              <w:t>.</w:t>
            </w:r>
            <w:r w:rsidR="009C5DAE" w:rsidRPr="009C5DAE">
              <w:rPr>
                <w:rFonts w:ascii="Browallia New" w:hAnsi="Browallia New" w:cs="Browallia New"/>
                <w:sz w:val="21"/>
                <w:szCs w:val="21"/>
              </w:rPr>
              <w:t>00</w:t>
            </w:r>
            <w:r w:rsidRPr="009C5DAE">
              <w:rPr>
                <w:rFonts w:ascii="Browallia New" w:hAnsi="Browallia New" w:cs="Browallia New"/>
                <w:sz w:val="21"/>
                <w:szCs w:val="21"/>
                <w:cs/>
              </w:rPr>
              <w:t xml:space="preserve"> สำหรับปีที่ </w:t>
            </w:r>
            <w:r w:rsidR="009C5DAE" w:rsidRPr="009C5DAE">
              <w:rPr>
                <w:rFonts w:ascii="Browallia New" w:hAnsi="Browallia New" w:cs="Browallia New"/>
                <w:sz w:val="21"/>
                <w:szCs w:val="21"/>
              </w:rPr>
              <w:t>3</w:t>
            </w:r>
            <w:r w:rsidRPr="009C5DAE">
              <w:rPr>
                <w:rFonts w:ascii="Browallia New" w:hAnsi="Browallia New" w:cs="Browallia New"/>
                <w:sz w:val="21"/>
                <w:szCs w:val="21"/>
                <w:cs/>
              </w:rPr>
              <w:t>-</w:t>
            </w:r>
            <w:r w:rsidR="009C5DAE" w:rsidRPr="009C5DAE">
              <w:rPr>
                <w:rFonts w:ascii="Browallia New" w:hAnsi="Browallia New" w:cs="Browallia New"/>
                <w:sz w:val="21"/>
                <w:szCs w:val="21"/>
              </w:rPr>
              <w:t>5</w:t>
            </w:r>
          </w:p>
        </w:tc>
        <w:tc>
          <w:tcPr>
            <w:tcW w:w="4395" w:type="dxa"/>
            <w:tcBorders>
              <w:top w:val="nil"/>
              <w:left w:val="nil"/>
              <w:bottom w:val="nil"/>
              <w:right w:val="nil"/>
            </w:tcBorders>
            <w:shd w:val="clear" w:color="auto" w:fill="auto"/>
          </w:tcPr>
          <w:p w14:paraId="6B098C4E" w14:textId="2F458096" w:rsidR="00FE3D52" w:rsidRPr="009C5DAE" w:rsidRDefault="00D3699A" w:rsidP="00FE3D52">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 xml:space="preserve">งวดที่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6</w:t>
            </w:r>
            <w:r w:rsidRPr="009C5DAE">
              <w:rPr>
                <w:rFonts w:ascii="Browallia New" w:hAnsi="Browallia New" w:cs="Browallia New"/>
                <w:sz w:val="21"/>
                <w:szCs w:val="21"/>
                <w:cs/>
              </w:rPr>
              <w:t xml:space="preserve"> ได้รับการปลอดชำระเงินต้น และดอกเบี้ยตามโครงการของธนาคารแห่งประเทศไทย งวดที่ </w:t>
            </w:r>
            <w:r w:rsidR="009C5DAE" w:rsidRPr="009C5DAE">
              <w:rPr>
                <w:rFonts w:ascii="Browallia New" w:hAnsi="Browallia New" w:cs="Browallia New"/>
                <w:sz w:val="21"/>
                <w:szCs w:val="21"/>
              </w:rPr>
              <w:t>7</w:t>
            </w:r>
            <w:r w:rsidRPr="009C5DAE">
              <w:rPr>
                <w:rFonts w:ascii="Browallia New" w:hAnsi="Browallia New" w:cs="Browallia New"/>
                <w:sz w:val="21"/>
                <w:szCs w:val="21"/>
                <w:cs/>
              </w:rPr>
              <w:t>-</w:t>
            </w:r>
            <w:r w:rsidR="009C5DAE" w:rsidRPr="009C5DAE">
              <w:rPr>
                <w:rFonts w:ascii="Browallia New" w:hAnsi="Browallia New" w:cs="Browallia New"/>
                <w:sz w:val="21"/>
                <w:szCs w:val="21"/>
              </w:rPr>
              <w:t>12</w:t>
            </w:r>
            <w:r w:rsidRPr="009C5DAE">
              <w:rPr>
                <w:rFonts w:ascii="Browallia New" w:hAnsi="Browallia New" w:cs="Browallia New"/>
                <w:sz w:val="21"/>
                <w:szCs w:val="21"/>
                <w:cs/>
              </w:rPr>
              <w:t xml:space="preserve"> ชำระเฉพาะดอกเบี้ย งวดที่ </w:t>
            </w:r>
            <w:r w:rsidR="009C5DAE" w:rsidRPr="009C5DAE">
              <w:rPr>
                <w:rFonts w:ascii="Browallia New" w:hAnsi="Browallia New" w:cs="Browallia New"/>
                <w:sz w:val="21"/>
                <w:szCs w:val="21"/>
              </w:rPr>
              <w:t>13</w:t>
            </w:r>
            <w:r w:rsidRPr="009C5DAE">
              <w:rPr>
                <w:rFonts w:ascii="Browallia New" w:hAnsi="Browallia New" w:cs="Browallia New"/>
                <w:sz w:val="21"/>
                <w:szCs w:val="21"/>
                <w:cs/>
              </w:rPr>
              <w:t>-</w:t>
            </w:r>
            <w:r w:rsidR="009C5DAE" w:rsidRPr="009C5DAE">
              <w:rPr>
                <w:rFonts w:ascii="Browallia New" w:hAnsi="Browallia New" w:cs="Browallia New"/>
                <w:sz w:val="21"/>
                <w:szCs w:val="21"/>
              </w:rPr>
              <w:t>59</w:t>
            </w:r>
            <w:r w:rsidRPr="009C5DAE">
              <w:rPr>
                <w:rFonts w:ascii="Browallia New" w:hAnsi="Browallia New" w:cs="Browallia New"/>
                <w:sz w:val="21"/>
                <w:szCs w:val="21"/>
                <w:cs/>
              </w:rPr>
              <w:t xml:space="preserve"> ชำระเงินต้นงวดละ </w:t>
            </w:r>
            <w:r w:rsidR="00364C44">
              <w:rPr>
                <w:rFonts w:ascii="Browallia New" w:hAnsi="Browallia New" w:cs="Browallia New"/>
                <w:sz w:val="21"/>
                <w:szCs w:val="21"/>
              </w:rPr>
              <w:t>0.63</w:t>
            </w:r>
            <w:r w:rsidRPr="009C5DAE">
              <w:rPr>
                <w:rFonts w:ascii="Browallia New" w:hAnsi="Browallia New" w:cs="Browallia New"/>
                <w:sz w:val="21"/>
                <w:szCs w:val="21"/>
                <w:cs/>
              </w:rPr>
              <w:t xml:space="preserve"> </w:t>
            </w:r>
            <w:r w:rsidR="00364C44">
              <w:rPr>
                <w:rFonts w:ascii="Browallia New" w:hAnsi="Browallia New" w:cs="Browallia New" w:hint="cs"/>
                <w:sz w:val="21"/>
                <w:szCs w:val="21"/>
                <w:cs/>
              </w:rPr>
              <w:t>ล้าน</w:t>
            </w:r>
            <w:r w:rsidRPr="009C5DAE">
              <w:rPr>
                <w:rFonts w:ascii="Browallia New" w:hAnsi="Browallia New" w:cs="Browallia New"/>
                <w:sz w:val="21"/>
                <w:szCs w:val="21"/>
                <w:cs/>
              </w:rPr>
              <w:t xml:space="preserve">บาท และงวดสุดท้าย ชำระเงินต้นดอกเบี้ยและอื่นๆที่ค้างชำระจนครบถ้วน โดยชำระให้เสร็จใน </w:t>
            </w:r>
            <w:r w:rsidR="009C5DAE" w:rsidRPr="009C5DAE">
              <w:rPr>
                <w:rFonts w:ascii="Browallia New" w:hAnsi="Browallia New" w:cs="Browallia New"/>
                <w:sz w:val="21"/>
                <w:szCs w:val="21"/>
              </w:rPr>
              <w:t>5</w:t>
            </w:r>
            <w:r w:rsidRPr="009C5DAE">
              <w:rPr>
                <w:rFonts w:ascii="Browallia New" w:hAnsi="Browallia New" w:cs="Browallia New"/>
                <w:sz w:val="21"/>
                <w:szCs w:val="21"/>
                <w:cs/>
              </w:rPr>
              <w:t xml:space="preserve"> ปี นับจากวันที่ลงนามในสัญญา</w:t>
            </w:r>
          </w:p>
        </w:tc>
      </w:tr>
      <w:tr w:rsidR="000B6938" w:rsidRPr="009C5DAE" w14:paraId="09BEFE5B" w14:textId="77777777" w:rsidTr="0069543F">
        <w:tc>
          <w:tcPr>
            <w:tcW w:w="1701" w:type="dxa"/>
            <w:tcBorders>
              <w:top w:val="nil"/>
              <w:left w:val="nil"/>
              <w:bottom w:val="nil"/>
              <w:right w:val="nil"/>
            </w:tcBorders>
            <w:shd w:val="clear" w:color="auto" w:fill="auto"/>
          </w:tcPr>
          <w:p w14:paraId="6E222A77" w14:textId="77777777" w:rsidR="000B6938" w:rsidRPr="009C5DAE" w:rsidRDefault="000B6938" w:rsidP="00FE3D52">
            <w:pPr>
              <w:tabs>
                <w:tab w:val="decimal" w:pos="528"/>
              </w:tabs>
              <w:spacing w:line="240" w:lineRule="auto"/>
              <w:ind w:firstLine="169"/>
              <w:rPr>
                <w:rFonts w:ascii="Browallia New" w:hAnsi="Browallia New" w:cs="Browallia New"/>
                <w:sz w:val="21"/>
                <w:szCs w:val="21"/>
                <w:cs/>
              </w:rPr>
            </w:pPr>
          </w:p>
        </w:tc>
        <w:tc>
          <w:tcPr>
            <w:tcW w:w="850" w:type="dxa"/>
            <w:tcBorders>
              <w:top w:val="nil"/>
              <w:left w:val="nil"/>
              <w:bottom w:val="nil"/>
              <w:right w:val="nil"/>
            </w:tcBorders>
            <w:shd w:val="clear" w:color="auto" w:fill="auto"/>
          </w:tcPr>
          <w:p w14:paraId="2FC3FA5D" w14:textId="77777777" w:rsidR="000B6938" w:rsidRPr="009C5DAE" w:rsidRDefault="000B6938" w:rsidP="00FE3D52">
            <w:pPr>
              <w:tabs>
                <w:tab w:val="decimal" w:pos="528"/>
              </w:tabs>
              <w:spacing w:line="240" w:lineRule="auto"/>
              <w:jc w:val="right"/>
              <w:rPr>
                <w:rFonts w:ascii="Browallia New" w:hAnsi="Browallia New" w:cs="Browallia New"/>
                <w:sz w:val="21"/>
                <w:szCs w:val="21"/>
              </w:rPr>
            </w:pPr>
          </w:p>
        </w:tc>
        <w:tc>
          <w:tcPr>
            <w:tcW w:w="851" w:type="dxa"/>
            <w:tcBorders>
              <w:top w:val="nil"/>
              <w:left w:val="nil"/>
              <w:bottom w:val="nil"/>
              <w:right w:val="nil"/>
            </w:tcBorders>
            <w:shd w:val="clear" w:color="auto" w:fill="auto"/>
          </w:tcPr>
          <w:p w14:paraId="0C688141" w14:textId="77777777" w:rsidR="000B6938" w:rsidRPr="009C5DAE" w:rsidRDefault="000B6938" w:rsidP="00FE3D52">
            <w:pPr>
              <w:tabs>
                <w:tab w:val="decimal" w:pos="528"/>
              </w:tabs>
              <w:spacing w:line="240" w:lineRule="auto"/>
              <w:ind w:hanging="80"/>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20334852" w14:textId="77777777" w:rsidR="000B6938" w:rsidRPr="009C5DAE" w:rsidRDefault="000B6938" w:rsidP="00FE3D52">
            <w:pPr>
              <w:spacing w:line="240" w:lineRule="auto"/>
              <w:ind w:right="-102"/>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6A6A43FC" w14:textId="77777777" w:rsidR="000B6938" w:rsidRPr="009C5DAE" w:rsidRDefault="000B6938" w:rsidP="00FE3D52">
            <w:pPr>
              <w:spacing w:line="240" w:lineRule="auto"/>
              <w:jc w:val="thaiDistribute"/>
              <w:rPr>
                <w:rFonts w:ascii="Browallia New" w:hAnsi="Browallia New" w:cs="Browallia New"/>
                <w:sz w:val="21"/>
                <w:szCs w:val="21"/>
                <w:cs/>
              </w:rPr>
            </w:pPr>
          </w:p>
        </w:tc>
      </w:tr>
      <w:tr w:rsidR="00FE3D52" w:rsidRPr="009C5DAE" w14:paraId="2D123A76" w14:textId="77777777" w:rsidTr="00DB0ECB">
        <w:tc>
          <w:tcPr>
            <w:tcW w:w="4677" w:type="dxa"/>
            <w:gridSpan w:val="4"/>
            <w:tcBorders>
              <w:top w:val="nil"/>
              <w:left w:val="nil"/>
              <w:bottom w:val="nil"/>
              <w:right w:val="nil"/>
            </w:tcBorders>
            <w:shd w:val="clear" w:color="auto" w:fill="auto"/>
          </w:tcPr>
          <w:p w14:paraId="29DAB08F" w14:textId="293BEAB8" w:rsidR="00FE3D52" w:rsidRPr="000B6938" w:rsidRDefault="00FE3D52" w:rsidP="00FE3D52">
            <w:pPr>
              <w:spacing w:line="240" w:lineRule="auto"/>
              <w:jc w:val="thaiDistribute"/>
              <w:rPr>
                <w:rFonts w:ascii="Browallia New" w:hAnsi="Browallia New" w:cs="Browallia New"/>
                <w:b/>
                <w:bCs/>
                <w:sz w:val="21"/>
                <w:szCs w:val="21"/>
              </w:rPr>
            </w:pPr>
            <w:r w:rsidRPr="000B6938">
              <w:rPr>
                <w:rFonts w:ascii="Browallia New" w:hAnsi="Browallia New" w:cs="Browallia New"/>
                <w:b/>
                <w:bCs/>
                <w:sz w:val="21"/>
                <w:szCs w:val="21"/>
                <w:cs/>
              </w:rPr>
              <w:t>บริษัท</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เดอะ</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รีทรีท</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หัวหิน</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จำกัด</w:t>
            </w:r>
          </w:p>
        </w:tc>
        <w:tc>
          <w:tcPr>
            <w:tcW w:w="4395" w:type="dxa"/>
            <w:tcBorders>
              <w:top w:val="nil"/>
              <w:left w:val="nil"/>
              <w:bottom w:val="nil"/>
              <w:right w:val="nil"/>
            </w:tcBorders>
            <w:shd w:val="clear" w:color="auto" w:fill="auto"/>
          </w:tcPr>
          <w:p w14:paraId="45B432EB" w14:textId="77777777" w:rsidR="00FE3D52" w:rsidRPr="009C5DAE" w:rsidRDefault="00FE3D52" w:rsidP="00FE3D52">
            <w:pPr>
              <w:spacing w:line="240" w:lineRule="auto"/>
              <w:jc w:val="thaiDistribute"/>
              <w:rPr>
                <w:rFonts w:ascii="Browallia New" w:hAnsi="Browallia New" w:cs="Browallia New"/>
                <w:sz w:val="21"/>
                <w:szCs w:val="21"/>
                <w:highlight w:val="yellow"/>
                <w:cs/>
              </w:rPr>
            </w:pPr>
          </w:p>
        </w:tc>
      </w:tr>
      <w:tr w:rsidR="002B638B" w:rsidRPr="009C5DAE" w14:paraId="66542AC5" w14:textId="77777777" w:rsidTr="0069543F">
        <w:tc>
          <w:tcPr>
            <w:tcW w:w="1701" w:type="dxa"/>
            <w:tcBorders>
              <w:top w:val="nil"/>
              <w:left w:val="nil"/>
              <w:bottom w:val="nil"/>
              <w:right w:val="nil"/>
            </w:tcBorders>
            <w:shd w:val="clear" w:color="auto" w:fill="auto"/>
          </w:tcPr>
          <w:p w14:paraId="1DE97517" w14:textId="77777777" w:rsidR="00FE3D52" w:rsidRPr="009C5DAE" w:rsidRDefault="00FE3D52" w:rsidP="00FE3D52">
            <w:pPr>
              <w:tabs>
                <w:tab w:val="decimal" w:pos="528"/>
              </w:tabs>
              <w:spacing w:line="240" w:lineRule="auto"/>
              <w:ind w:left="-18" w:firstLine="202"/>
              <w:rPr>
                <w:rFonts w:ascii="Browallia New" w:hAnsi="Browallia New" w:cs="Browallia New"/>
                <w:sz w:val="21"/>
                <w:szCs w:val="21"/>
                <w:cs/>
              </w:rPr>
            </w:pPr>
            <w:r w:rsidRPr="009C5DAE">
              <w:rPr>
                <w:rFonts w:ascii="Browallia New" w:hAnsi="Browallia New" w:cs="Browallia New"/>
                <w:sz w:val="21"/>
                <w:szCs w:val="21"/>
                <w:cs/>
              </w:rPr>
              <w:t>วงเงินที่</w:t>
            </w:r>
            <w:r w:rsidRPr="009C5DAE">
              <w:rPr>
                <w:rFonts w:ascii="Browallia New" w:hAnsi="Browallia New" w:cs="Browallia New"/>
                <w:sz w:val="21"/>
                <w:szCs w:val="21"/>
              </w:rPr>
              <w:t xml:space="preserve"> 1</w:t>
            </w:r>
          </w:p>
        </w:tc>
        <w:tc>
          <w:tcPr>
            <w:tcW w:w="850" w:type="dxa"/>
            <w:tcBorders>
              <w:top w:val="nil"/>
              <w:left w:val="nil"/>
              <w:bottom w:val="nil"/>
              <w:right w:val="nil"/>
            </w:tcBorders>
            <w:shd w:val="clear" w:color="auto" w:fill="auto"/>
          </w:tcPr>
          <w:p w14:paraId="203DBE83" w14:textId="7A6E5A88" w:rsidR="00FE3D52" w:rsidRPr="009C5DAE" w:rsidRDefault="00164336" w:rsidP="00FE3D52">
            <w:pP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200.84</w:t>
            </w:r>
          </w:p>
        </w:tc>
        <w:tc>
          <w:tcPr>
            <w:tcW w:w="851" w:type="dxa"/>
            <w:tcBorders>
              <w:top w:val="nil"/>
              <w:left w:val="nil"/>
              <w:bottom w:val="nil"/>
              <w:right w:val="nil"/>
            </w:tcBorders>
            <w:shd w:val="clear" w:color="auto" w:fill="auto"/>
          </w:tcPr>
          <w:p w14:paraId="7BC2622E" w14:textId="6F947C76" w:rsidR="00FE3D52" w:rsidRPr="009C5DAE" w:rsidRDefault="00FE3D52" w:rsidP="00FE3D52">
            <w:pP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215.00</w:t>
            </w:r>
          </w:p>
        </w:tc>
        <w:tc>
          <w:tcPr>
            <w:tcW w:w="1275" w:type="dxa"/>
            <w:tcBorders>
              <w:top w:val="nil"/>
              <w:left w:val="nil"/>
              <w:bottom w:val="nil"/>
              <w:right w:val="nil"/>
            </w:tcBorders>
            <w:shd w:val="clear" w:color="auto" w:fill="auto"/>
          </w:tcPr>
          <w:p w14:paraId="3179E5E9" w14:textId="495B554E" w:rsidR="00FE3D52" w:rsidRPr="009C5DAE" w:rsidRDefault="000E573B" w:rsidP="00FE3D52">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 xml:space="preserve">อัตราดอกเบี้ย </w:t>
            </w:r>
            <w:r w:rsidRPr="009C5DAE">
              <w:rPr>
                <w:rFonts w:ascii="Browallia New" w:hAnsi="Browallia New" w:cs="Browallia New"/>
                <w:sz w:val="21"/>
                <w:szCs w:val="21"/>
              </w:rPr>
              <w:t xml:space="preserve">MLR </w:t>
            </w:r>
            <w:r w:rsidRPr="009C5DAE">
              <w:rPr>
                <w:rFonts w:ascii="Browallia New" w:hAnsi="Browallia New" w:cs="Browallia New"/>
                <w:sz w:val="21"/>
                <w:szCs w:val="21"/>
                <w:cs/>
              </w:rPr>
              <w:t xml:space="preserve">ลบกับอีกร้อยละ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75</w:t>
            </w:r>
            <w:r w:rsidRPr="009C5DAE">
              <w:rPr>
                <w:rFonts w:ascii="Browallia New" w:hAnsi="Browallia New" w:cs="Browallia New"/>
                <w:sz w:val="21"/>
                <w:szCs w:val="21"/>
                <w:cs/>
              </w:rPr>
              <w:t xml:space="preserve"> ต่อปี</w:t>
            </w:r>
          </w:p>
        </w:tc>
        <w:tc>
          <w:tcPr>
            <w:tcW w:w="4395" w:type="dxa"/>
            <w:tcBorders>
              <w:top w:val="nil"/>
              <w:left w:val="nil"/>
              <w:bottom w:val="nil"/>
              <w:right w:val="nil"/>
            </w:tcBorders>
            <w:shd w:val="clear" w:color="auto" w:fill="auto"/>
          </w:tcPr>
          <w:p w14:paraId="3E413327" w14:textId="414D83EC" w:rsidR="008517B9" w:rsidRPr="008E7FC4" w:rsidRDefault="000E573B" w:rsidP="00FE3D52">
            <w:pPr>
              <w:tabs>
                <w:tab w:val="clear" w:pos="3515"/>
                <w:tab w:val="clear" w:pos="3742"/>
                <w:tab w:val="left" w:pos="3444"/>
              </w:tabs>
              <w:jc w:val="thaiDistribute"/>
              <w:rPr>
                <w:rFonts w:ascii="Browallia New" w:hAnsi="Browallia New" w:cs="Browallia New"/>
                <w:sz w:val="21"/>
                <w:szCs w:val="21"/>
                <w:cs/>
              </w:rPr>
            </w:pPr>
            <w:r w:rsidRPr="009C5DAE">
              <w:rPr>
                <w:rFonts w:ascii="Browallia New" w:hAnsi="Browallia New" w:cs="Browallia New"/>
                <w:sz w:val="21"/>
                <w:szCs w:val="21"/>
                <w:cs/>
              </w:rPr>
              <w:t xml:space="preserve">นับตั้งแต่งวดเดือนกรกฎาคม </w:t>
            </w:r>
            <w:r w:rsidR="009C5DAE" w:rsidRPr="009C5DAE">
              <w:rPr>
                <w:rFonts w:ascii="Browallia New" w:hAnsi="Browallia New" w:cs="Browallia New"/>
                <w:sz w:val="21"/>
                <w:szCs w:val="21"/>
              </w:rPr>
              <w:t>2567</w:t>
            </w:r>
            <w:r w:rsidRPr="009C5DAE">
              <w:rPr>
                <w:rFonts w:ascii="Browallia New" w:hAnsi="Browallia New" w:cs="Browallia New"/>
                <w:sz w:val="21"/>
                <w:szCs w:val="21"/>
                <w:cs/>
              </w:rPr>
              <w:t xml:space="preserve"> ถึงงวดเดือนมิถุนายน </w:t>
            </w:r>
            <w:r w:rsidR="009C5DAE" w:rsidRPr="009C5DAE">
              <w:rPr>
                <w:rFonts w:ascii="Browallia New" w:hAnsi="Browallia New" w:cs="Browallia New"/>
                <w:sz w:val="21"/>
                <w:szCs w:val="21"/>
              </w:rPr>
              <w:t>2568</w:t>
            </w:r>
            <w:r w:rsidRPr="009C5DAE">
              <w:rPr>
                <w:rFonts w:ascii="Browallia New" w:hAnsi="Browallia New" w:cs="Browallia New"/>
                <w:sz w:val="21"/>
                <w:szCs w:val="21"/>
                <w:cs/>
              </w:rPr>
              <w:t xml:space="preserve"> ผู้กู้ตกลงชำระเงินต้นและดอกเบี้ยให้แก่ผู้ให้กู้ในอัตราอย่างน้อยที่สุดเดือนละ </w:t>
            </w:r>
            <w:r w:rsidR="000158F0">
              <w:rPr>
                <w:rFonts w:ascii="Browallia New" w:hAnsi="Browallia New" w:cs="Browallia New"/>
                <w:sz w:val="21"/>
                <w:szCs w:val="21"/>
              </w:rPr>
              <w:t>2.93</w:t>
            </w:r>
            <w:r w:rsidR="000158F0">
              <w:rPr>
                <w:rFonts w:ascii="Browallia New" w:hAnsi="Browallia New" w:cs="Browallia New" w:hint="cs"/>
                <w:sz w:val="21"/>
                <w:szCs w:val="21"/>
                <w:cs/>
              </w:rPr>
              <w:t>ล้านบาท</w:t>
            </w:r>
            <w:r w:rsidRPr="009C5DAE">
              <w:rPr>
                <w:rFonts w:ascii="Browallia New" w:hAnsi="Browallia New" w:cs="Browallia New"/>
                <w:sz w:val="21"/>
                <w:szCs w:val="21"/>
                <w:cs/>
              </w:rPr>
              <w:t xml:space="preserve"> หลังจากนั้นเป็นต้นไปจนกว่าจะชำระหนี้เสร็จสิ้น ผู้กู้ตกลงผ่อนชำระตามเงื่อนไขของสัญญาเดิม โดยชำระหนี้ส่วนที่เหลือทั้งจำนวน</w:t>
            </w:r>
          </w:p>
        </w:tc>
      </w:tr>
      <w:tr w:rsidR="002B638B" w:rsidRPr="009C5DAE" w14:paraId="28D38365" w14:textId="77777777" w:rsidTr="0069543F">
        <w:trPr>
          <w:trHeight w:val="569"/>
        </w:trPr>
        <w:tc>
          <w:tcPr>
            <w:tcW w:w="1701" w:type="dxa"/>
            <w:tcBorders>
              <w:top w:val="nil"/>
              <w:left w:val="nil"/>
              <w:bottom w:val="nil"/>
              <w:right w:val="nil"/>
            </w:tcBorders>
            <w:shd w:val="clear" w:color="auto" w:fill="auto"/>
          </w:tcPr>
          <w:p w14:paraId="45F9ABF8" w14:textId="77777777" w:rsidR="00FE3D52" w:rsidRPr="009C5DAE" w:rsidRDefault="00FE3D52" w:rsidP="00FE3D52">
            <w:pPr>
              <w:tabs>
                <w:tab w:val="decimal" w:pos="528"/>
              </w:tabs>
              <w:spacing w:line="240" w:lineRule="auto"/>
              <w:ind w:left="-18" w:firstLine="202"/>
              <w:rPr>
                <w:rFonts w:ascii="Browallia New" w:hAnsi="Browallia New" w:cs="Browallia New"/>
                <w:sz w:val="21"/>
                <w:szCs w:val="21"/>
                <w:cs/>
              </w:rPr>
            </w:pPr>
            <w:r w:rsidRPr="009C5DAE">
              <w:rPr>
                <w:rFonts w:ascii="Browallia New" w:hAnsi="Browallia New" w:cs="Browallia New"/>
                <w:sz w:val="21"/>
                <w:szCs w:val="21"/>
                <w:cs/>
              </w:rPr>
              <w:t>วงเงินที่</w:t>
            </w:r>
            <w:r w:rsidRPr="009C5DAE">
              <w:rPr>
                <w:rFonts w:ascii="Browallia New" w:hAnsi="Browallia New" w:cs="Browallia New"/>
                <w:sz w:val="21"/>
                <w:szCs w:val="21"/>
              </w:rPr>
              <w:t xml:space="preserve"> 2</w:t>
            </w:r>
          </w:p>
        </w:tc>
        <w:tc>
          <w:tcPr>
            <w:tcW w:w="850" w:type="dxa"/>
            <w:tcBorders>
              <w:top w:val="nil"/>
              <w:left w:val="nil"/>
              <w:bottom w:val="nil"/>
              <w:right w:val="nil"/>
            </w:tcBorders>
            <w:shd w:val="clear" w:color="auto" w:fill="auto"/>
          </w:tcPr>
          <w:p w14:paraId="16473239" w14:textId="786DCAA4" w:rsidR="00FE3D52" w:rsidRPr="009C5DAE" w:rsidRDefault="000E573B" w:rsidP="00FE3D52">
            <w:pP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128.45</w:t>
            </w:r>
          </w:p>
        </w:tc>
        <w:tc>
          <w:tcPr>
            <w:tcW w:w="851" w:type="dxa"/>
            <w:tcBorders>
              <w:top w:val="nil"/>
              <w:left w:val="nil"/>
              <w:bottom w:val="nil"/>
              <w:right w:val="nil"/>
            </w:tcBorders>
            <w:shd w:val="clear" w:color="auto" w:fill="auto"/>
          </w:tcPr>
          <w:p w14:paraId="445E621D" w14:textId="2E77A604" w:rsidR="00FE3D52" w:rsidRPr="009C5DAE" w:rsidRDefault="00FE3D52" w:rsidP="00FE3D52">
            <w:pPr>
              <w:tabs>
                <w:tab w:val="decimal" w:pos="528"/>
              </w:tabs>
              <w:spacing w:line="240" w:lineRule="auto"/>
              <w:jc w:val="right"/>
              <w:rPr>
                <w:rFonts w:ascii="Browallia New" w:hAnsi="Browallia New" w:cs="Browallia New"/>
                <w:sz w:val="21"/>
                <w:szCs w:val="21"/>
                <w:cs/>
              </w:rPr>
            </w:pPr>
            <w:r w:rsidRPr="009C5DAE">
              <w:rPr>
                <w:rFonts w:ascii="Browallia New" w:hAnsi="Browallia New" w:cs="Browallia New"/>
                <w:sz w:val="21"/>
                <w:szCs w:val="21"/>
              </w:rPr>
              <w:t>134.94</w:t>
            </w:r>
          </w:p>
        </w:tc>
        <w:tc>
          <w:tcPr>
            <w:tcW w:w="1275" w:type="dxa"/>
            <w:tcBorders>
              <w:top w:val="nil"/>
              <w:left w:val="nil"/>
              <w:bottom w:val="nil"/>
              <w:right w:val="nil"/>
            </w:tcBorders>
            <w:shd w:val="clear" w:color="auto" w:fill="auto"/>
          </w:tcPr>
          <w:p w14:paraId="78A88BA1" w14:textId="2A4F20CA" w:rsidR="00FE3D52" w:rsidRPr="009C5DAE" w:rsidRDefault="000E573B" w:rsidP="00FE3D52">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 xml:space="preserve">อัตราดอกเบี้ย </w:t>
            </w:r>
            <w:r w:rsidRPr="009C5DAE">
              <w:rPr>
                <w:rFonts w:ascii="Browallia New" w:hAnsi="Browallia New" w:cs="Browallia New"/>
                <w:sz w:val="21"/>
                <w:szCs w:val="21"/>
              </w:rPr>
              <w:t xml:space="preserve">MLR </w:t>
            </w:r>
            <w:r w:rsidRPr="009C5DAE">
              <w:rPr>
                <w:rFonts w:ascii="Browallia New" w:hAnsi="Browallia New" w:cs="Browallia New"/>
                <w:sz w:val="21"/>
                <w:szCs w:val="21"/>
                <w:cs/>
              </w:rPr>
              <w:t xml:space="preserve">ลบกับอีกร้อยละ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75</w:t>
            </w:r>
            <w:r w:rsidRPr="009C5DAE">
              <w:rPr>
                <w:rFonts w:ascii="Browallia New" w:hAnsi="Browallia New" w:cs="Browallia New"/>
                <w:sz w:val="21"/>
                <w:szCs w:val="21"/>
                <w:cs/>
              </w:rPr>
              <w:t xml:space="preserve"> ต่อปี</w:t>
            </w:r>
          </w:p>
        </w:tc>
        <w:tc>
          <w:tcPr>
            <w:tcW w:w="4395" w:type="dxa"/>
            <w:tcBorders>
              <w:top w:val="nil"/>
              <w:left w:val="nil"/>
              <w:bottom w:val="nil"/>
              <w:right w:val="nil"/>
            </w:tcBorders>
            <w:shd w:val="clear" w:color="auto" w:fill="auto"/>
          </w:tcPr>
          <w:p w14:paraId="533163EE" w14:textId="0517D104" w:rsidR="003155B4" w:rsidRPr="008E7FC4" w:rsidRDefault="000E573B" w:rsidP="00FE3D52">
            <w:pPr>
              <w:tabs>
                <w:tab w:val="clear" w:pos="3515"/>
                <w:tab w:val="clear" w:pos="3742"/>
                <w:tab w:val="left" w:pos="3302"/>
                <w:tab w:val="left" w:pos="3444"/>
              </w:tabs>
              <w:jc w:val="thaiDistribute"/>
              <w:rPr>
                <w:rFonts w:ascii="Browallia New" w:hAnsi="Browallia New" w:cs="Browallia New"/>
                <w:sz w:val="21"/>
                <w:szCs w:val="21"/>
                <w:cs/>
              </w:rPr>
            </w:pPr>
            <w:r w:rsidRPr="009C5DAE">
              <w:rPr>
                <w:rFonts w:ascii="Browallia New" w:hAnsi="Browallia New" w:cs="Browallia New"/>
                <w:sz w:val="21"/>
                <w:szCs w:val="21"/>
                <w:cs/>
              </w:rPr>
              <w:t xml:space="preserve">นับตั้งแต่งวดเดือนกรกฎาคม </w:t>
            </w:r>
            <w:r w:rsidR="009C5DAE" w:rsidRPr="009C5DAE">
              <w:rPr>
                <w:rFonts w:ascii="Browallia New" w:hAnsi="Browallia New" w:cs="Browallia New"/>
                <w:sz w:val="21"/>
                <w:szCs w:val="21"/>
              </w:rPr>
              <w:t>2567</w:t>
            </w:r>
            <w:r w:rsidRPr="009C5DAE">
              <w:rPr>
                <w:rFonts w:ascii="Browallia New" w:hAnsi="Browallia New" w:cs="Browallia New"/>
                <w:sz w:val="21"/>
                <w:szCs w:val="21"/>
                <w:cs/>
              </w:rPr>
              <w:t xml:space="preserve"> ถึงงวดเดือนมิถุนายน </w:t>
            </w:r>
            <w:r w:rsidR="009C5DAE" w:rsidRPr="009C5DAE">
              <w:rPr>
                <w:rFonts w:ascii="Browallia New" w:hAnsi="Browallia New" w:cs="Browallia New"/>
                <w:sz w:val="21"/>
                <w:szCs w:val="21"/>
              </w:rPr>
              <w:t>2568</w:t>
            </w:r>
            <w:r w:rsidRPr="009C5DAE">
              <w:rPr>
                <w:rFonts w:ascii="Browallia New" w:hAnsi="Browallia New" w:cs="Browallia New"/>
                <w:sz w:val="21"/>
                <w:szCs w:val="21"/>
                <w:cs/>
              </w:rPr>
              <w:t xml:space="preserve"> ผู้กู้ตกลงชำระเงินต้นและดอกเบี้ยให้แก่ผู้ให้กู้ในอัตราอย่างน้อยที่สุดเดือนละ </w:t>
            </w:r>
            <w:r w:rsidR="000158F0">
              <w:rPr>
                <w:rFonts w:ascii="Browallia New" w:hAnsi="Browallia New" w:cs="Browallia New"/>
                <w:sz w:val="21"/>
                <w:szCs w:val="21"/>
              </w:rPr>
              <w:t>1.58</w:t>
            </w:r>
            <w:r w:rsidR="000158F0">
              <w:rPr>
                <w:rFonts w:ascii="Browallia New" w:hAnsi="Browallia New" w:cs="Browallia New" w:hint="cs"/>
                <w:sz w:val="21"/>
                <w:szCs w:val="21"/>
                <w:cs/>
              </w:rPr>
              <w:t>ล้าน</w:t>
            </w:r>
            <w:r w:rsidRPr="009C5DAE">
              <w:rPr>
                <w:rFonts w:ascii="Browallia New" w:hAnsi="Browallia New" w:cs="Browallia New"/>
                <w:sz w:val="21"/>
                <w:szCs w:val="21"/>
                <w:cs/>
              </w:rPr>
              <w:t>บาท หลังจากนั้นเป็นต้นไปจนกว่าจะชำระหนี้เสร็จสิ้น ผู้กู้ตกลงผ่อนชำระตามเงื่อนไขของสัญญาเดิม โดยชชำระหนี้ส่วนที่เหลือทั้งจำนวน</w:t>
            </w:r>
          </w:p>
        </w:tc>
      </w:tr>
      <w:tr w:rsidR="00743D4A" w:rsidRPr="009C5DAE" w14:paraId="25A532AA" w14:textId="77777777" w:rsidTr="00743D4A">
        <w:trPr>
          <w:trHeight w:val="128"/>
        </w:trPr>
        <w:tc>
          <w:tcPr>
            <w:tcW w:w="1701" w:type="dxa"/>
            <w:tcBorders>
              <w:top w:val="nil"/>
              <w:left w:val="nil"/>
              <w:bottom w:val="nil"/>
              <w:right w:val="nil"/>
            </w:tcBorders>
            <w:shd w:val="clear" w:color="auto" w:fill="auto"/>
          </w:tcPr>
          <w:p w14:paraId="3A6D6B76" w14:textId="77777777" w:rsidR="00743D4A" w:rsidRPr="009C5DAE" w:rsidRDefault="00743D4A" w:rsidP="00FE3D52">
            <w:pPr>
              <w:tabs>
                <w:tab w:val="decimal" w:pos="528"/>
              </w:tabs>
              <w:spacing w:line="240" w:lineRule="auto"/>
              <w:ind w:left="-18" w:firstLine="202"/>
              <w:rPr>
                <w:rFonts w:ascii="Browallia New" w:hAnsi="Browallia New" w:cs="Browallia New"/>
                <w:sz w:val="21"/>
                <w:szCs w:val="21"/>
                <w:cs/>
              </w:rPr>
            </w:pPr>
          </w:p>
        </w:tc>
        <w:tc>
          <w:tcPr>
            <w:tcW w:w="850" w:type="dxa"/>
            <w:tcBorders>
              <w:top w:val="nil"/>
              <w:left w:val="nil"/>
              <w:bottom w:val="nil"/>
              <w:right w:val="nil"/>
            </w:tcBorders>
            <w:shd w:val="clear" w:color="auto" w:fill="auto"/>
          </w:tcPr>
          <w:p w14:paraId="12C07353" w14:textId="77777777" w:rsidR="00743D4A" w:rsidRPr="009C5DAE" w:rsidRDefault="00743D4A" w:rsidP="00FE3D52">
            <w:pPr>
              <w:tabs>
                <w:tab w:val="decimal" w:pos="528"/>
              </w:tabs>
              <w:spacing w:line="240" w:lineRule="auto"/>
              <w:jc w:val="right"/>
              <w:rPr>
                <w:rFonts w:ascii="Browallia New" w:hAnsi="Browallia New" w:cs="Browallia New"/>
                <w:sz w:val="21"/>
                <w:szCs w:val="21"/>
              </w:rPr>
            </w:pPr>
          </w:p>
        </w:tc>
        <w:tc>
          <w:tcPr>
            <w:tcW w:w="851" w:type="dxa"/>
            <w:tcBorders>
              <w:top w:val="nil"/>
              <w:left w:val="nil"/>
              <w:bottom w:val="nil"/>
              <w:right w:val="nil"/>
            </w:tcBorders>
            <w:shd w:val="clear" w:color="auto" w:fill="auto"/>
          </w:tcPr>
          <w:p w14:paraId="7C14E860" w14:textId="77777777" w:rsidR="00743D4A" w:rsidRPr="009C5DAE" w:rsidRDefault="00743D4A" w:rsidP="00FE3D52">
            <w:pPr>
              <w:tabs>
                <w:tab w:val="decimal" w:pos="528"/>
              </w:tabs>
              <w:spacing w:line="240" w:lineRule="auto"/>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4923B80A" w14:textId="77777777" w:rsidR="00743D4A" w:rsidRPr="009C5DAE" w:rsidRDefault="00743D4A"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7A583990" w14:textId="77777777" w:rsidR="00743D4A" w:rsidRPr="009C5DAE" w:rsidRDefault="00743D4A" w:rsidP="00FE3D52">
            <w:pPr>
              <w:tabs>
                <w:tab w:val="clear" w:pos="3515"/>
                <w:tab w:val="clear" w:pos="3742"/>
                <w:tab w:val="left" w:pos="3302"/>
                <w:tab w:val="left" w:pos="3444"/>
              </w:tabs>
              <w:jc w:val="thaiDistribute"/>
              <w:rPr>
                <w:rFonts w:ascii="Browallia New" w:hAnsi="Browallia New" w:cs="Browallia New"/>
                <w:sz w:val="21"/>
                <w:szCs w:val="21"/>
                <w:cs/>
              </w:rPr>
            </w:pPr>
          </w:p>
        </w:tc>
      </w:tr>
      <w:tr w:rsidR="00FE3D52" w:rsidRPr="009C5DAE" w14:paraId="2F09D422" w14:textId="77777777" w:rsidTr="00DB0ECB">
        <w:tc>
          <w:tcPr>
            <w:tcW w:w="4677" w:type="dxa"/>
            <w:gridSpan w:val="4"/>
            <w:tcBorders>
              <w:top w:val="nil"/>
              <w:left w:val="nil"/>
              <w:bottom w:val="nil"/>
              <w:right w:val="nil"/>
            </w:tcBorders>
            <w:shd w:val="clear" w:color="auto" w:fill="auto"/>
          </w:tcPr>
          <w:p w14:paraId="292F7D8E" w14:textId="77777777" w:rsidR="00FE3D52" w:rsidRPr="000B6938" w:rsidRDefault="00FE3D52" w:rsidP="00FE3D52">
            <w:pPr>
              <w:spacing w:line="240" w:lineRule="auto"/>
              <w:jc w:val="thaiDistribute"/>
              <w:rPr>
                <w:rFonts w:ascii="Browallia New" w:hAnsi="Browallia New" w:cs="Browallia New"/>
                <w:b/>
                <w:bCs/>
                <w:sz w:val="21"/>
                <w:szCs w:val="21"/>
                <w:cs/>
              </w:rPr>
            </w:pPr>
            <w:r w:rsidRPr="000B6938">
              <w:rPr>
                <w:rFonts w:ascii="Browallia New" w:hAnsi="Browallia New" w:cs="Browallia New"/>
                <w:b/>
                <w:bCs/>
                <w:sz w:val="21"/>
                <w:szCs w:val="21"/>
                <w:cs/>
              </w:rPr>
              <w:t>บริษัท</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ไมด้า</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ดิเวลลอปเม้นท์</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จำกัด</w:t>
            </w:r>
          </w:p>
        </w:tc>
        <w:tc>
          <w:tcPr>
            <w:tcW w:w="4395" w:type="dxa"/>
            <w:tcBorders>
              <w:top w:val="nil"/>
              <w:left w:val="nil"/>
              <w:bottom w:val="nil"/>
              <w:right w:val="nil"/>
            </w:tcBorders>
            <w:shd w:val="clear" w:color="auto" w:fill="auto"/>
          </w:tcPr>
          <w:p w14:paraId="1DF08422" w14:textId="77777777" w:rsidR="00FE3D52" w:rsidRPr="009C5DAE" w:rsidRDefault="00FE3D52" w:rsidP="00FE3D52">
            <w:pPr>
              <w:spacing w:line="240" w:lineRule="auto"/>
              <w:jc w:val="thaiDistribute"/>
              <w:rPr>
                <w:rFonts w:ascii="Browallia New" w:hAnsi="Browallia New" w:cs="Browallia New"/>
                <w:sz w:val="21"/>
                <w:szCs w:val="21"/>
                <w:highlight w:val="yellow"/>
                <w:cs/>
              </w:rPr>
            </w:pPr>
          </w:p>
        </w:tc>
      </w:tr>
      <w:tr w:rsidR="002B638B" w:rsidRPr="009C5DAE" w14:paraId="6D3D17D3" w14:textId="77777777" w:rsidTr="0069543F">
        <w:tc>
          <w:tcPr>
            <w:tcW w:w="1701" w:type="dxa"/>
            <w:tcBorders>
              <w:top w:val="nil"/>
              <w:left w:val="nil"/>
              <w:bottom w:val="nil"/>
              <w:right w:val="nil"/>
            </w:tcBorders>
            <w:shd w:val="clear" w:color="auto" w:fill="auto"/>
          </w:tcPr>
          <w:p w14:paraId="271BF6A4" w14:textId="77777777" w:rsidR="00FE3D52" w:rsidRPr="009C5DAE" w:rsidRDefault="00FE3D52" w:rsidP="00FE3D52">
            <w:pPr>
              <w:tabs>
                <w:tab w:val="decimal" w:pos="528"/>
              </w:tabs>
              <w:spacing w:line="240" w:lineRule="auto"/>
              <w:ind w:left="-18" w:firstLine="202"/>
              <w:rPr>
                <w:rFonts w:ascii="Browallia New" w:hAnsi="Browallia New" w:cs="Browallia New"/>
                <w:sz w:val="21"/>
                <w:szCs w:val="21"/>
                <w:cs/>
              </w:rPr>
            </w:pPr>
            <w:r w:rsidRPr="009C5DAE">
              <w:rPr>
                <w:rFonts w:ascii="Browallia New" w:hAnsi="Browallia New" w:cs="Browallia New"/>
                <w:sz w:val="21"/>
                <w:szCs w:val="21"/>
                <w:cs/>
              </w:rPr>
              <w:t>วงเงินที่</w:t>
            </w:r>
            <w:r w:rsidRPr="009C5DAE">
              <w:rPr>
                <w:rFonts w:ascii="Browallia New" w:hAnsi="Browallia New" w:cs="Browallia New"/>
                <w:sz w:val="21"/>
                <w:szCs w:val="21"/>
              </w:rPr>
              <w:t xml:space="preserve"> 1</w:t>
            </w:r>
          </w:p>
        </w:tc>
        <w:tc>
          <w:tcPr>
            <w:tcW w:w="850" w:type="dxa"/>
            <w:tcBorders>
              <w:top w:val="nil"/>
              <w:left w:val="nil"/>
              <w:right w:val="nil"/>
            </w:tcBorders>
            <w:shd w:val="clear" w:color="auto" w:fill="auto"/>
          </w:tcPr>
          <w:p w14:paraId="76D1C6B2" w14:textId="29FFE155" w:rsidR="00FE3D52" w:rsidRPr="009C5DAE" w:rsidRDefault="0028375B" w:rsidP="00FE3D52">
            <w:pPr>
              <w:spacing w:line="240" w:lineRule="auto"/>
              <w:ind w:left="-140" w:right="-7"/>
              <w:jc w:val="right"/>
              <w:rPr>
                <w:rFonts w:ascii="Browallia New" w:hAnsi="Browallia New" w:cs="Browallia New"/>
                <w:sz w:val="21"/>
                <w:szCs w:val="21"/>
              </w:rPr>
            </w:pPr>
            <w:r w:rsidRPr="009C5DAE">
              <w:rPr>
                <w:rFonts w:ascii="Browallia New" w:hAnsi="Browallia New" w:cs="Browallia New"/>
                <w:sz w:val="21"/>
                <w:szCs w:val="21"/>
              </w:rPr>
              <w:t>26.33</w:t>
            </w:r>
          </w:p>
        </w:tc>
        <w:tc>
          <w:tcPr>
            <w:tcW w:w="851" w:type="dxa"/>
            <w:tcBorders>
              <w:top w:val="nil"/>
              <w:left w:val="nil"/>
              <w:right w:val="nil"/>
            </w:tcBorders>
            <w:shd w:val="clear" w:color="auto" w:fill="auto"/>
          </w:tcPr>
          <w:p w14:paraId="68C081B0" w14:textId="6291A81F" w:rsidR="00FE3D52" w:rsidRPr="009C5DAE" w:rsidRDefault="00FE3D52" w:rsidP="00FE3D52">
            <w:pPr>
              <w:spacing w:line="240" w:lineRule="auto"/>
              <w:ind w:left="-140" w:right="-7"/>
              <w:jc w:val="right"/>
              <w:rPr>
                <w:rFonts w:ascii="Browallia New" w:hAnsi="Browallia New" w:cs="Browallia New"/>
                <w:sz w:val="21"/>
                <w:szCs w:val="21"/>
              </w:rPr>
            </w:pPr>
            <w:r w:rsidRPr="009C5DAE">
              <w:rPr>
                <w:rFonts w:ascii="Browallia New" w:hAnsi="Browallia New" w:cs="Browallia New"/>
                <w:sz w:val="21"/>
                <w:szCs w:val="21"/>
              </w:rPr>
              <w:t>33.51</w:t>
            </w:r>
          </w:p>
        </w:tc>
        <w:tc>
          <w:tcPr>
            <w:tcW w:w="1275" w:type="dxa"/>
            <w:tcBorders>
              <w:top w:val="nil"/>
              <w:left w:val="nil"/>
              <w:bottom w:val="nil"/>
              <w:right w:val="nil"/>
            </w:tcBorders>
            <w:shd w:val="clear" w:color="auto" w:fill="auto"/>
          </w:tcPr>
          <w:p w14:paraId="6C9DEFC9" w14:textId="4B5720A4" w:rsidR="00F703B0" w:rsidRPr="009C5DAE" w:rsidRDefault="00F703B0" w:rsidP="00FE3D52">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 xml:space="preserve">อัตราดอกเบี้ย </w:t>
            </w:r>
            <w:r w:rsidRPr="009C5DAE">
              <w:rPr>
                <w:rFonts w:ascii="Browallia New" w:hAnsi="Browallia New" w:cs="Browallia New"/>
                <w:sz w:val="21"/>
                <w:szCs w:val="21"/>
              </w:rPr>
              <w:t xml:space="preserve">MLR </w:t>
            </w:r>
            <w:r w:rsidRPr="009C5DAE">
              <w:rPr>
                <w:rFonts w:ascii="Browallia New" w:hAnsi="Browallia New" w:cs="Browallia New"/>
                <w:sz w:val="21"/>
                <w:szCs w:val="21"/>
                <w:cs/>
              </w:rPr>
              <w:t xml:space="preserve">ลบร้อยละ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50</w:t>
            </w:r>
            <w:r w:rsidRPr="009C5DAE">
              <w:rPr>
                <w:rFonts w:ascii="Browallia New" w:hAnsi="Browallia New" w:cs="Browallia New"/>
                <w:sz w:val="21"/>
                <w:szCs w:val="21"/>
                <w:cs/>
              </w:rPr>
              <w:t xml:space="preserve"> สำหรับปีที่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3</w:t>
            </w:r>
            <w:r w:rsidR="00773DFB">
              <w:rPr>
                <w:rFonts w:ascii="Browallia New" w:hAnsi="Browallia New" w:cs="Browallia New"/>
                <w:sz w:val="21"/>
                <w:szCs w:val="21"/>
              </w:rPr>
              <w:t>,</w:t>
            </w:r>
            <w:r w:rsidRPr="009C5DAE">
              <w:rPr>
                <w:rFonts w:ascii="Browallia New" w:hAnsi="Browallia New" w:cs="Browallia New"/>
                <w:sz w:val="21"/>
                <w:szCs w:val="21"/>
                <w:cs/>
              </w:rPr>
              <w:t xml:space="preserve"> </w:t>
            </w:r>
            <w:r w:rsidRPr="009C5DAE">
              <w:rPr>
                <w:rFonts w:ascii="Browallia New" w:hAnsi="Browallia New" w:cs="Browallia New"/>
                <w:sz w:val="21"/>
                <w:szCs w:val="21"/>
              </w:rPr>
              <w:t xml:space="preserve">MLR </w:t>
            </w:r>
            <w:r w:rsidRPr="009C5DAE">
              <w:rPr>
                <w:rFonts w:ascii="Browallia New" w:hAnsi="Browallia New" w:cs="Browallia New"/>
                <w:sz w:val="21"/>
                <w:szCs w:val="21"/>
                <w:cs/>
              </w:rPr>
              <w:t xml:space="preserve">ลบร้อยละ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25</w:t>
            </w:r>
            <w:r w:rsidRPr="009C5DAE">
              <w:rPr>
                <w:rFonts w:ascii="Browallia New" w:hAnsi="Browallia New" w:cs="Browallia New"/>
                <w:sz w:val="21"/>
                <w:szCs w:val="21"/>
                <w:cs/>
              </w:rPr>
              <w:t xml:space="preserve"> สำหรับปีที่ </w:t>
            </w:r>
            <w:r w:rsidR="009C5DAE" w:rsidRPr="009C5DAE">
              <w:rPr>
                <w:rFonts w:ascii="Browallia New" w:hAnsi="Browallia New" w:cs="Browallia New"/>
                <w:sz w:val="21"/>
                <w:szCs w:val="21"/>
              </w:rPr>
              <w:t>4</w:t>
            </w:r>
            <w:r w:rsidRPr="009C5DAE">
              <w:rPr>
                <w:rFonts w:ascii="Browallia New" w:hAnsi="Browallia New" w:cs="Browallia New"/>
                <w:sz w:val="21"/>
                <w:szCs w:val="21"/>
                <w:cs/>
              </w:rPr>
              <w:t>-</w:t>
            </w:r>
            <w:r w:rsidR="009C5DAE" w:rsidRPr="009C5DAE">
              <w:rPr>
                <w:rFonts w:ascii="Browallia New" w:hAnsi="Browallia New" w:cs="Browallia New"/>
                <w:sz w:val="21"/>
                <w:szCs w:val="21"/>
              </w:rPr>
              <w:t>5</w:t>
            </w:r>
            <w:r w:rsidRPr="009C5DAE">
              <w:rPr>
                <w:rFonts w:ascii="Browallia New" w:hAnsi="Browallia New" w:cs="Browallia New"/>
                <w:sz w:val="21"/>
                <w:szCs w:val="21"/>
                <w:cs/>
              </w:rPr>
              <w:t xml:space="preserve"> และ</w:t>
            </w:r>
            <w:r w:rsidR="00773DFB">
              <w:rPr>
                <w:rFonts w:ascii="Browallia New" w:hAnsi="Browallia New" w:cs="Browallia New"/>
                <w:sz w:val="21"/>
                <w:szCs w:val="21"/>
              </w:rPr>
              <w:t xml:space="preserve"> </w:t>
            </w:r>
            <w:r w:rsidRPr="009C5DAE">
              <w:rPr>
                <w:rFonts w:ascii="Browallia New" w:hAnsi="Browallia New" w:cs="Browallia New"/>
                <w:sz w:val="21"/>
                <w:szCs w:val="21"/>
              </w:rPr>
              <w:t xml:space="preserve">MLR </w:t>
            </w:r>
            <w:r w:rsidRPr="009C5DAE">
              <w:rPr>
                <w:rFonts w:ascii="Browallia New" w:hAnsi="Browallia New" w:cs="Browallia New"/>
                <w:sz w:val="21"/>
                <w:szCs w:val="21"/>
                <w:cs/>
              </w:rPr>
              <w:t xml:space="preserve">ลบร้อยละ </w:t>
            </w:r>
            <w:r w:rsidR="009C5DAE" w:rsidRPr="009C5DAE">
              <w:rPr>
                <w:rFonts w:ascii="Browallia New" w:hAnsi="Browallia New" w:cs="Browallia New"/>
                <w:sz w:val="21"/>
                <w:szCs w:val="21"/>
              </w:rPr>
              <w:t>0</w:t>
            </w:r>
            <w:r w:rsidRPr="009C5DAE">
              <w:rPr>
                <w:rFonts w:ascii="Browallia New" w:hAnsi="Browallia New" w:cs="Browallia New"/>
                <w:sz w:val="21"/>
                <w:szCs w:val="21"/>
                <w:cs/>
              </w:rPr>
              <w:t>.</w:t>
            </w:r>
            <w:r w:rsidR="009C5DAE" w:rsidRPr="009C5DAE">
              <w:rPr>
                <w:rFonts w:ascii="Browallia New" w:hAnsi="Browallia New" w:cs="Browallia New"/>
                <w:sz w:val="21"/>
                <w:szCs w:val="21"/>
              </w:rPr>
              <w:t>50</w:t>
            </w:r>
            <w:r w:rsidRPr="009C5DAE">
              <w:rPr>
                <w:rFonts w:ascii="Browallia New" w:hAnsi="Browallia New" w:cs="Browallia New"/>
                <w:sz w:val="21"/>
                <w:szCs w:val="21"/>
                <w:cs/>
              </w:rPr>
              <w:t xml:space="preserve"> สำหรับปีที่ </w:t>
            </w:r>
            <w:r w:rsidR="009C5DAE" w:rsidRPr="009C5DAE">
              <w:rPr>
                <w:rFonts w:ascii="Browallia New" w:hAnsi="Browallia New" w:cs="Browallia New"/>
                <w:sz w:val="21"/>
                <w:szCs w:val="21"/>
              </w:rPr>
              <w:t>6</w:t>
            </w:r>
            <w:r w:rsidRPr="009C5DAE">
              <w:rPr>
                <w:rFonts w:ascii="Browallia New" w:hAnsi="Browallia New" w:cs="Browallia New"/>
                <w:sz w:val="21"/>
                <w:szCs w:val="21"/>
                <w:cs/>
              </w:rPr>
              <w:t>-</w:t>
            </w:r>
            <w:r w:rsidR="009C5DAE" w:rsidRPr="009C5DAE">
              <w:rPr>
                <w:rFonts w:ascii="Browallia New" w:hAnsi="Browallia New" w:cs="Browallia New"/>
                <w:sz w:val="21"/>
                <w:szCs w:val="21"/>
              </w:rPr>
              <w:t>12</w:t>
            </w:r>
            <w:r w:rsidR="00773DFB">
              <w:rPr>
                <w:rFonts w:ascii="Browallia New" w:hAnsi="Browallia New" w:cs="Browallia New"/>
                <w:sz w:val="21"/>
                <w:szCs w:val="21"/>
              </w:rPr>
              <w:t xml:space="preserve"> </w:t>
            </w:r>
            <w:r w:rsidR="00773DFB">
              <w:rPr>
                <w:rFonts w:ascii="Browallia New" w:hAnsi="Browallia New" w:cs="Browallia New" w:hint="cs"/>
                <w:sz w:val="21"/>
                <w:szCs w:val="21"/>
                <w:cs/>
              </w:rPr>
              <w:t>ปัจจุบัน</w:t>
            </w:r>
            <w:r w:rsidR="006B3AF6">
              <w:rPr>
                <w:rFonts w:ascii="Browallia New" w:hAnsi="Browallia New" w:cs="Browallia New" w:hint="cs"/>
                <w:sz w:val="21"/>
                <w:szCs w:val="21"/>
                <w:cs/>
              </w:rPr>
              <w:t xml:space="preserve"> </w:t>
            </w:r>
            <w:r w:rsidR="006B3AF6">
              <w:rPr>
                <w:rFonts w:ascii="Browallia New" w:hAnsi="Browallia New" w:cs="Browallia New"/>
                <w:sz w:val="21"/>
                <w:szCs w:val="21"/>
              </w:rPr>
              <w:t xml:space="preserve">MLR </w:t>
            </w:r>
            <w:r w:rsidR="006B3AF6">
              <w:rPr>
                <w:rFonts w:ascii="Browallia New" w:hAnsi="Browallia New" w:cs="Browallia New" w:hint="cs"/>
                <w:sz w:val="21"/>
                <w:szCs w:val="21"/>
                <w:cs/>
              </w:rPr>
              <w:t xml:space="preserve">เท่ากับร้อยละ </w:t>
            </w:r>
            <w:r w:rsidR="006B3AF6">
              <w:rPr>
                <w:rFonts w:ascii="Browallia New" w:hAnsi="Browallia New" w:cs="Browallia New"/>
                <w:sz w:val="21"/>
                <w:szCs w:val="21"/>
              </w:rPr>
              <w:t xml:space="preserve">6.9 </w:t>
            </w:r>
            <w:r w:rsidR="006B3AF6">
              <w:rPr>
                <w:rFonts w:ascii="Browallia New" w:hAnsi="Browallia New" w:cs="Browallia New" w:hint="cs"/>
                <w:sz w:val="21"/>
                <w:szCs w:val="21"/>
                <w:cs/>
              </w:rPr>
              <w:t>ต่อปี</w:t>
            </w:r>
          </w:p>
        </w:tc>
        <w:tc>
          <w:tcPr>
            <w:tcW w:w="4395" w:type="dxa"/>
            <w:tcBorders>
              <w:top w:val="nil"/>
              <w:left w:val="nil"/>
              <w:bottom w:val="nil"/>
              <w:right w:val="nil"/>
            </w:tcBorders>
            <w:shd w:val="clear" w:color="auto" w:fill="auto"/>
          </w:tcPr>
          <w:p w14:paraId="6AB64334" w14:textId="4A4FA453" w:rsidR="00FE3D52" w:rsidRPr="009C5DAE" w:rsidRDefault="0028375B" w:rsidP="00FE3D52">
            <w:pPr>
              <w:spacing w:line="240" w:lineRule="auto"/>
              <w:jc w:val="thaiDistribute"/>
              <w:rPr>
                <w:rFonts w:ascii="Browallia New" w:hAnsi="Browallia New" w:cs="Browallia New"/>
                <w:sz w:val="19"/>
                <w:szCs w:val="19"/>
                <w:highlight w:val="yellow"/>
                <w:cs/>
              </w:rPr>
            </w:pPr>
            <w:r w:rsidRPr="009C5DAE">
              <w:rPr>
                <w:rFonts w:ascii="Browallia New" w:hAnsi="Browallia New" w:cs="Browallia New"/>
                <w:sz w:val="21"/>
                <w:szCs w:val="21"/>
                <w:cs/>
              </w:rPr>
              <w:t xml:space="preserve">ชำระคืนงวดที่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18</w:t>
            </w:r>
            <w:r w:rsidRPr="009C5DAE">
              <w:rPr>
                <w:rFonts w:ascii="Browallia New" w:hAnsi="Browallia New" w:cs="Browallia New"/>
                <w:sz w:val="21"/>
                <w:szCs w:val="21"/>
                <w:cs/>
              </w:rPr>
              <w:t xml:space="preserve"> ชำระเฉพาะดอกเบี้ยทุกสิ้นเดือน</w:t>
            </w:r>
            <w:r w:rsidRPr="009C5DAE">
              <w:rPr>
                <w:rFonts w:ascii="Browallia New" w:hAnsi="Browallia New" w:cs="Browallia New"/>
                <w:sz w:val="21"/>
                <w:szCs w:val="21"/>
              </w:rPr>
              <w:t xml:space="preserve">, </w:t>
            </w:r>
            <w:r w:rsidRPr="009C5DAE">
              <w:rPr>
                <w:rFonts w:ascii="Browallia New" w:hAnsi="Browallia New" w:cs="Browallia New"/>
                <w:sz w:val="21"/>
                <w:szCs w:val="21"/>
                <w:cs/>
              </w:rPr>
              <w:t xml:space="preserve">งวดที่ </w:t>
            </w:r>
            <w:r w:rsidR="009C5DAE" w:rsidRPr="009C5DAE">
              <w:rPr>
                <w:rFonts w:ascii="Browallia New" w:hAnsi="Browallia New" w:cs="Browallia New"/>
                <w:sz w:val="21"/>
                <w:szCs w:val="21"/>
              </w:rPr>
              <w:t>19</w:t>
            </w:r>
            <w:r w:rsidRPr="009C5DAE">
              <w:rPr>
                <w:rFonts w:ascii="Browallia New" w:hAnsi="Browallia New" w:cs="Browallia New"/>
                <w:sz w:val="21"/>
                <w:szCs w:val="21"/>
                <w:cs/>
              </w:rPr>
              <w:t>-</w:t>
            </w:r>
            <w:r w:rsidR="009C5DAE" w:rsidRPr="009C5DAE">
              <w:rPr>
                <w:rFonts w:ascii="Browallia New" w:hAnsi="Browallia New" w:cs="Browallia New"/>
                <w:sz w:val="21"/>
                <w:szCs w:val="21"/>
              </w:rPr>
              <w:t>143</w:t>
            </w:r>
            <w:r w:rsidRPr="009C5DAE">
              <w:rPr>
                <w:rFonts w:ascii="Browallia New" w:hAnsi="Browallia New" w:cs="Browallia New"/>
                <w:sz w:val="21"/>
                <w:szCs w:val="21"/>
                <w:cs/>
              </w:rPr>
              <w:t xml:space="preserve"> ผ่อนชำระเงินต้นพร้อมดอกเบี้ยไม่น้อยกว่าเดือนละ </w:t>
            </w:r>
            <w:r w:rsidR="009C5DAE" w:rsidRPr="009C5DAE">
              <w:rPr>
                <w:rFonts w:ascii="Browallia New" w:hAnsi="Browallia New" w:cs="Browallia New"/>
                <w:sz w:val="21"/>
                <w:szCs w:val="21"/>
              </w:rPr>
              <w:t>0</w:t>
            </w:r>
            <w:r w:rsidRPr="009C5DAE">
              <w:rPr>
                <w:rFonts w:ascii="Browallia New" w:hAnsi="Browallia New" w:cs="Browallia New"/>
                <w:sz w:val="21"/>
                <w:szCs w:val="21"/>
                <w:cs/>
              </w:rPr>
              <w:t>.</w:t>
            </w:r>
            <w:r w:rsidR="009C5DAE" w:rsidRPr="009C5DAE">
              <w:rPr>
                <w:rFonts w:ascii="Browallia New" w:hAnsi="Browallia New" w:cs="Browallia New"/>
                <w:sz w:val="21"/>
                <w:szCs w:val="21"/>
              </w:rPr>
              <w:t>78</w:t>
            </w:r>
            <w:r w:rsidRPr="009C5DAE">
              <w:rPr>
                <w:rFonts w:ascii="Browallia New" w:hAnsi="Browallia New" w:cs="Browallia New"/>
                <w:sz w:val="21"/>
                <w:szCs w:val="21"/>
                <w:cs/>
              </w:rPr>
              <w:t xml:space="preserve"> ล้านบาท และงวดที่ </w:t>
            </w:r>
            <w:r w:rsidR="009C5DAE" w:rsidRPr="009C5DAE">
              <w:rPr>
                <w:rFonts w:ascii="Browallia New" w:hAnsi="Browallia New" w:cs="Browallia New"/>
                <w:sz w:val="21"/>
                <w:szCs w:val="21"/>
              </w:rPr>
              <w:t>144</w:t>
            </w:r>
            <w:r w:rsidRPr="009C5DAE">
              <w:rPr>
                <w:rFonts w:ascii="Browallia New" w:hAnsi="Browallia New" w:cs="Browallia New"/>
                <w:sz w:val="21"/>
                <w:szCs w:val="21"/>
                <w:cs/>
              </w:rPr>
              <w:t xml:space="preserve"> ชำระเงินต้นพร้อมดอกเบี้ยที่เหลือทั้งจำนวน</w:t>
            </w:r>
          </w:p>
        </w:tc>
      </w:tr>
      <w:tr w:rsidR="002B638B" w:rsidRPr="009C5DAE" w14:paraId="69FA1B3D" w14:textId="77777777" w:rsidTr="0069543F">
        <w:tc>
          <w:tcPr>
            <w:tcW w:w="1701" w:type="dxa"/>
            <w:tcBorders>
              <w:top w:val="nil"/>
              <w:left w:val="nil"/>
              <w:bottom w:val="nil"/>
              <w:right w:val="nil"/>
            </w:tcBorders>
            <w:shd w:val="clear" w:color="auto" w:fill="auto"/>
          </w:tcPr>
          <w:p w14:paraId="5BC7F61B" w14:textId="77777777" w:rsidR="00FE3D52" w:rsidRPr="009C5DAE" w:rsidRDefault="00FE3D52" w:rsidP="00FE3D52">
            <w:pPr>
              <w:tabs>
                <w:tab w:val="decimal" w:pos="528"/>
              </w:tabs>
              <w:spacing w:line="240" w:lineRule="auto"/>
              <w:ind w:left="-18" w:firstLine="202"/>
              <w:rPr>
                <w:rFonts w:ascii="Browallia New" w:hAnsi="Browallia New" w:cs="Browallia New"/>
                <w:sz w:val="21"/>
                <w:szCs w:val="21"/>
                <w:cs/>
              </w:rPr>
            </w:pPr>
            <w:r w:rsidRPr="009C5DAE">
              <w:rPr>
                <w:rFonts w:ascii="Browallia New" w:hAnsi="Browallia New" w:cs="Browallia New"/>
                <w:sz w:val="21"/>
                <w:szCs w:val="21"/>
                <w:cs/>
              </w:rPr>
              <w:t xml:space="preserve">วงเงินที่ </w:t>
            </w:r>
            <w:r w:rsidRPr="009C5DAE">
              <w:rPr>
                <w:rFonts w:ascii="Browallia New" w:hAnsi="Browallia New" w:cs="Browallia New"/>
                <w:sz w:val="21"/>
                <w:szCs w:val="21"/>
              </w:rPr>
              <w:t>2</w:t>
            </w:r>
          </w:p>
        </w:tc>
        <w:tc>
          <w:tcPr>
            <w:tcW w:w="850" w:type="dxa"/>
            <w:tcBorders>
              <w:top w:val="nil"/>
              <w:left w:val="nil"/>
              <w:right w:val="nil"/>
            </w:tcBorders>
            <w:shd w:val="clear" w:color="auto" w:fill="auto"/>
          </w:tcPr>
          <w:p w14:paraId="21395EC6" w14:textId="1C4381D1" w:rsidR="00FE3D52" w:rsidRPr="009C5DAE" w:rsidRDefault="007849CA" w:rsidP="00FE3D52">
            <w:pPr>
              <w:spacing w:line="240" w:lineRule="auto"/>
              <w:ind w:left="-140" w:right="-7"/>
              <w:jc w:val="right"/>
              <w:rPr>
                <w:rFonts w:ascii="Browallia New" w:hAnsi="Browallia New" w:cs="Browallia New"/>
                <w:sz w:val="21"/>
                <w:szCs w:val="21"/>
              </w:rPr>
            </w:pPr>
            <w:r w:rsidRPr="009C5DAE">
              <w:rPr>
                <w:rFonts w:ascii="Browallia New" w:hAnsi="Browallia New" w:cs="Browallia New"/>
                <w:sz w:val="21"/>
                <w:szCs w:val="21"/>
              </w:rPr>
              <w:t>7.14</w:t>
            </w:r>
          </w:p>
        </w:tc>
        <w:tc>
          <w:tcPr>
            <w:tcW w:w="851" w:type="dxa"/>
            <w:tcBorders>
              <w:top w:val="nil"/>
              <w:left w:val="nil"/>
              <w:right w:val="nil"/>
            </w:tcBorders>
            <w:shd w:val="clear" w:color="auto" w:fill="auto"/>
          </w:tcPr>
          <w:p w14:paraId="30F59A29" w14:textId="08EB8CE0" w:rsidR="00FE3D52" w:rsidRPr="009C5DAE" w:rsidRDefault="00FE3D52" w:rsidP="00FE3D52">
            <w:pPr>
              <w:spacing w:line="240" w:lineRule="auto"/>
              <w:ind w:left="-140" w:right="-7"/>
              <w:jc w:val="right"/>
              <w:rPr>
                <w:rFonts w:ascii="Browallia New" w:hAnsi="Browallia New" w:cs="Browallia New"/>
                <w:sz w:val="21"/>
                <w:szCs w:val="21"/>
              </w:rPr>
            </w:pPr>
            <w:r w:rsidRPr="009C5DAE">
              <w:rPr>
                <w:rFonts w:ascii="Browallia New" w:hAnsi="Browallia New" w:cs="Browallia New"/>
                <w:sz w:val="21"/>
                <w:szCs w:val="21"/>
              </w:rPr>
              <w:t>12.11</w:t>
            </w:r>
          </w:p>
        </w:tc>
        <w:tc>
          <w:tcPr>
            <w:tcW w:w="1275" w:type="dxa"/>
            <w:tcBorders>
              <w:top w:val="nil"/>
              <w:left w:val="nil"/>
              <w:bottom w:val="nil"/>
              <w:right w:val="nil"/>
            </w:tcBorders>
            <w:shd w:val="clear" w:color="auto" w:fill="auto"/>
          </w:tcPr>
          <w:p w14:paraId="5927F4A1" w14:textId="1F932539" w:rsidR="00893DA5" w:rsidRPr="008E7FC4" w:rsidRDefault="007849CA" w:rsidP="00FE3D52">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 xml:space="preserve">อัตราดอกเบี้ย ร้อยละ </w:t>
            </w:r>
            <w:r w:rsidR="009C5DAE" w:rsidRPr="009C5DAE">
              <w:rPr>
                <w:rFonts w:ascii="Browallia New" w:hAnsi="Browallia New" w:cs="Browallia New"/>
                <w:sz w:val="21"/>
                <w:szCs w:val="21"/>
              </w:rPr>
              <w:t>2</w:t>
            </w:r>
            <w:r w:rsidRPr="009C5DAE">
              <w:rPr>
                <w:rFonts w:ascii="Browallia New" w:hAnsi="Browallia New" w:cs="Browallia New"/>
                <w:sz w:val="21"/>
                <w:szCs w:val="21"/>
                <w:cs/>
              </w:rPr>
              <w:t xml:space="preserve"> สำหรับปีที่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2</w:t>
            </w:r>
            <w:r w:rsidRPr="009C5DAE">
              <w:rPr>
                <w:rFonts w:ascii="Browallia New" w:hAnsi="Browallia New" w:cs="Browallia New"/>
                <w:sz w:val="21"/>
                <w:szCs w:val="21"/>
                <w:cs/>
              </w:rPr>
              <w:t xml:space="preserve">  และอัตราดอกเบี้ยร้อยละ </w:t>
            </w:r>
            <w:r w:rsidR="009C5DAE" w:rsidRPr="009C5DAE">
              <w:rPr>
                <w:rFonts w:ascii="Browallia New" w:hAnsi="Browallia New" w:cs="Browallia New"/>
                <w:sz w:val="21"/>
                <w:szCs w:val="21"/>
              </w:rPr>
              <w:t>3</w:t>
            </w:r>
            <w:r w:rsidRPr="009C5DAE">
              <w:rPr>
                <w:rFonts w:ascii="Browallia New" w:hAnsi="Browallia New" w:cs="Browallia New"/>
                <w:sz w:val="21"/>
                <w:szCs w:val="21"/>
                <w:cs/>
              </w:rPr>
              <w:t xml:space="preserve"> สำหรับปีที่ </w:t>
            </w:r>
            <w:r w:rsidR="009C5DAE" w:rsidRPr="009C5DAE">
              <w:rPr>
                <w:rFonts w:ascii="Browallia New" w:hAnsi="Browallia New" w:cs="Browallia New"/>
                <w:sz w:val="21"/>
                <w:szCs w:val="21"/>
              </w:rPr>
              <w:t>3</w:t>
            </w:r>
            <w:r w:rsidRPr="009C5DAE">
              <w:rPr>
                <w:rFonts w:ascii="Browallia New" w:hAnsi="Browallia New" w:cs="Browallia New"/>
                <w:sz w:val="21"/>
                <w:szCs w:val="21"/>
                <w:cs/>
              </w:rPr>
              <w:t>-</w:t>
            </w:r>
            <w:r w:rsidR="009C5DAE" w:rsidRPr="009C5DAE">
              <w:rPr>
                <w:rFonts w:ascii="Browallia New" w:hAnsi="Browallia New" w:cs="Browallia New"/>
                <w:sz w:val="21"/>
                <w:szCs w:val="21"/>
              </w:rPr>
              <w:t>5</w:t>
            </w:r>
          </w:p>
        </w:tc>
        <w:tc>
          <w:tcPr>
            <w:tcW w:w="4395" w:type="dxa"/>
            <w:tcBorders>
              <w:top w:val="nil"/>
              <w:left w:val="nil"/>
              <w:bottom w:val="nil"/>
              <w:right w:val="nil"/>
            </w:tcBorders>
            <w:shd w:val="clear" w:color="auto" w:fill="auto"/>
          </w:tcPr>
          <w:p w14:paraId="2E7C19E4" w14:textId="01B6A012" w:rsidR="00FE3D52" w:rsidRPr="009C5DAE" w:rsidRDefault="00893DA5" w:rsidP="00FE3D52">
            <w:pPr>
              <w:spacing w:line="240" w:lineRule="auto"/>
              <w:jc w:val="thaiDistribute"/>
              <w:rPr>
                <w:rFonts w:ascii="Browallia New" w:hAnsi="Browallia New" w:cs="Browallia New"/>
                <w:sz w:val="21"/>
                <w:szCs w:val="21"/>
                <w:highlight w:val="yellow"/>
                <w:cs/>
              </w:rPr>
            </w:pPr>
            <w:r w:rsidRPr="009C5DAE">
              <w:rPr>
                <w:rFonts w:ascii="Browallia New" w:hAnsi="Browallia New" w:cs="Browallia New"/>
                <w:sz w:val="21"/>
                <w:szCs w:val="21"/>
                <w:cs/>
              </w:rPr>
              <w:t xml:space="preserve">งวดที่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6</w:t>
            </w:r>
            <w:r w:rsidRPr="009C5DAE">
              <w:rPr>
                <w:rFonts w:ascii="Browallia New" w:hAnsi="Browallia New" w:cs="Browallia New"/>
                <w:sz w:val="21"/>
                <w:szCs w:val="21"/>
                <w:cs/>
              </w:rPr>
              <w:t xml:space="preserve"> ได้รับการปลอดชำระเงินต้น และดอกเบี้ยตามโครงการของธนาคารแห่งประเทศไทย งวดที่ </w:t>
            </w:r>
            <w:r w:rsidR="009C5DAE" w:rsidRPr="009C5DAE">
              <w:rPr>
                <w:rFonts w:ascii="Browallia New" w:hAnsi="Browallia New" w:cs="Browallia New"/>
                <w:sz w:val="21"/>
                <w:szCs w:val="21"/>
              </w:rPr>
              <w:t>7</w:t>
            </w:r>
            <w:r w:rsidRPr="009C5DAE">
              <w:rPr>
                <w:rFonts w:ascii="Browallia New" w:hAnsi="Browallia New" w:cs="Browallia New"/>
                <w:sz w:val="21"/>
                <w:szCs w:val="21"/>
                <w:cs/>
              </w:rPr>
              <w:t>-</w:t>
            </w:r>
            <w:r w:rsidR="009C5DAE" w:rsidRPr="009C5DAE">
              <w:rPr>
                <w:rFonts w:ascii="Browallia New" w:hAnsi="Browallia New" w:cs="Browallia New"/>
                <w:sz w:val="21"/>
                <w:szCs w:val="21"/>
              </w:rPr>
              <w:t>12</w:t>
            </w:r>
            <w:r w:rsidRPr="009C5DAE">
              <w:rPr>
                <w:rFonts w:ascii="Browallia New" w:hAnsi="Browallia New" w:cs="Browallia New"/>
                <w:sz w:val="21"/>
                <w:szCs w:val="21"/>
                <w:cs/>
              </w:rPr>
              <w:t xml:space="preserve"> ชำระเฉพาะดอกเบี้ย งวดที่ </w:t>
            </w:r>
            <w:r w:rsidR="009C5DAE" w:rsidRPr="009C5DAE">
              <w:rPr>
                <w:rFonts w:ascii="Browallia New" w:hAnsi="Browallia New" w:cs="Browallia New"/>
                <w:sz w:val="21"/>
                <w:szCs w:val="21"/>
              </w:rPr>
              <w:t>13</w:t>
            </w:r>
            <w:r w:rsidRPr="009C5DAE">
              <w:rPr>
                <w:rFonts w:ascii="Browallia New" w:hAnsi="Browallia New" w:cs="Browallia New"/>
                <w:sz w:val="21"/>
                <w:szCs w:val="21"/>
                <w:cs/>
              </w:rPr>
              <w:t>-</w:t>
            </w:r>
            <w:r w:rsidR="009C5DAE" w:rsidRPr="009C5DAE">
              <w:rPr>
                <w:rFonts w:ascii="Browallia New" w:hAnsi="Browallia New" w:cs="Browallia New"/>
                <w:sz w:val="21"/>
                <w:szCs w:val="21"/>
              </w:rPr>
              <w:t>59</w:t>
            </w:r>
            <w:r w:rsidRPr="009C5DAE">
              <w:rPr>
                <w:rFonts w:ascii="Browallia New" w:hAnsi="Browallia New" w:cs="Browallia New"/>
                <w:sz w:val="21"/>
                <w:szCs w:val="21"/>
                <w:cs/>
              </w:rPr>
              <w:t xml:space="preserve"> ชำระเงินต้นงวดละ </w:t>
            </w:r>
            <w:r w:rsidR="000158F0">
              <w:rPr>
                <w:rFonts w:ascii="Browallia New" w:hAnsi="Browallia New" w:cs="Browallia New"/>
                <w:sz w:val="21"/>
                <w:szCs w:val="21"/>
              </w:rPr>
              <w:t>0.42</w:t>
            </w:r>
            <w:r w:rsidRPr="009C5DAE">
              <w:rPr>
                <w:rFonts w:ascii="Browallia New" w:hAnsi="Browallia New" w:cs="Browallia New"/>
                <w:sz w:val="21"/>
                <w:szCs w:val="21"/>
                <w:cs/>
              </w:rPr>
              <w:t xml:space="preserve"> </w:t>
            </w:r>
            <w:r w:rsidR="000158F0">
              <w:rPr>
                <w:rFonts w:ascii="Browallia New" w:hAnsi="Browallia New" w:cs="Browallia New" w:hint="cs"/>
                <w:sz w:val="21"/>
                <w:szCs w:val="21"/>
                <w:cs/>
              </w:rPr>
              <w:t>ล้าน</w:t>
            </w:r>
            <w:r w:rsidRPr="009C5DAE">
              <w:rPr>
                <w:rFonts w:ascii="Browallia New" w:hAnsi="Browallia New" w:cs="Browallia New"/>
                <w:sz w:val="21"/>
                <w:szCs w:val="21"/>
                <w:cs/>
              </w:rPr>
              <w:t>บาท</w:t>
            </w:r>
          </w:p>
        </w:tc>
      </w:tr>
      <w:tr w:rsidR="008E7FC4" w:rsidRPr="009C5DAE" w14:paraId="6CE0237E" w14:textId="77777777" w:rsidTr="0069543F">
        <w:tc>
          <w:tcPr>
            <w:tcW w:w="1701" w:type="dxa"/>
            <w:tcBorders>
              <w:top w:val="nil"/>
              <w:left w:val="nil"/>
              <w:bottom w:val="nil"/>
              <w:right w:val="nil"/>
            </w:tcBorders>
            <w:shd w:val="clear" w:color="auto" w:fill="auto"/>
          </w:tcPr>
          <w:p w14:paraId="578680B6" w14:textId="77777777" w:rsidR="008E7FC4" w:rsidRPr="009C5DAE" w:rsidRDefault="008E7FC4" w:rsidP="00FE3D52">
            <w:pPr>
              <w:tabs>
                <w:tab w:val="decimal" w:pos="528"/>
              </w:tabs>
              <w:spacing w:line="240" w:lineRule="auto"/>
              <w:ind w:left="-18" w:firstLine="202"/>
              <w:rPr>
                <w:rFonts w:ascii="Browallia New" w:hAnsi="Browallia New" w:cs="Browallia New"/>
                <w:sz w:val="21"/>
                <w:szCs w:val="21"/>
                <w:cs/>
              </w:rPr>
            </w:pPr>
          </w:p>
        </w:tc>
        <w:tc>
          <w:tcPr>
            <w:tcW w:w="850" w:type="dxa"/>
            <w:tcBorders>
              <w:top w:val="nil"/>
              <w:left w:val="nil"/>
              <w:right w:val="nil"/>
            </w:tcBorders>
            <w:shd w:val="clear" w:color="auto" w:fill="auto"/>
          </w:tcPr>
          <w:p w14:paraId="5E049ADC" w14:textId="77777777" w:rsidR="008E7FC4" w:rsidRPr="009C5DAE" w:rsidRDefault="008E7FC4" w:rsidP="00FE3D52">
            <w:pPr>
              <w:spacing w:line="240" w:lineRule="auto"/>
              <w:ind w:left="-140" w:right="-7"/>
              <w:jc w:val="right"/>
              <w:rPr>
                <w:rFonts w:ascii="Browallia New" w:hAnsi="Browallia New" w:cs="Browallia New"/>
                <w:sz w:val="21"/>
                <w:szCs w:val="21"/>
              </w:rPr>
            </w:pPr>
          </w:p>
        </w:tc>
        <w:tc>
          <w:tcPr>
            <w:tcW w:w="851" w:type="dxa"/>
            <w:tcBorders>
              <w:top w:val="nil"/>
              <w:left w:val="nil"/>
              <w:right w:val="nil"/>
            </w:tcBorders>
            <w:shd w:val="clear" w:color="auto" w:fill="auto"/>
          </w:tcPr>
          <w:p w14:paraId="71B5D478" w14:textId="77777777" w:rsidR="008E7FC4" w:rsidRPr="009C5DAE" w:rsidRDefault="008E7FC4" w:rsidP="00FE3D52">
            <w:pPr>
              <w:spacing w:line="240" w:lineRule="auto"/>
              <w:ind w:left="-140" w:right="-7"/>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67A4E4AC" w14:textId="77777777" w:rsidR="008E7FC4" w:rsidRPr="009C5DAE" w:rsidRDefault="008E7FC4"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3BE575AC" w14:textId="77777777" w:rsidR="008E7FC4" w:rsidRPr="009C5DAE" w:rsidRDefault="008E7FC4" w:rsidP="00FE3D52">
            <w:pPr>
              <w:spacing w:line="240" w:lineRule="auto"/>
              <w:jc w:val="thaiDistribute"/>
              <w:rPr>
                <w:rFonts w:ascii="Browallia New" w:hAnsi="Browallia New" w:cs="Browallia New"/>
                <w:sz w:val="21"/>
                <w:szCs w:val="21"/>
                <w:cs/>
              </w:rPr>
            </w:pPr>
          </w:p>
        </w:tc>
      </w:tr>
      <w:tr w:rsidR="000D0678" w:rsidRPr="009C5DAE" w14:paraId="27C50832" w14:textId="77777777" w:rsidTr="0069543F">
        <w:tc>
          <w:tcPr>
            <w:tcW w:w="1701" w:type="dxa"/>
            <w:tcBorders>
              <w:top w:val="nil"/>
              <w:left w:val="nil"/>
              <w:bottom w:val="nil"/>
              <w:right w:val="nil"/>
            </w:tcBorders>
            <w:shd w:val="clear" w:color="auto" w:fill="auto"/>
          </w:tcPr>
          <w:p w14:paraId="4FA44A56" w14:textId="77777777" w:rsidR="000D0678" w:rsidRPr="009C5DAE" w:rsidRDefault="000D0678" w:rsidP="00FE3D52">
            <w:pPr>
              <w:tabs>
                <w:tab w:val="decimal" w:pos="528"/>
              </w:tabs>
              <w:spacing w:line="240" w:lineRule="auto"/>
              <w:ind w:left="-18" w:firstLine="202"/>
              <w:rPr>
                <w:rFonts w:ascii="Browallia New" w:hAnsi="Browallia New" w:cs="Browallia New"/>
                <w:sz w:val="21"/>
                <w:szCs w:val="21"/>
                <w:cs/>
              </w:rPr>
            </w:pPr>
          </w:p>
        </w:tc>
        <w:tc>
          <w:tcPr>
            <w:tcW w:w="850" w:type="dxa"/>
            <w:tcBorders>
              <w:top w:val="nil"/>
              <w:left w:val="nil"/>
              <w:right w:val="nil"/>
            </w:tcBorders>
            <w:shd w:val="clear" w:color="auto" w:fill="auto"/>
          </w:tcPr>
          <w:p w14:paraId="6CC4A479"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851" w:type="dxa"/>
            <w:tcBorders>
              <w:top w:val="nil"/>
              <w:left w:val="nil"/>
              <w:right w:val="nil"/>
            </w:tcBorders>
            <w:shd w:val="clear" w:color="auto" w:fill="auto"/>
          </w:tcPr>
          <w:p w14:paraId="4EE6B0FD"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0320BDA5" w14:textId="77777777" w:rsidR="000D0678" w:rsidRPr="009C5DAE" w:rsidRDefault="000D0678"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1A180D5A" w14:textId="77777777" w:rsidR="000D0678" w:rsidRPr="009C5DAE" w:rsidRDefault="000D0678" w:rsidP="00FE3D52">
            <w:pPr>
              <w:spacing w:line="240" w:lineRule="auto"/>
              <w:jc w:val="thaiDistribute"/>
              <w:rPr>
                <w:rFonts w:ascii="Browallia New" w:hAnsi="Browallia New" w:cs="Browallia New"/>
                <w:sz w:val="21"/>
                <w:szCs w:val="21"/>
                <w:cs/>
              </w:rPr>
            </w:pPr>
          </w:p>
        </w:tc>
      </w:tr>
      <w:tr w:rsidR="000D0678" w:rsidRPr="009C5DAE" w14:paraId="4D886099" w14:textId="77777777" w:rsidTr="0069543F">
        <w:tc>
          <w:tcPr>
            <w:tcW w:w="1701" w:type="dxa"/>
            <w:tcBorders>
              <w:top w:val="nil"/>
              <w:left w:val="nil"/>
              <w:bottom w:val="nil"/>
              <w:right w:val="nil"/>
            </w:tcBorders>
            <w:shd w:val="clear" w:color="auto" w:fill="auto"/>
          </w:tcPr>
          <w:p w14:paraId="01F107EC" w14:textId="77777777" w:rsidR="000D0678" w:rsidRPr="009C5DAE" w:rsidRDefault="000D0678" w:rsidP="00FE3D52">
            <w:pPr>
              <w:tabs>
                <w:tab w:val="decimal" w:pos="528"/>
              </w:tabs>
              <w:spacing w:line="240" w:lineRule="auto"/>
              <w:ind w:left="-18" w:firstLine="202"/>
              <w:rPr>
                <w:rFonts w:ascii="Browallia New" w:hAnsi="Browallia New" w:cs="Browallia New"/>
                <w:sz w:val="21"/>
                <w:szCs w:val="21"/>
                <w:cs/>
              </w:rPr>
            </w:pPr>
          </w:p>
        </w:tc>
        <w:tc>
          <w:tcPr>
            <w:tcW w:w="850" w:type="dxa"/>
            <w:tcBorders>
              <w:top w:val="nil"/>
              <w:left w:val="nil"/>
              <w:right w:val="nil"/>
            </w:tcBorders>
            <w:shd w:val="clear" w:color="auto" w:fill="auto"/>
          </w:tcPr>
          <w:p w14:paraId="16C99DB6"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851" w:type="dxa"/>
            <w:tcBorders>
              <w:top w:val="nil"/>
              <w:left w:val="nil"/>
              <w:right w:val="nil"/>
            </w:tcBorders>
            <w:shd w:val="clear" w:color="auto" w:fill="auto"/>
          </w:tcPr>
          <w:p w14:paraId="4FB412B4"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4A3E6E17" w14:textId="77777777" w:rsidR="000D0678" w:rsidRPr="009C5DAE" w:rsidRDefault="000D0678"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58123502" w14:textId="77777777" w:rsidR="000D0678" w:rsidRPr="009C5DAE" w:rsidRDefault="000D0678" w:rsidP="00FE3D52">
            <w:pPr>
              <w:spacing w:line="240" w:lineRule="auto"/>
              <w:jc w:val="thaiDistribute"/>
              <w:rPr>
                <w:rFonts w:ascii="Browallia New" w:hAnsi="Browallia New" w:cs="Browallia New"/>
                <w:sz w:val="21"/>
                <w:szCs w:val="21"/>
                <w:cs/>
              </w:rPr>
            </w:pPr>
          </w:p>
        </w:tc>
      </w:tr>
      <w:tr w:rsidR="000D0678" w:rsidRPr="009C5DAE" w14:paraId="153D4689" w14:textId="77777777" w:rsidTr="0069543F">
        <w:tc>
          <w:tcPr>
            <w:tcW w:w="1701" w:type="dxa"/>
            <w:tcBorders>
              <w:top w:val="nil"/>
              <w:left w:val="nil"/>
              <w:bottom w:val="nil"/>
              <w:right w:val="nil"/>
            </w:tcBorders>
            <w:shd w:val="clear" w:color="auto" w:fill="auto"/>
          </w:tcPr>
          <w:p w14:paraId="000119CF" w14:textId="77777777" w:rsidR="000D0678" w:rsidRPr="009C5DAE" w:rsidRDefault="000D0678" w:rsidP="00FE3D52">
            <w:pPr>
              <w:tabs>
                <w:tab w:val="decimal" w:pos="528"/>
              </w:tabs>
              <w:spacing w:line="240" w:lineRule="auto"/>
              <w:ind w:left="-18" w:firstLine="202"/>
              <w:rPr>
                <w:rFonts w:ascii="Browallia New" w:hAnsi="Browallia New" w:cs="Browallia New"/>
                <w:sz w:val="21"/>
                <w:szCs w:val="21"/>
                <w:cs/>
              </w:rPr>
            </w:pPr>
          </w:p>
        </w:tc>
        <w:tc>
          <w:tcPr>
            <w:tcW w:w="850" w:type="dxa"/>
            <w:tcBorders>
              <w:top w:val="nil"/>
              <w:left w:val="nil"/>
              <w:right w:val="nil"/>
            </w:tcBorders>
            <w:shd w:val="clear" w:color="auto" w:fill="auto"/>
          </w:tcPr>
          <w:p w14:paraId="4547DC49"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851" w:type="dxa"/>
            <w:tcBorders>
              <w:top w:val="nil"/>
              <w:left w:val="nil"/>
              <w:right w:val="nil"/>
            </w:tcBorders>
            <w:shd w:val="clear" w:color="auto" w:fill="auto"/>
          </w:tcPr>
          <w:p w14:paraId="70DABE4D"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12C37940" w14:textId="77777777" w:rsidR="000D0678" w:rsidRPr="009C5DAE" w:rsidRDefault="000D0678"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700F47AA" w14:textId="77777777" w:rsidR="000D0678" w:rsidRPr="009C5DAE" w:rsidRDefault="000D0678" w:rsidP="00FE3D52">
            <w:pPr>
              <w:spacing w:line="240" w:lineRule="auto"/>
              <w:jc w:val="thaiDistribute"/>
              <w:rPr>
                <w:rFonts w:ascii="Browallia New" w:hAnsi="Browallia New" w:cs="Browallia New"/>
                <w:sz w:val="21"/>
                <w:szCs w:val="21"/>
                <w:cs/>
              </w:rPr>
            </w:pPr>
          </w:p>
        </w:tc>
      </w:tr>
      <w:tr w:rsidR="000D0678" w:rsidRPr="009C5DAE" w14:paraId="76925ED9" w14:textId="77777777" w:rsidTr="0069543F">
        <w:tc>
          <w:tcPr>
            <w:tcW w:w="1701" w:type="dxa"/>
            <w:tcBorders>
              <w:top w:val="nil"/>
              <w:left w:val="nil"/>
              <w:bottom w:val="nil"/>
              <w:right w:val="nil"/>
            </w:tcBorders>
            <w:shd w:val="clear" w:color="auto" w:fill="auto"/>
          </w:tcPr>
          <w:p w14:paraId="1D8E89C4" w14:textId="77777777" w:rsidR="000D0678" w:rsidRPr="009C5DAE" w:rsidRDefault="000D0678" w:rsidP="00FE3D52">
            <w:pPr>
              <w:tabs>
                <w:tab w:val="decimal" w:pos="528"/>
              </w:tabs>
              <w:spacing w:line="240" w:lineRule="auto"/>
              <w:ind w:left="-18" w:firstLine="202"/>
              <w:rPr>
                <w:rFonts w:ascii="Browallia New" w:hAnsi="Browallia New" w:cs="Browallia New"/>
                <w:sz w:val="21"/>
                <w:szCs w:val="21"/>
                <w:cs/>
              </w:rPr>
            </w:pPr>
          </w:p>
        </w:tc>
        <w:tc>
          <w:tcPr>
            <w:tcW w:w="850" w:type="dxa"/>
            <w:tcBorders>
              <w:top w:val="nil"/>
              <w:left w:val="nil"/>
              <w:right w:val="nil"/>
            </w:tcBorders>
            <w:shd w:val="clear" w:color="auto" w:fill="auto"/>
          </w:tcPr>
          <w:p w14:paraId="0047F7C1"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851" w:type="dxa"/>
            <w:tcBorders>
              <w:top w:val="nil"/>
              <w:left w:val="nil"/>
              <w:right w:val="nil"/>
            </w:tcBorders>
            <w:shd w:val="clear" w:color="auto" w:fill="auto"/>
          </w:tcPr>
          <w:p w14:paraId="63F84888"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470363B2" w14:textId="77777777" w:rsidR="000D0678" w:rsidRPr="009C5DAE" w:rsidRDefault="000D0678"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6814872B" w14:textId="77777777" w:rsidR="000D0678" w:rsidRPr="009C5DAE" w:rsidRDefault="000D0678" w:rsidP="00FE3D52">
            <w:pPr>
              <w:spacing w:line="240" w:lineRule="auto"/>
              <w:jc w:val="thaiDistribute"/>
              <w:rPr>
                <w:rFonts w:ascii="Browallia New" w:hAnsi="Browallia New" w:cs="Browallia New"/>
                <w:sz w:val="21"/>
                <w:szCs w:val="21"/>
                <w:cs/>
              </w:rPr>
            </w:pPr>
          </w:p>
        </w:tc>
      </w:tr>
      <w:tr w:rsidR="000D0678" w:rsidRPr="009C5DAE" w14:paraId="1F083D2C" w14:textId="77777777" w:rsidTr="0069543F">
        <w:tc>
          <w:tcPr>
            <w:tcW w:w="1701" w:type="dxa"/>
            <w:tcBorders>
              <w:top w:val="nil"/>
              <w:left w:val="nil"/>
              <w:bottom w:val="nil"/>
              <w:right w:val="nil"/>
            </w:tcBorders>
            <w:shd w:val="clear" w:color="auto" w:fill="auto"/>
          </w:tcPr>
          <w:p w14:paraId="17630FD3" w14:textId="77777777" w:rsidR="000D0678" w:rsidRPr="009C5DAE" w:rsidRDefault="000D0678" w:rsidP="00FE3D52">
            <w:pPr>
              <w:tabs>
                <w:tab w:val="decimal" w:pos="528"/>
              </w:tabs>
              <w:spacing w:line="240" w:lineRule="auto"/>
              <w:ind w:left="-18" w:firstLine="202"/>
              <w:rPr>
                <w:rFonts w:ascii="Browallia New" w:hAnsi="Browallia New" w:cs="Browallia New"/>
                <w:sz w:val="21"/>
                <w:szCs w:val="21"/>
                <w:cs/>
              </w:rPr>
            </w:pPr>
          </w:p>
        </w:tc>
        <w:tc>
          <w:tcPr>
            <w:tcW w:w="850" w:type="dxa"/>
            <w:tcBorders>
              <w:top w:val="nil"/>
              <w:left w:val="nil"/>
              <w:right w:val="nil"/>
            </w:tcBorders>
            <w:shd w:val="clear" w:color="auto" w:fill="auto"/>
          </w:tcPr>
          <w:p w14:paraId="4E62D097"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851" w:type="dxa"/>
            <w:tcBorders>
              <w:top w:val="nil"/>
              <w:left w:val="nil"/>
              <w:right w:val="nil"/>
            </w:tcBorders>
            <w:shd w:val="clear" w:color="auto" w:fill="auto"/>
          </w:tcPr>
          <w:p w14:paraId="3FE920E0"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6D9EFA0E" w14:textId="77777777" w:rsidR="000D0678" w:rsidRPr="009C5DAE" w:rsidRDefault="000D0678"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06EBCC46" w14:textId="77777777" w:rsidR="000D0678" w:rsidRPr="009C5DAE" w:rsidRDefault="000D0678" w:rsidP="00FE3D52">
            <w:pPr>
              <w:spacing w:line="240" w:lineRule="auto"/>
              <w:jc w:val="thaiDistribute"/>
              <w:rPr>
                <w:rFonts w:ascii="Browallia New" w:hAnsi="Browallia New" w:cs="Browallia New"/>
                <w:sz w:val="21"/>
                <w:szCs w:val="21"/>
                <w:cs/>
              </w:rPr>
            </w:pPr>
          </w:p>
        </w:tc>
      </w:tr>
      <w:tr w:rsidR="000D0678" w:rsidRPr="009C5DAE" w14:paraId="24CC60BA" w14:textId="77777777" w:rsidTr="0069543F">
        <w:tc>
          <w:tcPr>
            <w:tcW w:w="1701" w:type="dxa"/>
            <w:tcBorders>
              <w:top w:val="nil"/>
              <w:left w:val="nil"/>
              <w:bottom w:val="nil"/>
              <w:right w:val="nil"/>
            </w:tcBorders>
            <w:shd w:val="clear" w:color="auto" w:fill="auto"/>
          </w:tcPr>
          <w:p w14:paraId="245C90EF" w14:textId="77777777" w:rsidR="000D0678" w:rsidRPr="009C5DAE" w:rsidRDefault="000D0678" w:rsidP="00FE3D52">
            <w:pPr>
              <w:tabs>
                <w:tab w:val="decimal" w:pos="528"/>
              </w:tabs>
              <w:spacing w:line="240" w:lineRule="auto"/>
              <w:ind w:left="-18" w:firstLine="202"/>
              <w:rPr>
                <w:rFonts w:ascii="Browallia New" w:hAnsi="Browallia New" w:cs="Browallia New"/>
                <w:sz w:val="21"/>
                <w:szCs w:val="21"/>
                <w:cs/>
              </w:rPr>
            </w:pPr>
          </w:p>
        </w:tc>
        <w:tc>
          <w:tcPr>
            <w:tcW w:w="850" w:type="dxa"/>
            <w:tcBorders>
              <w:top w:val="nil"/>
              <w:left w:val="nil"/>
              <w:right w:val="nil"/>
            </w:tcBorders>
            <w:shd w:val="clear" w:color="auto" w:fill="auto"/>
          </w:tcPr>
          <w:p w14:paraId="0E30E9A8"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851" w:type="dxa"/>
            <w:tcBorders>
              <w:top w:val="nil"/>
              <w:left w:val="nil"/>
              <w:right w:val="nil"/>
            </w:tcBorders>
            <w:shd w:val="clear" w:color="auto" w:fill="auto"/>
          </w:tcPr>
          <w:p w14:paraId="05809ACA"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31BEF92C" w14:textId="77777777" w:rsidR="000D0678" w:rsidRPr="009C5DAE" w:rsidRDefault="000D0678"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0669D2E5" w14:textId="77777777" w:rsidR="000D0678" w:rsidRPr="009C5DAE" w:rsidRDefault="000D0678" w:rsidP="00FE3D52">
            <w:pPr>
              <w:spacing w:line="240" w:lineRule="auto"/>
              <w:jc w:val="thaiDistribute"/>
              <w:rPr>
                <w:rFonts w:ascii="Browallia New" w:hAnsi="Browallia New" w:cs="Browallia New"/>
                <w:sz w:val="21"/>
                <w:szCs w:val="21"/>
                <w:cs/>
              </w:rPr>
            </w:pPr>
          </w:p>
        </w:tc>
      </w:tr>
      <w:tr w:rsidR="000D0678" w:rsidRPr="009C5DAE" w14:paraId="03A85C0F" w14:textId="77777777" w:rsidTr="0069543F">
        <w:tc>
          <w:tcPr>
            <w:tcW w:w="1701" w:type="dxa"/>
            <w:tcBorders>
              <w:top w:val="nil"/>
              <w:left w:val="nil"/>
              <w:bottom w:val="nil"/>
              <w:right w:val="nil"/>
            </w:tcBorders>
            <w:shd w:val="clear" w:color="auto" w:fill="auto"/>
          </w:tcPr>
          <w:p w14:paraId="6B951376" w14:textId="77777777" w:rsidR="000D0678" w:rsidRPr="009C5DAE" w:rsidRDefault="000D0678" w:rsidP="00FE3D52">
            <w:pPr>
              <w:tabs>
                <w:tab w:val="decimal" w:pos="528"/>
              </w:tabs>
              <w:spacing w:line="240" w:lineRule="auto"/>
              <w:ind w:left="-18" w:firstLine="202"/>
              <w:rPr>
                <w:rFonts w:ascii="Browallia New" w:hAnsi="Browallia New" w:cs="Browallia New"/>
                <w:sz w:val="21"/>
                <w:szCs w:val="21"/>
                <w:cs/>
              </w:rPr>
            </w:pPr>
          </w:p>
        </w:tc>
        <w:tc>
          <w:tcPr>
            <w:tcW w:w="850" w:type="dxa"/>
            <w:tcBorders>
              <w:top w:val="nil"/>
              <w:left w:val="nil"/>
              <w:right w:val="nil"/>
            </w:tcBorders>
            <w:shd w:val="clear" w:color="auto" w:fill="auto"/>
          </w:tcPr>
          <w:p w14:paraId="51188E34"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851" w:type="dxa"/>
            <w:tcBorders>
              <w:top w:val="nil"/>
              <w:left w:val="nil"/>
              <w:right w:val="nil"/>
            </w:tcBorders>
            <w:shd w:val="clear" w:color="auto" w:fill="auto"/>
          </w:tcPr>
          <w:p w14:paraId="36142FF1"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3F7FFC3B" w14:textId="77777777" w:rsidR="000D0678" w:rsidRPr="009C5DAE" w:rsidRDefault="000D0678"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2BFC2872" w14:textId="77777777" w:rsidR="000D0678" w:rsidRPr="009C5DAE" w:rsidRDefault="000D0678" w:rsidP="00FE3D52">
            <w:pPr>
              <w:spacing w:line="240" w:lineRule="auto"/>
              <w:jc w:val="thaiDistribute"/>
              <w:rPr>
                <w:rFonts w:ascii="Browallia New" w:hAnsi="Browallia New" w:cs="Browallia New"/>
                <w:sz w:val="21"/>
                <w:szCs w:val="21"/>
                <w:cs/>
              </w:rPr>
            </w:pPr>
          </w:p>
        </w:tc>
      </w:tr>
      <w:tr w:rsidR="000D0678" w:rsidRPr="009C5DAE" w14:paraId="03B6942A" w14:textId="77777777" w:rsidTr="0069543F">
        <w:tc>
          <w:tcPr>
            <w:tcW w:w="1701" w:type="dxa"/>
            <w:tcBorders>
              <w:top w:val="nil"/>
              <w:left w:val="nil"/>
              <w:bottom w:val="nil"/>
              <w:right w:val="nil"/>
            </w:tcBorders>
            <w:shd w:val="clear" w:color="auto" w:fill="auto"/>
          </w:tcPr>
          <w:p w14:paraId="64828AED" w14:textId="77777777" w:rsidR="000D0678" w:rsidRPr="009C5DAE" w:rsidRDefault="000D0678" w:rsidP="00FE3D52">
            <w:pPr>
              <w:tabs>
                <w:tab w:val="decimal" w:pos="528"/>
              </w:tabs>
              <w:spacing w:line="240" w:lineRule="auto"/>
              <w:ind w:left="-18" w:firstLine="202"/>
              <w:rPr>
                <w:rFonts w:ascii="Browallia New" w:hAnsi="Browallia New" w:cs="Browallia New"/>
                <w:sz w:val="21"/>
                <w:szCs w:val="21"/>
                <w:cs/>
              </w:rPr>
            </w:pPr>
          </w:p>
        </w:tc>
        <w:tc>
          <w:tcPr>
            <w:tcW w:w="850" w:type="dxa"/>
            <w:tcBorders>
              <w:top w:val="nil"/>
              <w:left w:val="nil"/>
              <w:right w:val="nil"/>
            </w:tcBorders>
            <w:shd w:val="clear" w:color="auto" w:fill="auto"/>
          </w:tcPr>
          <w:p w14:paraId="7F1890F1"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851" w:type="dxa"/>
            <w:tcBorders>
              <w:top w:val="nil"/>
              <w:left w:val="nil"/>
              <w:right w:val="nil"/>
            </w:tcBorders>
            <w:shd w:val="clear" w:color="auto" w:fill="auto"/>
          </w:tcPr>
          <w:p w14:paraId="6C7D6E80"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23051592" w14:textId="77777777" w:rsidR="000D0678" w:rsidRPr="009C5DAE" w:rsidRDefault="000D0678"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15193944" w14:textId="77777777" w:rsidR="000D0678" w:rsidRPr="009C5DAE" w:rsidRDefault="000D0678" w:rsidP="00FE3D52">
            <w:pPr>
              <w:spacing w:line="240" w:lineRule="auto"/>
              <w:jc w:val="thaiDistribute"/>
              <w:rPr>
                <w:rFonts w:ascii="Browallia New" w:hAnsi="Browallia New" w:cs="Browallia New"/>
                <w:sz w:val="21"/>
                <w:szCs w:val="21"/>
                <w:cs/>
              </w:rPr>
            </w:pPr>
          </w:p>
        </w:tc>
      </w:tr>
      <w:tr w:rsidR="00D843D3" w:rsidRPr="009C5DAE" w14:paraId="1D1BAF69" w14:textId="77777777" w:rsidTr="0069543F">
        <w:tc>
          <w:tcPr>
            <w:tcW w:w="1701" w:type="dxa"/>
            <w:tcBorders>
              <w:top w:val="nil"/>
              <w:left w:val="nil"/>
              <w:bottom w:val="nil"/>
              <w:right w:val="nil"/>
            </w:tcBorders>
            <w:shd w:val="clear" w:color="auto" w:fill="auto"/>
          </w:tcPr>
          <w:p w14:paraId="0C1376F1" w14:textId="77777777" w:rsidR="00D843D3" w:rsidRPr="009C5DAE" w:rsidRDefault="00D843D3" w:rsidP="00FE3D52">
            <w:pPr>
              <w:tabs>
                <w:tab w:val="decimal" w:pos="528"/>
              </w:tabs>
              <w:spacing w:line="240" w:lineRule="auto"/>
              <w:ind w:left="-18" w:firstLine="202"/>
              <w:rPr>
                <w:rFonts w:ascii="Browallia New" w:hAnsi="Browallia New" w:cs="Browallia New"/>
                <w:sz w:val="21"/>
                <w:szCs w:val="21"/>
                <w:cs/>
              </w:rPr>
            </w:pPr>
          </w:p>
        </w:tc>
        <w:tc>
          <w:tcPr>
            <w:tcW w:w="850" w:type="dxa"/>
            <w:tcBorders>
              <w:top w:val="nil"/>
              <w:left w:val="nil"/>
              <w:right w:val="nil"/>
            </w:tcBorders>
            <w:shd w:val="clear" w:color="auto" w:fill="auto"/>
          </w:tcPr>
          <w:p w14:paraId="61C6B552" w14:textId="77777777" w:rsidR="00D843D3" w:rsidRPr="009C5DAE" w:rsidRDefault="00D843D3" w:rsidP="00FE3D52">
            <w:pPr>
              <w:spacing w:line="240" w:lineRule="auto"/>
              <w:ind w:left="-140" w:right="-7"/>
              <w:jc w:val="right"/>
              <w:rPr>
                <w:rFonts w:ascii="Browallia New" w:hAnsi="Browallia New" w:cs="Browallia New"/>
                <w:sz w:val="21"/>
                <w:szCs w:val="21"/>
              </w:rPr>
            </w:pPr>
          </w:p>
        </w:tc>
        <w:tc>
          <w:tcPr>
            <w:tcW w:w="851" w:type="dxa"/>
            <w:tcBorders>
              <w:top w:val="nil"/>
              <w:left w:val="nil"/>
              <w:right w:val="nil"/>
            </w:tcBorders>
            <w:shd w:val="clear" w:color="auto" w:fill="auto"/>
          </w:tcPr>
          <w:p w14:paraId="1F26E65B" w14:textId="77777777" w:rsidR="00D843D3" w:rsidRPr="009C5DAE" w:rsidRDefault="00D843D3" w:rsidP="00FE3D52">
            <w:pPr>
              <w:spacing w:line="240" w:lineRule="auto"/>
              <w:ind w:left="-140" w:right="-7"/>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325FE330" w14:textId="77777777" w:rsidR="00D843D3" w:rsidRPr="009C5DAE" w:rsidRDefault="00D843D3"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239B6FC5" w14:textId="77777777" w:rsidR="00D843D3" w:rsidRPr="009C5DAE" w:rsidRDefault="00D843D3" w:rsidP="00FE3D52">
            <w:pPr>
              <w:spacing w:line="240" w:lineRule="auto"/>
              <w:jc w:val="thaiDistribute"/>
              <w:rPr>
                <w:rFonts w:ascii="Browallia New" w:hAnsi="Browallia New" w:cs="Browallia New"/>
                <w:sz w:val="21"/>
                <w:szCs w:val="21"/>
                <w:cs/>
              </w:rPr>
            </w:pPr>
          </w:p>
        </w:tc>
      </w:tr>
      <w:tr w:rsidR="00D843D3" w:rsidRPr="009C5DAE" w14:paraId="43D38831" w14:textId="77777777" w:rsidTr="0069543F">
        <w:tc>
          <w:tcPr>
            <w:tcW w:w="1701" w:type="dxa"/>
            <w:tcBorders>
              <w:top w:val="nil"/>
              <w:left w:val="nil"/>
              <w:bottom w:val="nil"/>
              <w:right w:val="nil"/>
            </w:tcBorders>
            <w:shd w:val="clear" w:color="auto" w:fill="auto"/>
          </w:tcPr>
          <w:p w14:paraId="1C1C12A1" w14:textId="77777777" w:rsidR="00D843D3" w:rsidRPr="009C5DAE" w:rsidRDefault="00D843D3" w:rsidP="00FE3D52">
            <w:pPr>
              <w:tabs>
                <w:tab w:val="decimal" w:pos="528"/>
              </w:tabs>
              <w:spacing w:line="240" w:lineRule="auto"/>
              <w:ind w:left="-18" w:firstLine="202"/>
              <w:rPr>
                <w:rFonts w:ascii="Browallia New" w:hAnsi="Browallia New" w:cs="Browallia New"/>
                <w:sz w:val="21"/>
                <w:szCs w:val="21"/>
                <w:cs/>
              </w:rPr>
            </w:pPr>
          </w:p>
        </w:tc>
        <w:tc>
          <w:tcPr>
            <w:tcW w:w="850" w:type="dxa"/>
            <w:tcBorders>
              <w:top w:val="nil"/>
              <w:left w:val="nil"/>
              <w:right w:val="nil"/>
            </w:tcBorders>
            <w:shd w:val="clear" w:color="auto" w:fill="auto"/>
          </w:tcPr>
          <w:p w14:paraId="7C0372DE" w14:textId="77777777" w:rsidR="00D843D3" w:rsidRPr="009C5DAE" w:rsidRDefault="00D843D3" w:rsidP="00FE3D52">
            <w:pPr>
              <w:spacing w:line="240" w:lineRule="auto"/>
              <w:ind w:left="-140" w:right="-7"/>
              <w:jc w:val="right"/>
              <w:rPr>
                <w:rFonts w:ascii="Browallia New" w:hAnsi="Browallia New" w:cs="Browallia New"/>
                <w:sz w:val="21"/>
                <w:szCs w:val="21"/>
              </w:rPr>
            </w:pPr>
          </w:p>
        </w:tc>
        <w:tc>
          <w:tcPr>
            <w:tcW w:w="851" w:type="dxa"/>
            <w:tcBorders>
              <w:top w:val="nil"/>
              <w:left w:val="nil"/>
              <w:right w:val="nil"/>
            </w:tcBorders>
            <w:shd w:val="clear" w:color="auto" w:fill="auto"/>
          </w:tcPr>
          <w:p w14:paraId="2B5A9A52" w14:textId="77777777" w:rsidR="00D843D3" w:rsidRPr="009C5DAE" w:rsidRDefault="00D843D3" w:rsidP="00FE3D52">
            <w:pPr>
              <w:spacing w:line="240" w:lineRule="auto"/>
              <w:ind w:left="-140" w:right="-7"/>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4DDF1660" w14:textId="77777777" w:rsidR="00D843D3" w:rsidRPr="009C5DAE" w:rsidRDefault="00D843D3"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026A51DF" w14:textId="77777777" w:rsidR="00D843D3" w:rsidRPr="009C5DAE" w:rsidRDefault="00D843D3" w:rsidP="00FE3D52">
            <w:pPr>
              <w:spacing w:line="240" w:lineRule="auto"/>
              <w:jc w:val="thaiDistribute"/>
              <w:rPr>
                <w:rFonts w:ascii="Browallia New" w:hAnsi="Browallia New" w:cs="Browallia New"/>
                <w:sz w:val="21"/>
                <w:szCs w:val="21"/>
                <w:cs/>
              </w:rPr>
            </w:pPr>
          </w:p>
        </w:tc>
      </w:tr>
      <w:tr w:rsidR="000D0678" w:rsidRPr="009C5DAE" w14:paraId="6B66AA82" w14:textId="77777777" w:rsidTr="0069543F">
        <w:tc>
          <w:tcPr>
            <w:tcW w:w="1701" w:type="dxa"/>
            <w:tcBorders>
              <w:top w:val="nil"/>
              <w:left w:val="nil"/>
              <w:bottom w:val="nil"/>
              <w:right w:val="nil"/>
            </w:tcBorders>
            <w:shd w:val="clear" w:color="auto" w:fill="auto"/>
          </w:tcPr>
          <w:p w14:paraId="5E56DDD4" w14:textId="77777777" w:rsidR="000D0678" w:rsidRPr="009C5DAE" w:rsidRDefault="000D0678" w:rsidP="00FE3D52">
            <w:pPr>
              <w:tabs>
                <w:tab w:val="decimal" w:pos="528"/>
              </w:tabs>
              <w:spacing w:line="240" w:lineRule="auto"/>
              <w:ind w:left="-18" w:firstLine="202"/>
              <w:rPr>
                <w:rFonts w:ascii="Browallia New" w:hAnsi="Browallia New" w:cs="Browallia New"/>
                <w:sz w:val="21"/>
                <w:szCs w:val="21"/>
                <w:cs/>
              </w:rPr>
            </w:pPr>
          </w:p>
        </w:tc>
        <w:tc>
          <w:tcPr>
            <w:tcW w:w="850" w:type="dxa"/>
            <w:tcBorders>
              <w:top w:val="nil"/>
              <w:left w:val="nil"/>
              <w:right w:val="nil"/>
            </w:tcBorders>
            <w:shd w:val="clear" w:color="auto" w:fill="auto"/>
          </w:tcPr>
          <w:p w14:paraId="4588FF02"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851" w:type="dxa"/>
            <w:tcBorders>
              <w:top w:val="nil"/>
              <w:left w:val="nil"/>
              <w:right w:val="nil"/>
            </w:tcBorders>
            <w:shd w:val="clear" w:color="auto" w:fill="auto"/>
          </w:tcPr>
          <w:p w14:paraId="33ABC645" w14:textId="77777777" w:rsidR="000D0678" w:rsidRPr="009C5DAE" w:rsidRDefault="000D0678" w:rsidP="00FE3D52">
            <w:pPr>
              <w:spacing w:line="240" w:lineRule="auto"/>
              <w:ind w:left="-140" w:right="-7"/>
              <w:jc w:val="right"/>
              <w:rPr>
                <w:rFonts w:ascii="Browallia New" w:hAnsi="Browallia New" w:cs="Browallia New"/>
                <w:sz w:val="21"/>
                <w:szCs w:val="21"/>
              </w:rPr>
            </w:pPr>
          </w:p>
        </w:tc>
        <w:tc>
          <w:tcPr>
            <w:tcW w:w="1275" w:type="dxa"/>
            <w:tcBorders>
              <w:top w:val="nil"/>
              <w:left w:val="nil"/>
              <w:bottom w:val="nil"/>
              <w:right w:val="nil"/>
            </w:tcBorders>
            <w:shd w:val="clear" w:color="auto" w:fill="auto"/>
          </w:tcPr>
          <w:p w14:paraId="5FE21709" w14:textId="77777777" w:rsidR="000D0678" w:rsidRPr="009C5DAE" w:rsidRDefault="000D0678"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7F9AA987" w14:textId="77777777" w:rsidR="000D0678" w:rsidRPr="009C5DAE" w:rsidRDefault="000D0678" w:rsidP="00FE3D52">
            <w:pPr>
              <w:spacing w:line="240" w:lineRule="auto"/>
              <w:jc w:val="thaiDistribute"/>
              <w:rPr>
                <w:rFonts w:ascii="Browallia New" w:hAnsi="Browallia New" w:cs="Browallia New"/>
                <w:sz w:val="21"/>
                <w:szCs w:val="21"/>
                <w:cs/>
              </w:rPr>
            </w:pPr>
          </w:p>
        </w:tc>
      </w:tr>
      <w:tr w:rsidR="00FE3D52" w:rsidRPr="009C5DAE" w14:paraId="5C8AD659" w14:textId="77777777" w:rsidTr="00DB0ECB">
        <w:tc>
          <w:tcPr>
            <w:tcW w:w="4677" w:type="dxa"/>
            <w:gridSpan w:val="4"/>
            <w:tcBorders>
              <w:top w:val="nil"/>
              <w:left w:val="nil"/>
              <w:bottom w:val="nil"/>
              <w:right w:val="nil"/>
            </w:tcBorders>
            <w:shd w:val="clear" w:color="auto" w:fill="auto"/>
          </w:tcPr>
          <w:p w14:paraId="3AF3EF94" w14:textId="77777777" w:rsidR="00FE3D52" w:rsidRPr="000B6938" w:rsidRDefault="00FE3D52" w:rsidP="00FE3D52">
            <w:pPr>
              <w:spacing w:line="240" w:lineRule="auto"/>
              <w:jc w:val="thaiDistribute"/>
              <w:rPr>
                <w:rFonts w:ascii="Browallia New" w:hAnsi="Browallia New" w:cs="Browallia New"/>
                <w:b/>
                <w:bCs/>
                <w:sz w:val="21"/>
                <w:szCs w:val="21"/>
                <w:cs/>
              </w:rPr>
            </w:pPr>
            <w:r w:rsidRPr="000B6938">
              <w:rPr>
                <w:rFonts w:ascii="Browallia New" w:hAnsi="Browallia New" w:cs="Browallia New"/>
                <w:b/>
                <w:bCs/>
                <w:sz w:val="21"/>
                <w:szCs w:val="21"/>
                <w:cs/>
              </w:rPr>
              <w:t>บริษัท</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แมกซ์</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โฮเทล</w:t>
            </w:r>
            <w:r w:rsidRPr="000B6938">
              <w:rPr>
                <w:rFonts w:ascii="Browallia New" w:hAnsi="Browallia New" w:cs="Browallia New"/>
                <w:b/>
                <w:bCs/>
                <w:sz w:val="21"/>
                <w:szCs w:val="21"/>
              </w:rPr>
              <w:t xml:space="preserve"> </w:t>
            </w:r>
            <w:r w:rsidRPr="000B6938">
              <w:rPr>
                <w:rFonts w:ascii="Browallia New" w:hAnsi="Browallia New" w:cs="Browallia New"/>
                <w:b/>
                <w:bCs/>
                <w:sz w:val="21"/>
                <w:szCs w:val="21"/>
                <w:cs/>
              </w:rPr>
              <w:t>จำกัด</w:t>
            </w:r>
          </w:p>
        </w:tc>
        <w:tc>
          <w:tcPr>
            <w:tcW w:w="4395" w:type="dxa"/>
            <w:tcBorders>
              <w:top w:val="nil"/>
              <w:left w:val="nil"/>
              <w:bottom w:val="nil"/>
              <w:right w:val="nil"/>
            </w:tcBorders>
            <w:shd w:val="clear" w:color="auto" w:fill="auto"/>
          </w:tcPr>
          <w:p w14:paraId="3B3ADF07" w14:textId="77777777" w:rsidR="00FE3D52" w:rsidRPr="009C5DAE" w:rsidRDefault="00FE3D52" w:rsidP="00FE3D52">
            <w:pPr>
              <w:spacing w:line="240" w:lineRule="auto"/>
              <w:jc w:val="thaiDistribute"/>
              <w:rPr>
                <w:rFonts w:ascii="Browallia New" w:hAnsi="Browallia New" w:cs="Browallia New"/>
                <w:sz w:val="21"/>
                <w:szCs w:val="21"/>
                <w:cs/>
              </w:rPr>
            </w:pPr>
          </w:p>
        </w:tc>
      </w:tr>
      <w:tr w:rsidR="002B638B" w:rsidRPr="009C5DAE" w14:paraId="6862BA78" w14:textId="77777777" w:rsidTr="00EB5E8C">
        <w:trPr>
          <w:trHeight w:val="902"/>
        </w:trPr>
        <w:tc>
          <w:tcPr>
            <w:tcW w:w="1701" w:type="dxa"/>
            <w:tcBorders>
              <w:top w:val="nil"/>
              <w:left w:val="nil"/>
              <w:bottom w:val="nil"/>
              <w:right w:val="nil"/>
            </w:tcBorders>
            <w:shd w:val="clear" w:color="auto" w:fill="auto"/>
          </w:tcPr>
          <w:p w14:paraId="554E071F" w14:textId="77777777" w:rsidR="00FE3D52" w:rsidRPr="009C5DAE" w:rsidRDefault="00FE3D52" w:rsidP="00FE3D52">
            <w:pPr>
              <w:tabs>
                <w:tab w:val="decimal" w:pos="528"/>
              </w:tabs>
              <w:spacing w:line="240" w:lineRule="auto"/>
              <w:ind w:left="270" w:hanging="101"/>
              <w:rPr>
                <w:rFonts w:ascii="Browallia New" w:hAnsi="Browallia New" w:cs="Browallia New"/>
                <w:sz w:val="21"/>
                <w:szCs w:val="21"/>
                <w:cs/>
              </w:rPr>
            </w:pPr>
            <w:r w:rsidRPr="009C5DAE">
              <w:rPr>
                <w:rFonts w:ascii="Browallia New" w:hAnsi="Browallia New" w:cs="Browallia New"/>
                <w:sz w:val="21"/>
                <w:szCs w:val="21"/>
                <w:cs/>
              </w:rPr>
              <w:t>วงเงินที่</w:t>
            </w:r>
            <w:r w:rsidRPr="009C5DAE">
              <w:rPr>
                <w:rFonts w:ascii="Browallia New" w:hAnsi="Browallia New" w:cs="Browallia New"/>
                <w:sz w:val="21"/>
                <w:szCs w:val="21"/>
              </w:rPr>
              <w:t xml:space="preserve"> 1</w:t>
            </w:r>
          </w:p>
        </w:tc>
        <w:tc>
          <w:tcPr>
            <w:tcW w:w="850" w:type="dxa"/>
            <w:tcBorders>
              <w:top w:val="nil"/>
              <w:left w:val="nil"/>
              <w:right w:val="nil"/>
            </w:tcBorders>
            <w:shd w:val="clear" w:color="auto" w:fill="auto"/>
          </w:tcPr>
          <w:p w14:paraId="2D741498" w14:textId="3CA7FA29" w:rsidR="00FE3D52" w:rsidRPr="009C5DAE" w:rsidRDefault="00FE3D52" w:rsidP="00FE3D52">
            <w:pPr>
              <w:tabs>
                <w:tab w:val="decimal" w:pos="528"/>
              </w:tabs>
              <w:spacing w:line="240" w:lineRule="auto"/>
              <w:ind w:hanging="80"/>
              <w:jc w:val="right"/>
              <w:rPr>
                <w:rFonts w:ascii="Browallia New" w:hAnsi="Browallia New" w:cs="Browallia New"/>
                <w:sz w:val="21"/>
                <w:szCs w:val="21"/>
                <w:highlight w:val="yellow"/>
                <w:lang w:val="en-GB"/>
              </w:rPr>
            </w:pPr>
            <w:r w:rsidRPr="009C5DAE">
              <w:rPr>
                <w:rFonts w:ascii="Browallia New" w:hAnsi="Browallia New" w:cs="Browallia New"/>
                <w:sz w:val="21"/>
                <w:szCs w:val="21"/>
                <w:lang w:val="en-GB"/>
              </w:rPr>
              <w:t>34.33</w:t>
            </w:r>
          </w:p>
        </w:tc>
        <w:tc>
          <w:tcPr>
            <w:tcW w:w="851" w:type="dxa"/>
            <w:tcBorders>
              <w:top w:val="nil"/>
              <w:left w:val="nil"/>
              <w:right w:val="nil"/>
            </w:tcBorders>
            <w:shd w:val="clear" w:color="auto" w:fill="auto"/>
          </w:tcPr>
          <w:p w14:paraId="5946C703" w14:textId="429E9AF4" w:rsidR="00FE3D52" w:rsidRPr="009C5DAE" w:rsidRDefault="00FE3D52" w:rsidP="00FE3D52">
            <w:pPr>
              <w:tabs>
                <w:tab w:val="decimal" w:pos="528"/>
              </w:tabs>
              <w:spacing w:line="240" w:lineRule="auto"/>
              <w:ind w:hanging="80"/>
              <w:jc w:val="right"/>
              <w:rPr>
                <w:rFonts w:ascii="Browallia New" w:hAnsi="Browallia New" w:cs="Browallia New"/>
                <w:sz w:val="21"/>
                <w:szCs w:val="21"/>
                <w:lang w:val="en-GB"/>
              </w:rPr>
            </w:pPr>
            <w:r w:rsidRPr="009C5DAE">
              <w:rPr>
                <w:rFonts w:ascii="Browallia New" w:hAnsi="Browallia New" w:cs="Browallia New"/>
                <w:sz w:val="21"/>
                <w:szCs w:val="21"/>
                <w:lang w:val="en-GB"/>
              </w:rPr>
              <w:t>43.33</w:t>
            </w:r>
          </w:p>
        </w:tc>
        <w:tc>
          <w:tcPr>
            <w:tcW w:w="1275" w:type="dxa"/>
            <w:tcBorders>
              <w:top w:val="nil"/>
              <w:left w:val="nil"/>
              <w:bottom w:val="nil"/>
              <w:right w:val="nil"/>
            </w:tcBorders>
            <w:shd w:val="clear" w:color="auto" w:fill="auto"/>
          </w:tcPr>
          <w:p w14:paraId="3A7F9A7F" w14:textId="46E01F03" w:rsidR="00FE3D52" w:rsidRPr="009C5DAE" w:rsidRDefault="00087D62" w:rsidP="00FE3D52">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 xml:space="preserve">อัตราดอกเบี้ย </w:t>
            </w:r>
            <w:r w:rsidRPr="009C5DAE">
              <w:rPr>
                <w:rFonts w:ascii="Browallia New" w:hAnsi="Browallia New" w:cs="Browallia New"/>
                <w:sz w:val="21"/>
                <w:szCs w:val="21"/>
              </w:rPr>
              <w:t xml:space="preserve">MLR </w:t>
            </w:r>
            <w:r w:rsidRPr="009C5DAE">
              <w:rPr>
                <w:rFonts w:ascii="Browallia New" w:hAnsi="Browallia New" w:cs="Browallia New"/>
                <w:sz w:val="21"/>
                <w:szCs w:val="21"/>
                <w:cs/>
              </w:rPr>
              <w:t xml:space="preserve">ลบร้อยละ </w:t>
            </w:r>
            <w:r w:rsidR="009C5DAE" w:rsidRPr="009C5DAE">
              <w:rPr>
                <w:rFonts w:ascii="Browallia New" w:hAnsi="Browallia New" w:cs="Browallia New"/>
                <w:sz w:val="21"/>
                <w:szCs w:val="21"/>
              </w:rPr>
              <w:t>0</w:t>
            </w:r>
            <w:r w:rsidRPr="009C5DAE">
              <w:rPr>
                <w:rFonts w:ascii="Browallia New" w:hAnsi="Browallia New" w:cs="Browallia New"/>
                <w:sz w:val="21"/>
                <w:szCs w:val="21"/>
                <w:cs/>
              </w:rPr>
              <w:t>.</w:t>
            </w:r>
            <w:r w:rsidR="009C5DAE" w:rsidRPr="009C5DAE">
              <w:rPr>
                <w:rFonts w:ascii="Browallia New" w:hAnsi="Browallia New" w:cs="Browallia New"/>
                <w:sz w:val="21"/>
                <w:szCs w:val="21"/>
              </w:rPr>
              <w:t>50</w:t>
            </w:r>
            <w:r w:rsidRPr="009C5DAE">
              <w:rPr>
                <w:rFonts w:ascii="Browallia New" w:hAnsi="Browallia New" w:cs="Browallia New"/>
                <w:sz w:val="21"/>
                <w:szCs w:val="21"/>
                <w:cs/>
              </w:rPr>
              <w:t xml:space="preserve"> ต่อปี</w:t>
            </w:r>
          </w:p>
        </w:tc>
        <w:tc>
          <w:tcPr>
            <w:tcW w:w="4395" w:type="dxa"/>
            <w:tcBorders>
              <w:top w:val="nil"/>
              <w:left w:val="nil"/>
              <w:bottom w:val="nil"/>
              <w:right w:val="nil"/>
            </w:tcBorders>
            <w:shd w:val="clear" w:color="auto" w:fill="auto"/>
          </w:tcPr>
          <w:p w14:paraId="272598C6" w14:textId="65358C83" w:rsidR="001B2B76" w:rsidRPr="009C5DAE" w:rsidRDefault="00B43506" w:rsidP="00EB5E8C">
            <w:pPr>
              <w:spacing w:line="240" w:lineRule="auto"/>
              <w:jc w:val="thaiDistribute"/>
              <w:rPr>
                <w:rFonts w:ascii="Browallia New" w:hAnsi="Browallia New" w:cs="Browallia New"/>
                <w:sz w:val="21"/>
                <w:szCs w:val="21"/>
                <w:cs/>
              </w:rPr>
            </w:pPr>
            <w:r w:rsidRPr="00B43506">
              <w:rPr>
                <w:rFonts w:ascii="Browallia New" w:hAnsi="Browallia New" w:cs="Browallia New"/>
                <w:sz w:val="21"/>
                <w:szCs w:val="21"/>
                <w:cs/>
              </w:rPr>
              <w:t>ชำระเงินต้นพร้อมดอกเบี้ย ตามที่ระบุในสัญญา โดยชำระคืนให้เสร็จสิ้นภายใน 12 ปี นับจากวันที่เริ่มเบิกใช้ โดยผ่อนชำระหนี้ที่ค้างชำระให้กับผู้ให้กู้เป็นงวดรายเดือน ในอัตราอย่างน้อยที่สุดเดือนละ 1.04 ล้านบาท</w:t>
            </w:r>
          </w:p>
        </w:tc>
      </w:tr>
      <w:tr w:rsidR="002B638B" w:rsidRPr="009C5DAE" w14:paraId="1EF3C15C" w14:textId="77777777" w:rsidTr="002F17BE">
        <w:trPr>
          <w:trHeight w:val="701"/>
        </w:trPr>
        <w:tc>
          <w:tcPr>
            <w:tcW w:w="1701" w:type="dxa"/>
            <w:tcBorders>
              <w:top w:val="nil"/>
              <w:left w:val="nil"/>
              <w:bottom w:val="nil"/>
              <w:right w:val="nil"/>
            </w:tcBorders>
            <w:shd w:val="clear" w:color="auto" w:fill="auto"/>
          </w:tcPr>
          <w:p w14:paraId="2E9885EE" w14:textId="77777777" w:rsidR="00FE3D52" w:rsidRPr="009C5DAE" w:rsidRDefault="00FE3D52" w:rsidP="00FE3D52">
            <w:pPr>
              <w:tabs>
                <w:tab w:val="decimal" w:pos="528"/>
              </w:tabs>
              <w:spacing w:line="240" w:lineRule="auto"/>
              <w:ind w:left="270" w:hanging="101"/>
              <w:rPr>
                <w:rFonts w:ascii="Browallia New" w:hAnsi="Browallia New" w:cs="Browallia New"/>
                <w:sz w:val="21"/>
                <w:szCs w:val="21"/>
                <w:cs/>
              </w:rPr>
            </w:pPr>
            <w:r w:rsidRPr="009C5DAE">
              <w:rPr>
                <w:rFonts w:ascii="Browallia New" w:hAnsi="Browallia New" w:cs="Browallia New"/>
                <w:sz w:val="21"/>
                <w:szCs w:val="21"/>
                <w:cs/>
              </w:rPr>
              <w:t>วงเงินที่</w:t>
            </w:r>
            <w:r w:rsidRPr="009C5DAE">
              <w:rPr>
                <w:rFonts w:ascii="Browallia New" w:hAnsi="Browallia New" w:cs="Browallia New"/>
                <w:sz w:val="21"/>
                <w:szCs w:val="21"/>
              </w:rPr>
              <w:t xml:space="preserve"> 2</w:t>
            </w:r>
          </w:p>
        </w:tc>
        <w:tc>
          <w:tcPr>
            <w:tcW w:w="850" w:type="dxa"/>
            <w:tcBorders>
              <w:top w:val="nil"/>
              <w:left w:val="nil"/>
              <w:bottom w:val="nil"/>
              <w:right w:val="nil"/>
            </w:tcBorders>
            <w:shd w:val="clear" w:color="auto" w:fill="auto"/>
          </w:tcPr>
          <w:p w14:paraId="2C56CA5D" w14:textId="22EEB4E5" w:rsidR="00FE3D52" w:rsidRPr="009C5DAE" w:rsidRDefault="00FE3D52" w:rsidP="00FE3D52">
            <w:pPr>
              <w:tabs>
                <w:tab w:val="decimal" w:pos="528"/>
              </w:tabs>
              <w:spacing w:line="240" w:lineRule="auto"/>
              <w:ind w:hanging="80"/>
              <w:jc w:val="right"/>
              <w:rPr>
                <w:rFonts w:ascii="Browallia New" w:hAnsi="Browallia New" w:cs="Browallia New"/>
                <w:sz w:val="21"/>
                <w:szCs w:val="21"/>
                <w:lang w:val="en-GB"/>
              </w:rPr>
            </w:pPr>
            <w:r w:rsidRPr="009C5DAE">
              <w:rPr>
                <w:rFonts w:ascii="Browallia New" w:hAnsi="Browallia New" w:cs="Browallia New"/>
                <w:sz w:val="21"/>
                <w:szCs w:val="21"/>
                <w:lang w:val="en-GB"/>
              </w:rPr>
              <w:t>2.38</w:t>
            </w:r>
          </w:p>
        </w:tc>
        <w:tc>
          <w:tcPr>
            <w:tcW w:w="851" w:type="dxa"/>
            <w:tcBorders>
              <w:top w:val="nil"/>
              <w:left w:val="nil"/>
              <w:bottom w:val="nil"/>
              <w:right w:val="nil"/>
            </w:tcBorders>
            <w:shd w:val="clear" w:color="auto" w:fill="auto"/>
          </w:tcPr>
          <w:p w14:paraId="189E0F87" w14:textId="59AB6445" w:rsidR="00FE3D52" w:rsidRPr="009C5DAE" w:rsidRDefault="00FE3D52" w:rsidP="00FE3D52">
            <w:pP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lang w:val="en-GB"/>
              </w:rPr>
              <w:t>6.39</w:t>
            </w:r>
          </w:p>
        </w:tc>
        <w:tc>
          <w:tcPr>
            <w:tcW w:w="1275" w:type="dxa"/>
            <w:tcBorders>
              <w:top w:val="nil"/>
              <w:left w:val="nil"/>
              <w:bottom w:val="nil"/>
              <w:right w:val="nil"/>
            </w:tcBorders>
            <w:shd w:val="clear" w:color="auto" w:fill="auto"/>
          </w:tcPr>
          <w:p w14:paraId="02C67B4C" w14:textId="77777777" w:rsidR="00FE3D52" w:rsidRPr="009C5DAE" w:rsidRDefault="00FE3D52" w:rsidP="00FE3D52">
            <w:pPr>
              <w:spacing w:line="240" w:lineRule="auto"/>
              <w:jc w:val="thaiDistribute"/>
              <w:rPr>
                <w:rFonts w:ascii="Browallia New" w:hAnsi="Browallia New" w:cs="Browallia New"/>
                <w:sz w:val="21"/>
                <w:szCs w:val="21"/>
              </w:rPr>
            </w:pPr>
            <w:r w:rsidRPr="009C5DAE">
              <w:rPr>
                <w:rFonts w:ascii="Browallia New" w:hAnsi="Browallia New" w:cs="Browallia New"/>
                <w:sz w:val="21"/>
                <w:szCs w:val="21"/>
                <w:cs/>
              </w:rPr>
              <w:t>อัตราดอกเบี้ยคงที่ร้อยละ</w:t>
            </w:r>
            <w:r w:rsidRPr="009C5DAE">
              <w:rPr>
                <w:rFonts w:ascii="Browallia New" w:hAnsi="Browallia New" w:cs="Browallia New"/>
                <w:sz w:val="21"/>
                <w:szCs w:val="21"/>
              </w:rPr>
              <w:t xml:space="preserve"> 4</w:t>
            </w:r>
            <w:r w:rsidRPr="009C5DAE">
              <w:rPr>
                <w:rFonts w:ascii="Browallia New" w:hAnsi="Browallia New" w:cs="Browallia New"/>
                <w:sz w:val="21"/>
                <w:szCs w:val="21"/>
                <w:cs/>
              </w:rPr>
              <w:t>.</w:t>
            </w:r>
            <w:r w:rsidRPr="009C5DAE">
              <w:rPr>
                <w:rFonts w:ascii="Browallia New" w:hAnsi="Browallia New" w:cs="Browallia New"/>
                <w:sz w:val="21"/>
                <w:szCs w:val="21"/>
              </w:rPr>
              <w:t xml:space="preserve">00 </w:t>
            </w:r>
            <w:r w:rsidRPr="009C5DAE">
              <w:rPr>
                <w:rFonts w:ascii="Browallia New" w:hAnsi="Browallia New" w:cs="Browallia New"/>
                <w:sz w:val="21"/>
                <w:szCs w:val="21"/>
                <w:cs/>
              </w:rPr>
              <w:t>ต่อปี</w:t>
            </w:r>
          </w:p>
          <w:p w14:paraId="1374D081" w14:textId="77777777" w:rsidR="00FE3D52" w:rsidRPr="009C5DAE" w:rsidRDefault="00FE3D52"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33E2CD89" w14:textId="431FD14B" w:rsidR="00FE3D52" w:rsidRPr="009C5DAE" w:rsidRDefault="00FE3D52" w:rsidP="002F17BE">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 xml:space="preserve">ชำระเงินต้นพร้อมดอกเบี้ยทุกเดือน ไม่น้อยกว่าเดือนละ </w:t>
            </w:r>
            <w:r w:rsidR="009C5DAE" w:rsidRPr="009C5DAE">
              <w:rPr>
                <w:rFonts w:ascii="Browallia New" w:hAnsi="Browallia New" w:cs="Browallia New"/>
                <w:sz w:val="21"/>
                <w:szCs w:val="21"/>
              </w:rPr>
              <w:t>0</w:t>
            </w:r>
            <w:r w:rsidRPr="009C5DAE">
              <w:rPr>
                <w:rFonts w:ascii="Browallia New" w:hAnsi="Browallia New" w:cs="Browallia New"/>
                <w:sz w:val="21"/>
                <w:szCs w:val="21"/>
                <w:cs/>
              </w:rPr>
              <w:t>.</w:t>
            </w:r>
            <w:r w:rsidR="009C5DAE" w:rsidRPr="009C5DAE">
              <w:rPr>
                <w:rFonts w:ascii="Browallia New" w:hAnsi="Browallia New" w:cs="Browallia New"/>
                <w:sz w:val="21"/>
                <w:szCs w:val="21"/>
              </w:rPr>
              <w:t>35</w:t>
            </w:r>
            <w:r w:rsidRPr="009C5DAE">
              <w:rPr>
                <w:rFonts w:ascii="Browallia New" w:hAnsi="Browallia New" w:cs="Browallia New"/>
                <w:sz w:val="21"/>
                <w:szCs w:val="21"/>
                <w:cs/>
              </w:rPr>
              <w:t xml:space="preserve"> ล้านบาท นับจากวันสุดท้ายที่เริ่มเบิกเงินกู้งวดแรก ระยะเวลาเงินกู้ </w:t>
            </w:r>
            <w:r w:rsidR="009C5DAE" w:rsidRPr="009C5DAE">
              <w:rPr>
                <w:rFonts w:ascii="Browallia New" w:hAnsi="Browallia New" w:cs="Browallia New"/>
                <w:sz w:val="21"/>
                <w:szCs w:val="21"/>
              </w:rPr>
              <w:t>7</w:t>
            </w:r>
            <w:r w:rsidRPr="009C5DAE">
              <w:rPr>
                <w:rFonts w:ascii="Browallia New" w:hAnsi="Browallia New" w:cs="Browallia New"/>
                <w:sz w:val="21"/>
                <w:szCs w:val="21"/>
                <w:cs/>
              </w:rPr>
              <w:t xml:space="preserve"> ปี</w:t>
            </w:r>
            <w:r w:rsidR="002F17BE">
              <w:rPr>
                <w:rFonts w:ascii="Browallia New" w:hAnsi="Browallia New" w:cs="Browallia New"/>
                <w:sz w:val="21"/>
                <w:szCs w:val="21"/>
              </w:rPr>
              <w:t xml:space="preserve"> </w:t>
            </w:r>
            <w:r w:rsidRPr="009C5DAE">
              <w:rPr>
                <w:rFonts w:ascii="Browallia New" w:hAnsi="Browallia New" w:cs="Browallia New"/>
                <w:sz w:val="21"/>
                <w:szCs w:val="21"/>
                <w:cs/>
              </w:rPr>
              <w:t xml:space="preserve">และผู้กู้ตกลงชำระหนี้ทั้งหมดตามสัญญาเสร็จสิ้นภายใน เดือน กรกฎาคม </w:t>
            </w:r>
            <w:r w:rsidR="009C5DAE" w:rsidRPr="009C5DAE">
              <w:rPr>
                <w:rFonts w:ascii="Browallia New" w:hAnsi="Browallia New" w:cs="Browallia New"/>
                <w:sz w:val="21"/>
                <w:szCs w:val="21"/>
              </w:rPr>
              <w:t>2568</w:t>
            </w:r>
            <w:r w:rsidRPr="009C5DAE">
              <w:rPr>
                <w:rFonts w:ascii="Browallia New" w:hAnsi="Browallia New" w:cs="Browallia New"/>
                <w:sz w:val="21"/>
                <w:szCs w:val="21"/>
                <w:cs/>
              </w:rPr>
              <w:t xml:space="preserve"> </w:t>
            </w:r>
          </w:p>
        </w:tc>
      </w:tr>
      <w:tr w:rsidR="002B638B" w:rsidRPr="009C5DAE" w14:paraId="765886A2" w14:textId="77777777" w:rsidTr="0069543F">
        <w:trPr>
          <w:trHeight w:val="68"/>
        </w:trPr>
        <w:tc>
          <w:tcPr>
            <w:tcW w:w="1701" w:type="dxa"/>
            <w:tcBorders>
              <w:top w:val="nil"/>
              <w:left w:val="nil"/>
              <w:bottom w:val="nil"/>
              <w:right w:val="nil"/>
            </w:tcBorders>
            <w:shd w:val="clear" w:color="auto" w:fill="auto"/>
          </w:tcPr>
          <w:p w14:paraId="084DAFEE" w14:textId="77777777" w:rsidR="00FE3D52" w:rsidRPr="009C5DAE" w:rsidRDefault="00FE3D52" w:rsidP="00FE3D52">
            <w:pPr>
              <w:tabs>
                <w:tab w:val="decimal" w:pos="528"/>
              </w:tabs>
              <w:spacing w:line="240" w:lineRule="auto"/>
              <w:ind w:left="270" w:hanging="101"/>
              <w:rPr>
                <w:rFonts w:ascii="Browallia New" w:hAnsi="Browallia New" w:cs="Browallia New"/>
                <w:sz w:val="21"/>
                <w:szCs w:val="21"/>
                <w:cs/>
              </w:rPr>
            </w:pPr>
            <w:r w:rsidRPr="009C5DAE">
              <w:rPr>
                <w:rFonts w:ascii="Browallia New" w:hAnsi="Browallia New" w:cs="Browallia New"/>
                <w:sz w:val="21"/>
                <w:szCs w:val="21"/>
                <w:cs/>
              </w:rPr>
              <w:t>วงเงินที่</w:t>
            </w:r>
            <w:r w:rsidRPr="009C5DAE">
              <w:rPr>
                <w:rFonts w:ascii="Browallia New" w:hAnsi="Browallia New" w:cs="Browallia New"/>
                <w:sz w:val="21"/>
                <w:szCs w:val="21"/>
              </w:rPr>
              <w:t xml:space="preserve"> </w:t>
            </w:r>
            <w:r w:rsidRPr="009C5DAE">
              <w:rPr>
                <w:rFonts w:ascii="Browallia New" w:hAnsi="Browallia New" w:cs="Browallia New"/>
                <w:sz w:val="21"/>
                <w:szCs w:val="21"/>
                <w:lang w:val="en-GB"/>
              </w:rPr>
              <w:t>3</w:t>
            </w:r>
          </w:p>
        </w:tc>
        <w:tc>
          <w:tcPr>
            <w:tcW w:w="850" w:type="dxa"/>
            <w:tcBorders>
              <w:top w:val="nil"/>
              <w:left w:val="nil"/>
              <w:bottom w:val="nil"/>
              <w:right w:val="nil"/>
            </w:tcBorders>
            <w:shd w:val="clear" w:color="auto" w:fill="auto"/>
          </w:tcPr>
          <w:p w14:paraId="7938986C" w14:textId="77777777" w:rsidR="00FE3D52" w:rsidRDefault="00FE3D52" w:rsidP="00FE0211">
            <w:pPr>
              <w:pBdr>
                <w:bottom w:val="single" w:sz="4" w:space="1" w:color="auto"/>
              </w:pBd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54.26</w:t>
            </w:r>
          </w:p>
          <w:p w14:paraId="29122CCB" w14:textId="77777777" w:rsidR="00FE0211" w:rsidRDefault="00FE0211" w:rsidP="00FE0211">
            <w:pPr>
              <w:pBdr>
                <w:bottom w:val="single" w:sz="4" w:space="1" w:color="auto"/>
              </w:pBdr>
              <w:tabs>
                <w:tab w:val="decimal" w:pos="528"/>
              </w:tabs>
              <w:spacing w:line="240" w:lineRule="auto"/>
              <w:jc w:val="right"/>
              <w:rPr>
                <w:rFonts w:ascii="Browallia New" w:hAnsi="Browallia New" w:cs="Browallia New"/>
                <w:sz w:val="21"/>
                <w:szCs w:val="21"/>
              </w:rPr>
            </w:pPr>
          </w:p>
          <w:p w14:paraId="5FAF7924" w14:textId="77777777" w:rsidR="00FE0211" w:rsidRDefault="00FE0211" w:rsidP="00FE0211">
            <w:pPr>
              <w:pBdr>
                <w:bottom w:val="single" w:sz="4" w:space="1" w:color="auto"/>
              </w:pBdr>
              <w:tabs>
                <w:tab w:val="decimal" w:pos="528"/>
              </w:tabs>
              <w:spacing w:line="240" w:lineRule="auto"/>
              <w:jc w:val="right"/>
              <w:rPr>
                <w:rFonts w:ascii="Browallia New" w:hAnsi="Browallia New" w:cs="Browallia New"/>
                <w:sz w:val="21"/>
                <w:szCs w:val="21"/>
              </w:rPr>
            </w:pPr>
          </w:p>
          <w:p w14:paraId="2762F835" w14:textId="4508B711" w:rsidR="00FE0211" w:rsidRPr="009C5DAE" w:rsidRDefault="00FE0211" w:rsidP="00FE0211">
            <w:pPr>
              <w:pBdr>
                <w:bottom w:val="single" w:sz="4" w:space="1" w:color="auto"/>
              </w:pBdr>
              <w:tabs>
                <w:tab w:val="decimal" w:pos="528"/>
              </w:tabs>
              <w:spacing w:line="240" w:lineRule="auto"/>
              <w:jc w:val="right"/>
              <w:rPr>
                <w:rFonts w:ascii="Browallia New" w:hAnsi="Browallia New" w:cs="Browallia New"/>
                <w:sz w:val="21"/>
                <w:szCs w:val="21"/>
                <w:cs/>
              </w:rPr>
            </w:pPr>
          </w:p>
        </w:tc>
        <w:tc>
          <w:tcPr>
            <w:tcW w:w="851" w:type="dxa"/>
            <w:tcBorders>
              <w:top w:val="nil"/>
              <w:left w:val="nil"/>
              <w:bottom w:val="nil"/>
              <w:right w:val="nil"/>
            </w:tcBorders>
            <w:shd w:val="clear" w:color="auto" w:fill="auto"/>
          </w:tcPr>
          <w:p w14:paraId="1EF6784E" w14:textId="77777777" w:rsidR="00FE3D52" w:rsidRDefault="00FE3D52" w:rsidP="00FE0211">
            <w:pPr>
              <w:pBdr>
                <w:bottom w:val="single" w:sz="4" w:space="1" w:color="auto"/>
              </w:pBd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57.75</w:t>
            </w:r>
          </w:p>
          <w:p w14:paraId="63CCDE95" w14:textId="77777777" w:rsidR="00FE0211" w:rsidRDefault="00FE0211" w:rsidP="00FE0211">
            <w:pPr>
              <w:pBdr>
                <w:bottom w:val="single" w:sz="4" w:space="1" w:color="auto"/>
              </w:pBdr>
              <w:tabs>
                <w:tab w:val="decimal" w:pos="528"/>
              </w:tabs>
              <w:spacing w:line="240" w:lineRule="auto"/>
              <w:jc w:val="right"/>
              <w:rPr>
                <w:rFonts w:ascii="Browallia New" w:hAnsi="Browallia New" w:cs="Browallia New"/>
                <w:sz w:val="21"/>
                <w:szCs w:val="21"/>
              </w:rPr>
            </w:pPr>
          </w:p>
          <w:p w14:paraId="6DCF1E1B" w14:textId="77777777" w:rsidR="00FE0211" w:rsidRDefault="00FE0211" w:rsidP="00FE0211">
            <w:pPr>
              <w:pBdr>
                <w:bottom w:val="single" w:sz="4" w:space="1" w:color="auto"/>
              </w:pBdr>
              <w:tabs>
                <w:tab w:val="decimal" w:pos="528"/>
              </w:tabs>
              <w:spacing w:line="240" w:lineRule="auto"/>
              <w:jc w:val="right"/>
              <w:rPr>
                <w:rFonts w:ascii="Browallia New" w:hAnsi="Browallia New" w:cs="Browallia New"/>
                <w:sz w:val="21"/>
                <w:szCs w:val="21"/>
              </w:rPr>
            </w:pPr>
          </w:p>
          <w:p w14:paraId="1AD8CC51" w14:textId="01D17268" w:rsidR="00FE0211" w:rsidRPr="009C5DAE" w:rsidRDefault="00FE0211" w:rsidP="00FE0211">
            <w:pPr>
              <w:pBdr>
                <w:bottom w:val="single" w:sz="4" w:space="1" w:color="auto"/>
              </w:pBdr>
              <w:tabs>
                <w:tab w:val="decimal" w:pos="528"/>
              </w:tabs>
              <w:spacing w:line="240" w:lineRule="auto"/>
              <w:jc w:val="right"/>
              <w:rPr>
                <w:rFonts w:ascii="Browallia New" w:hAnsi="Browallia New" w:cs="Browallia New"/>
                <w:sz w:val="21"/>
                <w:szCs w:val="21"/>
                <w:cs/>
              </w:rPr>
            </w:pPr>
          </w:p>
        </w:tc>
        <w:tc>
          <w:tcPr>
            <w:tcW w:w="1275" w:type="dxa"/>
            <w:tcBorders>
              <w:top w:val="nil"/>
              <w:left w:val="nil"/>
              <w:bottom w:val="nil"/>
              <w:right w:val="nil"/>
            </w:tcBorders>
            <w:shd w:val="clear" w:color="auto" w:fill="auto"/>
          </w:tcPr>
          <w:p w14:paraId="0A2308B6" w14:textId="77777777" w:rsidR="00FE3D52" w:rsidRPr="009C5DAE" w:rsidRDefault="00FE3D52" w:rsidP="00FE3D52">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อัตราดอกเบี้ย</w:t>
            </w:r>
            <w:r w:rsidRPr="009C5DAE">
              <w:rPr>
                <w:rFonts w:ascii="Browallia New" w:hAnsi="Browallia New" w:cs="Browallia New"/>
                <w:sz w:val="21"/>
                <w:szCs w:val="21"/>
              </w:rPr>
              <w:t xml:space="preserve"> MLR </w:t>
            </w:r>
            <w:r w:rsidRPr="009C5DAE">
              <w:rPr>
                <w:rFonts w:ascii="Browallia New" w:hAnsi="Browallia New" w:cs="Browallia New"/>
                <w:sz w:val="21"/>
                <w:szCs w:val="21"/>
                <w:cs/>
              </w:rPr>
              <w:t>ลบ</w:t>
            </w:r>
            <w:r w:rsidRPr="009C5DAE">
              <w:rPr>
                <w:rFonts w:ascii="Browallia New" w:hAnsi="Browallia New" w:cs="Browallia New"/>
                <w:sz w:val="21"/>
                <w:szCs w:val="21"/>
              </w:rPr>
              <w:t xml:space="preserve">      </w:t>
            </w:r>
            <w:r w:rsidRPr="009C5DAE">
              <w:rPr>
                <w:rFonts w:ascii="Browallia New" w:hAnsi="Browallia New" w:cs="Browallia New"/>
                <w:sz w:val="21"/>
                <w:szCs w:val="21"/>
                <w:cs/>
              </w:rPr>
              <w:t>ร้อยละ</w:t>
            </w:r>
            <w:r w:rsidRPr="009C5DAE">
              <w:rPr>
                <w:rFonts w:ascii="Browallia New" w:hAnsi="Browallia New" w:cs="Browallia New"/>
                <w:sz w:val="21"/>
                <w:szCs w:val="21"/>
              </w:rPr>
              <w:t xml:space="preserve"> 1</w:t>
            </w:r>
            <w:r w:rsidRPr="009C5DAE">
              <w:rPr>
                <w:rFonts w:ascii="Browallia New" w:hAnsi="Browallia New" w:cs="Browallia New"/>
                <w:sz w:val="21"/>
                <w:szCs w:val="21"/>
                <w:cs/>
              </w:rPr>
              <w:t>.</w:t>
            </w:r>
            <w:r w:rsidRPr="009C5DAE">
              <w:rPr>
                <w:rFonts w:ascii="Browallia New" w:hAnsi="Browallia New" w:cs="Browallia New"/>
                <w:sz w:val="21"/>
                <w:szCs w:val="21"/>
              </w:rPr>
              <w:t xml:space="preserve">50 </w:t>
            </w:r>
            <w:r w:rsidRPr="009C5DAE">
              <w:rPr>
                <w:rFonts w:ascii="Browallia New" w:hAnsi="Browallia New" w:cs="Browallia New"/>
                <w:sz w:val="21"/>
                <w:szCs w:val="21"/>
                <w:cs/>
              </w:rPr>
              <w:t>ต่อปี</w:t>
            </w:r>
          </w:p>
        </w:tc>
        <w:tc>
          <w:tcPr>
            <w:tcW w:w="4395" w:type="dxa"/>
            <w:tcBorders>
              <w:top w:val="nil"/>
              <w:left w:val="nil"/>
              <w:bottom w:val="nil"/>
              <w:right w:val="nil"/>
            </w:tcBorders>
            <w:shd w:val="clear" w:color="auto" w:fill="auto"/>
          </w:tcPr>
          <w:p w14:paraId="77CC5EAA" w14:textId="5583B4A0" w:rsidR="00FE3D52" w:rsidRPr="009C5DAE" w:rsidRDefault="00FE3D52" w:rsidP="002F17BE">
            <w:pPr>
              <w:spacing w:line="240" w:lineRule="auto"/>
              <w:jc w:val="thaiDistribute"/>
              <w:rPr>
                <w:rFonts w:ascii="Browallia New" w:hAnsi="Browallia New" w:cs="Browallia New"/>
                <w:sz w:val="21"/>
                <w:szCs w:val="21"/>
                <w:cs/>
              </w:rPr>
            </w:pPr>
            <w:r w:rsidRPr="009C5DAE">
              <w:rPr>
                <w:rFonts w:ascii="Browallia New" w:hAnsi="Browallia New" w:cs="Browallia New"/>
                <w:sz w:val="21"/>
                <w:szCs w:val="21"/>
                <w:cs/>
              </w:rPr>
              <w:t xml:space="preserve">ชำระคืน งวดที่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12</w:t>
            </w:r>
            <w:r w:rsidRPr="009C5DAE">
              <w:rPr>
                <w:rFonts w:ascii="Browallia New" w:hAnsi="Browallia New" w:cs="Browallia New"/>
                <w:sz w:val="21"/>
                <w:szCs w:val="21"/>
                <w:cs/>
              </w:rPr>
              <w:t xml:space="preserve"> ชำระเฉพาะดอกเบี้ยทุกสิ้นเดือน งวดที่ </w:t>
            </w:r>
            <w:r w:rsidR="009C5DAE" w:rsidRPr="009C5DAE">
              <w:rPr>
                <w:rFonts w:ascii="Browallia New" w:hAnsi="Browallia New" w:cs="Browallia New"/>
                <w:sz w:val="21"/>
                <w:szCs w:val="21"/>
              </w:rPr>
              <w:t>13</w:t>
            </w:r>
            <w:r w:rsidRPr="009C5DAE">
              <w:rPr>
                <w:rFonts w:ascii="Browallia New" w:hAnsi="Browallia New" w:cs="Browallia New"/>
                <w:sz w:val="21"/>
                <w:szCs w:val="21"/>
                <w:cs/>
              </w:rPr>
              <w:t>-</w:t>
            </w:r>
            <w:r w:rsidR="009C5DAE" w:rsidRPr="009C5DAE">
              <w:rPr>
                <w:rFonts w:ascii="Browallia New" w:hAnsi="Browallia New" w:cs="Browallia New"/>
                <w:sz w:val="21"/>
                <w:szCs w:val="21"/>
              </w:rPr>
              <w:t>38</w:t>
            </w:r>
            <w:r w:rsidRPr="009C5DAE">
              <w:rPr>
                <w:rFonts w:ascii="Browallia New" w:hAnsi="Browallia New" w:cs="Browallia New"/>
                <w:sz w:val="21"/>
                <w:szCs w:val="21"/>
                <w:cs/>
              </w:rPr>
              <w:t xml:space="preserve"> ชำระเงินต้นพร้อมดอกเบี้ย ไม่น้อยกว่าเดือนละ </w:t>
            </w:r>
            <w:r w:rsidR="009C5DAE" w:rsidRPr="009C5DAE">
              <w:rPr>
                <w:rFonts w:ascii="Browallia New" w:hAnsi="Browallia New" w:cs="Browallia New"/>
                <w:sz w:val="21"/>
                <w:szCs w:val="21"/>
              </w:rPr>
              <w:t>1</w:t>
            </w:r>
            <w:r w:rsidRPr="009C5DAE">
              <w:rPr>
                <w:rFonts w:ascii="Browallia New" w:hAnsi="Browallia New" w:cs="Browallia New"/>
                <w:sz w:val="21"/>
                <w:szCs w:val="21"/>
                <w:cs/>
              </w:rPr>
              <w:t>.</w:t>
            </w:r>
            <w:r w:rsidR="009C5DAE" w:rsidRPr="009C5DAE">
              <w:rPr>
                <w:rFonts w:ascii="Browallia New" w:hAnsi="Browallia New" w:cs="Browallia New"/>
                <w:sz w:val="21"/>
                <w:szCs w:val="21"/>
              </w:rPr>
              <w:t>75</w:t>
            </w:r>
            <w:r w:rsidRPr="009C5DAE">
              <w:rPr>
                <w:rFonts w:ascii="Browallia New" w:hAnsi="Browallia New" w:cs="Browallia New"/>
                <w:sz w:val="21"/>
                <w:szCs w:val="21"/>
                <w:cs/>
              </w:rPr>
              <w:t xml:space="preserve"> ล้านบาท งวดที่ </w:t>
            </w:r>
            <w:r w:rsidR="009C5DAE" w:rsidRPr="009C5DAE">
              <w:rPr>
                <w:rFonts w:ascii="Browallia New" w:hAnsi="Browallia New" w:cs="Browallia New"/>
                <w:sz w:val="21"/>
                <w:szCs w:val="21"/>
              </w:rPr>
              <w:t>39</w:t>
            </w:r>
            <w:r w:rsidRPr="009C5DAE">
              <w:rPr>
                <w:rFonts w:ascii="Browallia New" w:hAnsi="Browallia New" w:cs="Browallia New"/>
                <w:sz w:val="21"/>
                <w:szCs w:val="21"/>
                <w:cs/>
              </w:rPr>
              <w:t>-</w:t>
            </w:r>
            <w:r w:rsidR="009C5DAE" w:rsidRPr="009C5DAE">
              <w:rPr>
                <w:rFonts w:ascii="Browallia New" w:hAnsi="Browallia New" w:cs="Browallia New"/>
                <w:sz w:val="21"/>
                <w:szCs w:val="21"/>
              </w:rPr>
              <w:t>143</w:t>
            </w:r>
            <w:r w:rsidRPr="009C5DAE">
              <w:rPr>
                <w:rFonts w:ascii="Browallia New" w:hAnsi="Browallia New" w:cs="Browallia New"/>
                <w:sz w:val="21"/>
                <w:szCs w:val="21"/>
                <w:cs/>
              </w:rPr>
              <w:t xml:space="preserve"> ชำระเงินต้นพร้อมดอกเบี้ย ไม่น้อยกว่าเดือนละ </w:t>
            </w:r>
            <w:r w:rsidR="009C5DAE" w:rsidRPr="009C5DAE">
              <w:rPr>
                <w:rFonts w:ascii="Browallia New" w:hAnsi="Browallia New" w:cs="Browallia New"/>
                <w:sz w:val="21"/>
                <w:szCs w:val="21"/>
              </w:rPr>
              <w:t>2</w:t>
            </w:r>
            <w:r w:rsidRPr="009C5DAE">
              <w:rPr>
                <w:rFonts w:ascii="Browallia New" w:hAnsi="Browallia New" w:cs="Browallia New"/>
                <w:sz w:val="21"/>
                <w:szCs w:val="21"/>
                <w:cs/>
              </w:rPr>
              <w:t>.</w:t>
            </w:r>
            <w:r w:rsidR="009C5DAE" w:rsidRPr="009C5DAE">
              <w:rPr>
                <w:rFonts w:ascii="Browallia New" w:hAnsi="Browallia New" w:cs="Browallia New"/>
                <w:sz w:val="21"/>
                <w:szCs w:val="21"/>
              </w:rPr>
              <w:t>05</w:t>
            </w:r>
            <w:r w:rsidRPr="009C5DAE">
              <w:rPr>
                <w:rFonts w:ascii="Browallia New" w:hAnsi="Browallia New" w:cs="Browallia New"/>
                <w:sz w:val="21"/>
                <w:szCs w:val="21"/>
                <w:cs/>
              </w:rPr>
              <w:t xml:space="preserve"> ล้านบาท งวดที่ </w:t>
            </w:r>
            <w:r w:rsidR="009C5DAE" w:rsidRPr="009C5DAE">
              <w:rPr>
                <w:rFonts w:ascii="Browallia New" w:hAnsi="Browallia New" w:cs="Browallia New"/>
                <w:sz w:val="21"/>
                <w:szCs w:val="21"/>
              </w:rPr>
              <w:t>144</w:t>
            </w:r>
            <w:r w:rsidRPr="009C5DAE">
              <w:rPr>
                <w:rFonts w:ascii="Browallia New" w:hAnsi="Browallia New" w:cs="Browallia New"/>
                <w:sz w:val="21"/>
                <w:szCs w:val="21"/>
                <w:cs/>
              </w:rPr>
              <w:t xml:space="preserve"> (สุดท้าย) ชำระเงินต้นพร้อมดอกเบี้ยที่เหลือทั้งจำนวน</w:t>
            </w:r>
          </w:p>
        </w:tc>
      </w:tr>
      <w:tr w:rsidR="002B638B" w:rsidRPr="009C5DAE" w14:paraId="2CE1ED57" w14:textId="77777777" w:rsidTr="0069543F">
        <w:trPr>
          <w:trHeight w:val="273"/>
        </w:trPr>
        <w:tc>
          <w:tcPr>
            <w:tcW w:w="1701" w:type="dxa"/>
            <w:tcBorders>
              <w:top w:val="nil"/>
              <w:left w:val="nil"/>
              <w:bottom w:val="nil"/>
              <w:right w:val="nil"/>
            </w:tcBorders>
            <w:shd w:val="clear" w:color="auto" w:fill="auto"/>
          </w:tcPr>
          <w:p w14:paraId="3D31DDD4" w14:textId="77777777" w:rsidR="00FE3D52" w:rsidRPr="009C5DAE" w:rsidRDefault="00FE3D52" w:rsidP="00FE3D52">
            <w:pPr>
              <w:tabs>
                <w:tab w:val="decimal" w:pos="528"/>
              </w:tabs>
              <w:spacing w:line="240" w:lineRule="auto"/>
              <w:ind w:left="270" w:hanging="101"/>
              <w:rPr>
                <w:rFonts w:ascii="Browallia New" w:hAnsi="Browallia New" w:cs="Browallia New"/>
                <w:sz w:val="21"/>
                <w:szCs w:val="21"/>
                <w:lang w:val="en-GB"/>
              </w:rPr>
            </w:pPr>
            <w:r w:rsidRPr="009C5DAE">
              <w:rPr>
                <w:rFonts w:ascii="Browallia New" w:hAnsi="Browallia New" w:cs="Browallia New"/>
                <w:sz w:val="21"/>
                <w:szCs w:val="21"/>
                <w:cs/>
              </w:rPr>
              <w:t>รวม</w:t>
            </w:r>
          </w:p>
        </w:tc>
        <w:tc>
          <w:tcPr>
            <w:tcW w:w="850" w:type="dxa"/>
            <w:tcBorders>
              <w:top w:val="nil"/>
              <w:left w:val="nil"/>
              <w:bottom w:val="nil"/>
              <w:right w:val="nil"/>
            </w:tcBorders>
            <w:shd w:val="clear" w:color="auto" w:fill="auto"/>
            <w:vAlign w:val="bottom"/>
          </w:tcPr>
          <w:p w14:paraId="3D17D3ED" w14:textId="5F0B1779" w:rsidR="00FE3D52" w:rsidRPr="009C5DAE" w:rsidRDefault="000C6E14" w:rsidP="00062768">
            <w:pPr>
              <w:pBdr>
                <w:top w:val="single" w:sz="4" w:space="1" w:color="auto"/>
              </w:pBd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1,682.06</w:t>
            </w:r>
          </w:p>
        </w:tc>
        <w:tc>
          <w:tcPr>
            <w:tcW w:w="851" w:type="dxa"/>
            <w:tcBorders>
              <w:top w:val="nil"/>
              <w:left w:val="nil"/>
              <w:bottom w:val="nil"/>
              <w:right w:val="nil"/>
            </w:tcBorders>
            <w:shd w:val="clear" w:color="auto" w:fill="auto"/>
            <w:vAlign w:val="bottom"/>
          </w:tcPr>
          <w:p w14:paraId="5629F0A1" w14:textId="5B1EAE76" w:rsidR="00FE3D52" w:rsidRPr="009C5DAE" w:rsidRDefault="00FE3D52" w:rsidP="00062768">
            <w:pPr>
              <w:pBdr>
                <w:top w:val="single" w:sz="4" w:space="1" w:color="auto"/>
              </w:pBd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1,217.98</w:t>
            </w:r>
          </w:p>
        </w:tc>
        <w:tc>
          <w:tcPr>
            <w:tcW w:w="1275" w:type="dxa"/>
            <w:tcBorders>
              <w:top w:val="nil"/>
              <w:left w:val="nil"/>
              <w:bottom w:val="nil"/>
              <w:right w:val="nil"/>
            </w:tcBorders>
            <w:shd w:val="clear" w:color="auto" w:fill="auto"/>
          </w:tcPr>
          <w:p w14:paraId="22013FE9" w14:textId="77777777" w:rsidR="00FE3D52" w:rsidRPr="009C5DAE" w:rsidRDefault="00FE3D52"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24FD84F2" w14:textId="77777777" w:rsidR="00FE3D52" w:rsidRPr="009C5DAE" w:rsidRDefault="00FE3D52" w:rsidP="00FE3D52">
            <w:pPr>
              <w:spacing w:line="240" w:lineRule="auto"/>
              <w:jc w:val="thaiDistribute"/>
              <w:rPr>
                <w:rFonts w:ascii="Browallia New" w:hAnsi="Browallia New" w:cs="Browallia New"/>
                <w:sz w:val="21"/>
                <w:szCs w:val="21"/>
                <w:cs/>
              </w:rPr>
            </w:pPr>
          </w:p>
        </w:tc>
      </w:tr>
      <w:tr w:rsidR="002B638B" w:rsidRPr="009C5DAE" w14:paraId="1C54BFFB" w14:textId="77777777" w:rsidTr="0069543F">
        <w:trPr>
          <w:trHeight w:val="355"/>
        </w:trPr>
        <w:tc>
          <w:tcPr>
            <w:tcW w:w="1701" w:type="dxa"/>
            <w:tcBorders>
              <w:top w:val="nil"/>
              <w:left w:val="nil"/>
              <w:bottom w:val="nil"/>
              <w:right w:val="nil"/>
            </w:tcBorders>
            <w:shd w:val="clear" w:color="auto" w:fill="auto"/>
          </w:tcPr>
          <w:p w14:paraId="725AE9A2" w14:textId="77777777" w:rsidR="00FE3D52" w:rsidRPr="009C5DAE" w:rsidRDefault="00FE3D52" w:rsidP="00FE3D52">
            <w:pPr>
              <w:tabs>
                <w:tab w:val="clear" w:pos="227"/>
                <w:tab w:val="decimal" w:pos="528"/>
              </w:tabs>
              <w:spacing w:line="240" w:lineRule="auto"/>
              <w:ind w:left="317" w:hanging="142"/>
              <w:rPr>
                <w:rFonts w:ascii="Browallia New" w:hAnsi="Browallia New" w:cs="Browallia New"/>
                <w:sz w:val="21"/>
                <w:szCs w:val="21"/>
                <w:cs/>
              </w:rPr>
            </w:pPr>
            <w:r w:rsidRPr="009C5DAE">
              <w:rPr>
                <w:rFonts w:ascii="Browallia New" w:hAnsi="Browallia New" w:cs="Browallia New"/>
                <w:sz w:val="21"/>
                <w:szCs w:val="21"/>
                <w:u w:val="single"/>
                <w:cs/>
              </w:rPr>
              <w:t>หัก</w:t>
            </w:r>
            <w:r w:rsidRPr="009C5DAE">
              <w:rPr>
                <w:rFonts w:ascii="Browallia New" w:hAnsi="Browallia New" w:cs="Browallia New"/>
                <w:sz w:val="21"/>
                <w:szCs w:val="21"/>
              </w:rPr>
              <w:t xml:space="preserve"> </w:t>
            </w:r>
            <w:r w:rsidRPr="009C5DAE">
              <w:rPr>
                <w:rFonts w:ascii="Browallia New" w:hAnsi="Browallia New" w:cs="Browallia New"/>
                <w:sz w:val="21"/>
                <w:szCs w:val="21"/>
                <w:cs/>
              </w:rPr>
              <w:t>ส่วนที่ถึงกำหนดชำระภายในหนึ่งปี</w:t>
            </w:r>
          </w:p>
        </w:tc>
        <w:tc>
          <w:tcPr>
            <w:tcW w:w="850" w:type="dxa"/>
            <w:tcBorders>
              <w:top w:val="nil"/>
              <w:left w:val="nil"/>
              <w:right w:val="nil"/>
            </w:tcBorders>
            <w:shd w:val="clear" w:color="auto" w:fill="auto"/>
            <w:vAlign w:val="bottom"/>
          </w:tcPr>
          <w:p w14:paraId="0E4F749E" w14:textId="77777777" w:rsidR="00FE3D52" w:rsidRPr="009C5DAE" w:rsidRDefault="00FE3D52" w:rsidP="00062768">
            <w:pPr>
              <w:pBdr>
                <w:bottom w:val="single" w:sz="4" w:space="1" w:color="auto"/>
              </w:pBdr>
              <w:tabs>
                <w:tab w:val="decimal" w:pos="528"/>
              </w:tabs>
              <w:spacing w:line="240" w:lineRule="auto"/>
              <w:jc w:val="right"/>
              <w:rPr>
                <w:rFonts w:ascii="Browallia New" w:hAnsi="Browallia New" w:cs="Browallia New"/>
                <w:sz w:val="21"/>
                <w:szCs w:val="21"/>
              </w:rPr>
            </w:pPr>
          </w:p>
          <w:p w14:paraId="24C1F38C" w14:textId="2B634CFA" w:rsidR="00FE3D52" w:rsidRPr="009C5DAE" w:rsidRDefault="000C6E14" w:rsidP="00062768">
            <w:pPr>
              <w:pBdr>
                <w:bottom w:val="single" w:sz="4" w:space="1" w:color="auto"/>
              </w:pBd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w:t>
            </w:r>
            <w:r w:rsidR="00583EE3" w:rsidRPr="009C5DAE">
              <w:rPr>
                <w:rFonts w:ascii="Browallia New" w:hAnsi="Browallia New" w:cs="Browallia New"/>
                <w:sz w:val="21"/>
                <w:szCs w:val="21"/>
              </w:rPr>
              <w:t>358.11)</w:t>
            </w:r>
          </w:p>
        </w:tc>
        <w:tc>
          <w:tcPr>
            <w:tcW w:w="851" w:type="dxa"/>
            <w:tcBorders>
              <w:top w:val="nil"/>
              <w:left w:val="nil"/>
              <w:right w:val="nil"/>
            </w:tcBorders>
            <w:shd w:val="clear" w:color="auto" w:fill="auto"/>
            <w:vAlign w:val="bottom"/>
          </w:tcPr>
          <w:p w14:paraId="4317C4EE" w14:textId="77777777" w:rsidR="00FE3D52" w:rsidRPr="009C5DAE" w:rsidRDefault="00FE3D52" w:rsidP="00062768">
            <w:pPr>
              <w:pBdr>
                <w:bottom w:val="single" w:sz="4" w:space="1" w:color="auto"/>
              </w:pBdr>
              <w:tabs>
                <w:tab w:val="decimal" w:pos="528"/>
              </w:tabs>
              <w:spacing w:line="240" w:lineRule="auto"/>
              <w:jc w:val="right"/>
              <w:rPr>
                <w:rFonts w:ascii="Browallia New" w:hAnsi="Browallia New" w:cs="Browallia New"/>
                <w:sz w:val="21"/>
                <w:szCs w:val="21"/>
              </w:rPr>
            </w:pPr>
          </w:p>
          <w:p w14:paraId="555376CD" w14:textId="01EAA3B3" w:rsidR="00FE3D52" w:rsidRPr="009C5DAE" w:rsidRDefault="00FE3D52" w:rsidP="00062768">
            <w:pPr>
              <w:pBdr>
                <w:bottom w:val="single" w:sz="4" w:space="1" w:color="auto"/>
              </w:pBd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(323.82)</w:t>
            </w:r>
          </w:p>
        </w:tc>
        <w:tc>
          <w:tcPr>
            <w:tcW w:w="1275" w:type="dxa"/>
            <w:tcBorders>
              <w:top w:val="nil"/>
              <w:left w:val="nil"/>
              <w:bottom w:val="nil"/>
              <w:right w:val="nil"/>
            </w:tcBorders>
            <w:shd w:val="clear" w:color="auto" w:fill="auto"/>
          </w:tcPr>
          <w:p w14:paraId="7E01860A" w14:textId="77777777" w:rsidR="00FE3D52" w:rsidRPr="009C5DAE" w:rsidRDefault="00FE3D52"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1B80193B" w14:textId="77777777" w:rsidR="00FE3D52" w:rsidRPr="009C5DAE" w:rsidRDefault="00FE3D52" w:rsidP="00FE3D52">
            <w:pPr>
              <w:spacing w:line="240" w:lineRule="auto"/>
              <w:jc w:val="thaiDistribute"/>
              <w:rPr>
                <w:rFonts w:ascii="Browallia New" w:hAnsi="Browallia New" w:cs="Browallia New"/>
                <w:sz w:val="21"/>
                <w:szCs w:val="21"/>
                <w:cs/>
              </w:rPr>
            </w:pPr>
          </w:p>
        </w:tc>
      </w:tr>
      <w:tr w:rsidR="002B638B" w:rsidRPr="009C5DAE" w14:paraId="3C0E884F" w14:textId="77777777" w:rsidTr="0069543F">
        <w:trPr>
          <w:trHeight w:val="199"/>
        </w:trPr>
        <w:tc>
          <w:tcPr>
            <w:tcW w:w="1701" w:type="dxa"/>
            <w:tcBorders>
              <w:top w:val="nil"/>
              <w:left w:val="nil"/>
              <w:bottom w:val="nil"/>
              <w:right w:val="nil"/>
            </w:tcBorders>
            <w:shd w:val="clear" w:color="auto" w:fill="auto"/>
          </w:tcPr>
          <w:p w14:paraId="6F8D575B" w14:textId="3E6FB601" w:rsidR="00487260" w:rsidRDefault="00FE3D52" w:rsidP="00487260">
            <w:pPr>
              <w:tabs>
                <w:tab w:val="clear" w:pos="227"/>
                <w:tab w:val="clear" w:pos="454"/>
                <w:tab w:val="clear" w:pos="680"/>
                <w:tab w:val="left" w:pos="594"/>
                <w:tab w:val="decimal" w:pos="1020"/>
              </w:tabs>
              <w:spacing w:line="240" w:lineRule="auto"/>
              <w:ind w:left="453" w:hanging="278"/>
              <w:rPr>
                <w:rFonts w:ascii="Browallia New" w:hAnsi="Browallia New" w:cs="Browallia New"/>
                <w:sz w:val="21"/>
                <w:szCs w:val="21"/>
              </w:rPr>
            </w:pPr>
            <w:r w:rsidRPr="009C5DAE">
              <w:rPr>
                <w:rFonts w:ascii="Browallia New" w:hAnsi="Browallia New" w:cs="Browallia New"/>
                <w:sz w:val="21"/>
                <w:szCs w:val="21"/>
                <w:cs/>
              </w:rPr>
              <w:t>เงินกู้</w:t>
            </w:r>
            <w:r w:rsidR="008B14AF">
              <w:rPr>
                <w:rFonts w:ascii="Browallia New" w:hAnsi="Browallia New" w:cs="Browallia New" w:hint="cs"/>
                <w:sz w:val="21"/>
                <w:szCs w:val="21"/>
                <w:cs/>
              </w:rPr>
              <w:t>ยืม</w:t>
            </w:r>
            <w:r w:rsidRPr="009C5DAE">
              <w:rPr>
                <w:rFonts w:ascii="Browallia New" w:hAnsi="Browallia New" w:cs="Browallia New"/>
                <w:sz w:val="21"/>
                <w:szCs w:val="21"/>
                <w:cs/>
              </w:rPr>
              <w:t>ระยะยาว</w:t>
            </w:r>
            <w:r w:rsidRPr="009C5DAE">
              <w:rPr>
                <w:rFonts w:ascii="Browallia New" w:hAnsi="Browallia New" w:cs="Browallia New"/>
                <w:sz w:val="21"/>
                <w:szCs w:val="21"/>
              </w:rPr>
              <w:t xml:space="preserve"> </w:t>
            </w:r>
            <w:r w:rsidR="00487260">
              <w:rPr>
                <w:rFonts w:ascii="Browallia New" w:hAnsi="Browallia New" w:cs="Browallia New"/>
                <w:sz w:val="21"/>
                <w:szCs w:val="21"/>
              </w:rPr>
              <w:t>–</w:t>
            </w:r>
            <w:r w:rsidRPr="009C5DAE">
              <w:rPr>
                <w:rFonts w:ascii="Browallia New" w:hAnsi="Browallia New" w:cs="Browallia New"/>
                <w:sz w:val="21"/>
                <w:szCs w:val="21"/>
              </w:rPr>
              <w:t xml:space="preserve"> </w:t>
            </w:r>
          </w:p>
          <w:p w14:paraId="7A55C7F6" w14:textId="243AF593" w:rsidR="00FE3D52" w:rsidRPr="009C5DAE" w:rsidRDefault="00FE3D52" w:rsidP="00487260">
            <w:pPr>
              <w:tabs>
                <w:tab w:val="clear" w:pos="227"/>
                <w:tab w:val="clear" w:pos="454"/>
                <w:tab w:val="clear" w:pos="680"/>
                <w:tab w:val="left" w:pos="594"/>
                <w:tab w:val="decimal" w:pos="1020"/>
              </w:tabs>
              <w:spacing w:line="240" w:lineRule="auto"/>
              <w:ind w:left="453" w:hanging="137"/>
              <w:rPr>
                <w:rFonts w:ascii="Browallia New" w:hAnsi="Browallia New" w:cs="Browallia New"/>
                <w:sz w:val="21"/>
                <w:szCs w:val="21"/>
                <w:cs/>
              </w:rPr>
            </w:pPr>
            <w:r w:rsidRPr="009C5DAE">
              <w:rPr>
                <w:rFonts w:ascii="Browallia New" w:hAnsi="Browallia New" w:cs="Browallia New"/>
                <w:sz w:val="21"/>
                <w:szCs w:val="21"/>
                <w:cs/>
              </w:rPr>
              <w:t>สุทธิ</w:t>
            </w:r>
          </w:p>
        </w:tc>
        <w:tc>
          <w:tcPr>
            <w:tcW w:w="850" w:type="dxa"/>
            <w:tcBorders>
              <w:top w:val="nil"/>
              <w:left w:val="nil"/>
              <w:right w:val="nil"/>
            </w:tcBorders>
            <w:shd w:val="clear" w:color="auto" w:fill="auto"/>
            <w:vAlign w:val="bottom"/>
          </w:tcPr>
          <w:p w14:paraId="47E52905" w14:textId="39CA1AFB" w:rsidR="00FE3D52" w:rsidRPr="009C5DAE" w:rsidRDefault="00583EE3" w:rsidP="00062768">
            <w:pPr>
              <w:pBdr>
                <w:bottom w:val="single" w:sz="8" w:space="1" w:color="auto"/>
              </w:pBdr>
              <w:tabs>
                <w:tab w:val="decimal" w:pos="528"/>
              </w:tabs>
              <w:spacing w:line="240" w:lineRule="auto"/>
              <w:jc w:val="right"/>
              <w:rPr>
                <w:rFonts w:ascii="Browallia New" w:hAnsi="Browallia New" w:cs="Browallia New"/>
                <w:sz w:val="21"/>
                <w:szCs w:val="21"/>
              </w:rPr>
            </w:pPr>
            <w:r w:rsidRPr="009C5DAE">
              <w:rPr>
                <w:rFonts w:ascii="Browallia New" w:hAnsi="Browallia New" w:cs="Browallia New"/>
                <w:sz w:val="21"/>
                <w:szCs w:val="21"/>
              </w:rPr>
              <w:t>1,323.95</w:t>
            </w:r>
          </w:p>
        </w:tc>
        <w:tc>
          <w:tcPr>
            <w:tcW w:w="851" w:type="dxa"/>
            <w:tcBorders>
              <w:top w:val="nil"/>
              <w:left w:val="nil"/>
              <w:right w:val="nil"/>
            </w:tcBorders>
            <w:shd w:val="clear" w:color="auto" w:fill="auto"/>
            <w:vAlign w:val="bottom"/>
          </w:tcPr>
          <w:p w14:paraId="3D637A03" w14:textId="2196B736" w:rsidR="00FE3D52" w:rsidRPr="009C5DAE" w:rsidRDefault="00FE3D52" w:rsidP="00062768">
            <w:pPr>
              <w:pBdr>
                <w:bottom w:val="single" w:sz="8" w:space="1" w:color="auto"/>
              </w:pBdr>
              <w:tabs>
                <w:tab w:val="decimal" w:pos="528"/>
              </w:tabs>
              <w:spacing w:line="240" w:lineRule="auto"/>
              <w:ind w:hanging="80"/>
              <w:jc w:val="right"/>
              <w:rPr>
                <w:rFonts w:ascii="Browallia New" w:hAnsi="Browallia New" w:cs="Browallia New"/>
                <w:sz w:val="21"/>
                <w:szCs w:val="21"/>
              </w:rPr>
            </w:pPr>
            <w:r w:rsidRPr="009C5DAE">
              <w:rPr>
                <w:rFonts w:ascii="Browallia New" w:hAnsi="Browallia New" w:cs="Browallia New"/>
                <w:sz w:val="21"/>
                <w:szCs w:val="21"/>
              </w:rPr>
              <w:t>894.16</w:t>
            </w:r>
          </w:p>
        </w:tc>
        <w:tc>
          <w:tcPr>
            <w:tcW w:w="1275" w:type="dxa"/>
            <w:tcBorders>
              <w:top w:val="nil"/>
              <w:left w:val="nil"/>
              <w:bottom w:val="nil"/>
              <w:right w:val="nil"/>
            </w:tcBorders>
            <w:shd w:val="clear" w:color="auto" w:fill="auto"/>
          </w:tcPr>
          <w:p w14:paraId="2C4C8CB9" w14:textId="77777777" w:rsidR="00FE3D52" w:rsidRPr="009C5DAE" w:rsidRDefault="00FE3D52" w:rsidP="00FE3D52">
            <w:pPr>
              <w:spacing w:line="240" w:lineRule="auto"/>
              <w:jc w:val="thaiDistribute"/>
              <w:rPr>
                <w:rFonts w:ascii="Browallia New" w:hAnsi="Browallia New" w:cs="Browallia New"/>
                <w:sz w:val="21"/>
                <w:szCs w:val="21"/>
                <w:cs/>
              </w:rPr>
            </w:pPr>
          </w:p>
        </w:tc>
        <w:tc>
          <w:tcPr>
            <w:tcW w:w="4395" w:type="dxa"/>
            <w:tcBorders>
              <w:top w:val="nil"/>
              <w:left w:val="nil"/>
              <w:bottom w:val="nil"/>
              <w:right w:val="nil"/>
            </w:tcBorders>
            <w:shd w:val="clear" w:color="auto" w:fill="auto"/>
          </w:tcPr>
          <w:p w14:paraId="0FBF6190" w14:textId="77777777" w:rsidR="00FE3D52" w:rsidRPr="009C5DAE" w:rsidRDefault="00FE3D52" w:rsidP="00FE3D52">
            <w:pPr>
              <w:spacing w:line="240" w:lineRule="auto"/>
              <w:jc w:val="thaiDistribute"/>
              <w:rPr>
                <w:rFonts w:ascii="Browallia New" w:hAnsi="Browallia New" w:cs="Browallia New"/>
                <w:sz w:val="21"/>
                <w:szCs w:val="21"/>
                <w:cs/>
              </w:rPr>
            </w:pPr>
          </w:p>
        </w:tc>
      </w:tr>
    </w:tbl>
    <w:p w14:paraId="307315A1" w14:textId="77777777" w:rsidR="004B4B86" w:rsidRDefault="004B4B86" w:rsidP="00BE56BD">
      <w:pPr>
        <w:tabs>
          <w:tab w:val="clear" w:pos="227"/>
          <w:tab w:val="clear" w:pos="454"/>
        </w:tabs>
        <w:spacing w:line="240" w:lineRule="auto"/>
        <w:jc w:val="both"/>
        <w:rPr>
          <w:rFonts w:ascii="Browallia New" w:hAnsi="Browallia New" w:cs="Browallia New"/>
          <w:sz w:val="26"/>
        </w:rPr>
      </w:pPr>
    </w:p>
    <w:p w14:paraId="59777AD6"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227049B0"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2D17C1B5"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53A96618"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3C79128F"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594E1ADF"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08AC62F2"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72EC135E"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2994AE85"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0B5D6A11"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2D02D113"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1B98D28E"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31288086"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5789E391"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7F0F46C6"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13B7D13D"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50760930"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72EEE9FD"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00734E0B" w14:textId="77777777" w:rsidR="00144969" w:rsidRDefault="00144969" w:rsidP="00BE56BD">
      <w:pPr>
        <w:tabs>
          <w:tab w:val="clear" w:pos="227"/>
          <w:tab w:val="clear" w:pos="454"/>
        </w:tabs>
        <w:spacing w:line="240" w:lineRule="auto"/>
        <w:jc w:val="both"/>
        <w:rPr>
          <w:rFonts w:ascii="Browallia New" w:hAnsi="Browallia New" w:cs="Browallia New"/>
          <w:sz w:val="26"/>
        </w:rPr>
      </w:pPr>
    </w:p>
    <w:p w14:paraId="3EDD18CB" w14:textId="77777777" w:rsidR="00144969" w:rsidRPr="009C5DAE" w:rsidRDefault="00144969" w:rsidP="00BE56BD">
      <w:pPr>
        <w:tabs>
          <w:tab w:val="clear" w:pos="227"/>
          <w:tab w:val="clear" w:pos="454"/>
        </w:tabs>
        <w:spacing w:line="240" w:lineRule="auto"/>
        <w:jc w:val="both"/>
        <w:rPr>
          <w:rFonts w:ascii="Browallia New" w:hAnsi="Browallia New" w:cs="Browallia New"/>
          <w:sz w:val="26"/>
        </w:rPr>
      </w:pPr>
    </w:p>
    <w:tbl>
      <w:tblPr>
        <w:tblW w:w="9075" w:type="dxa"/>
        <w:tblInd w:w="423" w:type="dxa"/>
        <w:tblLayout w:type="fixed"/>
        <w:tblLook w:val="0000" w:firstRow="0" w:lastRow="0" w:firstColumn="0" w:lastColumn="0" w:noHBand="0" w:noVBand="0"/>
      </w:tblPr>
      <w:tblGrid>
        <w:gridCol w:w="1845"/>
        <w:gridCol w:w="801"/>
        <w:gridCol w:w="817"/>
        <w:gridCol w:w="1359"/>
        <w:gridCol w:w="4253"/>
      </w:tblGrid>
      <w:tr w:rsidR="00AD0671" w:rsidRPr="00D9057E" w14:paraId="1D989B7E" w14:textId="77777777" w:rsidTr="00386FD3">
        <w:trPr>
          <w:tblHeader/>
        </w:trPr>
        <w:tc>
          <w:tcPr>
            <w:tcW w:w="1845" w:type="dxa"/>
            <w:tcBorders>
              <w:top w:val="nil"/>
              <w:left w:val="nil"/>
              <w:bottom w:val="nil"/>
              <w:right w:val="nil"/>
            </w:tcBorders>
          </w:tcPr>
          <w:p w14:paraId="1EE99CC9" w14:textId="75E2BDDC" w:rsidR="00AD0671" w:rsidRPr="00D9057E" w:rsidRDefault="00CF7C7C"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1"/>
                <w:szCs w:val="21"/>
                <w:cs/>
              </w:rPr>
            </w:pPr>
            <w:r w:rsidRPr="00D9057E">
              <w:rPr>
                <w:rFonts w:ascii="Browallia New" w:hAnsi="Browallia New" w:cs="Browallia New"/>
                <w:sz w:val="21"/>
                <w:szCs w:val="21"/>
              </w:rPr>
              <w:lastRenderedPageBreak/>
              <w:br w:type="page"/>
            </w:r>
            <w:r w:rsidR="00100BD0" w:rsidRPr="00D9057E">
              <w:rPr>
                <w:rFonts w:ascii="Browallia New" w:hAnsi="Browallia New" w:cs="Browallia New"/>
                <w:sz w:val="21"/>
                <w:szCs w:val="21"/>
              </w:rPr>
              <w:br w:type="page"/>
            </w:r>
          </w:p>
        </w:tc>
        <w:tc>
          <w:tcPr>
            <w:tcW w:w="1618" w:type="dxa"/>
            <w:gridSpan w:val="2"/>
            <w:tcBorders>
              <w:left w:val="nil"/>
            </w:tcBorders>
          </w:tcPr>
          <w:p w14:paraId="03309F2B" w14:textId="77777777" w:rsidR="00AD0671" w:rsidRPr="00D9057E" w:rsidRDefault="00AD0671"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1"/>
                <w:szCs w:val="21"/>
              </w:rPr>
            </w:pPr>
            <w:r w:rsidRPr="00D9057E">
              <w:rPr>
                <w:rFonts w:ascii="Browallia New" w:hAnsi="Browallia New" w:cs="Browallia New"/>
                <w:sz w:val="21"/>
                <w:szCs w:val="21"/>
                <w:cs/>
              </w:rPr>
              <w:t>ล้านบาท</w:t>
            </w:r>
          </w:p>
        </w:tc>
        <w:tc>
          <w:tcPr>
            <w:tcW w:w="1359" w:type="dxa"/>
            <w:tcBorders>
              <w:left w:val="nil"/>
              <w:bottom w:val="nil"/>
              <w:right w:val="nil"/>
            </w:tcBorders>
          </w:tcPr>
          <w:p w14:paraId="7B56E76B" w14:textId="77777777" w:rsidR="00AD0671" w:rsidRPr="00D9057E"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rPr>
            </w:pPr>
          </w:p>
        </w:tc>
        <w:tc>
          <w:tcPr>
            <w:tcW w:w="4253" w:type="dxa"/>
            <w:tcBorders>
              <w:top w:val="nil"/>
              <w:left w:val="nil"/>
              <w:bottom w:val="nil"/>
              <w:right w:val="nil"/>
            </w:tcBorders>
          </w:tcPr>
          <w:p w14:paraId="4FF8F9EB" w14:textId="77777777" w:rsidR="00AD0671" w:rsidRPr="00D9057E"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1"/>
                <w:szCs w:val="21"/>
              </w:rPr>
            </w:pPr>
          </w:p>
        </w:tc>
      </w:tr>
      <w:tr w:rsidR="00AD0671" w:rsidRPr="00D9057E" w14:paraId="09B88EBA" w14:textId="77777777" w:rsidTr="00386FD3">
        <w:trPr>
          <w:tblHeader/>
        </w:trPr>
        <w:tc>
          <w:tcPr>
            <w:tcW w:w="1845" w:type="dxa"/>
            <w:tcBorders>
              <w:top w:val="nil"/>
              <w:left w:val="nil"/>
              <w:bottom w:val="nil"/>
              <w:right w:val="nil"/>
            </w:tcBorders>
          </w:tcPr>
          <w:p w14:paraId="0291F291" w14:textId="77777777" w:rsidR="00AD0671" w:rsidRPr="00D9057E"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1"/>
                <w:szCs w:val="21"/>
                <w:cs/>
              </w:rPr>
            </w:pPr>
          </w:p>
        </w:tc>
        <w:tc>
          <w:tcPr>
            <w:tcW w:w="1618" w:type="dxa"/>
            <w:gridSpan w:val="2"/>
            <w:tcBorders>
              <w:left w:val="nil"/>
            </w:tcBorders>
          </w:tcPr>
          <w:p w14:paraId="34134439" w14:textId="381A3DF8" w:rsidR="00AD0671" w:rsidRPr="00D9057E" w:rsidRDefault="00693799"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1"/>
                <w:szCs w:val="21"/>
                <w:cs/>
              </w:rPr>
            </w:pPr>
            <w:r w:rsidRPr="00D9057E">
              <w:rPr>
                <w:rFonts w:ascii="Browallia New" w:hAnsi="Browallia New" w:cs="Browallia New"/>
                <w:sz w:val="21"/>
                <w:szCs w:val="21"/>
                <w:cs/>
              </w:rPr>
              <w:t>งบการ</w:t>
            </w:r>
            <w:r w:rsidR="00AB49CE" w:rsidRPr="00D9057E">
              <w:rPr>
                <w:rFonts w:ascii="Browallia New" w:hAnsi="Browallia New" w:cs="Browallia New"/>
                <w:sz w:val="21"/>
                <w:szCs w:val="21"/>
                <w:cs/>
              </w:rPr>
              <w:t>เงินเฉพาะบริษัท</w:t>
            </w:r>
          </w:p>
        </w:tc>
        <w:tc>
          <w:tcPr>
            <w:tcW w:w="1359" w:type="dxa"/>
            <w:tcBorders>
              <w:left w:val="nil"/>
              <w:bottom w:val="nil"/>
              <w:right w:val="nil"/>
            </w:tcBorders>
          </w:tcPr>
          <w:p w14:paraId="622D043E" w14:textId="77777777" w:rsidR="00AD0671" w:rsidRPr="00D9057E"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rPr>
            </w:pPr>
          </w:p>
        </w:tc>
        <w:tc>
          <w:tcPr>
            <w:tcW w:w="4253" w:type="dxa"/>
            <w:tcBorders>
              <w:top w:val="nil"/>
              <w:left w:val="nil"/>
              <w:bottom w:val="nil"/>
              <w:right w:val="nil"/>
            </w:tcBorders>
          </w:tcPr>
          <w:p w14:paraId="74089E94" w14:textId="77777777" w:rsidR="00AD0671" w:rsidRPr="00D9057E"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1"/>
                <w:szCs w:val="21"/>
              </w:rPr>
            </w:pPr>
          </w:p>
        </w:tc>
      </w:tr>
      <w:tr w:rsidR="00AD0671" w:rsidRPr="00D9057E" w14:paraId="37A4B38F" w14:textId="77777777" w:rsidTr="00BA36A4">
        <w:trPr>
          <w:tblHeader/>
        </w:trPr>
        <w:tc>
          <w:tcPr>
            <w:tcW w:w="1845" w:type="dxa"/>
            <w:tcBorders>
              <w:top w:val="nil"/>
              <w:left w:val="nil"/>
              <w:bottom w:val="nil"/>
              <w:right w:val="nil"/>
            </w:tcBorders>
          </w:tcPr>
          <w:p w14:paraId="08482BE6" w14:textId="77777777" w:rsidR="00AD0671" w:rsidRPr="00D9057E" w:rsidRDefault="00AD0671" w:rsidP="001D287E">
            <w:pPr>
              <w:spacing w:line="240" w:lineRule="auto"/>
              <w:ind w:left="-108" w:right="-108"/>
              <w:jc w:val="center"/>
              <w:rPr>
                <w:rFonts w:ascii="Browallia New" w:hAnsi="Browallia New" w:cs="Browallia New"/>
                <w:sz w:val="21"/>
                <w:szCs w:val="21"/>
              </w:rPr>
            </w:pPr>
          </w:p>
        </w:tc>
        <w:tc>
          <w:tcPr>
            <w:tcW w:w="801" w:type="dxa"/>
            <w:tcBorders>
              <w:top w:val="nil"/>
              <w:left w:val="nil"/>
              <w:bottom w:val="nil"/>
              <w:right w:val="nil"/>
            </w:tcBorders>
            <w:vAlign w:val="bottom"/>
          </w:tcPr>
          <w:p w14:paraId="53C8BE1E" w14:textId="7FEBAFF7" w:rsidR="00AD0671" w:rsidRPr="00D9057E" w:rsidRDefault="00AD0671" w:rsidP="00BA36A4">
            <w:pPr>
              <w:pBdr>
                <w:bottom w:val="single" w:sz="4" w:space="1" w:color="auto"/>
              </w:pBdr>
              <w:tabs>
                <w:tab w:val="clear" w:pos="680"/>
                <w:tab w:val="left" w:pos="751"/>
              </w:tabs>
              <w:spacing w:line="240" w:lineRule="auto"/>
              <w:jc w:val="center"/>
              <w:rPr>
                <w:rFonts w:ascii="Browallia New" w:hAnsi="Browallia New" w:cs="Browallia New"/>
                <w:sz w:val="21"/>
                <w:szCs w:val="21"/>
              </w:rPr>
            </w:pPr>
            <w:r w:rsidRPr="00D9057E">
              <w:rPr>
                <w:rFonts w:ascii="Browallia New" w:hAnsi="Browallia New" w:cs="Browallia New"/>
                <w:sz w:val="21"/>
                <w:szCs w:val="21"/>
              </w:rPr>
              <w:t>256</w:t>
            </w:r>
            <w:r w:rsidR="009C5DAE" w:rsidRPr="00D9057E">
              <w:rPr>
                <w:rFonts w:ascii="Browallia New" w:hAnsi="Browallia New" w:cs="Browallia New"/>
                <w:sz w:val="21"/>
                <w:szCs w:val="21"/>
              </w:rPr>
              <w:t>7</w:t>
            </w:r>
          </w:p>
        </w:tc>
        <w:tc>
          <w:tcPr>
            <w:tcW w:w="817" w:type="dxa"/>
            <w:tcBorders>
              <w:top w:val="nil"/>
              <w:left w:val="nil"/>
              <w:bottom w:val="nil"/>
              <w:right w:val="nil"/>
            </w:tcBorders>
            <w:vAlign w:val="bottom"/>
          </w:tcPr>
          <w:p w14:paraId="57325B24" w14:textId="4AE5D2ED" w:rsidR="00AD0671" w:rsidRPr="00D9057E" w:rsidRDefault="00AD0671" w:rsidP="00BA36A4">
            <w:pPr>
              <w:pBdr>
                <w:bottom w:val="single" w:sz="4" w:space="1" w:color="auto"/>
              </w:pBdr>
              <w:spacing w:line="240" w:lineRule="auto"/>
              <w:jc w:val="center"/>
              <w:rPr>
                <w:rFonts w:ascii="Browallia New" w:hAnsi="Browallia New" w:cs="Browallia New"/>
                <w:sz w:val="21"/>
                <w:szCs w:val="21"/>
              </w:rPr>
            </w:pPr>
            <w:r w:rsidRPr="00D9057E">
              <w:rPr>
                <w:rFonts w:ascii="Browallia New" w:hAnsi="Browallia New" w:cs="Browallia New"/>
                <w:sz w:val="21"/>
                <w:szCs w:val="21"/>
              </w:rPr>
              <w:t>256</w:t>
            </w:r>
            <w:r w:rsidR="009C5DAE" w:rsidRPr="00D9057E">
              <w:rPr>
                <w:rFonts w:ascii="Browallia New" w:hAnsi="Browallia New" w:cs="Browallia New"/>
                <w:sz w:val="21"/>
                <w:szCs w:val="21"/>
              </w:rPr>
              <w:t>6</w:t>
            </w:r>
          </w:p>
        </w:tc>
        <w:tc>
          <w:tcPr>
            <w:tcW w:w="1359" w:type="dxa"/>
            <w:tcBorders>
              <w:top w:val="nil"/>
              <w:left w:val="nil"/>
              <w:bottom w:val="nil"/>
              <w:right w:val="nil"/>
            </w:tcBorders>
          </w:tcPr>
          <w:p w14:paraId="41DF508A" w14:textId="12DD6FE8" w:rsidR="00AD0671" w:rsidRPr="00D9057E"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rPr>
            </w:pPr>
            <w:r w:rsidRPr="00D9057E">
              <w:rPr>
                <w:rFonts w:ascii="Browallia New" w:hAnsi="Browallia New" w:cs="Browallia New"/>
                <w:sz w:val="21"/>
                <w:szCs w:val="21"/>
                <w:cs/>
              </w:rPr>
              <w:t>อัตราดอกเบี้ย</w:t>
            </w:r>
            <w:r w:rsidR="00F46B29" w:rsidRPr="00D9057E">
              <w:rPr>
                <w:rFonts w:ascii="Browallia New" w:hAnsi="Browallia New" w:cs="Browallia New"/>
                <w:sz w:val="21"/>
                <w:szCs w:val="21"/>
              </w:rPr>
              <w:t xml:space="preserve"> </w:t>
            </w:r>
            <w:r w:rsidRPr="00D9057E">
              <w:rPr>
                <w:rFonts w:ascii="Browallia New" w:hAnsi="Browallia New" w:cs="Browallia New"/>
                <w:sz w:val="21"/>
                <w:szCs w:val="21"/>
                <w:cs/>
              </w:rPr>
              <w:t>(ร้อยละ)</w:t>
            </w:r>
          </w:p>
        </w:tc>
        <w:tc>
          <w:tcPr>
            <w:tcW w:w="4253" w:type="dxa"/>
            <w:tcBorders>
              <w:top w:val="nil"/>
              <w:left w:val="nil"/>
              <w:bottom w:val="nil"/>
              <w:right w:val="nil"/>
            </w:tcBorders>
            <w:vAlign w:val="bottom"/>
          </w:tcPr>
          <w:p w14:paraId="2F219D85" w14:textId="77777777" w:rsidR="00AD0671" w:rsidRPr="00D9057E" w:rsidRDefault="00AD0671" w:rsidP="00BA36A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cs/>
              </w:rPr>
            </w:pPr>
            <w:r w:rsidRPr="00D9057E">
              <w:rPr>
                <w:rFonts w:ascii="Browallia New" w:hAnsi="Browallia New" w:cs="Browallia New"/>
                <w:sz w:val="21"/>
                <w:szCs w:val="21"/>
                <w:cs/>
              </w:rPr>
              <w:t>การชำระคืนเงินกู้</w:t>
            </w:r>
          </w:p>
        </w:tc>
      </w:tr>
      <w:tr w:rsidR="00603E45" w:rsidRPr="00D9057E" w14:paraId="259F7825" w14:textId="77777777" w:rsidTr="005B4865">
        <w:tc>
          <w:tcPr>
            <w:tcW w:w="9075" w:type="dxa"/>
            <w:gridSpan w:val="5"/>
            <w:tcBorders>
              <w:top w:val="nil"/>
              <w:left w:val="nil"/>
              <w:bottom w:val="nil"/>
              <w:right w:val="nil"/>
            </w:tcBorders>
            <w:shd w:val="clear" w:color="auto" w:fill="auto"/>
          </w:tcPr>
          <w:p w14:paraId="05F1BAFF" w14:textId="13F40084" w:rsidR="00603E45" w:rsidRPr="00D9057E" w:rsidRDefault="00603E45" w:rsidP="001D287E">
            <w:pPr>
              <w:spacing w:line="240" w:lineRule="auto"/>
              <w:jc w:val="thaiDistribute"/>
              <w:rPr>
                <w:rFonts w:ascii="Browallia New" w:hAnsi="Browallia New" w:cs="Browallia New"/>
                <w:sz w:val="21"/>
                <w:szCs w:val="21"/>
              </w:rPr>
            </w:pPr>
          </w:p>
        </w:tc>
      </w:tr>
      <w:tr w:rsidR="009E3DF1" w:rsidRPr="00D9057E" w14:paraId="2B74E45D" w14:textId="77777777" w:rsidTr="005B4865">
        <w:tc>
          <w:tcPr>
            <w:tcW w:w="9075" w:type="dxa"/>
            <w:gridSpan w:val="5"/>
            <w:tcBorders>
              <w:top w:val="nil"/>
              <w:left w:val="nil"/>
              <w:bottom w:val="nil"/>
              <w:right w:val="nil"/>
            </w:tcBorders>
            <w:shd w:val="clear" w:color="auto" w:fill="auto"/>
          </w:tcPr>
          <w:p w14:paraId="3DA9858A" w14:textId="2B12858E" w:rsidR="009E3DF1" w:rsidRPr="00D9057E" w:rsidRDefault="009E3DF1" w:rsidP="001D287E">
            <w:pPr>
              <w:spacing w:line="240" w:lineRule="auto"/>
              <w:jc w:val="thaiDistribute"/>
              <w:rPr>
                <w:rFonts w:ascii="Browallia New" w:hAnsi="Browallia New" w:cs="Browallia New"/>
                <w:b/>
                <w:bCs/>
                <w:sz w:val="21"/>
                <w:szCs w:val="21"/>
                <w:cs/>
              </w:rPr>
            </w:pPr>
            <w:r w:rsidRPr="00D9057E">
              <w:rPr>
                <w:rFonts w:ascii="Browallia New" w:hAnsi="Browallia New" w:cs="Browallia New"/>
                <w:b/>
                <w:bCs/>
                <w:sz w:val="21"/>
                <w:szCs w:val="21"/>
                <w:cs/>
              </w:rPr>
              <w:t>บริษัท</w:t>
            </w:r>
            <w:r w:rsidRPr="00D9057E">
              <w:rPr>
                <w:rFonts w:ascii="Browallia New" w:hAnsi="Browallia New" w:cs="Browallia New"/>
                <w:b/>
                <w:bCs/>
                <w:sz w:val="21"/>
                <w:szCs w:val="21"/>
              </w:rPr>
              <w:t xml:space="preserve"> </w:t>
            </w:r>
            <w:r w:rsidRPr="00D9057E">
              <w:rPr>
                <w:rFonts w:ascii="Browallia New" w:hAnsi="Browallia New" w:cs="Browallia New"/>
                <w:b/>
                <w:bCs/>
                <w:sz w:val="21"/>
                <w:szCs w:val="21"/>
                <w:cs/>
              </w:rPr>
              <w:t>ไมด้า แอสเซ็ท</w:t>
            </w:r>
            <w:r w:rsidRPr="00D9057E">
              <w:rPr>
                <w:rFonts w:ascii="Browallia New" w:hAnsi="Browallia New" w:cs="Browallia New"/>
                <w:b/>
                <w:bCs/>
                <w:sz w:val="21"/>
                <w:szCs w:val="21"/>
              </w:rPr>
              <w:t xml:space="preserve"> </w:t>
            </w:r>
            <w:r w:rsidRPr="00D9057E">
              <w:rPr>
                <w:rFonts w:ascii="Browallia New" w:hAnsi="Browallia New" w:cs="Browallia New"/>
                <w:b/>
                <w:bCs/>
                <w:sz w:val="21"/>
                <w:szCs w:val="21"/>
                <w:cs/>
              </w:rPr>
              <w:t xml:space="preserve">จำกัด </w:t>
            </w:r>
            <w:r w:rsidRPr="00D9057E">
              <w:rPr>
                <w:rFonts w:ascii="Browallia New" w:hAnsi="Browallia New" w:cs="Browallia New"/>
                <w:b/>
                <w:bCs/>
                <w:sz w:val="21"/>
                <w:szCs w:val="21"/>
              </w:rPr>
              <w:t>(</w:t>
            </w:r>
            <w:r w:rsidRPr="00D9057E">
              <w:rPr>
                <w:rFonts w:ascii="Browallia New" w:hAnsi="Browallia New" w:cs="Browallia New"/>
                <w:b/>
                <w:bCs/>
                <w:sz w:val="21"/>
                <w:szCs w:val="21"/>
                <w:cs/>
              </w:rPr>
              <w:t>มหาชน</w:t>
            </w:r>
            <w:r w:rsidRPr="00D9057E">
              <w:rPr>
                <w:rFonts w:ascii="Browallia New" w:hAnsi="Browallia New" w:cs="Browallia New"/>
                <w:b/>
                <w:bCs/>
                <w:sz w:val="21"/>
                <w:szCs w:val="21"/>
              </w:rPr>
              <w:t xml:space="preserve">) </w:t>
            </w:r>
          </w:p>
        </w:tc>
      </w:tr>
      <w:tr w:rsidR="00583EE3" w:rsidRPr="00D9057E" w14:paraId="53E591CE" w14:textId="77777777" w:rsidTr="00386FD3">
        <w:tc>
          <w:tcPr>
            <w:tcW w:w="1845" w:type="dxa"/>
            <w:tcBorders>
              <w:top w:val="nil"/>
              <w:left w:val="nil"/>
              <w:bottom w:val="nil"/>
              <w:right w:val="nil"/>
            </w:tcBorders>
            <w:shd w:val="clear" w:color="auto" w:fill="auto"/>
          </w:tcPr>
          <w:p w14:paraId="71D0DD0F" w14:textId="306297E3" w:rsidR="00583EE3" w:rsidRPr="00D9057E" w:rsidRDefault="00583EE3" w:rsidP="00583EE3">
            <w:pPr>
              <w:tabs>
                <w:tab w:val="decimal" w:pos="528"/>
              </w:tabs>
              <w:spacing w:line="240" w:lineRule="auto"/>
              <w:ind w:left="270" w:hanging="101"/>
              <w:rPr>
                <w:rFonts w:ascii="Browallia New" w:hAnsi="Browallia New" w:cs="Browallia New"/>
                <w:sz w:val="21"/>
                <w:szCs w:val="21"/>
                <w:cs/>
              </w:rPr>
            </w:pPr>
            <w:r w:rsidRPr="00D9057E">
              <w:rPr>
                <w:rFonts w:ascii="Browallia New" w:hAnsi="Browallia New" w:cs="Browallia New"/>
                <w:sz w:val="21"/>
                <w:szCs w:val="21"/>
                <w:cs/>
              </w:rPr>
              <w:t>วงเงินที่</w:t>
            </w:r>
            <w:r w:rsidRPr="00D9057E">
              <w:rPr>
                <w:rFonts w:ascii="Browallia New" w:hAnsi="Browallia New" w:cs="Browallia New"/>
                <w:sz w:val="21"/>
                <w:szCs w:val="21"/>
              </w:rPr>
              <w:t xml:space="preserve"> </w:t>
            </w:r>
            <w:r w:rsidRPr="00D9057E">
              <w:rPr>
                <w:rFonts w:ascii="Browallia New" w:hAnsi="Browallia New" w:cs="Browallia New"/>
                <w:sz w:val="21"/>
                <w:szCs w:val="21"/>
                <w:lang w:val="en-GB"/>
              </w:rPr>
              <w:t>1</w:t>
            </w:r>
          </w:p>
        </w:tc>
        <w:tc>
          <w:tcPr>
            <w:tcW w:w="801" w:type="dxa"/>
            <w:tcBorders>
              <w:top w:val="nil"/>
              <w:left w:val="nil"/>
              <w:bottom w:val="nil"/>
              <w:right w:val="nil"/>
            </w:tcBorders>
            <w:shd w:val="clear" w:color="auto" w:fill="auto"/>
          </w:tcPr>
          <w:p w14:paraId="74BD7C6F" w14:textId="516999E8" w:rsidR="00583EE3" w:rsidRPr="00D9057E" w:rsidRDefault="00583EE3" w:rsidP="00583EE3">
            <w:pPr>
              <w:tabs>
                <w:tab w:val="decimal" w:pos="528"/>
              </w:tabs>
              <w:spacing w:line="240" w:lineRule="auto"/>
              <w:jc w:val="right"/>
              <w:rPr>
                <w:rFonts w:ascii="Browallia New" w:hAnsi="Browallia New" w:cs="Browallia New"/>
                <w:sz w:val="21"/>
                <w:szCs w:val="21"/>
                <w:cs/>
              </w:rPr>
            </w:pPr>
            <w:r w:rsidRPr="00D9057E">
              <w:rPr>
                <w:rFonts w:ascii="Browallia New" w:hAnsi="Browallia New" w:cs="Browallia New"/>
                <w:sz w:val="21"/>
                <w:szCs w:val="21"/>
              </w:rPr>
              <w:t>71.80</w:t>
            </w:r>
          </w:p>
        </w:tc>
        <w:tc>
          <w:tcPr>
            <w:tcW w:w="817" w:type="dxa"/>
            <w:tcBorders>
              <w:top w:val="nil"/>
              <w:left w:val="nil"/>
              <w:bottom w:val="nil"/>
              <w:right w:val="nil"/>
            </w:tcBorders>
            <w:shd w:val="clear" w:color="auto" w:fill="auto"/>
          </w:tcPr>
          <w:p w14:paraId="245BB56C" w14:textId="199850EE" w:rsidR="00583EE3" w:rsidRPr="00D9057E" w:rsidRDefault="00583EE3" w:rsidP="00583EE3">
            <w:pPr>
              <w:tabs>
                <w:tab w:val="decimal" w:pos="528"/>
              </w:tabs>
              <w:spacing w:line="240" w:lineRule="auto"/>
              <w:jc w:val="right"/>
              <w:rPr>
                <w:rFonts w:ascii="Browallia New" w:hAnsi="Browallia New" w:cs="Browallia New"/>
                <w:sz w:val="21"/>
                <w:szCs w:val="21"/>
              </w:rPr>
            </w:pPr>
            <w:r w:rsidRPr="00D9057E">
              <w:rPr>
                <w:rFonts w:ascii="Browallia New" w:hAnsi="Browallia New" w:cs="Browallia New"/>
                <w:sz w:val="21"/>
                <w:szCs w:val="21"/>
              </w:rPr>
              <w:t>77.32</w:t>
            </w:r>
          </w:p>
        </w:tc>
        <w:tc>
          <w:tcPr>
            <w:tcW w:w="1359" w:type="dxa"/>
            <w:tcBorders>
              <w:top w:val="nil"/>
              <w:left w:val="nil"/>
              <w:bottom w:val="nil"/>
              <w:right w:val="nil"/>
            </w:tcBorders>
            <w:shd w:val="clear" w:color="auto" w:fill="auto"/>
          </w:tcPr>
          <w:p w14:paraId="6D4BB6E4" w14:textId="129544B1" w:rsidR="00583EE3" w:rsidRPr="00D9057E" w:rsidRDefault="00583EE3" w:rsidP="00583EE3">
            <w:pPr>
              <w:spacing w:line="240" w:lineRule="auto"/>
              <w:ind w:right="-108"/>
              <w:rPr>
                <w:rFonts w:ascii="Browallia New" w:hAnsi="Browallia New" w:cs="Browallia New"/>
                <w:sz w:val="21"/>
                <w:szCs w:val="21"/>
              </w:rPr>
            </w:pPr>
            <w:r w:rsidRPr="00D9057E">
              <w:rPr>
                <w:rFonts w:ascii="Browallia New" w:hAnsi="Browallia New" w:cs="Browallia New"/>
                <w:sz w:val="21"/>
                <w:szCs w:val="21"/>
                <w:cs/>
              </w:rPr>
              <w:t xml:space="preserve">อัตราดอกเบี้ย </w:t>
            </w:r>
            <w:r w:rsidRPr="00D9057E">
              <w:rPr>
                <w:rFonts w:ascii="Browallia New" w:hAnsi="Browallia New" w:cs="Browallia New"/>
                <w:sz w:val="21"/>
                <w:szCs w:val="21"/>
              </w:rPr>
              <w:t xml:space="preserve">MLR </w:t>
            </w:r>
            <w:r w:rsidRPr="00D9057E">
              <w:rPr>
                <w:rFonts w:ascii="Browallia New" w:hAnsi="Browallia New" w:cs="Browallia New"/>
                <w:sz w:val="21"/>
                <w:szCs w:val="21"/>
                <w:cs/>
              </w:rPr>
              <w:t xml:space="preserve">ลบ ร้อยละ </w:t>
            </w:r>
            <w:r w:rsidR="009C5DAE" w:rsidRPr="00D9057E">
              <w:rPr>
                <w:rFonts w:ascii="Browallia New" w:hAnsi="Browallia New" w:cs="Browallia New"/>
                <w:sz w:val="21"/>
                <w:szCs w:val="21"/>
              </w:rPr>
              <w:t>1</w:t>
            </w:r>
            <w:r w:rsidRPr="00D9057E">
              <w:rPr>
                <w:rFonts w:ascii="Browallia New" w:hAnsi="Browallia New" w:cs="Browallia New"/>
                <w:sz w:val="21"/>
                <w:szCs w:val="21"/>
                <w:cs/>
              </w:rPr>
              <w:t>.</w:t>
            </w:r>
            <w:r w:rsidR="009C5DAE" w:rsidRPr="00D9057E">
              <w:rPr>
                <w:rFonts w:ascii="Browallia New" w:hAnsi="Browallia New" w:cs="Browallia New"/>
                <w:sz w:val="21"/>
                <w:szCs w:val="21"/>
              </w:rPr>
              <w:t>50</w:t>
            </w:r>
            <w:r w:rsidRPr="00D9057E">
              <w:rPr>
                <w:rFonts w:ascii="Browallia New" w:hAnsi="Browallia New" w:cs="Browallia New"/>
                <w:sz w:val="21"/>
                <w:szCs w:val="21"/>
                <w:cs/>
              </w:rPr>
              <w:t xml:space="preserve"> ต่อปี</w:t>
            </w:r>
          </w:p>
        </w:tc>
        <w:tc>
          <w:tcPr>
            <w:tcW w:w="4253" w:type="dxa"/>
            <w:tcBorders>
              <w:top w:val="nil"/>
              <w:left w:val="nil"/>
              <w:bottom w:val="nil"/>
              <w:right w:val="nil"/>
            </w:tcBorders>
            <w:shd w:val="clear" w:color="auto" w:fill="auto"/>
          </w:tcPr>
          <w:p w14:paraId="774958EE" w14:textId="56C7DDEE" w:rsidR="00583EE3" w:rsidRPr="00D9057E" w:rsidRDefault="00583EE3" w:rsidP="008E7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r w:rsidRPr="00D9057E">
              <w:rPr>
                <w:rFonts w:ascii="Browallia New" w:hAnsi="Browallia New" w:cs="Browallia New"/>
                <w:sz w:val="21"/>
                <w:szCs w:val="21"/>
                <w:cs/>
              </w:rPr>
              <w:t xml:space="preserve">ชำระคืนเฉพาะดอกเบี้ยตามอัตราที่กำหนดไว้ในสัญญาสินเชื่อเดิม เป็นงวดรายเดือนทุกเดือน ระยะเวลา </w:t>
            </w:r>
            <w:r w:rsidR="009C5DAE" w:rsidRPr="00D9057E">
              <w:rPr>
                <w:rFonts w:ascii="Browallia New" w:hAnsi="Browallia New" w:cs="Browallia New"/>
                <w:sz w:val="21"/>
                <w:szCs w:val="21"/>
              </w:rPr>
              <w:t>6</w:t>
            </w:r>
            <w:r w:rsidRPr="00D9057E">
              <w:rPr>
                <w:rFonts w:ascii="Browallia New" w:hAnsi="Browallia New" w:cs="Browallia New"/>
                <w:sz w:val="21"/>
                <w:szCs w:val="21"/>
                <w:cs/>
              </w:rPr>
              <w:t xml:space="preserve"> เดือน ตั้งแต่เดือนมกราคม </w:t>
            </w:r>
            <w:r w:rsidR="009C5DAE" w:rsidRPr="00D9057E">
              <w:rPr>
                <w:rFonts w:ascii="Browallia New" w:hAnsi="Browallia New" w:cs="Browallia New"/>
                <w:sz w:val="21"/>
                <w:szCs w:val="21"/>
              </w:rPr>
              <w:t>2565</w:t>
            </w:r>
            <w:r w:rsidRPr="00D9057E">
              <w:rPr>
                <w:rFonts w:ascii="Browallia New" w:hAnsi="Browallia New" w:cs="Browallia New"/>
                <w:sz w:val="21"/>
                <w:szCs w:val="21"/>
                <w:cs/>
              </w:rPr>
              <w:t xml:space="preserve"> ถึงเดือนมิถุนายน </w:t>
            </w:r>
            <w:r w:rsidR="009C5DAE" w:rsidRPr="00D9057E">
              <w:rPr>
                <w:rFonts w:ascii="Browallia New" w:hAnsi="Browallia New" w:cs="Browallia New"/>
                <w:sz w:val="21"/>
                <w:szCs w:val="21"/>
              </w:rPr>
              <w:t>2565</w:t>
            </w:r>
            <w:r w:rsidRPr="00D9057E">
              <w:rPr>
                <w:rFonts w:ascii="Browallia New" w:hAnsi="Browallia New" w:cs="Browallia New"/>
                <w:sz w:val="21"/>
                <w:szCs w:val="21"/>
                <w:cs/>
              </w:rPr>
              <w:t xml:space="preserve"> ตั้งแต่เดือนกรกฎาคม </w:t>
            </w:r>
            <w:r w:rsidR="009C5DAE" w:rsidRPr="00D9057E">
              <w:rPr>
                <w:rFonts w:ascii="Browallia New" w:hAnsi="Browallia New" w:cs="Browallia New"/>
                <w:sz w:val="21"/>
                <w:szCs w:val="21"/>
              </w:rPr>
              <w:t>2565</w:t>
            </w:r>
            <w:r w:rsidRPr="00D9057E">
              <w:rPr>
                <w:rFonts w:ascii="Browallia New" w:hAnsi="Browallia New" w:cs="Browallia New"/>
                <w:sz w:val="21"/>
                <w:szCs w:val="21"/>
                <w:cs/>
              </w:rPr>
              <w:t xml:space="preserve"> เป็นต้นไป ผู้ขอสินเชื่อตกลงชำระหนี้สินเงินต้นและดอกเบี้ยให้แก่ธนาคารเป็นงวดรายเดือน โดยชำระในวันทำการสุดท้ายของธนาคารของเดือนที่ครบกำหนดในแต่ละงวดนั้น ตั้งแต่กรกฎาคม </w:t>
            </w:r>
            <w:r w:rsidR="009C5DAE" w:rsidRPr="00D9057E">
              <w:rPr>
                <w:rFonts w:ascii="Browallia New" w:hAnsi="Browallia New" w:cs="Browallia New"/>
                <w:sz w:val="21"/>
                <w:szCs w:val="21"/>
              </w:rPr>
              <w:t>2565</w:t>
            </w:r>
            <w:r w:rsidRPr="00D9057E">
              <w:rPr>
                <w:rFonts w:ascii="Browallia New" w:hAnsi="Browallia New" w:cs="Browallia New"/>
                <w:sz w:val="21"/>
                <w:szCs w:val="21"/>
                <w:cs/>
              </w:rPr>
              <w:t xml:space="preserve"> ถึงมกราคม </w:t>
            </w:r>
            <w:r w:rsidR="009C5DAE" w:rsidRPr="00D9057E">
              <w:rPr>
                <w:rFonts w:ascii="Browallia New" w:hAnsi="Browallia New" w:cs="Browallia New"/>
                <w:sz w:val="21"/>
                <w:szCs w:val="21"/>
              </w:rPr>
              <w:t>2573</w:t>
            </w:r>
          </w:p>
        </w:tc>
      </w:tr>
      <w:tr w:rsidR="00583EE3" w:rsidRPr="00D9057E" w14:paraId="533A5010" w14:textId="77777777" w:rsidTr="00386FD3">
        <w:trPr>
          <w:trHeight w:val="647"/>
        </w:trPr>
        <w:tc>
          <w:tcPr>
            <w:tcW w:w="1845" w:type="dxa"/>
            <w:tcBorders>
              <w:top w:val="nil"/>
              <w:left w:val="nil"/>
              <w:bottom w:val="nil"/>
              <w:right w:val="nil"/>
            </w:tcBorders>
            <w:shd w:val="clear" w:color="auto" w:fill="auto"/>
          </w:tcPr>
          <w:p w14:paraId="3AE4D1B2" w14:textId="72236C05" w:rsidR="00583EE3" w:rsidRPr="00D9057E" w:rsidRDefault="00583EE3" w:rsidP="00583EE3">
            <w:pPr>
              <w:tabs>
                <w:tab w:val="decimal" w:pos="528"/>
              </w:tabs>
              <w:spacing w:line="240" w:lineRule="auto"/>
              <w:ind w:left="270" w:hanging="101"/>
              <w:rPr>
                <w:rFonts w:ascii="Browallia New" w:hAnsi="Browallia New" w:cs="Browallia New"/>
                <w:sz w:val="21"/>
                <w:szCs w:val="21"/>
                <w:cs/>
              </w:rPr>
            </w:pPr>
            <w:r w:rsidRPr="00D9057E">
              <w:rPr>
                <w:rFonts w:ascii="Browallia New" w:hAnsi="Browallia New" w:cs="Browallia New"/>
                <w:sz w:val="21"/>
                <w:szCs w:val="21"/>
                <w:cs/>
              </w:rPr>
              <w:t>วงเงินที่</w:t>
            </w:r>
            <w:r w:rsidRPr="00D9057E">
              <w:rPr>
                <w:rFonts w:ascii="Browallia New" w:hAnsi="Browallia New" w:cs="Browallia New"/>
                <w:sz w:val="21"/>
                <w:szCs w:val="21"/>
              </w:rPr>
              <w:t xml:space="preserve"> </w:t>
            </w:r>
            <w:r w:rsidRPr="00D9057E">
              <w:rPr>
                <w:rFonts w:ascii="Browallia New" w:hAnsi="Browallia New" w:cs="Browallia New"/>
                <w:sz w:val="21"/>
                <w:szCs w:val="21"/>
                <w:lang w:val="en-GB"/>
              </w:rPr>
              <w:t>2</w:t>
            </w:r>
          </w:p>
        </w:tc>
        <w:tc>
          <w:tcPr>
            <w:tcW w:w="801" w:type="dxa"/>
            <w:tcBorders>
              <w:top w:val="nil"/>
              <w:left w:val="nil"/>
              <w:right w:val="nil"/>
            </w:tcBorders>
            <w:shd w:val="clear" w:color="auto" w:fill="auto"/>
          </w:tcPr>
          <w:p w14:paraId="76491CA6" w14:textId="53F40130" w:rsidR="00583EE3" w:rsidRPr="00D9057E" w:rsidRDefault="00583EE3" w:rsidP="00583EE3">
            <w:pPr>
              <w:tabs>
                <w:tab w:val="decimal" w:pos="528"/>
              </w:tabs>
              <w:spacing w:line="240" w:lineRule="auto"/>
              <w:jc w:val="right"/>
              <w:rPr>
                <w:rFonts w:ascii="Browallia New" w:hAnsi="Browallia New" w:cs="Browallia New"/>
                <w:sz w:val="21"/>
                <w:szCs w:val="21"/>
              </w:rPr>
            </w:pPr>
            <w:r w:rsidRPr="00D9057E">
              <w:rPr>
                <w:rFonts w:ascii="Browallia New" w:hAnsi="Browallia New" w:cs="Browallia New"/>
                <w:sz w:val="21"/>
                <w:szCs w:val="21"/>
              </w:rPr>
              <w:t>54.26</w:t>
            </w:r>
          </w:p>
        </w:tc>
        <w:tc>
          <w:tcPr>
            <w:tcW w:w="817" w:type="dxa"/>
            <w:tcBorders>
              <w:top w:val="nil"/>
              <w:left w:val="nil"/>
              <w:right w:val="nil"/>
            </w:tcBorders>
            <w:shd w:val="clear" w:color="auto" w:fill="auto"/>
          </w:tcPr>
          <w:p w14:paraId="365E61C5" w14:textId="3D528F6D" w:rsidR="00583EE3" w:rsidRPr="00D9057E" w:rsidRDefault="00583EE3" w:rsidP="00583EE3">
            <w:pPr>
              <w:tabs>
                <w:tab w:val="decimal" w:pos="528"/>
              </w:tabs>
              <w:spacing w:line="240" w:lineRule="auto"/>
              <w:jc w:val="right"/>
              <w:rPr>
                <w:rFonts w:ascii="Browallia New" w:hAnsi="Browallia New" w:cs="Browallia New"/>
                <w:sz w:val="21"/>
                <w:szCs w:val="21"/>
              </w:rPr>
            </w:pPr>
            <w:r w:rsidRPr="00D9057E">
              <w:rPr>
                <w:rFonts w:ascii="Browallia New" w:hAnsi="Browallia New" w:cs="Browallia New"/>
                <w:sz w:val="21"/>
                <w:szCs w:val="21"/>
              </w:rPr>
              <w:t>57.74</w:t>
            </w:r>
          </w:p>
        </w:tc>
        <w:tc>
          <w:tcPr>
            <w:tcW w:w="1359" w:type="dxa"/>
            <w:tcBorders>
              <w:top w:val="nil"/>
              <w:left w:val="nil"/>
              <w:bottom w:val="nil"/>
              <w:right w:val="nil"/>
            </w:tcBorders>
            <w:shd w:val="clear" w:color="auto" w:fill="auto"/>
          </w:tcPr>
          <w:p w14:paraId="5DD98D0B" w14:textId="73C492AE" w:rsidR="00583EE3" w:rsidRPr="00D9057E" w:rsidRDefault="00583EE3" w:rsidP="00583EE3">
            <w:pPr>
              <w:tabs>
                <w:tab w:val="clear" w:pos="227"/>
              </w:tabs>
              <w:spacing w:line="240" w:lineRule="auto"/>
              <w:ind w:right="-108"/>
              <w:rPr>
                <w:rFonts w:ascii="Browallia New" w:hAnsi="Browallia New" w:cs="Browallia New"/>
                <w:sz w:val="21"/>
                <w:szCs w:val="21"/>
              </w:rPr>
            </w:pPr>
            <w:r w:rsidRPr="00D9057E">
              <w:rPr>
                <w:rFonts w:ascii="Browallia New" w:hAnsi="Browallia New" w:cs="Browallia New"/>
                <w:sz w:val="21"/>
                <w:szCs w:val="21"/>
                <w:cs/>
              </w:rPr>
              <w:t xml:space="preserve">อัตราดอกเบี้ย </w:t>
            </w:r>
            <w:r w:rsidRPr="00D9057E">
              <w:rPr>
                <w:rFonts w:ascii="Browallia New" w:hAnsi="Browallia New" w:cs="Browallia New"/>
                <w:sz w:val="21"/>
                <w:szCs w:val="21"/>
              </w:rPr>
              <w:t xml:space="preserve">MLR </w:t>
            </w:r>
            <w:r w:rsidRPr="00D9057E">
              <w:rPr>
                <w:rFonts w:ascii="Browallia New" w:hAnsi="Browallia New" w:cs="Browallia New"/>
                <w:sz w:val="21"/>
                <w:szCs w:val="21"/>
                <w:cs/>
              </w:rPr>
              <w:t xml:space="preserve">ลบ ร้อยละ </w:t>
            </w:r>
            <w:r w:rsidR="009C5DAE" w:rsidRPr="00D9057E">
              <w:rPr>
                <w:rFonts w:ascii="Browallia New" w:hAnsi="Browallia New" w:cs="Browallia New"/>
                <w:sz w:val="21"/>
                <w:szCs w:val="21"/>
              </w:rPr>
              <w:t>1</w:t>
            </w:r>
            <w:r w:rsidRPr="00D9057E">
              <w:rPr>
                <w:rFonts w:ascii="Browallia New" w:hAnsi="Browallia New" w:cs="Browallia New"/>
                <w:sz w:val="21"/>
                <w:szCs w:val="21"/>
                <w:cs/>
              </w:rPr>
              <w:t>.</w:t>
            </w:r>
            <w:r w:rsidR="009C5DAE" w:rsidRPr="00D9057E">
              <w:rPr>
                <w:rFonts w:ascii="Browallia New" w:hAnsi="Browallia New" w:cs="Browallia New"/>
                <w:sz w:val="21"/>
                <w:szCs w:val="21"/>
              </w:rPr>
              <w:t>50</w:t>
            </w:r>
            <w:r w:rsidRPr="00D9057E">
              <w:rPr>
                <w:rFonts w:ascii="Browallia New" w:hAnsi="Browallia New" w:cs="Browallia New"/>
                <w:sz w:val="21"/>
                <w:szCs w:val="21"/>
                <w:cs/>
              </w:rPr>
              <w:t xml:space="preserve"> ต่อปี</w:t>
            </w:r>
          </w:p>
        </w:tc>
        <w:tc>
          <w:tcPr>
            <w:tcW w:w="4253" w:type="dxa"/>
            <w:tcBorders>
              <w:top w:val="nil"/>
              <w:left w:val="nil"/>
              <w:bottom w:val="nil"/>
              <w:right w:val="nil"/>
            </w:tcBorders>
            <w:shd w:val="clear" w:color="auto" w:fill="auto"/>
          </w:tcPr>
          <w:p w14:paraId="108E734F" w14:textId="77777777" w:rsidR="00A86B72" w:rsidRDefault="00A86B72" w:rsidP="00A86B72">
            <w:pPr>
              <w:tabs>
                <w:tab w:val="left" w:pos="1680"/>
              </w:tabs>
              <w:spacing w:line="240" w:lineRule="auto"/>
              <w:ind w:right="-22"/>
              <w:jc w:val="thaiDistribute"/>
              <w:rPr>
                <w:rFonts w:ascii="Browallia New" w:hAnsi="Browallia New" w:cs="Browallia New"/>
                <w:sz w:val="21"/>
                <w:szCs w:val="21"/>
              </w:rPr>
            </w:pPr>
            <w:r w:rsidRPr="00A86B72">
              <w:rPr>
                <w:rFonts w:ascii="Browallia New" w:hAnsi="Browallia New" w:cs="Browallia New"/>
                <w:sz w:val="21"/>
                <w:szCs w:val="21"/>
                <w:cs/>
              </w:rPr>
              <w:t xml:space="preserve">ชำระคืน งวดที่ </w:t>
            </w:r>
            <w:r w:rsidRPr="00A86B72">
              <w:rPr>
                <w:rFonts w:ascii="Browallia New" w:hAnsi="Browallia New" w:cs="Browallia New"/>
                <w:sz w:val="21"/>
                <w:szCs w:val="21"/>
              </w:rPr>
              <w:t>1</w:t>
            </w:r>
            <w:r w:rsidRPr="00A86B72">
              <w:rPr>
                <w:rFonts w:ascii="Browallia New" w:hAnsi="Browallia New" w:cs="Browallia New"/>
                <w:sz w:val="21"/>
                <w:szCs w:val="21"/>
                <w:cs/>
              </w:rPr>
              <w:t>-</w:t>
            </w:r>
            <w:r w:rsidRPr="00A86B72">
              <w:rPr>
                <w:rFonts w:ascii="Browallia New" w:hAnsi="Browallia New" w:cs="Browallia New"/>
                <w:sz w:val="21"/>
                <w:szCs w:val="21"/>
              </w:rPr>
              <w:t>12</w:t>
            </w:r>
            <w:r w:rsidRPr="00A86B72">
              <w:rPr>
                <w:rFonts w:ascii="Browallia New" w:hAnsi="Browallia New" w:cs="Browallia New"/>
                <w:sz w:val="21"/>
                <w:szCs w:val="21"/>
                <w:cs/>
              </w:rPr>
              <w:t xml:space="preserve"> ชำระเฉพาะดอกเบี้ยทุกสิ้นเดือน งวดที่ </w:t>
            </w:r>
            <w:r w:rsidRPr="00A86B72">
              <w:rPr>
                <w:rFonts w:ascii="Browallia New" w:hAnsi="Browallia New" w:cs="Browallia New"/>
                <w:sz w:val="21"/>
                <w:szCs w:val="21"/>
              </w:rPr>
              <w:t>13</w:t>
            </w:r>
            <w:r w:rsidRPr="00A86B72">
              <w:rPr>
                <w:rFonts w:ascii="Browallia New" w:hAnsi="Browallia New" w:cs="Browallia New"/>
                <w:sz w:val="21"/>
                <w:szCs w:val="21"/>
                <w:cs/>
              </w:rPr>
              <w:t>-</w:t>
            </w:r>
            <w:r w:rsidRPr="00A86B72">
              <w:rPr>
                <w:rFonts w:ascii="Browallia New" w:hAnsi="Browallia New" w:cs="Browallia New"/>
                <w:sz w:val="21"/>
                <w:szCs w:val="21"/>
              </w:rPr>
              <w:t>38</w:t>
            </w:r>
            <w:r w:rsidRPr="00A86B72">
              <w:rPr>
                <w:rFonts w:ascii="Browallia New" w:hAnsi="Browallia New" w:cs="Browallia New"/>
                <w:sz w:val="21"/>
                <w:szCs w:val="21"/>
                <w:cs/>
              </w:rPr>
              <w:t xml:space="preserve"> ชำระเงินต้นพร้อมดอกเบี้ย ไม่น้อยกว่าเดือนละ </w:t>
            </w:r>
            <w:r w:rsidRPr="00A86B72">
              <w:rPr>
                <w:rFonts w:ascii="Browallia New" w:hAnsi="Browallia New" w:cs="Browallia New"/>
                <w:sz w:val="21"/>
                <w:szCs w:val="21"/>
              </w:rPr>
              <w:t>1</w:t>
            </w:r>
            <w:r w:rsidRPr="00A86B72">
              <w:rPr>
                <w:rFonts w:ascii="Browallia New" w:hAnsi="Browallia New" w:cs="Browallia New"/>
                <w:sz w:val="21"/>
                <w:szCs w:val="21"/>
                <w:cs/>
              </w:rPr>
              <w:t>.</w:t>
            </w:r>
            <w:r w:rsidRPr="00A86B72">
              <w:rPr>
                <w:rFonts w:ascii="Browallia New" w:hAnsi="Browallia New" w:cs="Browallia New"/>
                <w:sz w:val="21"/>
                <w:szCs w:val="21"/>
              </w:rPr>
              <w:t>75</w:t>
            </w:r>
            <w:r w:rsidRPr="00A86B72">
              <w:rPr>
                <w:rFonts w:ascii="Browallia New" w:hAnsi="Browallia New" w:cs="Browallia New"/>
                <w:sz w:val="21"/>
                <w:szCs w:val="21"/>
                <w:cs/>
              </w:rPr>
              <w:t xml:space="preserve"> ล้านบาท งวดที่ </w:t>
            </w:r>
            <w:r w:rsidRPr="00A86B72">
              <w:rPr>
                <w:rFonts w:ascii="Browallia New" w:hAnsi="Browallia New" w:cs="Browallia New"/>
                <w:sz w:val="21"/>
                <w:szCs w:val="21"/>
              </w:rPr>
              <w:t>39</w:t>
            </w:r>
            <w:r w:rsidRPr="00A86B72">
              <w:rPr>
                <w:rFonts w:ascii="Browallia New" w:hAnsi="Browallia New" w:cs="Browallia New"/>
                <w:sz w:val="21"/>
                <w:szCs w:val="21"/>
                <w:cs/>
              </w:rPr>
              <w:t>-</w:t>
            </w:r>
            <w:r w:rsidRPr="00A86B72">
              <w:rPr>
                <w:rFonts w:ascii="Browallia New" w:hAnsi="Browallia New" w:cs="Browallia New"/>
                <w:sz w:val="21"/>
                <w:szCs w:val="21"/>
              </w:rPr>
              <w:t>143</w:t>
            </w:r>
            <w:r w:rsidRPr="00A86B72">
              <w:rPr>
                <w:rFonts w:ascii="Browallia New" w:hAnsi="Browallia New" w:cs="Browallia New"/>
                <w:sz w:val="21"/>
                <w:szCs w:val="21"/>
                <w:cs/>
              </w:rPr>
              <w:t xml:space="preserve"> ชำระเงินต้นพร้อมดอกเบี้ย ไม่น้อยกว่าเดือนละ </w:t>
            </w:r>
            <w:r w:rsidRPr="00A86B72">
              <w:rPr>
                <w:rFonts w:ascii="Browallia New" w:hAnsi="Browallia New" w:cs="Browallia New"/>
                <w:sz w:val="21"/>
                <w:szCs w:val="21"/>
              </w:rPr>
              <w:t>2</w:t>
            </w:r>
            <w:r w:rsidRPr="00A86B72">
              <w:rPr>
                <w:rFonts w:ascii="Browallia New" w:hAnsi="Browallia New" w:cs="Browallia New"/>
                <w:sz w:val="21"/>
                <w:szCs w:val="21"/>
                <w:cs/>
              </w:rPr>
              <w:t>.</w:t>
            </w:r>
            <w:r w:rsidRPr="00A86B72">
              <w:rPr>
                <w:rFonts w:ascii="Browallia New" w:hAnsi="Browallia New" w:cs="Browallia New"/>
                <w:sz w:val="21"/>
                <w:szCs w:val="21"/>
              </w:rPr>
              <w:t>05</w:t>
            </w:r>
            <w:r w:rsidRPr="00A86B72">
              <w:rPr>
                <w:rFonts w:ascii="Browallia New" w:hAnsi="Browallia New" w:cs="Browallia New"/>
                <w:sz w:val="21"/>
                <w:szCs w:val="21"/>
                <w:cs/>
              </w:rPr>
              <w:t xml:space="preserve"> ล้านบาท งวดที่ </w:t>
            </w:r>
            <w:r w:rsidRPr="00A86B72">
              <w:rPr>
                <w:rFonts w:ascii="Browallia New" w:hAnsi="Browallia New" w:cs="Browallia New"/>
                <w:sz w:val="21"/>
                <w:szCs w:val="21"/>
              </w:rPr>
              <w:t>144</w:t>
            </w:r>
            <w:r w:rsidRPr="00A86B72">
              <w:rPr>
                <w:rFonts w:ascii="Browallia New" w:hAnsi="Browallia New" w:cs="Browallia New"/>
                <w:sz w:val="21"/>
                <w:szCs w:val="21"/>
                <w:cs/>
              </w:rPr>
              <w:t xml:space="preserve"> (สุดท้าย) ชำระเงินต้นพร้อมดอกเบี้ยที่เหลือทั้งจำนวน</w:t>
            </w:r>
          </w:p>
          <w:p w14:paraId="45FAD2E9" w14:textId="77777777" w:rsidR="00C679DD" w:rsidRPr="00A86B72" w:rsidRDefault="00C679DD" w:rsidP="00A86B72">
            <w:pPr>
              <w:tabs>
                <w:tab w:val="left" w:pos="1680"/>
              </w:tabs>
              <w:spacing w:line="240" w:lineRule="auto"/>
              <w:ind w:right="-22"/>
              <w:jc w:val="thaiDistribute"/>
              <w:rPr>
                <w:rFonts w:ascii="Browallia New" w:hAnsi="Browallia New" w:cs="Browallia New"/>
                <w:sz w:val="16"/>
                <w:szCs w:val="16"/>
              </w:rPr>
            </w:pPr>
          </w:p>
          <w:p w14:paraId="195E56F2" w14:textId="43EA663B" w:rsidR="00583EE3" w:rsidRPr="00D9057E" w:rsidRDefault="00A86B72" w:rsidP="00A86B72">
            <w:pPr>
              <w:tabs>
                <w:tab w:val="left" w:pos="1680"/>
              </w:tabs>
              <w:spacing w:line="240" w:lineRule="auto"/>
              <w:ind w:right="-22"/>
              <w:jc w:val="thaiDistribute"/>
              <w:rPr>
                <w:rFonts w:ascii="Browallia New" w:hAnsi="Browallia New" w:cs="Browallia New"/>
                <w:sz w:val="21"/>
                <w:szCs w:val="21"/>
              </w:rPr>
            </w:pPr>
            <w:r w:rsidRPr="00A86B72">
              <w:rPr>
                <w:rFonts w:ascii="Browallia New" w:hAnsi="Browallia New" w:cs="Browallia New"/>
                <w:sz w:val="21"/>
                <w:szCs w:val="21"/>
                <w:cs/>
              </w:rPr>
              <w:t xml:space="preserve">บริษัทย่อยได้รับการผ่อนผันการจ่ายชำระคืนเงินกู้ยืมระยะยาว สำหรับรอบระยะเวลาตั้งแต่มกราคม </w:t>
            </w:r>
            <w:r w:rsidRPr="00A86B72">
              <w:rPr>
                <w:rFonts w:ascii="Browallia New" w:hAnsi="Browallia New" w:cs="Browallia New"/>
                <w:sz w:val="21"/>
                <w:szCs w:val="21"/>
              </w:rPr>
              <w:t>2565</w:t>
            </w:r>
            <w:r w:rsidRPr="00A86B72">
              <w:rPr>
                <w:rFonts w:ascii="Browallia New" w:hAnsi="Browallia New" w:cs="Browallia New"/>
                <w:sz w:val="21"/>
                <w:szCs w:val="21"/>
                <w:cs/>
              </w:rPr>
              <w:t xml:space="preserve"> ถึง มิถุนายน </w:t>
            </w:r>
            <w:r w:rsidRPr="00A86B72">
              <w:rPr>
                <w:rFonts w:ascii="Browallia New" w:hAnsi="Browallia New" w:cs="Browallia New"/>
                <w:sz w:val="21"/>
                <w:szCs w:val="21"/>
              </w:rPr>
              <w:t>2565</w:t>
            </w:r>
            <w:r w:rsidRPr="00A86B72">
              <w:rPr>
                <w:rFonts w:ascii="Browallia New" w:hAnsi="Browallia New" w:cs="Browallia New"/>
                <w:sz w:val="21"/>
                <w:szCs w:val="21"/>
                <w:cs/>
              </w:rPr>
              <w:t xml:space="preserve"> อย่างไรก็ตาม ตั้งแต่เดือนกรกฎาคม </w:t>
            </w:r>
            <w:r w:rsidRPr="00A86B72">
              <w:rPr>
                <w:rFonts w:ascii="Browallia New" w:hAnsi="Browallia New" w:cs="Browallia New"/>
                <w:sz w:val="21"/>
                <w:szCs w:val="21"/>
              </w:rPr>
              <w:t>2565</w:t>
            </w:r>
            <w:r w:rsidRPr="00A86B72">
              <w:rPr>
                <w:rFonts w:ascii="Browallia New" w:hAnsi="Browallia New" w:cs="Browallia New"/>
                <w:sz w:val="21"/>
                <w:szCs w:val="21"/>
                <w:cs/>
              </w:rPr>
              <w:t xml:space="preserve"> เป็นต้นไป บริษัทต้องชำระหนี้เงินต้นและดอกเบี้ย ให้แก่ธนาคารเป็นงวดรายเดือน โดยชำระภายในวันทำการสุดท้ายของธนาคารของเดือนที่ครบกำหนดในแต่ละงวดนั้น</w:t>
            </w:r>
          </w:p>
        </w:tc>
      </w:tr>
      <w:tr w:rsidR="00583EE3" w:rsidRPr="00D9057E" w14:paraId="6888EA14" w14:textId="77777777" w:rsidTr="00386FD3">
        <w:trPr>
          <w:trHeight w:val="647"/>
        </w:trPr>
        <w:tc>
          <w:tcPr>
            <w:tcW w:w="1845" w:type="dxa"/>
            <w:tcBorders>
              <w:top w:val="nil"/>
              <w:left w:val="nil"/>
              <w:bottom w:val="nil"/>
              <w:right w:val="nil"/>
            </w:tcBorders>
            <w:shd w:val="clear" w:color="auto" w:fill="auto"/>
          </w:tcPr>
          <w:p w14:paraId="68A01859" w14:textId="2CA91CEE" w:rsidR="00583EE3" w:rsidRPr="00D9057E" w:rsidRDefault="00583EE3" w:rsidP="00583EE3">
            <w:pPr>
              <w:tabs>
                <w:tab w:val="decimal" w:pos="528"/>
              </w:tabs>
              <w:spacing w:line="240" w:lineRule="auto"/>
              <w:ind w:left="270" w:hanging="101"/>
              <w:rPr>
                <w:rFonts w:ascii="Browallia New" w:hAnsi="Browallia New" w:cs="Browallia New"/>
                <w:sz w:val="21"/>
                <w:szCs w:val="21"/>
                <w:cs/>
              </w:rPr>
            </w:pPr>
            <w:r w:rsidRPr="00D9057E">
              <w:rPr>
                <w:rFonts w:ascii="Browallia New" w:hAnsi="Browallia New" w:cs="Browallia New"/>
                <w:sz w:val="21"/>
                <w:szCs w:val="21"/>
                <w:cs/>
              </w:rPr>
              <w:t>วงเงินที่</w:t>
            </w:r>
            <w:r w:rsidRPr="00D9057E">
              <w:rPr>
                <w:rFonts w:ascii="Browallia New" w:hAnsi="Browallia New" w:cs="Browallia New"/>
                <w:sz w:val="21"/>
                <w:szCs w:val="21"/>
              </w:rPr>
              <w:t xml:space="preserve"> </w:t>
            </w:r>
            <w:r w:rsidRPr="00D9057E">
              <w:rPr>
                <w:rFonts w:ascii="Browallia New" w:hAnsi="Browallia New" w:cs="Browallia New"/>
                <w:sz w:val="21"/>
                <w:szCs w:val="21"/>
                <w:lang w:val="en-GB"/>
              </w:rPr>
              <w:t>3</w:t>
            </w:r>
          </w:p>
        </w:tc>
        <w:tc>
          <w:tcPr>
            <w:tcW w:w="801" w:type="dxa"/>
            <w:tcBorders>
              <w:top w:val="nil"/>
              <w:left w:val="nil"/>
              <w:right w:val="nil"/>
            </w:tcBorders>
            <w:shd w:val="clear" w:color="auto" w:fill="auto"/>
          </w:tcPr>
          <w:p w14:paraId="6B6AE6DE" w14:textId="77777777" w:rsidR="00583EE3" w:rsidRDefault="00583EE3" w:rsidP="006F0DF4">
            <w:pPr>
              <w:pBdr>
                <w:bottom w:val="single" w:sz="4" w:space="1" w:color="auto"/>
              </w:pBdr>
              <w:tabs>
                <w:tab w:val="decimal" w:pos="528"/>
              </w:tabs>
              <w:spacing w:line="240" w:lineRule="auto"/>
              <w:jc w:val="right"/>
              <w:rPr>
                <w:rFonts w:ascii="Browallia New" w:hAnsi="Browallia New" w:cs="Browallia New"/>
                <w:sz w:val="21"/>
                <w:szCs w:val="21"/>
              </w:rPr>
            </w:pPr>
            <w:r w:rsidRPr="00D9057E">
              <w:rPr>
                <w:rFonts w:ascii="Browallia New" w:hAnsi="Browallia New" w:cs="Browallia New"/>
                <w:sz w:val="21"/>
                <w:szCs w:val="21"/>
              </w:rPr>
              <w:t>257.98</w:t>
            </w:r>
          </w:p>
          <w:p w14:paraId="339D604B" w14:textId="77777777" w:rsidR="006F0DF4" w:rsidRDefault="006F0DF4" w:rsidP="006F0DF4">
            <w:pPr>
              <w:pBdr>
                <w:bottom w:val="single" w:sz="4" w:space="1" w:color="auto"/>
              </w:pBdr>
              <w:tabs>
                <w:tab w:val="decimal" w:pos="528"/>
              </w:tabs>
              <w:spacing w:line="240" w:lineRule="auto"/>
              <w:jc w:val="right"/>
              <w:rPr>
                <w:rFonts w:ascii="Browallia New" w:hAnsi="Browallia New" w:cs="Browallia New"/>
                <w:sz w:val="21"/>
                <w:szCs w:val="21"/>
              </w:rPr>
            </w:pPr>
          </w:p>
          <w:p w14:paraId="58388BE0" w14:textId="77777777" w:rsidR="006F0DF4" w:rsidRDefault="006F0DF4" w:rsidP="006F0DF4">
            <w:pPr>
              <w:pBdr>
                <w:bottom w:val="single" w:sz="4" w:space="1" w:color="auto"/>
              </w:pBdr>
              <w:tabs>
                <w:tab w:val="decimal" w:pos="528"/>
              </w:tabs>
              <w:spacing w:line="240" w:lineRule="auto"/>
              <w:jc w:val="right"/>
              <w:rPr>
                <w:rFonts w:ascii="Browallia New" w:hAnsi="Browallia New" w:cs="Browallia New"/>
                <w:sz w:val="21"/>
                <w:szCs w:val="21"/>
              </w:rPr>
            </w:pPr>
          </w:p>
          <w:p w14:paraId="19E02EBD" w14:textId="77777777" w:rsidR="006F0DF4" w:rsidRDefault="006F0DF4" w:rsidP="006F0DF4">
            <w:pPr>
              <w:pBdr>
                <w:bottom w:val="single" w:sz="4" w:space="1" w:color="auto"/>
              </w:pBdr>
              <w:tabs>
                <w:tab w:val="decimal" w:pos="528"/>
              </w:tabs>
              <w:spacing w:line="240" w:lineRule="auto"/>
              <w:jc w:val="right"/>
              <w:rPr>
                <w:rFonts w:ascii="Browallia New" w:hAnsi="Browallia New" w:cs="Browallia New"/>
                <w:sz w:val="21"/>
                <w:szCs w:val="21"/>
              </w:rPr>
            </w:pPr>
          </w:p>
          <w:p w14:paraId="2BCDD3D2" w14:textId="77777777" w:rsidR="006F0DF4" w:rsidRDefault="006F0DF4" w:rsidP="006F0DF4">
            <w:pPr>
              <w:pBdr>
                <w:bottom w:val="single" w:sz="4" w:space="1" w:color="auto"/>
              </w:pBdr>
              <w:tabs>
                <w:tab w:val="decimal" w:pos="528"/>
              </w:tabs>
              <w:spacing w:line="240" w:lineRule="auto"/>
              <w:jc w:val="right"/>
              <w:rPr>
                <w:rFonts w:ascii="Browallia New" w:hAnsi="Browallia New" w:cs="Browallia New"/>
                <w:sz w:val="21"/>
                <w:szCs w:val="21"/>
              </w:rPr>
            </w:pPr>
          </w:p>
          <w:p w14:paraId="53CAA365" w14:textId="77777777" w:rsidR="006F0DF4" w:rsidRDefault="006F0DF4" w:rsidP="006F0DF4">
            <w:pPr>
              <w:pBdr>
                <w:bottom w:val="single" w:sz="4" w:space="1" w:color="auto"/>
              </w:pBdr>
              <w:tabs>
                <w:tab w:val="decimal" w:pos="528"/>
              </w:tabs>
              <w:spacing w:line="240" w:lineRule="auto"/>
              <w:jc w:val="right"/>
              <w:rPr>
                <w:rFonts w:ascii="Browallia New" w:hAnsi="Browallia New" w:cs="Browallia New"/>
                <w:sz w:val="21"/>
                <w:szCs w:val="21"/>
              </w:rPr>
            </w:pPr>
          </w:p>
          <w:p w14:paraId="60D30FA8" w14:textId="6EC7B0F9" w:rsidR="006F0DF4" w:rsidRPr="00D9057E" w:rsidRDefault="006F0DF4" w:rsidP="006F0DF4">
            <w:pPr>
              <w:pBdr>
                <w:bottom w:val="single" w:sz="4" w:space="1" w:color="auto"/>
              </w:pBdr>
              <w:tabs>
                <w:tab w:val="decimal" w:pos="528"/>
              </w:tabs>
              <w:spacing w:line="240" w:lineRule="auto"/>
              <w:jc w:val="right"/>
              <w:rPr>
                <w:rFonts w:ascii="Browallia New" w:hAnsi="Browallia New" w:cs="Browallia New"/>
                <w:sz w:val="21"/>
                <w:szCs w:val="21"/>
              </w:rPr>
            </w:pPr>
          </w:p>
        </w:tc>
        <w:tc>
          <w:tcPr>
            <w:tcW w:w="817" w:type="dxa"/>
            <w:tcBorders>
              <w:top w:val="nil"/>
              <w:left w:val="nil"/>
              <w:right w:val="nil"/>
            </w:tcBorders>
            <w:shd w:val="clear" w:color="auto" w:fill="auto"/>
          </w:tcPr>
          <w:p w14:paraId="34C05D6C" w14:textId="77777777" w:rsidR="00583EE3" w:rsidRDefault="00583EE3" w:rsidP="006F0DF4">
            <w:pPr>
              <w:pBdr>
                <w:bottom w:val="single" w:sz="4" w:space="1" w:color="auto"/>
              </w:pBdr>
              <w:tabs>
                <w:tab w:val="decimal" w:pos="528"/>
              </w:tabs>
              <w:spacing w:line="240" w:lineRule="auto"/>
              <w:jc w:val="right"/>
              <w:rPr>
                <w:rFonts w:ascii="Browallia New" w:hAnsi="Browallia New" w:cs="Browallia New"/>
                <w:sz w:val="21"/>
                <w:szCs w:val="21"/>
              </w:rPr>
            </w:pPr>
            <w:r w:rsidRPr="00D9057E">
              <w:rPr>
                <w:rFonts w:ascii="Browallia New" w:hAnsi="Browallia New" w:cs="Browallia New"/>
                <w:sz w:val="21"/>
                <w:szCs w:val="21"/>
              </w:rPr>
              <w:t>-</w:t>
            </w:r>
          </w:p>
          <w:p w14:paraId="15C3BEAA" w14:textId="77777777" w:rsidR="006F0DF4" w:rsidRDefault="006F0DF4" w:rsidP="006F0DF4">
            <w:pPr>
              <w:pBdr>
                <w:bottom w:val="single" w:sz="4" w:space="1" w:color="auto"/>
              </w:pBdr>
              <w:tabs>
                <w:tab w:val="decimal" w:pos="528"/>
              </w:tabs>
              <w:spacing w:line="240" w:lineRule="auto"/>
              <w:jc w:val="right"/>
              <w:rPr>
                <w:rFonts w:ascii="Browallia New" w:hAnsi="Browallia New" w:cs="Browallia New"/>
                <w:sz w:val="21"/>
                <w:szCs w:val="21"/>
              </w:rPr>
            </w:pPr>
          </w:p>
          <w:p w14:paraId="00B4BE29" w14:textId="77777777" w:rsidR="006F0DF4" w:rsidRDefault="006F0DF4" w:rsidP="006F0DF4">
            <w:pPr>
              <w:pBdr>
                <w:bottom w:val="single" w:sz="4" w:space="1" w:color="auto"/>
              </w:pBdr>
              <w:tabs>
                <w:tab w:val="decimal" w:pos="528"/>
              </w:tabs>
              <w:spacing w:line="240" w:lineRule="auto"/>
              <w:jc w:val="right"/>
              <w:rPr>
                <w:rFonts w:ascii="Browallia New" w:hAnsi="Browallia New" w:cs="Browallia New"/>
                <w:sz w:val="21"/>
                <w:szCs w:val="21"/>
              </w:rPr>
            </w:pPr>
          </w:p>
          <w:p w14:paraId="7C0201E4" w14:textId="77777777" w:rsidR="006F0DF4" w:rsidRDefault="006F0DF4" w:rsidP="006F0DF4">
            <w:pPr>
              <w:pBdr>
                <w:bottom w:val="single" w:sz="4" w:space="1" w:color="auto"/>
              </w:pBdr>
              <w:tabs>
                <w:tab w:val="decimal" w:pos="528"/>
              </w:tabs>
              <w:spacing w:line="240" w:lineRule="auto"/>
              <w:jc w:val="right"/>
              <w:rPr>
                <w:rFonts w:ascii="Browallia New" w:hAnsi="Browallia New" w:cs="Browallia New"/>
                <w:sz w:val="21"/>
                <w:szCs w:val="21"/>
              </w:rPr>
            </w:pPr>
          </w:p>
          <w:p w14:paraId="1103D23A" w14:textId="77777777" w:rsidR="006F0DF4" w:rsidRDefault="006F0DF4" w:rsidP="006F0DF4">
            <w:pPr>
              <w:pBdr>
                <w:bottom w:val="single" w:sz="4" w:space="1" w:color="auto"/>
              </w:pBdr>
              <w:tabs>
                <w:tab w:val="decimal" w:pos="528"/>
              </w:tabs>
              <w:spacing w:line="240" w:lineRule="auto"/>
              <w:jc w:val="right"/>
              <w:rPr>
                <w:rFonts w:ascii="Browallia New" w:hAnsi="Browallia New" w:cs="Browallia New"/>
                <w:sz w:val="21"/>
                <w:szCs w:val="21"/>
              </w:rPr>
            </w:pPr>
          </w:p>
          <w:p w14:paraId="7BA378B3" w14:textId="77777777" w:rsidR="006F0DF4" w:rsidRDefault="006F0DF4" w:rsidP="006F0DF4">
            <w:pPr>
              <w:pBdr>
                <w:bottom w:val="single" w:sz="4" w:space="1" w:color="auto"/>
              </w:pBdr>
              <w:tabs>
                <w:tab w:val="decimal" w:pos="528"/>
              </w:tabs>
              <w:spacing w:line="240" w:lineRule="auto"/>
              <w:jc w:val="right"/>
              <w:rPr>
                <w:rFonts w:ascii="Browallia New" w:hAnsi="Browallia New" w:cs="Browallia New"/>
                <w:sz w:val="21"/>
                <w:szCs w:val="21"/>
              </w:rPr>
            </w:pPr>
          </w:p>
          <w:p w14:paraId="1C0C8D81" w14:textId="7DDD2A7A" w:rsidR="006F0DF4" w:rsidRPr="00D9057E" w:rsidRDefault="006F0DF4" w:rsidP="006F0DF4">
            <w:pPr>
              <w:pBdr>
                <w:bottom w:val="single" w:sz="4" w:space="1" w:color="auto"/>
              </w:pBdr>
              <w:tabs>
                <w:tab w:val="decimal" w:pos="528"/>
              </w:tabs>
              <w:spacing w:line="240" w:lineRule="auto"/>
              <w:jc w:val="right"/>
              <w:rPr>
                <w:rFonts w:ascii="Browallia New" w:hAnsi="Browallia New" w:cs="Browallia New"/>
                <w:sz w:val="21"/>
                <w:szCs w:val="21"/>
              </w:rPr>
            </w:pPr>
          </w:p>
        </w:tc>
        <w:tc>
          <w:tcPr>
            <w:tcW w:w="1359" w:type="dxa"/>
            <w:tcBorders>
              <w:top w:val="nil"/>
              <w:left w:val="nil"/>
              <w:bottom w:val="nil"/>
              <w:right w:val="nil"/>
            </w:tcBorders>
            <w:shd w:val="clear" w:color="auto" w:fill="auto"/>
          </w:tcPr>
          <w:p w14:paraId="6D842352" w14:textId="7A5E88B3" w:rsidR="006F0DF4" w:rsidRDefault="00583EE3" w:rsidP="006F0DF4">
            <w:pPr>
              <w:tabs>
                <w:tab w:val="clear" w:pos="227"/>
              </w:tabs>
              <w:spacing w:line="240" w:lineRule="auto"/>
              <w:ind w:right="-108"/>
              <w:rPr>
                <w:rFonts w:ascii="Browallia New" w:hAnsi="Browallia New" w:cs="Browallia New"/>
                <w:sz w:val="21"/>
                <w:szCs w:val="21"/>
              </w:rPr>
            </w:pPr>
            <w:r w:rsidRPr="00D9057E">
              <w:rPr>
                <w:rFonts w:ascii="Browallia New" w:hAnsi="Browallia New" w:cs="Browallia New"/>
                <w:sz w:val="21"/>
                <w:szCs w:val="21"/>
                <w:cs/>
              </w:rPr>
              <w:t xml:space="preserve">อัตราดอกเบี้ย </w:t>
            </w:r>
            <w:r w:rsidRPr="00D9057E">
              <w:rPr>
                <w:rFonts w:ascii="Browallia New" w:hAnsi="Browallia New" w:cs="Browallia New"/>
                <w:sz w:val="21"/>
                <w:szCs w:val="21"/>
              </w:rPr>
              <w:t xml:space="preserve">MLR </w:t>
            </w:r>
            <w:r w:rsidRPr="00D9057E">
              <w:rPr>
                <w:rFonts w:ascii="Browallia New" w:hAnsi="Browallia New" w:cs="Browallia New"/>
                <w:sz w:val="21"/>
                <w:szCs w:val="21"/>
                <w:cs/>
              </w:rPr>
              <w:t xml:space="preserve">ลบ ร้อยละ </w:t>
            </w:r>
            <w:r w:rsidRPr="00D9057E">
              <w:rPr>
                <w:rFonts w:ascii="Browallia New" w:hAnsi="Browallia New" w:cs="Browallia New"/>
                <w:sz w:val="21"/>
                <w:szCs w:val="21"/>
              </w:rPr>
              <w:t xml:space="preserve">0.85 </w:t>
            </w:r>
            <w:r w:rsidRPr="00D9057E">
              <w:rPr>
                <w:rFonts w:ascii="Browallia New" w:hAnsi="Browallia New" w:cs="Browallia New"/>
                <w:sz w:val="21"/>
                <w:szCs w:val="21"/>
                <w:cs/>
              </w:rPr>
              <w:t xml:space="preserve">ถึงเดือนธันวาคม </w:t>
            </w:r>
            <w:r w:rsidRPr="00D9057E">
              <w:rPr>
                <w:rFonts w:ascii="Browallia New" w:hAnsi="Browallia New" w:cs="Browallia New"/>
                <w:sz w:val="21"/>
                <w:szCs w:val="21"/>
              </w:rPr>
              <w:t xml:space="preserve">2568 </w:t>
            </w:r>
            <w:r w:rsidRPr="00D9057E">
              <w:rPr>
                <w:rFonts w:ascii="Browallia New" w:hAnsi="Browallia New" w:cs="Browallia New"/>
                <w:sz w:val="21"/>
                <w:szCs w:val="21"/>
                <w:cs/>
              </w:rPr>
              <w:t xml:space="preserve">จากนั้นใช้อัตราดอกเบี้ย </w:t>
            </w:r>
            <w:r w:rsidRPr="00D9057E">
              <w:rPr>
                <w:rFonts w:ascii="Browallia New" w:hAnsi="Browallia New" w:cs="Browallia New"/>
                <w:sz w:val="21"/>
                <w:szCs w:val="21"/>
              </w:rPr>
              <w:t xml:space="preserve">MLR </w:t>
            </w:r>
            <w:r w:rsidRPr="00D9057E">
              <w:rPr>
                <w:rFonts w:ascii="Browallia New" w:hAnsi="Browallia New" w:cs="Browallia New"/>
                <w:sz w:val="21"/>
                <w:szCs w:val="21"/>
                <w:cs/>
              </w:rPr>
              <w:t>ต่อปี</w:t>
            </w:r>
          </w:p>
          <w:p w14:paraId="289D4FCD" w14:textId="28B38B6C" w:rsidR="006F0DF4" w:rsidRPr="00D9057E" w:rsidRDefault="006F0DF4" w:rsidP="006F0DF4">
            <w:pPr>
              <w:tabs>
                <w:tab w:val="clear" w:pos="227"/>
              </w:tabs>
              <w:spacing w:line="240" w:lineRule="auto"/>
              <w:ind w:right="-108"/>
              <w:rPr>
                <w:rFonts w:ascii="Browallia New" w:hAnsi="Browallia New" w:cs="Browallia New"/>
                <w:sz w:val="21"/>
                <w:szCs w:val="21"/>
                <w:cs/>
              </w:rPr>
            </w:pPr>
          </w:p>
        </w:tc>
        <w:tc>
          <w:tcPr>
            <w:tcW w:w="4253" w:type="dxa"/>
            <w:tcBorders>
              <w:top w:val="nil"/>
              <w:left w:val="nil"/>
              <w:bottom w:val="nil"/>
              <w:right w:val="nil"/>
            </w:tcBorders>
            <w:shd w:val="clear" w:color="auto" w:fill="auto"/>
          </w:tcPr>
          <w:p w14:paraId="360B3F51" w14:textId="18E8CD96" w:rsidR="00583EE3" w:rsidRPr="00D9057E" w:rsidRDefault="00583EE3" w:rsidP="00583EE3">
            <w:pPr>
              <w:tabs>
                <w:tab w:val="left" w:pos="1680"/>
              </w:tabs>
              <w:spacing w:line="240" w:lineRule="auto"/>
              <w:ind w:right="-22"/>
              <w:jc w:val="thaiDistribute"/>
              <w:rPr>
                <w:rFonts w:ascii="Browallia New" w:hAnsi="Browallia New" w:cs="Browallia New"/>
                <w:sz w:val="21"/>
                <w:szCs w:val="21"/>
                <w:cs/>
              </w:rPr>
            </w:pPr>
            <w:r w:rsidRPr="00D9057E">
              <w:rPr>
                <w:rFonts w:ascii="Browallia New" w:hAnsi="Browallia New" w:cs="Browallia New"/>
                <w:sz w:val="21"/>
                <w:szCs w:val="21"/>
                <w:cs/>
              </w:rPr>
              <w:t>ชำระคืนดอกเบี้ยที่เกิดขึ้นในแต่ละเดือนให้ธนาคารเป็นอีกส่วนหนึ่งต่างหากจากการชำระค่างวด โดยชำระดอกเบี้ยเป็นประจำทุกเดือน เดือนละครั้งในวันสุดท้ายของเดือนในเวลาทำการธ</w:t>
            </w:r>
            <w:r w:rsidR="00773DFB" w:rsidRPr="00D9057E">
              <w:rPr>
                <w:rFonts w:ascii="Browallia New" w:hAnsi="Browallia New" w:cs="Browallia New" w:hint="cs"/>
                <w:sz w:val="21"/>
                <w:szCs w:val="21"/>
                <w:cs/>
              </w:rPr>
              <w:t>น</w:t>
            </w:r>
            <w:r w:rsidRPr="00D9057E">
              <w:rPr>
                <w:rFonts w:ascii="Browallia New" w:hAnsi="Browallia New" w:cs="Browallia New"/>
                <w:sz w:val="21"/>
                <w:szCs w:val="21"/>
                <w:cs/>
              </w:rPr>
              <w:t xml:space="preserve">าคาร งวดที่ </w:t>
            </w:r>
            <w:r w:rsidRPr="00D9057E">
              <w:rPr>
                <w:rFonts w:ascii="Browallia New" w:hAnsi="Browallia New" w:cs="Browallia New"/>
                <w:sz w:val="21"/>
                <w:szCs w:val="21"/>
              </w:rPr>
              <w:t xml:space="preserve">1-10 </w:t>
            </w:r>
            <w:r w:rsidRPr="00D9057E">
              <w:rPr>
                <w:rFonts w:ascii="Browallia New" w:hAnsi="Browallia New" w:cs="Browallia New"/>
                <w:sz w:val="21"/>
                <w:szCs w:val="21"/>
                <w:cs/>
              </w:rPr>
              <w:t xml:space="preserve">ชำระเงินต้น </w:t>
            </w:r>
            <w:r w:rsidR="00472198">
              <w:rPr>
                <w:rFonts w:ascii="Browallia New" w:hAnsi="Browallia New" w:cs="Browallia New"/>
                <w:sz w:val="21"/>
                <w:szCs w:val="21"/>
              </w:rPr>
              <w:t>3.00</w:t>
            </w:r>
            <w:r w:rsidRPr="00D9057E">
              <w:rPr>
                <w:rFonts w:ascii="Browallia New" w:hAnsi="Browallia New" w:cs="Browallia New"/>
                <w:sz w:val="21"/>
                <w:szCs w:val="21"/>
              </w:rPr>
              <w:t xml:space="preserve"> </w:t>
            </w:r>
            <w:r w:rsidR="00472198">
              <w:rPr>
                <w:rFonts w:ascii="Browallia New" w:hAnsi="Browallia New" w:cs="Browallia New" w:hint="cs"/>
                <w:sz w:val="21"/>
                <w:szCs w:val="21"/>
                <w:cs/>
              </w:rPr>
              <w:t>ล้าน</w:t>
            </w:r>
            <w:r w:rsidRPr="00D9057E">
              <w:rPr>
                <w:rFonts w:ascii="Browallia New" w:hAnsi="Browallia New" w:cs="Browallia New"/>
                <w:sz w:val="21"/>
                <w:szCs w:val="21"/>
                <w:cs/>
              </w:rPr>
              <w:t xml:space="preserve">บาท งวดที่ </w:t>
            </w:r>
            <w:r w:rsidRPr="00D9057E">
              <w:rPr>
                <w:rFonts w:ascii="Browallia New" w:hAnsi="Browallia New" w:cs="Browallia New"/>
                <w:sz w:val="21"/>
                <w:szCs w:val="21"/>
              </w:rPr>
              <w:t xml:space="preserve">11-22 </w:t>
            </w:r>
            <w:r w:rsidRPr="00D9057E">
              <w:rPr>
                <w:rFonts w:ascii="Browallia New" w:hAnsi="Browallia New" w:cs="Browallia New"/>
                <w:sz w:val="21"/>
                <w:szCs w:val="21"/>
                <w:cs/>
              </w:rPr>
              <w:t xml:space="preserve">ชำระเงินต้น </w:t>
            </w:r>
            <w:r w:rsidR="00472198">
              <w:rPr>
                <w:rFonts w:ascii="Browallia New" w:hAnsi="Browallia New" w:cs="Browallia New"/>
                <w:sz w:val="21"/>
                <w:szCs w:val="21"/>
              </w:rPr>
              <w:t>4.20</w:t>
            </w:r>
            <w:r w:rsidRPr="00D9057E">
              <w:rPr>
                <w:rFonts w:ascii="Browallia New" w:hAnsi="Browallia New" w:cs="Browallia New"/>
                <w:sz w:val="21"/>
                <w:szCs w:val="21"/>
              </w:rPr>
              <w:t xml:space="preserve"> </w:t>
            </w:r>
            <w:r w:rsidR="00472198">
              <w:rPr>
                <w:rFonts w:ascii="Browallia New" w:hAnsi="Browallia New" w:cs="Browallia New" w:hint="cs"/>
                <w:sz w:val="21"/>
                <w:szCs w:val="21"/>
                <w:cs/>
              </w:rPr>
              <w:t>ล้าน</w:t>
            </w:r>
            <w:r w:rsidRPr="00D9057E">
              <w:rPr>
                <w:rFonts w:ascii="Browallia New" w:hAnsi="Browallia New" w:cs="Browallia New"/>
                <w:sz w:val="21"/>
                <w:szCs w:val="21"/>
                <w:cs/>
              </w:rPr>
              <w:t xml:space="preserve">บาท งวดที่ </w:t>
            </w:r>
            <w:r w:rsidRPr="00D9057E">
              <w:rPr>
                <w:rFonts w:ascii="Browallia New" w:hAnsi="Browallia New" w:cs="Browallia New"/>
                <w:sz w:val="21"/>
                <w:szCs w:val="21"/>
              </w:rPr>
              <w:t xml:space="preserve">23-33 </w:t>
            </w:r>
            <w:r w:rsidRPr="00D9057E">
              <w:rPr>
                <w:rFonts w:ascii="Browallia New" w:hAnsi="Browallia New" w:cs="Browallia New"/>
                <w:sz w:val="21"/>
                <w:szCs w:val="21"/>
                <w:cs/>
              </w:rPr>
              <w:t xml:space="preserve">ชำระเงินต้น </w:t>
            </w:r>
            <w:r w:rsidR="00472198">
              <w:rPr>
                <w:rFonts w:ascii="Browallia New" w:hAnsi="Browallia New" w:cs="Browallia New"/>
                <w:sz w:val="21"/>
                <w:szCs w:val="21"/>
              </w:rPr>
              <w:t>6.70</w:t>
            </w:r>
            <w:r w:rsidRPr="00D9057E">
              <w:rPr>
                <w:rFonts w:ascii="Browallia New" w:hAnsi="Browallia New" w:cs="Browallia New"/>
                <w:sz w:val="21"/>
                <w:szCs w:val="21"/>
              </w:rPr>
              <w:t xml:space="preserve"> </w:t>
            </w:r>
            <w:r w:rsidR="00472198">
              <w:rPr>
                <w:rFonts w:ascii="Browallia New" w:hAnsi="Browallia New" w:cs="Browallia New" w:hint="cs"/>
                <w:sz w:val="21"/>
                <w:szCs w:val="21"/>
                <w:cs/>
              </w:rPr>
              <w:t>ล้าน</w:t>
            </w:r>
            <w:r w:rsidRPr="00D9057E">
              <w:rPr>
                <w:rFonts w:ascii="Browallia New" w:hAnsi="Browallia New" w:cs="Browallia New"/>
                <w:sz w:val="21"/>
                <w:szCs w:val="21"/>
                <w:cs/>
              </w:rPr>
              <w:t xml:space="preserve">บาท งวดที่ </w:t>
            </w:r>
            <w:r w:rsidRPr="00D9057E">
              <w:rPr>
                <w:rFonts w:ascii="Browallia New" w:hAnsi="Browallia New" w:cs="Browallia New"/>
                <w:sz w:val="21"/>
                <w:szCs w:val="21"/>
              </w:rPr>
              <w:t xml:space="preserve">34-45 </w:t>
            </w:r>
            <w:r w:rsidRPr="00D9057E">
              <w:rPr>
                <w:rFonts w:ascii="Browallia New" w:hAnsi="Browallia New" w:cs="Browallia New"/>
                <w:sz w:val="21"/>
                <w:szCs w:val="21"/>
                <w:cs/>
              </w:rPr>
              <w:t xml:space="preserve">ชำระเงินต้น </w:t>
            </w:r>
            <w:r w:rsidR="00F73313">
              <w:rPr>
                <w:rFonts w:ascii="Browallia New" w:hAnsi="Browallia New" w:cs="Browallia New"/>
                <w:sz w:val="21"/>
                <w:szCs w:val="21"/>
              </w:rPr>
              <w:t xml:space="preserve">8.20 </w:t>
            </w:r>
            <w:r w:rsidR="00F73313">
              <w:rPr>
                <w:rFonts w:ascii="Browallia New" w:hAnsi="Browallia New" w:cs="Browallia New" w:hint="cs"/>
                <w:sz w:val="21"/>
                <w:szCs w:val="21"/>
                <w:cs/>
              </w:rPr>
              <w:t>ล้าน</w:t>
            </w:r>
            <w:r w:rsidRPr="00D9057E">
              <w:rPr>
                <w:rFonts w:ascii="Browallia New" w:hAnsi="Browallia New" w:cs="Browallia New"/>
                <w:sz w:val="21"/>
                <w:szCs w:val="21"/>
                <w:cs/>
              </w:rPr>
              <w:t xml:space="preserve">บาท งวดที่ </w:t>
            </w:r>
            <w:r w:rsidRPr="00D9057E">
              <w:rPr>
                <w:rFonts w:ascii="Browallia New" w:hAnsi="Browallia New" w:cs="Browallia New"/>
                <w:sz w:val="21"/>
                <w:szCs w:val="21"/>
              </w:rPr>
              <w:t>46 (</w:t>
            </w:r>
            <w:r w:rsidRPr="00D9057E">
              <w:rPr>
                <w:rFonts w:ascii="Browallia New" w:hAnsi="Browallia New" w:cs="Browallia New"/>
                <w:sz w:val="21"/>
                <w:szCs w:val="21"/>
                <w:cs/>
              </w:rPr>
              <w:t>สุดท้าย) ชำระเงินต้นพร้อมดอกเบี้ยที่เหลือทั้งจำนวน</w:t>
            </w:r>
          </w:p>
        </w:tc>
      </w:tr>
      <w:tr w:rsidR="00AB49CE" w:rsidRPr="00D9057E" w14:paraId="30FF0647" w14:textId="77777777" w:rsidTr="00386FD3">
        <w:trPr>
          <w:trHeight w:val="342"/>
        </w:trPr>
        <w:tc>
          <w:tcPr>
            <w:tcW w:w="1845" w:type="dxa"/>
            <w:tcBorders>
              <w:top w:val="nil"/>
              <w:left w:val="nil"/>
              <w:bottom w:val="nil"/>
              <w:right w:val="nil"/>
            </w:tcBorders>
          </w:tcPr>
          <w:p w14:paraId="7F1E60F5" w14:textId="300F3474" w:rsidR="00AB49CE" w:rsidRPr="00D9057E" w:rsidRDefault="00AB49CE" w:rsidP="00AB49CE">
            <w:pPr>
              <w:tabs>
                <w:tab w:val="decimal" w:pos="528"/>
              </w:tabs>
              <w:spacing w:line="240" w:lineRule="auto"/>
              <w:ind w:left="270" w:hanging="101"/>
              <w:rPr>
                <w:rFonts w:ascii="Browallia New" w:hAnsi="Browallia New" w:cs="Browallia New"/>
                <w:sz w:val="21"/>
                <w:szCs w:val="21"/>
              </w:rPr>
            </w:pPr>
          </w:p>
        </w:tc>
        <w:tc>
          <w:tcPr>
            <w:tcW w:w="801" w:type="dxa"/>
            <w:tcBorders>
              <w:top w:val="nil"/>
              <w:left w:val="nil"/>
              <w:bottom w:val="nil"/>
              <w:right w:val="nil"/>
            </w:tcBorders>
            <w:vAlign w:val="bottom"/>
          </w:tcPr>
          <w:p w14:paraId="4B7A8D77" w14:textId="52FC31CC" w:rsidR="00AB49CE" w:rsidRPr="00D9057E" w:rsidRDefault="00AB49CE" w:rsidP="00F35DFE">
            <w:pPr>
              <w:tabs>
                <w:tab w:val="decimal" w:pos="528"/>
              </w:tabs>
              <w:spacing w:line="240" w:lineRule="auto"/>
              <w:jc w:val="right"/>
              <w:rPr>
                <w:rFonts w:ascii="Browallia New" w:hAnsi="Browallia New" w:cs="Browallia New"/>
                <w:sz w:val="21"/>
                <w:szCs w:val="21"/>
              </w:rPr>
            </w:pPr>
          </w:p>
        </w:tc>
        <w:tc>
          <w:tcPr>
            <w:tcW w:w="817" w:type="dxa"/>
            <w:tcBorders>
              <w:top w:val="nil"/>
              <w:left w:val="nil"/>
              <w:bottom w:val="nil"/>
              <w:right w:val="nil"/>
            </w:tcBorders>
            <w:vAlign w:val="bottom"/>
          </w:tcPr>
          <w:p w14:paraId="3791EED0" w14:textId="7C2FDB47" w:rsidR="00AB49CE" w:rsidRPr="00D9057E" w:rsidRDefault="00AB49CE" w:rsidP="00F35DFE">
            <w:pPr>
              <w:tabs>
                <w:tab w:val="decimal" w:pos="528"/>
              </w:tabs>
              <w:spacing w:line="240" w:lineRule="auto"/>
              <w:jc w:val="right"/>
              <w:rPr>
                <w:rFonts w:ascii="Browallia New" w:hAnsi="Browallia New" w:cs="Browallia New"/>
                <w:sz w:val="21"/>
                <w:szCs w:val="21"/>
              </w:rPr>
            </w:pPr>
          </w:p>
        </w:tc>
        <w:tc>
          <w:tcPr>
            <w:tcW w:w="1359" w:type="dxa"/>
            <w:tcBorders>
              <w:top w:val="nil"/>
              <w:left w:val="nil"/>
              <w:bottom w:val="nil"/>
              <w:right w:val="nil"/>
            </w:tcBorders>
          </w:tcPr>
          <w:p w14:paraId="74838092" w14:textId="77777777" w:rsidR="00AB49CE" w:rsidRPr="00D9057E" w:rsidRDefault="00AB49CE" w:rsidP="00AB49CE">
            <w:pPr>
              <w:spacing w:line="240" w:lineRule="auto"/>
              <w:ind w:right="-108"/>
              <w:jc w:val="thaiDistribute"/>
              <w:rPr>
                <w:rFonts w:ascii="Browallia New" w:hAnsi="Browallia New" w:cs="Browallia New"/>
                <w:sz w:val="21"/>
                <w:szCs w:val="21"/>
              </w:rPr>
            </w:pPr>
          </w:p>
        </w:tc>
        <w:tc>
          <w:tcPr>
            <w:tcW w:w="4253" w:type="dxa"/>
            <w:tcBorders>
              <w:top w:val="nil"/>
              <w:left w:val="nil"/>
              <w:bottom w:val="nil"/>
              <w:right w:val="nil"/>
            </w:tcBorders>
          </w:tcPr>
          <w:p w14:paraId="73E8472A" w14:textId="77777777" w:rsidR="00AB49CE" w:rsidRPr="00D9057E" w:rsidRDefault="00AB49CE" w:rsidP="00AB49CE">
            <w:pPr>
              <w:spacing w:line="240" w:lineRule="auto"/>
              <w:jc w:val="thaiDistribute"/>
              <w:rPr>
                <w:rFonts w:ascii="Browallia New" w:hAnsi="Browallia New" w:cs="Browallia New"/>
                <w:sz w:val="21"/>
                <w:szCs w:val="21"/>
              </w:rPr>
            </w:pPr>
          </w:p>
        </w:tc>
      </w:tr>
      <w:tr w:rsidR="00F35DFE" w:rsidRPr="00D9057E" w14:paraId="787EE702" w14:textId="77777777" w:rsidTr="00F35DFE">
        <w:trPr>
          <w:trHeight w:val="261"/>
        </w:trPr>
        <w:tc>
          <w:tcPr>
            <w:tcW w:w="1845" w:type="dxa"/>
            <w:tcBorders>
              <w:top w:val="nil"/>
              <w:left w:val="nil"/>
              <w:bottom w:val="nil"/>
              <w:right w:val="nil"/>
            </w:tcBorders>
          </w:tcPr>
          <w:p w14:paraId="6018D8B5" w14:textId="219585B1" w:rsidR="00F35DFE" w:rsidRPr="00D9057E" w:rsidRDefault="00F35DFE" w:rsidP="00F35DFE">
            <w:pPr>
              <w:tabs>
                <w:tab w:val="decimal" w:pos="528"/>
              </w:tabs>
              <w:spacing w:line="240" w:lineRule="auto"/>
              <w:ind w:left="270" w:hanging="101"/>
              <w:rPr>
                <w:rFonts w:ascii="Browallia New" w:hAnsi="Browallia New" w:cs="Browallia New"/>
                <w:sz w:val="21"/>
                <w:szCs w:val="21"/>
                <w:cs/>
              </w:rPr>
            </w:pPr>
            <w:r w:rsidRPr="00D9057E">
              <w:rPr>
                <w:rFonts w:ascii="Browallia New" w:hAnsi="Browallia New" w:cs="Browallia New"/>
                <w:sz w:val="21"/>
                <w:szCs w:val="21"/>
                <w:cs/>
              </w:rPr>
              <w:t>รวม</w:t>
            </w:r>
          </w:p>
        </w:tc>
        <w:tc>
          <w:tcPr>
            <w:tcW w:w="801" w:type="dxa"/>
            <w:tcBorders>
              <w:top w:val="nil"/>
              <w:left w:val="nil"/>
              <w:bottom w:val="nil"/>
              <w:right w:val="nil"/>
            </w:tcBorders>
            <w:vAlign w:val="bottom"/>
          </w:tcPr>
          <w:p w14:paraId="343E79C3" w14:textId="0362A141" w:rsidR="00F35DFE" w:rsidRPr="00D9057E" w:rsidRDefault="00F35DFE" w:rsidP="00F35DFE">
            <w:pPr>
              <w:tabs>
                <w:tab w:val="decimal" w:pos="528"/>
              </w:tabs>
              <w:spacing w:line="240" w:lineRule="auto"/>
              <w:jc w:val="right"/>
              <w:rPr>
                <w:rFonts w:ascii="Browallia New" w:hAnsi="Browallia New" w:cs="Browallia New"/>
                <w:sz w:val="21"/>
                <w:szCs w:val="21"/>
              </w:rPr>
            </w:pPr>
            <w:r w:rsidRPr="00D9057E">
              <w:rPr>
                <w:rFonts w:ascii="Browallia New" w:hAnsi="Browallia New" w:cs="Browallia New"/>
                <w:sz w:val="21"/>
                <w:szCs w:val="21"/>
              </w:rPr>
              <w:t>384.04</w:t>
            </w:r>
          </w:p>
        </w:tc>
        <w:tc>
          <w:tcPr>
            <w:tcW w:w="817" w:type="dxa"/>
            <w:tcBorders>
              <w:top w:val="nil"/>
              <w:left w:val="nil"/>
              <w:bottom w:val="nil"/>
              <w:right w:val="nil"/>
            </w:tcBorders>
            <w:vAlign w:val="bottom"/>
          </w:tcPr>
          <w:p w14:paraId="5BD1F7CB" w14:textId="79D0E8B1" w:rsidR="00F35DFE" w:rsidRPr="00D9057E" w:rsidRDefault="00F35DFE" w:rsidP="00F35DFE">
            <w:pPr>
              <w:tabs>
                <w:tab w:val="decimal" w:pos="528"/>
              </w:tabs>
              <w:spacing w:line="240" w:lineRule="auto"/>
              <w:jc w:val="right"/>
              <w:rPr>
                <w:rFonts w:ascii="Browallia New" w:hAnsi="Browallia New" w:cs="Browallia New"/>
                <w:sz w:val="21"/>
                <w:szCs w:val="21"/>
              </w:rPr>
            </w:pPr>
            <w:r w:rsidRPr="00D9057E">
              <w:rPr>
                <w:rFonts w:ascii="Browallia New" w:hAnsi="Browallia New" w:cs="Browallia New"/>
                <w:sz w:val="21"/>
                <w:szCs w:val="21"/>
              </w:rPr>
              <w:t>135.06</w:t>
            </w:r>
          </w:p>
        </w:tc>
        <w:tc>
          <w:tcPr>
            <w:tcW w:w="1359" w:type="dxa"/>
            <w:tcBorders>
              <w:top w:val="nil"/>
              <w:left w:val="nil"/>
              <w:bottom w:val="nil"/>
              <w:right w:val="nil"/>
            </w:tcBorders>
          </w:tcPr>
          <w:p w14:paraId="211C0B4D" w14:textId="77777777" w:rsidR="00F35DFE" w:rsidRPr="00D9057E" w:rsidRDefault="00F35DFE" w:rsidP="00F35DFE">
            <w:pPr>
              <w:spacing w:line="240" w:lineRule="auto"/>
              <w:ind w:right="-108"/>
              <w:jc w:val="thaiDistribute"/>
              <w:rPr>
                <w:rFonts w:ascii="Browallia New" w:hAnsi="Browallia New" w:cs="Browallia New"/>
                <w:sz w:val="21"/>
                <w:szCs w:val="21"/>
              </w:rPr>
            </w:pPr>
          </w:p>
        </w:tc>
        <w:tc>
          <w:tcPr>
            <w:tcW w:w="4253" w:type="dxa"/>
            <w:tcBorders>
              <w:top w:val="nil"/>
              <w:left w:val="nil"/>
              <w:bottom w:val="nil"/>
              <w:right w:val="nil"/>
            </w:tcBorders>
          </w:tcPr>
          <w:p w14:paraId="4BEA59AC" w14:textId="77777777" w:rsidR="00F35DFE" w:rsidRPr="00D9057E" w:rsidRDefault="00F35DFE" w:rsidP="00F35DFE">
            <w:pPr>
              <w:spacing w:line="240" w:lineRule="auto"/>
              <w:jc w:val="thaiDistribute"/>
              <w:rPr>
                <w:rFonts w:ascii="Browallia New" w:hAnsi="Browallia New" w:cs="Browallia New"/>
                <w:sz w:val="21"/>
                <w:szCs w:val="21"/>
              </w:rPr>
            </w:pPr>
          </w:p>
        </w:tc>
      </w:tr>
      <w:tr w:rsidR="00F35DFE" w:rsidRPr="00D9057E" w14:paraId="4F1F3D3A" w14:textId="77777777" w:rsidTr="00386FD3">
        <w:trPr>
          <w:trHeight w:val="299"/>
        </w:trPr>
        <w:tc>
          <w:tcPr>
            <w:tcW w:w="1845" w:type="dxa"/>
            <w:tcBorders>
              <w:top w:val="nil"/>
              <w:left w:val="nil"/>
              <w:bottom w:val="nil"/>
              <w:right w:val="nil"/>
            </w:tcBorders>
          </w:tcPr>
          <w:p w14:paraId="42A09A8C" w14:textId="328747DB" w:rsidR="00F35DFE" w:rsidRPr="00D9057E" w:rsidRDefault="00F35DFE" w:rsidP="00F35DFE">
            <w:pPr>
              <w:tabs>
                <w:tab w:val="decimal" w:pos="528"/>
              </w:tabs>
              <w:spacing w:line="240" w:lineRule="auto"/>
              <w:rPr>
                <w:rFonts w:ascii="Browallia New" w:hAnsi="Browallia New" w:cs="Browallia New"/>
                <w:sz w:val="21"/>
                <w:szCs w:val="21"/>
              </w:rPr>
            </w:pPr>
            <w:r w:rsidRPr="00D9057E">
              <w:rPr>
                <w:rFonts w:ascii="Browallia New" w:hAnsi="Browallia New" w:cs="Browallia New"/>
                <w:sz w:val="21"/>
                <w:szCs w:val="21"/>
                <w:u w:val="single"/>
                <w:cs/>
              </w:rPr>
              <w:t>หัก</w:t>
            </w:r>
            <w:r w:rsidRPr="00D9057E">
              <w:rPr>
                <w:rFonts w:ascii="Browallia New" w:hAnsi="Browallia New" w:cs="Browallia New"/>
                <w:sz w:val="21"/>
                <w:szCs w:val="21"/>
              </w:rPr>
              <w:t xml:space="preserve"> </w:t>
            </w:r>
            <w:r w:rsidRPr="00D9057E">
              <w:rPr>
                <w:rFonts w:ascii="Browallia New" w:hAnsi="Browallia New" w:cs="Browallia New"/>
                <w:sz w:val="21"/>
                <w:szCs w:val="21"/>
                <w:cs/>
              </w:rPr>
              <w:t>ส่วนที่ถึงกำหนดชำระ</w:t>
            </w:r>
            <w:r w:rsidRPr="00D9057E">
              <w:rPr>
                <w:rFonts w:ascii="Browallia New" w:hAnsi="Browallia New" w:cs="Browallia New"/>
                <w:sz w:val="21"/>
                <w:szCs w:val="21"/>
              </w:rPr>
              <w:br/>
              <w:t xml:space="preserve">         </w:t>
            </w:r>
            <w:r w:rsidRPr="00D9057E">
              <w:rPr>
                <w:rFonts w:ascii="Browallia New" w:hAnsi="Browallia New" w:cs="Browallia New"/>
                <w:sz w:val="21"/>
                <w:szCs w:val="21"/>
                <w:cs/>
              </w:rPr>
              <w:t>ภายในหนึ่งปี</w:t>
            </w:r>
          </w:p>
        </w:tc>
        <w:tc>
          <w:tcPr>
            <w:tcW w:w="801" w:type="dxa"/>
            <w:tcBorders>
              <w:top w:val="nil"/>
              <w:left w:val="nil"/>
              <w:bottom w:val="nil"/>
              <w:right w:val="nil"/>
            </w:tcBorders>
            <w:vAlign w:val="bottom"/>
          </w:tcPr>
          <w:p w14:paraId="45D999FF" w14:textId="38B75793" w:rsidR="00F35DFE" w:rsidRPr="00D9057E" w:rsidRDefault="00F35DFE" w:rsidP="00F35DFE">
            <w:pPr>
              <w:pBdr>
                <w:bottom w:val="single" w:sz="4" w:space="1" w:color="auto"/>
              </w:pBdr>
              <w:tabs>
                <w:tab w:val="decimal" w:pos="528"/>
              </w:tabs>
              <w:spacing w:line="240" w:lineRule="auto"/>
              <w:jc w:val="right"/>
              <w:rPr>
                <w:rFonts w:ascii="Browallia New" w:hAnsi="Browallia New" w:cs="Browallia New"/>
                <w:sz w:val="21"/>
                <w:szCs w:val="21"/>
              </w:rPr>
            </w:pPr>
            <w:r w:rsidRPr="00D9057E">
              <w:rPr>
                <w:rFonts w:ascii="Browallia New" w:hAnsi="Browallia New" w:cs="Browallia New"/>
                <w:sz w:val="21"/>
                <w:szCs w:val="21"/>
              </w:rPr>
              <w:t>(45.08)</w:t>
            </w:r>
          </w:p>
        </w:tc>
        <w:tc>
          <w:tcPr>
            <w:tcW w:w="817" w:type="dxa"/>
            <w:tcBorders>
              <w:top w:val="nil"/>
              <w:left w:val="nil"/>
              <w:bottom w:val="nil"/>
              <w:right w:val="nil"/>
            </w:tcBorders>
            <w:vAlign w:val="bottom"/>
          </w:tcPr>
          <w:p w14:paraId="388ECBD3" w14:textId="343AFC1F" w:rsidR="00F35DFE" w:rsidRPr="00D9057E" w:rsidRDefault="00F35DFE" w:rsidP="00F35DFE">
            <w:pPr>
              <w:pBdr>
                <w:bottom w:val="single" w:sz="4" w:space="1" w:color="auto"/>
              </w:pBdr>
              <w:tabs>
                <w:tab w:val="decimal" w:pos="528"/>
              </w:tabs>
              <w:spacing w:line="240" w:lineRule="auto"/>
              <w:jc w:val="right"/>
              <w:rPr>
                <w:rFonts w:ascii="Browallia New" w:hAnsi="Browallia New" w:cs="Browallia New"/>
                <w:sz w:val="21"/>
                <w:szCs w:val="21"/>
              </w:rPr>
            </w:pPr>
            <w:r w:rsidRPr="00D9057E">
              <w:rPr>
                <w:rFonts w:ascii="Browallia New" w:hAnsi="Browallia New" w:cs="Browallia New"/>
                <w:sz w:val="21"/>
                <w:szCs w:val="21"/>
              </w:rPr>
              <w:t>(8.99)</w:t>
            </w:r>
          </w:p>
        </w:tc>
        <w:tc>
          <w:tcPr>
            <w:tcW w:w="1359" w:type="dxa"/>
            <w:tcBorders>
              <w:top w:val="nil"/>
              <w:left w:val="nil"/>
              <w:bottom w:val="nil"/>
              <w:right w:val="nil"/>
            </w:tcBorders>
          </w:tcPr>
          <w:p w14:paraId="592E3B50" w14:textId="77777777" w:rsidR="00F35DFE" w:rsidRPr="00D9057E" w:rsidRDefault="00F35DFE" w:rsidP="00F35DFE">
            <w:pPr>
              <w:spacing w:line="240" w:lineRule="auto"/>
              <w:ind w:right="-108"/>
              <w:jc w:val="thaiDistribute"/>
              <w:rPr>
                <w:rFonts w:ascii="Browallia New" w:hAnsi="Browallia New" w:cs="Browallia New"/>
                <w:sz w:val="21"/>
                <w:szCs w:val="21"/>
              </w:rPr>
            </w:pPr>
          </w:p>
        </w:tc>
        <w:tc>
          <w:tcPr>
            <w:tcW w:w="4253" w:type="dxa"/>
            <w:tcBorders>
              <w:top w:val="nil"/>
              <w:left w:val="nil"/>
              <w:bottom w:val="nil"/>
              <w:right w:val="nil"/>
            </w:tcBorders>
          </w:tcPr>
          <w:p w14:paraId="5DA647D9" w14:textId="77777777" w:rsidR="00F35DFE" w:rsidRPr="00D9057E" w:rsidRDefault="00F35DFE" w:rsidP="00F35DFE">
            <w:pPr>
              <w:spacing w:line="240" w:lineRule="auto"/>
              <w:jc w:val="thaiDistribute"/>
              <w:rPr>
                <w:rFonts w:ascii="Browallia New" w:hAnsi="Browallia New" w:cs="Browallia New"/>
                <w:sz w:val="21"/>
                <w:szCs w:val="21"/>
              </w:rPr>
            </w:pPr>
          </w:p>
        </w:tc>
      </w:tr>
      <w:tr w:rsidR="00F35DFE" w:rsidRPr="00D9057E" w14:paraId="70DC2280" w14:textId="77777777" w:rsidTr="00386FD3">
        <w:trPr>
          <w:trHeight w:val="342"/>
        </w:trPr>
        <w:tc>
          <w:tcPr>
            <w:tcW w:w="1845" w:type="dxa"/>
            <w:tcBorders>
              <w:top w:val="nil"/>
              <w:left w:val="nil"/>
              <w:bottom w:val="nil"/>
              <w:right w:val="nil"/>
            </w:tcBorders>
          </w:tcPr>
          <w:p w14:paraId="270CE14B" w14:textId="77777777" w:rsidR="00F35DFE" w:rsidRPr="00D9057E" w:rsidRDefault="00F35DFE" w:rsidP="00F35DFE">
            <w:pPr>
              <w:tabs>
                <w:tab w:val="clear" w:pos="227"/>
                <w:tab w:val="clear" w:pos="454"/>
                <w:tab w:val="clear" w:pos="680"/>
                <w:tab w:val="left" w:pos="594"/>
                <w:tab w:val="decimal" w:pos="1020"/>
              </w:tabs>
              <w:spacing w:line="240" w:lineRule="auto"/>
              <w:ind w:left="453" w:hanging="278"/>
              <w:rPr>
                <w:rFonts w:ascii="Browallia New" w:hAnsi="Browallia New" w:cs="Browallia New"/>
                <w:sz w:val="21"/>
                <w:szCs w:val="21"/>
              </w:rPr>
            </w:pPr>
            <w:r w:rsidRPr="00D9057E">
              <w:rPr>
                <w:rFonts w:ascii="Browallia New" w:hAnsi="Browallia New" w:cs="Browallia New"/>
                <w:sz w:val="21"/>
                <w:szCs w:val="21"/>
                <w:cs/>
              </w:rPr>
              <w:t>เงินกู้</w:t>
            </w:r>
            <w:r w:rsidRPr="00D9057E">
              <w:rPr>
                <w:rFonts w:ascii="Browallia New" w:hAnsi="Browallia New" w:cs="Browallia New" w:hint="cs"/>
                <w:sz w:val="21"/>
                <w:szCs w:val="21"/>
                <w:cs/>
              </w:rPr>
              <w:t>ยืม</w:t>
            </w:r>
            <w:r w:rsidRPr="00D9057E">
              <w:rPr>
                <w:rFonts w:ascii="Browallia New" w:hAnsi="Browallia New" w:cs="Browallia New"/>
                <w:sz w:val="21"/>
                <w:szCs w:val="21"/>
                <w:cs/>
              </w:rPr>
              <w:t>ระยะยาว</w:t>
            </w:r>
            <w:r w:rsidRPr="00D9057E">
              <w:rPr>
                <w:rFonts w:ascii="Browallia New" w:hAnsi="Browallia New" w:cs="Browallia New"/>
                <w:sz w:val="21"/>
                <w:szCs w:val="21"/>
              </w:rPr>
              <w:t xml:space="preserve"> – </w:t>
            </w:r>
          </w:p>
          <w:p w14:paraId="7C7CBB66" w14:textId="342BB763" w:rsidR="00F35DFE" w:rsidRPr="00D9057E" w:rsidRDefault="00F35DFE" w:rsidP="00F35DFE">
            <w:pPr>
              <w:tabs>
                <w:tab w:val="decimal" w:pos="528"/>
              </w:tabs>
              <w:spacing w:line="240" w:lineRule="auto"/>
              <w:ind w:left="459"/>
              <w:rPr>
                <w:rFonts w:ascii="Browallia New" w:hAnsi="Browallia New" w:cs="Browallia New"/>
                <w:sz w:val="21"/>
                <w:szCs w:val="21"/>
              </w:rPr>
            </w:pPr>
            <w:r w:rsidRPr="00D9057E">
              <w:rPr>
                <w:rFonts w:ascii="Browallia New" w:hAnsi="Browallia New" w:cs="Browallia New"/>
                <w:sz w:val="21"/>
                <w:szCs w:val="21"/>
                <w:cs/>
              </w:rPr>
              <w:t>สุทธิ</w:t>
            </w:r>
          </w:p>
        </w:tc>
        <w:tc>
          <w:tcPr>
            <w:tcW w:w="801" w:type="dxa"/>
            <w:tcBorders>
              <w:top w:val="nil"/>
              <w:left w:val="nil"/>
              <w:bottom w:val="nil"/>
              <w:right w:val="nil"/>
            </w:tcBorders>
            <w:vAlign w:val="bottom"/>
          </w:tcPr>
          <w:p w14:paraId="582E3662" w14:textId="08C6476A" w:rsidR="00F35DFE" w:rsidRPr="00D9057E" w:rsidRDefault="00F35DFE" w:rsidP="00F35DFE">
            <w:pPr>
              <w:pBdr>
                <w:bottom w:val="single" w:sz="12" w:space="1" w:color="auto"/>
              </w:pBdr>
              <w:tabs>
                <w:tab w:val="decimal" w:pos="528"/>
              </w:tabs>
              <w:spacing w:line="240" w:lineRule="auto"/>
              <w:jc w:val="right"/>
              <w:rPr>
                <w:rFonts w:ascii="Browallia New" w:hAnsi="Browallia New" w:cs="Browallia New"/>
                <w:sz w:val="21"/>
                <w:szCs w:val="21"/>
              </w:rPr>
            </w:pPr>
            <w:r w:rsidRPr="00D9057E">
              <w:rPr>
                <w:rFonts w:ascii="Browallia New" w:hAnsi="Browallia New" w:cs="Browallia New"/>
                <w:sz w:val="21"/>
                <w:szCs w:val="21"/>
              </w:rPr>
              <w:t>338.96</w:t>
            </w:r>
          </w:p>
        </w:tc>
        <w:tc>
          <w:tcPr>
            <w:tcW w:w="817" w:type="dxa"/>
            <w:tcBorders>
              <w:top w:val="nil"/>
              <w:left w:val="nil"/>
              <w:bottom w:val="nil"/>
              <w:right w:val="nil"/>
            </w:tcBorders>
            <w:vAlign w:val="bottom"/>
          </w:tcPr>
          <w:p w14:paraId="7FE93107" w14:textId="55E6FBD0" w:rsidR="00F35DFE" w:rsidRPr="00D9057E" w:rsidRDefault="00F35DFE" w:rsidP="00F35DFE">
            <w:pPr>
              <w:pBdr>
                <w:bottom w:val="single" w:sz="12" w:space="1" w:color="auto"/>
              </w:pBdr>
              <w:tabs>
                <w:tab w:val="decimal" w:pos="528"/>
              </w:tabs>
              <w:spacing w:line="240" w:lineRule="auto"/>
              <w:jc w:val="right"/>
              <w:rPr>
                <w:rFonts w:ascii="Browallia New" w:hAnsi="Browallia New" w:cs="Browallia New"/>
                <w:sz w:val="21"/>
                <w:szCs w:val="21"/>
              </w:rPr>
            </w:pPr>
            <w:r w:rsidRPr="00D9057E">
              <w:rPr>
                <w:rFonts w:ascii="Browallia New" w:hAnsi="Browallia New" w:cs="Browallia New"/>
                <w:sz w:val="21"/>
                <w:szCs w:val="21"/>
              </w:rPr>
              <w:t>126.07</w:t>
            </w:r>
          </w:p>
        </w:tc>
        <w:tc>
          <w:tcPr>
            <w:tcW w:w="1359" w:type="dxa"/>
            <w:tcBorders>
              <w:top w:val="nil"/>
              <w:left w:val="nil"/>
              <w:bottom w:val="nil"/>
              <w:right w:val="nil"/>
            </w:tcBorders>
          </w:tcPr>
          <w:p w14:paraId="300ADB2C" w14:textId="77777777" w:rsidR="00F35DFE" w:rsidRPr="00D9057E" w:rsidRDefault="00F35DFE" w:rsidP="00F35DFE">
            <w:pPr>
              <w:spacing w:line="240" w:lineRule="auto"/>
              <w:ind w:right="-108"/>
              <w:jc w:val="thaiDistribute"/>
              <w:rPr>
                <w:rFonts w:ascii="Browallia New" w:hAnsi="Browallia New" w:cs="Browallia New"/>
                <w:sz w:val="21"/>
                <w:szCs w:val="21"/>
              </w:rPr>
            </w:pPr>
          </w:p>
        </w:tc>
        <w:tc>
          <w:tcPr>
            <w:tcW w:w="4253" w:type="dxa"/>
            <w:tcBorders>
              <w:top w:val="nil"/>
              <w:left w:val="nil"/>
              <w:bottom w:val="nil"/>
              <w:right w:val="nil"/>
            </w:tcBorders>
          </w:tcPr>
          <w:p w14:paraId="2B86E3C1" w14:textId="77777777" w:rsidR="00F35DFE" w:rsidRPr="00D9057E" w:rsidRDefault="00F35DFE" w:rsidP="00F35DFE">
            <w:pPr>
              <w:spacing w:line="240" w:lineRule="auto"/>
              <w:jc w:val="thaiDistribute"/>
              <w:rPr>
                <w:rFonts w:ascii="Browallia New" w:hAnsi="Browallia New" w:cs="Browallia New"/>
                <w:sz w:val="21"/>
                <w:szCs w:val="21"/>
              </w:rPr>
            </w:pPr>
          </w:p>
        </w:tc>
      </w:tr>
    </w:tbl>
    <w:p w14:paraId="1FB1D044" w14:textId="77777777" w:rsidR="00AB49CE" w:rsidRPr="009C5DAE" w:rsidRDefault="00AB49CE" w:rsidP="00AD0671">
      <w:pPr>
        <w:tabs>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4"/>
          <w:szCs w:val="24"/>
        </w:rPr>
      </w:pPr>
    </w:p>
    <w:p w14:paraId="32463E36" w14:textId="77777777" w:rsidR="00AB49CE" w:rsidRPr="009C5DAE" w:rsidRDefault="00AD0671" w:rsidP="00445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C5DAE">
        <w:rPr>
          <w:rFonts w:ascii="Browallia New" w:hAnsi="Browallia New" w:cs="Browallia New"/>
          <w:sz w:val="28"/>
          <w:szCs w:val="28"/>
          <w:cs/>
        </w:rPr>
        <w:t>เงินกู้ยืมระยะยาวของกลุ่มบริษัทค้ำประกันโดยการจดจำนองที่ดินพร้อมสิ่งปลูกสร้างโครงการอสังหาริมทรัพย์ของกลุ่มบริษั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และโดยกรรมการของบริษัทและบริษัทย่อย</w:t>
      </w:r>
    </w:p>
    <w:p w14:paraId="42F5CADE" w14:textId="77777777" w:rsidR="008E7FC4" w:rsidRDefault="008E7FC4" w:rsidP="003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EEF6262" w14:textId="77777777" w:rsidR="00795297" w:rsidRDefault="00795297" w:rsidP="003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2CD1DA7" w14:textId="77777777" w:rsidR="00795297" w:rsidRDefault="00795297" w:rsidP="003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FEFE000" w14:textId="77777777" w:rsidR="00795297" w:rsidRDefault="00795297" w:rsidP="003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17FED64" w14:textId="77777777" w:rsidR="00795297" w:rsidRDefault="00795297" w:rsidP="003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918EDE3" w14:textId="77777777" w:rsidR="00795297" w:rsidRDefault="00795297" w:rsidP="003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B0F5860" w14:textId="77777777" w:rsidR="00232BA9" w:rsidRDefault="00232BA9" w:rsidP="003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D34FCFC" w14:textId="77777777" w:rsidR="00232BA9" w:rsidRDefault="00232BA9" w:rsidP="003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EA6DC9F" w14:textId="77777777" w:rsidR="00795297" w:rsidRDefault="00795297" w:rsidP="0031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3A5AE8A" w14:textId="13E97FCC" w:rsidR="00AD0671" w:rsidRPr="009C5DAE" w:rsidRDefault="00AD0671" w:rsidP="001F7DA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8"/>
          <w:szCs w:val="28"/>
        </w:rPr>
      </w:pPr>
      <w:r w:rsidRPr="009C5DAE">
        <w:rPr>
          <w:rFonts w:ascii="Browallia New" w:hAnsi="Browallia New" w:cs="Browallia New"/>
          <w:sz w:val="28"/>
          <w:szCs w:val="28"/>
          <w:cs/>
        </w:rPr>
        <w:lastRenderedPageBreak/>
        <w:t>รายละเอียดของสัญญาเงินกู้ของกลุ่มบริษัทที่สำคัญมีดังนี้</w:t>
      </w:r>
    </w:p>
    <w:p w14:paraId="72FEA91E" w14:textId="77777777" w:rsidR="00D90775" w:rsidRPr="009C5DAE" w:rsidRDefault="00D90775" w:rsidP="00AD0671">
      <w:pPr>
        <w:tabs>
          <w:tab w:val="clear" w:pos="454"/>
          <w:tab w:val="left" w:pos="1440"/>
        </w:tabs>
        <w:spacing w:line="240" w:lineRule="auto"/>
        <w:ind w:left="720" w:right="-23"/>
        <w:jc w:val="thaiDistribute"/>
        <w:rPr>
          <w:rFonts w:ascii="Browallia New" w:hAnsi="Browallia New" w:cs="Browallia New"/>
          <w:sz w:val="24"/>
          <w:szCs w:val="24"/>
          <w:highlight w:val="yellow"/>
          <w:cs/>
        </w:rPr>
      </w:pPr>
    </w:p>
    <w:p w14:paraId="6DE40E3E" w14:textId="29BED3F3" w:rsidR="00912144" w:rsidRPr="009C5DAE" w:rsidRDefault="00AD0671" w:rsidP="00912144">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9C5DAE">
        <w:rPr>
          <w:rFonts w:ascii="Browallia New" w:hAnsi="Browallia New" w:cs="Browallia New"/>
          <w:sz w:val="28"/>
          <w:szCs w:val="28"/>
          <w:cs/>
        </w:rPr>
        <w:t>บริษัท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ไมด้า</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แอสเซ็ท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จำกัด</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(มหาชน)</w:t>
      </w:r>
    </w:p>
    <w:p w14:paraId="57C846BB" w14:textId="77777777" w:rsidR="00912144" w:rsidRPr="009C5DAE" w:rsidRDefault="00912144" w:rsidP="0007243D">
      <w:pPr>
        <w:tabs>
          <w:tab w:val="clear" w:pos="680"/>
          <w:tab w:val="clear" w:pos="907"/>
          <w:tab w:val="clear" w:pos="5387"/>
          <w:tab w:val="left" w:pos="1134"/>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3B91C4F7" w14:textId="0E4B7693" w:rsidR="00377438" w:rsidRDefault="00377438" w:rsidP="00377438">
      <w:pPr>
        <w:tabs>
          <w:tab w:val="clear" w:pos="680"/>
          <w:tab w:val="clear" w:pos="907"/>
          <w:tab w:val="clear" w:pos="5387"/>
          <w:tab w:val="left" w:pos="1134"/>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377438">
        <w:rPr>
          <w:rFonts w:ascii="Browallia New" w:hAnsi="Browallia New" w:cs="Browallia New"/>
          <w:sz w:val="28"/>
          <w:szCs w:val="28"/>
          <w:cs/>
        </w:rPr>
        <w:t>บริษัทได้ทำสัญญาเงินกู้กับสถาบันการเงินในประเทศแห่งหนึ่ง วงเงินรวม 105</w:t>
      </w:r>
      <w:r w:rsidR="006750CE">
        <w:rPr>
          <w:rFonts w:ascii="Browallia New" w:hAnsi="Browallia New" w:cs="Browallia New"/>
          <w:sz w:val="28"/>
          <w:szCs w:val="28"/>
        </w:rPr>
        <w:t>.00</w:t>
      </w:r>
      <w:r w:rsidRPr="00377438">
        <w:rPr>
          <w:rFonts w:ascii="Browallia New" w:hAnsi="Browallia New" w:cs="Browallia New"/>
          <w:sz w:val="28"/>
          <w:szCs w:val="28"/>
          <w:cs/>
        </w:rPr>
        <w:t xml:space="preserve"> ล้านบาท และบริษัทได้ทำสัญญาเงินกู้กับสถาบันการเงินแห่งหนึ่งร่วมกับบริษัท ท็อป เอลลิเม็นทส จำกัด และบริษัท แมกซ์ โฮเทล จำกัด วงเงินรวม 200</w:t>
      </w:r>
      <w:r w:rsidR="006750CE">
        <w:rPr>
          <w:rFonts w:ascii="Browallia New" w:hAnsi="Browallia New" w:cs="Browallia New"/>
          <w:sz w:val="28"/>
          <w:szCs w:val="28"/>
        </w:rPr>
        <w:t>.00</w:t>
      </w:r>
      <w:r w:rsidRPr="00377438">
        <w:rPr>
          <w:rFonts w:ascii="Browallia New" w:hAnsi="Browallia New" w:cs="Browallia New"/>
          <w:sz w:val="28"/>
          <w:szCs w:val="28"/>
          <w:cs/>
        </w:rPr>
        <w:t xml:space="preserve"> ล้านบาท เพื่อใช้ในการก่อสร้างและบริหารกิจการโรงแรม เงินกู้ดังกล่าวจำนองด้วยที่ดินพร้อมสิ่งปลูกสร้างของโครงการ และบริษัทได้ทำสัญญาเงินกู้กับสถาบันการเงินในประเทศแห่งหนึ่ง วงเงินรวม 257.98 ล้านบาท  เพื่อใช้เป็นเงินทุนหมุนเวียนในกิจการ เงินกู้ยืมดังกล่าวค้ำประกันโดยการจดทะ</w:t>
      </w:r>
      <w:r w:rsidRPr="00377438">
        <w:rPr>
          <w:rFonts w:ascii="Browallia New" w:hAnsi="Browallia New" w:cs="Browallia New" w:hint="cs"/>
          <w:sz w:val="28"/>
          <w:szCs w:val="28"/>
          <w:cs/>
        </w:rPr>
        <w:t>เ</w:t>
      </w:r>
      <w:r w:rsidRPr="00377438">
        <w:rPr>
          <w:rFonts w:ascii="Browallia New" w:hAnsi="Browallia New" w:cs="Browallia New"/>
          <w:sz w:val="28"/>
          <w:szCs w:val="28"/>
          <w:cs/>
        </w:rPr>
        <w:t>บียนจำนองที่ดินของกรรมการ</w:t>
      </w:r>
    </w:p>
    <w:p w14:paraId="1428896E" w14:textId="77777777" w:rsidR="009A3FE2" w:rsidRPr="009C5DAE" w:rsidRDefault="009A3FE2" w:rsidP="00BB677F">
      <w:pPr>
        <w:tabs>
          <w:tab w:val="clear" w:pos="680"/>
          <w:tab w:val="clear" w:pos="907"/>
          <w:tab w:val="clear" w:pos="5387"/>
          <w:tab w:val="left" w:pos="1134"/>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7E4C0584" w14:textId="30027DD2" w:rsidR="00AD0671" w:rsidRPr="009C5DAE" w:rsidRDefault="00AD0671" w:rsidP="00BA752A">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9C5DAE">
        <w:rPr>
          <w:rFonts w:ascii="Browallia New" w:hAnsi="Browallia New" w:cs="Browallia New"/>
          <w:sz w:val="28"/>
          <w:szCs w:val="28"/>
          <w:cs/>
        </w:rPr>
        <w:t>บริษัท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ไมด้า</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ลิสซิ่ง</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จำกัด</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(มหาชน)</w:t>
      </w:r>
    </w:p>
    <w:p w14:paraId="57C1A8A4" w14:textId="77777777" w:rsidR="00AD0671" w:rsidRPr="009C5DAE"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58AB56D0" w14:textId="553FCF56" w:rsidR="00182777" w:rsidRDefault="00182777" w:rsidP="00182777">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182777">
        <w:rPr>
          <w:rFonts w:ascii="Browallia New" w:hAnsi="Browallia New" w:cs="Browallia New"/>
          <w:sz w:val="28"/>
          <w:szCs w:val="28"/>
          <w:cs/>
        </w:rPr>
        <w:t xml:space="preserve">บริษัทย่อยได้ทำสัญญาเงินกู้ </w:t>
      </w:r>
      <w:r w:rsidR="0092050D">
        <w:rPr>
          <w:rFonts w:ascii="Browallia New" w:hAnsi="Browallia New" w:cs="Browallia New"/>
          <w:sz w:val="28"/>
          <w:szCs w:val="28"/>
        </w:rPr>
        <w:t>3</w:t>
      </w:r>
      <w:r w:rsidRPr="00182777">
        <w:rPr>
          <w:rFonts w:ascii="Browallia New" w:hAnsi="Browallia New" w:cs="Browallia New"/>
          <w:sz w:val="28"/>
          <w:szCs w:val="28"/>
          <w:cs/>
        </w:rPr>
        <w:t xml:space="preserve"> สัญญากับสถาบันการเงินในประเทศแห่งหนึ่ง วงเงินรวม 700</w:t>
      </w:r>
      <w:r w:rsidR="00F34ECA">
        <w:rPr>
          <w:rFonts w:ascii="Browallia New" w:hAnsi="Browallia New" w:cs="Browallia New"/>
          <w:sz w:val="28"/>
          <w:szCs w:val="28"/>
        </w:rPr>
        <w:t>.00</w:t>
      </w:r>
      <w:r w:rsidRPr="00182777">
        <w:rPr>
          <w:rFonts w:ascii="Browallia New" w:hAnsi="Browallia New" w:cs="Browallia New"/>
          <w:sz w:val="28"/>
          <w:szCs w:val="28"/>
          <w:cs/>
        </w:rPr>
        <w:t xml:space="preserve"> ล้านบาท เพื่อใช้เป็นเงินทุนหมุนเวียนในกิจการ เงินกู้ยืมดังกล่าวค้ำประกันโดยการจดทะเบียนจำนองที่ดินพร้อมสิ่งปลูกสร้างของบริษัทและบริษัทย่อย ลูกหนี้ตามสัญญาเช่าซื้อแบบไม่เจาะจงลูกหนี้แห่งสิทธิ และสินทรัพย์รอการขาย ประเภทรถยนต์รถกระบะ รถบรรทุก ซึ่งเป็นกรรมสิทธิ์ของบริษัท</w:t>
      </w:r>
      <w:r w:rsidR="00C4641F">
        <w:rPr>
          <w:rFonts w:ascii="Browallia New" w:hAnsi="Browallia New" w:cs="Browallia New" w:hint="cs"/>
          <w:sz w:val="28"/>
          <w:szCs w:val="28"/>
          <w:cs/>
        </w:rPr>
        <w:t>ย่อย</w:t>
      </w:r>
      <w:r w:rsidRPr="00182777">
        <w:rPr>
          <w:rFonts w:ascii="Browallia New" w:hAnsi="Browallia New" w:cs="Browallia New"/>
          <w:sz w:val="28"/>
          <w:szCs w:val="28"/>
          <w:cs/>
        </w:rPr>
        <w:t>ทุกรายที่มีอยู่แล้วในปัจจุบันหรือที่จะเกิดขึ้นในภายหน้าในจำนวนที่ไม่เกินวงเงินกู้ โดยบริษัท</w:t>
      </w:r>
      <w:r w:rsidR="00B16712">
        <w:rPr>
          <w:rFonts w:ascii="Browallia New" w:hAnsi="Browallia New" w:cs="Browallia New" w:hint="cs"/>
          <w:sz w:val="28"/>
          <w:szCs w:val="28"/>
          <w:cs/>
        </w:rPr>
        <w:t>ย่อย</w:t>
      </w:r>
      <w:r w:rsidRPr="00182777">
        <w:rPr>
          <w:rFonts w:ascii="Browallia New" w:hAnsi="Browallia New" w:cs="Browallia New"/>
          <w:sz w:val="28"/>
          <w:szCs w:val="28"/>
          <w:cs/>
        </w:rPr>
        <w:t>จะต้องดำรงไว้ซึ่งอัตราส่วนทางการเงินตามที่กำหนดไว้ในเงื่อนไขของสัญญาเงินกู้</w:t>
      </w:r>
    </w:p>
    <w:p w14:paraId="51A24DBA" w14:textId="66DDE629" w:rsidR="004A1E00" w:rsidRPr="009C5DAE" w:rsidRDefault="004A1E00" w:rsidP="00693607">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cs/>
        </w:rPr>
      </w:pPr>
    </w:p>
    <w:p w14:paraId="369674CA" w14:textId="139837D3" w:rsidR="00E6050B" w:rsidRPr="009C5DAE" w:rsidRDefault="00E6050B" w:rsidP="00E6050B">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9C5DAE">
        <w:rPr>
          <w:rFonts w:ascii="Browallia New" w:hAnsi="Browallia New" w:cs="Browallia New"/>
          <w:sz w:val="28"/>
          <w:szCs w:val="28"/>
          <w:cs/>
        </w:rPr>
        <w:t>บริษัท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ไมด้า</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พร็อพเพอร์ตี้</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จำกัด</w:t>
      </w:r>
      <w:r w:rsidR="00F46B29" w:rsidRPr="009C5DAE">
        <w:rPr>
          <w:rFonts w:ascii="Browallia New" w:hAnsi="Browallia New" w:cs="Browallia New"/>
          <w:sz w:val="28"/>
          <w:szCs w:val="28"/>
        </w:rPr>
        <w:t xml:space="preserve">  </w:t>
      </w:r>
    </w:p>
    <w:p w14:paraId="1813A832" w14:textId="77777777" w:rsidR="00AD0671" w:rsidRPr="009C5DAE"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68642468" w14:textId="77777777" w:rsidR="00146E16" w:rsidRDefault="00146E16" w:rsidP="0014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Browallia New" w:hAnsi="Browallia New" w:cs="Browallia New"/>
          <w:sz w:val="28"/>
          <w:szCs w:val="28"/>
        </w:rPr>
      </w:pPr>
      <w:r w:rsidRPr="00146E16">
        <w:rPr>
          <w:rFonts w:ascii="Browallia New" w:hAnsi="Browallia New" w:cs="Browallia New"/>
          <w:sz w:val="28"/>
          <w:szCs w:val="28"/>
          <w:cs/>
        </w:rPr>
        <w:t>บริษัทย่อยได้ทำสัญญากู้เงินกับสถาบันการเงินในประเทศ 2 แห่ง วงเงินรวม 785.83 ล้านบาท เพื่อใช้ในการก่อสร้างโครงการหมู่บ้านจัดสรร เงินกู้ดังกล่าวจำนองด้วยที่ดินพร้อมสิ่งปลูกสร้างของโครงการที่อยู่ระหว่างการพัฒนาบางส่วน และค้ำประกันโดยบริษัทและกรรมการ</w:t>
      </w:r>
    </w:p>
    <w:p w14:paraId="349181A1" w14:textId="77777777" w:rsidR="000F60C4" w:rsidRDefault="000F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rPr>
      </w:pPr>
    </w:p>
    <w:p w14:paraId="088C1BB0" w14:textId="3EF5CDDE" w:rsidR="00AD0671" w:rsidRPr="009C5DAE" w:rsidRDefault="00AD0671" w:rsidP="00AD067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9C5DAE">
        <w:rPr>
          <w:rFonts w:ascii="Browallia New" w:hAnsi="Browallia New" w:cs="Browallia New"/>
          <w:sz w:val="28"/>
          <w:szCs w:val="28"/>
          <w:cs/>
        </w:rPr>
        <w:t>บริษัท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เดอะ</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รีทรีท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หัวหิน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จำกัด</w:t>
      </w:r>
    </w:p>
    <w:p w14:paraId="020ED754" w14:textId="77777777" w:rsidR="00AD0671" w:rsidRPr="009C5DAE"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727E044F" w14:textId="31027482" w:rsidR="0011579F" w:rsidRDefault="0011579F" w:rsidP="0011579F">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11579F">
        <w:rPr>
          <w:rFonts w:ascii="Browallia New" w:hAnsi="Browallia New" w:cs="Browallia New"/>
          <w:sz w:val="28"/>
          <w:szCs w:val="28"/>
          <w:cs/>
        </w:rPr>
        <w:t>บริษัทย่อยได้ทำสัญญากู้เงิน 2 สัญญากับสถาบันการเงินในประเทศแห่งหนึ่ง วงเงินรวม 528</w:t>
      </w:r>
      <w:r w:rsidR="00F34ECA">
        <w:rPr>
          <w:rFonts w:ascii="Browallia New" w:hAnsi="Browallia New" w:cs="Browallia New"/>
          <w:sz w:val="28"/>
          <w:szCs w:val="28"/>
        </w:rPr>
        <w:t>.00</w:t>
      </w:r>
      <w:r w:rsidRPr="0011579F">
        <w:rPr>
          <w:rFonts w:ascii="Browallia New" w:hAnsi="Browallia New" w:cs="Browallia New"/>
          <w:sz w:val="28"/>
          <w:szCs w:val="28"/>
          <w:cs/>
        </w:rPr>
        <w:t xml:space="preserve"> ล้านบาท เพื่อใช้ในการก่อสร้างอาคารโรงแรม ตกแต่งภูมิสถาปัตย์ ระบบปรับอากาศ และของใช้ภายในโรงแรม โดยจดทะเบียนจำนองด้วยที่ดินพร้อมสิ่งปลูกสร้างซึ่งเป็นกรรมสิทธิ์ของบริษัท</w:t>
      </w:r>
      <w:r w:rsidR="00F66F7A">
        <w:rPr>
          <w:rFonts w:ascii="Browallia New" w:hAnsi="Browallia New" w:cs="Browallia New" w:hint="cs"/>
          <w:sz w:val="28"/>
          <w:szCs w:val="28"/>
          <w:cs/>
        </w:rPr>
        <w:t>ย่อย</w:t>
      </w:r>
      <w:r w:rsidRPr="0011579F">
        <w:rPr>
          <w:rFonts w:ascii="Browallia New" w:hAnsi="Browallia New" w:cs="Browallia New"/>
          <w:sz w:val="28"/>
          <w:szCs w:val="28"/>
          <w:cs/>
        </w:rPr>
        <w:t xml:space="preserve"> และค้ำประกันโดยบริษัทและกรรมการ</w:t>
      </w:r>
    </w:p>
    <w:p w14:paraId="0101A5EB" w14:textId="77777777" w:rsidR="00294FBE" w:rsidRPr="009C5DAE" w:rsidRDefault="00294FBE"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highlight w:val="yellow"/>
          <w:cs/>
        </w:rPr>
      </w:pPr>
    </w:p>
    <w:p w14:paraId="469A1C67" w14:textId="784A0E39" w:rsidR="00AD0671" w:rsidRPr="009C5DAE" w:rsidRDefault="00AD0671" w:rsidP="00AD0671">
      <w:pPr>
        <w:numPr>
          <w:ilvl w:val="0"/>
          <w:numId w:val="17"/>
        </w:num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9C5DAE">
        <w:rPr>
          <w:rFonts w:ascii="Browallia New" w:hAnsi="Browallia New" w:cs="Browallia New"/>
          <w:sz w:val="28"/>
          <w:szCs w:val="28"/>
          <w:cs/>
        </w:rPr>
        <w:t>บริษัท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ไมด้า</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ดิเวลลอปเม้นท์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จำกัด</w:t>
      </w:r>
      <w:r w:rsidR="00F46B29" w:rsidRPr="009C5DAE">
        <w:rPr>
          <w:rFonts w:ascii="Browallia New" w:hAnsi="Browallia New" w:cs="Browallia New"/>
          <w:sz w:val="28"/>
          <w:szCs w:val="28"/>
        </w:rPr>
        <w:t xml:space="preserve"> </w:t>
      </w:r>
    </w:p>
    <w:p w14:paraId="3F470903" w14:textId="77777777" w:rsidR="00AD0671" w:rsidRPr="009C5DAE"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70561084" w14:textId="64923864" w:rsidR="005551B8" w:rsidRDefault="005551B8" w:rsidP="005551B8">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5551B8">
        <w:rPr>
          <w:rFonts w:ascii="Browallia New" w:hAnsi="Browallia New" w:cs="Browallia New"/>
          <w:sz w:val="28"/>
          <w:szCs w:val="28"/>
          <w:cs/>
        </w:rPr>
        <w:t>บริษัทย่อยได้ทำสัญญากู้เงินกับสถาบันการเงินในประเทศแห่งหนึ่ง วงเงิน 90</w:t>
      </w:r>
      <w:r w:rsidR="00F34ECA">
        <w:rPr>
          <w:rFonts w:ascii="Browallia New" w:hAnsi="Browallia New" w:cs="Browallia New"/>
          <w:sz w:val="28"/>
          <w:szCs w:val="28"/>
        </w:rPr>
        <w:t>.00</w:t>
      </w:r>
      <w:r w:rsidRPr="005551B8">
        <w:rPr>
          <w:rFonts w:ascii="Browallia New" w:hAnsi="Browallia New" w:cs="Browallia New"/>
          <w:sz w:val="28"/>
          <w:szCs w:val="28"/>
          <w:cs/>
        </w:rPr>
        <w:t xml:space="preserve"> ล้านบาท เพื่อใช้ในการก่อสร้างอาคารโรงแรม โดยจดทะเบียนจำนองด้วยที่ดินพร้อมสิ่งปลูกสร้างซึ่งเป็นกรรมสิทธิ์ของบริษัท และค้ำประกันโดยบริษัท</w:t>
      </w:r>
      <w:r w:rsidR="00F66F7A">
        <w:rPr>
          <w:rFonts w:ascii="Browallia New" w:hAnsi="Browallia New" w:cs="Browallia New" w:hint="cs"/>
          <w:sz w:val="28"/>
          <w:szCs w:val="28"/>
          <w:cs/>
        </w:rPr>
        <w:t>ย่อย</w:t>
      </w:r>
    </w:p>
    <w:p w14:paraId="60B978DC" w14:textId="4180BDEB" w:rsidR="005551B8" w:rsidRDefault="00F46B29" w:rsidP="00FE5C78">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9C5DAE">
        <w:rPr>
          <w:rFonts w:ascii="Browallia New" w:hAnsi="Browallia New" w:cs="Browallia New"/>
          <w:sz w:val="28"/>
          <w:szCs w:val="28"/>
          <w:highlight w:val="yellow"/>
        </w:rPr>
        <w:t xml:space="preserve"> </w:t>
      </w:r>
    </w:p>
    <w:p w14:paraId="70CD28FA" w14:textId="77777777" w:rsidR="000F29B6" w:rsidRPr="009C5DAE" w:rsidRDefault="000F29B6" w:rsidP="00FE5C78">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71B2AA0E" w14:textId="079AC5D5" w:rsidR="00AD0671" w:rsidRPr="009C5DAE" w:rsidRDefault="00AD0671" w:rsidP="00AD067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9C5DAE">
        <w:rPr>
          <w:rFonts w:ascii="Browallia New" w:hAnsi="Browallia New" w:cs="Browallia New"/>
          <w:sz w:val="28"/>
          <w:szCs w:val="28"/>
          <w:cs/>
        </w:rPr>
        <w:lastRenderedPageBreak/>
        <w:t>บริษัท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แมกซ์</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โฮเทล</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จำกัด</w:t>
      </w:r>
    </w:p>
    <w:p w14:paraId="3A3DCF5F" w14:textId="77777777" w:rsidR="003D05A0" w:rsidRPr="009C5DAE" w:rsidRDefault="003D05A0"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38A1695A" w14:textId="17C9AEEA" w:rsidR="00B60A40" w:rsidRPr="00DE135F" w:rsidRDefault="00B60A40" w:rsidP="00B60A40">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DE135F">
        <w:rPr>
          <w:rFonts w:ascii="Browallia New" w:hAnsi="Browallia New" w:cs="Browallia New" w:hint="cs"/>
          <w:sz w:val="28"/>
          <w:szCs w:val="28"/>
          <w:cs/>
        </w:rPr>
        <w:t>บริษัทย่อยได้ทำสัญญากู้เงิน</w:t>
      </w:r>
      <w:r w:rsidRPr="00DE135F">
        <w:rPr>
          <w:rFonts w:ascii="Browallia New" w:hAnsi="Browallia New" w:cs="Browallia New" w:hint="cs"/>
          <w:sz w:val="28"/>
          <w:szCs w:val="28"/>
        </w:rPr>
        <w:t xml:space="preserve"> 2 </w:t>
      </w:r>
      <w:r w:rsidRPr="00DE135F">
        <w:rPr>
          <w:rFonts w:ascii="Browallia New" w:hAnsi="Browallia New" w:cs="Browallia New" w:hint="cs"/>
          <w:sz w:val="28"/>
          <w:szCs w:val="28"/>
          <w:cs/>
        </w:rPr>
        <w:t>สัญญากับสถาบันการเงินในประเทศแห่งหนึ่ง</w:t>
      </w:r>
      <w:r w:rsidRPr="00DE135F">
        <w:rPr>
          <w:rFonts w:ascii="Browallia New" w:hAnsi="Browallia New" w:cs="Browallia New" w:hint="cs"/>
          <w:sz w:val="28"/>
          <w:szCs w:val="28"/>
        </w:rPr>
        <w:t xml:space="preserve"> </w:t>
      </w:r>
      <w:r w:rsidRPr="00DE135F">
        <w:rPr>
          <w:rFonts w:ascii="Browallia New" w:hAnsi="Browallia New" w:cs="Browallia New" w:hint="cs"/>
          <w:sz w:val="28"/>
          <w:szCs w:val="28"/>
          <w:cs/>
        </w:rPr>
        <w:t>วงเงินรวม</w:t>
      </w:r>
      <w:r w:rsidRPr="00DE135F">
        <w:rPr>
          <w:rFonts w:ascii="Browallia New" w:hAnsi="Browallia New" w:cs="Browallia New" w:hint="cs"/>
          <w:sz w:val="28"/>
          <w:szCs w:val="28"/>
        </w:rPr>
        <w:t xml:space="preserve"> </w:t>
      </w:r>
      <w:r w:rsidRPr="006750CE">
        <w:rPr>
          <w:rFonts w:ascii="Browallia New" w:hAnsi="Browallia New" w:cs="Browallia New" w:hint="cs"/>
          <w:sz w:val="28"/>
          <w:szCs w:val="28"/>
        </w:rPr>
        <w:t>123</w:t>
      </w:r>
      <w:r w:rsidR="006750CE">
        <w:rPr>
          <w:rFonts w:ascii="Browallia New" w:hAnsi="Browallia New" w:cs="Browallia New"/>
          <w:sz w:val="28"/>
          <w:szCs w:val="28"/>
        </w:rPr>
        <w:t>.00</w:t>
      </w:r>
      <w:r w:rsidRPr="00DE135F">
        <w:rPr>
          <w:rFonts w:ascii="Browallia New" w:hAnsi="Browallia New" w:cs="Browallia New" w:hint="cs"/>
          <w:sz w:val="28"/>
          <w:szCs w:val="28"/>
        </w:rPr>
        <w:t xml:space="preserve"> </w:t>
      </w:r>
      <w:r w:rsidRPr="00DE135F">
        <w:rPr>
          <w:rFonts w:ascii="Browallia New" w:hAnsi="Browallia New" w:cs="Browallia New" w:hint="cs"/>
          <w:sz w:val="28"/>
          <w:szCs w:val="28"/>
          <w:cs/>
        </w:rPr>
        <w:t>ล้านบาท</w:t>
      </w:r>
      <w:r w:rsidRPr="00DE135F">
        <w:rPr>
          <w:rFonts w:ascii="Browallia New" w:hAnsi="Browallia New" w:cs="Browallia New" w:hint="cs"/>
          <w:sz w:val="28"/>
          <w:szCs w:val="28"/>
        </w:rPr>
        <w:t xml:space="preserve"> </w:t>
      </w:r>
      <w:r w:rsidRPr="00DE135F">
        <w:rPr>
          <w:rFonts w:ascii="Browallia New" w:hAnsi="Browallia New" w:cs="Browallia New" w:hint="cs"/>
          <w:sz w:val="28"/>
          <w:szCs w:val="28"/>
          <w:cs/>
        </w:rPr>
        <w:t>เพื่อใช้ในการก่อสร้างโรงแรมและซื้อเครื่องตกแต่งสำนักงาน</w:t>
      </w:r>
      <w:r w:rsidRPr="00DE135F">
        <w:rPr>
          <w:rFonts w:ascii="Browallia New" w:hAnsi="Browallia New" w:cs="Browallia New" w:hint="cs"/>
          <w:sz w:val="28"/>
          <w:szCs w:val="28"/>
        </w:rPr>
        <w:t xml:space="preserve"> </w:t>
      </w:r>
      <w:r w:rsidRPr="00DE135F">
        <w:rPr>
          <w:rFonts w:ascii="Browallia New" w:hAnsi="Browallia New" w:cs="Browallia New" w:hint="cs"/>
          <w:sz w:val="28"/>
          <w:szCs w:val="28"/>
          <w:cs/>
        </w:rPr>
        <w:t>โดยจดทะเบียนจำนองด้วยที่ดินซึ่งเป็นกรรมสิทธิ์ของบริษัท</w:t>
      </w:r>
    </w:p>
    <w:p w14:paraId="73F29456" w14:textId="77777777" w:rsidR="00B60A40" w:rsidRPr="009C5DAE" w:rsidRDefault="00B60A40"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0C9610B4" w14:textId="1A6104D8" w:rsidR="003D05A0" w:rsidRPr="009C5DAE" w:rsidRDefault="00C50D05" w:rsidP="00C07995">
      <w:pPr>
        <w:pStyle w:val="ListParagraph"/>
        <w:numPr>
          <w:ilvl w:val="0"/>
          <w:numId w:val="17"/>
        </w:numPr>
        <w:rPr>
          <w:rFonts w:ascii="Browallia New" w:hAnsi="Browallia New" w:cs="Browallia New"/>
          <w:sz w:val="28"/>
          <w:szCs w:val="28"/>
        </w:rPr>
      </w:pPr>
      <w:r w:rsidRPr="009C5DAE">
        <w:rPr>
          <w:rFonts w:ascii="Browallia New" w:hAnsi="Browallia New" w:cs="Browallia New"/>
          <w:sz w:val="28"/>
          <w:szCs w:val="28"/>
        </w:rPr>
        <w:t xml:space="preserve"> </w:t>
      </w:r>
      <w:r w:rsidR="003D05A0" w:rsidRPr="009C5DAE">
        <w:rPr>
          <w:rFonts w:ascii="Browallia New" w:hAnsi="Browallia New" w:cs="Browallia New"/>
          <w:sz w:val="28"/>
          <w:szCs w:val="28"/>
          <w:cs/>
        </w:rPr>
        <w:t>บริษัท ท็อป เอลลิเม็นทส จำกัด</w:t>
      </w:r>
    </w:p>
    <w:p w14:paraId="7CBA1921" w14:textId="77777777" w:rsidR="00393F67" w:rsidRPr="009C5DAE" w:rsidRDefault="00393F67" w:rsidP="00393F67">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0"/>
          <w:szCs w:val="20"/>
        </w:rPr>
      </w:pPr>
    </w:p>
    <w:p w14:paraId="797DEA4B" w14:textId="7F773DD4" w:rsidR="00540689" w:rsidRPr="009C5DAE" w:rsidRDefault="00393F67" w:rsidP="00A85171">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9C5DAE">
        <w:rPr>
          <w:rFonts w:ascii="Browallia New" w:hAnsi="Browallia New" w:cs="Browallia New"/>
          <w:sz w:val="28"/>
          <w:szCs w:val="28"/>
          <w:cs/>
        </w:rPr>
        <w:t>บริษัทย่อยได้ทำสัญญากู้เงิน</w:t>
      </w:r>
      <w:r w:rsidRPr="009C5DAE">
        <w:rPr>
          <w:rFonts w:ascii="Browallia New" w:hAnsi="Browallia New" w:cs="Browallia New"/>
          <w:sz w:val="28"/>
          <w:szCs w:val="28"/>
        </w:rPr>
        <w:t xml:space="preserve"> 2 </w:t>
      </w:r>
      <w:r w:rsidRPr="009C5DAE">
        <w:rPr>
          <w:rFonts w:ascii="Browallia New" w:hAnsi="Browallia New" w:cs="Browallia New"/>
          <w:sz w:val="28"/>
          <w:szCs w:val="28"/>
          <w:cs/>
        </w:rPr>
        <w:t>สัญญากับสถาบันการเงิน</w:t>
      </w:r>
      <w:r w:rsidR="00966C07" w:rsidRPr="009C5DAE">
        <w:rPr>
          <w:rFonts w:ascii="Browallia New" w:hAnsi="Browallia New" w:cs="Browallia New"/>
          <w:sz w:val="28"/>
          <w:szCs w:val="28"/>
          <w:cs/>
        </w:rPr>
        <w:t>ในประเทศ</w:t>
      </w:r>
      <w:r w:rsidRPr="009C5DAE">
        <w:rPr>
          <w:rFonts w:ascii="Browallia New" w:hAnsi="Browallia New" w:cs="Browallia New"/>
          <w:sz w:val="28"/>
          <w:szCs w:val="28"/>
          <w:cs/>
        </w:rPr>
        <w:t>แห่งหนึ่ง</w:t>
      </w:r>
      <w:r w:rsidRPr="009C5DAE">
        <w:rPr>
          <w:rFonts w:ascii="Browallia New" w:hAnsi="Browallia New" w:cs="Browallia New"/>
          <w:sz w:val="28"/>
          <w:szCs w:val="28"/>
        </w:rPr>
        <w:t xml:space="preserve"> </w:t>
      </w:r>
      <w:r w:rsidRPr="009C5DAE">
        <w:rPr>
          <w:rFonts w:ascii="Browallia New" w:hAnsi="Browallia New" w:cs="Browallia New"/>
          <w:sz w:val="28"/>
          <w:szCs w:val="28"/>
          <w:cs/>
        </w:rPr>
        <w:t>วงเงินรวม</w:t>
      </w:r>
      <w:r w:rsidRPr="009C5DAE">
        <w:rPr>
          <w:rFonts w:ascii="Browallia New" w:hAnsi="Browallia New" w:cs="Browallia New"/>
          <w:sz w:val="28"/>
          <w:szCs w:val="28"/>
        </w:rPr>
        <w:t xml:space="preserve"> 1</w:t>
      </w:r>
      <w:r w:rsidR="00966D4C" w:rsidRPr="009C5DAE">
        <w:rPr>
          <w:rFonts w:ascii="Browallia New" w:hAnsi="Browallia New" w:cs="Browallia New"/>
          <w:sz w:val="28"/>
          <w:szCs w:val="28"/>
        </w:rPr>
        <w:t>50</w:t>
      </w:r>
      <w:r w:rsidRPr="009C5DAE">
        <w:rPr>
          <w:rFonts w:ascii="Browallia New" w:hAnsi="Browallia New" w:cs="Browallia New"/>
          <w:sz w:val="28"/>
          <w:szCs w:val="28"/>
        </w:rPr>
        <w:t xml:space="preserve">.00 </w:t>
      </w:r>
      <w:r w:rsidRPr="009C5DAE">
        <w:rPr>
          <w:rFonts w:ascii="Browallia New" w:hAnsi="Browallia New" w:cs="Browallia New"/>
          <w:sz w:val="28"/>
          <w:szCs w:val="28"/>
          <w:cs/>
        </w:rPr>
        <w:t>ล้านบาท</w:t>
      </w:r>
      <w:r w:rsidRPr="009C5DAE">
        <w:rPr>
          <w:rFonts w:ascii="Browallia New" w:hAnsi="Browallia New" w:cs="Browallia New"/>
          <w:sz w:val="28"/>
          <w:szCs w:val="28"/>
        </w:rPr>
        <w:t xml:space="preserve"> </w:t>
      </w:r>
      <w:r w:rsidRPr="009C5DAE">
        <w:rPr>
          <w:rFonts w:ascii="Browallia New" w:hAnsi="Browallia New" w:cs="Browallia New"/>
          <w:sz w:val="28"/>
          <w:szCs w:val="28"/>
          <w:cs/>
        </w:rPr>
        <w:t>เพื่อใช้ในการ</w:t>
      </w:r>
      <w:r w:rsidR="00934021" w:rsidRPr="009C5DAE">
        <w:rPr>
          <w:rFonts w:ascii="Browallia New" w:hAnsi="Browallia New" w:cs="Browallia New"/>
          <w:sz w:val="28"/>
          <w:szCs w:val="28"/>
          <w:cs/>
        </w:rPr>
        <w:t>กิจการ</w:t>
      </w:r>
      <w:r w:rsidRPr="009C5DAE">
        <w:rPr>
          <w:rFonts w:ascii="Browallia New" w:hAnsi="Browallia New" w:cs="Browallia New"/>
          <w:sz w:val="28"/>
          <w:szCs w:val="28"/>
          <w:cs/>
        </w:rPr>
        <w:t>โรงแรมและซื้อเครื่องตกแต่งสำนักงาน</w:t>
      </w:r>
      <w:r w:rsidRPr="009C5DAE">
        <w:rPr>
          <w:rFonts w:ascii="Browallia New" w:hAnsi="Browallia New" w:cs="Browallia New"/>
          <w:sz w:val="28"/>
          <w:szCs w:val="28"/>
        </w:rPr>
        <w:t xml:space="preserve"> </w:t>
      </w:r>
      <w:r w:rsidRPr="009C5DAE">
        <w:rPr>
          <w:rFonts w:ascii="Browallia New" w:hAnsi="Browallia New" w:cs="Browallia New"/>
          <w:sz w:val="28"/>
          <w:szCs w:val="28"/>
          <w:cs/>
        </w:rPr>
        <w:t>โดยจดทะเบียนจำนองด้วยที่ดิน</w:t>
      </w:r>
      <w:r w:rsidR="008E7FDC" w:rsidRPr="009C5DAE">
        <w:rPr>
          <w:rFonts w:ascii="Browallia New" w:hAnsi="Browallia New" w:cs="Browallia New"/>
          <w:sz w:val="28"/>
          <w:szCs w:val="28"/>
          <w:cs/>
        </w:rPr>
        <w:t>พร้อมสิ่งปลูกสร้าง</w:t>
      </w:r>
      <w:r w:rsidRPr="009C5DAE">
        <w:rPr>
          <w:rFonts w:ascii="Browallia New" w:hAnsi="Browallia New" w:cs="Browallia New"/>
          <w:sz w:val="28"/>
          <w:szCs w:val="28"/>
          <w:cs/>
        </w:rPr>
        <w:t>ซึ่งเป็นกรรมสิทธิ์ของบริษัท</w:t>
      </w:r>
      <w:r w:rsidR="00DA0131">
        <w:rPr>
          <w:rFonts w:ascii="Browallia New" w:hAnsi="Browallia New" w:cs="Browallia New" w:hint="cs"/>
          <w:sz w:val="28"/>
          <w:szCs w:val="28"/>
          <w:cs/>
        </w:rPr>
        <w:t>ย่อย</w:t>
      </w:r>
    </w:p>
    <w:p w14:paraId="361EC5D9" w14:textId="77777777" w:rsidR="002B7FB9" w:rsidRDefault="002B7FB9" w:rsidP="00013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lang w:val="en-GB"/>
        </w:rPr>
      </w:pPr>
    </w:p>
    <w:p w14:paraId="60050882" w14:textId="251F949D" w:rsidR="006971B8" w:rsidRPr="009C5DAE" w:rsidRDefault="00ED5534" w:rsidP="00013E6C">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หนี้สิน</w:t>
      </w:r>
      <w:r w:rsidR="00AF2030" w:rsidRPr="009C5DAE">
        <w:rPr>
          <w:rFonts w:ascii="Browallia New" w:hAnsi="Browallia New" w:cs="Browallia New"/>
          <w:b/>
          <w:bCs/>
          <w:sz w:val="28"/>
          <w:szCs w:val="28"/>
          <w:cs/>
          <w:lang w:val="en-GB"/>
        </w:rPr>
        <w:t>ตาม</w:t>
      </w:r>
      <w:r w:rsidR="006971B8" w:rsidRPr="009C5DAE">
        <w:rPr>
          <w:rFonts w:ascii="Browallia New" w:hAnsi="Browallia New" w:cs="Browallia New"/>
          <w:b/>
          <w:bCs/>
          <w:sz w:val="28"/>
          <w:szCs w:val="28"/>
          <w:cs/>
          <w:lang w:val="en-GB"/>
        </w:rPr>
        <w:t>ภาระผูกพันผลประโยชน์พนักงาน</w:t>
      </w:r>
    </w:p>
    <w:p w14:paraId="3C244D2D" w14:textId="77777777" w:rsidR="006971B8" w:rsidRPr="00537F16" w:rsidRDefault="006971B8"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16"/>
          <w:szCs w:val="16"/>
        </w:rPr>
      </w:pPr>
    </w:p>
    <w:p w14:paraId="57B18B0B" w14:textId="2B787458" w:rsidR="006971B8" w:rsidRPr="009C5DAE" w:rsidRDefault="006971B8" w:rsidP="001B521D">
      <w:pPr>
        <w:tabs>
          <w:tab w:val="clear" w:pos="227"/>
          <w:tab w:val="clear" w:pos="454"/>
          <w:tab w:val="clear" w:pos="680"/>
          <w:tab w:val="clear" w:pos="907"/>
          <w:tab w:val="clear" w:pos="5387"/>
          <w:tab w:val="left" w:pos="1440"/>
          <w:tab w:val="left" w:pos="2520"/>
          <w:tab w:val="right" w:pos="5400"/>
          <w:tab w:val="right" w:pos="6660"/>
          <w:tab w:val="right" w:pos="7920"/>
          <w:tab w:val="right" w:pos="9214"/>
          <w:tab w:val="right" w:pos="10890"/>
        </w:tabs>
        <w:spacing w:line="240" w:lineRule="auto"/>
        <w:ind w:left="360"/>
        <w:rPr>
          <w:rFonts w:ascii="Browallia New" w:hAnsi="Browallia New" w:cs="Browallia New"/>
          <w:sz w:val="28"/>
          <w:szCs w:val="28"/>
          <w:cs/>
        </w:rPr>
      </w:pPr>
      <w:r w:rsidRPr="009C5DAE">
        <w:rPr>
          <w:rFonts w:ascii="Browallia New" w:hAnsi="Browallia New" w:cs="Browallia New"/>
          <w:sz w:val="28"/>
          <w:szCs w:val="28"/>
          <w:cs/>
        </w:rPr>
        <w:t>สำหรับ</w:t>
      </w:r>
      <w:r w:rsidR="00D94EC6" w:rsidRPr="009C5DAE">
        <w:rPr>
          <w:rFonts w:ascii="Browallia New" w:hAnsi="Browallia New" w:cs="Browallia New"/>
          <w:sz w:val="28"/>
          <w:szCs w:val="28"/>
          <w:cs/>
        </w:rPr>
        <w:t>ปี</w:t>
      </w:r>
      <w:r w:rsidRPr="009C5DAE">
        <w:rPr>
          <w:rFonts w:ascii="Browallia New" w:hAnsi="Browallia New" w:cs="Browallia New"/>
          <w:sz w:val="28"/>
          <w:szCs w:val="28"/>
          <w:cs/>
        </w:rPr>
        <w:t>สิ้นสุดวันที่</w:t>
      </w:r>
      <w:r w:rsidR="00F46B29" w:rsidRPr="009C5DAE">
        <w:rPr>
          <w:rFonts w:ascii="Browallia New" w:hAnsi="Browallia New" w:cs="Browallia New"/>
          <w:sz w:val="28"/>
          <w:szCs w:val="28"/>
        </w:rPr>
        <w:t xml:space="preserve"> </w:t>
      </w:r>
      <w:r w:rsidR="00D94EC6" w:rsidRPr="009C5DAE">
        <w:rPr>
          <w:rFonts w:ascii="Browallia New" w:hAnsi="Browallia New" w:cs="Browallia New"/>
          <w:sz w:val="28"/>
          <w:szCs w:val="28"/>
        </w:rPr>
        <w:t xml:space="preserve">31 </w:t>
      </w:r>
      <w:r w:rsidR="00D94EC6" w:rsidRPr="009C5DAE">
        <w:rPr>
          <w:rFonts w:ascii="Browallia New" w:hAnsi="Browallia New" w:cs="Browallia New"/>
          <w:sz w:val="28"/>
          <w:szCs w:val="28"/>
          <w:cs/>
        </w:rPr>
        <w:t>ธันวาคม</w:t>
      </w:r>
      <w:r w:rsidR="00F46B29" w:rsidRPr="009C5DAE">
        <w:rPr>
          <w:rFonts w:ascii="Browallia New" w:hAnsi="Browallia New" w:cs="Browallia New"/>
          <w:sz w:val="28"/>
          <w:szCs w:val="28"/>
        </w:rPr>
        <w:t xml:space="preserve"> </w:t>
      </w:r>
      <w:r w:rsidR="00B05C21" w:rsidRPr="009C5DAE">
        <w:rPr>
          <w:rFonts w:ascii="Browallia New" w:hAnsi="Browallia New" w:cs="Browallia New"/>
          <w:sz w:val="28"/>
          <w:szCs w:val="28"/>
        </w:rPr>
        <w:t>256</w:t>
      </w:r>
      <w:r w:rsidR="009C5DAE" w:rsidRPr="009C5DAE">
        <w:rPr>
          <w:rFonts w:ascii="Browallia New" w:hAnsi="Browallia New" w:cs="Browallia New"/>
          <w:sz w:val="28"/>
          <w:szCs w:val="28"/>
        </w:rPr>
        <w:t>7</w:t>
      </w:r>
      <w:r w:rsidR="00B05C21" w:rsidRPr="009C5DAE">
        <w:rPr>
          <w:rFonts w:ascii="Browallia New" w:hAnsi="Browallia New" w:cs="Browallia New"/>
          <w:sz w:val="28"/>
          <w:szCs w:val="28"/>
        </w:rPr>
        <w:t xml:space="preserve"> </w:t>
      </w:r>
      <w:r w:rsidR="00B05C21" w:rsidRPr="009C5DAE">
        <w:rPr>
          <w:rFonts w:ascii="Browallia New" w:hAnsi="Browallia New" w:cs="Browallia New"/>
          <w:sz w:val="28"/>
          <w:szCs w:val="28"/>
          <w:cs/>
        </w:rPr>
        <w:t>และ</w:t>
      </w:r>
      <w:r w:rsidR="00F46B29" w:rsidRPr="009C5DAE">
        <w:rPr>
          <w:rFonts w:ascii="Browallia New" w:hAnsi="Browallia New" w:cs="Browallia New"/>
          <w:sz w:val="28"/>
          <w:szCs w:val="28"/>
        </w:rPr>
        <w:t xml:space="preserve"> </w:t>
      </w:r>
      <w:r w:rsidR="00B05C21" w:rsidRPr="009C5DAE">
        <w:rPr>
          <w:rFonts w:ascii="Browallia New" w:hAnsi="Browallia New" w:cs="Browallia New"/>
          <w:sz w:val="28"/>
          <w:szCs w:val="28"/>
        </w:rPr>
        <w:t>25</w:t>
      </w:r>
      <w:r w:rsidR="00BD78CA" w:rsidRPr="009C5DAE">
        <w:rPr>
          <w:rFonts w:ascii="Browallia New" w:hAnsi="Browallia New" w:cs="Browallia New"/>
          <w:sz w:val="28"/>
          <w:szCs w:val="28"/>
        </w:rPr>
        <w:t>6</w:t>
      </w:r>
      <w:r w:rsidR="009C5DAE" w:rsidRPr="009C5DAE">
        <w:rPr>
          <w:rFonts w:ascii="Browallia New" w:hAnsi="Browallia New" w:cs="Browallia New"/>
          <w:sz w:val="28"/>
          <w:szCs w:val="28"/>
        </w:rPr>
        <w:t>6</w:t>
      </w:r>
      <w:r w:rsidR="00B05C21" w:rsidRPr="009C5DAE">
        <w:rPr>
          <w:rFonts w:ascii="Browallia New" w:hAnsi="Browallia New" w:cs="Browallia New"/>
          <w:sz w:val="28"/>
          <w:szCs w:val="28"/>
        </w:rPr>
        <w:t xml:space="preserve"> </w:t>
      </w:r>
      <w:r w:rsidR="00AF2030" w:rsidRPr="009C5DAE">
        <w:rPr>
          <w:rFonts w:ascii="Browallia New" w:hAnsi="Browallia New" w:cs="Browallia New"/>
          <w:sz w:val="28"/>
          <w:szCs w:val="28"/>
          <w:cs/>
        </w:rPr>
        <w:t>หนี้สินตาม</w:t>
      </w:r>
      <w:r w:rsidRPr="009C5DAE">
        <w:rPr>
          <w:rFonts w:ascii="Browallia New" w:hAnsi="Browallia New" w:cs="Browallia New"/>
          <w:sz w:val="28"/>
          <w:szCs w:val="28"/>
          <w:cs/>
        </w:rPr>
        <w:t>ภาระผูกพันผลประโยชน์พนักงานมีการเปลี่ยนแปลง</w:t>
      </w:r>
      <w:r w:rsidR="009A691B" w:rsidRPr="009C5DAE">
        <w:rPr>
          <w:rFonts w:ascii="Browallia New" w:hAnsi="Browallia New" w:cs="Browallia New"/>
          <w:sz w:val="28"/>
          <w:szCs w:val="28"/>
        </w:rPr>
        <w:t xml:space="preserve"> </w:t>
      </w:r>
      <w:r w:rsidR="00B25446" w:rsidRPr="009C5DAE">
        <w:rPr>
          <w:rFonts w:ascii="Browallia New" w:hAnsi="Browallia New" w:cs="Browallia New"/>
          <w:sz w:val="28"/>
          <w:szCs w:val="28"/>
          <w:cs/>
        </w:rPr>
        <w:br/>
      </w:r>
      <w:r w:rsidRPr="009C5DAE">
        <w:rPr>
          <w:rFonts w:ascii="Browallia New" w:hAnsi="Browallia New" w:cs="Browallia New"/>
          <w:sz w:val="28"/>
          <w:szCs w:val="28"/>
          <w:cs/>
        </w:rPr>
        <w:t>มีดังนี้</w:t>
      </w:r>
    </w:p>
    <w:p w14:paraId="512FFAB7" w14:textId="77777777" w:rsidR="006971B8" w:rsidRPr="00537F16" w:rsidRDefault="006971B8"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16"/>
          <w:szCs w:val="16"/>
        </w:rPr>
      </w:pPr>
    </w:p>
    <w:tbl>
      <w:tblPr>
        <w:tblW w:w="9180" w:type="dxa"/>
        <w:tblInd w:w="360" w:type="dxa"/>
        <w:tblLayout w:type="fixed"/>
        <w:tblLook w:val="0000" w:firstRow="0" w:lastRow="0" w:firstColumn="0" w:lastColumn="0" w:noHBand="0" w:noVBand="0"/>
      </w:tblPr>
      <w:tblGrid>
        <w:gridCol w:w="4230"/>
        <w:gridCol w:w="1170"/>
        <w:gridCol w:w="1260"/>
        <w:gridCol w:w="1224"/>
        <w:gridCol w:w="1296"/>
      </w:tblGrid>
      <w:tr w:rsidR="004D0EDC" w:rsidRPr="009C5DAE" w14:paraId="436BA945" w14:textId="77777777" w:rsidTr="00B25446">
        <w:trPr>
          <w:cantSplit/>
        </w:trPr>
        <w:tc>
          <w:tcPr>
            <w:tcW w:w="4230" w:type="dxa"/>
          </w:tcPr>
          <w:p w14:paraId="38B21087" w14:textId="77777777" w:rsidR="004D0EDC" w:rsidRPr="009C5DAE" w:rsidRDefault="004D0EDC" w:rsidP="001B4041">
            <w:pPr>
              <w:pStyle w:val="3"/>
              <w:tabs>
                <w:tab w:val="clear" w:pos="360"/>
                <w:tab w:val="clear" w:pos="720"/>
              </w:tabs>
              <w:jc w:val="center"/>
              <w:rPr>
                <w:rFonts w:ascii="Browallia New" w:hAnsi="Browallia New" w:cs="Browallia New"/>
                <w:sz w:val="28"/>
                <w:szCs w:val="28"/>
                <w:cs/>
              </w:rPr>
            </w:pPr>
          </w:p>
        </w:tc>
        <w:tc>
          <w:tcPr>
            <w:tcW w:w="2430" w:type="dxa"/>
            <w:gridSpan w:val="2"/>
          </w:tcPr>
          <w:p w14:paraId="2230E0EA" w14:textId="77777777" w:rsidR="004D0EDC" w:rsidRPr="009C5DAE" w:rsidRDefault="004D0EDC" w:rsidP="001B4041">
            <w:pPr>
              <w:pStyle w:val="3"/>
              <w:tabs>
                <w:tab w:val="clear" w:pos="360"/>
                <w:tab w:val="clear" w:pos="720"/>
              </w:tabs>
              <w:jc w:val="center"/>
              <w:rPr>
                <w:rFonts w:ascii="Browallia New" w:hAnsi="Browallia New" w:cs="Browallia New"/>
                <w:sz w:val="28"/>
                <w:szCs w:val="28"/>
                <w:cs/>
              </w:rPr>
            </w:pPr>
          </w:p>
        </w:tc>
        <w:tc>
          <w:tcPr>
            <w:tcW w:w="2520" w:type="dxa"/>
            <w:gridSpan w:val="2"/>
          </w:tcPr>
          <w:p w14:paraId="213D301E" w14:textId="23A98C5F" w:rsidR="004D0EDC" w:rsidRPr="009C5DAE" w:rsidRDefault="004D0EDC" w:rsidP="001B4041">
            <w:pPr>
              <w:pStyle w:val="3"/>
              <w:tabs>
                <w:tab w:val="clear" w:pos="360"/>
                <w:tab w:val="clear" w:pos="720"/>
              </w:tabs>
              <w:jc w:val="right"/>
              <w:rPr>
                <w:rFonts w:ascii="Browallia New" w:hAnsi="Browallia New" w:cs="Browallia New"/>
                <w:sz w:val="28"/>
                <w:szCs w:val="28"/>
                <w:cs/>
                <w:lang w:val="en-GB"/>
              </w:rPr>
            </w:pPr>
            <w:r w:rsidRPr="009C5DAE">
              <w:rPr>
                <w:rFonts w:ascii="Browallia New" w:hAnsi="Browallia New" w:cs="Browallia New"/>
                <w:sz w:val="28"/>
                <w:szCs w:val="28"/>
                <w:cs/>
              </w:rPr>
              <w:t>(หน่วย</w:t>
            </w:r>
            <w:r w:rsidRPr="009C5DAE">
              <w:rPr>
                <w:rFonts w:ascii="Browallia New" w:hAnsi="Browallia New" w:cs="Browallia New"/>
                <w:sz w:val="28"/>
                <w:szCs w:val="28"/>
                <w:lang w:val="en-US"/>
              </w:rPr>
              <w:t xml:space="preserve"> </w:t>
            </w:r>
            <w:r w:rsidRPr="009C5DAE">
              <w:rPr>
                <w:rFonts w:ascii="Browallia New" w:hAnsi="Browallia New" w:cs="Browallia New"/>
                <w:sz w:val="28"/>
                <w:szCs w:val="28"/>
                <w:cs/>
                <w:lang w:val="en-GB"/>
              </w:rPr>
              <w:t>:</w:t>
            </w:r>
            <w:r w:rsidRPr="009C5DAE">
              <w:rPr>
                <w:rFonts w:ascii="Browallia New" w:hAnsi="Browallia New" w:cs="Browallia New"/>
                <w:sz w:val="28"/>
                <w:szCs w:val="28"/>
                <w:lang w:val="en-US"/>
              </w:rPr>
              <w:t xml:space="preserve"> </w:t>
            </w:r>
            <w:r w:rsidRPr="009C5DAE">
              <w:rPr>
                <w:rFonts w:ascii="Browallia New" w:hAnsi="Browallia New" w:cs="Browallia New"/>
                <w:sz w:val="28"/>
                <w:szCs w:val="28"/>
                <w:cs/>
                <w:lang w:val="en-GB"/>
              </w:rPr>
              <w:t>พัน</w:t>
            </w:r>
            <w:r w:rsidRPr="009C5DAE">
              <w:rPr>
                <w:rFonts w:ascii="Browallia New" w:hAnsi="Browallia New" w:cs="Browallia New"/>
                <w:sz w:val="28"/>
                <w:szCs w:val="28"/>
                <w:cs/>
              </w:rPr>
              <w:t>บาท)</w:t>
            </w:r>
          </w:p>
        </w:tc>
      </w:tr>
      <w:tr w:rsidR="004D0EDC" w:rsidRPr="009C5DAE" w14:paraId="153FD346" w14:textId="77777777" w:rsidTr="00B25446">
        <w:trPr>
          <w:cantSplit/>
        </w:trPr>
        <w:tc>
          <w:tcPr>
            <w:tcW w:w="4230" w:type="dxa"/>
          </w:tcPr>
          <w:p w14:paraId="144982A7" w14:textId="77777777" w:rsidR="004D0EDC" w:rsidRPr="009C5DAE" w:rsidRDefault="004D0EDC" w:rsidP="001B4041">
            <w:pPr>
              <w:pStyle w:val="3"/>
              <w:tabs>
                <w:tab w:val="clear" w:pos="360"/>
                <w:tab w:val="clear" w:pos="720"/>
              </w:tabs>
              <w:jc w:val="center"/>
              <w:rPr>
                <w:rFonts w:ascii="Browallia New" w:hAnsi="Browallia New" w:cs="Browallia New"/>
                <w:sz w:val="28"/>
                <w:szCs w:val="28"/>
                <w:cs/>
              </w:rPr>
            </w:pPr>
            <w:r w:rsidRPr="009C5DAE">
              <w:rPr>
                <w:rFonts w:ascii="Browallia New" w:hAnsi="Browallia New" w:cs="Browallia New"/>
                <w:b/>
                <w:bCs/>
                <w:sz w:val="28"/>
                <w:szCs w:val="28"/>
                <w:cs/>
                <w:lang w:val="en-GB"/>
              </w:rPr>
              <w:tab/>
            </w:r>
          </w:p>
        </w:tc>
        <w:tc>
          <w:tcPr>
            <w:tcW w:w="2430" w:type="dxa"/>
            <w:gridSpan w:val="2"/>
          </w:tcPr>
          <w:p w14:paraId="6325F830" w14:textId="3F40DE93" w:rsidR="004D0EDC" w:rsidRPr="009C5DAE" w:rsidRDefault="00693799" w:rsidP="004D0EDC">
            <w:pPr>
              <w:pBdr>
                <w:bottom w:val="single" w:sz="4" w:space="1" w:color="auto"/>
              </w:pBdr>
              <w:spacing w:line="240" w:lineRule="auto"/>
              <w:jc w:val="center"/>
              <w:rPr>
                <w:rFonts w:ascii="Browallia New" w:hAnsi="Browallia New" w:cs="Browallia New"/>
                <w:sz w:val="28"/>
                <w:szCs w:val="28"/>
              </w:rPr>
            </w:pPr>
            <w:r w:rsidRPr="009C5DAE">
              <w:rPr>
                <w:rFonts w:ascii="Browallia New" w:hAnsi="Browallia New" w:cs="Browallia New"/>
                <w:sz w:val="28"/>
                <w:szCs w:val="28"/>
                <w:cs/>
              </w:rPr>
              <w:t>งบการ</w:t>
            </w:r>
            <w:r w:rsidR="00FF6C7A" w:rsidRPr="009C5DAE">
              <w:rPr>
                <w:rFonts w:ascii="Browallia New" w:hAnsi="Browallia New" w:cs="Browallia New"/>
                <w:sz w:val="28"/>
                <w:szCs w:val="28"/>
                <w:cs/>
              </w:rPr>
              <w:t>เงินรวม</w:t>
            </w:r>
          </w:p>
        </w:tc>
        <w:tc>
          <w:tcPr>
            <w:tcW w:w="2520" w:type="dxa"/>
            <w:gridSpan w:val="2"/>
          </w:tcPr>
          <w:p w14:paraId="5755E505" w14:textId="53856BA1" w:rsidR="004D0EDC" w:rsidRPr="009C5DAE" w:rsidRDefault="00693799" w:rsidP="00B25446">
            <w:pPr>
              <w:pBdr>
                <w:bottom w:val="single" w:sz="4" w:space="1" w:color="auto"/>
              </w:pBdr>
              <w:spacing w:line="240" w:lineRule="auto"/>
              <w:ind w:left="-24" w:right="-39"/>
              <w:jc w:val="center"/>
              <w:rPr>
                <w:rFonts w:ascii="Browallia New" w:hAnsi="Browallia New" w:cs="Browallia New"/>
                <w:sz w:val="28"/>
                <w:szCs w:val="28"/>
              </w:rPr>
            </w:pPr>
            <w:r w:rsidRPr="009C5DAE">
              <w:rPr>
                <w:rFonts w:ascii="Browallia New" w:hAnsi="Browallia New" w:cs="Browallia New"/>
                <w:sz w:val="28"/>
                <w:szCs w:val="28"/>
                <w:cs/>
              </w:rPr>
              <w:t>งบการ</w:t>
            </w:r>
            <w:r w:rsidR="00B25446" w:rsidRPr="009C5DAE">
              <w:rPr>
                <w:rFonts w:ascii="Browallia New" w:hAnsi="Browallia New" w:cs="Browallia New"/>
                <w:sz w:val="28"/>
                <w:szCs w:val="28"/>
                <w:cs/>
              </w:rPr>
              <w:t>เงินเฉพาะบริษัท</w:t>
            </w:r>
          </w:p>
        </w:tc>
      </w:tr>
      <w:tr w:rsidR="00B25446" w:rsidRPr="009C5DAE" w14:paraId="32CE921E" w14:textId="77777777" w:rsidTr="00B25446">
        <w:trPr>
          <w:cantSplit/>
        </w:trPr>
        <w:tc>
          <w:tcPr>
            <w:tcW w:w="4230" w:type="dxa"/>
          </w:tcPr>
          <w:p w14:paraId="4C98F1D5" w14:textId="77777777" w:rsidR="00B25446" w:rsidRPr="009C5DAE" w:rsidRDefault="00B25446" w:rsidP="00B25446">
            <w:pPr>
              <w:pStyle w:val="3"/>
              <w:tabs>
                <w:tab w:val="clear" w:pos="360"/>
                <w:tab w:val="clear" w:pos="720"/>
              </w:tabs>
              <w:rPr>
                <w:rFonts w:ascii="Browallia New" w:hAnsi="Browallia New" w:cs="Browallia New"/>
                <w:sz w:val="28"/>
                <w:szCs w:val="28"/>
                <w:cs/>
              </w:rPr>
            </w:pPr>
          </w:p>
        </w:tc>
        <w:tc>
          <w:tcPr>
            <w:tcW w:w="1170" w:type="dxa"/>
            <w:vAlign w:val="bottom"/>
          </w:tcPr>
          <w:p w14:paraId="22824435" w14:textId="6AC9BFE8" w:rsidR="00B25446" w:rsidRPr="009C5DAE" w:rsidRDefault="00B25446" w:rsidP="00B25446">
            <w:pPr>
              <w:pBdr>
                <w:bottom w:val="single" w:sz="4" w:space="1" w:color="auto"/>
              </w:pBdr>
              <w:tabs>
                <w:tab w:val="clear" w:pos="907"/>
              </w:tabs>
              <w:spacing w:line="240" w:lineRule="auto"/>
              <w:ind w:right="12"/>
              <w:jc w:val="center"/>
              <w:rPr>
                <w:rFonts w:ascii="Browallia New" w:hAnsi="Browallia New" w:cs="Browallia New"/>
                <w:sz w:val="28"/>
                <w:szCs w:val="28"/>
              </w:rPr>
            </w:pPr>
            <w:r w:rsidRPr="009C5DAE">
              <w:rPr>
                <w:rFonts w:ascii="Browallia New" w:hAnsi="Browallia New" w:cs="Browallia New"/>
                <w:sz w:val="28"/>
                <w:szCs w:val="28"/>
                <w:lang w:val="en-GB"/>
              </w:rPr>
              <w:t>256</w:t>
            </w:r>
            <w:r w:rsidR="009C5DAE" w:rsidRPr="009C5DAE">
              <w:rPr>
                <w:rFonts w:ascii="Browallia New" w:hAnsi="Browallia New" w:cs="Browallia New"/>
                <w:sz w:val="28"/>
                <w:szCs w:val="28"/>
              </w:rPr>
              <w:t>7</w:t>
            </w:r>
          </w:p>
        </w:tc>
        <w:tc>
          <w:tcPr>
            <w:tcW w:w="1260" w:type="dxa"/>
            <w:vAlign w:val="bottom"/>
          </w:tcPr>
          <w:p w14:paraId="0733194B" w14:textId="3EF868DF" w:rsidR="00B25446" w:rsidRPr="009C5DAE" w:rsidRDefault="00B25446" w:rsidP="00B25446">
            <w:pPr>
              <w:pBdr>
                <w:bottom w:val="single" w:sz="4" w:space="1" w:color="auto"/>
              </w:pBdr>
              <w:tabs>
                <w:tab w:val="clear" w:pos="907"/>
              </w:tabs>
              <w:spacing w:line="240" w:lineRule="auto"/>
              <w:ind w:right="12"/>
              <w:jc w:val="center"/>
              <w:rPr>
                <w:rFonts w:ascii="Browallia New" w:hAnsi="Browallia New" w:cs="Browallia New"/>
                <w:sz w:val="28"/>
                <w:szCs w:val="28"/>
                <w:lang w:val="en-GB"/>
              </w:rPr>
            </w:pPr>
            <w:r w:rsidRPr="009C5DAE">
              <w:rPr>
                <w:rFonts w:ascii="Browallia New" w:hAnsi="Browallia New" w:cs="Browallia New"/>
                <w:sz w:val="28"/>
                <w:szCs w:val="28"/>
              </w:rPr>
              <w:t>256</w:t>
            </w:r>
            <w:r w:rsidR="009C5DAE" w:rsidRPr="009C5DAE">
              <w:rPr>
                <w:rFonts w:ascii="Browallia New" w:hAnsi="Browallia New" w:cs="Browallia New"/>
                <w:sz w:val="28"/>
                <w:szCs w:val="28"/>
              </w:rPr>
              <w:t>6</w:t>
            </w:r>
          </w:p>
        </w:tc>
        <w:tc>
          <w:tcPr>
            <w:tcW w:w="1224" w:type="dxa"/>
            <w:vAlign w:val="bottom"/>
          </w:tcPr>
          <w:p w14:paraId="07566429" w14:textId="5A01FF93" w:rsidR="00B25446" w:rsidRPr="009C5DAE" w:rsidRDefault="00B25446" w:rsidP="00B25446">
            <w:pPr>
              <w:pBdr>
                <w:bottom w:val="single" w:sz="4" w:space="1" w:color="auto"/>
              </w:pBdr>
              <w:tabs>
                <w:tab w:val="clear" w:pos="907"/>
              </w:tabs>
              <w:spacing w:line="240" w:lineRule="auto"/>
              <w:ind w:right="12"/>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sidR="009C5DAE" w:rsidRPr="009C5DAE">
              <w:rPr>
                <w:rFonts w:ascii="Browallia New" w:hAnsi="Browallia New" w:cs="Browallia New"/>
                <w:sz w:val="28"/>
                <w:szCs w:val="28"/>
              </w:rPr>
              <w:t>7</w:t>
            </w:r>
          </w:p>
        </w:tc>
        <w:tc>
          <w:tcPr>
            <w:tcW w:w="1296" w:type="dxa"/>
            <w:vAlign w:val="bottom"/>
          </w:tcPr>
          <w:p w14:paraId="62E2D33C" w14:textId="47DD0DBF" w:rsidR="00B25446" w:rsidRPr="009C5DAE" w:rsidRDefault="00B25446" w:rsidP="00B25446">
            <w:pPr>
              <w:pBdr>
                <w:bottom w:val="single" w:sz="4" w:space="1" w:color="auto"/>
              </w:pBdr>
              <w:tabs>
                <w:tab w:val="clear" w:pos="907"/>
              </w:tabs>
              <w:spacing w:line="240" w:lineRule="auto"/>
              <w:ind w:right="12"/>
              <w:jc w:val="center"/>
              <w:rPr>
                <w:rFonts w:ascii="Browallia New" w:hAnsi="Browallia New" w:cs="Browallia New"/>
                <w:sz w:val="28"/>
                <w:szCs w:val="28"/>
                <w:lang w:val="en-GB"/>
              </w:rPr>
            </w:pPr>
            <w:r w:rsidRPr="009C5DAE">
              <w:rPr>
                <w:rFonts w:ascii="Browallia New" w:hAnsi="Browallia New" w:cs="Browallia New"/>
                <w:sz w:val="28"/>
                <w:szCs w:val="28"/>
              </w:rPr>
              <w:t>256</w:t>
            </w:r>
            <w:r w:rsidR="009C5DAE" w:rsidRPr="009C5DAE">
              <w:rPr>
                <w:rFonts w:ascii="Browallia New" w:hAnsi="Browallia New" w:cs="Browallia New"/>
                <w:sz w:val="28"/>
                <w:szCs w:val="28"/>
              </w:rPr>
              <w:t>6</w:t>
            </w:r>
          </w:p>
        </w:tc>
      </w:tr>
      <w:tr w:rsidR="004D0EDC" w:rsidRPr="009C5DAE" w14:paraId="399F9DE0" w14:textId="77777777" w:rsidTr="00B25446">
        <w:trPr>
          <w:cantSplit/>
        </w:trPr>
        <w:tc>
          <w:tcPr>
            <w:tcW w:w="4230" w:type="dxa"/>
          </w:tcPr>
          <w:p w14:paraId="39C86343" w14:textId="3CC03DD4" w:rsidR="004D0EDC" w:rsidRPr="009C5DAE" w:rsidRDefault="004D0EDC" w:rsidP="00B05C21">
            <w:pPr>
              <w:spacing w:line="240" w:lineRule="auto"/>
              <w:rPr>
                <w:rFonts w:ascii="Browallia New" w:hAnsi="Browallia New" w:cs="Browallia New"/>
                <w:sz w:val="28"/>
                <w:szCs w:val="28"/>
                <w:cs/>
              </w:rPr>
            </w:pPr>
          </w:p>
        </w:tc>
        <w:tc>
          <w:tcPr>
            <w:tcW w:w="1170" w:type="dxa"/>
            <w:tcBorders>
              <w:left w:val="nil"/>
            </w:tcBorders>
          </w:tcPr>
          <w:p w14:paraId="5794DD6D" w14:textId="77777777" w:rsidR="004D0EDC" w:rsidRPr="009C5DAE" w:rsidRDefault="004D0EDC" w:rsidP="00B05C21">
            <w:pPr>
              <w:spacing w:line="240" w:lineRule="auto"/>
              <w:jc w:val="right"/>
              <w:rPr>
                <w:rFonts w:ascii="Browallia New" w:hAnsi="Browallia New" w:cs="Browallia New"/>
                <w:sz w:val="28"/>
                <w:szCs w:val="28"/>
              </w:rPr>
            </w:pPr>
          </w:p>
        </w:tc>
        <w:tc>
          <w:tcPr>
            <w:tcW w:w="1260" w:type="dxa"/>
          </w:tcPr>
          <w:p w14:paraId="591802B6" w14:textId="77777777" w:rsidR="004D0EDC" w:rsidRPr="009C5DAE" w:rsidRDefault="004D0EDC" w:rsidP="00B05C21">
            <w:pPr>
              <w:spacing w:line="240" w:lineRule="auto"/>
              <w:jc w:val="right"/>
              <w:rPr>
                <w:rFonts w:ascii="Browallia New" w:hAnsi="Browallia New" w:cs="Browallia New"/>
                <w:sz w:val="28"/>
                <w:szCs w:val="28"/>
              </w:rPr>
            </w:pPr>
          </w:p>
        </w:tc>
        <w:tc>
          <w:tcPr>
            <w:tcW w:w="1224" w:type="dxa"/>
          </w:tcPr>
          <w:p w14:paraId="18A3FE53" w14:textId="77777777" w:rsidR="004D0EDC" w:rsidRPr="009C5DAE" w:rsidRDefault="004D0EDC" w:rsidP="00B05C21">
            <w:pPr>
              <w:spacing w:line="240" w:lineRule="auto"/>
              <w:jc w:val="right"/>
              <w:rPr>
                <w:rFonts w:ascii="Browallia New" w:hAnsi="Browallia New" w:cs="Browallia New"/>
                <w:sz w:val="28"/>
                <w:szCs w:val="28"/>
              </w:rPr>
            </w:pPr>
          </w:p>
        </w:tc>
        <w:tc>
          <w:tcPr>
            <w:tcW w:w="1296" w:type="dxa"/>
          </w:tcPr>
          <w:p w14:paraId="1EC65460" w14:textId="77777777" w:rsidR="004D0EDC" w:rsidRPr="009C5DAE" w:rsidRDefault="004D0EDC" w:rsidP="00B05C21">
            <w:pPr>
              <w:spacing w:line="240" w:lineRule="auto"/>
              <w:jc w:val="right"/>
              <w:rPr>
                <w:rFonts w:ascii="Browallia New" w:hAnsi="Browallia New" w:cs="Browallia New"/>
                <w:sz w:val="28"/>
                <w:szCs w:val="28"/>
              </w:rPr>
            </w:pPr>
          </w:p>
        </w:tc>
      </w:tr>
      <w:tr w:rsidR="00B25446" w:rsidRPr="009C5DAE" w14:paraId="4624F329" w14:textId="77777777" w:rsidTr="00B25446">
        <w:trPr>
          <w:cantSplit/>
        </w:trPr>
        <w:tc>
          <w:tcPr>
            <w:tcW w:w="4230" w:type="dxa"/>
          </w:tcPr>
          <w:p w14:paraId="3B785A4A" w14:textId="691C3764" w:rsidR="00B25446" w:rsidRPr="009C5DAE" w:rsidRDefault="00B25446" w:rsidP="00B25446">
            <w:pPr>
              <w:tabs>
                <w:tab w:val="clear" w:pos="227"/>
              </w:tabs>
              <w:spacing w:line="240" w:lineRule="auto"/>
              <w:rPr>
                <w:rFonts w:ascii="Browallia New" w:hAnsi="Browallia New" w:cs="Browallia New"/>
                <w:sz w:val="28"/>
                <w:szCs w:val="28"/>
                <w:cs/>
              </w:rPr>
            </w:pPr>
            <w:r w:rsidRPr="009C5DAE">
              <w:rPr>
                <w:rFonts w:ascii="Browallia New" w:hAnsi="Browallia New" w:cs="Browallia New"/>
                <w:sz w:val="28"/>
                <w:szCs w:val="28"/>
                <w:cs/>
              </w:rPr>
              <w:t>ยอดคงเหลือ</w:t>
            </w:r>
            <w:r w:rsidRPr="009C5DAE">
              <w:rPr>
                <w:rFonts w:ascii="Browallia New" w:hAnsi="Browallia New" w:cs="Browallia New"/>
                <w:sz w:val="28"/>
                <w:szCs w:val="28"/>
              </w:rPr>
              <w:t xml:space="preserve"> </w:t>
            </w:r>
            <w:r w:rsidRPr="009C5DAE">
              <w:rPr>
                <w:rFonts w:ascii="Browallia New" w:hAnsi="Browallia New" w:cs="Browallia New"/>
                <w:sz w:val="28"/>
                <w:szCs w:val="28"/>
                <w:cs/>
              </w:rPr>
              <w:t>ณ</w:t>
            </w:r>
            <w:r w:rsidRPr="009C5DAE">
              <w:rPr>
                <w:rFonts w:ascii="Browallia New" w:hAnsi="Browallia New" w:cs="Browallia New"/>
                <w:sz w:val="28"/>
                <w:szCs w:val="28"/>
              </w:rPr>
              <w:t xml:space="preserve"> </w:t>
            </w:r>
            <w:r w:rsidRPr="009C5DAE">
              <w:rPr>
                <w:rFonts w:ascii="Browallia New" w:hAnsi="Browallia New" w:cs="Browallia New"/>
                <w:sz w:val="28"/>
                <w:szCs w:val="28"/>
                <w:cs/>
              </w:rPr>
              <w:t>วันที่</w:t>
            </w:r>
            <w:r w:rsidRPr="009C5DAE">
              <w:rPr>
                <w:rFonts w:ascii="Browallia New" w:hAnsi="Browallia New" w:cs="Browallia New"/>
                <w:sz w:val="28"/>
                <w:szCs w:val="28"/>
              </w:rPr>
              <w:t xml:space="preserve"> 1 </w:t>
            </w:r>
            <w:r w:rsidRPr="009C5DAE">
              <w:rPr>
                <w:rFonts w:ascii="Browallia New" w:hAnsi="Browallia New" w:cs="Browallia New"/>
                <w:sz w:val="28"/>
                <w:szCs w:val="28"/>
                <w:cs/>
              </w:rPr>
              <w:t>มกราคม</w:t>
            </w:r>
          </w:p>
        </w:tc>
        <w:tc>
          <w:tcPr>
            <w:tcW w:w="1170" w:type="dxa"/>
            <w:tcBorders>
              <w:left w:val="nil"/>
            </w:tcBorders>
          </w:tcPr>
          <w:p w14:paraId="132CA067" w14:textId="5761B529" w:rsidR="00B25446" w:rsidRPr="009C5DAE" w:rsidRDefault="00863A50" w:rsidP="00B25446">
            <w:pPr>
              <w:spacing w:line="240" w:lineRule="auto"/>
              <w:jc w:val="right"/>
              <w:rPr>
                <w:rFonts w:ascii="Browallia New" w:hAnsi="Browallia New" w:cs="Browallia New"/>
                <w:sz w:val="28"/>
                <w:szCs w:val="28"/>
              </w:rPr>
            </w:pPr>
            <w:r>
              <w:rPr>
                <w:rFonts w:ascii="Browallia New" w:hAnsi="Browallia New" w:cs="Browallia New"/>
                <w:sz w:val="28"/>
                <w:szCs w:val="28"/>
              </w:rPr>
              <w:t>72,234</w:t>
            </w:r>
          </w:p>
        </w:tc>
        <w:tc>
          <w:tcPr>
            <w:tcW w:w="1260" w:type="dxa"/>
          </w:tcPr>
          <w:p w14:paraId="02831285" w14:textId="28174ABE" w:rsidR="00B25446" w:rsidRPr="009C5DAE" w:rsidRDefault="00B25446" w:rsidP="00B25446">
            <w:pPr>
              <w:spacing w:line="240" w:lineRule="auto"/>
              <w:jc w:val="right"/>
              <w:rPr>
                <w:rFonts w:ascii="Browallia New" w:hAnsi="Browallia New" w:cs="Browallia New"/>
                <w:sz w:val="28"/>
                <w:szCs w:val="28"/>
              </w:rPr>
            </w:pPr>
            <w:r w:rsidRPr="009C5DAE">
              <w:rPr>
                <w:rFonts w:ascii="Browallia New" w:hAnsi="Browallia New" w:cs="Browallia New"/>
                <w:sz w:val="28"/>
                <w:szCs w:val="28"/>
              </w:rPr>
              <w:t>71,281</w:t>
            </w:r>
          </w:p>
        </w:tc>
        <w:tc>
          <w:tcPr>
            <w:tcW w:w="1224" w:type="dxa"/>
          </w:tcPr>
          <w:p w14:paraId="7B63824B" w14:textId="482C1D36" w:rsidR="00B25446" w:rsidRPr="009C5DAE" w:rsidRDefault="00F102F6" w:rsidP="00B25446">
            <w:pPr>
              <w:spacing w:line="240" w:lineRule="auto"/>
              <w:jc w:val="right"/>
              <w:rPr>
                <w:rFonts w:ascii="Browallia New" w:hAnsi="Browallia New" w:cs="Browallia New"/>
                <w:sz w:val="28"/>
                <w:szCs w:val="28"/>
              </w:rPr>
            </w:pPr>
            <w:r w:rsidRPr="000462E9">
              <w:rPr>
                <w:rFonts w:ascii="Browallia New" w:hAnsi="Browallia New" w:cs="Browallia New"/>
                <w:sz w:val="28"/>
                <w:szCs w:val="28"/>
              </w:rPr>
              <w:t>40,126</w:t>
            </w:r>
          </w:p>
        </w:tc>
        <w:tc>
          <w:tcPr>
            <w:tcW w:w="1296" w:type="dxa"/>
          </w:tcPr>
          <w:p w14:paraId="61744FC4" w14:textId="022BE967" w:rsidR="00B25446" w:rsidRPr="009C5DAE" w:rsidRDefault="00B25446" w:rsidP="00B25446">
            <w:pPr>
              <w:spacing w:line="240" w:lineRule="auto"/>
              <w:jc w:val="right"/>
              <w:rPr>
                <w:rFonts w:ascii="Browallia New" w:hAnsi="Browallia New" w:cs="Browallia New"/>
                <w:sz w:val="28"/>
                <w:szCs w:val="28"/>
              </w:rPr>
            </w:pPr>
            <w:r w:rsidRPr="009C5DAE">
              <w:rPr>
                <w:rFonts w:ascii="Browallia New" w:hAnsi="Browallia New" w:cs="Browallia New"/>
                <w:sz w:val="28"/>
                <w:szCs w:val="28"/>
              </w:rPr>
              <w:t>40,116</w:t>
            </w:r>
          </w:p>
        </w:tc>
      </w:tr>
      <w:tr w:rsidR="00B25446" w:rsidRPr="009C5DAE" w14:paraId="13851921" w14:textId="77777777" w:rsidTr="00B25446">
        <w:trPr>
          <w:cantSplit/>
        </w:trPr>
        <w:tc>
          <w:tcPr>
            <w:tcW w:w="4230" w:type="dxa"/>
          </w:tcPr>
          <w:p w14:paraId="0A5912C9" w14:textId="66A1C196" w:rsidR="00B25446" w:rsidRPr="009C5DAE" w:rsidRDefault="00B25446" w:rsidP="00B25446">
            <w:pPr>
              <w:spacing w:line="240" w:lineRule="auto"/>
              <w:ind w:left="342" w:hanging="342"/>
              <w:rPr>
                <w:rFonts w:ascii="Browallia New" w:hAnsi="Browallia New" w:cs="Browallia New"/>
                <w:sz w:val="28"/>
                <w:szCs w:val="28"/>
                <w:u w:val="single"/>
                <w:cs/>
              </w:rPr>
            </w:pPr>
            <w:r w:rsidRPr="009C5DAE">
              <w:rPr>
                <w:rFonts w:ascii="Browallia New" w:hAnsi="Browallia New" w:cs="Browallia New"/>
                <w:sz w:val="28"/>
                <w:szCs w:val="28"/>
                <w:u w:val="single"/>
                <w:cs/>
              </w:rPr>
              <w:t>รับรู้ในงบกำไรขาดทุน</w:t>
            </w:r>
          </w:p>
        </w:tc>
        <w:tc>
          <w:tcPr>
            <w:tcW w:w="1170" w:type="dxa"/>
            <w:tcBorders>
              <w:left w:val="nil"/>
            </w:tcBorders>
          </w:tcPr>
          <w:p w14:paraId="16324F89" w14:textId="4B154A90" w:rsidR="00B25446" w:rsidRPr="009C5DAE" w:rsidRDefault="00B25446" w:rsidP="00B25446">
            <w:pPr>
              <w:spacing w:line="240" w:lineRule="auto"/>
              <w:jc w:val="right"/>
              <w:rPr>
                <w:rFonts w:ascii="Browallia New" w:hAnsi="Browallia New" w:cs="Browallia New"/>
                <w:sz w:val="28"/>
                <w:szCs w:val="28"/>
              </w:rPr>
            </w:pPr>
          </w:p>
        </w:tc>
        <w:tc>
          <w:tcPr>
            <w:tcW w:w="1260" w:type="dxa"/>
          </w:tcPr>
          <w:p w14:paraId="69D46080" w14:textId="77777777" w:rsidR="00B25446" w:rsidRPr="009C5DAE" w:rsidRDefault="00B25446" w:rsidP="00B25446">
            <w:pPr>
              <w:spacing w:line="240" w:lineRule="auto"/>
              <w:jc w:val="right"/>
              <w:rPr>
                <w:rFonts w:ascii="Browallia New" w:hAnsi="Browallia New" w:cs="Browallia New"/>
                <w:sz w:val="28"/>
                <w:szCs w:val="28"/>
              </w:rPr>
            </w:pPr>
          </w:p>
        </w:tc>
        <w:tc>
          <w:tcPr>
            <w:tcW w:w="1224" w:type="dxa"/>
          </w:tcPr>
          <w:p w14:paraId="3F57608C" w14:textId="77777777" w:rsidR="00B25446" w:rsidRPr="009C5DAE" w:rsidRDefault="00B25446" w:rsidP="00B25446">
            <w:pPr>
              <w:spacing w:line="240" w:lineRule="auto"/>
              <w:jc w:val="right"/>
              <w:rPr>
                <w:rFonts w:ascii="Browallia New" w:hAnsi="Browallia New" w:cs="Browallia New"/>
                <w:sz w:val="28"/>
                <w:szCs w:val="28"/>
              </w:rPr>
            </w:pPr>
          </w:p>
        </w:tc>
        <w:tc>
          <w:tcPr>
            <w:tcW w:w="1296" w:type="dxa"/>
          </w:tcPr>
          <w:p w14:paraId="56DA65ED" w14:textId="77777777" w:rsidR="00B25446" w:rsidRPr="009C5DAE" w:rsidRDefault="00B25446" w:rsidP="00B25446">
            <w:pPr>
              <w:spacing w:line="240" w:lineRule="auto"/>
              <w:jc w:val="right"/>
              <w:rPr>
                <w:rFonts w:ascii="Browallia New" w:hAnsi="Browallia New" w:cs="Browallia New"/>
                <w:sz w:val="28"/>
                <w:szCs w:val="28"/>
              </w:rPr>
            </w:pPr>
          </w:p>
        </w:tc>
      </w:tr>
      <w:tr w:rsidR="00B25446" w:rsidRPr="009C5DAE" w14:paraId="7FBC1BD1" w14:textId="77777777" w:rsidTr="00B25446">
        <w:trPr>
          <w:cantSplit/>
        </w:trPr>
        <w:tc>
          <w:tcPr>
            <w:tcW w:w="4230" w:type="dxa"/>
          </w:tcPr>
          <w:p w14:paraId="7BDD905D" w14:textId="5F003C19" w:rsidR="00B25446" w:rsidRPr="009C5DAE" w:rsidRDefault="00B25446" w:rsidP="00A75EE2">
            <w:pPr>
              <w:pStyle w:val="ListParagraph"/>
              <w:numPr>
                <w:ilvl w:val="0"/>
                <w:numId w:val="20"/>
              </w:numPr>
              <w:spacing w:line="240" w:lineRule="auto"/>
              <w:ind w:left="383"/>
              <w:rPr>
                <w:rFonts w:ascii="Browallia New" w:hAnsi="Browallia New" w:cs="Browallia New"/>
                <w:sz w:val="28"/>
                <w:szCs w:val="28"/>
                <w:cs/>
              </w:rPr>
            </w:pPr>
            <w:r w:rsidRPr="009C5DAE">
              <w:rPr>
                <w:rFonts w:ascii="Browallia New" w:hAnsi="Browallia New" w:cs="Browallia New"/>
                <w:sz w:val="28"/>
                <w:szCs w:val="28"/>
                <w:cs/>
              </w:rPr>
              <w:t>ต้นทุนบริการ</w:t>
            </w:r>
          </w:p>
        </w:tc>
        <w:tc>
          <w:tcPr>
            <w:tcW w:w="1170" w:type="dxa"/>
            <w:tcBorders>
              <w:left w:val="nil"/>
            </w:tcBorders>
          </w:tcPr>
          <w:p w14:paraId="7DF82D54" w14:textId="0CE1B80C" w:rsidR="00B25446" w:rsidRPr="009C5DAE" w:rsidRDefault="00863A50" w:rsidP="00B25446">
            <w:pPr>
              <w:spacing w:line="240" w:lineRule="auto"/>
              <w:jc w:val="right"/>
              <w:rPr>
                <w:rFonts w:ascii="Browallia New" w:hAnsi="Browallia New" w:cs="Browallia New"/>
                <w:sz w:val="28"/>
                <w:szCs w:val="28"/>
              </w:rPr>
            </w:pPr>
            <w:r>
              <w:rPr>
                <w:rFonts w:ascii="Browallia New" w:hAnsi="Browallia New" w:cs="Browallia New"/>
                <w:sz w:val="28"/>
                <w:szCs w:val="28"/>
              </w:rPr>
              <w:t>6,</w:t>
            </w:r>
            <w:r w:rsidR="00F102F6">
              <w:rPr>
                <w:rFonts w:ascii="Browallia New" w:hAnsi="Browallia New" w:cs="Browallia New"/>
                <w:sz w:val="28"/>
                <w:szCs w:val="28"/>
              </w:rPr>
              <w:t>141</w:t>
            </w:r>
          </w:p>
        </w:tc>
        <w:tc>
          <w:tcPr>
            <w:tcW w:w="1260" w:type="dxa"/>
          </w:tcPr>
          <w:p w14:paraId="7148548F" w14:textId="209B341E" w:rsidR="00B25446" w:rsidRPr="009C5DAE" w:rsidRDefault="00B25446" w:rsidP="00B25446">
            <w:pPr>
              <w:spacing w:line="240" w:lineRule="auto"/>
              <w:jc w:val="right"/>
              <w:rPr>
                <w:rFonts w:ascii="Browallia New" w:hAnsi="Browallia New" w:cs="Browallia New"/>
                <w:sz w:val="28"/>
                <w:szCs w:val="28"/>
              </w:rPr>
            </w:pPr>
            <w:r w:rsidRPr="009C5DAE">
              <w:rPr>
                <w:rFonts w:ascii="Browallia New" w:hAnsi="Browallia New" w:cs="Browallia New"/>
                <w:sz w:val="28"/>
                <w:szCs w:val="28"/>
              </w:rPr>
              <w:t>4,964</w:t>
            </w:r>
          </w:p>
        </w:tc>
        <w:tc>
          <w:tcPr>
            <w:tcW w:w="1224" w:type="dxa"/>
          </w:tcPr>
          <w:p w14:paraId="124CE6D1" w14:textId="5F696CBE" w:rsidR="00B25446" w:rsidRPr="009C5DAE" w:rsidRDefault="00F102F6" w:rsidP="00B25446">
            <w:pPr>
              <w:spacing w:line="240" w:lineRule="auto"/>
              <w:jc w:val="right"/>
              <w:rPr>
                <w:rFonts w:ascii="Browallia New" w:hAnsi="Browallia New" w:cs="Browallia New"/>
                <w:sz w:val="28"/>
                <w:szCs w:val="28"/>
              </w:rPr>
            </w:pPr>
            <w:r>
              <w:rPr>
                <w:rFonts w:ascii="Browallia New" w:hAnsi="Browallia New" w:cs="Browallia New"/>
                <w:sz w:val="28"/>
                <w:szCs w:val="28"/>
              </w:rPr>
              <w:t>3,271</w:t>
            </w:r>
          </w:p>
        </w:tc>
        <w:tc>
          <w:tcPr>
            <w:tcW w:w="1296" w:type="dxa"/>
          </w:tcPr>
          <w:p w14:paraId="444E0254" w14:textId="69A5C319" w:rsidR="00B25446" w:rsidRPr="009C5DAE" w:rsidRDefault="00B25446" w:rsidP="00B25446">
            <w:pPr>
              <w:spacing w:line="240" w:lineRule="auto"/>
              <w:jc w:val="right"/>
              <w:rPr>
                <w:rFonts w:ascii="Browallia New" w:hAnsi="Browallia New" w:cs="Browallia New"/>
                <w:sz w:val="28"/>
                <w:szCs w:val="28"/>
              </w:rPr>
            </w:pPr>
            <w:r w:rsidRPr="009C5DAE">
              <w:rPr>
                <w:rFonts w:ascii="Browallia New" w:hAnsi="Browallia New" w:cs="Browallia New"/>
                <w:sz w:val="28"/>
                <w:szCs w:val="28"/>
              </w:rPr>
              <w:t>1,523</w:t>
            </w:r>
          </w:p>
        </w:tc>
      </w:tr>
      <w:tr w:rsidR="00B25446" w:rsidRPr="009C5DAE" w14:paraId="62560548" w14:textId="77777777" w:rsidTr="00B25446">
        <w:trPr>
          <w:cantSplit/>
        </w:trPr>
        <w:tc>
          <w:tcPr>
            <w:tcW w:w="4230" w:type="dxa"/>
          </w:tcPr>
          <w:p w14:paraId="6E840FD1" w14:textId="270E6932" w:rsidR="00B25446" w:rsidRPr="009C5DAE" w:rsidRDefault="00B25446" w:rsidP="00B25446">
            <w:pPr>
              <w:pStyle w:val="ListParagraph"/>
              <w:numPr>
                <w:ilvl w:val="0"/>
                <w:numId w:val="20"/>
              </w:numPr>
              <w:tabs>
                <w:tab w:val="clear" w:pos="680"/>
                <w:tab w:val="left" w:pos="383"/>
              </w:tabs>
              <w:spacing w:line="240" w:lineRule="auto"/>
              <w:ind w:left="383"/>
              <w:rPr>
                <w:rFonts w:ascii="Browallia New" w:hAnsi="Browallia New" w:cs="Browallia New"/>
                <w:sz w:val="28"/>
                <w:szCs w:val="28"/>
                <w:cs/>
              </w:rPr>
            </w:pPr>
            <w:r w:rsidRPr="009C5DAE">
              <w:rPr>
                <w:rFonts w:ascii="Browallia New" w:hAnsi="Browallia New" w:cs="Browallia New"/>
                <w:sz w:val="28"/>
                <w:szCs w:val="28"/>
                <w:cs/>
              </w:rPr>
              <w:t>ต้นทุนทางการเงิน</w:t>
            </w:r>
          </w:p>
        </w:tc>
        <w:tc>
          <w:tcPr>
            <w:tcW w:w="1170" w:type="dxa"/>
            <w:tcBorders>
              <w:left w:val="nil"/>
            </w:tcBorders>
          </w:tcPr>
          <w:p w14:paraId="5B5FBE88" w14:textId="4A5E6DF0" w:rsidR="00B25446" w:rsidRPr="009C5DAE" w:rsidRDefault="00F102F6" w:rsidP="00B25446">
            <w:pPr>
              <w:spacing w:line="240" w:lineRule="auto"/>
              <w:jc w:val="right"/>
              <w:rPr>
                <w:rFonts w:ascii="Browallia New" w:hAnsi="Browallia New" w:cs="Browallia New"/>
                <w:sz w:val="28"/>
                <w:szCs w:val="28"/>
              </w:rPr>
            </w:pPr>
            <w:r>
              <w:rPr>
                <w:rFonts w:ascii="Browallia New" w:hAnsi="Browallia New" w:cs="Browallia New"/>
                <w:sz w:val="28"/>
                <w:szCs w:val="28"/>
              </w:rPr>
              <w:t>1,029</w:t>
            </w:r>
          </w:p>
        </w:tc>
        <w:tc>
          <w:tcPr>
            <w:tcW w:w="1260" w:type="dxa"/>
          </w:tcPr>
          <w:p w14:paraId="18FD2A47" w14:textId="7D2B153F" w:rsidR="00B25446" w:rsidRPr="009C5DAE" w:rsidRDefault="00B25446" w:rsidP="00B25446">
            <w:pPr>
              <w:spacing w:line="240" w:lineRule="auto"/>
              <w:jc w:val="right"/>
              <w:rPr>
                <w:rFonts w:ascii="Browallia New" w:hAnsi="Browallia New" w:cs="Browallia New"/>
                <w:sz w:val="28"/>
                <w:szCs w:val="28"/>
              </w:rPr>
            </w:pPr>
            <w:r w:rsidRPr="009C5DAE">
              <w:rPr>
                <w:rFonts w:ascii="Browallia New" w:hAnsi="Browallia New" w:cs="Browallia New"/>
                <w:sz w:val="28"/>
                <w:szCs w:val="28"/>
              </w:rPr>
              <w:t>994</w:t>
            </w:r>
          </w:p>
        </w:tc>
        <w:tc>
          <w:tcPr>
            <w:tcW w:w="1224" w:type="dxa"/>
          </w:tcPr>
          <w:p w14:paraId="4A76E45F" w14:textId="6A7DA3D7" w:rsidR="00B25446" w:rsidRPr="009C5DAE" w:rsidRDefault="00F102F6" w:rsidP="00B25446">
            <w:pPr>
              <w:spacing w:line="240" w:lineRule="auto"/>
              <w:jc w:val="right"/>
              <w:rPr>
                <w:rFonts w:ascii="Browallia New" w:hAnsi="Browallia New" w:cs="Browallia New"/>
                <w:sz w:val="28"/>
                <w:szCs w:val="28"/>
              </w:rPr>
            </w:pPr>
            <w:r>
              <w:rPr>
                <w:rFonts w:ascii="Browallia New" w:hAnsi="Browallia New" w:cs="Browallia New"/>
                <w:sz w:val="28"/>
                <w:szCs w:val="28"/>
              </w:rPr>
              <w:t>503</w:t>
            </w:r>
          </w:p>
        </w:tc>
        <w:tc>
          <w:tcPr>
            <w:tcW w:w="1296" w:type="dxa"/>
          </w:tcPr>
          <w:p w14:paraId="56324A37" w14:textId="173A7625" w:rsidR="00B25446" w:rsidRPr="009C5DAE" w:rsidRDefault="00B25446" w:rsidP="00B25446">
            <w:pPr>
              <w:spacing w:line="240" w:lineRule="auto"/>
              <w:jc w:val="right"/>
              <w:rPr>
                <w:rFonts w:ascii="Browallia New" w:hAnsi="Browallia New" w:cs="Browallia New"/>
                <w:sz w:val="28"/>
                <w:szCs w:val="28"/>
              </w:rPr>
            </w:pPr>
            <w:r w:rsidRPr="009C5DAE">
              <w:rPr>
                <w:rFonts w:ascii="Browallia New" w:hAnsi="Browallia New" w:cs="Browallia New"/>
                <w:sz w:val="28"/>
                <w:szCs w:val="28"/>
              </w:rPr>
              <w:t>508</w:t>
            </w:r>
          </w:p>
        </w:tc>
      </w:tr>
      <w:tr w:rsidR="00E84D96" w:rsidRPr="009C5DAE" w14:paraId="7AC1D065" w14:textId="77777777" w:rsidTr="00B25446">
        <w:trPr>
          <w:cantSplit/>
        </w:trPr>
        <w:tc>
          <w:tcPr>
            <w:tcW w:w="4230" w:type="dxa"/>
          </w:tcPr>
          <w:p w14:paraId="7C9C866F" w14:textId="11FDA8A5" w:rsidR="00E84D96" w:rsidRPr="00D62314" w:rsidRDefault="00F90EAE" w:rsidP="00F90EAE">
            <w:pPr>
              <w:tabs>
                <w:tab w:val="clear" w:pos="680"/>
                <w:tab w:val="left" w:pos="383"/>
              </w:tabs>
              <w:spacing w:line="240" w:lineRule="auto"/>
              <w:rPr>
                <w:rFonts w:ascii="Browallia New" w:hAnsi="Browallia New" w:cs="Browallia New"/>
                <w:sz w:val="28"/>
                <w:szCs w:val="28"/>
                <w:u w:val="single"/>
                <w:cs/>
              </w:rPr>
            </w:pPr>
            <w:r w:rsidRPr="00D62314">
              <w:rPr>
                <w:rFonts w:ascii="Browallia New" w:hAnsi="Browallia New" w:cs="Browallia New" w:hint="cs"/>
                <w:sz w:val="28"/>
                <w:szCs w:val="28"/>
                <w:u w:val="single"/>
                <w:cs/>
              </w:rPr>
              <w:t>รับรู้ในงบกำไรขาดทุน</w:t>
            </w:r>
            <w:r w:rsidR="00D62314" w:rsidRPr="00D62314">
              <w:rPr>
                <w:rFonts w:ascii="Browallia New" w:hAnsi="Browallia New" w:cs="Browallia New" w:hint="cs"/>
                <w:sz w:val="28"/>
                <w:szCs w:val="28"/>
                <w:u w:val="single"/>
                <w:cs/>
              </w:rPr>
              <w:t>เบ็ดเสร็จอื่น</w:t>
            </w:r>
          </w:p>
        </w:tc>
        <w:tc>
          <w:tcPr>
            <w:tcW w:w="1170" w:type="dxa"/>
            <w:tcBorders>
              <w:left w:val="nil"/>
            </w:tcBorders>
          </w:tcPr>
          <w:p w14:paraId="1BDE5C98" w14:textId="77777777" w:rsidR="00E84D96" w:rsidRPr="009C5DAE" w:rsidRDefault="00E84D96" w:rsidP="00B25446">
            <w:pPr>
              <w:spacing w:line="240" w:lineRule="auto"/>
              <w:jc w:val="right"/>
              <w:rPr>
                <w:rFonts w:ascii="Browallia New" w:hAnsi="Browallia New" w:cs="Browallia New"/>
                <w:sz w:val="28"/>
                <w:szCs w:val="28"/>
              </w:rPr>
            </w:pPr>
          </w:p>
        </w:tc>
        <w:tc>
          <w:tcPr>
            <w:tcW w:w="1260" w:type="dxa"/>
          </w:tcPr>
          <w:p w14:paraId="3C92E7E5" w14:textId="77777777" w:rsidR="00E84D96" w:rsidRPr="009C5DAE" w:rsidRDefault="00E84D96" w:rsidP="00B25446">
            <w:pPr>
              <w:spacing w:line="240" w:lineRule="auto"/>
              <w:jc w:val="right"/>
              <w:rPr>
                <w:rFonts w:ascii="Browallia New" w:hAnsi="Browallia New" w:cs="Browallia New"/>
                <w:sz w:val="28"/>
                <w:szCs w:val="28"/>
              </w:rPr>
            </w:pPr>
          </w:p>
        </w:tc>
        <w:tc>
          <w:tcPr>
            <w:tcW w:w="1224" w:type="dxa"/>
          </w:tcPr>
          <w:p w14:paraId="6AD70A44" w14:textId="77777777" w:rsidR="00E84D96" w:rsidRPr="009C5DAE" w:rsidRDefault="00E84D96" w:rsidP="00B25446">
            <w:pPr>
              <w:spacing w:line="240" w:lineRule="auto"/>
              <w:jc w:val="right"/>
              <w:rPr>
                <w:rFonts w:ascii="Browallia New" w:hAnsi="Browallia New" w:cs="Browallia New"/>
                <w:sz w:val="28"/>
                <w:szCs w:val="28"/>
              </w:rPr>
            </w:pPr>
          </w:p>
        </w:tc>
        <w:tc>
          <w:tcPr>
            <w:tcW w:w="1296" w:type="dxa"/>
          </w:tcPr>
          <w:p w14:paraId="56B1B6E2" w14:textId="77777777" w:rsidR="00E84D96" w:rsidRPr="009C5DAE" w:rsidRDefault="00E84D96" w:rsidP="00B25446">
            <w:pPr>
              <w:spacing w:line="240" w:lineRule="auto"/>
              <w:jc w:val="right"/>
              <w:rPr>
                <w:rFonts w:ascii="Browallia New" w:hAnsi="Browallia New" w:cs="Browallia New"/>
                <w:sz w:val="28"/>
                <w:szCs w:val="28"/>
              </w:rPr>
            </w:pPr>
          </w:p>
        </w:tc>
      </w:tr>
      <w:tr w:rsidR="00E84D96" w:rsidRPr="009C5DAE" w14:paraId="5CA5915B" w14:textId="77777777">
        <w:trPr>
          <w:cantSplit/>
        </w:trPr>
        <w:tc>
          <w:tcPr>
            <w:tcW w:w="4230" w:type="dxa"/>
          </w:tcPr>
          <w:p w14:paraId="686A6909" w14:textId="77777777" w:rsidR="00E84D96" w:rsidRDefault="00E2250E" w:rsidP="00B25446">
            <w:pPr>
              <w:pStyle w:val="ListParagraph"/>
              <w:numPr>
                <w:ilvl w:val="0"/>
                <w:numId w:val="20"/>
              </w:numPr>
              <w:tabs>
                <w:tab w:val="clear" w:pos="680"/>
                <w:tab w:val="left" w:pos="383"/>
              </w:tabs>
              <w:spacing w:line="240" w:lineRule="auto"/>
              <w:ind w:left="383"/>
              <w:rPr>
                <w:rFonts w:ascii="Browallia New" w:hAnsi="Browallia New" w:cs="Browallia New"/>
                <w:sz w:val="28"/>
                <w:szCs w:val="28"/>
              </w:rPr>
            </w:pPr>
            <w:r>
              <w:rPr>
                <w:rFonts w:ascii="Browallia New" w:hAnsi="Browallia New" w:cs="Browallia New" w:hint="cs"/>
                <w:sz w:val="28"/>
                <w:szCs w:val="28"/>
                <w:cs/>
              </w:rPr>
              <w:t>ขาดทุนจากการประมาณการตามหลัก</w:t>
            </w:r>
          </w:p>
          <w:p w14:paraId="0204750D" w14:textId="4EDF6E0D" w:rsidR="00E84D96" w:rsidRPr="009C5DAE" w:rsidRDefault="00906F35" w:rsidP="00906F35">
            <w:pPr>
              <w:tabs>
                <w:tab w:val="clear" w:pos="680"/>
                <w:tab w:val="left" w:pos="383"/>
              </w:tabs>
              <w:spacing w:line="240" w:lineRule="auto"/>
              <w:ind w:left="23" w:firstLine="362"/>
              <w:rPr>
                <w:rFonts w:ascii="Browallia New" w:hAnsi="Browallia New" w:cs="Browallia New"/>
                <w:sz w:val="28"/>
                <w:szCs w:val="28"/>
                <w:cs/>
              </w:rPr>
            </w:pPr>
            <w:r>
              <w:rPr>
                <w:rFonts w:ascii="Browallia New" w:hAnsi="Browallia New" w:cs="Browallia New" w:hint="cs"/>
                <w:sz w:val="28"/>
                <w:szCs w:val="28"/>
                <w:cs/>
              </w:rPr>
              <w:t>คณิตศาสตร์ประกันภัย</w:t>
            </w:r>
          </w:p>
        </w:tc>
        <w:tc>
          <w:tcPr>
            <w:tcW w:w="1170" w:type="dxa"/>
            <w:tcBorders>
              <w:left w:val="nil"/>
            </w:tcBorders>
          </w:tcPr>
          <w:p w14:paraId="23AC7844" w14:textId="77777777" w:rsidR="00F102F6" w:rsidRDefault="00F102F6" w:rsidP="00F102F6">
            <w:pPr>
              <w:spacing w:line="240" w:lineRule="auto"/>
              <w:jc w:val="right"/>
              <w:rPr>
                <w:rFonts w:ascii="Browallia New" w:hAnsi="Browallia New" w:cs="Browallia New"/>
                <w:sz w:val="28"/>
                <w:szCs w:val="28"/>
              </w:rPr>
            </w:pPr>
          </w:p>
          <w:p w14:paraId="000B336A" w14:textId="2A8E87A5" w:rsidR="00E84D96" w:rsidRPr="009C5DAE" w:rsidRDefault="00F102F6" w:rsidP="00B25446">
            <w:pPr>
              <w:spacing w:line="240" w:lineRule="auto"/>
              <w:jc w:val="right"/>
              <w:rPr>
                <w:rFonts w:ascii="Browallia New" w:hAnsi="Browallia New" w:cs="Browallia New"/>
                <w:sz w:val="28"/>
                <w:szCs w:val="28"/>
              </w:rPr>
            </w:pPr>
            <w:r>
              <w:rPr>
                <w:rFonts w:ascii="Browallia New" w:hAnsi="Browallia New" w:cs="Browallia New"/>
                <w:sz w:val="28"/>
                <w:szCs w:val="28"/>
              </w:rPr>
              <w:t>13,218</w:t>
            </w:r>
          </w:p>
        </w:tc>
        <w:tc>
          <w:tcPr>
            <w:tcW w:w="1260" w:type="dxa"/>
            <w:vAlign w:val="bottom"/>
          </w:tcPr>
          <w:p w14:paraId="48C02C1F" w14:textId="7D412753" w:rsidR="00E84D96" w:rsidRPr="009C5DAE" w:rsidRDefault="0085293E" w:rsidP="00B25446">
            <w:pPr>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24" w:type="dxa"/>
          </w:tcPr>
          <w:p w14:paraId="710361BE" w14:textId="77777777" w:rsidR="00F102F6" w:rsidRDefault="00F102F6" w:rsidP="00F102F6">
            <w:pPr>
              <w:spacing w:line="240" w:lineRule="auto"/>
              <w:jc w:val="right"/>
              <w:rPr>
                <w:rFonts w:ascii="Browallia New" w:hAnsi="Browallia New" w:cs="Browallia New"/>
                <w:sz w:val="28"/>
                <w:szCs w:val="28"/>
              </w:rPr>
            </w:pPr>
          </w:p>
          <w:p w14:paraId="0F697E18" w14:textId="29C9B2C8" w:rsidR="00E84D96" w:rsidRPr="009C5DAE" w:rsidRDefault="00F102F6" w:rsidP="00B25446">
            <w:pPr>
              <w:spacing w:line="240" w:lineRule="auto"/>
              <w:jc w:val="right"/>
              <w:rPr>
                <w:rFonts w:ascii="Browallia New" w:hAnsi="Browallia New" w:cs="Browallia New"/>
                <w:sz w:val="28"/>
                <w:szCs w:val="28"/>
              </w:rPr>
            </w:pPr>
            <w:r>
              <w:rPr>
                <w:rFonts w:ascii="Browallia New" w:hAnsi="Browallia New" w:cs="Browallia New"/>
                <w:sz w:val="28"/>
                <w:szCs w:val="28"/>
              </w:rPr>
              <w:t>7,472</w:t>
            </w:r>
          </w:p>
        </w:tc>
        <w:tc>
          <w:tcPr>
            <w:tcW w:w="1296" w:type="dxa"/>
            <w:vAlign w:val="bottom"/>
          </w:tcPr>
          <w:p w14:paraId="5D1729A5" w14:textId="478E9B5B" w:rsidR="00E84D96" w:rsidRPr="009C5DAE" w:rsidRDefault="0085293E" w:rsidP="00B25446">
            <w:pPr>
              <w:spacing w:line="240" w:lineRule="auto"/>
              <w:jc w:val="right"/>
              <w:rPr>
                <w:rFonts w:ascii="Browallia New" w:hAnsi="Browallia New" w:cs="Browallia New"/>
                <w:sz w:val="28"/>
                <w:szCs w:val="28"/>
              </w:rPr>
            </w:pPr>
            <w:r>
              <w:rPr>
                <w:rFonts w:ascii="Browallia New" w:hAnsi="Browallia New" w:cs="Browallia New"/>
                <w:sz w:val="28"/>
                <w:szCs w:val="28"/>
              </w:rPr>
              <w:t>-</w:t>
            </w:r>
          </w:p>
        </w:tc>
      </w:tr>
      <w:tr w:rsidR="00B25446" w:rsidRPr="009C5DAE" w14:paraId="4283D70B" w14:textId="77777777" w:rsidTr="00B25446">
        <w:trPr>
          <w:cantSplit/>
        </w:trPr>
        <w:tc>
          <w:tcPr>
            <w:tcW w:w="4230" w:type="dxa"/>
          </w:tcPr>
          <w:p w14:paraId="5C76C399" w14:textId="24E1B1BF" w:rsidR="00B25446" w:rsidRPr="009C5DAE" w:rsidRDefault="00B25446" w:rsidP="00B25446">
            <w:pPr>
              <w:spacing w:line="240" w:lineRule="auto"/>
              <w:ind w:left="342" w:hanging="342"/>
              <w:rPr>
                <w:rFonts w:ascii="Browallia New" w:hAnsi="Browallia New" w:cs="Browallia New"/>
                <w:sz w:val="28"/>
                <w:szCs w:val="28"/>
              </w:rPr>
            </w:pPr>
            <w:r w:rsidRPr="009C5DAE">
              <w:rPr>
                <w:rFonts w:ascii="Browallia New" w:hAnsi="Browallia New" w:cs="Browallia New"/>
                <w:sz w:val="28"/>
                <w:szCs w:val="28"/>
                <w:cs/>
              </w:rPr>
              <w:t>จ่ายผลประโยชน์พนักงาน</w:t>
            </w:r>
          </w:p>
        </w:tc>
        <w:tc>
          <w:tcPr>
            <w:tcW w:w="1170" w:type="dxa"/>
            <w:tcBorders>
              <w:left w:val="nil"/>
            </w:tcBorders>
          </w:tcPr>
          <w:p w14:paraId="533AB7F9" w14:textId="38F68E99" w:rsidR="00B25446" w:rsidRPr="009C5DAE" w:rsidRDefault="00F102F6" w:rsidP="00B25446">
            <w:pPr>
              <w:spacing w:line="240" w:lineRule="auto"/>
              <w:jc w:val="right"/>
              <w:rPr>
                <w:rFonts w:ascii="Browallia New" w:hAnsi="Browallia New" w:cs="Browallia New"/>
                <w:sz w:val="28"/>
                <w:szCs w:val="28"/>
              </w:rPr>
            </w:pPr>
            <w:r>
              <w:rPr>
                <w:rFonts w:ascii="Browallia New" w:hAnsi="Browallia New" w:cs="Browallia New"/>
                <w:sz w:val="28"/>
                <w:szCs w:val="28"/>
              </w:rPr>
              <w:t>(6,993)</w:t>
            </w:r>
          </w:p>
        </w:tc>
        <w:tc>
          <w:tcPr>
            <w:tcW w:w="1260" w:type="dxa"/>
          </w:tcPr>
          <w:p w14:paraId="282FB863" w14:textId="78DB147C" w:rsidR="00B25446" w:rsidRPr="009C5DAE" w:rsidRDefault="00B25446" w:rsidP="00B25446">
            <w:pPr>
              <w:spacing w:line="240" w:lineRule="auto"/>
              <w:jc w:val="right"/>
              <w:rPr>
                <w:rFonts w:ascii="Browallia New" w:hAnsi="Browallia New" w:cs="Browallia New"/>
                <w:sz w:val="28"/>
                <w:szCs w:val="28"/>
              </w:rPr>
            </w:pPr>
            <w:r w:rsidRPr="009C5DAE">
              <w:rPr>
                <w:rFonts w:ascii="Browallia New" w:hAnsi="Browallia New" w:cs="Browallia New"/>
                <w:sz w:val="28"/>
                <w:szCs w:val="28"/>
              </w:rPr>
              <w:t>(2,544)</w:t>
            </w:r>
          </w:p>
        </w:tc>
        <w:tc>
          <w:tcPr>
            <w:tcW w:w="1224" w:type="dxa"/>
          </w:tcPr>
          <w:p w14:paraId="20ABF9B3" w14:textId="39DC66C4" w:rsidR="00B25446" w:rsidRPr="009C5DAE" w:rsidRDefault="00F102F6" w:rsidP="00B25446">
            <w:pPr>
              <w:spacing w:line="240" w:lineRule="auto"/>
              <w:jc w:val="right"/>
              <w:rPr>
                <w:rFonts w:ascii="Browallia New" w:hAnsi="Browallia New" w:cs="Browallia New"/>
                <w:sz w:val="28"/>
                <w:szCs w:val="28"/>
              </w:rPr>
            </w:pPr>
            <w:r>
              <w:rPr>
                <w:rFonts w:ascii="Browallia New" w:hAnsi="Browallia New" w:cs="Browallia New"/>
                <w:sz w:val="28"/>
                <w:szCs w:val="28"/>
              </w:rPr>
              <w:t>(5,820)</w:t>
            </w:r>
          </w:p>
        </w:tc>
        <w:tc>
          <w:tcPr>
            <w:tcW w:w="1296" w:type="dxa"/>
          </w:tcPr>
          <w:p w14:paraId="3E043576" w14:textId="38D32EAD" w:rsidR="00B25446" w:rsidRPr="009C5DAE" w:rsidRDefault="00B25446" w:rsidP="00B25446">
            <w:pPr>
              <w:spacing w:line="240" w:lineRule="auto"/>
              <w:jc w:val="right"/>
              <w:rPr>
                <w:rFonts w:ascii="Browallia New" w:hAnsi="Browallia New" w:cs="Browallia New"/>
                <w:sz w:val="28"/>
                <w:szCs w:val="28"/>
                <w:lang w:val="en-GB"/>
              </w:rPr>
            </w:pPr>
            <w:r w:rsidRPr="009C5DAE">
              <w:rPr>
                <w:rFonts w:ascii="Browallia New" w:hAnsi="Browallia New" w:cs="Browallia New"/>
                <w:sz w:val="28"/>
                <w:szCs w:val="28"/>
              </w:rPr>
              <w:t>(2,021)</w:t>
            </w:r>
          </w:p>
        </w:tc>
      </w:tr>
      <w:tr w:rsidR="00B25446" w:rsidRPr="009C5DAE" w14:paraId="12E33A2B" w14:textId="77777777" w:rsidTr="00B25446">
        <w:trPr>
          <w:cantSplit/>
        </w:trPr>
        <w:tc>
          <w:tcPr>
            <w:tcW w:w="4230" w:type="dxa"/>
          </w:tcPr>
          <w:p w14:paraId="1FB6BB43" w14:textId="4CB94AA7" w:rsidR="00B25446" w:rsidRPr="009C5DAE" w:rsidRDefault="00B25446" w:rsidP="00B25446">
            <w:pPr>
              <w:spacing w:line="240" w:lineRule="auto"/>
              <w:ind w:left="342" w:hanging="342"/>
              <w:rPr>
                <w:rFonts w:ascii="Browallia New" w:hAnsi="Browallia New" w:cs="Browallia New"/>
                <w:sz w:val="28"/>
                <w:szCs w:val="28"/>
                <w:cs/>
              </w:rPr>
            </w:pPr>
            <w:r w:rsidRPr="009C5DAE">
              <w:rPr>
                <w:rFonts w:ascii="Browallia New" w:hAnsi="Browallia New" w:cs="Browallia New"/>
                <w:sz w:val="28"/>
                <w:szCs w:val="28"/>
                <w:cs/>
              </w:rPr>
              <w:t>จัดประเภทผลประโยชน์พนักงานค้างจ่าย</w:t>
            </w:r>
          </w:p>
        </w:tc>
        <w:tc>
          <w:tcPr>
            <w:tcW w:w="1170" w:type="dxa"/>
            <w:tcBorders>
              <w:left w:val="nil"/>
            </w:tcBorders>
          </w:tcPr>
          <w:p w14:paraId="403AAD31" w14:textId="65C94C43" w:rsidR="00B25446" w:rsidRPr="009C5DAE" w:rsidRDefault="00F102F6" w:rsidP="00B25446">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60" w:type="dxa"/>
          </w:tcPr>
          <w:p w14:paraId="41CB9B6D" w14:textId="07ADC9F8" w:rsidR="00B25446" w:rsidRPr="009C5DAE" w:rsidRDefault="00B25446" w:rsidP="00B25446">
            <w:pPr>
              <w:pBdr>
                <w:bottom w:val="single" w:sz="4" w:space="1" w:color="auto"/>
              </w:pBdr>
              <w:spacing w:line="240" w:lineRule="auto"/>
              <w:jc w:val="right"/>
              <w:rPr>
                <w:rFonts w:ascii="Browallia New" w:hAnsi="Browallia New" w:cs="Browallia New"/>
                <w:sz w:val="28"/>
                <w:szCs w:val="28"/>
              </w:rPr>
            </w:pPr>
            <w:r w:rsidRPr="009C5DAE">
              <w:rPr>
                <w:rFonts w:ascii="Browallia New" w:hAnsi="Browallia New" w:cs="Browallia New"/>
                <w:sz w:val="28"/>
                <w:szCs w:val="28"/>
              </w:rPr>
              <w:t>(2,461)</w:t>
            </w:r>
          </w:p>
        </w:tc>
        <w:tc>
          <w:tcPr>
            <w:tcW w:w="1224" w:type="dxa"/>
          </w:tcPr>
          <w:p w14:paraId="6787B12B" w14:textId="575F4B50" w:rsidR="00B25446" w:rsidRPr="009C5DAE" w:rsidRDefault="00F102F6" w:rsidP="00B25446">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96" w:type="dxa"/>
          </w:tcPr>
          <w:p w14:paraId="59F4796D" w14:textId="18B27665" w:rsidR="00B25446" w:rsidRPr="009C5DAE" w:rsidRDefault="00B25446" w:rsidP="00B25446">
            <w:pPr>
              <w:pBdr>
                <w:bottom w:val="single" w:sz="4" w:space="1" w:color="auto"/>
              </w:pBdr>
              <w:spacing w:line="240" w:lineRule="auto"/>
              <w:jc w:val="right"/>
              <w:rPr>
                <w:rFonts w:ascii="Browallia New" w:hAnsi="Browallia New" w:cs="Browallia New"/>
                <w:sz w:val="28"/>
                <w:szCs w:val="28"/>
              </w:rPr>
            </w:pPr>
            <w:r w:rsidRPr="009C5DAE">
              <w:rPr>
                <w:rFonts w:ascii="Browallia New" w:hAnsi="Browallia New" w:cs="Browallia New"/>
                <w:sz w:val="28"/>
                <w:szCs w:val="28"/>
              </w:rPr>
              <w:t>-</w:t>
            </w:r>
          </w:p>
        </w:tc>
      </w:tr>
      <w:tr w:rsidR="00B25446" w:rsidRPr="009C5DAE" w14:paraId="12605A69" w14:textId="77777777" w:rsidTr="00B25446">
        <w:trPr>
          <w:cantSplit/>
        </w:trPr>
        <w:tc>
          <w:tcPr>
            <w:tcW w:w="4230" w:type="dxa"/>
          </w:tcPr>
          <w:p w14:paraId="443E44EE" w14:textId="2F75C106" w:rsidR="00B25446" w:rsidRPr="009C5DAE" w:rsidRDefault="00B25446" w:rsidP="00B25446">
            <w:pPr>
              <w:spacing w:line="240" w:lineRule="auto"/>
              <w:ind w:left="276" w:hanging="276"/>
              <w:rPr>
                <w:rFonts w:ascii="Browallia New" w:hAnsi="Browallia New" w:cs="Browallia New"/>
                <w:sz w:val="28"/>
                <w:szCs w:val="28"/>
                <w:cs/>
                <w:lang w:val="en-GB"/>
              </w:rPr>
            </w:pPr>
            <w:r w:rsidRPr="009C5DAE">
              <w:rPr>
                <w:rFonts w:ascii="Browallia New" w:hAnsi="Browallia New" w:cs="Browallia New"/>
                <w:sz w:val="28"/>
                <w:szCs w:val="28"/>
                <w:cs/>
                <w:lang w:val="en-GB"/>
              </w:rPr>
              <w:t xml:space="preserve">ยอดสุทธิ ณ วันที่ </w:t>
            </w:r>
            <w:r w:rsidRPr="009C5DAE">
              <w:rPr>
                <w:rFonts w:ascii="Browallia New" w:hAnsi="Browallia New" w:cs="Browallia New"/>
                <w:sz w:val="28"/>
                <w:szCs w:val="28"/>
              </w:rPr>
              <w:t>31</w:t>
            </w:r>
            <w:r w:rsidRPr="009C5DAE">
              <w:rPr>
                <w:rFonts w:ascii="Browallia New" w:hAnsi="Browallia New" w:cs="Browallia New"/>
                <w:sz w:val="28"/>
                <w:szCs w:val="28"/>
                <w:cs/>
                <w:lang w:val="en-GB"/>
              </w:rPr>
              <w:t xml:space="preserve"> ธันวาคม</w:t>
            </w:r>
          </w:p>
        </w:tc>
        <w:tc>
          <w:tcPr>
            <w:tcW w:w="1170" w:type="dxa"/>
            <w:tcBorders>
              <w:left w:val="nil"/>
            </w:tcBorders>
          </w:tcPr>
          <w:p w14:paraId="23E73FF2" w14:textId="767F8785" w:rsidR="00B25446" w:rsidRPr="009C5DAE" w:rsidRDefault="00F102F6" w:rsidP="00B25446">
            <w:pPr>
              <w:spacing w:line="240" w:lineRule="auto"/>
              <w:jc w:val="right"/>
              <w:rPr>
                <w:rFonts w:ascii="Browallia New" w:hAnsi="Browallia New" w:cs="Browallia New"/>
                <w:sz w:val="28"/>
                <w:szCs w:val="28"/>
              </w:rPr>
            </w:pPr>
            <w:r>
              <w:rPr>
                <w:rFonts w:ascii="Browallia New" w:hAnsi="Browallia New" w:cs="Browallia New"/>
                <w:sz w:val="28"/>
                <w:szCs w:val="28"/>
              </w:rPr>
              <w:t>85,629</w:t>
            </w:r>
          </w:p>
        </w:tc>
        <w:tc>
          <w:tcPr>
            <w:tcW w:w="1260" w:type="dxa"/>
          </w:tcPr>
          <w:p w14:paraId="2D71CB2E" w14:textId="3129D861" w:rsidR="00B25446" w:rsidRPr="009C5DAE" w:rsidRDefault="00B25446" w:rsidP="00B25446">
            <w:pPr>
              <w:spacing w:line="240" w:lineRule="auto"/>
              <w:jc w:val="right"/>
              <w:rPr>
                <w:rFonts w:ascii="Browallia New" w:hAnsi="Browallia New" w:cs="Browallia New"/>
                <w:sz w:val="28"/>
                <w:szCs w:val="28"/>
              </w:rPr>
            </w:pPr>
            <w:r w:rsidRPr="009C5DAE">
              <w:rPr>
                <w:rFonts w:ascii="Browallia New" w:hAnsi="Browallia New" w:cs="Browallia New"/>
                <w:sz w:val="28"/>
                <w:szCs w:val="28"/>
              </w:rPr>
              <w:t>72,234</w:t>
            </w:r>
          </w:p>
        </w:tc>
        <w:tc>
          <w:tcPr>
            <w:tcW w:w="1224" w:type="dxa"/>
          </w:tcPr>
          <w:p w14:paraId="03F8F013" w14:textId="7DD91B4B" w:rsidR="00B25446" w:rsidRPr="009C5DAE" w:rsidRDefault="00F102F6" w:rsidP="00B25446">
            <w:pPr>
              <w:spacing w:line="240" w:lineRule="auto"/>
              <w:jc w:val="right"/>
              <w:rPr>
                <w:rFonts w:ascii="Browallia New" w:hAnsi="Browallia New" w:cs="Browallia New"/>
                <w:sz w:val="28"/>
                <w:szCs w:val="28"/>
              </w:rPr>
            </w:pPr>
            <w:r>
              <w:rPr>
                <w:rFonts w:ascii="Browallia New" w:hAnsi="Browallia New" w:cs="Browallia New"/>
                <w:sz w:val="28"/>
                <w:szCs w:val="28"/>
              </w:rPr>
              <w:t>45,553</w:t>
            </w:r>
          </w:p>
        </w:tc>
        <w:tc>
          <w:tcPr>
            <w:tcW w:w="1296" w:type="dxa"/>
          </w:tcPr>
          <w:p w14:paraId="34B80338" w14:textId="1174C87A" w:rsidR="00B25446" w:rsidRPr="009C5DAE" w:rsidRDefault="00B25446" w:rsidP="00B25446">
            <w:pPr>
              <w:spacing w:line="240" w:lineRule="auto"/>
              <w:jc w:val="right"/>
              <w:rPr>
                <w:rFonts w:ascii="Browallia New" w:hAnsi="Browallia New" w:cs="Browallia New"/>
                <w:sz w:val="28"/>
                <w:szCs w:val="28"/>
              </w:rPr>
            </w:pPr>
            <w:r w:rsidRPr="009C5DAE">
              <w:rPr>
                <w:rFonts w:ascii="Browallia New" w:hAnsi="Browallia New" w:cs="Browallia New"/>
                <w:sz w:val="28"/>
                <w:szCs w:val="28"/>
              </w:rPr>
              <w:t>40,126</w:t>
            </w:r>
          </w:p>
        </w:tc>
      </w:tr>
      <w:tr w:rsidR="00B25446" w:rsidRPr="009C5DAE" w14:paraId="5F1B156C" w14:textId="77777777" w:rsidTr="00B25446">
        <w:trPr>
          <w:cantSplit/>
        </w:trPr>
        <w:tc>
          <w:tcPr>
            <w:tcW w:w="4230" w:type="dxa"/>
          </w:tcPr>
          <w:p w14:paraId="15791D21" w14:textId="3DA39F39" w:rsidR="00B25446" w:rsidRPr="009C5DAE" w:rsidRDefault="00B25446" w:rsidP="00B25446">
            <w:pPr>
              <w:spacing w:line="240" w:lineRule="auto"/>
              <w:ind w:left="227" w:hanging="227"/>
              <w:rPr>
                <w:rFonts w:ascii="Browallia New" w:hAnsi="Browallia New" w:cs="Browallia New"/>
                <w:sz w:val="28"/>
                <w:szCs w:val="28"/>
                <w:cs/>
              </w:rPr>
            </w:pPr>
            <w:r w:rsidRPr="009C5DAE">
              <w:rPr>
                <w:rFonts w:ascii="Browallia New" w:hAnsi="Browallia New" w:cs="Browallia New"/>
                <w:sz w:val="28"/>
                <w:szCs w:val="28"/>
                <w:u w:val="single"/>
                <w:cs/>
              </w:rPr>
              <w:t>หัก</w:t>
            </w:r>
            <w:r w:rsidRPr="009C5DAE">
              <w:rPr>
                <w:rFonts w:ascii="Browallia New" w:hAnsi="Browallia New" w:cs="Browallia New"/>
                <w:sz w:val="28"/>
                <w:szCs w:val="28"/>
              </w:rPr>
              <w:t xml:space="preserve"> </w:t>
            </w:r>
            <w:r w:rsidRPr="009C5DAE">
              <w:rPr>
                <w:rFonts w:ascii="Browallia New" w:hAnsi="Browallia New" w:cs="Browallia New"/>
                <w:sz w:val="28"/>
                <w:szCs w:val="28"/>
                <w:cs/>
              </w:rPr>
              <w:t>ส่วนที่ถึงกำหนดชำระภายในหนึ่งปี</w:t>
            </w:r>
          </w:p>
        </w:tc>
        <w:tc>
          <w:tcPr>
            <w:tcW w:w="1170" w:type="dxa"/>
            <w:tcBorders>
              <w:left w:val="nil"/>
            </w:tcBorders>
          </w:tcPr>
          <w:p w14:paraId="625F2A31" w14:textId="157EE9B6" w:rsidR="00B25446" w:rsidRPr="009C5DAE" w:rsidRDefault="00F102F6" w:rsidP="00B25446">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(3,219)</w:t>
            </w:r>
          </w:p>
        </w:tc>
        <w:tc>
          <w:tcPr>
            <w:tcW w:w="1260" w:type="dxa"/>
          </w:tcPr>
          <w:p w14:paraId="47F94F8A" w14:textId="2D5EDE4D" w:rsidR="00B25446" w:rsidRPr="009C5DAE" w:rsidRDefault="00B25446" w:rsidP="00B25446">
            <w:pPr>
              <w:pBdr>
                <w:bottom w:val="single" w:sz="4" w:space="1" w:color="auto"/>
              </w:pBdr>
              <w:spacing w:line="240" w:lineRule="auto"/>
              <w:jc w:val="right"/>
              <w:rPr>
                <w:rFonts w:ascii="Browallia New" w:hAnsi="Browallia New" w:cs="Browallia New"/>
                <w:sz w:val="28"/>
                <w:szCs w:val="28"/>
              </w:rPr>
            </w:pPr>
            <w:r w:rsidRPr="009C5DAE">
              <w:rPr>
                <w:rFonts w:ascii="Browallia New" w:hAnsi="Browallia New" w:cs="Browallia New"/>
                <w:sz w:val="28"/>
                <w:szCs w:val="28"/>
              </w:rPr>
              <w:t>(5,581)</w:t>
            </w:r>
          </w:p>
        </w:tc>
        <w:tc>
          <w:tcPr>
            <w:tcW w:w="1224" w:type="dxa"/>
          </w:tcPr>
          <w:p w14:paraId="744B2AD1" w14:textId="0CF90748" w:rsidR="00B25446" w:rsidRPr="009C5DAE" w:rsidRDefault="00F102F6" w:rsidP="00B25446">
            <w:pPr>
              <w:pBdr>
                <w:bottom w:val="single" w:sz="4" w:space="1" w:color="auto"/>
              </w:pBdr>
              <w:spacing w:line="240" w:lineRule="auto"/>
              <w:jc w:val="right"/>
              <w:rPr>
                <w:rFonts w:ascii="Browallia New" w:hAnsi="Browallia New" w:cs="Browallia New"/>
                <w:b/>
                <w:bCs/>
                <w:sz w:val="28"/>
                <w:szCs w:val="28"/>
                <w:cs/>
              </w:rPr>
            </w:pPr>
            <w:r w:rsidRPr="00A43EBD">
              <w:rPr>
                <w:rFonts w:ascii="Browallia New" w:hAnsi="Browallia New" w:cs="Browallia New"/>
                <w:sz w:val="28"/>
                <w:szCs w:val="28"/>
              </w:rPr>
              <w:t>(1,174)</w:t>
            </w:r>
          </w:p>
        </w:tc>
        <w:tc>
          <w:tcPr>
            <w:tcW w:w="1296" w:type="dxa"/>
          </w:tcPr>
          <w:p w14:paraId="2D137924" w14:textId="483BA43F" w:rsidR="00B25446" w:rsidRPr="009C5DAE" w:rsidRDefault="00B25446" w:rsidP="00B25446">
            <w:pPr>
              <w:pBdr>
                <w:bottom w:val="single" w:sz="4" w:space="1" w:color="auto"/>
              </w:pBdr>
              <w:spacing w:line="240" w:lineRule="auto"/>
              <w:jc w:val="right"/>
              <w:rPr>
                <w:rFonts w:ascii="Browallia New" w:hAnsi="Browallia New" w:cs="Browallia New"/>
                <w:sz w:val="28"/>
                <w:szCs w:val="28"/>
                <w:cs/>
              </w:rPr>
            </w:pPr>
            <w:r w:rsidRPr="009C5DAE">
              <w:rPr>
                <w:rFonts w:ascii="Browallia New" w:hAnsi="Browallia New" w:cs="Browallia New"/>
                <w:sz w:val="28"/>
                <w:szCs w:val="28"/>
              </w:rPr>
              <w:t>(4,563)</w:t>
            </w:r>
          </w:p>
        </w:tc>
      </w:tr>
      <w:tr w:rsidR="00B25446" w:rsidRPr="009C5DAE" w14:paraId="7888B4DC" w14:textId="77777777" w:rsidTr="00B25446">
        <w:trPr>
          <w:cantSplit/>
        </w:trPr>
        <w:tc>
          <w:tcPr>
            <w:tcW w:w="4230" w:type="dxa"/>
          </w:tcPr>
          <w:p w14:paraId="2D11BBAF" w14:textId="0FB49354" w:rsidR="00B25446" w:rsidRPr="009C5DAE" w:rsidRDefault="00B25446" w:rsidP="00B25446">
            <w:pPr>
              <w:spacing w:line="240" w:lineRule="auto"/>
              <w:rPr>
                <w:rFonts w:ascii="Browallia New" w:hAnsi="Browallia New" w:cs="Browallia New"/>
                <w:sz w:val="28"/>
                <w:szCs w:val="28"/>
                <w:cs/>
                <w:lang w:val="en-GB"/>
              </w:rPr>
            </w:pPr>
            <w:r w:rsidRPr="009C5DAE">
              <w:rPr>
                <w:rFonts w:ascii="Browallia New" w:hAnsi="Browallia New" w:cs="Browallia New"/>
                <w:sz w:val="28"/>
                <w:szCs w:val="28"/>
                <w:cs/>
                <w:lang w:val="en-GB"/>
              </w:rPr>
              <w:t>สุทธิ</w:t>
            </w:r>
          </w:p>
        </w:tc>
        <w:tc>
          <w:tcPr>
            <w:tcW w:w="1170" w:type="dxa"/>
            <w:tcBorders>
              <w:left w:val="nil"/>
            </w:tcBorders>
          </w:tcPr>
          <w:p w14:paraId="1C59EE2F" w14:textId="40D8B047" w:rsidR="00B25446" w:rsidRPr="009C5DAE" w:rsidRDefault="00F102F6" w:rsidP="00B25446">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82,410</w:t>
            </w:r>
          </w:p>
        </w:tc>
        <w:tc>
          <w:tcPr>
            <w:tcW w:w="1260" w:type="dxa"/>
          </w:tcPr>
          <w:p w14:paraId="1D1B05A0" w14:textId="2B82FA61" w:rsidR="00B25446" w:rsidRPr="009C5DAE" w:rsidRDefault="00B25446" w:rsidP="00B25446">
            <w:pPr>
              <w:pBdr>
                <w:bottom w:val="single" w:sz="12" w:space="1" w:color="auto"/>
              </w:pBdr>
              <w:spacing w:line="240" w:lineRule="auto"/>
              <w:jc w:val="right"/>
              <w:rPr>
                <w:rFonts w:ascii="Browallia New" w:hAnsi="Browallia New" w:cs="Browallia New"/>
                <w:sz w:val="28"/>
                <w:szCs w:val="28"/>
              </w:rPr>
            </w:pPr>
            <w:r w:rsidRPr="009C5DAE">
              <w:rPr>
                <w:rFonts w:ascii="Browallia New" w:hAnsi="Browallia New" w:cs="Browallia New"/>
                <w:sz w:val="28"/>
                <w:szCs w:val="28"/>
              </w:rPr>
              <w:t>66,653</w:t>
            </w:r>
          </w:p>
        </w:tc>
        <w:tc>
          <w:tcPr>
            <w:tcW w:w="1224" w:type="dxa"/>
          </w:tcPr>
          <w:p w14:paraId="7165C79B" w14:textId="48991286" w:rsidR="00B25446" w:rsidRPr="009C5DAE" w:rsidRDefault="00F102F6" w:rsidP="00B25446">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44,379</w:t>
            </w:r>
          </w:p>
        </w:tc>
        <w:tc>
          <w:tcPr>
            <w:tcW w:w="1296" w:type="dxa"/>
          </w:tcPr>
          <w:p w14:paraId="7BC2BAE4" w14:textId="4FB065AE" w:rsidR="00B25446" w:rsidRPr="009C5DAE" w:rsidRDefault="00B25446" w:rsidP="00B25446">
            <w:pPr>
              <w:pBdr>
                <w:bottom w:val="single" w:sz="12" w:space="1" w:color="auto"/>
              </w:pBdr>
              <w:spacing w:line="240" w:lineRule="auto"/>
              <w:jc w:val="right"/>
              <w:rPr>
                <w:rFonts w:ascii="Browallia New" w:hAnsi="Browallia New" w:cs="Browallia New"/>
                <w:sz w:val="28"/>
                <w:szCs w:val="28"/>
              </w:rPr>
            </w:pPr>
            <w:r w:rsidRPr="009C5DAE">
              <w:rPr>
                <w:rFonts w:ascii="Browallia New" w:hAnsi="Browallia New" w:cs="Browallia New"/>
                <w:sz w:val="28"/>
                <w:szCs w:val="28"/>
              </w:rPr>
              <w:t>35,56</w:t>
            </w:r>
            <w:r w:rsidR="009C5DAE" w:rsidRPr="009C5DAE">
              <w:rPr>
                <w:rFonts w:ascii="Browallia New" w:hAnsi="Browallia New" w:cs="Browallia New"/>
                <w:sz w:val="28"/>
                <w:szCs w:val="28"/>
              </w:rPr>
              <w:t>3</w:t>
            </w:r>
          </w:p>
        </w:tc>
      </w:tr>
      <w:tr w:rsidR="00B25446" w:rsidRPr="009C5DAE" w14:paraId="1DAACA49" w14:textId="77777777" w:rsidTr="00B25446">
        <w:trPr>
          <w:cantSplit/>
        </w:trPr>
        <w:tc>
          <w:tcPr>
            <w:tcW w:w="4230" w:type="dxa"/>
          </w:tcPr>
          <w:p w14:paraId="2F8F5BD3" w14:textId="77777777" w:rsidR="00B25446" w:rsidRPr="009C5DAE" w:rsidRDefault="00B25446" w:rsidP="00B25446">
            <w:pPr>
              <w:spacing w:line="240" w:lineRule="auto"/>
              <w:rPr>
                <w:rFonts w:ascii="Browallia New" w:hAnsi="Browallia New" w:cs="Browallia New"/>
                <w:sz w:val="28"/>
                <w:szCs w:val="28"/>
                <w:cs/>
              </w:rPr>
            </w:pPr>
          </w:p>
        </w:tc>
        <w:tc>
          <w:tcPr>
            <w:tcW w:w="1170" w:type="dxa"/>
            <w:tcBorders>
              <w:left w:val="nil"/>
            </w:tcBorders>
          </w:tcPr>
          <w:p w14:paraId="29C289E4" w14:textId="77777777" w:rsidR="00B25446" w:rsidRPr="009C5DAE" w:rsidRDefault="00B25446" w:rsidP="00B25446">
            <w:pPr>
              <w:spacing w:line="240" w:lineRule="auto"/>
              <w:jc w:val="right"/>
              <w:rPr>
                <w:rFonts w:ascii="Browallia New" w:hAnsi="Browallia New" w:cs="Browallia New"/>
                <w:sz w:val="28"/>
                <w:szCs w:val="28"/>
              </w:rPr>
            </w:pPr>
          </w:p>
        </w:tc>
        <w:tc>
          <w:tcPr>
            <w:tcW w:w="1260" w:type="dxa"/>
          </w:tcPr>
          <w:p w14:paraId="1368314F" w14:textId="77777777" w:rsidR="00B25446" w:rsidRPr="009C5DAE" w:rsidRDefault="00B25446" w:rsidP="00B25446">
            <w:pPr>
              <w:spacing w:line="240" w:lineRule="auto"/>
              <w:jc w:val="right"/>
              <w:rPr>
                <w:rFonts w:ascii="Browallia New" w:hAnsi="Browallia New" w:cs="Browallia New"/>
                <w:sz w:val="28"/>
                <w:szCs w:val="28"/>
              </w:rPr>
            </w:pPr>
          </w:p>
        </w:tc>
        <w:tc>
          <w:tcPr>
            <w:tcW w:w="1224" w:type="dxa"/>
          </w:tcPr>
          <w:p w14:paraId="4F838A5F" w14:textId="77777777" w:rsidR="00B25446" w:rsidRPr="009C5DAE" w:rsidRDefault="00B25446" w:rsidP="00B25446">
            <w:pPr>
              <w:spacing w:line="240" w:lineRule="auto"/>
              <w:jc w:val="right"/>
              <w:rPr>
                <w:rFonts w:ascii="Browallia New" w:hAnsi="Browallia New" w:cs="Browallia New"/>
                <w:sz w:val="28"/>
                <w:szCs w:val="28"/>
              </w:rPr>
            </w:pPr>
          </w:p>
        </w:tc>
        <w:tc>
          <w:tcPr>
            <w:tcW w:w="1296" w:type="dxa"/>
          </w:tcPr>
          <w:p w14:paraId="7CF6A87D" w14:textId="77777777" w:rsidR="00B25446" w:rsidRPr="009C5DAE" w:rsidRDefault="00B25446" w:rsidP="00B25446">
            <w:pPr>
              <w:spacing w:line="240" w:lineRule="auto"/>
              <w:jc w:val="right"/>
              <w:rPr>
                <w:rFonts w:ascii="Browallia New" w:hAnsi="Browallia New" w:cs="Browallia New"/>
                <w:sz w:val="28"/>
                <w:szCs w:val="28"/>
              </w:rPr>
            </w:pPr>
          </w:p>
        </w:tc>
      </w:tr>
      <w:tr w:rsidR="00B25446" w:rsidRPr="009C5DAE" w14:paraId="188E26A6" w14:textId="77777777" w:rsidTr="00B25446">
        <w:trPr>
          <w:cantSplit/>
        </w:trPr>
        <w:tc>
          <w:tcPr>
            <w:tcW w:w="4230" w:type="dxa"/>
          </w:tcPr>
          <w:p w14:paraId="3C1F0433" w14:textId="77777777" w:rsidR="00B25446" w:rsidRPr="009C5DAE" w:rsidRDefault="00B25446" w:rsidP="00B25446">
            <w:pPr>
              <w:spacing w:line="240" w:lineRule="auto"/>
              <w:rPr>
                <w:rFonts w:ascii="Browallia New" w:hAnsi="Browallia New" w:cs="Browallia New"/>
                <w:sz w:val="28"/>
                <w:szCs w:val="28"/>
                <w:cs/>
              </w:rPr>
            </w:pPr>
            <w:r w:rsidRPr="009C5DAE">
              <w:rPr>
                <w:rFonts w:ascii="Browallia New" w:hAnsi="Browallia New" w:cs="Browallia New"/>
                <w:sz w:val="28"/>
                <w:szCs w:val="28"/>
                <w:cs/>
              </w:rPr>
              <w:t>ไม่ได้จัดตั้งเป็นกองทุนทั้งหมด</w:t>
            </w:r>
          </w:p>
        </w:tc>
        <w:tc>
          <w:tcPr>
            <w:tcW w:w="1170" w:type="dxa"/>
            <w:tcBorders>
              <w:left w:val="nil"/>
            </w:tcBorders>
          </w:tcPr>
          <w:p w14:paraId="0CF0DC6A" w14:textId="53EF605E" w:rsidR="00B25446" w:rsidRPr="009C5DAE" w:rsidRDefault="00F102F6" w:rsidP="00B25446">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82,410</w:t>
            </w:r>
          </w:p>
        </w:tc>
        <w:tc>
          <w:tcPr>
            <w:tcW w:w="1260" w:type="dxa"/>
          </w:tcPr>
          <w:p w14:paraId="557D0CB7" w14:textId="5ACC1CE0" w:rsidR="00B25446" w:rsidRPr="009C5DAE" w:rsidRDefault="00B25446" w:rsidP="00B25446">
            <w:pPr>
              <w:pBdr>
                <w:bottom w:val="single" w:sz="12" w:space="1" w:color="auto"/>
              </w:pBdr>
              <w:spacing w:line="240" w:lineRule="auto"/>
              <w:jc w:val="right"/>
              <w:rPr>
                <w:rFonts w:ascii="Browallia New" w:hAnsi="Browallia New" w:cs="Browallia New"/>
                <w:sz w:val="28"/>
                <w:szCs w:val="28"/>
              </w:rPr>
            </w:pPr>
            <w:r w:rsidRPr="009C5DAE">
              <w:rPr>
                <w:rFonts w:ascii="Browallia New" w:hAnsi="Browallia New" w:cs="Browallia New"/>
                <w:sz w:val="28"/>
                <w:szCs w:val="28"/>
              </w:rPr>
              <w:t>66,653</w:t>
            </w:r>
          </w:p>
        </w:tc>
        <w:tc>
          <w:tcPr>
            <w:tcW w:w="1224" w:type="dxa"/>
          </w:tcPr>
          <w:p w14:paraId="57378053" w14:textId="33686F74" w:rsidR="00B25446" w:rsidRPr="009C5DAE" w:rsidRDefault="00F102F6" w:rsidP="00B25446">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44,379</w:t>
            </w:r>
          </w:p>
        </w:tc>
        <w:tc>
          <w:tcPr>
            <w:tcW w:w="1296" w:type="dxa"/>
          </w:tcPr>
          <w:p w14:paraId="285D262C" w14:textId="6685497D" w:rsidR="00B25446" w:rsidRPr="009C5DAE" w:rsidRDefault="00B25446" w:rsidP="00B25446">
            <w:pPr>
              <w:pBdr>
                <w:bottom w:val="single" w:sz="12" w:space="1" w:color="auto"/>
              </w:pBdr>
              <w:spacing w:line="240" w:lineRule="auto"/>
              <w:jc w:val="right"/>
              <w:rPr>
                <w:rFonts w:ascii="Browallia New" w:hAnsi="Browallia New" w:cs="Browallia New"/>
                <w:sz w:val="28"/>
                <w:szCs w:val="28"/>
              </w:rPr>
            </w:pPr>
            <w:r w:rsidRPr="009C5DAE">
              <w:rPr>
                <w:rFonts w:ascii="Browallia New" w:hAnsi="Browallia New" w:cs="Browallia New"/>
                <w:sz w:val="28"/>
                <w:szCs w:val="28"/>
              </w:rPr>
              <w:t>35,56</w:t>
            </w:r>
            <w:r w:rsidR="009C5DAE" w:rsidRPr="009C5DAE">
              <w:rPr>
                <w:rFonts w:ascii="Browallia New" w:hAnsi="Browallia New" w:cs="Browallia New"/>
                <w:sz w:val="28"/>
                <w:szCs w:val="28"/>
              </w:rPr>
              <w:t>3</w:t>
            </w:r>
          </w:p>
        </w:tc>
      </w:tr>
    </w:tbl>
    <w:p w14:paraId="598AF232" w14:textId="77777777" w:rsidR="002B38B1" w:rsidRDefault="002B38B1" w:rsidP="008E7FC4">
      <w:pPr>
        <w:tabs>
          <w:tab w:val="clear" w:pos="227"/>
          <w:tab w:val="clear" w:pos="454"/>
          <w:tab w:val="clear" w:pos="680"/>
          <w:tab w:val="clear" w:pos="907"/>
          <w:tab w:val="clear" w:pos="5387"/>
          <w:tab w:val="left" w:pos="1440"/>
          <w:tab w:val="left" w:pos="2520"/>
          <w:tab w:val="right" w:pos="5400"/>
          <w:tab w:val="right" w:pos="6660"/>
          <w:tab w:val="right" w:pos="7920"/>
          <w:tab w:val="right" w:pos="9214"/>
          <w:tab w:val="right" w:pos="10890"/>
        </w:tabs>
        <w:spacing w:line="240" w:lineRule="auto"/>
        <w:ind w:left="360"/>
        <w:rPr>
          <w:rFonts w:ascii="Browallia New" w:hAnsi="Browallia New" w:cs="Browallia New"/>
          <w:sz w:val="28"/>
          <w:szCs w:val="28"/>
        </w:rPr>
      </w:pPr>
    </w:p>
    <w:p w14:paraId="02A563BC" w14:textId="77777777" w:rsidR="000D7B13" w:rsidRDefault="000D7B13" w:rsidP="008E7FC4">
      <w:pPr>
        <w:tabs>
          <w:tab w:val="clear" w:pos="227"/>
          <w:tab w:val="clear" w:pos="454"/>
          <w:tab w:val="clear" w:pos="680"/>
          <w:tab w:val="clear" w:pos="907"/>
          <w:tab w:val="clear" w:pos="5387"/>
          <w:tab w:val="left" w:pos="1440"/>
          <w:tab w:val="left" w:pos="2520"/>
          <w:tab w:val="right" w:pos="5400"/>
          <w:tab w:val="right" w:pos="6660"/>
          <w:tab w:val="right" w:pos="7920"/>
          <w:tab w:val="right" w:pos="9214"/>
          <w:tab w:val="right" w:pos="10890"/>
        </w:tabs>
        <w:spacing w:line="240" w:lineRule="auto"/>
        <w:ind w:left="360"/>
        <w:rPr>
          <w:rFonts w:ascii="Browallia New" w:hAnsi="Browallia New" w:cs="Browallia New"/>
          <w:sz w:val="28"/>
          <w:szCs w:val="28"/>
        </w:rPr>
      </w:pPr>
    </w:p>
    <w:p w14:paraId="12AAF727" w14:textId="77777777" w:rsidR="000D7B13" w:rsidRDefault="000D7B13" w:rsidP="008E7FC4">
      <w:pPr>
        <w:tabs>
          <w:tab w:val="clear" w:pos="227"/>
          <w:tab w:val="clear" w:pos="454"/>
          <w:tab w:val="clear" w:pos="680"/>
          <w:tab w:val="clear" w:pos="907"/>
          <w:tab w:val="clear" w:pos="5387"/>
          <w:tab w:val="left" w:pos="1440"/>
          <w:tab w:val="left" w:pos="2520"/>
          <w:tab w:val="right" w:pos="5400"/>
          <w:tab w:val="right" w:pos="6660"/>
          <w:tab w:val="right" w:pos="7920"/>
          <w:tab w:val="right" w:pos="9214"/>
          <w:tab w:val="right" w:pos="10890"/>
        </w:tabs>
        <w:spacing w:line="240" w:lineRule="auto"/>
        <w:ind w:left="360"/>
        <w:rPr>
          <w:rFonts w:ascii="Browallia New" w:hAnsi="Browallia New" w:cs="Browallia New"/>
          <w:sz w:val="28"/>
          <w:szCs w:val="28"/>
        </w:rPr>
      </w:pPr>
    </w:p>
    <w:p w14:paraId="5DCCDA93" w14:textId="77777777" w:rsidR="000D7B13" w:rsidRDefault="000D7B13" w:rsidP="008E7FC4">
      <w:pPr>
        <w:tabs>
          <w:tab w:val="clear" w:pos="227"/>
          <w:tab w:val="clear" w:pos="454"/>
          <w:tab w:val="clear" w:pos="680"/>
          <w:tab w:val="clear" w:pos="907"/>
          <w:tab w:val="clear" w:pos="5387"/>
          <w:tab w:val="left" w:pos="1440"/>
          <w:tab w:val="left" w:pos="2520"/>
          <w:tab w:val="right" w:pos="5400"/>
          <w:tab w:val="right" w:pos="6660"/>
          <w:tab w:val="right" w:pos="7920"/>
          <w:tab w:val="right" w:pos="9214"/>
          <w:tab w:val="right" w:pos="10890"/>
        </w:tabs>
        <w:spacing w:line="240" w:lineRule="auto"/>
        <w:ind w:left="360"/>
        <w:rPr>
          <w:rFonts w:ascii="Browallia New" w:hAnsi="Browallia New" w:cs="Browallia New"/>
          <w:sz w:val="28"/>
          <w:szCs w:val="28"/>
        </w:rPr>
      </w:pPr>
    </w:p>
    <w:p w14:paraId="2E21B57D" w14:textId="77777777" w:rsidR="000D7B13" w:rsidRDefault="000D7B13" w:rsidP="008E7FC4">
      <w:pPr>
        <w:tabs>
          <w:tab w:val="clear" w:pos="227"/>
          <w:tab w:val="clear" w:pos="454"/>
          <w:tab w:val="clear" w:pos="680"/>
          <w:tab w:val="clear" w:pos="907"/>
          <w:tab w:val="clear" w:pos="5387"/>
          <w:tab w:val="left" w:pos="1440"/>
          <w:tab w:val="left" w:pos="2520"/>
          <w:tab w:val="right" w:pos="5400"/>
          <w:tab w:val="right" w:pos="6660"/>
          <w:tab w:val="right" w:pos="7920"/>
          <w:tab w:val="right" w:pos="9214"/>
          <w:tab w:val="right" w:pos="10890"/>
        </w:tabs>
        <w:spacing w:line="240" w:lineRule="auto"/>
        <w:ind w:left="360"/>
        <w:rPr>
          <w:rFonts w:ascii="Browallia New" w:hAnsi="Browallia New" w:cs="Browallia New"/>
          <w:sz w:val="28"/>
          <w:szCs w:val="28"/>
        </w:rPr>
      </w:pPr>
    </w:p>
    <w:p w14:paraId="497B414E" w14:textId="77777777" w:rsidR="000D7B13" w:rsidRDefault="000D7B13" w:rsidP="008E7FC4">
      <w:pPr>
        <w:tabs>
          <w:tab w:val="clear" w:pos="227"/>
          <w:tab w:val="clear" w:pos="454"/>
          <w:tab w:val="clear" w:pos="680"/>
          <w:tab w:val="clear" w:pos="907"/>
          <w:tab w:val="clear" w:pos="5387"/>
          <w:tab w:val="left" w:pos="1440"/>
          <w:tab w:val="left" w:pos="2520"/>
          <w:tab w:val="right" w:pos="5400"/>
          <w:tab w:val="right" w:pos="6660"/>
          <w:tab w:val="right" w:pos="7920"/>
          <w:tab w:val="right" w:pos="9214"/>
          <w:tab w:val="right" w:pos="10890"/>
        </w:tabs>
        <w:spacing w:line="240" w:lineRule="auto"/>
        <w:ind w:left="360"/>
        <w:rPr>
          <w:rFonts w:ascii="Browallia New" w:hAnsi="Browallia New" w:cs="Browallia New"/>
          <w:sz w:val="28"/>
          <w:szCs w:val="28"/>
        </w:rPr>
      </w:pPr>
    </w:p>
    <w:p w14:paraId="24A6FF71" w14:textId="493035C0" w:rsidR="00A417B3" w:rsidRPr="009C5DAE" w:rsidRDefault="00A417B3" w:rsidP="008E7FC4">
      <w:pPr>
        <w:tabs>
          <w:tab w:val="clear" w:pos="227"/>
          <w:tab w:val="clear" w:pos="454"/>
          <w:tab w:val="clear" w:pos="680"/>
          <w:tab w:val="clear" w:pos="907"/>
          <w:tab w:val="clear" w:pos="5387"/>
          <w:tab w:val="left" w:pos="1440"/>
          <w:tab w:val="left" w:pos="2520"/>
          <w:tab w:val="right" w:pos="5400"/>
          <w:tab w:val="right" w:pos="6660"/>
          <w:tab w:val="right" w:pos="7920"/>
          <w:tab w:val="right" w:pos="9214"/>
          <w:tab w:val="right" w:pos="10890"/>
        </w:tabs>
        <w:spacing w:line="240" w:lineRule="auto"/>
        <w:ind w:left="360"/>
        <w:rPr>
          <w:rFonts w:ascii="Browallia New" w:hAnsi="Browallia New" w:cs="Browallia New"/>
          <w:sz w:val="28"/>
          <w:szCs w:val="28"/>
        </w:rPr>
      </w:pPr>
      <w:r w:rsidRPr="009C5DAE">
        <w:rPr>
          <w:rFonts w:ascii="Browallia New" w:hAnsi="Browallia New" w:cs="Browallia New"/>
          <w:sz w:val="28"/>
          <w:szCs w:val="28"/>
          <w:cs/>
        </w:rPr>
        <w:lastRenderedPageBreak/>
        <w:t>ขาดทุนจากการประมาณการตามหลักคณิตศาสตร์ประกันภัยที่รับรู้ในกำไรขาดทุนเบ็ดเสร็จอื่นเกิดขึ้นจาก</w:t>
      </w:r>
    </w:p>
    <w:p w14:paraId="2703E724" w14:textId="77777777" w:rsidR="00A61C8F" w:rsidRPr="00303436" w:rsidRDefault="00A61C8F" w:rsidP="00FA2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bl>
      <w:tblPr>
        <w:tblW w:w="8955" w:type="dxa"/>
        <w:tblInd w:w="405" w:type="dxa"/>
        <w:tblLayout w:type="fixed"/>
        <w:tblLook w:val="00A0" w:firstRow="1" w:lastRow="0" w:firstColumn="1" w:lastColumn="0" w:noHBand="0" w:noVBand="0"/>
      </w:tblPr>
      <w:tblGrid>
        <w:gridCol w:w="4365"/>
        <w:gridCol w:w="2268"/>
        <w:gridCol w:w="2322"/>
      </w:tblGrid>
      <w:tr w:rsidR="009556CB" w:rsidRPr="00303436" w14:paraId="01742A91" w14:textId="77777777">
        <w:tc>
          <w:tcPr>
            <w:tcW w:w="4365" w:type="dxa"/>
          </w:tcPr>
          <w:p w14:paraId="7BDD5C6E" w14:textId="77777777" w:rsidR="009556CB" w:rsidRPr="00303436" w:rsidRDefault="009556CB">
            <w:pPr>
              <w:spacing w:line="240" w:lineRule="auto"/>
              <w:jc w:val="thaiDistribute"/>
              <w:rPr>
                <w:rFonts w:ascii="Browallia New" w:hAnsi="Browallia New" w:cs="Browallia New"/>
                <w:sz w:val="26"/>
                <w:szCs w:val="26"/>
                <w:cs/>
              </w:rPr>
            </w:pPr>
          </w:p>
        </w:tc>
        <w:tc>
          <w:tcPr>
            <w:tcW w:w="2268" w:type="dxa"/>
          </w:tcPr>
          <w:p w14:paraId="762FE23E" w14:textId="77777777" w:rsidR="009556CB" w:rsidRPr="00303436" w:rsidRDefault="009556CB">
            <w:pPr>
              <w:spacing w:line="240" w:lineRule="auto"/>
              <w:jc w:val="thaiDistribute"/>
              <w:rPr>
                <w:rFonts w:ascii="Browallia New" w:hAnsi="Browallia New" w:cs="Browallia New"/>
                <w:sz w:val="26"/>
                <w:szCs w:val="26"/>
                <w:cs/>
              </w:rPr>
            </w:pPr>
          </w:p>
        </w:tc>
        <w:tc>
          <w:tcPr>
            <w:tcW w:w="2322" w:type="dxa"/>
          </w:tcPr>
          <w:p w14:paraId="26074F26" w14:textId="77777777" w:rsidR="009556CB" w:rsidRPr="00303436" w:rsidRDefault="009556CB">
            <w:pPr>
              <w:spacing w:line="240" w:lineRule="auto"/>
              <w:jc w:val="right"/>
              <w:rPr>
                <w:rFonts w:ascii="Browallia New" w:hAnsi="Browallia New" w:cs="Browallia New"/>
                <w:sz w:val="26"/>
                <w:szCs w:val="26"/>
                <w:cs/>
              </w:rPr>
            </w:pPr>
            <w:r w:rsidRPr="00303436">
              <w:rPr>
                <w:rFonts w:ascii="Browallia New" w:hAnsi="Browallia New" w:cs="Browallia New"/>
                <w:sz w:val="26"/>
                <w:szCs w:val="26"/>
                <w:cs/>
              </w:rPr>
              <w:t>(หน่วย</w:t>
            </w:r>
            <w:r w:rsidRPr="00303436">
              <w:rPr>
                <w:rFonts w:ascii="Browallia New" w:hAnsi="Browallia New" w:cs="Browallia New"/>
                <w:sz w:val="26"/>
                <w:szCs w:val="26"/>
              </w:rPr>
              <w:t xml:space="preserve"> </w:t>
            </w:r>
            <w:r w:rsidRPr="00303436">
              <w:rPr>
                <w:rFonts w:ascii="Browallia New" w:hAnsi="Browallia New" w:cs="Browallia New"/>
                <w:sz w:val="26"/>
                <w:szCs w:val="26"/>
                <w:cs/>
              </w:rPr>
              <w:t>:</w:t>
            </w:r>
            <w:r w:rsidRPr="00303436">
              <w:rPr>
                <w:rFonts w:ascii="Browallia New" w:hAnsi="Browallia New" w:cs="Browallia New"/>
                <w:sz w:val="26"/>
                <w:szCs w:val="26"/>
              </w:rPr>
              <w:t xml:space="preserve"> </w:t>
            </w:r>
            <w:r w:rsidRPr="00303436">
              <w:rPr>
                <w:rFonts w:ascii="Browallia New" w:hAnsi="Browallia New" w:cs="Browallia New"/>
                <w:sz w:val="26"/>
                <w:szCs w:val="26"/>
                <w:cs/>
              </w:rPr>
              <w:t>พันบาท)</w:t>
            </w:r>
          </w:p>
        </w:tc>
      </w:tr>
      <w:tr w:rsidR="009556CB" w:rsidRPr="00303436" w14:paraId="45E62BBA" w14:textId="77777777">
        <w:tc>
          <w:tcPr>
            <w:tcW w:w="4365" w:type="dxa"/>
          </w:tcPr>
          <w:p w14:paraId="6091B445" w14:textId="77777777" w:rsidR="009556CB" w:rsidRPr="00303436" w:rsidRDefault="009556CB">
            <w:pPr>
              <w:spacing w:line="240" w:lineRule="auto"/>
              <w:jc w:val="thaiDistribute"/>
              <w:rPr>
                <w:rFonts w:ascii="Browallia New" w:hAnsi="Browallia New" w:cs="Browallia New"/>
                <w:sz w:val="26"/>
                <w:szCs w:val="26"/>
                <w:cs/>
              </w:rPr>
            </w:pPr>
          </w:p>
        </w:tc>
        <w:tc>
          <w:tcPr>
            <w:tcW w:w="2268" w:type="dxa"/>
          </w:tcPr>
          <w:p w14:paraId="50BDB2BA" w14:textId="77777777" w:rsidR="009556CB" w:rsidRPr="00303436" w:rsidRDefault="009556CB">
            <w:pPr>
              <w:pBdr>
                <w:bottom w:val="single" w:sz="4" w:space="1" w:color="auto"/>
              </w:pBdr>
              <w:spacing w:line="240" w:lineRule="auto"/>
              <w:jc w:val="center"/>
              <w:rPr>
                <w:rFonts w:ascii="Browallia New" w:hAnsi="Browallia New" w:cs="Browallia New"/>
                <w:sz w:val="26"/>
                <w:szCs w:val="26"/>
              </w:rPr>
            </w:pPr>
            <w:r w:rsidRPr="00303436">
              <w:rPr>
                <w:rFonts w:ascii="Browallia New" w:hAnsi="Browallia New" w:cs="Browallia New"/>
                <w:sz w:val="26"/>
                <w:szCs w:val="26"/>
                <w:cs/>
              </w:rPr>
              <w:t>งบการเงินรวม</w:t>
            </w:r>
          </w:p>
        </w:tc>
        <w:tc>
          <w:tcPr>
            <w:tcW w:w="2322" w:type="dxa"/>
            <w:vAlign w:val="bottom"/>
          </w:tcPr>
          <w:p w14:paraId="187E71F3" w14:textId="4E343EA2" w:rsidR="009556CB" w:rsidRPr="00303436" w:rsidRDefault="009556CB">
            <w:pPr>
              <w:pBdr>
                <w:bottom w:val="single" w:sz="4" w:space="1" w:color="auto"/>
              </w:pBdr>
              <w:spacing w:line="240" w:lineRule="auto"/>
              <w:jc w:val="center"/>
              <w:rPr>
                <w:rFonts w:ascii="Browallia New" w:hAnsi="Browallia New" w:cs="Browallia New"/>
                <w:sz w:val="26"/>
                <w:szCs w:val="26"/>
                <w:cs/>
              </w:rPr>
            </w:pPr>
            <w:r w:rsidRPr="00303436">
              <w:rPr>
                <w:rFonts w:ascii="Browallia New" w:hAnsi="Browallia New" w:cs="Browallia New"/>
                <w:sz w:val="26"/>
                <w:szCs w:val="26"/>
                <w:cs/>
              </w:rPr>
              <w:t>งบการเงิน</w:t>
            </w:r>
            <w:r w:rsidR="002D779F" w:rsidRPr="00303436">
              <w:rPr>
                <w:rFonts w:ascii="Browallia New" w:hAnsi="Browallia New" w:cs="Browallia New"/>
                <w:sz w:val="26"/>
                <w:szCs w:val="26"/>
                <w:cs/>
              </w:rPr>
              <w:t>เฉพาะบริษัท</w:t>
            </w:r>
          </w:p>
        </w:tc>
      </w:tr>
      <w:tr w:rsidR="009556CB" w:rsidRPr="00303436" w14:paraId="733BCD0F" w14:textId="77777777">
        <w:tc>
          <w:tcPr>
            <w:tcW w:w="4365" w:type="dxa"/>
          </w:tcPr>
          <w:p w14:paraId="2A285E1B" w14:textId="77777777" w:rsidR="009556CB" w:rsidRPr="00303436" w:rsidRDefault="009556CB">
            <w:pPr>
              <w:spacing w:line="240" w:lineRule="auto"/>
              <w:jc w:val="thaiDistribute"/>
              <w:rPr>
                <w:rFonts w:ascii="Browallia New" w:hAnsi="Browallia New" w:cs="Browallia New"/>
                <w:sz w:val="26"/>
                <w:szCs w:val="26"/>
                <w:cs/>
              </w:rPr>
            </w:pPr>
          </w:p>
        </w:tc>
        <w:tc>
          <w:tcPr>
            <w:tcW w:w="2268" w:type="dxa"/>
            <w:vAlign w:val="bottom"/>
          </w:tcPr>
          <w:p w14:paraId="69AEFBFC" w14:textId="77777777" w:rsidR="009556CB" w:rsidRPr="00303436" w:rsidRDefault="009556CB">
            <w:pPr>
              <w:spacing w:line="240" w:lineRule="auto"/>
              <w:jc w:val="thaiDistribute"/>
              <w:rPr>
                <w:rFonts w:ascii="Browallia New" w:hAnsi="Browallia New" w:cs="Browallia New"/>
                <w:sz w:val="26"/>
                <w:szCs w:val="26"/>
                <w:cs/>
              </w:rPr>
            </w:pPr>
          </w:p>
        </w:tc>
        <w:tc>
          <w:tcPr>
            <w:tcW w:w="2322" w:type="dxa"/>
            <w:vAlign w:val="bottom"/>
          </w:tcPr>
          <w:p w14:paraId="7905EC01" w14:textId="77777777" w:rsidR="009556CB" w:rsidRPr="00303436" w:rsidRDefault="009556CB">
            <w:pPr>
              <w:spacing w:line="240" w:lineRule="auto"/>
              <w:jc w:val="thaiDistribute"/>
              <w:rPr>
                <w:rFonts w:ascii="Browallia New" w:hAnsi="Browallia New" w:cs="Browallia New"/>
                <w:sz w:val="26"/>
                <w:szCs w:val="26"/>
                <w:cs/>
              </w:rPr>
            </w:pPr>
          </w:p>
        </w:tc>
      </w:tr>
      <w:tr w:rsidR="00C41E6D" w:rsidRPr="00303436" w14:paraId="7EF59510" w14:textId="77777777" w:rsidTr="00C41E6D">
        <w:tc>
          <w:tcPr>
            <w:tcW w:w="4365" w:type="dxa"/>
          </w:tcPr>
          <w:p w14:paraId="5836AB77" w14:textId="77777777" w:rsidR="00C41E6D" w:rsidRPr="00303436" w:rsidRDefault="00C41E6D" w:rsidP="00C41E6D">
            <w:pPr>
              <w:tabs>
                <w:tab w:val="clear" w:pos="227"/>
                <w:tab w:val="clear" w:pos="3742"/>
                <w:tab w:val="left" w:pos="709"/>
              </w:tabs>
              <w:spacing w:line="240" w:lineRule="auto"/>
              <w:ind w:left="284" w:hanging="284"/>
              <w:rPr>
                <w:rFonts w:ascii="Browallia New" w:hAnsi="Browallia New" w:cs="Browallia New"/>
                <w:sz w:val="26"/>
                <w:szCs w:val="26"/>
                <w:lang w:val="en-GB"/>
              </w:rPr>
            </w:pPr>
            <w:r w:rsidRPr="00303436">
              <w:rPr>
                <w:rFonts w:ascii="Browallia New" w:hAnsi="Browallia New" w:cs="Browallia New"/>
                <w:sz w:val="26"/>
                <w:szCs w:val="26"/>
                <w:cs/>
                <w:lang w:val="en-GB"/>
              </w:rPr>
              <w:t>สมมติฐานประชากรศาสตร์</w:t>
            </w:r>
          </w:p>
        </w:tc>
        <w:tc>
          <w:tcPr>
            <w:tcW w:w="2268" w:type="dxa"/>
            <w:shd w:val="clear" w:color="auto" w:fill="auto"/>
            <w:vAlign w:val="bottom"/>
          </w:tcPr>
          <w:p w14:paraId="445CC72D" w14:textId="7E3ECCB7" w:rsidR="00C41E6D" w:rsidRPr="00303436" w:rsidRDefault="00C41E6D" w:rsidP="00C41E6D">
            <w:pPr>
              <w:spacing w:line="240" w:lineRule="auto"/>
              <w:jc w:val="right"/>
              <w:rPr>
                <w:rFonts w:ascii="Browallia New" w:hAnsi="Browallia New" w:cs="Browallia New"/>
                <w:sz w:val="26"/>
                <w:szCs w:val="26"/>
              </w:rPr>
            </w:pPr>
            <w:r>
              <w:rPr>
                <w:rFonts w:ascii="Browallia New" w:hAnsi="Browallia New" w:cs="Browallia New"/>
                <w:sz w:val="28"/>
                <w:szCs w:val="28"/>
              </w:rPr>
              <w:t>6,771</w:t>
            </w:r>
          </w:p>
        </w:tc>
        <w:tc>
          <w:tcPr>
            <w:tcW w:w="2322" w:type="dxa"/>
            <w:shd w:val="clear" w:color="auto" w:fill="auto"/>
            <w:vAlign w:val="bottom"/>
          </w:tcPr>
          <w:p w14:paraId="3651E61C" w14:textId="4A408AEE" w:rsidR="00C41E6D" w:rsidRPr="00303436" w:rsidRDefault="00C41E6D" w:rsidP="00C41E6D">
            <w:pPr>
              <w:spacing w:line="240" w:lineRule="auto"/>
              <w:jc w:val="right"/>
              <w:rPr>
                <w:rFonts w:ascii="Browallia New" w:hAnsi="Browallia New" w:cs="Browallia New"/>
                <w:sz w:val="26"/>
                <w:szCs w:val="26"/>
              </w:rPr>
            </w:pPr>
            <w:r>
              <w:rPr>
                <w:rFonts w:ascii="Browallia New" w:hAnsi="Browallia New" w:cs="Browallia New"/>
                <w:sz w:val="28"/>
                <w:szCs w:val="28"/>
              </w:rPr>
              <w:t>3,782</w:t>
            </w:r>
          </w:p>
        </w:tc>
      </w:tr>
      <w:tr w:rsidR="00C41E6D" w:rsidRPr="00303436" w14:paraId="6C36B9CA" w14:textId="77777777" w:rsidTr="00C41E6D">
        <w:tc>
          <w:tcPr>
            <w:tcW w:w="4365" w:type="dxa"/>
          </w:tcPr>
          <w:p w14:paraId="2E647F4C" w14:textId="77777777" w:rsidR="00C41E6D" w:rsidRPr="00303436" w:rsidRDefault="00C41E6D" w:rsidP="00C41E6D">
            <w:pPr>
              <w:tabs>
                <w:tab w:val="clear" w:pos="227"/>
                <w:tab w:val="left" w:pos="709"/>
              </w:tabs>
              <w:spacing w:line="240" w:lineRule="auto"/>
              <w:ind w:left="284" w:hanging="284"/>
              <w:rPr>
                <w:rFonts w:ascii="Browallia New" w:hAnsi="Browallia New" w:cs="Browallia New"/>
                <w:sz w:val="26"/>
                <w:szCs w:val="26"/>
              </w:rPr>
            </w:pPr>
            <w:r w:rsidRPr="00303436">
              <w:rPr>
                <w:rFonts w:ascii="Browallia New" w:hAnsi="Browallia New" w:cs="Browallia New"/>
                <w:sz w:val="26"/>
                <w:szCs w:val="26"/>
                <w:cs/>
                <w:lang w:val="en-GB"/>
              </w:rPr>
              <w:t>สมมติฐานทางการเงิน</w:t>
            </w:r>
          </w:p>
        </w:tc>
        <w:tc>
          <w:tcPr>
            <w:tcW w:w="2268" w:type="dxa"/>
            <w:shd w:val="clear" w:color="auto" w:fill="auto"/>
            <w:vAlign w:val="bottom"/>
          </w:tcPr>
          <w:p w14:paraId="60746372" w14:textId="291EAF71" w:rsidR="00C41E6D" w:rsidRPr="00303436" w:rsidRDefault="00C41E6D" w:rsidP="00C41E6D">
            <w:pPr>
              <w:spacing w:line="240" w:lineRule="auto"/>
              <w:jc w:val="right"/>
              <w:rPr>
                <w:rFonts w:ascii="Browallia New" w:hAnsi="Browallia New" w:cs="Browallia New"/>
                <w:sz w:val="26"/>
                <w:szCs w:val="26"/>
              </w:rPr>
            </w:pPr>
            <w:r>
              <w:rPr>
                <w:rFonts w:ascii="Browallia New" w:hAnsi="Browallia New" w:cs="Browallia New"/>
                <w:sz w:val="28"/>
                <w:szCs w:val="28"/>
              </w:rPr>
              <w:t>(3,780)</w:t>
            </w:r>
          </w:p>
        </w:tc>
        <w:tc>
          <w:tcPr>
            <w:tcW w:w="2322" w:type="dxa"/>
            <w:shd w:val="clear" w:color="auto" w:fill="auto"/>
            <w:vAlign w:val="bottom"/>
          </w:tcPr>
          <w:p w14:paraId="6C17E846" w14:textId="193D59DF" w:rsidR="00C41E6D" w:rsidRPr="00303436" w:rsidRDefault="00C41E6D" w:rsidP="00C41E6D">
            <w:pPr>
              <w:spacing w:line="240" w:lineRule="auto"/>
              <w:jc w:val="right"/>
              <w:rPr>
                <w:rFonts w:ascii="Browallia New" w:hAnsi="Browallia New" w:cs="Browallia New"/>
                <w:sz w:val="26"/>
                <w:szCs w:val="26"/>
              </w:rPr>
            </w:pPr>
            <w:r>
              <w:rPr>
                <w:rFonts w:ascii="Browallia New" w:hAnsi="Browallia New" w:cs="Browallia New"/>
                <w:sz w:val="28"/>
                <w:szCs w:val="28"/>
              </w:rPr>
              <w:t>(1,694)</w:t>
            </w:r>
          </w:p>
        </w:tc>
      </w:tr>
      <w:tr w:rsidR="00C41E6D" w:rsidRPr="00303436" w14:paraId="121DA3C0" w14:textId="77777777" w:rsidTr="00C41E6D">
        <w:tc>
          <w:tcPr>
            <w:tcW w:w="4365" w:type="dxa"/>
          </w:tcPr>
          <w:p w14:paraId="0A827E09" w14:textId="77777777" w:rsidR="00C41E6D" w:rsidRPr="00303436" w:rsidRDefault="00C41E6D" w:rsidP="00C41E6D">
            <w:pPr>
              <w:tabs>
                <w:tab w:val="clear" w:pos="227"/>
                <w:tab w:val="left" w:pos="709"/>
              </w:tabs>
              <w:spacing w:line="240" w:lineRule="auto"/>
              <w:ind w:left="284" w:hanging="284"/>
              <w:rPr>
                <w:rFonts w:ascii="Browallia New" w:hAnsi="Browallia New" w:cs="Browallia New"/>
                <w:sz w:val="26"/>
                <w:szCs w:val="26"/>
                <w:cs/>
                <w:lang w:val="en-GB"/>
              </w:rPr>
            </w:pPr>
            <w:r w:rsidRPr="00303436">
              <w:rPr>
                <w:rFonts w:ascii="Browallia New" w:hAnsi="Browallia New" w:cs="Browallia New"/>
                <w:sz w:val="26"/>
                <w:szCs w:val="26"/>
                <w:cs/>
                <w:lang w:val="en-GB"/>
              </w:rPr>
              <w:t>การปรับปรุงจากประสบการณ์</w:t>
            </w:r>
          </w:p>
        </w:tc>
        <w:tc>
          <w:tcPr>
            <w:tcW w:w="2268" w:type="dxa"/>
            <w:shd w:val="clear" w:color="auto" w:fill="auto"/>
            <w:vAlign w:val="bottom"/>
          </w:tcPr>
          <w:p w14:paraId="4B29D84A" w14:textId="61AD6EFD" w:rsidR="00C41E6D" w:rsidRPr="00303436" w:rsidRDefault="00C41E6D" w:rsidP="00C41E6D">
            <w:pPr>
              <w:pBdr>
                <w:bottom w:val="single" w:sz="4" w:space="1" w:color="auto"/>
              </w:pBdr>
              <w:spacing w:line="240" w:lineRule="auto"/>
              <w:jc w:val="right"/>
              <w:rPr>
                <w:rFonts w:ascii="Browallia New" w:hAnsi="Browallia New" w:cs="Browallia New"/>
                <w:sz w:val="26"/>
                <w:szCs w:val="26"/>
              </w:rPr>
            </w:pPr>
            <w:r>
              <w:rPr>
                <w:rFonts w:ascii="Browallia New" w:hAnsi="Browallia New" w:cs="Browallia New"/>
                <w:sz w:val="28"/>
                <w:szCs w:val="28"/>
              </w:rPr>
              <w:t>7,584</w:t>
            </w:r>
          </w:p>
        </w:tc>
        <w:tc>
          <w:tcPr>
            <w:tcW w:w="2322" w:type="dxa"/>
            <w:shd w:val="clear" w:color="auto" w:fill="auto"/>
            <w:vAlign w:val="bottom"/>
          </w:tcPr>
          <w:p w14:paraId="1F5B717E" w14:textId="5587DBD7" w:rsidR="00C41E6D" w:rsidRPr="00303436" w:rsidRDefault="00C41E6D" w:rsidP="00C41E6D">
            <w:pPr>
              <w:pBdr>
                <w:bottom w:val="single" w:sz="4" w:space="1" w:color="auto"/>
              </w:pBdr>
              <w:spacing w:line="240" w:lineRule="auto"/>
              <w:jc w:val="right"/>
              <w:rPr>
                <w:rFonts w:ascii="Browallia New" w:hAnsi="Browallia New" w:cs="Browallia New"/>
                <w:sz w:val="26"/>
                <w:szCs w:val="26"/>
              </w:rPr>
            </w:pPr>
            <w:r>
              <w:rPr>
                <w:rFonts w:ascii="Browallia New" w:hAnsi="Browallia New" w:cs="Browallia New"/>
                <w:sz w:val="28"/>
                <w:szCs w:val="28"/>
              </w:rPr>
              <w:t>3,890</w:t>
            </w:r>
          </w:p>
        </w:tc>
      </w:tr>
      <w:tr w:rsidR="00C41E6D" w:rsidRPr="00303436" w14:paraId="6D6AE395" w14:textId="77777777" w:rsidTr="00C41E6D">
        <w:tc>
          <w:tcPr>
            <w:tcW w:w="4365" w:type="dxa"/>
          </w:tcPr>
          <w:p w14:paraId="161FC057" w14:textId="77777777" w:rsidR="00C41E6D" w:rsidRPr="00303436" w:rsidRDefault="00C41E6D" w:rsidP="00C41E6D">
            <w:pPr>
              <w:tabs>
                <w:tab w:val="clear" w:pos="227"/>
                <w:tab w:val="left" w:pos="709"/>
              </w:tabs>
              <w:spacing w:line="240" w:lineRule="auto"/>
              <w:ind w:left="284" w:hanging="284"/>
              <w:rPr>
                <w:rFonts w:ascii="Browallia New" w:hAnsi="Browallia New" w:cs="Browallia New"/>
                <w:sz w:val="26"/>
                <w:szCs w:val="26"/>
                <w:cs/>
              </w:rPr>
            </w:pPr>
            <w:r w:rsidRPr="00303436">
              <w:rPr>
                <w:rFonts w:ascii="Browallia New" w:hAnsi="Browallia New" w:cs="Browallia New"/>
                <w:sz w:val="26"/>
                <w:szCs w:val="26"/>
                <w:cs/>
                <w:lang w:val="en-GB"/>
              </w:rPr>
              <w:t>ขาดทุน</w:t>
            </w:r>
            <w:r w:rsidRPr="00303436">
              <w:rPr>
                <w:rFonts w:ascii="Browallia New" w:hAnsi="Browallia New" w:cs="Browallia New"/>
                <w:sz w:val="26"/>
                <w:szCs w:val="26"/>
                <w:cs/>
              </w:rPr>
              <w:t>ที่รับรู้ในกำไรขาดทุนเบ็ดเสร็จอื่น</w:t>
            </w:r>
            <w:r w:rsidRPr="00303436">
              <w:rPr>
                <w:rFonts w:ascii="Browallia New" w:hAnsi="Browallia New" w:cs="Browallia New"/>
                <w:sz w:val="26"/>
                <w:szCs w:val="26"/>
              </w:rPr>
              <w:t xml:space="preserve"> – </w:t>
            </w:r>
            <w:r w:rsidRPr="00303436">
              <w:rPr>
                <w:rFonts w:ascii="Browallia New" w:hAnsi="Browallia New" w:cs="Browallia New"/>
                <w:sz w:val="26"/>
                <w:szCs w:val="26"/>
                <w:cs/>
              </w:rPr>
              <w:t>สุทธิจากภาษี</w:t>
            </w:r>
          </w:p>
        </w:tc>
        <w:tc>
          <w:tcPr>
            <w:tcW w:w="2268" w:type="dxa"/>
            <w:shd w:val="clear" w:color="auto" w:fill="auto"/>
            <w:vAlign w:val="bottom"/>
          </w:tcPr>
          <w:p w14:paraId="5439AAE8" w14:textId="5809B194" w:rsidR="00C41E6D" w:rsidRPr="00303436" w:rsidRDefault="00C41E6D" w:rsidP="00C41E6D">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8"/>
                <w:szCs w:val="28"/>
              </w:rPr>
              <w:t>10,575</w:t>
            </w:r>
          </w:p>
        </w:tc>
        <w:tc>
          <w:tcPr>
            <w:tcW w:w="2322" w:type="dxa"/>
            <w:shd w:val="clear" w:color="auto" w:fill="auto"/>
            <w:vAlign w:val="bottom"/>
          </w:tcPr>
          <w:p w14:paraId="156F6463" w14:textId="06EE58E1" w:rsidR="00C41E6D" w:rsidRPr="00303436" w:rsidRDefault="00C41E6D" w:rsidP="00C41E6D">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8"/>
                <w:szCs w:val="28"/>
              </w:rPr>
              <w:t>5,978</w:t>
            </w:r>
          </w:p>
        </w:tc>
      </w:tr>
    </w:tbl>
    <w:p w14:paraId="768A48E7" w14:textId="77777777" w:rsidR="00DE20C8" w:rsidRDefault="00DE20C8" w:rsidP="00BF2DC7">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4"/>
          <w:szCs w:val="24"/>
          <w:lang w:val="en-GB"/>
        </w:rPr>
      </w:pPr>
    </w:p>
    <w:p w14:paraId="6BFAA5C0" w14:textId="0B1E6323" w:rsidR="00C455AD" w:rsidRPr="009C5DAE" w:rsidRDefault="00572740" w:rsidP="00354430">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ข้อสมมติหลักในการประมาณการตามหลักการคณิตศาสตร์ประกันภัย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ณ</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วันที่</w:t>
      </w:r>
      <w:r w:rsidRPr="009C5DAE">
        <w:rPr>
          <w:rFonts w:ascii="Browallia New" w:hAnsi="Browallia New" w:cs="Browallia New"/>
          <w:sz w:val="28"/>
          <w:szCs w:val="28"/>
          <w:lang w:val="en-GB"/>
        </w:rPr>
        <w:t xml:space="preserve"> 31 </w:t>
      </w:r>
      <w:r w:rsidRPr="009C5DAE">
        <w:rPr>
          <w:rFonts w:ascii="Browallia New" w:hAnsi="Browallia New" w:cs="Browallia New"/>
          <w:sz w:val="28"/>
          <w:szCs w:val="28"/>
          <w:cs/>
          <w:lang w:val="en-GB"/>
        </w:rPr>
        <w:t>ธันวาคม</w:t>
      </w:r>
      <w:r w:rsidR="00F46B29" w:rsidRPr="009C5DAE">
        <w:rPr>
          <w:rFonts w:ascii="Browallia New" w:hAnsi="Browallia New" w:cs="Browallia New"/>
          <w:sz w:val="28"/>
          <w:szCs w:val="28"/>
        </w:rPr>
        <w:t xml:space="preserve"> </w:t>
      </w:r>
      <w:r w:rsidR="009A6CD1" w:rsidRPr="009C5DAE">
        <w:rPr>
          <w:rFonts w:ascii="Browallia New" w:hAnsi="Browallia New" w:cs="Browallia New"/>
          <w:sz w:val="28"/>
          <w:szCs w:val="28"/>
          <w:lang w:val="en-GB"/>
        </w:rPr>
        <w:t>256</w:t>
      </w:r>
      <w:r w:rsidR="009C5DAE" w:rsidRPr="009C5DAE">
        <w:rPr>
          <w:rFonts w:ascii="Browallia New" w:hAnsi="Browallia New" w:cs="Browallia New"/>
          <w:sz w:val="28"/>
          <w:szCs w:val="28"/>
        </w:rPr>
        <w:t>7</w:t>
      </w:r>
      <w:r w:rsidR="009A6CD1" w:rsidRPr="009C5DAE">
        <w:rPr>
          <w:rFonts w:ascii="Browallia New" w:hAnsi="Browallia New" w:cs="Browallia New"/>
          <w:sz w:val="28"/>
          <w:szCs w:val="28"/>
          <w:lang w:val="en-GB"/>
        </w:rPr>
        <w:t xml:space="preserve"> </w:t>
      </w:r>
      <w:r w:rsidR="009A6CD1" w:rsidRPr="009C5DAE">
        <w:rPr>
          <w:rFonts w:ascii="Browallia New" w:hAnsi="Browallia New" w:cs="Browallia New"/>
          <w:sz w:val="28"/>
          <w:szCs w:val="28"/>
          <w:cs/>
          <w:lang w:val="en-GB"/>
        </w:rPr>
        <w:t>และ</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lang w:val="en-GB"/>
        </w:rPr>
        <w:t>25</w:t>
      </w:r>
      <w:r w:rsidR="00B05C21" w:rsidRPr="009C5DAE">
        <w:rPr>
          <w:rFonts w:ascii="Browallia New" w:hAnsi="Browallia New" w:cs="Browallia New"/>
          <w:sz w:val="28"/>
          <w:szCs w:val="28"/>
          <w:lang w:val="en-GB"/>
        </w:rPr>
        <w:t>6</w:t>
      </w:r>
      <w:r w:rsidR="009C5DAE" w:rsidRPr="009C5DAE">
        <w:rPr>
          <w:rFonts w:ascii="Browallia New" w:hAnsi="Browallia New" w:cs="Browallia New"/>
          <w:sz w:val="28"/>
          <w:szCs w:val="28"/>
        </w:rPr>
        <w:t>6</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ประกอบด้วย</w:t>
      </w:r>
    </w:p>
    <w:p w14:paraId="19D4106D" w14:textId="77777777" w:rsidR="00C455AD" w:rsidRPr="009C5DAE" w:rsidRDefault="00C455AD">
      <w:pPr>
        <w:rPr>
          <w:rFonts w:ascii="Browallia New" w:hAnsi="Browallia New" w:cs="Browallia New"/>
        </w:rPr>
      </w:pPr>
    </w:p>
    <w:tbl>
      <w:tblPr>
        <w:tblW w:w="9054" w:type="dxa"/>
        <w:tblInd w:w="351" w:type="dxa"/>
        <w:tblLayout w:type="fixed"/>
        <w:tblLook w:val="00A0" w:firstRow="1" w:lastRow="0" w:firstColumn="1" w:lastColumn="0" w:noHBand="0" w:noVBand="0"/>
      </w:tblPr>
      <w:tblGrid>
        <w:gridCol w:w="3335"/>
        <w:gridCol w:w="2835"/>
        <w:gridCol w:w="2884"/>
      </w:tblGrid>
      <w:tr w:rsidR="004332D1" w:rsidRPr="00303436" w14:paraId="0B15B282" w14:textId="77777777">
        <w:tc>
          <w:tcPr>
            <w:tcW w:w="3335" w:type="dxa"/>
          </w:tcPr>
          <w:p w14:paraId="7B1BFC95" w14:textId="77777777" w:rsidR="004332D1" w:rsidRPr="00303436" w:rsidRDefault="004332D1">
            <w:pPr>
              <w:spacing w:line="240" w:lineRule="auto"/>
              <w:jc w:val="thaiDistribute"/>
              <w:rPr>
                <w:rFonts w:ascii="Browallia New" w:hAnsi="Browallia New" w:cs="Browallia New"/>
                <w:sz w:val="26"/>
                <w:szCs w:val="26"/>
                <w:cs/>
              </w:rPr>
            </w:pPr>
          </w:p>
        </w:tc>
        <w:tc>
          <w:tcPr>
            <w:tcW w:w="5719" w:type="dxa"/>
            <w:gridSpan w:val="2"/>
          </w:tcPr>
          <w:p w14:paraId="7BB5DE14" w14:textId="77777777" w:rsidR="004332D1" w:rsidRPr="00303436" w:rsidRDefault="004332D1">
            <w:pPr>
              <w:pBdr>
                <w:bottom w:val="single" w:sz="4" w:space="1" w:color="auto"/>
              </w:pBdr>
              <w:spacing w:line="240" w:lineRule="auto"/>
              <w:jc w:val="center"/>
              <w:rPr>
                <w:rFonts w:ascii="Browallia New" w:hAnsi="Browallia New" w:cs="Browallia New"/>
                <w:sz w:val="26"/>
                <w:szCs w:val="26"/>
                <w:cs/>
              </w:rPr>
            </w:pPr>
            <w:r w:rsidRPr="00303436">
              <w:rPr>
                <w:rFonts w:ascii="Browallia New" w:hAnsi="Browallia New" w:cs="Browallia New"/>
                <w:sz w:val="26"/>
                <w:szCs w:val="26"/>
                <w:cs/>
              </w:rPr>
              <w:t>งบการเงินรวมและงบการเงินเฉพาะบริษัท</w:t>
            </w:r>
          </w:p>
        </w:tc>
      </w:tr>
      <w:tr w:rsidR="00B0701C" w:rsidRPr="00303436" w14:paraId="15A4EC6E" w14:textId="77777777" w:rsidTr="00C22CF1">
        <w:tc>
          <w:tcPr>
            <w:tcW w:w="3335" w:type="dxa"/>
          </w:tcPr>
          <w:p w14:paraId="5E85BD38" w14:textId="41314C4F" w:rsidR="00B0701C" w:rsidRPr="00303436" w:rsidRDefault="00B0701C" w:rsidP="00BF5FC1">
            <w:pPr>
              <w:spacing w:line="240" w:lineRule="auto"/>
              <w:jc w:val="thaiDistribute"/>
              <w:rPr>
                <w:rFonts w:ascii="Browallia New" w:hAnsi="Browallia New" w:cs="Browallia New"/>
                <w:sz w:val="26"/>
                <w:szCs w:val="26"/>
                <w:cs/>
              </w:rPr>
            </w:pPr>
          </w:p>
        </w:tc>
        <w:tc>
          <w:tcPr>
            <w:tcW w:w="2835" w:type="dxa"/>
          </w:tcPr>
          <w:p w14:paraId="4BB8FE09" w14:textId="2243E54B" w:rsidR="00B0701C" w:rsidRPr="00303436" w:rsidRDefault="00FD121C" w:rsidP="00BF5FC1">
            <w:pPr>
              <w:pBdr>
                <w:bottom w:val="single" w:sz="4" w:space="1" w:color="auto"/>
              </w:pBdr>
              <w:spacing w:line="240" w:lineRule="auto"/>
              <w:jc w:val="center"/>
              <w:rPr>
                <w:rFonts w:ascii="Browallia New" w:hAnsi="Browallia New" w:cs="Browallia New"/>
                <w:sz w:val="26"/>
                <w:szCs w:val="26"/>
                <w:cs/>
              </w:rPr>
            </w:pPr>
            <w:r w:rsidRPr="00303436">
              <w:rPr>
                <w:rFonts w:ascii="Browallia New" w:hAnsi="Browallia New" w:cs="Browallia New"/>
                <w:sz w:val="26"/>
                <w:szCs w:val="26"/>
                <w:lang w:val="en-GB"/>
              </w:rPr>
              <w:t>256</w:t>
            </w:r>
            <w:r w:rsidR="009C5DAE" w:rsidRPr="00303436">
              <w:rPr>
                <w:rFonts w:ascii="Browallia New" w:hAnsi="Browallia New" w:cs="Browallia New"/>
                <w:sz w:val="26"/>
                <w:szCs w:val="26"/>
              </w:rPr>
              <w:t>7</w:t>
            </w:r>
          </w:p>
        </w:tc>
        <w:tc>
          <w:tcPr>
            <w:tcW w:w="2884" w:type="dxa"/>
            <w:vAlign w:val="bottom"/>
          </w:tcPr>
          <w:p w14:paraId="12F6804E" w14:textId="7D0A6CDA" w:rsidR="00B0701C" w:rsidRPr="00303436" w:rsidRDefault="00FD121C" w:rsidP="00BF5FC1">
            <w:pPr>
              <w:pBdr>
                <w:bottom w:val="single" w:sz="4" w:space="1" w:color="auto"/>
              </w:pBdr>
              <w:spacing w:line="240" w:lineRule="auto"/>
              <w:jc w:val="center"/>
              <w:rPr>
                <w:rFonts w:ascii="Browallia New" w:hAnsi="Browallia New" w:cs="Browallia New"/>
                <w:sz w:val="26"/>
                <w:szCs w:val="26"/>
                <w:cs/>
              </w:rPr>
            </w:pPr>
            <w:r w:rsidRPr="00303436">
              <w:rPr>
                <w:rFonts w:ascii="Browallia New" w:hAnsi="Browallia New" w:cs="Browallia New"/>
                <w:sz w:val="26"/>
                <w:szCs w:val="26"/>
                <w:lang w:val="en-GB"/>
              </w:rPr>
              <w:t>256</w:t>
            </w:r>
            <w:r w:rsidR="009C5DAE" w:rsidRPr="00303436">
              <w:rPr>
                <w:rFonts w:ascii="Browallia New" w:hAnsi="Browallia New" w:cs="Browallia New"/>
                <w:sz w:val="26"/>
                <w:szCs w:val="26"/>
              </w:rPr>
              <w:t>6</w:t>
            </w:r>
          </w:p>
        </w:tc>
      </w:tr>
      <w:tr w:rsidR="005706BB" w:rsidRPr="00303436" w14:paraId="31DE1DC2" w14:textId="77777777" w:rsidTr="00C22CF1">
        <w:tc>
          <w:tcPr>
            <w:tcW w:w="3335" w:type="dxa"/>
          </w:tcPr>
          <w:p w14:paraId="553ABC85" w14:textId="77777777" w:rsidR="005706BB" w:rsidRPr="00303436" w:rsidRDefault="005706BB" w:rsidP="005706BB">
            <w:pPr>
              <w:spacing w:line="240" w:lineRule="auto"/>
              <w:jc w:val="thaiDistribute"/>
              <w:rPr>
                <w:rFonts w:ascii="Browallia New" w:hAnsi="Browallia New" w:cs="Browallia New"/>
                <w:sz w:val="26"/>
                <w:szCs w:val="26"/>
                <w:cs/>
              </w:rPr>
            </w:pPr>
          </w:p>
        </w:tc>
        <w:tc>
          <w:tcPr>
            <w:tcW w:w="2835" w:type="dxa"/>
          </w:tcPr>
          <w:p w14:paraId="495F2397" w14:textId="44878758" w:rsidR="005706BB" w:rsidRPr="00303436" w:rsidRDefault="005706BB" w:rsidP="005706BB">
            <w:pPr>
              <w:pBdr>
                <w:bottom w:val="single" w:sz="4" w:space="1" w:color="auto"/>
              </w:pBdr>
              <w:spacing w:line="240" w:lineRule="auto"/>
              <w:jc w:val="center"/>
              <w:rPr>
                <w:rFonts w:ascii="Browallia New" w:hAnsi="Browallia New" w:cs="Browallia New"/>
                <w:sz w:val="26"/>
                <w:szCs w:val="26"/>
                <w:cs/>
              </w:rPr>
            </w:pPr>
            <w:r w:rsidRPr="00303436">
              <w:rPr>
                <w:rFonts w:ascii="Browallia New" w:hAnsi="Browallia New" w:cs="Browallia New"/>
                <w:sz w:val="26"/>
                <w:szCs w:val="26"/>
                <w:cs/>
              </w:rPr>
              <w:t>พนักงานรายเดือน</w:t>
            </w:r>
          </w:p>
        </w:tc>
        <w:tc>
          <w:tcPr>
            <w:tcW w:w="2884" w:type="dxa"/>
          </w:tcPr>
          <w:p w14:paraId="61E5398F" w14:textId="57D9DF4B" w:rsidR="005706BB" w:rsidRPr="00303436" w:rsidRDefault="005706BB" w:rsidP="005706BB">
            <w:pPr>
              <w:pBdr>
                <w:bottom w:val="single" w:sz="4" w:space="1" w:color="auto"/>
              </w:pBdr>
              <w:spacing w:line="240" w:lineRule="auto"/>
              <w:jc w:val="center"/>
              <w:rPr>
                <w:rFonts w:ascii="Browallia New" w:hAnsi="Browallia New" w:cs="Browallia New"/>
                <w:sz w:val="26"/>
                <w:szCs w:val="26"/>
                <w:cs/>
              </w:rPr>
            </w:pPr>
            <w:r w:rsidRPr="00303436">
              <w:rPr>
                <w:rFonts w:ascii="Browallia New" w:hAnsi="Browallia New" w:cs="Browallia New"/>
                <w:sz w:val="26"/>
                <w:szCs w:val="26"/>
                <w:cs/>
              </w:rPr>
              <w:t>พนักงานรายเดือน</w:t>
            </w:r>
          </w:p>
        </w:tc>
      </w:tr>
      <w:tr w:rsidR="00B0701C" w:rsidRPr="00303436" w14:paraId="7FDBBAF1" w14:textId="77777777" w:rsidTr="00C22CF1">
        <w:trPr>
          <w:trHeight w:val="344"/>
        </w:trPr>
        <w:tc>
          <w:tcPr>
            <w:tcW w:w="3335" w:type="dxa"/>
          </w:tcPr>
          <w:p w14:paraId="730F055C" w14:textId="77777777" w:rsidR="00B0701C" w:rsidRPr="00303436" w:rsidRDefault="00B0701C" w:rsidP="00BF5FC1">
            <w:pPr>
              <w:spacing w:line="240" w:lineRule="auto"/>
              <w:jc w:val="thaiDistribute"/>
              <w:rPr>
                <w:rFonts w:ascii="Browallia New" w:hAnsi="Browallia New" w:cs="Browallia New"/>
                <w:sz w:val="26"/>
                <w:szCs w:val="26"/>
                <w:cs/>
              </w:rPr>
            </w:pPr>
          </w:p>
        </w:tc>
        <w:tc>
          <w:tcPr>
            <w:tcW w:w="2835" w:type="dxa"/>
            <w:vAlign w:val="bottom"/>
          </w:tcPr>
          <w:p w14:paraId="224D8C9D" w14:textId="77777777" w:rsidR="00B0701C" w:rsidRPr="00303436" w:rsidRDefault="00B0701C" w:rsidP="00BF5FC1">
            <w:pPr>
              <w:spacing w:line="240" w:lineRule="auto"/>
              <w:jc w:val="right"/>
              <w:rPr>
                <w:rFonts w:ascii="Browallia New" w:hAnsi="Browallia New" w:cs="Browallia New"/>
                <w:sz w:val="26"/>
                <w:szCs w:val="26"/>
                <w:cs/>
              </w:rPr>
            </w:pPr>
          </w:p>
        </w:tc>
        <w:tc>
          <w:tcPr>
            <w:tcW w:w="2884" w:type="dxa"/>
            <w:vAlign w:val="bottom"/>
          </w:tcPr>
          <w:p w14:paraId="141835FC" w14:textId="77777777" w:rsidR="00B0701C" w:rsidRPr="00303436" w:rsidRDefault="00B0701C" w:rsidP="00BF5FC1">
            <w:pPr>
              <w:spacing w:line="240" w:lineRule="auto"/>
              <w:jc w:val="right"/>
              <w:rPr>
                <w:rFonts w:ascii="Browallia New" w:hAnsi="Browallia New" w:cs="Browallia New"/>
                <w:sz w:val="26"/>
                <w:szCs w:val="26"/>
                <w:cs/>
              </w:rPr>
            </w:pPr>
          </w:p>
        </w:tc>
      </w:tr>
      <w:tr w:rsidR="000826C2" w:rsidRPr="00303436" w14:paraId="6E472EE0" w14:textId="77777777" w:rsidTr="00C22CF1">
        <w:tc>
          <w:tcPr>
            <w:tcW w:w="3335" w:type="dxa"/>
          </w:tcPr>
          <w:p w14:paraId="2B9FAACF" w14:textId="77777777" w:rsidR="000826C2" w:rsidRPr="00303436" w:rsidRDefault="000826C2" w:rsidP="000826C2">
            <w:pPr>
              <w:tabs>
                <w:tab w:val="clear" w:pos="227"/>
                <w:tab w:val="clear" w:pos="3742"/>
                <w:tab w:val="left" w:pos="709"/>
              </w:tabs>
              <w:spacing w:line="240" w:lineRule="auto"/>
              <w:ind w:left="284" w:hanging="284"/>
              <w:rPr>
                <w:rFonts w:ascii="Browallia New" w:hAnsi="Browallia New" w:cs="Browallia New"/>
                <w:sz w:val="26"/>
                <w:szCs w:val="26"/>
                <w:cs/>
              </w:rPr>
            </w:pPr>
            <w:r w:rsidRPr="00303436">
              <w:rPr>
                <w:rFonts w:ascii="Browallia New" w:hAnsi="Browallia New" w:cs="Browallia New"/>
                <w:sz w:val="26"/>
                <w:szCs w:val="26"/>
                <w:cs/>
              </w:rPr>
              <w:t>อัตราคิดลด</w:t>
            </w:r>
          </w:p>
        </w:tc>
        <w:tc>
          <w:tcPr>
            <w:tcW w:w="2835" w:type="dxa"/>
          </w:tcPr>
          <w:p w14:paraId="27689966" w14:textId="797A1A59" w:rsidR="000826C2" w:rsidRPr="00303436" w:rsidRDefault="000826C2" w:rsidP="000826C2">
            <w:pPr>
              <w:spacing w:line="240" w:lineRule="auto"/>
              <w:jc w:val="right"/>
              <w:rPr>
                <w:rFonts w:ascii="Browallia New" w:hAnsi="Browallia New" w:cs="Browallia New"/>
                <w:sz w:val="26"/>
                <w:szCs w:val="26"/>
                <w:cs/>
              </w:rPr>
            </w:pPr>
            <w:r>
              <w:rPr>
                <w:rFonts w:ascii="Browallia New" w:hAnsi="Browallia New" w:cs="Browallia New" w:hint="cs"/>
                <w:sz w:val="28"/>
                <w:szCs w:val="28"/>
                <w:cs/>
              </w:rPr>
              <w:t xml:space="preserve">ร้อยละ </w:t>
            </w:r>
            <w:r>
              <w:rPr>
                <w:rFonts w:ascii="Browallia New" w:hAnsi="Browallia New" w:cs="Browallia New"/>
                <w:sz w:val="28"/>
                <w:szCs w:val="28"/>
              </w:rPr>
              <w:t xml:space="preserve">2.33 - 2.88 </w:t>
            </w:r>
            <w:r>
              <w:rPr>
                <w:rFonts w:ascii="Browallia New" w:hAnsi="Browallia New" w:cs="Browallia New" w:hint="cs"/>
                <w:sz w:val="28"/>
                <w:szCs w:val="28"/>
                <w:cs/>
              </w:rPr>
              <w:t>ต่อปี</w:t>
            </w:r>
          </w:p>
        </w:tc>
        <w:tc>
          <w:tcPr>
            <w:tcW w:w="2884" w:type="dxa"/>
          </w:tcPr>
          <w:p w14:paraId="72D19B7E" w14:textId="4DAF9186" w:rsidR="000826C2" w:rsidRPr="00303436" w:rsidRDefault="000826C2" w:rsidP="000826C2">
            <w:pPr>
              <w:spacing w:line="240" w:lineRule="auto"/>
              <w:jc w:val="right"/>
              <w:rPr>
                <w:rFonts w:ascii="Browallia New" w:hAnsi="Browallia New" w:cs="Browallia New"/>
                <w:sz w:val="26"/>
                <w:szCs w:val="26"/>
              </w:rPr>
            </w:pPr>
            <w:r w:rsidRPr="00303436">
              <w:rPr>
                <w:rFonts w:ascii="Browallia New" w:hAnsi="Browallia New" w:cs="Browallia New"/>
                <w:sz w:val="26"/>
                <w:szCs w:val="26"/>
                <w:cs/>
              </w:rPr>
              <w:t>ร้อยละ</w:t>
            </w:r>
            <w:r w:rsidRPr="00303436">
              <w:rPr>
                <w:rFonts w:ascii="Browallia New" w:hAnsi="Browallia New" w:cs="Browallia New"/>
                <w:sz w:val="26"/>
                <w:szCs w:val="26"/>
              </w:rPr>
              <w:t xml:space="preserve"> 1.77 - 1.94 </w:t>
            </w:r>
            <w:r w:rsidRPr="00303436">
              <w:rPr>
                <w:rFonts w:ascii="Browallia New" w:hAnsi="Browallia New" w:cs="Browallia New"/>
                <w:sz w:val="26"/>
                <w:szCs w:val="26"/>
                <w:cs/>
              </w:rPr>
              <w:t>ต่อปี</w:t>
            </w:r>
          </w:p>
        </w:tc>
      </w:tr>
      <w:tr w:rsidR="000826C2" w:rsidRPr="00303436" w14:paraId="11630C90" w14:textId="77777777" w:rsidTr="00C22CF1">
        <w:tc>
          <w:tcPr>
            <w:tcW w:w="3335" w:type="dxa"/>
          </w:tcPr>
          <w:p w14:paraId="3BDE3C30" w14:textId="77777777" w:rsidR="000826C2" w:rsidRPr="00303436" w:rsidRDefault="000826C2" w:rsidP="000826C2">
            <w:pPr>
              <w:tabs>
                <w:tab w:val="clear" w:pos="227"/>
                <w:tab w:val="left" w:pos="709"/>
              </w:tabs>
              <w:spacing w:line="240" w:lineRule="auto"/>
              <w:ind w:left="284" w:hanging="284"/>
              <w:rPr>
                <w:rFonts w:ascii="Browallia New" w:hAnsi="Browallia New" w:cs="Browallia New"/>
                <w:sz w:val="26"/>
                <w:szCs w:val="26"/>
              </w:rPr>
            </w:pPr>
            <w:r w:rsidRPr="00303436">
              <w:rPr>
                <w:rFonts w:ascii="Browallia New" w:hAnsi="Browallia New" w:cs="Browallia New"/>
                <w:sz w:val="26"/>
                <w:szCs w:val="26"/>
                <w:cs/>
              </w:rPr>
              <w:t>อัตราการเพิ่มขึ้นของเงินเดือน</w:t>
            </w:r>
          </w:p>
        </w:tc>
        <w:tc>
          <w:tcPr>
            <w:tcW w:w="2835" w:type="dxa"/>
          </w:tcPr>
          <w:p w14:paraId="57B7DE2B" w14:textId="5C51C7DC" w:rsidR="000826C2" w:rsidRPr="00303436" w:rsidRDefault="000826C2" w:rsidP="000826C2">
            <w:pPr>
              <w:tabs>
                <w:tab w:val="clear" w:pos="907"/>
                <w:tab w:val="left" w:pos="317"/>
              </w:tabs>
              <w:spacing w:line="240" w:lineRule="auto"/>
              <w:jc w:val="right"/>
              <w:rPr>
                <w:rFonts w:ascii="Browallia New" w:hAnsi="Browallia New" w:cs="Browallia New"/>
                <w:sz w:val="26"/>
                <w:szCs w:val="26"/>
                <w:cs/>
              </w:rPr>
            </w:pPr>
            <w:r>
              <w:rPr>
                <w:rFonts w:ascii="Browallia New" w:hAnsi="Browallia New" w:cs="Browallia New" w:hint="cs"/>
                <w:sz w:val="28"/>
                <w:szCs w:val="28"/>
                <w:cs/>
              </w:rPr>
              <w:t xml:space="preserve">ร้อยละ </w:t>
            </w:r>
            <w:r>
              <w:rPr>
                <w:rFonts w:ascii="Browallia New" w:hAnsi="Browallia New" w:cs="Browallia New"/>
                <w:sz w:val="28"/>
                <w:szCs w:val="28"/>
              </w:rPr>
              <w:t xml:space="preserve">5.00 </w:t>
            </w:r>
            <w:r>
              <w:rPr>
                <w:rFonts w:ascii="Browallia New" w:hAnsi="Browallia New" w:cs="Browallia New" w:hint="cs"/>
                <w:sz w:val="28"/>
                <w:szCs w:val="28"/>
                <w:cs/>
              </w:rPr>
              <w:t>ต่อปี</w:t>
            </w:r>
          </w:p>
        </w:tc>
        <w:tc>
          <w:tcPr>
            <w:tcW w:w="2884" w:type="dxa"/>
          </w:tcPr>
          <w:p w14:paraId="43D30491" w14:textId="636EA3FC" w:rsidR="000826C2" w:rsidRPr="00303436" w:rsidRDefault="000826C2" w:rsidP="000826C2">
            <w:pPr>
              <w:tabs>
                <w:tab w:val="left" w:pos="1152"/>
              </w:tabs>
              <w:spacing w:line="240" w:lineRule="auto"/>
              <w:jc w:val="right"/>
              <w:rPr>
                <w:rFonts w:ascii="Browallia New" w:hAnsi="Browallia New" w:cs="Browallia New"/>
                <w:sz w:val="26"/>
                <w:szCs w:val="26"/>
                <w:cs/>
                <w:lang w:val="en-GB"/>
              </w:rPr>
            </w:pPr>
            <w:r w:rsidRPr="00303436">
              <w:rPr>
                <w:rFonts w:ascii="Browallia New" w:hAnsi="Browallia New" w:cs="Browallia New"/>
                <w:sz w:val="26"/>
                <w:szCs w:val="26"/>
                <w:cs/>
              </w:rPr>
              <w:t>ร้อยละ</w:t>
            </w:r>
            <w:r w:rsidRPr="00303436">
              <w:rPr>
                <w:rFonts w:ascii="Browallia New" w:hAnsi="Browallia New" w:cs="Browallia New"/>
                <w:sz w:val="26"/>
                <w:szCs w:val="26"/>
              </w:rPr>
              <w:t xml:space="preserve"> 6.00 </w:t>
            </w:r>
            <w:r w:rsidRPr="00303436">
              <w:rPr>
                <w:rFonts w:ascii="Browallia New" w:hAnsi="Browallia New" w:cs="Browallia New"/>
                <w:sz w:val="26"/>
                <w:szCs w:val="26"/>
                <w:cs/>
                <w:lang w:val="en-GB"/>
              </w:rPr>
              <w:t>ต่อปี</w:t>
            </w:r>
          </w:p>
        </w:tc>
      </w:tr>
      <w:tr w:rsidR="000826C2" w:rsidRPr="00303436" w14:paraId="4308CC64" w14:textId="77777777" w:rsidTr="00C22CF1">
        <w:tc>
          <w:tcPr>
            <w:tcW w:w="3335" w:type="dxa"/>
          </w:tcPr>
          <w:p w14:paraId="1FE5BAA5" w14:textId="77777777" w:rsidR="000826C2" w:rsidRPr="00303436" w:rsidRDefault="000826C2" w:rsidP="000826C2">
            <w:pPr>
              <w:tabs>
                <w:tab w:val="clear" w:pos="227"/>
                <w:tab w:val="left" w:pos="709"/>
              </w:tabs>
              <w:spacing w:line="240" w:lineRule="auto"/>
              <w:ind w:left="284" w:hanging="284"/>
              <w:rPr>
                <w:rFonts w:ascii="Browallia New" w:hAnsi="Browallia New" w:cs="Browallia New"/>
                <w:sz w:val="26"/>
                <w:szCs w:val="26"/>
                <w:cs/>
                <w:lang w:val="en-GB"/>
              </w:rPr>
            </w:pPr>
            <w:r w:rsidRPr="00303436">
              <w:rPr>
                <w:rFonts w:ascii="Browallia New" w:hAnsi="Browallia New" w:cs="Browallia New"/>
                <w:sz w:val="26"/>
                <w:szCs w:val="26"/>
                <w:cs/>
              </w:rPr>
              <w:t>อัตรา</w:t>
            </w:r>
            <w:r w:rsidRPr="00303436">
              <w:rPr>
                <w:rFonts w:ascii="Browallia New" w:hAnsi="Browallia New" w:cs="Browallia New"/>
                <w:sz w:val="26"/>
                <w:szCs w:val="26"/>
                <w:cs/>
                <w:lang w:val="en-GB"/>
              </w:rPr>
              <w:t>การเสียชีวิต</w:t>
            </w:r>
          </w:p>
        </w:tc>
        <w:tc>
          <w:tcPr>
            <w:tcW w:w="2835" w:type="dxa"/>
          </w:tcPr>
          <w:p w14:paraId="4B36069C" w14:textId="486D22C1" w:rsidR="000826C2" w:rsidRPr="00303436" w:rsidRDefault="000826C2" w:rsidP="000826C2">
            <w:pPr>
              <w:tabs>
                <w:tab w:val="clear" w:pos="907"/>
                <w:tab w:val="left" w:pos="317"/>
              </w:tabs>
              <w:spacing w:line="240" w:lineRule="auto"/>
              <w:jc w:val="right"/>
              <w:rPr>
                <w:rFonts w:ascii="Browallia New" w:hAnsi="Browallia New" w:cs="Browallia New"/>
                <w:sz w:val="26"/>
                <w:szCs w:val="26"/>
                <w:cs/>
              </w:rPr>
            </w:pPr>
            <w:r w:rsidRPr="009C5DAE">
              <w:rPr>
                <w:rFonts w:ascii="Browallia New" w:hAnsi="Browallia New" w:cs="Browallia New"/>
                <w:sz w:val="28"/>
                <w:szCs w:val="28"/>
                <w:cs/>
              </w:rPr>
              <w:t xml:space="preserve">ร้อยละ </w:t>
            </w:r>
            <w:r w:rsidRPr="009C5DAE">
              <w:rPr>
                <w:rFonts w:ascii="Browallia New" w:hAnsi="Browallia New" w:cs="Browallia New"/>
                <w:sz w:val="28"/>
                <w:szCs w:val="28"/>
              </w:rPr>
              <w:t>105</w:t>
            </w:r>
            <w:r w:rsidRPr="009C5DAE">
              <w:rPr>
                <w:rFonts w:ascii="Browallia New" w:hAnsi="Browallia New" w:cs="Browallia New"/>
                <w:sz w:val="28"/>
                <w:szCs w:val="28"/>
                <w:cs/>
              </w:rPr>
              <w:t xml:space="preserve"> ของตารางมรณะไทยปี</w:t>
            </w:r>
            <w:r w:rsidRPr="009C5DAE">
              <w:rPr>
                <w:rFonts w:ascii="Browallia New" w:hAnsi="Browallia New" w:cs="Browallia New"/>
                <w:sz w:val="28"/>
                <w:szCs w:val="28"/>
              </w:rPr>
              <w:t xml:space="preserve"> 2560</w:t>
            </w:r>
          </w:p>
        </w:tc>
        <w:tc>
          <w:tcPr>
            <w:tcW w:w="2884" w:type="dxa"/>
          </w:tcPr>
          <w:p w14:paraId="72A87120" w14:textId="7A9B6005" w:rsidR="000826C2" w:rsidRPr="00303436" w:rsidRDefault="000826C2" w:rsidP="000826C2">
            <w:pPr>
              <w:tabs>
                <w:tab w:val="left" w:pos="1152"/>
              </w:tabs>
              <w:spacing w:line="240" w:lineRule="auto"/>
              <w:jc w:val="right"/>
              <w:rPr>
                <w:rFonts w:ascii="Browallia New" w:hAnsi="Browallia New" w:cs="Browallia New"/>
                <w:sz w:val="26"/>
                <w:szCs w:val="26"/>
              </w:rPr>
            </w:pPr>
            <w:r w:rsidRPr="00303436">
              <w:rPr>
                <w:rFonts w:ascii="Browallia New" w:hAnsi="Browallia New" w:cs="Browallia New"/>
                <w:sz w:val="26"/>
                <w:szCs w:val="26"/>
                <w:cs/>
              </w:rPr>
              <w:t xml:space="preserve">ร้อยละ </w:t>
            </w:r>
            <w:r w:rsidRPr="00303436">
              <w:rPr>
                <w:rFonts w:ascii="Browallia New" w:hAnsi="Browallia New" w:cs="Browallia New"/>
                <w:sz w:val="26"/>
                <w:szCs w:val="26"/>
              </w:rPr>
              <w:t>105</w:t>
            </w:r>
            <w:r w:rsidRPr="00303436">
              <w:rPr>
                <w:rFonts w:ascii="Browallia New" w:hAnsi="Browallia New" w:cs="Browallia New"/>
                <w:sz w:val="26"/>
                <w:szCs w:val="26"/>
                <w:cs/>
              </w:rPr>
              <w:t xml:space="preserve"> ของตารางมรณะไทยปี</w:t>
            </w:r>
            <w:r w:rsidRPr="00303436">
              <w:rPr>
                <w:rFonts w:ascii="Browallia New" w:hAnsi="Browallia New" w:cs="Browallia New"/>
                <w:sz w:val="26"/>
                <w:szCs w:val="26"/>
              </w:rPr>
              <w:t xml:space="preserve"> 2560</w:t>
            </w:r>
          </w:p>
        </w:tc>
      </w:tr>
      <w:tr w:rsidR="000826C2" w:rsidRPr="00303436" w14:paraId="054B48BB" w14:textId="77777777" w:rsidTr="00C22CF1">
        <w:tc>
          <w:tcPr>
            <w:tcW w:w="3335" w:type="dxa"/>
          </w:tcPr>
          <w:p w14:paraId="4395E43B" w14:textId="77777777" w:rsidR="000826C2" w:rsidRPr="00303436" w:rsidRDefault="000826C2" w:rsidP="000826C2">
            <w:pPr>
              <w:tabs>
                <w:tab w:val="clear" w:pos="227"/>
                <w:tab w:val="left" w:pos="709"/>
              </w:tabs>
              <w:spacing w:line="240" w:lineRule="auto"/>
              <w:ind w:left="284" w:hanging="284"/>
              <w:rPr>
                <w:rFonts w:ascii="Browallia New" w:hAnsi="Browallia New" w:cs="Browallia New"/>
                <w:sz w:val="26"/>
                <w:szCs w:val="26"/>
                <w:cs/>
              </w:rPr>
            </w:pPr>
            <w:r w:rsidRPr="00303436">
              <w:rPr>
                <w:rFonts w:ascii="Browallia New" w:hAnsi="Browallia New" w:cs="Browallia New"/>
                <w:sz w:val="26"/>
                <w:szCs w:val="26"/>
                <w:cs/>
              </w:rPr>
              <w:t>เกษียณอายุ</w:t>
            </w:r>
          </w:p>
        </w:tc>
        <w:tc>
          <w:tcPr>
            <w:tcW w:w="2835" w:type="dxa"/>
          </w:tcPr>
          <w:p w14:paraId="68618558" w14:textId="1DDB2C2B" w:rsidR="000826C2" w:rsidRPr="00303436" w:rsidRDefault="000826C2" w:rsidP="000826C2">
            <w:pPr>
              <w:spacing w:line="240" w:lineRule="auto"/>
              <w:jc w:val="right"/>
              <w:rPr>
                <w:rFonts w:ascii="Browallia New" w:hAnsi="Browallia New" w:cs="Browallia New"/>
                <w:sz w:val="26"/>
                <w:szCs w:val="26"/>
                <w:cs/>
              </w:rPr>
            </w:pPr>
            <w:r>
              <w:rPr>
                <w:rFonts w:ascii="Browallia New" w:hAnsi="Browallia New" w:cs="Browallia New"/>
                <w:sz w:val="28"/>
                <w:szCs w:val="28"/>
              </w:rPr>
              <w:t xml:space="preserve">60 </w:t>
            </w:r>
            <w:r>
              <w:rPr>
                <w:rFonts w:ascii="Browallia New" w:hAnsi="Browallia New" w:cs="Browallia New" w:hint="cs"/>
                <w:sz w:val="28"/>
                <w:szCs w:val="28"/>
                <w:cs/>
              </w:rPr>
              <w:t>ปี</w:t>
            </w:r>
          </w:p>
        </w:tc>
        <w:tc>
          <w:tcPr>
            <w:tcW w:w="2884" w:type="dxa"/>
          </w:tcPr>
          <w:p w14:paraId="00457FFA" w14:textId="5ECD96F1" w:rsidR="000826C2" w:rsidRPr="00303436" w:rsidRDefault="000826C2" w:rsidP="000826C2">
            <w:pPr>
              <w:spacing w:line="240" w:lineRule="auto"/>
              <w:jc w:val="right"/>
              <w:rPr>
                <w:rFonts w:ascii="Browallia New" w:hAnsi="Browallia New" w:cs="Browallia New"/>
                <w:sz w:val="26"/>
                <w:szCs w:val="26"/>
                <w:cs/>
                <w:lang w:val="en-GB"/>
              </w:rPr>
            </w:pPr>
            <w:r w:rsidRPr="00303436">
              <w:rPr>
                <w:rFonts w:ascii="Browallia New" w:hAnsi="Browallia New" w:cs="Browallia New"/>
                <w:sz w:val="26"/>
                <w:szCs w:val="26"/>
              </w:rPr>
              <w:t xml:space="preserve">60 </w:t>
            </w:r>
            <w:r w:rsidRPr="00303436">
              <w:rPr>
                <w:rFonts w:ascii="Browallia New" w:hAnsi="Browallia New" w:cs="Browallia New"/>
                <w:sz w:val="26"/>
                <w:szCs w:val="26"/>
                <w:cs/>
                <w:lang w:val="en-GB"/>
              </w:rPr>
              <w:t>ปี</w:t>
            </w:r>
          </w:p>
        </w:tc>
      </w:tr>
    </w:tbl>
    <w:p w14:paraId="257C1478" w14:textId="77777777" w:rsidR="0050529E" w:rsidRDefault="0050529E"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2FA5C7C1"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71E9DB3C"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2E979260"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688FCE59"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516441BA"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70313EE2"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1F2D4801"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7B699CBE"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63A40ED9"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03A9516D"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1419E3CB"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2257F97A"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40F1E422"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49B6B81E"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14D9D18C"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140334D7"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09494140"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203476F1" w14:textId="77777777" w:rsidR="00EE6565"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4C79EA8C" w14:textId="77777777" w:rsidR="00EE6565" w:rsidRPr="00303436" w:rsidRDefault="00EE6565" w:rsidP="001B4041">
      <w:pPr>
        <w:tabs>
          <w:tab w:val="clear" w:pos="227"/>
          <w:tab w:val="clear" w:pos="454"/>
        </w:tabs>
        <w:spacing w:line="240" w:lineRule="auto"/>
        <w:ind w:left="426"/>
        <w:jc w:val="thaiDistribute"/>
        <w:rPr>
          <w:rFonts w:ascii="Browallia New" w:hAnsi="Browallia New" w:cs="Browallia New"/>
          <w:i/>
          <w:iCs/>
          <w:sz w:val="24"/>
          <w:szCs w:val="24"/>
          <w:lang w:val="en-GB"/>
        </w:rPr>
      </w:pPr>
    </w:p>
    <w:p w14:paraId="2D2AC973" w14:textId="0C733655" w:rsidR="00E25CC0" w:rsidRPr="009C5DAE" w:rsidRDefault="00E25CC0" w:rsidP="001B4041">
      <w:pPr>
        <w:tabs>
          <w:tab w:val="clear" w:pos="227"/>
          <w:tab w:val="clear" w:pos="454"/>
        </w:tabs>
        <w:spacing w:line="240" w:lineRule="auto"/>
        <w:ind w:left="426"/>
        <w:jc w:val="thaiDistribute"/>
        <w:rPr>
          <w:rFonts w:ascii="Browallia New" w:hAnsi="Browallia New" w:cs="Browallia New"/>
          <w:i/>
          <w:iCs/>
          <w:sz w:val="28"/>
          <w:szCs w:val="28"/>
          <w:lang w:val="en-GB"/>
        </w:rPr>
      </w:pPr>
      <w:r w:rsidRPr="009C5DAE">
        <w:rPr>
          <w:rFonts w:ascii="Browallia New" w:hAnsi="Browallia New" w:cs="Browallia New"/>
          <w:i/>
          <w:iCs/>
          <w:sz w:val="28"/>
          <w:szCs w:val="28"/>
          <w:cs/>
          <w:lang w:val="en-GB"/>
        </w:rPr>
        <w:lastRenderedPageBreak/>
        <w:t>การวิเคราะห์ความอ่อนไหว</w:t>
      </w:r>
    </w:p>
    <w:p w14:paraId="54172D4E" w14:textId="6E8429BB" w:rsidR="001024B6" w:rsidRPr="009C5DAE" w:rsidRDefault="00E25CC0" w:rsidP="003C693F">
      <w:pPr>
        <w:tabs>
          <w:tab w:val="clear" w:pos="227"/>
          <w:tab w:val="clear" w:pos="454"/>
        </w:tabs>
        <w:spacing w:line="240" w:lineRule="auto"/>
        <w:ind w:left="426"/>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ณ</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วันที่รายงาน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โดยถือว่าข้อสมมติฐานอื่นๆ</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คงที่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จะมีผลกระทบต่อภาระผูกพันผลประโยชน์</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ที่กำหนดไว้เป็นจำนวนเงินดังต่อไปนี้</w:t>
      </w:r>
    </w:p>
    <w:p w14:paraId="183AF34B" w14:textId="77777777" w:rsidR="00F66AA5" w:rsidRPr="00303436" w:rsidRDefault="00F66AA5" w:rsidP="003C693F">
      <w:pPr>
        <w:tabs>
          <w:tab w:val="clear" w:pos="227"/>
          <w:tab w:val="clear" w:pos="454"/>
        </w:tabs>
        <w:spacing w:line="240" w:lineRule="auto"/>
        <w:ind w:left="426"/>
        <w:jc w:val="thaiDistribute"/>
        <w:rPr>
          <w:rFonts w:ascii="Browallia New" w:hAnsi="Browallia New" w:cs="Browallia New"/>
          <w:sz w:val="24"/>
          <w:szCs w:val="24"/>
        </w:rPr>
      </w:pPr>
    </w:p>
    <w:tbl>
      <w:tblPr>
        <w:tblW w:w="8953" w:type="dxa"/>
        <w:tblInd w:w="396" w:type="dxa"/>
        <w:tblLayout w:type="fixed"/>
        <w:tblLook w:val="04A0" w:firstRow="1" w:lastRow="0" w:firstColumn="1" w:lastColumn="0" w:noHBand="0" w:noVBand="1"/>
      </w:tblPr>
      <w:tblGrid>
        <w:gridCol w:w="4329"/>
        <w:gridCol w:w="916"/>
        <w:gridCol w:w="935"/>
        <w:gridCol w:w="864"/>
        <w:gridCol w:w="963"/>
        <w:gridCol w:w="940"/>
        <w:gridCol w:w="6"/>
      </w:tblGrid>
      <w:tr w:rsidR="000B177C" w:rsidRPr="009C5DAE" w14:paraId="454E4B87" w14:textId="77777777" w:rsidTr="00C07995">
        <w:trPr>
          <w:gridAfter w:val="1"/>
          <w:wAfter w:w="6" w:type="dxa"/>
        </w:trPr>
        <w:tc>
          <w:tcPr>
            <w:tcW w:w="4329" w:type="dxa"/>
            <w:shd w:val="clear" w:color="auto" w:fill="auto"/>
            <w:vAlign w:val="bottom"/>
          </w:tcPr>
          <w:p w14:paraId="406D22C4" w14:textId="61CB6CBB" w:rsidR="000B177C" w:rsidRPr="009C5DAE" w:rsidRDefault="000B177C" w:rsidP="00BF5FC1">
            <w:pPr>
              <w:spacing w:line="240" w:lineRule="auto"/>
              <w:rPr>
                <w:rFonts w:ascii="Browallia New" w:hAnsi="Browallia New" w:cs="Browallia New"/>
                <w:b/>
                <w:bCs/>
                <w:color w:val="000000"/>
                <w:sz w:val="24"/>
                <w:szCs w:val="24"/>
                <w:lang w:val="en-GB"/>
              </w:rPr>
            </w:pPr>
          </w:p>
        </w:tc>
        <w:tc>
          <w:tcPr>
            <w:tcW w:w="916" w:type="dxa"/>
          </w:tcPr>
          <w:p w14:paraId="137C3E13" w14:textId="77777777" w:rsidR="005A3621" w:rsidRPr="009C5DAE" w:rsidRDefault="005A3621" w:rsidP="00BF5FC1">
            <w:pPr>
              <w:spacing w:line="240" w:lineRule="auto"/>
              <w:jc w:val="right"/>
              <w:rPr>
                <w:rFonts w:ascii="Browallia New" w:hAnsi="Browallia New" w:cs="Browallia New"/>
                <w:sz w:val="24"/>
                <w:szCs w:val="24"/>
                <w:cs/>
              </w:rPr>
            </w:pPr>
          </w:p>
        </w:tc>
        <w:tc>
          <w:tcPr>
            <w:tcW w:w="3702" w:type="dxa"/>
            <w:gridSpan w:val="4"/>
            <w:shd w:val="clear" w:color="auto" w:fill="auto"/>
            <w:vAlign w:val="bottom"/>
            <w:hideMark/>
          </w:tcPr>
          <w:p w14:paraId="35DB9E22" w14:textId="76401540" w:rsidR="000B177C" w:rsidRPr="009C5DAE" w:rsidRDefault="000B177C" w:rsidP="00BF5FC1">
            <w:pPr>
              <w:spacing w:line="240" w:lineRule="auto"/>
              <w:jc w:val="right"/>
              <w:rPr>
                <w:rFonts w:ascii="Browallia New" w:hAnsi="Browallia New" w:cs="Browallia New"/>
                <w:b/>
                <w:bCs/>
                <w:color w:val="000000"/>
                <w:sz w:val="24"/>
                <w:szCs w:val="24"/>
                <w:lang w:val="en-GB"/>
              </w:rPr>
            </w:pPr>
            <w:r w:rsidRPr="009C5DAE">
              <w:rPr>
                <w:rFonts w:ascii="Browallia New" w:hAnsi="Browallia New" w:cs="Browallia New"/>
                <w:sz w:val="24"/>
                <w:szCs w:val="24"/>
                <w:cs/>
              </w:rPr>
              <w:t>(หน่วย</w:t>
            </w:r>
            <w:r w:rsidR="00F46B29" w:rsidRPr="009C5DAE">
              <w:rPr>
                <w:rFonts w:ascii="Browallia New" w:hAnsi="Browallia New" w:cs="Browallia New"/>
                <w:sz w:val="24"/>
                <w:szCs w:val="24"/>
              </w:rPr>
              <w:t xml:space="preserve"> </w:t>
            </w:r>
            <w:r w:rsidRPr="009C5DAE">
              <w:rPr>
                <w:rFonts w:ascii="Browallia New" w:hAnsi="Browallia New" w:cs="Browallia New"/>
                <w:sz w:val="24"/>
                <w:szCs w:val="24"/>
                <w:cs/>
                <w:lang w:val="en-GB"/>
              </w:rPr>
              <w:t>:</w:t>
            </w:r>
            <w:r w:rsidR="00F46B29" w:rsidRPr="009C5DAE">
              <w:rPr>
                <w:rFonts w:ascii="Browallia New" w:hAnsi="Browallia New" w:cs="Browallia New"/>
                <w:sz w:val="24"/>
                <w:szCs w:val="24"/>
              </w:rPr>
              <w:t xml:space="preserve"> </w:t>
            </w:r>
            <w:r w:rsidRPr="009C5DAE">
              <w:rPr>
                <w:rFonts w:ascii="Browallia New" w:hAnsi="Browallia New" w:cs="Browallia New"/>
                <w:sz w:val="24"/>
                <w:szCs w:val="24"/>
                <w:cs/>
                <w:lang w:val="en-GB"/>
              </w:rPr>
              <w:t>พัน</w:t>
            </w:r>
            <w:r w:rsidRPr="009C5DAE">
              <w:rPr>
                <w:rFonts w:ascii="Browallia New" w:hAnsi="Browallia New" w:cs="Browallia New"/>
                <w:sz w:val="24"/>
                <w:szCs w:val="24"/>
                <w:cs/>
              </w:rPr>
              <w:t>บาท)</w:t>
            </w:r>
          </w:p>
        </w:tc>
      </w:tr>
      <w:tr w:rsidR="000B177C" w:rsidRPr="009C5DAE" w14:paraId="349D4A4A" w14:textId="77777777" w:rsidTr="00C07995">
        <w:trPr>
          <w:gridAfter w:val="1"/>
          <w:wAfter w:w="6" w:type="dxa"/>
        </w:trPr>
        <w:tc>
          <w:tcPr>
            <w:tcW w:w="4329" w:type="dxa"/>
            <w:shd w:val="clear" w:color="auto" w:fill="auto"/>
            <w:vAlign w:val="bottom"/>
          </w:tcPr>
          <w:p w14:paraId="67B45754" w14:textId="77777777" w:rsidR="000B177C" w:rsidRPr="009C5DAE" w:rsidRDefault="000B177C" w:rsidP="00BF5FC1">
            <w:pPr>
              <w:spacing w:line="240" w:lineRule="auto"/>
              <w:rPr>
                <w:rFonts w:ascii="Browallia New" w:hAnsi="Browallia New" w:cs="Browallia New"/>
                <w:b/>
                <w:bCs/>
                <w:color w:val="000000"/>
                <w:sz w:val="24"/>
                <w:szCs w:val="24"/>
                <w:lang w:val="en-GB"/>
              </w:rPr>
            </w:pPr>
          </w:p>
        </w:tc>
        <w:tc>
          <w:tcPr>
            <w:tcW w:w="916" w:type="dxa"/>
          </w:tcPr>
          <w:p w14:paraId="23ACCA7C" w14:textId="77777777" w:rsidR="005A3621" w:rsidRPr="009C5DAE" w:rsidRDefault="005A3621" w:rsidP="005A3621">
            <w:pPr>
              <w:spacing w:line="240" w:lineRule="auto"/>
              <w:jc w:val="center"/>
              <w:rPr>
                <w:rFonts w:ascii="Browallia New" w:hAnsi="Browallia New" w:cs="Browallia New"/>
                <w:sz w:val="24"/>
                <w:szCs w:val="24"/>
                <w:lang w:val="en-GB"/>
              </w:rPr>
            </w:pPr>
          </w:p>
        </w:tc>
        <w:tc>
          <w:tcPr>
            <w:tcW w:w="3702" w:type="dxa"/>
            <w:gridSpan w:val="4"/>
            <w:shd w:val="clear" w:color="auto" w:fill="auto"/>
            <w:vAlign w:val="bottom"/>
          </w:tcPr>
          <w:p w14:paraId="0C8710D4" w14:textId="64EE4FF4" w:rsidR="000B177C" w:rsidRPr="009C5DAE" w:rsidRDefault="000B177C" w:rsidP="00BF5FC1">
            <w:pPr>
              <w:pBdr>
                <w:bottom w:val="single" w:sz="4" w:space="1" w:color="auto"/>
              </w:pBdr>
              <w:spacing w:line="240" w:lineRule="auto"/>
              <w:jc w:val="center"/>
              <w:rPr>
                <w:rFonts w:ascii="Browallia New" w:hAnsi="Browallia New" w:cs="Browallia New"/>
                <w:sz w:val="24"/>
                <w:szCs w:val="24"/>
                <w:cs/>
              </w:rPr>
            </w:pPr>
            <w:r w:rsidRPr="009C5DAE">
              <w:rPr>
                <w:rFonts w:ascii="Browallia New" w:hAnsi="Browallia New" w:cs="Browallia New"/>
                <w:sz w:val="24"/>
                <w:szCs w:val="24"/>
                <w:lang w:val="en-GB"/>
              </w:rPr>
              <w:t>256</w:t>
            </w:r>
            <w:r w:rsidR="009C5DAE" w:rsidRPr="009C5DAE">
              <w:rPr>
                <w:rFonts w:ascii="Browallia New" w:hAnsi="Browallia New" w:cs="Browallia New"/>
                <w:sz w:val="24"/>
                <w:szCs w:val="24"/>
              </w:rPr>
              <w:t>7</w:t>
            </w:r>
          </w:p>
        </w:tc>
      </w:tr>
      <w:tr w:rsidR="000B177C" w:rsidRPr="009C5DAE" w14:paraId="1ABB606C" w14:textId="77777777" w:rsidTr="00C07995">
        <w:trPr>
          <w:gridAfter w:val="1"/>
          <w:wAfter w:w="6" w:type="dxa"/>
        </w:trPr>
        <w:tc>
          <w:tcPr>
            <w:tcW w:w="4329" w:type="dxa"/>
            <w:shd w:val="clear" w:color="auto" w:fill="auto"/>
            <w:vAlign w:val="bottom"/>
          </w:tcPr>
          <w:p w14:paraId="1137D858" w14:textId="77777777" w:rsidR="000B177C" w:rsidRPr="009C5DAE" w:rsidRDefault="000B177C" w:rsidP="00BF5FC1">
            <w:pPr>
              <w:spacing w:line="240" w:lineRule="auto"/>
              <w:rPr>
                <w:rFonts w:ascii="Browallia New" w:hAnsi="Browallia New" w:cs="Browallia New"/>
                <w:b/>
                <w:bCs/>
                <w:color w:val="000000"/>
                <w:sz w:val="24"/>
                <w:szCs w:val="24"/>
                <w:lang w:val="en-GB"/>
              </w:rPr>
            </w:pPr>
          </w:p>
        </w:tc>
        <w:tc>
          <w:tcPr>
            <w:tcW w:w="916" w:type="dxa"/>
          </w:tcPr>
          <w:p w14:paraId="220BC5B7" w14:textId="77777777" w:rsidR="005A3621" w:rsidRPr="009C5DAE" w:rsidRDefault="005A3621" w:rsidP="005A3621">
            <w:pPr>
              <w:spacing w:line="240" w:lineRule="auto"/>
              <w:jc w:val="center"/>
              <w:rPr>
                <w:rFonts w:ascii="Browallia New" w:hAnsi="Browallia New" w:cs="Browallia New"/>
                <w:sz w:val="24"/>
                <w:szCs w:val="24"/>
                <w:lang w:val="en-GB"/>
              </w:rPr>
            </w:pPr>
          </w:p>
          <w:p w14:paraId="6476D20F" w14:textId="34169201" w:rsidR="005A3621" w:rsidRPr="009C5DAE" w:rsidRDefault="005A3621" w:rsidP="005A3621">
            <w:pPr>
              <w:spacing w:line="240" w:lineRule="auto"/>
              <w:jc w:val="center"/>
              <w:rPr>
                <w:rFonts w:ascii="Browallia New" w:hAnsi="Browallia New" w:cs="Browallia New"/>
                <w:sz w:val="24"/>
                <w:szCs w:val="24"/>
                <w:lang w:val="en-GB"/>
              </w:rPr>
            </w:pPr>
          </w:p>
        </w:tc>
        <w:tc>
          <w:tcPr>
            <w:tcW w:w="1799" w:type="dxa"/>
            <w:gridSpan w:val="2"/>
            <w:shd w:val="clear" w:color="auto" w:fill="auto"/>
            <w:vAlign w:val="bottom"/>
            <w:hideMark/>
          </w:tcPr>
          <w:p w14:paraId="26736B2E" w14:textId="39DE197D" w:rsidR="000B177C" w:rsidRPr="009C5DAE" w:rsidRDefault="00693799" w:rsidP="00BF5FC1">
            <w:pPr>
              <w:pBdr>
                <w:bottom w:val="single" w:sz="4" w:space="1" w:color="auto"/>
              </w:pBdr>
              <w:spacing w:line="240" w:lineRule="auto"/>
              <w:jc w:val="center"/>
              <w:rPr>
                <w:rFonts w:ascii="Browallia New" w:hAnsi="Browallia New" w:cs="Browallia New"/>
                <w:color w:val="000000"/>
                <w:sz w:val="24"/>
                <w:szCs w:val="24"/>
                <w:lang w:val="en-GB"/>
              </w:rPr>
            </w:pPr>
            <w:r w:rsidRPr="009C5DAE">
              <w:rPr>
                <w:rFonts w:ascii="Browallia New" w:hAnsi="Browallia New" w:cs="Browallia New"/>
                <w:sz w:val="24"/>
                <w:szCs w:val="24"/>
                <w:cs/>
                <w:lang w:val="en-GB"/>
              </w:rPr>
              <w:t>งบการ</w:t>
            </w:r>
            <w:r w:rsidR="00B25446" w:rsidRPr="009C5DAE">
              <w:rPr>
                <w:rFonts w:ascii="Browallia New" w:hAnsi="Browallia New" w:cs="Browallia New"/>
                <w:sz w:val="24"/>
                <w:szCs w:val="24"/>
                <w:cs/>
                <w:lang w:val="en-GB"/>
              </w:rPr>
              <w:t>เงิน</w:t>
            </w:r>
            <w:r w:rsidR="000B177C" w:rsidRPr="009C5DAE">
              <w:rPr>
                <w:rFonts w:ascii="Browallia New" w:hAnsi="Browallia New" w:cs="Browallia New"/>
                <w:sz w:val="24"/>
                <w:szCs w:val="24"/>
                <w:cs/>
                <w:lang w:val="en-GB"/>
              </w:rPr>
              <w:t>รวม</w:t>
            </w:r>
          </w:p>
        </w:tc>
        <w:tc>
          <w:tcPr>
            <w:tcW w:w="1903" w:type="dxa"/>
            <w:gridSpan w:val="2"/>
            <w:shd w:val="clear" w:color="auto" w:fill="auto"/>
            <w:vAlign w:val="bottom"/>
            <w:hideMark/>
          </w:tcPr>
          <w:p w14:paraId="34E39AEE" w14:textId="5ED13464" w:rsidR="000B177C" w:rsidRPr="009C5DAE" w:rsidRDefault="005A3829" w:rsidP="00C07995">
            <w:pPr>
              <w:pBdr>
                <w:bottom w:val="single" w:sz="4" w:space="1" w:color="auto"/>
              </w:pBdr>
              <w:tabs>
                <w:tab w:val="clear" w:pos="1871"/>
                <w:tab w:val="left" w:pos="1392"/>
              </w:tabs>
              <w:spacing w:line="240" w:lineRule="auto"/>
              <w:ind w:left="-12"/>
              <w:jc w:val="center"/>
              <w:rPr>
                <w:rFonts w:ascii="Browallia New" w:hAnsi="Browallia New" w:cs="Browallia New"/>
                <w:color w:val="000000"/>
                <w:sz w:val="24"/>
                <w:szCs w:val="24"/>
                <w:lang w:val="en-GB"/>
              </w:rPr>
            </w:pPr>
            <w:r w:rsidRPr="005A3829">
              <w:rPr>
                <w:rFonts w:ascii="Browallia New" w:hAnsi="Browallia New" w:cs="Browallia New"/>
                <w:sz w:val="24"/>
                <w:szCs w:val="24"/>
                <w:cs/>
                <w:lang w:val="en-GB"/>
              </w:rPr>
              <w:t>งบการเงิ</w:t>
            </w:r>
            <w:r>
              <w:rPr>
                <w:rFonts w:ascii="Browallia New" w:hAnsi="Browallia New" w:cs="Browallia New" w:hint="cs"/>
                <w:sz w:val="24"/>
                <w:szCs w:val="24"/>
                <w:cs/>
                <w:lang w:val="en-GB"/>
              </w:rPr>
              <w:t>น</w:t>
            </w:r>
            <w:r w:rsidR="000B177C" w:rsidRPr="009C5DAE">
              <w:rPr>
                <w:rFonts w:ascii="Browallia New" w:hAnsi="Browallia New" w:cs="Browallia New"/>
                <w:sz w:val="24"/>
                <w:szCs w:val="24"/>
                <w:cs/>
                <w:lang w:val="en-GB"/>
              </w:rPr>
              <w:t>เฉพาะบริษัท</w:t>
            </w:r>
          </w:p>
        </w:tc>
      </w:tr>
      <w:tr w:rsidR="000B177C" w:rsidRPr="009C5DAE" w14:paraId="0695F8D1" w14:textId="77777777" w:rsidTr="00C07995">
        <w:tc>
          <w:tcPr>
            <w:tcW w:w="4329" w:type="dxa"/>
            <w:shd w:val="clear" w:color="auto" w:fill="auto"/>
            <w:vAlign w:val="bottom"/>
            <w:hideMark/>
          </w:tcPr>
          <w:p w14:paraId="216EDF69" w14:textId="77777777" w:rsidR="000B177C" w:rsidRPr="009C5DAE" w:rsidRDefault="000B177C" w:rsidP="00BF5FC1">
            <w:pPr>
              <w:spacing w:line="240" w:lineRule="auto"/>
              <w:rPr>
                <w:rFonts w:ascii="Browallia New" w:hAnsi="Browallia New" w:cs="Browallia New"/>
                <w:sz w:val="24"/>
                <w:szCs w:val="24"/>
              </w:rPr>
            </w:pPr>
          </w:p>
        </w:tc>
        <w:tc>
          <w:tcPr>
            <w:tcW w:w="916" w:type="dxa"/>
          </w:tcPr>
          <w:p w14:paraId="3560F5B5" w14:textId="0EF6FB62" w:rsidR="005A3621" w:rsidRPr="009C5DAE" w:rsidRDefault="008B6246" w:rsidP="006D6FF7">
            <w:pPr>
              <w:pBdr>
                <w:bottom w:val="single" w:sz="4" w:space="1" w:color="auto"/>
              </w:pBdr>
              <w:spacing w:line="240" w:lineRule="auto"/>
              <w:jc w:val="center"/>
              <w:rPr>
                <w:rFonts w:ascii="Browallia New" w:hAnsi="Browallia New" w:cs="Browallia New"/>
                <w:sz w:val="24"/>
                <w:szCs w:val="24"/>
                <w:cs/>
              </w:rPr>
            </w:pPr>
            <w:r w:rsidRPr="009C5DAE">
              <w:rPr>
                <w:rFonts w:ascii="Browallia New" w:hAnsi="Browallia New" w:cs="Browallia New"/>
                <w:sz w:val="24"/>
                <w:szCs w:val="24"/>
                <w:cs/>
                <w:lang w:val="en-GB"/>
              </w:rPr>
              <w:t>ร้อยละ</w:t>
            </w:r>
          </w:p>
        </w:tc>
        <w:tc>
          <w:tcPr>
            <w:tcW w:w="935" w:type="dxa"/>
            <w:shd w:val="clear" w:color="auto" w:fill="auto"/>
            <w:vAlign w:val="bottom"/>
            <w:hideMark/>
          </w:tcPr>
          <w:p w14:paraId="357D8042" w14:textId="41109CED" w:rsidR="000B177C" w:rsidRPr="009C5DAE"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9C5DAE">
              <w:rPr>
                <w:rFonts w:ascii="Browallia New" w:hAnsi="Browallia New" w:cs="Browallia New"/>
                <w:sz w:val="24"/>
                <w:szCs w:val="24"/>
                <w:cs/>
              </w:rPr>
              <w:t>เพิ่มขึ้น</w:t>
            </w:r>
          </w:p>
        </w:tc>
        <w:tc>
          <w:tcPr>
            <w:tcW w:w="864" w:type="dxa"/>
            <w:shd w:val="clear" w:color="auto" w:fill="auto"/>
            <w:vAlign w:val="bottom"/>
            <w:hideMark/>
          </w:tcPr>
          <w:p w14:paraId="2AAE37E6" w14:textId="4D5BA3BD" w:rsidR="000B177C" w:rsidRPr="009C5DAE"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9C5DAE">
              <w:rPr>
                <w:rFonts w:ascii="Browallia New" w:hAnsi="Browallia New" w:cs="Browallia New"/>
                <w:sz w:val="24"/>
                <w:szCs w:val="24"/>
                <w:cs/>
                <w:lang w:val="en-GB"/>
              </w:rPr>
              <w:t>ลดลง</w:t>
            </w:r>
            <w:r w:rsidR="00F46B29" w:rsidRPr="009C5DAE">
              <w:rPr>
                <w:rFonts w:ascii="Browallia New" w:hAnsi="Browallia New" w:cs="Browallia New"/>
                <w:sz w:val="24"/>
                <w:szCs w:val="24"/>
              </w:rPr>
              <w:t xml:space="preserve">   </w:t>
            </w:r>
          </w:p>
        </w:tc>
        <w:tc>
          <w:tcPr>
            <w:tcW w:w="963" w:type="dxa"/>
            <w:shd w:val="clear" w:color="auto" w:fill="auto"/>
            <w:vAlign w:val="bottom"/>
            <w:hideMark/>
          </w:tcPr>
          <w:p w14:paraId="78A336D0" w14:textId="4FA5624D" w:rsidR="000B177C" w:rsidRPr="009C5DAE"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9C5DAE">
              <w:rPr>
                <w:rFonts w:ascii="Browallia New" w:hAnsi="Browallia New" w:cs="Browallia New"/>
                <w:sz w:val="24"/>
                <w:szCs w:val="24"/>
                <w:cs/>
              </w:rPr>
              <w:t>เพิ่มขึ้น</w:t>
            </w:r>
            <w:r w:rsidR="00F46B29" w:rsidRPr="009C5DAE">
              <w:rPr>
                <w:rFonts w:ascii="Browallia New" w:hAnsi="Browallia New" w:cs="Browallia New"/>
                <w:sz w:val="24"/>
                <w:szCs w:val="24"/>
              </w:rPr>
              <w:t xml:space="preserve">    </w:t>
            </w:r>
          </w:p>
        </w:tc>
        <w:tc>
          <w:tcPr>
            <w:tcW w:w="946" w:type="dxa"/>
            <w:gridSpan w:val="2"/>
            <w:shd w:val="clear" w:color="auto" w:fill="auto"/>
            <w:vAlign w:val="bottom"/>
            <w:hideMark/>
          </w:tcPr>
          <w:p w14:paraId="287AB59C" w14:textId="16B8F93E" w:rsidR="000B177C" w:rsidRPr="009C5DAE"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9C5DAE">
              <w:rPr>
                <w:rFonts w:ascii="Browallia New" w:hAnsi="Browallia New" w:cs="Browallia New"/>
                <w:sz w:val="24"/>
                <w:szCs w:val="24"/>
                <w:cs/>
                <w:lang w:val="en-GB"/>
              </w:rPr>
              <w:t>ลดลง</w:t>
            </w:r>
            <w:r w:rsidR="00F46B29" w:rsidRPr="009C5DAE">
              <w:rPr>
                <w:rFonts w:ascii="Browallia New" w:hAnsi="Browallia New" w:cs="Browallia New"/>
                <w:sz w:val="24"/>
                <w:szCs w:val="24"/>
              </w:rPr>
              <w:t xml:space="preserve">   </w:t>
            </w:r>
            <w:r w:rsidR="006F050F" w:rsidRPr="009C5DAE">
              <w:rPr>
                <w:rFonts w:ascii="Browallia New" w:hAnsi="Browallia New" w:cs="Browallia New"/>
                <w:sz w:val="24"/>
                <w:szCs w:val="24"/>
                <w:cs/>
              </w:rPr>
              <w:t xml:space="preserve">       </w:t>
            </w:r>
          </w:p>
        </w:tc>
      </w:tr>
      <w:tr w:rsidR="000B177C" w:rsidRPr="009C5DAE" w14:paraId="6CF7027A" w14:textId="77777777" w:rsidTr="00C07995">
        <w:tc>
          <w:tcPr>
            <w:tcW w:w="4329" w:type="dxa"/>
            <w:shd w:val="clear" w:color="auto" w:fill="auto"/>
            <w:hideMark/>
          </w:tcPr>
          <w:p w14:paraId="427726EB" w14:textId="77777777" w:rsidR="000B177C" w:rsidRPr="009C5DAE" w:rsidRDefault="000B177C" w:rsidP="00BF5FC1">
            <w:pPr>
              <w:spacing w:line="240" w:lineRule="auto"/>
              <w:rPr>
                <w:rFonts w:ascii="Browallia New" w:hAnsi="Browallia New" w:cs="Browallia New"/>
                <w:color w:val="000000"/>
                <w:sz w:val="24"/>
                <w:szCs w:val="24"/>
                <w:lang w:val="en-GB"/>
              </w:rPr>
            </w:pPr>
            <w:r w:rsidRPr="009C5DAE">
              <w:rPr>
                <w:rFonts w:ascii="Browallia New" w:hAnsi="Browallia New" w:cs="Browallia New"/>
                <w:b/>
                <w:bCs/>
                <w:sz w:val="24"/>
                <w:szCs w:val="24"/>
                <w:cs/>
                <w:lang w:val="en-GB"/>
              </w:rPr>
              <w:t>อัตราคิดลด</w:t>
            </w:r>
          </w:p>
        </w:tc>
        <w:tc>
          <w:tcPr>
            <w:tcW w:w="916" w:type="dxa"/>
          </w:tcPr>
          <w:p w14:paraId="77E9D601" w14:textId="77777777" w:rsidR="005A3621" w:rsidRPr="009C5DAE" w:rsidRDefault="005A3621" w:rsidP="005A3621">
            <w:pPr>
              <w:spacing w:line="240" w:lineRule="auto"/>
              <w:jc w:val="right"/>
              <w:rPr>
                <w:rFonts w:ascii="Browallia New" w:hAnsi="Browallia New" w:cs="Browallia New"/>
                <w:color w:val="000000"/>
                <w:sz w:val="24"/>
                <w:szCs w:val="24"/>
                <w:lang w:val="en-GB"/>
              </w:rPr>
            </w:pPr>
          </w:p>
        </w:tc>
        <w:tc>
          <w:tcPr>
            <w:tcW w:w="935" w:type="dxa"/>
            <w:shd w:val="clear" w:color="auto" w:fill="auto"/>
          </w:tcPr>
          <w:p w14:paraId="701CD9AA" w14:textId="2729568B" w:rsidR="000B177C" w:rsidRPr="009C5DAE" w:rsidRDefault="000B177C" w:rsidP="00BF5FC1">
            <w:pPr>
              <w:spacing w:line="240" w:lineRule="auto"/>
              <w:jc w:val="right"/>
              <w:rPr>
                <w:rFonts w:ascii="Browallia New" w:hAnsi="Browallia New" w:cs="Browallia New"/>
                <w:color w:val="000000"/>
                <w:sz w:val="24"/>
                <w:szCs w:val="24"/>
                <w:lang w:val="en-GB"/>
              </w:rPr>
            </w:pPr>
          </w:p>
        </w:tc>
        <w:tc>
          <w:tcPr>
            <w:tcW w:w="864" w:type="dxa"/>
            <w:shd w:val="clear" w:color="auto" w:fill="auto"/>
          </w:tcPr>
          <w:p w14:paraId="1DD735DD" w14:textId="77777777" w:rsidR="000B177C" w:rsidRPr="009C5DAE" w:rsidRDefault="000B177C" w:rsidP="00BF5FC1">
            <w:pPr>
              <w:spacing w:line="240" w:lineRule="auto"/>
              <w:jc w:val="right"/>
              <w:rPr>
                <w:rFonts w:ascii="Browallia New" w:hAnsi="Browallia New" w:cs="Browallia New"/>
                <w:color w:val="000000"/>
                <w:sz w:val="24"/>
                <w:szCs w:val="24"/>
                <w:lang w:val="en-GB"/>
              </w:rPr>
            </w:pPr>
          </w:p>
        </w:tc>
        <w:tc>
          <w:tcPr>
            <w:tcW w:w="963" w:type="dxa"/>
            <w:shd w:val="clear" w:color="auto" w:fill="auto"/>
          </w:tcPr>
          <w:p w14:paraId="643A105C" w14:textId="77777777" w:rsidR="000B177C" w:rsidRPr="009C5DAE" w:rsidRDefault="000B177C" w:rsidP="00BF5FC1">
            <w:pPr>
              <w:spacing w:line="240" w:lineRule="auto"/>
              <w:jc w:val="right"/>
              <w:rPr>
                <w:rFonts w:ascii="Browallia New" w:hAnsi="Browallia New" w:cs="Browallia New"/>
                <w:color w:val="000000"/>
                <w:sz w:val="24"/>
                <w:szCs w:val="24"/>
                <w:lang w:val="en-GB"/>
              </w:rPr>
            </w:pPr>
          </w:p>
        </w:tc>
        <w:tc>
          <w:tcPr>
            <w:tcW w:w="946" w:type="dxa"/>
            <w:gridSpan w:val="2"/>
            <w:shd w:val="clear" w:color="auto" w:fill="auto"/>
          </w:tcPr>
          <w:p w14:paraId="229298A7" w14:textId="77777777" w:rsidR="000B177C" w:rsidRPr="009C5DAE" w:rsidRDefault="000B177C" w:rsidP="00BF5FC1">
            <w:pPr>
              <w:spacing w:line="240" w:lineRule="auto"/>
              <w:jc w:val="right"/>
              <w:rPr>
                <w:rFonts w:ascii="Browallia New" w:hAnsi="Browallia New" w:cs="Browallia New"/>
                <w:color w:val="000000"/>
                <w:sz w:val="24"/>
                <w:szCs w:val="24"/>
                <w:lang w:val="en-GB"/>
              </w:rPr>
            </w:pPr>
          </w:p>
        </w:tc>
      </w:tr>
      <w:tr w:rsidR="002C0FAA" w:rsidRPr="009C5DAE" w14:paraId="6A20334F" w14:textId="77777777" w:rsidTr="00C07995">
        <w:tc>
          <w:tcPr>
            <w:tcW w:w="4329" w:type="dxa"/>
            <w:shd w:val="clear" w:color="auto" w:fill="auto"/>
            <w:hideMark/>
          </w:tcPr>
          <w:p w14:paraId="5B26EAEB" w14:textId="392F13B0" w:rsidR="002C0FAA" w:rsidRPr="009C5DAE" w:rsidRDefault="002C0FAA" w:rsidP="002C0FAA">
            <w:pPr>
              <w:spacing w:line="240" w:lineRule="auto"/>
              <w:ind w:right="-264"/>
              <w:rPr>
                <w:rFonts w:ascii="Browallia New" w:hAnsi="Browallia New" w:cs="Browallia New"/>
                <w:color w:val="000000"/>
                <w:sz w:val="24"/>
                <w:szCs w:val="24"/>
                <w:lang w:val="en-GB"/>
              </w:rPr>
            </w:pPr>
            <w:r w:rsidRPr="009C5DAE">
              <w:rPr>
                <w:rFonts w:ascii="Browallia New" w:hAnsi="Browallia New" w:cs="Browallia New"/>
                <w:sz w:val="24"/>
                <w:szCs w:val="24"/>
                <w:cs/>
              </w:rPr>
              <w:t>การ</w:t>
            </w:r>
            <w:r w:rsidRPr="009C5DAE">
              <w:rPr>
                <w:rFonts w:ascii="Browallia New" w:hAnsi="Browallia New" w:cs="Browallia New"/>
                <w:sz w:val="24"/>
                <w:szCs w:val="24"/>
                <w:cs/>
                <w:lang w:val="en-GB"/>
              </w:rPr>
              <w:t>เพิ่มขึ้น</w:t>
            </w:r>
            <w:r w:rsidRPr="009C5DAE">
              <w:rPr>
                <w:rFonts w:ascii="Browallia New" w:hAnsi="Browallia New" w:cs="Browallia New"/>
                <w:sz w:val="24"/>
                <w:szCs w:val="24"/>
              </w:rPr>
              <w:t xml:space="preserve"> </w:t>
            </w:r>
            <w:r w:rsidRPr="009C5DAE">
              <w:rPr>
                <w:rFonts w:ascii="Browallia New" w:hAnsi="Browallia New" w:cs="Browallia New"/>
                <w:sz w:val="24"/>
                <w:szCs w:val="24"/>
                <w:cs/>
                <w:lang w:val="en-GB"/>
              </w:rPr>
              <w:t>(ลดลง)</w:t>
            </w:r>
            <w:r w:rsidRPr="009C5DAE">
              <w:rPr>
                <w:rFonts w:ascii="Browallia New" w:hAnsi="Browallia New" w:cs="Browallia New"/>
                <w:sz w:val="24"/>
                <w:szCs w:val="24"/>
              </w:rPr>
              <w:t xml:space="preserve"> </w:t>
            </w:r>
            <w:r w:rsidRPr="009C5DAE">
              <w:rPr>
                <w:rFonts w:ascii="Browallia New" w:hAnsi="Browallia New" w:cs="Browallia New"/>
                <w:sz w:val="24"/>
                <w:szCs w:val="24"/>
                <w:cs/>
                <w:lang w:val="en-GB"/>
              </w:rPr>
              <w:t>ของภาระผูกพันผลประโยชน์พนักงาน</w:t>
            </w:r>
          </w:p>
        </w:tc>
        <w:tc>
          <w:tcPr>
            <w:tcW w:w="916" w:type="dxa"/>
          </w:tcPr>
          <w:p w14:paraId="32EA26F3" w14:textId="41F9B09D" w:rsidR="002C0FAA" w:rsidRPr="009C5DAE" w:rsidRDefault="002C0FAA" w:rsidP="002C0FAA">
            <w:pPr>
              <w:spacing w:line="240" w:lineRule="auto"/>
              <w:jc w:val="center"/>
              <w:rPr>
                <w:rFonts w:ascii="Browallia New" w:hAnsi="Browallia New" w:cs="Browallia New"/>
                <w:color w:val="000000"/>
                <w:sz w:val="24"/>
                <w:szCs w:val="24"/>
                <w:lang w:val="en-GB"/>
              </w:rPr>
            </w:pPr>
            <w:r w:rsidRPr="009C5DAE">
              <w:rPr>
                <w:rFonts w:ascii="Browallia New" w:hAnsi="Browallia New" w:cs="Browallia New"/>
                <w:color w:val="000000"/>
                <w:sz w:val="24"/>
                <w:szCs w:val="24"/>
                <w:lang w:val="en-GB"/>
              </w:rPr>
              <w:t>1</w:t>
            </w:r>
          </w:p>
        </w:tc>
        <w:tc>
          <w:tcPr>
            <w:tcW w:w="935" w:type="dxa"/>
            <w:shd w:val="clear" w:color="auto" w:fill="auto"/>
          </w:tcPr>
          <w:p w14:paraId="7F0F2916" w14:textId="22F949C2" w:rsidR="002C0FAA" w:rsidRPr="009C5DAE" w:rsidRDefault="002C0FAA" w:rsidP="002C0FAA">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(4,158)</w:t>
            </w:r>
          </w:p>
        </w:tc>
        <w:tc>
          <w:tcPr>
            <w:tcW w:w="864" w:type="dxa"/>
            <w:shd w:val="clear" w:color="auto" w:fill="auto"/>
          </w:tcPr>
          <w:p w14:paraId="03A82A88" w14:textId="508F5F55" w:rsidR="002C0FAA" w:rsidRPr="009C5DAE" w:rsidRDefault="002C0FAA" w:rsidP="002C0FAA">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4,689</w:t>
            </w:r>
          </w:p>
        </w:tc>
        <w:tc>
          <w:tcPr>
            <w:tcW w:w="963" w:type="dxa"/>
            <w:shd w:val="clear" w:color="auto" w:fill="auto"/>
          </w:tcPr>
          <w:p w14:paraId="6574487E" w14:textId="27492123" w:rsidR="002C0FAA" w:rsidRPr="009C5DAE" w:rsidRDefault="002C0FAA" w:rsidP="002C0FAA">
            <w:pPr>
              <w:pBdr>
                <w:bottom w:val="single" w:sz="12"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rPr>
              <w:t>(1,723)</w:t>
            </w:r>
          </w:p>
        </w:tc>
        <w:tc>
          <w:tcPr>
            <w:tcW w:w="946" w:type="dxa"/>
            <w:gridSpan w:val="2"/>
            <w:shd w:val="clear" w:color="auto" w:fill="auto"/>
          </w:tcPr>
          <w:p w14:paraId="390E069B" w14:textId="3B890CB7" w:rsidR="002C0FAA" w:rsidRPr="009C5DAE" w:rsidRDefault="002C0FAA" w:rsidP="002C0FAA">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1,908</w:t>
            </w:r>
          </w:p>
        </w:tc>
      </w:tr>
      <w:tr w:rsidR="002C0FAA" w:rsidRPr="009C5DAE" w14:paraId="35B60F94" w14:textId="77777777" w:rsidTr="00C07995">
        <w:trPr>
          <w:trHeight w:val="308"/>
        </w:trPr>
        <w:tc>
          <w:tcPr>
            <w:tcW w:w="4329" w:type="dxa"/>
            <w:shd w:val="clear" w:color="auto" w:fill="auto"/>
          </w:tcPr>
          <w:p w14:paraId="705D5715" w14:textId="77777777" w:rsidR="002C0FAA" w:rsidRPr="009C5DAE" w:rsidRDefault="002C0FAA" w:rsidP="002C0FAA">
            <w:pPr>
              <w:spacing w:line="240" w:lineRule="auto"/>
              <w:rPr>
                <w:rFonts w:ascii="Browallia New" w:hAnsi="Browallia New" w:cs="Browallia New"/>
                <w:color w:val="000000"/>
                <w:sz w:val="20"/>
                <w:szCs w:val="20"/>
                <w:lang w:val="en-GB"/>
              </w:rPr>
            </w:pPr>
          </w:p>
        </w:tc>
        <w:tc>
          <w:tcPr>
            <w:tcW w:w="916" w:type="dxa"/>
          </w:tcPr>
          <w:p w14:paraId="6F5376E8" w14:textId="77777777" w:rsidR="002C0FAA" w:rsidRPr="009C5DAE" w:rsidRDefault="002C0FAA" w:rsidP="002C0FAA">
            <w:pPr>
              <w:spacing w:line="240" w:lineRule="auto"/>
              <w:jc w:val="center"/>
              <w:rPr>
                <w:rFonts w:ascii="Browallia New" w:hAnsi="Browallia New" w:cs="Browallia New"/>
                <w:color w:val="000000"/>
                <w:sz w:val="20"/>
                <w:szCs w:val="20"/>
                <w:lang w:val="en-GB"/>
              </w:rPr>
            </w:pPr>
          </w:p>
        </w:tc>
        <w:tc>
          <w:tcPr>
            <w:tcW w:w="935" w:type="dxa"/>
            <w:shd w:val="clear" w:color="auto" w:fill="auto"/>
          </w:tcPr>
          <w:p w14:paraId="47E2A45C" w14:textId="70CFCF60" w:rsidR="002C0FAA" w:rsidRPr="009C5DAE" w:rsidRDefault="002C0FAA" w:rsidP="002C0FAA">
            <w:pPr>
              <w:spacing w:line="240" w:lineRule="auto"/>
              <w:jc w:val="right"/>
              <w:rPr>
                <w:rFonts w:ascii="Browallia New" w:hAnsi="Browallia New" w:cs="Browallia New"/>
                <w:color w:val="000000"/>
                <w:sz w:val="20"/>
                <w:szCs w:val="20"/>
                <w:lang w:val="en-GB"/>
              </w:rPr>
            </w:pPr>
          </w:p>
        </w:tc>
        <w:tc>
          <w:tcPr>
            <w:tcW w:w="864" w:type="dxa"/>
            <w:shd w:val="clear" w:color="auto" w:fill="auto"/>
          </w:tcPr>
          <w:p w14:paraId="5CC82E45" w14:textId="77777777" w:rsidR="002C0FAA" w:rsidRPr="009C5DAE" w:rsidRDefault="002C0FAA" w:rsidP="002C0FAA">
            <w:pPr>
              <w:spacing w:line="240" w:lineRule="auto"/>
              <w:jc w:val="right"/>
              <w:rPr>
                <w:rFonts w:ascii="Browallia New" w:hAnsi="Browallia New" w:cs="Browallia New"/>
                <w:color w:val="000000"/>
                <w:sz w:val="20"/>
                <w:szCs w:val="20"/>
                <w:lang w:val="en-GB"/>
              </w:rPr>
            </w:pPr>
          </w:p>
        </w:tc>
        <w:tc>
          <w:tcPr>
            <w:tcW w:w="963" w:type="dxa"/>
            <w:shd w:val="clear" w:color="auto" w:fill="auto"/>
          </w:tcPr>
          <w:p w14:paraId="06A3E689" w14:textId="77777777" w:rsidR="002C0FAA" w:rsidRPr="009C5DAE" w:rsidRDefault="002C0FAA" w:rsidP="002C0FAA">
            <w:pPr>
              <w:spacing w:line="240" w:lineRule="auto"/>
              <w:jc w:val="right"/>
              <w:rPr>
                <w:rFonts w:ascii="Browallia New" w:hAnsi="Browallia New" w:cs="Browallia New"/>
                <w:color w:val="000000"/>
                <w:sz w:val="20"/>
                <w:szCs w:val="20"/>
                <w:lang w:val="en-GB"/>
              </w:rPr>
            </w:pPr>
          </w:p>
        </w:tc>
        <w:tc>
          <w:tcPr>
            <w:tcW w:w="946" w:type="dxa"/>
            <w:gridSpan w:val="2"/>
            <w:shd w:val="clear" w:color="auto" w:fill="auto"/>
          </w:tcPr>
          <w:p w14:paraId="58CFC499" w14:textId="77777777" w:rsidR="002C0FAA" w:rsidRPr="009C5DAE" w:rsidRDefault="002C0FAA" w:rsidP="002C0FAA">
            <w:pPr>
              <w:spacing w:line="240" w:lineRule="auto"/>
              <w:jc w:val="right"/>
              <w:rPr>
                <w:rFonts w:ascii="Browallia New" w:hAnsi="Browallia New" w:cs="Browallia New"/>
                <w:color w:val="000000"/>
                <w:sz w:val="20"/>
                <w:szCs w:val="20"/>
                <w:lang w:val="en-GB"/>
              </w:rPr>
            </w:pPr>
          </w:p>
        </w:tc>
      </w:tr>
      <w:tr w:rsidR="002C0FAA" w:rsidRPr="009C5DAE" w14:paraId="3910A93C" w14:textId="77777777" w:rsidTr="00C07995">
        <w:tc>
          <w:tcPr>
            <w:tcW w:w="4329" w:type="dxa"/>
            <w:shd w:val="clear" w:color="auto" w:fill="auto"/>
            <w:vAlign w:val="bottom"/>
            <w:hideMark/>
          </w:tcPr>
          <w:p w14:paraId="24806D1F" w14:textId="77777777" w:rsidR="002C0FAA" w:rsidRPr="009C5DAE" w:rsidRDefault="002C0FAA" w:rsidP="002C0FAA">
            <w:pPr>
              <w:spacing w:line="240" w:lineRule="auto"/>
              <w:rPr>
                <w:rFonts w:ascii="Browallia New" w:hAnsi="Browallia New" w:cs="Browallia New"/>
                <w:b/>
                <w:bCs/>
                <w:color w:val="000000"/>
                <w:sz w:val="24"/>
                <w:szCs w:val="24"/>
                <w:lang w:val="en-GB"/>
              </w:rPr>
            </w:pPr>
            <w:r w:rsidRPr="009C5DAE">
              <w:rPr>
                <w:rFonts w:ascii="Browallia New" w:hAnsi="Browallia New" w:cs="Browallia New"/>
                <w:b/>
                <w:bCs/>
                <w:sz w:val="24"/>
                <w:szCs w:val="24"/>
                <w:cs/>
                <w:lang w:val="en-GB"/>
              </w:rPr>
              <w:t>อัตราการเพิ่มขึ้นของเงินเดือน</w:t>
            </w:r>
          </w:p>
        </w:tc>
        <w:tc>
          <w:tcPr>
            <w:tcW w:w="916" w:type="dxa"/>
          </w:tcPr>
          <w:p w14:paraId="7DAB817C" w14:textId="77777777" w:rsidR="002C0FAA" w:rsidRPr="009C5DAE" w:rsidRDefault="002C0FAA" w:rsidP="002C0FAA">
            <w:pPr>
              <w:spacing w:line="240" w:lineRule="auto"/>
              <w:jc w:val="center"/>
              <w:rPr>
                <w:rFonts w:ascii="Browallia New" w:hAnsi="Browallia New" w:cs="Browallia New"/>
                <w:color w:val="000000"/>
                <w:sz w:val="24"/>
                <w:szCs w:val="24"/>
                <w:lang w:val="en-GB"/>
              </w:rPr>
            </w:pPr>
          </w:p>
        </w:tc>
        <w:tc>
          <w:tcPr>
            <w:tcW w:w="935" w:type="dxa"/>
            <w:shd w:val="clear" w:color="auto" w:fill="auto"/>
          </w:tcPr>
          <w:p w14:paraId="6DE6F542" w14:textId="04D1BF7B" w:rsidR="002C0FAA" w:rsidRPr="009C5DAE" w:rsidRDefault="002C0FAA" w:rsidP="002C0FAA">
            <w:pPr>
              <w:spacing w:line="240" w:lineRule="auto"/>
              <w:jc w:val="right"/>
              <w:rPr>
                <w:rFonts w:ascii="Browallia New" w:hAnsi="Browallia New" w:cs="Browallia New"/>
                <w:color w:val="000000"/>
                <w:sz w:val="24"/>
                <w:szCs w:val="24"/>
                <w:lang w:val="en-GB"/>
              </w:rPr>
            </w:pPr>
          </w:p>
        </w:tc>
        <w:tc>
          <w:tcPr>
            <w:tcW w:w="864" w:type="dxa"/>
            <w:shd w:val="clear" w:color="auto" w:fill="auto"/>
          </w:tcPr>
          <w:p w14:paraId="505BCB41" w14:textId="77777777" w:rsidR="002C0FAA" w:rsidRPr="009C5DAE" w:rsidRDefault="002C0FAA" w:rsidP="002C0FAA">
            <w:pPr>
              <w:spacing w:line="240" w:lineRule="auto"/>
              <w:jc w:val="right"/>
              <w:rPr>
                <w:rFonts w:ascii="Browallia New" w:hAnsi="Browallia New" w:cs="Browallia New"/>
                <w:color w:val="000000"/>
                <w:sz w:val="24"/>
                <w:szCs w:val="24"/>
                <w:lang w:val="en-GB"/>
              </w:rPr>
            </w:pPr>
          </w:p>
        </w:tc>
        <w:tc>
          <w:tcPr>
            <w:tcW w:w="963" w:type="dxa"/>
            <w:shd w:val="clear" w:color="auto" w:fill="auto"/>
          </w:tcPr>
          <w:p w14:paraId="6C915434" w14:textId="77777777" w:rsidR="002C0FAA" w:rsidRPr="009C5DAE" w:rsidRDefault="002C0FAA" w:rsidP="002C0FAA">
            <w:pPr>
              <w:spacing w:line="240" w:lineRule="auto"/>
              <w:jc w:val="right"/>
              <w:rPr>
                <w:rFonts w:ascii="Browallia New" w:hAnsi="Browallia New" w:cs="Browallia New"/>
                <w:color w:val="000000"/>
                <w:sz w:val="24"/>
                <w:szCs w:val="24"/>
                <w:lang w:val="en-GB"/>
              </w:rPr>
            </w:pPr>
          </w:p>
        </w:tc>
        <w:tc>
          <w:tcPr>
            <w:tcW w:w="946" w:type="dxa"/>
            <w:gridSpan w:val="2"/>
            <w:shd w:val="clear" w:color="auto" w:fill="auto"/>
          </w:tcPr>
          <w:p w14:paraId="1E5835B2" w14:textId="77777777" w:rsidR="002C0FAA" w:rsidRPr="009C5DAE" w:rsidRDefault="002C0FAA" w:rsidP="002C0FAA">
            <w:pPr>
              <w:spacing w:line="240" w:lineRule="auto"/>
              <w:jc w:val="right"/>
              <w:rPr>
                <w:rFonts w:ascii="Browallia New" w:hAnsi="Browallia New" w:cs="Browallia New"/>
                <w:color w:val="000000"/>
                <w:sz w:val="24"/>
                <w:szCs w:val="24"/>
                <w:lang w:val="en-GB"/>
              </w:rPr>
            </w:pPr>
          </w:p>
        </w:tc>
      </w:tr>
      <w:tr w:rsidR="002C0FAA" w:rsidRPr="009C5DAE" w14:paraId="15D51572" w14:textId="77777777" w:rsidTr="00C07995">
        <w:tc>
          <w:tcPr>
            <w:tcW w:w="4329" w:type="dxa"/>
            <w:shd w:val="clear" w:color="auto" w:fill="auto"/>
            <w:hideMark/>
          </w:tcPr>
          <w:p w14:paraId="4F3925C8" w14:textId="7905C540" w:rsidR="002C0FAA" w:rsidRPr="009C5DAE" w:rsidRDefault="002C0FAA" w:rsidP="002C0FAA">
            <w:pPr>
              <w:spacing w:line="240" w:lineRule="auto"/>
              <w:ind w:right="-264"/>
              <w:rPr>
                <w:rFonts w:ascii="Browallia New" w:hAnsi="Browallia New" w:cs="Browallia New"/>
                <w:color w:val="000000"/>
                <w:sz w:val="24"/>
                <w:szCs w:val="24"/>
                <w:lang w:val="en-GB"/>
              </w:rPr>
            </w:pPr>
            <w:r w:rsidRPr="009C5DAE">
              <w:rPr>
                <w:rFonts w:ascii="Browallia New" w:hAnsi="Browallia New" w:cs="Browallia New"/>
                <w:sz w:val="24"/>
                <w:szCs w:val="24"/>
                <w:cs/>
                <w:lang w:val="en-GB"/>
              </w:rPr>
              <w:t>การเพิ่มขึ้น</w:t>
            </w:r>
            <w:r w:rsidRPr="009C5DAE">
              <w:rPr>
                <w:rFonts w:ascii="Browallia New" w:hAnsi="Browallia New" w:cs="Browallia New"/>
                <w:sz w:val="24"/>
                <w:szCs w:val="24"/>
              </w:rPr>
              <w:t xml:space="preserve"> </w:t>
            </w:r>
            <w:r w:rsidRPr="009C5DAE">
              <w:rPr>
                <w:rFonts w:ascii="Browallia New" w:hAnsi="Browallia New" w:cs="Browallia New"/>
                <w:sz w:val="24"/>
                <w:szCs w:val="24"/>
                <w:cs/>
                <w:lang w:val="en-GB"/>
              </w:rPr>
              <w:t>(ลดลง)</w:t>
            </w:r>
            <w:r w:rsidRPr="009C5DAE">
              <w:rPr>
                <w:rFonts w:ascii="Browallia New" w:hAnsi="Browallia New" w:cs="Browallia New"/>
                <w:sz w:val="24"/>
                <w:szCs w:val="24"/>
              </w:rPr>
              <w:t xml:space="preserve"> </w:t>
            </w:r>
            <w:r w:rsidRPr="009C5DAE">
              <w:rPr>
                <w:rFonts w:ascii="Browallia New" w:hAnsi="Browallia New" w:cs="Browallia New"/>
                <w:sz w:val="24"/>
                <w:szCs w:val="24"/>
                <w:cs/>
                <w:lang w:val="en-GB"/>
              </w:rPr>
              <w:t>ของภาระผูกพันผลประโยชน์พนักงาน</w:t>
            </w:r>
          </w:p>
        </w:tc>
        <w:tc>
          <w:tcPr>
            <w:tcW w:w="916" w:type="dxa"/>
          </w:tcPr>
          <w:p w14:paraId="770CB4FA" w14:textId="4FDD8044" w:rsidR="002C0FAA" w:rsidRPr="009C5DAE" w:rsidRDefault="002C0FAA" w:rsidP="002C0FAA">
            <w:pPr>
              <w:spacing w:line="240" w:lineRule="auto"/>
              <w:jc w:val="center"/>
              <w:rPr>
                <w:rFonts w:ascii="Browallia New" w:hAnsi="Browallia New" w:cs="Browallia New"/>
                <w:color w:val="000000"/>
                <w:sz w:val="24"/>
                <w:szCs w:val="24"/>
                <w:lang w:val="en-GB"/>
              </w:rPr>
            </w:pPr>
            <w:r w:rsidRPr="009C5DAE">
              <w:rPr>
                <w:rFonts w:ascii="Browallia New" w:hAnsi="Browallia New" w:cs="Browallia New"/>
                <w:color w:val="000000"/>
                <w:sz w:val="24"/>
                <w:szCs w:val="24"/>
                <w:lang w:val="en-GB"/>
              </w:rPr>
              <w:t>1</w:t>
            </w:r>
          </w:p>
        </w:tc>
        <w:tc>
          <w:tcPr>
            <w:tcW w:w="935" w:type="dxa"/>
            <w:shd w:val="clear" w:color="auto" w:fill="auto"/>
          </w:tcPr>
          <w:p w14:paraId="5E6B5254" w14:textId="7F8E9F72" w:rsidR="002C0FAA" w:rsidRPr="009C5DAE" w:rsidRDefault="002C0FAA" w:rsidP="002C0FAA">
            <w:pPr>
              <w:pBdr>
                <w:bottom w:val="single" w:sz="12" w:space="0"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4,460</w:t>
            </w:r>
          </w:p>
        </w:tc>
        <w:tc>
          <w:tcPr>
            <w:tcW w:w="864" w:type="dxa"/>
            <w:shd w:val="clear" w:color="auto" w:fill="auto"/>
          </w:tcPr>
          <w:p w14:paraId="56425733" w14:textId="1D87C417" w:rsidR="002C0FAA" w:rsidRPr="009C5DAE" w:rsidRDefault="002C0FAA" w:rsidP="002C0FAA">
            <w:pPr>
              <w:pBdr>
                <w:bottom w:val="single" w:sz="12" w:space="0"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(4,013)</w:t>
            </w:r>
          </w:p>
        </w:tc>
        <w:tc>
          <w:tcPr>
            <w:tcW w:w="963" w:type="dxa"/>
            <w:shd w:val="clear" w:color="auto" w:fill="auto"/>
          </w:tcPr>
          <w:p w14:paraId="4A1834F1" w14:textId="7C7A5A94" w:rsidR="002C0FAA" w:rsidRPr="009C5DAE" w:rsidRDefault="002C0FAA" w:rsidP="002C0FAA">
            <w:pPr>
              <w:pBdr>
                <w:bottom w:val="single" w:sz="12" w:space="0"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1,782</w:t>
            </w:r>
          </w:p>
        </w:tc>
        <w:tc>
          <w:tcPr>
            <w:tcW w:w="946" w:type="dxa"/>
            <w:gridSpan w:val="2"/>
            <w:shd w:val="clear" w:color="auto" w:fill="auto"/>
          </w:tcPr>
          <w:p w14:paraId="1DB3CD3B" w14:textId="7082D29C" w:rsidR="002C0FAA" w:rsidRPr="009C5DAE" w:rsidRDefault="00C01413" w:rsidP="002C0FAA">
            <w:pPr>
              <w:pBdr>
                <w:bottom w:val="single" w:sz="12" w:space="0"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w:t>
            </w:r>
            <w:r w:rsidR="00D06EA5">
              <w:rPr>
                <w:rFonts w:ascii="Browallia New" w:hAnsi="Browallia New" w:cs="Browallia New"/>
                <w:color w:val="000000"/>
                <w:sz w:val="24"/>
                <w:szCs w:val="24"/>
                <w:lang w:val="en-GB"/>
              </w:rPr>
              <w:t>1,644</w:t>
            </w:r>
            <w:r>
              <w:rPr>
                <w:rFonts w:ascii="Browallia New" w:hAnsi="Browallia New" w:cs="Browallia New"/>
                <w:color w:val="000000"/>
                <w:sz w:val="24"/>
                <w:szCs w:val="24"/>
                <w:lang w:val="en-GB"/>
              </w:rPr>
              <w:t>)</w:t>
            </w:r>
          </w:p>
        </w:tc>
      </w:tr>
      <w:tr w:rsidR="002C0FAA" w:rsidRPr="009C5DAE" w14:paraId="1944D671" w14:textId="77777777" w:rsidTr="00C07995">
        <w:trPr>
          <w:trHeight w:val="299"/>
        </w:trPr>
        <w:tc>
          <w:tcPr>
            <w:tcW w:w="4329" w:type="dxa"/>
            <w:shd w:val="clear" w:color="auto" w:fill="auto"/>
          </w:tcPr>
          <w:p w14:paraId="2AA4750E" w14:textId="77777777" w:rsidR="002C0FAA" w:rsidRPr="009C5DAE" w:rsidRDefault="002C0FAA" w:rsidP="002C0FAA">
            <w:pPr>
              <w:spacing w:line="240" w:lineRule="auto"/>
              <w:rPr>
                <w:rFonts w:ascii="Browallia New" w:hAnsi="Browallia New" w:cs="Browallia New"/>
                <w:color w:val="000000"/>
                <w:sz w:val="20"/>
                <w:szCs w:val="20"/>
                <w:lang w:val="en-GB"/>
              </w:rPr>
            </w:pPr>
          </w:p>
        </w:tc>
        <w:tc>
          <w:tcPr>
            <w:tcW w:w="916" w:type="dxa"/>
          </w:tcPr>
          <w:p w14:paraId="1F5EB30E" w14:textId="271ECF36" w:rsidR="002C0FAA" w:rsidRPr="009C5DAE" w:rsidRDefault="002C0FAA" w:rsidP="002C0FAA">
            <w:pPr>
              <w:spacing w:line="240" w:lineRule="auto"/>
              <w:jc w:val="center"/>
              <w:rPr>
                <w:rFonts w:ascii="Browallia New" w:hAnsi="Browallia New" w:cs="Browallia New"/>
                <w:color w:val="000000"/>
                <w:sz w:val="20"/>
                <w:szCs w:val="20"/>
                <w:lang w:val="en-GB"/>
              </w:rPr>
            </w:pPr>
          </w:p>
        </w:tc>
        <w:tc>
          <w:tcPr>
            <w:tcW w:w="935" w:type="dxa"/>
            <w:shd w:val="clear" w:color="auto" w:fill="auto"/>
          </w:tcPr>
          <w:p w14:paraId="022B6E3C" w14:textId="5EE58B53" w:rsidR="002C0FAA" w:rsidRPr="009C5DAE" w:rsidRDefault="002C0FAA" w:rsidP="002C0FAA">
            <w:pPr>
              <w:spacing w:line="240" w:lineRule="auto"/>
              <w:jc w:val="right"/>
              <w:rPr>
                <w:rFonts w:ascii="Browallia New" w:hAnsi="Browallia New" w:cs="Browallia New"/>
                <w:color w:val="000000"/>
                <w:sz w:val="20"/>
                <w:szCs w:val="20"/>
                <w:lang w:val="en-GB"/>
              </w:rPr>
            </w:pPr>
          </w:p>
        </w:tc>
        <w:tc>
          <w:tcPr>
            <w:tcW w:w="864" w:type="dxa"/>
            <w:shd w:val="clear" w:color="auto" w:fill="auto"/>
          </w:tcPr>
          <w:p w14:paraId="5730A699" w14:textId="110A9AE9" w:rsidR="002C0FAA" w:rsidRPr="009C5DAE" w:rsidRDefault="002C0FAA" w:rsidP="002C0FAA">
            <w:pPr>
              <w:spacing w:line="240" w:lineRule="auto"/>
              <w:jc w:val="right"/>
              <w:rPr>
                <w:rFonts w:ascii="Browallia New" w:hAnsi="Browallia New" w:cs="Browallia New"/>
                <w:color w:val="000000"/>
                <w:sz w:val="20"/>
                <w:szCs w:val="20"/>
                <w:lang w:val="en-GB"/>
              </w:rPr>
            </w:pPr>
          </w:p>
        </w:tc>
        <w:tc>
          <w:tcPr>
            <w:tcW w:w="963" w:type="dxa"/>
            <w:shd w:val="clear" w:color="auto" w:fill="auto"/>
          </w:tcPr>
          <w:p w14:paraId="00741B46" w14:textId="5CD5CC47" w:rsidR="002C0FAA" w:rsidRPr="009C5DAE" w:rsidRDefault="002C0FAA" w:rsidP="002C0FAA">
            <w:pPr>
              <w:spacing w:line="240" w:lineRule="auto"/>
              <w:jc w:val="right"/>
              <w:rPr>
                <w:rFonts w:ascii="Browallia New" w:hAnsi="Browallia New" w:cs="Browallia New"/>
                <w:color w:val="000000"/>
                <w:sz w:val="20"/>
                <w:szCs w:val="20"/>
                <w:lang w:val="en-GB"/>
              </w:rPr>
            </w:pPr>
          </w:p>
        </w:tc>
        <w:tc>
          <w:tcPr>
            <w:tcW w:w="946" w:type="dxa"/>
            <w:gridSpan w:val="2"/>
            <w:shd w:val="clear" w:color="auto" w:fill="auto"/>
          </w:tcPr>
          <w:p w14:paraId="0146EED3" w14:textId="21AF4AD0" w:rsidR="002C0FAA" w:rsidRPr="009C5DAE" w:rsidRDefault="002C0FAA" w:rsidP="002C0FAA">
            <w:pPr>
              <w:spacing w:line="240" w:lineRule="auto"/>
              <w:jc w:val="right"/>
              <w:rPr>
                <w:rFonts w:ascii="Browallia New" w:hAnsi="Browallia New" w:cs="Browallia New"/>
                <w:color w:val="000000"/>
                <w:sz w:val="20"/>
                <w:szCs w:val="20"/>
                <w:lang w:val="en-GB"/>
              </w:rPr>
            </w:pPr>
          </w:p>
        </w:tc>
      </w:tr>
      <w:tr w:rsidR="002C0FAA" w:rsidRPr="009C5DAE" w14:paraId="356D170B" w14:textId="77777777" w:rsidTr="00C07995">
        <w:tc>
          <w:tcPr>
            <w:tcW w:w="4329" w:type="dxa"/>
            <w:shd w:val="clear" w:color="auto" w:fill="auto"/>
            <w:vAlign w:val="bottom"/>
            <w:hideMark/>
          </w:tcPr>
          <w:p w14:paraId="00E37E76" w14:textId="77777777" w:rsidR="002C0FAA" w:rsidRPr="009C5DAE" w:rsidRDefault="002C0FAA" w:rsidP="002C0FAA">
            <w:pPr>
              <w:spacing w:line="240" w:lineRule="auto"/>
              <w:rPr>
                <w:rFonts w:ascii="Browallia New" w:hAnsi="Browallia New" w:cs="Browallia New"/>
                <w:b/>
                <w:bCs/>
                <w:color w:val="000000"/>
                <w:sz w:val="24"/>
                <w:szCs w:val="24"/>
                <w:lang w:val="en-GB"/>
              </w:rPr>
            </w:pPr>
            <w:r w:rsidRPr="009C5DAE">
              <w:rPr>
                <w:rFonts w:ascii="Browallia New" w:hAnsi="Browallia New" w:cs="Browallia New"/>
                <w:b/>
                <w:bCs/>
                <w:sz w:val="24"/>
                <w:szCs w:val="24"/>
                <w:cs/>
                <w:lang w:val="en-GB"/>
              </w:rPr>
              <w:t>อัตราการหมุนเวียนพนักงาน</w:t>
            </w:r>
          </w:p>
        </w:tc>
        <w:tc>
          <w:tcPr>
            <w:tcW w:w="916" w:type="dxa"/>
          </w:tcPr>
          <w:p w14:paraId="45CB0384" w14:textId="77777777" w:rsidR="002C0FAA" w:rsidRPr="009C5DAE" w:rsidRDefault="002C0FAA" w:rsidP="002C0FAA">
            <w:pPr>
              <w:spacing w:line="240" w:lineRule="auto"/>
              <w:jc w:val="center"/>
              <w:rPr>
                <w:rFonts w:ascii="Browallia New" w:hAnsi="Browallia New" w:cs="Browallia New"/>
                <w:color w:val="000000"/>
                <w:sz w:val="24"/>
                <w:szCs w:val="24"/>
                <w:lang w:val="en-GB"/>
              </w:rPr>
            </w:pPr>
          </w:p>
        </w:tc>
        <w:tc>
          <w:tcPr>
            <w:tcW w:w="935" w:type="dxa"/>
            <w:shd w:val="clear" w:color="auto" w:fill="auto"/>
          </w:tcPr>
          <w:p w14:paraId="3277320C" w14:textId="06960F06" w:rsidR="002C0FAA" w:rsidRPr="009C5DAE" w:rsidRDefault="002C0FAA" w:rsidP="002C0FAA">
            <w:pPr>
              <w:spacing w:line="240" w:lineRule="auto"/>
              <w:jc w:val="right"/>
              <w:rPr>
                <w:rFonts w:ascii="Browallia New" w:hAnsi="Browallia New" w:cs="Browallia New"/>
                <w:color w:val="000000"/>
                <w:sz w:val="24"/>
                <w:szCs w:val="24"/>
                <w:lang w:val="en-GB"/>
              </w:rPr>
            </w:pPr>
          </w:p>
        </w:tc>
        <w:tc>
          <w:tcPr>
            <w:tcW w:w="864" w:type="dxa"/>
            <w:shd w:val="clear" w:color="auto" w:fill="auto"/>
          </w:tcPr>
          <w:p w14:paraId="21C7C8E5" w14:textId="77777777" w:rsidR="002C0FAA" w:rsidRPr="009C5DAE" w:rsidRDefault="002C0FAA" w:rsidP="002C0FAA">
            <w:pPr>
              <w:spacing w:line="240" w:lineRule="auto"/>
              <w:jc w:val="right"/>
              <w:rPr>
                <w:rFonts w:ascii="Browallia New" w:hAnsi="Browallia New" w:cs="Browallia New"/>
                <w:color w:val="000000"/>
                <w:sz w:val="24"/>
                <w:szCs w:val="24"/>
                <w:lang w:val="en-GB"/>
              </w:rPr>
            </w:pPr>
          </w:p>
        </w:tc>
        <w:tc>
          <w:tcPr>
            <w:tcW w:w="963" w:type="dxa"/>
            <w:shd w:val="clear" w:color="auto" w:fill="auto"/>
          </w:tcPr>
          <w:p w14:paraId="0872CE50" w14:textId="77777777" w:rsidR="002C0FAA" w:rsidRPr="009C5DAE" w:rsidRDefault="002C0FAA" w:rsidP="002C0FAA">
            <w:pPr>
              <w:spacing w:line="240" w:lineRule="auto"/>
              <w:jc w:val="right"/>
              <w:rPr>
                <w:rFonts w:ascii="Browallia New" w:hAnsi="Browallia New" w:cs="Browallia New"/>
                <w:color w:val="000000"/>
                <w:sz w:val="24"/>
                <w:szCs w:val="24"/>
                <w:lang w:val="en-GB"/>
              </w:rPr>
            </w:pPr>
          </w:p>
        </w:tc>
        <w:tc>
          <w:tcPr>
            <w:tcW w:w="946" w:type="dxa"/>
            <w:gridSpan w:val="2"/>
            <w:shd w:val="clear" w:color="auto" w:fill="auto"/>
          </w:tcPr>
          <w:p w14:paraId="376193BA" w14:textId="77777777" w:rsidR="002C0FAA" w:rsidRPr="009C5DAE" w:rsidRDefault="002C0FAA" w:rsidP="002C0FAA">
            <w:pPr>
              <w:spacing w:line="240" w:lineRule="auto"/>
              <w:jc w:val="right"/>
              <w:rPr>
                <w:rFonts w:ascii="Browallia New" w:hAnsi="Browallia New" w:cs="Browallia New"/>
                <w:color w:val="000000"/>
                <w:sz w:val="24"/>
                <w:szCs w:val="24"/>
                <w:lang w:val="en-GB"/>
              </w:rPr>
            </w:pPr>
          </w:p>
        </w:tc>
      </w:tr>
      <w:tr w:rsidR="00CC2211" w:rsidRPr="009C5DAE" w14:paraId="773BAF30" w14:textId="77777777" w:rsidTr="00C07995">
        <w:tc>
          <w:tcPr>
            <w:tcW w:w="4329" w:type="dxa"/>
            <w:shd w:val="clear" w:color="auto" w:fill="auto"/>
            <w:hideMark/>
          </w:tcPr>
          <w:p w14:paraId="3519DDFC" w14:textId="7ED33882" w:rsidR="00CC2211" w:rsidRPr="009C5DAE" w:rsidRDefault="00CC2211" w:rsidP="00CC2211">
            <w:pPr>
              <w:spacing w:line="240" w:lineRule="auto"/>
              <w:ind w:right="-264"/>
              <w:rPr>
                <w:rFonts w:ascii="Browallia New" w:hAnsi="Browallia New" w:cs="Browallia New"/>
                <w:sz w:val="24"/>
                <w:szCs w:val="24"/>
                <w:lang w:val="en-GB"/>
              </w:rPr>
            </w:pPr>
            <w:r w:rsidRPr="009C5DAE">
              <w:rPr>
                <w:rFonts w:ascii="Browallia New" w:hAnsi="Browallia New" w:cs="Browallia New"/>
                <w:sz w:val="24"/>
                <w:szCs w:val="24"/>
                <w:cs/>
                <w:lang w:val="en-GB"/>
              </w:rPr>
              <w:t>การเพิ่มขึ้น</w:t>
            </w:r>
            <w:r w:rsidRPr="009C5DAE">
              <w:rPr>
                <w:rFonts w:ascii="Browallia New" w:hAnsi="Browallia New" w:cs="Browallia New"/>
                <w:sz w:val="24"/>
                <w:szCs w:val="24"/>
                <w:lang w:val="en-GB"/>
              </w:rPr>
              <w:t xml:space="preserve"> </w:t>
            </w:r>
            <w:r w:rsidRPr="009C5DAE">
              <w:rPr>
                <w:rFonts w:ascii="Browallia New" w:hAnsi="Browallia New" w:cs="Browallia New"/>
                <w:sz w:val="24"/>
                <w:szCs w:val="24"/>
                <w:cs/>
                <w:lang w:val="en-GB"/>
              </w:rPr>
              <w:t>(ลดลง)</w:t>
            </w:r>
            <w:r w:rsidRPr="009C5DAE">
              <w:rPr>
                <w:rFonts w:ascii="Browallia New" w:hAnsi="Browallia New" w:cs="Browallia New"/>
                <w:sz w:val="24"/>
                <w:szCs w:val="24"/>
                <w:lang w:val="en-GB"/>
              </w:rPr>
              <w:t xml:space="preserve"> </w:t>
            </w:r>
            <w:r w:rsidRPr="009C5DAE">
              <w:rPr>
                <w:rFonts w:ascii="Browallia New" w:hAnsi="Browallia New" w:cs="Browallia New"/>
                <w:sz w:val="24"/>
                <w:szCs w:val="24"/>
                <w:cs/>
                <w:lang w:val="en-GB"/>
              </w:rPr>
              <w:t>ของภาระผูกพันผลประโยชน์พนักงาน</w:t>
            </w:r>
          </w:p>
        </w:tc>
        <w:tc>
          <w:tcPr>
            <w:tcW w:w="916" w:type="dxa"/>
          </w:tcPr>
          <w:p w14:paraId="4D8A98D6" w14:textId="47BD552B" w:rsidR="00CC2211" w:rsidRPr="009C5DAE" w:rsidRDefault="00CC2211" w:rsidP="00CC2211">
            <w:pPr>
              <w:spacing w:line="240" w:lineRule="auto"/>
              <w:jc w:val="center"/>
              <w:rPr>
                <w:rFonts w:ascii="Browallia New" w:hAnsi="Browallia New" w:cs="Browallia New"/>
                <w:color w:val="000000"/>
                <w:sz w:val="24"/>
                <w:szCs w:val="24"/>
                <w:lang w:val="en-GB"/>
              </w:rPr>
            </w:pPr>
            <w:r w:rsidRPr="009C5DAE">
              <w:rPr>
                <w:rFonts w:ascii="Browallia New" w:hAnsi="Browallia New" w:cs="Browallia New"/>
                <w:color w:val="000000"/>
                <w:sz w:val="24"/>
                <w:szCs w:val="24"/>
                <w:lang w:val="en-GB"/>
              </w:rPr>
              <w:t>20</w:t>
            </w:r>
          </w:p>
        </w:tc>
        <w:tc>
          <w:tcPr>
            <w:tcW w:w="935" w:type="dxa"/>
            <w:shd w:val="clear" w:color="auto" w:fill="auto"/>
          </w:tcPr>
          <w:p w14:paraId="3C65CFFC" w14:textId="579F7A86" w:rsidR="00CC2211" w:rsidRPr="009C5DAE" w:rsidRDefault="00CC2211" w:rsidP="00CC2211">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(7,982)</w:t>
            </w:r>
          </w:p>
        </w:tc>
        <w:tc>
          <w:tcPr>
            <w:tcW w:w="864" w:type="dxa"/>
            <w:shd w:val="clear" w:color="auto" w:fill="auto"/>
          </w:tcPr>
          <w:p w14:paraId="28E8BC4F" w14:textId="6CEFAF3B" w:rsidR="00CC2211" w:rsidRPr="009C5DAE" w:rsidRDefault="00CC2211" w:rsidP="00CC2211">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10,422</w:t>
            </w:r>
          </w:p>
        </w:tc>
        <w:tc>
          <w:tcPr>
            <w:tcW w:w="963" w:type="dxa"/>
            <w:shd w:val="clear" w:color="auto" w:fill="auto"/>
          </w:tcPr>
          <w:p w14:paraId="038CDA4D" w14:textId="3A7382CB" w:rsidR="00CC2211" w:rsidRPr="009C5DAE" w:rsidRDefault="00CC2211" w:rsidP="00CC2211">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(4,522)</w:t>
            </w:r>
          </w:p>
        </w:tc>
        <w:tc>
          <w:tcPr>
            <w:tcW w:w="946" w:type="dxa"/>
            <w:gridSpan w:val="2"/>
            <w:shd w:val="clear" w:color="auto" w:fill="auto"/>
          </w:tcPr>
          <w:p w14:paraId="4D9F66E8" w14:textId="0C40B7A6" w:rsidR="00CC2211" w:rsidRPr="009C5DAE" w:rsidRDefault="00CC2211" w:rsidP="00CC2211">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5,881</w:t>
            </w:r>
          </w:p>
        </w:tc>
      </w:tr>
    </w:tbl>
    <w:p w14:paraId="3FA9C676" w14:textId="77777777" w:rsidR="007F48A7" w:rsidRDefault="007F48A7" w:rsidP="00C85E0A">
      <w:pPr>
        <w:pStyle w:val="a9"/>
        <w:ind w:right="0" w:firstLine="426"/>
        <w:jc w:val="thaiDistribute"/>
        <w:outlineLvl w:val="0"/>
        <w:rPr>
          <w:rFonts w:ascii="Browallia New" w:hAnsi="Browallia New" w:cs="Browallia New"/>
          <w:color w:val="000000"/>
          <w:u w:val="none"/>
          <w:lang w:val="en-GB"/>
        </w:rPr>
      </w:pPr>
    </w:p>
    <w:p w14:paraId="7F51C753" w14:textId="74C188CB" w:rsidR="00C85E0A" w:rsidRDefault="00C85E0A" w:rsidP="00C85E0A">
      <w:pPr>
        <w:pStyle w:val="a9"/>
        <w:ind w:right="0" w:firstLine="426"/>
        <w:jc w:val="thaiDistribute"/>
        <w:outlineLvl w:val="0"/>
        <w:rPr>
          <w:rFonts w:ascii="Browallia New" w:hAnsi="Browallia New" w:cs="Browallia New"/>
          <w:color w:val="000000"/>
          <w:u w:val="none"/>
          <w:lang w:val="en-GB"/>
        </w:rPr>
      </w:pPr>
      <w:r w:rsidRPr="009C5DAE">
        <w:rPr>
          <w:rFonts w:ascii="Browallia New" w:hAnsi="Browallia New" w:cs="Browallia New"/>
          <w:color w:val="000000"/>
          <w:u w:val="none"/>
          <w:cs/>
          <w:lang w:val="en-GB"/>
        </w:rPr>
        <w:t xml:space="preserve">ระยะเวลาถัวเฉลี่ยถ่วงน้ำหนักของภาระผูกพันตามโครงการผลประโยชน์คือ </w:t>
      </w:r>
      <w:r w:rsidR="00195496" w:rsidRPr="009C5DAE">
        <w:rPr>
          <w:rFonts w:ascii="Browallia New" w:hAnsi="Browallia New" w:cs="Browallia New"/>
          <w:color w:val="000000"/>
          <w:u w:val="none"/>
          <w:lang w:val="en-GB"/>
        </w:rPr>
        <w:t>8</w:t>
      </w:r>
      <w:r w:rsidRPr="009C5DAE">
        <w:rPr>
          <w:rFonts w:ascii="Browallia New" w:hAnsi="Browallia New" w:cs="Browallia New"/>
          <w:color w:val="000000"/>
          <w:u w:val="none"/>
          <w:cs/>
          <w:lang w:val="en-GB"/>
        </w:rPr>
        <w:t xml:space="preserve"> ปี (</w:t>
      </w:r>
      <w:r w:rsidRPr="009C5DAE">
        <w:rPr>
          <w:rFonts w:ascii="Browallia New" w:hAnsi="Browallia New" w:cs="Browallia New"/>
          <w:color w:val="000000"/>
          <w:u w:val="none"/>
          <w:lang w:val="en-GB"/>
        </w:rPr>
        <w:t>256</w:t>
      </w:r>
      <w:r w:rsidR="009C5DAE" w:rsidRPr="009C5DAE">
        <w:rPr>
          <w:rFonts w:ascii="Browallia New" w:hAnsi="Browallia New" w:cs="Browallia New"/>
          <w:color w:val="000000"/>
          <w:u w:val="none"/>
          <w:lang w:val="en-US"/>
        </w:rPr>
        <w:t>6</w:t>
      </w:r>
      <w:r w:rsidRPr="009C5DAE">
        <w:rPr>
          <w:rFonts w:ascii="Browallia New" w:hAnsi="Browallia New" w:cs="Browallia New"/>
          <w:color w:val="000000"/>
          <w:u w:val="none"/>
          <w:lang w:val="en-GB"/>
        </w:rPr>
        <w:t xml:space="preserve"> : </w:t>
      </w:r>
      <w:r w:rsidR="00195496" w:rsidRPr="009C5DAE">
        <w:rPr>
          <w:rFonts w:ascii="Browallia New" w:hAnsi="Browallia New" w:cs="Browallia New"/>
          <w:color w:val="000000"/>
          <w:u w:val="none"/>
          <w:lang w:val="en-GB"/>
        </w:rPr>
        <w:t>8</w:t>
      </w:r>
      <w:r w:rsidRPr="009C5DAE">
        <w:rPr>
          <w:rFonts w:ascii="Browallia New" w:hAnsi="Browallia New" w:cs="Browallia New"/>
          <w:color w:val="000000"/>
          <w:u w:val="none"/>
          <w:cs/>
          <w:lang w:val="en-GB"/>
        </w:rPr>
        <w:t xml:space="preserve"> ปี)</w:t>
      </w:r>
    </w:p>
    <w:p w14:paraId="0062DADB" w14:textId="77777777" w:rsidR="0048679B" w:rsidRPr="009C5DAE" w:rsidRDefault="0048679B" w:rsidP="00C85E0A">
      <w:pPr>
        <w:pStyle w:val="a9"/>
        <w:ind w:right="0" w:firstLine="426"/>
        <w:jc w:val="thaiDistribute"/>
        <w:outlineLvl w:val="0"/>
        <w:rPr>
          <w:rFonts w:ascii="Browallia New" w:hAnsi="Browallia New" w:cs="Browallia New"/>
          <w:color w:val="000000"/>
          <w:u w:val="none"/>
          <w:cs/>
          <w:lang w:val="en-GB"/>
        </w:rPr>
      </w:pPr>
    </w:p>
    <w:p w14:paraId="732DCD26" w14:textId="72E761B9" w:rsidR="001B12BE" w:rsidRPr="009C5DAE" w:rsidRDefault="00D5528F" w:rsidP="001B4041">
      <w:pPr>
        <w:tabs>
          <w:tab w:val="clear" w:pos="227"/>
          <w:tab w:val="clear" w:pos="454"/>
        </w:tabs>
        <w:spacing w:line="240" w:lineRule="auto"/>
        <w:ind w:left="426"/>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ณ</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วันที่</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lang w:val="en-GB"/>
        </w:rPr>
        <w:t>31</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ธันวาคม</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lang w:val="en-GB"/>
        </w:rPr>
        <w:t>25</w:t>
      </w:r>
      <w:r w:rsidR="00E67403" w:rsidRPr="009C5DAE">
        <w:rPr>
          <w:rFonts w:ascii="Browallia New" w:hAnsi="Browallia New" w:cs="Browallia New"/>
          <w:sz w:val="28"/>
          <w:szCs w:val="28"/>
          <w:lang w:val="en-GB"/>
        </w:rPr>
        <w:t>6</w:t>
      </w:r>
      <w:r w:rsidR="009C5DAE" w:rsidRPr="009C5DAE">
        <w:rPr>
          <w:rFonts w:ascii="Browallia New" w:hAnsi="Browallia New" w:cs="Browallia New"/>
          <w:sz w:val="28"/>
          <w:szCs w:val="28"/>
        </w:rPr>
        <w:t>7</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ผลประโยชน์พนักงานที่คาดว่าจะจ่ายก่อนคิดลด</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มีดังนี้</w:t>
      </w:r>
    </w:p>
    <w:p w14:paraId="44D8720F" w14:textId="77777777" w:rsidR="00435550" w:rsidRPr="009C5DAE" w:rsidRDefault="00435550" w:rsidP="001B4041">
      <w:pPr>
        <w:tabs>
          <w:tab w:val="clear" w:pos="227"/>
          <w:tab w:val="clear" w:pos="454"/>
        </w:tabs>
        <w:spacing w:line="240" w:lineRule="auto"/>
        <w:ind w:left="426"/>
        <w:jc w:val="thaiDistribute"/>
        <w:rPr>
          <w:rFonts w:ascii="Browallia New" w:hAnsi="Browallia New" w:cs="Browallia New"/>
          <w:sz w:val="24"/>
          <w:szCs w:val="24"/>
          <w:lang w:val="en-GB"/>
        </w:rPr>
      </w:pPr>
    </w:p>
    <w:tbl>
      <w:tblPr>
        <w:tblW w:w="8955" w:type="dxa"/>
        <w:tblInd w:w="405" w:type="dxa"/>
        <w:tblLayout w:type="fixed"/>
        <w:tblLook w:val="00A0" w:firstRow="1" w:lastRow="0" w:firstColumn="1" w:lastColumn="0" w:noHBand="0" w:noVBand="0"/>
      </w:tblPr>
      <w:tblGrid>
        <w:gridCol w:w="4095"/>
        <w:gridCol w:w="2268"/>
        <w:gridCol w:w="2592"/>
      </w:tblGrid>
      <w:tr w:rsidR="0077031D" w:rsidRPr="009C5DAE" w14:paraId="6D42D8FE" w14:textId="77777777" w:rsidTr="00B25446">
        <w:tc>
          <w:tcPr>
            <w:tcW w:w="4095" w:type="dxa"/>
          </w:tcPr>
          <w:p w14:paraId="677375FD" w14:textId="77777777" w:rsidR="0077031D" w:rsidRPr="009C5DAE" w:rsidRDefault="0077031D" w:rsidP="00670A60">
            <w:pPr>
              <w:spacing w:line="240" w:lineRule="auto"/>
              <w:jc w:val="thaiDistribute"/>
              <w:rPr>
                <w:rFonts w:ascii="Browallia New" w:hAnsi="Browallia New" w:cs="Browallia New"/>
                <w:sz w:val="28"/>
                <w:szCs w:val="28"/>
                <w:cs/>
              </w:rPr>
            </w:pPr>
          </w:p>
        </w:tc>
        <w:tc>
          <w:tcPr>
            <w:tcW w:w="2268" w:type="dxa"/>
          </w:tcPr>
          <w:p w14:paraId="53825DD9" w14:textId="77777777" w:rsidR="0077031D" w:rsidRPr="009C5DAE" w:rsidRDefault="0077031D" w:rsidP="00670A60">
            <w:pPr>
              <w:spacing w:line="240" w:lineRule="auto"/>
              <w:jc w:val="thaiDistribute"/>
              <w:rPr>
                <w:rFonts w:ascii="Browallia New" w:hAnsi="Browallia New" w:cs="Browallia New"/>
                <w:sz w:val="28"/>
                <w:szCs w:val="28"/>
                <w:cs/>
              </w:rPr>
            </w:pPr>
          </w:p>
        </w:tc>
        <w:tc>
          <w:tcPr>
            <w:tcW w:w="2592" w:type="dxa"/>
          </w:tcPr>
          <w:p w14:paraId="4B574019" w14:textId="474040DE" w:rsidR="0077031D" w:rsidRPr="009C5DAE" w:rsidRDefault="0077031D" w:rsidP="00670A60">
            <w:pPr>
              <w:spacing w:line="240" w:lineRule="auto"/>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พันบาท)</w:t>
            </w:r>
          </w:p>
        </w:tc>
      </w:tr>
      <w:tr w:rsidR="0077031D" w:rsidRPr="009C5DAE" w14:paraId="61959CA1" w14:textId="77777777" w:rsidTr="00B25446">
        <w:tc>
          <w:tcPr>
            <w:tcW w:w="4095" w:type="dxa"/>
          </w:tcPr>
          <w:p w14:paraId="388B8747" w14:textId="77777777" w:rsidR="0077031D" w:rsidRPr="009C5DAE" w:rsidRDefault="0077031D" w:rsidP="00670A60">
            <w:pPr>
              <w:spacing w:line="240" w:lineRule="auto"/>
              <w:jc w:val="thaiDistribute"/>
              <w:rPr>
                <w:rFonts w:ascii="Browallia New" w:hAnsi="Browallia New" w:cs="Browallia New"/>
                <w:sz w:val="28"/>
                <w:szCs w:val="28"/>
                <w:cs/>
              </w:rPr>
            </w:pPr>
          </w:p>
        </w:tc>
        <w:tc>
          <w:tcPr>
            <w:tcW w:w="2268" w:type="dxa"/>
          </w:tcPr>
          <w:p w14:paraId="5BD18423" w14:textId="346A4C16" w:rsidR="0077031D" w:rsidRPr="009C5DAE" w:rsidRDefault="00693799" w:rsidP="00670A60">
            <w:pPr>
              <w:pBdr>
                <w:bottom w:val="single" w:sz="4" w:space="1" w:color="auto"/>
              </w:pBdr>
              <w:spacing w:line="240" w:lineRule="auto"/>
              <w:jc w:val="center"/>
              <w:rPr>
                <w:rFonts w:ascii="Browallia New" w:hAnsi="Browallia New" w:cs="Browallia New"/>
                <w:sz w:val="28"/>
                <w:szCs w:val="28"/>
              </w:rPr>
            </w:pPr>
            <w:r w:rsidRPr="009C5DAE">
              <w:rPr>
                <w:rFonts w:ascii="Browallia New" w:hAnsi="Browallia New" w:cs="Browallia New"/>
                <w:sz w:val="28"/>
                <w:szCs w:val="28"/>
                <w:cs/>
              </w:rPr>
              <w:t>งบการ</w:t>
            </w:r>
            <w:r w:rsidR="00B25446" w:rsidRPr="009C5DAE">
              <w:rPr>
                <w:rFonts w:ascii="Browallia New" w:hAnsi="Browallia New" w:cs="Browallia New"/>
                <w:sz w:val="28"/>
                <w:szCs w:val="28"/>
                <w:cs/>
              </w:rPr>
              <w:t>เงิน</w:t>
            </w:r>
            <w:r w:rsidR="0077031D" w:rsidRPr="009C5DAE">
              <w:rPr>
                <w:rFonts w:ascii="Browallia New" w:hAnsi="Browallia New" w:cs="Browallia New"/>
                <w:sz w:val="28"/>
                <w:szCs w:val="28"/>
                <w:cs/>
              </w:rPr>
              <w:t>รวม</w:t>
            </w:r>
          </w:p>
        </w:tc>
        <w:tc>
          <w:tcPr>
            <w:tcW w:w="2592" w:type="dxa"/>
            <w:vAlign w:val="bottom"/>
          </w:tcPr>
          <w:p w14:paraId="0FC70849" w14:textId="6AB5DBEB" w:rsidR="0077031D" w:rsidRPr="009C5DAE" w:rsidRDefault="00693799" w:rsidP="00670A60">
            <w:pPr>
              <w:pBdr>
                <w:bottom w:val="single" w:sz="4" w:space="1" w:color="auto"/>
              </w:pBdr>
              <w:spacing w:line="240" w:lineRule="auto"/>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B25446" w:rsidRPr="009C5DAE">
              <w:rPr>
                <w:rFonts w:ascii="Browallia New" w:hAnsi="Browallia New" w:cs="Browallia New"/>
                <w:sz w:val="28"/>
                <w:szCs w:val="28"/>
                <w:cs/>
              </w:rPr>
              <w:t>เงิน</w:t>
            </w:r>
            <w:r w:rsidR="0077031D" w:rsidRPr="009C5DAE">
              <w:rPr>
                <w:rFonts w:ascii="Browallia New" w:hAnsi="Browallia New" w:cs="Browallia New"/>
                <w:sz w:val="28"/>
                <w:szCs w:val="28"/>
                <w:cs/>
              </w:rPr>
              <w:t>เฉพาะบริษัท</w:t>
            </w:r>
          </w:p>
        </w:tc>
      </w:tr>
      <w:tr w:rsidR="0077031D" w:rsidRPr="009C5DAE" w14:paraId="1D99F6F3" w14:textId="77777777" w:rsidTr="00B25446">
        <w:trPr>
          <w:trHeight w:val="297"/>
        </w:trPr>
        <w:tc>
          <w:tcPr>
            <w:tcW w:w="4095" w:type="dxa"/>
          </w:tcPr>
          <w:p w14:paraId="43A6AA99" w14:textId="77777777" w:rsidR="0077031D" w:rsidRPr="009C5DAE" w:rsidRDefault="0077031D" w:rsidP="00670A60">
            <w:pPr>
              <w:spacing w:line="240" w:lineRule="auto"/>
              <w:jc w:val="thaiDistribute"/>
              <w:rPr>
                <w:rFonts w:ascii="Browallia New" w:hAnsi="Browallia New" w:cs="Browallia New"/>
                <w:sz w:val="20"/>
                <w:szCs w:val="20"/>
                <w:cs/>
              </w:rPr>
            </w:pPr>
          </w:p>
        </w:tc>
        <w:tc>
          <w:tcPr>
            <w:tcW w:w="2268" w:type="dxa"/>
            <w:vAlign w:val="bottom"/>
          </w:tcPr>
          <w:p w14:paraId="6BEB8ED0" w14:textId="77777777" w:rsidR="0077031D" w:rsidRPr="009C5DAE" w:rsidRDefault="0077031D" w:rsidP="00670A60">
            <w:pPr>
              <w:spacing w:line="240" w:lineRule="auto"/>
              <w:jc w:val="thaiDistribute"/>
              <w:rPr>
                <w:rFonts w:ascii="Browallia New" w:hAnsi="Browallia New" w:cs="Browallia New"/>
                <w:sz w:val="20"/>
                <w:szCs w:val="20"/>
                <w:cs/>
              </w:rPr>
            </w:pPr>
          </w:p>
        </w:tc>
        <w:tc>
          <w:tcPr>
            <w:tcW w:w="2592" w:type="dxa"/>
            <w:vAlign w:val="bottom"/>
          </w:tcPr>
          <w:p w14:paraId="46D2BC98" w14:textId="77777777" w:rsidR="0077031D" w:rsidRPr="009C5DAE" w:rsidRDefault="0077031D" w:rsidP="00670A60">
            <w:pPr>
              <w:spacing w:line="240" w:lineRule="auto"/>
              <w:jc w:val="thaiDistribute"/>
              <w:rPr>
                <w:rFonts w:ascii="Browallia New" w:hAnsi="Browallia New" w:cs="Browallia New"/>
                <w:sz w:val="20"/>
                <w:szCs w:val="20"/>
                <w:cs/>
              </w:rPr>
            </w:pPr>
          </w:p>
        </w:tc>
      </w:tr>
      <w:tr w:rsidR="00B6726C" w:rsidRPr="009C5DAE" w14:paraId="35AEEDA7" w14:textId="77777777" w:rsidTr="00B25446">
        <w:tc>
          <w:tcPr>
            <w:tcW w:w="4095" w:type="dxa"/>
          </w:tcPr>
          <w:p w14:paraId="36A3990D" w14:textId="767956E3" w:rsidR="00B6726C" w:rsidRPr="009C5DAE" w:rsidRDefault="00B6726C" w:rsidP="00B6726C">
            <w:pPr>
              <w:tabs>
                <w:tab w:val="clear" w:pos="227"/>
                <w:tab w:val="clear" w:pos="3742"/>
                <w:tab w:val="left" w:pos="709"/>
              </w:tabs>
              <w:spacing w:line="240" w:lineRule="auto"/>
              <w:ind w:left="284" w:hanging="284"/>
              <w:rPr>
                <w:rFonts w:ascii="Browallia New" w:hAnsi="Browallia New" w:cs="Browallia New"/>
                <w:sz w:val="28"/>
                <w:szCs w:val="28"/>
                <w:lang w:val="en-GB"/>
              </w:rPr>
            </w:pPr>
            <w:r w:rsidRPr="009C5DAE">
              <w:rPr>
                <w:rFonts w:ascii="Browallia New" w:hAnsi="Browallia New" w:cs="Browallia New"/>
                <w:sz w:val="28"/>
                <w:szCs w:val="28"/>
                <w:cs/>
              </w:rPr>
              <w:t>ปีที่</w:t>
            </w:r>
            <w:r w:rsidRPr="009C5DAE">
              <w:rPr>
                <w:rFonts w:ascii="Browallia New" w:hAnsi="Browallia New" w:cs="Browallia New"/>
                <w:sz w:val="28"/>
                <w:szCs w:val="28"/>
              </w:rPr>
              <w:t xml:space="preserve"> </w:t>
            </w:r>
            <w:r w:rsidRPr="009C5DAE">
              <w:rPr>
                <w:rFonts w:ascii="Browallia New" w:hAnsi="Browallia New" w:cs="Browallia New"/>
                <w:sz w:val="28"/>
                <w:szCs w:val="28"/>
                <w:lang w:val="en-GB"/>
              </w:rPr>
              <w:t>1</w:t>
            </w:r>
          </w:p>
        </w:tc>
        <w:tc>
          <w:tcPr>
            <w:tcW w:w="2268" w:type="dxa"/>
            <w:vAlign w:val="center"/>
          </w:tcPr>
          <w:p w14:paraId="3D335A38" w14:textId="2B654A91" w:rsidR="00B6726C" w:rsidRPr="009C5DAE" w:rsidRDefault="00B6726C" w:rsidP="00B6726C">
            <w:pPr>
              <w:spacing w:line="240" w:lineRule="auto"/>
              <w:jc w:val="right"/>
              <w:rPr>
                <w:rFonts w:ascii="Browallia New" w:hAnsi="Browallia New" w:cs="Browallia New"/>
                <w:sz w:val="28"/>
                <w:szCs w:val="28"/>
              </w:rPr>
            </w:pPr>
            <w:r>
              <w:rPr>
                <w:rFonts w:ascii="Browallia New" w:hAnsi="Browallia New" w:cs="Browallia New"/>
                <w:sz w:val="28"/>
                <w:szCs w:val="28"/>
              </w:rPr>
              <w:t>10,978</w:t>
            </w:r>
          </w:p>
        </w:tc>
        <w:tc>
          <w:tcPr>
            <w:tcW w:w="2592" w:type="dxa"/>
            <w:vAlign w:val="center"/>
          </w:tcPr>
          <w:p w14:paraId="7618EFA8" w14:textId="67EA74A4" w:rsidR="00B6726C" w:rsidRPr="009C5DAE" w:rsidRDefault="00B6726C" w:rsidP="00B6726C">
            <w:pPr>
              <w:spacing w:line="240" w:lineRule="auto"/>
              <w:jc w:val="right"/>
              <w:rPr>
                <w:rFonts w:ascii="Browallia New" w:hAnsi="Browallia New" w:cs="Browallia New"/>
                <w:sz w:val="28"/>
                <w:szCs w:val="28"/>
              </w:rPr>
            </w:pPr>
            <w:r>
              <w:rPr>
                <w:rFonts w:ascii="Browallia New" w:hAnsi="Browallia New" w:cs="Browallia New"/>
                <w:sz w:val="28"/>
                <w:szCs w:val="28"/>
              </w:rPr>
              <w:t>8,471</w:t>
            </w:r>
          </w:p>
        </w:tc>
      </w:tr>
      <w:tr w:rsidR="00B6726C" w:rsidRPr="009C5DAE" w14:paraId="3A475060" w14:textId="77777777" w:rsidTr="00B25446">
        <w:tc>
          <w:tcPr>
            <w:tcW w:w="4095" w:type="dxa"/>
          </w:tcPr>
          <w:p w14:paraId="12DFEF9F" w14:textId="56851497" w:rsidR="00B6726C" w:rsidRPr="009C5DAE" w:rsidRDefault="00B6726C" w:rsidP="00B6726C">
            <w:pPr>
              <w:tabs>
                <w:tab w:val="clear" w:pos="227"/>
                <w:tab w:val="left" w:pos="709"/>
              </w:tabs>
              <w:spacing w:line="240" w:lineRule="auto"/>
              <w:ind w:left="284" w:hanging="284"/>
              <w:rPr>
                <w:rFonts w:ascii="Browallia New" w:hAnsi="Browallia New" w:cs="Browallia New"/>
                <w:sz w:val="28"/>
                <w:szCs w:val="28"/>
              </w:rPr>
            </w:pPr>
            <w:r w:rsidRPr="009C5DAE">
              <w:rPr>
                <w:rFonts w:ascii="Browallia New" w:hAnsi="Browallia New" w:cs="Browallia New"/>
                <w:sz w:val="28"/>
                <w:szCs w:val="28"/>
                <w:cs/>
              </w:rPr>
              <w:t>ปีที่</w:t>
            </w:r>
            <w:r w:rsidRPr="009C5DAE">
              <w:rPr>
                <w:rFonts w:ascii="Browallia New" w:hAnsi="Browallia New" w:cs="Browallia New"/>
                <w:sz w:val="28"/>
                <w:szCs w:val="28"/>
              </w:rPr>
              <w:t xml:space="preserve"> </w:t>
            </w:r>
            <w:r w:rsidRPr="009C5DAE">
              <w:rPr>
                <w:rFonts w:ascii="Browallia New" w:hAnsi="Browallia New" w:cs="Browallia New"/>
                <w:sz w:val="28"/>
                <w:szCs w:val="28"/>
                <w:lang w:val="en-GB"/>
              </w:rPr>
              <w:t xml:space="preserve">2 </w:t>
            </w:r>
            <w:r w:rsidRPr="009C5DAE">
              <w:rPr>
                <w:rFonts w:ascii="Browallia New" w:hAnsi="Browallia New" w:cs="Browallia New"/>
                <w:sz w:val="28"/>
                <w:szCs w:val="28"/>
                <w:cs/>
                <w:lang w:val="en-GB"/>
              </w:rPr>
              <w:t>–</w:t>
            </w:r>
            <w:r w:rsidRPr="009C5DAE">
              <w:rPr>
                <w:rFonts w:ascii="Browallia New" w:hAnsi="Browallia New" w:cs="Browallia New"/>
                <w:sz w:val="28"/>
                <w:szCs w:val="28"/>
              </w:rPr>
              <w:t xml:space="preserve"> </w:t>
            </w:r>
            <w:r w:rsidRPr="009C5DAE">
              <w:rPr>
                <w:rFonts w:ascii="Browallia New" w:hAnsi="Browallia New" w:cs="Browallia New"/>
                <w:sz w:val="28"/>
                <w:szCs w:val="28"/>
                <w:lang w:val="en-GB"/>
              </w:rPr>
              <w:t>5</w:t>
            </w:r>
          </w:p>
        </w:tc>
        <w:tc>
          <w:tcPr>
            <w:tcW w:w="2268" w:type="dxa"/>
            <w:vAlign w:val="center"/>
          </w:tcPr>
          <w:p w14:paraId="33F852F8" w14:textId="28899ADC" w:rsidR="00B6726C" w:rsidRPr="009C5DAE" w:rsidRDefault="00B6726C" w:rsidP="00B6726C">
            <w:pPr>
              <w:spacing w:line="240" w:lineRule="auto"/>
              <w:jc w:val="right"/>
              <w:rPr>
                <w:rFonts w:ascii="Browallia New" w:hAnsi="Browallia New" w:cs="Browallia New"/>
                <w:sz w:val="28"/>
                <w:szCs w:val="28"/>
              </w:rPr>
            </w:pPr>
            <w:r>
              <w:rPr>
                <w:rFonts w:ascii="Browallia New" w:hAnsi="Browallia New" w:cs="Browallia New"/>
                <w:sz w:val="28"/>
                <w:szCs w:val="28"/>
              </w:rPr>
              <w:t>31,398</w:t>
            </w:r>
          </w:p>
        </w:tc>
        <w:tc>
          <w:tcPr>
            <w:tcW w:w="2592" w:type="dxa"/>
            <w:vAlign w:val="center"/>
          </w:tcPr>
          <w:p w14:paraId="5893D460" w14:textId="4206B740" w:rsidR="00B6726C" w:rsidRPr="009C5DAE" w:rsidRDefault="00B6726C" w:rsidP="00B6726C">
            <w:pPr>
              <w:spacing w:line="240" w:lineRule="auto"/>
              <w:jc w:val="right"/>
              <w:rPr>
                <w:rFonts w:ascii="Browallia New" w:hAnsi="Browallia New" w:cs="Browallia New"/>
                <w:sz w:val="28"/>
                <w:szCs w:val="28"/>
              </w:rPr>
            </w:pPr>
            <w:r>
              <w:rPr>
                <w:rFonts w:ascii="Browallia New" w:hAnsi="Browallia New" w:cs="Browallia New"/>
                <w:sz w:val="28"/>
                <w:szCs w:val="28"/>
              </w:rPr>
              <w:t>13,985</w:t>
            </w:r>
          </w:p>
        </w:tc>
      </w:tr>
      <w:tr w:rsidR="00B6726C" w:rsidRPr="009C5DAE" w14:paraId="63399938" w14:textId="77777777" w:rsidTr="00B25446">
        <w:tc>
          <w:tcPr>
            <w:tcW w:w="4095" w:type="dxa"/>
          </w:tcPr>
          <w:p w14:paraId="5CE3431F" w14:textId="545F103C" w:rsidR="00B6726C" w:rsidRPr="009C5DAE" w:rsidRDefault="00B6726C" w:rsidP="00B6726C">
            <w:pPr>
              <w:tabs>
                <w:tab w:val="clear" w:pos="227"/>
                <w:tab w:val="left" w:pos="709"/>
              </w:tabs>
              <w:spacing w:line="240" w:lineRule="auto"/>
              <w:ind w:left="284" w:hanging="284"/>
              <w:rPr>
                <w:rFonts w:ascii="Browallia New" w:hAnsi="Browallia New" w:cs="Browallia New"/>
                <w:sz w:val="28"/>
                <w:szCs w:val="28"/>
                <w:cs/>
                <w:lang w:val="en-GB"/>
              </w:rPr>
            </w:pPr>
            <w:r w:rsidRPr="009C5DAE">
              <w:rPr>
                <w:rFonts w:ascii="Browallia New" w:hAnsi="Browallia New" w:cs="Browallia New"/>
                <w:sz w:val="28"/>
                <w:szCs w:val="28"/>
                <w:cs/>
              </w:rPr>
              <w:t>ปีที่</w:t>
            </w:r>
            <w:r w:rsidRPr="009C5DAE">
              <w:rPr>
                <w:rFonts w:ascii="Browallia New" w:hAnsi="Browallia New" w:cs="Browallia New"/>
                <w:sz w:val="28"/>
                <w:szCs w:val="28"/>
              </w:rPr>
              <w:t xml:space="preserve"> </w:t>
            </w:r>
            <w:r w:rsidRPr="009C5DAE">
              <w:rPr>
                <w:rFonts w:ascii="Browallia New" w:hAnsi="Browallia New" w:cs="Browallia New"/>
                <w:sz w:val="28"/>
                <w:szCs w:val="28"/>
                <w:lang w:val="en-GB"/>
              </w:rPr>
              <w:t xml:space="preserve">6 </w:t>
            </w:r>
            <w:r w:rsidRPr="009C5DAE">
              <w:rPr>
                <w:rFonts w:ascii="Browallia New" w:hAnsi="Browallia New" w:cs="Browallia New"/>
                <w:sz w:val="28"/>
                <w:szCs w:val="28"/>
                <w:cs/>
                <w:lang w:val="en-GB"/>
              </w:rPr>
              <w:t>–</w:t>
            </w:r>
            <w:r w:rsidRPr="009C5DAE">
              <w:rPr>
                <w:rFonts w:ascii="Browallia New" w:hAnsi="Browallia New" w:cs="Browallia New"/>
                <w:sz w:val="28"/>
                <w:szCs w:val="28"/>
              </w:rPr>
              <w:t xml:space="preserve"> </w:t>
            </w:r>
            <w:r w:rsidRPr="009C5DAE">
              <w:rPr>
                <w:rFonts w:ascii="Browallia New" w:hAnsi="Browallia New" w:cs="Browallia New"/>
                <w:sz w:val="28"/>
                <w:szCs w:val="28"/>
                <w:lang w:val="en-GB"/>
              </w:rPr>
              <w:t>10</w:t>
            </w:r>
          </w:p>
        </w:tc>
        <w:tc>
          <w:tcPr>
            <w:tcW w:w="2268" w:type="dxa"/>
            <w:vAlign w:val="center"/>
          </w:tcPr>
          <w:p w14:paraId="1592EAB5" w14:textId="16B0D71D" w:rsidR="00B6726C" w:rsidRPr="009C5DAE" w:rsidRDefault="00B6726C" w:rsidP="00B6726C">
            <w:pPr>
              <w:spacing w:line="240" w:lineRule="auto"/>
              <w:jc w:val="right"/>
              <w:rPr>
                <w:rFonts w:ascii="Browallia New" w:hAnsi="Browallia New" w:cs="Browallia New"/>
                <w:sz w:val="28"/>
                <w:szCs w:val="28"/>
              </w:rPr>
            </w:pPr>
            <w:r>
              <w:rPr>
                <w:rFonts w:ascii="Browallia New" w:hAnsi="Browallia New" w:cs="Browallia New"/>
                <w:sz w:val="28"/>
                <w:szCs w:val="28"/>
              </w:rPr>
              <w:t>29,189</w:t>
            </w:r>
          </w:p>
        </w:tc>
        <w:tc>
          <w:tcPr>
            <w:tcW w:w="2592" w:type="dxa"/>
            <w:vAlign w:val="center"/>
          </w:tcPr>
          <w:p w14:paraId="4042F18E" w14:textId="703AD1EB" w:rsidR="00B6726C" w:rsidRPr="009C5DAE" w:rsidRDefault="002006B4" w:rsidP="00B6726C">
            <w:pPr>
              <w:spacing w:line="240" w:lineRule="auto"/>
              <w:jc w:val="right"/>
              <w:rPr>
                <w:rFonts w:ascii="Browallia New" w:hAnsi="Browallia New" w:cs="Browallia New"/>
                <w:sz w:val="28"/>
                <w:szCs w:val="28"/>
              </w:rPr>
            </w:pPr>
            <w:r>
              <w:rPr>
                <w:rFonts w:ascii="Browallia New" w:hAnsi="Browallia New" w:cs="Browallia New"/>
                <w:sz w:val="28"/>
                <w:szCs w:val="28"/>
              </w:rPr>
              <w:t>18,131</w:t>
            </w:r>
          </w:p>
        </w:tc>
      </w:tr>
      <w:tr w:rsidR="00B6726C" w:rsidRPr="009C5DAE" w14:paraId="3FEB7B43" w14:textId="77777777" w:rsidTr="00463A89">
        <w:tc>
          <w:tcPr>
            <w:tcW w:w="4095" w:type="dxa"/>
            <w:shd w:val="clear" w:color="auto" w:fill="auto"/>
          </w:tcPr>
          <w:p w14:paraId="33B7E1DF" w14:textId="34AA94CE" w:rsidR="00B6726C" w:rsidRPr="00FC301D" w:rsidRDefault="00B6726C" w:rsidP="00B6726C">
            <w:pPr>
              <w:tabs>
                <w:tab w:val="clear" w:pos="227"/>
                <w:tab w:val="left" w:pos="709"/>
              </w:tabs>
              <w:spacing w:line="240" w:lineRule="auto"/>
              <w:ind w:left="284" w:hanging="284"/>
              <w:rPr>
                <w:rFonts w:ascii="Browallia New" w:hAnsi="Browallia New" w:cs="Browallia New"/>
                <w:sz w:val="28"/>
                <w:szCs w:val="28"/>
              </w:rPr>
            </w:pPr>
            <w:r w:rsidRPr="00463A89">
              <w:rPr>
                <w:rFonts w:ascii="Browallia New" w:hAnsi="Browallia New" w:cs="Browallia New"/>
                <w:sz w:val="28"/>
                <w:szCs w:val="28"/>
                <w:cs/>
              </w:rPr>
              <w:t>ปีที่</w:t>
            </w:r>
            <w:r w:rsidRPr="00463A89">
              <w:rPr>
                <w:rFonts w:ascii="Browallia New" w:hAnsi="Browallia New" w:cs="Browallia New"/>
                <w:sz w:val="28"/>
                <w:szCs w:val="28"/>
              </w:rPr>
              <w:t xml:space="preserve"> </w:t>
            </w:r>
            <w:r w:rsidRPr="00463A89">
              <w:rPr>
                <w:rFonts w:ascii="Browallia New" w:hAnsi="Browallia New" w:cs="Browallia New"/>
                <w:sz w:val="28"/>
                <w:szCs w:val="28"/>
                <w:lang w:val="en-GB"/>
              </w:rPr>
              <w:t>11</w:t>
            </w:r>
            <w:r w:rsidR="00E41E23" w:rsidRPr="00463A89">
              <w:rPr>
                <w:rFonts w:ascii="Browallia New" w:hAnsi="Browallia New" w:cs="Browallia New"/>
                <w:sz w:val="28"/>
                <w:szCs w:val="28"/>
                <w:lang w:val="en-GB"/>
              </w:rPr>
              <w:t xml:space="preserve"> </w:t>
            </w:r>
            <w:r w:rsidR="00E41E23" w:rsidRPr="00463A89">
              <w:rPr>
                <w:rFonts w:ascii="Browallia New" w:hAnsi="Browallia New" w:cs="Browallia New" w:hint="cs"/>
                <w:sz w:val="28"/>
                <w:szCs w:val="28"/>
                <w:cs/>
                <w:lang w:val="en-GB"/>
              </w:rPr>
              <w:t>ขึ้นไป</w:t>
            </w:r>
          </w:p>
        </w:tc>
        <w:tc>
          <w:tcPr>
            <w:tcW w:w="2268" w:type="dxa"/>
            <w:vAlign w:val="center"/>
          </w:tcPr>
          <w:p w14:paraId="3060EA66" w14:textId="4030148C" w:rsidR="00B6726C" w:rsidRPr="009C5DAE" w:rsidRDefault="00B6726C" w:rsidP="00B6726C">
            <w:pPr>
              <w:spacing w:line="240" w:lineRule="auto"/>
              <w:jc w:val="right"/>
              <w:rPr>
                <w:rFonts w:ascii="Browallia New" w:hAnsi="Browallia New" w:cs="Browallia New"/>
                <w:sz w:val="28"/>
                <w:szCs w:val="28"/>
              </w:rPr>
            </w:pPr>
            <w:r>
              <w:rPr>
                <w:rFonts w:ascii="Browallia New" w:hAnsi="Browallia New" w:cs="Browallia New"/>
                <w:sz w:val="28"/>
                <w:szCs w:val="28"/>
              </w:rPr>
              <w:t>46,265</w:t>
            </w:r>
          </w:p>
        </w:tc>
        <w:tc>
          <w:tcPr>
            <w:tcW w:w="2592" w:type="dxa"/>
            <w:vAlign w:val="center"/>
          </w:tcPr>
          <w:p w14:paraId="110D2259" w14:textId="7218028D" w:rsidR="00B6726C" w:rsidRPr="009C5DAE" w:rsidRDefault="002006B4" w:rsidP="00B6726C">
            <w:pPr>
              <w:spacing w:line="240" w:lineRule="auto"/>
              <w:jc w:val="right"/>
              <w:rPr>
                <w:rFonts w:ascii="Browallia New" w:hAnsi="Browallia New" w:cs="Browallia New"/>
                <w:sz w:val="28"/>
                <w:szCs w:val="28"/>
              </w:rPr>
            </w:pPr>
            <w:r>
              <w:rPr>
                <w:rFonts w:ascii="Browallia New" w:hAnsi="Browallia New" w:cs="Browallia New"/>
                <w:sz w:val="28"/>
                <w:szCs w:val="28"/>
              </w:rPr>
              <w:t>17,953</w:t>
            </w:r>
          </w:p>
        </w:tc>
      </w:tr>
    </w:tbl>
    <w:p w14:paraId="546114CB" w14:textId="2C4E78CF" w:rsidR="00B37E63" w:rsidRDefault="00B37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BA81D26" w14:textId="77777777" w:rsidR="0048679B" w:rsidRDefault="0048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9420BBC" w14:textId="77777777" w:rsidR="0048679B" w:rsidRDefault="0048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A7DF0E7" w14:textId="77777777" w:rsidR="0048679B" w:rsidRDefault="0048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3311507" w14:textId="77777777" w:rsidR="0048679B" w:rsidRDefault="0048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75C7787" w14:textId="77777777" w:rsidR="0048679B" w:rsidRDefault="0048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FCB2EDF" w14:textId="77777777" w:rsidR="0048679B" w:rsidRDefault="0048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62085DF" w14:textId="77777777" w:rsidR="0048679B" w:rsidRDefault="0048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56EC223" w14:textId="77777777" w:rsidR="0048679B" w:rsidRDefault="0048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4C6222B" w14:textId="77777777" w:rsidR="0048679B" w:rsidRPr="009C5DAE" w:rsidRDefault="0048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378FE7F" w14:textId="77777777" w:rsidR="006D4A0E" w:rsidRPr="009C5DAE" w:rsidRDefault="002269D8" w:rsidP="00EA3A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ใบสำคัญแสดงสิทธิ</w:t>
      </w:r>
    </w:p>
    <w:p w14:paraId="36B4A5CD" w14:textId="4B498449" w:rsidR="002269D8" w:rsidRPr="00600C5C" w:rsidRDefault="002269D8" w:rsidP="0022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rPr>
          <w:rFonts w:ascii="Browallia New" w:hAnsi="Browallia New" w:cs="Browallia New"/>
          <w:b/>
          <w:bCs/>
          <w:sz w:val="20"/>
          <w:szCs w:val="20"/>
          <w:lang w:val="en-GB"/>
        </w:rPr>
      </w:pPr>
    </w:p>
    <w:p w14:paraId="5E64C40D" w14:textId="6029A09A" w:rsidR="002269D8" w:rsidRPr="009C5DAE" w:rsidRDefault="006416D6" w:rsidP="0064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rPr>
      </w:pPr>
      <w:r w:rsidRPr="009C5DAE">
        <w:rPr>
          <w:rFonts w:ascii="Browallia New" w:hAnsi="Browallia New" w:cs="Browallia New"/>
          <w:sz w:val="28"/>
          <w:szCs w:val="28"/>
          <w:cs/>
        </w:rPr>
        <w:t xml:space="preserve">เมื่อวันที่ </w:t>
      </w:r>
      <w:r w:rsidRPr="009C5DAE">
        <w:rPr>
          <w:rFonts w:ascii="Browallia New" w:hAnsi="Browallia New" w:cs="Browallia New"/>
          <w:sz w:val="28"/>
          <w:szCs w:val="28"/>
        </w:rPr>
        <w:t xml:space="preserve">23 </w:t>
      </w:r>
      <w:r w:rsidRPr="009C5DAE">
        <w:rPr>
          <w:rFonts w:ascii="Browallia New" w:hAnsi="Browallia New" w:cs="Browallia New"/>
          <w:sz w:val="28"/>
          <w:szCs w:val="28"/>
          <w:cs/>
        </w:rPr>
        <w:t xml:space="preserve">มิถุนายน </w:t>
      </w:r>
      <w:r w:rsidRPr="009C5DAE">
        <w:rPr>
          <w:rFonts w:ascii="Browallia New" w:hAnsi="Browallia New" w:cs="Browallia New"/>
          <w:sz w:val="28"/>
          <w:szCs w:val="28"/>
        </w:rPr>
        <w:t xml:space="preserve">2565 </w:t>
      </w:r>
      <w:r w:rsidRPr="009C5DAE">
        <w:rPr>
          <w:rFonts w:ascii="Browallia New" w:hAnsi="Browallia New" w:cs="Browallia New"/>
          <w:sz w:val="28"/>
          <w:szCs w:val="28"/>
          <w:cs/>
        </w:rPr>
        <w:t>บริษัทได้จำหน่ายใบสำคัญแสดงสิทธิที่จะซื้อหุ้นสามัญเพิ่มทุนของบริษัท (</w:t>
      </w:r>
      <w:r w:rsidRPr="009C5DAE">
        <w:rPr>
          <w:rFonts w:ascii="Browallia New" w:hAnsi="Browallia New" w:cs="Browallia New"/>
          <w:sz w:val="28"/>
          <w:szCs w:val="28"/>
        </w:rPr>
        <w:t>MIDA</w:t>
      </w:r>
      <w:r w:rsidRPr="009C5DAE">
        <w:rPr>
          <w:rFonts w:ascii="Browallia New" w:hAnsi="Browallia New" w:cs="Browallia New"/>
          <w:sz w:val="28"/>
          <w:szCs w:val="28"/>
          <w:cs/>
        </w:rPr>
        <w:t>-</w:t>
      </w:r>
      <w:r w:rsidRPr="009C5DAE">
        <w:rPr>
          <w:rFonts w:ascii="Browallia New" w:hAnsi="Browallia New" w:cs="Browallia New"/>
          <w:sz w:val="28"/>
          <w:szCs w:val="28"/>
        </w:rPr>
        <w:t xml:space="preserve">W3) </w:t>
      </w:r>
      <w:r w:rsidRPr="009C5DAE">
        <w:rPr>
          <w:rFonts w:ascii="Browallia New" w:hAnsi="Browallia New" w:cs="Browallia New"/>
          <w:sz w:val="28"/>
          <w:szCs w:val="28"/>
          <w:cs/>
        </w:rPr>
        <w:t>ให้แก่ผู้ถือหุ้นเดิมตามสัดส่วนการถือหุ้น (</w:t>
      </w:r>
      <w:r w:rsidRPr="009C5DAE">
        <w:rPr>
          <w:rFonts w:ascii="Browallia New" w:hAnsi="Browallia New" w:cs="Browallia New"/>
          <w:sz w:val="28"/>
          <w:szCs w:val="28"/>
        </w:rPr>
        <w:t xml:space="preserve">Rights offering) </w:t>
      </w:r>
      <w:r w:rsidRPr="009C5DAE">
        <w:rPr>
          <w:rFonts w:ascii="Browallia New" w:hAnsi="Browallia New" w:cs="Browallia New"/>
          <w:sz w:val="28"/>
          <w:szCs w:val="28"/>
          <w:cs/>
        </w:rPr>
        <w:t xml:space="preserve">ในอัตราส่วนหุ้นสามัญ </w:t>
      </w:r>
      <w:r w:rsidRPr="009C5DAE">
        <w:rPr>
          <w:rFonts w:ascii="Browallia New" w:hAnsi="Browallia New" w:cs="Browallia New"/>
          <w:sz w:val="28"/>
          <w:szCs w:val="28"/>
        </w:rPr>
        <w:t>4</w:t>
      </w:r>
      <w:r w:rsidRPr="009C5DAE">
        <w:rPr>
          <w:rFonts w:ascii="Browallia New" w:hAnsi="Browallia New" w:cs="Browallia New"/>
          <w:sz w:val="28"/>
          <w:szCs w:val="28"/>
          <w:cs/>
        </w:rPr>
        <w:t xml:space="preserve"> หุ้นต่อใบสำคัญแสดงสิทธิ </w:t>
      </w:r>
      <w:r w:rsidRPr="009C5DAE">
        <w:rPr>
          <w:rFonts w:ascii="Browallia New" w:hAnsi="Browallia New" w:cs="Browallia New"/>
          <w:sz w:val="28"/>
          <w:szCs w:val="28"/>
        </w:rPr>
        <w:br/>
        <w:t>1</w:t>
      </w:r>
      <w:r w:rsidRPr="009C5DAE">
        <w:rPr>
          <w:rFonts w:ascii="Browallia New" w:hAnsi="Browallia New" w:cs="Browallia New"/>
          <w:sz w:val="28"/>
          <w:szCs w:val="28"/>
          <w:cs/>
        </w:rPr>
        <w:t xml:space="preserve"> หน่วย โดยมีราคาเสนอขายต่อหน่วยเท่ากับ </w:t>
      </w:r>
      <w:r w:rsidRPr="009C5DAE">
        <w:rPr>
          <w:rFonts w:ascii="Browallia New" w:hAnsi="Browallia New" w:cs="Browallia New"/>
          <w:sz w:val="28"/>
          <w:szCs w:val="28"/>
        </w:rPr>
        <w:t>0.00</w:t>
      </w:r>
      <w:r w:rsidRPr="009C5DAE">
        <w:rPr>
          <w:rFonts w:ascii="Browallia New" w:hAnsi="Browallia New" w:cs="Browallia New"/>
          <w:sz w:val="28"/>
          <w:szCs w:val="28"/>
          <w:cs/>
        </w:rPr>
        <w:t xml:space="preserve"> (ศูนย์) บาท</w:t>
      </w:r>
      <w:r w:rsidRPr="009C5DAE">
        <w:rPr>
          <w:rFonts w:ascii="Browallia New" w:hAnsi="Browallia New" w:cs="Browallia New"/>
          <w:sz w:val="28"/>
          <w:szCs w:val="28"/>
        </w:rPr>
        <w:t xml:space="preserve"> </w:t>
      </w:r>
      <w:r w:rsidRPr="009C5DAE">
        <w:rPr>
          <w:rFonts w:ascii="Browallia New" w:hAnsi="Browallia New" w:cs="Browallia New"/>
          <w:sz w:val="28"/>
          <w:szCs w:val="28"/>
          <w:cs/>
        </w:rPr>
        <w:t>โดยมีรายละเอียดดังนี้</w:t>
      </w:r>
    </w:p>
    <w:p w14:paraId="20085C4C" w14:textId="77777777" w:rsidR="00D4346B" w:rsidRPr="00600C5C" w:rsidRDefault="00D4346B" w:rsidP="0064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0"/>
          <w:szCs w:val="20"/>
        </w:rPr>
      </w:pPr>
    </w:p>
    <w:tbl>
      <w:tblPr>
        <w:tblW w:w="8910" w:type="dxa"/>
        <w:tblInd w:w="450" w:type="dxa"/>
        <w:tblLayout w:type="fixed"/>
        <w:tblLook w:val="04A0" w:firstRow="1" w:lastRow="0" w:firstColumn="1" w:lastColumn="0" w:noHBand="0" w:noVBand="1"/>
      </w:tblPr>
      <w:tblGrid>
        <w:gridCol w:w="3582"/>
        <w:gridCol w:w="5328"/>
      </w:tblGrid>
      <w:tr w:rsidR="00D4346B" w:rsidRPr="009C5DAE" w14:paraId="76CB41D8" w14:textId="77777777" w:rsidTr="00B25446">
        <w:trPr>
          <w:trHeight w:val="110"/>
        </w:trPr>
        <w:tc>
          <w:tcPr>
            <w:tcW w:w="3582" w:type="dxa"/>
            <w:hideMark/>
          </w:tcPr>
          <w:p w14:paraId="38AC2713" w14:textId="77777777" w:rsidR="00D4346B" w:rsidRPr="009C5DAE" w:rsidRDefault="00D4346B">
            <w:pPr>
              <w:rPr>
                <w:rFonts w:ascii="Browallia New" w:hAnsi="Browallia New" w:cs="Browallia New"/>
                <w:sz w:val="28"/>
                <w:szCs w:val="28"/>
              </w:rPr>
            </w:pPr>
            <w:r w:rsidRPr="009C5DAE">
              <w:rPr>
                <w:rFonts w:ascii="Browallia New" w:hAnsi="Browallia New" w:cs="Browallia New"/>
                <w:sz w:val="28"/>
                <w:szCs w:val="28"/>
                <w:cs/>
              </w:rPr>
              <w:t>จำนวนใบสำคัญแสดงสิทธิ</w:t>
            </w:r>
            <w:r w:rsidRPr="009C5DAE">
              <w:rPr>
                <w:rFonts w:ascii="Browallia New" w:hAnsi="Browallia New" w:cs="Browallia New"/>
                <w:sz w:val="28"/>
                <w:szCs w:val="28"/>
              </w:rPr>
              <w:t>:</w:t>
            </w:r>
          </w:p>
        </w:tc>
        <w:tc>
          <w:tcPr>
            <w:tcW w:w="5328" w:type="dxa"/>
            <w:hideMark/>
          </w:tcPr>
          <w:p w14:paraId="3F63E815" w14:textId="77777777" w:rsidR="00D4346B" w:rsidRPr="009C5DAE" w:rsidRDefault="00D4346B">
            <w:pPr>
              <w:rPr>
                <w:rFonts w:ascii="Browallia New" w:hAnsi="Browallia New" w:cs="Browallia New"/>
                <w:sz w:val="28"/>
                <w:szCs w:val="28"/>
              </w:rPr>
            </w:pPr>
            <w:r w:rsidRPr="009C5DAE">
              <w:rPr>
                <w:rFonts w:ascii="Browallia New" w:hAnsi="Browallia New" w:cs="Browallia New"/>
                <w:sz w:val="28"/>
                <w:szCs w:val="28"/>
              </w:rPr>
              <w:t xml:space="preserve">626,020,527 </w:t>
            </w:r>
            <w:r w:rsidRPr="009C5DAE">
              <w:rPr>
                <w:rFonts w:ascii="Browallia New" w:hAnsi="Browallia New" w:cs="Browallia New"/>
                <w:sz w:val="28"/>
                <w:szCs w:val="28"/>
                <w:cs/>
              </w:rPr>
              <w:t>หน่วย</w:t>
            </w:r>
          </w:p>
        </w:tc>
      </w:tr>
      <w:tr w:rsidR="00D4346B" w:rsidRPr="009C5DAE" w14:paraId="088AC1B0" w14:textId="77777777" w:rsidTr="00B25446">
        <w:trPr>
          <w:trHeight w:val="57"/>
        </w:trPr>
        <w:tc>
          <w:tcPr>
            <w:tcW w:w="3582" w:type="dxa"/>
            <w:hideMark/>
          </w:tcPr>
          <w:p w14:paraId="6EAA01F6" w14:textId="77777777" w:rsidR="00D4346B" w:rsidRPr="009C5DAE" w:rsidRDefault="00D4346B">
            <w:pPr>
              <w:rPr>
                <w:rFonts w:ascii="Browallia New" w:hAnsi="Browallia New" w:cs="Browallia New"/>
                <w:sz w:val="28"/>
                <w:szCs w:val="28"/>
                <w:cs/>
              </w:rPr>
            </w:pPr>
            <w:r w:rsidRPr="009C5DAE">
              <w:rPr>
                <w:rFonts w:ascii="Browallia New" w:hAnsi="Browallia New" w:cs="Browallia New"/>
                <w:sz w:val="28"/>
                <w:szCs w:val="28"/>
                <w:cs/>
              </w:rPr>
              <w:t>จำนวนหุ้นที่รองรับการใช้สิทธิ</w:t>
            </w:r>
            <w:r w:rsidRPr="009C5DAE">
              <w:rPr>
                <w:rFonts w:ascii="Browallia New" w:hAnsi="Browallia New" w:cs="Browallia New"/>
                <w:sz w:val="28"/>
                <w:szCs w:val="28"/>
              </w:rPr>
              <w:t>:</w:t>
            </w:r>
          </w:p>
        </w:tc>
        <w:tc>
          <w:tcPr>
            <w:tcW w:w="5328" w:type="dxa"/>
            <w:hideMark/>
          </w:tcPr>
          <w:p w14:paraId="0B1A3C5F" w14:textId="77777777" w:rsidR="00D4346B" w:rsidRPr="009C5DAE" w:rsidRDefault="00D4346B">
            <w:pPr>
              <w:rPr>
                <w:rFonts w:ascii="Browallia New" w:hAnsi="Browallia New" w:cs="Browallia New"/>
                <w:sz w:val="28"/>
                <w:szCs w:val="28"/>
                <w:cs/>
              </w:rPr>
            </w:pPr>
            <w:r w:rsidRPr="009C5DAE">
              <w:rPr>
                <w:rFonts w:ascii="Browallia New" w:hAnsi="Browallia New" w:cs="Browallia New"/>
                <w:sz w:val="28"/>
                <w:szCs w:val="28"/>
              </w:rPr>
              <w:t xml:space="preserve">626,020,527 </w:t>
            </w:r>
            <w:r w:rsidRPr="009C5DAE">
              <w:rPr>
                <w:rFonts w:ascii="Browallia New" w:hAnsi="Browallia New" w:cs="Browallia New"/>
                <w:sz w:val="28"/>
                <w:szCs w:val="28"/>
                <w:cs/>
              </w:rPr>
              <w:t>หุ้น</w:t>
            </w:r>
          </w:p>
        </w:tc>
      </w:tr>
      <w:tr w:rsidR="00D4346B" w:rsidRPr="009C5DAE" w14:paraId="2BEF5EF4" w14:textId="77777777" w:rsidTr="00B25446">
        <w:trPr>
          <w:trHeight w:val="121"/>
        </w:trPr>
        <w:tc>
          <w:tcPr>
            <w:tcW w:w="3582" w:type="dxa"/>
            <w:hideMark/>
          </w:tcPr>
          <w:p w14:paraId="4E3520C1" w14:textId="77777777" w:rsidR="00D4346B" w:rsidRPr="009C5DAE" w:rsidRDefault="00D4346B">
            <w:pPr>
              <w:rPr>
                <w:rFonts w:ascii="Browallia New" w:hAnsi="Browallia New" w:cs="Browallia New"/>
                <w:sz w:val="28"/>
                <w:szCs w:val="28"/>
              </w:rPr>
            </w:pPr>
            <w:r w:rsidRPr="009C5DAE">
              <w:rPr>
                <w:rFonts w:ascii="Browallia New" w:hAnsi="Browallia New" w:cs="Browallia New"/>
                <w:sz w:val="28"/>
                <w:szCs w:val="28"/>
                <w:cs/>
              </w:rPr>
              <w:t>ชนิดของใบสำคัญแสดงสิทธิ</w:t>
            </w:r>
            <w:r w:rsidRPr="009C5DAE">
              <w:rPr>
                <w:rFonts w:ascii="Browallia New" w:hAnsi="Browallia New" w:cs="Browallia New"/>
                <w:sz w:val="28"/>
                <w:szCs w:val="28"/>
              </w:rPr>
              <w:t>:</w:t>
            </w:r>
          </w:p>
        </w:tc>
        <w:tc>
          <w:tcPr>
            <w:tcW w:w="5328" w:type="dxa"/>
            <w:hideMark/>
          </w:tcPr>
          <w:p w14:paraId="67365F35" w14:textId="77777777" w:rsidR="00D4346B" w:rsidRPr="009C5DAE" w:rsidRDefault="00D4346B">
            <w:pPr>
              <w:rPr>
                <w:rFonts w:ascii="Browallia New" w:hAnsi="Browallia New" w:cs="Browallia New"/>
                <w:sz w:val="28"/>
                <w:szCs w:val="28"/>
                <w:highlight w:val="yellow"/>
              </w:rPr>
            </w:pPr>
            <w:r w:rsidRPr="009C5DAE">
              <w:rPr>
                <w:rFonts w:ascii="Browallia New" w:hAnsi="Browallia New" w:cs="Browallia New"/>
                <w:sz w:val="28"/>
                <w:szCs w:val="28"/>
                <w:cs/>
              </w:rPr>
              <w:t>ชนิดระบุชื่อผู้ถือและสามารถโอนเปลี่ยนมือได้</w:t>
            </w:r>
          </w:p>
        </w:tc>
      </w:tr>
      <w:tr w:rsidR="00D4346B" w:rsidRPr="009C5DAE" w14:paraId="0AB6FFB2" w14:textId="77777777" w:rsidTr="00B25446">
        <w:trPr>
          <w:trHeight w:val="196"/>
        </w:trPr>
        <w:tc>
          <w:tcPr>
            <w:tcW w:w="3582" w:type="dxa"/>
            <w:hideMark/>
          </w:tcPr>
          <w:p w14:paraId="191A834C" w14:textId="77777777" w:rsidR="00D4346B" w:rsidRPr="009C5DAE" w:rsidRDefault="00D4346B">
            <w:pPr>
              <w:rPr>
                <w:rFonts w:ascii="Browallia New" w:hAnsi="Browallia New" w:cs="Browallia New"/>
                <w:sz w:val="28"/>
                <w:szCs w:val="28"/>
                <w:cs/>
              </w:rPr>
            </w:pPr>
            <w:r w:rsidRPr="009C5DAE">
              <w:rPr>
                <w:rFonts w:ascii="Browallia New" w:hAnsi="Browallia New" w:cs="Browallia New"/>
                <w:sz w:val="28"/>
                <w:szCs w:val="28"/>
                <w:cs/>
              </w:rPr>
              <w:t>อายุใบสำคัญแสดงสิทธิ</w:t>
            </w:r>
            <w:r w:rsidRPr="009C5DAE">
              <w:rPr>
                <w:rFonts w:ascii="Browallia New" w:hAnsi="Browallia New" w:cs="Browallia New"/>
                <w:sz w:val="28"/>
                <w:szCs w:val="28"/>
              </w:rPr>
              <w:t>:</w:t>
            </w:r>
          </w:p>
        </w:tc>
        <w:tc>
          <w:tcPr>
            <w:tcW w:w="5328" w:type="dxa"/>
            <w:hideMark/>
          </w:tcPr>
          <w:p w14:paraId="292BA71E" w14:textId="77777777" w:rsidR="00D4346B" w:rsidRPr="009C5DAE" w:rsidRDefault="00D4346B">
            <w:pPr>
              <w:rPr>
                <w:rFonts w:ascii="Browallia New" w:hAnsi="Browallia New" w:cs="Browallia New"/>
                <w:sz w:val="28"/>
                <w:szCs w:val="28"/>
                <w:cs/>
              </w:rPr>
            </w:pPr>
            <w:r w:rsidRPr="009C5DAE">
              <w:rPr>
                <w:rFonts w:ascii="Browallia New" w:hAnsi="Browallia New" w:cs="Browallia New"/>
                <w:sz w:val="28"/>
                <w:szCs w:val="28"/>
                <w:cs/>
              </w:rPr>
              <w:t xml:space="preserve">ภายใน </w:t>
            </w:r>
            <w:r w:rsidRPr="009C5DAE">
              <w:rPr>
                <w:rFonts w:ascii="Browallia New" w:hAnsi="Browallia New" w:cs="Browallia New"/>
                <w:sz w:val="28"/>
                <w:szCs w:val="28"/>
              </w:rPr>
              <w:t>2</w:t>
            </w:r>
            <w:r w:rsidRPr="009C5DAE">
              <w:rPr>
                <w:rFonts w:ascii="Browallia New" w:hAnsi="Browallia New" w:cs="Browallia New"/>
                <w:sz w:val="28"/>
                <w:szCs w:val="28"/>
                <w:cs/>
              </w:rPr>
              <w:t xml:space="preserve"> ปี นับจากวันที่ออกใบสำคัญแสดงสิทธิ</w:t>
            </w:r>
          </w:p>
        </w:tc>
      </w:tr>
      <w:tr w:rsidR="00D4346B" w:rsidRPr="009C5DAE" w14:paraId="455A0B58" w14:textId="77777777" w:rsidTr="00B25446">
        <w:trPr>
          <w:trHeight w:val="116"/>
        </w:trPr>
        <w:tc>
          <w:tcPr>
            <w:tcW w:w="3582" w:type="dxa"/>
            <w:hideMark/>
          </w:tcPr>
          <w:p w14:paraId="297C0251" w14:textId="77777777" w:rsidR="00D4346B" w:rsidRPr="009C5DAE" w:rsidRDefault="00D4346B">
            <w:pPr>
              <w:rPr>
                <w:rFonts w:ascii="Browallia New" w:hAnsi="Browallia New" w:cs="Browallia New"/>
                <w:sz w:val="28"/>
                <w:szCs w:val="28"/>
                <w:cs/>
              </w:rPr>
            </w:pPr>
            <w:r w:rsidRPr="009C5DAE">
              <w:rPr>
                <w:rFonts w:ascii="Browallia New" w:hAnsi="Browallia New" w:cs="Browallia New"/>
                <w:sz w:val="28"/>
                <w:szCs w:val="28"/>
                <w:cs/>
              </w:rPr>
              <w:t>วันที่ออกใบสำคัญแสดงสิทธิ</w:t>
            </w:r>
            <w:r w:rsidRPr="009C5DAE">
              <w:rPr>
                <w:rFonts w:ascii="Browallia New" w:hAnsi="Browallia New" w:cs="Browallia New"/>
                <w:sz w:val="28"/>
                <w:szCs w:val="28"/>
              </w:rPr>
              <w:t>:</w:t>
            </w:r>
          </w:p>
        </w:tc>
        <w:tc>
          <w:tcPr>
            <w:tcW w:w="5328" w:type="dxa"/>
            <w:hideMark/>
          </w:tcPr>
          <w:p w14:paraId="1571AF2D" w14:textId="77777777" w:rsidR="00D4346B" w:rsidRPr="009C5DAE" w:rsidRDefault="00D4346B">
            <w:pPr>
              <w:rPr>
                <w:rFonts w:ascii="Browallia New" w:hAnsi="Browallia New" w:cs="Browallia New"/>
                <w:sz w:val="28"/>
                <w:szCs w:val="28"/>
                <w:highlight w:val="yellow"/>
                <w:cs/>
              </w:rPr>
            </w:pPr>
            <w:r w:rsidRPr="009C5DAE">
              <w:rPr>
                <w:rFonts w:ascii="Browallia New" w:hAnsi="Browallia New" w:cs="Browallia New"/>
                <w:sz w:val="28"/>
                <w:szCs w:val="28"/>
              </w:rPr>
              <w:t>13</w:t>
            </w:r>
            <w:r w:rsidRPr="009C5DAE">
              <w:rPr>
                <w:rFonts w:ascii="Browallia New" w:hAnsi="Browallia New" w:cs="Browallia New"/>
                <w:sz w:val="28"/>
                <w:szCs w:val="28"/>
                <w:cs/>
              </w:rPr>
              <w:t xml:space="preserve"> มิถุนายน </w:t>
            </w:r>
            <w:r w:rsidRPr="009C5DAE">
              <w:rPr>
                <w:rFonts w:ascii="Browallia New" w:hAnsi="Browallia New" w:cs="Browallia New"/>
                <w:sz w:val="28"/>
                <w:szCs w:val="28"/>
              </w:rPr>
              <w:t>2565</w:t>
            </w:r>
          </w:p>
        </w:tc>
      </w:tr>
      <w:tr w:rsidR="00D4346B" w:rsidRPr="009C5DAE" w14:paraId="018C6D5E" w14:textId="77777777" w:rsidTr="00B25446">
        <w:trPr>
          <w:trHeight w:val="57"/>
        </w:trPr>
        <w:tc>
          <w:tcPr>
            <w:tcW w:w="3582" w:type="dxa"/>
            <w:hideMark/>
          </w:tcPr>
          <w:p w14:paraId="2A71F913" w14:textId="77777777" w:rsidR="00D4346B" w:rsidRPr="009C5DAE" w:rsidRDefault="00D4346B">
            <w:pPr>
              <w:rPr>
                <w:rFonts w:ascii="Browallia New" w:hAnsi="Browallia New" w:cs="Browallia New"/>
                <w:sz w:val="28"/>
                <w:szCs w:val="28"/>
              </w:rPr>
            </w:pPr>
            <w:r w:rsidRPr="009C5DAE">
              <w:rPr>
                <w:rFonts w:ascii="Browallia New" w:hAnsi="Browallia New" w:cs="Browallia New"/>
                <w:sz w:val="28"/>
                <w:szCs w:val="28"/>
                <w:cs/>
              </w:rPr>
              <w:t>วันที่ครบกำหนด</w:t>
            </w:r>
            <w:r w:rsidRPr="009C5DAE">
              <w:rPr>
                <w:rFonts w:ascii="Browallia New" w:hAnsi="Browallia New" w:cs="Browallia New"/>
                <w:sz w:val="28"/>
                <w:szCs w:val="28"/>
              </w:rPr>
              <w:t>:</w:t>
            </w:r>
          </w:p>
        </w:tc>
        <w:tc>
          <w:tcPr>
            <w:tcW w:w="5328" w:type="dxa"/>
            <w:hideMark/>
          </w:tcPr>
          <w:p w14:paraId="716D1A07" w14:textId="77777777" w:rsidR="00D4346B" w:rsidRPr="009C5DAE" w:rsidRDefault="00D4346B">
            <w:pPr>
              <w:rPr>
                <w:rFonts w:ascii="Browallia New" w:hAnsi="Browallia New" w:cs="Browallia New"/>
                <w:sz w:val="28"/>
                <w:szCs w:val="28"/>
                <w:highlight w:val="yellow"/>
                <w:cs/>
              </w:rPr>
            </w:pPr>
            <w:r w:rsidRPr="009C5DAE">
              <w:rPr>
                <w:rFonts w:ascii="Browallia New" w:hAnsi="Browallia New" w:cs="Browallia New"/>
                <w:sz w:val="28"/>
                <w:szCs w:val="28"/>
              </w:rPr>
              <w:t xml:space="preserve">12 </w:t>
            </w:r>
            <w:r w:rsidRPr="009C5DAE">
              <w:rPr>
                <w:rFonts w:ascii="Browallia New" w:hAnsi="Browallia New" w:cs="Browallia New"/>
                <w:sz w:val="28"/>
                <w:szCs w:val="28"/>
                <w:cs/>
              </w:rPr>
              <w:t xml:space="preserve">มิถุนายน </w:t>
            </w:r>
            <w:r w:rsidRPr="009C5DAE">
              <w:rPr>
                <w:rFonts w:ascii="Browallia New" w:hAnsi="Browallia New" w:cs="Browallia New"/>
                <w:sz w:val="28"/>
                <w:szCs w:val="28"/>
              </w:rPr>
              <w:t>2567</w:t>
            </w:r>
          </w:p>
        </w:tc>
      </w:tr>
      <w:tr w:rsidR="00D4346B" w:rsidRPr="009C5DAE" w14:paraId="7D7BB3AD" w14:textId="77777777" w:rsidTr="00B25446">
        <w:trPr>
          <w:trHeight w:val="140"/>
        </w:trPr>
        <w:tc>
          <w:tcPr>
            <w:tcW w:w="3582" w:type="dxa"/>
            <w:hideMark/>
          </w:tcPr>
          <w:p w14:paraId="034C5524" w14:textId="77777777" w:rsidR="00D4346B" w:rsidRPr="009C5DAE" w:rsidRDefault="00D4346B">
            <w:pPr>
              <w:rPr>
                <w:rFonts w:ascii="Browallia New" w:hAnsi="Browallia New" w:cs="Browallia New"/>
                <w:sz w:val="28"/>
                <w:szCs w:val="28"/>
                <w:cs/>
              </w:rPr>
            </w:pPr>
            <w:r w:rsidRPr="009C5DAE">
              <w:rPr>
                <w:rFonts w:ascii="Browallia New" w:hAnsi="Browallia New" w:cs="Browallia New"/>
                <w:sz w:val="28"/>
                <w:szCs w:val="28"/>
                <w:cs/>
              </w:rPr>
              <w:t>ราคาการใช้สิทธิ</w:t>
            </w:r>
            <w:r w:rsidRPr="009C5DAE">
              <w:rPr>
                <w:rFonts w:ascii="Browallia New" w:hAnsi="Browallia New" w:cs="Browallia New"/>
                <w:sz w:val="28"/>
                <w:szCs w:val="28"/>
              </w:rPr>
              <w:t>:</w:t>
            </w:r>
          </w:p>
        </w:tc>
        <w:tc>
          <w:tcPr>
            <w:tcW w:w="5328" w:type="dxa"/>
            <w:hideMark/>
          </w:tcPr>
          <w:p w14:paraId="226AFD14" w14:textId="77777777" w:rsidR="00D4346B" w:rsidRPr="009C5DAE" w:rsidRDefault="00D4346B">
            <w:pPr>
              <w:rPr>
                <w:rFonts w:ascii="Browallia New" w:hAnsi="Browallia New" w:cs="Browallia New"/>
                <w:sz w:val="28"/>
                <w:szCs w:val="28"/>
                <w:cs/>
              </w:rPr>
            </w:pPr>
            <w:r w:rsidRPr="009C5DAE">
              <w:rPr>
                <w:rFonts w:ascii="Browallia New" w:hAnsi="Browallia New" w:cs="Browallia New"/>
                <w:sz w:val="28"/>
                <w:szCs w:val="28"/>
              </w:rPr>
              <w:t>1.50</w:t>
            </w:r>
            <w:r w:rsidRPr="009C5DAE">
              <w:rPr>
                <w:rFonts w:ascii="Browallia New" w:hAnsi="Browallia New" w:cs="Browallia New"/>
                <w:sz w:val="28"/>
                <w:szCs w:val="28"/>
                <w:cs/>
              </w:rPr>
              <w:t xml:space="preserve"> บาทต่อ </w:t>
            </w:r>
            <w:r w:rsidRPr="009C5DAE">
              <w:rPr>
                <w:rFonts w:ascii="Browallia New" w:hAnsi="Browallia New" w:cs="Browallia New"/>
                <w:sz w:val="28"/>
                <w:szCs w:val="28"/>
              </w:rPr>
              <w:t>1</w:t>
            </w:r>
            <w:r w:rsidRPr="009C5DAE">
              <w:rPr>
                <w:rFonts w:ascii="Browallia New" w:hAnsi="Browallia New" w:cs="Browallia New"/>
                <w:sz w:val="28"/>
                <w:szCs w:val="28"/>
                <w:cs/>
              </w:rPr>
              <w:t xml:space="preserve"> หุ้นสามัญ</w:t>
            </w:r>
          </w:p>
        </w:tc>
      </w:tr>
      <w:tr w:rsidR="00D4346B" w:rsidRPr="009C5DAE" w14:paraId="402F2278" w14:textId="77777777" w:rsidTr="00B25446">
        <w:trPr>
          <w:trHeight w:val="75"/>
        </w:trPr>
        <w:tc>
          <w:tcPr>
            <w:tcW w:w="3582" w:type="dxa"/>
            <w:hideMark/>
          </w:tcPr>
          <w:p w14:paraId="0DA8E960" w14:textId="77777777" w:rsidR="00D4346B" w:rsidRPr="009C5DAE" w:rsidRDefault="00D4346B">
            <w:pPr>
              <w:rPr>
                <w:rFonts w:ascii="Browallia New" w:hAnsi="Browallia New" w:cs="Browallia New"/>
                <w:sz w:val="28"/>
                <w:szCs w:val="28"/>
                <w:cs/>
              </w:rPr>
            </w:pPr>
            <w:r w:rsidRPr="009C5DAE">
              <w:rPr>
                <w:rFonts w:ascii="Browallia New" w:hAnsi="Browallia New" w:cs="Browallia New"/>
                <w:sz w:val="28"/>
                <w:szCs w:val="28"/>
                <w:cs/>
              </w:rPr>
              <w:t>อัตราการใช้สิทธิซื้อหุ้น</w:t>
            </w:r>
            <w:r w:rsidRPr="009C5DAE">
              <w:rPr>
                <w:rFonts w:ascii="Browallia New" w:hAnsi="Browallia New" w:cs="Browallia New"/>
                <w:sz w:val="28"/>
                <w:szCs w:val="28"/>
              </w:rPr>
              <w:t>:</w:t>
            </w:r>
          </w:p>
        </w:tc>
        <w:tc>
          <w:tcPr>
            <w:tcW w:w="5328" w:type="dxa"/>
            <w:hideMark/>
          </w:tcPr>
          <w:p w14:paraId="240DCAF0" w14:textId="77777777" w:rsidR="00D4346B" w:rsidRPr="009C5DAE" w:rsidRDefault="00D4346B">
            <w:pPr>
              <w:rPr>
                <w:rFonts w:ascii="Browallia New" w:hAnsi="Browallia New" w:cs="Browallia New"/>
                <w:sz w:val="28"/>
                <w:szCs w:val="28"/>
                <w:cs/>
              </w:rPr>
            </w:pPr>
            <w:r w:rsidRPr="009C5DAE">
              <w:rPr>
                <w:rFonts w:ascii="Browallia New" w:hAnsi="Browallia New" w:cs="Browallia New"/>
                <w:sz w:val="28"/>
                <w:szCs w:val="28"/>
                <w:cs/>
              </w:rPr>
              <w:t xml:space="preserve">ใบสำคัญแสดงสิทธิ </w:t>
            </w:r>
            <w:r w:rsidRPr="009C5DAE">
              <w:rPr>
                <w:rFonts w:ascii="Browallia New" w:hAnsi="Browallia New" w:cs="Browallia New"/>
                <w:sz w:val="28"/>
                <w:szCs w:val="28"/>
              </w:rPr>
              <w:t>1</w:t>
            </w:r>
            <w:r w:rsidRPr="009C5DAE">
              <w:rPr>
                <w:rFonts w:ascii="Browallia New" w:hAnsi="Browallia New" w:cs="Browallia New"/>
                <w:sz w:val="28"/>
                <w:szCs w:val="28"/>
                <w:cs/>
              </w:rPr>
              <w:t xml:space="preserve"> หน่วยต่อ </w:t>
            </w:r>
            <w:r w:rsidRPr="009C5DAE">
              <w:rPr>
                <w:rFonts w:ascii="Browallia New" w:hAnsi="Browallia New" w:cs="Browallia New"/>
                <w:sz w:val="28"/>
                <w:szCs w:val="28"/>
              </w:rPr>
              <w:t>1</w:t>
            </w:r>
            <w:r w:rsidRPr="009C5DAE">
              <w:rPr>
                <w:rFonts w:ascii="Browallia New" w:hAnsi="Browallia New" w:cs="Browallia New"/>
                <w:sz w:val="28"/>
                <w:szCs w:val="28"/>
                <w:cs/>
              </w:rPr>
              <w:t xml:space="preserve"> หุ้นสามัญ</w:t>
            </w:r>
          </w:p>
        </w:tc>
      </w:tr>
      <w:tr w:rsidR="00D4346B" w:rsidRPr="009C5DAE" w14:paraId="00DA75EE" w14:textId="77777777" w:rsidTr="00B25446">
        <w:trPr>
          <w:trHeight w:val="75"/>
        </w:trPr>
        <w:tc>
          <w:tcPr>
            <w:tcW w:w="3582" w:type="dxa"/>
          </w:tcPr>
          <w:p w14:paraId="6B4A21CB" w14:textId="77777777" w:rsidR="00D4346B" w:rsidRPr="009C5DAE" w:rsidRDefault="00D4346B">
            <w:pPr>
              <w:rPr>
                <w:rFonts w:ascii="Browallia New" w:hAnsi="Browallia New" w:cs="Browallia New"/>
                <w:sz w:val="28"/>
                <w:szCs w:val="28"/>
                <w:cs/>
              </w:rPr>
            </w:pPr>
            <w:r w:rsidRPr="009C5DAE">
              <w:rPr>
                <w:rFonts w:ascii="Browallia New" w:hAnsi="Browallia New" w:cs="Browallia New"/>
                <w:sz w:val="28"/>
                <w:szCs w:val="28"/>
                <w:cs/>
              </w:rPr>
              <w:t>ระยะเวลาใช้สิทธิซื้อหุ้นสามัญ</w:t>
            </w:r>
            <w:r w:rsidRPr="009C5DAE">
              <w:rPr>
                <w:rFonts w:ascii="Browallia New" w:hAnsi="Browallia New" w:cs="Browallia New"/>
                <w:sz w:val="28"/>
                <w:szCs w:val="28"/>
              </w:rPr>
              <w:t>:</w:t>
            </w:r>
          </w:p>
        </w:tc>
        <w:tc>
          <w:tcPr>
            <w:tcW w:w="5328" w:type="dxa"/>
          </w:tcPr>
          <w:p w14:paraId="15FF5E89" w14:textId="11344F50" w:rsidR="00D4346B" w:rsidRPr="009C5DAE" w:rsidRDefault="00D4346B" w:rsidP="00B25446">
            <w:pPr>
              <w:jc w:val="thaiDistribute"/>
              <w:rPr>
                <w:rFonts w:ascii="Browallia New" w:hAnsi="Browallia New" w:cs="Browallia New"/>
                <w:sz w:val="28"/>
                <w:szCs w:val="28"/>
                <w:cs/>
              </w:rPr>
            </w:pPr>
            <w:r w:rsidRPr="009C5DAE">
              <w:rPr>
                <w:rFonts w:ascii="Browallia New" w:hAnsi="Browallia New" w:cs="Browallia New"/>
                <w:sz w:val="28"/>
                <w:szCs w:val="28"/>
                <w:cs/>
              </w:rPr>
              <w:t xml:space="preserve">ผู้ถือใบสำคัญแสดงสิทธิสามารถใช้สิทธิได้ </w:t>
            </w:r>
            <w:r w:rsidRPr="009C5DAE">
              <w:rPr>
                <w:rFonts w:ascii="Browallia New" w:hAnsi="Browallia New" w:cs="Browallia New"/>
                <w:sz w:val="28"/>
                <w:szCs w:val="28"/>
              </w:rPr>
              <w:t xml:space="preserve">4 </w:t>
            </w:r>
            <w:r w:rsidRPr="009C5DAE">
              <w:rPr>
                <w:rFonts w:ascii="Browallia New" w:hAnsi="Browallia New" w:cs="Browallia New"/>
                <w:sz w:val="28"/>
                <w:szCs w:val="28"/>
                <w:cs/>
              </w:rPr>
              <w:t xml:space="preserve">ครั้งในวันที่ </w:t>
            </w:r>
            <w:r w:rsidR="00B25446" w:rsidRPr="009C5DAE">
              <w:rPr>
                <w:rFonts w:ascii="Browallia New" w:hAnsi="Browallia New" w:cs="Browallia New"/>
                <w:sz w:val="28"/>
                <w:szCs w:val="28"/>
                <w:cs/>
              </w:rPr>
              <w:br/>
            </w:r>
            <w:r w:rsidRPr="009C5DAE">
              <w:rPr>
                <w:rFonts w:ascii="Browallia New" w:hAnsi="Browallia New" w:cs="Browallia New"/>
                <w:sz w:val="28"/>
                <w:szCs w:val="28"/>
              </w:rPr>
              <w:t xml:space="preserve">29 </w:t>
            </w:r>
            <w:r w:rsidRPr="009C5DAE">
              <w:rPr>
                <w:rFonts w:ascii="Browallia New" w:hAnsi="Browallia New" w:cs="Browallia New"/>
                <w:sz w:val="28"/>
                <w:szCs w:val="28"/>
                <w:cs/>
              </w:rPr>
              <w:t xml:space="preserve">ธันวาคม </w:t>
            </w:r>
            <w:r w:rsidRPr="009C5DAE">
              <w:rPr>
                <w:rFonts w:ascii="Browallia New" w:hAnsi="Browallia New" w:cs="Browallia New"/>
                <w:sz w:val="28"/>
                <w:szCs w:val="28"/>
              </w:rPr>
              <w:t xml:space="preserve">2565, </w:t>
            </w:r>
            <w:r w:rsidRPr="009C5DAE">
              <w:rPr>
                <w:rFonts w:ascii="Browallia New" w:hAnsi="Browallia New" w:cs="Browallia New"/>
                <w:sz w:val="28"/>
                <w:szCs w:val="28"/>
                <w:cs/>
              </w:rPr>
              <w:t xml:space="preserve">วันที่ </w:t>
            </w:r>
            <w:r w:rsidRPr="009C5DAE">
              <w:rPr>
                <w:rFonts w:ascii="Browallia New" w:hAnsi="Browallia New" w:cs="Browallia New"/>
                <w:sz w:val="28"/>
                <w:szCs w:val="28"/>
              </w:rPr>
              <w:t xml:space="preserve">30 </w:t>
            </w:r>
            <w:r w:rsidRPr="009C5DAE">
              <w:rPr>
                <w:rFonts w:ascii="Browallia New" w:hAnsi="Browallia New" w:cs="Browallia New"/>
                <w:sz w:val="28"/>
                <w:szCs w:val="28"/>
                <w:cs/>
              </w:rPr>
              <w:t xml:space="preserve">มิถุนายน </w:t>
            </w:r>
            <w:r w:rsidRPr="009C5DAE">
              <w:rPr>
                <w:rFonts w:ascii="Browallia New" w:hAnsi="Browallia New" w:cs="Browallia New"/>
                <w:sz w:val="28"/>
                <w:szCs w:val="28"/>
              </w:rPr>
              <w:t xml:space="preserve">2566, </w:t>
            </w:r>
            <w:r w:rsidRPr="009C5DAE">
              <w:rPr>
                <w:rFonts w:ascii="Browallia New" w:hAnsi="Browallia New" w:cs="Browallia New"/>
                <w:sz w:val="28"/>
                <w:szCs w:val="28"/>
                <w:cs/>
              </w:rPr>
              <w:t xml:space="preserve">วันที่ </w:t>
            </w:r>
            <w:r w:rsidRPr="009C5DAE">
              <w:rPr>
                <w:rFonts w:ascii="Browallia New" w:hAnsi="Browallia New" w:cs="Browallia New"/>
                <w:sz w:val="28"/>
                <w:szCs w:val="28"/>
              </w:rPr>
              <w:t xml:space="preserve">29 </w:t>
            </w:r>
            <w:r w:rsidRPr="009C5DAE">
              <w:rPr>
                <w:rFonts w:ascii="Browallia New" w:hAnsi="Browallia New" w:cs="Browallia New"/>
                <w:sz w:val="28"/>
                <w:szCs w:val="28"/>
                <w:cs/>
              </w:rPr>
              <w:t xml:space="preserve">ธันวาคม </w:t>
            </w:r>
            <w:r w:rsidRPr="009C5DAE">
              <w:rPr>
                <w:rFonts w:ascii="Browallia New" w:hAnsi="Browallia New" w:cs="Browallia New"/>
                <w:sz w:val="28"/>
                <w:szCs w:val="28"/>
              </w:rPr>
              <w:t xml:space="preserve">2566 </w:t>
            </w:r>
            <w:r w:rsidRPr="009C5DAE">
              <w:rPr>
                <w:rFonts w:ascii="Browallia New" w:hAnsi="Browallia New" w:cs="Browallia New"/>
                <w:sz w:val="28"/>
                <w:szCs w:val="28"/>
                <w:cs/>
              </w:rPr>
              <w:t>และวันที่</w:t>
            </w:r>
            <w:r w:rsidR="00B25446" w:rsidRPr="009C5DAE">
              <w:rPr>
                <w:rFonts w:ascii="Browallia New" w:hAnsi="Browallia New" w:cs="Browallia New"/>
                <w:sz w:val="28"/>
                <w:szCs w:val="28"/>
                <w:cs/>
              </w:rPr>
              <w:t xml:space="preserve"> </w:t>
            </w:r>
            <w:r w:rsidRPr="009C5DAE">
              <w:rPr>
                <w:rFonts w:ascii="Browallia New" w:hAnsi="Browallia New" w:cs="Browallia New"/>
                <w:sz w:val="28"/>
                <w:szCs w:val="28"/>
              </w:rPr>
              <w:t xml:space="preserve">12 </w:t>
            </w:r>
            <w:r w:rsidRPr="009C5DAE">
              <w:rPr>
                <w:rFonts w:ascii="Browallia New" w:hAnsi="Browallia New" w:cs="Browallia New"/>
                <w:sz w:val="28"/>
                <w:szCs w:val="28"/>
                <w:cs/>
              </w:rPr>
              <w:t xml:space="preserve">มิถุนายน </w:t>
            </w:r>
            <w:r w:rsidRPr="009C5DAE">
              <w:rPr>
                <w:rFonts w:ascii="Browallia New" w:hAnsi="Browallia New" w:cs="Browallia New"/>
                <w:sz w:val="28"/>
                <w:szCs w:val="28"/>
              </w:rPr>
              <w:t>2567</w:t>
            </w:r>
          </w:p>
        </w:tc>
      </w:tr>
    </w:tbl>
    <w:p w14:paraId="3266B362" w14:textId="4E32CBF4" w:rsidR="004C020E" w:rsidRPr="00600C5C" w:rsidRDefault="00AC0567" w:rsidP="00AC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rPr>
          <w:rFonts w:ascii="Browallia New" w:hAnsi="Browallia New" w:cs="Browallia New"/>
          <w:sz w:val="20"/>
          <w:szCs w:val="20"/>
          <w:cs/>
        </w:rPr>
      </w:pPr>
      <w:r w:rsidRPr="009C5DAE">
        <w:rPr>
          <w:rFonts w:ascii="Browallia New" w:hAnsi="Browallia New" w:cs="Browallia New"/>
          <w:sz w:val="28"/>
          <w:szCs w:val="28"/>
        </w:rPr>
        <w:tab/>
      </w:r>
    </w:p>
    <w:p w14:paraId="6711FD8F" w14:textId="562BCD81" w:rsidR="00962DDD" w:rsidRDefault="008F1D1D" w:rsidP="00ED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rPr>
      </w:pPr>
      <w:r w:rsidRPr="008F1D1D">
        <w:rPr>
          <w:rFonts w:ascii="Browallia New" w:hAnsi="Browallia New" w:cs="Browallia New"/>
          <w:sz w:val="28"/>
          <w:szCs w:val="28"/>
          <w:cs/>
        </w:rPr>
        <w:t xml:space="preserve">เมื่อวันที่ </w:t>
      </w:r>
      <w:r w:rsidRPr="008F1D1D">
        <w:rPr>
          <w:rFonts w:ascii="Browallia New" w:hAnsi="Browallia New" w:cs="Browallia New"/>
          <w:sz w:val="28"/>
          <w:szCs w:val="28"/>
        </w:rPr>
        <w:t xml:space="preserve">13 </w:t>
      </w:r>
      <w:r w:rsidRPr="008F1D1D">
        <w:rPr>
          <w:rFonts w:ascii="Browallia New" w:hAnsi="Browallia New" w:cs="Browallia New"/>
          <w:sz w:val="28"/>
          <w:szCs w:val="28"/>
          <w:cs/>
        </w:rPr>
        <w:t>มิถุนายน</w:t>
      </w:r>
      <w:r w:rsidRPr="008F1D1D">
        <w:rPr>
          <w:rFonts w:ascii="Browallia New" w:hAnsi="Browallia New" w:cs="Browallia New"/>
          <w:sz w:val="28"/>
          <w:szCs w:val="28"/>
        </w:rPr>
        <w:t> 2567 </w:t>
      </w:r>
      <w:r w:rsidRPr="008F1D1D">
        <w:rPr>
          <w:rFonts w:ascii="Browallia New" w:hAnsi="Browallia New" w:cs="Browallia New"/>
          <w:sz w:val="28"/>
          <w:szCs w:val="28"/>
          <w:cs/>
        </w:rPr>
        <w:t>มีผู้ใช้ใบสำคัญแสดงสิทธิจำนวน</w:t>
      </w:r>
      <w:r w:rsidRPr="008F1D1D">
        <w:rPr>
          <w:rFonts w:ascii="Browallia New" w:hAnsi="Browallia New" w:cs="Browallia New"/>
          <w:sz w:val="28"/>
          <w:szCs w:val="28"/>
        </w:rPr>
        <w:t xml:space="preserve"> 2,545 </w:t>
      </w:r>
      <w:r w:rsidRPr="008F1D1D">
        <w:rPr>
          <w:rFonts w:ascii="Browallia New" w:hAnsi="Browallia New" w:cs="Browallia New"/>
          <w:sz w:val="28"/>
          <w:szCs w:val="28"/>
          <w:cs/>
        </w:rPr>
        <w:t>หน่วย ในการซื้อหุ้นสามัญจำนวน</w:t>
      </w:r>
      <w:r w:rsidRPr="008F1D1D">
        <w:rPr>
          <w:rFonts w:ascii="Browallia New" w:hAnsi="Browallia New" w:cs="Browallia New"/>
          <w:sz w:val="28"/>
          <w:szCs w:val="28"/>
        </w:rPr>
        <w:t xml:space="preserve"> 2,545 </w:t>
      </w:r>
      <w:r w:rsidRPr="008F1D1D">
        <w:rPr>
          <w:rFonts w:ascii="Browallia New" w:hAnsi="Browallia New" w:cs="Browallia New"/>
          <w:sz w:val="28"/>
          <w:szCs w:val="28"/>
          <w:cs/>
        </w:rPr>
        <w:t xml:space="preserve">หุ้น บริษัทได้รับชำระค่าหุ้น จำนวนเงินรวม </w:t>
      </w:r>
      <w:r w:rsidRPr="008F1D1D">
        <w:rPr>
          <w:rFonts w:ascii="Browallia New" w:hAnsi="Browallia New" w:cs="Browallia New"/>
          <w:sz w:val="28"/>
          <w:szCs w:val="28"/>
        </w:rPr>
        <w:t xml:space="preserve">3,817.50 </w:t>
      </w:r>
      <w:r w:rsidRPr="008F1D1D">
        <w:rPr>
          <w:rFonts w:ascii="Browallia New" w:hAnsi="Browallia New" w:cs="Browallia New"/>
          <w:sz w:val="28"/>
          <w:szCs w:val="28"/>
          <w:cs/>
        </w:rPr>
        <w:t xml:space="preserve">บาท และบริษัทบันทึกทุนเรือนหุ้นตามมูลค่าที่ตราไว้จำนวน </w:t>
      </w:r>
      <w:r w:rsidRPr="008F1D1D">
        <w:rPr>
          <w:rFonts w:ascii="Browallia New" w:hAnsi="Browallia New" w:cs="Browallia New"/>
          <w:sz w:val="28"/>
          <w:szCs w:val="28"/>
        </w:rPr>
        <w:t xml:space="preserve">1.50 </w:t>
      </w:r>
      <w:r w:rsidRPr="008F1D1D">
        <w:rPr>
          <w:rFonts w:ascii="Browallia New" w:hAnsi="Browallia New" w:cs="Browallia New"/>
          <w:sz w:val="28"/>
          <w:szCs w:val="28"/>
          <w:cs/>
        </w:rPr>
        <w:t>บาท และส่วนเกินมูลค่าหุ้นจำนวน</w:t>
      </w:r>
      <w:r w:rsidRPr="008F1D1D">
        <w:rPr>
          <w:rFonts w:ascii="Browallia New" w:hAnsi="Browallia New" w:cs="Browallia New"/>
          <w:sz w:val="28"/>
          <w:szCs w:val="28"/>
        </w:rPr>
        <w:t xml:space="preserve"> 2,545 </w:t>
      </w:r>
      <w:r w:rsidRPr="008F1D1D">
        <w:rPr>
          <w:rFonts w:ascii="Browallia New" w:hAnsi="Browallia New" w:cs="Browallia New"/>
          <w:sz w:val="28"/>
          <w:szCs w:val="28"/>
          <w:cs/>
        </w:rPr>
        <w:t>บาท โดยวันที่ใช้สิทธิแปลงหุ้นครั้งสุดท้ายคือวันที่</w:t>
      </w:r>
      <w:r w:rsidRPr="008F1D1D">
        <w:rPr>
          <w:rFonts w:ascii="Browallia New" w:hAnsi="Browallia New" w:cs="Browallia New"/>
          <w:sz w:val="28"/>
          <w:szCs w:val="28"/>
        </w:rPr>
        <w:t xml:space="preserve"> 13 </w:t>
      </w:r>
      <w:r w:rsidRPr="008F1D1D">
        <w:rPr>
          <w:rFonts w:ascii="Browallia New" w:hAnsi="Browallia New" w:cs="Browallia New"/>
          <w:sz w:val="28"/>
          <w:szCs w:val="28"/>
          <w:cs/>
        </w:rPr>
        <w:t>มิถุนายน</w:t>
      </w:r>
      <w:r w:rsidRPr="008F1D1D">
        <w:rPr>
          <w:rFonts w:ascii="Browallia New" w:hAnsi="Browallia New" w:cs="Browallia New"/>
          <w:sz w:val="28"/>
          <w:szCs w:val="28"/>
        </w:rPr>
        <w:t> 2567 </w:t>
      </w:r>
      <w:r w:rsidRPr="008F1D1D">
        <w:rPr>
          <w:rFonts w:ascii="Browallia New" w:hAnsi="Browallia New" w:cs="Browallia New"/>
          <w:sz w:val="28"/>
          <w:szCs w:val="28"/>
          <w:cs/>
        </w:rPr>
        <w:t xml:space="preserve">ใบสำคัญแสดงสิทธิซื้อหุ้นสามัญทั้งหมดอีกจำนวน </w:t>
      </w:r>
      <w:r w:rsidRPr="008F1D1D">
        <w:rPr>
          <w:rFonts w:ascii="Browallia New" w:hAnsi="Browallia New" w:cs="Browallia New"/>
          <w:sz w:val="28"/>
          <w:szCs w:val="28"/>
        </w:rPr>
        <w:t>626,017,982 </w:t>
      </w:r>
      <w:r w:rsidRPr="008F1D1D">
        <w:rPr>
          <w:rFonts w:ascii="Browallia New" w:hAnsi="Browallia New" w:cs="Browallia New"/>
          <w:sz w:val="28"/>
          <w:szCs w:val="28"/>
          <w:cs/>
        </w:rPr>
        <w:t>หน่วย ยังไม่ได้ใช้สิทธิและหมดอายุแล้ว</w:t>
      </w:r>
    </w:p>
    <w:p w14:paraId="30B90D5A" w14:textId="77777777" w:rsidR="00962DDD" w:rsidRPr="00600C5C" w:rsidRDefault="00962DDD" w:rsidP="00ED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0"/>
          <w:szCs w:val="20"/>
        </w:rPr>
      </w:pPr>
    </w:p>
    <w:p w14:paraId="4B2762D5" w14:textId="5EE5CB67" w:rsidR="00EA17AF" w:rsidRDefault="00DF4ED1" w:rsidP="00ED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rPr>
      </w:pPr>
      <w:r w:rsidRPr="009C5DAE">
        <w:rPr>
          <w:rFonts w:ascii="Browallia New" w:hAnsi="Browallia New" w:cs="Browallia New"/>
          <w:sz w:val="28"/>
          <w:szCs w:val="28"/>
          <w:cs/>
        </w:rPr>
        <w:t xml:space="preserve">เมื่อวันที่ </w:t>
      </w:r>
      <w:r w:rsidR="003F1336" w:rsidRPr="009C5DAE">
        <w:rPr>
          <w:rFonts w:ascii="Browallia New" w:hAnsi="Browallia New" w:cs="Browallia New"/>
          <w:sz w:val="28"/>
          <w:szCs w:val="28"/>
          <w:cs/>
        </w:rPr>
        <w:t>23</w:t>
      </w:r>
      <w:r w:rsidRPr="009C5DAE">
        <w:rPr>
          <w:rFonts w:ascii="Browallia New" w:hAnsi="Browallia New" w:cs="Browallia New"/>
          <w:sz w:val="28"/>
          <w:szCs w:val="28"/>
          <w:cs/>
        </w:rPr>
        <w:t xml:space="preserve"> มิถุนายน </w:t>
      </w:r>
      <w:r w:rsidR="003F1336" w:rsidRPr="009C5DAE">
        <w:rPr>
          <w:rFonts w:ascii="Browallia New" w:hAnsi="Browallia New" w:cs="Browallia New"/>
          <w:sz w:val="28"/>
          <w:szCs w:val="28"/>
          <w:cs/>
        </w:rPr>
        <w:t>2565</w:t>
      </w:r>
      <w:r w:rsidRPr="009C5DAE">
        <w:rPr>
          <w:rFonts w:ascii="Browallia New" w:hAnsi="Browallia New" w:cs="Browallia New"/>
          <w:sz w:val="28"/>
          <w:szCs w:val="28"/>
          <w:cs/>
        </w:rPr>
        <w:t xml:space="preserve"> บริษัท</w:t>
      </w:r>
      <w:r w:rsidR="005B7B4D" w:rsidRPr="009C5DAE">
        <w:rPr>
          <w:rFonts w:ascii="Browallia New" w:hAnsi="Browallia New" w:cs="Browallia New"/>
          <w:sz w:val="28"/>
          <w:szCs w:val="28"/>
          <w:cs/>
        </w:rPr>
        <w:t xml:space="preserve"> ไมด้า ลิสซิ่ง จำกัด (มหาชน) (บริษัทย่อย) </w:t>
      </w:r>
      <w:r w:rsidRPr="009C5DAE">
        <w:rPr>
          <w:rFonts w:ascii="Browallia New" w:hAnsi="Browallia New" w:cs="Browallia New"/>
          <w:sz w:val="28"/>
          <w:szCs w:val="28"/>
          <w:cs/>
        </w:rPr>
        <w:t>ได้จำหน่ายใบสำคัญแสดงสิทธิที่จะซื้อหุ้นสามัญเพิ่มทุนของบริษัทย่อย (</w:t>
      </w:r>
      <w:r w:rsidRPr="009C5DAE">
        <w:rPr>
          <w:rFonts w:ascii="Browallia New" w:hAnsi="Browallia New" w:cs="Browallia New"/>
          <w:sz w:val="28"/>
          <w:szCs w:val="28"/>
        </w:rPr>
        <w:t>ML-W</w:t>
      </w:r>
      <w:r w:rsidRPr="009C5DAE">
        <w:rPr>
          <w:rFonts w:ascii="Browallia New" w:hAnsi="Browallia New" w:cs="Browallia New"/>
          <w:sz w:val="28"/>
          <w:szCs w:val="28"/>
          <w:cs/>
        </w:rPr>
        <w:t>3) ให้แก่ผู้ถือหุ้นเดิมตามสัดส่วนการถือหุ้น (</w:t>
      </w:r>
      <w:r w:rsidRPr="009C5DAE">
        <w:rPr>
          <w:rFonts w:ascii="Browallia New" w:hAnsi="Browallia New" w:cs="Browallia New"/>
          <w:sz w:val="28"/>
          <w:szCs w:val="28"/>
        </w:rPr>
        <w:t xml:space="preserve">Rights offering) </w:t>
      </w:r>
      <w:r w:rsidRPr="009C5DAE">
        <w:rPr>
          <w:rFonts w:ascii="Browallia New" w:hAnsi="Browallia New" w:cs="Browallia New"/>
          <w:sz w:val="28"/>
          <w:szCs w:val="28"/>
          <w:cs/>
        </w:rPr>
        <w:t>ในอัตราส่วนหุ้นสามัญ 4 หุ้นต่อใบสำคัญแสดงสิทธิ 1 หน่วย โดยมีราคาเสนอขายต่อหน่วยเท่ากับ 0.00 (ศูนย์) บาท โดยมีรายละเอียดดังนี้</w:t>
      </w:r>
    </w:p>
    <w:p w14:paraId="1C31C402" w14:textId="77777777" w:rsidR="00303436" w:rsidRPr="00600C5C" w:rsidRDefault="00303436" w:rsidP="00ED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4"/>
          <w:szCs w:val="24"/>
        </w:rPr>
      </w:pPr>
    </w:p>
    <w:tbl>
      <w:tblPr>
        <w:tblW w:w="9238" w:type="dxa"/>
        <w:tblInd w:w="450" w:type="dxa"/>
        <w:tblLayout w:type="fixed"/>
        <w:tblLook w:val="04A0" w:firstRow="1" w:lastRow="0" w:firstColumn="1" w:lastColumn="0" w:noHBand="0" w:noVBand="1"/>
      </w:tblPr>
      <w:tblGrid>
        <w:gridCol w:w="3568"/>
        <w:gridCol w:w="5670"/>
      </w:tblGrid>
      <w:tr w:rsidR="00F63E40" w:rsidRPr="009C5DAE" w14:paraId="0E14999F" w14:textId="77777777">
        <w:trPr>
          <w:trHeight w:val="110"/>
        </w:trPr>
        <w:tc>
          <w:tcPr>
            <w:tcW w:w="3568" w:type="dxa"/>
            <w:hideMark/>
          </w:tcPr>
          <w:p w14:paraId="7B186177" w14:textId="77777777" w:rsidR="00F63E40" w:rsidRPr="009C5DAE" w:rsidRDefault="00F63E40">
            <w:pPr>
              <w:rPr>
                <w:rFonts w:ascii="Browallia New" w:hAnsi="Browallia New" w:cs="Browallia New"/>
                <w:sz w:val="28"/>
                <w:szCs w:val="28"/>
              </w:rPr>
            </w:pPr>
            <w:r w:rsidRPr="009C5DAE">
              <w:rPr>
                <w:rFonts w:ascii="Browallia New" w:hAnsi="Browallia New" w:cs="Browallia New"/>
                <w:sz w:val="28"/>
                <w:szCs w:val="28"/>
                <w:cs/>
              </w:rPr>
              <w:t>จำนวนใบสำคัญแสดงสิทธิ</w:t>
            </w:r>
            <w:r w:rsidRPr="009C5DAE">
              <w:rPr>
                <w:rFonts w:ascii="Browallia New" w:hAnsi="Browallia New" w:cs="Browallia New"/>
                <w:sz w:val="28"/>
                <w:szCs w:val="28"/>
              </w:rPr>
              <w:t>:</w:t>
            </w:r>
          </w:p>
        </w:tc>
        <w:tc>
          <w:tcPr>
            <w:tcW w:w="5670" w:type="dxa"/>
            <w:hideMark/>
          </w:tcPr>
          <w:p w14:paraId="7160150D" w14:textId="77777777" w:rsidR="00F63E40" w:rsidRPr="009C5DAE" w:rsidRDefault="00F63E40">
            <w:pPr>
              <w:rPr>
                <w:rFonts w:ascii="Browallia New" w:hAnsi="Browallia New" w:cs="Browallia New"/>
                <w:sz w:val="28"/>
                <w:szCs w:val="28"/>
              </w:rPr>
            </w:pPr>
            <w:r w:rsidRPr="009C5DAE">
              <w:rPr>
                <w:rFonts w:ascii="Browallia New" w:hAnsi="Browallia New" w:cs="Browallia New"/>
                <w:sz w:val="28"/>
                <w:szCs w:val="28"/>
              </w:rPr>
              <w:t xml:space="preserve">266,198,922 </w:t>
            </w:r>
            <w:r w:rsidRPr="009C5DAE">
              <w:rPr>
                <w:rFonts w:ascii="Browallia New" w:hAnsi="Browallia New" w:cs="Browallia New"/>
                <w:sz w:val="28"/>
                <w:szCs w:val="28"/>
                <w:cs/>
              </w:rPr>
              <w:t>หน่วย</w:t>
            </w:r>
          </w:p>
        </w:tc>
      </w:tr>
      <w:tr w:rsidR="00F63E40" w:rsidRPr="009C5DAE" w14:paraId="216A8088" w14:textId="77777777">
        <w:trPr>
          <w:trHeight w:val="57"/>
        </w:trPr>
        <w:tc>
          <w:tcPr>
            <w:tcW w:w="3568" w:type="dxa"/>
            <w:hideMark/>
          </w:tcPr>
          <w:p w14:paraId="47563304" w14:textId="77777777" w:rsidR="00F63E40" w:rsidRPr="009C5DAE" w:rsidRDefault="00F63E40">
            <w:pPr>
              <w:rPr>
                <w:rFonts w:ascii="Browallia New" w:hAnsi="Browallia New" w:cs="Browallia New"/>
                <w:sz w:val="28"/>
                <w:szCs w:val="28"/>
                <w:cs/>
              </w:rPr>
            </w:pPr>
            <w:r w:rsidRPr="009C5DAE">
              <w:rPr>
                <w:rFonts w:ascii="Browallia New" w:hAnsi="Browallia New" w:cs="Browallia New"/>
                <w:sz w:val="28"/>
                <w:szCs w:val="28"/>
                <w:cs/>
              </w:rPr>
              <w:t>จำนวนหุ้นที่รองรับการใช้สิทธิ</w:t>
            </w:r>
            <w:r w:rsidRPr="009C5DAE">
              <w:rPr>
                <w:rFonts w:ascii="Browallia New" w:hAnsi="Browallia New" w:cs="Browallia New"/>
                <w:sz w:val="28"/>
                <w:szCs w:val="28"/>
              </w:rPr>
              <w:t>:</w:t>
            </w:r>
          </w:p>
        </w:tc>
        <w:tc>
          <w:tcPr>
            <w:tcW w:w="5670" w:type="dxa"/>
            <w:hideMark/>
          </w:tcPr>
          <w:p w14:paraId="50EFFA84" w14:textId="77777777" w:rsidR="00F63E40" w:rsidRPr="009C5DAE" w:rsidRDefault="00F63E40">
            <w:pPr>
              <w:rPr>
                <w:rFonts w:ascii="Browallia New" w:hAnsi="Browallia New" w:cs="Browallia New"/>
                <w:sz w:val="28"/>
                <w:szCs w:val="28"/>
                <w:cs/>
              </w:rPr>
            </w:pPr>
            <w:r w:rsidRPr="009C5DAE">
              <w:rPr>
                <w:rFonts w:ascii="Browallia New" w:hAnsi="Browallia New" w:cs="Browallia New"/>
                <w:sz w:val="28"/>
                <w:szCs w:val="28"/>
              </w:rPr>
              <w:t xml:space="preserve">266,198,922 </w:t>
            </w:r>
            <w:r w:rsidRPr="009C5DAE">
              <w:rPr>
                <w:rFonts w:ascii="Browallia New" w:hAnsi="Browallia New" w:cs="Browallia New"/>
                <w:sz w:val="28"/>
                <w:szCs w:val="28"/>
                <w:cs/>
              </w:rPr>
              <w:t>หุ้น</w:t>
            </w:r>
          </w:p>
        </w:tc>
      </w:tr>
      <w:tr w:rsidR="00F63E40" w:rsidRPr="009C5DAE" w14:paraId="4CB65909" w14:textId="77777777">
        <w:trPr>
          <w:trHeight w:val="121"/>
        </w:trPr>
        <w:tc>
          <w:tcPr>
            <w:tcW w:w="3568" w:type="dxa"/>
            <w:hideMark/>
          </w:tcPr>
          <w:p w14:paraId="0DD1AE70" w14:textId="77777777" w:rsidR="00F63E40" w:rsidRPr="009C5DAE" w:rsidRDefault="00F63E40">
            <w:pPr>
              <w:rPr>
                <w:rFonts w:ascii="Browallia New" w:hAnsi="Browallia New" w:cs="Browallia New"/>
                <w:sz w:val="28"/>
                <w:szCs w:val="28"/>
              </w:rPr>
            </w:pPr>
            <w:r w:rsidRPr="009C5DAE">
              <w:rPr>
                <w:rFonts w:ascii="Browallia New" w:hAnsi="Browallia New" w:cs="Browallia New"/>
                <w:sz w:val="28"/>
                <w:szCs w:val="28"/>
                <w:cs/>
              </w:rPr>
              <w:t>ชนิดของใบสำคัญแสดงสิทธิ</w:t>
            </w:r>
            <w:r w:rsidRPr="009C5DAE">
              <w:rPr>
                <w:rFonts w:ascii="Browallia New" w:hAnsi="Browallia New" w:cs="Browallia New"/>
                <w:sz w:val="28"/>
                <w:szCs w:val="28"/>
              </w:rPr>
              <w:t>:</w:t>
            </w:r>
          </w:p>
        </w:tc>
        <w:tc>
          <w:tcPr>
            <w:tcW w:w="5670" w:type="dxa"/>
            <w:hideMark/>
          </w:tcPr>
          <w:p w14:paraId="401DA7AC" w14:textId="77777777" w:rsidR="00F63E40" w:rsidRPr="009C5DAE" w:rsidRDefault="00F63E40">
            <w:pPr>
              <w:rPr>
                <w:rFonts w:ascii="Browallia New" w:hAnsi="Browallia New" w:cs="Browallia New"/>
                <w:sz w:val="28"/>
                <w:szCs w:val="28"/>
                <w:highlight w:val="yellow"/>
              </w:rPr>
            </w:pPr>
            <w:r w:rsidRPr="009C5DAE">
              <w:rPr>
                <w:rFonts w:ascii="Browallia New" w:hAnsi="Browallia New" w:cs="Browallia New"/>
                <w:sz w:val="28"/>
                <w:szCs w:val="28"/>
                <w:cs/>
              </w:rPr>
              <w:t>ชนิดระบุชื่อผู้ถือและสามารถโอนเปลี่ยนมือได้</w:t>
            </w:r>
          </w:p>
        </w:tc>
      </w:tr>
      <w:tr w:rsidR="00F63E40" w:rsidRPr="009C5DAE" w14:paraId="158BE155" w14:textId="77777777">
        <w:trPr>
          <w:trHeight w:val="196"/>
        </w:trPr>
        <w:tc>
          <w:tcPr>
            <w:tcW w:w="3568" w:type="dxa"/>
            <w:hideMark/>
          </w:tcPr>
          <w:p w14:paraId="0A828929" w14:textId="77777777" w:rsidR="00F63E40" w:rsidRPr="009C5DAE" w:rsidRDefault="00F63E40">
            <w:pPr>
              <w:rPr>
                <w:rFonts w:ascii="Browallia New" w:hAnsi="Browallia New" w:cs="Browallia New"/>
                <w:sz w:val="28"/>
                <w:szCs w:val="28"/>
                <w:cs/>
              </w:rPr>
            </w:pPr>
            <w:r w:rsidRPr="009C5DAE">
              <w:rPr>
                <w:rFonts w:ascii="Browallia New" w:hAnsi="Browallia New" w:cs="Browallia New"/>
                <w:sz w:val="28"/>
                <w:szCs w:val="28"/>
                <w:cs/>
              </w:rPr>
              <w:t>อายุใบสำคัญแสดงสิทธิ</w:t>
            </w:r>
            <w:r w:rsidRPr="009C5DAE">
              <w:rPr>
                <w:rFonts w:ascii="Browallia New" w:hAnsi="Browallia New" w:cs="Browallia New"/>
                <w:sz w:val="28"/>
                <w:szCs w:val="28"/>
              </w:rPr>
              <w:t>:</w:t>
            </w:r>
          </w:p>
        </w:tc>
        <w:tc>
          <w:tcPr>
            <w:tcW w:w="5670" w:type="dxa"/>
            <w:hideMark/>
          </w:tcPr>
          <w:p w14:paraId="4CD4AA08" w14:textId="77777777" w:rsidR="00F63E40" w:rsidRPr="009C5DAE" w:rsidRDefault="00F63E40">
            <w:pPr>
              <w:rPr>
                <w:rFonts w:ascii="Browallia New" w:hAnsi="Browallia New" w:cs="Browallia New"/>
                <w:sz w:val="28"/>
                <w:szCs w:val="28"/>
                <w:cs/>
              </w:rPr>
            </w:pPr>
            <w:r w:rsidRPr="009C5DAE">
              <w:rPr>
                <w:rFonts w:ascii="Browallia New" w:hAnsi="Browallia New" w:cs="Browallia New"/>
                <w:sz w:val="28"/>
                <w:szCs w:val="28"/>
                <w:cs/>
              </w:rPr>
              <w:t xml:space="preserve">ภายใน </w:t>
            </w:r>
            <w:r w:rsidRPr="009C5DAE">
              <w:rPr>
                <w:rFonts w:ascii="Browallia New" w:hAnsi="Browallia New" w:cs="Browallia New"/>
                <w:sz w:val="28"/>
                <w:szCs w:val="28"/>
              </w:rPr>
              <w:t>2</w:t>
            </w:r>
            <w:r w:rsidRPr="009C5DAE">
              <w:rPr>
                <w:rFonts w:ascii="Browallia New" w:hAnsi="Browallia New" w:cs="Browallia New"/>
                <w:sz w:val="28"/>
                <w:szCs w:val="28"/>
                <w:cs/>
              </w:rPr>
              <w:t xml:space="preserve"> ปี นับจากวันที่ออกใบสำคัญแสดงสิทธิ</w:t>
            </w:r>
          </w:p>
        </w:tc>
      </w:tr>
      <w:tr w:rsidR="00F63E40" w:rsidRPr="009C5DAE" w14:paraId="08C82F9F" w14:textId="77777777">
        <w:trPr>
          <w:trHeight w:val="116"/>
        </w:trPr>
        <w:tc>
          <w:tcPr>
            <w:tcW w:w="3568" w:type="dxa"/>
            <w:hideMark/>
          </w:tcPr>
          <w:p w14:paraId="325026FD" w14:textId="77777777" w:rsidR="00F63E40" w:rsidRPr="009C5DAE" w:rsidRDefault="00F63E40">
            <w:pPr>
              <w:rPr>
                <w:rFonts w:ascii="Browallia New" w:hAnsi="Browallia New" w:cs="Browallia New"/>
                <w:sz w:val="28"/>
                <w:szCs w:val="28"/>
                <w:cs/>
              </w:rPr>
            </w:pPr>
            <w:r w:rsidRPr="009C5DAE">
              <w:rPr>
                <w:rFonts w:ascii="Browallia New" w:hAnsi="Browallia New" w:cs="Browallia New"/>
                <w:sz w:val="28"/>
                <w:szCs w:val="28"/>
                <w:cs/>
              </w:rPr>
              <w:t>วันที่ออกใบสำคัญแสดงสิทธิ</w:t>
            </w:r>
            <w:r w:rsidRPr="009C5DAE">
              <w:rPr>
                <w:rFonts w:ascii="Browallia New" w:hAnsi="Browallia New" w:cs="Browallia New"/>
                <w:sz w:val="28"/>
                <w:szCs w:val="28"/>
              </w:rPr>
              <w:t>:</w:t>
            </w:r>
          </w:p>
        </w:tc>
        <w:tc>
          <w:tcPr>
            <w:tcW w:w="5670" w:type="dxa"/>
            <w:hideMark/>
          </w:tcPr>
          <w:p w14:paraId="47F478B9" w14:textId="77777777" w:rsidR="00F63E40" w:rsidRPr="009C5DAE" w:rsidRDefault="00F63E40">
            <w:pPr>
              <w:rPr>
                <w:rFonts w:ascii="Browallia New" w:hAnsi="Browallia New" w:cs="Browallia New"/>
                <w:sz w:val="28"/>
                <w:szCs w:val="28"/>
                <w:highlight w:val="yellow"/>
                <w:cs/>
              </w:rPr>
            </w:pPr>
            <w:r w:rsidRPr="009C5DAE">
              <w:rPr>
                <w:rFonts w:ascii="Browallia New" w:hAnsi="Browallia New" w:cs="Browallia New"/>
                <w:sz w:val="28"/>
                <w:szCs w:val="28"/>
              </w:rPr>
              <w:t>13</w:t>
            </w:r>
            <w:r w:rsidRPr="009C5DAE">
              <w:rPr>
                <w:rFonts w:ascii="Browallia New" w:hAnsi="Browallia New" w:cs="Browallia New"/>
                <w:sz w:val="28"/>
                <w:szCs w:val="28"/>
                <w:cs/>
              </w:rPr>
              <w:t xml:space="preserve"> มิถุนายน </w:t>
            </w:r>
            <w:r w:rsidRPr="009C5DAE">
              <w:rPr>
                <w:rFonts w:ascii="Browallia New" w:hAnsi="Browallia New" w:cs="Browallia New"/>
                <w:sz w:val="28"/>
                <w:szCs w:val="28"/>
              </w:rPr>
              <w:t>2565</w:t>
            </w:r>
          </w:p>
        </w:tc>
      </w:tr>
      <w:tr w:rsidR="00F63E40" w:rsidRPr="009C5DAE" w14:paraId="37CA8F35" w14:textId="77777777">
        <w:trPr>
          <w:trHeight w:val="57"/>
        </w:trPr>
        <w:tc>
          <w:tcPr>
            <w:tcW w:w="3568" w:type="dxa"/>
            <w:hideMark/>
          </w:tcPr>
          <w:p w14:paraId="02D79525" w14:textId="77777777" w:rsidR="00F63E40" w:rsidRPr="009C5DAE" w:rsidRDefault="00F63E40">
            <w:pPr>
              <w:rPr>
                <w:rFonts w:ascii="Browallia New" w:hAnsi="Browallia New" w:cs="Browallia New"/>
                <w:sz w:val="28"/>
                <w:szCs w:val="28"/>
              </w:rPr>
            </w:pPr>
            <w:r w:rsidRPr="009C5DAE">
              <w:rPr>
                <w:rFonts w:ascii="Browallia New" w:hAnsi="Browallia New" w:cs="Browallia New"/>
                <w:sz w:val="28"/>
                <w:szCs w:val="28"/>
                <w:cs/>
              </w:rPr>
              <w:t>วันที่ครบกำหนด</w:t>
            </w:r>
            <w:r w:rsidRPr="009C5DAE">
              <w:rPr>
                <w:rFonts w:ascii="Browallia New" w:hAnsi="Browallia New" w:cs="Browallia New"/>
                <w:sz w:val="28"/>
                <w:szCs w:val="28"/>
              </w:rPr>
              <w:t>:</w:t>
            </w:r>
          </w:p>
        </w:tc>
        <w:tc>
          <w:tcPr>
            <w:tcW w:w="5670" w:type="dxa"/>
            <w:hideMark/>
          </w:tcPr>
          <w:p w14:paraId="238170A1" w14:textId="77777777" w:rsidR="00F63E40" w:rsidRPr="009C5DAE" w:rsidRDefault="00F63E40">
            <w:pPr>
              <w:rPr>
                <w:rFonts w:ascii="Browallia New" w:hAnsi="Browallia New" w:cs="Browallia New"/>
                <w:sz w:val="28"/>
                <w:szCs w:val="28"/>
                <w:highlight w:val="yellow"/>
                <w:cs/>
              </w:rPr>
            </w:pPr>
            <w:r w:rsidRPr="009C5DAE">
              <w:rPr>
                <w:rFonts w:ascii="Browallia New" w:hAnsi="Browallia New" w:cs="Browallia New"/>
                <w:sz w:val="28"/>
                <w:szCs w:val="28"/>
              </w:rPr>
              <w:t xml:space="preserve">12 </w:t>
            </w:r>
            <w:r w:rsidRPr="009C5DAE">
              <w:rPr>
                <w:rFonts w:ascii="Browallia New" w:hAnsi="Browallia New" w:cs="Browallia New"/>
                <w:sz w:val="28"/>
                <w:szCs w:val="28"/>
                <w:cs/>
              </w:rPr>
              <w:t xml:space="preserve">มิถุนายน </w:t>
            </w:r>
            <w:r w:rsidRPr="009C5DAE">
              <w:rPr>
                <w:rFonts w:ascii="Browallia New" w:hAnsi="Browallia New" w:cs="Browallia New"/>
                <w:sz w:val="28"/>
                <w:szCs w:val="28"/>
              </w:rPr>
              <w:t>2567</w:t>
            </w:r>
          </w:p>
        </w:tc>
      </w:tr>
      <w:tr w:rsidR="00F63E40" w:rsidRPr="009C5DAE" w14:paraId="29F7C26D" w14:textId="77777777">
        <w:trPr>
          <w:trHeight w:val="140"/>
        </w:trPr>
        <w:tc>
          <w:tcPr>
            <w:tcW w:w="3568" w:type="dxa"/>
            <w:hideMark/>
          </w:tcPr>
          <w:p w14:paraId="70E4B001" w14:textId="77777777" w:rsidR="00F63E40" w:rsidRPr="009C5DAE" w:rsidRDefault="00F63E40">
            <w:pPr>
              <w:rPr>
                <w:rFonts w:ascii="Browallia New" w:hAnsi="Browallia New" w:cs="Browallia New"/>
                <w:sz w:val="28"/>
                <w:szCs w:val="28"/>
                <w:cs/>
              </w:rPr>
            </w:pPr>
            <w:r w:rsidRPr="009C5DAE">
              <w:rPr>
                <w:rFonts w:ascii="Browallia New" w:hAnsi="Browallia New" w:cs="Browallia New"/>
                <w:sz w:val="28"/>
                <w:szCs w:val="28"/>
                <w:cs/>
              </w:rPr>
              <w:t>ราคาการใช้สิทธิ</w:t>
            </w:r>
            <w:r w:rsidRPr="009C5DAE">
              <w:rPr>
                <w:rFonts w:ascii="Browallia New" w:hAnsi="Browallia New" w:cs="Browallia New"/>
                <w:sz w:val="28"/>
                <w:szCs w:val="28"/>
              </w:rPr>
              <w:t>:</w:t>
            </w:r>
          </w:p>
        </w:tc>
        <w:tc>
          <w:tcPr>
            <w:tcW w:w="5670" w:type="dxa"/>
            <w:hideMark/>
          </w:tcPr>
          <w:p w14:paraId="104108B5" w14:textId="77777777" w:rsidR="00F63E40" w:rsidRPr="009C5DAE" w:rsidRDefault="00F63E40">
            <w:pPr>
              <w:rPr>
                <w:rFonts w:ascii="Browallia New" w:hAnsi="Browallia New" w:cs="Browallia New"/>
                <w:sz w:val="28"/>
                <w:szCs w:val="28"/>
                <w:cs/>
              </w:rPr>
            </w:pPr>
            <w:r w:rsidRPr="009C5DAE">
              <w:rPr>
                <w:rFonts w:ascii="Browallia New" w:hAnsi="Browallia New" w:cs="Browallia New"/>
                <w:sz w:val="28"/>
                <w:szCs w:val="28"/>
              </w:rPr>
              <w:t>3.00</w:t>
            </w:r>
            <w:r w:rsidRPr="009C5DAE">
              <w:rPr>
                <w:rFonts w:ascii="Browallia New" w:hAnsi="Browallia New" w:cs="Browallia New"/>
                <w:sz w:val="28"/>
                <w:szCs w:val="28"/>
                <w:cs/>
              </w:rPr>
              <w:t xml:space="preserve"> บาทต่อ </w:t>
            </w:r>
            <w:r w:rsidRPr="009C5DAE">
              <w:rPr>
                <w:rFonts w:ascii="Browallia New" w:hAnsi="Browallia New" w:cs="Browallia New"/>
                <w:sz w:val="28"/>
                <w:szCs w:val="28"/>
              </w:rPr>
              <w:t>1</w:t>
            </w:r>
            <w:r w:rsidRPr="009C5DAE">
              <w:rPr>
                <w:rFonts w:ascii="Browallia New" w:hAnsi="Browallia New" w:cs="Browallia New"/>
                <w:sz w:val="28"/>
                <w:szCs w:val="28"/>
                <w:cs/>
              </w:rPr>
              <w:t xml:space="preserve"> หุ้นสามัญ</w:t>
            </w:r>
          </w:p>
        </w:tc>
      </w:tr>
      <w:tr w:rsidR="00F63E40" w:rsidRPr="009C5DAE" w14:paraId="04890F39" w14:textId="77777777">
        <w:trPr>
          <w:trHeight w:val="75"/>
        </w:trPr>
        <w:tc>
          <w:tcPr>
            <w:tcW w:w="3568" w:type="dxa"/>
            <w:hideMark/>
          </w:tcPr>
          <w:p w14:paraId="20EA8BB1" w14:textId="77777777" w:rsidR="00F63E40" w:rsidRPr="009C5DAE" w:rsidRDefault="00F63E40">
            <w:pPr>
              <w:rPr>
                <w:rFonts w:ascii="Browallia New" w:hAnsi="Browallia New" w:cs="Browallia New"/>
                <w:sz w:val="28"/>
                <w:szCs w:val="28"/>
                <w:cs/>
              </w:rPr>
            </w:pPr>
            <w:r w:rsidRPr="009C5DAE">
              <w:rPr>
                <w:rFonts w:ascii="Browallia New" w:hAnsi="Browallia New" w:cs="Browallia New"/>
                <w:sz w:val="28"/>
                <w:szCs w:val="28"/>
                <w:cs/>
              </w:rPr>
              <w:t>อัตราการใช้สิทธิซื้อหุ้น</w:t>
            </w:r>
            <w:r w:rsidRPr="009C5DAE">
              <w:rPr>
                <w:rFonts w:ascii="Browallia New" w:hAnsi="Browallia New" w:cs="Browallia New"/>
                <w:sz w:val="28"/>
                <w:szCs w:val="28"/>
              </w:rPr>
              <w:t>:</w:t>
            </w:r>
          </w:p>
        </w:tc>
        <w:tc>
          <w:tcPr>
            <w:tcW w:w="5670" w:type="dxa"/>
            <w:hideMark/>
          </w:tcPr>
          <w:p w14:paraId="60FDD2B3" w14:textId="77777777" w:rsidR="00F63E40" w:rsidRPr="009C5DAE" w:rsidRDefault="00F63E40">
            <w:pPr>
              <w:rPr>
                <w:rFonts w:ascii="Browallia New" w:hAnsi="Browallia New" w:cs="Browallia New"/>
                <w:sz w:val="28"/>
                <w:szCs w:val="28"/>
                <w:cs/>
              </w:rPr>
            </w:pPr>
            <w:r w:rsidRPr="009C5DAE">
              <w:rPr>
                <w:rFonts w:ascii="Browallia New" w:hAnsi="Browallia New" w:cs="Browallia New"/>
                <w:sz w:val="28"/>
                <w:szCs w:val="28"/>
                <w:cs/>
              </w:rPr>
              <w:t xml:space="preserve">ใบสำคัญแสดงสิทธิ </w:t>
            </w:r>
            <w:r w:rsidRPr="009C5DAE">
              <w:rPr>
                <w:rFonts w:ascii="Browallia New" w:hAnsi="Browallia New" w:cs="Browallia New"/>
                <w:sz w:val="28"/>
                <w:szCs w:val="28"/>
              </w:rPr>
              <w:t>1</w:t>
            </w:r>
            <w:r w:rsidRPr="009C5DAE">
              <w:rPr>
                <w:rFonts w:ascii="Browallia New" w:hAnsi="Browallia New" w:cs="Browallia New"/>
                <w:sz w:val="28"/>
                <w:szCs w:val="28"/>
                <w:cs/>
              </w:rPr>
              <w:t xml:space="preserve"> หน่วยต่อ </w:t>
            </w:r>
            <w:r w:rsidRPr="009C5DAE">
              <w:rPr>
                <w:rFonts w:ascii="Browallia New" w:hAnsi="Browallia New" w:cs="Browallia New"/>
                <w:sz w:val="28"/>
                <w:szCs w:val="28"/>
              </w:rPr>
              <w:t>1</w:t>
            </w:r>
            <w:r w:rsidRPr="009C5DAE">
              <w:rPr>
                <w:rFonts w:ascii="Browallia New" w:hAnsi="Browallia New" w:cs="Browallia New"/>
                <w:sz w:val="28"/>
                <w:szCs w:val="28"/>
                <w:cs/>
              </w:rPr>
              <w:t xml:space="preserve"> หุ้นสามัญ</w:t>
            </w:r>
          </w:p>
        </w:tc>
      </w:tr>
      <w:tr w:rsidR="00F63E40" w:rsidRPr="009C5DAE" w14:paraId="7E934FD5" w14:textId="77777777">
        <w:trPr>
          <w:trHeight w:val="75"/>
        </w:trPr>
        <w:tc>
          <w:tcPr>
            <w:tcW w:w="3568" w:type="dxa"/>
          </w:tcPr>
          <w:p w14:paraId="1919AA4B" w14:textId="77777777" w:rsidR="00F63E40" w:rsidRPr="009C5DAE" w:rsidRDefault="00F63E40">
            <w:pPr>
              <w:rPr>
                <w:rFonts w:ascii="Browallia New" w:hAnsi="Browallia New" w:cs="Browallia New"/>
                <w:sz w:val="28"/>
                <w:szCs w:val="28"/>
                <w:cs/>
              </w:rPr>
            </w:pPr>
            <w:r w:rsidRPr="009C5DAE">
              <w:rPr>
                <w:rFonts w:ascii="Browallia New" w:hAnsi="Browallia New" w:cs="Browallia New"/>
                <w:sz w:val="28"/>
                <w:szCs w:val="28"/>
                <w:cs/>
              </w:rPr>
              <w:t>ระยะเวลาใช้สิทธิซื้อหุ้นสามัญ</w:t>
            </w:r>
            <w:r w:rsidRPr="009C5DAE">
              <w:rPr>
                <w:rFonts w:ascii="Browallia New" w:hAnsi="Browallia New" w:cs="Browallia New"/>
                <w:sz w:val="28"/>
                <w:szCs w:val="28"/>
              </w:rPr>
              <w:t>:</w:t>
            </w:r>
          </w:p>
        </w:tc>
        <w:tc>
          <w:tcPr>
            <w:tcW w:w="5670" w:type="dxa"/>
          </w:tcPr>
          <w:p w14:paraId="08A6B5A6" w14:textId="26F1B11B" w:rsidR="00F63E40" w:rsidRPr="009C5DAE" w:rsidRDefault="00F63E40">
            <w:pPr>
              <w:rPr>
                <w:rFonts w:ascii="Browallia New" w:hAnsi="Browallia New" w:cs="Browallia New"/>
                <w:sz w:val="28"/>
                <w:szCs w:val="28"/>
                <w:cs/>
              </w:rPr>
            </w:pPr>
            <w:r w:rsidRPr="009C5DAE">
              <w:rPr>
                <w:rFonts w:ascii="Browallia New" w:hAnsi="Browallia New" w:cs="Browallia New"/>
                <w:sz w:val="28"/>
                <w:szCs w:val="28"/>
                <w:cs/>
              </w:rPr>
              <w:t xml:space="preserve">ผู้ถือใบสำคัญแสดงสิทธิสามารถใช้สิทธิได้ </w:t>
            </w:r>
            <w:r w:rsidRPr="009C5DAE">
              <w:rPr>
                <w:rFonts w:ascii="Browallia New" w:hAnsi="Browallia New" w:cs="Browallia New"/>
                <w:sz w:val="28"/>
                <w:szCs w:val="28"/>
              </w:rPr>
              <w:t xml:space="preserve">4 </w:t>
            </w:r>
            <w:r w:rsidRPr="009C5DAE">
              <w:rPr>
                <w:rFonts w:ascii="Browallia New" w:hAnsi="Browallia New" w:cs="Browallia New"/>
                <w:sz w:val="28"/>
                <w:szCs w:val="28"/>
                <w:cs/>
              </w:rPr>
              <w:t xml:space="preserve">ครั้งในวันที่ </w:t>
            </w:r>
            <w:r w:rsidRPr="009C5DAE">
              <w:rPr>
                <w:rFonts w:ascii="Browallia New" w:hAnsi="Browallia New" w:cs="Browallia New"/>
                <w:sz w:val="28"/>
                <w:szCs w:val="28"/>
              </w:rPr>
              <w:t xml:space="preserve">29 </w:t>
            </w:r>
            <w:r w:rsidRPr="009C5DAE">
              <w:rPr>
                <w:rFonts w:ascii="Browallia New" w:hAnsi="Browallia New" w:cs="Browallia New"/>
                <w:sz w:val="28"/>
                <w:szCs w:val="28"/>
                <w:cs/>
              </w:rPr>
              <w:t xml:space="preserve">ธันวาคม </w:t>
            </w:r>
            <w:r w:rsidRPr="009C5DAE">
              <w:rPr>
                <w:rFonts w:ascii="Browallia New" w:hAnsi="Browallia New" w:cs="Browallia New"/>
                <w:sz w:val="28"/>
                <w:szCs w:val="28"/>
              </w:rPr>
              <w:t xml:space="preserve">2565, </w:t>
            </w:r>
            <w:r w:rsidRPr="009C5DAE">
              <w:rPr>
                <w:rFonts w:ascii="Browallia New" w:hAnsi="Browallia New" w:cs="Browallia New"/>
                <w:sz w:val="28"/>
                <w:szCs w:val="28"/>
                <w:cs/>
              </w:rPr>
              <w:t xml:space="preserve">วันที่ </w:t>
            </w:r>
            <w:r w:rsidRPr="009C5DAE">
              <w:rPr>
                <w:rFonts w:ascii="Browallia New" w:hAnsi="Browallia New" w:cs="Browallia New"/>
                <w:sz w:val="28"/>
                <w:szCs w:val="28"/>
              </w:rPr>
              <w:t xml:space="preserve">30 </w:t>
            </w:r>
            <w:r w:rsidRPr="009C5DAE">
              <w:rPr>
                <w:rFonts w:ascii="Browallia New" w:hAnsi="Browallia New" w:cs="Browallia New"/>
                <w:sz w:val="28"/>
                <w:szCs w:val="28"/>
                <w:cs/>
              </w:rPr>
              <w:t xml:space="preserve">มิถุนายน </w:t>
            </w:r>
            <w:r w:rsidRPr="009C5DAE">
              <w:rPr>
                <w:rFonts w:ascii="Browallia New" w:hAnsi="Browallia New" w:cs="Browallia New"/>
                <w:sz w:val="28"/>
                <w:szCs w:val="28"/>
              </w:rPr>
              <w:t xml:space="preserve">2566, </w:t>
            </w:r>
            <w:r w:rsidRPr="009C5DAE">
              <w:rPr>
                <w:rFonts w:ascii="Browallia New" w:hAnsi="Browallia New" w:cs="Browallia New"/>
                <w:sz w:val="28"/>
                <w:szCs w:val="28"/>
                <w:cs/>
              </w:rPr>
              <w:t xml:space="preserve">วันที่ </w:t>
            </w:r>
            <w:r w:rsidRPr="009C5DAE">
              <w:rPr>
                <w:rFonts w:ascii="Browallia New" w:hAnsi="Browallia New" w:cs="Browallia New"/>
                <w:sz w:val="28"/>
                <w:szCs w:val="28"/>
              </w:rPr>
              <w:t xml:space="preserve">29 </w:t>
            </w:r>
            <w:r w:rsidRPr="009C5DAE">
              <w:rPr>
                <w:rFonts w:ascii="Browallia New" w:hAnsi="Browallia New" w:cs="Browallia New"/>
                <w:sz w:val="28"/>
                <w:szCs w:val="28"/>
                <w:cs/>
              </w:rPr>
              <w:t xml:space="preserve">ธันวาคม </w:t>
            </w:r>
            <w:r w:rsidRPr="009C5DAE">
              <w:rPr>
                <w:rFonts w:ascii="Browallia New" w:hAnsi="Browallia New" w:cs="Browallia New"/>
                <w:sz w:val="28"/>
                <w:szCs w:val="28"/>
              </w:rPr>
              <w:t xml:space="preserve">2566 </w:t>
            </w:r>
            <w:r w:rsidRPr="009C5DAE">
              <w:rPr>
                <w:rFonts w:ascii="Browallia New" w:hAnsi="Browallia New" w:cs="Browallia New"/>
                <w:sz w:val="28"/>
                <w:szCs w:val="28"/>
                <w:cs/>
              </w:rPr>
              <w:t xml:space="preserve">และวันที่ </w:t>
            </w:r>
            <w:r w:rsidR="009C6C9E" w:rsidRPr="009C5DAE">
              <w:rPr>
                <w:rFonts w:ascii="Browallia New" w:hAnsi="Browallia New" w:cs="Browallia New"/>
                <w:sz w:val="28"/>
                <w:szCs w:val="28"/>
              </w:rPr>
              <w:br/>
            </w:r>
            <w:r w:rsidRPr="009C5DAE">
              <w:rPr>
                <w:rFonts w:ascii="Browallia New" w:hAnsi="Browallia New" w:cs="Browallia New"/>
                <w:sz w:val="28"/>
                <w:szCs w:val="28"/>
              </w:rPr>
              <w:t xml:space="preserve">12 </w:t>
            </w:r>
            <w:r w:rsidRPr="009C5DAE">
              <w:rPr>
                <w:rFonts w:ascii="Browallia New" w:hAnsi="Browallia New" w:cs="Browallia New"/>
                <w:sz w:val="28"/>
                <w:szCs w:val="28"/>
                <w:cs/>
              </w:rPr>
              <w:t xml:space="preserve">มิถุนายน </w:t>
            </w:r>
            <w:r w:rsidRPr="009C5DAE">
              <w:rPr>
                <w:rFonts w:ascii="Browallia New" w:hAnsi="Browallia New" w:cs="Browallia New"/>
                <w:sz w:val="28"/>
                <w:szCs w:val="28"/>
              </w:rPr>
              <w:t>2567</w:t>
            </w:r>
          </w:p>
        </w:tc>
      </w:tr>
    </w:tbl>
    <w:p w14:paraId="7A00397E" w14:textId="75AA9147" w:rsidR="0078615A" w:rsidRDefault="0078615A" w:rsidP="0064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rPr>
      </w:pPr>
      <w:r w:rsidRPr="00451711">
        <w:rPr>
          <w:rFonts w:ascii="Browallia New" w:hAnsi="Browallia New" w:cs="Browallia New"/>
          <w:sz w:val="28"/>
          <w:szCs w:val="28"/>
          <w:cs/>
        </w:rPr>
        <w:lastRenderedPageBreak/>
        <w:t xml:space="preserve">เมื่อวันที่ </w:t>
      </w:r>
      <w:r w:rsidRPr="00451711">
        <w:rPr>
          <w:rFonts w:ascii="Browallia New" w:hAnsi="Browallia New" w:cs="Browallia New"/>
          <w:sz w:val="28"/>
          <w:szCs w:val="28"/>
        </w:rPr>
        <w:t xml:space="preserve">12 </w:t>
      </w:r>
      <w:r w:rsidRPr="00451711">
        <w:rPr>
          <w:rFonts w:ascii="Browallia New" w:hAnsi="Browallia New" w:cs="Browallia New"/>
          <w:sz w:val="28"/>
          <w:szCs w:val="28"/>
          <w:cs/>
        </w:rPr>
        <w:t xml:space="preserve">มิถุนายน </w:t>
      </w:r>
      <w:r w:rsidRPr="00451711">
        <w:rPr>
          <w:rFonts w:ascii="Browallia New" w:hAnsi="Browallia New" w:cs="Browallia New"/>
          <w:sz w:val="28"/>
          <w:szCs w:val="28"/>
        </w:rPr>
        <w:t xml:space="preserve">2567 </w:t>
      </w:r>
      <w:r w:rsidRPr="00451711">
        <w:rPr>
          <w:rFonts w:ascii="Browallia New" w:hAnsi="Browallia New" w:cs="Browallia New"/>
          <w:sz w:val="28"/>
          <w:szCs w:val="28"/>
          <w:cs/>
        </w:rPr>
        <w:t xml:space="preserve">มีผู้ใช้ใบสำคัญแสดงสิทธิจำนวน </w:t>
      </w:r>
      <w:r w:rsidRPr="00451711">
        <w:rPr>
          <w:rFonts w:ascii="Browallia New" w:hAnsi="Browallia New" w:cs="Browallia New"/>
          <w:sz w:val="28"/>
          <w:szCs w:val="28"/>
        </w:rPr>
        <w:t>456</w:t>
      </w:r>
      <w:r w:rsidRPr="00451711">
        <w:rPr>
          <w:rFonts w:ascii="Browallia New" w:hAnsi="Browallia New" w:cs="Browallia New"/>
          <w:sz w:val="28"/>
          <w:szCs w:val="28"/>
          <w:cs/>
        </w:rPr>
        <w:t xml:space="preserve"> หน่วย ในการซื้อหุ้นสามัญจำนวน </w:t>
      </w:r>
      <w:r w:rsidRPr="00451711">
        <w:rPr>
          <w:rFonts w:ascii="Browallia New" w:hAnsi="Browallia New" w:cs="Browallia New"/>
          <w:sz w:val="28"/>
          <w:szCs w:val="28"/>
        </w:rPr>
        <w:t>456</w:t>
      </w:r>
      <w:r w:rsidRPr="00451711">
        <w:rPr>
          <w:rFonts w:ascii="Browallia New" w:hAnsi="Browallia New" w:cs="Browallia New"/>
          <w:sz w:val="28"/>
          <w:szCs w:val="28"/>
          <w:cs/>
        </w:rPr>
        <w:t xml:space="preserve"> หุ้น บริษัทได้รับชำระค่าหุ้น จำนวนเงินรวม</w:t>
      </w:r>
      <w:r w:rsidRPr="00451711">
        <w:rPr>
          <w:rFonts w:ascii="Browallia New" w:hAnsi="Browallia New" w:cs="Browallia New"/>
          <w:sz w:val="28"/>
          <w:szCs w:val="28"/>
        </w:rPr>
        <w:t xml:space="preserve"> 1,368 </w:t>
      </w:r>
      <w:r w:rsidRPr="00451711">
        <w:rPr>
          <w:rFonts w:ascii="Browallia New" w:hAnsi="Browallia New" w:cs="Browallia New"/>
          <w:sz w:val="28"/>
          <w:szCs w:val="28"/>
          <w:cs/>
        </w:rPr>
        <w:t>บาท และบริษัทบันทึกทุนเรือนหุ้นตามมูลค่าที่ตราไว้จำนวน</w:t>
      </w:r>
      <w:r w:rsidRPr="00451711">
        <w:rPr>
          <w:rFonts w:ascii="Browallia New" w:hAnsi="Browallia New" w:cs="Browallia New"/>
          <w:sz w:val="28"/>
          <w:szCs w:val="28"/>
        </w:rPr>
        <w:t xml:space="preserve"> 228</w:t>
      </w:r>
      <w:r w:rsidRPr="00451711">
        <w:rPr>
          <w:rFonts w:ascii="Browallia New" w:hAnsi="Browallia New" w:cs="Browallia New"/>
          <w:sz w:val="28"/>
          <w:szCs w:val="28"/>
          <w:cs/>
        </w:rPr>
        <w:t xml:space="preserve"> บาท และส่วนเกินมูลค่าหุ้นจำนวน </w:t>
      </w:r>
      <w:r w:rsidRPr="00451711">
        <w:rPr>
          <w:rFonts w:ascii="Browallia New" w:hAnsi="Browallia New" w:cs="Browallia New"/>
          <w:sz w:val="28"/>
          <w:szCs w:val="28"/>
        </w:rPr>
        <w:t>1,140</w:t>
      </w:r>
      <w:r w:rsidRPr="00451711">
        <w:rPr>
          <w:rFonts w:ascii="Browallia New" w:hAnsi="Browallia New" w:cs="Browallia New"/>
          <w:sz w:val="28"/>
          <w:szCs w:val="28"/>
          <w:cs/>
        </w:rPr>
        <w:t xml:space="preserve"> บาท โดยวันที่ใช้สิทธิแปลงหุ้นครั้งสุดท้ายคือวันที่ </w:t>
      </w:r>
      <w:r w:rsidRPr="00451711">
        <w:rPr>
          <w:rFonts w:ascii="Browallia New" w:hAnsi="Browallia New" w:cs="Browallia New"/>
          <w:sz w:val="28"/>
          <w:szCs w:val="28"/>
        </w:rPr>
        <w:t xml:space="preserve">12 </w:t>
      </w:r>
      <w:r w:rsidRPr="00451711">
        <w:rPr>
          <w:rFonts w:ascii="Browallia New" w:hAnsi="Browallia New" w:cs="Browallia New"/>
          <w:sz w:val="28"/>
          <w:szCs w:val="28"/>
          <w:cs/>
        </w:rPr>
        <w:t xml:space="preserve">มิถุนายน </w:t>
      </w:r>
      <w:r w:rsidRPr="00451711">
        <w:rPr>
          <w:rFonts w:ascii="Browallia New" w:hAnsi="Browallia New" w:cs="Browallia New"/>
          <w:sz w:val="28"/>
          <w:szCs w:val="28"/>
        </w:rPr>
        <w:t xml:space="preserve">2567 </w:t>
      </w:r>
      <w:r w:rsidRPr="00451711">
        <w:rPr>
          <w:rFonts w:ascii="Browallia New" w:hAnsi="Browallia New" w:cs="Browallia New"/>
          <w:sz w:val="28"/>
          <w:szCs w:val="28"/>
          <w:cs/>
        </w:rPr>
        <w:t>ใบสำคัญแสดงสิทธิซื้อหุ้นสามัญทั้งหมดอีกจำนวน</w:t>
      </w:r>
      <w:r w:rsidRPr="00451711">
        <w:rPr>
          <w:rFonts w:ascii="Browallia New" w:hAnsi="Browallia New" w:cs="Browallia New"/>
          <w:sz w:val="28"/>
          <w:szCs w:val="28"/>
        </w:rPr>
        <w:t xml:space="preserve"> 266,198,466 </w:t>
      </w:r>
      <w:r w:rsidRPr="00451711">
        <w:rPr>
          <w:rFonts w:ascii="Browallia New" w:hAnsi="Browallia New" w:cs="Browallia New"/>
          <w:sz w:val="28"/>
          <w:szCs w:val="28"/>
          <w:cs/>
        </w:rPr>
        <w:t>หน่วย ยังไม่ได้ใช้สิทธิและหมดอายุแล้ว</w:t>
      </w:r>
    </w:p>
    <w:p w14:paraId="1022F097" w14:textId="77777777" w:rsidR="00583DAC" w:rsidRPr="009C5DAE" w:rsidRDefault="00583DAC" w:rsidP="0064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rPr>
      </w:pPr>
    </w:p>
    <w:p w14:paraId="4CE12B23" w14:textId="1A8F6714" w:rsidR="006416D6" w:rsidRPr="009C5DAE" w:rsidRDefault="00B93E7C"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b/>
          <w:bCs/>
          <w:sz w:val="28"/>
          <w:szCs w:val="28"/>
          <w:lang w:val="en-GB"/>
        </w:rPr>
      </w:pPr>
      <w:r w:rsidRPr="009C5DAE">
        <w:rPr>
          <w:rFonts w:ascii="Browallia New" w:hAnsi="Browallia New" w:cs="Browallia New"/>
          <w:sz w:val="28"/>
          <w:szCs w:val="28"/>
          <w:cs/>
        </w:rPr>
        <w:t xml:space="preserve">ไม่มีการคำนวณกำไรต่อหุ้นปรับลดสำหรับปีสิ้นสุดวันที่ </w:t>
      </w:r>
      <w:r w:rsidRPr="009C5DAE">
        <w:rPr>
          <w:rFonts w:ascii="Browallia New" w:hAnsi="Browallia New" w:cs="Browallia New"/>
          <w:sz w:val="28"/>
          <w:szCs w:val="28"/>
          <w:lang w:val="en-GB"/>
        </w:rPr>
        <w:t>31</w:t>
      </w: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ธันวาคม</w:t>
      </w:r>
      <w:r w:rsidRPr="009C5DAE">
        <w:rPr>
          <w:rFonts w:ascii="Browallia New" w:hAnsi="Browallia New" w:cs="Browallia New"/>
          <w:sz w:val="28"/>
          <w:szCs w:val="28"/>
        </w:rPr>
        <w:t xml:space="preserve"> 256</w:t>
      </w:r>
      <w:r w:rsidR="00B64E3A" w:rsidRPr="009C5DAE">
        <w:rPr>
          <w:rFonts w:ascii="Browallia New" w:hAnsi="Browallia New" w:cs="Browallia New"/>
          <w:sz w:val="28"/>
          <w:szCs w:val="28"/>
        </w:rPr>
        <w:t>7</w:t>
      </w:r>
      <w:r w:rsidRPr="009C5DAE">
        <w:rPr>
          <w:rFonts w:ascii="Browallia New" w:hAnsi="Browallia New" w:cs="Browallia New"/>
          <w:sz w:val="28"/>
          <w:szCs w:val="28"/>
          <w:cs/>
        </w:rPr>
        <w:t xml:space="preserve"> เนื่องจาก</w:t>
      </w:r>
      <w:r w:rsidRPr="009C5DAE">
        <w:rPr>
          <w:rFonts w:ascii="Browallia New" w:hAnsi="Browallia New" w:cs="Browallia New"/>
          <w:sz w:val="28"/>
          <w:szCs w:val="28"/>
        </w:rPr>
        <w:t xml:space="preserve"> </w:t>
      </w:r>
      <w:r w:rsidRPr="009C5DAE">
        <w:rPr>
          <w:rFonts w:ascii="Browallia New" w:hAnsi="Browallia New" w:cs="Browallia New"/>
          <w:sz w:val="28"/>
          <w:szCs w:val="28"/>
          <w:cs/>
        </w:rPr>
        <w:t>ราคาการใช้สิทธิสูงกว่ามูลค่ายุติธรรมของหุ้นสามัญ</w:t>
      </w:r>
    </w:p>
    <w:p w14:paraId="5637CE76" w14:textId="545EAA6A" w:rsidR="004A786C" w:rsidRPr="009C5DAE" w:rsidRDefault="004A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2577928F" w14:textId="2B6ED6EB" w:rsidR="00BE71B5" w:rsidRPr="009C5DAE" w:rsidRDefault="00DC108B" w:rsidP="00EA3A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9C5DAE">
        <w:rPr>
          <w:rFonts w:ascii="Browallia New" w:hAnsi="Browallia New" w:cs="Browallia New"/>
          <w:b/>
          <w:bCs/>
          <w:sz w:val="28"/>
          <w:szCs w:val="28"/>
          <w:cs/>
          <w:lang w:val="en-GB"/>
        </w:rPr>
        <w:t>ส่วนเกินมูลค่าหุ้น</w:t>
      </w:r>
    </w:p>
    <w:p w14:paraId="25CD67B7" w14:textId="77777777" w:rsidR="00FD11A4" w:rsidRPr="009C5DAE" w:rsidRDefault="00FD11A4" w:rsidP="00EA3A53">
      <w:pPr>
        <w:tabs>
          <w:tab w:val="clear" w:pos="227"/>
          <w:tab w:val="clear" w:pos="454"/>
        </w:tabs>
        <w:spacing w:line="240" w:lineRule="auto"/>
        <w:ind w:left="426"/>
        <w:jc w:val="thaiDistribute"/>
        <w:rPr>
          <w:rFonts w:ascii="Browallia New" w:hAnsi="Browallia New" w:cs="Browallia New"/>
          <w:sz w:val="28"/>
          <w:szCs w:val="28"/>
          <w:lang w:val="en-GB"/>
        </w:rPr>
      </w:pPr>
    </w:p>
    <w:p w14:paraId="3ADD3647" w14:textId="7CCC55A2" w:rsidR="00807D8B" w:rsidRPr="009C5DAE" w:rsidRDefault="00FD11A4" w:rsidP="00062121">
      <w:pPr>
        <w:tabs>
          <w:tab w:val="clear" w:pos="227"/>
          <w:tab w:val="clear" w:pos="454"/>
        </w:tabs>
        <w:spacing w:line="240" w:lineRule="auto"/>
        <w:ind w:left="426"/>
        <w:jc w:val="thaiDistribute"/>
        <w:rPr>
          <w:rFonts w:ascii="Browallia New" w:hAnsi="Browallia New" w:cs="Browallia New"/>
          <w:sz w:val="28"/>
          <w:szCs w:val="28"/>
          <w:cs/>
          <w:lang w:val="en-GB"/>
        </w:rPr>
      </w:pPr>
      <w:r w:rsidRPr="00271C5E">
        <w:rPr>
          <w:rFonts w:ascii="Browallia New" w:hAnsi="Browallia New" w:cs="Browallia New"/>
          <w:sz w:val="28"/>
          <w:szCs w:val="28"/>
          <w:cs/>
          <w:lang w:val="en-GB"/>
        </w:rPr>
        <w:t>ตามบทบัญญัติแห่งพระราชบัญญัติบริษัทมหาชนจำกัด</w:t>
      </w:r>
      <w:r w:rsidR="00F46B29" w:rsidRPr="00271C5E">
        <w:rPr>
          <w:rFonts w:ascii="Browallia New" w:hAnsi="Browallia New" w:cs="Browallia New"/>
          <w:sz w:val="28"/>
          <w:szCs w:val="28"/>
          <w:lang w:val="en-GB"/>
        </w:rPr>
        <w:t xml:space="preserve"> </w:t>
      </w:r>
      <w:r w:rsidRPr="00271C5E">
        <w:rPr>
          <w:rFonts w:ascii="Browallia New" w:hAnsi="Browallia New" w:cs="Browallia New"/>
          <w:sz w:val="28"/>
          <w:szCs w:val="28"/>
          <w:cs/>
          <w:lang w:val="en-GB"/>
        </w:rPr>
        <w:t>พ.ศ.</w:t>
      </w:r>
      <w:r w:rsidR="00F46B29" w:rsidRPr="00271C5E">
        <w:rPr>
          <w:rFonts w:ascii="Browallia New" w:hAnsi="Browallia New" w:cs="Browallia New"/>
          <w:sz w:val="28"/>
          <w:szCs w:val="28"/>
          <w:lang w:val="en-GB"/>
        </w:rPr>
        <w:t xml:space="preserve"> </w:t>
      </w:r>
      <w:r w:rsidRPr="00271C5E">
        <w:rPr>
          <w:rFonts w:ascii="Browallia New" w:hAnsi="Browallia New" w:cs="Browallia New"/>
          <w:sz w:val="28"/>
          <w:szCs w:val="28"/>
          <w:lang w:val="en-GB"/>
        </w:rPr>
        <w:t xml:space="preserve">2535 </w:t>
      </w:r>
      <w:r w:rsidRPr="00271C5E">
        <w:rPr>
          <w:rFonts w:ascii="Browallia New" w:hAnsi="Browallia New" w:cs="Browallia New"/>
          <w:sz w:val="28"/>
          <w:szCs w:val="28"/>
          <w:cs/>
          <w:lang w:val="en-GB"/>
        </w:rPr>
        <w:t>มาตรา</w:t>
      </w:r>
      <w:r w:rsidR="00F46B29" w:rsidRPr="00271C5E">
        <w:rPr>
          <w:rFonts w:ascii="Browallia New" w:hAnsi="Browallia New" w:cs="Browallia New"/>
          <w:sz w:val="28"/>
          <w:szCs w:val="28"/>
          <w:lang w:val="en-GB"/>
        </w:rPr>
        <w:t xml:space="preserve"> </w:t>
      </w:r>
      <w:r w:rsidRPr="00271C5E">
        <w:rPr>
          <w:rFonts w:ascii="Browallia New" w:hAnsi="Browallia New" w:cs="Browallia New"/>
          <w:sz w:val="28"/>
          <w:szCs w:val="28"/>
          <w:lang w:val="en-GB"/>
        </w:rPr>
        <w:t xml:space="preserve">51 </w:t>
      </w:r>
      <w:r w:rsidRPr="00271C5E">
        <w:rPr>
          <w:rFonts w:ascii="Browallia New" w:hAnsi="Browallia New" w:cs="Browallia New"/>
          <w:sz w:val="28"/>
          <w:szCs w:val="28"/>
          <w:cs/>
          <w:lang w:val="en-GB"/>
        </w:rPr>
        <w:t>ในกรณีที่บริษัทเสนอขายหุ้นสูงกว่ามูลค่าหุ้นที่จดทะเบียนไว้</w:t>
      </w:r>
      <w:r w:rsidR="00F46B29" w:rsidRPr="00271C5E">
        <w:rPr>
          <w:rFonts w:ascii="Browallia New" w:hAnsi="Browallia New" w:cs="Browallia New"/>
          <w:sz w:val="28"/>
          <w:szCs w:val="28"/>
          <w:lang w:val="en-GB"/>
        </w:rPr>
        <w:t xml:space="preserve"> </w:t>
      </w:r>
      <w:r w:rsidRPr="00271C5E">
        <w:rPr>
          <w:rFonts w:ascii="Browallia New" w:hAnsi="Browallia New" w:cs="Browallia New"/>
          <w:sz w:val="28"/>
          <w:szCs w:val="28"/>
          <w:cs/>
          <w:lang w:val="en-GB"/>
        </w:rPr>
        <w:t>บริษัทต้องนำค่าหุ้นส่วนเกินนี้ตั้งเป็นทุนสำรอง</w:t>
      </w:r>
      <w:r w:rsidR="00F46B29" w:rsidRPr="00271C5E">
        <w:rPr>
          <w:rFonts w:ascii="Browallia New" w:hAnsi="Browallia New" w:cs="Browallia New"/>
          <w:sz w:val="28"/>
          <w:szCs w:val="28"/>
          <w:lang w:val="en-GB"/>
        </w:rPr>
        <w:t xml:space="preserve"> </w:t>
      </w:r>
      <w:r w:rsidRPr="00271C5E">
        <w:rPr>
          <w:rFonts w:ascii="Browallia New" w:hAnsi="Browallia New" w:cs="Browallia New"/>
          <w:sz w:val="28"/>
          <w:szCs w:val="28"/>
          <w:cs/>
          <w:lang w:val="en-GB"/>
        </w:rPr>
        <w:t>ส่วนเกินมูลค่าหุ้นนี้จะนำไปจ่ายเป็น</w:t>
      </w:r>
      <w:r w:rsidR="00F46B29" w:rsidRPr="00271C5E">
        <w:rPr>
          <w:rFonts w:ascii="Browallia New" w:hAnsi="Browallia New" w:cs="Browallia New"/>
          <w:sz w:val="28"/>
          <w:szCs w:val="28"/>
          <w:lang w:val="en-GB"/>
        </w:rPr>
        <w:t xml:space="preserve">             </w:t>
      </w:r>
      <w:r w:rsidRPr="00271C5E">
        <w:rPr>
          <w:rFonts w:ascii="Browallia New" w:hAnsi="Browallia New" w:cs="Browallia New"/>
          <w:sz w:val="28"/>
          <w:szCs w:val="28"/>
          <w:cs/>
          <w:lang w:val="en-GB"/>
        </w:rPr>
        <w:t>เงินปันผลไม่ได้</w:t>
      </w:r>
    </w:p>
    <w:p w14:paraId="1E82352A" w14:textId="77777777" w:rsidR="00B93E7C" w:rsidRPr="009C5DAE" w:rsidRDefault="00B93E7C" w:rsidP="00062121">
      <w:pPr>
        <w:tabs>
          <w:tab w:val="clear" w:pos="227"/>
          <w:tab w:val="clear" w:pos="454"/>
        </w:tabs>
        <w:spacing w:line="240" w:lineRule="auto"/>
        <w:ind w:left="426"/>
        <w:jc w:val="thaiDistribute"/>
        <w:rPr>
          <w:rFonts w:ascii="Browallia New" w:hAnsi="Browallia New" w:cs="Browallia New"/>
          <w:sz w:val="28"/>
          <w:szCs w:val="28"/>
          <w:cs/>
          <w:lang w:val="en-GB"/>
        </w:rPr>
      </w:pPr>
    </w:p>
    <w:p w14:paraId="3FDCBDB7" w14:textId="7EF73CB4" w:rsidR="00FD11A4" w:rsidRPr="009C5DAE" w:rsidRDefault="00FD11A4" w:rsidP="00EA3A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9C5DAE">
        <w:rPr>
          <w:rFonts w:ascii="Browallia New" w:hAnsi="Browallia New" w:cs="Browallia New"/>
          <w:b/>
          <w:bCs/>
          <w:sz w:val="28"/>
          <w:szCs w:val="28"/>
          <w:cs/>
          <w:lang w:val="en-GB"/>
        </w:rPr>
        <w:t>สำรองตามกฎหมาย</w:t>
      </w:r>
    </w:p>
    <w:p w14:paraId="1266E429" w14:textId="77777777" w:rsidR="00FD11A4" w:rsidRPr="009C5DAE" w:rsidRDefault="00FD11A4" w:rsidP="00EA3A53">
      <w:pPr>
        <w:tabs>
          <w:tab w:val="clear" w:pos="227"/>
          <w:tab w:val="clear" w:pos="454"/>
        </w:tabs>
        <w:spacing w:line="240" w:lineRule="auto"/>
        <w:ind w:left="426"/>
        <w:jc w:val="thaiDistribute"/>
        <w:rPr>
          <w:rFonts w:ascii="Browallia New" w:hAnsi="Browallia New" w:cs="Browallia New"/>
          <w:sz w:val="24"/>
          <w:szCs w:val="24"/>
          <w:lang w:val="en-GB"/>
        </w:rPr>
      </w:pPr>
    </w:p>
    <w:p w14:paraId="1F990A95" w14:textId="5D06E3E3" w:rsidR="00730756" w:rsidRPr="009C5DAE" w:rsidRDefault="00FD11A4" w:rsidP="0037180A">
      <w:pPr>
        <w:tabs>
          <w:tab w:val="clear" w:pos="227"/>
          <w:tab w:val="clear" w:pos="454"/>
        </w:tabs>
        <w:spacing w:line="240" w:lineRule="auto"/>
        <w:ind w:left="426"/>
        <w:jc w:val="thaiDistribute"/>
        <w:rPr>
          <w:rFonts w:ascii="Browallia New" w:hAnsi="Browallia New" w:cs="Browallia New"/>
          <w:sz w:val="28"/>
          <w:szCs w:val="28"/>
        </w:rPr>
      </w:pPr>
      <w:r w:rsidRPr="009C5DAE">
        <w:rPr>
          <w:rFonts w:ascii="Browallia New" w:hAnsi="Browallia New" w:cs="Browallia New"/>
          <w:sz w:val="28"/>
          <w:szCs w:val="28"/>
          <w:cs/>
          <w:lang w:val="en-GB"/>
        </w:rPr>
        <w:t>เพื่อให้เป็นไปตามมาตรา</w:t>
      </w:r>
      <w:r w:rsidRPr="009C5DAE">
        <w:rPr>
          <w:rFonts w:ascii="Browallia New" w:hAnsi="Browallia New" w:cs="Browallia New"/>
          <w:sz w:val="28"/>
          <w:szCs w:val="28"/>
          <w:lang w:val="en-GB"/>
        </w:rPr>
        <w:t xml:space="preserve"> 116</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แห่งพระราชบัญญัติบริษัทมหาชนจำกัด</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พ.ศ.</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lang w:val="en-GB"/>
        </w:rPr>
        <w:t xml:space="preserve">2535 </w:t>
      </w:r>
      <w:r w:rsidRPr="009C5DAE">
        <w:rPr>
          <w:rFonts w:ascii="Browallia New" w:hAnsi="Browallia New" w:cs="Browallia New"/>
          <w:sz w:val="28"/>
          <w:szCs w:val="28"/>
          <w:cs/>
          <w:lang w:val="en-GB"/>
        </w:rPr>
        <w:t>บริษัทต้องจัดสรรกำไรสุทธิประจำปีส่วนหนึ่งไว้เป็นทุนสำรองไม่น้อยกว่าร้อยละ</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lang w:val="en-GB"/>
        </w:rPr>
        <w:t>5</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ของกำไรสุทธิประจำปีหักด้วยยอดขาดทุนสะสมยกมา</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(ถ้ามี)</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จนกว่าทุนสำรองนี้จะมีจำนวนไม่น้อยกว่าร้อยละ</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lang w:val="en-GB"/>
        </w:rPr>
        <w:t>10</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ของทุนจดทะเบียน</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สำรองตามกฎหมายดังกล่าวไม่สามารถนำไปจ่ายเงินปันผลได้</w:t>
      </w:r>
    </w:p>
    <w:p w14:paraId="20B13BE8" w14:textId="77777777" w:rsidR="004C7804" w:rsidRDefault="004C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A5349FD" w14:textId="0E00E00F" w:rsidR="006971B8" w:rsidRPr="009C5DAE" w:rsidRDefault="006971B8" w:rsidP="002433F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9C5DAE">
        <w:rPr>
          <w:rFonts w:ascii="Browallia New" w:hAnsi="Browallia New" w:cs="Browallia New"/>
          <w:b/>
          <w:bCs/>
          <w:sz w:val="28"/>
          <w:szCs w:val="28"/>
          <w:cs/>
          <w:lang w:val="en-GB"/>
        </w:rPr>
        <w:t>เงินปันผลจ่าย</w:t>
      </w:r>
    </w:p>
    <w:p w14:paraId="5B805AFB" w14:textId="074DDDD7" w:rsidR="00AD5F23" w:rsidRPr="009C5DAE" w:rsidRDefault="00AD5F23" w:rsidP="002433F2">
      <w:pPr>
        <w:tabs>
          <w:tab w:val="clear" w:pos="227"/>
          <w:tab w:val="clear" w:pos="454"/>
        </w:tabs>
        <w:spacing w:line="240" w:lineRule="auto"/>
        <w:ind w:left="426"/>
        <w:jc w:val="thaiDistribute"/>
        <w:rPr>
          <w:rFonts w:ascii="Browallia New" w:hAnsi="Browallia New" w:cs="Browallia New"/>
          <w:sz w:val="28"/>
          <w:szCs w:val="28"/>
          <w:lang w:val="en-GB"/>
        </w:rPr>
      </w:pPr>
    </w:p>
    <w:p w14:paraId="51444151" w14:textId="24EEFF82" w:rsidR="00477582" w:rsidRPr="009C5DAE" w:rsidRDefault="00477582" w:rsidP="002433F2">
      <w:pPr>
        <w:tabs>
          <w:tab w:val="clear" w:pos="227"/>
          <w:tab w:val="clear" w:pos="454"/>
        </w:tabs>
        <w:spacing w:line="240" w:lineRule="auto"/>
        <w:ind w:left="426"/>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ใน</w:t>
      </w:r>
      <w:r w:rsidR="007F7D19" w:rsidRPr="009C5DAE">
        <w:rPr>
          <w:rFonts w:ascii="Browallia New" w:hAnsi="Browallia New" w:cs="Browallia New"/>
          <w:sz w:val="28"/>
          <w:szCs w:val="28"/>
          <w:cs/>
          <w:lang w:val="en-GB"/>
        </w:rPr>
        <w:t>ระหว่าง</w:t>
      </w:r>
      <w:r w:rsidRPr="009C5DAE">
        <w:rPr>
          <w:rFonts w:ascii="Browallia New" w:hAnsi="Browallia New" w:cs="Browallia New"/>
          <w:sz w:val="28"/>
          <w:szCs w:val="28"/>
          <w:cs/>
          <w:lang w:val="en-GB"/>
        </w:rPr>
        <w:t>ปี</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lang w:val="en-GB"/>
        </w:rPr>
        <w:t>256</w:t>
      </w:r>
      <w:r w:rsidR="009C5DAE" w:rsidRPr="009C5DAE">
        <w:rPr>
          <w:rFonts w:ascii="Browallia New" w:hAnsi="Browallia New" w:cs="Browallia New"/>
          <w:sz w:val="28"/>
          <w:szCs w:val="28"/>
        </w:rPr>
        <w:t>7</w:t>
      </w:r>
      <w:r w:rsidR="00A77B20" w:rsidRPr="009C5DAE">
        <w:rPr>
          <w:rFonts w:ascii="Browallia New" w:hAnsi="Browallia New" w:cs="Browallia New"/>
          <w:sz w:val="28"/>
          <w:szCs w:val="28"/>
          <w:lang w:val="en-GB"/>
        </w:rPr>
        <w:t xml:space="preserve"> </w:t>
      </w:r>
      <w:r w:rsidR="00A77B20" w:rsidRPr="009C5DAE">
        <w:rPr>
          <w:rFonts w:ascii="Browallia New" w:hAnsi="Browallia New" w:cs="Browallia New"/>
          <w:sz w:val="28"/>
          <w:szCs w:val="28"/>
          <w:cs/>
          <w:lang w:val="en-GB"/>
        </w:rPr>
        <w:t>และ</w:t>
      </w:r>
      <w:r w:rsidR="00F46B29" w:rsidRPr="009C5DAE">
        <w:rPr>
          <w:rFonts w:ascii="Browallia New" w:hAnsi="Browallia New" w:cs="Browallia New"/>
          <w:sz w:val="28"/>
          <w:szCs w:val="28"/>
          <w:lang w:val="en-GB"/>
        </w:rPr>
        <w:t xml:space="preserve"> </w:t>
      </w:r>
      <w:r w:rsidR="00A77B20" w:rsidRPr="009C5DAE">
        <w:rPr>
          <w:rFonts w:ascii="Browallia New" w:hAnsi="Browallia New" w:cs="Browallia New"/>
          <w:sz w:val="28"/>
          <w:szCs w:val="28"/>
          <w:lang w:val="en-GB"/>
        </w:rPr>
        <w:t>256</w:t>
      </w:r>
      <w:r w:rsidR="009C5DAE" w:rsidRPr="009C5DAE">
        <w:rPr>
          <w:rFonts w:ascii="Browallia New" w:hAnsi="Browallia New" w:cs="Browallia New"/>
          <w:sz w:val="28"/>
          <w:szCs w:val="28"/>
        </w:rPr>
        <w:t>6</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บริษัทย่อยมีการประกาศจ่ายเงินปันผล</w:t>
      </w:r>
      <w:r w:rsidR="00F46B29" w:rsidRPr="009C5DAE">
        <w:rPr>
          <w:rFonts w:ascii="Browallia New" w:hAnsi="Browallia New" w:cs="Browallia New"/>
          <w:sz w:val="28"/>
          <w:szCs w:val="28"/>
          <w:lang w:val="en-GB"/>
        </w:rPr>
        <w:t xml:space="preserve"> </w:t>
      </w:r>
      <w:r w:rsidR="004A71FD" w:rsidRPr="009C5DAE">
        <w:rPr>
          <w:rFonts w:ascii="Browallia New" w:hAnsi="Browallia New" w:cs="Browallia New"/>
          <w:sz w:val="28"/>
          <w:szCs w:val="28"/>
          <w:cs/>
          <w:lang w:val="en-GB"/>
        </w:rPr>
        <w:t>รวมทั้งสิ้น</w:t>
      </w:r>
      <w:r w:rsidRPr="009C5DAE">
        <w:rPr>
          <w:rFonts w:ascii="Browallia New" w:hAnsi="Browallia New" w:cs="Browallia New"/>
          <w:sz w:val="28"/>
          <w:szCs w:val="28"/>
          <w:cs/>
          <w:lang w:val="en-GB"/>
        </w:rPr>
        <w:t>ดังนี้</w:t>
      </w:r>
    </w:p>
    <w:p w14:paraId="5A9D66EA" w14:textId="48EDFD99" w:rsidR="00E7194C" w:rsidRPr="009C5DAE" w:rsidRDefault="00E7194C" w:rsidP="002433F2">
      <w:pPr>
        <w:tabs>
          <w:tab w:val="clear" w:pos="227"/>
          <w:tab w:val="clear" w:pos="454"/>
        </w:tabs>
        <w:spacing w:line="240" w:lineRule="auto"/>
        <w:ind w:left="426"/>
        <w:jc w:val="thaiDistribute"/>
        <w:rPr>
          <w:rFonts w:ascii="Browallia New" w:hAnsi="Browallia New" w:cs="Browallia New"/>
          <w:sz w:val="28"/>
          <w:szCs w:val="28"/>
          <w:cs/>
          <w:lang w:val="en-GB"/>
        </w:rPr>
      </w:pPr>
    </w:p>
    <w:tbl>
      <w:tblPr>
        <w:tblW w:w="9023" w:type="dxa"/>
        <w:tblInd w:w="333" w:type="dxa"/>
        <w:tblLayout w:type="fixed"/>
        <w:tblCellMar>
          <w:left w:w="57" w:type="dxa"/>
          <w:right w:w="57" w:type="dxa"/>
        </w:tblCellMar>
        <w:tblLook w:val="0000" w:firstRow="0" w:lastRow="0" w:firstColumn="0" w:lastColumn="0" w:noHBand="0" w:noVBand="0"/>
      </w:tblPr>
      <w:tblGrid>
        <w:gridCol w:w="2644"/>
        <w:gridCol w:w="142"/>
        <w:gridCol w:w="850"/>
        <w:gridCol w:w="142"/>
        <w:gridCol w:w="992"/>
        <w:gridCol w:w="142"/>
        <w:gridCol w:w="992"/>
        <w:gridCol w:w="142"/>
        <w:gridCol w:w="851"/>
        <w:gridCol w:w="141"/>
        <w:gridCol w:w="851"/>
        <w:gridCol w:w="142"/>
        <w:gridCol w:w="992"/>
      </w:tblGrid>
      <w:tr w:rsidR="00801DE8" w:rsidRPr="009C5DAE" w14:paraId="6155BA29" w14:textId="77777777" w:rsidTr="00A33E09">
        <w:trPr>
          <w:trHeight w:val="148"/>
        </w:trPr>
        <w:tc>
          <w:tcPr>
            <w:tcW w:w="2644" w:type="dxa"/>
          </w:tcPr>
          <w:p w14:paraId="02F71221" w14:textId="77777777" w:rsidR="00801DE8" w:rsidRPr="009C5DAE" w:rsidRDefault="00801DE8" w:rsidP="00121C32">
            <w:pPr>
              <w:tabs>
                <w:tab w:val="left" w:pos="113"/>
              </w:tabs>
              <w:ind w:right="-57"/>
              <w:jc w:val="center"/>
              <w:rPr>
                <w:rFonts w:ascii="Browallia New" w:hAnsi="Browallia New" w:cs="Browallia New"/>
                <w:sz w:val="22"/>
                <w:szCs w:val="22"/>
                <w:cs/>
              </w:rPr>
            </w:pPr>
          </w:p>
        </w:tc>
        <w:tc>
          <w:tcPr>
            <w:tcW w:w="142" w:type="dxa"/>
          </w:tcPr>
          <w:p w14:paraId="5B7F3FA6" w14:textId="77777777" w:rsidR="00801DE8" w:rsidRPr="009C5DAE" w:rsidRDefault="00801DE8" w:rsidP="00121C32">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7DA4EC5C" w14:textId="59DFA77C" w:rsidR="00801DE8" w:rsidRPr="009C5DAE" w:rsidRDefault="00801DE8"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9C5DAE">
              <w:rPr>
                <w:rFonts w:ascii="Browallia New" w:hAnsi="Browallia New" w:cs="Browallia New"/>
                <w:sz w:val="22"/>
                <w:szCs w:val="22"/>
              </w:rPr>
              <w:t>256</w:t>
            </w:r>
            <w:r w:rsidR="00B24120" w:rsidRPr="009C5DAE">
              <w:rPr>
                <w:rFonts w:ascii="Browallia New" w:hAnsi="Browallia New" w:cs="Browallia New"/>
                <w:sz w:val="22"/>
                <w:szCs w:val="22"/>
              </w:rPr>
              <w:t>7</w:t>
            </w:r>
          </w:p>
        </w:tc>
        <w:tc>
          <w:tcPr>
            <w:tcW w:w="142" w:type="dxa"/>
          </w:tcPr>
          <w:p w14:paraId="3B0C8241" w14:textId="77777777" w:rsidR="00801DE8" w:rsidRPr="009C5DAE" w:rsidRDefault="00801DE8"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7" w:type="dxa"/>
            <w:gridSpan w:val="5"/>
            <w:tcBorders>
              <w:bottom w:val="single" w:sz="4" w:space="0" w:color="auto"/>
            </w:tcBorders>
          </w:tcPr>
          <w:p w14:paraId="69EDC2C4" w14:textId="6BC3DDBE" w:rsidR="00801DE8" w:rsidRPr="009C5DAE" w:rsidRDefault="00801DE8"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rPr>
            </w:pPr>
            <w:r w:rsidRPr="009C5DAE">
              <w:rPr>
                <w:rFonts w:ascii="Browallia New" w:hAnsi="Browallia New" w:cs="Browallia New"/>
                <w:sz w:val="22"/>
                <w:szCs w:val="22"/>
              </w:rPr>
              <w:t>256</w:t>
            </w:r>
            <w:r w:rsidR="00B24120" w:rsidRPr="009C5DAE">
              <w:rPr>
                <w:rFonts w:ascii="Browallia New" w:hAnsi="Browallia New" w:cs="Browallia New"/>
                <w:sz w:val="22"/>
                <w:szCs w:val="22"/>
              </w:rPr>
              <w:t>6</w:t>
            </w:r>
          </w:p>
        </w:tc>
      </w:tr>
      <w:tr w:rsidR="00801DE8" w:rsidRPr="009C5DAE" w14:paraId="5C749D84" w14:textId="77777777" w:rsidTr="00A33E09">
        <w:trPr>
          <w:trHeight w:val="148"/>
        </w:trPr>
        <w:tc>
          <w:tcPr>
            <w:tcW w:w="2644" w:type="dxa"/>
          </w:tcPr>
          <w:p w14:paraId="30D39262" w14:textId="77777777" w:rsidR="00801DE8" w:rsidRPr="009C5DAE" w:rsidRDefault="00801DE8" w:rsidP="00801DE8">
            <w:pPr>
              <w:tabs>
                <w:tab w:val="left" w:pos="113"/>
              </w:tabs>
              <w:ind w:right="-57"/>
              <w:jc w:val="center"/>
              <w:rPr>
                <w:rFonts w:ascii="Browallia New" w:hAnsi="Browallia New" w:cs="Browallia New"/>
                <w:sz w:val="22"/>
                <w:szCs w:val="22"/>
                <w:cs/>
              </w:rPr>
            </w:pPr>
          </w:p>
        </w:tc>
        <w:tc>
          <w:tcPr>
            <w:tcW w:w="142" w:type="dxa"/>
          </w:tcPr>
          <w:p w14:paraId="3FA38B20" w14:textId="77777777" w:rsidR="00801DE8" w:rsidRPr="009C5DAE" w:rsidRDefault="00801DE8" w:rsidP="00801DE8">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439B9E4D" w14:textId="66BB8B03" w:rsidR="00801DE8" w:rsidRPr="009C5DAE" w:rsidRDefault="00801DE8" w:rsidP="00801DE8">
            <w:pPr>
              <w:tabs>
                <w:tab w:val="left" w:pos="113"/>
              </w:tabs>
              <w:ind w:right="-57"/>
              <w:jc w:val="center"/>
              <w:rPr>
                <w:rFonts w:ascii="Browallia New" w:hAnsi="Browallia New" w:cs="Browallia New"/>
                <w:sz w:val="22"/>
                <w:szCs w:val="22"/>
                <w:cs/>
              </w:rPr>
            </w:pPr>
            <w:r w:rsidRPr="009C5DAE">
              <w:rPr>
                <w:rFonts w:ascii="Browallia New" w:hAnsi="Browallia New" w:cs="Browallia New"/>
                <w:sz w:val="22"/>
                <w:szCs w:val="22"/>
                <w:cs/>
              </w:rPr>
              <w:t>ประกาศจ่ายเงินปันผล</w:t>
            </w:r>
          </w:p>
        </w:tc>
        <w:tc>
          <w:tcPr>
            <w:tcW w:w="142" w:type="dxa"/>
            <w:tcBorders>
              <w:top w:val="single" w:sz="4" w:space="0" w:color="auto"/>
            </w:tcBorders>
          </w:tcPr>
          <w:p w14:paraId="4414D174" w14:textId="77777777" w:rsidR="00801DE8" w:rsidRPr="009C5DAE"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6DB4350A" w14:textId="43D0F19E" w:rsidR="00801DE8" w:rsidRPr="009C5DAE"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9C5DAE">
              <w:rPr>
                <w:rFonts w:ascii="Browallia New" w:hAnsi="Browallia New" w:cs="Browallia New"/>
                <w:sz w:val="22"/>
                <w:szCs w:val="22"/>
                <w:cs/>
              </w:rPr>
              <w:t>เงินปันผลจ่าย</w:t>
            </w:r>
          </w:p>
        </w:tc>
        <w:tc>
          <w:tcPr>
            <w:tcW w:w="142" w:type="dxa"/>
          </w:tcPr>
          <w:p w14:paraId="3563C209" w14:textId="77777777" w:rsidR="00801DE8" w:rsidRPr="009C5DAE"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4F17A16B" w14:textId="77777777" w:rsidR="00801DE8" w:rsidRPr="009C5DAE"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9C5DAE">
              <w:rPr>
                <w:rFonts w:ascii="Browallia New" w:hAnsi="Browallia New" w:cs="Browallia New"/>
                <w:sz w:val="22"/>
                <w:szCs w:val="22"/>
                <w:cs/>
              </w:rPr>
              <w:t>ประกาศจ่ายเงินปันผล</w:t>
            </w:r>
          </w:p>
        </w:tc>
        <w:tc>
          <w:tcPr>
            <w:tcW w:w="142" w:type="dxa"/>
          </w:tcPr>
          <w:p w14:paraId="58987104" w14:textId="77777777" w:rsidR="00801DE8" w:rsidRPr="009C5DAE"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tcPr>
          <w:p w14:paraId="6B349CEA" w14:textId="77777777" w:rsidR="00801DE8" w:rsidRPr="009C5DAE"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9C5DAE">
              <w:rPr>
                <w:rFonts w:ascii="Browallia New" w:hAnsi="Browallia New" w:cs="Browallia New"/>
                <w:sz w:val="22"/>
                <w:szCs w:val="22"/>
                <w:cs/>
              </w:rPr>
              <w:t>เงินปันผลจ่าย</w:t>
            </w:r>
          </w:p>
        </w:tc>
      </w:tr>
      <w:tr w:rsidR="00801DE8" w:rsidRPr="009C5DAE" w14:paraId="7E4B941A" w14:textId="77777777" w:rsidTr="00A33E09">
        <w:trPr>
          <w:trHeight w:val="589"/>
        </w:trPr>
        <w:tc>
          <w:tcPr>
            <w:tcW w:w="2644" w:type="dxa"/>
            <w:tcBorders>
              <w:bottom w:val="single" w:sz="4" w:space="0" w:color="auto"/>
            </w:tcBorders>
            <w:vAlign w:val="bottom"/>
          </w:tcPr>
          <w:p w14:paraId="00CBA900" w14:textId="77777777" w:rsidR="00801DE8" w:rsidRPr="009C5DAE" w:rsidRDefault="00801DE8" w:rsidP="00801DE8">
            <w:pPr>
              <w:tabs>
                <w:tab w:val="left" w:pos="113"/>
              </w:tabs>
              <w:ind w:right="-57"/>
              <w:jc w:val="center"/>
              <w:rPr>
                <w:rFonts w:ascii="Browallia New" w:hAnsi="Browallia New" w:cs="Browallia New"/>
                <w:sz w:val="22"/>
                <w:szCs w:val="22"/>
                <w:cs/>
              </w:rPr>
            </w:pPr>
            <w:r w:rsidRPr="009C5DAE">
              <w:rPr>
                <w:rFonts w:ascii="Browallia New" w:hAnsi="Browallia New" w:cs="Browallia New"/>
                <w:sz w:val="22"/>
                <w:szCs w:val="22"/>
                <w:cs/>
              </w:rPr>
              <w:t>ชื่อบริษัท</w:t>
            </w:r>
          </w:p>
        </w:tc>
        <w:tc>
          <w:tcPr>
            <w:tcW w:w="142" w:type="dxa"/>
          </w:tcPr>
          <w:p w14:paraId="201F0286" w14:textId="77777777" w:rsidR="00801DE8" w:rsidRPr="009C5DAE" w:rsidRDefault="00801DE8" w:rsidP="00801DE8">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0ED01360" w14:textId="77777777" w:rsidR="00801DE8" w:rsidRPr="009C5DAE" w:rsidRDefault="00801DE8" w:rsidP="00801DE8">
            <w:pPr>
              <w:jc w:val="center"/>
              <w:rPr>
                <w:rFonts w:ascii="Browallia New" w:hAnsi="Browallia New" w:cs="Browallia New"/>
                <w:sz w:val="22"/>
                <w:szCs w:val="22"/>
              </w:rPr>
            </w:pPr>
            <w:r w:rsidRPr="009C5DAE">
              <w:rPr>
                <w:rFonts w:ascii="Browallia New" w:hAnsi="Browallia New" w:cs="Browallia New"/>
                <w:sz w:val="22"/>
                <w:szCs w:val="22"/>
                <w:cs/>
              </w:rPr>
              <w:t>อัตราหุ้นละ</w:t>
            </w:r>
          </w:p>
          <w:p w14:paraId="60B097E2" w14:textId="5F840A3D" w:rsidR="00801DE8" w:rsidRPr="009C5DAE" w:rsidRDefault="00801DE8" w:rsidP="00801DE8">
            <w:pPr>
              <w:tabs>
                <w:tab w:val="left" w:pos="113"/>
              </w:tabs>
              <w:ind w:right="-57"/>
              <w:jc w:val="center"/>
              <w:rPr>
                <w:rFonts w:ascii="Browallia New" w:hAnsi="Browallia New" w:cs="Browallia New"/>
                <w:sz w:val="22"/>
                <w:szCs w:val="22"/>
                <w:cs/>
              </w:rPr>
            </w:pPr>
            <w:r w:rsidRPr="009C5DAE">
              <w:rPr>
                <w:rFonts w:ascii="Browallia New" w:hAnsi="Browallia New" w:cs="Browallia New"/>
                <w:sz w:val="22"/>
                <w:szCs w:val="22"/>
                <w:cs/>
              </w:rPr>
              <w:t>(บาท)</w:t>
            </w:r>
          </w:p>
        </w:tc>
        <w:tc>
          <w:tcPr>
            <w:tcW w:w="142" w:type="dxa"/>
            <w:tcBorders>
              <w:top w:val="single" w:sz="4" w:space="0" w:color="auto"/>
            </w:tcBorders>
          </w:tcPr>
          <w:p w14:paraId="71BFB033" w14:textId="77777777" w:rsidR="00801DE8" w:rsidRPr="009C5DAE" w:rsidRDefault="00801DE8" w:rsidP="00801DE8">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6789A11F" w14:textId="77777777" w:rsidR="00801DE8" w:rsidRPr="009C5DAE" w:rsidRDefault="00801DE8" w:rsidP="00801DE8">
            <w:pPr>
              <w:jc w:val="center"/>
              <w:rPr>
                <w:rFonts w:ascii="Browallia New" w:hAnsi="Browallia New" w:cs="Browallia New"/>
                <w:sz w:val="22"/>
                <w:szCs w:val="22"/>
              </w:rPr>
            </w:pPr>
            <w:r w:rsidRPr="009C5DAE">
              <w:rPr>
                <w:rFonts w:ascii="Browallia New" w:hAnsi="Browallia New" w:cs="Browallia New"/>
                <w:sz w:val="22"/>
                <w:szCs w:val="22"/>
                <w:cs/>
              </w:rPr>
              <w:t>จำนวนหุ้น</w:t>
            </w:r>
          </w:p>
          <w:p w14:paraId="61D776AF" w14:textId="25F70FBC" w:rsidR="00801DE8" w:rsidRPr="009C5DAE" w:rsidRDefault="00801DE8" w:rsidP="00801DE8">
            <w:pPr>
              <w:tabs>
                <w:tab w:val="left" w:pos="113"/>
              </w:tabs>
              <w:ind w:right="-57"/>
              <w:jc w:val="center"/>
              <w:rPr>
                <w:rFonts w:ascii="Browallia New" w:hAnsi="Browallia New" w:cs="Browallia New"/>
                <w:sz w:val="22"/>
                <w:szCs w:val="22"/>
                <w:cs/>
              </w:rPr>
            </w:pPr>
            <w:r w:rsidRPr="009C5DAE">
              <w:rPr>
                <w:rFonts w:ascii="Browallia New" w:hAnsi="Browallia New" w:cs="Browallia New"/>
                <w:sz w:val="22"/>
                <w:szCs w:val="22"/>
                <w:cs/>
              </w:rPr>
              <w:t>(พันหุ้น)</w:t>
            </w:r>
          </w:p>
        </w:tc>
        <w:tc>
          <w:tcPr>
            <w:tcW w:w="142" w:type="dxa"/>
          </w:tcPr>
          <w:p w14:paraId="21F0EF9E" w14:textId="77777777" w:rsidR="00801DE8" w:rsidRPr="009C5DAE"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33254449" w14:textId="1223613D" w:rsidR="00801DE8" w:rsidRPr="009C5DAE"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9C5DAE">
              <w:rPr>
                <w:rFonts w:ascii="Browallia New" w:hAnsi="Browallia New" w:cs="Browallia New"/>
                <w:sz w:val="22"/>
                <w:szCs w:val="22"/>
                <w:cs/>
              </w:rPr>
              <w:t>จำนวนเงิน</w:t>
            </w:r>
            <w:r w:rsidRPr="009C5DAE">
              <w:rPr>
                <w:rFonts w:ascii="Browallia New" w:hAnsi="Browallia New" w:cs="Browallia New"/>
                <w:sz w:val="22"/>
                <w:szCs w:val="22"/>
                <w:cs/>
              </w:rPr>
              <w:br/>
            </w:r>
            <w:r w:rsidRPr="009C5DAE">
              <w:rPr>
                <w:rFonts w:ascii="Browallia New" w:hAnsi="Browallia New" w:cs="Browallia New"/>
                <w:sz w:val="22"/>
                <w:szCs w:val="22"/>
              </w:rPr>
              <w:t xml:space="preserve"> </w:t>
            </w:r>
            <w:r w:rsidRPr="009C5DAE">
              <w:rPr>
                <w:rFonts w:ascii="Browallia New" w:hAnsi="Browallia New" w:cs="Browallia New"/>
                <w:sz w:val="22"/>
                <w:szCs w:val="22"/>
                <w:cs/>
              </w:rPr>
              <w:t>(พันบาท)</w:t>
            </w:r>
          </w:p>
        </w:tc>
        <w:tc>
          <w:tcPr>
            <w:tcW w:w="142" w:type="dxa"/>
          </w:tcPr>
          <w:p w14:paraId="37B96DBA" w14:textId="77777777" w:rsidR="00801DE8" w:rsidRPr="009C5DAE"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5FB33DCD" w14:textId="77777777" w:rsidR="00801DE8" w:rsidRPr="009C5DAE" w:rsidRDefault="00801DE8" w:rsidP="00801DE8">
            <w:pPr>
              <w:jc w:val="center"/>
              <w:rPr>
                <w:rFonts w:ascii="Browallia New" w:hAnsi="Browallia New" w:cs="Browallia New"/>
                <w:sz w:val="22"/>
                <w:szCs w:val="22"/>
              </w:rPr>
            </w:pPr>
            <w:r w:rsidRPr="009C5DAE">
              <w:rPr>
                <w:rFonts w:ascii="Browallia New" w:hAnsi="Browallia New" w:cs="Browallia New"/>
                <w:sz w:val="22"/>
                <w:szCs w:val="22"/>
                <w:cs/>
              </w:rPr>
              <w:t>อัตราหุ้นละ</w:t>
            </w:r>
          </w:p>
          <w:p w14:paraId="7A56DB61" w14:textId="77777777" w:rsidR="00801DE8" w:rsidRPr="009C5DAE" w:rsidRDefault="00801DE8" w:rsidP="00801DE8">
            <w:pPr>
              <w:jc w:val="center"/>
              <w:rPr>
                <w:rFonts w:ascii="Browallia New" w:hAnsi="Browallia New" w:cs="Browallia New"/>
                <w:sz w:val="22"/>
                <w:szCs w:val="22"/>
              </w:rPr>
            </w:pPr>
            <w:r w:rsidRPr="009C5DAE">
              <w:rPr>
                <w:rFonts w:ascii="Browallia New" w:hAnsi="Browallia New" w:cs="Browallia New"/>
                <w:sz w:val="22"/>
                <w:szCs w:val="22"/>
                <w:cs/>
              </w:rPr>
              <w:t>(บาท)</w:t>
            </w:r>
          </w:p>
        </w:tc>
        <w:tc>
          <w:tcPr>
            <w:tcW w:w="141" w:type="dxa"/>
            <w:tcBorders>
              <w:top w:val="single" w:sz="4" w:space="0" w:color="auto"/>
            </w:tcBorders>
          </w:tcPr>
          <w:p w14:paraId="712B0661" w14:textId="77777777" w:rsidR="00801DE8" w:rsidRPr="009C5DAE"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1AA0B80B" w14:textId="77777777" w:rsidR="00801DE8" w:rsidRPr="009C5DAE" w:rsidRDefault="00801DE8" w:rsidP="00801DE8">
            <w:pPr>
              <w:jc w:val="center"/>
              <w:rPr>
                <w:rFonts w:ascii="Browallia New" w:hAnsi="Browallia New" w:cs="Browallia New"/>
                <w:sz w:val="22"/>
                <w:szCs w:val="22"/>
              </w:rPr>
            </w:pPr>
            <w:r w:rsidRPr="009C5DAE">
              <w:rPr>
                <w:rFonts w:ascii="Browallia New" w:hAnsi="Browallia New" w:cs="Browallia New"/>
                <w:sz w:val="22"/>
                <w:szCs w:val="22"/>
                <w:cs/>
              </w:rPr>
              <w:t>จำนวนหุ้น</w:t>
            </w:r>
          </w:p>
          <w:p w14:paraId="22C13AC4" w14:textId="77777777" w:rsidR="00801DE8" w:rsidRPr="009C5DAE" w:rsidRDefault="00801DE8" w:rsidP="00801DE8">
            <w:pPr>
              <w:jc w:val="center"/>
              <w:rPr>
                <w:rFonts w:ascii="Browallia New" w:hAnsi="Browallia New" w:cs="Browallia New"/>
                <w:sz w:val="22"/>
                <w:szCs w:val="22"/>
                <w:cs/>
              </w:rPr>
            </w:pPr>
            <w:r w:rsidRPr="009C5DAE">
              <w:rPr>
                <w:rFonts w:ascii="Browallia New" w:hAnsi="Browallia New" w:cs="Browallia New"/>
                <w:sz w:val="22"/>
                <w:szCs w:val="22"/>
                <w:cs/>
              </w:rPr>
              <w:t>(พันหุ้น)</w:t>
            </w:r>
          </w:p>
        </w:tc>
        <w:tc>
          <w:tcPr>
            <w:tcW w:w="142" w:type="dxa"/>
          </w:tcPr>
          <w:p w14:paraId="69F83097" w14:textId="77777777" w:rsidR="00801DE8" w:rsidRPr="009C5DAE"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top w:val="single" w:sz="4" w:space="0" w:color="auto"/>
              <w:bottom w:val="single" w:sz="4" w:space="0" w:color="auto"/>
            </w:tcBorders>
            <w:vAlign w:val="bottom"/>
          </w:tcPr>
          <w:p w14:paraId="716D0451" w14:textId="77777777" w:rsidR="00801DE8" w:rsidRPr="009C5DAE"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9C5DAE">
              <w:rPr>
                <w:rFonts w:ascii="Browallia New" w:hAnsi="Browallia New" w:cs="Browallia New"/>
                <w:sz w:val="22"/>
                <w:szCs w:val="22"/>
                <w:cs/>
              </w:rPr>
              <w:t>จำนวนเงิน</w:t>
            </w:r>
            <w:r w:rsidRPr="009C5DAE">
              <w:rPr>
                <w:rFonts w:ascii="Browallia New" w:hAnsi="Browallia New" w:cs="Browallia New"/>
                <w:sz w:val="22"/>
                <w:szCs w:val="22"/>
                <w:cs/>
              </w:rPr>
              <w:br/>
            </w:r>
            <w:r w:rsidRPr="009C5DAE">
              <w:rPr>
                <w:rFonts w:ascii="Browallia New" w:hAnsi="Browallia New" w:cs="Browallia New"/>
                <w:sz w:val="22"/>
                <w:szCs w:val="22"/>
              </w:rPr>
              <w:t xml:space="preserve"> </w:t>
            </w:r>
            <w:r w:rsidRPr="009C5DAE">
              <w:rPr>
                <w:rFonts w:ascii="Browallia New" w:hAnsi="Browallia New" w:cs="Browallia New"/>
                <w:sz w:val="22"/>
                <w:szCs w:val="22"/>
                <w:cs/>
              </w:rPr>
              <w:t>(พันบาท)</w:t>
            </w:r>
          </w:p>
        </w:tc>
      </w:tr>
      <w:tr w:rsidR="00A952EB" w:rsidRPr="009C5DAE" w14:paraId="2B16D8FA" w14:textId="77777777" w:rsidTr="00A33E09">
        <w:tc>
          <w:tcPr>
            <w:tcW w:w="2644" w:type="dxa"/>
            <w:tcBorders>
              <w:top w:val="single" w:sz="4" w:space="0" w:color="auto"/>
            </w:tcBorders>
          </w:tcPr>
          <w:p w14:paraId="347DB33D" w14:textId="77777777" w:rsidR="00A952EB" w:rsidRPr="009C5DAE" w:rsidRDefault="00A952EB" w:rsidP="00121C32">
            <w:pPr>
              <w:tabs>
                <w:tab w:val="left" w:pos="113"/>
              </w:tabs>
              <w:ind w:right="-57"/>
              <w:jc w:val="center"/>
              <w:rPr>
                <w:rFonts w:ascii="Browallia New" w:hAnsi="Browallia New" w:cs="Browallia New"/>
                <w:sz w:val="22"/>
                <w:szCs w:val="22"/>
                <w:cs/>
              </w:rPr>
            </w:pPr>
          </w:p>
        </w:tc>
        <w:tc>
          <w:tcPr>
            <w:tcW w:w="142" w:type="dxa"/>
          </w:tcPr>
          <w:p w14:paraId="5552067F" w14:textId="77777777" w:rsidR="00A952EB" w:rsidRPr="009C5DAE" w:rsidRDefault="00A952EB" w:rsidP="00121C32">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46D02016" w14:textId="77777777" w:rsidR="00A952EB" w:rsidRPr="009C5DAE" w:rsidRDefault="00A952EB" w:rsidP="00121C32">
            <w:pPr>
              <w:tabs>
                <w:tab w:val="left" w:pos="113"/>
              </w:tabs>
              <w:ind w:right="-57"/>
              <w:jc w:val="center"/>
              <w:rPr>
                <w:rFonts w:ascii="Browallia New" w:hAnsi="Browallia New" w:cs="Browallia New"/>
                <w:sz w:val="22"/>
                <w:szCs w:val="22"/>
                <w:cs/>
              </w:rPr>
            </w:pPr>
          </w:p>
        </w:tc>
        <w:tc>
          <w:tcPr>
            <w:tcW w:w="142" w:type="dxa"/>
          </w:tcPr>
          <w:p w14:paraId="396BBFB0" w14:textId="77777777" w:rsidR="00A952EB" w:rsidRPr="009C5DAE" w:rsidRDefault="00A952EB" w:rsidP="00121C32">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75A598A7" w14:textId="77777777" w:rsidR="00A952EB" w:rsidRPr="009C5DAE" w:rsidRDefault="00A952EB" w:rsidP="00121C32">
            <w:pPr>
              <w:tabs>
                <w:tab w:val="left" w:pos="113"/>
              </w:tabs>
              <w:ind w:right="-57"/>
              <w:jc w:val="center"/>
              <w:rPr>
                <w:rFonts w:ascii="Browallia New" w:hAnsi="Browallia New" w:cs="Browallia New"/>
                <w:sz w:val="22"/>
                <w:szCs w:val="22"/>
                <w:cs/>
              </w:rPr>
            </w:pPr>
          </w:p>
        </w:tc>
        <w:tc>
          <w:tcPr>
            <w:tcW w:w="142" w:type="dxa"/>
          </w:tcPr>
          <w:p w14:paraId="6CDE3713" w14:textId="77777777" w:rsidR="00A952EB" w:rsidRPr="009C5DAE"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23F3D036" w14:textId="77777777" w:rsidR="00A952EB" w:rsidRPr="009C5DAE"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5B876847" w14:textId="77777777" w:rsidR="00A952EB" w:rsidRPr="009C5DAE"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74B862A0" w14:textId="77777777" w:rsidR="00A952EB" w:rsidRPr="009C5DAE"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60AC9779" w14:textId="77777777" w:rsidR="00A952EB" w:rsidRPr="009C5DAE"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583BE6D4" w14:textId="77777777" w:rsidR="00A952EB" w:rsidRPr="009C5DAE"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142" w:type="dxa"/>
          </w:tcPr>
          <w:p w14:paraId="0D13461C" w14:textId="77777777" w:rsidR="00A952EB" w:rsidRPr="009C5DAE"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top w:val="single" w:sz="4" w:space="0" w:color="auto"/>
            </w:tcBorders>
          </w:tcPr>
          <w:p w14:paraId="377553A6" w14:textId="77777777" w:rsidR="00A952EB" w:rsidRPr="009C5DAE"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E05C3D" w:rsidRPr="009C5DAE" w14:paraId="0A2D449D" w14:textId="77777777" w:rsidTr="00A33E09">
        <w:tc>
          <w:tcPr>
            <w:tcW w:w="2644" w:type="dxa"/>
            <w:shd w:val="clear" w:color="auto" w:fill="auto"/>
          </w:tcPr>
          <w:p w14:paraId="2D35E42F" w14:textId="6BEE5818" w:rsidR="00E05C3D" w:rsidRPr="009C5DAE" w:rsidRDefault="00E05C3D" w:rsidP="00E05C3D">
            <w:pPr>
              <w:tabs>
                <w:tab w:val="left" w:pos="113"/>
              </w:tabs>
              <w:ind w:right="-57"/>
              <w:rPr>
                <w:rFonts w:ascii="Browallia New" w:hAnsi="Browallia New" w:cs="Browallia New"/>
                <w:sz w:val="22"/>
                <w:szCs w:val="22"/>
                <w:cs/>
              </w:rPr>
            </w:pPr>
            <w:r w:rsidRPr="009C5DAE">
              <w:rPr>
                <w:rFonts w:ascii="Browallia New" w:hAnsi="Browallia New" w:cs="Browallia New"/>
                <w:sz w:val="22"/>
                <w:szCs w:val="22"/>
                <w:cs/>
              </w:rPr>
              <w:t>บริษัท ไมด้า (ลาว) เช่าสินเชื่อ จำกัด</w:t>
            </w:r>
          </w:p>
        </w:tc>
        <w:tc>
          <w:tcPr>
            <w:tcW w:w="142" w:type="dxa"/>
            <w:shd w:val="clear" w:color="auto" w:fill="auto"/>
          </w:tcPr>
          <w:p w14:paraId="077FB851" w14:textId="77777777" w:rsidR="00E05C3D" w:rsidRPr="009C5DAE" w:rsidRDefault="00E05C3D" w:rsidP="00E05C3D">
            <w:pPr>
              <w:tabs>
                <w:tab w:val="left" w:pos="113"/>
              </w:tabs>
              <w:ind w:right="-57"/>
              <w:rPr>
                <w:rFonts w:ascii="Browallia New" w:hAnsi="Browallia New" w:cs="Browallia New"/>
                <w:sz w:val="22"/>
                <w:szCs w:val="22"/>
                <w:cs/>
              </w:rPr>
            </w:pPr>
          </w:p>
        </w:tc>
        <w:tc>
          <w:tcPr>
            <w:tcW w:w="850" w:type="dxa"/>
            <w:shd w:val="clear" w:color="auto" w:fill="auto"/>
          </w:tcPr>
          <w:p w14:paraId="49CEBBB7" w14:textId="5BE74834" w:rsidR="00E05C3D" w:rsidRPr="009C5DAE" w:rsidRDefault="00AB7364" w:rsidP="00E05C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C5DAE">
              <w:rPr>
                <w:rFonts w:ascii="Browallia New" w:hAnsi="Browallia New" w:cs="Browallia New"/>
                <w:sz w:val="22"/>
                <w:szCs w:val="22"/>
              </w:rPr>
              <w:t>1.76</w:t>
            </w:r>
          </w:p>
        </w:tc>
        <w:tc>
          <w:tcPr>
            <w:tcW w:w="142" w:type="dxa"/>
            <w:shd w:val="clear" w:color="auto" w:fill="auto"/>
          </w:tcPr>
          <w:p w14:paraId="1B042F7A" w14:textId="77777777" w:rsidR="00E05C3D" w:rsidRPr="009C5DAE" w:rsidRDefault="00E05C3D" w:rsidP="00E05C3D">
            <w:pPr>
              <w:tabs>
                <w:tab w:val="left" w:pos="113"/>
              </w:tabs>
              <w:ind w:right="-57"/>
              <w:jc w:val="center"/>
              <w:rPr>
                <w:rFonts w:ascii="Browallia New" w:hAnsi="Browallia New" w:cs="Browallia New"/>
                <w:sz w:val="22"/>
                <w:szCs w:val="22"/>
                <w:cs/>
              </w:rPr>
            </w:pPr>
          </w:p>
        </w:tc>
        <w:tc>
          <w:tcPr>
            <w:tcW w:w="992" w:type="dxa"/>
            <w:shd w:val="clear" w:color="auto" w:fill="auto"/>
          </w:tcPr>
          <w:p w14:paraId="0A9E268D" w14:textId="26FC096B" w:rsidR="00E05C3D" w:rsidRPr="009C5DAE" w:rsidRDefault="00A7659B" w:rsidP="00E05C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C5DAE">
              <w:rPr>
                <w:rFonts w:ascii="Browallia New" w:hAnsi="Browallia New" w:cs="Browallia New"/>
                <w:sz w:val="22"/>
                <w:szCs w:val="22"/>
              </w:rPr>
              <w:t>25,000</w:t>
            </w:r>
          </w:p>
        </w:tc>
        <w:tc>
          <w:tcPr>
            <w:tcW w:w="142" w:type="dxa"/>
            <w:shd w:val="clear" w:color="auto" w:fill="auto"/>
          </w:tcPr>
          <w:p w14:paraId="7039B0C8" w14:textId="77777777" w:rsidR="00E05C3D" w:rsidRPr="009C5DAE" w:rsidRDefault="00E05C3D" w:rsidP="00E05C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shd w:val="clear" w:color="auto" w:fill="auto"/>
          </w:tcPr>
          <w:p w14:paraId="703FE662" w14:textId="03EE2FDC" w:rsidR="00E05C3D" w:rsidRPr="009C5DAE" w:rsidRDefault="00A061DC" w:rsidP="00E05C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C5DAE">
              <w:rPr>
                <w:rFonts w:ascii="Browallia New" w:hAnsi="Browallia New" w:cs="Browallia New"/>
                <w:sz w:val="22"/>
                <w:szCs w:val="22"/>
              </w:rPr>
              <w:t>44,000</w:t>
            </w:r>
          </w:p>
        </w:tc>
        <w:tc>
          <w:tcPr>
            <w:tcW w:w="142" w:type="dxa"/>
            <w:shd w:val="clear" w:color="auto" w:fill="auto"/>
          </w:tcPr>
          <w:p w14:paraId="5E763603" w14:textId="77777777" w:rsidR="00E05C3D" w:rsidRPr="009C5DAE" w:rsidRDefault="00E05C3D" w:rsidP="00E05C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7802E708" w14:textId="2EDE8474" w:rsidR="00E05C3D" w:rsidRPr="009C5DAE" w:rsidRDefault="00E05C3D" w:rsidP="00E05C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C5DAE">
              <w:rPr>
                <w:rFonts w:ascii="Browallia New" w:hAnsi="Browallia New" w:cs="Browallia New"/>
                <w:sz w:val="22"/>
                <w:szCs w:val="22"/>
              </w:rPr>
              <w:t>3.56</w:t>
            </w:r>
          </w:p>
        </w:tc>
        <w:tc>
          <w:tcPr>
            <w:tcW w:w="141" w:type="dxa"/>
            <w:shd w:val="clear" w:color="auto" w:fill="auto"/>
          </w:tcPr>
          <w:p w14:paraId="226604DC" w14:textId="77777777" w:rsidR="00E05C3D" w:rsidRPr="009C5DAE" w:rsidRDefault="00E05C3D" w:rsidP="00E05C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3ED53594" w14:textId="298C336E" w:rsidR="00E05C3D" w:rsidRPr="009C5DAE" w:rsidRDefault="00E05C3D" w:rsidP="00E05C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C5DAE">
              <w:rPr>
                <w:rFonts w:ascii="Browallia New" w:hAnsi="Browallia New" w:cs="Browallia New"/>
                <w:sz w:val="22"/>
                <w:szCs w:val="22"/>
              </w:rPr>
              <w:t>25,000</w:t>
            </w:r>
          </w:p>
        </w:tc>
        <w:tc>
          <w:tcPr>
            <w:tcW w:w="142" w:type="dxa"/>
            <w:shd w:val="clear" w:color="auto" w:fill="auto"/>
          </w:tcPr>
          <w:p w14:paraId="14753773" w14:textId="77777777" w:rsidR="00E05C3D" w:rsidRPr="009C5DAE" w:rsidRDefault="00E05C3D" w:rsidP="00E05C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shd w:val="clear" w:color="auto" w:fill="auto"/>
          </w:tcPr>
          <w:p w14:paraId="6FDCF198" w14:textId="2CE9D79E" w:rsidR="00E05C3D" w:rsidRPr="009C5DAE" w:rsidRDefault="009C5DAE" w:rsidP="00E05C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C5DAE">
              <w:rPr>
                <w:rFonts w:ascii="Browallia New" w:hAnsi="Browallia New" w:cs="Browallia New"/>
                <w:sz w:val="22"/>
                <w:szCs w:val="22"/>
              </w:rPr>
              <w:t>89</w:t>
            </w:r>
            <w:r w:rsidR="00E05C3D" w:rsidRPr="009C5DAE">
              <w:rPr>
                <w:rFonts w:ascii="Browallia New" w:hAnsi="Browallia New" w:cs="Browallia New"/>
                <w:sz w:val="22"/>
                <w:szCs w:val="22"/>
              </w:rPr>
              <w:t>,000</w:t>
            </w:r>
          </w:p>
        </w:tc>
      </w:tr>
      <w:tr w:rsidR="00E05C3D" w:rsidRPr="009C5DAE" w14:paraId="68F8423A" w14:textId="77777777" w:rsidTr="00A33E09">
        <w:tc>
          <w:tcPr>
            <w:tcW w:w="2644" w:type="dxa"/>
            <w:shd w:val="clear" w:color="auto" w:fill="auto"/>
          </w:tcPr>
          <w:p w14:paraId="50F0E1CF" w14:textId="2494C9D0" w:rsidR="00E05C3D" w:rsidRPr="009C5DAE" w:rsidRDefault="008F6E6B" w:rsidP="00E05C3D">
            <w:pPr>
              <w:tabs>
                <w:tab w:val="left" w:pos="113"/>
              </w:tabs>
              <w:ind w:right="-57"/>
              <w:rPr>
                <w:rFonts w:ascii="Browallia New" w:hAnsi="Browallia New" w:cs="Browallia New"/>
                <w:sz w:val="22"/>
                <w:szCs w:val="22"/>
                <w:cs/>
              </w:rPr>
            </w:pPr>
            <w:r w:rsidRPr="009C5DAE">
              <w:rPr>
                <w:rFonts w:ascii="Browallia New" w:hAnsi="Browallia New" w:cs="Browallia New"/>
                <w:sz w:val="22"/>
                <w:szCs w:val="22"/>
                <w:cs/>
              </w:rPr>
              <w:t>บริษัท ไมด้า ฮอสพิทาลิตี้</w:t>
            </w:r>
            <w:r w:rsidRPr="009C5DAE">
              <w:rPr>
                <w:rFonts w:ascii="Browallia New" w:hAnsi="Browallia New" w:cs="Browallia New"/>
                <w:sz w:val="22"/>
                <w:szCs w:val="22"/>
              </w:rPr>
              <w:t xml:space="preserve"> </w:t>
            </w:r>
            <w:r w:rsidRPr="009C5DAE">
              <w:rPr>
                <w:rFonts w:ascii="Browallia New" w:hAnsi="Browallia New" w:cs="Browallia New"/>
                <w:sz w:val="22"/>
                <w:szCs w:val="22"/>
                <w:cs/>
              </w:rPr>
              <w:t>กรุ๊ป</w:t>
            </w:r>
            <w:r w:rsidRPr="009C5DAE">
              <w:rPr>
                <w:rFonts w:ascii="Browallia New" w:hAnsi="Browallia New" w:cs="Browallia New"/>
                <w:sz w:val="22"/>
                <w:szCs w:val="22"/>
              </w:rPr>
              <w:t xml:space="preserve"> </w:t>
            </w:r>
            <w:r w:rsidRPr="009C5DAE">
              <w:rPr>
                <w:rFonts w:ascii="Browallia New" w:hAnsi="Browallia New" w:cs="Browallia New"/>
                <w:sz w:val="22"/>
                <w:szCs w:val="22"/>
                <w:cs/>
              </w:rPr>
              <w:t>จำกัด</w:t>
            </w:r>
          </w:p>
        </w:tc>
        <w:tc>
          <w:tcPr>
            <w:tcW w:w="142" w:type="dxa"/>
            <w:shd w:val="clear" w:color="auto" w:fill="auto"/>
          </w:tcPr>
          <w:p w14:paraId="4413937F" w14:textId="77777777" w:rsidR="00E05C3D" w:rsidRPr="009C5DAE" w:rsidRDefault="00E05C3D" w:rsidP="00E05C3D">
            <w:pPr>
              <w:tabs>
                <w:tab w:val="left" w:pos="113"/>
              </w:tabs>
              <w:ind w:right="-57"/>
              <w:jc w:val="center"/>
              <w:rPr>
                <w:rFonts w:ascii="Browallia New" w:hAnsi="Browallia New" w:cs="Browallia New"/>
                <w:sz w:val="22"/>
                <w:szCs w:val="22"/>
                <w:highlight w:val="yellow"/>
                <w:cs/>
              </w:rPr>
            </w:pPr>
          </w:p>
        </w:tc>
        <w:tc>
          <w:tcPr>
            <w:tcW w:w="850" w:type="dxa"/>
            <w:shd w:val="clear" w:color="auto" w:fill="auto"/>
          </w:tcPr>
          <w:p w14:paraId="3E0E4C0C" w14:textId="6C2C8E25" w:rsidR="00E05C3D" w:rsidRPr="009C5DAE" w:rsidRDefault="006C4D97" w:rsidP="00E05C3D">
            <w:pPr>
              <w:tabs>
                <w:tab w:val="clear" w:pos="907"/>
                <w:tab w:val="left" w:pos="113"/>
                <w:tab w:val="left" w:pos="794"/>
              </w:tabs>
              <w:jc w:val="right"/>
              <w:rPr>
                <w:rFonts w:ascii="Browallia New" w:hAnsi="Browallia New" w:cs="Browallia New"/>
                <w:sz w:val="22"/>
                <w:szCs w:val="22"/>
              </w:rPr>
            </w:pPr>
            <w:r w:rsidRPr="009C5DAE">
              <w:rPr>
                <w:rFonts w:ascii="Browallia New" w:hAnsi="Browallia New" w:cs="Browallia New"/>
                <w:sz w:val="22"/>
                <w:szCs w:val="22"/>
              </w:rPr>
              <w:t>23</w:t>
            </w:r>
            <w:r w:rsidR="00F13D4D" w:rsidRPr="009C5DAE">
              <w:rPr>
                <w:rFonts w:ascii="Browallia New" w:hAnsi="Browallia New" w:cs="Browallia New"/>
                <w:sz w:val="22"/>
                <w:szCs w:val="22"/>
              </w:rPr>
              <w:t>.00</w:t>
            </w:r>
          </w:p>
        </w:tc>
        <w:tc>
          <w:tcPr>
            <w:tcW w:w="142" w:type="dxa"/>
            <w:shd w:val="clear" w:color="auto" w:fill="auto"/>
          </w:tcPr>
          <w:p w14:paraId="45884B31" w14:textId="77777777" w:rsidR="00E05C3D" w:rsidRPr="009C5DAE" w:rsidRDefault="00E05C3D" w:rsidP="00E05C3D">
            <w:pPr>
              <w:tabs>
                <w:tab w:val="left" w:pos="113"/>
              </w:tabs>
              <w:ind w:right="-57"/>
              <w:jc w:val="right"/>
              <w:rPr>
                <w:rFonts w:ascii="Browallia New" w:hAnsi="Browallia New" w:cs="Browallia New"/>
                <w:sz w:val="22"/>
                <w:szCs w:val="22"/>
                <w:cs/>
              </w:rPr>
            </w:pPr>
          </w:p>
        </w:tc>
        <w:tc>
          <w:tcPr>
            <w:tcW w:w="992" w:type="dxa"/>
            <w:shd w:val="clear" w:color="auto" w:fill="auto"/>
          </w:tcPr>
          <w:p w14:paraId="18B960AF" w14:textId="5713C307" w:rsidR="00E05C3D" w:rsidRPr="009C5DAE" w:rsidRDefault="006C4D97" w:rsidP="00E05C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C5DAE">
              <w:rPr>
                <w:rFonts w:ascii="Browallia New" w:hAnsi="Browallia New" w:cs="Browallia New"/>
                <w:sz w:val="22"/>
                <w:szCs w:val="22"/>
              </w:rPr>
              <w:t>200</w:t>
            </w:r>
          </w:p>
        </w:tc>
        <w:tc>
          <w:tcPr>
            <w:tcW w:w="142" w:type="dxa"/>
            <w:shd w:val="clear" w:color="auto" w:fill="auto"/>
          </w:tcPr>
          <w:p w14:paraId="1ABED0CD" w14:textId="77777777" w:rsidR="00E05C3D" w:rsidRPr="009C5DAE" w:rsidRDefault="00E05C3D" w:rsidP="00E05C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bottom w:val="single" w:sz="4" w:space="0" w:color="auto"/>
            </w:tcBorders>
            <w:shd w:val="clear" w:color="auto" w:fill="auto"/>
          </w:tcPr>
          <w:p w14:paraId="255CF6EE" w14:textId="3A944775" w:rsidR="00E05C3D" w:rsidRPr="009C5DAE" w:rsidRDefault="00585627" w:rsidP="00E05C3D">
            <w:pPr>
              <w:tabs>
                <w:tab w:val="clear" w:pos="907"/>
                <w:tab w:val="left" w:pos="113"/>
                <w:tab w:val="left" w:pos="794"/>
              </w:tabs>
              <w:jc w:val="right"/>
              <w:rPr>
                <w:rFonts w:ascii="Browallia New" w:hAnsi="Browallia New" w:cs="Browallia New"/>
                <w:sz w:val="22"/>
                <w:szCs w:val="22"/>
              </w:rPr>
            </w:pPr>
            <w:r w:rsidRPr="009C5DAE">
              <w:rPr>
                <w:rFonts w:ascii="Browallia New" w:hAnsi="Browallia New" w:cs="Browallia New"/>
                <w:sz w:val="22"/>
                <w:szCs w:val="22"/>
              </w:rPr>
              <w:t>4</w:t>
            </w:r>
            <w:r w:rsidR="006C4D97" w:rsidRPr="009C5DAE">
              <w:rPr>
                <w:rFonts w:ascii="Browallia New" w:hAnsi="Browallia New" w:cs="Browallia New"/>
                <w:sz w:val="22"/>
                <w:szCs w:val="22"/>
              </w:rPr>
              <w:t>,600</w:t>
            </w:r>
          </w:p>
        </w:tc>
        <w:tc>
          <w:tcPr>
            <w:tcW w:w="142" w:type="dxa"/>
            <w:shd w:val="clear" w:color="auto" w:fill="auto"/>
          </w:tcPr>
          <w:p w14:paraId="7A79D39C" w14:textId="77777777" w:rsidR="00E05C3D" w:rsidRPr="009C5DAE" w:rsidRDefault="00E05C3D" w:rsidP="00E05C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2EB80EFE" w14:textId="3037A63D" w:rsidR="00E05C3D" w:rsidRPr="009C5DAE" w:rsidRDefault="008F6E6B" w:rsidP="00E05C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C5DAE">
              <w:rPr>
                <w:rFonts w:ascii="Browallia New" w:hAnsi="Browallia New" w:cs="Browallia New"/>
                <w:sz w:val="22"/>
                <w:szCs w:val="22"/>
                <w:cs/>
              </w:rPr>
              <w:t>-</w:t>
            </w:r>
          </w:p>
        </w:tc>
        <w:tc>
          <w:tcPr>
            <w:tcW w:w="141" w:type="dxa"/>
            <w:shd w:val="clear" w:color="auto" w:fill="auto"/>
          </w:tcPr>
          <w:p w14:paraId="662401E9" w14:textId="77777777" w:rsidR="00E05C3D" w:rsidRPr="009C5DAE" w:rsidRDefault="00E05C3D" w:rsidP="00E05C3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0E6A271B" w14:textId="61F14C99" w:rsidR="00E05C3D" w:rsidRPr="009C5DAE" w:rsidRDefault="008F6E6B" w:rsidP="00E05C3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C5DAE">
              <w:rPr>
                <w:rFonts w:ascii="Browallia New" w:hAnsi="Browallia New" w:cs="Browallia New"/>
                <w:sz w:val="22"/>
                <w:szCs w:val="22"/>
                <w:cs/>
              </w:rPr>
              <w:t>-</w:t>
            </w:r>
          </w:p>
        </w:tc>
        <w:tc>
          <w:tcPr>
            <w:tcW w:w="142" w:type="dxa"/>
            <w:shd w:val="clear" w:color="auto" w:fill="auto"/>
          </w:tcPr>
          <w:p w14:paraId="196AFA06" w14:textId="77777777" w:rsidR="00E05C3D" w:rsidRPr="009C5DAE" w:rsidRDefault="00E05C3D" w:rsidP="00E05C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shd w:val="clear" w:color="auto" w:fill="auto"/>
          </w:tcPr>
          <w:p w14:paraId="38066909" w14:textId="01146CA4" w:rsidR="00E05C3D" w:rsidRPr="009C5DAE" w:rsidRDefault="008F6E6B" w:rsidP="00E05C3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C5DAE">
              <w:rPr>
                <w:rFonts w:ascii="Browallia New" w:hAnsi="Browallia New" w:cs="Browallia New"/>
                <w:sz w:val="22"/>
                <w:szCs w:val="22"/>
                <w:cs/>
              </w:rPr>
              <w:t>-</w:t>
            </w:r>
          </w:p>
        </w:tc>
      </w:tr>
      <w:tr w:rsidR="008F6E6B" w:rsidRPr="009C5DAE" w14:paraId="3FA12156" w14:textId="77777777" w:rsidTr="00A33E09">
        <w:tc>
          <w:tcPr>
            <w:tcW w:w="2644" w:type="dxa"/>
            <w:shd w:val="clear" w:color="auto" w:fill="auto"/>
          </w:tcPr>
          <w:p w14:paraId="4FD701C2" w14:textId="400FF3F1" w:rsidR="008F6E6B" w:rsidRPr="009C5DAE" w:rsidRDefault="008F6E6B" w:rsidP="008F6E6B">
            <w:pPr>
              <w:tabs>
                <w:tab w:val="left" w:pos="113"/>
              </w:tabs>
              <w:ind w:right="-57"/>
              <w:jc w:val="center"/>
              <w:rPr>
                <w:rFonts w:ascii="Browallia New" w:hAnsi="Browallia New" w:cs="Browallia New"/>
                <w:sz w:val="22"/>
                <w:szCs w:val="22"/>
                <w:cs/>
              </w:rPr>
            </w:pPr>
            <w:r w:rsidRPr="009C5DAE">
              <w:rPr>
                <w:rFonts w:ascii="Browallia New" w:hAnsi="Browallia New" w:cs="Browallia New"/>
                <w:sz w:val="22"/>
                <w:szCs w:val="22"/>
                <w:cs/>
              </w:rPr>
              <w:t>รวม</w:t>
            </w:r>
          </w:p>
        </w:tc>
        <w:tc>
          <w:tcPr>
            <w:tcW w:w="142" w:type="dxa"/>
            <w:shd w:val="clear" w:color="auto" w:fill="auto"/>
          </w:tcPr>
          <w:p w14:paraId="066B3FBB" w14:textId="77777777" w:rsidR="008F6E6B" w:rsidRPr="009C5DAE" w:rsidRDefault="008F6E6B" w:rsidP="008F6E6B">
            <w:pPr>
              <w:tabs>
                <w:tab w:val="left" w:pos="113"/>
              </w:tabs>
              <w:ind w:right="-57"/>
              <w:jc w:val="center"/>
              <w:rPr>
                <w:rFonts w:ascii="Browallia New" w:hAnsi="Browallia New" w:cs="Browallia New"/>
                <w:sz w:val="22"/>
                <w:szCs w:val="22"/>
                <w:cs/>
              </w:rPr>
            </w:pPr>
          </w:p>
        </w:tc>
        <w:tc>
          <w:tcPr>
            <w:tcW w:w="850" w:type="dxa"/>
            <w:shd w:val="clear" w:color="auto" w:fill="auto"/>
          </w:tcPr>
          <w:p w14:paraId="5B788AA6" w14:textId="77777777" w:rsidR="008F6E6B" w:rsidRPr="009C5DAE" w:rsidRDefault="008F6E6B" w:rsidP="008F6E6B">
            <w:pPr>
              <w:tabs>
                <w:tab w:val="left" w:pos="113"/>
              </w:tabs>
              <w:ind w:right="-57"/>
              <w:jc w:val="center"/>
              <w:rPr>
                <w:rFonts w:ascii="Browallia New" w:hAnsi="Browallia New" w:cs="Browallia New"/>
                <w:sz w:val="22"/>
                <w:szCs w:val="22"/>
                <w:cs/>
              </w:rPr>
            </w:pPr>
          </w:p>
        </w:tc>
        <w:tc>
          <w:tcPr>
            <w:tcW w:w="142" w:type="dxa"/>
            <w:shd w:val="clear" w:color="auto" w:fill="auto"/>
          </w:tcPr>
          <w:p w14:paraId="3A6BF878" w14:textId="77777777" w:rsidR="008F6E6B" w:rsidRPr="009C5DAE" w:rsidRDefault="008F6E6B" w:rsidP="008F6E6B">
            <w:pPr>
              <w:tabs>
                <w:tab w:val="left" w:pos="113"/>
              </w:tabs>
              <w:ind w:right="-57"/>
              <w:jc w:val="center"/>
              <w:rPr>
                <w:rFonts w:ascii="Browallia New" w:hAnsi="Browallia New" w:cs="Browallia New"/>
                <w:sz w:val="22"/>
                <w:szCs w:val="22"/>
                <w:cs/>
              </w:rPr>
            </w:pPr>
          </w:p>
        </w:tc>
        <w:tc>
          <w:tcPr>
            <w:tcW w:w="992" w:type="dxa"/>
            <w:shd w:val="clear" w:color="auto" w:fill="auto"/>
          </w:tcPr>
          <w:p w14:paraId="5B27D83A" w14:textId="77777777" w:rsidR="008F6E6B" w:rsidRPr="009C5DAE" w:rsidRDefault="008F6E6B" w:rsidP="008F6E6B">
            <w:pPr>
              <w:tabs>
                <w:tab w:val="left" w:pos="113"/>
                <w:tab w:val="left" w:pos="175"/>
              </w:tabs>
              <w:ind w:right="-57"/>
              <w:jc w:val="center"/>
              <w:rPr>
                <w:rFonts w:ascii="Browallia New" w:hAnsi="Browallia New" w:cs="Browallia New"/>
                <w:sz w:val="22"/>
                <w:szCs w:val="22"/>
              </w:rPr>
            </w:pPr>
          </w:p>
        </w:tc>
        <w:tc>
          <w:tcPr>
            <w:tcW w:w="142" w:type="dxa"/>
            <w:shd w:val="clear" w:color="auto" w:fill="auto"/>
          </w:tcPr>
          <w:p w14:paraId="229F1199" w14:textId="77777777" w:rsidR="008F6E6B" w:rsidRPr="009C5DAE" w:rsidRDefault="008F6E6B" w:rsidP="008F6E6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top w:val="single" w:sz="4" w:space="0" w:color="auto"/>
              <w:bottom w:val="single" w:sz="12" w:space="0" w:color="auto"/>
            </w:tcBorders>
            <w:shd w:val="clear" w:color="auto" w:fill="auto"/>
          </w:tcPr>
          <w:p w14:paraId="4B72DCF8" w14:textId="457E629F" w:rsidR="008F6E6B" w:rsidRPr="009C5DAE" w:rsidRDefault="005142F0" w:rsidP="008F6E6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cs/>
              </w:rPr>
            </w:pPr>
            <w:r w:rsidRPr="009C5DAE">
              <w:rPr>
                <w:rFonts w:ascii="Browallia New" w:hAnsi="Browallia New" w:cs="Browallia New"/>
                <w:sz w:val="22"/>
                <w:szCs w:val="22"/>
              </w:rPr>
              <w:t>48,600</w:t>
            </w:r>
          </w:p>
        </w:tc>
        <w:tc>
          <w:tcPr>
            <w:tcW w:w="142" w:type="dxa"/>
            <w:shd w:val="clear" w:color="auto" w:fill="auto"/>
          </w:tcPr>
          <w:p w14:paraId="1093ED63" w14:textId="77777777" w:rsidR="008F6E6B" w:rsidRPr="009C5DAE" w:rsidRDefault="008F6E6B" w:rsidP="008F6E6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highlight w:val="green"/>
              </w:rPr>
            </w:pPr>
          </w:p>
        </w:tc>
        <w:tc>
          <w:tcPr>
            <w:tcW w:w="851" w:type="dxa"/>
            <w:shd w:val="clear" w:color="auto" w:fill="auto"/>
          </w:tcPr>
          <w:p w14:paraId="1606B9E5" w14:textId="108CC7E8" w:rsidR="008F6E6B" w:rsidRPr="009C5DAE" w:rsidRDefault="008F6E6B" w:rsidP="008F6E6B">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rPr>
            </w:pPr>
          </w:p>
        </w:tc>
        <w:tc>
          <w:tcPr>
            <w:tcW w:w="141" w:type="dxa"/>
            <w:shd w:val="clear" w:color="auto" w:fill="auto"/>
          </w:tcPr>
          <w:p w14:paraId="1B16523F" w14:textId="77777777" w:rsidR="008F6E6B" w:rsidRPr="009C5DAE" w:rsidRDefault="008F6E6B" w:rsidP="008F6E6B">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rPr>
            </w:pPr>
          </w:p>
        </w:tc>
        <w:tc>
          <w:tcPr>
            <w:tcW w:w="851" w:type="dxa"/>
            <w:shd w:val="clear" w:color="auto" w:fill="auto"/>
          </w:tcPr>
          <w:p w14:paraId="425DFC60" w14:textId="77777777" w:rsidR="008F6E6B" w:rsidRPr="009C5DAE" w:rsidRDefault="008F6E6B" w:rsidP="008F6E6B">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rPr>
            </w:pPr>
          </w:p>
        </w:tc>
        <w:tc>
          <w:tcPr>
            <w:tcW w:w="142" w:type="dxa"/>
            <w:shd w:val="clear" w:color="auto" w:fill="auto"/>
          </w:tcPr>
          <w:p w14:paraId="2AA7BF46" w14:textId="77777777" w:rsidR="008F6E6B" w:rsidRPr="009C5DAE" w:rsidRDefault="008F6E6B" w:rsidP="008F6E6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rPr>
            </w:pPr>
          </w:p>
        </w:tc>
        <w:tc>
          <w:tcPr>
            <w:tcW w:w="992" w:type="dxa"/>
            <w:tcBorders>
              <w:top w:val="single" w:sz="4" w:space="0" w:color="auto"/>
              <w:bottom w:val="single" w:sz="12" w:space="0" w:color="auto"/>
            </w:tcBorders>
            <w:shd w:val="clear" w:color="auto" w:fill="auto"/>
          </w:tcPr>
          <w:p w14:paraId="0061B674" w14:textId="30C0291C" w:rsidR="008F6E6B" w:rsidRPr="009C5DAE" w:rsidRDefault="009C5DAE" w:rsidP="008F6E6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9C5DAE">
              <w:rPr>
                <w:rFonts w:ascii="Browallia New" w:hAnsi="Browallia New" w:cs="Browallia New"/>
                <w:sz w:val="22"/>
                <w:szCs w:val="22"/>
              </w:rPr>
              <w:t>89</w:t>
            </w:r>
            <w:r w:rsidR="008F6E6B" w:rsidRPr="009C5DAE">
              <w:rPr>
                <w:rFonts w:ascii="Browallia New" w:hAnsi="Browallia New" w:cs="Browallia New"/>
                <w:sz w:val="22"/>
                <w:szCs w:val="22"/>
              </w:rPr>
              <w:t>,000</w:t>
            </w:r>
          </w:p>
        </w:tc>
      </w:tr>
    </w:tbl>
    <w:p w14:paraId="45D6FF71" w14:textId="77777777" w:rsidR="00752D70" w:rsidRDefault="00752D70" w:rsidP="00752D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0197030E" w14:textId="77777777" w:rsidR="00667F1B" w:rsidRDefault="00667F1B" w:rsidP="00752D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1DBDA407" w14:textId="77777777" w:rsidR="00667F1B" w:rsidRDefault="00667F1B" w:rsidP="00752D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34B7E0B2" w14:textId="77777777" w:rsidR="00667F1B" w:rsidRDefault="00667F1B" w:rsidP="00752D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1AB2E963" w14:textId="77777777" w:rsidR="00667F1B" w:rsidRDefault="00667F1B" w:rsidP="00752D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70EAC483" w14:textId="77777777" w:rsidR="00667F1B" w:rsidRDefault="00667F1B" w:rsidP="00752D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0563B987" w14:textId="77777777" w:rsidR="00667F1B" w:rsidRDefault="00667F1B" w:rsidP="00752D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0FB689D6" w14:textId="13F3346F" w:rsidR="00357B37" w:rsidRPr="009C5DAE" w:rsidRDefault="00357B37" w:rsidP="00A619F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กองทุนสำรองเลี้ยงชีพ</w:t>
      </w:r>
    </w:p>
    <w:p w14:paraId="68D28FE9" w14:textId="77777777" w:rsidR="00357B37" w:rsidRPr="009C5DAE" w:rsidRDefault="00357B37" w:rsidP="002433F2">
      <w:pPr>
        <w:tabs>
          <w:tab w:val="clear" w:pos="227"/>
          <w:tab w:val="clear" w:pos="454"/>
        </w:tabs>
        <w:spacing w:line="240" w:lineRule="auto"/>
        <w:ind w:left="426"/>
        <w:jc w:val="thaiDistribute"/>
        <w:rPr>
          <w:rFonts w:ascii="Browallia New" w:hAnsi="Browallia New" w:cs="Browallia New"/>
          <w:sz w:val="24"/>
          <w:szCs w:val="24"/>
          <w:lang w:val="en-GB"/>
        </w:rPr>
      </w:pPr>
    </w:p>
    <w:p w14:paraId="4E351FB9" w14:textId="5F9E4D8E" w:rsidR="002D45C6" w:rsidRPr="009C5DAE" w:rsidRDefault="00151389" w:rsidP="002433F2">
      <w:pPr>
        <w:tabs>
          <w:tab w:val="clear" w:pos="227"/>
          <w:tab w:val="clear" w:pos="454"/>
        </w:tabs>
        <w:spacing w:line="240" w:lineRule="auto"/>
        <w:ind w:left="426"/>
        <w:jc w:val="thaiDistribute"/>
        <w:rPr>
          <w:rFonts w:ascii="Browallia New" w:hAnsi="Browallia New" w:cs="Browallia New"/>
          <w:sz w:val="28"/>
          <w:szCs w:val="28"/>
          <w:cs/>
          <w:lang w:val="en-GB"/>
        </w:rPr>
      </w:pPr>
      <w:r w:rsidRPr="009C5DAE">
        <w:rPr>
          <w:rFonts w:ascii="Browallia New" w:hAnsi="Browallia New" w:cs="Browallia New"/>
          <w:sz w:val="28"/>
          <w:szCs w:val="28"/>
          <w:cs/>
          <w:lang w:val="en-GB"/>
        </w:rPr>
        <w:t>กลุ่มบริษัทและพนักงานบริษัทได้เข้าร่วมเป็นสมาชิกกองทุนสำรองเลี้ยงชีพ</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ซึ่งจดทะเบียนแล้วตามพระราชบัญญัติกองทุนสำรองเลี้ยงชีพ</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พ.ศ.</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lang w:val="en-GB"/>
        </w:rPr>
        <w:t xml:space="preserve">2530 </w:t>
      </w:r>
      <w:r w:rsidRPr="009C5DAE">
        <w:rPr>
          <w:rFonts w:ascii="Browallia New" w:hAnsi="Browallia New" w:cs="Browallia New"/>
          <w:sz w:val="28"/>
          <w:szCs w:val="28"/>
          <w:cs/>
          <w:lang w:val="en-GB"/>
        </w:rPr>
        <w:t>ซึ่งประกอบด้วยเงินที่พนักงานจ่ายสะสมและเงินที่บริษัทจ่ายสมทบ</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และจะจ่ายให้พนักงานในกรณีที่ออกจากงานตามระเบียบว่าด้วยกองทุนดังกล่าว</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ในระหว่างปี</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lang w:val="en-GB"/>
        </w:rPr>
        <w:t>25</w:t>
      </w:r>
      <w:r w:rsidR="00477582" w:rsidRPr="009C5DAE">
        <w:rPr>
          <w:rFonts w:ascii="Browallia New" w:hAnsi="Browallia New" w:cs="Browallia New"/>
          <w:sz w:val="28"/>
          <w:szCs w:val="28"/>
          <w:lang w:val="en-GB"/>
        </w:rPr>
        <w:t>6</w:t>
      </w:r>
      <w:r w:rsidR="009C5DAE" w:rsidRPr="009C5DAE">
        <w:rPr>
          <w:rFonts w:ascii="Browallia New" w:hAnsi="Browallia New" w:cs="Browallia New"/>
          <w:sz w:val="28"/>
          <w:szCs w:val="28"/>
        </w:rPr>
        <w:t>7</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และ</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lang w:val="en-GB"/>
        </w:rPr>
        <w:t>25</w:t>
      </w:r>
      <w:r w:rsidR="00844219">
        <w:rPr>
          <w:rFonts w:ascii="Browallia New" w:hAnsi="Browallia New" w:cs="Browallia New"/>
          <w:sz w:val="28"/>
          <w:szCs w:val="28"/>
          <w:lang w:val="en-GB"/>
        </w:rPr>
        <w:t>66</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บริษัทได้จ่ายเงินสมทบกองทุนสำรองเลี้ยงชีพพนักงาน</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เป็นจำนวนเงิน</w:t>
      </w:r>
      <w:r w:rsidR="00F46B29" w:rsidRPr="009C5DAE">
        <w:rPr>
          <w:rFonts w:ascii="Browallia New" w:hAnsi="Browallia New" w:cs="Browallia New"/>
          <w:sz w:val="28"/>
          <w:szCs w:val="28"/>
          <w:lang w:val="en-GB"/>
        </w:rPr>
        <w:t xml:space="preserve"> </w:t>
      </w:r>
      <w:r w:rsidR="00404FC5">
        <w:rPr>
          <w:rFonts w:ascii="Browallia New" w:hAnsi="Browallia New" w:cs="Browallia New"/>
          <w:sz w:val="28"/>
          <w:szCs w:val="28"/>
          <w:lang w:val="en-GB"/>
        </w:rPr>
        <w:t>4.00</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ล้านบาท</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และ</w:t>
      </w:r>
      <w:r w:rsidR="000E37B0" w:rsidRPr="009C5DAE">
        <w:rPr>
          <w:rFonts w:ascii="Browallia New" w:hAnsi="Browallia New" w:cs="Browallia New"/>
          <w:sz w:val="28"/>
          <w:szCs w:val="28"/>
          <w:lang w:val="en-GB"/>
        </w:rPr>
        <w:t xml:space="preserve"> </w:t>
      </w:r>
      <w:r w:rsidR="008F6E6B" w:rsidRPr="009C5DAE">
        <w:rPr>
          <w:rFonts w:ascii="Browallia New" w:hAnsi="Browallia New" w:cs="Browallia New"/>
          <w:sz w:val="28"/>
          <w:szCs w:val="28"/>
          <w:lang w:val="en-GB"/>
        </w:rPr>
        <w:t xml:space="preserve">4.46 </w:t>
      </w:r>
      <w:r w:rsidRPr="009C5DAE">
        <w:rPr>
          <w:rFonts w:ascii="Browallia New" w:hAnsi="Browallia New" w:cs="Browallia New"/>
          <w:sz w:val="28"/>
          <w:szCs w:val="28"/>
          <w:cs/>
          <w:lang w:val="en-GB"/>
        </w:rPr>
        <w:t>ล้านบาท</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ตามลำดับ</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(งบการเงิน</w:t>
      </w:r>
      <w:r w:rsidR="002D779F" w:rsidRPr="009C5DAE">
        <w:rPr>
          <w:rFonts w:ascii="Browallia New" w:hAnsi="Browallia New" w:cs="Browallia New"/>
          <w:sz w:val="28"/>
          <w:szCs w:val="28"/>
          <w:cs/>
          <w:lang w:val="en-GB"/>
        </w:rPr>
        <w:t>เฉ</w:t>
      </w:r>
      <w:r w:rsidR="002D779F" w:rsidRPr="00844219">
        <w:rPr>
          <w:rFonts w:ascii="Browallia New" w:hAnsi="Browallia New" w:cs="Browallia New"/>
          <w:sz w:val="28"/>
          <w:szCs w:val="28"/>
          <w:cs/>
          <w:lang w:val="en-GB"/>
        </w:rPr>
        <w:t>พาะบริษัท</w:t>
      </w:r>
      <w:r w:rsidR="00F46B29" w:rsidRPr="00844219">
        <w:rPr>
          <w:rFonts w:ascii="Browallia New" w:hAnsi="Browallia New" w:cs="Browallia New"/>
          <w:sz w:val="28"/>
          <w:szCs w:val="28"/>
          <w:lang w:val="en-GB"/>
        </w:rPr>
        <w:t xml:space="preserve"> </w:t>
      </w:r>
      <w:r w:rsidRPr="00844219">
        <w:rPr>
          <w:rFonts w:ascii="Browallia New" w:hAnsi="Browallia New" w:cs="Browallia New"/>
          <w:sz w:val="28"/>
          <w:szCs w:val="28"/>
          <w:cs/>
          <w:lang w:val="en-GB"/>
        </w:rPr>
        <w:t>:</w:t>
      </w:r>
      <w:r w:rsidR="00F46B29" w:rsidRPr="00844219">
        <w:rPr>
          <w:rFonts w:ascii="Browallia New" w:hAnsi="Browallia New" w:cs="Browallia New"/>
          <w:sz w:val="28"/>
          <w:szCs w:val="28"/>
          <w:lang w:val="en-GB"/>
        </w:rPr>
        <w:t xml:space="preserve"> </w:t>
      </w:r>
      <w:r w:rsidR="00404FC5" w:rsidRPr="00844219">
        <w:rPr>
          <w:rFonts w:ascii="Browallia New" w:hAnsi="Browallia New" w:cs="Browallia New"/>
          <w:sz w:val="28"/>
          <w:szCs w:val="28"/>
          <w:lang w:val="en-GB"/>
        </w:rPr>
        <w:t>2.86</w:t>
      </w:r>
      <w:r w:rsidR="00F46B29" w:rsidRPr="00844219">
        <w:rPr>
          <w:rFonts w:ascii="Browallia New" w:hAnsi="Browallia New" w:cs="Browallia New"/>
          <w:sz w:val="28"/>
          <w:szCs w:val="28"/>
          <w:lang w:val="en-GB"/>
        </w:rPr>
        <w:t xml:space="preserve"> </w:t>
      </w:r>
      <w:r w:rsidRPr="00844219">
        <w:rPr>
          <w:rFonts w:ascii="Browallia New" w:hAnsi="Browallia New" w:cs="Browallia New"/>
          <w:sz w:val="28"/>
          <w:szCs w:val="28"/>
          <w:cs/>
          <w:lang w:val="en-GB"/>
        </w:rPr>
        <w:t>ล้านบาท</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และ</w:t>
      </w:r>
      <w:r w:rsidR="00F46B29" w:rsidRPr="009C5DAE">
        <w:rPr>
          <w:rFonts w:ascii="Browallia New" w:hAnsi="Browallia New" w:cs="Browallia New"/>
          <w:sz w:val="28"/>
          <w:szCs w:val="28"/>
          <w:lang w:val="en-GB"/>
        </w:rPr>
        <w:t xml:space="preserve"> </w:t>
      </w:r>
      <w:r w:rsidR="005D3E2D" w:rsidRPr="009C5DAE">
        <w:rPr>
          <w:rFonts w:ascii="Browallia New" w:hAnsi="Browallia New" w:cs="Browallia New"/>
          <w:sz w:val="28"/>
          <w:szCs w:val="28"/>
          <w:lang w:val="en-GB"/>
        </w:rPr>
        <w:t>3.</w:t>
      </w:r>
      <w:r w:rsidR="008F6E6B" w:rsidRPr="009C5DAE">
        <w:rPr>
          <w:rFonts w:ascii="Browallia New" w:hAnsi="Browallia New" w:cs="Browallia New"/>
          <w:sz w:val="28"/>
          <w:szCs w:val="28"/>
          <w:lang w:val="en-GB"/>
        </w:rPr>
        <w:t>3</w:t>
      </w:r>
      <w:r w:rsidR="005D3E2D" w:rsidRPr="009C5DAE">
        <w:rPr>
          <w:rFonts w:ascii="Browallia New" w:hAnsi="Browallia New" w:cs="Browallia New"/>
          <w:sz w:val="28"/>
          <w:szCs w:val="28"/>
          <w:lang w:val="en-GB"/>
        </w:rPr>
        <w:t>3</w:t>
      </w:r>
      <w:r w:rsidR="00F14BED"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ล้านบาท</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ตามลำดับ)</w:t>
      </w:r>
    </w:p>
    <w:p w14:paraId="568DAE2D" w14:textId="3A546A6A" w:rsidR="00C12E00" w:rsidRPr="009C5DAE" w:rsidRDefault="00C12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37376D0" w14:textId="77BA550D" w:rsidR="00074A35" w:rsidRPr="009C5DAE" w:rsidRDefault="00074A35"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cs/>
        </w:rPr>
        <w:sectPr w:rsidR="00074A35" w:rsidRPr="009C5DAE" w:rsidSect="003E453B">
          <w:headerReference w:type="default" r:id="rId16"/>
          <w:footerReference w:type="default" r:id="rId17"/>
          <w:pgSz w:w="11909" w:h="16834" w:code="9"/>
          <w:pgMar w:top="2070" w:right="1138" w:bottom="806" w:left="1440" w:header="540" w:footer="72" w:gutter="0"/>
          <w:cols w:space="720"/>
        </w:sectPr>
      </w:pPr>
    </w:p>
    <w:p w14:paraId="3EAF0477" w14:textId="7C8549D2" w:rsidR="006971B8" w:rsidRPr="009C5DAE" w:rsidRDefault="00BE47B6" w:rsidP="00BF2DC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รายได้และ</w:t>
      </w:r>
      <w:r w:rsidR="006971B8" w:rsidRPr="009C5DAE">
        <w:rPr>
          <w:rFonts w:ascii="Browallia New" w:hAnsi="Browallia New" w:cs="Browallia New"/>
          <w:b/>
          <w:bCs/>
          <w:sz w:val="28"/>
          <w:szCs w:val="28"/>
          <w:cs/>
          <w:lang w:val="en-GB"/>
        </w:rPr>
        <w:t>ข้อมูลทางการเงินจำแนกตามส่วนงาน</w:t>
      </w:r>
    </w:p>
    <w:p w14:paraId="5B4B0E3D"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bCs/>
          <w:sz w:val="20"/>
          <w:szCs w:val="20"/>
          <w:lang w:val="en-GB"/>
        </w:rPr>
      </w:pPr>
    </w:p>
    <w:p w14:paraId="1A1217A2" w14:textId="6420BA22" w:rsidR="008D10D2" w:rsidRPr="009C5DAE" w:rsidRDefault="003D06D9" w:rsidP="0004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Cs w:val="28"/>
          <w:shd w:val="clear" w:color="auto" w:fill="FFFFFF"/>
        </w:rPr>
      </w:pPr>
      <w:r w:rsidRPr="009C5DAE">
        <w:rPr>
          <w:rFonts w:ascii="Browallia New" w:hAnsi="Browallia New" w:cs="Browallia New"/>
          <w:sz w:val="28"/>
          <w:szCs w:val="28"/>
          <w:cs/>
        </w:rPr>
        <w:t>กลุ่ม</w:t>
      </w:r>
      <w:r w:rsidR="008D10D2" w:rsidRPr="009C5DAE">
        <w:rPr>
          <w:rFonts w:ascii="Browallia New" w:hAnsi="Browallia New" w:cs="Browallia New"/>
          <w:sz w:val="28"/>
          <w:szCs w:val="28"/>
          <w:cs/>
        </w:rPr>
        <w:t>บริษัทมีรายได้ทั้งในประเทศและต่างประเทศ</w:t>
      </w:r>
      <w:r w:rsidR="008D10D2" w:rsidRPr="009C5DAE">
        <w:rPr>
          <w:rFonts w:ascii="Browallia New" w:hAnsi="Browallia New" w:cs="Browallia New"/>
          <w:sz w:val="28"/>
          <w:szCs w:val="28"/>
        </w:rPr>
        <w:t xml:space="preserve"> </w:t>
      </w:r>
      <w:r w:rsidR="008D10D2" w:rsidRPr="009C5DAE">
        <w:rPr>
          <w:rFonts w:ascii="Browallia New" w:hAnsi="Browallia New" w:cs="Browallia New"/>
          <w:sz w:val="28"/>
          <w:szCs w:val="28"/>
          <w:cs/>
        </w:rPr>
        <w:t>ประกอบด้วย</w:t>
      </w:r>
      <w:r w:rsidR="006E27CF" w:rsidRPr="009C5DAE">
        <w:rPr>
          <w:rFonts w:ascii="Browallia New" w:hAnsi="Browallia New" w:cs="Browallia New"/>
          <w:sz w:val="28"/>
          <w:szCs w:val="28"/>
          <w:cs/>
        </w:rPr>
        <w:t>รายได้จากการ</w:t>
      </w:r>
      <w:r w:rsidR="0047530B" w:rsidRPr="009C5DAE">
        <w:rPr>
          <w:rFonts w:ascii="Browallia New" w:hAnsi="Browallia New" w:cs="Browallia New"/>
          <w:sz w:val="28"/>
          <w:szCs w:val="28"/>
          <w:cs/>
        </w:rPr>
        <w:t>ให้บริการเช่าซื้อเครื่องใช้ไฟฟ้าภายในบ้าน</w:t>
      </w:r>
      <w:r w:rsidR="00EE136C" w:rsidRPr="009C5DAE">
        <w:rPr>
          <w:rFonts w:ascii="Browallia New" w:hAnsi="Browallia New" w:cs="Browallia New"/>
          <w:sz w:val="28"/>
          <w:szCs w:val="28"/>
          <w:cs/>
        </w:rPr>
        <w:t>และ</w:t>
      </w:r>
      <w:r w:rsidR="0047530B" w:rsidRPr="009C5DAE">
        <w:rPr>
          <w:rFonts w:ascii="Browallia New" w:hAnsi="Browallia New" w:cs="Browallia New"/>
          <w:sz w:val="28"/>
          <w:szCs w:val="28"/>
          <w:cs/>
        </w:rPr>
        <w:t xml:space="preserve">รถจักรยานยนต์ ธุรกิจโรงแรม และธุรกิจพัฒนาอสังหาริมทรัพย์ เพื่อขาย บริษัทมีบริษัทย่อยดำเนินธุรกิจประเภทต่างๆ เช่น </w:t>
      </w:r>
      <w:r w:rsidR="00E719BD" w:rsidRPr="009C5DAE">
        <w:rPr>
          <w:rFonts w:ascii="Browallia New" w:hAnsi="Browallia New" w:cs="Browallia New"/>
          <w:sz w:val="28"/>
          <w:szCs w:val="28"/>
          <w:cs/>
        </w:rPr>
        <w:t>บริการ</w:t>
      </w:r>
      <w:r w:rsidR="0047530B" w:rsidRPr="009C5DAE">
        <w:rPr>
          <w:rFonts w:ascii="Browallia New" w:hAnsi="Browallia New" w:cs="Browallia New"/>
          <w:sz w:val="28"/>
          <w:szCs w:val="28"/>
          <w:cs/>
        </w:rPr>
        <w:t>ให้สินเชื่อเช่าซื้อรถยนต์ที่ผ่าน</w:t>
      </w:r>
      <w:r w:rsidR="00A95A8E" w:rsidRPr="009C5DAE">
        <w:rPr>
          <w:rFonts w:ascii="Browallia New" w:hAnsi="Browallia New" w:cs="Browallia New"/>
          <w:sz w:val="28"/>
          <w:szCs w:val="28"/>
          <w:cs/>
        </w:rPr>
        <w:t>การ</w:t>
      </w:r>
      <w:r w:rsidR="0047530B" w:rsidRPr="009C5DAE">
        <w:rPr>
          <w:rFonts w:ascii="Browallia New" w:hAnsi="Browallia New" w:cs="Browallia New"/>
          <w:sz w:val="28"/>
          <w:szCs w:val="28"/>
          <w:cs/>
        </w:rPr>
        <w:t>ใช้งานแล้ว ธุรกิจพัฒนาอสังหาริมทรัพย์ ธุรกิจบริการบริหารโรงแรมและบริหารคอนโดมิเนียมเพื่อให้เช่า ธุรกิจให้เช่าสนามกอล์ฟ ธุรกิจตัวแทน</w:t>
      </w:r>
      <w:r w:rsidR="00B35E74" w:rsidRPr="009C5DAE">
        <w:rPr>
          <w:rFonts w:ascii="Browallia New" w:hAnsi="Browallia New" w:cs="Browallia New"/>
          <w:sz w:val="28"/>
          <w:szCs w:val="28"/>
          <w:cs/>
        </w:rPr>
        <w:t xml:space="preserve">ขายอสังหาริมทรัพย์ </w:t>
      </w:r>
      <w:r w:rsidR="0047530B" w:rsidRPr="009C5DAE">
        <w:rPr>
          <w:rFonts w:ascii="Browallia New" w:hAnsi="Browallia New" w:cs="Browallia New"/>
          <w:sz w:val="28"/>
          <w:szCs w:val="28"/>
          <w:cs/>
        </w:rPr>
        <w:t>จำหน่ายสินค้าทางพาณิชย์อิเล็กทรอนิกส์ ธุรกิจบริการ</w:t>
      </w:r>
      <w:r w:rsidR="00EE136C" w:rsidRPr="009C5DAE">
        <w:rPr>
          <w:rFonts w:ascii="Browallia New" w:hAnsi="Browallia New" w:cs="Browallia New"/>
          <w:sz w:val="28"/>
          <w:szCs w:val="28"/>
          <w:cs/>
        </w:rPr>
        <w:t>จัดทำโฆษณาประชาสัมพันธ์</w:t>
      </w:r>
      <w:r w:rsidR="0047530B" w:rsidRPr="009C5DAE">
        <w:rPr>
          <w:rFonts w:ascii="Browallia New" w:hAnsi="Browallia New" w:cs="Browallia New"/>
          <w:sz w:val="28"/>
          <w:szCs w:val="28"/>
          <w:cs/>
        </w:rPr>
        <w:t xml:space="preserve"> ให้บริการสินเชื่อ การบริหารสินทรัพย์ด้อยคุณภาพ </w:t>
      </w:r>
      <w:r w:rsidR="00EE136C" w:rsidRPr="009C5DAE">
        <w:rPr>
          <w:rFonts w:ascii="Browallia New" w:hAnsi="Browallia New" w:cs="Browallia New"/>
          <w:sz w:val="28"/>
          <w:szCs w:val="28"/>
          <w:cs/>
        </w:rPr>
        <w:t>และ</w:t>
      </w:r>
      <w:r w:rsidR="0047530B" w:rsidRPr="009C5DAE">
        <w:rPr>
          <w:rFonts w:ascii="Browallia New" w:hAnsi="Browallia New" w:cs="Browallia New"/>
          <w:sz w:val="28"/>
          <w:szCs w:val="28"/>
          <w:cs/>
        </w:rPr>
        <w:t>ธุรกิจให้บริการรักษาความปลอดภัย</w:t>
      </w:r>
      <w:r w:rsidR="00F46B29" w:rsidRPr="009C5DAE">
        <w:rPr>
          <w:rFonts w:ascii="Browallia New" w:hAnsi="Browallia New" w:cs="Browallia New"/>
          <w:sz w:val="28"/>
          <w:szCs w:val="28"/>
        </w:rPr>
        <w:t xml:space="preserve"> </w:t>
      </w:r>
      <w:r w:rsidR="00A87A9C" w:rsidRPr="009C5DAE">
        <w:rPr>
          <w:rFonts w:ascii="Browallia New" w:hAnsi="Browallia New" w:cs="Browallia New"/>
          <w:sz w:val="28"/>
          <w:szCs w:val="28"/>
          <w:cs/>
        </w:rPr>
        <w:t>กลุ่ม</w:t>
      </w:r>
      <w:r w:rsidR="008D10D2" w:rsidRPr="009C5DAE">
        <w:rPr>
          <w:rFonts w:ascii="Browallia New" w:hAnsi="Browallia New" w:cs="Browallia New"/>
          <w:sz w:val="28"/>
          <w:szCs w:val="28"/>
          <w:cs/>
        </w:rPr>
        <w:t>บริษัท</w:t>
      </w:r>
      <w:r w:rsidR="008D10D2" w:rsidRPr="009C5DAE">
        <w:rPr>
          <w:rFonts w:ascii="Browallia New" w:hAnsi="Browallia New" w:cs="Browallia New"/>
          <w:szCs w:val="28"/>
          <w:shd w:val="clear" w:color="auto" w:fill="FFFFFF"/>
          <w:cs/>
        </w:rPr>
        <w:t>ได้เปิดเผยข้อมูลการจำแนกรายได้</w:t>
      </w:r>
      <w:r w:rsidR="004E3EEE" w:rsidRPr="009C5DAE">
        <w:rPr>
          <w:rFonts w:ascii="Browallia New" w:hAnsi="Browallia New" w:cs="Browallia New"/>
          <w:szCs w:val="28"/>
          <w:shd w:val="clear" w:color="auto" w:fill="FFFFFF"/>
          <w:cs/>
        </w:rPr>
        <w:t>จากการดำเนินธุรกิจหลัก</w:t>
      </w:r>
      <w:r w:rsidR="008D10D2" w:rsidRPr="009C5DAE">
        <w:rPr>
          <w:rFonts w:ascii="Browallia New" w:hAnsi="Browallia New" w:cs="Browallia New"/>
          <w:szCs w:val="28"/>
          <w:shd w:val="clear" w:color="auto" w:fill="FFFFFF"/>
          <w:cs/>
        </w:rPr>
        <w:t>ตามภูมิศาสตร์</w:t>
      </w:r>
      <w:r w:rsidR="00F46B29" w:rsidRPr="009C5DAE">
        <w:rPr>
          <w:rFonts w:ascii="Browallia New" w:hAnsi="Browallia New" w:cs="Browallia New"/>
          <w:szCs w:val="28"/>
          <w:shd w:val="clear" w:color="auto" w:fill="FFFFFF"/>
        </w:rPr>
        <w:t xml:space="preserve"> </w:t>
      </w:r>
      <w:r w:rsidR="004E3EEE" w:rsidRPr="009C5DAE">
        <w:rPr>
          <w:rFonts w:ascii="Browallia New" w:hAnsi="Browallia New" w:cs="Browallia New"/>
          <w:sz w:val="28"/>
          <w:szCs w:val="28"/>
          <w:cs/>
        </w:rPr>
        <w:t>โดยไม่รวมรายได้จากดอกเบี้ยรับ</w:t>
      </w:r>
      <w:r w:rsidR="008D10D2" w:rsidRPr="009C5DAE">
        <w:rPr>
          <w:rFonts w:ascii="Browallia New" w:hAnsi="Browallia New" w:cs="Browallia New"/>
          <w:szCs w:val="28"/>
          <w:shd w:val="clear" w:color="auto" w:fill="FFFFFF"/>
        </w:rPr>
        <w:t xml:space="preserve"> </w:t>
      </w:r>
      <w:r w:rsidR="008D10D2" w:rsidRPr="009C5DAE">
        <w:rPr>
          <w:rFonts w:ascii="Browallia New" w:hAnsi="Browallia New" w:cs="Browallia New"/>
          <w:szCs w:val="28"/>
          <w:shd w:val="clear" w:color="auto" w:fill="FFFFFF"/>
          <w:cs/>
        </w:rPr>
        <w:t>และแยกตามการรับรู้รายได้</w:t>
      </w:r>
      <w:r w:rsidR="00EB71BC" w:rsidRPr="009C5DAE">
        <w:rPr>
          <w:rFonts w:ascii="Browallia New" w:hAnsi="Browallia New" w:cs="Browallia New"/>
          <w:szCs w:val="28"/>
          <w:shd w:val="clear" w:color="auto" w:fill="FFFFFF"/>
          <w:cs/>
        </w:rPr>
        <w:t>สำหรับปีสิ้นสุดวันที่</w:t>
      </w:r>
      <w:r w:rsidR="00F46B29" w:rsidRPr="009C5DAE">
        <w:rPr>
          <w:rFonts w:ascii="Browallia New" w:hAnsi="Browallia New" w:cs="Browallia New"/>
          <w:szCs w:val="28"/>
          <w:shd w:val="clear" w:color="auto" w:fill="FFFFFF"/>
        </w:rPr>
        <w:t xml:space="preserve"> </w:t>
      </w:r>
      <w:r w:rsidR="00EB71BC" w:rsidRPr="009C5DAE">
        <w:rPr>
          <w:rFonts w:ascii="Browallia New" w:hAnsi="Browallia New" w:cs="Browallia New"/>
          <w:sz w:val="28"/>
          <w:szCs w:val="28"/>
        </w:rPr>
        <w:t xml:space="preserve">31 </w:t>
      </w:r>
      <w:r w:rsidR="00EB71BC" w:rsidRPr="009C5DAE">
        <w:rPr>
          <w:rFonts w:ascii="Browallia New" w:hAnsi="Browallia New" w:cs="Browallia New"/>
          <w:sz w:val="28"/>
          <w:szCs w:val="28"/>
          <w:cs/>
        </w:rPr>
        <w:t>ธันวาคม</w:t>
      </w:r>
      <w:r w:rsidR="00F46B29" w:rsidRPr="009C5DAE">
        <w:rPr>
          <w:rFonts w:ascii="Browallia New" w:hAnsi="Browallia New" w:cs="Browallia New"/>
          <w:sz w:val="28"/>
          <w:szCs w:val="28"/>
        </w:rPr>
        <w:t xml:space="preserve"> </w:t>
      </w:r>
      <w:r w:rsidR="00EB71BC" w:rsidRPr="009C5DAE">
        <w:rPr>
          <w:rFonts w:ascii="Browallia New" w:hAnsi="Browallia New" w:cs="Browallia New"/>
          <w:sz w:val="28"/>
          <w:szCs w:val="28"/>
        </w:rPr>
        <w:t>256</w:t>
      </w:r>
      <w:r w:rsidR="00C30F08" w:rsidRPr="009C5DAE">
        <w:rPr>
          <w:rFonts w:ascii="Browallia New" w:hAnsi="Browallia New" w:cs="Browallia New"/>
          <w:sz w:val="28"/>
          <w:szCs w:val="28"/>
        </w:rPr>
        <w:t>7</w:t>
      </w:r>
      <w:r w:rsidR="00F46B29" w:rsidRPr="009C5DAE">
        <w:rPr>
          <w:rFonts w:ascii="Browallia New" w:hAnsi="Browallia New" w:cs="Browallia New"/>
          <w:sz w:val="28"/>
          <w:szCs w:val="28"/>
        </w:rPr>
        <w:t xml:space="preserve"> </w:t>
      </w:r>
      <w:r w:rsidR="00EB71BC" w:rsidRPr="009C5DAE">
        <w:rPr>
          <w:rFonts w:ascii="Browallia New" w:hAnsi="Browallia New" w:cs="Browallia New"/>
          <w:sz w:val="28"/>
          <w:szCs w:val="28"/>
          <w:cs/>
        </w:rPr>
        <w:t>และ</w:t>
      </w:r>
      <w:r w:rsidR="00EB71BC" w:rsidRPr="009C5DAE">
        <w:rPr>
          <w:rFonts w:ascii="Browallia New" w:hAnsi="Browallia New" w:cs="Browallia New"/>
          <w:sz w:val="28"/>
          <w:szCs w:val="28"/>
        </w:rPr>
        <w:t xml:space="preserve"> 256</w:t>
      </w:r>
      <w:r w:rsidR="00C30F08" w:rsidRPr="009C5DAE">
        <w:rPr>
          <w:rFonts w:ascii="Browallia New" w:hAnsi="Browallia New" w:cs="Browallia New"/>
          <w:sz w:val="28"/>
          <w:szCs w:val="28"/>
        </w:rPr>
        <w:t>6</w:t>
      </w:r>
      <w:r w:rsidR="00F46B29" w:rsidRPr="009C5DAE">
        <w:rPr>
          <w:rFonts w:ascii="Browallia New" w:hAnsi="Browallia New" w:cs="Browallia New"/>
          <w:sz w:val="28"/>
          <w:szCs w:val="28"/>
        </w:rPr>
        <w:t xml:space="preserve"> </w:t>
      </w:r>
      <w:r w:rsidR="00EB71BC" w:rsidRPr="009C5DAE">
        <w:rPr>
          <w:rFonts w:ascii="Browallia New" w:hAnsi="Browallia New" w:cs="Browallia New"/>
          <w:szCs w:val="28"/>
          <w:shd w:val="clear" w:color="auto" w:fill="FFFFFF"/>
          <w:cs/>
        </w:rPr>
        <w:t>ดังนี้</w:t>
      </w:r>
    </w:p>
    <w:p w14:paraId="40AE6267"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highlight w:val="yellow"/>
          <w:u w:val="single"/>
          <w:lang w:val="en-GB"/>
        </w:rPr>
      </w:pPr>
    </w:p>
    <w:tbl>
      <w:tblPr>
        <w:tblW w:w="13974" w:type="dxa"/>
        <w:tblInd w:w="426" w:type="dxa"/>
        <w:tblLayout w:type="fixed"/>
        <w:tblLook w:val="0000" w:firstRow="0" w:lastRow="0" w:firstColumn="0" w:lastColumn="0" w:noHBand="0" w:noVBand="0"/>
      </w:tblPr>
      <w:tblGrid>
        <w:gridCol w:w="2274"/>
        <w:gridCol w:w="806"/>
        <w:gridCol w:w="723"/>
        <w:gridCol w:w="734"/>
        <w:gridCol w:w="720"/>
        <w:gridCol w:w="737"/>
        <w:gridCol w:w="720"/>
        <w:gridCol w:w="732"/>
        <w:gridCol w:w="720"/>
        <w:gridCol w:w="642"/>
        <w:gridCol w:w="695"/>
        <w:gridCol w:w="810"/>
        <w:gridCol w:w="822"/>
        <w:gridCol w:w="701"/>
        <w:gridCol w:w="709"/>
        <w:gridCol w:w="717"/>
        <w:gridCol w:w="712"/>
      </w:tblGrid>
      <w:tr w:rsidR="00B461AF" w:rsidRPr="009C5DAE" w14:paraId="58DBFCC0" w14:textId="77777777" w:rsidTr="004B3580">
        <w:trPr>
          <w:tblHeader/>
        </w:trPr>
        <w:tc>
          <w:tcPr>
            <w:tcW w:w="2274" w:type="dxa"/>
          </w:tcPr>
          <w:p w14:paraId="7D01E294" w14:textId="77777777" w:rsidR="00B461AF" w:rsidRPr="009C5DAE" w:rsidRDefault="00B461AF" w:rsidP="00C41189">
            <w:pPr>
              <w:spacing w:line="240" w:lineRule="auto"/>
              <w:ind w:right="-108"/>
              <w:rPr>
                <w:rFonts w:ascii="Browallia New" w:hAnsi="Browallia New" w:cs="Browallia New"/>
                <w:sz w:val="19"/>
                <w:szCs w:val="19"/>
              </w:rPr>
            </w:pPr>
          </w:p>
        </w:tc>
        <w:tc>
          <w:tcPr>
            <w:tcW w:w="11700" w:type="dxa"/>
            <w:gridSpan w:val="16"/>
          </w:tcPr>
          <w:p w14:paraId="4C5E4DD0" w14:textId="72AB2D69" w:rsidR="00B461AF" w:rsidRPr="009C5DAE" w:rsidRDefault="00B461AF" w:rsidP="00C41189">
            <w:pPr>
              <w:spacing w:line="240" w:lineRule="auto"/>
              <w:jc w:val="right"/>
              <w:rPr>
                <w:rFonts w:ascii="Browallia New" w:hAnsi="Browallia New" w:cs="Browallia New"/>
                <w:sz w:val="19"/>
                <w:szCs w:val="19"/>
              </w:rPr>
            </w:pPr>
            <w:r w:rsidRPr="009C5DAE">
              <w:rPr>
                <w:rFonts w:ascii="Browallia New" w:hAnsi="Browallia New" w:cs="Browallia New"/>
                <w:sz w:val="19"/>
                <w:szCs w:val="19"/>
                <w:cs/>
              </w:rPr>
              <w:t>(หน่วย</w:t>
            </w:r>
            <w:r w:rsidR="00F46B29" w:rsidRPr="009C5DAE">
              <w:rPr>
                <w:rFonts w:ascii="Browallia New" w:hAnsi="Browallia New" w:cs="Browallia New"/>
                <w:sz w:val="19"/>
                <w:szCs w:val="19"/>
              </w:rPr>
              <w:t xml:space="preserve"> </w:t>
            </w:r>
            <w:r w:rsidRPr="009C5DAE">
              <w:rPr>
                <w:rFonts w:ascii="Browallia New" w:hAnsi="Browallia New" w:cs="Browallia New"/>
                <w:sz w:val="19"/>
                <w:szCs w:val="19"/>
                <w:cs/>
              </w:rPr>
              <w:t>:</w:t>
            </w:r>
            <w:r w:rsidR="00F46B29" w:rsidRPr="009C5DAE">
              <w:rPr>
                <w:rFonts w:ascii="Browallia New" w:hAnsi="Browallia New" w:cs="Browallia New"/>
                <w:sz w:val="19"/>
                <w:szCs w:val="19"/>
              </w:rPr>
              <w:t xml:space="preserve"> </w:t>
            </w:r>
            <w:r w:rsidRPr="009C5DAE">
              <w:rPr>
                <w:rFonts w:ascii="Browallia New" w:hAnsi="Browallia New" w:cs="Browallia New"/>
                <w:sz w:val="19"/>
                <w:szCs w:val="19"/>
                <w:cs/>
              </w:rPr>
              <w:t>ล้านบาท)</w:t>
            </w:r>
          </w:p>
        </w:tc>
      </w:tr>
      <w:tr w:rsidR="00A65A13" w:rsidRPr="009C5DAE" w14:paraId="3F96EF3B" w14:textId="77777777" w:rsidTr="00C50144">
        <w:trPr>
          <w:trHeight w:val="288"/>
          <w:tblHeader/>
        </w:trPr>
        <w:tc>
          <w:tcPr>
            <w:tcW w:w="2274" w:type="dxa"/>
          </w:tcPr>
          <w:p w14:paraId="1FA0186F" w14:textId="77777777" w:rsidR="00A65A13" w:rsidRPr="009C5DAE" w:rsidRDefault="00A65A13" w:rsidP="00C41189">
            <w:pPr>
              <w:spacing w:line="240" w:lineRule="auto"/>
              <w:ind w:right="-108"/>
              <w:rPr>
                <w:rFonts w:ascii="Browallia New" w:hAnsi="Browallia New" w:cs="Browallia New"/>
                <w:sz w:val="19"/>
                <w:szCs w:val="19"/>
              </w:rPr>
            </w:pPr>
          </w:p>
        </w:tc>
        <w:tc>
          <w:tcPr>
            <w:tcW w:w="11700" w:type="dxa"/>
            <w:gridSpan w:val="16"/>
          </w:tcPr>
          <w:p w14:paraId="5BD61956" w14:textId="2AD7BD07" w:rsidR="00A65A13" w:rsidRPr="009C5DAE" w:rsidRDefault="00693799" w:rsidP="00585016">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งบการ</w:t>
            </w:r>
            <w:r w:rsidR="00C50144" w:rsidRPr="009C5DAE">
              <w:rPr>
                <w:rFonts w:ascii="Browallia New" w:hAnsi="Browallia New" w:cs="Browallia New"/>
                <w:sz w:val="19"/>
                <w:szCs w:val="19"/>
                <w:cs/>
              </w:rPr>
              <w:t>เงินรวม</w:t>
            </w:r>
          </w:p>
        </w:tc>
      </w:tr>
      <w:tr w:rsidR="00A65A13" w:rsidRPr="009C5DAE" w14:paraId="02B04E8D" w14:textId="77777777" w:rsidTr="00C50144">
        <w:trPr>
          <w:trHeight w:val="288"/>
          <w:tblHeader/>
        </w:trPr>
        <w:tc>
          <w:tcPr>
            <w:tcW w:w="2274" w:type="dxa"/>
          </w:tcPr>
          <w:p w14:paraId="17E0FEED" w14:textId="77777777" w:rsidR="00A65A13" w:rsidRPr="009C5DAE" w:rsidRDefault="00A65A13" w:rsidP="00C41189">
            <w:pPr>
              <w:spacing w:line="240" w:lineRule="auto"/>
              <w:ind w:right="-108"/>
              <w:rPr>
                <w:rFonts w:ascii="Browallia New" w:hAnsi="Browallia New" w:cs="Browallia New"/>
                <w:sz w:val="19"/>
                <w:szCs w:val="19"/>
              </w:rPr>
            </w:pPr>
          </w:p>
        </w:tc>
        <w:tc>
          <w:tcPr>
            <w:tcW w:w="11700" w:type="dxa"/>
            <w:gridSpan w:val="16"/>
          </w:tcPr>
          <w:p w14:paraId="2DA088E4" w14:textId="54A3007B" w:rsidR="00A65A13" w:rsidRPr="009C5DAE" w:rsidRDefault="00A65A13" w:rsidP="00585016">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20"/>
                <w:szCs w:val="20"/>
                <w:cs/>
              </w:rPr>
              <w:t>สำหรับปีสิ้นสุดวันที่</w:t>
            </w:r>
            <w:r w:rsidRPr="009C5DAE">
              <w:rPr>
                <w:rFonts w:ascii="Browallia New" w:hAnsi="Browallia New" w:cs="Browallia New"/>
                <w:sz w:val="20"/>
                <w:szCs w:val="20"/>
              </w:rPr>
              <w:t xml:space="preserve"> 31 </w:t>
            </w:r>
            <w:r w:rsidRPr="009C5DAE">
              <w:rPr>
                <w:rFonts w:ascii="Browallia New" w:hAnsi="Browallia New" w:cs="Browallia New"/>
                <w:sz w:val="20"/>
                <w:szCs w:val="20"/>
                <w:cs/>
              </w:rPr>
              <w:t>ธันวาคม</w:t>
            </w:r>
          </w:p>
        </w:tc>
      </w:tr>
      <w:tr w:rsidR="00DF187E" w:rsidRPr="009C5DAE" w14:paraId="4B970092" w14:textId="77777777" w:rsidTr="004B3580">
        <w:tblPrEx>
          <w:tblBorders>
            <w:bottom w:val="single" w:sz="4" w:space="0" w:color="auto"/>
          </w:tblBorders>
        </w:tblPrEx>
        <w:trPr>
          <w:tblHeader/>
        </w:trPr>
        <w:tc>
          <w:tcPr>
            <w:tcW w:w="2274" w:type="dxa"/>
          </w:tcPr>
          <w:p w14:paraId="0A7C49F0" w14:textId="77777777" w:rsidR="00DF187E" w:rsidRPr="009C5DAE" w:rsidRDefault="00DF187E" w:rsidP="00DF187E">
            <w:pPr>
              <w:pStyle w:val="Heading1"/>
              <w:numPr>
                <w:ilvl w:val="0"/>
                <w:numId w:val="0"/>
              </w:numPr>
              <w:spacing w:line="240" w:lineRule="auto"/>
              <w:rPr>
                <w:rFonts w:ascii="Browallia New" w:hAnsi="Browallia New" w:cs="Browallia New"/>
                <w:sz w:val="19"/>
                <w:szCs w:val="19"/>
                <w:cs/>
              </w:rPr>
            </w:pPr>
          </w:p>
        </w:tc>
        <w:tc>
          <w:tcPr>
            <w:tcW w:w="1529" w:type="dxa"/>
            <w:gridSpan w:val="2"/>
            <w:vAlign w:val="bottom"/>
          </w:tcPr>
          <w:p w14:paraId="5D2D3D26"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cs/>
              </w:rPr>
              <w:t>ธุรกิจขายและ</w:t>
            </w:r>
          </w:p>
          <w:p w14:paraId="2B8FC727"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ให้เช่าซื้อ</w:t>
            </w:r>
          </w:p>
        </w:tc>
        <w:tc>
          <w:tcPr>
            <w:tcW w:w="1454" w:type="dxa"/>
            <w:gridSpan w:val="2"/>
            <w:vAlign w:val="bottom"/>
          </w:tcPr>
          <w:p w14:paraId="45D7EFAB"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ธุรกิจพัฒนาอสังหาริมทรัพย์</w:t>
            </w:r>
          </w:p>
        </w:tc>
        <w:tc>
          <w:tcPr>
            <w:tcW w:w="1457" w:type="dxa"/>
            <w:gridSpan w:val="2"/>
            <w:vAlign w:val="bottom"/>
          </w:tcPr>
          <w:p w14:paraId="08125E6C"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rPr>
            </w:pPr>
          </w:p>
          <w:p w14:paraId="43BD0CE8"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ธุรกิจโรงแรม</w:t>
            </w:r>
          </w:p>
        </w:tc>
        <w:tc>
          <w:tcPr>
            <w:tcW w:w="1452" w:type="dxa"/>
            <w:gridSpan w:val="2"/>
            <w:vAlign w:val="bottom"/>
          </w:tcPr>
          <w:p w14:paraId="41DFEBA6" w14:textId="45FE36EA" w:rsidR="00DF187E" w:rsidRPr="009C5DAE" w:rsidRDefault="00DF187E" w:rsidP="00DF187E">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ธุรกิจตัวแทนขายอสังหาริมทรัพย์</w:t>
            </w:r>
          </w:p>
        </w:tc>
        <w:tc>
          <w:tcPr>
            <w:tcW w:w="1337" w:type="dxa"/>
            <w:gridSpan w:val="2"/>
            <w:vAlign w:val="bottom"/>
          </w:tcPr>
          <w:p w14:paraId="448D7B23"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cs/>
              </w:rPr>
              <w:t>ธุรกิจบริการจัดทำโฆษณาประชาสัมพันธ์</w:t>
            </w:r>
          </w:p>
          <w:p w14:paraId="46602282" w14:textId="02B9B62D" w:rsidR="00DF187E" w:rsidRPr="009C5DAE" w:rsidRDefault="00DF187E" w:rsidP="00DF187E">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และจัดงานกิจกรรม</w:t>
            </w:r>
          </w:p>
        </w:tc>
        <w:tc>
          <w:tcPr>
            <w:tcW w:w="1632" w:type="dxa"/>
            <w:gridSpan w:val="2"/>
            <w:vAlign w:val="bottom"/>
          </w:tcPr>
          <w:p w14:paraId="5DD55042" w14:textId="3969B6DC" w:rsidR="00DF187E" w:rsidRPr="009C5DAE" w:rsidRDefault="003560F5" w:rsidP="00DF187E">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ธุรกิจอื่นๆ</w:t>
            </w:r>
            <w:r w:rsidR="00264CA5" w:rsidRPr="009C5DAE">
              <w:rPr>
                <w:rFonts w:ascii="Browallia New" w:hAnsi="Browallia New" w:cs="Browallia New"/>
                <w:sz w:val="19"/>
                <w:szCs w:val="19"/>
              </w:rPr>
              <w:t xml:space="preserve"> / </w:t>
            </w:r>
            <w:r w:rsidR="00264CA5" w:rsidRPr="009C5DAE">
              <w:rPr>
                <w:rFonts w:ascii="Browallia New" w:hAnsi="Browallia New" w:cs="Browallia New"/>
                <w:sz w:val="19"/>
                <w:szCs w:val="19"/>
                <w:cs/>
              </w:rPr>
              <w:t>รายได้อื่นๆ</w:t>
            </w:r>
          </w:p>
        </w:tc>
        <w:tc>
          <w:tcPr>
            <w:tcW w:w="1410" w:type="dxa"/>
            <w:gridSpan w:val="2"/>
            <w:vAlign w:val="bottom"/>
          </w:tcPr>
          <w:p w14:paraId="5B74CAD1"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การตัดรายการบัญชีระหว่างกัน</w:t>
            </w:r>
          </w:p>
        </w:tc>
        <w:tc>
          <w:tcPr>
            <w:tcW w:w="1429" w:type="dxa"/>
            <w:gridSpan w:val="2"/>
            <w:vAlign w:val="bottom"/>
          </w:tcPr>
          <w:p w14:paraId="2A95A1C6"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rPr>
            </w:pPr>
          </w:p>
          <w:p w14:paraId="496BE758"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งบการเงินรวม</w:t>
            </w:r>
          </w:p>
        </w:tc>
      </w:tr>
      <w:tr w:rsidR="00D60B07" w:rsidRPr="009C5DAE" w14:paraId="5084B8C9" w14:textId="77777777" w:rsidTr="004B3580">
        <w:tblPrEx>
          <w:tblBorders>
            <w:bottom w:val="single" w:sz="4" w:space="0" w:color="auto"/>
          </w:tblBorders>
        </w:tblPrEx>
        <w:trPr>
          <w:tblHeader/>
        </w:trPr>
        <w:tc>
          <w:tcPr>
            <w:tcW w:w="2274" w:type="dxa"/>
          </w:tcPr>
          <w:p w14:paraId="0D1B4972" w14:textId="77777777" w:rsidR="00D60B07" w:rsidRPr="009C5DAE" w:rsidRDefault="00D60B07" w:rsidP="00D60B07">
            <w:pPr>
              <w:spacing w:line="240" w:lineRule="auto"/>
              <w:rPr>
                <w:rFonts w:ascii="Browallia New" w:hAnsi="Browallia New" w:cs="Browallia New"/>
                <w:sz w:val="19"/>
                <w:szCs w:val="19"/>
                <w:cs/>
                <w:lang w:val="en-GB"/>
              </w:rPr>
            </w:pPr>
          </w:p>
        </w:tc>
        <w:tc>
          <w:tcPr>
            <w:tcW w:w="806" w:type="dxa"/>
          </w:tcPr>
          <w:p w14:paraId="6ADD589A" w14:textId="15E34D64" w:rsidR="00D60B07" w:rsidRPr="009C5DAE" w:rsidRDefault="00D60B07" w:rsidP="00D60B0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2567</w:t>
            </w:r>
          </w:p>
        </w:tc>
        <w:tc>
          <w:tcPr>
            <w:tcW w:w="723" w:type="dxa"/>
          </w:tcPr>
          <w:p w14:paraId="489D0302" w14:textId="03B28AEF" w:rsidR="00D60B07" w:rsidRPr="009C5DAE" w:rsidRDefault="00D60B07" w:rsidP="00D60B0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2566</w:t>
            </w:r>
          </w:p>
        </w:tc>
        <w:tc>
          <w:tcPr>
            <w:tcW w:w="734" w:type="dxa"/>
          </w:tcPr>
          <w:p w14:paraId="4A892F54" w14:textId="329DFBAF" w:rsidR="00D60B07" w:rsidRPr="009C5DAE" w:rsidRDefault="00D60B07" w:rsidP="00D60B0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2567</w:t>
            </w:r>
          </w:p>
        </w:tc>
        <w:tc>
          <w:tcPr>
            <w:tcW w:w="720" w:type="dxa"/>
          </w:tcPr>
          <w:p w14:paraId="0BE98DEC" w14:textId="6823C914" w:rsidR="00D60B07" w:rsidRPr="009C5DAE" w:rsidRDefault="00D60B07" w:rsidP="00D60B0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2566</w:t>
            </w:r>
          </w:p>
        </w:tc>
        <w:tc>
          <w:tcPr>
            <w:tcW w:w="737" w:type="dxa"/>
          </w:tcPr>
          <w:p w14:paraId="19F65980" w14:textId="36A7F54A" w:rsidR="00D60B07" w:rsidRPr="009C5DAE" w:rsidRDefault="00D60B07" w:rsidP="00D60B0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2567</w:t>
            </w:r>
          </w:p>
        </w:tc>
        <w:tc>
          <w:tcPr>
            <w:tcW w:w="720" w:type="dxa"/>
          </w:tcPr>
          <w:p w14:paraId="1AD430E9" w14:textId="36494BB9" w:rsidR="00D60B07" w:rsidRPr="009C5DAE" w:rsidRDefault="00D60B07" w:rsidP="00D60B0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2566</w:t>
            </w:r>
          </w:p>
        </w:tc>
        <w:tc>
          <w:tcPr>
            <w:tcW w:w="732" w:type="dxa"/>
          </w:tcPr>
          <w:p w14:paraId="596510F7" w14:textId="69FDA8B2" w:rsidR="00D60B07" w:rsidRPr="009C5DAE" w:rsidRDefault="00D60B07" w:rsidP="00D60B0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2567</w:t>
            </w:r>
          </w:p>
        </w:tc>
        <w:tc>
          <w:tcPr>
            <w:tcW w:w="720" w:type="dxa"/>
          </w:tcPr>
          <w:p w14:paraId="1548C806" w14:textId="315ED9AD" w:rsidR="00D60B07" w:rsidRPr="009C5DAE" w:rsidRDefault="00D60B07" w:rsidP="00D60B0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2566</w:t>
            </w:r>
          </w:p>
        </w:tc>
        <w:tc>
          <w:tcPr>
            <w:tcW w:w="642" w:type="dxa"/>
          </w:tcPr>
          <w:p w14:paraId="242E3E10" w14:textId="5476E3F5" w:rsidR="00D60B07" w:rsidRPr="009C5DAE" w:rsidRDefault="00D60B07" w:rsidP="00D60B0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2567</w:t>
            </w:r>
          </w:p>
        </w:tc>
        <w:tc>
          <w:tcPr>
            <w:tcW w:w="695" w:type="dxa"/>
          </w:tcPr>
          <w:p w14:paraId="1D0FA1EA" w14:textId="4FA26B6B" w:rsidR="00D60B07" w:rsidRPr="009C5DAE" w:rsidRDefault="00D60B07" w:rsidP="00D60B0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2566</w:t>
            </w:r>
          </w:p>
        </w:tc>
        <w:tc>
          <w:tcPr>
            <w:tcW w:w="810" w:type="dxa"/>
          </w:tcPr>
          <w:p w14:paraId="7BC34706" w14:textId="73B30153" w:rsidR="00D60B07" w:rsidRPr="009C5DAE" w:rsidRDefault="00D60B07" w:rsidP="00D60B0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2567</w:t>
            </w:r>
          </w:p>
        </w:tc>
        <w:tc>
          <w:tcPr>
            <w:tcW w:w="822" w:type="dxa"/>
          </w:tcPr>
          <w:p w14:paraId="0D88BA27" w14:textId="78B6C86D" w:rsidR="00D60B07" w:rsidRPr="009C5DAE" w:rsidRDefault="00D60B07" w:rsidP="00D60B0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2566</w:t>
            </w:r>
          </w:p>
        </w:tc>
        <w:tc>
          <w:tcPr>
            <w:tcW w:w="701" w:type="dxa"/>
          </w:tcPr>
          <w:p w14:paraId="515A1F24" w14:textId="3CF3F902" w:rsidR="00D60B07" w:rsidRPr="009C5DAE" w:rsidRDefault="00D60B07" w:rsidP="00D60B0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2567</w:t>
            </w:r>
          </w:p>
        </w:tc>
        <w:tc>
          <w:tcPr>
            <w:tcW w:w="709" w:type="dxa"/>
          </w:tcPr>
          <w:p w14:paraId="09699208" w14:textId="220B1135" w:rsidR="00D60B07" w:rsidRPr="009C5DAE" w:rsidRDefault="00D60B07" w:rsidP="00D60B0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2566</w:t>
            </w:r>
          </w:p>
        </w:tc>
        <w:tc>
          <w:tcPr>
            <w:tcW w:w="717" w:type="dxa"/>
          </w:tcPr>
          <w:p w14:paraId="3213EA3D" w14:textId="005F5042" w:rsidR="00D60B07" w:rsidRPr="009C5DAE" w:rsidRDefault="00D60B07" w:rsidP="00D60B0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2567</w:t>
            </w:r>
          </w:p>
        </w:tc>
        <w:tc>
          <w:tcPr>
            <w:tcW w:w="712" w:type="dxa"/>
          </w:tcPr>
          <w:p w14:paraId="410DFBE1" w14:textId="23E272FE" w:rsidR="00D60B07" w:rsidRPr="009C5DAE" w:rsidRDefault="00D60B07" w:rsidP="00D60B0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2566</w:t>
            </w:r>
          </w:p>
        </w:tc>
      </w:tr>
      <w:tr w:rsidR="00DF187E" w:rsidRPr="009C5DAE" w14:paraId="57110179" w14:textId="77777777" w:rsidTr="004B3580">
        <w:tblPrEx>
          <w:tblBorders>
            <w:bottom w:val="single" w:sz="4" w:space="0" w:color="auto"/>
          </w:tblBorders>
        </w:tblPrEx>
        <w:trPr>
          <w:trHeight w:val="84"/>
          <w:tblHeader/>
        </w:trPr>
        <w:tc>
          <w:tcPr>
            <w:tcW w:w="2274" w:type="dxa"/>
          </w:tcPr>
          <w:p w14:paraId="0EB1CCE4" w14:textId="77777777" w:rsidR="00DF187E" w:rsidRPr="009C5DAE" w:rsidRDefault="00DF187E" w:rsidP="00DF187E">
            <w:pPr>
              <w:spacing w:line="240" w:lineRule="auto"/>
              <w:ind w:right="-108"/>
              <w:rPr>
                <w:rFonts w:ascii="Browallia New" w:hAnsi="Browallia New" w:cs="Browallia New"/>
                <w:sz w:val="19"/>
                <w:szCs w:val="19"/>
                <w:highlight w:val="yellow"/>
                <w:cs/>
              </w:rPr>
            </w:pPr>
          </w:p>
        </w:tc>
        <w:tc>
          <w:tcPr>
            <w:tcW w:w="806" w:type="dxa"/>
          </w:tcPr>
          <w:p w14:paraId="560E0072" w14:textId="77777777" w:rsidR="00DF187E" w:rsidRPr="009C5DAE" w:rsidRDefault="00DF187E" w:rsidP="00DF187E">
            <w:pPr>
              <w:spacing w:line="240" w:lineRule="auto"/>
              <w:jc w:val="right"/>
              <w:rPr>
                <w:rFonts w:ascii="Browallia New" w:hAnsi="Browallia New" w:cs="Browallia New"/>
                <w:sz w:val="19"/>
                <w:szCs w:val="19"/>
                <w:highlight w:val="yellow"/>
                <w:cs/>
              </w:rPr>
            </w:pPr>
          </w:p>
        </w:tc>
        <w:tc>
          <w:tcPr>
            <w:tcW w:w="723" w:type="dxa"/>
          </w:tcPr>
          <w:p w14:paraId="72340966" w14:textId="77777777" w:rsidR="00DF187E" w:rsidRPr="009C5DAE" w:rsidRDefault="00DF187E" w:rsidP="00DF187E">
            <w:pPr>
              <w:spacing w:line="240" w:lineRule="auto"/>
              <w:jc w:val="right"/>
              <w:rPr>
                <w:rFonts w:ascii="Browallia New" w:hAnsi="Browallia New" w:cs="Browallia New"/>
                <w:sz w:val="19"/>
                <w:szCs w:val="19"/>
                <w:highlight w:val="yellow"/>
                <w:cs/>
              </w:rPr>
            </w:pPr>
          </w:p>
        </w:tc>
        <w:tc>
          <w:tcPr>
            <w:tcW w:w="734" w:type="dxa"/>
          </w:tcPr>
          <w:p w14:paraId="51599526" w14:textId="77777777" w:rsidR="00DF187E" w:rsidRPr="009C5DAE" w:rsidRDefault="00DF187E" w:rsidP="00DF187E">
            <w:pPr>
              <w:spacing w:line="240" w:lineRule="auto"/>
              <w:jc w:val="right"/>
              <w:rPr>
                <w:rFonts w:ascii="Browallia New" w:hAnsi="Browallia New" w:cs="Browallia New"/>
                <w:sz w:val="19"/>
                <w:szCs w:val="19"/>
                <w:highlight w:val="yellow"/>
                <w:cs/>
              </w:rPr>
            </w:pPr>
          </w:p>
        </w:tc>
        <w:tc>
          <w:tcPr>
            <w:tcW w:w="720" w:type="dxa"/>
          </w:tcPr>
          <w:p w14:paraId="74BBBFD3" w14:textId="77777777" w:rsidR="00DF187E" w:rsidRPr="009C5DAE" w:rsidRDefault="00DF187E" w:rsidP="00DF187E">
            <w:pPr>
              <w:spacing w:line="240" w:lineRule="auto"/>
              <w:jc w:val="right"/>
              <w:rPr>
                <w:rFonts w:ascii="Browallia New" w:hAnsi="Browallia New" w:cs="Browallia New"/>
                <w:sz w:val="19"/>
                <w:szCs w:val="19"/>
                <w:highlight w:val="yellow"/>
                <w:cs/>
              </w:rPr>
            </w:pPr>
          </w:p>
        </w:tc>
        <w:tc>
          <w:tcPr>
            <w:tcW w:w="737" w:type="dxa"/>
          </w:tcPr>
          <w:p w14:paraId="61BAE681" w14:textId="77777777" w:rsidR="00DF187E" w:rsidRPr="009C5DAE" w:rsidRDefault="00DF187E" w:rsidP="00DF187E">
            <w:pPr>
              <w:spacing w:line="240" w:lineRule="auto"/>
              <w:jc w:val="right"/>
              <w:rPr>
                <w:rFonts w:ascii="Browallia New" w:hAnsi="Browallia New" w:cs="Browallia New"/>
                <w:sz w:val="19"/>
                <w:szCs w:val="19"/>
                <w:highlight w:val="yellow"/>
              </w:rPr>
            </w:pPr>
          </w:p>
        </w:tc>
        <w:tc>
          <w:tcPr>
            <w:tcW w:w="720" w:type="dxa"/>
          </w:tcPr>
          <w:p w14:paraId="5A29CF95" w14:textId="77777777" w:rsidR="00DF187E" w:rsidRPr="009C5DAE" w:rsidRDefault="00DF187E" w:rsidP="00DF187E">
            <w:pPr>
              <w:spacing w:line="240" w:lineRule="auto"/>
              <w:jc w:val="right"/>
              <w:rPr>
                <w:rFonts w:ascii="Browallia New" w:hAnsi="Browallia New" w:cs="Browallia New"/>
                <w:sz w:val="19"/>
                <w:szCs w:val="19"/>
                <w:highlight w:val="yellow"/>
                <w:cs/>
              </w:rPr>
            </w:pPr>
          </w:p>
        </w:tc>
        <w:tc>
          <w:tcPr>
            <w:tcW w:w="732" w:type="dxa"/>
          </w:tcPr>
          <w:p w14:paraId="110D767A" w14:textId="77777777" w:rsidR="00DF187E" w:rsidRPr="009C5DAE" w:rsidRDefault="00DF187E" w:rsidP="00DF187E">
            <w:pPr>
              <w:spacing w:line="240" w:lineRule="auto"/>
              <w:jc w:val="right"/>
              <w:rPr>
                <w:rFonts w:ascii="Browallia New" w:hAnsi="Browallia New" w:cs="Browallia New"/>
                <w:sz w:val="19"/>
                <w:szCs w:val="19"/>
                <w:highlight w:val="yellow"/>
                <w:cs/>
              </w:rPr>
            </w:pPr>
          </w:p>
        </w:tc>
        <w:tc>
          <w:tcPr>
            <w:tcW w:w="720" w:type="dxa"/>
          </w:tcPr>
          <w:p w14:paraId="4C86D6A6" w14:textId="77777777" w:rsidR="00DF187E" w:rsidRPr="009C5DAE" w:rsidRDefault="00DF187E" w:rsidP="00DF187E">
            <w:pPr>
              <w:spacing w:line="240" w:lineRule="auto"/>
              <w:jc w:val="right"/>
              <w:rPr>
                <w:rFonts w:ascii="Browallia New" w:hAnsi="Browallia New" w:cs="Browallia New"/>
                <w:sz w:val="19"/>
                <w:szCs w:val="19"/>
                <w:highlight w:val="yellow"/>
                <w:cs/>
              </w:rPr>
            </w:pPr>
          </w:p>
        </w:tc>
        <w:tc>
          <w:tcPr>
            <w:tcW w:w="642" w:type="dxa"/>
          </w:tcPr>
          <w:p w14:paraId="6BE57E36" w14:textId="77777777" w:rsidR="00DF187E" w:rsidRPr="009C5DAE" w:rsidRDefault="00DF187E" w:rsidP="00DF187E">
            <w:pPr>
              <w:spacing w:line="240" w:lineRule="auto"/>
              <w:jc w:val="center"/>
              <w:rPr>
                <w:rFonts w:ascii="Browallia New" w:hAnsi="Browallia New" w:cs="Browallia New"/>
                <w:sz w:val="19"/>
                <w:szCs w:val="19"/>
                <w:highlight w:val="yellow"/>
              </w:rPr>
            </w:pPr>
          </w:p>
        </w:tc>
        <w:tc>
          <w:tcPr>
            <w:tcW w:w="695" w:type="dxa"/>
          </w:tcPr>
          <w:p w14:paraId="5E27CAA3" w14:textId="77777777" w:rsidR="00DF187E" w:rsidRPr="009C5DAE" w:rsidRDefault="00DF187E" w:rsidP="00DF187E">
            <w:pPr>
              <w:spacing w:line="240" w:lineRule="auto"/>
              <w:jc w:val="center"/>
              <w:rPr>
                <w:rFonts w:ascii="Browallia New" w:hAnsi="Browallia New" w:cs="Browallia New"/>
                <w:sz w:val="19"/>
                <w:szCs w:val="19"/>
                <w:highlight w:val="yellow"/>
              </w:rPr>
            </w:pPr>
          </w:p>
        </w:tc>
        <w:tc>
          <w:tcPr>
            <w:tcW w:w="810" w:type="dxa"/>
          </w:tcPr>
          <w:p w14:paraId="3795B425" w14:textId="77777777" w:rsidR="00DF187E" w:rsidRPr="009C5DAE"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822" w:type="dxa"/>
          </w:tcPr>
          <w:p w14:paraId="052CBC9F" w14:textId="77777777" w:rsidR="00DF187E" w:rsidRPr="009C5DAE"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01" w:type="dxa"/>
          </w:tcPr>
          <w:p w14:paraId="204CD6B0" w14:textId="77777777" w:rsidR="00DF187E" w:rsidRPr="009C5DAE"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09" w:type="dxa"/>
          </w:tcPr>
          <w:p w14:paraId="3ED4D6E2" w14:textId="77777777" w:rsidR="00DF187E" w:rsidRPr="009C5DAE"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17" w:type="dxa"/>
          </w:tcPr>
          <w:p w14:paraId="064477BE" w14:textId="77777777" w:rsidR="00DF187E" w:rsidRPr="009C5DAE"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12" w:type="dxa"/>
          </w:tcPr>
          <w:p w14:paraId="0BB26D1F" w14:textId="77777777" w:rsidR="00DF187E" w:rsidRPr="009C5DAE"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r>
      <w:tr w:rsidR="000045FD" w:rsidRPr="009C5DAE" w14:paraId="245F1A9A" w14:textId="77777777" w:rsidTr="004B3580">
        <w:tblPrEx>
          <w:tblBorders>
            <w:bottom w:val="single" w:sz="4" w:space="0" w:color="auto"/>
          </w:tblBorders>
        </w:tblPrEx>
        <w:tc>
          <w:tcPr>
            <w:tcW w:w="2274" w:type="dxa"/>
          </w:tcPr>
          <w:p w14:paraId="4272562C" w14:textId="29E1E5F0" w:rsidR="000045FD" w:rsidRPr="009C5DAE" w:rsidRDefault="000045FD" w:rsidP="000045FD">
            <w:pPr>
              <w:spacing w:line="240" w:lineRule="auto"/>
              <w:ind w:right="-108"/>
              <w:rPr>
                <w:rFonts w:ascii="Browallia New" w:hAnsi="Browallia New" w:cs="Browallia New"/>
                <w:sz w:val="20"/>
                <w:szCs w:val="20"/>
                <w:cs/>
              </w:rPr>
            </w:pPr>
            <w:r w:rsidRPr="009C5DAE">
              <w:rPr>
                <w:rFonts w:ascii="Browallia New" w:hAnsi="Browallia New" w:cs="Browallia New"/>
                <w:sz w:val="20"/>
                <w:szCs w:val="20"/>
                <w:cs/>
              </w:rPr>
              <w:t>รายได้</w:t>
            </w:r>
            <w:r w:rsidR="00B00260" w:rsidRPr="009C5DAE">
              <w:rPr>
                <w:rFonts w:ascii="Browallia New" w:hAnsi="Browallia New" w:cs="Browallia New"/>
                <w:sz w:val="20"/>
                <w:szCs w:val="20"/>
                <w:cs/>
              </w:rPr>
              <w:t>ตามภูมิศาสตร์</w:t>
            </w:r>
          </w:p>
        </w:tc>
        <w:tc>
          <w:tcPr>
            <w:tcW w:w="806" w:type="dxa"/>
            <w:vAlign w:val="bottom"/>
          </w:tcPr>
          <w:p w14:paraId="3760C04F" w14:textId="1441E710" w:rsidR="000045FD" w:rsidRPr="009C5DAE" w:rsidRDefault="000045FD" w:rsidP="00EF3D11">
            <w:pPr>
              <w:spacing w:line="240" w:lineRule="auto"/>
              <w:ind w:left="-18"/>
              <w:jc w:val="right"/>
              <w:rPr>
                <w:rFonts w:ascii="Browallia New" w:hAnsi="Browallia New" w:cs="Browallia New"/>
                <w:sz w:val="20"/>
                <w:szCs w:val="20"/>
              </w:rPr>
            </w:pPr>
          </w:p>
        </w:tc>
        <w:tc>
          <w:tcPr>
            <w:tcW w:w="723" w:type="dxa"/>
            <w:vAlign w:val="bottom"/>
          </w:tcPr>
          <w:p w14:paraId="15BE66E0" w14:textId="06E55086" w:rsidR="000045FD" w:rsidRPr="009C5DAE" w:rsidRDefault="000045FD" w:rsidP="00EF3D11">
            <w:pPr>
              <w:spacing w:line="240" w:lineRule="auto"/>
              <w:ind w:left="-12"/>
              <w:jc w:val="right"/>
              <w:rPr>
                <w:rFonts w:ascii="Browallia New" w:hAnsi="Browallia New" w:cs="Browallia New"/>
                <w:sz w:val="20"/>
                <w:szCs w:val="20"/>
              </w:rPr>
            </w:pPr>
          </w:p>
        </w:tc>
        <w:tc>
          <w:tcPr>
            <w:tcW w:w="734" w:type="dxa"/>
            <w:vAlign w:val="bottom"/>
          </w:tcPr>
          <w:p w14:paraId="447D607D" w14:textId="0C5AA754" w:rsidR="000045FD" w:rsidRPr="009C5DAE" w:rsidRDefault="000045FD" w:rsidP="00EF3D11">
            <w:pPr>
              <w:spacing w:line="240" w:lineRule="auto"/>
              <w:jc w:val="right"/>
              <w:rPr>
                <w:rFonts w:ascii="Browallia New" w:hAnsi="Browallia New" w:cs="Browallia New"/>
                <w:sz w:val="20"/>
                <w:szCs w:val="20"/>
              </w:rPr>
            </w:pPr>
          </w:p>
        </w:tc>
        <w:tc>
          <w:tcPr>
            <w:tcW w:w="720" w:type="dxa"/>
            <w:vAlign w:val="bottom"/>
          </w:tcPr>
          <w:p w14:paraId="18EB6F55" w14:textId="264ECD5E" w:rsidR="000045FD" w:rsidRPr="009C5DAE" w:rsidRDefault="000045FD" w:rsidP="00EF3D11">
            <w:pPr>
              <w:spacing w:line="240" w:lineRule="auto"/>
              <w:jc w:val="right"/>
              <w:rPr>
                <w:rFonts w:ascii="Browallia New" w:hAnsi="Browallia New" w:cs="Browallia New"/>
                <w:sz w:val="20"/>
                <w:szCs w:val="20"/>
              </w:rPr>
            </w:pPr>
          </w:p>
        </w:tc>
        <w:tc>
          <w:tcPr>
            <w:tcW w:w="737" w:type="dxa"/>
            <w:vAlign w:val="bottom"/>
          </w:tcPr>
          <w:p w14:paraId="1B1AD424" w14:textId="32630BB3" w:rsidR="000045FD" w:rsidRPr="009C5DAE" w:rsidRDefault="000045FD" w:rsidP="00EF3D11">
            <w:pPr>
              <w:spacing w:line="240" w:lineRule="auto"/>
              <w:jc w:val="right"/>
              <w:rPr>
                <w:rFonts w:ascii="Browallia New" w:hAnsi="Browallia New" w:cs="Browallia New"/>
                <w:sz w:val="20"/>
                <w:szCs w:val="20"/>
              </w:rPr>
            </w:pPr>
          </w:p>
        </w:tc>
        <w:tc>
          <w:tcPr>
            <w:tcW w:w="720" w:type="dxa"/>
            <w:vAlign w:val="bottom"/>
          </w:tcPr>
          <w:p w14:paraId="6F492EC2" w14:textId="38295AD4" w:rsidR="000045FD" w:rsidRPr="009C5DAE" w:rsidRDefault="000045FD" w:rsidP="00EF3D11">
            <w:pPr>
              <w:spacing w:line="240" w:lineRule="auto"/>
              <w:jc w:val="right"/>
              <w:rPr>
                <w:rFonts w:ascii="Browallia New" w:hAnsi="Browallia New" w:cs="Browallia New"/>
                <w:sz w:val="20"/>
                <w:szCs w:val="20"/>
              </w:rPr>
            </w:pPr>
          </w:p>
        </w:tc>
        <w:tc>
          <w:tcPr>
            <w:tcW w:w="732" w:type="dxa"/>
            <w:vAlign w:val="bottom"/>
          </w:tcPr>
          <w:p w14:paraId="6593C5D4" w14:textId="22FAB7EE" w:rsidR="000045FD" w:rsidRPr="009C5DAE" w:rsidRDefault="000045FD" w:rsidP="00EF3D11">
            <w:pPr>
              <w:spacing w:line="240" w:lineRule="auto"/>
              <w:jc w:val="right"/>
              <w:rPr>
                <w:rFonts w:ascii="Browallia New" w:hAnsi="Browallia New" w:cs="Browallia New"/>
                <w:sz w:val="20"/>
                <w:szCs w:val="20"/>
              </w:rPr>
            </w:pPr>
          </w:p>
        </w:tc>
        <w:tc>
          <w:tcPr>
            <w:tcW w:w="720" w:type="dxa"/>
            <w:vAlign w:val="bottom"/>
          </w:tcPr>
          <w:p w14:paraId="711951DF" w14:textId="258E3C07" w:rsidR="000045FD" w:rsidRPr="009C5DAE" w:rsidRDefault="000045FD" w:rsidP="00EF3D11">
            <w:pPr>
              <w:spacing w:line="240" w:lineRule="auto"/>
              <w:jc w:val="right"/>
              <w:rPr>
                <w:rFonts w:ascii="Browallia New" w:hAnsi="Browallia New" w:cs="Browallia New"/>
                <w:sz w:val="20"/>
                <w:szCs w:val="20"/>
              </w:rPr>
            </w:pPr>
          </w:p>
        </w:tc>
        <w:tc>
          <w:tcPr>
            <w:tcW w:w="642" w:type="dxa"/>
            <w:vAlign w:val="bottom"/>
          </w:tcPr>
          <w:p w14:paraId="7366BB84" w14:textId="2918E1C4" w:rsidR="000045FD" w:rsidRPr="009C5DAE" w:rsidRDefault="000045FD" w:rsidP="00EF3D11">
            <w:pPr>
              <w:spacing w:line="240" w:lineRule="auto"/>
              <w:jc w:val="right"/>
              <w:rPr>
                <w:rFonts w:ascii="Browallia New" w:hAnsi="Browallia New" w:cs="Browallia New"/>
                <w:sz w:val="20"/>
                <w:szCs w:val="20"/>
              </w:rPr>
            </w:pPr>
          </w:p>
        </w:tc>
        <w:tc>
          <w:tcPr>
            <w:tcW w:w="695" w:type="dxa"/>
            <w:vAlign w:val="bottom"/>
          </w:tcPr>
          <w:p w14:paraId="4734992F" w14:textId="5CA1972E" w:rsidR="000045FD" w:rsidRPr="009C5DAE" w:rsidRDefault="000045FD" w:rsidP="00EF3D11">
            <w:pPr>
              <w:spacing w:line="240" w:lineRule="auto"/>
              <w:jc w:val="right"/>
              <w:rPr>
                <w:rFonts w:ascii="Browallia New" w:hAnsi="Browallia New" w:cs="Browallia New"/>
                <w:sz w:val="20"/>
                <w:szCs w:val="20"/>
              </w:rPr>
            </w:pPr>
          </w:p>
        </w:tc>
        <w:tc>
          <w:tcPr>
            <w:tcW w:w="810" w:type="dxa"/>
            <w:vAlign w:val="bottom"/>
          </w:tcPr>
          <w:p w14:paraId="47E57F02" w14:textId="70B4110B" w:rsidR="000045FD" w:rsidRPr="009C5DAE" w:rsidRDefault="000045FD" w:rsidP="00EF3D11">
            <w:pPr>
              <w:spacing w:line="240" w:lineRule="auto"/>
              <w:jc w:val="right"/>
              <w:rPr>
                <w:rFonts w:ascii="Browallia New" w:hAnsi="Browallia New" w:cs="Browallia New"/>
                <w:sz w:val="20"/>
                <w:szCs w:val="20"/>
                <w:lang w:val="en-GB"/>
              </w:rPr>
            </w:pPr>
          </w:p>
        </w:tc>
        <w:tc>
          <w:tcPr>
            <w:tcW w:w="822" w:type="dxa"/>
            <w:vAlign w:val="bottom"/>
          </w:tcPr>
          <w:p w14:paraId="4A464EE3" w14:textId="3E31BA38" w:rsidR="000045FD" w:rsidRPr="009C5DAE" w:rsidRDefault="000045FD" w:rsidP="00EF3D11">
            <w:pPr>
              <w:spacing w:line="240" w:lineRule="auto"/>
              <w:jc w:val="right"/>
              <w:rPr>
                <w:rFonts w:ascii="Browallia New" w:hAnsi="Browallia New" w:cs="Browallia New"/>
                <w:sz w:val="20"/>
                <w:szCs w:val="20"/>
                <w:lang w:val="en-GB"/>
              </w:rPr>
            </w:pPr>
          </w:p>
        </w:tc>
        <w:tc>
          <w:tcPr>
            <w:tcW w:w="701" w:type="dxa"/>
            <w:vAlign w:val="bottom"/>
          </w:tcPr>
          <w:p w14:paraId="064D282B" w14:textId="065A46D5" w:rsidR="000045FD" w:rsidRPr="009C5DAE" w:rsidRDefault="000045FD" w:rsidP="00EF3D11">
            <w:pPr>
              <w:spacing w:line="240" w:lineRule="auto"/>
              <w:jc w:val="right"/>
              <w:rPr>
                <w:rFonts w:ascii="Browallia New" w:hAnsi="Browallia New" w:cs="Browallia New"/>
                <w:sz w:val="20"/>
                <w:szCs w:val="20"/>
              </w:rPr>
            </w:pPr>
          </w:p>
        </w:tc>
        <w:tc>
          <w:tcPr>
            <w:tcW w:w="709" w:type="dxa"/>
            <w:vAlign w:val="bottom"/>
          </w:tcPr>
          <w:p w14:paraId="590ABAF5" w14:textId="164AFBC3" w:rsidR="000045FD" w:rsidRPr="009C5DAE" w:rsidRDefault="000045FD" w:rsidP="00EF3D11">
            <w:pPr>
              <w:spacing w:line="240" w:lineRule="auto"/>
              <w:jc w:val="right"/>
              <w:rPr>
                <w:rFonts w:ascii="Browallia New" w:hAnsi="Browallia New" w:cs="Browallia New"/>
                <w:sz w:val="20"/>
                <w:szCs w:val="20"/>
              </w:rPr>
            </w:pPr>
          </w:p>
        </w:tc>
        <w:tc>
          <w:tcPr>
            <w:tcW w:w="717" w:type="dxa"/>
            <w:vAlign w:val="bottom"/>
          </w:tcPr>
          <w:p w14:paraId="0BB331D5" w14:textId="40A3896D" w:rsidR="000045FD" w:rsidRPr="009C5DAE" w:rsidRDefault="000045FD" w:rsidP="00EF3D11">
            <w:pPr>
              <w:tabs>
                <w:tab w:val="clear" w:pos="227"/>
                <w:tab w:val="decimal" w:pos="252"/>
              </w:tabs>
              <w:spacing w:line="240" w:lineRule="auto"/>
              <w:jc w:val="right"/>
              <w:rPr>
                <w:rFonts w:ascii="Browallia New" w:hAnsi="Browallia New" w:cs="Browallia New"/>
                <w:sz w:val="20"/>
                <w:szCs w:val="20"/>
              </w:rPr>
            </w:pPr>
          </w:p>
        </w:tc>
        <w:tc>
          <w:tcPr>
            <w:tcW w:w="712" w:type="dxa"/>
            <w:vAlign w:val="bottom"/>
          </w:tcPr>
          <w:p w14:paraId="748B7046" w14:textId="55A932B1" w:rsidR="000045FD" w:rsidRPr="009C5DAE" w:rsidRDefault="000045FD" w:rsidP="00EF3D11">
            <w:pPr>
              <w:tabs>
                <w:tab w:val="clear" w:pos="227"/>
                <w:tab w:val="decimal" w:pos="252"/>
              </w:tabs>
              <w:spacing w:line="240" w:lineRule="auto"/>
              <w:jc w:val="right"/>
              <w:rPr>
                <w:rFonts w:ascii="Browallia New" w:hAnsi="Browallia New" w:cs="Browallia New"/>
                <w:sz w:val="20"/>
                <w:szCs w:val="20"/>
              </w:rPr>
            </w:pPr>
          </w:p>
        </w:tc>
      </w:tr>
      <w:tr w:rsidR="00F63D68" w:rsidRPr="009C5DAE" w14:paraId="2821922F" w14:textId="77777777" w:rsidTr="00F63D68">
        <w:tblPrEx>
          <w:tblBorders>
            <w:bottom w:val="single" w:sz="4" w:space="0" w:color="auto"/>
          </w:tblBorders>
        </w:tblPrEx>
        <w:tc>
          <w:tcPr>
            <w:tcW w:w="2274" w:type="dxa"/>
          </w:tcPr>
          <w:p w14:paraId="3800D57B" w14:textId="0172D5AE" w:rsidR="00F63D68" w:rsidRPr="009C5DAE" w:rsidRDefault="00F63D68" w:rsidP="00F63D68">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cs/>
              </w:rPr>
            </w:pPr>
            <w:r w:rsidRPr="009C5DAE">
              <w:rPr>
                <w:rFonts w:ascii="Browallia New" w:hAnsi="Browallia New" w:cs="Browallia New"/>
                <w:sz w:val="20"/>
                <w:szCs w:val="20"/>
                <w:cs/>
              </w:rPr>
              <w:t>ภาคเหนือ</w:t>
            </w:r>
          </w:p>
        </w:tc>
        <w:tc>
          <w:tcPr>
            <w:tcW w:w="806" w:type="dxa"/>
          </w:tcPr>
          <w:p w14:paraId="130AA8B4" w14:textId="46FD28FC"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118</w:t>
            </w:r>
          </w:p>
        </w:tc>
        <w:tc>
          <w:tcPr>
            <w:tcW w:w="723" w:type="dxa"/>
          </w:tcPr>
          <w:p w14:paraId="1AF6ACC7" w14:textId="250627E9"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127</w:t>
            </w:r>
          </w:p>
        </w:tc>
        <w:tc>
          <w:tcPr>
            <w:tcW w:w="734" w:type="dxa"/>
            <w:shd w:val="clear" w:color="auto" w:fill="auto"/>
          </w:tcPr>
          <w:p w14:paraId="044F084B" w14:textId="4BB914F2"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66FDC8FC" w14:textId="4561B5C6"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37" w:type="dxa"/>
          </w:tcPr>
          <w:p w14:paraId="31145E0A" w14:textId="651DECF2"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20" w:type="dxa"/>
          </w:tcPr>
          <w:p w14:paraId="75686E16" w14:textId="2A696717"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32" w:type="dxa"/>
          </w:tcPr>
          <w:p w14:paraId="425434A2" w14:textId="2DD89DF4" w:rsidR="00F63D68" w:rsidRPr="009C5DAE" w:rsidRDefault="00F63D68" w:rsidP="00F63D68">
            <w:pPr>
              <w:tabs>
                <w:tab w:val="clear" w:pos="227"/>
                <w:tab w:val="decimal" w:pos="252"/>
                <w:tab w:val="left" w:pos="368"/>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20" w:type="dxa"/>
          </w:tcPr>
          <w:p w14:paraId="33740165" w14:textId="2AED3DF7"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642" w:type="dxa"/>
          </w:tcPr>
          <w:p w14:paraId="046651AB" w14:textId="11D7CCAD"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695" w:type="dxa"/>
          </w:tcPr>
          <w:p w14:paraId="6457B5A8" w14:textId="2662FE8E"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810" w:type="dxa"/>
          </w:tcPr>
          <w:p w14:paraId="13E0D223" w14:textId="3B3425B3"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Pr>
          <w:p w14:paraId="32EA55F8" w14:textId="6ACD424B"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01" w:type="dxa"/>
          </w:tcPr>
          <w:p w14:paraId="62F0C8FC" w14:textId="47351006"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9" w:type="dxa"/>
          </w:tcPr>
          <w:p w14:paraId="4A5B46BC" w14:textId="59E9EFB8"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17" w:type="dxa"/>
            <w:shd w:val="clear" w:color="auto" w:fill="auto"/>
          </w:tcPr>
          <w:p w14:paraId="2AB5764F" w14:textId="184FB1FE"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118</w:t>
            </w:r>
          </w:p>
        </w:tc>
        <w:tc>
          <w:tcPr>
            <w:tcW w:w="712" w:type="dxa"/>
          </w:tcPr>
          <w:p w14:paraId="0E8890A4" w14:textId="51204844"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127</w:t>
            </w:r>
          </w:p>
        </w:tc>
      </w:tr>
      <w:tr w:rsidR="00F63D68" w:rsidRPr="009C5DAE" w14:paraId="77ECC06D" w14:textId="77777777" w:rsidTr="00F63D68">
        <w:tblPrEx>
          <w:tblBorders>
            <w:bottom w:val="single" w:sz="4" w:space="0" w:color="auto"/>
          </w:tblBorders>
        </w:tblPrEx>
        <w:tc>
          <w:tcPr>
            <w:tcW w:w="2274" w:type="dxa"/>
          </w:tcPr>
          <w:p w14:paraId="595096A6" w14:textId="723D549C" w:rsidR="00F63D68" w:rsidRPr="009C5DAE" w:rsidRDefault="00F63D68" w:rsidP="00F63D68">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9C5DAE">
              <w:rPr>
                <w:rFonts w:ascii="Browallia New" w:hAnsi="Browallia New" w:cs="Browallia New"/>
                <w:sz w:val="20"/>
                <w:szCs w:val="20"/>
                <w:cs/>
              </w:rPr>
              <w:t>ภาคกลาง</w:t>
            </w:r>
          </w:p>
        </w:tc>
        <w:tc>
          <w:tcPr>
            <w:tcW w:w="806" w:type="dxa"/>
          </w:tcPr>
          <w:p w14:paraId="03B04D21" w14:textId="150A2079"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271</w:t>
            </w:r>
          </w:p>
        </w:tc>
        <w:tc>
          <w:tcPr>
            <w:tcW w:w="723" w:type="dxa"/>
          </w:tcPr>
          <w:p w14:paraId="1D8B90E8" w14:textId="7835DA93"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344</w:t>
            </w:r>
          </w:p>
        </w:tc>
        <w:tc>
          <w:tcPr>
            <w:tcW w:w="734" w:type="dxa"/>
            <w:shd w:val="clear" w:color="auto" w:fill="auto"/>
          </w:tcPr>
          <w:p w14:paraId="0E42C450" w14:textId="48C60D68"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259</w:t>
            </w:r>
          </w:p>
        </w:tc>
        <w:tc>
          <w:tcPr>
            <w:tcW w:w="720" w:type="dxa"/>
          </w:tcPr>
          <w:p w14:paraId="3271F519" w14:textId="508757B4"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655</w:t>
            </w:r>
          </w:p>
        </w:tc>
        <w:tc>
          <w:tcPr>
            <w:tcW w:w="737" w:type="dxa"/>
          </w:tcPr>
          <w:p w14:paraId="58D49739" w14:textId="51761F68"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142</w:t>
            </w:r>
          </w:p>
        </w:tc>
        <w:tc>
          <w:tcPr>
            <w:tcW w:w="720" w:type="dxa"/>
          </w:tcPr>
          <w:p w14:paraId="6EBA490F" w14:textId="28A494E1"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124</w:t>
            </w:r>
          </w:p>
        </w:tc>
        <w:tc>
          <w:tcPr>
            <w:tcW w:w="732" w:type="dxa"/>
          </w:tcPr>
          <w:p w14:paraId="7B91BF1B" w14:textId="6A305881"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7</w:t>
            </w:r>
          </w:p>
        </w:tc>
        <w:tc>
          <w:tcPr>
            <w:tcW w:w="720" w:type="dxa"/>
          </w:tcPr>
          <w:p w14:paraId="215D55FD" w14:textId="6A6F0884"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10</w:t>
            </w:r>
          </w:p>
        </w:tc>
        <w:tc>
          <w:tcPr>
            <w:tcW w:w="642" w:type="dxa"/>
          </w:tcPr>
          <w:p w14:paraId="14B88309" w14:textId="3A7F7E40"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82</w:t>
            </w:r>
          </w:p>
        </w:tc>
        <w:tc>
          <w:tcPr>
            <w:tcW w:w="695" w:type="dxa"/>
          </w:tcPr>
          <w:p w14:paraId="0587A59F" w14:textId="3ECC531F"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4</w:t>
            </w:r>
          </w:p>
        </w:tc>
        <w:tc>
          <w:tcPr>
            <w:tcW w:w="810" w:type="dxa"/>
          </w:tcPr>
          <w:p w14:paraId="3FE984D3" w14:textId="703F77E4"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24</w:t>
            </w:r>
          </w:p>
        </w:tc>
        <w:tc>
          <w:tcPr>
            <w:tcW w:w="822" w:type="dxa"/>
          </w:tcPr>
          <w:p w14:paraId="7C99781A" w14:textId="5F753280"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40</w:t>
            </w:r>
          </w:p>
        </w:tc>
        <w:tc>
          <w:tcPr>
            <w:tcW w:w="701" w:type="dxa"/>
          </w:tcPr>
          <w:p w14:paraId="26A17B67" w14:textId="003F3365"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(33)</w:t>
            </w:r>
          </w:p>
        </w:tc>
        <w:tc>
          <w:tcPr>
            <w:tcW w:w="709" w:type="dxa"/>
          </w:tcPr>
          <w:p w14:paraId="1C07DEEF" w14:textId="7E9E4633"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26</w:t>
            </w:r>
            <w:r w:rsidRPr="009C5DAE">
              <w:rPr>
                <w:rFonts w:ascii="Browallia New" w:hAnsi="Browallia New" w:cs="Browallia New"/>
                <w:sz w:val="20"/>
                <w:szCs w:val="20"/>
                <w:cs/>
              </w:rPr>
              <w:t>)</w:t>
            </w:r>
          </w:p>
        </w:tc>
        <w:tc>
          <w:tcPr>
            <w:tcW w:w="717" w:type="dxa"/>
            <w:shd w:val="clear" w:color="auto" w:fill="auto"/>
          </w:tcPr>
          <w:p w14:paraId="7500395C" w14:textId="7FFC70BB"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752</w:t>
            </w:r>
          </w:p>
        </w:tc>
        <w:tc>
          <w:tcPr>
            <w:tcW w:w="712" w:type="dxa"/>
          </w:tcPr>
          <w:p w14:paraId="24A563A7" w14:textId="5E813B32"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1,151</w:t>
            </w:r>
          </w:p>
        </w:tc>
      </w:tr>
      <w:tr w:rsidR="00F63D68" w:rsidRPr="009C5DAE" w14:paraId="1032A2A9" w14:textId="77777777" w:rsidTr="00F63D68">
        <w:tblPrEx>
          <w:tblBorders>
            <w:bottom w:val="single" w:sz="4" w:space="0" w:color="auto"/>
          </w:tblBorders>
        </w:tblPrEx>
        <w:tc>
          <w:tcPr>
            <w:tcW w:w="2274" w:type="dxa"/>
          </w:tcPr>
          <w:p w14:paraId="1FEA7376" w14:textId="5049DC09" w:rsidR="00F63D68" w:rsidRPr="009C5DAE" w:rsidRDefault="00F63D68" w:rsidP="00F63D68">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9C5DAE">
              <w:rPr>
                <w:rFonts w:ascii="Browallia New" w:hAnsi="Browallia New" w:cs="Browallia New"/>
                <w:sz w:val="20"/>
                <w:szCs w:val="20"/>
                <w:cs/>
              </w:rPr>
              <w:t>ภาคตะวันออกเฉียงเหนือ</w:t>
            </w:r>
          </w:p>
        </w:tc>
        <w:tc>
          <w:tcPr>
            <w:tcW w:w="806" w:type="dxa"/>
          </w:tcPr>
          <w:p w14:paraId="005C39C2" w14:textId="7B94B1AE"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300</w:t>
            </w:r>
          </w:p>
        </w:tc>
        <w:tc>
          <w:tcPr>
            <w:tcW w:w="723" w:type="dxa"/>
          </w:tcPr>
          <w:p w14:paraId="6D206A51" w14:textId="450F3DCD"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337</w:t>
            </w:r>
          </w:p>
        </w:tc>
        <w:tc>
          <w:tcPr>
            <w:tcW w:w="734" w:type="dxa"/>
            <w:shd w:val="clear" w:color="auto" w:fill="auto"/>
          </w:tcPr>
          <w:p w14:paraId="0F9B9107" w14:textId="3DACCF2C"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20" w:type="dxa"/>
          </w:tcPr>
          <w:p w14:paraId="5E17751C" w14:textId="733C6802"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11</w:t>
            </w:r>
          </w:p>
        </w:tc>
        <w:tc>
          <w:tcPr>
            <w:tcW w:w="737" w:type="dxa"/>
          </w:tcPr>
          <w:p w14:paraId="44F49C85" w14:textId="472D1544"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20" w:type="dxa"/>
          </w:tcPr>
          <w:p w14:paraId="772582FD" w14:textId="4CF04611"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32" w:type="dxa"/>
          </w:tcPr>
          <w:p w14:paraId="751F1A98" w14:textId="5BC035E9"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20" w:type="dxa"/>
          </w:tcPr>
          <w:p w14:paraId="454C2EA2" w14:textId="40A69D59"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642" w:type="dxa"/>
          </w:tcPr>
          <w:p w14:paraId="16A5C89B" w14:textId="481B28ED"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w:t>
            </w:r>
          </w:p>
        </w:tc>
        <w:tc>
          <w:tcPr>
            <w:tcW w:w="695" w:type="dxa"/>
          </w:tcPr>
          <w:p w14:paraId="710DAE49" w14:textId="3F9D9551"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w:t>
            </w:r>
          </w:p>
        </w:tc>
        <w:tc>
          <w:tcPr>
            <w:tcW w:w="810" w:type="dxa"/>
          </w:tcPr>
          <w:p w14:paraId="34E40767" w14:textId="3DCCBA7C"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Pr>
          <w:p w14:paraId="2AFCCF03" w14:textId="2E1F5110"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01" w:type="dxa"/>
          </w:tcPr>
          <w:p w14:paraId="3F9E82B4" w14:textId="7ED519CC"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9" w:type="dxa"/>
          </w:tcPr>
          <w:p w14:paraId="3F08FA59" w14:textId="18F802FF"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17" w:type="dxa"/>
            <w:shd w:val="clear" w:color="auto" w:fill="auto"/>
          </w:tcPr>
          <w:p w14:paraId="567902B2" w14:textId="7A2900D3"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304</w:t>
            </w:r>
          </w:p>
        </w:tc>
        <w:tc>
          <w:tcPr>
            <w:tcW w:w="712" w:type="dxa"/>
          </w:tcPr>
          <w:p w14:paraId="7B6942BF" w14:textId="1EC8D145"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350</w:t>
            </w:r>
          </w:p>
        </w:tc>
      </w:tr>
      <w:tr w:rsidR="00F63D68" w:rsidRPr="009C5DAE" w14:paraId="62EF6BF9" w14:textId="77777777" w:rsidTr="00F63D68">
        <w:tblPrEx>
          <w:tblBorders>
            <w:bottom w:val="single" w:sz="4" w:space="0" w:color="auto"/>
          </w:tblBorders>
        </w:tblPrEx>
        <w:tc>
          <w:tcPr>
            <w:tcW w:w="2274" w:type="dxa"/>
          </w:tcPr>
          <w:p w14:paraId="646E68E2" w14:textId="4A86FF41" w:rsidR="00F63D68" w:rsidRPr="009C5DAE" w:rsidRDefault="00F63D68" w:rsidP="00F63D68">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9C5DAE">
              <w:rPr>
                <w:rFonts w:ascii="Browallia New" w:hAnsi="Browallia New" w:cs="Browallia New"/>
                <w:sz w:val="20"/>
                <w:szCs w:val="20"/>
                <w:cs/>
              </w:rPr>
              <w:t>ภาคตะวันออก</w:t>
            </w:r>
          </w:p>
        </w:tc>
        <w:tc>
          <w:tcPr>
            <w:tcW w:w="806" w:type="dxa"/>
          </w:tcPr>
          <w:p w14:paraId="7ABA8C3A" w14:textId="2410A2DF"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77</w:t>
            </w:r>
          </w:p>
        </w:tc>
        <w:tc>
          <w:tcPr>
            <w:tcW w:w="723" w:type="dxa"/>
          </w:tcPr>
          <w:p w14:paraId="61A27D03" w14:textId="74C2B9CF"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94</w:t>
            </w:r>
          </w:p>
        </w:tc>
        <w:tc>
          <w:tcPr>
            <w:tcW w:w="734" w:type="dxa"/>
            <w:shd w:val="clear" w:color="auto" w:fill="auto"/>
          </w:tcPr>
          <w:p w14:paraId="31A2C451" w14:textId="45A98E27"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207</w:t>
            </w:r>
          </w:p>
        </w:tc>
        <w:tc>
          <w:tcPr>
            <w:tcW w:w="720" w:type="dxa"/>
          </w:tcPr>
          <w:p w14:paraId="4C52244D" w14:textId="6F6F09D6"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626</w:t>
            </w:r>
          </w:p>
        </w:tc>
        <w:tc>
          <w:tcPr>
            <w:tcW w:w="737" w:type="dxa"/>
          </w:tcPr>
          <w:p w14:paraId="064785C1" w14:textId="7902F254"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67</w:t>
            </w:r>
          </w:p>
        </w:tc>
        <w:tc>
          <w:tcPr>
            <w:tcW w:w="720" w:type="dxa"/>
          </w:tcPr>
          <w:p w14:paraId="00E2E02F" w14:textId="38BCDB35"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64</w:t>
            </w:r>
          </w:p>
        </w:tc>
        <w:tc>
          <w:tcPr>
            <w:tcW w:w="732" w:type="dxa"/>
          </w:tcPr>
          <w:p w14:paraId="1ABF1EDA" w14:textId="1267CC02"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30</w:t>
            </w:r>
          </w:p>
        </w:tc>
        <w:tc>
          <w:tcPr>
            <w:tcW w:w="720" w:type="dxa"/>
          </w:tcPr>
          <w:p w14:paraId="310F5861" w14:textId="52EF40AA"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19</w:t>
            </w:r>
          </w:p>
        </w:tc>
        <w:tc>
          <w:tcPr>
            <w:tcW w:w="642" w:type="dxa"/>
          </w:tcPr>
          <w:p w14:paraId="34BE55A5" w14:textId="54FDF778"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695" w:type="dxa"/>
          </w:tcPr>
          <w:p w14:paraId="04E87951" w14:textId="1B762217"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810" w:type="dxa"/>
          </w:tcPr>
          <w:p w14:paraId="6582D680" w14:textId="12766533"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Pr>
          <w:p w14:paraId="676BEC4A" w14:textId="02759042"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01" w:type="dxa"/>
          </w:tcPr>
          <w:p w14:paraId="3254B7BD" w14:textId="0160A1BC" w:rsidR="00F63D68" w:rsidRPr="009C5DAE" w:rsidRDefault="00F63D68" w:rsidP="00F63D68">
            <w:pPr>
              <w:tabs>
                <w:tab w:val="clear" w:pos="227"/>
                <w:tab w:val="decimal" w:pos="252"/>
              </w:tabs>
              <w:spacing w:line="240" w:lineRule="auto"/>
              <w:jc w:val="right"/>
              <w:rPr>
                <w:rFonts w:ascii="Browallia New" w:hAnsi="Browallia New" w:cs="Browallia New"/>
                <w:sz w:val="20"/>
                <w:szCs w:val="20"/>
                <w:cs/>
              </w:rPr>
            </w:pPr>
            <w:r>
              <w:rPr>
                <w:rFonts w:ascii="Browallia New" w:hAnsi="Browallia New" w:cs="Browallia New"/>
                <w:sz w:val="20"/>
                <w:szCs w:val="20"/>
              </w:rPr>
              <w:t>(20)</w:t>
            </w:r>
          </w:p>
        </w:tc>
        <w:tc>
          <w:tcPr>
            <w:tcW w:w="709" w:type="dxa"/>
          </w:tcPr>
          <w:p w14:paraId="771993DD" w14:textId="7D97BCD6"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22</w:t>
            </w:r>
            <w:r w:rsidRPr="009C5DAE">
              <w:rPr>
                <w:rFonts w:ascii="Browallia New" w:hAnsi="Browallia New" w:cs="Browallia New"/>
                <w:sz w:val="20"/>
                <w:szCs w:val="20"/>
                <w:cs/>
              </w:rPr>
              <w:t>)</w:t>
            </w:r>
          </w:p>
        </w:tc>
        <w:tc>
          <w:tcPr>
            <w:tcW w:w="717" w:type="dxa"/>
            <w:shd w:val="clear" w:color="auto" w:fill="auto"/>
          </w:tcPr>
          <w:p w14:paraId="2B4A8D0F" w14:textId="45B80F62"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361</w:t>
            </w:r>
          </w:p>
        </w:tc>
        <w:tc>
          <w:tcPr>
            <w:tcW w:w="712" w:type="dxa"/>
          </w:tcPr>
          <w:p w14:paraId="66123105" w14:textId="19111152"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781</w:t>
            </w:r>
          </w:p>
        </w:tc>
      </w:tr>
      <w:tr w:rsidR="00F63D68" w:rsidRPr="009C5DAE" w14:paraId="329EB226" w14:textId="77777777" w:rsidTr="00F63D68">
        <w:tblPrEx>
          <w:tblBorders>
            <w:bottom w:val="single" w:sz="4" w:space="0" w:color="auto"/>
          </w:tblBorders>
        </w:tblPrEx>
        <w:tc>
          <w:tcPr>
            <w:tcW w:w="2274" w:type="dxa"/>
          </w:tcPr>
          <w:p w14:paraId="72B66F75" w14:textId="37FB3D4D" w:rsidR="00F63D68" w:rsidRPr="009C5DAE" w:rsidRDefault="00F63D68" w:rsidP="00F63D68">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cs/>
              </w:rPr>
            </w:pPr>
            <w:r w:rsidRPr="009C5DAE">
              <w:rPr>
                <w:rFonts w:ascii="Browallia New" w:hAnsi="Browallia New" w:cs="Browallia New"/>
                <w:sz w:val="20"/>
                <w:szCs w:val="20"/>
                <w:cs/>
              </w:rPr>
              <w:t>ภาคตะวันตก</w:t>
            </w:r>
          </w:p>
        </w:tc>
        <w:tc>
          <w:tcPr>
            <w:tcW w:w="806" w:type="dxa"/>
            <w:tcBorders>
              <w:bottom w:val="nil"/>
            </w:tcBorders>
          </w:tcPr>
          <w:p w14:paraId="5BDEE260" w14:textId="4EE00CD3"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41</w:t>
            </w:r>
          </w:p>
        </w:tc>
        <w:tc>
          <w:tcPr>
            <w:tcW w:w="723" w:type="dxa"/>
            <w:tcBorders>
              <w:bottom w:val="nil"/>
            </w:tcBorders>
          </w:tcPr>
          <w:p w14:paraId="109F54EB" w14:textId="6D5F4052"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62</w:t>
            </w:r>
          </w:p>
        </w:tc>
        <w:tc>
          <w:tcPr>
            <w:tcW w:w="734" w:type="dxa"/>
            <w:tcBorders>
              <w:bottom w:val="nil"/>
            </w:tcBorders>
            <w:shd w:val="clear" w:color="auto" w:fill="auto"/>
          </w:tcPr>
          <w:p w14:paraId="4B897F41" w14:textId="0A1A7C51"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74E3D02E" w14:textId="11D9535A"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5</w:t>
            </w:r>
          </w:p>
        </w:tc>
        <w:tc>
          <w:tcPr>
            <w:tcW w:w="737" w:type="dxa"/>
            <w:tcBorders>
              <w:bottom w:val="nil"/>
            </w:tcBorders>
          </w:tcPr>
          <w:p w14:paraId="62B6604E" w14:textId="2C288F24"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216</w:t>
            </w:r>
          </w:p>
        </w:tc>
        <w:tc>
          <w:tcPr>
            <w:tcW w:w="720" w:type="dxa"/>
            <w:tcBorders>
              <w:bottom w:val="nil"/>
            </w:tcBorders>
          </w:tcPr>
          <w:p w14:paraId="09998A3F" w14:textId="403262B6"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210</w:t>
            </w:r>
          </w:p>
        </w:tc>
        <w:tc>
          <w:tcPr>
            <w:tcW w:w="732" w:type="dxa"/>
            <w:tcBorders>
              <w:bottom w:val="nil"/>
            </w:tcBorders>
          </w:tcPr>
          <w:p w14:paraId="62595AAB" w14:textId="330A3647"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w:t>
            </w:r>
          </w:p>
        </w:tc>
        <w:tc>
          <w:tcPr>
            <w:tcW w:w="720" w:type="dxa"/>
            <w:tcBorders>
              <w:bottom w:val="nil"/>
            </w:tcBorders>
          </w:tcPr>
          <w:p w14:paraId="18F82C6A" w14:textId="3F9091B9"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642" w:type="dxa"/>
            <w:tcBorders>
              <w:bottom w:val="nil"/>
            </w:tcBorders>
          </w:tcPr>
          <w:p w14:paraId="03CC8D44" w14:textId="2E0B9B99"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695" w:type="dxa"/>
            <w:tcBorders>
              <w:bottom w:val="nil"/>
            </w:tcBorders>
          </w:tcPr>
          <w:p w14:paraId="59542A5D" w14:textId="1E0681C8"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810" w:type="dxa"/>
            <w:tcBorders>
              <w:bottom w:val="nil"/>
            </w:tcBorders>
          </w:tcPr>
          <w:p w14:paraId="0CEA28A0" w14:textId="388E8278"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14</w:t>
            </w:r>
          </w:p>
        </w:tc>
        <w:tc>
          <w:tcPr>
            <w:tcW w:w="822" w:type="dxa"/>
            <w:tcBorders>
              <w:bottom w:val="nil"/>
            </w:tcBorders>
          </w:tcPr>
          <w:p w14:paraId="0E2538C0" w14:textId="732BE55A"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01" w:type="dxa"/>
            <w:tcBorders>
              <w:bottom w:val="nil"/>
            </w:tcBorders>
          </w:tcPr>
          <w:p w14:paraId="44FEE12F" w14:textId="159F40AF" w:rsidR="00F63D68" w:rsidRPr="009C5DAE" w:rsidRDefault="00F63D68" w:rsidP="00F63D68">
            <w:pPr>
              <w:tabs>
                <w:tab w:val="clear" w:pos="227"/>
                <w:tab w:val="decimal" w:pos="252"/>
              </w:tabs>
              <w:spacing w:line="240" w:lineRule="auto"/>
              <w:jc w:val="right"/>
              <w:rPr>
                <w:rFonts w:ascii="Browallia New" w:hAnsi="Browallia New" w:cs="Browallia New"/>
                <w:sz w:val="20"/>
                <w:szCs w:val="20"/>
                <w:cs/>
              </w:rPr>
            </w:pPr>
            <w:r>
              <w:rPr>
                <w:rFonts w:ascii="Browallia New" w:hAnsi="Browallia New" w:cs="Browallia New"/>
                <w:sz w:val="20"/>
                <w:szCs w:val="20"/>
              </w:rPr>
              <w:t>(6)</w:t>
            </w:r>
          </w:p>
        </w:tc>
        <w:tc>
          <w:tcPr>
            <w:tcW w:w="709" w:type="dxa"/>
            <w:tcBorders>
              <w:bottom w:val="nil"/>
            </w:tcBorders>
          </w:tcPr>
          <w:p w14:paraId="0111B433" w14:textId="41345388"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7</w:t>
            </w:r>
            <w:r w:rsidRPr="009C5DAE">
              <w:rPr>
                <w:rFonts w:ascii="Browallia New" w:hAnsi="Browallia New" w:cs="Browallia New"/>
                <w:sz w:val="20"/>
                <w:szCs w:val="20"/>
                <w:cs/>
              </w:rPr>
              <w:t>)</w:t>
            </w:r>
          </w:p>
        </w:tc>
        <w:tc>
          <w:tcPr>
            <w:tcW w:w="717" w:type="dxa"/>
            <w:tcBorders>
              <w:bottom w:val="nil"/>
            </w:tcBorders>
            <w:shd w:val="clear" w:color="auto" w:fill="auto"/>
          </w:tcPr>
          <w:p w14:paraId="1F3AC020" w14:textId="5A31020F"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266</w:t>
            </w:r>
          </w:p>
        </w:tc>
        <w:tc>
          <w:tcPr>
            <w:tcW w:w="712" w:type="dxa"/>
            <w:tcBorders>
              <w:bottom w:val="nil"/>
            </w:tcBorders>
          </w:tcPr>
          <w:p w14:paraId="2BE95CED" w14:textId="3ED234AE"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270</w:t>
            </w:r>
          </w:p>
        </w:tc>
      </w:tr>
      <w:tr w:rsidR="00F63D68" w:rsidRPr="009C5DAE" w14:paraId="266565DC" w14:textId="77777777" w:rsidTr="00F63D68">
        <w:tblPrEx>
          <w:tblBorders>
            <w:bottom w:val="single" w:sz="4" w:space="0" w:color="auto"/>
          </w:tblBorders>
        </w:tblPrEx>
        <w:tc>
          <w:tcPr>
            <w:tcW w:w="2274" w:type="dxa"/>
          </w:tcPr>
          <w:p w14:paraId="2B390D01" w14:textId="476CBD94" w:rsidR="00F63D68" w:rsidRPr="009C5DAE" w:rsidRDefault="00F63D68" w:rsidP="00F63D68">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cs/>
              </w:rPr>
            </w:pPr>
            <w:r w:rsidRPr="009C5DAE">
              <w:rPr>
                <w:rFonts w:ascii="Browallia New" w:hAnsi="Browallia New" w:cs="Browallia New"/>
                <w:sz w:val="20"/>
                <w:szCs w:val="20"/>
                <w:cs/>
              </w:rPr>
              <w:t>ภาคใต้</w:t>
            </w:r>
          </w:p>
        </w:tc>
        <w:tc>
          <w:tcPr>
            <w:tcW w:w="806" w:type="dxa"/>
            <w:tcBorders>
              <w:bottom w:val="nil"/>
            </w:tcBorders>
          </w:tcPr>
          <w:p w14:paraId="46B4A353" w14:textId="605B063E"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99</w:t>
            </w:r>
          </w:p>
        </w:tc>
        <w:tc>
          <w:tcPr>
            <w:tcW w:w="723" w:type="dxa"/>
            <w:tcBorders>
              <w:bottom w:val="nil"/>
            </w:tcBorders>
          </w:tcPr>
          <w:p w14:paraId="1AEA7754" w14:textId="7A336905"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115</w:t>
            </w:r>
          </w:p>
        </w:tc>
        <w:tc>
          <w:tcPr>
            <w:tcW w:w="734" w:type="dxa"/>
            <w:tcBorders>
              <w:bottom w:val="nil"/>
            </w:tcBorders>
            <w:shd w:val="clear" w:color="auto" w:fill="auto"/>
          </w:tcPr>
          <w:p w14:paraId="2FF092A1" w14:textId="2111A375"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3B35FE69" w14:textId="595F59DE"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37" w:type="dxa"/>
            <w:tcBorders>
              <w:bottom w:val="nil"/>
            </w:tcBorders>
          </w:tcPr>
          <w:p w14:paraId="216DC668" w14:textId="7F8C5951"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183</w:t>
            </w:r>
          </w:p>
        </w:tc>
        <w:tc>
          <w:tcPr>
            <w:tcW w:w="720" w:type="dxa"/>
            <w:tcBorders>
              <w:bottom w:val="nil"/>
            </w:tcBorders>
          </w:tcPr>
          <w:p w14:paraId="0B614978" w14:textId="6801AD84"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163</w:t>
            </w:r>
          </w:p>
        </w:tc>
        <w:tc>
          <w:tcPr>
            <w:tcW w:w="732" w:type="dxa"/>
            <w:tcBorders>
              <w:bottom w:val="nil"/>
            </w:tcBorders>
          </w:tcPr>
          <w:p w14:paraId="2E4C3139" w14:textId="29D11B8F"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20" w:type="dxa"/>
            <w:tcBorders>
              <w:bottom w:val="nil"/>
            </w:tcBorders>
          </w:tcPr>
          <w:p w14:paraId="3C092D20" w14:textId="2833497D"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642" w:type="dxa"/>
            <w:tcBorders>
              <w:bottom w:val="nil"/>
            </w:tcBorders>
          </w:tcPr>
          <w:p w14:paraId="47150129" w14:textId="0E5D10BB"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w:t>
            </w:r>
          </w:p>
        </w:tc>
        <w:tc>
          <w:tcPr>
            <w:tcW w:w="695" w:type="dxa"/>
            <w:tcBorders>
              <w:bottom w:val="nil"/>
            </w:tcBorders>
          </w:tcPr>
          <w:p w14:paraId="0BDA6840" w14:textId="7AAD9CAF"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810" w:type="dxa"/>
            <w:tcBorders>
              <w:bottom w:val="nil"/>
            </w:tcBorders>
          </w:tcPr>
          <w:p w14:paraId="54DE175F" w14:textId="21ED081B"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Borders>
              <w:bottom w:val="nil"/>
            </w:tcBorders>
          </w:tcPr>
          <w:p w14:paraId="67337339" w14:textId="760AA26F"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7</w:t>
            </w:r>
          </w:p>
        </w:tc>
        <w:tc>
          <w:tcPr>
            <w:tcW w:w="701" w:type="dxa"/>
            <w:tcBorders>
              <w:bottom w:val="nil"/>
            </w:tcBorders>
          </w:tcPr>
          <w:p w14:paraId="3BD83822" w14:textId="0AF7E56B" w:rsidR="00F63D68" w:rsidRPr="009C5DAE" w:rsidRDefault="00F63D68" w:rsidP="00F63D68">
            <w:pPr>
              <w:tabs>
                <w:tab w:val="clear" w:pos="227"/>
                <w:tab w:val="decimal" w:pos="252"/>
              </w:tabs>
              <w:spacing w:line="240" w:lineRule="auto"/>
              <w:jc w:val="right"/>
              <w:rPr>
                <w:rFonts w:ascii="Browallia New" w:hAnsi="Browallia New" w:cs="Browallia New"/>
                <w:sz w:val="20"/>
                <w:szCs w:val="20"/>
                <w:cs/>
              </w:rPr>
            </w:pPr>
            <w:r>
              <w:rPr>
                <w:rFonts w:ascii="Browallia New" w:hAnsi="Browallia New" w:cs="Browallia New"/>
                <w:sz w:val="20"/>
                <w:szCs w:val="20"/>
              </w:rPr>
              <w:t>(19)</w:t>
            </w:r>
          </w:p>
        </w:tc>
        <w:tc>
          <w:tcPr>
            <w:tcW w:w="709" w:type="dxa"/>
            <w:tcBorders>
              <w:bottom w:val="nil"/>
            </w:tcBorders>
          </w:tcPr>
          <w:p w14:paraId="70EE55CD" w14:textId="0F755091"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18</w:t>
            </w:r>
            <w:r w:rsidRPr="009C5DAE">
              <w:rPr>
                <w:rFonts w:ascii="Browallia New" w:hAnsi="Browallia New" w:cs="Browallia New"/>
                <w:sz w:val="20"/>
                <w:szCs w:val="20"/>
                <w:cs/>
              </w:rPr>
              <w:t>)</w:t>
            </w:r>
          </w:p>
        </w:tc>
        <w:tc>
          <w:tcPr>
            <w:tcW w:w="717" w:type="dxa"/>
            <w:tcBorders>
              <w:bottom w:val="nil"/>
            </w:tcBorders>
            <w:shd w:val="clear" w:color="auto" w:fill="auto"/>
          </w:tcPr>
          <w:p w14:paraId="025E976E" w14:textId="2E57C05A"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264</w:t>
            </w:r>
          </w:p>
        </w:tc>
        <w:tc>
          <w:tcPr>
            <w:tcW w:w="712" w:type="dxa"/>
            <w:tcBorders>
              <w:bottom w:val="nil"/>
            </w:tcBorders>
          </w:tcPr>
          <w:p w14:paraId="01E4177A" w14:textId="213BD267" w:rsidR="00F63D68" w:rsidRPr="009C5DAE" w:rsidRDefault="00F63D68" w:rsidP="00F63D68">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267</w:t>
            </w:r>
          </w:p>
        </w:tc>
      </w:tr>
      <w:tr w:rsidR="00F63D68" w:rsidRPr="009C5DAE" w14:paraId="6DD6F091" w14:textId="77777777" w:rsidTr="00F63D68">
        <w:tblPrEx>
          <w:tblBorders>
            <w:bottom w:val="single" w:sz="4" w:space="0" w:color="auto"/>
          </w:tblBorders>
        </w:tblPrEx>
        <w:tc>
          <w:tcPr>
            <w:tcW w:w="2274" w:type="dxa"/>
          </w:tcPr>
          <w:p w14:paraId="14F49699" w14:textId="5E757306" w:rsidR="00F63D68" w:rsidRPr="009C5DAE" w:rsidRDefault="00F63D68" w:rsidP="00F63D68">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cs/>
              </w:rPr>
            </w:pPr>
            <w:r w:rsidRPr="009C5DAE">
              <w:rPr>
                <w:rFonts w:ascii="Browallia New" w:hAnsi="Browallia New" w:cs="Browallia New"/>
                <w:sz w:val="20"/>
                <w:szCs w:val="20"/>
                <w:cs/>
              </w:rPr>
              <w:t>ต่างประเทศ</w:t>
            </w:r>
          </w:p>
        </w:tc>
        <w:tc>
          <w:tcPr>
            <w:tcW w:w="806" w:type="dxa"/>
            <w:tcBorders>
              <w:top w:val="nil"/>
            </w:tcBorders>
          </w:tcPr>
          <w:p w14:paraId="06421AB7" w14:textId="146B7D08" w:rsidR="00F63D68" w:rsidRPr="009C5DAE" w:rsidRDefault="00F63D68" w:rsidP="00F63D68">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61</w:t>
            </w:r>
          </w:p>
        </w:tc>
        <w:tc>
          <w:tcPr>
            <w:tcW w:w="723" w:type="dxa"/>
            <w:tcBorders>
              <w:top w:val="nil"/>
            </w:tcBorders>
          </w:tcPr>
          <w:p w14:paraId="31079BA0" w14:textId="2150DFED" w:rsidR="00F63D68" w:rsidRPr="009C5DAE" w:rsidRDefault="00F63D68" w:rsidP="00F63D68">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65</w:t>
            </w:r>
          </w:p>
        </w:tc>
        <w:tc>
          <w:tcPr>
            <w:tcW w:w="734" w:type="dxa"/>
            <w:tcBorders>
              <w:top w:val="nil"/>
            </w:tcBorders>
            <w:shd w:val="clear" w:color="auto" w:fill="auto"/>
          </w:tcPr>
          <w:p w14:paraId="0BEA04FF" w14:textId="0DD77990" w:rsidR="00F63D68" w:rsidRPr="009C5DAE" w:rsidRDefault="00F63D68" w:rsidP="00F63D68">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top w:val="nil"/>
            </w:tcBorders>
          </w:tcPr>
          <w:p w14:paraId="2BCE6322" w14:textId="3A078000" w:rsidR="00F63D68" w:rsidRPr="009C5DAE" w:rsidRDefault="00F63D68" w:rsidP="00F63D68">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37" w:type="dxa"/>
            <w:tcBorders>
              <w:top w:val="nil"/>
            </w:tcBorders>
          </w:tcPr>
          <w:p w14:paraId="27BDE78B" w14:textId="464B85F7" w:rsidR="00F63D68" w:rsidRPr="009C5DAE" w:rsidRDefault="00F63D68" w:rsidP="00F63D68">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20" w:type="dxa"/>
            <w:tcBorders>
              <w:top w:val="nil"/>
            </w:tcBorders>
          </w:tcPr>
          <w:p w14:paraId="3B689152" w14:textId="236A9325" w:rsidR="00F63D68" w:rsidRPr="009C5DAE" w:rsidRDefault="00F63D68" w:rsidP="00F63D68">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32" w:type="dxa"/>
            <w:tcBorders>
              <w:top w:val="nil"/>
            </w:tcBorders>
          </w:tcPr>
          <w:p w14:paraId="359BB7C1" w14:textId="561B07A7" w:rsidR="00F63D68" w:rsidRPr="009C5DAE" w:rsidRDefault="00F63D68" w:rsidP="00F63D68">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20" w:type="dxa"/>
            <w:tcBorders>
              <w:top w:val="nil"/>
            </w:tcBorders>
          </w:tcPr>
          <w:p w14:paraId="31E52D19" w14:textId="52970DBC" w:rsidR="00F63D68" w:rsidRPr="009C5DAE" w:rsidRDefault="00F63D68" w:rsidP="00F63D68">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642" w:type="dxa"/>
            <w:tcBorders>
              <w:top w:val="nil"/>
            </w:tcBorders>
          </w:tcPr>
          <w:p w14:paraId="3FFFE496" w14:textId="235788BD" w:rsidR="00F63D68" w:rsidRPr="009C5DAE" w:rsidRDefault="00F63D68" w:rsidP="00F63D68">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695" w:type="dxa"/>
            <w:tcBorders>
              <w:top w:val="nil"/>
            </w:tcBorders>
          </w:tcPr>
          <w:p w14:paraId="56F1136D" w14:textId="7160ED44" w:rsidR="00F63D68" w:rsidRPr="009C5DAE" w:rsidRDefault="00F63D68" w:rsidP="00F63D68">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810" w:type="dxa"/>
            <w:tcBorders>
              <w:top w:val="nil"/>
            </w:tcBorders>
          </w:tcPr>
          <w:p w14:paraId="79831AA1" w14:textId="09590CDD" w:rsidR="00F63D68" w:rsidRPr="009C5DAE" w:rsidRDefault="00F63D68" w:rsidP="00F63D68">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Borders>
              <w:top w:val="nil"/>
            </w:tcBorders>
          </w:tcPr>
          <w:p w14:paraId="35A1911E" w14:textId="11066D18" w:rsidR="00F63D68" w:rsidRPr="009C5DAE" w:rsidRDefault="00F63D68" w:rsidP="00F63D68">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01" w:type="dxa"/>
            <w:tcBorders>
              <w:top w:val="nil"/>
            </w:tcBorders>
          </w:tcPr>
          <w:p w14:paraId="124904D7" w14:textId="3220D849" w:rsidR="00F63D68" w:rsidRPr="009C5DAE" w:rsidRDefault="00F63D68" w:rsidP="00F63D68">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9" w:type="dxa"/>
            <w:tcBorders>
              <w:top w:val="nil"/>
            </w:tcBorders>
          </w:tcPr>
          <w:p w14:paraId="164B76E3" w14:textId="22A07B15" w:rsidR="00F63D68" w:rsidRPr="009C5DAE" w:rsidRDefault="00F63D68" w:rsidP="00F63D68">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17" w:type="dxa"/>
            <w:tcBorders>
              <w:top w:val="nil"/>
            </w:tcBorders>
            <w:shd w:val="clear" w:color="auto" w:fill="auto"/>
          </w:tcPr>
          <w:p w14:paraId="681CA094" w14:textId="46D7860E" w:rsidR="00F63D68" w:rsidRPr="009C5DAE" w:rsidRDefault="00F63D68" w:rsidP="00F63D68">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61</w:t>
            </w:r>
          </w:p>
        </w:tc>
        <w:tc>
          <w:tcPr>
            <w:tcW w:w="712" w:type="dxa"/>
            <w:tcBorders>
              <w:top w:val="nil"/>
            </w:tcBorders>
          </w:tcPr>
          <w:p w14:paraId="2D493DDC" w14:textId="0F036F12" w:rsidR="00F63D68" w:rsidRPr="009C5DAE" w:rsidRDefault="00F63D68" w:rsidP="00F63D68">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65</w:t>
            </w:r>
          </w:p>
        </w:tc>
      </w:tr>
      <w:tr w:rsidR="00F63D68" w:rsidRPr="009C5DAE" w14:paraId="6A625835" w14:textId="77777777" w:rsidTr="00F63D68">
        <w:tblPrEx>
          <w:tblBorders>
            <w:bottom w:val="single" w:sz="4" w:space="0" w:color="auto"/>
          </w:tblBorders>
        </w:tblPrEx>
        <w:tc>
          <w:tcPr>
            <w:tcW w:w="2274" w:type="dxa"/>
          </w:tcPr>
          <w:p w14:paraId="1A0005EC" w14:textId="49130809" w:rsidR="00F63D68" w:rsidRPr="009C5DAE" w:rsidRDefault="00F63D68" w:rsidP="00F63D68">
            <w:pPr>
              <w:spacing w:line="240" w:lineRule="auto"/>
              <w:ind w:right="-108"/>
              <w:rPr>
                <w:rFonts w:ascii="Browallia New" w:hAnsi="Browallia New" w:cs="Browallia New"/>
                <w:sz w:val="20"/>
                <w:szCs w:val="20"/>
                <w:cs/>
              </w:rPr>
            </w:pPr>
            <w:r w:rsidRPr="009C5DAE">
              <w:rPr>
                <w:rFonts w:ascii="Browallia New" w:hAnsi="Browallia New" w:cs="Browallia New"/>
                <w:sz w:val="20"/>
                <w:szCs w:val="20"/>
                <w:cs/>
              </w:rPr>
              <w:t>รวม</w:t>
            </w:r>
          </w:p>
        </w:tc>
        <w:tc>
          <w:tcPr>
            <w:tcW w:w="806" w:type="dxa"/>
          </w:tcPr>
          <w:p w14:paraId="0DEFDE04" w14:textId="0463FD2C"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967</w:t>
            </w:r>
          </w:p>
        </w:tc>
        <w:tc>
          <w:tcPr>
            <w:tcW w:w="723" w:type="dxa"/>
          </w:tcPr>
          <w:p w14:paraId="46250A88" w14:textId="36AB4B5C"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1,144</w:t>
            </w:r>
          </w:p>
        </w:tc>
        <w:tc>
          <w:tcPr>
            <w:tcW w:w="734" w:type="dxa"/>
            <w:shd w:val="clear" w:color="auto" w:fill="auto"/>
          </w:tcPr>
          <w:p w14:paraId="1611DD66" w14:textId="46A06392"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468</w:t>
            </w:r>
          </w:p>
        </w:tc>
        <w:tc>
          <w:tcPr>
            <w:tcW w:w="720" w:type="dxa"/>
          </w:tcPr>
          <w:p w14:paraId="46674B4D" w14:textId="4CC65E7C"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1,297</w:t>
            </w:r>
          </w:p>
        </w:tc>
        <w:tc>
          <w:tcPr>
            <w:tcW w:w="737" w:type="dxa"/>
          </w:tcPr>
          <w:p w14:paraId="03C09A20" w14:textId="5DED8CBA"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608</w:t>
            </w:r>
          </w:p>
        </w:tc>
        <w:tc>
          <w:tcPr>
            <w:tcW w:w="720" w:type="dxa"/>
          </w:tcPr>
          <w:p w14:paraId="0EE5663D" w14:textId="4A9BC563"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561</w:t>
            </w:r>
          </w:p>
        </w:tc>
        <w:tc>
          <w:tcPr>
            <w:tcW w:w="732" w:type="dxa"/>
          </w:tcPr>
          <w:p w14:paraId="118FF6DF" w14:textId="6013058F" w:rsidR="00F63D68" w:rsidRPr="009C5DAE" w:rsidRDefault="00F63D68" w:rsidP="00F63D68">
            <w:pPr>
              <w:pBdr>
                <w:bottom w:val="single" w:sz="12" w:space="1" w:color="auto"/>
              </w:pBdr>
              <w:tabs>
                <w:tab w:val="clear" w:pos="227"/>
                <w:tab w:val="left" w:pos="190"/>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38</w:t>
            </w:r>
          </w:p>
        </w:tc>
        <w:tc>
          <w:tcPr>
            <w:tcW w:w="720" w:type="dxa"/>
          </w:tcPr>
          <w:p w14:paraId="5AFE9224" w14:textId="07F6D086"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29</w:t>
            </w:r>
          </w:p>
        </w:tc>
        <w:tc>
          <w:tcPr>
            <w:tcW w:w="642" w:type="dxa"/>
          </w:tcPr>
          <w:p w14:paraId="733953B4" w14:textId="67DF3C4C"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85</w:t>
            </w:r>
          </w:p>
        </w:tc>
        <w:tc>
          <w:tcPr>
            <w:tcW w:w="695" w:type="dxa"/>
          </w:tcPr>
          <w:p w14:paraId="794D1E6B" w14:textId="2E7B481C"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6</w:t>
            </w:r>
          </w:p>
        </w:tc>
        <w:tc>
          <w:tcPr>
            <w:tcW w:w="810" w:type="dxa"/>
          </w:tcPr>
          <w:p w14:paraId="1E94DCCB" w14:textId="515EDAB7"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38</w:t>
            </w:r>
          </w:p>
        </w:tc>
        <w:tc>
          <w:tcPr>
            <w:tcW w:w="822" w:type="dxa"/>
          </w:tcPr>
          <w:p w14:paraId="4FE71D34" w14:textId="3E93F36E"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47</w:t>
            </w:r>
          </w:p>
        </w:tc>
        <w:tc>
          <w:tcPr>
            <w:tcW w:w="701" w:type="dxa"/>
          </w:tcPr>
          <w:p w14:paraId="70583C57" w14:textId="3A1A01D7"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(78)</w:t>
            </w:r>
          </w:p>
        </w:tc>
        <w:tc>
          <w:tcPr>
            <w:tcW w:w="709" w:type="dxa"/>
          </w:tcPr>
          <w:p w14:paraId="040FB764" w14:textId="019E9525"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73</w:t>
            </w:r>
            <w:r w:rsidRPr="009C5DAE">
              <w:rPr>
                <w:rFonts w:ascii="Browallia New" w:hAnsi="Browallia New" w:cs="Browallia New"/>
                <w:sz w:val="20"/>
                <w:szCs w:val="20"/>
                <w:cs/>
              </w:rPr>
              <w:t>)</w:t>
            </w:r>
          </w:p>
        </w:tc>
        <w:tc>
          <w:tcPr>
            <w:tcW w:w="717" w:type="dxa"/>
            <w:shd w:val="clear" w:color="auto" w:fill="auto"/>
          </w:tcPr>
          <w:p w14:paraId="69FB2C73" w14:textId="5F6E2D3B"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2,126</w:t>
            </w:r>
          </w:p>
        </w:tc>
        <w:tc>
          <w:tcPr>
            <w:tcW w:w="712" w:type="dxa"/>
          </w:tcPr>
          <w:p w14:paraId="63E52FA9" w14:textId="11C8BB1E"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sidRPr="009C5DAE">
              <w:rPr>
                <w:rFonts w:ascii="Browallia New" w:hAnsi="Browallia New" w:cs="Browallia New"/>
                <w:sz w:val="20"/>
                <w:szCs w:val="20"/>
              </w:rPr>
              <w:t>3,011</w:t>
            </w:r>
          </w:p>
        </w:tc>
      </w:tr>
      <w:tr w:rsidR="00F63D68" w:rsidRPr="009C5DAE" w14:paraId="197DCCAA" w14:textId="77777777" w:rsidTr="00F63D68">
        <w:tblPrEx>
          <w:tblBorders>
            <w:bottom w:val="single" w:sz="4" w:space="0" w:color="auto"/>
          </w:tblBorders>
        </w:tblPrEx>
        <w:tc>
          <w:tcPr>
            <w:tcW w:w="2274" w:type="dxa"/>
            <w:tcBorders>
              <w:bottom w:val="nil"/>
            </w:tcBorders>
          </w:tcPr>
          <w:p w14:paraId="6F8C5272" w14:textId="59EB9C5C" w:rsidR="00F63D68" w:rsidRPr="009C5DAE" w:rsidRDefault="00F63D68" w:rsidP="00F63D68">
            <w:pPr>
              <w:spacing w:line="240" w:lineRule="auto"/>
              <w:ind w:right="-108"/>
              <w:rPr>
                <w:rFonts w:ascii="Browallia New" w:hAnsi="Browallia New" w:cs="Browallia New"/>
                <w:sz w:val="20"/>
                <w:szCs w:val="20"/>
                <w:cs/>
              </w:rPr>
            </w:pPr>
            <w:r w:rsidRPr="009C5DAE">
              <w:rPr>
                <w:rFonts w:ascii="Browallia New" w:hAnsi="Browallia New" w:cs="Browallia New"/>
                <w:sz w:val="20"/>
                <w:szCs w:val="20"/>
                <w:cs/>
              </w:rPr>
              <w:t>กำไรขั้นต้น</w:t>
            </w:r>
          </w:p>
        </w:tc>
        <w:tc>
          <w:tcPr>
            <w:tcW w:w="806" w:type="dxa"/>
            <w:tcBorders>
              <w:bottom w:val="nil"/>
            </w:tcBorders>
          </w:tcPr>
          <w:p w14:paraId="7543CAB5" w14:textId="57F6A8A3"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842</w:t>
            </w:r>
          </w:p>
        </w:tc>
        <w:tc>
          <w:tcPr>
            <w:tcW w:w="723" w:type="dxa"/>
            <w:tcBorders>
              <w:bottom w:val="nil"/>
            </w:tcBorders>
          </w:tcPr>
          <w:p w14:paraId="44C48627" w14:textId="6476CE1A"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979</w:t>
            </w:r>
          </w:p>
        </w:tc>
        <w:tc>
          <w:tcPr>
            <w:tcW w:w="734" w:type="dxa"/>
            <w:tcBorders>
              <w:bottom w:val="nil"/>
            </w:tcBorders>
            <w:shd w:val="clear" w:color="auto" w:fill="auto"/>
          </w:tcPr>
          <w:p w14:paraId="425B5E82" w14:textId="5AD3FABC"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168</w:t>
            </w:r>
          </w:p>
        </w:tc>
        <w:tc>
          <w:tcPr>
            <w:tcW w:w="720" w:type="dxa"/>
            <w:tcBorders>
              <w:bottom w:val="nil"/>
            </w:tcBorders>
          </w:tcPr>
          <w:p w14:paraId="464580FC" w14:textId="712396C2"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629</w:t>
            </w:r>
          </w:p>
        </w:tc>
        <w:tc>
          <w:tcPr>
            <w:tcW w:w="737" w:type="dxa"/>
            <w:tcBorders>
              <w:bottom w:val="nil"/>
            </w:tcBorders>
          </w:tcPr>
          <w:p w14:paraId="737222A1" w14:textId="1852E87E"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273</w:t>
            </w:r>
          </w:p>
        </w:tc>
        <w:tc>
          <w:tcPr>
            <w:tcW w:w="720" w:type="dxa"/>
            <w:tcBorders>
              <w:bottom w:val="nil"/>
            </w:tcBorders>
          </w:tcPr>
          <w:p w14:paraId="7CA76795" w14:textId="54F043BA"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259</w:t>
            </w:r>
          </w:p>
        </w:tc>
        <w:tc>
          <w:tcPr>
            <w:tcW w:w="732" w:type="dxa"/>
            <w:tcBorders>
              <w:bottom w:val="nil"/>
            </w:tcBorders>
          </w:tcPr>
          <w:p w14:paraId="3D3DAAF4" w14:textId="45F33F13"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sidRPr="009C5DAE">
              <w:rPr>
                <w:rFonts w:ascii="Browallia New" w:hAnsi="Browallia New" w:cs="Browallia New"/>
                <w:sz w:val="20"/>
                <w:szCs w:val="20"/>
              </w:rPr>
              <w:t>15</w:t>
            </w:r>
          </w:p>
        </w:tc>
        <w:tc>
          <w:tcPr>
            <w:tcW w:w="720" w:type="dxa"/>
            <w:tcBorders>
              <w:bottom w:val="nil"/>
            </w:tcBorders>
          </w:tcPr>
          <w:p w14:paraId="01D414CE" w14:textId="22AA5563"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8</w:t>
            </w:r>
          </w:p>
        </w:tc>
        <w:tc>
          <w:tcPr>
            <w:tcW w:w="642" w:type="dxa"/>
            <w:tcBorders>
              <w:bottom w:val="nil"/>
            </w:tcBorders>
          </w:tcPr>
          <w:p w14:paraId="402EE539" w14:textId="48FF2AD0"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15</w:t>
            </w:r>
          </w:p>
        </w:tc>
        <w:tc>
          <w:tcPr>
            <w:tcW w:w="695" w:type="dxa"/>
            <w:tcBorders>
              <w:bottom w:val="nil"/>
            </w:tcBorders>
          </w:tcPr>
          <w:p w14:paraId="621C9300" w14:textId="4A8A1E22"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4</w:t>
            </w:r>
            <w:r w:rsidRPr="009C5DAE">
              <w:rPr>
                <w:rFonts w:ascii="Browallia New" w:hAnsi="Browallia New" w:cs="Browallia New"/>
                <w:sz w:val="20"/>
                <w:szCs w:val="20"/>
                <w:cs/>
              </w:rPr>
              <w:t>)</w:t>
            </w:r>
          </w:p>
        </w:tc>
        <w:tc>
          <w:tcPr>
            <w:tcW w:w="810" w:type="dxa"/>
            <w:tcBorders>
              <w:bottom w:val="nil"/>
            </w:tcBorders>
          </w:tcPr>
          <w:p w14:paraId="7D4048EE" w14:textId="0777C633" w:rsidR="00F63D68" w:rsidRPr="009C5DAE" w:rsidRDefault="00F63D68" w:rsidP="00F63D68">
            <w:pPr>
              <w:pBdr>
                <w:bottom w:val="single" w:sz="12" w:space="1" w:color="auto"/>
              </w:pBdr>
              <w:tabs>
                <w:tab w:val="clear" w:pos="227"/>
                <w:tab w:val="decimal" w:pos="252"/>
                <w:tab w:val="left" w:pos="329"/>
                <w:tab w:val="right" w:pos="594"/>
              </w:tabs>
              <w:spacing w:line="240" w:lineRule="auto"/>
              <w:jc w:val="right"/>
              <w:rPr>
                <w:rFonts w:ascii="Browallia New" w:hAnsi="Browallia New" w:cs="Browallia New"/>
                <w:sz w:val="20"/>
                <w:szCs w:val="20"/>
              </w:rPr>
            </w:pPr>
            <w:r>
              <w:rPr>
                <w:rFonts w:ascii="Browallia New" w:hAnsi="Browallia New" w:cs="Browallia New"/>
                <w:sz w:val="20"/>
                <w:szCs w:val="20"/>
              </w:rPr>
              <w:t>25</w:t>
            </w:r>
          </w:p>
        </w:tc>
        <w:tc>
          <w:tcPr>
            <w:tcW w:w="822" w:type="dxa"/>
            <w:tcBorders>
              <w:bottom w:val="nil"/>
            </w:tcBorders>
          </w:tcPr>
          <w:p w14:paraId="263ABBD0" w14:textId="4CEEA843"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29</w:t>
            </w:r>
          </w:p>
        </w:tc>
        <w:tc>
          <w:tcPr>
            <w:tcW w:w="701" w:type="dxa"/>
            <w:tcBorders>
              <w:bottom w:val="nil"/>
            </w:tcBorders>
          </w:tcPr>
          <w:p w14:paraId="3643DD06" w14:textId="3C24013E"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(38)</w:t>
            </w:r>
          </w:p>
        </w:tc>
        <w:tc>
          <w:tcPr>
            <w:tcW w:w="709" w:type="dxa"/>
            <w:tcBorders>
              <w:bottom w:val="nil"/>
            </w:tcBorders>
          </w:tcPr>
          <w:p w14:paraId="64830D70" w14:textId="3BCC6EFA"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20</w:t>
            </w:r>
            <w:r w:rsidRPr="009C5DAE">
              <w:rPr>
                <w:rFonts w:ascii="Browallia New" w:hAnsi="Browallia New" w:cs="Browallia New"/>
                <w:sz w:val="20"/>
                <w:szCs w:val="20"/>
                <w:cs/>
              </w:rPr>
              <w:t>)</w:t>
            </w:r>
          </w:p>
        </w:tc>
        <w:tc>
          <w:tcPr>
            <w:tcW w:w="717" w:type="dxa"/>
            <w:tcBorders>
              <w:bottom w:val="nil"/>
            </w:tcBorders>
            <w:shd w:val="clear" w:color="auto" w:fill="auto"/>
          </w:tcPr>
          <w:p w14:paraId="12A76EDC" w14:textId="0723359E"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1,300</w:t>
            </w:r>
          </w:p>
        </w:tc>
        <w:tc>
          <w:tcPr>
            <w:tcW w:w="712" w:type="dxa"/>
            <w:tcBorders>
              <w:bottom w:val="nil"/>
            </w:tcBorders>
          </w:tcPr>
          <w:p w14:paraId="3C54BA59" w14:textId="5CBF1C81" w:rsidR="00F63D68" w:rsidRPr="009C5DAE" w:rsidRDefault="00F63D68" w:rsidP="00F63D68">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1,880</w:t>
            </w:r>
          </w:p>
        </w:tc>
      </w:tr>
    </w:tbl>
    <w:p w14:paraId="34C6F8F5" w14:textId="7F1D95DB" w:rsidR="002C64E8" w:rsidRPr="009C5DAE" w:rsidRDefault="002C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13974" w:type="dxa"/>
        <w:tblInd w:w="426" w:type="dxa"/>
        <w:tblLayout w:type="fixed"/>
        <w:tblLook w:val="0000" w:firstRow="0" w:lastRow="0" w:firstColumn="0" w:lastColumn="0" w:noHBand="0" w:noVBand="0"/>
      </w:tblPr>
      <w:tblGrid>
        <w:gridCol w:w="2274"/>
        <w:gridCol w:w="806"/>
        <w:gridCol w:w="723"/>
        <w:gridCol w:w="734"/>
        <w:gridCol w:w="720"/>
        <w:gridCol w:w="737"/>
        <w:gridCol w:w="720"/>
        <w:gridCol w:w="732"/>
        <w:gridCol w:w="720"/>
        <w:gridCol w:w="642"/>
        <w:gridCol w:w="695"/>
        <w:gridCol w:w="810"/>
        <w:gridCol w:w="822"/>
        <w:gridCol w:w="701"/>
        <w:gridCol w:w="709"/>
        <w:gridCol w:w="717"/>
        <w:gridCol w:w="712"/>
      </w:tblGrid>
      <w:tr w:rsidR="009162CC" w:rsidRPr="009C5DAE" w14:paraId="621EAD85" w14:textId="77777777" w:rsidTr="004B3580">
        <w:trPr>
          <w:tblHeader/>
        </w:trPr>
        <w:tc>
          <w:tcPr>
            <w:tcW w:w="2274" w:type="dxa"/>
          </w:tcPr>
          <w:p w14:paraId="549B2D6E" w14:textId="77777777" w:rsidR="009162CC" w:rsidRPr="009C5DAE" w:rsidRDefault="009162CC" w:rsidP="004B7251">
            <w:pPr>
              <w:spacing w:line="240" w:lineRule="auto"/>
              <w:ind w:right="-108"/>
              <w:rPr>
                <w:rFonts w:ascii="Browallia New" w:hAnsi="Browallia New" w:cs="Browallia New"/>
                <w:sz w:val="19"/>
                <w:szCs w:val="19"/>
              </w:rPr>
            </w:pPr>
          </w:p>
        </w:tc>
        <w:tc>
          <w:tcPr>
            <w:tcW w:w="11700" w:type="dxa"/>
            <w:gridSpan w:val="16"/>
          </w:tcPr>
          <w:p w14:paraId="602AB997" w14:textId="6D9E662C" w:rsidR="009162CC" w:rsidRPr="009C5DAE" w:rsidRDefault="009162CC" w:rsidP="004B7251">
            <w:pPr>
              <w:spacing w:line="240" w:lineRule="auto"/>
              <w:jc w:val="right"/>
              <w:rPr>
                <w:rFonts w:ascii="Browallia New" w:hAnsi="Browallia New" w:cs="Browallia New"/>
                <w:sz w:val="19"/>
                <w:szCs w:val="19"/>
              </w:rPr>
            </w:pPr>
            <w:r w:rsidRPr="009C5DAE">
              <w:rPr>
                <w:rFonts w:ascii="Browallia New" w:hAnsi="Browallia New" w:cs="Browallia New"/>
                <w:sz w:val="19"/>
                <w:szCs w:val="19"/>
                <w:cs/>
              </w:rPr>
              <w:t>(หน่วย</w:t>
            </w:r>
            <w:r w:rsidR="00F46B29" w:rsidRPr="009C5DAE">
              <w:rPr>
                <w:rFonts w:ascii="Browallia New" w:hAnsi="Browallia New" w:cs="Browallia New"/>
                <w:sz w:val="19"/>
                <w:szCs w:val="19"/>
              </w:rPr>
              <w:t xml:space="preserve"> </w:t>
            </w:r>
            <w:r w:rsidRPr="009C5DAE">
              <w:rPr>
                <w:rFonts w:ascii="Browallia New" w:hAnsi="Browallia New" w:cs="Browallia New"/>
                <w:sz w:val="19"/>
                <w:szCs w:val="19"/>
                <w:cs/>
              </w:rPr>
              <w:t>:</w:t>
            </w:r>
            <w:r w:rsidR="00F46B29" w:rsidRPr="009C5DAE">
              <w:rPr>
                <w:rFonts w:ascii="Browallia New" w:hAnsi="Browallia New" w:cs="Browallia New"/>
                <w:sz w:val="19"/>
                <w:szCs w:val="19"/>
              </w:rPr>
              <w:t xml:space="preserve"> </w:t>
            </w:r>
            <w:r w:rsidRPr="009C5DAE">
              <w:rPr>
                <w:rFonts w:ascii="Browallia New" w:hAnsi="Browallia New" w:cs="Browallia New"/>
                <w:sz w:val="19"/>
                <w:szCs w:val="19"/>
                <w:cs/>
              </w:rPr>
              <w:t>ล้านบาท)</w:t>
            </w:r>
          </w:p>
        </w:tc>
      </w:tr>
      <w:tr w:rsidR="006E32D2" w:rsidRPr="009C5DAE" w14:paraId="2AA0322F" w14:textId="77777777" w:rsidTr="004B3580">
        <w:trPr>
          <w:tblHeader/>
        </w:trPr>
        <w:tc>
          <w:tcPr>
            <w:tcW w:w="2274" w:type="dxa"/>
          </w:tcPr>
          <w:p w14:paraId="090FC83D" w14:textId="77777777" w:rsidR="006E32D2" w:rsidRPr="009C5DAE" w:rsidRDefault="006E32D2" w:rsidP="006E32D2">
            <w:pPr>
              <w:spacing w:line="240" w:lineRule="auto"/>
              <w:ind w:right="-108"/>
              <w:rPr>
                <w:rFonts w:ascii="Browallia New" w:hAnsi="Browallia New" w:cs="Browallia New"/>
                <w:sz w:val="19"/>
                <w:szCs w:val="19"/>
              </w:rPr>
            </w:pPr>
          </w:p>
        </w:tc>
        <w:tc>
          <w:tcPr>
            <w:tcW w:w="11700" w:type="dxa"/>
            <w:gridSpan w:val="16"/>
          </w:tcPr>
          <w:p w14:paraId="3D817632" w14:textId="691F17F7" w:rsidR="006E32D2" w:rsidRPr="009C5DAE" w:rsidRDefault="00693799"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งบการ</w:t>
            </w:r>
            <w:r w:rsidR="006E32D2" w:rsidRPr="009C5DAE">
              <w:rPr>
                <w:rFonts w:ascii="Browallia New" w:hAnsi="Browallia New" w:cs="Browallia New"/>
                <w:sz w:val="19"/>
                <w:szCs w:val="19"/>
                <w:cs/>
              </w:rPr>
              <w:t>เงินรวม</w:t>
            </w:r>
          </w:p>
        </w:tc>
      </w:tr>
      <w:tr w:rsidR="006E32D2" w:rsidRPr="009C5DAE" w14:paraId="7CBAAB9F" w14:textId="77777777" w:rsidTr="004B3580">
        <w:trPr>
          <w:tblHeader/>
        </w:trPr>
        <w:tc>
          <w:tcPr>
            <w:tcW w:w="2274" w:type="dxa"/>
          </w:tcPr>
          <w:p w14:paraId="41C84C82" w14:textId="77777777" w:rsidR="006E32D2" w:rsidRPr="009C5DAE" w:rsidRDefault="006E32D2" w:rsidP="006E32D2">
            <w:pPr>
              <w:spacing w:line="240" w:lineRule="auto"/>
              <w:ind w:right="-108"/>
              <w:rPr>
                <w:rFonts w:ascii="Browallia New" w:hAnsi="Browallia New" w:cs="Browallia New"/>
                <w:sz w:val="19"/>
                <w:szCs w:val="19"/>
              </w:rPr>
            </w:pPr>
          </w:p>
        </w:tc>
        <w:tc>
          <w:tcPr>
            <w:tcW w:w="11700" w:type="dxa"/>
            <w:gridSpan w:val="16"/>
          </w:tcPr>
          <w:p w14:paraId="3C2BF09E" w14:textId="2FE973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20"/>
                <w:szCs w:val="20"/>
                <w:cs/>
              </w:rPr>
              <w:t>สำหรับปีสิ้นสุดวันที่</w:t>
            </w:r>
            <w:r w:rsidRPr="009C5DAE">
              <w:rPr>
                <w:rFonts w:ascii="Browallia New" w:hAnsi="Browallia New" w:cs="Browallia New"/>
                <w:sz w:val="20"/>
                <w:szCs w:val="20"/>
              </w:rPr>
              <w:t xml:space="preserve"> 31 </w:t>
            </w:r>
            <w:r w:rsidRPr="009C5DAE">
              <w:rPr>
                <w:rFonts w:ascii="Browallia New" w:hAnsi="Browallia New" w:cs="Browallia New"/>
                <w:sz w:val="20"/>
                <w:szCs w:val="20"/>
                <w:cs/>
              </w:rPr>
              <w:t>ธันวาคม</w:t>
            </w:r>
          </w:p>
        </w:tc>
      </w:tr>
      <w:tr w:rsidR="006E32D2" w:rsidRPr="009C5DAE" w14:paraId="3B95FDFB" w14:textId="77777777" w:rsidTr="004B3580">
        <w:tblPrEx>
          <w:tblBorders>
            <w:bottom w:val="single" w:sz="4" w:space="0" w:color="auto"/>
          </w:tblBorders>
        </w:tblPrEx>
        <w:trPr>
          <w:tblHeader/>
        </w:trPr>
        <w:tc>
          <w:tcPr>
            <w:tcW w:w="2274" w:type="dxa"/>
          </w:tcPr>
          <w:p w14:paraId="4DF3B516" w14:textId="77777777" w:rsidR="006E32D2" w:rsidRPr="009C5DAE" w:rsidRDefault="006E32D2" w:rsidP="006E32D2">
            <w:pPr>
              <w:pStyle w:val="Heading1"/>
              <w:numPr>
                <w:ilvl w:val="0"/>
                <w:numId w:val="0"/>
              </w:numPr>
              <w:spacing w:line="240" w:lineRule="auto"/>
              <w:rPr>
                <w:rFonts w:ascii="Browallia New" w:hAnsi="Browallia New" w:cs="Browallia New"/>
                <w:sz w:val="19"/>
                <w:szCs w:val="19"/>
                <w:cs/>
              </w:rPr>
            </w:pPr>
          </w:p>
        </w:tc>
        <w:tc>
          <w:tcPr>
            <w:tcW w:w="1529" w:type="dxa"/>
            <w:gridSpan w:val="2"/>
            <w:vAlign w:val="bottom"/>
          </w:tcPr>
          <w:p w14:paraId="1976EACE"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cs/>
              </w:rPr>
              <w:t>ธุรกิจขายและ</w:t>
            </w:r>
          </w:p>
          <w:p w14:paraId="021AA433"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ให้เช่าซื้อ</w:t>
            </w:r>
          </w:p>
        </w:tc>
        <w:tc>
          <w:tcPr>
            <w:tcW w:w="1454" w:type="dxa"/>
            <w:gridSpan w:val="2"/>
            <w:vAlign w:val="bottom"/>
          </w:tcPr>
          <w:p w14:paraId="5319F751"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ธุรกิจพัฒนาอสังหาริมทรัพย์</w:t>
            </w:r>
          </w:p>
        </w:tc>
        <w:tc>
          <w:tcPr>
            <w:tcW w:w="1457" w:type="dxa"/>
            <w:gridSpan w:val="2"/>
            <w:vAlign w:val="bottom"/>
          </w:tcPr>
          <w:p w14:paraId="2631C083"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p>
          <w:p w14:paraId="5DB32327"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ธุรกิจโรงแรม</w:t>
            </w:r>
          </w:p>
        </w:tc>
        <w:tc>
          <w:tcPr>
            <w:tcW w:w="1452" w:type="dxa"/>
            <w:gridSpan w:val="2"/>
            <w:vAlign w:val="bottom"/>
          </w:tcPr>
          <w:p w14:paraId="3C586689"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ธุรกิจตัวแทนขายอสังหาริมทรัพย์</w:t>
            </w:r>
          </w:p>
        </w:tc>
        <w:tc>
          <w:tcPr>
            <w:tcW w:w="1337" w:type="dxa"/>
            <w:gridSpan w:val="2"/>
            <w:vAlign w:val="bottom"/>
          </w:tcPr>
          <w:p w14:paraId="266267AB"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cs/>
              </w:rPr>
              <w:t>ธุรกิจบริการจัดทำโฆษณาประชาสัมพันธ์</w:t>
            </w:r>
          </w:p>
          <w:p w14:paraId="282FD30E"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และจัดงานกิจกรรม</w:t>
            </w:r>
          </w:p>
        </w:tc>
        <w:tc>
          <w:tcPr>
            <w:tcW w:w="1632" w:type="dxa"/>
            <w:gridSpan w:val="2"/>
            <w:vAlign w:val="bottom"/>
          </w:tcPr>
          <w:p w14:paraId="4DC081F3"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ธุรกิจอื่นๆ</w:t>
            </w:r>
          </w:p>
        </w:tc>
        <w:tc>
          <w:tcPr>
            <w:tcW w:w="1410" w:type="dxa"/>
            <w:gridSpan w:val="2"/>
            <w:vAlign w:val="bottom"/>
          </w:tcPr>
          <w:p w14:paraId="6D461427"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การตัดรายการบัญชีระหว่างกัน</w:t>
            </w:r>
          </w:p>
        </w:tc>
        <w:tc>
          <w:tcPr>
            <w:tcW w:w="1429" w:type="dxa"/>
            <w:gridSpan w:val="2"/>
            <w:vAlign w:val="bottom"/>
          </w:tcPr>
          <w:p w14:paraId="348003F2"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p>
          <w:p w14:paraId="2E24246C"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งบการเงินรวม</w:t>
            </w:r>
          </w:p>
        </w:tc>
      </w:tr>
      <w:tr w:rsidR="006E32D2" w:rsidRPr="009C5DAE" w14:paraId="23E2838D" w14:textId="77777777" w:rsidTr="004B3580">
        <w:tblPrEx>
          <w:tblBorders>
            <w:bottom w:val="single" w:sz="4" w:space="0" w:color="auto"/>
          </w:tblBorders>
        </w:tblPrEx>
        <w:trPr>
          <w:tblHeader/>
        </w:trPr>
        <w:tc>
          <w:tcPr>
            <w:tcW w:w="2274" w:type="dxa"/>
          </w:tcPr>
          <w:p w14:paraId="60B78E13" w14:textId="77777777" w:rsidR="006E32D2" w:rsidRPr="009C5DAE" w:rsidRDefault="006E32D2" w:rsidP="006E32D2">
            <w:pPr>
              <w:spacing w:line="240" w:lineRule="auto"/>
              <w:rPr>
                <w:rFonts w:ascii="Browallia New" w:hAnsi="Browallia New" w:cs="Browallia New"/>
                <w:sz w:val="19"/>
                <w:szCs w:val="19"/>
                <w:cs/>
                <w:lang w:val="en-GB"/>
              </w:rPr>
            </w:pPr>
          </w:p>
        </w:tc>
        <w:tc>
          <w:tcPr>
            <w:tcW w:w="806" w:type="dxa"/>
          </w:tcPr>
          <w:p w14:paraId="7CD25D6B" w14:textId="729B35BD"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2567</w:t>
            </w:r>
          </w:p>
        </w:tc>
        <w:tc>
          <w:tcPr>
            <w:tcW w:w="723" w:type="dxa"/>
          </w:tcPr>
          <w:p w14:paraId="2D56CF01" w14:textId="370FC5D5"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2566</w:t>
            </w:r>
          </w:p>
        </w:tc>
        <w:tc>
          <w:tcPr>
            <w:tcW w:w="734" w:type="dxa"/>
          </w:tcPr>
          <w:p w14:paraId="76501A06" w14:textId="124A5AD5"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2567</w:t>
            </w:r>
          </w:p>
        </w:tc>
        <w:tc>
          <w:tcPr>
            <w:tcW w:w="720" w:type="dxa"/>
          </w:tcPr>
          <w:p w14:paraId="7A034F03" w14:textId="04A62553"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2566</w:t>
            </w:r>
          </w:p>
        </w:tc>
        <w:tc>
          <w:tcPr>
            <w:tcW w:w="737" w:type="dxa"/>
          </w:tcPr>
          <w:p w14:paraId="6BFB2996" w14:textId="4C6068C1"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2567</w:t>
            </w:r>
          </w:p>
        </w:tc>
        <w:tc>
          <w:tcPr>
            <w:tcW w:w="720" w:type="dxa"/>
          </w:tcPr>
          <w:p w14:paraId="1D77574E" w14:textId="673590E8"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2566</w:t>
            </w:r>
          </w:p>
        </w:tc>
        <w:tc>
          <w:tcPr>
            <w:tcW w:w="732" w:type="dxa"/>
          </w:tcPr>
          <w:p w14:paraId="065D0FE6" w14:textId="4FECFA9D"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2567</w:t>
            </w:r>
          </w:p>
        </w:tc>
        <w:tc>
          <w:tcPr>
            <w:tcW w:w="720" w:type="dxa"/>
          </w:tcPr>
          <w:p w14:paraId="3B37A5C0" w14:textId="1C77E852"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2566</w:t>
            </w:r>
          </w:p>
        </w:tc>
        <w:tc>
          <w:tcPr>
            <w:tcW w:w="642" w:type="dxa"/>
          </w:tcPr>
          <w:p w14:paraId="60DE7D41" w14:textId="535EB31B"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2567</w:t>
            </w:r>
          </w:p>
        </w:tc>
        <w:tc>
          <w:tcPr>
            <w:tcW w:w="695" w:type="dxa"/>
          </w:tcPr>
          <w:p w14:paraId="527823E5" w14:textId="611E5313"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2566</w:t>
            </w:r>
          </w:p>
        </w:tc>
        <w:tc>
          <w:tcPr>
            <w:tcW w:w="810" w:type="dxa"/>
          </w:tcPr>
          <w:p w14:paraId="6605D6A4" w14:textId="06114FC0"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2567</w:t>
            </w:r>
          </w:p>
        </w:tc>
        <w:tc>
          <w:tcPr>
            <w:tcW w:w="822" w:type="dxa"/>
          </w:tcPr>
          <w:p w14:paraId="0908323D" w14:textId="1D797992"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2566</w:t>
            </w:r>
          </w:p>
        </w:tc>
        <w:tc>
          <w:tcPr>
            <w:tcW w:w="701" w:type="dxa"/>
          </w:tcPr>
          <w:p w14:paraId="1A7C0DC7" w14:textId="5C29D7AF"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2567</w:t>
            </w:r>
          </w:p>
        </w:tc>
        <w:tc>
          <w:tcPr>
            <w:tcW w:w="709" w:type="dxa"/>
          </w:tcPr>
          <w:p w14:paraId="242946F0" w14:textId="71B4E7A6"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2566</w:t>
            </w:r>
          </w:p>
        </w:tc>
        <w:tc>
          <w:tcPr>
            <w:tcW w:w="717" w:type="dxa"/>
          </w:tcPr>
          <w:p w14:paraId="5E932F24" w14:textId="049C8C20"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2567</w:t>
            </w:r>
          </w:p>
        </w:tc>
        <w:tc>
          <w:tcPr>
            <w:tcW w:w="712" w:type="dxa"/>
          </w:tcPr>
          <w:p w14:paraId="4F845CA2" w14:textId="2D557F99"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2566</w:t>
            </w:r>
          </w:p>
        </w:tc>
      </w:tr>
      <w:tr w:rsidR="006E32D2" w:rsidRPr="009C5DAE" w14:paraId="41DD3A87" w14:textId="77777777" w:rsidTr="004B3580">
        <w:tblPrEx>
          <w:tblBorders>
            <w:bottom w:val="single" w:sz="4" w:space="0" w:color="auto"/>
          </w:tblBorders>
        </w:tblPrEx>
        <w:trPr>
          <w:trHeight w:val="84"/>
          <w:tblHeader/>
        </w:trPr>
        <w:tc>
          <w:tcPr>
            <w:tcW w:w="2274" w:type="dxa"/>
          </w:tcPr>
          <w:p w14:paraId="43DD83C0" w14:textId="77777777" w:rsidR="006E32D2" w:rsidRPr="009C5DAE" w:rsidRDefault="006E32D2" w:rsidP="006E32D2">
            <w:pPr>
              <w:spacing w:line="240" w:lineRule="auto"/>
              <w:ind w:right="-108"/>
              <w:rPr>
                <w:rFonts w:ascii="Browallia New" w:hAnsi="Browallia New" w:cs="Browallia New"/>
                <w:sz w:val="19"/>
                <w:szCs w:val="19"/>
                <w:highlight w:val="yellow"/>
                <w:cs/>
              </w:rPr>
            </w:pPr>
          </w:p>
        </w:tc>
        <w:tc>
          <w:tcPr>
            <w:tcW w:w="806" w:type="dxa"/>
          </w:tcPr>
          <w:p w14:paraId="24143A30" w14:textId="77777777" w:rsidR="006E32D2" w:rsidRPr="009C5DAE" w:rsidRDefault="006E32D2" w:rsidP="006E32D2">
            <w:pPr>
              <w:spacing w:line="240" w:lineRule="auto"/>
              <w:jc w:val="right"/>
              <w:rPr>
                <w:rFonts w:ascii="Browallia New" w:hAnsi="Browallia New" w:cs="Browallia New"/>
                <w:sz w:val="19"/>
                <w:szCs w:val="19"/>
                <w:highlight w:val="yellow"/>
                <w:cs/>
              </w:rPr>
            </w:pPr>
          </w:p>
        </w:tc>
        <w:tc>
          <w:tcPr>
            <w:tcW w:w="723" w:type="dxa"/>
          </w:tcPr>
          <w:p w14:paraId="37090A52" w14:textId="77777777" w:rsidR="006E32D2" w:rsidRPr="009C5DAE" w:rsidRDefault="006E32D2" w:rsidP="006E32D2">
            <w:pPr>
              <w:spacing w:line="240" w:lineRule="auto"/>
              <w:jc w:val="right"/>
              <w:rPr>
                <w:rFonts w:ascii="Browallia New" w:hAnsi="Browallia New" w:cs="Browallia New"/>
                <w:sz w:val="19"/>
                <w:szCs w:val="19"/>
                <w:highlight w:val="yellow"/>
                <w:cs/>
              </w:rPr>
            </w:pPr>
          </w:p>
        </w:tc>
        <w:tc>
          <w:tcPr>
            <w:tcW w:w="734" w:type="dxa"/>
          </w:tcPr>
          <w:p w14:paraId="70DDBF2E" w14:textId="77777777" w:rsidR="006E32D2" w:rsidRPr="009C5DAE" w:rsidRDefault="006E32D2" w:rsidP="006E32D2">
            <w:pPr>
              <w:spacing w:line="240" w:lineRule="auto"/>
              <w:jc w:val="right"/>
              <w:rPr>
                <w:rFonts w:ascii="Browallia New" w:hAnsi="Browallia New" w:cs="Browallia New"/>
                <w:sz w:val="19"/>
                <w:szCs w:val="19"/>
                <w:highlight w:val="yellow"/>
                <w:cs/>
              </w:rPr>
            </w:pPr>
          </w:p>
        </w:tc>
        <w:tc>
          <w:tcPr>
            <w:tcW w:w="720" w:type="dxa"/>
          </w:tcPr>
          <w:p w14:paraId="05FC4E49" w14:textId="77777777" w:rsidR="006E32D2" w:rsidRPr="009C5DAE" w:rsidRDefault="006E32D2" w:rsidP="006E32D2">
            <w:pPr>
              <w:spacing w:line="240" w:lineRule="auto"/>
              <w:jc w:val="right"/>
              <w:rPr>
                <w:rFonts w:ascii="Browallia New" w:hAnsi="Browallia New" w:cs="Browallia New"/>
                <w:sz w:val="19"/>
                <w:szCs w:val="19"/>
                <w:highlight w:val="yellow"/>
                <w:cs/>
              </w:rPr>
            </w:pPr>
          </w:p>
        </w:tc>
        <w:tc>
          <w:tcPr>
            <w:tcW w:w="737" w:type="dxa"/>
          </w:tcPr>
          <w:p w14:paraId="3B5402B0" w14:textId="77777777" w:rsidR="006E32D2" w:rsidRPr="009C5DAE" w:rsidRDefault="006E32D2" w:rsidP="006E32D2">
            <w:pPr>
              <w:spacing w:line="240" w:lineRule="auto"/>
              <w:jc w:val="right"/>
              <w:rPr>
                <w:rFonts w:ascii="Browallia New" w:hAnsi="Browallia New" w:cs="Browallia New"/>
                <w:sz w:val="19"/>
                <w:szCs w:val="19"/>
                <w:highlight w:val="yellow"/>
              </w:rPr>
            </w:pPr>
          </w:p>
        </w:tc>
        <w:tc>
          <w:tcPr>
            <w:tcW w:w="720" w:type="dxa"/>
          </w:tcPr>
          <w:p w14:paraId="20F7EE4F" w14:textId="77777777" w:rsidR="006E32D2" w:rsidRPr="009C5DAE" w:rsidRDefault="006E32D2" w:rsidP="006E32D2">
            <w:pPr>
              <w:spacing w:line="240" w:lineRule="auto"/>
              <w:jc w:val="right"/>
              <w:rPr>
                <w:rFonts w:ascii="Browallia New" w:hAnsi="Browallia New" w:cs="Browallia New"/>
                <w:sz w:val="19"/>
                <w:szCs w:val="19"/>
                <w:highlight w:val="yellow"/>
                <w:cs/>
              </w:rPr>
            </w:pPr>
          </w:p>
        </w:tc>
        <w:tc>
          <w:tcPr>
            <w:tcW w:w="732" w:type="dxa"/>
          </w:tcPr>
          <w:p w14:paraId="627E1467" w14:textId="77777777" w:rsidR="006E32D2" w:rsidRPr="009C5DAE" w:rsidRDefault="006E32D2" w:rsidP="006E32D2">
            <w:pPr>
              <w:spacing w:line="240" w:lineRule="auto"/>
              <w:jc w:val="right"/>
              <w:rPr>
                <w:rFonts w:ascii="Browallia New" w:hAnsi="Browallia New" w:cs="Browallia New"/>
                <w:sz w:val="19"/>
                <w:szCs w:val="19"/>
                <w:highlight w:val="yellow"/>
                <w:cs/>
              </w:rPr>
            </w:pPr>
          </w:p>
        </w:tc>
        <w:tc>
          <w:tcPr>
            <w:tcW w:w="720" w:type="dxa"/>
          </w:tcPr>
          <w:p w14:paraId="19E1AD1B" w14:textId="77777777" w:rsidR="006E32D2" w:rsidRPr="009C5DAE" w:rsidRDefault="006E32D2" w:rsidP="006E32D2">
            <w:pPr>
              <w:spacing w:line="240" w:lineRule="auto"/>
              <w:jc w:val="right"/>
              <w:rPr>
                <w:rFonts w:ascii="Browallia New" w:hAnsi="Browallia New" w:cs="Browallia New"/>
                <w:sz w:val="19"/>
                <w:szCs w:val="19"/>
                <w:highlight w:val="yellow"/>
                <w:cs/>
              </w:rPr>
            </w:pPr>
          </w:p>
        </w:tc>
        <w:tc>
          <w:tcPr>
            <w:tcW w:w="642" w:type="dxa"/>
          </w:tcPr>
          <w:p w14:paraId="01BA97B0" w14:textId="77777777" w:rsidR="006E32D2" w:rsidRPr="009C5DAE" w:rsidRDefault="006E32D2" w:rsidP="006E32D2">
            <w:pPr>
              <w:spacing w:line="240" w:lineRule="auto"/>
              <w:jc w:val="center"/>
              <w:rPr>
                <w:rFonts w:ascii="Browallia New" w:hAnsi="Browallia New" w:cs="Browallia New"/>
                <w:sz w:val="19"/>
                <w:szCs w:val="19"/>
                <w:highlight w:val="yellow"/>
              </w:rPr>
            </w:pPr>
          </w:p>
        </w:tc>
        <w:tc>
          <w:tcPr>
            <w:tcW w:w="695" w:type="dxa"/>
          </w:tcPr>
          <w:p w14:paraId="6E59FB39" w14:textId="77777777" w:rsidR="006E32D2" w:rsidRPr="009C5DAE" w:rsidRDefault="006E32D2" w:rsidP="006E32D2">
            <w:pPr>
              <w:spacing w:line="240" w:lineRule="auto"/>
              <w:jc w:val="center"/>
              <w:rPr>
                <w:rFonts w:ascii="Browallia New" w:hAnsi="Browallia New" w:cs="Browallia New"/>
                <w:sz w:val="19"/>
                <w:szCs w:val="19"/>
                <w:highlight w:val="yellow"/>
              </w:rPr>
            </w:pPr>
          </w:p>
        </w:tc>
        <w:tc>
          <w:tcPr>
            <w:tcW w:w="810" w:type="dxa"/>
          </w:tcPr>
          <w:p w14:paraId="0D07B412" w14:textId="77777777" w:rsidR="006E32D2" w:rsidRPr="009C5DAE" w:rsidRDefault="006E32D2" w:rsidP="006E32D2">
            <w:pPr>
              <w:tabs>
                <w:tab w:val="clear" w:pos="227"/>
                <w:tab w:val="decimal" w:pos="252"/>
              </w:tabs>
              <w:spacing w:line="240" w:lineRule="auto"/>
              <w:jc w:val="right"/>
              <w:rPr>
                <w:rFonts w:ascii="Browallia New" w:hAnsi="Browallia New" w:cs="Browallia New"/>
                <w:sz w:val="19"/>
                <w:szCs w:val="19"/>
                <w:highlight w:val="yellow"/>
              </w:rPr>
            </w:pPr>
          </w:p>
        </w:tc>
        <w:tc>
          <w:tcPr>
            <w:tcW w:w="822" w:type="dxa"/>
          </w:tcPr>
          <w:p w14:paraId="7B93D267" w14:textId="77777777" w:rsidR="006E32D2" w:rsidRPr="009C5DAE" w:rsidRDefault="006E32D2" w:rsidP="006E32D2">
            <w:pPr>
              <w:tabs>
                <w:tab w:val="clear" w:pos="227"/>
                <w:tab w:val="decimal" w:pos="252"/>
              </w:tabs>
              <w:spacing w:line="240" w:lineRule="auto"/>
              <w:jc w:val="right"/>
              <w:rPr>
                <w:rFonts w:ascii="Browallia New" w:hAnsi="Browallia New" w:cs="Browallia New"/>
                <w:sz w:val="19"/>
                <w:szCs w:val="19"/>
                <w:highlight w:val="yellow"/>
              </w:rPr>
            </w:pPr>
          </w:p>
        </w:tc>
        <w:tc>
          <w:tcPr>
            <w:tcW w:w="701" w:type="dxa"/>
          </w:tcPr>
          <w:p w14:paraId="70FBBEA3" w14:textId="77777777" w:rsidR="006E32D2" w:rsidRPr="009C5DAE" w:rsidRDefault="006E32D2" w:rsidP="006E32D2">
            <w:pPr>
              <w:tabs>
                <w:tab w:val="clear" w:pos="227"/>
                <w:tab w:val="decimal" w:pos="252"/>
              </w:tabs>
              <w:spacing w:line="240" w:lineRule="auto"/>
              <w:jc w:val="right"/>
              <w:rPr>
                <w:rFonts w:ascii="Browallia New" w:hAnsi="Browallia New" w:cs="Browallia New"/>
                <w:sz w:val="19"/>
                <w:szCs w:val="19"/>
                <w:highlight w:val="yellow"/>
              </w:rPr>
            </w:pPr>
          </w:p>
        </w:tc>
        <w:tc>
          <w:tcPr>
            <w:tcW w:w="709" w:type="dxa"/>
          </w:tcPr>
          <w:p w14:paraId="04CD71EC" w14:textId="77777777" w:rsidR="006E32D2" w:rsidRPr="009C5DAE" w:rsidRDefault="006E32D2" w:rsidP="006E32D2">
            <w:pPr>
              <w:tabs>
                <w:tab w:val="clear" w:pos="227"/>
                <w:tab w:val="decimal" w:pos="252"/>
              </w:tabs>
              <w:spacing w:line="240" w:lineRule="auto"/>
              <w:jc w:val="right"/>
              <w:rPr>
                <w:rFonts w:ascii="Browallia New" w:hAnsi="Browallia New" w:cs="Browallia New"/>
                <w:sz w:val="19"/>
                <w:szCs w:val="19"/>
                <w:highlight w:val="yellow"/>
              </w:rPr>
            </w:pPr>
          </w:p>
        </w:tc>
        <w:tc>
          <w:tcPr>
            <w:tcW w:w="717" w:type="dxa"/>
          </w:tcPr>
          <w:p w14:paraId="58982434" w14:textId="77777777" w:rsidR="006E32D2" w:rsidRPr="009C5DAE" w:rsidRDefault="006E32D2" w:rsidP="006E32D2">
            <w:pPr>
              <w:tabs>
                <w:tab w:val="clear" w:pos="227"/>
                <w:tab w:val="decimal" w:pos="252"/>
              </w:tabs>
              <w:spacing w:line="240" w:lineRule="auto"/>
              <w:jc w:val="right"/>
              <w:rPr>
                <w:rFonts w:ascii="Browallia New" w:hAnsi="Browallia New" w:cs="Browallia New"/>
                <w:sz w:val="19"/>
                <w:szCs w:val="19"/>
                <w:highlight w:val="yellow"/>
              </w:rPr>
            </w:pPr>
          </w:p>
        </w:tc>
        <w:tc>
          <w:tcPr>
            <w:tcW w:w="712" w:type="dxa"/>
          </w:tcPr>
          <w:p w14:paraId="5FB1C4F1" w14:textId="77777777" w:rsidR="006E32D2" w:rsidRPr="009C5DAE" w:rsidRDefault="006E32D2" w:rsidP="006E32D2">
            <w:pPr>
              <w:tabs>
                <w:tab w:val="clear" w:pos="227"/>
                <w:tab w:val="decimal" w:pos="252"/>
              </w:tabs>
              <w:spacing w:line="240" w:lineRule="auto"/>
              <w:jc w:val="right"/>
              <w:rPr>
                <w:rFonts w:ascii="Browallia New" w:hAnsi="Browallia New" w:cs="Browallia New"/>
                <w:sz w:val="19"/>
                <w:szCs w:val="19"/>
                <w:highlight w:val="yellow"/>
              </w:rPr>
            </w:pPr>
          </w:p>
        </w:tc>
      </w:tr>
      <w:tr w:rsidR="006E32D2" w:rsidRPr="009C5DAE" w14:paraId="7DDE86AD" w14:textId="77777777" w:rsidTr="004B3580">
        <w:tblPrEx>
          <w:tblBorders>
            <w:bottom w:val="single" w:sz="4" w:space="0" w:color="auto"/>
          </w:tblBorders>
        </w:tblPrEx>
        <w:trPr>
          <w:trHeight w:val="117"/>
        </w:trPr>
        <w:tc>
          <w:tcPr>
            <w:tcW w:w="2274" w:type="dxa"/>
          </w:tcPr>
          <w:p w14:paraId="0152664E" w14:textId="77777777" w:rsidR="006E32D2" w:rsidRPr="009C5DAE" w:rsidRDefault="006E32D2" w:rsidP="006E32D2">
            <w:pPr>
              <w:spacing w:line="240" w:lineRule="auto"/>
              <w:ind w:right="-108"/>
              <w:rPr>
                <w:rFonts w:ascii="Browallia New" w:hAnsi="Browallia New" w:cs="Browallia New"/>
                <w:sz w:val="20"/>
                <w:szCs w:val="20"/>
              </w:rPr>
            </w:pPr>
            <w:r w:rsidRPr="009C5DAE">
              <w:rPr>
                <w:rFonts w:ascii="Browallia New" w:hAnsi="Browallia New" w:cs="Browallia New"/>
                <w:sz w:val="20"/>
                <w:szCs w:val="20"/>
                <w:cs/>
              </w:rPr>
              <w:t>รายได้แยกตามการรับรู้รายได้</w:t>
            </w:r>
          </w:p>
        </w:tc>
        <w:tc>
          <w:tcPr>
            <w:tcW w:w="806" w:type="dxa"/>
          </w:tcPr>
          <w:p w14:paraId="512B6C6B" w14:textId="77777777" w:rsidR="006E32D2" w:rsidRPr="009C5DAE" w:rsidRDefault="006E32D2" w:rsidP="006E32D2">
            <w:pPr>
              <w:tabs>
                <w:tab w:val="clear" w:pos="227"/>
                <w:tab w:val="decimal" w:pos="252"/>
              </w:tabs>
              <w:spacing w:line="240" w:lineRule="auto"/>
              <w:jc w:val="right"/>
              <w:rPr>
                <w:rFonts w:ascii="Browallia New" w:hAnsi="Browallia New" w:cs="Browallia New"/>
                <w:sz w:val="20"/>
                <w:szCs w:val="20"/>
              </w:rPr>
            </w:pPr>
          </w:p>
        </w:tc>
        <w:tc>
          <w:tcPr>
            <w:tcW w:w="723" w:type="dxa"/>
          </w:tcPr>
          <w:p w14:paraId="09EB138D" w14:textId="77777777" w:rsidR="006E32D2" w:rsidRPr="009C5DAE" w:rsidRDefault="006E32D2" w:rsidP="006E32D2">
            <w:pPr>
              <w:tabs>
                <w:tab w:val="clear" w:pos="227"/>
                <w:tab w:val="decimal" w:pos="252"/>
                <w:tab w:val="decimal" w:pos="624"/>
              </w:tabs>
              <w:spacing w:line="240" w:lineRule="auto"/>
              <w:jc w:val="right"/>
              <w:rPr>
                <w:rFonts w:ascii="Browallia New" w:hAnsi="Browallia New" w:cs="Browallia New"/>
                <w:sz w:val="20"/>
                <w:szCs w:val="20"/>
              </w:rPr>
            </w:pPr>
          </w:p>
        </w:tc>
        <w:tc>
          <w:tcPr>
            <w:tcW w:w="734" w:type="dxa"/>
          </w:tcPr>
          <w:p w14:paraId="1A59BC86" w14:textId="77777777" w:rsidR="006E32D2" w:rsidRPr="009C5DAE" w:rsidRDefault="006E32D2" w:rsidP="006E32D2">
            <w:pPr>
              <w:tabs>
                <w:tab w:val="clear" w:pos="227"/>
                <w:tab w:val="decimal" w:pos="252"/>
                <w:tab w:val="decimal" w:pos="496"/>
              </w:tabs>
              <w:spacing w:line="240" w:lineRule="auto"/>
              <w:jc w:val="right"/>
              <w:rPr>
                <w:rFonts w:ascii="Browallia New" w:hAnsi="Browallia New" w:cs="Browallia New"/>
                <w:sz w:val="20"/>
                <w:szCs w:val="20"/>
              </w:rPr>
            </w:pPr>
          </w:p>
        </w:tc>
        <w:tc>
          <w:tcPr>
            <w:tcW w:w="720" w:type="dxa"/>
          </w:tcPr>
          <w:p w14:paraId="7FA23246" w14:textId="77777777" w:rsidR="006E32D2" w:rsidRPr="009C5DAE" w:rsidRDefault="006E32D2" w:rsidP="006E32D2">
            <w:pPr>
              <w:tabs>
                <w:tab w:val="clear" w:pos="227"/>
                <w:tab w:val="decimal" w:pos="252"/>
                <w:tab w:val="decimal" w:pos="496"/>
              </w:tabs>
              <w:spacing w:line="240" w:lineRule="auto"/>
              <w:jc w:val="right"/>
              <w:rPr>
                <w:rFonts w:ascii="Browallia New" w:hAnsi="Browallia New" w:cs="Browallia New"/>
                <w:sz w:val="20"/>
                <w:szCs w:val="20"/>
              </w:rPr>
            </w:pPr>
          </w:p>
        </w:tc>
        <w:tc>
          <w:tcPr>
            <w:tcW w:w="737" w:type="dxa"/>
          </w:tcPr>
          <w:p w14:paraId="0C6FA038" w14:textId="77777777" w:rsidR="006E32D2" w:rsidRPr="009C5DAE" w:rsidRDefault="006E32D2" w:rsidP="006E32D2">
            <w:pPr>
              <w:tabs>
                <w:tab w:val="clear" w:pos="227"/>
                <w:tab w:val="decimal" w:pos="252"/>
              </w:tabs>
              <w:spacing w:line="240" w:lineRule="auto"/>
              <w:jc w:val="right"/>
              <w:rPr>
                <w:rFonts w:ascii="Browallia New" w:hAnsi="Browallia New" w:cs="Browallia New"/>
                <w:sz w:val="20"/>
                <w:szCs w:val="20"/>
              </w:rPr>
            </w:pPr>
          </w:p>
        </w:tc>
        <w:tc>
          <w:tcPr>
            <w:tcW w:w="720" w:type="dxa"/>
          </w:tcPr>
          <w:p w14:paraId="31623054" w14:textId="77777777" w:rsidR="006E32D2" w:rsidRPr="009C5DAE" w:rsidRDefault="006E32D2" w:rsidP="006E32D2">
            <w:pPr>
              <w:tabs>
                <w:tab w:val="clear" w:pos="227"/>
                <w:tab w:val="decimal" w:pos="252"/>
              </w:tabs>
              <w:spacing w:line="240" w:lineRule="auto"/>
              <w:jc w:val="right"/>
              <w:rPr>
                <w:rFonts w:ascii="Browallia New" w:hAnsi="Browallia New" w:cs="Browallia New"/>
                <w:sz w:val="20"/>
                <w:szCs w:val="20"/>
              </w:rPr>
            </w:pPr>
          </w:p>
        </w:tc>
        <w:tc>
          <w:tcPr>
            <w:tcW w:w="732" w:type="dxa"/>
          </w:tcPr>
          <w:p w14:paraId="1EE4D1E5" w14:textId="77777777" w:rsidR="006E32D2" w:rsidRPr="009C5DAE" w:rsidRDefault="006E32D2" w:rsidP="006E32D2">
            <w:pPr>
              <w:tabs>
                <w:tab w:val="clear" w:pos="227"/>
                <w:tab w:val="decimal" w:pos="252"/>
              </w:tabs>
              <w:spacing w:line="240" w:lineRule="auto"/>
              <w:jc w:val="right"/>
              <w:rPr>
                <w:rFonts w:ascii="Browallia New" w:hAnsi="Browallia New" w:cs="Browallia New"/>
                <w:sz w:val="20"/>
                <w:szCs w:val="20"/>
              </w:rPr>
            </w:pPr>
          </w:p>
        </w:tc>
        <w:tc>
          <w:tcPr>
            <w:tcW w:w="720" w:type="dxa"/>
          </w:tcPr>
          <w:p w14:paraId="4B550DB1" w14:textId="77777777" w:rsidR="006E32D2" w:rsidRPr="009C5DAE" w:rsidRDefault="006E32D2" w:rsidP="006E32D2">
            <w:pPr>
              <w:tabs>
                <w:tab w:val="clear" w:pos="227"/>
                <w:tab w:val="decimal" w:pos="252"/>
              </w:tabs>
              <w:spacing w:line="240" w:lineRule="auto"/>
              <w:jc w:val="right"/>
              <w:rPr>
                <w:rFonts w:ascii="Browallia New" w:hAnsi="Browallia New" w:cs="Browallia New"/>
                <w:sz w:val="20"/>
                <w:szCs w:val="20"/>
              </w:rPr>
            </w:pPr>
          </w:p>
        </w:tc>
        <w:tc>
          <w:tcPr>
            <w:tcW w:w="642" w:type="dxa"/>
          </w:tcPr>
          <w:p w14:paraId="18FB0E6E" w14:textId="77777777" w:rsidR="006E32D2" w:rsidRPr="009C5DAE" w:rsidRDefault="006E32D2" w:rsidP="006E32D2">
            <w:pPr>
              <w:tabs>
                <w:tab w:val="clear" w:pos="227"/>
                <w:tab w:val="decimal" w:pos="252"/>
              </w:tabs>
              <w:spacing w:line="240" w:lineRule="auto"/>
              <w:jc w:val="right"/>
              <w:rPr>
                <w:rFonts w:ascii="Browallia New" w:hAnsi="Browallia New" w:cs="Browallia New"/>
                <w:sz w:val="20"/>
                <w:szCs w:val="20"/>
              </w:rPr>
            </w:pPr>
          </w:p>
        </w:tc>
        <w:tc>
          <w:tcPr>
            <w:tcW w:w="695" w:type="dxa"/>
          </w:tcPr>
          <w:p w14:paraId="72653E3E" w14:textId="77777777" w:rsidR="006E32D2" w:rsidRPr="009C5DAE" w:rsidRDefault="006E32D2" w:rsidP="006E32D2">
            <w:pPr>
              <w:tabs>
                <w:tab w:val="clear" w:pos="227"/>
                <w:tab w:val="decimal" w:pos="252"/>
              </w:tabs>
              <w:spacing w:line="240" w:lineRule="auto"/>
              <w:jc w:val="right"/>
              <w:rPr>
                <w:rFonts w:ascii="Browallia New" w:hAnsi="Browallia New" w:cs="Browallia New"/>
                <w:sz w:val="20"/>
                <w:szCs w:val="20"/>
              </w:rPr>
            </w:pPr>
          </w:p>
        </w:tc>
        <w:tc>
          <w:tcPr>
            <w:tcW w:w="810" w:type="dxa"/>
          </w:tcPr>
          <w:p w14:paraId="3111B7C7" w14:textId="77777777" w:rsidR="006E32D2" w:rsidRPr="009C5DAE" w:rsidRDefault="006E32D2" w:rsidP="006E32D2">
            <w:pPr>
              <w:tabs>
                <w:tab w:val="clear" w:pos="227"/>
                <w:tab w:val="decimal" w:pos="252"/>
                <w:tab w:val="decimal" w:pos="564"/>
              </w:tabs>
              <w:spacing w:line="240" w:lineRule="auto"/>
              <w:jc w:val="right"/>
              <w:rPr>
                <w:rFonts w:ascii="Browallia New" w:hAnsi="Browallia New" w:cs="Browallia New"/>
                <w:sz w:val="20"/>
                <w:szCs w:val="20"/>
              </w:rPr>
            </w:pPr>
          </w:p>
        </w:tc>
        <w:tc>
          <w:tcPr>
            <w:tcW w:w="822" w:type="dxa"/>
          </w:tcPr>
          <w:p w14:paraId="0FC40C76" w14:textId="77777777" w:rsidR="006E32D2" w:rsidRPr="009C5DAE" w:rsidRDefault="006E32D2" w:rsidP="006E32D2">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Pr>
          <w:p w14:paraId="6F1EC310" w14:textId="77777777" w:rsidR="006E32D2" w:rsidRPr="009C5DAE" w:rsidRDefault="006E32D2" w:rsidP="006E32D2">
            <w:pPr>
              <w:tabs>
                <w:tab w:val="clear" w:pos="227"/>
                <w:tab w:val="decimal" w:pos="252"/>
                <w:tab w:val="decimal" w:pos="564"/>
              </w:tabs>
              <w:spacing w:line="240" w:lineRule="auto"/>
              <w:jc w:val="right"/>
              <w:rPr>
                <w:rFonts w:ascii="Browallia New" w:hAnsi="Browallia New" w:cs="Browallia New"/>
                <w:sz w:val="20"/>
                <w:szCs w:val="20"/>
              </w:rPr>
            </w:pPr>
          </w:p>
        </w:tc>
        <w:tc>
          <w:tcPr>
            <w:tcW w:w="709" w:type="dxa"/>
          </w:tcPr>
          <w:p w14:paraId="0A2E1F7F" w14:textId="77777777" w:rsidR="006E32D2" w:rsidRPr="009C5DAE" w:rsidRDefault="006E32D2" w:rsidP="006E32D2">
            <w:pPr>
              <w:tabs>
                <w:tab w:val="clear" w:pos="227"/>
                <w:tab w:val="decimal" w:pos="252"/>
                <w:tab w:val="decimal" w:pos="564"/>
              </w:tabs>
              <w:spacing w:line="240" w:lineRule="auto"/>
              <w:jc w:val="right"/>
              <w:rPr>
                <w:rFonts w:ascii="Browallia New" w:hAnsi="Browallia New" w:cs="Browallia New"/>
                <w:sz w:val="20"/>
                <w:szCs w:val="20"/>
              </w:rPr>
            </w:pPr>
          </w:p>
        </w:tc>
        <w:tc>
          <w:tcPr>
            <w:tcW w:w="717" w:type="dxa"/>
          </w:tcPr>
          <w:p w14:paraId="267B0728" w14:textId="77777777" w:rsidR="006E32D2" w:rsidRPr="009C5DAE" w:rsidRDefault="006E32D2" w:rsidP="006E32D2">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Pr>
          <w:p w14:paraId="58CE4FF6" w14:textId="77777777" w:rsidR="006E32D2" w:rsidRPr="009C5DAE" w:rsidRDefault="006E32D2" w:rsidP="006E32D2">
            <w:pPr>
              <w:tabs>
                <w:tab w:val="clear" w:pos="227"/>
                <w:tab w:val="decimal" w:pos="252"/>
              </w:tabs>
              <w:spacing w:line="240" w:lineRule="auto"/>
              <w:jc w:val="right"/>
              <w:rPr>
                <w:rFonts w:ascii="Browallia New" w:hAnsi="Browallia New" w:cs="Browallia New"/>
                <w:sz w:val="20"/>
                <w:szCs w:val="20"/>
              </w:rPr>
            </w:pPr>
          </w:p>
        </w:tc>
      </w:tr>
      <w:tr w:rsidR="00F827C0" w:rsidRPr="009C5DAE" w14:paraId="45398311" w14:textId="77777777" w:rsidTr="00F827C0">
        <w:tblPrEx>
          <w:tblBorders>
            <w:bottom w:val="single" w:sz="4" w:space="0" w:color="auto"/>
          </w:tblBorders>
        </w:tblPrEx>
        <w:trPr>
          <w:trHeight w:val="117"/>
        </w:trPr>
        <w:tc>
          <w:tcPr>
            <w:tcW w:w="2274" w:type="dxa"/>
          </w:tcPr>
          <w:p w14:paraId="5CE193C8" w14:textId="7BEB98A6" w:rsidR="00F827C0" w:rsidRPr="009C5DAE" w:rsidRDefault="00F827C0" w:rsidP="00F827C0">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9C5DAE">
              <w:rPr>
                <w:rFonts w:ascii="Browallia New" w:hAnsi="Browallia New" w:cs="Browallia New"/>
                <w:sz w:val="20"/>
                <w:szCs w:val="20"/>
                <w:cs/>
              </w:rPr>
              <w:t>ณ</w:t>
            </w:r>
            <w:r w:rsidRPr="009C5DAE">
              <w:rPr>
                <w:rFonts w:ascii="Browallia New" w:hAnsi="Browallia New" w:cs="Browallia New"/>
                <w:sz w:val="20"/>
                <w:szCs w:val="20"/>
              </w:rPr>
              <w:t xml:space="preserve"> </w:t>
            </w:r>
            <w:r w:rsidRPr="009C5DAE">
              <w:rPr>
                <w:rFonts w:ascii="Browallia New" w:hAnsi="Browallia New" w:cs="Browallia New"/>
                <w:sz w:val="20"/>
                <w:szCs w:val="20"/>
                <w:cs/>
              </w:rPr>
              <w:t>เวลาใดเวลาหนึ่ง</w:t>
            </w:r>
          </w:p>
        </w:tc>
        <w:tc>
          <w:tcPr>
            <w:tcW w:w="806" w:type="dxa"/>
          </w:tcPr>
          <w:p w14:paraId="54EF4017" w14:textId="0A0DF37F"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23" w:type="dxa"/>
          </w:tcPr>
          <w:p w14:paraId="797A836D" w14:textId="09A61B58" w:rsidR="00F827C0" w:rsidRPr="009C5DAE" w:rsidRDefault="00F827C0" w:rsidP="00F827C0">
            <w:pPr>
              <w:tabs>
                <w:tab w:val="clear" w:pos="227"/>
                <w:tab w:val="decimal" w:pos="252"/>
                <w:tab w:val="decimal" w:pos="624"/>
              </w:tabs>
              <w:spacing w:line="240" w:lineRule="auto"/>
              <w:jc w:val="right"/>
              <w:rPr>
                <w:rFonts w:ascii="Browallia New" w:hAnsi="Browallia New" w:cs="Browallia New"/>
                <w:sz w:val="20"/>
                <w:szCs w:val="20"/>
              </w:rPr>
            </w:pPr>
            <w:r w:rsidRPr="009C5DAE">
              <w:rPr>
                <w:rFonts w:ascii="Browallia New" w:hAnsi="Browallia New" w:cs="Browallia New"/>
                <w:sz w:val="20"/>
                <w:szCs w:val="20"/>
              </w:rPr>
              <w:t>83</w:t>
            </w:r>
          </w:p>
        </w:tc>
        <w:tc>
          <w:tcPr>
            <w:tcW w:w="734" w:type="dxa"/>
            <w:shd w:val="clear" w:color="auto" w:fill="auto"/>
          </w:tcPr>
          <w:p w14:paraId="6C10DAF7" w14:textId="50C5372C" w:rsidR="00F827C0" w:rsidRPr="009C5DAE" w:rsidRDefault="00F827C0" w:rsidP="00F827C0">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468</w:t>
            </w:r>
          </w:p>
        </w:tc>
        <w:tc>
          <w:tcPr>
            <w:tcW w:w="720" w:type="dxa"/>
          </w:tcPr>
          <w:p w14:paraId="5DAD24FF" w14:textId="11C06CEB" w:rsidR="00F827C0" w:rsidRPr="009C5DAE" w:rsidRDefault="00F827C0" w:rsidP="00F827C0">
            <w:pPr>
              <w:tabs>
                <w:tab w:val="clear" w:pos="227"/>
                <w:tab w:val="decimal" w:pos="252"/>
                <w:tab w:val="decimal" w:pos="496"/>
              </w:tabs>
              <w:spacing w:line="240" w:lineRule="auto"/>
              <w:jc w:val="right"/>
              <w:rPr>
                <w:rFonts w:ascii="Browallia New" w:hAnsi="Browallia New" w:cs="Browallia New"/>
                <w:sz w:val="20"/>
                <w:szCs w:val="20"/>
              </w:rPr>
            </w:pPr>
            <w:r w:rsidRPr="009C5DAE">
              <w:rPr>
                <w:rFonts w:ascii="Browallia New" w:hAnsi="Browallia New" w:cs="Browallia New"/>
                <w:sz w:val="20"/>
                <w:szCs w:val="20"/>
              </w:rPr>
              <w:t>1,297</w:t>
            </w:r>
          </w:p>
        </w:tc>
        <w:tc>
          <w:tcPr>
            <w:tcW w:w="737" w:type="dxa"/>
          </w:tcPr>
          <w:p w14:paraId="567140CC" w14:textId="54A40450"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600</w:t>
            </w:r>
          </w:p>
        </w:tc>
        <w:tc>
          <w:tcPr>
            <w:tcW w:w="720" w:type="dxa"/>
          </w:tcPr>
          <w:p w14:paraId="51CFBD1B" w14:textId="313BD0EA"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552</w:t>
            </w:r>
          </w:p>
        </w:tc>
        <w:tc>
          <w:tcPr>
            <w:tcW w:w="732" w:type="dxa"/>
          </w:tcPr>
          <w:p w14:paraId="29969D56" w14:textId="050AB1EE"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38</w:t>
            </w:r>
          </w:p>
        </w:tc>
        <w:tc>
          <w:tcPr>
            <w:tcW w:w="720" w:type="dxa"/>
          </w:tcPr>
          <w:p w14:paraId="121EAEA2" w14:textId="0372EA10"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29</w:t>
            </w:r>
          </w:p>
        </w:tc>
        <w:tc>
          <w:tcPr>
            <w:tcW w:w="642" w:type="dxa"/>
          </w:tcPr>
          <w:p w14:paraId="3E1E2DC8" w14:textId="3D47CBD2"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81</w:t>
            </w:r>
          </w:p>
        </w:tc>
        <w:tc>
          <w:tcPr>
            <w:tcW w:w="695" w:type="dxa"/>
          </w:tcPr>
          <w:p w14:paraId="26CF1C96" w14:textId="7CB2E129"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w:t>
            </w:r>
          </w:p>
        </w:tc>
        <w:tc>
          <w:tcPr>
            <w:tcW w:w="810" w:type="dxa"/>
          </w:tcPr>
          <w:p w14:paraId="7288728B" w14:textId="2DBAEB50"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Pr>
          <w:p w14:paraId="779F2658" w14:textId="4AC85B8F"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sidRPr="009C5DAE">
              <w:rPr>
                <w:rFonts w:ascii="Browallia New" w:hAnsi="Browallia New" w:cs="Browallia New"/>
                <w:sz w:val="20"/>
                <w:szCs w:val="20"/>
              </w:rPr>
              <w:t>7</w:t>
            </w:r>
          </w:p>
        </w:tc>
        <w:tc>
          <w:tcPr>
            <w:tcW w:w="701" w:type="dxa"/>
          </w:tcPr>
          <w:p w14:paraId="2F8EF4E2" w14:textId="044DBC03"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(36)</w:t>
            </w:r>
          </w:p>
        </w:tc>
        <w:tc>
          <w:tcPr>
            <w:tcW w:w="709" w:type="dxa"/>
          </w:tcPr>
          <w:p w14:paraId="1A553FC5" w14:textId="138A33A8"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28</w:t>
            </w:r>
            <w:r w:rsidRPr="009C5DAE">
              <w:rPr>
                <w:rFonts w:ascii="Browallia New" w:hAnsi="Browallia New" w:cs="Browallia New"/>
                <w:sz w:val="20"/>
                <w:szCs w:val="20"/>
                <w:cs/>
              </w:rPr>
              <w:t>)</w:t>
            </w:r>
          </w:p>
        </w:tc>
        <w:tc>
          <w:tcPr>
            <w:tcW w:w="717" w:type="dxa"/>
            <w:shd w:val="clear" w:color="auto" w:fill="auto"/>
          </w:tcPr>
          <w:p w14:paraId="537C2ED9" w14:textId="757C3678"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1,151</w:t>
            </w:r>
          </w:p>
        </w:tc>
        <w:tc>
          <w:tcPr>
            <w:tcW w:w="712" w:type="dxa"/>
          </w:tcPr>
          <w:p w14:paraId="5E1E2335" w14:textId="25A048D4"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1,942</w:t>
            </w:r>
          </w:p>
        </w:tc>
      </w:tr>
      <w:tr w:rsidR="00F827C0" w:rsidRPr="009C5DAE" w14:paraId="5F3CBAAC" w14:textId="77777777" w:rsidTr="00F827C0">
        <w:tblPrEx>
          <w:tblBorders>
            <w:bottom w:val="single" w:sz="4" w:space="0" w:color="auto"/>
          </w:tblBorders>
        </w:tblPrEx>
        <w:trPr>
          <w:trHeight w:val="117"/>
        </w:trPr>
        <w:tc>
          <w:tcPr>
            <w:tcW w:w="2274" w:type="dxa"/>
          </w:tcPr>
          <w:p w14:paraId="4A6602B6" w14:textId="77777777" w:rsidR="00F827C0" w:rsidRPr="009C5DAE" w:rsidRDefault="00F827C0" w:rsidP="00F827C0">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9C5DAE">
              <w:rPr>
                <w:rFonts w:ascii="Browallia New" w:hAnsi="Browallia New" w:cs="Browallia New"/>
                <w:sz w:val="20"/>
                <w:szCs w:val="20"/>
                <w:cs/>
              </w:rPr>
              <w:t>ตลอดช่วงเวลาหนึ่ง</w:t>
            </w:r>
          </w:p>
        </w:tc>
        <w:tc>
          <w:tcPr>
            <w:tcW w:w="806" w:type="dxa"/>
          </w:tcPr>
          <w:p w14:paraId="4682CA4C" w14:textId="2FB9BC22" w:rsidR="00F827C0" w:rsidRPr="009C5DAE" w:rsidRDefault="00F827C0" w:rsidP="00F827C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967</w:t>
            </w:r>
          </w:p>
        </w:tc>
        <w:tc>
          <w:tcPr>
            <w:tcW w:w="723" w:type="dxa"/>
          </w:tcPr>
          <w:p w14:paraId="229798B5" w14:textId="4473A28F" w:rsidR="00F827C0" w:rsidRPr="009C5DAE" w:rsidRDefault="00F827C0" w:rsidP="00F827C0">
            <w:pPr>
              <w:pBdr>
                <w:bottom w:val="single" w:sz="4" w:space="1" w:color="auto"/>
              </w:pBdr>
              <w:tabs>
                <w:tab w:val="clear" w:pos="227"/>
                <w:tab w:val="decimal" w:pos="252"/>
                <w:tab w:val="decimal" w:pos="624"/>
              </w:tabs>
              <w:spacing w:line="240" w:lineRule="auto"/>
              <w:jc w:val="right"/>
              <w:rPr>
                <w:rFonts w:ascii="Browallia New" w:hAnsi="Browallia New" w:cs="Browallia New"/>
                <w:sz w:val="20"/>
                <w:szCs w:val="20"/>
              </w:rPr>
            </w:pPr>
            <w:r w:rsidRPr="009C5DAE">
              <w:rPr>
                <w:rFonts w:ascii="Browallia New" w:hAnsi="Browallia New" w:cs="Browallia New"/>
                <w:sz w:val="20"/>
                <w:szCs w:val="20"/>
              </w:rPr>
              <w:t>1,061</w:t>
            </w:r>
          </w:p>
        </w:tc>
        <w:tc>
          <w:tcPr>
            <w:tcW w:w="734" w:type="dxa"/>
            <w:shd w:val="clear" w:color="auto" w:fill="auto"/>
          </w:tcPr>
          <w:p w14:paraId="2CCA1C17" w14:textId="65300163" w:rsidR="00F827C0" w:rsidRPr="009C5DAE" w:rsidRDefault="00F827C0" w:rsidP="00F827C0">
            <w:pPr>
              <w:pBdr>
                <w:bottom w:val="single" w:sz="4" w:space="1" w:color="auto"/>
              </w:pBd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60A46B01" w14:textId="1E1F2F8A" w:rsidR="00F827C0" w:rsidRPr="009C5DAE" w:rsidRDefault="00F827C0" w:rsidP="00F827C0">
            <w:pPr>
              <w:pBdr>
                <w:bottom w:val="single" w:sz="4" w:space="1" w:color="auto"/>
              </w:pBdr>
              <w:tabs>
                <w:tab w:val="clear" w:pos="227"/>
                <w:tab w:val="decimal" w:pos="252"/>
                <w:tab w:val="decimal" w:pos="496"/>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37" w:type="dxa"/>
          </w:tcPr>
          <w:p w14:paraId="1EA9FE9A" w14:textId="2B4F8A9C" w:rsidR="00F827C0" w:rsidRPr="009C5DAE" w:rsidRDefault="00F827C0" w:rsidP="00F827C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8</w:t>
            </w:r>
          </w:p>
        </w:tc>
        <w:tc>
          <w:tcPr>
            <w:tcW w:w="720" w:type="dxa"/>
          </w:tcPr>
          <w:p w14:paraId="7A99095F" w14:textId="5ECA6EA2" w:rsidR="00F827C0" w:rsidRPr="009C5DAE" w:rsidRDefault="00F827C0" w:rsidP="00F827C0">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8</w:t>
            </w:r>
          </w:p>
        </w:tc>
        <w:tc>
          <w:tcPr>
            <w:tcW w:w="732" w:type="dxa"/>
          </w:tcPr>
          <w:p w14:paraId="5C0980E3" w14:textId="06589BF4" w:rsidR="00F827C0" w:rsidRPr="009C5DAE" w:rsidRDefault="00F827C0" w:rsidP="00F827C0">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20" w:type="dxa"/>
          </w:tcPr>
          <w:p w14:paraId="73A27C92" w14:textId="6A8A1FA2" w:rsidR="00F827C0" w:rsidRPr="009C5DAE" w:rsidRDefault="00F827C0" w:rsidP="00F827C0">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642" w:type="dxa"/>
          </w:tcPr>
          <w:p w14:paraId="3B91F3C3" w14:textId="06630D16" w:rsidR="00F827C0" w:rsidRPr="009C5DAE" w:rsidRDefault="00F827C0" w:rsidP="00F827C0">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4</w:t>
            </w:r>
          </w:p>
        </w:tc>
        <w:tc>
          <w:tcPr>
            <w:tcW w:w="695" w:type="dxa"/>
          </w:tcPr>
          <w:p w14:paraId="69414A17" w14:textId="7574D5A8" w:rsidR="00F827C0" w:rsidRPr="009C5DAE" w:rsidRDefault="00F827C0" w:rsidP="00F827C0">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4</w:t>
            </w:r>
          </w:p>
        </w:tc>
        <w:tc>
          <w:tcPr>
            <w:tcW w:w="810" w:type="dxa"/>
          </w:tcPr>
          <w:p w14:paraId="08C454C9" w14:textId="5DB3C22D" w:rsidR="00F827C0" w:rsidRPr="009C5DAE" w:rsidRDefault="00F827C0" w:rsidP="00F827C0">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38</w:t>
            </w:r>
          </w:p>
        </w:tc>
        <w:tc>
          <w:tcPr>
            <w:tcW w:w="822" w:type="dxa"/>
          </w:tcPr>
          <w:p w14:paraId="6EF5633B" w14:textId="036D58F7" w:rsidR="00F827C0" w:rsidRPr="009C5DAE" w:rsidRDefault="00F827C0" w:rsidP="00F827C0">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9C5DAE">
              <w:rPr>
                <w:rFonts w:ascii="Browallia New" w:hAnsi="Browallia New" w:cs="Browallia New"/>
                <w:sz w:val="20"/>
                <w:szCs w:val="20"/>
              </w:rPr>
              <w:t>40</w:t>
            </w:r>
          </w:p>
        </w:tc>
        <w:tc>
          <w:tcPr>
            <w:tcW w:w="701" w:type="dxa"/>
          </w:tcPr>
          <w:p w14:paraId="56ECC1D2" w14:textId="69E0C7AD" w:rsidR="00F827C0" w:rsidRPr="009C5DAE" w:rsidRDefault="00F827C0" w:rsidP="00F827C0">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(42)</w:t>
            </w:r>
          </w:p>
        </w:tc>
        <w:tc>
          <w:tcPr>
            <w:tcW w:w="709" w:type="dxa"/>
          </w:tcPr>
          <w:p w14:paraId="53D48B00" w14:textId="37EC818A" w:rsidR="00F827C0" w:rsidRPr="009C5DAE" w:rsidRDefault="00F827C0" w:rsidP="00F827C0">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44</w:t>
            </w:r>
            <w:r w:rsidRPr="009C5DAE">
              <w:rPr>
                <w:rFonts w:ascii="Browallia New" w:hAnsi="Browallia New" w:cs="Browallia New"/>
                <w:sz w:val="20"/>
                <w:szCs w:val="20"/>
                <w:cs/>
              </w:rPr>
              <w:t>)</w:t>
            </w:r>
          </w:p>
        </w:tc>
        <w:tc>
          <w:tcPr>
            <w:tcW w:w="717" w:type="dxa"/>
            <w:shd w:val="clear" w:color="auto" w:fill="auto"/>
          </w:tcPr>
          <w:p w14:paraId="1BE5668E" w14:textId="47F99C8D" w:rsidR="00F827C0" w:rsidRPr="009C5DAE" w:rsidRDefault="00F827C0" w:rsidP="00F827C0">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975</w:t>
            </w:r>
          </w:p>
        </w:tc>
        <w:tc>
          <w:tcPr>
            <w:tcW w:w="712" w:type="dxa"/>
          </w:tcPr>
          <w:p w14:paraId="4A9C0A1C" w14:textId="1116A2E4" w:rsidR="00F827C0" w:rsidRPr="009C5DAE" w:rsidRDefault="00F827C0" w:rsidP="00F827C0">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1,069</w:t>
            </w:r>
          </w:p>
        </w:tc>
      </w:tr>
      <w:tr w:rsidR="00F827C0" w:rsidRPr="009C5DAE" w14:paraId="0F1BFBCB" w14:textId="77777777" w:rsidTr="00F827C0">
        <w:tblPrEx>
          <w:tblBorders>
            <w:bottom w:val="single" w:sz="4" w:space="0" w:color="auto"/>
          </w:tblBorders>
        </w:tblPrEx>
        <w:trPr>
          <w:trHeight w:val="117"/>
        </w:trPr>
        <w:tc>
          <w:tcPr>
            <w:tcW w:w="2274" w:type="dxa"/>
          </w:tcPr>
          <w:p w14:paraId="37D244E8" w14:textId="77777777" w:rsidR="00F827C0" w:rsidRPr="009C5DAE" w:rsidRDefault="00F827C0" w:rsidP="00F827C0">
            <w:pPr>
              <w:spacing w:line="240" w:lineRule="auto"/>
              <w:ind w:right="-108"/>
              <w:rPr>
                <w:rFonts w:ascii="Browallia New" w:hAnsi="Browallia New" w:cs="Browallia New"/>
                <w:sz w:val="20"/>
                <w:szCs w:val="20"/>
              </w:rPr>
            </w:pPr>
            <w:r w:rsidRPr="009C5DAE">
              <w:rPr>
                <w:rFonts w:ascii="Browallia New" w:hAnsi="Browallia New" w:cs="Browallia New"/>
                <w:sz w:val="20"/>
                <w:szCs w:val="20"/>
                <w:cs/>
              </w:rPr>
              <w:t>รวม</w:t>
            </w:r>
          </w:p>
        </w:tc>
        <w:tc>
          <w:tcPr>
            <w:tcW w:w="806" w:type="dxa"/>
          </w:tcPr>
          <w:p w14:paraId="18AA4BC1" w14:textId="74A1CC70" w:rsidR="00F827C0" w:rsidRPr="009C5DAE" w:rsidRDefault="00F827C0" w:rsidP="00F827C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967</w:t>
            </w:r>
          </w:p>
        </w:tc>
        <w:tc>
          <w:tcPr>
            <w:tcW w:w="723" w:type="dxa"/>
          </w:tcPr>
          <w:p w14:paraId="5828EBED" w14:textId="23302C81" w:rsidR="00F827C0" w:rsidRPr="009C5DAE" w:rsidRDefault="00F827C0" w:rsidP="00F827C0">
            <w:pPr>
              <w:pBdr>
                <w:bottom w:val="single" w:sz="12" w:space="1" w:color="auto"/>
              </w:pBdr>
              <w:tabs>
                <w:tab w:val="clear" w:pos="227"/>
                <w:tab w:val="decimal" w:pos="252"/>
                <w:tab w:val="decimal" w:pos="624"/>
              </w:tabs>
              <w:spacing w:line="240" w:lineRule="auto"/>
              <w:jc w:val="right"/>
              <w:rPr>
                <w:rFonts w:ascii="Browallia New" w:hAnsi="Browallia New" w:cs="Browallia New"/>
                <w:sz w:val="20"/>
                <w:szCs w:val="20"/>
              </w:rPr>
            </w:pPr>
            <w:r w:rsidRPr="009C5DAE">
              <w:rPr>
                <w:rFonts w:ascii="Browallia New" w:hAnsi="Browallia New" w:cs="Browallia New"/>
                <w:sz w:val="20"/>
                <w:szCs w:val="20"/>
              </w:rPr>
              <w:t>1,144</w:t>
            </w:r>
          </w:p>
        </w:tc>
        <w:tc>
          <w:tcPr>
            <w:tcW w:w="734" w:type="dxa"/>
            <w:shd w:val="clear" w:color="auto" w:fill="auto"/>
          </w:tcPr>
          <w:p w14:paraId="34EFC182" w14:textId="347F370A" w:rsidR="00F827C0" w:rsidRPr="009C5DAE" w:rsidRDefault="00F827C0" w:rsidP="00F827C0">
            <w:pPr>
              <w:pBdr>
                <w:bottom w:val="single" w:sz="12" w:space="1" w:color="auto"/>
              </w:pBd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468</w:t>
            </w:r>
          </w:p>
        </w:tc>
        <w:tc>
          <w:tcPr>
            <w:tcW w:w="720" w:type="dxa"/>
          </w:tcPr>
          <w:p w14:paraId="6CDF6CF8" w14:textId="2D6F9581" w:rsidR="00F827C0" w:rsidRPr="009C5DAE" w:rsidRDefault="00F827C0" w:rsidP="00F827C0">
            <w:pPr>
              <w:pBdr>
                <w:bottom w:val="single" w:sz="12" w:space="1" w:color="auto"/>
              </w:pBdr>
              <w:tabs>
                <w:tab w:val="clear" w:pos="227"/>
                <w:tab w:val="decimal" w:pos="252"/>
                <w:tab w:val="decimal" w:pos="496"/>
              </w:tabs>
              <w:spacing w:line="240" w:lineRule="auto"/>
              <w:jc w:val="right"/>
              <w:rPr>
                <w:rFonts w:ascii="Browallia New" w:hAnsi="Browallia New" w:cs="Browallia New"/>
                <w:sz w:val="20"/>
                <w:szCs w:val="20"/>
              </w:rPr>
            </w:pPr>
            <w:r w:rsidRPr="009C5DAE">
              <w:rPr>
                <w:rFonts w:ascii="Browallia New" w:hAnsi="Browallia New" w:cs="Browallia New"/>
                <w:sz w:val="20"/>
                <w:szCs w:val="20"/>
              </w:rPr>
              <w:t>1,297</w:t>
            </w:r>
          </w:p>
        </w:tc>
        <w:tc>
          <w:tcPr>
            <w:tcW w:w="737" w:type="dxa"/>
          </w:tcPr>
          <w:p w14:paraId="526450A4" w14:textId="038F1511" w:rsidR="00F827C0" w:rsidRPr="009C5DAE" w:rsidRDefault="00F827C0" w:rsidP="00F827C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608</w:t>
            </w:r>
          </w:p>
        </w:tc>
        <w:tc>
          <w:tcPr>
            <w:tcW w:w="720" w:type="dxa"/>
          </w:tcPr>
          <w:p w14:paraId="6D7688CE" w14:textId="17031D96" w:rsidR="00F827C0" w:rsidRPr="009C5DAE" w:rsidRDefault="00F827C0" w:rsidP="00F827C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560</w:t>
            </w:r>
          </w:p>
        </w:tc>
        <w:tc>
          <w:tcPr>
            <w:tcW w:w="732" w:type="dxa"/>
          </w:tcPr>
          <w:p w14:paraId="776B2FE2" w14:textId="59B3392D" w:rsidR="00F827C0" w:rsidRPr="009C5DAE" w:rsidRDefault="00F827C0" w:rsidP="00F827C0">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sidRPr="009C5DAE">
              <w:rPr>
                <w:rFonts w:ascii="Browallia New" w:hAnsi="Browallia New" w:cs="Browallia New"/>
                <w:sz w:val="20"/>
                <w:szCs w:val="20"/>
              </w:rPr>
              <w:t>38</w:t>
            </w:r>
          </w:p>
        </w:tc>
        <w:tc>
          <w:tcPr>
            <w:tcW w:w="720" w:type="dxa"/>
          </w:tcPr>
          <w:p w14:paraId="6618E46A" w14:textId="4FEC700E" w:rsidR="00F827C0" w:rsidRPr="009C5DAE" w:rsidRDefault="00F827C0" w:rsidP="00F827C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29</w:t>
            </w:r>
          </w:p>
        </w:tc>
        <w:tc>
          <w:tcPr>
            <w:tcW w:w="642" w:type="dxa"/>
          </w:tcPr>
          <w:p w14:paraId="63FFA553" w14:textId="270706B1" w:rsidR="00F827C0" w:rsidRPr="009C5DAE" w:rsidRDefault="00F827C0" w:rsidP="00F827C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85</w:t>
            </w:r>
          </w:p>
        </w:tc>
        <w:tc>
          <w:tcPr>
            <w:tcW w:w="695" w:type="dxa"/>
          </w:tcPr>
          <w:p w14:paraId="617653CA" w14:textId="1E35804D" w:rsidR="00F827C0" w:rsidRPr="009C5DAE" w:rsidRDefault="00F827C0" w:rsidP="00F827C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6</w:t>
            </w:r>
          </w:p>
        </w:tc>
        <w:tc>
          <w:tcPr>
            <w:tcW w:w="810" w:type="dxa"/>
          </w:tcPr>
          <w:p w14:paraId="13796924" w14:textId="6394E546" w:rsidR="00F827C0" w:rsidRPr="009C5DAE" w:rsidRDefault="00F827C0" w:rsidP="00F827C0">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38</w:t>
            </w:r>
          </w:p>
        </w:tc>
        <w:tc>
          <w:tcPr>
            <w:tcW w:w="822" w:type="dxa"/>
          </w:tcPr>
          <w:p w14:paraId="33C34E1D" w14:textId="14FAB14F" w:rsidR="00F827C0" w:rsidRPr="009C5DAE" w:rsidRDefault="00F827C0" w:rsidP="00F827C0">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9C5DAE">
              <w:rPr>
                <w:rFonts w:ascii="Browallia New" w:hAnsi="Browallia New" w:cs="Browallia New"/>
                <w:sz w:val="20"/>
                <w:szCs w:val="20"/>
              </w:rPr>
              <w:t>47</w:t>
            </w:r>
          </w:p>
        </w:tc>
        <w:tc>
          <w:tcPr>
            <w:tcW w:w="701" w:type="dxa"/>
          </w:tcPr>
          <w:p w14:paraId="669885AD" w14:textId="493BC543" w:rsidR="00F827C0" w:rsidRPr="009C5DAE" w:rsidRDefault="00F827C0" w:rsidP="00F827C0">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(78)</w:t>
            </w:r>
          </w:p>
        </w:tc>
        <w:tc>
          <w:tcPr>
            <w:tcW w:w="709" w:type="dxa"/>
          </w:tcPr>
          <w:p w14:paraId="044D2135" w14:textId="07326CF9" w:rsidR="00F827C0" w:rsidRPr="009C5DAE" w:rsidRDefault="00F827C0" w:rsidP="00F827C0">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72</w:t>
            </w:r>
            <w:r w:rsidRPr="009C5DAE">
              <w:rPr>
                <w:rFonts w:ascii="Browallia New" w:hAnsi="Browallia New" w:cs="Browallia New"/>
                <w:sz w:val="20"/>
                <w:szCs w:val="20"/>
                <w:cs/>
              </w:rPr>
              <w:t>)</w:t>
            </w:r>
          </w:p>
        </w:tc>
        <w:tc>
          <w:tcPr>
            <w:tcW w:w="717" w:type="dxa"/>
            <w:shd w:val="clear" w:color="auto" w:fill="auto"/>
          </w:tcPr>
          <w:p w14:paraId="1DFF9C30" w14:textId="2FC58E83" w:rsidR="00F827C0" w:rsidRPr="009C5DAE" w:rsidRDefault="00F827C0" w:rsidP="00F827C0">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2,126</w:t>
            </w:r>
          </w:p>
        </w:tc>
        <w:tc>
          <w:tcPr>
            <w:tcW w:w="712" w:type="dxa"/>
          </w:tcPr>
          <w:p w14:paraId="72179E2C" w14:textId="2C73CF4F" w:rsidR="00F827C0" w:rsidRPr="009C5DAE" w:rsidRDefault="00F827C0" w:rsidP="00F827C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3,011</w:t>
            </w:r>
          </w:p>
        </w:tc>
      </w:tr>
      <w:tr w:rsidR="00F827C0" w:rsidRPr="009C5DAE" w14:paraId="73FF159F" w14:textId="77777777" w:rsidTr="00F827C0">
        <w:tblPrEx>
          <w:tblBorders>
            <w:bottom w:val="single" w:sz="4" w:space="0" w:color="auto"/>
          </w:tblBorders>
        </w:tblPrEx>
        <w:trPr>
          <w:trHeight w:val="117"/>
        </w:trPr>
        <w:tc>
          <w:tcPr>
            <w:tcW w:w="2274" w:type="dxa"/>
            <w:tcBorders>
              <w:top w:val="nil"/>
            </w:tcBorders>
          </w:tcPr>
          <w:p w14:paraId="3F974D53" w14:textId="7F17D61A" w:rsidR="00F827C0" w:rsidRPr="009C5DAE" w:rsidRDefault="00F827C0" w:rsidP="00F827C0">
            <w:pPr>
              <w:spacing w:line="240" w:lineRule="auto"/>
              <w:ind w:right="-108"/>
              <w:rPr>
                <w:rFonts w:ascii="Browallia New" w:hAnsi="Browallia New" w:cs="Browallia New"/>
                <w:sz w:val="20"/>
                <w:szCs w:val="20"/>
                <w:cs/>
              </w:rPr>
            </w:pPr>
          </w:p>
        </w:tc>
        <w:tc>
          <w:tcPr>
            <w:tcW w:w="806" w:type="dxa"/>
            <w:tcBorders>
              <w:top w:val="nil"/>
            </w:tcBorders>
            <w:vAlign w:val="bottom"/>
          </w:tcPr>
          <w:p w14:paraId="2A7E33EF"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p>
        </w:tc>
        <w:tc>
          <w:tcPr>
            <w:tcW w:w="723" w:type="dxa"/>
            <w:tcBorders>
              <w:top w:val="nil"/>
            </w:tcBorders>
            <w:vAlign w:val="bottom"/>
          </w:tcPr>
          <w:p w14:paraId="469B15F1" w14:textId="77777777" w:rsidR="00F827C0" w:rsidRPr="009C5DAE" w:rsidRDefault="00F827C0" w:rsidP="00F827C0">
            <w:pPr>
              <w:tabs>
                <w:tab w:val="clear" w:pos="227"/>
                <w:tab w:val="decimal" w:pos="252"/>
                <w:tab w:val="decimal" w:pos="624"/>
              </w:tabs>
              <w:spacing w:line="240" w:lineRule="auto"/>
              <w:jc w:val="right"/>
              <w:rPr>
                <w:rFonts w:ascii="Browallia New" w:hAnsi="Browallia New" w:cs="Browallia New"/>
                <w:sz w:val="20"/>
                <w:szCs w:val="20"/>
              </w:rPr>
            </w:pPr>
          </w:p>
        </w:tc>
        <w:tc>
          <w:tcPr>
            <w:tcW w:w="734" w:type="dxa"/>
            <w:tcBorders>
              <w:top w:val="nil"/>
            </w:tcBorders>
            <w:shd w:val="clear" w:color="auto" w:fill="auto"/>
            <w:vAlign w:val="bottom"/>
          </w:tcPr>
          <w:p w14:paraId="46A58848" w14:textId="77777777" w:rsidR="00F827C0" w:rsidRPr="009C5DAE" w:rsidRDefault="00F827C0" w:rsidP="00F827C0">
            <w:pPr>
              <w:tabs>
                <w:tab w:val="clear" w:pos="227"/>
                <w:tab w:val="decimal" w:pos="252"/>
                <w:tab w:val="decimal" w:pos="496"/>
              </w:tabs>
              <w:spacing w:line="240" w:lineRule="auto"/>
              <w:jc w:val="right"/>
              <w:rPr>
                <w:rFonts w:ascii="Browallia New" w:hAnsi="Browallia New" w:cs="Browallia New"/>
                <w:sz w:val="20"/>
                <w:szCs w:val="20"/>
              </w:rPr>
            </w:pPr>
          </w:p>
        </w:tc>
        <w:tc>
          <w:tcPr>
            <w:tcW w:w="720" w:type="dxa"/>
            <w:tcBorders>
              <w:top w:val="nil"/>
            </w:tcBorders>
            <w:vAlign w:val="bottom"/>
          </w:tcPr>
          <w:p w14:paraId="576A01CE" w14:textId="77777777" w:rsidR="00F827C0" w:rsidRPr="009C5DAE" w:rsidRDefault="00F827C0" w:rsidP="00F827C0">
            <w:pPr>
              <w:tabs>
                <w:tab w:val="clear" w:pos="227"/>
                <w:tab w:val="decimal" w:pos="252"/>
                <w:tab w:val="decimal" w:pos="496"/>
              </w:tabs>
              <w:spacing w:line="240" w:lineRule="auto"/>
              <w:jc w:val="right"/>
              <w:rPr>
                <w:rFonts w:ascii="Browallia New" w:hAnsi="Browallia New" w:cs="Browallia New"/>
                <w:sz w:val="20"/>
                <w:szCs w:val="20"/>
              </w:rPr>
            </w:pPr>
          </w:p>
        </w:tc>
        <w:tc>
          <w:tcPr>
            <w:tcW w:w="737" w:type="dxa"/>
            <w:tcBorders>
              <w:top w:val="nil"/>
            </w:tcBorders>
            <w:vAlign w:val="bottom"/>
          </w:tcPr>
          <w:p w14:paraId="18D418E6"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p>
        </w:tc>
        <w:tc>
          <w:tcPr>
            <w:tcW w:w="720" w:type="dxa"/>
            <w:tcBorders>
              <w:top w:val="nil"/>
            </w:tcBorders>
            <w:vAlign w:val="bottom"/>
          </w:tcPr>
          <w:p w14:paraId="1BCBF9F6"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p>
        </w:tc>
        <w:tc>
          <w:tcPr>
            <w:tcW w:w="732" w:type="dxa"/>
            <w:tcBorders>
              <w:top w:val="nil"/>
            </w:tcBorders>
            <w:vAlign w:val="bottom"/>
          </w:tcPr>
          <w:p w14:paraId="7B411400"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p>
        </w:tc>
        <w:tc>
          <w:tcPr>
            <w:tcW w:w="720" w:type="dxa"/>
            <w:tcBorders>
              <w:top w:val="nil"/>
            </w:tcBorders>
            <w:vAlign w:val="bottom"/>
          </w:tcPr>
          <w:p w14:paraId="0AA948B4"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p>
        </w:tc>
        <w:tc>
          <w:tcPr>
            <w:tcW w:w="642" w:type="dxa"/>
            <w:tcBorders>
              <w:top w:val="nil"/>
            </w:tcBorders>
            <w:vAlign w:val="bottom"/>
          </w:tcPr>
          <w:p w14:paraId="1B56C8E1"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p>
        </w:tc>
        <w:tc>
          <w:tcPr>
            <w:tcW w:w="695" w:type="dxa"/>
            <w:tcBorders>
              <w:top w:val="nil"/>
            </w:tcBorders>
            <w:vAlign w:val="bottom"/>
          </w:tcPr>
          <w:p w14:paraId="6B652F03"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p>
        </w:tc>
        <w:tc>
          <w:tcPr>
            <w:tcW w:w="810" w:type="dxa"/>
            <w:tcBorders>
              <w:top w:val="nil"/>
            </w:tcBorders>
          </w:tcPr>
          <w:p w14:paraId="23C966AD"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p>
        </w:tc>
        <w:tc>
          <w:tcPr>
            <w:tcW w:w="822" w:type="dxa"/>
            <w:tcBorders>
              <w:top w:val="nil"/>
            </w:tcBorders>
          </w:tcPr>
          <w:p w14:paraId="0074B393"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Borders>
              <w:top w:val="nil"/>
            </w:tcBorders>
          </w:tcPr>
          <w:p w14:paraId="1819AEC6"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p>
        </w:tc>
        <w:tc>
          <w:tcPr>
            <w:tcW w:w="709" w:type="dxa"/>
            <w:tcBorders>
              <w:top w:val="nil"/>
            </w:tcBorders>
          </w:tcPr>
          <w:p w14:paraId="2C52A764"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p>
        </w:tc>
        <w:tc>
          <w:tcPr>
            <w:tcW w:w="717" w:type="dxa"/>
            <w:tcBorders>
              <w:top w:val="nil"/>
            </w:tcBorders>
            <w:shd w:val="clear" w:color="auto" w:fill="auto"/>
          </w:tcPr>
          <w:p w14:paraId="79EC74EA" w14:textId="0C272BD8"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Borders>
              <w:top w:val="nil"/>
            </w:tcBorders>
          </w:tcPr>
          <w:p w14:paraId="7F4E256F" w14:textId="0CF38354"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p>
        </w:tc>
      </w:tr>
      <w:tr w:rsidR="00F827C0" w:rsidRPr="009C5DAE" w14:paraId="278C1AAF" w14:textId="77777777" w:rsidTr="00F827C0">
        <w:tblPrEx>
          <w:tblBorders>
            <w:bottom w:val="single" w:sz="4" w:space="0" w:color="auto"/>
          </w:tblBorders>
        </w:tblPrEx>
        <w:trPr>
          <w:trHeight w:val="117"/>
        </w:trPr>
        <w:tc>
          <w:tcPr>
            <w:tcW w:w="2274" w:type="dxa"/>
          </w:tcPr>
          <w:p w14:paraId="1BED702C" w14:textId="2DF644E0" w:rsidR="00F827C0" w:rsidRPr="009C5DAE" w:rsidRDefault="00F827C0" w:rsidP="00F827C0">
            <w:pPr>
              <w:spacing w:line="240" w:lineRule="auto"/>
              <w:ind w:right="-108"/>
              <w:rPr>
                <w:rFonts w:ascii="Browallia New" w:hAnsi="Browallia New" w:cs="Browallia New"/>
                <w:sz w:val="20"/>
                <w:szCs w:val="20"/>
              </w:rPr>
            </w:pPr>
            <w:r w:rsidRPr="009C5DAE">
              <w:rPr>
                <w:rFonts w:ascii="Browallia New" w:hAnsi="Browallia New" w:cs="Browallia New"/>
                <w:sz w:val="20"/>
                <w:szCs w:val="20"/>
                <w:cs/>
              </w:rPr>
              <w:t xml:space="preserve">ดอกเบี้ยรับ </w:t>
            </w:r>
          </w:p>
        </w:tc>
        <w:tc>
          <w:tcPr>
            <w:tcW w:w="806" w:type="dxa"/>
            <w:vAlign w:val="bottom"/>
          </w:tcPr>
          <w:p w14:paraId="7EF501C0" w14:textId="1BA08D37"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159</w:t>
            </w:r>
          </w:p>
        </w:tc>
        <w:tc>
          <w:tcPr>
            <w:tcW w:w="723" w:type="dxa"/>
            <w:vAlign w:val="bottom"/>
          </w:tcPr>
          <w:p w14:paraId="185124AE" w14:textId="0A282191" w:rsidR="00F827C0" w:rsidRPr="009C5DAE" w:rsidRDefault="00F827C0" w:rsidP="00F827C0">
            <w:pPr>
              <w:tabs>
                <w:tab w:val="clear" w:pos="227"/>
                <w:tab w:val="decimal" w:pos="252"/>
                <w:tab w:val="decimal" w:pos="624"/>
              </w:tabs>
              <w:spacing w:line="240" w:lineRule="auto"/>
              <w:jc w:val="right"/>
              <w:rPr>
                <w:rFonts w:ascii="Browallia New" w:hAnsi="Browallia New" w:cs="Browallia New"/>
                <w:sz w:val="20"/>
                <w:szCs w:val="20"/>
              </w:rPr>
            </w:pPr>
            <w:r w:rsidRPr="009C5DAE">
              <w:rPr>
                <w:rFonts w:ascii="Browallia New" w:hAnsi="Browallia New" w:cs="Browallia New"/>
                <w:sz w:val="20"/>
                <w:szCs w:val="20"/>
              </w:rPr>
              <w:t>181</w:t>
            </w:r>
          </w:p>
        </w:tc>
        <w:tc>
          <w:tcPr>
            <w:tcW w:w="734" w:type="dxa"/>
            <w:shd w:val="clear" w:color="auto" w:fill="auto"/>
            <w:vAlign w:val="bottom"/>
          </w:tcPr>
          <w:p w14:paraId="7BF8D97C" w14:textId="3DEE6D49" w:rsidR="00F827C0" w:rsidRPr="009C5DAE" w:rsidRDefault="00F827C0" w:rsidP="00F827C0">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20" w:type="dxa"/>
            <w:vAlign w:val="bottom"/>
          </w:tcPr>
          <w:p w14:paraId="14BC65AE" w14:textId="2CC73D92" w:rsidR="00F827C0" w:rsidRPr="009C5DAE" w:rsidRDefault="00F827C0" w:rsidP="00F827C0">
            <w:pPr>
              <w:tabs>
                <w:tab w:val="clear" w:pos="227"/>
                <w:tab w:val="decimal" w:pos="252"/>
                <w:tab w:val="decimal" w:pos="496"/>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37" w:type="dxa"/>
            <w:vAlign w:val="bottom"/>
          </w:tcPr>
          <w:p w14:paraId="1A9592F7" w14:textId="4A050DCF"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vAlign w:val="bottom"/>
          </w:tcPr>
          <w:p w14:paraId="7733BD88" w14:textId="6D92CA12"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32" w:type="dxa"/>
            <w:vAlign w:val="bottom"/>
          </w:tcPr>
          <w:p w14:paraId="16FB0644" w14:textId="2E742D23"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20" w:type="dxa"/>
            <w:vAlign w:val="bottom"/>
          </w:tcPr>
          <w:p w14:paraId="372C1BEC" w14:textId="3C9399A2"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642" w:type="dxa"/>
            <w:vAlign w:val="bottom"/>
          </w:tcPr>
          <w:p w14:paraId="3237EF92" w14:textId="53986E4B"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695" w:type="dxa"/>
            <w:vAlign w:val="bottom"/>
          </w:tcPr>
          <w:p w14:paraId="26EE8EC7" w14:textId="0587BD9A"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810" w:type="dxa"/>
          </w:tcPr>
          <w:p w14:paraId="28E840DC" w14:textId="66A494FD"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822" w:type="dxa"/>
          </w:tcPr>
          <w:p w14:paraId="710D0638" w14:textId="7070D24D"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sidRPr="009C5DAE">
              <w:rPr>
                <w:rFonts w:ascii="Browallia New" w:hAnsi="Browallia New" w:cs="Browallia New"/>
                <w:sz w:val="20"/>
                <w:szCs w:val="20"/>
              </w:rPr>
              <w:t>2</w:t>
            </w:r>
          </w:p>
        </w:tc>
        <w:tc>
          <w:tcPr>
            <w:tcW w:w="701" w:type="dxa"/>
          </w:tcPr>
          <w:p w14:paraId="1BB48B6E" w14:textId="733F3B85"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(105)</w:t>
            </w:r>
          </w:p>
        </w:tc>
        <w:tc>
          <w:tcPr>
            <w:tcW w:w="709" w:type="dxa"/>
          </w:tcPr>
          <w:p w14:paraId="7855C2D0" w14:textId="348B5058"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139</w:t>
            </w:r>
            <w:r w:rsidRPr="009C5DAE">
              <w:rPr>
                <w:rFonts w:ascii="Browallia New" w:hAnsi="Browallia New" w:cs="Browallia New"/>
                <w:sz w:val="20"/>
                <w:szCs w:val="20"/>
                <w:cs/>
              </w:rPr>
              <w:t>)</w:t>
            </w:r>
          </w:p>
        </w:tc>
        <w:tc>
          <w:tcPr>
            <w:tcW w:w="717" w:type="dxa"/>
            <w:shd w:val="clear" w:color="auto" w:fill="auto"/>
          </w:tcPr>
          <w:p w14:paraId="0D1FAD30" w14:textId="15FEDC0F"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58</w:t>
            </w:r>
          </w:p>
        </w:tc>
        <w:tc>
          <w:tcPr>
            <w:tcW w:w="712" w:type="dxa"/>
          </w:tcPr>
          <w:p w14:paraId="1343B53A" w14:textId="71E4D24D"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sidRPr="009C5DAE">
              <w:rPr>
                <w:rFonts w:ascii="Browallia New" w:hAnsi="Browallia New" w:cs="Browallia New"/>
                <w:sz w:val="20"/>
                <w:szCs w:val="20"/>
              </w:rPr>
              <w:t>44</w:t>
            </w:r>
          </w:p>
        </w:tc>
      </w:tr>
      <w:tr w:rsidR="00F827C0" w:rsidRPr="009C5DAE" w14:paraId="6B6E2C22" w14:textId="77777777" w:rsidTr="00F827C0">
        <w:tblPrEx>
          <w:tblBorders>
            <w:bottom w:val="single" w:sz="4" w:space="0" w:color="auto"/>
          </w:tblBorders>
        </w:tblPrEx>
        <w:trPr>
          <w:trHeight w:val="117"/>
        </w:trPr>
        <w:tc>
          <w:tcPr>
            <w:tcW w:w="2274" w:type="dxa"/>
          </w:tcPr>
          <w:p w14:paraId="44E87049" w14:textId="5BBD2369" w:rsidR="00F827C0" w:rsidRPr="009C5DAE" w:rsidRDefault="00F827C0" w:rsidP="00F827C0">
            <w:pPr>
              <w:spacing w:line="240" w:lineRule="auto"/>
              <w:ind w:right="-108"/>
              <w:rPr>
                <w:rFonts w:ascii="Browallia New" w:hAnsi="Browallia New" w:cs="Browallia New"/>
                <w:sz w:val="20"/>
                <w:szCs w:val="20"/>
              </w:rPr>
            </w:pPr>
            <w:r w:rsidRPr="009C5DAE">
              <w:rPr>
                <w:rFonts w:ascii="Browallia New" w:hAnsi="Browallia New" w:cs="Browallia New"/>
                <w:sz w:val="20"/>
                <w:szCs w:val="20"/>
                <w:cs/>
              </w:rPr>
              <w:t>ดอกเบี้ยจ่าย</w:t>
            </w:r>
          </w:p>
        </w:tc>
        <w:tc>
          <w:tcPr>
            <w:tcW w:w="806" w:type="dxa"/>
            <w:vAlign w:val="bottom"/>
          </w:tcPr>
          <w:p w14:paraId="242869A7" w14:textId="12AB3732"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w:t>
            </w:r>
            <w:r w:rsidR="004A125E">
              <w:rPr>
                <w:rFonts w:ascii="Browallia New" w:hAnsi="Browallia New" w:cs="Browallia New"/>
                <w:sz w:val="20"/>
                <w:szCs w:val="20"/>
              </w:rPr>
              <w:t>44</w:t>
            </w:r>
          </w:p>
        </w:tc>
        <w:tc>
          <w:tcPr>
            <w:tcW w:w="723" w:type="dxa"/>
            <w:vAlign w:val="bottom"/>
          </w:tcPr>
          <w:p w14:paraId="3D69E9EF" w14:textId="409C5CD7" w:rsidR="00F827C0" w:rsidRPr="009C5DAE" w:rsidRDefault="00F827C0" w:rsidP="00F827C0">
            <w:pPr>
              <w:tabs>
                <w:tab w:val="clear" w:pos="227"/>
                <w:tab w:val="decimal" w:pos="252"/>
                <w:tab w:val="decimal" w:pos="624"/>
              </w:tabs>
              <w:spacing w:line="240" w:lineRule="auto"/>
              <w:jc w:val="right"/>
              <w:rPr>
                <w:rFonts w:ascii="Browallia New" w:hAnsi="Browallia New" w:cs="Browallia New"/>
                <w:sz w:val="20"/>
                <w:szCs w:val="20"/>
              </w:rPr>
            </w:pPr>
            <w:r w:rsidRPr="009C5DAE">
              <w:rPr>
                <w:rFonts w:ascii="Browallia New" w:hAnsi="Browallia New" w:cs="Browallia New"/>
                <w:sz w:val="20"/>
                <w:szCs w:val="20"/>
              </w:rPr>
              <w:t>279</w:t>
            </w:r>
          </w:p>
        </w:tc>
        <w:tc>
          <w:tcPr>
            <w:tcW w:w="734" w:type="dxa"/>
            <w:shd w:val="clear" w:color="auto" w:fill="auto"/>
            <w:vAlign w:val="bottom"/>
          </w:tcPr>
          <w:p w14:paraId="23404D7E" w14:textId="70EC7A2F" w:rsidR="00F827C0" w:rsidRPr="009C5DAE" w:rsidRDefault="00F827C0" w:rsidP="00F827C0">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28</w:t>
            </w:r>
          </w:p>
        </w:tc>
        <w:tc>
          <w:tcPr>
            <w:tcW w:w="720" w:type="dxa"/>
            <w:vAlign w:val="bottom"/>
          </w:tcPr>
          <w:p w14:paraId="74E9A22D" w14:textId="7291DD5B" w:rsidR="00F827C0" w:rsidRPr="009C5DAE" w:rsidRDefault="00F827C0" w:rsidP="00F827C0">
            <w:pPr>
              <w:tabs>
                <w:tab w:val="clear" w:pos="227"/>
                <w:tab w:val="decimal" w:pos="252"/>
                <w:tab w:val="decimal" w:pos="496"/>
              </w:tabs>
              <w:spacing w:line="240" w:lineRule="auto"/>
              <w:jc w:val="right"/>
              <w:rPr>
                <w:rFonts w:ascii="Browallia New" w:hAnsi="Browallia New" w:cs="Browallia New"/>
                <w:sz w:val="20"/>
                <w:szCs w:val="20"/>
              </w:rPr>
            </w:pPr>
            <w:r w:rsidRPr="009C5DAE">
              <w:rPr>
                <w:rFonts w:ascii="Browallia New" w:hAnsi="Browallia New" w:cs="Browallia New"/>
                <w:sz w:val="20"/>
                <w:szCs w:val="20"/>
              </w:rPr>
              <w:t>44</w:t>
            </w:r>
          </w:p>
        </w:tc>
        <w:tc>
          <w:tcPr>
            <w:tcW w:w="737" w:type="dxa"/>
            <w:vAlign w:val="bottom"/>
          </w:tcPr>
          <w:p w14:paraId="41FF9C85" w14:textId="07A01535"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138</w:t>
            </w:r>
          </w:p>
        </w:tc>
        <w:tc>
          <w:tcPr>
            <w:tcW w:w="720" w:type="dxa"/>
            <w:vAlign w:val="bottom"/>
          </w:tcPr>
          <w:p w14:paraId="0624840B" w14:textId="335F18CA"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129</w:t>
            </w:r>
          </w:p>
        </w:tc>
        <w:tc>
          <w:tcPr>
            <w:tcW w:w="732" w:type="dxa"/>
            <w:vAlign w:val="bottom"/>
          </w:tcPr>
          <w:p w14:paraId="41EA58C9" w14:textId="700039EA"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20" w:type="dxa"/>
            <w:vAlign w:val="bottom"/>
          </w:tcPr>
          <w:p w14:paraId="565CF91A" w14:textId="0579BFCF"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642" w:type="dxa"/>
            <w:vAlign w:val="bottom"/>
          </w:tcPr>
          <w:p w14:paraId="47CD2B5E" w14:textId="6A799A7A"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695" w:type="dxa"/>
            <w:vAlign w:val="bottom"/>
          </w:tcPr>
          <w:p w14:paraId="25059595" w14:textId="43817631"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4</w:t>
            </w:r>
          </w:p>
        </w:tc>
        <w:tc>
          <w:tcPr>
            <w:tcW w:w="810" w:type="dxa"/>
          </w:tcPr>
          <w:p w14:paraId="62484633" w14:textId="0C198AA1"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Pr>
          <w:p w14:paraId="09BA00E6" w14:textId="3340D36D"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sidRPr="009C5DAE">
              <w:rPr>
                <w:rFonts w:ascii="Browallia New" w:hAnsi="Browallia New" w:cs="Browallia New"/>
                <w:sz w:val="20"/>
                <w:szCs w:val="20"/>
              </w:rPr>
              <w:t>1</w:t>
            </w:r>
          </w:p>
        </w:tc>
        <w:tc>
          <w:tcPr>
            <w:tcW w:w="701" w:type="dxa"/>
          </w:tcPr>
          <w:p w14:paraId="3FC14063" w14:textId="06526F1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(101)</w:t>
            </w:r>
          </w:p>
        </w:tc>
        <w:tc>
          <w:tcPr>
            <w:tcW w:w="709" w:type="dxa"/>
          </w:tcPr>
          <w:p w14:paraId="73CFDEB8" w14:textId="5F96092C"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131</w:t>
            </w:r>
            <w:r w:rsidRPr="009C5DAE">
              <w:rPr>
                <w:rFonts w:ascii="Browallia New" w:hAnsi="Browallia New" w:cs="Browallia New"/>
                <w:sz w:val="20"/>
                <w:szCs w:val="20"/>
                <w:cs/>
              </w:rPr>
              <w:t>)</w:t>
            </w:r>
          </w:p>
        </w:tc>
        <w:tc>
          <w:tcPr>
            <w:tcW w:w="717" w:type="dxa"/>
            <w:shd w:val="clear" w:color="auto" w:fill="auto"/>
          </w:tcPr>
          <w:p w14:paraId="08A020FF" w14:textId="3A0B1085"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314</w:t>
            </w:r>
          </w:p>
        </w:tc>
        <w:tc>
          <w:tcPr>
            <w:tcW w:w="712" w:type="dxa"/>
          </w:tcPr>
          <w:p w14:paraId="021E9CB3" w14:textId="7264D48C"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sidRPr="009C5DAE">
              <w:rPr>
                <w:rFonts w:ascii="Browallia New" w:hAnsi="Browallia New" w:cs="Browallia New"/>
                <w:sz w:val="20"/>
                <w:szCs w:val="20"/>
              </w:rPr>
              <w:t>326</w:t>
            </w:r>
          </w:p>
        </w:tc>
      </w:tr>
      <w:tr w:rsidR="00F827C0" w:rsidRPr="009C5DAE" w14:paraId="57A25F99" w14:textId="77777777" w:rsidTr="00F827C0">
        <w:tblPrEx>
          <w:tblBorders>
            <w:bottom w:val="single" w:sz="4" w:space="0" w:color="auto"/>
          </w:tblBorders>
        </w:tblPrEx>
        <w:trPr>
          <w:trHeight w:val="117"/>
        </w:trPr>
        <w:tc>
          <w:tcPr>
            <w:tcW w:w="2274" w:type="dxa"/>
          </w:tcPr>
          <w:p w14:paraId="7C9FFB87" w14:textId="79CDD3EE" w:rsidR="00F827C0" w:rsidRPr="009C5DAE" w:rsidRDefault="00F827C0" w:rsidP="00F827C0">
            <w:pPr>
              <w:spacing w:line="240" w:lineRule="auto"/>
              <w:ind w:right="-108"/>
              <w:rPr>
                <w:rFonts w:ascii="Browallia New" w:hAnsi="Browallia New" w:cs="Browallia New"/>
                <w:sz w:val="20"/>
                <w:szCs w:val="20"/>
              </w:rPr>
            </w:pPr>
            <w:r w:rsidRPr="009C5DAE">
              <w:rPr>
                <w:rFonts w:ascii="Browallia New" w:hAnsi="Browallia New" w:cs="Browallia New"/>
                <w:sz w:val="20"/>
                <w:szCs w:val="20"/>
                <w:cs/>
              </w:rPr>
              <w:t>ค่าเสื่อมราคาและตัดจำหน่าย</w:t>
            </w:r>
          </w:p>
        </w:tc>
        <w:tc>
          <w:tcPr>
            <w:tcW w:w="806" w:type="dxa"/>
            <w:vAlign w:val="bottom"/>
          </w:tcPr>
          <w:p w14:paraId="20815F75" w14:textId="374317D5" w:rsidR="00F827C0" w:rsidRPr="009C5DAE" w:rsidRDefault="00E616B7" w:rsidP="00F827C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24</w:t>
            </w:r>
          </w:p>
        </w:tc>
        <w:tc>
          <w:tcPr>
            <w:tcW w:w="723" w:type="dxa"/>
            <w:vAlign w:val="bottom"/>
          </w:tcPr>
          <w:p w14:paraId="1E37D742" w14:textId="49A2818A" w:rsidR="00F827C0" w:rsidRPr="009C5DAE" w:rsidRDefault="00F827C0" w:rsidP="00F827C0">
            <w:pPr>
              <w:tabs>
                <w:tab w:val="clear" w:pos="227"/>
                <w:tab w:val="decimal" w:pos="252"/>
                <w:tab w:val="decimal" w:pos="624"/>
              </w:tabs>
              <w:spacing w:line="240" w:lineRule="auto"/>
              <w:jc w:val="right"/>
              <w:rPr>
                <w:rFonts w:ascii="Browallia New" w:hAnsi="Browallia New" w:cs="Browallia New"/>
                <w:sz w:val="20"/>
                <w:szCs w:val="20"/>
              </w:rPr>
            </w:pPr>
            <w:r w:rsidRPr="009C5DAE">
              <w:rPr>
                <w:rFonts w:ascii="Browallia New" w:hAnsi="Browallia New" w:cs="Browallia New"/>
                <w:sz w:val="20"/>
                <w:szCs w:val="20"/>
              </w:rPr>
              <w:t>13</w:t>
            </w:r>
          </w:p>
        </w:tc>
        <w:tc>
          <w:tcPr>
            <w:tcW w:w="734" w:type="dxa"/>
            <w:shd w:val="clear" w:color="auto" w:fill="auto"/>
            <w:vAlign w:val="bottom"/>
          </w:tcPr>
          <w:p w14:paraId="5F49CAF4" w14:textId="18556992" w:rsidR="00F827C0" w:rsidRPr="009C5DAE" w:rsidRDefault="00EB7C86" w:rsidP="00F827C0">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720" w:type="dxa"/>
            <w:vAlign w:val="bottom"/>
          </w:tcPr>
          <w:p w14:paraId="2CFBD386" w14:textId="60E5EBA9" w:rsidR="00F827C0" w:rsidRPr="009C5DAE" w:rsidRDefault="00F827C0" w:rsidP="00F827C0">
            <w:pPr>
              <w:tabs>
                <w:tab w:val="clear" w:pos="227"/>
                <w:tab w:val="decimal" w:pos="252"/>
                <w:tab w:val="decimal" w:pos="496"/>
              </w:tabs>
              <w:spacing w:line="240" w:lineRule="auto"/>
              <w:jc w:val="right"/>
              <w:rPr>
                <w:rFonts w:ascii="Browallia New" w:hAnsi="Browallia New" w:cs="Browallia New"/>
                <w:sz w:val="20"/>
                <w:szCs w:val="20"/>
              </w:rPr>
            </w:pPr>
            <w:r w:rsidRPr="009C5DAE">
              <w:rPr>
                <w:rFonts w:ascii="Browallia New" w:hAnsi="Browallia New" w:cs="Browallia New"/>
                <w:sz w:val="20"/>
                <w:szCs w:val="20"/>
              </w:rPr>
              <w:t>3</w:t>
            </w:r>
          </w:p>
        </w:tc>
        <w:tc>
          <w:tcPr>
            <w:tcW w:w="737" w:type="dxa"/>
            <w:shd w:val="clear" w:color="auto" w:fill="auto"/>
            <w:vAlign w:val="bottom"/>
          </w:tcPr>
          <w:p w14:paraId="53EE9033" w14:textId="18AD1518"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r w:rsidRPr="002A55C6">
              <w:rPr>
                <w:rFonts w:ascii="Browallia New" w:hAnsi="Browallia New" w:cs="Browallia New"/>
                <w:sz w:val="20"/>
                <w:szCs w:val="20"/>
              </w:rPr>
              <w:t>10</w:t>
            </w:r>
            <w:r w:rsidR="00EB7C86">
              <w:rPr>
                <w:rFonts w:ascii="Browallia New" w:hAnsi="Browallia New" w:cs="Browallia New"/>
                <w:sz w:val="20"/>
                <w:szCs w:val="20"/>
              </w:rPr>
              <w:t>9</w:t>
            </w:r>
          </w:p>
        </w:tc>
        <w:tc>
          <w:tcPr>
            <w:tcW w:w="720" w:type="dxa"/>
            <w:vAlign w:val="bottom"/>
          </w:tcPr>
          <w:p w14:paraId="021ECA2D" w14:textId="6246C7C9"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83</w:t>
            </w:r>
          </w:p>
        </w:tc>
        <w:tc>
          <w:tcPr>
            <w:tcW w:w="732" w:type="dxa"/>
            <w:vAlign w:val="bottom"/>
          </w:tcPr>
          <w:p w14:paraId="723EC50F" w14:textId="23D8256A"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20" w:type="dxa"/>
            <w:vAlign w:val="bottom"/>
          </w:tcPr>
          <w:p w14:paraId="6D1AD0CD" w14:textId="2AC02784"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642" w:type="dxa"/>
            <w:vAlign w:val="bottom"/>
          </w:tcPr>
          <w:p w14:paraId="38C93F16" w14:textId="30BF510B" w:rsidR="00F827C0" w:rsidRPr="009C5DAE" w:rsidRDefault="00EB7C86" w:rsidP="00F827C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w:t>
            </w:r>
          </w:p>
        </w:tc>
        <w:tc>
          <w:tcPr>
            <w:tcW w:w="695" w:type="dxa"/>
            <w:vAlign w:val="bottom"/>
          </w:tcPr>
          <w:p w14:paraId="1B85F727" w14:textId="58A006F2" w:rsidR="00F827C0" w:rsidRPr="009C5DAE" w:rsidRDefault="00F827C0" w:rsidP="00F827C0">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w:t>
            </w:r>
          </w:p>
        </w:tc>
        <w:tc>
          <w:tcPr>
            <w:tcW w:w="810" w:type="dxa"/>
          </w:tcPr>
          <w:p w14:paraId="7D674391" w14:textId="411B87A9"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822" w:type="dxa"/>
          </w:tcPr>
          <w:p w14:paraId="7D981EEA" w14:textId="58FBD563"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sidRPr="009C5DAE">
              <w:rPr>
                <w:rFonts w:ascii="Browallia New" w:hAnsi="Browallia New" w:cs="Browallia New"/>
                <w:sz w:val="20"/>
                <w:szCs w:val="20"/>
              </w:rPr>
              <w:t>2</w:t>
            </w:r>
          </w:p>
        </w:tc>
        <w:tc>
          <w:tcPr>
            <w:tcW w:w="701" w:type="dxa"/>
          </w:tcPr>
          <w:p w14:paraId="4FE6DFFB" w14:textId="77C74579"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9" w:type="dxa"/>
          </w:tcPr>
          <w:p w14:paraId="672B8C74" w14:textId="19EAC896"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sidRPr="009C5DAE">
              <w:rPr>
                <w:rFonts w:ascii="Browallia New" w:hAnsi="Browallia New" w:cs="Browallia New"/>
                <w:sz w:val="20"/>
                <w:szCs w:val="20"/>
              </w:rPr>
              <w:t>-</w:t>
            </w:r>
          </w:p>
        </w:tc>
        <w:tc>
          <w:tcPr>
            <w:tcW w:w="717" w:type="dxa"/>
            <w:shd w:val="clear" w:color="auto" w:fill="auto"/>
          </w:tcPr>
          <w:p w14:paraId="0CB82A0A" w14:textId="05D692E4"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cs/>
              </w:rPr>
            </w:pPr>
            <w:r>
              <w:rPr>
                <w:rFonts w:ascii="Browallia New" w:hAnsi="Browallia New" w:cs="Browallia New"/>
                <w:sz w:val="20"/>
                <w:szCs w:val="20"/>
              </w:rPr>
              <w:t>14</w:t>
            </w:r>
            <w:r w:rsidR="00EB7C86">
              <w:rPr>
                <w:rFonts w:ascii="Browallia New" w:hAnsi="Browallia New" w:cs="Browallia New"/>
                <w:sz w:val="20"/>
                <w:szCs w:val="20"/>
              </w:rPr>
              <w:t>8</w:t>
            </w:r>
          </w:p>
        </w:tc>
        <w:tc>
          <w:tcPr>
            <w:tcW w:w="712" w:type="dxa"/>
          </w:tcPr>
          <w:p w14:paraId="10318AB1" w14:textId="213AF360"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sidRPr="009C5DAE">
              <w:rPr>
                <w:rFonts w:ascii="Browallia New" w:hAnsi="Browallia New" w:cs="Browallia New"/>
                <w:sz w:val="20"/>
                <w:szCs w:val="20"/>
              </w:rPr>
              <w:t>103</w:t>
            </w:r>
          </w:p>
        </w:tc>
      </w:tr>
      <w:tr w:rsidR="00F827C0" w:rsidRPr="009C5DAE" w14:paraId="20338FB8" w14:textId="77777777" w:rsidTr="00F827C0">
        <w:tblPrEx>
          <w:tblBorders>
            <w:bottom w:val="single" w:sz="4" w:space="0" w:color="auto"/>
          </w:tblBorders>
        </w:tblPrEx>
        <w:trPr>
          <w:trHeight w:val="117"/>
        </w:trPr>
        <w:tc>
          <w:tcPr>
            <w:tcW w:w="2274" w:type="dxa"/>
            <w:tcBorders>
              <w:bottom w:val="nil"/>
            </w:tcBorders>
          </w:tcPr>
          <w:p w14:paraId="0B3A4C5F" w14:textId="77777777" w:rsidR="00F827C0" w:rsidRPr="009C5DAE" w:rsidRDefault="00F827C0" w:rsidP="00F827C0">
            <w:pPr>
              <w:spacing w:line="240" w:lineRule="auto"/>
              <w:ind w:right="-108"/>
              <w:rPr>
                <w:rFonts w:ascii="Browallia New" w:hAnsi="Browallia New" w:cs="Browallia New"/>
                <w:sz w:val="20"/>
                <w:szCs w:val="20"/>
              </w:rPr>
            </w:pPr>
          </w:p>
        </w:tc>
        <w:tc>
          <w:tcPr>
            <w:tcW w:w="806" w:type="dxa"/>
            <w:tcBorders>
              <w:bottom w:val="nil"/>
            </w:tcBorders>
            <w:vAlign w:val="bottom"/>
          </w:tcPr>
          <w:p w14:paraId="56909F8B"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054578D5" w14:textId="77777777" w:rsidR="00F827C0" w:rsidRPr="009C5DAE" w:rsidRDefault="00F827C0" w:rsidP="00F827C0">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553934FB" w14:textId="77777777" w:rsidR="00F827C0" w:rsidRPr="009C5DAE" w:rsidRDefault="00F827C0" w:rsidP="00F827C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0EB26478" w14:textId="77777777" w:rsidR="00F827C0" w:rsidRPr="009C5DAE" w:rsidRDefault="00F827C0" w:rsidP="00F827C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6CC4F68E"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5B3390CF"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64472C57"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197CE8F7"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6801F9A9"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2ED3AF7F"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0A007295"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4E3870A1"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6645BAA9"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1C16CDFF"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shd w:val="clear" w:color="auto" w:fill="auto"/>
          </w:tcPr>
          <w:p w14:paraId="31E978FE"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Borders>
              <w:bottom w:val="nil"/>
            </w:tcBorders>
          </w:tcPr>
          <w:p w14:paraId="64D37B71"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p>
        </w:tc>
      </w:tr>
      <w:tr w:rsidR="00F827C0" w:rsidRPr="009C5DAE" w14:paraId="349DDBDC" w14:textId="77777777" w:rsidTr="00F827C0">
        <w:tblPrEx>
          <w:tblBorders>
            <w:bottom w:val="single" w:sz="4" w:space="0" w:color="auto"/>
          </w:tblBorders>
        </w:tblPrEx>
        <w:trPr>
          <w:trHeight w:val="117"/>
        </w:trPr>
        <w:tc>
          <w:tcPr>
            <w:tcW w:w="2274" w:type="dxa"/>
            <w:tcBorders>
              <w:bottom w:val="nil"/>
            </w:tcBorders>
          </w:tcPr>
          <w:p w14:paraId="7DB2BE28" w14:textId="4A7EB910" w:rsidR="00F827C0" w:rsidRPr="009C5DAE" w:rsidRDefault="00F827C0" w:rsidP="00F827C0">
            <w:pPr>
              <w:spacing w:line="240" w:lineRule="auto"/>
              <w:ind w:right="-108"/>
              <w:rPr>
                <w:rFonts w:ascii="Browallia New" w:hAnsi="Browallia New" w:cs="Browallia New"/>
                <w:sz w:val="20"/>
                <w:szCs w:val="20"/>
              </w:rPr>
            </w:pPr>
            <w:r w:rsidRPr="009C5DAE">
              <w:rPr>
                <w:rFonts w:ascii="Browallia New" w:hAnsi="Browallia New" w:cs="Browallia New"/>
                <w:sz w:val="20"/>
                <w:szCs w:val="20"/>
                <w:cs/>
              </w:rPr>
              <w:t>สินทรัพย์</w:t>
            </w:r>
            <w:r w:rsidR="00E616B7">
              <w:rPr>
                <w:rFonts w:ascii="Browallia New" w:hAnsi="Browallia New" w:cs="Browallia New" w:hint="cs"/>
                <w:sz w:val="20"/>
                <w:szCs w:val="20"/>
                <w:cs/>
              </w:rPr>
              <w:t>รวม</w:t>
            </w:r>
          </w:p>
        </w:tc>
        <w:tc>
          <w:tcPr>
            <w:tcW w:w="806" w:type="dxa"/>
            <w:tcBorders>
              <w:bottom w:val="nil"/>
            </w:tcBorders>
            <w:vAlign w:val="bottom"/>
          </w:tcPr>
          <w:p w14:paraId="4D35F526"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2A0A8CF2" w14:textId="77777777" w:rsidR="00F827C0" w:rsidRPr="009C5DAE" w:rsidRDefault="00F827C0" w:rsidP="00F827C0">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71CDE718" w14:textId="77777777" w:rsidR="00F827C0" w:rsidRPr="009C5DAE" w:rsidRDefault="00F827C0" w:rsidP="00F827C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032772FE" w14:textId="77777777" w:rsidR="00F827C0" w:rsidRPr="009C5DAE" w:rsidRDefault="00F827C0" w:rsidP="00F827C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1B7323B6"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2B2DC1C1"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156EE248"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59EB9D7A"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3F052970"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4413788A"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3A043195"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4DEEE6BD"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6116B0AF"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3E85031D"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shd w:val="clear" w:color="auto" w:fill="auto"/>
            <w:vAlign w:val="bottom"/>
          </w:tcPr>
          <w:p w14:paraId="0FD54BB3" w14:textId="5BDA5B14" w:rsidR="00F827C0" w:rsidRPr="009C5DAE" w:rsidRDefault="00F827C0" w:rsidP="00F827C0">
            <w:pPr>
              <w:tabs>
                <w:tab w:val="clear" w:pos="227"/>
                <w:tab w:val="left" w:pos="199"/>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11,49</w:t>
            </w:r>
            <w:r w:rsidR="00EB7C86">
              <w:rPr>
                <w:rFonts w:ascii="Browallia New" w:hAnsi="Browallia New" w:cs="Browallia New"/>
                <w:sz w:val="20"/>
                <w:szCs w:val="20"/>
              </w:rPr>
              <w:t>2</w:t>
            </w:r>
          </w:p>
        </w:tc>
        <w:tc>
          <w:tcPr>
            <w:tcW w:w="712" w:type="dxa"/>
            <w:tcBorders>
              <w:bottom w:val="nil"/>
            </w:tcBorders>
          </w:tcPr>
          <w:p w14:paraId="04C5D58B" w14:textId="443FC075"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sidRPr="009C5DAE">
              <w:rPr>
                <w:rFonts w:ascii="Browallia New" w:hAnsi="Browallia New" w:cs="Browallia New"/>
                <w:sz w:val="20"/>
                <w:szCs w:val="20"/>
              </w:rPr>
              <w:t>10,533</w:t>
            </w:r>
          </w:p>
        </w:tc>
      </w:tr>
      <w:tr w:rsidR="00F827C0" w:rsidRPr="009C5DAE" w14:paraId="436EE495" w14:textId="77777777" w:rsidTr="00F827C0">
        <w:tblPrEx>
          <w:tblBorders>
            <w:bottom w:val="single" w:sz="4" w:space="0" w:color="auto"/>
          </w:tblBorders>
        </w:tblPrEx>
        <w:trPr>
          <w:trHeight w:val="117"/>
        </w:trPr>
        <w:tc>
          <w:tcPr>
            <w:tcW w:w="2274" w:type="dxa"/>
            <w:tcBorders>
              <w:bottom w:val="nil"/>
            </w:tcBorders>
          </w:tcPr>
          <w:p w14:paraId="09F6695A" w14:textId="2F5C1663" w:rsidR="00F827C0" w:rsidRPr="009C5DAE" w:rsidRDefault="00F827C0" w:rsidP="00F827C0">
            <w:pPr>
              <w:spacing w:line="240" w:lineRule="auto"/>
              <w:ind w:right="-108"/>
              <w:rPr>
                <w:rFonts w:ascii="Browallia New" w:hAnsi="Browallia New" w:cs="Browallia New"/>
                <w:sz w:val="20"/>
                <w:szCs w:val="20"/>
              </w:rPr>
            </w:pPr>
            <w:r w:rsidRPr="009C5DAE">
              <w:rPr>
                <w:rFonts w:ascii="Browallia New" w:hAnsi="Browallia New" w:cs="Browallia New"/>
                <w:sz w:val="20"/>
                <w:szCs w:val="20"/>
                <w:cs/>
              </w:rPr>
              <w:t>หนี้สิน</w:t>
            </w:r>
            <w:r w:rsidR="00E616B7">
              <w:rPr>
                <w:rFonts w:ascii="Browallia New" w:hAnsi="Browallia New" w:cs="Browallia New" w:hint="cs"/>
                <w:sz w:val="20"/>
                <w:szCs w:val="20"/>
                <w:cs/>
              </w:rPr>
              <w:t>รวม</w:t>
            </w:r>
          </w:p>
        </w:tc>
        <w:tc>
          <w:tcPr>
            <w:tcW w:w="806" w:type="dxa"/>
            <w:tcBorders>
              <w:bottom w:val="nil"/>
            </w:tcBorders>
            <w:vAlign w:val="bottom"/>
          </w:tcPr>
          <w:p w14:paraId="4D344570"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6958A5D0" w14:textId="77777777" w:rsidR="00F827C0" w:rsidRPr="009C5DAE" w:rsidRDefault="00F827C0" w:rsidP="00F827C0">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08DE0B63" w14:textId="77777777" w:rsidR="00F827C0" w:rsidRPr="009C5DAE" w:rsidRDefault="00F827C0" w:rsidP="00F827C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49677AE1" w14:textId="77777777" w:rsidR="00F827C0" w:rsidRPr="009C5DAE" w:rsidRDefault="00F827C0" w:rsidP="00F827C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21E1E022"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71603C62"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13F9791C"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64A7E43D"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17EBD36D"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4D1AB937" w14:textId="77777777" w:rsidR="00F827C0" w:rsidRPr="009C5DAE" w:rsidRDefault="00F827C0" w:rsidP="00F827C0">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15404ACD"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5E824973"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4748BCB5"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4C7C563A" w14:textId="77777777"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shd w:val="clear" w:color="auto" w:fill="auto"/>
            <w:vAlign w:val="bottom"/>
          </w:tcPr>
          <w:p w14:paraId="5904CD2E" w14:textId="03A05A5D"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6,75</w:t>
            </w:r>
            <w:r w:rsidR="00EB7C86">
              <w:rPr>
                <w:rFonts w:ascii="Browallia New" w:hAnsi="Browallia New" w:cs="Browallia New"/>
                <w:sz w:val="20"/>
                <w:szCs w:val="20"/>
              </w:rPr>
              <w:t>1</w:t>
            </w:r>
          </w:p>
        </w:tc>
        <w:tc>
          <w:tcPr>
            <w:tcW w:w="712" w:type="dxa"/>
            <w:tcBorders>
              <w:bottom w:val="nil"/>
            </w:tcBorders>
          </w:tcPr>
          <w:p w14:paraId="28403CF2" w14:textId="798E4152" w:rsidR="00F827C0" w:rsidRPr="009C5DAE" w:rsidRDefault="00F827C0" w:rsidP="00F827C0">
            <w:pPr>
              <w:tabs>
                <w:tab w:val="clear" w:pos="227"/>
                <w:tab w:val="decimal" w:pos="252"/>
                <w:tab w:val="decimal" w:pos="564"/>
              </w:tabs>
              <w:spacing w:line="240" w:lineRule="auto"/>
              <w:jc w:val="right"/>
              <w:rPr>
                <w:rFonts w:ascii="Browallia New" w:hAnsi="Browallia New" w:cs="Browallia New"/>
                <w:sz w:val="20"/>
                <w:szCs w:val="20"/>
              </w:rPr>
            </w:pPr>
            <w:r w:rsidRPr="009C5DAE">
              <w:rPr>
                <w:rFonts w:ascii="Browallia New" w:hAnsi="Browallia New" w:cs="Browallia New"/>
                <w:sz w:val="20"/>
                <w:szCs w:val="20"/>
              </w:rPr>
              <w:t>5,615</w:t>
            </w:r>
          </w:p>
        </w:tc>
      </w:tr>
    </w:tbl>
    <w:p w14:paraId="6F433B9A" w14:textId="77777777" w:rsidR="009162CC" w:rsidRPr="009C5DAE" w:rsidRDefault="00916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647CD37E" w14:textId="77777777" w:rsidR="00B461AF" w:rsidRPr="009C5DAE" w:rsidRDefault="00B461A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E4F8BD2" w14:textId="77777777" w:rsidR="006E32D2" w:rsidRPr="009C5DAE" w:rsidRDefault="006E32D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2CE008E7" w14:textId="77777777" w:rsidR="006E32D2" w:rsidRPr="009C5DAE" w:rsidRDefault="006E32D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215C0197" w14:textId="77777777" w:rsidR="006E32D2" w:rsidRPr="009C5DAE" w:rsidRDefault="006E32D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1480231C" w14:textId="77777777" w:rsidR="006E32D2" w:rsidRDefault="006E32D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2D16AE10" w14:textId="77777777" w:rsidR="001E56F2" w:rsidRPr="009C5DAE" w:rsidRDefault="001E56F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45AA5095" w14:textId="77777777" w:rsidR="006E32D2" w:rsidRPr="009C5DAE" w:rsidRDefault="006E32D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tbl>
      <w:tblPr>
        <w:tblW w:w="13891" w:type="dxa"/>
        <w:tblInd w:w="426" w:type="dxa"/>
        <w:tblLayout w:type="fixed"/>
        <w:tblLook w:val="0000" w:firstRow="0" w:lastRow="0" w:firstColumn="0" w:lastColumn="0" w:noHBand="0" w:noVBand="0"/>
      </w:tblPr>
      <w:tblGrid>
        <w:gridCol w:w="6945"/>
        <w:gridCol w:w="1134"/>
        <w:gridCol w:w="1134"/>
        <w:gridCol w:w="1134"/>
        <w:gridCol w:w="1134"/>
        <w:gridCol w:w="1134"/>
        <w:gridCol w:w="1276"/>
      </w:tblGrid>
      <w:tr w:rsidR="00A71B6C" w:rsidRPr="009C5DAE" w14:paraId="33B0A4A5" w14:textId="77777777">
        <w:tc>
          <w:tcPr>
            <w:tcW w:w="6945" w:type="dxa"/>
          </w:tcPr>
          <w:p w14:paraId="6756C561" w14:textId="77777777" w:rsidR="00A71B6C" w:rsidRPr="009C5DAE" w:rsidRDefault="00A71B6C">
            <w:pPr>
              <w:spacing w:line="240" w:lineRule="auto"/>
              <w:ind w:right="-108"/>
              <w:rPr>
                <w:rFonts w:ascii="Browallia New" w:hAnsi="Browallia New" w:cs="Browallia New"/>
                <w:sz w:val="24"/>
                <w:szCs w:val="24"/>
              </w:rPr>
            </w:pPr>
          </w:p>
        </w:tc>
        <w:tc>
          <w:tcPr>
            <w:tcW w:w="6946" w:type="dxa"/>
            <w:gridSpan w:val="6"/>
          </w:tcPr>
          <w:p w14:paraId="06DEFD86" w14:textId="77777777" w:rsidR="00A71B6C" w:rsidRPr="009C5DAE" w:rsidRDefault="00A71B6C">
            <w:pPr>
              <w:spacing w:line="240" w:lineRule="auto"/>
              <w:jc w:val="right"/>
              <w:rPr>
                <w:rFonts w:ascii="Browallia New" w:hAnsi="Browallia New" w:cs="Browallia New"/>
                <w:sz w:val="24"/>
                <w:szCs w:val="24"/>
              </w:rPr>
            </w:pPr>
            <w:r w:rsidRPr="009C5DAE">
              <w:rPr>
                <w:rFonts w:ascii="Browallia New" w:hAnsi="Browallia New" w:cs="Browallia New"/>
                <w:sz w:val="24"/>
                <w:szCs w:val="24"/>
                <w:cs/>
              </w:rPr>
              <w:t>(หน่วย : ล้านบาท)</w:t>
            </w:r>
          </w:p>
        </w:tc>
      </w:tr>
      <w:tr w:rsidR="00A71B6C" w:rsidRPr="009C5DAE" w14:paraId="20379F86" w14:textId="77777777">
        <w:tc>
          <w:tcPr>
            <w:tcW w:w="6945" w:type="dxa"/>
          </w:tcPr>
          <w:p w14:paraId="1AA912CE" w14:textId="77777777" w:rsidR="00A71B6C" w:rsidRPr="009C5DAE" w:rsidRDefault="00A71B6C">
            <w:pPr>
              <w:spacing w:line="240" w:lineRule="auto"/>
              <w:ind w:right="-108"/>
              <w:rPr>
                <w:rFonts w:ascii="Browallia New" w:hAnsi="Browallia New" w:cs="Browallia New"/>
                <w:sz w:val="24"/>
                <w:szCs w:val="24"/>
              </w:rPr>
            </w:pPr>
          </w:p>
        </w:tc>
        <w:tc>
          <w:tcPr>
            <w:tcW w:w="6946" w:type="dxa"/>
            <w:gridSpan w:val="6"/>
          </w:tcPr>
          <w:p w14:paraId="6343198A" w14:textId="0F5DBFB9" w:rsidR="00A71B6C" w:rsidRPr="009C5DAE" w:rsidRDefault="00693799">
            <w:pPr>
              <w:pBdr>
                <w:bottom w:val="single" w:sz="4" w:space="1" w:color="auto"/>
              </w:pBdr>
              <w:spacing w:line="240" w:lineRule="auto"/>
              <w:jc w:val="center"/>
              <w:rPr>
                <w:rFonts w:ascii="Browallia New" w:hAnsi="Browallia New" w:cs="Browallia New"/>
                <w:sz w:val="24"/>
                <w:szCs w:val="24"/>
                <w:cs/>
              </w:rPr>
            </w:pPr>
            <w:r w:rsidRPr="009C5DAE">
              <w:rPr>
                <w:rFonts w:ascii="Browallia New" w:hAnsi="Browallia New" w:cs="Browallia New"/>
                <w:sz w:val="24"/>
                <w:szCs w:val="24"/>
                <w:cs/>
              </w:rPr>
              <w:t>งบการ</w:t>
            </w:r>
            <w:r w:rsidR="00A71B6C" w:rsidRPr="009C5DAE">
              <w:rPr>
                <w:rFonts w:ascii="Browallia New" w:hAnsi="Browallia New" w:cs="Browallia New"/>
                <w:sz w:val="24"/>
                <w:szCs w:val="24"/>
                <w:cs/>
              </w:rPr>
              <w:t>เงินเฉพาะบริษัท</w:t>
            </w:r>
          </w:p>
        </w:tc>
      </w:tr>
      <w:tr w:rsidR="00A71B6C" w:rsidRPr="009C5DAE" w14:paraId="67437B5B" w14:textId="77777777">
        <w:tc>
          <w:tcPr>
            <w:tcW w:w="6945" w:type="dxa"/>
          </w:tcPr>
          <w:p w14:paraId="10EF89BC" w14:textId="77777777" w:rsidR="00A71B6C" w:rsidRPr="009C5DAE" w:rsidRDefault="00A71B6C">
            <w:pPr>
              <w:spacing w:line="240" w:lineRule="auto"/>
              <w:ind w:right="-108"/>
              <w:rPr>
                <w:rFonts w:ascii="Browallia New" w:hAnsi="Browallia New" w:cs="Browallia New"/>
                <w:sz w:val="24"/>
                <w:szCs w:val="24"/>
              </w:rPr>
            </w:pPr>
          </w:p>
        </w:tc>
        <w:tc>
          <w:tcPr>
            <w:tcW w:w="6946" w:type="dxa"/>
            <w:gridSpan w:val="6"/>
          </w:tcPr>
          <w:p w14:paraId="5083B1A9" w14:textId="0730FD48" w:rsidR="00A71B6C" w:rsidRPr="009C5DAE" w:rsidRDefault="00A71B6C">
            <w:pPr>
              <w:pBdr>
                <w:bottom w:val="single" w:sz="4" w:space="1" w:color="auto"/>
              </w:pBdr>
              <w:spacing w:line="240" w:lineRule="auto"/>
              <w:jc w:val="center"/>
              <w:rPr>
                <w:rFonts w:ascii="Browallia New" w:hAnsi="Browallia New" w:cs="Browallia New"/>
                <w:sz w:val="24"/>
                <w:szCs w:val="24"/>
              </w:rPr>
            </w:pPr>
            <w:r w:rsidRPr="009C5DAE">
              <w:rPr>
                <w:rFonts w:ascii="Browallia New" w:hAnsi="Browallia New" w:cs="Browallia New"/>
                <w:sz w:val="24"/>
                <w:szCs w:val="24"/>
                <w:cs/>
              </w:rPr>
              <w:t xml:space="preserve">สำหรับปีสิ้นสุดวันที่ </w:t>
            </w:r>
            <w:r w:rsidRPr="009C5DAE">
              <w:rPr>
                <w:rFonts w:ascii="Browallia New" w:hAnsi="Browallia New" w:cs="Browallia New"/>
                <w:sz w:val="24"/>
                <w:szCs w:val="24"/>
              </w:rPr>
              <w:t>31</w:t>
            </w:r>
            <w:r w:rsidRPr="009C5DAE">
              <w:rPr>
                <w:rFonts w:ascii="Browallia New" w:hAnsi="Browallia New" w:cs="Browallia New"/>
                <w:sz w:val="24"/>
                <w:szCs w:val="24"/>
                <w:cs/>
              </w:rPr>
              <w:t xml:space="preserve"> ธันวาคม</w:t>
            </w:r>
          </w:p>
        </w:tc>
      </w:tr>
      <w:tr w:rsidR="00A71B6C" w:rsidRPr="009C5DAE" w14:paraId="6D312504" w14:textId="77777777">
        <w:tblPrEx>
          <w:tblBorders>
            <w:bottom w:val="single" w:sz="4" w:space="0" w:color="auto"/>
          </w:tblBorders>
        </w:tblPrEx>
        <w:trPr>
          <w:tblHeader/>
        </w:trPr>
        <w:tc>
          <w:tcPr>
            <w:tcW w:w="6945" w:type="dxa"/>
          </w:tcPr>
          <w:p w14:paraId="22E03F88" w14:textId="77777777" w:rsidR="00A71B6C" w:rsidRPr="009C5DAE" w:rsidRDefault="00A71B6C">
            <w:pPr>
              <w:pStyle w:val="Heading1"/>
              <w:numPr>
                <w:ilvl w:val="0"/>
                <w:numId w:val="0"/>
              </w:numPr>
              <w:spacing w:line="240" w:lineRule="auto"/>
              <w:rPr>
                <w:rFonts w:ascii="Browallia New" w:hAnsi="Browallia New" w:cs="Browallia New"/>
                <w:sz w:val="24"/>
                <w:szCs w:val="24"/>
                <w:cs/>
              </w:rPr>
            </w:pPr>
          </w:p>
        </w:tc>
        <w:tc>
          <w:tcPr>
            <w:tcW w:w="2268" w:type="dxa"/>
            <w:gridSpan w:val="2"/>
            <w:tcBorders>
              <w:top w:val="nil"/>
              <w:bottom w:val="nil"/>
            </w:tcBorders>
            <w:vAlign w:val="bottom"/>
          </w:tcPr>
          <w:p w14:paraId="0FF20659" w14:textId="77777777" w:rsidR="00A71B6C" w:rsidRPr="009C5DAE" w:rsidRDefault="00A71B6C">
            <w:pPr>
              <w:pBdr>
                <w:bottom w:val="single" w:sz="4" w:space="1" w:color="auto"/>
              </w:pBdr>
              <w:spacing w:line="240" w:lineRule="auto"/>
              <w:jc w:val="center"/>
              <w:rPr>
                <w:rFonts w:ascii="Browallia New" w:hAnsi="Browallia New" w:cs="Browallia New"/>
                <w:sz w:val="24"/>
                <w:szCs w:val="24"/>
              </w:rPr>
            </w:pPr>
            <w:r w:rsidRPr="009C5DAE">
              <w:rPr>
                <w:rFonts w:ascii="Browallia New" w:hAnsi="Browallia New" w:cs="Browallia New"/>
                <w:sz w:val="24"/>
                <w:szCs w:val="24"/>
                <w:cs/>
              </w:rPr>
              <w:t>ธุรกิจขายและ</w:t>
            </w:r>
          </w:p>
          <w:p w14:paraId="52EA31D0" w14:textId="77777777" w:rsidR="00A71B6C" w:rsidRPr="009C5DAE" w:rsidRDefault="00A71B6C">
            <w:pPr>
              <w:pBdr>
                <w:bottom w:val="single" w:sz="4" w:space="1" w:color="auto"/>
              </w:pBdr>
              <w:spacing w:line="240" w:lineRule="auto"/>
              <w:jc w:val="center"/>
              <w:rPr>
                <w:rFonts w:ascii="Browallia New" w:hAnsi="Browallia New" w:cs="Browallia New"/>
                <w:sz w:val="24"/>
                <w:szCs w:val="24"/>
                <w:cs/>
              </w:rPr>
            </w:pPr>
            <w:r w:rsidRPr="009C5DAE">
              <w:rPr>
                <w:rFonts w:ascii="Browallia New" w:hAnsi="Browallia New" w:cs="Browallia New"/>
                <w:sz w:val="24"/>
                <w:szCs w:val="24"/>
                <w:cs/>
              </w:rPr>
              <w:t>ให้เช่าซื้อ</w:t>
            </w:r>
          </w:p>
        </w:tc>
        <w:tc>
          <w:tcPr>
            <w:tcW w:w="2268" w:type="dxa"/>
            <w:gridSpan w:val="2"/>
            <w:tcBorders>
              <w:top w:val="nil"/>
              <w:bottom w:val="nil"/>
            </w:tcBorders>
            <w:vAlign w:val="bottom"/>
          </w:tcPr>
          <w:p w14:paraId="7D85DC37" w14:textId="77777777" w:rsidR="00A71B6C" w:rsidRPr="009C5DAE" w:rsidRDefault="00A71B6C">
            <w:pPr>
              <w:pBdr>
                <w:bottom w:val="single" w:sz="4" w:space="1" w:color="auto"/>
              </w:pBdr>
              <w:spacing w:line="240" w:lineRule="auto"/>
              <w:jc w:val="center"/>
              <w:rPr>
                <w:rFonts w:ascii="Browallia New" w:hAnsi="Browallia New" w:cs="Browallia New"/>
                <w:sz w:val="24"/>
                <w:szCs w:val="24"/>
              </w:rPr>
            </w:pPr>
          </w:p>
          <w:p w14:paraId="135E1A27" w14:textId="77777777" w:rsidR="00A71B6C" w:rsidRPr="009C5DAE" w:rsidRDefault="00A71B6C">
            <w:pPr>
              <w:pBdr>
                <w:bottom w:val="single" w:sz="4" w:space="1" w:color="auto"/>
              </w:pBdr>
              <w:spacing w:line="240" w:lineRule="auto"/>
              <w:jc w:val="center"/>
              <w:rPr>
                <w:rFonts w:ascii="Browallia New" w:hAnsi="Browallia New" w:cs="Browallia New"/>
                <w:sz w:val="24"/>
                <w:szCs w:val="24"/>
                <w:cs/>
              </w:rPr>
            </w:pPr>
            <w:r w:rsidRPr="009C5DAE">
              <w:rPr>
                <w:rFonts w:ascii="Browallia New" w:hAnsi="Browallia New" w:cs="Browallia New"/>
                <w:sz w:val="24"/>
                <w:szCs w:val="24"/>
                <w:cs/>
              </w:rPr>
              <w:t>ธุรกิจโรงแรม</w:t>
            </w:r>
          </w:p>
        </w:tc>
        <w:tc>
          <w:tcPr>
            <w:tcW w:w="2410" w:type="dxa"/>
            <w:gridSpan w:val="2"/>
            <w:tcBorders>
              <w:top w:val="nil"/>
              <w:bottom w:val="nil"/>
            </w:tcBorders>
            <w:vAlign w:val="bottom"/>
          </w:tcPr>
          <w:p w14:paraId="1C1DFA80" w14:textId="77777777" w:rsidR="00A71B6C" w:rsidRPr="009C5DAE" w:rsidRDefault="00A71B6C">
            <w:pPr>
              <w:pBdr>
                <w:bottom w:val="single" w:sz="4" w:space="1" w:color="auto"/>
              </w:pBdr>
              <w:spacing w:line="240" w:lineRule="auto"/>
              <w:jc w:val="center"/>
              <w:rPr>
                <w:rFonts w:ascii="Browallia New" w:hAnsi="Browallia New" w:cs="Browallia New"/>
                <w:sz w:val="24"/>
                <w:szCs w:val="24"/>
              </w:rPr>
            </w:pPr>
          </w:p>
          <w:p w14:paraId="451FBA0C" w14:textId="77777777" w:rsidR="00A71B6C" w:rsidRPr="009C5DAE" w:rsidRDefault="00A71B6C">
            <w:pPr>
              <w:pBdr>
                <w:bottom w:val="single" w:sz="4" w:space="1" w:color="auto"/>
              </w:pBdr>
              <w:spacing w:line="240" w:lineRule="auto"/>
              <w:jc w:val="center"/>
              <w:rPr>
                <w:rFonts w:ascii="Browallia New" w:hAnsi="Browallia New" w:cs="Browallia New"/>
                <w:sz w:val="24"/>
                <w:szCs w:val="24"/>
                <w:cs/>
              </w:rPr>
            </w:pPr>
            <w:r w:rsidRPr="009C5DAE">
              <w:rPr>
                <w:rFonts w:ascii="Browallia New" w:hAnsi="Browallia New" w:cs="Browallia New"/>
                <w:sz w:val="24"/>
                <w:szCs w:val="24"/>
                <w:cs/>
              </w:rPr>
              <w:t>รวม</w:t>
            </w:r>
          </w:p>
        </w:tc>
      </w:tr>
      <w:tr w:rsidR="00A71B6C" w:rsidRPr="009C5DAE" w14:paraId="7168D890" w14:textId="77777777">
        <w:tblPrEx>
          <w:tblBorders>
            <w:bottom w:val="single" w:sz="4" w:space="0" w:color="auto"/>
          </w:tblBorders>
        </w:tblPrEx>
        <w:trPr>
          <w:tblHeader/>
        </w:trPr>
        <w:tc>
          <w:tcPr>
            <w:tcW w:w="6945" w:type="dxa"/>
          </w:tcPr>
          <w:p w14:paraId="1165EF4F" w14:textId="77777777" w:rsidR="00A71B6C" w:rsidRPr="009C5DAE" w:rsidRDefault="00A71B6C">
            <w:pPr>
              <w:spacing w:line="240" w:lineRule="auto"/>
              <w:rPr>
                <w:rFonts w:ascii="Browallia New" w:hAnsi="Browallia New" w:cs="Browallia New"/>
                <w:sz w:val="24"/>
                <w:szCs w:val="24"/>
                <w:cs/>
                <w:lang w:val="en-GB"/>
              </w:rPr>
            </w:pPr>
          </w:p>
        </w:tc>
        <w:tc>
          <w:tcPr>
            <w:tcW w:w="1134" w:type="dxa"/>
            <w:tcBorders>
              <w:top w:val="nil"/>
            </w:tcBorders>
          </w:tcPr>
          <w:p w14:paraId="0E9A700F" w14:textId="77777777" w:rsidR="00A71B6C" w:rsidRPr="009C5DAE" w:rsidRDefault="00A71B6C">
            <w:pPr>
              <w:pBdr>
                <w:bottom w:val="single" w:sz="4" w:space="1" w:color="auto"/>
              </w:pBdr>
              <w:spacing w:line="240" w:lineRule="auto"/>
              <w:jc w:val="center"/>
              <w:rPr>
                <w:rFonts w:ascii="Browallia New" w:hAnsi="Browallia New" w:cs="Browallia New"/>
                <w:sz w:val="24"/>
                <w:szCs w:val="24"/>
              </w:rPr>
            </w:pPr>
            <w:r w:rsidRPr="009C5DAE">
              <w:rPr>
                <w:rFonts w:ascii="Browallia New" w:hAnsi="Browallia New" w:cs="Browallia New"/>
                <w:sz w:val="24"/>
                <w:szCs w:val="24"/>
              </w:rPr>
              <w:t>2567</w:t>
            </w:r>
          </w:p>
        </w:tc>
        <w:tc>
          <w:tcPr>
            <w:tcW w:w="1134" w:type="dxa"/>
            <w:tcBorders>
              <w:top w:val="nil"/>
            </w:tcBorders>
          </w:tcPr>
          <w:p w14:paraId="55C9B86E" w14:textId="77777777" w:rsidR="00A71B6C" w:rsidRPr="009C5DAE" w:rsidRDefault="00A71B6C">
            <w:pPr>
              <w:pBdr>
                <w:bottom w:val="single" w:sz="4" w:space="1" w:color="auto"/>
              </w:pBdr>
              <w:spacing w:line="240" w:lineRule="auto"/>
              <w:jc w:val="center"/>
              <w:rPr>
                <w:rFonts w:ascii="Browallia New" w:hAnsi="Browallia New" w:cs="Browallia New"/>
                <w:sz w:val="24"/>
                <w:szCs w:val="24"/>
              </w:rPr>
            </w:pPr>
            <w:r w:rsidRPr="009C5DAE">
              <w:rPr>
                <w:rFonts w:ascii="Browallia New" w:hAnsi="Browallia New" w:cs="Browallia New"/>
                <w:sz w:val="24"/>
                <w:szCs w:val="24"/>
              </w:rPr>
              <w:t>2566</w:t>
            </w:r>
          </w:p>
        </w:tc>
        <w:tc>
          <w:tcPr>
            <w:tcW w:w="1134" w:type="dxa"/>
            <w:tcBorders>
              <w:top w:val="nil"/>
            </w:tcBorders>
          </w:tcPr>
          <w:p w14:paraId="36B52AA7" w14:textId="77777777" w:rsidR="00A71B6C" w:rsidRPr="009C5DAE" w:rsidRDefault="00A71B6C">
            <w:pPr>
              <w:pBdr>
                <w:bottom w:val="single" w:sz="4" w:space="1" w:color="auto"/>
              </w:pBdr>
              <w:spacing w:line="240" w:lineRule="auto"/>
              <w:jc w:val="center"/>
              <w:rPr>
                <w:rFonts w:ascii="Browallia New" w:hAnsi="Browallia New" w:cs="Browallia New"/>
                <w:sz w:val="24"/>
                <w:szCs w:val="24"/>
              </w:rPr>
            </w:pPr>
            <w:r w:rsidRPr="009C5DAE">
              <w:rPr>
                <w:rFonts w:ascii="Browallia New" w:hAnsi="Browallia New" w:cs="Browallia New"/>
                <w:sz w:val="24"/>
                <w:szCs w:val="24"/>
              </w:rPr>
              <w:t>2567</w:t>
            </w:r>
          </w:p>
        </w:tc>
        <w:tc>
          <w:tcPr>
            <w:tcW w:w="1134" w:type="dxa"/>
            <w:tcBorders>
              <w:top w:val="nil"/>
            </w:tcBorders>
          </w:tcPr>
          <w:p w14:paraId="5F322893" w14:textId="77777777" w:rsidR="00A71B6C" w:rsidRPr="009C5DAE" w:rsidRDefault="00A71B6C">
            <w:pPr>
              <w:pBdr>
                <w:bottom w:val="single" w:sz="4" w:space="1" w:color="auto"/>
              </w:pBdr>
              <w:spacing w:line="240" w:lineRule="auto"/>
              <w:jc w:val="center"/>
              <w:rPr>
                <w:rFonts w:ascii="Browallia New" w:hAnsi="Browallia New" w:cs="Browallia New"/>
                <w:sz w:val="24"/>
                <w:szCs w:val="24"/>
              </w:rPr>
            </w:pPr>
            <w:r w:rsidRPr="009C5DAE">
              <w:rPr>
                <w:rFonts w:ascii="Browallia New" w:hAnsi="Browallia New" w:cs="Browallia New"/>
                <w:sz w:val="24"/>
                <w:szCs w:val="24"/>
              </w:rPr>
              <w:t>2566</w:t>
            </w:r>
          </w:p>
        </w:tc>
        <w:tc>
          <w:tcPr>
            <w:tcW w:w="1134" w:type="dxa"/>
            <w:tcBorders>
              <w:top w:val="nil"/>
            </w:tcBorders>
          </w:tcPr>
          <w:p w14:paraId="224B7C6D" w14:textId="77777777" w:rsidR="00A71B6C" w:rsidRPr="009C5DAE" w:rsidRDefault="00A71B6C">
            <w:pPr>
              <w:pBdr>
                <w:bottom w:val="single" w:sz="4" w:space="1" w:color="auto"/>
              </w:pBdr>
              <w:spacing w:line="240" w:lineRule="auto"/>
              <w:jc w:val="center"/>
              <w:rPr>
                <w:rFonts w:ascii="Browallia New" w:hAnsi="Browallia New" w:cs="Browallia New"/>
                <w:sz w:val="24"/>
                <w:szCs w:val="24"/>
              </w:rPr>
            </w:pPr>
            <w:r w:rsidRPr="009C5DAE">
              <w:rPr>
                <w:rFonts w:ascii="Browallia New" w:hAnsi="Browallia New" w:cs="Browallia New"/>
                <w:sz w:val="24"/>
                <w:szCs w:val="24"/>
              </w:rPr>
              <w:t>2567</w:t>
            </w:r>
          </w:p>
        </w:tc>
        <w:tc>
          <w:tcPr>
            <w:tcW w:w="1276" w:type="dxa"/>
            <w:tcBorders>
              <w:top w:val="nil"/>
            </w:tcBorders>
          </w:tcPr>
          <w:p w14:paraId="44F12016" w14:textId="77777777" w:rsidR="00A71B6C" w:rsidRPr="009C5DAE" w:rsidRDefault="00A71B6C">
            <w:pPr>
              <w:pBdr>
                <w:bottom w:val="single" w:sz="4" w:space="1" w:color="auto"/>
              </w:pBdr>
              <w:spacing w:line="240" w:lineRule="auto"/>
              <w:jc w:val="center"/>
              <w:rPr>
                <w:rFonts w:ascii="Browallia New" w:hAnsi="Browallia New" w:cs="Browallia New"/>
                <w:sz w:val="24"/>
                <w:szCs w:val="24"/>
              </w:rPr>
            </w:pPr>
            <w:r w:rsidRPr="009C5DAE">
              <w:rPr>
                <w:rFonts w:ascii="Browallia New" w:hAnsi="Browallia New" w:cs="Browallia New"/>
                <w:sz w:val="24"/>
                <w:szCs w:val="24"/>
              </w:rPr>
              <w:t>2566</w:t>
            </w:r>
          </w:p>
        </w:tc>
      </w:tr>
      <w:tr w:rsidR="00A71B6C" w:rsidRPr="009C5DAE" w14:paraId="04A050D8" w14:textId="77777777">
        <w:tblPrEx>
          <w:tblBorders>
            <w:bottom w:val="single" w:sz="4" w:space="0" w:color="auto"/>
          </w:tblBorders>
        </w:tblPrEx>
        <w:tc>
          <w:tcPr>
            <w:tcW w:w="6945" w:type="dxa"/>
            <w:tcBorders>
              <w:bottom w:val="nil"/>
            </w:tcBorders>
          </w:tcPr>
          <w:p w14:paraId="5E48EDB8" w14:textId="77777777" w:rsidR="00A71B6C" w:rsidRPr="009C5DAE" w:rsidRDefault="00A71B6C">
            <w:pPr>
              <w:spacing w:line="240" w:lineRule="auto"/>
              <w:ind w:right="-108"/>
              <w:rPr>
                <w:rFonts w:ascii="Browallia New" w:hAnsi="Browallia New" w:cs="Browallia New"/>
                <w:sz w:val="24"/>
                <w:szCs w:val="24"/>
                <w:cs/>
              </w:rPr>
            </w:pPr>
          </w:p>
        </w:tc>
        <w:tc>
          <w:tcPr>
            <w:tcW w:w="1134" w:type="dxa"/>
          </w:tcPr>
          <w:p w14:paraId="2ED48AC7" w14:textId="77777777" w:rsidR="00A71B6C" w:rsidRPr="009C5DAE" w:rsidRDefault="00A71B6C">
            <w:pPr>
              <w:spacing w:line="240" w:lineRule="auto"/>
              <w:jc w:val="right"/>
              <w:rPr>
                <w:rFonts w:ascii="Browallia New" w:hAnsi="Browallia New" w:cs="Browallia New"/>
                <w:sz w:val="24"/>
                <w:szCs w:val="24"/>
                <w:cs/>
              </w:rPr>
            </w:pPr>
          </w:p>
        </w:tc>
        <w:tc>
          <w:tcPr>
            <w:tcW w:w="1134" w:type="dxa"/>
          </w:tcPr>
          <w:p w14:paraId="2ADCD374" w14:textId="77777777" w:rsidR="00A71B6C" w:rsidRPr="009C5DAE" w:rsidRDefault="00A71B6C">
            <w:pPr>
              <w:spacing w:line="240" w:lineRule="auto"/>
              <w:jc w:val="right"/>
              <w:rPr>
                <w:rFonts w:ascii="Browallia New" w:hAnsi="Browallia New" w:cs="Browallia New"/>
                <w:sz w:val="24"/>
                <w:szCs w:val="24"/>
                <w:cs/>
              </w:rPr>
            </w:pPr>
          </w:p>
        </w:tc>
        <w:tc>
          <w:tcPr>
            <w:tcW w:w="1134" w:type="dxa"/>
          </w:tcPr>
          <w:p w14:paraId="74A8D6D7" w14:textId="77777777" w:rsidR="00A71B6C" w:rsidRPr="009C5DAE" w:rsidRDefault="00A71B6C">
            <w:pPr>
              <w:spacing w:line="240" w:lineRule="auto"/>
              <w:jc w:val="right"/>
              <w:rPr>
                <w:rFonts w:ascii="Browallia New" w:hAnsi="Browallia New" w:cs="Browallia New"/>
                <w:sz w:val="24"/>
                <w:szCs w:val="24"/>
              </w:rPr>
            </w:pPr>
          </w:p>
        </w:tc>
        <w:tc>
          <w:tcPr>
            <w:tcW w:w="1134" w:type="dxa"/>
          </w:tcPr>
          <w:p w14:paraId="0C46DDCF" w14:textId="77777777" w:rsidR="00A71B6C" w:rsidRPr="009C5DAE" w:rsidRDefault="00A71B6C">
            <w:pPr>
              <w:spacing w:line="240" w:lineRule="auto"/>
              <w:jc w:val="right"/>
              <w:rPr>
                <w:rFonts w:ascii="Browallia New" w:hAnsi="Browallia New" w:cs="Browallia New"/>
                <w:sz w:val="24"/>
                <w:szCs w:val="24"/>
                <w:cs/>
              </w:rPr>
            </w:pPr>
          </w:p>
        </w:tc>
        <w:tc>
          <w:tcPr>
            <w:tcW w:w="1134" w:type="dxa"/>
          </w:tcPr>
          <w:p w14:paraId="15B810AA" w14:textId="77777777" w:rsidR="00A71B6C" w:rsidRPr="009C5DAE" w:rsidRDefault="00A71B6C">
            <w:pPr>
              <w:tabs>
                <w:tab w:val="clear" w:pos="227"/>
                <w:tab w:val="decimal" w:pos="252"/>
              </w:tabs>
              <w:spacing w:line="240" w:lineRule="auto"/>
              <w:jc w:val="right"/>
              <w:rPr>
                <w:rFonts w:ascii="Browallia New" w:hAnsi="Browallia New" w:cs="Browallia New"/>
                <w:sz w:val="24"/>
                <w:szCs w:val="24"/>
              </w:rPr>
            </w:pPr>
          </w:p>
        </w:tc>
        <w:tc>
          <w:tcPr>
            <w:tcW w:w="1276" w:type="dxa"/>
          </w:tcPr>
          <w:p w14:paraId="516401A7" w14:textId="77777777" w:rsidR="00A71B6C" w:rsidRPr="009C5DAE" w:rsidRDefault="00A71B6C">
            <w:pPr>
              <w:tabs>
                <w:tab w:val="clear" w:pos="227"/>
                <w:tab w:val="decimal" w:pos="252"/>
              </w:tabs>
              <w:spacing w:line="240" w:lineRule="auto"/>
              <w:jc w:val="right"/>
              <w:rPr>
                <w:rFonts w:ascii="Browallia New" w:hAnsi="Browallia New" w:cs="Browallia New"/>
                <w:sz w:val="24"/>
                <w:szCs w:val="24"/>
              </w:rPr>
            </w:pPr>
          </w:p>
        </w:tc>
      </w:tr>
      <w:tr w:rsidR="00A71B6C" w:rsidRPr="009C5DAE" w14:paraId="3888BB06" w14:textId="77777777">
        <w:tblPrEx>
          <w:tblBorders>
            <w:bottom w:val="single" w:sz="4" w:space="0" w:color="auto"/>
          </w:tblBorders>
        </w:tblPrEx>
        <w:tc>
          <w:tcPr>
            <w:tcW w:w="6945" w:type="dxa"/>
          </w:tcPr>
          <w:p w14:paraId="154A1489" w14:textId="77777777" w:rsidR="00A71B6C" w:rsidRPr="009C5DAE" w:rsidRDefault="00A71B6C">
            <w:pPr>
              <w:spacing w:line="240" w:lineRule="auto"/>
              <w:ind w:right="-108"/>
              <w:rPr>
                <w:rFonts w:ascii="Browallia New" w:hAnsi="Browallia New" w:cs="Browallia New"/>
                <w:sz w:val="24"/>
                <w:szCs w:val="24"/>
                <w:cs/>
              </w:rPr>
            </w:pPr>
            <w:r w:rsidRPr="009C5DAE">
              <w:rPr>
                <w:rFonts w:ascii="Browallia New" w:hAnsi="Browallia New" w:cs="Browallia New"/>
                <w:sz w:val="24"/>
                <w:szCs w:val="24"/>
                <w:cs/>
              </w:rPr>
              <w:t>รายได้แยกตามการรับรู้รายได้</w:t>
            </w:r>
          </w:p>
        </w:tc>
        <w:tc>
          <w:tcPr>
            <w:tcW w:w="1134" w:type="dxa"/>
            <w:vAlign w:val="bottom"/>
          </w:tcPr>
          <w:p w14:paraId="560289BC" w14:textId="77777777" w:rsidR="00A71B6C" w:rsidRPr="009C5DAE" w:rsidRDefault="00A71B6C">
            <w:pPr>
              <w:spacing w:line="240" w:lineRule="auto"/>
              <w:jc w:val="right"/>
              <w:rPr>
                <w:rFonts w:ascii="Browallia New" w:hAnsi="Browallia New" w:cs="Browallia New"/>
                <w:sz w:val="24"/>
                <w:szCs w:val="24"/>
              </w:rPr>
            </w:pPr>
          </w:p>
        </w:tc>
        <w:tc>
          <w:tcPr>
            <w:tcW w:w="1134" w:type="dxa"/>
            <w:vAlign w:val="bottom"/>
          </w:tcPr>
          <w:p w14:paraId="3A6AD374" w14:textId="77777777" w:rsidR="00A71B6C" w:rsidRPr="009C5DAE" w:rsidRDefault="00A71B6C">
            <w:pPr>
              <w:spacing w:line="240" w:lineRule="auto"/>
              <w:jc w:val="right"/>
              <w:rPr>
                <w:rFonts w:ascii="Browallia New" w:hAnsi="Browallia New" w:cs="Browallia New"/>
                <w:sz w:val="24"/>
                <w:szCs w:val="24"/>
              </w:rPr>
            </w:pPr>
          </w:p>
        </w:tc>
        <w:tc>
          <w:tcPr>
            <w:tcW w:w="1134" w:type="dxa"/>
            <w:vAlign w:val="bottom"/>
          </w:tcPr>
          <w:p w14:paraId="2F3EE108" w14:textId="77777777" w:rsidR="00A71B6C" w:rsidRPr="009C5DAE" w:rsidRDefault="00A71B6C">
            <w:pPr>
              <w:spacing w:line="240" w:lineRule="auto"/>
              <w:jc w:val="right"/>
              <w:rPr>
                <w:rFonts w:ascii="Browallia New" w:hAnsi="Browallia New" w:cs="Browallia New"/>
                <w:sz w:val="24"/>
                <w:szCs w:val="24"/>
              </w:rPr>
            </w:pPr>
          </w:p>
        </w:tc>
        <w:tc>
          <w:tcPr>
            <w:tcW w:w="1134" w:type="dxa"/>
            <w:vAlign w:val="bottom"/>
          </w:tcPr>
          <w:p w14:paraId="1A4BCC38" w14:textId="77777777" w:rsidR="00A71B6C" w:rsidRPr="009C5DAE" w:rsidRDefault="00A71B6C">
            <w:pPr>
              <w:spacing w:line="240" w:lineRule="auto"/>
              <w:jc w:val="right"/>
              <w:rPr>
                <w:rFonts w:ascii="Browallia New" w:hAnsi="Browallia New" w:cs="Browallia New"/>
                <w:sz w:val="24"/>
                <w:szCs w:val="24"/>
              </w:rPr>
            </w:pPr>
          </w:p>
        </w:tc>
        <w:tc>
          <w:tcPr>
            <w:tcW w:w="1134" w:type="dxa"/>
            <w:shd w:val="clear" w:color="auto" w:fill="auto"/>
          </w:tcPr>
          <w:p w14:paraId="68E651CA" w14:textId="77777777" w:rsidR="00A71B6C" w:rsidRPr="009C5DAE" w:rsidRDefault="00A71B6C">
            <w:pPr>
              <w:spacing w:line="240" w:lineRule="auto"/>
              <w:jc w:val="right"/>
              <w:rPr>
                <w:rFonts w:ascii="Browallia New" w:hAnsi="Browallia New" w:cs="Browallia New"/>
                <w:sz w:val="24"/>
                <w:szCs w:val="24"/>
              </w:rPr>
            </w:pPr>
          </w:p>
        </w:tc>
        <w:tc>
          <w:tcPr>
            <w:tcW w:w="1276" w:type="dxa"/>
          </w:tcPr>
          <w:p w14:paraId="66DC9D3A" w14:textId="77777777" w:rsidR="00A71B6C" w:rsidRPr="009C5DAE" w:rsidRDefault="00A71B6C">
            <w:pPr>
              <w:spacing w:line="240" w:lineRule="auto"/>
              <w:jc w:val="right"/>
              <w:rPr>
                <w:rFonts w:ascii="Browallia New" w:hAnsi="Browallia New" w:cs="Browallia New"/>
                <w:sz w:val="24"/>
                <w:szCs w:val="24"/>
              </w:rPr>
            </w:pPr>
          </w:p>
        </w:tc>
      </w:tr>
      <w:tr w:rsidR="00A71B6C" w:rsidRPr="009C5DAE" w14:paraId="51903755" w14:textId="77777777">
        <w:tblPrEx>
          <w:tblBorders>
            <w:bottom w:val="single" w:sz="4" w:space="0" w:color="auto"/>
          </w:tblBorders>
        </w:tblPrEx>
        <w:tc>
          <w:tcPr>
            <w:tcW w:w="6945" w:type="dxa"/>
          </w:tcPr>
          <w:p w14:paraId="707B9FCE" w14:textId="77777777" w:rsidR="00A71B6C" w:rsidRPr="009C5DAE" w:rsidRDefault="00A71B6C" w:rsidP="00A71B6C">
            <w:pPr>
              <w:pStyle w:val="ListParagraph"/>
              <w:numPr>
                <w:ilvl w:val="0"/>
                <w:numId w:val="40"/>
              </w:numPr>
              <w:tabs>
                <w:tab w:val="clear" w:pos="680"/>
                <w:tab w:val="clear" w:pos="907"/>
              </w:tabs>
              <w:spacing w:line="240" w:lineRule="auto"/>
              <w:ind w:left="453" w:right="-108" w:hanging="426"/>
              <w:rPr>
                <w:rFonts w:ascii="Browallia New" w:hAnsi="Browallia New" w:cs="Browallia New"/>
                <w:sz w:val="24"/>
                <w:szCs w:val="24"/>
                <w:cs/>
              </w:rPr>
            </w:pPr>
            <w:r w:rsidRPr="009C5DAE">
              <w:rPr>
                <w:rFonts w:ascii="Browallia New" w:hAnsi="Browallia New" w:cs="Browallia New"/>
                <w:sz w:val="24"/>
                <w:szCs w:val="24"/>
                <w:cs/>
              </w:rPr>
              <w:t>ณ เวลาใดเวลาหนึ่ง</w:t>
            </w:r>
          </w:p>
        </w:tc>
        <w:tc>
          <w:tcPr>
            <w:tcW w:w="1134" w:type="dxa"/>
          </w:tcPr>
          <w:p w14:paraId="51AE9EBE" w14:textId="5F63BE82" w:rsidR="00A71B6C" w:rsidRPr="009C5DAE" w:rsidRDefault="00CD6AC5">
            <w:pPr>
              <w:spacing w:line="240" w:lineRule="auto"/>
              <w:jc w:val="right"/>
              <w:rPr>
                <w:rFonts w:ascii="Browallia New" w:hAnsi="Browallia New" w:cs="Browallia New"/>
                <w:sz w:val="24"/>
                <w:szCs w:val="24"/>
              </w:rPr>
            </w:pPr>
            <w:r w:rsidRPr="009C5DAE">
              <w:rPr>
                <w:rFonts w:ascii="Browallia New" w:hAnsi="Browallia New" w:cs="Browallia New"/>
                <w:sz w:val="24"/>
                <w:szCs w:val="24"/>
              </w:rPr>
              <w:t>-</w:t>
            </w:r>
          </w:p>
        </w:tc>
        <w:tc>
          <w:tcPr>
            <w:tcW w:w="1134" w:type="dxa"/>
          </w:tcPr>
          <w:p w14:paraId="330CB112" w14:textId="441E9665" w:rsidR="00A71B6C" w:rsidRPr="009C5DAE" w:rsidRDefault="00CD6AC5">
            <w:pPr>
              <w:spacing w:line="240" w:lineRule="auto"/>
              <w:jc w:val="right"/>
              <w:rPr>
                <w:rFonts w:ascii="Browallia New" w:hAnsi="Browallia New" w:cs="Browallia New"/>
                <w:sz w:val="24"/>
                <w:szCs w:val="24"/>
              </w:rPr>
            </w:pPr>
            <w:r w:rsidRPr="009C5DAE">
              <w:rPr>
                <w:rFonts w:ascii="Browallia New" w:hAnsi="Browallia New" w:cs="Browallia New"/>
                <w:sz w:val="24"/>
                <w:szCs w:val="24"/>
              </w:rPr>
              <w:t>-</w:t>
            </w:r>
          </w:p>
        </w:tc>
        <w:tc>
          <w:tcPr>
            <w:tcW w:w="1134" w:type="dxa"/>
          </w:tcPr>
          <w:p w14:paraId="08F1D569" w14:textId="6CD437F2" w:rsidR="00A71B6C" w:rsidRPr="009C5DAE" w:rsidRDefault="00CD6AC5">
            <w:pPr>
              <w:spacing w:line="240" w:lineRule="auto"/>
              <w:jc w:val="right"/>
              <w:rPr>
                <w:rFonts w:ascii="Browallia New" w:hAnsi="Browallia New" w:cs="Browallia New"/>
                <w:sz w:val="24"/>
                <w:szCs w:val="24"/>
              </w:rPr>
            </w:pPr>
            <w:r w:rsidRPr="009C5DAE">
              <w:rPr>
                <w:rFonts w:ascii="Browallia New" w:hAnsi="Browallia New" w:cs="Browallia New"/>
                <w:sz w:val="24"/>
                <w:szCs w:val="24"/>
              </w:rPr>
              <w:t>110</w:t>
            </w:r>
          </w:p>
        </w:tc>
        <w:tc>
          <w:tcPr>
            <w:tcW w:w="1134" w:type="dxa"/>
          </w:tcPr>
          <w:p w14:paraId="4094D6C4" w14:textId="25AD99C4" w:rsidR="00A71B6C" w:rsidRPr="009C5DAE" w:rsidRDefault="00CD6AC5">
            <w:pPr>
              <w:spacing w:line="240" w:lineRule="auto"/>
              <w:jc w:val="right"/>
              <w:rPr>
                <w:rFonts w:ascii="Browallia New" w:hAnsi="Browallia New" w:cs="Browallia New"/>
                <w:sz w:val="24"/>
                <w:szCs w:val="24"/>
              </w:rPr>
            </w:pPr>
            <w:r w:rsidRPr="009C5DAE">
              <w:rPr>
                <w:rFonts w:ascii="Browallia New" w:hAnsi="Browallia New" w:cs="Browallia New"/>
                <w:sz w:val="24"/>
                <w:szCs w:val="24"/>
              </w:rPr>
              <w:t>104</w:t>
            </w:r>
          </w:p>
        </w:tc>
        <w:tc>
          <w:tcPr>
            <w:tcW w:w="1134" w:type="dxa"/>
            <w:shd w:val="clear" w:color="auto" w:fill="auto"/>
          </w:tcPr>
          <w:p w14:paraId="28FFEAD5" w14:textId="304B4B18" w:rsidR="00A71B6C" w:rsidRPr="009C5DAE" w:rsidRDefault="00CD6AC5">
            <w:pPr>
              <w:spacing w:line="240" w:lineRule="auto"/>
              <w:jc w:val="right"/>
              <w:rPr>
                <w:rFonts w:ascii="Browallia New" w:hAnsi="Browallia New" w:cs="Browallia New"/>
                <w:sz w:val="24"/>
                <w:szCs w:val="24"/>
              </w:rPr>
            </w:pPr>
            <w:r w:rsidRPr="009C5DAE">
              <w:rPr>
                <w:rFonts w:ascii="Browallia New" w:hAnsi="Browallia New" w:cs="Browallia New"/>
                <w:sz w:val="24"/>
                <w:szCs w:val="24"/>
              </w:rPr>
              <w:t>110</w:t>
            </w:r>
          </w:p>
        </w:tc>
        <w:tc>
          <w:tcPr>
            <w:tcW w:w="1276" w:type="dxa"/>
          </w:tcPr>
          <w:p w14:paraId="7CE0A7BF" w14:textId="17B9A571" w:rsidR="00A71B6C" w:rsidRPr="009C5DAE" w:rsidRDefault="00CD6AC5">
            <w:pPr>
              <w:spacing w:line="240" w:lineRule="auto"/>
              <w:jc w:val="right"/>
              <w:rPr>
                <w:rFonts w:ascii="Browallia New" w:hAnsi="Browallia New" w:cs="Browallia New"/>
                <w:sz w:val="24"/>
                <w:szCs w:val="24"/>
              </w:rPr>
            </w:pPr>
            <w:r w:rsidRPr="009C5DAE">
              <w:rPr>
                <w:rFonts w:ascii="Browallia New" w:hAnsi="Browallia New" w:cs="Browallia New"/>
                <w:sz w:val="24"/>
                <w:szCs w:val="24"/>
              </w:rPr>
              <w:t>104</w:t>
            </w:r>
          </w:p>
        </w:tc>
      </w:tr>
      <w:tr w:rsidR="00A71B6C" w:rsidRPr="009C5DAE" w14:paraId="5114BD45" w14:textId="77777777">
        <w:tblPrEx>
          <w:tblBorders>
            <w:bottom w:val="single" w:sz="4" w:space="0" w:color="auto"/>
          </w:tblBorders>
        </w:tblPrEx>
        <w:tc>
          <w:tcPr>
            <w:tcW w:w="6945" w:type="dxa"/>
            <w:tcBorders>
              <w:bottom w:val="nil"/>
            </w:tcBorders>
          </w:tcPr>
          <w:p w14:paraId="24A795EA" w14:textId="77777777" w:rsidR="00A71B6C" w:rsidRPr="009C5DAE" w:rsidRDefault="00A71B6C" w:rsidP="00A71B6C">
            <w:pPr>
              <w:pStyle w:val="ListParagraph"/>
              <w:numPr>
                <w:ilvl w:val="0"/>
                <w:numId w:val="40"/>
              </w:numPr>
              <w:tabs>
                <w:tab w:val="clear" w:pos="680"/>
                <w:tab w:val="clear" w:pos="907"/>
              </w:tabs>
              <w:spacing w:line="240" w:lineRule="auto"/>
              <w:ind w:left="453" w:right="-108" w:hanging="426"/>
              <w:rPr>
                <w:rFonts w:ascii="Browallia New" w:hAnsi="Browallia New" w:cs="Browallia New"/>
                <w:sz w:val="24"/>
                <w:szCs w:val="24"/>
                <w:cs/>
              </w:rPr>
            </w:pPr>
            <w:r w:rsidRPr="009C5DAE">
              <w:rPr>
                <w:rFonts w:ascii="Browallia New" w:hAnsi="Browallia New" w:cs="Browallia New"/>
                <w:sz w:val="24"/>
                <w:szCs w:val="24"/>
                <w:cs/>
              </w:rPr>
              <w:t>ตลอดช่วงเวลาหนึ่ง</w:t>
            </w:r>
          </w:p>
        </w:tc>
        <w:tc>
          <w:tcPr>
            <w:tcW w:w="1134" w:type="dxa"/>
            <w:tcBorders>
              <w:bottom w:val="nil"/>
            </w:tcBorders>
          </w:tcPr>
          <w:p w14:paraId="4C2F0A46" w14:textId="4478DA2E" w:rsidR="00A71B6C" w:rsidRPr="009C5DAE" w:rsidRDefault="00CD6AC5">
            <w:pPr>
              <w:pBdr>
                <w:bottom w:val="single" w:sz="4"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406</w:t>
            </w:r>
          </w:p>
        </w:tc>
        <w:tc>
          <w:tcPr>
            <w:tcW w:w="1134" w:type="dxa"/>
            <w:tcBorders>
              <w:bottom w:val="nil"/>
            </w:tcBorders>
          </w:tcPr>
          <w:p w14:paraId="43A9F838" w14:textId="5543AADA" w:rsidR="00A71B6C" w:rsidRPr="009C5DAE" w:rsidRDefault="00CD6AC5">
            <w:pPr>
              <w:pBdr>
                <w:bottom w:val="single" w:sz="4"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532</w:t>
            </w:r>
          </w:p>
        </w:tc>
        <w:tc>
          <w:tcPr>
            <w:tcW w:w="1134" w:type="dxa"/>
            <w:tcBorders>
              <w:bottom w:val="nil"/>
            </w:tcBorders>
            <w:vAlign w:val="bottom"/>
          </w:tcPr>
          <w:p w14:paraId="6AA45F8C" w14:textId="24733334" w:rsidR="00A71B6C" w:rsidRPr="009C5DAE" w:rsidRDefault="00CD6AC5">
            <w:pPr>
              <w:pBdr>
                <w:bottom w:val="single" w:sz="4"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8</w:t>
            </w:r>
          </w:p>
        </w:tc>
        <w:tc>
          <w:tcPr>
            <w:tcW w:w="1134" w:type="dxa"/>
            <w:tcBorders>
              <w:bottom w:val="nil"/>
            </w:tcBorders>
            <w:vAlign w:val="bottom"/>
          </w:tcPr>
          <w:p w14:paraId="3EF26A95" w14:textId="0FF0B89E" w:rsidR="00A71B6C" w:rsidRPr="009C5DAE" w:rsidRDefault="00CD6AC5">
            <w:pPr>
              <w:pBdr>
                <w:bottom w:val="single" w:sz="4"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8</w:t>
            </w:r>
          </w:p>
        </w:tc>
        <w:tc>
          <w:tcPr>
            <w:tcW w:w="1134" w:type="dxa"/>
            <w:tcBorders>
              <w:bottom w:val="nil"/>
            </w:tcBorders>
            <w:shd w:val="clear" w:color="auto" w:fill="auto"/>
          </w:tcPr>
          <w:p w14:paraId="74EF9F1B" w14:textId="2F67998B" w:rsidR="00A71B6C" w:rsidRPr="009C5DAE" w:rsidRDefault="00CD6AC5">
            <w:pPr>
              <w:pBdr>
                <w:bottom w:val="single" w:sz="4"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414</w:t>
            </w:r>
          </w:p>
        </w:tc>
        <w:tc>
          <w:tcPr>
            <w:tcW w:w="1276" w:type="dxa"/>
            <w:tcBorders>
              <w:bottom w:val="nil"/>
            </w:tcBorders>
          </w:tcPr>
          <w:p w14:paraId="27B7CBDE" w14:textId="60EEB335" w:rsidR="00A71B6C" w:rsidRPr="009C5DAE" w:rsidRDefault="00CD6AC5">
            <w:pPr>
              <w:pBdr>
                <w:bottom w:val="single" w:sz="4"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540</w:t>
            </w:r>
          </w:p>
        </w:tc>
      </w:tr>
      <w:tr w:rsidR="00A71B6C" w:rsidRPr="009C5DAE" w14:paraId="3E796AEB" w14:textId="77777777">
        <w:tblPrEx>
          <w:tblBorders>
            <w:bottom w:val="single" w:sz="4" w:space="0" w:color="auto"/>
          </w:tblBorders>
        </w:tblPrEx>
        <w:tc>
          <w:tcPr>
            <w:tcW w:w="6945" w:type="dxa"/>
            <w:tcBorders>
              <w:bottom w:val="nil"/>
            </w:tcBorders>
          </w:tcPr>
          <w:p w14:paraId="23ADCDB2" w14:textId="77777777" w:rsidR="00A71B6C" w:rsidRPr="009C5DAE" w:rsidRDefault="00A71B6C">
            <w:pPr>
              <w:spacing w:line="240" w:lineRule="auto"/>
              <w:ind w:right="-108"/>
              <w:rPr>
                <w:rFonts w:ascii="Browallia New" w:hAnsi="Browallia New" w:cs="Browallia New"/>
                <w:sz w:val="24"/>
                <w:szCs w:val="24"/>
                <w:cs/>
              </w:rPr>
            </w:pPr>
            <w:r w:rsidRPr="009C5DAE">
              <w:rPr>
                <w:rFonts w:ascii="Browallia New" w:hAnsi="Browallia New" w:cs="Browallia New"/>
                <w:sz w:val="24"/>
                <w:szCs w:val="24"/>
                <w:cs/>
              </w:rPr>
              <w:t>รวม</w:t>
            </w:r>
          </w:p>
        </w:tc>
        <w:tc>
          <w:tcPr>
            <w:tcW w:w="1134" w:type="dxa"/>
            <w:tcBorders>
              <w:bottom w:val="nil"/>
            </w:tcBorders>
          </w:tcPr>
          <w:p w14:paraId="5DB8E008" w14:textId="1657DF4F" w:rsidR="00A71B6C" w:rsidRPr="009C5DAE" w:rsidRDefault="00CD6AC5">
            <w:pPr>
              <w:pBdr>
                <w:bottom w:val="single" w:sz="12"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406</w:t>
            </w:r>
          </w:p>
        </w:tc>
        <w:tc>
          <w:tcPr>
            <w:tcW w:w="1134" w:type="dxa"/>
            <w:tcBorders>
              <w:bottom w:val="nil"/>
            </w:tcBorders>
          </w:tcPr>
          <w:p w14:paraId="18777FDB" w14:textId="4F7EF0EA" w:rsidR="00A71B6C" w:rsidRPr="009C5DAE" w:rsidRDefault="00CD6AC5">
            <w:pPr>
              <w:pBdr>
                <w:bottom w:val="single" w:sz="12"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532</w:t>
            </w:r>
          </w:p>
        </w:tc>
        <w:tc>
          <w:tcPr>
            <w:tcW w:w="1134" w:type="dxa"/>
            <w:tcBorders>
              <w:bottom w:val="nil"/>
            </w:tcBorders>
          </w:tcPr>
          <w:p w14:paraId="3B70AC15" w14:textId="77111718" w:rsidR="00A71B6C" w:rsidRPr="009C5DAE" w:rsidRDefault="00CD6AC5">
            <w:pPr>
              <w:pBdr>
                <w:bottom w:val="single" w:sz="12"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118</w:t>
            </w:r>
          </w:p>
        </w:tc>
        <w:tc>
          <w:tcPr>
            <w:tcW w:w="1134" w:type="dxa"/>
            <w:tcBorders>
              <w:bottom w:val="nil"/>
            </w:tcBorders>
          </w:tcPr>
          <w:p w14:paraId="6C866BF5" w14:textId="6EA93FD2" w:rsidR="00A71B6C" w:rsidRPr="009C5DAE" w:rsidRDefault="00CD6AC5">
            <w:pPr>
              <w:pBdr>
                <w:bottom w:val="single" w:sz="12"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112</w:t>
            </w:r>
          </w:p>
        </w:tc>
        <w:tc>
          <w:tcPr>
            <w:tcW w:w="1134" w:type="dxa"/>
            <w:tcBorders>
              <w:bottom w:val="nil"/>
            </w:tcBorders>
            <w:shd w:val="clear" w:color="auto" w:fill="auto"/>
          </w:tcPr>
          <w:p w14:paraId="7BE87708" w14:textId="35053E61" w:rsidR="00A71B6C" w:rsidRPr="009C5DAE" w:rsidRDefault="00CD6AC5">
            <w:pPr>
              <w:pBdr>
                <w:bottom w:val="single" w:sz="12"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524</w:t>
            </w:r>
          </w:p>
        </w:tc>
        <w:tc>
          <w:tcPr>
            <w:tcW w:w="1276" w:type="dxa"/>
            <w:tcBorders>
              <w:bottom w:val="nil"/>
            </w:tcBorders>
          </w:tcPr>
          <w:p w14:paraId="202B76CD" w14:textId="6729CC50" w:rsidR="00A71B6C" w:rsidRPr="009C5DAE" w:rsidRDefault="00CD6AC5">
            <w:pPr>
              <w:pBdr>
                <w:bottom w:val="single" w:sz="12"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644</w:t>
            </w:r>
          </w:p>
        </w:tc>
      </w:tr>
    </w:tbl>
    <w:p w14:paraId="0A4EB479" w14:textId="77777777" w:rsidR="006E32D2" w:rsidRPr="009C5DAE" w:rsidRDefault="006E32D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sectPr w:rsidR="006E32D2" w:rsidRPr="009C5DAE" w:rsidSect="00C30F08">
          <w:headerReference w:type="default" r:id="rId18"/>
          <w:footerReference w:type="default" r:id="rId19"/>
          <w:pgSz w:w="16834" w:h="11909" w:orient="landscape" w:code="9"/>
          <w:pgMar w:top="2520" w:right="1166" w:bottom="1138" w:left="1530" w:header="990" w:footer="130" w:gutter="0"/>
          <w:cols w:space="720"/>
        </w:sectPr>
      </w:pPr>
    </w:p>
    <w:p w14:paraId="4C031A02" w14:textId="679C72FA" w:rsidR="004E548E" w:rsidRPr="009C5DAE" w:rsidRDefault="006E266A" w:rsidP="00CF72E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รายได้อื่น</w:t>
      </w:r>
    </w:p>
    <w:p w14:paraId="1BF6B949" w14:textId="77777777" w:rsidR="006E266A" w:rsidRPr="009C5DAE" w:rsidRDefault="006E266A" w:rsidP="002B5287">
      <w:pPr>
        <w:tabs>
          <w:tab w:val="clear" w:pos="454"/>
          <w:tab w:val="left" w:pos="1440"/>
          <w:tab w:val="right" w:pos="7200"/>
          <w:tab w:val="right" w:pos="8540"/>
        </w:tabs>
        <w:spacing w:line="240" w:lineRule="auto"/>
        <w:ind w:left="364" w:right="-45"/>
        <w:jc w:val="thaiDistribute"/>
        <w:rPr>
          <w:rFonts w:ascii="Browallia New" w:hAnsi="Browallia New" w:cs="Browallia New"/>
          <w:sz w:val="22"/>
          <w:szCs w:val="22"/>
        </w:rPr>
      </w:pPr>
    </w:p>
    <w:tbl>
      <w:tblPr>
        <w:tblW w:w="9005" w:type="dxa"/>
        <w:tblInd w:w="364" w:type="dxa"/>
        <w:tblLayout w:type="fixed"/>
        <w:tblCellMar>
          <w:left w:w="0" w:type="dxa"/>
          <w:right w:w="0" w:type="dxa"/>
        </w:tblCellMar>
        <w:tblLook w:val="0000" w:firstRow="0" w:lastRow="0" w:firstColumn="0" w:lastColumn="0" w:noHBand="0" w:noVBand="0"/>
      </w:tblPr>
      <w:tblGrid>
        <w:gridCol w:w="3659"/>
        <w:gridCol w:w="1206"/>
        <w:gridCol w:w="196"/>
        <w:gridCol w:w="1163"/>
        <w:gridCol w:w="224"/>
        <w:gridCol w:w="1171"/>
        <w:gridCol w:w="178"/>
        <w:gridCol w:w="1208"/>
      </w:tblGrid>
      <w:tr w:rsidR="006E266A" w:rsidRPr="009C5DAE" w14:paraId="59C99669" w14:textId="77777777" w:rsidTr="00222782">
        <w:trPr>
          <w:trHeight w:val="300"/>
          <w:tblHeader/>
        </w:trPr>
        <w:tc>
          <w:tcPr>
            <w:tcW w:w="3659" w:type="dxa"/>
          </w:tcPr>
          <w:p w14:paraId="632EF012" w14:textId="77777777" w:rsidR="006E266A" w:rsidRPr="009C5DA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cs/>
              </w:rPr>
            </w:pPr>
          </w:p>
        </w:tc>
        <w:tc>
          <w:tcPr>
            <w:tcW w:w="5346" w:type="dxa"/>
            <w:gridSpan w:val="7"/>
          </w:tcPr>
          <w:p w14:paraId="1ABCD87B" w14:textId="0FDD1192" w:rsidR="006E266A" w:rsidRPr="009C5DAE" w:rsidRDefault="006E266A" w:rsidP="00395409">
            <w:pPr>
              <w:pStyle w:val="3"/>
              <w:tabs>
                <w:tab w:val="clear" w:pos="360"/>
                <w:tab w:val="clear" w:pos="720"/>
              </w:tabs>
              <w:ind w:right="61"/>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lang w:val="en-US"/>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lang w:val="en-US"/>
              </w:rPr>
              <w:t xml:space="preserve"> </w:t>
            </w:r>
            <w:r w:rsidRPr="009C5DAE">
              <w:rPr>
                <w:rFonts w:ascii="Browallia New" w:hAnsi="Browallia New" w:cs="Browallia New"/>
                <w:sz w:val="28"/>
                <w:szCs w:val="28"/>
                <w:cs/>
                <w:lang w:val="en-GB"/>
              </w:rPr>
              <w:t>พัน</w:t>
            </w:r>
            <w:r w:rsidRPr="009C5DAE">
              <w:rPr>
                <w:rFonts w:ascii="Browallia New" w:hAnsi="Browallia New" w:cs="Browallia New"/>
                <w:sz w:val="28"/>
                <w:szCs w:val="28"/>
                <w:cs/>
              </w:rPr>
              <w:t>บาท)</w:t>
            </w:r>
          </w:p>
        </w:tc>
      </w:tr>
      <w:tr w:rsidR="006E266A" w:rsidRPr="009C5DAE" w14:paraId="17207775" w14:textId="77777777" w:rsidTr="00222782">
        <w:trPr>
          <w:trHeight w:val="300"/>
          <w:tblHeader/>
        </w:trPr>
        <w:tc>
          <w:tcPr>
            <w:tcW w:w="3659" w:type="dxa"/>
          </w:tcPr>
          <w:p w14:paraId="259C2F09" w14:textId="77777777" w:rsidR="006E266A" w:rsidRPr="009C5DA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rPr>
            </w:pPr>
          </w:p>
        </w:tc>
        <w:tc>
          <w:tcPr>
            <w:tcW w:w="2565" w:type="dxa"/>
            <w:gridSpan w:val="3"/>
            <w:tcBorders>
              <w:bottom w:val="single" w:sz="4" w:space="0" w:color="auto"/>
            </w:tcBorders>
          </w:tcPr>
          <w:p w14:paraId="73C52D87" w14:textId="0D1B208E" w:rsidR="006E266A" w:rsidRPr="009C5DAE" w:rsidRDefault="00693799"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9"/>
              <w:jc w:val="center"/>
              <w:rPr>
                <w:rFonts w:ascii="Browallia New" w:hAnsi="Browallia New" w:cs="Browallia New"/>
                <w:sz w:val="28"/>
                <w:szCs w:val="28"/>
              </w:rPr>
            </w:pPr>
            <w:r w:rsidRPr="009C5DAE">
              <w:rPr>
                <w:rFonts w:ascii="Browallia New" w:hAnsi="Browallia New" w:cs="Browallia New"/>
                <w:sz w:val="28"/>
                <w:szCs w:val="28"/>
                <w:cs/>
              </w:rPr>
              <w:t>งบการ</w:t>
            </w:r>
            <w:r w:rsidR="00D60B07" w:rsidRPr="009C5DAE">
              <w:rPr>
                <w:rFonts w:ascii="Browallia New" w:hAnsi="Browallia New" w:cs="Browallia New"/>
                <w:sz w:val="28"/>
                <w:szCs w:val="28"/>
                <w:cs/>
              </w:rPr>
              <w:t>เงิน</w:t>
            </w:r>
            <w:r w:rsidR="006E266A" w:rsidRPr="009C5DAE">
              <w:rPr>
                <w:rFonts w:ascii="Browallia New" w:hAnsi="Browallia New" w:cs="Browallia New"/>
                <w:sz w:val="28"/>
                <w:szCs w:val="28"/>
                <w:cs/>
              </w:rPr>
              <w:t>รวม</w:t>
            </w:r>
          </w:p>
        </w:tc>
        <w:tc>
          <w:tcPr>
            <w:tcW w:w="224" w:type="dxa"/>
          </w:tcPr>
          <w:p w14:paraId="6E709C43" w14:textId="77777777" w:rsidR="006E266A" w:rsidRPr="009C5DAE" w:rsidRDefault="006E266A"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rPr>
            </w:pPr>
          </w:p>
        </w:tc>
        <w:tc>
          <w:tcPr>
            <w:tcW w:w="2557" w:type="dxa"/>
            <w:gridSpan w:val="3"/>
            <w:tcBorders>
              <w:bottom w:val="single" w:sz="4" w:space="0" w:color="auto"/>
            </w:tcBorders>
          </w:tcPr>
          <w:p w14:paraId="712798DE" w14:textId="40B5BBA9" w:rsidR="006E266A" w:rsidRPr="009C5DAE" w:rsidRDefault="00693799" w:rsidP="00395409">
            <w:pPr>
              <w:spacing w:line="240" w:lineRule="auto"/>
              <w:ind w:left="-108" w:right="-108"/>
              <w:jc w:val="center"/>
              <w:rPr>
                <w:rFonts w:ascii="Browallia New" w:hAnsi="Browallia New" w:cs="Browallia New"/>
                <w:sz w:val="28"/>
                <w:szCs w:val="28"/>
              </w:rPr>
            </w:pPr>
            <w:r w:rsidRPr="009C5DAE">
              <w:rPr>
                <w:rFonts w:ascii="Browallia New" w:hAnsi="Browallia New" w:cs="Browallia New"/>
                <w:sz w:val="28"/>
                <w:szCs w:val="28"/>
                <w:cs/>
              </w:rPr>
              <w:t>งบการ</w:t>
            </w:r>
            <w:r w:rsidR="00D60B07" w:rsidRPr="009C5DAE">
              <w:rPr>
                <w:rFonts w:ascii="Browallia New" w:hAnsi="Browallia New" w:cs="Browallia New"/>
                <w:sz w:val="28"/>
                <w:szCs w:val="28"/>
                <w:cs/>
              </w:rPr>
              <w:t>เงิน</w:t>
            </w:r>
            <w:r w:rsidR="006E266A" w:rsidRPr="009C5DAE">
              <w:rPr>
                <w:rFonts w:ascii="Browallia New" w:hAnsi="Browallia New" w:cs="Browallia New"/>
                <w:sz w:val="28"/>
                <w:szCs w:val="28"/>
                <w:cs/>
              </w:rPr>
              <w:t>เฉพาะบริษัท</w:t>
            </w:r>
          </w:p>
        </w:tc>
      </w:tr>
      <w:tr w:rsidR="00222782" w:rsidRPr="009C5DAE" w14:paraId="53F8970F" w14:textId="77777777" w:rsidTr="00222782">
        <w:trPr>
          <w:trHeight w:val="300"/>
          <w:tblHeader/>
        </w:trPr>
        <w:tc>
          <w:tcPr>
            <w:tcW w:w="3659" w:type="dxa"/>
          </w:tcPr>
          <w:p w14:paraId="53939241" w14:textId="77777777" w:rsidR="00222782" w:rsidRPr="009C5DAE" w:rsidRDefault="00222782" w:rsidP="0022278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0" w:firstLine="14"/>
              <w:rPr>
                <w:rFonts w:ascii="Browallia New" w:hAnsi="Browallia New" w:cs="Browallia New"/>
                <w:sz w:val="28"/>
                <w:szCs w:val="28"/>
              </w:rPr>
            </w:pPr>
          </w:p>
        </w:tc>
        <w:tc>
          <w:tcPr>
            <w:tcW w:w="1206" w:type="dxa"/>
            <w:tcBorders>
              <w:bottom w:val="single" w:sz="4" w:space="0" w:color="auto"/>
            </w:tcBorders>
            <w:vAlign w:val="bottom"/>
          </w:tcPr>
          <w:p w14:paraId="5F5E9DC7" w14:textId="6E6CC826" w:rsidR="00222782" w:rsidRPr="009C5DAE" w:rsidRDefault="00222782" w:rsidP="00222782">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2567</w:t>
            </w:r>
          </w:p>
        </w:tc>
        <w:tc>
          <w:tcPr>
            <w:tcW w:w="196" w:type="dxa"/>
            <w:vAlign w:val="bottom"/>
          </w:tcPr>
          <w:p w14:paraId="4BD7D726" w14:textId="77777777" w:rsidR="00222782" w:rsidRPr="009C5DAE" w:rsidRDefault="00222782" w:rsidP="00222782">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3265B050" w14:textId="6F1BD583" w:rsidR="00222782" w:rsidRPr="009C5DAE" w:rsidRDefault="00222782" w:rsidP="00222782">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2566</w:t>
            </w:r>
          </w:p>
        </w:tc>
        <w:tc>
          <w:tcPr>
            <w:tcW w:w="224" w:type="dxa"/>
          </w:tcPr>
          <w:p w14:paraId="0229A8EF" w14:textId="77777777" w:rsidR="00222782" w:rsidRPr="009C5DAE" w:rsidRDefault="00222782" w:rsidP="00222782">
            <w:pPr>
              <w:spacing w:line="240" w:lineRule="auto"/>
              <w:ind w:right="-10"/>
              <w:jc w:val="center"/>
              <w:rPr>
                <w:rFonts w:ascii="Browallia New" w:hAnsi="Browallia New" w:cs="Browallia New"/>
                <w:sz w:val="28"/>
                <w:szCs w:val="28"/>
              </w:rPr>
            </w:pPr>
          </w:p>
        </w:tc>
        <w:tc>
          <w:tcPr>
            <w:tcW w:w="1171" w:type="dxa"/>
            <w:tcBorders>
              <w:bottom w:val="single" w:sz="4" w:space="0" w:color="auto"/>
            </w:tcBorders>
            <w:vAlign w:val="bottom"/>
          </w:tcPr>
          <w:p w14:paraId="13429153" w14:textId="3E00020F" w:rsidR="00222782" w:rsidRPr="009C5DAE" w:rsidRDefault="00222782" w:rsidP="00222782">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2567</w:t>
            </w:r>
          </w:p>
        </w:tc>
        <w:tc>
          <w:tcPr>
            <w:tcW w:w="178" w:type="dxa"/>
            <w:vAlign w:val="bottom"/>
          </w:tcPr>
          <w:p w14:paraId="7BCDCEFB" w14:textId="77777777" w:rsidR="00222782" w:rsidRPr="009C5DAE" w:rsidRDefault="00222782" w:rsidP="00222782">
            <w:pPr>
              <w:tabs>
                <w:tab w:val="clear" w:pos="907"/>
              </w:tabs>
              <w:spacing w:line="240" w:lineRule="auto"/>
              <w:ind w:left="-108" w:right="-108"/>
              <w:jc w:val="center"/>
              <w:rPr>
                <w:rFonts w:ascii="Browallia New" w:hAnsi="Browallia New" w:cs="Browallia New"/>
                <w:sz w:val="28"/>
                <w:szCs w:val="28"/>
                <w:cs/>
              </w:rPr>
            </w:pPr>
          </w:p>
        </w:tc>
        <w:tc>
          <w:tcPr>
            <w:tcW w:w="1208" w:type="dxa"/>
            <w:tcBorders>
              <w:bottom w:val="single" w:sz="4" w:space="0" w:color="auto"/>
            </w:tcBorders>
            <w:vAlign w:val="bottom"/>
          </w:tcPr>
          <w:p w14:paraId="218A5C03" w14:textId="58443062" w:rsidR="00222782" w:rsidRPr="009C5DAE" w:rsidRDefault="00222782" w:rsidP="00222782">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2566</w:t>
            </w:r>
          </w:p>
        </w:tc>
      </w:tr>
      <w:tr w:rsidR="006E266A" w:rsidRPr="009C5DAE" w14:paraId="04F1767D" w14:textId="77777777" w:rsidTr="00222782">
        <w:trPr>
          <w:trHeight w:val="300"/>
        </w:trPr>
        <w:tc>
          <w:tcPr>
            <w:tcW w:w="3659" w:type="dxa"/>
          </w:tcPr>
          <w:p w14:paraId="02C80E98" w14:textId="77777777" w:rsidR="006E266A" w:rsidRPr="009C5DAE" w:rsidRDefault="006E266A" w:rsidP="00395409">
            <w:pPr>
              <w:spacing w:line="240" w:lineRule="auto"/>
              <w:ind w:firstLine="28"/>
              <w:rPr>
                <w:rFonts w:ascii="Browallia New" w:hAnsi="Browallia New" w:cs="Browallia New"/>
                <w:sz w:val="28"/>
                <w:szCs w:val="28"/>
                <w:cs/>
              </w:rPr>
            </w:pPr>
          </w:p>
        </w:tc>
        <w:tc>
          <w:tcPr>
            <w:tcW w:w="1206" w:type="dxa"/>
            <w:tcBorders>
              <w:top w:val="single" w:sz="4" w:space="0" w:color="auto"/>
            </w:tcBorders>
          </w:tcPr>
          <w:p w14:paraId="4FE47F29" w14:textId="77777777" w:rsidR="006E266A" w:rsidRPr="009C5DAE" w:rsidRDefault="006E266A" w:rsidP="00395409">
            <w:pPr>
              <w:spacing w:line="240" w:lineRule="auto"/>
              <w:ind w:right="135"/>
              <w:jc w:val="right"/>
              <w:rPr>
                <w:rFonts w:ascii="Browallia New" w:hAnsi="Browallia New" w:cs="Browallia New"/>
                <w:sz w:val="28"/>
                <w:szCs w:val="28"/>
                <w:cs/>
              </w:rPr>
            </w:pPr>
          </w:p>
        </w:tc>
        <w:tc>
          <w:tcPr>
            <w:tcW w:w="196" w:type="dxa"/>
          </w:tcPr>
          <w:p w14:paraId="0BEF2C9B" w14:textId="77777777" w:rsidR="006E266A" w:rsidRPr="009C5DAE" w:rsidRDefault="006E266A" w:rsidP="00395409">
            <w:pPr>
              <w:spacing w:line="240" w:lineRule="auto"/>
              <w:ind w:right="851"/>
              <w:jc w:val="both"/>
              <w:rPr>
                <w:rFonts w:ascii="Browallia New" w:hAnsi="Browallia New" w:cs="Browallia New"/>
                <w:sz w:val="28"/>
                <w:szCs w:val="28"/>
              </w:rPr>
            </w:pPr>
          </w:p>
        </w:tc>
        <w:tc>
          <w:tcPr>
            <w:tcW w:w="1163" w:type="dxa"/>
            <w:tcBorders>
              <w:top w:val="single" w:sz="4" w:space="0" w:color="auto"/>
            </w:tcBorders>
          </w:tcPr>
          <w:p w14:paraId="718EDF37" w14:textId="77777777" w:rsidR="006E266A" w:rsidRPr="009C5DAE" w:rsidRDefault="006E266A" w:rsidP="00395409">
            <w:pPr>
              <w:spacing w:line="240" w:lineRule="auto"/>
              <w:ind w:right="135"/>
              <w:jc w:val="right"/>
              <w:rPr>
                <w:rFonts w:ascii="Browallia New" w:hAnsi="Browallia New" w:cs="Browallia New"/>
                <w:sz w:val="28"/>
                <w:szCs w:val="28"/>
                <w:cs/>
              </w:rPr>
            </w:pPr>
          </w:p>
        </w:tc>
        <w:tc>
          <w:tcPr>
            <w:tcW w:w="224" w:type="dxa"/>
          </w:tcPr>
          <w:p w14:paraId="111647EE" w14:textId="77777777" w:rsidR="006E266A" w:rsidRPr="009C5DAE" w:rsidRDefault="006E266A" w:rsidP="00395409">
            <w:pPr>
              <w:spacing w:line="240" w:lineRule="auto"/>
              <w:ind w:right="135"/>
              <w:jc w:val="right"/>
              <w:rPr>
                <w:rFonts w:ascii="Browallia New" w:hAnsi="Browallia New" w:cs="Browallia New"/>
                <w:sz w:val="28"/>
                <w:szCs w:val="28"/>
              </w:rPr>
            </w:pPr>
          </w:p>
        </w:tc>
        <w:tc>
          <w:tcPr>
            <w:tcW w:w="1171" w:type="dxa"/>
            <w:tcBorders>
              <w:top w:val="single" w:sz="4" w:space="0" w:color="auto"/>
            </w:tcBorders>
          </w:tcPr>
          <w:p w14:paraId="1ED22E2F" w14:textId="77777777" w:rsidR="006E266A" w:rsidRPr="009C5DAE" w:rsidRDefault="006E266A" w:rsidP="00395409">
            <w:pPr>
              <w:spacing w:line="240" w:lineRule="auto"/>
              <w:ind w:right="135"/>
              <w:jc w:val="right"/>
              <w:rPr>
                <w:rFonts w:ascii="Browallia New" w:hAnsi="Browallia New" w:cs="Browallia New"/>
                <w:sz w:val="28"/>
                <w:szCs w:val="28"/>
                <w:cs/>
              </w:rPr>
            </w:pPr>
          </w:p>
        </w:tc>
        <w:tc>
          <w:tcPr>
            <w:tcW w:w="178" w:type="dxa"/>
          </w:tcPr>
          <w:p w14:paraId="004287D0" w14:textId="77777777" w:rsidR="006E266A" w:rsidRPr="009C5DAE" w:rsidRDefault="006E266A" w:rsidP="00395409">
            <w:pPr>
              <w:spacing w:line="240" w:lineRule="auto"/>
              <w:ind w:right="135"/>
              <w:jc w:val="right"/>
              <w:rPr>
                <w:rFonts w:ascii="Browallia New" w:hAnsi="Browallia New" w:cs="Browallia New"/>
                <w:sz w:val="28"/>
                <w:szCs w:val="28"/>
                <w:cs/>
              </w:rPr>
            </w:pPr>
          </w:p>
        </w:tc>
        <w:tc>
          <w:tcPr>
            <w:tcW w:w="1208" w:type="dxa"/>
            <w:tcBorders>
              <w:top w:val="single" w:sz="4" w:space="0" w:color="auto"/>
            </w:tcBorders>
          </w:tcPr>
          <w:p w14:paraId="1360D5A9" w14:textId="77777777" w:rsidR="006E266A" w:rsidRPr="009C5DAE" w:rsidRDefault="006E266A" w:rsidP="00395409">
            <w:pPr>
              <w:spacing w:line="240" w:lineRule="auto"/>
              <w:ind w:right="135"/>
              <w:jc w:val="right"/>
              <w:rPr>
                <w:rFonts w:ascii="Browallia New" w:hAnsi="Browallia New" w:cs="Browallia New"/>
                <w:sz w:val="28"/>
                <w:szCs w:val="28"/>
                <w:cs/>
              </w:rPr>
            </w:pPr>
          </w:p>
        </w:tc>
      </w:tr>
      <w:tr w:rsidR="00222782" w:rsidRPr="009C5DAE" w14:paraId="1FB7817A" w14:textId="77777777" w:rsidTr="00222782">
        <w:trPr>
          <w:trHeight w:val="300"/>
        </w:trPr>
        <w:tc>
          <w:tcPr>
            <w:tcW w:w="3659" w:type="dxa"/>
          </w:tcPr>
          <w:p w14:paraId="3E5B3CD5" w14:textId="77777777" w:rsidR="00222782" w:rsidRPr="009C5DAE" w:rsidRDefault="00222782" w:rsidP="00222782">
            <w:pPr>
              <w:tabs>
                <w:tab w:val="left" w:pos="3390"/>
              </w:tabs>
              <w:spacing w:line="240" w:lineRule="auto"/>
              <w:ind w:left="248" w:hanging="248"/>
              <w:rPr>
                <w:rFonts w:ascii="Browallia New" w:hAnsi="Browallia New" w:cs="Browallia New"/>
                <w:sz w:val="28"/>
                <w:szCs w:val="28"/>
                <w:cs/>
              </w:rPr>
            </w:pPr>
            <w:r w:rsidRPr="009C5DAE">
              <w:rPr>
                <w:rFonts w:ascii="Browallia New" w:hAnsi="Browallia New" w:cs="Browallia New"/>
                <w:sz w:val="28"/>
                <w:szCs w:val="28"/>
                <w:cs/>
              </w:rPr>
              <w:t>รายได้ค่าเบี้ยปรับ</w:t>
            </w:r>
          </w:p>
        </w:tc>
        <w:tc>
          <w:tcPr>
            <w:tcW w:w="1206" w:type="dxa"/>
            <w:shd w:val="clear" w:color="auto" w:fill="auto"/>
          </w:tcPr>
          <w:p w14:paraId="4D3995D8" w14:textId="4F360CD3" w:rsidR="00222782" w:rsidRPr="009C5DAE" w:rsidRDefault="0052516C"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25,180</w:t>
            </w:r>
          </w:p>
        </w:tc>
        <w:tc>
          <w:tcPr>
            <w:tcW w:w="196" w:type="dxa"/>
            <w:shd w:val="clear" w:color="auto" w:fill="auto"/>
          </w:tcPr>
          <w:p w14:paraId="3536630D"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rPr>
            </w:pPr>
          </w:p>
        </w:tc>
        <w:tc>
          <w:tcPr>
            <w:tcW w:w="1163" w:type="dxa"/>
            <w:shd w:val="clear" w:color="auto" w:fill="auto"/>
          </w:tcPr>
          <w:p w14:paraId="0282AC90" w14:textId="39D75C91" w:rsidR="00222782" w:rsidRPr="009C5DAE" w:rsidRDefault="00222782"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37,050</w:t>
            </w:r>
          </w:p>
        </w:tc>
        <w:tc>
          <w:tcPr>
            <w:tcW w:w="224" w:type="dxa"/>
            <w:shd w:val="clear" w:color="auto" w:fill="auto"/>
          </w:tcPr>
          <w:p w14:paraId="6A22C4AF"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rPr>
            </w:pPr>
          </w:p>
        </w:tc>
        <w:tc>
          <w:tcPr>
            <w:tcW w:w="1171" w:type="dxa"/>
            <w:shd w:val="clear" w:color="auto" w:fill="auto"/>
          </w:tcPr>
          <w:p w14:paraId="52E06C81" w14:textId="3BA04BF4" w:rsidR="00222782" w:rsidRPr="009C5DAE" w:rsidRDefault="00E634BA"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13,292</w:t>
            </w:r>
          </w:p>
        </w:tc>
        <w:tc>
          <w:tcPr>
            <w:tcW w:w="178" w:type="dxa"/>
          </w:tcPr>
          <w:p w14:paraId="06AF762C"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cs/>
              </w:rPr>
            </w:pPr>
          </w:p>
        </w:tc>
        <w:tc>
          <w:tcPr>
            <w:tcW w:w="1208" w:type="dxa"/>
          </w:tcPr>
          <w:p w14:paraId="14551947" w14:textId="5C10D072" w:rsidR="00222782" w:rsidRPr="009C5DAE" w:rsidRDefault="00222782"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13,554</w:t>
            </w:r>
          </w:p>
        </w:tc>
      </w:tr>
      <w:tr w:rsidR="00222782" w:rsidRPr="009C5DAE" w14:paraId="6EA934E8" w14:textId="77777777" w:rsidTr="00222782">
        <w:trPr>
          <w:trHeight w:val="300"/>
        </w:trPr>
        <w:tc>
          <w:tcPr>
            <w:tcW w:w="3659" w:type="dxa"/>
          </w:tcPr>
          <w:p w14:paraId="5DEEE023" w14:textId="77777777" w:rsidR="00222782" w:rsidRPr="009C5DAE" w:rsidRDefault="00222782" w:rsidP="00222782">
            <w:pPr>
              <w:tabs>
                <w:tab w:val="left" w:pos="3390"/>
              </w:tabs>
              <w:spacing w:line="240" w:lineRule="auto"/>
              <w:ind w:left="248" w:hanging="248"/>
              <w:rPr>
                <w:rFonts w:ascii="Browallia New" w:hAnsi="Browallia New" w:cs="Browallia New"/>
                <w:sz w:val="28"/>
                <w:szCs w:val="28"/>
                <w:cs/>
              </w:rPr>
            </w:pPr>
            <w:r w:rsidRPr="009C5DAE">
              <w:rPr>
                <w:rFonts w:ascii="Browallia New" w:hAnsi="Browallia New" w:cs="Browallia New"/>
                <w:sz w:val="28"/>
                <w:szCs w:val="28"/>
                <w:cs/>
              </w:rPr>
              <w:t>รายได้ค่าติดตามทวงถาม</w:t>
            </w:r>
          </w:p>
        </w:tc>
        <w:tc>
          <w:tcPr>
            <w:tcW w:w="1206" w:type="dxa"/>
            <w:shd w:val="clear" w:color="auto" w:fill="auto"/>
          </w:tcPr>
          <w:p w14:paraId="30198F1C" w14:textId="45174023" w:rsidR="00222782" w:rsidRPr="009C5DAE" w:rsidRDefault="0052516C" w:rsidP="00222782">
            <w:pPr>
              <w:tabs>
                <w:tab w:val="clear" w:pos="907"/>
              </w:tabs>
              <w:spacing w:line="240" w:lineRule="auto"/>
              <w:ind w:right="127"/>
              <w:jc w:val="right"/>
              <w:rPr>
                <w:rFonts w:ascii="Browallia New" w:hAnsi="Browallia New" w:cs="Browallia New"/>
                <w:sz w:val="28"/>
                <w:szCs w:val="28"/>
                <w:cs/>
              </w:rPr>
            </w:pPr>
            <w:r w:rsidRPr="009C5DAE">
              <w:rPr>
                <w:rFonts w:ascii="Browallia New" w:hAnsi="Browallia New" w:cs="Browallia New"/>
                <w:sz w:val="28"/>
                <w:szCs w:val="28"/>
              </w:rPr>
              <w:t>23,801</w:t>
            </w:r>
          </w:p>
        </w:tc>
        <w:tc>
          <w:tcPr>
            <w:tcW w:w="196" w:type="dxa"/>
            <w:shd w:val="clear" w:color="auto" w:fill="auto"/>
          </w:tcPr>
          <w:p w14:paraId="5F93EA54"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rPr>
            </w:pPr>
          </w:p>
        </w:tc>
        <w:tc>
          <w:tcPr>
            <w:tcW w:w="1163" w:type="dxa"/>
            <w:shd w:val="clear" w:color="auto" w:fill="auto"/>
          </w:tcPr>
          <w:p w14:paraId="48918B75" w14:textId="1606F641" w:rsidR="00222782" w:rsidRPr="009C5DAE" w:rsidRDefault="00222782" w:rsidP="00222782">
            <w:pPr>
              <w:tabs>
                <w:tab w:val="clear" w:pos="907"/>
              </w:tabs>
              <w:spacing w:line="240" w:lineRule="auto"/>
              <w:ind w:right="127"/>
              <w:jc w:val="right"/>
              <w:rPr>
                <w:rFonts w:ascii="Browallia New" w:hAnsi="Browallia New" w:cs="Browallia New"/>
                <w:sz w:val="28"/>
                <w:szCs w:val="28"/>
                <w:cs/>
              </w:rPr>
            </w:pPr>
            <w:r w:rsidRPr="009C5DAE">
              <w:rPr>
                <w:rFonts w:ascii="Browallia New" w:hAnsi="Browallia New" w:cs="Browallia New"/>
                <w:sz w:val="28"/>
                <w:szCs w:val="28"/>
              </w:rPr>
              <w:t>28,154</w:t>
            </w:r>
          </w:p>
        </w:tc>
        <w:tc>
          <w:tcPr>
            <w:tcW w:w="224" w:type="dxa"/>
            <w:shd w:val="clear" w:color="auto" w:fill="auto"/>
          </w:tcPr>
          <w:p w14:paraId="129FD369"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cs/>
              </w:rPr>
            </w:pPr>
          </w:p>
        </w:tc>
        <w:tc>
          <w:tcPr>
            <w:tcW w:w="1171" w:type="dxa"/>
            <w:shd w:val="clear" w:color="auto" w:fill="auto"/>
          </w:tcPr>
          <w:p w14:paraId="187E16B3" w14:textId="0E9ED76F" w:rsidR="00222782" w:rsidRPr="009C5DAE" w:rsidRDefault="00924873"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22,749</w:t>
            </w:r>
          </w:p>
        </w:tc>
        <w:tc>
          <w:tcPr>
            <w:tcW w:w="178" w:type="dxa"/>
          </w:tcPr>
          <w:p w14:paraId="3839834E"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cs/>
              </w:rPr>
            </w:pPr>
          </w:p>
        </w:tc>
        <w:tc>
          <w:tcPr>
            <w:tcW w:w="1208" w:type="dxa"/>
          </w:tcPr>
          <w:p w14:paraId="116F1C9C" w14:textId="0C198819" w:rsidR="00222782" w:rsidRPr="009C5DAE" w:rsidRDefault="00222782"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23,694</w:t>
            </w:r>
          </w:p>
        </w:tc>
      </w:tr>
      <w:tr w:rsidR="00222782" w:rsidRPr="009C5DAE" w14:paraId="0E8AB6AF" w14:textId="77777777" w:rsidTr="00222782">
        <w:trPr>
          <w:trHeight w:val="300"/>
        </w:trPr>
        <w:tc>
          <w:tcPr>
            <w:tcW w:w="3659" w:type="dxa"/>
          </w:tcPr>
          <w:p w14:paraId="6C5F96DF" w14:textId="77777777" w:rsidR="00222782" w:rsidRPr="009C5DAE" w:rsidRDefault="00222782" w:rsidP="00222782">
            <w:pPr>
              <w:tabs>
                <w:tab w:val="left" w:pos="3390"/>
              </w:tabs>
              <w:spacing w:line="240" w:lineRule="auto"/>
              <w:ind w:left="248" w:hanging="248"/>
              <w:rPr>
                <w:rFonts w:ascii="Browallia New" w:hAnsi="Browallia New" w:cs="Browallia New"/>
                <w:sz w:val="28"/>
                <w:szCs w:val="28"/>
                <w:cs/>
              </w:rPr>
            </w:pPr>
            <w:r w:rsidRPr="009C5DAE">
              <w:rPr>
                <w:rFonts w:ascii="Browallia New" w:hAnsi="Browallia New" w:cs="Browallia New"/>
                <w:sz w:val="28"/>
                <w:szCs w:val="28"/>
                <w:cs/>
              </w:rPr>
              <w:t>รายได้ค่าโอนทะเบียน</w:t>
            </w:r>
          </w:p>
        </w:tc>
        <w:tc>
          <w:tcPr>
            <w:tcW w:w="1206" w:type="dxa"/>
            <w:shd w:val="clear" w:color="auto" w:fill="auto"/>
          </w:tcPr>
          <w:p w14:paraId="2A2BED1D" w14:textId="0D9A123D" w:rsidR="00222782" w:rsidRPr="009C5DAE" w:rsidRDefault="0052516C" w:rsidP="00222782">
            <w:pPr>
              <w:tabs>
                <w:tab w:val="clear" w:pos="907"/>
              </w:tabs>
              <w:spacing w:line="240" w:lineRule="auto"/>
              <w:ind w:right="127"/>
              <w:jc w:val="right"/>
              <w:rPr>
                <w:rFonts w:ascii="Browallia New" w:hAnsi="Browallia New" w:cs="Browallia New"/>
                <w:sz w:val="28"/>
                <w:szCs w:val="28"/>
                <w:cs/>
              </w:rPr>
            </w:pPr>
            <w:r w:rsidRPr="009C5DAE">
              <w:rPr>
                <w:rFonts w:ascii="Browallia New" w:hAnsi="Browallia New" w:cs="Browallia New"/>
                <w:sz w:val="28"/>
                <w:szCs w:val="28"/>
              </w:rPr>
              <w:t>8,105</w:t>
            </w:r>
          </w:p>
        </w:tc>
        <w:tc>
          <w:tcPr>
            <w:tcW w:w="196" w:type="dxa"/>
            <w:shd w:val="clear" w:color="auto" w:fill="auto"/>
          </w:tcPr>
          <w:p w14:paraId="72342E00"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rPr>
            </w:pPr>
          </w:p>
        </w:tc>
        <w:tc>
          <w:tcPr>
            <w:tcW w:w="1163" w:type="dxa"/>
            <w:shd w:val="clear" w:color="auto" w:fill="auto"/>
          </w:tcPr>
          <w:p w14:paraId="56D5A63E" w14:textId="2421CB58" w:rsidR="00222782" w:rsidRPr="009C5DAE" w:rsidRDefault="00222782" w:rsidP="00222782">
            <w:pPr>
              <w:tabs>
                <w:tab w:val="clear" w:pos="907"/>
              </w:tabs>
              <w:spacing w:line="240" w:lineRule="auto"/>
              <w:ind w:right="127"/>
              <w:jc w:val="right"/>
              <w:rPr>
                <w:rFonts w:ascii="Browallia New" w:hAnsi="Browallia New" w:cs="Browallia New"/>
                <w:sz w:val="28"/>
                <w:szCs w:val="28"/>
                <w:cs/>
              </w:rPr>
            </w:pPr>
            <w:r w:rsidRPr="009C5DAE">
              <w:rPr>
                <w:rFonts w:ascii="Browallia New" w:hAnsi="Browallia New" w:cs="Browallia New"/>
                <w:sz w:val="28"/>
                <w:szCs w:val="28"/>
              </w:rPr>
              <w:t>10,783</w:t>
            </w:r>
          </w:p>
        </w:tc>
        <w:tc>
          <w:tcPr>
            <w:tcW w:w="224" w:type="dxa"/>
            <w:shd w:val="clear" w:color="auto" w:fill="auto"/>
          </w:tcPr>
          <w:p w14:paraId="5D577642"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rPr>
            </w:pPr>
          </w:p>
        </w:tc>
        <w:tc>
          <w:tcPr>
            <w:tcW w:w="1171" w:type="dxa"/>
            <w:shd w:val="clear" w:color="auto" w:fill="auto"/>
            <w:vAlign w:val="bottom"/>
          </w:tcPr>
          <w:p w14:paraId="7F60A4BA" w14:textId="41622DCC" w:rsidR="00222782" w:rsidRPr="009C5DAE" w:rsidRDefault="00924873"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w:t>
            </w:r>
          </w:p>
        </w:tc>
        <w:tc>
          <w:tcPr>
            <w:tcW w:w="178" w:type="dxa"/>
          </w:tcPr>
          <w:p w14:paraId="399C8335"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cs/>
              </w:rPr>
            </w:pPr>
          </w:p>
        </w:tc>
        <w:tc>
          <w:tcPr>
            <w:tcW w:w="1208" w:type="dxa"/>
            <w:vAlign w:val="bottom"/>
          </w:tcPr>
          <w:p w14:paraId="44626A09" w14:textId="4A86E306" w:rsidR="00222782" w:rsidRPr="009C5DAE" w:rsidRDefault="00222782"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w:t>
            </w:r>
          </w:p>
        </w:tc>
      </w:tr>
      <w:tr w:rsidR="00222782" w:rsidRPr="009C5DAE" w14:paraId="63C6A9A3" w14:textId="77777777" w:rsidTr="00222782">
        <w:trPr>
          <w:trHeight w:val="300"/>
        </w:trPr>
        <w:tc>
          <w:tcPr>
            <w:tcW w:w="3659" w:type="dxa"/>
          </w:tcPr>
          <w:p w14:paraId="7A8F2220" w14:textId="77777777" w:rsidR="00222782" w:rsidRPr="009C5DAE" w:rsidRDefault="00222782" w:rsidP="00222782">
            <w:pPr>
              <w:tabs>
                <w:tab w:val="left" w:pos="3390"/>
              </w:tabs>
              <w:spacing w:line="240" w:lineRule="auto"/>
              <w:ind w:left="248" w:hanging="248"/>
              <w:rPr>
                <w:rFonts w:ascii="Browallia New" w:hAnsi="Browallia New" w:cs="Browallia New"/>
                <w:sz w:val="28"/>
                <w:szCs w:val="28"/>
                <w:cs/>
              </w:rPr>
            </w:pPr>
            <w:r w:rsidRPr="009C5DAE">
              <w:rPr>
                <w:rFonts w:ascii="Browallia New" w:hAnsi="Browallia New" w:cs="Browallia New"/>
                <w:sz w:val="28"/>
                <w:szCs w:val="28"/>
                <w:cs/>
              </w:rPr>
              <w:t>รายได้ค่านายหน้าประกัน</w:t>
            </w:r>
          </w:p>
        </w:tc>
        <w:tc>
          <w:tcPr>
            <w:tcW w:w="1206" w:type="dxa"/>
            <w:shd w:val="clear" w:color="auto" w:fill="auto"/>
          </w:tcPr>
          <w:p w14:paraId="601D1B8F" w14:textId="0AED649D" w:rsidR="00222782" w:rsidRPr="009C5DAE" w:rsidRDefault="006D6A27" w:rsidP="00222782">
            <w:pPr>
              <w:tabs>
                <w:tab w:val="clear" w:pos="907"/>
              </w:tabs>
              <w:spacing w:line="240" w:lineRule="auto"/>
              <w:ind w:right="127"/>
              <w:jc w:val="right"/>
              <w:rPr>
                <w:rFonts w:ascii="Browallia New" w:hAnsi="Browallia New" w:cs="Browallia New"/>
                <w:sz w:val="28"/>
                <w:szCs w:val="28"/>
                <w:cs/>
              </w:rPr>
            </w:pPr>
            <w:r w:rsidRPr="009C5DAE">
              <w:rPr>
                <w:rFonts w:ascii="Browallia New" w:hAnsi="Browallia New" w:cs="Browallia New"/>
                <w:sz w:val="28"/>
                <w:szCs w:val="28"/>
              </w:rPr>
              <w:t>9,173</w:t>
            </w:r>
          </w:p>
        </w:tc>
        <w:tc>
          <w:tcPr>
            <w:tcW w:w="196" w:type="dxa"/>
            <w:shd w:val="clear" w:color="auto" w:fill="auto"/>
          </w:tcPr>
          <w:p w14:paraId="57B7398E"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rPr>
            </w:pPr>
          </w:p>
        </w:tc>
        <w:tc>
          <w:tcPr>
            <w:tcW w:w="1163" w:type="dxa"/>
            <w:shd w:val="clear" w:color="auto" w:fill="auto"/>
          </w:tcPr>
          <w:p w14:paraId="2B27D90D" w14:textId="3F82BD7E" w:rsidR="00222782" w:rsidRPr="009C5DAE" w:rsidRDefault="00222782" w:rsidP="00222782">
            <w:pPr>
              <w:tabs>
                <w:tab w:val="clear" w:pos="907"/>
              </w:tabs>
              <w:spacing w:line="240" w:lineRule="auto"/>
              <w:ind w:right="127"/>
              <w:jc w:val="right"/>
              <w:rPr>
                <w:rFonts w:ascii="Browallia New" w:hAnsi="Browallia New" w:cs="Browallia New"/>
                <w:sz w:val="28"/>
                <w:szCs w:val="28"/>
                <w:cs/>
              </w:rPr>
            </w:pPr>
            <w:r w:rsidRPr="009C5DAE">
              <w:rPr>
                <w:rFonts w:ascii="Browallia New" w:hAnsi="Browallia New" w:cs="Browallia New"/>
                <w:sz w:val="28"/>
                <w:szCs w:val="28"/>
              </w:rPr>
              <w:t>6,559</w:t>
            </w:r>
          </w:p>
        </w:tc>
        <w:tc>
          <w:tcPr>
            <w:tcW w:w="224" w:type="dxa"/>
            <w:shd w:val="clear" w:color="auto" w:fill="auto"/>
          </w:tcPr>
          <w:p w14:paraId="32BE80BF"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rPr>
            </w:pPr>
          </w:p>
        </w:tc>
        <w:tc>
          <w:tcPr>
            <w:tcW w:w="1171" w:type="dxa"/>
            <w:shd w:val="clear" w:color="auto" w:fill="auto"/>
            <w:vAlign w:val="bottom"/>
          </w:tcPr>
          <w:p w14:paraId="515DDBA1" w14:textId="6E83BFC7" w:rsidR="00222782" w:rsidRPr="009C5DAE" w:rsidRDefault="00924873"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w:t>
            </w:r>
          </w:p>
        </w:tc>
        <w:tc>
          <w:tcPr>
            <w:tcW w:w="178" w:type="dxa"/>
          </w:tcPr>
          <w:p w14:paraId="18BF8AD4"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cs/>
              </w:rPr>
            </w:pPr>
          </w:p>
        </w:tc>
        <w:tc>
          <w:tcPr>
            <w:tcW w:w="1208" w:type="dxa"/>
            <w:vAlign w:val="bottom"/>
          </w:tcPr>
          <w:p w14:paraId="073DAA9B" w14:textId="33C04302" w:rsidR="00222782" w:rsidRPr="009C5DAE" w:rsidRDefault="00222782"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w:t>
            </w:r>
          </w:p>
        </w:tc>
      </w:tr>
      <w:tr w:rsidR="00222782" w:rsidRPr="009C5DAE" w14:paraId="75C64C98" w14:textId="77777777" w:rsidTr="00222782">
        <w:trPr>
          <w:trHeight w:val="300"/>
        </w:trPr>
        <w:tc>
          <w:tcPr>
            <w:tcW w:w="3659" w:type="dxa"/>
          </w:tcPr>
          <w:p w14:paraId="5766CE4C" w14:textId="77777777" w:rsidR="00222782" w:rsidRPr="009C5DAE" w:rsidRDefault="00222782" w:rsidP="00222782">
            <w:pPr>
              <w:tabs>
                <w:tab w:val="left" w:pos="3390"/>
              </w:tabs>
              <w:spacing w:line="240" w:lineRule="auto"/>
              <w:ind w:left="248" w:hanging="248"/>
              <w:rPr>
                <w:rFonts w:ascii="Browallia New" w:hAnsi="Browallia New" w:cs="Browallia New"/>
                <w:sz w:val="28"/>
                <w:szCs w:val="28"/>
                <w:cs/>
              </w:rPr>
            </w:pPr>
            <w:r w:rsidRPr="009C5DAE">
              <w:rPr>
                <w:rFonts w:ascii="Browallia New" w:hAnsi="Browallia New" w:cs="Browallia New"/>
                <w:sz w:val="28"/>
                <w:szCs w:val="28"/>
                <w:cs/>
              </w:rPr>
              <w:t>รายได้หนี้สูญรับคืน</w:t>
            </w:r>
          </w:p>
        </w:tc>
        <w:tc>
          <w:tcPr>
            <w:tcW w:w="1206" w:type="dxa"/>
            <w:shd w:val="clear" w:color="auto" w:fill="auto"/>
          </w:tcPr>
          <w:p w14:paraId="1E050BA9" w14:textId="04D9F247" w:rsidR="00222782" w:rsidRPr="009C5DAE" w:rsidRDefault="006D6A27" w:rsidP="00222782">
            <w:pPr>
              <w:tabs>
                <w:tab w:val="clear" w:pos="907"/>
              </w:tabs>
              <w:spacing w:line="240" w:lineRule="auto"/>
              <w:ind w:right="127"/>
              <w:jc w:val="right"/>
              <w:rPr>
                <w:rFonts w:ascii="Browallia New" w:hAnsi="Browallia New" w:cs="Browallia New"/>
                <w:sz w:val="28"/>
                <w:szCs w:val="28"/>
                <w:cs/>
              </w:rPr>
            </w:pPr>
            <w:r w:rsidRPr="009C5DAE">
              <w:rPr>
                <w:rFonts w:ascii="Browallia New" w:hAnsi="Browallia New" w:cs="Browallia New"/>
                <w:sz w:val="28"/>
                <w:szCs w:val="28"/>
              </w:rPr>
              <w:t>11,421</w:t>
            </w:r>
          </w:p>
        </w:tc>
        <w:tc>
          <w:tcPr>
            <w:tcW w:w="196" w:type="dxa"/>
            <w:shd w:val="clear" w:color="auto" w:fill="auto"/>
          </w:tcPr>
          <w:p w14:paraId="429D01E6"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rPr>
            </w:pPr>
          </w:p>
        </w:tc>
        <w:tc>
          <w:tcPr>
            <w:tcW w:w="1163" w:type="dxa"/>
            <w:shd w:val="clear" w:color="auto" w:fill="auto"/>
          </w:tcPr>
          <w:p w14:paraId="1C5EB48A" w14:textId="15AC7267" w:rsidR="00222782" w:rsidRPr="009C5DAE" w:rsidRDefault="00222782" w:rsidP="00222782">
            <w:pPr>
              <w:tabs>
                <w:tab w:val="clear" w:pos="907"/>
              </w:tabs>
              <w:spacing w:line="240" w:lineRule="auto"/>
              <w:ind w:right="127"/>
              <w:jc w:val="right"/>
              <w:rPr>
                <w:rFonts w:ascii="Browallia New" w:hAnsi="Browallia New" w:cs="Browallia New"/>
                <w:sz w:val="28"/>
                <w:szCs w:val="28"/>
                <w:cs/>
              </w:rPr>
            </w:pPr>
            <w:r w:rsidRPr="009C5DAE">
              <w:rPr>
                <w:rFonts w:ascii="Browallia New" w:hAnsi="Browallia New" w:cs="Browallia New"/>
                <w:sz w:val="28"/>
                <w:szCs w:val="28"/>
              </w:rPr>
              <w:t>13,866</w:t>
            </w:r>
          </w:p>
        </w:tc>
        <w:tc>
          <w:tcPr>
            <w:tcW w:w="224" w:type="dxa"/>
            <w:shd w:val="clear" w:color="auto" w:fill="auto"/>
          </w:tcPr>
          <w:p w14:paraId="7840DFC1"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rPr>
            </w:pPr>
          </w:p>
        </w:tc>
        <w:tc>
          <w:tcPr>
            <w:tcW w:w="1171" w:type="dxa"/>
            <w:shd w:val="clear" w:color="auto" w:fill="auto"/>
          </w:tcPr>
          <w:p w14:paraId="6BD4F635" w14:textId="5B214BBF" w:rsidR="00222782" w:rsidRPr="009C5DAE" w:rsidRDefault="00924873"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1,075</w:t>
            </w:r>
          </w:p>
        </w:tc>
        <w:tc>
          <w:tcPr>
            <w:tcW w:w="178" w:type="dxa"/>
          </w:tcPr>
          <w:p w14:paraId="63F63C46"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cs/>
              </w:rPr>
            </w:pPr>
          </w:p>
        </w:tc>
        <w:tc>
          <w:tcPr>
            <w:tcW w:w="1208" w:type="dxa"/>
          </w:tcPr>
          <w:p w14:paraId="78732E5B" w14:textId="71D777CB" w:rsidR="00222782" w:rsidRPr="009C5DAE" w:rsidRDefault="00222782"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1,803</w:t>
            </w:r>
          </w:p>
        </w:tc>
      </w:tr>
      <w:tr w:rsidR="00222782" w:rsidRPr="009C5DAE" w14:paraId="1E242160" w14:textId="77777777" w:rsidTr="00222782">
        <w:trPr>
          <w:trHeight w:val="300"/>
        </w:trPr>
        <w:tc>
          <w:tcPr>
            <w:tcW w:w="3659" w:type="dxa"/>
          </w:tcPr>
          <w:p w14:paraId="1F6FDC79" w14:textId="1DFCAF41" w:rsidR="00222782" w:rsidRPr="009C5DAE" w:rsidRDefault="00222782" w:rsidP="00222782">
            <w:pPr>
              <w:tabs>
                <w:tab w:val="left" w:pos="3390"/>
              </w:tabs>
              <w:spacing w:line="240" w:lineRule="auto"/>
              <w:ind w:left="248" w:hanging="248"/>
              <w:rPr>
                <w:rFonts w:ascii="Browallia New" w:hAnsi="Browallia New" w:cs="Browallia New"/>
                <w:sz w:val="28"/>
                <w:szCs w:val="28"/>
                <w:cs/>
              </w:rPr>
            </w:pPr>
            <w:r w:rsidRPr="009C5DAE">
              <w:rPr>
                <w:rFonts w:ascii="Browallia New" w:hAnsi="Browallia New" w:cs="Browallia New"/>
                <w:sz w:val="28"/>
                <w:szCs w:val="28"/>
                <w:cs/>
              </w:rPr>
              <w:t>รายได้ค่าธรรมเนียมการจัดการ</w:t>
            </w:r>
          </w:p>
        </w:tc>
        <w:tc>
          <w:tcPr>
            <w:tcW w:w="1206" w:type="dxa"/>
            <w:shd w:val="clear" w:color="auto" w:fill="auto"/>
          </w:tcPr>
          <w:p w14:paraId="2169D36B" w14:textId="41B5AA53" w:rsidR="00222782" w:rsidRPr="009C5DAE" w:rsidRDefault="006D6A27" w:rsidP="00222782">
            <w:pPr>
              <w:tabs>
                <w:tab w:val="clear" w:pos="907"/>
              </w:tabs>
              <w:spacing w:line="240" w:lineRule="auto"/>
              <w:ind w:right="127"/>
              <w:jc w:val="right"/>
              <w:rPr>
                <w:rFonts w:ascii="Browallia New" w:hAnsi="Browallia New" w:cs="Browallia New"/>
                <w:sz w:val="28"/>
                <w:szCs w:val="28"/>
                <w:cs/>
              </w:rPr>
            </w:pPr>
            <w:r w:rsidRPr="009C5DAE">
              <w:rPr>
                <w:rFonts w:ascii="Browallia New" w:hAnsi="Browallia New" w:cs="Browallia New"/>
                <w:sz w:val="28"/>
                <w:szCs w:val="28"/>
              </w:rPr>
              <w:t>14,138</w:t>
            </w:r>
          </w:p>
        </w:tc>
        <w:tc>
          <w:tcPr>
            <w:tcW w:w="196" w:type="dxa"/>
            <w:shd w:val="clear" w:color="auto" w:fill="auto"/>
          </w:tcPr>
          <w:p w14:paraId="73E071F4"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rPr>
            </w:pPr>
          </w:p>
        </w:tc>
        <w:tc>
          <w:tcPr>
            <w:tcW w:w="1163" w:type="dxa"/>
            <w:shd w:val="clear" w:color="auto" w:fill="auto"/>
          </w:tcPr>
          <w:p w14:paraId="0480A5CA" w14:textId="13AD94EA" w:rsidR="00222782" w:rsidRPr="009C5DAE" w:rsidRDefault="00222782"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13,894</w:t>
            </w:r>
          </w:p>
        </w:tc>
        <w:tc>
          <w:tcPr>
            <w:tcW w:w="224" w:type="dxa"/>
            <w:shd w:val="clear" w:color="auto" w:fill="auto"/>
          </w:tcPr>
          <w:p w14:paraId="5664EB82"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rPr>
            </w:pPr>
          </w:p>
        </w:tc>
        <w:tc>
          <w:tcPr>
            <w:tcW w:w="1171" w:type="dxa"/>
            <w:shd w:val="clear" w:color="auto" w:fill="auto"/>
          </w:tcPr>
          <w:p w14:paraId="78ABABBF" w14:textId="71602F26" w:rsidR="00222782" w:rsidRPr="009C5DAE" w:rsidRDefault="00924873"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5,962</w:t>
            </w:r>
          </w:p>
        </w:tc>
        <w:tc>
          <w:tcPr>
            <w:tcW w:w="178" w:type="dxa"/>
          </w:tcPr>
          <w:p w14:paraId="6CE8B033"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cs/>
              </w:rPr>
            </w:pPr>
          </w:p>
        </w:tc>
        <w:tc>
          <w:tcPr>
            <w:tcW w:w="1208" w:type="dxa"/>
          </w:tcPr>
          <w:p w14:paraId="35BC916F" w14:textId="721B9F4E" w:rsidR="00222782" w:rsidRPr="009C5DAE" w:rsidRDefault="00222782"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4,718</w:t>
            </w:r>
          </w:p>
        </w:tc>
      </w:tr>
      <w:tr w:rsidR="00222782" w:rsidRPr="009C5DAE" w14:paraId="6F9CE0E5" w14:textId="77777777" w:rsidTr="00222782">
        <w:trPr>
          <w:trHeight w:val="300"/>
        </w:trPr>
        <w:tc>
          <w:tcPr>
            <w:tcW w:w="3659" w:type="dxa"/>
          </w:tcPr>
          <w:p w14:paraId="67651867" w14:textId="77777777" w:rsidR="00222782" w:rsidRPr="009C5DAE" w:rsidRDefault="00222782" w:rsidP="00222782">
            <w:pPr>
              <w:tabs>
                <w:tab w:val="left" w:pos="3390"/>
              </w:tabs>
              <w:spacing w:line="240" w:lineRule="auto"/>
              <w:ind w:left="248" w:hanging="248"/>
              <w:rPr>
                <w:rFonts w:ascii="Browallia New" w:hAnsi="Browallia New" w:cs="Browallia New"/>
                <w:sz w:val="28"/>
                <w:szCs w:val="28"/>
                <w:cs/>
              </w:rPr>
            </w:pPr>
            <w:r w:rsidRPr="009C5DAE">
              <w:rPr>
                <w:rFonts w:ascii="Browallia New" w:hAnsi="Browallia New" w:cs="Browallia New"/>
                <w:sz w:val="28"/>
                <w:szCs w:val="28"/>
                <w:cs/>
              </w:rPr>
              <w:t>รายได้อื่น</w:t>
            </w:r>
          </w:p>
        </w:tc>
        <w:tc>
          <w:tcPr>
            <w:tcW w:w="1206" w:type="dxa"/>
            <w:shd w:val="clear" w:color="auto" w:fill="auto"/>
          </w:tcPr>
          <w:p w14:paraId="2C66060E" w14:textId="2E6C6352" w:rsidR="00222782" w:rsidRPr="009C5DAE" w:rsidRDefault="00F03D6B" w:rsidP="00222782">
            <w:pPr>
              <w:tabs>
                <w:tab w:val="clear" w:pos="907"/>
              </w:tabs>
              <w:spacing w:line="240" w:lineRule="auto"/>
              <w:ind w:right="127"/>
              <w:jc w:val="right"/>
              <w:rPr>
                <w:rFonts w:ascii="Browallia New" w:hAnsi="Browallia New" w:cs="Browallia New"/>
                <w:sz w:val="28"/>
                <w:szCs w:val="28"/>
                <w:cs/>
              </w:rPr>
            </w:pPr>
            <w:r>
              <w:rPr>
                <w:rFonts w:ascii="Browallia New" w:hAnsi="Browallia New" w:cs="Browallia New"/>
                <w:sz w:val="28"/>
                <w:szCs w:val="28"/>
              </w:rPr>
              <w:t>63,201</w:t>
            </w:r>
          </w:p>
        </w:tc>
        <w:tc>
          <w:tcPr>
            <w:tcW w:w="196" w:type="dxa"/>
          </w:tcPr>
          <w:p w14:paraId="61030A5F"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rPr>
            </w:pPr>
          </w:p>
        </w:tc>
        <w:tc>
          <w:tcPr>
            <w:tcW w:w="1163" w:type="dxa"/>
            <w:tcBorders>
              <w:bottom w:val="single" w:sz="4" w:space="0" w:color="auto"/>
            </w:tcBorders>
          </w:tcPr>
          <w:p w14:paraId="4CB1BCB2" w14:textId="05369107" w:rsidR="00222782" w:rsidRPr="009C5DAE" w:rsidRDefault="00222782" w:rsidP="00222782">
            <w:pPr>
              <w:tabs>
                <w:tab w:val="clear" w:pos="907"/>
              </w:tabs>
              <w:spacing w:line="240" w:lineRule="auto"/>
              <w:ind w:right="127"/>
              <w:jc w:val="right"/>
              <w:rPr>
                <w:rFonts w:ascii="Browallia New" w:hAnsi="Browallia New" w:cs="Browallia New"/>
                <w:sz w:val="28"/>
                <w:szCs w:val="28"/>
                <w:cs/>
              </w:rPr>
            </w:pPr>
            <w:r w:rsidRPr="009C5DAE">
              <w:rPr>
                <w:rFonts w:ascii="Browallia New" w:hAnsi="Browallia New" w:cs="Browallia New"/>
                <w:sz w:val="28"/>
                <w:szCs w:val="28"/>
              </w:rPr>
              <w:t>56,047</w:t>
            </w:r>
          </w:p>
        </w:tc>
        <w:tc>
          <w:tcPr>
            <w:tcW w:w="224" w:type="dxa"/>
          </w:tcPr>
          <w:p w14:paraId="59A0DEDD"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rPr>
            </w:pPr>
          </w:p>
        </w:tc>
        <w:tc>
          <w:tcPr>
            <w:tcW w:w="1171" w:type="dxa"/>
            <w:tcBorders>
              <w:bottom w:val="single" w:sz="4" w:space="0" w:color="auto"/>
            </w:tcBorders>
            <w:shd w:val="clear" w:color="auto" w:fill="auto"/>
          </w:tcPr>
          <w:p w14:paraId="0B92BB33" w14:textId="65A60CEA" w:rsidR="00222782" w:rsidRPr="009C5DAE" w:rsidRDefault="00924873"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11,49</w:t>
            </w:r>
            <w:r w:rsidR="00867384">
              <w:rPr>
                <w:rFonts w:ascii="Browallia New" w:hAnsi="Browallia New" w:cs="Browallia New"/>
                <w:sz w:val="28"/>
                <w:szCs w:val="28"/>
              </w:rPr>
              <w:t>6</w:t>
            </w:r>
          </w:p>
        </w:tc>
        <w:tc>
          <w:tcPr>
            <w:tcW w:w="178" w:type="dxa"/>
          </w:tcPr>
          <w:p w14:paraId="1724511F"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cs/>
              </w:rPr>
            </w:pPr>
          </w:p>
        </w:tc>
        <w:tc>
          <w:tcPr>
            <w:tcW w:w="1208" w:type="dxa"/>
            <w:tcBorders>
              <w:bottom w:val="single" w:sz="4" w:space="0" w:color="auto"/>
            </w:tcBorders>
          </w:tcPr>
          <w:p w14:paraId="6748D193" w14:textId="28BB5738" w:rsidR="00222782" w:rsidRPr="009C5DAE" w:rsidRDefault="00222782"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11,008</w:t>
            </w:r>
          </w:p>
        </w:tc>
      </w:tr>
      <w:tr w:rsidR="00222782" w:rsidRPr="009C5DAE" w14:paraId="4B88789B" w14:textId="77777777" w:rsidTr="00222782">
        <w:trPr>
          <w:trHeight w:val="300"/>
        </w:trPr>
        <w:tc>
          <w:tcPr>
            <w:tcW w:w="3659" w:type="dxa"/>
          </w:tcPr>
          <w:p w14:paraId="706CB1FE" w14:textId="77777777" w:rsidR="00222782" w:rsidRPr="009C5DAE" w:rsidRDefault="00222782" w:rsidP="00222782">
            <w:pPr>
              <w:tabs>
                <w:tab w:val="clear" w:pos="227"/>
                <w:tab w:val="clear" w:pos="454"/>
              </w:tabs>
              <w:spacing w:line="240" w:lineRule="auto"/>
              <w:ind w:left="283"/>
              <w:rPr>
                <w:rFonts w:ascii="Browallia New" w:hAnsi="Browallia New" w:cs="Browallia New"/>
                <w:sz w:val="28"/>
                <w:szCs w:val="28"/>
                <w:highlight w:val="yellow"/>
                <w:cs/>
              </w:rPr>
            </w:pPr>
            <w:r w:rsidRPr="009C5DAE">
              <w:rPr>
                <w:rFonts w:ascii="Browallia New" w:hAnsi="Browallia New" w:cs="Browallia New"/>
                <w:sz w:val="28"/>
                <w:szCs w:val="28"/>
                <w:cs/>
              </w:rPr>
              <w:t>รวม</w:t>
            </w:r>
          </w:p>
        </w:tc>
        <w:tc>
          <w:tcPr>
            <w:tcW w:w="1206" w:type="dxa"/>
            <w:tcBorders>
              <w:top w:val="single" w:sz="4" w:space="0" w:color="auto"/>
              <w:bottom w:val="single" w:sz="12" w:space="0" w:color="auto"/>
            </w:tcBorders>
            <w:shd w:val="clear" w:color="auto" w:fill="auto"/>
          </w:tcPr>
          <w:p w14:paraId="14F54068" w14:textId="4EE9960C" w:rsidR="00222782" w:rsidRPr="009C5DAE" w:rsidRDefault="00F03D6B" w:rsidP="00222782">
            <w:pPr>
              <w:tabs>
                <w:tab w:val="clear" w:pos="907"/>
              </w:tabs>
              <w:spacing w:line="240" w:lineRule="auto"/>
              <w:ind w:right="127"/>
              <w:jc w:val="right"/>
              <w:rPr>
                <w:rFonts w:ascii="Browallia New" w:hAnsi="Browallia New" w:cs="Browallia New"/>
                <w:sz w:val="28"/>
                <w:szCs w:val="28"/>
                <w:cs/>
              </w:rPr>
            </w:pPr>
            <w:r>
              <w:rPr>
                <w:rFonts w:ascii="Browallia New" w:hAnsi="Browallia New" w:cs="Browallia New"/>
                <w:sz w:val="28"/>
                <w:szCs w:val="28"/>
              </w:rPr>
              <w:t>155,019</w:t>
            </w:r>
          </w:p>
        </w:tc>
        <w:tc>
          <w:tcPr>
            <w:tcW w:w="196" w:type="dxa"/>
          </w:tcPr>
          <w:p w14:paraId="1FB4953F"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6DCE65F4" w14:textId="19667FFA" w:rsidR="00222782" w:rsidRPr="009C5DAE" w:rsidRDefault="00222782" w:rsidP="00222782">
            <w:pPr>
              <w:tabs>
                <w:tab w:val="clear" w:pos="907"/>
              </w:tabs>
              <w:spacing w:line="240" w:lineRule="auto"/>
              <w:ind w:right="127"/>
              <w:jc w:val="right"/>
              <w:rPr>
                <w:rFonts w:ascii="Browallia New" w:hAnsi="Browallia New" w:cs="Browallia New"/>
                <w:sz w:val="28"/>
                <w:szCs w:val="28"/>
                <w:cs/>
              </w:rPr>
            </w:pPr>
            <w:r w:rsidRPr="009C5DAE">
              <w:rPr>
                <w:rFonts w:ascii="Browallia New" w:hAnsi="Browallia New" w:cs="Browallia New"/>
                <w:sz w:val="28"/>
                <w:szCs w:val="28"/>
              </w:rPr>
              <w:t>166,353</w:t>
            </w:r>
          </w:p>
        </w:tc>
        <w:tc>
          <w:tcPr>
            <w:tcW w:w="224" w:type="dxa"/>
          </w:tcPr>
          <w:p w14:paraId="222A3A34"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rPr>
            </w:pPr>
          </w:p>
        </w:tc>
        <w:tc>
          <w:tcPr>
            <w:tcW w:w="1171" w:type="dxa"/>
            <w:tcBorders>
              <w:top w:val="single" w:sz="4" w:space="0" w:color="auto"/>
              <w:bottom w:val="single" w:sz="12" w:space="0" w:color="auto"/>
            </w:tcBorders>
            <w:shd w:val="clear" w:color="auto" w:fill="auto"/>
          </w:tcPr>
          <w:p w14:paraId="49079A68" w14:textId="72DA6102" w:rsidR="00222782" w:rsidRPr="009C5DAE" w:rsidRDefault="00924873"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54,57</w:t>
            </w:r>
            <w:r w:rsidR="00867384">
              <w:rPr>
                <w:rFonts w:ascii="Browallia New" w:hAnsi="Browallia New" w:cs="Browallia New"/>
                <w:sz w:val="28"/>
                <w:szCs w:val="28"/>
              </w:rPr>
              <w:t>4</w:t>
            </w:r>
          </w:p>
        </w:tc>
        <w:tc>
          <w:tcPr>
            <w:tcW w:w="178" w:type="dxa"/>
          </w:tcPr>
          <w:p w14:paraId="43BB667E" w14:textId="77777777" w:rsidR="00222782" w:rsidRPr="009C5DAE" w:rsidRDefault="00222782" w:rsidP="00222782">
            <w:pPr>
              <w:tabs>
                <w:tab w:val="clear" w:pos="907"/>
              </w:tabs>
              <w:spacing w:line="240" w:lineRule="auto"/>
              <w:ind w:right="127"/>
              <w:jc w:val="right"/>
              <w:rPr>
                <w:rFonts w:ascii="Browallia New" w:hAnsi="Browallia New" w:cs="Browallia New"/>
                <w:sz w:val="28"/>
                <w:szCs w:val="28"/>
                <w:cs/>
              </w:rPr>
            </w:pPr>
          </w:p>
        </w:tc>
        <w:tc>
          <w:tcPr>
            <w:tcW w:w="1208" w:type="dxa"/>
            <w:tcBorders>
              <w:top w:val="single" w:sz="4" w:space="0" w:color="auto"/>
              <w:bottom w:val="single" w:sz="12" w:space="0" w:color="auto"/>
            </w:tcBorders>
          </w:tcPr>
          <w:p w14:paraId="0757BA08" w14:textId="360DB7C4" w:rsidR="00222782" w:rsidRPr="009C5DAE" w:rsidRDefault="00222782" w:rsidP="00222782">
            <w:pPr>
              <w:tabs>
                <w:tab w:val="clear" w:pos="907"/>
              </w:tabs>
              <w:spacing w:line="240" w:lineRule="auto"/>
              <w:ind w:right="127"/>
              <w:jc w:val="right"/>
              <w:rPr>
                <w:rFonts w:ascii="Browallia New" w:hAnsi="Browallia New" w:cs="Browallia New"/>
                <w:sz w:val="28"/>
                <w:szCs w:val="28"/>
              </w:rPr>
            </w:pPr>
            <w:r w:rsidRPr="009C5DAE">
              <w:rPr>
                <w:rFonts w:ascii="Browallia New" w:hAnsi="Browallia New" w:cs="Browallia New"/>
                <w:sz w:val="28"/>
                <w:szCs w:val="28"/>
              </w:rPr>
              <w:t>54,777</w:t>
            </w:r>
          </w:p>
        </w:tc>
      </w:tr>
    </w:tbl>
    <w:p w14:paraId="4D87B8E3" w14:textId="77777777" w:rsidR="006E266A" w:rsidRPr="009C5DAE" w:rsidRDefault="006E266A" w:rsidP="002B5287">
      <w:pPr>
        <w:tabs>
          <w:tab w:val="clear" w:pos="454"/>
          <w:tab w:val="left" w:pos="1440"/>
          <w:tab w:val="right" w:pos="7200"/>
          <w:tab w:val="right" w:pos="8540"/>
        </w:tabs>
        <w:spacing w:line="240" w:lineRule="auto"/>
        <w:ind w:left="364" w:right="-45"/>
        <w:jc w:val="thaiDistribute"/>
        <w:rPr>
          <w:rFonts w:ascii="Browallia New" w:hAnsi="Browallia New" w:cs="Browallia New"/>
          <w:sz w:val="28"/>
          <w:szCs w:val="28"/>
        </w:rPr>
      </w:pPr>
    </w:p>
    <w:p w14:paraId="6ACCA97D" w14:textId="419C96F4" w:rsidR="006E266A" w:rsidRPr="009C5DAE" w:rsidRDefault="006E266A"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ค่าใช้จ่ายตาม</w:t>
      </w:r>
      <w:r w:rsidR="003E0CD2" w:rsidRPr="009C5DAE">
        <w:rPr>
          <w:rFonts w:ascii="Browallia New" w:hAnsi="Browallia New" w:cs="Browallia New"/>
          <w:b/>
          <w:bCs/>
          <w:sz w:val="28"/>
          <w:szCs w:val="28"/>
          <w:cs/>
          <w:lang w:val="en-GB"/>
        </w:rPr>
        <w:t>ธรรมชาติ</w:t>
      </w:r>
    </w:p>
    <w:p w14:paraId="488F161F" w14:textId="77777777" w:rsidR="006E266A" w:rsidRPr="009C5DAE" w:rsidRDefault="006E266A" w:rsidP="002B5287">
      <w:pPr>
        <w:tabs>
          <w:tab w:val="clear" w:pos="454"/>
          <w:tab w:val="left" w:pos="1440"/>
          <w:tab w:val="right" w:pos="7200"/>
          <w:tab w:val="right" w:pos="8540"/>
        </w:tabs>
        <w:spacing w:line="240" w:lineRule="auto"/>
        <w:ind w:left="364" w:right="-45"/>
        <w:jc w:val="thaiDistribute"/>
        <w:rPr>
          <w:rFonts w:ascii="Browallia New" w:hAnsi="Browallia New" w:cs="Browallia New"/>
          <w:sz w:val="22"/>
          <w:szCs w:val="22"/>
        </w:rPr>
      </w:pPr>
    </w:p>
    <w:tbl>
      <w:tblPr>
        <w:tblW w:w="9015" w:type="dxa"/>
        <w:tblInd w:w="350" w:type="dxa"/>
        <w:tblLayout w:type="fixed"/>
        <w:tblCellMar>
          <w:left w:w="46" w:type="dxa"/>
          <w:right w:w="46" w:type="dxa"/>
        </w:tblCellMar>
        <w:tblLook w:val="0000" w:firstRow="0" w:lastRow="0" w:firstColumn="0" w:lastColumn="0" w:noHBand="0" w:noVBand="0"/>
      </w:tblPr>
      <w:tblGrid>
        <w:gridCol w:w="4045"/>
        <w:gridCol w:w="1107"/>
        <w:gridCol w:w="209"/>
        <w:gridCol w:w="1094"/>
        <w:gridCol w:w="222"/>
        <w:gridCol w:w="1022"/>
        <w:gridCol w:w="196"/>
        <w:gridCol w:w="1120"/>
      </w:tblGrid>
      <w:tr w:rsidR="006E266A" w:rsidRPr="009C5DAE" w14:paraId="7065142B" w14:textId="77777777" w:rsidTr="00BA00A2">
        <w:trPr>
          <w:trHeight w:val="20"/>
          <w:tblHeader/>
        </w:trPr>
        <w:tc>
          <w:tcPr>
            <w:tcW w:w="4045" w:type="dxa"/>
            <w:shd w:val="clear" w:color="auto" w:fill="auto"/>
            <w:vAlign w:val="bottom"/>
          </w:tcPr>
          <w:p w14:paraId="34508AE3" w14:textId="77777777" w:rsidR="006E266A" w:rsidRPr="009C5DAE" w:rsidRDefault="006E266A" w:rsidP="00395409">
            <w:pPr>
              <w:spacing w:line="240" w:lineRule="auto"/>
              <w:ind w:left="248" w:right="851" w:hanging="248"/>
              <w:rPr>
                <w:rFonts w:ascii="Browallia New" w:hAnsi="Browallia New" w:cs="Browallia New"/>
                <w:sz w:val="24"/>
                <w:szCs w:val="24"/>
              </w:rPr>
            </w:pPr>
          </w:p>
        </w:tc>
        <w:tc>
          <w:tcPr>
            <w:tcW w:w="4970" w:type="dxa"/>
            <w:gridSpan w:val="7"/>
            <w:shd w:val="clear" w:color="auto" w:fill="auto"/>
            <w:vAlign w:val="bottom"/>
          </w:tcPr>
          <w:p w14:paraId="10ED0853" w14:textId="115D4D57" w:rsidR="006E266A" w:rsidRPr="009C5DAE" w:rsidRDefault="006E266A" w:rsidP="00395409">
            <w:pPr>
              <w:tabs>
                <w:tab w:val="clear" w:pos="4678"/>
              </w:tabs>
              <w:spacing w:line="240" w:lineRule="auto"/>
              <w:ind w:left="237" w:right="24" w:hanging="237"/>
              <w:jc w:val="right"/>
              <w:rPr>
                <w:rFonts w:ascii="Browallia New" w:hAnsi="Browallia New" w:cs="Browallia New"/>
                <w:sz w:val="24"/>
                <w:szCs w:val="24"/>
                <w:cs/>
              </w:rPr>
            </w:pPr>
            <w:r w:rsidRPr="009C5DAE">
              <w:rPr>
                <w:rFonts w:ascii="Browallia New" w:hAnsi="Browallia New" w:cs="Browallia New"/>
                <w:color w:val="000000"/>
                <w:sz w:val="24"/>
                <w:szCs w:val="24"/>
                <w:cs/>
              </w:rPr>
              <w:t>(หน่วย</w:t>
            </w:r>
            <w:r w:rsidR="00F46B29" w:rsidRPr="009C5DAE">
              <w:rPr>
                <w:rFonts w:ascii="Browallia New" w:hAnsi="Browallia New" w:cs="Browallia New"/>
                <w:color w:val="000000"/>
                <w:sz w:val="24"/>
                <w:szCs w:val="24"/>
              </w:rPr>
              <w:t xml:space="preserve"> </w:t>
            </w:r>
            <w:r w:rsidRPr="009C5DAE">
              <w:rPr>
                <w:rFonts w:ascii="Browallia New" w:hAnsi="Browallia New" w:cs="Browallia New"/>
                <w:color w:val="000000"/>
                <w:sz w:val="24"/>
                <w:szCs w:val="24"/>
                <w:cs/>
              </w:rPr>
              <w:t>:</w:t>
            </w:r>
            <w:r w:rsidR="00F46B29" w:rsidRPr="009C5DAE">
              <w:rPr>
                <w:rFonts w:ascii="Browallia New" w:hAnsi="Browallia New" w:cs="Browallia New"/>
                <w:color w:val="000000"/>
                <w:sz w:val="24"/>
                <w:szCs w:val="24"/>
              </w:rPr>
              <w:t xml:space="preserve"> </w:t>
            </w:r>
            <w:r w:rsidRPr="009C5DAE">
              <w:rPr>
                <w:rFonts w:ascii="Browallia New" w:hAnsi="Browallia New" w:cs="Browallia New"/>
                <w:color w:val="000000"/>
                <w:sz w:val="24"/>
                <w:szCs w:val="24"/>
                <w:cs/>
              </w:rPr>
              <w:t>พันบาท)</w:t>
            </w:r>
          </w:p>
        </w:tc>
      </w:tr>
      <w:tr w:rsidR="006E266A" w:rsidRPr="009C5DAE" w14:paraId="13B02A49" w14:textId="77777777" w:rsidTr="00BA00A2">
        <w:trPr>
          <w:trHeight w:val="20"/>
          <w:tblHeader/>
        </w:trPr>
        <w:tc>
          <w:tcPr>
            <w:tcW w:w="4045" w:type="dxa"/>
            <w:shd w:val="clear" w:color="auto" w:fill="auto"/>
            <w:vAlign w:val="bottom"/>
          </w:tcPr>
          <w:p w14:paraId="70C3A26A" w14:textId="77777777" w:rsidR="006E266A" w:rsidRPr="009C5DAE" w:rsidRDefault="006E266A" w:rsidP="00395409">
            <w:pPr>
              <w:spacing w:line="240" w:lineRule="auto"/>
              <w:ind w:left="248" w:right="-45" w:hanging="248"/>
              <w:rPr>
                <w:rFonts w:ascii="Browallia New" w:hAnsi="Browallia New" w:cs="Browallia New"/>
                <w:sz w:val="24"/>
                <w:szCs w:val="24"/>
                <w:cs/>
              </w:rPr>
            </w:pPr>
          </w:p>
        </w:tc>
        <w:tc>
          <w:tcPr>
            <w:tcW w:w="2410" w:type="dxa"/>
            <w:gridSpan w:val="3"/>
            <w:tcBorders>
              <w:bottom w:val="single" w:sz="4" w:space="0" w:color="auto"/>
            </w:tcBorders>
            <w:shd w:val="clear" w:color="auto" w:fill="auto"/>
            <w:vAlign w:val="bottom"/>
          </w:tcPr>
          <w:p w14:paraId="1C3AB2D2" w14:textId="3267888E" w:rsidR="006E266A" w:rsidRPr="009C5DAE" w:rsidRDefault="00693799" w:rsidP="00395409">
            <w:pPr>
              <w:spacing w:line="240" w:lineRule="auto"/>
              <w:ind w:left="237" w:right="-45" w:hanging="237"/>
              <w:jc w:val="center"/>
              <w:rPr>
                <w:rFonts w:ascii="Browallia New" w:hAnsi="Browallia New" w:cs="Browallia New"/>
                <w:sz w:val="24"/>
                <w:szCs w:val="24"/>
                <w:cs/>
              </w:rPr>
            </w:pPr>
            <w:r w:rsidRPr="009C5DAE">
              <w:rPr>
                <w:rFonts w:ascii="Browallia New" w:hAnsi="Browallia New" w:cs="Browallia New"/>
                <w:sz w:val="24"/>
                <w:szCs w:val="24"/>
                <w:cs/>
              </w:rPr>
              <w:t>งบการ</w:t>
            </w:r>
            <w:r w:rsidR="00222782" w:rsidRPr="009C5DAE">
              <w:rPr>
                <w:rFonts w:ascii="Browallia New" w:hAnsi="Browallia New" w:cs="Browallia New"/>
                <w:sz w:val="24"/>
                <w:szCs w:val="24"/>
                <w:cs/>
              </w:rPr>
              <w:t>เงินรวม</w:t>
            </w:r>
          </w:p>
        </w:tc>
        <w:tc>
          <w:tcPr>
            <w:tcW w:w="222" w:type="dxa"/>
            <w:shd w:val="clear" w:color="auto" w:fill="auto"/>
            <w:vAlign w:val="bottom"/>
          </w:tcPr>
          <w:p w14:paraId="12EAF4F0" w14:textId="77777777" w:rsidR="006E266A" w:rsidRPr="009C5DAE" w:rsidRDefault="006E266A" w:rsidP="00395409">
            <w:pPr>
              <w:spacing w:line="240" w:lineRule="auto"/>
              <w:ind w:right="851"/>
              <w:rPr>
                <w:rFonts w:ascii="Browallia New" w:hAnsi="Browallia New" w:cs="Browallia New"/>
                <w:sz w:val="24"/>
                <w:szCs w:val="24"/>
              </w:rPr>
            </w:pPr>
          </w:p>
        </w:tc>
        <w:tc>
          <w:tcPr>
            <w:tcW w:w="2338" w:type="dxa"/>
            <w:gridSpan w:val="3"/>
            <w:tcBorders>
              <w:bottom w:val="single" w:sz="4" w:space="0" w:color="auto"/>
            </w:tcBorders>
            <w:shd w:val="clear" w:color="auto" w:fill="auto"/>
            <w:vAlign w:val="bottom"/>
          </w:tcPr>
          <w:p w14:paraId="5AC35C13" w14:textId="20754613" w:rsidR="006E266A" w:rsidRPr="009C5DAE" w:rsidRDefault="00693799" w:rsidP="00395409">
            <w:pPr>
              <w:spacing w:line="240" w:lineRule="auto"/>
              <w:ind w:left="237" w:right="-45" w:hanging="237"/>
              <w:jc w:val="center"/>
              <w:rPr>
                <w:rFonts w:ascii="Browallia New" w:hAnsi="Browallia New" w:cs="Browallia New"/>
                <w:sz w:val="24"/>
                <w:szCs w:val="24"/>
                <w:cs/>
              </w:rPr>
            </w:pPr>
            <w:r w:rsidRPr="009C5DAE">
              <w:rPr>
                <w:rFonts w:ascii="Browallia New" w:hAnsi="Browallia New" w:cs="Browallia New"/>
                <w:sz w:val="24"/>
                <w:szCs w:val="24"/>
                <w:cs/>
              </w:rPr>
              <w:t>งบการ</w:t>
            </w:r>
            <w:r w:rsidR="00222782" w:rsidRPr="009C5DAE">
              <w:rPr>
                <w:rFonts w:ascii="Browallia New" w:hAnsi="Browallia New" w:cs="Browallia New"/>
                <w:sz w:val="24"/>
                <w:szCs w:val="24"/>
                <w:cs/>
              </w:rPr>
              <w:t>เงินเฉพาะบริษัท</w:t>
            </w:r>
          </w:p>
        </w:tc>
      </w:tr>
      <w:tr w:rsidR="00222782" w:rsidRPr="009C5DAE" w14:paraId="73013C2E" w14:textId="77777777" w:rsidTr="00BA00A2">
        <w:trPr>
          <w:trHeight w:val="20"/>
          <w:tblHeader/>
        </w:trPr>
        <w:tc>
          <w:tcPr>
            <w:tcW w:w="4045" w:type="dxa"/>
            <w:shd w:val="clear" w:color="auto" w:fill="auto"/>
            <w:vAlign w:val="bottom"/>
          </w:tcPr>
          <w:p w14:paraId="12FD68A5" w14:textId="77777777" w:rsidR="00222782" w:rsidRPr="009C5DAE" w:rsidRDefault="00222782" w:rsidP="00222782">
            <w:pPr>
              <w:spacing w:line="240" w:lineRule="auto"/>
              <w:ind w:left="248" w:right="851" w:hanging="248"/>
              <w:rPr>
                <w:rFonts w:ascii="Browallia New" w:hAnsi="Browallia New" w:cs="Browallia New"/>
                <w:sz w:val="24"/>
                <w:szCs w:val="24"/>
              </w:rPr>
            </w:pPr>
          </w:p>
        </w:tc>
        <w:tc>
          <w:tcPr>
            <w:tcW w:w="1107" w:type="dxa"/>
            <w:tcBorders>
              <w:top w:val="single" w:sz="4" w:space="0" w:color="auto"/>
              <w:bottom w:val="single" w:sz="4" w:space="0" w:color="auto"/>
            </w:tcBorders>
            <w:shd w:val="clear" w:color="auto" w:fill="auto"/>
            <w:vAlign w:val="bottom"/>
          </w:tcPr>
          <w:p w14:paraId="1EA4327F" w14:textId="40B4E4DB" w:rsidR="00222782" w:rsidRPr="009C5DAE" w:rsidRDefault="00222782" w:rsidP="00222782">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lang w:val="en-GB"/>
              </w:rPr>
              <w:t>2567</w:t>
            </w:r>
          </w:p>
        </w:tc>
        <w:tc>
          <w:tcPr>
            <w:tcW w:w="209" w:type="dxa"/>
            <w:tcBorders>
              <w:top w:val="single" w:sz="4" w:space="0" w:color="auto"/>
            </w:tcBorders>
            <w:shd w:val="clear" w:color="auto" w:fill="auto"/>
            <w:vAlign w:val="bottom"/>
          </w:tcPr>
          <w:p w14:paraId="1C320097" w14:textId="77777777" w:rsidR="00222782" w:rsidRPr="009C5DAE" w:rsidRDefault="00222782" w:rsidP="00222782">
            <w:pPr>
              <w:tabs>
                <w:tab w:val="clear" w:pos="907"/>
              </w:tabs>
              <w:spacing w:line="240" w:lineRule="auto"/>
              <w:ind w:left="-108" w:right="-108"/>
              <w:jc w:val="center"/>
              <w:rPr>
                <w:rFonts w:ascii="Browallia New" w:hAnsi="Browallia New" w:cs="Browallia New"/>
                <w:sz w:val="24"/>
                <w:szCs w:val="24"/>
                <w:cs/>
              </w:rPr>
            </w:pPr>
          </w:p>
        </w:tc>
        <w:tc>
          <w:tcPr>
            <w:tcW w:w="1094" w:type="dxa"/>
            <w:tcBorders>
              <w:top w:val="single" w:sz="4" w:space="0" w:color="auto"/>
              <w:bottom w:val="single" w:sz="4" w:space="0" w:color="auto"/>
            </w:tcBorders>
            <w:shd w:val="clear" w:color="auto" w:fill="auto"/>
            <w:vAlign w:val="bottom"/>
          </w:tcPr>
          <w:p w14:paraId="454D5B26" w14:textId="3808C262" w:rsidR="00222782" w:rsidRPr="009C5DAE" w:rsidRDefault="00222782" w:rsidP="00222782">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2566</w:t>
            </w:r>
          </w:p>
        </w:tc>
        <w:tc>
          <w:tcPr>
            <w:tcW w:w="222" w:type="dxa"/>
            <w:shd w:val="clear" w:color="auto" w:fill="auto"/>
            <w:vAlign w:val="bottom"/>
          </w:tcPr>
          <w:p w14:paraId="43AEA6C8" w14:textId="77777777" w:rsidR="00222782" w:rsidRPr="009C5DAE" w:rsidRDefault="00222782" w:rsidP="00222782">
            <w:pPr>
              <w:spacing w:line="240" w:lineRule="auto"/>
              <w:ind w:right="-10"/>
              <w:jc w:val="center"/>
              <w:rPr>
                <w:rFonts w:ascii="Browallia New" w:hAnsi="Browallia New" w:cs="Browallia New"/>
                <w:sz w:val="24"/>
                <w:szCs w:val="24"/>
              </w:rPr>
            </w:pPr>
          </w:p>
        </w:tc>
        <w:tc>
          <w:tcPr>
            <w:tcW w:w="1022" w:type="dxa"/>
            <w:tcBorders>
              <w:top w:val="single" w:sz="4" w:space="0" w:color="auto"/>
              <w:bottom w:val="single" w:sz="4" w:space="0" w:color="auto"/>
            </w:tcBorders>
            <w:shd w:val="clear" w:color="auto" w:fill="auto"/>
            <w:vAlign w:val="bottom"/>
          </w:tcPr>
          <w:p w14:paraId="1E4128AA" w14:textId="3FF4C6D7" w:rsidR="00222782" w:rsidRPr="009C5DAE" w:rsidRDefault="00222782" w:rsidP="00222782">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lang w:val="en-GB"/>
              </w:rPr>
              <w:t>2567</w:t>
            </w:r>
          </w:p>
        </w:tc>
        <w:tc>
          <w:tcPr>
            <w:tcW w:w="196" w:type="dxa"/>
            <w:tcBorders>
              <w:top w:val="single" w:sz="4" w:space="0" w:color="auto"/>
            </w:tcBorders>
            <w:shd w:val="clear" w:color="auto" w:fill="auto"/>
            <w:vAlign w:val="bottom"/>
          </w:tcPr>
          <w:p w14:paraId="44C1CBB6" w14:textId="77777777" w:rsidR="00222782" w:rsidRPr="009C5DAE" w:rsidRDefault="00222782" w:rsidP="00222782">
            <w:pPr>
              <w:tabs>
                <w:tab w:val="clear" w:pos="907"/>
              </w:tabs>
              <w:spacing w:line="240" w:lineRule="auto"/>
              <w:ind w:left="-108" w:right="-108"/>
              <w:jc w:val="center"/>
              <w:rPr>
                <w:rFonts w:ascii="Browallia New" w:hAnsi="Browallia New" w:cs="Browallia New"/>
                <w:sz w:val="24"/>
                <w:szCs w:val="24"/>
                <w:cs/>
              </w:rPr>
            </w:pPr>
          </w:p>
        </w:tc>
        <w:tc>
          <w:tcPr>
            <w:tcW w:w="1120" w:type="dxa"/>
            <w:tcBorders>
              <w:top w:val="single" w:sz="4" w:space="0" w:color="auto"/>
              <w:bottom w:val="single" w:sz="4" w:space="0" w:color="auto"/>
            </w:tcBorders>
            <w:shd w:val="clear" w:color="auto" w:fill="auto"/>
            <w:vAlign w:val="bottom"/>
          </w:tcPr>
          <w:p w14:paraId="59B0E9AB" w14:textId="51C74058" w:rsidR="00222782" w:rsidRPr="009C5DAE" w:rsidRDefault="00222782" w:rsidP="00222782">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2566</w:t>
            </w:r>
          </w:p>
        </w:tc>
      </w:tr>
      <w:tr w:rsidR="006017EF" w:rsidRPr="009C5DAE" w14:paraId="396C96EA" w14:textId="77777777">
        <w:trPr>
          <w:trHeight w:val="20"/>
          <w:tblHeader/>
        </w:trPr>
        <w:tc>
          <w:tcPr>
            <w:tcW w:w="4045" w:type="dxa"/>
            <w:shd w:val="clear" w:color="auto" w:fill="auto"/>
            <w:vAlign w:val="bottom"/>
          </w:tcPr>
          <w:p w14:paraId="74869D74" w14:textId="1914EF8B" w:rsidR="006017EF" w:rsidRPr="009C5DAE" w:rsidRDefault="006017EF" w:rsidP="006017EF">
            <w:pPr>
              <w:tabs>
                <w:tab w:val="left" w:pos="1026"/>
              </w:tabs>
              <w:spacing w:line="240" w:lineRule="auto"/>
              <w:ind w:left="248" w:hanging="248"/>
              <w:rPr>
                <w:rFonts w:ascii="Browallia New" w:hAnsi="Browallia New" w:cs="Browallia New"/>
                <w:sz w:val="24"/>
                <w:szCs w:val="24"/>
                <w:cs/>
              </w:rPr>
            </w:pPr>
          </w:p>
        </w:tc>
        <w:tc>
          <w:tcPr>
            <w:tcW w:w="1107" w:type="dxa"/>
            <w:tcBorders>
              <w:top w:val="single" w:sz="4" w:space="0" w:color="auto"/>
            </w:tcBorders>
            <w:shd w:val="clear" w:color="auto" w:fill="auto"/>
          </w:tcPr>
          <w:p w14:paraId="6B535EE7" w14:textId="0D7693E8" w:rsidR="006017EF" w:rsidRPr="009C5DAE" w:rsidRDefault="006017EF" w:rsidP="006017EF">
            <w:pPr>
              <w:spacing w:line="240" w:lineRule="auto"/>
              <w:ind w:left="-223" w:right="45"/>
              <w:jc w:val="right"/>
              <w:rPr>
                <w:rFonts w:ascii="Browallia New" w:hAnsi="Browallia New" w:cs="Browallia New"/>
                <w:sz w:val="24"/>
                <w:szCs w:val="24"/>
              </w:rPr>
            </w:pPr>
          </w:p>
        </w:tc>
        <w:tc>
          <w:tcPr>
            <w:tcW w:w="209" w:type="dxa"/>
            <w:shd w:val="clear" w:color="auto" w:fill="auto"/>
            <w:vAlign w:val="bottom"/>
          </w:tcPr>
          <w:p w14:paraId="786CB62E" w14:textId="77777777" w:rsidR="006017EF" w:rsidRPr="009C5DAE" w:rsidRDefault="006017EF" w:rsidP="006017EF">
            <w:pPr>
              <w:spacing w:line="240" w:lineRule="auto"/>
              <w:ind w:right="851"/>
              <w:jc w:val="both"/>
              <w:rPr>
                <w:rFonts w:ascii="Browallia New" w:hAnsi="Browallia New" w:cs="Browallia New"/>
                <w:sz w:val="24"/>
                <w:szCs w:val="24"/>
              </w:rPr>
            </w:pPr>
          </w:p>
        </w:tc>
        <w:tc>
          <w:tcPr>
            <w:tcW w:w="1094" w:type="dxa"/>
            <w:tcBorders>
              <w:top w:val="single" w:sz="4" w:space="0" w:color="auto"/>
            </w:tcBorders>
            <w:shd w:val="clear" w:color="auto" w:fill="auto"/>
          </w:tcPr>
          <w:p w14:paraId="7D96030F" w14:textId="7419664D" w:rsidR="006017EF" w:rsidRPr="009C5DAE" w:rsidRDefault="006017EF" w:rsidP="006017EF">
            <w:pPr>
              <w:spacing w:line="240" w:lineRule="auto"/>
              <w:ind w:left="-223" w:right="45"/>
              <w:jc w:val="right"/>
              <w:rPr>
                <w:rFonts w:ascii="Browallia New" w:hAnsi="Browallia New" w:cs="Browallia New"/>
                <w:sz w:val="24"/>
                <w:szCs w:val="24"/>
              </w:rPr>
            </w:pPr>
          </w:p>
        </w:tc>
        <w:tc>
          <w:tcPr>
            <w:tcW w:w="222" w:type="dxa"/>
            <w:shd w:val="clear" w:color="auto" w:fill="auto"/>
            <w:vAlign w:val="bottom"/>
          </w:tcPr>
          <w:p w14:paraId="7F005C7E" w14:textId="77777777" w:rsidR="006017EF" w:rsidRPr="009C5DAE" w:rsidRDefault="006017EF" w:rsidP="006017EF">
            <w:pPr>
              <w:spacing w:line="240" w:lineRule="auto"/>
              <w:ind w:right="851"/>
              <w:jc w:val="right"/>
              <w:rPr>
                <w:rFonts w:ascii="Browallia New" w:hAnsi="Browallia New" w:cs="Browallia New"/>
                <w:sz w:val="24"/>
                <w:szCs w:val="24"/>
              </w:rPr>
            </w:pPr>
          </w:p>
        </w:tc>
        <w:tc>
          <w:tcPr>
            <w:tcW w:w="1022" w:type="dxa"/>
            <w:tcBorders>
              <w:top w:val="single" w:sz="4" w:space="0" w:color="auto"/>
            </w:tcBorders>
            <w:shd w:val="clear" w:color="auto" w:fill="auto"/>
          </w:tcPr>
          <w:p w14:paraId="4BE94C54" w14:textId="3C61196E" w:rsidR="006017EF" w:rsidRPr="009C5DAE" w:rsidRDefault="006017EF" w:rsidP="006017EF">
            <w:pPr>
              <w:spacing w:line="240" w:lineRule="auto"/>
              <w:jc w:val="right"/>
              <w:rPr>
                <w:rFonts w:ascii="Browallia New" w:hAnsi="Browallia New" w:cs="Browallia New"/>
                <w:sz w:val="24"/>
                <w:szCs w:val="24"/>
                <w:cs/>
              </w:rPr>
            </w:pPr>
          </w:p>
        </w:tc>
        <w:tc>
          <w:tcPr>
            <w:tcW w:w="196" w:type="dxa"/>
            <w:shd w:val="clear" w:color="auto" w:fill="auto"/>
            <w:vAlign w:val="bottom"/>
          </w:tcPr>
          <w:p w14:paraId="50220469" w14:textId="77777777" w:rsidR="006017EF" w:rsidRPr="009C5DAE" w:rsidRDefault="006017EF" w:rsidP="006017EF">
            <w:pPr>
              <w:tabs>
                <w:tab w:val="center" w:pos="1229"/>
              </w:tabs>
              <w:spacing w:line="240" w:lineRule="auto"/>
              <w:jc w:val="right"/>
              <w:rPr>
                <w:rFonts w:ascii="Browallia New" w:hAnsi="Browallia New" w:cs="Browallia New"/>
                <w:sz w:val="24"/>
                <w:szCs w:val="24"/>
                <w:cs/>
              </w:rPr>
            </w:pPr>
          </w:p>
        </w:tc>
        <w:tc>
          <w:tcPr>
            <w:tcW w:w="1120" w:type="dxa"/>
            <w:tcBorders>
              <w:top w:val="single" w:sz="4" w:space="0" w:color="auto"/>
            </w:tcBorders>
            <w:shd w:val="clear" w:color="auto" w:fill="auto"/>
          </w:tcPr>
          <w:p w14:paraId="44101E70" w14:textId="6DF07262" w:rsidR="006017EF" w:rsidRPr="009C5DAE" w:rsidRDefault="006017EF" w:rsidP="006017EF">
            <w:pPr>
              <w:spacing w:line="240" w:lineRule="auto"/>
              <w:jc w:val="right"/>
              <w:rPr>
                <w:rFonts w:ascii="Browallia New" w:hAnsi="Browallia New" w:cs="Browallia New"/>
                <w:sz w:val="24"/>
                <w:szCs w:val="24"/>
              </w:rPr>
            </w:pPr>
          </w:p>
        </w:tc>
      </w:tr>
      <w:tr w:rsidR="003E0CD2" w:rsidRPr="009C5DAE" w14:paraId="1AAAD5F9" w14:textId="77777777" w:rsidTr="00C07995">
        <w:trPr>
          <w:trHeight w:val="20"/>
        </w:trPr>
        <w:tc>
          <w:tcPr>
            <w:tcW w:w="4045" w:type="dxa"/>
            <w:shd w:val="clear" w:color="auto" w:fill="auto"/>
            <w:vAlign w:val="bottom"/>
          </w:tcPr>
          <w:p w14:paraId="7E58D238" w14:textId="557F49FA" w:rsidR="003E0CD2" w:rsidRPr="009C5DAE" w:rsidRDefault="003E0CD2" w:rsidP="003E0CD2">
            <w:pPr>
              <w:tabs>
                <w:tab w:val="left" w:pos="3390"/>
              </w:tabs>
              <w:spacing w:line="240" w:lineRule="auto"/>
              <w:ind w:left="248" w:hanging="248"/>
              <w:rPr>
                <w:rFonts w:ascii="Browallia New" w:hAnsi="Browallia New" w:cs="Browallia New"/>
                <w:sz w:val="24"/>
                <w:szCs w:val="24"/>
                <w:cs/>
              </w:rPr>
            </w:pPr>
            <w:r w:rsidRPr="009C5DAE">
              <w:rPr>
                <w:rFonts w:ascii="Browallia New" w:hAnsi="Browallia New" w:cs="Browallia New"/>
                <w:sz w:val="24"/>
                <w:szCs w:val="24"/>
                <w:cs/>
              </w:rPr>
              <w:t>การเปลี่ยนแปลงในต้นทุนโครงการพัฒนาอสังหาริมทรัพย์</w:t>
            </w:r>
          </w:p>
        </w:tc>
        <w:tc>
          <w:tcPr>
            <w:tcW w:w="1107" w:type="dxa"/>
            <w:shd w:val="clear" w:color="auto" w:fill="auto"/>
          </w:tcPr>
          <w:p w14:paraId="3085B837" w14:textId="3FDA228F" w:rsidR="003E0CD2" w:rsidRPr="009C5DAE" w:rsidRDefault="001713BA"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cs/>
              </w:rPr>
              <w:t>(</w:t>
            </w:r>
            <w:r w:rsidR="009C5DAE" w:rsidRPr="009C5DAE">
              <w:rPr>
                <w:rFonts w:ascii="Browallia New" w:hAnsi="Browallia New" w:cs="Browallia New"/>
                <w:sz w:val="24"/>
                <w:szCs w:val="24"/>
              </w:rPr>
              <w:t>410</w:t>
            </w:r>
            <w:r w:rsidRPr="009C5DAE">
              <w:rPr>
                <w:rFonts w:ascii="Browallia New" w:hAnsi="Browallia New" w:cs="Browallia New"/>
                <w:sz w:val="24"/>
                <w:szCs w:val="24"/>
              </w:rPr>
              <w:t>,</w:t>
            </w:r>
            <w:r w:rsidR="009C5DAE" w:rsidRPr="009C5DAE">
              <w:rPr>
                <w:rFonts w:ascii="Browallia New" w:hAnsi="Browallia New" w:cs="Browallia New"/>
                <w:sz w:val="24"/>
                <w:szCs w:val="24"/>
              </w:rPr>
              <w:t>211</w:t>
            </w:r>
            <w:r w:rsidRPr="009C5DAE">
              <w:rPr>
                <w:rFonts w:ascii="Browallia New" w:hAnsi="Browallia New" w:cs="Browallia New"/>
                <w:sz w:val="24"/>
                <w:szCs w:val="24"/>
                <w:cs/>
              </w:rPr>
              <w:t>)</w:t>
            </w:r>
          </w:p>
        </w:tc>
        <w:tc>
          <w:tcPr>
            <w:tcW w:w="209" w:type="dxa"/>
            <w:shd w:val="clear" w:color="auto" w:fill="auto"/>
            <w:vAlign w:val="bottom"/>
          </w:tcPr>
          <w:p w14:paraId="14F8D1DA"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289750B1" w14:textId="4D0E27ED" w:rsidR="003E0CD2" w:rsidRPr="009C5DAE" w:rsidRDefault="003E0CD2"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252,796</w:t>
            </w:r>
          </w:p>
        </w:tc>
        <w:tc>
          <w:tcPr>
            <w:tcW w:w="222" w:type="dxa"/>
            <w:shd w:val="clear" w:color="auto" w:fill="auto"/>
            <w:vAlign w:val="bottom"/>
          </w:tcPr>
          <w:p w14:paraId="4FFF6E7E"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022" w:type="dxa"/>
            <w:shd w:val="clear" w:color="auto" w:fill="auto"/>
          </w:tcPr>
          <w:p w14:paraId="153EA999" w14:textId="2FAE057E" w:rsidR="003E0CD2" w:rsidRPr="009C5DAE" w:rsidRDefault="0098603C"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cs/>
              </w:rPr>
              <w:t>(</w:t>
            </w:r>
            <w:r w:rsidR="009C5DAE" w:rsidRPr="009C5DAE">
              <w:rPr>
                <w:rFonts w:ascii="Browallia New" w:hAnsi="Browallia New" w:cs="Browallia New"/>
                <w:sz w:val="24"/>
                <w:szCs w:val="24"/>
              </w:rPr>
              <w:t>338</w:t>
            </w:r>
            <w:r w:rsidR="00557BCB" w:rsidRPr="009C5DAE">
              <w:rPr>
                <w:rFonts w:ascii="Browallia New" w:hAnsi="Browallia New" w:cs="Browallia New"/>
                <w:sz w:val="24"/>
                <w:szCs w:val="24"/>
              </w:rPr>
              <w:t>,</w:t>
            </w:r>
            <w:r w:rsidR="009C5DAE" w:rsidRPr="009C5DAE">
              <w:rPr>
                <w:rFonts w:ascii="Browallia New" w:hAnsi="Browallia New" w:cs="Browallia New"/>
                <w:sz w:val="24"/>
                <w:szCs w:val="24"/>
              </w:rPr>
              <w:t>913</w:t>
            </w:r>
            <w:r w:rsidRPr="009C5DAE">
              <w:rPr>
                <w:rFonts w:ascii="Browallia New" w:hAnsi="Browallia New" w:cs="Browallia New"/>
                <w:sz w:val="24"/>
                <w:szCs w:val="24"/>
                <w:cs/>
              </w:rPr>
              <w:t>)</w:t>
            </w:r>
          </w:p>
        </w:tc>
        <w:tc>
          <w:tcPr>
            <w:tcW w:w="196" w:type="dxa"/>
            <w:shd w:val="clear" w:color="auto" w:fill="auto"/>
            <w:vAlign w:val="bottom"/>
          </w:tcPr>
          <w:p w14:paraId="1FFD138C"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120" w:type="dxa"/>
            <w:shd w:val="clear" w:color="auto" w:fill="auto"/>
          </w:tcPr>
          <w:p w14:paraId="4AE3A7D8" w14:textId="61D3F567" w:rsidR="003E0CD2" w:rsidRPr="009C5DAE" w:rsidRDefault="003E0CD2"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w:t>
            </w:r>
          </w:p>
        </w:tc>
      </w:tr>
      <w:tr w:rsidR="003E0CD2" w:rsidRPr="009C5DAE" w14:paraId="45EF5901" w14:textId="77777777" w:rsidTr="00C07995">
        <w:trPr>
          <w:trHeight w:val="20"/>
        </w:trPr>
        <w:tc>
          <w:tcPr>
            <w:tcW w:w="4045" w:type="dxa"/>
            <w:shd w:val="clear" w:color="auto" w:fill="auto"/>
            <w:vAlign w:val="bottom"/>
          </w:tcPr>
          <w:p w14:paraId="0C157647" w14:textId="10DEB8AF" w:rsidR="003E0CD2" w:rsidRPr="009C5DAE" w:rsidRDefault="003E0CD2" w:rsidP="003E0CD2">
            <w:pPr>
              <w:tabs>
                <w:tab w:val="left" w:pos="3390"/>
              </w:tabs>
              <w:spacing w:line="240" w:lineRule="auto"/>
              <w:ind w:left="248" w:hanging="248"/>
              <w:rPr>
                <w:rFonts w:ascii="Browallia New" w:hAnsi="Browallia New" w:cs="Browallia New"/>
                <w:sz w:val="24"/>
                <w:szCs w:val="24"/>
                <w:cs/>
              </w:rPr>
            </w:pPr>
            <w:r w:rsidRPr="009C5DAE">
              <w:rPr>
                <w:rFonts w:ascii="Browallia New" w:hAnsi="Browallia New" w:cs="Browallia New"/>
                <w:sz w:val="24"/>
                <w:szCs w:val="24"/>
                <w:cs/>
              </w:rPr>
              <w:t>การเปลี่ยนแปลงในสินค้าคงเหลือ</w:t>
            </w:r>
          </w:p>
        </w:tc>
        <w:tc>
          <w:tcPr>
            <w:tcW w:w="1107" w:type="dxa"/>
            <w:shd w:val="clear" w:color="auto" w:fill="auto"/>
          </w:tcPr>
          <w:p w14:paraId="2E673DE3" w14:textId="4F578CE0"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11</w:t>
            </w:r>
            <w:r w:rsidR="001713BA" w:rsidRPr="009C5DAE">
              <w:rPr>
                <w:rFonts w:ascii="Browallia New" w:hAnsi="Browallia New" w:cs="Browallia New"/>
                <w:sz w:val="24"/>
                <w:szCs w:val="24"/>
              </w:rPr>
              <w:t>,</w:t>
            </w:r>
            <w:r w:rsidRPr="009C5DAE">
              <w:rPr>
                <w:rFonts w:ascii="Browallia New" w:hAnsi="Browallia New" w:cs="Browallia New"/>
                <w:sz w:val="24"/>
                <w:szCs w:val="24"/>
              </w:rPr>
              <w:t>360</w:t>
            </w:r>
          </w:p>
        </w:tc>
        <w:tc>
          <w:tcPr>
            <w:tcW w:w="209" w:type="dxa"/>
            <w:shd w:val="clear" w:color="auto" w:fill="auto"/>
            <w:vAlign w:val="bottom"/>
          </w:tcPr>
          <w:p w14:paraId="49BDFADE"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184DE27B" w14:textId="331E80D8" w:rsidR="003E0CD2" w:rsidRPr="009C5DAE" w:rsidRDefault="003E0CD2" w:rsidP="003E0CD2">
            <w:pPr>
              <w:spacing w:line="240" w:lineRule="auto"/>
              <w:ind w:left="-46" w:right="25"/>
              <w:jc w:val="right"/>
              <w:rPr>
                <w:rFonts w:ascii="Browallia New" w:hAnsi="Browallia New" w:cs="Browallia New"/>
                <w:sz w:val="24"/>
                <w:szCs w:val="24"/>
                <w:cs/>
              </w:rPr>
            </w:pPr>
            <w:r w:rsidRPr="009C5DAE">
              <w:rPr>
                <w:rFonts w:ascii="Browallia New" w:hAnsi="Browallia New" w:cs="Browallia New"/>
                <w:sz w:val="24"/>
                <w:szCs w:val="24"/>
              </w:rPr>
              <w:t>(6,929)</w:t>
            </w:r>
          </w:p>
        </w:tc>
        <w:tc>
          <w:tcPr>
            <w:tcW w:w="222" w:type="dxa"/>
            <w:shd w:val="clear" w:color="auto" w:fill="auto"/>
            <w:vAlign w:val="bottom"/>
          </w:tcPr>
          <w:p w14:paraId="7EF63543"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022" w:type="dxa"/>
            <w:shd w:val="clear" w:color="auto" w:fill="auto"/>
          </w:tcPr>
          <w:p w14:paraId="46664E77" w14:textId="4F80F78D"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25</w:t>
            </w:r>
            <w:r w:rsidR="00BB1C94" w:rsidRPr="009C5DAE">
              <w:rPr>
                <w:rFonts w:ascii="Browallia New" w:hAnsi="Browallia New" w:cs="Browallia New"/>
                <w:sz w:val="24"/>
                <w:szCs w:val="24"/>
              </w:rPr>
              <w:t>,</w:t>
            </w:r>
            <w:r w:rsidRPr="009C5DAE">
              <w:rPr>
                <w:rFonts w:ascii="Browallia New" w:hAnsi="Browallia New" w:cs="Browallia New"/>
                <w:sz w:val="24"/>
                <w:szCs w:val="24"/>
              </w:rPr>
              <w:t>691</w:t>
            </w:r>
          </w:p>
        </w:tc>
        <w:tc>
          <w:tcPr>
            <w:tcW w:w="196" w:type="dxa"/>
            <w:shd w:val="clear" w:color="auto" w:fill="auto"/>
            <w:vAlign w:val="bottom"/>
          </w:tcPr>
          <w:p w14:paraId="5DDD0046"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120" w:type="dxa"/>
            <w:shd w:val="clear" w:color="auto" w:fill="auto"/>
          </w:tcPr>
          <w:p w14:paraId="02605D7E" w14:textId="1A05246C"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11</w:t>
            </w:r>
            <w:r w:rsidR="003E0CD2" w:rsidRPr="009C5DAE">
              <w:rPr>
                <w:rFonts w:ascii="Browallia New" w:hAnsi="Browallia New" w:cs="Browallia New"/>
                <w:sz w:val="24"/>
                <w:szCs w:val="24"/>
                <w:lang w:bidi="lo-LA"/>
              </w:rPr>
              <w:t>,004</w:t>
            </w:r>
          </w:p>
        </w:tc>
      </w:tr>
      <w:tr w:rsidR="003E0CD2" w:rsidRPr="009C5DAE" w14:paraId="7D0D7FE0" w14:textId="77777777" w:rsidTr="00C07995">
        <w:trPr>
          <w:trHeight w:val="20"/>
        </w:trPr>
        <w:tc>
          <w:tcPr>
            <w:tcW w:w="4045" w:type="dxa"/>
            <w:shd w:val="clear" w:color="auto" w:fill="auto"/>
            <w:vAlign w:val="bottom"/>
          </w:tcPr>
          <w:p w14:paraId="30B2A026" w14:textId="77777777" w:rsidR="003E0CD2" w:rsidRPr="009C5DAE" w:rsidRDefault="003E0CD2" w:rsidP="003E0CD2">
            <w:pPr>
              <w:tabs>
                <w:tab w:val="left" w:pos="3390"/>
              </w:tabs>
              <w:spacing w:line="240" w:lineRule="auto"/>
              <w:ind w:left="248" w:hanging="248"/>
              <w:rPr>
                <w:rFonts w:ascii="Browallia New" w:hAnsi="Browallia New" w:cs="Browallia New"/>
                <w:sz w:val="24"/>
                <w:szCs w:val="24"/>
                <w:cs/>
              </w:rPr>
            </w:pPr>
            <w:r w:rsidRPr="009C5DAE">
              <w:rPr>
                <w:rFonts w:ascii="Browallia New" w:hAnsi="Browallia New" w:cs="Browallia New"/>
                <w:sz w:val="24"/>
                <w:szCs w:val="24"/>
                <w:cs/>
              </w:rPr>
              <w:t>ต้นทุนพัฒนาโครงการอสังหาริมทรัพย์ในระหว่างปี</w:t>
            </w:r>
          </w:p>
        </w:tc>
        <w:tc>
          <w:tcPr>
            <w:tcW w:w="1107" w:type="dxa"/>
            <w:shd w:val="clear" w:color="auto" w:fill="auto"/>
          </w:tcPr>
          <w:p w14:paraId="4FB6904B" w14:textId="6F4BBE34"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709</w:t>
            </w:r>
            <w:r w:rsidR="00B45C5C" w:rsidRPr="009C5DAE">
              <w:rPr>
                <w:rFonts w:ascii="Browallia New" w:hAnsi="Browallia New" w:cs="Browallia New"/>
                <w:sz w:val="24"/>
                <w:szCs w:val="24"/>
              </w:rPr>
              <w:t>,</w:t>
            </w:r>
            <w:r w:rsidRPr="009C5DAE">
              <w:rPr>
                <w:rFonts w:ascii="Browallia New" w:hAnsi="Browallia New" w:cs="Browallia New"/>
                <w:sz w:val="24"/>
                <w:szCs w:val="24"/>
              </w:rPr>
              <w:t>476</w:t>
            </w:r>
          </w:p>
        </w:tc>
        <w:tc>
          <w:tcPr>
            <w:tcW w:w="209" w:type="dxa"/>
            <w:shd w:val="clear" w:color="auto" w:fill="auto"/>
            <w:vAlign w:val="bottom"/>
          </w:tcPr>
          <w:p w14:paraId="29CA79D2"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57B02855" w14:textId="3441BED4" w:rsidR="003E0CD2" w:rsidRPr="009C5DAE" w:rsidRDefault="003E0CD2"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403,690</w:t>
            </w:r>
          </w:p>
        </w:tc>
        <w:tc>
          <w:tcPr>
            <w:tcW w:w="222" w:type="dxa"/>
            <w:shd w:val="clear" w:color="auto" w:fill="auto"/>
            <w:vAlign w:val="bottom"/>
          </w:tcPr>
          <w:p w14:paraId="1C0823D1"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022" w:type="dxa"/>
            <w:shd w:val="clear" w:color="auto" w:fill="auto"/>
          </w:tcPr>
          <w:p w14:paraId="7F52C1B8" w14:textId="20F8008B"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338</w:t>
            </w:r>
            <w:r w:rsidR="00BB1C94" w:rsidRPr="009C5DAE">
              <w:rPr>
                <w:rFonts w:ascii="Browallia New" w:hAnsi="Browallia New" w:cs="Browallia New"/>
                <w:sz w:val="24"/>
                <w:szCs w:val="24"/>
              </w:rPr>
              <w:t>,</w:t>
            </w:r>
            <w:r w:rsidRPr="009C5DAE">
              <w:rPr>
                <w:rFonts w:ascii="Browallia New" w:hAnsi="Browallia New" w:cs="Browallia New"/>
                <w:sz w:val="24"/>
                <w:szCs w:val="24"/>
              </w:rPr>
              <w:t>475</w:t>
            </w:r>
          </w:p>
        </w:tc>
        <w:tc>
          <w:tcPr>
            <w:tcW w:w="196" w:type="dxa"/>
            <w:shd w:val="clear" w:color="auto" w:fill="auto"/>
            <w:vAlign w:val="bottom"/>
          </w:tcPr>
          <w:p w14:paraId="24DEA3E9"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120" w:type="dxa"/>
            <w:shd w:val="clear" w:color="auto" w:fill="auto"/>
          </w:tcPr>
          <w:p w14:paraId="0C42E30F" w14:textId="41314D1A" w:rsidR="003E0CD2" w:rsidRPr="009C5DAE" w:rsidRDefault="003E0CD2"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w:t>
            </w:r>
          </w:p>
        </w:tc>
      </w:tr>
      <w:tr w:rsidR="003E0CD2" w:rsidRPr="009C5DAE" w14:paraId="54C050FC" w14:textId="77777777" w:rsidTr="00C07995">
        <w:trPr>
          <w:trHeight w:val="20"/>
        </w:trPr>
        <w:tc>
          <w:tcPr>
            <w:tcW w:w="4045" w:type="dxa"/>
            <w:shd w:val="clear" w:color="auto" w:fill="auto"/>
            <w:vAlign w:val="bottom"/>
          </w:tcPr>
          <w:p w14:paraId="09EFB4E1" w14:textId="77777777" w:rsidR="003E0CD2" w:rsidRPr="009C5DAE" w:rsidRDefault="003E0CD2" w:rsidP="003E0CD2">
            <w:pPr>
              <w:tabs>
                <w:tab w:val="left" w:pos="3390"/>
              </w:tabs>
              <w:spacing w:line="240" w:lineRule="auto"/>
              <w:ind w:left="248" w:hanging="248"/>
              <w:rPr>
                <w:rFonts w:ascii="Browallia New" w:hAnsi="Browallia New" w:cs="Browallia New"/>
                <w:sz w:val="24"/>
                <w:szCs w:val="24"/>
                <w:cs/>
              </w:rPr>
            </w:pPr>
            <w:r w:rsidRPr="009C5DAE">
              <w:rPr>
                <w:rFonts w:ascii="Browallia New" w:hAnsi="Browallia New" w:cs="Browallia New"/>
                <w:sz w:val="24"/>
                <w:szCs w:val="24"/>
                <w:cs/>
              </w:rPr>
              <w:t>ซื้อสินค้า</w:t>
            </w:r>
          </w:p>
        </w:tc>
        <w:tc>
          <w:tcPr>
            <w:tcW w:w="1107" w:type="dxa"/>
            <w:shd w:val="clear" w:color="auto" w:fill="auto"/>
          </w:tcPr>
          <w:p w14:paraId="4BFAE2FF" w14:textId="713E2F23"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245</w:t>
            </w:r>
            <w:r w:rsidR="00B45C5C" w:rsidRPr="009C5DAE">
              <w:rPr>
                <w:rFonts w:ascii="Browallia New" w:hAnsi="Browallia New" w:cs="Browallia New"/>
                <w:sz w:val="24"/>
                <w:szCs w:val="24"/>
              </w:rPr>
              <w:t>,</w:t>
            </w:r>
            <w:r w:rsidRPr="009C5DAE">
              <w:rPr>
                <w:rFonts w:ascii="Browallia New" w:hAnsi="Browallia New" w:cs="Browallia New"/>
                <w:sz w:val="24"/>
                <w:szCs w:val="24"/>
              </w:rPr>
              <w:t>441</w:t>
            </w:r>
          </w:p>
        </w:tc>
        <w:tc>
          <w:tcPr>
            <w:tcW w:w="209" w:type="dxa"/>
            <w:shd w:val="clear" w:color="auto" w:fill="auto"/>
            <w:vAlign w:val="bottom"/>
          </w:tcPr>
          <w:p w14:paraId="72E32082"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0E630D32" w14:textId="5942951E" w:rsidR="003E0CD2" w:rsidRPr="009C5DAE" w:rsidRDefault="003E0CD2"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263,331</w:t>
            </w:r>
          </w:p>
        </w:tc>
        <w:tc>
          <w:tcPr>
            <w:tcW w:w="222" w:type="dxa"/>
            <w:shd w:val="clear" w:color="auto" w:fill="auto"/>
            <w:vAlign w:val="bottom"/>
          </w:tcPr>
          <w:p w14:paraId="08FDF549"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022" w:type="dxa"/>
            <w:shd w:val="clear" w:color="auto" w:fill="auto"/>
          </w:tcPr>
          <w:p w14:paraId="11B794E4" w14:textId="157EAE7D"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124</w:t>
            </w:r>
            <w:r w:rsidR="00E17B73" w:rsidRPr="009C5DAE">
              <w:rPr>
                <w:rFonts w:ascii="Browallia New" w:hAnsi="Browallia New" w:cs="Browallia New"/>
                <w:sz w:val="24"/>
                <w:szCs w:val="24"/>
              </w:rPr>
              <w:t>,</w:t>
            </w:r>
            <w:r w:rsidRPr="009C5DAE">
              <w:rPr>
                <w:rFonts w:ascii="Browallia New" w:hAnsi="Browallia New" w:cs="Browallia New"/>
                <w:sz w:val="24"/>
                <w:szCs w:val="24"/>
              </w:rPr>
              <w:t>922</w:t>
            </w:r>
          </w:p>
        </w:tc>
        <w:tc>
          <w:tcPr>
            <w:tcW w:w="196" w:type="dxa"/>
            <w:shd w:val="clear" w:color="auto" w:fill="auto"/>
            <w:vAlign w:val="bottom"/>
          </w:tcPr>
          <w:p w14:paraId="4AD7981D"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120" w:type="dxa"/>
            <w:shd w:val="clear" w:color="auto" w:fill="auto"/>
          </w:tcPr>
          <w:p w14:paraId="4BF36D98" w14:textId="1B67AABA" w:rsidR="003E0CD2" w:rsidRPr="009C5DAE" w:rsidRDefault="003E0CD2"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172,138</w:t>
            </w:r>
          </w:p>
        </w:tc>
      </w:tr>
      <w:tr w:rsidR="003E0CD2" w:rsidRPr="009C5DAE" w14:paraId="580FFF2B" w14:textId="77777777" w:rsidTr="00C07995">
        <w:trPr>
          <w:trHeight w:val="20"/>
        </w:trPr>
        <w:tc>
          <w:tcPr>
            <w:tcW w:w="4045" w:type="dxa"/>
            <w:shd w:val="clear" w:color="auto" w:fill="auto"/>
            <w:vAlign w:val="bottom"/>
          </w:tcPr>
          <w:p w14:paraId="55CB8454" w14:textId="1266B2A6" w:rsidR="003E0CD2" w:rsidRPr="009C5DAE" w:rsidRDefault="003E0CD2" w:rsidP="003E0CD2">
            <w:pPr>
              <w:tabs>
                <w:tab w:val="left" w:pos="3390"/>
              </w:tabs>
              <w:spacing w:line="240" w:lineRule="auto"/>
              <w:ind w:left="248" w:hanging="248"/>
              <w:rPr>
                <w:rFonts w:ascii="Browallia New" w:hAnsi="Browallia New" w:cs="Browallia New"/>
                <w:sz w:val="24"/>
                <w:szCs w:val="24"/>
                <w:cs/>
              </w:rPr>
            </w:pPr>
            <w:r w:rsidRPr="009C5DAE">
              <w:rPr>
                <w:rFonts w:ascii="Browallia New" w:hAnsi="Browallia New" w:cs="Browallia New"/>
                <w:sz w:val="24"/>
                <w:szCs w:val="24"/>
                <w:cs/>
              </w:rPr>
              <w:t>ค่าใช้จ่ายพนักงาน</w:t>
            </w:r>
          </w:p>
        </w:tc>
        <w:tc>
          <w:tcPr>
            <w:tcW w:w="1107" w:type="dxa"/>
            <w:shd w:val="clear" w:color="auto" w:fill="auto"/>
          </w:tcPr>
          <w:p w14:paraId="7BA06D0B" w14:textId="02F50E40"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600</w:t>
            </w:r>
            <w:r w:rsidR="00B45C5C" w:rsidRPr="009C5DAE">
              <w:rPr>
                <w:rFonts w:ascii="Browallia New" w:hAnsi="Browallia New" w:cs="Browallia New"/>
                <w:sz w:val="24"/>
                <w:szCs w:val="24"/>
              </w:rPr>
              <w:t>,</w:t>
            </w:r>
            <w:r w:rsidRPr="009C5DAE">
              <w:rPr>
                <w:rFonts w:ascii="Browallia New" w:hAnsi="Browallia New" w:cs="Browallia New"/>
                <w:sz w:val="24"/>
                <w:szCs w:val="24"/>
              </w:rPr>
              <w:t>773</w:t>
            </w:r>
          </w:p>
        </w:tc>
        <w:tc>
          <w:tcPr>
            <w:tcW w:w="209" w:type="dxa"/>
            <w:shd w:val="clear" w:color="auto" w:fill="auto"/>
            <w:vAlign w:val="bottom"/>
          </w:tcPr>
          <w:p w14:paraId="548439BA"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6FA782CA" w14:textId="6A5F9263" w:rsidR="003E0CD2" w:rsidRPr="009C5DAE" w:rsidRDefault="003E0CD2"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601,234</w:t>
            </w:r>
          </w:p>
        </w:tc>
        <w:tc>
          <w:tcPr>
            <w:tcW w:w="222" w:type="dxa"/>
            <w:shd w:val="clear" w:color="auto" w:fill="auto"/>
            <w:vAlign w:val="bottom"/>
          </w:tcPr>
          <w:p w14:paraId="085160A5"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022" w:type="dxa"/>
            <w:shd w:val="clear" w:color="auto" w:fill="auto"/>
          </w:tcPr>
          <w:p w14:paraId="34F544BA" w14:textId="5A86B6DE"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241</w:t>
            </w:r>
            <w:r w:rsidR="00E17B73" w:rsidRPr="009C5DAE">
              <w:rPr>
                <w:rFonts w:ascii="Browallia New" w:hAnsi="Browallia New" w:cs="Browallia New"/>
                <w:sz w:val="24"/>
                <w:szCs w:val="24"/>
              </w:rPr>
              <w:t>,</w:t>
            </w:r>
            <w:r w:rsidRPr="009C5DAE">
              <w:rPr>
                <w:rFonts w:ascii="Browallia New" w:hAnsi="Browallia New" w:cs="Browallia New"/>
                <w:sz w:val="24"/>
                <w:szCs w:val="24"/>
              </w:rPr>
              <w:t>859</w:t>
            </w:r>
          </w:p>
        </w:tc>
        <w:tc>
          <w:tcPr>
            <w:tcW w:w="196" w:type="dxa"/>
            <w:shd w:val="clear" w:color="auto" w:fill="auto"/>
            <w:vAlign w:val="bottom"/>
          </w:tcPr>
          <w:p w14:paraId="405A628C"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120" w:type="dxa"/>
            <w:shd w:val="clear" w:color="auto" w:fill="auto"/>
          </w:tcPr>
          <w:p w14:paraId="66835991" w14:textId="730D5199" w:rsidR="003E0CD2" w:rsidRPr="009C5DAE" w:rsidRDefault="003E0CD2"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280,190</w:t>
            </w:r>
          </w:p>
        </w:tc>
      </w:tr>
      <w:tr w:rsidR="003E0CD2" w:rsidRPr="009C5DAE" w14:paraId="69BF59FB" w14:textId="77777777" w:rsidTr="00C07995">
        <w:trPr>
          <w:trHeight w:val="20"/>
        </w:trPr>
        <w:tc>
          <w:tcPr>
            <w:tcW w:w="4045" w:type="dxa"/>
            <w:shd w:val="clear" w:color="auto" w:fill="auto"/>
            <w:vAlign w:val="bottom"/>
          </w:tcPr>
          <w:p w14:paraId="46EB3B8F" w14:textId="0C38EB72" w:rsidR="003E0CD2" w:rsidRPr="009C5DAE" w:rsidRDefault="003E0CD2" w:rsidP="003E0CD2">
            <w:pPr>
              <w:tabs>
                <w:tab w:val="left" w:pos="3390"/>
              </w:tabs>
              <w:spacing w:line="240" w:lineRule="auto"/>
              <w:ind w:left="248" w:hanging="248"/>
              <w:rPr>
                <w:rFonts w:ascii="Browallia New" w:hAnsi="Browallia New" w:cs="Browallia New"/>
                <w:sz w:val="24"/>
                <w:szCs w:val="24"/>
                <w:cs/>
              </w:rPr>
            </w:pPr>
            <w:r w:rsidRPr="009C5DAE">
              <w:rPr>
                <w:rFonts w:ascii="Browallia New" w:hAnsi="Browallia New" w:cs="Browallia New"/>
                <w:sz w:val="24"/>
                <w:szCs w:val="24"/>
                <w:cs/>
              </w:rPr>
              <w:t>ค่านายหน้า</w:t>
            </w:r>
          </w:p>
        </w:tc>
        <w:tc>
          <w:tcPr>
            <w:tcW w:w="1107" w:type="dxa"/>
            <w:shd w:val="clear" w:color="auto" w:fill="auto"/>
          </w:tcPr>
          <w:p w14:paraId="4958C94C" w14:textId="6EBB4B3B"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110</w:t>
            </w:r>
            <w:r w:rsidR="00B45C5C" w:rsidRPr="009C5DAE">
              <w:rPr>
                <w:rFonts w:ascii="Browallia New" w:hAnsi="Browallia New" w:cs="Browallia New"/>
                <w:sz w:val="24"/>
                <w:szCs w:val="24"/>
              </w:rPr>
              <w:t>,</w:t>
            </w:r>
            <w:r w:rsidRPr="009C5DAE">
              <w:rPr>
                <w:rFonts w:ascii="Browallia New" w:hAnsi="Browallia New" w:cs="Browallia New"/>
                <w:sz w:val="24"/>
                <w:szCs w:val="24"/>
              </w:rPr>
              <w:t>301</w:t>
            </w:r>
          </w:p>
        </w:tc>
        <w:tc>
          <w:tcPr>
            <w:tcW w:w="209" w:type="dxa"/>
            <w:shd w:val="clear" w:color="auto" w:fill="auto"/>
            <w:vAlign w:val="bottom"/>
          </w:tcPr>
          <w:p w14:paraId="6E2F351C"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24155E79" w14:textId="6F7FCEC8" w:rsidR="003E0CD2" w:rsidRPr="009C5DAE" w:rsidRDefault="003E0CD2"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174,470</w:t>
            </w:r>
          </w:p>
        </w:tc>
        <w:tc>
          <w:tcPr>
            <w:tcW w:w="222" w:type="dxa"/>
            <w:shd w:val="clear" w:color="auto" w:fill="auto"/>
            <w:vAlign w:val="bottom"/>
          </w:tcPr>
          <w:p w14:paraId="62D5FFA1"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022" w:type="dxa"/>
            <w:shd w:val="clear" w:color="auto" w:fill="auto"/>
          </w:tcPr>
          <w:p w14:paraId="46BC9BC1" w14:textId="15A183E9"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56</w:t>
            </w:r>
            <w:r w:rsidR="00E17B73" w:rsidRPr="009C5DAE">
              <w:rPr>
                <w:rFonts w:ascii="Browallia New" w:hAnsi="Browallia New" w:cs="Browallia New"/>
                <w:sz w:val="24"/>
                <w:szCs w:val="24"/>
              </w:rPr>
              <w:t>,</w:t>
            </w:r>
            <w:r w:rsidRPr="009C5DAE">
              <w:rPr>
                <w:rFonts w:ascii="Browallia New" w:hAnsi="Browallia New" w:cs="Browallia New"/>
                <w:sz w:val="24"/>
                <w:szCs w:val="24"/>
              </w:rPr>
              <w:t>807</w:t>
            </w:r>
          </w:p>
        </w:tc>
        <w:tc>
          <w:tcPr>
            <w:tcW w:w="196" w:type="dxa"/>
            <w:shd w:val="clear" w:color="auto" w:fill="auto"/>
            <w:vAlign w:val="bottom"/>
          </w:tcPr>
          <w:p w14:paraId="4CB013E7"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120" w:type="dxa"/>
            <w:shd w:val="clear" w:color="auto" w:fill="auto"/>
          </w:tcPr>
          <w:p w14:paraId="19F86820" w14:textId="610044FA" w:rsidR="003E0CD2" w:rsidRPr="009C5DAE" w:rsidRDefault="003E0CD2"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69,763</w:t>
            </w:r>
          </w:p>
        </w:tc>
      </w:tr>
      <w:tr w:rsidR="003E0CD2" w:rsidRPr="009C5DAE" w14:paraId="7088B95B" w14:textId="77777777" w:rsidTr="00DF0606">
        <w:trPr>
          <w:trHeight w:val="20"/>
        </w:trPr>
        <w:tc>
          <w:tcPr>
            <w:tcW w:w="4045" w:type="dxa"/>
            <w:shd w:val="clear" w:color="auto" w:fill="auto"/>
            <w:vAlign w:val="bottom"/>
          </w:tcPr>
          <w:p w14:paraId="1B96DA70" w14:textId="7CE2CDA0" w:rsidR="003E0CD2" w:rsidRPr="009C5DAE" w:rsidRDefault="003E0CD2" w:rsidP="003E0CD2">
            <w:pPr>
              <w:tabs>
                <w:tab w:val="left" w:pos="3390"/>
              </w:tabs>
              <w:spacing w:line="240" w:lineRule="auto"/>
              <w:ind w:left="248" w:hanging="248"/>
              <w:rPr>
                <w:rFonts w:ascii="Browallia New" w:hAnsi="Browallia New" w:cs="Browallia New"/>
                <w:sz w:val="24"/>
                <w:szCs w:val="24"/>
                <w:cs/>
              </w:rPr>
            </w:pPr>
            <w:r w:rsidRPr="009C5DAE">
              <w:rPr>
                <w:rFonts w:ascii="Browallia New" w:hAnsi="Browallia New" w:cs="Browallia New"/>
                <w:sz w:val="24"/>
                <w:szCs w:val="24"/>
                <w:cs/>
              </w:rPr>
              <w:t>ขาดทุนจากการตัดจำหน่ายสินทรัพย์</w:t>
            </w:r>
          </w:p>
        </w:tc>
        <w:tc>
          <w:tcPr>
            <w:tcW w:w="1107" w:type="dxa"/>
            <w:shd w:val="clear" w:color="auto" w:fill="auto"/>
            <w:vAlign w:val="bottom"/>
          </w:tcPr>
          <w:p w14:paraId="0546BB5B" w14:textId="49FD4456" w:rsidR="003E0CD2" w:rsidRPr="00DF0606" w:rsidRDefault="00DF0606" w:rsidP="003E0CD2">
            <w:pPr>
              <w:spacing w:line="240" w:lineRule="auto"/>
              <w:ind w:left="-46" w:right="25"/>
              <w:jc w:val="right"/>
              <w:rPr>
                <w:rFonts w:ascii="Browallia New" w:hAnsi="Browallia New" w:cs="Browallia New"/>
                <w:sz w:val="24"/>
                <w:szCs w:val="24"/>
              </w:rPr>
            </w:pPr>
            <w:r w:rsidRPr="00DF0606">
              <w:rPr>
                <w:rFonts w:ascii="Browallia New" w:hAnsi="Browallia New" w:cs="Browallia New"/>
                <w:sz w:val="24"/>
                <w:szCs w:val="24"/>
              </w:rPr>
              <w:t>10,642</w:t>
            </w:r>
          </w:p>
        </w:tc>
        <w:tc>
          <w:tcPr>
            <w:tcW w:w="209" w:type="dxa"/>
            <w:shd w:val="clear" w:color="auto" w:fill="auto"/>
          </w:tcPr>
          <w:p w14:paraId="058E3C2C" w14:textId="77777777" w:rsidR="003E0CD2" w:rsidRPr="00DF0606"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3CA71A9C" w14:textId="152CC14D" w:rsidR="003E0CD2" w:rsidRPr="00DF0606" w:rsidRDefault="003E0CD2" w:rsidP="003E0CD2">
            <w:pPr>
              <w:spacing w:line="240" w:lineRule="auto"/>
              <w:ind w:left="-46" w:right="25"/>
              <w:jc w:val="right"/>
              <w:rPr>
                <w:rFonts w:ascii="Browallia New" w:hAnsi="Browallia New" w:cs="Browallia New"/>
                <w:sz w:val="24"/>
                <w:szCs w:val="24"/>
              </w:rPr>
            </w:pPr>
            <w:r w:rsidRPr="00DF0606">
              <w:rPr>
                <w:rFonts w:ascii="Browallia New" w:hAnsi="Browallia New" w:cs="Browallia New"/>
                <w:sz w:val="24"/>
                <w:szCs w:val="24"/>
              </w:rPr>
              <w:t>1,088</w:t>
            </w:r>
          </w:p>
        </w:tc>
        <w:tc>
          <w:tcPr>
            <w:tcW w:w="222" w:type="dxa"/>
            <w:shd w:val="clear" w:color="auto" w:fill="auto"/>
          </w:tcPr>
          <w:p w14:paraId="71B4961B" w14:textId="77777777" w:rsidR="003E0CD2" w:rsidRPr="00DF0606" w:rsidRDefault="003E0CD2" w:rsidP="003E0CD2">
            <w:pPr>
              <w:spacing w:line="240" w:lineRule="auto"/>
              <w:ind w:left="-46" w:right="25"/>
              <w:jc w:val="right"/>
              <w:rPr>
                <w:rFonts w:ascii="Browallia New" w:hAnsi="Browallia New" w:cs="Browallia New"/>
                <w:sz w:val="24"/>
                <w:szCs w:val="24"/>
              </w:rPr>
            </w:pPr>
          </w:p>
        </w:tc>
        <w:tc>
          <w:tcPr>
            <w:tcW w:w="1022" w:type="dxa"/>
            <w:shd w:val="clear" w:color="auto" w:fill="auto"/>
            <w:vAlign w:val="bottom"/>
          </w:tcPr>
          <w:p w14:paraId="37EF75EE" w14:textId="6B4EB920" w:rsidR="003E0CD2" w:rsidRPr="00DF0606" w:rsidRDefault="007F63D6" w:rsidP="003E0CD2">
            <w:pPr>
              <w:spacing w:line="240" w:lineRule="auto"/>
              <w:ind w:left="-46" w:right="25"/>
              <w:jc w:val="right"/>
              <w:rPr>
                <w:rFonts w:ascii="Browallia New" w:hAnsi="Browallia New" w:cs="Browallia New"/>
                <w:sz w:val="24"/>
                <w:szCs w:val="24"/>
              </w:rPr>
            </w:pPr>
            <w:r w:rsidRPr="00DF0606">
              <w:rPr>
                <w:rFonts w:ascii="Browallia New" w:hAnsi="Browallia New" w:cs="Browallia New"/>
                <w:sz w:val="24"/>
                <w:szCs w:val="24"/>
              </w:rPr>
              <w:t>11,495</w:t>
            </w:r>
          </w:p>
        </w:tc>
        <w:tc>
          <w:tcPr>
            <w:tcW w:w="196" w:type="dxa"/>
            <w:shd w:val="clear" w:color="auto" w:fill="auto"/>
            <w:vAlign w:val="bottom"/>
          </w:tcPr>
          <w:p w14:paraId="788C097E"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2F552567" w14:textId="62632853" w:rsidR="003E0CD2" w:rsidRPr="009C5DAE" w:rsidRDefault="003E0CD2"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945</w:t>
            </w:r>
          </w:p>
        </w:tc>
      </w:tr>
      <w:tr w:rsidR="003E0CD2" w:rsidRPr="009C5DAE" w14:paraId="6B27BFA1" w14:textId="77777777" w:rsidTr="00C07995">
        <w:trPr>
          <w:trHeight w:val="20"/>
        </w:trPr>
        <w:tc>
          <w:tcPr>
            <w:tcW w:w="4045" w:type="dxa"/>
            <w:shd w:val="clear" w:color="auto" w:fill="auto"/>
            <w:vAlign w:val="bottom"/>
          </w:tcPr>
          <w:p w14:paraId="70EFBB8B" w14:textId="205D23E7" w:rsidR="003E0CD2" w:rsidRPr="009C5DAE" w:rsidRDefault="003E0CD2" w:rsidP="003E0CD2">
            <w:pPr>
              <w:tabs>
                <w:tab w:val="left" w:pos="3390"/>
              </w:tabs>
              <w:spacing w:line="240" w:lineRule="auto"/>
              <w:ind w:left="248" w:hanging="248"/>
              <w:rPr>
                <w:rFonts w:ascii="Browallia New" w:hAnsi="Browallia New" w:cs="Browallia New"/>
                <w:sz w:val="24"/>
                <w:szCs w:val="24"/>
                <w:cs/>
              </w:rPr>
            </w:pPr>
            <w:r w:rsidRPr="009C5DAE">
              <w:rPr>
                <w:rFonts w:ascii="Browallia New" w:hAnsi="Browallia New" w:cs="Browallia New"/>
                <w:sz w:val="24"/>
                <w:szCs w:val="24"/>
                <w:cs/>
              </w:rPr>
              <w:t>ค่าน้ำมันรถ</w:t>
            </w:r>
          </w:p>
        </w:tc>
        <w:tc>
          <w:tcPr>
            <w:tcW w:w="1107" w:type="dxa"/>
            <w:shd w:val="clear" w:color="auto" w:fill="auto"/>
          </w:tcPr>
          <w:p w14:paraId="37FAC832" w14:textId="050AC469" w:rsidR="003E0CD2" w:rsidRPr="00DF0606" w:rsidRDefault="009C5DAE" w:rsidP="003E0CD2">
            <w:pPr>
              <w:spacing w:line="240" w:lineRule="auto"/>
              <w:ind w:left="-46" w:right="25"/>
              <w:jc w:val="right"/>
              <w:rPr>
                <w:rFonts w:ascii="Browallia New" w:hAnsi="Browallia New" w:cs="Browallia New"/>
                <w:sz w:val="24"/>
                <w:szCs w:val="24"/>
              </w:rPr>
            </w:pPr>
            <w:r w:rsidRPr="00DF0606">
              <w:rPr>
                <w:rFonts w:ascii="Browallia New" w:hAnsi="Browallia New" w:cs="Browallia New"/>
                <w:sz w:val="24"/>
                <w:szCs w:val="24"/>
              </w:rPr>
              <w:t>47</w:t>
            </w:r>
            <w:r w:rsidR="00B45C5C" w:rsidRPr="00DF0606">
              <w:rPr>
                <w:rFonts w:ascii="Browallia New" w:hAnsi="Browallia New" w:cs="Browallia New"/>
                <w:sz w:val="24"/>
                <w:szCs w:val="24"/>
              </w:rPr>
              <w:t>,</w:t>
            </w:r>
            <w:r w:rsidRPr="00DF0606">
              <w:rPr>
                <w:rFonts w:ascii="Browallia New" w:hAnsi="Browallia New" w:cs="Browallia New"/>
                <w:sz w:val="24"/>
                <w:szCs w:val="24"/>
              </w:rPr>
              <w:t>778</w:t>
            </w:r>
          </w:p>
        </w:tc>
        <w:tc>
          <w:tcPr>
            <w:tcW w:w="209" w:type="dxa"/>
            <w:shd w:val="clear" w:color="auto" w:fill="auto"/>
            <w:vAlign w:val="bottom"/>
          </w:tcPr>
          <w:p w14:paraId="2ADEF404" w14:textId="77777777" w:rsidR="003E0CD2" w:rsidRPr="00DF0606"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46440CBA" w14:textId="71005726" w:rsidR="003E0CD2" w:rsidRPr="00DF0606" w:rsidRDefault="003E0CD2" w:rsidP="003E0CD2">
            <w:pPr>
              <w:spacing w:line="240" w:lineRule="auto"/>
              <w:ind w:left="-46" w:right="25"/>
              <w:jc w:val="right"/>
              <w:rPr>
                <w:rFonts w:ascii="Browallia New" w:hAnsi="Browallia New" w:cs="Browallia New"/>
                <w:sz w:val="24"/>
                <w:szCs w:val="24"/>
              </w:rPr>
            </w:pPr>
            <w:r w:rsidRPr="00DF0606">
              <w:rPr>
                <w:rFonts w:ascii="Browallia New" w:hAnsi="Browallia New" w:cs="Browallia New"/>
                <w:sz w:val="24"/>
                <w:szCs w:val="24"/>
              </w:rPr>
              <w:t>58,361</w:t>
            </w:r>
          </w:p>
        </w:tc>
        <w:tc>
          <w:tcPr>
            <w:tcW w:w="222" w:type="dxa"/>
            <w:shd w:val="clear" w:color="auto" w:fill="auto"/>
            <w:vAlign w:val="bottom"/>
          </w:tcPr>
          <w:p w14:paraId="3BA91C27" w14:textId="77777777" w:rsidR="003E0CD2" w:rsidRPr="00DF0606" w:rsidRDefault="003E0CD2" w:rsidP="003E0CD2">
            <w:pPr>
              <w:spacing w:line="240" w:lineRule="auto"/>
              <w:ind w:left="-46" w:right="25"/>
              <w:jc w:val="right"/>
              <w:rPr>
                <w:rFonts w:ascii="Browallia New" w:hAnsi="Browallia New" w:cs="Browallia New"/>
                <w:sz w:val="24"/>
                <w:szCs w:val="24"/>
              </w:rPr>
            </w:pPr>
          </w:p>
        </w:tc>
        <w:tc>
          <w:tcPr>
            <w:tcW w:w="1022" w:type="dxa"/>
            <w:shd w:val="clear" w:color="auto" w:fill="auto"/>
          </w:tcPr>
          <w:p w14:paraId="61A9E32D" w14:textId="0BCBF975" w:rsidR="003E0CD2" w:rsidRPr="00DF0606" w:rsidRDefault="009C5DAE" w:rsidP="003E0CD2">
            <w:pPr>
              <w:spacing w:line="240" w:lineRule="auto"/>
              <w:ind w:left="-46" w:right="25"/>
              <w:jc w:val="right"/>
              <w:rPr>
                <w:rFonts w:ascii="Browallia New" w:hAnsi="Browallia New" w:cs="Browallia New"/>
                <w:sz w:val="24"/>
                <w:szCs w:val="24"/>
              </w:rPr>
            </w:pPr>
            <w:r w:rsidRPr="00DF0606">
              <w:rPr>
                <w:rFonts w:ascii="Browallia New" w:hAnsi="Browallia New" w:cs="Browallia New"/>
                <w:sz w:val="24"/>
                <w:szCs w:val="24"/>
              </w:rPr>
              <w:t>44</w:t>
            </w:r>
            <w:r w:rsidR="00B54BCB" w:rsidRPr="00DF0606">
              <w:rPr>
                <w:rFonts w:ascii="Browallia New" w:hAnsi="Browallia New" w:cs="Browallia New"/>
                <w:sz w:val="24"/>
                <w:szCs w:val="24"/>
              </w:rPr>
              <w:t>,</w:t>
            </w:r>
            <w:r w:rsidRPr="00DF0606">
              <w:rPr>
                <w:rFonts w:ascii="Browallia New" w:hAnsi="Browallia New" w:cs="Browallia New"/>
                <w:sz w:val="24"/>
                <w:szCs w:val="24"/>
              </w:rPr>
              <w:t>723</w:t>
            </w:r>
          </w:p>
        </w:tc>
        <w:tc>
          <w:tcPr>
            <w:tcW w:w="196" w:type="dxa"/>
            <w:shd w:val="clear" w:color="auto" w:fill="auto"/>
            <w:vAlign w:val="bottom"/>
          </w:tcPr>
          <w:p w14:paraId="4D7D1B79"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120" w:type="dxa"/>
            <w:shd w:val="clear" w:color="auto" w:fill="auto"/>
          </w:tcPr>
          <w:p w14:paraId="5393E0E6" w14:textId="110EDB83" w:rsidR="003E0CD2" w:rsidRPr="009C5DAE" w:rsidRDefault="003E0CD2"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55,631</w:t>
            </w:r>
          </w:p>
        </w:tc>
      </w:tr>
      <w:tr w:rsidR="003E0CD2" w:rsidRPr="009C5DAE" w14:paraId="0E257F51" w14:textId="77777777" w:rsidTr="00DF0606">
        <w:trPr>
          <w:trHeight w:val="20"/>
        </w:trPr>
        <w:tc>
          <w:tcPr>
            <w:tcW w:w="4045" w:type="dxa"/>
            <w:shd w:val="clear" w:color="auto" w:fill="auto"/>
            <w:vAlign w:val="bottom"/>
          </w:tcPr>
          <w:p w14:paraId="1EA3C790" w14:textId="35DFCA72" w:rsidR="003E0CD2" w:rsidRPr="009C5DAE" w:rsidRDefault="003E0CD2" w:rsidP="003E0CD2">
            <w:pPr>
              <w:tabs>
                <w:tab w:val="left" w:pos="3390"/>
              </w:tabs>
              <w:spacing w:line="240" w:lineRule="auto"/>
              <w:ind w:left="248" w:hanging="248"/>
              <w:rPr>
                <w:rFonts w:ascii="Browallia New" w:hAnsi="Browallia New" w:cs="Browallia New"/>
                <w:sz w:val="24"/>
                <w:szCs w:val="24"/>
                <w:cs/>
              </w:rPr>
            </w:pPr>
            <w:r w:rsidRPr="009C5DAE">
              <w:rPr>
                <w:rFonts w:ascii="Browallia New" w:hAnsi="Browallia New" w:cs="Browallia New"/>
                <w:sz w:val="24"/>
                <w:szCs w:val="24"/>
                <w:cs/>
              </w:rPr>
              <w:t>ค่าเสื่อมราคาและค่าตัดจำหน่าย</w:t>
            </w:r>
          </w:p>
        </w:tc>
        <w:tc>
          <w:tcPr>
            <w:tcW w:w="1107" w:type="dxa"/>
            <w:shd w:val="clear" w:color="auto" w:fill="auto"/>
          </w:tcPr>
          <w:p w14:paraId="0C2BAFF0" w14:textId="34F23ABA" w:rsidR="003E0CD2" w:rsidRPr="00DF0606" w:rsidRDefault="008B3803" w:rsidP="003E0CD2">
            <w:pPr>
              <w:spacing w:line="240" w:lineRule="auto"/>
              <w:ind w:left="-46" w:right="25"/>
              <w:jc w:val="right"/>
              <w:rPr>
                <w:rFonts w:ascii="Browallia New" w:hAnsi="Browallia New" w:cs="Browallia New"/>
                <w:sz w:val="24"/>
                <w:szCs w:val="24"/>
              </w:rPr>
            </w:pPr>
            <w:r w:rsidRPr="00DF0606">
              <w:rPr>
                <w:rFonts w:ascii="Browallia New" w:hAnsi="Browallia New" w:cs="Browallia New"/>
                <w:sz w:val="24"/>
                <w:szCs w:val="24"/>
              </w:rPr>
              <w:t>14</w:t>
            </w:r>
            <w:r w:rsidR="00123B0F">
              <w:rPr>
                <w:rFonts w:ascii="Browallia New" w:hAnsi="Browallia New" w:cs="Browallia New"/>
                <w:sz w:val="24"/>
                <w:szCs w:val="24"/>
              </w:rPr>
              <w:t>8</w:t>
            </w:r>
            <w:r w:rsidRPr="00DF0606">
              <w:rPr>
                <w:rFonts w:ascii="Browallia New" w:hAnsi="Browallia New" w:cs="Browallia New"/>
                <w:sz w:val="24"/>
                <w:szCs w:val="24"/>
              </w:rPr>
              <w:t>,</w:t>
            </w:r>
            <w:r w:rsidR="00123B0F">
              <w:rPr>
                <w:rFonts w:ascii="Browallia New" w:hAnsi="Browallia New" w:cs="Browallia New"/>
                <w:sz w:val="24"/>
                <w:szCs w:val="24"/>
              </w:rPr>
              <w:t>620</w:t>
            </w:r>
          </w:p>
        </w:tc>
        <w:tc>
          <w:tcPr>
            <w:tcW w:w="209" w:type="dxa"/>
            <w:shd w:val="clear" w:color="auto" w:fill="auto"/>
            <w:vAlign w:val="bottom"/>
          </w:tcPr>
          <w:p w14:paraId="03094EC0" w14:textId="77777777" w:rsidR="003E0CD2" w:rsidRPr="00DF0606"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171ED6F2" w14:textId="351C4524" w:rsidR="003E0CD2" w:rsidRPr="00DF0606" w:rsidRDefault="003E0CD2" w:rsidP="003E0CD2">
            <w:pPr>
              <w:spacing w:line="240" w:lineRule="auto"/>
              <w:ind w:left="-46" w:right="25"/>
              <w:jc w:val="right"/>
              <w:rPr>
                <w:rFonts w:ascii="Browallia New" w:hAnsi="Browallia New" w:cs="Browallia New"/>
                <w:sz w:val="24"/>
                <w:szCs w:val="24"/>
              </w:rPr>
            </w:pPr>
            <w:r w:rsidRPr="00DF0606">
              <w:rPr>
                <w:rFonts w:ascii="Browallia New" w:hAnsi="Browallia New" w:cs="Browallia New"/>
                <w:sz w:val="24"/>
                <w:szCs w:val="24"/>
              </w:rPr>
              <w:t>102,810</w:t>
            </w:r>
          </w:p>
        </w:tc>
        <w:tc>
          <w:tcPr>
            <w:tcW w:w="222" w:type="dxa"/>
            <w:shd w:val="clear" w:color="auto" w:fill="auto"/>
            <w:vAlign w:val="bottom"/>
          </w:tcPr>
          <w:p w14:paraId="1528C86D" w14:textId="77777777" w:rsidR="003E0CD2" w:rsidRPr="00DF0606" w:rsidRDefault="003E0CD2" w:rsidP="003E0CD2">
            <w:pPr>
              <w:spacing w:line="240" w:lineRule="auto"/>
              <w:ind w:left="-46" w:right="25"/>
              <w:jc w:val="right"/>
              <w:rPr>
                <w:rFonts w:ascii="Browallia New" w:hAnsi="Browallia New" w:cs="Browallia New"/>
                <w:sz w:val="24"/>
                <w:szCs w:val="24"/>
              </w:rPr>
            </w:pPr>
          </w:p>
        </w:tc>
        <w:tc>
          <w:tcPr>
            <w:tcW w:w="1022" w:type="dxa"/>
            <w:shd w:val="clear" w:color="auto" w:fill="auto"/>
          </w:tcPr>
          <w:p w14:paraId="589DC527" w14:textId="0EB4B42E" w:rsidR="003E0CD2" w:rsidRPr="00DF0606" w:rsidRDefault="00F91CE8" w:rsidP="003E0CD2">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50,301</w:t>
            </w:r>
          </w:p>
        </w:tc>
        <w:tc>
          <w:tcPr>
            <w:tcW w:w="196" w:type="dxa"/>
            <w:shd w:val="clear" w:color="auto" w:fill="auto"/>
            <w:vAlign w:val="bottom"/>
          </w:tcPr>
          <w:p w14:paraId="37A154EA"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120" w:type="dxa"/>
            <w:shd w:val="clear" w:color="auto" w:fill="auto"/>
          </w:tcPr>
          <w:p w14:paraId="4343767D" w14:textId="0207DE86" w:rsidR="003E0CD2" w:rsidRPr="009C5DAE" w:rsidRDefault="003E0CD2"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53,850</w:t>
            </w:r>
          </w:p>
        </w:tc>
      </w:tr>
      <w:tr w:rsidR="003E0CD2" w:rsidRPr="009C5DAE" w14:paraId="1A87B063" w14:textId="77777777" w:rsidTr="00C07995">
        <w:trPr>
          <w:trHeight w:val="20"/>
        </w:trPr>
        <w:tc>
          <w:tcPr>
            <w:tcW w:w="4045" w:type="dxa"/>
            <w:shd w:val="clear" w:color="auto" w:fill="auto"/>
            <w:vAlign w:val="bottom"/>
          </w:tcPr>
          <w:p w14:paraId="6EEF68CA" w14:textId="66374AF7" w:rsidR="003E0CD2" w:rsidRPr="009C5DAE" w:rsidRDefault="003E0CD2" w:rsidP="003E0CD2">
            <w:pPr>
              <w:tabs>
                <w:tab w:val="left" w:pos="3390"/>
              </w:tabs>
              <w:spacing w:line="240" w:lineRule="auto"/>
              <w:ind w:left="248" w:hanging="248"/>
              <w:rPr>
                <w:rFonts w:ascii="Browallia New" w:hAnsi="Browallia New" w:cs="Browallia New"/>
                <w:sz w:val="24"/>
                <w:szCs w:val="24"/>
              </w:rPr>
            </w:pPr>
            <w:r w:rsidRPr="009C5DAE">
              <w:rPr>
                <w:rFonts w:ascii="Browallia New" w:hAnsi="Browallia New" w:cs="Browallia New"/>
                <w:sz w:val="24"/>
                <w:szCs w:val="24"/>
                <w:cs/>
              </w:rPr>
              <w:t>ค่าตอบแทนผู้บริหาร</w:t>
            </w:r>
          </w:p>
        </w:tc>
        <w:tc>
          <w:tcPr>
            <w:tcW w:w="1107" w:type="dxa"/>
            <w:shd w:val="clear" w:color="auto" w:fill="auto"/>
          </w:tcPr>
          <w:p w14:paraId="7193FD66" w14:textId="4FC7ABB2"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31</w:t>
            </w:r>
            <w:r w:rsidR="00F62948" w:rsidRPr="009C5DAE">
              <w:rPr>
                <w:rFonts w:ascii="Browallia New" w:hAnsi="Browallia New" w:cs="Browallia New"/>
                <w:sz w:val="24"/>
                <w:szCs w:val="24"/>
              </w:rPr>
              <w:t>,</w:t>
            </w:r>
            <w:r w:rsidRPr="009C5DAE">
              <w:rPr>
                <w:rFonts w:ascii="Browallia New" w:hAnsi="Browallia New" w:cs="Browallia New"/>
                <w:sz w:val="24"/>
                <w:szCs w:val="24"/>
              </w:rPr>
              <w:t>468</w:t>
            </w:r>
          </w:p>
        </w:tc>
        <w:tc>
          <w:tcPr>
            <w:tcW w:w="209" w:type="dxa"/>
            <w:shd w:val="clear" w:color="auto" w:fill="auto"/>
            <w:vAlign w:val="bottom"/>
          </w:tcPr>
          <w:p w14:paraId="556D212C"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569E7D35" w14:textId="18954521"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r w:rsidRPr="009C5DAE">
              <w:rPr>
                <w:rFonts w:ascii="Browallia New" w:hAnsi="Browallia New" w:cs="Browallia New"/>
                <w:sz w:val="24"/>
                <w:szCs w:val="24"/>
              </w:rPr>
              <w:t>31,069</w:t>
            </w:r>
          </w:p>
        </w:tc>
        <w:tc>
          <w:tcPr>
            <w:tcW w:w="222" w:type="dxa"/>
            <w:shd w:val="clear" w:color="auto" w:fill="auto"/>
            <w:vAlign w:val="bottom"/>
          </w:tcPr>
          <w:p w14:paraId="19364D7F"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022" w:type="dxa"/>
            <w:shd w:val="clear" w:color="auto" w:fill="auto"/>
          </w:tcPr>
          <w:p w14:paraId="5347C28C" w14:textId="7675ADC7"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14</w:t>
            </w:r>
            <w:r w:rsidR="00FE6307" w:rsidRPr="009C5DAE">
              <w:rPr>
                <w:rFonts w:ascii="Browallia New" w:hAnsi="Browallia New" w:cs="Browallia New"/>
                <w:sz w:val="24"/>
                <w:szCs w:val="24"/>
              </w:rPr>
              <w:t>,</w:t>
            </w:r>
            <w:r w:rsidRPr="009C5DAE">
              <w:rPr>
                <w:rFonts w:ascii="Browallia New" w:hAnsi="Browallia New" w:cs="Browallia New"/>
                <w:sz w:val="24"/>
                <w:szCs w:val="24"/>
              </w:rPr>
              <w:t>864</w:t>
            </w:r>
          </w:p>
        </w:tc>
        <w:tc>
          <w:tcPr>
            <w:tcW w:w="196" w:type="dxa"/>
            <w:shd w:val="clear" w:color="auto" w:fill="auto"/>
            <w:vAlign w:val="bottom"/>
          </w:tcPr>
          <w:p w14:paraId="02FF64A8"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120" w:type="dxa"/>
            <w:shd w:val="clear" w:color="auto" w:fill="auto"/>
          </w:tcPr>
          <w:p w14:paraId="1AC534CF" w14:textId="02F07B6C" w:rsidR="003E0CD2" w:rsidRPr="009C5DAE" w:rsidRDefault="003E0CD2"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14,514</w:t>
            </w:r>
          </w:p>
        </w:tc>
      </w:tr>
      <w:tr w:rsidR="003E0CD2" w:rsidRPr="009C5DAE" w14:paraId="77C7F1DA" w14:textId="77777777">
        <w:trPr>
          <w:trHeight w:val="20"/>
        </w:trPr>
        <w:tc>
          <w:tcPr>
            <w:tcW w:w="4045" w:type="dxa"/>
            <w:shd w:val="clear" w:color="auto" w:fill="auto"/>
            <w:vAlign w:val="bottom"/>
          </w:tcPr>
          <w:p w14:paraId="62867F82" w14:textId="393CBF77" w:rsidR="003E0CD2" w:rsidRPr="009C5DAE" w:rsidRDefault="003E0CD2" w:rsidP="003E0CD2">
            <w:pPr>
              <w:tabs>
                <w:tab w:val="left" w:pos="3390"/>
              </w:tabs>
              <w:spacing w:line="240" w:lineRule="auto"/>
              <w:ind w:left="248" w:hanging="248"/>
              <w:rPr>
                <w:rFonts w:ascii="Browallia New" w:hAnsi="Browallia New" w:cs="Browallia New"/>
                <w:sz w:val="24"/>
                <w:szCs w:val="24"/>
                <w:cs/>
              </w:rPr>
            </w:pPr>
            <w:r w:rsidRPr="009C5DAE">
              <w:rPr>
                <w:rFonts w:ascii="Browallia New" w:hAnsi="Browallia New" w:cs="Browallia New"/>
                <w:sz w:val="24"/>
                <w:szCs w:val="24"/>
                <w:cs/>
              </w:rPr>
              <w:t>ค่าซ่อมแซมยานพาหนะ</w:t>
            </w:r>
          </w:p>
        </w:tc>
        <w:tc>
          <w:tcPr>
            <w:tcW w:w="1107" w:type="dxa"/>
            <w:shd w:val="clear" w:color="auto" w:fill="auto"/>
          </w:tcPr>
          <w:p w14:paraId="5CD68B3F" w14:textId="5A695F69"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26</w:t>
            </w:r>
            <w:r w:rsidR="008E354C" w:rsidRPr="009C5DAE">
              <w:rPr>
                <w:rFonts w:ascii="Browallia New" w:hAnsi="Browallia New" w:cs="Browallia New"/>
                <w:sz w:val="24"/>
                <w:szCs w:val="24"/>
              </w:rPr>
              <w:t>,</w:t>
            </w:r>
            <w:r w:rsidRPr="009C5DAE">
              <w:rPr>
                <w:rFonts w:ascii="Browallia New" w:hAnsi="Browallia New" w:cs="Browallia New"/>
                <w:sz w:val="24"/>
                <w:szCs w:val="24"/>
              </w:rPr>
              <w:t>880</w:t>
            </w:r>
          </w:p>
        </w:tc>
        <w:tc>
          <w:tcPr>
            <w:tcW w:w="209" w:type="dxa"/>
            <w:shd w:val="clear" w:color="auto" w:fill="auto"/>
            <w:vAlign w:val="bottom"/>
          </w:tcPr>
          <w:p w14:paraId="2DA8D4BE"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40F6433B" w14:textId="3189CEAB"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r w:rsidRPr="009C5DAE">
              <w:rPr>
                <w:rFonts w:ascii="Browallia New" w:hAnsi="Browallia New" w:cs="Browallia New"/>
                <w:sz w:val="24"/>
                <w:szCs w:val="24"/>
              </w:rPr>
              <w:t>31,085</w:t>
            </w:r>
          </w:p>
        </w:tc>
        <w:tc>
          <w:tcPr>
            <w:tcW w:w="222" w:type="dxa"/>
            <w:shd w:val="clear" w:color="auto" w:fill="auto"/>
            <w:vAlign w:val="bottom"/>
          </w:tcPr>
          <w:p w14:paraId="427E0FD7"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79328A09" w14:textId="20752017"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12</w:t>
            </w:r>
            <w:r w:rsidR="00FE6307" w:rsidRPr="009C5DAE">
              <w:rPr>
                <w:rFonts w:ascii="Browallia New" w:hAnsi="Browallia New" w:cs="Browallia New"/>
                <w:sz w:val="24"/>
                <w:szCs w:val="24"/>
              </w:rPr>
              <w:t>,</w:t>
            </w:r>
            <w:r w:rsidRPr="009C5DAE">
              <w:rPr>
                <w:rFonts w:ascii="Browallia New" w:hAnsi="Browallia New" w:cs="Browallia New"/>
                <w:sz w:val="24"/>
                <w:szCs w:val="24"/>
              </w:rPr>
              <w:t>991</w:t>
            </w:r>
          </w:p>
        </w:tc>
        <w:tc>
          <w:tcPr>
            <w:tcW w:w="196" w:type="dxa"/>
            <w:shd w:val="clear" w:color="auto" w:fill="auto"/>
            <w:vAlign w:val="bottom"/>
          </w:tcPr>
          <w:p w14:paraId="22E680CB"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7FE7B998" w14:textId="5EBB8F50"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r w:rsidRPr="009C5DAE">
              <w:rPr>
                <w:rFonts w:ascii="Browallia New" w:hAnsi="Browallia New" w:cs="Browallia New"/>
                <w:sz w:val="24"/>
                <w:szCs w:val="24"/>
              </w:rPr>
              <w:t>17,031</w:t>
            </w:r>
          </w:p>
        </w:tc>
      </w:tr>
      <w:tr w:rsidR="003E0CD2" w:rsidRPr="009C5DAE" w14:paraId="660023C9" w14:textId="77777777">
        <w:trPr>
          <w:trHeight w:val="20"/>
        </w:trPr>
        <w:tc>
          <w:tcPr>
            <w:tcW w:w="4045" w:type="dxa"/>
            <w:shd w:val="clear" w:color="auto" w:fill="auto"/>
            <w:vAlign w:val="bottom"/>
          </w:tcPr>
          <w:p w14:paraId="55A933D9" w14:textId="126F6080" w:rsidR="003E0CD2" w:rsidRPr="009C5DAE" w:rsidRDefault="003E0CD2" w:rsidP="003E0CD2">
            <w:pPr>
              <w:tabs>
                <w:tab w:val="left" w:pos="3390"/>
              </w:tabs>
              <w:spacing w:line="240" w:lineRule="auto"/>
              <w:ind w:left="248" w:hanging="248"/>
              <w:rPr>
                <w:rFonts w:ascii="Browallia New" w:hAnsi="Browallia New" w:cs="Browallia New"/>
                <w:sz w:val="24"/>
                <w:szCs w:val="24"/>
                <w:cs/>
              </w:rPr>
            </w:pPr>
            <w:r w:rsidRPr="009C5DAE">
              <w:rPr>
                <w:rFonts w:ascii="Browallia New" w:hAnsi="Browallia New" w:cs="Browallia New"/>
                <w:sz w:val="24"/>
                <w:szCs w:val="24"/>
                <w:cs/>
              </w:rPr>
              <w:t>ค่าเบี้ยประกันภัย</w:t>
            </w:r>
          </w:p>
        </w:tc>
        <w:tc>
          <w:tcPr>
            <w:tcW w:w="1107" w:type="dxa"/>
            <w:shd w:val="clear" w:color="auto" w:fill="auto"/>
          </w:tcPr>
          <w:p w14:paraId="5736FB66" w14:textId="60233895"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w:t>
            </w:r>
            <w:r w:rsidR="008E354C" w:rsidRPr="009C5DAE">
              <w:rPr>
                <w:rFonts w:ascii="Browallia New" w:hAnsi="Browallia New" w:cs="Browallia New"/>
                <w:sz w:val="24"/>
                <w:szCs w:val="24"/>
              </w:rPr>
              <w:t>,</w:t>
            </w:r>
            <w:r w:rsidRPr="009C5DAE">
              <w:rPr>
                <w:rFonts w:ascii="Browallia New" w:hAnsi="Browallia New" w:cs="Browallia New"/>
                <w:sz w:val="24"/>
                <w:szCs w:val="24"/>
              </w:rPr>
              <w:t>846</w:t>
            </w:r>
          </w:p>
        </w:tc>
        <w:tc>
          <w:tcPr>
            <w:tcW w:w="209" w:type="dxa"/>
            <w:shd w:val="clear" w:color="auto" w:fill="auto"/>
            <w:vAlign w:val="bottom"/>
          </w:tcPr>
          <w:p w14:paraId="735763A6"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7A96D136" w14:textId="0ECA3B22"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1,903</w:t>
            </w:r>
          </w:p>
        </w:tc>
        <w:tc>
          <w:tcPr>
            <w:tcW w:w="222" w:type="dxa"/>
            <w:shd w:val="clear" w:color="auto" w:fill="auto"/>
            <w:vAlign w:val="bottom"/>
          </w:tcPr>
          <w:p w14:paraId="06E4F2D7"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1844DD14" w14:textId="324E9BCC" w:rsidR="003E0CD2" w:rsidRPr="009C5DAE" w:rsidRDefault="005B0579"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1,410</w:t>
            </w:r>
          </w:p>
        </w:tc>
        <w:tc>
          <w:tcPr>
            <w:tcW w:w="196" w:type="dxa"/>
            <w:shd w:val="clear" w:color="auto" w:fill="auto"/>
            <w:vAlign w:val="bottom"/>
          </w:tcPr>
          <w:p w14:paraId="24E1F9DF"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0C3B9CEF" w14:textId="5C75DFED"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1,586</w:t>
            </w:r>
          </w:p>
        </w:tc>
      </w:tr>
      <w:tr w:rsidR="003E0CD2" w:rsidRPr="009C5DAE" w14:paraId="036C26A9" w14:textId="77777777">
        <w:trPr>
          <w:trHeight w:val="20"/>
        </w:trPr>
        <w:tc>
          <w:tcPr>
            <w:tcW w:w="4045" w:type="dxa"/>
            <w:shd w:val="clear" w:color="auto" w:fill="auto"/>
            <w:vAlign w:val="bottom"/>
          </w:tcPr>
          <w:p w14:paraId="66713988" w14:textId="25217AF3" w:rsidR="003E0CD2" w:rsidRPr="009C5DAE" w:rsidRDefault="00997697" w:rsidP="003E0CD2">
            <w:pPr>
              <w:tabs>
                <w:tab w:val="left" w:pos="3390"/>
              </w:tabs>
              <w:spacing w:line="240" w:lineRule="auto"/>
              <w:ind w:left="248" w:hanging="248"/>
              <w:rPr>
                <w:rFonts w:ascii="Browallia New" w:hAnsi="Browallia New" w:cs="Browallia New"/>
                <w:sz w:val="24"/>
                <w:szCs w:val="24"/>
                <w:cs/>
              </w:rPr>
            </w:pPr>
            <w:r>
              <w:rPr>
                <w:rFonts w:ascii="Browallia New" w:hAnsi="Browallia New" w:cs="Browallia New" w:hint="cs"/>
                <w:sz w:val="24"/>
                <w:szCs w:val="24"/>
                <w:cs/>
                <w:lang w:val="en-GB"/>
              </w:rPr>
              <w:t>(</w:t>
            </w:r>
            <w:r w:rsidR="007C4179">
              <w:rPr>
                <w:rFonts w:ascii="Browallia New" w:hAnsi="Browallia New" w:cs="Browallia New" w:hint="cs"/>
                <w:sz w:val="24"/>
                <w:szCs w:val="24"/>
                <w:cs/>
                <w:lang w:val="en-GB"/>
              </w:rPr>
              <w:t>กลับรายการ) ค่าเผื่อผล</w:t>
            </w:r>
            <w:r w:rsidR="003E0CD2" w:rsidRPr="009C5DAE">
              <w:rPr>
                <w:rFonts w:ascii="Browallia New" w:hAnsi="Browallia New" w:cs="Browallia New"/>
                <w:sz w:val="24"/>
                <w:szCs w:val="24"/>
                <w:cs/>
                <w:lang w:val="en-GB"/>
              </w:rPr>
              <w:t>ขาดทุนจากการลดมูลค่าสินค้า</w:t>
            </w:r>
          </w:p>
        </w:tc>
        <w:tc>
          <w:tcPr>
            <w:tcW w:w="1107" w:type="dxa"/>
            <w:shd w:val="clear" w:color="auto" w:fill="auto"/>
          </w:tcPr>
          <w:p w14:paraId="20B8FFC2" w14:textId="494E855F" w:rsidR="003E0CD2" w:rsidRPr="009C5DAE" w:rsidRDefault="007806D2"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cs/>
              </w:rPr>
              <w:t>(</w:t>
            </w:r>
            <w:r w:rsidR="009C5DAE" w:rsidRPr="009C5DAE">
              <w:rPr>
                <w:rFonts w:ascii="Browallia New" w:hAnsi="Browallia New" w:cs="Browallia New"/>
                <w:sz w:val="24"/>
                <w:szCs w:val="24"/>
              </w:rPr>
              <w:t>3</w:t>
            </w:r>
            <w:r w:rsidRPr="009C5DAE">
              <w:rPr>
                <w:rFonts w:ascii="Browallia New" w:hAnsi="Browallia New" w:cs="Browallia New"/>
                <w:sz w:val="24"/>
                <w:szCs w:val="24"/>
              </w:rPr>
              <w:t>,</w:t>
            </w:r>
            <w:r w:rsidR="009C5DAE" w:rsidRPr="009C5DAE">
              <w:rPr>
                <w:rFonts w:ascii="Browallia New" w:hAnsi="Browallia New" w:cs="Browallia New"/>
                <w:sz w:val="24"/>
                <w:szCs w:val="24"/>
              </w:rPr>
              <w:t>885</w:t>
            </w:r>
            <w:r w:rsidRPr="009C5DAE">
              <w:rPr>
                <w:rFonts w:ascii="Browallia New" w:hAnsi="Browallia New" w:cs="Browallia New"/>
                <w:sz w:val="24"/>
                <w:szCs w:val="24"/>
                <w:cs/>
              </w:rPr>
              <w:t>)</w:t>
            </w:r>
          </w:p>
        </w:tc>
        <w:tc>
          <w:tcPr>
            <w:tcW w:w="209" w:type="dxa"/>
            <w:shd w:val="clear" w:color="auto" w:fill="auto"/>
            <w:vAlign w:val="bottom"/>
          </w:tcPr>
          <w:p w14:paraId="743877C9"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355850B5" w14:textId="7F4B45FD"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1,423</w:t>
            </w:r>
          </w:p>
        </w:tc>
        <w:tc>
          <w:tcPr>
            <w:tcW w:w="222" w:type="dxa"/>
            <w:shd w:val="clear" w:color="auto" w:fill="auto"/>
            <w:vAlign w:val="bottom"/>
          </w:tcPr>
          <w:p w14:paraId="181CFECE"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2B67F084" w14:textId="170143B2" w:rsidR="003E0CD2" w:rsidRPr="009C5DAE" w:rsidRDefault="00FC24A4"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cs/>
              </w:rPr>
              <w:t>(</w:t>
            </w:r>
            <w:r w:rsidRPr="009C5DAE">
              <w:rPr>
                <w:rFonts w:ascii="Browallia New" w:hAnsi="Browallia New" w:cs="Browallia New"/>
                <w:sz w:val="24"/>
                <w:szCs w:val="24"/>
              </w:rPr>
              <w:t>3,885</w:t>
            </w:r>
            <w:r w:rsidRPr="009C5DAE">
              <w:rPr>
                <w:rFonts w:ascii="Browallia New" w:hAnsi="Browallia New" w:cs="Browallia New"/>
                <w:sz w:val="24"/>
                <w:szCs w:val="24"/>
                <w:cs/>
              </w:rPr>
              <w:t>)</w:t>
            </w:r>
          </w:p>
        </w:tc>
        <w:tc>
          <w:tcPr>
            <w:tcW w:w="196" w:type="dxa"/>
            <w:shd w:val="clear" w:color="auto" w:fill="auto"/>
            <w:vAlign w:val="bottom"/>
          </w:tcPr>
          <w:p w14:paraId="4D82BCF6"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2B980E5F" w14:textId="311C6090"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1,423</w:t>
            </w:r>
          </w:p>
        </w:tc>
      </w:tr>
      <w:tr w:rsidR="003E0CD2" w:rsidRPr="009C5DAE" w14:paraId="3078A8F5" w14:textId="77777777">
        <w:trPr>
          <w:trHeight w:val="20"/>
        </w:trPr>
        <w:tc>
          <w:tcPr>
            <w:tcW w:w="4045" w:type="dxa"/>
            <w:shd w:val="clear" w:color="auto" w:fill="auto"/>
            <w:vAlign w:val="bottom"/>
          </w:tcPr>
          <w:p w14:paraId="303234E7" w14:textId="61632C25" w:rsidR="003E0CD2" w:rsidRPr="009C5DAE" w:rsidRDefault="003E0CD2" w:rsidP="003E0CD2">
            <w:pPr>
              <w:tabs>
                <w:tab w:val="left" w:pos="3390"/>
              </w:tabs>
              <w:spacing w:line="240" w:lineRule="auto"/>
              <w:ind w:left="248" w:hanging="248"/>
              <w:rPr>
                <w:rFonts w:ascii="Browallia New" w:hAnsi="Browallia New" w:cs="Browallia New"/>
                <w:sz w:val="24"/>
                <w:szCs w:val="24"/>
                <w:cs/>
              </w:rPr>
            </w:pPr>
            <w:r w:rsidRPr="009C5DAE">
              <w:rPr>
                <w:rFonts w:ascii="Browallia New" w:hAnsi="Browallia New" w:cs="Browallia New"/>
                <w:sz w:val="24"/>
                <w:szCs w:val="24"/>
                <w:cs/>
              </w:rPr>
              <w:t>หนี้สูญและผลขาดทุนจากการด้อยค่า</w:t>
            </w:r>
            <w:r w:rsidRPr="009C5DAE">
              <w:rPr>
                <w:rFonts w:ascii="Browallia New" w:hAnsi="Browallia New" w:cs="Browallia New"/>
                <w:sz w:val="24"/>
                <w:szCs w:val="24"/>
              </w:rPr>
              <w:t xml:space="preserve"> </w:t>
            </w:r>
          </w:p>
        </w:tc>
        <w:tc>
          <w:tcPr>
            <w:tcW w:w="1107" w:type="dxa"/>
            <w:shd w:val="clear" w:color="auto" w:fill="auto"/>
          </w:tcPr>
          <w:p w14:paraId="1124523F" w14:textId="2C23B6C6"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192</w:t>
            </w:r>
            <w:r w:rsidR="00F70F6A" w:rsidRPr="009C5DAE">
              <w:rPr>
                <w:rFonts w:ascii="Browallia New" w:hAnsi="Browallia New" w:cs="Browallia New"/>
                <w:sz w:val="24"/>
                <w:szCs w:val="24"/>
              </w:rPr>
              <w:t>,</w:t>
            </w:r>
            <w:r w:rsidRPr="009C5DAE">
              <w:rPr>
                <w:rFonts w:ascii="Browallia New" w:hAnsi="Browallia New" w:cs="Browallia New"/>
                <w:sz w:val="24"/>
                <w:szCs w:val="24"/>
              </w:rPr>
              <w:t>117</w:t>
            </w:r>
          </w:p>
        </w:tc>
        <w:tc>
          <w:tcPr>
            <w:tcW w:w="209" w:type="dxa"/>
            <w:shd w:val="clear" w:color="auto" w:fill="auto"/>
            <w:vAlign w:val="bottom"/>
          </w:tcPr>
          <w:p w14:paraId="3973E393"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2DEE4A15" w14:textId="05C8F56C"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152,024</w:t>
            </w:r>
          </w:p>
        </w:tc>
        <w:tc>
          <w:tcPr>
            <w:tcW w:w="222" w:type="dxa"/>
            <w:shd w:val="clear" w:color="auto" w:fill="auto"/>
            <w:vAlign w:val="bottom"/>
          </w:tcPr>
          <w:p w14:paraId="299CCCA4"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7F636E37" w14:textId="16C2E543"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34</w:t>
            </w:r>
            <w:r w:rsidR="00FC24A4" w:rsidRPr="009C5DAE">
              <w:rPr>
                <w:rFonts w:ascii="Browallia New" w:hAnsi="Browallia New" w:cs="Browallia New"/>
                <w:sz w:val="24"/>
                <w:szCs w:val="24"/>
              </w:rPr>
              <w:t>,</w:t>
            </w:r>
            <w:r w:rsidRPr="009C5DAE">
              <w:rPr>
                <w:rFonts w:ascii="Browallia New" w:hAnsi="Browallia New" w:cs="Browallia New"/>
                <w:sz w:val="24"/>
                <w:szCs w:val="24"/>
              </w:rPr>
              <w:t>198</w:t>
            </w:r>
          </w:p>
        </w:tc>
        <w:tc>
          <w:tcPr>
            <w:tcW w:w="196" w:type="dxa"/>
            <w:shd w:val="clear" w:color="auto" w:fill="auto"/>
            <w:vAlign w:val="bottom"/>
          </w:tcPr>
          <w:p w14:paraId="24882E7D"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176C4AA7" w14:textId="28B14982"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46,636</w:t>
            </w:r>
          </w:p>
        </w:tc>
      </w:tr>
      <w:tr w:rsidR="003E0CD2" w:rsidRPr="009C5DAE" w14:paraId="01A41791" w14:textId="77777777">
        <w:trPr>
          <w:trHeight w:val="20"/>
        </w:trPr>
        <w:tc>
          <w:tcPr>
            <w:tcW w:w="4045" w:type="dxa"/>
            <w:shd w:val="clear" w:color="auto" w:fill="auto"/>
            <w:vAlign w:val="bottom"/>
          </w:tcPr>
          <w:p w14:paraId="60E98E56" w14:textId="73C74C69" w:rsidR="003E0CD2" w:rsidRPr="009C5DAE" w:rsidRDefault="003E0CD2" w:rsidP="003E0CD2">
            <w:pPr>
              <w:tabs>
                <w:tab w:val="left" w:pos="3390"/>
              </w:tabs>
              <w:spacing w:line="240" w:lineRule="auto"/>
              <w:ind w:left="248" w:hanging="248"/>
              <w:rPr>
                <w:rFonts w:ascii="Browallia New" w:hAnsi="Browallia New" w:cs="Browallia New"/>
                <w:sz w:val="24"/>
                <w:szCs w:val="24"/>
                <w:cs/>
              </w:rPr>
            </w:pPr>
            <w:r w:rsidRPr="009C5DAE">
              <w:rPr>
                <w:rFonts w:ascii="Browallia New" w:hAnsi="Browallia New" w:cs="Browallia New"/>
                <w:sz w:val="24"/>
                <w:szCs w:val="24"/>
                <w:cs/>
              </w:rPr>
              <w:t>ค่าสาธารณูปโภค</w:t>
            </w:r>
          </w:p>
        </w:tc>
        <w:tc>
          <w:tcPr>
            <w:tcW w:w="1107" w:type="dxa"/>
            <w:shd w:val="clear" w:color="auto" w:fill="auto"/>
          </w:tcPr>
          <w:p w14:paraId="7B066210" w14:textId="010DEBF5"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82</w:t>
            </w:r>
            <w:r w:rsidR="00F70F6A" w:rsidRPr="009C5DAE">
              <w:rPr>
                <w:rFonts w:ascii="Browallia New" w:hAnsi="Browallia New" w:cs="Browallia New"/>
                <w:sz w:val="24"/>
                <w:szCs w:val="24"/>
              </w:rPr>
              <w:t>,</w:t>
            </w:r>
            <w:r w:rsidRPr="009C5DAE">
              <w:rPr>
                <w:rFonts w:ascii="Browallia New" w:hAnsi="Browallia New" w:cs="Browallia New"/>
                <w:sz w:val="24"/>
                <w:szCs w:val="24"/>
              </w:rPr>
              <w:t>576</w:t>
            </w:r>
          </w:p>
        </w:tc>
        <w:tc>
          <w:tcPr>
            <w:tcW w:w="209" w:type="dxa"/>
            <w:shd w:val="clear" w:color="auto" w:fill="auto"/>
            <w:vAlign w:val="bottom"/>
          </w:tcPr>
          <w:p w14:paraId="3EED0470"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25D003A6" w14:textId="097BE31D"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85,841</w:t>
            </w:r>
          </w:p>
        </w:tc>
        <w:tc>
          <w:tcPr>
            <w:tcW w:w="222" w:type="dxa"/>
            <w:shd w:val="clear" w:color="auto" w:fill="auto"/>
            <w:vAlign w:val="bottom"/>
          </w:tcPr>
          <w:p w14:paraId="3828AB4E"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0B40AB6D" w14:textId="6E87993F"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21</w:t>
            </w:r>
            <w:r w:rsidR="002D70C6" w:rsidRPr="009C5DAE">
              <w:rPr>
                <w:rFonts w:ascii="Browallia New" w:hAnsi="Browallia New" w:cs="Browallia New"/>
                <w:sz w:val="24"/>
                <w:szCs w:val="24"/>
              </w:rPr>
              <w:t>,</w:t>
            </w:r>
            <w:r w:rsidRPr="009C5DAE">
              <w:rPr>
                <w:rFonts w:ascii="Browallia New" w:hAnsi="Browallia New" w:cs="Browallia New"/>
                <w:sz w:val="24"/>
                <w:szCs w:val="24"/>
              </w:rPr>
              <w:t>034</w:t>
            </w:r>
          </w:p>
        </w:tc>
        <w:tc>
          <w:tcPr>
            <w:tcW w:w="196" w:type="dxa"/>
            <w:shd w:val="clear" w:color="auto" w:fill="auto"/>
            <w:vAlign w:val="bottom"/>
          </w:tcPr>
          <w:p w14:paraId="4AFD3124"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6E5302EC" w14:textId="345DC7DC"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23,697</w:t>
            </w:r>
          </w:p>
        </w:tc>
      </w:tr>
      <w:tr w:rsidR="003E0CD2" w:rsidRPr="009C5DAE" w14:paraId="72F46382" w14:textId="77777777">
        <w:trPr>
          <w:trHeight w:val="20"/>
        </w:trPr>
        <w:tc>
          <w:tcPr>
            <w:tcW w:w="4045" w:type="dxa"/>
            <w:shd w:val="clear" w:color="auto" w:fill="auto"/>
            <w:vAlign w:val="bottom"/>
          </w:tcPr>
          <w:p w14:paraId="0E94BF48" w14:textId="07A45539" w:rsidR="003E0CD2" w:rsidRPr="009C5DAE" w:rsidRDefault="003E0CD2" w:rsidP="003E0CD2">
            <w:pPr>
              <w:tabs>
                <w:tab w:val="left" w:pos="3390"/>
              </w:tabs>
              <w:spacing w:line="240" w:lineRule="auto"/>
              <w:ind w:left="248" w:hanging="248"/>
              <w:rPr>
                <w:rFonts w:ascii="Browallia New" w:hAnsi="Browallia New" w:cs="Browallia New"/>
                <w:sz w:val="24"/>
                <w:szCs w:val="24"/>
                <w:cs/>
              </w:rPr>
            </w:pPr>
            <w:r w:rsidRPr="009C5DAE">
              <w:rPr>
                <w:rFonts w:ascii="Browallia New" w:hAnsi="Browallia New" w:cs="Browallia New"/>
                <w:sz w:val="24"/>
                <w:szCs w:val="24"/>
                <w:cs/>
              </w:rPr>
              <w:t>ค่าโฆษณาและประชาสัมพันธ์</w:t>
            </w:r>
          </w:p>
        </w:tc>
        <w:tc>
          <w:tcPr>
            <w:tcW w:w="1107" w:type="dxa"/>
            <w:shd w:val="clear" w:color="auto" w:fill="auto"/>
          </w:tcPr>
          <w:p w14:paraId="7B7AEB6B" w14:textId="40A2EC36"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41</w:t>
            </w:r>
            <w:r w:rsidR="00F70F6A" w:rsidRPr="009C5DAE">
              <w:rPr>
                <w:rFonts w:ascii="Browallia New" w:hAnsi="Browallia New" w:cs="Browallia New"/>
                <w:sz w:val="24"/>
                <w:szCs w:val="24"/>
              </w:rPr>
              <w:t>,</w:t>
            </w:r>
            <w:r w:rsidRPr="009C5DAE">
              <w:rPr>
                <w:rFonts w:ascii="Browallia New" w:hAnsi="Browallia New" w:cs="Browallia New"/>
                <w:sz w:val="24"/>
                <w:szCs w:val="24"/>
              </w:rPr>
              <w:t>581</w:t>
            </w:r>
          </w:p>
        </w:tc>
        <w:tc>
          <w:tcPr>
            <w:tcW w:w="209" w:type="dxa"/>
            <w:shd w:val="clear" w:color="auto" w:fill="auto"/>
            <w:vAlign w:val="bottom"/>
          </w:tcPr>
          <w:p w14:paraId="35A665E7"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4BA01679" w14:textId="70C48FD2"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r w:rsidRPr="009C5DAE">
              <w:rPr>
                <w:rFonts w:ascii="Browallia New" w:hAnsi="Browallia New" w:cs="Browallia New"/>
                <w:sz w:val="24"/>
                <w:szCs w:val="24"/>
              </w:rPr>
              <w:t>50,730</w:t>
            </w:r>
          </w:p>
        </w:tc>
        <w:tc>
          <w:tcPr>
            <w:tcW w:w="222" w:type="dxa"/>
            <w:shd w:val="clear" w:color="auto" w:fill="auto"/>
            <w:vAlign w:val="bottom"/>
          </w:tcPr>
          <w:p w14:paraId="578B0BB4"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0C4CD9E0" w14:textId="0DC01270"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7</w:t>
            </w:r>
            <w:r w:rsidR="002D70C6" w:rsidRPr="009C5DAE">
              <w:rPr>
                <w:rFonts w:ascii="Browallia New" w:hAnsi="Browallia New" w:cs="Browallia New"/>
                <w:sz w:val="24"/>
                <w:szCs w:val="24"/>
              </w:rPr>
              <w:t>,</w:t>
            </w:r>
            <w:r w:rsidRPr="009C5DAE">
              <w:rPr>
                <w:rFonts w:ascii="Browallia New" w:hAnsi="Browallia New" w:cs="Browallia New"/>
                <w:sz w:val="24"/>
                <w:szCs w:val="24"/>
              </w:rPr>
              <w:t>130</w:t>
            </w:r>
          </w:p>
        </w:tc>
        <w:tc>
          <w:tcPr>
            <w:tcW w:w="196" w:type="dxa"/>
            <w:shd w:val="clear" w:color="auto" w:fill="auto"/>
            <w:vAlign w:val="bottom"/>
          </w:tcPr>
          <w:p w14:paraId="7B4F25E9"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266E5D0C" w14:textId="0CC90F4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r w:rsidRPr="009C5DAE">
              <w:rPr>
                <w:rFonts w:ascii="Browallia New" w:hAnsi="Browallia New" w:cs="Browallia New"/>
                <w:sz w:val="24"/>
                <w:szCs w:val="24"/>
              </w:rPr>
              <w:t>2,123</w:t>
            </w:r>
          </w:p>
        </w:tc>
      </w:tr>
      <w:tr w:rsidR="003E0CD2" w:rsidRPr="009C5DAE" w14:paraId="338864B0" w14:textId="77777777">
        <w:trPr>
          <w:trHeight w:val="20"/>
        </w:trPr>
        <w:tc>
          <w:tcPr>
            <w:tcW w:w="4045" w:type="dxa"/>
            <w:shd w:val="clear" w:color="auto" w:fill="auto"/>
            <w:vAlign w:val="bottom"/>
          </w:tcPr>
          <w:p w14:paraId="1E4921BA" w14:textId="17BF7EFB" w:rsidR="003E0CD2" w:rsidRPr="009C5DAE" w:rsidRDefault="003E0CD2" w:rsidP="003E0CD2">
            <w:pPr>
              <w:tabs>
                <w:tab w:val="left" w:pos="3390"/>
              </w:tabs>
              <w:spacing w:line="240" w:lineRule="auto"/>
              <w:ind w:left="248" w:hanging="248"/>
              <w:rPr>
                <w:rFonts w:ascii="Browallia New" w:hAnsi="Browallia New" w:cs="Browallia New"/>
                <w:sz w:val="24"/>
                <w:szCs w:val="24"/>
                <w:cs/>
              </w:rPr>
            </w:pPr>
            <w:r w:rsidRPr="009C5DAE">
              <w:rPr>
                <w:rFonts w:ascii="Browallia New" w:hAnsi="Browallia New" w:cs="Browallia New"/>
                <w:sz w:val="24"/>
                <w:szCs w:val="24"/>
                <w:cs/>
              </w:rPr>
              <w:t>ค่าภาษีธุรกิจเฉพาะ</w:t>
            </w:r>
          </w:p>
        </w:tc>
        <w:tc>
          <w:tcPr>
            <w:tcW w:w="1107" w:type="dxa"/>
            <w:shd w:val="clear" w:color="auto" w:fill="auto"/>
          </w:tcPr>
          <w:p w14:paraId="769F9969" w14:textId="298BE45E"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16</w:t>
            </w:r>
            <w:r w:rsidR="00F70F6A" w:rsidRPr="009C5DAE">
              <w:rPr>
                <w:rFonts w:ascii="Browallia New" w:hAnsi="Browallia New" w:cs="Browallia New"/>
                <w:sz w:val="24"/>
                <w:szCs w:val="24"/>
              </w:rPr>
              <w:t>,</w:t>
            </w:r>
            <w:r w:rsidRPr="009C5DAE">
              <w:rPr>
                <w:rFonts w:ascii="Browallia New" w:hAnsi="Browallia New" w:cs="Browallia New"/>
                <w:sz w:val="24"/>
                <w:szCs w:val="24"/>
              </w:rPr>
              <w:t>830</w:t>
            </w:r>
          </w:p>
        </w:tc>
        <w:tc>
          <w:tcPr>
            <w:tcW w:w="209" w:type="dxa"/>
            <w:shd w:val="clear" w:color="auto" w:fill="auto"/>
            <w:vAlign w:val="bottom"/>
          </w:tcPr>
          <w:p w14:paraId="63CD3DDD"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53CB36B4" w14:textId="3FCE65A6"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56,182</w:t>
            </w:r>
          </w:p>
        </w:tc>
        <w:tc>
          <w:tcPr>
            <w:tcW w:w="222" w:type="dxa"/>
            <w:shd w:val="clear" w:color="auto" w:fill="auto"/>
            <w:vAlign w:val="bottom"/>
          </w:tcPr>
          <w:p w14:paraId="35FE750D"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7DDD4F82" w14:textId="4A52C83D"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331</w:t>
            </w:r>
          </w:p>
        </w:tc>
        <w:tc>
          <w:tcPr>
            <w:tcW w:w="196" w:type="dxa"/>
            <w:shd w:val="clear" w:color="auto" w:fill="auto"/>
            <w:vAlign w:val="bottom"/>
          </w:tcPr>
          <w:p w14:paraId="2E401BA0"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6C708417" w14:textId="185BCDCB"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12,325</w:t>
            </w:r>
          </w:p>
        </w:tc>
      </w:tr>
      <w:tr w:rsidR="003E0CD2" w:rsidRPr="009C5DAE" w14:paraId="5A028EE5" w14:textId="77777777">
        <w:trPr>
          <w:trHeight w:val="20"/>
        </w:trPr>
        <w:tc>
          <w:tcPr>
            <w:tcW w:w="4045" w:type="dxa"/>
            <w:shd w:val="clear" w:color="auto" w:fill="auto"/>
            <w:vAlign w:val="bottom"/>
          </w:tcPr>
          <w:p w14:paraId="4C963F4A" w14:textId="46E09417" w:rsidR="003E0CD2" w:rsidRPr="009C5DAE" w:rsidRDefault="003E0CD2" w:rsidP="003E0CD2">
            <w:pPr>
              <w:tabs>
                <w:tab w:val="left" w:pos="3390"/>
              </w:tabs>
              <w:spacing w:line="240" w:lineRule="auto"/>
              <w:ind w:left="248" w:hanging="248"/>
              <w:rPr>
                <w:rFonts w:ascii="Browallia New" w:hAnsi="Browallia New" w:cs="Browallia New"/>
                <w:sz w:val="24"/>
                <w:szCs w:val="24"/>
                <w:cs/>
              </w:rPr>
            </w:pPr>
            <w:r w:rsidRPr="009C5DAE">
              <w:rPr>
                <w:rFonts w:ascii="Browallia New" w:hAnsi="Browallia New" w:cs="Browallia New"/>
                <w:sz w:val="24"/>
                <w:szCs w:val="24"/>
                <w:cs/>
              </w:rPr>
              <w:t>ค่าธรรมเนียมอื่นๆ</w:t>
            </w:r>
          </w:p>
        </w:tc>
        <w:tc>
          <w:tcPr>
            <w:tcW w:w="1107" w:type="dxa"/>
            <w:shd w:val="clear" w:color="auto" w:fill="auto"/>
          </w:tcPr>
          <w:p w14:paraId="3B06E6E7" w14:textId="7034925A" w:rsidR="003E0CD2" w:rsidRPr="009C5DAE" w:rsidRDefault="009C5DAE" w:rsidP="003E0CD2">
            <w:pPr>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18</w:t>
            </w:r>
            <w:r w:rsidR="004C6D54" w:rsidRPr="009C5DAE">
              <w:rPr>
                <w:rFonts w:ascii="Browallia New" w:hAnsi="Browallia New" w:cs="Browallia New"/>
                <w:sz w:val="24"/>
                <w:szCs w:val="24"/>
              </w:rPr>
              <w:t>,</w:t>
            </w:r>
            <w:r w:rsidRPr="009C5DAE">
              <w:rPr>
                <w:rFonts w:ascii="Browallia New" w:hAnsi="Browallia New" w:cs="Browallia New"/>
                <w:sz w:val="24"/>
                <w:szCs w:val="24"/>
              </w:rPr>
              <w:t>294</w:t>
            </w:r>
          </w:p>
        </w:tc>
        <w:tc>
          <w:tcPr>
            <w:tcW w:w="209" w:type="dxa"/>
            <w:shd w:val="clear" w:color="auto" w:fill="auto"/>
            <w:vAlign w:val="bottom"/>
          </w:tcPr>
          <w:p w14:paraId="12D510C6" w14:textId="77777777"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12F14224" w14:textId="6C1E5C9B"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lang w:val="en-US" w:bidi="th-TH"/>
              </w:rPr>
            </w:pPr>
            <w:r w:rsidRPr="009C5DAE">
              <w:rPr>
                <w:rFonts w:ascii="Browallia New" w:hAnsi="Browallia New" w:cs="Browallia New"/>
                <w:sz w:val="24"/>
                <w:szCs w:val="24"/>
              </w:rPr>
              <w:t>41,168</w:t>
            </w:r>
          </w:p>
        </w:tc>
        <w:tc>
          <w:tcPr>
            <w:tcW w:w="222" w:type="dxa"/>
            <w:shd w:val="clear" w:color="auto" w:fill="auto"/>
            <w:vAlign w:val="bottom"/>
          </w:tcPr>
          <w:p w14:paraId="4C831A1F" w14:textId="77777777" w:rsidR="003E0CD2" w:rsidRPr="009C5DAE" w:rsidRDefault="003E0CD2" w:rsidP="003E0CD2">
            <w:pPr>
              <w:spacing w:line="240" w:lineRule="auto"/>
              <w:ind w:left="-46" w:right="25"/>
              <w:jc w:val="right"/>
              <w:rPr>
                <w:rFonts w:ascii="Browallia New" w:hAnsi="Browallia New" w:cs="Browallia New"/>
                <w:sz w:val="24"/>
                <w:szCs w:val="24"/>
              </w:rPr>
            </w:pPr>
          </w:p>
        </w:tc>
        <w:tc>
          <w:tcPr>
            <w:tcW w:w="1022" w:type="dxa"/>
            <w:shd w:val="clear" w:color="auto" w:fill="auto"/>
          </w:tcPr>
          <w:p w14:paraId="5C8DF632" w14:textId="391EB91D" w:rsidR="003E0CD2" w:rsidRPr="009C5DAE" w:rsidRDefault="009C5DAE" w:rsidP="003E0CD2">
            <w:pPr>
              <w:spacing w:line="240" w:lineRule="auto"/>
              <w:ind w:left="-46" w:right="25"/>
              <w:jc w:val="right"/>
              <w:rPr>
                <w:rFonts w:ascii="Browallia New" w:hAnsi="Browallia New" w:cs="Browallia New"/>
                <w:sz w:val="24"/>
                <w:szCs w:val="24"/>
                <w:cs/>
              </w:rPr>
            </w:pPr>
            <w:r w:rsidRPr="009C5DAE">
              <w:rPr>
                <w:rFonts w:ascii="Browallia New" w:hAnsi="Browallia New" w:cs="Browallia New"/>
                <w:sz w:val="24"/>
                <w:szCs w:val="24"/>
              </w:rPr>
              <w:t>3</w:t>
            </w:r>
            <w:r w:rsidR="008B404D" w:rsidRPr="009C5DAE">
              <w:rPr>
                <w:rFonts w:ascii="Browallia New" w:hAnsi="Browallia New" w:cs="Browallia New"/>
                <w:sz w:val="24"/>
                <w:szCs w:val="24"/>
              </w:rPr>
              <w:t>,</w:t>
            </w:r>
            <w:r w:rsidRPr="009C5DAE">
              <w:rPr>
                <w:rFonts w:ascii="Browallia New" w:hAnsi="Browallia New" w:cs="Browallia New"/>
                <w:sz w:val="24"/>
                <w:szCs w:val="24"/>
              </w:rPr>
              <w:t>967</w:t>
            </w:r>
          </w:p>
        </w:tc>
        <w:tc>
          <w:tcPr>
            <w:tcW w:w="196" w:type="dxa"/>
            <w:shd w:val="clear" w:color="auto" w:fill="auto"/>
            <w:vAlign w:val="bottom"/>
          </w:tcPr>
          <w:p w14:paraId="4D2ABB53" w14:textId="77777777" w:rsidR="003E0CD2" w:rsidRPr="009C5DAE" w:rsidRDefault="003E0CD2" w:rsidP="003E0CD2">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rPr>
            </w:pPr>
          </w:p>
        </w:tc>
        <w:tc>
          <w:tcPr>
            <w:tcW w:w="1120" w:type="dxa"/>
            <w:shd w:val="clear" w:color="auto" w:fill="auto"/>
          </w:tcPr>
          <w:p w14:paraId="7B612CDA" w14:textId="14F2A4AA" w:rsidR="003E0CD2" w:rsidRPr="009C5DAE" w:rsidRDefault="003E0CD2" w:rsidP="003E0CD2">
            <w:pPr>
              <w:pStyle w:val="acctfourfigures"/>
              <w:tabs>
                <w:tab w:val="clear" w:pos="765"/>
              </w:tabs>
              <w:spacing w:line="240" w:lineRule="auto"/>
              <w:ind w:left="-46" w:right="25"/>
              <w:jc w:val="right"/>
              <w:rPr>
                <w:rFonts w:ascii="Browallia New" w:hAnsi="Browallia New" w:cs="Browallia New"/>
                <w:sz w:val="24"/>
                <w:szCs w:val="24"/>
                <w:cs/>
                <w:lang w:val="en-US"/>
              </w:rPr>
            </w:pPr>
            <w:r w:rsidRPr="009C5DAE">
              <w:rPr>
                <w:rFonts w:ascii="Browallia New" w:hAnsi="Browallia New" w:cs="Browallia New"/>
                <w:sz w:val="24"/>
                <w:szCs w:val="24"/>
              </w:rPr>
              <w:t>8,243</w:t>
            </w:r>
          </w:p>
        </w:tc>
      </w:tr>
    </w:tbl>
    <w:p w14:paraId="5A1D4736" w14:textId="77777777" w:rsidR="009974D5" w:rsidRPr="009C5DAE" w:rsidRDefault="009974D5" w:rsidP="009974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rPr>
      </w:pPr>
    </w:p>
    <w:p w14:paraId="6926354A" w14:textId="77777777" w:rsidR="009974D5" w:rsidRPr="009C5DAE" w:rsidRDefault="009974D5" w:rsidP="009974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rPr>
      </w:pPr>
    </w:p>
    <w:p w14:paraId="086E3AA3" w14:textId="5B6C0589" w:rsidR="008A494B" w:rsidRPr="009C5DAE" w:rsidRDefault="008A494B" w:rsidP="00804F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9C5DAE">
        <w:rPr>
          <w:rFonts w:ascii="Browallia New" w:hAnsi="Browallia New" w:cs="Browallia New"/>
          <w:b/>
          <w:bCs/>
          <w:sz w:val="28"/>
          <w:szCs w:val="28"/>
          <w:cs/>
        </w:rPr>
        <w:lastRenderedPageBreak/>
        <w:t>เครื่องมือทาง</w:t>
      </w:r>
      <w:r w:rsidRPr="009C5DAE">
        <w:rPr>
          <w:rFonts w:ascii="Browallia New" w:hAnsi="Browallia New" w:cs="Browallia New"/>
          <w:b/>
          <w:bCs/>
          <w:sz w:val="28"/>
          <w:szCs w:val="28"/>
          <w:cs/>
          <w:lang w:val="en-GB"/>
        </w:rPr>
        <w:t>การเงิน</w:t>
      </w:r>
    </w:p>
    <w:p w14:paraId="1E68DE5E" w14:textId="77777777" w:rsidR="00192823" w:rsidRPr="009C5DAE" w:rsidRDefault="00192823" w:rsidP="00C626F2">
      <w:pPr>
        <w:tabs>
          <w:tab w:val="clear" w:pos="454"/>
          <w:tab w:val="right" w:pos="7200"/>
          <w:tab w:val="right" w:pos="8540"/>
        </w:tabs>
        <w:spacing w:line="240" w:lineRule="auto"/>
        <w:ind w:left="364" w:right="-34"/>
        <w:jc w:val="thaiDistribute"/>
        <w:rPr>
          <w:rFonts w:ascii="Browallia New" w:hAnsi="Browallia New" w:cs="Browallia New"/>
          <w:i/>
          <w:iCs/>
          <w:sz w:val="28"/>
          <w:szCs w:val="28"/>
        </w:rPr>
      </w:pPr>
    </w:p>
    <w:p w14:paraId="3DFE3647" w14:textId="7BF5C3E3" w:rsidR="008A494B" w:rsidRPr="009C5DAE" w:rsidRDefault="008A494B" w:rsidP="00C626F2">
      <w:pPr>
        <w:tabs>
          <w:tab w:val="clear" w:pos="454"/>
          <w:tab w:val="right" w:pos="7200"/>
          <w:tab w:val="right" w:pos="8540"/>
        </w:tabs>
        <w:spacing w:line="240" w:lineRule="auto"/>
        <w:ind w:left="364" w:right="-34"/>
        <w:jc w:val="thaiDistribute"/>
        <w:rPr>
          <w:rFonts w:ascii="Browallia New" w:hAnsi="Browallia New" w:cs="Browallia New"/>
          <w:i/>
          <w:iCs/>
          <w:sz w:val="28"/>
          <w:szCs w:val="28"/>
        </w:rPr>
      </w:pPr>
      <w:r w:rsidRPr="009C5DAE">
        <w:rPr>
          <w:rFonts w:ascii="Browallia New" w:hAnsi="Browallia New" w:cs="Browallia New"/>
          <w:i/>
          <w:iCs/>
          <w:sz w:val="28"/>
          <w:szCs w:val="28"/>
          <w:cs/>
        </w:rPr>
        <w:t>การบริหารความเสี่ยง</w:t>
      </w:r>
    </w:p>
    <w:p w14:paraId="5C751603" w14:textId="0D78637B" w:rsidR="008A494B" w:rsidRPr="009C5DAE" w:rsidRDefault="00E7073E" w:rsidP="00C626F2">
      <w:pPr>
        <w:tabs>
          <w:tab w:val="clear" w:pos="454"/>
          <w:tab w:val="left" w:pos="1440"/>
          <w:tab w:val="right" w:pos="7200"/>
          <w:tab w:val="right" w:pos="8540"/>
        </w:tabs>
        <w:spacing w:line="240" w:lineRule="auto"/>
        <w:ind w:left="364" w:right="-45"/>
        <w:jc w:val="thaiDistribute"/>
        <w:rPr>
          <w:rFonts w:ascii="Browallia New" w:hAnsi="Browallia New" w:cs="Browallia New"/>
          <w:spacing w:val="4"/>
          <w:sz w:val="28"/>
          <w:szCs w:val="28"/>
        </w:rPr>
      </w:pPr>
      <w:r w:rsidRPr="009C5DAE">
        <w:rPr>
          <w:rFonts w:ascii="Browallia New" w:hAnsi="Browallia New" w:cs="Browallia New"/>
          <w:sz w:val="28"/>
          <w:szCs w:val="28"/>
          <w:cs/>
        </w:rPr>
        <w:t>กลุ่ม</w:t>
      </w:r>
      <w:r w:rsidR="008A494B" w:rsidRPr="009C5DAE">
        <w:rPr>
          <w:rFonts w:ascii="Browallia New" w:hAnsi="Browallia New" w:cs="Browallia New"/>
          <w:sz w:val="28"/>
          <w:szCs w:val="28"/>
          <w:cs/>
        </w:rPr>
        <w:t>บริษัทมีเครื่องมือทางการเงินที่สำคัญที่แสดงใน</w:t>
      </w:r>
      <w:r w:rsidR="003E0CD2" w:rsidRPr="009C5DAE">
        <w:rPr>
          <w:rFonts w:ascii="Browallia New" w:hAnsi="Browallia New" w:cs="Browallia New"/>
          <w:sz w:val="28"/>
          <w:szCs w:val="28"/>
          <w:cs/>
        </w:rPr>
        <w:t>งบฐานะการเงิน</w:t>
      </w:r>
      <w:r w:rsidR="008A494B" w:rsidRPr="009C5DAE">
        <w:rPr>
          <w:rFonts w:ascii="Browallia New" w:hAnsi="Browallia New" w:cs="Browallia New"/>
          <w:sz w:val="28"/>
          <w:szCs w:val="28"/>
          <w:cs/>
        </w:rPr>
        <w:t>ประกอบด้วย</w:t>
      </w:r>
      <w:r w:rsidR="00F46B29" w:rsidRPr="009C5DAE">
        <w:rPr>
          <w:rFonts w:ascii="Browallia New" w:hAnsi="Browallia New" w:cs="Browallia New"/>
          <w:sz w:val="28"/>
          <w:szCs w:val="28"/>
        </w:rPr>
        <w:t xml:space="preserve"> </w:t>
      </w:r>
      <w:bookmarkStart w:id="5" w:name="_Hlk2204045"/>
      <w:r w:rsidR="008A494B" w:rsidRPr="009C5DAE">
        <w:rPr>
          <w:rFonts w:ascii="Browallia New" w:hAnsi="Browallia New" w:cs="Browallia New"/>
          <w:sz w:val="28"/>
          <w:szCs w:val="28"/>
          <w:cs/>
        </w:rPr>
        <w:t>เงินสดและรายการเทียบเท่าเงินสด</w:t>
      </w:r>
      <w:r w:rsidR="00F46B29" w:rsidRPr="009C5DAE">
        <w:rPr>
          <w:rFonts w:ascii="Browallia New" w:hAnsi="Browallia New" w:cs="Browallia New"/>
          <w:sz w:val="28"/>
          <w:szCs w:val="28"/>
        </w:rPr>
        <w:t xml:space="preserve"> </w:t>
      </w:r>
      <w:r w:rsidR="00D61771" w:rsidRPr="009C5DAE">
        <w:rPr>
          <w:rFonts w:ascii="Browallia New" w:hAnsi="Browallia New" w:cs="Browallia New"/>
          <w:sz w:val="28"/>
          <w:szCs w:val="28"/>
          <w:cs/>
        </w:rPr>
        <w:t>ลูกหนี้ตามสัญญาเช่าซื้อ</w:t>
      </w:r>
      <w:r w:rsidR="00F46B29" w:rsidRPr="009C5DAE">
        <w:rPr>
          <w:rFonts w:ascii="Browallia New" w:hAnsi="Browallia New" w:cs="Browallia New"/>
          <w:sz w:val="28"/>
          <w:szCs w:val="28"/>
        </w:rPr>
        <w:t xml:space="preserve"> </w:t>
      </w:r>
      <w:r w:rsidR="008A494B" w:rsidRPr="009C5DAE">
        <w:rPr>
          <w:rFonts w:ascii="Browallia New" w:hAnsi="Browallia New" w:cs="Browallia New"/>
          <w:sz w:val="28"/>
          <w:szCs w:val="28"/>
          <w:cs/>
        </w:rPr>
        <w:t>เงิน</w:t>
      </w:r>
      <w:r w:rsidR="008A494B" w:rsidRPr="009C5DAE">
        <w:rPr>
          <w:rFonts w:ascii="Browallia New" w:hAnsi="Browallia New" w:cs="Browallia New"/>
          <w:spacing w:val="4"/>
          <w:sz w:val="28"/>
          <w:szCs w:val="28"/>
          <w:cs/>
        </w:rPr>
        <w:t>ให้กู้ยืม</w:t>
      </w:r>
      <w:r w:rsidR="00F46B29" w:rsidRPr="009C5DAE">
        <w:rPr>
          <w:rFonts w:ascii="Browallia New" w:hAnsi="Browallia New" w:cs="Browallia New"/>
          <w:spacing w:val="4"/>
          <w:sz w:val="28"/>
          <w:szCs w:val="28"/>
        </w:rPr>
        <w:t xml:space="preserve"> </w:t>
      </w:r>
      <w:r w:rsidR="003F70D9" w:rsidRPr="009C5DAE">
        <w:rPr>
          <w:rFonts w:ascii="Browallia New" w:hAnsi="Browallia New" w:cs="Browallia New"/>
          <w:sz w:val="28"/>
          <w:szCs w:val="28"/>
          <w:cs/>
        </w:rPr>
        <w:t>เงินฝากธนาคารที่มีข้อจำกัดในการใช้</w:t>
      </w:r>
      <w:r w:rsidR="00F46B29" w:rsidRPr="009C5DAE">
        <w:rPr>
          <w:rFonts w:ascii="Browallia New" w:hAnsi="Browallia New" w:cs="Browallia New"/>
          <w:sz w:val="28"/>
          <w:szCs w:val="28"/>
        </w:rPr>
        <w:t xml:space="preserve"> </w:t>
      </w:r>
      <w:r w:rsidR="003F70D9" w:rsidRPr="009C5DAE">
        <w:rPr>
          <w:rFonts w:ascii="Browallia New" w:hAnsi="Browallia New" w:cs="Browallia New"/>
          <w:sz w:val="28"/>
          <w:szCs w:val="28"/>
        </w:rPr>
        <w:t xml:space="preserve"> </w:t>
      </w:r>
      <w:r w:rsidR="008A494B" w:rsidRPr="009C5DAE">
        <w:rPr>
          <w:rFonts w:ascii="Browallia New" w:hAnsi="Browallia New" w:cs="Browallia New"/>
          <w:spacing w:val="4"/>
          <w:sz w:val="28"/>
          <w:szCs w:val="28"/>
          <w:cs/>
        </w:rPr>
        <w:t>เงินเบิกเกินบัญชีและเงินกู้ยืมระยะสั้นจากสถาบันการเงิน</w:t>
      </w:r>
      <w:r w:rsidR="00F46B29" w:rsidRPr="009C5DAE">
        <w:rPr>
          <w:rFonts w:ascii="Browallia New" w:hAnsi="Browallia New" w:cs="Browallia New"/>
          <w:sz w:val="28"/>
          <w:szCs w:val="28"/>
        </w:rPr>
        <w:t xml:space="preserve"> </w:t>
      </w:r>
      <w:r w:rsidR="003F70D9" w:rsidRPr="009C5DAE">
        <w:rPr>
          <w:rFonts w:ascii="Browallia New" w:hAnsi="Browallia New" w:cs="Browallia New"/>
          <w:sz w:val="28"/>
          <w:szCs w:val="28"/>
          <w:cs/>
        </w:rPr>
        <w:t>หุ้นกู้</w:t>
      </w:r>
      <w:r w:rsidR="00F46B29" w:rsidRPr="009C5DAE">
        <w:rPr>
          <w:rFonts w:ascii="Browallia New" w:hAnsi="Browallia New" w:cs="Browallia New"/>
          <w:sz w:val="28"/>
          <w:szCs w:val="28"/>
        </w:rPr>
        <w:t xml:space="preserve"> </w:t>
      </w:r>
      <w:r w:rsidR="00DD7679" w:rsidRPr="009C5DAE">
        <w:rPr>
          <w:rFonts w:ascii="Browallia New" w:hAnsi="Browallia New" w:cs="Browallia New"/>
          <w:sz w:val="28"/>
          <w:szCs w:val="28"/>
          <w:cs/>
        </w:rPr>
        <w:t>หนี้สินตามสัญญาเช่า</w:t>
      </w:r>
      <w:r w:rsidR="00F46B29" w:rsidRPr="009C5DAE">
        <w:rPr>
          <w:rFonts w:ascii="Browallia New" w:hAnsi="Browallia New" w:cs="Browallia New"/>
          <w:sz w:val="28"/>
          <w:szCs w:val="28"/>
        </w:rPr>
        <w:t xml:space="preserve"> </w:t>
      </w:r>
      <w:r w:rsidR="008A494B" w:rsidRPr="009C5DAE">
        <w:rPr>
          <w:rFonts w:ascii="Browallia New" w:hAnsi="Browallia New" w:cs="Browallia New"/>
          <w:sz w:val="28"/>
          <w:szCs w:val="28"/>
          <w:cs/>
        </w:rPr>
        <w:t>และเงินกู้ยืมระยะยาว</w:t>
      </w:r>
      <w:r w:rsidR="00F46B29" w:rsidRPr="009C5DAE">
        <w:rPr>
          <w:rFonts w:ascii="Browallia New" w:hAnsi="Browallia New" w:cs="Browallia New"/>
          <w:sz w:val="28"/>
          <w:szCs w:val="28"/>
        </w:rPr>
        <w:t xml:space="preserve"> </w:t>
      </w:r>
      <w:bookmarkEnd w:id="5"/>
      <w:r w:rsidRPr="009C5DAE">
        <w:rPr>
          <w:rFonts w:ascii="Browallia New" w:hAnsi="Browallia New" w:cs="Browallia New"/>
          <w:sz w:val="28"/>
          <w:szCs w:val="28"/>
          <w:cs/>
        </w:rPr>
        <w:t>กลุ่ม</w:t>
      </w:r>
      <w:r w:rsidR="008A494B" w:rsidRPr="009C5DAE">
        <w:rPr>
          <w:rFonts w:ascii="Browallia New" w:hAnsi="Browallia New" w:cs="Browallia New"/>
          <w:sz w:val="28"/>
          <w:szCs w:val="28"/>
          <w:cs/>
        </w:rPr>
        <w:t>บริษัทมีความเสี่ยงที่เกี่ยวข้องกับเครื่องมือทางการเงินดังกล่าว</w:t>
      </w:r>
      <w:r w:rsidR="00F46B29" w:rsidRPr="009C5DAE">
        <w:rPr>
          <w:rFonts w:ascii="Browallia New" w:hAnsi="Browallia New" w:cs="Browallia New"/>
          <w:sz w:val="28"/>
          <w:szCs w:val="28"/>
        </w:rPr>
        <w:t xml:space="preserve"> </w:t>
      </w:r>
      <w:r w:rsidR="008A494B" w:rsidRPr="009C5DAE">
        <w:rPr>
          <w:rFonts w:ascii="Browallia New" w:hAnsi="Browallia New" w:cs="Browallia New"/>
          <w:sz w:val="28"/>
          <w:szCs w:val="28"/>
          <w:cs/>
        </w:rPr>
        <w:t>และมีนโยบายในการบริหารความเสี่ยงดังนี้</w:t>
      </w:r>
    </w:p>
    <w:p w14:paraId="12DA513A" w14:textId="77777777" w:rsidR="008A494B" w:rsidRPr="009C5DAE" w:rsidRDefault="008A494B" w:rsidP="00C626F2">
      <w:pPr>
        <w:tabs>
          <w:tab w:val="clear" w:pos="454"/>
          <w:tab w:val="left" w:pos="360"/>
          <w:tab w:val="left" w:pos="1440"/>
          <w:tab w:val="right" w:pos="7200"/>
          <w:tab w:val="right" w:pos="8540"/>
        </w:tabs>
        <w:spacing w:line="240" w:lineRule="auto"/>
        <w:ind w:left="364" w:right="-45"/>
        <w:jc w:val="thaiDistribute"/>
        <w:rPr>
          <w:rFonts w:ascii="Browallia New" w:hAnsi="Browallia New" w:cs="Browallia New"/>
          <w:sz w:val="28"/>
          <w:szCs w:val="28"/>
        </w:rPr>
      </w:pPr>
    </w:p>
    <w:p w14:paraId="5B879304" w14:textId="77777777" w:rsidR="00E87538" w:rsidRPr="009C5DAE" w:rsidRDefault="008A494B" w:rsidP="00C626F2">
      <w:pPr>
        <w:tabs>
          <w:tab w:val="clear" w:pos="454"/>
          <w:tab w:val="left" w:pos="2160"/>
          <w:tab w:val="left" w:pos="2880"/>
        </w:tabs>
        <w:spacing w:line="240" w:lineRule="auto"/>
        <w:ind w:left="364" w:right="-45"/>
        <w:jc w:val="thaiDistribute"/>
        <w:rPr>
          <w:rFonts w:ascii="Browallia New" w:hAnsi="Browallia New" w:cs="Browallia New"/>
          <w:i/>
          <w:iCs/>
          <w:sz w:val="28"/>
          <w:szCs w:val="28"/>
          <w:lang w:val="en-GB"/>
        </w:rPr>
      </w:pPr>
      <w:r w:rsidRPr="009C5DAE">
        <w:rPr>
          <w:rFonts w:ascii="Browallia New" w:hAnsi="Browallia New" w:cs="Browallia New"/>
          <w:i/>
          <w:iCs/>
          <w:sz w:val="28"/>
          <w:szCs w:val="28"/>
          <w:cs/>
        </w:rPr>
        <w:t>ความเสี่ยงด้านการให้สินเชื่อ</w:t>
      </w:r>
    </w:p>
    <w:p w14:paraId="5107409B" w14:textId="1F7E896F" w:rsidR="00E87538" w:rsidRPr="009C5DAE" w:rsidRDefault="003C178F" w:rsidP="00C626F2">
      <w:pPr>
        <w:tabs>
          <w:tab w:val="clear" w:pos="454"/>
          <w:tab w:val="left" w:pos="2160"/>
          <w:tab w:val="left" w:pos="2880"/>
        </w:tabs>
        <w:spacing w:line="240" w:lineRule="auto"/>
        <w:ind w:left="364" w:right="-45"/>
        <w:jc w:val="thaiDistribute"/>
        <w:rPr>
          <w:rFonts w:ascii="Browallia New" w:hAnsi="Browallia New" w:cs="Browallia New"/>
          <w:b/>
          <w:bCs/>
          <w:i/>
          <w:iCs/>
          <w:sz w:val="28"/>
          <w:szCs w:val="28"/>
          <w:lang w:val="en-GB"/>
        </w:rPr>
      </w:pPr>
      <w:r w:rsidRPr="009C5DAE">
        <w:rPr>
          <w:rFonts w:ascii="Browallia New" w:hAnsi="Browallia New" w:cs="Browallia New"/>
          <w:sz w:val="28"/>
          <w:szCs w:val="28"/>
          <w:cs/>
        </w:rPr>
        <w:t>กลุ่ม</w:t>
      </w:r>
      <w:r w:rsidR="007E6A09" w:rsidRPr="009C5DAE">
        <w:rPr>
          <w:rFonts w:ascii="Browallia New" w:hAnsi="Browallia New" w:cs="Browallia New"/>
          <w:sz w:val="28"/>
          <w:szCs w:val="28"/>
          <w:cs/>
        </w:rPr>
        <w:t>บริษัทมีความเสี่ยงด้านการให้สินเชื่อที่เกี่ยวเนื่องกับลูกหนี้ตามสัญญาเช่าซื้อและเงินให้กู้ยืม</w:t>
      </w:r>
      <w:r w:rsidR="00F46B29" w:rsidRPr="009C5DAE">
        <w:rPr>
          <w:rFonts w:ascii="Browallia New" w:hAnsi="Browallia New" w:cs="Browallia New"/>
          <w:sz w:val="28"/>
          <w:szCs w:val="28"/>
        </w:rPr>
        <w:t xml:space="preserve"> </w:t>
      </w:r>
      <w:r w:rsidR="007E6A09" w:rsidRPr="009C5DAE">
        <w:rPr>
          <w:rFonts w:ascii="Browallia New" w:hAnsi="Browallia New" w:cs="Browallia New"/>
          <w:sz w:val="28"/>
          <w:szCs w:val="28"/>
          <w:cs/>
        </w:rPr>
        <w:t>ฝ่ายบริหารควบคุมความเสี่ยงนี้โดยการกำหนดให้มีนโยบายและวิธีการในการควบคุมสินเชื่อที่เหมาะสม</w:t>
      </w:r>
      <w:r w:rsidR="00F46B29" w:rsidRPr="009C5DAE">
        <w:rPr>
          <w:rFonts w:ascii="Browallia New" w:hAnsi="Browallia New" w:cs="Browallia New"/>
          <w:sz w:val="28"/>
          <w:szCs w:val="28"/>
        </w:rPr>
        <w:t xml:space="preserve"> </w:t>
      </w:r>
      <w:r w:rsidR="007E6A09" w:rsidRPr="009C5DAE">
        <w:rPr>
          <w:rFonts w:ascii="Browallia New" w:hAnsi="Browallia New" w:cs="Browallia New"/>
          <w:sz w:val="28"/>
          <w:szCs w:val="28"/>
          <w:cs/>
        </w:rPr>
        <w:t>นอกจากนี้</w:t>
      </w:r>
      <w:r w:rsidR="00F46B29" w:rsidRPr="009C5DAE">
        <w:rPr>
          <w:rFonts w:ascii="Browallia New" w:hAnsi="Browallia New" w:cs="Browallia New"/>
          <w:sz w:val="28"/>
          <w:szCs w:val="28"/>
        </w:rPr>
        <w:t xml:space="preserve"> </w:t>
      </w:r>
      <w:r w:rsidR="007E6A09" w:rsidRPr="009C5DAE">
        <w:rPr>
          <w:rFonts w:ascii="Browallia New" w:hAnsi="Browallia New" w:cs="Browallia New"/>
          <w:sz w:val="28"/>
          <w:szCs w:val="28"/>
          <w:cs/>
        </w:rPr>
        <w:t>การให้สินเชื่อของ</w:t>
      </w:r>
      <w:r w:rsidR="006D07A8" w:rsidRPr="009C5DAE">
        <w:rPr>
          <w:rFonts w:ascii="Browallia New" w:hAnsi="Browallia New" w:cs="Browallia New"/>
          <w:sz w:val="28"/>
          <w:szCs w:val="28"/>
          <w:cs/>
        </w:rPr>
        <w:t>กลุ่ม</w:t>
      </w:r>
      <w:r w:rsidR="007E6A09" w:rsidRPr="009C5DAE">
        <w:rPr>
          <w:rFonts w:ascii="Browallia New" w:hAnsi="Browallia New" w:cs="Browallia New"/>
          <w:sz w:val="28"/>
          <w:szCs w:val="28"/>
          <w:cs/>
        </w:rPr>
        <w:t>บริษัทไม่มีการกระจุกตัวเนื่องจาก</w:t>
      </w:r>
      <w:r w:rsidR="006D07A8" w:rsidRPr="009C5DAE">
        <w:rPr>
          <w:rFonts w:ascii="Browallia New" w:hAnsi="Browallia New" w:cs="Browallia New"/>
          <w:sz w:val="28"/>
          <w:szCs w:val="28"/>
          <w:cs/>
        </w:rPr>
        <w:t>กลุ่ม</w:t>
      </w:r>
      <w:r w:rsidR="007E6A09" w:rsidRPr="009C5DAE">
        <w:rPr>
          <w:rFonts w:ascii="Browallia New" w:hAnsi="Browallia New" w:cs="Browallia New"/>
          <w:sz w:val="28"/>
          <w:szCs w:val="28"/>
          <w:cs/>
        </w:rPr>
        <w:t>บริษัทมีฐานของลูกค้าที่หลากหลายและมีอยู่จำนวนมากราย</w:t>
      </w:r>
      <w:r w:rsidR="00F46B29" w:rsidRPr="009C5DAE">
        <w:rPr>
          <w:rFonts w:ascii="Browallia New" w:hAnsi="Browallia New" w:cs="Browallia New"/>
          <w:sz w:val="28"/>
          <w:szCs w:val="28"/>
        </w:rPr>
        <w:t xml:space="preserve"> </w:t>
      </w:r>
      <w:r w:rsidR="007E6A09" w:rsidRPr="009C5DAE">
        <w:rPr>
          <w:rFonts w:ascii="Browallia New" w:hAnsi="Browallia New" w:cs="Browallia New"/>
          <w:sz w:val="28"/>
          <w:szCs w:val="28"/>
          <w:cs/>
        </w:rPr>
        <w:t>ดังนั้นบริษัทจึงไม่คาดว่าจะได้รับความเสียหายที่เป็นสาระสำคัญจากการให้สินเชื่อนอกจากจำนวน</w:t>
      </w:r>
      <w:r w:rsidR="00021F84" w:rsidRPr="009C5DAE">
        <w:rPr>
          <w:rFonts w:ascii="Browallia New" w:hAnsi="Browallia New" w:cs="Browallia New"/>
          <w:sz w:val="28"/>
          <w:szCs w:val="28"/>
          <w:cs/>
        </w:rPr>
        <w:t>ค่าเผื่อผลขาดทุนด้านเครดิตที่คาดว่าจะเกิดขึ้น</w:t>
      </w:r>
      <w:r w:rsidR="007E6A09" w:rsidRPr="009C5DAE">
        <w:rPr>
          <w:rFonts w:ascii="Browallia New" w:hAnsi="Browallia New" w:cs="Browallia New"/>
          <w:sz w:val="28"/>
          <w:szCs w:val="28"/>
          <w:cs/>
        </w:rPr>
        <w:t>ที่บันทึกไว้แล้วในบัญชี</w:t>
      </w:r>
    </w:p>
    <w:p w14:paraId="2FF9F512" w14:textId="77777777" w:rsidR="00E87538" w:rsidRPr="009C5DAE" w:rsidRDefault="00E87538" w:rsidP="00C626F2">
      <w:pPr>
        <w:tabs>
          <w:tab w:val="clear" w:pos="454"/>
          <w:tab w:val="left" w:pos="2160"/>
          <w:tab w:val="left" w:pos="2880"/>
        </w:tabs>
        <w:spacing w:line="240" w:lineRule="auto"/>
        <w:ind w:left="364" w:right="-45"/>
        <w:jc w:val="thaiDistribute"/>
        <w:rPr>
          <w:rFonts w:ascii="Browallia New" w:hAnsi="Browallia New" w:cs="Browallia New"/>
          <w:b/>
          <w:bCs/>
          <w:i/>
          <w:iCs/>
          <w:sz w:val="28"/>
          <w:szCs w:val="28"/>
          <w:lang w:val="en-GB"/>
        </w:rPr>
      </w:pPr>
    </w:p>
    <w:p w14:paraId="7E22E9D2" w14:textId="77777777" w:rsidR="00E87538" w:rsidRPr="009C5DAE" w:rsidRDefault="008A494B" w:rsidP="00C626F2">
      <w:pPr>
        <w:tabs>
          <w:tab w:val="clear" w:pos="454"/>
          <w:tab w:val="left" w:pos="2160"/>
          <w:tab w:val="left" w:pos="2880"/>
        </w:tabs>
        <w:spacing w:line="240" w:lineRule="auto"/>
        <w:ind w:left="364" w:right="-45"/>
        <w:jc w:val="thaiDistribute"/>
        <w:rPr>
          <w:rFonts w:ascii="Browallia New" w:hAnsi="Browallia New" w:cs="Browallia New"/>
          <w:i/>
          <w:iCs/>
          <w:sz w:val="28"/>
          <w:szCs w:val="28"/>
          <w:lang w:val="en-GB"/>
        </w:rPr>
      </w:pPr>
      <w:r w:rsidRPr="009C5DAE">
        <w:rPr>
          <w:rFonts w:ascii="Browallia New" w:hAnsi="Browallia New" w:cs="Browallia New"/>
          <w:i/>
          <w:iCs/>
          <w:sz w:val="28"/>
          <w:szCs w:val="28"/>
          <w:cs/>
        </w:rPr>
        <w:t>ความเสี่ยงจากอัตราดอกเบี้ย</w:t>
      </w:r>
    </w:p>
    <w:p w14:paraId="24B60898" w14:textId="14139BA6" w:rsidR="00E87538" w:rsidRPr="009C5DAE" w:rsidRDefault="003C178F" w:rsidP="00C626F2">
      <w:pPr>
        <w:tabs>
          <w:tab w:val="clear" w:pos="454"/>
          <w:tab w:val="left" w:pos="2160"/>
          <w:tab w:val="left" w:pos="2880"/>
        </w:tabs>
        <w:spacing w:line="240" w:lineRule="auto"/>
        <w:ind w:left="364" w:right="-45"/>
        <w:jc w:val="thaiDistribute"/>
        <w:rPr>
          <w:rFonts w:ascii="Browallia New" w:hAnsi="Browallia New" w:cs="Browallia New"/>
          <w:b/>
          <w:bCs/>
          <w:i/>
          <w:iCs/>
          <w:sz w:val="28"/>
          <w:szCs w:val="28"/>
          <w:lang w:val="en-GB"/>
        </w:rPr>
      </w:pPr>
      <w:r w:rsidRPr="009C5DAE">
        <w:rPr>
          <w:rFonts w:ascii="Browallia New" w:hAnsi="Browallia New" w:cs="Browallia New"/>
          <w:sz w:val="28"/>
          <w:szCs w:val="28"/>
          <w:cs/>
        </w:rPr>
        <w:t>กลุ่ม</w:t>
      </w:r>
      <w:r w:rsidR="008A494B" w:rsidRPr="009C5DAE">
        <w:rPr>
          <w:rFonts w:ascii="Browallia New" w:hAnsi="Browallia New" w:cs="Browallia New"/>
          <w:sz w:val="28"/>
          <w:szCs w:val="28"/>
          <w:cs/>
        </w:rPr>
        <w:t>บริษัทมีความเสี่ยงจากอัตราดอกเบี้ยที่สำคัญอันเกี่ยวเนื่องกับ</w:t>
      </w:r>
      <w:r w:rsidR="00393688" w:rsidRPr="009C5DAE">
        <w:rPr>
          <w:rFonts w:ascii="Browallia New" w:hAnsi="Browallia New" w:cs="Browallia New"/>
          <w:sz w:val="28"/>
          <w:szCs w:val="28"/>
          <w:cs/>
        </w:rPr>
        <w:t>เงินสดและรายการเทียบเท่าเงินสด</w:t>
      </w:r>
      <w:r w:rsidR="00F46B29" w:rsidRPr="009C5DAE">
        <w:rPr>
          <w:rFonts w:ascii="Browallia New" w:hAnsi="Browallia New" w:cs="Browallia New"/>
          <w:sz w:val="28"/>
          <w:szCs w:val="28"/>
        </w:rPr>
        <w:t xml:space="preserve"> </w:t>
      </w:r>
      <w:r w:rsidR="008A494B" w:rsidRPr="009C5DAE">
        <w:rPr>
          <w:rFonts w:ascii="Browallia New" w:hAnsi="Browallia New" w:cs="Browallia New"/>
          <w:sz w:val="28"/>
          <w:szCs w:val="28"/>
          <w:cs/>
        </w:rPr>
        <w:t>เงินเบิกเกินบัญชีและเงินกู้ยืมระยะสั้นจากสถาบันการเงิน</w:t>
      </w:r>
      <w:r w:rsidR="00F46B29" w:rsidRPr="009C5DAE">
        <w:rPr>
          <w:rFonts w:ascii="Browallia New" w:hAnsi="Browallia New" w:cs="Browallia New"/>
          <w:sz w:val="28"/>
          <w:szCs w:val="28"/>
        </w:rPr>
        <w:t xml:space="preserve"> </w:t>
      </w:r>
      <w:r w:rsidR="008A494B" w:rsidRPr="009C5DAE">
        <w:rPr>
          <w:rFonts w:ascii="Browallia New" w:hAnsi="Browallia New" w:cs="Browallia New"/>
          <w:sz w:val="28"/>
          <w:szCs w:val="28"/>
          <w:cs/>
        </w:rPr>
        <w:t>เงินกู้ยืมระยะสั้น</w:t>
      </w:r>
      <w:r w:rsidR="00F46B29" w:rsidRPr="009C5DAE">
        <w:rPr>
          <w:rFonts w:ascii="Browallia New" w:hAnsi="Browallia New" w:cs="Browallia New"/>
          <w:sz w:val="28"/>
          <w:szCs w:val="28"/>
        </w:rPr>
        <w:t xml:space="preserve"> </w:t>
      </w:r>
      <w:r w:rsidR="00DD7679" w:rsidRPr="009C5DAE">
        <w:rPr>
          <w:rFonts w:ascii="Browallia New" w:hAnsi="Browallia New" w:cs="Browallia New"/>
          <w:sz w:val="28"/>
          <w:szCs w:val="28"/>
          <w:cs/>
        </w:rPr>
        <w:t>หนี้สินตามสัญญาเช่า</w:t>
      </w:r>
      <w:r w:rsidR="00F46B29" w:rsidRPr="009C5DAE">
        <w:rPr>
          <w:rFonts w:ascii="Browallia New" w:hAnsi="Browallia New" w:cs="Browallia New"/>
          <w:sz w:val="28"/>
          <w:szCs w:val="28"/>
        </w:rPr>
        <w:t xml:space="preserve"> </w:t>
      </w:r>
      <w:r w:rsidR="008A494B" w:rsidRPr="009C5DAE">
        <w:rPr>
          <w:rFonts w:ascii="Browallia New" w:hAnsi="Browallia New" w:cs="Browallia New"/>
          <w:sz w:val="28"/>
          <w:szCs w:val="28"/>
          <w:cs/>
        </w:rPr>
        <w:t>หุ้นกู้และเงินกู้ยืมระยะยาวที่มีดอกเบี้ย</w:t>
      </w:r>
      <w:r w:rsidR="00F46B29" w:rsidRPr="009C5DAE">
        <w:rPr>
          <w:rFonts w:ascii="Browallia New" w:hAnsi="Browallia New" w:cs="Browallia New"/>
          <w:sz w:val="28"/>
          <w:szCs w:val="28"/>
        </w:rPr>
        <w:t xml:space="preserve"> </w:t>
      </w:r>
      <w:r w:rsidR="008A494B" w:rsidRPr="009C5DAE">
        <w:rPr>
          <w:rFonts w:ascii="Browallia New" w:hAnsi="Browallia New" w:cs="Browallia New"/>
          <w:sz w:val="28"/>
          <w:szCs w:val="28"/>
          <w:cs/>
        </w:rPr>
        <w:t>อย่างไรก็ตาม</w:t>
      </w:r>
      <w:r w:rsidR="00F46B29" w:rsidRPr="009C5DAE">
        <w:rPr>
          <w:rFonts w:ascii="Browallia New" w:hAnsi="Browallia New" w:cs="Browallia New"/>
          <w:sz w:val="28"/>
          <w:szCs w:val="28"/>
        </w:rPr>
        <w:t xml:space="preserve"> </w:t>
      </w:r>
      <w:r w:rsidR="008A494B" w:rsidRPr="009C5DAE">
        <w:rPr>
          <w:rFonts w:ascii="Browallia New" w:hAnsi="Browallia New" w:cs="Browallia New"/>
          <w:sz w:val="28"/>
          <w:szCs w:val="28"/>
          <w:cs/>
        </w:rPr>
        <w:t>เนื่องจากสินทรัพย์และหนี้สินทางการเงินส่วนใหญ่มีอัตราดอกเบี้ยที่ปรับขึ้นลงตามอัตราตลาด</w:t>
      </w:r>
      <w:r w:rsidR="00F46B29" w:rsidRPr="009C5DAE">
        <w:rPr>
          <w:rFonts w:ascii="Browallia New" w:hAnsi="Browallia New" w:cs="Browallia New"/>
          <w:sz w:val="28"/>
          <w:szCs w:val="28"/>
        </w:rPr>
        <w:t xml:space="preserve"> </w:t>
      </w:r>
      <w:r w:rsidR="008A494B" w:rsidRPr="009C5DAE">
        <w:rPr>
          <w:rFonts w:ascii="Browallia New" w:hAnsi="Browallia New" w:cs="Browallia New"/>
          <w:sz w:val="28"/>
          <w:szCs w:val="28"/>
          <w:cs/>
        </w:rPr>
        <w:t>หรือมีอัตราดอกเบี้ยคงที่ซึ่งใกล้เคียงกับอัตราตลาดในปัจจุบัน</w:t>
      </w:r>
      <w:r w:rsidR="00F46B29" w:rsidRPr="009C5DAE">
        <w:rPr>
          <w:rFonts w:ascii="Browallia New" w:hAnsi="Browallia New" w:cs="Browallia New"/>
          <w:sz w:val="28"/>
          <w:szCs w:val="28"/>
        </w:rPr>
        <w:t xml:space="preserve"> </w:t>
      </w:r>
      <w:r w:rsidR="008A494B" w:rsidRPr="009C5DAE">
        <w:rPr>
          <w:rFonts w:ascii="Browallia New" w:hAnsi="Browallia New" w:cs="Browallia New"/>
          <w:sz w:val="28"/>
          <w:szCs w:val="28"/>
          <w:cs/>
        </w:rPr>
        <w:t>ความเสี่ยงจากอัตราดอกเบี้ยของบริษัทจึงอยู่ในระดับต่ำ</w:t>
      </w:r>
    </w:p>
    <w:p w14:paraId="619DCF2B" w14:textId="62C76113" w:rsidR="00E87538" w:rsidRPr="009C5DAE" w:rsidRDefault="00E87538" w:rsidP="00C626F2">
      <w:pPr>
        <w:tabs>
          <w:tab w:val="clear" w:pos="454"/>
          <w:tab w:val="left" w:pos="2160"/>
          <w:tab w:val="left" w:pos="2880"/>
        </w:tabs>
        <w:spacing w:line="240" w:lineRule="auto"/>
        <w:ind w:left="364" w:right="-45"/>
        <w:jc w:val="thaiDistribute"/>
        <w:rPr>
          <w:rFonts w:ascii="Browallia New" w:hAnsi="Browallia New" w:cs="Browallia New"/>
          <w:b/>
          <w:bCs/>
          <w:i/>
          <w:iCs/>
          <w:sz w:val="28"/>
          <w:szCs w:val="28"/>
          <w:lang w:val="en-GB"/>
        </w:rPr>
      </w:pPr>
    </w:p>
    <w:p w14:paraId="3BB08523" w14:textId="47C3783F" w:rsidR="000711FD" w:rsidRPr="009C5DAE" w:rsidRDefault="000711FD" w:rsidP="00C626F2">
      <w:pPr>
        <w:tabs>
          <w:tab w:val="clear" w:pos="454"/>
          <w:tab w:val="left" w:pos="2160"/>
          <w:tab w:val="left" w:pos="2880"/>
        </w:tabs>
        <w:spacing w:line="240" w:lineRule="auto"/>
        <w:ind w:left="364" w:right="-45"/>
        <w:jc w:val="thaiDistribute"/>
        <w:rPr>
          <w:rFonts w:ascii="Browallia New" w:hAnsi="Browallia New" w:cs="Browallia New"/>
          <w:spacing w:val="-2"/>
          <w:sz w:val="28"/>
          <w:szCs w:val="28"/>
        </w:rPr>
      </w:pPr>
      <w:r w:rsidRPr="009C5DAE">
        <w:rPr>
          <w:rFonts w:ascii="Browallia New" w:hAnsi="Browallia New" w:cs="Browallia New"/>
          <w:spacing w:val="-2"/>
          <w:sz w:val="28"/>
          <w:szCs w:val="28"/>
          <w:cs/>
        </w:rPr>
        <w:t>ณ</w:t>
      </w:r>
      <w:r w:rsidR="00F46B29" w:rsidRPr="009C5DAE">
        <w:rPr>
          <w:rFonts w:ascii="Browallia New" w:hAnsi="Browallia New" w:cs="Browallia New"/>
          <w:spacing w:val="-2"/>
          <w:sz w:val="28"/>
          <w:szCs w:val="28"/>
        </w:rPr>
        <w:t xml:space="preserve"> </w:t>
      </w:r>
      <w:r w:rsidRPr="009C5DAE">
        <w:rPr>
          <w:rFonts w:ascii="Browallia New" w:hAnsi="Browallia New" w:cs="Browallia New"/>
          <w:spacing w:val="-2"/>
          <w:sz w:val="28"/>
          <w:szCs w:val="28"/>
          <w:cs/>
        </w:rPr>
        <w:t>วันที่</w:t>
      </w:r>
      <w:r w:rsidR="00F46B29" w:rsidRPr="009C5DAE">
        <w:rPr>
          <w:rFonts w:ascii="Browallia New" w:hAnsi="Browallia New" w:cs="Browallia New"/>
          <w:spacing w:val="-2"/>
          <w:sz w:val="28"/>
          <w:szCs w:val="28"/>
        </w:rPr>
        <w:t xml:space="preserve"> </w:t>
      </w:r>
      <w:r w:rsidRPr="009C5DAE">
        <w:rPr>
          <w:rFonts w:ascii="Browallia New" w:hAnsi="Browallia New" w:cs="Browallia New"/>
          <w:spacing w:val="-2"/>
          <w:sz w:val="28"/>
          <w:szCs w:val="28"/>
        </w:rPr>
        <w:t xml:space="preserve">31 </w:t>
      </w:r>
      <w:r w:rsidRPr="009C5DAE">
        <w:rPr>
          <w:rFonts w:ascii="Browallia New" w:hAnsi="Browallia New" w:cs="Browallia New"/>
          <w:spacing w:val="-2"/>
          <w:sz w:val="28"/>
          <w:szCs w:val="28"/>
          <w:cs/>
        </w:rPr>
        <w:t>ธันวาคม</w:t>
      </w:r>
      <w:r w:rsidR="00F46B29" w:rsidRPr="009C5DAE">
        <w:rPr>
          <w:rFonts w:ascii="Browallia New" w:hAnsi="Browallia New" w:cs="Browallia New"/>
          <w:spacing w:val="-2"/>
          <w:sz w:val="28"/>
          <w:szCs w:val="28"/>
        </w:rPr>
        <w:t xml:space="preserve"> </w:t>
      </w:r>
      <w:r w:rsidRPr="009C5DAE">
        <w:rPr>
          <w:rFonts w:ascii="Browallia New" w:hAnsi="Browallia New" w:cs="Browallia New"/>
          <w:spacing w:val="-2"/>
          <w:sz w:val="28"/>
          <w:szCs w:val="28"/>
        </w:rPr>
        <w:t>256</w:t>
      </w:r>
      <w:r w:rsidR="009C5DAE" w:rsidRPr="009C5DAE">
        <w:rPr>
          <w:rFonts w:ascii="Browallia New" w:hAnsi="Browallia New" w:cs="Browallia New"/>
          <w:spacing w:val="-2"/>
          <w:sz w:val="28"/>
          <w:szCs w:val="28"/>
        </w:rPr>
        <w:t>7</w:t>
      </w:r>
      <w:r w:rsidR="0005763C">
        <w:rPr>
          <w:rFonts w:ascii="Browallia New" w:hAnsi="Browallia New" w:cs="Browallia New" w:hint="cs"/>
          <w:spacing w:val="-2"/>
          <w:sz w:val="28"/>
          <w:szCs w:val="28"/>
          <w:cs/>
        </w:rPr>
        <w:t xml:space="preserve"> และ </w:t>
      </w:r>
      <w:r w:rsidR="0005763C">
        <w:rPr>
          <w:rFonts w:ascii="Browallia New" w:hAnsi="Browallia New" w:cs="Browallia New"/>
          <w:spacing w:val="-2"/>
          <w:sz w:val="28"/>
          <w:szCs w:val="28"/>
        </w:rPr>
        <w:t>2566</w:t>
      </w:r>
      <w:r w:rsidR="00F46B29" w:rsidRPr="009C5DAE">
        <w:rPr>
          <w:rFonts w:ascii="Browallia New" w:hAnsi="Browallia New" w:cs="Browallia New"/>
          <w:spacing w:val="-2"/>
          <w:sz w:val="28"/>
          <w:szCs w:val="28"/>
        </w:rPr>
        <w:t xml:space="preserve"> </w:t>
      </w:r>
      <w:r w:rsidRPr="009C5DAE">
        <w:rPr>
          <w:rFonts w:ascii="Browallia New" w:hAnsi="Browallia New" w:cs="Browallia New"/>
          <w:spacing w:val="-2"/>
          <w:sz w:val="28"/>
          <w:szCs w:val="28"/>
          <w:cs/>
        </w:rPr>
        <w:t>สินทรัพย์และหนี้สินทางการเงินที่สำคัญสามารถจัดตามประเภทอัตราดอกเบี้ย</w:t>
      </w:r>
      <w:r w:rsidR="00F46B29" w:rsidRPr="009C5DAE">
        <w:rPr>
          <w:rFonts w:ascii="Browallia New" w:hAnsi="Browallia New" w:cs="Browallia New"/>
          <w:spacing w:val="-2"/>
          <w:sz w:val="28"/>
          <w:szCs w:val="28"/>
        </w:rPr>
        <w:t xml:space="preserve"> </w:t>
      </w:r>
      <w:r w:rsidRPr="009C5DAE">
        <w:rPr>
          <w:rFonts w:ascii="Browallia New" w:hAnsi="Browallia New" w:cs="Browallia New"/>
          <w:spacing w:val="-2"/>
          <w:sz w:val="28"/>
          <w:szCs w:val="28"/>
          <w:cs/>
        </w:rPr>
        <w:t>และสำหรับสินทรัพย์และหนี้สินทางการเงินที่มีอัตราดอกเบี้ยคงที่สามารถแยกตามวันที่ครบกำหนด</w:t>
      </w:r>
      <w:r w:rsidR="00F46B29" w:rsidRPr="009C5DAE">
        <w:rPr>
          <w:rFonts w:ascii="Browallia New" w:hAnsi="Browallia New" w:cs="Browallia New"/>
          <w:spacing w:val="-2"/>
          <w:sz w:val="28"/>
          <w:szCs w:val="28"/>
        </w:rPr>
        <w:t xml:space="preserve"> </w:t>
      </w:r>
      <w:r w:rsidRPr="009C5DAE">
        <w:rPr>
          <w:rFonts w:ascii="Browallia New" w:hAnsi="Browallia New" w:cs="Browallia New"/>
          <w:spacing w:val="-2"/>
          <w:sz w:val="28"/>
          <w:szCs w:val="28"/>
          <w:cs/>
        </w:rPr>
        <w:t>หรือวันที่มีการกำหนดอัตราดอกเบี้ยใหม่</w:t>
      </w:r>
      <w:r w:rsidR="00F46B29" w:rsidRPr="009C5DAE">
        <w:rPr>
          <w:rFonts w:ascii="Browallia New" w:hAnsi="Browallia New" w:cs="Browallia New"/>
          <w:spacing w:val="-2"/>
          <w:sz w:val="28"/>
          <w:szCs w:val="28"/>
        </w:rPr>
        <w:t xml:space="preserve"> </w:t>
      </w:r>
      <w:r w:rsidRPr="009C5DAE">
        <w:rPr>
          <w:rFonts w:ascii="Browallia New" w:hAnsi="Browallia New" w:cs="Browallia New"/>
          <w:spacing w:val="-2"/>
          <w:sz w:val="28"/>
          <w:szCs w:val="28"/>
          <w:cs/>
        </w:rPr>
        <w:t>(หากวันที่มีการกำหนดอัตราดอกเบี้ยใหม่ถึงก่อน)</w:t>
      </w:r>
      <w:r w:rsidR="00F46B29" w:rsidRPr="009C5DAE">
        <w:rPr>
          <w:rFonts w:ascii="Browallia New" w:hAnsi="Browallia New" w:cs="Browallia New"/>
          <w:spacing w:val="-2"/>
          <w:sz w:val="28"/>
          <w:szCs w:val="28"/>
        </w:rPr>
        <w:t xml:space="preserve"> </w:t>
      </w:r>
      <w:r w:rsidRPr="009C5DAE">
        <w:rPr>
          <w:rFonts w:ascii="Browallia New" w:hAnsi="Browallia New" w:cs="Browallia New"/>
          <w:spacing w:val="-2"/>
          <w:sz w:val="28"/>
          <w:szCs w:val="28"/>
          <w:cs/>
        </w:rPr>
        <w:t>ได้ดังนี้</w:t>
      </w:r>
    </w:p>
    <w:p w14:paraId="39E28523" w14:textId="77777777" w:rsidR="00106551" w:rsidRDefault="00106551" w:rsidP="00C626F2">
      <w:pPr>
        <w:tabs>
          <w:tab w:val="clear" w:pos="454"/>
          <w:tab w:val="left" w:pos="2160"/>
          <w:tab w:val="left" w:pos="2880"/>
        </w:tabs>
        <w:spacing w:line="240" w:lineRule="auto"/>
        <w:ind w:left="364" w:right="-45"/>
        <w:jc w:val="thaiDistribute"/>
        <w:rPr>
          <w:rFonts w:ascii="Browallia New" w:hAnsi="Browallia New" w:cs="Browallia New"/>
          <w:spacing w:val="-2"/>
          <w:sz w:val="28"/>
          <w:szCs w:val="28"/>
        </w:rPr>
      </w:pPr>
    </w:p>
    <w:tbl>
      <w:tblPr>
        <w:tblW w:w="8996" w:type="dxa"/>
        <w:tblInd w:w="360" w:type="dxa"/>
        <w:tblLayout w:type="fixed"/>
        <w:tblLook w:val="0000" w:firstRow="0" w:lastRow="0" w:firstColumn="0" w:lastColumn="0" w:noHBand="0" w:noVBand="0"/>
      </w:tblPr>
      <w:tblGrid>
        <w:gridCol w:w="2901"/>
        <w:gridCol w:w="992"/>
        <w:gridCol w:w="992"/>
        <w:gridCol w:w="851"/>
        <w:gridCol w:w="1275"/>
        <w:gridCol w:w="993"/>
        <w:gridCol w:w="992"/>
      </w:tblGrid>
      <w:tr w:rsidR="00490BDB" w:rsidRPr="00293A40" w14:paraId="0BAF24E8" w14:textId="77777777" w:rsidTr="00490BDB">
        <w:trPr>
          <w:trHeight w:val="252"/>
          <w:tblHeader/>
        </w:trPr>
        <w:tc>
          <w:tcPr>
            <w:tcW w:w="2901" w:type="dxa"/>
          </w:tcPr>
          <w:p w14:paraId="4627ACE3" w14:textId="77777777" w:rsidR="00490BDB" w:rsidRPr="00293A40" w:rsidRDefault="00490BDB" w:rsidP="00C41F5E">
            <w:pPr>
              <w:spacing w:line="240" w:lineRule="auto"/>
              <w:rPr>
                <w:rFonts w:ascii="Browallia New" w:hAnsi="Browallia New" w:cs="Browallia New"/>
                <w:bCs/>
                <w:snapToGrid w:val="0"/>
                <w:sz w:val="20"/>
                <w:szCs w:val="20"/>
              </w:rPr>
            </w:pPr>
          </w:p>
        </w:tc>
        <w:tc>
          <w:tcPr>
            <w:tcW w:w="6095" w:type="dxa"/>
            <w:gridSpan w:val="6"/>
          </w:tcPr>
          <w:p w14:paraId="7B206A43" w14:textId="77777777" w:rsidR="00490BDB" w:rsidRPr="00293A40" w:rsidRDefault="00490BDB" w:rsidP="00C41F5E">
            <w:pPr>
              <w:spacing w:line="240" w:lineRule="auto"/>
              <w:jc w:val="right"/>
              <w:rPr>
                <w:rFonts w:ascii="Browallia New" w:hAnsi="Browallia New" w:cs="Browallia New"/>
                <w:color w:val="000000"/>
                <w:sz w:val="20"/>
                <w:szCs w:val="20"/>
                <w:cs/>
              </w:rPr>
            </w:pPr>
            <w:r w:rsidRPr="00293A40">
              <w:rPr>
                <w:rFonts w:ascii="Browallia New" w:hAnsi="Browallia New" w:cs="Browallia New"/>
                <w:color w:val="000000"/>
                <w:sz w:val="20"/>
                <w:szCs w:val="20"/>
                <w:cs/>
              </w:rPr>
              <w:t>(หน่วย</w:t>
            </w:r>
            <w:r w:rsidRPr="00293A40">
              <w:rPr>
                <w:rFonts w:ascii="Browallia New" w:hAnsi="Browallia New" w:cs="Browallia New"/>
                <w:color w:val="000000"/>
                <w:sz w:val="20"/>
                <w:szCs w:val="20"/>
              </w:rPr>
              <w:t xml:space="preserve"> </w:t>
            </w:r>
            <w:r w:rsidRPr="00293A40">
              <w:rPr>
                <w:rFonts w:ascii="Browallia New" w:hAnsi="Browallia New" w:cs="Browallia New"/>
                <w:color w:val="000000"/>
                <w:sz w:val="20"/>
                <w:szCs w:val="20"/>
                <w:cs/>
              </w:rPr>
              <w:t>:</w:t>
            </w:r>
            <w:r w:rsidRPr="00293A40">
              <w:rPr>
                <w:rFonts w:ascii="Browallia New" w:hAnsi="Browallia New" w:cs="Browallia New"/>
                <w:color w:val="000000"/>
                <w:sz w:val="20"/>
                <w:szCs w:val="20"/>
              </w:rPr>
              <w:t xml:space="preserve"> </w:t>
            </w:r>
            <w:r w:rsidRPr="00293A40">
              <w:rPr>
                <w:rFonts w:ascii="Browallia New" w:hAnsi="Browallia New" w:cs="Browallia New"/>
                <w:color w:val="000000"/>
                <w:sz w:val="20"/>
                <w:szCs w:val="20"/>
                <w:cs/>
              </w:rPr>
              <w:t>พันบาท)</w:t>
            </w:r>
          </w:p>
        </w:tc>
      </w:tr>
      <w:tr w:rsidR="00490BDB" w:rsidRPr="00293A40" w14:paraId="7CC5F221" w14:textId="77777777" w:rsidTr="00490BDB">
        <w:trPr>
          <w:trHeight w:val="252"/>
          <w:tblHeader/>
        </w:trPr>
        <w:tc>
          <w:tcPr>
            <w:tcW w:w="2901" w:type="dxa"/>
          </w:tcPr>
          <w:p w14:paraId="59278A2F" w14:textId="77777777" w:rsidR="00490BDB" w:rsidRPr="00293A40" w:rsidRDefault="00490BDB" w:rsidP="00C41F5E">
            <w:pPr>
              <w:spacing w:line="240" w:lineRule="auto"/>
              <w:rPr>
                <w:rFonts w:ascii="Browallia New" w:hAnsi="Browallia New" w:cs="Browallia New"/>
                <w:bCs/>
                <w:snapToGrid w:val="0"/>
                <w:sz w:val="20"/>
                <w:szCs w:val="20"/>
              </w:rPr>
            </w:pPr>
          </w:p>
        </w:tc>
        <w:tc>
          <w:tcPr>
            <w:tcW w:w="6095" w:type="dxa"/>
            <w:gridSpan w:val="6"/>
          </w:tcPr>
          <w:p w14:paraId="5CED05DD" w14:textId="77777777" w:rsidR="00490BDB" w:rsidRPr="00293A40" w:rsidRDefault="00490BDB" w:rsidP="002B01C8">
            <w:pPr>
              <w:pBdr>
                <w:bottom w:val="single" w:sz="4" w:space="1" w:color="auto"/>
              </w:pBd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งบการเงินรวม</w:t>
            </w:r>
          </w:p>
        </w:tc>
      </w:tr>
      <w:tr w:rsidR="00490BDB" w:rsidRPr="00293A40" w14:paraId="059326B8" w14:textId="77777777" w:rsidTr="00490BDB">
        <w:trPr>
          <w:trHeight w:val="243"/>
          <w:tblHeader/>
        </w:trPr>
        <w:tc>
          <w:tcPr>
            <w:tcW w:w="2901" w:type="dxa"/>
          </w:tcPr>
          <w:p w14:paraId="50E6CB55" w14:textId="77777777" w:rsidR="00490BDB" w:rsidRPr="00293A40" w:rsidRDefault="00490BDB" w:rsidP="00C41F5E">
            <w:pPr>
              <w:spacing w:line="240" w:lineRule="auto"/>
              <w:rPr>
                <w:rFonts w:ascii="Browallia New" w:hAnsi="Browallia New" w:cs="Browallia New"/>
                <w:bCs/>
                <w:snapToGrid w:val="0"/>
                <w:sz w:val="20"/>
                <w:szCs w:val="20"/>
              </w:rPr>
            </w:pPr>
          </w:p>
        </w:tc>
        <w:tc>
          <w:tcPr>
            <w:tcW w:w="6095" w:type="dxa"/>
            <w:gridSpan w:val="6"/>
          </w:tcPr>
          <w:p w14:paraId="411352B9" w14:textId="77777777" w:rsidR="00490BDB" w:rsidRPr="00293A40" w:rsidRDefault="00490BDB" w:rsidP="002B01C8">
            <w:pPr>
              <w:pBdr>
                <w:bottom w:val="single" w:sz="4" w:space="1" w:color="auto"/>
              </w:pBdr>
              <w:spacing w:line="240" w:lineRule="auto"/>
              <w:jc w:val="center"/>
              <w:rPr>
                <w:rFonts w:ascii="Browallia New" w:hAnsi="Browallia New" w:cs="Browallia New"/>
                <w:bCs/>
                <w:snapToGrid w:val="0"/>
                <w:sz w:val="20"/>
                <w:szCs w:val="20"/>
                <w:cs/>
              </w:rPr>
            </w:pPr>
            <w:r w:rsidRPr="00293A40">
              <w:rPr>
                <w:rFonts w:ascii="Browallia New" w:hAnsi="Browallia New" w:cs="Browallia New"/>
                <w:bCs/>
                <w:snapToGrid w:val="0"/>
                <w:sz w:val="20"/>
                <w:szCs w:val="20"/>
              </w:rPr>
              <w:t>2567</w:t>
            </w:r>
          </w:p>
        </w:tc>
      </w:tr>
      <w:tr w:rsidR="004B4243" w:rsidRPr="00293A40" w14:paraId="293227A8" w14:textId="77777777" w:rsidTr="00293A40">
        <w:trPr>
          <w:trHeight w:val="271"/>
          <w:tblHeader/>
        </w:trPr>
        <w:tc>
          <w:tcPr>
            <w:tcW w:w="2901" w:type="dxa"/>
          </w:tcPr>
          <w:p w14:paraId="79412014" w14:textId="77777777" w:rsidR="004B4243" w:rsidRPr="00293A40" w:rsidRDefault="004B4243" w:rsidP="00C41F5E">
            <w:pPr>
              <w:spacing w:line="240" w:lineRule="auto"/>
              <w:rPr>
                <w:rFonts w:ascii="Browallia New" w:hAnsi="Browallia New" w:cs="Browallia New"/>
                <w:bCs/>
                <w:snapToGrid w:val="0"/>
                <w:sz w:val="20"/>
                <w:szCs w:val="20"/>
              </w:rPr>
            </w:pPr>
          </w:p>
        </w:tc>
        <w:tc>
          <w:tcPr>
            <w:tcW w:w="2835" w:type="dxa"/>
            <w:gridSpan w:val="3"/>
          </w:tcPr>
          <w:p w14:paraId="0D54AF89" w14:textId="229DEABE" w:rsidR="004B4243" w:rsidRPr="00293A40" w:rsidRDefault="004B4243" w:rsidP="004B4243">
            <w:pPr>
              <w:pBdr>
                <w:bottom w:val="single" w:sz="4" w:space="1" w:color="auto"/>
              </w:pBd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อัตราดอกเบี้ยคงที่</w:t>
            </w:r>
          </w:p>
        </w:tc>
        <w:tc>
          <w:tcPr>
            <w:tcW w:w="1275" w:type="dxa"/>
          </w:tcPr>
          <w:p w14:paraId="7A4AFC2A" w14:textId="2F19D6DD" w:rsidR="004B4243" w:rsidRPr="00293A40" w:rsidRDefault="004B4243" w:rsidP="00C41F5E">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อัตราดอกเบี้ย</w:t>
            </w:r>
          </w:p>
        </w:tc>
        <w:tc>
          <w:tcPr>
            <w:tcW w:w="993" w:type="dxa"/>
          </w:tcPr>
          <w:p w14:paraId="29B8C0E9" w14:textId="77777777" w:rsidR="004B4243" w:rsidRPr="00293A40" w:rsidRDefault="004B4243" w:rsidP="00C41F5E">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ไม่มี</w:t>
            </w:r>
          </w:p>
        </w:tc>
        <w:tc>
          <w:tcPr>
            <w:tcW w:w="992" w:type="dxa"/>
          </w:tcPr>
          <w:p w14:paraId="2FCD629E" w14:textId="77777777" w:rsidR="004B4243" w:rsidRPr="00293A40" w:rsidRDefault="004B4243" w:rsidP="00C41F5E">
            <w:pPr>
              <w:spacing w:line="240" w:lineRule="auto"/>
              <w:jc w:val="center"/>
              <w:rPr>
                <w:rFonts w:ascii="Browallia New" w:hAnsi="Browallia New" w:cs="Browallia New"/>
                <w:b/>
                <w:snapToGrid w:val="0"/>
                <w:sz w:val="20"/>
                <w:szCs w:val="20"/>
              </w:rPr>
            </w:pPr>
          </w:p>
        </w:tc>
      </w:tr>
      <w:tr w:rsidR="004B4243" w:rsidRPr="00293A40" w14:paraId="6EB6DBD7" w14:textId="77777777" w:rsidTr="00293A40">
        <w:trPr>
          <w:trHeight w:val="261"/>
          <w:tblHeader/>
        </w:trPr>
        <w:tc>
          <w:tcPr>
            <w:tcW w:w="2901" w:type="dxa"/>
          </w:tcPr>
          <w:p w14:paraId="04281673" w14:textId="77777777" w:rsidR="004B4243" w:rsidRPr="00293A40" w:rsidRDefault="004B4243" w:rsidP="00C41F5E">
            <w:pPr>
              <w:spacing w:line="240" w:lineRule="auto"/>
              <w:rPr>
                <w:rFonts w:ascii="Browallia New" w:hAnsi="Browallia New" w:cs="Browallia New"/>
                <w:bCs/>
                <w:snapToGrid w:val="0"/>
                <w:sz w:val="20"/>
                <w:szCs w:val="20"/>
              </w:rPr>
            </w:pPr>
          </w:p>
        </w:tc>
        <w:tc>
          <w:tcPr>
            <w:tcW w:w="992" w:type="dxa"/>
          </w:tcPr>
          <w:p w14:paraId="10F1F905" w14:textId="77777777" w:rsidR="004B4243" w:rsidRPr="00293A40" w:rsidRDefault="004B4243" w:rsidP="00C41F5E">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ภายใน</w:t>
            </w:r>
          </w:p>
        </w:tc>
        <w:tc>
          <w:tcPr>
            <w:tcW w:w="992" w:type="dxa"/>
          </w:tcPr>
          <w:p w14:paraId="2DEAF3FB" w14:textId="77777777" w:rsidR="004B4243" w:rsidRPr="00293A40" w:rsidRDefault="004B4243" w:rsidP="00293A40">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มากกว่า</w:t>
            </w:r>
          </w:p>
        </w:tc>
        <w:tc>
          <w:tcPr>
            <w:tcW w:w="851" w:type="dxa"/>
          </w:tcPr>
          <w:p w14:paraId="49E815A0" w14:textId="76F72063" w:rsidR="004B4243" w:rsidRPr="00293A40" w:rsidRDefault="00293A40" w:rsidP="00293A40">
            <w:pPr>
              <w:spacing w:line="240" w:lineRule="auto"/>
              <w:jc w:val="center"/>
              <w:rPr>
                <w:rFonts w:ascii="Browallia New" w:hAnsi="Browallia New" w:cs="Browallia New"/>
                <w:b/>
                <w:snapToGrid w:val="0"/>
                <w:sz w:val="20"/>
                <w:szCs w:val="20"/>
                <w:cs/>
              </w:rPr>
            </w:pPr>
            <w:r w:rsidRPr="00293A40">
              <w:rPr>
                <w:rFonts w:ascii="Browallia New" w:hAnsi="Browallia New" w:cs="Browallia New"/>
                <w:b/>
                <w:snapToGrid w:val="0"/>
                <w:sz w:val="20"/>
                <w:szCs w:val="20"/>
                <w:cs/>
              </w:rPr>
              <w:t>มากกว่า</w:t>
            </w:r>
          </w:p>
        </w:tc>
        <w:tc>
          <w:tcPr>
            <w:tcW w:w="1275" w:type="dxa"/>
          </w:tcPr>
          <w:p w14:paraId="299EC2BF" w14:textId="22B6625C" w:rsidR="004B4243" w:rsidRPr="00293A40" w:rsidRDefault="004B4243" w:rsidP="00C41F5E">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ปรับขึ้นลง</w:t>
            </w:r>
          </w:p>
        </w:tc>
        <w:tc>
          <w:tcPr>
            <w:tcW w:w="993" w:type="dxa"/>
          </w:tcPr>
          <w:p w14:paraId="4AA1D5B4" w14:textId="77777777" w:rsidR="004B4243" w:rsidRPr="00293A40" w:rsidRDefault="004B4243" w:rsidP="00C41F5E">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อัตรา</w:t>
            </w:r>
          </w:p>
        </w:tc>
        <w:tc>
          <w:tcPr>
            <w:tcW w:w="992" w:type="dxa"/>
          </w:tcPr>
          <w:p w14:paraId="3D903CB2" w14:textId="77777777" w:rsidR="004B4243" w:rsidRPr="00293A40" w:rsidRDefault="004B4243" w:rsidP="00C41F5E">
            <w:pPr>
              <w:spacing w:line="240" w:lineRule="auto"/>
              <w:jc w:val="center"/>
              <w:rPr>
                <w:rFonts w:ascii="Browallia New" w:hAnsi="Browallia New" w:cs="Browallia New"/>
                <w:b/>
                <w:snapToGrid w:val="0"/>
                <w:sz w:val="20"/>
                <w:szCs w:val="20"/>
              </w:rPr>
            </w:pPr>
          </w:p>
        </w:tc>
      </w:tr>
      <w:tr w:rsidR="004B4243" w:rsidRPr="00293A40" w14:paraId="340E330A" w14:textId="77777777" w:rsidTr="00293A40">
        <w:trPr>
          <w:trHeight w:val="243"/>
          <w:tblHeader/>
        </w:trPr>
        <w:tc>
          <w:tcPr>
            <w:tcW w:w="2901" w:type="dxa"/>
          </w:tcPr>
          <w:p w14:paraId="781CBFA9" w14:textId="77777777" w:rsidR="004B4243" w:rsidRPr="00293A40" w:rsidRDefault="004B4243" w:rsidP="00C41F5E">
            <w:pPr>
              <w:spacing w:line="240" w:lineRule="auto"/>
              <w:rPr>
                <w:rFonts w:ascii="Browallia New" w:hAnsi="Browallia New" w:cs="Browallia New"/>
                <w:bCs/>
                <w:snapToGrid w:val="0"/>
                <w:sz w:val="20"/>
                <w:szCs w:val="20"/>
              </w:rPr>
            </w:pPr>
          </w:p>
        </w:tc>
        <w:tc>
          <w:tcPr>
            <w:tcW w:w="992" w:type="dxa"/>
          </w:tcPr>
          <w:p w14:paraId="01F1C0A4" w14:textId="77777777" w:rsidR="004B4243" w:rsidRPr="00293A40" w:rsidRDefault="004B4243" w:rsidP="002B01C8">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rPr>
            </w:pPr>
            <w:r w:rsidRPr="00293A40">
              <w:rPr>
                <w:rFonts w:ascii="Browallia New" w:hAnsi="Browallia New" w:cs="Browallia New"/>
                <w:snapToGrid w:val="0"/>
                <w:sz w:val="20"/>
                <w:szCs w:val="20"/>
              </w:rPr>
              <w:t xml:space="preserve">1 </w:t>
            </w:r>
            <w:r w:rsidRPr="00293A40">
              <w:rPr>
                <w:rFonts w:ascii="Browallia New" w:hAnsi="Browallia New" w:cs="Browallia New"/>
                <w:snapToGrid w:val="0"/>
                <w:sz w:val="20"/>
                <w:szCs w:val="20"/>
                <w:cs/>
              </w:rPr>
              <w:t>ปี</w:t>
            </w:r>
          </w:p>
        </w:tc>
        <w:tc>
          <w:tcPr>
            <w:tcW w:w="992" w:type="dxa"/>
          </w:tcPr>
          <w:p w14:paraId="32780C00" w14:textId="77777777" w:rsidR="004B4243" w:rsidRPr="00293A40" w:rsidRDefault="004B4243" w:rsidP="00293A40">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rPr>
            </w:pPr>
            <w:r w:rsidRPr="00293A40">
              <w:rPr>
                <w:rFonts w:ascii="Browallia New" w:hAnsi="Browallia New" w:cs="Browallia New"/>
                <w:bCs/>
                <w:snapToGrid w:val="0"/>
                <w:sz w:val="20"/>
                <w:szCs w:val="20"/>
              </w:rPr>
              <w:t xml:space="preserve">1 </w:t>
            </w:r>
            <w:r w:rsidRPr="00293A40">
              <w:rPr>
                <w:rFonts w:ascii="Browallia New" w:hAnsi="Browallia New" w:cs="Browallia New"/>
                <w:snapToGrid w:val="0"/>
                <w:sz w:val="20"/>
                <w:szCs w:val="20"/>
                <w:cs/>
              </w:rPr>
              <w:t>ถึง</w:t>
            </w:r>
            <w:r w:rsidRPr="00293A40">
              <w:rPr>
                <w:rFonts w:ascii="Browallia New" w:hAnsi="Browallia New" w:cs="Browallia New"/>
                <w:snapToGrid w:val="0"/>
                <w:sz w:val="20"/>
                <w:szCs w:val="20"/>
              </w:rPr>
              <w:t xml:space="preserve"> 5 </w:t>
            </w:r>
            <w:r w:rsidRPr="00293A40">
              <w:rPr>
                <w:rFonts w:ascii="Browallia New" w:hAnsi="Browallia New" w:cs="Browallia New"/>
                <w:snapToGrid w:val="0"/>
                <w:sz w:val="20"/>
                <w:szCs w:val="20"/>
                <w:cs/>
              </w:rPr>
              <w:t>ปี</w:t>
            </w:r>
          </w:p>
        </w:tc>
        <w:tc>
          <w:tcPr>
            <w:tcW w:w="851" w:type="dxa"/>
          </w:tcPr>
          <w:p w14:paraId="5DCCD85F" w14:textId="25B57865" w:rsidR="004B4243" w:rsidRPr="00293A40" w:rsidRDefault="00293A40" w:rsidP="00293A40">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cs/>
              </w:rPr>
            </w:pPr>
            <w:r w:rsidRPr="00293A40">
              <w:rPr>
                <w:rFonts w:ascii="Browallia New" w:hAnsi="Browallia New" w:cs="Browallia New"/>
                <w:snapToGrid w:val="0"/>
                <w:sz w:val="20"/>
                <w:szCs w:val="20"/>
              </w:rPr>
              <w:t xml:space="preserve">5 </w:t>
            </w:r>
            <w:r w:rsidRPr="00293A40">
              <w:rPr>
                <w:rFonts w:ascii="Browallia New" w:hAnsi="Browallia New" w:cs="Browallia New"/>
                <w:snapToGrid w:val="0"/>
                <w:sz w:val="20"/>
                <w:szCs w:val="20"/>
                <w:cs/>
              </w:rPr>
              <w:t>ปี</w:t>
            </w:r>
          </w:p>
        </w:tc>
        <w:tc>
          <w:tcPr>
            <w:tcW w:w="1275" w:type="dxa"/>
          </w:tcPr>
          <w:p w14:paraId="42712D3A" w14:textId="5739C1CE" w:rsidR="004B4243" w:rsidRPr="00293A40" w:rsidRDefault="004B4243" w:rsidP="002B01C8">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rPr>
            </w:pPr>
            <w:r w:rsidRPr="00293A40">
              <w:rPr>
                <w:rFonts w:ascii="Browallia New" w:hAnsi="Browallia New" w:cs="Browallia New"/>
                <w:snapToGrid w:val="0"/>
                <w:sz w:val="20"/>
                <w:szCs w:val="20"/>
                <w:cs/>
              </w:rPr>
              <w:t>ตามราคาตลาด</w:t>
            </w:r>
          </w:p>
        </w:tc>
        <w:tc>
          <w:tcPr>
            <w:tcW w:w="993" w:type="dxa"/>
          </w:tcPr>
          <w:p w14:paraId="0AE0D0A8" w14:textId="77777777" w:rsidR="004B4243" w:rsidRPr="00293A40" w:rsidRDefault="004B4243" w:rsidP="002B01C8">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rPr>
            </w:pPr>
            <w:r w:rsidRPr="00293A40">
              <w:rPr>
                <w:rFonts w:ascii="Browallia New" w:hAnsi="Browallia New" w:cs="Browallia New"/>
                <w:snapToGrid w:val="0"/>
                <w:sz w:val="20"/>
                <w:szCs w:val="20"/>
                <w:cs/>
              </w:rPr>
              <w:t>ดอกเบี้ย</w:t>
            </w:r>
          </w:p>
        </w:tc>
        <w:tc>
          <w:tcPr>
            <w:tcW w:w="992" w:type="dxa"/>
          </w:tcPr>
          <w:p w14:paraId="6DB1748D" w14:textId="77777777" w:rsidR="004B4243" w:rsidRPr="00293A40" w:rsidRDefault="004B4243" w:rsidP="002B01C8">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rPr>
            </w:pPr>
            <w:r w:rsidRPr="00293A40">
              <w:rPr>
                <w:rFonts w:ascii="Browallia New" w:hAnsi="Browallia New" w:cs="Browallia New"/>
                <w:snapToGrid w:val="0"/>
                <w:sz w:val="20"/>
                <w:szCs w:val="20"/>
                <w:cs/>
              </w:rPr>
              <w:t>รวม</w:t>
            </w:r>
          </w:p>
        </w:tc>
      </w:tr>
      <w:tr w:rsidR="004B4243" w:rsidRPr="00293A40" w14:paraId="4B86ECB1" w14:textId="77777777" w:rsidTr="00293A40">
        <w:trPr>
          <w:trHeight w:val="252"/>
        </w:trPr>
        <w:tc>
          <w:tcPr>
            <w:tcW w:w="2901" w:type="dxa"/>
          </w:tcPr>
          <w:p w14:paraId="1FC8E917" w14:textId="77777777" w:rsidR="004B4243" w:rsidRPr="00293A40" w:rsidRDefault="004B4243" w:rsidP="00C41F5E">
            <w:pPr>
              <w:spacing w:line="240" w:lineRule="auto"/>
              <w:rPr>
                <w:rFonts w:ascii="Browallia New" w:hAnsi="Browallia New" w:cs="Browallia New"/>
                <w:bCs/>
                <w:snapToGrid w:val="0"/>
                <w:sz w:val="20"/>
                <w:szCs w:val="20"/>
              </w:rPr>
            </w:pPr>
          </w:p>
        </w:tc>
        <w:tc>
          <w:tcPr>
            <w:tcW w:w="992" w:type="dxa"/>
          </w:tcPr>
          <w:p w14:paraId="79A2E4C1" w14:textId="77777777" w:rsidR="004B4243" w:rsidRPr="00293A40" w:rsidRDefault="004B4243" w:rsidP="00C41F5E">
            <w:pPr>
              <w:spacing w:line="240" w:lineRule="auto"/>
              <w:jc w:val="center"/>
              <w:rPr>
                <w:rFonts w:ascii="Browallia New" w:hAnsi="Browallia New" w:cs="Browallia New"/>
                <w:sz w:val="20"/>
                <w:szCs w:val="20"/>
              </w:rPr>
            </w:pPr>
          </w:p>
        </w:tc>
        <w:tc>
          <w:tcPr>
            <w:tcW w:w="992" w:type="dxa"/>
          </w:tcPr>
          <w:p w14:paraId="792EB24D" w14:textId="77777777" w:rsidR="004B4243" w:rsidRPr="00293A40" w:rsidRDefault="004B4243" w:rsidP="00C41F5E">
            <w:pPr>
              <w:spacing w:line="240" w:lineRule="auto"/>
              <w:jc w:val="center"/>
              <w:rPr>
                <w:rFonts w:ascii="Browallia New" w:hAnsi="Browallia New" w:cs="Browallia New"/>
                <w:sz w:val="20"/>
                <w:szCs w:val="20"/>
              </w:rPr>
            </w:pPr>
          </w:p>
        </w:tc>
        <w:tc>
          <w:tcPr>
            <w:tcW w:w="851" w:type="dxa"/>
          </w:tcPr>
          <w:p w14:paraId="42FD641C" w14:textId="77777777" w:rsidR="004B4243" w:rsidRPr="00293A40" w:rsidRDefault="004B4243" w:rsidP="00C41F5E">
            <w:pPr>
              <w:spacing w:line="240" w:lineRule="auto"/>
              <w:jc w:val="center"/>
              <w:rPr>
                <w:rFonts w:ascii="Browallia New" w:hAnsi="Browallia New" w:cs="Browallia New"/>
                <w:sz w:val="20"/>
                <w:szCs w:val="20"/>
              </w:rPr>
            </w:pPr>
          </w:p>
        </w:tc>
        <w:tc>
          <w:tcPr>
            <w:tcW w:w="1275" w:type="dxa"/>
          </w:tcPr>
          <w:p w14:paraId="0F7B2D49" w14:textId="08626D07" w:rsidR="004B4243" w:rsidRPr="00293A40" w:rsidRDefault="004B4243" w:rsidP="00C41F5E">
            <w:pPr>
              <w:spacing w:line="240" w:lineRule="auto"/>
              <w:jc w:val="center"/>
              <w:rPr>
                <w:rFonts w:ascii="Browallia New" w:hAnsi="Browallia New" w:cs="Browallia New"/>
                <w:sz w:val="20"/>
                <w:szCs w:val="20"/>
              </w:rPr>
            </w:pPr>
          </w:p>
        </w:tc>
        <w:tc>
          <w:tcPr>
            <w:tcW w:w="993" w:type="dxa"/>
          </w:tcPr>
          <w:p w14:paraId="0384FFFF" w14:textId="77777777" w:rsidR="004B4243" w:rsidRPr="00293A40" w:rsidRDefault="004B4243" w:rsidP="00C41F5E">
            <w:pPr>
              <w:spacing w:line="240" w:lineRule="auto"/>
              <w:jc w:val="center"/>
              <w:rPr>
                <w:rFonts w:ascii="Browallia New" w:hAnsi="Browallia New" w:cs="Browallia New"/>
                <w:sz w:val="20"/>
                <w:szCs w:val="20"/>
              </w:rPr>
            </w:pPr>
          </w:p>
        </w:tc>
        <w:tc>
          <w:tcPr>
            <w:tcW w:w="992" w:type="dxa"/>
          </w:tcPr>
          <w:p w14:paraId="205D8F23" w14:textId="77777777" w:rsidR="004B4243" w:rsidRPr="00293A40" w:rsidRDefault="004B4243" w:rsidP="00C41F5E">
            <w:pPr>
              <w:spacing w:line="240" w:lineRule="auto"/>
              <w:jc w:val="center"/>
              <w:rPr>
                <w:rFonts w:ascii="Browallia New" w:hAnsi="Browallia New" w:cs="Browallia New"/>
                <w:sz w:val="20"/>
                <w:szCs w:val="20"/>
              </w:rPr>
            </w:pPr>
          </w:p>
        </w:tc>
      </w:tr>
      <w:tr w:rsidR="004B4243" w:rsidRPr="00293A40" w14:paraId="169CD5A4" w14:textId="77777777" w:rsidTr="00293A40">
        <w:trPr>
          <w:trHeight w:val="261"/>
        </w:trPr>
        <w:tc>
          <w:tcPr>
            <w:tcW w:w="2901" w:type="dxa"/>
          </w:tcPr>
          <w:p w14:paraId="12331AA5" w14:textId="77777777" w:rsidR="004B4243" w:rsidRPr="00293A40" w:rsidRDefault="004B4243" w:rsidP="00C41F5E">
            <w:pPr>
              <w:spacing w:line="240" w:lineRule="auto"/>
              <w:rPr>
                <w:rFonts w:ascii="Browallia New" w:hAnsi="Browallia New" w:cs="Browallia New"/>
                <w:bCs/>
                <w:snapToGrid w:val="0"/>
                <w:sz w:val="20"/>
                <w:szCs w:val="20"/>
                <w:cs/>
              </w:rPr>
            </w:pPr>
            <w:r w:rsidRPr="00293A40">
              <w:rPr>
                <w:rFonts w:ascii="Browallia New" w:hAnsi="Browallia New" w:cs="Browallia New"/>
                <w:bCs/>
                <w:snapToGrid w:val="0"/>
                <w:sz w:val="20"/>
                <w:szCs w:val="20"/>
                <w:cs/>
              </w:rPr>
              <w:t>สินทรัพย์ทางการเงิน</w:t>
            </w:r>
          </w:p>
        </w:tc>
        <w:tc>
          <w:tcPr>
            <w:tcW w:w="992" w:type="dxa"/>
            <w:vAlign w:val="bottom"/>
          </w:tcPr>
          <w:p w14:paraId="4D91E556" w14:textId="77777777" w:rsidR="004B4243" w:rsidRPr="00293A40" w:rsidRDefault="004B4243" w:rsidP="00C41F5E">
            <w:pPr>
              <w:spacing w:line="240" w:lineRule="auto"/>
              <w:jc w:val="right"/>
              <w:rPr>
                <w:rFonts w:ascii="Browallia New" w:hAnsi="Browallia New" w:cs="Browallia New"/>
                <w:sz w:val="20"/>
                <w:szCs w:val="20"/>
              </w:rPr>
            </w:pPr>
          </w:p>
        </w:tc>
        <w:tc>
          <w:tcPr>
            <w:tcW w:w="992" w:type="dxa"/>
            <w:vAlign w:val="bottom"/>
          </w:tcPr>
          <w:p w14:paraId="7117F353" w14:textId="77777777" w:rsidR="004B4243" w:rsidRPr="00293A40" w:rsidRDefault="004B4243" w:rsidP="00C41F5E">
            <w:pPr>
              <w:spacing w:line="240" w:lineRule="auto"/>
              <w:jc w:val="right"/>
              <w:rPr>
                <w:rFonts w:ascii="Browallia New" w:hAnsi="Browallia New" w:cs="Browallia New"/>
                <w:sz w:val="20"/>
                <w:szCs w:val="20"/>
              </w:rPr>
            </w:pPr>
          </w:p>
        </w:tc>
        <w:tc>
          <w:tcPr>
            <w:tcW w:w="851" w:type="dxa"/>
            <w:vAlign w:val="bottom"/>
          </w:tcPr>
          <w:p w14:paraId="58641751" w14:textId="77777777" w:rsidR="004B4243" w:rsidRPr="00293A40" w:rsidRDefault="004B4243" w:rsidP="00C41F5E">
            <w:pPr>
              <w:spacing w:line="240" w:lineRule="auto"/>
              <w:jc w:val="right"/>
              <w:rPr>
                <w:rFonts w:ascii="Browallia New" w:hAnsi="Browallia New" w:cs="Browallia New"/>
                <w:sz w:val="20"/>
                <w:szCs w:val="20"/>
              </w:rPr>
            </w:pPr>
          </w:p>
        </w:tc>
        <w:tc>
          <w:tcPr>
            <w:tcW w:w="1275" w:type="dxa"/>
            <w:vAlign w:val="bottom"/>
          </w:tcPr>
          <w:p w14:paraId="3EDEA440" w14:textId="5F7CF8DD" w:rsidR="004B4243" w:rsidRPr="00293A40" w:rsidRDefault="004B4243" w:rsidP="00C41F5E">
            <w:pPr>
              <w:spacing w:line="240" w:lineRule="auto"/>
              <w:jc w:val="right"/>
              <w:rPr>
                <w:rFonts w:ascii="Browallia New" w:hAnsi="Browallia New" w:cs="Browallia New"/>
                <w:sz w:val="20"/>
                <w:szCs w:val="20"/>
              </w:rPr>
            </w:pPr>
          </w:p>
        </w:tc>
        <w:tc>
          <w:tcPr>
            <w:tcW w:w="993" w:type="dxa"/>
            <w:vAlign w:val="bottom"/>
          </w:tcPr>
          <w:p w14:paraId="7E4FF0B4" w14:textId="77777777" w:rsidR="004B4243" w:rsidRPr="00293A40" w:rsidRDefault="004B4243" w:rsidP="00C41F5E">
            <w:pPr>
              <w:spacing w:line="240" w:lineRule="auto"/>
              <w:jc w:val="right"/>
              <w:rPr>
                <w:rFonts w:ascii="Browallia New" w:hAnsi="Browallia New" w:cs="Browallia New"/>
                <w:sz w:val="20"/>
                <w:szCs w:val="20"/>
              </w:rPr>
            </w:pPr>
          </w:p>
        </w:tc>
        <w:tc>
          <w:tcPr>
            <w:tcW w:w="992" w:type="dxa"/>
            <w:vAlign w:val="bottom"/>
          </w:tcPr>
          <w:p w14:paraId="5BD23834" w14:textId="77777777" w:rsidR="004B4243" w:rsidRPr="00293A40" w:rsidRDefault="004B4243" w:rsidP="00C41F5E">
            <w:pPr>
              <w:spacing w:line="240" w:lineRule="auto"/>
              <w:jc w:val="right"/>
              <w:rPr>
                <w:rFonts w:ascii="Browallia New" w:hAnsi="Browallia New" w:cs="Browallia New"/>
                <w:sz w:val="20"/>
                <w:szCs w:val="20"/>
              </w:rPr>
            </w:pPr>
          </w:p>
        </w:tc>
      </w:tr>
      <w:tr w:rsidR="00692095" w:rsidRPr="00293A40" w14:paraId="6493B2A1" w14:textId="77777777" w:rsidTr="00293A40">
        <w:trPr>
          <w:trHeight w:val="57"/>
        </w:trPr>
        <w:tc>
          <w:tcPr>
            <w:tcW w:w="2901" w:type="dxa"/>
          </w:tcPr>
          <w:p w14:paraId="19BCB6E4" w14:textId="77777777" w:rsidR="00692095" w:rsidRPr="00293A40" w:rsidRDefault="00692095" w:rsidP="00692095">
            <w:pPr>
              <w:spacing w:line="240" w:lineRule="auto"/>
              <w:rPr>
                <w:rFonts w:ascii="Browallia New" w:hAnsi="Browallia New" w:cs="Browallia New"/>
                <w:b/>
                <w:snapToGrid w:val="0"/>
                <w:sz w:val="20"/>
                <w:szCs w:val="20"/>
              </w:rPr>
            </w:pPr>
            <w:r w:rsidRPr="00293A40">
              <w:rPr>
                <w:rFonts w:ascii="Browallia New" w:hAnsi="Browallia New" w:cs="Browallia New"/>
                <w:b/>
                <w:snapToGrid w:val="0"/>
                <w:sz w:val="20"/>
                <w:szCs w:val="20"/>
                <w:cs/>
              </w:rPr>
              <w:t xml:space="preserve">เงินสดและรายการเทียบเท่าเงินสด </w:t>
            </w:r>
          </w:p>
        </w:tc>
        <w:tc>
          <w:tcPr>
            <w:tcW w:w="992" w:type="dxa"/>
            <w:vAlign w:val="bottom"/>
          </w:tcPr>
          <w:p w14:paraId="77C11926" w14:textId="4B59C392"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napToGrid w:val="0"/>
                <w:sz w:val="20"/>
                <w:szCs w:val="20"/>
              </w:rPr>
              <w:t>-</w:t>
            </w:r>
          </w:p>
        </w:tc>
        <w:tc>
          <w:tcPr>
            <w:tcW w:w="992" w:type="dxa"/>
            <w:vAlign w:val="bottom"/>
          </w:tcPr>
          <w:p w14:paraId="45EEBC38" w14:textId="4DB096D3"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851" w:type="dxa"/>
            <w:vAlign w:val="bottom"/>
          </w:tcPr>
          <w:p w14:paraId="3F3DA88D" w14:textId="0A96EDE1"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1275" w:type="dxa"/>
            <w:vAlign w:val="bottom"/>
          </w:tcPr>
          <w:p w14:paraId="72B77C18" w14:textId="5B308051"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101,422</w:t>
            </w:r>
          </w:p>
        </w:tc>
        <w:tc>
          <w:tcPr>
            <w:tcW w:w="993" w:type="dxa"/>
            <w:vAlign w:val="bottom"/>
          </w:tcPr>
          <w:p w14:paraId="04209710" w14:textId="6EB78A60"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123,720</w:t>
            </w:r>
          </w:p>
        </w:tc>
        <w:tc>
          <w:tcPr>
            <w:tcW w:w="992" w:type="dxa"/>
            <w:vAlign w:val="bottom"/>
          </w:tcPr>
          <w:p w14:paraId="714FFB7B" w14:textId="124474BF"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225,142</w:t>
            </w:r>
          </w:p>
        </w:tc>
      </w:tr>
      <w:tr w:rsidR="00692095" w:rsidRPr="00293A40" w14:paraId="67EE6CAB" w14:textId="77777777" w:rsidTr="00293A40">
        <w:trPr>
          <w:trHeight w:val="57"/>
        </w:trPr>
        <w:tc>
          <w:tcPr>
            <w:tcW w:w="2901" w:type="dxa"/>
          </w:tcPr>
          <w:p w14:paraId="77D4BAFD" w14:textId="4F5B643D" w:rsidR="00692095" w:rsidRPr="00293A40" w:rsidRDefault="00692095" w:rsidP="00692095">
            <w:pPr>
              <w:spacing w:line="240" w:lineRule="auto"/>
              <w:rPr>
                <w:rFonts w:ascii="Browallia New" w:hAnsi="Browallia New" w:cs="Browallia New"/>
                <w:b/>
                <w:snapToGrid w:val="0"/>
                <w:sz w:val="20"/>
                <w:szCs w:val="20"/>
                <w:cs/>
              </w:rPr>
            </w:pPr>
            <w:r w:rsidRPr="00293A40">
              <w:rPr>
                <w:rFonts w:ascii="Browallia New" w:hAnsi="Browallia New" w:cs="Browallia New"/>
                <w:b/>
                <w:snapToGrid w:val="0"/>
                <w:sz w:val="20"/>
                <w:szCs w:val="20"/>
                <w:cs/>
              </w:rPr>
              <w:t>ลูกหนี้ตามสัญญาเช่าซื้อ</w:t>
            </w:r>
          </w:p>
        </w:tc>
        <w:tc>
          <w:tcPr>
            <w:tcW w:w="992" w:type="dxa"/>
            <w:vAlign w:val="bottom"/>
          </w:tcPr>
          <w:p w14:paraId="371665EF" w14:textId="673F7E34"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1,130,607</w:t>
            </w:r>
          </w:p>
        </w:tc>
        <w:tc>
          <w:tcPr>
            <w:tcW w:w="992" w:type="dxa"/>
            <w:vAlign w:val="bottom"/>
          </w:tcPr>
          <w:p w14:paraId="71515C8F" w14:textId="09D98149"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1,710,177</w:t>
            </w:r>
          </w:p>
        </w:tc>
        <w:tc>
          <w:tcPr>
            <w:tcW w:w="851" w:type="dxa"/>
            <w:vAlign w:val="bottom"/>
          </w:tcPr>
          <w:p w14:paraId="216BF889" w14:textId="784192AD"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168,122</w:t>
            </w:r>
          </w:p>
        </w:tc>
        <w:tc>
          <w:tcPr>
            <w:tcW w:w="1275" w:type="dxa"/>
            <w:vAlign w:val="bottom"/>
          </w:tcPr>
          <w:p w14:paraId="5958D8E0" w14:textId="06A4E9CB"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993" w:type="dxa"/>
            <w:vAlign w:val="bottom"/>
          </w:tcPr>
          <w:p w14:paraId="4084FE30" w14:textId="7FA9B66E"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992" w:type="dxa"/>
            <w:vAlign w:val="bottom"/>
          </w:tcPr>
          <w:p w14:paraId="49185818" w14:textId="2CC8A82D"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3,008,906</w:t>
            </w:r>
          </w:p>
        </w:tc>
      </w:tr>
      <w:tr w:rsidR="00692095" w:rsidRPr="00293A40" w14:paraId="1290E56D" w14:textId="77777777" w:rsidTr="00293A40">
        <w:trPr>
          <w:trHeight w:val="243"/>
        </w:trPr>
        <w:tc>
          <w:tcPr>
            <w:tcW w:w="2901" w:type="dxa"/>
          </w:tcPr>
          <w:p w14:paraId="48C8EED3" w14:textId="77777777" w:rsidR="00692095" w:rsidRPr="00293A40" w:rsidRDefault="00692095" w:rsidP="00692095">
            <w:pPr>
              <w:spacing w:line="240" w:lineRule="auto"/>
              <w:rPr>
                <w:rFonts w:ascii="Browallia New" w:hAnsi="Browallia New" w:cs="Browallia New"/>
                <w:b/>
                <w:snapToGrid w:val="0"/>
                <w:sz w:val="20"/>
                <w:szCs w:val="20"/>
                <w:cs/>
              </w:rPr>
            </w:pPr>
            <w:r w:rsidRPr="00293A40">
              <w:rPr>
                <w:rFonts w:ascii="Browallia New" w:hAnsi="Browallia New" w:cs="Browallia New"/>
                <w:b/>
                <w:snapToGrid w:val="0"/>
                <w:sz w:val="20"/>
                <w:szCs w:val="20"/>
                <w:cs/>
              </w:rPr>
              <w:t>ลูกหนี้การค้าและลูกหนี้อื่น</w:t>
            </w:r>
          </w:p>
        </w:tc>
        <w:tc>
          <w:tcPr>
            <w:tcW w:w="992" w:type="dxa"/>
            <w:vAlign w:val="bottom"/>
          </w:tcPr>
          <w:p w14:paraId="5F7EE81F" w14:textId="28E896E6"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992" w:type="dxa"/>
            <w:vAlign w:val="bottom"/>
          </w:tcPr>
          <w:p w14:paraId="229BD471" w14:textId="7DF1B324"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851" w:type="dxa"/>
            <w:vAlign w:val="bottom"/>
          </w:tcPr>
          <w:p w14:paraId="5580F752" w14:textId="3C72781F"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1275" w:type="dxa"/>
            <w:vAlign w:val="bottom"/>
          </w:tcPr>
          <w:p w14:paraId="4F31AB19" w14:textId="0E770379"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993" w:type="dxa"/>
            <w:shd w:val="clear" w:color="auto" w:fill="auto"/>
            <w:vAlign w:val="bottom"/>
          </w:tcPr>
          <w:p w14:paraId="3F7DB2D4" w14:textId="06CCF401"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181,243</w:t>
            </w:r>
          </w:p>
        </w:tc>
        <w:tc>
          <w:tcPr>
            <w:tcW w:w="992" w:type="dxa"/>
            <w:shd w:val="clear" w:color="auto" w:fill="auto"/>
            <w:vAlign w:val="bottom"/>
          </w:tcPr>
          <w:p w14:paraId="54423333" w14:textId="7FB982EE"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181,243</w:t>
            </w:r>
          </w:p>
        </w:tc>
      </w:tr>
      <w:tr w:rsidR="00692095" w:rsidRPr="00293A40" w14:paraId="651152A0" w14:textId="77777777" w:rsidTr="00293A40">
        <w:trPr>
          <w:trHeight w:val="252"/>
        </w:trPr>
        <w:tc>
          <w:tcPr>
            <w:tcW w:w="2901" w:type="dxa"/>
          </w:tcPr>
          <w:p w14:paraId="5BBE3547" w14:textId="77777777" w:rsidR="00692095" w:rsidRPr="00293A40" w:rsidRDefault="00692095" w:rsidP="00692095">
            <w:pPr>
              <w:tabs>
                <w:tab w:val="clear" w:pos="454"/>
              </w:tabs>
              <w:spacing w:line="240" w:lineRule="auto"/>
              <w:ind w:left="276" w:right="-105" w:hanging="270"/>
              <w:rPr>
                <w:rFonts w:ascii="Browallia New" w:hAnsi="Browallia New" w:cs="Browallia New"/>
                <w:b/>
                <w:snapToGrid w:val="0"/>
                <w:sz w:val="20"/>
                <w:szCs w:val="20"/>
                <w:cs/>
              </w:rPr>
            </w:pPr>
            <w:r w:rsidRPr="00293A40">
              <w:rPr>
                <w:rFonts w:ascii="Browallia New" w:hAnsi="Browallia New" w:cs="Browallia New"/>
                <w:b/>
                <w:sz w:val="20"/>
                <w:szCs w:val="20"/>
                <w:cs/>
              </w:rPr>
              <w:t>เงินฝากธนาคารที่มีข้อจำกัดในการใช้</w:t>
            </w:r>
          </w:p>
        </w:tc>
        <w:tc>
          <w:tcPr>
            <w:tcW w:w="992" w:type="dxa"/>
            <w:vAlign w:val="bottom"/>
          </w:tcPr>
          <w:p w14:paraId="2B0EC4DA" w14:textId="0AE0E9FD"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992" w:type="dxa"/>
            <w:vAlign w:val="bottom"/>
          </w:tcPr>
          <w:p w14:paraId="70A2B3C9" w14:textId="717D3665"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46,018</w:t>
            </w:r>
          </w:p>
        </w:tc>
        <w:tc>
          <w:tcPr>
            <w:tcW w:w="851" w:type="dxa"/>
            <w:vAlign w:val="bottom"/>
          </w:tcPr>
          <w:p w14:paraId="5D48BE4D" w14:textId="6B9CB654"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1275" w:type="dxa"/>
            <w:vAlign w:val="bottom"/>
          </w:tcPr>
          <w:p w14:paraId="2CD828FF" w14:textId="760B953F"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993" w:type="dxa"/>
            <w:vAlign w:val="bottom"/>
          </w:tcPr>
          <w:p w14:paraId="7BA98597" w14:textId="35697EE9"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992" w:type="dxa"/>
            <w:vAlign w:val="bottom"/>
          </w:tcPr>
          <w:p w14:paraId="3176F295" w14:textId="2B366F36"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46,018</w:t>
            </w:r>
          </w:p>
        </w:tc>
      </w:tr>
      <w:tr w:rsidR="00692095" w:rsidRPr="00293A40" w14:paraId="5A37D7FB" w14:textId="77777777" w:rsidTr="00293A40">
        <w:trPr>
          <w:trHeight w:val="252"/>
        </w:trPr>
        <w:tc>
          <w:tcPr>
            <w:tcW w:w="2901" w:type="dxa"/>
          </w:tcPr>
          <w:p w14:paraId="54E80E29" w14:textId="77777777" w:rsidR="00692095" w:rsidRPr="00293A40" w:rsidRDefault="00692095" w:rsidP="00692095">
            <w:pPr>
              <w:tabs>
                <w:tab w:val="clear" w:pos="454"/>
              </w:tabs>
              <w:spacing w:line="240" w:lineRule="auto"/>
              <w:ind w:left="276" w:right="-105" w:hanging="270"/>
              <w:rPr>
                <w:rFonts w:ascii="Browallia New" w:hAnsi="Browallia New" w:cs="Browallia New"/>
                <w:b/>
                <w:snapToGrid w:val="0"/>
                <w:sz w:val="20"/>
                <w:szCs w:val="20"/>
              </w:rPr>
            </w:pPr>
            <w:r w:rsidRPr="00293A40">
              <w:rPr>
                <w:rFonts w:ascii="Browallia New" w:hAnsi="Browallia New" w:cs="Browallia New"/>
                <w:b/>
                <w:snapToGrid w:val="0"/>
                <w:sz w:val="20"/>
                <w:szCs w:val="20"/>
                <w:cs/>
              </w:rPr>
              <w:t>เงินให้กู้ยืมระยะยาวและดอกเบี้ยค้างรับ</w:t>
            </w:r>
          </w:p>
          <w:p w14:paraId="649BB318" w14:textId="3A4D808D" w:rsidR="00692095" w:rsidRPr="00293A40" w:rsidRDefault="00692095" w:rsidP="00692095">
            <w:pPr>
              <w:tabs>
                <w:tab w:val="clear" w:pos="454"/>
              </w:tabs>
              <w:spacing w:line="240" w:lineRule="auto"/>
              <w:ind w:left="276" w:right="-105" w:hanging="270"/>
              <w:rPr>
                <w:rFonts w:ascii="Browallia New" w:hAnsi="Browallia New" w:cs="Browallia New"/>
                <w:b/>
                <w:snapToGrid w:val="0"/>
                <w:sz w:val="20"/>
                <w:szCs w:val="20"/>
                <w:cs/>
              </w:rPr>
            </w:pPr>
            <w:r w:rsidRPr="00293A40">
              <w:rPr>
                <w:rFonts w:ascii="Browallia New" w:hAnsi="Browallia New" w:cs="Browallia New"/>
                <w:b/>
                <w:snapToGrid w:val="0"/>
                <w:sz w:val="20"/>
                <w:szCs w:val="20"/>
              </w:rPr>
              <w:t xml:space="preserve">        </w:t>
            </w:r>
            <w:r w:rsidRPr="00293A40">
              <w:rPr>
                <w:rFonts w:ascii="Browallia New" w:hAnsi="Browallia New" w:cs="Browallia New"/>
                <w:bCs/>
                <w:snapToGrid w:val="0"/>
                <w:sz w:val="20"/>
                <w:szCs w:val="20"/>
                <w:lang w:val="en-GB"/>
              </w:rPr>
              <w:t>-</w:t>
            </w:r>
            <w:r w:rsidRPr="00293A40">
              <w:rPr>
                <w:rFonts w:ascii="Browallia New" w:hAnsi="Browallia New" w:cs="Browallia New"/>
                <w:bCs/>
                <w:snapToGrid w:val="0"/>
                <w:sz w:val="20"/>
                <w:szCs w:val="20"/>
              </w:rPr>
              <w:t xml:space="preserve"> </w:t>
            </w:r>
            <w:r w:rsidRPr="00293A40">
              <w:rPr>
                <w:rFonts w:ascii="Browallia New" w:hAnsi="Browallia New" w:cs="Browallia New"/>
                <w:b/>
                <w:snapToGrid w:val="0"/>
                <w:sz w:val="20"/>
                <w:szCs w:val="20"/>
                <w:cs/>
              </w:rPr>
              <w:t>บุคคลและบริษัทอื่น</w:t>
            </w:r>
          </w:p>
        </w:tc>
        <w:tc>
          <w:tcPr>
            <w:tcW w:w="992" w:type="dxa"/>
            <w:vAlign w:val="bottom"/>
          </w:tcPr>
          <w:p w14:paraId="443279EF" w14:textId="625537CB"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292,763</w:t>
            </w:r>
          </w:p>
        </w:tc>
        <w:tc>
          <w:tcPr>
            <w:tcW w:w="992" w:type="dxa"/>
            <w:vAlign w:val="bottom"/>
          </w:tcPr>
          <w:p w14:paraId="5F7C93F9" w14:textId="7A4A4407"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140,957</w:t>
            </w:r>
          </w:p>
        </w:tc>
        <w:tc>
          <w:tcPr>
            <w:tcW w:w="851" w:type="dxa"/>
            <w:vAlign w:val="bottom"/>
          </w:tcPr>
          <w:p w14:paraId="28323225" w14:textId="0E20C638"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1275" w:type="dxa"/>
            <w:vAlign w:val="bottom"/>
          </w:tcPr>
          <w:p w14:paraId="4945A29B" w14:textId="1A61079F"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993" w:type="dxa"/>
            <w:vAlign w:val="bottom"/>
          </w:tcPr>
          <w:p w14:paraId="0F7BE469" w14:textId="176E17DC"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992" w:type="dxa"/>
            <w:vAlign w:val="bottom"/>
          </w:tcPr>
          <w:p w14:paraId="1EF64A4B" w14:textId="75961621"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433,720</w:t>
            </w:r>
          </w:p>
        </w:tc>
      </w:tr>
      <w:tr w:rsidR="00692095" w:rsidRPr="00293A40" w14:paraId="48B7BCF7" w14:textId="77777777" w:rsidTr="00293A40">
        <w:trPr>
          <w:trHeight w:val="496"/>
        </w:trPr>
        <w:tc>
          <w:tcPr>
            <w:tcW w:w="2901" w:type="dxa"/>
          </w:tcPr>
          <w:p w14:paraId="2B65A7C1" w14:textId="31C53915" w:rsidR="00692095" w:rsidRPr="00293A40" w:rsidRDefault="00692095" w:rsidP="00692095">
            <w:pPr>
              <w:tabs>
                <w:tab w:val="clear" w:pos="454"/>
              </w:tabs>
              <w:spacing w:line="240" w:lineRule="auto"/>
              <w:ind w:left="276" w:right="-105" w:hanging="270"/>
              <w:rPr>
                <w:rFonts w:ascii="Browallia New" w:hAnsi="Browallia New" w:cs="Browallia New"/>
                <w:b/>
                <w:snapToGrid w:val="0"/>
                <w:sz w:val="20"/>
                <w:szCs w:val="20"/>
                <w:cs/>
              </w:rPr>
            </w:pPr>
            <w:r w:rsidRPr="00293A40">
              <w:rPr>
                <w:rFonts w:ascii="Browallia New" w:hAnsi="Browallia New" w:cs="Browallia New"/>
                <w:b/>
                <w:snapToGrid w:val="0"/>
                <w:sz w:val="20"/>
                <w:szCs w:val="20"/>
                <w:cs/>
              </w:rPr>
              <w:t>สินทรัพย์ทางการเงินที่วัดมูลค่าด้วยมูลค่ายุติธรรมผ่านกำไรขาดทุน</w:t>
            </w:r>
          </w:p>
        </w:tc>
        <w:tc>
          <w:tcPr>
            <w:tcW w:w="992" w:type="dxa"/>
            <w:vAlign w:val="bottom"/>
          </w:tcPr>
          <w:p w14:paraId="75E15C58" w14:textId="19DBED92"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992" w:type="dxa"/>
            <w:vAlign w:val="bottom"/>
          </w:tcPr>
          <w:p w14:paraId="61A095E0" w14:textId="2535BE00"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851" w:type="dxa"/>
            <w:vAlign w:val="bottom"/>
          </w:tcPr>
          <w:p w14:paraId="5D4FD498" w14:textId="19C6D62D"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1275" w:type="dxa"/>
            <w:vAlign w:val="bottom"/>
          </w:tcPr>
          <w:p w14:paraId="68A2A098" w14:textId="7C133D75"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w:t>
            </w:r>
          </w:p>
        </w:tc>
        <w:tc>
          <w:tcPr>
            <w:tcW w:w="993" w:type="dxa"/>
            <w:vAlign w:val="bottom"/>
          </w:tcPr>
          <w:p w14:paraId="41F7C87A" w14:textId="0929ABCA" w:rsidR="00692095" w:rsidRPr="00692095" w:rsidDel="006F5FBA"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56,577</w:t>
            </w:r>
          </w:p>
        </w:tc>
        <w:tc>
          <w:tcPr>
            <w:tcW w:w="992" w:type="dxa"/>
            <w:vAlign w:val="bottom"/>
          </w:tcPr>
          <w:p w14:paraId="59D2C151" w14:textId="1EB028A5" w:rsidR="00692095" w:rsidRPr="00692095" w:rsidRDefault="00692095" w:rsidP="00692095">
            <w:pPr>
              <w:spacing w:line="240" w:lineRule="auto"/>
              <w:jc w:val="right"/>
              <w:rPr>
                <w:rFonts w:ascii="Browallia New" w:hAnsi="Browallia New" w:cs="Browallia New"/>
                <w:sz w:val="20"/>
                <w:szCs w:val="20"/>
              </w:rPr>
            </w:pPr>
            <w:r w:rsidRPr="00692095">
              <w:rPr>
                <w:rFonts w:ascii="Browallia New" w:hAnsi="Browallia New" w:cs="Browallia New"/>
                <w:sz w:val="20"/>
                <w:szCs w:val="20"/>
              </w:rPr>
              <w:t>56,577</w:t>
            </w:r>
          </w:p>
        </w:tc>
      </w:tr>
      <w:tr w:rsidR="00692095" w:rsidRPr="00293A40" w14:paraId="7A847925" w14:textId="77777777" w:rsidTr="00293A40">
        <w:trPr>
          <w:trHeight w:val="261"/>
        </w:trPr>
        <w:tc>
          <w:tcPr>
            <w:tcW w:w="2901" w:type="dxa"/>
          </w:tcPr>
          <w:p w14:paraId="12CDD5F0" w14:textId="0236FD24" w:rsidR="00692095" w:rsidRPr="00293A40" w:rsidRDefault="00692095" w:rsidP="00692095">
            <w:pPr>
              <w:spacing w:line="240" w:lineRule="auto"/>
              <w:rPr>
                <w:rFonts w:ascii="Browallia New" w:hAnsi="Browallia New" w:cs="Browallia New"/>
                <w:bCs/>
                <w:sz w:val="20"/>
                <w:szCs w:val="20"/>
                <w:cs/>
              </w:rPr>
            </w:pPr>
          </w:p>
        </w:tc>
        <w:tc>
          <w:tcPr>
            <w:tcW w:w="992" w:type="dxa"/>
            <w:vAlign w:val="bottom"/>
          </w:tcPr>
          <w:p w14:paraId="7D950D03" w14:textId="77777777" w:rsidR="00692095" w:rsidRPr="00293A40" w:rsidRDefault="00692095" w:rsidP="00692095">
            <w:pPr>
              <w:spacing w:line="240" w:lineRule="auto"/>
              <w:jc w:val="right"/>
              <w:rPr>
                <w:rFonts w:ascii="Browallia New" w:hAnsi="Browallia New" w:cs="Browallia New"/>
                <w:snapToGrid w:val="0"/>
                <w:sz w:val="20"/>
                <w:szCs w:val="20"/>
                <w:highlight w:val="green"/>
              </w:rPr>
            </w:pPr>
          </w:p>
        </w:tc>
        <w:tc>
          <w:tcPr>
            <w:tcW w:w="992" w:type="dxa"/>
            <w:vAlign w:val="bottom"/>
          </w:tcPr>
          <w:p w14:paraId="5A211678" w14:textId="77777777" w:rsidR="00692095" w:rsidRPr="00293A40" w:rsidRDefault="00692095" w:rsidP="00692095">
            <w:pPr>
              <w:spacing w:line="240" w:lineRule="auto"/>
              <w:jc w:val="right"/>
              <w:rPr>
                <w:rFonts w:ascii="Browallia New" w:hAnsi="Browallia New" w:cs="Browallia New"/>
                <w:snapToGrid w:val="0"/>
                <w:sz w:val="20"/>
                <w:szCs w:val="20"/>
                <w:highlight w:val="green"/>
              </w:rPr>
            </w:pPr>
          </w:p>
        </w:tc>
        <w:tc>
          <w:tcPr>
            <w:tcW w:w="851" w:type="dxa"/>
            <w:vAlign w:val="bottom"/>
          </w:tcPr>
          <w:p w14:paraId="52CBC867" w14:textId="77777777" w:rsidR="00692095" w:rsidRPr="00293A40" w:rsidRDefault="00692095" w:rsidP="00692095">
            <w:pPr>
              <w:spacing w:line="240" w:lineRule="auto"/>
              <w:jc w:val="right"/>
              <w:rPr>
                <w:rFonts w:ascii="Browallia New" w:hAnsi="Browallia New" w:cs="Browallia New"/>
                <w:snapToGrid w:val="0"/>
                <w:sz w:val="20"/>
                <w:szCs w:val="20"/>
                <w:highlight w:val="green"/>
              </w:rPr>
            </w:pPr>
          </w:p>
        </w:tc>
        <w:tc>
          <w:tcPr>
            <w:tcW w:w="1275" w:type="dxa"/>
            <w:vAlign w:val="bottom"/>
          </w:tcPr>
          <w:p w14:paraId="4267D8AE" w14:textId="3E1F534F" w:rsidR="00692095" w:rsidRPr="00293A40" w:rsidRDefault="00692095" w:rsidP="00692095">
            <w:pPr>
              <w:spacing w:line="240" w:lineRule="auto"/>
              <w:jc w:val="right"/>
              <w:rPr>
                <w:rFonts w:ascii="Browallia New" w:hAnsi="Browallia New" w:cs="Browallia New"/>
                <w:sz w:val="20"/>
                <w:szCs w:val="20"/>
                <w:highlight w:val="green"/>
              </w:rPr>
            </w:pPr>
          </w:p>
        </w:tc>
        <w:tc>
          <w:tcPr>
            <w:tcW w:w="993" w:type="dxa"/>
            <w:vAlign w:val="bottom"/>
          </w:tcPr>
          <w:p w14:paraId="24F051F2" w14:textId="77777777" w:rsidR="00692095" w:rsidRPr="00293A40" w:rsidRDefault="00692095" w:rsidP="00692095">
            <w:pPr>
              <w:spacing w:line="240" w:lineRule="auto"/>
              <w:jc w:val="right"/>
              <w:rPr>
                <w:rFonts w:ascii="Browallia New" w:hAnsi="Browallia New" w:cs="Browallia New"/>
                <w:snapToGrid w:val="0"/>
                <w:sz w:val="20"/>
                <w:szCs w:val="20"/>
                <w:highlight w:val="green"/>
              </w:rPr>
            </w:pPr>
          </w:p>
        </w:tc>
        <w:tc>
          <w:tcPr>
            <w:tcW w:w="992" w:type="dxa"/>
            <w:vAlign w:val="bottom"/>
          </w:tcPr>
          <w:p w14:paraId="32847660" w14:textId="77777777" w:rsidR="00692095" w:rsidRPr="00293A40" w:rsidRDefault="00692095" w:rsidP="00692095">
            <w:pPr>
              <w:spacing w:line="240" w:lineRule="auto"/>
              <w:jc w:val="right"/>
              <w:rPr>
                <w:rFonts w:ascii="Browallia New" w:hAnsi="Browallia New" w:cs="Browallia New"/>
                <w:snapToGrid w:val="0"/>
                <w:sz w:val="20"/>
                <w:szCs w:val="20"/>
                <w:highlight w:val="green"/>
              </w:rPr>
            </w:pPr>
          </w:p>
        </w:tc>
      </w:tr>
      <w:tr w:rsidR="00692095" w:rsidRPr="00293A40" w14:paraId="1150DEB3" w14:textId="77777777" w:rsidTr="00293A40">
        <w:trPr>
          <w:trHeight w:val="261"/>
        </w:trPr>
        <w:tc>
          <w:tcPr>
            <w:tcW w:w="2901" w:type="dxa"/>
          </w:tcPr>
          <w:p w14:paraId="5FEFC04B" w14:textId="77777777" w:rsidR="00692095" w:rsidRPr="00293A40" w:rsidRDefault="00692095" w:rsidP="00692095">
            <w:pPr>
              <w:spacing w:line="240" w:lineRule="auto"/>
              <w:rPr>
                <w:rFonts w:ascii="Browallia New" w:hAnsi="Browallia New" w:cs="Browallia New"/>
                <w:bCs/>
                <w:sz w:val="20"/>
                <w:szCs w:val="20"/>
                <w:cs/>
              </w:rPr>
            </w:pPr>
          </w:p>
        </w:tc>
        <w:tc>
          <w:tcPr>
            <w:tcW w:w="992" w:type="dxa"/>
            <w:vAlign w:val="bottom"/>
          </w:tcPr>
          <w:p w14:paraId="0BB0F1A7" w14:textId="77777777" w:rsidR="00692095" w:rsidRPr="00293A40" w:rsidRDefault="00692095" w:rsidP="00692095">
            <w:pPr>
              <w:spacing w:line="240" w:lineRule="auto"/>
              <w:jc w:val="right"/>
              <w:rPr>
                <w:rFonts w:ascii="Browallia New" w:hAnsi="Browallia New" w:cs="Browallia New"/>
                <w:snapToGrid w:val="0"/>
                <w:sz w:val="20"/>
                <w:szCs w:val="20"/>
                <w:highlight w:val="green"/>
              </w:rPr>
            </w:pPr>
          </w:p>
        </w:tc>
        <w:tc>
          <w:tcPr>
            <w:tcW w:w="992" w:type="dxa"/>
            <w:vAlign w:val="bottom"/>
          </w:tcPr>
          <w:p w14:paraId="1E333AC8" w14:textId="77777777" w:rsidR="00692095" w:rsidRPr="00293A40" w:rsidRDefault="00692095" w:rsidP="00692095">
            <w:pPr>
              <w:spacing w:line="240" w:lineRule="auto"/>
              <w:jc w:val="right"/>
              <w:rPr>
                <w:rFonts w:ascii="Browallia New" w:hAnsi="Browallia New" w:cs="Browallia New"/>
                <w:snapToGrid w:val="0"/>
                <w:sz w:val="20"/>
                <w:szCs w:val="20"/>
                <w:highlight w:val="green"/>
              </w:rPr>
            </w:pPr>
          </w:p>
        </w:tc>
        <w:tc>
          <w:tcPr>
            <w:tcW w:w="851" w:type="dxa"/>
            <w:vAlign w:val="bottom"/>
          </w:tcPr>
          <w:p w14:paraId="2E62DD74" w14:textId="77777777" w:rsidR="00692095" w:rsidRPr="00293A40" w:rsidRDefault="00692095" w:rsidP="00692095">
            <w:pPr>
              <w:spacing w:line="240" w:lineRule="auto"/>
              <w:jc w:val="right"/>
              <w:rPr>
                <w:rFonts w:ascii="Browallia New" w:hAnsi="Browallia New" w:cs="Browallia New"/>
                <w:snapToGrid w:val="0"/>
                <w:sz w:val="20"/>
                <w:szCs w:val="20"/>
                <w:highlight w:val="green"/>
              </w:rPr>
            </w:pPr>
          </w:p>
        </w:tc>
        <w:tc>
          <w:tcPr>
            <w:tcW w:w="1275" w:type="dxa"/>
            <w:vAlign w:val="bottom"/>
          </w:tcPr>
          <w:p w14:paraId="21D679F8" w14:textId="77777777" w:rsidR="00692095" w:rsidRPr="00293A40" w:rsidRDefault="00692095" w:rsidP="00692095">
            <w:pPr>
              <w:spacing w:line="240" w:lineRule="auto"/>
              <w:jc w:val="right"/>
              <w:rPr>
                <w:rFonts w:ascii="Browallia New" w:hAnsi="Browallia New" w:cs="Browallia New"/>
                <w:sz w:val="20"/>
                <w:szCs w:val="20"/>
                <w:highlight w:val="green"/>
              </w:rPr>
            </w:pPr>
          </w:p>
        </w:tc>
        <w:tc>
          <w:tcPr>
            <w:tcW w:w="993" w:type="dxa"/>
            <w:vAlign w:val="bottom"/>
          </w:tcPr>
          <w:p w14:paraId="3C11D5DE" w14:textId="77777777" w:rsidR="00692095" w:rsidRPr="00293A40" w:rsidRDefault="00692095" w:rsidP="00692095">
            <w:pPr>
              <w:spacing w:line="240" w:lineRule="auto"/>
              <w:jc w:val="right"/>
              <w:rPr>
                <w:rFonts w:ascii="Browallia New" w:hAnsi="Browallia New" w:cs="Browallia New"/>
                <w:snapToGrid w:val="0"/>
                <w:sz w:val="20"/>
                <w:szCs w:val="20"/>
                <w:highlight w:val="green"/>
              </w:rPr>
            </w:pPr>
          </w:p>
        </w:tc>
        <w:tc>
          <w:tcPr>
            <w:tcW w:w="992" w:type="dxa"/>
            <w:vAlign w:val="bottom"/>
          </w:tcPr>
          <w:p w14:paraId="13467706" w14:textId="77777777" w:rsidR="00692095" w:rsidRPr="00293A40" w:rsidRDefault="00692095" w:rsidP="00692095">
            <w:pPr>
              <w:spacing w:line="240" w:lineRule="auto"/>
              <w:jc w:val="right"/>
              <w:rPr>
                <w:rFonts w:ascii="Browallia New" w:hAnsi="Browallia New" w:cs="Browallia New"/>
                <w:snapToGrid w:val="0"/>
                <w:sz w:val="20"/>
                <w:szCs w:val="20"/>
                <w:highlight w:val="green"/>
              </w:rPr>
            </w:pPr>
          </w:p>
        </w:tc>
      </w:tr>
      <w:tr w:rsidR="00692095" w:rsidRPr="00293A40" w14:paraId="60EBDE8E" w14:textId="77777777" w:rsidTr="00293A40">
        <w:trPr>
          <w:trHeight w:val="261"/>
        </w:trPr>
        <w:tc>
          <w:tcPr>
            <w:tcW w:w="2901" w:type="dxa"/>
          </w:tcPr>
          <w:p w14:paraId="37C404E1" w14:textId="1299F3EC" w:rsidR="00692095" w:rsidRPr="00293A40" w:rsidRDefault="00692095" w:rsidP="00692095">
            <w:pPr>
              <w:spacing w:line="240" w:lineRule="auto"/>
              <w:rPr>
                <w:rFonts w:ascii="Browallia New" w:hAnsi="Browallia New" w:cs="Browallia New"/>
                <w:bCs/>
                <w:sz w:val="20"/>
                <w:szCs w:val="20"/>
                <w:cs/>
              </w:rPr>
            </w:pPr>
            <w:r w:rsidRPr="00293A40">
              <w:rPr>
                <w:rFonts w:ascii="Browallia New" w:hAnsi="Browallia New" w:cs="Browallia New"/>
                <w:bCs/>
                <w:sz w:val="20"/>
                <w:szCs w:val="20"/>
                <w:cs/>
              </w:rPr>
              <w:lastRenderedPageBreak/>
              <w:t>หนี้สินทางการเงิน</w:t>
            </w:r>
          </w:p>
        </w:tc>
        <w:tc>
          <w:tcPr>
            <w:tcW w:w="992" w:type="dxa"/>
            <w:vAlign w:val="bottom"/>
          </w:tcPr>
          <w:p w14:paraId="75FBFF81" w14:textId="77777777" w:rsidR="00692095" w:rsidRPr="00293A40" w:rsidRDefault="00692095" w:rsidP="00692095">
            <w:pPr>
              <w:spacing w:line="240" w:lineRule="auto"/>
              <w:jc w:val="right"/>
              <w:rPr>
                <w:rFonts w:ascii="Browallia New" w:hAnsi="Browallia New" w:cs="Browallia New"/>
                <w:snapToGrid w:val="0"/>
                <w:sz w:val="20"/>
                <w:szCs w:val="20"/>
                <w:highlight w:val="green"/>
              </w:rPr>
            </w:pPr>
          </w:p>
        </w:tc>
        <w:tc>
          <w:tcPr>
            <w:tcW w:w="992" w:type="dxa"/>
            <w:vAlign w:val="bottom"/>
          </w:tcPr>
          <w:p w14:paraId="5F85FAE9" w14:textId="77777777" w:rsidR="00692095" w:rsidRPr="00293A40" w:rsidRDefault="00692095" w:rsidP="00692095">
            <w:pPr>
              <w:spacing w:line="240" w:lineRule="auto"/>
              <w:jc w:val="right"/>
              <w:rPr>
                <w:rFonts w:ascii="Browallia New" w:hAnsi="Browallia New" w:cs="Browallia New"/>
                <w:snapToGrid w:val="0"/>
                <w:sz w:val="20"/>
                <w:szCs w:val="20"/>
                <w:highlight w:val="green"/>
              </w:rPr>
            </w:pPr>
          </w:p>
        </w:tc>
        <w:tc>
          <w:tcPr>
            <w:tcW w:w="851" w:type="dxa"/>
            <w:vAlign w:val="bottom"/>
          </w:tcPr>
          <w:p w14:paraId="4C52221F" w14:textId="77777777" w:rsidR="00692095" w:rsidRPr="00293A40" w:rsidRDefault="00692095" w:rsidP="00692095">
            <w:pPr>
              <w:spacing w:line="240" w:lineRule="auto"/>
              <w:jc w:val="right"/>
              <w:rPr>
                <w:rFonts w:ascii="Browallia New" w:hAnsi="Browallia New" w:cs="Browallia New"/>
                <w:snapToGrid w:val="0"/>
                <w:sz w:val="20"/>
                <w:szCs w:val="20"/>
                <w:highlight w:val="green"/>
              </w:rPr>
            </w:pPr>
          </w:p>
        </w:tc>
        <w:tc>
          <w:tcPr>
            <w:tcW w:w="1275" w:type="dxa"/>
            <w:vAlign w:val="bottom"/>
          </w:tcPr>
          <w:p w14:paraId="31F7B102" w14:textId="77B3EB2D" w:rsidR="00692095" w:rsidRPr="00293A40" w:rsidRDefault="00692095" w:rsidP="00692095">
            <w:pPr>
              <w:spacing w:line="240" w:lineRule="auto"/>
              <w:jc w:val="right"/>
              <w:rPr>
                <w:rFonts w:ascii="Browallia New" w:hAnsi="Browallia New" w:cs="Browallia New"/>
                <w:sz w:val="20"/>
                <w:szCs w:val="20"/>
                <w:highlight w:val="green"/>
              </w:rPr>
            </w:pPr>
          </w:p>
        </w:tc>
        <w:tc>
          <w:tcPr>
            <w:tcW w:w="993" w:type="dxa"/>
            <w:vAlign w:val="bottom"/>
          </w:tcPr>
          <w:p w14:paraId="064E76F1" w14:textId="77777777" w:rsidR="00692095" w:rsidRPr="00293A40" w:rsidRDefault="00692095" w:rsidP="00692095">
            <w:pPr>
              <w:spacing w:line="240" w:lineRule="auto"/>
              <w:jc w:val="right"/>
              <w:rPr>
                <w:rFonts w:ascii="Browallia New" w:hAnsi="Browallia New" w:cs="Browallia New"/>
                <w:snapToGrid w:val="0"/>
                <w:sz w:val="20"/>
                <w:szCs w:val="20"/>
                <w:highlight w:val="green"/>
              </w:rPr>
            </w:pPr>
          </w:p>
        </w:tc>
        <w:tc>
          <w:tcPr>
            <w:tcW w:w="992" w:type="dxa"/>
            <w:vAlign w:val="bottom"/>
          </w:tcPr>
          <w:p w14:paraId="0B35AD88" w14:textId="77777777" w:rsidR="00692095" w:rsidRPr="00293A40" w:rsidRDefault="00692095" w:rsidP="00692095">
            <w:pPr>
              <w:spacing w:line="240" w:lineRule="auto"/>
              <w:jc w:val="right"/>
              <w:rPr>
                <w:rFonts w:ascii="Browallia New" w:hAnsi="Browallia New" w:cs="Browallia New"/>
                <w:snapToGrid w:val="0"/>
                <w:sz w:val="20"/>
                <w:szCs w:val="20"/>
                <w:highlight w:val="green"/>
              </w:rPr>
            </w:pPr>
          </w:p>
        </w:tc>
      </w:tr>
      <w:tr w:rsidR="00692095" w:rsidRPr="00293A40" w14:paraId="250363F0" w14:textId="77777777" w:rsidTr="00293A40">
        <w:trPr>
          <w:trHeight w:val="252"/>
        </w:trPr>
        <w:tc>
          <w:tcPr>
            <w:tcW w:w="2901" w:type="dxa"/>
          </w:tcPr>
          <w:p w14:paraId="47288238" w14:textId="77777777" w:rsidR="00692095" w:rsidRPr="00293A40" w:rsidRDefault="00692095" w:rsidP="00692095">
            <w:pPr>
              <w:tabs>
                <w:tab w:val="clear" w:pos="454"/>
              </w:tabs>
              <w:spacing w:line="240" w:lineRule="auto"/>
              <w:ind w:left="276" w:hanging="270"/>
              <w:rPr>
                <w:rFonts w:ascii="Browallia New" w:hAnsi="Browallia New" w:cs="Browallia New"/>
                <w:b/>
                <w:snapToGrid w:val="0"/>
                <w:sz w:val="20"/>
                <w:szCs w:val="20"/>
              </w:rPr>
            </w:pPr>
            <w:r w:rsidRPr="00293A40">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992" w:type="dxa"/>
            <w:shd w:val="clear" w:color="auto" w:fill="auto"/>
            <w:noWrap/>
            <w:vAlign w:val="bottom"/>
          </w:tcPr>
          <w:p w14:paraId="781868E5" w14:textId="77777777" w:rsidR="00692095" w:rsidRPr="00293A40" w:rsidRDefault="00692095" w:rsidP="00692095">
            <w:pPr>
              <w:spacing w:line="240" w:lineRule="auto"/>
              <w:jc w:val="right"/>
              <w:rPr>
                <w:rFonts w:ascii="Browallia New" w:hAnsi="Browallia New" w:cs="Browallia New"/>
                <w:snapToGrid w:val="0"/>
                <w:sz w:val="20"/>
                <w:szCs w:val="20"/>
              </w:rPr>
            </w:pPr>
            <w:r w:rsidRPr="00293A40">
              <w:rPr>
                <w:rFonts w:ascii="Browallia New" w:hAnsi="Browallia New" w:cs="Browallia New"/>
                <w:snapToGrid w:val="0"/>
                <w:sz w:val="20"/>
                <w:szCs w:val="20"/>
              </w:rPr>
              <w:t>205,840</w:t>
            </w:r>
          </w:p>
        </w:tc>
        <w:tc>
          <w:tcPr>
            <w:tcW w:w="992" w:type="dxa"/>
            <w:shd w:val="clear" w:color="auto" w:fill="auto"/>
            <w:noWrap/>
          </w:tcPr>
          <w:p w14:paraId="06B7ACCC" w14:textId="77777777" w:rsidR="00692095" w:rsidRPr="00293A40" w:rsidRDefault="00692095" w:rsidP="00692095">
            <w:pPr>
              <w:spacing w:line="240" w:lineRule="auto"/>
              <w:jc w:val="right"/>
              <w:rPr>
                <w:rFonts w:ascii="Browallia New" w:hAnsi="Browallia New" w:cs="Browallia New"/>
                <w:sz w:val="20"/>
                <w:szCs w:val="20"/>
              </w:rPr>
            </w:pPr>
          </w:p>
          <w:p w14:paraId="5B7D0F21" w14:textId="37F33CD3" w:rsidR="00692095" w:rsidRPr="00293A40" w:rsidRDefault="00692095" w:rsidP="00692095">
            <w:pPr>
              <w:spacing w:line="240" w:lineRule="auto"/>
              <w:jc w:val="right"/>
              <w:rPr>
                <w:rFonts w:ascii="Browallia New" w:hAnsi="Browallia New" w:cs="Browallia New"/>
                <w:sz w:val="20"/>
                <w:szCs w:val="20"/>
              </w:rPr>
            </w:pPr>
            <w:r w:rsidRPr="00293A40">
              <w:rPr>
                <w:rFonts w:ascii="Browallia New" w:hAnsi="Browallia New" w:cs="Browallia New"/>
                <w:sz w:val="20"/>
                <w:szCs w:val="20"/>
              </w:rPr>
              <w:t>-</w:t>
            </w:r>
          </w:p>
        </w:tc>
        <w:tc>
          <w:tcPr>
            <w:tcW w:w="851" w:type="dxa"/>
            <w:shd w:val="clear" w:color="auto" w:fill="auto"/>
          </w:tcPr>
          <w:p w14:paraId="4F6CB898" w14:textId="134AF10C" w:rsidR="00692095" w:rsidRPr="00293A40" w:rsidRDefault="00692095" w:rsidP="00692095">
            <w:pPr>
              <w:spacing w:line="240" w:lineRule="auto"/>
              <w:jc w:val="right"/>
              <w:rPr>
                <w:rFonts w:ascii="Browallia New" w:hAnsi="Browallia New" w:cs="Browallia New"/>
                <w:sz w:val="20"/>
                <w:szCs w:val="20"/>
              </w:rPr>
            </w:pPr>
          </w:p>
          <w:p w14:paraId="48B38666" w14:textId="38759E69" w:rsidR="00692095" w:rsidRPr="00293A40" w:rsidRDefault="00692095" w:rsidP="00692095">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275" w:type="dxa"/>
            <w:shd w:val="clear" w:color="auto" w:fill="auto"/>
            <w:noWrap/>
          </w:tcPr>
          <w:p w14:paraId="0A2E9412" w14:textId="499DE052" w:rsidR="00692095" w:rsidRPr="00293A40" w:rsidRDefault="00692095" w:rsidP="00692095">
            <w:pPr>
              <w:spacing w:line="240" w:lineRule="auto"/>
              <w:jc w:val="right"/>
              <w:rPr>
                <w:rFonts w:ascii="Browallia New" w:hAnsi="Browallia New" w:cs="Browallia New"/>
                <w:sz w:val="20"/>
                <w:szCs w:val="20"/>
              </w:rPr>
            </w:pPr>
          </w:p>
          <w:p w14:paraId="67BA3B3B" w14:textId="758CFE91" w:rsidR="00692095" w:rsidRPr="00293A40" w:rsidRDefault="00692095" w:rsidP="00692095">
            <w:pPr>
              <w:spacing w:line="240" w:lineRule="auto"/>
              <w:jc w:val="right"/>
              <w:rPr>
                <w:rFonts w:ascii="Browallia New" w:hAnsi="Browallia New" w:cs="Browallia New"/>
                <w:sz w:val="20"/>
                <w:szCs w:val="20"/>
              </w:rPr>
            </w:pPr>
            <w:r w:rsidRPr="00293A40">
              <w:rPr>
                <w:rFonts w:ascii="Browallia New" w:hAnsi="Browallia New" w:cs="Browallia New"/>
                <w:sz w:val="20"/>
                <w:szCs w:val="20"/>
              </w:rPr>
              <w:t>196,43</w:t>
            </w:r>
            <w:r>
              <w:rPr>
                <w:rFonts w:ascii="Browallia New" w:hAnsi="Browallia New" w:cs="Browallia New"/>
                <w:sz w:val="20"/>
                <w:szCs w:val="20"/>
              </w:rPr>
              <w:t>2</w:t>
            </w:r>
          </w:p>
        </w:tc>
        <w:tc>
          <w:tcPr>
            <w:tcW w:w="993" w:type="dxa"/>
            <w:shd w:val="clear" w:color="auto" w:fill="auto"/>
            <w:noWrap/>
          </w:tcPr>
          <w:p w14:paraId="73DED092" w14:textId="77777777" w:rsidR="00692095" w:rsidRPr="00293A40" w:rsidRDefault="00692095" w:rsidP="00692095">
            <w:pPr>
              <w:spacing w:line="240" w:lineRule="auto"/>
              <w:jc w:val="right"/>
              <w:rPr>
                <w:rFonts w:ascii="Browallia New" w:hAnsi="Browallia New" w:cs="Browallia New"/>
                <w:sz w:val="20"/>
                <w:szCs w:val="20"/>
              </w:rPr>
            </w:pPr>
          </w:p>
          <w:p w14:paraId="6E7F22E5" w14:textId="55CB5092" w:rsidR="00692095" w:rsidRPr="00293A40" w:rsidRDefault="00692095" w:rsidP="00692095">
            <w:pPr>
              <w:spacing w:line="240" w:lineRule="auto"/>
              <w:jc w:val="right"/>
              <w:rPr>
                <w:rFonts w:ascii="Browallia New" w:hAnsi="Browallia New" w:cs="Browallia New"/>
                <w:sz w:val="20"/>
                <w:szCs w:val="20"/>
              </w:rPr>
            </w:pPr>
            <w:r w:rsidRPr="00293A40">
              <w:rPr>
                <w:rFonts w:ascii="Browallia New" w:hAnsi="Browallia New" w:cs="Browallia New"/>
                <w:sz w:val="20"/>
                <w:szCs w:val="20"/>
              </w:rPr>
              <w:t>-</w:t>
            </w:r>
          </w:p>
        </w:tc>
        <w:tc>
          <w:tcPr>
            <w:tcW w:w="992" w:type="dxa"/>
            <w:shd w:val="clear" w:color="auto" w:fill="auto"/>
            <w:noWrap/>
            <w:vAlign w:val="bottom"/>
          </w:tcPr>
          <w:p w14:paraId="1E6A8A94" w14:textId="04006525" w:rsidR="00692095" w:rsidRPr="00293A40" w:rsidRDefault="00692095" w:rsidP="00692095">
            <w:pPr>
              <w:spacing w:line="240" w:lineRule="auto"/>
              <w:jc w:val="right"/>
              <w:rPr>
                <w:rFonts w:ascii="Browallia New" w:hAnsi="Browallia New" w:cs="Browallia New"/>
                <w:snapToGrid w:val="0"/>
                <w:sz w:val="20"/>
                <w:szCs w:val="20"/>
              </w:rPr>
            </w:pPr>
            <w:r w:rsidRPr="00293A40">
              <w:rPr>
                <w:rFonts w:ascii="Browallia New" w:hAnsi="Browallia New" w:cs="Browallia New"/>
                <w:snapToGrid w:val="0"/>
                <w:sz w:val="20"/>
                <w:szCs w:val="20"/>
              </w:rPr>
              <w:t>402,27</w:t>
            </w:r>
            <w:r>
              <w:rPr>
                <w:rFonts w:ascii="Browallia New" w:hAnsi="Browallia New" w:cs="Browallia New"/>
                <w:snapToGrid w:val="0"/>
                <w:sz w:val="20"/>
                <w:szCs w:val="20"/>
              </w:rPr>
              <w:t>2</w:t>
            </w:r>
          </w:p>
        </w:tc>
      </w:tr>
      <w:tr w:rsidR="00692095" w:rsidRPr="00293A40" w14:paraId="200DFA20" w14:textId="77777777" w:rsidTr="0053465D">
        <w:trPr>
          <w:trHeight w:val="154"/>
        </w:trPr>
        <w:tc>
          <w:tcPr>
            <w:tcW w:w="2901" w:type="dxa"/>
          </w:tcPr>
          <w:p w14:paraId="0E1DADA8" w14:textId="508E76A8" w:rsidR="00692095" w:rsidRPr="00293A40" w:rsidRDefault="00692095" w:rsidP="00692095">
            <w:pPr>
              <w:tabs>
                <w:tab w:val="clear" w:pos="454"/>
              </w:tabs>
              <w:spacing w:line="240" w:lineRule="auto"/>
              <w:ind w:left="276" w:hanging="270"/>
              <w:rPr>
                <w:rFonts w:ascii="Browallia New" w:hAnsi="Browallia New" w:cs="Browallia New"/>
                <w:b/>
                <w:snapToGrid w:val="0"/>
                <w:sz w:val="20"/>
                <w:szCs w:val="20"/>
                <w:cs/>
              </w:rPr>
            </w:pPr>
            <w:r w:rsidRPr="00293A40">
              <w:rPr>
                <w:rFonts w:ascii="Browallia New" w:hAnsi="Browallia New" w:cs="Browallia New"/>
                <w:b/>
                <w:snapToGrid w:val="0"/>
                <w:sz w:val="20"/>
                <w:szCs w:val="20"/>
                <w:cs/>
              </w:rPr>
              <w:t>เงินกู้ยืมระยะสั้นและดอกเบี้ยค้างจ่าย</w:t>
            </w:r>
          </w:p>
        </w:tc>
        <w:tc>
          <w:tcPr>
            <w:tcW w:w="992" w:type="dxa"/>
            <w:shd w:val="clear" w:color="auto" w:fill="auto"/>
            <w:noWrap/>
            <w:vAlign w:val="bottom"/>
          </w:tcPr>
          <w:p w14:paraId="239BB3BD" w14:textId="3779C045" w:rsidR="00692095" w:rsidRPr="00293A40" w:rsidRDefault="00692095" w:rsidP="00692095">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2,668,195</w:t>
            </w:r>
          </w:p>
        </w:tc>
        <w:tc>
          <w:tcPr>
            <w:tcW w:w="992" w:type="dxa"/>
            <w:shd w:val="clear" w:color="auto" w:fill="auto"/>
            <w:noWrap/>
            <w:vAlign w:val="bottom"/>
          </w:tcPr>
          <w:p w14:paraId="274B2BDC" w14:textId="23CA3D64" w:rsidR="00692095" w:rsidRPr="00293A40" w:rsidRDefault="00692095" w:rsidP="00692095">
            <w:pPr>
              <w:spacing w:line="240" w:lineRule="auto"/>
              <w:jc w:val="right"/>
              <w:rPr>
                <w:rFonts w:ascii="Browallia New" w:hAnsi="Browallia New" w:cs="Browallia New"/>
                <w:sz w:val="20"/>
                <w:szCs w:val="20"/>
              </w:rPr>
            </w:pPr>
            <w:r w:rsidRPr="00293A40">
              <w:rPr>
                <w:rFonts w:ascii="Browallia New" w:hAnsi="Browallia New" w:cs="Browallia New"/>
                <w:sz w:val="20"/>
                <w:szCs w:val="20"/>
              </w:rPr>
              <w:t>-</w:t>
            </w:r>
          </w:p>
        </w:tc>
        <w:tc>
          <w:tcPr>
            <w:tcW w:w="851" w:type="dxa"/>
            <w:shd w:val="clear" w:color="auto" w:fill="auto"/>
            <w:vAlign w:val="bottom"/>
          </w:tcPr>
          <w:p w14:paraId="7A4AAAD3" w14:textId="2DEF744F" w:rsidR="00692095" w:rsidRPr="00293A40" w:rsidRDefault="00692095" w:rsidP="00692095">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275" w:type="dxa"/>
            <w:shd w:val="clear" w:color="auto" w:fill="auto"/>
            <w:noWrap/>
            <w:vAlign w:val="bottom"/>
          </w:tcPr>
          <w:p w14:paraId="09DE545E" w14:textId="105A7BC3" w:rsidR="00692095" w:rsidRPr="00293A40" w:rsidRDefault="00692095" w:rsidP="00692095">
            <w:pPr>
              <w:spacing w:line="240" w:lineRule="auto"/>
              <w:jc w:val="right"/>
              <w:rPr>
                <w:rFonts w:ascii="Browallia New" w:hAnsi="Browallia New" w:cs="Browallia New"/>
                <w:sz w:val="20"/>
                <w:szCs w:val="20"/>
              </w:rPr>
            </w:pPr>
            <w:r w:rsidRPr="00293A40">
              <w:rPr>
                <w:rFonts w:ascii="Browallia New" w:hAnsi="Browallia New" w:cs="Browallia New"/>
                <w:sz w:val="20"/>
                <w:szCs w:val="20"/>
              </w:rPr>
              <w:t>-</w:t>
            </w:r>
          </w:p>
        </w:tc>
        <w:tc>
          <w:tcPr>
            <w:tcW w:w="993" w:type="dxa"/>
            <w:shd w:val="clear" w:color="auto" w:fill="auto"/>
            <w:noWrap/>
            <w:vAlign w:val="bottom"/>
          </w:tcPr>
          <w:p w14:paraId="31574B87" w14:textId="77777777" w:rsidR="00692095" w:rsidRPr="00293A40" w:rsidRDefault="00692095" w:rsidP="00692095">
            <w:pPr>
              <w:spacing w:line="240" w:lineRule="auto"/>
              <w:jc w:val="right"/>
              <w:rPr>
                <w:rFonts w:ascii="Browallia New" w:hAnsi="Browallia New" w:cs="Browallia New"/>
                <w:sz w:val="20"/>
                <w:szCs w:val="20"/>
              </w:rPr>
            </w:pPr>
            <w:r w:rsidRPr="00293A40">
              <w:rPr>
                <w:rFonts w:ascii="Browallia New" w:hAnsi="Browallia New" w:cs="Browallia New"/>
                <w:sz w:val="20"/>
                <w:szCs w:val="20"/>
              </w:rPr>
              <w:t>-</w:t>
            </w:r>
          </w:p>
        </w:tc>
        <w:tc>
          <w:tcPr>
            <w:tcW w:w="992" w:type="dxa"/>
            <w:shd w:val="clear" w:color="auto" w:fill="auto"/>
            <w:noWrap/>
            <w:vAlign w:val="bottom"/>
          </w:tcPr>
          <w:p w14:paraId="7CF9486A" w14:textId="42BCF29A" w:rsidR="00692095" w:rsidRPr="00293A40" w:rsidRDefault="00692095" w:rsidP="00692095">
            <w:pPr>
              <w:spacing w:line="240" w:lineRule="auto"/>
              <w:jc w:val="right"/>
              <w:rPr>
                <w:rFonts w:ascii="Browallia New" w:hAnsi="Browallia New" w:cs="Browallia New"/>
                <w:snapToGrid w:val="0"/>
                <w:sz w:val="20"/>
                <w:szCs w:val="20"/>
              </w:rPr>
            </w:pPr>
            <w:r w:rsidRPr="00293A40">
              <w:rPr>
                <w:rFonts w:ascii="Browallia New" w:hAnsi="Browallia New" w:cs="Browallia New"/>
                <w:snapToGrid w:val="0"/>
                <w:sz w:val="20"/>
                <w:szCs w:val="20"/>
              </w:rPr>
              <w:t>2,</w:t>
            </w:r>
            <w:r>
              <w:rPr>
                <w:rFonts w:ascii="Browallia New" w:hAnsi="Browallia New" w:cs="Browallia New"/>
                <w:snapToGrid w:val="0"/>
                <w:sz w:val="20"/>
                <w:szCs w:val="20"/>
              </w:rPr>
              <w:t>668,195</w:t>
            </w:r>
          </w:p>
        </w:tc>
      </w:tr>
      <w:tr w:rsidR="00692095" w:rsidRPr="00293A40" w14:paraId="6A455BCE" w14:textId="77777777" w:rsidTr="00293A40">
        <w:trPr>
          <w:trHeight w:val="252"/>
        </w:trPr>
        <w:tc>
          <w:tcPr>
            <w:tcW w:w="2901" w:type="dxa"/>
          </w:tcPr>
          <w:p w14:paraId="53415FDD" w14:textId="77777777" w:rsidR="00692095" w:rsidRPr="00293A40" w:rsidRDefault="00692095" w:rsidP="00692095">
            <w:pPr>
              <w:tabs>
                <w:tab w:val="clear" w:pos="454"/>
              </w:tabs>
              <w:spacing w:line="240" w:lineRule="auto"/>
              <w:ind w:left="276" w:hanging="270"/>
              <w:rPr>
                <w:rFonts w:ascii="Browallia New" w:hAnsi="Browallia New" w:cs="Browallia New"/>
                <w:b/>
                <w:sz w:val="20"/>
                <w:szCs w:val="20"/>
                <w:cs/>
              </w:rPr>
            </w:pPr>
            <w:r w:rsidRPr="00293A40">
              <w:rPr>
                <w:rFonts w:ascii="Browallia New" w:hAnsi="Browallia New" w:cs="Browallia New"/>
                <w:b/>
                <w:sz w:val="20"/>
                <w:szCs w:val="20"/>
                <w:cs/>
              </w:rPr>
              <w:t>หุ้นกู้</w:t>
            </w:r>
          </w:p>
        </w:tc>
        <w:tc>
          <w:tcPr>
            <w:tcW w:w="992" w:type="dxa"/>
            <w:shd w:val="clear" w:color="auto" w:fill="auto"/>
            <w:noWrap/>
            <w:vAlign w:val="bottom"/>
          </w:tcPr>
          <w:p w14:paraId="0E0781A5" w14:textId="3182C92C" w:rsidR="00692095" w:rsidRPr="00293A40" w:rsidRDefault="00692095" w:rsidP="00692095">
            <w:pPr>
              <w:spacing w:line="240" w:lineRule="auto"/>
              <w:jc w:val="right"/>
              <w:rPr>
                <w:rFonts w:ascii="Browallia New" w:hAnsi="Browallia New" w:cs="Browallia New"/>
                <w:snapToGrid w:val="0"/>
                <w:sz w:val="20"/>
                <w:szCs w:val="20"/>
                <w:lang w:bidi="lo-LA"/>
              </w:rPr>
            </w:pPr>
            <w:r>
              <w:rPr>
                <w:rFonts w:ascii="Browallia New" w:hAnsi="Browallia New" w:cs="Browallia New"/>
                <w:snapToGrid w:val="0"/>
                <w:sz w:val="20"/>
                <w:szCs w:val="20"/>
                <w:lang w:bidi="lo-LA"/>
              </w:rPr>
              <w:t>72,500</w:t>
            </w:r>
          </w:p>
        </w:tc>
        <w:tc>
          <w:tcPr>
            <w:tcW w:w="992" w:type="dxa"/>
            <w:shd w:val="clear" w:color="auto" w:fill="auto"/>
            <w:noWrap/>
            <w:vAlign w:val="bottom"/>
          </w:tcPr>
          <w:p w14:paraId="5105610B" w14:textId="1DC3E8F8" w:rsidR="00692095" w:rsidRPr="00293A40" w:rsidRDefault="00692095" w:rsidP="00692095">
            <w:pPr>
              <w:spacing w:line="240" w:lineRule="auto"/>
              <w:jc w:val="right"/>
              <w:rPr>
                <w:rFonts w:ascii="Browallia New" w:hAnsi="Browallia New" w:cs="Browallia New"/>
                <w:sz w:val="20"/>
                <w:szCs w:val="20"/>
              </w:rPr>
            </w:pPr>
            <w:r>
              <w:rPr>
                <w:rFonts w:ascii="Browallia New" w:hAnsi="Browallia New" w:cs="Browallia New"/>
                <w:sz w:val="20"/>
                <w:szCs w:val="20"/>
              </w:rPr>
              <w:t>652,447</w:t>
            </w:r>
          </w:p>
        </w:tc>
        <w:tc>
          <w:tcPr>
            <w:tcW w:w="851" w:type="dxa"/>
            <w:shd w:val="clear" w:color="auto" w:fill="auto"/>
            <w:vAlign w:val="bottom"/>
          </w:tcPr>
          <w:p w14:paraId="00793CAC" w14:textId="7FCD2C29" w:rsidR="00692095" w:rsidRPr="00293A40" w:rsidRDefault="00692095" w:rsidP="00692095">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275" w:type="dxa"/>
            <w:shd w:val="clear" w:color="auto" w:fill="auto"/>
            <w:noWrap/>
          </w:tcPr>
          <w:p w14:paraId="5668D57C" w14:textId="3D2CF329" w:rsidR="00692095" w:rsidRPr="00293A40" w:rsidRDefault="00692095" w:rsidP="00692095">
            <w:pPr>
              <w:spacing w:line="240" w:lineRule="auto"/>
              <w:jc w:val="right"/>
              <w:rPr>
                <w:rFonts w:ascii="Browallia New" w:hAnsi="Browallia New" w:cs="Browallia New"/>
                <w:sz w:val="20"/>
                <w:szCs w:val="20"/>
              </w:rPr>
            </w:pPr>
            <w:r w:rsidRPr="00293A40">
              <w:rPr>
                <w:rFonts w:ascii="Browallia New" w:hAnsi="Browallia New" w:cs="Browallia New"/>
                <w:sz w:val="20"/>
                <w:szCs w:val="20"/>
              </w:rPr>
              <w:t>-</w:t>
            </w:r>
          </w:p>
        </w:tc>
        <w:tc>
          <w:tcPr>
            <w:tcW w:w="993" w:type="dxa"/>
            <w:shd w:val="clear" w:color="auto" w:fill="auto"/>
            <w:noWrap/>
          </w:tcPr>
          <w:p w14:paraId="0ED2E4DF" w14:textId="77777777" w:rsidR="00692095" w:rsidRPr="00293A40" w:rsidRDefault="00692095" w:rsidP="00692095">
            <w:pPr>
              <w:spacing w:line="240" w:lineRule="auto"/>
              <w:jc w:val="right"/>
              <w:rPr>
                <w:rFonts w:ascii="Browallia New" w:hAnsi="Browallia New" w:cs="Browallia New"/>
                <w:sz w:val="20"/>
                <w:szCs w:val="20"/>
              </w:rPr>
            </w:pPr>
            <w:r w:rsidRPr="00293A40">
              <w:rPr>
                <w:rFonts w:ascii="Browallia New" w:hAnsi="Browallia New" w:cs="Browallia New"/>
                <w:sz w:val="20"/>
                <w:szCs w:val="20"/>
              </w:rPr>
              <w:t>-</w:t>
            </w:r>
          </w:p>
        </w:tc>
        <w:tc>
          <w:tcPr>
            <w:tcW w:w="992" w:type="dxa"/>
            <w:shd w:val="clear" w:color="auto" w:fill="auto"/>
            <w:noWrap/>
            <w:vAlign w:val="bottom"/>
          </w:tcPr>
          <w:p w14:paraId="4BA2E4ED" w14:textId="77777777" w:rsidR="00692095" w:rsidRPr="00293A40" w:rsidRDefault="00692095" w:rsidP="00692095">
            <w:pPr>
              <w:spacing w:line="240" w:lineRule="auto"/>
              <w:jc w:val="right"/>
              <w:rPr>
                <w:rFonts w:ascii="Browallia New" w:hAnsi="Browallia New" w:cs="Browallia New"/>
                <w:snapToGrid w:val="0"/>
                <w:sz w:val="20"/>
                <w:szCs w:val="20"/>
              </w:rPr>
            </w:pPr>
            <w:r w:rsidRPr="00293A40">
              <w:rPr>
                <w:rFonts w:ascii="Browallia New" w:hAnsi="Browallia New" w:cs="Browallia New"/>
                <w:snapToGrid w:val="0"/>
                <w:sz w:val="20"/>
                <w:szCs w:val="20"/>
              </w:rPr>
              <w:t>724,947</w:t>
            </w:r>
          </w:p>
        </w:tc>
      </w:tr>
      <w:tr w:rsidR="00692095" w:rsidRPr="00293A40" w14:paraId="50AD567B" w14:textId="77777777" w:rsidTr="00293A40">
        <w:trPr>
          <w:trHeight w:val="252"/>
        </w:trPr>
        <w:tc>
          <w:tcPr>
            <w:tcW w:w="2901" w:type="dxa"/>
          </w:tcPr>
          <w:p w14:paraId="01DFEB58" w14:textId="77777777" w:rsidR="00692095" w:rsidRPr="00293A40" w:rsidRDefault="00692095" w:rsidP="00692095">
            <w:pPr>
              <w:spacing w:line="240" w:lineRule="auto"/>
              <w:rPr>
                <w:rFonts w:ascii="Browallia New" w:hAnsi="Browallia New" w:cs="Browallia New"/>
                <w:b/>
                <w:sz w:val="20"/>
                <w:szCs w:val="20"/>
                <w:cs/>
              </w:rPr>
            </w:pPr>
            <w:r w:rsidRPr="00293A40">
              <w:rPr>
                <w:rFonts w:ascii="Browallia New" w:hAnsi="Browallia New" w:cs="Browallia New"/>
                <w:b/>
                <w:sz w:val="20"/>
                <w:szCs w:val="20"/>
                <w:cs/>
              </w:rPr>
              <w:t>หนี้สินตามสัญญาเช่า</w:t>
            </w:r>
          </w:p>
        </w:tc>
        <w:tc>
          <w:tcPr>
            <w:tcW w:w="992" w:type="dxa"/>
            <w:shd w:val="clear" w:color="auto" w:fill="auto"/>
            <w:noWrap/>
            <w:vAlign w:val="bottom"/>
          </w:tcPr>
          <w:p w14:paraId="06544BF7" w14:textId="33BC232C" w:rsidR="00692095" w:rsidRPr="00293A40" w:rsidRDefault="00692095" w:rsidP="00692095">
            <w:pPr>
              <w:spacing w:line="240" w:lineRule="auto"/>
              <w:jc w:val="right"/>
              <w:rPr>
                <w:rFonts w:ascii="Browallia New" w:hAnsi="Browallia New" w:cs="Browallia New"/>
                <w:sz w:val="20"/>
                <w:szCs w:val="20"/>
              </w:rPr>
            </w:pPr>
            <w:r w:rsidRPr="00293A40">
              <w:rPr>
                <w:rFonts w:ascii="Browallia New" w:hAnsi="Browallia New" w:cs="Browallia New"/>
                <w:sz w:val="20"/>
                <w:szCs w:val="20"/>
              </w:rPr>
              <w:t>13,461</w:t>
            </w:r>
          </w:p>
        </w:tc>
        <w:tc>
          <w:tcPr>
            <w:tcW w:w="992" w:type="dxa"/>
            <w:shd w:val="clear" w:color="auto" w:fill="auto"/>
            <w:noWrap/>
            <w:vAlign w:val="bottom"/>
          </w:tcPr>
          <w:p w14:paraId="6AF2F0A9" w14:textId="00161EFF" w:rsidR="00692095" w:rsidRPr="00293A40" w:rsidRDefault="00692095" w:rsidP="00692095">
            <w:pPr>
              <w:spacing w:line="240" w:lineRule="auto"/>
              <w:jc w:val="right"/>
              <w:rPr>
                <w:rFonts w:ascii="Browallia New" w:hAnsi="Browallia New" w:cs="Browallia New"/>
                <w:sz w:val="20"/>
                <w:szCs w:val="20"/>
              </w:rPr>
            </w:pPr>
            <w:r>
              <w:rPr>
                <w:rFonts w:ascii="Browallia New" w:hAnsi="Browallia New" w:cs="Browallia New"/>
                <w:sz w:val="20"/>
                <w:szCs w:val="20"/>
              </w:rPr>
              <w:t>7,453</w:t>
            </w:r>
          </w:p>
        </w:tc>
        <w:tc>
          <w:tcPr>
            <w:tcW w:w="851" w:type="dxa"/>
            <w:shd w:val="clear" w:color="auto" w:fill="auto"/>
            <w:vAlign w:val="bottom"/>
          </w:tcPr>
          <w:p w14:paraId="778B658C" w14:textId="140A3F5E" w:rsidR="00692095" w:rsidRPr="00293A40" w:rsidRDefault="00692095" w:rsidP="00692095">
            <w:pPr>
              <w:spacing w:line="240" w:lineRule="auto"/>
              <w:jc w:val="right"/>
              <w:rPr>
                <w:rFonts w:ascii="Browallia New" w:hAnsi="Browallia New" w:cs="Browallia New"/>
                <w:sz w:val="20"/>
                <w:szCs w:val="20"/>
              </w:rPr>
            </w:pPr>
            <w:r>
              <w:rPr>
                <w:rFonts w:ascii="Browallia New" w:hAnsi="Browallia New" w:cs="Browallia New"/>
                <w:sz w:val="20"/>
                <w:szCs w:val="20"/>
              </w:rPr>
              <w:t>16,367</w:t>
            </w:r>
          </w:p>
        </w:tc>
        <w:tc>
          <w:tcPr>
            <w:tcW w:w="1275" w:type="dxa"/>
            <w:shd w:val="clear" w:color="auto" w:fill="auto"/>
            <w:noWrap/>
          </w:tcPr>
          <w:p w14:paraId="0507817E" w14:textId="0C56C334" w:rsidR="00692095" w:rsidRPr="00293A40" w:rsidRDefault="00692095" w:rsidP="00692095">
            <w:pPr>
              <w:spacing w:line="240" w:lineRule="auto"/>
              <w:jc w:val="right"/>
              <w:rPr>
                <w:rFonts w:ascii="Browallia New" w:hAnsi="Browallia New" w:cs="Browallia New"/>
                <w:sz w:val="20"/>
                <w:szCs w:val="20"/>
              </w:rPr>
            </w:pPr>
            <w:r w:rsidRPr="00293A40">
              <w:rPr>
                <w:rFonts w:ascii="Browallia New" w:hAnsi="Browallia New" w:cs="Browallia New"/>
                <w:sz w:val="20"/>
                <w:szCs w:val="20"/>
              </w:rPr>
              <w:t>-</w:t>
            </w:r>
          </w:p>
        </w:tc>
        <w:tc>
          <w:tcPr>
            <w:tcW w:w="993" w:type="dxa"/>
            <w:shd w:val="clear" w:color="auto" w:fill="auto"/>
            <w:noWrap/>
          </w:tcPr>
          <w:p w14:paraId="0BFF7DF1" w14:textId="2D6AD363" w:rsidR="00692095" w:rsidRPr="00293A40" w:rsidRDefault="00692095" w:rsidP="00692095">
            <w:pPr>
              <w:spacing w:line="240" w:lineRule="auto"/>
              <w:jc w:val="right"/>
              <w:rPr>
                <w:rFonts w:ascii="Browallia New" w:hAnsi="Browallia New" w:cs="Browallia New"/>
                <w:sz w:val="20"/>
                <w:szCs w:val="20"/>
              </w:rPr>
            </w:pPr>
          </w:p>
        </w:tc>
        <w:tc>
          <w:tcPr>
            <w:tcW w:w="992" w:type="dxa"/>
            <w:shd w:val="clear" w:color="auto" w:fill="auto"/>
            <w:noWrap/>
            <w:vAlign w:val="bottom"/>
          </w:tcPr>
          <w:p w14:paraId="638F3EBF" w14:textId="2544EB5C" w:rsidR="00692095" w:rsidRPr="00293A40" w:rsidRDefault="00692095" w:rsidP="00692095">
            <w:pPr>
              <w:spacing w:line="240" w:lineRule="auto"/>
              <w:jc w:val="right"/>
              <w:rPr>
                <w:rFonts w:ascii="Browallia New" w:hAnsi="Browallia New" w:cs="Browallia New"/>
                <w:sz w:val="20"/>
                <w:szCs w:val="20"/>
              </w:rPr>
            </w:pPr>
            <w:r w:rsidRPr="00293A40">
              <w:rPr>
                <w:rFonts w:ascii="Browallia New" w:hAnsi="Browallia New" w:cs="Browallia New"/>
                <w:sz w:val="20"/>
                <w:szCs w:val="20"/>
              </w:rPr>
              <w:t>37,281</w:t>
            </w:r>
          </w:p>
        </w:tc>
      </w:tr>
      <w:tr w:rsidR="00692095" w:rsidRPr="00293A40" w14:paraId="06601FFB" w14:textId="77777777" w:rsidTr="00293A40">
        <w:trPr>
          <w:trHeight w:val="252"/>
        </w:trPr>
        <w:tc>
          <w:tcPr>
            <w:tcW w:w="2901" w:type="dxa"/>
          </w:tcPr>
          <w:p w14:paraId="025F2263" w14:textId="5A2DB7F6" w:rsidR="00692095" w:rsidRPr="00293A40" w:rsidRDefault="00692095" w:rsidP="00692095">
            <w:pPr>
              <w:spacing w:line="240" w:lineRule="auto"/>
              <w:rPr>
                <w:rFonts w:ascii="Browallia New" w:hAnsi="Browallia New" w:cs="Browallia New"/>
                <w:b/>
                <w:sz w:val="20"/>
                <w:szCs w:val="20"/>
                <w:cs/>
              </w:rPr>
            </w:pPr>
            <w:r w:rsidRPr="00293A40">
              <w:rPr>
                <w:rFonts w:ascii="Browallia New" w:hAnsi="Browallia New" w:cs="Browallia New"/>
                <w:b/>
                <w:sz w:val="20"/>
                <w:szCs w:val="20"/>
                <w:cs/>
              </w:rPr>
              <w:t>เงินกู้ยืมระยะยาว</w:t>
            </w:r>
          </w:p>
        </w:tc>
        <w:tc>
          <w:tcPr>
            <w:tcW w:w="992" w:type="dxa"/>
            <w:shd w:val="clear" w:color="auto" w:fill="auto"/>
            <w:noWrap/>
            <w:vAlign w:val="bottom"/>
          </w:tcPr>
          <w:p w14:paraId="16B6EAB6" w14:textId="6D7DC2C9" w:rsidR="00692095" w:rsidRPr="00293A40" w:rsidRDefault="00692095" w:rsidP="00692095">
            <w:pPr>
              <w:spacing w:line="240" w:lineRule="auto"/>
              <w:jc w:val="right"/>
              <w:rPr>
                <w:rFonts w:ascii="Browallia New" w:hAnsi="Browallia New" w:cs="Browallia New"/>
                <w:sz w:val="20"/>
                <w:szCs w:val="20"/>
              </w:rPr>
            </w:pPr>
            <w:r w:rsidRPr="00293A40">
              <w:rPr>
                <w:rFonts w:ascii="Browallia New" w:hAnsi="Browallia New" w:cs="Browallia New"/>
                <w:sz w:val="20"/>
                <w:szCs w:val="20"/>
              </w:rPr>
              <w:t>-</w:t>
            </w:r>
          </w:p>
        </w:tc>
        <w:tc>
          <w:tcPr>
            <w:tcW w:w="992" w:type="dxa"/>
            <w:shd w:val="clear" w:color="auto" w:fill="auto"/>
            <w:noWrap/>
            <w:vAlign w:val="bottom"/>
          </w:tcPr>
          <w:p w14:paraId="02570B2F" w14:textId="1BCC3F7C" w:rsidR="00692095" w:rsidRPr="00293A40" w:rsidRDefault="00692095" w:rsidP="00692095">
            <w:pPr>
              <w:spacing w:line="240" w:lineRule="auto"/>
              <w:jc w:val="right"/>
              <w:rPr>
                <w:rFonts w:ascii="Browallia New" w:hAnsi="Browallia New" w:cs="Browallia New"/>
                <w:sz w:val="20"/>
                <w:szCs w:val="20"/>
              </w:rPr>
            </w:pPr>
            <w:r w:rsidRPr="00293A40">
              <w:rPr>
                <w:rFonts w:ascii="Browallia New" w:hAnsi="Browallia New" w:cs="Browallia New"/>
                <w:sz w:val="20"/>
                <w:szCs w:val="20"/>
              </w:rPr>
              <w:t>-</w:t>
            </w:r>
          </w:p>
        </w:tc>
        <w:tc>
          <w:tcPr>
            <w:tcW w:w="851" w:type="dxa"/>
            <w:shd w:val="clear" w:color="auto" w:fill="auto"/>
            <w:vAlign w:val="bottom"/>
          </w:tcPr>
          <w:p w14:paraId="72D2D22A" w14:textId="5EB1E55E" w:rsidR="00692095" w:rsidRPr="00293A40" w:rsidRDefault="00692095" w:rsidP="00692095">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275" w:type="dxa"/>
            <w:shd w:val="clear" w:color="auto" w:fill="auto"/>
            <w:noWrap/>
            <w:vAlign w:val="bottom"/>
          </w:tcPr>
          <w:p w14:paraId="6054C3FE" w14:textId="5AA4796B" w:rsidR="00692095" w:rsidRPr="00293A40" w:rsidRDefault="00692095" w:rsidP="00692095">
            <w:pPr>
              <w:spacing w:line="240" w:lineRule="auto"/>
              <w:jc w:val="right"/>
              <w:rPr>
                <w:rFonts w:ascii="Browallia New" w:hAnsi="Browallia New" w:cs="Browallia New"/>
                <w:sz w:val="20"/>
                <w:szCs w:val="20"/>
              </w:rPr>
            </w:pPr>
            <w:r w:rsidRPr="00293A40">
              <w:rPr>
                <w:rFonts w:ascii="Browallia New" w:hAnsi="Browallia New" w:cs="Browallia New"/>
                <w:sz w:val="20"/>
                <w:szCs w:val="20"/>
              </w:rPr>
              <w:t>1,682,058</w:t>
            </w:r>
          </w:p>
        </w:tc>
        <w:tc>
          <w:tcPr>
            <w:tcW w:w="993" w:type="dxa"/>
            <w:shd w:val="clear" w:color="auto" w:fill="auto"/>
            <w:noWrap/>
          </w:tcPr>
          <w:p w14:paraId="2EEFD0C7" w14:textId="10EE40FB" w:rsidR="00692095" w:rsidRPr="00293A40" w:rsidRDefault="00692095" w:rsidP="00692095">
            <w:pPr>
              <w:spacing w:line="240" w:lineRule="auto"/>
              <w:jc w:val="right"/>
              <w:rPr>
                <w:rFonts w:ascii="Browallia New" w:hAnsi="Browallia New" w:cs="Browallia New"/>
                <w:sz w:val="20"/>
                <w:szCs w:val="20"/>
              </w:rPr>
            </w:pPr>
            <w:r w:rsidRPr="00293A40">
              <w:rPr>
                <w:rFonts w:ascii="Browallia New" w:hAnsi="Browallia New" w:cs="Browallia New"/>
                <w:sz w:val="20"/>
                <w:szCs w:val="20"/>
              </w:rPr>
              <w:t>-</w:t>
            </w:r>
          </w:p>
        </w:tc>
        <w:tc>
          <w:tcPr>
            <w:tcW w:w="992" w:type="dxa"/>
            <w:shd w:val="clear" w:color="auto" w:fill="auto"/>
            <w:noWrap/>
            <w:vAlign w:val="bottom"/>
          </w:tcPr>
          <w:p w14:paraId="4129232E" w14:textId="2E944E7D" w:rsidR="00692095" w:rsidRPr="00293A40" w:rsidRDefault="00692095" w:rsidP="00692095">
            <w:pPr>
              <w:spacing w:line="240" w:lineRule="auto"/>
              <w:jc w:val="right"/>
              <w:rPr>
                <w:rFonts w:ascii="Browallia New" w:hAnsi="Browallia New" w:cs="Browallia New"/>
                <w:sz w:val="20"/>
                <w:szCs w:val="20"/>
              </w:rPr>
            </w:pPr>
            <w:r w:rsidRPr="00293A40">
              <w:rPr>
                <w:rFonts w:ascii="Browallia New" w:hAnsi="Browallia New" w:cs="Browallia New"/>
                <w:sz w:val="20"/>
                <w:szCs w:val="20"/>
              </w:rPr>
              <w:t>1,682,058</w:t>
            </w:r>
          </w:p>
        </w:tc>
      </w:tr>
    </w:tbl>
    <w:p w14:paraId="1529318C" w14:textId="77777777" w:rsidR="004A7494" w:rsidRPr="009C5DAE" w:rsidRDefault="004A7494" w:rsidP="00C626F2">
      <w:pPr>
        <w:tabs>
          <w:tab w:val="clear" w:pos="454"/>
          <w:tab w:val="left" w:pos="2160"/>
          <w:tab w:val="left" w:pos="2880"/>
        </w:tabs>
        <w:spacing w:line="240" w:lineRule="auto"/>
        <w:ind w:left="364" w:right="-45"/>
        <w:jc w:val="thaiDistribute"/>
        <w:rPr>
          <w:rFonts w:ascii="Browallia New" w:hAnsi="Browallia New" w:cs="Browallia New"/>
          <w:spacing w:val="-2"/>
          <w:sz w:val="2"/>
          <w:szCs w:val="2"/>
        </w:rPr>
      </w:pPr>
    </w:p>
    <w:p w14:paraId="610AFCB0" w14:textId="77777777" w:rsidR="0014221E" w:rsidRPr="007E78A2" w:rsidRDefault="0014221E" w:rsidP="00E87538">
      <w:pPr>
        <w:tabs>
          <w:tab w:val="left" w:pos="2160"/>
          <w:tab w:val="left" w:pos="2880"/>
        </w:tabs>
        <w:spacing w:line="240" w:lineRule="auto"/>
        <w:ind w:left="420" w:right="-45"/>
        <w:jc w:val="thaiDistribute"/>
        <w:rPr>
          <w:rFonts w:ascii="Browallia New" w:hAnsi="Browallia New" w:cs="Browallia New"/>
          <w:spacing w:val="-2"/>
          <w:sz w:val="28"/>
          <w:szCs w:val="28"/>
        </w:rPr>
      </w:pPr>
    </w:p>
    <w:tbl>
      <w:tblPr>
        <w:tblW w:w="9005" w:type="dxa"/>
        <w:tblInd w:w="351" w:type="dxa"/>
        <w:tblLayout w:type="fixed"/>
        <w:tblLook w:val="0000" w:firstRow="0" w:lastRow="0" w:firstColumn="0" w:lastColumn="0" w:noHBand="0" w:noVBand="0"/>
      </w:tblPr>
      <w:tblGrid>
        <w:gridCol w:w="2910"/>
        <w:gridCol w:w="992"/>
        <w:gridCol w:w="992"/>
        <w:gridCol w:w="851"/>
        <w:gridCol w:w="1275"/>
        <w:gridCol w:w="993"/>
        <w:gridCol w:w="992"/>
      </w:tblGrid>
      <w:tr w:rsidR="009A6E94" w:rsidRPr="006E5EBA" w14:paraId="6DFF86EB" w14:textId="712088E2" w:rsidTr="009A6E94">
        <w:trPr>
          <w:trHeight w:val="212"/>
          <w:tblHeader/>
        </w:trPr>
        <w:tc>
          <w:tcPr>
            <w:tcW w:w="2910" w:type="dxa"/>
          </w:tcPr>
          <w:p w14:paraId="47B1C651" w14:textId="77777777" w:rsidR="009A6E94" w:rsidRPr="006E5EBA" w:rsidRDefault="009A6E94">
            <w:pPr>
              <w:spacing w:line="240" w:lineRule="auto"/>
              <w:rPr>
                <w:rFonts w:ascii="Browallia New" w:hAnsi="Browallia New" w:cs="Browallia New"/>
                <w:bCs/>
                <w:snapToGrid w:val="0"/>
                <w:sz w:val="20"/>
                <w:szCs w:val="20"/>
              </w:rPr>
            </w:pPr>
          </w:p>
        </w:tc>
        <w:tc>
          <w:tcPr>
            <w:tcW w:w="6095" w:type="dxa"/>
            <w:gridSpan w:val="6"/>
          </w:tcPr>
          <w:p w14:paraId="0A11F563" w14:textId="77777777" w:rsidR="009A6E94" w:rsidRPr="006E5EBA" w:rsidRDefault="009A6E9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85"/>
              </w:tabs>
              <w:spacing w:line="240" w:lineRule="auto"/>
              <w:jc w:val="right"/>
              <w:rPr>
                <w:rFonts w:ascii="Browallia New" w:hAnsi="Browallia New" w:cs="Browallia New"/>
                <w:color w:val="000000"/>
                <w:sz w:val="20"/>
                <w:szCs w:val="20"/>
                <w:cs/>
              </w:rPr>
            </w:pPr>
            <w:r w:rsidRPr="006E5EBA">
              <w:rPr>
                <w:rFonts w:ascii="Browallia New" w:hAnsi="Browallia New" w:cs="Browallia New"/>
                <w:color w:val="000000"/>
                <w:sz w:val="20"/>
                <w:szCs w:val="20"/>
                <w:cs/>
              </w:rPr>
              <w:tab/>
            </w:r>
            <w:r w:rsidRPr="006E5EBA">
              <w:rPr>
                <w:rFonts w:ascii="Browallia New" w:hAnsi="Browallia New" w:cs="Browallia New"/>
                <w:color w:val="000000"/>
                <w:sz w:val="20"/>
                <w:szCs w:val="20"/>
                <w:cs/>
              </w:rPr>
              <w:tab/>
              <w:t>(หน่วย</w:t>
            </w:r>
            <w:r w:rsidRPr="006E5EBA">
              <w:rPr>
                <w:rFonts w:ascii="Browallia New" w:hAnsi="Browallia New" w:cs="Browallia New"/>
                <w:color w:val="000000"/>
                <w:sz w:val="20"/>
                <w:szCs w:val="20"/>
              </w:rPr>
              <w:t xml:space="preserve"> </w:t>
            </w:r>
            <w:r w:rsidRPr="006E5EBA">
              <w:rPr>
                <w:rFonts w:ascii="Browallia New" w:hAnsi="Browallia New" w:cs="Browallia New"/>
                <w:color w:val="000000"/>
                <w:sz w:val="20"/>
                <w:szCs w:val="20"/>
                <w:cs/>
              </w:rPr>
              <w:t>:</w:t>
            </w:r>
            <w:r w:rsidRPr="006E5EBA">
              <w:rPr>
                <w:rFonts w:ascii="Browallia New" w:hAnsi="Browallia New" w:cs="Browallia New"/>
                <w:color w:val="000000"/>
                <w:sz w:val="20"/>
                <w:szCs w:val="20"/>
              </w:rPr>
              <w:t xml:space="preserve"> </w:t>
            </w:r>
            <w:r w:rsidRPr="006E5EBA">
              <w:rPr>
                <w:rFonts w:ascii="Browallia New" w:hAnsi="Browallia New" w:cs="Browallia New"/>
                <w:color w:val="000000"/>
                <w:sz w:val="20"/>
                <w:szCs w:val="20"/>
                <w:cs/>
              </w:rPr>
              <w:t>พันบาท)</w:t>
            </w:r>
          </w:p>
        </w:tc>
      </w:tr>
      <w:tr w:rsidR="009A6E94" w:rsidRPr="006E5EBA" w14:paraId="6C765E38" w14:textId="558FD8FD" w:rsidTr="009A6E94">
        <w:trPr>
          <w:trHeight w:val="212"/>
          <w:tblHeader/>
        </w:trPr>
        <w:tc>
          <w:tcPr>
            <w:tcW w:w="2910" w:type="dxa"/>
          </w:tcPr>
          <w:p w14:paraId="7EE7C8CC" w14:textId="77777777" w:rsidR="009A6E94" w:rsidRPr="006E5EBA" w:rsidRDefault="009A6E94">
            <w:pPr>
              <w:spacing w:line="240" w:lineRule="auto"/>
              <w:rPr>
                <w:rFonts w:ascii="Browallia New" w:hAnsi="Browallia New" w:cs="Browallia New"/>
                <w:bCs/>
                <w:snapToGrid w:val="0"/>
                <w:sz w:val="20"/>
                <w:szCs w:val="20"/>
              </w:rPr>
            </w:pPr>
          </w:p>
        </w:tc>
        <w:tc>
          <w:tcPr>
            <w:tcW w:w="6095" w:type="dxa"/>
            <w:gridSpan w:val="6"/>
          </w:tcPr>
          <w:p w14:paraId="1D0F3BD0" w14:textId="0DDFF826" w:rsidR="009A6E94" w:rsidRPr="006E5EBA" w:rsidRDefault="009A6E94" w:rsidP="00656368">
            <w:pPr>
              <w:pBdr>
                <w:bottom w:val="single" w:sz="4" w:space="1" w:color="auto"/>
              </w:pBd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งบการเงินเฉพาะบริษัท</w:t>
            </w:r>
          </w:p>
        </w:tc>
      </w:tr>
      <w:tr w:rsidR="009A6E94" w:rsidRPr="006E5EBA" w14:paraId="6CF096EF" w14:textId="4CEA7AE3" w:rsidTr="009A6E94">
        <w:trPr>
          <w:trHeight w:val="212"/>
          <w:tblHeader/>
        </w:trPr>
        <w:tc>
          <w:tcPr>
            <w:tcW w:w="2910" w:type="dxa"/>
          </w:tcPr>
          <w:p w14:paraId="7528D517" w14:textId="77777777" w:rsidR="009A6E94" w:rsidRPr="006E5EBA" w:rsidRDefault="009A6E94">
            <w:pPr>
              <w:spacing w:line="240" w:lineRule="auto"/>
              <w:rPr>
                <w:rFonts w:ascii="Browallia New" w:hAnsi="Browallia New" w:cs="Browallia New"/>
                <w:bCs/>
                <w:snapToGrid w:val="0"/>
                <w:sz w:val="20"/>
                <w:szCs w:val="20"/>
              </w:rPr>
            </w:pPr>
          </w:p>
        </w:tc>
        <w:tc>
          <w:tcPr>
            <w:tcW w:w="6095" w:type="dxa"/>
            <w:gridSpan w:val="6"/>
          </w:tcPr>
          <w:p w14:paraId="3A83CA31" w14:textId="62A84990" w:rsidR="009A6E94" w:rsidRPr="006E5EBA" w:rsidRDefault="009A6E94" w:rsidP="00656368">
            <w:pPr>
              <w:pBdr>
                <w:bottom w:val="single" w:sz="4" w:space="1" w:color="auto"/>
              </w:pBdr>
              <w:spacing w:line="240" w:lineRule="auto"/>
              <w:jc w:val="center"/>
              <w:rPr>
                <w:rFonts w:ascii="Browallia New" w:hAnsi="Browallia New" w:cs="Browallia New"/>
                <w:bCs/>
                <w:snapToGrid w:val="0"/>
                <w:sz w:val="20"/>
                <w:szCs w:val="20"/>
                <w:cs/>
              </w:rPr>
            </w:pPr>
            <w:r w:rsidRPr="006E5EBA">
              <w:rPr>
                <w:rFonts w:ascii="Browallia New" w:hAnsi="Browallia New" w:cs="Browallia New"/>
                <w:bCs/>
                <w:snapToGrid w:val="0"/>
                <w:sz w:val="20"/>
                <w:szCs w:val="20"/>
              </w:rPr>
              <w:t>2567</w:t>
            </w:r>
          </w:p>
        </w:tc>
      </w:tr>
      <w:tr w:rsidR="009A6E94" w:rsidRPr="006E5EBA" w14:paraId="5FA767AA" w14:textId="5E40A34F" w:rsidTr="006E5EBA">
        <w:trPr>
          <w:trHeight w:val="227"/>
          <w:tblHeader/>
        </w:trPr>
        <w:tc>
          <w:tcPr>
            <w:tcW w:w="2910" w:type="dxa"/>
          </w:tcPr>
          <w:p w14:paraId="14098B60" w14:textId="77777777" w:rsidR="009A6E94" w:rsidRPr="006E5EBA" w:rsidRDefault="009A6E94">
            <w:pPr>
              <w:spacing w:line="240" w:lineRule="auto"/>
              <w:rPr>
                <w:rFonts w:ascii="Browallia New" w:hAnsi="Browallia New" w:cs="Browallia New"/>
                <w:bCs/>
                <w:snapToGrid w:val="0"/>
                <w:sz w:val="20"/>
                <w:szCs w:val="20"/>
              </w:rPr>
            </w:pPr>
          </w:p>
        </w:tc>
        <w:tc>
          <w:tcPr>
            <w:tcW w:w="2835" w:type="dxa"/>
            <w:gridSpan w:val="3"/>
          </w:tcPr>
          <w:p w14:paraId="4D348D42" w14:textId="77777777" w:rsidR="009A6E94" w:rsidRPr="006E5EBA" w:rsidRDefault="009A6E94" w:rsidP="006E5EBA">
            <w:pPr>
              <w:pBdr>
                <w:bottom w:val="single" w:sz="4" w:space="1" w:color="auto"/>
              </w:pBd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อัตราดอกเบี้ยคงที่</w:t>
            </w:r>
          </w:p>
        </w:tc>
        <w:tc>
          <w:tcPr>
            <w:tcW w:w="1275" w:type="dxa"/>
          </w:tcPr>
          <w:p w14:paraId="70D29658" w14:textId="77777777" w:rsidR="009A6E94" w:rsidRPr="006E5EBA" w:rsidRDefault="009A6E94">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อัตราดอกเบี้ย</w:t>
            </w:r>
          </w:p>
        </w:tc>
        <w:tc>
          <w:tcPr>
            <w:tcW w:w="993" w:type="dxa"/>
          </w:tcPr>
          <w:p w14:paraId="4CC17745" w14:textId="77777777" w:rsidR="009A6E94" w:rsidRPr="006E5EBA" w:rsidRDefault="009A6E94">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ไม่มี</w:t>
            </w:r>
          </w:p>
        </w:tc>
        <w:tc>
          <w:tcPr>
            <w:tcW w:w="992" w:type="dxa"/>
          </w:tcPr>
          <w:p w14:paraId="43E26772" w14:textId="77777777" w:rsidR="009A6E94" w:rsidRPr="006E5EBA" w:rsidRDefault="009A6E94">
            <w:pPr>
              <w:spacing w:line="240" w:lineRule="auto"/>
              <w:jc w:val="center"/>
              <w:rPr>
                <w:rFonts w:ascii="Browallia New" w:hAnsi="Browallia New" w:cs="Browallia New"/>
                <w:b/>
                <w:snapToGrid w:val="0"/>
                <w:sz w:val="20"/>
                <w:szCs w:val="20"/>
              </w:rPr>
            </w:pPr>
          </w:p>
        </w:tc>
      </w:tr>
      <w:tr w:rsidR="006E5EBA" w:rsidRPr="006E5EBA" w14:paraId="5ED83D89" w14:textId="226D4BBB" w:rsidTr="006E5EBA">
        <w:trPr>
          <w:trHeight w:val="220"/>
          <w:tblHeader/>
        </w:trPr>
        <w:tc>
          <w:tcPr>
            <w:tcW w:w="2910" w:type="dxa"/>
          </w:tcPr>
          <w:p w14:paraId="3440CA23" w14:textId="77777777" w:rsidR="006E5EBA" w:rsidRPr="006E5EBA" w:rsidRDefault="006E5EBA" w:rsidP="006E5EBA">
            <w:pPr>
              <w:spacing w:line="240" w:lineRule="auto"/>
              <w:rPr>
                <w:rFonts w:ascii="Browallia New" w:hAnsi="Browallia New" w:cs="Browallia New"/>
                <w:bCs/>
                <w:snapToGrid w:val="0"/>
                <w:sz w:val="20"/>
                <w:szCs w:val="20"/>
              </w:rPr>
            </w:pPr>
          </w:p>
        </w:tc>
        <w:tc>
          <w:tcPr>
            <w:tcW w:w="992" w:type="dxa"/>
          </w:tcPr>
          <w:p w14:paraId="34977157" w14:textId="77777777" w:rsidR="006E5EBA" w:rsidRPr="006E5EBA" w:rsidRDefault="006E5EBA" w:rsidP="006E5EBA">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ภายใน</w:t>
            </w:r>
          </w:p>
        </w:tc>
        <w:tc>
          <w:tcPr>
            <w:tcW w:w="992" w:type="dxa"/>
          </w:tcPr>
          <w:p w14:paraId="305BBBD1" w14:textId="77777777" w:rsidR="006E5EBA" w:rsidRPr="006E5EBA" w:rsidRDefault="006E5EBA" w:rsidP="006E5EBA">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มากกว่า</w:t>
            </w:r>
          </w:p>
        </w:tc>
        <w:tc>
          <w:tcPr>
            <w:tcW w:w="851" w:type="dxa"/>
          </w:tcPr>
          <w:p w14:paraId="5344EF8F" w14:textId="35DD53C9" w:rsidR="006E5EBA" w:rsidRPr="006E5EBA" w:rsidRDefault="006E5EBA" w:rsidP="006E5EBA">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มากกว่า</w:t>
            </w:r>
          </w:p>
        </w:tc>
        <w:tc>
          <w:tcPr>
            <w:tcW w:w="1275" w:type="dxa"/>
          </w:tcPr>
          <w:p w14:paraId="3BC7043E" w14:textId="29AC54FB" w:rsidR="006E5EBA" w:rsidRPr="006E5EBA" w:rsidRDefault="006E5EBA" w:rsidP="006E5EBA">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ปรับขึ้นลง</w:t>
            </w:r>
          </w:p>
        </w:tc>
        <w:tc>
          <w:tcPr>
            <w:tcW w:w="993" w:type="dxa"/>
          </w:tcPr>
          <w:p w14:paraId="12FF0D1E" w14:textId="77777777" w:rsidR="006E5EBA" w:rsidRPr="006E5EBA" w:rsidRDefault="006E5EBA" w:rsidP="006E5EBA">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อัตรา</w:t>
            </w:r>
          </w:p>
        </w:tc>
        <w:tc>
          <w:tcPr>
            <w:tcW w:w="992" w:type="dxa"/>
          </w:tcPr>
          <w:p w14:paraId="69723E98" w14:textId="77777777" w:rsidR="006E5EBA" w:rsidRPr="006E5EBA" w:rsidRDefault="006E5EBA" w:rsidP="006E5EBA">
            <w:pPr>
              <w:spacing w:line="240" w:lineRule="auto"/>
              <w:jc w:val="center"/>
              <w:rPr>
                <w:rFonts w:ascii="Browallia New" w:hAnsi="Browallia New" w:cs="Browallia New"/>
                <w:b/>
                <w:snapToGrid w:val="0"/>
                <w:sz w:val="20"/>
                <w:szCs w:val="20"/>
              </w:rPr>
            </w:pPr>
          </w:p>
        </w:tc>
      </w:tr>
      <w:tr w:rsidR="006E5EBA" w:rsidRPr="006E5EBA" w14:paraId="3341F0B3" w14:textId="3382B94D" w:rsidTr="006E5EBA">
        <w:trPr>
          <w:trHeight w:val="212"/>
          <w:tblHeader/>
        </w:trPr>
        <w:tc>
          <w:tcPr>
            <w:tcW w:w="2910" w:type="dxa"/>
          </w:tcPr>
          <w:p w14:paraId="28BD9553" w14:textId="77777777" w:rsidR="006E5EBA" w:rsidRPr="006E5EBA" w:rsidRDefault="006E5EBA" w:rsidP="006E5EBA">
            <w:pPr>
              <w:spacing w:line="240" w:lineRule="auto"/>
              <w:rPr>
                <w:rFonts w:ascii="Browallia New" w:hAnsi="Browallia New" w:cs="Browallia New"/>
                <w:bCs/>
                <w:snapToGrid w:val="0"/>
                <w:sz w:val="20"/>
                <w:szCs w:val="20"/>
              </w:rPr>
            </w:pPr>
          </w:p>
        </w:tc>
        <w:tc>
          <w:tcPr>
            <w:tcW w:w="992" w:type="dxa"/>
          </w:tcPr>
          <w:p w14:paraId="0C1661DB" w14:textId="77777777" w:rsidR="006E5EBA" w:rsidRPr="006E5EBA" w:rsidRDefault="006E5EBA" w:rsidP="006E5EBA">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i w:val="0"/>
                <w:iCs w:val="0"/>
                <w:snapToGrid w:val="0"/>
                <w:sz w:val="20"/>
                <w:szCs w:val="20"/>
              </w:rPr>
              <w:t xml:space="preserve">1 </w:t>
            </w:r>
            <w:r w:rsidRPr="006E5EBA">
              <w:rPr>
                <w:rFonts w:ascii="Browallia New" w:hAnsi="Browallia New" w:cs="Browallia New"/>
                <w:i w:val="0"/>
                <w:iCs w:val="0"/>
                <w:snapToGrid w:val="0"/>
                <w:sz w:val="20"/>
                <w:szCs w:val="20"/>
                <w:cs/>
              </w:rPr>
              <w:t>ปี</w:t>
            </w:r>
          </w:p>
        </w:tc>
        <w:tc>
          <w:tcPr>
            <w:tcW w:w="992" w:type="dxa"/>
          </w:tcPr>
          <w:p w14:paraId="1C5F9DA5" w14:textId="77777777" w:rsidR="006E5EBA" w:rsidRPr="006E5EBA" w:rsidRDefault="006E5EBA" w:rsidP="006E5EBA">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bCs/>
                <w:i w:val="0"/>
                <w:iCs w:val="0"/>
                <w:snapToGrid w:val="0"/>
                <w:sz w:val="20"/>
                <w:szCs w:val="20"/>
              </w:rPr>
              <w:t xml:space="preserve">1 </w:t>
            </w:r>
            <w:r w:rsidRPr="006E5EBA">
              <w:rPr>
                <w:rFonts w:ascii="Browallia New" w:hAnsi="Browallia New" w:cs="Browallia New"/>
                <w:i w:val="0"/>
                <w:iCs w:val="0"/>
                <w:snapToGrid w:val="0"/>
                <w:sz w:val="20"/>
                <w:szCs w:val="20"/>
                <w:cs/>
              </w:rPr>
              <w:t>ถึง</w:t>
            </w:r>
            <w:r w:rsidRPr="006E5EBA">
              <w:rPr>
                <w:rFonts w:ascii="Browallia New" w:hAnsi="Browallia New" w:cs="Browallia New"/>
                <w:i w:val="0"/>
                <w:iCs w:val="0"/>
                <w:snapToGrid w:val="0"/>
                <w:sz w:val="20"/>
                <w:szCs w:val="20"/>
              </w:rPr>
              <w:t xml:space="preserve"> 5 </w:t>
            </w:r>
            <w:r w:rsidRPr="006E5EBA">
              <w:rPr>
                <w:rFonts w:ascii="Browallia New" w:hAnsi="Browallia New" w:cs="Browallia New"/>
                <w:i w:val="0"/>
                <w:iCs w:val="0"/>
                <w:snapToGrid w:val="0"/>
                <w:sz w:val="20"/>
                <w:szCs w:val="20"/>
                <w:cs/>
              </w:rPr>
              <w:t>ปี</w:t>
            </w:r>
          </w:p>
        </w:tc>
        <w:tc>
          <w:tcPr>
            <w:tcW w:w="851" w:type="dxa"/>
          </w:tcPr>
          <w:p w14:paraId="545B2A66" w14:textId="06E40556" w:rsidR="006E5EBA" w:rsidRPr="006E5EBA" w:rsidRDefault="006E5EBA" w:rsidP="006E5EBA">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i w:val="0"/>
                <w:iCs w:val="0"/>
                <w:snapToGrid w:val="0"/>
                <w:sz w:val="20"/>
                <w:szCs w:val="20"/>
              </w:rPr>
              <w:t xml:space="preserve">5 </w:t>
            </w:r>
            <w:r w:rsidRPr="006E5EBA">
              <w:rPr>
                <w:rFonts w:ascii="Browallia New" w:hAnsi="Browallia New" w:cs="Browallia New"/>
                <w:i w:val="0"/>
                <w:iCs w:val="0"/>
                <w:snapToGrid w:val="0"/>
                <w:sz w:val="20"/>
                <w:szCs w:val="20"/>
                <w:cs/>
              </w:rPr>
              <w:t>ปี</w:t>
            </w:r>
          </w:p>
        </w:tc>
        <w:tc>
          <w:tcPr>
            <w:tcW w:w="1275" w:type="dxa"/>
          </w:tcPr>
          <w:p w14:paraId="09C7370D" w14:textId="414021BD" w:rsidR="006E5EBA" w:rsidRPr="006E5EBA" w:rsidRDefault="006E5EBA" w:rsidP="006E5EBA">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i w:val="0"/>
                <w:iCs w:val="0"/>
                <w:snapToGrid w:val="0"/>
                <w:sz w:val="20"/>
                <w:szCs w:val="20"/>
                <w:cs/>
              </w:rPr>
              <w:t>ตามราคาตลาด</w:t>
            </w:r>
          </w:p>
        </w:tc>
        <w:tc>
          <w:tcPr>
            <w:tcW w:w="993" w:type="dxa"/>
          </w:tcPr>
          <w:p w14:paraId="67044834" w14:textId="77777777" w:rsidR="006E5EBA" w:rsidRPr="006E5EBA" w:rsidRDefault="006E5EBA" w:rsidP="006E5EBA">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i w:val="0"/>
                <w:iCs w:val="0"/>
                <w:snapToGrid w:val="0"/>
                <w:sz w:val="20"/>
                <w:szCs w:val="20"/>
                <w:cs/>
              </w:rPr>
              <w:t>ดอกเบี้ย</w:t>
            </w:r>
          </w:p>
        </w:tc>
        <w:tc>
          <w:tcPr>
            <w:tcW w:w="992" w:type="dxa"/>
          </w:tcPr>
          <w:p w14:paraId="4A72DAD5" w14:textId="77777777" w:rsidR="006E5EBA" w:rsidRPr="006E5EBA" w:rsidRDefault="006E5EBA" w:rsidP="006E5EBA">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i w:val="0"/>
                <w:iCs w:val="0"/>
                <w:snapToGrid w:val="0"/>
                <w:sz w:val="20"/>
                <w:szCs w:val="20"/>
                <w:cs/>
              </w:rPr>
              <w:t>รวม</w:t>
            </w:r>
          </w:p>
        </w:tc>
      </w:tr>
      <w:tr w:rsidR="006E5EBA" w:rsidRPr="006E5EBA" w14:paraId="00443A2C" w14:textId="23B04644" w:rsidTr="006E5EBA">
        <w:trPr>
          <w:trHeight w:val="212"/>
        </w:trPr>
        <w:tc>
          <w:tcPr>
            <w:tcW w:w="2910" w:type="dxa"/>
          </w:tcPr>
          <w:p w14:paraId="03BBDC45" w14:textId="51E60812" w:rsidR="006E5EBA" w:rsidRPr="006E5EBA" w:rsidRDefault="006E5EBA">
            <w:pPr>
              <w:spacing w:line="240" w:lineRule="auto"/>
              <w:rPr>
                <w:rFonts w:ascii="Browallia New" w:hAnsi="Browallia New" w:cs="Browallia New"/>
                <w:bCs/>
                <w:snapToGrid w:val="0"/>
                <w:sz w:val="20"/>
                <w:szCs w:val="20"/>
              </w:rPr>
            </w:pPr>
          </w:p>
        </w:tc>
        <w:tc>
          <w:tcPr>
            <w:tcW w:w="992" w:type="dxa"/>
          </w:tcPr>
          <w:p w14:paraId="58FE035B" w14:textId="77777777" w:rsidR="006E5EBA" w:rsidRPr="006E5EBA" w:rsidRDefault="006E5EBA">
            <w:pPr>
              <w:spacing w:line="240" w:lineRule="auto"/>
              <w:jc w:val="center"/>
              <w:rPr>
                <w:rFonts w:ascii="Browallia New" w:hAnsi="Browallia New" w:cs="Browallia New"/>
                <w:sz w:val="20"/>
                <w:szCs w:val="20"/>
              </w:rPr>
            </w:pPr>
          </w:p>
        </w:tc>
        <w:tc>
          <w:tcPr>
            <w:tcW w:w="992" w:type="dxa"/>
          </w:tcPr>
          <w:p w14:paraId="05FD7A51" w14:textId="77777777" w:rsidR="006E5EBA" w:rsidRPr="006E5EBA" w:rsidRDefault="006E5EBA" w:rsidP="006E5EBA">
            <w:pPr>
              <w:spacing w:line="240" w:lineRule="auto"/>
              <w:jc w:val="right"/>
              <w:rPr>
                <w:rFonts w:ascii="Browallia New" w:hAnsi="Browallia New" w:cs="Browallia New"/>
                <w:sz w:val="20"/>
                <w:szCs w:val="20"/>
              </w:rPr>
            </w:pPr>
          </w:p>
        </w:tc>
        <w:tc>
          <w:tcPr>
            <w:tcW w:w="851" w:type="dxa"/>
          </w:tcPr>
          <w:p w14:paraId="23E682AB" w14:textId="77777777" w:rsidR="006E5EBA" w:rsidRPr="006E5EBA" w:rsidRDefault="006E5EBA" w:rsidP="006E5EBA">
            <w:pPr>
              <w:spacing w:line="240" w:lineRule="auto"/>
              <w:rPr>
                <w:rFonts w:ascii="Browallia New" w:hAnsi="Browallia New" w:cs="Browallia New"/>
                <w:sz w:val="20"/>
                <w:szCs w:val="20"/>
              </w:rPr>
            </w:pPr>
          </w:p>
        </w:tc>
        <w:tc>
          <w:tcPr>
            <w:tcW w:w="1275" w:type="dxa"/>
          </w:tcPr>
          <w:p w14:paraId="022C5F48" w14:textId="549CF16B" w:rsidR="006E5EBA" w:rsidRPr="006E5EBA" w:rsidRDefault="006E5EBA">
            <w:pPr>
              <w:spacing w:line="240" w:lineRule="auto"/>
              <w:jc w:val="center"/>
              <w:rPr>
                <w:rFonts w:ascii="Browallia New" w:hAnsi="Browallia New" w:cs="Browallia New"/>
                <w:sz w:val="20"/>
                <w:szCs w:val="20"/>
              </w:rPr>
            </w:pPr>
          </w:p>
        </w:tc>
        <w:tc>
          <w:tcPr>
            <w:tcW w:w="993" w:type="dxa"/>
          </w:tcPr>
          <w:p w14:paraId="4604663C" w14:textId="77777777" w:rsidR="006E5EBA" w:rsidRPr="006E5EBA" w:rsidRDefault="006E5EBA">
            <w:pPr>
              <w:spacing w:line="240" w:lineRule="auto"/>
              <w:jc w:val="center"/>
              <w:rPr>
                <w:rFonts w:ascii="Browallia New" w:hAnsi="Browallia New" w:cs="Browallia New"/>
                <w:sz w:val="20"/>
                <w:szCs w:val="20"/>
              </w:rPr>
            </w:pPr>
          </w:p>
        </w:tc>
        <w:tc>
          <w:tcPr>
            <w:tcW w:w="992" w:type="dxa"/>
          </w:tcPr>
          <w:p w14:paraId="029DF171" w14:textId="77777777" w:rsidR="006E5EBA" w:rsidRPr="006E5EBA" w:rsidRDefault="006E5EBA">
            <w:pPr>
              <w:spacing w:line="240" w:lineRule="auto"/>
              <w:jc w:val="center"/>
              <w:rPr>
                <w:rFonts w:ascii="Browallia New" w:hAnsi="Browallia New" w:cs="Browallia New"/>
                <w:sz w:val="20"/>
                <w:szCs w:val="20"/>
              </w:rPr>
            </w:pPr>
          </w:p>
        </w:tc>
      </w:tr>
      <w:tr w:rsidR="006E5EBA" w:rsidRPr="006E5EBA" w14:paraId="10156B3B" w14:textId="707488EE" w:rsidTr="006E5EBA">
        <w:trPr>
          <w:trHeight w:val="227"/>
        </w:trPr>
        <w:tc>
          <w:tcPr>
            <w:tcW w:w="2910" w:type="dxa"/>
          </w:tcPr>
          <w:p w14:paraId="1A0F5B86" w14:textId="00D08A69" w:rsidR="006E5EBA" w:rsidRPr="006E5EBA" w:rsidRDefault="006E5EBA">
            <w:pPr>
              <w:spacing w:line="240" w:lineRule="auto"/>
              <w:rPr>
                <w:rFonts w:ascii="Browallia New" w:hAnsi="Browallia New" w:cs="Browallia New"/>
                <w:bCs/>
                <w:snapToGrid w:val="0"/>
                <w:sz w:val="20"/>
                <w:szCs w:val="20"/>
                <w:cs/>
              </w:rPr>
            </w:pPr>
            <w:r w:rsidRPr="006E5EBA">
              <w:rPr>
                <w:rFonts w:ascii="Browallia New" w:hAnsi="Browallia New" w:cs="Browallia New"/>
                <w:bCs/>
                <w:snapToGrid w:val="0"/>
                <w:sz w:val="20"/>
                <w:szCs w:val="20"/>
                <w:cs/>
              </w:rPr>
              <w:t>สินทรัพย์ทางการเงิน</w:t>
            </w:r>
          </w:p>
        </w:tc>
        <w:tc>
          <w:tcPr>
            <w:tcW w:w="992" w:type="dxa"/>
          </w:tcPr>
          <w:p w14:paraId="5A36D67B" w14:textId="77777777" w:rsidR="006E5EBA" w:rsidRPr="006E5EBA" w:rsidRDefault="006E5EBA">
            <w:pPr>
              <w:spacing w:line="240" w:lineRule="auto"/>
              <w:jc w:val="center"/>
              <w:rPr>
                <w:rFonts w:ascii="Browallia New" w:hAnsi="Browallia New" w:cs="Browallia New"/>
                <w:sz w:val="20"/>
                <w:szCs w:val="20"/>
              </w:rPr>
            </w:pPr>
          </w:p>
        </w:tc>
        <w:tc>
          <w:tcPr>
            <w:tcW w:w="992" w:type="dxa"/>
          </w:tcPr>
          <w:p w14:paraId="161A4A44" w14:textId="77777777" w:rsidR="006E5EBA" w:rsidRPr="006E5EBA" w:rsidRDefault="006E5EBA" w:rsidP="006E5EBA">
            <w:pPr>
              <w:spacing w:line="240" w:lineRule="auto"/>
              <w:jc w:val="right"/>
              <w:rPr>
                <w:rFonts w:ascii="Browallia New" w:hAnsi="Browallia New" w:cs="Browallia New"/>
                <w:sz w:val="20"/>
                <w:szCs w:val="20"/>
              </w:rPr>
            </w:pPr>
          </w:p>
        </w:tc>
        <w:tc>
          <w:tcPr>
            <w:tcW w:w="851" w:type="dxa"/>
          </w:tcPr>
          <w:p w14:paraId="7DFFD509" w14:textId="77777777" w:rsidR="006E5EBA" w:rsidRPr="006E5EBA" w:rsidRDefault="006E5EBA" w:rsidP="006E5EBA">
            <w:pPr>
              <w:spacing w:line="240" w:lineRule="auto"/>
              <w:rPr>
                <w:rFonts w:ascii="Browallia New" w:hAnsi="Browallia New" w:cs="Browallia New"/>
                <w:sz w:val="20"/>
                <w:szCs w:val="20"/>
              </w:rPr>
            </w:pPr>
          </w:p>
        </w:tc>
        <w:tc>
          <w:tcPr>
            <w:tcW w:w="1275" w:type="dxa"/>
          </w:tcPr>
          <w:p w14:paraId="55037C08" w14:textId="138204D3" w:rsidR="006E5EBA" w:rsidRPr="006E5EBA" w:rsidRDefault="006E5EBA">
            <w:pPr>
              <w:spacing w:line="240" w:lineRule="auto"/>
              <w:jc w:val="center"/>
              <w:rPr>
                <w:rFonts w:ascii="Browallia New" w:hAnsi="Browallia New" w:cs="Browallia New"/>
                <w:sz w:val="20"/>
                <w:szCs w:val="20"/>
              </w:rPr>
            </w:pPr>
          </w:p>
        </w:tc>
        <w:tc>
          <w:tcPr>
            <w:tcW w:w="993" w:type="dxa"/>
          </w:tcPr>
          <w:p w14:paraId="5E0BC9C3" w14:textId="77777777" w:rsidR="006E5EBA" w:rsidRPr="006E5EBA" w:rsidRDefault="006E5EBA">
            <w:pPr>
              <w:spacing w:line="240" w:lineRule="auto"/>
              <w:jc w:val="center"/>
              <w:rPr>
                <w:rFonts w:ascii="Browallia New" w:hAnsi="Browallia New" w:cs="Browallia New"/>
                <w:sz w:val="20"/>
                <w:szCs w:val="20"/>
              </w:rPr>
            </w:pPr>
          </w:p>
        </w:tc>
        <w:tc>
          <w:tcPr>
            <w:tcW w:w="992" w:type="dxa"/>
          </w:tcPr>
          <w:p w14:paraId="39B5D767" w14:textId="77777777" w:rsidR="006E5EBA" w:rsidRPr="006E5EBA" w:rsidRDefault="006E5EBA">
            <w:pPr>
              <w:spacing w:line="240" w:lineRule="auto"/>
              <w:jc w:val="center"/>
              <w:rPr>
                <w:rFonts w:ascii="Browallia New" w:hAnsi="Browallia New" w:cs="Browallia New"/>
                <w:sz w:val="20"/>
                <w:szCs w:val="20"/>
              </w:rPr>
            </w:pPr>
          </w:p>
        </w:tc>
      </w:tr>
      <w:tr w:rsidR="006E5EBA" w:rsidRPr="006E5EBA" w14:paraId="49CC5559" w14:textId="0E29A24D" w:rsidTr="006E5EBA">
        <w:trPr>
          <w:trHeight w:val="53"/>
        </w:trPr>
        <w:tc>
          <w:tcPr>
            <w:tcW w:w="2910" w:type="dxa"/>
          </w:tcPr>
          <w:p w14:paraId="54784D5A" w14:textId="77777777" w:rsidR="006E5EBA" w:rsidRPr="006E5EBA" w:rsidRDefault="006E5EBA">
            <w:pPr>
              <w:spacing w:line="240" w:lineRule="auto"/>
              <w:rPr>
                <w:rFonts w:ascii="Browallia New" w:hAnsi="Browallia New" w:cs="Browallia New"/>
                <w:b/>
                <w:snapToGrid w:val="0"/>
                <w:sz w:val="20"/>
                <w:szCs w:val="20"/>
              </w:rPr>
            </w:pPr>
            <w:r w:rsidRPr="006E5EBA">
              <w:rPr>
                <w:rFonts w:ascii="Browallia New" w:hAnsi="Browallia New" w:cs="Browallia New"/>
                <w:b/>
                <w:snapToGrid w:val="0"/>
                <w:sz w:val="20"/>
                <w:szCs w:val="20"/>
                <w:cs/>
              </w:rPr>
              <w:t>เงินสดและรายการเทียบเท่าเงินสด</w:t>
            </w:r>
            <w:r w:rsidRPr="006E5EBA">
              <w:rPr>
                <w:rFonts w:ascii="Browallia New" w:hAnsi="Browallia New" w:cs="Browallia New"/>
                <w:b/>
                <w:snapToGrid w:val="0"/>
                <w:sz w:val="20"/>
                <w:szCs w:val="20"/>
              </w:rPr>
              <w:t xml:space="preserve"> </w:t>
            </w:r>
          </w:p>
        </w:tc>
        <w:tc>
          <w:tcPr>
            <w:tcW w:w="992" w:type="dxa"/>
          </w:tcPr>
          <w:p w14:paraId="263C5C58" w14:textId="3F35CF8B" w:rsidR="006E5EBA" w:rsidRPr="006E5EBA" w:rsidRDefault="006E5EBA">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2" w:type="dxa"/>
          </w:tcPr>
          <w:p w14:paraId="06F75E07" w14:textId="56378C1C" w:rsidR="006E5EBA" w:rsidRPr="006E5EBA" w:rsidRDefault="006E5EBA" w:rsidP="006E5EBA">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851" w:type="dxa"/>
          </w:tcPr>
          <w:p w14:paraId="1F7BF765" w14:textId="092288D9" w:rsidR="006E5EBA" w:rsidRPr="006E5EBA" w:rsidRDefault="0046378E" w:rsidP="0046378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275" w:type="dxa"/>
            <w:vAlign w:val="bottom"/>
          </w:tcPr>
          <w:p w14:paraId="3253B4B3" w14:textId="31BC4A52" w:rsidR="006E5EBA" w:rsidRPr="006E5EBA" w:rsidRDefault="006E5EBA">
            <w:pPr>
              <w:spacing w:line="240" w:lineRule="auto"/>
              <w:jc w:val="right"/>
              <w:rPr>
                <w:rFonts w:ascii="Browallia New" w:hAnsi="Browallia New" w:cs="Browallia New"/>
                <w:sz w:val="20"/>
                <w:szCs w:val="20"/>
              </w:rPr>
            </w:pPr>
            <w:r w:rsidRPr="006E5EBA">
              <w:rPr>
                <w:rFonts w:ascii="Browallia New" w:hAnsi="Browallia New" w:cs="Browallia New"/>
                <w:sz w:val="20"/>
                <w:szCs w:val="20"/>
              </w:rPr>
              <w:t>11,721</w:t>
            </w:r>
          </w:p>
        </w:tc>
        <w:tc>
          <w:tcPr>
            <w:tcW w:w="993" w:type="dxa"/>
            <w:vAlign w:val="bottom"/>
          </w:tcPr>
          <w:p w14:paraId="75774071" w14:textId="4BD7B62B" w:rsidR="006E5EBA" w:rsidRPr="006E5EBA" w:rsidRDefault="006E5EBA">
            <w:pPr>
              <w:spacing w:line="240" w:lineRule="auto"/>
              <w:jc w:val="right"/>
              <w:rPr>
                <w:rFonts w:ascii="Browallia New" w:hAnsi="Browallia New" w:cs="Browallia New"/>
                <w:sz w:val="20"/>
                <w:szCs w:val="20"/>
              </w:rPr>
            </w:pPr>
            <w:r w:rsidRPr="006E5EBA">
              <w:rPr>
                <w:rFonts w:ascii="Browallia New" w:hAnsi="Browallia New" w:cs="Browallia New"/>
                <w:sz w:val="20"/>
                <w:szCs w:val="20"/>
              </w:rPr>
              <w:t>5,108</w:t>
            </w:r>
          </w:p>
        </w:tc>
        <w:tc>
          <w:tcPr>
            <w:tcW w:w="992" w:type="dxa"/>
            <w:vAlign w:val="bottom"/>
          </w:tcPr>
          <w:p w14:paraId="6985B70D" w14:textId="69E72FF2" w:rsidR="006E5EBA" w:rsidRPr="006E5EBA" w:rsidRDefault="006E5EBA">
            <w:pPr>
              <w:spacing w:line="240" w:lineRule="auto"/>
              <w:jc w:val="right"/>
              <w:rPr>
                <w:rFonts w:ascii="Browallia New" w:hAnsi="Browallia New" w:cs="Browallia New"/>
                <w:sz w:val="20"/>
                <w:szCs w:val="20"/>
              </w:rPr>
            </w:pPr>
            <w:r w:rsidRPr="006E5EBA">
              <w:rPr>
                <w:rFonts w:ascii="Browallia New" w:hAnsi="Browallia New" w:cs="Browallia New"/>
                <w:sz w:val="20"/>
                <w:szCs w:val="20"/>
              </w:rPr>
              <w:t>16,829</w:t>
            </w:r>
          </w:p>
        </w:tc>
      </w:tr>
      <w:tr w:rsidR="006E5EBA" w:rsidRPr="006E5EBA" w14:paraId="788EBC6E" w14:textId="26495C92" w:rsidTr="006E5EBA">
        <w:trPr>
          <w:trHeight w:val="212"/>
        </w:trPr>
        <w:tc>
          <w:tcPr>
            <w:tcW w:w="2910" w:type="dxa"/>
          </w:tcPr>
          <w:p w14:paraId="3EF31930" w14:textId="77777777" w:rsidR="006E5EBA" w:rsidRPr="006E5EBA" w:rsidRDefault="006E5EBA">
            <w:pPr>
              <w:spacing w:line="240" w:lineRule="auto"/>
              <w:rPr>
                <w:rFonts w:ascii="Browallia New" w:hAnsi="Browallia New" w:cs="Browallia New"/>
                <w:b/>
                <w:snapToGrid w:val="0"/>
                <w:sz w:val="20"/>
                <w:szCs w:val="20"/>
              </w:rPr>
            </w:pPr>
            <w:r w:rsidRPr="006E5EBA">
              <w:rPr>
                <w:rFonts w:ascii="Browallia New" w:hAnsi="Browallia New" w:cs="Browallia New"/>
                <w:b/>
                <w:snapToGrid w:val="0"/>
                <w:sz w:val="20"/>
                <w:szCs w:val="20"/>
                <w:cs/>
              </w:rPr>
              <w:t>ลูกหนี้ตามสัญญาเช่าซื้อ</w:t>
            </w:r>
          </w:p>
        </w:tc>
        <w:tc>
          <w:tcPr>
            <w:tcW w:w="992" w:type="dxa"/>
            <w:vAlign w:val="bottom"/>
          </w:tcPr>
          <w:p w14:paraId="0F1A28D2" w14:textId="28495AE8" w:rsidR="006E5EBA" w:rsidRPr="006E5EBA" w:rsidRDefault="00E94DC4">
            <w:pPr>
              <w:spacing w:line="240" w:lineRule="auto"/>
              <w:jc w:val="right"/>
              <w:rPr>
                <w:rFonts w:ascii="Browallia New" w:hAnsi="Browallia New" w:cs="Browallia New"/>
                <w:sz w:val="20"/>
                <w:szCs w:val="20"/>
              </w:rPr>
            </w:pPr>
            <w:r>
              <w:rPr>
                <w:rFonts w:ascii="Browallia New" w:hAnsi="Browallia New" w:cs="Browallia New"/>
                <w:sz w:val="20"/>
                <w:szCs w:val="20"/>
              </w:rPr>
              <w:t>199,241</w:t>
            </w:r>
          </w:p>
        </w:tc>
        <w:tc>
          <w:tcPr>
            <w:tcW w:w="992" w:type="dxa"/>
            <w:vAlign w:val="bottom"/>
          </w:tcPr>
          <w:p w14:paraId="0E807729" w14:textId="15BF2AE6" w:rsidR="006E5EBA" w:rsidRPr="006E5EBA" w:rsidRDefault="0046378E" w:rsidP="006E5EBA">
            <w:pPr>
              <w:spacing w:line="240" w:lineRule="auto"/>
              <w:jc w:val="right"/>
              <w:rPr>
                <w:rFonts w:ascii="Browallia New" w:hAnsi="Browallia New" w:cs="Browallia New"/>
                <w:sz w:val="20"/>
                <w:szCs w:val="20"/>
              </w:rPr>
            </w:pPr>
            <w:r>
              <w:rPr>
                <w:rFonts w:ascii="Browallia New" w:hAnsi="Browallia New" w:cs="Browallia New"/>
                <w:sz w:val="20"/>
                <w:szCs w:val="20"/>
              </w:rPr>
              <w:t>82,968</w:t>
            </w:r>
          </w:p>
        </w:tc>
        <w:tc>
          <w:tcPr>
            <w:tcW w:w="851" w:type="dxa"/>
            <w:vAlign w:val="bottom"/>
          </w:tcPr>
          <w:p w14:paraId="2B523247" w14:textId="0CE8B1B2" w:rsidR="006E5EBA" w:rsidRPr="006E5EBA" w:rsidRDefault="0046378E" w:rsidP="0046378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275" w:type="dxa"/>
          </w:tcPr>
          <w:p w14:paraId="3FA80199" w14:textId="50356435" w:rsidR="006E5EBA" w:rsidRPr="006E5EBA" w:rsidRDefault="006E5EBA">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3" w:type="dxa"/>
          </w:tcPr>
          <w:p w14:paraId="0B0C80BC" w14:textId="7E923D95" w:rsidR="006E5EBA" w:rsidRPr="006E5EBA" w:rsidRDefault="006D65E2">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92" w:type="dxa"/>
            <w:vAlign w:val="bottom"/>
          </w:tcPr>
          <w:p w14:paraId="72C13157" w14:textId="2260CE66" w:rsidR="006E5EBA" w:rsidRPr="006E5EBA" w:rsidRDefault="006D65E2">
            <w:pPr>
              <w:spacing w:line="240" w:lineRule="auto"/>
              <w:jc w:val="right"/>
              <w:rPr>
                <w:rFonts w:ascii="Browallia New" w:hAnsi="Browallia New" w:cs="Browallia New"/>
                <w:sz w:val="20"/>
                <w:szCs w:val="20"/>
              </w:rPr>
            </w:pPr>
            <w:r>
              <w:rPr>
                <w:rFonts w:ascii="Browallia New" w:hAnsi="Browallia New" w:cs="Browallia New"/>
                <w:sz w:val="20"/>
                <w:szCs w:val="20"/>
              </w:rPr>
              <w:t>282</w:t>
            </w:r>
            <w:r w:rsidR="00F10913">
              <w:rPr>
                <w:rFonts w:ascii="Browallia New" w:hAnsi="Browallia New" w:cs="Browallia New"/>
                <w:sz w:val="20"/>
                <w:szCs w:val="20"/>
              </w:rPr>
              <w:t>,209</w:t>
            </w:r>
          </w:p>
        </w:tc>
      </w:tr>
      <w:tr w:rsidR="006E5EBA" w:rsidRPr="006E5EBA" w14:paraId="7D917FE0" w14:textId="67D2AF5C" w:rsidTr="006E5EBA">
        <w:trPr>
          <w:trHeight w:val="212"/>
        </w:trPr>
        <w:tc>
          <w:tcPr>
            <w:tcW w:w="2910" w:type="dxa"/>
          </w:tcPr>
          <w:p w14:paraId="16DFC279" w14:textId="77777777" w:rsidR="006E5EBA" w:rsidRPr="006E5EBA" w:rsidRDefault="006E5EBA">
            <w:pPr>
              <w:spacing w:line="240" w:lineRule="auto"/>
              <w:rPr>
                <w:rFonts w:ascii="Browallia New" w:hAnsi="Browallia New" w:cs="Browallia New"/>
                <w:b/>
                <w:snapToGrid w:val="0"/>
                <w:sz w:val="20"/>
                <w:szCs w:val="20"/>
                <w:cs/>
              </w:rPr>
            </w:pPr>
            <w:r w:rsidRPr="006E5EBA">
              <w:rPr>
                <w:rFonts w:ascii="Browallia New" w:hAnsi="Browallia New" w:cs="Browallia New"/>
                <w:b/>
                <w:snapToGrid w:val="0"/>
                <w:sz w:val="20"/>
                <w:szCs w:val="20"/>
                <w:cs/>
              </w:rPr>
              <w:t>ลูกหนี้การค้าและลูกหนี้อื่น</w:t>
            </w:r>
          </w:p>
        </w:tc>
        <w:tc>
          <w:tcPr>
            <w:tcW w:w="992" w:type="dxa"/>
            <w:shd w:val="clear" w:color="auto" w:fill="auto"/>
            <w:vAlign w:val="bottom"/>
          </w:tcPr>
          <w:p w14:paraId="21344ED6" w14:textId="1CB96F13" w:rsidR="006E5EBA" w:rsidRPr="006E5EBA" w:rsidRDefault="006E5EBA">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2" w:type="dxa"/>
            <w:shd w:val="clear" w:color="auto" w:fill="auto"/>
          </w:tcPr>
          <w:p w14:paraId="03298EE8" w14:textId="6C29D4B8" w:rsidR="006E5EBA" w:rsidRPr="006E5EBA" w:rsidRDefault="006E5EBA" w:rsidP="006E5EBA">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851" w:type="dxa"/>
            <w:shd w:val="clear" w:color="auto" w:fill="auto"/>
          </w:tcPr>
          <w:p w14:paraId="666ED540" w14:textId="55F5AA5E" w:rsidR="006E5EBA" w:rsidRPr="006E5EBA" w:rsidRDefault="0046378E" w:rsidP="0046378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275" w:type="dxa"/>
            <w:shd w:val="clear" w:color="auto" w:fill="auto"/>
          </w:tcPr>
          <w:p w14:paraId="205AF63E" w14:textId="73823D19" w:rsidR="006E5EBA" w:rsidRPr="006E5EBA" w:rsidRDefault="006E5EBA">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3" w:type="dxa"/>
            <w:shd w:val="clear" w:color="auto" w:fill="auto"/>
          </w:tcPr>
          <w:p w14:paraId="513FA138" w14:textId="730C64FE" w:rsidR="006E5EBA" w:rsidRPr="006E5EBA" w:rsidRDefault="006D65E2">
            <w:pPr>
              <w:spacing w:line="240" w:lineRule="auto"/>
              <w:jc w:val="right"/>
              <w:rPr>
                <w:rFonts w:ascii="Browallia New" w:hAnsi="Browallia New" w:cs="Browallia New"/>
                <w:sz w:val="20"/>
                <w:szCs w:val="20"/>
              </w:rPr>
            </w:pPr>
            <w:r>
              <w:rPr>
                <w:rFonts w:ascii="Browallia New" w:hAnsi="Browallia New" w:cs="Browallia New"/>
                <w:sz w:val="20"/>
                <w:szCs w:val="20"/>
              </w:rPr>
              <w:t>31,791</w:t>
            </w:r>
          </w:p>
        </w:tc>
        <w:tc>
          <w:tcPr>
            <w:tcW w:w="992" w:type="dxa"/>
            <w:shd w:val="clear" w:color="auto" w:fill="auto"/>
            <w:vAlign w:val="bottom"/>
          </w:tcPr>
          <w:p w14:paraId="7EDCF435" w14:textId="4E37E702" w:rsidR="006E5EBA" w:rsidRPr="006E5EBA" w:rsidRDefault="00F10913">
            <w:pPr>
              <w:spacing w:line="240" w:lineRule="auto"/>
              <w:jc w:val="right"/>
              <w:rPr>
                <w:rFonts w:ascii="Browallia New" w:hAnsi="Browallia New" w:cs="Browallia New"/>
                <w:sz w:val="20"/>
                <w:szCs w:val="20"/>
              </w:rPr>
            </w:pPr>
            <w:r>
              <w:rPr>
                <w:rFonts w:ascii="Browallia New" w:hAnsi="Browallia New" w:cs="Browallia New"/>
                <w:sz w:val="20"/>
                <w:szCs w:val="20"/>
              </w:rPr>
              <w:t>31,791</w:t>
            </w:r>
          </w:p>
        </w:tc>
      </w:tr>
      <w:tr w:rsidR="006E5EBA" w:rsidRPr="006E5EBA" w14:paraId="3C0416C6" w14:textId="6A7CFCD8" w:rsidTr="006E5EBA">
        <w:trPr>
          <w:trHeight w:val="220"/>
        </w:trPr>
        <w:tc>
          <w:tcPr>
            <w:tcW w:w="2910" w:type="dxa"/>
          </w:tcPr>
          <w:p w14:paraId="3548061D" w14:textId="77777777" w:rsidR="006E5EBA" w:rsidRPr="006E5EBA" w:rsidRDefault="006E5EBA">
            <w:pPr>
              <w:tabs>
                <w:tab w:val="clear" w:pos="454"/>
              </w:tabs>
              <w:spacing w:line="240" w:lineRule="auto"/>
              <w:ind w:left="276" w:hanging="270"/>
              <w:rPr>
                <w:rFonts w:ascii="Browallia New" w:hAnsi="Browallia New" w:cs="Browallia New"/>
                <w:b/>
                <w:snapToGrid w:val="0"/>
                <w:sz w:val="20"/>
                <w:szCs w:val="20"/>
              </w:rPr>
            </w:pPr>
            <w:r w:rsidRPr="006E5EBA">
              <w:rPr>
                <w:rFonts w:ascii="Browallia New" w:hAnsi="Browallia New" w:cs="Browallia New"/>
                <w:b/>
                <w:snapToGrid w:val="0"/>
                <w:sz w:val="20"/>
                <w:szCs w:val="20"/>
                <w:cs/>
              </w:rPr>
              <w:t>เงินให้กู้ยืมระยะสั้นและดอกเบี้ยค้างรับ</w:t>
            </w:r>
          </w:p>
          <w:p w14:paraId="51E3A07F" w14:textId="04B4C511" w:rsidR="006E5EBA" w:rsidRPr="006E5EBA" w:rsidRDefault="006E5EBA">
            <w:pPr>
              <w:tabs>
                <w:tab w:val="clear" w:pos="454"/>
              </w:tabs>
              <w:spacing w:line="240" w:lineRule="auto"/>
              <w:ind w:left="276" w:hanging="270"/>
              <w:rPr>
                <w:rFonts w:ascii="Browallia New" w:hAnsi="Browallia New" w:cs="Browallia New"/>
                <w:b/>
                <w:snapToGrid w:val="0"/>
                <w:sz w:val="20"/>
                <w:szCs w:val="20"/>
              </w:rPr>
            </w:pPr>
            <w:r w:rsidRPr="00637102">
              <w:rPr>
                <w:rFonts w:ascii="Browallia New" w:hAnsi="Browallia New" w:cs="Browallia New"/>
                <w:b/>
                <w:snapToGrid w:val="0"/>
                <w:sz w:val="20"/>
                <w:szCs w:val="20"/>
              </w:rPr>
              <w:t xml:space="preserve">      </w:t>
            </w:r>
            <w:r w:rsidRPr="00637102">
              <w:rPr>
                <w:rFonts w:ascii="Browallia New" w:hAnsi="Browallia New" w:cs="Browallia New"/>
                <w:b/>
                <w:snapToGrid w:val="0"/>
                <w:sz w:val="20"/>
                <w:szCs w:val="20"/>
                <w:cs/>
              </w:rPr>
              <w:t xml:space="preserve"> -</w:t>
            </w:r>
            <w:r w:rsidRPr="006E5EBA">
              <w:rPr>
                <w:rFonts w:ascii="Browallia New" w:hAnsi="Browallia New" w:cs="Browallia New"/>
                <w:bCs/>
                <w:snapToGrid w:val="0"/>
                <w:sz w:val="20"/>
                <w:szCs w:val="20"/>
                <w:cs/>
              </w:rPr>
              <w:t xml:space="preserve"> </w:t>
            </w:r>
            <w:r w:rsidRPr="006E5EBA">
              <w:rPr>
                <w:rFonts w:ascii="Browallia New" w:hAnsi="Browallia New" w:cs="Browallia New"/>
                <w:b/>
                <w:snapToGrid w:val="0"/>
                <w:sz w:val="20"/>
                <w:szCs w:val="20"/>
                <w:cs/>
              </w:rPr>
              <w:t>บริษัทย่อย</w:t>
            </w:r>
          </w:p>
        </w:tc>
        <w:tc>
          <w:tcPr>
            <w:tcW w:w="992" w:type="dxa"/>
            <w:vAlign w:val="bottom"/>
          </w:tcPr>
          <w:p w14:paraId="2491062C" w14:textId="1D020AA5" w:rsidR="006E5EBA" w:rsidRPr="006E5EBA" w:rsidRDefault="006E5EBA">
            <w:pPr>
              <w:spacing w:line="240" w:lineRule="auto"/>
              <w:jc w:val="right"/>
              <w:rPr>
                <w:rFonts w:ascii="Browallia New" w:hAnsi="Browallia New" w:cs="Browallia New"/>
                <w:sz w:val="20"/>
                <w:szCs w:val="20"/>
              </w:rPr>
            </w:pPr>
            <w:r w:rsidRPr="006E5EBA">
              <w:rPr>
                <w:rFonts w:ascii="Browallia New" w:hAnsi="Browallia New" w:cs="Browallia New"/>
                <w:sz w:val="20"/>
                <w:szCs w:val="20"/>
              </w:rPr>
              <w:t>1,389,823</w:t>
            </w:r>
          </w:p>
        </w:tc>
        <w:tc>
          <w:tcPr>
            <w:tcW w:w="992" w:type="dxa"/>
            <w:vAlign w:val="bottom"/>
          </w:tcPr>
          <w:p w14:paraId="1511D60B" w14:textId="1BD28F55" w:rsidR="006E5EBA" w:rsidRPr="006E5EBA" w:rsidRDefault="006E5EBA" w:rsidP="006E5EBA">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851" w:type="dxa"/>
            <w:vAlign w:val="bottom"/>
          </w:tcPr>
          <w:p w14:paraId="7AF418D8" w14:textId="4C95B489" w:rsidR="006E5EBA" w:rsidRPr="006E5EBA" w:rsidRDefault="0046378E" w:rsidP="0046378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275" w:type="dxa"/>
            <w:vAlign w:val="bottom"/>
          </w:tcPr>
          <w:p w14:paraId="71F19E76" w14:textId="4BC26045" w:rsidR="006E5EBA" w:rsidRPr="006E5EBA" w:rsidRDefault="006E5EBA">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3" w:type="dxa"/>
            <w:vAlign w:val="bottom"/>
          </w:tcPr>
          <w:p w14:paraId="3B036276" w14:textId="23E7D2BD" w:rsidR="006E5EBA" w:rsidRPr="006E5EBA" w:rsidRDefault="006E5EBA">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2" w:type="dxa"/>
            <w:vAlign w:val="bottom"/>
          </w:tcPr>
          <w:p w14:paraId="6DB10B1C" w14:textId="14935E73" w:rsidR="006E5EBA" w:rsidRPr="006E5EBA" w:rsidRDefault="006E5EBA">
            <w:pPr>
              <w:spacing w:line="240" w:lineRule="auto"/>
              <w:jc w:val="right"/>
              <w:rPr>
                <w:rFonts w:ascii="Browallia New" w:hAnsi="Browallia New" w:cs="Browallia New"/>
                <w:sz w:val="20"/>
                <w:szCs w:val="20"/>
              </w:rPr>
            </w:pPr>
            <w:r w:rsidRPr="006E5EBA">
              <w:rPr>
                <w:rFonts w:ascii="Browallia New" w:hAnsi="Browallia New" w:cs="Browallia New"/>
                <w:sz w:val="20"/>
                <w:szCs w:val="20"/>
              </w:rPr>
              <w:t>1,389,823</w:t>
            </w:r>
          </w:p>
        </w:tc>
      </w:tr>
      <w:tr w:rsidR="00BC68B0" w:rsidRPr="006E5EBA" w14:paraId="7C750ABA" w14:textId="77777777" w:rsidTr="00891899">
        <w:trPr>
          <w:trHeight w:val="220"/>
        </w:trPr>
        <w:tc>
          <w:tcPr>
            <w:tcW w:w="2910" w:type="dxa"/>
          </w:tcPr>
          <w:p w14:paraId="6C1BD84C" w14:textId="5B46BE7E" w:rsidR="00BC68B0" w:rsidRPr="006E5EBA" w:rsidRDefault="00BC68B0" w:rsidP="00BC68B0">
            <w:pPr>
              <w:tabs>
                <w:tab w:val="clear" w:pos="454"/>
              </w:tabs>
              <w:spacing w:line="240" w:lineRule="auto"/>
              <w:ind w:left="276" w:hanging="270"/>
              <w:rPr>
                <w:rFonts w:ascii="Browallia New" w:hAnsi="Browallia New" w:cs="Browallia New"/>
                <w:b/>
                <w:snapToGrid w:val="0"/>
                <w:sz w:val="20"/>
                <w:szCs w:val="20"/>
                <w:cs/>
              </w:rPr>
            </w:pPr>
            <w:r w:rsidRPr="006E5EBA">
              <w:rPr>
                <w:rFonts w:ascii="Browallia New" w:hAnsi="Browallia New" w:cs="Browallia New"/>
                <w:b/>
                <w:sz w:val="20"/>
                <w:szCs w:val="20"/>
                <w:cs/>
              </w:rPr>
              <w:t>เงินฝากธนาคารที่มีข้อจำกัดในการใช้</w:t>
            </w:r>
          </w:p>
        </w:tc>
        <w:tc>
          <w:tcPr>
            <w:tcW w:w="992" w:type="dxa"/>
          </w:tcPr>
          <w:p w14:paraId="0345BFCB" w14:textId="4406CA61" w:rsidR="00BC68B0" w:rsidRPr="006E5EBA" w:rsidRDefault="00BC68B0" w:rsidP="00BC68B0">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92" w:type="dxa"/>
            <w:vAlign w:val="bottom"/>
          </w:tcPr>
          <w:p w14:paraId="25DB7CAE" w14:textId="538EC693"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23,</w:t>
            </w:r>
            <w:r>
              <w:rPr>
                <w:rFonts w:ascii="Browallia New" w:hAnsi="Browallia New" w:cs="Browallia New"/>
                <w:sz w:val="20"/>
                <w:szCs w:val="20"/>
              </w:rPr>
              <w:t>6</w:t>
            </w:r>
            <w:r w:rsidRPr="006E5EBA">
              <w:rPr>
                <w:rFonts w:ascii="Browallia New" w:hAnsi="Browallia New" w:cs="Browallia New"/>
                <w:sz w:val="20"/>
                <w:szCs w:val="20"/>
              </w:rPr>
              <w:t>35</w:t>
            </w:r>
          </w:p>
        </w:tc>
        <w:tc>
          <w:tcPr>
            <w:tcW w:w="851" w:type="dxa"/>
            <w:vAlign w:val="bottom"/>
          </w:tcPr>
          <w:p w14:paraId="704ADFF3" w14:textId="2764DF5A" w:rsidR="00BC68B0" w:rsidRDefault="00BC68B0" w:rsidP="00BC68B0">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275" w:type="dxa"/>
          </w:tcPr>
          <w:p w14:paraId="037E5BBA" w14:textId="63D95363"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3" w:type="dxa"/>
          </w:tcPr>
          <w:p w14:paraId="21919828" w14:textId="2360F90C"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2" w:type="dxa"/>
            <w:vAlign w:val="bottom"/>
          </w:tcPr>
          <w:p w14:paraId="6987091A" w14:textId="5A3F1368"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23,635</w:t>
            </w:r>
          </w:p>
        </w:tc>
      </w:tr>
      <w:tr w:rsidR="00BC68B0" w:rsidRPr="006E5EBA" w14:paraId="4E8FD580" w14:textId="6C296722" w:rsidTr="006E5EBA">
        <w:trPr>
          <w:trHeight w:val="424"/>
        </w:trPr>
        <w:tc>
          <w:tcPr>
            <w:tcW w:w="2910" w:type="dxa"/>
          </w:tcPr>
          <w:p w14:paraId="03EA8F76" w14:textId="27EFB3CF" w:rsidR="00BC68B0" w:rsidRPr="006E5EBA" w:rsidRDefault="00BC68B0" w:rsidP="00BC68B0">
            <w:pPr>
              <w:tabs>
                <w:tab w:val="clear" w:pos="454"/>
              </w:tabs>
              <w:spacing w:line="240" w:lineRule="auto"/>
              <w:ind w:left="276" w:hanging="270"/>
              <w:rPr>
                <w:rFonts w:ascii="Browallia New" w:hAnsi="Browallia New" w:cs="Browallia New"/>
                <w:b/>
                <w:snapToGrid w:val="0"/>
                <w:sz w:val="20"/>
                <w:szCs w:val="20"/>
                <w:cs/>
              </w:rPr>
            </w:pPr>
            <w:r w:rsidRPr="006E5EBA">
              <w:rPr>
                <w:rFonts w:ascii="Browallia New" w:hAnsi="Browallia New" w:cs="Browallia New"/>
                <w:b/>
                <w:snapToGrid w:val="0"/>
                <w:sz w:val="20"/>
                <w:szCs w:val="20"/>
                <w:cs/>
              </w:rPr>
              <w:t>เงินให้กู้ยืมระยะยาวและดอกเบี้ยค้างรับ</w:t>
            </w:r>
            <w:r w:rsidRPr="006E5EBA">
              <w:rPr>
                <w:rFonts w:ascii="Browallia New" w:hAnsi="Browallia New" w:cs="Browallia New"/>
                <w:b/>
                <w:snapToGrid w:val="0"/>
                <w:sz w:val="20"/>
                <w:szCs w:val="20"/>
              </w:rPr>
              <w:t xml:space="preserve"> </w:t>
            </w:r>
            <w:r w:rsidRPr="006E5EBA">
              <w:rPr>
                <w:rFonts w:ascii="Browallia New" w:hAnsi="Browallia New" w:cs="Browallia New"/>
                <w:b/>
                <w:snapToGrid w:val="0"/>
                <w:sz w:val="20"/>
                <w:szCs w:val="20"/>
              </w:rPr>
              <w:br/>
            </w:r>
            <w:r w:rsidRPr="006E5EBA">
              <w:rPr>
                <w:rFonts w:ascii="Browallia New" w:hAnsi="Browallia New" w:cs="Browallia New"/>
                <w:bCs/>
                <w:snapToGrid w:val="0"/>
                <w:sz w:val="20"/>
                <w:szCs w:val="20"/>
              </w:rPr>
              <w:t>-</w:t>
            </w:r>
            <w:r w:rsidRPr="006E5EBA">
              <w:rPr>
                <w:rFonts w:ascii="Browallia New" w:hAnsi="Browallia New" w:cs="Browallia New"/>
                <w:b/>
                <w:snapToGrid w:val="0"/>
                <w:sz w:val="20"/>
                <w:szCs w:val="20"/>
                <w:cs/>
              </w:rPr>
              <w:t xml:space="preserve"> บุคคลและบริษัทอื่น</w:t>
            </w:r>
          </w:p>
        </w:tc>
        <w:tc>
          <w:tcPr>
            <w:tcW w:w="992" w:type="dxa"/>
            <w:vAlign w:val="bottom"/>
          </w:tcPr>
          <w:p w14:paraId="588E5A10" w14:textId="611DC703"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2" w:type="dxa"/>
            <w:vAlign w:val="bottom"/>
          </w:tcPr>
          <w:p w14:paraId="7A939613" w14:textId="15ED94B2"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43,250</w:t>
            </w:r>
          </w:p>
        </w:tc>
        <w:tc>
          <w:tcPr>
            <w:tcW w:w="851" w:type="dxa"/>
            <w:vAlign w:val="bottom"/>
          </w:tcPr>
          <w:p w14:paraId="26A69C93" w14:textId="263BC430" w:rsidR="00BC68B0" w:rsidRPr="006E5EBA" w:rsidRDefault="00BC68B0" w:rsidP="00BC68B0">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275" w:type="dxa"/>
            <w:vAlign w:val="bottom"/>
          </w:tcPr>
          <w:p w14:paraId="697363DC" w14:textId="4F6D140A"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3" w:type="dxa"/>
            <w:vAlign w:val="bottom"/>
          </w:tcPr>
          <w:p w14:paraId="262A9176" w14:textId="0F8C6B6A"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2" w:type="dxa"/>
            <w:vAlign w:val="bottom"/>
          </w:tcPr>
          <w:p w14:paraId="10A61567" w14:textId="270C5708"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43,250</w:t>
            </w:r>
          </w:p>
        </w:tc>
      </w:tr>
      <w:tr w:rsidR="00BC68B0" w:rsidRPr="006E5EBA" w14:paraId="50AC9C2D" w14:textId="3B3AD945" w:rsidTr="006E5EBA">
        <w:trPr>
          <w:trHeight w:val="424"/>
        </w:trPr>
        <w:tc>
          <w:tcPr>
            <w:tcW w:w="2910" w:type="dxa"/>
          </w:tcPr>
          <w:p w14:paraId="076D70B5" w14:textId="0F801790" w:rsidR="00BC68B0" w:rsidRPr="006E5EBA" w:rsidRDefault="00BC68B0" w:rsidP="00BC68B0">
            <w:pPr>
              <w:tabs>
                <w:tab w:val="clear" w:pos="454"/>
              </w:tabs>
              <w:spacing w:line="240" w:lineRule="auto"/>
              <w:ind w:left="276" w:hanging="270"/>
              <w:rPr>
                <w:rFonts w:ascii="Browallia New" w:hAnsi="Browallia New" w:cs="Browallia New"/>
                <w:b/>
                <w:snapToGrid w:val="0"/>
                <w:sz w:val="20"/>
                <w:szCs w:val="20"/>
                <w:cs/>
              </w:rPr>
            </w:pPr>
            <w:r w:rsidRPr="006E5EBA">
              <w:rPr>
                <w:rFonts w:ascii="Browallia New" w:hAnsi="Browallia New" w:cs="Browallia New"/>
                <w:b/>
                <w:snapToGrid w:val="0"/>
                <w:sz w:val="20"/>
                <w:szCs w:val="20"/>
                <w:cs/>
              </w:rPr>
              <w:t>สินทรัพย์ทางการเงินที่วัดมูลค่าด้วยมูลค่ายุติธรรมผ่านกำไรขาดทุน</w:t>
            </w:r>
          </w:p>
        </w:tc>
        <w:tc>
          <w:tcPr>
            <w:tcW w:w="992" w:type="dxa"/>
            <w:vAlign w:val="bottom"/>
          </w:tcPr>
          <w:p w14:paraId="0C898A47" w14:textId="3797D0F1"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2" w:type="dxa"/>
            <w:vAlign w:val="bottom"/>
          </w:tcPr>
          <w:p w14:paraId="418F06EC" w14:textId="7D6DF528"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851" w:type="dxa"/>
            <w:vAlign w:val="bottom"/>
          </w:tcPr>
          <w:p w14:paraId="76F3211D" w14:textId="47D1046F" w:rsidR="00BC68B0" w:rsidRPr="006E5EBA" w:rsidRDefault="00BC68B0" w:rsidP="00BC68B0">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275" w:type="dxa"/>
            <w:vAlign w:val="bottom"/>
          </w:tcPr>
          <w:p w14:paraId="2C54438E" w14:textId="178225DC"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3" w:type="dxa"/>
            <w:vAlign w:val="bottom"/>
          </w:tcPr>
          <w:p w14:paraId="03265788" w14:textId="422BA94D"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56,577</w:t>
            </w:r>
          </w:p>
        </w:tc>
        <w:tc>
          <w:tcPr>
            <w:tcW w:w="992" w:type="dxa"/>
            <w:vAlign w:val="bottom"/>
          </w:tcPr>
          <w:p w14:paraId="0DDF7588" w14:textId="4933008B"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56,577</w:t>
            </w:r>
          </w:p>
        </w:tc>
      </w:tr>
      <w:tr w:rsidR="00BC68B0" w:rsidRPr="006E5EBA" w14:paraId="1BC73E9F" w14:textId="56F0161D" w:rsidTr="006E5EBA">
        <w:trPr>
          <w:trHeight w:val="220"/>
        </w:trPr>
        <w:tc>
          <w:tcPr>
            <w:tcW w:w="2910" w:type="dxa"/>
          </w:tcPr>
          <w:p w14:paraId="08F045EA" w14:textId="77777777" w:rsidR="00BC68B0" w:rsidRPr="006E5EBA" w:rsidRDefault="00BC68B0" w:rsidP="00BC68B0">
            <w:pPr>
              <w:spacing w:line="240" w:lineRule="auto"/>
              <w:rPr>
                <w:rFonts w:ascii="Browallia New" w:hAnsi="Browallia New" w:cs="Browallia New"/>
                <w:b/>
                <w:sz w:val="20"/>
                <w:szCs w:val="20"/>
              </w:rPr>
            </w:pPr>
          </w:p>
        </w:tc>
        <w:tc>
          <w:tcPr>
            <w:tcW w:w="992" w:type="dxa"/>
            <w:vAlign w:val="bottom"/>
          </w:tcPr>
          <w:p w14:paraId="04B6D424" w14:textId="77777777" w:rsidR="00BC68B0" w:rsidRPr="006E5EBA" w:rsidRDefault="00BC68B0" w:rsidP="00BC68B0">
            <w:pPr>
              <w:spacing w:line="240" w:lineRule="auto"/>
              <w:jc w:val="right"/>
              <w:rPr>
                <w:rFonts w:ascii="Browallia New" w:hAnsi="Browallia New" w:cs="Browallia New"/>
                <w:snapToGrid w:val="0"/>
                <w:sz w:val="20"/>
                <w:szCs w:val="20"/>
                <w:highlight w:val="green"/>
              </w:rPr>
            </w:pPr>
          </w:p>
        </w:tc>
        <w:tc>
          <w:tcPr>
            <w:tcW w:w="992" w:type="dxa"/>
            <w:vAlign w:val="bottom"/>
          </w:tcPr>
          <w:p w14:paraId="778F4533" w14:textId="77777777" w:rsidR="00BC68B0" w:rsidRPr="006E5EBA" w:rsidRDefault="00BC68B0" w:rsidP="00BC68B0">
            <w:pPr>
              <w:spacing w:line="240" w:lineRule="auto"/>
              <w:jc w:val="right"/>
              <w:rPr>
                <w:rFonts w:ascii="Browallia New" w:hAnsi="Browallia New" w:cs="Browallia New"/>
                <w:snapToGrid w:val="0"/>
                <w:sz w:val="20"/>
                <w:szCs w:val="20"/>
                <w:highlight w:val="green"/>
              </w:rPr>
            </w:pPr>
          </w:p>
        </w:tc>
        <w:tc>
          <w:tcPr>
            <w:tcW w:w="851" w:type="dxa"/>
            <w:vAlign w:val="bottom"/>
          </w:tcPr>
          <w:p w14:paraId="7C231E8A" w14:textId="77777777" w:rsidR="00BC68B0" w:rsidRPr="006E5EBA" w:rsidRDefault="00BC68B0" w:rsidP="00BC68B0">
            <w:pPr>
              <w:spacing w:line="240" w:lineRule="auto"/>
              <w:jc w:val="right"/>
              <w:rPr>
                <w:rFonts w:ascii="Browallia New" w:hAnsi="Browallia New" w:cs="Browallia New"/>
                <w:snapToGrid w:val="0"/>
                <w:sz w:val="20"/>
                <w:szCs w:val="20"/>
                <w:highlight w:val="green"/>
              </w:rPr>
            </w:pPr>
          </w:p>
        </w:tc>
        <w:tc>
          <w:tcPr>
            <w:tcW w:w="1275" w:type="dxa"/>
            <w:vAlign w:val="bottom"/>
          </w:tcPr>
          <w:p w14:paraId="1FB1383D" w14:textId="7B5161D5" w:rsidR="00BC68B0" w:rsidRPr="006E5EBA" w:rsidRDefault="00BC68B0" w:rsidP="00BC68B0">
            <w:pPr>
              <w:spacing w:line="240" w:lineRule="auto"/>
              <w:jc w:val="right"/>
              <w:rPr>
                <w:rFonts w:ascii="Browallia New" w:hAnsi="Browallia New" w:cs="Browallia New"/>
                <w:sz w:val="20"/>
                <w:szCs w:val="20"/>
                <w:highlight w:val="green"/>
              </w:rPr>
            </w:pPr>
          </w:p>
        </w:tc>
        <w:tc>
          <w:tcPr>
            <w:tcW w:w="993" w:type="dxa"/>
          </w:tcPr>
          <w:p w14:paraId="32ABD8AB" w14:textId="77777777" w:rsidR="00BC68B0" w:rsidRPr="006E5EBA" w:rsidRDefault="00BC68B0" w:rsidP="00BC68B0">
            <w:pPr>
              <w:spacing w:line="240" w:lineRule="auto"/>
              <w:jc w:val="right"/>
              <w:rPr>
                <w:rFonts w:ascii="Browallia New" w:hAnsi="Browallia New" w:cs="Browallia New"/>
                <w:sz w:val="20"/>
                <w:szCs w:val="20"/>
                <w:highlight w:val="green"/>
              </w:rPr>
            </w:pPr>
          </w:p>
        </w:tc>
        <w:tc>
          <w:tcPr>
            <w:tcW w:w="992" w:type="dxa"/>
            <w:vAlign w:val="bottom"/>
          </w:tcPr>
          <w:p w14:paraId="7DC57931" w14:textId="77777777" w:rsidR="00BC68B0" w:rsidRPr="006E5EBA" w:rsidRDefault="00BC68B0" w:rsidP="00BC68B0">
            <w:pPr>
              <w:spacing w:line="240" w:lineRule="auto"/>
              <w:jc w:val="right"/>
              <w:rPr>
                <w:rFonts w:ascii="Browallia New" w:hAnsi="Browallia New" w:cs="Browallia New"/>
                <w:snapToGrid w:val="0"/>
                <w:sz w:val="20"/>
                <w:szCs w:val="20"/>
                <w:highlight w:val="green"/>
              </w:rPr>
            </w:pPr>
          </w:p>
        </w:tc>
      </w:tr>
      <w:tr w:rsidR="00BC68B0" w:rsidRPr="006E5EBA" w14:paraId="4AEB3375" w14:textId="1AF53CDF" w:rsidTr="006E5EBA">
        <w:trPr>
          <w:trHeight w:val="220"/>
        </w:trPr>
        <w:tc>
          <w:tcPr>
            <w:tcW w:w="2910" w:type="dxa"/>
          </w:tcPr>
          <w:p w14:paraId="45BA09F1" w14:textId="77777777" w:rsidR="00BC68B0" w:rsidRPr="006E5EBA" w:rsidRDefault="00BC68B0" w:rsidP="00BC68B0">
            <w:pPr>
              <w:spacing w:line="240" w:lineRule="auto"/>
              <w:rPr>
                <w:rFonts w:ascii="Browallia New" w:hAnsi="Browallia New" w:cs="Browallia New"/>
                <w:bCs/>
                <w:sz w:val="20"/>
                <w:szCs w:val="20"/>
              </w:rPr>
            </w:pPr>
            <w:r w:rsidRPr="006E5EBA">
              <w:rPr>
                <w:rFonts w:ascii="Browallia New" w:hAnsi="Browallia New" w:cs="Browallia New"/>
                <w:bCs/>
                <w:sz w:val="20"/>
                <w:szCs w:val="20"/>
                <w:cs/>
              </w:rPr>
              <w:t>หนี้สินทางการเงิน</w:t>
            </w:r>
          </w:p>
        </w:tc>
        <w:tc>
          <w:tcPr>
            <w:tcW w:w="992" w:type="dxa"/>
            <w:vAlign w:val="bottom"/>
          </w:tcPr>
          <w:p w14:paraId="0D1C3487" w14:textId="77777777" w:rsidR="00BC68B0" w:rsidRPr="006E5EBA" w:rsidRDefault="00BC68B0" w:rsidP="00BC68B0">
            <w:pPr>
              <w:spacing w:line="240" w:lineRule="auto"/>
              <w:jc w:val="right"/>
              <w:rPr>
                <w:rFonts w:ascii="Browallia New" w:hAnsi="Browallia New" w:cs="Browallia New"/>
                <w:snapToGrid w:val="0"/>
                <w:sz w:val="20"/>
                <w:szCs w:val="20"/>
                <w:highlight w:val="green"/>
              </w:rPr>
            </w:pPr>
          </w:p>
        </w:tc>
        <w:tc>
          <w:tcPr>
            <w:tcW w:w="992" w:type="dxa"/>
            <w:vAlign w:val="bottom"/>
          </w:tcPr>
          <w:p w14:paraId="41505CDF" w14:textId="77777777" w:rsidR="00BC68B0" w:rsidRPr="006E5EBA" w:rsidRDefault="00BC68B0" w:rsidP="00BC68B0">
            <w:pPr>
              <w:spacing w:line="240" w:lineRule="auto"/>
              <w:jc w:val="right"/>
              <w:rPr>
                <w:rFonts w:ascii="Browallia New" w:hAnsi="Browallia New" w:cs="Browallia New"/>
                <w:snapToGrid w:val="0"/>
                <w:sz w:val="20"/>
                <w:szCs w:val="20"/>
                <w:highlight w:val="green"/>
              </w:rPr>
            </w:pPr>
          </w:p>
        </w:tc>
        <w:tc>
          <w:tcPr>
            <w:tcW w:w="851" w:type="dxa"/>
            <w:vAlign w:val="bottom"/>
          </w:tcPr>
          <w:p w14:paraId="06A64025" w14:textId="77777777" w:rsidR="00BC68B0" w:rsidRPr="006E5EBA" w:rsidRDefault="00BC68B0" w:rsidP="00BC68B0">
            <w:pPr>
              <w:spacing w:line="240" w:lineRule="auto"/>
              <w:jc w:val="right"/>
              <w:rPr>
                <w:rFonts w:ascii="Browallia New" w:hAnsi="Browallia New" w:cs="Browallia New"/>
                <w:snapToGrid w:val="0"/>
                <w:sz w:val="20"/>
                <w:szCs w:val="20"/>
                <w:highlight w:val="green"/>
              </w:rPr>
            </w:pPr>
          </w:p>
        </w:tc>
        <w:tc>
          <w:tcPr>
            <w:tcW w:w="1275" w:type="dxa"/>
            <w:vAlign w:val="bottom"/>
          </w:tcPr>
          <w:p w14:paraId="17358299" w14:textId="2B80C8DB" w:rsidR="00BC68B0" w:rsidRPr="006E5EBA" w:rsidRDefault="00BC68B0" w:rsidP="00BC68B0">
            <w:pPr>
              <w:spacing w:line="240" w:lineRule="auto"/>
              <w:jc w:val="right"/>
              <w:rPr>
                <w:rFonts w:ascii="Browallia New" w:hAnsi="Browallia New" w:cs="Browallia New"/>
                <w:sz w:val="20"/>
                <w:szCs w:val="20"/>
                <w:highlight w:val="green"/>
              </w:rPr>
            </w:pPr>
          </w:p>
        </w:tc>
        <w:tc>
          <w:tcPr>
            <w:tcW w:w="993" w:type="dxa"/>
          </w:tcPr>
          <w:p w14:paraId="79175DCA" w14:textId="77777777" w:rsidR="00BC68B0" w:rsidRPr="006E5EBA" w:rsidRDefault="00BC68B0" w:rsidP="00BC68B0">
            <w:pPr>
              <w:spacing w:line="240" w:lineRule="auto"/>
              <w:jc w:val="right"/>
              <w:rPr>
                <w:rFonts w:ascii="Browallia New" w:hAnsi="Browallia New" w:cs="Browallia New"/>
                <w:sz w:val="20"/>
                <w:szCs w:val="20"/>
                <w:highlight w:val="green"/>
              </w:rPr>
            </w:pPr>
          </w:p>
        </w:tc>
        <w:tc>
          <w:tcPr>
            <w:tcW w:w="992" w:type="dxa"/>
            <w:vAlign w:val="bottom"/>
          </w:tcPr>
          <w:p w14:paraId="1C6ADE9F" w14:textId="77777777" w:rsidR="00BC68B0" w:rsidRPr="006E5EBA" w:rsidRDefault="00BC68B0" w:rsidP="00BC68B0">
            <w:pPr>
              <w:spacing w:line="240" w:lineRule="auto"/>
              <w:jc w:val="right"/>
              <w:rPr>
                <w:rFonts w:ascii="Browallia New" w:hAnsi="Browallia New" w:cs="Browallia New"/>
                <w:snapToGrid w:val="0"/>
                <w:sz w:val="20"/>
                <w:szCs w:val="20"/>
                <w:highlight w:val="green"/>
              </w:rPr>
            </w:pPr>
          </w:p>
        </w:tc>
      </w:tr>
      <w:tr w:rsidR="00BC68B0" w:rsidRPr="006E5EBA" w14:paraId="3E4FDE6D" w14:textId="7543BE82" w:rsidTr="006E5EBA">
        <w:trPr>
          <w:trHeight w:val="424"/>
        </w:trPr>
        <w:tc>
          <w:tcPr>
            <w:tcW w:w="2910" w:type="dxa"/>
          </w:tcPr>
          <w:p w14:paraId="3C21E419" w14:textId="77777777" w:rsidR="00BC68B0" w:rsidRPr="006E5EBA" w:rsidRDefault="00BC68B0" w:rsidP="00BC68B0">
            <w:pPr>
              <w:tabs>
                <w:tab w:val="clear" w:pos="454"/>
              </w:tabs>
              <w:spacing w:line="240" w:lineRule="auto"/>
              <w:ind w:left="276" w:hanging="270"/>
              <w:rPr>
                <w:rFonts w:ascii="Browallia New" w:hAnsi="Browallia New" w:cs="Browallia New"/>
                <w:b/>
                <w:snapToGrid w:val="0"/>
                <w:sz w:val="20"/>
                <w:szCs w:val="20"/>
              </w:rPr>
            </w:pPr>
            <w:r w:rsidRPr="006E5EBA">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992" w:type="dxa"/>
            <w:shd w:val="clear" w:color="auto" w:fill="auto"/>
            <w:noWrap/>
            <w:vAlign w:val="bottom"/>
          </w:tcPr>
          <w:p w14:paraId="7B386FB1" w14:textId="376AC0CF" w:rsidR="00BC68B0" w:rsidRPr="006E5EBA" w:rsidRDefault="00BC68B0" w:rsidP="00BC68B0">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w:t>
            </w:r>
          </w:p>
        </w:tc>
        <w:tc>
          <w:tcPr>
            <w:tcW w:w="992" w:type="dxa"/>
            <w:shd w:val="clear" w:color="auto" w:fill="auto"/>
            <w:noWrap/>
            <w:vAlign w:val="bottom"/>
          </w:tcPr>
          <w:p w14:paraId="0DCD9C34" w14:textId="7DB3D2BD"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851" w:type="dxa"/>
            <w:shd w:val="clear" w:color="auto" w:fill="auto"/>
            <w:vAlign w:val="bottom"/>
          </w:tcPr>
          <w:p w14:paraId="03FF9DA5" w14:textId="38A403CC" w:rsidR="00BC68B0" w:rsidRPr="006E5EBA" w:rsidRDefault="00BC68B0" w:rsidP="00BC68B0">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275" w:type="dxa"/>
            <w:shd w:val="clear" w:color="auto" w:fill="auto"/>
            <w:noWrap/>
            <w:vAlign w:val="bottom"/>
          </w:tcPr>
          <w:p w14:paraId="043DB9EB" w14:textId="376FF6DC" w:rsidR="00BC68B0" w:rsidRPr="006E5EBA" w:rsidRDefault="00BC68B0" w:rsidP="00BC68B0">
            <w:pPr>
              <w:spacing w:line="240" w:lineRule="auto"/>
              <w:jc w:val="right"/>
              <w:rPr>
                <w:rFonts w:ascii="Browallia New" w:hAnsi="Browallia New" w:cs="Browallia New"/>
                <w:sz w:val="20"/>
                <w:szCs w:val="20"/>
              </w:rPr>
            </w:pPr>
            <w:r>
              <w:rPr>
                <w:rFonts w:ascii="Browallia New" w:hAnsi="Browallia New" w:cs="Browallia New"/>
                <w:sz w:val="20"/>
                <w:szCs w:val="20"/>
              </w:rPr>
              <w:t>106,509</w:t>
            </w:r>
          </w:p>
        </w:tc>
        <w:tc>
          <w:tcPr>
            <w:tcW w:w="993" w:type="dxa"/>
            <w:shd w:val="clear" w:color="auto" w:fill="auto"/>
            <w:noWrap/>
            <w:vAlign w:val="bottom"/>
          </w:tcPr>
          <w:p w14:paraId="04120861" w14:textId="08425E17"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2" w:type="dxa"/>
            <w:shd w:val="clear" w:color="auto" w:fill="auto"/>
            <w:noWrap/>
            <w:vAlign w:val="bottom"/>
          </w:tcPr>
          <w:p w14:paraId="7AFC5B84" w14:textId="42FD762C" w:rsidR="00BC68B0" w:rsidRPr="006E5EBA" w:rsidRDefault="00BC68B0" w:rsidP="00BC68B0">
            <w:pPr>
              <w:spacing w:line="240" w:lineRule="auto"/>
              <w:jc w:val="right"/>
              <w:rPr>
                <w:rFonts w:ascii="Browallia New" w:hAnsi="Browallia New" w:cs="Browallia New"/>
                <w:snapToGrid w:val="0"/>
                <w:sz w:val="20"/>
                <w:szCs w:val="20"/>
              </w:rPr>
            </w:pPr>
            <w:r w:rsidRPr="006E5EBA">
              <w:rPr>
                <w:rFonts w:ascii="Browallia New" w:hAnsi="Browallia New" w:cs="Browallia New"/>
                <w:snapToGrid w:val="0"/>
                <w:sz w:val="20"/>
                <w:szCs w:val="20"/>
              </w:rPr>
              <w:t>106,509</w:t>
            </w:r>
          </w:p>
        </w:tc>
      </w:tr>
      <w:tr w:rsidR="00BC68B0" w:rsidRPr="006E5EBA" w14:paraId="79ECBC76" w14:textId="069B3D47" w:rsidTr="006E5EBA">
        <w:trPr>
          <w:trHeight w:val="134"/>
        </w:trPr>
        <w:tc>
          <w:tcPr>
            <w:tcW w:w="2910" w:type="dxa"/>
            <w:vAlign w:val="bottom"/>
          </w:tcPr>
          <w:p w14:paraId="1914BEA9" w14:textId="3FEA701E" w:rsidR="00BC68B0" w:rsidRPr="006E5EBA" w:rsidRDefault="00BC68B0" w:rsidP="00BC68B0">
            <w:pPr>
              <w:tabs>
                <w:tab w:val="clear" w:pos="454"/>
              </w:tabs>
              <w:spacing w:line="240" w:lineRule="auto"/>
              <w:ind w:left="276" w:hanging="270"/>
              <w:rPr>
                <w:rFonts w:ascii="Browallia New" w:hAnsi="Browallia New" w:cs="Browallia New"/>
                <w:b/>
                <w:snapToGrid w:val="0"/>
                <w:sz w:val="20"/>
                <w:szCs w:val="20"/>
                <w:highlight w:val="yellow"/>
                <w:cs/>
              </w:rPr>
            </w:pPr>
            <w:r w:rsidRPr="006E5EBA">
              <w:rPr>
                <w:rFonts w:ascii="Browallia New" w:hAnsi="Browallia New" w:cs="Browallia New"/>
                <w:b/>
                <w:snapToGrid w:val="0"/>
                <w:sz w:val="20"/>
                <w:szCs w:val="20"/>
                <w:cs/>
              </w:rPr>
              <w:t>เงินกู้ยืมระยะสั้นและดอกเบี้ยค้างจ่าย</w:t>
            </w:r>
          </w:p>
        </w:tc>
        <w:tc>
          <w:tcPr>
            <w:tcW w:w="992" w:type="dxa"/>
            <w:shd w:val="clear" w:color="auto" w:fill="auto"/>
            <w:noWrap/>
            <w:vAlign w:val="bottom"/>
          </w:tcPr>
          <w:p w14:paraId="4BE322AD" w14:textId="7384CF75"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2,076,855</w:t>
            </w:r>
          </w:p>
        </w:tc>
        <w:tc>
          <w:tcPr>
            <w:tcW w:w="992" w:type="dxa"/>
            <w:shd w:val="clear" w:color="auto" w:fill="auto"/>
            <w:noWrap/>
            <w:vAlign w:val="bottom"/>
          </w:tcPr>
          <w:p w14:paraId="0336DEF7" w14:textId="76A8A8A0"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851" w:type="dxa"/>
            <w:shd w:val="clear" w:color="auto" w:fill="auto"/>
            <w:vAlign w:val="bottom"/>
          </w:tcPr>
          <w:p w14:paraId="3B8D77BB" w14:textId="07326B0D" w:rsidR="00BC68B0" w:rsidRPr="006E5EBA" w:rsidRDefault="00BC68B0" w:rsidP="00BC68B0">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275" w:type="dxa"/>
            <w:shd w:val="clear" w:color="auto" w:fill="auto"/>
            <w:noWrap/>
            <w:vAlign w:val="bottom"/>
          </w:tcPr>
          <w:p w14:paraId="5BE5FDF9" w14:textId="236D84D4"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3" w:type="dxa"/>
            <w:shd w:val="clear" w:color="auto" w:fill="auto"/>
            <w:noWrap/>
            <w:vAlign w:val="bottom"/>
          </w:tcPr>
          <w:p w14:paraId="1ED2A229" w14:textId="752047B5"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2" w:type="dxa"/>
            <w:shd w:val="clear" w:color="auto" w:fill="auto"/>
            <w:noWrap/>
            <w:vAlign w:val="bottom"/>
          </w:tcPr>
          <w:p w14:paraId="4FFEB82F" w14:textId="5ADB635B" w:rsidR="00BC68B0" w:rsidRPr="006E5EBA" w:rsidRDefault="00BC68B0" w:rsidP="00BC68B0">
            <w:pPr>
              <w:spacing w:line="240" w:lineRule="auto"/>
              <w:jc w:val="right"/>
              <w:rPr>
                <w:rFonts w:ascii="Browallia New" w:hAnsi="Browallia New" w:cs="Browallia New"/>
                <w:snapToGrid w:val="0"/>
                <w:sz w:val="20"/>
                <w:szCs w:val="20"/>
              </w:rPr>
            </w:pPr>
            <w:r w:rsidRPr="006E5EBA">
              <w:rPr>
                <w:rFonts w:ascii="Browallia New" w:hAnsi="Browallia New" w:cs="Browallia New"/>
                <w:snapToGrid w:val="0"/>
                <w:sz w:val="20"/>
                <w:szCs w:val="20"/>
              </w:rPr>
              <w:t>2,076,855</w:t>
            </w:r>
          </w:p>
        </w:tc>
      </w:tr>
      <w:tr w:rsidR="00BC68B0" w:rsidRPr="006E5EBA" w14:paraId="4E6B7744" w14:textId="79F48081" w:rsidTr="006E5EBA">
        <w:trPr>
          <w:trHeight w:val="212"/>
        </w:trPr>
        <w:tc>
          <w:tcPr>
            <w:tcW w:w="2910" w:type="dxa"/>
          </w:tcPr>
          <w:p w14:paraId="0A06EF76" w14:textId="77777777" w:rsidR="00BC68B0" w:rsidRPr="006E5EBA" w:rsidRDefault="00BC68B0" w:rsidP="00BC68B0">
            <w:pPr>
              <w:spacing w:line="240" w:lineRule="auto"/>
              <w:rPr>
                <w:rFonts w:ascii="Browallia New" w:hAnsi="Browallia New" w:cs="Browallia New"/>
                <w:b/>
                <w:sz w:val="20"/>
                <w:szCs w:val="20"/>
                <w:cs/>
              </w:rPr>
            </w:pPr>
            <w:r w:rsidRPr="006E5EBA">
              <w:rPr>
                <w:rFonts w:ascii="Browallia New" w:hAnsi="Browallia New" w:cs="Browallia New"/>
                <w:b/>
                <w:sz w:val="20"/>
                <w:szCs w:val="20"/>
                <w:cs/>
              </w:rPr>
              <w:t>หนี้สินตามสัญญาเช่า</w:t>
            </w:r>
          </w:p>
        </w:tc>
        <w:tc>
          <w:tcPr>
            <w:tcW w:w="992" w:type="dxa"/>
            <w:shd w:val="clear" w:color="auto" w:fill="auto"/>
            <w:noWrap/>
            <w:vAlign w:val="bottom"/>
          </w:tcPr>
          <w:p w14:paraId="471D2742" w14:textId="0D3356AC"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11,790</w:t>
            </w:r>
          </w:p>
        </w:tc>
        <w:tc>
          <w:tcPr>
            <w:tcW w:w="992" w:type="dxa"/>
            <w:shd w:val="clear" w:color="auto" w:fill="auto"/>
            <w:noWrap/>
            <w:vAlign w:val="bottom"/>
          </w:tcPr>
          <w:p w14:paraId="4517A386" w14:textId="7A59EBA1" w:rsidR="00BC68B0" w:rsidRPr="006E5EBA" w:rsidRDefault="00BC68B0" w:rsidP="00BC68B0">
            <w:pPr>
              <w:spacing w:line="240" w:lineRule="auto"/>
              <w:jc w:val="right"/>
              <w:rPr>
                <w:rFonts w:ascii="Browallia New" w:hAnsi="Browallia New" w:cs="Browallia New"/>
                <w:sz w:val="20"/>
                <w:szCs w:val="20"/>
              </w:rPr>
            </w:pPr>
            <w:r>
              <w:rPr>
                <w:rFonts w:ascii="Browallia New" w:hAnsi="Browallia New" w:cs="Browallia New"/>
                <w:sz w:val="20"/>
                <w:szCs w:val="20"/>
              </w:rPr>
              <w:t>15,641</w:t>
            </w:r>
          </w:p>
        </w:tc>
        <w:tc>
          <w:tcPr>
            <w:tcW w:w="851" w:type="dxa"/>
            <w:shd w:val="clear" w:color="auto" w:fill="auto"/>
            <w:vAlign w:val="bottom"/>
          </w:tcPr>
          <w:p w14:paraId="3AF787F2" w14:textId="0F63D746" w:rsidR="00BC68B0" w:rsidRPr="006E5EBA" w:rsidRDefault="00BC68B0" w:rsidP="00BC68B0">
            <w:pPr>
              <w:spacing w:line="240" w:lineRule="auto"/>
              <w:jc w:val="right"/>
              <w:rPr>
                <w:rFonts w:ascii="Browallia New" w:hAnsi="Browallia New" w:cs="Browallia New"/>
                <w:sz w:val="20"/>
                <w:szCs w:val="20"/>
              </w:rPr>
            </w:pPr>
            <w:r>
              <w:rPr>
                <w:rFonts w:ascii="Browallia New" w:hAnsi="Browallia New" w:cs="Browallia New"/>
                <w:sz w:val="20"/>
                <w:szCs w:val="20"/>
              </w:rPr>
              <w:t>254,956</w:t>
            </w:r>
          </w:p>
        </w:tc>
        <w:tc>
          <w:tcPr>
            <w:tcW w:w="1275" w:type="dxa"/>
            <w:shd w:val="clear" w:color="auto" w:fill="auto"/>
            <w:noWrap/>
          </w:tcPr>
          <w:p w14:paraId="28851A2C" w14:textId="56BD65CF"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3" w:type="dxa"/>
            <w:shd w:val="clear" w:color="auto" w:fill="auto"/>
            <w:noWrap/>
          </w:tcPr>
          <w:p w14:paraId="4C7FA0CD" w14:textId="726BE329"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2" w:type="dxa"/>
            <w:shd w:val="clear" w:color="auto" w:fill="auto"/>
            <w:noWrap/>
            <w:vAlign w:val="bottom"/>
          </w:tcPr>
          <w:p w14:paraId="1BCACEC7" w14:textId="67D1BF75"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282,387</w:t>
            </w:r>
          </w:p>
        </w:tc>
      </w:tr>
      <w:tr w:rsidR="00BC68B0" w:rsidRPr="006E5EBA" w14:paraId="623C8D0A" w14:textId="04DF7EB0" w:rsidTr="006E5EBA">
        <w:trPr>
          <w:trHeight w:val="212"/>
        </w:trPr>
        <w:tc>
          <w:tcPr>
            <w:tcW w:w="2910" w:type="dxa"/>
          </w:tcPr>
          <w:p w14:paraId="0BCB56C7" w14:textId="34417F35" w:rsidR="00BC68B0" w:rsidRPr="006E5EBA" w:rsidRDefault="00BC68B0" w:rsidP="00BC68B0">
            <w:pPr>
              <w:spacing w:line="240" w:lineRule="auto"/>
              <w:rPr>
                <w:rFonts w:ascii="Browallia New" w:hAnsi="Browallia New" w:cs="Browallia New"/>
                <w:b/>
                <w:sz w:val="20"/>
                <w:szCs w:val="20"/>
                <w:cs/>
              </w:rPr>
            </w:pPr>
            <w:r w:rsidRPr="006E5EBA">
              <w:rPr>
                <w:rFonts w:ascii="Browallia New" w:hAnsi="Browallia New" w:cs="Browallia New"/>
                <w:b/>
                <w:sz w:val="20"/>
                <w:szCs w:val="20"/>
                <w:cs/>
              </w:rPr>
              <w:t>เงินกู้ยืมระยะยาว</w:t>
            </w:r>
          </w:p>
        </w:tc>
        <w:tc>
          <w:tcPr>
            <w:tcW w:w="992" w:type="dxa"/>
            <w:shd w:val="clear" w:color="auto" w:fill="auto"/>
            <w:noWrap/>
          </w:tcPr>
          <w:p w14:paraId="12CCD96D" w14:textId="4046F863"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2" w:type="dxa"/>
            <w:shd w:val="clear" w:color="auto" w:fill="auto"/>
            <w:noWrap/>
          </w:tcPr>
          <w:p w14:paraId="2B9B3DF4" w14:textId="7FBB3524"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851" w:type="dxa"/>
            <w:shd w:val="clear" w:color="auto" w:fill="auto"/>
          </w:tcPr>
          <w:p w14:paraId="2C2D5047" w14:textId="044647B7" w:rsidR="00BC68B0" w:rsidRPr="006E5EBA" w:rsidRDefault="00BC68B0" w:rsidP="00BC68B0">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275" w:type="dxa"/>
            <w:shd w:val="clear" w:color="auto" w:fill="auto"/>
            <w:noWrap/>
            <w:vAlign w:val="bottom"/>
          </w:tcPr>
          <w:p w14:paraId="2AF7872C" w14:textId="47B95637"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384,045</w:t>
            </w:r>
          </w:p>
        </w:tc>
        <w:tc>
          <w:tcPr>
            <w:tcW w:w="993" w:type="dxa"/>
            <w:shd w:val="clear" w:color="auto" w:fill="auto"/>
            <w:noWrap/>
          </w:tcPr>
          <w:p w14:paraId="04A82320" w14:textId="2FF69834"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w:t>
            </w:r>
          </w:p>
        </w:tc>
        <w:tc>
          <w:tcPr>
            <w:tcW w:w="992" w:type="dxa"/>
            <w:shd w:val="clear" w:color="auto" w:fill="auto"/>
            <w:noWrap/>
            <w:vAlign w:val="bottom"/>
          </w:tcPr>
          <w:p w14:paraId="716246A1" w14:textId="2F30CA13" w:rsidR="00BC68B0" w:rsidRPr="006E5EBA" w:rsidRDefault="00BC68B0" w:rsidP="00BC68B0">
            <w:pPr>
              <w:spacing w:line="240" w:lineRule="auto"/>
              <w:jc w:val="right"/>
              <w:rPr>
                <w:rFonts w:ascii="Browallia New" w:hAnsi="Browallia New" w:cs="Browallia New"/>
                <w:sz w:val="20"/>
                <w:szCs w:val="20"/>
              </w:rPr>
            </w:pPr>
            <w:r w:rsidRPr="006E5EBA">
              <w:rPr>
                <w:rFonts w:ascii="Browallia New" w:hAnsi="Browallia New" w:cs="Browallia New"/>
                <w:sz w:val="20"/>
                <w:szCs w:val="20"/>
              </w:rPr>
              <w:t>384,045</w:t>
            </w:r>
          </w:p>
        </w:tc>
      </w:tr>
    </w:tbl>
    <w:p w14:paraId="032F468A" w14:textId="77777777" w:rsidR="00293264" w:rsidRDefault="00293264" w:rsidP="00E87538">
      <w:pPr>
        <w:tabs>
          <w:tab w:val="left" w:pos="2160"/>
          <w:tab w:val="left" w:pos="2880"/>
        </w:tabs>
        <w:spacing w:line="240" w:lineRule="auto"/>
        <w:ind w:left="420" w:right="-45"/>
        <w:jc w:val="thaiDistribute"/>
        <w:rPr>
          <w:rFonts w:ascii="Browallia New" w:hAnsi="Browallia New" w:cs="Browallia New"/>
          <w:spacing w:val="-2"/>
          <w:sz w:val="20"/>
          <w:szCs w:val="20"/>
        </w:rPr>
      </w:pPr>
    </w:p>
    <w:p w14:paraId="493DBFD9" w14:textId="77777777" w:rsidR="00CB0095" w:rsidRDefault="00CB0095" w:rsidP="00E87538">
      <w:pPr>
        <w:tabs>
          <w:tab w:val="left" w:pos="2160"/>
          <w:tab w:val="left" w:pos="2880"/>
        </w:tabs>
        <w:spacing w:line="240" w:lineRule="auto"/>
        <w:ind w:left="420" w:right="-45"/>
        <w:jc w:val="thaiDistribute"/>
        <w:rPr>
          <w:rFonts w:ascii="Browallia New" w:hAnsi="Browallia New" w:cs="Browallia New"/>
          <w:spacing w:val="-2"/>
          <w:sz w:val="20"/>
          <w:szCs w:val="20"/>
        </w:rPr>
      </w:pPr>
    </w:p>
    <w:p w14:paraId="4DBA0CBA" w14:textId="77777777" w:rsidR="00CB0095" w:rsidRDefault="00CB0095" w:rsidP="00E87538">
      <w:pPr>
        <w:tabs>
          <w:tab w:val="left" w:pos="2160"/>
          <w:tab w:val="left" w:pos="2880"/>
        </w:tabs>
        <w:spacing w:line="240" w:lineRule="auto"/>
        <w:ind w:left="420" w:right="-45"/>
        <w:jc w:val="thaiDistribute"/>
        <w:rPr>
          <w:rFonts w:ascii="Browallia New" w:hAnsi="Browallia New" w:cs="Browallia New"/>
          <w:spacing w:val="-2"/>
          <w:sz w:val="20"/>
          <w:szCs w:val="20"/>
        </w:rPr>
      </w:pPr>
    </w:p>
    <w:p w14:paraId="60E9A848" w14:textId="77777777" w:rsidR="006E5EBA" w:rsidRDefault="006E5EBA" w:rsidP="00E87538">
      <w:pPr>
        <w:tabs>
          <w:tab w:val="left" w:pos="2160"/>
          <w:tab w:val="left" w:pos="2880"/>
        </w:tabs>
        <w:spacing w:line="240" w:lineRule="auto"/>
        <w:ind w:left="420" w:right="-45"/>
        <w:jc w:val="thaiDistribute"/>
        <w:rPr>
          <w:rFonts w:ascii="Browallia New" w:hAnsi="Browallia New" w:cs="Browallia New"/>
          <w:spacing w:val="-2"/>
          <w:sz w:val="20"/>
          <w:szCs w:val="20"/>
        </w:rPr>
      </w:pPr>
    </w:p>
    <w:p w14:paraId="69D37521" w14:textId="77777777" w:rsidR="006E5EBA" w:rsidRDefault="006E5EBA" w:rsidP="00E87538">
      <w:pPr>
        <w:tabs>
          <w:tab w:val="left" w:pos="2160"/>
          <w:tab w:val="left" w:pos="2880"/>
        </w:tabs>
        <w:spacing w:line="240" w:lineRule="auto"/>
        <w:ind w:left="420" w:right="-45"/>
        <w:jc w:val="thaiDistribute"/>
        <w:rPr>
          <w:rFonts w:ascii="Browallia New" w:hAnsi="Browallia New" w:cs="Browallia New"/>
          <w:spacing w:val="-2"/>
          <w:sz w:val="20"/>
          <w:szCs w:val="20"/>
        </w:rPr>
      </w:pPr>
    </w:p>
    <w:p w14:paraId="15F91E00" w14:textId="77777777" w:rsidR="006E5EBA" w:rsidRDefault="006E5EBA" w:rsidP="00E87538">
      <w:pPr>
        <w:tabs>
          <w:tab w:val="left" w:pos="2160"/>
          <w:tab w:val="left" w:pos="2880"/>
        </w:tabs>
        <w:spacing w:line="240" w:lineRule="auto"/>
        <w:ind w:left="420" w:right="-45"/>
        <w:jc w:val="thaiDistribute"/>
        <w:rPr>
          <w:rFonts w:ascii="Browallia New" w:hAnsi="Browallia New" w:cs="Browallia New"/>
          <w:spacing w:val="-2"/>
          <w:sz w:val="20"/>
          <w:szCs w:val="20"/>
        </w:rPr>
      </w:pPr>
    </w:p>
    <w:p w14:paraId="5DED3BEC" w14:textId="77777777" w:rsidR="006E5EBA" w:rsidRDefault="006E5EBA" w:rsidP="00E87538">
      <w:pPr>
        <w:tabs>
          <w:tab w:val="left" w:pos="2160"/>
          <w:tab w:val="left" w:pos="2880"/>
        </w:tabs>
        <w:spacing w:line="240" w:lineRule="auto"/>
        <w:ind w:left="420" w:right="-45"/>
        <w:jc w:val="thaiDistribute"/>
        <w:rPr>
          <w:rFonts w:ascii="Browallia New" w:hAnsi="Browallia New" w:cs="Browallia New"/>
          <w:spacing w:val="-2"/>
          <w:sz w:val="20"/>
          <w:szCs w:val="20"/>
        </w:rPr>
      </w:pPr>
    </w:p>
    <w:p w14:paraId="27047597" w14:textId="77777777" w:rsidR="00CB0095" w:rsidRPr="009C5DAE" w:rsidRDefault="00CB0095" w:rsidP="009A6E94">
      <w:pPr>
        <w:tabs>
          <w:tab w:val="left" w:pos="2160"/>
          <w:tab w:val="left" w:pos="2880"/>
        </w:tabs>
        <w:spacing w:line="240" w:lineRule="auto"/>
        <w:ind w:right="-45"/>
        <w:jc w:val="thaiDistribute"/>
        <w:rPr>
          <w:rFonts w:ascii="Browallia New" w:hAnsi="Browallia New" w:cs="Browallia New"/>
          <w:spacing w:val="-2"/>
          <w:sz w:val="20"/>
          <w:szCs w:val="20"/>
        </w:rPr>
      </w:pPr>
    </w:p>
    <w:tbl>
      <w:tblPr>
        <w:tblpPr w:leftFromText="180" w:rightFromText="180" w:vertAnchor="text" w:tblpX="284" w:tblpY="1"/>
        <w:tblOverlap w:val="never"/>
        <w:tblW w:w="9072" w:type="dxa"/>
        <w:tblLayout w:type="fixed"/>
        <w:tblLook w:val="0000" w:firstRow="0" w:lastRow="0" w:firstColumn="0" w:lastColumn="0" w:noHBand="0" w:noVBand="0"/>
      </w:tblPr>
      <w:tblGrid>
        <w:gridCol w:w="2977"/>
        <w:gridCol w:w="992"/>
        <w:gridCol w:w="851"/>
        <w:gridCol w:w="992"/>
        <w:gridCol w:w="1134"/>
        <w:gridCol w:w="992"/>
        <w:gridCol w:w="1134"/>
      </w:tblGrid>
      <w:tr w:rsidR="009A6E94" w:rsidRPr="00B771C3" w14:paraId="5DED6206" w14:textId="77777777" w:rsidTr="00D441FE">
        <w:trPr>
          <w:trHeight w:val="249"/>
          <w:tblHeader/>
        </w:trPr>
        <w:tc>
          <w:tcPr>
            <w:tcW w:w="2977" w:type="dxa"/>
          </w:tcPr>
          <w:p w14:paraId="265F0975" w14:textId="77777777" w:rsidR="009A6E94" w:rsidRPr="00B771C3" w:rsidRDefault="009A6E94" w:rsidP="00D441FE">
            <w:pPr>
              <w:rPr>
                <w:rFonts w:ascii="Browallia New" w:hAnsi="Browallia New" w:cs="Browallia New"/>
                <w:bCs/>
                <w:snapToGrid w:val="0"/>
                <w:sz w:val="20"/>
                <w:szCs w:val="20"/>
              </w:rPr>
            </w:pPr>
          </w:p>
        </w:tc>
        <w:tc>
          <w:tcPr>
            <w:tcW w:w="6095" w:type="dxa"/>
            <w:gridSpan w:val="6"/>
          </w:tcPr>
          <w:p w14:paraId="26FA9BA8" w14:textId="77777777" w:rsidR="009A6E94" w:rsidRPr="00B771C3" w:rsidRDefault="009A6E94" w:rsidP="00D441FE">
            <w:pPr>
              <w:jc w:val="right"/>
              <w:rPr>
                <w:rFonts w:ascii="Browallia New" w:hAnsi="Browallia New" w:cs="Browallia New"/>
                <w:color w:val="000000"/>
                <w:sz w:val="20"/>
                <w:szCs w:val="20"/>
                <w:cs/>
              </w:rPr>
            </w:pPr>
            <w:r w:rsidRPr="00B771C3">
              <w:rPr>
                <w:rFonts w:ascii="Browallia New" w:hAnsi="Browallia New" w:cs="Browallia New"/>
                <w:color w:val="000000"/>
                <w:sz w:val="20"/>
                <w:szCs w:val="20"/>
                <w:cs/>
              </w:rPr>
              <w:t>(หน่วย</w:t>
            </w:r>
            <w:r w:rsidRPr="00B771C3">
              <w:rPr>
                <w:rFonts w:ascii="Browallia New" w:hAnsi="Browallia New" w:cs="Browallia New"/>
                <w:color w:val="000000"/>
                <w:sz w:val="20"/>
                <w:szCs w:val="20"/>
              </w:rPr>
              <w:t xml:space="preserve"> </w:t>
            </w:r>
            <w:r w:rsidRPr="00B771C3">
              <w:rPr>
                <w:rFonts w:ascii="Browallia New" w:hAnsi="Browallia New" w:cs="Browallia New"/>
                <w:color w:val="000000"/>
                <w:sz w:val="20"/>
                <w:szCs w:val="20"/>
                <w:cs/>
              </w:rPr>
              <w:t>:</w:t>
            </w:r>
            <w:r w:rsidRPr="00B771C3">
              <w:rPr>
                <w:rFonts w:ascii="Browallia New" w:hAnsi="Browallia New" w:cs="Browallia New"/>
                <w:color w:val="000000"/>
                <w:sz w:val="20"/>
                <w:szCs w:val="20"/>
              </w:rPr>
              <w:t xml:space="preserve"> </w:t>
            </w:r>
            <w:r w:rsidRPr="00B771C3">
              <w:rPr>
                <w:rFonts w:ascii="Browallia New" w:hAnsi="Browallia New" w:cs="Browallia New"/>
                <w:color w:val="000000"/>
                <w:sz w:val="20"/>
                <w:szCs w:val="20"/>
                <w:cs/>
              </w:rPr>
              <w:t>พันบาท)</w:t>
            </w:r>
          </w:p>
        </w:tc>
      </w:tr>
      <w:tr w:rsidR="009A6E94" w:rsidRPr="00B771C3" w14:paraId="35A417F3" w14:textId="77777777" w:rsidTr="00D441FE">
        <w:trPr>
          <w:trHeight w:val="249"/>
          <w:tblHeader/>
        </w:trPr>
        <w:tc>
          <w:tcPr>
            <w:tcW w:w="2977" w:type="dxa"/>
          </w:tcPr>
          <w:p w14:paraId="76D660C2" w14:textId="77777777" w:rsidR="009A6E94" w:rsidRPr="00B771C3" w:rsidRDefault="009A6E94" w:rsidP="00D441FE">
            <w:pPr>
              <w:rPr>
                <w:rFonts w:ascii="Browallia New" w:hAnsi="Browallia New" w:cs="Browallia New"/>
                <w:bCs/>
                <w:snapToGrid w:val="0"/>
                <w:sz w:val="20"/>
                <w:szCs w:val="20"/>
              </w:rPr>
            </w:pPr>
            <w:r w:rsidRPr="00B771C3">
              <w:rPr>
                <w:rFonts w:ascii="Browallia New" w:hAnsi="Browallia New" w:cs="Browallia New"/>
                <w:bCs/>
                <w:snapToGrid w:val="0"/>
                <w:sz w:val="20"/>
                <w:szCs w:val="20"/>
              </w:rPr>
              <w:t xml:space="preserve">  </w:t>
            </w:r>
          </w:p>
        </w:tc>
        <w:tc>
          <w:tcPr>
            <w:tcW w:w="6095" w:type="dxa"/>
            <w:gridSpan w:val="6"/>
          </w:tcPr>
          <w:p w14:paraId="194AF7DA" w14:textId="77777777" w:rsidR="009A6E94" w:rsidRPr="00B771C3" w:rsidRDefault="009A6E94" w:rsidP="00D441FE">
            <w:pPr>
              <w:pBdr>
                <w:bottom w:val="single" w:sz="4" w:space="1" w:color="auto"/>
              </w:pBdr>
              <w:jc w:val="center"/>
              <w:rPr>
                <w:rFonts w:ascii="Browallia New" w:hAnsi="Browallia New" w:cs="Browallia New"/>
                <w:color w:val="000000"/>
                <w:sz w:val="20"/>
                <w:szCs w:val="20"/>
                <w:cs/>
              </w:rPr>
            </w:pPr>
            <w:r w:rsidRPr="00B771C3">
              <w:rPr>
                <w:rFonts w:ascii="Browallia New" w:hAnsi="Browallia New" w:cs="Browallia New"/>
                <w:b/>
                <w:snapToGrid w:val="0"/>
                <w:sz w:val="20"/>
                <w:szCs w:val="20"/>
                <w:cs/>
              </w:rPr>
              <w:t>งบการเงินรวม</w:t>
            </w:r>
          </w:p>
        </w:tc>
      </w:tr>
      <w:tr w:rsidR="009A6E94" w:rsidRPr="00B771C3" w14:paraId="78EE460A" w14:textId="77777777" w:rsidTr="00D441FE">
        <w:trPr>
          <w:trHeight w:val="240"/>
          <w:tblHeader/>
        </w:trPr>
        <w:tc>
          <w:tcPr>
            <w:tcW w:w="2977" w:type="dxa"/>
          </w:tcPr>
          <w:p w14:paraId="73378723" w14:textId="77777777" w:rsidR="009A6E94" w:rsidRPr="00B771C3" w:rsidRDefault="009A6E94" w:rsidP="00D441FE">
            <w:pPr>
              <w:rPr>
                <w:rFonts w:ascii="Browallia New" w:hAnsi="Browallia New" w:cs="Browallia New"/>
                <w:bCs/>
                <w:snapToGrid w:val="0"/>
                <w:sz w:val="20"/>
                <w:szCs w:val="20"/>
              </w:rPr>
            </w:pPr>
          </w:p>
        </w:tc>
        <w:tc>
          <w:tcPr>
            <w:tcW w:w="6095" w:type="dxa"/>
            <w:gridSpan w:val="6"/>
          </w:tcPr>
          <w:p w14:paraId="34483CF5" w14:textId="77777777" w:rsidR="009A6E94" w:rsidRPr="00B771C3" w:rsidRDefault="009A6E94" w:rsidP="00D441FE">
            <w:pPr>
              <w:pBdr>
                <w:bottom w:val="single" w:sz="4" w:space="1" w:color="auto"/>
              </w:pBdr>
              <w:jc w:val="center"/>
              <w:rPr>
                <w:rFonts w:ascii="Browallia New" w:hAnsi="Browallia New" w:cs="Browallia New"/>
                <w:bCs/>
                <w:snapToGrid w:val="0"/>
                <w:sz w:val="20"/>
                <w:szCs w:val="20"/>
              </w:rPr>
            </w:pPr>
            <w:r w:rsidRPr="00B771C3">
              <w:rPr>
                <w:rFonts w:ascii="Browallia New" w:hAnsi="Browallia New" w:cs="Browallia New"/>
                <w:bCs/>
                <w:snapToGrid w:val="0"/>
                <w:sz w:val="20"/>
                <w:szCs w:val="20"/>
              </w:rPr>
              <w:t>2566</w:t>
            </w:r>
          </w:p>
        </w:tc>
      </w:tr>
      <w:tr w:rsidR="009A6E94" w:rsidRPr="00B771C3" w14:paraId="4F3DE250" w14:textId="77777777" w:rsidTr="00652515">
        <w:trPr>
          <w:trHeight w:val="267"/>
          <w:tblHeader/>
        </w:trPr>
        <w:tc>
          <w:tcPr>
            <w:tcW w:w="2977" w:type="dxa"/>
          </w:tcPr>
          <w:p w14:paraId="6801E5E4" w14:textId="77777777" w:rsidR="009A6E94" w:rsidRPr="00B771C3" w:rsidRDefault="009A6E94" w:rsidP="00D441FE">
            <w:pPr>
              <w:rPr>
                <w:rFonts w:ascii="Browallia New" w:hAnsi="Browallia New" w:cs="Browallia New"/>
                <w:bCs/>
                <w:snapToGrid w:val="0"/>
                <w:sz w:val="20"/>
                <w:szCs w:val="20"/>
              </w:rPr>
            </w:pPr>
          </w:p>
        </w:tc>
        <w:tc>
          <w:tcPr>
            <w:tcW w:w="2835" w:type="dxa"/>
            <w:gridSpan w:val="3"/>
          </w:tcPr>
          <w:p w14:paraId="2BDD4A33" w14:textId="77777777" w:rsidR="009A6E94" w:rsidRPr="00B771C3" w:rsidRDefault="009A6E94" w:rsidP="00D441FE">
            <w:pPr>
              <w:pBdr>
                <w:bottom w:val="single" w:sz="4" w:space="1" w:color="auto"/>
              </w:pBdr>
              <w:jc w:val="center"/>
              <w:rPr>
                <w:rFonts w:ascii="Browallia New" w:hAnsi="Browallia New" w:cs="Browallia New"/>
                <w:b/>
                <w:snapToGrid w:val="0"/>
                <w:sz w:val="20"/>
                <w:szCs w:val="20"/>
              </w:rPr>
            </w:pPr>
            <w:r w:rsidRPr="00B771C3">
              <w:rPr>
                <w:rFonts w:ascii="Browallia New" w:hAnsi="Browallia New" w:cs="Browallia New"/>
                <w:b/>
                <w:snapToGrid w:val="0"/>
                <w:sz w:val="20"/>
                <w:szCs w:val="20"/>
                <w:cs/>
              </w:rPr>
              <w:t>อัตราดอกเบี้ยคงที่</w:t>
            </w:r>
          </w:p>
        </w:tc>
        <w:tc>
          <w:tcPr>
            <w:tcW w:w="1134" w:type="dxa"/>
          </w:tcPr>
          <w:p w14:paraId="63744F5B" w14:textId="77777777" w:rsidR="009A6E94" w:rsidRPr="00B771C3" w:rsidRDefault="009A6E94" w:rsidP="00D441FE">
            <w:pPr>
              <w:jc w:val="center"/>
              <w:rPr>
                <w:rFonts w:ascii="Browallia New" w:hAnsi="Browallia New" w:cs="Browallia New"/>
                <w:b/>
                <w:snapToGrid w:val="0"/>
                <w:sz w:val="20"/>
                <w:szCs w:val="20"/>
              </w:rPr>
            </w:pPr>
            <w:r w:rsidRPr="00B771C3">
              <w:rPr>
                <w:rFonts w:ascii="Browallia New" w:hAnsi="Browallia New" w:cs="Browallia New"/>
                <w:b/>
                <w:snapToGrid w:val="0"/>
                <w:sz w:val="20"/>
                <w:szCs w:val="20"/>
                <w:cs/>
              </w:rPr>
              <w:t>อัตราดอกเบี้ย</w:t>
            </w:r>
          </w:p>
        </w:tc>
        <w:tc>
          <w:tcPr>
            <w:tcW w:w="992" w:type="dxa"/>
          </w:tcPr>
          <w:p w14:paraId="0015452E" w14:textId="77777777" w:rsidR="009A6E94" w:rsidRPr="00B771C3" w:rsidRDefault="009A6E94" w:rsidP="00D441FE">
            <w:pPr>
              <w:jc w:val="center"/>
              <w:rPr>
                <w:rFonts w:ascii="Browallia New" w:hAnsi="Browallia New" w:cs="Browallia New"/>
                <w:b/>
                <w:snapToGrid w:val="0"/>
                <w:sz w:val="20"/>
                <w:szCs w:val="20"/>
              </w:rPr>
            </w:pPr>
            <w:r w:rsidRPr="00B771C3">
              <w:rPr>
                <w:rFonts w:ascii="Browallia New" w:hAnsi="Browallia New" w:cs="Browallia New"/>
                <w:b/>
                <w:snapToGrid w:val="0"/>
                <w:sz w:val="20"/>
                <w:szCs w:val="20"/>
                <w:cs/>
              </w:rPr>
              <w:t>ไม่มี</w:t>
            </w:r>
          </w:p>
        </w:tc>
        <w:tc>
          <w:tcPr>
            <w:tcW w:w="1134" w:type="dxa"/>
          </w:tcPr>
          <w:p w14:paraId="4B0BB77F" w14:textId="77777777" w:rsidR="009A6E94" w:rsidRPr="00B771C3" w:rsidRDefault="009A6E94" w:rsidP="00D441FE">
            <w:pPr>
              <w:jc w:val="center"/>
              <w:rPr>
                <w:rFonts w:ascii="Browallia New" w:hAnsi="Browallia New" w:cs="Browallia New"/>
                <w:b/>
                <w:snapToGrid w:val="0"/>
                <w:sz w:val="20"/>
                <w:szCs w:val="20"/>
              </w:rPr>
            </w:pPr>
          </w:p>
        </w:tc>
      </w:tr>
      <w:tr w:rsidR="00BD6FEB" w:rsidRPr="00B771C3" w14:paraId="1277A750" w14:textId="77777777" w:rsidTr="00652515">
        <w:trPr>
          <w:trHeight w:val="258"/>
          <w:tblHeader/>
        </w:trPr>
        <w:tc>
          <w:tcPr>
            <w:tcW w:w="2977" w:type="dxa"/>
          </w:tcPr>
          <w:p w14:paraId="142008BB" w14:textId="77777777" w:rsidR="00BD6FEB" w:rsidRPr="00B771C3" w:rsidRDefault="00BD6FEB" w:rsidP="00BD6FEB">
            <w:pPr>
              <w:rPr>
                <w:rFonts w:ascii="Browallia New" w:hAnsi="Browallia New" w:cs="Browallia New"/>
                <w:bCs/>
                <w:snapToGrid w:val="0"/>
                <w:sz w:val="20"/>
                <w:szCs w:val="20"/>
              </w:rPr>
            </w:pPr>
          </w:p>
        </w:tc>
        <w:tc>
          <w:tcPr>
            <w:tcW w:w="992" w:type="dxa"/>
          </w:tcPr>
          <w:p w14:paraId="2BFBB677" w14:textId="77777777" w:rsidR="00BD6FEB" w:rsidRPr="00B771C3" w:rsidRDefault="00BD6FEB" w:rsidP="00BD6FEB">
            <w:pPr>
              <w:jc w:val="center"/>
              <w:rPr>
                <w:rFonts w:ascii="Browallia New" w:hAnsi="Browallia New" w:cs="Browallia New"/>
                <w:b/>
                <w:snapToGrid w:val="0"/>
                <w:sz w:val="20"/>
                <w:szCs w:val="20"/>
              </w:rPr>
            </w:pPr>
            <w:r w:rsidRPr="00B771C3">
              <w:rPr>
                <w:rFonts w:ascii="Browallia New" w:hAnsi="Browallia New" w:cs="Browallia New"/>
                <w:b/>
                <w:snapToGrid w:val="0"/>
                <w:sz w:val="20"/>
                <w:szCs w:val="20"/>
                <w:cs/>
              </w:rPr>
              <w:t>ภายใน</w:t>
            </w:r>
          </w:p>
        </w:tc>
        <w:tc>
          <w:tcPr>
            <w:tcW w:w="851" w:type="dxa"/>
          </w:tcPr>
          <w:p w14:paraId="7293C679" w14:textId="77777777" w:rsidR="00BD6FEB" w:rsidRPr="00B771C3" w:rsidRDefault="00BD6FEB" w:rsidP="00BD6FEB">
            <w:pPr>
              <w:rPr>
                <w:rFonts w:ascii="Browallia New" w:hAnsi="Browallia New" w:cs="Browallia New"/>
                <w:b/>
                <w:snapToGrid w:val="0"/>
                <w:sz w:val="20"/>
                <w:szCs w:val="20"/>
              </w:rPr>
            </w:pPr>
            <w:r w:rsidRPr="00B771C3">
              <w:rPr>
                <w:rFonts w:ascii="Browallia New" w:hAnsi="Browallia New" w:cs="Browallia New"/>
                <w:b/>
                <w:snapToGrid w:val="0"/>
                <w:sz w:val="20"/>
                <w:szCs w:val="20"/>
                <w:cs/>
              </w:rPr>
              <w:t>มากกว่า</w:t>
            </w:r>
          </w:p>
        </w:tc>
        <w:tc>
          <w:tcPr>
            <w:tcW w:w="992" w:type="dxa"/>
          </w:tcPr>
          <w:p w14:paraId="14D05CD7" w14:textId="57F3EDD7" w:rsidR="00BD6FEB" w:rsidRPr="00B771C3" w:rsidRDefault="00BD6FEB" w:rsidP="00BD6FEB">
            <w:pPr>
              <w:jc w:val="center"/>
              <w:rPr>
                <w:rFonts w:ascii="Browallia New" w:hAnsi="Browallia New" w:cs="Browallia New"/>
                <w:b/>
                <w:snapToGrid w:val="0"/>
                <w:sz w:val="20"/>
                <w:szCs w:val="20"/>
              </w:rPr>
            </w:pPr>
            <w:r w:rsidRPr="00B771C3">
              <w:rPr>
                <w:rFonts w:ascii="Browallia New" w:hAnsi="Browallia New" w:cs="Browallia New"/>
                <w:b/>
                <w:snapToGrid w:val="0"/>
                <w:sz w:val="20"/>
                <w:szCs w:val="20"/>
                <w:cs/>
              </w:rPr>
              <w:t>มากกว่า</w:t>
            </w:r>
          </w:p>
        </w:tc>
        <w:tc>
          <w:tcPr>
            <w:tcW w:w="1134" w:type="dxa"/>
          </w:tcPr>
          <w:p w14:paraId="2A320898" w14:textId="62D808A4" w:rsidR="00BD6FEB" w:rsidRPr="00B771C3" w:rsidRDefault="00BD6FEB" w:rsidP="00BD6FEB">
            <w:pPr>
              <w:jc w:val="center"/>
              <w:rPr>
                <w:rFonts w:ascii="Browallia New" w:hAnsi="Browallia New" w:cs="Browallia New"/>
                <w:b/>
                <w:snapToGrid w:val="0"/>
                <w:sz w:val="20"/>
                <w:szCs w:val="20"/>
              </w:rPr>
            </w:pPr>
            <w:r w:rsidRPr="00B771C3">
              <w:rPr>
                <w:rFonts w:ascii="Browallia New" w:hAnsi="Browallia New" w:cs="Browallia New"/>
                <w:b/>
                <w:snapToGrid w:val="0"/>
                <w:sz w:val="20"/>
                <w:szCs w:val="20"/>
                <w:cs/>
              </w:rPr>
              <w:t>ปรับขึ้นลง</w:t>
            </w:r>
          </w:p>
        </w:tc>
        <w:tc>
          <w:tcPr>
            <w:tcW w:w="992" w:type="dxa"/>
          </w:tcPr>
          <w:p w14:paraId="5C8073C7" w14:textId="77777777" w:rsidR="00BD6FEB" w:rsidRPr="00B771C3" w:rsidRDefault="00BD6FEB" w:rsidP="00BD6FEB">
            <w:pPr>
              <w:jc w:val="center"/>
              <w:rPr>
                <w:rFonts w:ascii="Browallia New" w:hAnsi="Browallia New" w:cs="Browallia New"/>
                <w:b/>
                <w:snapToGrid w:val="0"/>
                <w:sz w:val="20"/>
                <w:szCs w:val="20"/>
              </w:rPr>
            </w:pPr>
            <w:r w:rsidRPr="00B771C3">
              <w:rPr>
                <w:rFonts w:ascii="Browallia New" w:hAnsi="Browallia New" w:cs="Browallia New"/>
                <w:b/>
                <w:snapToGrid w:val="0"/>
                <w:sz w:val="20"/>
                <w:szCs w:val="20"/>
                <w:cs/>
              </w:rPr>
              <w:t>อัตรา</w:t>
            </w:r>
          </w:p>
        </w:tc>
        <w:tc>
          <w:tcPr>
            <w:tcW w:w="1134" w:type="dxa"/>
          </w:tcPr>
          <w:p w14:paraId="46E67AD9" w14:textId="77777777" w:rsidR="00BD6FEB" w:rsidRPr="00B771C3" w:rsidRDefault="00BD6FEB" w:rsidP="00BD6FEB">
            <w:pPr>
              <w:jc w:val="center"/>
              <w:rPr>
                <w:rFonts w:ascii="Browallia New" w:hAnsi="Browallia New" w:cs="Browallia New"/>
                <w:b/>
                <w:snapToGrid w:val="0"/>
                <w:sz w:val="20"/>
                <w:szCs w:val="20"/>
              </w:rPr>
            </w:pPr>
          </w:p>
        </w:tc>
      </w:tr>
      <w:tr w:rsidR="00BD6FEB" w:rsidRPr="00B771C3" w14:paraId="20505928" w14:textId="77777777" w:rsidTr="00652515">
        <w:trPr>
          <w:trHeight w:val="240"/>
          <w:tblHeader/>
        </w:trPr>
        <w:tc>
          <w:tcPr>
            <w:tcW w:w="2977" w:type="dxa"/>
          </w:tcPr>
          <w:p w14:paraId="135A5027" w14:textId="77777777" w:rsidR="00BD6FEB" w:rsidRPr="00B771C3" w:rsidRDefault="00BD6FEB" w:rsidP="00BD6FEB">
            <w:pPr>
              <w:rPr>
                <w:rFonts w:ascii="Browallia New" w:hAnsi="Browallia New" w:cs="Browallia New"/>
                <w:bCs/>
                <w:snapToGrid w:val="0"/>
                <w:sz w:val="20"/>
                <w:szCs w:val="20"/>
              </w:rPr>
            </w:pPr>
          </w:p>
        </w:tc>
        <w:tc>
          <w:tcPr>
            <w:tcW w:w="992" w:type="dxa"/>
          </w:tcPr>
          <w:p w14:paraId="0AC1A277" w14:textId="77777777" w:rsidR="00BD6FEB" w:rsidRPr="00B771C3" w:rsidRDefault="00BD6FEB" w:rsidP="00BD6FEB">
            <w:pPr>
              <w:keepNext/>
              <w:pBdr>
                <w:bottom w:val="single" w:sz="4" w:space="1" w:color="auto"/>
              </w:pBdr>
              <w:jc w:val="center"/>
              <w:outlineLvl w:val="2"/>
              <w:rPr>
                <w:rFonts w:ascii="Browallia New" w:hAnsi="Browallia New" w:cs="Browallia New"/>
                <w:snapToGrid w:val="0"/>
                <w:sz w:val="20"/>
                <w:szCs w:val="20"/>
              </w:rPr>
            </w:pPr>
            <w:r w:rsidRPr="00B771C3">
              <w:rPr>
                <w:rFonts w:ascii="Browallia New" w:hAnsi="Browallia New" w:cs="Browallia New"/>
                <w:snapToGrid w:val="0"/>
                <w:sz w:val="20"/>
                <w:szCs w:val="20"/>
              </w:rPr>
              <w:t xml:space="preserve">1 </w:t>
            </w:r>
            <w:r w:rsidRPr="00B771C3">
              <w:rPr>
                <w:rFonts w:ascii="Browallia New" w:hAnsi="Browallia New" w:cs="Browallia New"/>
                <w:snapToGrid w:val="0"/>
                <w:sz w:val="20"/>
                <w:szCs w:val="20"/>
                <w:cs/>
              </w:rPr>
              <w:t>ปี</w:t>
            </w:r>
          </w:p>
        </w:tc>
        <w:tc>
          <w:tcPr>
            <w:tcW w:w="851" w:type="dxa"/>
          </w:tcPr>
          <w:p w14:paraId="41826ED8" w14:textId="77777777" w:rsidR="00BD6FEB" w:rsidRPr="00B771C3" w:rsidRDefault="00BD6FEB" w:rsidP="00BD6FEB">
            <w:pPr>
              <w:keepNext/>
              <w:pBdr>
                <w:bottom w:val="single" w:sz="4" w:space="1" w:color="auto"/>
              </w:pBdr>
              <w:outlineLvl w:val="2"/>
              <w:rPr>
                <w:rFonts w:ascii="Browallia New" w:hAnsi="Browallia New" w:cs="Browallia New"/>
                <w:snapToGrid w:val="0"/>
                <w:sz w:val="20"/>
                <w:szCs w:val="20"/>
              </w:rPr>
            </w:pPr>
            <w:r w:rsidRPr="00B771C3">
              <w:rPr>
                <w:rFonts w:ascii="Browallia New" w:hAnsi="Browallia New" w:cs="Browallia New"/>
                <w:bCs/>
                <w:snapToGrid w:val="0"/>
                <w:sz w:val="20"/>
                <w:szCs w:val="20"/>
              </w:rPr>
              <w:t xml:space="preserve">1 </w:t>
            </w:r>
            <w:r w:rsidRPr="00B771C3">
              <w:rPr>
                <w:rFonts w:ascii="Browallia New" w:hAnsi="Browallia New" w:cs="Browallia New"/>
                <w:snapToGrid w:val="0"/>
                <w:sz w:val="20"/>
                <w:szCs w:val="20"/>
                <w:cs/>
              </w:rPr>
              <w:t>ถึง</w:t>
            </w:r>
            <w:r w:rsidRPr="00B771C3">
              <w:rPr>
                <w:rFonts w:ascii="Browallia New" w:hAnsi="Browallia New" w:cs="Browallia New"/>
                <w:snapToGrid w:val="0"/>
                <w:sz w:val="20"/>
                <w:szCs w:val="20"/>
              </w:rPr>
              <w:t xml:space="preserve"> 5 </w:t>
            </w:r>
            <w:r w:rsidRPr="00B771C3">
              <w:rPr>
                <w:rFonts w:ascii="Browallia New" w:hAnsi="Browallia New" w:cs="Browallia New"/>
                <w:snapToGrid w:val="0"/>
                <w:sz w:val="20"/>
                <w:szCs w:val="20"/>
                <w:cs/>
              </w:rPr>
              <w:t>ปี</w:t>
            </w:r>
          </w:p>
        </w:tc>
        <w:tc>
          <w:tcPr>
            <w:tcW w:w="992" w:type="dxa"/>
          </w:tcPr>
          <w:p w14:paraId="0CE4BF3A" w14:textId="43F830DD" w:rsidR="00BD6FEB" w:rsidRPr="00B771C3" w:rsidRDefault="00BD6FEB" w:rsidP="00BD6FEB">
            <w:pPr>
              <w:keepNext/>
              <w:pBdr>
                <w:bottom w:val="single" w:sz="4" w:space="1" w:color="auto"/>
              </w:pBdr>
              <w:jc w:val="center"/>
              <w:outlineLvl w:val="2"/>
              <w:rPr>
                <w:rFonts w:ascii="Browallia New" w:hAnsi="Browallia New" w:cs="Browallia New"/>
                <w:snapToGrid w:val="0"/>
                <w:sz w:val="20"/>
                <w:szCs w:val="20"/>
              </w:rPr>
            </w:pPr>
            <w:r w:rsidRPr="00B771C3">
              <w:rPr>
                <w:rFonts w:ascii="Browallia New" w:hAnsi="Browallia New" w:cs="Browallia New"/>
                <w:snapToGrid w:val="0"/>
                <w:sz w:val="20"/>
                <w:szCs w:val="20"/>
              </w:rPr>
              <w:t xml:space="preserve">5 </w:t>
            </w:r>
            <w:r w:rsidRPr="00B771C3">
              <w:rPr>
                <w:rFonts w:ascii="Browallia New" w:hAnsi="Browallia New" w:cs="Browallia New"/>
                <w:snapToGrid w:val="0"/>
                <w:sz w:val="20"/>
                <w:szCs w:val="20"/>
                <w:cs/>
              </w:rPr>
              <w:t>ปี</w:t>
            </w:r>
          </w:p>
        </w:tc>
        <w:tc>
          <w:tcPr>
            <w:tcW w:w="1134" w:type="dxa"/>
          </w:tcPr>
          <w:p w14:paraId="43E3367A" w14:textId="4667884D" w:rsidR="00BD6FEB" w:rsidRPr="00B771C3" w:rsidRDefault="00BD6FEB" w:rsidP="00BD6FEB">
            <w:pPr>
              <w:keepNext/>
              <w:pBdr>
                <w:bottom w:val="single" w:sz="4" w:space="1" w:color="auto"/>
              </w:pBdr>
              <w:jc w:val="center"/>
              <w:outlineLvl w:val="2"/>
              <w:rPr>
                <w:rFonts w:ascii="Browallia New" w:hAnsi="Browallia New" w:cs="Browallia New"/>
                <w:snapToGrid w:val="0"/>
                <w:sz w:val="20"/>
                <w:szCs w:val="20"/>
              </w:rPr>
            </w:pPr>
            <w:r w:rsidRPr="00B771C3">
              <w:rPr>
                <w:rFonts w:ascii="Browallia New" w:hAnsi="Browallia New" w:cs="Browallia New"/>
                <w:snapToGrid w:val="0"/>
                <w:sz w:val="20"/>
                <w:szCs w:val="20"/>
                <w:cs/>
              </w:rPr>
              <w:t>ตามราคาตลาด</w:t>
            </w:r>
          </w:p>
        </w:tc>
        <w:tc>
          <w:tcPr>
            <w:tcW w:w="992" w:type="dxa"/>
          </w:tcPr>
          <w:p w14:paraId="7EADB045" w14:textId="77777777" w:rsidR="00BD6FEB" w:rsidRPr="00B771C3" w:rsidRDefault="00BD6FEB" w:rsidP="00BD6FEB">
            <w:pPr>
              <w:keepNext/>
              <w:pBdr>
                <w:bottom w:val="single" w:sz="4" w:space="1" w:color="auto"/>
              </w:pBdr>
              <w:jc w:val="center"/>
              <w:outlineLvl w:val="2"/>
              <w:rPr>
                <w:rFonts w:ascii="Browallia New" w:hAnsi="Browallia New" w:cs="Browallia New"/>
                <w:snapToGrid w:val="0"/>
                <w:sz w:val="20"/>
                <w:szCs w:val="20"/>
              </w:rPr>
            </w:pPr>
            <w:r w:rsidRPr="00B771C3">
              <w:rPr>
                <w:rFonts w:ascii="Browallia New" w:hAnsi="Browallia New" w:cs="Browallia New"/>
                <w:snapToGrid w:val="0"/>
                <w:sz w:val="20"/>
                <w:szCs w:val="20"/>
                <w:cs/>
              </w:rPr>
              <w:t>ดอกเบี้ย</w:t>
            </w:r>
          </w:p>
        </w:tc>
        <w:tc>
          <w:tcPr>
            <w:tcW w:w="1134" w:type="dxa"/>
          </w:tcPr>
          <w:p w14:paraId="685051FB" w14:textId="77777777" w:rsidR="00BD6FEB" w:rsidRPr="00B771C3" w:rsidRDefault="00BD6FEB" w:rsidP="00BD6FEB">
            <w:pPr>
              <w:keepNext/>
              <w:pBdr>
                <w:bottom w:val="single" w:sz="4" w:space="1" w:color="auto"/>
              </w:pBdr>
              <w:jc w:val="center"/>
              <w:outlineLvl w:val="2"/>
              <w:rPr>
                <w:rFonts w:ascii="Browallia New" w:hAnsi="Browallia New" w:cs="Browallia New"/>
                <w:snapToGrid w:val="0"/>
                <w:sz w:val="20"/>
                <w:szCs w:val="20"/>
              </w:rPr>
            </w:pPr>
            <w:r w:rsidRPr="00B771C3">
              <w:rPr>
                <w:rFonts w:ascii="Browallia New" w:hAnsi="Browallia New" w:cs="Browallia New"/>
                <w:snapToGrid w:val="0"/>
                <w:sz w:val="20"/>
                <w:szCs w:val="20"/>
                <w:cs/>
              </w:rPr>
              <w:t>รวม</w:t>
            </w:r>
          </w:p>
        </w:tc>
      </w:tr>
      <w:tr w:rsidR="00D441FE" w:rsidRPr="00B771C3" w14:paraId="2EFB19B4" w14:textId="77777777" w:rsidTr="00652515">
        <w:trPr>
          <w:trHeight w:val="258"/>
        </w:trPr>
        <w:tc>
          <w:tcPr>
            <w:tcW w:w="2977" w:type="dxa"/>
          </w:tcPr>
          <w:p w14:paraId="457928E0" w14:textId="60673AB4" w:rsidR="00D441FE" w:rsidRPr="00B771C3" w:rsidRDefault="00D441FE" w:rsidP="00D441FE">
            <w:pPr>
              <w:rPr>
                <w:rFonts w:ascii="Browallia New" w:hAnsi="Browallia New" w:cs="Browallia New"/>
                <w:bCs/>
                <w:snapToGrid w:val="0"/>
                <w:sz w:val="20"/>
                <w:szCs w:val="20"/>
              </w:rPr>
            </w:pPr>
          </w:p>
        </w:tc>
        <w:tc>
          <w:tcPr>
            <w:tcW w:w="992" w:type="dxa"/>
          </w:tcPr>
          <w:p w14:paraId="5421EEF1" w14:textId="77777777" w:rsidR="00D441FE" w:rsidRPr="00B771C3" w:rsidRDefault="00D441FE" w:rsidP="00D441FE">
            <w:pPr>
              <w:jc w:val="center"/>
              <w:rPr>
                <w:rFonts w:ascii="Browallia New" w:hAnsi="Browallia New" w:cs="Browallia New"/>
                <w:sz w:val="20"/>
                <w:szCs w:val="20"/>
              </w:rPr>
            </w:pPr>
          </w:p>
        </w:tc>
        <w:tc>
          <w:tcPr>
            <w:tcW w:w="851" w:type="dxa"/>
          </w:tcPr>
          <w:p w14:paraId="34D87E06" w14:textId="77777777" w:rsidR="00D441FE" w:rsidRPr="00B771C3" w:rsidRDefault="00D441FE" w:rsidP="00D441FE">
            <w:pPr>
              <w:rPr>
                <w:rFonts w:ascii="Browallia New" w:hAnsi="Browallia New" w:cs="Browallia New"/>
                <w:sz w:val="20"/>
                <w:szCs w:val="20"/>
              </w:rPr>
            </w:pPr>
          </w:p>
        </w:tc>
        <w:tc>
          <w:tcPr>
            <w:tcW w:w="992" w:type="dxa"/>
          </w:tcPr>
          <w:p w14:paraId="4DC1C9FD" w14:textId="77777777" w:rsidR="00D441FE" w:rsidRPr="00B771C3" w:rsidRDefault="00D441FE" w:rsidP="00D441FE">
            <w:pPr>
              <w:rPr>
                <w:rFonts w:ascii="Browallia New" w:hAnsi="Browallia New" w:cs="Browallia New"/>
                <w:sz w:val="20"/>
                <w:szCs w:val="20"/>
              </w:rPr>
            </w:pPr>
          </w:p>
        </w:tc>
        <w:tc>
          <w:tcPr>
            <w:tcW w:w="1134" w:type="dxa"/>
          </w:tcPr>
          <w:p w14:paraId="70678A49" w14:textId="388B2972" w:rsidR="00D441FE" w:rsidRPr="00B771C3" w:rsidRDefault="00D441FE" w:rsidP="00D441FE">
            <w:pPr>
              <w:jc w:val="center"/>
              <w:rPr>
                <w:rFonts w:ascii="Browallia New" w:hAnsi="Browallia New" w:cs="Browallia New"/>
                <w:sz w:val="20"/>
                <w:szCs w:val="20"/>
              </w:rPr>
            </w:pPr>
          </w:p>
        </w:tc>
        <w:tc>
          <w:tcPr>
            <w:tcW w:w="992" w:type="dxa"/>
          </w:tcPr>
          <w:p w14:paraId="4F31181E" w14:textId="77777777" w:rsidR="00D441FE" w:rsidRPr="00B771C3" w:rsidRDefault="00D441FE" w:rsidP="00D441FE">
            <w:pPr>
              <w:jc w:val="center"/>
              <w:rPr>
                <w:rFonts w:ascii="Browallia New" w:hAnsi="Browallia New" w:cs="Browallia New"/>
                <w:sz w:val="20"/>
                <w:szCs w:val="20"/>
              </w:rPr>
            </w:pPr>
          </w:p>
        </w:tc>
        <w:tc>
          <w:tcPr>
            <w:tcW w:w="1134" w:type="dxa"/>
          </w:tcPr>
          <w:p w14:paraId="29770BA5" w14:textId="77777777" w:rsidR="00D441FE" w:rsidRPr="00B771C3" w:rsidRDefault="00D441FE" w:rsidP="00D441FE">
            <w:pPr>
              <w:jc w:val="center"/>
              <w:rPr>
                <w:rFonts w:ascii="Browallia New" w:hAnsi="Browallia New" w:cs="Browallia New"/>
                <w:sz w:val="20"/>
                <w:szCs w:val="20"/>
              </w:rPr>
            </w:pPr>
          </w:p>
        </w:tc>
      </w:tr>
      <w:tr w:rsidR="00B771C3" w:rsidRPr="00B771C3" w14:paraId="094458B2" w14:textId="77777777" w:rsidTr="00652515">
        <w:trPr>
          <w:trHeight w:val="258"/>
        </w:trPr>
        <w:tc>
          <w:tcPr>
            <w:tcW w:w="2977" w:type="dxa"/>
          </w:tcPr>
          <w:p w14:paraId="0014780A" w14:textId="7343E501" w:rsidR="00B771C3" w:rsidRPr="00B771C3" w:rsidRDefault="00B771C3" w:rsidP="00D441FE">
            <w:pPr>
              <w:rPr>
                <w:rFonts w:ascii="Browallia New" w:hAnsi="Browallia New" w:cs="Browallia New"/>
                <w:bCs/>
                <w:snapToGrid w:val="0"/>
                <w:sz w:val="20"/>
                <w:szCs w:val="20"/>
                <w:cs/>
              </w:rPr>
            </w:pPr>
            <w:r w:rsidRPr="00B771C3">
              <w:rPr>
                <w:rFonts w:ascii="Browallia New" w:hAnsi="Browallia New" w:cs="Browallia New"/>
                <w:bCs/>
                <w:snapToGrid w:val="0"/>
                <w:sz w:val="20"/>
                <w:szCs w:val="20"/>
                <w:cs/>
              </w:rPr>
              <w:t>สินทรัพย์ทางการเงิน</w:t>
            </w:r>
          </w:p>
        </w:tc>
        <w:tc>
          <w:tcPr>
            <w:tcW w:w="992" w:type="dxa"/>
          </w:tcPr>
          <w:p w14:paraId="2C4DBA67" w14:textId="77777777" w:rsidR="00B771C3" w:rsidRPr="00B771C3" w:rsidRDefault="00B771C3" w:rsidP="00D441FE">
            <w:pPr>
              <w:jc w:val="center"/>
              <w:rPr>
                <w:rFonts w:ascii="Browallia New" w:hAnsi="Browallia New" w:cs="Browallia New"/>
                <w:sz w:val="20"/>
                <w:szCs w:val="20"/>
              </w:rPr>
            </w:pPr>
          </w:p>
        </w:tc>
        <w:tc>
          <w:tcPr>
            <w:tcW w:w="851" w:type="dxa"/>
          </w:tcPr>
          <w:p w14:paraId="3CF4BFAF" w14:textId="77777777" w:rsidR="00B771C3" w:rsidRPr="00B771C3" w:rsidRDefault="00B771C3" w:rsidP="00D441FE">
            <w:pPr>
              <w:rPr>
                <w:rFonts w:ascii="Browallia New" w:hAnsi="Browallia New" w:cs="Browallia New"/>
                <w:sz w:val="20"/>
                <w:szCs w:val="20"/>
              </w:rPr>
            </w:pPr>
          </w:p>
        </w:tc>
        <w:tc>
          <w:tcPr>
            <w:tcW w:w="992" w:type="dxa"/>
          </w:tcPr>
          <w:p w14:paraId="146A81E1" w14:textId="77777777" w:rsidR="00B771C3" w:rsidRPr="00B771C3" w:rsidRDefault="00B771C3" w:rsidP="00D441FE">
            <w:pPr>
              <w:rPr>
                <w:rFonts w:ascii="Browallia New" w:hAnsi="Browallia New" w:cs="Browallia New"/>
                <w:sz w:val="20"/>
                <w:szCs w:val="20"/>
              </w:rPr>
            </w:pPr>
          </w:p>
        </w:tc>
        <w:tc>
          <w:tcPr>
            <w:tcW w:w="1134" w:type="dxa"/>
          </w:tcPr>
          <w:p w14:paraId="55055E64" w14:textId="77777777" w:rsidR="00B771C3" w:rsidRPr="00B771C3" w:rsidRDefault="00B771C3" w:rsidP="00D441FE">
            <w:pPr>
              <w:jc w:val="center"/>
              <w:rPr>
                <w:rFonts w:ascii="Browallia New" w:hAnsi="Browallia New" w:cs="Browallia New"/>
                <w:sz w:val="20"/>
                <w:szCs w:val="20"/>
              </w:rPr>
            </w:pPr>
          </w:p>
        </w:tc>
        <w:tc>
          <w:tcPr>
            <w:tcW w:w="992" w:type="dxa"/>
          </w:tcPr>
          <w:p w14:paraId="4A03115F" w14:textId="77777777" w:rsidR="00B771C3" w:rsidRPr="00B771C3" w:rsidRDefault="00B771C3" w:rsidP="00D441FE">
            <w:pPr>
              <w:jc w:val="center"/>
              <w:rPr>
                <w:rFonts w:ascii="Browallia New" w:hAnsi="Browallia New" w:cs="Browallia New"/>
                <w:sz w:val="20"/>
                <w:szCs w:val="20"/>
              </w:rPr>
            </w:pPr>
          </w:p>
        </w:tc>
        <w:tc>
          <w:tcPr>
            <w:tcW w:w="1134" w:type="dxa"/>
          </w:tcPr>
          <w:p w14:paraId="72BE4AB1" w14:textId="77777777" w:rsidR="00B771C3" w:rsidRPr="00B771C3" w:rsidRDefault="00B771C3" w:rsidP="00D441FE">
            <w:pPr>
              <w:jc w:val="center"/>
              <w:rPr>
                <w:rFonts w:ascii="Browallia New" w:hAnsi="Browallia New" w:cs="Browallia New"/>
                <w:sz w:val="20"/>
                <w:szCs w:val="20"/>
              </w:rPr>
            </w:pPr>
          </w:p>
        </w:tc>
      </w:tr>
      <w:tr w:rsidR="00D441FE" w:rsidRPr="00B771C3" w14:paraId="4D572DD8" w14:textId="77777777" w:rsidTr="00652515">
        <w:trPr>
          <w:trHeight w:val="56"/>
        </w:trPr>
        <w:tc>
          <w:tcPr>
            <w:tcW w:w="2977" w:type="dxa"/>
          </w:tcPr>
          <w:p w14:paraId="7215E980" w14:textId="77777777" w:rsidR="00D441FE" w:rsidRPr="00B771C3" w:rsidRDefault="00D441FE" w:rsidP="00D441FE">
            <w:pPr>
              <w:rPr>
                <w:rFonts w:ascii="Browallia New" w:hAnsi="Browallia New" w:cs="Browallia New"/>
                <w:b/>
                <w:snapToGrid w:val="0"/>
                <w:sz w:val="20"/>
                <w:szCs w:val="20"/>
              </w:rPr>
            </w:pPr>
            <w:r w:rsidRPr="00B771C3">
              <w:rPr>
                <w:rFonts w:ascii="Browallia New" w:hAnsi="Browallia New" w:cs="Browallia New"/>
                <w:b/>
                <w:snapToGrid w:val="0"/>
                <w:sz w:val="20"/>
                <w:szCs w:val="20"/>
                <w:cs/>
              </w:rPr>
              <w:t>เงินสดและรายการเทียบเท่าเงินสด</w:t>
            </w:r>
            <w:r w:rsidRPr="00B771C3">
              <w:rPr>
                <w:rFonts w:ascii="Browallia New" w:hAnsi="Browallia New" w:cs="Browallia New"/>
                <w:b/>
                <w:snapToGrid w:val="0"/>
                <w:sz w:val="20"/>
                <w:szCs w:val="20"/>
              </w:rPr>
              <w:t xml:space="preserve"> </w:t>
            </w:r>
          </w:p>
        </w:tc>
        <w:tc>
          <w:tcPr>
            <w:tcW w:w="992" w:type="dxa"/>
            <w:vAlign w:val="bottom"/>
          </w:tcPr>
          <w:p w14:paraId="4DABCEE8" w14:textId="77777777"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851" w:type="dxa"/>
            <w:vAlign w:val="bottom"/>
          </w:tcPr>
          <w:p w14:paraId="532D7A6A" w14:textId="77777777" w:rsidR="00D441FE" w:rsidRPr="00B771C3" w:rsidRDefault="00D441FE" w:rsidP="00BD6FEB">
            <w:pPr>
              <w:jc w:val="right"/>
              <w:rPr>
                <w:rFonts w:ascii="Browallia New" w:hAnsi="Browallia New" w:cs="Browallia New"/>
                <w:sz w:val="20"/>
                <w:szCs w:val="20"/>
              </w:rPr>
            </w:pPr>
            <w:r w:rsidRPr="00B771C3">
              <w:rPr>
                <w:rFonts w:ascii="Browallia New" w:hAnsi="Browallia New" w:cs="Browallia New"/>
                <w:sz w:val="20"/>
                <w:szCs w:val="20"/>
              </w:rPr>
              <w:t>-</w:t>
            </w:r>
          </w:p>
        </w:tc>
        <w:tc>
          <w:tcPr>
            <w:tcW w:w="992" w:type="dxa"/>
            <w:vAlign w:val="bottom"/>
          </w:tcPr>
          <w:p w14:paraId="102C6498" w14:textId="334D1B79" w:rsidR="00D441FE" w:rsidRPr="00B771C3" w:rsidRDefault="00BE45A3" w:rsidP="00BE45A3">
            <w:pPr>
              <w:jc w:val="right"/>
              <w:rPr>
                <w:rFonts w:ascii="Browallia New" w:hAnsi="Browallia New" w:cs="Browallia New"/>
                <w:sz w:val="20"/>
                <w:szCs w:val="20"/>
              </w:rPr>
            </w:pPr>
            <w:r>
              <w:rPr>
                <w:rFonts w:ascii="Browallia New" w:hAnsi="Browallia New" w:cs="Browallia New"/>
                <w:sz w:val="20"/>
                <w:szCs w:val="20"/>
              </w:rPr>
              <w:t>-</w:t>
            </w:r>
          </w:p>
        </w:tc>
        <w:tc>
          <w:tcPr>
            <w:tcW w:w="1134" w:type="dxa"/>
          </w:tcPr>
          <w:p w14:paraId="12BE1013" w14:textId="483E1159"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103,828</w:t>
            </w:r>
          </w:p>
        </w:tc>
        <w:tc>
          <w:tcPr>
            <w:tcW w:w="992" w:type="dxa"/>
          </w:tcPr>
          <w:p w14:paraId="207B5B08" w14:textId="77777777"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44,126</w:t>
            </w:r>
          </w:p>
        </w:tc>
        <w:tc>
          <w:tcPr>
            <w:tcW w:w="1134" w:type="dxa"/>
            <w:vAlign w:val="bottom"/>
          </w:tcPr>
          <w:p w14:paraId="3760093D" w14:textId="77777777"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147,954</w:t>
            </w:r>
          </w:p>
        </w:tc>
      </w:tr>
      <w:tr w:rsidR="00D441FE" w:rsidRPr="00B771C3" w14:paraId="1CC51EE0" w14:textId="77777777" w:rsidTr="00652515">
        <w:trPr>
          <w:trHeight w:val="56"/>
        </w:trPr>
        <w:tc>
          <w:tcPr>
            <w:tcW w:w="2977" w:type="dxa"/>
          </w:tcPr>
          <w:p w14:paraId="382023B1" w14:textId="2ECB6576" w:rsidR="00D441FE" w:rsidRPr="00B771C3" w:rsidRDefault="00D441FE" w:rsidP="00D441FE">
            <w:pPr>
              <w:rPr>
                <w:rFonts w:ascii="Browallia New" w:hAnsi="Browallia New" w:cs="Browallia New"/>
                <w:b/>
                <w:snapToGrid w:val="0"/>
                <w:sz w:val="20"/>
                <w:szCs w:val="20"/>
                <w:cs/>
              </w:rPr>
            </w:pPr>
            <w:r w:rsidRPr="00B771C3">
              <w:rPr>
                <w:rFonts w:ascii="Browallia New" w:hAnsi="Browallia New" w:cs="Browallia New"/>
                <w:b/>
                <w:snapToGrid w:val="0"/>
                <w:sz w:val="20"/>
                <w:szCs w:val="20"/>
                <w:cs/>
              </w:rPr>
              <w:t>ลูกหนี้ตามสัญญาเช่าซื้อ</w:t>
            </w:r>
          </w:p>
        </w:tc>
        <w:tc>
          <w:tcPr>
            <w:tcW w:w="992" w:type="dxa"/>
            <w:vAlign w:val="bottom"/>
          </w:tcPr>
          <w:p w14:paraId="44060C93" w14:textId="00619C09" w:rsidR="00D441FE" w:rsidRPr="00B771C3" w:rsidRDefault="00916E2C" w:rsidP="00D441FE">
            <w:pPr>
              <w:jc w:val="right"/>
              <w:rPr>
                <w:rFonts w:ascii="Browallia New" w:hAnsi="Browallia New" w:cs="Browallia New"/>
                <w:sz w:val="20"/>
                <w:szCs w:val="20"/>
              </w:rPr>
            </w:pPr>
            <w:r w:rsidRPr="00B771C3">
              <w:rPr>
                <w:rFonts w:ascii="Browallia New" w:hAnsi="Browallia New" w:cs="Browallia New"/>
                <w:sz w:val="20"/>
                <w:szCs w:val="20"/>
              </w:rPr>
              <w:t>1,212,473</w:t>
            </w:r>
          </w:p>
        </w:tc>
        <w:tc>
          <w:tcPr>
            <w:tcW w:w="851" w:type="dxa"/>
          </w:tcPr>
          <w:p w14:paraId="371D43FC" w14:textId="3D9F905C" w:rsidR="00D441FE" w:rsidRPr="00B771C3" w:rsidRDefault="00916E2C" w:rsidP="00BD6FEB">
            <w:pPr>
              <w:jc w:val="right"/>
              <w:rPr>
                <w:rFonts w:ascii="Browallia New" w:hAnsi="Browallia New" w:cs="Browallia New"/>
                <w:sz w:val="20"/>
                <w:szCs w:val="20"/>
              </w:rPr>
            </w:pPr>
            <w:r w:rsidRPr="00B771C3">
              <w:rPr>
                <w:rFonts w:ascii="Browallia New" w:hAnsi="Browallia New" w:cs="Browallia New"/>
                <w:sz w:val="20"/>
                <w:szCs w:val="20"/>
              </w:rPr>
              <w:t>1,817,028</w:t>
            </w:r>
          </w:p>
        </w:tc>
        <w:tc>
          <w:tcPr>
            <w:tcW w:w="992" w:type="dxa"/>
          </w:tcPr>
          <w:p w14:paraId="1B0E374F" w14:textId="2CAAE62D" w:rsidR="00D441FE" w:rsidRPr="00B771C3" w:rsidRDefault="00BE45A3" w:rsidP="00BE45A3">
            <w:pPr>
              <w:jc w:val="right"/>
              <w:rPr>
                <w:rFonts w:ascii="Browallia New" w:hAnsi="Browallia New" w:cs="Browallia New"/>
                <w:sz w:val="20"/>
                <w:szCs w:val="20"/>
              </w:rPr>
            </w:pPr>
            <w:r>
              <w:rPr>
                <w:rFonts w:ascii="Browallia New" w:hAnsi="Browallia New" w:cs="Browallia New"/>
                <w:sz w:val="20"/>
                <w:szCs w:val="20"/>
              </w:rPr>
              <w:t>141,442</w:t>
            </w:r>
          </w:p>
        </w:tc>
        <w:tc>
          <w:tcPr>
            <w:tcW w:w="1134" w:type="dxa"/>
          </w:tcPr>
          <w:p w14:paraId="78C5F98E" w14:textId="043FB4F8"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992" w:type="dxa"/>
          </w:tcPr>
          <w:p w14:paraId="5E03A2B6" w14:textId="1704D25D" w:rsidR="00D441FE" w:rsidRPr="00B771C3" w:rsidRDefault="00CE547D" w:rsidP="00D441FE">
            <w:pPr>
              <w:jc w:val="right"/>
              <w:rPr>
                <w:rFonts w:ascii="Browallia New" w:hAnsi="Browallia New" w:cs="Browallia New"/>
                <w:sz w:val="20"/>
                <w:szCs w:val="20"/>
              </w:rPr>
            </w:pPr>
            <w:r>
              <w:rPr>
                <w:rFonts w:ascii="Browallia New" w:hAnsi="Browallia New" w:cs="Browallia New"/>
                <w:sz w:val="20"/>
                <w:szCs w:val="20"/>
              </w:rPr>
              <w:t>-</w:t>
            </w:r>
          </w:p>
        </w:tc>
        <w:tc>
          <w:tcPr>
            <w:tcW w:w="1134" w:type="dxa"/>
            <w:vAlign w:val="bottom"/>
          </w:tcPr>
          <w:p w14:paraId="4C861022" w14:textId="554FD852"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3,170,943</w:t>
            </w:r>
          </w:p>
        </w:tc>
      </w:tr>
      <w:tr w:rsidR="00D441FE" w:rsidRPr="00B771C3" w14:paraId="45DC02D4" w14:textId="77777777" w:rsidTr="00652515">
        <w:trPr>
          <w:trHeight w:val="249"/>
        </w:trPr>
        <w:tc>
          <w:tcPr>
            <w:tcW w:w="2977" w:type="dxa"/>
          </w:tcPr>
          <w:p w14:paraId="1C72A930" w14:textId="77777777" w:rsidR="00D441FE" w:rsidRPr="00B771C3" w:rsidRDefault="00D441FE" w:rsidP="00D441FE">
            <w:pPr>
              <w:rPr>
                <w:rFonts w:ascii="Browallia New" w:hAnsi="Browallia New" w:cs="Browallia New"/>
                <w:b/>
                <w:snapToGrid w:val="0"/>
                <w:sz w:val="20"/>
                <w:szCs w:val="20"/>
                <w:cs/>
              </w:rPr>
            </w:pPr>
            <w:r w:rsidRPr="00B771C3">
              <w:rPr>
                <w:rFonts w:ascii="Browallia New" w:hAnsi="Browallia New" w:cs="Browallia New"/>
                <w:b/>
                <w:snapToGrid w:val="0"/>
                <w:sz w:val="20"/>
                <w:szCs w:val="20"/>
                <w:cs/>
              </w:rPr>
              <w:t>ลูกหนี้การค้าและลูกหนี้อื่น</w:t>
            </w:r>
          </w:p>
        </w:tc>
        <w:tc>
          <w:tcPr>
            <w:tcW w:w="992" w:type="dxa"/>
            <w:vAlign w:val="bottom"/>
          </w:tcPr>
          <w:p w14:paraId="75D1669C" w14:textId="3BABBBAB" w:rsidR="00D441FE" w:rsidRPr="00B771C3" w:rsidRDefault="00916E2C"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851" w:type="dxa"/>
          </w:tcPr>
          <w:p w14:paraId="7D5A5625" w14:textId="77777777" w:rsidR="00D441FE" w:rsidRPr="00B771C3" w:rsidRDefault="00D441FE" w:rsidP="00BD6FEB">
            <w:pPr>
              <w:jc w:val="right"/>
              <w:rPr>
                <w:rFonts w:ascii="Browallia New" w:hAnsi="Browallia New" w:cs="Browallia New"/>
                <w:sz w:val="20"/>
                <w:szCs w:val="20"/>
              </w:rPr>
            </w:pPr>
            <w:r w:rsidRPr="00B771C3">
              <w:rPr>
                <w:rFonts w:ascii="Browallia New" w:hAnsi="Browallia New" w:cs="Browallia New"/>
                <w:sz w:val="20"/>
                <w:szCs w:val="20"/>
              </w:rPr>
              <w:t>-</w:t>
            </w:r>
          </w:p>
        </w:tc>
        <w:tc>
          <w:tcPr>
            <w:tcW w:w="992" w:type="dxa"/>
          </w:tcPr>
          <w:p w14:paraId="3E386DA4" w14:textId="4E18981F" w:rsidR="00D441FE" w:rsidRPr="00B771C3" w:rsidRDefault="00FA3CD1" w:rsidP="00BE45A3">
            <w:pPr>
              <w:jc w:val="right"/>
              <w:rPr>
                <w:rFonts w:ascii="Browallia New" w:hAnsi="Browallia New" w:cs="Browallia New"/>
                <w:sz w:val="20"/>
                <w:szCs w:val="20"/>
              </w:rPr>
            </w:pPr>
            <w:r>
              <w:rPr>
                <w:rFonts w:ascii="Browallia New" w:hAnsi="Browallia New" w:cs="Browallia New"/>
                <w:sz w:val="20"/>
                <w:szCs w:val="20"/>
              </w:rPr>
              <w:t>-</w:t>
            </w:r>
          </w:p>
        </w:tc>
        <w:tc>
          <w:tcPr>
            <w:tcW w:w="1134" w:type="dxa"/>
          </w:tcPr>
          <w:p w14:paraId="0DA7C3CD" w14:textId="2B2B7BC8"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992" w:type="dxa"/>
          </w:tcPr>
          <w:p w14:paraId="780F5AC6" w14:textId="745FB738" w:rsidR="00D441FE" w:rsidRPr="00B771C3" w:rsidRDefault="00CE547D" w:rsidP="00D441FE">
            <w:pPr>
              <w:jc w:val="right"/>
              <w:rPr>
                <w:rFonts w:ascii="Browallia New" w:hAnsi="Browallia New" w:cs="Browallia New"/>
                <w:sz w:val="20"/>
                <w:szCs w:val="20"/>
              </w:rPr>
            </w:pPr>
            <w:r>
              <w:rPr>
                <w:rFonts w:ascii="Browallia New" w:hAnsi="Browallia New" w:cs="Browallia New"/>
                <w:sz w:val="20"/>
                <w:szCs w:val="20"/>
              </w:rPr>
              <w:t>136,384</w:t>
            </w:r>
          </w:p>
        </w:tc>
        <w:tc>
          <w:tcPr>
            <w:tcW w:w="1134" w:type="dxa"/>
            <w:vAlign w:val="bottom"/>
          </w:tcPr>
          <w:p w14:paraId="001A4CD4" w14:textId="77777777"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136,384</w:t>
            </w:r>
          </w:p>
        </w:tc>
      </w:tr>
      <w:tr w:rsidR="00D441FE" w:rsidRPr="00B771C3" w14:paraId="25E0CFED" w14:textId="77777777" w:rsidTr="00652515">
        <w:trPr>
          <w:trHeight w:val="240"/>
        </w:trPr>
        <w:tc>
          <w:tcPr>
            <w:tcW w:w="2977" w:type="dxa"/>
          </w:tcPr>
          <w:p w14:paraId="246551CE" w14:textId="77777777" w:rsidR="00D441FE" w:rsidRPr="00B771C3" w:rsidRDefault="00D441FE" w:rsidP="00D441FE">
            <w:pPr>
              <w:ind w:left="276" w:hanging="270"/>
              <w:rPr>
                <w:rFonts w:ascii="Browallia New" w:hAnsi="Browallia New" w:cs="Browallia New"/>
                <w:b/>
                <w:snapToGrid w:val="0"/>
                <w:sz w:val="20"/>
                <w:szCs w:val="20"/>
                <w:cs/>
              </w:rPr>
            </w:pPr>
            <w:r w:rsidRPr="00B771C3">
              <w:rPr>
                <w:rFonts w:ascii="Browallia New" w:hAnsi="Browallia New" w:cs="Browallia New"/>
                <w:b/>
                <w:sz w:val="20"/>
                <w:szCs w:val="20"/>
                <w:cs/>
              </w:rPr>
              <w:t>เงินฝากธนาคารที่มีข้อจำกัดในการใช้</w:t>
            </w:r>
          </w:p>
        </w:tc>
        <w:tc>
          <w:tcPr>
            <w:tcW w:w="992" w:type="dxa"/>
          </w:tcPr>
          <w:p w14:paraId="5E000B60" w14:textId="01D1BAE2" w:rsidR="00D441FE" w:rsidRPr="00B771C3" w:rsidRDefault="003F3975"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851" w:type="dxa"/>
            <w:vAlign w:val="bottom"/>
          </w:tcPr>
          <w:p w14:paraId="42C13CEA" w14:textId="2791C6DF" w:rsidR="00D441FE" w:rsidRPr="00B771C3" w:rsidRDefault="00B771C3" w:rsidP="00BD6FEB">
            <w:pPr>
              <w:jc w:val="right"/>
              <w:rPr>
                <w:rFonts w:ascii="Browallia New" w:hAnsi="Browallia New" w:cs="Browallia New"/>
                <w:sz w:val="20"/>
                <w:szCs w:val="20"/>
              </w:rPr>
            </w:pPr>
            <w:r w:rsidRPr="00B771C3">
              <w:rPr>
                <w:rFonts w:ascii="Browallia New" w:hAnsi="Browallia New" w:cs="Browallia New"/>
                <w:sz w:val="20"/>
                <w:szCs w:val="20"/>
              </w:rPr>
              <w:t>50,242</w:t>
            </w:r>
          </w:p>
        </w:tc>
        <w:tc>
          <w:tcPr>
            <w:tcW w:w="992" w:type="dxa"/>
            <w:vAlign w:val="bottom"/>
          </w:tcPr>
          <w:p w14:paraId="2DC95830" w14:textId="2090BB4D" w:rsidR="00D441FE" w:rsidRPr="00B771C3" w:rsidRDefault="00FA3CD1" w:rsidP="00BE45A3">
            <w:pPr>
              <w:jc w:val="right"/>
              <w:rPr>
                <w:rFonts w:ascii="Browallia New" w:hAnsi="Browallia New" w:cs="Browallia New"/>
                <w:sz w:val="20"/>
                <w:szCs w:val="20"/>
              </w:rPr>
            </w:pPr>
            <w:r>
              <w:rPr>
                <w:rFonts w:ascii="Browallia New" w:hAnsi="Browallia New" w:cs="Browallia New"/>
                <w:sz w:val="20"/>
                <w:szCs w:val="20"/>
              </w:rPr>
              <w:t>-</w:t>
            </w:r>
          </w:p>
        </w:tc>
        <w:tc>
          <w:tcPr>
            <w:tcW w:w="1134" w:type="dxa"/>
          </w:tcPr>
          <w:p w14:paraId="0A4AAB16" w14:textId="0208FC72"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992" w:type="dxa"/>
          </w:tcPr>
          <w:p w14:paraId="6D9228CE" w14:textId="77777777"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1134" w:type="dxa"/>
            <w:vAlign w:val="bottom"/>
          </w:tcPr>
          <w:p w14:paraId="1B34616C" w14:textId="77777777"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50,242</w:t>
            </w:r>
          </w:p>
        </w:tc>
      </w:tr>
      <w:tr w:rsidR="00D441FE" w:rsidRPr="00B771C3" w14:paraId="1AD4F87B" w14:textId="77777777" w:rsidTr="00652515">
        <w:trPr>
          <w:trHeight w:val="249"/>
        </w:trPr>
        <w:tc>
          <w:tcPr>
            <w:tcW w:w="2977" w:type="dxa"/>
          </w:tcPr>
          <w:p w14:paraId="12B9E0C4" w14:textId="77777777" w:rsidR="00D441FE" w:rsidRPr="00B771C3" w:rsidRDefault="00D441FE" w:rsidP="00D441FE">
            <w:pPr>
              <w:ind w:left="276" w:right="-105" w:hanging="270"/>
              <w:rPr>
                <w:rFonts w:ascii="Browallia New" w:hAnsi="Browallia New" w:cs="Browallia New"/>
                <w:b/>
                <w:snapToGrid w:val="0"/>
                <w:sz w:val="20"/>
                <w:szCs w:val="20"/>
              </w:rPr>
            </w:pPr>
            <w:r w:rsidRPr="00B771C3">
              <w:rPr>
                <w:rFonts w:ascii="Browallia New" w:hAnsi="Browallia New" w:cs="Browallia New"/>
                <w:b/>
                <w:snapToGrid w:val="0"/>
                <w:sz w:val="20"/>
                <w:szCs w:val="20"/>
                <w:cs/>
              </w:rPr>
              <w:t>เงินให้กู้ยืมระยะยาวและดอกเบี้ยค้างรับ</w:t>
            </w:r>
          </w:p>
          <w:p w14:paraId="3C958F97" w14:textId="4EB464EB" w:rsidR="00D441FE" w:rsidRPr="00B771C3" w:rsidRDefault="00D441FE" w:rsidP="00D441FE">
            <w:pPr>
              <w:ind w:left="276" w:right="-105" w:hanging="270"/>
              <w:rPr>
                <w:rFonts w:ascii="Browallia New" w:hAnsi="Browallia New" w:cs="Browallia New"/>
                <w:b/>
                <w:snapToGrid w:val="0"/>
                <w:sz w:val="20"/>
                <w:szCs w:val="20"/>
                <w:cs/>
              </w:rPr>
            </w:pPr>
            <w:r w:rsidRPr="00B771C3">
              <w:rPr>
                <w:rFonts w:ascii="Browallia New" w:hAnsi="Browallia New" w:cs="Browallia New"/>
                <w:b/>
                <w:snapToGrid w:val="0"/>
                <w:sz w:val="20"/>
                <w:szCs w:val="20"/>
              </w:rPr>
              <w:t xml:space="preserve">       </w:t>
            </w:r>
            <w:r w:rsidRPr="00B771C3">
              <w:rPr>
                <w:rFonts w:ascii="Browallia New" w:hAnsi="Browallia New" w:cs="Browallia New"/>
                <w:bCs/>
                <w:snapToGrid w:val="0"/>
                <w:sz w:val="20"/>
                <w:szCs w:val="20"/>
                <w:lang w:val="en-GB"/>
              </w:rPr>
              <w:t>-</w:t>
            </w:r>
            <w:r w:rsidRPr="00B771C3">
              <w:rPr>
                <w:rFonts w:ascii="Browallia New" w:hAnsi="Browallia New" w:cs="Browallia New"/>
                <w:bCs/>
                <w:snapToGrid w:val="0"/>
                <w:sz w:val="20"/>
                <w:szCs w:val="20"/>
              </w:rPr>
              <w:t xml:space="preserve"> </w:t>
            </w:r>
            <w:r w:rsidRPr="00B771C3">
              <w:rPr>
                <w:rFonts w:ascii="Browallia New" w:hAnsi="Browallia New" w:cs="Browallia New"/>
                <w:b/>
                <w:snapToGrid w:val="0"/>
                <w:sz w:val="20"/>
                <w:szCs w:val="20"/>
                <w:cs/>
              </w:rPr>
              <w:t>บุคคลและบริษัทอื่น</w:t>
            </w:r>
          </w:p>
        </w:tc>
        <w:tc>
          <w:tcPr>
            <w:tcW w:w="992" w:type="dxa"/>
          </w:tcPr>
          <w:p w14:paraId="262B1FC6" w14:textId="77777777" w:rsidR="00D441FE" w:rsidRPr="00B771C3" w:rsidRDefault="00D441FE" w:rsidP="00D441FE">
            <w:pPr>
              <w:jc w:val="right"/>
              <w:rPr>
                <w:rFonts w:ascii="Browallia New" w:hAnsi="Browallia New" w:cs="Browallia New"/>
                <w:sz w:val="20"/>
                <w:szCs w:val="20"/>
              </w:rPr>
            </w:pPr>
          </w:p>
          <w:p w14:paraId="50B25B30" w14:textId="15F9AB3E"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207,469</w:t>
            </w:r>
          </w:p>
        </w:tc>
        <w:tc>
          <w:tcPr>
            <w:tcW w:w="851" w:type="dxa"/>
            <w:vAlign w:val="bottom"/>
          </w:tcPr>
          <w:p w14:paraId="65611747" w14:textId="77777777" w:rsidR="00D441FE" w:rsidRPr="00B771C3" w:rsidRDefault="00D441FE" w:rsidP="00BD6FEB">
            <w:pPr>
              <w:jc w:val="right"/>
              <w:rPr>
                <w:rFonts w:ascii="Browallia New" w:hAnsi="Browallia New" w:cs="Browallia New"/>
                <w:sz w:val="20"/>
                <w:szCs w:val="20"/>
              </w:rPr>
            </w:pPr>
            <w:r w:rsidRPr="00B771C3">
              <w:rPr>
                <w:rFonts w:ascii="Browallia New" w:hAnsi="Browallia New" w:cs="Browallia New"/>
                <w:sz w:val="20"/>
                <w:szCs w:val="20"/>
              </w:rPr>
              <w:t>109,303</w:t>
            </w:r>
          </w:p>
        </w:tc>
        <w:tc>
          <w:tcPr>
            <w:tcW w:w="992" w:type="dxa"/>
            <w:vAlign w:val="bottom"/>
          </w:tcPr>
          <w:p w14:paraId="176C284D" w14:textId="6B6E2ADF" w:rsidR="00D441FE" w:rsidRPr="00B771C3" w:rsidRDefault="00FA3CD1" w:rsidP="00BE45A3">
            <w:pPr>
              <w:jc w:val="right"/>
              <w:rPr>
                <w:rFonts w:ascii="Browallia New" w:hAnsi="Browallia New" w:cs="Browallia New"/>
                <w:sz w:val="20"/>
                <w:szCs w:val="20"/>
              </w:rPr>
            </w:pPr>
            <w:r>
              <w:rPr>
                <w:rFonts w:ascii="Browallia New" w:hAnsi="Browallia New" w:cs="Browallia New"/>
                <w:sz w:val="20"/>
                <w:szCs w:val="20"/>
              </w:rPr>
              <w:t>-</w:t>
            </w:r>
          </w:p>
        </w:tc>
        <w:tc>
          <w:tcPr>
            <w:tcW w:w="1134" w:type="dxa"/>
          </w:tcPr>
          <w:p w14:paraId="35449FD4" w14:textId="5633AC77" w:rsidR="00D441FE" w:rsidRPr="00B771C3" w:rsidRDefault="00D441FE" w:rsidP="00D441FE">
            <w:pPr>
              <w:jc w:val="right"/>
              <w:rPr>
                <w:rFonts w:ascii="Browallia New" w:hAnsi="Browallia New" w:cs="Browallia New"/>
                <w:sz w:val="20"/>
                <w:szCs w:val="20"/>
              </w:rPr>
            </w:pPr>
          </w:p>
          <w:p w14:paraId="58C6ECA3" w14:textId="5F6EB5E3"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992" w:type="dxa"/>
          </w:tcPr>
          <w:p w14:paraId="37711C5A" w14:textId="77777777" w:rsidR="00D441FE" w:rsidRPr="00B771C3" w:rsidRDefault="00D441FE" w:rsidP="00D441FE">
            <w:pPr>
              <w:jc w:val="right"/>
              <w:rPr>
                <w:rFonts w:ascii="Browallia New" w:hAnsi="Browallia New" w:cs="Browallia New"/>
                <w:sz w:val="20"/>
                <w:szCs w:val="20"/>
              </w:rPr>
            </w:pPr>
          </w:p>
          <w:p w14:paraId="62710DFE" w14:textId="24B4641B"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1134" w:type="dxa"/>
            <w:vAlign w:val="bottom"/>
          </w:tcPr>
          <w:p w14:paraId="2632AEE1" w14:textId="77777777"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316,772</w:t>
            </w:r>
          </w:p>
        </w:tc>
      </w:tr>
      <w:tr w:rsidR="00D441FE" w:rsidRPr="00B771C3" w14:paraId="2A3E8F07" w14:textId="77777777" w:rsidTr="00652515">
        <w:trPr>
          <w:trHeight w:val="499"/>
        </w:trPr>
        <w:tc>
          <w:tcPr>
            <w:tcW w:w="2977" w:type="dxa"/>
          </w:tcPr>
          <w:p w14:paraId="774D4300" w14:textId="3FFADCE9" w:rsidR="00D441FE" w:rsidRPr="00B771C3" w:rsidRDefault="00D441FE" w:rsidP="00D441FE">
            <w:pPr>
              <w:ind w:left="276" w:right="-105" w:hanging="270"/>
              <w:rPr>
                <w:rFonts w:ascii="Browallia New" w:hAnsi="Browallia New" w:cs="Browallia New"/>
                <w:b/>
                <w:snapToGrid w:val="0"/>
                <w:sz w:val="20"/>
                <w:szCs w:val="20"/>
                <w:cs/>
              </w:rPr>
            </w:pPr>
            <w:r w:rsidRPr="00B771C3">
              <w:rPr>
                <w:rFonts w:ascii="Browallia New" w:hAnsi="Browallia New" w:cs="Browallia New"/>
                <w:b/>
                <w:snapToGrid w:val="0"/>
                <w:sz w:val="20"/>
                <w:szCs w:val="20"/>
                <w:cs/>
              </w:rPr>
              <w:t>สินทรัพย์ทางการเงินที่วัดมูลค่าด้วยมูลค่ายุติธรรมผ่านกำไรขาดทุน</w:t>
            </w:r>
          </w:p>
        </w:tc>
        <w:tc>
          <w:tcPr>
            <w:tcW w:w="992" w:type="dxa"/>
            <w:vAlign w:val="bottom"/>
          </w:tcPr>
          <w:p w14:paraId="6A1044CE" w14:textId="77777777"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851" w:type="dxa"/>
            <w:vAlign w:val="bottom"/>
          </w:tcPr>
          <w:p w14:paraId="0D2C875A" w14:textId="77777777" w:rsidR="00D441FE" w:rsidRPr="00B771C3" w:rsidRDefault="00D441FE" w:rsidP="00BD6FEB">
            <w:pPr>
              <w:jc w:val="right"/>
              <w:rPr>
                <w:rFonts w:ascii="Browallia New" w:hAnsi="Browallia New" w:cs="Browallia New"/>
                <w:sz w:val="20"/>
                <w:szCs w:val="20"/>
              </w:rPr>
            </w:pPr>
            <w:r w:rsidRPr="00B771C3">
              <w:rPr>
                <w:rFonts w:ascii="Browallia New" w:hAnsi="Browallia New" w:cs="Browallia New"/>
                <w:sz w:val="20"/>
                <w:szCs w:val="20"/>
              </w:rPr>
              <w:t>-</w:t>
            </w:r>
          </w:p>
        </w:tc>
        <w:tc>
          <w:tcPr>
            <w:tcW w:w="992" w:type="dxa"/>
            <w:vAlign w:val="bottom"/>
          </w:tcPr>
          <w:p w14:paraId="6BBD63F1" w14:textId="7C6FAC29" w:rsidR="00D441FE" w:rsidRPr="00B771C3" w:rsidRDefault="00FA3CD1" w:rsidP="00BE45A3">
            <w:pPr>
              <w:jc w:val="right"/>
              <w:rPr>
                <w:rFonts w:ascii="Browallia New" w:hAnsi="Browallia New" w:cs="Browallia New"/>
                <w:sz w:val="20"/>
                <w:szCs w:val="20"/>
              </w:rPr>
            </w:pPr>
            <w:r>
              <w:rPr>
                <w:rFonts w:ascii="Browallia New" w:hAnsi="Browallia New" w:cs="Browallia New"/>
                <w:sz w:val="20"/>
                <w:szCs w:val="20"/>
              </w:rPr>
              <w:t>-</w:t>
            </w:r>
          </w:p>
        </w:tc>
        <w:tc>
          <w:tcPr>
            <w:tcW w:w="1134" w:type="dxa"/>
            <w:vAlign w:val="bottom"/>
          </w:tcPr>
          <w:p w14:paraId="00514C7C" w14:textId="096B12D0"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992" w:type="dxa"/>
            <w:vAlign w:val="bottom"/>
          </w:tcPr>
          <w:p w14:paraId="49EFDAC8" w14:textId="77777777" w:rsidR="00D441FE" w:rsidRPr="00B771C3" w:rsidDel="006F5FBA"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56,577</w:t>
            </w:r>
          </w:p>
        </w:tc>
        <w:tc>
          <w:tcPr>
            <w:tcW w:w="1134" w:type="dxa"/>
            <w:vAlign w:val="bottom"/>
          </w:tcPr>
          <w:p w14:paraId="11A90B2B" w14:textId="77777777"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56,577</w:t>
            </w:r>
          </w:p>
        </w:tc>
      </w:tr>
      <w:tr w:rsidR="00D441FE" w:rsidRPr="00B771C3" w14:paraId="0455FCC1" w14:textId="77777777" w:rsidTr="00652515">
        <w:trPr>
          <w:trHeight w:val="240"/>
        </w:trPr>
        <w:tc>
          <w:tcPr>
            <w:tcW w:w="2977" w:type="dxa"/>
          </w:tcPr>
          <w:p w14:paraId="3D01D722" w14:textId="77777777" w:rsidR="00D441FE" w:rsidRPr="00B771C3" w:rsidRDefault="00D441FE" w:rsidP="00D441FE">
            <w:pPr>
              <w:rPr>
                <w:rFonts w:ascii="Browallia New" w:hAnsi="Browallia New" w:cs="Browallia New"/>
                <w:b/>
                <w:sz w:val="20"/>
                <w:szCs w:val="20"/>
              </w:rPr>
            </w:pPr>
          </w:p>
        </w:tc>
        <w:tc>
          <w:tcPr>
            <w:tcW w:w="992" w:type="dxa"/>
            <w:vAlign w:val="bottom"/>
          </w:tcPr>
          <w:p w14:paraId="0AA71A28" w14:textId="77777777" w:rsidR="00D441FE" w:rsidRPr="00B771C3" w:rsidRDefault="00D441FE" w:rsidP="00D441FE">
            <w:pPr>
              <w:jc w:val="right"/>
              <w:rPr>
                <w:rFonts w:ascii="Browallia New" w:hAnsi="Browallia New" w:cs="Browallia New"/>
                <w:snapToGrid w:val="0"/>
                <w:sz w:val="20"/>
                <w:szCs w:val="20"/>
                <w:highlight w:val="green"/>
              </w:rPr>
            </w:pPr>
          </w:p>
        </w:tc>
        <w:tc>
          <w:tcPr>
            <w:tcW w:w="851" w:type="dxa"/>
            <w:vAlign w:val="bottom"/>
          </w:tcPr>
          <w:p w14:paraId="47A32C19" w14:textId="77777777" w:rsidR="00D441FE" w:rsidRPr="00B771C3" w:rsidRDefault="00D441FE" w:rsidP="00BD6FEB">
            <w:pPr>
              <w:jc w:val="right"/>
              <w:rPr>
                <w:rFonts w:ascii="Browallia New" w:hAnsi="Browallia New" w:cs="Browallia New"/>
                <w:snapToGrid w:val="0"/>
                <w:sz w:val="20"/>
                <w:szCs w:val="20"/>
                <w:highlight w:val="green"/>
              </w:rPr>
            </w:pPr>
          </w:p>
        </w:tc>
        <w:tc>
          <w:tcPr>
            <w:tcW w:w="992" w:type="dxa"/>
            <w:vAlign w:val="bottom"/>
          </w:tcPr>
          <w:p w14:paraId="14A0BF36" w14:textId="77777777" w:rsidR="00D441FE" w:rsidRPr="00B771C3" w:rsidRDefault="00D441FE" w:rsidP="00BE45A3">
            <w:pPr>
              <w:jc w:val="right"/>
              <w:rPr>
                <w:rFonts w:ascii="Browallia New" w:hAnsi="Browallia New" w:cs="Browallia New"/>
                <w:snapToGrid w:val="0"/>
                <w:sz w:val="20"/>
                <w:szCs w:val="20"/>
                <w:highlight w:val="green"/>
              </w:rPr>
            </w:pPr>
          </w:p>
        </w:tc>
        <w:tc>
          <w:tcPr>
            <w:tcW w:w="1134" w:type="dxa"/>
            <w:vAlign w:val="bottom"/>
          </w:tcPr>
          <w:p w14:paraId="59DFA46E" w14:textId="42ECE1D7" w:rsidR="00D441FE" w:rsidRPr="00B771C3" w:rsidRDefault="00D441FE" w:rsidP="00D441FE">
            <w:pPr>
              <w:jc w:val="right"/>
              <w:rPr>
                <w:rFonts w:ascii="Browallia New" w:hAnsi="Browallia New" w:cs="Browallia New"/>
                <w:sz w:val="20"/>
                <w:szCs w:val="20"/>
                <w:highlight w:val="green"/>
              </w:rPr>
            </w:pPr>
          </w:p>
        </w:tc>
        <w:tc>
          <w:tcPr>
            <w:tcW w:w="992" w:type="dxa"/>
            <w:vAlign w:val="bottom"/>
          </w:tcPr>
          <w:p w14:paraId="73B3F8A2" w14:textId="77777777" w:rsidR="00D441FE" w:rsidRPr="00B771C3" w:rsidRDefault="00D441FE" w:rsidP="00D441FE">
            <w:pPr>
              <w:jc w:val="right"/>
              <w:rPr>
                <w:rFonts w:ascii="Browallia New" w:hAnsi="Browallia New" w:cs="Browallia New"/>
                <w:snapToGrid w:val="0"/>
                <w:sz w:val="20"/>
                <w:szCs w:val="20"/>
                <w:highlight w:val="green"/>
              </w:rPr>
            </w:pPr>
          </w:p>
        </w:tc>
        <w:tc>
          <w:tcPr>
            <w:tcW w:w="1134" w:type="dxa"/>
            <w:vAlign w:val="bottom"/>
          </w:tcPr>
          <w:p w14:paraId="5A565589" w14:textId="77777777" w:rsidR="00D441FE" w:rsidRPr="00B771C3" w:rsidRDefault="00D441FE" w:rsidP="00D441FE">
            <w:pPr>
              <w:jc w:val="right"/>
              <w:rPr>
                <w:rFonts w:ascii="Browallia New" w:hAnsi="Browallia New" w:cs="Browallia New"/>
                <w:snapToGrid w:val="0"/>
                <w:sz w:val="20"/>
                <w:szCs w:val="20"/>
                <w:highlight w:val="green"/>
              </w:rPr>
            </w:pPr>
          </w:p>
        </w:tc>
      </w:tr>
      <w:tr w:rsidR="00D441FE" w:rsidRPr="00B771C3" w14:paraId="662169CC" w14:textId="77777777" w:rsidTr="00652515">
        <w:trPr>
          <w:trHeight w:val="258"/>
        </w:trPr>
        <w:tc>
          <w:tcPr>
            <w:tcW w:w="2977" w:type="dxa"/>
          </w:tcPr>
          <w:p w14:paraId="71CE3D1F" w14:textId="77777777" w:rsidR="00D441FE" w:rsidRPr="00B771C3" w:rsidRDefault="00D441FE" w:rsidP="00D441FE">
            <w:pPr>
              <w:rPr>
                <w:rFonts w:ascii="Browallia New" w:hAnsi="Browallia New" w:cs="Browallia New"/>
                <w:bCs/>
                <w:sz w:val="20"/>
                <w:szCs w:val="20"/>
              </w:rPr>
            </w:pPr>
            <w:r w:rsidRPr="00B771C3">
              <w:rPr>
                <w:rFonts w:ascii="Browallia New" w:hAnsi="Browallia New" w:cs="Browallia New"/>
                <w:bCs/>
                <w:sz w:val="20"/>
                <w:szCs w:val="20"/>
                <w:cs/>
              </w:rPr>
              <w:t>หนี้สินทางการเงิน</w:t>
            </w:r>
          </w:p>
        </w:tc>
        <w:tc>
          <w:tcPr>
            <w:tcW w:w="992" w:type="dxa"/>
            <w:vAlign w:val="bottom"/>
          </w:tcPr>
          <w:p w14:paraId="100BB345" w14:textId="77777777" w:rsidR="00D441FE" w:rsidRPr="00B771C3" w:rsidRDefault="00D441FE" w:rsidP="00D441FE">
            <w:pPr>
              <w:jc w:val="right"/>
              <w:rPr>
                <w:rFonts w:ascii="Browallia New" w:hAnsi="Browallia New" w:cs="Browallia New"/>
                <w:snapToGrid w:val="0"/>
                <w:sz w:val="20"/>
                <w:szCs w:val="20"/>
                <w:highlight w:val="green"/>
              </w:rPr>
            </w:pPr>
          </w:p>
        </w:tc>
        <w:tc>
          <w:tcPr>
            <w:tcW w:w="851" w:type="dxa"/>
            <w:vAlign w:val="bottom"/>
          </w:tcPr>
          <w:p w14:paraId="2BE90BD9" w14:textId="77777777" w:rsidR="00D441FE" w:rsidRPr="00B771C3" w:rsidRDefault="00D441FE" w:rsidP="00BD6FEB">
            <w:pPr>
              <w:jc w:val="right"/>
              <w:rPr>
                <w:rFonts w:ascii="Browallia New" w:hAnsi="Browallia New" w:cs="Browallia New"/>
                <w:snapToGrid w:val="0"/>
                <w:sz w:val="20"/>
                <w:szCs w:val="20"/>
                <w:highlight w:val="green"/>
              </w:rPr>
            </w:pPr>
          </w:p>
        </w:tc>
        <w:tc>
          <w:tcPr>
            <w:tcW w:w="992" w:type="dxa"/>
            <w:vAlign w:val="bottom"/>
          </w:tcPr>
          <w:p w14:paraId="72BD4BE1" w14:textId="77777777" w:rsidR="00D441FE" w:rsidRPr="00B771C3" w:rsidRDefault="00D441FE" w:rsidP="00BE45A3">
            <w:pPr>
              <w:jc w:val="right"/>
              <w:rPr>
                <w:rFonts w:ascii="Browallia New" w:hAnsi="Browallia New" w:cs="Browallia New"/>
                <w:snapToGrid w:val="0"/>
                <w:sz w:val="20"/>
                <w:szCs w:val="20"/>
                <w:highlight w:val="green"/>
              </w:rPr>
            </w:pPr>
          </w:p>
        </w:tc>
        <w:tc>
          <w:tcPr>
            <w:tcW w:w="1134" w:type="dxa"/>
            <w:vAlign w:val="bottom"/>
          </w:tcPr>
          <w:p w14:paraId="26785D00" w14:textId="10965811" w:rsidR="00D441FE" w:rsidRPr="00B771C3" w:rsidRDefault="00D441FE" w:rsidP="00D441FE">
            <w:pPr>
              <w:jc w:val="right"/>
              <w:rPr>
                <w:rFonts w:ascii="Browallia New" w:hAnsi="Browallia New" w:cs="Browallia New"/>
                <w:sz w:val="20"/>
                <w:szCs w:val="20"/>
                <w:highlight w:val="green"/>
              </w:rPr>
            </w:pPr>
          </w:p>
        </w:tc>
        <w:tc>
          <w:tcPr>
            <w:tcW w:w="992" w:type="dxa"/>
            <w:vAlign w:val="bottom"/>
          </w:tcPr>
          <w:p w14:paraId="72948251" w14:textId="77777777" w:rsidR="00D441FE" w:rsidRPr="00B771C3" w:rsidRDefault="00D441FE" w:rsidP="00D441FE">
            <w:pPr>
              <w:jc w:val="right"/>
              <w:rPr>
                <w:rFonts w:ascii="Browallia New" w:hAnsi="Browallia New" w:cs="Browallia New"/>
                <w:snapToGrid w:val="0"/>
                <w:sz w:val="20"/>
                <w:szCs w:val="20"/>
                <w:highlight w:val="green"/>
              </w:rPr>
            </w:pPr>
          </w:p>
        </w:tc>
        <w:tc>
          <w:tcPr>
            <w:tcW w:w="1134" w:type="dxa"/>
            <w:vAlign w:val="bottom"/>
          </w:tcPr>
          <w:p w14:paraId="46585BE8" w14:textId="77777777" w:rsidR="00D441FE" w:rsidRPr="00B771C3" w:rsidRDefault="00D441FE" w:rsidP="00D441FE">
            <w:pPr>
              <w:jc w:val="right"/>
              <w:rPr>
                <w:rFonts w:ascii="Browallia New" w:hAnsi="Browallia New" w:cs="Browallia New"/>
                <w:snapToGrid w:val="0"/>
                <w:sz w:val="20"/>
                <w:szCs w:val="20"/>
                <w:highlight w:val="green"/>
              </w:rPr>
            </w:pPr>
          </w:p>
        </w:tc>
      </w:tr>
      <w:tr w:rsidR="00D441FE" w:rsidRPr="00B771C3" w14:paraId="40BC85BB" w14:textId="77777777" w:rsidTr="00652515">
        <w:trPr>
          <w:trHeight w:val="240"/>
        </w:trPr>
        <w:tc>
          <w:tcPr>
            <w:tcW w:w="2977" w:type="dxa"/>
          </w:tcPr>
          <w:p w14:paraId="50048367" w14:textId="77777777" w:rsidR="00D441FE" w:rsidRPr="00B771C3" w:rsidRDefault="00D441FE" w:rsidP="00D441FE">
            <w:pPr>
              <w:ind w:left="276" w:hanging="270"/>
              <w:rPr>
                <w:rFonts w:ascii="Browallia New" w:hAnsi="Browallia New" w:cs="Browallia New"/>
                <w:b/>
                <w:snapToGrid w:val="0"/>
                <w:sz w:val="20"/>
                <w:szCs w:val="20"/>
              </w:rPr>
            </w:pPr>
            <w:r w:rsidRPr="00B771C3">
              <w:rPr>
                <w:rFonts w:ascii="Browallia New" w:hAnsi="Browallia New" w:cs="Browallia New"/>
                <w:b/>
                <w:snapToGrid w:val="0"/>
                <w:sz w:val="20"/>
                <w:szCs w:val="20"/>
                <w:cs/>
              </w:rPr>
              <w:t>เงินเบิกเกินบัญชีและเงินกู้ยืมระยะสั้นจาก</w:t>
            </w:r>
          </w:p>
          <w:p w14:paraId="2AE4A315" w14:textId="7A9F620D" w:rsidR="00D441FE" w:rsidRPr="00B771C3" w:rsidRDefault="00D441FE" w:rsidP="00D441FE">
            <w:pPr>
              <w:ind w:left="276" w:hanging="270"/>
              <w:rPr>
                <w:rFonts w:ascii="Browallia New" w:hAnsi="Browallia New" w:cs="Browallia New"/>
                <w:b/>
                <w:snapToGrid w:val="0"/>
                <w:sz w:val="20"/>
                <w:szCs w:val="20"/>
              </w:rPr>
            </w:pPr>
            <w:r w:rsidRPr="00B771C3">
              <w:rPr>
                <w:rFonts w:ascii="Browallia New" w:hAnsi="Browallia New" w:cs="Browallia New"/>
                <w:b/>
                <w:snapToGrid w:val="0"/>
                <w:sz w:val="20"/>
                <w:szCs w:val="20"/>
              </w:rPr>
              <w:t xml:space="preserve">        </w:t>
            </w:r>
            <w:r w:rsidRPr="00B771C3">
              <w:rPr>
                <w:rFonts w:ascii="Browallia New" w:hAnsi="Browallia New" w:cs="Browallia New"/>
                <w:b/>
                <w:snapToGrid w:val="0"/>
                <w:sz w:val="20"/>
                <w:szCs w:val="20"/>
                <w:cs/>
              </w:rPr>
              <w:t>สถาบันการเงิน</w:t>
            </w:r>
          </w:p>
        </w:tc>
        <w:tc>
          <w:tcPr>
            <w:tcW w:w="992" w:type="dxa"/>
            <w:shd w:val="clear" w:color="auto" w:fill="auto"/>
            <w:noWrap/>
            <w:vAlign w:val="bottom"/>
          </w:tcPr>
          <w:p w14:paraId="20512CA8" w14:textId="77777777" w:rsidR="00D441FE" w:rsidRPr="00B771C3" w:rsidRDefault="00D441FE" w:rsidP="00D441FE">
            <w:pPr>
              <w:jc w:val="right"/>
              <w:rPr>
                <w:rFonts w:ascii="Browallia New" w:hAnsi="Browallia New" w:cs="Browallia New"/>
                <w:snapToGrid w:val="0"/>
                <w:sz w:val="20"/>
                <w:szCs w:val="20"/>
              </w:rPr>
            </w:pPr>
            <w:r w:rsidRPr="00B771C3">
              <w:rPr>
                <w:rFonts w:ascii="Browallia New" w:hAnsi="Browallia New" w:cs="Browallia New"/>
                <w:snapToGrid w:val="0"/>
                <w:sz w:val="20"/>
                <w:szCs w:val="20"/>
              </w:rPr>
              <w:t>1,090,582</w:t>
            </w:r>
          </w:p>
        </w:tc>
        <w:tc>
          <w:tcPr>
            <w:tcW w:w="851" w:type="dxa"/>
            <w:shd w:val="clear" w:color="auto" w:fill="auto"/>
            <w:noWrap/>
          </w:tcPr>
          <w:p w14:paraId="35F6D159" w14:textId="77777777" w:rsidR="00D441FE" w:rsidRPr="00B771C3" w:rsidRDefault="00D441FE" w:rsidP="00BD6FEB">
            <w:pPr>
              <w:jc w:val="right"/>
              <w:rPr>
                <w:rFonts w:ascii="Browallia New" w:hAnsi="Browallia New" w:cs="Browallia New"/>
                <w:sz w:val="20"/>
                <w:szCs w:val="20"/>
              </w:rPr>
            </w:pPr>
          </w:p>
          <w:p w14:paraId="652ADC35" w14:textId="5DEBB11F" w:rsidR="00D441FE" w:rsidRPr="00B771C3" w:rsidRDefault="00D441FE" w:rsidP="00BD6FEB">
            <w:pPr>
              <w:jc w:val="right"/>
              <w:rPr>
                <w:rFonts w:ascii="Browallia New" w:hAnsi="Browallia New" w:cs="Browallia New"/>
                <w:sz w:val="20"/>
                <w:szCs w:val="20"/>
              </w:rPr>
            </w:pPr>
            <w:r w:rsidRPr="00B771C3">
              <w:rPr>
                <w:rFonts w:ascii="Browallia New" w:hAnsi="Browallia New" w:cs="Browallia New"/>
                <w:sz w:val="20"/>
                <w:szCs w:val="20"/>
              </w:rPr>
              <w:t>-</w:t>
            </w:r>
          </w:p>
        </w:tc>
        <w:tc>
          <w:tcPr>
            <w:tcW w:w="992" w:type="dxa"/>
            <w:shd w:val="clear" w:color="auto" w:fill="auto"/>
          </w:tcPr>
          <w:p w14:paraId="59ED8CAA" w14:textId="77777777" w:rsidR="00FA3CD1" w:rsidRDefault="00FA3CD1" w:rsidP="00BE45A3">
            <w:pPr>
              <w:jc w:val="right"/>
              <w:rPr>
                <w:rFonts w:ascii="Browallia New" w:hAnsi="Browallia New" w:cs="Browallia New"/>
                <w:sz w:val="20"/>
                <w:szCs w:val="20"/>
              </w:rPr>
            </w:pPr>
          </w:p>
          <w:p w14:paraId="28EF56C7" w14:textId="3D21EF7E" w:rsidR="00D441FE" w:rsidRPr="00B771C3" w:rsidRDefault="00FA3CD1" w:rsidP="00BE45A3">
            <w:pPr>
              <w:jc w:val="right"/>
              <w:rPr>
                <w:rFonts w:ascii="Browallia New" w:hAnsi="Browallia New" w:cs="Browallia New"/>
                <w:sz w:val="20"/>
                <w:szCs w:val="20"/>
              </w:rPr>
            </w:pPr>
            <w:r>
              <w:rPr>
                <w:rFonts w:ascii="Browallia New" w:hAnsi="Browallia New" w:cs="Browallia New"/>
                <w:sz w:val="20"/>
                <w:szCs w:val="20"/>
              </w:rPr>
              <w:t>-</w:t>
            </w:r>
          </w:p>
        </w:tc>
        <w:tc>
          <w:tcPr>
            <w:tcW w:w="1134" w:type="dxa"/>
            <w:shd w:val="clear" w:color="auto" w:fill="auto"/>
            <w:noWrap/>
          </w:tcPr>
          <w:p w14:paraId="59F0F3A2" w14:textId="2FD21152" w:rsidR="00D441FE" w:rsidRPr="00B771C3" w:rsidRDefault="00D441FE" w:rsidP="00D441FE">
            <w:pPr>
              <w:jc w:val="right"/>
              <w:rPr>
                <w:rFonts w:ascii="Browallia New" w:hAnsi="Browallia New" w:cs="Browallia New"/>
                <w:sz w:val="20"/>
                <w:szCs w:val="20"/>
              </w:rPr>
            </w:pPr>
          </w:p>
          <w:p w14:paraId="384EB96B" w14:textId="58CA0A10"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992" w:type="dxa"/>
            <w:shd w:val="clear" w:color="auto" w:fill="auto"/>
            <w:noWrap/>
          </w:tcPr>
          <w:p w14:paraId="4B2A49C1" w14:textId="77777777" w:rsidR="00D441FE" w:rsidRPr="00B771C3" w:rsidRDefault="00D441FE" w:rsidP="00D441FE">
            <w:pPr>
              <w:jc w:val="right"/>
              <w:rPr>
                <w:rFonts w:ascii="Browallia New" w:hAnsi="Browallia New" w:cs="Browallia New"/>
                <w:sz w:val="20"/>
                <w:szCs w:val="20"/>
              </w:rPr>
            </w:pPr>
          </w:p>
          <w:p w14:paraId="3F2C0162" w14:textId="0BBF764E"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1134" w:type="dxa"/>
            <w:shd w:val="clear" w:color="auto" w:fill="auto"/>
            <w:noWrap/>
            <w:vAlign w:val="bottom"/>
          </w:tcPr>
          <w:p w14:paraId="163DD955" w14:textId="77777777" w:rsidR="00D441FE" w:rsidRPr="00B771C3" w:rsidRDefault="00D441FE" w:rsidP="00D441FE">
            <w:pPr>
              <w:jc w:val="right"/>
              <w:rPr>
                <w:rFonts w:ascii="Browallia New" w:hAnsi="Browallia New" w:cs="Browallia New"/>
                <w:snapToGrid w:val="0"/>
                <w:sz w:val="20"/>
                <w:szCs w:val="20"/>
              </w:rPr>
            </w:pPr>
            <w:r w:rsidRPr="00B771C3">
              <w:rPr>
                <w:rFonts w:ascii="Browallia New" w:hAnsi="Browallia New" w:cs="Browallia New"/>
                <w:snapToGrid w:val="0"/>
                <w:sz w:val="20"/>
                <w:szCs w:val="20"/>
              </w:rPr>
              <w:t>1,090,582</w:t>
            </w:r>
          </w:p>
        </w:tc>
      </w:tr>
      <w:tr w:rsidR="00D441FE" w:rsidRPr="00B771C3" w14:paraId="0BC23A1D" w14:textId="77777777" w:rsidTr="00DA5F49">
        <w:trPr>
          <w:trHeight w:val="222"/>
        </w:trPr>
        <w:tc>
          <w:tcPr>
            <w:tcW w:w="2977" w:type="dxa"/>
          </w:tcPr>
          <w:p w14:paraId="1B633053" w14:textId="2FE598DE" w:rsidR="00D441FE" w:rsidRPr="00B771C3" w:rsidRDefault="00D441FE" w:rsidP="00D441FE">
            <w:pPr>
              <w:ind w:left="276" w:hanging="270"/>
              <w:rPr>
                <w:rFonts w:ascii="Browallia New" w:hAnsi="Browallia New" w:cs="Browallia New"/>
                <w:b/>
                <w:snapToGrid w:val="0"/>
                <w:sz w:val="20"/>
                <w:szCs w:val="20"/>
                <w:cs/>
              </w:rPr>
            </w:pPr>
            <w:r w:rsidRPr="00B771C3">
              <w:rPr>
                <w:rFonts w:ascii="Browallia New" w:hAnsi="Browallia New" w:cs="Browallia New"/>
                <w:b/>
                <w:snapToGrid w:val="0"/>
                <w:sz w:val="20"/>
                <w:szCs w:val="20"/>
                <w:cs/>
              </w:rPr>
              <w:t>เงินกู้ยืมระยะสั้นและดอกเบี้ยค้างจ่าย</w:t>
            </w:r>
          </w:p>
        </w:tc>
        <w:tc>
          <w:tcPr>
            <w:tcW w:w="992" w:type="dxa"/>
            <w:shd w:val="clear" w:color="auto" w:fill="auto"/>
            <w:noWrap/>
            <w:vAlign w:val="bottom"/>
          </w:tcPr>
          <w:p w14:paraId="4741AE61" w14:textId="77777777" w:rsidR="00D441FE" w:rsidRPr="00B771C3" w:rsidRDefault="00D441FE" w:rsidP="00D441FE">
            <w:pPr>
              <w:jc w:val="right"/>
              <w:rPr>
                <w:rFonts w:ascii="Browallia New" w:hAnsi="Browallia New" w:cs="Browallia New"/>
                <w:snapToGrid w:val="0"/>
                <w:sz w:val="20"/>
                <w:szCs w:val="20"/>
              </w:rPr>
            </w:pPr>
            <w:r w:rsidRPr="00B771C3">
              <w:rPr>
                <w:rFonts w:ascii="Browallia New" w:hAnsi="Browallia New" w:cs="Browallia New"/>
                <w:snapToGrid w:val="0"/>
                <w:sz w:val="20"/>
                <w:szCs w:val="20"/>
              </w:rPr>
              <w:t>1,609,734</w:t>
            </w:r>
          </w:p>
        </w:tc>
        <w:tc>
          <w:tcPr>
            <w:tcW w:w="851" w:type="dxa"/>
            <w:shd w:val="clear" w:color="auto" w:fill="auto"/>
            <w:noWrap/>
            <w:vAlign w:val="bottom"/>
          </w:tcPr>
          <w:p w14:paraId="3DCB8AFE" w14:textId="77777777" w:rsidR="00D441FE" w:rsidRPr="00B771C3" w:rsidRDefault="00D441FE" w:rsidP="00BD6FEB">
            <w:pPr>
              <w:jc w:val="right"/>
              <w:rPr>
                <w:rFonts w:ascii="Browallia New" w:hAnsi="Browallia New" w:cs="Browallia New"/>
                <w:sz w:val="20"/>
                <w:szCs w:val="20"/>
              </w:rPr>
            </w:pPr>
            <w:r w:rsidRPr="00B771C3">
              <w:rPr>
                <w:rFonts w:ascii="Browallia New" w:hAnsi="Browallia New" w:cs="Browallia New"/>
                <w:sz w:val="20"/>
                <w:szCs w:val="20"/>
              </w:rPr>
              <w:t>-</w:t>
            </w:r>
          </w:p>
        </w:tc>
        <w:tc>
          <w:tcPr>
            <w:tcW w:w="992" w:type="dxa"/>
            <w:shd w:val="clear" w:color="auto" w:fill="auto"/>
            <w:vAlign w:val="bottom"/>
          </w:tcPr>
          <w:p w14:paraId="41E893BD" w14:textId="19436CD9" w:rsidR="00D441FE" w:rsidRPr="00B771C3" w:rsidRDefault="00FA3CD1" w:rsidP="00BE45A3">
            <w:pPr>
              <w:jc w:val="right"/>
              <w:rPr>
                <w:rFonts w:ascii="Browallia New" w:hAnsi="Browallia New" w:cs="Browallia New"/>
                <w:sz w:val="20"/>
                <w:szCs w:val="20"/>
              </w:rPr>
            </w:pPr>
            <w:r>
              <w:rPr>
                <w:rFonts w:ascii="Browallia New" w:hAnsi="Browallia New" w:cs="Browallia New"/>
                <w:sz w:val="20"/>
                <w:szCs w:val="20"/>
              </w:rPr>
              <w:t>-</w:t>
            </w:r>
          </w:p>
        </w:tc>
        <w:tc>
          <w:tcPr>
            <w:tcW w:w="1134" w:type="dxa"/>
            <w:shd w:val="clear" w:color="auto" w:fill="auto"/>
            <w:noWrap/>
            <w:vAlign w:val="bottom"/>
          </w:tcPr>
          <w:p w14:paraId="449FFE40" w14:textId="04761AA3"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992" w:type="dxa"/>
            <w:shd w:val="clear" w:color="auto" w:fill="auto"/>
            <w:noWrap/>
            <w:vAlign w:val="bottom"/>
          </w:tcPr>
          <w:p w14:paraId="48E9BE22" w14:textId="77777777"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1134" w:type="dxa"/>
            <w:shd w:val="clear" w:color="auto" w:fill="auto"/>
            <w:noWrap/>
            <w:vAlign w:val="bottom"/>
          </w:tcPr>
          <w:p w14:paraId="4A2FF2DF" w14:textId="77777777" w:rsidR="00D441FE" w:rsidRPr="00B771C3" w:rsidRDefault="00D441FE" w:rsidP="00D441FE">
            <w:pPr>
              <w:jc w:val="right"/>
              <w:rPr>
                <w:rFonts w:ascii="Browallia New" w:hAnsi="Browallia New" w:cs="Browallia New"/>
                <w:snapToGrid w:val="0"/>
                <w:sz w:val="20"/>
                <w:szCs w:val="20"/>
              </w:rPr>
            </w:pPr>
            <w:r w:rsidRPr="00B771C3">
              <w:rPr>
                <w:rFonts w:ascii="Browallia New" w:hAnsi="Browallia New" w:cs="Browallia New"/>
                <w:snapToGrid w:val="0"/>
                <w:sz w:val="20"/>
                <w:szCs w:val="20"/>
              </w:rPr>
              <w:t>1,609,734</w:t>
            </w:r>
          </w:p>
        </w:tc>
      </w:tr>
      <w:tr w:rsidR="00D441FE" w:rsidRPr="00B771C3" w14:paraId="57C0EA7F" w14:textId="77777777" w:rsidTr="00652515">
        <w:trPr>
          <w:trHeight w:val="249"/>
        </w:trPr>
        <w:tc>
          <w:tcPr>
            <w:tcW w:w="2977" w:type="dxa"/>
          </w:tcPr>
          <w:p w14:paraId="353C1E29" w14:textId="77777777" w:rsidR="00D441FE" w:rsidRPr="00B771C3" w:rsidRDefault="00D441FE" w:rsidP="00D441FE">
            <w:pPr>
              <w:ind w:left="276" w:hanging="270"/>
              <w:rPr>
                <w:rFonts w:ascii="Browallia New" w:hAnsi="Browallia New" w:cs="Browallia New"/>
                <w:b/>
                <w:sz w:val="20"/>
                <w:szCs w:val="20"/>
                <w:cs/>
              </w:rPr>
            </w:pPr>
            <w:r w:rsidRPr="00B771C3">
              <w:rPr>
                <w:rFonts w:ascii="Browallia New" w:hAnsi="Browallia New" w:cs="Browallia New"/>
                <w:b/>
                <w:sz w:val="20"/>
                <w:szCs w:val="20"/>
                <w:cs/>
              </w:rPr>
              <w:t>หุ้นกู้</w:t>
            </w:r>
          </w:p>
        </w:tc>
        <w:tc>
          <w:tcPr>
            <w:tcW w:w="992" w:type="dxa"/>
            <w:shd w:val="clear" w:color="auto" w:fill="auto"/>
            <w:noWrap/>
            <w:vAlign w:val="bottom"/>
          </w:tcPr>
          <w:p w14:paraId="5E5DEA80" w14:textId="77777777" w:rsidR="00D441FE" w:rsidRPr="00B771C3" w:rsidRDefault="00D441FE" w:rsidP="00D441FE">
            <w:pPr>
              <w:jc w:val="right"/>
              <w:rPr>
                <w:rFonts w:ascii="Browallia New" w:hAnsi="Browallia New" w:cs="Browallia New"/>
                <w:snapToGrid w:val="0"/>
                <w:sz w:val="20"/>
                <w:szCs w:val="20"/>
                <w:lang w:bidi="lo-LA"/>
              </w:rPr>
            </w:pPr>
            <w:r w:rsidRPr="00B771C3">
              <w:rPr>
                <w:rFonts w:ascii="Browallia New" w:hAnsi="Browallia New" w:cs="Browallia New"/>
                <w:snapToGrid w:val="0"/>
                <w:sz w:val="20"/>
                <w:szCs w:val="20"/>
                <w:lang w:bidi="lo-LA"/>
              </w:rPr>
              <w:t>-</w:t>
            </w:r>
          </w:p>
        </w:tc>
        <w:tc>
          <w:tcPr>
            <w:tcW w:w="851" w:type="dxa"/>
            <w:shd w:val="clear" w:color="auto" w:fill="auto"/>
            <w:noWrap/>
            <w:vAlign w:val="bottom"/>
          </w:tcPr>
          <w:p w14:paraId="53FA2802" w14:textId="77777777" w:rsidR="00D441FE" w:rsidRPr="00B771C3" w:rsidRDefault="00D441FE" w:rsidP="00BD6FEB">
            <w:pPr>
              <w:jc w:val="right"/>
              <w:rPr>
                <w:rFonts w:ascii="Browallia New" w:hAnsi="Browallia New" w:cs="Browallia New"/>
                <w:sz w:val="20"/>
                <w:szCs w:val="20"/>
              </w:rPr>
            </w:pPr>
            <w:r w:rsidRPr="00B771C3">
              <w:rPr>
                <w:rFonts w:ascii="Browallia New" w:hAnsi="Browallia New" w:cs="Browallia New"/>
                <w:sz w:val="20"/>
                <w:szCs w:val="20"/>
              </w:rPr>
              <w:t>720,570</w:t>
            </w:r>
          </w:p>
        </w:tc>
        <w:tc>
          <w:tcPr>
            <w:tcW w:w="992" w:type="dxa"/>
            <w:shd w:val="clear" w:color="auto" w:fill="auto"/>
            <w:vAlign w:val="bottom"/>
          </w:tcPr>
          <w:p w14:paraId="6D2C5685" w14:textId="4AB38D42" w:rsidR="00D441FE" w:rsidRPr="00B771C3" w:rsidRDefault="00FA3CD1" w:rsidP="00BE45A3">
            <w:pPr>
              <w:jc w:val="right"/>
              <w:rPr>
                <w:rFonts w:ascii="Browallia New" w:hAnsi="Browallia New" w:cs="Browallia New"/>
                <w:sz w:val="20"/>
                <w:szCs w:val="20"/>
              </w:rPr>
            </w:pPr>
            <w:r>
              <w:rPr>
                <w:rFonts w:ascii="Browallia New" w:hAnsi="Browallia New" w:cs="Browallia New"/>
                <w:sz w:val="20"/>
                <w:szCs w:val="20"/>
              </w:rPr>
              <w:t>-</w:t>
            </w:r>
          </w:p>
        </w:tc>
        <w:tc>
          <w:tcPr>
            <w:tcW w:w="1134" w:type="dxa"/>
            <w:shd w:val="clear" w:color="auto" w:fill="auto"/>
            <w:noWrap/>
          </w:tcPr>
          <w:p w14:paraId="3EDDCA11" w14:textId="25273BC2"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992" w:type="dxa"/>
            <w:shd w:val="clear" w:color="auto" w:fill="auto"/>
            <w:noWrap/>
          </w:tcPr>
          <w:p w14:paraId="5D9DB2E2" w14:textId="77777777"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1134" w:type="dxa"/>
            <w:shd w:val="clear" w:color="auto" w:fill="auto"/>
            <w:noWrap/>
            <w:vAlign w:val="bottom"/>
          </w:tcPr>
          <w:p w14:paraId="05E47799" w14:textId="77777777" w:rsidR="00D441FE" w:rsidRPr="00B771C3" w:rsidRDefault="00D441FE" w:rsidP="00D441FE">
            <w:pPr>
              <w:jc w:val="right"/>
              <w:rPr>
                <w:rFonts w:ascii="Browallia New" w:hAnsi="Browallia New" w:cs="Browallia New"/>
                <w:snapToGrid w:val="0"/>
                <w:sz w:val="20"/>
                <w:szCs w:val="20"/>
              </w:rPr>
            </w:pPr>
            <w:r w:rsidRPr="00B771C3">
              <w:rPr>
                <w:rFonts w:ascii="Browallia New" w:hAnsi="Browallia New" w:cs="Browallia New"/>
                <w:snapToGrid w:val="0"/>
                <w:sz w:val="20"/>
                <w:szCs w:val="20"/>
              </w:rPr>
              <w:t>720,570</w:t>
            </w:r>
          </w:p>
        </w:tc>
      </w:tr>
      <w:tr w:rsidR="00D441FE" w:rsidRPr="00B771C3" w14:paraId="3F56B476" w14:textId="77777777" w:rsidTr="00652515">
        <w:trPr>
          <w:trHeight w:val="240"/>
        </w:trPr>
        <w:tc>
          <w:tcPr>
            <w:tcW w:w="2977" w:type="dxa"/>
          </w:tcPr>
          <w:p w14:paraId="1EF0F7E9" w14:textId="77777777" w:rsidR="00D441FE" w:rsidRPr="00B771C3" w:rsidRDefault="00D441FE" w:rsidP="00D441FE">
            <w:pPr>
              <w:rPr>
                <w:rFonts w:ascii="Browallia New" w:hAnsi="Browallia New" w:cs="Browallia New"/>
                <w:b/>
                <w:sz w:val="20"/>
                <w:szCs w:val="20"/>
                <w:cs/>
              </w:rPr>
            </w:pPr>
            <w:r w:rsidRPr="00B771C3">
              <w:rPr>
                <w:rFonts w:ascii="Browallia New" w:hAnsi="Browallia New" w:cs="Browallia New"/>
                <w:b/>
                <w:sz w:val="20"/>
                <w:szCs w:val="20"/>
                <w:cs/>
              </w:rPr>
              <w:t>หนี้สินตามสัญญาเช่า</w:t>
            </w:r>
          </w:p>
        </w:tc>
        <w:tc>
          <w:tcPr>
            <w:tcW w:w="992" w:type="dxa"/>
            <w:shd w:val="clear" w:color="auto" w:fill="auto"/>
            <w:noWrap/>
            <w:vAlign w:val="bottom"/>
          </w:tcPr>
          <w:p w14:paraId="1D635D18" w14:textId="77777777"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15,524</w:t>
            </w:r>
          </w:p>
        </w:tc>
        <w:tc>
          <w:tcPr>
            <w:tcW w:w="851" w:type="dxa"/>
            <w:shd w:val="clear" w:color="auto" w:fill="auto"/>
            <w:noWrap/>
            <w:vAlign w:val="bottom"/>
          </w:tcPr>
          <w:p w14:paraId="07F72515" w14:textId="18ACEA0F" w:rsidR="00D441FE" w:rsidRPr="00B771C3" w:rsidRDefault="00FA3CD1" w:rsidP="00BD6FEB">
            <w:pPr>
              <w:jc w:val="right"/>
              <w:rPr>
                <w:rFonts w:ascii="Browallia New" w:hAnsi="Browallia New" w:cs="Browallia New"/>
                <w:sz w:val="20"/>
                <w:szCs w:val="20"/>
              </w:rPr>
            </w:pPr>
            <w:r>
              <w:rPr>
                <w:rFonts w:ascii="Browallia New" w:hAnsi="Browallia New" w:cs="Browallia New"/>
                <w:sz w:val="20"/>
                <w:szCs w:val="20"/>
              </w:rPr>
              <w:t>12,820</w:t>
            </w:r>
          </w:p>
        </w:tc>
        <w:tc>
          <w:tcPr>
            <w:tcW w:w="992" w:type="dxa"/>
            <w:shd w:val="clear" w:color="auto" w:fill="auto"/>
            <w:vAlign w:val="bottom"/>
          </w:tcPr>
          <w:p w14:paraId="46A6E843" w14:textId="77AC34AB" w:rsidR="00D441FE" w:rsidRPr="00B771C3" w:rsidRDefault="00FA3CD1" w:rsidP="00BE45A3">
            <w:pPr>
              <w:jc w:val="right"/>
              <w:rPr>
                <w:rFonts w:ascii="Browallia New" w:hAnsi="Browallia New" w:cs="Browallia New"/>
                <w:sz w:val="20"/>
                <w:szCs w:val="20"/>
              </w:rPr>
            </w:pPr>
            <w:r>
              <w:rPr>
                <w:rFonts w:ascii="Browallia New" w:hAnsi="Browallia New" w:cs="Browallia New"/>
                <w:sz w:val="20"/>
                <w:szCs w:val="20"/>
              </w:rPr>
              <w:t>27,701</w:t>
            </w:r>
          </w:p>
        </w:tc>
        <w:tc>
          <w:tcPr>
            <w:tcW w:w="1134" w:type="dxa"/>
            <w:shd w:val="clear" w:color="auto" w:fill="auto"/>
            <w:noWrap/>
          </w:tcPr>
          <w:p w14:paraId="2F56556C" w14:textId="7BCB707A"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992" w:type="dxa"/>
            <w:shd w:val="clear" w:color="auto" w:fill="auto"/>
            <w:noWrap/>
          </w:tcPr>
          <w:p w14:paraId="1E17CBF4" w14:textId="77777777"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1134" w:type="dxa"/>
            <w:shd w:val="clear" w:color="auto" w:fill="auto"/>
            <w:noWrap/>
            <w:vAlign w:val="bottom"/>
          </w:tcPr>
          <w:p w14:paraId="11F82091" w14:textId="77777777"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56,045</w:t>
            </w:r>
          </w:p>
        </w:tc>
      </w:tr>
      <w:tr w:rsidR="00D441FE" w:rsidRPr="00B771C3" w14:paraId="3527F91B" w14:textId="77777777" w:rsidTr="00652515">
        <w:trPr>
          <w:trHeight w:val="249"/>
        </w:trPr>
        <w:tc>
          <w:tcPr>
            <w:tcW w:w="2977" w:type="dxa"/>
          </w:tcPr>
          <w:p w14:paraId="7C55DB05" w14:textId="01D567C2" w:rsidR="00D441FE" w:rsidRPr="00B771C3" w:rsidRDefault="00D441FE" w:rsidP="00D441FE">
            <w:pPr>
              <w:rPr>
                <w:rFonts w:ascii="Browallia New" w:hAnsi="Browallia New" w:cs="Browallia New"/>
                <w:b/>
                <w:sz w:val="20"/>
                <w:szCs w:val="20"/>
                <w:cs/>
              </w:rPr>
            </w:pPr>
            <w:r w:rsidRPr="00B771C3">
              <w:rPr>
                <w:rFonts w:ascii="Browallia New" w:hAnsi="Browallia New" w:cs="Browallia New"/>
                <w:b/>
                <w:sz w:val="20"/>
                <w:szCs w:val="20"/>
                <w:cs/>
              </w:rPr>
              <w:t>เงินกู้ยืมระยะยาว</w:t>
            </w:r>
          </w:p>
        </w:tc>
        <w:tc>
          <w:tcPr>
            <w:tcW w:w="992" w:type="dxa"/>
            <w:shd w:val="clear" w:color="auto" w:fill="auto"/>
            <w:noWrap/>
            <w:vAlign w:val="bottom"/>
          </w:tcPr>
          <w:p w14:paraId="04C04BF3" w14:textId="77777777"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851" w:type="dxa"/>
            <w:shd w:val="clear" w:color="auto" w:fill="auto"/>
            <w:noWrap/>
            <w:vAlign w:val="bottom"/>
          </w:tcPr>
          <w:p w14:paraId="602E69F0" w14:textId="77777777" w:rsidR="00D441FE" w:rsidRPr="00B771C3" w:rsidRDefault="00D441FE" w:rsidP="00BD6FEB">
            <w:pPr>
              <w:jc w:val="right"/>
              <w:rPr>
                <w:rFonts w:ascii="Browallia New" w:hAnsi="Browallia New" w:cs="Browallia New"/>
                <w:sz w:val="20"/>
                <w:szCs w:val="20"/>
              </w:rPr>
            </w:pPr>
            <w:r w:rsidRPr="00B771C3">
              <w:rPr>
                <w:rFonts w:ascii="Browallia New" w:hAnsi="Browallia New" w:cs="Browallia New"/>
                <w:sz w:val="20"/>
                <w:szCs w:val="20"/>
              </w:rPr>
              <w:t>-</w:t>
            </w:r>
          </w:p>
        </w:tc>
        <w:tc>
          <w:tcPr>
            <w:tcW w:w="992" w:type="dxa"/>
            <w:shd w:val="clear" w:color="auto" w:fill="auto"/>
            <w:vAlign w:val="bottom"/>
          </w:tcPr>
          <w:p w14:paraId="3BC7926B" w14:textId="246D8992" w:rsidR="00D441FE" w:rsidRPr="00B771C3" w:rsidRDefault="00FA3CD1" w:rsidP="00BE45A3">
            <w:pPr>
              <w:jc w:val="right"/>
              <w:rPr>
                <w:rFonts w:ascii="Browallia New" w:hAnsi="Browallia New" w:cs="Browallia New"/>
                <w:sz w:val="20"/>
                <w:szCs w:val="20"/>
              </w:rPr>
            </w:pPr>
            <w:r>
              <w:rPr>
                <w:rFonts w:ascii="Browallia New" w:hAnsi="Browallia New" w:cs="Browallia New"/>
                <w:sz w:val="20"/>
                <w:szCs w:val="20"/>
              </w:rPr>
              <w:t>-</w:t>
            </w:r>
          </w:p>
        </w:tc>
        <w:tc>
          <w:tcPr>
            <w:tcW w:w="1134" w:type="dxa"/>
            <w:shd w:val="clear" w:color="auto" w:fill="auto"/>
            <w:noWrap/>
            <w:vAlign w:val="bottom"/>
          </w:tcPr>
          <w:p w14:paraId="6FA31305" w14:textId="04E0B68A"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1,217,986</w:t>
            </w:r>
          </w:p>
        </w:tc>
        <w:tc>
          <w:tcPr>
            <w:tcW w:w="992" w:type="dxa"/>
            <w:shd w:val="clear" w:color="auto" w:fill="auto"/>
            <w:noWrap/>
          </w:tcPr>
          <w:p w14:paraId="5E1DAA2A" w14:textId="77777777"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w:t>
            </w:r>
          </w:p>
        </w:tc>
        <w:tc>
          <w:tcPr>
            <w:tcW w:w="1134" w:type="dxa"/>
            <w:shd w:val="clear" w:color="auto" w:fill="auto"/>
            <w:noWrap/>
            <w:vAlign w:val="bottom"/>
          </w:tcPr>
          <w:p w14:paraId="3315F722" w14:textId="77777777" w:rsidR="00D441FE" w:rsidRPr="00B771C3" w:rsidRDefault="00D441FE" w:rsidP="00D441FE">
            <w:pPr>
              <w:jc w:val="right"/>
              <w:rPr>
                <w:rFonts w:ascii="Browallia New" w:hAnsi="Browallia New" w:cs="Browallia New"/>
                <w:sz w:val="20"/>
                <w:szCs w:val="20"/>
              </w:rPr>
            </w:pPr>
            <w:r w:rsidRPr="00B771C3">
              <w:rPr>
                <w:rFonts w:ascii="Browallia New" w:hAnsi="Browallia New" w:cs="Browallia New"/>
                <w:sz w:val="20"/>
                <w:szCs w:val="20"/>
              </w:rPr>
              <w:t>1,217,986</w:t>
            </w:r>
          </w:p>
        </w:tc>
      </w:tr>
    </w:tbl>
    <w:p w14:paraId="0978AEFB" w14:textId="77777777" w:rsidR="009A6E94" w:rsidRPr="009C5DAE" w:rsidRDefault="009A6E94" w:rsidP="00E87538">
      <w:pPr>
        <w:tabs>
          <w:tab w:val="left" w:pos="2160"/>
          <w:tab w:val="left" w:pos="2880"/>
        </w:tabs>
        <w:spacing w:line="240" w:lineRule="auto"/>
        <w:ind w:left="420" w:right="-45"/>
        <w:jc w:val="thaiDistribute"/>
        <w:rPr>
          <w:rFonts w:ascii="Browallia New" w:hAnsi="Browallia New" w:cs="Browallia New"/>
          <w:spacing w:val="-2"/>
          <w:sz w:val="20"/>
          <w:szCs w:val="20"/>
        </w:rPr>
      </w:pPr>
    </w:p>
    <w:tbl>
      <w:tblPr>
        <w:tblW w:w="9072" w:type="dxa"/>
        <w:tblInd w:w="284" w:type="dxa"/>
        <w:tblLayout w:type="fixed"/>
        <w:tblLook w:val="0000" w:firstRow="0" w:lastRow="0" w:firstColumn="0" w:lastColumn="0" w:noHBand="0" w:noVBand="0"/>
      </w:tblPr>
      <w:tblGrid>
        <w:gridCol w:w="2977"/>
        <w:gridCol w:w="992"/>
        <w:gridCol w:w="850"/>
        <w:gridCol w:w="993"/>
        <w:gridCol w:w="1134"/>
        <w:gridCol w:w="992"/>
        <w:gridCol w:w="1134"/>
      </w:tblGrid>
      <w:tr w:rsidR="009A6E94" w:rsidRPr="009A6E94" w14:paraId="4FD7768E" w14:textId="77777777" w:rsidTr="009A6E94">
        <w:trPr>
          <w:trHeight w:val="255"/>
          <w:tblHeader/>
        </w:trPr>
        <w:tc>
          <w:tcPr>
            <w:tcW w:w="2977" w:type="dxa"/>
          </w:tcPr>
          <w:p w14:paraId="0E0587A2" w14:textId="77777777" w:rsidR="009A6E94" w:rsidRPr="009A6E94" w:rsidRDefault="009A6E94">
            <w:pPr>
              <w:rPr>
                <w:rFonts w:ascii="Browallia New" w:hAnsi="Browallia New" w:cs="Browallia New"/>
                <w:bCs/>
                <w:snapToGrid w:val="0"/>
                <w:sz w:val="20"/>
                <w:szCs w:val="20"/>
              </w:rPr>
            </w:pPr>
          </w:p>
        </w:tc>
        <w:tc>
          <w:tcPr>
            <w:tcW w:w="6095" w:type="dxa"/>
            <w:gridSpan w:val="6"/>
          </w:tcPr>
          <w:p w14:paraId="0530F9DE" w14:textId="77777777" w:rsidR="009A6E94" w:rsidRPr="009A6E94" w:rsidRDefault="009A6E94">
            <w:pPr>
              <w:tabs>
                <w:tab w:val="clear" w:pos="2580"/>
                <w:tab w:val="center" w:pos="2585"/>
              </w:tabs>
              <w:jc w:val="right"/>
              <w:rPr>
                <w:rFonts w:ascii="Browallia New" w:hAnsi="Browallia New" w:cs="Browallia New"/>
                <w:color w:val="000000"/>
                <w:sz w:val="20"/>
                <w:szCs w:val="20"/>
                <w:cs/>
              </w:rPr>
            </w:pPr>
            <w:r w:rsidRPr="009A6E94">
              <w:rPr>
                <w:rFonts w:ascii="Browallia New" w:hAnsi="Browallia New" w:cs="Browallia New"/>
                <w:color w:val="000000"/>
                <w:sz w:val="20"/>
                <w:szCs w:val="20"/>
                <w:cs/>
              </w:rPr>
              <w:tab/>
            </w:r>
            <w:r w:rsidRPr="009A6E94">
              <w:rPr>
                <w:rFonts w:ascii="Browallia New" w:hAnsi="Browallia New" w:cs="Browallia New"/>
                <w:color w:val="000000"/>
                <w:sz w:val="20"/>
                <w:szCs w:val="20"/>
                <w:cs/>
              </w:rPr>
              <w:tab/>
              <w:t>(หน่วย</w:t>
            </w:r>
            <w:r w:rsidRPr="009A6E94">
              <w:rPr>
                <w:rFonts w:ascii="Browallia New" w:hAnsi="Browallia New" w:cs="Browallia New"/>
                <w:color w:val="000000"/>
                <w:sz w:val="20"/>
                <w:szCs w:val="20"/>
              </w:rPr>
              <w:t xml:space="preserve"> </w:t>
            </w:r>
            <w:r w:rsidRPr="009A6E94">
              <w:rPr>
                <w:rFonts w:ascii="Browallia New" w:hAnsi="Browallia New" w:cs="Browallia New"/>
                <w:color w:val="000000"/>
                <w:sz w:val="20"/>
                <w:szCs w:val="20"/>
                <w:cs/>
              </w:rPr>
              <w:t>:</w:t>
            </w:r>
            <w:r w:rsidRPr="009A6E94">
              <w:rPr>
                <w:rFonts w:ascii="Browallia New" w:hAnsi="Browallia New" w:cs="Browallia New"/>
                <w:color w:val="000000"/>
                <w:sz w:val="20"/>
                <w:szCs w:val="20"/>
              </w:rPr>
              <w:t xml:space="preserve"> </w:t>
            </w:r>
            <w:r w:rsidRPr="009A6E94">
              <w:rPr>
                <w:rFonts w:ascii="Browallia New" w:hAnsi="Browallia New" w:cs="Browallia New"/>
                <w:color w:val="000000"/>
                <w:sz w:val="20"/>
                <w:szCs w:val="20"/>
                <w:cs/>
              </w:rPr>
              <w:t>พันบาท)</w:t>
            </w:r>
          </w:p>
        </w:tc>
      </w:tr>
      <w:tr w:rsidR="009A6E94" w:rsidRPr="009A6E94" w14:paraId="272DF5D2" w14:textId="77777777" w:rsidTr="009A6E94">
        <w:trPr>
          <w:trHeight w:val="255"/>
          <w:tblHeader/>
        </w:trPr>
        <w:tc>
          <w:tcPr>
            <w:tcW w:w="2977" w:type="dxa"/>
          </w:tcPr>
          <w:p w14:paraId="17EC0738" w14:textId="77777777" w:rsidR="009A6E94" w:rsidRPr="009A6E94" w:rsidRDefault="009A6E94">
            <w:pPr>
              <w:rPr>
                <w:rFonts w:ascii="Browallia New" w:hAnsi="Browallia New" w:cs="Browallia New"/>
                <w:bCs/>
                <w:snapToGrid w:val="0"/>
                <w:sz w:val="20"/>
                <w:szCs w:val="20"/>
              </w:rPr>
            </w:pPr>
          </w:p>
        </w:tc>
        <w:tc>
          <w:tcPr>
            <w:tcW w:w="6095" w:type="dxa"/>
            <w:gridSpan w:val="6"/>
          </w:tcPr>
          <w:p w14:paraId="54DDBCD2" w14:textId="77777777" w:rsidR="009A6E94" w:rsidRPr="009A6E94" w:rsidRDefault="009A6E94" w:rsidP="004A7E11">
            <w:pPr>
              <w:pBdr>
                <w:bottom w:val="single" w:sz="4" w:space="1" w:color="auto"/>
              </w:pBdr>
              <w:jc w:val="center"/>
              <w:rPr>
                <w:rFonts w:ascii="Browallia New" w:hAnsi="Browallia New" w:cs="Browallia New"/>
                <w:b/>
                <w:snapToGrid w:val="0"/>
                <w:sz w:val="20"/>
                <w:szCs w:val="20"/>
              </w:rPr>
            </w:pPr>
            <w:r w:rsidRPr="009A6E94">
              <w:rPr>
                <w:rFonts w:ascii="Browallia New" w:hAnsi="Browallia New" w:cs="Browallia New"/>
                <w:b/>
                <w:snapToGrid w:val="0"/>
                <w:sz w:val="20"/>
                <w:szCs w:val="20"/>
                <w:cs/>
              </w:rPr>
              <w:t>งบการเงินเฉพาะบริษัท</w:t>
            </w:r>
          </w:p>
        </w:tc>
      </w:tr>
      <w:tr w:rsidR="009A6E94" w:rsidRPr="009A6E94" w14:paraId="4DFD0459" w14:textId="77777777" w:rsidTr="009A6E94">
        <w:trPr>
          <w:trHeight w:val="244"/>
          <w:tblHeader/>
        </w:trPr>
        <w:tc>
          <w:tcPr>
            <w:tcW w:w="2977" w:type="dxa"/>
          </w:tcPr>
          <w:p w14:paraId="293C3010" w14:textId="77777777" w:rsidR="009A6E94" w:rsidRPr="009A6E94" w:rsidRDefault="009A6E94">
            <w:pPr>
              <w:rPr>
                <w:rFonts w:ascii="Browallia New" w:hAnsi="Browallia New" w:cs="Browallia New"/>
                <w:bCs/>
                <w:snapToGrid w:val="0"/>
                <w:sz w:val="20"/>
                <w:szCs w:val="20"/>
              </w:rPr>
            </w:pPr>
          </w:p>
        </w:tc>
        <w:tc>
          <w:tcPr>
            <w:tcW w:w="6095" w:type="dxa"/>
            <w:gridSpan w:val="6"/>
          </w:tcPr>
          <w:p w14:paraId="050CA730" w14:textId="77777777" w:rsidR="009A6E94" w:rsidRPr="009A6E94" w:rsidRDefault="009A6E94" w:rsidP="004A7E11">
            <w:pPr>
              <w:pBdr>
                <w:bottom w:val="single" w:sz="4" w:space="1" w:color="auto"/>
              </w:pBdr>
              <w:jc w:val="center"/>
              <w:rPr>
                <w:rFonts w:ascii="Browallia New" w:hAnsi="Browallia New" w:cs="Browallia New"/>
                <w:bCs/>
                <w:snapToGrid w:val="0"/>
                <w:sz w:val="20"/>
                <w:szCs w:val="20"/>
                <w:cs/>
              </w:rPr>
            </w:pPr>
            <w:r w:rsidRPr="009A6E94">
              <w:rPr>
                <w:rFonts w:ascii="Browallia New" w:hAnsi="Browallia New" w:cs="Browallia New"/>
                <w:bCs/>
                <w:snapToGrid w:val="0"/>
                <w:sz w:val="20"/>
                <w:szCs w:val="20"/>
              </w:rPr>
              <w:t>2566</w:t>
            </w:r>
          </w:p>
        </w:tc>
      </w:tr>
      <w:tr w:rsidR="009A6E94" w:rsidRPr="009A6E94" w14:paraId="5F478E2E" w14:textId="77777777" w:rsidTr="00652515">
        <w:trPr>
          <w:trHeight w:val="267"/>
          <w:tblHeader/>
        </w:trPr>
        <w:tc>
          <w:tcPr>
            <w:tcW w:w="2977" w:type="dxa"/>
          </w:tcPr>
          <w:p w14:paraId="7E9CBAF2" w14:textId="77777777" w:rsidR="009A6E94" w:rsidRPr="009A6E94" w:rsidRDefault="009A6E94">
            <w:pPr>
              <w:rPr>
                <w:rFonts w:ascii="Browallia New" w:hAnsi="Browallia New" w:cs="Browallia New"/>
                <w:bCs/>
                <w:snapToGrid w:val="0"/>
                <w:sz w:val="20"/>
                <w:szCs w:val="20"/>
              </w:rPr>
            </w:pPr>
          </w:p>
        </w:tc>
        <w:tc>
          <w:tcPr>
            <w:tcW w:w="2835" w:type="dxa"/>
            <w:gridSpan w:val="3"/>
          </w:tcPr>
          <w:p w14:paraId="5DBCD657" w14:textId="77777777" w:rsidR="009A6E94" w:rsidRPr="009A6E94" w:rsidRDefault="009A6E94" w:rsidP="004A7E11">
            <w:pPr>
              <w:pBdr>
                <w:bottom w:val="single" w:sz="4" w:space="1" w:color="auto"/>
              </w:pBdr>
              <w:jc w:val="center"/>
              <w:rPr>
                <w:rFonts w:ascii="Browallia New" w:hAnsi="Browallia New" w:cs="Browallia New"/>
                <w:b/>
                <w:snapToGrid w:val="0"/>
                <w:sz w:val="20"/>
                <w:szCs w:val="20"/>
              </w:rPr>
            </w:pPr>
            <w:r w:rsidRPr="009A6E94">
              <w:rPr>
                <w:rFonts w:ascii="Browallia New" w:hAnsi="Browallia New" w:cs="Browallia New"/>
                <w:b/>
                <w:snapToGrid w:val="0"/>
                <w:sz w:val="20"/>
                <w:szCs w:val="20"/>
                <w:cs/>
              </w:rPr>
              <w:t>อัตราดอกเบี้ยคงที่</w:t>
            </w:r>
          </w:p>
        </w:tc>
        <w:tc>
          <w:tcPr>
            <w:tcW w:w="1134" w:type="dxa"/>
          </w:tcPr>
          <w:p w14:paraId="3077AE55" w14:textId="77777777" w:rsidR="009A6E94" w:rsidRPr="009A6E94" w:rsidRDefault="009A6E94">
            <w:pPr>
              <w:jc w:val="center"/>
              <w:rPr>
                <w:rFonts w:ascii="Browallia New" w:hAnsi="Browallia New" w:cs="Browallia New"/>
                <w:b/>
                <w:snapToGrid w:val="0"/>
                <w:sz w:val="20"/>
                <w:szCs w:val="20"/>
              </w:rPr>
            </w:pPr>
            <w:r w:rsidRPr="009A6E94">
              <w:rPr>
                <w:rFonts w:ascii="Browallia New" w:hAnsi="Browallia New" w:cs="Browallia New"/>
                <w:b/>
                <w:snapToGrid w:val="0"/>
                <w:sz w:val="20"/>
                <w:szCs w:val="20"/>
                <w:cs/>
              </w:rPr>
              <w:t>อัตราดอกเบี้ย</w:t>
            </w:r>
          </w:p>
        </w:tc>
        <w:tc>
          <w:tcPr>
            <w:tcW w:w="992" w:type="dxa"/>
          </w:tcPr>
          <w:p w14:paraId="7A67CDD7" w14:textId="77777777" w:rsidR="009A6E94" w:rsidRPr="009A6E94" w:rsidRDefault="009A6E94">
            <w:pPr>
              <w:jc w:val="center"/>
              <w:rPr>
                <w:rFonts w:ascii="Browallia New" w:hAnsi="Browallia New" w:cs="Browallia New"/>
                <w:b/>
                <w:snapToGrid w:val="0"/>
                <w:sz w:val="20"/>
                <w:szCs w:val="20"/>
              </w:rPr>
            </w:pPr>
            <w:r w:rsidRPr="009A6E94">
              <w:rPr>
                <w:rFonts w:ascii="Browallia New" w:hAnsi="Browallia New" w:cs="Browallia New"/>
                <w:b/>
                <w:snapToGrid w:val="0"/>
                <w:sz w:val="20"/>
                <w:szCs w:val="20"/>
                <w:cs/>
              </w:rPr>
              <w:t>ไม่มี</w:t>
            </w:r>
          </w:p>
        </w:tc>
        <w:tc>
          <w:tcPr>
            <w:tcW w:w="1134" w:type="dxa"/>
          </w:tcPr>
          <w:p w14:paraId="7B509E93" w14:textId="77777777" w:rsidR="009A6E94" w:rsidRPr="009A6E94" w:rsidRDefault="009A6E94">
            <w:pPr>
              <w:jc w:val="center"/>
              <w:rPr>
                <w:rFonts w:ascii="Browallia New" w:hAnsi="Browallia New" w:cs="Browallia New"/>
                <w:b/>
                <w:snapToGrid w:val="0"/>
                <w:sz w:val="20"/>
                <w:szCs w:val="20"/>
              </w:rPr>
            </w:pPr>
          </w:p>
        </w:tc>
      </w:tr>
      <w:tr w:rsidR="00652515" w:rsidRPr="009A6E94" w14:paraId="26D44A7F" w14:textId="77777777" w:rsidTr="00652515">
        <w:trPr>
          <w:trHeight w:val="267"/>
          <w:tblHeader/>
        </w:trPr>
        <w:tc>
          <w:tcPr>
            <w:tcW w:w="2977" w:type="dxa"/>
          </w:tcPr>
          <w:p w14:paraId="57266136" w14:textId="77777777" w:rsidR="00652515" w:rsidRPr="009A6E94" w:rsidRDefault="00652515" w:rsidP="00652515">
            <w:pPr>
              <w:rPr>
                <w:rFonts w:ascii="Browallia New" w:hAnsi="Browallia New" w:cs="Browallia New"/>
                <w:bCs/>
                <w:snapToGrid w:val="0"/>
                <w:sz w:val="20"/>
                <w:szCs w:val="20"/>
              </w:rPr>
            </w:pPr>
          </w:p>
        </w:tc>
        <w:tc>
          <w:tcPr>
            <w:tcW w:w="992" w:type="dxa"/>
          </w:tcPr>
          <w:p w14:paraId="766C4109" w14:textId="77777777" w:rsidR="00652515" w:rsidRPr="009A6E94" w:rsidRDefault="00652515" w:rsidP="00652515">
            <w:pPr>
              <w:jc w:val="center"/>
              <w:rPr>
                <w:rFonts w:ascii="Browallia New" w:hAnsi="Browallia New" w:cs="Browallia New"/>
                <w:b/>
                <w:snapToGrid w:val="0"/>
                <w:sz w:val="20"/>
                <w:szCs w:val="20"/>
              </w:rPr>
            </w:pPr>
            <w:r w:rsidRPr="009A6E94">
              <w:rPr>
                <w:rFonts w:ascii="Browallia New" w:hAnsi="Browallia New" w:cs="Browallia New"/>
                <w:b/>
                <w:snapToGrid w:val="0"/>
                <w:sz w:val="20"/>
                <w:szCs w:val="20"/>
                <w:cs/>
              </w:rPr>
              <w:t>ภายใน</w:t>
            </w:r>
          </w:p>
        </w:tc>
        <w:tc>
          <w:tcPr>
            <w:tcW w:w="850" w:type="dxa"/>
          </w:tcPr>
          <w:p w14:paraId="3207F01B" w14:textId="77777777" w:rsidR="00652515" w:rsidRPr="009A6E94" w:rsidRDefault="00652515" w:rsidP="00652515">
            <w:pPr>
              <w:rPr>
                <w:rFonts w:ascii="Browallia New" w:hAnsi="Browallia New" w:cs="Browallia New"/>
                <w:b/>
                <w:snapToGrid w:val="0"/>
                <w:sz w:val="20"/>
                <w:szCs w:val="20"/>
              </w:rPr>
            </w:pPr>
            <w:r w:rsidRPr="009A6E94">
              <w:rPr>
                <w:rFonts w:ascii="Browallia New" w:hAnsi="Browallia New" w:cs="Browallia New"/>
                <w:b/>
                <w:snapToGrid w:val="0"/>
                <w:sz w:val="20"/>
                <w:szCs w:val="20"/>
                <w:cs/>
              </w:rPr>
              <w:t>มากกว่า</w:t>
            </w:r>
          </w:p>
        </w:tc>
        <w:tc>
          <w:tcPr>
            <w:tcW w:w="993" w:type="dxa"/>
          </w:tcPr>
          <w:p w14:paraId="4CFE0B68" w14:textId="6FBDC645" w:rsidR="00652515" w:rsidRPr="009A6E94" w:rsidRDefault="00652515" w:rsidP="00652515">
            <w:pPr>
              <w:jc w:val="center"/>
              <w:rPr>
                <w:rFonts w:ascii="Browallia New" w:hAnsi="Browallia New" w:cs="Browallia New"/>
                <w:b/>
                <w:snapToGrid w:val="0"/>
                <w:sz w:val="20"/>
                <w:szCs w:val="20"/>
              </w:rPr>
            </w:pPr>
            <w:r w:rsidRPr="00BD6FEB">
              <w:rPr>
                <w:rFonts w:ascii="Browallia New" w:hAnsi="Browallia New" w:cs="Browallia New"/>
                <w:b/>
                <w:snapToGrid w:val="0"/>
                <w:sz w:val="20"/>
                <w:szCs w:val="20"/>
                <w:cs/>
              </w:rPr>
              <w:t>มากกว่า</w:t>
            </w:r>
          </w:p>
        </w:tc>
        <w:tc>
          <w:tcPr>
            <w:tcW w:w="1134" w:type="dxa"/>
          </w:tcPr>
          <w:p w14:paraId="7592FCC5" w14:textId="0D35334F" w:rsidR="00652515" w:rsidRPr="009A6E94" w:rsidRDefault="00652515" w:rsidP="00652515">
            <w:pPr>
              <w:jc w:val="center"/>
              <w:rPr>
                <w:rFonts w:ascii="Browallia New" w:hAnsi="Browallia New" w:cs="Browallia New"/>
                <w:b/>
                <w:snapToGrid w:val="0"/>
                <w:sz w:val="20"/>
                <w:szCs w:val="20"/>
              </w:rPr>
            </w:pPr>
            <w:r w:rsidRPr="009A6E94">
              <w:rPr>
                <w:rFonts w:ascii="Browallia New" w:hAnsi="Browallia New" w:cs="Browallia New"/>
                <w:b/>
                <w:snapToGrid w:val="0"/>
                <w:sz w:val="20"/>
                <w:szCs w:val="20"/>
                <w:cs/>
              </w:rPr>
              <w:t>ปรับขึ้นลง</w:t>
            </w:r>
          </w:p>
        </w:tc>
        <w:tc>
          <w:tcPr>
            <w:tcW w:w="992" w:type="dxa"/>
          </w:tcPr>
          <w:p w14:paraId="22F7FDEA" w14:textId="77777777" w:rsidR="00652515" w:rsidRPr="009A6E94" w:rsidRDefault="00652515" w:rsidP="00652515">
            <w:pPr>
              <w:jc w:val="center"/>
              <w:rPr>
                <w:rFonts w:ascii="Browallia New" w:hAnsi="Browallia New" w:cs="Browallia New"/>
                <w:b/>
                <w:snapToGrid w:val="0"/>
                <w:sz w:val="20"/>
                <w:szCs w:val="20"/>
              </w:rPr>
            </w:pPr>
            <w:r w:rsidRPr="009A6E94">
              <w:rPr>
                <w:rFonts w:ascii="Browallia New" w:hAnsi="Browallia New" w:cs="Browallia New"/>
                <w:b/>
                <w:snapToGrid w:val="0"/>
                <w:sz w:val="20"/>
                <w:szCs w:val="20"/>
                <w:cs/>
              </w:rPr>
              <w:t>อัตรา</w:t>
            </w:r>
          </w:p>
        </w:tc>
        <w:tc>
          <w:tcPr>
            <w:tcW w:w="1134" w:type="dxa"/>
          </w:tcPr>
          <w:p w14:paraId="1ED4C6A9" w14:textId="77777777" w:rsidR="00652515" w:rsidRPr="009A6E94" w:rsidRDefault="00652515" w:rsidP="00652515">
            <w:pPr>
              <w:jc w:val="center"/>
              <w:rPr>
                <w:rFonts w:ascii="Browallia New" w:hAnsi="Browallia New" w:cs="Browallia New"/>
                <w:b/>
                <w:snapToGrid w:val="0"/>
                <w:sz w:val="20"/>
                <w:szCs w:val="20"/>
              </w:rPr>
            </w:pPr>
          </w:p>
        </w:tc>
      </w:tr>
      <w:tr w:rsidR="00652515" w:rsidRPr="009A6E94" w14:paraId="7B8FF8C2" w14:textId="77777777" w:rsidTr="00652515">
        <w:trPr>
          <w:trHeight w:val="255"/>
          <w:tblHeader/>
        </w:trPr>
        <w:tc>
          <w:tcPr>
            <w:tcW w:w="2977" w:type="dxa"/>
          </w:tcPr>
          <w:p w14:paraId="393AC327" w14:textId="77777777" w:rsidR="00652515" w:rsidRPr="009A6E94" w:rsidRDefault="00652515" w:rsidP="00652515">
            <w:pPr>
              <w:rPr>
                <w:rFonts w:ascii="Browallia New" w:hAnsi="Browallia New" w:cs="Browallia New"/>
                <w:bCs/>
                <w:snapToGrid w:val="0"/>
                <w:sz w:val="20"/>
                <w:szCs w:val="20"/>
              </w:rPr>
            </w:pPr>
          </w:p>
        </w:tc>
        <w:tc>
          <w:tcPr>
            <w:tcW w:w="992" w:type="dxa"/>
          </w:tcPr>
          <w:p w14:paraId="1E5D80EB" w14:textId="77777777" w:rsidR="00652515" w:rsidRPr="009A6E94" w:rsidRDefault="00652515" w:rsidP="00652515">
            <w:pPr>
              <w:keepNext/>
              <w:pBdr>
                <w:bottom w:val="single" w:sz="4" w:space="1" w:color="auto"/>
              </w:pBdr>
              <w:jc w:val="center"/>
              <w:outlineLvl w:val="2"/>
              <w:rPr>
                <w:rFonts w:ascii="Browallia New" w:hAnsi="Browallia New" w:cs="Browallia New"/>
                <w:snapToGrid w:val="0"/>
                <w:sz w:val="20"/>
                <w:szCs w:val="20"/>
              </w:rPr>
            </w:pPr>
            <w:r w:rsidRPr="009A6E94">
              <w:rPr>
                <w:rFonts w:ascii="Browallia New" w:hAnsi="Browallia New" w:cs="Browallia New"/>
                <w:snapToGrid w:val="0"/>
                <w:sz w:val="20"/>
                <w:szCs w:val="20"/>
              </w:rPr>
              <w:t xml:space="preserve">1 </w:t>
            </w:r>
            <w:r w:rsidRPr="009A6E94">
              <w:rPr>
                <w:rFonts w:ascii="Browallia New" w:hAnsi="Browallia New" w:cs="Browallia New"/>
                <w:snapToGrid w:val="0"/>
                <w:sz w:val="20"/>
                <w:szCs w:val="20"/>
                <w:cs/>
              </w:rPr>
              <w:t>ปี</w:t>
            </w:r>
          </w:p>
        </w:tc>
        <w:tc>
          <w:tcPr>
            <w:tcW w:w="850" w:type="dxa"/>
          </w:tcPr>
          <w:p w14:paraId="0427715F" w14:textId="77777777" w:rsidR="00652515" w:rsidRPr="009A6E94" w:rsidRDefault="00652515" w:rsidP="00652515">
            <w:pPr>
              <w:keepNext/>
              <w:pBdr>
                <w:bottom w:val="single" w:sz="4" w:space="1" w:color="auto"/>
              </w:pBdr>
              <w:outlineLvl w:val="2"/>
              <w:rPr>
                <w:rFonts w:ascii="Browallia New" w:hAnsi="Browallia New" w:cs="Browallia New"/>
                <w:snapToGrid w:val="0"/>
                <w:sz w:val="20"/>
                <w:szCs w:val="20"/>
              </w:rPr>
            </w:pPr>
            <w:r w:rsidRPr="009A6E94">
              <w:rPr>
                <w:rFonts w:ascii="Browallia New" w:hAnsi="Browallia New" w:cs="Browallia New"/>
                <w:bCs/>
                <w:snapToGrid w:val="0"/>
                <w:sz w:val="20"/>
                <w:szCs w:val="20"/>
              </w:rPr>
              <w:t xml:space="preserve">1 </w:t>
            </w:r>
            <w:r w:rsidRPr="009A6E94">
              <w:rPr>
                <w:rFonts w:ascii="Browallia New" w:hAnsi="Browallia New" w:cs="Browallia New"/>
                <w:snapToGrid w:val="0"/>
                <w:sz w:val="20"/>
                <w:szCs w:val="20"/>
                <w:cs/>
              </w:rPr>
              <w:t>ถึง</w:t>
            </w:r>
            <w:r w:rsidRPr="009A6E94">
              <w:rPr>
                <w:rFonts w:ascii="Browallia New" w:hAnsi="Browallia New" w:cs="Browallia New"/>
                <w:snapToGrid w:val="0"/>
                <w:sz w:val="20"/>
                <w:szCs w:val="20"/>
              </w:rPr>
              <w:t xml:space="preserve"> 5 </w:t>
            </w:r>
            <w:r w:rsidRPr="009A6E94">
              <w:rPr>
                <w:rFonts w:ascii="Browallia New" w:hAnsi="Browallia New" w:cs="Browallia New"/>
                <w:snapToGrid w:val="0"/>
                <w:sz w:val="20"/>
                <w:szCs w:val="20"/>
                <w:cs/>
              </w:rPr>
              <w:t>ปี</w:t>
            </w:r>
          </w:p>
        </w:tc>
        <w:tc>
          <w:tcPr>
            <w:tcW w:w="993" w:type="dxa"/>
          </w:tcPr>
          <w:p w14:paraId="2E6C47D2" w14:textId="5E6C4797" w:rsidR="00652515" w:rsidRPr="009A6E94" w:rsidRDefault="00652515" w:rsidP="00652515">
            <w:pPr>
              <w:keepNext/>
              <w:pBdr>
                <w:bottom w:val="single" w:sz="4" w:space="1" w:color="auto"/>
              </w:pBdr>
              <w:jc w:val="center"/>
              <w:outlineLvl w:val="2"/>
              <w:rPr>
                <w:rFonts w:ascii="Browallia New" w:hAnsi="Browallia New" w:cs="Browallia New"/>
                <w:snapToGrid w:val="0"/>
                <w:sz w:val="20"/>
                <w:szCs w:val="20"/>
              </w:rPr>
            </w:pPr>
            <w:r w:rsidRPr="00BD6FEB">
              <w:rPr>
                <w:rFonts w:ascii="Browallia New" w:hAnsi="Browallia New" w:cs="Browallia New"/>
                <w:snapToGrid w:val="0"/>
                <w:sz w:val="20"/>
                <w:szCs w:val="20"/>
              </w:rPr>
              <w:t xml:space="preserve">5 </w:t>
            </w:r>
            <w:r w:rsidRPr="00BD6FEB">
              <w:rPr>
                <w:rFonts w:ascii="Browallia New" w:hAnsi="Browallia New" w:cs="Browallia New"/>
                <w:snapToGrid w:val="0"/>
                <w:sz w:val="20"/>
                <w:szCs w:val="20"/>
                <w:cs/>
              </w:rPr>
              <w:t>ปี</w:t>
            </w:r>
          </w:p>
        </w:tc>
        <w:tc>
          <w:tcPr>
            <w:tcW w:w="1134" w:type="dxa"/>
          </w:tcPr>
          <w:p w14:paraId="7834ED40" w14:textId="7AF1EF0A" w:rsidR="00652515" w:rsidRPr="009A6E94" w:rsidRDefault="00652515" w:rsidP="00652515">
            <w:pPr>
              <w:keepNext/>
              <w:pBdr>
                <w:bottom w:val="single" w:sz="4" w:space="1" w:color="auto"/>
              </w:pBdr>
              <w:jc w:val="center"/>
              <w:outlineLvl w:val="2"/>
              <w:rPr>
                <w:rFonts w:ascii="Browallia New" w:hAnsi="Browallia New" w:cs="Browallia New"/>
                <w:snapToGrid w:val="0"/>
                <w:sz w:val="20"/>
                <w:szCs w:val="20"/>
              </w:rPr>
            </w:pPr>
            <w:r w:rsidRPr="009A6E94">
              <w:rPr>
                <w:rFonts w:ascii="Browallia New" w:hAnsi="Browallia New" w:cs="Browallia New"/>
                <w:snapToGrid w:val="0"/>
                <w:sz w:val="20"/>
                <w:szCs w:val="20"/>
                <w:cs/>
              </w:rPr>
              <w:t>ตามราคาตลาด</w:t>
            </w:r>
          </w:p>
        </w:tc>
        <w:tc>
          <w:tcPr>
            <w:tcW w:w="992" w:type="dxa"/>
          </w:tcPr>
          <w:p w14:paraId="217EA2BE" w14:textId="77777777" w:rsidR="00652515" w:rsidRPr="009A6E94" w:rsidRDefault="00652515" w:rsidP="00652515">
            <w:pPr>
              <w:keepNext/>
              <w:pBdr>
                <w:bottom w:val="single" w:sz="4" w:space="1" w:color="auto"/>
              </w:pBdr>
              <w:jc w:val="center"/>
              <w:outlineLvl w:val="2"/>
              <w:rPr>
                <w:rFonts w:ascii="Browallia New" w:hAnsi="Browallia New" w:cs="Browallia New"/>
                <w:snapToGrid w:val="0"/>
                <w:sz w:val="20"/>
                <w:szCs w:val="20"/>
              </w:rPr>
            </w:pPr>
            <w:r w:rsidRPr="009A6E94">
              <w:rPr>
                <w:rFonts w:ascii="Browallia New" w:hAnsi="Browallia New" w:cs="Browallia New"/>
                <w:snapToGrid w:val="0"/>
                <w:sz w:val="20"/>
                <w:szCs w:val="20"/>
                <w:cs/>
              </w:rPr>
              <w:t>ดอกเบี้ย</w:t>
            </w:r>
          </w:p>
        </w:tc>
        <w:tc>
          <w:tcPr>
            <w:tcW w:w="1134" w:type="dxa"/>
          </w:tcPr>
          <w:p w14:paraId="12361B7B" w14:textId="77777777" w:rsidR="00652515" w:rsidRPr="009A6E94" w:rsidRDefault="00652515" w:rsidP="00652515">
            <w:pPr>
              <w:keepNext/>
              <w:pBdr>
                <w:bottom w:val="single" w:sz="4" w:space="1" w:color="auto"/>
              </w:pBdr>
              <w:jc w:val="center"/>
              <w:outlineLvl w:val="2"/>
              <w:rPr>
                <w:rFonts w:ascii="Browallia New" w:hAnsi="Browallia New" w:cs="Browallia New"/>
                <w:snapToGrid w:val="0"/>
                <w:sz w:val="20"/>
                <w:szCs w:val="20"/>
              </w:rPr>
            </w:pPr>
            <w:r w:rsidRPr="009A6E94">
              <w:rPr>
                <w:rFonts w:ascii="Browallia New" w:hAnsi="Browallia New" w:cs="Browallia New"/>
                <w:snapToGrid w:val="0"/>
                <w:sz w:val="20"/>
                <w:szCs w:val="20"/>
                <w:cs/>
              </w:rPr>
              <w:t>รวม</w:t>
            </w:r>
          </w:p>
        </w:tc>
      </w:tr>
      <w:tr w:rsidR="00652515" w:rsidRPr="009A6E94" w14:paraId="41361854" w14:textId="77777777" w:rsidTr="00652515">
        <w:trPr>
          <w:trHeight w:val="244"/>
        </w:trPr>
        <w:tc>
          <w:tcPr>
            <w:tcW w:w="2977" w:type="dxa"/>
          </w:tcPr>
          <w:p w14:paraId="5D4714E0" w14:textId="77777777" w:rsidR="00652515" w:rsidRPr="009A6E94" w:rsidRDefault="00652515">
            <w:pPr>
              <w:rPr>
                <w:rFonts w:ascii="Browallia New" w:hAnsi="Browallia New" w:cs="Browallia New"/>
                <w:bCs/>
                <w:snapToGrid w:val="0"/>
                <w:sz w:val="20"/>
                <w:szCs w:val="20"/>
              </w:rPr>
            </w:pPr>
          </w:p>
        </w:tc>
        <w:tc>
          <w:tcPr>
            <w:tcW w:w="992" w:type="dxa"/>
          </w:tcPr>
          <w:p w14:paraId="0AF8AC85" w14:textId="77777777" w:rsidR="00652515" w:rsidRPr="009A6E94" w:rsidRDefault="00652515">
            <w:pPr>
              <w:jc w:val="center"/>
              <w:rPr>
                <w:rFonts w:ascii="Browallia New" w:hAnsi="Browallia New" w:cs="Browallia New"/>
                <w:sz w:val="20"/>
                <w:szCs w:val="20"/>
              </w:rPr>
            </w:pPr>
          </w:p>
        </w:tc>
        <w:tc>
          <w:tcPr>
            <w:tcW w:w="850" w:type="dxa"/>
          </w:tcPr>
          <w:p w14:paraId="00FF2750" w14:textId="77777777" w:rsidR="00652515" w:rsidRPr="009A6E94" w:rsidRDefault="00652515" w:rsidP="00652515">
            <w:pPr>
              <w:rPr>
                <w:rFonts w:ascii="Browallia New" w:hAnsi="Browallia New" w:cs="Browallia New"/>
                <w:sz w:val="20"/>
                <w:szCs w:val="20"/>
              </w:rPr>
            </w:pPr>
          </w:p>
        </w:tc>
        <w:tc>
          <w:tcPr>
            <w:tcW w:w="993" w:type="dxa"/>
          </w:tcPr>
          <w:p w14:paraId="5EA75B10" w14:textId="77777777" w:rsidR="00652515" w:rsidRPr="009A6E94" w:rsidRDefault="00652515" w:rsidP="00652515">
            <w:pPr>
              <w:rPr>
                <w:rFonts w:ascii="Browallia New" w:hAnsi="Browallia New" w:cs="Browallia New"/>
                <w:sz w:val="20"/>
                <w:szCs w:val="20"/>
              </w:rPr>
            </w:pPr>
          </w:p>
        </w:tc>
        <w:tc>
          <w:tcPr>
            <w:tcW w:w="1134" w:type="dxa"/>
          </w:tcPr>
          <w:p w14:paraId="5793D5FE" w14:textId="1F5A1A15" w:rsidR="00652515" w:rsidRPr="009A6E94" w:rsidRDefault="00652515">
            <w:pPr>
              <w:jc w:val="center"/>
              <w:rPr>
                <w:rFonts w:ascii="Browallia New" w:hAnsi="Browallia New" w:cs="Browallia New"/>
                <w:sz w:val="20"/>
                <w:szCs w:val="20"/>
              </w:rPr>
            </w:pPr>
          </w:p>
        </w:tc>
        <w:tc>
          <w:tcPr>
            <w:tcW w:w="992" w:type="dxa"/>
          </w:tcPr>
          <w:p w14:paraId="5D855860" w14:textId="77777777" w:rsidR="00652515" w:rsidRPr="009A6E94" w:rsidRDefault="00652515">
            <w:pPr>
              <w:jc w:val="center"/>
              <w:rPr>
                <w:rFonts w:ascii="Browallia New" w:hAnsi="Browallia New" w:cs="Browallia New"/>
                <w:sz w:val="20"/>
                <w:szCs w:val="20"/>
              </w:rPr>
            </w:pPr>
          </w:p>
        </w:tc>
        <w:tc>
          <w:tcPr>
            <w:tcW w:w="1134" w:type="dxa"/>
          </w:tcPr>
          <w:p w14:paraId="5F9C3DC7" w14:textId="77777777" w:rsidR="00652515" w:rsidRPr="009A6E94" w:rsidRDefault="00652515">
            <w:pPr>
              <w:jc w:val="center"/>
              <w:rPr>
                <w:rFonts w:ascii="Browallia New" w:hAnsi="Browallia New" w:cs="Browallia New"/>
                <w:sz w:val="20"/>
                <w:szCs w:val="20"/>
              </w:rPr>
            </w:pPr>
          </w:p>
        </w:tc>
      </w:tr>
      <w:tr w:rsidR="00652515" w:rsidRPr="009A6E94" w14:paraId="7EABB0A3" w14:textId="77777777" w:rsidTr="00652515">
        <w:trPr>
          <w:trHeight w:val="267"/>
        </w:trPr>
        <w:tc>
          <w:tcPr>
            <w:tcW w:w="2977" w:type="dxa"/>
          </w:tcPr>
          <w:p w14:paraId="535023B5" w14:textId="77777777" w:rsidR="00652515" w:rsidRPr="009A6E94" w:rsidRDefault="00652515">
            <w:pPr>
              <w:rPr>
                <w:rFonts w:ascii="Browallia New" w:hAnsi="Browallia New" w:cs="Browallia New"/>
                <w:bCs/>
                <w:snapToGrid w:val="0"/>
                <w:sz w:val="20"/>
                <w:szCs w:val="20"/>
                <w:cs/>
              </w:rPr>
            </w:pPr>
            <w:r w:rsidRPr="009A6E94">
              <w:rPr>
                <w:rFonts w:ascii="Browallia New" w:hAnsi="Browallia New" w:cs="Browallia New"/>
                <w:bCs/>
                <w:snapToGrid w:val="0"/>
                <w:sz w:val="20"/>
                <w:szCs w:val="20"/>
                <w:cs/>
              </w:rPr>
              <w:t>สินทรัพย์ทางการเงิน</w:t>
            </w:r>
          </w:p>
        </w:tc>
        <w:tc>
          <w:tcPr>
            <w:tcW w:w="992" w:type="dxa"/>
          </w:tcPr>
          <w:p w14:paraId="4476C4C0" w14:textId="77777777" w:rsidR="00652515" w:rsidRPr="009A6E94" w:rsidRDefault="00652515">
            <w:pPr>
              <w:jc w:val="center"/>
              <w:rPr>
                <w:rFonts w:ascii="Browallia New" w:hAnsi="Browallia New" w:cs="Browallia New"/>
                <w:sz w:val="20"/>
                <w:szCs w:val="20"/>
              </w:rPr>
            </w:pPr>
          </w:p>
        </w:tc>
        <w:tc>
          <w:tcPr>
            <w:tcW w:w="850" w:type="dxa"/>
          </w:tcPr>
          <w:p w14:paraId="1B66C61B" w14:textId="77777777" w:rsidR="00652515" w:rsidRPr="009A6E94" w:rsidRDefault="00652515" w:rsidP="00652515">
            <w:pPr>
              <w:rPr>
                <w:rFonts w:ascii="Browallia New" w:hAnsi="Browallia New" w:cs="Browallia New"/>
                <w:sz w:val="20"/>
                <w:szCs w:val="20"/>
              </w:rPr>
            </w:pPr>
          </w:p>
        </w:tc>
        <w:tc>
          <w:tcPr>
            <w:tcW w:w="993" w:type="dxa"/>
          </w:tcPr>
          <w:p w14:paraId="7CADD893" w14:textId="77777777" w:rsidR="00652515" w:rsidRPr="009A6E94" w:rsidRDefault="00652515" w:rsidP="00652515">
            <w:pPr>
              <w:rPr>
                <w:rFonts w:ascii="Browallia New" w:hAnsi="Browallia New" w:cs="Browallia New"/>
                <w:sz w:val="20"/>
                <w:szCs w:val="20"/>
              </w:rPr>
            </w:pPr>
          </w:p>
        </w:tc>
        <w:tc>
          <w:tcPr>
            <w:tcW w:w="1134" w:type="dxa"/>
          </w:tcPr>
          <w:p w14:paraId="50CAB0CE" w14:textId="585CD6EB" w:rsidR="00652515" w:rsidRPr="009A6E94" w:rsidRDefault="00652515">
            <w:pPr>
              <w:jc w:val="center"/>
              <w:rPr>
                <w:rFonts w:ascii="Browallia New" w:hAnsi="Browallia New" w:cs="Browallia New"/>
                <w:sz w:val="20"/>
                <w:szCs w:val="20"/>
              </w:rPr>
            </w:pPr>
          </w:p>
        </w:tc>
        <w:tc>
          <w:tcPr>
            <w:tcW w:w="992" w:type="dxa"/>
          </w:tcPr>
          <w:p w14:paraId="0AEDB51E" w14:textId="77777777" w:rsidR="00652515" w:rsidRPr="009A6E94" w:rsidRDefault="00652515">
            <w:pPr>
              <w:jc w:val="center"/>
              <w:rPr>
                <w:rFonts w:ascii="Browallia New" w:hAnsi="Browallia New" w:cs="Browallia New"/>
                <w:sz w:val="20"/>
                <w:szCs w:val="20"/>
              </w:rPr>
            </w:pPr>
          </w:p>
        </w:tc>
        <w:tc>
          <w:tcPr>
            <w:tcW w:w="1134" w:type="dxa"/>
          </w:tcPr>
          <w:p w14:paraId="5C49F10D" w14:textId="77777777" w:rsidR="00652515" w:rsidRPr="009A6E94" w:rsidRDefault="00652515">
            <w:pPr>
              <w:jc w:val="center"/>
              <w:rPr>
                <w:rFonts w:ascii="Browallia New" w:hAnsi="Browallia New" w:cs="Browallia New"/>
                <w:sz w:val="20"/>
                <w:szCs w:val="20"/>
              </w:rPr>
            </w:pPr>
          </w:p>
        </w:tc>
      </w:tr>
      <w:tr w:rsidR="00652515" w:rsidRPr="009A6E94" w14:paraId="45D9362D" w14:textId="77777777" w:rsidTr="00652515">
        <w:trPr>
          <w:trHeight w:val="58"/>
        </w:trPr>
        <w:tc>
          <w:tcPr>
            <w:tcW w:w="2977" w:type="dxa"/>
          </w:tcPr>
          <w:p w14:paraId="1BA44631" w14:textId="77777777" w:rsidR="00652515" w:rsidRPr="009A6E94" w:rsidRDefault="00652515">
            <w:pPr>
              <w:rPr>
                <w:rFonts w:ascii="Browallia New" w:hAnsi="Browallia New" w:cs="Browallia New"/>
                <w:b/>
                <w:snapToGrid w:val="0"/>
                <w:sz w:val="20"/>
                <w:szCs w:val="20"/>
              </w:rPr>
            </w:pPr>
            <w:r w:rsidRPr="009A6E94">
              <w:rPr>
                <w:rFonts w:ascii="Browallia New" w:hAnsi="Browallia New" w:cs="Browallia New"/>
                <w:b/>
                <w:snapToGrid w:val="0"/>
                <w:sz w:val="20"/>
                <w:szCs w:val="20"/>
                <w:cs/>
              </w:rPr>
              <w:t>เงินสดและรายการเทียบเท่าเงินสด</w:t>
            </w:r>
            <w:r w:rsidRPr="009A6E94">
              <w:rPr>
                <w:rFonts w:ascii="Browallia New" w:hAnsi="Browallia New" w:cs="Browallia New"/>
                <w:b/>
                <w:snapToGrid w:val="0"/>
                <w:sz w:val="20"/>
                <w:szCs w:val="20"/>
              </w:rPr>
              <w:t xml:space="preserve"> </w:t>
            </w:r>
          </w:p>
        </w:tc>
        <w:tc>
          <w:tcPr>
            <w:tcW w:w="992" w:type="dxa"/>
          </w:tcPr>
          <w:p w14:paraId="08258BB6" w14:textId="77777777" w:rsidR="00652515" w:rsidRPr="009A6E94" w:rsidRDefault="00652515">
            <w:pPr>
              <w:jc w:val="right"/>
              <w:rPr>
                <w:rFonts w:ascii="Browallia New" w:hAnsi="Browallia New" w:cs="Browallia New"/>
                <w:sz w:val="20"/>
                <w:szCs w:val="20"/>
              </w:rPr>
            </w:pPr>
            <w:r w:rsidRPr="009A6E94">
              <w:rPr>
                <w:rFonts w:ascii="Browallia New" w:hAnsi="Browallia New" w:cs="Browallia New"/>
                <w:sz w:val="20"/>
                <w:szCs w:val="20"/>
              </w:rPr>
              <w:t>-</w:t>
            </w:r>
          </w:p>
        </w:tc>
        <w:tc>
          <w:tcPr>
            <w:tcW w:w="850" w:type="dxa"/>
          </w:tcPr>
          <w:p w14:paraId="236D8AA7" w14:textId="77777777" w:rsidR="00652515" w:rsidRPr="009A6E94" w:rsidRDefault="00652515" w:rsidP="00652515">
            <w:pPr>
              <w:jc w:val="right"/>
              <w:rPr>
                <w:rFonts w:ascii="Browallia New" w:hAnsi="Browallia New" w:cs="Browallia New"/>
                <w:sz w:val="20"/>
                <w:szCs w:val="20"/>
              </w:rPr>
            </w:pPr>
            <w:r w:rsidRPr="009A6E94">
              <w:rPr>
                <w:rFonts w:ascii="Browallia New" w:hAnsi="Browallia New" w:cs="Browallia New"/>
                <w:sz w:val="20"/>
                <w:szCs w:val="20"/>
              </w:rPr>
              <w:t>-</w:t>
            </w:r>
          </w:p>
        </w:tc>
        <w:tc>
          <w:tcPr>
            <w:tcW w:w="993" w:type="dxa"/>
          </w:tcPr>
          <w:p w14:paraId="22832889" w14:textId="48F2A5D4" w:rsidR="00652515" w:rsidRPr="009A6E94" w:rsidRDefault="001E5466" w:rsidP="001E5466">
            <w:pPr>
              <w:jc w:val="right"/>
              <w:rPr>
                <w:rFonts w:ascii="Browallia New" w:hAnsi="Browallia New" w:cs="Browallia New"/>
                <w:sz w:val="20"/>
                <w:szCs w:val="20"/>
              </w:rPr>
            </w:pPr>
            <w:r>
              <w:rPr>
                <w:rFonts w:ascii="Browallia New" w:hAnsi="Browallia New" w:cs="Browallia New"/>
                <w:sz w:val="20"/>
                <w:szCs w:val="20"/>
              </w:rPr>
              <w:t>-</w:t>
            </w:r>
          </w:p>
        </w:tc>
        <w:tc>
          <w:tcPr>
            <w:tcW w:w="1134" w:type="dxa"/>
            <w:vAlign w:val="bottom"/>
          </w:tcPr>
          <w:p w14:paraId="3C6CF1B9" w14:textId="6BD9EDC2" w:rsidR="00652515" w:rsidRPr="009A6E94" w:rsidRDefault="00652515">
            <w:pPr>
              <w:jc w:val="right"/>
              <w:rPr>
                <w:rFonts w:ascii="Browallia New" w:hAnsi="Browallia New" w:cs="Browallia New"/>
                <w:sz w:val="20"/>
                <w:szCs w:val="20"/>
              </w:rPr>
            </w:pPr>
            <w:r w:rsidRPr="009A6E94">
              <w:rPr>
                <w:rFonts w:ascii="Browallia New" w:hAnsi="Browallia New" w:cs="Browallia New"/>
                <w:sz w:val="20"/>
                <w:szCs w:val="20"/>
              </w:rPr>
              <w:t>8,307</w:t>
            </w:r>
          </w:p>
        </w:tc>
        <w:tc>
          <w:tcPr>
            <w:tcW w:w="992" w:type="dxa"/>
            <w:vAlign w:val="bottom"/>
          </w:tcPr>
          <w:p w14:paraId="3A8223DE" w14:textId="77777777" w:rsidR="00652515" w:rsidRPr="009A6E94" w:rsidRDefault="00652515">
            <w:pPr>
              <w:jc w:val="right"/>
              <w:rPr>
                <w:rFonts w:ascii="Browallia New" w:hAnsi="Browallia New" w:cs="Browallia New"/>
                <w:sz w:val="20"/>
                <w:szCs w:val="20"/>
              </w:rPr>
            </w:pPr>
            <w:r w:rsidRPr="009A6E94">
              <w:rPr>
                <w:rFonts w:ascii="Browallia New" w:hAnsi="Browallia New" w:cs="Browallia New"/>
                <w:sz w:val="20"/>
                <w:szCs w:val="20"/>
              </w:rPr>
              <w:t>8,555</w:t>
            </w:r>
          </w:p>
        </w:tc>
        <w:tc>
          <w:tcPr>
            <w:tcW w:w="1134" w:type="dxa"/>
            <w:vAlign w:val="bottom"/>
          </w:tcPr>
          <w:p w14:paraId="2DA6D770" w14:textId="77777777" w:rsidR="00652515" w:rsidRPr="009A6E94" w:rsidRDefault="00652515">
            <w:pPr>
              <w:jc w:val="right"/>
              <w:rPr>
                <w:rFonts w:ascii="Browallia New" w:hAnsi="Browallia New" w:cs="Browallia New"/>
                <w:sz w:val="20"/>
                <w:szCs w:val="20"/>
              </w:rPr>
            </w:pPr>
            <w:r w:rsidRPr="009A6E94">
              <w:rPr>
                <w:rFonts w:ascii="Browallia New" w:hAnsi="Browallia New" w:cs="Browallia New"/>
                <w:sz w:val="20"/>
                <w:szCs w:val="20"/>
              </w:rPr>
              <w:t>16,862</w:t>
            </w:r>
          </w:p>
        </w:tc>
      </w:tr>
      <w:tr w:rsidR="00652515" w:rsidRPr="009A6E94" w14:paraId="563AF8EE" w14:textId="77777777" w:rsidTr="00652515">
        <w:trPr>
          <w:trHeight w:val="255"/>
        </w:trPr>
        <w:tc>
          <w:tcPr>
            <w:tcW w:w="2977" w:type="dxa"/>
          </w:tcPr>
          <w:p w14:paraId="39003464" w14:textId="77777777" w:rsidR="00652515" w:rsidRPr="009A6E94" w:rsidRDefault="00652515">
            <w:pPr>
              <w:rPr>
                <w:rFonts w:ascii="Browallia New" w:hAnsi="Browallia New" w:cs="Browallia New"/>
                <w:b/>
                <w:snapToGrid w:val="0"/>
                <w:sz w:val="20"/>
                <w:szCs w:val="20"/>
              </w:rPr>
            </w:pPr>
            <w:r w:rsidRPr="009A6E94">
              <w:rPr>
                <w:rFonts w:ascii="Browallia New" w:hAnsi="Browallia New" w:cs="Browallia New"/>
                <w:b/>
                <w:snapToGrid w:val="0"/>
                <w:sz w:val="20"/>
                <w:szCs w:val="20"/>
                <w:cs/>
              </w:rPr>
              <w:t>ลูกหนี้ตามสัญญาเช่าซื้อ</w:t>
            </w:r>
          </w:p>
        </w:tc>
        <w:tc>
          <w:tcPr>
            <w:tcW w:w="992" w:type="dxa"/>
            <w:vAlign w:val="bottom"/>
          </w:tcPr>
          <w:p w14:paraId="57E6A436" w14:textId="05B482E0" w:rsidR="00652515" w:rsidRPr="009A6E94" w:rsidRDefault="001E5466">
            <w:pPr>
              <w:jc w:val="right"/>
              <w:rPr>
                <w:rFonts w:ascii="Browallia New" w:hAnsi="Browallia New" w:cs="Browallia New"/>
                <w:sz w:val="20"/>
                <w:szCs w:val="20"/>
              </w:rPr>
            </w:pPr>
            <w:r>
              <w:rPr>
                <w:rFonts w:ascii="Browallia New" w:hAnsi="Browallia New" w:cs="Browallia New"/>
                <w:sz w:val="20"/>
                <w:szCs w:val="20"/>
              </w:rPr>
              <w:t>247,559</w:t>
            </w:r>
          </w:p>
        </w:tc>
        <w:tc>
          <w:tcPr>
            <w:tcW w:w="850" w:type="dxa"/>
            <w:vAlign w:val="bottom"/>
          </w:tcPr>
          <w:p w14:paraId="46369B2F" w14:textId="42E792AC" w:rsidR="00652515" w:rsidRPr="009A6E94" w:rsidRDefault="001E5466" w:rsidP="00652515">
            <w:pPr>
              <w:jc w:val="right"/>
              <w:rPr>
                <w:rFonts w:ascii="Browallia New" w:hAnsi="Browallia New" w:cs="Browallia New"/>
                <w:sz w:val="20"/>
                <w:szCs w:val="20"/>
              </w:rPr>
            </w:pPr>
            <w:r>
              <w:rPr>
                <w:rFonts w:ascii="Browallia New" w:hAnsi="Browallia New" w:cs="Browallia New"/>
                <w:sz w:val="20"/>
                <w:szCs w:val="20"/>
              </w:rPr>
              <w:t>105,383</w:t>
            </w:r>
          </w:p>
        </w:tc>
        <w:tc>
          <w:tcPr>
            <w:tcW w:w="993" w:type="dxa"/>
            <w:vAlign w:val="bottom"/>
          </w:tcPr>
          <w:p w14:paraId="0DA5916D" w14:textId="1FD08B96" w:rsidR="00652515" w:rsidRPr="009A6E94" w:rsidRDefault="001E5466" w:rsidP="001E5466">
            <w:pPr>
              <w:jc w:val="right"/>
              <w:rPr>
                <w:rFonts w:ascii="Browallia New" w:hAnsi="Browallia New" w:cs="Browallia New"/>
                <w:sz w:val="20"/>
                <w:szCs w:val="20"/>
              </w:rPr>
            </w:pPr>
            <w:r>
              <w:rPr>
                <w:rFonts w:ascii="Browallia New" w:hAnsi="Browallia New" w:cs="Browallia New"/>
                <w:sz w:val="20"/>
                <w:szCs w:val="20"/>
              </w:rPr>
              <w:t>-</w:t>
            </w:r>
          </w:p>
        </w:tc>
        <w:tc>
          <w:tcPr>
            <w:tcW w:w="1134" w:type="dxa"/>
          </w:tcPr>
          <w:p w14:paraId="37EC45AC" w14:textId="01615279" w:rsidR="00652515" w:rsidRPr="009A6E94" w:rsidRDefault="00652515">
            <w:pPr>
              <w:jc w:val="right"/>
              <w:rPr>
                <w:rFonts w:ascii="Browallia New" w:hAnsi="Browallia New" w:cs="Browallia New"/>
                <w:sz w:val="20"/>
                <w:szCs w:val="20"/>
              </w:rPr>
            </w:pPr>
            <w:r w:rsidRPr="009A6E94">
              <w:rPr>
                <w:rFonts w:ascii="Browallia New" w:hAnsi="Browallia New" w:cs="Browallia New"/>
                <w:sz w:val="20"/>
                <w:szCs w:val="20"/>
              </w:rPr>
              <w:t>-</w:t>
            </w:r>
          </w:p>
        </w:tc>
        <w:tc>
          <w:tcPr>
            <w:tcW w:w="992" w:type="dxa"/>
          </w:tcPr>
          <w:p w14:paraId="7E39AB07" w14:textId="1B480EA3" w:rsidR="00652515" w:rsidRPr="009A6E94" w:rsidRDefault="00F84786">
            <w:pPr>
              <w:jc w:val="right"/>
              <w:rPr>
                <w:rFonts w:ascii="Browallia New" w:hAnsi="Browallia New" w:cs="Browallia New"/>
                <w:sz w:val="20"/>
                <w:szCs w:val="20"/>
              </w:rPr>
            </w:pPr>
            <w:r>
              <w:rPr>
                <w:rFonts w:ascii="Browallia New" w:hAnsi="Browallia New" w:cs="Browallia New"/>
                <w:sz w:val="20"/>
                <w:szCs w:val="20"/>
              </w:rPr>
              <w:t>-</w:t>
            </w:r>
          </w:p>
        </w:tc>
        <w:tc>
          <w:tcPr>
            <w:tcW w:w="1134" w:type="dxa"/>
            <w:vAlign w:val="bottom"/>
          </w:tcPr>
          <w:p w14:paraId="056319B1" w14:textId="77777777" w:rsidR="00652515" w:rsidRPr="009A6E94" w:rsidRDefault="00652515">
            <w:pPr>
              <w:jc w:val="right"/>
              <w:rPr>
                <w:rFonts w:ascii="Browallia New" w:hAnsi="Browallia New" w:cs="Browallia New"/>
                <w:sz w:val="20"/>
                <w:szCs w:val="20"/>
              </w:rPr>
            </w:pPr>
            <w:r w:rsidRPr="009A6E94">
              <w:rPr>
                <w:rFonts w:ascii="Browallia New" w:hAnsi="Browallia New" w:cs="Browallia New"/>
                <w:sz w:val="20"/>
                <w:szCs w:val="20"/>
              </w:rPr>
              <w:t>352,942</w:t>
            </w:r>
          </w:p>
        </w:tc>
      </w:tr>
      <w:tr w:rsidR="00652515" w:rsidRPr="009A6E94" w14:paraId="1E402F05" w14:textId="77777777" w:rsidTr="00652515">
        <w:trPr>
          <w:trHeight w:val="255"/>
        </w:trPr>
        <w:tc>
          <w:tcPr>
            <w:tcW w:w="2977" w:type="dxa"/>
          </w:tcPr>
          <w:p w14:paraId="2F6CA13F" w14:textId="77777777" w:rsidR="00652515" w:rsidRPr="009A6E94" w:rsidRDefault="00652515">
            <w:pPr>
              <w:rPr>
                <w:rFonts w:ascii="Browallia New" w:hAnsi="Browallia New" w:cs="Browallia New"/>
                <w:b/>
                <w:snapToGrid w:val="0"/>
                <w:sz w:val="20"/>
                <w:szCs w:val="20"/>
                <w:cs/>
              </w:rPr>
            </w:pPr>
            <w:r w:rsidRPr="009A6E94">
              <w:rPr>
                <w:rFonts w:ascii="Browallia New" w:hAnsi="Browallia New" w:cs="Browallia New"/>
                <w:b/>
                <w:snapToGrid w:val="0"/>
                <w:sz w:val="20"/>
                <w:szCs w:val="20"/>
                <w:cs/>
              </w:rPr>
              <w:t>ลูกหนี้การค้าและลูกหนี้อื่น</w:t>
            </w:r>
          </w:p>
        </w:tc>
        <w:tc>
          <w:tcPr>
            <w:tcW w:w="992" w:type="dxa"/>
            <w:vAlign w:val="bottom"/>
          </w:tcPr>
          <w:p w14:paraId="7572BF1B" w14:textId="5273F0D9" w:rsidR="00652515" w:rsidRPr="009A6E94" w:rsidRDefault="00652515">
            <w:pPr>
              <w:jc w:val="right"/>
              <w:rPr>
                <w:rFonts w:ascii="Browallia New" w:hAnsi="Browallia New" w:cs="Browallia New"/>
                <w:sz w:val="20"/>
                <w:szCs w:val="20"/>
              </w:rPr>
            </w:pPr>
            <w:r>
              <w:rPr>
                <w:rFonts w:ascii="Browallia New" w:hAnsi="Browallia New" w:cs="Browallia New"/>
                <w:sz w:val="20"/>
                <w:szCs w:val="20"/>
              </w:rPr>
              <w:t>-</w:t>
            </w:r>
          </w:p>
        </w:tc>
        <w:tc>
          <w:tcPr>
            <w:tcW w:w="850" w:type="dxa"/>
          </w:tcPr>
          <w:p w14:paraId="4E1A6B1D" w14:textId="77777777" w:rsidR="00652515" w:rsidRPr="009A6E94" w:rsidRDefault="00652515" w:rsidP="00652515">
            <w:pPr>
              <w:jc w:val="right"/>
              <w:rPr>
                <w:rFonts w:ascii="Browallia New" w:hAnsi="Browallia New" w:cs="Browallia New"/>
                <w:sz w:val="20"/>
                <w:szCs w:val="20"/>
              </w:rPr>
            </w:pPr>
            <w:r w:rsidRPr="009A6E94">
              <w:rPr>
                <w:rFonts w:ascii="Browallia New" w:hAnsi="Browallia New" w:cs="Browallia New"/>
                <w:sz w:val="20"/>
                <w:szCs w:val="20"/>
              </w:rPr>
              <w:t>-</w:t>
            </w:r>
          </w:p>
        </w:tc>
        <w:tc>
          <w:tcPr>
            <w:tcW w:w="993" w:type="dxa"/>
          </w:tcPr>
          <w:p w14:paraId="658C3242" w14:textId="1E87BD9B" w:rsidR="00652515" w:rsidRPr="009A6E94" w:rsidRDefault="001E5466" w:rsidP="001E5466">
            <w:pPr>
              <w:jc w:val="right"/>
              <w:rPr>
                <w:rFonts w:ascii="Browallia New" w:hAnsi="Browallia New" w:cs="Browallia New"/>
                <w:sz w:val="20"/>
                <w:szCs w:val="20"/>
              </w:rPr>
            </w:pPr>
            <w:r>
              <w:rPr>
                <w:rFonts w:ascii="Browallia New" w:hAnsi="Browallia New" w:cs="Browallia New"/>
                <w:sz w:val="20"/>
                <w:szCs w:val="20"/>
              </w:rPr>
              <w:t>-</w:t>
            </w:r>
          </w:p>
        </w:tc>
        <w:tc>
          <w:tcPr>
            <w:tcW w:w="1134" w:type="dxa"/>
          </w:tcPr>
          <w:p w14:paraId="668C1E8F" w14:textId="07370A20" w:rsidR="00652515" w:rsidRPr="009A6E94" w:rsidRDefault="00652515">
            <w:pPr>
              <w:jc w:val="right"/>
              <w:rPr>
                <w:rFonts w:ascii="Browallia New" w:hAnsi="Browallia New" w:cs="Browallia New"/>
                <w:sz w:val="20"/>
                <w:szCs w:val="20"/>
              </w:rPr>
            </w:pPr>
            <w:r w:rsidRPr="009A6E94">
              <w:rPr>
                <w:rFonts w:ascii="Browallia New" w:hAnsi="Browallia New" w:cs="Browallia New"/>
                <w:sz w:val="20"/>
                <w:szCs w:val="20"/>
              </w:rPr>
              <w:t>-</w:t>
            </w:r>
          </w:p>
        </w:tc>
        <w:tc>
          <w:tcPr>
            <w:tcW w:w="992" w:type="dxa"/>
          </w:tcPr>
          <w:p w14:paraId="287D4ACA" w14:textId="09828EC1" w:rsidR="00652515" w:rsidRPr="009A6E94" w:rsidRDefault="00652515">
            <w:pPr>
              <w:jc w:val="right"/>
              <w:rPr>
                <w:rFonts w:ascii="Browallia New" w:hAnsi="Browallia New" w:cs="Browallia New"/>
                <w:sz w:val="20"/>
                <w:szCs w:val="20"/>
              </w:rPr>
            </w:pPr>
            <w:r>
              <w:rPr>
                <w:rFonts w:ascii="Browallia New" w:hAnsi="Browallia New" w:cs="Browallia New"/>
                <w:sz w:val="20"/>
                <w:szCs w:val="20"/>
              </w:rPr>
              <w:t>32,778</w:t>
            </w:r>
          </w:p>
        </w:tc>
        <w:tc>
          <w:tcPr>
            <w:tcW w:w="1134" w:type="dxa"/>
            <w:vAlign w:val="bottom"/>
          </w:tcPr>
          <w:p w14:paraId="69AADE01" w14:textId="77777777" w:rsidR="00652515" w:rsidRPr="009A6E94" w:rsidRDefault="00652515">
            <w:pPr>
              <w:jc w:val="right"/>
              <w:rPr>
                <w:rFonts w:ascii="Browallia New" w:hAnsi="Browallia New" w:cs="Browallia New"/>
                <w:sz w:val="20"/>
                <w:szCs w:val="20"/>
              </w:rPr>
            </w:pPr>
            <w:r w:rsidRPr="009A6E94">
              <w:rPr>
                <w:rFonts w:ascii="Browallia New" w:hAnsi="Browallia New" w:cs="Browallia New"/>
                <w:sz w:val="20"/>
                <w:szCs w:val="20"/>
              </w:rPr>
              <w:t>32,778</w:t>
            </w:r>
          </w:p>
        </w:tc>
      </w:tr>
      <w:tr w:rsidR="00652515" w:rsidRPr="009A6E94" w14:paraId="06827D55" w14:textId="77777777" w:rsidTr="00652515">
        <w:trPr>
          <w:trHeight w:val="255"/>
        </w:trPr>
        <w:tc>
          <w:tcPr>
            <w:tcW w:w="2977" w:type="dxa"/>
          </w:tcPr>
          <w:p w14:paraId="4F64799D" w14:textId="77777777" w:rsidR="00652515" w:rsidRDefault="00652515">
            <w:pPr>
              <w:ind w:left="276" w:hanging="270"/>
              <w:rPr>
                <w:rFonts w:ascii="Browallia New" w:hAnsi="Browallia New" w:cs="Browallia New"/>
                <w:b/>
                <w:bCs/>
                <w:snapToGrid w:val="0"/>
                <w:sz w:val="20"/>
                <w:szCs w:val="20"/>
              </w:rPr>
            </w:pPr>
            <w:r w:rsidRPr="009A6E94">
              <w:rPr>
                <w:rFonts w:ascii="Browallia New" w:hAnsi="Browallia New" w:cs="Browallia New"/>
                <w:b/>
                <w:snapToGrid w:val="0"/>
                <w:sz w:val="20"/>
                <w:szCs w:val="20"/>
                <w:cs/>
              </w:rPr>
              <w:t>เงินให้กู้ยืมระยะสั้นและดอกเบี้ยค้างรับ</w:t>
            </w:r>
            <w:r w:rsidRPr="009A6E94">
              <w:rPr>
                <w:rFonts w:ascii="Browallia New" w:hAnsi="Browallia New" w:cs="Browallia New"/>
                <w:b/>
                <w:bCs/>
                <w:snapToGrid w:val="0"/>
                <w:sz w:val="20"/>
                <w:szCs w:val="20"/>
              </w:rPr>
              <w:t xml:space="preserve"> </w:t>
            </w:r>
          </w:p>
          <w:p w14:paraId="1F588A6A" w14:textId="47B07A29" w:rsidR="00652515" w:rsidRPr="009A6E94" w:rsidRDefault="00652515">
            <w:pPr>
              <w:ind w:left="276" w:hanging="270"/>
              <w:rPr>
                <w:rFonts w:ascii="Browallia New" w:hAnsi="Browallia New" w:cs="Browallia New"/>
                <w:b/>
                <w:snapToGrid w:val="0"/>
                <w:sz w:val="20"/>
                <w:szCs w:val="20"/>
              </w:rPr>
            </w:pPr>
            <w:r>
              <w:rPr>
                <w:rFonts w:ascii="Browallia New" w:hAnsi="Browallia New" w:cs="Browallia New"/>
                <w:b/>
                <w:bCs/>
                <w:snapToGrid w:val="0"/>
                <w:sz w:val="20"/>
                <w:szCs w:val="20"/>
              </w:rPr>
              <w:t xml:space="preserve">       </w:t>
            </w:r>
            <w:r w:rsidRPr="009A6E94">
              <w:rPr>
                <w:rFonts w:ascii="Browallia New" w:hAnsi="Browallia New" w:cs="Browallia New"/>
                <w:bCs/>
                <w:snapToGrid w:val="0"/>
                <w:sz w:val="20"/>
                <w:szCs w:val="20"/>
              </w:rPr>
              <w:t xml:space="preserve">- </w:t>
            </w:r>
            <w:r w:rsidRPr="009A6E94">
              <w:rPr>
                <w:rFonts w:ascii="Browallia New" w:hAnsi="Browallia New" w:cs="Browallia New"/>
                <w:b/>
                <w:snapToGrid w:val="0"/>
                <w:sz w:val="20"/>
                <w:szCs w:val="20"/>
                <w:cs/>
              </w:rPr>
              <w:t>บริษัทย่อย</w:t>
            </w:r>
          </w:p>
        </w:tc>
        <w:tc>
          <w:tcPr>
            <w:tcW w:w="992" w:type="dxa"/>
            <w:vAlign w:val="bottom"/>
          </w:tcPr>
          <w:p w14:paraId="22C2D5CF" w14:textId="77777777" w:rsidR="00652515" w:rsidRPr="009A6E94" w:rsidRDefault="00652515">
            <w:pPr>
              <w:jc w:val="right"/>
              <w:rPr>
                <w:rFonts w:ascii="Browallia New" w:hAnsi="Browallia New" w:cs="Browallia New"/>
                <w:sz w:val="20"/>
                <w:szCs w:val="20"/>
              </w:rPr>
            </w:pPr>
            <w:r w:rsidRPr="009A6E94">
              <w:rPr>
                <w:rFonts w:ascii="Browallia New" w:hAnsi="Browallia New" w:cs="Browallia New"/>
                <w:sz w:val="20"/>
                <w:szCs w:val="20"/>
              </w:rPr>
              <w:t>1,607,858</w:t>
            </w:r>
          </w:p>
        </w:tc>
        <w:tc>
          <w:tcPr>
            <w:tcW w:w="850" w:type="dxa"/>
          </w:tcPr>
          <w:p w14:paraId="7F264751" w14:textId="77777777" w:rsidR="001E5466" w:rsidRDefault="001E5466" w:rsidP="00652515">
            <w:pPr>
              <w:jc w:val="right"/>
              <w:rPr>
                <w:rFonts w:ascii="Browallia New" w:hAnsi="Browallia New" w:cs="Browallia New"/>
                <w:sz w:val="20"/>
                <w:szCs w:val="20"/>
              </w:rPr>
            </w:pPr>
          </w:p>
          <w:p w14:paraId="27911CC0" w14:textId="58819B0E" w:rsidR="00652515" w:rsidRPr="009A6E94" w:rsidRDefault="00652515" w:rsidP="00652515">
            <w:pPr>
              <w:jc w:val="right"/>
              <w:rPr>
                <w:rFonts w:ascii="Browallia New" w:hAnsi="Browallia New" w:cs="Browallia New"/>
                <w:sz w:val="20"/>
                <w:szCs w:val="20"/>
              </w:rPr>
            </w:pPr>
            <w:r w:rsidRPr="009A6E94">
              <w:rPr>
                <w:rFonts w:ascii="Browallia New" w:hAnsi="Browallia New" w:cs="Browallia New"/>
                <w:sz w:val="20"/>
                <w:szCs w:val="20"/>
              </w:rPr>
              <w:t>-</w:t>
            </w:r>
          </w:p>
        </w:tc>
        <w:tc>
          <w:tcPr>
            <w:tcW w:w="993" w:type="dxa"/>
          </w:tcPr>
          <w:p w14:paraId="1540FBA6" w14:textId="77777777" w:rsidR="001E5466" w:rsidRDefault="001E5466" w:rsidP="001E5466">
            <w:pPr>
              <w:jc w:val="right"/>
              <w:rPr>
                <w:rFonts w:ascii="Browallia New" w:hAnsi="Browallia New" w:cs="Browallia New"/>
                <w:sz w:val="20"/>
                <w:szCs w:val="20"/>
              </w:rPr>
            </w:pPr>
          </w:p>
          <w:p w14:paraId="3814D60F" w14:textId="3E2B113C" w:rsidR="00652515" w:rsidRPr="009A6E94" w:rsidRDefault="001E5466" w:rsidP="001E5466">
            <w:pPr>
              <w:jc w:val="right"/>
              <w:rPr>
                <w:rFonts w:ascii="Browallia New" w:hAnsi="Browallia New" w:cs="Browallia New"/>
                <w:sz w:val="20"/>
                <w:szCs w:val="20"/>
              </w:rPr>
            </w:pPr>
            <w:r>
              <w:rPr>
                <w:rFonts w:ascii="Browallia New" w:hAnsi="Browallia New" w:cs="Browallia New"/>
                <w:sz w:val="20"/>
                <w:szCs w:val="20"/>
              </w:rPr>
              <w:t>-</w:t>
            </w:r>
          </w:p>
        </w:tc>
        <w:tc>
          <w:tcPr>
            <w:tcW w:w="1134" w:type="dxa"/>
          </w:tcPr>
          <w:p w14:paraId="79E8E4F9" w14:textId="77777777" w:rsidR="001E5466" w:rsidRDefault="001E5466">
            <w:pPr>
              <w:jc w:val="right"/>
              <w:rPr>
                <w:rFonts w:ascii="Browallia New" w:hAnsi="Browallia New" w:cs="Browallia New"/>
                <w:sz w:val="20"/>
                <w:szCs w:val="20"/>
              </w:rPr>
            </w:pPr>
          </w:p>
          <w:p w14:paraId="0508AE39" w14:textId="7902C267" w:rsidR="00652515" w:rsidRPr="009A6E94" w:rsidRDefault="00652515">
            <w:pPr>
              <w:jc w:val="right"/>
              <w:rPr>
                <w:rFonts w:ascii="Browallia New" w:hAnsi="Browallia New" w:cs="Browallia New"/>
                <w:sz w:val="20"/>
                <w:szCs w:val="20"/>
              </w:rPr>
            </w:pPr>
            <w:r w:rsidRPr="009A6E94">
              <w:rPr>
                <w:rFonts w:ascii="Browallia New" w:hAnsi="Browallia New" w:cs="Browallia New"/>
                <w:sz w:val="20"/>
                <w:szCs w:val="20"/>
              </w:rPr>
              <w:t>-</w:t>
            </w:r>
          </w:p>
        </w:tc>
        <w:tc>
          <w:tcPr>
            <w:tcW w:w="992" w:type="dxa"/>
          </w:tcPr>
          <w:p w14:paraId="35C49870" w14:textId="77777777" w:rsidR="001E5466" w:rsidRDefault="001E5466">
            <w:pPr>
              <w:jc w:val="right"/>
              <w:rPr>
                <w:rFonts w:ascii="Browallia New" w:hAnsi="Browallia New" w:cs="Browallia New"/>
                <w:sz w:val="20"/>
                <w:szCs w:val="20"/>
              </w:rPr>
            </w:pPr>
          </w:p>
          <w:p w14:paraId="39106439" w14:textId="76A51286" w:rsidR="00652515" w:rsidRPr="009A6E94" w:rsidRDefault="00652515">
            <w:pPr>
              <w:jc w:val="right"/>
              <w:rPr>
                <w:rFonts w:ascii="Browallia New" w:hAnsi="Browallia New" w:cs="Browallia New"/>
                <w:sz w:val="20"/>
                <w:szCs w:val="20"/>
              </w:rPr>
            </w:pPr>
            <w:r w:rsidRPr="009A6E94">
              <w:rPr>
                <w:rFonts w:ascii="Browallia New" w:hAnsi="Browallia New" w:cs="Browallia New"/>
                <w:sz w:val="20"/>
                <w:szCs w:val="20"/>
              </w:rPr>
              <w:t>-</w:t>
            </w:r>
          </w:p>
        </w:tc>
        <w:tc>
          <w:tcPr>
            <w:tcW w:w="1134" w:type="dxa"/>
            <w:vAlign w:val="bottom"/>
          </w:tcPr>
          <w:p w14:paraId="44E1BC4B" w14:textId="77777777" w:rsidR="00652515" w:rsidRPr="009A6E94" w:rsidRDefault="00652515">
            <w:pPr>
              <w:jc w:val="right"/>
              <w:rPr>
                <w:rFonts w:ascii="Browallia New" w:hAnsi="Browallia New" w:cs="Browallia New"/>
                <w:sz w:val="20"/>
                <w:szCs w:val="20"/>
              </w:rPr>
            </w:pPr>
            <w:r w:rsidRPr="009A6E94">
              <w:rPr>
                <w:rFonts w:ascii="Browallia New" w:hAnsi="Browallia New" w:cs="Browallia New"/>
                <w:sz w:val="20"/>
                <w:szCs w:val="20"/>
              </w:rPr>
              <w:t>1,607,858</w:t>
            </w:r>
          </w:p>
        </w:tc>
      </w:tr>
      <w:tr w:rsidR="00EF1B0C" w:rsidRPr="009A6E94" w14:paraId="3711F9FF" w14:textId="77777777" w:rsidTr="00320B0C">
        <w:trPr>
          <w:trHeight w:val="255"/>
        </w:trPr>
        <w:tc>
          <w:tcPr>
            <w:tcW w:w="2977" w:type="dxa"/>
          </w:tcPr>
          <w:p w14:paraId="54189E0B" w14:textId="0620208F" w:rsidR="00EF1B0C" w:rsidRPr="009A6E94" w:rsidRDefault="00EF1B0C" w:rsidP="00EF1B0C">
            <w:pPr>
              <w:ind w:left="276" w:hanging="270"/>
              <w:rPr>
                <w:rFonts w:ascii="Browallia New" w:hAnsi="Browallia New" w:cs="Browallia New"/>
                <w:b/>
                <w:snapToGrid w:val="0"/>
                <w:sz w:val="20"/>
                <w:szCs w:val="20"/>
                <w:cs/>
              </w:rPr>
            </w:pPr>
            <w:r w:rsidRPr="009A6E94">
              <w:rPr>
                <w:rFonts w:ascii="Browallia New" w:hAnsi="Browallia New" w:cs="Browallia New"/>
                <w:b/>
                <w:sz w:val="20"/>
                <w:szCs w:val="20"/>
                <w:cs/>
              </w:rPr>
              <w:t>เงินฝากธนาคารที่มีข้อจำกัดในการใช้</w:t>
            </w:r>
          </w:p>
        </w:tc>
        <w:tc>
          <w:tcPr>
            <w:tcW w:w="992" w:type="dxa"/>
          </w:tcPr>
          <w:p w14:paraId="4F73E0F7" w14:textId="2ECAC94B" w:rsidR="00EF1B0C" w:rsidRPr="009A6E94" w:rsidRDefault="00685A1D" w:rsidP="00EF1B0C">
            <w:pPr>
              <w:jc w:val="right"/>
              <w:rPr>
                <w:rFonts w:ascii="Browallia New" w:hAnsi="Browallia New" w:cs="Browallia New"/>
                <w:sz w:val="20"/>
                <w:szCs w:val="20"/>
              </w:rPr>
            </w:pPr>
            <w:r>
              <w:rPr>
                <w:rFonts w:ascii="Browallia New" w:hAnsi="Browallia New" w:cs="Browallia New"/>
                <w:sz w:val="20"/>
                <w:szCs w:val="20"/>
              </w:rPr>
              <w:t>-</w:t>
            </w:r>
          </w:p>
        </w:tc>
        <w:tc>
          <w:tcPr>
            <w:tcW w:w="850" w:type="dxa"/>
            <w:vAlign w:val="bottom"/>
          </w:tcPr>
          <w:p w14:paraId="2B8A3CD2" w14:textId="76D96B3C"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23,</w:t>
            </w:r>
            <w:r w:rsidR="00D9652C">
              <w:rPr>
                <w:rFonts w:ascii="Browallia New" w:hAnsi="Browallia New" w:cs="Browallia New"/>
                <w:sz w:val="20"/>
                <w:szCs w:val="20"/>
              </w:rPr>
              <w:t>6</w:t>
            </w:r>
            <w:r w:rsidRPr="009A6E94">
              <w:rPr>
                <w:rFonts w:ascii="Browallia New" w:hAnsi="Browallia New" w:cs="Browallia New"/>
                <w:sz w:val="20"/>
                <w:szCs w:val="20"/>
              </w:rPr>
              <w:t>01</w:t>
            </w:r>
          </w:p>
        </w:tc>
        <w:tc>
          <w:tcPr>
            <w:tcW w:w="993" w:type="dxa"/>
            <w:vAlign w:val="bottom"/>
          </w:tcPr>
          <w:p w14:paraId="714C1D00" w14:textId="366644A1" w:rsidR="00EF1B0C" w:rsidRPr="009A6E94" w:rsidRDefault="00F84786" w:rsidP="001E5466">
            <w:pPr>
              <w:jc w:val="right"/>
              <w:rPr>
                <w:rFonts w:ascii="Browallia New" w:hAnsi="Browallia New" w:cs="Browallia New"/>
                <w:sz w:val="20"/>
                <w:szCs w:val="20"/>
              </w:rPr>
            </w:pPr>
            <w:r>
              <w:rPr>
                <w:rFonts w:ascii="Browallia New" w:hAnsi="Browallia New" w:cs="Browallia New"/>
                <w:sz w:val="20"/>
                <w:szCs w:val="20"/>
              </w:rPr>
              <w:t>-</w:t>
            </w:r>
          </w:p>
        </w:tc>
        <w:tc>
          <w:tcPr>
            <w:tcW w:w="1134" w:type="dxa"/>
          </w:tcPr>
          <w:p w14:paraId="10018B9A" w14:textId="733CFA89"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992" w:type="dxa"/>
          </w:tcPr>
          <w:p w14:paraId="26555D80" w14:textId="056450FC"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1134" w:type="dxa"/>
            <w:vAlign w:val="bottom"/>
          </w:tcPr>
          <w:p w14:paraId="33F0C713" w14:textId="748386B8"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23,601</w:t>
            </w:r>
          </w:p>
        </w:tc>
      </w:tr>
      <w:tr w:rsidR="00EF1B0C" w:rsidRPr="009A6E94" w14:paraId="2E8C4291" w14:textId="77777777" w:rsidTr="00652515">
        <w:trPr>
          <w:trHeight w:val="512"/>
        </w:trPr>
        <w:tc>
          <w:tcPr>
            <w:tcW w:w="2977" w:type="dxa"/>
          </w:tcPr>
          <w:p w14:paraId="570EE079" w14:textId="1C3B6548" w:rsidR="00EF1B0C" w:rsidRPr="009A6E94" w:rsidRDefault="00EF1B0C" w:rsidP="00EF1B0C">
            <w:pPr>
              <w:ind w:left="276" w:hanging="270"/>
              <w:rPr>
                <w:rFonts w:ascii="Browallia New" w:hAnsi="Browallia New" w:cs="Browallia New"/>
                <w:b/>
                <w:snapToGrid w:val="0"/>
                <w:sz w:val="20"/>
                <w:szCs w:val="20"/>
                <w:cs/>
              </w:rPr>
            </w:pPr>
            <w:r w:rsidRPr="009A6E94">
              <w:rPr>
                <w:rFonts w:ascii="Browallia New" w:hAnsi="Browallia New" w:cs="Browallia New"/>
                <w:b/>
                <w:snapToGrid w:val="0"/>
                <w:sz w:val="20"/>
                <w:szCs w:val="20"/>
                <w:cs/>
              </w:rPr>
              <w:t xml:space="preserve">เงินให้กู้ยืมระยะยาวและดอกเบี้ยค้างรับ – บุคคลและบริษัทอื่น </w:t>
            </w:r>
          </w:p>
        </w:tc>
        <w:tc>
          <w:tcPr>
            <w:tcW w:w="992" w:type="dxa"/>
            <w:vAlign w:val="bottom"/>
          </w:tcPr>
          <w:p w14:paraId="70C65D71"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850" w:type="dxa"/>
            <w:vAlign w:val="bottom"/>
          </w:tcPr>
          <w:p w14:paraId="04FBAFF1"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40,650</w:t>
            </w:r>
          </w:p>
        </w:tc>
        <w:tc>
          <w:tcPr>
            <w:tcW w:w="993" w:type="dxa"/>
            <w:vAlign w:val="bottom"/>
          </w:tcPr>
          <w:p w14:paraId="577CEC69" w14:textId="0C639DEC" w:rsidR="00EF1B0C" w:rsidRPr="009A6E94" w:rsidRDefault="00F84786" w:rsidP="001E5466">
            <w:pPr>
              <w:jc w:val="right"/>
              <w:rPr>
                <w:rFonts w:ascii="Browallia New" w:hAnsi="Browallia New" w:cs="Browallia New"/>
                <w:sz w:val="20"/>
                <w:szCs w:val="20"/>
              </w:rPr>
            </w:pPr>
            <w:r>
              <w:rPr>
                <w:rFonts w:ascii="Browallia New" w:hAnsi="Browallia New" w:cs="Browallia New"/>
                <w:sz w:val="20"/>
                <w:szCs w:val="20"/>
              </w:rPr>
              <w:t>-</w:t>
            </w:r>
          </w:p>
        </w:tc>
        <w:tc>
          <w:tcPr>
            <w:tcW w:w="1134" w:type="dxa"/>
            <w:vAlign w:val="bottom"/>
          </w:tcPr>
          <w:p w14:paraId="469955A4" w14:textId="4EF992AE"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992" w:type="dxa"/>
            <w:vAlign w:val="bottom"/>
          </w:tcPr>
          <w:p w14:paraId="03774B0D"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1134" w:type="dxa"/>
            <w:vAlign w:val="bottom"/>
          </w:tcPr>
          <w:p w14:paraId="1286D65E" w14:textId="421CB9DE"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40,</w:t>
            </w:r>
            <w:r w:rsidR="00D9652C">
              <w:rPr>
                <w:rFonts w:ascii="Browallia New" w:hAnsi="Browallia New" w:cs="Browallia New"/>
                <w:sz w:val="20"/>
                <w:szCs w:val="20"/>
              </w:rPr>
              <w:t>6</w:t>
            </w:r>
            <w:r w:rsidRPr="009A6E94">
              <w:rPr>
                <w:rFonts w:ascii="Browallia New" w:hAnsi="Browallia New" w:cs="Browallia New"/>
                <w:sz w:val="20"/>
                <w:szCs w:val="20"/>
              </w:rPr>
              <w:t>60</w:t>
            </w:r>
          </w:p>
        </w:tc>
      </w:tr>
      <w:tr w:rsidR="00EF1B0C" w:rsidRPr="009A6E94" w14:paraId="05831310" w14:textId="77777777" w:rsidTr="00652515">
        <w:trPr>
          <w:trHeight w:val="512"/>
        </w:trPr>
        <w:tc>
          <w:tcPr>
            <w:tcW w:w="2977" w:type="dxa"/>
          </w:tcPr>
          <w:p w14:paraId="1DC127E8" w14:textId="28930A49" w:rsidR="00EF1B0C" w:rsidRPr="009A6E94" w:rsidRDefault="00EF1B0C" w:rsidP="00EF1B0C">
            <w:pPr>
              <w:ind w:left="276" w:hanging="270"/>
              <w:rPr>
                <w:rFonts w:ascii="Browallia New" w:hAnsi="Browallia New" w:cs="Browallia New"/>
                <w:b/>
                <w:snapToGrid w:val="0"/>
                <w:sz w:val="20"/>
                <w:szCs w:val="20"/>
                <w:cs/>
              </w:rPr>
            </w:pPr>
            <w:r w:rsidRPr="009A6E94">
              <w:rPr>
                <w:rFonts w:ascii="Browallia New" w:hAnsi="Browallia New" w:cs="Browallia New"/>
                <w:b/>
                <w:snapToGrid w:val="0"/>
                <w:sz w:val="20"/>
                <w:szCs w:val="20"/>
                <w:cs/>
              </w:rPr>
              <w:t>สินทรัพย์ทางการเงินที่วัดมูลค่าด้วยมูลค่ายุติธรรมผ่านกำไรขาดทุน</w:t>
            </w:r>
          </w:p>
        </w:tc>
        <w:tc>
          <w:tcPr>
            <w:tcW w:w="992" w:type="dxa"/>
            <w:vAlign w:val="bottom"/>
          </w:tcPr>
          <w:p w14:paraId="1624A59B"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850" w:type="dxa"/>
            <w:vAlign w:val="bottom"/>
          </w:tcPr>
          <w:p w14:paraId="16F1F93D"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993" w:type="dxa"/>
            <w:vAlign w:val="bottom"/>
          </w:tcPr>
          <w:p w14:paraId="1245CB59" w14:textId="64AE1A82" w:rsidR="00EF1B0C" w:rsidRPr="009A6E94" w:rsidRDefault="00F84786" w:rsidP="001E5466">
            <w:pPr>
              <w:jc w:val="right"/>
              <w:rPr>
                <w:rFonts w:ascii="Browallia New" w:hAnsi="Browallia New" w:cs="Browallia New"/>
                <w:sz w:val="20"/>
                <w:szCs w:val="20"/>
              </w:rPr>
            </w:pPr>
            <w:r>
              <w:rPr>
                <w:rFonts w:ascii="Browallia New" w:hAnsi="Browallia New" w:cs="Browallia New"/>
                <w:sz w:val="20"/>
                <w:szCs w:val="20"/>
              </w:rPr>
              <w:t>-</w:t>
            </w:r>
          </w:p>
        </w:tc>
        <w:tc>
          <w:tcPr>
            <w:tcW w:w="1134" w:type="dxa"/>
            <w:vAlign w:val="bottom"/>
          </w:tcPr>
          <w:p w14:paraId="5BF3490A" w14:textId="7A405D3C"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992" w:type="dxa"/>
            <w:vAlign w:val="bottom"/>
          </w:tcPr>
          <w:p w14:paraId="1F45E119"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56,577</w:t>
            </w:r>
          </w:p>
        </w:tc>
        <w:tc>
          <w:tcPr>
            <w:tcW w:w="1134" w:type="dxa"/>
            <w:vAlign w:val="bottom"/>
          </w:tcPr>
          <w:p w14:paraId="56D9351A"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56,577</w:t>
            </w:r>
          </w:p>
        </w:tc>
      </w:tr>
      <w:tr w:rsidR="00EF1B0C" w:rsidRPr="009A6E94" w14:paraId="6E9C43F1" w14:textId="77777777" w:rsidTr="00652515">
        <w:trPr>
          <w:trHeight w:val="267"/>
        </w:trPr>
        <w:tc>
          <w:tcPr>
            <w:tcW w:w="2977" w:type="dxa"/>
          </w:tcPr>
          <w:p w14:paraId="107F1067" w14:textId="77777777" w:rsidR="00EF1B0C" w:rsidRPr="009A6E94" w:rsidRDefault="00EF1B0C" w:rsidP="00EF1B0C">
            <w:pPr>
              <w:rPr>
                <w:rFonts w:ascii="Browallia New" w:hAnsi="Browallia New" w:cs="Browallia New"/>
                <w:b/>
                <w:sz w:val="20"/>
                <w:szCs w:val="20"/>
              </w:rPr>
            </w:pPr>
          </w:p>
        </w:tc>
        <w:tc>
          <w:tcPr>
            <w:tcW w:w="992" w:type="dxa"/>
            <w:vAlign w:val="bottom"/>
          </w:tcPr>
          <w:p w14:paraId="75A4ECBF" w14:textId="77777777" w:rsidR="00EF1B0C" w:rsidRPr="009A6E94" w:rsidRDefault="00EF1B0C" w:rsidP="00EF1B0C">
            <w:pPr>
              <w:jc w:val="right"/>
              <w:rPr>
                <w:rFonts w:ascii="Browallia New" w:hAnsi="Browallia New" w:cs="Browallia New"/>
                <w:snapToGrid w:val="0"/>
                <w:sz w:val="20"/>
                <w:szCs w:val="20"/>
                <w:highlight w:val="green"/>
              </w:rPr>
            </w:pPr>
          </w:p>
        </w:tc>
        <w:tc>
          <w:tcPr>
            <w:tcW w:w="850" w:type="dxa"/>
            <w:vAlign w:val="bottom"/>
          </w:tcPr>
          <w:p w14:paraId="531B5778" w14:textId="77777777" w:rsidR="00EF1B0C" w:rsidRPr="009A6E94" w:rsidRDefault="00EF1B0C" w:rsidP="00EF1B0C">
            <w:pPr>
              <w:jc w:val="right"/>
              <w:rPr>
                <w:rFonts w:ascii="Browallia New" w:hAnsi="Browallia New" w:cs="Browallia New"/>
                <w:snapToGrid w:val="0"/>
                <w:sz w:val="20"/>
                <w:szCs w:val="20"/>
                <w:highlight w:val="green"/>
              </w:rPr>
            </w:pPr>
          </w:p>
        </w:tc>
        <w:tc>
          <w:tcPr>
            <w:tcW w:w="993" w:type="dxa"/>
            <w:vAlign w:val="bottom"/>
          </w:tcPr>
          <w:p w14:paraId="39290EEB" w14:textId="77777777" w:rsidR="00EF1B0C" w:rsidRPr="009A6E94" w:rsidRDefault="00EF1B0C" w:rsidP="001E5466">
            <w:pPr>
              <w:jc w:val="right"/>
              <w:rPr>
                <w:rFonts w:ascii="Browallia New" w:hAnsi="Browallia New" w:cs="Browallia New"/>
                <w:snapToGrid w:val="0"/>
                <w:sz w:val="20"/>
                <w:szCs w:val="20"/>
                <w:highlight w:val="green"/>
              </w:rPr>
            </w:pPr>
          </w:p>
        </w:tc>
        <w:tc>
          <w:tcPr>
            <w:tcW w:w="1134" w:type="dxa"/>
            <w:vAlign w:val="bottom"/>
          </w:tcPr>
          <w:p w14:paraId="5AF768A4" w14:textId="4BF2B57B" w:rsidR="00EF1B0C" w:rsidRPr="009A6E94" w:rsidRDefault="00EF1B0C" w:rsidP="00EF1B0C">
            <w:pPr>
              <w:jc w:val="right"/>
              <w:rPr>
                <w:rFonts w:ascii="Browallia New" w:hAnsi="Browallia New" w:cs="Browallia New"/>
                <w:sz w:val="20"/>
                <w:szCs w:val="20"/>
                <w:highlight w:val="green"/>
              </w:rPr>
            </w:pPr>
          </w:p>
        </w:tc>
        <w:tc>
          <w:tcPr>
            <w:tcW w:w="992" w:type="dxa"/>
          </w:tcPr>
          <w:p w14:paraId="60763172" w14:textId="77777777" w:rsidR="00EF1B0C" w:rsidRPr="009A6E94" w:rsidRDefault="00EF1B0C" w:rsidP="00EF1B0C">
            <w:pPr>
              <w:jc w:val="right"/>
              <w:rPr>
                <w:rFonts w:ascii="Browallia New" w:hAnsi="Browallia New" w:cs="Browallia New"/>
                <w:sz w:val="20"/>
                <w:szCs w:val="20"/>
                <w:highlight w:val="green"/>
              </w:rPr>
            </w:pPr>
          </w:p>
        </w:tc>
        <w:tc>
          <w:tcPr>
            <w:tcW w:w="1134" w:type="dxa"/>
            <w:vAlign w:val="bottom"/>
          </w:tcPr>
          <w:p w14:paraId="3153C266" w14:textId="77777777" w:rsidR="00EF1B0C" w:rsidRPr="009A6E94" w:rsidRDefault="00EF1B0C" w:rsidP="00EF1B0C">
            <w:pPr>
              <w:jc w:val="right"/>
              <w:rPr>
                <w:rFonts w:ascii="Browallia New" w:hAnsi="Browallia New" w:cs="Browallia New"/>
                <w:snapToGrid w:val="0"/>
                <w:sz w:val="20"/>
                <w:szCs w:val="20"/>
                <w:highlight w:val="green"/>
              </w:rPr>
            </w:pPr>
          </w:p>
        </w:tc>
      </w:tr>
      <w:tr w:rsidR="00EF1B0C" w:rsidRPr="009A6E94" w14:paraId="51701249" w14:textId="77777777" w:rsidTr="00652515">
        <w:trPr>
          <w:trHeight w:val="267"/>
        </w:trPr>
        <w:tc>
          <w:tcPr>
            <w:tcW w:w="2977" w:type="dxa"/>
          </w:tcPr>
          <w:p w14:paraId="7BE76191" w14:textId="77777777" w:rsidR="00EF1B0C" w:rsidRPr="009A6E94" w:rsidRDefault="00EF1B0C" w:rsidP="00EF1B0C">
            <w:pPr>
              <w:rPr>
                <w:rFonts w:ascii="Browallia New" w:hAnsi="Browallia New" w:cs="Browallia New"/>
                <w:bCs/>
                <w:sz w:val="20"/>
                <w:szCs w:val="20"/>
              </w:rPr>
            </w:pPr>
            <w:r w:rsidRPr="009A6E94">
              <w:rPr>
                <w:rFonts w:ascii="Browallia New" w:hAnsi="Browallia New" w:cs="Browallia New"/>
                <w:bCs/>
                <w:sz w:val="20"/>
                <w:szCs w:val="20"/>
                <w:cs/>
              </w:rPr>
              <w:t>หนี้สินทางการเงิน</w:t>
            </w:r>
          </w:p>
        </w:tc>
        <w:tc>
          <w:tcPr>
            <w:tcW w:w="992" w:type="dxa"/>
            <w:vAlign w:val="bottom"/>
          </w:tcPr>
          <w:p w14:paraId="769702F7" w14:textId="77777777" w:rsidR="00EF1B0C" w:rsidRPr="009A6E94" w:rsidRDefault="00EF1B0C" w:rsidP="00EF1B0C">
            <w:pPr>
              <w:jc w:val="right"/>
              <w:rPr>
                <w:rFonts w:ascii="Browallia New" w:hAnsi="Browallia New" w:cs="Browallia New"/>
                <w:snapToGrid w:val="0"/>
                <w:sz w:val="20"/>
                <w:szCs w:val="20"/>
                <w:highlight w:val="green"/>
              </w:rPr>
            </w:pPr>
          </w:p>
        </w:tc>
        <w:tc>
          <w:tcPr>
            <w:tcW w:w="850" w:type="dxa"/>
            <w:vAlign w:val="bottom"/>
          </w:tcPr>
          <w:p w14:paraId="1A59B159" w14:textId="77777777" w:rsidR="00EF1B0C" w:rsidRPr="009A6E94" w:rsidRDefault="00EF1B0C" w:rsidP="00EF1B0C">
            <w:pPr>
              <w:jc w:val="right"/>
              <w:rPr>
                <w:rFonts w:ascii="Browallia New" w:hAnsi="Browallia New" w:cs="Browallia New"/>
                <w:snapToGrid w:val="0"/>
                <w:sz w:val="20"/>
                <w:szCs w:val="20"/>
                <w:highlight w:val="green"/>
              </w:rPr>
            </w:pPr>
          </w:p>
        </w:tc>
        <w:tc>
          <w:tcPr>
            <w:tcW w:w="993" w:type="dxa"/>
            <w:vAlign w:val="bottom"/>
          </w:tcPr>
          <w:p w14:paraId="73D9840D" w14:textId="77777777" w:rsidR="00EF1B0C" w:rsidRPr="009A6E94" w:rsidRDefault="00EF1B0C" w:rsidP="001E5466">
            <w:pPr>
              <w:jc w:val="right"/>
              <w:rPr>
                <w:rFonts w:ascii="Browallia New" w:hAnsi="Browallia New" w:cs="Browallia New"/>
                <w:snapToGrid w:val="0"/>
                <w:sz w:val="20"/>
                <w:szCs w:val="20"/>
                <w:highlight w:val="green"/>
              </w:rPr>
            </w:pPr>
          </w:p>
        </w:tc>
        <w:tc>
          <w:tcPr>
            <w:tcW w:w="1134" w:type="dxa"/>
            <w:vAlign w:val="bottom"/>
          </w:tcPr>
          <w:p w14:paraId="7DF5614B" w14:textId="68FAAD5C" w:rsidR="00EF1B0C" w:rsidRPr="009A6E94" w:rsidRDefault="00EF1B0C" w:rsidP="00EF1B0C">
            <w:pPr>
              <w:jc w:val="right"/>
              <w:rPr>
                <w:rFonts w:ascii="Browallia New" w:hAnsi="Browallia New" w:cs="Browallia New"/>
                <w:sz w:val="20"/>
                <w:szCs w:val="20"/>
                <w:highlight w:val="green"/>
              </w:rPr>
            </w:pPr>
          </w:p>
        </w:tc>
        <w:tc>
          <w:tcPr>
            <w:tcW w:w="992" w:type="dxa"/>
          </w:tcPr>
          <w:p w14:paraId="49A282C4" w14:textId="77777777" w:rsidR="00EF1B0C" w:rsidRPr="009A6E94" w:rsidRDefault="00EF1B0C" w:rsidP="00EF1B0C">
            <w:pPr>
              <w:jc w:val="right"/>
              <w:rPr>
                <w:rFonts w:ascii="Browallia New" w:hAnsi="Browallia New" w:cs="Browallia New"/>
                <w:sz w:val="20"/>
                <w:szCs w:val="20"/>
                <w:highlight w:val="green"/>
              </w:rPr>
            </w:pPr>
          </w:p>
        </w:tc>
        <w:tc>
          <w:tcPr>
            <w:tcW w:w="1134" w:type="dxa"/>
            <w:vAlign w:val="bottom"/>
          </w:tcPr>
          <w:p w14:paraId="7A7F713E" w14:textId="77777777" w:rsidR="00EF1B0C" w:rsidRPr="009A6E94" w:rsidRDefault="00EF1B0C" w:rsidP="00EF1B0C">
            <w:pPr>
              <w:jc w:val="right"/>
              <w:rPr>
                <w:rFonts w:ascii="Browallia New" w:hAnsi="Browallia New" w:cs="Browallia New"/>
                <w:snapToGrid w:val="0"/>
                <w:sz w:val="20"/>
                <w:szCs w:val="20"/>
                <w:highlight w:val="green"/>
              </w:rPr>
            </w:pPr>
          </w:p>
        </w:tc>
      </w:tr>
      <w:tr w:rsidR="00EF1B0C" w:rsidRPr="009A6E94" w14:paraId="448E5ECD" w14:textId="77777777" w:rsidTr="00652515">
        <w:trPr>
          <w:trHeight w:val="255"/>
        </w:trPr>
        <w:tc>
          <w:tcPr>
            <w:tcW w:w="2977" w:type="dxa"/>
          </w:tcPr>
          <w:p w14:paraId="35C8088F" w14:textId="77777777" w:rsidR="00EF1B0C" w:rsidRDefault="00EF1B0C" w:rsidP="00EF1B0C">
            <w:pPr>
              <w:ind w:left="276" w:hanging="270"/>
              <w:rPr>
                <w:rFonts w:ascii="Browallia New" w:hAnsi="Browallia New" w:cs="Browallia New"/>
                <w:b/>
                <w:snapToGrid w:val="0"/>
                <w:sz w:val="20"/>
                <w:szCs w:val="20"/>
              </w:rPr>
            </w:pPr>
            <w:r w:rsidRPr="009A6E94">
              <w:rPr>
                <w:rFonts w:ascii="Browallia New" w:hAnsi="Browallia New" w:cs="Browallia New"/>
                <w:b/>
                <w:snapToGrid w:val="0"/>
                <w:sz w:val="20"/>
                <w:szCs w:val="20"/>
                <w:cs/>
              </w:rPr>
              <w:t>เงินเบิกเกินบัญชีและเงินกู้ยืมระยะสั้นจาก</w:t>
            </w:r>
          </w:p>
          <w:p w14:paraId="537A4DB0" w14:textId="421D6AF1" w:rsidR="00EF1B0C" w:rsidRPr="009A6E94" w:rsidRDefault="00EF1B0C" w:rsidP="00EF1B0C">
            <w:pPr>
              <w:ind w:left="276" w:hanging="270"/>
              <w:rPr>
                <w:rFonts w:ascii="Browallia New" w:hAnsi="Browallia New" w:cs="Browallia New"/>
                <w:b/>
                <w:snapToGrid w:val="0"/>
                <w:sz w:val="20"/>
                <w:szCs w:val="20"/>
              </w:rPr>
            </w:pPr>
            <w:r>
              <w:rPr>
                <w:rFonts w:ascii="Browallia New" w:hAnsi="Browallia New" w:cs="Browallia New"/>
                <w:b/>
                <w:snapToGrid w:val="0"/>
                <w:sz w:val="20"/>
                <w:szCs w:val="20"/>
              </w:rPr>
              <w:t xml:space="preserve">       </w:t>
            </w:r>
            <w:r w:rsidRPr="009A6E94">
              <w:rPr>
                <w:rFonts w:ascii="Browallia New" w:hAnsi="Browallia New" w:cs="Browallia New"/>
                <w:b/>
                <w:snapToGrid w:val="0"/>
                <w:sz w:val="20"/>
                <w:szCs w:val="20"/>
                <w:cs/>
              </w:rPr>
              <w:t>สถาบันการเงิน</w:t>
            </w:r>
          </w:p>
        </w:tc>
        <w:tc>
          <w:tcPr>
            <w:tcW w:w="992" w:type="dxa"/>
            <w:shd w:val="clear" w:color="auto" w:fill="auto"/>
            <w:noWrap/>
            <w:vAlign w:val="bottom"/>
          </w:tcPr>
          <w:p w14:paraId="16034A9B" w14:textId="6C81BB95" w:rsidR="00EF1B0C" w:rsidRPr="009A6E94" w:rsidRDefault="00685A1D" w:rsidP="00EF1B0C">
            <w:pPr>
              <w:jc w:val="right"/>
              <w:rPr>
                <w:rFonts w:ascii="Browallia New" w:hAnsi="Browallia New" w:cs="Browallia New"/>
                <w:snapToGrid w:val="0"/>
                <w:sz w:val="20"/>
                <w:szCs w:val="20"/>
              </w:rPr>
            </w:pPr>
            <w:r>
              <w:rPr>
                <w:rFonts w:ascii="Browallia New" w:hAnsi="Browallia New" w:cs="Browallia New"/>
                <w:snapToGrid w:val="0"/>
                <w:sz w:val="20"/>
                <w:szCs w:val="20"/>
              </w:rPr>
              <w:t>-</w:t>
            </w:r>
          </w:p>
        </w:tc>
        <w:tc>
          <w:tcPr>
            <w:tcW w:w="850" w:type="dxa"/>
            <w:shd w:val="clear" w:color="auto" w:fill="auto"/>
            <w:noWrap/>
          </w:tcPr>
          <w:p w14:paraId="50FB512A" w14:textId="77777777" w:rsidR="001E5466" w:rsidRDefault="001E5466" w:rsidP="00EF1B0C">
            <w:pPr>
              <w:jc w:val="right"/>
              <w:rPr>
                <w:rFonts w:ascii="Browallia New" w:hAnsi="Browallia New" w:cs="Browallia New"/>
                <w:sz w:val="20"/>
                <w:szCs w:val="20"/>
              </w:rPr>
            </w:pPr>
          </w:p>
          <w:p w14:paraId="1751E4D8" w14:textId="2DA93FA4"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993" w:type="dxa"/>
            <w:shd w:val="clear" w:color="auto" w:fill="auto"/>
          </w:tcPr>
          <w:p w14:paraId="286FD8B6" w14:textId="77777777" w:rsidR="00BE783A" w:rsidRDefault="00BE783A" w:rsidP="001E5466">
            <w:pPr>
              <w:jc w:val="right"/>
              <w:rPr>
                <w:rFonts w:ascii="Browallia New" w:hAnsi="Browallia New" w:cs="Browallia New"/>
                <w:sz w:val="20"/>
                <w:szCs w:val="20"/>
              </w:rPr>
            </w:pPr>
          </w:p>
          <w:p w14:paraId="67387C79" w14:textId="6396BA24" w:rsidR="00EF1B0C" w:rsidRPr="009A6E94" w:rsidRDefault="00BE783A" w:rsidP="001E5466">
            <w:pPr>
              <w:jc w:val="right"/>
              <w:rPr>
                <w:rFonts w:ascii="Browallia New" w:hAnsi="Browallia New" w:cs="Browallia New"/>
                <w:sz w:val="20"/>
                <w:szCs w:val="20"/>
              </w:rPr>
            </w:pPr>
            <w:r>
              <w:rPr>
                <w:rFonts w:ascii="Browallia New" w:hAnsi="Browallia New" w:cs="Browallia New"/>
                <w:sz w:val="20"/>
                <w:szCs w:val="20"/>
              </w:rPr>
              <w:t>-</w:t>
            </w:r>
          </w:p>
        </w:tc>
        <w:tc>
          <w:tcPr>
            <w:tcW w:w="1134" w:type="dxa"/>
            <w:shd w:val="clear" w:color="auto" w:fill="auto"/>
            <w:noWrap/>
          </w:tcPr>
          <w:p w14:paraId="5B1AD2CA" w14:textId="77777777" w:rsidR="001E5466" w:rsidRDefault="001E5466" w:rsidP="00EF1B0C">
            <w:pPr>
              <w:jc w:val="right"/>
              <w:rPr>
                <w:rFonts w:ascii="Browallia New" w:hAnsi="Browallia New" w:cs="Browallia New"/>
                <w:sz w:val="20"/>
                <w:szCs w:val="20"/>
              </w:rPr>
            </w:pPr>
          </w:p>
          <w:p w14:paraId="3BC4DF5A" w14:textId="2D862438" w:rsidR="00EF1B0C" w:rsidRPr="009A6E94" w:rsidRDefault="00BE783A" w:rsidP="00EF1B0C">
            <w:pPr>
              <w:jc w:val="right"/>
              <w:rPr>
                <w:rFonts w:ascii="Browallia New" w:hAnsi="Browallia New" w:cs="Browallia New"/>
                <w:sz w:val="20"/>
                <w:szCs w:val="20"/>
              </w:rPr>
            </w:pPr>
            <w:r>
              <w:rPr>
                <w:rFonts w:ascii="Browallia New" w:hAnsi="Browallia New" w:cs="Browallia New"/>
                <w:sz w:val="20"/>
                <w:szCs w:val="20"/>
              </w:rPr>
              <w:t>36</w:t>
            </w:r>
            <w:r w:rsidR="00611A95">
              <w:rPr>
                <w:rFonts w:ascii="Browallia New" w:hAnsi="Browallia New" w:cs="Browallia New"/>
                <w:sz w:val="20"/>
                <w:szCs w:val="20"/>
              </w:rPr>
              <w:t>1,372</w:t>
            </w:r>
          </w:p>
        </w:tc>
        <w:tc>
          <w:tcPr>
            <w:tcW w:w="992" w:type="dxa"/>
            <w:shd w:val="clear" w:color="auto" w:fill="auto"/>
            <w:noWrap/>
          </w:tcPr>
          <w:p w14:paraId="68046CBE" w14:textId="77777777" w:rsidR="001E5466" w:rsidRDefault="001E5466" w:rsidP="00EF1B0C">
            <w:pPr>
              <w:jc w:val="right"/>
              <w:rPr>
                <w:rFonts w:ascii="Browallia New" w:hAnsi="Browallia New" w:cs="Browallia New"/>
                <w:sz w:val="20"/>
                <w:szCs w:val="20"/>
              </w:rPr>
            </w:pPr>
          </w:p>
          <w:p w14:paraId="0AB951F8" w14:textId="2F1587B8"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1134" w:type="dxa"/>
            <w:shd w:val="clear" w:color="auto" w:fill="auto"/>
            <w:noWrap/>
            <w:vAlign w:val="bottom"/>
          </w:tcPr>
          <w:p w14:paraId="028A5B82" w14:textId="77777777" w:rsidR="00EF1B0C" w:rsidRPr="009A6E94" w:rsidRDefault="00EF1B0C" w:rsidP="00EF1B0C">
            <w:pPr>
              <w:jc w:val="right"/>
              <w:rPr>
                <w:rFonts w:ascii="Browallia New" w:hAnsi="Browallia New" w:cs="Browallia New"/>
                <w:snapToGrid w:val="0"/>
                <w:sz w:val="20"/>
                <w:szCs w:val="20"/>
              </w:rPr>
            </w:pPr>
            <w:r w:rsidRPr="009A6E94">
              <w:rPr>
                <w:rFonts w:ascii="Browallia New" w:hAnsi="Browallia New" w:cs="Browallia New"/>
                <w:snapToGrid w:val="0"/>
                <w:sz w:val="20"/>
                <w:szCs w:val="20"/>
              </w:rPr>
              <w:t>361,372</w:t>
            </w:r>
          </w:p>
        </w:tc>
      </w:tr>
      <w:tr w:rsidR="00EF1B0C" w:rsidRPr="009A6E94" w14:paraId="41C220B7" w14:textId="77777777" w:rsidTr="00722750">
        <w:trPr>
          <w:trHeight w:val="180"/>
        </w:trPr>
        <w:tc>
          <w:tcPr>
            <w:tcW w:w="2977" w:type="dxa"/>
          </w:tcPr>
          <w:p w14:paraId="24D7A548" w14:textId="71A85D07" w:rsidR="00EF1B0C" w:rsidRPr="009A6E94" w:rsidRDefault="00EF1B0C" w:rsidP="00EF1B0C">
            <w:pPr>
              <w:ind w:left="276" w:hanging="270"/>
              <w:rPr>
                <w:rFonts w:ascii="Browallia New" w:hAnsi="Browallia New" w:cs="Browallia New"/>
                <w:b/>
                <w:snapToGrid w:val="0"/>
                <w:sz w:val="20"/>
                <w:szCs w:val="20"/>
                <w:highlight w:val="yellow"/>
                <w:cs/>
              </w:rPr>
            </w:pPr>
            <w:r w:rsidRPr="009A6E94">
              <w:rPr>
                <w:rFonts w:ascii="Browallia New" w:hAnsi="Browallia New" w:cs="Browallia New"/>
                <w:b/>
                <w:snapToGrid w:val="0"/>
                <w:sz w:val="20"/>
                <w:szCs w:val="20"/>
                <w:cs/>
              </w:rPr>
              <w:t>เงินกู้ยืมระยะสั้นและดอกเบี้ยค้างจ่าย</w:t>
            </w:r>
          </w:p>
        </w:tc>
        <w:tc>
          <w:tcPr>
            <w:tcW w:w="992" w:type="dxa"/>
            <w:shd w:val="clear" w:color="auto" w:fill="auto"/>
            <w:noWrap/>
            <w:vAlign w:val="bottom"/>
          </w:tcPr>
          <w:p w14:paraId="7FEC8794"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1,737,987</w:t>
            </w:r>
          </w:p>
        </w:tc>
        <w:tc>
          <w:tcPr>
            <w:tcW w:w="850" w:type="dxa"/>
            <w:shd w:val="clear" w:color="auto" w:fill="auto"/>
            <w:noWrap/>
          </w:tcPr>
          <w:p w14:paraId="7A9AC1BB"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993" w:type="dxa"/>
            <w:shd w:val="clear" w:color="auto" w:fill="auto"/>
          </w:tcPr>
          <w:p w14:paraId="1ED8B91F" w14:textId="242233C4" w:rsidR="00EF1B0C" w:rsidRPr="009A6E94" w:rsidRDefault="00BE783A" w:rsidP="001E5466">
            <w:pPr>
              <w:jc w:val="right"/>
              <w:rPr>
                <w:rFonts w:ascii="Browallia New" w:hAnsi="Browallia New" w:cs="Browallia New"/>
                <w:sz w:val="20"/>
                <w:szCs w:val="20"/>
              </w:rPr>
            </w:pPr>
            <w:r>
              <w:rPr>
                <w:rFonts w:ascii="Browallia New" w:hAnsi="Browallia New" w:cs="Browallia New"/>
                <w:sz w:val="20"/>
                <w:szCs w:val="20"/>
              </w:rPr>
              <w:t>-</w:t>
            </w:r>
          </w:p>
        </w:tc>
        <w:tc>
          <w:tcPr>
            <w:tcW w:w="1134" w:type="dxa"/>
            <w:shd w:val="clear" w:color="auto" w:fill="auto"/>
            <w:noWrap/>
          </w:tcPr>
          <w:p w14:paraId="139C5EE0"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992" w:type="dxa"/>
            <w:shd w:val="clear" w:color="auto" w:fill="auto"/>
            <w:noWrap/>
          </w:tcPr>
          <w:p w14:paraId="532314A6"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1134" w:type="dxa"/>
            <w:shd w:val="clear" w:color="auto" w:fill="auto"/>
            <w:noWrap/>
            <w:vAlign w:val="bottom"/>
          </w:tcPr>
          <w:p w14:paraId="03DC117B" w14:textId="77777777" w:rsidR="00EF1B0C" w:rsidRPr="009A6E94" w:rsidRDefault="00EF1B0C" w:rsidP="00EF1B0C">
            <w:pPr>
              <w:jc w:val="right"/>
              <w:rPr>
                <w:rFonts w:ascii="Browallia New" w:hAnsi="Browallia New" w:cs="Browallia New"/>
                <w:snapToGrid w:val="0"/>
                <w:sz w:val="20"/>
                <w:szCs w:val="20"/>
              </w:rPr>
            </w:pPr>
            <w:r w:rsidRPr="009A6E94">
              <w:rPr>
                <w:rFonts w:ascii="Browallia New" w:hAnsi="Browallia New" w:cs="Browallia New"/>
                <w:snapToGrid w:val="0"/>
                <w:sz w:val="20"/>
                <w:szCs w:val="20"/>
              </w:rPr>
              <w:t>1,737,987</w:t>
            </w:r>
          </w:p>
        </w:tc>
      </w:tr>
      <w:tr w:rsidR="00EF1B0C" w:rsidRPr="009A6E94" w14:paraId="1ED35A99" w14:textId="77777777" w:rsidTr="00652515">
        <w:trPr>
          <w:trHeight w:val="255"/>
        </w:trPr>
        <w:tc>
          <w:tcPr>
            <w:tcW w:w="2977" w:type="dxa"/>
          </w:tcPr>
          <w:p w14:paraId="4F6DEEA3" w14:textId="77777777" w:rsidR="00EF1B0C" w:rsidRPr="009A6E94" w:rsidRDefault="00EF1B0C" w:rsidP="00EF1B0C">
            <w:pPr>
              <w:rPr>
                <w:rFonts w:ascii="Browallia New" w:hAnsi="Browallia New" w:cs="Browallia New"/>
                <w:b/>
                <w:sz w:val="20"/>
                <w:szCs w:val="20"/>
                <w:cs/>
              </w:rPr>
            </w:pPr>
            <w:r w:rsidRPr="009A6E94">
              <w:rPr>
                <w:rFonts w:ascii="Browallia New" w:hAnsi="Browallia New" w:cs="Browallia New"/>
                <w:b/>
                <w:sz w:val="20"/>
                <w:szCs w:val="20"/>
                <w:cs/>
              </w:rPr>
              <w:t>หนี้สินตามสัญญาเช่า</w:t>
            </w:r>
          </w:p>
        </w:tc>
        <w:tc>
          <w:tcPr>
            <w:tcW w:w="992" w:type="dxa"/>
            <w:shd w:val="clear" w:color="auto" w:fill="auto"/>
            <w:noWrap/>
            <w:vAlign w:val="bottom"/>
          </w:tcPr>
          <w:p w14:paraId="4768BB1B"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13,280</w:t>
            </w:r>
          </w:p>
        </w:tc>
        <w:tc>
          <w:tcPr>
            <w:tcW w:w="850" w:type="dxa"/>
            <w:shd w:val="clear" w:color="auto" w:fill="auto"/>
            <w:noWrap/>
            <w:vAlign w:val="bottom"/>
          </w:tcPr>
          <w:p w14:paraId="17DED71F" w14:textId="2C01C335" w:rsidR="00EF1B0C" w:rsidRPr="009A6E94" w:rsidRDefault="00685A1D" w:rsidP="00EF1B0C">
            <w:pPr>
              <w:jc w:val="right"/>
              <w:rPr>
                <w:rFonts w:ascii="Browallia New" w:hAnsi="Browallia New" w:cs="Browallia New"/>
                <w:sz w:val="20"/>
                <w:szCs w:val="20"/>
              </w:rPr>
            </w:pPr>
            <w:r>
              <w:rPr>
                <w:rFonts w:ascii="Browallia New" w:hAnsi="Browallia New" w:cs="Browallia New"/>
                <w:sz w:val="20"/>
                <w:szCs w:val="20"/>
              </w:rPr>
              <w:t>19,985</w:t>
            </w:r>
          </w:p>
        </w:tc>
        <w:tc>
          <w:tcPr>
            <w:tcW w:w="993" w:type="dxa"/>
            <w:shd w:val="clear" w:color="auto" w:fill="auto"/>
            <w:vAlign w:val="bottom"/>
          </w:tcPr>
          <w:p w14:paraId="09598113" w14:textId="141AB0F6" w:rsidR="00EF1B0C" w:rsidRPr="009A6E94" w:rsidRDefault="00BE783A" w:rsidP="001E5466">
            <w:pPr>
              <w:jc w:val="right"/>
              <w:rPr>
                <w:rFonts w:ascii="Browallia New" w:hAnsi="Browallia New" w:cs="Browallia New"/>
                <w:sz w:val="20"/>
                <w:szCs w:val="20"/>
              </w:rPr>
            </w:pPr>
            <w:r>
              <w:rPr>
                <w:rFonts w:ascii="Browallia New" w:hAnsi="Browallia New" w:cs="Browallia New"/>
                <w:sz w:val="20"/>
                <w:szCs w:val="20"/>
              </w:rPr>
              <w:t>269,568</w:t>
            </w:r>
          </w:p>
        </w:tc>
        <w:tc>
          <w:tcPr>
            <w:tcW w:w="1134" w:type="dxa"/>
            <w:shd w:val="clear" w:color="auto" w:fill="auto"/>
            <w:noWrap/>
          </w:tcPr>
          <w:p w14:paraId="5AEF91B5" w14:textId="4523CC18"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992" w:type="dxa"/>
            <w:shd w:val="clear" w:color="auto" w:fill="auto"/>
            <w:noWrap/>
          </w:tcPr>
          <w:p w14:paraId="33B5B79A"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1134" w:type="dxa"/>
            <w:shd w:val="clear" w:color="auto" w:fill="auto"/>
            <w:noWrap/>
            <w:vAlign w:val="bottom"/>
          </w:tcPr>
          <w:p w14:paraId="5D516988"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302,833</w:t>
            </w:r>
          </w:p>
        </w:tc>
      </w:tr>
      <w:tr w:rsidR="00EF1B0C" w:rsidRPr="009A6E94" w14:paraId="57D78A57" w14:textId="77777777" w:rsidTr="00652515">
        <w:trPr>
          <w:trHeight w:val="255"/>
        </w:trPr>
        <w:tc>
          <w:tcPr>
            <w:tcW w:w="2977" w:type="dxa"/>
          </w:tcPr>
          <w:p w14:paraId="2D47718E" w14:textId="52158F25" w:rsidR="00EF1B0C" w:rsidRPr="009A6E94" w:rsidRDefault="00EF1B0C" w:rsidP="00EF1B0C">
            <w:pPr>
              <w:rPr>
                <w:rFonts w:ascii="Browallia New" w:hAnsi="Browallia New" w:cs="Browallia New"/>
                <w:b/>
                <w:sz w:val="20"/>
                <w:szCs w:val="20"/>
                <w:cs/>
              </w:rPr>
            </w:pPr>
            <w:r w:rsidRPr="009A6E94">
              <w:rPr>
                <w:rFonts w:ascii="Browallia New" w:hAnsi="Browallia New" w:cs="Browallia New"/>
                <w:b/>
                <w:sz w:val="20"/>
                <w:szCs w:val="20"/>
                <w:cs/>
              </w:rPr>
              <w:t>เงินกู้ยืมระยะยาว</w:t>
            </w:r>
          </w:p>
        </w:tc>
        <w:tc>
          <w:tcPr>
            <w:tcW w:w="992" w:type="dxa"/>
            <w:shd w:val="clear" w:color="auto" w:fill="auto"/>
            <w:noWrap/>
          </w:tcPr>
          <w:p w14:paraId="28DC237D"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850" w:type="dxa"/>
            <w:shd w:val="clear" w:color="auto" w:fill="auto"/>
            <w:noWrap/>
          </w:tcPr>
          <w:p w14:paraId="204A3027"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993" w:type="dxa"/>
            <w:shd w:val="clear" w:color="auto" w:fill="auto"/>
          </w:tcPr>
          <w:p w14:paraId="027DEB63" w14:textId="5F037EBE" w:rsidR="00EF1B0C" w:rsidRPr="009A6E94" w:rsidRDefault="00BE783A" w:rsidP="001E5466">
            <w:pPr>
              <w:jc w:val="right"/>
              <w:rPr>
                <w:rFonts w:ascii="Browallia New" w:hAnsi="Browallia New" w:cs="Browallia New"/>
                <w:sz w:val="20"/>
                <w:szCs w:val="20"/>
              </w:rPr>
            </w:pPr>
            <w:r>
              <w:rPr>
                <w:rFonts w:ascii="Browallia New" w:hAnsi="Browallia New" w:cs="Browallia New"/>
                <w:sz w:val="20"/>
                <w:szCs w:val="20"/>
              </w:rPr>
              <w:t>-</w:t>
            </w:r>
          </w:p>
        </w:tc>
        <w:tc>
          <w:tcPr>
            <w:tcW w:w="1134" w:type="dxa"/>
            <w:shd w:val="clear" w:color="auto" w:fill="auto"/>
            <w:noWrap/>
            <w:vAlign w:val="bottom"/>
          </w:tcPr>
          <w:p w14:paraId="5926156B" w14:textId="175712EE"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135,066</w:t>
            </w:r>
          </w:p>
        </w:tc>
        <w:tc>
          <w:tcPr>
            <w:tcW w:w="992" w:type="dxa"/>
            <w:shd w:val="clear" w:color="auto" w:fill="auto"/>
            <w:noWrap/>
          </w:tcPr>
          <w:p w14:paraId="25108E21"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w:t>
            </w:r>
          </w:p>
        </w:tc>
        <w:tc>
          <w:tcPr>
            <w:tcW w:w="1134" w:type="dxa"/>
            <w:shd w:val="clear" w:color="auto" w:fill="auto"/>
            <w:noWrap/>
            <w:vAlign w:val="bottom"/>
          </w:tcPr>
          <w:p w14:paraId="07293CD1" w14:textId="77777777" w:rsidR="00EF1B0C" w:rsidRPr="009A6E94" w:rsidRDefault="00EF1B0C" w:rsidP="00EF1B0C">
            <w:pPr>
              <w:jc w:val="right"/>
              <w:rPr>
                <w:rFonts w:ascii="Browallia New" w:hAnsi="Browallia New" w:cs="Browallia New"/>
                <w:sz w:val="20"/>
                <w:szCs w:val="20"/>
              </w:rPr>
            </w:pPr>
            <w:r w:rsidRPr="009A6E94">
              <w:rPr>
                <w:rFonts w:ascii="Browallia New" w:hAnsi="Browallia New" w:cs="Browallia New"/>
                <w:sz w:val="20"/>
                <w:szCs w:val="20"/>
              </w:rPr>
              <w:t>135,066</w:t>
            </w:r>
          </w:p>
        </w:tc>
      </w:tr>
    </w:tbl>
    <w:p w14:paraId="0DEA9AEA" w14:textId="356FE257" w:rsidR="00234F67" w:rsidRPr="009C5DAE"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pacing w:val="-2"/>
          <w:sz w:val="28"/>
          <w:szCs w:val="28"/>
        </w:rPr>
      </w:pPr>
      <w:r w:rsidRPr="009C5DAE">
        <w:rPr>
          <w:rFonts w:ascii="Browallia New" w:hAnsi="Browallia New" w:cs="Browallia New"/>
          <w:spacing w:val="-2"/>
          <w:sz w:val="28"/>
          <w:szCs w:val="28"/>
          <w:cs/>
        </w:rPr>
        <w:lastRenderedPageBreak/>
        <w:t>กลุ่ม</w:t>
      </w:r>
      <w:r w:rsidR="00F03D8A" w:rsidRPr="009C5DAE">
        <w:rPr>
          <w:rFonts w:ascii="Browallia New" w:hAnsi="Browallia New" w:cs="Browallia New"/>
          <w:spacing w:val="-2"/>
          <w:sz w:val="28"/>
          <w:szCs w:val="28"/>
          <w:cs/>
        </w:rPr>
        <w:t>บริษัท</w:t>
      </w:r>
      <w:r w:rsidRPr="009C5DAE">
        <w:rPr>
          <w:rFonts w:ascii="Browallia New" w:hAnsi="Browallia New" w:cs="Browallia New"/>
          <w:spacing w:val="-2"/>
          <w:sz w:val="28"/>
          <w:szCs w:val="28"/>
          <w:cs/>
        </w:rPr>
        <w:t>เข้าทำสัญญาแลกเปลี่ยนอัตราดอกเบี้ยโดยครอบคลุมบางส่วนของเงินต้นของเงินกู้ยืมที่มีอัตราดอกเบี้ยลอยตัว และอัตราดอกเบี้ยลอยตัวมีอัตราดอกเบี้ยส่วนเพิ่มจากอัตราอ้างอิงตลาด</w:t>
      </w:r>
    </w:p>
    <w:p w14:paraId="1A5A4D93" w14:textId="77777777" w:rsidR="00234F67" w:rsidRPr="009C5DAE"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4"/>
          <w:szCs w:val="24"/>
          <w:cs/>
        </w:rPr>
      </w:pPr>
    </w:p>
    <w:p w14:paraId="3E40F3CB" w14:textId="0977AD65" w:rsidR="00234F67" w:rsidRPr="009C5DAE"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9C5DAE">
        <w:rPr>
          <w:rFonts w:ascii="Browallia New" w:hAnsi="Browallia New" w:cs="Browallia New"/>
          <w:spacing w:val="-2"/>
          <w:sz w:val="28"/>
          <w:szCs w:val="28"/>
          <w:cs/>
        </w:rPr>
        <w:t xml:space="preserve">สัญญาแลกเปลี่ยนอัตราดอกเบี้ยจะมีการชำระยอดสุทธิของดอกเบี้ยค้างรับหรือค้างจ่ายทุก </w:t>
      </w:r>
      <w:r w:rsidR="005A3E6E" w:rsidRPr="009C5DAE">
        <w:rPr>
          <w:rFonts w:ascii="Browallia New" w:hAnsi="Browallia New" w:cs="Browallia New"/>
          <w:spacing w:val="-2"/>
          <w:sz w:val="28"/>
          <w:szCs w:val="28"/>
        </w:rPr>
        <w:t>3</w:t>
      </w:r>
      <w:r w:rsidRPr="009C5DAE">
        <w:rPr>
          <w:rFonts w:ascii="Browallia New" w:hAnsi="Browallia New" w:cs="Browallia New"/>
          <w:spacing w:val="-2"/>
          <w:sz w:val="28"/>
          <w:szCs w:val="28"/>
          <w:cs/>
        </w:rPr>
        <w:t xml:space="preserve"> เดือน ทั้งนี้วันที่ถึงกำหนดชำระตามสัญญาแลกเปลี่ยนอัตราดอกเบี้ยเป็นวันเดียวกับวันที่ถึงกำหนดชำระของดอกเบี้ยเงินกู้</w:t>
      </w:r>
    </w:p>
    <w:p w14:paraId="04E4462C" w14:textId="77777777" w:rsidR="00234F67" w:rsidRPr="009C5DAE"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4"/>
          <w:szCs w:val="24"/>
        </w:rPr>
      </w:pPr>
    </w:p>
    <w:p w14:paraId="5133AD16" w14:textId="77777777" w:rsidR="00234F67" w:rsidRPr="009C5DAE"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i/>
          <w:iCs/>
          <w:spacing w:val="-2"/>
          <w:sz w:val="28"/>
          <w:szCs w:val="28"/>
        </w:rPr>
      </w:pPr>
      <w:r w:rsidRPr="009C5DAE">
        <w:rPr>
          <w:rFonts w:ascii="Browallia New" w:hAnsi="Browallia New" w:cs="Browallia New"/>
          <w:i/>
          <w:iCs/>
          <w:spacing w:val="-2"/>
          <w:sz w:val="28"/>
          <w:szCs w:val="28"/>
          <w:cs/>
        </w:rPr>
        <w:t>การวิเคราะห์ความอ่อนไหว</w:t>
      </w:r>
    </w:p>
    <w:p w14:paraId="622E8F52" w14:textId="3324AD09" w:rsidR="00234F67" w:rsidRPr="009C5DAE"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9C5DAE">
        <w:rPr>
          <w:rFonts w:ascii="Browallia New" w:hAnsi="Browallia New" w:cs="Browallia New"/>
          <w:spacing w:val="-2"/>
          <w:sz w:val="28"/>
          <w:szCs w:val="28"/>
          <w:cs/>
        </w:rPr>
        <w:t>รายการกำไรหรือขาดทุนจะมีความอ่อนไหวต่อการเพิ่มขึ้นหรือลดลงใน</w:t>
      </w:r>
      <w:r w:rsidR="003C6961" w:rsidRPr="009C5DAE">
        <w:rPr>
          <w:rFonts w:ascii="Browallia New" w:hAnsi="Browallia New" w:cs="Browallia New"/>
          <w:spacing w:val="-2"/>
          <w:sz w:val="28"/>
          <w:szCs w:val="28"/>
          <w:cs/>
        </w:rPr>
        <w:t xml:space="preserve">ลูกหนี้ตามสัญญาเช่าซื้อ </w:t>
      </w:r>
      <w:r w:rsidR="007512BE" w:rsidRPr="009C5DAE">
        <w:rPr>
          <w:rFonts w:ascii="Browallia New" w:hAnsi="Browallia New" w:cs="Browallia New"/>
          <w:spacing w:val="-2"/>
          <w:sz w:val="28"/>
          <w:szCs w:val="28"/>
          <w:cs/>
        </w:rPr>
        <w:t>เงินให้กู้ยืมระยะสั้นและดอกเบี้ยค้างรับแก่บริษัทย่อย บุคคลและบริษัทอื่น</w:t>
      </w:r>
      <w:r w:rsidR="005A3E6E" w:rsidRPr="009C5DAE">
        <w:rPr>
          <w:rFonts w:ascii="Browallia New" w:hAnsi="Browallia New" w:cs="Browallia New"/>
          <w:spacing w:val="-2"/>
          <w:sz w:val="28"/>
          <w:szCs w:val="28"/>
        </w:rPr>
        <w:t xml:space="preserve"> </w:t>
      </w:r>
      <w:r w:rsidR="00A00998" w:rsidRPr="009C5DAE">
        <w:rPr>
          <w:rFonts w:ascii="Browallia New" w:hAnsi="Browallia New" w:cs="Browallia New"/>
          <w:spacing w:val="-2"/>
          <w:sz w:val="28"/>
          <w:szCs w:val="28"/>
          <w:cs/>
        </w:rPr>
        <w:t xml:space="preserve">เงินฝากธนาคารที่มีข้อจำกัดในการใช้ </w:t>
      </w:r>
      <w:r w:rsidR="005A3E6E" w:rsidRPr="009C5DAE">
        <w:rPr>
          <w:rFonts w:ascii="Browallia New" w:hAnsi="Browallia New" w:cs="Browallia New"/>
          <w:spacing w:val="-2"/>
          <w:sz w:val="28"/>
          <w:szCs w:val="28"/>
          <w:cs/>
        </w:rPr>
        <w:t>เงินให้กู้ยืมระยะยาวและดอกเบี้ยค้างรับแก่บุคคลและบริษัทอื่น</w:t>
      </w:r>
      <w:r w:rsidRPr="009C5DAE">
        <w:rPr>
          <w:rFonts w:ascii="Browallia New" w:hAnsi="Browallia New" w:cs="Browallia New"/>
          <w:spacing w:val="-2"/>
          <w:sz w:val="28"/>
          <w:szCs w:val="28"/>
          <w:cs/>
        </w:rPr>
        <w:t xml:space="preserve"> </w:t>
      </w:r>
      <w:r w:rsidR="005A3E6E" w:rsidRPr="009C5DAE">
        <w:rPr>
          <w:rFonts w:ascii="Browallia New" w:hAnsi="Browallia New" w:cs="Browallia New"/>
          <w:spacing w:val="-2"/>
          <w:sz w:val="28"/>
          <w:szCs w:val="28"/>
          <w:cs/>
        </w:rPr>
        <w:t xml:space="preserve">เงินเบิกเกินบัญชีและเงินกู้ยืมระยะสั้นจากสถาบันการเงิน เงินกู้ยืมระยะสั้นจากบุคคลและบริษัทที่เกี่ยวข้องและดอกเบี้ยค้างจ่าย หุ้นกู้ หนี้สินตามสัญญาเช่า เงินกู้ยืมระยะยาวจากสถาบันการเงิน </w:t>
      </w:r>
      <w:r w:rsidR="005E5270" w:rsidRPr="009C5DAE">
        <w:rPr>
          <w:rFonts w:ascii="Browallia New" w:hAnsi="Browallia New" w:cs="Browallia New"/>
          <w:spacing w:val="-2"/>
          <w:sz w:val="28"/>
          <w:szCs w:val="28"/>
        </w:rPr>
        <w:br/>
      </w:r>
      <w:r w:rsidRPr="009C5DAE">
        <w:rPr>
          <w:rFonts w:ascii="Browallia New" w:hAnsi="Browallia New" w:cs="Browallia New"/>
          <w:spacing w:val="-2"/>
          <w:sz w:val="28"/>
          <w:szCs w:val="28"/>
          <w:cs/>
        </w:rPr>
        <w:t>ซึ่งเป็นผลมาจากการเปลี่ยนแปลงในอัตราดอกเบี้ย ผลกระทบจากการเปลี่ยนแปลงของอัตราดอกเบี้ยที่มีต่อกำไรสุทธิของกลุ่ม</w:t>
      </w:r>
      <w:r w:rsidR="00480FB1" w:rsidRPr="009C5DAE">
        <w:rPr>
          <w:rFonts w:ascii="Browallia New" w:hAnsi="Browallia New" w:cs="Browallia New"/>
          <w:spacing w:val="-2"/>
          <w:sz w:val="28"/>
          <w:szCs w:val="28"/>
          <w:cs/>
        </w:rPr>
        <w:t>บริษัท</w:t>
      </w:r>
      <w:r w:rsidRPr="009C5DAE">
        <w:rPr>
          <w:rFonts w:ascii="Browallia New" w:hAnsi="Browallia New" w:cs="Browallia New"/>
          <w:spacing w:val="-2"/>
          <w:sz w:val="28"/>
          <w:szCs w:val="28"/>
          <w:cs/>
        </w:rPr>
        <w:t>สามารถแสดงได้ ดังนี้</w:t>
      </w:r>
    </w:p>
    <w:p w14:paraId="2F3D36D9" w14:textId="77777777" w:rsidR="00234F67" w:rsidRPr="009C5DAE" w:rsidRDefault="00234F67" w:rsidP="00234F67">
      <w:pPr>
        <w:spacing w:line="240" w:lineRule="auto"/>
        <w:ind w:left="540"/>
        <w:jc w:val="thaiDistribute"/>
        <w:rPr>
          <w:rFonts w:ascii="Browallia New" w:hAnsi="Browallia New" w:cs="Browallia New"/>
          <w:spacing w:val="-2"/>
          <w:sz w:val="20"/>
          <w:szCs w:val="20"/>
        </w:rPr>
      </w:pPr>
    </w:p>
    <w:tbl>
      <w:tblPr>
        <w:tblW w:w="8973" w:type="dxa"/>
        <w:tblInd w:w="396" w:type="dxa"/>
        <w:tblLook w:val="04A0" w:firstRow="1" w:lastRow="0" w:firstColumn="1" w:lastColumn="0" w:noHBand="0" w:noVBand="1"/>
      </w:tblPr>
      <w:tblGrid>
        <w:gridCol w:w="3753"/>
        <w:gridCol w:w="1260"/>
        <w:gridCol w:w="1260"/>
        <w:gridCol w:w="1341"/>
        <w:gridCol w:w="1359"/>
      </w:tblGrid>
      <w:tr w:rsidR="00DC7FE5" w:rsidRPr="009C5DAE" w14:paraId="4E4413B8" w14:textId="77777777" w:rsidTr="00BB152F">
        <w:tc>
          <w:tcPr>
            <w:tcW w:w="3753" w:type="dxa"/>
            <w:shd w:val="clear" w:color="auto" w:fill="auto"/>
            <w:vAlign w:val="bottom"/>
          </w:tcPr>
          <w:p w14:paraId="5211DA4C" w14:textId="77777777" w:rsidR="00DC7FE5" w:rsidRPr="009C5DAE" w:rsidRDefault="00DC7FE5" w:rsidP="00973EAB">
            <w:pPr>
              <w:spacing w:line="240" w:lineRule="auto"/>
              <w:rPr>
                <w:rFonts w:ascii="Browallia New" w:hAnsi="Browallia New" w:cs="Browallia New"/>
                <w:b/>
                <w:bCs/>
                <w:color w:val="000000"/>
                <w:sz w:val="28"/>
                <w:szCs w:val="28"/>
                <w:lang w:val="en-GB"/>
              </w:rPr>
            </w:pPr>
          </w:p>
        </w:tc>
        <w:tc>
          <w:tcPr>
            <w:tcW w:w="5220" w:type="dxa"/>
            <w:gridSpan w:val="4"/>
            <w:shd w:val="clear" w:color="auto" w:fill="auto"/>
            <w:vAlign w:val="bottom"/>
            <w:hideMark/>
          </w:tcPr>
          <w:p w14:paraId="11F0644A" w14:textId="77777777" w:rsidR="00DC7FE5" w:rsidRPr="009C5DAE" w:rsidRDefault="00DC7FE5" w:rsidP="00973EAB">
            <w:pPr>
              <w:spacing w:line="240" w:lineRule="auto"/>
              <w:jc w:val="right"/>
              <w:rPr>
                <w:rFonts w:ascii="Browallia New" w:hAnsi="Browallia New" w:cs="Browallia New"/>
                <w:b/>
                <w:bCs/>
                <w:color w:val="000000"/>
                <w:sz w:val="28"/>
                <w:szCs w:val="28"/>
                <w:lang w:val="en-GB"/>
              </w:rPr>
            </w:pPr>
            <w:r w:rsidRPr="009C5DAE">
              <w:rPr>
                <w:rFonts w:ascii="Browallia New" w:hAnsi="Browallia New" w:cs="Browallia New"/>
                <w:sz w:val="28"/>
                <w:szCs w:val="28"/>
                <w:cs/>
              </w:rPr>
              <w:t>(หน่วย</w:t>
            </w: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w:t>
            </w:r>
            <w:r w:rsidRPr="009C5DAE">
              <w:rPr>
                <w:rFonts w:ascii="Browallia New" w:hAnsi="Browallia New" w:cs="Browallia New"/>
                <w:sz w:val="28"/>
                <w:szCs w:val="28"/>
              </w:rPr>
              <w:t xml:space="preserve"> </w:t>
            </w:r>
            <w:r w:rsidRPr="009C5DAE">
              <w:rPr>
                <w:rFonts w:ascii="Browallia New" w:hAnsi="Browallia New" w:cs="Browallia New"/>
                <w:sz w:val="28"/>
                <w:szCs w:val="28"/>
                <w:cs/>
                <w:lang w:val="en-GB"/>
              </w:rPr>
              <w:t>พัน</w:t>
            </w:r>
            <w:r w:rsidRPr="009C5DAE">
              <w:rPr>
                <w:rFonts w:ascii="Browallia New" w:hAnsi="Browallia New" w:cs="Browallia New"/>
                <w:sz w:val="28"/>
                <w:szCs w:val="28"/>
                <w:cs/>
              </w:rPr>
              <w:t>บาท)</w:t>
            </w:r>
          </w:p>
        </w:tc>
      </w:tr>
      <w:tr w:rsidR="00DC7FE5" w:rsidRPr="009C5DAE" w14:paraId="123323E0" w14:textId="77777777" w:rsidTr="00BB152F">
        <w:tc>
          <w:tcPr>
            <w:tcW w:w="3753" w:type="dxa"/>
            <w:shd w:val="clear" w:color="auto" w:fill="auto"/>
            <w:vAlign w:val="bottom"/>
          </w:tcPr>
          <w:p w14:paraId="5A70A569" w14:textId="77777777" w:rsidR="00DC7FE5" w:rsidRPr="009C5DAE" w:rsidRDefault="00DC7FE5" w:rsidP="00973EAB">
            <w:pPr>
              <w:spacing w:line="240" w:lineRule="auto"/>
              <w:rPr>
                <w:rFonts w:ascii="Browallia New" w:hAnsi="Browallia New" w:cs="Browallia New"/>
                <w:b/>
                <w:bCs/>
                <w:color w:val="000000"/>
                <w:sz w:val="28"/>
                <w:szCs w:val="28"/>
                <w:lang w:val="en-GB"/>
              </w:rPr>
            </w:pPr>
          </w:p>
        </w:tc>
        <w:tc>
          <w:tcPr>
            <w:tcW w:w="2520" w:type="dxa"/>
            <w:gridSpan w:val="2"/>
            <w:shd w:val="clear" w:color="auto" w:fill="auto"/>
            <w:vAlign w:val="bottom"/>
            <w:hideMark/>
          </w:tcPr>
          <w:p w14:paraId="2E868377" w14:textId="39FFD32A" w:rsidR="00DC7FE5" w:rsidRPr="009C5DAE" w:rsidRDefault="00693799" w:rsidP="00973EAB">
            <w:pPr>
              <w:pBdr>
                <w:bottom w:val="single" w:sz="4" w:space="1" w:color="auto"/>
              </w:pBdr>
              <w:spacing w:line="240" w:lineRule="auto"/>
              <w:jc w:val="center"/>
              <w:rPr>
                <w:rFonts w:ascii="Browallia New" w:hAnsi="Browallia New" w:cs="Browallia New"/>
                <w:color w:val="000000"/>
                <w:sz w:val="28"/>
                <w:szCs w:val="28"/>
                <w:lang w:val="en-GB"/>
              </w:rPr>
            </w:pPr>
            <w:r w:rsidRPr="009C5DAE">
              <w:rPr>
                <w:rFonts w:ascii="Browallia New" w:hAnsi="Browallia New" w:cs="Browallia New"/>
                <w:sz w:val="28"/>
                <w:szCs w:val="28"/>
                <w:cs/>
                <w:lang w:val="en-GB"/>
              </w:rPr>
              <w:t>งบการ</w:t>
            </w:r>
            <w:r w:rsidR="00BB152F" w:rsidRPr="009C5DAE">
              <w:rPr>
                <w:rFonts w:ascii="Browallia New" w:hAnsi="Browallia New" w:cs="Browallia New"/>
                <w:sz w:val="28"/>
                <w:szCs w:val="28"/>
                <w:cs/>
                <w:lang w:val="en-GB"/>
              </w:rPr>
              <w:t>เงิน</w:t>
            </w:r>
            <w:r w:rsidR="00DC7FE5" w:rsidRPr="009C5DAE">
              <w:rPr>
                <w:rFonts w:ascii="Browallia New" w:hAnsi="Browallia New" w:cs="Browallia New"/>
                <w:sz w:val="28"/>
                <w:szCs w:val="28"/>
                <w:cs/>
                <w:lang w:val="en-GB"/>
              </w:rPr>
              <w:t>รวม</w:t>
            </w:r>
          </w:p>
        </w:tc>
        <w:tc>
          <w:tcPr>
            <w:tcW w:w="2700" w:type="dxa"/>
            <w:gridSpan w:val="2"/>
            <w:shd w:val="clear" w:color="auto" w:fill="auto"/>
            <w:vAlign w:val="bottom"/>
            <w:hideMark/>
          </w:tcPr>
          <w:p w14:paraId="796E294B" w14:textId="16149EB6" w:rsidR="00DC7FE5" w:rsidRPr="009C5DAE" w:rsidRDefault="00693799" w:rsidP="002210FE">
            <w:pPr>
              <w:pBdr>
                <w:bottom w:val="single" w:sz="4" w:space="1" w:color="auto"/>
              </w:pBdr>
              <w:tabs>
                <w:tab w:val="clear" w:pos="1871"/>
                <w:tab w:val="left" w:pos="1737"/>
              </w:tabs>
              <w:spacing w:line="240" w:lineRule="auto"/>
              <w:jc w:val="center"/>
              <w:rPr>
                <w:rFonts w:ascii="Browallia New" w:hAnsi="Browallia New" w:cs="Browallia New"/>
                <w:color w:val="000000"/>
                <w:sz w:val="28"/>
                <w:szCs w:val="28"/>
                <w:lang w:val="en-GB"/>
              </w:rPr>
            </w:pPr>
            <w:r w:rsidRPr="009C5DAE">
              <w:rPr>
                <w:rFonts w:ascii="Browallia New" w:hAnsi="Browallia New" w:cs="Browallia New"/>
                <w:sz w:val="28"/>
                <w:szCs w:val="28"/>
                <w:cs/>
                <w:lang w:val="en-GB"/>
              </w:rPr>
              <w:t>งบการ</w:t>
            </w:r>
            <w:r w:rsidR="00BB152F" w:rsidRPr="009C5DAE">
              <w:rPr>
                <w:rFonts w:ascii="Browallia New" w:hAnsi="Browallia New" w:cs="Browallia New"/>
                <w:sz w:val="28"/>
                <w:szCs w:val="28"/>
                <w:cs/>
                <w:lang w:val="en-GB"/>
              </w:rPr>
              <w:t>เงิน</w:t>
            </w:r>
            <w:r w:rsidR="00DC7FE5" w:rsidRPr="009C5DAE">
              <w:rPr>
                <w:rFonts w:ascii="Browallia New" w:hAnsi="Browallia New" w:cs="Browallia New"/>
                <w:sz w:val="28"/>
                <w:szCs w:val="28"/>
                <w:cs/>
                <w:lang w:val="en-GB"/>
              </w:rPr>
              <w:t>เฉพาะบริษัท</w:t>
            </w:r>
          </w:p>
        </w:tc>
      </w:tr>
      <w:tr w:rsidR="00C6452C" w:rsidRPr="009C5DAE" w14:paraId="3F56BA82" w14:textId="77777777" w:rsidTr="00BB152F">
        <w:tc>
          <w:tcPr>
            <w:tcW w:w="3753" w:type="dxa"/>
            <w:shd w:val="clear" w:color="auto" w:fill="auto"/>
            <w:vAlign w:val="bottom"/>
            <w:hideMark/>
          </w:tcPr>
          <w:p w14:paraId="4EF40524" w14:textId="77777777" w:rsidR="00C6452C" w:rsidRPr="009C5DAE" w:rsidRDefault="00C6452C" w:rsidP="00C6452C">
            <w:pPr>
              <w:spacing w:line="240" w:lineRule="auto"/>
              <w:rPr>
                <w:rFonts w:ascii="Browallia New" w:hAnsi="Browallia New" w:cs="Browallia New"/>
                <w:sz w:val="28"/>
                <w:szCs w:val="28"/>
              </w:rPr>
            </w:pPr>
          </w:p>
        </w:tc>
        <w:tc>
          <w:tcPr>
            <w:tcW w:w="1260" w:type="dxa"/>
            <w:shd w:val="clear" w:color="auto" w:fill="auto"/>
            <w:vAlign w:val="bottom"/>
            <w:hideMark/>
          </w:tcPr>
          <w:p w14:paraId="02761BD6" w14:textId="68E8A4D8" w:rsidR="00C6452C" w:rsidRPr="009C5DAE"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9C5DAE">
              <w:rPr>
                <w:rFonts w:ascii="Browallia New" w:hAnsi="Browallia New" w:cs="Browallia New"/>
                <w:sz w:val="28"/>
                <w:szCs w:val="28"/>
                <w:cs/>
              </w:rPr>
              <w:t>เพิ่มขึ้น</w:t>
            </w:r>
            <w:r w:rsidRPr="009C5DAE">
              <w:rPr>
                <w:rFonts w:ascii="Browallia New" w:hAnsi="Browallia New" w:cs="Browallia New"/>
                <w:sz w:val="28"/>
                <w:szCs w:val="28"/>
              </w:rPr>
              <w:t xml:space="preserve">    </w:t>
            </w:r>
          </w:p>
        </w:tc>
        <w:tc>
          <w:tcPr>
            <w:tcW w:w="1260" w:type="dxa"/>
            <w:shd w:val="clear" w:color="auto" w:fill="auto"/>
            <w:vAlign w:val="bottom"/>
            <w:hideMark/>
          </w:tcPr>
          <w:p w14:paraId="0816877C" w14:textId="4008D4ED" w:rsidR="00C6452C" w:rsidRPr="009C5DAE"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9C5DAE">
              <w:rPr>
                <w:rFonts w:ascii="Browallia New" w:hAnsi="Browallia New" w:cs="Browallia New"/>
                <w:sz w:val="28"/>
                <w:szCs w:val="28"/>
                <w:cs/>
                <w:lang w:val="en-GB"/>
              </w:rPr>
              <w:t>ลดลง</w:t>
            </w:r>
            <w:r w:rsidRPr="009C5DAE">
              <w:rPr>
                <w:rFonts w:ascii="Browallia New" w:hAnsi="Browallia New" w:cs="Browallia New"/>
                <w:sz w:val="28"/>
                <w:szCs w:val="28"/>
              </w:rPr>
              <w:t xml:space="preserve">   </w:t>
            </w:r>
          </w:p>
        </w:tc>
        <w:tc>
          <w:tcPr>
            <w:tcW w:w="1341" w:type="dxa"/>
            <w:shd w:val="clear" w:color="auto" w:fill="auto"/>
            <w:vAlign w:val="bottom"/>
            <w:hideMark/>
          </w:tcPr>
          <w:p w14:paraId="63585000" w14:textId="4C6D79D6" w:rsidR="00C6452C" w:rsidRPr="009C5DAE"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9C5DAE">
              <w:rPr>
                <w:rFonts w:ascii="Browallia New" w:hAnsi="Browallia New" w:cs="Browallia New"/>
                <w:sz w:val="28"/>
                <w:szCs w:val="28"/>
                <w:cs/>
              </w:rPr>
              <w:t>เพิ่มขึ้น</w:t>
            </w:r>
            <w:r w:rsidRPr="009C5DAE">
              <w:rPr>
                <w:rFonts w:ascii="Browallia New" w:hAnsi="Browallia New" w:cs="Browallia New"/>
                <w:sz w:val="28"/>
                <w:szCs w:val="28"/>
              </w:rPr>
              <w:t xml:space="preserve">    </w:t>
            </w:r>
          </w:p>
        </w:tc>
        <w:tc>
          <w:tcPr>
            <w:tcW w:w="1359" w:type="dxa"/>
            <w:shd w:val="clear" w:color="auto" w:fill="auto"/>
            <w:vAlign w:val="bottom"/>
            <w:hideMark/>
          </w:tcPr>
          <w:p w14:paraId="4E020A6C" w14:textId="407467BE" w:rsidR="00C6452C" w:rsidRPr="009C5DAE"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9C5DAE">
              <w:rPr>
                <w:rFonts w:ascii="Browallia New" w:hAnsi="Browallia New" w:cs="Browallia New"/>
                <w:sz w:val="28"/>
                <w:szCs w:val="28"/>
                <w:cs/>
                <w:lang w:val="en-GB"/>
              </w:rPr>
              <w:t>ลดลง</w:t>
            </w:r>
            <w:r w:rsidRPr="009C5DAE">
              <w:rPr>
                <w:rFonts w:ascii="Browallia New" w:hAnsi="Browallia New" w:cs="Browallia New"/>
                <w:sz w:val="28"/>
                <w:szCs w:val="28"/>
              </w:rPr>
              <w:t xml:space="preserve">   </w:t>
            </w:r>
          </w:p>
        </w:tc>
      </w:tr>
      <w:tr w:rsidR="00011434" w:rsidRPr="009C5DAE" w14:paraId="59271D1F" w14:textId="77777777" w:rsidTr="00BB152F">
        <w:trPr>
          <w:trHeight w:val="333"/>
        </w:trPr>
        <w:tc>
          <w:tcPr>
            <w:tcW w:w="3753" w:type="dxa"/>
            <w:shd w:val="clear" w:color="auto" w:fill="auto"/>
          </w:tcPr>
          <w:p w14:paraId="7D3DEEEE" w14:textId="522EF528" w:rsidR="00011434" w:rsidRPr="009C5DAE" w:rsidRDefault="00011434" w:rsidP="00011434">
            <w:pPr>
              <w:spacing w:line="240" w:lineRule="auto"/>
              <w:rPr>
                <w:rFonts w:ascii="Browallia New" w:hAnsi="Browallia New" w:cs="Browallia New"/>
                <w:color w:val="000000"/>
                <w:sz w:val="20"/>
                <w:szCs w:val="20"/>
                <w:lang w:val="en-GB"/>
              </w:rPr>
            </w:pPr>
          </w:p>
        </w:tc>
        <w:tc>
          <w:tcPr>
            <w:tcW w:w="1260" w:type="dxa"/>
            <w:shd w:val="clear" w:color="auto" w:fill="auto"/>
          </w:tcPr>
          <w:p w14:paraId="4C041B45" w14:textId="77777777" w:rsidR="00011434" w:rsidRPr="009C5DAE" w:rsidRDefault="00011434" w:rsidP="00011434">
            <w:pPr>
              <w:spacing w:line="240" w:lineRule="auto"/>
              <w:jc w:val="right"/>
              <w:rPr>
                <w:rFonts w:ascii="Browallia New" w:hAnsi="Browallia New" w:cs="Browallia New"/>
                <w:color w:val="000000"/>
                <w:sz w:val="20"/>
                <w:szCs w:val="20"/>
                <w:lang w:val="en-GB"/>
              </w:rPr>
            </w:pPr>
          </w:p>
        </w:tc>
        <w:tc>
          <w:tcPr>
            <w:tcW w:w="1260" w:type="dxa"/>
            <w:shd w:val="clear" w:color="auto" w:fill="auto"/>
          </w:tcPr>
          <w:p w14:paraId="5496F4D1" w14:textId="77777777" w:rsidR="00011434" w:rsidRPr="009C5DAE" w:rsidRDefault="00011434" w:rsidP="00011434">
            <w:pPr>
              <w:spacing w:line="240" w:lineRule="auto"/>
              <w:jc w:val="right"/>
              <w:rPr>
                <w:rFonts w:ascii="Browallia New" w:hAnsi="Browallia New" w:cs="Browallia New"/>
                <w:color w:val="000000"/>
                <w:sz w:val="20"/>
                <w:szCs w:val="20"/>
                <w:lang w:val="en-GB"/>
              </w:rPr>
            </w:pPr>
          </w:p>
        </w:tc>
        <w:tc>
          <w:tcPr>
            <w:tcW w:w="1341" w:type="dxa"/>
            <w:shd w:val="clear" w:color="auto" w:fill="auto"/>
          </w:tcPr>
          <w:p w14:paraId="3E3ACC18" w14:textId="77777777" w:rsidR="00011434" w:rsidRPr="009C5DAE" w:rsidRDefault="00011434" w:rsidP="00011434">
            <w:pPr>
              <w:spacing w:line="240" w:lineRule="auto"/>
              <w:jc w:val="right"/>
              <w:rPr>
                <w:rFonts w:ascii="Browallia New" w:hAnsi="Browallia New" w:cs="Browallia New"/>
                <w:color w:val="000000"/>
                <w:sz w:val="20"/>
                <w:szCs w:val="20"/>
                <w:lang w:val="en-GB"/>
              </w:rPr>
            </w:pPr>
          </w:p>
        </w:tc>
        <w:tc>
          <w:tcPr>
            <w:tcW w:w="1359" w:type="dxa"/>
            <w:shd w:val="clear" w:color="auto" w:fill="auto"/>
          </w:tcPr>
          <w:p w14:paraId="70B48A36" w14:textId="77777777" w:rsidR="00011434" w:rsidRPr="009C5DAE" w:rsidRDefault="00011434" w:rsidP="00011434">
            <w:pPr>
              <w:spacing w:line="240" w:lineRule="auto"/>
              <w:jc w:val="right"/>
              <w:rPr>
                <w:rFonts w:ascii="Browallia New" w:hAnsi="Browallia New" w:cs="Browallia New"/>
                <w:color w:val="000000"/>
                <w:sz w:val="20"/>
                <w:szCs w:val="20"/>
                <w:lang w:val="en-GB"/>
              </w:rPr>
            </w:pPr>
          </w:p>
        </w:tc>
      </w:tr>
      <w:tr w:rsidR="00011434" w:rsidRPr="009C5DAE" w14:paraId="4D1C8504" w14:textId="77777777" w:rsidTr="00BB152F">
        <w:tc>
          <w:tcPr>
            <w:tcW w:w="3753" w:type="dxa"/>
            <w:shd w:val="clear" w:color="auto" w:fill="auto"/>
          </w:tcPr>
          <w:p w14:paraId="2B53B214" w14:textId="56DA23EA" w:rsidR="00011434" w:rsidRPr="009C5DAE" w:rsidRDefault="00011434" w:rsidP="00011434">
            <w:pPr>
              <w:spacing w:line="240" w:lineRule="auto"/>
              <w:rPr>
                <w:rFonts w:ascii="Browallia New" w:hAnsi="Browallia New" w:cs="Browallia New"/>
                <w:b/>
                <w:bCs/>
                <w:sz w:val="28"/>
                <w:szCs w:val="28"/>
                <w:cs/>
                <w:lang w:val="en-GB"/>
              </w:rPr>
            </w:pPr>
            <w:r w:rsidRPr="009C5DAE">
              <w:rPr>
                <w:rFonts w:ascii="Browallia New" w:hAnsi="Browallia New" w:cs="Browallia New"/>
                <w:spacing w:val="-2"/>
                <w:sz w:val="28"/>
                <w:szCs w:val="28"/>
                <w:cs/>
              </w:rPr>
              <w:t xml:space="preserve">อัตราดอกเบี้ย - เปลี่ยนแปลงร้อยละ </w:t>
            </w:r>
            <w:r w:rsidR="00093076" w:rsidRPr="009C5DAE">
              <w:rPr>
                <w:rFonts w:ascii="Browallia New" w:hAnsi="Browallia New" w:cs="Browallia New"/>
                <w:spacing w:val="-2"/>
                <w:sz w:val="28"/>
                <w:szCs w:val="28"/>
              </w:rPr>
              <w:t>0.25</w:t>
            </w:r>
            <w:r w:rsidRPr="009C5DAE">
              <w:rPr>
                <w:rFonts w:ascii="Browallia New" w:hAnsi="Browallia New" w:cs="Browallia New"/>
                <w:spacing w:val="-2"/>
                <w:sz w:val="28"/>
                <w:szCs w:val="28"/>
              </w:rPr>
              <w:t>*</w:t>
            </w:r>
          </w:p>
        </w:tc>
        <w:tc>
          <w:tcPr>
            <w:tcW w:w="1260" w:type="dxa"/>
            <w:shd w:val="clear" w:color="auto" w:fill="auto"/>
          </w:tcPr>
          <w:p w14:paraId="44E37013" w14:textId="1AAE6CB1" w:rsidR="00011434" w:rsidRPr="009C5DAE" w:rsidRDefault="0001041B" w:rsidP="00011434">
            <w:pPr>
              <w:spacing w:line="240" w:lineRule="auto"/>
              <w:jc w:val="right"/>
              <w:rPr>
                <w:rFonts w:ascii="Browallia New" w:hAnsi="Browallia New" w:cs="Browallia New"/>
                <w:color w:val="000000"/>
                <w:sz w:val="28"/>
                <w:szCs w:val="28"/>
              </w:rPr>
            </w:pPr>
            <w:r w:rsidRPr="009C5DAE">
              <w:rPr>
                <w:rFonts w:ascii="Browallia New" w:hAnsi="Browallia New" w:cs="Browallia New"/>
                <w:color w:val="000000"/>
                <w:sz w:val="28"/>
                <w:szCs w:val="28"/>
              </w:rPr>
              <w:t>(</w:t>
            </w:r>
            <w:r w:rsidR="00245300" w:rsidRPr="009C5DAE">
              <w:rPr>
                <w:rFonts w:ascii="Browallia New" w:hAnsi="Browallia New" w:cs="Browallia New"/>
                <w:color w:val="000000"/>
                <w:sz w:val="28"/>
                <w:szCs w:val="28"/>
              </w:rPr>
              <w:t>5</w:t>
            </w:r>
            <w:r w:rsidR="00CE5F21">
              <w:rPr>
                <w:rFonts w:ascii="Browallia New" w:hAnsi="Browallia New" w:cs="Browallia New"/>
                <w:color w:val="000000"/>
                <w:sz w:val="28"/>
                <w:szCs w:val="28"/>
              </w:rPr>
              <w:t>61</w:t>
            </w:r>
            <w:r w:rsidR="00245300" w:rsidRPr="009C5DAE">
              <w:rPr>
                <w:rFonts w:ascii="Browallia New" w:hAnsi="Browallia New" w:cs="Browallia New"/>
                <w:color w:val="000000"/>
                <w:sz w:val="28"/>
                <w:szCs w:val="28"/>
              </w:rPr>
              <w:t>,</w:t>
            </w:r>
            <w:r w:rsidR="00CE5F21">
              <w:rPr>
                <w:rFonts w:ascii="Browallia New" w:hAnsi="Browallia New" w:cs="Browallia New"/>
                <w:color w:val="000000"/>
                <w:sz w:val="28"/>
                <w:szCs w:val="28"/>
              </w:rPr>
              <w:t>593</w:t>
            </w:r>
            <w:r w:rsidRPr="009C5DAE">
              <w:rPr>
                <w:rFonts w:ascii="Browallia New" w:hAnsi="Browallia New" w:cs="Browallia New"/>
                <w:color w:val="000000"/>
                <w:sz w:val="28"/>
                <w:szCs w:val="28"/>
              </w:rPr>
              <w:t>)</w:t>
            </w:r>
          </w:p>
        </w:tc>
        <w:tc>
          <w:tcPr>
            <w:tcW w:w="1260" w:type="dxa"/>
            <w:shd w:val="clear" w:color="auto" w:fill="auto"/>
          </w:tcPr>
          <w:p w14:paraId="644F5554" w14:textId="04BD34BF" w:rsidR="00011434" w:rsidRPr="009C5DAE" w:rsidRDefault="00245300" w:rsidP="00011434">
            <w:pPr>
              <w:spacing w:line="240" w:lineRule="auto"/>
              <w:jc w:val="right"/>
              <w:rPr>
                <w:rFonts w:ascii="Browallia New" w:hAnsi="Browallia New" w:cs="Browallia New"/>
                <w:color w:val="000000"/>
                <w:sz w:val="28"/>
                <w:szCs w:val="28"/>
                <w:lang w:val="en-GB"/>
              </w:rPr>
            </w:pPr>
            <w:r w:rsidRPr="009C5DAE">
              <w:rPr>
                <w:rFonts w:ascii="Browallia New" w:hAnsi="Browallia New" w:cs="Browallia New"/>
                <w:color w:val="000000"/>
                <w:sz w:val="28"/>
                <w:szCs w:val="28"/>
              </w:rPr>
              <w:t>5</w:t>
            </w:r>
            <w:r w:rsidR="00CE5F21">
              <w:rPr>
                <w:rFonts w:ascii="Browallia New" w:hAnsi="Browallia New" w:cs="Browallia New"/>
                <w:color w:val="000000"/>
                <w:sz w:val="28"/>
                <w:szCs w:val="28"/>
              </w:rPr>
              <w:t>61,593</w:t>
            </w:r>
          </w:p>
        </w:tc>
        <w:tc>
          <w:tcPr>
            <w:tcW w:w="1341" w:type="dxa"/>
            <w:shd w:val="clear" w:color="auto" w:fill="auto"/>
          </w:tcPr>
          <w:p w14:paraId="52895BD8" w14:textId="6D7463B6" w:rsidR="00011434" w:rsidRPr="009C5DAE" w:rsidRDefault="00926430" w:rsidP="00011434">
            <w:pPr>
              <w:spacing w:line="240" w:lineRule="auto"/>
              <w:jc w:val="right"/>
              <w:rPr>
                <w:rFonts w:ascii="Browallia New" w:hAnsi="Browallia New" w:cs="Browallia New"/>
                <w:color w:val="000000"/>
                <w:sz w:val="28"/>
                <w:szCs w:val="28"/>
                <w:lang w:val="en-GB"/>
              </w:rPr>
            </w:pPr>
            <w:r w:rsidRPr="009C5DAE">
              <w:rPr>
                <w:rFonts w:ascii="Browallia New" w:hAnsi="Browallia New" w:cs="Browallia New"/>
                <w:color w:val="000000"/>
                <w:sz w:val="28"/>
                <w:szCs w:val="28"/>
                <w:lang w:val="en-GB"/>
              </w:rPr>
              <w:t>(</w:t>
            </w:r>
            <w:r w:rsidR="00D0513A" w:rsidRPr="009C5DAE">
              <w:rPr>
                <w:rFonts w:ascii="Browallia New" w:hAnsi="Browallia New" w:cs="Browallia New"/>
                <w:color w:val="000000"/>
                <w:sz w:val="28"/>
                <w:szCs w:val="28"/>
                <w:lang w:val="en-GB"/>
              </w:rPr>
              <w:t>277,720</w:t>
            </w:r>
            <w:r w:rsidRPr="009C5DAE">
              <w:rPr>
                <w:rFonts w:ascii="Browallia New" w:hAnsi="Browallia New" w:cs="Browallia New"/>
                <w:color w:val="000000"/>
                <w:sz w:val="28"/>
                <w:szCs w:val="28"/>
                <w:lang w:val="en-GB"/>
              </w:rPr>
              <w:t>)</w:t>
            </w:r>
          </w:p>
        </w:tc>
        <w:tc>
          <w:tcPr>
            <w:tcW w:w="1359" w:type="dxa"/>
            <w:shd w:val="clear" w:color="auto" w:fill="auto"/>
          </w:tcPr>
          <w:p w14:paraId="7A954F9F" w14:textId="31CD5587" w:rsidR="00011434" w:rsidRPr="009C5DAE" w:rsidRDefault="00D0513A" w:rsidP="00011434">
            <w:pPr>
              <w:spacing w:line="240" w:lineRule="auto"/>
              <w:jc w:val="right"/>
              <w:rPr>
                <w:rFonts w:ascii="Browallia New" w:hAnsi="Browallia New" w:cs="Browallia New"/>
                <w:color w:val="000000"/>
                <w:sz w:val="28"/>
                <w:szCs w:val="28"/>
                <w:lang w:val="en-GB"/>
              </w:rPr>
            </w:pPr>
            <w:r w:rsidRPr="009C5DAE">
              <w:rPr>
                <w:rFonts w:ascii="Browallia New" w:hAnsi="Browallia New" w:cs="Browallia New"/>
                <w:color w:val="000000"/>
                <w:sz w:val="28"/>
                <w:szCs w:val="28"/>
                <w:lang w:val="en-GB"/>
              </w:rPr>
              <w:t>277,720</w:t>
            </w:r>
          </w:p>
        </w:tc>
      </w:tr>
      <w:tr w:rsidR="00011434" w:rsidRPr="009C5DAE" w14:paraId="3C4BE0BB" w14:textId="77777777" w:rsidTr="00BB152F">
        <w:tc>
          <w:tcPr>
            <w:tcW w:w="3753" w:type="dxa"/>
            <w:shd w:val="clear" w:color="auto" w:fill="auto"/>
          </w:tcPr>
          <w:p w14:paraId="4C62F6E1" w14:textId="6220639D" w:rsidR="00011434" w:rsidRPr="009C5DAE" w:rsidRDefault="00011434" w:rsidP="00011434">
            <w:pPr>
              <w:spacing w:line="240" w:lineRule="auto"/>
              <w:rPr>
                <w:rFonts w:ascii="Browallia New" w:hAnsi="Browallia New" w:cs="Browallia New"/>
                <w:b/>
                <w:bCs/>
                <w:sz w:val="28"/>
                <w:szCs w:val="28"/>
                <w:cs/>
                <w:lang w:val="en-GB"/>
              </w:rPr>
            </w:pPr>
            <w:r w:rsidRPr="009C5DAE">
              <w:rPr>
                <w:rFonts w:ascii="Browallia New" w:hAnsi="Browallia New" w:cs="Browallia New"/>
                <w:spacing w:val="-2"/>
                <w:sz w:val="22"/>
                <w:szCs w:val="22"/>
                <w:cs/>
              </w:rPr>
              <w:t>*โดยกำหนดให้ปัจจัยอื่นคงที่</w:t>
            </w:r>
          </w:p>
        </w:tc>
        <w:tc>
          <w:tcPr>
            <w:tcW w:w="1260" w:type="dxa"/>
            <w:shd w:val="clear" w:color="auto" w:fill="auto"/>
          </w:tcPr>
          <w:p w14:paraId="0BA5F1AE" w14:textId="77777777" w:rsidR="00011434" w:rsidRPr="009C5DAE" w:rsidRDefault="00011434" w:rsidP="00011434">
            <w:pPr>
              <w:spacing w:line="240" w:lineRule="auto"/>
              <w:jc w:val="right"/>
              <w:rPr>
                <w:rFonts w:ascii="Browallia New" w:hAnsi="Browallia New" w:cs="Browallia New"/>
                <w:color w:val="000000"/>
                <w:sz w:val="28"/>
                <w:szCs w:val="28"/>
                <w:lang w:val="en-GB"/>
              </w:rPr>
            </w:pPr>
          </w:p>
        </w:tc>
        <w:tc>
          <w:tcPr>
            <w:tcW w:w="1260" w:type="dxa"/>
            <w:shd w:val="clear" w:color="auto" w:fill="auto"/>
          </w:tcPr>
          <w:p w14:paraId="78354ED0" w14:textId="77777777" w:rsidR="00011434" w:rsidRPr="009C5DAE" w:rsidRDefault="00011434" w:rsidP="00011434">
            <w:pPr>
              <w:spacing w:line="240" w:lineRule="auto"/>
              <w:jc w:val="right"/>
              <w:rPr>
                <w:rFonts w:ascii="Browallia New" w:hAnsi="Browallia New" w:cs="Browallia New"/>
                <w:color w:val="000000"/>
                <w:sz w:val="28"/>
                <w:szCs w:val="28"/>
                <w:lang w:val="en-GB"/>
              </w:rPr>
            </w:pPr>
          </w:p>
        </w:tc>
        <w:tc>
          <w:tcPr>
            <w:tcW w:w="1341" w:type="dxa"/>
            <w:shd w:val="clear" w:color="auto" w:fill="auto"/>
          </w:tcPr>
          <w:p w14:paraId="301D8104" w14:textId="77777777" w:rsidR="00011434" w:rsidRPr="009C5DAE" w:rsidRDefault="00011434" w:rsidP="00011434">
            <w:pPr>
              <w:spacing w:line="240" w:lineRule="auto"/>
              <w:jc w:val="right"/>
              <w:rPr>
                <w:rFonts w:ascii="Browallia New" w:hAnsi="Browallia New" w:cs="Browallia New"/>
                <w:color w:val="000000"/>
                <w:sz w:val="28"/>
                <w:szCs w:val="28"/>
                <w:lang w:val="en-GB"/>
              </w:rPr>
            </w:pPr>
          </w:p>
        </w:tc>
        <w:tc>
          <w:tcPr>
            <w:tcW w:w="1359" w:type="dxa"/>
            <w:shd w:val="clear" w:color="auto" w:fill="auto"/>
          </w:tcPr>
          <w:p w14:paraId="76EB4F3D" w14:textId="77777777" w:rsidR="00011434" w:rsidRPr="009C5DAE" w:rsidRDefault="00011434" w:rsidP="00011434">
            <w:pPr>
              <w:spacing w:line="240" w:lineRule="auto"/>
              <w:jc w:val="right"/>
              <w:rPr>
                <w:rFonts w:ascii="Browallia New" w:hAnsi="Browallia New" w:cs="Browallia New"/>
                <w:color w:val="000000"/>
                <w:sz w:val="28"/>
                <w:szCs w:val="28"/>
                <w:lang w:val="en-GB"/>
              </w:rPr>
            </w:pPr>
          </w:p>
        </w:tc>
      </w:tr>
    </w:tbl>
    <w:p w14:paraId="56F566C8" w14:textId="75115F49" w:rsidR="005171E2" w:rsidRPr="009C5DAE" w:rsidRDefault="00517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1F7B46DE" w14:textId="7F4A0D83" w:rsidR="008A494B" w:rsidRPr="009C5DAE" w:rsidRDefault="008A494B" w:rsidP="007F6E53">
      <w:pPr>
        <w:tabs>
          <w:tab w:val="left" w:pos="360"/>
          <w:tab w:val="left" w:pos="1440"/>
          <w:tab w:val="right" w:pos="7200"/>
          <w:tab w:val="right" w:pos="8540"/>
        </w:tabs>
        <w:spacing w:line="240" w:lineRule="auto"/>
        <w:ind w:left="420" w:right="-45"/>
        <w:jc w:val="thaiDistribute"/>
        <w:rPr>
          <w:rFonts w:ascii="Browallia New" w:hAnsi="Browallia New" w:cs="Browallia New"/>
          <w:i/>
          <w:iCs/>
          <w:sz w:val="28"/>
          <w:szCs w:val="28"/>
        </w:rPr>
      </w:pPr>
      <w:r w:rsidRPr="009C5DAE">
        <w:rPr>
          <w:rFonts w:ascii="Browallia New" w:hAnsi="Browallia New" w:cs="Browallia New"/>
          <w:i/>
          <w:iCs/>
          <w:sz w:val="28"/>
          <w:szCs w:val="28"/>
          <w:cs/>
        </w:rPr>
        <w:t>ความเสี่ยงจากอัตราแลกเปลี่ยน</w:t>
      </w:r>
    </w:p>
    <w:p w14:paraId="45EE41DA" w14:textId="63A3ED0D" w:rsidR="00A1555A" w:rsidRPr="009C5DAE" w:rsidRDefault="00E3703E"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9C5DAE">
        <w:rPr>
          <w:rFonts w:ascii="Browallia New" w:hAnsi="Browallia New" w:cs="Browallia New"/>
          <w:sz w:val="28"/>
          <w:szCs w:val="28"/>
          <w:cs/>
        </w:rPr>
        <w:t>กลุ่มบริษัท</w:t>
      </w:r>
      <w:r w:rsidR="00A1555A" w:rsidRPr="009C5DAE">
        <w:rPr>
          <w:rFonts w:ascii="Browallia New" w:hAnsi="Browallia New" w:cs="Browallia New"/>
          <w:sz w:val="28"/>
          <w:szCs w:val="28"/>
          <w:cs/>
        </w:rPr>
        <w:t>มีความเสี่ยงจากอัตราแลกเปลี่ยนที่สำคัญอันเกี่ยวเนื่องจากการ</w:t>
      </w:r>
      <w:r w:rsidR="00AA20CE" w:rsidRPr="009C5DAE">
        <w:rPr>
          <w:rFonts w:ascii="Browallia New" w:hAnsi="Browallia New" w:cs="Browallia New"/>
          <w:sz w:val="28"/>
          <w:szCs w:val="28"/>
          <w:cs/>
        </w:rPr>
        <w:t>บริการให้สินเชื่อเช่าซื้อรถยนต์ที่ผ่านการใช้งานแล้ว</w:t>
      </w:r>
      <w:r w:rsidR="00A1555A" w:rsidRPr="009C5DAE">
        <w:rPr>
          <w:rFonts w:ascii="Browallia New" w:hAnsi="Browallia New" w:cs="Browallia New"/>
          <w:sz w:val="28"/>
          <w:szCs w:val="28"/>
          <w:cs/>
        </w:rPr>
        <w:t>เป็นเงินตราต่างประเทศ</w:t>
      </w:r>
      <w:r w:rsidR="00F46B29" w:rsidRPr="009C5DAE">
        <w:rPr>
          <w:rFonts w:ascii="Browallia New" w:hAnsi="Browallia New" w:cs="Browallia New"/>
          <w:sz w:val="28"/>
          <w:szCs w:val="28"/>
        </w:rPr>
        <w:t xml:space="preserve"> </w:t>
      </w:r>
      <w:r w:rsidR="00A1555A" w:rsidRPr="009C5DAE">
        <w:rPr>
          <w:rFonts w:ascii="Browallia New" w:hAnsi="Browallia New" w:cs="Browallia New"/>
          <w:sz w:val="28"/>
          <w:szCs w:val="28"/>
          <w:cs/>
        </w:rPr>
        <w:t>ณ</w:t>
      </w:r>
      <w:r w:rsidR="00F46B29" w:rsidRPr="009C5DAE">
        <w:rPr>
          <w:rFonts w:ascii="Browallia New" w:hAnsi="Browallia New" w:cs="Browallia New"/>
          <w:sz w:val="28"/>
          <w:szCs w:val="28"/>
        </w:rPr>
        <w:t xml:space="preserve"> </w:t>
      </w:r>
      <w:r w:rsidR="00A1555A" w:rsidRPr="009C5DAE">
        <w:rPr>
          <w:rFonts w:ascii="Browallia New" w:hAnsi="Browallia New" w:cs="Browallia New"/>
          <w:sz w:val="28"/>
          <w:szCs w:val="28"/>
          <w:cs/>
        </w:rPr>
        <w:t>วันที่</w:t>
      </w:r>
      <w:r w:rsidR="00F46B29" w:rsidRPr="009C5DAE">
        <w:rPr>
          <w:rFonts w:ascii="Browallia New" w:hAnsi="Browallia New" w:cs="Browallia New"/>
          <w:sz w:val="28"/>
          <w:szCs w:val="28"/>
        </w:rPr>
        <w:t xml:space="preserve"> </w:t>
      </w:r>
      <w:r w:rsidR="00A1555A" w:rsidRPr="009C5DAE">
        <w:rPr>
          <w:rFonts w:ascii="Browallia New" w:hAnsi="Browallia New" w:cs="Browallia New"/>
          <w:sz w:val="28"/>
          <w:szCs w:val="28"/>
        </w:rPr>
        <w:t xml:space="preserve">31 </w:t>
      </w:r>
      <w:r w:rsidR="00A1555A" w:rsidRPr="009C5DAE">
        <w:rPr>
          <w:rFonts w:ascii="Browallia New" w:hAnsi="Browallia New" w:cs="Browallia New"/>
          <w:sz w:val="28"/>
          <w:szCs w:val="28"/>
          <w:cs/>
        </w:rPr>
        <w:t>ธันวาคม</w:t>
      </w:r>
      <w:r w:rsidR="00F46B29" w:rsidRPr="009C5DAE">
        <w:rPr>
          <w:rFonts w:ascii="Browallia New" w:hAnsi="Browallia New" w:cs="Browallia New"/>
          <w:sz w:val="28"/>
          <w:szCs w:val="28"/>
        </w:rPr>
        <w:t xml:space="preserve"> </w:t>
      </w:r>
      <w:r w:rsidR="00A1555A" w:rsidRPr="009C5DAE">
        <w:rPr>
          <w:rFonts w:ascii="Browallia New" w:hAnsi="Browallia New" w:cs="Browallia New"/>
          <w:sz w:val="28"/>
          <w:szCs w:val="28"/>
        </w:rPr>
        <w:t>25</w:t>
      </w:r>
      <w:r w:rsidR="00CA7C66" w:rsidRPr="009C5DAE">
        <w:rPr>
          <w:rFonts w:ascii="Browallia New" w:hAnsi="Browallia New" w:cs="Browallia New"/>
          <w:sz w:val="28"/>
          <w:szCs w:val="28"/>
        </w:rPr>
        <w:t>6</w:t>
      </w:r>
      <w:r w:rsidR="009C5DAE" w:rsidRPr="009C5DAE">
        <w:rPr>
          <w:rFonts w:ascii="Browallia New" w:hAnsi="Browallia New" w:cs="Browallia New"/>
          <w:sz w:val="28"/>
          <w:szCs w:val="28"/>
        </w:rPr>
        <w:t>7</w:t>
      </w:r>
      <w:r w:rsidR="00F46B29" w:rsidRPr="009C5DAE">
        <w:rPr>
          <w:rFonts w:ascii="Browallia New" w:hAnsi="Browallia New" w:cs="Browallia New"/>
          <w:sz w:val="28"/>
          <w:szCs w:val="28"/>
        </w:rPr>
        <w:t xml:space="preserve"> </w:t>
      </w:r>
      <w:r w:rsidR="00A1555A" w:rsidRPr="009C5DAE">
        <w:rPr>
          <w:rFonts w:ascii="Browallia New" w:hAnsi="Browallia New" w:cs="Browallia New"/>
          <w:sz w:val="28"/>
          <w:szCs w:val="28"/>
          <w:cs/>
        </w:rPr>
        <w:t>และ</w:t>
      </w:r>
      <w:r w:rsidR="00F46B29" w:rsidRPr="009C5DAE">
        <w:rPr>
          <w:rFonts w:ascii="Browallia New" w:hAnsi="Browallia New" w:cs="Browallia New"/>
          <w:sz w:val="28"/>
          <w:szCs w:val="28"/>
        </w:rPr>
        <w:t xml:space="preserve"> </w:t>
      </w:r>
      <w:r w:rsidR="00A1555A" w:rsidRPr="009C5DAE">
        <w:rPr>
          <w:rFonts w:ascii="Browallia New" w:hAnsi="Browallia New" w:cs="Browallia New"/>
          <w:sz w:val="28"/>
          <w:szCs w:val="28"/>
        </w:rPr>
        <w:t>25</w:t>
      </w:r>
      <w:r w:rsidR="003573D2" w:rsidRPr="009C5DAE">
        <w:rPr>
          <w:rFonts w:ascii="Browallia New" w:hAnsi="Browallia New" w:cs="Browallia New"/>
          <w:sz w:val="28"/>
          <w:szCs w:val="28"/>
        </w:rPr>
        <w:t>6</w:t>
      </w:r>
      <w:r w:rsidR="009C5DAE" w:rsidRPr="009C5DAE">
        <w:rPr>
          <w:rFonts w:ascii="Browallia New" w:hAnsi="Browallia New" w:cs="Browallia New"/>
          <w:sz w:val="28"/>
          <w:szCs w:val="28"/>
        </w:rPr>
        <w:t>6</w:t>
      </w:r>
      <w:r w:rsidR="00F46B29" w:rsidRPr="009C5DAE">
        <w:rPr>
          <w:rFonts w:ascii="Browallia New" w:hAnsi="Browallia New" w:cs="Browallia New"/>
          <w:sz w:val="28"/>
          <w:szCs w:val="28"/>
        </w:rPr>
        <w:t xml:space="preserve"> </w:t>
      </w:r>
      <w:r w:rsidR="00A1555A" w:rsidRPr="009C5DAE">
        <w:rPr>
          <w:rFonts w:ascii="Browallia New" w:hAnsi="Browallia New" w:cs="Browallia New"/>
          <w:sz w:val="28"/>
          <w:szCs w:val="28"/>
          <w:cs/>
        </w:rPr>
        <w:t>ยอดคงเหลือที่มีสาระสำคัญของสินทรัพย์</w:t>
      </w:r>
      <w:r w:rsidR="004D7544" w:rsidRPr="009C5DAE">
        <w:rPr>
          <w:rFonts w:ascii="Browallia New" w:hAnsi="Browallia New" w:cs="Browallia New"/>
          <w:sz w:val="28"/>
          <w:szCs w:val="28"/>
        </w:rPr>
        <w:br/>
      </w:r>
      <w:r w:rsidR="00A1555A" w:rsidRPr="009C5DAE">
        <w:rPr>
          <w:rFonts w:ascii="Browallia New" w:hAnsi="Browallia New" w:cs="Browallia New"/>
          <w:sz w:val="28"/>
          <w:szCs w:val="28"/>
          <w:cs/>
        </w:rPr>
        <w:t>ทางการเงินและหนี้สินทางการเงินที่เป็นสกุลเงินตราต่างประเทศ</w:t>
      </w:r>
      <w:r w:rsidR="00F46B29" w:rsidRPr="009C5DAE">
        <w:rPr>
          <w:rFonts w:ascii="Browallia New" w:hAnsi="Browallia New" w:cs="Browallia New"/>
          <w:sz w:val="28"/>
          <w:szCs w:val="28"/>
        </w:rPr>
        <w:t xml:space="preserve"> </w:t>
      </w:r>
      <w:r w:rsidR="00A1555A" w:rsidRPr="009C5DAE">
        <w:rPr>
          <w:rFonts w:ascii="Browallia New" w:hAnsi="Browallia New" w:cs="Browallia New"/>
          <w:sz w:val="28"/>
          <w:szCs w:val="28"/>
          <w:cs/>
        </w:rPr>
        <w:t>สรุปได้ดังนี้</w:t>
      </w:r>
    </w:p>
    <w:p w14:paraId="0C3D93BB" w14:textId="77777777" w:rsidR="00832896" w:rsidRPr="009C5DAE" w:rsidRDefault="00832896"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0"/>
          <w:szCs w:val="20"/>
        </w:rPr>
      </w:pPr>
    </w:p>
    <w:tbl>
      <w:tblPr>
        <w:tblW w:w="8996" w:type="dxa"/>
        <w:tblInd w:w="364" w:type="dxa"/>
        <w:tblLayout w:type="fixed"/>
        <w:tblLook w:val="0000" w:firstRow="0" w:lastRow="0" w:firstColumn="0" w:lastColumn="0" w:noHBand="0" w:noVBand="0"/>
      </w:tblPr>
      <w:tblGrid>
        <w:gridCol w:w="4031"/>
        <w:gridCol w:w="1275"/>
        <w:gridCol w:w="284"/>
        <w:gridCol w:w="1669"/>
        <w:gridCol w:w="242"/>
        <w:gridCol w:w="1495"/>
      </w:tblGrid>
      <w:tr w:rsidR="00CC496B" w:rsidRPr="00611A95" w14:paraId="350D2B4E" w14:textId="77777777" w:rsidTr="00480BDC">
        <w:trPr>
          <w:trHeight w:val="20"/>
          <w:tblHeader/>
        </w:trPr>
        <w:tc>
          <w:tcPr>
            <w:tcW w:w="4031" w:type="dxa"/>
            <w:vAlign w:val="bottom"/>
          </w:tcPr>
          <w:p w14:paraId="0A0A7900" w14:textId="77777777" w:rsidR="00CC496B" w:rsidRPr="00611A95" w:rsidRDefault="00CC496B" w:rsidP="00480BDC">
            <w:pPr>
              <w:spacing w:line="240" w:lineRule="auto"/>
              <w:rPr>
                <w:rFonts w:ascii="Browallia New" w:hAnsi="Browallia New" w:cs="Browallia New"/>
                <w:sz w:val="26"/>
                <w:szCs w:val="26"/>
              </w:rPr>
            </w:pPr>
          </w:p>
        </w:tc>
        <w:tc>
          <w:tcPr>
            <w:tcW w:w="4965" w:type="dxa"/>
            <w:gridSpan w:val="5"/>
            <w:noWrap/>
            <w:vAlign w:val="bottom"/>
          </w:tcPr>
          <w:p w14:paraId="4ED0A315" w14:textId="77777777" w:rsidR="00CC496B" w:rsidRPr="00611A95" w:rsidRDefault="00CC496B" w:rsidP="00480BDC">
            <w:pPr>
              <w:pStyle w:val="Heading4"/>
              <w:framePr w:wrap="around"/>
              <w:numPr>
                <w:ilvl w:val="0"/>
                <w:numId w:val="0"/>
              </w:numPr>
              <w:spacing w:line="240" w:lineRule="auto"/>
              <w:ind w:left="-108" w:right="-49"/>
              <w:jc w:val="right"/>
              <w:rPr>
                <w:rFonts w:ascii="Browallia New" w:hAnsi="Browallia New" w:cs="Browallia New"/>
                <w:b w:val="0"/>
                <w:bCs w:val="0"/>
                <w:sz w:val="26"/>
                <w:szCs w:val="26"/>
              </w:rPr>
            </w:pPr>
            <w:r w:rsidRPr="00611A95">
              <w:rPr>
                <w:rFonts w:ascii="Browallia New" w:hAnsi="Browallia New" w:cs="Browallia New"/>
                <w:b w:val="0"/>
                <w:bCs w:val="0"/>
                <w:sz w:val="26"/>
                <w:szCs w:val="26"/>
                <w:cs/>
              </w:rPr>
              <w:t>(หน่วย</w:t>
            </w:r>
            <w:r w:rsidRPr="00611A95">
              <w:rPr>
                <w:rFonts w:ascii="Browallia New" w:hAnsi="Browallia New" w:cs="Browallia New"/>
                <w:b w:val="0"/>
                <w:bCs w:val="0"/>
                <w:sz w:val="26"/>
                <w:szCs w:val="26"/>
              </w:rPr>
              <w:t xml:space="preserve"> </w:t>
            </w:r>
            <w:r w:rsidRPr="00611A95">
              <w:rPr>
                <w:rFonts w:ascii="Browallia New" w:hAnsi="Browallia New" w:cs="Browallia New"/>
                <w:b w:val="0"/>
                <w:bCs w:val="0"/>
                <w:sz w:val="26"/>
                <w:szCs w:val="26"/>
                <w:cs/>
              </w:rPr>
              <w:t>:</w:t>
            </w:r>
            <w:r w:rsidRPr="00611A95">
              <w:rPr>
                <w:rFonts w:ascii="Browallia New" w:hAnsi="Browallia New" w:cs="Browallia New"/>
                <w:b w:val="0"/>
                <w:bCs w:val="0"/>
                <w:sz w:val="26"/>
                <w:szCs w:val="26"/>
              </w:rPr>
              <w:t xml:space="preserve"> </w:t>
            </w:r>
            <w:r w:rsidRPr="00611A95">
              <w:rPr>
                <w:rFonts w:ascii="Browallia New" w:hAnsi="Browallia New" w:cs="Browallia New"/>
                <w:b w:val="0"/>
                <w:bCs w:val="0"/>
                <w:sz w:val="26"/>
                <w:szCs w:val="26"/>
                <w:cs/>
              </w:rPr>
              <w:t>พันบาท)</w:t>
            </w:r>
          </w:p>
        </w:tc>
      </w:tr>
      <w:tr w:rsidR="00CC496B" w:rsidRPr="00611A95" w14:paraId="4B7A5DBB" w14:textId="77777777" w:rsidTr="00480BDC">
        <w:trPr>
          <w:trHeight w:val="20"/>
          <w:tblHeader/>
        </w:trPr>
        <w:tc>
          <w:tcPr>
            <w:tcW w:w="4031" w:type="dxa"/>
            <w:vAlign w:val="bottom"/>
          </w:tcPr>
          <w:p w14:paraId="55431E89" w14:textId="77777777" w:rsidR="00CC496B" w:rsidRPr="00611A95" w:rsidRDefault="00CC496B" w:rsidP="00480BDC">
            <w:pPr>
              <w:spacing w:line="240" w:lineRule="auto"/>
              <w:rPr>
                <w:rFonts w:ascii="Browallia New" w:hAnsi="Browallia New" w:cs="Browallia New"/>
                <w:sz w:val="26"/>
                <w:szCs w:val="26"/>
              </w:rPr>
            </w:pPr>
          </w:p>
        </w:tc>
        <w:tc>
          <w:tcPr>
            <w:tcW w:w="4965" w:type="dxa"/>
            <w:gridSpan w:val="5"/>
            <w:tcBorders>
              <w:bottom w:val="single" w:sz="4" w:space="0" w:color="auto"/>
            </w:tcBorders>
            <w:noWrap/>
            <w:vAlign w:val="bottom"/>
          </w:tcPr>
          <w:p w14:paraId="0AF74763" w14:textId="1AD6B2E8" w:rsidR="00CC496B" w:rsidRPr="00611A95" w:rsidRDefault="00693799" w:rsidP="00480BDC">
            <w:pPr>
              <w:spacing w:line="240" w:lineRule="auto"/>
              <w:jc w:val="center"/>
              <w:rPr>
                <w:rFonts w:ascii="Browallia New" w:hAnsi="Browallia New" w:cs="Browallia New"/>
                <w:sz w:val="26"/>
                <w:szCs w:val="26"/>
              </w:rPr>
            </w:pPr>
            <w:r w:rsidRPr="00611A95">
              <w:rPr>
                <w:rFonts w:ascii="Browallia New" w:hAnsi="Browallia New" w:cs="Browallia New"/>
                <w:sz w:val="26"/>
                <w:szCs w:val="26"/>
                <w:cs/>
              </w:rPr>
              <w:t>งบการ</w:t>
            </w:r>
            <w:r w:rsidR="00133839" w:rsidRPr="00611A95">
              <w:rPr>
                <w:rFonts w:ascii="Browallia New" w:hAnsi="Browallia New" w:cs="Browallia New"/>
                <w:sz w:val="26"/>
                <w:szCs w:val="26"/>
                <w:cs/>
              </w:rPr>
              <w:t>เงินรวม</w:t>
            </w:r>
          </w:p>
        </w:tc>
      </w:tr>
      <w:tr w:rsidR="00CC496B" w:rsidRPr="00611A95" w14:paraId="5FA302F3" w14:textId="77777777" w:rsidTr="00480BDC">
        <w:trPr>
          <w:trHeight w:val="20"/>
          <w:tblHeader/>
        </w:trPr>
        <w:tc>
          <w:tcPr>
            <w:tcW w:w="4031" w:type="dxa"/>
            <w:vAlign w:val="bottom"/>
          </w:tcPr>
          <w:p w14:paraId="306AB4B0" w14:textId="77777777" w:rsidR="00CC496B" w:rsidRPr="00611A95" w:rsidRDefault="00CC496B" w:rsidP="00480BDC">
            <w:pPr>
              <w:spacing w:line="240" w:lineRule="auto"/>
              <w:rPr>
                <w:rFonts w:ascii="Browallia New" w:hAnsi="Browallia New" w:cs="Browallia New"/>
                <w:sz w:val="26"/>
                <w:szCs w:val="26"/>
              </w:rPr>
            </w:pPr>
          </w:p>
        </w:tc>
        <w:tc>
          <w:tcPr>
            <w:tcW w:w="4965" w:type="dxa"/>
            <w:gridSpan w:val="5"/>
            <w:tcBorders>
              <w:bottom w:val="single" w:sz="4" w:space="0" w:color="auto"/>
            </w:tcBorders>
            <w:noWrap/>
            <w:vAlign w:val="bottom"/>
          </w:tcPr>
          <w:p w14:paraId="08A2910B" w14:textId="36983590" w:rsidR="00CC496B" w:rsidRPr="00611A95" w:rsidRDefault="00CC496B" w:rsidP="00480BDC">
            <w:pPr>
              <w:spacing w:line="240" w:lineRule="auto"/>
              <w:jc w:val="center"/>
              <w:rPr>
                <w:rFonts w:ascii="Browallia New" w:hAnsi="Browallia New" w:cs="Browallia New"/>
                <w:sz w:val="26"/>
                <w:szCs w:val="26"/>
              </w:rPr>
            </w:pPr>
            <w:r w:rsidRPr="00611A95">
              <w:rPr>
                <w:rFonts w:ascii="Browallia New" w:hAnsi="Browallia New" w:cs="Browallia New"/>
                <w:sz w:val="26"/>
                <w:szCs w:val="26"/>
              </w:rPr>
              <w:t xml:space="preserve">31 </w:t>
            </w:r>
            <w:r w:rsidRPr="00611A95">
              <w:rPr>
                <w:rFonts w:ascii="Browallia New" w:hAnsi="Browallia New" w:cs="Browallia New"/>
                <w:sz w:val="26"/>
                <w:szCs w:val="26"/>
                <w:cs/>
              </w:rPr>
              <w:t>ธันวาคม</w:t>
            </w:r>
            <w:r w:rsidRPr="00611A95">
              <w:rPr>
                <w:rFonts w:ascii="Browallia New" w:hAnsi="Browallia New" w:cs="Browallia New"/>
                <w:sz w:val="26"/>
                <w:szCs w:val="26"/>
              </w:rPr>
              <w:t xml:space="preserve"> 256</w:t>
            </w:r>
            <w:r w:rsidR="009C5DAE" w:rsidRPr="00611A95">
              <w:rPr>
                <w:rFonts w:ascii="Browallia New" w:hAnsi="Browallia New" w:cs="Browallia New"/>
                <w:sz w:val="26"/>
                <w:szCs w:val="26"/>
              </w:rPr>
              <w:t>7</w:t>
            </w:r>
          </w:p>
        </w:tc>
      </w:tr>
      <w:tr w:rsidR="00CC496B" w:rsidRPr="00611A95" w14:paraId="1BBB8582"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4031" w:type="dxa"/>
            <w:tcBorders>
              <w:top w:val="nil"/>
              <w:left w:val="nil"/>
              <w:bottom w:val="nil"/>
              <w:right w:val="nil"/>
            </w:tcBorders>
            <w:vAlign w:val="bottom"/>
          </w:tcPr>
          <w:p w14:paraId="0BB507B6" w14:textId="77777777" w:rsidR="00CC496B" w:rsidRPr="00611A95" w:rsidRDefault="00CC496B" w:rsidP="00480BDC">
            <w:pPr>
              <w:pStyle w:val="a6"/>
              <w:tabs>
                <w:tab w:val="left" w:pos="0"/>
                <w:tab w:val="left" w:pos="709"/>
              </w:tabs>
              <w:ind w:left="-54" w:hanging="54"/>
              <w:rPr>
                <w:rFonts w:ascii="Browallia New" w:hAnsi="Browallia New" w:cs="Browallia New"/>
                <w:sz w:val="26"/>
                <w:szCs w:val="26"/>
                <w:lang w:eastAsia="en-US"/>
              </w:rPr>
            </w:pPr>
          </w:p>
        </w:tc>
        <w:tc>
          <w:tcPr>
            <w:tcW w:w="1275" w:type="dxa"/>
            <w:tcBorders>
              <w:left w:val="nil"/>
              <w:right w:val="nil"/>
            </w:tcBorders>
            <w:vAlign w:val="bottom"/>
          </w:tcPr>
          <w:p w14:paraId="3AF58604" w14:textId="77777777" w:rsidR="00CC496B" w:rsidRPr="00611A95" w:rsidRDefault="00CC496B" w:rsidP="00480BDC">
            <w:pPr>
              <w:pStyle w:val="a6"/>
              <w:tabs>
                <w:tab w:val="left" w:pos="709"/>
              </w:tabs>
              <w:ind w:left="-108" w:right="-108"/>
              <w:jc w:val="center"/>
              <w:rPr>
                <w:rFonts w:ascii="Browallia New" w:hAnsi="Browallia New" w:cs="Browallia New"/>
                <w:sz w:val="26"/>
                <w:szCs w:val="26"/>
                <w:lang w:eastAsia="en-US"/>
              </w:rPr>
            </w:pPr>
            <w:r w:rsidRPr="00611A95">
              <w:rPr>
                <w:rFonts w:ascii="Browallia New" w:hAnsi="Browallia New" w:cs="Browallia New"/>
                <w:sz w:val="26"/>
                <w:szCs w:val="26"/>
                <w:cs/>
                <w:lang w:eastAsia="en-US"/>
              </w:rPr>
              <w:t>จำนวนเงิน</w:t>
            </w:r>
          </w:p>
          <w:p w14:paraId="78232A6E" w14:textId="77777777" w:rsidR="00CC496B" w:rsidRPr="00611A95" w:rsidRDefault="00CC496B" w:rsidP="00480BDC">
            <w:pPr>
              <w:pStyle w:val="a6"/>
              <w:tabs>
                <w:tab w:val="left" w:pos="709"/>
              </w:tabs>
              <w:ind w:left="-108" w:right="-108"/>
              <w:jc w:val="center"/>
              <w:rPr>
                <w:rFonts w:ascii="Browallia New" w:hAnsi="Browallia New" w:cs="Browallia New"/>
                <w:sz w:val="26"/>
                <w:szCs w:val="26"/>
                <w:lang w:eastAsia="en-US"/>
              </w:rPr>
            </w:pPr>
            <w:r w:rsidRPr="00611A95">
              <w:rPr>
                <w:rFonts w:ascii="Browallia New" w:hAnsi="Browallia New" w:cs="Browallia New"/>
                <w:sz w:val="26"/>
                <w:szCs w:val="26"/>
                <w:cs/>
                <w:lang w:eastAsia="en-US"/>
              </w:rPr>
              <w:t>ตราต่างประเทศ</w:t>
            </w:r>
          </w:p>
        </w:tc>
        <w:tc>
          <w:tcPr>
            <w:tcW w:w="284" w:type="dxa"/>
            <w:tcBorders>
              <w:left w:val="nil"/>
              <w:bottom w:val="nil"/>
              <w:right w:val="nil"/>
            </w:tcBorders>
            <w:vAlign w:val="bottom"/>
          </w:tcPr>
          <w:p w14:paraId="781FBC23" w14:textId="77777777" w:rsidR="00CC496B" w:rsidRPr="00611A95" w:rsidRDefault="00CC496B" w:rsidP="00480BDC">
            <w:pPr>
              <w:pStyle w:val="a6"/>
              <w:tabs>
                <w:tab w:val="left" w:pos="709"/>
              </w:tabs>
              <w:ind w:left="-108" w:right="-108"/>
              <w:jc w:val="center"/>
              <w:rPr>
                <w:rFonts w:ascii="Browallia New" w:hAnsi="Browallia New" w:cs="Browallia New"/>
                <w:sz w:val="26"/>
                <w:szCs w:val="26"/>
                <w:lang w:eastAsia="en-US"/>
              </w:rPr>
            </w:pPr>
          </w:p>
        </w:tc>
        <w:tc>
          <w:tcPr>
            <w:tcW w:w="1669" w:type="dxa"/>
            <w:tcBorders>
              <w:left w:val="nil"/>
              <w:right w:val="nil"/>
            </w:tcBorders>
            <w:vAlign w:val="bottom"/>
          </w:tcPr>
          <w:p w14:paraId="7481866B" w14:textId="77777777" w:rsidR="00CC496B" w:rsidRPr="00611A95" w:rsidRDefault="00CC496B" w:rsidP="00480BDC">
            <w:pPr>
              <w:pStyle w:val="a6"/>
              <w:tabs>
                <w:tab w:val="left" w:pos="709"/>
              </w:tabs>
              <w:ind w:left="-108" w:right="-108"/>
              <w:jc w:val="center"/>
              <w:rPr>
                <w:rFonts w:ascii="Browallia New" w:hAnsi="Browallia New" w:cs="Browallia New"/>
                <w:sz w:val="26"/>
                <w:szCs w:val="26"/>
                <w:cs/>
                <w:lang w:eastAsia="en-US"/>
              </w:rPr>
            </w:pPr>
            <w:r w:rsidRPr="00611A95">
              <w:rPr>
                <w:rFonts w:ascii="Browallia New" w:hAnsi="Browallia New" w:cs="Browallia New"/>
                <w:sz w:val="26"/>
                <w:szCs w:val="26"/>
                <w:cs/>
              </w:rPr>
              <w:t>อัตราแลกเปลี่ยนที่บันทึกบัญชี</w:t>
            </w:r>
            <w:r w:rsidRPr="00611A95">
              <w:rPr>
                <w:rFonts w:ascii="Browallia New" w:hAnsi="Browallia New" w:cs="Browallia New"/>
                <w:sz w:val="26"/>
                <w:szCs w:val="26"/>
                <w:lang w:eastAsia="en-US"/>
              </w:rPr>
              <w:t xml:space="preserve"> </w:t>
            </w:r>
            <w:r w:rsidRPr="00611A95">
              <w:rPr>
                <w:rFonts w:ascii="Browallia New" w:hAnsi="Browallia New" w:cs="Browallia New"/>
                <w:sz w:val="26"/>
                <w:szCs w:val="26"/>
                <w:cs/>
                <w:lang w:eastAsia="en-US"/>
              </w:rPr>
              <w:t>(อัตราปิด)</w:t>
            </w:r>
          </w:p>
        </w:tc>
        <w:tc>
          <w:tcPr>
            <w:tcW w:w="242" w:type="dxa"/>
            <w:tcBorders>
              <w:left w:val="nil"/>
              <w:bottom w:val="nil"/>
              <w:right w:val="nil"/>
            </w:tcBorders>
            <w:vAlign w:val="bottom"/>
          </w:tcPr>
          <w:p w14:paraId="280EB2E1" w14:textId="77777777" w:rsidR="00CC496B" w:rsidRPr="00611A95" w:rsidRDefault="00CC496B" w:rsidP="00480BDC">
            <w:pPr>
              <w:pStyle w:val="a6"/>
              <w:tabs>
                <w:tab w:val="left" w:pos="709"/>
              </w:tabs>
              <w:ind w:left="-108" w:right="-108"/>
              <w:jc w:val="center"/>
              <w:rPr>
                <w:rFonts w:ascii="Browallia New" w:hAnsi="Browallia New" w:cs="Browallia New"/>
                <w:sz w:val="26"/>
                <w:szCs w:val="26"/>
                <w:lang w:eastAsia="en-US"/>
              </w:rPr>
            </w:pPr>
          </w:p>
        </w:tc>
        <w:tc>
          <w:tcPr>
            <w:tcW w:w="1495" w:type="dxa"/>
            <w:tcBorders>
              <w:left w:val="nil"/>
              <w:right w:val="nil"/>
            </w:tcBorders>
            <w:vAlign w:val="bottom"/>
          </w:tcPr>
          <w:p w14:paraId="56F12CE4" w14:textId="77777777" w:rsidR="00CC496B" w:rsidRPr="00611A95" w:rsidRDefault="00CC496B" w:rsidP="00480BDC">
            <w:pPr>
              <w:pStyle w:val="a6"/>
              <w:tabs>
                <w:tab w:val="left" w:pos="709"/>
              </w:tabs>
              <w:ind w:left="-108" w:right="-108"/>
              <w:jc w:val="center"/>
              <w:rPr>
                <w:rFonts w:ascii="Browallia New" w:hAnsi="Browallia New" w:cs="Browallia New"/>
                <w:sz w:val="26"/>
                <w:szCs w:val="26"/>
                <w:lang w:eastAsia="en-US"/>
              </w:rPr>
            </w:pPr>
            <w:r w:rsidRPr="00611A95">
              <w:rPr>
                <w:rFonts w:ascii="Browallia New" w:hAnsi="Browallia New" w:cs="Browallia New"/>
                <w:sz w:val="26"/>
                <w:szCs w:val="26"/>
                <w:cs/>
                <w:lang w:eastAsia="en-US"/>
              </w:rPr>
              <w:t>จำนวนเงินเทียบเท่า</w:t>
            </w:r>
          </w:p>
          <w:p w14:paraId="7D5407C8" w14:textId="77777777" w:rsidR="00CC496B" w:rsidRPr="00611A95" w:rsidRDefault="00CC496B" w:rsidP="00480BDC">
            <w:pPr>
              <w:pStyle w:val="a6"/>
              <w:tabs>
                <w:tab w:val="left" w:pos="709"/>
              </w:tabs>
              <w:ind w:left="-108" w:right="-108"/>
              <w:jc w:val="center"/>
              <w:rPr>
                <w:rFonts w:ascii="Browallia New" w:hAnsi="Browallia New" w:cs="Browallia New"/>
                <w:sz w:val="26"/>
                <w:szCs w:val="26"/>
                <w:lang w:eastAsia="en-US"/>
              </w:rPr>
            </w:pPr>
            <w:r w:rsidRPr="00611A95">
              <w:rPr>
                <w:rFonts w:ascii="Browallia New" w:hAnsi="Browallia New" w:cs="Browallia New"/>
                <w:sz w:val="26"/>
                <w:szCs w:val="26"/>
                <w:cs/>
                <w:lang w:eastAsia="en-US"/>
              </w:rPr>
              <w:t>เงินบาท</w:t>
            </w:r>
          </w:p>
        </w:tc>
      </w:tr>
      <w:tr w:rsidR="00CC496B" w:rsidRPr="00611A95" w14:paraId="69C06F08"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03FD9DD4" w14:textId="6DAC430E" w:rsidR="00CC496B" w:rsidRPr="00611A95" w:rsidRDefault="00CC496B" w:rsidP="00480BDC">
            <w:pPr>
              <w:pStyle w:val="a6"/>
              <w:tabs>
                <w:tab w:val="left" w:pos="0"/>
                <w:tab w:val="left" w:pos="709"/>
              </w:tabs>
              <w:rPr>
                <w:rFonts w:ascii="Browallia New" w:hAnsi="Browallia New" w:cs="Browallia New"/>
                <w:sz w:val="26"/>
                <w:szCs w:val="26"/>
                <w:lang w:eastAsia="en-US"/>
              </w:rPr>
            </w:pPr>
          </w:p>
        </w:tc>
        <w:tc>
          <w:tcPr>
            <w:tcW w:w="284" w:type="dxa"/>
            <w:tcBorders>
              <w:top w:val="nil"/>
              <w:left w:val="nil"/>
              <w:bottom w:val="nil"/>
              <w:right w:val="nil"/>
            </w:tcBorders>
            <w:vAlign w:val="bottom"/>
          </w:tcPr>
          <w:p w14:paraId="339C7A13" w14:textId="77777777" w:rsidR="00CC496B" w:rsidRPr="00611A95" w:rsidRDefault="00CC496B" w:rsidP="00480BDC">
            <w:pPr>
              <w:pStyle w:val="a6"/>
              <w:tabs>
                <w:tab w:val="left" w:pos="0"/>
                <w:tab w:val="left" w:pos="709"/>
              </w:tabs>
              <w:jc w:val="right"/>
              <w:rPr>
                <w:rFonts w:ascii="Browallia New" w:hAnsi="Browallia New" w:cs="Browallia New"/>
                <w:sz w:val="26"/>
                <w:szCs w:val="26"/>
                <w:lang w:eastAsia="en-US"/>
              </w:rPr>
            </w:pPr>
          </w:p>
        </w:tc>
        <w:tc>
          <w:tcPr>
            <w:tcW w:w="1669" w:type="dxa"/>
            <w:tcBorders>
              <w:top w:val="nil"/>
              <w:left w:val="nil"/>
              <w:bottom w:val="nil"/>
              <w:right w:val="nil"/>
            </w:tcBorders>
            <w:vAlign w:val="bottom"/>
          </w:tcPr>
          <w:p w14:paraId="1503FD40" w14:textId="77777777" w:rsidR="00CC496B" w:rsidRPr="00611A95" w:rsidRDefault="00CC496B" w:rsidP="00480BDC">
            <w:pPr>
              <w:pStyle w:val="a6"/>
              <w:tabs>
                <w:tab w:val="left" w:pos="0"/>
                <w:tab w:val="left" w:pos="709"/>
              </w:tabs>
              <w:jc w:val="right"/>
              <w:rPr>
                <w:rFonts w:ascii="Browallia New" w:hAnsi="Browallia New" w:cs="Browallia New"/>
                <w:sz w:val="26"/>
                <w:szCs w:val="26"/>
                <w:cs/>
                <w:lang w:eastAsia="en-US"/>
              </w:rPr>
            </w:pPr>
          </w:p>
        </w:tc>
        <w:tc>
          <w:tcPr>
            <w:tcW w:w="242" w:type="dxa"/>
            <w:tcBorders>
              <w:top w:val="nil"/>
              <w:left w:val="nil"/>
              <w:bottom w:val="nil"/>
              <w:right w:val="nil"/>
            </w:tcBorders>
            <w:vAlign w:val="bottom"/>
          </w:tcPr>
          <w:p w14:paraId="55174BA0" w14:textId="77777777" w:rsidR="00CC496B" w:rsidRPr="00611A95" w:rsidRDefault="00CC496B" w:rsidP="00480BDC">
            <w:pPr>
              <w:pStyle w:val="a6"/>
              <w:tabs>
                <w:tab w:val="left" w:pos="0"/>
                <w:tab w:val="left" w:pos="709"/>
              </w:tabs>
              <w:jc w:val="right"/>
              <w:rPr>
                <w:rFonts w:ascii="Browallia New" w:hAnsi="Browallia New" w:cs="Browallia New"/>
                <w:sz w:val="26"/>
                <w:szCs w:val="26"/>
                <w:lang w:eastAsia="en-US"/>
              </w:rPr>
            </w:pPr>
          </w:p>
        </w:tc>
        <w:tc>
          <w:tcPr>
            <w:tcW w:w="1495" w:type="dxa"/>
            <w:tcBorders>
              <w:top w:val="nil"/>
              <w:left w:val="nil"/>
              <w:bottom w:val="nil"/>
              <w:right w:val="nil"/>
            </w:tcBorders>
            <w:vAlign w:val="bottom"/>
          </w:tcPr>
          <w:p w14:paraId="79BD2EFC" w14:textId="77777777" w:rsidR="00CC496B" w:rsidRPr="00611A95" w:rsidRDefault="00CC496B" w:rsidP="00480BDC">
            <w:pPr>
              <w:pStyle w:val="a6"/>
              <w:tabs>
                <w:tab w:val="left" w:pos="0"/>
                <w:tab w:val="left" w:pos="709"/>
              </w:tabs>
              <w:jc w:val="right"/>
              <w:rPr>
                <w:rFonts w:ascii="Browallia New" w:hAnsi="Browallia New" w:cs="Browallia New"/>
                <w:sz w:val="26"/>
                <w:szCs w:val="26"/>
                <w:lang w:eastAsia="en-US"/>
              </w:rPr>
            </w:pPr>
          </w:p>
        </w:tc>
      </w:tr>
      <w:tr w:rsidR="00133839" w:rsidRPr="00611A95" w14:paraId="75F236C6"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3F5730B9" w14:textId="0495589D" w:rsidR="00133839" w:rsidRPr="00611A95" w:rsidRDefault="00133839" w:rsidP="00480BDC">
            <w:pPr>
              <w:pStyle w:val="a6"/>
              <w:tabs>
                <w:tab w:val="left" w:pos="0"/>
                <w:tab w:val="left" w:pos="709"/>
              </w:tabs>
              <w:rPr>
                <w:rFonts w:ascii="Browallia New" w:hAnsi="Browallia New" w:cs="Browallia New"/>
                <w:sz w:val="26"/>
                <w:szCs w:val="26"/>
                <w:u w:val="single"/>
                <w:cs/>
                <w:lang w:eastAsia="en-US"/>
              </w:rPr>
            </w:pPr>
            <w:r w:rsidRPr="00611A95">
              <w:rPr>
                <w:rFonts w:ascii="Browallia New" w:hAnsi="Browallia New" w:cs="Browallia New"/>
                <w:sz w:val="26"/>
                <w:szCs w:val="26"/>
                <w:u w:val="single"/>
                <w:cs/>
                <w:lang w:eastAsia="en-US"/>
              </w:rPr>
              <w:t>เงินสดและรายการเทียบเท่าเงินสดที่เป็นเงินตราต่างประเทศ</w:t>
            </w:r>
          </w:p>
        </w:tc>
        <w:tc>
          <w:tcPr>
            <w:tcW w:w="284" w:type="dxa"/>
            <w:tcBorders>
              <w:top w:val="nil"/>
              <w:left w:val="nil"/>
              <w:bottom w:val="nil"/>
              <w:right w:val="nil"/>
            </w:tcBorders>
            <w:vAlign w:val="bottom"/>
          </w:tcPr>
          <w:p w14:paraId="0EF4F839" w14:textId="77777777" w:rsidR="00133839" w:rsidRPr="00611A95" w:rsidRDefault="00133839" w:rsidP="00480BDC">
            <w:pPr>
              <w:pStyle w:val="a6"/>
              <w:tabs>
                <w:tab w:val="left" w:pos="0"/>
                <w:tab w:val="left" w:pos="709"/>
              </w:tabs>
              <w:jc w:val="right"/>
              <w:rPr>
                <w:rFonts w:ascii="Browallia New" w:hAnsi="Browallia New" w:cs="Browallia New"/>
                <w:sz w:val="26"/>
                <w:szCs w:val="26"/>
                <w:lang w:eastAsia="en-US"/>
              </w:rPr>
            </w:pPr>
          </w:p>
        </w:tc>
        <w:tc>
          <w:tcPr>
            <w:tcW w:w="1669" w:type="dxa"/>
            <w:tcBorders>
              <w:top w:val="nil"/>
              <w:left w:val="nil"/>
              <w:bottom w:val="nil"/>
              <w:right w:val="nil"/>
            </w:tcBorders>
            <w:vAlign w:val="bottom"/>
          </w:tcPr>
          <w:p w14:paraId="66E357C1" w14:textId="77777777" w:rsidR="00133839" w:rsidRPr="00611A95" w:rsidRDefault="00133839" w:rsidP="00480BDC">
            <w:pPr>
              <w:pStyle w:val="a6"/>
              <w:tabs>
                <w:tab w:val="left" w:pos="0"/>
                <w:tab w:val="left" w:pos="709"/>
              </w:tabs>
              <w:jc w:val="right"/>
              <w:rPr>
                <w:rFonts w:ascii="Browallia New" w:hAnsi="Browallia New" w:cs="Browallia New"/>
                <w:sz w:val="26"/>
                <w:szCs w:val="26"/>
                <w:cs/>
                <w:lang w:eastAsia="en-US"/>
              </w:rPr>
            </w:pPr>
          </w:p>
        </w:tc>
        <w:tc>
          <w:tcPr>
            <w:tcW w:w="242" w:type="dxa"/>
            <w:tcBorders>
              <w:top w:val="nil"/>
              <w:left w:val="nil"/>
              <w:bottom w:val="nil"/>
              <w:right w:val="nil"/>
            </w:tcBorders>
            <w:vAlign w:val="bottom"/>
          </w:tcPr>
          <w:p w14:paraId="3AAA7808" w14:textId="77777777" w:rsidR="00133839" w:rsidRPr="00611A95" w:rsidRDefault="00133839" w:rsidP="00480BDC">
            <w:pPr>
              <w:pStyle w:val="a6"/>
              <w:tabs>
                <w:tab w:val="left" w:pos="0"/>
                <w:tab w:val="left" w:pos="709"/>
              </w:tabs>
              <w:jc w:val="right"/>
              <w:rPr>
                <w:rFonts w:ascii="Browallia New" w:hAnsi="Browallia New" w:cs="Browallia New"/>
                <w:sz w:val="26"/>
                <w:szCs w:val="26"/>
                <w:lang w:eastAsia="en-US"/>
              </w:rPr>
            </w:pPr>
          </w:p>
        </w:tc>
        <w:tc>
          <w:tcPr>
            <w:tcW w:w="1495" w:type="dxa"/>
            <w:tcBorders>
              <w:top w:val="nil"/>
              <w:left w:val="nil"/>
              <w:bottom w:val="nil"/>
              <w:right w:val="nil"/>
            </w:tcBorders>
            <w:vAlign w:val="bottom"/>
          </w:tcPr>
          <w:p w14:paraId="38CB9A7B" w14:textId="77777777" w:rsidR="00133839" w:rsidRPr="00611A95" w:rsidRDefault="00133839" w:rsidP="00480BDC">
            <w:pPr>
              <w:pStyle w:val="a6"/>
              <w:tabs>
                <w:tab w:val="left" w:pos="0"/>
                <w:tab w:val="left" w:pos="709"/>
              </w:tabs>
              <w:jc w:val="right"/>
              <w:rPr>
                <w:rFonts w:ascii="Browallia New" w:hAnsi="Browallia New" w:cs="Browallia New"/>
                <w:sz w:val="26"/>
                <w:szCs w:val="26"/>
                <w:lang w:eastAsia="en-US"/>
              </w:rPr>
            </w:pPr>
          </w:p>
        </w:tc>
      </w:tr>
      <w:tr w:rsidR="00CD37F9" w:rsidRPr="00611A95" w14:paraId="21D7225B" w14:textId="77777777" w:rsidTr="00765E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16707EEB" w14:textId="77777777" w:rsidR="00CD37F9" w:rsidRPr="00611A95" w:rsidRDefault="00CD37F9" w:rsidP="00CD37F9">
            <w:pPr>
              <w:pStyle w:val="a6"/>
              <w:tabs>
                <w:tab w:val="left" w:pos="317"/>
              </w:tabs>
              <w:ind w:left="33"/>
              <w:rPr>
                <w:rFonts w:ascii="Browallia New" w:hAnsi="Browallia New" w:cs="Browallia New"/>
                <w:sz w:val="26"/>
                <w:szCs w:val="26"/>
                <w:cs/>
                <w:lang w:eastAsia="en-US"/>
              </w:rPr>
            </w:pPr>
            <w:r w:rsidRPr="00611A95">
              <w:rPr>
                <w:rFonts w:ascii="Browallia New" w:hAnsi="Browallia New" w:cs="Browallia New"/>
                <w:sz w:val="26"/>
                <w:szCs w:val="26"/>
                <w:lang w:eastAsia="en-US"/>
              </w:rPr>
              <w:t xml:space="preserve">     </w:t>
            </w:r>
            <w:r w:rsidRPr="00611A95">
              <w:rPr>
                <w:rFonts w:ascii="Browallia New" w:hAnsi="Browallia New" w:cs="Browallia New"/>
                <w:sz w:val="26"/>
                <w:szCs w:val="26"/>
                <w:cs/>
                <w:lang w:eastAsia="en-US"/>
              </w:rPr>
              <w:t>กีบลาว</w:t>
            </w:r>
          </w:p>
        </w:tc>
        <w:tc>
          <w:tcPr>
            <w:tcW w:w="1275" w:type="dxa"/>
            <w:tcBorders>
              <w:top w:val="nil"/>
              <w:left w:val="nil"/>
              <w:bottom w:val="nil"/>
              <w:right w:val="nil"/>
            </w:tcBorders>
            <w:shd w:val="clear" w:color="auto" w:fill="auto"/>
            <w:vAlign w:val="bottom"/>
          </w:tcPr>
          <w:p w14:paraId="74C1BE42" w14:textId="3D06284B" w:rsidR="00CD37F9" w:rsidRPr="00611A95" w:rsidRDefault="00600415" w:rsidP="00CD37F9">
            <w:pPr>
              <w:jc w:val="right"/>
              <w:rPr>
                <w:rFonts w:ascii="Browallia New" w:hAnsi="Browallia New" w:cs="Browallia New"/>
                <w:sz w:val="26"/>
                <w:szCs w:val="26"/>
              </w:rPr>
            </w:pPr>
            <w:r w:rsidRPr="00611A95">
              <w:rPr>
                <w:rFonts w:ascii="Browallia New" w:hAnsi="Browallia New" w:cs="Browallia New"/>
                <w:sz w:val="26"/>
                <w:szCs w:val="26"/>
              </w:rPr>
              <w:t>13,122</w:t>
            </w:r>
          </w:p>
        </w:tc>
        <w:tc>
          <w:tcPr>
            <w:tcW w:w="284" w:type="dxa"/>
            <w:tcBorders>
              <w:top w:val="nil"/>
              <w:left w:val="nil"/>
              <w:bottom w:val="nil"/>
              <w:right w:val="nil"/>
            </w:tcBorders>
            <w:shd w:val="clear" w:color="auto" w:fill="auto"/>
            <w:vAlign w:val="bottom"/>
          </w:tcPr>
          <w:p w14:paraId="47ACCF5B" w14:textId="77777777" w:rsidR="00CD37F9" w:rsidRPr="00611A95" w:rsidRDefault="00CD37F9" w:rsidP="00CD37F9">
            <w:pPr>
              <w:jc w:val="right"/>
              <w:rPr>
                <w:rFonts w:ascii="Browallia New" w:hAnsi="Browallia New" w:cs="Browallia New"/>
                <w:sz w:val="26"/>
                <w:szCs w:val="26"/>
              </w:rPr>
            </w:pPr>
          </w:p>
        </w:tc>
        <w:tc>
          <w:tcPr>
            <w:tcW w:w="1669" w:type="dxa"/>
            <w:tcBorders>
              <w:top w:val="nil"/>
              <w:left w:val="nil"/>
              <w:bottom w:val="nil"/>
              <w:right w:val="nil"/>
            </w:tcBorders>
            <w:shd w:val="clear" w:color="auto" w:fill="auto"/>
            <w:vAlign w:val="bottom"/>
          </w:tcPr>
          <w:p w14:paraId="4B9BA6C2" w14:textId="05516D79" w:rsidR="00CD37F9" w:rsidRPr="00611A95" w:rsidRDefault="005F4442" w:rsidP="00CD37F9">
            <w:pPr>
              <w:jc w:val="right"/>
              <w:rPr>
                <w:rFonts w:ascii="Browallia New" w:hAnsi="Browallia New" w:cs="Browallia New"/>
                <w:sz w:val="26"/>
                <w:szCs w:val="26"/>
              </w:rPr>
            </w:pPr>
            <w:r w:rsidRPr="00611A95">
              <w:rPr>
                <w:rFonts w:ascii="Browallia New" w:hAnsi="Browallia New" w:cs="Browallia New"/>
                <w:sz w:val="26"/>
                <w:szCs w:val="26"/>
              </w:rPr>
              <w:t>0.15</w:t>
            </w:r>
          </w:p>
        </w:tc>
        <w:tc>
          <w:tcPr>
            <w:tcW w:w="242" w:type="dxa"/>
            <w:tcBorders>
              <w:top w:val="nil"/>
              <w:left w:val="nil"/>
              <w:bottom w:val="nil"/>
              <w:right w:val="nil"/>
            </w:tcBorders>
            <w:shd w:val="clear" w:color="auto" w:fill="auto"/>
            <w:vAlign w:val="bottom"/>
          </w:tcPr>
          <w:p w14:paraId="2D592C01" w14:textId="77777777" w:rsidR="00CD37F9" w:rsidRPr="00611A95" w:rsidRDefault="00CD37F9" w:rsidP="00CD37F9">
            <w:pPr>
              <w:jc w:val="right"/>
              <w:rPr>
                <w:rFonts w:ascii="Browallia New" w:hAnsi="Browallia New" w:cs="Browallia New"/>
                <w:sz w:val="26"/>
                <w:szCs w:val="26"/>
              </w:rPr>
            </w:pPr>
          </w:p>
        </w:tc>
        <w:tc>
          <w:tcPr>
            <w:tcW w:w="1495" w:type="dxa"/>
            <w:tcBorders>
              <w:top w:val="nil"/>
              <w:left w:val="nil"/>
              <w:bottom w:val="nil"/>
              <w:right w:val="nil"/>
            </w:tcBorders>
            <w:shd w:val="clear" w:color="auto" w:fill="auto"/>
            <w:vAlign w:val="bottom"/>
          </w:tcPr>
          <w:p w14:paraId="50F9FFCC" w14:textId="268F41AB" w:rsidR="00CD37F9" w:rsidRPr="00611A95" w:rsidRDefault="005F4442" w:rsidP="00CD37F9">
            <w:pPr>
              <w:jc w:val="right"/>
              <w:rPr>
                <w:rFonts w:ascii="Browallia New" w:hAnsi="Browallia New" w:cs="Browallia New"/>
                <w:sz w:val="26"/>
                <w:szCs w:val="26"/>
              </w:rPr>
            </w:pPr>
            <w:r w:rsidRPr="00611A95">
              <w:rPr>
                <w:rFonts w:ascii="Browallia New" w:hAnsi="Browallia New" w:cs="Browallia New"/>
                <w:sz w:val="26"/>
                <w:szCs w:val="26"/>
              </w:rPr>
              <w:t>2</w:t>
            </w:r>
          </w:p>
        </w:tc>
      </w:tr>
      <w:tr w:rsidR="00CD37F9" w:rsidRPr="00611A95" w14:paraId="538D576C" w14:textId="77777777" w:rsidTr="00765E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554DD074" w14:textId="77777777" w:rsidR="00CD37F9" w:rsidRPr="00611A95" w:rsidRDefault="00CD37F9" w:rsidP="00CD37F9">
            <w:pPr>
              <w:pStyle w:val="a6"/>
              <w:tabs>
                <w:tab w:val="left" w:pos="317"/>
              </w:tabs>
              <w:ind w:left="33"/>
              <w:rPr>
                <w:rFonts w:ascii="Browallia New" w:hAnsi="Browallia New" w:cs="Browallia New"/>
                <w:sz w:val="26"/>
                <w:szCs w:val="26"/>
                <w:cs/>
                <w:lang w:eastAsia="en-US"/>
              </w:rPr>
            </w:pPr>
            <w:r w:rsidRPr="00611A95">
              <w:rPr>
                <w:rFonts w:ascii="Browallia New" w:hAnsi="Browallia New" w:cs="Browallia New"/>
                <w:sz w:val="26"/>
                <w:szCs w:val="26"/>
                <w:lang w:eastAsia="en-US"/>
              </w:rPr>
              <w:t xml:space="preserve">     </w:t>
            </w:r>
            <w:r w:rsidRPr="00611A95">
              <w:rPr>
                <w:rFonts w:ascii="Browallia New" w:hAnsi="Browallia New" w:cs="Browallia New"/>
                <w:sz w:val="26"/>
                <w:szCs w:val="26"/>
                <w:cs/>
                <w:lang w:eastAsia="en-US"/>
              </w:rPr>
              <w:t>ดอลลาร์สหรัฐ</w:t>
            </w:r>
          </w:p>
        </w:tc>
        <w:tc>
          <w:tcPr>
            <w:tcW w:w="1275" w:type="dxa"/>
            <w:tcBorders>
              <w:top w:val="nil"/>
              <w:left w:val="nil"/>
              <w:bottom w:val="nil"/>
              <w:right w:val="nil"/>
            </w:tcBorders>
            <w:shd w:val="clear" w:color="auto" w:fill="auto"/>
            <w:vAlign w:val="bottom"/>
          </w:tcPr>
          <w:p w14:paraId="2542D25A" w14:textId="6DF6E582" w:rsidR="00CD37F9" w:rsidRPr="00611A95" w:rsidRDefault="005F4442" w:rsidP="00CD37F9">
            <w:pPr>
              <w:jc w:val="right"/>
              <w:rPr>
                <w:rFonts w:ascii="Browallia New" w:hAnsi="Browallia New" w:cs="Browallia New"/>
                <w:sz w:val="26"/>
                <w:szCs w:val="26"/>
              </w:rPr>
            </w:pPr>
            <w:r w:rsidRPr="00611A95">
              <w:rPr>
                <w:rFonts w:ascii="Browallia New" w:hAnsi="Browallia New" w:cs="Browallia New"/>
                <w:sz w:val="26"/>
                <w:szCs w:val="26"/>
              </w:rPr>
              <w:t>84,64</w:t>
            </w:r>
            <w:r w:rsidR="00765E31" w:rsidRPr="00611A95">
              <w:rPr>
                <w:rFonts w:ascii="Browallia New" w:hAnsi="Browallia New" w:cs="Browallia New"/>
                <w:sz w:val="26"/>
                <w:szCs w:val="26"/>
              </w:rPr>
              <w:t>8</w:t>
            </w:r>
          </w:p>
        </w:tc>
        <w:tc>
          <w:tcPr>
            <w:tcW w:w="284" w:type="dxa"/>
            <w:tcBorders>
              <w:top w:val="nil"/>
              <w:left w:val="nil"/>
              <w:bottom w:val="nil"/>
              <w:right w:val="nil"/>
            </w:tcBorders>
            <w:shd w:val="clear" w:color="auto" w:fill="auto"/>
            <w:vAlign w:val="bottom"/>
          </w:tcPr>
          <w:p w14:paraId="0F8C82DE" w14:textId="77777777" w:rsidR="00CD37F9" w:rsidRPr="00611A95" w:rsidRDefault="00CD37F9" w:rsidP="00CD37F9">
            <w:pPr>
              <w:jc w:val="right"/>
              <w:rPr>
                <w:rFonts w:ascii="Browallia New" w:hAnsi="Browallia New" w:cs="Browallia New"/>
                <w:sz w:val="26"/>
                <w:szCs w:val="26"/>
              </w:rPr>
            </w:pPr>
          </w:p>
        </w:tc>
        <w:tc>
          <w:tcPr>
            <w:tcW w:w="1669" w:type="dxa"/>
            <w:tcBorders>
              <w:top w:val="nil"/>
              <w:left w:val="nil"/>
              <w:bottom w:val="nil"/>
              <w:right w:val="nil"/>
            </w:tcBorders>
            <w:shd w:val="clear" w:color="auto" w:fill="auto"/>
            <w:vAlign w:val="bottom"/>
          </w:tcPr>
          <w:p w14:paraId="1C852CA8" w14:textId="28C4CC14" w:rsidR="00CD37F9" w:rsidRPr="00611A95" w:rsidRDefault="005F4442" w:rsidP="00CD37F9">
            <w:pPr>
              <w:jc w:val="right"/>
              <w:rPr>
                <w:rFonts w:ascii="Browallia New" w:hAnsi="Browallia New" w:cs="Browallia New"/>
                <w:sz w:val="26"/>
                <w:szCs w:val="26"/>
              </w:rPr>
            </w:pPr>
            <w:r w:rsidRPr="00611A95">
              <w:rPr>
                <w:rFonts w:ascii="Browallia New" w:hAnsi="Browallia New" w:cs="Browallia New"/>
                <w:sz w:val="26"/>
                <w:szCs w:val="26"/>
              </w:rPr>
              <w:t>33.75</w:t>
            </w:r>
          </w:p>
        </w:tc>
        <w:tc>
          <w:tcPr>
            <w:tcW w:w="242" w:type="dxa"/>
            <w:tcBorders>
              <w:top w:val="nil"/>
              <w:left w:val="nil"/>
              <w:bottom w:val="nil"/>
              <w:right w:val="nil"/>
            </w:tcBorders>
            <w:shd w:val="clear" w:color="auto" w:fill="auto"/>
            <w:vAlign w:val="bottom"/>
          </w:tcPr>
          <w:p w14:paraId="3C0EF0BD" w14:textId="77777777" w:rsidR="00CD37F9" w:rsidRPr="00611A95" w:rsidRDefault="00CD37F9" w:rsidP="00CD37F9">
            <w:pPr>
              <w:jc w:val="right"/>
              <w:rPr>
                <w:rFonts w:ascii="Browallia New" w:hAnsi="Browallia New" w:cs="Browallia New"/>
                <w:sz w:val="26"/>
                <w:szCs w:val="26"/>
              </w:rPr>
            </w:pPr>
          </w:p>
        </w:tc>
        <w:tc>
          <w:tcPr>
            <w:tcW w:w="1495" w:type="dxa"/>
            <w:tcBorders>
              <w:top w:val="nil"/>
              <w:left w:val="nil"/>
              <w:bottom w:val="nil"/>
              <w:right w:val="nil"/>
            </w:tcBorders>
            <w:shd w:val="clear" w:color="auto" w:fill="auto"/>
            <w:vAlign w:val="bottom"/>
          </w:tcPr>
          <w:p w14:paraId="243655FC" w14:textId="60C1070A" w:rsidR="00CD37F9" w:rsidRPr="00611A95" w:rsidRDefault="005F4442" w:rsidP="00CD37F9">
            <w:pPr>
              <w:jc w:val="right"/>
              <w:rPr>
                <w:rFonts w:ascii="Browallia New" w:hAnsi="Browallia New" w:cs="Browallia New"/>
                <w:sz w:val="26"/>
                <w:szCs w:val="26"/>
              </w:rPr>
            </w:pPr>
            <w:r w:rsidRPr="00611A95">
              <w:rPr>
                <w:rFonts w:ascii="Browallia New" w:hAnsi="Browallia New" w:cs="Browallia New"/>
                <w:sz w:val="26"/>
                <w:szCs w:val="26"/>
              </w:rPr>
              <w:t>2,85</w:t>
            </w:r>
            <w:r w:rsidR="00765E31" w:rsidRPr="00611A95">
              <w:rPr>
                <w:rFonts w:ascii="Browallia New" w:hAnsi="Browallia New" w:cs="Browallia New"/>
                <w:sz w:val="26"/>
                <w:szCs w:val="26"/>
              </w:rPr>
              <w:t>7</w:t>
            </w:r>
          </w:p>
        </w:tc>
      </w:tr>
      <w:tr w:rsidR="00CC496B" w:rsidRPr="00611A95" w14:paraId="79D5AFE1"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705FB0E2" w14:textId="77777777" w:rsidR="00CC496B" w:rsidRPr="00611A95" w:rsidRDefault="00CC496B" w:rsidP="00480BDC">
            <w:pPr>
              <w:pStyle w:val="a6"/>
              <w:tabs>
                <w:tab w:val="left" w:pos="317"/>
              </w:tabs>
              <w:ind w:left="33" w:firstLine="720"/>
              <w:rPr>
                <w:rFonts w:ascii="Browallia New" w:hAnsi="Browallia New" w:cs="Browallia New"/>
                <w:sz w:val="26"/>
                <w:szCs w:val="26"/>
                <w:cs/>
                <w:lang w:eastAsia="en-US"/>
              </w:rPr>
            </w:pPr>
          </w:p>
        </w:tc>
        <w:tc>
          <w:tcPr>
            <w:tcW w:w="1275" w:type="dxa"/>
            <w:tcBorders>
              <w:top w:val="nil"/>
              <w:left w:val="nil"/>
              <w:bottom w:val="nil"/>
              <w:right w:val="nil"/>
            </w:tcBorders>
            <w:shd w:val="clear" w:color="auto" w:fill="auto"/>
            <w:vAlign w:val="bottom"/>
          </w:tcPr>
          <w:p w14:paraId="2211C876" w14:textId="77777777" w:rsidR="00CC496B" w:rsidRPr="00611A95" w:rsidRDefault="00CC496B" w:rsidP="00480BDC">
            <w:pPr>
              <w:pStyle w:val="a6"/>
              <w:tabs>
                <w:tab w:val="left" w:pos="0"/>
                <w:tab w:val="left" w:pos="709"/>
              </w:tabs>
              <w:jc w:val="right"/>
              <w:rPr>
                <w:rFonts w:ascii="Browallia New" w:hAnsi="Browallia New" w:cs="Browallia New"/>
                <w:sz w:val="26"/>
                <w:szCs w:val="26"/>
                <w:lang w:eastAsia="en-US"/>
              </w:rPr>
            </w:pPr>
          </w:p>
        </w:tc>
        <w:tc>
          <w:tcPr>
            <w:tcW w:w="284" w:type="dxa"/>
            <w:tcBorders>
              <w:top w:val="nil"/>
              <w:left w:val="nil"/>
              <w:bottom w:val="nil"/>
              <w:right w:val="nil"/>
            </w:tcBorders>
            <w:shd w:val="clear" w:color="auto" w:fill="auto"/>
            <w:vAlign w:val="bottom"/>
          </w:tcPr>
          <w:p w14:paraId="1F44222C" w14:textId="77777777" w:rsidR="00CC496B" w:rsidRPr="00611A95" w:rsidRDefault="00CC496B" w:rsidP="00480BDC">
            <w:pPr>
              <w:pStyle w:val="a6"/>
              <w:tabs>
                <w:tab w:val="left" w:pos="0"/>
                <w:tab w:val="left" w:pos="709"/>
              </w:tabs>
              <w:jc w:val="right"/>
              <w:rPr>
                <w:rFonts w:ascii="Browallia New" w:hAnsi="Browallia New" w:cs="Browallia New"/>
                <w:sz w:val="26"/>
                <w:szCs w:val="26"/>
                <w:lang w:eastAsia="en-US"/>
              </w:rPr>
            </w:pPr>
          </w:p>
        </w:tc>
        <w:tc>
          <w:tcPr>
            <w:tcW w:w="1669" w:type="dxa"/>
            <w:tcBorders>
              <w:top w:val="nil"/>
              <w:left w:val="nil"/>
              <w:bottom w:val="nil"/>
              <w:right w:val="nil"/>
            </w:tcBorders>
            <w:shd w:val="clear" w:color="auto" w:fill="auto"/>
            <w:vAlign w:val="bottom"/>
          </w:tcPr>
          <w:p w14:paraId="13DFBA85" w14:textId="77777777" w:rsidR="00CC496B" w:rsidRPr="00611A95" w:rsidRDefault="00CC496B" w:rsidP="00480BDC">
            <w:pPr>
              <w:pStyle w:val="a6"/>
              <w:tabs>
                <w:tab w:val="left" w:pos="0"/>
                <w:tab w:val="left" w:pos="709"/>
              </w:tabs>
              <w:jc w:val="right"/>
              <w:rPr>
                <w:rFonts w:ascii="Browallia New" w:hAnsi="Browallia New" w:cs="Browallia New"/>
                <w:sz w:val="26"/>
                <w:szCs w:val="26"/>
                <w:cs/>
                <w:lang w:eastAsia="en-US"/>
              </w:rPr>
            </w:pPr>
          </w:p>
        </w:tc>
        <w:tc>
          <w:tcPr>
            <w:tcW w:w="242" w:type="dxa"/>
            <w:tcBorders>
              <w:top w:val="nil"/>
              <w:left w:val="nil"/>
              <w:bottom w:val="nil"/>
              <w:right w:val="nil"/>
            </w:tcBorders>
            <w:shd w:val="clear" w:color="auto" w:fill="auto"/>
            <w:vAlign w:val="bottom"/>
          </w:tcPr>
          <w:p w14:paraId="09032D34" w14:textId="77777777" w:rsidR="00CC496B" w:rsidRPr="00611A95" w:rsidRDefault="00CC496B" w:rsidP="00480BDC">
            <w:pPr>
              <w:pStyle w:val="a6"/>
              <w:tabs>
                <w:tab w:val="left" w:pos="0"/>
                <w:tab w:val="left" w:pos="709"/>
              </w:tabs>
              <w:jc w:val="right"/>
              <w:rPr>
                <w:rFonts w:ascii="Browallia New" w:hAnsi="Browallia New" w:cs="Browallia New"/>
                <w:sz w:val="26"/>
                <w:szCs w:val="26"/>
                <w:lang w:eastAsia="en-US"/>
              </w:rPr>
            </w:pPr>
          </w:p>
        </w:tc>
        <w:tc>
          <w:tcPr>
            <w:tcW w:w="1495" w:type="dxa"/>
            <w:tcBorders>
              <w:top w:val="nil"/>
              <w:left w:val="nil"/>
              <w:bottom w:val="nil"/>
              <w:right w:val="nil"/>
            </w:tcBorders>
            <w:shd w:val="clear" w:color="auto" w:fill="auto"/>
            <w:vAlign w:val="bottom"/>
          </w:tcPr>
          <w:p w14:paraId="59E9CFCC" w14:textId="77777777" w:rsidR="00CC496B" w:rsidRPr="00611A95" w:rsidRDefault="00CC496B" w:rsidP="00480BDC">
            <w:pPr>
              <w:pStyle w:val="a6"/>
              <w:tabs>
                <w:tab w:val="left" w:pos="0"/>
                <w:tab w:val="left" w:pos="709"/>
              </w:tabs>
              <w:jc w:val="right"/>
              <w:rPr>
                <w:rFonts w:ascii="Browallia New" w:hAnsi="Browallia New" w:cs="Browallia New"/>
                <w:sz w:val="26"/>
                <w:szCs w:val="26"/>
                <w:lang w:eastAsia="en-US"/>
              </w:rPr>
            </w:pPr>
          </w:p>
        </w:tc>
      </w:tr>
      <w:tr w:rsidR="00CC496B" w:rsidRPr="00611A95" w14:paraId="036880C2" w14:textId="77777777" w:rsidTr="00765E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shd w:val="clear" w:color="auto" w:fill="auto"/>
            <w:vAlign w:val="bottom"/>
          </w:tcPr>
          <w:p w14:paraId="15C944B9" w14:textId="77777777" w:rsidR="00CC496B" w:rsidRPr="00611A95" w:rsidRDefault="00CC496B" w:rsidP="00480BDC">
            <w:pPr>
              <w:pStyle w:val="a6"/>
              <w:tabs>
                <w:tab w:val="left" w:pos="0"/>
                <w:tab w:val="left" w:pos="709"/>
              </w:tabs>
              <w:rPr>
                <w:rFonts w:ascii="Browallia New" w:hAnsi="Browallia New" w:cs="Browallia New"/>
                <w:sz w:val="26"/>
                <w:szCs w:val="26"/>
                <w:lang w:eastAsia="en-US"/>
              </w:rPr>
            </w:pPr>
            <w:r w:rsidRPr="00611A95">
              <w:rPr>
                <w:rFonts w:ascii="Browallia New" w:hAnsi="Browallia New" w:cs="Browallia New"/>
                <w:sz w:val="26"/>
                <w:szCs w:val="26"/>
                <w:u w:val="single"/>
                <w:cs/>
                <w:lang w:eastAsia="en-US"/>
              </w:rPr>
              <w:t>ลูกหนี้ตามสัญญาเช่าซื้อที่เป็นเงินตราต่างประเทศ</w:t>
            </w:r>
          </w:p>
        </w:tc>
        <w:tc>
          <w:tcPr>
            <w:tcW w:w="284" w:type="dxa"/>
            <w:tcBorders>
              <w:top w:val="nil"/>
              <w:left w:val="nil"/>
              <w:bottom w:val="nil"/>
              <w:right w:val="nil"/>
            </w:tcBorders>
            <w:shd w:val="clear" w:color="auto" w:fill="auto"/>
            <w:vAlign w:val="bottom"/>
          </w:tcPr>
          <w:p w14:paraId="655E3BF4" w14:textId="77777777" w:rsidR="00CC496B" w:rsidRPr="00611A95" w:rsidRDefault="00CC496B" w:rsidP="00480BDC">
            <w:pPr>
              <w:pStyle w:val="a6"/>
              <w:tabs>
                <w:tab w:val="left" w:pos="0"/>
                <w:tab w:val="left" w:pos="709"/>
              </w:tabs>
              <w:jc w:val="right"/>
              <w:rPr>
                <w:rFonts w:ascii="Browallia New" w:hAnsi="Browallia New" w:cs="Browallia New"/>
                <w:sz w:val="26"/>
                <w:szCs w:val="26"/>
                <w:lang w:eastAsia="en-US"/>
              </w:rPr>
            </w:pPr>
          </w:p>
        </w:tc>
        <w:tc>
          <w:tcPr>
            <w:tcW w:w="1669" w:type="dxa"/>
            <w:tcBorders>
              <w:top w:val="nil"/>
              <w:left w:val="nil"/>
              <w:bottom w:val="nil"/>
              <w:right w:val="nil"/>
            </w:tcBorders>
            <w:shd w:val="clear" w:color="auto" w:fill="auto"/>
            <w:vAlign w:val="bottom"/>
          </w:tcPr>
          <w:p w14:paraId="6B2EFC2B" w14:textId="77777777" w:rsidR="00CC496B" w:rsidRPr="00611A95" w:rsidRDefault="00CC496B" w:rsidP="00480BDC">
            <w:pPr>
              <w:pStyle w:val="a6"/>
              <w:tabs>
                <w:tab w:val="left" w:pos="0"/>
                <w:tab w:val="left" w:pos="709"/>
              </w:tabs>
              <w:jc w:val="right"/>
              <w:rPr>
                <w:rFonts w:ascii="Browallia New" w:hAnsi="Browallia New" w:cs="Browallia New"/>
                <w:sz w:val="26"/>
                <w:szCs w:val="26"/>
                <w:cs/>
                <w:lang w:eastAsia="en-US"/>
              </w:rPr>
            </w:pPr>
          </w:p>
        </w:tc>
        <w:tc>
          <w:tcPr>
            <w:tcW w:w="242" w:type="dxa"/>
            <w:tcBorders>
              <w:top w:val="nil"/>
              <w:left w:val="nil"/>
              <w:bottom w:val="nil"/>
              <w:right w:val="nil"/>
            </w:tcBorders>
            <w:shd w:val="clear" w:color="auto" w:fill="auto"/>
            <w:vAlign w:val="bottom"/>
          </w:tcPr>
          <w:p w14:paraId="048CF97B" w14:textId="77777777" w:rsidR="00CC496B" w:rsidRPr="00611A95" w:rsidRDefault="00CC496B" w:rsidP="00480BDC">
            <w:pPr>
              <w:pStyle w:val="a6"/>
              <w:tabs>
                <w:tab w:val="left" w:pos="0"/>
                <w:tab w:val="left" w:pos="709"/>
              </w:tabs>
              <w:jc w:val="right"/>
              <w:rPr>
                <w:rFonts w:ascii="Browallia New" w:hAnsi="Browallia New" w:cs="Browallia New"/>
                <w:sz w:val="26"/>
                <w:szCs w:val="26"/>
                <w:lang w:eastAsia="en-US"/>
              </w:rPr>
            </w:pPr>
          </w:p>
        </w:tc>
        <w:tc>
          <w:tcPr>
            <w:tcW w:w="1495" w:type="dxa"/>
            <w:tcBorders>
              <w:top w:val="nil"/>
              <w:left w:val="nil"/>
              <w:bottom w:val="nil"/>
              <w:right w:val="nil"/>
            </w:tcBorders>
            <w:shd w:val="clear" w:color="auto" w:fill="auto"/>
            <w:vAlign w:val="bottom"/>
          </w:tcPr>
          <w:p w14:paraId="2F4BA0E7" w14:textId="77777777" w:rsidR="00CC496B" w:rsidRPr="00611A95" w:rsidRDefault="00CC496B" w:rsidP="00480BDC">
            <w:pPr>
              <w:pStyle w:val="a6"/>
              <w:tabs>
                <w:tab w:val="left" w:pos="0"/>
                <w:tab w:val="left" w:pos="709"/>
              </w:tabs>
              <w:jc w:val="right"/>
              <w:rPr>
                <w:rFonts w:ascii="Browallia New" w:hAnsi="Browallia New" w:cs="Browallia New"/>
                <w:sz w:val="26"/>
                <w:szCs w:val="26"/>
                <w:lang w:eastAsia="en-US"/>
              </w:rPr>
            </w:pPr>
          </w:p>
        </w:tc>
      </w:tr>
      <w:tr w:rsidR="00CC496B" w:rsidRPr="00611A95" w14:paraId="0C5C89F0" w14:textId="77777777" w:rsidTr="00765E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5B2046DA" w14:textId="77777777" w:rsidR="00CC496B" w:rsidRPr="00611A95" w:rsidRDefault="00CC496B" w:rsidP="00480BDC">
            <w:pPr>
              <w:pStyle w:val="a6"/>
              <w:ind w:left="317"/>
              <w:rPr>
                <w:rFonts w:ascii="Browallia New" w:hAnsi="Browallia New" w:cs="Browallia New"/>
                <w:sz w:val="26"/>
                <w:szCs w:val="26"/>
                <w:cs/>
                <w:lang w:eastAsia="en-US"/>
              </w:rPr>
            </w:pPr>
            <w:r w:rsidRPr="00611A95">
              <w:rPr>
                <w:rFonts w:ascii="Browallia New" w:hAnsi="Browallia New" w:cs="Browallia New"/>
                <w:sz w:val="26"/>
                <w:szCs w:val="26"/>
                <w:cs/>
                <w:lang w:eastAsia="en-US"/>
              </w:rPr>
              <w:t>ดอลลาร์สหรัฐ</w:t>
            </w:r>
          </w:p>
        </w:tc>
        <w:tc>
          <w:tcPr>
            <w:tcW w:w="1275" w:type="dxa"/>
            <w:tcBorders>
              <w:top w:val="nil"/>
              <w:left w:val="nil"/>
              <w:bottom w:val="nil"/>
              <w:right w:val="nil"/>
            </w:tcBorders>
            <w:shd w:val="clear" w:color="auto" w:fill="auto"/>
            <w:vAlign w:val="bottom"/>
          </w:tcPr>
          <w:p w14:paraId="004AF1C4" w14:textId="01A9F6E5" w:rsidR="00CC496B" w:rsidRPr="00611A95" w:rsidRDefault="00765E31" w:rsidP="00480BDC">
            <w:pPr>
              <w:jc w:val="right"/>
              <w:rPr>
                <w:rFonts w:ascii="Browallia New" w:hAnsi="Browallia New" w:cs="Browallia New"/>
                <w:sz w:val="26"/>
                <w:szCs w:val="26"/>
              </w:rPr>
            </w:pPr>
            <w:r w:rsidRPr="00611A95">
              <w:rPr>
                <w:rFonts w:ascii="Browallia New" w:hAnsi="Browallia New" w:cs="Browallia New"/>
                <w:sz w:val="26"/>
                <w:szCs w:val="26"/>
              </w:rPr>
              <w:t>2,074</w:t>
            </w:r>
          </w:p>
        </w:tc>
        <w:tc>
          <w:tcPr>
            <w:tcW w:w="284" w:type="dxa"/>
            <w:tcBorders>
              <w:top w:val="nil"/>
              <w:left w:val="nil"/>
              <w:bottom w:val="nil"/>
              <w:right w:val="nil"/>
            </w:tcBorders>
            <w:shd w:val="clear" w:color="auto" w:fill="auto"/>
            <w:vAlign w:val="bottom"/>
          </w:tcPr>
          <w:p w14:paraId="56299424" w14:textId="77777777" w:rsidR="00CC496B" w:rsidRPr="00611A95" w:rsidRDefault="00CC496B" w:rsidP="00480BDC">
            <w:pPr>
              <w:jc w:val="right"/>
              <w:rPr>
                <w:rFonts w:ascii="Browallia New" w:hAnsi="Browallia New" w:cs="Browallia New"/>
                <w:sz w:val="26"/>
                <w:szCs w:val="26"/>
              </w:rPr>
            </w:pPr>
          </w:p>
        </w:tc>
        <w:tc>
          <w:tcPr>
            <w:tcW w:w="1669" w:type="dxa"/>
            <w:tcBorders>
              <w:top w:val="nil"/>
              <w:left w:val="nil"/>
              <w:bottom w:val="nil"/>
              <w:right w:val="nil"/>
            </w:tcBorders>
            <w:shd w:val="clear" w:color="auto" w:fill="auto"/>
            <w:vAlign w:val="bottom"/>
          </w:tcPr>
          <w:p w14:paraId="1424FBCE" w14:textId="419B079C" w:rsidR="00CC496B" w:rsidRPr="00611A95" w:rsidRDefault="00765E31" w:rsidP="00480BDC">
            <w:pPr>
              <w:jc w:val="right"/>
              <w:rPr>
                <w:rFonts w:ascii="Browallia New" w:hAnsi="Browallia New" w:cs="Browallia New"/>
                <w:sz w:val="26"/>
                <w:szCs w:val="26"/>
              </w:rPr>
            </w:pPr>
            <w:r w:rsidRPr="00611A95">
              <w:rPr>
                <w:rFonts w:ascii="Browallia New" w:hAnsi="Browallia New" w:cs="Browallia New"/>
                <w:sz w:val="26"/>
                <w:szCs w:val="26"/>
              </w:rPr>
              <w:t>33.75</w:t>
            </w:r>
          </w:p>
        </w:tc>
        <w:tc>
          <w:tcPr>
            <w:tcW w:w="242" w:type="dxa"/>
            <w:tcBorders>
              <w:top w:val="nil"/>
              <w:left w:val="nil"/>
              <w:bottom w:val="nil"/>
              <w:right w:val="nil"/>
            </w:tcBorders>
            <w:shd w:val="clear" w:color="auto" w:fill="auto"/>
            <w:vAlign w:val="bottom"/>
          </w:tcPr>
          <w:p w14:paraId="69DCBDB7" w14:textId="77777777" w:rsidR="00CC496B" w:rsidRPr="00611A95" w:rsidRDefault="00CC496B" w:rsidP="00480BDC">
            <w:pPr>
              <w:jc w:val="right"/>
              <w:rPr>
                <w:rFonts w:ascii="Browallia New" w:hAnsi="Browallia New" w:cs="Browallia New"/>
                <w:sz w:val="26"/>
                <w:szCs w:val="26"/>
              </w:rPr>
            </w:pPr>
          </w:p>
        </w:tc>
        <w:tc>
          <w:tcPr>
            <w:tcW w:w="1495" w:type="dxa"/>
            <w:tcBorders>
              <w:top w:val="nil"/>
              <w:left w:val="nil"/>
              <w:bottom w:val="nil"/>
              <w:right w:val="nil"/>
            </w:tcBorders>
            <w:shd w:val="clear" w:color="auto" w:fill="auto"/>
            <w:vAlign w:val="bottom"/>
          </w:tcPr>
          <w:p w14:paraId="5466F1F1" w14:textId="6C8655DD" w:rsidR="00CC496B" w:rsidRPr="00611A95" w:rsidRDefault="00765E31" w:rsidP="00480BDC">
            <w:pPr>
              <w:jc w:val="right"/>
              <w:rPr>
                <w:rFonts w:ascii="Browallia New" w:hAnsi="Browallia New" w:cs="Browallia New"/>
                <w:sz w:val="26"/>
                <w:szCs w:val="26"/>
              </w:rPr>
            </w:pPr>
            <w:r w:rsidRPr="00611A95">
              <w:rPr>
                <w:rFonts w:ascii="Browallia New" w:hAnsi="Browallia New" w:cs="Browallia New"/>
                <w:sz w:val="26"/>
                <w:szCs w:val="26"/>
              </w:rPr>
              <w:t>70,000</w:t>
            </w:r>
          </w:p>
        </w:tc>
      </w:tr>
    </w:tbl>
    <w:p w14:paraId="772CBAE2" w14:textId="676402E5" w:rsidR="00CC496B" w:rsidRPr="009C5DAE" w:rsidRDefault="00CC496B"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p>
    <w:tbl>
      <w:tblPr>
        <w:tblW w:w="8996" w:type="dxa"/>
        <w:tblInd w:w="364" w:type="dxa"/>
        <w:tblLayout w:type="fixed"/>
        <w:tblLook w:val="0000" w:firstRow="0" w:lastRow="0" w:firstColumn="0" w:lastColumn="0" w:noHBand="0" w:noVBand="0"/>
      </w:tblPr>
      <w:tblGrid>
        <w:gridCol w:w="4031"/>
        <w:gridCol w:w="1275"/>
        <w:gridCol w:w="284"/>
        <w:gridCol w:w="1669"/>
        <w:gridCol w:w="242"/>
        <w:gridCol w:w="1495"/>
      </w:tblGrid>
      <w:tr w:rsidR="00133839" w:rsidRPr="00611A95" w14:paraId="61EF2003" w14:textId="77777777">
        <w:trPr>
          <w:trHeight w:val="20"/>
          <w:tblHeader/>
        </w:trPr>
        <w:tc>
          <w:tcPr>
            <w:tcW w:w="4031" w:type="dxa"/>
            <w:vAlign w:val="bottom"/>
          </w:tcPr>
          <w:p w14:paraId="1DCF3EF0" w14:textId="77777777" w:rsidR="00133839" w:rsidRPr="00611A95" w:rsidRDefault="00133839">
            <w:pPr>
              <w:spacing w:line="240" w:lineRule="auto"/>
              <w:rPr>
                <w:rFonts w:ascii="Browallia New" w:hAnsi="Browallia New" w:cs="Browallia New"/>
                <w:sz w:val="26"/>
                <w:szCs w:val="26"/>
              </w:rPr>
            </w:pPr>
          </w:p>
        </w:tc>
        <w:tc>
          <w:tcPr>
            <w:tcW w:w="4965" w:type="dxa"/>
            <w:gridSpan w:val="5"/>
            <w:noWrap/>
            <w:vAlign w:val="bottom"/>
          </w:tcPr>
          <w:p w14:paraId="32AE408D" w14:textId="77777777" w:rsidR="00133839" w:rsidRPr="00611A95" w:rsidRDefault="00133839">
            <w:pPr>
              <w:pStyle w:val="Heading4"/>
              <w:framePr w:wrap="around"/>
              <w:numPr>
                <w:ilvl w:val="0"/>
                <w:numId w:val="0"/>
              </w:numPr>
              <w:spacing w:line="240" w:lineRule="auto"/>
              <w:ind w:left="-108" w:right="-49"/>
              <w:jc w:val="right"/>
              <w:rPr>
                <w:rFonts w:ascii="Browallia New" w:hAnsi="Browallia New" w:cs="Browallia New"/>
                <w:b w:val="0"/>
                <w:bCs w:val="0"/>
                <w:sz w:val="26"/>
                <w:szCs w:val="26"/>
              </w:rPr>
            </w:pPr>
            <w:r w:rsidRPr="00611A95">
              <w:rPr>
                <w:rFonts w:ascii="Browallia New" w:hAnsi="Browallia New" w:cs="Browallia New"/>
                <w:b w:val="0"/>
                <w:bCs w:val="0"/>
                <w:sz w:val="26"/>
                <w:szCs w:val="26"/>
                <w:cs/>
              </w:rPr>
              <w:t>(หน่วย</w:t>
            </w:r>
            <w:r w:rsidRPr="00611A95">
              <w:rPr>
                <w:rFonts w:ascii="Browallia New" w:hAnsi="Browallia New" w:cs="Browallia New"/>
                <w:b w:val="0"/>
                <w:bCs w:val="0"/>
                <w:sz w:val="26"/>
                <w:szCs w:val="26"/>
              </w:rPr>
              <w:t xml:space="preserve"> </w:t>
            </w:r>
            <w:r w:rsidRPr="00611A95">
              <w:rPr>
                <w:rFonts w:ascii="Browallia New" w:hAnsi="Browallia New" w:cs="Browallia New"/>
                <w:b w:val="0"/>
                <w:bCs w:val="0"/>
                <w:sz w:val="26"/>
                <w:szCs w:val="26"/>
                <w:cs/>
              </w:rPr>
              <w:t>:</w:t>
            </w:r>
            <w:r w:rsidRPr="00611A95">
              <w:rPr>
                <w:rFonts w:ascii="Browallia New" w:hAnsi="Browallia New" w:cs="Browallia New"/>
                <w:b w:val="0"/>
                <w:bCs w:val="0"/>
                <w:sz w:val="26"/>
                <w:szCs w:val="26"/>
              </w:rPr>
              <w:t xml:space="preserve"> </w:t>
            </w:r>
            <w:r w:rsidRPr="00611A95">
              <w:rPr>
                <w:rFonts w:ascii="Browallia New" w:hAnsi="Browallia New" w:cs="Browallia New"/>
                <w:b w:val="0"/>
                <w:bCs w:val="0"/>
                <w:sz w:val="26"/>
                <w:szCs w:val="26"/>
                <w:cs/>
              </w:rPr>
              <w:t>พันบาท)</w:t>
            </w:r>
          </w:p>
        </w:tc>
      </w:tr>
      <w:tr w:rsidR="00133839" w:rsidRPr="00611A95" w14:paraId="6D90C9B6" w14:textId="77777777">
        <w:trPr>
          <w:trHeight w:val="20"/>
          <w:tblHeader/>
        </w:trPr>
        <w:tc>
          <w:tcPr>
            <w:tcW w:w="4031" w:type="dxa"/>
            <w:vAlign w:val="bottom"/>
          </w:tcPr>
          <w:p w14:paraId="2DABF52C" w14:textId="77777777" w:rsidR="00133839" w:rsidRPr="00611A95" w:rsidRDefault="00133839">
            <w:pPr>
              <w:spacing w:line="240" w:lineRule="auto"/>
              <w:rPr>
                <w:rFonts w:ascii="Browallia New" w:hAnsi="Browallia New" w:cs="Browallia New"/>
                <w:sz w:val="26"/>
                <w:szCs w:val="26"/>
              </w:rPr>
            </w:pPr>
          </w:p>
        </w:tc>
        <w:tc>
          <w:tcPr>
            <w:tcW w:w="4965" w:type="dxa"/>
            <w:gridSpan w:val="5"/>
            <w:tcBorders>
              <w:bottom w:val="single" w:sz="4" w:space="0" w:color="auto"/>
            </w:tcBorders>
            <w:noWrap/>
            <w:vAlign w:val="bottom"/>
          </w:tcPr>
          <w:p w14:paraId="38E969E8" w14:textId="6CF35445" w:rsidR="00133839" w:rsidRPr="00611A95" w:rsidRDefault="00693799">
            <w:pPr>
              <w:spacing w:line="240" w:lineRule="auto"/>
              <w:jc w:val="center"/>
              <w:rPr>
                <w:rFonts w:ascii="Browallia New" w:hAnsi="Browallia New" w:cs="Browallia New"/>
                <w:sz w:val="26"/>
                <w:szCs w:val="26"/>
              </w:rPr>
            </w:pPr>
            <w:r w:rsidRPr="00611A95">
              <w:rPr>
                <w:rFonts w:ascii="Browallia New" w:hAnsi="Browallia New" w:cs="Browallia New"/>
                <w:sz w:val="26"/>
                <w:szCs w:val="26"/>
                <w:cs/>
              </w:rPr>
              <w:t>งบการ</w:t>
            </w:r>
            <w:r w:rsidR="00133839" w:rsidRPr="00611A95">
              <w:rPr>
                <w:rFonts w:ascii="Browallia New" w:hAnsi="Browallia New" w:cs="Browallia New"/>
                <w:sz w:val="26"/>
                <w:szCs w:val="26"/>
                <w:cs/>
              </w:rPr>
              <w:t>เงินรวม</w:t>
            </w:r>
          </w:p>
        </w:tc>
      </w:tr>
      <w:tr w:rsidR="00133839" w:rsidRPr="00611A95" w14:paraId="7B3F94CA" w14:textId="77777777">
        <w:trPr>
          <w:trHeight w:val="20"/>
          <w:tblHeader/>
        </w:trPr>
        <w:tc>
          <w:tcPr>
            <w:tcW w:w="4031" w:type="dxa"/>
            <w:vAlign w:val="bottom"/>
          </w:tcPr>
          <w:p w14:paraId="6697428D" w14:textId="77777777" w:rsidR="00133839" w:rsidRPr="00611A95" w:rsidRDefault="00133839">
            <w:pPr>
              <w:spacing w:line="240" w:lineRule="auto"/>
              <w:rPr>
                <w:rFonts w:ascii="Browallia New" w:hAnsi="Browallia New" w:cs="Browallia New"/>
                <w:sz w:val="26"/>
                <w:szCs w:val="26"/>
              </w:rPr>
            </w:pPr>
          </w:p>
        </w:tc>
        <w:tc>
          <w:tcPr>
            <w:tcW w:w="4965" w:type="dxa"/>
            <w:gridSpan w:val="5"/>
            <w:tcBorders>
              <w:bottom w:val="single" w:sz="4" w:space="0" w:color="auto"/>
            </w:tcBorders>
            <w:noWrap/>
            <w:vAlign w:val="bottom"/>
          </w:tcPr>
          <w:p w14:paraId="53E109BE" w14:textId="77777777" w:rsidR="00133839" w:rsidRPr="00611A95" w:rsidRDefault="00133839">
            <w:pPr>
              <w:spacing w:line="240" w:lineRule="auto"/>
              <w:jc w:val="center"/>
              <w:rPr>
                <w:rFonts w:ascii="Browallia New" w:hAnsi="Browallia New" w:cs="Browallia New"/>
                <w:sz w:val="26"/>
                <w:szCs w:val="26"/>
              </w:rPr>
            </w:pPr>
            <w:r w:rsidRPr="00611A95">
              <w:rPr>
                <w:rFonts w:ascii="Browallia New" w:hAnsi="Browallia New" w:cs="Browallia New"/>
                <w:sz w:val="26"/>
                <w:szCs w:val="26"/>
              </w:rPr>
              <w:t xml:space="preserve">31 </w:t>
            </w:r>
            <w:r w:rsidRPr="00611A95">
              <w:rPr>
                <w:rFonts w:ascii="Browallia New" w:hAnsi="Browallia New" w:cs="Browallia New"/>
                <w:sz w:val="26"/>
                <w:szCs w:val="26"/>
                <w:cs/>
              </w:rPr>
              <w:t>ธันวาคม</w:t>
            </w:r>
            <w:r w:rsidRPr="00611A95">
              <w:rPr>
                <w:rFonts w:ascii="Browallia New" w:hAnsi="Browallia New" w:cs="Browallia New"/>
                <w:sz w:val="26"/>
                <w:szCs w:val="26"/>
              </w:rPr>
              <w:t xml:space="preserve"> 2566</w:t>
            </w:r>
          </w:p>
        </w:tc>
      </w:tr>
      <w:tr w:rsidR="00133839" w:rsidRPr="00611A95" w14:paraId="2F9F4C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4031" w:type="dxa"/>
            <w:tcBorders>
              <w:top w:val="nil"/>
              <w:left w:val="nil"/>
              <w:bottom w:val="nil"/>
              <w:right w:val="nil"/>
            </w:tcBorders>
            <w:vAlign w:val="bottom"/>
          </w:tcPr>
          <w:p w14:paraId="513BF042" w14:textId="77777777" w:rsidR="00133839" w:rsidRPr="00611A95" w:rsidRDefault="00133839">
            <w:pPr>
              <w:pStyle w:val="a6"/>
              <w:tabs>
                <w:tab w:val="left" w:pos="0"/>
                <w:tab w:val="left" w:pos="709"/>
              </w:tabs>
              <w:ind w:left="-54" w:hanging="54"/>
              <w:rPr>
                <w:rFonts w:ascii="Browallia New" w:hAnsi="Browallia New" w:cs="Browallia New"/>
                <w:sz w:val="26"/>
                <w:szCs w:val="26"/>
                <w:lang w:eastAsia="en-US"/>
              </w:rPr>
            </w:pPr>
          </w:p>
        </w:tc>
        <w:tc>
          <w:tcPr>
            <w:tcW w:w="1275" w:type="dxa"/>
            <w:tcBorders>
              <w:left w:val="nil"/>
              <w:right w:val="nil"/>
            </w:tcBorders>
            <w:vAlign w:val="bottom"/>
          </w:tcPr>
          <w:p w14:paraId="037CFCF5" w14:textId="77777777" w:rsidR="00133839" w:rsidRPr="00611A95" w:rsidRDefault="00133839">
            <w:pPr>
              <w:pStyle w:val="a6"/>
              <w:tabs>
                <w:tab w:val="left" w:pos="709"/>
              </w:tabs>
              <w:ind w:left="-108" w:right="-108"/>
              <w:jc w:val="center"/>
              <w:rPr>
                <w:rFonts w:ascii="Browallia New" w:hAnsi="Browallia New" w:cs="Browallia New"/>
                <w:sz w:val="26"/>
                <w:szCs w:val="26"/>
                <w:lang w:eastAsia="en-US"/>
              </w:rPr>
            </w:pPr>
            <w:r w:rsidRPr="00611A95">
              <w:rPr>
                <w:rFonts w:ascii="Browallia New" w:hAnsi="Browallia New" w:cs="Browallia New"/>
                <w:sz w:val="26"/>
                <w:szCs w:val="26"/>
                <w:cs/>
                <w:lang w:eastAsia="en-US"/>
              </w:rPr>
              <w:t>จำนวนเงิน</w:t>
            </w:r>
          </w:p>
          <w:p w14:paraId="6D00E279" w14:textId="77777777" w:rsidR="00133839" w:rsidRPr="00611A95" w:rsidRDefault="00133839">
            <w:pPr>
              <w:pStyle w:val="a6"/>
              <w:tabs>
                <w:tab w:val="left" w:pos="709"/>
              </w:tabs>
              <w:ind w:left="-108" w:right="-108"/>
              <w:jc w:val="center"/>
              <w:rPr>
                <w:rFonts w:ascii="Browallia New" w:hAnsi="Browallia New" w:cs="Browallia New"/>
                <w:sz w:val="26"/>
                <w:szCs w:val="26"/>
                <w:lang w:eastAsia="en-US"/>
              </w:rPr>
            </w:pPr>
            <w:r w:rsidRPr="00611A95">
              <w:rPr>
                <w:rFonts w:ascii="Browallia New" w:hAnsi="Browallia New" w:cs="Browallia New"/>
                <w:sz w:val="26"/>
                <w:szCs w:val="26"/>
                <w:cs/>
                <w:lang w:eastAsia="en-US"/>
              </w:rPr>
              <w:t>ตราต่างประเทศ</w:t>
            </w:r>
          </w:p>
        </w:tc>
        <w:tc>
          <w:tcPr>
            <w:tcW w:w="284" w:type="dxa"/>
            <w:tcBorders>
              <w:left w:val="nil"/>
              <w:bottom w:val="nil"/>
              <w:right w:val="nil"/>
            </w:tcBorders>
            <w:vAlign w:val="bottom"/>
          </w:tcPr>
          <w:p w14:paraId="55FD20E2" w14:textId="77777777" w:rsidR="00133839" w:rsidRPr="00611A95" w:rsidRDefault="00133839">
            <w:pPr>
              <w:pStyle w:val="a6"/>
              <w:tabs>
                <w:tab w:val="left" w:pos="709"/>
              </w:tabs>
              <w:ind w:left="-108" w:right="-108"/>
              <w:jc w:val="center"/>
              <w:rPr>
                <w:rFonts w:ascii="Browallia New" w:hAnsi="Browallia New" w:cs="Browallia New"/>
                <w:sz w:val="26"/>
                <w:szCs w:val="26"/>
                <w:lang w:eastAsia="en-US"/>
              </w:rPr>
            </w:pPr>
          </w:p>
        </w:tc>
        <w:tc>
          <w:tcPr>
            <w:tcW w:w="1669" w:type="dxa"/>
            <w:tcBorders>
              <w:left w:val="nil"/>
              <w:right w:val="nil"/>
            </w:tcBorders>
            <w:vAlign w:val="bottom"/>
          </w:tcPr>
          <w:p w14:paraId="6AE371B7" w14:textId="77777777" w:rsidR="00133839" w:rsidRPr="00611A95" w:rsidRDefault="00133839">
            <w:pPr>
              <w:pStyle w:val="a6"/>
              <w:tabs>
                <w:tab w:val="left" w:pos="709"/>
              </w:tabs>
              <w:ind w:left="-108" w:right="-108"/>
              <w:jc w:val="center"/>
              <w:rPr>
                <w:rFonts w:ascii="Browallia New" w:hAnsi="Browallia New" w:cs="Browallia New"/>
                <w:sz w:val="26"/>
                <w:szCs w:val="26"/>
                <w:cs/>
                <w:lang w:eastAsia="en-US"/>
              </w:rPr>
            </w:pPr>
            <w:r w:rsidRPr="00611A95">
              <w:rPr>
                <w:rFonts w:ascii="Browallia New" w:hAnsi="Browallia New" w:cs="Browallia New"/>
                <w:sz w:val="26"/>
                <w:szCs w:val="26"/>
                <w:cs/>
              </w:rPr>
              <w:t>อัตราแลกเปลี่ยนที่บันทึกบัญชี</w:t>
            </w:r>
            <w:r w:rsidRPr="00611A95">
              <w:rPr>
                <w:rFonts w:ascii="Browallia New" w:hAnsi="Browallia New" w:cs="Browallia New"/>
                <w:sz w:val="26"/>
                <w:szCs w:val="26"/>
                <w:lang w:eastAsia="en-US"/>
              </w:rPr>
              <w:t xml:space="preserve"> </w:t>
            </w:r>
            <w:r w:rsidRPr="00611A95">
              <w:rPr>
                <w:rFonts w:ascii="Browallia New" w:hAnsi="Browallia New" w:cs="Browallia New"/>
                <w:sz w:val="26"/>
                <w:szCs w:val="26"/>
                <w:cs/>
                <w:lang w:eastAsia="en-US"/>
              </w:rPr>
              <w:t>(อัตราปิด)</w:t>
            </w:r>
          </w:p>
        </w:tc>
        <w:tc>
          <w:tcPr>
            <w:tcW w:w="242" w:type="dxa"/>
            <w:tcBorders>
              <w:left w:val="nil"/>
              <w:bottom w:val="nil"/>
              <w:right w:val="nil"/>
            </w:tcBorders>
            <w:vAlign w:val="bottom"/>
          </w:tcPr>
          <w:p w14:paraId="328E5DBC" w14:textId="77777777" w:rsidR="00133839" w:rsidRPr="00611A95" w:rsidRDefault="00133839">
            <w:pPr>
              <w:pStyle w:val="a6"/>
              <w:tabs>
                <w:tab w:val="left" w:pos="709"/>
              </w:tabs>
              <w:ind w:left="-108" w:right="-108"/>
              <w:jc w:val="center"/>
              <w:rPr>
                <w:rFonts w:ascii="Browallia New" w:hAnsi="Browallia New" w:cs="Browallia New"/>
                <w:sz w:val="26"/>
                <w:szCs w:val="26"/>
                <w:lang w:eastAsia="en-US"/>
              </w:rPr>
            </w:pPr>
          </w:p>
        </w:tc>
        <w:tc>
          <w:tcPr>
            <w:tcW w:w="1495" w:type="dxa"/>
            <w:tcBorders>
              <w:left w:val="nil"/>
              <w:right w:val="nil"/>
            </w:tcBorders>
            <w:vAlign w:val="bottom"/>
          </w:tcPr>
          <w:p w14:paraId="1AAED0A3" w14:textId="77777777" w:rsidR="00133839" w:rsidRPr="00611A95" w:rsidRDefault="00133839">
            <w:pPr>
              <w:pStyle w:val="a6"/>
              <w:tabs>
                <w:tab w:val="left" w:pos="709"/>
              </w:tabs>
              <w:ind w:left="-108" w:right="-108"/>
              <w:jc w:val="center"/>
              <w:rPr>
                <w:rFonts w:ascii="Browallia New" w:hAnsi="Browallia New" w:cs="Browallia New"/>
                <w:sz w:val="26"/>
                <w:szCs w:val="26"/>
                <w:lang w:eastAsia="en-US"/>
              </w:rPr>
            </w:pPr>
            <w:r w:rsidRPr="00611A95">
              <w:rPr>
                <w:rFonts w:ascii="Browallia New" w:hAnsi="Browallia New" w:cs="Browallia New"/>
                <w:sz w:val="26"/>
                <w:szCs w:val="26"/>
                <w:cs/>
                <w:lang w:eastAsia="en-US"/>
              </w:rPr>
              <w:t>จำนวนเงินเทียบเท่า</w:t>
            </w:r>
          </w:p>
          <w:p w14:paraId="3F86C0CD" w14:textId="77777777" w:rsidR="00133839" w:rsidRPr="00611A95" w:rsidRDefault="00133839">
            <w:pPr>
              <w:pStyle w:val="a6"/>
              <w:tabs>
                <w:tab w:val="left" w:pos="709"/>
              </w:tabs>
              <w:ind w:left="-108" w:right="-108"/>
              <w:jc w:val="center"/>
              <w:rPr>
                <w:rFonts w:ascii="Browallia New" w:hAnsi="Browallia New" w:cs="Browallia New"/>
                <w:sz w:val="26"/>
                <w:szCs w:val="26"/>
                <w:lang w:eastAsia="en-US"/>
              </w:rPr>
            </w:pPr>
            <w:r w:rsidRPr="00611A95">
              <w:rPr>
                <w:rFonts w:ascii="Browallia New" w:hAnsi="Browallia New" w:cs="Browallia New"/>
                <w:sz w:val="26"/>
                <w:szCs w:val="26"/>
                <w:cs/>
                <w:lang w:eastAsia="en-US"/>
              </w:rPr>
              <w:t>เงินบาท</w:t>
            </w:r>
          </w:p>
        </w:tc>
      </w:tr>
      <w:tr w:rsidR="00133839" w:rsidRPr="00611A95" w14:paraId="5DE551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0D39E358" w14:textId="70C7E8A4" w:rsidR="00133839" w:rsidRPr="00611A95" w:rsidRDefault="00133839">
            <w:pPr>
              <w:pStyle w:val="a6"/>
              <w:tabs>
                <w:tab w:val="left" w:pos="0"/>
                <w:tab w:val="left" w:pos="709"/>
              </w:tabs>
              <w:rPr>
                <w:rFonts w:ascii="Browallia New" w:hAnsi="Browallia New" w:cs="Browallia New"/>
                <w:sz w:val="26"/>
                <w:szCs w:val="26"/>
                <w:lang w:eastAsia="en-US"/>
              </w:rPr>
            </w:pPr>
          </w:p>
        </w:tc>
        <w:tc>
          <w:tcPr>
            <w:tcW w:w="284" w:type="dxa"/>
            <w:tcBorders>
              <w:top w:val="nil"/>
              <w:left w:val="nil"/>
              <w:bottom w:val="nil"/>
              <w:right w:val="nil"/>
            </w:tcBorders>
            <w:vAlign w:val="bottom"/>
          </w:tcPr>
          <w:p w14:paraId="00D352A8" w14:textId="77777777" w:rsidR="00133839" w:rsidRPr="00611A95" w:rsidRDefault="00133839">
            <w:pPr>
              <w:pStyle w:val="a6"/>
              <w:tabs>
                <w:tab w:val="left" w:pos="0"/>
                <w:tab w:val="left" w:pos="709"/>
              </w:tabs>
              <w:jc w:val="right"/>
              <w:rPr>
                <w:rFonts w:ascii="Browallia New" w:hAnsi="Browallia New" w:cs="Browallia New"/>
                <w:sz w:val="26"/>
                <w:szCs w:val="26"/>
                <w:lang w:eastAsia="en-US"/>
              </w:rPr>
            </w:pPr>
          </w:p>
        </w:tc>
        <w:tc>
          <w:tcPr>
            <w:tcW w:w="1669" w:type="dxa"/>
            <w:tcBorders>
              <w:top w:val="nil"/>
              <w:left w:val="nil"/>
              <w:bottom w:val="nil"/>
              <w:right w:val="nil"/>
            </w:tcBorders>
            <w:vAlign w:val="bottom"/>
          </w:tcPr>
          <w:p w14:paraId="4616A689" w14:textId="77777777" w:rsidR="00133839" w:rsidRPr="00611A95" w:rsidRDefault="00133839">
            <w:pPr>
              <w:pStyle w:val="a6"/>
              <w:tabs>
                <w:tab w:val="left" w:pos="0"/>
                <w:tab w:val="left" w:pos="709"/>
              </w:tabs>
              <w:jc w:val="right"/>
              <w:rPr>
                <w:rFonts w:ascii="Browallia New" w:hAnsi="Browallia New" w:cs="Browallia New"/>
                <w:sz w:val="26"/>
                <w:szCs w:val="26"/>
                <w:cs/>
                <w:lang w:eastAsia="en-US"/>
              </w:rPr>
            </w:pPr>
          </w:p>
        </w:tc>
        <w:tc>
          <w:tcPr>
            <w:tcW w:w="242" w:type="dxa"/>
            <w:tcBorders>
              <w:top w:val="nil"/>
              <w:left w:val="nil"/>
              <w:bottom w:val="nil"/>
              <w:right w:val="nil"/>
            </w:tcBorders>
            <w:vAlign w:val="bottom"/>
          </w:tcPr>
          <w:p w14:paraId="6DFFB5C0" w14:textId="77777777" w:rsidR="00133839" w:rsidRPr="00611A95" w:rsidRDefault="00133839">
            <w:pPr>
              <w:pStyle w:val="a6"/>
              <w:tabs>
                <w:tab w:val="left" w:pos="0"/>
                <w:tab w:val="left" w:pos="709"/>
              </w:tabs>
              <w:jc w:val="right"/>
              <w:rPr>
                <w:rFonts w:ascii="Browallia New" w:hAnsi="Browallia New" w:cs="Browallia New"/>
                <w:sz w:val="26"/>
                <w:szCs w:val="26"/>
                <w:lang w:eastAsia="en-US"/>
              </w:rPr>
            </w:pPr>
          </w:p>
        </w:tc>
        <w:tc>
          <w:tcPr>
            <w:tcW w:w="1495" w:type="dxa"/>
            <w:tcBorders>
              <w:top w:val="nil"/>
              <w:left w:val="nil"/>
              <w:bottom w:val="nil"/>
              <w:right w:val="nil"/>
            </w:tcBorders>
            <w:vAlign w:val="bottom"/>
          </w:tcPr>
          <w:p w14:paraId="05EC8635" w14:textId="77777777" w:rsidR="00133839" w:rsidRPr="00611A95" w:rsidRDefault="00133839">
            <w:pPr>
              <w:pStyle w:val="a6"/>
              <w:tabs>
                <w:tab w:val="left" w:pos="0"/>
                <w:tab w:val="left" w:pos="709"/>
              </w:tabs>
              <w:jc w:val="right"/>
              <w:rPr>
                <w:rFonts w:ascii="Browallia New" w:hAnsi="Browallia New" w:cs="Browallia New"/>
                <w:sz w:val="26"/>
                <w:szCs w:val="26"/>
                <w:lang w:eastAsia="en-US"/>
              </w:rPr>
            </w:pPr>
          </w:p>
        </w:tc>
      </w:tr>
      <w:tr w:rsidR="00133839" w:rsidRPr="00611A95" w14:paraId="4F7224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0F400BFA" w14:textId="4034DEEE" w:rsidR="00133839" w:rsidRPr="00611A95" w:rsidRDefault="00133839">
            <w:pPr>
              <w:pStyle w:val="a6"/>
              <w:tabs>
                <w:tab w:val="left" w:pos="0"/>
                <w:tab w:val="left" w:pos="709"/>
              </w:tabs>
              <w:rPr>
                <w:rFonts w:ascii="Browallia New" w:hAnsi="Browallia New" w:cs="Browallia New"/>
                <w:sz w:val="26"/>
                <w:szCs w:val="26"/>
                <w:u w:val="single"/>
                <w:cs/>
                <w:lang w:eastAsia="en-US"/>
              </w:rPr>
            </w:pPr>
            <w:r w:rsidRPr="00611A95">
              <w:rPr>
                <w:rFonts w:ascii="Browallia New" w:hAnsi="Browallia New" w:cs="Browallia New"/>
                <w:sz w:val="26"/>
                <w:szCs w:val="26"/>
                <w:u w:val="single"/>
                <w:cs/>
                <w:lang w:eastAsia="en-US"/>
              </w:rPr>
              <w:t>เงินสดและรายการเทียบเท่าเงินสดที่เป็นเงินตราต่างประเทศ</w:t>
            </w:r>
          </w:p>
        </w:tc>
        <w:tc>
          <w:tcPr>
            <w:tcW w:w="284" w:type="dxa"/>
            <w:tcBorders>
              <w:top w:val="nil"/>
              <w:left w:val="nil"/>
              <w:bottom w:val="nil"/>
              <w:right w:val="nil"/>
            </w:tcBorders>
            <w:vAlign w:val="bottom"/>
          </w:tcPr>
          <w:p w14:paraId="27183AFB" w14:textId="77777777" w:rsidR="00133839" w:rsidRPr="00611A95" w:rsidRDefault="00133839">
            <w:pPr>
              <w:pStyle w:val="a6"/>
              <w:tabs>
                <w:tab w:val="left" w:pos="0"/>
                <w:tab w:val="left" w:pos="709"/>
              </w:tabs>
              <w:jc w:val="right"/>
              <w:rPr>
                <w:rFonts w:ascii="Browallia New" w:hAnsi="Browallia New" w:cs="Browallia New"/>
                <w:sz w:val="26"/>
                <w:szCs w:val="26"/>
                <w:lang w:eastAsia="en-US"/>
              </w:rPr>
            </w:pPr>
          </w:p>
        </w:tc>
        <w:tc>
          <w:tcPr>
            <w:tcW w:w="1669" w:type="dxa"/>
            <w:tcBorders>
              <w:top w:val="nil"/>
              <w:left w:val="nil"/>
              <w:bottom w:val="nil"/>
              <w:right w:val="nil"/>
            </w:tcBorders>
            <w:vAlign w:val="bottom"/>
          </w:tcPr>
          <w:p w14:paraId="679B7BC2" w14:textId="77777777" w:rsidR="00133839" w:rsidRPr="00611A95" w:rsidRDefault="00133839">
            <w:pPr>
              <w:pStyle w:val="a6"/>
              <w:tabs>
                <w:tab w:val="left" w:pos="0"/>
                <w:tab w:val="left" w:pos="709"/>
              </w:tabs>
              <w:jc w:val="right"/>
              <w:rPr>
                <w:rFonts w:ascii="Browallia New" w:hAnsi="Browallia New" w:cs="Browallia New"/>
                <w:sz w:val="26"/>
                <w:szCs w:val="26"/>
                <w:cs/>
                <w:lang w:eastAsia="en-US"/>
              </w:rPr>
            </w:pPr>
          </w:p>
        </w:tc>
        <w:tc>
          <w:tcPr>
            <w:tcW w:w="242" w:type="dxa"/>
            <w:tcBorders>
              <w:top w:val="nil"/>
              <w:left w:val="nil"/>
              <w:bottom w:val="nil"/>
              <w:right w:val="nil"/>
            </w:tcBorders>
            <w:vAlign w:val="bottom"/>
          </w:tcPr>
          <w:p w14:paraId="52E7B3BE" w14:textId="77777777" w:rsidR="00133839" w:rsidRPr="00611A95" w:rsidRDefault="00133839">
            <w:pPr>
              <w:pStyle w:val="a6"/>
              <w:tabs>
                <w:tab w:val="left" w:pos="0"/>
                <w:tab w:val="left" w:pos="709"/>
              </w:tabs>
              <w:jc w:val="right"/>
              <w:rPr>
                <w:rFonts w:ascii="Browallia New" w:hAnsi="Browallia New" w:cs="Browallia New"/>
                <w:sz w:val="26"/>
                <w:szCs w:val="26"/>
                <w:lang w:eastAsia="en-US"/>
              </w:rPr>
            </w:pPr>
          </w:p>
        </w:tc>
        <w:tc>
          <w:tcPr>
            <w:tcW w:w="1495" w:type="dxa"/>
            <w:tcBorders>
              <w:top w:val="nil"/>
              <w:left w:val="nil"/>
              <w:bottom w:val="nil"/>
              <w:right w:val="nil"/>
            </w:tcBorders>
            <w:vAlign w:val="bottom"/>
          </w:tcPr>
          <w:p w14:paraId="1DE759F1" w14:textId="77777777" w:rsidR="00133839" w:rsidRPr="00611A95" w:rsidRDefault="00133839">
            <w:pPr>
              <w:pStyle w:val="a6"/>
              <w:tabs>
                <w:tab w:val="left" w:pos="0"/>
                <w:tab w:val="left" w:pos="709"/>
              </w:tabs>
              <w:jc w:val="right"/>
              <w:rPr>
                <w:rFonts w:ascii="Browallia New" w:hAnsi="Browallia New" w:cs="Browallia New"/>
                <w:sz w:val="26"/>
                <w:szCs w:val="26"/>
                <w:lang w:eastAsia="en-US"/>
              </w:rPr>
            </w:pPr>
          </w:p>
        </w:tc>
      </w:tr>
      <w:tr w:rsidR="00133839" w:rsidRPr="00611A95" w14:paraId="07EC36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417B636B" w14:textId="77777777" w:rsidR="00133839" w:rsidRPr="00611A95" w:rsidRDefault="00133839">
            <w:pPr>
              <w:pStyle w:val="a6"/>
              <w:tabs>
                <w:tab w:val="left" w:pos="317"/>
              </w:tabs>
              <w:ind w:left="33"/>
              <w:rPr>
                <w:rFonts w:ascii="Browallia New" w:hAnsi="Browallia New" w:cs="Browallia New"/>
                <w:sz w:val="26"/>
                <w:szCs w:val="26"/>
                <w:cs/>
                <w:lang w:eastAsia="en-US"/>
              </w:rPr>
            </w:pPr>
            <w:r w:rsidRPr="00611A95">
              <w:rPr>
                <w:rFonts w:ascii="Browallia New" w:hAnsi="Browallia New" w:cs="Browallia New"/>
                <w:sz w:val="26"/>
                <w:szCs w:val="26"/>
                <w:lang w:eastAsia="en-US"/>
              </w:rPr>
              <w:t xml:space="preserve">     </w:t>
            </w:r>
            <w:r w:rsidRPr="00611A95">
              <w:rPr>
                <w:rFonts w:ascii="Browallia New" w:hAnsi="Browallia New" w:cs="Browallia New"/>
                <w:sz w:val="26"/>
                <w:szCs w:val="26"/>
                <w:cs/>
                <w:lang w:eastAsia="en-US"/>
              </w:rPr>
              <w:t>กีบลาว</w:t>
            </w:r>
          </w:p>
        </w:tc>
        <w:tc>
          <w:tcPr>
            <w:tcW w:w="1275" w:type="dxa"/>
            <w:tcBorders>
              <w:top w:val="nil"/>
              <w:left w:val="nil"/>
              <w:bottom w:val="nil"/>
              <w:right w:val="nil"/>
            </w:tcBorders>
            <w:shd w:val="clear" w:color="auto" w:fill="auto"/>
            <w:vAlign w:val="bottom"/>
          </w:tcPr>
          <w:p w14:paraId="35A1C63B" w14:textId="77777777" w:rsidR="00133839" w:rsidRPr="00611A95" w:rsidRDefault="00133839">
            <w:pPr>
              <w:jc w:val="right"/>
              <w:rPr>
                <w:rFonts w:ascii="Browallia New" w:hAnsi="Browallia New" w:cs="Browallia New"/>
                <w:sz w:val="26"/>
                <w:szCs w:val="26"/>
              </w:rPr>
            </w:pPr>
            <w:r w:rsidRPr="00611A95">
              <w:rPr>
                <w:rFonts w:ascii="Browallia New" w:hAnsi="Browallia New" w:cs="Browallia New"/>
                <w:sz w:val="26"/>
                <w:szCs w:val="26"/>
              </w:rPr>
              <w:t>9,117</w:t>
            </w:r>
          </w:p>
        </w:tc>
        <w:tc>
          <w:tcPr>
            <w:tcW w:w="284" w:type="dxa"/>
            <w:tcBorders>
              <w:top w:val="nil"/>
              <w:left w:val="nil"/>
              <w:bottom w:val="nil"/>
              <w:right w:val="nil"/>
            </w:tcBorders>
            <w:shd w:val="clear" w:color="auto" w:fill="auto"/>
            <w:vAlign w:val="bottom"/>
          </w:tcPr>
          <w:p w14:paraId="1A3E8E6B" w14:textId="77777777" w:rsidR="00133839" w:rsidRPr="00611A95" w:rsidRDefault="00133839">
            <w:pPr>
              <w:jc w:val="right"/>
              <w:rPr>
                <w:rFonts w:ascii="Browallia New" w:hAnsi="Browallia New" w:cs="Browallia New"/>
                <w:sz w:val="26"/>
                <w:szCs w:val="26"/>
              </w:rPr>
            </w:pPr>
          </w:p>
        </w:tc>
        <w:tc>
          <w:tcPr>
            <w:tcW w:w="1669" w:type="dxa"/>
            <w:tcBorders>
              <w:top w:val="nil"/>
              <w:left w:val="nil"/>
              <w:bottom w:val="nil"/>
              <w:right w:val="nil"/>
            </w:tcBorders>
            <w:shd w:val="clear" w:color="auto" w:fill="auto"/>
            <w:vAlign w:val="bottom"/>
          </w:tcPr>
          <w:p w14:paraId="6CEA4F33" w14:textId="77777777" w:rsidR="00133839" w:rsidRPr="00611A95" w:rsidRDefault="00133839">
            <w:pPr>
              <w:jc w:val="right"/>
              <w:rPr>
                <w:rFonts w:ascii="Browallia New" w:hAnsi="Browallia New" w:cs="Browallia New"/>
                <w:sz w:val="26"/>
                <w:szCs w:val="26"/>
              </w:rPr>
            </w:pPr>
            <w:r w:rsidRPr="00611A95">
              <w:rPr>
                <w:rFonts w:ascii="Browallia New" w:hAnsi="Browallia New" w:cs="Browallia New"/>
                <w:sz w:val="26"/>
                <w:szCs w:val="26"/>
              </w:rPr>
              <w:t>0.17</w:t>
            </w:r>
          </w:p>
        </w:tc>
        <w:tc>
          <w:tcPr>
            <w:tcW w:w="242" w:type="dxa"/>
            <w:tcBorders>
              <w:top w:val="nil"/>
              <w:left w:val="nil"/>
              <w:bottom w:val="nil"/>
              <w:right w:val="nil"/>
            </w:tcBorders>
            <w:shd w:val="clear" w:color="auto" w:fill="auto"/>
            <w:vAlign w:val="bottom"/>
          </w:tcPr>
          <w:p w14:paraId="73ED376F" w14:textId="77777777" w:rsidR="00133839" w:rsidRPr="00611A95" w:rsidRDefault="00133839">
            <w:pPr>
              <w:jc w:val="right"/>
              <w:rPr>
                <w:rFonts w:ascii="Browallia New" w:hAnsi="Browallia New" w:cs="Browallia New"/>
                <w:sz w:val="26"/>
                <w:szCs w:val="26"/>
              </w:rPr>
            </w:pPr>
          </w:p>
        </w:tc>
        <w:tc>
          <w:tcPr>
            <w:tcW w:w="1495" w:type="dxa"/>
            <w:tcBorders>
              <w:top w:val="nil"/>
              <w:left w:val="nil"/>
              <w:bottom w:val="nil"/>
              <w:right w:val="nil"/>
            </w:tcBorders>
            <w:shd w:val="clear" w:color="auto" w:fill="auto"/>
            <w:vAlign w:val="bottom"/>
          </w:tcPr>
          <w:p w14:paraId="6E748A58" w14:textId="77777777" w:rsidR="00133839" w:rsidRPr="00611A95" w:rsidRDefault="00133839">
            <w:pPr>
              <w:jc w:val="right"/>
              <w:rPr>
                <w:rFonts w:ascii="Browallia New" w:hAnsi="Browallia New" w:cs="Browallia New"/>
                <w:sz w:val="26"/>
                <w:szCs w:val="26"/>
              </w:rPr>
            </w:pPr>
            <w:r w:rsidRPr="00611A95">
              <w:rPr>
                <w:rFonts w:ascii="Browallia New" w:hAnsi="Browallia New" w:cs="Browallia New"/>
                <w:sz w:val="26"/>
                <w:szCs w:val="26"/>
              </w:rPr>
              <w:t>1,508</w:t>
            </w:r>
          </w:p>
        </w:tc>
      </w:tr>
      <w:tr w:rsidR="00133839" w:rsidRPr="00611A95" w14:paraId="50795F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0C02E2CF" w14:textId="77777777" w:rsidR="00133839" w:rsidRPr="00611A95" w:rsidRDefault="00133839">
            <w:pPr>
              <w:pStyle w:val="a6"/>
              <w:tabs>
                <w:tab w:val="left" w:pos="317"/>
              </w:tabs>
              <w:ind w:left="33"/>
              <w:rPr>
                <w:rFonts w:ascii="Browallia New" w:hAnsi="Browallia New" w:cs="Browallia New"/>
                <w:sz w:val="26"/>
                <w:szCs w:val="26"/>
                <w:cs/>
                <w:lang w:eastAsia="en-US"/>
              </w:rPr>
            </w:pPr>
            <w:r w:rsidRPr="00611A95">
              <w:rPr>
                <w:rFonts w:ascii="Browallia New" w:hAnsi="Browallia New" w:cs="Browallia New"/>
                <w:sz w:val="26"/>
                <w:szCs w:val="26"/>
                <w:lang w:eastAsia="en-US"/>
              </w:rPr>
              <w:t xml:space="preserve">     </w:t>
            </w:r>
            <w:r w:rsidRPr="00611A95">
              <w:rPr>
                <w:rFonts w:ascii="Browallia New" w:hAnsi="Browallia New" w:cs="Browallia New"/>
                <w:sz w:val="26"/>
                <w:szCs w:val="26"/>
                <w:cs/>
                <w:lang w:eastAsia="en-US"/>
              </w:rPr>
              <w:t>ดอลลาร์สหรัฐ</w:t>
            </w:r>
          </w:p>
        </w:tc>
        <w:tc>
          <w:tcPr>
            <w:tcW w:w="1275" w:type="dxa"/>
            <w:tcBorders>
              <w:top w:val="nil"/>
              <w:left w:val="nil"/>
              <w:bottom w:val="nil"/>
              <w:right w:val="nil"/>
            </w:tcBorders>
            <w:shd w:val="clear" w:color="auto" w:fill="auto"/>
            <w:vAlign w:val="bottom"/>
          </w:tcPr>
          <w:p w14:paraId="65C3DD17" w14:textId="77777777" w:rsidR="00133839" w:rsidRPr="00611A95" w:rsidRDefault="00133839">
            <w:pPr>
              <w:jc w:val="right"/>
              <w:rPr>
                <w:rFonts w:ascii="Browallia New" w:hAnsi="Browallia New" w:cs="Browallia New"/>
                <w:sz w:val="26"/>
                <w:szCs w:val="26"/>
              </w:rPr>
            </w:pPr>
            <w:r w:rsidRPr="00611A95">
              <w:rPr>
                <w:rFonts w:ascii="Browallia New" w:hAnsi="Browallia New" w:cs="Browallia New"/>
                <w:sz w:val="26"/>
                <w:szCs w:val="26"/>
              </w:rPr>
              <w:t>166</w:t>
            </w:r>
          </w:p>
        </w:tc>
        <w:tc>
          <w:tcPr>
            <w:tcW w:w="284" w:type="dxa"/>
            <w:tcBorders>
              <w:top w:val="nil"/>
              <w:left w:val="nil"/>
              <w:bottom w:val="nil"/>
              <w:right w:val="nil"/>
            </w:tcBorders>
            <w:shd w:val="clear" w:color="auto" w:fill="auto"/>
            <w:vAlign w:val="bottom"/>
          </w:tcPr>
          <w:p w14:paraId="2605968C" w14:textId="77777777" w:rsidR="00133839" w:rsidRPr="00611A95" w:rsidRDefault="00133839">
            <w:pPr>
              <w:jc w:val="right"/>
              <w:rPr>
                <w:rFonts w:ascii="Browallia New" w:hAnsi="Browallia New" w:cs="Browallia New"/>
                <w:sz w:val="26"/>
                <w:szCs w:val="26"/>
              </w:rPr>
            </w:pPr>
          </w:p>
        </w:tc>
        <w:tc>
          <w:tcPr>
            <w:tcW w:w="1669" w:type="dxa"/>
            <w:tcBorders>
              <w:top w:val="nil"/>
              <w:left w:val="nil"/>
              <w:bottom w:val="nil"/>
              <w:right w:val="nil"/>
            </w:tcBorders>
            <w:shd w:val="clear" w:color="auto" w:fill="auto"/>
            <w:vAlign w:val="bottom"/>
          </w:tcPr>
          <w:p w14:paraId="3F6D2E82" w14:textId="77777777" w:rsidR="00133839" w:rsidRPr="00611A95" w:rsidRDefault="00133839">
            <w:pPr>
              <w:jc w:val="right"/>
              <w:rPr>
                <w:rFonts w:ascii="Browallia New" w:hAnsi="Browallia New" w:cs="Browallia New"/>
                <w:sz w:val="26"/>
                <w:szCs w:val="26"/>
              </w:rPr>
            </w:pPr>
            <w:r w:rsidRPr="00611A95">
              <w:rPr>
                <w:rFonts w:ascii="Browallia New" w:hAnsi="Browallia New" w:cs="Browallia New"/>
                <w:sz w:val="26"/>
                <w:szCs w:val="26"/>
              </w:rPr>
              <w:t>33.97</w:t>
            </w:r>
          </w:p>
        </w:tc>
        <w:tc>
          <w:tcPr>
            <w:tcW w:w="242" w:type="dxa"/>
            <w:tcBorders>
              <w:top w:val="nil"/>
              <w:left w:val="nil"/>
              <w:bottom w:val="nil"/>
              <w:right w:val="nil"/>
            </w:tcBorders>
            <w:shd w:val="clear" w:color="auto" w:fill="auto"/>
            <w:vAlign w:val="bottom"/>
          </w:tcPr>
          <w:p w14:paraId="5A9E0D2A" w14:textId="77777777" w:rsidR="00133839" w:rsidRPr="00611A95" w:rsidRDefault="00133839">
            <w:pPr>
              <w:jc w:val="right"/>
              <w:rPr>
                <w:rFonts w:ascii="Browallia New" w:hAnsi="Browallia New" w:cs="Browallia New"/>
                <w:sz w:val="26"/>
                <w:szCs w:val="26"/>
              </w:rPr>
            </w:pPr>
          </w:p>
        </w:tc>
        <w:tc>
          <w:tcPr>
            <w:tcW w:w="1495" w:type="dxa"/>
            <w:tcBorders>
              <w:top w:val="nil"/>
              <w:left w:val="nil"/>
              <w:bottom w:val="nil"/>
              <w:right w:val="nil"/>
            </w:tcBorders>
            <w:shd w:val="clear" w:color="auto" w:fill="auto"/>
            <w:vAlign w:val="bottom"/>
          </w:tcPr>
          <w:p w14:paraId="7C6BD939" w14:textId="77777777" w:rsidR="00133839" w:rsidRPr="00611A95" w:rsidRDefault="00133839">
            <w:pPr>
              <w:jc w:val="right"/>
              <w:rPr>
                <w:rFonts w:ascii="Browallia New" w:hAnsi="Browallia New" w:cs="Browallia New"/>
                <w:sz w:val="26"/>
                <w:szCs w:val="26"/>
              </w:rPr>
            </w:pPr>
            <w:r w:rsidRPr="00611A95">
              <w:rPr>
                <w:rFonts w:ascii="Browallia New" w:hAnsi="Browallia New" w:cs="Browallia New"/>
                <w:sz w:val="26"/>
                <w:szCs w:val="26"/>
              </w:rPr>
              <w:t>5,640</w:t>
            </w:r>
          </w:p>
        </w:tc>
      </w:tr>
      <w:tr w:rsidR="00133839" w:rsidRPr="00611A95" w14:paraId="4134B9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5B4480AF" w14:textId="77777777" w:rsidR="00133839" w:rsidRPr="00611A95" w:rsidRDefault="00133839">
            <w:pPr>
              <w:pStyle w:val="a6"/>
              <w:tabs>
                <w:tab w:val="left" w:pos="317"/>
              </w:tabs>
              <w:ind w:left="33" w:firstLine="720"/>
              <w:rPr>
                <w:rFonts w:ascii="Browallia New" w:hAnsi="Browallia New" w:cs="Browallia New"/>
                <w:sz w:val="26"/>
                <w:szCs w:val="26"/>
                <w:cs/>
                <w:lang w:eastAsia="en-US"/>
              </w:rPr>
            </w:pPr>
          </w:p>
        </w:tc>
        <w:tc>
          <w:tcPr>
            <w:tcW w:w="1275" w:type="dxa"/>
            <w:tcBorders>
              <w:top w:val="nil"/>
              <w:left w:val="nil"/>
              <w:bottom w:val="nil"/>
              <w:right w:val="nil"/>
            </w:tcBorders>
            <w:shd w:val="clear" w:color="auto" w:fill="auto"/>
            <w:vAlign w:val="bottom"/>
          </w:tcPr>
          <w:p w14:paraId="6E099CC7" w14:textId="77777777" w:rsidR="00133839" w:rsidRPr="00611A95" w:rsidRDefault="00133839">
            <w:pPr>
              <w:pStyle w:val="a6"/>
              <w:tabs>
                <w:tab w:val="left" w:pos="0"/>
                <w:tab w:val="left" w:pos="709"/>
              </w:tabs>
              <w:jc w:val="right"/>
              <w:rPr>
                <w:rFonts w:ascii="Browallia New" w:hAnsi="Browallia New" w:cs="Browallia New"/>
                <w:sz w:val="26"/>
                <w:szCs w:val="26"/>
                <w:lang w:eastAsia="en-US"/>
              </w:rPr>
            </w:pPr>
          </w:p>
        </w:tc>
        <w:tc>
          <w:tcPr>
            <w:tcW w:w="284" w:type="dxa"/>
            <w:tcBorders>
              <w:top w:val="nil"/>
              <w:left w:val="nil"/>
              <w:bottom w:val="nil"/>
              <w:right w:val="nil"/>
            </w:tcBorders>
            <w:shd w:val="clear" w:color="auto" w:fill="auto"/>
            <w:vAlign w:val="bottom"/>
          </w:tcPr>
          <w:p w14:paraId="01D06B05" w14:textId="77777777" w:rsidR="00133839" w:rsidRPr="00611A95" w:rsidRDefault="00133839">
            <w:pPr>
              <w:pStyle w:val="a6"/>
              <w:tabs>
                <w:tab w:val="left" w:pos="0"/>
                <w:tab w:val="left" w:pos="709"/>
              </w:tabs>
              <w:jc w:val="right"/>
              <w:rPr>
                <w:rFonts w:ascii="Browallia New" w:hAnsi="Browallia New" w:cs="Browallia New"/>
                <w:sz w:val="26"/>
                <w:szCs w:val="26"/>
                <w:lang w:eastAsia="en-US"/>
              </w:rPr>
            </w:pPr>
          </w:p>
        </w:tc>
        <w:tc>
          <w:tcPr>
            <w:tcW w:w="1669" w:type="dxa"/>
            <w:tcBorders>
              <w:top w:val="nil"/>
              <w:left w:val="nil"/>
              <w:bottom w:val="nil"/>
              <w:right w:val="nil"/>
            </w:tcBorders>
            <w:shd w:val="clear" w:color="auto" w:fill="auto"/>
            <w:vAlign w:val="bottom"/>
          </w:tcPr>
          <w:p w14:paraId="33A64182" w14:textId="77777777" w:rsidR="00133839" w:rsidRPr="00611A95" w:rsidRDefault="00133839">
            <w:pPr>
              <w:pStyle w:val="a6"/>
              <w:tabs>
                <w:tab w:val="left" w:pos="0"/>
                <w:tab w:val="left" w:pos="709"/>
              </w:tabs>
              <w:jc w:val="right"/>
              <w:rPr>
                <w:rFonts w:ascii="Browallia New" w:hAnsi="Browallia New" w:cs="Browallia New"/>
                <w:sz w:val="26"/>
                <w:szCs w:val="26"/>
                <w:cs/>
                <w:lang w:eastAsia="en-US"/>
              </w:rPr>
            </w:pPr>
          </w:p>
        </w:tc>
        <w:tc>
          <w:tcPr>
            <w:tcW w:w="242" w:type="dxa"/>
            <w:tcBorders>
              <w:top w:val="nil"/>
              <w:left w:val="nil"/>
              <w:bottom w:val="nil"/>
              <w:right w:val="nil"/>
            </w:tcBorders>
            <w:shd w:val="clear" w:color="auto" w:fill="auto"/>
            <w:vAlign w:val="bottom"/>
          </w:tcPr>
          <w:p w14:paraId="0C2BF5E5" w14:textId="77777777" w:rsidR="00133839" w:rsidRPr="00611A95" w:rsidRDefault="00133839">
            <w:pPr>
              <w:pStyle w:val="a6"/>
              <w:tabs>
                <w:tab w:val="left" w:pos="0"/>
                <w:tab w:val="left" w:pos="709"/>
              </w:tabs>
              <w:jc w:val="right"/>
              <w:rPr>
                <w:rFonts w:ascii="Browallia New" w:hAnsi="Browallia New" w:cs="Browallia New"/>
                <w:sz w:val="26"/>
                <w:szCs w:val="26"/>
                <w:lang w:eastAsia="en-US"/>
              </w:rPr>
            </w:pPr>
          </w:p>
        </w:tc>
        <w:tc>
          <w:tcPr>
            <w:tcW w:w="1495" w:type="dxa"/>
            <w:tcBorders>
              <w:top w:val="nil"/>
              <w:left w:val="nil"/>
              <w:bottom w:val="nil"/>
              <w:right w:val="nil"/>
            </w:tcBorders>
            <w:shd w:val="clear" w:color="auto" w:fill="auto"/>
            <w:vAlign w:val="bottom"/>
          </w:tcPr>
          <w:p w14:paraId="0D84F842" w14:textId="77777777" w:rsidR="00133839" w:rsidRPr="00611A95" w:rsidRDefault="00133839">
            <w:pPr>
              <w:pStyle w:val="a6"/>
              <w:tabs>
                <w:tab w:val="left" w:pos="0"/>
                <w:tab w:val="left" w:pos="709"/>
              </w:tabs>
              <w:jc w:val="right"/>
              <w:rPr>
                <w:rFonts w:ascii="Browallia New" w:hAnsi="Browallia New" w:cs="Browallia New"/>
                <w:sz w:val="26"/>
                <w:szCs w:val="26"/>
                <w:lang w:eastAsia="en-US"/>
              </w:rPr>
            </w:pPr>
          </w:p>
        </w:tc>
      </w:tr>
      <w:tr w:rsidR="00133839" w:rsidRPr="00611A95" w14:paraId="3F2380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1ECE34B6" w14:textId="77777777" w:rsidR="00133839" w:rsidRPr="00611A95" w:rsidRDefault="00133839">
            <w:pPr>
              <w:pStyle w:val="a6"/>
              <w:tabs>
                <w:tab w:val="left" w:pos="0"/>
                <w:tab w:val="left" w:pos="709"/>
              </w:tabs>
              <w:rPr>
                <w:rFonts w:ascii="Browallia New" w:hAnsi="Browallia New" w:cs="Browallia New"/>
                <w:sz w:val="26"/>
                <w:szCs w:val="26"/>
                <w:lang w:eastAsia="en-US"/>
              </w:rPr>
            </w:pPr>
            <w:r w:rsidRPr="00611A95">
              <w:rPr>
                <w:rFonts w:ascii="Browallia New" w:hAnsi="Browallia New" w:cs="Browallia New"/>
                <w:sz w:val="26"/>
                <w:szCs w:val="26"/>
                <w:u w:val="single"/>
                <w:cs/>
                <w:lang w:eastAsia="en-US"/>
              </w:rPr>
              <w:t>ลูกหนี้ตามสัญญาเช่าซื้อที่เป็นเงินตราต่างประเทศ</w:t>
            </w:r>
          </w:p>
        </w:tc>
        <w:tc>
          <w:tcPr>
            <w:tcW w:w="284" w:type="dxa"/>
            <w:tcBorders>
              <w:top w:val="nil"/>
              <w:left w:val="nil"/>
              <w:bottom w:val="nil"/>
              <w:right w:val="nil"/>
            </w:tcBorders>
            <w:shd w:val="clear" w:color="auto" w:fill="auto"/>
            <w:vAlign w:val="bottom"/>
          </w:tcPr>
          <w:p w14:paraId="67C8DBA5" w14:textId="77777777" w:rsidR="00133839" w:rsidRPr="00611A95" w:rsidRDefault="00133839">
            <w:pPr>
              <w:pStyle w:val="a6"/>
              <w:tabs>
                <w:tab w:val="left" w:pos="0"/>
                <w:tab w:val="left" w:pos="709"/>
              </w:tabs>
              <w:jc w:val="right"/>
              <w:rPr>
                <w:rFonts w:ascii="Browallia New" w:hAnsi="Browallia New" w:cs="Browallia New"/>
                <w:sz w:val="26"/>
                <w:szCs w:val="26"/>
                <w:lang w:eastAsia="en-US"/>
              </w:rPr>
            </w:pPr>
          </w:p>
        </w:tc>
        <w:tc>
          <w:tcPr>
            <w:tcW w:w="1669" w:type="dxa"/>
            <w:tcBorders>
              <w:top w:val="nil"/>
              <w:left w:val="nil"/>
              <w:bottom w:val="nil"/>
              <w:right w:val="nil"/>
            </w:tcBorders>
            <w:shd w:val="clear" w:color="auto" w:fill="auto"/>
            <w:vAlign w:val="bottom"/>
          </w:tcPr>
          <w:p w14:paraId="1F9F2541" w14:textId="77777777" w:rsidR="00133839" w:rsidRPr="00611A95" w:rsidRDefault="00133839">
            <w:pPr>
              <w:pStyle w:val="a6"/>
              <w:tabs>
                <w:tab w:val="left" w:pos="0"/>
                <w:tab w:val="left" w:pos="709"/>
              </w:tabs>
              <w:jc w:val="right"/>
              <w:rPr>
                <w:rFonts w:ascii="Browallia New" w:hAnsi="Browallia New" w:cs="Browallia New"/>
                <w:sz w:val="26"/>
                <w:szCs w:val="26"/>
                <w:cs/>
                <w:lang w:eastAsia="en-US"/>
              </w:rPr>
            </w:pPr>
          </w:p>
        </w:tc>
        <w:tc>
          <w:tcPr>
            <w:tcW w:w="242" w:type="dxa"/>
            <w:tcBorders>
              <w:top w:val="nil"/>
              <w:left w:val="nil"/>
              <w:bottom w:val="nil"/>
              <w:right w:val="nil"/>
            </w:tcBorders>
            <w:shd w:val="clear" w:color="auto" w:fill="auto"/>
            <w:vAlign w:val="bottom"/>
          </w:tcPr>
          <w:p w14:paraId="37650010" w14:textId="77777777" w:rsidR="00133839" w:rsidRPr="00611A95" w:rsidRDefault="00133839">
            <w:pPr>
              <w:pStyle w:val="a6"/>
              <w:tabs>
                <w:tab w:val="left" w:pos="0"/>
                <w:tab w:val="left" w:pos="709"/>
              </w:tabs>
              <w:jc w:val="right"/>
              <w:rPr>
                <w:rFonts w:ascii="Browallia New" w:hAnsi="Browallia New" w:cs="Browallia New"/>
                <w:sz w:val="26"/>
                <w:szCs w:val="26"/>
                <w:lang w:eastAsia="en-US"/>
              </w:rPr>
            </w:pPr>
          </w:p>
        </w:tc>
        <w:tc>
          <w:tcPr>
            <w:tcW w:w="1495" w:type="dxa"/>
            <w:tcBorders>
              <w:top w:val="nil"/>
              <w:left w:val="nil"/>
              <w:bottom w:val="nil"/>
              <w:right w:val="nil"/>
            </w:tcBorders>
            <w:shd w:val="clear" w:color="auto" w:fill="auto"/>
            <w:vAlign w:val="bottom"/>
          </w:tcPr>
          <w:p w14:paraId="38C02A4C" w14:textId="77777777" w:rsidR="00133839" w:rsidRPr="00611A95" w:rsidRDefault="00133839">
            <w:pPr>
              <w:pStyle w:val="a6"/>
              <w:tabs>
                <w:tab w:val="left" w:pos="0"/>
                <w:tab w:val="left" w:pos="709"/>
              </w:tabs>
              <w:jc w:val="right"/>
              <w:rPr>
                <w:rFonts w:ascii="Browallia New" w:hAnsi="Browallia New" w:cs="Browallia New"/>
                <w:sz w:val="26"/>
                <w:szCs w:val="26"/>
                <w:lang w:eastAsia="en-US"/>
              </w:rPr>
            </w:pPr>
          </w:p>
        </w:tc>
      </w:tr>
      <w:tr w:rsidR="00133839" w:rsidRPr="00611A95" w14:paraId="0F4AE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4FF9EF28" w14:textId="77777777" w:rsidR="00133839" w:rsidRPr="00611A95" w:rsidRDefault="00133839">
            <w:pPr>
              <w:pStyle w:val="a6"/>
              <w:ind w:left="317"/>
              <w:rPr>
                <w:rFonts w:ascii="Browallia New" w:hAnsi="Browallia New" w:cs="Browallia New"/>
                <w:sz w:val="26"/>
                <w:szCs w:val="26"/>
                <w:cs/>
                <w:lang w:eastAsia="en-US"/>
              </w:rPr>
            </w:pPr>
            <w:r w:rsidRPr="00611A95">
              <w:rPr>
                <w:rFonts w:ascii="Browallia New" w:hAnsi="Browallia New" w:cs="Browallia New"/>
                <w:sz w:val="26"/>
                <w:szCs w:val="26"/>
                <w:cs/>
                <w:lang w:eastAsia="en-US"/>
              </w:rPr>
              <w:t>ดอลลาร์สหรัฐ</w:t>
            </w:r>
          </w:p>
        </w:tc>
        <w:tc>
          <w:tcPr>
            <w:tcW w:w="1275" w:type="dxa"/>
            <w:tcBorders>
              <w:top w:val="nil"/>
              <w:left w:val="nil"/>
              <w:bottom w:val="nil"/>
              <w:right w:val="nil"/>
            </w:tcBorders>
            <w:shd w:val="clear" w:color="auto" w:fill="auto"/>
            <w:vAlign w:val="bottom"/>
          </w:tcPr>
          <w:p w14:paraId="4258A813" w14:textId="77777777" w:rsidR="00133839" w:rsidRPr="00611A95" w:rsidRDefault="00133839">
            <w:pPr>
              <w:jc w:val="right"/>
              <w:rPr>
                <w:rFonts w:ascii="Browallia New" w:hAnsi="Browallia New" w:cs="Browallia New"/>
                <w:sz w:val="26"/>
                <w:szCs w:val="26"/>
              </w:rPr>
            </w:pPr>
            <w:r w:rsidRPr="00611A95">
              <w:rPr>
                <w:rFonts w:ascii="Browallia New" w:hAnsi="Browallia New" w:cs="Browallia New"/>
                <w:sz w:val="26"/>
                <w:szCs w:val="26"/>
              </w:rPr>
              <w:t>2,355</w:t>
            </w:r>
          </w:p>
        </w:tc>
        <w:tc>
          <w:tcPr>
            <w:tcW w:w="284" w:type="dxa"/>
            <w:tcBorders>
              <w:top w:val="nil"/>
              <w:left w:val="nil"/>
              <w:bottom w:val="nil"/>
              <w:right w:val="nil"/>
            </w:tcBorders>
            <w:shd w:val="clear" w:color="auto" w:fill="auto"/>
            <w:vAlign w:val="bottom"/>
          </w:tcPr>
          <w:p w14:paraId="5E34B2DF" w14:textId="77777777" w:rsidR="00133839" w:rsidRPr="00611A95" w:rsidRDefault="00133839">
            <w:pPr>
              <w:jc w:val="right"/>
              <w:rPr>
                <w:rFonts w:ascii="Browallia New" w:hAnsi="Browallia New" w:cs="Browallia New"/>
                <w:sz w:val="26"/>
                <w:szCs w:val="26"/>
              </w:rPr>
            </w:pPr>
          </w:p>
        </w:tc>
        <w:tc>
          <w:tcPr>
            <w:tcW w:w="1669" w:type="dxa"/>
            <w:tcBorders>
              <w:top w:val="nil"/>
              <w:left w:val="nil"/>
              <w:bottom w:val="nil"/>
              <w:right w:val="nil"/>
            </w:tcBorders>
            <w:shd w:val="clear" w:color="auto" w:fill="auto"/>
            <w:vAlign w:val="bottom"/>
          </w:tcPr>
          <w:p w14:paraId="26BF0A47" w14:textId="77777777" w:rsidR="00133839" w:rsidRPr="00611A95" w:rsidRDefault="00133839">
            <w:pPr>
              <w:jc w:val="right"/>
              <w:rPr>
                <w:rFonts w:ascii="Browallia New" w:hAnsi="Browallia New" w:cs="Browallia New"/>
                <w:sz w:val="26"/>
                <w:szCs w:val="26"/>
              </w:rPr>
            </w:pPr>
            <w:r w:rsidRPr="00611A95">
              <w:rPr>
                <w:rFonts w:ascii="Browallia New" w:hAnsi="Browallia New" w:cs="Browallia New"/>
                <w:sz w:val="26"/>
                <w:szCs w:val="26"/>
              </w:rPr>
              <w:t>33.97</w:t>
            </w:r>
          </w:p>
        </w:tc>
        <w:tc>
          <w:tcPr>
            <w:tcW w:w="242" w:type="dxa"/>
            <w:tcBorders>
              <w:top w:val="nil"/>
              <w:left w:val="nil"/>
              <w:bottom w:val="nil"/>
              <w:right w:val="nil"/>
            </w:tcBorders>
            <w:shd w:val="clear" w:color="auto" w:fill="auto"/>
            <w:vAlign w:val="bottom"/>
          </w:tcPr>
          <w:p w14:paraId="09FA038A" w14:textId="77777777" w:rsidR="00133839" w:rsidRPr="00611A95" w:rsidRDefault="00133839">
            <w:pPr>
              <w:jc w:val="right"/>
              <w:rPr>
                <w:rFonts w:ascii="Browallia New" w:hAnsi="Browallia New" w:cs="Browallia New"/>
                <w:sz w:val="26"/>
                <w:szCs w:val="26"/>
              </w:rPr>
            </w:pPr>
          </w:p>
        </w:tc>
        <w:tc>
          <w:tcPr>
            <w:tcW w:w="1495" w:type="dxa"/>
            <w:tcBorders>
              <w:top w:val="nil"/>
              <w:left w:val="nil"/>
              <w:bottom w:val="nil"/>
              <w:right w:val="nil"/>
            </w:tcBorders>
            <w:shd w:val="clear" w:color="auto" w:fill="auto"/>
            <w:vAlign w:val="bottom"/>
          </w:tcPr>
          <w:p w14:paraId="57666C05" w14:textId="77777777" w:rsidR="00133839" w:rsidRPr="00611A95" w:rsidRDefault="00133839">
            <w:pPr>
              <w:jc w:val="right"/>
              <w:rPr>
                <w:rFonts w:ascii="Browallia New" w:hAnsi="Browallia New" w:cs="Browallia New"/>
                <w:sz w:val="26"/>
                <w:szCs w:val="26"/>
              </w:rPr>
            </w:pPr>
            <w:r w:rsidRPr="00611A95">
              <w:rPr>
                <w:rFonts w:ascii="Browallia New" w:hAnsi="Browallia New" w:cs="Browallia New"/>
                <w:sz w:val="26"/>
                <w:szCs w:val="26"/>
              </w:rPr>
              <w:t>79,980</w:t>
            </w:r>
          </w:p>
        </w:tc>
      </w:tr>
    </w:tbl>
    <w:p w14:paraId="02CFF4EB" w14:textId="77777777" w:rsidR="00CC170C" w:rsidRPr="009C5DAE" w:rsidRDefault="00CC170C"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p>
    <w:p w14:paraId="7A4332C2" w14:textId="77777777" w:rsidR="00A450FB" w:rsidRPr="009C5DAE" w:rsidRDefault="00A450FB"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9C5DAE">
        <w:rPr>
          <w:rFonts w:ascii="Browallia New" w:hAnsi="Browallia New" w:cs="Browallia New"/>
          <w:i/>
          <w:iCs/>
          <w:sz w:val="28"/>
          <w:szCs w:val="28"/>
          <w:cs/>
        </w:rPr>
        <w:t>การวิเคราะห์ความอ่อนไหว</w:t>
      </w:r>
    </w:p>
    <w:p w14:paraId="2CED0AFE" w14:textId="7C840045" w:rsidR="00A450FB" w:rsidRPr="009C5DAE" w:rsidRDefault="00A450FB"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cs/>
        </w:rPr>
      </w:pPr>
      <w:r w:rsidRPr="009C5DAE">
        <w:rPr>
          <w:rFonts w:ascii="Browallia New" w:hAnsi="Browallia New" w:cs="Browallia New"/>
          <w:sz w:val="28"/>
          <w:szCs w:val="28"/>
          <w:cs/>
        </w:rPr>
        <w:t>ดังที่แสดงในตารางข้างต้น กลุ่ม</w:t>
      </w:r>
      <w:r w:rsidR="00685ADC" w:rsidRPr="009C5DAE">
        <w:rPr>
          <w:rFonts w:ascii="Browallia New" w:hAnsi="Browallia New" w:cs="Browallia New"/>
          <w:sz w:val="28"/>
          <w:szCs w:val="28"/>
          <w:cs/>
        </w:rPr>
        <w:t>บริษัท</w:t>
      </w:r>
      <w:r w:rsidRPr="009C5DAE">
        <w:rPr>
          <w:rFonts w:ascii="Browallia New" w:hAnsi="Browallia New" w:cs="Browallia New"/>
          <w:sz w:val="28"/>
          <w:szCs w:val="28"/>
          <w:cs/>
        </w:rPr>
        <w:t>มีความเสี่ยงหลักจากการเปลี่ยนแปลงในอัตราแลกเปลี่ยนระหว่างสกุลเงินบาทและสกุลเงิน</w:t>
      </w:r>
      <w:r w:rsidR="004E64F2" w:rsidRPr="009C5DAE">
        <w:rPr>
          <w:rFonts w:ascii="Browallia New" w:hAnsi="Browallia New" w:cs="Browallia New"/>
          <w:sz w:val="28"/>
          <w:szCs w:val="28"/>
          <w:cs/>
        </w:rPr>
        <w:t>กีบลาว</w:t>
      </w:r>
      <w:r w:rsidR="004E64F2" w:rsidRPr="009C5DAE">
        <w:rPr>
          <w:rFonts w:ascii="Browallia New" w:hAnsi="Browallia New" w:cs="Browallia New"/>
          <w:sz w:val="28"/>
          <w:szCs w:val="28"/>
        </w:rPr>
        <w:t xml:space="preserve"> </w:t>
      </w:r>
      <w:r w:rsidRPr="009C5DAE">
        <w:rPr>
          <w:rFonts w:ascii="Browallia New" w:hAnsi="Browallia New" w:cs="Browallia New"/>
          <w:sz w:val="28"/>
          <w:szCs w:val="28"/>
          <w:cs/>
        </w:rPr>
        <w:t>และระหว่างสกุลเงินบาทและสกุลเงิน</w:t>
      </w:r>
      <w:r w:rsidR="00295A44" w:rsidRPr="009C5DAE">
        <w:rPr>
          <w:rFonts w:ascii="Browallia New" w:hAnsi="Browallia New" w:cs="Browallia New"/>
          <w:sz w:val="28"/>
          <w:szCs w:val="28"/>
          <w:cs/>
        </w:rPr>
        <w:t xml:space="preserve">ดอลลาร์สหรัฐ </w:t>
      </w:r>
      <w:r w:rsidRPr="009C5DAE">
        <w:rPr>
          <w:rFonts w:ascii="Browallia New" w:hAnsi="Browallia New" w:cs="Browallia New"/>
          <w:sz w:val="28"/>
          <w:szCs w:val="28"/>
          <w:cs/>
        </w:rPr>
        <w:t>ความอ่อนไหวในกำไรหรือขาดทุนต่อการเปลี่ยนแปลงในอัตราแลกเปลี่ยนส่วนใหญ่มาจากสินทรัพย์ทางการเงินในสกุลเงินดอลลาร์สหรัฐและสกุลเงิน</w:t>
      </w:r>
      <w:r w:rsidR="00293C95" w:rsidRPr="009C5DAE">
        <w:rPr>
          <w:rFonts w:ascii="Browallia New" w:hAnsi="Browallia New" w:cs="Browallia New"/>
          <w:sz w:val="28"/>
          <w:szCs w:val="28"/>
          <w:cs/>
        </w:rPr>
        <w:t>กีบลาว</w:t>
      </w:r>
      <w:r w:rsidRPr="009C5DAE">
        <w:rPr>
          <w:rFonts w:ascii="Browallia New" w:hAnsi="Browallia New" w:cs="Browallia New"/>
          <w:sz w:val="28"/>
          <w:szCs w:val="28"/>
          <w:cs/>
        </w:rPr>
        <w:t xml:space="preserve"> ผลกระทบจากการเปลี่ยนแปลงของอัตราแลกเปลี่ยนที่มีต่อกำไรสุทธิของกลุ่ม</w:t>
      </w:r>
      <w:r w:rsidR="00685ADC" w:rsidRPr="009C5DAE">
        <w:rPr>
          <w:rFonts w:ascii="Browallia New" w:hAnsi="Browallia New" w:cs="Browallia New"/>
          <w:sz w:val="28"/>
          <w:szCs w:val="28"/>
          <w:cs/>
        </w:rPr>
        <w:t>บริษัท</w:t>
      </w:r>
      <w:r w:rsidRPr="009C5DAE">
        <w:rPr>
          <w:rFonts w:ascii="Browallia New" w:hAnsi="Browallia New" w:cs="Browallia New"/>
          <w:sz w:val="28"/>
          <w:szCs w:val="28"/>
          <w:cs/>
        </w:rPr>
        <w:t>สามารถแสดงได้ ดังนี้</w:t>
      </w:r>
    </w:p>
    <w:p w14:paraId="1CCB7F3A" w14:textId="77777777" w:rsidR="00A450FB" w:rsidRPr="009C5DAE" w:rsidRDefault="00A450FB" w:rsidP="00A450FB">
      <w:pPr>
        <w:spacing w:line="240" w:lineRule="auto"/>
        <w:ind w:left="540"/>
        <w:jc w:val="thaiDistribute"/>
        <w:rPr>
          <w:rFonts w:ascii="Browallia New" w:hAnsi="Browallia New" w:cs="Browallia New"/>
          <w:sz w:val="28"/>
          <w:szCs w:val="28"/>
        </w:rPr>
      </w:pPr>
    </w:p>
    <w:tbl>
      <w:tblPr>
        <w:tblW w:w="8964" w:type="dxa"/>
        <w:tblInd w:w="405" w:type="dxa"/>
        <w:tblLayout w:type="fixed"/>
        <w:tblLook w:val="00A0" w:firstRow="1" w:lastRow="0" w:firstColumn="1" w:lastColumn="0" w:noHBand="0" w:noVBand="0"/>
      </w:tblPr>
      <w:tblGrid>
        <w:gridCol w:w="5535"/>
        <w:gridCol w:w="1728"/>
        <w:gridCol w:w="1701"/>
      </w:tblGrid>
      <w:tr w:rsidR="00E13F3A" w:rsidRPr="009C5DAE" w14:paraId="7E1217FB" w14:textId="77777777" w:rsidTr="00DF0619">
        <w:tc>
          <w:tcPr>
            <w:tcW w:w="5535" w:type="dxa"/>
          </w:tcPr>
          <w:p w14:paraId="255C919B" w14:textId="77777777" w:rsidR="00E13F3A" w:rsidRPr="009C5DAE" w:rsidRDefault="00E13F3A" w:rsidP="005B5FC1">
            <w:pPr>
              <w:spacing w:line="240" w:lineRule="auto"/>
              <w:jc w:val="thaiDistribute"/>
              <w:rPr>
                <w:rFonts w:ascii="Browallia New" w:hAnsi="Browallia New" w:cs="Browallia New"/>
                <w:sz w:val="28"/>
                <w:szCs w:val="28"/>
                <w:cs/>
              </w:rPr>
            </w:pPr>
          </w:p>
        </w:tc>
        <w:tc>
          <w:tcPr>
            <w:tcW w:w="1728" w:type="dxa"/>
          </w:tcPr>
          <w:p w14:paraId="6B4ABCF3" w14:textId="77777777" w:rsidR="00E13F3A" w:rsidRPr="009C5DAE" w:rsidRDefault="00E13F3A" w:rsidP="005B5FC1">
            <w:pPr>
              <w:spacing w:line="240" w:lineRule="auto"/>
              <w:jc w:val="thaiDistribute"/>
              <w:rPr>
                <w:rFonts w:ascii="Browallia New" w:hAnsi="Browallia New" w:cs="Browallia New"/>
                <w:sz w:val="28"/>
                <w:szCs w:val="28"/>
                <w:cs/>
              </w:rPr>
            </w:pPr>
          </w:p>
        </w:tc>
        <w:tc>
          <w:tcPr>
            <w:tcW w:w="1701" w:type="dxa"/>
          </w:tcPr>
          <w:p w14:paraId="2D3FA7B8" w14:textId="77777777" w:rsidR="00E13F3A" w:rsidRPr="009C5DAE" w:rsidRDefault="00E13F3A" w:rsidP="005B5FC1">
            <w:pPr>
              <w:spacing w:line="240" w:lineRule="auto"/>
              <w:jc w:val="right"/>
              <w:rPr>
                <w:rFonts w:ascii="Browallia New" w:hAnsi="Browallia New" w:cs="Browallia New"/>
                <w:sz w:val="28"/>
                <w:szCs w:val="28"/>
                <w:cs/>
              </w:rPr>
            </w:pPr>
            <w:r w:rsidRPr="009C5DAE">
              <w:rPr>
                <w:rFonts w:ascii="Browallia New" w:hAnsi="Browallia New" w:cs="Browallia New"/>
                <w:sz w:val="28"/>
                <w:szCs w:val="28"/>
                <w:cs/>
              </w:rPr>
              <w:t>(หน่วย</w:t>
            </w:r>
            <w:r w:rsidRPr="009C5DAE">
              <w:rPr>
                <w:rFonts w:ascii="Browallia New" w:hAnsi="Browallia New" w:cs="Browallia New"/>
                <w:sz w:val="28"/>
                <w:szCs w:val="28"/>
              </w:rPr>
              <w:t xml:space="preserve"> </w:t>
            </w:r>
            <w:r w:rsidRPr="009C5DAE">
              <w:rPr>
                <w:rFonts w:ascii="Browallia New" w:hAnsi="Browallia New" w:cs="Browallia New"/>
                <w:sz w:val="28"/>
                <w:szCs w:val="28"/>
                <w:cs/>
              </w:rPr>
              <w:t>:</w:t>
            </w:r>
            <w:r w:rsidRPr="009C5DAE">
              <w:rPr>
                <w:rFonts w:ascii="Browallia New" w:hAnsi="Browallia New" w:cs="Browallia New"/>
                <w:sz w:val="28"/>
                <w:szCs w:val="28"/>
              </w:rPr>
              <w:t xml:space="preserve"> </w:t>
            </w:r>
            <w:r w:rsidRPr="009C5DAE">
              <w:rPr>
                <w:rFonts w:ascii="Browallia New" w:hAnsi="Browallia New" w:cs="Browallia New"/>
                <w:sz w:val="28"/>
                <w:szCs w:val="28"/>
                <w:cs/>
              </w:rPr>
              <w:t>พันบาท)</w:t>
            </w:r>
          </w:p>
        </w:tc>
      </w:tr>
      <w:tr w:rsidR="00D02297" w:rsidRPr="009C5DAE" w14:paraId="639BDAF9" w14:textId="77777777" w:rsidTr="00DF0619">
        <w:tc>
          <w:tcPr>
            <w:tcW w:w="5535" w:type="dxa"/>
          </w:tcPr>
          <w:p w14:paraId="1E7E2B58" w14:textId="77777777" w:rsidR="00D02297" w:rsidRPr="009C5DAE" w:rsidRDefault="00D02297" w:rsidP="00DF0619">
            <w:pPr>
              <w:spacing w:line="240" w:lineRule="auto"/>
              <w:jc w:val="right"/>
              <w:rPr>
                <w:rFonts w:ascii="Browallia New" w:hAnsi="Browallia New" w:cs="Browallia New"/>
                <w:sz w:val="28"/>
                <w:szCs w:val="28"/>
                <w:cs/>
              </w:rPr>
            </w:pPr>
          </w:p>
        </w:tc>
        <w:tc>
          <w:tcPr>
            <w:tcW w:w="3429" w:type="dxa"/>
            <w:gridSpan w:val="2"/>
          </w:tcPr>
          <w:p w14:paraId="7BB4D6A8" w14:textId="43E62AC0" w:rsidR="00D02297" w:rsidRPr="009C5DAE" w:rsidRDefault="00693799" w:rsidP="00D02297">
            <w:pPr>
              <w:pBdr>
                <w:bottom w:val="single" w:sz="4" w:space="1" w:color="auto"/>
              </w:pBdr>
              <w:spacing w:line="240" w:lineRule="auto"/>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133839" w:rsidRPr="009C5DAE">
              <w:rPr>
                <w:rFonts w:ascii="Browallia New" w:hAnsi="Browallia New" w:cs="Browallia New"/>
                <w:sz w:val="28"/>
                <w:szCs w:val="28"/>
                <w:cs/>
              </w:rPr>
              <w:t>เงินรวม</w:t>
            </w:r>
          </w:p>
        </w:tc>
      </w:tr>
      <w:tr w:rsidR="00E13F3A" w:rsidRPr="009C5DAE" w14:paraId="01113EFB" w14:textId="77777777" w:rsidTr="00DF0619">
        <w:tc>
          <w:tcPr>
            <w:tcW w:w="5535" w:type="dxa"/>
          </w:tcPr>
          <w:p w14:paraId="172EE5BB" w14:textId="77777777" w:rsidR="00E13F3A" w:rsidRPr="009C5DAE" w:rsidRDefault="00E13F3A" w:rsidP="005B5FC1">
            <w:pPr>
              <w:spacing w:line="240" w:lineRule="auto"/>
              <w:jc w:val="thaiDistribute"/>
              <w:rPr>
                <w:rFonts w:ascii="Browallia New" w:hAnsi="Browallia New" w:cs="Browallia New"/>
                <w:sz w:val="28"/>
                <w:szCs w:val="28"/>
                <w:cs/>
              </w:rPr>
            </w:pPr>
          </w:p>
        </w:tc>
        <w:tc>
          <w:tcPr>
            <w:tcW w:w="1728" w:type="dxa"/>
          </w:tcPr>
          <w:p w14:paraId="7D2FFFFC" w14:textId="5B508BB4" w:rsidR="00E13F3A" w:rsidRPr="009C5DAE" w:rsidRDefault="00E13F3A" w:rsidP="005B5FC1">
            <w:pPr>
              <w:pBdr>
                <w:bottom w:val="single" w:sz="4" w:space="1" w:color="auto"/>
              </w:pBdr>
              <w:spacing w:line="240" w:lineRule="auto"/>
              <w:jc w:val="center"/>
              <w:rPr>
                <w:rFonts w:ascii="Browallia New" w:hAnsi="Browallia New" w:cs="Browallia New"/>
                <w:sz w:val="28"/>
                <w:szCs w:val="28"/>
              </w:rPr>
            </w:pPr>
            <w:r w:rsidRPr="009C5DAE">
              <w:rPr>
                <w:rFonts w:ascii="Browallia New" w:hAnsi="Browallia New" w:cs="Browallia New"/>
                <w:spacing w:val="-2"/>
                <w:sz w:val="28"/>
                <w:szCs w:val="28"/>
                <w:cs/>
              </w:rPr>
              <w:t>เพิ่มขึ้น</w:t>
            </w:r>
          </w:p>
        </w:tc>
        <w:tc>
          <w:tcPr>
            <w:tcW w:w="1701" w:type="dxa"/>
            <w:vAlign w:val="bottom"/>
          </w:tcPr>
          <w:p w14:paraId="357C6A92" w14:textId="027BB207" w:rsidR="00E13F3A" w:rsidRPr="009C5DAE" w:rsidRDefault="00E13F3A" w:rsidP="005B5FC1">
            <w:pPr>
              <w:pBdr>
                <w:bottom w:val="single" w:sz="4" w:space="1" w:color="auto"/>
              </w:pBdr>
              <w:spacing w:line="240" w:lineRule="auto"/>
              <w:jc w:val="center"/>
              <w:rPr>
                <w:rFonts w:ascii="Browallia New" w:hAnsi="Browallia New" w:cs="Browallia New"/>
                <w:sz w:val="28"/>
                <w:szCs w:val="28"/>
                <w:cs/>
              </w:rPr>
            </w:pPr>
            <w:r w:rsidRPr="009C5DAE">
              <w:rPr>
                <w:rFonts w:ascii="Browallia New" w:hAnsi="Browallia New" w:cs="Browallia New"/>
                <w:sz w:val="28"/>
                <w:szCs w:val="28"/>
                <w:cs/>
              </w:rPr>
              <w:t>ลดลง</w:t>
            </w:r>
          </w:p>
        </w:tc>
      </w:tr>
      <w:tr w:rsidR="00E13F3A" w:rsidRPr="009C5DAE" w14:paraId="4ED653D5" w14:textId="77777777" w:rsidTr="00DF0619">
        <w:tc>
          <w:tcPr>
            <w:tcW w:w="5535" w:type="dxa"/>
          </w:tcPr>
          <w:p w14:paraId="0DA9D1CB" w14:textId="77777777" w:rsidR="00E13F3A" w:rsidRPr="009C5DAE" w:rsidRDefault="00E13F3A" w:rsidP="005B5FC1">
            <w:pPr>
              <w:spacing w:line="240" w:lineRule="auto"/>
              <w:jc w:val="thaiDistribute"/>
              <w:rPr>
                <w:rFonts w:ascii="Browallia New" w:hAnsi="Browallia New" w:cs="Browallia New"/>
                <w:sz w:val="20"/>
                <w:szCs w:val="20"/>
                <w:cs/>
              </w:rPr>
            </w:pPr>
          </w:p>
        </w:tc>
        <w:tc>
          <w:tcPr>
            <w:tcW w:w="1728" w:type="dxa"/>
            <w:vAlign w:val="bottom"/>
          </w:tcPr>
          <w:p w14:paraId="46E20B79" w14:textId="77777777" w:rsidR="00E13F3A" w:rsidRPr="009C5DAE" w:rsidRDefault="00E13F3A" w:rsidP="005B5FC1">
            <w:pPr>
              <w:spacing w:line="240" w:lineRule="auto"/>
              <w:jc w:val="thaiDistribute"/>
              <w:rPr>
                <w:rFonts w:ascii="Browallia New" w:hAnsi="Browallia New" w:cs="Browallia New"/>
                <w:sz w:val="20"/>
                <w:szCs w:val="20"/>
                <w:cs/>
              </w:rPr>
            </w:pPr>
          </w:p>
        </w:tc>
        <w:tc>
          <w:tcPr>
            <w:tcW w:w="1701" w:type="dxa"/>
            <w:vAlign w:val="bottom"/>
          </w:tcPr>
          <w:p w14:paraId="68DF052C" w14:textId="77777777" w:rsidR="00E13F3A" w:rsidRPr="009C5DAE" w:rsidRDefault="00E13F3A" w:rsidP="005B5FC1">
            <w:pPr>
              <w:spacing w:line="240" w:lineRule="auto"/>
              <w:jc w:val="thaiDistribute"/>
              <w:rPr>
                <w:rFonts w:ascii="Browallia New" w:hAnsi="Browallia New" w:cs="Browallia New"/>
                <w:sz w:val="20"/>
                <w:szCs w:val="20"/>
                <w:cs/>
              </w:rPr>
            </w:pPr>
          </w:p>
        </w:tc>
      </w:tr>
      <w:tr w:rsidR="00E13F3A" w:rsidRPr="009C5DAE" w14:paraId="1EA2BAB9" w14:textId="77777777" w:rsidTr="00DF0619">
        <w:tc>
          <w:tcPr>
            <w:tcW w:w="5535" w:type="dxa"/>
          </w:tcPr>
          <w:p w14:paraId="0F5AECF8" w14:textId="5DE39194" w:rsidR="00E13F3A" w:rsidRPr="009C5DAE" w:rsidRDefault="00E13F3A" w:rsidP="005B5FC1">
            <w:pPr>
              <w:tabs>
                <w:tab w:val="clear" w:pos="227"/>
                <w:tab w:val="clear" w:pos="3742"/>
                <w:tab w:val="left" w:pos="709"/>
              </w:tabs>
              <w:spacing w:line="240" w:lineRule="auto"/>
              <w:ind w:left="284" w:hanging="284"/>
              <w:rPr>
                <w:rFonts w:ascii="Browallia New" w:hAnsi="Browallia New" w:cs="Browallia New"/>
                <w:sz w:val="28"/>
                <w:szCs w:val="28"/>
                <w:lang w:val="en-GB"/>
              </w:rPr>
            </w:pPr>
            <w:r w:rsidRPr="009C5DAE">
              <w:rPr>
                <w:rFonts w:ascii="Browallia New" w:hAnsi="Browallia New" w:cs="Browallia New"/>
                <w:spacing w:val="-2"/>
                <w:sz w:val="28"/>
                <w:szCs w:val="28"/>
                <w:cs/>
              </w:rPr>
              <w:t>อัตรา</w:t>
            </w:r>
            <w:r w:rsidR="004C1227" w:rsidRPr="009C5DAE">
              <w:rPr>
                <w:rFonts w:ascii="Browallia New" w:hAnsi="Browallia New" w:cs="Browallia New"/>
                <w:spacing w:val="-2"/>
                <w:sz w:val="28"/>
                <w:szCs w:val="28"/>
                <w:cs/>
              </w:rPr>
              <w:t>แลกเปลี่ยนบาทต่อกีบลาว</w:t>
            </w:r>
            <w:r w:rsidRPr="009C5DAE">
              <w:rPr>
                <w:rFonts w:ascii="Browallia New" w:hAnsi="Browallia New" w:cs="Browallia New"/>
                <w:spacing w:val="-2"/>
                <w:sz w:val="28"/>
                <w:szCs w:val="28"/>
                <w:cs/>
              </w:rPr>
              <w:t xml:space="preserve">- </w:t>
            </w:r>
            <w:r w:rsidR="00D02297" w:rsidRPr="009C5DAE">
              <w:rPr>
                <w:rFonts w:ascii="Browallia New" w:hAnsi="Browallia New" w:cs="Browallia New"/>
                <w:spacing w:val="-2"/>
                <w:sz w:val="28"/>
                <w:szCs w:val="28"/>
                <w:cs/>
              </w:rPr>
              <w:t>เปลี่ยนแปลง</w:t>
            </w:r>
            <w:r w:rsidRPr="009C5DAE">
              <w:rPr>
                <w:rFonts w:ascii="Browallia New" w:hAnsi="Browallia New" w:cs="Browallia New"/>
                <w:spacing w:val="-2"/>
                <w:sz w:val="28"/>
                <w:szCs w:val="28"/>
                <w:cs/>
              </w:rPr>
              <w:t xml:space="preserve">ร้อยละ </w:t>
            </w:r>
            <w:r w:rsidRPr="009C5DAE">
              <w:rPr>
                <w:rFonts w:ascii="Browallia New" w:hAnsi="Browallia New" w:cs="Browallia New"/>
                <w:spacing w:val="-2"/>
                <w:sz w:val="28"/>
                <w:szCs w:val="28"/>
              </w:rPr>
              <w:t>1</w:t>
            </w:r>
            <w:r w:rsidR="00CC09E8" w:rsidRPr="009C5DAE">
              <w:rPr>
                <w:rFonts w:ascii="Browallia New" w:hAnsi="Browallia New" w:cs="Browallia New"/>
                <w:spacing w:val="-2"/>
                <w:sz w:val="28"/>
                <w:szCs w:val="28"/>
              </w:rPr>
              <w:t>0</w:t>
            </w:r>
            <w:r w:rsidRPr="009C5DAE">
              <w:rPr>
                <w:rFonts w:ascii="Browallia New" w:hAnsi="Browallia New" w:cs="Browallia New"/>
                <w:spacing w:val="-2"/>
                <w:sz w:val="28"/>
                <w:szCs w:val="28"/>
              </w:rPr>
              <w:t>*</w:t>
            </w:r>
          </w:p>
        </w:tc>
        <w:tc>
          <w:tcPr>
            <w:tcW w:w="1728" w:type="dxa"/>
          </w:tcPr>
          <w:p w14:paraId="2E41B0B9" w14:textId="5063E5C2" w:rsidR="00E13F3A" w:rsidRPr="009C5DAE" w:rsidRDefault="00677C88" w:rsidP="005B5FC1">
            <w:pPr>
              <w:spacing w:line="240" w:lineRule="auto"/>
              <w:jc w:val="right"/>
              <w:rPr>
                <w:rFonts w:ascii="Browallia New" w:hAnsi="Browallia New" w:cs="Browallia New"/>
                <w:sz w:val="28"/>
                <w:szCs w:val="28"/>
              </w:rPr>
            </w:pPr>
            <w:r w:rsidRPr="009C5DAE">
              <w:rPr>
                <w:rFonts w:ascii="Browallia New" w:hAnsi="Browallia New" w:cs="Browallia New"/>
                <w:sz w:val="28"/>
                <w:szCs w:val="28"/>
              </w:rPr>
              <w:t>(</w:t>
            </w:r>
            <w:r w:rsidR="00F74304" w:rsidRPr="009C5DAE">
              <w:rPr>
                <w:rFonts w:ascii="Browallia New" w:hAnsi="Browallia New" w:cs="Browallia New"/>
                <w:sz w:val="28"/>
                <w:szCs w:val="28"/>
              </w:rPr>
              <w:t>151</w:t>
            </w:r>
            <w:r w:rsidRPr="009C5DAE">
              <w:rPr>
                <w:rFonts w:ascii="Browallia New" w:hAnsi="Browallia New" w:cs="Browallia New"/>
                <w:sz w:val="28"/>
                <w:szCs w:val="28"/>
              </w:rPr>
              <w:t>)</w:t>
            </w:r>
          </w:p>
        </w:tc>
        <w:tc>
          <w:tcPr>
            <w:tcW w:w="1701" w:type="dxa"/>
          </w:tcPr>
          <w:p w14:paraId="29257FC0" w14:textId="0D70E416" w:rsidR="00E13F3A" w:rsidRPr="009C5DAE" w:rsidRDefault="00F74304" w:rsidP="005B5FC1">
            <w:pPr>
              <w:spacing w:line="240" w:lineRule="auto"/>
              <w:jc w:val="right"/>
              <w:rPr>
                <w:rFonts w:ascii="Browallia New" w:hAnsi="Browallia New" w:cs="Browallia New"/>
                <w:sz w:val="28"/>
                <w:szCs w:val="28"/>
              </w:rPr>
            </w:pPr>
            <w:r w:rsidRPr="009C5DAE">
              <w:rPr>
                <w:rFonts w:ascii="Browallia New" w:hAnsi="Browallia New" w:cs="Browallia New"/>
                <w:sz w:val="28"/>
                <w:szCs w:val="28"/>
              </w:rPr>
              <w:t>151</w:t>
            </w:r>
          </w:p>
        </w:tc>
      </w:tr>
      <w:tr w:rsidR="00E13F3A" w:rsidRPr="009C5DAE" w14:paraId="2DE7974F" w14:textId="77777777" w:rsidTr="00DF0619">
        <w:tc>
          <w:tcPr>
            <w:tcW w:w="5535" w:type="dxa"/>
          </w:tcPr>
          <w:p w14:paraId="63E21A1B" w14:textId="11F9C882" w:rsidR="00E13F3A" w:rsidRPr="009C5DAE" w:rsidRDefault="00E13F3A" w:rsidP="005B5FC1">
            <w:pPr>
              <w:tabs>
                <w:tab w:val="clear" w:pos="227"/>
                <w:tab w:val="left" w:pos="709"/>
              </w:tabs>
              <w:spacing w:line="240" w:lineRule="auto"/>
              <w:ind w:left="284" w:hanging="284"/>
              <w:rPr>
                <w:rFonts w:ascii="Browallia New" w:hAnsi="Browallia New" w:cs="Browallia New"/>
                <w:sz w:val="28"/>
                <w:szCs w:val="28"/>
              </w:rPr>
            </w:pPr>
            <w:r w:rsidRPr="009C5DAE">
              <w:rPr>
                <w:rFonts w:ascii="Browallia New" w:hAnsi="Browallia New" w:cs="Browallia New"/>
                <w:spacing w:val="-2"/>
                <w:sz w:val="28"/>
                <w:szCs w:val="28"/>
                <w:cs/>
              </w:rPr>
              <w:t>อัตรา</w:t>
            </w:r>
            <w:r w:rsidR="004C1227" w:rsidRPr="009C5DAE">
              <w:rPr>
                <w:rFonts w:ascii="Browallia New" w:hAnsi="Browallia New" w:cs="Browallia New"/>
                <w:spacing w:val="-2"/>
                <w:sz w:val="28"/>
                <w:szCs w:val="28"/>
                <w:cs/>
              </w:rPr>
              <w:t>แลกเปลี่ยนบาทต่อ</w:t>
            </w:r>
            <w:r w:rsidR="004C1227" w:rsidRPr="009C5DAE">
              <w:rPr>
                <w:rFonts w:ascii="Browallia New" w:hAnsi="Browallia New" w:cs="Browallia New"/>
                <w:sz w:val="28"/>
                <w:szCs w:val="28"/>
                <w:cs/>
              </w:rPr>
              <w:t>ดอลลาร์สหรัฐ</w:t>
            </w:r>
            <w:r w:rsidRPr="009C5DAE">
              <w:rPr>
                <w:rFonts w:ascii="Browallia New" w:hAnsi="Browallia New" w:cs="Browallia New"/>
                <w:spacing w:val="-2"/>
                <w:sz w:val="28"/>
                <w:szCs w:val="28"/>
                <w:cs/>
              </w:rPr>
              <w:t xml:space="preserve">- </w:t>
            </w:r>
            <w:r w:rsidR="00D02297" w:rsidRPr="009C5DAE">
              <w:rPr>
                <w:rFonts w:ascii="Browallia New" w:hAnsi="Browallia New" w:cs="Browallia New"/>
                <w:spacing w:val="-2"/>
                <w:sz w:val="28"/>
                <w:szCs w:val="28"/>
                <w:cs/>
              </w:rPr>
              <w:t>เปลี่ยนแปลง</w:t>
            </w:r>
            <w:r w:rsidRPr="009C5DAE">
              <w:rPr>
                <w:rFonts w:ascii="Browallia New" w:hAnsi="Browallia New" w:cs="Browallia New"/>
                <w:spacing w:val="-2"/>
                <w:sz w:val="28"/>
                <w:szCs w:val="28"/>
                <w:cs/>
              </w:rPr>
              <w:t xml:space="preserve">ร้อยละ </w:t>
            </w:r>
            <w:r w:rsidR="004C1227" w:rsidRPr="009C5DAE">
              <w:rPr>
                <w:rFonts w:ascii="Browallia New" w:hAnsi="Browallia New" w:cs="Browallia New"/>
                <w:spacing w:val="-2"/>
                <w:sz w:val="28"/>
                <w:szCs w:val="28"/>
              </w:rPr>
              <w:t>10</w:t>
            </w:r>
            <w:r w:rsidRPr="009C5DAE">
              <w:rPr>
                <w:rFonts w:ascii="Browallia New" w:hAnsi="Browallia New" w:cs="Browallia New"/>
                <w:spacing w:val="-2"/>
                <w:sz w:val="28"/>
                <w:szCs w:val="28"/>
              </w:rPr>
              <w:t>*</w:t>
            </w:r>
          </w:p>
        </w:tc>
        <w:tc>
          <w:tcPr>
            <w:tcW w:w="1728" w:type="dxa"/>
          </w:tcPr>
          <w:p w14:paraId="741061E9" w14:textId="29251271" w:rsidR="00E13F3A" w:rsidRPr="009C5DAE" w:rsidRDefault="009C50A5" w:rsidP="005B5FC1">
            <w:pPr>
              <w:spacing w:line="240" w:lineRule="auto"/>
              <w:jc w:val="right"/>
              <w:rPr>
                <w:rFonts w:ascii="Browallia New" w:hAnsi="Browallia New" w:cs="Browallia New"/>
                <w:sz w:val="28"/>
                <w:szCs w:val="28"/>
              </w:rPr>
            </w:pPr>
            <w:r w:rsidRPr="009C5DAE">
              <w:rPr>
                <w:rFonts w:ascii="Browallia New" w:hAnsi="Browallia New" w:cs="Browallia New"/>
                <w:sz w:val="28"/>
                <w:szCs w:val="28"/>
              </w:rPr>
              <w:t>(</w:t>
            </w:r>
            <w:r w:rsidR="00E476CB" w:rsidRPr="009C5DAE">
              <w:rPr>
                <w:rFonts w:ascii="Browallia New" w:hAnsi="Browallia New" w:cs="Browallia New"/>
                <w:sz w:val="28"/>
                <w:szCs w:val="28"/>
              </w:rPr>
              <w:t>8,562</w:t>
            </w:r>
            <w:r w:rsidRPr="009C5DAE">
              <w:rPr>
                <w:rFonts w:ascii="Browallia New" w:hAnsi="Browallia New" w:cs="Browallia New"/>
                <w:sz w:val="28"/>
                <w:szCs w:val="28"/>
              </w:rPr>
              <w:t>)</w:t>
            </w:r>
          </w:p>
        </w:tc>
        <w:tc>
          <w:tcPr>
            <w:tcW w:w="1701" w:type="dxa"/>
          </w:tcPr>
          <w:p w14:paraId="33891B43" w14:textId="5F5CF235" w:rsidR="00E13F3A" w:rsidRPr="009C5DAE" w:rsidRDefault="00E476CB" w:rsidP="005B5FC1">
            <w:pPr>
              <w:spacing w:line="240" w:lineRule="auto"/>
              <w:jc w:val="right"/>
              <w:rPr>
                <w:rFonts w:ascii="Browallia New" w:hAnsi="Browallia New" w:cs="Browallia New"/>
                <w:sz w:val="28"/>
                <w:szCs w:val="28"/>
              </w:rPr>
            </w:pPr>
            <w:r w:rsidRPr="009C5DAE">
              <w:rPr>
                <w:rFonts w:ascii="Browallia New" w:hAnsi="Browallia New" w:cs="Browallia New"/>
                <w:sz w:val="28"/>
                <w:szCs w:val="28"/>
              </w:rPr>
              <w:t>8,562</w:t>
            </w:r>
          </w:p>
        </w:tc>
      </w:tr>
      <w:tr w:rsidR="00E13F3A" w:rsidRPr="009C5DAE" w14:paraId="7E9C23FC" w14:textId="77777777" w:rsidTr="00DF0619">
        <w:tc>
          <w:tcPr>
            <w:tcW w:w="5535" w:type="dxa"/>
          </w:tcPr>
          <w:p w14:paraId="28A46D7E" w14:textId="77777777" w:rsidR="00E13F3A" w:rsidRPr="009C5DAE" w:rsidRDefault="00E13F3A" w:rsidP="005B5FC1">
            <w:pPr>
              <w:tabs>
                <w:tab w:val="clear" w:pos="227"/>
                <w:tab w:val="left" w:pos="709"/>
              </w:tabs>
              <w:spacing w:line="240" w:lineRule="auto"/>
              <w:ind w:left="284" w:hanging="284"/>
              <w:rPr>
                <w:rFonts w:ascii="Browallia New" w:hAnsi="Browallia New" w:cs="Browallia New"/>
                <w:sz w:val="28"/>
                <w:szCs w:val="28"/>
                <w:cs/>
                <w:lang w:val="en-GB"/>
              </w:rPr>
            </w:pPr>
            <w:r w:rsidRPr="009C5DAE">
              <w:rPr>
                <w:rFonts w:ascii="Browallia New" w:hAnsi="Browallia New" w:cs="Browallia New"/>
                <w:spacing w:val="-2"/>
                <w:sz w:val="22"/>
                <w:szCs w:val="22"/>
                <w:cs/>
              </w:rPr>
              <w:t>*โดยกำหนดให้ปัจจัยอื่นคงที่</w:t>
            </w:r>
          </w:p>
        </w:tc>
        <w:tc>
          <w:tcPr>
            <w:tcW w:w="1728" w:type="dxa"/>
          </w:tcPr>
          <w:p w14:paraId="470952AA" w14:textId="77777777" w:rsidR="00E13F3A" w:rsidRPr="009C5DAE" w:rsidRDefault="00E13F3A" w:rsidP="005B5FC1">
            <w:pPr>
              <w:spacing w:line="240" w:lineRule="auto"/>
              <w:jc w:val="right"/>
              <w:rPr>
                <w:rFonts w:ascii="Browallia New" w:hAnsi="Browallia New" w:cs="Browallia New"/>
                <w:sz w:val="28"/>
                <w:szCs w:val="28"/>
              </w:rPr>
            </w:pPr>
          </w:p>
        </w:tc>
        <w:tc>
          <w:tcPr>
            <w:tcW w:w="1701" w:type="dxa"/>
          </w:tcPr>
          <w:p w14:paraId="4BB52012" w14:textId="77777777" w:rsidR="00E13F3A" w:rsidRPr="009C5DAE" w:rsidRDefault="00E13F3A" w:rsidP="005B5FC1">
            <w:pPr>
              <w:spacing w:line="240" w:lineRule="auto"/>
              <w:jc w:val="right"/>
              <w:rPr>
                <w:rFonts w:ascii="Browallia New" w:hAnsi="Browallia New" w:cs="Browallia New"/>
                <w:sz w:val="28"/>
                <w:szCs w:val="28"/>
              </w:rPr>
            </w:pPr>
          </w:p>
        </w:tc>
      </w:tr>
    </w:tbl>
    <w:p w14:paraId="43392809" w14:textId="77777777" w:rsidR="00E13F3A" w:rsidRPr="009C5DAE" w:rsidRDefault="00E13F3A" w:rsidP="00A450FB">
      <w:pPr>
        <w:spacing w:line="240" w:lineRule="auto"/>
        <w:ind w:left="540"/>
        <w:jc w:val="thaiDistribute"/>
        <w:rPr>
          <w:rFonts w:ascii="Browallia New" w:hAnsi="Browallia New" w:cs="Browallia New"/>
          <w:sz w:val="28"/>
          <w:szCs w:val="28"/>
        </w:rPr>
      </w:pPr>
    </w:p>
    <w:p w14:paraId="5969B6FB" w14:textId="0EB4971A" w:rsidR="00CC170C" w:rsidRPr="009C5DAE" w:rsidRDefault="008A494B" w:rsidP="0002562D">
      <w:pPr>
        <w:tabs>
          <w:tab w:val="clear" w:pos="227"/>
          <w:tab w:val="clear" w:pos="454"/>
          <w:tab w:val="clear" w:pos="680"/>
          <w:tab w:val="left" w:pos="1440"/>
          <w:tab w:val="right" w:pos="3780"/>
          <w:tab w:val="right" w:pos="5580"/>
          <w:tab w:val="right" w:pos="7560"/>
        </w:tabs>
        <w:spacing w:line="240" w:lineRule="auto"/>
        <w:ind w:left="364" w:right="-45"/>
        <w:jc w:val="thaiDistribute"/>
        <w:rPr>
          <w:rFonts w:ascii="Browallia New" w:hAnsi="Browallia New" w:cs="Browallia New"/>
          <w:sz w:val="28"/>
          <w:szCs w:val="28"/>
        </w:rPr>
      </w:pPr>
      <w:r w:rsidRPr="009C5DAE">
        <w:rPr>
          <w:rFonts w:ascii="Browallia New" w:hAnsi="Browallia New" w:cs="Browallia New"/>
          <w:sz w:val="28"/>
          <w:szCs w:val="28"/>
          <w:cs/>
        </w:rPr>
        <w:t>นอกจากนี้</w:t>
      </w:r>
      <w:r w:rsidR="00F46B29" w:rsidRPr="009C5DAE">
        <w:rPr>
          <w:rFonts w:ascii="Browallia New" w:hAnsi="Browallia New" w:cs="Browallia New"/>
          <w:sz w:val="28"/>
          <w:szCs w:val="28"/>
        </w:rPr>
        <w:t xml:space="preserve"> </w:t>
      </w:r>
      <w:r w:rsidR="00E3703E" w:rsidRPr="009C5DAE">
        <w:rPr>
          <w:rFonts w:ascii="Browallia New" w:hAnsi="Browallia New" w:cs="Browallia New"/>
          <w:sz w:val="28"/>
          <w:szCs w:val="28"/>
          <w:cs/>
        </w:rPr>
        <w:t>กลุ่ม</w:t>
      </w:r>
      <w:r w:rsidRPr="009C5DAE">
        <w:rPr>
          <w:rFonts w:ascii="Browallia New" w:hAnsi="Browallia New" w:cs="Browallia New"/>
          <w:sz w:val="28"/>
          <w:szCs w:val="28"/>
          <w:cs/>
        </w:rPr>
        <w:t>บริษัทมีความเสี่ยงจากความผันผวนของอัตราแลกเปลี่ยนที่สืบเนื่องจากเงินลงทุนในบริษัทย่อย</w:t>
      </w:r>
      <w:r w:rsidR="00DD0B4C" w:rsidRPr="009C5DAE">
        <w:rPr>
          <w:rFonts w:ascii="Browallia New" w:hAnsi="Browallia New" w:cs="Browallia New"/>
          <w:sz w:val="28"/>
          <w:szCs w:val="28"/>
        </w:rPr>
        <w:t xml:space="preserve">                </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ในต่างประเทศ</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ซึ่งไม่ได้ป้องกันความเสี่ยงดังกล่าว</w:t>
      </w:r>
    </w:p>
    <w:p w14:paraId="41156B3B" w14:textId="77777777" w:rsidR="005E5270" w:rsidRPr="009C5DAE" w:rsidRDefault="005E5270" w:rsidP="0002562D">
      <w:pPr>
        <w:tabs>
          <w:tab w:val="clear" w:pos="227"/>
          <w:tab w:val="clear" w:pos="454"/>
          <w:tab w:val="clear" w:pos="680"/>
          <w:tab w:val="left" w:pos="1440"/>
          <w:tab w:val="right" w:pos="3780"/>
          <w:tab w:val="right" w:pos="5580"/>
          <w:tab w:val="right" w:pos="7560"/>
        </w:tabs>
        <w:spacing w:line="240" w:lineRule="auto"/>
        <w:ind w:left="364" w:right="-45"/>
        <w:jc w:val="thaiDistribute"/>
        <w:rPr>
          <w:rFonts w:ascii="Browallia New" w:hAnsi="Browallia New" w:cs="Browallia New"/>
          <w:sz w:val="28"/>
          <w:szCs w:val="28"/>
        </w:rPr>
      </w:pPr>
    </w:p>
    <w:p w14:paraId="65429E8D" w14:textId="78115977" w:rsidR="008A494B" w:rsidRPr="009C5DAE" w:rsidRDefault="008A494B" w:rsidP="006E046D">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i/>
          <w:iCs/>
          <w:sz w:val="28"/>
          <w:szCs w:val="28"/>
        </w:rPr>
      </w:pPr>
      <w:r w:rsidRPr="009C5DAE">
        <w:rPr>
          <w:rFonts w:ascii="Browallia New" w:hAnsi="Browallia New" w:cs="Browallia New"/>
          <w:i/>
          <w:iCs/>
          <w:sz w:val="28"/>
          <w:szCs w:val="28"/>
          <w:cs/>
        </w:rPr>
        <w:t>มูลค่ายุติธรรม</w:t>
      </w:r>
    </w:p>
    <w:p w14:paraId="47C97F55" w14:textId="3C47C883" w:rsidR="008A494B" w:rsidRPr="009C5DAE" w:rsidRDefault="008A494B" w:rsidP="006E046D">
      <w:pPr>
        <w:pStyle w:val="BodyText2"/>
        <w:spacing w:line="240" w:lineRule="auto"/>
        <w:ind w:left="364"/>
        <w:jc w:val="thaiDistribute"/>
        <w:rPr>
          <w:rFonts w:ascii="Browallia New" w:hAnsi="Browallia New" w:cs="Browallia New"/>
          <w:spacing w:val="-4"/>
          <w:sz w:val="28"/>
          <w:szCs w:val="28"/>
        </w:rPr>
      </w:pPr>
      <w:r w:rsidRPr="009C5DAE">
        <w:rPr>
          <w:rFonts w:ascii="Browallia New" w:hAnsi="Browallia New" w:cs="Browallia New"/>
          <w:spacing w:val="-4"/>
          <w:sz w:val="28"/>
          <w:szCs w:val="28"/>
          <w:cs/>
        </w:rPr>
        <w:t>สินทรัพย์ทางการเงินและหนี้สินทางการเงินส่วนใหญ่จัดอยู่ในประเภทระยะสั้น</w:t>
      </w:r>
      <w:r w:rsidR="00F46B29" w:rsidRPr="009C5DAE">
        <w:rPr>
          <w:rFonts w:ascii="Browallia New" w:hAnsi="Browallia New" w:cs="Browallia New"/>
          <w:spacing w:val="-4"/>
          <w:sz w:val="28"/>
          <w:szCs w:val="28"/>
          <w:lang w:val="en-US"/>
        </w:rPr>
        <w:t xml:space="preserve"> </w:t>
      </w:r>
      <w:r w:rsidRPr="009C5DAE">
        <w:rPr>
          <w:rFonts w:ascii="Browallia New" w:hAnsi="Browallia New" w:cs="Browallia New"/>
          <w:spacing w:val="-4"/>
          <w:sz w:val="28"/>
          <w:szCs w:val="28"/>
          <w:cs/>
        </w:rPr>
        <w:t>เงินกู้ยืมระยะยาวจากธนาคารพาณิชย์</w:t>
      </w:r>
      <w:r w:rsidR="00F46B29" w:rsidRPr="009C5DAE">
        <w:rPr>
          <w:rFonts w:ascii="Browallia New" w:hAnsi="Browallia New" w:cs="Browallia New"/>
          <w:spacing w:val="-4"/>
          <w:sz w:val="28"/>
          <w:szCs w:val="28"/>
          <w:lang w:val="en-US"/>
        </w:rPr>
        <w:t xml:space="preserve">               </w:t>
      </w:r>
      <w:r w:rsidRPr="009C5DAE">
        <w:rPr>
          <w:rFonts w:ascii="Browallia New" w:hAnsi="Browallia New" w:cs="Browallia New"/>
          <w:spacing w:val="-4"/>
          <w:sz w:val="28"/>
          <w:szCs w:val="28"/>
          <w:cs/>
        </w:rPr>
        <w:t>มีอัตราดอกเบี้ยอยู่ในเกณฑ์เดียวกับตลาด</w:t>
      </w:r>
      <w:r w:rsidR="00F46B29" w:rsidRPr="009C5DAE">
        <w:rPr>
          <w:rFonts w:ascii="Browallia New" w:hAnsi="Browallia New" w:cs="Browallia New"/>
          <w:spacing w:val="-4"/>
          <w:sz w:val="28"/>
          <w:szCs w:val="28"/>
          <w:lang w:val="en-US"/>
        </w:rPr>
        <w:t xml:space="preserve"> </w:t>
      </w:r>
      <w:r w:rsidRPr="009C5DAE">
        <w:rPr>
          <w:rFonts w:ascii="Browallia New" w:hAnsi="Browallia New" w:cs="Browallia New"/>
          <w:spacing w:val="-4"/>
          <w:sz w:val="28"/>
          <w:szCs w:val="28"/>
          <w:cs/>
        </w:rPr>
        <w:t>ฝ่ายบริหารจึงเชื่อว่ามูลค่าตามบัญชีของสินทรัพย์ทางการเงินและหนี้สินทางการเงินดังกล่าว</w:t>
      </w:r>
      <w:r w:rsidR="00F46B29" w:rsidRPr="009C5DAE">
        <w:rPr>
          <w:rFonts w:ascii="Browallia New" w:hAnsi="Browallia New" w:cs="Browallia New"/>
          <w:spacing w:val="-4"/>
          <w:sz w:val="28"/>
          <w:szCs w:val="28"/>
          <w:lang w:val="en-US"/>
        </w:rPr>
        <w:t xml:space="preserve"> </w:t>
      </w:r>
      <w:r w:rsidRPr="009C5DAE">
        <w:rPr>
          <w:rFonts w:ascii="Browallia New" w:hAnsi="Browallia New" w:cs="Browallia New"/>
          <w:spacing w:val="-4"/>
          <w:sz w:val="28"/>
          <w:szCs w:val="28"/>
          <w:cs/>
        </w:rPr>
        <w:t>แสดงมูลค่าไม่แตกต่างจากมูลค่ายุติธรรมอย่างเป็นสาระสำคัญ</w:t>
      </w:r>
    </w:p>
    <w:p w14:paraId="641512C4" w14:textId="77777777" w:rsidR="000236C7" w:rsidRPr="009C5DAE" w:rsidRDefault="000236C7" w:rsidP="006E046D">
      <w:pPr>
        <w:pStyle w:val="BodyText2"/>
        <w:spacing w:line="240" w:lineRule="auto"/>
        <w:ind w:left="364"/>
        <w:jc w:val="thaiDistribute"/>
        <w:rPr>
          <w:rFonts w:ascii="Browallia New" w:hAnsi="Browallia New" w:cs="Browallia New"/>
          <w:spacing w:val="-4"/>
          <w:sz w:val="28"/>
          <w:szCs w:val="28"/>
          <w:cs/>
        </w:rPr>
      </w:pPr>
    </w:p>
    <w:p w14:paraId="4672CFDF" w14:textId="77777777" w:rsidR="000236C7" w:rsidRPr="009C5DAE" w:rsidRDefault="000236C7" w:rsidP="000236C7">
      <w:pPr>
        <w:pStyle w:val="BodyText2"/>
        <w:spacing w:line="240" w:lineRule="auto"/>
        <w:ind w:left="364"/>
        <w:jc w:val="thaiDistribute"/>
        <w:rPr>
          <w:rStyle w:val="normaltextrun"/>
          <w:rFonts w:ascii="Browallia New" w:hAnsi="Browallia New" w:cs="Browallia New"/>
          <w:spacing w:val="-4"/>
          <w:sz w:val="28"/>
          <w:szCs w:val="28"/>
          <w:lang w:val="en-US"/>
        </w:rPr>
      </w:pPr>
      <w:r w:rsidRPr="009C5DAE">
        <w:rPr>
          <w:rStyle w:val="normaltextrun"/>
          <w:rFonts w:ascii="Browallia New" w:hAnsi="Browallia New" w:cs="Browallia New"/>
          <w:sz w:val="28"/>
          <w:szCs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4034B3E6" w14:textId="77777777" w:rsidR="009A5ADF" w:rsidRPr="009C5DAE" w:rsidRDefault="009A5ADF" w:rsidP="006E046D">
      <w:pPr>
        <w:pStyle w:val="BodyText2"/>
        <w:spacing w:line="240" w:lineRule="auto"/>
        <w:ind w:left="364"/>
        <w:jc w:val="thaiDistribute"/>
        <w:rPr>
          <w:rFonts w:ascii="Browallia New" w:hAnsi="Browallia New" w:cs="Browallia New"/>
          <w:spacing w:val="-4"/>
          <w:sz w:val="28"/>
          <w:szCs w:val="28"/>
          <w:lang w:val="en-US"/>
        </w:rPr>
      </w:pPr>
    </w:p>
    <w:p w14:paraId="537A2AAA" w14:textId="77777777" w:rsidR="00133839" w:rsidRPr="009C5DAE" w:rsidRDefault="00133839" w:rsidP="006E046D">
      <w:pPr>
        <w:pStyle w:val="BodyText2"/>
        <w:spacing w:line="240" w:lineRule="auto"/>
        <w:ind w:left="364"/>
        <w:jc w:val="thaiDistribute"/>
        <w:rPr>
          <w:rFonts w:ascii="Browallia New" w:hAnsi="Browallia New" w:cs="Browallia New"/>
          <w:spacing w:val="-4"/>
          <w:sz w:val="28"/>
          <w:szCs w:val="28"/>
          <w:lang w:val="en-US"/>
        </w:rPr>
      </w:pPr>
    </w:p>
    <w:p w14:paraId="3D59DD35" w14:textId="77777777" w:rsidR="00133839" w:rsidRPr="009C5DAE" w:rsidRDefault="00133839" w:rsidP="006E046D">
      <w:pPr>
        <w:pStyle w:val="BodyText2"/>
        <w:spacing w:line="240" w:lineRule="auto"/>
        <w:ind w:left="364"/>
        <w:jc w:val="thaiDistribute"/>
        <w:rPr>
          <w:rFonts w:ascii="Browallia New" w:hAnsi="Browallia New" w:cs="Browallia New"/>
          <w:spacing w:val="-4"/>
          <w:sz w:val="28"/>
          <w:szCs w:val="28"/>
          <w:lang w:val="en-US"/>
        </w:rPr>
      </w:pPr>
    </w:p>
    <w:p w14:paraId="6B4486E7" w14:textId="32B35BF5" w:rsidR="002852C1" w:rsidRPr="009C5DAE" w:rsidRDefault="002852C1" w:rsidP="002852C1">
      <w:pPr>
        <w:pStyle w:val="BodyText2"/>
        <w:spacing w:line="240" w:lineRule="auto"/>
        <w:ind w:left="364"/>
        <w:jc w:val="thaiDistribute"/>
        <w:rPr>
          <w:rFonts w:ascii="Browallia New" w:hAnsi="Browallia New" w:cs="Browallia New"/>
          <w:spacing w:val="-4"/>
          <w:sz w:val="28"/>
          <w:szCs w:val="28"/>
          <w:cs/>
        </w:rPr>
      </w:pPr>
      <w:r w:rsidRPr="009C5DAE">
        <w:rPr>
          <w:rFonts w:ascii="Browallia New" w:hAnsi="Browallia New" w:cs="Browallia New"/>
          <w:spacing w:val="-4"/>
          <w:sz w:val="28"/>
          <w:szCs w:val="28"/>
          <w:cs/>
        </w:rPr>
        <w:lastRenderedPageBreak/>
        <w:t xml:space="preserve">มูลค่าตามบัญชีของสินทรัพย์ทางการเงินและหนี้สินทางการเงิน ณ วันที่ </w:t>
      </w:r>
      <w:r w:rsidRPr="009C5DAE">
        <w:rPr>
          <w:rFonts w:ascii="Browallia New" w:hAnsi="Browallia New" w:cs="Browallia New"/>
          <w:spacing w:val="-4"/>
          <w:sz w:val="28"/>
          <w:szCs w:val="28"/>
        </w:rPr>
        <w:t xml:space="preserve">31 </w:t>
      </w:r>
      <w:r w:rsidRPr="009C5DAE">
        <w:rPr>
          <w:rFonts w:ascii="Browallia New" w:hAnsi="Browallia New" w:cs="Browallia New"/>
          <w:spacing w:val="-4"/>
          <w:sz w:val="28"/>
          <w:szCs w:val="28"/>
          <w:cs/>
        </w:rPr>
        <w:t xml:space="preserve">ธันวาคม </w:t>
      </w:r>
      <w:r w:rsidRPr="009C5DAE">
        <w:rPr>
          <w:rFonts w:ascii="Browallia New" w:hAnsi="Browallia New" w:cs="Browallia New"/>
          <w:spacing w:val="-4"/>
          <w:sz w:val="28"/>
          <w:szCs w:val="28"/>
        </w:rPr>
        <w:t>256</w:t>
      </w:r>
      <w:r w:rsidR="00133839" w:rsidRPr="009C5DAE">
        <w:rPr>
          <w:rFonts w:ascii="Browallia New" w:hAnsi="Browallia New" w:cs="Browallia New"/>
          <w:spacing w:val="-4"/>
          <w:sz w:val="28"/>
          <w:szCs w:val="28"/>
          <w:lang w:val="en-US"/>
        </w:rPr>
        <w:t>7</w:t>
      </w:r>
      <w:r w:rsidRPr="009C5DAE">
        <w:rPr>
          <w:rFonts w:ascii="Browallia New" w:hAnsi="Browallia New" w:cs="Browallia New"/>
          <w:spacing w:val="-4"/>
          <w:sz w:val="28"/>
          <w:szCs w:val="28"/>
        </w:rPr>
        <w:t xml:space="preserve"> </w:t>
      </w:r>
      <w:r w:rsidRPr="009C5DAE">
        <w:rPr>
          <w:rFonts w:ascii="Browallia New" w:hAnsi="Browallia New" w:cs="Browallia New"/>
          <w:spacing w:val="-4"/>
          <w:sz w:val="28"/>
          <w:szCs w:val="28"/>
          <w:cs/>
        </w:rPr>
        <w:t xml:space="preserve">และ </w:t>
      </w:r>
      <w:r w:rsidRPr="009C5DAE">
        <w:rPr>
          <w:rFonts w:ascii="Browallia New" w:hAnsi="Browallia New" w:cs="Browallia New"/>
          <w:spacing w:val="-4"/>
          <w:sz w:val="28"/>
          <w:szCs w:val="28"/>
        </w:rPr>
        <w:t>256</w:t>
      </w:r>
      <w:r w:rsidR="00133839" w:rsidRPr="009C5DAE">
        <w:rPr>
          <w:rFonts w:ascii="Browallia New" w:hAnsi="Browallia New" w:cs="Browallia New"/>
          <w:spacing w:val="-4"/>
          <w:sz w:val="28"/>
          <w:szCs w:val="28"/>
          <w:lang w:val="en-US"/>
        </w:rPr>
        <w:t>6</w:t>
      </w:r>
      <w:r w:rsidRPr="009C5DAE">
        <w:rPr>
          <w:rFonts w:ascii="Browallia New" w:hAnsi="Browallia New" w:cs="Browallia New"/>
          <w:spacing w:val="-4"/>
          <w:sz w:val="28"/>
          <w:szCs w:val="28"/>
        </w:rPr>
        <w:t xml:space="preserve"> </w:t>
      </w:r>
      <w:r w:rsidRPr="009C5DAE">
        <w:rPr>
          <w:rFonts w:ascii="Browallia New" w:hAnsi="Browallia New" w:cs="Browallia New"/>
          <w:spacing w:val="-4"/>
          <w:sz w:val="28"/>
          <w:szCs w:val="28"/>
          <w:cs/>
        </w:rPr>
        <w:t>มีดังต่อไปนี้</w:t>
      </w:r>
    </w:p>
    <w:p w14:paraId="79271459" w14:textId="77777777" w:rsidR="002852C1" w:rsidRPr="009C5DAE" w:rsidRDefault="002852C1" w:rsidP="006E046D">
      <w:pPr>
        <w:pStyle w:val="BodyText2"/>
        <w:spacing w:line="240" w:lineRule="auto"/>
        <w:ind w:left="364"/>
        <w:jc w:val="thaiDistribute"/>
        <w:rPr>
          <w:rFonts w:ascii="Browallia New" w:hAnsi="Browallia New" w:cs="Browallia New"/>
          <w:spacing w:val="-4"/>
          <w:sz w:val="28"/>
          <w:szCs w:val="28"/>
          <w:lang w:val="en-US"/>
        </w:rPr>
      </w:pP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4392"/>
        <w:gridCol w:w="1159"/>
        <w:gridCol w:w="1159"/>
        <w:gridCol w:w="1196"/>
        <w:gridCol w:w="1166"/>
      </w:tblGrid>
      <w:tr w:rsidR="00472E25" w:rsidRPr="009C5DAE" w14:paraId="2B9BE01C" w14:textId="77777777" w:rsidTr="00C07995">
        <w:trPr>
          <w:trHeight w:val="272"/>
          <w:tblHeader/>
        </w:trPr>
        <w:tc>
          <w:tcPr>
            <w:tcW w:w="4392" w:type="dxa"/>
            <w:vAlign w:val="bottom"/>
          </w:tcPr>
          <w:p w14:paraId="77C47F75" w14:textId="77777777" w:rsidR="00472E25" w:rsidRPr="009C5DAE" w:rsidRDefault="00472E25" w:rsidP="00066758">
            <w:pPr>
              <w:tabs>
                <w:tab w:val="left" w:pos="2160"/>
                <w:tab w:val="right" w:pos="7280"/>
                <w:tab w:val="right" w:pos="8540"/>
              </w:tabs>
              <w:ind w:right="-45"/>
              <w:jc w:val="center"/>
              <w:rPr>
                <w:rFonts w:ascii="Browallia New" w:hAnsi="Browallia New" w:cs="Browallia New"/>
                <w:sz w:val="24"/>
                <w:szCs w:val="24"/>
                <w:cs/>
              </w:rPr>
            </w:pPr>
          </w:p>
        </w:tc>
        <w:tc>
          <w:tcPr>
            <w:tcW w:w="1159" w:type="dxa"/>
            <w:vAlign w:val="bottom"/>
          </w:tcPr>
          <w:p w14:paraId="485A9AB3" w14:textId="77777777" w:rsidR="00472E25" w:rsidRPr="009C5DAE" w:rsidRDefault="00472E25" w:rsidP="00066758">
            <w:pPr>
              <w:tabs>
                <w:tab w:val="left" w:pos="2160"/>
                <w:tab w:val="right" w:pos="7280"/>
                <w:tab w:val="right" w:pos="8540"/>
              </w:tabs>
              <w:ind w:right="-45"/>
              <w:jc w:val="center"/>
              <w:rPr>
                <w:rFonts w:ascii="Browallia New" w:hAnsi="Browallia New" w:cs="Browallia New"/>
                <w:sz w:val="24"/>
                <w:szCs w:val="24"/>
              </w:rPr>
            </w:pPr>
          </w:p>
        </w:tc>
        <w:tc>
          <w:tcPr>
            <w:tcW w:w="1159" w:type="dxa"/>
            <w:vAlign w:val="bottom"/>
          </w:tcPr>
          <w:p w14:paraId="56ED8DC8" w14:textId="77777777" w:rsidR="00472E25" w:rsidRPr="009C5DAE" w:rsidRDefault="00472E25" w:rsidP="00066758">
            <w:pPr>
              <w:tabs>
                <w:tab w:val="left" w:pos="2160"/>
                <w:tab w:val="right" w:pos="7280"/>
                <w:tab w:val="right" w:pos="8540"/>
              </w:tabs>
              <w:ind w:right="-45"/>
              <w:jc w:val="center"/>
              <w:rPr>
                <w:rFonts w:ascii="Browallia New" w:hAnsi="Browallia New" w:cs="Browallia New"/>
                <w:sz w:val="24"/>
                <w:szCs w:val="24"/>
                <w:cs/>
              </w:rPr>
            </w:pPr>
          </w:p>
        </w:tc>
        <w:tc>
          <w:tcPr>
            <w:tcW w:w="2362" w:type="dxa"/>
            <w:gridSpan w:val="2"/>
            <w:vAlign w:val="bottom"/>
          </w:tcPr>
          <w:p w14:paraId="726519CE" w14:textId="77777777" w:rsidR="00472E25" w:rsidRPr="009C5DAE" w:rsidRDefault="00472E25" w:rsidP="00066758">
            <w:pPr>
              <w:tabs>
                <w:tab w:val="left" w:pos="2160"/>
                <w:tab w:val="right" w:pos="7280"/>
                <w:tab w:val="right" w:pos="8540"/>
              </w:tabs>
              <w:ind w:left="-252" w:right="-45"/>
              <w:jc w:val="right"/>
              <w:rPr>
                <w:rFonts w:ascii="Browallia New" w:hAnsi="Browallia New" w:cs="Browallia New"/>
                <w:sz w:val="24"/>
                <w:szCs w:val="24"/>
              </w:rPr>
            </w:pPr>
            <w:r w:rsidRPr="009C5DAE">
              <w:rPr>
                <w:rFonts w:ascii="Browallia New" w:hAnsi="Browallia New" w:cs="Browallia New"/>
                <w:sz w:val="24"/>
                <w:szCs w:val="24"/>
                <w:cs/>
              </w:rPr>
              <w:t>(หน่วย : พันบาท)</w:t>
            </w:r>
          </w:p>
        </w:tc>
      </w:tr>
      <w:tr w:rsidR="00472E25" w:rsidRPr="009C5DAE" w14:paraId="104318EA" w14:textId="77777777" w:rsidTr="00C07995">
        <w:trPr>
          <w:trHeight w:val="296"/>
          <w:tblHeader/>
        </w:trPr>
        <w:tc>
          <w:tcPr>
            <w:tcW w:w="4392" w:type="dxa"/>
            <w:vAlign w:val="bottom"/>
          </w:tcPr>
          <w:p w14:paraId="15F157C8" w14:textId="77777777" w:rsidR="00472E25" w:rsidRPr="009C5DAE" w:rsidRDefault="00472E25" w:rsidP="00066758">
            <w:pPr>
              <w:tabs>
                <w:tab w:val="left" w:pos="2160"/>
                <w:tab w:val="right" w:pos="7280"/>
                <w:tab w:val="right" w:pos="8540"/>
              </w:tabs>
              <w:ind w:right="-45"/>
              <w:jc w:val="center"/>
              <w:rPr>
                <w:rFonts w:ascii="Browallia New" w:hAnsi="Browallia New" w:cs="Browallia New"/>
                <w:sz w:val="24"/>
                <w:szCs w:val="24"/>
                <w:cs/>
              </w:rPr>
            </w:pPr>
          </w:p>
        </w:tc>
        <w:tc>
          <w:tcPr>
            <w:tcW w:w="2318" w:type="dxa"/>
            <w:gridSpan w:val="2"/>
            <w:vAlign w:val="bottom"/>
          </w:tcPr>
          <w:p w14:paraId="66C163AD" w14:textId="38505E24" w:rsidR="00472E25" w:rsidRPr="009C5DAE" w:rsidRDefault="00693799" w:rsidP="00066758">
            <w:pPr>
              <w:pBdr>
                <w:bottom w:val="single" w:sz="4" w:space="1" w:color="auto"/>
              </w:pBdr>
              <w:tabs>
                <w:tab w:val="left" w:pos="2258"/>
                <w:tab w:val="right" w:pos="7280"/>
                <w:tab w:val="right" w:pos="8540"/>
              </w:tabs>
              <w:ind w:right="-45"/>
              <w:jc w:val="center"/>
              <w:rPr>
                <w:rFonts w:ascii="Browallia New" w:hAnsi="Browallia New" w:cs="Browallia New"/>
                <w:sz w:val="24"/>
                <w:szCs w:val="24"/>
                <w:cs/>
              </w:rPr>
            </w:pPr>
            <w:r w:rsidRPr="009C5DAE">
              <w:rPr>
                <w:rFonts w:ascii="Browallia New" w:hAnsi="Browallia New" w:cs="Browallia New"/>
                <w:sz w:val="24"/>
                <w:szCs w:val="24"/>
                <w:cs/>
              </w:rPr>
              <w:t>งบการ</w:t>
            </w:r>
            <w:r w:rsidR="00133839" w:rsidRPr="009C5DAE">
              <w:rPr>
                <w:rFonts w:ascii="Browallia New" w:hAnsi="Browallia New" w:cs="Browallia New"/>
                <w:sz w:val="24"/>
                <w:szCs w:val="24"/>
                <w:cs/>
              </w:rPr>
              <w:t>เงินรวม</w:t>
            </w:r>
          </w:p>
        </w:tc>
        <w:tc>
          <w:tcPr>
            <w:tcW w:w="2362" w:type="dxa"/>
            <w:gridSpan w:val="2"/>
            <w:vAlign w:val="bottom"/>
          </w:tcPr>
          <w:p w14:paraId="2419E3C1" w14:textId="5A1BA8E1" w:rsidR="00472E25" w:rsidRPr="009C5DAE" w:rsidRDefault="00693799" w:rsidP="0006675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9C5DAE">
              <w:rPr>
                <w:rFonts w:ascii="Browallia New" w:hAnsi="Browallia New" w:cs="Browallia New"/>
                <w:sz w:val="24"/>
                <w:szCs w:val="24"/>
                <w:cs/>
              </w:rPr>
              <w:t>งบการ</w:t>
            </w:r>
            <w:r w:rsidR="007148E8" w:rsidRPr="009C5DAE">
              <w:rPr>
                <w:rFonts w:ascii="Browallia New" w:hAnsi="Browallia New" w:cs="Browallia New"/>
                <w:sz w:val="24"/>
                <w:szCs w:val="24"/>
                <w:cs/>
              </w:rPr>
              <w:t>เงินเฉพาะบริษัท</w:t>
            </w:r>
          </w:p>
        </w:tc>
      </w:tr>
      <w:tr w:rsidR="00133839" w:rsidRPr="009C5DAE" w14:paraId="3CB131DB" w14:textId="77777777" w:rsidTr="00C07995">
        <w:trPr>
          <w:trHeight w:val="68"/>
          <w:tblHeader/>
        </w:trPr>
        <w:tc>
          <w:tcPr>
            <w:tcW w:w="4392" w:type="dxa"/>
            <w:vAlign w:val="bottom"/>
          </w:tcPr>
          <w:p w14:paraId="791F8C84" w14:textId="77777777" w:rsidR="00133839" w:rsidRPr="009C5DAE" w:rsidRDefault="00133839" w:rsidP="00133839">
            <w:pPr>
              <w:tabs>
                <w:tab w:val="left" w:pos="2160"/>
                <w:tab w:val="right" w:pos="7280"/>
                <w:tab w:val="right" w:pos="8540"/>
              </w:tabs>
              <w:ind w:right="-45"/>
              <w:jc w:val="center"/>
              <w:rPr>
                <w:rFonts w:ascii="Browallia New" w:hAnsi="Browallia New" w:cs="Browallia New"/>
                <w:sz w:val="24"/>
                <w:szCs w:val="24"/>
                <w:cs/>
              </w:rPr>
            </w:pPr>
          </w:p>
        </w:tc>
        <w:tc>
          <w:tcPr>
            <w:tcW w:w="1159" w:type="dxa"/>
            <w:vAlign w:val="bottom"/>
          </w:tcPr>
          <w:p w14:paraId="4A5E970B" w14:textId="32C78C36" w:rsidR="00133839" w:rsidRPr="009C5DAE" w:rsidRDefault="00133839" w:rsidP="0013383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9C5DAE">
              <w:rPr>
                <w:rFonts w:ascii="Browallia New" w:hAnsi="Browallia New" w:cs="Browallia New"/>
                <w:sz w:val="24"/>
                <w:szCs w:val="24"/>
              </w:rPr>
              <w:t>2567</w:t>
            </w:r>
          </w:p>
        </w:tc>
        <w:tc>
          <w:tcPr>
            <w:tcW w:w="1159" w:type="dxa"/>
            <w:vAlign w:val="bottom"/>
          </w:tcPr>
          <w:p w14:paraId="29D55AD6" w14:textId="2C5ABD7F" w:rsidR="00133839" w:rsidRPr="009C5DAE" w:rsidRDefault="00133839" w:rsidP="0013383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9C5DAE">
              <w:rPr>
                <w:rFonts w:ascii="Browallia New" w:hAnsi="Browallia New" w:cs="Browallia New"/>
                <w:sz w:val="24"/>
                <w:szCs w:val="24"/>
              </w:rPr>
              <w:t>2566</w:t>
            </w:r>
          </w:p>
        </w:tc>
        <w:tc>
          <w:tcPr>
            <w:tcW w:w="1196" w:type="dxa"/>
            <w:vAlign w:val="bottom"/>
          </w:tcPr>
          <w:p w14:paraId="790A9569" w14:textId="2E02FBAF" w:rsidR="00133839" w:rsidRPr="009C5DAE" w:rsidRDefault="00133839" w:rsidP="0013383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9C5DAE">
              <w:rPr>
                <w:rFonts w:ascii="Browallia New" w:hAnsi="Browallia New" w:cs="Browallia New"/>
                <w:sz w:val="24"/>
                <w:szCs w:val="24"/>
              </w:rPr>
              <w:t>2567</w:t>
            </w:r>
          </w:p>
        </w:tc>
        <w:tc>
          <w:tcPr>
            <w:tcW w:w="1166" w:type="dxa"/>
            <w:vAlign w:val="bottom"/>
          </w:tcPr>
          <w:p w14:paraId="2612DCE6" w14:textId="5C6ADDD4" w:rsidR="00133839" w:rsidRPr="009C5DAE" w:rsidRDefault="00133839" w:rsidP="0013383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9C5DAE">
              <w:rPr>
                <w:rFonts w:ascii="Browallia New" w:hAnsi="Browallia New" w:cs="Browallia New"/>
                <w:sz w:val="24"/>
                <w:szCs w:val="24"/>
              </w:rPr>
              <w:t>2566</w:t>
            </w:r>
          </w:p>
        </w:tc>
      </w:tr>
      <w:tr w:rsidR="00472E25" w:rsidRPr="009C5DAE" w14:paraId="754DCF86" w14:textId="77777777" w:rsidTr="00C07995">
        <w:trPr>
          <w:trHeight w:val="284"/>
          <w:tblHeader/>
        </w:trPr>
        <w:tc>
          <w:tcPr>
            <w:tcW w:w="4392" w:type="dxa"/>
            <w:vAlign w:val="bottom"/>
          </w:tcPr>
          <w:p w14:paraId="74D27147" w14:textId="77777777" w:rsidR="00472E25" w:rsidRPr="009C5DAE" w:rsidRDefault="00472E25" w:rsidP="00066758">
            <w:pPr>
              <w:tabs>
                <w:tab w:val="left" w:pos="2160"/>
                <w:tab w:val="right" w:pos="7280"/>
                <w:tab w:val="right" w:pos="8540"/>
              </w:tabs>
              <w:ind w:right="-45"/>
              <w:jc w:val="thaiDistribute"/>
              <w:rPr>
                <w:rFonts w:ascii="Browallia New" w:hAnsi="Browallia New" w:cs="Browallia New"/>
                <w:b/>
                <w:bCs/>
                <w:sz w:val="24"/>
                <w:szCs w:val="24"/>
                <w:cs/>
              </w:rPr>
            </w:pPr>
          </w:p>
        </w:tc>
        <w:tc>
          <w:tcPr>
            <w:tcW w:w="1159" w:type="dxa"/>
            <w:vAlign w:val="bottom"/>
          </w:tcPr>
          <w:p w14:paraId="48509F03" w14:textId="77777777" w:rsidR="00472E25" w:rsidRPr="009C5DAE" w:rsidRDefault="00472E25" w:rsidP="00066758">
            <w:pPr>
              <w:tabs>
                <w:tab w:val="left" w:pos="2160"/>
                <w:tab w:val="right" w:pos="7280"/>
                <w:tab w:val="right" w:pos="8540"/>
              </w:tabs>
              <w:ind w:right="-45"/>
              <w:jc w:val="right"/>
              <w:rPr>
                <w:rFonts w:ascii="Browallia New" w:hAnsi="Browallia New" w:cs="Browallia New"/>
                <w:sz w:val="24"/>
                <w:szCs w:val="24"/>
              </w:rPr>
            </w:pPr>
          </w:p>
        </w:tc>
        <w:tc>
          <w:tcPr>
            <w:tcW w:w="1159" w:type="dxa"/>
            <w:vAlign w:val="bottom"/>
          </w:tcPr>
          <w:p w14:paraId="57F1176C" w14:textId="77777777" w:rsidR="00472E25" w:rsidRPr="009C5DAE" w:rsidRDefault="00472E25" w:rsidP="00066758">
            <w:pPr>
              <w:tabs>
                <w:tab w:val="left" w:pos="2160"/>
                <w:tab w:val="right" w:pos="7280"/>
                <w:tab w:val="right" w:pos="8540"/>
              </w:tabs>
              <w:ind w:right="-45"/>
              <w:jc w:val="thaiDistribute"/>
              <w:rPr>
                <w:rFonts w:ascii="Browallia New" w:hAnsi="Browallia New" w:cs="Browallia New"/>
                <w:sz w:val="24"/>
                <w:szCs w:val="24"/>
              </w:rPr>
            </w:pPr>
          </w:p>
        </w:tc>
        <w:tc>
          <w:tcPr>
            <w:tcW w:w="1196" w:type="dxa"/>
            <w:vAlign w:val="bottom"/>
          </w:tcPr>
          <w:p w14:paraId="571C6233" w14:textId="77777777" w:rsidR="00472E25" w:rsidRPr="009C5DAE" w:rsidRDefault="00472E25" w:rsidP="00066758">
            <w:pPr>
              <w:tabs>
                <w:tab w:val="left" w:pos="2160"/>
                <w:tab w:val="right" w:pos="7280"/>
                <w:tab w:val="right" w:pos="8540"/>
              </w:tabs>
              <w:ind w:right="-45"/>
              <w:jc w:val="thaiDistribute"/>
              <w:rPr>
                <w:rFonts w:ascii="Browallia New" w:hAnsi="Browallia New" w:cs="Browallia New"/>
                <w:sz w:val="24"/>
                <w:szCs w:val="24"/>
              </w:rPr>
            </w:pPr>
          </w:p>
        </w:tc>
        <w:tc>
          <w:tcPr>
            <w:tcW w:w="1166" w:type="dxa"/>
            <w:vAlign w:val="bottom"/>
          </w:tcPr>
          <w:p w14:paraId="76F021CE" w14:textId="77777777" w:rsidR="00472E25" w:rsidRPr="009C5DAE" w:rsidRDefault="00472E25" w:rsidP="00066758">
            <w:pPr>
              <w:tabs>
                <w:tab w:val="left" w:pos="2160"/>
                <w:tab w:val="right" w:pos="7280"/>
                <w:tab w:val="right" w:pos="8540"/>
              </w:tabs>
              <w:ind w:right="-45"/>
              <w:jc w:val="thaiDistribute"/>
              <w:rPr>
                <w:rFonts w:ascii="Browallia New" w:hAnsi="Browallia New" w:cs="Browallia New"/>
                <w:sz w:val="24"/>
                <w:szCs w:val="24"/>
              </w:rPr>
            </w:pPr>
          </w:p>
        </w:tc>
      </w:tr>
      <w:tr w:rsidR="00472E25" w:rsidRPr="009C5DAE" w14:paraId="687F22CB" w14:textId="77777777" w:rsidTr="00C07995">
        <w:trPr>
          <w:trHeight w:val="284"/>
        </w:trPr>
        <w:tc>
          <w:tcPr>
            <w:tcW w:w="4392" w:type="dxa"/>
            <w:vAlign w:val="bottom"/>
          </w:tcPr>
          <w:p w14:paraId="451F32E7" w14:textId="77777777" w:rsidR="00472E25" w:rsidRPr="009C5DAE" w:rsidRDefault="00472E25" w:rsidP="00066758">
            <w:pPr>
              <w:tabs>
                <w:tab w:val="left" w:pos="2160"/>
                <w:tab w:val="right" w:pos="7280"/>
                <w:tab w:val="right" w:pos="8540"/>
              </w:tabs>
              <w:ind w:right="-45"/>
              <w:jc w:val="thaiDistribute"/>
              <w:rPr>
                <w:rFonts w:ascii="Browallia New" w:hAnsi="Browallia New" w:cs="Browallia New"/>
                <w:b/>
                <w:bCs/>
                <w:sz w:val="24"/>
                <w:szCs w:val="24"/>
              </w:rPr>
            </w:pPr>
            <w:r w:rsidRPr="009C5DAE">
              <w:rPr>
                <w:rFonts w:ascii="Browallia New" w:hAnsi="Browallia New" w:cs="Browallia New"/>
                <w:b/>
                <w:bCs/>
                <w:sz w:val="24"/>
                <w:szCs w:val="24"/>
                <w:cs/>
              </w:rPr>
              <w:t>สินทรัพย์ทางการเงิน</w:t>
            </w:r>
          </w:p>
        </w:tc>
        <w:tc>
          <w:tcPr>
            <w:tcW w:w="1159" w:type="dxa"/>
            <w:vAlign w:val="bottom"/>
          </w:tcPr>
          <w:p w14:paraId="58F09F0F" w14:textId="77777777" w:rsidR="00472E25" w:rsidRPr="009C5DAE" w:rsidRDefault="00472E25" w:rsidP="00133839">
            <w:pPr>
              <w:tabs>
                <w:tab w:val="clear" w:pos="907"/>
                <w:tab w:val="left" w:pos="726"/>
                <w:tab w:val="left" w:pos="2160"/>
                <w:tab w:val="right" w:pos="7280"/>
                <w:tab w:val="right" w:pos="8540"/>
              </w:tabs>
              <w:jc w:val="right"/>
              <w:rPr>
                <w:rFonts w:ascii="Browallia New" w:hAnsi="Browallia New" w:cs="Browallia New"/>
                <w:sz w:val="24"/>
                <w:szCs w:val="24"/>
              </w:rPr>
            </w:pPr>
          </w:p>
        </w:tc>
        <w:tc>
          <w:tcPr>
            <w:tcW w:w="1159" w:type="dxa"/>
            <w:vAlign w:val="bottom"/>
          </w:tcPr>
          <w:p w14:paraId="2212E5CE" w14:textId="77777777" w:rsidR="00472E25" w:rsidRPr="009C5DAE" w:rsidRDefault="00472E25" w:rsidP="00133839">
            <w:pPr>
              <w:tabs>
                <w:tab w:val="clear" w:pos="907"/>
                <w:tab w:val="left" w:pos="726"/>
                <w:tab w:val="left" w:pos="2160"/>
                <w:tab w:val="right" w:pos="7280"/>
                <w:tab w:val="right" w:pos="8540"/>
              </w:tabs>
              <w:jc w:val="thaiDistribute"/>
              <w:rPr>
                <w:rFonts w:ascii="Browallia New" w:hAnsi="Browallia New" w:cs="Browallia New"/>
                <w:sz w:val="24"/>
                <w:szCs w:val="24"/>
              </w:rPr>
            </w:pPr>
          </w:p>
        </w:tc>
        <w:tc>
          <w:tcPr>
            <w:tcW w:w="1196" w:type="dxa"/>
            <w:vAlign w:val="bottom"/>
          </w:tcPr>
          <w:p w14:paraId="4A06E421" w14:textId="77777777" w:rsidR="00472E25" w:rsidRPr="009C5DAE" w:rsidRDefault="00472E25" w:rsidP="00133839">
            <w:pPr>
              <w:tabs>
                <w:tab w:val="clear" w:pos="907"/>
                <w:tab w:val="left" w:pos="726"/>
                <w:tab w:val="left" w:pos="2160"/>
                <w:tab w:val="right" w:pos="7280"/>
                <w:tab w:val="right" w:pos="8540"/>
              </w:tabs>
              <w:jc w:val="thaiDistribute"/>
              <w:rPr>
                <w:rFonts w:ascii="Browallia New" w:hAnsi="Browallia New" w:cs="Browallia New"/>
                <w:sz w:val="24"/>
                <w:szCs w:val="24"/>
              </w:rPr>
            </w:pPr>
          </w:p>
        </w:tc>
        <w:tc>
          <w:tcPr>
            <w:tcW w:w="1166" w:type="dxa"/>
            <w:vAlign w:val="bottom"/>
          </w:tcPr>
          <w:p w14:paraId="056AAD18" w14:textId="77777777" w:rsidR="00472E25" w:rsidRPr="009C5DAE" w:rsidRDefault="00472E25" w:rsidP="00133839">
            <w:pPr>
              <w:tabs>
                <w:tab w:val="clear" w:pos="907"/>
                <w:tab w:val="left" w:pos="726"/>
                <w:tab w:val="left" w:pos="2160"/>
                <w:tab w:val="right" w:pos="7280"/>
                <w:tab w:val="right" w:pos="8540"/>
              </w:tabs>
              <w:jc w:val="thaiDistribute"/>
              <w:rPr>
                <w:rFonts w:ascii="Browallia New" w:hAnsi="Browallia New" w:cs="Browallia New"/>
                <w:sz w:val="24"/>
                <w:szCs w:val="24"/>
              </w:rPr>
            </w:pPr>
          </w:p>
        </w:tc>
      </w:tr>
      <w:tr w:rsidR="00472E25" w:rsidRPr="009C5DAE" w14:paraId="7A249563" w14:textId="77777777" w:rsidTr="00C07995">
        <w:trPr>
          <w:trHeight w:val="68"/>
        </w:trPr>
        <w:tc>
          <w:tcPr>
            <w:tcW w:w="4392" w:type="dxa"/>
            <w:shd w:val="clear" w:color="auto" w:fill="auto"/>
            <w:vAlign w:val="bottom"/>
          </w:tcPr>
          <w:p w14:paraId="7066C4F9" w14:textId="77777777" w:rsidR="00472E25" w:rsidRPr="009C5DAE" w:rsidRDefault="00472E25" w:rsidP="00066758">
            <w:pPr>
              <w:tabs>
                <w:tab w:val="left" w:pos="2160"/>
                <w:tab w:val="right" w:pos="7280"/>
                <w:tab w:val="right" w:pos="8540"/>
              </w:tabs>
              <w:ind w:right="-45"/>
              <w:rPr>
                <w:rFonts w:ascii="Browallia New" w:hAnsi="Browallia New" w:cs="Browallia New"/>
                <w:i/>
                <w:iCs/>
                <w:sz w:val="24"/>
                <w:szCs w:val="24"/>
                <w:cs/>
              </w:rPr>
            </w:pPr>
            <w:r w:rsidRPr="009C5DAE">
              <w:rPr>
                <w:rFonts w:ascii="Browallia New" w:hAnsi="Browallia New" w:cs="Browallia New"/>
                <w:i/>
                <w:iCs/>
                <w:sz w:val="24"/>
                <w:szCs w:val="24"/>
                <w:cs/>
              </w:rPr>
              <w:t>สินทรัพย์ทางการเงินที่วัดด้วยราคาทุนตัดจำหน่าย</w:t>
            </w:r>
          </w:p>
        </w:tc>
        <w:tc>
          <w:tcPr>
            <w:tcW w:w="1159" w:type="dxa"/>
            <w:vAlign w:val="bottom"/>
          </w:tcPr>
          <w:p w14:paraId="319F6EA2" w14:textId="77777777" w:rsidR="00472E25" w:rsidRPr="009C5DAE" w:rsidRDefault="00472E25" w:rsidP="00133839">
            <w:pPr>
              <w:tabs>
                <w:tab w:val="clear" w:pos="907"/>
                <w:tab w:val="left" w:pos="726"/>
                <w:tab w:val="left" w:pos="2160"/>
                <w:tab w:val="right" w:pos="7280"/>
                <w:tab w:val="right" w:pos="8540"/>
              </w:tabs>
              <w:jc w:val="center"/>
              <w:rPr>
                <w:rFonts w:ascii="Browallia New" w:hAnsi="Browallia New" w:cs="Browallia New"/>
                <w:sz w:val="24"/>
                <w:szCs w:val="24"/>
                <w:cs/>
              </w:rPr>
            </w:pPr>
          </w:p>
        </w:tc>
        <w:tc>
          <w:tcPr>
            <w:tcW w:w="1159" w:type="dxa"/>
            <w:vAlign w:val="bottom"/>
          </w:tcPr>
          <w:p w14:paraId="4C63FF2A" w14:textId="77777777" w:rsidR="00472E25" w:rsidRPr="009C5DAE" w:rsidRDefault="00472E25" w:rsidP="00133839">
            <w:pPr>
              <w:tabs>
                <w:tab w:val="clear" w:pos="907"/>
                <w:tab w:val="left" w:pos="726"/>
                <w:tab w:val="left" w:pos="2160"/>
                <w:tab w:val="right" w:pos="7280"/>
                <w:tab w:val="right" w:pos="8540"/>
              </w:tabs>
              <w:jc w:val="right"/>
              <w:rPr>
                <w:rFonts w:ascii="Browallia New" w:hAnsi="Browallia New" w:cs="Browallia New"/>
                <w:sz w:val="24"/>
                <w:szCs w:val="24"/>
                <w:cs/>
              </w:rPr>
            </w:pPr>
          </w:p>
        </w:tc>
        <w:tc>
          <w:tcPr>
            <w:tcW w:w="1196" w:type="dxa"/>
            <w:vAlign w:val="bottom"/>
          </w:tcPr>
          <w:p w14:paraId="3340BE95" w14:textId="77777777" w:rsidR="00472E25" w:rsidRPr="009C5DAE" w:rsidRDefault="00472E25" w:rsidP="00133839">
            <w:pPr>
              <w:tabs>
                <w:tab w:val="clear" w:pos="907"/>
                <w:tab w:val="left" w:pos="726"/>
                <w:tab w:val="left" w:pos="2160"/>
                <w:tab w:val="right" w:pos="7280"/>
                <w:tab w:val="right" w:pos="8540"/>
              </w:tabs>
              <w:jc w:val="center"/>
              <w:rPr>
                <w:rFonts w:ascii="Browallia New" w:hAnsi="Browallia New" w:cs="Browallia New"/>
                <w:sz w:val="24"/>
                <w:szCs w:val="24"/>
                <w:cs/>
              </w:rPr>
            </w:pPr>
          </w:p>
        </w:tc>
        <w:tc>
          <w:tcPr>
            <w:tcW w:w="1166" w:type="dxa"/>
            <w:vAlign w:val="bottom"/>
          </w:tcPr>
          <w:p w14:paraId="55DC292D" w14:textId="77777777" w:rsidR="00472E25" w:rsidRPr="009C5DAE" w:rsidRDefault="00472E25" w:rsidP="00133839">
            <w:pPr>
              <w:tabs>
                <w:tab w:val="clear" w:pos="907"/>
                <w:tab w:val="left" w:pos="726"/>
                <w:tab w:val="left" w:pos="2160"/>
                <w:tab w:val="right" w:pos="7280"/>
                <w:tab w:val="right" w:pos="8540"/>
              </w:tabs>
              <w:jc w:val="right"/>
              <w:rPr>
                <w:rFonts w:ascii="Browallia New" w:hAnsi="Browallia New" w:cs="Browallia New"/>
                <w:sz w:val="24"/>
                <w:szCs w:val="24"/>
                <w:cs/>
              </w:rPr>
            </w:pPr>
          </w:p>
        </w:tc>
      </w:tr>
      <w:tr w:rsidR="003A2598" w:rsidRPr="009C5DAE" w14:paraId="5AD98B31" w14:textId="77777777" w:rsidTr="003A2598">
        <w:trPr>
          <w:trHeight w:val="68"/>
        </w:trPr>
        <w:tc>
          <w:tcPr>
            <w:tcW w:w="4392" w:type="dxa"/>
            <w:shd w:val="clear" w:color="auto" w:fill="auto"/>
            <w:vAlign w:val="bottom"/>
          </w:tcPr>
          <w:p w14:paraId="6883E256" w14:textId="38C9AD78" w:rsidR="003A2598" w:rsidRPr="009C5DAE" w:rsidRDefault="003A2598" w:rsidP="003A2598">
            <w:pPr>
              <w:tabs>
                <w:tab w:val="left" w:pos="2160"/>
                <w:tab w:val="right" w:pos="7280"/>
                <w:tab w:val="right" w:pos="8540"/>
              </w:tabs>
              <w:ind w:right="-45"/>
              <w:rPr>
                <w:rFonts w:ascii="Browallia New" w:hAnsi="Browallia New" w:cs="Browallia New"/>
                <w:sz w:val="24"/>
                <w:szCs w:val="24"/>
              </w:rPr>
            </w:pPr>
            <w:r w:rsidRPr="009C5DAE">
              <w:rPr>
                <w:rFonts w:ascii="Browallia New" w:hAnsi="Browallia New" w:cs="Browallia New"/>
                <w:sz w:val="24"/>
                <w:szCs w:val="24"/>
                <w:cs/>
              </w:rPr>
              <w:t>เงินสดและรายการเทียบเท่าเงินสด</w:t>
            </w:r>
          </w:p>
        </w:tc>
        <w:tc>
          <w:tcPr>
            <w:tcW w:w="1159" w:type="dxa"/>
            <w:vAlign w:val="bottom"/>
          </w:tcPr>
          <w:p w14:paraId="268EE253" w14:textId="5FCDD8DB" w:rsidR="003A2598" w:rsidRPr="009C5DAE" w:rsidRDefault="009C5DAE"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225</w:t>
            </w:r>
            <w:r w:rsidR="0070366B" w:rsidRPr="009C5DAE">
              <w:rPr>
                <w:rFonts w:ascii="Browallia New" w:hAnsi="Browallia New" w:cs="Browallia New"/>
                <w:sz w:val="24"/>
                <w:szCs w:val="24"/>
              </w:rPr>
              <w:t>,</w:t>
            </w:r>
            <w:r w:rsidRPr="009C5DAE">
              <w:rPr>
                <w:rFonts w:ascii="Browallia New" w:hAnsi="Browallia New" w:cs="Browallia New"/>
                <w:sz w:val="24"/>
                <w:szCs w:val="24"/>
              </w:rPr>
              <w:t>142</w:t>
            </w:r>
          </w:p>
        </w:tc>
        <w:tc>
          <w:tcPr>
            <w:tcW w:w="1159" w:type="dxa"/>
            <w:vAlign w:val="bottom"/>
          </w:tcPr>
          <w:p w14:paraId="528D3EE7" w14:textId="19FBEDA3" w:rsidR="003A2598" w:rsidRPr="009C5DAE" w:rsidRDefault="003A2598"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147,954</w:t>
            </w:r>
          </w:p>
        </w:tc>
        <w:tc>
          <w:tcPr>
            <w:tcW w:w="1196" w:type="dxa"/>
            <w:vAlign w:val="bottom"/>
          </w:tcPr>
          <w:p w14:paraId="0FB2F8F7" w14:textId="2B541487" w:rsidR="003A2598" w:rsidRPr="009C5DAE" w:rsidRDefault="003A2598"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16,</w:t>
            </w:r>
            <w:r w:rsidR="0070366B" w:rsidRPr="009C5DAE">
              <w:rPr>
                <w:rFonts w:ascii="Browallia New" w:hAnsi="Browallia New" w:cs="Browallia New"/>
                <w:sz w:val="24"/>
                <w:szCs w:val="24"/>
              </w:rPr>
              <w:t>829</w:t>
            </w:r>
          </w:p>
        </w:tc>
        <w:tc>
          <w:tcPr>
            <w:tcW w:w="1166" w:type="dxa"/>
            <w:vAlign w:val="bottom"/>
          </w:tcPr>
          <w:p w14:paraId="6005D56C" w14:textId="4808FFB4" w:rsidR="003A2598" w:rsidRPr="009C5DAE" w:rsidRDefault="003A2598"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16,862</w:t>
            </w:r>
          </w:p>
        </w:tc>
      </w:tr>
      <w:tr w:rsidR="003A2598" w:rsidRPr="009C5DAE" w14:paraId="72F3783D" w14:textId="77777777" w:rsidTr="003A2598">
        <w:trPr>
          <w:trHeight w:val="272"/>
        </w:trPr>
        <w:tc>
          <w:tcPr>
            <w:tcW w:w="4392" w:type="dxa"/>
            <w:shd w:val="clear" w:color="auto" w:fill="auto"/>
            <w:vAlign w:val="bottom"/>
          </w:tcPr>
          <w:p w14:paraId="66BDB369" w14:textId="3B67376F" w:rsidR="003A2598" w:rsidRPr="009C5DAE" w:rsidRDefault="003A2598" w:rsidP="003A2598">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ลูกหนี้ตามสัญญาเช่าซื้อ</w:t>
            </w:r>
          </w:p>
        </w:tc>
        <w:tc>
          <w:tcPr>
            <w:tcW w:w="1159" w:type="dxa"/>
            <w:vAlign w:val="bottom"/>
          </w:tcPr>
          <w:p w14:paraId="1698B078" w14:textId="41856B62" w:rsidR="003A2598" w:rsidRPr="009C5DAE" w:rsidRDefault="003101C2"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3,008,906</w:t>
            </w:r>
          </w:p>
        </w:tc>
        <w:tc>
          <w:tcPr>
            <w:tcW w:w="1159" w:type="dxa"/>
            <w:vAlign w:val="bottom"/>
          </w:tcPr>
          <w:p w14:paraId="7AB69F97" w14:textId="70D85077" w:rsidR="003A2598" w:rsidRPr="009C5DAE" w:rsidRDefault="003A2598"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3,170,943</w:t>
            </w:r>
          </w:p>
        </w:tc>
        <w:tc>
          <w:tcPr>
            <w:tcW w:w="1196" w:type="dxa"/>
            <w:vAlign w:val="bottom"/>
          </w:tcPr>
          <w:p w14:paraId="4B15664E" w14:textId="3311C746" w:rsidR="003A2598" w:rsidRPr="009C5DAE" w:rsidRDefault="003A2598"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 xml:space="preserve">282,209 </w:t>
            </w:r>
          </w:p>
        </w:tc>
        <w:tc>
          <w:tcPr>
            <w:tcW w:w="1166" w:type="dxa"/>
            <w:vAlign w:val="bottom"/>
          </w:tcPr>
          <w:p w14:paraId="0F02A152" w14:textId="1C467050" w:rsidR="003A2598" w:rsidRPr="009C5DAE" w:rsidRDefault="003A2598"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352,942</w:t>
            </w:r>
          </w:p>
        </w:tc>
      </w:tr>
      <w:tr w:rsidR="003A2598" w:rsidRPr="009C5DAE" w14:paraId="61CB156E" w14:textId="77777777" w:rsidTr="003A2598">
        <w:trPr>
          <w:trHeight w:val="272"/>
        </w:trPr>
        <w:tc>
          <w:tcPr>
            <w:tcW w:w="4392" w:type="dxa"/>
            <w:shd w:val="clear" w:color="auto" w:fill="auto"/>
            <w:vAlign w:val="bottom"/>
          </w:tcPr>
          <w:p w14:paraId="0158B7DF" w14:textId="33D3CF14" w:rsidR="003A2598" w:rsidRPr="009C5DAE" w:rsidRDefault="003A2598" w:rsidP="003A2598">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ลูกหนี้การค้าและลูกหนี้อื่น</w:t>
            </w:r>
          </w:p>
        </w:tc>
        <w:tc>
          <w:tcPr>
            <w:tcW w:w="1159" w:type="dxa"/>
            <w:vAlign w:val="bottom"/>
          </w:tcPr>
          <w:p w14:paraId="4392954B" w14:textId="764C94D9" w:rsidR="003A2598" w:rsidRPr="009C5DAE" w:rsidRDefault="000A1BA8"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181,</w:t>
            </w:r>
            <w:r w:rsidR="00331609">
              <w:rPr>
                <w:rFonts w:ascii="Browallia New" w:hAnsi="Browallia New" w:cs="Browallia New"/>
                <w:sz w:val="24"/>
                <w:szCs w:val="24"/>
              </w:rPr>
              <w:t>243</w:t>
            </w:r>
          </w:p>
        </w:tc>
        <w:tc>
          <w:tcPr>
            <w:tcW w:w="1159" w:type="dxa"/>
            <w:vAlign w:val="bottom"/>
          </w:tcPr>
          <w:p w14:paraId="69762953" w14:textId="3593E5A9" w:rsidR="003A2598" w:rsidRPr="009C5DAE" w:rsidRDefault="003A2598" w:rsidP="003A2598">
            <w:pPr>
              <w:tabs>
                <w:tab w:val="clear" w:pos="907"/>
                <w:tab w:val="left" w:pos="726"/>
                <w:tab w:val="left" w:pos="2160"/>
                <w:tab w:val="right" w:pos="7280"/>
                <w:tab w:val="right" w:pos="8540"/>
              </w:tabs>
              <w:jc w:val="right"/>
              <w:rPr>
                <w:rFonts w:ascii="Browallia New" w:hAnsi="Browallia New" w:cs="Browallia New"/>
                <w:sz w:val="24"/>
                <w:szCs w:val="24"/>
                <w:cs/>
              </w:rPr>
            </w:pPr>
            <w:r w:rsidRPr="009C5DAE">
              <w:rPr>
                <w:rFonts w:ascii="Browallia New" w:hAnsi="Browallia New" w:cs="Browallia New"/>
                <w:sz w:val="24"/>
                <w:szCs w:val="24"/>
              </w:rPr>
              <w:t>136,384</w:t>
            </w:r>
          </w:p>
        </w:tc>
        <w:tc>
          <w:tcPr>
            <w:tcW w:w="1196" w:type="dxa"/>
            <w:vAlign w:val="bottom"/>
          </w:tcPr>
          <w:p w14:paraId="751C3A9A" w14:textId="25546A52" w:rsidR="003A2598" w:rsidRPr="009C5DAE" w:rsidRDefault="00DD5ACB"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31,791</w:t>
            </w:r>
          </w:p>
        </w:tc>
        <w:tc>
          <w:tcPr>
            <w:tcW w:w="1166" w:type="dxa"/>
            <w:vAlign w:val="bottom"/>
          </w:tcPr>
          <w:p w14:paraId="570123E6" w14:textId="554F7152" w:rsidR="003A2598" w:rsidRPr="009C5DAE" w:rsidRDefault="003A2598" w:rsidP="003A2598">
            <w:pPr>
              <w:tabs>
                <w:tab w:val="clear" w:pos="907"/>
                <w:tab w:val="left" w:pos="726"/>
                <w:tab w:val="left" w:pos="2160"/>
                <w:tab w:val="right" w:pos="7280"/>
                <w:tab w:val="right" w:pos="8540"/>
              </w:tabs>
              <w:jc w:val="right"/>
              <w:rPr>
                <w:rFonts w:ascii="Browallia New" w:hAnsi="Browallia New" w:cs="Browallia New"/>
                <w:sz w:val="24"/>
                <w:szCs w:val="24"/>
                <w:cs/>
              </w:rPr>
            </w:pPr>
            <w:r w:rsidRPr="009C5DAE">
              <w:rPr>
                <w:rFonts w:ascii="Browallia New" w:hAnsi="Browallia New" w:cs="Browallia New"/>
                <w:sz w:val="24"/>
                <w:szCs w:val="24"/>
              </w:rPr>
              <w:t>32,778</w:t>
            </w:r>
          </w:p>
        </w:tc>
      </w:tr>
      <w:tr w:rsidR="003A2598" w:rsidRPr="009C5DAE" w14:paraId="300C84FC" w14:textId="77777777" w:rsidTr="003A2598">
        <w:trPr>
          <w:trHeight w:val="68"/>
        </w:trPr>
        <w:tc>
          <w:tcPr>
            <w:tcW w:w="4392" w:type="dxa"/>
            <w:shd w:val="clear" w:color="auto" w:fill="auto"/>
            <w:vAlign w:val="bottom"/>
          </w:tcPr>
          <w:p w14:paraId="470205DC" w14:textId="4D686221" w:rsidR="003A2598" w:rsidRPr="009C5DAE" w:rsidRDefault="003A2598" w:rsidP="003A2598">
            <w:pPr>
              <w:tabs>
                <w:tab w:val="left" w:pos="2160"/>
                <w:tab w:val="right" w:pos="7280"/>
                <w:tab w:val="right" w:pos="8540"/>
              </w:tabs>
              <w:ind w:left="176" w:right="-45" w:hanging="176"/>
              <w:rPr>
                <w:rFonts w:ascii="Browallia New" w:hAnsi="Browallia New" w:cs="Browallia New"/>
                <w:sz w:val="24"/>
                <w:szCs w:val="24"/>
                <w:cs/>
              </w:rPr>
            </w:pPr>
            <w:r w:rsidRPr="009C5DAE">
              <w:rPr>
                <w:rFonts w:ascii="Browallia New" w:hAnsi="Browallia New" w:cs="Browallia New"/>
                <w:sz w:val="24"/>
                <w:szCs w:val="24"/>
                <w:cs/>
              </w:rPr>
              <w:t>เงินให้กู้ยืมระยะสั้นและดอกเบี้ยค้างรับ</w:t>
            </w:r>
            <w:r w:rsidRPr="009C5DAE">
              <w:rPr>
                <w:rFonts w:ascii="Browallia New" w:hAnsi="Browallia New" w:cs="Browallia New"/>
                <w:sz w:val="24"/>
                <w:szCs w:val="24"/>
              </w:rPr>
              <w:t xml:space="preserve"> </w:t>
            </w:r>
            <w:r w:rsidRPr="009C5DAE">
              <w:rPr>
                <w:rFonts w:ascii="Browallia New" w:hAnsi="Browallia New" w:cs="Browallia New"/>
                <w:sz w:val="24"/>
                <w:szCs w:val="24"/>
                <w:cs/>
              </w:rPr>
              <w:t>-</w:t>
            </w:r>
            <w:r w:rsidRPr="009C5DAE">
              <w:rPr>
                <w:rFonts w:ascii="Browallia New" w:hAnsi="Browallia New" w:cs="Browallia New"/>
                <w:sz w:val="24"/>
                <w:szCs w:val="24"/>
              </w:rPr>
              <w:t xml:space="preserve"> </w:t>
            </w:r>
            <w:r w:rsidRPr="009C5DAE">
              <w:rPr>
                <w:rFonts w:ascii="Browallia New" w:hAnsi="Browallia New" w:cs="Browallia New"/>
                <w:sz w:val="24"/>
                <w:szCs w:val="24"/>
                <w:cs/>
              </w:rPr>
              <w:t>บริษัทย่อย</w:t>
            </w:r>
          </w:p>
        </w:tc>
        <w:tc>
          <w:tcPr>
            <w:tcW w:w="1159" w:type="dxa"/>
            <w:vAlign w:val="bottom"/>
          </w:tcPr>
          <w:p w14:paraId="33A7AE27" w14:textId="25E5B3EB" w:rsidR="003A2598" w:rsidRPr="009C5DAE" w:rsidRDefault="00DC1C54"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w:t>
            </w:r>
          </w:p>
        </w:tc>
        <w:tc>
          <w:tcPr>
            <w:tcW w:w="1159" w:type="dxa"/>
            <w:vAlign w:val="bottom"/>
          </w:tcPr>
          <w:p w14:paraId="42D0D0DB" w14:textId="05DE44C3" w:rsidR="003A2598" w:rsidRPr="009C5DAE" w:rsidRDefault="003A2598"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w:t>
            </w:r>
          </w:p>
        </w:tc>
        <w:tc>
          <w:tcPr>
            <w:tcW w:w="1196" w:type="dxa"/>
            <w:vAlign w:val="bottom"/>
          </w:tcPr>
          <w:p w14:paraId="5FE92E5C" w14:textId="2BCE639F" w:rsidR="003A2598" w:rsidRPr="009C5DAE" w:rsidRDefault="003A2598"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1,389,823</w:t>
            </w:r>
          </w:p>
        </w:tc>
        <w:tc>
          <w:tcPr>
            <w:tcW w:w="1166" w:type="dxa"/>
            <w:vAlign w:val="bottom"/>
          </w:tcPr>
          <w:p w14:paraId="0FA4603C" w14:textId="63BB42D5" w:rsidR="003A2598" w:rsidRPr="009C5DAE" w:rsidRDefault="003A2598"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1,607,858</w:t>
            </w:r>
          </w:p>
        </w:tc>
      </w:tr>
      <w:tr w:rsidR="003A2598" w:rsidRPr="009C5DAE" w14:paraId="1D2078B1" w14:textId="77777777" w:rsidTr="003A2598">
        <w:trPr>
          <w:trHeight w:val="272"/>
        </w:trPr>
        <w:tc>
          <w:tcPr>
            <w:tcW w:w="4392" w:type="dxa"/>
            <w:shd w:val="clear" w:color="auto" w:fill="auto"/>
            <w:vAlign w:val="bottom"/>
          </w:tcPr>
          <w:p w14:paraId="66F57C38" w14:textId="03EA46E7" w:rsidR="003A2598" w:rsidRPr="009C5DAE" w:rsidRDefault="003A2598" w:rsidP="003A2598">
            <w:pPr>
              <w:tabs>
                <w:tab w:val="left" w:pos="2160"/>
                <w:tab w:val="right" w:pos="7280"/>
                <w:tab w:val="right" w:pos="8540"/>
              </w:tabs>
              <w:ind w:left="201" w:right="-45" w:hanging="201"/>
              <w:rPr>
                <w:rFonts w:ascii="Browallia New" w:hAnsi="Browallia New" w:cs="Browallia New"/>
                <w:sz w:val="24"/>
                <w:szCs w:val="24"/>
                <w:cs/>
              </w:rPr>
            </w:pPr>
            <w:r w:rsidRPr="009C5DAE">
              <w:rPr>
                <w:rFonts w:ascii="Browallia New" w:hAnsi="Browallia New" w:cs="Browallia New"/>
                <w:sz w:val="24"/>
                <w:szCs w:val="24"/>
                <w:cs/>
              </w:rPr>
              <w:t>เงินฝากธนาคารที่มีข้อจำกัดในการใช้</w:t>
            </w:r>
          </w:p>
        </w:tc>
        <w:tc>
          <w:tcPr>
            <w:tcW w:w="1159" w:type="dxa"/>
            <w:vAlign w:val="bottom"/>
          </w:tcPr>
          <w:p w14:paraId="72AB6527" w14:textId="4F64CAD2" w:rsidR="003A2598" w:rsidRPr="009C5DAE" w:rsidRDefault="0007627B"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46,018</w:t>
            </w:r>
          </w:p>
        </w:tc>
        <w:tc>
          <w:tcPr>
            <w:tcW w:w="1159" w:type="dxa"/>
            <w:vAlign w:val="bottom"/>
          </w:tcPr>
          <w:p w14:paraId="34549031" w14:textId="3B00A171" w:rsidR="003A2598" w:rsidRPr="009C5DAE" w:rsidRDefault="003A2598"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50,242</w:t>
            </w:r>
          </w:p>
        </w:tc>
        <w:tc>
          <w:tcPr>
            <w:tcW w:w="1196" w:type="dxa"/>
            <w:vAlign w:val="bottom"/>
          </w:tcPr>
          <w:p w14:paraId="2B2C6791" w14:textId="3BA6C982" w:rsidR="003A2598" w:rsidRPr="009C5DAE" w:rsidRDefault="003A2598"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23,</w:t>
            </w:r>
            <w:r w:rsidR="00F12C72" w:rsidRPr="009C5DAE">
              <w:rPr>
                <w:rFonts w:ascii="Browallia New" w:hAnsi="Browallia New" w:cs="Browallia New"/>
                <w:sz w:val="24"/>
                <w:szCs w:val="24"/>
              </w:rPr>
              <w:t>635</w:t>
            </w:r>
          </w:p>
        </w:tc>
        <w:tc>
          <w:tcPr>
            <w:tcW w:w="1166" w:type="dxa"/>
            <w:vAlign w:val="bottom"/>
          </w:tcPr>
          <w:p w14:paraId="618DEF41" w14:textId="21FFE2BC" w:rsidR="003A2598" w:rsidRPr="009C5DAE" w:rsidRDefault="003A2598"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23,601</w:t>
            </w:r>
          </w:p>
        </w:tc>
      </w:tr>
      <w:tr w:rsidR="003A2598" w:rsidRPr="009C5DAE" w14:paraId="3097475B" w14:textId="77777777" w:rsidTr="003A2598">
        <w:trPr>
          <w:trHeight w:val="67"/>
        </w:trPr>
        <w:tc>
          <w:tcPr>
            <w:tcW w:w="4392" w:type="dxa"/>
            <w:shd w:val="clear" w:color="auto" w:fill="auto"/>
            <w:vAlign w:val="bottom"/>
          </w:tcPr>
          <w:p w14:paraId="01C2DD3F" w14:textId="4247EA81" w:rsidR="003A2598" w:rsidRPr="009C5DAE" w:rsidRDefault="003A2598" w:rsidP="003A2598">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เงินให้กู้ยืมระยะยาวและดอกเบี้ยค้างรับ</w:t>
            </w:r>
            <w:r w:rsidRPr="009C5DAE">
              <w:rPr>
                <w:rFonts w:ascii="Browallia New" w:hAnsi="Browallia New" w:cs="Browallia New"/>
                <w:sz w:val="24"/>
                <w:szCs w:val="24"/>
              </w:rPr>
              <w:t xml:space="preserve"> </w:t>
            </w:r>
            <w:r w:rsidRPr="009C5DAE">
              <w:rPr>
                <w:rFonts w:ascii="Browallia New" w:hAnsi="Browallia New" w:cs="Browallia New"/>
                <w:sz w:val="24"/>
                <w:szCs w:val="24"/>
                <w:cs/>
              </w:rPr>
              <w:t>-</w:t>
            </w:r>
            <w:r w:rsidRPr="009C5DAE">
              <w:rPr>
                <w:rFonts w:ascii="Browallia New" w:hAnsi="Browallia New" w:cs="Browallia New"/>
                <w:sz w:val="24"/>
                <w:szCs w:val="24"/>
              </w:rPr>
              <w:t xml:space="preserve"> </w:t>
            </w:r>
            <w:r w:rsidRPr="009C5DAE">
              <w:rPr>
                <w:rFonts w:ascii="Browallia New" w:hAnsi="Browallia New" w:cs="Browallia New"/>
                <w:sz w:val="24"/>
                <w:szCs w:val="24"/>
                <w:cs/>
              </w:rPr>
              <w:t>บุคคลและบริษัทอื่น</w:t>
            </w:r>
          </w:p>
        </w:tc>
        <w:tc>
          <w:tcPr>
            <w:tcW w:w="1159" w:type="dxa"/>
            <w:vAlign w:val="bottom"/>
          </w:tcPr>
          <w:p w14:paraId="2BAE5D2E" w14:textId="04D48F6F" w:rsidR="003A2598" w:rsidRPr="009C5DAE" w:rsidRDefault="00F65274" w:rsidP="003A2598">
            <w:pP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rPr>
              <w:t>433,720</w:t>
            </w:r>
          </w:p>
        </w:tc>
        <w:tc>
          <w:tcPr>
            <w:tcW w:w="1159" w:type="dxa"/>
            <w:vAlign w:val="bottom"/>
          </w:tcPr>
          <w:p w14:paraId="5B397664" w14:textId="223E3329" w:rsidR="003A2598" w:rsidRPr="009C5DAE" w:rsidRDefault="003A2598"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316,772</w:t>
            </w:r>
          </w:p>
        </w:tc>
        <w:tc>
          <w:tcPr>
            <w:tcW w:w="1196" w:type="dxa"/>
            <w:vAlign w:val="bottom"/>
          </w:tcPr>
          <w:p w14:paraId="467FD283" w14:textId="68F814CB" w:rsidR="003A2598" w:rsidRPr="009C5DAE" w:rsidRDefault="003A2598"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 xml:space="preserve">43,250 </w:t>
            </w:r>
          </w:p>
        </w:tc>
        <w:tc>
          <w:tcPr>
            <w:tcW w:w="1166" w:type="dxa"/>
            <w:vAlign w:val="bottom"/>
          </w:tcPr>
          <w:p w14:paraId="30BBD2EB" w14:textId="70AA1BB6" w:rsidR="003A2598" w:rsidRPr="009C5DAE" w:rsidRDefault="003A2598" w:rsidP="003A2598">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40,250</w:t>
            </w:r>
          </w:p>
        </w:tc>
      </w:tr>
      <w:tr w:rsidR="003A2598" w:rsidRPr="009C5DAE" w14:paraId="7A998E55" w14:textId="77777777" w:rsidTr="003A2598">
        <w:trPr>
          <w:trHeight w:val="67"/>
        </w:trPr>
        <w:tc>
          <w:tcPr>
            <w:tcW w:w="4392" w:type="dxa"/>
            <w:shd w:val="clear" w:color="auto" w:fill="auto"/>
            <w:vAlign w:val="bottom"/>
          </w:tcPr>
          <w:p w14:paraId="0E3D92BF" w14:textId="7F15AB46" w:rsidR="003A2598" w:rsidRPr="009C5DAE" w:rsidRDefault="007D25B3" w:rsidP="003A2598">
            <w:pPr>
              <w:tabs>
                <w:tab w:val="left" w:pos="2160"/>
                <w:tab w:val="right" w:pos="7280"/>
                <w:tab w:val="right" w:pos="8540"/>
              </w:tabs>
              <w:ind w:left="198" w:right="-45" w:hanging="198"/>
              <w:rPr>
                <w:rFonts w:ascii="Browallia New" w:hAnsi="Browallia New" w:cs="Browallia New"/>
                <w:sz w:val="24"/>
                <w:szCs w:val="24"/>
                <w:cs/>
              </w:rPr>
            </w:pPr>
            <w:r>
              <w:rPr>
                <w:rFonts w:ascii="Browallia New" w:hAnsi="Browallia New" w:cs="Browallia New" w:hint="cs"/>
                <w:sz w:val="24"/>
                <w:szCs w:val="24"/>
                <w:cs/>
              </w:rPr>
              <w:t>เงินลงทุนในลูกหนี้</w:t>
            </w:r>
          </w:p>
        </w:tc>
        <w:tc>
          <w:tcPr>
            <w:tcW w:w="1159" w:type="dxa"/>
            <w:vAlign w:val="bottom"/>
          </w:tcPr>
          <w:p w14:paraId="6B335D6C" w14:textId="21BAE295" w:rsidR="003A2598" w:rsidRPr="009C5DAE" w:rsidRDefault="008663A9" w:rsidP="003315AD">
            <w:pPr>
              <w:pBdr>
                <w:bottom w:val="single" w:sz="4" w:space="1" w:color="auto"/>
              </w:pBd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rPr>
              <w:t>120,016</w:t>
            </w:r>
          </w:p>
        </w:tc>
        <w:tc>
          <w:tcPr>
            <w:tcW w:w="1159" w:type="dxa"/>
            <w:vAlign w:val="bottom"/>
          </w:tcPr>
          <w:p w14:paraId="2C93EAFD" w14:textId="48F10BA8" w:rsidR="003A2598" w:rsidRPr="009C5DAE" w:rsidRDefault="008663A9" w:rsidP="003315AD">
            <w:pPr>
              <w:pBdr>
                <w:bottom w:val="single" w:sz="4" w:space="1" w:color="auto"/>
              </w:pBdr>
              <w:tabs>
                <w:tab w:val="clear" w:pos="907"/>
                <w:tab w:val="left" w:pos="726"/>
                <w:tab w:val="left" w:pos="2160"/>
                <w:tab w:val="right" w:pos="7280"/>
                <w:tab w:val="right" w:pos="8540"/>
              </w:tabs>
              <w:jc w:val="right"/>
              <w:rPr>
                <w:rFonts w:ascii="Browallia New" w:hAnsi="Browallia New" w:cs="Browallia New"/>
                <w:sz w:val="24"/>
                <w:szCs w:val="24"/>
                <w:cs/>
              </w:rPr>
            </w:pPr>
            <w:r>
              <w:rPr>
                <w:rFonts w:ascii="Browallia New" w:hAnsi="Browallia New" w:cs="Browallia New"/>
                <w:sz w:val="24"/>
                <w:szCs w:val="24"/>
              </w:rPr>
              <w:t>125,341</w:t>
            </w:r>
          </w:p>
        </w:tc>
        <w:tc>
          <w:tcPr>
            <w:tcW w:w="1196" w:type="dxa"/>
            <w:vAlign w:val="bottom"/>
          </w:tcPr>
          <w:p w14:paraId="41AAB99C" w14:textId="460CE7D8" w:rsidR="003A2598" w:rsidRPr="009C5DAE" w:rsidRDefault="008663A9" w:rsidP="003315AD">
            <w:pPr>
              <w:pBdr>
                <w:bottom w:val="single" w:sz="4" w:space="1" w:color="auto"/>
              </w:pBd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rPr>
              <w:t>-</w:t>
            </w:r>
          </w:p>
        </w:tc>
        <w:tc>
          <w:tcPr>
            <w:tcW w:w="1166" w:type="dxa"/>
            <w:vAlign w:val="bottom"/>
          </w:tcPr>
          <w:p w14:paraId="4D9F7D5F" w14:textId="78273643" w:rsidR="003A2598" w:rsidRPr="009C5DAE" w:rsidRDefault="008663A9" w:rsidP="003315AD">
            <w:pPr>
              <w:pBdr>
                <w:bottom w:val="single" w:sz="4" w:space="1" w:color="auto"/>
              </w:pBd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rPr>
              <w:t>-</w:t>
            </w:r>
          </w:p>
        </w:tc>
      </w:tr>
      <w:tr w:rsidR="003A2598" w:rsidRPr="009C5DAE" w14:paraId="6749E796" w14:textId="77777777" w:rsidTr="003A2598">
        <w:trPr>
          <w:trHeight w:val="84"/>
        </w:trPr>
        <w:tc>
          <w:tcPr>
            <w:tcW w:w="4392" w:type="dxa"/>
            <w:vAlign w:val="bottom"/>
          </w:tcPr>
          <w:p w14:paraId="36993A90" w14:textId="77777777" w:rsidR="003A2598" w:rsidRPr="009C5DAE" w:rsidRDefault="003A2598" w:rsidP="003A2598">
            <w:pPr>
              <w:tabs>
                <w:tab w:val="left" w:pos="2160"/>
                <w:tab w:val="right" w:pos="7280"/>
                <w:tab w:val="right" w:pos="8540"/>
              </w:tabs>
              <w:ind w:right="-45"/>
              <w:jc w:val="thaiDistribute"/>
              <w:rPr>
                <w:rFonts w:ascii="Browallia New" w:hAnsi="Browallia New" w:cs="Browallia New"/>
                <w:b/>
                <w:bCs/>
                <w:sz w:val="24"/>
                <w:szCs w:val="24"/>
                <w:cs/>
              </w:rPr>
            </w:pPr>
            <w:r w:rsidRPr="009C5DAE">
              <w:rPr>
                <w:rFonts w:ascii="Browallia New" w:hAnsi="Browallia New" w:cs="Browallia New"/>
                <w:b/>
                <w:bCs/>
                <w:sz w:val="24"/>
                <w:szCs w:val="24"/>
                <w:cs/>
              </w:rPr>
              <w:t>รวม</w:t>
            </w:r>
          </w:p>
        </w:tc>
        <w:tc>
          <w:tcPr>
            <w:tcW w:w="1159" w:type="dxa"/>
            <w:vAlign w:val="bottom"/>
          </w:tcPr>
          <w:p w14:paraId="2F686B3F" w14:textId="1249ED00" w:rsidR="003A2598" w:rsidRPr="00B709BC" w:rsidRDefault="00B709BC" w:rsidP="003A2598">
            <w:pPr>
              <w:pBdr>
                <w:bottom w:val="single" w:sz="12"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B709BC">
              <w:rPr>
                <w:rFonts w:ascii="Browallia New" w:hAnsi="Browallia New" w:cs="Browallia New"/>
                <w:sz w:val="24"/>
                <w:szCs w:val="24"/>
              </w:rPr>
              <w:t>4,015,045</w:t>
            </w:r>
          </w:p>
        </w:tc>
        <w:tc>
          <w:tcPr>
            <w:tcW w:w="1159" w:type="dxa"/>
            <w:vAlign w:val="bottom"/>
          </w:tcPr>
          <w:p w14:paraId="53E72DEC" w14:textId="31C9829E" w:rsidR="003A2598" w:rsidRPr="00B709BC" w:rsidRDefault="00B709BC" w:rsidP="003A2598">
            <w:pPr>
              <w:pBdr>
                <w:bottom w:val="single" w:sz="12"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B709BC">
              <w:rPr>
                <w:rFonts w:ascii="Browallia New" w:hAnsi="Browallia New" w:cs="Browallia New"/>
                <w:sz w:val="24"/>
                <w:szCs w:val="24"/>
              </w:rPr>
              <w:t>3,947,636</w:t>
            </w:r>
          </w:p>
        </w:tc>
        <w:tc>
          <w:tcPr>
            <w:tcW w:w="1196" w:type="dxa"/>
            <w:vAlign w:val="bottom"/>
          </w:tcPr>
          <w:p w14:paraId="66D98EFF" w14:textId="24BC0E57" w:rsidR="003A2598" w:rsidRPr="00B709BC" w:rsidRDefault="00314606" w:rsidP="003A2598">
            <w:pPr>
              <w:pBdr>
                <w:bottom w:val="single" w:sz="12"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B709BC">
              <w:rPr>
                <w:rFonts w:ascii="Browallia New" w:hAnsi="Browallia New" w:cs="Browallia New"/>
                <w:sz w:val="24"/>
                <w:szCs w:val="24"/>
              </w:rPr>
              <w:t>1,787,537</w:t>
            </w:r>
          </w:p>
        </w:tc>
        <w:tc>
          <w:tcPr>
            <w:tcW w:w="1166" w:type="dxa"/>
            <w:vAlign w:val="bottom"/>
          </w:tcPr>
          <w:p w14:paraId="434FCBCA" w14:textId="6040108E" w:rsidR="003A2598" w:rsidRPr="00B709BC" w:rsidRDefault="00314606" w:rsidP="003A2598">
            <w:pPr>
              <w:pBdr>
                <w:bottom w:val="single" w:sz="12"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B709BC">
              <w:rPr>
                <w:rFonts w:ascii="Browallia New" w:hAnsi="Browallia New" w:cs="Browallia New"/>
                <w:sz w:val="24"/>
                <w:szCs w:val="24"/>
              </w:rPr>
              <w:t>2,074</w:t>
            </w:r>
            <w:r w:rsidR="00B709BC" w:rsidRPr="00B709BC">
              <w:rPr>
                <w:rFonts w:ascii="Browallia New" w:hAnsi="Browallia New" w:cs="Browallia New"/>
                <w:sz w:val="24"/>
                <w:szCs w:val="24"/>
              </w:rPr>
              <w:t>,291</w:t>
            </w:r>
          </w:p>
        </w:tc>
      </w:tr>
      <w:tr w:rsidR="00133839" w:rsidRPr="009C5DAE" w14:paraId="3F56EA9F" w14:textId="77777777" w:rsidTr="00DE2026">
        <w:trPr>
          <w:trHeight w:val="189"/>
        </w:trPr>
        <w:tc>
          <w:tcPr>
            <w:tcW w:w="4392" w:type="dxa"/>
            <w:vAlign w:val="bottom"/>
          </w:tcPr>
          <w:p w14:paraId="19465237" w14:textId="77777777" w:rsidR="00133839" w:rsidRPr="009C5DAE" w:rsidRDefault="00133839" w:rsidP="00133839">
            <w:pPr>
              <w:tabs>
                <w:tab w:val="left" w:pos="2160"/>
                <w:tab w:val="right" w:pos="7280"/>
                <w:tab w:val="right" w:pos="8540"/>
              </w:tabs>
              <w:ind w:right="-45"/>
              <w:jc w:val="thaiDistribute"/>
              <w:rPr>
                <w:rFonts w:ascii="Browallia New" w:hAnsi="Browallia New" w:cs="Browallia New"/>
                <w:sz w:val="24"/>
                <w:szCs w:val="24"/>
                <w:cs/>
              </w:rPr>
            </w:pPr>
          </w:p>
        </w:tc>
        <w:tc>
          <w:tcPr>
            <w:tcW w:w="1159" w:type="dxa"/>
            <w:vAlign w:val="bottom"/>
          </w:tcPr>
          <w:p w14:paraId="39CCD0F6" w14:textId="77777777" w:rsidR="00133839" w:rsidRPr="009C5DAE" w:rsidRDefault="00133839" w:rsidP="00133839">
            <w:pPr>
              <w:tabs>
                <w:tab w:val="clear" w:pos="907"/>
                <w:tab w:val="left" w:pos="726"/>
                <w:tab w:val="left" w:pos="2160"/>
                <w:tab w:val="right" w:pos="7280"/>
                <w:tab w:val="right" w:pos="8540"/>
              </w:tabs>
              <w:jc w:val="thaiDistribute"/>
              <w:rPr>
                <w:rFonts w:ascii="Browallia New" w:hAnsi="Browallia New" w:cs="Browallia New"/>
                <w:sz w:val="24"/>
                <w:szCs w:val="24"/>
                <w:highlight w:val="green"/>
              </w:rPr>
            </w:pPr>
          </w:p>
        </w:tc>
        <w:tc>
          <w:tcPr>
            <w:tcW w:w="1159" w:type="dxa"/>
            <w:vAlign w:val="bottom"/>
          </w:tcPr>
          <w:p w14:paraId="01794410" w14:textId="77777777" w:rsidR="00133839" w:rsidRPr="009C5DAE" w:rsidRDefault="00133839" w:rsidP="00133839">
            <w:pPr>
              <w:tabs>
                <w:tab w:val="clear" w:pos="907"/>
                <w:tab w:val="left" w:pos="726"/>
                <w:tab w:val="left" w:pos="2160"/>
                <w:tab w:val="right" w:pos="7280"/>
                <w:tab w:val="right" w:pos="8540"/>
              </w:tabs>
              <w:jc w:val="thaiDistribute"/>
              <w:rPr>
                <w:rFonts w:ascii="Browallia New" w:hAnsi="Browallia New" w:cs="Browallia New"/>
                <w:sz w:val="24"/>
                <w:szCs w:val="24"/>
              </w:rPr>
            </w:pPr>
          </w:p>
        </w:tc>
        <w:tc>
          <w:tcPr>
            <w:tcW w:w="1196" w:type="dxa"/>
            <w:vAlign w:val="bottom"/>
          </w:tcPr>
          <w:p w14:paraId="2434D35C" w14:textId="77777777" w:rsidR="00133839" w:rsidRPr="009C5DAE" w:rsidRDefault="00133839" w:rsidP="00133839">
            <w:pPr>
              <w:tabs>
                <w:tab w:val="clear" w:pos="907"/>
                <w:tab w:val="left" w:pos="726"/>
                <w:tab w:val="left" w:pos="2160"/>
                <w:tab w:val="right" w:pos="7280"/>
                <w:tab w:val="right" w:pos="8540"/>
              </w:tabs>
              <w:jc w:val="thaiDistribute"/>
              <w:rPr>
                <w:rFonts w:ascii="Browallia New" w:hAnsi="Browallia New" w:cs="Browallia New"/>
                <w:sz w:val="24"/>
                <w:szCs w:val="24"/>
                <w:highlight w:val="green"/>
              </w:rPr>
            </w:pPr>
          </w:p>
        </w:tc>
        <w:tc>
          <w:tcPr>
            <w:tcW w:w="1166" w:type="dxa"/>
            <w:vAlign w:val="bottom"/>
          </w:tcPr>
          <w:p w14:paraId="199D3715" w14:textId="77777777" w:rsidR="00133839" w:rsidRPr="009C5DAE" w:rsidRDefault="00133839" w:rsidP="00133839">
            <w:pPr>
              <w:tabs>
                <w:tab w:val="clear" w:pos="907"/>
                <w:tab w:val="left" w:pos="726"/>
                <w:tab w:val="left" w:pos="2160"/>
                <w:tab w:val="right" w:pos="7280"/>
                <w:tab w:val="right" w:pos="8540"/>
              </w:tabs>
              <w:jc w:val="thaiDistribute"/>
              <w:rPr>
                <w:rFonts w:ascii="Browallia New" w:hAnsi="Browallia New" w:cs="Browallia New"/>
                <w:sz w:val="24"/>
                <w:szCs w:val="24"/>
              </w:rPr>
            </w:pPr>
          </w:p>
        </w:tc>
      </w:tr>
      <w:tr w:rsidR="00133839" w:rsidRPr="009C5DAE" w14:paraId="1AD6A8FC" w14:textId="77777777" w:rsidTr="00C07995">
        <w:trPr>
          <w:trHeight w:val="284"/>
        </w:trPr>
        <w:tc>
          <w:tcPr>
            <w:tcW w:w="4392" w:type="dxa"/>
            <w:vAlign w:val="bottom"/>
          </w:tcPr>
          <w:p w14:paraId="0473AA9F" w14:textId="77777777" w:rsidR="00133839" w:rsidRPr="009C5DAE" w:rsidRDefault="00133839" w:rsidP="00133839">
            <w:pPr>
              <w:tabs>
                <w:tab w:val="left" w:pos="2160"/>
                <w:tab w:val="right" w:pos="7280"/>
                <w:tab w:val="right" w:pos="8540"/>
              </w:tabs>
              <w:ind w:right="-45"/>
              <w:jc w:val="thaiDistribute"/>
              <w:rPr>
                <w:rFonts w:ascii="Browallia New" w:hAnsi="Browallia New" w:cs="Browallia New"/>
                <w:b/>
                <w:bCs/>
                <w:sz w:val="24"/>
                <w:szCs w:val="24"/>
              </w:rPr>
            </w:pPr>
            <w:r w:rsidRPr="009C5DAE">
              <w:rPr>
                <w:rFonts w:ascii="Browallia New" w:hAnsi="Browallia New" w:cs="Browallia New"/>
                <w:b/>
                <w:bCs/>
                <w:sz w:val="24"/>
                <w:szCs w:val="24"/>
                <w:cs/>
              </w:rPr>
              <w:t>หนี้สินทางการเงิน</w:t>
            </w:r>
          </w:p>
        </w:tc>
        <w:tc>
          <w:tcPr>
            <w:tcW w:w="1159" w:type="dxa"/>
            <w:vAlign w:val="bottom"/>
          </w:tcPr>
          <w:p w14:paraId="64655141" w14:textId="77777777" w:rsidR="00133839" w:rsidRPr="009C5DAE" w:rsidRDefault="00133839" w:rsidP="00133839">
            <w:pPr>
              <w:tabs>
                <w:tab w:val="clear" w:pos="907"/>
                <w:tab w:val="left" w:pos="726"/>
                <w:tab w:val="left" w:pos="2160"/>
                <w:tab w:val="right" w:pos="7280"/>
                <w:tab w:val="right" w:pos="8540"/>
              </w:tabs>
              <w:jc w:val="thaiDistribute"/>
              <w:rPr>
                <w:rFonts w:ascii="Browallia New" w:hAnsi="Browallia New" w:cs="Browallia New"/>
                <w:sz w:val="24"/>
                <w:szCs w:val="24"/>
                <w:highlight w:val="green"/>
              </w:rPr>
            </w:pPr>
          </w:p>
        </w:tc>
        <w:tc>
          <w:tcPr>
            <w:tcW w:w="1159" w:type="dxa"/>
            <w:vAlign w:val="bottom"/>
          </w:tcPr>
          <w:p w14:paraId="1DEB0CFF" w14:textId="77777777" w:rsidR="00133839" w:rsidRPr="009C5DAE" w:rsidRDefault="00133839" w:rsidP="00133839">
            <w:pPr>
              <w:tabs>
                <w:tab w:val="clear" w:pos="907"/>
                <w:tab w:val="left" w:pos="726"/>
                <w:tab w:val="left" w:pos="2160"/>
                <w:tab w:val="right" w:pos="7280"/>
                <w:tab w:val="right" w:pos="8540"/>
              </w:tabs>
              <w:jc w:val="thaiDistribute"/>
              <w:rPr>
                <w:rFonts w:ascii="Browallia New" w:hAnsi="Browallia New" w:cs="Browallia New"/>
                <w:sz w:val="24"/>
                <w:szCs w:val="24"/>
                <w:cs/>
              </w:rPr>
            </w:pPr>
          </w:p>
        </w:tc>
        <w:tc>
          <w:tcPr>
            <w:tcW w:w="1196" w:type="dxa"/>
            <w:vAlign w:val="bottom"/>
          </w:tcPr>
          <w:p w14:paraId="5D5E5911" w14:textId="77777777" w:rsidR="00133839" w:rsidRPr="009C5DAE" w:rsidRDefault="00133839" w:rsidP="00133839">
            <w:pPr>
              <w:tabs>
                <w:tab w:val="clear" w:pos="907"/>
                <w:tab w:val="left" w:pos="726"/>
                <w:tab w:val="left" w:pos="2160"/>
                <w:tab w:val="right" w:pos="7280"/>
                <w:tab w:val="right" w:pos="8540"/>
              </w:tabs>
              <w:jc w:val="thaiDistribute"/>
              <w:rPr>
                <w:rFonts w:ascii="Browallia New" w:hAnsi="Browallia New" w:cs="Browallia New"/>
                <w:sz w:val="24"/>
                <w:szCs w:val="24"/>
                <w:highlight w:val="green"/>
              </w:rPr>
            </w:pPr>
          </w:p>
        </w:tc>
        <w:tc>
          <w:tcPr>
            <w:tcW w:w="1166" w:type="dxa"/>
            <w:vAlign w:val="bottom"/>
          </w:tcPr>
          <w:p w14:paraId="078BD77E" w14:textId="77777777" w:rsidR="00133839" w:rsidRPr="009C5DAE" w:rsidRDefault="00133839" w:rsidP="00133839">
            <w:pPr>
              <w:tabs>
                <w:tab w:val="clear" w:pos="907"/>
                <w:tab w:val="left" w:pos="726"/>
                <w:tab w:val="left" w:pos="2160"/>
                <w:tab w:val="right" w:pos="7280"/>
                <w:tab w:val="right" w:pos="8540"/>
              </w:tabs>
              <w:jc w:val="thaiDistribute"/>
              <w:rPr>
                <w:rFonts w:ascii="Browallia New" w:hAnsi="Browallia New" w:cs="Browallia New"/>
                <w:sz w:val="24"/>
                <w:szCs w:val="24"/>
              </w:rPr>
            </w:pPr>
          </w:p>
        </w:tc>
      </w:tr>
      <w:tr w:rsidR="00133839" w:rsidRPr="009C5DAE" w14:paraId="79ED574E" w14:textId="77777777" w:rsidTr="00C07995">
        <w:trPr>
          <w:trHeight w:val="284"/>
        </w:trPr>
        <w:tc>
          <w:tcPr>
            <w:tcW w:w="4392" w:type="dxa"/>
            <w:vAlign w:val="bottom"/>
          </w:tcPr>
          <w:p w14:paraId="1E7CF65A" w14:textId="0A00DD17" w:rsidR="00133839" w:rsidRPr="009C5DAE" w:rsidRDefault="00133839" w:rsidP="00133839">
            <w:pPr>
              <w:tabs>
                <w:tab w:val="left" w:pos="2160"/>
                <w:tab w:val="right" w:pos="7280"/>
                <w:tab w:val="right" w:pos="8540"/>
              </w:tabs>
              <w:ind w:right="-45"/>
              <w:rPr>
                <w:rFonts w:ascii="Browallia New" w:hAnsi="Browallia New" w:cs="Browallia New"/>
                <w:b/>
                <w:bCs/>
                <w:sz w:val="24"/>
                <w:szCs w:val="24"/>
                <w:cs/>
              </w:rPr>
            </w:pPr>
            <w:r w:rsidRPr="009C5DAE">
              <w:rPr>
                <w:rFonts w:ascii="Browallia New" w:hAnsi="Browallia New" w:cs="Browallia New"/>
                <w:i/>
                <w:iCs/>
                <w:sz w:val="24"/>
                <w:szCs w:val="24"/>
                <w:cs/>
              </w:rPr>
              <w:t>หนี้สินทางการเงินที่วัดด้วยราคาทุนตัดจำหน่าย</w:t>
            </w:r>
          </w:p>
        </w:tc>
        <w:tc>
          <w:tcPr>
            <w:tcW w:w="1159" w:type="dxa"/>
            <w:vAlign w:val="bottom"/>
          </w:tcPr>
          <w:p w14:paraId="3B03907F" w14:textId="77777777" w:rsidR="00133839" w:rsidRPr="009C5DAE" w:rsidRDefault="00133839" w:rsidP="00133839">
            <w:pPr>
              <w:tabs>
                <w:tab w:val="clear" w:pos="907"/>
                <w:tab w:val="left" w:pos="726"/>
                <w:tab w:val="left" w:pos="2160"/>
                <w:tab w:val="right" w:pos="7280"/>
                <w:tab w:val="right" w:pos="8540"/>
              </w:tabs>
              <w:jc w:val="thaiDistribute"/>
              <w:rPr>
                <w:rFonts w:ascii="Browallia New" w:hAnsi="Browallia New" w:cs="Browallia New"/>
                <w:sz w:val="24"/>
                <w:szCs w:val="24"/>
                <w:highlight w:val="green"/>
              </w:rPr>
            </w:pPr>
          </w:p>
        </w:tc>
        <w:tc>
          <w:tcPr>
            <w:tcW w:w="1159" w:type="dxa"/>
            <w:vAlign w:val="bottom"/>
          </w:tcPr>
          <w:p w14:paraId="12CB32A7" w14:textId="77777777" w:rsidR="00133839" w:rsidRPr="009C5DAE" w:rsidRDefault="00133839" w:rsidP="00133839">
            <w:pPr>
              <w:tabs>
                <w:tab w:val="clear" w:pos="907"/>
                <w:tab w:val="left" w:pos="726"/>
                <w:tab w:val="left" w:pos="2160"/>
                <w:tab w:val="right" w:pos="7280"/>
                <w:tab w:val="right" w:pos="8540"/>
              </w:tabs>
              <w:jc w:val="thaiDistribute"/>
              <w:rPr>
                <w:rFonts w:ascii="Browallia New" w:hAnsi="Browallia New" w:cs="Browallia New"/>
                <w:sz w:val="24"/>
                <w:szCs w:val="24"/>
                <w:cs/>
              </w:rPr>
            </w:pPr>
          </w:p>
        </w:tc>
        <w:tc>
          <w:tcPr>
            <w:tcW w:w="1196" w:type="dxa"/>
            <w:vAlign w:val="bottom"/>
          </w:tcPr>
          <w:p w14:paraId="1862F455" w14:textId="77777777" w:rsidR="00133839" w:rsidRPr="009C5DAE" w:rsidRDefault="00133839" w:rsidP="00133839">
            <w:pPr>
              <w:tabs>
                <w:tab w:val="clear" w:pos="907"/>
                <w:tab w:val="left" w:pos="726"/>
                <w:tab w:val="left" w:pos="2160"/>
                <w:tab w:val="right" w:pos="7280"/>
                <w:tab w:val="right" w:pos="8540"/>
              </w:tabs>
              <w:jc w:val="thaiDistribute"/>
              <w:rPr>
                <w:rFonts w:ascii="Browallia New" w:hAnsi="Browallia New" w:cs="Browallia New"/>
                <w:sz w:val="24"/>
                <w:szCs w:val="24"/>
                <w:highlight w:val="green"/>
              </w:rPr>
            </w:pPr>
          </w:p>
        </w:tc>
        <w:tc>
          <w:tcPr>
            <w:tcW w:w="1166" w:type="dxa"/>
            <w:vAlign w:val="bottom"/>
          </w:tcPr>
          <w:p w14:paraId="2744152E" w14:textId="77777777" w:rsidR="00133839" w:rsidRPr="009C5DAE" w:rsidRDefault="00133839" w:rsidP="00133839">
            <w:pPr>
              <w:tabs>
                <w:tab w:val="clear" w:pos="907"/>
                <w:tab w:val="left" w:pos="726"/>
                <w:tab w:val="left" w:pos="2160"/>
                <w:tab w:val="right" w:pos="7280"/>
                <w:tab w:val="right" w:pos="8540"/>
              </w:tabs>
              <w:jc w:val="thaiDistribute"/>
              <w:rPr>
                <w:rFonts w:ascii="Browallia New" w:hAnsi="Browallia New" w:cs="Browallia New"/>
                <w:sz w:val="24"/>
                <w:szCs w:val="24"/>
              </w:rPr>
            </w:pPr>
          </w:p>
        </w:tc>
      </w:tr>
      <w:tr w:rsidR="00D83755" w:rsidRPr="009C5DAE" w14:paraId="28616F84" w14:textId="77777777" w:rsidTr="00D83755">
        <w:trPr>
          <w:trHeight w:val="68"/>
        </w:trPr>
        <w:tc>
          <w:tcPr>
            <w:tcW w:w="4392" w:type="dxa"/>
            <w:vAlign w:val="bottom"/>
          </w:tcPr>
          <w:p w14:paraId="381D8578" w14:textId="277ACF65" w:rsidR="00D83755" w:rsidRPr="009C5DAE" w:rsidRDefault="00D83755" w:rsidP="00D83755">
            <w:pPr>
              <w:tabs>
                <w:tab w:val="left" w:pos="2160"/>
                <w:tab w:val="right" w:pos="7280"/>
                <w:tab w:val="right" w:pos="8540"/>
              </w:tabs>
              <w:ind w:left="176" w:right="-45" w:hanging="176"/>
              <w:rPr>
                <w:rFonts w:ascii="Browallia New" w:hAnsi="Browallia New" w:cs="Browallia New"/>
                <w:sz w:val="24"/>
                <w:szCs w:val="24"/>
                <w:cs/>
              </w:rPr>
            </w:pPr>
            <w:r w:rsidRPr="009C5DAE">
              <w:rPr>
                <w:rFonts w:ascii="Browallia New" w:hAnsi="Browallia New" w:cs="Browallia New"/>
                <w:sz w:val="24"/>
                <w:szCs w:val="24"/>
                <w:cs/>
              </w:rPr>
              <w:t>เงินเบิกเกินบัญชีและเงินกู้ยืมระยะสั้นจากสถาบันการเงิน</w:t>
            </w:r>
          </w:p>
        </w:tc>
        <w:tc>
          <w:tcPr>
            <w:tcW w:w="1159" w:type="dxa"/>
            <w:vAlign w:val="bottom"/>
          </w:tcPr>
          <w:p w14:paraId="5F960FBA" w14:textId="2DDA8494" w:rsidR="00D83755" w:rsidRPr="009C5DAE" w:rsidRDefault="00BF749B" w:rsidP="00D83755">
            <w:pPr>
              <w:tabs>
                <w:tab w:val="clear" w:pos="907"/>
                <w:tab w:val="left" w:pos="726"/>
                <w:tab w:val="left" w:pos="2160"/>
                <w:tab w:val="right" w:pos="7280"/>
                <w:tab w:val="right" w:pos="8540"/>
              </w:tabs>
              <w:jc w:val="right"/>
              <w:rPr>
                <w:rFonts w:ascii="Browallia New" w:hAnsi="Browallia New" w:cs="Browallia New"/>
                <w:sz w:val="24"/>
                <w:szCs w:val="24"/>
                <w:cs/>
              </w:rPr>
            </w:pPr>
            <w:r w:rsidRPr="009C5DAE">
              <w:rPr>
                <w:rFonts w:ascii="Browallia New" w:hAnsi="Browallia New" w:cs="Browallia New"/>
                <w:sz w:val="24"/>
                <w:szCs w:val="24"/>
              </w:rPr>
              <w:t>402,272</w:t>
            </w:r>
          </w:p>
        </w:tc>
        <w:tc>
          <w:tcPr>
            <w:tcW w:w="1159" w:type="dxa"/>
            <w:vAlign w:val="bottom"/>
          </w:tcPr>
          <w:p w14:paraId="1AE6492F" w14:textId="38B7C797" w:rsidR="00D83755" w:rsidRPr="009C5DAE" w:rsidRDefault="00D83755" w:rsidP="00D83755">
            <w:pPr>
              <w:tabs>
                <w:tab w:val="clear" w:pos="907"/>
                <w:tab w:val="left" w:pos="726"/>
                <w:tab w:val="left" w:pos="2160"/>
                <w:tab w:val="right" w:pos="7280"/>
                <w:tab w:val="right" w:pos="8540"/>
              </w:tabs>
              <w:jc w:val="right"/>
              <w:rPr>
                <w:rFonts w:ascii="Browallia New" w:hAnsi="Browallia New" w:cs="Browallia New"/>
                <w:sz w:val="24"/>
                <w:szCs w:val="24"/>
                <w:cs/>
              </w:rPr>
            </w:pPr>
            <w:r w:rsidRPr="009C5DAE">
              <w:rPr>
                <w:rFonts w:ascii="Browallia New" w:hAnsi="Browallia New" w:cs="Browallia New"/>
                <w:sz w:val="24"/>
                <w:szCs w:val="24"/>
              </w:rPr>
              <w:t>1,090,582</w:t>
            </w:r>
          </w:p>
        </w:tc>
        <w:tc>
          <w:tcPr>
            <w:tcW w:w="1196" w:type="dxa"/>
            <w:vAlign w:val="bottom"/>
          </w:tcPr>
          <w:p w14:paraId="0F925829" w14:textId="2F31D3F2" w:rsidR="00D83755" w:rsidRPr="009C5DAE" w:rsidRDefault="00D83755" w:rsidP="00D8375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 xml:space="preserve">106,509 </w:t>
            </w:r>
          </w:p>
        </w:tc>
        <w:tc>
          <w:tcPr>
            <w:tcW w:w="1166" w:type="dxa"/>
            <w:vAlign w:val="bottom"/>
          </w:tcPr>
          <w:p w14:paraId="7C4CC654" w14:textId="28FA4E22" w:rsidR="00D83755" w:rsidRPr="009C5DAE" w:rsidRDefault="00D83755" w:rsidP="00D83755">
            <w:pPr>
              <w:tabs>
                <w:tab w:val="clear" w:pos="907"/>
                <w:tab w:val="left" w:pos="726"/>
                <w:tab w:val="left" w:pos="2160"/>
                <w:tab w:val="right" w:pos="7280"/>
                <w:tab w:val="right" w:pos="8540"/>
              </w:tabs>
              <w:jc w:val="right"/>
              <w:rPr>
                <w:rFonts w:ascii="Browallia New" w:hAnsi="Browallia New" w:cs="Browallia New"/>
                <w:sz w:val="24"/>
                <w:szCs w:val="24"/>
                <w:cs/>
              </w:rPr>
            </w:pPr>
            <w:r w:rsidRPr="009C5DAE">
              <w:rPr>
                <w:rFonts w:ascii="Browallia New" w:hAnsi="Browallia New" w:cs="Browallia New"/>
                <w:sz w:val="24"/>
                <w:szCs w:val="24"/>
              </w:rPr>
              <w:t>361,372</w:t>
            </w:r>
          </w:p>
        </w:tc>
      </w:tr>
      <w:tr w:rsidR="00D83755" w:rsidRPr="009C5DAE" w14:paraId="5CD61280" w14:textId="77777777">
        <w:trPr>
          <w:trHeight w:val="68"/>
        </w:trPr>
        <w:tc>
          <w:tcPr>
            <w:tcW w:w="4392" w:type="dxa"/>
            <w:vAlign w:val="bottom"/>
          </w:tcPr>
          <w:p w14:paraId="3CFFDD1E" w14:textId="3563B80E" w:rsidR="00D83755" w:rsidRPr="009C5DAE" w:rsidRDefault="00D83755" w:rsidP="00D83755">
            <w:pPr>
              <w:tabs>
                <w:tab w:val="left" w:pos="2160"/>
                <w:tab w:val="right" w:pos="7280"/>
                <w:tab w:val="right" w:pos="8540"/>
              </w:tabs>
              <w:ind w:left="176" w:right="-45" w:hanging="176"/>
              <w:rPr>
                <w:rFonts w:ascii="Browallia New" w:hAnsi="Browallia New" w:cs="Browallia New"/>
                <w:sz w:val="24"/>
                <w:szCs w:val="24"/>
                <w:cs/>
              </w:rPr>
            </w:pPr>
            <w:r w:rsidRPr="009C5DAE">
              <w:rPr>
                <w:rFonts w:ascii="Browallia New" w:hAnsi="Browallia New" w:cs="Browallia New"/>
                <w:sz w:val="24"/>
                <w:szCs w:val="24"/>
                <w:cs/>
              </w:rPr>
              <w:t>หุ้นกู้</w:t>
            </w:r>
          </w:p>
        </w:tc>
        <w:tc>
          <w:tcPr>
            <w:tcW w:w="1159" w:type="dxa"/>
          </w:tcPr>
          <w:p w14:paraId="3ED28A49" w14:textId="5C9F841F" w:rsidR="00D83755" w:rsidRPr="009C5DAE" w:rsidRDefault="00052F2F" w:rsidP="00D8375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724,947</w:t>
            </w:r>
          </w:p>
        </w:tc>
        <w:tc>
          <w:tcPr>
            <w:tcW w:w="1159" w:type="dxa"/>
          </w:tcPr>
          <w:p w14:paraId="2E0FE9D0" w14:textId="7D70C278" w:rsidR="00D83755" w:rsidRPr="009C5DAE" w:rsidRDefault="00D83755" w:rsidP="00D8375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720,570</w:t>
            </w:r>
          </w:p>
        </w:tc>
        <w:tc>
          <w:tcPr>
            <w:tcW w:w="1196" w:type="dxa"/>
          </w:tcPr>
          <w:p w14:paraId="33899B7E" w14:textId="6000A4EF" w:rsidR="00D83755" w:rsidRPr="009C5DAE" w:rsidRDefault="00052F2F" w:rsidP="00D8375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w:t>
            </w:r>
          </w:p>
        </w:tc>
        <w:tc>
          <w:tcPr>
            <w:tcW w:w="1166" w:type="dxa"/>
          </w:tcPr>
          <w:p w14:paraId="411EFCD3" w14:textId="259429EC" w:rsidR="00D83755" w:rsidRPr="009C5DAE" w:rsidRDefault="00D83755" w:rsidP="00D8375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w:t>
            </w:r>
          </w:p>
        </w:tc>
      </w:tr>
      <w:tr w:rsidR="00D83755" w:rsidRPr="009C5DAE" w14:paraId="6B87038D" w14:textId="77777777" w:rsidTr="00D83755">
        <w:trPr>
          <w:trHeight w:val="68"/>
        </w:trPr>
        <w:tc>
          <w:tcPr>
            <w:tcW w:w="4392" w:type="dxa"/>
            <w:vAlign w:val="bottom"/>
          </w:tcPr>
          <w:p w14:paraId="26C7A25C" w14:textId="35F14185" w:rsidR="00D83755" w:rsidRPr="009C5DAE" w:rsidRDefault="00D83755" w:rsidP="00D83755">
            <w:pPr>
              <w:tabs>
                <w:tab w:val="left" w:pos="2160"/>
                <w:tab w:val="right" w:pos="7280"/>
                <w:tab w:val="right" w:pos="8540"/>
              </w:tabs>
              <w:ind w:left="176" w:right="-45" w:hanging="176"/>
              <w:rPr>
                <w:rFonts w:ascii="Browallia New" w:hAnsi="Browallia New" w:cs="Browallia New"/>
                <w:sz w:val="24"/>
                <w:szCs w:val="24"/>
                <w:cs/>
              </w:rPr>
            </w:pPr>
            <w:r w:rsidRPr="009C5DAE">
              <w:rPr>
                <w:rFonts w:ascii="Browallia New" w:hAnsi="Browallia New" w:cs="Browallia New"/>
                <w:sz w:val="24"/>
                <w:szCs w:val="24"/>
                <w:cs/>
              </w:rPr>
              <w:t>หนี้สินตามสัญญาเช่า</w:t>
            </w:r>
          </w:p>
        </w:tc>
        <w:tc>
          <w:tcPr>
            <w:tcW w:w="1159" w:type="dxa"/>
          </w:tcPr>
          <w:p w14:paraId="53AC5A91" w14:textId="0341FBAD" w:rsidR="00D83755" w:rsidRPr="009C5DAE" w:rsidRDefault="005E12EB" w:rsidP="00D83755">
            <w:pP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rPr>
              <w:t>37,</w:t>
            </w:r>
            <w:r w:rsidR="00D80302">
              <w:rPr>
                <w:rFonts w:ascii="Browallia New" w:hAnsi="Browallia New" w:cs="Browallia New"/>
                <w:sz w:val="24"/>
                <w:szCs w:val="24"/>
              </w:rPr>
              <w:t>281</w:t>
            </w:r>
          </w:p>
        </w:tc>
        <w:tc>
          <w:tcPr>
            <w:tcW w:w="1159" w:type="dxa"/>
          </w:tcPr>
          <w:p w14:paraId="161B60E4" w14:textId="69E174E5" w:rsidR="00D83755" w:rsidRPr="009C5DAE" w:rsidRDefault="00D83755" w:rsidP="00D8375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56,045</w:t>
            </w:r>
          </w:p>
        </w:tc>
        <w:tc>
          <w:tcPr>
            <w:tcW w:w="1196" w:type="dxa"/>
            <w:vAlign w:val="bottom"/>
          </w:tcPr>
          <w:p w14:paraId="3360DA1A" w14:textId="63B8C855" w:rsidR="00D83755" w:rsidRPr="009C5DAE" w:rsidRDefault="00D83755" w:rsidP="00D8375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282,</w:t>
            </w:r>
            <w:r w:rsidR="005F1A12" w:rsidRPr="009C5DAE">
              <w:rPr>
                <w:rFonts w:ascii="Browallia New" w:hAnsi="Browallia New" w:cs="Browallia New"/>
                <w:sz w:val="24"/>
                <w:szCs w:val="24"/>
              </w:rPr>
              <w:t>38</w:t>
            </w:r>
            <w:r w:rsidR="00D80302">
              <w:rPr>
                <w:rFonts w:ascii="Browallia New" w:hAnsi="Browallia New" w:cs="Browallia New"/>
                <w:sz w:val="24"/>
                <w:szCs w:val="24"/>
              </w:rPr>
              <w:t>7</w:t>
            </w:r>
          </w:p>
        </w:tc>
        <w:tc>
          <w:tcPr>
            <w:tcW w:w="1166" w:type="dxa"/>
          </w:tcPr>
          <w:p w14:paraId="259BF808" w14:textId="401905B8" w:rsidR="00D83755" w:rsidRPr="009C5DAE" w:rsidRDefault="00D83755" w:rsidP="00D8375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302,833</w:t>
            </w:r>
          </w:p>
        </w:tc>
      </w:tr>
      <w:tr w:rsidR="003440C8" w:rsidRPr="009C5DAE" w14:paraId="56A3618B" w14:textId="77777777" w:rsidTr="00D83755">
        <w:trPr>
          <w:trHeight w:val="68"/>
        </w:trPr>
        <w:tc>
          <w:tcPr>
            <w:tcW w:w="4392" w:type="dxa"/>
            <w:vAlign w:val="bottom"/>
          </w:tcPr>
          <w:p w14:paraId="609548DF" w14:textId="216FC5ED" w:rsidR="003440C8" w:rsidRPr="009C5DAE" w:rsidRDefault="00B83DEF" w:rsidP="00D83755">
            <w:pPr>
              <w:tabs>
                <w:tab w:val="left" w:pos="2160"/>
                <w:tab w:val="right" w:pos="7280"/>
                <w:tab w:val="right" w:pos="8540"/>
              </w:tabs>
              <w:ind w:left="176" w:right="-45" w:hanging="176"/>
              <w:rPr>
                <w:rFonts w:ascii="Browallia New" w:hAnsi="Browallia New" w:cs="Browallia New"/>
                <w:sz w:val="24"/>
                <w:szCs w:val="24"/>
                <w:cs/>
              </w:rPr>
            </w:pPr>
            <w:r>
              <w:rPr>
                <w:rFonts w:ascii="Browallia New" w:hAnsi="Browallia New" w:cs="Browallia New" w:hint="cs"/>
                <w:sz w:val="24"/>
                <w:szCs w:val="24"/>
                <w:cs/>
              </w:rPr>
              <w:t>เงินกู้ยืมระยะสั้นและดอกเบี้ยค้างจ่าย</w:t>
            </w:r>
          </w:p>
        </w:tc>
        <w:tc>
          <w:tcPr>
            <w:tcW w:w="1159" w:type="dxa"/>
          </w:tcPr>
          <w:p w14:paraId="5A197E15" w14:textId="08413031" w:rsidR="003440C8" w:rsidRPr="009C5DAE" w:rsidRDefault="00481728" w:rsidP="00D83755">
            <w:pP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rPr>
              <w:t>2,668,195</w:t>
            </w:r>
          </w:p>
        </w:tc>
        <w:tc>
          <w:tcPr>
            <w:tcW w:w="1159" w:type="dxa"/>
          </w:tcPr>
          <w:p w14:paraId="1F06DB20" w14:textId="58342F45" w:rsidR="00D01582" w:rsidRPr="009C5DAE" w:rsidRDefault="00D01582" w:rsidP="00D83755">
            <w:pPr>
              <w:tabs>
                <w:tab w:val="clear" w:pos="907"/>
                <w:tab w:val="left" w:pos="726"/>
                <w:tab w:val="left" w:pos="2160"/>
                <w:tab w:val="right" w:pos="7280"/>
                <w:tab w:val="right" w:pos="8540"/>
              </w:tabs>
              <w:jc w:val="right"/>
              <w:rPr>
                <w:rFonts w:ascii="Browallia New" w:hAnsi="Browallia New" w:cs="Browallia New"/>
                <w:sz w:val="24"/>
                <w:szCs w:val="24"/>
              </w:rPr>
            </w:pPr>
            <w:r w:rsidRPr="00D01582">
              <w:rPr>
                <w:rFonts w:ascii="Browallia New" w:hAnsi="Browallia New" w:cs="Browallia New"/>
                <w:sz w:val="24"/>
                <w:szCs w:val="24"/>
              </w:rPr>
              <w:t>1,60</w:t>
            </w:r>
            <w:r w:rsidR="00481728">
              <w:rPr>
                <w:rFonts w:ascii="Browallia New" w:hAnsi="Browallia New" w:cs="Browallia New"/>
                <w:sz w:val="24"/>
                <w:szCs w:val="24"/>
              </w:rPr>
              <w:t>9</w:t>
            </w:r>
            <w:r w:rsidRPr="00D01582">
              <w:rPr>
                <w:rFonts w:ascii="Browallia New" w:hAnsi="Browallia New" w:cs="Browallia New"/>
                <w:sz w:val="24"/>
                <w:szCs w:val="24"/>
              </w:rPr>
              <w:t>,</w:t>
            </w:r>
            <w:r w:rsidR="00CB7862">
              <w:rPr>
                <w:rFonts w:ascii="Browallia New" w:hAnsi="Browallia New" w:cs="Browallia New"/>
                <w:sz w:val="24"/>
                <w:szCs w:val="24"/>
              </w:rPr>
              <w:t>734</w:t>
            </w:r>
          </w:p>
        </w:tc>
        <w:tc>
          <w:tcPr>
            <w:tcW w:w="1196" w:type="dxa"/>
            <w:vAlign w:val="bottom"/>
          </w:tcPr>
          <w:p w14:paraId="651118E3" w14:textId="5D1F7013" w:rsidR="003440C8" w:rsidRPr="009C5DAE" w:rsidRDefault="00CB7862" w:rsidP="00D83755">
            <w:pP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rPr>
              <w:t>2,076,855</w:t>
            </w:r>
          </w:p>
        </w:tc>
        <w:tc>
          <w:tcPr>
            <w:tcW w:w="1166" w:type="dxa"/>
          </w:tcPr>
          <w:p w14:paraId="5BF4BA7E" w14:textId="5A378D6D" w:rsidR="00EF47DC" w:rsidRPr="009C5DAE" w:rsidRDefault="00CB7862" w:rsidP="00D83755">
            <w:pP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rPr>
              <w:t>1,737,987</w:t>
            </w:r>
          </w:p>
        </w:tc>
      </w:tr>
      <w:tr w:rsidR="00D83755" w:rsidRPr="009C5DAE" w14:paraId="45FE3582" w14:textId="77777777" w:rsidTr="00D83755">
        <w:trPr>
          <w:trHeight w:val="68"/>
        </w:trPr>
        <w:tc>
          <w:tcPr>
            <w:tcW w:w="4392" w:type="dxa"/>
            <w:vAlign w:val="bottom"/>
          </w:tcPr>
          <w:p w14:paraId="1B90AF44" w14:textId="43C08398" w:rsidR="00D83755" w:rsidRPr="009C5DAE" w:rsidRDefault="00D83755" w:rsidP="00D83755">
            <w:pPr>
              <w:tabs>
                <w:tab w:val="left" w:pos="2160"/>
                <w:tab w:val="right" w:pos="7280"/>
                <w:tab w:val="right" w:pos="8540"/>
              </w:tabs>
              <w:ind w:left="176" w:right="-45" w:hanging="176"/>
              <w:rPr>
                <w:rFonts w:ascii="Browallia New" w:hAnsi="Browallia New" w:cs="Browallia New"/>
                <w:sz w:val="24"/>
                <w:szCs w:val="24"/>
              </w:rPr>
            </w:pPr>
            <w:r w:rsidRPr="009C5DAE">
              <w:rPr>
                <w:rFonts w:ascii="Browallia New" w:hAnsi="Browallia New" w:cs="Browallia New"/>
                <w:sz w:val="24"/>
                <w:szCs w:val="24"/>
                <w:cs/>
              </w:rPr>
              <w:t>เงินกู้ยืมระยะยาว</w:t>
            </w:r>
          </w:p>
        </w:tc>
        <w:tc>
          <w:tcPr>
            <w:tcW w:w="1159" w:type="dxa"/>
          </w:tcPr>
          <w:p w14:paraId="18A0735C" w14:textId="5BD65456" w:rsidR="00D83755" w:rsidRPr="009C5DAE" w:rsidRDefault="0081685D" w:rsidP="00D83755">
            <w:pPr>
              <w:pBdr>
                <w:bottom w:val="single" w:sz="4"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1,682,058</w:t>
            </w:r>
          </w:p>
        </w:tc>
        <w:tc>
          <w:tcPr>
            <w:tcW w:w="1159" w:type="dxa"/>
          </w:tcPr>
          <w:p w14:paraId="5E7657FA" w14:textId="094E6669" w:rsidR="00D83755" w:rsidRPr="009C5DAE" w:rsidRDefault="00D83755" w:rsidP="00D83755">
            <w:pPr>
              <w:pBdr>
                <w:bottom w:val="single" w:sz="4"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1,217,986</w:t>
            </w:r>
          </w:p>
        </w:tc>
        <w:tc>
          <w:tcPr>
            <w:tcW w:w="1196" w:type="dxa"/>
            <w:vAlign w:val="bottom"/>
          </w:tcPr>
          <w:p w14:paraId="7D19FD90" w14:textId="5F47AE33" w:rsidR="00D83755" w:rsidRPr="009C5DAE" w:rsidRDefault="00D83755" w:rsidP="00D83755">
            <w:pPr>
              <w:pBdr>
                <w:bottom w:val="single" w:sz="4"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384,045</w:t>
            </w:r>
          </w:p>
        </w:tc>
        <w:tc>
          <w:tcPr>
            <w:tcW w:w="1166" w:type="dxa"/>
          </w:tcPr>
          <w:p w14:paraId="69218528" w14:textId="1AFD4C85" w:rsidR="00D83755" w:rsidRPr="009C5DAE" w:rsidRDefault="00D83755" w:rsidP="00D83755">
            <w:pPr>
              <w:pBdr>
                <w:bottom w:val="single" w:sz="4"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135,066</w:t>
            </w:r>
          </w:p>
        </w:tc>
      </w:tr>
      <w:tr w:rsidR="00D83755" w:rsidRPr="009C5DAE" w14:paraId="467FECD9" w14:textId="77777777" w:rsidTr="00D83755">
        <w:trPr>
          <w:trHeight w:val="144"/>
        </w:trPr>
        <w:tc>
          <w:tcPr>
            <w:tcW w:w="4392" w:type="dxa"/>
            <w:vAlign w:val="bottom"/>
          </w:tcPr>
          <w:p w14:paraId="7397B0E3" w14:textId="77777777" w:rsidR="00D83755" w:rsidRPr="009C5DAE" w:rsidRDefault="00D83755" w:rsidP="00D83755">
            <w:pPr>
              <w:tabs>
                <w:tab w:val="left" w:pos="2160"/>
                <w:tab w:val="right" w:pos="7280"/>
                <w:tab w:val="right" w:pos="8540"/>
              </w:tabs>
              <w:ind w:right="-45"/>
              <w:jc w:val="thaiDistribute"/>
              <w:rPr>
                <w:rFonts w:ascii="Browallia New" w:hAnsi="Browallia New" w:cs="Browallia New"/>
                <w:b/>
                <w:bCs/>
                <w:sz w:val="24"/>
                <w:szCs w:val="24"/>
              </w:rPr>
            </w:pPr>
            <w:r w:rsidRPr="009C5DAE">
              <w:rPr>
                <w:rFonts w:ascii="Browallia New" w:hAnsi="Browallia New" w:cs="Browallia New"/>
                <w:b/>
                <w:bCs/>
                <w:sz w:val="24"/>
                <w:szCs w:val="24"/>
                <w:cs/>
              </w:rPr>
              <w:t>รวม</w:t>
            </w:r>
          </w:p>
        </w:tc>
        <w:tc>
          <w:tcPr>
            <w:tcW w:w="1159" w:type="dxa"/>
            <w:vAlign w:val="bottom"/>
          </w:tcPr>
          <w:p w14:paraId="1D69DF17" w14:textId="159F30B2" w:rsidR="00D83755" w:rsidRPr="009C5DAE" w:rsidRDefault="00B36B38" w:rsidP="00D83755">
            <w:pPr>
              <w:pBdr>
                <w:bottom w:val="single" w:sz="12" w:space="1" w:color="auto"/>
              </w:pBd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rPr>
              <w:t>5,514,753</w:t>
            </w:r>
          </w:p>
        </w:tc>
        <w:tc>
          <w:tcPr>
            <w:tcW w:w="1159" w:type="dxa"/>
            <w:vAlign w:val="bottom"/>
          </w:tcPr>
          <w:p w14:paraId="01A03B1E" w14:textId="39D14EB4" w:rsidR="00D83755" w:rsidRPr="009C5DAE" w:rsidRDefault="009D62D5" w:rsidP="00D83755">
            <w:pPr>
              <w:pBdr>
                <w:bottom w:val="single" w:sz="12"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9D62D5">
              <w:rPr>
                <w:rFonts w:ascii="Browallia New" w:hAnsi="Browallia New" w:cs="Browallia New"/>
                <w:sz w:val="24"/>
                <w:szCs w:val="24"/>
              </w:rPr>
              <w:t>4,694,917</w:t>
            </w:r>
          </w:p>
        </w:tc>
        <w:tc>
          <w:tcPr>
            <w:tcW w:w="1196" w:type="dxa"/>
            <w:vAlign w:val="bottom"/>
          </w:tcPr>
          <w:p w14:paraId="7B08A57E" w14:textId="74173CDC" w:rsidR="00D83755" w:rsidRPr="009C5DAE" w:rsidRDefault="009D62D5" w:rsidP="00D83755">
            <w:pPr>
              <w:pBdr>
                <w:bottom w:val="single" w:sz="12"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9D62D5">
              <w:rPr>
                <w:rFonts w:ascii="Browallia New" w:hAnsi="Browallia New" w:cs="Browallia New"/>
                <w:sz w:val="24"/>
                <w:szCs w:val="24"/>
              </w:rPr>
              <w:t>2,849,79</w:t>
            </w:r>
            <w:r w:rsidR="00FD521E">
              <w:rPr>
                <w:rFonts w:ascii="Browallia New" w:hAnsi="Browallia New" w:cs="Browallia New"/>
                <w:sz w:val="24"/>
                <w:szCs w:val="24"/>
              </w:rPr>
              <w:t>6</w:t>
            </w:r>
          </w:p>
        </w:tc>
        <w:tc>
          <w:tcPr>
            <w:tcW w:w="1166" w:type="dxa"/>
            <w:vAlign w:val="bottom"/>
          </w:tcPr>
          <w:p w14:paraId="15C1CA70" w14:textId="3FB960FD" w:rsidR="00D83755" w:rsidRPr="009C5DAE" w:rsidRDefault="009D62D5" w:rsidP="00D83755">
            <w:pPr>
              <w:pBdr>
                <w:bottom w:val="single" w:sz="12"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9D62D5">
              <w:rPr>
                <w:rFonts w:ascii="Browallia New" w:hAnsi="Browallia New" w:cs="Browallia New"/>
                <w:sz w:val="24"/>
                <w:szCs w:val="24"/>
              </w:rPr>
              <w:t>2,537,258</w:t>
            </w:r>
          </w:p>
        </w:tc>
      </w:tr>
    </w:tbl>
    <w:p w14:paraId="516A4BB0" w14:textId="344AD889" w:rsidR="00346FF3" w:rsidRPr="009C5DAE" w:rsidRDefault="0034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lang w:val="en-GB"/>
        </w:rPr>
      </w:pPr>
    </w:p>
    <w:p w14:paraId="5A9A2314" w14:textId="560422D2" w:rsidR="00015340" w:rsidRPr="009C5DAE" w:rsidRDefault="00015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i/>
          <w:iCs/>
          <w:sz w:val="16"/>
          <w:szCs w:val="16"/>
          <w:highlight w:val="yellow"/>
          <w:cs/>
        </w:rPr>
      </w:pPr>
    </w:p>
    <w:p w14:paraId="42AB6773" w14:textId="77777777" w:rsidR="0098154B" w:rsidRPr="009C5DAE" w:rsidRDefault="0098154B" w:rsidP="0098154B">
      <w:pPr>
        <w:pStyle w:val="BodyText2"/>
        <w:spacing w:line="240" w:lineRule="auto"/>
        <w:ind w:left="364"/>
        <w:jc w:val="thaiDistribute"/>
        <w:rPr>
          <w:rFonts w:ascii="Browallia New" w:hAnsi="Browallia New" w:cs="Browallia New"/>
          <w:spacing w:val="-4"/>
          <w:sz w:val="28"/>
          <w:szCs w:val="28"/>
        </w:rPr>
      </w:pPr>
      <w:r w:rsidRPr="009C5DAE">
        <w:rPr>
          <w:rFonts w:ascii="Browallia New" w:hAnsi="Browallia New" w:cs="Browallia New"/>
          <w:spacing w:val="-4"/>
          <w:sz w:val="28"/>
          <w:szCs w:val="28"/>
          <w:cs/>
        </w:rPr>
        <w:t>สินทรัพย์ทางการเงินใช้วิธีราคาทุนตัดจำหน่ายโดยใช้อัตราดอกเบี้ยที่แท้จริงในการวัดมูลค่า ดังนั้นมูลค่ายุติธรรมจึงมีมูลค่าใกล้เคียงกับมูลค่าทางบัญชี</w:t>
      </w:r>
    </w:p>
    <w:p w14:paraId="16547E9B" w14:textId="77777777" w:rsidR="00AC1205" w:rsidRPr="009C5DAE" w:rsidRDefault="00AC1205" w:rsidP="0098154B">
      <w:pPr>
        <w:pStyle w:val="BodyText2"/>
        <w:spacing w:line="240" w:lineRule="auto"/>
        <w:ind w:left="364"/>
        <w:jc w:val="thaiDistribute"/>
        <w:rPr>
          <w:rFonts w:ascii="Browallia New" w:hAnsi="Browallia New" w:cs="Browallia New"/>
          <w:spacing w:val="-4"/>
          <w:sz w:val="28"/>
          <w:szCs w:val="28"/>
        </w:rPr>
      </w:pPr>
    </w:p>
    <w:p w14:paraId="0AA5E762" w14:textId="77777777" w:rsidR="00112393" w:rsidRPr="009C5DAE" w:rsidRDefault="00112393" w:rsidP="00112393">
      <w:pPr>
        <w:pStyle w:val="BodyText2"/>
        <w:spacing w:line="240" w:lineRule="auto"/>
        <w:ind w:left="364"/>
        <w:jc w:val="thaiDistribute"/>
        <w:rPr>
          <w:rFonts w:ascii="Browallia New" w:hAnsi="Browallia New" w:cs="Browallia New"/>
          <w:spacing w:val="-4"/>
          <w:sz w:val="28"/>
          <w:szCs w:val="28"/>
        </w:rPr>
      </w:pPr>
      <w:r w:rsidRPr="009C5DAE">
        <w:rPr>
          <w:rFonts w:ascii="Browallia New" w:hAnsi="Browallia New" w:cs="Browallia New"/>
          <w:spacing w:val="-4"/>
          <w:sz w:val="28"/>
          <w:szCs w:val="28"/>
          <w:cs/>
        </w:rPr>
        <w:t xml:space="preserve">หนี้สินทางการเงินที่เป็นเงินกู้ระยะสั้นจากสถาบันการเงินและเงินกู้ยืมระยะยาวมีอัตราดอกเบี้ยลอยตัวดังนั้นมูลค่ายุติธรรมจึงมีมูลค่าใกล้เคียงกับมูลค่าทางบัญชี </w:t>
      </w:r>
    </w:p>
    <w:p w14:paraId="4470DBBB" w14:textId="77777777" w:rsidR="00112393" w:rsidRPr="009C5DAE" w:rsidRDefault="00112393" w:rsidP="00112393">
      <w:pPr>
        <w:pStyle w:val="BodyText2"/>
        <w:spacing w:line="240" w:lineRule="auto"/>
        <w:ind w:left="364"/>
        <w:jc w:val="thaiDistribute"/>
        <w:rPr>
          <w:rFonts w:ascii="Browallia New" w:hAnsi="Browallia New" w:cs="Browallia New"/>
          <w:spacing w:val="-4"/>
          <w:sz w:val="28"/>
          <w:szCs w:val="28"/>
          <w:cs/>
        </w:rPr>
      </w:pPr>
    </w:p>
    <w:p w14:paraId="3C7C611A" w14:textId="1C7399F5" w:rsidR="00112393" w:rsidRPr="009C5DAE" w:rsidRDefault="00112393" w:rsidP="0098154B">
      <w:pPr>
        <w:pStyle w:val="BodyText2"/>
        <w:spacing w:line="240" w:lineRule="auto"/>
        <w:ind w:left="364"/>
        <w:jc w:val="thaiDistribute"/>
        <w:rPr>
          <w:rFonts w:ascii="Browallia New" w:hAnsi="Browallia New" w:cs="Browallia New"/>
          <w:spacing w:val="-4"/>
          <w:sz w:val="28"/>
          <w:szCs w:val="28"/>
          <w:cs/>
        </w:rPr>
      </w:pPr>
      <w:r w:rsidRPr="009C5DAE">
        <w:rPr>
          <w:rFonts w:ascii="Browallia New" w:hAnsi="Browallia New" w:cs="Browallia New"/>
          <w:spacing w:val="-4"/>
          <w:sz w:val="28"/>
          <w:szCs w:val="28"/>
          <w:cs/>
        </w:rPr>
        <w:t xml:space="preserve">หุ้นกู้มีอัตราดอกเบี้ยคงที่มีมูลค่ายุติธรรมจำนวน </w:t>
      </w:r>
      <w:r w:rsidR="00E56E59">
        <w:rPr>
          <w:rFonts w:ascii="Browallia New" w:hAnsi="Browallia New" w:cs="Browallia New"/>
          <w:spacing w:val="-4"/>
          <w:sz w:val="28"/>
          <w:szCs w:val="28"/>
          <w:lang w:val="en-US"/>
        </w:rPr>
        <w:t>724.65</w:t>
      </w:r>
      <w:r w:rsidRPr="009C5DAE">
        <w:rPr>
          <w:rFonts w:ascii="Browallia New" w:hAnsi="Browallia New" w:cs="Browallia New"/>
          <w:spacing w:val="-4"/>
          <w:sz w:val="28"/>
          <w:szCs w:val="28"/>
        </w:rPr>
        <w:t xml:space="preserve"> </w:t>
      </w:r>
      <w:r w:rsidRPr="009C5DAE">
        <w:rPr>
          <w:rFonts w:ascii="Browallia New" w:hAnsi="Browallia New" w:cs="Browallia New"/>
          <w:spacing w:val="-4"/>
          <w:sz w:val="28"/>
          <w:szCs w:val="28"/>
          <w:cs/>
        </w:rPr>
        <w:t>ล้านบาท</w:t>
      </w:r>
      <w:r w:rsidRPr="009C5DAE">
        <w:rPr>
          <w:rFonts w:ascii="Browallia New" w:hAnsi="Browallia New" w:cs="Browallia New"/>
          <w:spacing w:val="-4"/>
          <w:sz w:val="28"/>
          <w:szCs w:val="28"/>
        </w:rPr>
        <w:t xml:space="preserve"> (</w:t>
      </w:r>
      <w:r w:rsidRPr="009C5DAE">
        <w:rPr>
          <w:rFonts w:ascii="Browallia New" w:hAnsi="Browallia New" w:cs="Browallia New"/>
          <w:spacing w:val="-4"/>
          <w:sz w:val="28"/>
          <w:szCs w:val="28"/>
          <w:cs/>
        </w:rPr>
        <w:t>อ้างอิงจาก สมาคมตลาดตราสารหนี้ไทย</w:t>
      </w:r>
      <w:r w:rsidRPr="009C5DAE">
        <w:rPr>
          <w:rFonts w:ascii="Browallia New" w:hAnsi="Browallia New" w:cs="Browallia New"/>
          <w:spacing w:val="-4"/>
          <w:sz w:val="28"/>
          <w:szCs w:val="28"/>
        </w:rPr>
        <w:t xml:space="preserve">) </w:t>
      </w:r>
      <w:r w:rsidR="00F57979">
        <w:rPr>
          <w:rFonts w:ascii="Browallia New" w:hAnsi="Browallia New" w:cs="Browallia New"/>
          <w:spacing w:val="-4"/>
          <w:sz w:val="28"/>
          <w:szCs w:val="28"/>
          <w:lang w:val="en-US"/>
        </w:rPr>
        <w:t xml:space="preserve">                    </w:t>
      </w:r>
      <w:r w:rsidRPr="009C5DAE">
        <w:rPr>
          <w:rFonts w:ascii="Browallia New" w:hAnsi="Browallia New" w:cs="Browallia New"/>
          <w:spacing w:val="-4"/>
          <w:sz w:val="28"/>
          <w:szCs w:val="28"/>
        </w:rPr>
        <w:t xml:space="preserve">(31 </w:t>
      </w:r>
      <w:r w:rsidRPr="009C5DAE">
        <w:rPr>
          <w:rFonts w:ascii="Browallia New" w:hAnsi="Browallia New" w:cs="Browallia New"/>
          <w:spacing w:val="-4"/>
          <w:sz w:val="28"/>
          <w:szCs w:val="28"/>
          <w:cs/>
        </w:rPr>
        <w:t xml:space="preserve">ธันวาคม </w:t>
      </w:r>
      <w:r w:rsidRPr="009C5DAE">
        <w:rPr>
          <w:rFonts w:ascii="Browallia New" w:hAnsi="Browallia New" w:cs="Browallia New"/>
          <w:spacing w:val="-4"/>
          <w:sz w:val="28"/>
          <w:szCs w:val="28"/>
        </w:rPr>
        <w:t>256</w:t>
      </w:r>
      <w:r w:rsidR="00133839" w:rsidRPr="009C5DAE">
        <w:rPr>
          <w:rFonts w:ascii="Browallia New" w:hAnsi="Browallia New" w:cs="Browallia New"/>
          <w:spacing w:val="-4"/>
          <w:sz w:val="28"/>
          <w:szCs w:val="28"/>
          <w:lang w:val="en-US"/>
        </w:rPr>
        <w:t>6</w:t>
      </w:r>
      <w:r w:rsidRPr="009C5DAE">
        <w:rPr>
          <w:rFonts w:ascii="Browallia New" w:hAnsi="Browallia New" w:cs="Browallia New"/>
          <w:spacing w:val="-4"/>
          <w:sz w:val="28"/>
          <w:szCs w:val="28"/>
        </w:rPr>
        <w:t xml:space="preserve">: </w:t>
      </w:r>
      <w:r w:rsidR="00133839" w:rsidRPr="009C5DAE">
        <w:rPr>
          <w:rFonts w:ascii="Browallia New" w:hAnsi="Browallia New" w:cs="Browallia New"/>
          <w:spacing w:val="-4"/>
          <w:sz w:val="28"/>
          <w:szCs w:val="28"/>
        </w:rPr>
        <w:t>716.88</w:t>
      </w:r>
      <w:r w:rsidRPr="009C5DAE">
        <w:rPr>
          <w:rFonts w:ascii="Browallia New" w:hAnsi="Browallia New" w:cs="Browallia New"/>
          <w:spacing w:val="-4"/>
          <w:sz w:val="28"/>
          <w:szCs w:val="28"/>
        </w:rPr>
        <w:t xml:space="preserve"> </w:t>
      </w:r>
      <w:r w:rsidRPr="009C5DAE">
        <w:rPr>
          <w:rFonts w:ascii="Browallia New" w:hAnsi="Browallia New" w:cs="Browallia New"/>
          <w:spacing w:val="-4"/>
          <w:sz w:val="28"/>
          <w:szCs w:val="28"/>
          <w:cs/>
        </w:rPr>
        <w:t>ล้านบาท</w:t>
      </w:r>
      <w:r w:rsidRPr="009C5DAE">
        <w:rPr>
          <w:rFonts w:ascii="Browallia New" w:hAnsi="Browallia New" w:cs="Browallia New"/>
          <w:spacing w:val="-4"/>
          <w:sz w:val="28"/>
          <w:szCs w:val="28"/>
        </w:rPr>
        <w:t>)</w:t>
      </w:r>
    </w:p>
    <w:p w14:paraId="27AF8C01" w14:textId="77777777" w:rsidR="0098154B" w:rsidRPr="009C5DAE" w:rsidRDefault="0098154B" w:rsidP="0098154B">
      <w:pPr>
        <w:pStyle w:val="BodyText2"/>
        <w:spacing w:line="240" w:lineRule="auto"/>
        <w:ind w:left="364"/>
        <w:jc w:val="thaiDistribute"/>
        <w:rPr>
          <w:rFonts w:ascii="Browallia New" w:hAnsi="Browallia New" w:cs="Browallia New"/>
          <w:spacing w:val="-4"/>
          <w:sz w:val="28"/>
          <w:szCs w:val="28"/>
          <w:lang w:val="en-US"/>
        </w:rPr>
      </w:pPr>
    </w:p>
    <w:p w14:paraId="0E5DEBBD" w14:textId="4449A07C" w:rsidR="006B3CE1" w:rsidRPr="009C5DAE" w:rsidRDefault="006748AE" w:rsidP="006748AE">
      <w:pPr>
        <w:pStyle w:val="BodyText2"/>
        <w:spacing w:line="240" w:lineRule="auto"/>
        <w:ind w:left="364"/>
        <w:jc w:val="thaiDistribute"/>
        <w:rPr>
          <w:rFonts w:ascii="Browallia New" w:hAnsi="Browallia New" w:cs="Browallia New"/>
          <w:spacing w:val="-4"/>
          <w:cs/>
        </w:rPr>
      </w:pPr>
      <w:r w:rsidRPr="009C5DAE">
        <w:rPr>
          <w:rFonts w:ascii="Browallia New" w:hAnsi="Browallia New" w:cs="Browallia New"/>
          <w:spacing w:val="-4"/>
          <w:cs/>
        </w:rPr>
        <w:br w:type="page"/>
      </w:r>
    </w:p>
    <w:p w14:paraId="398247B7" w14:textId="4DB0B007" w:rsidR="006A0928" w:rsidRPr="009C5DAE" w:rsidRDefault="006A0928" w:rsidP="00015340">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i/>
          <w:iCs/>
          <w:sz w:val="28"/>
          <w:szCs w:val="28"/>
        </w:rPr>
      </w:pPr>
      <w:r w:rsidRPr="009C5DAE">
        <w:rPr>
          <w:rFonts w:ascii="Browallia New" w:hAnsi="Browallia New" w:cs="Browallia New"/>
          <w:i/>
          <w:iCs/>
          <w:sz w:val="28"/>
          <w:szCs w:val="28"/>
          <w:cs/>
        </w:rPr>
        <w:lastRenderedPageBreak/>
        <w:t>วันครบกำหนดของหนี้สินทางการเงิน</w:t>
      </w:r>
    </w:p>
    <w:p w14:paraId="4C30A61C" w14:textId="77777777" w:rsidR="007636EE" w:rsidRPr="009C5DAE" w:rsidRDefault="006A0928" w:rsidP="00015340">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spacing w:val="-4"/>
          <w:sz w:val="28"/>
          <w:szCs w:val="28"/>
        </w:rPr>
      </w:pPr>
      <w:r w:rsidRPr="009C5DAE">
        <w:rPr>
          <w:rFonts w:ascii="Browallia New" w:hAnsi="Browallia New" w:cs="Browallia New"/>
          <w:spacing w:val="-4"/>
          <w:sz w:val="28"/>
          <w:szCs w:val="28"/>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9C5DAE">
        <w:rPr>
          <w:rFonts w:ascii="Browallia New" w:hAnsi="Browallia New" w:cs="Browallia New"/>
          <w:spacing w:val="-4"/>
          <w:sz w:val="28"/>
          <w:szCs w:val="28"/>
        </w:rPr>
        <w:t xml:space="preserve">12 </w:t>
      </w:r>
      <w:r w:rsidRPr="009C5DAE">
        <w:rPr>
          <w:rFonts w:ascii="Browallia New" w:hAnsi="Browallia New" w:cs="Browallia New"/>
          <w:spacing w:val="-4"/>
          <w:sz w:val="28"/>
          <w:szCs w:val="28"/>
          <w:cs/>
        </w:rPr>
        <w:t xml:space="preserve">เดือน จะเท่ากับมูลค่าตามบัญชีของหนี้สินที่เกี่ยวข้องเนื่องจากการคิดลดไม่มีนัยสำคัญ กระแสเงินสดที่แสดงภายใต้สัญญาแลกเปลี่ยนอัตราดอกเบี้ยนั้นเป็นกระแสเงินสดโดยประมาณจากอัตราดอกเบี้ยล่วงหน้าที่เกี่ยวข้อง ณ วันสิ้นรอบระยะเวลารายงาน </w:t>
      </w:r>
    </w:p>
    <w:p w14:paraId="705B324F" w14:textId="77777777" w:rsidR="00BE254E" w:rsidRPr="009C5DAE" w:rsidRDefault="00BE254E" w:rsidP="00015340">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spacing w:val="-4"/>
          <w:sz w:val="28"/>
          <w:szCs w:val="28"/>
          <w:highlight w:val="yellow"/>
        </w:rPr>
      </w:pPr>
    </w:p>
    <w:tbl>
      <w:tblPr>
        <w:tblW w:w="9006" w:type="dxa"/>
        <w:tblInd w:w="350" w:type="dxa"/>
        <w:tblLayout w:type="fixed"/>
        <w:tblCellMar>
          <w:left w:w="46" w:type="dxa"/>
          <w:right w:w="46" w:type="dxa"/>
        </w:tblCellMar>
        <w:tblLook w:val="0000" w:firstRow="0" w:lastRow="0" w:firstColumn="0" w:lastColumn="0" w:noHBand="0" w:noVBand="0"/>
      </w:tblPr>
      <w:tblGrid>
        <w:gridCol w:w="3218"/>
        <w:gridCol w:w="136"/>
        <w:gridCol w:w="1095"/>
        <w:gridCol w:w="140"/>
        <w:gridCol w:w="1255"/>
        <w:gridCol w:w="140"/>
        <w:gridCol w:w="823"/>
        <w:gridCol w:w="141"/>
        <w:gridCol w:w="959"/>
        <w:gridCol w:w="141"/>
        <w:gridCol w:w="958"/>
      </w:tblGrid>
      <w:tr w:rsidR="00FC63F3" w:rsidRPr="009C5DAE" w14:paraId="7BE33954" w14:textId="77777777" w:rsidTr="00D7638F">
        <w:trPr>
          <w:trHeight w:val="19"/>
          <w:tblHeader/>
        </w:trPr>
        <w:tc>
          <w:tcPr>
            <w:tcW w:w="3218" w:type="dxa"/>
            <w:shd w:val="clear" w:color="auto" w:fill="auto"/>
            <w:vAlign w:val="bottom"/>
          </w:tcPr>
          <w:p w14:paraId="3E7F889A" w14:textId="77777777" w:rsidR="00FC63F3" w:rsidRPr="009C5DAE" w:rsidRDefault="00FC63F3" w:rsidP="00305AAE">
            <w:pPr>
              <w:spacing w:line="240" w:lineRule="auto"/>
              <w:ind w:left="248" w:right="851" w:hanging="248"/>
              <w:rPr>
                <w:rFonts w:ascii="Browallia New" w:hAnsi="Browallia New" w:cs="Browallia New"/>
                <w:sz w:val="24"/>
                <w:szCs w:val="24"/>
              </w:rPr>
            </w:pPr>
          </w:p>
        </w:tc>
        <w:tc>
          <w:tcPr>
            <w:tcW w:w="136" w:type="dxa"/>
          </w:tcPr>
          <w:p w14:paraId="3594B1B2" w14:textId="77777777" w:rsidR="00410EA3" w:rsidRPr="009C5DAE" w:rsidRDefault="00410EA3" w:rsidP="00305AAE">
            <w:pPr>
              <w:tabs>
                <w:tab w:val="clear" w:pos="4678"/>
              </w:tabs>
              <w:spacing w:line="240" w:lineRule="auto"/>
              <w:ind w:left="237" w:right="24" w:hanging="237"/>
              <w:jc w:val="right"/>
              <w:rPr>
                <w:rFonts w:ascii="Browallia New" w:hAnsi="Browallia New" w:cs="Browallia New"/>
                <w:color w:val="000000"/>
                <w:sz w:val="24"/>
                <w:szCs w:val="24"/>
                <w:cs/>
              </w:rPr>
            </w:pPr>
          </w:p>
        </w:tc>
        <w:tc>
          <w:tcPr>
            <w:tcW w:w="1095" w:type="dxa"/>
          </w:tcPr>
          <w:p w14:paraId="13949410" w14:textId="77777777" w:rsidR="00FC63F3" w:rsidRPr="009C5DAE" w:rsidRDefault="00FC63F3" w:rsidP="00305AAE">
            <w:pPr>
              <w:tabs>
                <w:tab w:val="clear" w:pos="4678"/>
              </w:tabs>
              <w:spacing w:line="240" w:lineRule="auto"/>
              <w:ind w:left="237" w:right="24" w:hanging="237"/>
              <w:jc w:val="right"/>
              <w:rPr>
                <w:rFonts w:ascii="Browallia New" w:hAnsi="Browallia New" w:cs="Browallia New"/>
                <w:color w:val="000000"/>
                <w:sz w:val="24"/>
                <w:szCs w:val="24"/>
                <w:cs/>
              </w:rPr>
            </w:pPr>
          </w:p>
        </w:tc>
        <w:tc>
          <w:tcPr>
            <w:tcW w:w="1395" w:type="dxa"/>
            <w:gridSpan w:val="2"/>
          </w:tcPr>
          <w:p w14:paraId="77EB3FA4" w14:textId="77777777" w:rsidR="00FC63F3" w:rsidRPr="009C5DAE" w:rsidRDefault="00FC63F3" w:rsidP="00305AAE">
            <w:pPr>
              <w:tabs>
                <w:tab w:val="clear" w:pos="4678"/>
              </w:tabs>
              <w:spacing w:line="240" w:lineRule="auto"/>
              <w:ind w:left="237" w:right="24" w:hanging="237"/>
              <w:jc w:val="right"/>
              <w:rPr>
                <w:rFonts w:ascii="Browallia New" w:hAnsi="Browallia New" w:cs="Browallia New"/>
                <w:color w:val="000000"/>
                <w:sz w:val="24"/>
                <w:szCs w:val="24"/>
                <w:cs/>
              </w:rPr>
            </w:pPr>
          </w:p>
        </w:tc>
        <w:tc>
          <w:tcPr>
            <w:tcW w:w="3162" w:type="dxa"/>
            <w:gridSpan w:val="6"/>
            <w:shd w:val="clear" w:color="auto" w:fill="auto"/>
            <w:vAlign w:val="bottom"/>
          </w:tcPr>
          <w:p w14:paraId="3DA8481C" w14:textId="050A51A8" w:rsidR="00FC63F3" w:rsidRPr="009C5DAE" w:rsidRDefault="00FC63F3" w:rsidP="00305AAE">
            <w:pPr>
              <w:tabs>
                <w:tab w:val="clear" w:pos="4678"/>
              </w:tabs>
              <w:spacing w:line="240" w:lineRule="auto"/>
              <w:ind w:left="237" w:right="24" w:hanging="237"/>
              <w:jc w:val="right"/>
              <w:rPr>
                <w:rFonts w:ascii="Browallia New" w:hAnsi="Browallia New" w:cs="Browallia New"/>
                <w:sz w:val="24"/>
                <w:szCs w:val="24"/>
                <w:cs/>
              </w:rPr>
            </w:pPr>
            <w:r w:rsidRPr="009C5DAE">
              <w:rPr>
                <w:rFonts w:ascii="Browallia New" w:hAnsi="Browallia New" w:cs="Browallia New"/>
                <w:color w:val="000000"/>
                <w:sz w:val="24"/>
                <w:szCs w:val="24"/>
                <w:cs/>
              </w:rPr>
              <w:t>(หน่วย</w:t>
            </w:r>
            <w:r w:rsidRPr="009C5DAE">
              <w:rPr>
                <w:rFonts w:ascii="Browallia New" w:hAnsi="Browallia New" w:cs="Browallia New"/>
                <w:color w:val="000000"/>
                <w:sz w:val="24"/>
                <w:szCs w:val="24"/>
              </w:rPr>
              <w:t xml:space="preserve"> </w:t>
            </w:r>
            <w:r w:rsidRPr="009C5DAE">
              <w:rPr>
                <w:rFonts w:ascii="Browallia New" w:hAnsi="Browallia New" w:cs="Browallia New"/>
                <w:color w:val="000000"/>
                <w:sz w:val="24"/>
                <w:szCs w:val="24"/>
                <w:cs/>
              </w:rPr>
              <w:t>:</w:t>
            </w:r>
            <w:r w:rsidRPr="009C5DAE">
              <w:rPr>
                <w:rFonts w:ascii="Browallia New" w:hAnsi="Browallia New" w:cs="Browallia New"/>
                <w:color w:val="000000"/>
                <w:sz w:val="24"/>
                <w:szCs w:val="24"/>
              </w:rPr>
              <w:t xml:space="preserve"> </w:t>
            </w:r>
            <w:r w:rsidRPr="009C5DAE">
              <w:rPr>
                <w:rFonts w:ascii="Browallia New" w:hAnsi="Browallia New" w:cs="Browallia New"/>
                <w:color w:val="000000"/>
                <w:sz w:val="24"/>
                <w:szCs w:val="24"/>
                <w:cs/>
              </w:rPr>
              <w:t>พันบาท)</w:t>
            </w:r>
          </w:p>
        </w:tc>
      </w:tr>
      <w:tr w:rsidR="00777D88" w:rsidRPr="009C5DAE" w14:paraId="32442F4D" w14:textId="77777777" w:rsidTr="00D7638F">
        <w:trPr>
          <w:trHeight w:val="19"/>
          <w:tblHeader/>
        </w:trPr>
        <w:tc>
          <w:tcPr>
            <w:tcW w:w="3218" w:type="dxa"/>
            <w:shd w:val="clear" w:color="auto" w:fill="auto"/>
            <w:vAlign w:val="bottom"/>
          </w:tcPr>
          <w:p w14:paraId="7236AEDF" w14:textId="5BE7AD7A" w:rsidR="00777D88" w:rsidRPr="009C5DAE" w:rsidRDefault="00777D88" w:rsidP="0002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p>
        </w:tc>
        <w:tc>
          <w:tcPr>
            <w:tcW w:w="136" w:type="dxa"/>
          </w:tcPr>
          <w:p w14:paraId="6E56E77A" w14:textId="77777777" w:rsidR="00410EA3" w:rsidRPr="009C5DAE" w:rsidRDefault="00410EA3" w:rsidP="00305AAE">
            <w:pPr>
              <w:tabs>
                <w:tab w:val="clear" w:pos="907"/>
              </w:tabs>
              <w:spacing w:line="240" w:lineRule="auto"/>
              <w:ind w:left="-108" w:right="-108"/>
              <w:jc w:val="center"/>
              <w:rPr>
                <w:rFonts w:ascii="Browallia New" w:hAnsi="Browallia New" w:cs="Browallia New"/>
                <w:sz w:val="24"/>
                <w:szCs w:val="24"/>
                <w:cs/>
                <w:lang w:val="en-GB"/>
              </w:rPr>
            </w:pPr>
          </w:p>
        </w:tc>
        <w:tc>
          <w:tcPr>
            <w:tcW w:w="5652" w:type="dxa"/>
            <w:gridSpan w:val="9"/>
          </w:tcPr>
          <w:p w14:paraId="684821C3" w14:textId="1A563980" w:rsidR="00777D88" w:rsidRPr="009C5DAE" w:rsidRDefault="00777D88" w:rsidP="00305AAE">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cs/>
                <w:lang w:val="en-GB"/>
              </w:rPr>
              <w:t>งบการเงินรวม</w:t>
            </w:r>
          </w:p>
        </w:tc>
      </w:tr>
      <w:tr w:rsidR="00FC63F3" w:rsidRPr="009C5DAE" w14:paraId="52676E1A" w14:textId="77777777" w:rsidTr="00D7638F">
        <w:trPr>
          <w:trHeight w:val="19"/>
          <w:tblHeader/>
        </w:trPr>
        <w:tc>
          <w:tcPr>
            <w:tcW w:w="3218" w:type="dxa"/>
            <w:tcBorders>
              <w:bottom w:val="single" w:sz="4" w:space="0" w:color="auto"/>
            </w:tcBorders>
            <w:shd w:val="clear" w:color="auto" w:fill="auto"/>
            <w:vAlign w:val="bottom"/>
          </w:tcPr>
          <w:p w14:paraId="2AE64E5A" w14:textId="2A5F9B30" w:rsidR="00FC63F3" w:rsidRPr="009C5DAE" w:rsidRDefault="00FC63F3" w:rsidP="00C1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9C5DAE">
              <w:rPr>
                <w:rFonts w:ascii="Browallia New" w:hAnsi="Browallia New" w:cs="Browallia New"/>
                <w:b/>
                <w:bCs/>
                <w:sz w:val="24"/>
                <w:szCs w:val="24"/>
                <w:cs/>
                <w:lang w:val="en-GB" w:eastAsia="en-GB"/>
              </w:rPr>
              <w:t>วันครบกำหนดของหนี้สินทางการเงิน</w:t>
            </w:r>
          </w:p>
        </w:tc>
        <w:tc>
          <w:tcPr>
            <w:tcW w:w="136" w:type="dxa"/>
          </w:tcPr>
          <w:p w14:paraId="2CB46742" w14:textId="77777777" w:rsidR="00410EA3" w:rsidRPr="009C5DAE" w:rsidRDefault="00410EA3" w:rsidP="00C13B35">
            <w:pPr>
              <w:tabs>
                <w:tab w:val="clear" w:pos="907"/>
              </w:tabs>
              <w:spacing w:line="240" w:lineRule="auto"/>
              <w:ind w:left="-108" w:right="-108"/>
              <w:jc w:val="center"/>
              <w:rPr>
                <w:rFonts w:ascii="Browallia New" w:hAnsi="Browallia New" w:cs="Browallia New"/>
                <w:sz w:val="24"/>
                <w:szCs w:val="24"/>
                <w:cs/>
                <w:lang w:val="en-GB"/>
              </w:rPr>
            </w:pPr>
          </w:p>
        </w:tc>
        <w:tc>
          <w:tcPr>
            <w:tcW w:w="1095" w:type="dxa"/>
            <w:tcBorders>
              <w:top w:val="single" w:sz="4" w:space="0" w:color="auto"/>
              <w:bottom w:val="single" w:sz="4" w:space="0" w:color="auto"/>
            </w:tcBorders>
            <w:shd w:val="clear" w:color="auto" w:fill="auto"/>
            <w:vAlign w:val="bottom"/>
          </w:tcPr>
          <w:p w14:paraId="6058A830" w14:textId="2ED8F4FF" w:rsidR="00FC63F3" w:rsidRPr="009C5DAE" w:rsidRDefault="00FC63F3" w:rsidP="00C13B35">
            <w:pPr>
              <w:tabs>
                <w:tab w:val="clear" w:pos="907"/>
              </w:tabs>
              <w:spacing w:line="240" w:lineRule="auto"/>
              <w:ind w:left="-108" w:right="-108"/>
              <w:jc w:val="center"/>
              <w:rPr>
                <w:rFonts w:ascii="Browallia New" w:hAnsi="Browallia New" w:cs="Browallia New"/>
                <w:sz w:val="24"/>
                <w:szCs w:val="24"/>
                <w:cs/>
                <w:lang w:val="en-GB"/>
              </w:rPr>
            </w:pPr>
            <w:r w:rsidRPr="009C5DAE">
              <w:rPr>
                <w:rFonts w:ascii="Browallia New" w:hAnsi="Browallia New" w:cs="Browallia New"/>
                <w:sz w:val="24"/>
                <w:szCs w:val="24"/>
                <w:cs/>
                <w:lang w:val="en-GB"/>
              </w:rPr>
              <w:t>เมื่อเรียกชำระ</w:t>
            </w:r>
          </w:p>
        </w:tc>
        <w:tc>
          <w:tcPr>
            <w:tcW w:w="140" w:type="dxa"/>
            <w:tcBorders>
              <w:top w:val="single" w:sz="4" w:space="0" w:color="auto"/>
            </w:tcBorders>
            <w:shd w:val="clear" w:color="auto" w:fill="auto"/>
            <w:vAlign w:val="bottom"/>
          </w:tcPr>
          <w:p w14:paraId="44391CF1" w14:textId="77777777" w:rsidR="00FC63F3" w:rsidRPr="009C5DAE" w:rsidRDefault="00FC63F3" w:rsidP="00C13B35">
            <w:pPr>
              <w:tabs>
                <w:tab w:val="clear" w:pos="907"/>
              </w:tabs>
              <w:spacing w:line="240" w:lineRule="auto"/>
              <w:ind w:left="-108" w:right="-108"/>
              <w:jc w:val="center"/>
              <w:rPr>
                <w:rFonts w:ascii="Browallia New" w:hAnsi="Browallia New" w:cs="Browallia New"/>
                <w:sz w:val="24"/>
                <w:szCs w:val="24"/>
                <w:cs/>
              </w:rPr>
            </w:pPr>
          </w:p>
        </w:tc>
        <w:tc>
          <w:tcPr>
            <w:tcW w:w="1255" w:type="dxa"/>
            <w:tcBorders>
              <w:top w:val="single" w:sz="4" w:space="0" w:color="auto"/>
              <w:bottom w:val="single" w:sz="4" w:space="0" w:color="auto"/>
            </w:tcBorders>
            <w:shd w:val="clear" w:color="auto" w:fill="auto"/>
            <w:vAlign w:val="bottom"/>
          </w:tcPr>
          <w:p w14:paraId="5E182BC8" w14:textId="69369656" w:rsidR="00FC63F3" w:rsidRPr="009C5DAE" w:rsidRDefault="00FC63F3" w:rsidP="00C13B35">
            <w:pPr>
              <w:tabs>
                <w:tab w:val="clear" w:pos="907"/>
              </w:tabs>
              <w:spacing w:line="240" w:lineRule="auto"/>
              <w:ind w:left="-108" w:right="-108"/>
              <w:jc w:val="center"/>
              <w:rPr>
                <w:rFonts w:ascii="Browallia New" w:hAnsi="Browallia New" w:cs="Browallia New"/>
                <w:sz w:val="24"/>
                <w:szCs w:val="24"/>
                <w:cs/>
              </w:rPr>
            </w:pPr>
            <w:r w:rsidRPr="009C5DAE">
              <w:rPr>
                <w:rFonts w:ascii="Browallia New" w:hAnsi="Browallia New" w:cs="Browallia New"/>
                <w:sz w:val="24"/>
                <w:szCs w:val="24"/>
                <w:cs/>
              </w:rPr>
              <w:t xml:space="preserve">ภายใน </w:t>
            </w:r>
            <w:r w:rsidRPr="009C5DAE">
              <w:rPr>
                <w:rFonts w:ascii="Browallia New" w:hAnsi="Browallia New" w:cs="Browallia New"/>
                <w:sz w:val="24"/>
                <w:szCs w:val="24"/>
              </w:rPr>
              <w:t xml:space="preserve">1 </w:t>
            </w:r>
            <w:r w:rsidRPr="009C5DAE">
              <w:rPr>
                <w:rFonts w:ascii="Browallia New" w:hAnsi="Browallia New" w:cs="Browallia New"/>
                <w:sz w:val="24"/>
                <w:szCs w:val="24"/>
                <w:cs/>
              </w:rPr>
              <w:t>ปี</w:t>
            </w:r>
          </w:p>
        </w:tc>
        <w:tc>
          <w:tcPr>
            <w:tcW w:w="140" w:type="dxa"/>
            <w:tcBorders>
              <w:top w:val="single" w:sz="4" w:space="0" w:color="auto"/>
            </w:tcBorders>
            <w:shd w:val="clear" w:color="auto" w:fill="auto"/>
            <w:vAlign w:val="bottom"/>
          </w:tcPr>
          <w:p w14:paraId="60547684" w14:textId="77777777" w:rsidR="00FC63F3" w:rsidRPr="009C5DAE" w:rsidRDefault="00FC63F3" w:rsidP="00C13B35">
            <w:pPr>
              <w:spacing w:line="240" w:lineRule="auto"/>
              <w:ind w:right="-10"/>
              <w:jc w:val="center"/>
              <w:rPr>
                <w:rFonts w:ascii="Browallia New" w:hAnsi="Browallia New" w:cs="Browallia New"/>
                <w:sz w:val="24"/>
                <w:szCs w:val="24"/>
              </w:rPr>
            </w:pPr>
          </w:p>
        </w:tc>
        <w:tc>
          <w:tcPr>
            <w:tcW w:w="823" w:type="dxa"/>
            <w:tcBorders>
              <w:top w:val="single" w:sz="4" w:space="0" w:color="auto"/>
              <w:bottom w:val="single" w:sz="4" w:space="0" w:color="auto"/>
            </w:tcBorders>
            <w:shd w:val="clear" w:color="auto" w:fill="auto"/>
            <w:vAlign w:val="bottom"/>
          </w:tcPr>
          <w:p w14:paraId="23537E25" w14:textId="6E324831" w:rsidR="00FC63F3" w:rsidRPr="009C5DAE" w:rsidRDefault="00FC63F3" w:rsidP="00C13B35">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lang w:val="en-GB"/>
              </w:rPr>
              <w:t xml:space="preserve">1 - 5 </w:t>
            </w:r>
            <w:r w:rsidRPr="009C5DAE">
              <w:rPr>
                <w:rFonts w:ascii="Browallia New" w:hAnsi="Browallia New" w:cs="Browallia New"/>
                <w:sz w:val="24"/>
                <w:szCs w:val="24"/>
                <w:cs/>
                <w:lang w:val="en-GB"/>
              </w:rPr>
              <w:t>ปี</w:t>
            </w:r>
          </w:p>
        </w:tc>
        <w:tc>
          <w:tcPr>
            <w:tcW w:w="141" w:type="dxa"/>
            <w:tcBorders>
              <w:top w:val="single" w:sz="4" w:space="0" w:color="auto"/>
            </w:tcBorders>
            <w:shd w:val="clear" w:color="auto" w:fill="auto"/>
            <w:vAlign w:val="bottom"/>
          </w:tcPr>
          <w:p w14:paraId="551B2343" w14:textId="77777777" w:rsidR="00FC63F3" w:rsidRPr="009C5DAE" w:rsidRDefault="00FC63F3" w:rsidP="00C13B35">
            <w:pPr>
              <w:tabs>
                <w:tab w:val="clear" w:pos="907"/>
              </w:tabs>
              <w:spacing w:line="240" w:lineRule="auto"/>
              <w:ind w:left="-108" w:right="-108"/>
              <w:jc w:val="center"/>
              <w:rPr>
                <w:rFonts w:ascii="Browallia New" w:hAnsi="Browallia New" w:cs="Browallia New"/>
                <w:sz w:val="24"/>
                <w:szCs w:val="24"/>
                <w:cs/>
              </w:rPr>
            </w:pPr>
          </w:p>
        </w:tc>
        <w:tc>
          <w:tcPr>
            <w:tcW w:w="959" w:type="dxa"/>
            <w:tcBorders>
              <w:top w:val="single" w:sz="4" w:space="0" w:color="auto"/>
              <w:bottom w:val="single" w:sz="4" w:space="0" w:color="auto"/>
            </w:tcBorders>
          </w:tcPr>
          <w:p w14:paraId="55D248D6" w14:textId="2EBA4C99" w:rsidR="00FC63F3" w:rsidRPr="009C5DAE" w:rsidRDefault="00FC63F3" w:rsidP="00C13B35">
            <w:pPr>
              <w:tabs>
                <w:tab w:val="clear" w:pos="907"/>
              </w:tabs>
              <w:spacing w:line="240" w:lineRule="auto"/>
              <w:ind w:left="-108" w:right="-108"/>
              <w:jc w:val="center"/>
              <w:rPr>
                <w:rFonts w:ascii="Browallia New" w:hAnsi="Browallia New" w:cs="Browallia New"/>
                <w:sz w:val="24"/>
                <w:szCs w:val="24"/>
                <w:cs/>
              </w:rPr>
            </w:pPr>
            <w:r w:rsidRPr="009C5DAE">
              <w:rPr>
                <w:rFonts w:ascii="Browallia New" w:hAnsi="Browallia New" w:cs="Browallia New"/>
                <w:sz w:val="24"/>
                <w:szCs w:val="24"/>
                <w:cs/>
                <w:lang w:val="en-GB"/>
              </w:rPr>
              <w:t xml:space="preserve">เกิน </w:t>
            </w:r>
            <w:r w:rsidRPr="009C5DAE">
              <w:rPr>
                <w:rFonts w:ascii="Browallia New" w:hAnsi="Browallia New" w:cs="Browallia New"/>
                <w:sz w:val="24"/>
                <w:szCs w:val="24"/>
              </w:rPr>
              <w:t xml:space="preserve">5 </w:t>
            </w:r>
            <w:r w:rsidRPr="009C5DAE">
              <w:rPr>
                <w:rFonts w:ascii="Browallia New" w:hAnsi="Browallia New" w:cs="Browallia New"/>
                <w:sz w:val="24"/>
                <w:szCs w:val="24"/>
                <w:cs/>
              </w:rPr>
              <w:t>ปี</w:t>
            </w:r>
          </w:p>
        </w:tc>
        <w:tc>
          <w:tcPr>
            <w:tcW w:w="141" w:type="dxa"/>
            <w:tcBorders>
              <w:top w:val="single" w:sz="4" w:space="0" w:color="auto"/>
            </w:tcBorders>
          </w:tcPr>
          <w:p w14:paraId="4F1DB685" w14:textId="77777777" w:rsidR="00FC63F3" w:rsidRPr="009C5DAE" w:rsidRDefault="00FC63F3" w:rsidP="00C13B35">
            <w:pPr>
              <w:tabs>
                <w:tab w:val="clear" w:pos="907"/>
              </w:tabs>
              <w:spacing w:line="240" w:lineRule="auto"/>
              <w:ind w:left="-108" w:right="-108"/>
              <w:jc w:val="center"/>
              <w:rPr>
                <w:rFonts w:ascii="Browallia New" w:hAnsi="Browallia New" w:cs="Browallia New"/>
                <w:sz w:val="24"/>
                <w:szCs w:val="24"/>
                <w:cs/>
              </w:rPr>
            </w:pPr>
          </w:p>
        </w:tc>
        <w:tc>
          <w:tcPr>
            <w:tcW w:w="958" w:type="dxa"/>
            <w:tcBorders>
              <w:top w:val="single" w:sz="4" w:space="0" w:color="auto"/>
              <w:bottom w:val="single" w:sz="4" w:space="0" w:color="auto"/>
            </w:tcBorders>
            <w:shd w:val="clear" w:color="auto" w:fill="auto"/>
            <w:vAlign w:val="bottom"/>
          </w:tcPr>
          <w:p w14:paraId="0D24A8AB" w14:textId="6A40B2F1" w:rsidR="00FC63F3" w:rsidRPr="009C5DAE" w:rsidRDefault="00FC63F3" w:rsidP="00C13B35">
            <w:pPr>
              <w:tabs>
                <w:tab w:val="clear" w:pos="907"/>
              </w:tabs>
              <w:spacing w:line="240" w:lineRule="auto"/>
              <w:ind w:left="-108" w:right="-108"/>
              <w:jc w:val="center"/>
              <w:rPr>
                <w:rFonts w:ascii="Browallia New" w:hAnsi="Browallia New" w:cs="Browallia New"/>
                <w:sz w:val="24"/>
                <w:szCs w:val="24"/>
                <w:cs/>
              </w:rPr>
            </w:pPr>
            <w:r w:rsidRPr="009C5DAE">
              <w:rPr>
                <w:rFonts w:ascii="Browallia New" w:hAnsi="Browallia New" w:cs="Browallia New"/>
                <w:sz w:val="24"/>
                <w:szCs w:val="24"/>
                <w:cs/>
              </w:rPr>
              <w:t>รวม</w:t>
            </w:r>
          </w:p>
        </w:tc>
      </w:tr>
      <w:tr w:rsidR="00FC63F3" w:rsidRPr="009C5DAE" w14:paraId="23F58EB9" w14:textId="77777777" w:rsidTr="00D7638F">
        <w:trPr>
          <w:trHeight w:val="19"/>
          <w:tblHeader/>
        </w:trPr>
        <w:tc>
          <w:tcPr>
            <w:tcW w:w="3218" w:type="dxa"/>
            <w:tcBorders>
              <w:top w:val="single" w:sz="4" w:space="0" w:color="auto"/>
            </w:tcBorders>
            <w:shd w:val="clear" w:color="auto" w:fill="auto"/>
          </w:tcPr>
          <w:p w14:paraId="7CD7614E" w14:textId="4505C221" w:rsidR="00FC63F3" w:rsidRPr="009C5DAE" w:rsidRDefault="00FC63F3" w:rsidP="0002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p>
        </w:tc>
        <w:tc>
          <w:tcPr>
            <w:tcW w:w="136" w:type="dxa"/>
          </w:tcPr>
          <w:p w14:paraId="431317DA" w14:textId="77777777" w:rsidR="00410EA3" w:rsidRPr="009C5DAE" w:rsidRDefault="00410EA3" w:rsidP="009A2D0E">
            <w:pPr>
              <w:spacing w:line="240" w:lineRule="auto"/>
              <w:ind w:left="-223" w:right="45"/>
              <w:jc w:val="right"/>
              <w:rPr>
                <w:rFonts w:ascii="Browallia New" w:hAnsi="Browallia New" w:cs="Browallia New"/>
                <w:sz w:val="24"/>
                <w:szCs w:val="24"/>
              </w:rPr>
            </w:pPr>
          </w:p>
        </w:tc>
        <w:tc>
          <w:tcPr>
            <w:tcW w:w="1095" w:type="dxa"/>
            <w:tcBorders>
              <w:top w:val="single" w:sz="4" w:space="0" w:color="auto"/>
            </w:tcBorders>
            <w:shd w:val="clear" w:color="auto" w:fill="auto"/>
            <w:vAlign w:val="bottom"/>
          </w:tcPr>
          <w:p w14:paraId="6DBCE059" w14:textId="77777777" w:rsidR="00FC63F3" w:rsidRPr="009C5DAE" w:rsidRDefault="00FC63F3" w:rsidP="009A2D0E">
            <w:pPr>
              <w:spacing w:line="240" w:lineRule="auto"/>
              <w:ind w:left="-223" w:right="45"/>
              <w:jc w:val="right"/>
              <w:rPr>
                <w:rFonts w:ascii="Browallia New" w:hAnsi="Browallia New" w:cs="Browallia New"/>
                <w:sz w:val="24"/>
                <w:szCs w:val="24"/>
              </w:rPr>
            </w:pPr>
          </w:p>
        </w:tc>
        <w:tc>
          <w:tcPr>
            <w:tcW w:w="140" w:type="dxa"/>
            <w:shd w:val="clear" w:color="auto" w:fill="auto"/>
            <w:vAlign w:val="bottom"/>
          </w:tcPr>
          <w:p w14:paraId="01F7AFA5" w14:textId="77777777" w:rsidR="00FC63F3" w:rsidRPr="009C5DAE" w:rsidRDefault="00FC63F3" w:rsidP="009A2D0E">
            <w:pPr>
              <w:spacing w:line="240" w:lineRule="auto"/>
              <w:ind w:right="851"/>
              <w:jc w:val="both"/>
              <w:rPr>
                <w:rFonts w:ascii="Browallia New" w:hAnsi="Browallia New" w:cs="Browallia New"/>
                <w:sz w:val="24"/>
                <w:szCs w:val="24"/>
              </w:rPr>
            </w:pPr>
          </w:p>
        </w:tc>
        <w:tc>
          <w:tcPr>
            <w:tcW w:w="1255" w:type="dxa"/>
            <w:tcBorders>
              <w:top w:val="single" w:sz="4" w:space="0" w:color="auto"/>
            </w:tcBorders>
            <w:shd w:val="clear" w:color="auto" w:fill="auto"/>
            <w:vAlign w:val="bottom"/>
          </w:tcPr>
          <w:p w14:paraId="161A036B" w14:textId="77777777" w:rsidR="00FC63F3" w:rsidRPr="009C5DAE" w:rsidRDefault="00FC63F3" w:rsidP="009A2D0E">
            <w:pPr>
              <w:spacing w:line="240" w:lineRule="auto"/>
              <w:ind w:left="-223" w:right="45"/>
              <w:jc w:val="right"/>
              <w:rPr>
                <w:rFonts w:ascii="Browallia New" w:hAnsi="Browallia New" w:cs="Browallia New"/>
                <w:sz w:val="24"/>
                <w:szCs w:val="24"/>
              </w:rPr>
            </w:pPr>
          </w:p>
        </w:tc>
        <w:tc>
          <w:tcPr>
            <w:tcW w:w="140" w:type="dxa"/>
            <w:shd w:val="clear" w:color="auto" w:fill="auto"/>
            <w:vAlign w:val="bottom"/>
          </w:tcPr>
          <w:p w14:paraId="7F01D55E" w14:textId="77777777" w:rsidR="00FC63F3" w:rsidRPr="009C5DAE" w:rsidRDefault="00FC63F3" w:rsidP="009A2D0E">
            <w:pPr>
              <w:spacing w:line="240" w:lineRule="auto"/>
              <w:ind w:right="851"/>
              <w:jc w:val="right"/>
              <w:rPr>
                <w:rFonts w:ascii="Browallia New" w:hAnsi="Browallia New" w:cs="Browallia New"/>
                <w:sz w:val="24"/>
                <w:szCs w:val="24"/>
              </w:rPr>
            </w:pPr>
          </w:p>
        </w:tc>
        <w:tc>
          <w:tcPr>
            <w:tcW w:w="823" w:type="dxa"/>
            <w:tcBorders>
              <w:top w:val="single" w:sz="4" w:space="0" w:color="auto"/>
            </w:tcBorders>
            <w:shd w:val="clear" w:color="auto" w:fill="auto"/>
            <w:vAlign w:val="bottom"/>
          </w:tcPr>
          <w:p w14:paraId="04638285" w14:textId="77777777" w:rsidR="00FC63F3" w:rsidRPr="009C5DAE" w:rsidRDefault="00FC63F3" w:rsidP="009A2D0E">
            <w:pPr>
              <w:spacing w:line="240" w:lineRule="auto"/>
              <w:jc w:val="right"/>
              <w:rPr>
                <w:rFonts w:ascii="Browallia New" w:hAnsi="Browallia New" w:cs="Browallia New"/>
                <w:sz w:val="24"/>
                <w:szCs w:val="24"/>
                <w:cs/>
              </w:rPr>
            </w:pPr>
          </w:p>
        </w:tc>
        <w:tc>
          <w:tcPr>
            <w:tcW w:w="141" w:type="dxa"/>
            <w:shd w:val="clear" w:color="auto" w:fill="auto"/>
            <w:vAlign w:val="bottom"/>
          </w:tcPr>
          <w:p w14:paraId="7892D618" w14:textId="77777777" w:rsidR="00FC63F3" w:rsidRPr="009C5DAE" w:rsidRDefault="00FC63F3" w:rsidP="009A2D0E">
            <w:pPr>
              <w:tabs>
                <w:tab w:val="center" w:pos="1229"/>
              </w:tabs>
              <w:spacing w:line="240" w:lineRule="auto"/>
              <w:jc w:val="right"/>
              <w:rPr>
                <w:rFonts w:ascii="Browallia New" w:hAnsi="Browallia New" w:cs="Browallia New"/>
                <w:sz w:val="24"/>
                <w:szCs w:val="24"/>
                <w:cs/>
              </w:rPr>
            </w:pPr>
          </w:p>
        </w:tc>
        <w:tc>
          <w:tcPr>
            <w:tcW w:w="959" w:type="dxa"/>
            <w:tcBorders>
              <w:top w:val="single" w:sz="4" w:space="0" w:color="auto"/>
            </w:tcBorders>
          </w:tcPr>
          <w:p w14:paraId="5945E5B2" w14:textId="77777777" w:rsidR="00FC63F3" w:rsidRPr="009C5DAE" w:rsidRDefault="00FC63F3" w:rsidP="006458BB">
            <w:pPr>
              <w:tabs>
                <w:tab w:val="clear" w:pos="907"/>
              </w:tabs>
              <w:spacing w:line="240" w:lineRule="auto"/>
              <w:ind w:left="-108" w:right="-108"/>
              <w:jc w:val="center"/>
              <w:rPr>
                <w:rFonts w:ascii="Browallia New" w:hAnsi="Browallia New" w:cs="Browallia New"/>
                <w:sz w:val="24"/>
                <w:szCs w:val="24"/>
                <w:lang w:val="en-GB"/>
              </w:rPr>
            </w:pPr>
          </w:p>
        </w:tc>
        <w:tc>
          <w:tcPr>
            <w:tcW w:w="141" w:type="dxa"/>
          </w:tcPr>
          <w:p w14:paraId="23A5B9A6" w14:textId="77777777" w:rsidR="00FC63F3" w:rsidRPr="009C5DAE" w:rsidRDefault="00FC63F3" w:rsidP="009A2D0E">
            <w:pPr>
              <w:spacing w:line="240" w:lineRule="auto"/>
              <w:jc w:val="right"/>
              <w:rPr>
                <w:rFonts w:ascii="Browallia New" w:hAnsi="Browallia New" w:cs="Browallia New"/>
                <w:sz w:val="24"/>
                <w:szCs w:val="24"/>
              </w:rPr>
            </w:pPr>
          </w:p>
        </w:tc>
        <w:tc>
          <w:tcPr>
            <w:tcW w:w="958" w:type="dxa"/>
            <w:tcBorders>
              <w:top w:val="single" w:sz="4" w:space="0" w:color="auto"/>
            </w:tcBorders>
            <w:shd w:val="clear" w:color="auto" w:fill="auto"/>
            <w:vAlign w:val="bottom"/>
          </w:tcPr>
          <w:p w14:paraId="342C563F" w14:textId="1DC4D82B" w:rsidR="00FC63F3" w:rsidRPr="009C5DAE" w:rsidRDefault="00FC63F3" w:rsidP="009A2D0E">
            <w:pPr>
              <w:spacing w:line="240" w:lineRule="auto"/>
              <w:jc w:val="right"/>
              <w:rPr>
                <w:rFonts w:ascii="Browallia New" w:hAnsi="Browallia New" w:cs="Browallia New"/>
                <w:sz w:val="24"/>
                <w:szCs w:val="24"/>
              </w:rPr>
            </w:pPr>
          </w:p>
        </w:tc>
      </w:tr>
      <w:tr w:rsidR="00FC63F3" w:rsidRPr="009C5DAE" w14:paraId="2D7782C8" w14:textId="77777777" w:rsidTr="00D7638F">
        <w:trPr>
          <w:trHeight w:val="19"/>
          <w:tblHeader/>
        </w:trPr>
        <w:tc>
          <w:tcPr>
            <w:tcW w:w="3218" w:type="dxa"/>
            <w:shd w:val="clear" w:color="auto" w:fill="auto"/>
          </w:tcPr>
          <w:p w14:paraId="1102A92A" w14:textId="1851DE93" w:rsidR="00FC63F3" w:rsidRPr="009C5DAE" w:rsidRDefault="00FC63F3" w:rsidP="0002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9C5DAE">
              <w:rPr>
                <w:rFonts w:ascii="Browallia New" w:hAnsi="Browallia New" w:cs="Browallia New"/>
                <w:b/>
                <w:bCs/>
                <w:sz w:val="24"/>
                <w:szCs w:val="24"/>
                <w:cs/>
                <w:lang w:val="en-GB" w:eastAsia="en-GB"/>
              </w:rPr>
              <w:t xml:space="preserve">ณ วันที่ </w:t>
            </w:r>
            <w:r w:rsidRPr="009C5DAE">
              <w:rPr>
                <w:rFonts w:ascii="Browallia New" w:hAnsi="Browallia New" w:cs="Browallia New"/>
                <w:b/>
                <w:bCs/>
                <w:sz w:val="24"/>
                <w:szCs w:val="24"/>
                <w:lang w:val="en-GB" w:eastAsia="en-GB"/>
              </w:rPr>
              <w:t xml:space="preserve">31 </w:t>
            </w:r>
            <w:r w:rsidRPr="009C5DAE">
              <w:rPr>
                <w:rFonts w:ascii="Browallia New" w:hAnsi="Browallia New" w:cs="Browallia New"/>
                <w:b/>
                <w:bCs/>
                <w:sz w:val="24"/>
                <w:szCs w:val="24"/>
                <w:cs/>
                <w:lang w:val="en-GB" w:eastAsia="en-GB"/>
              </w:rPr>
              <w:t xml:space="preserve">ธันวาคม </w:t>
            </w:r>
            <w:r w:rsidRPr="009C5DAE">
              <w:rPr>
                <w:rFonts w:ascii="Browallia New" w:hAnsi="Browallia New" w:cs="Browallia New"/>
                <w:b/>
                <w:bCs/>
                <w:sz w:val="24"/>
                <w:szCs w:val="24"/>
                <w:lang w:val="en-GB" w:eastAsia="en-GB"/>
              </w:rPr>
              <w:t>2567</w:t>
            </w:r>
          </w:p>
        </w:tc>
        <w:tc>
          <w:tcPr>
            <w:tcW w:w="136" w:type="dxa"/>
          </w:tcPr>
          <w:p w14:paraId="12C2E897" w14:textId="77777777" w:rsidR="00410EA3" w:rsidRPr="009C5DAE" w:rsidRDefault="00410EA3" w:rsidP="009A2D0E">
            <w:pPr>
              <w:spacing w:line="240" w:lineRule="auto"/>
              <w:ind w:left="-223" w:right="45"/>
              <w:jc w:val="right"/>
              <w:rPr>
                <w:rFonts w:ascii="Browallia New" w:hAnsi="Browallia New" w:cs="Browallia New"/>
                <w:sz w:val="24"/>
                <w:szCs w:val="24"/>
              </w:rPr>
            </w:pPr>
          </w:p>
        </w:tc>
        <w:tc>
          <w:tcPr>
            <w:tcW w:w="1095" w:type="dxa"/>
            <w:shd w:val="clear" w:color="auto" w:fill="auto"/>
            <w:vAlign w:val="bottom"/>
          </w:tcPr>
          <w:p w14:paraId="2E20714C" w14:textId="77777777" w:rsidR="00FC63F3" w:rsidRPr="009C5DAE" w:rsidRDefault="00FC63F3" w:rsidP="009A2D0E">
            <w:pPr>
              <w:spacing w:line="240" w:lineRule="auto"/>
              <w:ind w:left="-223" w:right="45"/>
              <w:jc w:val="right"/>
              <w:rPr>
                <w:rFonts w:ascii="Browallia New" w:hAnsi="Browallia New" w:cs="Browallia New"/>
                <w:sz w:val="24"/>
                <w:szCs w:val="24"/>
              </w:rPr>
            </w:pPr>
          </w:p>
        </w:tc>
        <w:tc>
          <w:tcPr>
            <w:tcW w:w="140" w:type="dxa"/>
            <w:shd w:val="clear" w:color="auto" w:fill="auto"/>
            <w:vAlign w:val="bottom"/>
          </w:tcPr>
          <w:p w14:paraId="2DA73D90" w14:textId="77777777" w:rsidR="00FC63F3" w:rsidRPr="009C5DAE" w:rsidRDefault="00FC63F3" w:rsidP="009A2D0E">
            <w:pPr>
              <w:spacing w:line="240" w:lineRule="auto"/>
              <w:ind w:right="851"/>
              <w:jc w:val="both"/>
              <w:rPr>
                <w:rFonts w:ascii="Browallia New" w:hAnsi="Browallia New" w:cs="Browallia New"/>
                <w:sz w:val="24"/>
                <w:szCs w:val="24"/>
              </w:rPr>
            </w:pPr>
          </w:p>
        </w:tc>
        <w:tc>
          <w:tcPr>
            <w:tcW w:w="1255" w:type="dxa"/>
            <w:shd w:val="clear" w:color="auto" w:fill="auto"/>
            <w:vAlign w:val="bottom"/>
          </w:tcPr>
          <w:p w14:paraId="03F185B2" w14:textId="77777777" w:rsidR="00FC63F3" w:rsidRPr="009C5DAE" w:rsidRDefault="00FC63F3" w:rsidP="009A2D0E">
            <w:pPr>
              <w:spacing w:line="240" w:lineRule="auto"/>
              <w:ind w:left="-223" w:right="45"/>
              <w:jc w:val="right"/>
              <w:rPr>
                <w:rFonts w:ascii="Browallia New" w:hAnsi="Browallia New" w:cs="Browallia New"/>
                <w:sz w:val="24"/>
                <w:szCs w:val="24"/>
              </w:rPr>
            </w:pPr>
          </w:p>
        </w:tc>
        <w:tc>
          <w:tcPr>
            <w:tcW w:w="140" w:type="dxa"/>
            <w:shd w:val="clear" w:color="auto" w:fill="auto"/>
            <w:vAlign w:val="bottom"/>
          </w:tcPr>
          <w:p w14:paraId="63A2C2F9" w14:textId="77777777" w:rsidR="00FC63F3" w:rsidRPr="009C5DAE" w:rsidRDefault="00FC63F3" w:rsidP="009A2D0E">
            <w:pPr>
              <w:spacing w:line="240" w:lineRule="auto"/>
              <w:ind w:right="851"/>
              <w:jc w:val="right"/>
              <w:rPr>
                <w:rFonts w:ascii="Browallia New" w:hAnsi="Browallia New" w:cs="Browallia New"/>
                <w:sz w:val="24"/>
                <w:szCs w:val="24"/>
              </w:rPr>
            </w:pPr>
          </w:p>
        </w:tc>
        <w:tc>
          <w:tcPr>
            <w:tcW w:w="823" w:type="dxa"/>
            <w:shd w:val="clear" w:color="auto" w:fill="auto"/>
            <w:vAlign w:val="bottom"/>
          </w:tcPr>
          <w:p w14:paraId="761EA4F8" w14:textId="77777777" w:rsidR="00FC63F3" w:rsidRPr="009C5DAE" w:rsidRDefault="00FC63F3" w:rsidP="009A2D0E">
            <w:pPr>
              <w:spacing w:line="240" w:lineRule="auto"/>
              <w:jc w:val="right"/>
              <w:rPr>
                <w:rFonts w:ascii="Browallia New" w:hAnsi="Browallia New" w:cs="Browallia New"/>
                <w:sz w:val="24"/>
                <w:szCs w:val="24"/>
                <w:cs/>
              </w:rPr>
            </w:pPr>
          </w:p>
        </w:tc>
        <w:tc>
          <w:tcPr>
            <w:tcW w:w="141" w:type="dxa"/>
            <w:shd w:val="clear" w:color="auto" w:fill="auto"/>
            <w:vAlign w:val="bottom"/>
          </w:tcPr>
          <w:p w14:paraId="10ABA81F" w14:textId="77777777" w:rsidR="00FC63F3" w:rsidRPr="009C5DAE" w:rsidRDefault="00FC63F3" w:rsidP="009A2D0E">
            <w:pPr>
              <w:tabs>
                <w:tab w:val="center" w:pos="1229"/>
              </w:tabs>
              <w:spacing w:line="240" w:lineRule="auto"/>
              <w:jc w:val="right"/>
              <w:rPr>
                <w:rFonts w:ascii="Browallia New" w:hAnsi="Browallia New" w:cs="Browallia New"/>
                <w:sz w:val="24"/>
                <w:szCs w:val="24"/>
                <w:cs/>
              </w:rPr>
            </w:pPr>
          </w:p>
        </w:tc>
        <w:tc>
          <w:tcPr>
            <w:tcW w:w="959" w:type="dxa"/>
          </w:tcPr>
          <w:p w14:paraId="7AA68411" w14:textId="77777777" w:rsidR="00FC63F3" w:rsidRPr="009C5DAE" w:rsidRDefault="00FC63F3" w:rsidP="006458BB">
            <w:pPr>
              <w:tabs>
                <w:tab w:val="clear" w:pos="907"/>
              </w:tabs>
              <w:spacing w:line="240" w:lineRule="auto"/>
              <w:ind w:left="-108" w:right="-108"/>
              <w:jc w:val="center"/>
              <w:rPr>
                <w:rFonts w:ascii="Browallia New" w:hAnsi="Browallia New" w:cs="Browallia New"/>
                <w:sz w:val="24"/>
                <w:szCs w:val="24"/>
                <w:lang w:val="en-GB"/>
              </w:rPr>
            </w:pPr>
          </w:p>
        </w:tc>
        <w:tc>
          <w:tcPr>
            <w:tcW w:w="141" w:type="dxa"/>
          </w:tcPr>
          <w:p w14:paraId="41BF26B2" w14:textId="77777777" w:rsidR="00FC63F3" w:rsidRPr="009C5DAE" w:rsidRDefault="00FC63F3" w:rsidP="009A2D0E">
            <w:pPr>
              <w:spacing w:line="240" w:lineRule="auto"/>
              <w:jc w:val="right"/>
              <w:rPr>
                <w:rFonts w:ascii="Browallia New" w:hAnsi="Browallia New" w:cs="Browallia New"/>
                <w:sz w:val="24"/>
                <w:szCs w:val="24"/>
              </w:rPr>
            </w:pPr>
          </w:p>
        </w:tc>
        <w:tc>
          <w:tcPr>
            <w:tcW w:w="958" w:type="dxa"/>
            <w:shd w:val="clear" w:color="auto" w:fill="auto"/>
            <w:vAlign w:val="bottom"/>
          </w:tcPr>
          <w:p w14:paraId="245D61A3" w14:textId="7B533257" w:rsidR="00FC63F3" w:rsidRPr="009C5DAE" w:rsidRDefault="00FC63F3" w:rsidP="009A2D0E">
            <w:pPr>
              <w:spacing w:line="240" w:lineRule="auto"/>
              <w:jc w:val="right"/>
              <w:rPr>
                <w:rFonts w:ascii="Browallia New" w:hAnsi="Browallia New" w:cs="Browallia New"/>
                <w:sz w:val="24"/>
                <w:szCs w:val="24"/>
              </w:rPr>
            </w:pPr>
          </w:p>
        </w:tc>
      </w:tr>
      <w:tr w:rsidR="00BA26BC" w:rsidRPr="009C5DAE" w14:paraId="105E6D88" w14:textId="77777777" w:rsidTr="00D7638F">
        <w:trPr>
          <w:trHeight w:val="19"/>
        </w:trPr>
        <w:tc>
          <w:tcPr>
            <w:tcW w:w="3218" w:type="dxa"/>
            <w:shd w:val="clear" w:color="auto" w:fill="auto"/>
          </w:tcPr>
          <w:p w14:paraId="3FA3A1F7" w14:textId="77777777" w:rsidR="00D7638F" w:rsidRDefault="00BA26BC" w:rsidP="00BA26BC">
            <w:pPr>
              <w:tabs>
                <w:tab w:val="left" w:pos="2160"/>
                <w:tab w:val="right" w:pos="7280"/>
                <w:tab w:val="right" w:pos="8540"/>
              </w:tabs>
              <w:ind w:right="-45"/>
              <w:rPr>
                <w:rFonts w:ascii="Browallia New" w:hAnsi="Browallia New" w:cs="Browallia New"/>
                <w:sz w:val="24"/>
                <w:szCs w:val="24"/>
              </w:rPr>
            </w:pPr>
            <w:r w:rsidRPr="009C5DAE">
              <w:rPr>
                <w:rFonts w:ascii="Browallia New" w:hAnsi="Browallia New" w:cs="Browallia New"/>
                <w:sz w:val="24"/>
                <w:szCs w:val="24"/>
                <w:cs/>
              </w:rPr>
              <w:t>เงินเบิกเกินบัญชีและเงินกู้ยืมระยะสั้นจาก</w:t>
            </w:r>
            <w:r w:rsidR="00D7638F">
              <w:rPr>
                <w:rFonts w:ascii="Browallia New" w:hAnsi="Browallia New" w:cs="Browallia New"/>
                <w:sz w:val="24"/>
                <w:szCs w:val="24"/>
              </w:rPr>
              <w:t xml:space="preserve">   </w:t>
            </w:r>
          </w:p>
          <w:p w14:paraId="1E710EE6" w14:textId="12CB42E9" w:rsidR="00BA26BC" w:rsidRPr="009C5DAE" w:rsidRDefault="00D7638F" w:rsidP="00BA26BC">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sz w:val="24"/>
                <w:szCs w:val="24"/>
              </w:rPr>
              <w:t xml:space="preserve">   </w:t>
            </w:r>
            <w:r w:rsidR="00BA26BC" w:rsidRPr="009C5DAE">
              <w:rPr>
                <w:rFonts w:ascii="Browallia New" w:hAnsi="Browallia New" w:cs="Browallia New"/>
                <w:sz w:val="24"/>
                <w:szCs w:val="24"/>
                <w:cs/>
              </w:rPr>
              <w:t>สถาบันการเงิน</w:t>
            </w:r>
          </w:p>
        </w:tc>
        <w:tc>
          <w:tcPr>
            <w:tcW w:w="136" w:type="dxa"/>
          </w:tcPr>
          <w:p w14:paraId="6B987485" w14:textId="77777777" w:rsidR="00410EA3" w:rsidRPr="009C5DAE" w:rsidRDefault="00410EA3" w:rsidP="00BA26BC">
            <w:pPr>
              <w:spacing w:line="240" w:lineRule="auto"/>
              <w:ind w:left="-223" w:right="45"/>
              <w:jc w:val="right"/>
              <w:rPr>
                <w:rFonts w:ascii="Browallia New" w:hAnsi="Browallia New" w:cs="Browallia New"/>
                <w:sz w:val="24"/>
                <w:szCs w:val="24"/>
              </w:rPr>
            </w:pPr>
          </w:p>
        </w:tc>
        <w:tc>
          <w:tcPr>
            <w:tcW w:w="1095" w:type="dxa"/>
            <w:shd w:val="clear" w:color="auto" w:fill="auto"/>
          </w:tcPr>
          <w:p w14:paraId="46B213A8" w14:textId="77777777" w:rsidR="00BA26BC" w:rsidRPr="009C5DAE" w:rsidRDefault="00BA26BC" w:rsidP="00BA26BC">
            <w:pPr>
              <w:spacing w:line="240" w:lineRule="auto"/>
              <w:ind w:left="-223" w:right="45"/>
              <w:jc w:val="right"/>
              <w:rPr>
                <w:rFonts w:ascii="Browallia New" w:hAnsi="Browallia New" w:cs="Browallia New"/>
                <w:sz w:val="24"/>
                <w:szCs w:val="24"/>
              </w:rPr>
            </w:pPr>
          </w:p>
          <w:p w14:paraId="7255502A" w14:textId="38A8FF1B" w:rsidR="00BA26BC" w:rsidRPr="009C5DAE" w:rsidRDefault="00BA26BC" w:rsidP="00BA26BC">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rPr>
              <w:t>-</w:t>
            </w:r>
          </w:p>
        </w:tc>
        <w:tc>
          <w:tcPr>
            <w:tcW w:w="140" w:type="dxa"/>
            <w:shd w:val="clear" w:color="auto" w:fill="auto"/>
            <w:vAlign w:val="bottom"/>
          </w:tcPr>
          <w:p w14:paraId="4DF14774" w14:textId="77777777" w:rsidR="00BA26BC" w:rsidRPr="009C5DAE" w:rsidRDefault="00BA26BC" w:rsidP="00BA26BC">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255" w:type="dxa"/>
            <w:shd w:val="clear" w:color="auto" w:fill="auto"/>
            <w:vAlign w:val="bottom"/>
          </w:tcPr>
          <w:p w14:paraId="3C4F1212" w14:textId="7AA1AE0C" w:rsidR="00BA26BC" w:rsidRPr="009C5DAE" w:rsidRDefault="00BA26BC" w:rsidP="00BA26BC">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402,272</w:t>
            </w:r>
          </w:p>
        </w:tc>
        <w:tc>
          <w:tcPr>
            <w:tcW w:w="140" w:type="dxa"/>
            <w:shd w:val="clear" w:color="auto" w:fill="auto"/>
            <w:vAlign w:val="bottom"/>
          </w:tcPr>
          <w:p w14:paraId="407509B7" w14:textId="77777777" w:rsidR="00BA26BC" w:rsidRPr="009C5DAE" w:rsidRDefault="00BA26BC" w:rsidP="00BA26BC">
            <w:pPr>
              <w:pStyle w:val="acctfourfigures"/>
              <w:tabs>
                <w:tab w:val="clear" w:pos="765"/>
              </w:tabs>
              <w:spacing w:line="240" w:lineRule="auto"/>
              <w:ind w:left="-46" w:right="25"/>
              <w:jc w:val="right"/>
              <w:rPr>
                <w:rFonts w:ascii="Browallia New" w:hAnsi="Browallia New" w:cs="Browallia New"/>
                <w:sz w:val="24"/>
                <w:szCs w:val="24"/>
              </w:rPr>
            </w:pPr>
          </w:p>
        </w:tc>
        <w:tc>
          <w:tcPr>
            <w:tcW w:w="823" w:type="dxa"/>
            <w:shd w:val="clear" w:color="auto" w:fill="auto"/>
            <w:vAlign w:val="bottom"/>
          </w:tcPr>
          <w:p w14:paraId="65028EC4" w14:textId="751AA08C" w:rsidR="00BA26BC" w:rsidRPr="009C5DAE" w:rsidRDefault="00BA26BC" w:rsidP="00BA26BC">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w:t>
            </w:r>
          </w:p>
        </w:tc>
        <w:tc>
          <w:tcPr>
            <w:tcW w:w="141" w:type="dxa"/>
            <w:shd w:val="clear" w:color="auto" w:fill="auto"/>
            <w:vAlign w:val="bottom"/>
          </w:tcPr>
          <w:p w14:paraId="2E2BD483" w14:textId="77777777" w:rsidR="00BA26BC" w:rsidRPr="009C5DAE" w:rsidRDefault="00BA26BC" w:rsidP="00BA26BC">
            <w:pPr>
              <w:pStyle w:val="acctfourfigures"/>
              <w:tabs>
                <w:tab w:val="clear" w:pos="765"/>
              </w:tabs>
              <w:spacing w:line="240" w:lineRule="auto"/>
              <w:ind w:left="-46" w:right="25"/>
              <w:jc w:val="right"/>
              <w:rPr>
                <w:rFonts w:ascii="Browallia New" w:hAnsi="Browallia New" w:cs="Browallia New"/>
                <w:sz w:val="24"/>
                <w:szCs w:val="24"/>
              </w:rPr>
            </w:pPr>
          </w:p>
        </w:tc>
        <w:tc>
          <w:tcPr>
            <w:tcW w:w="959" w:type="dxa"/>
            <w:vAlign w:val="bottom"/>
          </w:tcPr>
          <w:p w14:paraId="2EF1EDBA" w14:textId="31806B7C" w:rsidR="00BA26BC" w:rsidRPr="009C5DAE" w:rsidRDefault="00BA26BC" w:rsidP="00BA26BC">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 xml:space="preserve">            -</w:t>
            </w:r>
          </w:p>
        </w:tc>
        <w:tc>
          <w:tcPr>
            <w:tcW w:w="141" w:type="dxa"/>
          </w:tcPr>
          <w:p w14:paraId="7CB2AA31" w14:textId="77777777" w:rsidR="00BA26BC" w:rsidRPr="009C5DAE" w:rsidRDefault="00BA26BC" w:rsidP="00BA26BC">
            <w:pPr>
              <w:pStyle w:val="acctfourfigures"/>
              <w:tabs>
                <w:tab w:val="clear" w:pos="765"/>
              </w:tabs>
              <w:spacing w:line="240" w:lineRule="auto"/>
              <w:ind w:left="-46" w:right="25"/>
              <w:jc w:val="right"/>
              <w:rPr>
                <w:rFonts w:ascii="Browallia New" w:hAnsi="Browallia New" w:cs="Browallia New"/>
                <w:sz w:val="24"/>
                <w:szCs w:val="24"/>
              </w:rPr>
            </w:pPr>
          </w:p>
        </w:tc>
        <w:tc>
          <w:tcPr>
            <w:tcW w:w="958" w:type="dxa"/>
            <w:shd w:val="clear" w:color="auto" w:fill="auto"/>
            <w:vAlign w:val="bottom"/>
          </w:tcPr>
          <w:p w14:paraId="6284813A" w14:textId="418C39E6" w:rsidR="00BA26BC" w:rsidRPr="009C5DAE" w:rsidRDefault="003C0D40" w:rsidP="00BA26BC">
            <w:pPr>
              <w:pStyle w:val="acctfourfigures"/>
              <w:tabs>
                <w:tab w:val="clear" w:pos="765"/>
              </w:tabs>
              <w:spacing w:line="240" w:lineRule="auto"/>
              <w:ind w:left="-46" w:right="25" w:firstLine="46"/>
              <w:jc w:val="right"/>
              <w:rPr>
                <w:rFonts w:ascii="Browallia New" w:hAnsi="Browallia New" w:cs="Browallia New"/>
                <w:sz w:val="24"/>
                <w:szCs w:val="24"/>
              </w:rPr>
            </w:pPr>
            <w:r w:rsidRPr="009C5DAE">
              <w:rPr>
                <w:rFonts w:ascii="Browallia New" w:hAnsi="Browallia New" w:cs="Browallia New"/>
                <w:sz w:val="24"/>
                <w:szCs w:val="24"/>
              </w:rPr>
              <w:t>402,272</w:t>
            </w:r>
          </w:p>
        </w:tc>
      </w:tr>
      <w:tr w:rsidR="0033627D" w:rsidRPr="009C5DAE" w14:paraId="0F52FFD8" w14:textId="77777777" w:rsidTr="00D7638F">
        <w:trPr>
          <w:trHeight w:val="104"/>
        </w:trPr>
        <w:tc>
          <w:tcPr>
            <w:tcW w:w="3218" w:type="dxa"/>
            <w:shd w:val="clear" w:color="auto" w:fill="auto"/>
          </w:tcPr>
          <w:p w14:paraId="119CBD9F" w14:textId="3AE83E3A" w:rsidR="0033627D" w:rsidRPr="009C5DAE" w:rsidRDefault="0033627D" w:rsidP="0033627D">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เจ้าหนี้การค้าและค่าใช้จ่ายค้างจ่าย</w:t>
            </w:r>
          </w:p>
        </w:tc>
        <w:tc>
          <w:tcPr>
            <w:tcW w:w="136" w:type="dxa"/>
          </w:tcPr>
          <w:p w14:paraId="620E3B01" w14:textId="77777777" w:rsidR="00410EA3" w:rsidRPr="009C5DAE" w:rsidRDefault="00410EA3" w:rsidP="0033627D">
            <w:pPr>
              <w:spacing w:line="240" w:lineRule="auto"/>
              <w:ind w:left="-223" w:right="45"/>
              <w:jc w:val="right"/>
              <w:rPr>
                <w:rFonts w:ascii="Browallia New" w:hAnsi="Browallia New" w:cs="Browallia New"/>
                <w:sz w:val="24"/>
                <w:szCs w:val="24"/>
              </w:rPr>
            </w:pPr>
          </w:p>
        </w:tc>
        <w:tc>
          <w:tcPr>
            <w:tcW w:w="1095" w:type="dxa"/>
            <w:shd w:val="clear" w:color="auto" w:fill="auto"/>
          </w:tcPr>
          <w:p w14:paraId="45232D9D" w14:textId="22181B02" w:rsidR="0033627D" w:rsidRPr="009C5DAE" w:rsidRDefault="0033627D" w:rsidP="0033627D">
            <w:pPr>
              <w:spacing w:line="240" w:lineRule="auto"/>
              <w:ind w:left="-223" w:right="45"/>
              <w:jc w:val="right"/>
              <w:rPr>
                <w:rFonts w:ascii="Browallia New" w:hAnsi="Browallia New" w:cs="Browallia New"/>
                <w:sz w:val="24"/>
                <w:szCs w:val="24"/>
                <w:cs/>
              </w:rPr>
            </w:pPr>
            <w:r w:rsidRPr="009C5DAE">
              <w:rPr>
                <w:rFonts w:ascii="Browallia New" w:hAnsi="Browallia New" w:cs="Browallia New"/>
                <w:sz w:val="24"/>
                <w:szCs w:val="24"/>
              </w:rPr>
              <w:t>-</w:t>
            </w:r>
          </w:p>
        </w:tc>
        <w:tc>
          <w:tcPr>
            <w:tcW w:w="140" w:type="dxa"/>
            <w:shd w:val="clear" w:color="auto" w:fill="auto"/>
            <w:vAlign w:val="bottom"/>
          </w:tcPr>
          <w:p w14:paraId="7199CA5B"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255" w:type="dxa"/>
            <w:shd w:val="clear" w:color="auto" w:fill="auto"/>
          </w:tcPr>
          <w:p w14:paraId="33F4FB99" w14:textId="00434B09"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cs/>
              </w:rPr>
            </w:pPr>
            <w:r w:rsidRPr="009C5DAE">
              <w:rPr>
                <w:rFonts w:ascii="Browallia New" w:hAnsi="Browallia New" w:cs="Browallia New"/>
                <w:sz w:val="24"/>
                <w:szCs w:val="24"/>
              </w:rPr>
              <w:t>554,783</w:t>
            </w:r>
          </w:p>
        </w:tc>
        <w:tc>
          <w:tcPr>
            <w:tcW w:w="140" w:type="dxa"/>
            <w:shd w:val="clear" w:color="auto" w:fill="auto"/>
          </w:tcPr>
          <w:p w14:paraId="5864DDD8"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shd w:val="clear" w:color="auto" w:fill="auto"/>
          </w:tcPr>
          <w:p w14:paraId="309F8954" w14:textId="198E05DC"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cs/>
              </w:rPr>
            </w:pPr>
            <w:r w:rsidRPr="009C5DAE">
              <w:rPr>
                <w:rFonts w:ascii="Browallia New" w:hAnsi="Browallia New" w:cs="Browallia New"/>
                <w:sz w:val="24"/>
                <w:szCs w:val="24"/>
              </w:rPr>
              <w:t>-</w:t>
            </w:r>
          </w:p>
        </w:tc>
        <w:tc>
          <w:tcPr>
            <w:tcW w:w="141" w:type="dxa"/>
            <w:shd w:val="clear" w:color="auto" w:fill="auto"/>
          </w:tcPr>
          <w:p w14:paraId="73641788"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9" w:type="dxa"/>
          </w:tcPr>
          <w:p w14:paraId="7058937B" w14:textId="08DA66ED" w:rsidR="0033627D" w:rsidRPr="009C5DAE" w:rsidRDefault="0033627D" w:rsidP="0033627D">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cs/>
              </w:rPr>
              <w:t xml:space="preserve">            </w:t>
            </w:r>
            <w:r w:rsidRPr="009C5DAE">
              <w:rPr>
                <w:rFonts w:ascii="Browallia New" w:hAnsi="Browallia New" w:cs="Browallia New"/>
                <w:sz w:val="24"/>
                <w:szCs w:val="24"/>
              </w:rPr>
              <w:t>-</w:t>
            </w:r>
          </w:p>
        </w:tc>
        <w:tc>
          <w:tcPr>
            <w:tcW w:w="141" w:type="dxa"/>
          </w:tcPr>
          <w:p w14:paraId="0E1AA23B"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8" w:type="dxa"/>
            <w:shd w:val="clear" w:color="auto" w:fill="auto"/>
          </w:tcPr>
          <w:p w14:paraId="61E7A933" w14:textId="0360AF3C"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554,783</w:t>
            </w:r>
          </w:p>
        </w:tc>
      </w:tr>
      <w:tr w:rsidR="0033627D" w:rsidRPr="009C5DAE" w14:paraId="4F796E62" w14:textId="77777777" w:rsidTr="00D7638F">
        <w:trPr>
          <w:trHeight w:val="19"/>
        </w:trPr>
        <w:tc>
          <w:tcPr>
            <w:tcW w:w="3218" w:type="dxa"/>
            <w:shd w:val="clear" w:color="auto" w:fill="auto"/>
          </w:tcPr>
          <w:p w14:paraId="7E2DADAC" w14:textId="222A7CDF" w:rsidR="0033627D" w:rsidRPr="009C5DAE" w:rsidRDefault="0033627D" w:rsidP="0033627D">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เงินรับล่วงหน้าตามสัญญาขายอสังหาริมทรัพย์</w:t>
            </w:r>
          </w:p>
        </w:tc>
        <w:tc>
          <w:tcPr>
            <w:tcW w:w="136" w:type="dxa"/>
          </w:tcPr>
          <w:p w14:paraId="4275D707" w14:textId="77777777" w:rsidR="00410EA3" w:rsidRPr="009C5DAE" w:rsidRDefault="00410EA3" w:rsidP="0033627D">
            <w:pPr>
              <w:spacing w:line="240" w:lineRule="auto"/>
              <w:ind w:left="-223" w:right="45"/>
              <w:jc w:val="right"/>
              <w:rPr>
                <w:rFonts w:ascii="Browallia New" w:hAnsi="Browallia New" w:cs="Browallia New"/>
                <w:sz w:val="24"/>
                <w:szCs w:val="24"/>
              </w:rPr>
            </w:pPr>
          </w:p>
        </w:tc>
        <w:tc>
          <w:tcPr>
            <w:tcW w:w="1095" w:type="dxa"/>
            <w:shd w:val="clear" w:color="auto" w:fill="auto"/>
          </w:tcPr>
          <w:p w14:paraId="396CA622" w14:textId="77644081" w:rsidR="0033627D" w:rsidRPr="009C5DAE" w:rsidRDefault="0033627D" w:rsidP="0033627D">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rPr>
              <w:t>-</w:t>
            </w:r>
          </w:p>
        </w:tc>
        <w:tc>
          <w:tcPr>
            <w:tcW w:w="140" w:type="dxa"/>
            <w:shd w:val="clear" w:color="auto" w:fill="auto"/>
            <w:vAlign w:val="bottom"/>
          </w:tcPr>
          <w:p w14:paraId="182E2991"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255" w:type="dxa"/>
            <w:shd w:val="clear" w:color="auto" w:fill="auto"/>
          </w:tcPr>
          <w:p w14:paraId="3DFD5088" w14:textId="2D330EAA"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205,190</w:t>
            </w:r>
          </w:p>
        </w:tc>
        <w:tc>
          <w:tcPr>
            <w:tcW w:w="140" w:type="dxa"/>
            <w:shd w:val="clear" w:color="auto" w:fill="auto"/>
          </w:tcPr>
          <w:p w14:paraId="3A07355E"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shd w:val="clear" w:color="auto" w:fill="auto"/>
          </w:tcPr>
          <w:p w14:paraId="41972752" w14:textId="78838B15"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w:t>
            </w:r>
          </w:p>
        </w:tc>
        <w:tc>
          <w:tcPr>
            <w:tcW w:w="141" w:type="dxa"/>
            <w:shd w:val="clear" w:color="auto" w:fill="auto"/>
          </w:tcPr>
          <w:p w14:paraId="5ECC5C43"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9" w:type="dxa"/>
          </w:tcPr>
          <w:p w14:paraId="0CB6B987" w14:textId="6EB5A8C7" w:rsidR="0033627D" w:rsidRPr="009C5DAE" w:rsidRDefault="0033627D" w:rsidP="0033627D">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cs/>
              </w:rPr>
              <w:t xml:space="preserve">            </w:t>
            </w:r>
            <w:r w:rsidRPr="009C5DAE">
              <w:rPr>
                <w:rFonts w:ascii="Browallia New" w:hAnsi="Browallia New" w:cs="Browallia New"/>
                <w:sz w:val="24"/>
                <w:szCs w:val="24"/>
              </w:rPr>
              <w:t>-</w:t>
            </w:r>
          </w:p>
        </w:tc>
        <w:tc>
          <w:tcPr>
            <w:tcW w:w="141" w:type="dxa"/>
          </w:tcPr>
          <w:p w14:paraId="7516B221"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8" w:type="dxa"/>
            <w:shd w:val="clear" w:color="auto" w:fill="auto"/>
          </w:tcPr>
          <w:p w14:paraId="60FC709F" w14:textId="1129434C"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205,190</w:t>
            </w:r>
          </w:p>
        </w:tc>
      </w:tr>
      <w:tr w:rsidR="0033627D" w:rsidRPr="009C5DAE" w14:paraId="33031390" w14:textId="77777777" w:rsidTr="00D7638F">
        <w:trPr>
          <w:trHeight w:val="19"/>
        </w:trPr>
        <w:tc>
          <w:tcPr>
            <w:tcW w:w="3218" w:type="dxa"/>
            <w:shd w:val="clear" w:color="auto" w:fill="auto"/>
          </w:tcPr>
          <w:p w14:paraId="6F1F0E50" w14:textId="169FB67D" w:rsidR="0033627D" w:rsidRPr="009C5DAE" w:rsidRDefault="0033627D" w:rsidP="0033627D">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เงินกู้ยืมระยะสั้นและดอกเบี้ยค้างจ่าย</w:t>
            </w:r>
          </w:p>
        </w:tc>
        <w:tc>
          <w:tcPr>
            <w:tcW w:w="136" w:type="dxa"/>
          </w:tcPr>
          <w:p w14:paraId="7B73AED3" w14:textId="77777777" w:rsidR="00410EA3" w:rsidRPr="009C5DAE" w:rsidRDefault="00410EA3" w:rsidP="0033627D">
            <w:pPr>
              <w:spacing w:line="240" w:lineRule="auto"/>
              <w:ind w:left="-223" w:right="45"/>
              <w:jc w:val="right"/>
              <w:rPr>
                <w:rFonts w:ascii="Browallia New" w:hAnsi="Browallia New" w:cs="Browallia New"/>
                <w:sz w:val="24"/>
                <w:szCs w:val="24"/>
              </w:rPr>
            </w:pPr>
          </w:p>
        </w:tc>
        <w:tc>
          <w:tcPr>
            <w:tcW w:w="1095" w:type="dxa"/>
            <w:shd w:val="clear" w:color="auto" w:fill="auto"/>
          </w:tcPr>
          <w:p w14:paraId="1574F393" w14:textId="77777777" w:rsidR="0033627D" w:rsidRPr="009C5DAE" w:rsidRDefault="0033627D" w:rsidP="0033627D">
            <w:pPr>
              <w:spacing w:line="240" w:lineRule="auto"/>
              <w:ind w:left="-223" w:right="45"/>
              <w:jc w:val="right"/>
              <w:rPr>
                <w:rFonts w:ascii="Browallia New" w:hAnsi="Browallia New" w:cs="Browallia New"/>
                <w:sz w:val="24"/>
                <w:szCs w:val="24"/>
              </w:rPr>
            </w:pPr>
          </w:p>
        </w:tc>
        <w:tc>
          <w:tcPr>
            <w:tcW w:w="140" w:type="dxa"/>
            <w:shd w:val="clear" w:color="auto" w:fill="auto"/>
            <w:vAlign w:val="bottom"/>
          </w:tcPr>
          <w:p w14:paraId="42B10014"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255" w:type="dxa"/>
            <w:shd w:val="clear" w:color="auto" w:fill="auto"/>
          </w:tcPr>
          <w:p w14:paraId="1B5CE984"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140" w:type="dxa"/>
            <w:shd w:val="clear" w:color="auto" w:fill="auto"/>
          </w:tcPr>
          <w:p w14:paraId="56773628"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shd w:val="clear" w:color="auto" w:fill="auto"/>
          </w:tcPr>
          <w:p w14:paraId="36658821"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141" w:type="dxa"/>
            <w:shd w:val="clear" w:color="auto" w:fill="auto"/>
          </w:tcPr>
          <w:p w14:paraId="70242D88"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9" w:type="dxa"/>
          </w:tcPr>
          <w:p w14:paraId="36F3A88D" w14:textId="599DCD54" w:rsidR="0033627D" w:rsidRPr="009C5DAE" w:rsidRDefault="0033627D" w:rsidP="0033627D">
            <w:pPr>
              <w:tabs>
                <w:tab w:val="clear" w:pos="907"/>
              </w:tabs>
              <w:spacing w:line="240" w:lineRule="auto"/>
              <w:ind w:left="-108" w:right="-108"/>
              <w:jc w:val="center"/>
              <w:rPr>
                <w:rFonts w:ascii="Browallia New" w:hAnsi="Browallia New" w:cs="Browallia New"/>
                <w:sz w:val="24"/>
                <w:szCs w:val="24"/>
                <w:cs/>
              </w:rPr>
            </w:pPr>
          </w:p>
        </w:tc>
        <w:tc>
          <w:tcPr>
            <w:tcW w:w="141" w:type="dxa"/>
          </w:tcPr>
          <w:p w14:paraId="3C9603A9"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8" w:type="dxa"/>
            <w:shd w:val="clear" w:color="auto" w:fill="auto"/>
          </w:tcPr>
          <w:p w14:paraId="62174D73"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r>
      <w:tr w:rsidR="0033627D" w:rsidRPr="009C5DAE" w14:paraId="535CAE54" w14:textId="77777777" w:rsidTr="00D7638F">
        <w:trPr>
          <w:trHeight w:val="19"/>
        </w:trPr>
        <w:tc>
          <w:tcPr>
            <w:tcW w:w="3218" w:type="dxa"/>
            <w:shd w:val="clear" w:color="auto" w:fill="auto"/>
          </w:tcPr>
          <w:p w14:paraId="49D29C35" w14:textId="1879F635" w:rsidR="0033627D" w:rsidRPr="009C5DAE" w:rsidRDefault="00050326" w:rsidP="00050326">
            <w:pPr>
              <w:pStyle w:val="ListParagraph"/>
              <w:numPr>
                <w:ilvl w:val="0"/>
                <w:numId w:val="40"/>
              </w:numPr>
              <w:tabs>
                <w:tab w:val="left" w:pos="2160"/>
                <w:tab w:val="right" w:pos="7280"/>
                <w:tab w:val="right" w:pos="8540"/>
              </w:tabs>
              <w:ind w:right="-45" w:hanging="648"/>
              <w:rPr>
                <w:rFonts w:ascii="Browallia New" w:hAnsi="Browallia New" w:cs="Browallia New"/>
                <w:sz w:val="24"/>
                <w:szCs w:val="24"/>
              </w:rPr>
            </w:pPr>
            <w:r w:rsidRPr="009C5DAE">
              <w:rPr>
                <w:rFonts w:ascii="Browallia New" w:hAnsi="Browallia New" w:cs="Browallia New"/>
                <w:sz w:val="24"/>
                <w:szCs w:val="24"/>
              </w:rPr>
              <w:t xml:space="preserve"> </w:t>
            </w:r>
            <w:r w:rsidR="0033627D" w:rsidRPr="009C5DAE">
              <w:rPr>
                <w:rFonts w:ascii="Browallia New" w:hAnsi="Browallia New" w:cs="Browallia New"/>
                <w:sz w:val="24"/>
                <w:szCs w:val="24"/>
                <w:cs/>
              </w:rPr>
              <w:t>บุคคลและบริษัทที่เกี่ยวข้อง</w:t>
            </w:r>
          </w:p>
        </w:tc>
        <w:tc>
          <w:tcPr>
            <w:tcW w:w="136" w:type="dxa"/>
          </w:tcPr>
          <w:p w14:paraId="0B300FDF" w14:textId="77777777" w:rsidR="00410EA3" w:rsidRPr="009C5DAE" w:rsidRDefault="00410EA3" w:rsidP="0033627D">
            <w:pPr>
              <w:spacing w:line="240" w:lineRule="auto"/>
              <w:ind w:left="-223" w:right="45"/>
              <w:jc w:val="right"/>
              <w:rPr>
                <w:rFonts w:ascii="Browallia New" w:hAnsi="Browallia New" w:cs="Browallia New"/>
                <w:sz w:val="24"/>
                <w:szCs w:val="24"/>
              </w:rPr>
            </w:pPr>
          </w:p>
        </w:tc>
        <w:tc>
          <w:tcPr>
            <w:tcW w:w="1095" w:type="dxa"/>
            <w:shd w:val="clear" w:color="auto" w:fill="auto"/>
          </w:tcPr>
          <w:p w14:paraId="2FBF7E83" w14:textId="030BDB8C" w:rsidR="0033627D" w:rsidRPr="009C5DAE" w:rsidRDefault="0033627D" w:rsidP="0033627D">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rPr>
              <w:t>2,328,331</w:t>
            </w:r>
          </w:p>
        </w:tc>
        <w:tc>
          <w:tcPr>
            <w:tcW w:w="140" w:type="dxa"/>
            <w:shd w:val="clear" w:color="auto" w:fill="auto"/>
            <w:vAlign w:val="bottom"/>
          </w:tcPr>
          <w:p w14:paraId="60653896"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255" w:type="dxa"/>
            <w:shd w:val="clear" w:color="auto" w:fill="auto"/>
          </w:tcPr>
          <w:p w14:paraId="2638B9E5" w14:textId="11016B8D"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w:t>
            </w:r>
          </w:p>
        </w:tc>
        <w:tc>
          <w:tcPr>
            <w:tcW w:w="140" w:type="dxa"/>
            <w:shd w:val="clear" w:color="auto" w:fill="auto"/>
          </w:tcPr>
          <w:p w14:paraId="69405324"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shd w:val="clear" w:color="auto" w:fill="auto"/>
          </w:tcPr>
          <w:p w14:paraId="63C27AD2" w14:textId="5C44FA7B"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w:t>
            </w:r>
          </w:p>
        </w:tc>
        <w:tc>
          <w:tcPr>
            <w:tcW w:w="141" w:type="dxa"/>
            <w:shd w:val="clear" w:color="auto" w:fill="auto"/>
          </w:tcPr>
          <w:p w14:paraId="36EEB5F6"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9" w:type="dxa"/>
          </w:tcPr>
          <w:p w14:paraId="7EC778E1" w14:textId="68518A45" w:rsidR="0033627D" w:rsidRPr="009C5DAE" w:rsidRDefault="0033627D" w:rsidP="0033627D">
            <w:pPr>
              <w:tabs>
                <w:tab w:val="clear" w:pos="907"/>
              </w:tabs>
              <w:spacing w:line="240" w:lineRule="auto"/>
              <w:ind w:left="-108" w:right="-108"/>
              <w:jc w:val="center"/>
              <w:rPr>
                <w:rFonts w:ascii="Browallia New" w:hAnsi="Browallia New" w:cs="Browallia New"/>
                <w:sz w:val="24"/>
                <w:szCs w:val="24"/>
                <w:cs/>
              </w:rPr>
            </w:pPr>
            <w:r w:rsidRPr="009C5DAE">
              <w:rPr>
                <w:rFonts w:ascii="Browallia New" w:hAnsi="Browallia New" w:cs="Browallia New"/>
                <w:sz w:val="24"/>
                <w:szCs w:val="24"/>
                <w:cs/>
              </w:rPr>
              <w:t xml:space="preserve">            </w:t>
            </w:r>
            <w:r w:rsidRPr="009C5DAE">
              <w:rPr>
                <w:rFonts w:ascii="Browallia New" w:hAnsi="Browallia New" w:cs="Browallia New"/>
                <w:sz w:val="24"/>
                <w:szCs w:val="24"/>
              </w:rPr>
              <w:t>-</w:t>
            </w:r>
          </w:p>
        </w:tc>
        <w:tc>
          <w:tcPr>
            <w:tcW w:w="141" w:type="dxa"/>
          </w:tcPr>
          <w:p w14:paraId="457539C3"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8" w:type="dxa"/>
            <w:shd w:val="clear" w:color="auto" w:fill="auto"/>
          </w:tcPr>
          <w:p w14:paraId="3D35C894" w14:textId="7044078E"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2,328,331</w:t>
            </w:r>
          </w:p>
        </w:tc>
      </w:tr>
      <w:tr w:rsidR="0033627D" w:rsidRPr="009C5DAE" w14:paraId="70495C8B" w14:textId="77777777" w:rsidTr="00D7638F">
        <w:trPr>
          <w:trHeight w:val="19"/>
        </w:trPr>
        <w:tc>
          <w:tcPr>
            <w:tcW w:w="3218" w:type="dxa"/>
            <w:shd w:val="clear" w:color="auto" w:fill="auto"/>
          </w:tcPr>
          <w:p w14:paraId="630C2C22" w14:textId="2010A6E0" w:rsidR="0033627D" w:rsidRPr="009C5DAE" w:rsidRDefault="00050326" w:rsidP="00050326">
            <w:pPr>
              <w:pStyle w:val="ListParagraph"/>
              <w:numPr>
                <w:ilvl w:val="0"/>
                <w:numId w:val="40"/>
              </w:numPr>
              <w:tabs>
                <w:tab w:val="left" w:pos="2160"/>
                <w:tab w:val="right" w:pos="7280"/>
                <w:tab w:val="right" w:pos="8540"/>
              </w:tabs>
              <w:ind w:right="-45" w:hanging="648"/>
              <w:rPr>
                <w:rFonts w:ascii="Browallia New" w:hAnsi="Browallia New" w:cs="Browallia New"/>
                <w:sz w:val="24"/>
                <w:szCs w:val="24"/>
              </w:rPr>
            </w:pPr>
            <w:r w:rsidRPr="009C5DAE">
              <w:rPr>
                <w:rFonts w:ascii="Browallia New" w:hAnsi="Browallia New" w:cs="Browallia New"/>
                <w:sz w:val="24"/>
                <w:szCs w:val="24"/>
              </w:rPr>
              <w:t xml:space="preserve"> </w:t>
            </w:r>
            <w:r w:rsidR="0033627D" w:rsidRPr="009C5DAE">
              <w:rPr>
                <w:rFonts w:ascii="Browallia New" w:hAnsi="Browallia New" w:cs="Browallia New"/>
                <w:sz w:val="24"/>
                <w:szCs w:val="24"/>
                <w:cs/>
              </w:rPr>
              <w:t>บุคคลและบริษัทอื่น</w:t>
            </w:r>
          </w:p>
        </w:tc>
        <w:tc>
          <w:tcPr>
            <w:tcW w:w="136" w:type="dxa"/>
          </w:tcPr>
          <w:p w14:paraId="672704D4" w14:textId="77777777" w:rsidR="00410EA3" w:rsidRPr="009C5DAE" w:rsidRDefault="00410EA3" w:rsidP="0033627D">
            <w:pPr>
              <w:spacing w:line="240" w:lineRule="auto"/>
              <w:ind w:left="-223" w:right="45"/>
              <w:jc w:val="right"/>
              <w:rPr>
                <w:rFonts w:ascii="Browallia New" w:hAnsi="Browallia New" w:cs="Browallia New"/>
                <w:sz w:val="24"/>
                <w:szCs w:val="24"/>
              </w:rPr>
            </w:pPr>
          </w:p>
        </w:tc>
        <w:tc>
          <w:tcPr>
            <w:tcW w:w="1095" w:type="dxa"/>
            <w:shd w:val="clear" w:color="auto" w:fill="auto"/>
          </w:tcPr>
          <w:p w14:paraId="650603EB" w14:textId="4F99CB13" w:rsidR="0033627D" w:rsidRPr="009C5DAE" w:rsidRDefault="0033627D" w:rsidP="0033627D">
            <w:pPr>
              <w:spacing w:line="240" w:lineRule="auto"/>
              <w:ind w:left="-223" w:right="45"/>
              <w:jc w:val="right"/>
              <w:rPr>
                <w:rFonts w:ascii="Browallia New" w:hAnsi="Browallia New" w:cs="Browallia New"/>
                <w:sz w:val="24"/>
                <w:szCs w:val="24"/>
                <w:cs/>
              </w:rPr>
            </w:pPr>
            <w:r w:rsidRPr="009C5DAE">
              <w:rPr>
                <w:rFonts w:ascii="Browallia New" w:hAnsi="Browallia New" w:cs="Browallia New"/>
                <w:sz w:val="24"/>
                <w:szCs w:val="24"/>
              </w:rPr>
              <w:t>339,864</w:t>
            </w:r>
          </w:p>
        </w:tc>
        <w:tc>
          <w:tcPr>
            <w:tcW w:w="140" w:type="dxa"/>
            <w:shd w:val="clear" w:color="auto" w:fill="auto"/>
            <w:vAlign w:val="bottom"/>
          </w:tcPr>
          <w:p w14:paraId="32D139F8"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255" w:type="dxa"/>
            <w:shd w:val="clear" w:color="auto" w:fill="auto"/>
          </w:tcPr>
          <w:p w14:paraId="1FA9B2A4" w14:textId="06F0B004"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w:t>
            </w:r>
          </w:p>
        </w:tc>
        <w:tc>
          <w:tcPr>
            <w:tcW w:w="140" w:type="dxa"/>
            <w:shd w:val="clear" w:color="auto" w:fill="auto"/>
          </w:tcPr>
          <w:p w14:paraId="4C37055C"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shd w:val="clear" w:color="auto" w:fill="auto"/>
          </w:tcPr>
          <w:p w14:paraId="75D574B5" w14:textId="590C594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w:t>
            </w:r>
          </w:p>
        </w:tc>
        <w:tc>
          <w:tcPr>
            <w:tcW w:w="141" w:type="dxa"/>
            <w:shd w:val="clear" w:color="auto" w:fill="auto"/>
          </w:tcPr>
          <w:p w14:paraId="18EB3F3D"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9" w:type="dxa"/>
          </w:tcPr>
          <w:p w14:paraId="13E5C7D4" w14:textId="758F1558" w:rsidR="0033627D" w:rsidRPr="009C5DAE" w:rsidRDefault="0033627D" w:rsidP="0033627D">
            <w:pPr>
              <w:tabs>
                <w:tab w:val="clear" w:pos="907"/>
              </w:tabs>
              <w:spacing w:line="240" w:lineRule="auto"/>
              <w:ind w:left="-108" w:right="-108"/>
              <w:jc w:val="center"/>
              <w:rPr>
                <w:rFonts w:ascii="Browallia New" w:hAnsi="Browallia New" w:cs="Browallia New"/>
                <w:sz w:val="24"/>
                <w:szCs w:val="24"/>
                <w:cs/>
              </w:rPr>
            </w:pPr>
            <w:r w:rsidRPr="009C5DAE">
              <w:rPr>
                <w:rFonts w:ascii="Browallia New" w:hAnsi="Browallia New" w:cs="Browallia New"/>
                <w:sz w:val="24"/>
                <w:szCs w:val="24"/>
                <w:cs/>
              </w:rPr>
              <w:t xml:space="preserve">            </w:t>
            </w:r>
            <w:r w:rsidRPr="009C5DAE">
              <w:rPr>
                <w:rFonts w:ascii="Browallia New" w:hAnsi="Browallia New" w:cs="Browallia New"/>
                <w:sz w:val="24"/>
                <w:szCs w:val="24"/>
              </w:rPr>
              <w:t>-</w:t>
            </w:r>
          </w:p>
        </w:tc>
        <w:tc>
          <w:tcPr>
            <w:tcW w:w="141" w:type="dxa"/>
          </w:tcPr>
          <w:p w14:paraId="712FBA1F"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8" w:type="dxa"/>
            <w:shd w:val="clear" w:color="auto" w:fill="auto"/>
          </w:tcPr>
          <w:p w14:paraId="4F043A9C" w14:textId="7B588CB2"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339,864</w:t>
            </w:r>
          </w:p>
        </w:tc>
      </w:tr>
      <w:tr w:rsidR="0033627D" w:rsidRPr="009C5DAE" w14:paraId="131D4664" w14:textId="77777777" w:rsidTr="00D7638F">
        <w:trPr>
          <w:trHeight w:val="19"/>
        </w:trPr>
        <w:tc>
          <w:tcPr>
            <w:tcW w:w="3218" w:type="dxa"/>
            <w:shd w:val="clear" w:color="auto" w:fill="auto"/>
          </w:tcPr>
          <w:p w14:paraId="006A6038" w14:textId="6AC6431A" w:rsidR="0033627D" w:rsidRPr="009C5DAE" w:rsidRDefault="0033627D" w:rsidP="0033627D">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หุ้นกู้</w:t>
            </w:r>
          </w:p>
        </w:tc>
        <w:tc>
          <w:tcPr>
            <w:tcW w:w="136" w:type="dxa"/>
          </w:tcPr>
          <w:p w14:paraId="70F632BE" w14:textId="77777777" w:rsidR="00410EA3" w:rsidRPr="009C5DAE" w:rsidRDefault="00410EA3" w:rsidP="0033627D">
            <w:pPr>
              <w:spacing w:line="240" w:lineRule="auto"/>
              <w:ind w:left="-223" w:right="45"/>
              <w:jc w:val="right"/>
              <w:rPr>
                <w:rFonts w:ascii="Browallia New" w:hAnsi="Browallia New" w:cs="Browallia New"/>
                <w:sz w:val="24"/>
                <w:szCs w:val="24"/>
                <w:cs/>
              </w:rPr>
            </w:pPr>
          </w:p>
        </w:tc>
        <w:tc>
          <w:tcPr>
            <w:tcW w:w="1095" w:type="dxa"/>
            <w:shd w:val="clear" w:color="auto" w:fill="auto"/>
          </w:tcPr>
          <w:p w14:paraId="0BF9FF04" w14:textId="1B351C62" w:rsidR="0033627D" w:rsidRPr="009C5DAE" w:rsidRDefault="0033627D" w:rsidP="0033627D">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cs/>
              </w:rPr>
              <w:t xml:space="preserve">            </w:t>
            </w:r>
            <w:r w:rsidRPr="009C5DAE">
              <w:rPr>
                <w:rFonts w:ascii="Browallia New" w:hAnsi="Browallia New" w:cs="Browallia New"/>
                <w:sz w:val="24"/>
                <w:szCs w:val="24"/>
              </w:rPr>
              <w:t>-</w:t>
            </w:r>
          </w:p>
        </w:tc>
        <w:tc>
          <w:tcPr>
            <w:tcW w:w="140" w:type="dxa"/>
            <w:shd w:val="clear" w:color="auto" w:fill="auto"/>
            <w:vAlign w:val="bottom"/>
          </w:tcPr>
          <w:p w14:paraId="10B8F88D"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255" w:type="dxa"/>
            <w:shd w:val="clear" w:color="auto" w:fill="auto"/>
          </w:tcPr>
          <w:p w14:paraId="2323EBC4" w14:textId="102E34F1"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72,500</w:t>
            </w:r>
          </w:p>
        </w:tc>
        <w:tc>
          <w:tcPr>
            <w:tcW w:w="140" w:type="dxa"/>
            <w:shd w:val="clear" w:color="auto" w:fill="auto"/>
          </w:tcPr>
          <w:p w14:paraId="34187251"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shd w:val="clear" w:color="auto" w:fill="auto"/>
          </w:tcPr>
          <w:p w14:paraId="28E660C9" w14:textId="1AE65231" w:rsidR="0033627D" w:rsidRPr="009C5DAE" w:rsidRDefault="00084C3D" w:rsidP="0033627D">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652,447</w:t>
            </w:r>
          </w:p>
        </w:tc>
        <w:tc>
          <w:tcPr>
            <w:tcW w:w="141" w:type="dxa"/>
            <w:shd w:val="clear" w:color="auto" w:fill="auto"/>
          </w:tcPr>
          <w:p w14:paraId="291BC890"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9" w:type="dxa"/>
            <w:shd w:val="clear" w:color="auto" w:fill="auto"/>
          </w:tcPr>
          <w:p w14:paraId="297628A6" w14:textId="37DCAD4F" w:rsidR="0033627D" w:rsidRPr="009C5DAE" w:rsidRDefault="0033627D" w:rsidP="0033627D">
            <w:pPr>
              <w:tabs>
                <w:tab w:val="clear" w:pos="907"/>
              </w:tabs>
              <w:spacing w:line="240" w:lineRule="auto"/>
              <w:ind w:left="-108" w:right="-194"/>
              <w:jc w:val="center"/>
              <w:rPr>
                <w:rFonts w:ascii="Browallia New" w:hAnsi="Browallia New" w:cs="Browallia New"/>
                <w:sz w:val="24"/>
                <w:szCs w:val="24"/>
                <w:lang w:val="en-GB"/>
              </w:rPr>
            </w:pPr>
            <w:r w:rsidRPr="009C5DAE">
              <w:rPr>
                <w:rFonts w:ascii="Browallia New" w:hAnsi="Browallia New" w:cs="Browallia New"/>
                <w:sz w:val="24"/>
                <w:szCs w:val="24"/>
                <w:cs/>
              </w:rPr>
              <w:t xml:space="preserve">          </w:t>
            </w:r>
            <w:r w:rsidRPr="009C5DAE">
              <w:rPr>
                <w:rFonts w:ascii="Browallia New" w:hAnsi="Browallia New" w:cs="Browallia New"/>
                <w:sz w:val="24"/>
                <w:szCs w:val="24"/>
              </w:rPr>
              <w:t>-</w:t>
            </w:r>
          </w:p>
        </w:tc>
        <w:tc>
          <w:tcPr>
            <w:tcW w:w="141" w:type="dxa"/>
          </w:tcPr>
          <w:p w14:paraId="331BFE41"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8" w:type="dxa"/>
            <w:shd w:val="clear" w:color="auto" w:fill="auto"/>
          </w:tcPr>
          <w:p w14:paraId="29EA0DB9" w14:textId="09EA7A71" w:rsidR="0033627D" w:rsidRPr="009C5DAE" w:rsidRDefault="00CE2F09" w:rsidP="0033627D">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724,947</w:t>
            </w:r>
          </w:p>
        </w:tc>
      </w:tr>
      <w:tr w:rsidR="007C6296" w:rsidRPr="009C5DAE" w14:paraId="4E74FD04" w14:textId="77777777" w:rsidTr="00D7638F">
        <w:trPr>
          <w:trHeight w:val="19"/>
        </w:trPr>
        <w:tc>
          <w:tcPr>
            <w:tcW w:w="3218" w:type="dxa"/>
            <w:shd w:val="clear" w:color="auto" w:fill="auto"/>
          </w:tcPr>
          <w:p w14:paraId="2F9D7F48" w14:textId="5549174F" w:rsidR="007C6296" w:rsidRPr="009C5DAE" w:rsidRDefault="007C6296" w:rsidP="007C6296">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หนี้สินตามสัญญาเช่า</w:t>
            </w:r>
          </w:p>
        </w:tc>
        <w:tc>
          <w:tcPr>
            <w:tcW w:w="136" w:type="dxa"/>
          </w:tcPr>
          <w:p w14:paraId="32CA18D7" w14:textId="77777777" w:rsidR="00410EA3" w:rsidRPr="009C5DAE" w:rsidRDefault="00410EA3" w:rsidP="009E5140">
            <w:pPr>
              <w:spacing w:line="240" w:lineRule="auto"/>
              <w:ind w:left="-223" w:right="45"/>
              <w:jc w:val="right"/>
              <w:rPr>
                <w:rFonts w:ascii="Browallia New" w:hAnsi="Browallia New" w:cs="Browallia New"/>
                <w:sz w:val="24"/>
                <w:szCs w:val="24"/>
                <w:cs/>
              </w:rPr>
            </w:pPr>
          </w:p>
        </w:tc>
        <w:tc>
          <w:tcPr>
            <w:tcW w:w="1095" w:type="dxa"/>
            <w:shd w:val="clear" w:color="auto" w:fill="auto"/>
            <w:vAlign w:val="bottom"/>
          </w:tcPr>
          <w:p w14:paraId="4828C26D" w14:textId="42442BD6" w:rsidR="007C6296" w:rsidRPr="009C5DAE" w:rsidRDefault="007C6296" w:rsidP="009E5140">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cs/>
              </w:rPr>
              <w:t xml:space="preserve">            </w:t>
            </w:r>
            <w:r w:rsidRPr="009C5DAE">
              <w:rPr>
                <w:rFonts w:ascii="Browallia New" w:hAnsi="Browallia New" w:cs="Browallia New"/>
                <w:sz w:val="24"/>
                <w:szCs w:val="24"/>
              </w:rPr>
              <w:t>-</w:t>
            </w:r>
          </w:p>
        </w:tc>
        <w:tc>
          <w:tcPr>
            <w:tcW w:w="140" w:type="dxa"/>
            <w:shd w:val="clear" w:color="auto" w:fill="auto"/>
            <w:vAlign w:val="bottom"/>
          </w:tcPr>
          <w:p w14:paraId="5EB79E32" w14:textId="77777777" w:rsidR="007C6296" w:rsidRPr="009C5DAE" w:rsidRDefault="007C6296" w:rsidP="009E5140">
            <w:pPr>
              <w:pStyle w:val="acctfourfigures"/>
              <w:tabs>
                <w:tab w:val="clear" w:pos="765"/>
              </w:tabs>
              <w:spacing w:line="240" w:lineRule="auto"/>
              <w:ind w:left="-46" w:right="25"/>
              <w:jc w:val="right"/>
              <w:rPr>
                <w:rFonts w:ascii="Browallia New" w:hAnsi="Browallia New" w:cs="Browallia New"/>
                <w:sz w:val="24"/>
                <w:szCs w:val="24"/>
              </w:rPr>
            </w:pPr>
          </w:p>
        </w:tc>
        <w:tc>
          <w:tcPr>
            <w:tcW w:w="1255" w:type="dxa"/>
            <w:shd w:val="clear" w:color="auto" w:fill="auto"/>
            <w:vAlign w:val="bottom"/>
          </w:tcPr>
          <w:p w14:paraId="453CD2C2" w14:textId="48C68F5B" w:rsidR="007C6296" w:rsidRPr="009C5DAE" w:rsidRDefault="00DA6D71" w:rsidP="009E5140">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lang w:bidi="th-TH"/>
              </w:rPr>
              <w:t>13,461</w:t>
            </w:r>
          </w:p>
        </w:tc>
        <w:tc>
          <w:tcPr>
            <w:tcW w:w="140" w:type="dxa"/>
            <w:shd w:val="clear" w:color="auto" w:fill="auto"/>
            <w:vAlign w:val="bottom"/>
          </w:tcPr>
          <w:p w14:paraId="496E3A36" w14:textId="77777777" w:rsidR="007C6296" w:rsidRPr="009C5DAE" w:rsidRDefault="007C6296" w:rsidP="009E514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shd w:val="clear" w:color="auto" w:fill="auto"/>
            <w:vAlign w:val="bottom"/>
          </w:tcPr>
          <w:p w14:paraId="24BC0C60" w14:textId="02BD1C92" w:rsidR="007C6296" w:rsidRPr="009C5DAE" w:rsidRDefault="00C70A6F" w:rsidP="009E5140">
            <w:pPr>
              <w:pStyle w:val="acctfourfigures"/>
              <w:tabs>
                <w:tab w:val="clear" w:pos="765"/>
              </w:tabs>
              <w:spacing w:line="240" w:lineRule="auto"/>
              <w:ind w:left="-46" w:right="25"/>
              <w:jc w:val="right"/>
              <w:rPr>
                <w:rFonts w:ascii="Browallia New" w:hAnsi="Browallia New" w:cs="Browallia New"/>
                <w:sz w:val="24"/>
                <w:szCs w:val="24"/>
                <w:lang w:bidi="th-TH"/>
              </w:rPr>
            </w:pPr>
            <w:r>
              <w:rPr>
                <w:rFonts w:ascii="Browallia New" w:hAnsi="Browallia New" w:cs="Browallia New"/>
                <w:sz w:val="24"/>
                <w:szCs w:val="24"/>
                <w:lang w:bidi="th-TH"/>
              </w:rPr>
              <w:t>7,453</w:t>
            </w:r>
          </w:p>
        </w:tc>
        <w:tc>
          <w:tcPr>
            <w:tcW w:w="141" w:type="dxa"/>
            <w:shd w:val="clear" w:color="auto" w:fill="auto"/>
            <w:vAlign w:val="bottom"/>
          </w:tcPr>
          <w:p w14:paraId="5D3381C9" w14:textId="77777777" w:rsidR="007C6296" w:rsidRPr="009C5DAE" w:rsidRDefault="007C6296" w:rsidP="009E5140">
            <w:pPr>
              <w:pStyle w:val="acctfourfigures"/>
              <w:tabs>
                <w:tab w:val="clear" w:pos="765"/>
              </w:tabs>
              <w:spacing w:line="240" w:lineRule="auto"/>
              <w:ind w:left="-46" w:right="25"/>
              <w:jc w:val="right"/>
              <w:rPr>
                <w:rFonts w:ascii="Browallia New" w:hAnsi="Browallia New" w:cs="Browallia New"/>
                <w:sz w:val="24"/>
                <w:szCs w:val="24"/>
              </w:rPr>
            </w:pPr>
          </w:p>
        </w:tc>
        <w:tc>
          <w:tcPr>
            <w:tcW w:w="959" w:type="dxa"/>
            <w:shd w:val="clear" w:color="auto" w:fill="auto"/>
            <w:vAlign w:val="bottom"/>
          </w:tcPr>
          <w:p w14:paraId="44CB9E02" w14:textId="24783EAC" w:rsidR="007C6296" w:rsidRPr="009C5DAE" w:rsidRDefault="00C70A6F" w:rsidP="00D63AE9">
            <w:pPr>
              <w:pStyle w:val="acctfourfigures"/>
              <w:tabs>
                <w:tab w:val="clear" w:pos="765"/>
              </w:tabs>
              <w:spacing w:line="240" w:lineRule="auto"/>
              <w:ind w:left="-46" w:right="25"/>
              <w:jc w:val="right"/>
              <w:rPr>
                <w:rFonts w:ascii="Browallia New" w:hAnsi="Browallia New" w:cs="Browallia New"/>
                <w:sz w:val="24"/>
                <w:szCs w:val="24"/>
                <w:lang w:bidi="th-TH"/>
              </w:rPr>
            </w:pPr>
            <w:r>
              <w:rPr>
                <w:rFonts w:ascii="Browallia New" w:hAnsi="Browallia New" w:cs="Browallia New"/>
                <w:sz w:val="24"/>
                <w:szCs w:val="24"/>
                <w:lang w:bidi="th-TH"/>
              </w:rPr>
              <w:t>16,</w:t>
            </w:r>
            <w:r w:rsidR="00511005">
              <w:rPr>
                <w:rFonts w:ascii="Browallia New" w:hAnsi="Browallia New" w:cs="Browallia New"/>
                <w:sz w:val="24"/>
                <w:szCs w:val="24"/>
                <w:lang w:bidi="th-TH"/>
              </w:rPr>
              <w:t>367</w:t>
            </w:r>
          </w:p>
        </w:tc>
        <w:tc>
          <w:tcPr>
            <w:tcW w:w="141" w:type="dxa"/>
            <w:vAlign w:val="bottom"/>
          </w:tcPr>
          <w:p w14:paraId="5903AD2B" w14:textId="77777777" w:rsidR="007C6296" w:rsidRPr="009C5DAE" w:rsidRDefault="007C6296" w:rsidP="009E5140">
            <w:pPr>
              <w:pStyle w:val="acctfourfigures"/>
              <w:tabs>
                <w:tab w:val="clear" w:pos="765"/>
              </w:tabs>
              <w:spacing w:line="240" w:lineRule="auto"/>
              <w:ind w:left="-46" w:right="25"/>
              <w:jc w:val="right"/>
              <w:rPr>
                <w:rFonts w:ascii="Browallia New" w:hAnsi="Browallia New" w:cs="Browallia New"/>
                <w:sz w:val="24"/>
                <w:szCs w:val="24"/>
              </w:rPr>
            </w:pPr>
          </w:p>
        </w:tc>
        <w:tc>
          <w:tcPr>
            <w:tcW w:w="958" w:type="dxa"/>
            <w:shd w:val="clear" w:color="auto" w:fill="auto"/>
            <w:vAlign w:val="bottom"/>
          </w:tcPr>
          <w:p w14:paraId="1C06DDBB" w14:textId="6163F3A8" w:rsidR="007C6296" w:rsidRPr="009C5DAE" w:rsidRDefault="00511005" w:rsidP="009E5140">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37,</w:t>
            </w:r>
            <w:r w:rsidR="009E5140">
              <w:rPr>
                <w:rFonts w:ascii="Browallia New" w:hAnsi="Browallia New" w:cs="Browallia New"/>
                <w:sz w:val="24"/>
                <w:szCs w:val="24"/>
              </w:rPr>
              <w:t>281</w:t>
            </w:r>
          </w:p>
        </w:tc>
      </w:tr>
      <w:tr w:rsidR="0033627D" w:rsidRPr="009C5DAE" w14:paraId="62A7C48E" w14:textId="77777777" w:rsidTr="00D7638F">
        <w:trPr>
          <w:trHeight w:val="19"/>
        </w:trPr>
        <w:tc>
          <w:tcPr>
            <w:tcW w:w="3218" w:type="dxa"/>
            <w:shd w:val="clear" w:color="auto" w:fill="auto"/>
          </w:tcPr>
          <w:p w14:paraId="008C91A7" w14:textId="27D5ACB2" w:rsidR="0033627D" w:rsidRPr="009C5DAE" w:rsidRDefault="0033627D" w:rsidP="0033627D">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 xml:space="preserve">เงินกู้ยืมระยะยาว </w:t>
            </w:r>
          </w:p>
        </w:tc>
        <w:tc>
          <w:tcPr>
            <w:tcW w:w="136" w:type="dxa"/>
          </w:tcPr>
          <w:p w14:paraId="59B33BAB" w14:textId="77777777" w:rsidR="00410EA3" w:rsidRPr="009C5DAE" w:rsidRDefault="00410EA3" w:rsidP="0033627D">
            <w:pPr>
              <w:spacing w:line="240" w:lineRule="auto"/>
              <w:ind w:left="-223" w:right="45"/>
              <w:jc w:val="right"/>
              <w:rPr>
                <w:rFonts w:ascii="Browallia New" w:hAnsi="Browallia New" w:cs="Browallia New"/>
                <w:sz w:val="24"/>
                <w:szCs w:val="24"/>
                <w:cs/>
              </w:rPr>
            </w:pPr>
          </w:p>
        </w:tc>
        <w:tc>
          <w:tcPr>
            <w:tcW w:w="1095" w:type="dxa"/>
            <w:tcBorders>
              <w:bottom w:val="single" w:sz="4" w:space="0" w:color="auto"/>
            </w:tcBorders>
            <w:shd w:val="clear" w:color="auto" w:fill="auto"/>
          </w:tcPr>
          <w:p w14:paraId="2BBC644C" w14:textId="66557D2E" w:rsidR="0033627D" w:rsidRPr="009C5DAE" w:rsidRDefault="0033627D" w:rsidP="0033627D">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cs/>
              </w:rPr>
              <w:t xml:space="preserve">            </w:t>
            </w:r>
            <w:r w:rsidRPr="009C5DAE">
              <w:rPr>
                <w:rFonts w:ascii="Browallia New" w:hAnsi="Browallia New" w:cs="Browallia New"/>
                <w:sz w:val="24"/>
                <w:szCs w:val="24"/>
              </w:rPr>
              <w:t>-</w:t>
            </w:r>
          </w:p>
        </w:tc>
        <w:tc>
          <w:tcPr>
            <w:tcW w:w="140" w:type="dxa"/>
            <w:shd w:val="clear" w:color="auto" w:fill="auto"/>
            <w:vAlign w:val="bottom"/>
          </w:tcPr>
          <w:p w14:paraId="75608D07"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255" w:type="dxa"/>
            <w:tcBorders>
              <w:bottom w:val="single" w:sz="4" w:space="0" w:color="auto"/>
            </w:tcBorders>
            <w:shd w:val="clear" w:color="auto" w:fill="auto"/>
          </w:tcPr>
          <w:p w14:paraId="140F2D95" w14:textId="1B2C5BF2"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358,111</w:t>
            </w:r>
          </w:p>
        </w:tc>
        <w:tc>
          <w:tcPr>
            <w:tcW w:w="140" w:type="dxa"/>
            <w:shd w:val="clear" w:color="auto" w:fill="auto"/>
          </w:tcPr>
          <w:p w14:paraId="25547BE1"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tcBorders>
              <w:bottom w:val="single" w:sz="4" w:space="0" w:color="auto"/>
            </w:tcBorders>
            <w:shd w:val="clear" w:color="auto" w:fill="auto"/>
          </w:tcPr>
          <w:p w14:paraId="35213CE8" w14:textId="0DCD362D"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1,323,947</w:t>
            </w:r>
          </w:p>
        </w:tc>
        <w:tc>
          <w:tcPr>
            <w:tcW w:w="141" w:type="dxa"/>
            <w:shd w:val="clear" w:color="auto" w:fill="auto"/>
          </w:tcPr>
          <w:p w14:paraId="572A65C6"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9" w:type="dxa"/>
            <w:tcBorders>
              <w:bottom w:val="single" w:sz="4" w:space="0" w:color="auto"/>
            </w:tcBorders>
          </w:tcPr>
          <w:p w14:paraId="1EF32AF8" w14:textId="748CB0EC" w:rsidR="0033627D" w:rsidRPr="009C5DAE" w:rsidRDefault="0033627D" w:rsidP="0033627D">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cs/>
              </w:rPr>
              <w:t xml:space="preserve">            </w:t>
            </w:r>
            <w:r w:rsidRPr="009C5DAE">
              <w:rPr>
                <w:rFonts w:ascii="Browallia New" w:hAnsi="Browallia New" w:cs="Browallia New"/>
                <w:sz w:val="24"/>
                <w:szCs w:val="24"/>
              </w:rPr>
              <w:t>-</w:t>
            </w:r>
          </w:p>
        </w:tc>
        <w:tc>
          <w:tcPr>
            <w:tcW w:w="141" w:type="dxa"/>
          </w:tcPr>
          <w:p w14:paraId="6AA108A6"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8" w:type="dxa"/>
            <w:tcBorders>
              <w:bottom w:val="single" w:sz="4" w:space="0" w:color="auto"/>
            </w:tcBorders>
            <w:shd w:val="clear" w:color="auto" w:fill="auto"/>
          </w:tcPr>
          <w:p w14:paraId="108F4070" w14:textId="376C64C8"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1,682,058</w:t>
            </w:r>
          </w:p>
        </w:tc>
      </w:tr>
      <w:tr w:rsidR="0033627D" w:rsidRPr="009C5DAE" w14:paraId="477A1E2B" w14:textId="77777777" w:rsidTr="00D7638F">
        <w:trPr>
          <w:trHeight w:val="19"/>
        </w:trPr>
        <w:tc>
          <w:tcPr>
            <w:tcW w:w="3218" w:type="dxa"/>
            <w:shd w:val="clear" w:color="auto" w:fill="auto"/>
          </w:tcPr>
          <w:p w14:paraId="17703BE2" w14:textId="77A2B49D" w:rsidR="0033627D" w:rsidRPr="009C5DAE" w:rsidRDefault="0033627D" w:rsidP="00336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9C5DAE">
              <w:rPr>
                <w:rFonts w:ascii="Browallia New" w:hAnsi="Browallia New" w:cs="Browallia New"/>
                <w:b/>
                <w:bCs/>
                <w:sz w:val="24"/>
                <w:szCs w:val="24"/>
                <w:cs/>
                <w:lang w:val="en-GB" w:eastAsia="en-GB"/>
              </w:rPr>
              <w:t>รวม</w:t>
            </w:r>
          </w:p>
        </w:tc>
        <w:tc>
          <w:tcPr>
            <w:tcW w:w="136" w:type="dxa"/>
          </w:tcPr>
          <w:p w14:paraId="595B4B19" w14:textId="77777777" w:rsidR="00410EA3" w:rsidRPr="009C5DAE" w:rsidRDefault="00410EA3" w:rsidP="0033627D">
            <w:pPr>
              <w:spacing w:line="240" w:lineRule="auto"/>
              <w:ind w:left="-223" w:right="45"/>
              <w:jc w:val="right"/>
              <w:rPr>
                <w:rFonts w:ascii="Browallia New" w:hAnsi="Browallia New" w:cs="Browallia New"/>
                <w:sz w:val="24"/>
                <w:szCs w:val="24"/>
              </w:rPr>
            </w:pPr>
          </w:p>
        </w:tc>
        <w:tc>
          <w:tcPr>
            <w:tcW w:w="1095" w:type="dxa"/>
            <w:tcBorders>
              <w:top w:val="single" w:sz="4" w:space="0" w:color="auto"/>
              <w:bottom w:val="single" w:sz="12" w:space="0" w:color="auto"/>
            </w:tcBorders>
            <w:shd w:val="clear" w:color="auto" w:fill="auto"/>
          </w:tcPr>
          <w:p w14:paraId="47B61376" w14:textId="7C17A6E3" w:rsidR="0033627D" w:rsidRPr="009C5DAE" w:rsidRDefault="0033627D" w:rsidP="0033627D">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rPr>
              <w:t>2,668,195</w:t>
            </w:r>
          </w:p>
        </w:tc>
        <w:tc>
          <w:tcPr>
            <w:tcW w:w="140" w:type="dxa"/>
            <w:shd w:val="clear" w:color="auto" w:fill="auto"/>
            <w:vAlign w:val="bottom"/>
          </w:tcPr>
          <w:p w14:paraId="2F155ED9"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255" w:type="dxa"/>
            <w:tcBorders>
              <w:top w:val="single" w:sz="4" w:space="0" w:color="auto"/>
              <w:bottom w:val="single" w:sz="12" w:space="0" w:color="auto"/>
            </w:tcBorders>
            <w:shd w:val="clear" w:color="auto" w:fill="auto"/>
          </w:tcPr>
          <w:p w14:paraId="61E48186" w14:textId="7F9B0760" w:rsidR="0033627D" w:rsidRPr="009C5DAE" w:rsidRDefault="002B0535" w:rsidP="0033627D">
            <w:pPr>
              <w:pStyle w:val="acctfourfigures"/>
              <w:tabs>
                <w:tab w:val="clear" w:pos="765"/>
              </w:tabs>
              <w:spacing w:line="240" w:lineRule="auto"/>
              <w:ind w:left="-46" w:right="25"/>
              <w:jc w:val="right"/>
              <w:rPr>
                <w:rFonts w:ascii="Browallia New" w:hAnsi="Browallia New" w:cs="Browallia New"/>
                <w:sz w:val="24"/>
                <w:szCs w:val="24"/>
                <w:lang w:val="en-US" w:bidi="th-TH"/>
              </w:rPr>
            </w:pPr>
            <w:r>
              <w:rPr>
                <w:rFonts w:ascii="Browallia New" w:hAnsi="Browallia New" w:cs="Browallia New"/>
                <w:sz w:val="24"/>
                <w:szCs w:val="24"/>
                <w:lang w:val="en-US" w:bidi="th-TH"/>
              </w:rPr>
              <w:t>1,606,317</w:t>
            </w:r>
          </w:p>
        </w:tc>
        <w:tc>
          <w:tcPr>
            <w:tcW w:w="140" w:type="dxa"/>
            <w:shd w:val="clear" w:color="auto" w:fill="auto"/>
          </w:tcPr>
          <w:p w14:paraId="1649D197"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tcBorders>
              <w:top w:val="single" w:sz="4" w:space="0" w:color="auto"/>
              <w:bottom w:val="single" w:sz="12" w:space="0" w:color="auto"/>
            </w:tcBorders>
            <w:shd w:val="clear" w:color="auto" w:fill="auto"/>
          </w:tcPr>
          <w:p w14:paraId="28FA5484" w14:textId="756B8B04" w:rsidR="0033627D" w:rsidRPr="009C5DAE" w:rsidRDefault="002B0535" w:rsidP="0033627D">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1,983,847</w:t>
            </w:r>
          </w:p>
        </w:tc>
        <w:tc>
          <w:tcPr>
            <w:tcW w:w="141" w:type="dxa"/>
            <w:shd w:val="clear" w:color="auto" w:fill="auto"/>
          </w:tcPr>
          <w:p w14:paraId="26890A72"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9" w:type="dxa"/>
            <w:tcBorders>
              <w:top w:val="single" w:sz="4" w:space="0" w:color="auto"/>
              <w:bottom w:val="single" w:sz="12" w:space="0" w:color="auto"/>
            </w:tcBorders>
          </w:tcPr>
          <w:p w14:paraId="1C350FDE" w14:textId="1D339334" w:rsidR="0033627D" w:rsidRPr="009C5DAE" w:rsidRDefault="0033627D" w:rsidP="002B0535">
            <w:pPr>
              <w:pStyle w:val="acctfourfigures"/>
              <w:tabs>
                <w:tab w:val="clear" w:pos="765"/>
              </w:tabs>
              <w:spacing w:line="240" w:lineRule="auto"/>
              <w:ind w:right="25"/>
              <w:jc w:val="right"/>
              <w:rPr>
                <w:rFonts w:ascii="Browallia New" w:hAnsi="Browallia New" w:cs="Browallia New"/>
                <w:sz w:val="24"/>
                <w:szCs w:val="24"/>
              </w:rPr>
            </w:pPr>
            <w:r w:rsidRPr="009C5DAE">
              <w:rPr>
                <w:rFonts w:ascii="Browallia New" w:hAnsi="Browallia New" w:cs="Browallia New"/>
                <w:sz w:val="24"/>
                <w:szCs w:val="24"/>
              </w:rPr>
              <w:t xml:space="preserve">     </w:t>
            </w:r>
            <w:r w:rsidR="002B0535">
              <w:rPr>
                <w:rFonts w:ascii="Browallia New" w:hAnsi="Browallia New" w:cs="Browallia New"/>
                <w:sz w:val="24"/>
                <w:szCs w:val="24"/>
              </w:rPr>
              <w:t>16,367</w:t>
            </w:r>
          </w:p>
        </w:tc>
        <w:tc>
          <w:tcPr>
            <w:tcW w:w="141" w:type="dxa"/>
          </w:tcPr>
          <w:p w14:paraId="4545A381"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highlight w:val="green"/>
                <w:lang w:val="en-US" w:bidi="th-TH"/>
              </w:rPr>
            </w:pPr>
          </w:p>
        </w:tc>
        <w:tc>
          <w:tcPr>
            <w:tcW w:w="958" w:type="dxa"/>
            <w:tcBorders>
              <w:top w:val="single" w:sz="4" w:space="0" w:color="auto"/>
              <w:bottom w:val="single" w:sz="12" w:space="0" w:color="auto"/>
            </w:tcBorders>
            <w:shd w:val="clear" w:color="auto" w:fill="auto"/>
          </w:tcPr>
          <w:p w14:paraId="72627D9E" w14:textId="16603D63"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highlight w:val="green"/>
                <w:lang w:val="en-US" w:bidi="th-TH"/>
              </w:rPr>
            </w:pPr>
            <w:r w:rsidRPr="009C5DAE">
              <w:rPr>
                <w:rFonts w:ascii="Browallia New" w:hAnsi="Browallia New" w:cs="Browallia New"/>
                <w:sz w:val="24"/>
                <w:szCs w:val="24"/>
                <w:lang w:val="en-US" w:bidi="th-TH"/>
              </w:rPr>
              <w:t>6,2</w:t>
            </w:r>
            <w:r w:rsidR="002B0535">
              <w:rPr>
                <w:rFonts w:ascii="Browallia New" w:hAnsi="Browallia New" w:cs="Browallia New"/>
                <w:sz w:val="24"/>
                <w:szCs w:val="24"/>
                <w:lang w:val="en-US" w:bidi="th-TH"/>
              </w:rPr>
              <w:t>74</w:t>
            </w:r>
            <w:r w:rsidRPr="009C5DAE">
              <w:rPr>
                <w:rFonts w:ascii="Browallia New" w:hAnsi="Browallia New" w:cs="Browallia New"/>
                <w:sz w:val="24"/>
                <w:szCs w:val="24"/>
                <w:lang w:val="en-US" w:bidi="th-TH"/>
              </w:rPr>
              <w:t>,</w:t>
            </w:r>
            <w:r w:rsidR="002B0535">
              <w:rPr>
                <w:rFonts w:ascii="Browallia New" w:hAnsi="Browallia New" w:cs="Browallia New"/>
                <w:sz w:val="24"/>
                <w:szCs w:val="24"/>
                <w:lang w:val="en-US" w:bidi="th-TH"/>
              </w:rPr>
              <w:t>726</w:t>
            </w:r>
            <w:r w:rsidRPr="009C5DAE">
              <w:rPr>
                <w:rFonts w:ascii="Browallia New" w:hAnsi="Browallia New" w:cs="Browallia New"/>
                <w:sz w:val="24"/>
                <w:szCs w:val="24"/>
                <w:lang w:val="en-US" w:bidi="th-TH"/>
              </w:rPr>
              <w:t xml:space="preserve"> </w:t>
            </w:r>
          </w:p>
        </w:tc>
      </w:tr>
      <w:tr w:rsidR="0033627D" w:rsidRPr="009C5DAE" w14:paraId="47EA98FA" w14:textId="4B66E52F" w:rsidTr="00D7638F">
        <w:trPr>
          <w:trHeight w:val="19"/>
          <w:tblHeader/>
        </w:trPr>
        <w:tc>
          <w:tcPr>
            <w:tcW w:w="3218" w:type="dxa"/>
            <w:shd w:val="clear" w:color="auto" w:fill="auto"/>
          </w:tcPr>
          <w:p w14:paraId="057ED20F" w14:textId="77777777" w:rsidR="0033627D" w:rsidRPr="009C5DAE" w:rsidRDefault="0033627D" w:rsidP="0033627D">
            <w:pPr>
              <w:spacing w:line="240" w:lineRule="auto"/>
              <w:ind w:left="248" w:right="851" w:hanging="248"/>
              <w:rPr>
                <w:rFonts w:ascii="Browallia New" w:hAnsi="Browallia New" w:cs="Browallia New"/>
                <w:sz w:val="24"/>
                <w:szCs w:val="24"/>
              </w:rPr>
            </w:pPr>
          </w:p>
        </w:tc>
        <w:tc>
          <w:tcPr>
            <w:tcW w:w="136" w:type="dxa"/>
          </w:tcPr>
          <w:p w14:paraId="27D17608" w14:textId="77777777" w:rsidR="00410EA3" w:rsidRPr="009C5DAE" w:rsidRDefault="00410EA3" w:rsidP="0033627D">
            <w:pPr>
              <w:tabs>
                <w:tab w:val="clear" w:pos="4678"/>
              </w:tabs>
              <w:spacing w:line="240" w:lineRule="auto"/>
              <w:ind w:left="237" w:right="24" w:hanging="237"/>
              <w:jc w:val="right"/>
              <w:rPr>
                <w:rFonts w:ascii="Browallia New" w:hAnsi="Browallia New" w:cs="Browallia New"/>
                <w:sz w:val="24"/>
                <w:szCs w:val="24"/>
                <w:cs/>
              </w:rPr>
            </w:pPr>
          </w:p>
        </w:tc>
        <w:tc>
          <w:tcPr>
            <w:tcW w:w="1095" w:type="dxa"/>
          </w:tcPr>
          <w:p w14:paraId="07A3C99B" w14:textId="77777777" w:rsidR="0033627D" w:rsidRPr="009C5DAE" w:rsidRDefault="0033627D" w:rsidP="0033627D">
            <w:pPr>
              <w:tabs>
                <w:tab w:val="clear" w:pos="4678"/>
              </w:tabs>
              <w:spacing w:line="240" w:lineRule="auto"/>
              <w:ind w:left="237" w:right="24" w:hanging="237"/>
              <w:jc w:val="right"/>
              <w:rPr>
                <w:rFonts w:ascii="Browallia New" w:hAnsi="Browallia New" w:cs="Browallia New"/>
                <w:sz w:val="24"/>
                <w:szCs w:val="24"/>
                <w:cs/>
              </w:rPr>
            </w:pPr>
          </w:p>
        </w:tc>
        <w:tc>
          <w:tcPr>
            <w:tcW w:w="1395" w:type="dxa"/>
            <w:gridSpan w:val="2"/>
          </w:tcPr>
          <w:p w14:paraId="3D8DF612" w14:textId="77777777" w:rsidR="0033627D" w:rsidRPr="009C5DAE" w:rsidRDefault="0033627D" w:rsidP="0033627D">
            <w:pPr>
              <w:tabs>
                <w:tab w:val="clear" w:pos="4678"/>
              </w:tabs>
              <w:spacing w:line="240" w:lineRule="auto"/>
              <w:ind w:left="237" w:right="24" w:hanging="237"/>
              <w:jc w:val="right"/>
              <w:rPr>
                <w:rFonts w:ascii="Browallia New" w:hAnsi="Browallia New" w:cs="Browallia New"/>
                <w:sz w:val="24"/>
                <w:szCs w:val="24"/>
                <w:cs/>
              </w:rPr>
            </w:pPr>
          </w:p>
        </w:tc>
        <w:tc>
          <w:tcPr>
            <w:tcW w:w="3162" w:type="dxa"/>
            <w:gridSpan w:val="6"/>
            <w:shd w:val="clear" w:color="auto" w:fill="auto"/>
            <w:vAlign w:val="bottom"/>
          </w:tcPr>
          <w:p w14:paraId="6D4D4205" w14:textId="05197AF0" w:rsidR="0033627D" w:rsidRPr="009C5DAE" w:rsidRDefault="0033627D" w:rsidP="0033627D">
            <w:pPr>
              <w:tabs>
                <w:tab w:val="clear" w:pos="4678"/>
              </w:tabs>
              <w:spacing w:line="240" w:lineRule="auto"/>
              <w:ind w:left="237" w:right="24" w:hanging="237"/>
              <w:jc w:val="right"/>
              <w:rPr>
                <w:rFonts w:ascii="Browallia New" w:hAnsi="Browallia New" w:cs="Browallia New"/>
                <w:sz w:val="24"/>
                <w:szCs w:val="24"/>
                <w:cs/>
              </w:rPr>
            </w:pPr>
          </w:p>
        </w:tc>
      </w:tr>
      <w:tr w:rsidR="0033627D" w:rsidRPr="009C5DAE" w14:paraId="5B4C700F" w14:textId="136AAFDA" w:rsidTr="00D7638F">
        <w:trPr>
          <w:trHeight w:val="19"/>
          <w:tblHeader/>
        </w:trPr>
        <w:tc>
          <w:tcPr>
            <w:tcW w:w="3218" w:type="dxa"/>
            <w:shd w:val="clear" w:color="auto" w:fill="auto"/>
          </w:tcPr>
          <w:p w14:paraId="0DFB7CAD" w14:textId="4D557E37" w:rsidR="0033627D" w:rsidRPr="009C5DAE" w:rsidRDefault="0033627D" w:rsidP="00336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r w:rsidRPr="009C5DAE">
              <w:rPr>
                <w:rFonts w:ascii="Browallia New" w:hAnsi="Browallia New" w:cs="Browallia New"/>
                <w:b/>
                <w:bCs/>
                <w:sz w:val="24"/>
                <w:szCs w:val="24"/>
                <w:cs/>
                <w:lang w:val="en-GB" w:eastAsia="en-GB"/>
              </w:rPr>
              <w:t xml:space="preserve">ณ วันที่ </w:t>
            </w:r>
            <w:r w:rsidRPr="009C5DAE">
              <w:rPr>
                <w:rFonts w:ascii="Browallia New" w:hAnsi="Browallia New" w:cs="Browallia New"/>
                <w:b/>
                <w:bCs/>
                <w:sz w:val="24"/>
                <w:szCs w:val="24"/>
                <w:lang w:val="en-GB" w:eastAsia="en-GB"/>
              </w:rPr>
              <w:t xml:space="preserve">31 </w:t>
            </w:r>
            <w:r w:rsidRPr="009C5DAE">
              <w:rPr>
                <w:rFonts w:ascii="Browallia New" w:hAnsi="Browallia New" w:cs="Browallia New"/>
                <w:b/>
                <w:bCs/>
                <w:sz w:val="24"/>
                <w:szCs w:val="24"/>
                <w:cs/>
                <w:lang w:val="en-GB" w:eastAsia="en-GB"/>
              </w:rPr>
              <w:t xml:space="preserve">ธันวาคม </w:t>
            </w:r>
            <w:r w:rsidRPr="009C5DAE">
              <w:rPr>
                <w:rFonts w:ascii="Browallia New" w:hAnsi="Browallia New" w:cs="Browallia New"/>
                <w:b/>
                <w:bCs/>
                <w:sz w:val="24"/>
                <w:szCs w:val="24"/>
                <w:lang w:val="en-GB" w:eastAsia="en-GB"/>
              </w:rPr>
              <w:t>2566</w:t>
            </w:r>
          </w:p>
        </w:tc>
        <w:tc>
          <w:tcPr>
            <w:tcW w:w="136" w:type="dxa"/>
          </w:tcPr>
          <w:p w14:paraId="3481200B" w14:textId="77777777" w:rsidR="00410EA3" w:rsidRPr="009C5DAE" w:rsidRDefault="00410EA3" w:rsidP="0033627D">
            <w:pPr>
              <w:tabs>
                <w:tab w:val="clear" w:pos="907"/>
              </w:tabs>
              <w:spacing w:line="240" w:lineRule="auto"/>
              <w:ind w:left="-108" w:right="-108"/>
              <w:jc w:val="center"/>
              <w:rPr>
                <w:rFonts w:ascii="Browallia New" w:hAnsi="Browallia New" w:cs="Browallia New"/>
                <w:sz w:val="24"/>
                <w:szCs w:val="24"/>
                <w:lang w:val="en-GB"/>
              </w:rPr>
            </w:pPr>
          </w:p>
        </w:tc>
        <w:tc>
          <w:tcPr>
            <w:tcW w:w="1095" w:type="dxa"/>
          </w:tcPr>
          <w:p w14:paraId="15639847" w14:textId="77777777" w:rsidR="0033627D" w:rsidRPr="009C5DAE" w:rsidRDefault="0033627D" w:rsidP="0033627D">
            <w:pPr>
              <w:tabs>
                <w:tab w:val="clear" w:pos="907"/>
              </w:tabs>
              <w:spacing w:line="240" w:lineRule="auto"/>
              <w:ind w:left="-108" w:right="-108"/>
              <w:jc w:val="center"/>
              <w:rPr>
                <w:rFonts w:ascii="Browallia New" w:hAnsi="Browallia New" w:cs="Browallia New"/>
                <w:sz w:val="24"/>
                <w:szCs w:val="24"/>
                <w:lang w:val="en-GB"/>
              </w:rPr>
            </w:pPr>
          </w:p>
        </w:tc>
        <w:tc>
          <w:tcPr>
            <w:tcW w:w="1395" w:type="dxa"/>
            <w:gridSpan w:val="2"/>
          </w:tcPr>
          <w:p w14:paraId="14DDF305" w14:textId="77777777" w:rsidR="0033627D" w:rsidRPr="009C5DAE" w:rsidRDefault="0033627D" w:rsidP="0033627D">
            <w:pPr>
              <w:tabs>
                <w:tab w:val="clear" w:pos="907"/>
              </w:tabs>
              <w:spacing w:line="240" w:lineRule="auto"/>
              <w:ind w:left="-108" w:right="-108"/>
              <w:jc w:val="center"/>
              <w:rPr>
                <w:rFonts w:ascii="Browallia New" w:hAnsi="Browallia New" w:cs="Browallia New"/>
                <w:sz w:val="24"/>
                <w:szCs w:val="24"/>
                <w:lang w:val="en-GB"/>
              </w:rPr>
            </w:pPr>
          </w:p>
        </w:tc>
        <w:tc>
          <w:tcPr>
            <w:tcW w:w="3162" w:type="dxa"/>
            <w:gridSpan w:val="6"/>
            <w:shd w:val="clear" w:color="auto" w:fill="auto"/>
            <w:vAlign w:val="bottom"/>
          </w:tcPr>
          <w:p w14:paraId="03EAA1C3" w14:textId="0D3A6915" w:rsidR="0033627D" w:rsidRPr="009C5DAE" w:rsidRDefault="0033627D" w:rsidP="0033627D">
            <w:pPr>
              <w:tabs>
                <w:tab w:val="clear" w:pos="907"/>
              </w:tabs>
              <w:spacing w:line="240" w:lineRule="auto"/>
              <w:ind w:left="-108" w:right="-108"/>
              <w:jc w:val="center"/>
              <w:rPr>
                <w:rFonts w:ascii="Browallia New" w:hAnsi="Browallia New" w:cs="Browallia New"/>
                <w:sz w:val="24"/>
                <w:szCs w:val="24"/>
                <w:lang w:val="en-GB"/>
              </w:rPr>
            </w:pPr>
          </w:p>
        </w:tc>
      </w:tr>
      <w:tr w:rsidR="0033627D" w:rsidRPr="009C5DAE" w14:paraId="4876BC17" w14:textId="77777777" w:rsidTr="00D7638F">
        <w:trPr>
          <w:trHeight w:val="19"/>
          <w:tblHeader/>
        </w:trPr>
        <w:tc>
          <w:tcPr>
            <w:tcW w:w="3218" w:type="dxa"/>
            <w:shd w:val="clear" w:color="auto" w:fill="auto"/>
          </w:tcPr>
          <w:p w14:paraId="4F98818F" w14:textId="77777777" w:rsidR="00F337AE" w:rsidRDefault="0033627D" w:rsidP="00336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rPr>
            </w:pPr>
            <w:r w:rsidRPr="009C5DAE">
              <w:rPr>
                <w:rFonts w:ascii="Browallia New" w:hAnsi="Browallia New" w:cs="Browallia New"/>
                <w:sz w:val="24"/>
                <w:szCs w:val="24"/>
                <w:cs/>
              </w:rPr>
              <w:t>เงินเบิกเกินบัญชีและเงินกู้ยืมระยะสั้นจาก</w:t>
            </w:r>
            <w:r w:rsidR="00F337AE">
              <w:rPr>
                <w:rFonts w:ascii="Browallia New" w:hAnsi="Browallia New" w:cs="Browallia New"/>
                <w:sz w:val="24"/>
                <w:szCs w:val="24"/>
              </w:rPr>
              <w:t xml:space="preserve">  </w:t>
            </w:r>
          </w:p>
          <w:p w14:paraId="1E73CE76" w14:textId="25F81E63" w:rsidR="0033627D" w:rsidRPr="009C5DAE" w:rsidRDefault="00F337AE" w:rsidP="00336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Pr>
                <w:rFonts w:ascii="Browallia New" w:hAnsi="Browallia New" w:cs="Browallia New"/>
                <w:sz w:val="24"/>
                <w:szCs w:val="24"/>
              </w:rPr>
              <w:t xml:space="preserve">  </w:t>
            </w:r>
            <w:r w:rsidR="00170444">
              <w:rPr>
                <w:rFonts w:ascii="Browallia New" w:hAnsi="Browallia New" w:cs="Browallia New"/>
                <w:sz w:val="24"/>
                <w:szCs w:val="24"/>
              </w:rPr>
              <w:t xml:space="preserve"> </w:t>
            </w:r>
            <w:r w:rsidR="0033627D" w:rsidRPr="009C5DAE">
              <w:rPr>
                <w:rFonts w:ascii="Browallia New" w:hAnsi="Browallia New" w:cs="Browallia New"/>
                <w:sz w:val="24"/>
                <w:szCs w:val="24"/>
                <w:cs/>
              </w:rPr>
              <w:t>สถาบันการเงิน</w:t>
            </w:r>
          </w:p>
        </w:tc>
        <w:tc>
          <w:tcPr>
            <w:tcW w:w="136" w:type="dxa"/>
          </w:tcPr>
          <w:p w14:paraId="6440BB55" w14:textId="77777777" w:rsidR="00410EA3" w:rsidRPr="009C5DAE" w:rsidRDefault="00410EA3" w:rsidP="0033627D">
            <w:pPr>
              <w:spacing w:line="240" w:lineRule="auto"/>
              <w:ind w:left="-223" w:right="45"/>
              <w:jc w:val="right"/>
              <w:rPr>
                <w:rFonts w:ascii="Browallia New" w:hAnsi="Browallia New" w:cs="Browallia New"/>
                <w:sz w:val="24"/>
                <w:szCs w:val="24"/>
              </w:rPr>
            </w:pPr>
          </w:p>
        </w:tc>
        <w:tc>
          <w:tcPr>
            <w:tcW w:w="1095" w:type="dxa"/>
            <w:shd w:val="clear" w:color="auto" w:fill="auto"/>
          </w:tcPr>
          <w:p w14:paraId="1F94EC93" w14:textId="77777777" w:rsidR="0033627D" w:rsidRPr="009C5DAE" w:rsidRDefault="0033627D" w:rsidP="0033627D">
            <w:pPr>
              <w:spacing w:line="240" w:lineRule="auto"/>
              <w:ind w:left="-223" w:right="45"/>
              <w:jc w:val="right"/>
              <w:rPr>
                <w:rFonts w:ascii="Browallia New" w:hAnsi="Browallia New" w:cs="Browallia New"/>
                <w:sz w:val="24"/>
                <w:szCs w:val="24"/>
              </w:rPr>
            </w:pPr>
          </w:p>
          <w:p w14:paraId="5BC444A1" w14:textId="4F0F78AA" w:rsidR="0033627D" w:rsidRPr="009C5DAE" w:rsidRDefault="0033627D" w:rsidP="0033627D">
            <w:pPr>
              <w:spacing w:line="240" w:lineRule="auto"/>
              <w:ind w:left="-223" w:right="45"/>
              <w:jc w:val="right"/>
              <w:rPr>
                <w:rFonts w:ascii="Browallia New" w:hAnsi="Browallia New" w:cs="Browallia New"/>
                <w:sz w:val="24"/>
                <w:szCs w:val="24"/>
                <w:cs/>
              </w:rPr>
            </w:pPr>
            <w:r w:rsidRPr="009C5DAE">
              <w:rPr>
                <w:rFonts w:ascii="Browallia New" w:hAnsi="Browallia New" w:cs="Browallia New"/>
                <w:sz w:val="24"/>
                <w:szCs w:val="24"/>
              </w:rPr>
              <w:t>-</w:t>
            </w:r>
          </w:p>
        </w:tc>
        <w:tc>
          <w:tcPr>
            <w:tcW w:w="140" w:type="dxa"/>
            <w:shd w:val="clear" w:color="auto" w:fill="auto"/>
            <w:vAlign w:val="bottom"/>
          </w:tcPr>
          <w:p w14:paraId="1389C46F" w14:textId="77777777" w:rsidR="0033627D" w:rsidRPr="009C5DAE" w:rsidRDefault="0033627D" w:rsidP="0033627D">
            <w:pPr>
              <w:tabs>
                <w:tab w:val="clear" w:pos="907"/>
              </w:tabs>
              <w:spacing w:line="240" w:lineRule="auto"/>
              <w:ind w:left="-108" w:right="-108"/>
              <w:jc w:val="center"/>
              <w:rPr>
                <w:rFonts w:ascii="Browallia New" w:hAnsi="Browallia New" w:cs="Browallia New"/>
                <w:sz w:val="24"/>
                <w:szCs w:val="24"/>
                <w:cs/>
              </w:rPr>
            </w:pPr>
          </w:p>
        </w:tc>
        <w:tc>
          <w:tcPr>
            <w:tcW w:w="1255" w:type="dxa"/>
            <w:shd w:val="clear" w:color="auto" w:fill="auto"/>
            <w:vAlign w:val="bottom"/>
          </w:tcPr>
          <w:p w14:paraId="2741980A" w14:textId="424F0118" w:rsidR="0033627D" w:rsidRPr="009C5DAE" w:rsidRDefault="0033627D" w:rsidP="0033627D">
            <w:pPr>
              <w:spacing w:line="240" w:lineRule="auto"/>
              <w:ind w:left="-223" w:right="45"/>
              <w:jc w:val="right"/>
              <w:rPr>
                <w:rFonts w:ascii="Browallia New" w:hAnsi="Browallia New" w:cs="Browallia New"/>
                <w:sz w:val="24"/>
                <w:szCs w:val="24"/>
                <w:cs/>
              </w:rPr>
            </w:pPr>
            <w:r w:rsidRPr="009C5DAE">
              <w:rPr>
                <w:rFonts w:ascii="Browallia New" w:hAnsi="Browallia New" w:cs="Browallia New"/>
                <w:sz w:val="24"/>
                <w:szCs w:val="24"/>
              </w:rPr>
              <w:t>1,090,582</w:t>
            </w:r>
          </w:p>
        </w:tc>
        <w:tc>
          <w:tcPr>
            <w:tcW w:w="140" w:type="dxa"/>
            <w:shd w:val="clear" w:color="auto" w:fill="auto"/>
            <w:vAlign w:val="bottom"/>
          </w:tcPr>
          <w:p w14:paraId="1A727693" w14:textId="77777777" w:rsidR="0033627D" w:rsidRPr="009C5DAE" w:rsidRDefault="0033627D" w:rsidP="0033627D">
            <w:pPr>
              <w:spacing w:line="240" w:lineRule="auto"/>
              <w:ind w:right="-10"/>
              <w:jc w:val="center"/>
              <w:rPr>
                <w:rFonts w:ascii="Browallia New" w:hAnsi="Browallia New" w:cs="Browallia New"/>
                <w:sz w:val="24"/>
                <w:szCs w:val="24"/>
              </w:rPr>
            </w:pPr>
          </w:p>
        </w:tc>
        <w:tc>
          <w:tcPr>
            <w:tcW w:w="823" w:type="dxa"/>
            <w:shd w:val="clear" w:color="auto" w:fill="auto"/>
            <w:vAlign w:val="bottom"/>
          </w:tcPr>
          <w:p w14:paraId="343BAF0F" w14:textId="6BE9C1C5" w:rsidR="0033627D" w:rsidRPr="009C5DAE" w:rsidRDefault="0033627D" w:rsidP="0033627D">
            <w:pPr>
              <w:spacing w:line="240" w:lineRule="auto"/>
              <w:jc w:val="right"/>
              <w:rPr>
                <w:rFonts w:ascii="Browallia New" w:hAnsi="Browallia New" w:cs="Browallia New"/>
                <w:sz w:val="24"/>
                <w:szCs w:val="24"/>
              </w:rPr>
            </w:pPr>
            <w:r w:rsidRPr="009C5DAE">
              <w:rPr>
                <w:rFonts w:ascii="Browallia New" w:hAnsi="Browallia New" w:cs="Browallia New"/>
                <w:sz w:val="24"/>
                <w:szCs w:val="24"/>
              </w:rPr>
              <w:t>-</w:t>
            </w:r>
          </w:p>
        </w:tc>
        <w:tc>
          <w:tcPr>
            <w:tcW w:w="141" w:type="dxa"/>
            <w:shd w:val="clear" w:color="auto" w:fill="auto"/>
            <w:vAlign w:val="bottom"/>
          </w:tcPr>
          <w:p w14:paraId="70B79B21" w14:textId="77777777" w:rsidR="0033627D" w:rsidRPr="009C5DAE" w:rsidRDefault="0033627D" w:rsidP="0033627D">
            <w:pPr>
              <w:tabs>
                <w:tab w:val="clear" w:pos="907"/>
              </w:tabs>
              <w:spacing w:line="240" w:lineRule="auto"/>
              <w:ind w:left="-108" w:right="-108"/>
              <w:jc w:val="center"/>
              <w:rPr>
                <w:rFonts w:ascii="Browallia New" w:hAnsi="Browallia New" w:cs="Browallia New"/>
                <w:sz w:val="24"/>
                <w:szCs w:val="24"/>
                <w:cs/>
              </w:rPr>
            </w:pPr>
          </w:p>
        </w:tc>
        <w:tc>
          <w:tcPr>
            <w:tcW w:w="959" w:type="dxa"/>
          </w:tcPr>
          <w:p w14:paraId="4C0DF8D2" w14:textId="77777777" w:rsidR="0033627D" w:rsidRPr="009C5DAE" w:rsidRDefault="0033627D" w:rsidP="0033627D">
            <w:pPr>
              <w:spacing w:line="240" w:lineRule="auto"/>
              <w:jc w:val="right"/>
              <w:rPr>
                <w:rFonts w:ascii="Browallia New" w:hAnsi="Browallia New" w:cs="Browallia New"/>
                <w:sz w:val="24"/>
                <w:szCs w:val="24"/>
              </w:rPr>
            </w:pPr>
          </w:p>
          <w:p w14:paraId="4AE58022" w14:textId="74E68F22" w:rsidR="0033627D" w:rsidRPr="009C5DAE" w:rsidRDefault="0033627D" w:rsidP="0033627D">
            <w:pPr>
              <w:spacing w:line="240" w:lineRule="auto"/>
              <w:jc w:val="right"/>
              <w:rPr>
                <w:rFonts w:ascii="Browallia New" w:hAnsi="Browallia New" w:cs="Browallia New"/>
                <w:sz w:val="24"/>
                <w:szCs w:val="24"/>
              </w:rPr>
            </w:pPr>
            <w:r w:rsidRPr="009C5DAE">
              <w:rPr>
                <w:rFonts w:ascii="Browallia New" w:hAnsi="Browallia New" w:cs="Browallia New"/>
                <w:sz w:val="24"/>
                <w:szCs w:val="24"/>
              </w:rPr>
              <w:t>-</w:t>
            </w:r>
          </w:p>
        </w:tc>
        <w:tc>
          <w:tcPr>
            <w:tcW w:w="141" w:type="dxa"/>
          </w:tcPr>
          <w:p w14:paraId="7EB11D20" w14:textId="77777777" w:rsidR="0033627D" w:rsidRPr="009C5DAE" w:rsidRDefault="0033627D" w:rsidP="0033627D">
            <w:pPr>
              <w:spacing w:line="240" w:lineRule="auto"/>
              <w:jc w:val="right"/>
              <w:rPr>
                <w:rFonts w:ascii="Browallia New" w:hAnsi="Browallia New" w:cs="Browallia New"/>
                <w:sz w:val="24"/>
                <w:szCs w:val="24"/>
              </w:rPr>
            </w:pPr>
          </w:p>
        </w:tc>
        <w:tc>
          <w:tcPr>
            <w:tcW w:w="958" w:type="dxa"/>
            <w:shd w:val="clear" w:color="auto" w:fill="auto"/>
            <w:vAlign w:val="bottom"/>
          </w:tcPr>
          <w:p w14:paraId="4EC7222B" w14:textId="792AEC1D" w:rsidR="0033627D" w:rsidRPr="009C5DAE" w:rsidRDefault="0033627D" w:rsidP="00957A36">
            <w:pPr>
              <w:pStyle w:val="acctfourfigures"/>
              <w:tabs>
                <w:tab w:val="clear" w:pos="765"/>
              </w:tabs>
              <w:spacing w:line="240" w:lineRule="auto"/>
              <w:ind w:left="-46" w:right="25"/>
              <w:jc w:val="right"/>
              <w:rPr>
                <w:rFonts w:ascii="Browallia New" w:hAnsi="Browallia New" w:cs="Browallia New"/>
                <w:sz w:val="24"/>
                <w:szCs w:val="24"/>
                <w:cs/>
              </w:rPr>
            </w:pPr>
            <w:r w:rsidRPr="009C5DAE">
              <w:rPr>
                <w:rFonts w:ascii="Browallia New" w:hAnsi="Browallia New" w:cs="Browallia New"/>
                <w:sz w:val="24"/>
                <w:szCs w:val="24"/>
              </w:rPr>
              <w:t>1,090,582</w:t>
            </w:r>
          </w:p>
        </w:tc>
      </w:tr>
      <w:tr w:rsidR="0033627D" w:rsidRPr="009C5DAE" w14:paraId="4A2866DE" w14:textId="77777777" w:rsidTr="00D7638F">
        <w:trPr>
          <w:trHeight w:val="19"/>
          <w:tblHeader/>
        </w:trPr>
        <w:tc>
          <w:tcPr>
            <w:tcW w:w="3218" w:type="dxa"/>
            <w:shd w:val="clear" w:color="auto" w:fill="auto"/>
          </w:tcPr>
          <w:p w14:paraId="0E1A8A7C" w14:textId="4F1C88C6" w:rsidR="0033627D" w:rsidRPr="009C5DAE" w:rsidRDefault="0033627D" w:rsidP="00336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r w:rsidRPr="009C5DAE">
              <w:rPr>
                <w:rFonts w:ascii="Browallia New" w:hAnsi="Browallia New" w:cs="Browallia New"/>
                <w:sz w:val="24"/>
                <w:szCs w:val="24"/>
                <w:cs/>
              </w:rPr>
              <w:t>เจ้าหนี้การค้าและค่าใช้จ่ายค้างจ่าย</w:t>
            </w:r>
          </w:p>
        </w:tc>
        <w:tc>
          <w:tcPr>
            <w:tcW w:w="136" w:type="dxa"/>
          </w:tcPr>
          <w:p w14:paraId="2CF8F235" w14:textId="77777777" w:rsidR="00410EA3" w:rsidRPr="009C5DAE" w:rsidRDefault="00410EA3" w:rsidP="0033627D">
            <w:pPr>
              <w:spacing w:line="240" w:lineRule="auto"/>
              <w:ind w:left="-223" w:right="45"/>
              <w:jc w:val="right"/>
              <w:rPr>
                <w:rFonts w:ascii="Browallia New" w:hAnsi="Browallia New" w:cs="Browallia New"/>
                <w:sz w:val="24"/>
                <w:szCs w:val="24"/>
              </w:rPr>
            </w:pPr>
          </w:p>
        </w:tc>
        <w:tc>
          <w:tcPr>
            <w:tcW w:w="1095" w:type="dxa"/>
            <w:shd w:val="clear" w:color="auto" w:fill="auto"/>
          </w:tcPr>
          <w:p w14:paraId="2B3F7F81" w14:textId="12B9FB6C" w:rsidR="0033627D" w:rsidRPr="009C5DAE" w:rsidRDefault="0033627D" w:rsidP="0033627D">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rPr>
              <w:t>-</w:t>
            </w:r>
          </w:p>
        </w:tc>
        <w:tc>
          <w:tcPr>
            <w:tcW w:w="140" w:type="dxa"/>
            <w:shd w:val="clear" w:color="auto" w:fill="auto"/>
            <w:vAlign w:val="bottom"/>
          </w:tcPr>
          <w:p w14:paraId="3E0B4424" w14:textId="77777777" w:rsidR="0033627D" w:rsidRPr="009C5DAE" w:rsidRDefault="0033627D" w:rsidP="0033627D">
            <w:pPr>
              <w:spacing w:line="240" w:lineRule="auto"/>
              <w:ind w:right="851"/>
              <w:jc w:val="both"/>
              <w:rPr>
                <w:rFonts w:ascii="Browallia New" w:hAnsi="Browallia New" w:cs="Browallia New"/>
                <w:sz w:val="24"/>
                <w:szCs w:val="24"/>
              </w:rPr>
            </w:pPr>
          </w:p>
        </w:tc>
        <w:tc>
          <w:tcPr>
            <w:tcW w:w="1255" w:type="dxa"/>
            <w:shd w:val="clear" w:color="auto" w:fill="auto"/>
          </w:tcPr>
          <w:p w14:paraId="5141EF78" w14:textId="03EF1BD5" w:rsidR="0033627D" w:rsidRPr="009C5DAE" w:rsidRDefault="0033627D" w:rsidP="0033627D">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rPr>
              <w:t>494,451</w:t>
            </w:r>
          </w:p>
        </w:tc>
        <w:tc>
          <w:tcPr>
            <w:tcW w:w="140" w:type="dxa"/>
            <w:shd w:val="clear" w:color="auto" w:fill="auto"/>
          </w:tcPr>
          <w:p w14:paraId="698CB8FD" w14:textId="77777777" w:rsidR="0033627D" w:rsidRPr="009C5DAE" w:rsidRDefault="0033627D" w:rsidP="0033627D">
            <w:pPr>
              <w:spacing w:line="240" w:lineRule="auto"/>
              <w:ind w:right="851"/>
              <w:jc w:val="right"/>
              <w:rPr>
                <w:rFonts w:ascii="Browallia New" w:hAnsi="Browallia New" w:cs="Browallia New"/>
                <w:sz w:val="24"/>
                <w:szCs w:val="24"/>
              </w:rPr>
            </w:pPr>
          </w:p>
        </w:tc>
        <w:tc>
          <w:tcPr>
            <w:tcW w:w="823" w:type="dxa"/>
            <w:shd w:val="clear" w:color="auto" w:fill="auto"/>
          </w:tcPr>
          <w:p w14:paraId="56A1BF6A" w14:textId="070B6A56" w:rsidR="0033627D" w:rsidRPr="009C5DAE" w:rsidRDefault="0033627D" w:rsidP="0033627D">
            <w:pPr>
              <w:spacing w:line="240" w:lineRule="auto"/>
              <w:jc w:val="right"/>
              <w:rPr>
                <w:rFonts w:ascii="Browallia New" w:hAnsi="Browallia New" w:cs="Browallia New"/>
                <w:sz w:val="24"/>
                <w:szCs w:val="24"/>
                <w:cs/>
              </w:rPr>
            </w:pPr>
            <w:r w:rsidRPr="009C5DAE">
              <w:rPr>
                <w:rFonts w:ascii="Browallia New" w:hAnsi="Browallia New" w:cs="Browallia New"/>
                <w:sz w:val="24"/>
                <w:szCs w:val="24"/>
              </w:rPr>
              <w:t>-</w:t>
            </w:r>
          </w:p>
        </w:tc>
        <w:tc>
          <w:tcPr>
            <w:tcW w:w="141" w:type="dxa"/>
            <w:shd w:val="clear" w:color="auto" w:fill="auto"/>
          </w:tcPr>
          <w:p w14:paraId="163928DE" w14:textId="77777777" w:rsidR="0033627D" w:rsidRPr="009C5DAE" w:rsidRDefault="0033627D" w:rsidP="0033627D">
            <w:pPr>
              <w:tabs>
                <w:tab w:val="center" w:pos="1229"/>
              </w:tabs>
              <w:spacing w:line="240" w:lineRule="auto"/>
              <w:jc w:val="right"/>
              <w:rPr>
                <w:rFonts w:ascii="Browallia New" w:hAnsi="Browallia New" w:cs="Browallia New"/>
                <w:sz w:val="24"/>
                <w:szCs w:val="24"/>
                <w:cs/>
              </w:rPr>
            </w:pPr>
          </w:p>
        </w:tc>
        <w:tc>
          <w:tcPr>
            <w:tcW w:w="959" w:type="dxa"/>
          </w:tcPr>
          <w:p w14:paraId="6B648910" w14:textId="5D01F4D1" w:rsidR="0033627D" w:rsidRPr="009C5DAE" w:rsidRDefault="0033627D" w:rsidP="0033627D">
            <w:pPr>
              <w:spacing w:line="240" w:lineRule="auto"/>
              <w:jc w:val="right"/>
              <w:rPr>
                <w:rFonts w:ascii="Browallia New" w:hAnsi="Browallia New" w:cs="Browallia New"/>
                <w:sz w:val="24"/>
                <w:szCs w:val="24"/>
              </w:rPr>
            </w:pPr>
            <w:r w:rsidRPr="009C5DAE">
              <w:rPr>
                <w:rFonts w:ascii="Browallia New" w:hAnsi="Browallia New" w:cs="Browallia New"/>
                <w:sz w:val="24"/>
                <w:szCs w:val="24"/>
              </w:rPr>
              <w:t>-</w:t>
            </w:r>
          </w:p>
        </w:tc>
        <w:tc>
          <w:tcPr>
            <w:tcW w:w="141" w:type="dxa"/>
          </w:tcPr>
          <w:p w14:paraId="54521B5D" w14:textId="77777777" w:rsidR="0033627D" w:rsidRPr="009C5DAE" w:rsidRDefault="0033627D" w:rsidP="0033627D">
            <w:pPr>
              <w:spacing w:line="240" w:lineRule="auto"/>
              <w:jc w:val="right"/>
              <w:rPr>
                <w:rFonts w:ascii="Browallia New" w:hAnsi="Browallia New" w:cs="Browallia New"/>
                <w:sz w:val="24"/>
                <w:szCs w:val="24"/>
              </w:rPr>
            </w:pPr>
          </w:p>
        </w:tc>
        <w:tc>
          <w:tcPr>
            <w:tcW w:w="958" w:type="dxa"/>
            <w:shd w:val="clear" w:color="auto" w:fill="auto"/>
          </w:tcPr>
          <w:p w14:paraId="29E17A95" w14:textId="7B49ABD6" w:rsidR="0033627D" w:rsidRPr="009C5DAE" w:rsidRDefault="0033627D" w:rsidP="00957A36">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494,451</w:t>
            </w:r>
          </w:p>
        </w:tc>
      </w:tr>
      <w:tr w:rsidR="0033627D" w:rsidRPr="009C5DAE" w14:paraId="6B942A74" w14:textId="77777777" w:rsidTr="00D7638F">
        <w:trPr>
          <w:trHeight w:val="19"/>
          <w:tblHeader/>
        </w:trPr>
        <w:tc>
          <w:tcPr>
            <w:tcW w:w="3218" w:type="dxa"/>
            <w:shd w:val="clear" w:color="auto" w:fill="auto"/>
          </w:tcPr>
          <w:p w14:paraId="0AFF2A18" w14:textId="13987DDD" w:rsidR="0033627D" w:rsidRPr="009C5DAE" w:rsidRDefault="0033627D" w:rsidP="00336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9C5DAE">
              <w:rPr>
                <w:rFonts w:ascii="Browallia New" w:hAnsi="Browallia New" w:cs="Browallia New"/>
                <w:sz w:val="24"/>
                <w:szCs w:val="24"/>
                <w:cs/>
              </w:rPr>
              <w:t>เงินรับล่วงหน้าตามสัญญาขายอสังหาริมทรัพย์</w:t>
            </w:r>
          </w:p>
        </w:tc>
        <w:tc>
          <w:tcPr>
            <w:tcW w:w="136" w:type="dxa"/>
          </w:tcPr>
          <w:p w14:paraId="02AFCAA4" w14:textId="77777777" w:rsidR="00410EA3" w:rsidRPr="009C5DAE" w:rsidRDefault="00410EA3" w:rsidP="0033627D">
            <w:pPr>
              <w:spacing w:line="240" w:lineRule="auto"/>
              <w:ind w:left="-223" w:right="45"/>
              <w:jc w:val="right"/>
              <w:rPr>
                <w:rFonts w:ascii="Browallia New" w:hAnsi="Browallia New" w:cs="Browallia New"/>
                <w:sz w:val="24"/>
                <w:szCs w:val="24"/>
              </w:rPr>
            </w:pPr>
          </w:p>
        </w:tc>
        <w:tc>
          <w:tcPr>
            <w:tcW w:w="1095" w:type="dxa"/>
            <w:shd w:val="clear" w:color="auto" w:fill="auto"/>
          </w:tcPr>
          <w:p w14:paraId="79FE8D38" w14:textId="4C600BF6" w:rsidR="0033627D" w:rsidRPr="009C5DAE" w:rsidRDefault="0033627D" w:rsidP="0033627D">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rPr>
              <w:t>-</w:t>
            </w:r>
          </w:p>
        </w:tc>
        <w:tc>
          <w:tcPr>
            <w:tcW w:w="140" w:type="dxa"/>
            <w:shd w:val="clear" w:color="auto" w:fill="auto"/>
            <w:vAlign w:val="bottom"/>
          </w:tcPr>
          <w:p w14:paraId="357C8785" w14:textId="77777777" w:rsidR="0033627D" w:rsidRPr="009C5DAE" w:rsidRDefault="0033627D" w:rsidP="0033627D">
            <w:pPr>
              <w:spacing w:line="240" w:lineRule="auto"/>
              <w:ind w:right="851"/>
              <w:jc w:val="both"/>
              <w:rPr>
                <w:rFonts w:ascii="Browallia New" w:hAnsi="Browallia New" w:cs="Browallia New"/>
                <w:sz w:val="24"/>
                <w:szCs w:val="24"/>
              </w:rPr>
            </w:pPr>
          </w:p>
        </w:tc>
        <w:tc>
          <w:tcPr>
            <w:tcW w:w="1255" w:type="dxa"/>
            <w:shd w:val="clear" w:color="auto" w:fill="auto"/>
          </w:tcPr>
          <w:p w14:paraId="0567BBA2" w14:textId="1BB7BF5A" w:rsidR="0033627D" w:rsidRPr="009C5DAE" w:rsidRDefault="0033627D" w:rsidP="0033627D">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rPr>
              <w:t>75,862</w:t>
            </w:r>
          </w:p>
        </w:tc>
        <w:tc>
          <w:tcPr>
            <w:tcW w:w="140" w:type="dxa"/>
            <w:shd w:val="clear" w:color="auto" w:fill="auto"/>
          </w:tcPr>
          <w:p w14:paraId="7795DFCF" w14:textId="77777777" w:rsidR="0033627D" w:rsidRPr="009C5DAE" w:rsidRDefault="0033627D" w:rsidP="0033627D">
            <w:pPr>
              <w:spacing w:line="240" w:lineRule="auto"/>
              <w:ind w:right="851"/>
              <w:jc w:val="right"/>
              <w:rPr>
                <w:rFonts w:ascii="Browallia New" w:hAnsi="Browallia New" w:cs="Browallia New"/>
                <w:sz w:val="24"/>
                <w:szCs w:val="24"/>
              </w:rPr>
            </w:pPr>
          </w:p>
        </w:tc>
        <w:tc>
          <w:tcPr>
            <w:tcW w:w="823" w:type="dxa"/>
            <w:shd w:val="clear" w:color="auto" w:fill="auto"/>
          </w:tcPr>
          <w:p w14:paraId="4BB7FD9D" w14:textId="73349125" w:rsidR="0033627D" w:rsidRPr="009C5DAE" w:rsidRDefault="0033627D" w:rsidP="0033627D">
            <w:pPr>
              <w:spacing w:line="240" w:lineRule="auto"/>
              <w:jc w:val="right"/>
              <w:rPr>
                <w:rFonts w:ascii="Browallia New" w:hAnsi="Browallia New" w:cs="Browallia New"/>
                <w:sz w:val="24"/>
                <w:szCs w:val="24"/>
                <w:cs/>
              </w:rPr>
            </w:pPr>
            <w:r w:rsidRPr="009C5DAE">
              <w:rPr>
                <w:rFonts w:ascii="Browallia New" w:hAnsi="Browallia New" w:cs="Browallia New"/>
                <w:sz w:val="24"/>
                <w:szCs w:val="24"/>
              </w:rPr>
              <w:t>-</w:t>
            </w:r>
          </w:p>
        </w:tc>
        <w:tc>
          <w:tcPr>
            <w:tcW w:w="141" w:type="dxa"/>
            <w:shd w:val="clear" w:color="auto" w:fill="auto"/>
          </w:tcPr>
          <w:p w14:paraId="6C893BC9" w14:textId="77777777" w:rsidR="0033627D" w:rsidRPr="009C5DAE" w:rsidRDefault="0033627D" w:rsidP="0033627D">
            <w:pPr>
              <w:tabs>
                <w:tab w:val="center" w:pos="1229"/>
              </w:tabs>
              <w:spacing w:line="240" w:lineRule="auto"/>
              <w:jc w:val="right"/>
              <w:rPr>
                <w:rFonts w:ascii="Browallia New" w:hAnsi="Browallia New" w:cs="Browallia New"/>
                <w:sz w:val="24"/>
                <w:szCs w:val="24"/>
                <w:cs/>
              </w:rPr>
            </w:pPr>
          </w:p>
        </w:tc>
        <w:tc>
          <w:tcPr>
            <w:tcW w:w="959" w:type="dxa"/>
          </w:tcPr>
          <w:p w14:paraId="25C47A78" w14:textId="2F19D490" w:rsidR="0033627D" w:rsidRPr="009C5DAE" w:rsidRDefault="0033627D" w:rsidP="0033627D">
            <w:pPr>
              <w:spacing w:line="240" w:lineRule="auto"/>
              <w:jc w:val="right"/>
              <w:rPr>
                <w:rFonts w:ascii="Browallia New" w:hAnsi="Browallia New" w:cs="Browallia New"/>
                <w:sz w:val="24"/>
                <w:szCs w:val="24"/>
              </w:rPr>
            </w:pPr>
            <w:r w:rsidRPr="009C5DAE">
              <w:rPr>
                <w:rFonts w:ascii="Browallia New" w:hAnsi="Browallia New" w:cs="Browallia New"/>
                <w:sz w:val="24"/>
                <w:szCs w:val="24"/>
              </w:rPr>
              <w:t>-</w:t>
            </w:r>
          </w:p>
        </w:tc>
        <w:tc>
          <w:tcPr>
            <w:tcW w:w="141" w:type="dxa"/>
          </w:tcPr>
          <w:p w14:paraId="5EBF67F1" w14:textId="77777777" w:rsidR="0033627D" w:rsidRPr="009C5DAE" w:rsidRDefault="0033627D" w:rsidP="0033627D">
            <w:pPr>
              <w:spacing w:line="240" w:lineRule="auto"/>
              <w:jc w:val="right"/>
              <w:rPr>
                <w:rFonts w:ascii="Browallia New" w:hAnsi="Browallia New" w:cs="Browallia New"/>
                <w:sz w:val="24"/>
                <w:szCs w:val="24"/>
              </w:rPr>
            </w:pPr>
          </w:p>
        </w:tc>
        <w:tc>
          <w:tcPr>
            <w:tcW w:w="958" w:type="dxa"/>
            <w:shd w:val="clear" w:color="auto" w:fill="auto"/>
          </w:tcPr>
          <w:p w14:paraId="67C7805C" w14:textId="19E76FF9" w:rsidR="0033627D" w:rsidRPr="009C5DAE" w:rsidRDefault="0033627D" w:rsidP="00957A36">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75,862</w:t>
            </w:r>
          </w:p>
        </w:tc>
      </w:tr>
      <w:tr w:rsidR="0033627D" w:rsidRPr="009C5DAE" w14:paraId="375C8C18" w14:textId="77777777" w:rsidTr="00D7638F">
        <w:trPr>
          <w:trHeight w:val="19"/>
          <w:tblHeader/>
        </w:trPr>
        <w:tc>
          <w:tcPr>
            <w:tcW w:w="3218" w:type="dxa"/>
            <w:shd w:val="clear" w:color="auto" w:fill="auto"/>
          </w:tcPr>
          <w:p w14:paraId="5EA545B9" w14:textId="1C7B0548" w:rsidR="0033627D" w:rsidRPr="009C5DAE" w:rsidRDefault="0033627D" w:rsidP="00336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rPr>
            </w:pPr>
            <w:r w:rsidRPr="009C5DAE">
              <w:rPr>
                <w:rFonts w:ascii="Browallia New" w:hAnsi="Browallia New" w:cs="Browallia New"/>
                <w:sz w:val="24"/>
                <w:szCs w:val="24"/>
                <w:cs/>
              </w:rPr>
              <w:t>เงินกู้ยืมระยะสั้นและดอกเบี้ยค้างจ่าย</w:t>
            </w:r>
          </w:p>
        </w:tc>
        <w:tc>
          <w:tcPr>
            <w:tcW w:w="136" w:type="dxa"/>
          </w:tcPr>
          <w:p w14:paraId="1634A4F8" w14:textId="77777777" w:rsidR="00410EA3" w:rsidRPr="009C5DAE" w:rsidRDefault="00410EA3" w:rsidP="0033627D">
            <w:pPr>
              <w:spacing w:line="240" w:lineRule="auto"/>
              <w:ind w:left="-223" w:right="45"/>
              <w:jc w:val="right"/>
              <w:rPr>
                <w:rFonts w:ascii="Browallia New" w:hAnsi="Browallia New" w:cs="Browallia New"/>
                <w:sz w:val="24"/>
                <w:szCs w:val="24"/>
              </w:rPr>
            </w:pPr>
          </w:p>
        </w:tc>
        <w:tc>
          <w:tcPr>
            <w:tcW w:w="1095" w:type="dxa"/>
            <w:shd w:val="clear" w:color="auto" w:fill="auto"/>
          </w:tcPr>
          <w:p w14:paraId="0570BC40" w14:textId="77777777" w:rsidR="0033627D" w:rsidRPr="009C5DAE" w:rsidRDefault="0033627D" w:rsidP="0033627D">
            <w:pPr>
              <w:spacing w:line="240" w:lineRule="auto"/>
              <w:ind w:left="-223" w:right="45"/>
              <w:jc w:val="right"/>
              <w:rPr>
                <w:rFonts w:ascii="Browallia New" w:hAnsi="Browallia New" w:cs="Browallia New"/>
                <w:sz w:val="24"/>
                <w:szCs w:val="24"/>
              </w:rPr>
            </w:pPr>
          </w:p>
        </w:tc>
        <w:tc>
          <w:tcPr>
            <w:tcW w:w="140" w:type="dxa"/>
            <w:shd w:val="clear" w:color="auto" w:fill="auto"/>
            <w:vAlign w:val="bottom"/>
          </w:tcPr>
          <w:p w14:paraId="50F2A842" w14:textId="77777777" w:rsidR="0033627D" w:rsidRPr="009C5DAE" w:rsidRDefault="0033627D" w:rsidP="0033627D">
            <w:pPr>
              <w:spacing w:line="240" w:lineRule="auto"/>
              <w:ind w:right="851"/>
              <w:jc w:val="both"/>
              <w:rPr>
                <w:rFonts w:ascii="Browallia New" w:hAnsi="Browallia New" w:cs="Browallia New"/>
                <w:sz w:val="24"/>
                <w:szCs w:val="24"/>
              </w:rPr>
            </w:pPr>
          </w:p>
        </w:tc>
        <w:tc>
          <w:tcPr>
            <w:tcW w:w="1255" w:type="dxa"/>
            <w:shd w:val="clear" w:color="auto" w:fill="auto"/>
          </w:tcPr>
          <w:p w14:paraId="082DD0FC" w14:textId="77777777" w:rsidR="0033627D" w:rsidRPr="009C5DAE" w:rsidRDefault="0033627D" w:rsidP="0033627D">
            <w:pPr>
              <w:spacing w:line="240" w:lineRule="auto"/>
              <w:ind w:left="-223" w:right="45"/>
              <w:jc w:val="right"/>
              <w:rPr>
                <w:rFonts w:ascii="Browallia New" w:hAnsi="Browallia New" w:cs="Browallia New"/>
                <w:sz w:val="24"/>
                <w:szCs w:val="24"/>
              </w:rPr>
            </w:pPr>
          </w:p>
        </w:tc>
        <w:tc>
          <w:tcPr>
            <w:tcW w:w="140" w:type="dxa"/>
            <w:shd w:val="clear" w:color="auto" w:fill="auto"/>
          </w:tcPr>
          <w:p w14:paraId="60B70154" w14:textId="77777777" w:rsidR="0033627D" w:rsidRPr="009C5DAE" w:rsidRDefault="0033627D" w:rsidP="0033627D">
            <w:pPr>
              <w:spacing w:line="240" w:lineRule="auto"/>
              <w:ind w:right="851"/>
              <w:jc w:val="right"/>
              <w:rPr>
                <w:rFonts w:ascii="Browallia New" w:hAnsi="Browallia New" w:cs="Browallia New"/>
                <w:sz w:val="24"/>
                <w:szCs w:val="24"/>
              </w:rPr>
            </w:pPr>
          </w:p>
        </w:tc>
        <w:tc>
          <w:tcPr>
            <w:tcW w:w="823" w:type="dxa"/>
            <w:shd w:val="clear" w:color="auto" w:fill="auto"/>
          </w:tcPr>
          <w:p w14:paraId="67BACCAE" w14:textId="77777777" w:rsidR="0033627D" w:rsidRPr="009C5DAE" w:rsidRDefault="0033627D" w:rsidP="0033627D">
            <w:pPr>
              <w:spacing w:line="240" w:lineRule="auto"/>
              <w:jc w:val="right"/>
              <w:rPr>
                <w:rFonts w:ascii="Browallia New" w:hAnsi="Browallia New" w:cs="Browallia New"/>
                <w:sz w:val="24"/>
                <w:szCs w:val="24"/>
              </w:rPr>
            </w:pPr>
          </w:p>
        </w:tc>
        <w:tc>
          <w:tcPr>
            <w:tcW w:w="141" w:type="dxa"/>
            <w:shd w:val="clear" w:color="auto" w:fill="auto"/>
          </w:tcPr>
          <w:p w14:paraId="044B0EE6" w14:textId="77777777" w:rsidR="0033627D" w:rsidRPr="009C5DAE" w:rsidRDefault="0033627D" w:rsidP="0033627D">
            <w:pPr>
              <w:tabs>
                <w:tab w:val="center" w:pos="1229"/>
              </w:tabs>
              <w:spacing w:line="240" w:lineRule="auto"/>
              <w:jc w:val="right"/>
              <w:rPr>
                <w:rFonts w:ascii="Browallia New" w:hAnsi="Browallia New" w:cs="Browallia New"/>
                <w:sz w:val="24"/>
                <w:szCs w:val="24"/>
                <w:cs/>
              </w:rPr>
            </w:pPr>
          </w:p>
        </w:tc>
        <w:tc>
          <w:tcPr>
            <w:tcW w:w="959" w:type="dxa"/>
          </w:tcPr>
          <w:p w14:paraId="4E873F4E" w14:textId="77777777" w:rsidR="0033627D" w:rsidRPr="009C5DAE" w:rsidRDefault="0033627D" w:rsidP="0033627D">
            <w:pPr>
              <w:spacing w:line="240" w:lineRule="auto"/>
              <w:jc w:val="right"/>
              <w:rPr>
                <w:rFonts w:ascii="Browallia New" w:hAnsi="Browallia New" w:cs="Browallia New"/>
                <w:sz w:val="24"/>
                <w:szCs w:val="24"/>
              </w:rPr>
            </w:pPr>
          </w:p>
        </w:tc>
        <w:tc>
          <w:tcPr>
            <w:tcW w:w="141" w:type="dxa"/>
          </w:tcPr>
          <w:p w14:paraId="3594848E" w14:textId="77777777" w:rsidR="0033627D" w:rsidRPr="009C5DAE" w:rsidRDefault="0033627D" w:rsidP="0033627D">
            <w:pPr>
              <w:spacing w:line="240" w:lineRule="auto"/>
              <w:jc w:val="right"/>
              <w:rPr>
                <w:rFonts w:ascii="Browallia New" w:hAnsi="Browallia New" w:cs="Browallia New"/>
                <w:sz w:val="24"/>
                <w:szCs w:val="24"/>
              </w:rPr>
            </w:pPr>
          </w:p>
        </w:tc>
        <w:tc>
          <w:tcPr>
            <w:tcW w:w="958" w:type="dxa"/>
            <w:shd w:val="clear" w:color="auto" w:fill="auto"/>
          </w:tcPr>
          <w:p w14:paraId="1DAE00AC" w14:textId="77777777" w:rsidR="0033627D" w:rsidRPr="009C5DAE" w:rsidRDefault="0033627D" w:rsidP="00957A36">
            <w:pPr>
              <w:pStyle w:val="acctfourfigures"/>
              <w:tabs>
                <w:tab w:val="clear" w:pos="765"/>
              </w:tabs>
              <w:spacing w:line="240" w:lineRule="auto"/>
              <w:ind w:left="-46" w:right="25"/>
              <w:jc w:val="right"/>
              <w:rPr>
                <w:rFonts w:ascii="Browallia New" w:hAnsi="Browallia New" w:cs="Browallia New"/>
                <w:sz w:val="24"/>
                <w:szCs w:val="24"/>
              </w:rPr>
            </w:pPr>
          </w:p>
        </w:tc>
      </w:tr>
      <w:tr w:rsidR="0033627D" w:rsidRPr="009C5DAE" w14:paraId="7CBDF4B0" w14:textId="77777777" w:rsidTr="00D7638F">
        <w:trPr>
          <w:trHeight w:val="19"/>
          <w:tblHeader/>
        </w:trPr>
        <w:tc>
          <w:tcPr>
            <w:tcW w:w="3218" w:type="dxa"/>
            <w:shd w:val="clear" w:color="auto" w:fill="auto"/>
          </w:tcPr>
          <w:p w14:paraId="37795B80" w14:textId="1FE486BA" w:rsidR="0033627D" w:rsidRPr="009C5DAE" w:rsidRDefault="00170444" w:rsidP="00170444">
            <w:pPr>
              <w:pStyle w:val="ListParagraph"/>
              <w:numPr>
                <w:ilvl w:val="0"/>
                <w:numId w:val="40"/>
              </w:numPr>
              <w:tabs>
                <w:tab w:val="left" w:pos="2160"/>
                <w:tab w:val="right" w:pos="7280"/>
                <w:tab w:val="right" w:pos="8540"/>
              </w:tabs>
              <w:ind w:right="-45" w:hanging="648"/>
              <w:rPr>
                <w:rFonts w:ascii="Browallia New" w:hAnsi="Browallia New" w:cs="Browallia New"/>
                <w:sz w:val="24"/>
                <w:szCs w:val="24"/>
                <w:cs/>
              </w:rPr>
            </w:pPr>
            <w:r>
              <w:rPr>
                <w:rFonts w:ascii="Browallia New" w:hAnsi="Browallia New" w:cs="Browallia New"/>
                <w:sz w:val="24"/>
                <w:szCs w:val="24"/>
              </w:rPr>
              <w:t xml:space="preserve"> </w:t>
            </w:r>
            <w:r w:rsidR="0033627D" w:rsidRPr="009C5DAE">
              <w:rPr>
                <w:rFonts w:ascii="Browallia New" w:hAnsi="Browallia New" w:cs="Browallia New"/>
                <w:sz w:val="24"/>
                <w:szCs w:val="24"/>
                <w:cs/>
              </w:rPr>
              <w:t>บุคคลและบริษัทที่เกี่ยวข้อง</w:t>
            </w:r>
          </w:p>
        </w:tc>
        <w:tc>
          <w:tcPr>
            <w:tcW w:w="136" w:type="dxa"/>
          </w:tcPr>
          <w:p w14:paraId="017FA8CD" w14:textId="77777777" w:rsidR="00410EA3" w:rsidRPr="009C5DAE" w:rsidRDefault="00410EA3" w:rsidP="0033627D">
            <w:pPr>
              <w:spacing w:line="240" w:lineRule="auto"/>
              <w:ind w:left="-223" w:right="45"/>
              <w:jc w:val="right"/>
              <w:rPr>
                <w:rFonts w:ascii="Browallia New" w:hAnsi="Browallia New" w:cs="Browallia New"/>
                <w:sz w:val="24"/>
                <w:szCs w:val="24"/>
              </w:rPr>
            </w:pPr>
          </w:p>
        </w:tc>
        <w:tc>
          <w:tcPr>
            <w:tcW w:w="1095" w:type="dxa"/>
            <w:shd w:val="clear" w:color="auto" w:fill="auto"/>
          </w:tcPr>
          <w:p w14:paraId="45B818FD" w14:textId="4E7AD674" w:rsidR="0033627D" w:rsidRPr="009C5DAE" w:rsidRDefault="0033627D" w:rsidP="0033627D">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rPr>
              <w:t>1,602,660</w:t>
            </w:r>
          </w:p>
        </w:tc>
        <w:tc>
          <w:tcPr>
            <w:tcW w:w="140" w:type="dxa"/>
            <w:shd w:val="clear" w:color="auto" w:fill="auto"/>
            <w:vAlign w:val="bottom"/>
          </w:tcPr>
          <w:p w14:paraId="42A3736F" w14:textId="77777777" w:rsidR="0033627D" w:rsidRPr="009C5DAE" w:rsidRDefault="0033627D" w:rsidP="0033627D">
            <w:pPr>
              <w:spacing w:line="240" w:lineRule="auto"/>
              <w:ind w:right="851"/>
              <w:jc w:val="both"/>
              <w:rPr>
                <w:rFonts w:ascii="Browallia New" w:hAnsi="Browallia New" w:cs="Browallia New"/>
                <w:sz w:val="24"/>
                <w:szCs w:val="24"/>
              </w:rPr>
            </w:pPr>
          </w:p>
        </w:tc>
        <w:tc>
          <w:tcPr>
            <w:tcW w:w="1255" w:type="dxa"/>
            <w:shd w:val="clear" w:color="auto" w:fill="auto"/>
          </w:tcPr>
          <w:p w14:paraId="139034C8" w14:textId="68BC578D" w:rsidR="0033627D" w:rsidRPr="009C5DAE" w:rsidRDefault="0033627D" w:rsidP="0033627D">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rPr>
              <w:t>-</w:t>
            </w:r>
          </w:p>
        </w:tc>
        <w:tc>
          <w:tcPr>
            <w:tcW w:w="140" w:type="dxa"/>
            <w:shd w:val="clear" w:color="auto" w:fill="auto"/>
          </w:tcPr>
          <w:p w14:paraId="1E458CC3" w14:textId="77777777" w:rsidR="0033627D" w:rsidRPr="009C5DAE" w:rsidRDefault="0033627D" w:rsidP="0033627D">
            <w:pPr>
              <w:spacing w:line="240" w:lineRule="auto"/>
              <w:ind w:right="851"/>
              <w:jc w:val="right"/>
              <w:rPr>
                <w:rFonts w:ascii="Browallia New" w:hAnsi="Browallia New" w:cs="Browallia New"/>
                <w:sz w:val="24"/>
                <w:szCs w:val="24"/>
              </w:rPr>
            </w:pPr>
          </w:p>
        </w:tc>
        <w:tc>
          <w:tcPr>
            <w:tcW w:w="823" w:type="dxa"/>
            <w:shd w:val="clear" w:color="auto" w:fill="auto"/>
          </w:tcPr>
          <w:p w14:paraId="6D35DFD7" w14:textId="0CAA3C9C" w:rsidR="0033627D" w:rsidRPr="009C5DAE" w:rsidRDefault="0033627D" w:rsidP="0033627D">
            <w:pPr>
              <w:spacing w:line="240" w:lineRule="auto"/>
              <w:jc w:val="right"/>
              <w:rPr>
                <w:rFonts w:ascii="Browallia New" w:hAnsi="Browallia New" w:cs="Browallia New"/>
                <w:sz w:val="24"/>
                <w:szCs w:val="24"/>
              </w:rPr>
            </w:pPr>
            <w:r w:rsidRPr="009C5DAE">
              <w:rPr>
                <w:rFonts w:ascii="Browallia New" w:hAnsi="Browallia New" w:cs="Browallia New"/>
                <w:sz w:val="24"/>
                <w:szCs w:val="24"/>
              </w:rPr>
              <w:t>-</w:t>
            </w:r>
          </w:p>
        </w:tc>
        <w:tc>
          <w:tcPr>
            <w:tcW w:w="141" w:type="dxa"/>
            <w:shd w:val="clear" w:color="auto" w:fill="auto"/>
          </w:tcPr>
          <w:p w14:paraId="46D9347D" w14:textId="77777777" w:rsidR="0033627D" w:rsidRPr="009C5DAE" w:rsidRDefault="0033627D" w:rsidP="0033627D">
            <w:pPr>
              <w:tabs>
                <w:tab w:val="center" w:pos="1229"/>
              </w:tabs>
              <w:spacing w:line="240" w:lineRule="auto"/>
              <w:jc w:val="right"/>
              <w:rPr>
                <w:rFonts w:ascii="Browallia New" w:hAnsi="Browallia New" w:cs="Browallia New"/>
                <w:sz w:val="24"/>
                <w:szCs w:val="24"/>
                <w:cs/>
              </w:rPr>
            </w:pPr>
          </w:p>
        </w:tc>
        <w:tc>
          <w:tcPr>
            <w:tcW w:w="959" w:type="dxa"/>
          </w:tcPr>
          <w:p w14:paraId="15BF8325" w14:textId="7D1606F0" w:rsidR="0033627D" w:rsidRPr="009C5DAE" w:rsidRDefault="0033627D" w:rsidP="0033627D">
            <w:pPr>
              <w:spacing w:line="240" w:lineRule="auto"/>
              <w:jc w:val="right"/>
              <w:rPr>
                <w:rFonts w:ascii="Browallia New" w:hAnsi="Browallia New" w:cs="Browallia New"/>
                <w:sz w:val="24"/>
                <w:szCs w:val="24"/>
              </w:rPr>
            </w:pPr>
            <w:r w:rsidRPr="009C5DAE">
              <w:rPr>
                <w:rFonts w:ascii="Browallia New" w:hAnsi="Browallia New" w:cs="Browallia New"/>
                <w:sz w:val="24"/>
                <w:szCs w:val="24"/>
              </w:rPr>
              <w:t>-</w:t>
            </w:r>
          </w:p>
        </w:tc>
        <w:tc>
          <w:tcPr>
            <w:tcW w:w="141" w:type="dxa"/>
          </w:tcPr>
          <w:p w14:paraId="6F16CCD9" w14:textId="77777777" w:rsidR="0033627D" w:rsidRPr="009C5DAE" w:rsidRDefault="0033627D" w:rsidP="0033627D">
            <w:pPr>
              <w:spacing w:line="240" w:lineRule="auto"/>
              <w:jc w:val="right"/>
              <w:rPr>
                <w:rFonts w:ascii="Browallia New" w:hAnsi="Browallia New" w:cs="Browallia New"/>
                <w:sz w:val="24"/>
                <w:szCs w:val="24"/>
              </w:rPr>
            </w:pPr>
          </w:p>
        </w:tc>
        <w:tc>
          <w:tcPr>
            <w:tcW w:w="958" w:type="dxa"/>
            <w:shd w:val="clear" w:color="auto" w:fill="auto"/>
          </w:tcPr>
          <w:p w14:paraId="58BD99B1" w14:textId="37ADB793" w:rsidR="0033627D" w:rsidRPr="009C5DAE" w:rsidRDefault="0033627D" w:rsidP="00957A36">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1,602,660</w:t>
            </w:r>
          </w:p>
        </w:tc>
      </w:tr>
      <w:tr w:rsidR="0033627D" w:rsidRPr="009C5DAE" w14:paraId="615A2418" w14:textId="77777777" w:rsidTr="00D7638F">
        <w:trPr>
          <w:trHeight w:val="19"/>
          <w:tblHeader/>
        </w:trPr>
        <w:tc>
          <w:tcPr>
            <w:tcW w:w="3218" w:type="dxa"/>
            <w:shd w:val="clear" w:color="auto" w:fill="auto"/>
          </w:tcPr>
          <w:p w14:paraId="7A1884CF" w14:textId="1D1162FE" w:rsidR="0033627D" w:rsidRPr="009C5DAE" w:rsidRDefault="00170444" w:rsidP="00170444">
            <w:pPr>
              <w:pStyle w:val="ListParagraph"/>
              <w:numPr>
                <w:ilvl w:val="0"/>
                <w:numId w:val="40"/>
              </w:numPr>
              <w:tabs>
                <w:tab w:val="left" w:pos="2160"/>
                <w:tab w:val="right" w:pos="7280"/>
                <w:tab w:val="right" w:pos="8540"/>
              </w:tabs>
              <w:ind w:right="-45" w:hanging="648"/>
              <w:rPr>
                <w:rFonts w:ascii="Browallia New" w:hAnsi="Browallia New" w:cs="Browallia New"/>
                <w:sz w:val="24"/>
                <w:szCs w:val="24"/>
                <w:cs/>
              </w:rPr>
            </w:pPr>
            <w:r>
              <w:rPr>
                <w:rFonts w:ascii="Browallia New" w:hAnsi="Browallia New" w:cs="Browallia New"/>
                <w:sz w:val="24"/>
                <w:szCs w:val="24"/>
              </w:rPr>
              <w:t xml:space="preserve"> </w:t>
            </w:r>
            <w:r w:rsidR="0033627D" w:rsidRPr="009C5DAE">
              <w:rPr>
                <w:rFonts w:ascii="Browallia New" w:hAnsi="Browallia New" w:cs="Browallia New"/>
                <w:sz w:val="24"/>
                <w:szCs w:val="24"/>
                <w:cs/>
              </w:rPr>
              <w:t>บุคคลและบริษัทอื่น</w:t>
            </w:r>
          </w:p>
        </w:tc>
        <w:tc>
          <w:tcPr>
            <w:tcW w:w="136" w:type="dxa"/>
          </w:tcPr>
          <w:p w14:paraId="518CCC3B" w14:textId="77777777" w:rsidR="00410EA3" w:rsidRPr="009C5DAE" w:rsidRDefault="00410EA3" w:rsidP="0033627D">
            <w:pPr>
              <w:spacing w:line="240" w:lineRule="auto"/>
              <w:ind w:left="-223" w:right="45"/>
              <w:jc w:val="right"/>
              <w:rPr>
                <w:rFonts w:ascii="Browallia New" w:hAnsi="Browallia New" w:cs="Browallia New"/>
                <w:sz w:val="24"/>
                <w:szCs w:val="24"/>
              </w:rPr>
            </w:pPr>
          </w:p>
        </w:tc>
        <w:tc>
          <w:tcPr>
            <w:tcW w:w="1095" w:type="dxa"/>
            <w:shd w:val="clear" w:color="auto" w:fill="auto"/>
          </w:tcPr>
          <w:p w14:paraId="19ABE313" w14:textId="2B313790" w:rsidR="0033627D" w:rsidRPr="009C5DAE" w:rsidRDefault="0033627D" w:rsidP="0033627D">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rPr>
              <w:t>7,074</w:t>
            </w:r>
          </w:p>
        </w:tc>
        <w:tc>
          <w:tcPr>
            <w:tcW w:w="140" w:type="dxa"/>
            <w:shd w:val="clear" w:color="auto" w:fill="auto"/>
            <w:vAlign w:val="bottom"/>
          </w:tcPr>
          <w:p w14:paraId="72331CB3" w14:textId="77777777" w:rsidR="0033627D" w:rsidRPr="009C5DAE" w:rsidRDefault="0033627D" w:rsidP="0033627D">
            <w:pPr>
              <w:spacing w:line="240" w:lineRule="auto"/>
              <w:ind w:right="851"/>
              <w:jc w:val="both"/>
              <w:rPr>
                <w:rFonts w:ascii="Browallia New" w:hAnsi="Browallia New" w:cs="Browallia New"/>
                <w:sz w:val="24"/>
                <w:szCs w:val="24"/>
              </w:rPr>
            </w:pPr>
          </w:p>
        </w:tc>
        <w:tc>
          <w:tcPr>
            <w:tcW w:w="1255" w:type="dxa"/>
            <w:shd w:val="clear" w:color="auto" w:fill="auto"/>
          </w:tcPr>
          <w:p w14:paraId="2DE10633" w14:textId="34FAFC02" w:rsidR="0033627D" w:rsidRPr="009C5DAE" w:rsidRDefault="0033627D" w:rsidP="0033627D">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rPr>
              <w:t>-</w:t>
            </w:r>
          </w:p>
        </w:tc>
        <w:tc>
          <w:tcPr>
            <w:tcW w:w="140" w:type="dxa"/>
            <w:shd w:val="clear" w:color="auto" w:fill="auto"/>
          </w:tcPr>
          <w:p w14:paraId="2CB7A014" w14:textId="77777777" w:rsidR="0033627D" w:rsidRPr="009C5DAE" w:rsidRDefault="0033627D" w:rsidP="0033627D">
            <w:pPr>
              <w:spacing w:line="240" w:lineRule="auto"/>
              <w:ind w:right="851"/>
              <w:jc w:val="right"/>
              <w:rPr>
                <w:rFonts w:ascii="Browallia New" w:hAnsi="Browallia New" w:cs="Browallia New"/>
                <w:sz w:val="24"/>
                <w:szCs w:val="24"/>
              </w:rPr>
            </w:pPr>
          </w:p>
        </w:tc>
        <w:tc>
          <w:tcPr>
            <w:tcW w:w="823" w:type="dxa"/>
            <w:shd w:val="clear" w:color="auto" w:fill="auto"/>
          </w:tcPr>
          <w:p w14:paraId="1B84F908" w14:textId="79E3F4F9" w:rsidR="0033627D" w:rsidRPr="009C5DAE" w:rsidRDefault="0033627D" w:rsidP="0033627D">
            <w:pPr>
              <w:spacing w:line="240" w:lineRule="auto"/>
              <w:jc w:val="right"/>
              <w:rPr>
                <w:rFonts w:ascii="Browallia New" w:hAnsi="Browallia New" w:cs="Browallia New"/>
                <w:sz w:val="24"/>
                <w:szCs w:val="24"/>
              </w:rPr>
            </w:pPr>
            <w:r w:rsidRPr="009C5DAE">
              <w:rPr>
                <w:rFonts w:ascii="Browallia New" w:hAnsi="Browallia New" w:cs="Browallia New"/>
                <w:sz w:val="24"/>
                <w:szCs w:val="24"/>
              </w:rPr>
              <w:t>-</w:t>
            </w:r>
          </w:p>
        </w:tc>
        <w:tc>
          <w:tcPr>
            <w:tcW w:w="141" w:type="dxa"/>
            <w:shd w:val="clear" w:color="auto" w:fill="auto"/>
          </w:tcPr>
          <w:p w14:paraId="5752729C" w14:textId="77777777" w:rsidR="0033627D" w:rsidRPr="009C5DAE" w:rsidRDefault="0033627D" w:rsidP="0033627D">
            <w:pPr>
              <w:tabs>
                <w:tab w:val="center" w:pos="1229"/>
              </w:tabs>
              <w:spacing w:line="240" w:lineRule="auto"/>
              <w:jc w:val="right"/>
              <w:rPr>
                <w:rFonts w:ascii="Browallia New" w:hAnsi="Browallia New" w:cs="Browallia New"/>
                <w:sz w:val="24"/>
                <w:szCs w:val="24"/>
                <w:cs/>
              </w:rPr>
            </w:pPr>
          </w:p>
        </w:tc>
        <w:tc>
          <w:tcPr>
            <w:tcW w:w="959" w:type="dxa"/>
          </w:tcPr>
          <w:p w14:paraId="1103A830" w14:textId="5115191A" w:rsidR="0033627D" w:rsidRPr="009C5DAE" w:rsidRDefault="0033627D" w:rsidP="0033627D">
            <w:pPr>
              <w:spacing w:line="240" w:lineRule="auto"/>
              <w:jc w:val="right"/>
              <w:rPr>
                <w:rFonts w:ascii="Browallia New" w:hAnsi="Browallia New" w:cs="Browallia New"/>
                <w:sz w:val="24"/>
                <w:szCs w:val="24"/>
              </w:rPr>
            </w:pPr>
            <w:r w:rsidRPr="009C5DAE">
              <w:rPr>
                <w:rFonts w:ascii="Browallia New" w:hAnsi="Browallia New" w:cs="Browallia New"/>
                <w:sz w:val="24"/>
                <w:szCs w:val="24"/>
              </w:rPr>
              <w:t>-</w:t>
            </w:r>
          </w:p>
        </w:tc>
        <w:tc>
          <w:tcPr>
            <w:tcW w:w="141" w:type="dxa"/>
          </w:tcPr>
          <w:p w14:paraId="5457E0EC" w14:textId="77777777" w:rsidR="0033627D" w:rsidRPr="009C5DAE" w:rsidRDefault="0033627D" w:rsidP="0033627D">
            <w:pPr>
              <w:spacing w:line="240" w:lineRule="auto"/>
              <w:jc w:val="right"/>
              <w:rPr>
                <w:rFonts w:ascii="Browallia New" w:hAnsi="Browallia New" w:cs="Browallia New"/>
                <w:sz w:val="24"/>
                <w:szCs w:val="24"/>
              </w:rPr>
            </w:pPr>
          </w:p>
        </w:tc>
        <w:tc>
          <w:tcPr>
            <w:tcW w:w="958" w:type="dxa"/>
            <w:shd w:val="clear" w:color="auto" w:fill="auto"/>
          </w:tcPr>
          <w:p w14:paraId="4A5CB35F" w14:textId="0CB7CF13" w:rsidR="0033627D" w:rsidRPr="009C5DAE" w:rsidRDefault="0033627D" w:rsidP="00957A36">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7,074</w:t>
            </w:r>
          </w:p>
        </w:tc>
      </w:tr>
      <w:tr w:rsidR="00F347CB" w:rsidRPr="009C5DAE" w14:paraId="14161BB2" w14:textId="77777777" w:rsidTr="00D7638F">
        <w:trPr>
          <w:trHeight w:val="19"/>
        </w:trPr>
        <w:tc>
          <w:tcPr>
            <w:tcW w:w="3218" w:type="dxa"/>
            <w:shd w:val="clear" w:color="auto" w:fill="auto"/>
          </w:tcPr>
          <w:p w14:paraId="2E2D8699" w14:textId="2767F345" w:rsidR="00F347CB" w:rsidRPr="009C5DAE" w:rsidRDefault="00F347CB" w:rsidP="00F347CB">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หุ้นกู้</w:t>
            </w:r>
          </w:p>
        </w:tc>
        <w:tc>
          <w:tcPr>
            <w:tcW w:w="136" w:type="dxa"/>
          </w:tcPr>
          <w:p w14:paraId="5B7C0BFE" w14:textId="77777777" w:rsidR="00410EA3" w:rsidRPr="009C5DAE" w:rsidRDefault="00410EA3" w:rsidP="00F347CB">
            <w:pPr>
              <w:pStyle w:val="acctfourfigures"/>
              <w:tabs>
                <w:tab w:val="clear" w:pos="765"/>
              </w:tabs>
              <w:spacing w:line="240" w:lineRule="auto"/>
              <w:ind w:left="-46" w:right="25"/>
              <w:jc w:val="right"/>
              <w:rPr>
                <w:rFonts w:ascii="Browallia New" w:hAnsi="Browallia New" w:cs="Browallia New"/>
                <w:sz w:val="24"/>
                <w:szCs w:val="24"/>
              </w:rPr>
            </w:pPr>
          </w:p>
        </w:tc>
        <w:tc>
          <w:tcPr>
            <w:tcW w:w="1095" w:type="dxa"/>
            <w:shd w:val="clear" w:color="auto" w:fill="auto"/>
          </w:tcPr>
          <w:p w14:paraId="23916923" w14:textId="232A6B73" w:rsidR="00F347CB" w:rsidRPr="009C5DAE" w:rsidRDefault="00F347CB" w:rsidP="00F347CB">
            <w:pPr>
              <w:pStyle w:val="acctfourfigures"/>
              <w:tabs>
                <w:tab w:val="clear" w:pos="765"/>
              </w:tabs>
              <w:spacing w:line="240" w:lineRule="auto"/>
              <w:ind w:left="-46" w:right="25"/>
              <w:jc w:val="right"/>
              <w:rPr>
                <w:rFonts w:ascii="Browallia New" w:hAnsi="Browallia New" w:cs="Browallia New"/>
                <w:sz w:val="24"/>
                <w:szCs w:val="24"/>
                <w:lang w:val="en-US" w:bidi="th-TH"/>
              </w:rPr>
            </w:pPr>
            <w:r w:rsidRPr="009C5DAE">
              <w:rPr>
                <w:rFonts w:ascii="Browallia New" w:hAnsi="Browallia New" w:cs="Browallia New"/>
                <w:sz w:val="24"/>
                <w:szCs w:val="24"/>
              </w:rPr>
              <w:t>-</w:t>
            </w:r>
          </w:p>
        </w:tc>
        <w:tc>
          <w:tcPr>
            <w:tcW w:w="140" w:type="dxa"/>
            <w:shd w:val="clear" w:color="auto" w:fill="auto"/>
            <w:vAlign w:val="bottom"/>
          </w:tcPr>
          <w:p w14:paraId="1C7B171E" w14:textId="77777777" w:rsidR="00F347CB" w:rsidRPr="009C5DAE" w:rsidRDefault="00F347CB" w:rsidP="00F347CB">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255" w:type="dxa"/>
            <w:shd w:val="clear" w:color="auto" w:fill="auto"/>
          </w:tcPr>
          <w:p w14:paraId="3932A49A" w14:textId="68006911" w:rsidR="00F347CB" w:rsidRPr="009C5DAE" w:rsidRDefault="00F347CB" w:rsidP="00F347CB">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w:t>
            </w:r>
          </w:p>
        </w:tc>
        <w:tc>
          <w:tcPr>
            <w:tcW w:w="140" w:type="dxa"/>
            <w:shd w:val="clear" w:color="auto" w:fill="auto"/>
          </w:tcPr>
          <w:p w14:paraId="66E18574" w14:textId="77777777" w:rsidR="00F347CB" w:rsidRPr="009C5DAE" w:rsidRDefault="00F347CB" w:rsidP="00F347CB">
            <w:pPr>
              <w:pStyle w:val="acctfourfigures"/>
              <w:tabs>
                <w:tab w:val="clear" w:pos="765"/>
              </w:tabs>
              <w:spacing w:line="240" w:lineRule="auto"/>
              <w:ind w:left="-46" w:right="25"/>
              <w:jc w:val="right"/>
              <w:rPr>
                <w:rFonts w:ascii="Browallia New" w:hAnsi="Browallia New" w:cs="Browallia New"/>
                <w:sz w:val="24"/>
                <w:szCs w:val="24"/>
              </w:rPr>
            </w:pPr>
          </w:p>
        </w:tc>
        <w:tc>
          <w:tcPr>
            <w:tcW w:w="823" w:type="dxa"/>
            <w:shd w:val="clear" w:color="auto" w:fill="auto"/>
          </w:tcPr>
          <w:p w14:paraId="74C9A75A" w14:textId="2C46DC8D" w:rsidR="00F347CB" w:rsidRPr="009C5DAE" w:rsidRDefault="00F347CB" w:rsidP="00F347CB">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720,570</w:t>
            </w:r>
          </w:p>
        </w:tc>
        <w:tc>
          <w:tcPr>
            <w:tcW w:w="141" w:type="dxa"/>
            <w:shd w:val="clear" w:color="auto" w:fill="auto"/>
          </w:tcPr>
          <w:p w14:paraId="77261D54" w14:textId="77777777" w:rsidR="00F347CB" w:rsidRPr="009C5DAE" w:rsidRDefault="00F347CB" w:rsidP="00F347CB">
            <w:pPr>
              <w:pStyle w:val="acctfourfigures"/>
              <w:tabs>
                <w:tab w:val="clear" w:pos="765"/>
              </w:tabs>
              <w:spacing w:line="240" w:lineRule="auto"/>
              <w:ind w:left="-46" w:right="25"/>
              <w:jc w:val="right"/>
              <w:rPr>
                <w:rFonts w:ascii="Browallia New" w:hAnsi="Browallia New" w:cs="Browallia New"/>
                <w:sz w:val="24"/>
                <w:szCs w:val="24"/>
              </w:rPr>
            </w:pPr>
          </w:p>
        </w:tc>
        <w:tc>
          <w:tcPr>
            <w:tcW w:w="959" w:type="dxa"/>
          </w:tcPr>
          <w:p w14:paraId="5CA25BD3" w14:textId="0CFC5B9A" w:rsidR="00F347CB" w:rsidRPr="009C5DAE" w:rsidRDefault="00F347CB" w:rsidP="00F347CB">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w:t>
            </w:r>
          </w:p>
        </w:tc>
        <w:tc>
          <w:tcPr>
            <w:tcW w:w="141" w:type="dxa"/>
          </w:tcPr>
          <w:p w14:paraId="14836995" w14:textId="77777777" w:rsidR="00F347CB" w:rsidRPr="009C5DAE" w:rsidRDefault="00F347CB" w:rsidP="00F347CB">
            <w:pPr>
              <w:pStyle w:val="acctfourfigures"/>
              <w:tabs>
                <w:tab w:val="clear" w:pos="765"/>
              </w:tabs>
              <w:spacing w:line="240" w:lineRule="auto"/>
              <w:ind w:left="-46" w:right="25"/>
              <w:jc w:val="right"/>
              <w:rPr>
                <w:rFonts w:ascii="Browallia New" w:hAnsi="Browallia New" w:cs="Browallia New"/>
                <w:sz w:val="24"/>
                <w:szCs w:val="24"/>
              </w:rPr>
            </w:pPr>
          </w:p>
        </w:tc>
        <w:tc>
          <w:tcPr>
            <w:tcW w:w="958" w:type="dxa"/>
            <w:shd w:val="clear" w:color="auto" w:fill="auto"/>
          </w:tcPr>
          <w:p w14:paraId="0C40269D" w14:textId="737CC44B" w:rsidR="00F347CB" w:rsidRPr="009C5DAE" w:rsidRDefault="00F347CB" w:rsidP="00F347CB">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720,570</w:t>
            </w:r>
          </w:p>
        </w:tc>
      </w:tr>
      <w:tr w:rsidR="0033627D" w:rsidRPr="009C5DAE" w14:paraId="589BBE58" w14:textId="77777777" w:rsidTr="00D7638F">
        <w:trPr>
          <w:trHeight w:val="104"/>
        </w:trPr>
        <w:tc>
          <w:tcPr>
            <w:tcW w:w="3218" w:type="dxa"/>
            <w:shd w:val="clear" w:color="auto" w:fill="auto"/>
          </w:tcPr>
          <w:p w14:paraId="2F313A28" w14:textId="5909AEAE" w:rsidR="0033627D" w:rsidRPr="009C5DAE" w:rsidRDefault="0033627D" w:rsidP="0033627D">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หนี้สินตามสัญญาเช่า</w:t>
            </w:r>
          </w:p>
        </w:tc>
        <w:tc>
          <w:tcPr>
            <w:tcW w:w="136" w:type="dxa"/>
          </w:tcPr>
          <w:p w14:paraId="2DFEF3B2" w14:textId="77777777" w:rsidR="00410EA3" w:rsidRPr="009C5DAE" w:rsidRDefault="00410EA3" w:rsidP="0033627D">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095" w:type="dxa"/>
            <w:shd w:val="clear" w:color="auto" w:fill="auto"/>
          </w:tcPr>
          <w:p w14:paraId="0E90D6BE" w14:textId="34D5BABE" w:rsidR="0033627D" w:rsidRPr="009C5DAE" w:rsidRDefault="0033627D" w:rsidP="0033627D">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rPr>
            </w:pPr>
            <w:r w:rsidRPr="009C5DAE">
              <w:rPr>
                <w:rFonts w:ascii="Browallia New" w:hAnsi="Browallia New" w:cs="Browallia New"/>
                <w:sz w:val="24"/>
                <w:szCs w:val="24"/>
              </w:rPr>
              <w:t>-</w:t>
            </w:r>
          </w:p>
        </w:tc>
        <w:tc>
          <w:tcPr>
            <w:tcW w:w="140" w:type="dxa"/>
            <w:shd w:val="clear" w:color="auto" w:fill="auto"/>
            <w:vAlign w:val="bottom"/>
          </w:tcPr>
          <w:p w14:paraId="658AF211"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255" w:type="dxa"/>
            <w:shd w:val="clear" w:color="auto" w:fill="auto"/>
          </w:tcPr>
          <w:p w14:paraId="1E75551D" w14:textId="0669DA00"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cs/>
              </w:rPr>
            </w:pPr>
            <w:r w:rsidRPr="009C5DAE">
              <w:rPr>
                <w:rFonts w:ascii="Browallia New" w:hAnsi="Browallia New" w:cs="Browallia New"/>
                <w:sz w:val="24"/>
                <w:szCs w:val="24"/>
              </w:rPr>
              <w:t>15,524</w:t>
            </w:r>
          </w:p>
        </w:tc>
        <w:tc>
          <w:tcPr>
            <w:tcW w:w="140" w:type="dxa"/>
            <w:shd w:val="clear" w:color="auto" w:fill="auto"/>
          </w:tcPr>
          <w:p w14:paraId="164EF255"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shd w:val="clear" w:color="auto" w:fill="auto"/>
          </w:tcPr>
          <w:p w14:paraId="6DB37494" w14:textId="50B154F4" w:rsidR="0033627D" w:rsidRPr="009C5DAE" w:rsidRDefault="007A5E8B" w:rsidP="0033627D">
            <w:pPr>
              <w:pStyle w:val="acctfourfigures"/>
              <w:tabs>
                <w:tab w:val="clear" w:pos="765"/>
              </w:tabs>
              <w:spacing w:line="240" w:lineRule="auto"/>
              <w:ind w:left="-46" w:right="25"/>
              <w:jc w:val="right"/>
              <w:rPr>
                <w:rFonts w:ascii="Browallia New" w:hAnsi="Browallia New" w:cs="Browallia New"/>
                <w:sz w:val="24"/>
                <w:szCs w:val="24"/>
                <w:cs/>
              </w:rPr>
            </w:pPr>
            <w:r>
              <w:rPr>
                <w:rFonts w:ascii="Browallia New" w:hAnsi="Browallia New" w:cs="Browallia New"/>
                <w:sz w:val="24"/>
                <w:szCs w:val="24"/>
                <w:lang w:bidi="th-TH"/>
              </w:rPr>
              <w:t>12,820</w:t>
            </w:r>
          </w:p>
        </w:tc>
        <w:tc>
          <w:tcPr>
            <w:tcW w:w="141" w:type="dxa"/>
            <w:shd w:val="clear" w:color="auto" w:fill="auto"/>
          </w:tcPr>
          <w:p w14:paraId="188C3978"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9" w:type="dxa"/>
          </w:tcPr>
          <w:p w14:paraId="0333A56A" w14:textId="3D5D6DCA" w:rsidR="0033627D" w:rsidRPr="009C5DAE" w:rsidRDefault="007A5E8B" w:rsidP="0033627D">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27,</w:t>
            </w:r>
            <w:r w:rsidR="00CB0C16">
              <w:rPr>
                <w:rFonts w:ascii="Browallia New" w:hAnsi="Browallia New" w:cs="Browallia New"/>
                <w:sz w:val="24"/>
                <w:szCs w:val="24"/>
              </w:rPr>
              <w:t>701</w:t>
            </w:r>
          </w:p>
        </w:tc>
        <w:tc>
          <w:tcPr>
            <w:tcW w:w="141" w:type="dxa"/>
          </w:tcPr>
          <w:p w14:paraId="40C97D3F"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8" w:type="dxa"/>
            <w:shd w:val="clear" w:color="auto" w:fill="auto"/>
          </w:tcPr>
          <w:p w14:paraId="5685730E" w14:textId="55693956"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56,045</w:t>
            </w:r>
          </w:p>
        </w:tc>
      </w:tr>
      <w:tr w:rsidR="0033627D" w:rsidRPr="009C5DAE" w14:paraId="6023F572" w14:textId="77777777" w:rsidTr="00D7638F">
        <w:trPr>
          <w:trHeight w:val="19"/>
        </w:trPr>
        <w:tc>
          <w:tcPr>
            <w:tcW w:w="3218" w:type="dxa"/>
            <w:shd w:val="clear" w:color="auto" w:fill="auto"/>
          </w:tcPr>
          <w:p w14:paraId="69E22323" w14:textId="0AA91D0B" w:rsidR="0033627D" w:rsidRPr="009C5DAE" w:rsidRDefault="0033627D" w:rsidP="0033627D">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 xml:space="preserve">เงินกู้ยืมระยะยาว </w:t>
            </w:r>
          </w:p>
        </w:tc>
        <w:tc>
          <w:tcPr>
            <w:tcW w:w="136" w:type="dxa"/>
          </w:tcPr>
          <w:p w14:paraId="5A132B7D" w14:textId="77777777" w:rsidR="00410EA3" w:rsidRPr="009C5DAE" w:rsidRDefault="00410EA3"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1095" w:type="dxa"/>
            <w:shd w:val="clear" w:color="auto" w:fill="auto"/>
          </w:tcPr>
          <w:p w14:paraId="236AE882" w14:textId="50F8EE84"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w:t>
            </w:r>
          </w:p>
        </w:tc>
        <w:tc>
          <w:tcPr>
            <w:tcW w:w="140" w:type="dxa"/>
            <w:shd w:val="clear" w:color="auto" w:fill="auto"/>
            <w:vAlign w:val="bottom"/>
          </w:tcPr>
          <w:p w14:paraId="57668131"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255" w:type="dxa"/>
            <w:shd w:val="clear" w:color="auto" w:fill="auto"/>
          </w:tcPr>
          <w:p w14:paraId="127716F6" w14:textId="78E3159E"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323,824</w:t>
            </w:r>
          </w:p>
        </w:tc>
        <w:tc>
          <w:tcPr>
            <w:tcW w:w="140" w:type="dxa"/>
            <w:shd w:val="clear" w:color="auto" w:fill="auto"/>
          </w:tcPr>
          <w:p w14:paraId="7DB88CE4"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shd w:val="clear" w:color="auto" w:fill="auto"/>
          </w:tcPr>
          <w:p w14:paraId="2C020981" w14:textId="3AC13C2B"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894,162</w:t>
            </w:r>
          </w:p>
        </w:tc>
        <w:tc>
          <w:tcPr>
            <w:tcW w:w="141" w:type="dxa"/>
            <w:shd w:val="clear" w:color="auto" w:fill="auto"/>
          </w:tcPr>
          <w:p w14:paraId="65336B4F"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9" w:type="dxa"/>
            <w:tcBorders>
              <w:bottom w:val="single" w:sz="4" w:space="0" w:color="auto"/>
            </w:tcBorders>
          </w:tcPr>
          <w:p w14:paraId="199684FF" w14:textId="2D9F7768"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w:t>
            </w:r>
          </w:p>
        </w:tc>
        <w:tc>
          <w:tcPr>
            <w:tcW w:w="141" w:type="dxa"/>
          </w:tcPr>
          <w:p w14:paraId="326E3ED3"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8" w:type="dxa"/>
            <w:shd w:val="clear" w:color="auto" w:fill="auto"/>
          </w:tcPr>
          <w:p w14:paraId="00A8A08D" w14:textId="69F68C38"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1,217,986</w:t>
            </w:r>
          </w:p>
        </w:tc>
      </w:tr>
      <w:tr w:rsidR="0033627D" w:rsidRPr="009C5DAE" w14:paraId="2428BE46" w14:textId="77777777" w:rsidTr="00D7638F">
        <w:trPr>
          <w:trHeight w:val="19"/>
        </w:trPr>
        <w:tc>
          <w:tcPr>
            <w:tcW w:w="3218" w:type="dxa"/>
            <w:shd w:val="clear" w:color="auto" w:fill="auto"/>
          </w:tcPr>
          <w:p w14:paraId="5E8C0768" w14:textId="37F7EC5D" w:rsidR="0033627D" w:rsidRPr="009C5DAE" w:rsidRDefault="0033627D" w:rsidP="0033627D">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b/>
                <w:bCs/>
                <w:sz w:val="24"/>
                <w:szCs w:val="24"/>
                <w:cs/>
                <w:lang w:val="en-GB" w:eastAsia="en-GB"/>
              </w:rPr>
              <w:t>รวม</w:t>
            </w:r>
          </w:p>
        </w:tc>
        <w:tc>
          <w:tcPr>
            <w:tcW w:w="136" w:type="dxa"/>
          </w:tcPr>
          <w:p w14:paraId="57B7E3AB" w14:textId="77777777" w:rsidR="00410EA3" w:rsidRDefault="00410EA3"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1095" w:type="dxa"/>
            <w:tcBorders>
              <w:top w:val="single" w:sz="4" w:space="0" w:color="auto"/>
              <w:bottom w:val="single" w:sz="12" w:space="0" w:color="auto"/>
            </w:tcBorders>
            <w:shd w:val="clear" w:color="auto" w:fill="auto"/>
          </w:tcPr>
          <w:p w14:paraId="3D0502CA" w14:textId="2D8769B8" w:rsidR="0033627D" w:rsidRPr="009C5DAE" w:rsidRDefault="00685C77" w:rsidP="0033627D">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1,609,734</w:t>
            </w:r>
          </w:p>
        </w:tc>
        <w:tc>
          <w:tcPr>
            <w:tcW w:w="140" w:type="dxa"/>
            <w:shd w:val="clear" w:color="auto" w:fill="auto"/>
            <w:vAlign w:val="bottom"/>
          </w:tcPr>
          <w:p w14:paraId="0448C957"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255" w:type="dxa"/>
            <w:tcBorders>
              <w:top w:val="single" w:sz="4" w:space="0" w:color="auto"/>
              <w:bottom w:val="single" w:sz="12" w:space="0" w:color="auto"/>
            </w:tcBorders>
            <w:shd w:val="clear" w:color="auto" w:fill="auto"/>
          </w:tcPr>
          <w:p w14:paraId="7760CCCB" w14:textId="453B6C9E"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lang w:val="en-US" w:bidi="th-TH"/>
              </w:rPr>
              <w:t>2,000,243</w:t>
            </w:r>
          </w:p>
        </w:tc>
        <w:tc>
          <w:tcPr>
            <w:tcW w:w="140" w:type="dxa"/>
            <w:shd w:val="clear" w:color="auto" w:fill="auto"/>
          </w:tcPr>
          <w:p w14:paraId="579D7ECE"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tcBorders>
              <w:top w:val="single" w:sz="4" w:space="0" w:color="auto"/>
              <w:bottom w:val="single" w:sz="12" w:space="0" w:color="auto"/>
            </w:tcBorders>
            <w:shd w:val="clear" w:color="auto" w:fill="auto"/>
          </w:tcPr>
          <w:p w14:paraId="501696CD" w14:textId="4A59813E" w:rsidR="0033627D" w:rsidRPr="009C5DAE" w:rsidRDefault="004D766A" w:rsidP="0033627D">
            <w:pPr>
              <w:pStyle w:val="acctfourfigures"/>
              <w:tabs>
                <w:tab w:val="clear" w:pos="765"/>
              </w:tabs>
              <w:spacing w:line="240" w:lineRule="auto"/>
              <w:ind w:left="-46" w:right="25"/>
              <w:jc w:val="right"/>
              <w:rPr>
                <w:rFonts w:ascii="Browallia New" w:hAnsi="Browallia New" w:cs="Browallia New"/>
                <w:sz w:val="24"/>
                <w:szCs w:val="24"/>
              </w:rPr>
            </w:pPr>
            <w:r w:rsidRPr="004D766A">
              <w:rPr>
                <w:rFonts w:ascii="Browallia New" w:hAnsi="Browallia New" w:cs="Browallia New"/>
                <w:sz w:val="24"/>
                <w:szCs w:val="24"/>
              </w:rPr>
              <w:t>1,627,552</w:t>
            </w:r>
          </w:p>
        </w:tc>
        <w:tc>
          <w:tcPr>
            <w:tcW w:w="141" w:type="dxa"/>
            <w:shd w:val="clear" w:color="auto" w:fill="auto"/>
          </w:tcPr>
          <w:p w14:paraId="0DA41AE1"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rPr>
            </w:pPr>
          </w:p>
        </w:tc>
        <w:tc>
          <w:tcPr>
            <w:tcW w:w="959" w:type="dxa"/>
            <w:tcBorders>
              <w:top w:val="single" w:sz="4" w:space="0" w:color="auto"/>
              <w:bottom w:val="single" w:sz="12" w:space="0" w:color="auto"/>
            </w:tcBorders>
          </w:tcPr>
          <w:p w14:paraId="2EE35D19" w14:textId="3E447D87" w:rsidR="0033627D" w:rsidRPr="009C5DAE" w:rsidRDefault="002B0535" w:rsidP="0033627D">
            <w:pPr>
              <w:pStyle w:val="acctfourfigures"/>
              <w:tabs>
                <w:tab w:val="clear" w:pos="765"/>
              </w:tabs>
              <w:spacing w:line="240" w:lineRule="auto"/>
              <w:ind w:left="-46" w:right="25"/>
              <w:jc w:val="right"/>
              <w:rPr>
                <w:rFonts w:ascii="Browallia New" w:hAnsi="Browallia New" w:cs="Browallia New"/>
                <w:sz w:val="24"/>
                <w:szCs w:val="24"/>
                <w:lang w:val="en-US" w:bidi="th-TH"/>
              </w:rPr>
            </w:pPr>
            <w:r>
              <w:rPr>
                <w:rFonts w:ascii="Browallia New" w:hAnsi="Browallia New" w:cs="Browallia New"/>
                <w:sz w:val="24"/>
                <w:szCs w:val="24"/>
              </w:rPr>
              <w:t>27,701</w:t>
            </w:r>
          </w:p>
        </w:tc>
        <w:tc>
          <w:tcPr>
            <w:tcW w:w="141" w:type="dxa"/>
          </w:tcPr>
          <w:p w14:paraId="075BFB83" w14:textId="77777777" w:rsidR="0033627D" w:rsidRPr="009C5DAE" w:rsidRDefault="0033627D" w:rsidP="0033627D">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8" w:type="dxa"/>
            <w:tcBorders>
              <w:top w:val="single" w:sz="4" w:space="0" w:color="auto"/>
              <w:bottom w:val="single" w:sz="12" w:space="0" w:color="auto"/>
            </w:tcBorders>
            <w:shd w:val="clear" w:color="auto" w:fill="auto"/>
          </w:tcPr>
          <w:p w14:paraId="6BA7EC7F" w14:textId="6E2BC9A9" w:rsidR="0033627D" w:rsidRPr="009C5DAE" w:rsidRDefault="00671ED8" w:rsidP="0033627D">
            <w:pPr>
              <w:pStyle w:val="acctfourfigures"/>
              <w:tabs>
                <w:tab w:val="clear" w:pos="765"/>
              </w:tabs>
              <w:spacing w:line="240" w:lineRule="auto"/>
              <w:ind w:left="-46" w:right="25"/>
              <w:jc w:val="right"/>
              <w:rPr>
                <w:rFonts w:ascii="Browallia New" w:hAnsi="Browallia New" w:cs="Browallia New"/>
                <w:sz w:val="24"/>
                <w:szCs w:val="24"/>
              </w:rPr>
            </w:pPr>
            <w:r w:rsidRPr="00957A36">
              <w:rPr>
                <w:rFonts w:ascii="Browallia New" w:hAnsi="Browallia New" w:cs="Browallia New"/>
                <w:sz w:val="24"/>
                <w:szCs w:val="24"/>
              </w:rPr>
              <w:t>5,265,230</w:t>
            </w:r>
          </w:p>
        </w:tc>
      </w:tr>
    </w:tbl>
    <w:p w14:paraId="2F2D0C68" w14:textId="77777777" w:rsidR="00BA5202" w:rsidRPr="009C5DAE" w:rsidRDefault="00BA5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rPr>
      </w:pPr>
    </w:p>
    <w:p w14:paraId="11D00C11" w14:textId="77777777" w:rsidR="003F0908" w:rsidRPr="009C5DAE" w:rsidRDefault="003F0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9C5DAE">
        <w:rPr>
          <w:rFonts w:ascii="Browallia New" w:hAnsi="Browallia New" w:cs="Browallia New"/>
          <w:b/>
          <w:bCs/>
          <w:sz w:val="28"/>
          <w:szCs w:val="28"/>
          <w:cs/>
          <w:lang w:val="en-GB"/>
        </w:rPr>
        <w:br w:type="page"/>
      </w:r>
    </w:p>
    <w:p w14:paraId="0051075C" w14:textId="6767E051" w:rsidR="00007E04" w:rsidRPr="009C5DAE" w:rsidRDefault="006971B8" w:rsidP="00007E04">
      <w:pPr>
        <w:pStyle w:val="ListParagraph"/>
        <w:numPr>
          <w:ilvl w:val="0"/>
          <w:numId w:val="16"/>
        </w:numPr>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ภาระผูกพัน</w:t>
      </w:r>
      <w:r w:rsidR="00007E04" w:rsidRPr="009C5DAE">
        <w:rPr>
          <w:rFonts w:ascii="Browallia New" w:hAnsi="Browallia New" w:cs="Browallia New"/>
          <w:b/>
          <w:bCs/>
          <w:sz w:val="28"/>
          <w:szCs w:val="28"/>
          <w:cs/>
          <w:lang w:val="en-GB"/>
        </w:rPr>
        <w:t>และหนี้สินที่อาจจะเกิดขึ้น</w:t>
      </w:r>
    </w:p>
    <w:p w14:paraId="3B66D310" w14:textId="77777777" w:rsidR="006971B8" w:rsidRPr="009C5DAE" w:rsidRDefault="006971B8" w:rsidP="006E046D">
      <w:pPr>
        <w:pStyle w:val="BodyText2"/>
        <w:spacing w:line="240" w:lineRule="auto"/>
        <w:ind w:left="364"/>
        <w:jc w:val="thaiDistribute"/>
        <w:rPr>
          <w:rFonts w:ascii="Browallia New" w:hAnsi="Browallia New" w:cs="Browallia New"/>
          <w:spacing w:val="-4"/>
          <w:sz w:val="28"/>
          <w:szCs w:val="28"/>
        </w:rPr>
      </w:pPr>
    </w:p>
    <w:p w14:paraId="72BBCE86" w14:textId="6C068BB7" w:rsidR="006971B8" w:rsidRPr="009C5DAE" w:rsidRDefault="006971B8" w:rsidP="006E046D">
      <w:pPr>
        <w:pStyle w:val="BodyText2"/>
        <w:spacing w:line="240" w:lineRule="auto"/>
        <w:ind w:left="364"/>
        <w:jc w:val="thaiDistribute"/>
        <w:rPr>
          <w:rFonts w:ascii="Browallia New" w:hAnsi="Browallia New" w:cs="Browallia New"/>
          <w:spacing w:val="-4"/>
          <w:sz w:val="28"/>
          <w:szCs w:val="28"/>
        </w:rPr>
      </w:pPr>
      <w:r w:rsidRPr="009C5DAE">
        <w:rPr>
          <w:rFonts w:ascii="Browallia New" w:hAnsi="Browallia New" w:cs="Browallia New"/>
          <w:spacing w:val="-4"/>
          <w:sz w:val="28"/>
          <w:szCs w:val="28"/>
          <w:cs/>
        </w:rPr>
        <w:t>ณ</w:t>
      </w:r>
      <w:r w:rsidR="00F46B29" w:rsidRPr="009C5DAE">
        <w:rPr>
          <w:rFonts w:ascii="Browallia New" w:hAnsi="Browallia New" w:cs="Browallia New"/>
          <w:spacing w:val="-4"/>
          <w:sz w:val="28"/>
          <w:szCs w:val="28"/>
        </w:rPr>
        <w:t xml:space="preserve"> </w:t>
      </w:r>
      <w:r w:rsidRPr="009C5DAE">
        <w:rPr>
          <w:rFonts w:ascii="Browallia New" w:hAnsi="Browallia New" w:cs="Browallia New"/>
          <w:spacing w:val="-4"/>
          <w:sz w:val="28"/>
          <w:szCs w:val="28"/>
          <w:cs/>
        </w:rPr>
        <w:t>วันที่</w:t>
      </w:r>
      <w:r w:rsidR="00F46B29" w:rsidRPr="009C5DAE">
        <w:rPr>
          <w:rFonts w:ascii="Browallia New" w:hAnsi="Browallia New" w:cs="Browallia New"/>
          <w:spacing w:val="-4"/>
          <w:sz w:val="28"/>
          <w:szCs w:val="28"/>
        </w:rPr>
        <w:t xml:space="preserve"> </w:t>
      </w:r>
      <w:r w:rsidR="00D94EC6" w:rsidRPr="009C5DAE">
        <w:rPr>
          <w:rFonts w:ascii="Browallia New" w:hAnsi="Browallia New" w:cs="Browallia New"/>
          <w:spacing w:val="-4"/>
          <w:sz w:val="28"/>
          <w:szCs w:val="28"/>
        </w:rPr>
        <w:t xml:space="preserve">31 </w:t>
      </w:r>
      <w:r w:rsidR="00D94EC6" w:rsidRPr="009C5DAE">
        <w:rPr>
          <w:rFonts w:ascii="Browallia New" w:hAnsi="Browallia New" w:cs="Browallia New"/>
          <w:spacing w:val="-4"/>
          <w:sz w:val="28"/>
          <w:szCs w:val="28"/>
          <w:cs/>
        </w:rPr>
        <w:t>ธันวาคม</w:t>
      </w:r>
      <w:r w:rsidR="00F46B29" w:rsidRPr="009C5DAE">
        <w:rPr>
          <w:rFonts w:ascii="Browallia New" w:hAnsi="Browallia New" w:cs="Browallia New"/>
          <w:spacing w:val="-4"/>
          <w:sz w:val="28"/>
          <w:szCs w:val="28"/>
        </w:rPr>
        <w:t xml:space="preserve"> </w:t>
      </w:r>
      <w:r w:rsidRPr="009C5DAE">
        <w:rPr>
          <w:rFonts w:ascii="Browallia New" w:hAnsi="Browallia New" w:cs="Browallia New"/>
          <w:spacing w:val="-4"/>
          <w:sz w:val="28"/>
          <w:szCs w:val="28"/>
        </w:rPr>
        <w:t>25</w:t>
      </w:r>
      <w:r w:rsidR="00E139B4" w:rsidRPr="009C5DAE">
        <w:rPr>
          <w:rFonts w:ascii="Browallia New" w:hAnsi="Browallia New" w:cs="Browallia New"/>
          <w:spacing w:val="-4"/>
          <w:sz w:val="28"/>
          <w:szCs w:val="28"/>
          <w:lang w:val="en-US"/>
        </w:rPr>
        <w:t>6</w:t>
      </w:r>
      <w:r w:rsidR="007148E8" w:rsidRPr="009C5DAE">
        <w:rPr>
          <w:rFonts w:ascii="Browallia New" w:hAnsi="Browallia New" w:cs="Browallia New"/>
          <w:spacing w:val="-4"/>
          <w:sz w:val="28"/>
          <w:szCs w:val="28"/>
          <w:lang w:val="en-US"/>
        </w:rPr>
        <w:t>7</w:t>
      </w:r>
      <w:r w:rsidR="00E139B4" w:rsidRPr="009C5DAE">
        <w:rPr>
          <w:rFonts w:ascii="Browallia New" w:hAnsi="Browallia New" w:cs="Browallia New"/>
          <w:spacing w:val="-4"/>
          <w:sz w:val="28"/>
          <w:szCs w:val="28"/>
          <w:lang w:val="en-US"/>
        </w:rPr>
        <w:t xml:space="preserve"> </w:t>
      </w:r>
      <w:r w:rsidR="001703F6" w:rsidRPr="009C5DAE">
        <w:rPr>
          <w:rFonts w:ascii="Browallia New" w:hAnsi="Browallia New" w:cs="Browallia New"/>
          <w:spacing w:val="-4"/>
          <w:sz w:val="28"/>
          <w:szCs w:val="28"/>
          <w:cs/>
        </w:rPr>
        <w:t>กลุ่มบริษัท</w:t>
      </w:r>
      <w:r w:rsidRPr="009C5DAE">
        <w:rPr>
          <w:rFonts w:ascii="Browallia New" w:hAnsi="Browallia New" w:cs="Browallia New"/>
          <w:spacing w:val="-4"/>
          <w:sz w:val="28"/>
          <w:szCs w:val="28"/>
          <w:cs/>
        </w:rPr>
        <w:t>มี</w:t>
      </w:r>
      <w:r w:rsidR="00047D08" w:rsidRPr="009C5DAE">
        <w:rPr>
          <w:rFonts w:ascii="Browallia New" w:hAnsi="Browallia New" w:cs="Browallia New"/>
          <w:spacing w:val="-4"/>
          <w:sz w:val="28"/>
          <w:szCs w:val="28"/>
          <w:cs/>
        </w:rPr>
        <w:t>ภาระผูกพันและหนี้สินที่อาจจะเกิดขึ้นสำคัญดังนี้</w:t>
      </w:r>
    </w:p>
    <w:p w14:paraId="29EECFFC" w14:textId="77777777" w:rsidR="006971B8" w:rsidRPr="009C5DAE" w:rsidRDefault="006971B8" w:rsidP="006E046D">
      <w:pPr>
        <w:pStyle w:val="BodyText2"/>
        <w:spacing w:line="240" w:lineRule="auto"/>
        <w:ind w:left="364"/>
        <w:jc w:val="thaiDistribute"/>
        <w:rPr>
          <w:rFonts w:ascii="Browallia New" w:hAnsi="Browallia New" w:cs="Browallia New"/>
          <w:spacing w:val="-4"/>
          <w:sz w:val="28"/>
          <w:szCs w:val="28"/>
        </w:rPr>
      </w:pPr>
    </w:p>
    <w:p w14:paraId="6ED5C16B" w14:textId="1B5ACDE7" w:rsidR="00950A53" w:rsidRPr="009C5DAE" w:rsidRDefault="006971B8" w:rsidP="00FC0D12">
      <w:pPr>
        <w:pStyle w:val="BodyText2"/>
        <w:numPr>
          <w:ilvl w:val="1"/>
          <w:numId w:val="39"/>
        </w:numPr>
        <w:tabs>
          <w:tab w:val="clear" w:pos="540"/>
          <w:tab w:val="left" w:pos="864"/>
          <w:tab w:val="left" w:pos="981"/>
        </w:tabs>
        <w:spacing w:line="240" w:lineRule="auto"/>
        <w:ind w:left="864" w:hanging="495"/>
        <w:jc w:val="thaiDistribute"/>
        <w:rPr>
          <w:rFonts w:ascii="Browallia New" w:hAnsi="Browallia New" w:cs="Browallia New"/>
          <w:spacing w:val="-4"/>
          <w:sz w:val="28"/>
          <w:szCs w:val="28"/>
          <w:cs/>
        </w:rPr>
      </w:pPr>
      <w:r w:rsidRPr="009C5DAE">
        <w:rPr>
          <w:rFonts w:ascii="Browallia New" w:hAnsi="Browallia New" w:cs="Browallia New"/>
          <w:spacing w:val="-4"/>
          <w:sz w:val="28"/>
          <w:szCs w:val="28"/>
          <w:cs/>
        </w:rPr>
        <w:t>ภาระผูกพันเกี่ยวกับสัญญาก่อสร้างระยะยาวคงเหลือ</w:t>
      </w:r>
      <w:r w:rsidR="00A1555A" w:rsidRPr="009C5DAE">
        <w:rPr>
          <w:rFonts w:ascii="Browallia New" w:hAnsi="Browallia New" w:cs="Browallia New"/>
          <w:spacing w:val="-4"/>
          <w:sz w:val="28"/>
          <w:szCs w:val="28"/>
          <w:cs/>
        </w:rPr>
        <w:t>จำนวน</w:t>
      </w:r>
      <w:r w:rsidR="00F46B29" w:rsidRPr="009C5DAE">
        <w:rPr>
          <w:rFonts w:ascii="Browallia New" w:hAnsi="Browallia New" w:cs="Browallia New"/>
          <w:spacing w:val="-4"/>
          <w:sz w:val="28"/>
          <w:szCs w:val="28"/>
          <w:cs/>
        </w:rPr>
        <w:t xml:space="preserve"> </w:t>
      </w:r>
      <w:r w:rsidR="00BB0739" w:rsidRPr="009C5DAE">
        <w:rPr>
          <w:rFonts w:ascii="Browallia New" w:hAnsi="Browallia New" w:cs="Browallia New"/>
          <w:spacing w:val="-4"/>
          <w:sz w:val="28"/>
          <w:szCs w:val="28"/>
          <w:lang w:val="en-US"/>
        </w:rPr>
        <w:t>1,289.92</w:t>
      </w:r>
      <w:r w:rsidR="00F46B29" w:rsidRPr="009C5DAE">
        <w:rPr>
          <w:rFonts w:ascii="Browallia New" w:hAnsi="Browallia New" w:cs="Browallia New"/>
          <w:spacing w:val="-4"/>
          <w:sz w:val="28"/>
          <w:szCs w:val="28"/>
          <w:cs/>
        </w:rPr>
        <w:t xml:space="preserve"> </w:t>
      </w:r>
      <w:r w:rsidR="00A1555A" w:rsidRPr="009C5DAE">
        <w:rPr>
          <w:rFonts w:ascii="Browallia New" w:hAnsi="Browallia New" w:cs="Browallia New"/>
          <w:spacing w:val="-4"/>
          <w:sz w:val="28"/>
          <w:szCs w:val="28"/>
          <w:cs/>
        </w:rPr>
        <w:t>ล้านบาท</w:t>
      </w:r>
    </w:p>
    <w:p w14:paraId="2FDCC3B1" w14:textId="77777777" w:rsidR="001E7AF2" w:rsidRPr="009C5DAE" w:rsidRDefault="001E7AF2" w:rsidP="001E7AF2">
      <w:pPr>
        <w:pStyle w:val="BodyText2"/>
        <w:tabs>
          <w:tab w:val="clear" w:pos="540"/>
          <w:tab w:val="left" w:pos="709"/>
        </w:tabs>
        <w:spacing w:line="240" w:lineRule="auto"/>
        <w:jc w:val="thaiDistribute"/>
        <w:rPr>
          <w:rFonts w:ascii="Browallia New" w:hAnsi="Browallia New" w:cs="Browallia New"/>
          <w:spacing w:val="-4"/>
          <w:sz w:val="28"/>
          <w:szCs w:val="28"/>
          <w:lang w:val="en-US"/>
        </w:rPr>
      </w:pPr>
    </w:p>
    <w:p w14:paraId="3F8C01C2" w14:textId="60B8E2AC" w:rsidR="003C01A7" w:rsidRPr="009C5DAE" w:rsidRDefault="00C83D6E" w:rsidP="001E7AF2">
      <w:pPr>
        <w:pStyle w:val="BodyText2"/>
        <w:numPr>
          <w:ilvl w:val="1"/>
          <w:numId w:val="39"/>
        </w:numPr>
        <w:tabs>
          <w:tab w:val="clear" w:pos="540"/>
          <w:tab w:val="left" w:pos="864"/>
          <w:tab w:val="left" w:pos="981"/>
        </w:tabs>
        <w:spacing w:line="240" w:lineRule="auto"/>
        <w:ind w:left="864" w:hanging="495"/>
        <w:jc w:val="thaiDistribute"/>
        <w:rPr>
          <w:rFonts w:ascii="Browallia New" w:hAnsi="Browallia New" w:cs="Browallia New"/>
          <w:spacing w:val="-4"/>
          <w:sz w:val="28"/>
          <w:szCs w:val="28"/>
        </w:rPr>
      </w:pPr>
      <w:r w:rsidRPr="009C5DAE">
        <w:rPr>
          <w:rFonts w:ascii="Browallia New" w:hAnsi="Browallia New" w:cs="Browallia New"/>
          <w:spacing w:val="-4"/>
          <w:sz w:val="28"/>
          <w:szCs w:val="28"/>
          <w:cs/>
        </w:rPr>
        <w:t>มีหนังสือค้ำประกันซึ่งออกโดยธนาคารในนามกลุ่มบริษัทเกี่ยวเนื่องกับภาระผูกพันทางปฏิบัติบางประการตามปกติธุรกิจซึ่งประกอบด้วยหนังสือค้ำประกันเพื่อค้ำประกันการจ่ายชำระเงินให้กับเจ้าหนี้และค้ำประกันไฟฟ้าและอื่นๆ</w:t>
      </w:r>
      <w:r w:rsidRPr="009C5DAE">
        <w:rPr>
          <w:rFonts w:ascii="Browallia New" w:hAnsi="Browallia New" w:cs="Browallia New"/>
          <w:spacing w:val="-4"/>
          <w:sz w:val="28"/>
          <w:szCs w:val="28"/>
        </w:rPr>
        <w:t xml:space="preserve"> </w:t>
      </w:r>
      <w:r w:rsidRPr="009C5DAE">
        <w:rPr>
          <w:rFonts w:ascii="Browallia New" w:hAnsi="Browallia New" w:cs="Browallia New"/>
          <w:spacing w:val="-4"/>
          <w:sz w:val="28"/>
          <w:szCs w:val="28"/>
          <w:cs/>
        </w:rPr>
        <w:t>ดังนี้</w:t>
      </w:r>
    </w:p>
    <w:p w14:paraId="685A3674" w14:textId="77777777" w:rsidR="003C01A7" w:rsidRPr="009C5DAE" w:rsidRDefault="003C01A7" w:rsidP="003C01A7">
      <w:pPr>
        <w:spacing w:line="240" w:lineRule="auto"/>
        <w:jc w:val="thaiDistribute"/>
        <w:rPr>
          <w:rFonts w:ascii="Browallia New" w:hAnsi="Browallia New" w:cs="Browallia New"/>
          <w:sz w:val="28"/>
          <w:szCs w:val="28"/>
        </w:rPr>
      </w:pPr>
    </w:p>
    <w:tbl>
      <w:tblPr>
        <w:tblW w:w="8676" w:type="dxa"/>
        <w:tblInd w:w="729" w:type="dxa"/>
        <w:tblLayout w:type="fixed"/>
        <w:tblLook w:val="01E0" w:firstRow="1" w:lastRow="1" w:firstColumn="1" w:lastColumn="1" w:noHBand="0" w:noVBand="0"/>
      </w:tblPr>
      <w:tblGrid>
        <w:gridCol w:w="3141"/>
        <w:gridCol w:w="1189"/>
        <w:gridCol w:w="266"/>
        <w:gridCol w:w="1218"/>
        <w:gridCol w:w="236"/>
        <w:gridCol w:w="1177"/>
        <w:gridCol w:w="236"/>
        <w:gridCol w:w="1213"/>
      </w:tblGrid>
      <w:tr w:rsidR="003C01A7" w:rsidRPr="009C5DAE" w14:paraId="07E981C1" w14:textId="77777777" w:rsidTr="001E7AF2">
        <w:trPr>
          <w:trHeight w:val="20"/>
        </w:trPr>
        <w:tc>
          <w:tcPr>
            <w:tcW w:w="3141" w:type="dxa"/>
          </w:tcPr>
          <w:p w14:paraId="792C4711" w14:textId="77777777" w:rsidR="003C01A7" w:rsidRPr="009C5DAE" w:rsidRDefault="003C01A7" w:rsidP="003C01A7">
            <w:pPr>
              <w:tabs>
                <w:tab w:val="left" w:pos="360"/>
                <w:tab w:val="left" w:pos="2160"/>
                <w:tab w:val="left" w:pos="2880"/>
              </w:tabs>
              <w:spacing w:line="240" w:lineRule="auto"/>
              <w:ind w:right="-198"/>
              <w:jc w:val="center"/>
              <w:rPr>
                <w:rFonts w:ascii="Browallia New" w:hAnsi="Browallia New" w:cs="Browallia New"/>
                <w:sz w:val="28"/>
                <w:szCs w:val="28"/>
                <w:u w:val="single"/>
              </w:rPr>
            </w:pPr>
          </w:p>
        </w:tc>
        <w:tc>
          <w:tcPr>
            <w:tcW w:w="5535" w:type="dxa"/>
            <w:gridSpan w:val="7"/>
          </w:tcPr>
          <w:p w14:paraId="32AF3DFB" w14:textId="65F07C64" w:rsidR="003C01A7" w:rsidRPr="009C5DAE"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w:t>
            </w:r>
            <w:r w:rsidR="00F46B29" w:rsidRPr="009C5DAE">
              <w:rPr>
                <w:rFonts w:ascii="Browallia New" w:hAnsi="Browallia New" w:cs="Browallia New"/>
                <w:sz w:val="28"/>
                <w:szCs w:val="28"/>
              </w:rPr>
              <w:t xml:space="preserve"> </w:t>
            </w:r>
            <w:r w:rsidRPr="009C5DAE">
              <w:rPr>
                <w:rFonts w:ascii="Browallia New" w:hAnsi="Browallia New" w:cs="Browallia New"/>
                <w:sz w:val="28"/>
                <w:szCs w:val="28"/>
                <w:cs/>
              </w:rPr>
              <w:t>พันบาท)</w:t>
            </w:r>
          </w:p>
        </w:tc>
      </w:tr>
      <w:tr w:rsidR="001E7AF2" w:rsidRPr="009C5DAE" w14:paraId="4ADC035C" w14:textId="77777777" w:rsidTr="001E7AF2">
        <w:trPr>
          <w:trHeight w:val="20"/>
        </w:trPr>
        <w:tc>
          <w:tcPr>
            <w:tcW w:w="3141" w:type="dxa"/>
          </w:tcPr>
          <w:p w14:paraId="24238C1A" w14:textId="77777777" w:rsidR="001E7AF2" w:rsidRPr="009C5DAE" w:rsidRDefault="001E7AF2" w:rsidP="001E7AF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3" w:type="dxa"/>
            <w:gridSpan w:val="3"/>
            <w:tcBorders>
              <w:bottom w:val="single" w:sz="4" w:space="0" w:color="auto"/>
            </w:tcBorders>
          </w:tcPr>
          <w:p w14:paraId="02C283C3" w14:textId="677C7992" w:rsidR="001E7AF2" w:rsidRPr="009C5DAE" w:rsidRDefault="00693799" w:rsidP="001E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9C5DAE">
              <w:rPr>
                <w:rFonts w:ascii="Browallia New" w:hAnsi="Browallia New" w:cs="Browallia New"/>
                <w:sz w:val="28"/>
                <w:szCs w:val="28"/>
                <w:cs/>
              </w:rPr>
              <w:t>งบการ</w:t>
            </w:r>
            <w:r w:rsidR="001E7AF2" w:rsidRPr="009C5DAE">
              <w:rPr>
                <w:rFonts w:ascii="Browallia New" w:hAnsi="Browallia New" w:cs="Browallia New"/>
                <w:sz w:val="28"/>
                <w:szCs w:val="28"/>
                <w:cs/>
              </w:rPr>
              <w:t>เงินรวม</w:t>
            </w:r>
          </w:p>
        </w:tc>
        <w:tc>
          <w:tcPr>
            <w:tcW w:w="236" w:type="dxa"/>
          </w:tcPr>
          <w:p w14:paraId="7B4579CC" w14:textId="77777777" w:rsidR="001E7AF2" w:rsidRPr="009C5DAE" w:rsidRDefault="001E7AF2" w:rsidP="001E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26" w:type="dxa"/>
            <w:gridSpan w:val="3"/>
            <w:tcBorders>
              <w:bottom w:val="single" w:sz="4" w:space="0" w:color="auto"/>
            </w:tcBorders>
          </w:tcPr>
          <w:p w14:paraId="335E7C87" w14:textId="6874E760" w:rsidR="001E7AF2" w:rsidRPr="009C5DAE" w:rsidRDefault="00693799" w:rsidP="001E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1E7AF2" w:rsidRPr="009C5DAE">
              <w:rPr>
                <w:rFonts w:ascii="Browallia New" w:hAnsi="Browallia New" w:cs="Browallia New"/>
                <w:sz w:val="28"/>
                <w:szCs w:val="28"/>
                <w:cs/>
              </w:rPr>
              <w:t>เงินเฉพาะบริษัท</w:t>
            </w:r>
          </w:p>
        </w:tc>
      </w:tr>
      <w:tr w:rsidR="00AC4E93" w:rsidRPr="009C5DAE" w14:paraId="1F229FDF" w14:textId="77777777" w:rsidTr="001E7AF2">
        <w:trPr>
          <w:trHeight w:val="20"/>
        </w:trPr>
        <w:tc>
          <w:tcPr>
            <w:tcW w:w="3141" w:type="dxa"/>
          </w:tcPr>
          <w:p w14:paraId="7579C2BA" w14:textId="77777777" w:rsidR="00AC4E93" w:rsidRPr="009C5DAE" w:rsidRDefault="00AC4E93" w:rsidP="00AC4E93">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189" w:type="dxa"/>
            <w:tcBorders>
              <w:bottom w:val="single" w:sz="4" w:space="0" w:color="auto"/>
            </w:tcBorders>
          </w:tcPr>
          <w:p w14:paraId="5B303F66" w14:textId="077E166A" w:rsidR="00AC4E93" w:rsidRPr="009C5DAE"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C5DAE">
              <w:rPr>
                <w:rFonts w:ascii="Browallia New" w:hAnsi="Browallia New" w:cs="Browallia New"/>
                <w:sz w:val="28"/>
                <w:szCs w:val="28"/>
              </w:rPr>
              <w:t>256</w:t>
            </w:r>
            <w:r w:rsidR="00B24120" w:rsidRPr="009C5DAE">
              <w:rPr>
                <w:rFonts w:ascii="Browallia New" w:hAnsi="Browallia New" w:cs="Browallia New"/>
                <w:sz w:val="28"/>
                <w:szCs w:val="28"/>
              </w:rPr>
              <w:t>7</w:t>
            </w:r>
          </w:p>
        </w:tc>
        <w:tc>
          <w:tcPr>
            <w:tcW w:w="266" w:type="dxa"/>
            <w:tcBorders>
              <w:top w:val="single" w:sz="4" w:space="0" w:color="auto"/>
            </w:tcBorders>
          </w:tcPr>
          <w:p w14:paraId="64FD0032" w14:textId="77777777" w:rsidR="00AC4E93" w:rsidRPr="009C5DAE"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8" w:type="dxa"/>
            <w:tcBorders>
              <w:bottom w:val="single" w:sz="4" w:space="0" w:color="auto"/>
            </w:tcBorders>
          </w:tcPr>
          <w:p w14:paraId="58FD7DB1" w14:textId="36F1EC27" w:rsidR="00AC4E93" w:rsidRPr="009C5DAE"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9C5DAE">
              <w:rPr>
                <w:rFonts w:ascii="Browallia New" w:hAnsi="Browallia New" w:cs="Browallia New"/>
                <w:spacing w:val="-2"/>
                <w:sz w:val="28"/>
                <w:szCs w:val="28"/>
                <w:lang w:val="en-GB"/>
              </w:rPr>
              <w:t>256</w:t>
            </w:r>
            <w:r w:rsidR="00B24120" w:rsidRPr="009C5DAE">
              <w:rPr>
                <w:rFonts w:ascii="Browallia New" w:hAnsi="Browallia New" w:cs="Browallia New"/>
                <w:spacing w:val="-2"/>
                <w:sz w:val="28"/>
                <w:szCs w:val="28"/>
                <w:lang w:val="en-GB"/>
              </w:rPr>
              <w:t>6</w:t>
            </w:r>
          </w:p>
        </w:tc>
        <w:tc>
          <w:tcPr>
            <w:tcW w:w="236" w:type="dxa"/>
          </w:tcPr>
          <w:p w14:paraId="0FCBCEFD" w14:textId="77777777" w:rsidR="00AC4E93" w:rsidRPr="009C5DAE"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77" w:type="dxa"/>
            <w:tcBorders>
              <w:bottom w:val="single" w:sz="4" w:space="0" w:color="auto"/>
            </w:tcBorders>
          </w:tcPr>
          <w:p w14:paraId="18D071AA" w14:textId="16546C2F" w:rsidR="00AC4E93" w:rsidRPr="009C5DAE"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C5DAE">
              <w:rPr>
                <w:rFonts w:ascii="Browallia New" w:hAnsi="Browallia New" w:cs="Browallia New"/>
                <w:sz w:val="28"/>
                <w:szCs w:val="28"/>
              </w:rPr>
              <w:t>256</w:t>
            </w:r>
            <w:r w:rsidR="00B24120" w:rsidRPr="009C5DAE">
              <w:rPr>
                <w:rFonts w:ascii="Browallia New" w:hAnsi="Browallia New" w:cs="Browallia New"/>
                <w:sz w:val="28"/>
                <w:szCs w:val="28"/>
              </w:rPr>
              <w:t>7</w:t>
            </w:r>
          </w:p>
        </w:tc>
        <w:tc>
          <w:tcPr>
            <w:tcW w:w="236" w:type="dxa"/>
          </w:tcPr>
          <w:p w14:paraId="0FA5519D" w14:textId="77777777" w:rsidR="00AC4E93" w:rsidRPr="009C5DAE"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3" w:type="dxa"/>
            <w:tcBorders>
              <w:bottom w:val="single" w:sz="4" w:space="0" w:color="auto"/>
            </w:tcBorders>
          </w:tcPr>
          <w:p w14:paraId="5438B91E" w14:textId="535DD8AA" w:rsidR="00AC4E93" w:rsidRPr="009C5DAE"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C5DAE">
              <w:rPr>
                <w:rFonts w:ascii="Browallia New" w:hAnsi="Browallia New" w:cs="Browallia New"/>
                <w:spacing w:val="-2"/>
                <w:sz w:val="28"/>
                <w:szCs w:val="28"/>
                <w:lang w:val="en-GB"/>
              </w:rPr>
              <w:t>256</w:t>
            </w:r>
            <w:r w:rsidR="00B24120" w:rsidRPr="009C5DAE">
              <w:rPr>
                <w:rFonts w:ascii="Browallia New" w:hAnsi="Browallia New" w:cs="Browallia New"/>
                <w:spacing w:val="-2"/>
                <w:sz w:val="28"/>
                <w:szCs w:val="28"/>
                <w:lang w:val="en-GB"/>
              </w:rPr>
              <w:t>6</w:t>
            </w:r>
          </w:p>
        </w:tc>
      </w:tr>
      <w:tr w:rsidR="00DC57AF" w:rsidRPr="009C5DAE" w14:paraId="569892D2" w14:textId="77777777" w:rsidTr="001E7AF2">
        <w:trPr>
          <w:trHeight w:val="20"/>
        </w:trPr>
        <w:tc>
          <w:tcPr>
            <w:tcW w:w="3141" w:type="dxa"/>
          </w:tcPr>
          <w:p w14:paraId="0E5BFE0A" w14:textId="77777777" w:rsidR="003C01A7" w:rsidRPr="009C5DAE" w:rsidRDefault="003C01A7" w:rsidP="003C01A7">
            <w:pPr>
              <w:tabs>
                <w:tab w:val="left" w:pos="360"/>
                <w:tab w:val="left" w:pos="2160"/>
                <w:tab w:val="left" w:pos="2880"/>
              </w:tabs>
              <w:spacing w:line="240" w:lineRule="auto"/>
              <w:ind w:right="-43"/>
              <w:rPr>
                <w:rFonts w:ascii="Browallia New" w:hAnsi="Browallia New" w:cs="Browallia New"/>
                <w:sz w:val="28"/>
                <w:szCs w:val="28"/>
              </w:rPr>
            </w:pPr>
          </w:p>
        </w:tc>
        <w:tc>
          <w:tcPr>
            <w:tcW w:w="1189" w:type="dxa"/>
            <w:tcBorders>
              <w:top w:val="single" w:sz="4" w:space="0" w:color="auto"/>
            </w:tcBorders>
          </w:tcPr>
          <w:p w14:paraId="7A2D78CE" w14:textId="77777777" w:rsidR="003C01A7" w:rsidRPr="009C5DAE" w:rsidRDefault="003C01A7" w:rsidP="003C01A7">
            <w:pPr>
              <w:tabs>
                <w:tab w:val="left" w:pos="360"/>
              </w:tabs>
              <w:spacing w:line="240" w:lineRule="auto"/>
              <w:ind w:right="912"/>
              <w:jc w:val="right"/>
              <w:rPr>
                <w:rFonts w:ascii="Browallia New" w:hAnsi="Browallia New" w:cs="Browallia New"/>
                <w:sz w:val="28"/>
                <w:szCs w:val="28"/>
              </w:rPr>
            </w:pPr>
          </w:p>
        </w:tc>
        <w:tc>
          <w:tcPr>
            <w:tcW w:w="266" w:type="dxa"/>
          </w:tcPr>
          <w:p w14:paraId="3D80795D" w14:textId="77777777" w:rsidR="003C01A7" w:rsidRPr="009C5DAE" w:rsidRDefault="003C01A7" w:rsidP="003C01A7">
            <w:pPr>
              <w:tabs>
                <w:tab w:val="left" w:pos="360"/>
              </w:tabs>
              <w:spacing w:line="240" w:lineRule="auto"/>
              <w:ind w:right="912"/>
              <w:jc w:val="right"/>
              <w:rPr>
                <w:rFonts w:ascii="Browallia New" w:hAnsi="Browallia New" w:cs="Browallia New"/>
                <w:sz w:val="28"/>
                <w:szCs w:val="28"/>
              </w:rPr>
            </w:pPr>
          </w:p>
        </w:tc>
        <w:tc>
          <w:tcPr>
            <w:tcW w:w="1218" w:type="dxa"/>
            <w:tcBorders>
              <w:top w:val="single" w:sz="4" w:space="0" w:color="auto"/>
            </w:tcBorders>
          </w:tcPr>
          <w:p w14:paraId="04BCA873" w14:textId="77777777" w:rsidR="003C01A7" w:rsidRPr="009C5DAE"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tcPr>
          <w:p w14:paraId="5496F814" w14:textId="77777777" w:rsidR="003C01A7" w:rsidRPr="009C5DAE" w:rsidRDefault="003C01A7" w:rsidP="003C01A7">
            <w:pPr>
              <w:tabs>
                <w:tab w:val="left" w:pos="360"/>
              </w:tabs>
              <w:spacing w:line="240" w:lineRule="auto"/>
              <w:ind w:right="912"/>
              <w:jc w:val="right"/>
              <w:rPr>
                <w:rFonts w:ascii="Browallia New" w:hAnsi="Browallia New" w:cs="Browallia New"/>
                <w:sz w:val="28"/>
                <w:szCs w:val="28"/>
              </w:rPr>
            </w:pPr>
          </w:p>
        </w:tc>
        <w:tc>
          <w:tcPr>
            <w:tcW w:w="1177" w:type="dxa"/>
            <w:tcBorders>
              <w:top w:val="single" w:sz="4" w:space="0" w:color="auto"/>
            </w:tcBorders>
          </w:tcPr>
          <w:p w14:paraId="3EB7E8DD" w14:textId="77777777" w:rsidR="003C01A7" w:rsidRPr="009C5DAE"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tcPr>
          <w:p w14:paraId="306D38B5" w14:textId="77777777" w:rsidR="003C01A7" w:rsidRPr="009C5DAE" w:rsidRDefault="003C01A7" w:rsidP="003C01A7">
            <w:pPr>
              <w:tabs>
                <w:tab w:val="left" w:pos="360"/>
              </w:tabs>
              <w:spacing w:line="240" w:lineRule="auto"/>
              <w:ind w:right="912"/>
              <w:jc w:val="right"/>
              <w:rPr>
                <w:rFonts w:ascii="Browallia New" w:hAnsi="Browallia New" w:cs="Browallia New"/>
                <w:sz w:val="28"/>
                <w:szCs w:val="28"/>
              </w:rPr>
            </w:pPr>
          </w:p>
        </w:tc>
        <w:tc>
          <w:tcPr>
            <w:tcW w:w="1213" w:type="dxa"/>
          </w:tcPr>
          <w:p w14:paraId="69254A19" w14:textId="77777777" w:rsidR="003C01A7" w:rsidRPr="009C5DAE" w:rsidRDefault="003C01A7" w:rsidP="003C01A7">
            <w:pPr>
              <w:tabs>
                <w:tab w:val="left" w:pos="360"/>
              </w:tabs>
              <w:spacing w:line="240" w:lineRule="auto"/>
              <w:ind w:right="912"/>
              <w:jc w:val="right"/>
              <w:rPr>
                <w:rFonts w:ascii="Browallia New" w:hAnsi="Browallia New" w:cs="Browallia New"/>
                <w:sz w:val="28"/>
                <w:szCs w:val="28"/>
              </w:rPr>
            </w:pPr>
          </w:p>
        </w:tc>
      </w:tr>
      <w:tr w:rsidR="001E7AF2" w:rsidRPr="009C5DAE" w14:paraId="33964591" w14:textId="77777777" w:rsidTr="00F9598F">
        <w:trPr>
          <w:trHeight w:val="20"/>
        </w:trPr>
        <w:tc>
          <w:tcPr>
            <w:tcW w:w="3141" w:type="dxa"/>
          </w:tcPr>
          <w:p w14:paraId="36457827" w14:textId="77777777" w:rsidR="001E7AF2" w:rsidRPr="009C5DAE" w:rsidRDefault="001E7AF2" w:rsidP="00FC0D12">
            <w:pPr>
              <w:spacing w:line="240" w:lineRule="auto"/>
              <w:ind w:left="9"/>
              <w:rPr>
                <w:rFonts w:ascii="Browallia New" w:hAnsi="Browallia New" w:cs="Browallia New"/>
                <w:sz w:val="28"/>
                <w:szCs w:val="28"/>
              </w:rPr>
            </w:pPr>
            <w:r w:rsidRPr="009C5DAE">
              <w:rPr>
                <w:rFonts w:ascii="Browallia New" w:hAnsi="Browallia New" w:cs="Browallia New"/>
                <w:sz w:val="28"/>
                <w:szCs w:val="28"/>
                <w:cs/>
              </w:rPr>
              <w:t>หนังสือค้ำประกัน</w:t>
            </w:r>
          </w:p>
        </w:tc>
        <w:tc>
          <w:tcPr>
            <w:tcW w:w="1189" w:type="dxa"/>
            <w:tcBorders>
              <w:bottom w:val="single" w:sz="12" w:space="0" w:color="auto"/>
            </w:tcBorders>
            <w:shd w:val="clear" w:color="auto" w:fill="auto"/>
          </w:tcPr>
          <w:p w14:paraId="221F3F4B" w14:textId="3108572C" w:rsidR="001E7AF2" w:rsidRPr="009C5DAE" w:rsidRDefault="00300D5C" w:rsidP="001E7AF2">
            <w:pPr>
              <w:tabs>
                <w:tab w:val="clear" w:pos="680"/>
                <w:tab w:val="clear" w:pos="907"/>
                <w:tab w:val="left" w:pos="360"/>
              </w:tabs>
              <w:spacing w:line="240" w:lineRule="auto"/>
              <w:ind w:right="15"/>
              <w:jc w:val="right"/>
              <w:rPr>
                <w:rFonts w:ascii="Browallia New" w:hAnsi="Browallia New" w:cs="Browallia New"/>
                <w:sz w:val="28"/>
                <w:szCs w:val="28"/>
                <w:lang w:val="en-GB"/>
              </w:rPr>
            </w:pPr>
            <w:r w:rsidRPr="009C5DAE">
              <w:rPr>
                <w:rFonts w:ascii="Browallia New" w:hAnsi="Browallia New" w:cs="Browallia New"/>
                <w:sz w:val="28"/>
                <w:szCs w:val="28"/>
                <w:lang w:val="en-GB"/>
              </w:rPr>
              <w:t>229,904</w:t>
            </w:r>
          </w:p>
        </w:tc>
        <w:tc>
          <w:tcPr>
            <w:tcW w:w="266" w:type="dxa"/>
          </w:tcPr>
          <w:p w14:paraId="23CBF2E5" w14:textId="77777777" w:rsidR="001E7AF2" w:rsidRPr="009C5DAE" w:rsidRDefault="001E7AF2" w:rsidP="001E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218" w:type="dxa"/>
            <w:tcBorders>
              <w:bottom w:val="single" w:sz="12" w:space="0" w:color="auto"/>
            </w:tcBorders>
          </w:tcPr>
          <w:p w14:paraId="6231FC14" w14:textId="6AC8A344" w:rsidR="001E7AF2" w:rsidRPr="009C5DAE" w:rsidRDefault="001E7AF2" w:rsidP="001E7AF2">
            <w:pPr>
              <w:tabs>
                <w:tab w:val="clear" w:pos="680"/>
                <w:tab w:val="clear" w:pos="907"/>
                <w:tab w:val="left" w:pos="360"/>
              </w:tabs>
              <w:spacing w:line="240" w:lineRule="auto"/>
              <w:ind w:right="15"/>
              <w:jc w:val="right"/>
              <w:rPr>
                <w:rFonts w:ascii="Browallia New" w:hAnsi="Browallia New" w:cs="Browallia New"/>
                <w:sz w:val="28"/>
                <w:szCs w:val="28"/>
                <w:lang w:val="en-GB"/>
              </w:rPr>
            </w:pPr>
            <w:r w:rsidRPr="009C5DAE">
              <w:rPr>
                <w:rFonts w:ascii="Browallia New" w:hAnsi="Browallia New" w:cs="Browallia New"/>
                <w:sz w:val="28"/>
                <w:szCs w:val="28"/>
                <w:lang w:val="en-GB"/>
              </w:rPr>
              <w:t>232,480</w:t>
            </w:r>
          </w:p>
        </w:tc>
        <w:tc>
          <w:tcPr>
            <w:tcW w:w="236" w:type="dxa"/>
          </w:tcPr>
          <w:p w14:paraId="32A070A5" w14:textId="77777777" w:rsidR="001E7AF2" w:rsidRPr="009C5DAE" w:rsidRDefault="001E7AF2" w:rsidP="001E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77" w:type="dxa"/>
            <w:tcBorders>
              <w:bottom w:val="single" w:sz="12" w:space="0" w:color="auto"/>
            </w:tcBorders>
          </w:tcPr>
          <w:p w14:paraId="500E3A90" w14:textId="591A6DE9" w:rsidR="001E7AF2" w:rsidRPr="009C5DAE" w:rsidRDefault="006F7AE4" w:rsidP="001E7AF2">
            <w:pPr>
              <w:tabs>
                <w:tab w:val="clear" w:pos="680"/>
                <w:tab w:val="clear" w:pos="907"/>
                <w:tab w:val="left" w:pos="360"/>
              </w:tabs>
              <w:spacing w:line="240" w:lineRule="auto"/>
              <w:ind w:right="15"/>
              <w:jc w:val="right"/>
              <w:rPr>
                <w:rFonts w:ascii="Browallia New" w:hAnsi="Browallia New" w:cs="Browallia New"/>
                <w:sz w:val="28"/>
                <w:szCs w:val="28"/>
                <w:lang w:val="en-GB"/>
              </w:rPr>
            </w:pPr>
            <w:r w:rsidRPr="009C5DAE">
              <w:rPr>
                <w:rFonts w:ascii="Browallia New" w:hAnsi="Browallia New" w:cs="Browallia New"/>
                <w:sz w:val="28"/>
                <w:szCs w:val="28"/>
                <w:lang w:val="en-GB"/>
              </w:rPr>
              <w:t>23,784</w:t>
            </w:r>
          </w:p>
        </w:tc>
        <w:tc>
          <w:tcPr>
            <w:tcW w:w="236" w:type="dxa"/>
          </w:tcPr>
          <w:p w14:paraId="4CE9913C" w14:textId="77777777" w:rsidR="001E7AF2" w:rsidRPr="009C5DAE" w:rsidRDefault="001E7AF2" w:rsidP="001E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213" w:type="dxa"/>
            <w:tcBorders>
              <w:bottom w:val="single" w:sz="12" w:space="0" w:color="auto"/>
            </w:tcBorders>
          </w:tcPr>
          <w:p w14:paraId="37758C5B" w14:textId="51ED616F" w:rsidR="001E7AF2" w:rsidRPr="009C5DAE" w:rsidRDefault="001E7AF2" w:rsidP="001E7AF2">
            <w:pPr>
              <w:tabs>
                <w:tab w:val="clear" w:pos="680"/>
                <w:tab w:val="clear" w:pos="907"/>
                <w:tab w:val="left" w:pos="360"/>
              </w:tabs>
              <w:spacing w:line="240" w:lineRule="auto"/>
              <w:ind w:right="15"/>
              <w:jc w:val="right"/>
              <w:rPr>
                <w:rFonts w:ascii="Browallia New" w:hAnsi="Browallia New" w:cs="Browallia New"/>
                <w:sz w:val="28"/>
                <w:szCs w:val="28"/>
                <w:lang w:val="en-GB"/>
              </w:rPr>
            </w:pPr>
            <w:r w:rsidRPr="009C5DAE">
              <w:rPr>
                <w:rFonts w:ascii="Browallia New" w:hAnsi="Browallia New" w:cs="Browallia New"/>
                <w:sz w:val="28"/>
                <w:szCs w:val="28"/>
                <w:lang w:val="en-GB"/>
              </w:rPr>
              <w:t>23,884</w:t>
            </w:r>
          </w:p>
        </w:tc>
      </w:tr>
    </w:tbl>
    <w:p w14:paraId="457C86EF" w14:textId="1226F9E1" w:rsidR="006173EB" w:rsidRPr="009C5DAE" w:rsidRDefault="0061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E489C23" w14:textId="389EF728" w:rsidR="003C01A7" w:rsidRPr="009C5DAE" w:rsidRDefault="003C01A7" w:rsidP="00FC0D12">
      <w:pPr>
        <w:pStyle w:val="BodyText2"/>
        <w:numPr>
          <w:ilvl w:val="1"/>
          <w:numId w:val="39"/>
        </w:numPr>
        <w:tabs>
          <w:tab w:val="clear" w:pos="540"/>
          <w:tab w:val="left" w:pos="864"/>
          <w:tab w:val="left" w:pos="981"/>
        </w:tabs>
        <w:spacing w:line="240" w:lineRule="auto"/>
        <w:ind w:left="864" w:hanging="495"/>
        <w:jc w:val="thaiDistribute"/>
        <w:rPr>
          <w:rFonts w:ascii="Browallia New" w:hAnsi="Browallia New" w:cs="Browallia New"/>
          <w:sz w:val="28"/>
          <w:szCs w:val="28"/>
        </w:rPr>
      </w:pPr>
      <w:r w:rsidRPr="009C5DAE">
        <w:rPr>
          <w:rFonts w:ascii="Browallia New" w:hAnsi="Browallia New" w:cs="Browallia New"/>
          <w:sz w:val="28"/>
          <w:szCs w:val="28"/>
          <w:cs/>
        </w:rPr>
        <w:t>กลุ่ม</w:t>
      </w:r>
      <w:r w:rsidRPr="009C5DAE">
        <w:rPr>
          <w:rFonts w:ascii="Browallia New" w:hAnsi="Browallia New" w:cs="Browallia New"/>
          <w:spacing w:val="-4"/>
          <w:sz w:val="28"/>
          <w:szCs w:val="28"/>
          <w:cs/>
        </w:rPr>
        <w:t>บริษัท</w:t>
      </w:r>
      <w:r w:rsidRPr="009C5DAE">
        <w:rPr>
          <w:rFonts w:ascii="Browallia New" w:hAnsi="Browallia New" w:cs="Browallia New"/>
          <w:sz w:val="28"/>
          <w:szCs w:val="28"/>
          <w:cs/>
        </w:rPr>
        <w:t>มีวงเงินกู้ยืมดังนี้</w:t>
      </w:r>
    </w:p>
    <w:p w14:paraId="6F88B5AD" w14:textId="77777777" w:rsidR="003C01A7" w:rsidRPr="009C5DAE" w:rsidRDefault="003C01A7" w:rsidP="003B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8"/>
          <w:szCs w:val="28"/>
        </w:rPr>
      </w:pPr>
    </w:p>
    <w:tbl>
      <w:tblPr>
        <w:tblW w:w="8784" w:type="dxa"/>
        <w:tblInd w:w="612" w:type="dxa"/>
        <w:tblLook w:val="01E0" w:firstRow="1" w:lastRow="1" w:firstColumn="1" w:lastColumn="1" w:noHBand="0" w:noVBand="0"/>
      </w:tblPr>
      <w:tblGrid>
        <w:gridCol w:w="2982"/>
        <w:gridCol w:w="267"/>
        <w:gridCol w:w="1185"/>
        <w:gridCol w:w="273"/>
        <w:gridCol w:w="1219"/>
        <w:gridCol w:w="6"/>
        <w:gridCol w:w="236"/>
        <w:gridCol w:w="1163"/>
        <w:gridCol w:w="6"/>
        <w:gridCol w:w="230"/>
        <w:gridCol w:w="6"/>
        <w:gridCol w:w="1211"/>
      </w:tblGrid>
      <w:tr w:rsidR="003C01A7" w:rsidRPr="009C5DAE" w14:paraId="6C7A4096" w14:textId="77777777" w:rsidTr="00C07995">
        <w:trPr>
          <w:trHeight w:val="20"/>
        </w:trPr>
        <w:tc>
          <w:tcPr>
            <w:tcW w:w="2982" w:type="dxa"/>
            <w:vAlign w:val="bottom"/>
          </w:tcPr>
          <w:p w14:paraId="6AAEA2E2" w14:textId="77777777" w:rsidR="003C01A7" w:rsidRPr="009C5DAE"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48ABADD0" w14:textId="77777777" w:rsidR="003C01A7" w:rsidRPr="009C5DAE"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vAlign w:val="bottom"/>
          </w:tcPr>
          <w:p w14:paraId="7D37EC1C" w14:textId="4C9DFE9D" w:rsidR="003C01A7" w:rsidRPr="009C5DAE"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p>
        </w:tc>
        <w:tc>
          <w:tcPr>
            <w:tcW w:w="236" w:type="dxa"/>
            <w:vAlign w:val="bottom"/>
          </w:tcPr>
          <w:p w14:paraId="6569EF6C" w14:textId="77777777" w:rsidR="003C01A7" w:rsidRPr="009C5DAE"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16" w:type="dxa"/>
            <w:gridSpan w:val="5"/>
            <w:vAlign w:val="bottom"/>
          </w:tcPr>
          <w:p w14:paraId="2C12E8D0" w14:textId="643D9EA1" w:rsidR="003C01A7" w:rsidRPr="009C5DAE" w:rsidRDefault="0098625B"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9C5DAE">
              <w:rPr>
                <w:rFonts w:ascii="Browallia New" w:hAnsi="Browallia New" w:cs="Browallia New"/>
                <w:sz w:val="28"/>
                <w:szCs w:val="28"/>
                <w:cs/>
              </w:rPr>
              <w:t>(หน่วย : ล้านบาท)</w:t>
            </w:r>
          </w:p>
        </w:tc>
      </w:tr>
      <w:tr w:rsidR="001E7AF2" w:rsidRPr="009C5DAE" w14:paraId="0C34373B" w14:textId="77777777">
        <w:trPr>
          <w:trHeight w:val="20"/>
        </w:trPr>
        <w:tc>
          <w:tcPr>
            <w:tcW w:w="2982" w:type="dxa"/>
            <w:vAlign w:val="bottom"/>
          </w:tcPr>
          <w:p w14:paraId="34A1DA22" w14:textId="77777777" w:rsidR="001E7AF2" w:rsidRPr="009C5DAE" w:rsidRDefault="001E7AF2" w:rsidP="001E7AF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403A0F96" w14:textId="77777777" w:rsidR="001E7AF2" w:rsidRPr="009C5DAE" w:rsidRDefault="001E7AF2" w:rsidP="001E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tcBorders>
              <w:bottom w:val="single" w:sz="4" w:space="0" w:color="auto"/>
            </w:tcBorders>
          </w:tcPr>
          <w:p w14:paraId="0E74C10A" w14:textId="0EC53664" w:rsidR="001E7AF2" w:rsidRPr="009C5DAE" w:rsidRDefault="00693799" w:rsidP="001E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1E7AF2" w:rsidRPr="009C5DAE">
              <w:rPr>
                <w:rFonts w:ascii="Browallia New" w:hAnsi="Browallia New" w:cs="Browallia New"/>
                <w:sz w:val="28"/>
                <w:szCs w:val="28"/>
                <w:cs/>
              </w:rPr>
              <w:t>เงินรวม</w:t>
            </w:r>
          </w:p>
        </w:tc>
        <w:tc>
          <w:tcPr>
            <w:tcW w:w="236" w:type="dxa"/>
          </w:tcPr>
          <w:p w14:paraId="301E646A" w14:textId="77777777" w:rsidR="001E7AF2" w:rsidRPr="009C5DAE" w:rsidRDefault="001E7AF2" w:rsidP="001E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16" w:type="dxa"/>
            <w:gridSpan w:val="5"/>
            <w:tcBorders>
              <w:bottom w:val="single" w:sz="4" w:space="0" w:color="auto"/>
            </w:tcBorders>
          </w:tcPr>
          <w:p w14:paraId="18FF10CD" w14:textId="2B185FD8" w:rsidR="001E7AF2" w:rsidRPr="009C5DAE" w:rsidRDefault="00693799" w:rsidP="001E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1E7AF2" w:rsidRPr="009C5DAE">
              <w:rPr>
                <w:rFonts w:ascii="Browallia New" w:hAnsi="Browallia New" w:cs="Browallia New"/>
                <w:sz w:val="28"/>
                <w:szCs w:val="28"/>
                <w:cs/>
              </w:rPr>
              <w:t>เงินเฉพาะบริษัท</w:t>
            </w:r>
          </w:p>
        </w:tc>
      </w:tr>
      <w:tr w:rsidR="00AC4E93" w:rsidRPr="009C5DAE" w14:paraId="40855B1B" w14:textId="77777777" w:rsidTr="00C07995">
        <w:trPr>
          <w:trHeight w:val="20"/>
        </w:trPr>
        <w:tc>
          <w:tcPr>
            <w:tcW w:w="2982" w:type="dxa"/>
            <w:vAlign w:val="bottom"/>
          </w:tcPr>
          <w:p w14:paraId="290CB035" w14:textId="77777777" w:rsidR="00AC4E93" w:rsidRPr="009C5DAE" w:rsidRDefault="00AC4E93" w:rsidP="00AC4E93">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66D0A284" w14:textId="77777777" w:rsidR="00AC4E93" w:rsidRPr="009C5DAE"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tcBorders>
              <w:bottom w:val="single" w:sz="4" w:space="0" w:color="auto"/>
            </w:tcBorders>
          </w:tcPr>
          <w:p w14:paraId="6CF783CF" w14:textId="0EF86DB4" w:rsidR="00AC4E93" w:rsidRPr="009C5DAE"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9C5DAE">
              <w:rPr>
                <w:rFonts w:ascii="Browallia New" w:hAnsi="Browallia New" w:cs="Browallia New"/>
                <w:sz w:val="28"/>
                <w:szCs w:val="28"/>
              </w:rPr>
              <w:t>256</w:t>
            </w:r>
            <w:r w:rsidR="00B24120" w:rsidRPr="009C5DAE">
              <w:rPr>
                <w:rFonts w:ascii="Browallia New" w:hAnsi="Browallia New" w:cs="Browallia New"/>
                <w:sz w:val="28"/>
                <w:szCs w:val="28"/>
              </w:rPr>
              <w:t>7</w:t>
            </w:r>
          </w:p>
        </w:tc>
        <w:tc>
          <w:tcPr>
            <w:tcW w:w="273" w:type="dxa"/>
            <w:tcBorders>
              <w:top w:val="single" w:sz="4" w:space="0" w:color="auto"/>
            </w:tcBorders>
          </w:tcPr>
          <w:p w14:paraId="6E887E94" w14:textId="77777777" w:rsidR="00AC4E93" w:rsidRPr="009C5DAE"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225" w:type="dxa"/>
            <w:gridSpan w:val="2"/>
            <w:tcBorders>
              <w:bottom w:val="single" w:sz="4" w:space="0" w:color="auto"/>
            </w:tcBorders>
          </w:tcPr>
          <w:p w14:paraId="056CE0A4" w14:textId="5A04D78B" w:rsidR="00AC4E93" w:rsidRPr="009C5DAE"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r w:rsidRPr="009C5DAE">
              <w:rPr>
                <w:rFonts w:ascii="Browallia New" w:hAnsi="Browallia New" w:cs="Browallia New"/>
                <w:spacing w:val="-2"/>
                <w:sz w:val="28"/>
                <w:szCs w:val="28"/>
                <w:lang w:val="en-GB"/>
              </w:rPr>
              <w:t>256</w:t>
            </w:r>
            <w:r w:rsidR="00B24120" w:rsidRPr="009C5DAE">
              <w:rPr>
                <w:rFonts w:ascii="Browallia New" w:hAnsi="Browallia New" w:cs="Browallia New"/>
                <w:spacing w:val="-2"/>
                <w:sz w:val="28"/>
                <w:szCs w:val="28"/>
                <w:lang w:val="en-GB"/>
              </w:rPr>
              <w:t>6</w:t>
            </w:r>
          </w:p>
        </w:tc>
        <w:tc>
          <w:tcPr>
            <w:tcW w:w="236" w:type="dxa"/>
            <w:vAlign w:val="bottom"/>
          </w:tcPr>
          <w:p w14:paraId="3CF2A435" w14:textId="77777777" w:rsidR="00AC4E93" w:rsidRPr="009C5DAE"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169" w:type="dxa"/>
            <w:gridSpan w:val="2"/>
            <w:tcBorders>
              <w:bottom w:val="single" w:sz="4" w:space="0" w:color="auto"/>
            </w:tcBorders>
          </w:tcPr>
          <w:p w14:paraId="43925AAC" w14:textId="1F0541AD" w:rsidR="00AC4E93" w:rsidRPr="009C5DAE"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9C5DAE">
              <w:rPr>
                <w:rFonts w:ascii="Browallia New" w:hAnsi="Browallia New" w:cs="Browallia New"/>
                <w:sz w:val="28"/>
                <w:szCs w:val="28"/>
              </w:rPr>
              <w:t>256</w:t>
            </w:r>
            <w:r w:rsidR="00B24120" w:rsidRPr="009C5DAE">
              <w:rPr>
                <w:rFonts w:ascii="Browallia New" w:hAnsi="Browallia New" w:cs="Browallia New"/>
                <w:sz w:val="28"/>
                <w:szCs w:val="28"/>
              </w:rPr>
              <w:t>7</w:t>
            </w:r>
          </w:p>
        </w:tc>
        <w:tc>
          <w:tcPr>
            <w:tcW w:w="236" w:type="dxa"/>
            <w:gridSpan w:val="2"/>
          </w:tcPr>
          <w:p w14:paraId="60AD5505" w14:textId="77777777" w:rsidR="00AC4E93" w:rsidRPr="009C5DAE"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211" w:type="dxa"/>
            <w:tcBorders>
              <w:bottom w:val="single" w:sz="4" w:space="0" w:color="auto"/>
            </w:tcBorders>
          </w:tcPr>
          <w:p w14:paraId="74A3872A" w14:textId="717C8E1C" w:rsidR="00AC4E93" w:rsidRPr="009C5DAE"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9C5DAE">
              <w:rPr>
                <w:rFonts w:ascii="Browallia New" w:hAnsi="Browallia New" w:cs="Browallia New"/>
                <w:spacing w:val="-2"/>
                <w:sz w:val="28"/>
                <w:szCs w:val="28"/>
                <w:lang w:val="en-GB"/>
              </w:rPr>
              <w:t>256</w:t>
            </w:r>
            <w:r w:rsidR="00B24120" w:rsidRPr="009C5DAE">
              <w:rPr>
                <w:rFonts w:ascii="Browallia New" w:hAnsi="Browallia New" w:cs="Browallia New"/>
                <w:spacing w:val="-2"/>
                <w:sz w:val="28"/>
                <w:szCs w:val="28"/>
                <w:lang w:val="en-GB"/>
              </w:rPr>
              <w:t>6</w:t>
            </w:r>
          </w:p>
        </w:tc>
      </w:tr>
      <w:tr w:rsidR="00EC3C88" w:rsidRPr="009C5DAE" w14:paraId="31D5DE3F" w14:textId="77777777" w:rsidTr="00C07995">
        <w:trPr>
          <w:trHeight w:val="20"/>
        </w:trPr>
        <w:tc>
          <w:tcPr>
            <w:tcW w:w="2982" w:type="dxa"/>
            <w:vAlign w:val="bottom"/>
          </w:tcPr>
          <w:p w14:paraId="5704F698" w14:textId="77777777" w:rsidR="00EC3C88" w:rsidRPr="009C5DAE" w:rsidRDefault="00EC3C88" w:rsidP="00EC3C88">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7475129C" w14:textId="77777777" w:rsidR="00EC3C88" w:rsidRPr="009C5DAE"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vAlign w:val="bottom"/>
          </w:tcPr>
          <w:p w14:paraId="4A57F25E" w14:textId="77777777" w:rsidR="00EC3C88" w:rsidRPr="009C5DAE"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73" w:type="dxa"/>
            <w:vAlign w:val="bottom"/>
          </w:tcPr>
          <w:p w14:paraId="2AF9D831" w14:textId="77777777" w:rsidR="00EC3C88" w:rsidRPr="009C5DAE"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vAlign w:val="bottom"/>
          </w:tcPr>
          <w:p w14:paraId="4DE793AF" w14:textId="77777777" w:rsidR="00EC3C88" w:rsidRPr="009C5DAE"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c>
          <w:tcPr>
            <w:tcW w:w="236" w:type="dxa"/>
            <w:vAlign w:val="bottom"/>
          </w:tcPr>
          <w:p w14:paraId="48199024" w14:textId="77777777" w:rsidR="00EC3C88" w:rsidRPr="009C5DAE"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vAlign w:val="bottom"/>
          </w:tcPr>
          <w:p w14:paraId="17BBA0AE" w14:textId="77777777" w:rsidR="00EC3C88" w:rsidRPr="009C5DAE"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36" w:type="dxa"/>
            <w:gridSpan w:val="2"/>
            <w:vAlign w:val="bottom"/>
          </w:tcPr>
          <w:p w14:paraId="140FE065" w14:textId="77777777" w:rsidR="00EC3C88" w:rsidRPr="009C5DAE"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1" w:type="dxa"/>
            <w:vAlign w:val="bottom"/>
          </w:tcPr>
          <w:p w14:paraId="40204A79" w14:textId="77777777" w:rsidR="00EC3C88" w:rsidRPr="009C5DAE"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r>
      <w:tr w:rsidR="00EC3C88" w:rsidRPr="009C5DAE" w14:paraId="7EB0424B" w14:textId="77777777" w:rsidTr="00C07995">
        <w:trPr>
          <w:trHeight w:val="20"/>
        </w:trPr>
        <w:tc>
          <w:tcPr>
            <w:tcW w:w="5926" w:type="dxa"/>
            <w:gridSpan w:val="5"/>
            <w:vAlign w:val="bottom"/>
          </w:tcPr>
          <w:p w14:paraId="74BBEC01" w14:textId="6AE58BBC" w:rsidR="00EC3C88" w:rsidRPr="009C5DAE" w:rsidRDefault="00EC3C88" w:rsidP="00FC0D12">
            <w:pPr>
              <w:tabs>
                <w:tab w:val="clear" w:pos="3742"/>
                <w:tab w:val="left" w:pos="360"/>
              </w:tabs>
              <w:spacing w:line="240" w:lineRule="auto"/>
              <w:ind w:right="-156" w:firstLine="131"/>
              <w:rPr>
                <w:rFonts w:ascii="Browallia New" w:hAnsi="Browallia New" w:cs="Browallia New"/>
                <w:sz w:val="28"/>
                <w:szCs w:val="28"/>
              </w:rPr>
            </w:pPr>
            <w:r w:rsidRPr="009C5DAE">
              <w:rPr>
                <w:rFonts w:ascii="Browallia New" w:hAnsi="Browallia New" w:cs="Browallia New"/>
                <w:sz w:val="28"/>
                <w:szCs w:val="28"/>
                <w:cs/>
              </w:rPr>
              <w:t>วงเงินเบิกเกินบัญชีและเงินกู้ยืมระยะสั้น</w:t>
            </w:r>
          </w:p>
        </w:tc>
        <w:tc>
          <w:tcPr>
            <w:tcW w:w="242" w:type="dxa"/>
            <w:gridSpan w:val="2"/>
            <w:vAlign w:val="bottom"/>
          </w:tcPr>
          <w:p w14:paraId="6859C963" w14:textId="77777777" w:rsidR="00EC3C88" w:rsidRPr="009C5DAE" w:rsidRDefault="00EC3C88" w:rsidP="00EC3C88">
            <w:pPr>
              <w:tabs>
                <w:tab w:val="left" w:pos="360"/>
              </w:tabs>
              <w:spacing w:line="240" w:lineRule="auto"/>
              <w:ind w:right="912"/>
              <w:jc w:val="right"/>
              <w:rPr>
                <w:rFonts w:ascii="Browallia New" w:hAnsi="Browallia New" w:cs="Browallia New"/>
                <w:sz w:val="28"/>
                <w:szCs w:val="28"/>
              </w:rPr>
            </w:pPr>
          </w:p>
        </w:tc>
        <w:tc>
          <w:tcPr>
            <w:tcW w:w="1163" w:type="dxa"/>
            <w:vAlign w:val="bottom"/>
          </w:tcPr>
          <w:p w14:paraId="578FD1E0" w14:textId="77777777" w:rsidR="00EC3C88" w:rsidRPr="009C5DAE" w:rsidRDefault="00EC3C88" w:rsidP="00EC3C88">
            <w:pPr>
              <w:tabs>
                <w:tab w:val="left" w:pos="360"/>
              </w:tabs>
              <w:spacing w:line="240" w:lineRule="auto"/>
              <w:ind w:right="912"/>
              <w:jc w:val="right"/>
              <w:rPr>
                <w:rFonts w:ascii="Browallia New" w:hAnsi="Browallia New" w:cs="Browallia New"/>
                <w:sz w:val="28"/>
                <w:szCs w:val="28"/>
              </w:rPr>
            </w:pPr>
          </w:p>
        </w:tc>
        <w:tc>
          <w:tcPr>
            <w:tcW w:w="236" w:type="dxa"/>
            <w:gridSpan w:val="2"/>
            <w:vAlign w:val="bottom"/>
          </w:tcPr>
          <w:p w14:paraId="43736254" w14:textId="77777777" w:rsidR="00EC3C88" w:rsidRPr="009C5DAE" w:rsidRDefault="00EC3C88" w:rsidP="00EC3C88">
            <w:pPr>
              <w:tabs>
                <w:tab w:val="left" w:pos="360"/>
              </w:tabs>
              <w:spacing w:line="240" w:lineRule="auto"/>
              <w:ind w:right="912"/>
              <w:jc w:val="right"/>
              <w:rPr>
                <w:rFonts w:ascii="Browallia New" w:hAnsi="Browallia New" w:cs="Browallia New"/>
                <w:sz w:val="28"/>
                <w:szCs w:val="28"/>
              </w:rPr>
            </w:pPr>
          </w:p>
        </w:tc>
        <w:tc>
          <w:tcPr>
            <w:tcW w:w="1217" w:type="dxa"/>
            <w:gridSpan w:val="2"/>
            <w:vAlign w:val="bottom"/>
          </w:tcPr>
          <w:p w14:paraId="3C901632" w14:textId="77777777" w:rsidR="00EC3C88" w:rsidRPr="009C5DAE" w:rsidRDefault="00EC3C88" w:rsidP="00EC3C88">
            <w:pPr>
              <w:tabs>
                <w:tab w:val="left" w:pos="360"/>
              </w:tabs>
              <w:spacing w:line="240" w:lineRule="auto"/>
              <w:ind w:right="912"/>
              <w:jc w:val="right"/>
              <w:rPr>
                <w:rFonts w:ascii="Browallia New" w:hAnsi="Browallia New" w:cs="Browallia New"/>
                <w:sz w:val="28"/>
                <w:szCs w:val="28"/>
              </w:rPr>
            </w:pPr>
          </w:p>
        </w:tc>
      </w:tr>
      <w:tr w:rsidR="001E7AF2" w:rsidRPr="009C5DAE" w14:paraId="5220095F" w14:textId="77777777" w:rsidTr="00F9598F">
        <w:trPr>
          <w:trHeight w:val="20"/>
        </w:trPr>
        <w:tc>
          <w:tcPr>
            <w:tcW w:w="2982" w:type="dxa"/>
            <w:vAlign w:val="bottom"/>
          </w:tcPr>
          <w:p w14:paraId="4AEC380C" w14:textId="032E8DD5" w:rsidR="001E7AF2" w:rsidRPr="009C5DAE" w:rsidRDefault="001E7AF2" w:rsidP="001E7AF2">
            <w:pPr>
              <w:tabs>
                <w:tab w:val="clear" w:pos="227"/>
              </w:tabs>
              <w:spacing w:line="240" w:lineRule="auto"/>
              <w:rPr>
                <w:rFonts w:ascii="Browallia New" w:hAnsi="Browallia New" w:cs="Browallia New"/>
                <w:sz w:val="28"/>
                <w:szCs w:val="28"/>
              </w:rPr>
            </w:pPr>
            <w:r w:rsidRPr="009C5DAE">
              <w:rPr>
                <w:rFonts w:ascii="Browallia New" w:hAnsi="Browallia New" w:cs="Browallia New"/>
                <w:sz w:val="28"/>
                <w:szCs w:val="28"/>
              </w:rPr>
              <w:t xml:space="preserve">    </w:t>
            </w:r>
            <w:r w:rsidRPr="009C5DAE">
              <w:rPr>
                <w:rFonts w:ascii="Browallia New" w:hAnsi="Browallia New" w:cs="Browallia New"/>
                <w:sz w:val="28"/>
                <w:szCs w:val="28"/>
                <w:cs/>
              </w:rPr>
              <w:t>จากสถาบันการเงิน</w:t>
            </w:r>
          </w:p>
        </w:tc>
        <w:tc>
          <w:tcPr>
            <w:tcW w:w="267" w:type="dxa"/>
            <w:vAlign w:val="bottom"/>
          </w:tcPr>
          <w:p w14:paraId="632F077D" w14:textId="77777777" w:rsidR="001E7AF2" w:rsidRPr="009C5DAE" w:rsidRDefault="001E7AF2" w:rsidP="001E7AF2">
            <w:pPr>
              <w:tabs>
                <w:tab w:val="clear" w:pos="680"/>
                <w:tab w:val="clear" w:pos="907"/>
                <w:tab w:val="left" w:pos="360"/>
              </w:tabs>
              <w:spacing w:line="240" w:lineRule="auto"/>
              <w:ind w:right="15"/>
              <w:rPr>
                <w:rFonts w:ascii="Browallia New" w:hAnsi="Browallia New" w:cs="Browallia New"/>
                <w:sz w:val="28"/>
                <w:szCs w:val="28"/>
                <w:lang w:val="en-GB"/>
              </w:rPr>
            </w:pPr>
          </w:p>
        </w:tc>
        <w:tc>
          <w:tcPr>
            <w:tcW w:w="1185" w:type="dxa"/>
            <w:tcBorders>
              <w:bottom w:val="single" w:sz="12" w:space="0" w:color="auto"/>
            </w:tcBorders>
            <w:shd w:val="clear" w:color="auto" w:fill="auto"/>
            <w:vAlign w:val="bottom"/>
          </w:tcPr>
          <w:p w14:paraId="1E3F2C2A" w14:textId="6B9DD667" w:rsidR="001E7AF2" w:rsidRPr="009C5DAE" w:rsidRDefault="007A5BAE" w:rsidP="001E7AF2">
            <w:pPr>
              <w:tabs>
                <w:tab w:val="clear" w:pos="680"/>
                <w:tab w:val="clear" w:pos="907"/>
                <w:tab w:val="left" w:pos="360"/>
              </w:tabs>
              <w:spacing w:line="240" w:lineRule="auto"/>
              <w:ind w:right="15"/>
              <w:jc w:val="right"/>
              <w:rPr>
                <w:rFonts w:ascii="Browallia New" w:hAnsi="Browallia New" w:cs="Browallia New"/>
                <w:sz w:val="28"/>
                <w:szCs w:val="28"/>
                <w:lang w:val="en-GB"/>
              </w:rPr>
            </w:pPr>
            <w:r w:rsidRPr="009C5DAE">
              <w:rPr>
                <w:rFonts w:ascii="Browallia New" w:hAnsi="Browallia New" w:cs="Browallia New"/>
                <w:sz w:val="28"/>
                <w:szCs w:val="28"/>
                <w:lang w:val="en-GB"/>
              </w:rPr>
              <w:t>407</w:t>
            </w:r>
          </w:p>
        </w:tc>
        <w:tc>
          <w:tcPr>
            <w:tcW w:w="273" w:type="dxa"/>
            <w:vAlign w:val="bottom"/>
          </w:tcPr>
          <w:p w14:paraId="788E145B" w14:textId="77777777" w:rsidR="001E7AF2" w:rsidRPr="009C5DAE" w:rsidRDefault="001E7AF2" w:rsidP="001E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bottom w:val="single" w:sz="12" w:space="0" w:color="auto"/>
            </w:tcBorders>
            <w:vAlign w:val="bottom"/>
          </w:tcPr>
          <w:p w14:paraId="7DAFE3BC" w14:textId="258D6A67" w:rsidR="001E7AF2" w:rsidRPr="009C5DAE" w:rsidRDefault="001E7AF2" w:rsidP="001E7AF2">
            <w:pPr>
              <w:tabs>
                <w:tab w:val="clear" w:pos="680"/>
                <w:tab w:val="clear" w:pos="907"/>
                <w:tab w:val="left" w:pos="360"/>
              </w:tabs>
              <w:spacing w:line="240" w:lineRule="auto"/>
              <w:ind w:right="15"/>
              <w:jc w:val="right"/>
              <w:rPr>
                <w:rFonts w:ascii="Browallia New" w:hAnsi="Browallia New" w:cs="Browallia New"/>
                <w:sz w:val="28"/>
                <w:szCs w:val="28"/>
                <w:lang w:val="en-GB"/>
              </w:rPr>
            </w:pPr>
            <w:r w:rsidRPr="009C5DAE">
              <w:rPr>
                <w:rFonts w:ascii="Browallia New" w:hAnsi="Browallia New" w:cs="Browallia New"/>
                <w:sz w:val="28"/>
                <w:szCs w:val="28"/>
                <w:lang w:val="en-GB"/>
              </w:rPr>
              <w:t>936</w:t>
            </w:r>
          </w:p>
        </w:tc>
        <w:tc>
          <w:tcPr>
            <w:tcW w:w="236" w:type="dxa"/>
            <w:vAlign w:val="bottom"/>
          </w:tcPr>
          <w:p w14:paraId="5FC0AD17" w14:textId="77777777" w:rsidR="001E7AF2" w:rsidRPr="009C5DAE" w:rsidRDefault="001E7AF2" w:rsidP="001E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bottom w:val="single" w:sz="12" w:space="0" w:color="auto"/>
            </w:tcBorders>
            <w:vAlign w:val="bottom"/>
          </w:tcPr>
          <w:p w14:paraId="7DBD26B1" w14:textId="7BE46AC8" w:rsidR="001E7AF2" w:rsidRPr="009C5DAE" w:rsidRDefault="00764E69" w:rsidP="001E7AF2">
            <w:pPr>
              <w:tabs>
                <w:tab w:val="clear" w:pos="680"/>
                <w:tab w:val="clear" w:pos="907"/>
                <w:tab w:val="left" w:pos="360"/>
              </w:tabs>
              <w:spacing w:line="240" w:lineRule="auto"/>
              <w:ind w:right="15"/>
              <w:jc w:val="right"/>
              <w:rPr>
                <w:rFonts w:ascii="Browallia New" w:hAnsi="Browallia New" w:cs="Browallia New"/>
                <w:sz w:val="28"/>
                <w:szCs w:val="28"/>
                <w:lang w:val="en-GB"/>
              </w:rPr>
            </w:pPr>
            <w:r w:rsidRPr="009C5DAE">
              <w:rPr>
                <w:rFonts w:ascii="Browallia New" w:hAnsi="Browallia New" w:cs="Browallia New"/>
                <w:sz w:val="28"/>
                <w:szCs w:val="28"/>
                <w:lang w:val="en-GB"/>
              </w:rPr>
              <w:t>110</w:t>
            </w:r>
          </w:p>
        </w:tc>
        <w:tc>
          <w:tcPr>
            <w:tcW w:w="236" w:type="dxa"/>
            <w:gridSpan w:val="2"/>
            <w:vAlign w:val="bottom"/>
          </w:tcPr>
          <w:p w14:paraId="5C823E3F" w14:textId="77777777" w:rsidR="001E7AF2" w:rsidRPr="009C5DAE" w:rsidRDefault="001E7AF2" w:rsidP="001E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11" w:type="dxa"/>
            <w:tcBorders>
              <w:bottom w:val="single" w:sz="12" w:space="0" w:color="auto"/>
            </w:tcBorders>
            <w:vAlign w:val="bottom"/>
          </w:tcPr>
          <w:p w14:paraId="0B9AF119" w14:textId="319293C8" w:rsidR="001E7AF2" w:rsidRPr="009C5DAE" w:rsidRDefault="001E7AF2" w:rsidP="001E7AF2">
            <w:pPr>
              <w:tabs>
                <w:tab w:val="clear" w:pos="680"/>
                <w:tab w:val="clear" w:pos="907"/>
                <w:tab w:val="left" w:pos="360"/>
              </w:tabs>
              <w:spacing w:line="240" w:lineRule="auto"/>
              <w:ind w:right="15"/>
              <w:jc w:val="right"/>
              <w:rPr>
                <w:rFonts w:ascii="Browallia New" w:hAnsi="Browallia New" w:cs="Browallia New"/>
                <w:sz w:val="28"/>
                <w:szCs w:val="28"/>
                <w:lang w:val="en-GB"/>
              </w:rPr>
            </w:pPr>
            <w:r w:rsidRPr="009C5DAE">
              <w:rPr>
                <w:rFonts w:ascii="Browallia New" w:hAnsi="Browallia New" w:cs="Browallia New"/>
                <w:sz w:val="28"/>
                <w:szCs w:val="28"/>
                <w:lang w:val="en-GB"/>
              </w:rPr>
              <w:t>375</w:t>
            </w:r>
          </w:p>
        </w:tc>
      </w:tr>
    </w:tbl>
    <w:p w14:paraId="7253FBA0" w14:textId="77777777" w:rsidR="003C01A7" w:rsidRPr="009C5DAE" w:rsidRDefault="003C01A7" w:rsidP="003B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8"/>
          <w:szCs w:val="28"/>
          <w:cs/>
        </w:rPr>
      </w:pPr>
    </w:p>
    <w:p w14:paraId="331A10B8" w14:textId="605A9EB6" w:rsidR="00EB2E73" w:rsidRPr="009C5DAE" w:rsidRDefault="003C01A7" w:rsidP="00FC0D12">
      <w:pPr>
        <w:pStyle w:val="BodyText2"/>
        <w:ind w:left="851"/>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วงเงินเบิกเกินบัญชีและเงินกู้ยืมระยะสั้นจากสถาบันการเงินข้างต้นค้ำประกันโดยกรรมการของบริษัทและ</w:t>
      </w:r>
      <w:r w:rsidR="00DB1F11" w:rsidRPr="009C5DAE">
        <w:rPr>
          <w:rFonts w:ascii="Browallia New" w:hAnsi="Browallia New" w:cs="Browallia New"/>
          <w:sz w:val="28"/>
          <w:szCs w:val="28"/>
          <w:lang w:val="en-GB"/>
        </w:rPr>
        <w:br/>
      </w:r>
      <w:r w:rsidRPr="009C5DAE">
        <w:rPr>
          <w:rFonts w:ascii="Browallia New" w:hAnsi="Browallia New" w:cs="Browallia New"/>
          <w:sz w:val="28"/>
          <w:szCs w:val="28"/>
          <w:cs/>
          <w:lang w:val="en-GB"/>
        </w:rPr>
        <w:t>บริษัทย่อย</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และจำนองโดยที่ดินและสิ่งปลูกสร้าง</w:t>
      </w:r>
      <w:r w:rsidR="00F46B29" w:rsidRPr="009C5DAE">
        <w:rPr>
          <w:rFonts w:ascii="Browallia New" w:hAnsi="Browallia New" w:cs="Browallia New"/>
          <w:sz w:val="28"/>
          <w:szCs w:val="28"/>
          <w:lang w:val="en-GB"/>
        </w:rPr>
        <w:t xml:space="preserve"> </w:t>
      </w:r>
      <w:r w:rsidRPr="009C5DAE">
        <w:rPr>
          <w:rFonts w:ascii="Browallia New" w:hAnsi="Browallia New" w:cs="Browallia New"/>
          <w:sz w:val="28"/>
          <w:szCs w:val="28"/>
          <w:cs/>
          <w:lang w:val="en-GB"/>
        </w:rPr>
        <w:t>และที่ดินพร้อมสิ่งปลูกสร้างของโครงการอสังหาริมทรัพย์</w:t>
      </w:r>
    </w:p>
    <w:p w14:paraId="51F2093E" w14:textId="77777777" w:rsidR="00EB2E73" w:rsidRPr="009C5DAE" w:rsidRDefault="00EB2E73"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8"/>
          <w:szCs w:val="28"/>
        </w:rPr>
      </w:pPr>
    </w:p>
    <w:p w14:paraId="63D9D025" w14:textId="77777777" w:rsidR="00E37C52" w:rsidRPr="009C5DAE" w:rsidRDefault="00E3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pacing w:val="-4"/>
          <w:sz w:val="28"/>
          <w:szCs w:val="28"/>
          <w:highlight w:val="yellow"/>
          <w:u w:val="single"/>
          <w:cs/>
          <w:lang w:val="th-TH"/>
        </w:rPr>
      </w:pPr>
      <w:r w:rsidRPr="009C5DAE">
        <w:rPr>
          <w:rFonts w:ascii="Browallia New" w:hAnsi="Browallia New" w:cs="Browallia New"/>
          <w:i/>
          <w:iCs/>
          <w:spacing w:val="-4"/>
          <w:sz w:val="28"/>
          <w:szCs w:val="28"/>
          <w:highlight w:val="yellow"/>
          <w:u w:val="single"/>
          <w:cs/>
        </w:rPr>
        <w:br w:type="page"/>
      </w:r>
    </w:p>
    <w:p w14:paraId="68767D59" w14:textId="458A1144" w:rsidR="009E6AF4" w:rsidRDefault="00AB1AA6" w:rsidP="00AB1AA6">
      <w:pPr>
        <w:pStyle w:val="ListParagraph"/>
        <w:numPr>
          <w:ilvl w:val="0"/>
          <w:numId w:val="16"/>
        </w:numPr>
        <w:rPr>
          <w:rFonts w:ascii="Browallia New" w:hAnsi="Browallia New" w:cs="Browallia New"/>
          <w:b/>
          <w:bCs/>
          <w:sz w:val="28"/>
          <w:szCs w:val="28"/>
          <w:lang w:val="en-GB"/>
        </w:rPr>
      </w:pPr>
      <w:r w:rsidRPr="00AB1AA6">
        <w:rPr>
          <w:rFonts w:ascii="Browallia New" w:hAnsi="Browallia New" w:cs="Browallia New" w:hint="cs"/>
          <w:b/>
          <w:bCs/>
          <w:sz w:val="28"/>
          <w:szCs w:val="28"/>
          <w:cs/>
          <w:lang w:val="en-GB"/>
        </w:rPr>
        <w:lastRenderedPageBreak/>
        <w:t>คดีความฟ้องร้อง</w:t>
      </w:r>
    </w:p>
    <w:p w14:paraId="5750A9B3" w14:textId="77777777" w:rsidR="00AB1AA6" w:rsidRPr="00AB1AA6" w:rsidRDefault="00AB1AA6" w:rsidP="00AB1AA6">
      <w:pPr>
        <w:pStyle w:val="ListParagraph"/>
        <w:ind w:left="360"/>
        <w:rPr>
          <w:rFonts w:ascii="Browallia New" w:hAnsi="Browallia New" w:cs="Browallia New"/>
          <w:b/>
          <w:bCs/>
          <w:sz w:val="28"/>
          <w:szCs w:val="28"/>
          <w:lang w:val="en-GB"/>
        </w:rPr>
      </w:pPr>
    </w:p>
    <w:p w14:paraId="2CF1B82C" w14:textId="726D9949" w:rsidR="00E21C03" w:rsidRPr="009C5DAE" w:rsidRDefault="00E21C03" w:rsidP="00C913F6">
      <w:pPr>
        <w:pStyle w:val="BodyText2"/>
        <w:spacing w:line="240" w:lineRule="auto"/>
        <w:ind w:left="364"/>
        <w:jc w:val="thaiDistribute"/>
        <w:rPr>
          <w:rFonts w:ascii="Browallia New" w:hAnsi="Browallia New" w:cs="Browallia New"/>
          <w:sz w:val="28"/>
          <w:szCs w:val="28"/>
        </w:rPr>
      </w:pPr>
      <w:r w:rsidRPr="009C5DAE">
        <w:rPr>
          <w:rFonts w:ascii="Browallia New" w:hAnsi="Browallia New" w:cs="Browallia New"/>
          <w:sz w:val="28"/>
          <w:szCs w:val="28"/>
          <w:cs/>
        </w:rPr>
        <w:t xml:space="preserve">บริษัทย่อยแห่งหนึ่งถูกเรียกร้องค่าเสียหายจากบริษัทแห่งหนึ่งจากการยกเลิกสัญญาบริหารจัดการโรงแรม โดยเมื่อวันที่ </w:t>
      </w:r>
      <w:r w:rsidR="003F1336" w:rsidRPr="009C5DAE">
        <w:rPr>
          <w:rFonts w:ascii="Browallia New" w:hAnsi="Browallia New" w:cs="Browallia New"/>
          <w:sz w:val="28"/>
          <w:szCs w:val="28"/>
          <w:lang w:val="en-US"/>
        </w:rPr>
        <w:t>21</w:t>
      </w:r>
      <w:r w:rsidRPr="009C5DAE">
        <w:rPr>
          <w:rFonts w:ascii="Browallia New" w:hAnsi="Browallia New" w:cs="Browallia New"/>
          <w:sz w:val="28"/>
          <w:szCs w:val="28"/>
          <w:cs/>
        </w:rPr>
        <w:t xml:space="preserve"> เมษายน </w:t>
      </w:r>
      <w:r w:rsidR="003F1336" w:rsidRPr="009C5DAE">
        <w:rPr>
          <w:rFonts w:ascii="Browallia New" w:hAnsi="Browallia New" w:cs="Browallia New"/>
          <w:sz w:val="28"/>
          <w:szCs w:val="28"/>
          <w:lang w:val="en-US"/>
        </w:rPr>
        <w:t>2564</w:t>
      </w:r>
      <w:r w:rsidRPr="009C5DAE">
        <w:rPr>
          <w:rFonts w:ascii="Browallia New" w:hAnsi="Browallia New" w:cs="Browallia New"/>
          <w:sz w:val="28"/>
          <w:szCs w:val="28"/>
          <w:cs/>
        </w:rPr>
        <w:t xml:space="preserve"> คณะอนุญาโตตุลาการที่ประเทศสิงคโปร์ได้สิ้นสุดกระบวนการไต่สวนและแจ้งคำชี้ขาดสิ้นสุดให้ชำระค่าเสียหายแก่ผู้เรียกร้องเป็นจำนวนเงิน </w:t>
      </w:r>
      <w:r w:rsidR="003F1336" w:rsidRPr="009C5DAE">
        <w:rPr>
          <w:rFonts w:ascii="Browallia New" w:hAnsi="Browallia New" w:cs="Browallia New"/>
          <w:sz w:val="28"/>
          <w:szCs w:val="28"/>
          <w:lang w:val="en-US"/>
        </w:rPr>
        <w:t>28</w:t>
      </w:r>
      <w:r w:rsidRPr="009C5DAE">
        <w:rPr>
          <w:rFonts w:ascii="Browallia New" w:hAnsi="Browallia New" w:cs="Browallia New"/>
          <w:sz w:val="28"/>
          <w:szCs w:val="28"/>
          <w:cs/>
        </w:rPr>
        <w:t>.</w:t>
      </w:r>
      <w:r w:rsidR="003F1336" w:rsidRPr="009C5DAE">
        <w:rPr>
          <w:rFonts w:ascii="Browallia New" w:hAnsi="Browallia New" w:cs="Browallia New"/>
          <w:sz w:val="28"/>
          <w:szCs w:val="28"/>
          <w:lang w:val="en-US"/>
        </w:rPr>
        <w:t>09</w:t>
      </w:r>
      <w:r w:rsidRPr="009C5DAE">
        <w:rPr>
          <w:rFonts w:ascii="Browallia New" w:hAnsi="Browallia New" w:cs="Browallia New"/>
          <w:sz w:val="28"/>
          <w:szCs w:val="28"/>
          <w:cs/>
        </w:rPr>
        <w:t xml:space="preserve"> ล้านบาท และชำระยอดคงค้างกับผู้เรียกร้องตามใบแจ้งหนี้ลงวันที่ </w:t>
      </w:r>
      <w:r w:rsidR="003F1336" w:rsidRPr="009C5DAE">
        <w:rPr>
          <w:rFonts w:ascii="Browallia New" w:hAnsi="Browallia New" w:cs="Browallia New"/>
          <w:sz w:val="28"/>
          <w:szCs w:val="28"/>
          <w:lang w:val="en-US"/>
        </w:rPr>
        <w:t>1</w:t>
      </w:r>
      <w:r w:rsidRPr="009C5DAE">
        <w:rPr>
          <w:rFonts w:ascii="Browallia New" w:hAnsi="Browallia New" w:cs="Browallia New"/>
          <w:sz w:val="28"/>
          <w:szCs w:val="28"/>
          <w:cs/>
        </w:rPr>
        <w:t xml:space="preserve"> เมษายน </w:t>
      </w:r>
      <w:r w:rsidR="003F1336" w:rsidRPr="009C5DAE">
        <w:rPr>
          <w:rFonts w:ascii="Browallia New" w:hAnsi="Browallia New" w:cs="Browallia New"/>
          <w:sz w:val="28"/>
          <w:szCs w:val="28"/>
          <w:lang w:val="en-US"/>
        </w:rPr>
        <w:t>2561</w:t>
      </w:r>
      <w:r w:rsidRPr="009C5DAE">
        <w:rPr>
          <w:rFonts w:ascii="Browallia New" w:hAnsi="Browallia New" w:cs="Browallia New"/>
          <w:sz w:val="28"/>
          <w:szCs w:val="28"/>
          <w:cs/>
        </w:rPr>
        <w:t xml:space="preserve"> จำนวนเงิน </w:t>
      </w:r>
      <w:r w:rsidR="003F1336" w:rsidRPr="009C5DAE">
        <w:rPr>
          <w:rFonts w:ascii="Browallia New" w:hAnsi="Browallia New" w:cs="Browallia New"/>
          <w:sz w:val="28"/>
          <w:szCs w:val="28"/>
          <w:lang w:val="en-US"/>
        </w:rPr>
        <w:t>169</w:t>
      </w:r>
      <w:r w:rsidRPr="009C5DAE">
        <w:rPr>
          <w:rFonts w:ascii="Browallia New" w:hAnsi="Browallia New" w:cs="Browallia New"/>
          <w:sz w:val="28"/>
          <w:szCs w:val="28"/>
          <w:cs/>
        </w:rPr>
        <w:t>,</w:t>
      </w:r>
      <w:r w:rsidR="003F1336" w:rsidRPr="009C5DAE">
        <w:rPr>
          <w:rFonts w:ascii="Browallia New" w:hAnsi="Browallia New" w:cs="Browallia New"/>
          <w:sz w:val="28"/>
          <w:szCs w:val="28"/>
          <w:lang w:val="en-US"/>
        </w:rPr>
        <w:t>561</w:t>
      </w:r>
      <w:r w:rsidRPr="009C5DAE">
        <w:rPr>
          <w:rFonts w:ascii="Browallia New" w:hAnsi="Browallia New" w:cs="Browallia New"/>
          <w:sz w:val="28"/>
          <w:szCs w:val="28"/>
          <w:cs/>
        </w:rPr>
        <w:t>.</w:t>
      </w:r>
      <w:r w:rsidR="003F1336" w:rsidRPr="009C5DAE">
        <w:rPr>
          <w:rFonts w:ascii="Browallia New" w:hAnsi="Browallia New" w:cs="Browallia New"/>
          <w:sz w:val="28"/>
          <w:szCs w:val="28"/>
          <w:lang w:val="en-US"/>
        </w:rPr>
        <w:t>31</w:t>
      </w:r>
      <w:r w:rsidRPr="009C5DAE">
        <w:rPr>
          <w:rFonts w:ascii="Browallia New" w:hAnsi="Browallia New" w:cs="Browallia New"/>
          <w:sz w:val="28"/>
          <w:szCs w:val="28"/>
          <w:cs/>
        </w:rPr>
        <w:t xml:space="preserve"> ดอลลาร์สหรัฐ ซึ่งบริษัทย่อยได้บันทึกบัญชีค่าใช้จ่ายค้างจ่ายแล้ว นอกจากนี้ ยังมีค่าใช้จ่ายในการฟ้องร้องต่อคณะอนุญาโตตุลาการ เป็นจำนวนเงิน </w:t>
      </w:r>
      <w:r w:rsidR="003F1336" w:rsidRPr="009C5DAE">
        <w:rPr>
          <w:rFonts w:ascii="Browallia New" w:hAnsi="Browallia New" w:cs="Browallia New"/>
          <w:sz w:val="28"/>
          <w:szCs w:val="28"/>
          <w:lang w:val="en-US"/>
        </w:rPr>
        <w:t>341</w:t>
      </w:r>
      <w:r w:rsidRPr="009C5DAE">
        <w:rPr>
          <w:rFonts w:ascii="Browallia New" w:hAnsi="Browallia New" w:cs="Browallia New"/>
          <w:sz w:val="28"/>
          <w:szCs w:val="28"/>
          <w:cs/>
        </w:rPr>
        <w:t>,</w:t>
      </w:r>
      <w:r w:rsidR="003F1336" w:rsidRPr="009C5DAE">
        <w:rPr>
          <w:rFonts w:ascii="Browallia New" w:hAnsi="Browallia New" w:cs="Browallia New"/>
          <w:sz w:val="28"/>
          <w:szCs w:val="28"/>
          <w:lang w:val="en-US"/>
        </w:rPr>
        <w:t>328</w:t>
      </w:r>
      <w:r w:rsidRPr="009C5DAE">
        <w:rPr>
          <w:rFonts w:ascii="Browallia New" w:hAnsi="Browallia New" w:cs="Browallia New"/>
          <w:sz w:val="28"/>
          <w:szCs w:val="28"/>
          <w:cs/>
        </w:rPr>
        <w:t>.</w:t>
      </w:r>
      <w:r w:rsidR="003F1336" w:rsidRPr="009C5DAE">
        <w:rPr>
          <w:rFonts w:ascii="Browallia New" w:hAnsi="Browallia New" w:cs="Browallia New"/>
          <w:sz w:val="28"/>
          <w:szCs w:val="28"/>
          <w:lang w:val="en-US"/>
        </w:rPr>
        <w:t>61</w:t>
      </w:r>
      <w:r w:rsidRPr="009C5DAE">
        <w:rPr>
          <w:rFonts w:ascii="Browallia New" w:hAnsi="Browallia New" w:cs="Browallia New"/>
          <w:sz w:val="28"/>
          <w:szCs w:val="28"/>
          <w:cs/>
        </w:rPr>
        <w:t xml:space="preserve"> ดอลลาร์สิงคโปร์ </w:t>
      </w:r>
      <w:r w:rsidRPr="009C5DAE">
        <w:rPr>
          <w:rFonts w:ascii="Browallia New" w:hAnsi="Browallia New" w:cs="Browallia New"/>
          <w:sz w:val="28"/>
          <w:szCs w:val="28"/>
          <w:cs/>
        </w:rPr>
        <w:br/>
        <w:t xml:space="preserve">รวมไปถึงค่าใช้จ่ายทางกฎหมายและค่าใช้จ่ายจากผู้เชี่ยวชาญเป็นจำนวนเงิน </w:t>
      </w:r>
      <w:r w:rsidR="003F1336" w:rsidRPr="009C5DAE">
        <w:rPr>
          <w:rFonts w:ascii="Browallia New" w:hAnsi="Browallia New" w:cs="Browallia New"/>
          <w:sz w:val="28"/>
          <w:szCs w:val="28"/>
          <w:lang w:val="en-US"/>
        </w:rPr>
        <w:t>350</w:t>
      </w:r>
      <w:r w:rsidRPr="009C5DAE">
        <w:rPr>
          <w:rFonts w:ascii="Browallia New" w:hAnsi="Browallia New" w:cs="Browallia New"/>
          <w:sz w:val="28"/>
          <w:szCs w:val="28"/>
          <w:cs/>
        </w:rPr>
        <w:t>,</w:t>
      </w:r>
      <w:r w:rsidR="003F1336" w:rsidRPr="009C5DAE">
        <w:rPr>
          <w:rFonts w:ascii="Browallia New" w:hAnsi="Browallia New" w:cs="Browallia New"/>
          <w:sz w:val="28"/>
          <w:szCs w:val="28"/>
          <w:lang w:val="en-US"/>
        </w:rPr>
        <w:t>614</w:t>
      </w:r>
      <w:r w:rsidRPr="009C5DAE">
        <w:rPr>
          <w:rFonts w:ascii="Browallia New" w:hAnsi="Browallia New" w:cs="Browallia New"/>
          <w:sz w:val="28"/>
          <w:szCs w:val="28"/>
          <w:cs/>
        </w:rPr>
        <w:t>.</w:t>
      </w:r>
      <w:r w:rsidR="003F1336" w:rsidRPr="009C5DAE">
        <w:rPr>
          <w:rFonts w:ascii="Browallia New" w:hAnsi="Browallia New" w:cs="Browallia New"/>
          <w:sz w:val="28"/>
          <w:szCs w:val="28"/>
          <w:lang w:val="en-US"/>
        </w:rPr>
        <w:t>71</w:t>
      </w:r>
      <w:r w:rsidRPr="009C5DAE">
        <w:rPr>
          <w:rFonts w:ascii="Browallia New" w:hAnsi="Browallia New" w:cs="Browallia New"/>
          <w:sz w:val="28"/>
          <w:szCs w:val="28"/>
          <w:cs/>
        </w:rPr>
        <w:t xml:space="preserve"> ดอลลาร์สิงคโปร์และ </w:t>
      </w:r>
      <w:r w:rsidR="003F1336" w:rsidRPr="009C5DAE">
        <w:rPr>
          <w:rFonts w:ascii="Browallia New" w:hAnsi="Browallia New" w:cs="Browallia New"/>
          <w:sz w:val="28"/>
          <w:szCs w:val="28"/>
          <w:lang w:val="en-US"/>
        </w:rPr>
        <w:t>50</w:t>
      </w:r>
      <w:r w:rsidRPr="009C5DAE">
        <w:rPr>
          <w:rFonts w:ascii="Browallia New" w:hAnsi="Browallia New" w:cs="Browallia New"/>
          <w:sz w:val="28"/>
          <w:szCs w:val="28"/>
          <w:cs/>
        </w:rPr>
        <w:t>,</w:t>
      </w:r>
      <w:r w:rsidR="003F1336" w:rsidRPr="009C5DAE">
        <w:rPr>
          <w:rFonts w:ascii="Browallia New" w:hAnsi="Browallia New" w:cs="Browallia New"/>
          <w:sz w:val="28"/>
          <w:szCs w:val="28"/>
          <w:lang w:val="en-US"/>
        </w:rPr>
        <w:t>725</w:t>
      </w:r>
      <w:r w:rsidRPr="009C5DAE">
        <w:rPr>
          <w:rFonts w:ascii="Browallia New" w:hAnsi="Browallia New" w:cs="Browallia New"/>
          <w:sz w:val="28"/>
          <w:szCs w:val="28"/>
          <w:cs/>
        </w:rPr>
        <w:t>.</w:t>
      </w:r>
      <w:r w:rsidR="003F1336" w:rsidRPr="009C5DAE">
        <w:rPr>
          <w:rFonts w:ascii="Browallia New" w:hAnsi="Browallia New" w:cs="Browallia New"/>
          <w:sz w:val="28"/>
          <w:szCs w:val="28"/>
          <w:lang w:val="en-US"/>
        </w:rPr>
        <w:t>00</w:t>
      </w:r>
      <w:r w:rsidRPr="009C5DAE">
        <w:rPr>
          <w:rFonts w:ascii="Browallia New" w:hAnsi="Browallia New" w:cs="Browallia New"/>
          <w:sz w:val="28"/>
          <w:szCs w:val="28"/>
          <w:cs/>
        </w:rPr>
        <w:t xml:space="preserve"> ดอลลาร์สหรัฐ ตามลำดับ ซึ่งบริษัทย่อยได้บันทึกบัญชีค่าใช้จ่ายในการฟ้องร้องต่อคณะอนุญาโตตุลาการ เป็นจำนวนเงิน </w:t>
      </w:r>
      <w:r w:rsidR="003F1336" w:rsidRPr="009C5DAE">
        <w:rPr>
          <w:rFonts w:ascii="Browallia New" w:hAnsi="Browallia New" w:cs="Browallia New"/>
          <w:sz w:val="28"/>
          <w:szCs w:val="28"/>
          <w:lang w:val="en-US"/>
        </w:rPr>
        <w:t>170</w:t>
      </w:r>
      <w:r w:rsidRPr="009C5DAE">
        <w:rPr>
          <w:rFonts w:ascii="Browallia New" w:hAnsi="Browallia New" w:cs="Browallia New"/>
          <w:sz w:val="28"/>
          <w:szCs w:val="28"/>
          <w:cs/>
        </w:rPr>
        <w:t>,</w:t>
      </w:r>
      <w:r w:rsidR="003F1336" w:rsidRPr="009C5DAE">
        <w:rPr>
          <w:rFonts w:ascii="Browallia New" w:hAnsi="Browallia New" w:cs="Browallia New"/>
          <w:sz w:val="28"/>
          <w:szCs w:val="28"/>
          <w:lang w:val="en-US"/>
        </w:rPr>
        <w:t>664</w:t>
      </w:r>
      <w:r w:rsidRPr="009C5DAE">
        <w:rPr>
          <w:rFonts w:ascii="Browallia New" w:hAnsi="Browallia New" w:cs="Browallia New"/>
          <w:sz w:val="28"/>
          <w:szCs w:val="28"/>
          <w:cs/>
        </w:rPr>
        <w:t>.</w:t>
      </w:r>
      <w:r w:rsidR="003F1336" w:rsidRPr="009C5DAE">
        <w:rPr>
          <w:rFonts w:ascii="Browallia New" w:hAnsi="Browallia New" w:cs="Browallia New"/>
          <w:sz w:val="28"/>
          <w:szCs w:val="28"/>
          <w:lang w:val="en-US"/>
        </w:rPr>
        <w:t>31</w:t>
      </w:r>
      <w:r w:rsidRPr="009C5DAE">
        <w:rPr>
          <w:rFonts w:ascii="Browallia New" w:hAnsi="Browallia New" w:cs="Browallia New"/>
          <w:sz w:val="28"/>
          <w:szCs w:val="28"/>
          <w:cs/>
        </w:rPr>
        <w:t xml:space="preserve"> ดอลลาร์สิงคโปร์หรือจำนวนเงิน </w:t>
      </w:r>
      <w:r w:rsidR="003F1336" w:rsidRPr="009C5DAE">
        <w:rPr>
          <w:rFonts w:ascii="Browallia New" w:hAnsi="Browallia New" w:cs="Browallia New"/>
          <w:sz w:val="28"/>
          <w:szCs w:val="28"/>
          <w:lang w:val="en-US"/>
        </w:rPr>
        <w:t>4</w:t>
      </w:r>
      <w:r w:rsidRPr="009C5DAE">
        <w:rPr>
          <w:rFonts w:ascii="Browallia New" w:hAnsi="Browallia New" w:cs="Browallia New"/>
          <w:sz w:val="28"/>
          <w:szCs w:val="28"/>
          <w:cs/>
        </w:rPr>
        <w:t>.</w:t>
      </w:r>
      <w:r w:rsidR="003F1336" w:rsidRPr="009C5DAE">
        <w:rPr>
          <w:rFonts w:ascii="Browallia New" w:hAnsi="Browallia New" w:cs="Browallia New"/>
          <w:sz w:val="28"/>
          <w:szCs w:val="28"/>
          <w:lang w:val="en-US"/>
        </w:rPr>
        <w:t>02</w:t>
      </w:r>
      <w:r w:rsidRPr="009C5DAE">
        <w:rPr>
          <w:rFonts w:ascii="Browallia New" w:hAnsi="Browallia New" w:cs="Browallia New"/>
          <w:sz w:val="28"/>
          <w:szCs w:val="28"/>
          <w:cs/>
        </w:rPr>
        <w:t xml:space="preserve"> ล้านบาทแล้ว ต่อมาในวันที่ </w:t>
      </w:r>
      <w:r w:rsidR="003F1336" w:rsidRPr="009C5DAE">
        <w:rPr>
          <w:rFonts w:ascii="Browallia New" w:hAnsi="Browallia New" w:cs="Browallia New"/>
          <w:sz w:val="28"/>
          <w:szCs w:val="28"/>
          <w:lang w:val="en-US"/>
        </w:rPr>
        <w:t>31</w:t>
      </w:r>
      <w:r w:rsidRPr="009C5DAE">
        <w:rPr>
          <w:rFonts w:ascii="Browallia New" w:hAnsi="Browallia New" w:cs="Browallia New"/>
          <w:sz w:val="28"/>
          <w:szCs w:val="28"/>
          <w:cs/>
        </w:rPr>
        <w:t xml:space="preserve"> มกราคม </w:t>
      </w:r>
      <w:r w:rsidR="003F1336" w:rsidRPr="009C5DAE">
        <w:rPr>
          <w:rFonts w:ascii="Browallia New" w:hAnsi="Browallia New" w:cs="Browallia New"/>
          <w:sz w:val="28"/>
          <w:szCs w:val="28"/>
          <w:lang w:val="en-US"/>
        </w:rPr>
        <w:t>2565</w:t>
      </w:r>
      <w:r w:rsidRPr="009C5DAE">
        <w:rPr>
          <w:rFonts w:ascii="Browallia New" w:hAnsi="Browallia New" w:cs="Browallia New"/>
          <w:sz w:val="28"/>
          <w:szCs w:val="28"/>
          <w:cs/>
        </w:rPr>
        <w:t xml:space="preserve"> บริษัทดังกล่าวได้ยื่นคำร้องต่อศาลแพ่งในประเทศไทย เพื่อบังคับใช้คำชี้ขาดสิ้นสุดของอนุญาโตตุลาการในการรับชำระหนี้ตามคำวินิจฉัย</w:t>
      </w:r>
    </w:p>
    <w:p w14:paraId="50332F55" w14:textId="77777777" w:rsidR="00697AB9" w:rsidRPr="009C5DAE" w:rsidRDefault="00697AB9" w:rsidP="00C913F6">
      <w:pPr>
        <w:pStyle w:val="BodyText2"/>
        <w:spacing w:line="240" w:lineRule="auto"/>
        <w:ind w:left="364"/>
        <w:jc w:val="thaiDistribute"/>
        <w:rPr>
          <w:rFonts w:ascii="Browallia New" w:hAnsi="Browallia New" w:cs="Browallia New"/>
          <w:sz w:val="28"/>
          <w:szCs w:val="28"/>
        </w:rPr>
      </w:pPr>
    </w:p>
    <w:p w14:paraId="56ABBC09" w14:textId="1C06BA51" w:rsidR="00697AB9" w:rsidRPr="009C5DAE" w:rsidRDefault="00697AB9" w:rsidP="00C913F6">
      <w:pPr>
        <w:pStyle w:val="BodyText2"/>
        <w:spacing w:line="240" w:lineRule="auto"/>
        <w:ind w:left="364"/>
        <w:jc w:val="thaiDistribute"/>
        <w:rPr>
          <w:rFonts w:ascii="Browallia New" w:hAnsi="Browallia New" w:cs="Browallia New"/>
          <w:sz w:val="28"/>
          <w:szCs w:val="28"/>
        </w:rPr>
      </w:pPr>
      <w:r w:rsidRPr="009C5DAE">
        <w:rPr>
          <w:rFonts w:ascii="Browallia New" w:hAnsi="Browallia New" w:cs="Browallia New"/>
          <w:sz w:val="28"/>
          <w:szCs w:val="28"/>
          <w:cs/>
        </w:rPr>
        <w:t xml:space="preserve">เมื่อวันที่ </w:t>
      </w:r>
      <w:r w:rsidR="003F1336" w:rsidRPr="009C5DAE">
        <w:rPr>
          <w:rFonts w:ascii="Browallia New" w:hAnsi="Browallia New" w:cs="Browallia New"/>
          <w:sz w:val="28"/>
          <w:szCs w:val="28"/>
          <w:lang w:val="en-US"/>
        </w:rPr>
        <w:t>4</w:t>
      </w:r>
      <w:r w:rsidRPr="009C5DAE">
        <w:rPr>
          <w:rFonts w:ascii="Browallia New" w:hAnsi="Browallia New" w:cs="Browallia New"/>
          <w:sz w:val="28"/>
          <w:szCs w:val="28"/>
          <w:cs/>
        </w:rPr>
        <w:t xml:space="preserve"> เมษายน </w:t>
      </w:r>
      <w:r w:rsidR="003F1336" w:rsidRPr="009C5DAE">
        <w:rPr>
          <w:rFonts w:ascii="Browallia New" w:hAnsi="Browallia New" w:cs="Browallia New"/>
          <w:sz w:val="28"/>
          <w:szCs w:val="28"/>
          <w:lang w:val="en-US"/>
        </w:rPr>
        <w:t>2565</w:t>
      </w:r>
      <w:r w:rsidRPr="009C5DAE">
        <w:rPr>
          <w:rFonts w:ascii="Browallia New" w:hAnsi="Browallia New" w:cs="Browallia New"/>
          <w:sz w:val="28"/>
          <w:szCs w:val="28"/>
          <w:cs/>
        </w:rPr>
        <w:t xml:space="preserve"> ศาลแพ่งพิจารณาเห็นว่า คดีดังกล่าวอาจจะต้องยื่นคำร้องต่อศาลทรัพย์สินทางปัญญาและการค้าระหว่างประเทศกลาง ดังนั้น ศาลแพ่งจึงได้รวบรวมสำนวนส่งศาลอุทธรณ์คดีชำนาญพิเศษเพื่อพิจารณาว่าศาลใดมีอำนาจพิจารณาคดีดังกล่าว โดยเมื่อวันที่ </w:t>
      </w:r>
      <w:r w:rsidR="003F1336" w:rsidRPr="009C5DAE">
        <w:rPr>
          <w:rFonts w:ascii="Browallia New" w:hAnsi="Browallia New" w:cs="Browallia New"/>
          <w:sz w:val="28"/>
          <w:szCs w:val="28"/>
          <w:lang w:val="en-US"/>
        </w:rPr>
        <w:t>11</w:t>
      </w:r>
      <w:r w:rsidRPr="009C5DAE">
        <w:rPr>
          <w:rFonts w:ascii="Browallia New" w:hAnsi="Browallia New" w:cs="Browallia New"/>
          <w:sz w:val="28"/>
          <w:szCs w:val="28"/>
          <w:cs/>
        </w:rPr>
        <w:t xml:space="preserve"> กรกฎาคม </w:t>
      </w:r>
      <w:r w:rsidR="003F1336" w:rsidRPr="009C5DAE">
        <w:rPr>
          <w:rFonts w:ascii="Browallia New" w:hAnsi="Browallia New" w:cs="Browallia New"/>
          <w:sz w:val="28"/>
          <w:szCs w:val="28"/>
          <w:lang w:val="en-US"/>
        </w:rPr>
        <w:t>2565</w:t>
      </w:r>
      <w:r w:rsidRPr="009C5DAE">
        <w:rPr>
          <w:rFonts w:ascii="Browallia New" w:hAnsi="Browallia New" w:cs="Browallia New"/>
          <w:sz w:val="28"/>
          <w:szCs w:val="28"/>
          <w:cs/>
        </w:rPr>
        <w:t xml:space="preserve"> ศาลแพ่งได้อ่านคำสั่งของศาลอุทธรณ์ โดยมีคำสั่งว่า “ศาลแพ่งมีอำนาจในการรับคำร้องไว้พิจารณา” จากผลของคำสั่งศาลอุทธรณ์ดังกล่าว ศาลแพ่งจึงได้ดำเนินการพิจารณาคดีนี้ต่อไป</w:t>
      </w:r>
    </w:p>
    <w:p w14:paraId="155999DC" w14:textId="77777777" w:rsidR="00697AB9" w:rsidRPr="009C5DAE" w:rsidRDefault="00697AB9" w:rsidP="00C913F6">
      <w:pPr>
        <w:pStyle w:val="BodyText2"/>
        <w:spacing w:line="240" w:lineRule="auto"/>
        <w:ind w:left="364"/>
        <w:jc w:val="thaiDistribute"/>
        <w:rPr>
          <w:rFonts w:ascii="Browallia New" w:hAnsi="Browallia New" w:cs="Browallia New"/>
          <w:sz w:val="28"/>
          <w:szCs w:val="28"/>
        </w:rPr>
      </w:pPr>
    </w:p>
    <w:p w14:paraId="297058AD" w14:textId="221C90BD" w:rsidR="00697AB9" w:rsidRPr="009C5DAE" w:rsidRDefault="00697AB9" w:rsidP="00C913F6">
      <w:pPr>
        <w:pStyle w:val="BodyText2"/>
        <w:spacing w:line="240" w:lineRule="auto"/>
        <w:ind w:left="364"/>
        <w:jc w:val="thaiDistribute"/>
        <w:rPr>
          <w:rFonts w:ascii="Browallia New" w:hAnsi="Browallia New" w:cs="Browallia New"/>
          <w:sz w:val="28"/>
          <w:szCs w:val="28"/>
        </w:rPr>
      </w:pPr>
      <w:r w:rsidRPr="009C5DAE">
        <w:rPr>
          <w:rFonts w:ascii="Browallia New" w:hAnsi="Browallia New" w:cs="Browallia New"/>
          <w:sz w:val="28"/>
          <w:szCs w:val="28"/>
          <w:cs/>
        </w:rPr>
        <w:t xml:space="preserve">เมื่อวันที่ </w:t>
      </w:r>
      <w:r w:rsidR="003F1336" w:rsidRPr="009C5DAE">
        <w:rPr>
          <w:rFonts w:ascii="Browallia New" w:hAnsi="Browallia New" w:cs="Browallia New"/>
          <w:sz w:val="28"/>
          <w:szCs w:val="28"/>
          <w:lang w:val="en-US"/>
        </w:rPr>
        <w:t>1</w:t>
      </w:r>
      <w:r w:rsidRPr="009C5DAE">
        <w:rPr>
          <w:rFonts w:ascii="Browallia New" w:hAnsi="Browallia New" w:cs="Browallia New"/>
          <w:sz w:val="28"/>
          <w:szCs w:val="28"/>
          <w:cs/>
        </w:rPr>
        <w:t xml:space="preserve"> </w:t>
      </w:r>
      <w:r w:rsidR="009454B6" w:rsidRPr="009C5DAE">
        <w:rPr>
          <w:rFonts w:ascii="Browallia New" w:hAnsi="Browallia New" w:cs="Browallia New"/>
          <w:sz w:val="28"/>
          <w:szCs w:val="28"/>
          <w:cs/>
        </w:rPr>
        <w:t>-</w:t>
      </w:r>
      <w:r w:rsidRPr="009C5DAE">
        <w:rPr>
          <w:rFonts w:ascii="Browallia New" w:hAnsi="Browallia New" w:cs="Browallia New"/>
          <w:sz w:val="28"/>
          <w:szCs w:val="28"/>
          <w:cs/>
        </w:rPr>
        <w:t xml:space="preserve"> </w:t>
      </w:r>
      <w:r w:rsidR="003F1336" w:rsidRPr="009C5DAE">
        <w:rPr>
          <w:rFonts w:ascii="Browallia New" w:hAnsi="Browallia New" w:cs="Browallia New"/>
          <w:sz w:val="28"/>
          <w:szCs w:val="28"/>
          <w:lang w:val="en-US"/>
        </w:rPr>
        <w:t>4</w:t>
      </w:r>
      <w:r w:rsidRPr="009C5DAE">
        <w:rPr>
          <w:rFonts w:ascii="Browallia New" w:hAnsi="Browallia New" w:cs="Browallia New"/>
          <w:sz w:val="28"/>
          <w:szCs w:val="28"/>
          <w:cs/>
        </w:rPr>
        <w:t xml:space="preserve"> พฤศจิกายน </w:t>
      </w:r>
      <w:r w:rsidR="003F1336" w:rsidRPr="009C5DAE">
        <w:rPr>
          <w:rFonts w:ascii="Browallia New" w:hAnsi="Browallia New" w:cs="Browallia New"/>
          <w:sz w:val="28"/>
          <w:szCs w:val="28"/>
          <w:lang w:val="en-US"/>
        </w:rPr>
        <w:t>2565</w:t>
      </w:r>
      <w:r w:rsidRPr="009C5DAE">
        <w:rPr>
          <w:rFonts w:ascii="Browallia New" w:hAnsi="Browallia New" w:cs="Browallia New"/>
          <w:sz w:val="28"/>
          <w:szCs w:val="28"/>
          <w:cs/>
        </w:rPr>
        <w:t xml:space="preserve"> ศาลแพ่งได้สืบพยานของผู้ร้องและผู้คัดค้านเสร็จสิ้นกระบวนพิจารณาแล้ว โดยศาลได้มีคำพิพากษาเมื่อวันที่ </w:t>
      </w:r>
      <w:r w:rsidR="003F1336" w:rsidRPr="009C5DAE">
        <w:rPr>
          <w:rFonts w:ascii="Browallia New" w:hAnsi="Browallia New" w:cs="Browallia New"/>
          <w:sz w:val="28"/>
          <w:szCs w:val="28"/>
          <w:lang w:val="en-US"/>
        </w:rPr>
        <w:t>28</w:t>
      </w:r>
      <w:r w:rsidRPr="009C5DAE">
        <w:rPr>
          <w:rFonts w:ascii="Browallia New" w:hAnsi="Browallia New" w:cs="Browallia New"/>
          <w:sz w:val="28"/>
          <w:szCs w:val="28"/>
          <w:cs/>
        </w:rPr>
        <w:t xml:space="preserve"> ธันวาคม </w:t>
      </w:r>
      <w:r w:rsidR="003F1336" w:rsidRPr="009C5DAE">
        <w:rPr>
          <w:rFonts w:ascii="Browallia New" w:hAnsi="Browallia New" w:cs="Browallia New"/>
          <w:sz w:val="28"/>
          <w:szCs w:val="28"/>
          <w:lang w:val="en-US"/>
        </w:rPr>
        <w:t>2565</w:t>
      </w:r>
      <w:r w:rsidRPr="009C5DAE">
        <w:rPr>
          <w:rFonts w:ascii="Browallia New" w:hAnsi="Browallia New" w:cs="Browallia New"/>
          <w:sz w:val="28"/>
          <w:szCs w:val="28"/>
          <w:cs/>
        </w:rPr>
        <w:t xml:space="preserve"> ให้บริษัท</w:t>
      </w:r>
      <w:r w:rsidR="00E545B4">
        <w:rPr>
          <w:rFonts w:ascii="Browallia New" w:hAnsi="Browallia New" w:cs="Browallia New" w:hint="cs"/>
          <w:sz w:val="28"/>
          <w:szCs w:val="28"/>
          <w:cs/>
        </w:rPr>
        <w:t>ย่อย</w:t>
      </w:r>
      <w:r w:rsidRPr="009C5DAE">
        <w:rPr>
          <w:rFonts w:ascii="Browallia New" w:hAnsi="Browallia New" w:cs="Browallia New"/>
          <w:sz w:val="28"/>
          <w:szCs w:val="28"/>
          <w:cs/>
        </w:rPr>
        <w:t>ชำระหนี้ให้กับผู้ร้องเต็มจำนวนตามคำวินิจฉัยชี้ขาดของอนุญาโตตุลาการสิงคโปร์</w:t>
      </w:r>
    </w:p>
    <w:p w14:paraId="5606B0D3" w14:textId="77777777" w:rsidR="00697AB9" w:rsidRPr="009C5DAE" w:rsidRDefault="00697AB9" w:rsidP="00C913F6">
      <w:pPr>
        <w:pStyle w:val="BodyText2"/>
        <w:spacing w:line="240" w:lineRule="auto"/>
        <w:ind w:left="364"/>
        <w:jc w:val="thaiDistribute"/>
        <w:rPr>
          <w:rFonts w:ascii="Browallia New" w:hAnsi="Browallia New" w:cs="Browallia New"/>
          <w:sz w:val="28"/>
          <w:szCs w:val="28"/>
        </w:rPr>
      </w:pPr>
    </w:p>
    <w:p w14:paraId="6055AF49" w14:textId="1AA8017F" w:rsidR="00697AB9" w:rsidRPr="009C5DAE" w:rsidRDefault="00F60B71" w:rsidP="00C913F6">
      <w:pPr>
        <w:pStyle w:val="BodyText2"/>
        <w:spacing w:line="240" w:lineRule="auto"/>
        <w:ind w:left="364"/>
        <w:jc w:val="thaiDistribute"/>
        <w:rPr>
          <w:rFonts w:ascii="Browallia New" w:hAnsi="Browallia New" w:cs="Browallia New"/>
          <w:sz w:val="28"/>
          <w:szCs w:val="28"/>
        </w:rPr>
      </w:pPr>
      <w:r w:rsidRPr="009C5DAE">
        <w:rPr>
          <w:rFonts w:ascii="Browallia New" w:hAnsi="Browallia New" w:cs="Browallia New"/>
          <w:sz w:val="28"/>
          <w:szCs w:val="28"/>
          <w:cs/>
        </w:rPr>
        <w:t xml:space="preserve">เมื่อวันที่ </w:t>
      </w:r>
      <w:r w:rsidRPr="009C5DAE">
        <w:rPr>
          <w:rFonts w:ascii="Browallia New" w:hAnsi="Browallia New" w:cs="Browallia New"/>
          <w:sz w:val="28"/>
          <w:szCs w:val="28"/>
        </w:rPr>
        <w:t>7</w:t>
      </w:r>
      <w:r w:rsidRPr="009C5DAE">
        <w:rPr>
          <w:rFonts w:ascii="Browallia New" w:hAnsi="Browallia New" w:cs="Browallia New"/>
          <w:sz w:val="28"/>
          <w:szCs w:val="28"/>
          <w:cs/>
        </w:rPr>
        <w:t xml:space="preserve"> กุมภาพันธ์ </w:t>
      </w:r>
      <w:r w:rsidRPr="009C5DAE">
        <w:rPr>
          <w:rFonts w:ascii="Browallia New" w:hAnsi="Browallia New" w:cs="Browallia New"/>
          <w:sz w:val="28"/>
          <w:szCs w:val="28"/>
        </w:rPr>
        <w:t>2566</w:t>
      </w:r>
      <w:r w:rsidRPr="009C5DAE">
        <w:rPr>
          <w:rFonts w:ascii="Browallia New" w:hAnsi="Browallia New" w:cs="Browallia New"/>
          <w:sz w:val="28"/>
          <w:szCs w:val="28"/>
          <w:cs/>
        </w:rPr>
        <w:t xml:space="preserve"> บริษัทได้ยื่นอุทธรณ์คำพิพากษาของศาลชั้นต้นและคำร้องขอทุเลาการบังคับคดีต่อศาลฎีกาแล้ว ต่อมาผู้ร้องได้ยื่นคำร้องขอเพื่อขยายระยะเวลาแก้อุทธรณ์ออกไป </w:t>
      </w:r>
      <w:r w:rsidRPr="009C5DAE">
        <w:rPr>
          <w:rFonts w:ascii="Browallia New" w:hAnsi="Browallia New" w:cs="Browallia New"/>
          <w:sz w:val="28"/>
          <w:szCs w:val="28"/>
        </w:rPr>
        <w:t xml:space="preserve">3 </w:t>
      </w:r>
      <w:r w:rsidRPr="009C5DAE">
        <w:rPr>
          <w:rFonts w:ascii="Browallia New" w:hAnsi="Browallia New" w:cs="Browallia New"/>
          <w:sz w:val="28"/>
          <w:szCs w:val="28"/>
          <w:cs/>
        </w:rPr>
        <w:t xml:space="preserve">ครั้ง โดยครั้งสุดท้ายศาลอนุญาตให้ขยายระยะเวลาเวลาแก้อุทธรณ์ถึงวันที่ </w:t>
      </w:r>
      <w:r w:rsidRPr="009C5DAE">
        <w:rPr>
          <w:rFonts w:ascii="Browallia New" w:hAnsi="Browallia New" w:cs="Browallia New"/>
          <w:sz w:val="28"/>
          <w:szCs w:val="28"/>
        </w:rPr>
        <w:t xml:space="preserve">12 </w:t>
      </w:r>
      <w:r w:rsidRPr="009C5DAE">
        <w:rPr>
          <w:rFonts w:ascii="Browallia New" w:hAnsi="Browallia New" w:cs="Browallia New"/>
          <w:sz w:val="28"/>
          <w:szCs w:val="28"/>
          <w:cs/>
        </w:rPr>
        <w:t xml:space="preserve">กรกฎาคม </w:t>
      </w:r>
      <w:r w:rsidRPr="009C5DAE">
        <w:rPr>
          <w:rFonts w:ascii="Browallia New" w:hAnsi="Browallia New" w:cs="Browallia New"/>
          <w:sz w:val="28"/>
          <w:szCs w:val="28"/>
        </w:rPr>
        <w:t>2566</w:t>
      </w:r>
      <w:r w:rsidRPr="009C5DAE">
        <w:rPr>
          <w:rFonts w:ascii="Browallia New" w:hAnsi="Browallia New" w:cs="Browallia New"/>
          <w:sz w:val="28"/>
          <w:szCs w:val="28"/>
          <w:cs/>
        </w:rPr>
        <w:t xml:space="preserve"> </w:t>
      </w:r>
      <w:r w:rsidR="00B8028C" w:rsidRPr="009C5DAE">
        <w:rPr>
          <w:rFonts w:ascii="Browallia New" w:hAnsi="Browallia New" w:cs="Browallia New"/>
          <w:sz w:val="28"/>
          <w:szCs w:val="28"/>
          <w:cs/>
        </w:rPr>
        <w:t>และ</w:t>
      </w:r>
      <w:r w:rsidRPr="009C5DAE">
        <w:rPr>
          <w:rFonts w:ascii="Browallia New" w:hAnsi="Browallia New" w:cs="Browallia New"/>
          <w:sz w:val="28"/>
          <w:szCs w:val="28"/>
          <w:cs/>
        </w:rPr>
        <w:t xml:space="preserve">เมื่อวันที่ </w:t>
      </w:r>
      <w:r w:rsidRPr="009C5DAE">
        <w:rPr>
          <w:rFonts w:ascii="Browallia New" w:hAnsi="Browallia New" w:cs="Browallia New"/>
          <w:sz w:val="28"/>
          <w:szCs w:val="28"/>
        </w:rPr>
        <w:t>11</w:t>
      </w:r>
      <w:r w:rsidRPr="009C5DAE">
        <w:rPr>
          <w:rFonts w:ascii="Browallia New" w:hAnsi="Browallia New" w:cs="Browallia New"/>
          <w:sz w:val="28"/>
          <w:szCs w:val="28"/>
          <w:cs/>
        </w:rPr>
        <w:t xml:space="preserve"> กรกฎาคม </w:t>
      </w:r>
      <w:r w:rsidRPr="009C5DAE">
        <w:rPr>
          <w:rFonts w:ascii="Browallia New" w:hAnsi="Browallia New" w:cs="Browallia New"/>
          <w:sz w:val="28"/>
          <w:szCs w:val="28"/>
        </w:rPr>
        <w:t>2566</w:t>
      </w:r>
      <w:r w:rsidRPr="009C5DAE">
        <w:rPr>
          <w:rFonts w:ascii="Browallia New" w:hAnsi="Browallia New" w:cs="Browallia New"/>
          <w:sz w:val="28"/>
          <w:szCs w:val="28"/>
          <w:cs/>
        </w:rPr>
        <w:t xml:space="preserve"> ผู้ร้องได้ยื่นคำแก้อุทธรณ์ พร้อมคัดค้านคำขอทุเลาฯ </w:t>
      </w:r>
      <w:r w:rsidR="00B8028C" w:rsidRPr="009C5DAE">
        <w:rPr>
          <w:rFonts w:ascii="Browallia New" w:hAnsi="Browallia New" w:cs="Browallia New"/>
          <w:sz w:val="28"/>
          <w:szCs w:val="28"/>
          <w:cs/>
        </w:rPr>
        <w:t xml:space="preserve">อย่างไรก็ตาม เมื่อวันที่ </w:t>
      </w:r>
      <w:r w:rsidR="009C5DAE" w:rsidRPr="009C5DAE">
        <w:rPr>
          <w:rFonts w:ascii="Browallia New" w:hAnsi="Browallia New" w:cs="Browallia New"/>
          <w:sz w:val="28"/>
          <w:szCs w:val="28"/>
          <w:lang w:val="en-US"/>
        </w:rPr>
        <w:t>24</w:t>
      </w:r>
      <w:r w:rsidR="00B8028C" w:rsidRPr="009C5DAE">
        <w:rPr>
          <w:rFonts w:ascii="Browallia New" w:hAnsi="Browallia New" w:cs="Browallia New"/>
          <w:sz w:val="28"/>
          <w:szCs w:val="28"/>
          <w:cs/>
        </w:rPr>
        <w:t xml:space="preserve"> ตุลาคม </w:t>
      </w:r>
      <w:r w:rsidR="009C5DAE" w:rsidRPr="009C5DAE">
        <w:rPr>
          <w:rFonts w:ascii="Browallia New" w:hAnsi="Browallia New" w:cs="Browallia New"/>
          <w:sz w:val="28"/>
          <w:szCs w:val="28"/>
          <w:lang w:val="en-US"/>
        </w:rPr>
        <w:t>2566</w:t>
      </w:r>
      <w:r w:rsidR="00B8028C" w:rsidRPr="009C5DAE">
        <w:rPr>
          <w:rFonts w:ascii="Browallia New" w:hAnsi="Browallia New" w:cs="Browallia New"/>
          <w:sz w:val="28"/>
          <w:szCs w:val="28"/>
          <w:cs/>
        </w:rPr>
        <w:t xml:space="preserve"> ศาลแพ่งตลิ่งชันได้ส่งสำนวนทั้งหมดไปยังศาลฎีกาเพื่อพิจารณา และขณะนี้อยู่ในระหว่างการพิจารณาของศาลฎีกาโดยคาดว่าจะใช้ระยะเวลาประมาณ </w:t>
      </w:r>
      <w:r w:rsidR="009C5DAE" w:rsidRPr="009C5DAE">
        <w:rPr>
          <w:rFonts w:ascii="Browallia New" w:hAnsi="Browallia New" w:cs="Browallia New"/>
          <w:sz w:val="28"/>
          <w:szCs w:val="28"/>
          <w:lang w:val="en-US"/>
        </w:rPr>
        <w:t>1</w:t>
      </w:r>
      <w:r w:rsidR="00B8028C" w:rsidRPr="009C5DAE">
        <w:rPr>
          <w:rFonts w:ascii="Browallia New" w:hAnsi="Browallia New" w:cs="Browallia New"/>
          <w:sz w:val="28"/>
          <w:szCs w:val="28"/>
          <w:cs/>
        </w:rPr>
        <w:t>-</w:t>
      </w:r>
      <w:r w:rsidR="009C5DAE" w:rsidRPr="009C5DAE">
        <w:rPr>
          <w:rFonts w:ascii="Browallia New" w:hAnsi="Browallia New" w:cs="Browallia New"/>
          <w:sz w:val="28"/>
          <w:szCs w:val="28"/>
          <w:lang w:val="en-US"/>
        </w:rPr>
        <w:t>2</w:t>
      </w:r>
      <w:r w:rsidR="00B8028C" w:rsidRPr="009C5DAE">
        <w:rPr>
          <w:rFonts w:ascii="Browallia New" w:hAnsi="Browallia New" w:cs="Browallia New"/>
          <w:sz w:val="28"/>
          <w:szCs w:val="28"/>
          <w:cs/>
        </w:rPr>
        <w:t xml:space="preserve"> ปี คดีจึงอยู่ในระหว่างกระบวนการให้ศาลฎีกาพิจารณาต่อไป</w:t>
      </w:r>
    </w:p>
    <w:p w14:paraId="52FFAA57" w14:textId="77777777" w:rsidR="00B8028C" w:rsidRPr="009C5DAE" w:rsidRDefault="00B8028C" w:rsidP="00C913F6">
      <w:pPr>
        <w:pStyle w:val="BodyText2"/>
        <w:spacing w:line="240" w:lineRule="auto"/>
        <w:ind w:left="364"/>
        <w:jc w:val="thaiDistribute"/>
        <w:rPr>
          <w:rFonts w:ascii="Browallia New" w:hAnsi="Browallia New" w:cs="Browallia New"/>
          <w:sz w:val="28"/>
          <w:szCs w:val="28"/>
          <w:cs/>
        </w:rPr>
      </w:pPr>
    </w:p>
    <w:p w14:paraId="371483D9" w14:textId="492DA098" w:rsidR="00EB2E73" w:rsidRPr="00C1099C" w:rsidRDefault="002840CC" w:rsidP="00EE6318">
      <w:pPr>
        <w:pStyle w:val="BodyText2"/>
        <w:spacing w:line="240" w:lineRule="auto"/>
        <w:ind w:left="364"/>
        <w:jc w:val="thaiDistribute"/>
        <w:rPr>
          <w:rFonts w:ascii="Browallia New" w:hAnsi="Browallia New" w:cs="Browallia New"/>
          <w:sz w:val="28"/>
          <w:szCs w:val="28"/>
          <w:cs/>
          <w:lang w:val="en-US"/>
        </w:rPr>
        <w:sectPr w:rsidR="00EB2E73" w:rsidRPr="00C1099C" w:rsidSect="001E7AF2">
          <w:headerReference w:type="default" r:id="rId20"/>
          <w:footerReference w:type="default" r:id="rId21"/>
          <w:pgSz w:w="11909" w:h="16834" w:code="9"/>
          <w:pgMar w:top="2160" w:right="1138" w:bottom="806" w:left="1440" w:header="630" w:footer="262" w:gutter="0"/>
          <w:cols w:space="720"/>
        </w:sectPr>
      </w:pPr>
      <w:r>
        <w:rPr>
          <w:rFonts w:ascii="Browallia New" w:hAnsi="Browallia New" w:cs="Browallia New" w:hint="cs"/>
          <w:sz w:val="28"/>
          <w:szCs w:val="28"/>
          <w:cs/>
          <w:lang w:val="en-US"/>
        </w:rPr>
        <w:t xml:space="preserve">เมื่อวันที่ </w:t>
      </w:r>
      <w:r>
        <w:rPr>
          <w:rFonts w:ascii="Browallia New" w:hAnsi="Browallia New" w:cs="Browallia New"/>
          <w:sz w:val="28"/>
          <w:szCs w:val="28"/>
          <w:lang w:val="en-US"/>
        </w:rPr>
        <w:t xml:space="preserve">27 </w:t>
      </w:r>
      <w:r>
        <w:rPr>
          <w:rFonts w:ascii="Browallia New" w:hAnsi="Browallia New" w:cs="Browallia New" w:hint="cs"/>
          <w:sz w:val="28"/>
          <w:szCs w:val="28"/>
          <w:cs/>
          <w:lang w:val="en-US"/>
        </w:rPr>
        <w:t xml:space="preserve">สิงหาคม </w:t>
      </w:r>
      <w:r>
        <w:rPr>
          <w:rFonts w:ascii="Browallia New" w:hAnsi="Browallia New" w:cs="Browallia New"/>
          <w:sz w:val="28"/>
          <w:szCs w:val="28"/>
          <w:lang w:val="en-US"/>
        </w:rPr>
        <w:t xml:space="preserve">2567 </w:t>
      </w:r>
      <w:r>
        <w:rPr>
          <w:rFonts w:ascii="Browallia New" w:hAnsi="Browallia New" w:cs="Browallia New" w:hint="cs"/>
          <w:sz w:val="28"/>
          <w:szCs w:val="28"/>
          <w:cs/>
          <w:lang w:val="en-US"/>
        </w:rPr>
        <w:t>ศาลฎ</w:t>
      </w:r>
      <w:r w:rsidR="00D26FE9">
        <w:rPr>
          <w:rFonts w:ascii="Browallia New" w:hAnsi="Browallia New" w:cs="Browallia New" w:hint="cs"/>
          <w:sz w:val="28"/>
          <w:szCs w:val="28"/>
          <w:cs/>
          <w:lang w:val="en-US"/>
        </w:rPr>
        <w:t>ีกามีคำพิพากษาให้บริษัทย่อยชำระหนี้เต็ม</w:t>
      </w:r>
      <w:r w:rsidR="00AB1AA6">
        <w:rPr>
          <w:rFonts w:ascii="Browallia New" w:hAnsi="Browallia New" w:cs="Browallia New" w:hint="cs"/>
          <w:sz w:val="28"/>
          <w:szCs w:val="28"/>
          <w:cs/>
          <w:lang w:val="en-US"/>
        </w:rPr>
        <w:t>จำนวน</w:t>
      </w:r>
      <w:r w:rsidR="00D26FE9">
        <w:rPr>
          <w:rFonts w:ascii="Browallia New" w:hAnsi="Browallia New" w:cs="Browallia New" w:hint="cs"/>
          <w:sz w:val="28"/>
          <w:szCs w:val="28"/>
          <w:cs/>
          <w:lang w:val="en-US"/>
        </w:rPr>
        <w:t>ตามคำวินิ</w:t>
      </w:r>
      <w:r w:rsidR="001C5C58">
        <w:rPr>
          <w:rFonts w:ascii="Browallia New" w:hAnsi="Browallia New" w:cs="Browallia New" w:hint="cs"/>
          <w:sz w:val="28"/>
          <w:szCs w:val="28"/>
          <w:cs/>
          <w:lang w:val="en-US"/>
        </w:rPr>
        <w:t>จ</w:t>
      </w:r>
      <w:r w:rsidR="00D26FE9">
        <w:rPr>
          <w:rFonts w:ascii="Browallia New" w:hAnsi="Browallia New" w:cs="Browallia New" w:hint="cs"/>
          <w:sz w:val="28"/>
          <w:szCs w:val="28"/>
          <w:cs/>
          <w:lang w:val="en-US"/>
        </w:rPr>
        <w:t>ฉัยอนุญ</w:t>
      </w:r>
      <w:r w:rsidR="001C5C58">
        <w:rPr>
          <w:rFonts w:ascii="Browallia New" w:hAnsi="Browallia New" w:cs="Browallia New" w:hint="cs"/>
          <w:sz w:val="28"/>
          <w:szCs w:val="28"/>
          <w:cs/>
          <w:lang w:val="en-US"/>
        </w:rPr>
        <w:t>า</w:t>
      </w:r>
      <w:r w:rsidR="00D26FE9">
        <w:rPr>
          <w:rFonts w:ascii="Browallia New" w:hAnsi="Browallia New" w:cs="Browallia New" w:hint="cs"/>
          <w:sz w:val="28"/>
          <w:szCs w:val="28"/>
          <w:cs/>
          <w:lang w:val="en-US"/>
        </w:rPr>
        <w:t>โต</w:t>
      </w:r>
      <w:r w:rsidR="001C5C58">
        <w:rPr>
          <w:rFonts w:ascii="Browallia New" w:hAnsi="Browallia New" w:cs="Browallia New" w:hint="cs"/>
          <w:sz w:val="28"/>
          <w:szCs w:val="28"/>
          <w:cs/>
          <w:lang w:val="en-US"/>
        </w:rPr>
        <w:t>ตุลาการ บริษัทย่อยซึ่งรับรู้ค่าเสียหาย</w:t>
      </w:r>
      <w:r w:rsidR="00EE6318" w:rsidRPr="009C5DAE">
        <w:rPr>
          <w:rFonts w:ascii="Browallia New" w:hAnsi="Browallia New" w:cs="Browallia New"/>
          <w:sz w:val="28"/>
          <w:szCs w:val="28"/>
          <w:cs/>
        </w:rPr>
        <w:t>ของคดีดังกล่าวในเจ้าหนี้การค้าและค่าใช้จ่ายค้างจ่ายภายใต้งบฐานะการเงิน</w:t>
      </w:r>
      <w:r w:rsidR="00EE6318">
        <w:rPr>
          <w:rFonts w:ascii="Browallia New" w:hAnsi="Browallia New" w:cs="Browallia New" w:hint="cs"/>
          <w:sz w:val="28"/>
          <w:szCs w:val="28"/>
          <w:cs/>
        </w:rPr>
        <w:t xml:space="preserve"> จำนวน </w:t>
      </w:r>
      <w:r w:rsidR="008704C2">
        <w:rPr>
          <w:rFonts w:ascii="Browallia New" w:hAnsi="Browallia New" w:cs="Browallia New"/>
          <w:sz w:val="28"/>
          <w:szCs w:val="28"/>
          <w:lang w:val="en-US"/>
        </w:rPr>
        <w:t>770,509</w:t>
      </w:r>
      <w:r w:rsidR="00C1099C">
        <w:rPr>
          <w:rFonts w:ascii="Browallia New" w:hAnsi="Browallia New" w:cs="Browallia New" w:hint="cs"/>
          <w:sz w:val="28"/>
          <w:szCs w:val="28"/>
          <w:cs/>
          <w:lang w:val="en-US"/>
        </w:rPr>
        <w:t xml:space="preserve"> </w:t>
      </w:r>
      <w:r w:rsidR="00C1099C" w:rsidRPr="009C5DAE">
        <w:rPr>
          <w:rFonts w:ascii="Browallia New" w:hAnsi="Browallia New" w:cs="Browallia New"/>
          <w:sz w:val="28"/>
          <w:szCs w:val="28"/>
          <w:cs/>
        </w:rPr>
        <w:t>ดอลลาร์สิงคโปร์</w:t>
      </w:r>
      <w:r w:rsidR="00C1099C">
        <w:rPr>
          <w:rFonts w:ascii="Browallia New" w:hAnsi="Browallia New" w:cs="Browallia New" w:hint="cs"/>
          <w:sz w:val="28"/>
          <w:szCs w:val="28"/>
          <w:cs/>
        </w:rPr>
        <w:t xml:space="preserve"> หรือเทียบเท่า </w:t>
      </w:r>
      <w:r w:rsidR="00C1099C">
        <w:rPr>
          <w:rFonts w:ascii="Browallia New" w:hAnsi="Browallia New" w:cs="Browallia New"/>
          <w:sz w:val="28"/>
          <w:szCs w:val="28"/>
          <w:lang w:val="en-US"/>
        </w:rPr>
        <w:t xml:space="preserve">19.52 </w:t>
      </w:r>
      <w:r w:rsidR="00C1099C">
        <w:rPr>
          <w:rFonts w:ascii="Browallia New" w:hAnsi="Browallia New" w:cs="Browallia New" w:hint="cs"/>
          <w:sz w:val="28"/>
          <w:szCs w:val="28"/>
          <w:cs/>
          <w:lang w:val="en-US"/>
        </w:rPr>
        <w:t xml:space="preserve">ล้านบาท </w:t>
      </w:r>
    </w:p>
    <w:p w14:paraId="16206A3E" w14:textId="77777777" w:rsidR="00CE7CAC" w:rsidRPr="009C5DAE" w:rsidRDefault="00CE7CAC"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th-TH"/>
        </w:rPr>
      </w:pPr>
      <w:r w:rsidRPr="009C5DAE">
        <w:rPr>
          <w:rFonts w:ascii="Browallia New" w:hAnsi="Browallia New" w:cs="Browallia New"/>
          <w:b/>
          <w:bCs/>
          <w:sz w:val="28"/>
          <w:szCs w:val="28"/>
          <w:cs/>
          <w:lang w:val="th-TH"/>
        </w:rPr>
        <w:lastRenderedPageBreak/>
        <w:t>การปรับ</w:t>
      </w:r>
      <w:r w:rsidRPr="009C5DAE">
        <w:rPr>
          <w:rFonts w:ascii="Browallia New" w:hAnsi="Browallia New" w:cs="Browallia New"/>
          <w:b/>
          <w:bCs/>
          <w:sz w:val="28"/>
          <w:szCs w:val="28"/>
          <w:cs/>
          <w:lang w:val="en-GB"/>
        </w:rPr>
        <w:t>กระทบ</w:t>
      </w:r>
      <w:r w:rsidRPr="009C5DAE">
        <w:rPr>
          <w:rFonts w:ascii="Browallia New" w:hAnsi="Browallia New" w:cs="Browallia New"/>
          <w:b/>
          <w:bCs/>
          <w:sz w:val="28"/>
          <w:szCs w:val="28"/>
          <w:cs/>
          <w:lang w:val="th-TH"/>
        </w:rPr>
        <w:t>หนี้สินที่เกิดขึ้นจากกิจกรรมจัดหาเงิน</w:t>
      </w:r>
    </w:p>
    <w:p w14:paraId="1ABB02EE" w14:textId="77777777" w:rsidR="00CE7CAC" w:rsidRPr="009C5DAE" w:rsidRDefault="00CE7CAC" w:rsidP="00ED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364"/>
        <w:rPr>
          <w:rFonts w:ascii="Browallia New" w:hAnsi="Browallia New" w:cs="Browallia New"/>
          <w:sz w:val="28"/>
          <w:szCs w:val="28"/>
          <w:u w:val="single"/>
          <w:cs/>
          <w:lang w:val="th-TH"/>
        </w:rPr>
      </w:pPr>
    </w:p>
    <w:p w14:paraId="23FDC31B" w14:textId="426FFD9F" w:rsidR="00CE7CAC" w:rsidRPr="009C5DAE" w:rsidRDefault="00CE7CAC" w:rsidP="00F7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 w:val="left" w:pos="13388"/>
        </w:tabs>
        <w:spacing w:line="240" w:lineRule="auto"/>
        <w:ind w:left="364"/>
        <w:rPr>
          <w:rFonts w:ascii="Browallia New" w:hAnsi="Browallia New" w:cs="Browallia New"/>
          <w:sz w:val="28"/>
          <w:szCs w:val="28"/>
          <w:u w:val="single"/>
          <w:cs/>
          <w:lang w:val="th-TH"/>
        </w:rPr>
      </w:pPr>
      <w:r w:rsidRPr="009C5DAE">
        <w:rPr>
          <w:rFonts w:ascii="Browallia New" w:hAnsi="Browallia New" w:cs="Browallia New"/>
          <w:sz w:val="28"/>
          <w:szCs w:val="28"/>
          <w:cs/>
        </w:rPr>
        <w:t>การเปลี่ยนแปลงต่อหนี้สินที่เกิดขึ้นจากกิจกรรมจัดหาเงินของกลุ่มบริษัทมีดังนี้</w:t>
      </w:r>
      <w:r w:rsidR="00F46B29" w:rsidRPr="009C5DAE">
        <w:rPr>
          <w:rFonts w:ascii="Browallia New" w:hAnsi="Browallia New" w:cs="Browallia New"/>
          <w:sz w:val="28"/>
          <w:szCs w:val="28"/>
        </w:rPr>
        <w:t xml:space="preserve"> </w:t>
      </w:r>
      <w:r w:rsidR="00F77925">
        <w:rPr>
          <w:rFonts w:ascii="Browallia New" w:hAnsi="Browallia New" w:cs="Browallia New"/>
          <w:sz w:val="28"/>
          <w:szCs w:val="28"/>
        </w:rPr>
        <w:tab/>
      </w:r>
    </w:p>
    <w:p w14:paraId="5932B228" w14:textId="77777777" w:rsidR="00CE7CAC" w:rsidRPr="009C5DAE" w:rsidRDefault="00CE7CAC" w:rsidP="00ED3AB4">
      <w:pPr>
        <w:tabs>
          <w:tab w:val="clear" w:pos="227"/>
          <w:tab w:val="clear" w:pos="680"/>
          <w:tab w:val="left" w:pos="2160"/>
          <w:tab w:val="right" w:pos="7280"/>
          <w:tab w:val="right" w:pos="8540"/>
        </w:tabs>
        <w:spacing w:line="240" w:lineRule="auto"/>
        <w:ind w:left="364" w:right="-45"/>
        <w:jc w:val="thaiDistribute"/>
        <w:rPr>
          <w:rFonts w:ascii="Browallia New" w:hAnsi="Browallia New" w:cs="Browallia New"/>
          <w:sz w:val="28"/>
          <w:szCs w:val="28"/>
        </w:rPr>
      </w:pPr>
    </w:p>
    <w:tbl>
      <w:tblPr>
        <w:tblW w:w="14796" w:type="dxa"/>
        <w:tblBorders>
          <w:bottom w:val="single" w:sz="4" w:space="0" w:color="auto"/>
        </w:tblBorders>
        <w:tblLayout w:type="fixed"/>
        <w:tblLook w:val="0000" w:firstRow="0" w:lastRow="0" w:firstColumn="0" w:lastColumn="0" w:noHBand="0" w:noVBand="0"/>
      </w:tblPr>
      <w:tblGrid>
        <w:gridCol w:w="2898"/>
        <w:gridCol w:w="991"/>
        <w:gridCol w:w="1057"/>
        <w:gridCol w:w="1073"/>
        <w:gridCol w:w="1091"/>
        <w:gridCol w:w="993"/>
        <w:gridCol w:w="992"/>
        <w:gridCol w:w="850"/>
        <w:gridCol w:w="851"/>
        <w:gridCol w:w="992"/>
        <w:gridCol w:w="992"/>
        <w:gridCol w:w="999"/>
        <w:gridCol w:w="1011"/>
        <w:gridCol w:w="6"/>
      </w:tblGrid>
      <w:tr w:rsidR="00CE7CAC" w:rsidRPr="009C5DAE" w14:paraId="278BFB61" w14:textId="77777777" w:rsidTr="001E7AF2">
        <w:trPr>
          <w:tblHeader/>
        </w:trPr>
        <w:tc>
          <w:tcPr>
            <w:tcW w:w="2898" w:type="dxa"/>
          </w:tcPr>
          <w:p w14:paraId="08E99016" w14:textId="77777777" w:rsidR="00CE7CAC" w:rsidRPr="009C5DAE" w:rsidRDefault="00CE7CAC" w:rsidP="00A24D9D">
            <w:pPr>
              <w:pStyle w:val="Heading1"/>
              <w:numPr>
                <w:ilvl w:val="0"/>
                <w:numId w:val="0"/>
              </w:numPr>
              <w:spacing w:line="240" w:lineRule="auto"/>
              <w:rPr>
                <w:rFonts w:ascii="Browallia New" w:hAnsi="Browallia New" w:cs="Browallia New"/>
                <w:sz w:val="24"/>
                <w:szCs w:val="24"/>
                <w:cs/>
              </w:rPr>
            </w:pPr>
          </w:p>
        </w:tc>
        <w:tc>
          <w:tcPr>
            <w:tcW w:w="2048" w:type="dxa"/>
            <w:gridSpan w:val="2"/>
            <w:vAlign w:val="bottom"/>
          </w:tcPr>
          <w:p w14:paraId="03495085" w14:textId="77777777" w:rsidR="00CE7CAC" w:rsidRPr="009C5DAE" w:rsidRDefault="00CE7CAC" w:rsidP="00A24D9D">
            <w:pPr>
              <w:spacing w:line="240" w:lineRule="auto"/>
              <w:jc w:val="center"/>
              <w:rPr>
                <w:rFonts w:ascii="Browallia New" w:hAnsi="Browallia New" w:cs="Browallia New"/>
                <w:sz w:val="24"/>
                <w:szCs w:val="24"/>
                <w:cs/>
              </w:rPr>
            </w:pPr>
          </w:p>
        </w:tc>
        <w:tc>
          <w:tcPr>
            <w:tcW w:w="2164" w:type="dxa"/>
            <w:gridSpan w:val="2"/>
            <w:vAlign w:val="bottom"/>
          </w:tcPr>
          <w:p w14:paraId="2EA2BE75" w14:textId="77777777" w:rsidR="00CE7CAC" w:rsidRPr="009C5DAE" w:rsidRDefault="00CE7CAC" w:rsidP="00A24D9D">
            <w:pPr>
              <w:spacing w:line="240" w:lineRule="auto"/>
              <w:jc w:val="center"/>
              <w:rPr>
                <w:rFonts w:ascii="Browallia New" w:hAnsi="Browallia New" w:cs="Browallia New"/>
                <w:sz w:val="24"/>
                <w:szCs w:val="24"/>
                <w:cs/>
              </w:rPr>
            </w:pPr>
          </w:p>
        </w:tc>
        <w:tc>
          <w:tcPr>
            <w:tcW w:w="1985" w:type="dxa"/>
            <w:gridSpan w:val="2"/>
            <w:vAlign w:val="bottom"/>
          </w:tcPr>
          <w:p w14:paraId="34715491" w14:textId="77777777" w:rsidR="00CE7CAC" w:rsidRPr="009C5DAE" w:rsidRDefault="00CE7CAC" w:rsidP="00A24D9D">
            <w:pPr>
              <w:spacing w:line="240" w:lineRule="auto"/>
              <w:jc w:val="center"/>
              <w:rPr>
                <w:rFonts w:ascii="Browallia New" w:hAnsi="Browallia New" w:cs="Browallia New"/>
                <w:sz w:val="24"/>
                <w:szCs w:val="24"/>
                <w:cs/>
              </w:rPr>
            </w:pPr>
          </w:p>
        </w:tc>
        <w:tc>
          <w:tcPr>
            <w:tcW w:w="1701" w:type="dxa"/>
            <w:gridSpan w:val="2"/>
            <w:vAlign w:val="bottom"/>
          </w:tcPr>
          <w:p w14:paraId="7AC602C8" w14:textId="77777777" w:rsidR="00CE7CAC" w:rsidRPr="009C5DAE" w:rsidRDefault="00CE7CAC" w:rsidP="00A24D9D">
            <w:pPr>
              <w:spacing w:line="240" w:lineRule="auto"/>
              <w:jc w:val="center"/>
              <w:rPr>
                <w:rFonts w:ascii="Browallia New" w:hAnsi="Browallia New" w:cs="Browallia New"/>
                <w:sz w:val="24"/>
                <w:szCs w:val="24"/>
                <w:cs/>
              </w:rPr>
            </w:pPr>
          </w:p>
        </w:tc>
        <w:tc>
          <w:tcPr>
            <w:tcW w:w="1984" w:type="dxa"/>
            <w:gridSpan w:val="2"/>
            <w:vAlign w:val="bottom"/>
          </w:tcPr>
          <w:p w14:paraId="1965B722" w14:textId="77777777" w:rsidR="00CE7CAC" w:rsidRPr="009C5DAE" w:rsidRDefault="00CE7CAC" w:rsidP="00A24D9D">
            <w:pPr>
              <w:spacing w:line="240" w:lineRule="auto"/>
              <w:jc w:val="center"/>
              <w:rPr>
                <w:rFonts w:ascii="Browallia New" w:hAnsi="Browallia New" w:cs="Browallia New"/>
                <w:sz w:val="24"/>
                <w:szCs w:val="24"/>
                <w:cs/>
              </w:rPr>
            </w:pPr>
          </w:p>
        </w:tc>
        <w:tc>
          <w:tcPr>
            <w:tcW w:w="2016" w:type="dxa"/>
            <w:gridSpan w:val="3"/>
            <w:vAlign w:val="bottom"/>
          </w:tcPr>
          <w:p w14:paraId="6E2F4C38" w14:textId="2FEBEF27" w:rsidR="00CE7CAC" w:rsidRPr="009C5DAE" w:rsidRDefault="00CE7CAC" w:rsidP="00A24D9D">
            <w:pPr>
              <w:spacing w:line="240" w:lineRule="auto"/>
              <w:jc w:val="right"/>
              <w:rPr>
                <w:rFonts w:ascii="Browallia New" w:hAnsi="Browallia New" w:cs="Browallia New"/>
                <w:sz w:val="24"/>
                <w:szCs w:val="24"/>
                <w:cs/>
              </w:rPr>
            </w:pPr>
            <w:r w:rsidRPr="009C5DAE">
              <w:rPr>
                <w:rFonts w:ascii="Browallia New" w:hAnsi="Browallia New" w:cs="Browallia New"/>
                <w:sz w:val="24"/>
                <w:szCs w:val="24"/>
                <w:cs/>
              </w:rPr>
              <w:t>(หน่วย</w:t>
            </w:r>
            <w:r w:rsidR="00F46B29" w:rsidRPr="009C5DAE">
              <w:rPr>
                <w:rFonts w:ascii="Browallia New" w:hAnsi="Browallia New" w:cs="Browallia New"/>
                <w:sz w:val="24"/>
                <w:szCs w:val="24"/>
              </w:rPr>
              <w:t xml:space="preserve"> </w:t>
            </w:r>
            <w:r w:rsidRPr="009C5DAE">
              <w:rPr>
                <w:rFonts w:ascii="Browallia New" w:hAnsi="Browallia New" w:cs="Browallia New"/>
                <w:sz w:val="24"/>
                <w:szCs w:val="24"/>
                <w:cs/>
              </w:rPr>
              <w:t>:</w:t>
            </w:r>
            <w:r w:rsidR="00F46B29" w:rsidRPr="009C5DAE">
              <w:rPr>
                <w:rFonts w:ascii="Browallia New" w:hAnsi="Browallia New" w:cs="Browallia New"/>
                <w:sz w:val="24"/>
                <w:szCs w:val="24"/>
              </w:rPr>
              <w:t xml:space="preserve"> </w:t>
            </w:r>
            <w:r w:rsidRPr="009C5DAE">
              <w:rPr>
                <w:rFonts w:ascii="Browallia New" w:hAnsi="Browallia New" w:cs="Browallia New"/>
                <w:sz w:val="24"/>
                <w:szCs w:val="24"/>
                <w:cs/>
              </w:rPr>
              <w:t>พันบาท)</w:t>
            </w:r>
          </w:p>
        </w:tc>
      </w:tr>
      <w:tr w:rsidR="00CE7CAC" w:rsidRPr="009C5DAE" w14:paraId="78B5D41F" w14:textId="77777777" w:rsidTr="001E7AF2">
        <w:trPr>
          <w:gridAfter w:val="1"/>
          <w:wAfter w:w="6" w:type="dxa"/>
          <w:tblHeader/>
        </w:trPr>
        <w:tc>
          <w:tcPr>
            <w:tcW w:w="2898" w:type="dxa"/>
          </w:tcPr>
          <w:p w14:paraId="4037759B" w14:textId="77777777" w:rsidR="00CE7CAC" w:rsidRPr="009C5DAE" w:rsidRDefault="00CE7CAC" w:rsidP="00A24D9D">
            <w:pPr>
              <w:pStyle w:val="Heading1"/>
              <w:numPr>
                <w:ilvl w:val="0"/>
                <w:numId w:val="0"/>
              </w:numPr>
              <w:spacing w:line="240" w:lineRule="auto"/>
              <w:rPr>
                <w:rFonts w:ascii="Browallia New" w:hAnsi="Browallia New" w:cs="Browallia New"/>
                <w:sz w:val="24"/>
                <w:szCs w:val="24"/>
                <w:cs/>
              </w:rPr>
            </w:pPr>
          </w:p>
        </w:tc>
        <w:tc>
          <w:tcPr>
            <w:tcW w:w="11892" w:type="dxa"/>
            <w:gridSpan w:val="12"/>
            <w:vAlign w:val="bottom"/>
          </w:tcPr>
          <w:p w14:paraId="2AA78C15" w14:textId="0E3F8E9D" w:rsidR="00CE7CAC" w:rsidRPr="009C5DAE" w:rsidRDefault="00693799" w:rsidP="00A24D9D">
            <w:pPr>
              <w:pBdr>
                <w:bottom w:val="single" w:sz="4" w:space="1" w:color="auto"/>
              </w:pBdr>
              <w:spacing w:line="240" w:lineRule="auto"/>
              <w:jc w:val="center"/>
              <w:rPr>
                <w:rFonts w:ascii="Browallia New" w:hAnsi="Browallia New" w:cs="Browallia New"/>
                <w:sz w:val="24"/>
                <w:szCs w:val="24"/>
                <w:cs/>
              </w:rPr>
            </w:pPr>
            <w:r w:rsidRPr="009C5DAE">
              <w:rPr>
                <w:rFonts w:ascii="Browallia New" w:hAnsi="Browallia New" w:cs="Browallia New"/>
                <w:sz w:val="24"/>
                <w:szCs w:val="24"/>
                <w:cs/>
              </w:rPr>
              <w:t>งบการ</w:t>
            </w:r>
            <w:r w:rsidR="001E7AF2" w:rsidRPr="009C5DAE">
              <w:rPr>
                <w:rFonts w:ascii="Browallia New" w:hAnsi="Browallia New" w:cs="Browallia New"/>
                <w:sz w:val="24"/>
                <w:szCs w:val="24"/>
                <w:cs/>
              </w:rPr>
              <w:t>เงินรวม</w:t>
            </w:r>
          </w:p>
        </w:tc>
      </w:tr>
      <w:tr w:rsidR="00CE7CAC" w:rsidRPr="009C5DAE" w14:paraId="1325559E" w14:textId="77777777" w:rsidTr="001E7AF2">
        <w:trPr>
          <w:tblHeader/>
        </w:trPr>
        <w:tc>
          <w:tcPr>
            <w:tcW w:w="2898" w:type="dxa"/>
          </w:tcPr>
          <w:p w14:paraId="7297A8F0" w14:textId="77777777" w:rsidR="00CE7CAC" w:rsidRPr="009C5DAE" w:rsidRDefault="00CE7CAC" w:rsidP="00A24D9D">
            <w:pPr>
              <w:pStyle w:val="Heading1"/>
              <w:numPr>
                <w:ilvl w:val="0"/>
                <w:numId w:val="0"/>
              </w:numPr>
              <w:spacing w:line="240" w:lineRule="auto"/>
              <w:rPr>
                <w:rFonts w:ascii="Browallia New" w:hAnsi="Browallia New" w:cs="Browallia New"/>
                <w:sz w:val="24"/>
                <w:szCs w:val="24"/>
                <w:cs/>
              </w:rPr>
            </w:pPr>
          </w:p>
        </w:tc>
        <w:tc>
          <w:tcPr>
            <w:tcW w:w="2048" w:type="dxa"/>
            <w:gridSpan w:val="2"/>
            <w:vAlign w:val="bottom"/>
          </w:tcPr>
          <w:p w14:paraId="3F38ECCF" w14:textId="157EA0B1" w:rsidR="00CE7CAC" w:rsidRPr="009C5DAE"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เงินเบิกเกินบัญชีและ</w:t>
            </w:r>
            <w:r w:rsidR="004B7FF4" w:rsidRPr="009C5DAE">
              <w:rPr>
                <w:rFonts w:ascii="Browallia New" w:hAnsi="Browallia New" w:cs="Browallia New"/>
                <w:sz w:val="24"/>
                <w:szCs w:val="24"/>
              </w:rPr>
              <w:br/>
            </w:r>
            <w:r w:rsidRPr="009C5DAE">
              <w:rPr>
                <w:rFonts w:ascii="Browallia New" w:hAnsi="Browallia New" w:cs="Browallia New"/>
                <w:sz w:val="24"/>
                <w:szCs w:val="24"/>
                <w:cs/>
              </w:rPr>
              <w:t>เงินกู้ยืมระยะสั้น</w:t>
            </w:r>
            <w:r w:rsidR="004B7FF4" w:rsidRPr="009C5DAE">
              <w:rPr>
                <w:rFonts w:ascii="Browallia New" w:hAnsi="Browallia New" w:cs="Browallia New"/>
                <w:sz w:val="24"/>
                <w:szCs w:val="24"/>
              </w:rPr>
              <w:br/>
            </w:r>
            <w:r w:rsidR="000D42E5" w:rsidRPr="009C5DAE">
              <w:rPr>
                <w:rFonts w:ascii="Browallia New" w:hAnsi="Browallia New" w:cs="Browallia New"/>
                <w:sz w:val="24"/>
                <w:szCs w:val="24"/>
                <w:cs/>
              </w:rPr>
              <w:t>จากสถาบันการเงิน</w:t>
            </w:r>
          </w:p>
        </w:tc>
        <w:tc>
          <w:tcPr>
            <w:tcW w:w="2164" w:type="dxa"/>
            <w:gridSpan w:val="2"/>
            <w:vAlign w:val="bottom"/>
          </w:tcPr>
          <w:p w14:paraId="05E19127" w14:textId="02D54AD2" w:rsidR="00CE7CAC" w:rsidRPr="009C5DAE"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เงินกู้ยืมระยะสั้น</w:t>
            </w:r>
            <w:r w:rsidR="004B7FF4" w:rsidRPr="009C5DAE">
              <w:rPr>
                <w:rFonts w:ascii="Browallia New" w:hAnsi="Browallia New" w:cs="Browallia New"/>
                <w:sz w:val="24"/>
                <w:szCs w:val="24"/>
              </w:rPr>
              <w:br/>
            </w:r>
            <w:r w:rsidRPr="009C5DAE">
              <w:rPr>
                <w:rFonts w:ascii="Browallia New" w:hAnsi="Browallia New" w:cs="Browallia New"/>
                <w:sz w:val="24"/>
                <w:szCs w:val="24"/>
                <w:cs/>
              </w:rPr>
              <w:t>จากบุคคลและ</w:t>
            </w:r>
            <w:r w:rsidR="001E7AF2" w:rsidRPr="009C5DAE">
              <w:rPr>
                <w:rFonts w:ascii="Browallia New" w:hAnsi="Browallia New" w:cs="Browallia New"/>
                <w:sz w:val="24"/>
                <w:szCs w:val="24"/>
              </w:rPr>
              <w:br/>
            </w:r>
            <w:r w:rsidRPr="009C5DAE">
              <w:rPr>
                <w:rFonts w:ascii="Browallia New" w:hAnsi="Browallia New" w:cs="Browallia New"/>
                <w:sz w:val="24"/>
                <w:szCs w:val="24"/>
                <w:cs/>
              </w:rPr>
              <w:t>บริษัทที่เกี่ยวข้อง</w:t>
            </w:r>
          </w:p>
        </w:tc>
        <w:tc>
          <w:tcPr>
            <w:tcW w:w="1985" w:type="dxa"/>
            <w:gridSpan w:val="2"/>
            <w:vAlign w:val="bottom"/>
          </w:tcPr>
          <w:p w14:paraId="398A3160" w14:textId="77777777" w:rsidR="00CE7CAC" w:rsidRPr="009C5DAE" w:rsidRDefault="00CE7CAC" w:rsidP="00A24D9D">
            <w:pPr>
              <w:pBdr>
                <w:bottom w:val="single" w:sz="4" w:space="1" w:color="auto"/>
              </w:pBdr>
              <w:tabs>
                <w:tab w:val="clear" w:pos="1644"/>
                <w:tab w:val="left" w:pos="1215"/>
              </w:tabs>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หุ้นกู้</w:t>
            </w:r>
          </w:p>
        </w:tc>
        <w:tc>
          <w:tcPr>
            <w:tcW w:w="1701" w:type="dxa"/>
            <w:gridSpan w:val="2"/>
            <w:vAlign w:val="bottom"/>
          </w:tcPr>
          <w:p w14:paraId="05951029" w14:textId="1A1AEDA5" w:rsidR="00CE7CAC" w:rsidRPr="009C5DAE" w:rsidRDefault="00FB069C" w:rsidP="00A24D9D">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หนี้สินตามสัญญาเช่า</w:t>
            </w:r>
          </w:p>
        </w:tc>
        <w:tc>
          <w:tcPr>
            <w:tcW w:w="1984" w:type="dxa"/>
            <w:gridSpan w:val="2"/>
            <w:shd w:val="clear" w:color="auto" w:fill="auto"/>
            <w:vAlign w:val="bottom"/>
          </w:tcPr>
          <w:p w14:paraId="4299B808" w14:textId="77777777" w:rsidR="00CE7CAC" w:rsidRPr="009C5DAE"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เงินกู้ยืมระยะยาว</w:t>
            </w:r>
          </w:p>
        </w:tc>
        <w:tc>
          <w:tcPr>
            <w:tcW w:w="2016" w:type="dxa"/>
            <w:gridSpan w:val="3"/>
            <w:vAlign w:val="bottom"/>
          </w:tcPr>
          <w:p w14:paraId="1E35DB28" w14:textId="77777777" w:rsidR="00CE7CAC" w:rsidRPr="009C5DAE"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รวม</w:t>
            </w:r>
          </w:p>
        </w:tc>
      </w:tr>
      <w:tr w:rsidR="001E7AF2" w:rsidRPr="009C5DAE" w14:paraId="3237F93A" w14:textId="77777777" w:rsidTr="001E7AF2">
        <w:trPr>
          <w:tblHeader/>
        </w:trPr>
        <w:tc>
          <w:tcPr>
            <w:tcW w:w="2898" w:type="dxa"/>
          </w:tcPr>
          <w:p w14:paraId="1A5237D6" w14:textId="77777777" w:rsidR="001E7AF2" w:rsidRPr="009C5DAE" w:rsidRDefault="001E7AF2" w:rsidP="001E7AF2">
            <w:pPr>
              <w:spacing w:line="240" w:lineRule="auto"/>
              <w:rPr>
                <w:rFonts w:ascii="Browallia New" w:hAnsi="Browallia New" w:cs="Browallia New"/>
                <w:sz w:val="24"/>
                <w:szCs w:val="24"/>
                <w:cs/>
                <w:lang w:val="en-GB"/>
              </w:rPr>
            </w:pPr>
          </w:p>
        </w:tc>
        <w:tc>
          <w:tcPr>
            <w:tcW w:w="991" w:type="dxa"/>
          </w:tcPr>
          <w:p w14:paraId="5F34D160" w14:textId="774B89FB" w:rsidR="001E7AF2" w:rsidRPr="009C5DAE" w:rsidRDefault="001E7AF2" w:rsidP="001E7AF2">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2567</w:t>
            </w:r>
          </w:p>
        </w:tc>
        <w:tc>
          <w:tcPr>
            <w:tcW w:w="1057" w:type="dxa"/>
          </w:tcPr>
          <w:p w14:paraId="08513867" w14:textId="242C4E21" w:rsidR="001E7AF2" w:rsidRPr="009C5DAE" w:rsidRDefault="001E7AF2" w:rsidP="001E7AF2">
            <w:pPr>
              <w:pBdr>
                <w:bottom w:val="single" w:sz="4" w:space="1" w:color="auto"/>
              </w:pBdr>
              <w:spacing w:line="240" w:lineRule="auto"/>
              <w:ind w:left="-45" w:right="-90"/>
              <w:jc w:val="center"/>
              <w:rPr>
                <w:rFonts w:ascii="Browallia New" w:hAnsi="Browallia New" w:cs="Browallia New"/>
                <w:sz w:val="24"/>
                <w:szCs w:val="24"/>
              </w:rPr>
            </w:pPr>
            <w:r w:rsidRPr="009C5DAE">
              <w:rPr>
                <w:rFonts w:ascii="Browallia New" w:hAnsi="Browallia New" w:cs="Browallia New"/>
                <w:sz w:val="24"/>
                <w:szCs w:val="24"/>
              </w:rPr>
              <w:t>2566</w:t>
            </w:r>
          </w:p>
        </w:tc>
        <w:tc>
          <w:tcPr>
            <w:tcW w:w="1073" w:type="dxa"/>
          </w:tcPr>
          <w:p w14:paraId="2EED89CE" w14:textId="67F499B2" w:rsidR="001E7AF2" w:rsidRPr="009C5DAE" w:rsidRDefault="001E7AF2" w:rsidP="001E7AF2">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2567</w:t>
            </w:r>
          </w:p>
        </w:tc>
        <w:tc>
          <w:tcPr>
            <w:tcW w:w="1091" w:type="dxa"/>
          </w:tcPr>
          <w:p w14:paraId="69CC7B20" w14:textId="3324413B" w:rsidR="001E7AF2" w:rsidRPr="009C5DAE" w:rsidRDefault="001E7AF2" w:rsidP="001E7AF2">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2566</w:t>
            </w:r>
          </w:p>
        </w:tc>
        <w:tc>
          <w:tcPr>
            <w:tcW w:w="993" w:type="dxa"/>
          </w:tcPr>
          <w:p w14:paraId="649C6BEA" w14:textId="004FB15F" w:rsidR="001E7AF2" w:rsidRPr="009C5DAE" w:rsidRDefault="001E7AF2" w:rsidP="001E7AF2">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2567</w:t>
            </w:r>
          </w:p>
        </w:tc>
        <w:tc>
          <w:tcPr>
            <w:tcW w:w="992" w:type="dxa"/>
          </w:tcPr>
          <w:p w14:paraId="5FE4E26C" w14:textId="170503F7" w:rsidR="001E7AF2" w:rsidRPr="009C5DAE" w:rsidRDefault="001E7AF2" w:rsidP="001E7AF2">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2566</w:t>
            </w:r>
          </w:p>
        </w:tc>
        <w:tc>
          <w:tcPr>
            <w:tcW w:w="850" w:type="dxa"/>
          </w:tcPr>
          <w:p w14:paraId="6ACF3115" w14:textId="0A0A8C38" w:rsidR="001E7AF2" w:rsidRPr="009C5DAE" w:rsidRDefault="001E7AF2" w:rsidP="001E7AF2">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2567</w:t>
            </w:r>
          </w:p>
        </w:tc>
        <w:tc>
          <w:tcPr>
            <w:tcW w:w="851" w:type="dxa"/>
          </w:tcPr>
          <w:p w14:paraId="299AE964" w14:textId="33C0E701" w:rsidR="001E7AF2" w:rsidRPr="009C5DAE" w:rsidRDefault="001E7AF2" w:rsidP="001E7AF2">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2566</w:t>
            </w:r>
          </w:p>
        </w:tc>
        <w:tc>
          <w:tcPr>
            <w:tcW w:w="992" w:type="dxa"/>
            <w:shd w:val="clear" w:color="auto" w:fill="auto"/>
          </w:tcPr>
          <w:p w14:paraId="36F8776C" w14:textId="381686AF" w:rsidR="001E7AF2" w:rsidRPr="009C5DAE" w:rsidRDefault="001E7AF2" w:rsidP="001E7AF2">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2567</w:t>
            </w:r>
          </w:p>
        </w:tc>
        <w:tc>
          <w:tcPr>
            <w:tcW w:w="992" w:type="dxa"/>
            <w:shd w:val="clear" w:color="auto" w:fill="auto"/>
          </w:tcPr>
          <w:p w14:paraId="750A38C2" w14:textId="68312306" w:rsidR="001E7AF2" w:rsidRPr="009C5DAE" w:rsidRDefault="001E7AF2" w:rsidP="001E7AF2">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2566</w:t>
            </w:r>
          </w:p>
        </w:tc>
        <w:tc>
          <w:tcPr>
            <w:tcW w:w="999" w:type="dxa"/>
          </w:tcPr>
          <w:p w14:paraId="2430521B" w14:textId="4B321178" w:rsidR="001E7AF2" w:rsidRPr="009C5DAE" w:rsidRDefault="001E7AF2" w:rsidP="001E7AF2">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2567</w:t>
            </w:r>
          </w:p>
        </w:tc>
        <w:tc>
          <w:tcPr>
            <w:tcW w:w="1017" w:type="dxa"/>
            <w:gridSpan w:val="2"/>
          </w:tcPr>
          <w:p w14:paraId="6CCA9160" w14:textId="38E22CF6" w:rsidR="001E7AF2" w:rsidRPr="009C5DAE" w:rsidRDefault="001E7AF2" w:rsidP="001E7AF2">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2566</w:t>
            </w:r>
          </w:p>
        </w:tc>
      </w:tr>
      <w:tr w:rsidR="00CE7CAC" w:rsidRPr="009C5DAE" w14:paraId="794CBE51" w14:textId="77777777" w:rsidTr="001E7AF2">
        <w:tc>
          <w:tcPr>
            <w:tcW w:w="2898" w:type="dxa"/>
          </w:tcPr>
          <w:p w14:paraId="2860E889" w14:textId="77777777" w:rsidR="00CE7CAC" w:rsidRPr="009C5DAE" w:rsidRDefault="00CE7CAC" w:rsidP="00A24D9D">
            <w:pPr>
              <w:spacing w:line="240" w:lineRule="auto"/>
              <w:ind w:right="-108"/>
              <w:rPr>
                <w:rFonts w:ascii="Browallia New" w:hAnsi="Browallia New" w:cs="Browallia New"/>
                <w:sz w:val="24"/>
                <w:szCs w:val="24"/>
                <w:cs/>
              </w:rPr>
            </w:pPr>
          </w:p>
        </w:tc>
        <w:tc>
          <w:tcPr>
            <w:tcW w:w="991" w:type="dxa"/>
          </w:tcPr>
          <w:p w14:paraId="28C587AB" w14:textId="77777777" w:rsidR="00CE7CAC" w:rsidRPr="009C5DAE" w:rsidRDefault="00CE7CAC" w:rsidP="00A24D9D">
            <w:pPr>
              <w:spacing w:line="240" w:lineRule="auto"/>
              <w:ind w:left="-45" w:right="-90"/>
              <w:jc w:val="right"/>
              <w:rPr>
                <w:rFonts w:ascii="Browallia New" w:hAnsi="Browallia New" w:cs="Browallia New"/>
                <w:sz w:val="24"/>
                <w:szCs w:val="24"/>
                <w:cs/>
              </w:rPr>
            </w:pPr>
          </w:p>
        </w:tc>
        <w:tc>
          <w:tcPr>
            <w:tcW w:w="1057" w:type="dxa"/>
          </w:tcPr>
          <w:p w14:paraId="3CF271EE" w14:textId="77777777" w:rsidR="00CE7CAC" w:rsidRPr="009C5DAE" w:rsidRDefault="00CE7CAC" w:rsidP="00A24D9D">
            <w:pPr>
              <w:spacing w:line="240" w:lineRule="auto"/>
              <w:ind w:left="-45" w:right="-90"/>
              <w:jc w:val="right"/>
              <w:rPr>
                <w:rFonts w:ascii="Browallia New" w:hAnsi="Browallia New" w:cs="Browallia New"/>
                <w:sz w:val="24"/>
                <w:szCs w:val="24"/>
                <w:cs/>
              </w:rPr>
            </w:pPr>
          </w:p>
        </w:tc>
        <w:tc>
          <w:tcPr>
            <w:tcW w:w="1073" w:type="dxa"/>
          </w:tcPr>
          <w:p w14:paraId="3C0983E3" w14:textId="77777777" w:rsidR="00CE7CAC" w:rsidRPr="009C5DAE" w:rsidRDefault="00CE7CAC" w:rsidP="00A24D9D">
            <w:pPr>
              <w:spacing w:line="240" w:lineRule="auto"/>
              <w:ind w:left="-45" w:right="-90"/>
              <w:jc w:val="right"/>
              <w:rPr>
                <w:rFonts w:ascii="Browallia New" w:hAnsi="Browallia New" w:cs="Browallia New"/>
                <w:sz w:val="24"/>
                <w:szCs w:val="24"/>
                <w:cs/>
              </w:rPr>
            </w:pPr>
          </w:p>
        </w:tc>
        <w:tc>
          <w:tcPr>
            <w:tcW w:w="1091" w:type="dxa"/>
          </w:tcPr>
          <w:p w14:paraId="54157FCB" w14:textId="77777777" w:rsidR="00CE7CAC" w:rsidRPr="009C5DAE" w:rsidRDefault="00CE7CAC" w:rsidP="00A24D9D">
            <w:pPr>
              <w:spacing w:line="240" w:lineRule="auto"/>
              <w:ind w:left="-45" w:right="-90"/>
              <w:jc w:val="right"/>
              <w:rPr>
                <w:rFonts w:ascii="Browallia New" w:hAnsi="Browallia New" w:cs="Browallia New"/>
                <w:sz w:val="24"/>
                <w:szCs w:val="24"/>
                <w:cs/>
              </w:rPr>
            </w:pPr>
          </w:p>
        </w:tc>
        <w:tc>
          <w:tcPr>
            <w:tcW w:w="993" w:type="dxa"/>
          </w:tcPr>
          <w:p w14:paraId="57D470E7" w14:textId="77777777" w:rsidR="00CE7CAC" w:rsidRPr="009C5DAE" w:rsidRDefault="00CE7CAC" w:rsidP="00A24D9D">
            <w:pPr>
              <w:spacing w:line="240" w:lineRule="auto"/>
              <w:ind w:left="-45" w:right="-90"/>
              <w:jc w:val="right"/>
              <w:rPr>
                <w:rFonts w:ascii="Browallia New" w:hAnsi="Browallia New" w:cs="Browallia New"/>
                <w:sz w:val="24"/>
                <w:szCs w:val="24"/>
              </w:rPr>
            </w:pPr>
          </w:p>
        </w:tc>
        <w:tc>
          <w:tcPr>
            <w:tcW w:w="992" w:type="dxa"/>
          </w:tcPr>
          <w:p w14:paraId="0BFC25D0" w14:textId="77777777" w:rsidR="00CE7CAC" w:rsidRPr="009C5DAE" w:rsidRDefault="00CE7CAC" w:rsidP="00A24D9D">
            <w:pPr>
              <w:spacing w:line="240" w:lineRule="auto"/>
              <w:ind w:left="-45" w:right="-90"/>
              <w:jc w:val="right"/>
              <w:rPr>
                <w:rFonts w:ascii="Browallia New" w:hAnsi="Browallia New" w:cs="Browallia New"/>
                <w:sz w:val="24"/>
                <w:szCs w:val="24"/>
                <w:cs/>
              </w:rPr>
            </w:pPr>
          </w:p>
        </w:tc>
        <w:tc>
          <w:tcPr>
            <w:tcW w:w="850" w:type="dxa"/>
          </w:tcPr>
          <w:p w14:paraId="63435282" w14:textId="77777777" w:rsidR="00CE7CAC" w:rsidRPr="009C5DAE" w:rsidRDefault="00CE7CAC" w:rsidP="00A24D9D">
            <w:pPr>
              <w:spacing w:line="240" w:lineRule="auto"/>
              <w:ind w:left="-45" w:right="-90"/>
              <w:jc w:val="right"/>
              <w:rPr>
                <w:rFonts w:ascii="Browallia New" w:hAnsi="Browallia New" w:cs="Browallia New"/>
                <w:sz w:val="24"/>
                <w:szCs w:val="24"/>
                <w:cs/>
              </w:rPr>
            </w:pPr>
          </w:p>
        </w:tc>
        <w:tc>
          <w:tcPr>
            <w:tcW w:w="851" w:type="dxa"/>
          </w:tcPr>
          <w:p w14:paraId="28C13D0A" w14:textId="77777777" w:rsidR="00CE7CAC" w:rsidRPr="009C5DAE" w:rsidRDefault="00CE7CAC" w:rsidP="00A24D9D">
            <w:pPr>
              <w:spacing w:line="240" w:lineRule="auto"/>
              <w:ind w:left="-45" w:right="-90"/>
              <w:jc w:val="right"/>
              <w:rPr>
                <w:rFonts w:ascii="Browallia New" w:hAnsi="Browallia New" w:cs="Browallia New"/>
                <w:sz w:val="24"/>
                <w:szCs w:val="24"/>
                <w:cs/>
              </w:rPr>
            </w:pPr>
          </w:p>
        </w:tc>
        <w:tc>
          <w:tcPr>
            <w:tcW w:w="992" w:type="dxa"/>
            <w:shd w:val="clear" w:color="auto" w:fill="auto"/>
          </w:tcPr>
          <w:p w14:paraId="184F6D1F" w14:textId="77777777" w:rsidR="00CE7CAC" w:rsidRPr="009C5DAE" w:rsidRDefault="00CE7CAC" w:rsidP="00A24D9D">
            <w:pPr>
              <w:spacing w:line="240" w:lineRule="auto"/>
              <w:ind w:left="-45" w:right="-90"/>
              <w:jc w:val="center"/>
              <w:rPr>
                <w:rFonts w:ascii="Browallia New" w:hAnsi="Browallia New" w:cs="Browallia New"/>
                <w:sz w:val="24"/>
                <w:szCs w:val="24"/>
              </w:rPr>
            </w:pPr>
          </w:p>
        </w:tc>
        <w:tc>
          <w:tcPr>
            <w:tcW w:w="992" w:type="dxa"/>
            <w:shd w:val="clear" w:color="auto" w:fill="auto"/>
          </w:tcPr>
          <w:p w14:paraId="3A19F27D" w14:textId="77777777" w:rsidR="00CE7CAC" w:rsidRPr="009C5DAE" w:rsidRDefault="00CE7CAC" w:rsidP="00A24D9D">
            <w:pPr>
              <w:spacing w:line="240" w:lineRule="auto"/>
              <w:ind w:left="-45" w:right="-90"/>
              <w:jc w:val="center"/>
              <w:rPr>
                <w:rFonts w:ascii="Browallia New" w:hAnsi="Browallia New" w:cs="Browallia New"/>
                <w:sz w:val="24"/>
                <w:szCs w:val="24"/>
              </w:rPr>
            </w:pPr>
          </w:p>
        </w:tc>
        <w:tc>
          <w:tcPr>
            <w:tcW w:w="999" w:type="dxa"/>
          </w:tcPr>
          <w:p w14:paraId="1078700B" w14:textId="77777777" w:rsidR="00CE7CAC" w:rsidRPr="009C5DAE" w:rsidRDefault="00CE7CAC" w:rsidP="00A24D9D">
            <w:pPr>
              <w:tabs>
                <w:tab w:val="clear" w:pos="227"/>
                <w:tab w:val="decimal" w:pos="252"/>
              </w:tabs>
              <w:spacing w:line="240" w:lineRule="auto"/>
              <w:ind w:left="-45" w:right="-90"/>
              <w:jc w:val="right"/>
              <w:rPr>
                <w:rFonts w:ascii="Browallia New" w:hAnsi="Browallia New" w:cs="Browallia New"/>
                <w:sz w:val="24"/>
                <w:szCs w:val="24"/>
              </w:rPr>
            </w:pPr>
          </w:p>
        </w:tc>
        <w:tc>
          <w:tcPr>
            <w:tcW w:w="1017" w:type="dxa"/>
            <w:gridSpan w:val="2"/>
          </w:tcPr>
          <w:p w14:paraId="776F062C" w14:textId="77777777" w:rsidR="00CE7CAC" w:rsidRPr="009C5DAE" w:rsidRDefault="00CE7CAC" w:rsidP="00A24D9D">
            <w:pPr>
              <w:tabs>
                <w:tab w:val="clear" w:pos="227"/>
                <w:tab w:val="decimal" w:pos="252"/>
              </w:tabs>
              <w:spacing w:line="240" w:lineRule="auto"/>
              <w:ind w:left="-45" w:right="-90"/>
              <w:jc w:val="right"/>
              <w:rPr>
                <w:rFonts w:ascii="Browallia New" w:hAnsi="Browallia New" w:cs="Browallia New"/>
                <w:sz w:val="24"/>
                <w:szCs w:val="24"/>
              </w:rPr>
            </w:pPr>
          </w:p>
        </w:tc>
      </w:tr>
      <w:tr w:rsidR="00F27560" w:rsidRPr="009C5DAE" w14:paraId="0CB142D8" w14:textId="77777777" w:rsidTr="001E7AF2">
        <w:tc>
          <w:tcPr>
            <w:tcW w:w="2898" w:type="dxa"/>
          </w:tcPr>
          <w:p w14:paraId="102E1ED7" w14:textId="6D5250A2" w:rsidR="00F27560" w:rsidRPr="009C5DAE" w:rsidRDefault="00F27560" w:rsidP="00F27560">
            <w:pPr>
              <w:spacing w:line="240" w:lineRule="auto"/>
              <w:ind w:right="-108"/>
              <w:rPr>
                <w:rFonts w:ascii="Browallia New" w:hAnsi="Browallia New" w:cs="Browallia New"/>
                <w:sz w:val="24"/>
                <w:szCs w:val="24"/>
                <w:cs/>
              </w:rPr>
            </w:pPr>
            <w:r w:rsidRPr="009C5DAE">
              <w:rPr>
                <w:rFonts w:ascii="Browallia New" w:hAnsi="Browallia New" w:cs="Browallia New"/>
                <w:sz w:val="24"/>
                <w:szCs w:val="24"/>
              </w:rPr>
              <w:t xml:space="preserve">1 </w:t>
            </w:r>
            <w:r w:rsidRPr="009C5DAE">
              <w:rPr>
                <w:rFonts w:ascii="Browallia New" w:hAnsi="Browallia New" w:cs="Browallia New"/>
                <w:sz w:val="24"/>
                <w:szCs w:val="24"/>
                <w:cs/>
              </w:rPr>
              <w:t xml:space="preserve">มกราคม </w:t>
            </w:r>
          </w:p>
        </w:tc>
        <w:tc>
          <w:tcPr>
            <w:tcW w:w="991" w:type="dxa"/>
            <w:vAlign w:val="bottom"/>
          </w:tcPr>
          <w:p w14:paraId="5461E9DB" w14:textId="02CFFD5E" w:rsidR="00F27560" w:rsidRPr="009C5DAE" w:rsidRDefault="004F03C8"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1,090,582</w:t>
            </w:r>
          </w:p>
        </w:tc>
        <w:tc>
          <w:tcPr>
            <w:tcW w:w="1057" w:type="dxa"/>
            <w:vAlign w:val="bottom"/>
          </w:tcPr>
          <w:p w14:paraId="4B5568E6" w14:textId="265BDA6B" w:rsidR="00F27560" w:rsidRPr="009C5DAE" w:rsidRDefault="00F27560"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928,393</w:t>
            </w:r>
          </w:p>
        </w:tc>
        <w:tc>
          <w:tcPr>
            <w:tcW w:w="1073" w:type="dxa"/>
          </w:tcPr>
          <w:p w14:paraId="26A62070" w14:textId="1E42594A" w:rsidR="00F27560" w:rsidRPr="009C5DAE" w:rsidRDefault="004F03C8"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3"/>
                <w:szCs w:val="23"/>
              </w:rPr>
              <w:t>1,609,</w:t>
            </w:r>
            <w:r w:rsidRPr="00C32862">
              <w:rPr>
                <w:rFonts w:ascii="Browallia New" w:hAnsi="Browallia New" w:cs="Browallia New"/>
                <w:sz w:val="24"/>
                <w:szCs w:val="24"/>
              </w:rPr>
              <w:t>735</w:t>
            </w:r>
          </w:p>
        </w:tc>
        <w:tc>
          <w:tcPr>
            <w:tcW w:w="1091" w:type="dxa"/>
          </w:tcPr>
          <w:p w14:paraId="4E373D35" w14:textId="6B2FEFA2" w:rsidR="00F27560" w:rsidRPr="009C5DAE" w:rsidRDefault="00F27560"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1,936,160</w:t>
            </w:r>
          </w:p>
        </w:tc>
        <w:tc>
          <w:tcPr>
            <w:tcW w:w="993" w:type="dxa"/>
          </w:tcPr>
          <w:p w14:paraId="3833EFE6" w14:textId="2048BF15" w:rsidR="00F27560" w:rsidRPr="009C5DAE" w:rsidRDefault="00F27560"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720,570</w:t>
            </w:r>
          </w:p>
        </w:tc>
        <w:tc>
          <w:tcPr>
            <w:tcW w:w="992" w:type="dxa"/>
          </w:tcPr>
          <w:p w14:paraId="3B8715A2" w14:textId="5B3C45A9" w:rsidR="00F27560" w:rsidRPr="009C5DAE" w:rsidRDefault="00F27560"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1,045,929</w:t>
            </w:r>
          </w:p>
        </w:tc>
        <w:tc>
          <w:tcPr>
            <w:tcW w:w="850" w:type="dxa"/>
          </w:tcPr>
          <w:p w14:paraId="4855C1D7" w14:textId="2FFFAAE6" w:rsidR="00F27560" w:rsidRPr="009C5DAE" w:rsidRDefault="004F03C8"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56,045</w:t>
            </w:r>
          </w:p>
        </w:tc>
        <w:tc>
          <w:tcPr>
            <w:tcW w:w="851" w:type="dxa"/>
          </w:tcPr>
          <w:p w14:paraId="1CFA34B7" w14:textId="2BF93C29" w:rsidR="00F27560" w:rsidRPr="009C5DAE" w:rsidRDefault="00F27560"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64,923</w:t>
            </w:r>
          </w:p>
        </w:tc>
        <w:tc>
          <w:tcPr>
            <w:tcW w:w="992" w:type="dxa"/>
            <w:shd w:val="clear" w:color="auto" w:fill="auto"/>
          </w:tcPr>
          <w:p w14:paraId="45C521A1" w14:textId="5A8AD03E" w:rsidR="00F27560" w:rsidRPr="009C5DAE" w:rsidRDefault="004F03C8"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1,217,985</w:t>
            </w:r>
          </w:p>
        </w:tc>
        <w:tc>
          <w:tcPr>
            <w:tcW w:w="992" w:type="dxa"/>
            <w:shd w:val="clear" w:color="auto" w:fill="auto"/>
          </w:tcPr>
          <w:p w14:paraId="36A7EC77" w14:textId="015EC4D2" w:rsidR="00F27560" w:rsidRPr="009C5DAE" w:rsidRDefault="00F27560"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1,390,694</w:t>
            </w:r>
          </w:p>
        </w:tc>
        <w:tc>
          <w:tcPr>
            <w:tcW w:w="999" w:type="dxa"/>
          </w:tcPr>
          <w:p w14:paraId="632755F0" w14:textId="084BE871" w:rsidR="00F27560" w:rsidRPr="009C5DAE" w:rsidRDefault="004F03C8"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4,694,917</w:t>
            </w:r>
          </w:p>
        </w:tc>
        <w:tc>
          <w:tcPr>
            <w:tcW w:w="1017" w:type="dxa"/>
            <w:gridSpan w:val="2"/>
          </w:tcPr>
          <w:p w14:paraId="7718C7AE" w14:textId="69419615" w:rsidR="00F27560" w:rsidRPr="009C5DAE" w:rsidRDefault="00F27560"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5,366,099</w:t>
            </w:r>
          </w:p>
        </w:tc>
      </w:tr>
      <w:tr w:rsidR="00F27560" w:rsidRPr="009C5DAE" w14:paraId="5CD5226C" w14:textId="77777777" w:rsidTr="001E7AF2">
        <w:tc>
          <w:tcPr>
            <w:tcW w:w="2898" w:type="dxa"/>
            <w:tcBorders>
              <w:bottom w:val="nil"/>
            </w:tcBorders>
          </w:tcPr>
          <w:p w14:paraId="075E09DA" w14:textId="77777777" w:rsidR="00F27560" w:rsidRPr="009C5DAE" w:rsidRDefault="00F27560" w:rsidP="00F27560">
            <w:pPr>
              <w:spacing w:line="240" w:lineRule="auto"/>
              <w:ind w:right="-108"/>
              <w:rPr>
                <w:rFonts w:ascii="Browallia New" w:hAnsi="Browallia New" w:cs="Browallia New"/>
                <w:sz w:val="24"/>
                <w:szCs w:val="24"/>
                <w:cs/>
              </w:rPr>
            </w:pPr>
          </w:p>
        </w:tc>
        <w:tc>
          <w:tcPr>
            <w:tcW w:w="991" w:type="dxa"/>
            <w:tcBorders>
              <w:bottom w:val="nil"/>
            </w:tcBorders>
            <w:vAlign w:val="bottom"/>
          </w:tcPr>
          <w:p w14:paraId="3DAC9835"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57" w:type="dxa"/>
            <w:tcBorders>
              <w:bottom w:val="nil"/>
            </w:tcBorders>
            <w:vAlign w:val="bottom"/>
          </w:tcPr>
          <w:p w14:paraId="215802F2"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73" w:type="dxa"/>
            <w:tcBorders>
              <w:bottom w:val="nil"/>
            </w:tcBorders>
          </w:tcPr>
          <w:p w14:paraId="4875C1A6"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91" w:type="dxa"/>
            <w:tcBorders>
              <w:bottom w:val="nil"/>
            </w:tcBorders>
          </w:tcPr>
          <w:p w14:paraId="6892DEEF"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3" w:type="dxa"/>
            <w:tcBorders>
              <w:bottom w:val="nil"/>
            </w:tcBorders>
          </w:tcPr>
          <w:p w14:paraId="657F6AA9"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Borders>
              <w:bottom w:val="nil"/>
            </w:tcBorders>
          </w:tcPr>
          <w:p w14:paraId="642BCE8D"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tcBorders>
              <w:bottom w:val="nil"/>
            </w:tcBorders>
          </w:tcPr>
          <w:p w14:paraId="7F9FEC68"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tcBorders>
              <w:bottom w:val="nil"/>
            </w:tcBorders>
          </w:tcPr>
          <w:p w14:paraId="353D5548"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Borders>
              <w:bottom w:val="nil"/>
            </w:tcBorders>
            <w:shd w:val="clear" w:color="auto" w:fill="auto"/>
          </w:tcPr>
          <w:p w14:paraId="0CFD7C9B"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Borders>
              <w:bottom w:val="nil"/>
            </w:tcBorders>
            <w:shd w:val="clear" w:color="auto" w:fill="auto"/>
          </w:tcPr>
          <w:p w14:paraId="73A20ACA"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tcBorders>
              <w:bottom w:val="nil"/>
            </w:tcBorders>
            <w:vAlign w:val="bottom"/>
          </w:tcPr>
          <w:p w14:paraId="2A84E856"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17" w:type="dxa"/>
            <w:gridSpan w:val="2"/>
            <w:tcBorders>
              <w:bottom w:val="nil"/>
            </w:tcBorders>
            <w:vAlign w:val="bottom"/>
          </w:tcPr>
          <w:p w14:paraId="47D1F5F2"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r>
      <w:tr w:rsidR="00F27560" w:rsidRPr="009C5DAE" w14:paraId="4133DE89" w14:textId="77777777" w:rsidTr="001E7AF2">
        <w:trPr>
          <w:trHeight w:val="117"/>
        </w:trPr>
        <w:tc>
          <w:tcPr>
            <w:tcW w:w="2898" w:type="dxa"/>
          </w:tcPr>
          <w:p w14:paraId="77967D72" w14:textId="77777777" w:rsidR="00F27560" w:rsidRPr="009C5DAE" w:rsidRDefault="00F27560" w:rsidP="00F27560">
            <w:pPr>
              <w:spacing w:line="240" w:lineRule="auto"/>
              <w:ind w:right="-108"/>
              <w:rPr>
                <w:rFonts w:ascii="Browallia New" w:hAnsi="Browallia New" w:cs="Browallia New"/>
                <w:b/>
                <w:bCs/>
                <w:sz w:val="24"/>
                <w:szCs w:val="24"/>
              </w:rPr>
            </w:pPr>
            <w:r w:rsidRPr="009C5DAE">
              <w:rPr>
                <w:rFonts w:ascii="Browallia New" w:hAnsi="Browallia New" w:cs="Browallia New"/>
                <w:b/>
                <w:bCs/>
                <w:sz w:val="24"/>
                <w:szCs w:val="24"/>
                <w:cs/>
              </w:rPr>
              <w:t>รายการที่เกิดขึ้นจากกระแสเงินสด:</w:t>
            </w:r>
          </w:p>
        </w:tc>
        <w:tc>
          <w:tcPr>
            <w:tcW w:w="991" w:type="dxa"/>
            <w:vAlign w:val="bottom"/>
          </w:tcPr>
          <w:p w14:paraId="6357740D"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57" w:type="dxa"/>
            <w:vAlign w:val="bottom"/>
          </w:tcPr>
          <w:p w14:paraId="2D0BF775"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73" w:type="dxa"/>
          </w:tcPr>
          <w:p w14:paraId="3F210A16" w14:textId="77777777" w:rsidR="00F27560" w:rsidRPr="009C5DAE" w:rsidRDefault="00F27560" w:rsidP="00F27560">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p>
        </w:tc>
        <w:tc>
          <w:tcPr>
            <w:tcW w:w="1091" w:type="dxa"/>
          </w:tcPr>
          <w:p w14:paraId="718CCBE0" w14:textId="77777777" w:rsidR="00F27560" w:rsidRPr="009C5DAE" w:rsidRDefault="00F27560" w:rsidP="00F27560">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p>
        </w:tc>
        <w:tc>
          <w:tcPr>
            <w:tcW w:w="993" w:type="dxa"/>
          </w:tcPr>
          <w:p w14:paraId="41764111"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Pr>
          <w:p w14:paraId="70AB0A35"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tcPr>
          <w:p w14:paraId="6CB375B5"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tcPr>
          <w:p w14:paraId="3BB794AB"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shd w:val="clear" w:color="auto" w:fill="auto"/>
          </w:tcPr>
          <w:p w14:paraId="0CCF3DF7"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shd w:val="clear" w:color="auto" w:fill="auto"/>
          </w:tcPr>
          <w:p w14:paraId="0588D80B"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tcPr>
          <w:p w14:paraId="6DD4D105" w14:textId="77777777" w:rsidR="00F27560" w:rsidRPr="009C5DAE" w:rsidRDefault="00F27560" w:rsidP="00F27560">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c>
          <w:tcPr>
            <w:tcW w:w="1017" w:type="dxa"/>
            <w:gridSpan w:val="2"/>
          </w:tcPr>
          <w:p w14:paraId="1863A168" w14:textId="77777777" w:rsidR="00F27560" w:rsidRPr="009C5DAE" w:rsidRDefault="00F27560" w:rsidP="00F27560">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r>
      <w:tr w:rsidR="00F27560" w:rsidRPr="009C5DAE" w14:paraId="719E99C2" w14:textId="77777777" w:rsidTr="001E7AF2">
        <w:trPr>
          <w:trHeight w:val="117"/>
        </w:trPr>
        <w:tc>
          <w:tcPr>
            <w:tcW w:w="2898" w:type="dxa"/>
          </w:tcPr>
          <w:p w14:paraId="7DECF9BE" w14:textId="77777777" w:rsidR="00F27560" w:rsidRPr="009C5DAE" w:rsidRDefault="00F27560" w:rsidP="00F27560">
            <w:pPr>
              <w:spacing w:line="240" w:lineRule="auto"/>
              <w:ind w:right="-108"/>
              <w:rPr>
                <w:rFonts w:ascii="Browallia New" w:hAnsi="Browallia New" w:cs="Browallia New"/>
                <w:sz w:val="24"/>
                <w:szCs w:val="24"/>
                <w:cs/>
              </w:rPr>
            </w:pPr>
            <w:r w:rsidRPr="009C5DAE">
              <w:rPr>
                <w:rFonts w:ascii="Browallia New" w:hAnsi="Browallia New" w:cs="Browallia New"/>
                <w:sz w:val="24"/>
                <w:szCs w:val="24"/>
                <w:cs/>
              </w:rPr>
              <w:t>การจ่ายคืน</w:t>
            </w:r>
          </w:p>
        </w:tc>
        <w:tc>
          <w:tcPr>
            <w:tcW w:w="991" w:type="dxa"/>
          </w:tcPr>
          <w:p w14:paraId="0735F546" w14:textId="19336FE8" w:rsidR="00F27560" w:rsidRPr="009C5DAE" w:rsidRDefault="001A1F4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688,310</w:t>
            </w:r>
            <w:r>
              <w:rPr>
                <w:rFonts w:ascii="Browallia New" w:hAnsi="Browallia New" w:cs="Browallia New" w:hint="cs"/>
                <w:sz w:val="24"/>
                <w:szCs w:val="24"/>
                <w:cs/>
              </w:rPr>
              <w:t>)</w:t>
            </w:r>
          </w:p>
        </w:tc>
        <w:tc>
          <w:tcPr>
            <w:tcW w:w="1057" w:type="dxa"/>
          </w:tcPr>
          <w:p w14:paraId="3C0F2CA9" w14:textId="44F96EF2" w:rsidR="00F27560" w:rsidRPr="009C5DAE" w:rsidRDefault="002A27F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w:t>
            </w:r>
          </w:p>
        </w:tc>
        <w:tc>
          <w:tcPr>
            <w:tcW w:w="1073" w:type="dxa"/>
          </w:tcPr>
          <w:p w14:paraId="2D312C02" w14:textId="4BB02281" w:rsidR="00F27560" w:rsidRPr="009C5DAE" w:rsidRDefault="002234CF"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348,555</w:t>
            </w:r>
            <w:r>
              <w:rPr>
                <w:rFonts w:ascii="Browallia New" w:hAnsi="Browallia New" w:cs="Browallia New" w:hint="cs"/>
                <w:sz w:val="24"/>
                <w:szCs w:val="24"/>
                <w:cs/>
              </w:rPr>
              <w:t>)</w:t>
            </w:r>
          </w:p>
        </w:tc>
        <w:tc>
          <w:tcPr>
            <w:tcW w:w="1091" w:type="dxa"/>
          </w:tcPr>
          <w:p w14:paraId="52720FAF" w14:textId="2908F74A" w:rsidR="00F27560" w:rsidRPr="009C5DAE" w:rsidRDefault="00F27560" w:rsidP="00F27560">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(1,018,608)</w:t>
            </w:r>
          </w:p>
        </w:tc>
        <w:tc>
          <w:tcPr>
            <w:tcW w:w="993" w:type="dxa"/>
          </w:tcPr>
          <w:p w14:paraId="7CD086EF" w14:textId="21D74B78"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2" w:type="dxa"/>
          </w:tcPr>
          <w:p w14:paraId="66D58146" w14:textId="32493DEF"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(1,049,600)</w:t>
            </w:r>
          </w:p>
        </w:tc>
        <w:tc>
          <w:tcPr>
            <w:tcW w:w="850" w:type="dxa"/>
            <w:vAlign w:val="bottom"/>
          </w:tcPr>
          <w:p w14:paraId="27CD3D69" w14:textId="1FB9C302" w:rsidR="00F27560" w:rsidRPr="009C5DAE" w:rsidRDefault="002234CF"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sidR="000E79BD">
              <w:rPr>
                <w:rFonts w:ascii="Browallia New" w:hAnsi="Browallia New" w:cs="Browallia New"/>
                <w:sz w:val="24"/>
                <w:szCs w:val="24"/>
              </w:rPr>
              <w:t>25,353</w:t>
            </w:r>
            <w:r>
              <w:rPr>
                <w:rFonts w:ascii="Browallia New" w:hAnsi="Browallia New" w:cs="Browallia New" w:hint="cs"/>
                <w:sz w:val="24"/>
                <w:szCs w:val="24"/>
                <w:cs/>
              </w:rPr>
              <w:t>)</w:t>
            </w:r>
          </w:p>
        </w:tc>
        <w:tc>
          <w:tcPr>
            <w:tcW w:w="851" w:type="dxa"/>
            <w:vAlign w:val="bottom"/>
          </w:tcPr>
          <w:p w14:paraId="07B9BCF7" w14:textId="54296CE1" w:rsidR="00F27560" w:rsidRPr="009C5DAE" w:rsidRDefault="00C00B8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19,431</w:t>
            </w:r>
            <w:r>
              <w:rPr>
                <w:rFonts w:ascii="Browallia New" w:hAnsi="Browallia New" w:cs="Browallia New" w:hint="cs"/>
                <w:sz w:val="24"/>
                <w:szCs w:val="24"/>
                <w:cs/>
              </w:rPr>
              <w:t>)</w:t>
            </w:r>
          </w:p>
        </w:tc>
        <w:tc>
          <w:tcPr>
            <w:tcW w:w="992" w:type="dxa"/>
            <w:shd w:val="clear" w:color="auto" w:fill="auto"/>
          </w:tcPr>
          <w:p w14:paraId="7B92FEB5" w14:textId="30AF3582" w:rsidR="00F27560" w:rsidRPr="009C5DAE" w:rsidRDefault="00C00B8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356,055</w:t>
            </w:r>
            <w:r>
              <w:rPr>
                <w:rFonts w:ascii="Browallia New" w:hAnsi="Browallia New" w:cs="Browallia New" w:hint="cs"/>
                <w:sz w:val="24"/>
                <w:szCs w:val="24"/>
                <w:cs/>
              </w:rPr>
              <w:t>)</w:t>
            </w:r>
          </w:p>
        </w:tc>
        <w:tc>
          <w:tcPr>
            <w:tcW w:w="992" w:type="dxa"/>
            <w:shd w:val="clear" w:color="auto" w:fill="auto"/>
          </w:tcPr>
          <w:p w14:paraId="514261AF" w14:textId="15BC43F7" w:rsidR="00F27560" w:rsidRPr="009C5DAE" w:rsidRDefault="00C00B8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432,709</w:t>
            </w:r>
            <w:r>
              <w:rPr>
                <w:rFonts w:ascii="Browallia New" w:hAnsi="Browallia New" w:cs="Browallia New" w:hint="cs"/>
                <w:sz w:val="24"/>
                <w:szCs w:val="24"/>
                <w:cs/>
              </w:rPr>
              <w:t>)</w:t>
            </w:r>
          </w:p>
        </w:tc>
        <w:tc>
          <w:tcPr>
            <w:tcW w:w="999" w:type="dxa"/>
          </w:tcPr>
          <w:p w14:paraId="7AAA6132" w14:textId="07632BA0" w:rsidR="00F27560" w:rsidRPr="009C5DAE" w:rsidRDefault="00C00B85" w:rsidP="00F27560">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cs/>
              </w:rPr>
            </w:pPr>
            <w:r>
              <w:rPr>
                <w:rFonts w:ascii="Browallia New" w:hAnsi="Browallia New" w:cs="Browallia New" w:hint="cs"/>
                <w:sz w:val="24"/>
                <w:szCs w:val="24"/>
                <w:cs/>
              </w:rPr>
              <w:t>(</w:t>
            </w:r>
            <w:r>
              <w:rPr>
                <w:rFonts w:ascii="Browallia New" w:hAnsi="Browallia New" w:cs="Browallia New"/>
                <w:sz w:val="24"/>
                <w:szCs w:val="24"/>
              </w:rPr>
              <w:t>1</w:t>
            </w:r>
            <w:r w:rsidR="004B1B83">
              <w:rPr>
                <w:rFonts w:ascii="Browallia New" w:hAnsi="Browallia New" w:cs="Browallia New"/>
                <w:sz w:val="24"/>
                <w:szCs w:val="24"/>
              </w:rPr>
              <w:t>,418,273</w:t>
            </w:r>
            <w:r>
              <w:rPr>
                <w:rFonts w:ascii="Browallia New" w:hAnsi="Browallia New" w:cs="Browallia New" w:hint="cs"/>
                <w:sz w:val="24"/>
                <w:szCs w:val="24"/>
                <w:cs/>
              </w:rPr>
              <w:t>)</w:t>
            </w:r>
          </w:p>
        </w:tc>
        <w:tc>
          <w:tcPr>
            <w:tcW w:w="1017" w:type="dxa"/>
            <w:gridSpan w:val="2"/>
          </w:tcPr>
          <w:p w14:paraId="755FA735" w14:textId="4E2D0B8C" w:rsidR="00F27560" w:rsidRPr="009C5DAE" w:rsidRDefault="005B5650" w:rsidP="00F27560">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sidRPr="005B5650">
              <w:rPr>
                <w:rFonts w:ascii="Browallia New" w:hAnsi="Browallia New" w:cs="Browallia New"/>
                <w:sz w:val="24"/>
                <w:szCs w:val="24"/>
                <w:cs/>
              </w:rPr>
              <w:t>2</w:t>
            </w:r>
            <w:r w:rsidRPr="005B5650">
              <w:rPr>
                <w:rFonts w:ascii="Browallia New" w:hAnsi="Browallia New" w:cs="Browallia New"/>
                <w:sz w:val="24"/>
                <w:szCs w:val="24"/>
              </w:rPr>
              <w:t>,</w:t>
            </w:r>
            <w:r w:rsidRPr="005B5650">
              <w:rPr>
                <w:rFonts w:ascii="Browallia New" w:hAnsi="Browallia New" w:cs="Browallia New"/>
                <w:sz w:val="24"/>
                <w:szCs w:val="24"/>
                <w:cs/>
              </w:rPr>
              <w:t>520</w:t>
            </w:r>
            <w:r w:rsidRPr="005B5650">
              <w:rPr>
                <w:rFonts w:ascii="Browallia New" w:hAnsi="Browallia New" w:cs="Browallia New"/>
                <w:sz w:val="24"/>
                <w:szCs w:val="24"/>
              </w:rPr>
              <w:t>,</w:t>
            </w:r>
            <w:r w:rsidRPr="005B5650">
              <w:rPr>
                <w:rFonts w:ascii="Browallia New" w:hAnsi="Browallia New" w:cs="Browallia New"/>
                <w:sz w:val="24"/>
                <w:szCs w:val="24"/>
                <w:cs/>
              </w:rPr>
              <w:t>348</w:t>
            </w:r>
            <w:r>
              <w:rPr>
                <w:rFonts w:ascii="Browallia New" w:hAnsi="Browallia New" w:cs="Browallia New" w:hint="cs"/>
                <w:sz w:val="24"/>
                <w:szCs w:val="24"/>
                <w:cs/>
              </w:rPr>
              <w:t>)</w:t>
            </w:r>
          </w:p>
        </w:tc>
      </w:tr>
      <w:tr w:rsidR="00F27560" w:rsidRPr="009C5DAE" w14:paraId="616EC97E" w14:textId="77777777" w:rsidTr="001E7AF2">
        <w:trPr>
          <w:trHeight w:val="117"/>
        </w:trPr>
        <w:tc>
          <w:tcPr>
            <w:tcW w:w="2898" w:type="dxa"/>
          </w:tcPr>
          <w:p w14:paraId="6C7D8AE7" w14:textId="77777777" w:rsidR="00F27560" w:rsidRPr="009C5DAE" w:rsidRDefault="00F27560" w:rsidP="00F27560">
            <w:pPr>
              <w:spacing w:line="240" w:lineRule="auto"/>
              <w:ind w:right="-108"/>
              <w:rPr>
                <w:rFonts w:ascii="Browallia New" w:hAnsi="Browallia New" w:cs="Browallia New"/>
                <w:sz w:val="24"/>
                <w:szCs w:val="24"/>
              </w:rPr>
            </w:pPr>
            <w:r w:rsidRPr="009C5DAE">
              <w:rPr>
                <w:rFonts w:ascii="Browallia New" w:hAnsi="Browallia New" w:cs="Browallia New"/>
                <w:sz w:val="24"/>
                <w:szCs w:val="24"/>
                <w:cs/>
              </w:rPr>
              <w:t>เงินสดรับ</w:t>
            </w:r>
          </w:p>
        </w:tc>
        <w:tc>
          <w:tcPr>
            <w:tcW w:w="991" w:type="dxa"/>
          </w:tcPr>
          <w:p w14:paraId="2746C19F" w14:textId="3DC6C603" w:rsidR="00F27560" w:rsidRPr="009C5DAE" w:rsidRDefault="00DA310B"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57" w:type="dxa"/>
          </w:tcPr>
          <w:p w14:paraId="607EB46C" w14:textId="49FA012B" w:rsidR="00F27560" w:rsidRPr="009C5DAE" w:rsidRDefault="002234CF"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162,189</w:t>
            </w:r>
          </w:p>
        </w:tc>
        <w:tc>
          <w:tcPr>
            <w:tcW w:w="1073" w:type="dxa"/>
          </w:tcPr>
          <w:p w14:paraId="77DC6DE5" w14:textId="715EAA51" w:rsidR="00F27560" w:rsidRPr="002234CF" w:rsidRDefault="002234CF"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2234CF">
              <w:rPr>
                <w:rFonts w:ascii="Browallia New" w:hAnsi="Browallia New" w:cs="Browallia New"/>
                <w:sz w:val="24"/>
                <w:szCs w:val="24"/>
              </w:rPr>
              <w:t>1,407,016</w:t>
            </w:r>
          </w:p>
        </w:tc>
        <w:tc>
          <w:tcPr>
            <w:tcW w:w="1091" w:type="dxa"/>
          </w:tcPr>
          <w:p w14:paraId="5E70E226" w14:textId="580398D7" w:rsidR="00F27560" w:rsidRPr="009C5DAE" w:rsidRDefault="00F27560" w:rsidP="00F27560">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3"/>
                <w:szCs w:val="23"/>
              </w:rPr>
              <w:t>692,183</w:t>
            </w:r>
          </w:p>
        </w:tc>
        <w:tc>
          <w:tcPr>
            <w:tcW w:w="993" w:type="dxa"/>
          </w:tcPr>
          <w:p w14:paraId="2BA0C4AA" w14:textId="5B76EEF8"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2" w:type="dxa"/>
          </w:tcPr>
          <w:p w14:paraId="51A58712" w14:textId="3ED9D5FD"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725,000</w:t>
            </w:r>
          </w:p>
        </w:tc>
        <w:tc>
          <w:tcPr>
            <w:tcW w:w="850" w:type="dxa"/>
            <w:vAlign w:val="bottom"/>
          </w:tcPr>
          <w:p w14:paraId="563BAB28" w14:textId="30F38314" w:rsidR="00F27560" w:rsidRPr="009C5DAE" w:rsidRDefault="00FD23C7"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851" w:type="dxa"/>
            <w:vAlign w:val="bottom"/>
          </w:tcPr>
          <w:p w14:paraId="4A2213C5" w14:textId="08F8713B" w:rsidR="00F27560" w:rsidRPr="009C5DAE" w:rsidRDefault="00FD23C7"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2" w:type="dxa"/>
            <w:shd w:val="clear" w:color="auto" w:fill="auto"/>
          </w:tcPr>
          <w:p w14:paraId="185D382C" w14:textId="12523F3D" w:rsidR="00F27560" w:rsidRPr="009C5DAE" w:rsidRDefault="00FD23C7"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820</w:t>
            </w:r>
            <w:r w:rsidR="00E23514">
              <w:rPr>
                <w:rFonts w:ascii="Browallia New" w:hAnsi="Browallia New" w:cs="Browallia New"/>
                <w:sz w:val="24"/>
                <w:szCs w:val="24"/>
              </w:rPr>
              <w:t>,127</w:t>
            </w:r>
          </w:p>
        </w:tc>
        <w:tc>
          <w:tcPr>
            <w:tcW w:w="992" w:type="dxa"/>
            <w:shd w:val="clear" w:color="auto" w:fill="auto"/>
          </w:tcPr>
          <w:p w14:paraId="4B40AE06" w14:textId="3BBB1133" w:rsidR="00F27560" w:rsidRPr="009C5DAE" w:rsidRDefault="00E23514"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260,000</w:t>
            </w:r>
          </w:p>
        </w:tc>
        <w:tc>
          <w:tcPr>
            <w:tcW w:w="999" w:type="dxa"/>
          </w:tcPr>
          <w:p w14:paraId="0B61054F" w14:textId="4CBB035F" w:rsidR="00F27560" w:rsidRPr="009C5DAE" w:rsidRDefault="00DF440B" w:rsidP="00F27560">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2,227,143</w:t>
            </w:r>
          </w:p>
        </w:tc>
        <w:tc>
          <w:tcPr>
            <w:tcW w:w="1017" w:type="dxa"/>
            <w:gridSpan w:val="2"/>
          </w:tcPr>
          <w:p w14:paraId="2415551C" w14:textId="484FA14B" w:rsidR="00F27560" w:rsidRPr="009C5DAE" w:rsidRDefault="00B171E5" w:rsidP="00F27560">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B171E5">
              <w:rPr>
                <w:rFonts w:ascii="Browallia New" w:hAnsi="Browallia New" w:cs="Browallia New"/>
                <w:sz w:val="24"/>
                <w:szCs w:val="24"/>
              </w:rPr>
              <w:t>1,839,372</w:t>
            </w:r>
          </w:p>
        </w:tc>
      </w:tr>
      <w:tr w:rsidR="00F27560" w:rsidRPr="009C5DAE" w14:paraId="18AFE5A1" w14:textId="77777777">
        <w:trPr>
          <w:trHeight w:val="117"/>
        </w:trPr>
        <w:tc>
          <w:tcPr>
            <w:tcW w:w="2898" w:type="dxa"/>
          </w:tcPr>
          <w:p w14:paraId="7234DB0F" w14:textId="77777777" w:rsidR="00F27560" w:rsidRPr="009C5DAE" w:rsidRDefault="00F27560" w:rsidP="00F27560">
            <w:pPr>
              <w:spacing w:line="240" w:lineRule="auto"/>
              <w:ind w:right="-108"/>
              <w:rPr>
                <w:rFonts w:ascii="Browallia New" w:hAnsi="Browallia New" w:cs="Browallia New"/>
                <w:sz w:val="24"/>
                <w:szCs w:val="24"/>
                <w:cs/>
              </w:rPr>
            </w:pPr>
            <w:r w:rsidRPr="009C5DAE">
              <w:rPr>
                <w:rFonts w:ascii="Browallia New" w:hAnsi="Browallia New" w:cs="Browallia New"/>
                <w:sz w:val="24"/>
                <w:szCs w:val="24"/>
                <w:cs/>
              </w:rPr>
              <w:t>เงินสดจ่ายค่าใช้จ่ายในการออกหุ้นกู้</w:t>
            </w:r>
          </w:p>
        </w:tc>
        <w:tc>
          <w:tcPr>
            <w:tcW w:w="991" w:type="dxa"/>
          </w:tcPr>
          <w:p w14:paraId="70C4CB0D" w14:textId="7203C5F7" w:rsidR="00F27560" w:rsidRPr="009C5DAE" w:rsidRDefault="00AA7B74"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57" w:type="dxa"/>
          </w:tcPr>
          <w:p w14:paraId="48AEB49F" w14:textId="2A4F01AA"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w:t>
            </w:r>
          </w:p>
        </w:tc>
        <w:tc>
          <w:tcPr>
            <w:tcW w:w="1073" w:type="dxa"/>
          </w:tcPr>
          <w:p w14:paraId="71541E30" w14:textId="15CE9696" w:rsidR="00F27560" w:rsidRPr="009C5DAE" w:rsidRDefault="00AA7B74"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91" w:type="dxa"/>
          </w:tcPr>
          <w:p w14:paraId="4316FCE4" w14:textId="1D0B4A79"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w:t>
            </w:r>
          </w:p>
        </w:tc>
        <w:tc>
          <w:tcPr>
            <w:tcW w:w="993" w:type="dxa"/>
          </w:tcPr>
          <w:p w14:paraId="63F08E91" w14:textId="7CBA78A8"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(370)</w:t>
            </w:r>
          </w:p>
        </w:tc>
        <w:tc>
          <w:tcPr>
            <w:tcW w:w="992" w:type="dxa"/>
          </w:tcPr>
          <w:p w14:paraId="1E9A456B" w14:textId="45F30E6C"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(759)</w:t>
            </w:r>
          </w:p>
        </w:tc>
        <w:tc>
          <w:tcPr>
            <w:tcW w:w="850" w:type="dxa"/>
            <w:vAlign w:val="bottom"/>
          </w:tcPr>
          <w:p w14:paraId="1F65CD33" w14:textId="3173A3BA" w:rsidR="00F27560" w:rsidRPr="009C5DAE" w:rsidRDefault="00AA7B74"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851" w:type="dxa"/>
            <w:vAlign w:val="bottom"/>
          </w:tcPr>
          <w:p w14:paraId="1F7DE144" w14:textId="3C5CE8FE" w:rsidR="00F27560" w:rsidRPr="009C5DAE" w:rsidRDefault="00AA7B74"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2" w:type="dxa"/>
            <w:shd w:val="clear" w:color="auto" w:fill="auto"/>
            <w:vAlign w:val="bottom"/>
          </w:tcPr>
          <w:p w14:paraId="3B37A8F9" w14:textId="53632A9E" w:rsidR="00F27560" w:rsidRPr="009C5DAE" w:rsidRDefault="00AA7B74"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2" w:type="dxa"/>
            <w:shd w:val="clear" w:color="auto" w:fill="auto"/>
            <w:vAlign w:val="bottom"/>
          </w:tcPr>
          <w:p w14:paraId="615A25EE" w14:textId="1E66E124" w:rsidR="00F27560" w:rsidRPr="009C5DAE" w:rsidRDefault="00AA7B74"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9" w:type="dxa"/>
          </w:tcPr>
          <w:p w14:paraId="5A6E149E" w14:textId="7A306DA1" w:rsidR="00F27560" w:rsidRPr="009C5DAE" w:rsidRDefault="00AA7B74" w:rsidP="00F27560">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370</w:t>
            </w:r>
            <w:r>
              <w:rPr>
                <w:rFonts w:ascii="Browallia New" w:hAnsi="Browallia New" w:cs="Browallia New" w:hint="cs"/>
                <w:sz w:val="24"/>
                <w:szCs w:val="24"/>
                <w:cs/>
              </w:rPr>
              <w:t>)</w:t>
            </w:r>
          </w:p>
        </w:tc>
        <w:tc>
          <w:tcPr>
            <w:tcW w:w="1017" w:type="dxa"/>
            <w:gridSpan w:val="2"/>
          </w:tcPr>
          <w:p w14:paraId="4C19E696" w14:textId="6F2B29B0" w:rsidR="00F27560" w:rsidRPr="009C5DAE" w:rsidRDefault="009A50B5" w:rsidP="00F27560">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759</w:t>
            </w:r>
            <w:r w:rsidR="00AA7B74">
              <w:rPr>
                <w:rFonts w:ascii="Browallia New" w:hAnsi="Browallia New" w:cs="Browallia New" w:hint="cs"/>
                <w:sz w:val="24"/>
                <w:szCs w:val="24"/>
                <w:cs/>
              </w:rPr>
              <w:t>)</w:t>
            </w:r>
          </w:p>
        </w:tc>
      </w:tr>
      <w:tr w:rsidR="00F27560" w:rsidRPr="009C5DAE" w14:paraId="4A5C338A" w14:textId="77777777">
        <w:trPr>
          <w:trHeight w:val="117"/>
        </w:trPr>
        <w:tc>
          <w:tcPr>
            <w:tcW w:w="2898" w:type="dxa"/>
          </w:tcPr>
          <w:p w14:paraId="2F0922DD" w14:textId="77777777" w:rsidR="00F27560" w:rsidRPr="009C5DAE" w:rsidRDefault="00F27560" w:rsidP="00F27560">
            <w:pPr>
              <w:spacing w:line="240" w:lineRule="auto"/>
              <w:ind w:right="-108"/>
              <w:rPr>
                <w:rFonts w:ascii="Browallia New" w:hAnsi="Browallia New" w:cs="Browallia New"/>
                <w:b/>
                <w:bCs/>
                <w:sz w:val="24"/>
                <w:szCs w:val="24"/>
              </w:rPr>
            </w:pPr>
            <w:r w:rsidRPr="009C5DAE">
              <w:rPr>
                <w:rFonts w:ascii="Browallia New" w:hAnsi="Browallia New" w:cs="Browallia New"/>
                <w:b/>
                <w:bCs/>
                <w:sz w:val="24"/>
                <w:szCs w:val="24"/>
                <w:cs/>
              </w:rPr>
              <w:t>รายการที่ไม่ใช่กระแสเงินสด:</w:t>
            </w:r>
          </w:p>
        </w:tc>
        <w:tc>
          <w:tcPr>
            <w:tcW w:w="991" w:type="dxa"/>
          </w:tcPr>
          <w:p w14:paraId="0C8B35CE"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57" w:type="dxa"/>
          </w:tcPr>
          <w:p w14:paraId="539BD82E"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73" w:type="dxa"/>
          </w:tcPr>
          <w:p w14:paraId="1CC14D55" w14:textId="04417F1C"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91" w:type="dxa"/>
          </w:tcPr>
          <w:p w14:paraId="3EC06994"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3" w:type="dxa"/>
            <w:vAlign w:val="bottom"/>
          </w:tcPr>
          <w:p w14:paraId="769F3957"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vAlign w:val="bottom"/>
          </w:tcPr>
          <w:p w14:paraId="5567B1FE"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vAlign w:val="bottom"/>
          </w:tcPr>
          <w:p w14:paraId="062452FD"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vAlign w:val="bottom"/>
          </w:tcPr>
          <w:p w14:paraId="3A907519"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shd w:val="clear" w:color="auto" w:fill="auto"/>
            <w:vAlign w:val="bottom"/>
          </w:tcPr>
          <w:p w14:paraId="52E91AF8"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shd w:val="clear" w:color="auto" w:fill="auto"/>
            <w:vAlign w:val="bottom"/>
          </w:tcPr>
          <w:p w14:paraId="53BC8298" w14:textId="77777777" w:rsidR="00F27560" w:rsidRPr="009C5DAE" w:rsidRDefault="00F27560"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vAlign w:val="bottom"/>
          </w:tcPr>
          <w:p w14:paraId="01EAEDA5" w14:textId="77777777" w:rsidR="00F27560" w:rsidRPr="009C5DAE" w:rsidRDefault="00F27560" w:rsidP="00F27560">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c>
          <w:tcPr>
            <w:tcW w:w="1017" w:type="dxa"/>
            <w:gridSpan w:val="2"/>
            <w:vAlign w:val="bottom"/>
          </w:tcPr>
          <w:p w14:paraId="2CAB800D" w14:textId="77777777" w:rsidR="00F27560" w:rsidRPr="009C5DAE" w:rsidRDefault="00F27560" w:rsidP="00F27560">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r>
      <w:tr w:rsidR="00F27560" w:rsidRPr="009C5DAE" w14:paraId="4375F409" w14:textId="77777777">
        <w:trPr>
          <w:trHeight w:val="117"/>
        </w:trPr>
        <w:tc>
          <w:tcPr>
            <w:tcW w:w="2898" w:type="dxa"/>
          </w:tcPr>
          <w:p w14:paraId="4AC26BCF" w14:textId="7F100666" w:rsidR="00F27560" w:rsidRPr="009C5DAE" w:rsidRDefault="00F27560" w:rsidP="00F27560">
            <w:pPr>
              <w:spacing w:line="240" w:lineRule="auto"/>
              <w:ind w:right="-108"/>
              <w:rPr>
                <w:rFonts w:ascii="Browallia New" w:hAnsi="Browallia New" w:cs="Browallia New"/>
                <w:b/>
                <w:bCs/>
                <w:sz w:val="24"/>
                <w:szCs w:val="24"/>
                <w:cs/>
              </w:rPr>
            </w:pPr>
            <w:r>
              <w:rPr>
                <w:rFonts w:ascii="Browallia New" w:hAnsi="Browallia New" w:cs="Browallia New" w:hint="cs"/>
                <w:sz w:val="24"/>
                <w:szCs w:val="24"/>
                <w:cs/>
              </w:rPr>
              <w:t>ค่าใช้จ่ายในการออกหุ้นกู้ตัดจำหน่าย</w:t>
            </w:r>
          </w:p>
        </w:tc>
        <w:tc>
          <w:tcPr>
            <w:tcW w:w="991" w:type="dxa"/>
          </w:tcPr>
          <w:p w14:paraId="1FAECC0D" w14:textId="65EB3AF3"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57" w:type="dxa"/>
          </w:tcPr>
          <w:p w14:paraId="0FD6DF20" w14:textId="0C41596B"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73" w:type="dxa"/>
          </w:tcPr>
          <w:p w14:paraId="413A7E48" w14:textId="421008E1"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91" w:type="dxa"/>
          </w:tcPr>
          <w:p w14:paraId="7C0B57B6" w14:textId="7C31839D"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3" w:type="dxa"/>
            <w:vAlign w:val="bottom"/>
          </w:tcPr>
          <w:p w14:paraId="5A30CCDD" w14:textId="4891387C"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4,747</w:t>
            </w:r>
          </w:p>
        </w:tc>
        <w:tc>
          <w:tcPr>
            <w:tcW w:w="992" w:type="dxa"/>
            <w:vAlign w:val="bottom"/>
          </w:tcPr>
          <w:p w14:paraId="1D301BEB" w14:textId="0630BC66"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850" w:type="dxa"/>
            <w:vAlign w:val="bottom"/>
          </w:tcPr>
          <w:p w14:paraId="59ABD3D9" w14:textId="16B8563F"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851" w:type="dxa"/>
            <w:vAlign w:val="bottom"/>
          </w:tcPr>
          <w:p w14:paraId="2FEAFEA1" w14:textId="38D1636A"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2" w:type="dxa"/>
            <w:shd w:val="clear" w:color="auto" w:fill="auto"/>
            <w:vAlign w:val="bottom"/>
          </w:tcPr>
          <w:p w14:paraId="65373550" w14:textId="53DF99A5"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2" w:type="dxa"/>
            <w:shd w:val="clear" w:color="auto" w:fill="auto"/>
            <w:vAlign w:val="bottom"/>
          </w:tcPr>
          <w:p w14:paraId="12051B34" w14:textId="44163B5D"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9" w:type="dxa"/>
            <w:vAlign w:val="bottom"/>
          </w:tcPr>
          <w:p w14:paraId="68F144E6" w14:textId="30AD143C" w:rsidR="00F27560" w:rsidRPr="009C5DAE" w:rsidRDefault="009A50B5" w:rsidP="00F27560">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4,747</w:t>
            </w:r>
          </w:p>
        </w:tc>
        <w:tc>
          <w:tcPr>
            <w:tcW w:w="1017" w:type="dxa"/>
            <w:gridSpan w:val="2"/>
            <w:vAlign w:val="bottom"/>
          </w:tcPr>
          <w:p w14:paraId="0AED0F70" w14:textId="22EE74FD" w:rsidR="00F27560" w:rsidRPr="009C5DAE" w:rsidRDefault="009A50B5" w:rsidP="00F27560">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r>
      <w:tr w:rsidR="00F27560" w:rsidRPr="009C5DAE" w14:paraId="4B57DA55" w14:textId="77777777" w:rsidTr="001E7AF2">
        <w:trPr>
          <w:trHeight w:val="117"/>
        </w:trPr>
        <w:tc>
          <w:tcPr>
            <w:tcW w:w="2898" w:type="dxa"/>
          </w:tcPr>
          <w:p w14:paraId="4E32042E" w14:textId="5F02F35C" w:rsidR="00F27560" w:rsidRPr="009C5DAE" w:rsidRDefault="00F27560" w:rsidP="00F27560">
            <w:pPr>
              <w:spacing w:line="240" w:lineRule="auto"/>
              <w:ind w:left="217" w:right="-108" w:hanging="217"/>
              <w:rPr>
                <w:rFonts w:ascii="Browallia New" w:hAnsi="Browallia New" w:cs="Browallia New"/>
                <w:b/>
                <w:bCs/>
                <w:sz w:val="24"/>
                <w:szCs w:val="24"/>
                <w:cs/>
              </w:rPr>
            </w:pPr>
            <w:r w:rsidRPr="009C5DAE">
              <w:rPr>
                <w:rFonts w:ascii="Browallia New" w:hAnsi="Browallia New" w:cs="Browallia New"/>
                <w:sz w:val="24"/>
                <w:szCs w:val="24"/>
                <w:cs/>
              </w:rPr>
              <w:t>รับรู้สินทรัพย์สิทธิการใช้และหนี้สิน</w:t>
            </w:r>
            <w:r w:rsidRPr="009C5DAE">
              <w:rPr>
                <w:rFonts w:ascii="Browallia New" w:hAnsi="Browallia New" w:cs="Browallia New"/>
                <w:sz w:val="24"/>
                <w:szCs w:val="24"/>
              </w:rPr>
              <w:br/>
            </w:r>
            <w:r w:rsidRPr="009C5DAE">
              <w:rPr>
                <w:rFonts w:ascii="Browallia New" w:hAnsi="Browallia New" w:cs="Browallia New"/>
                <w:sz w:val="24"/>
                <w:szCs w:val="24"/>
                <w:cs/>
              </w:rPr>
              <w:t>ตามสัญญาเช่า</w:t>
            </w:r>
          </w:p>
        </w:tc>
        <w:tc>
          <w:tcPr>
            <w:tcW w:w="991" w:type="dxa"/>
            <w:tcBorders>
              <w:bottom w:val="nil"/>
            </w:tcBorders>
            <w:vAlign w:val="bottom"/>
          </w:tcPr>
          <w:p w14:paraId="6FD74AC0" w14:textId="016E3791"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57" w:type="dxa"/>
            <w:vAlign w:val="bottom"/>
          </w:tcPr>
          <w:p w14:paraId="315B9320" w14:textId="7C566E2B"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73" w:type="dxa"/>
            <w:vAlign w:val="bottom"/>
          </w:tcPr>
          <w:p w14:paraId="2127F158" w14:textId="1ACD662E"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91" w:type="dxa"/>
            <w:vAlign w:val="bottom"/>
          </w:tcPr>
          <w:p w14:paraId="146271B9" w14:textId="54D5A9C8"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3" w:type="dxa"/>
            <w:vAlign w:val="bottom"/>
          </w:tcPr>
          <w:p w14:paraId="1FB174E4" w14:textId="23DF4AE7"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2" w:type="dxa"/>
            <w:vAlign w:val="bottom"/>
          </w:tcPr>
          <w:p w14:paraId="75DE0885" w14:textId="400E0445"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850" w:type="dxa"/>
            <w:vAlign w:val="bottom"/>
          </w:tcPr>
          <w:p w14:paraId="61F9D146" w14:textId="1DC5D904"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cs/>
              </w:rPr>
            </w:pPr>
            <w:r>
              <w:rPr>
                <w:rFonts w:ascii="Browallia New" w:hAnsi="Browallia New" w:cs="Browallia New"/>
                <w:sz w:val="24"/>
                <w:szCs w:val="24"/>
              </w:rPr>
              <w:t>20,539</w:t>
            </w:r>
          </w:p>
        </w:tc>
        <w:tc>
          <w:tcPr>
            <w:tcW w:w="851" w:type="dxa"/>
            <w:vAlign w:val="bottom"/>
          </w:tcPr>
          <w:p w14:paraId="47DE471E" w14:textId="79070A27"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21,232</w:t>
            </w:r>
          </w:p>
        </w:tc>
        <w:tc>
          <w:tcPr>
            <w:tcW w:w="992" w:type="dxa"/>
            <w:shd w:val="clear" w:color="auto" w:fill="auto"/>
            <w:vAlign w:val="bottom"/>
          </w:tcPr>
          <w:p w14:paraId="355B17D3" w14:textId="1119A5E5"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2" w:type="dxa"/>
            <w:shd w:val="clear" w:color="auto" w:fill="auto"/>
            <w:vAlign w:val="bottom"/>
          </w:tcPr>
          <w:p w14:paraId="02ADCFE6" w14:textId="1FFDF273" w:rsidR="00F27560" w:rsidRPr="009C5DAE" w:rsidRDefault="009A50B5" w:rsidP="00F27560">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9" w:type="dxa"/>
            <w:vAlign w:val="bottom"/>
          </w:tcPr>
          <w:p w14:paraId="610D60A7" w14:textId="72806FB3" w:rsidR="00F27560" w:rsidRPr="009C5DAE" w:rsidRDefault="009A50B5" w:rsidP="00F27560">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20,539</w:t>
            </w:r>
          </w:p>
        </w:tc>
        <w:tc>
          <w:tcPr>
            <w:tcW w:w="1017" w:type="dxa"/>
            <w:gridSpan w:val="2"/>
            <w:vAlign w:val="bottom"/>
          </w:tcPr>
          <w:p w14:paraId="5941C60E" w14:textId="444A2328" w:rsidR="00F27560" w:rsidRPr="009C5DAE" w:rsidRDefault="009A50B5" w:rsidP="00F27560">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21,232</w:t>
            </w:r>
          </w:p>
        </w:tc>
      </w:tr>
      <w:tr w:rsidR="00F27560" w:rsidRPr="009C5DAE" w14:paraId="681795FE" w14:textId="77777777">
        <w:trPr>
          <w:trHeight w:val="117"/>
        </w:trPr>
        <w:tc>
          <w:tcPr>
            <w:tcW w:w="2898" w:type="dxa"/>
          </w:tcPr>
          <w:p w14:paraId="013350B3" w14:textId="3D8C3570" w:rsidR="00F27560" w:rsidRPr="009C5DAE" w:rsidRDefault="00F27560" w:rsidP="00F27560">
            <w:pPr>
              <w:spacing w:line="240" w:lineRule="auto"/>
              <w:ind w:right="-108"/>
              <w:rPr>
                <w:rFonts w:ascii="Browallia New" w:hAnsi="Browallia New" w:cs="Browallia New"/>
                <w:sz w:val="24"/>
                <w:szCs w:val="24"/>
                <w:cs/>
              </w:rPr>
            </w:pPr>
            <w:r w:rsidRPr="009C5DAE">
              <w:rPr>
                <w:rFonts w:ascii="Browallia New" w:hAnsi="Browallia New" w:cs="Browallia New"/>
                <w:sz w:val="24"/>
                <w:szCs w:val="24"/>
                <w:cs/>
              </w:rPr>
              <w:t>ตัดจำหน่ายสินทรัพย์สิทธิการใช้</w:t>
            </w:r>
          </w:p>
        </w:tc>
        <w:tc>
          <w:tcPr>
            <w:tcW w:w="991" w:type="dxa"/>
            <w:tcBorders>
              <w:bottom w:val="nil"/>
            </w:tcBorders>
          </w:tcPr>
          <w:p w14:paraId="28AB850C" w14:textId="73A29CAB" w:rsidR="00F27560" w:rsidRPr="009C5DAE" w:rsidRDefault="009A50B5"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57" w:type="dxa"/>
          </w:tcPr>
          <w:p w14:paraId="571BE2AB" w14:textId="40614056" w:rsidR="00F27560" w:rsidRPr="009C5DAE" w:rsidRDefault="009A50B5"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73" w:type="dxa"/>
          </w:tcPr>
          <w:p w14:paraId="63D3A022" w14:textId="6DEDF297" w:rsidR="00F27560" w:rsidRPr="009C5DAE" w:rsidRDefault="009A50B5"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91" w:type="dxa"/>
          </w:tcPr>
          <w:p w14:paraId="48B330FC" w14:textId="5C807268" w:rsidR="00F27560" w:rsidRPr="009C5DAE" w:rsidRDefault="009A50B5"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3" w:type="dxa"/>
            <w:vAlign w:val="bottom"/>
          </w:tcPr>
          <w:p w14:paraId="1D6B1E52" w14:textId="46B1DAD2" w:rsidR="00F27560" w:rsidRPr="009C5DAE" w:rsidRDefault="009A50B5"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2" w:type="dxa"/>
            <w:vAlign w:val="bottom"/>
          </w:tcPr>
          <w:p w14:paraId="31770369" w14:textId="3024785E" w:rsidR="00F27560" w:rsidRPr="009C5DAE" w:rsidRDefault="009A50B5"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850" w:type="dxa"/>
            <w:vAlign w:val="bottom"/>
          </w:tcPr>
          <w:p w14:paraId="3DCAA1E5" w14:textId="4BC4A718" w:rsidR="00F27560" w:rsidRPr="009C5DAE" w:rsidRDefault="009A50B5"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13,950</w:t>
            </w:r>
            <w:r>
              <w:rPr>
                <w:rFonts w:ascii="Browallia New" w:hAnsi="Browallia New" w:cs="Browallia New" w:hint="cs"/>
                <w:sz w:val="24"/>
                <w:szCs w:val="24"/>
                <w:cs/>
              </w:rPr>
              <w:t>)</w:t>
            </w:r>
          </w:p>
        </w:tc>
        <w:tc>
          <w:tcPr>
            <w:tcW w:w="851" w:type="dxa"/>
            <w:vAlign w:val="bottom"/>
          </w:tcPr>
          <w:p w14:paraId="21B1A45C" w14:textId="79943133" w:rsidR="00F27560" w:rsidRPr="009C5DAE" w:rsidRDefault="009A50B5"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10,679</w:t>
            </w:r>
            <w:r>
              <w:rPr>
                <w:rFonts w:ascii="Browallia New" w:hAnsi="Browallia New" w:cs="Browallia New" w:hint="cs"/>
                <w:sz w:val="24"/>
                <w:szCs w:val="24"/>
                <w:cs/>
              </w:rPr>
              <w:t>)</w:t>
            </w:r>
          </w:p>
        </w:tc>
        <w:tc>
          <w:tcPr>
            <w:tcW w:w="992" w:type="dxa"/>
            <w:shd w:val="clear" w:color="auto" w:fill="auto"/>
            <w:vAlign w:val="bottom"/>
          </w:tcPr>
          <w:p w14:paraId="36FB32EA" w14:textId="6C37A94A" w:rsidR="00F27560" w:rsidRPr="009C5DAE" w:rsidRDefault="009A50B5"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2" w:type="dxa"/>
            <w:shd w:val="clear" w:color="auto" w:fill="auto"/>
            <w:vAlign w:val="bottom"/>
          </w:tcPr>
          <w:p w14:paraId="5DDD1E83" w14:textId="2E666934" w:rsidR="00F27560" w:rsidRPr="009C5DAE" w:rsidRDefault="009A50B5" w:rsidP="00F2756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9" w:type="dxa"/>
            <w:vAlign w:val="bottom"/>
          </w:tcPr>
          <w:p w14:paraId="06E869D3" w14:textId="20D540CA" w:rsidR="00F27560" w:rsidRPr="009C5DAE" w:rsidRDefault="009A50B5" w:rsidP="00F27560">
            <w:pPr>
              <w:pBdr>
                <w:bottom w:val="single" w:sz="4" w:space="1" w:color="auto"/>
              </w:pBd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13,950</w:t>
            </w:r>
            <w:r>
              <w:rPr>
                <w:rFonts w:ascii="Browallia New" w:hAnsi="Browallia New" w:cs="Browallia New" w:hint="cs"/>
                <w:sz w:val="24"/>
                <w:szCs w:val="24"/>
                <w:cs/>
              </w:rPr>
              <w:t>)</w:t>
            </w:r>
          </w:p>
        </w:tc>
        <w:tc>
          <w:tcPr>
            <w:tcW w:w="1017" w:type="dxa"/>
            <w:gridSpan w:val="2"/>
            <w:vAlign w:val="bottom"/>
          </w:tcPr>
          <w:p w14:paraId="1D307C27" w14:textId="30235196" w:rsidR="00F27560" w:rsidRPr="009C5DAE" w:rsidRDefault="009A50B5" w:rsidP="00F27560">
            <w:pPr>
              <w:pBdr>
                <w:bottom w:val="single" w:sz="4" w:space="1" w:color="auto"/>
              </w:pBd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10,679</w:t>
            </w:r>
            <w:r>
              <w:rPr>
                <w:rFonts w:ascii="Browallia New" w:hAnsi="Browallia New" w:cs="Browallia New" w:hint="cs"/>
                <w:sz w:val="24"/>
                <w:szCs w:val="24"/>
                <w:cs/>
              </w:rPr>
              <w:t>)</w:t>
            </w:r>
          </w:p>
        </w:tc>
      </w:tr>
      <w:tr w:rsidR="00F27560" w:rsidRPr="009C5DAE" w14:paraId="001F0DD0" w14:textId="77777777" w:rsidTr="001E7AF2">
        <w:trPr>
          <w:trHeight w:val="117"/>
        </w:trPr>
        <w:tc>
          <w:tcPr>
            <w:tcW w:w="2898" w:type="dxa"/>
            <w:tcBorders>
              <w:bottom w:val="nil"/>
            </w:tcBorders>
          </w:tcPr>
          <w:p w14:paraId="35BFE40A" w14:textId="41936DE9" w:rsidR="00F27560" w:rsidRPr="009C5DAE" w:rsidRDefault="00F27560" w:rsidP="00F27560">
            <w:pPr>
              <w:spacing w:line="240" w:lineRule="auto"/>
              <w:ind w:right="-108"/>
              <w:rPr>
                <w:rFonts w:ascii="Browallia New" w:hAnsi="Browallia New" w:cs="Browallia New"/>
                <w:sz w:val="24"/>
                <w:szCs w:val="24"/>
              </w:rPr>
            </w:pPr>
            <w:r w:rsidRPr="009C5DAE">
              <w:rPr>
                <w:rFonts w:ascii="Browallia New" w:hAnsi="Browallia New" w:cs="Browallia New"/>
                <w:sz w:val="24"/>
                <w:szCs w:val="24"/>
              </w:rPr>
              <w:t xml:space="preserve">31 </w:t>
            </w:r>
            <w:r w:rsidRPr="009C5DAE">
              <w:rPr>
                <w:rFonts w:ascii="Browallia New" w:hAnsi="Browallia New" w:cs="Browallia New"/>
                <w:sz w:val="24"/>
                <w:szCs w:val="24"/>
                <w:cs/>
              </w:rPr>
              <w:t>ธันวาคม</w:t>
            </w:r>
            <w:r w:rsidRPr="009C5DAE">
              <w:rPr>
                <w:rFonts w:ascii="Browallia New" w:hAnsi="Browallia New" w:cs="Browallia New"/>
                <w:sz w:val="24"/>
                <w:szCs w:val="24"/>
              </w:rPr>
              <w:t xml:space="preserve"> </w:t>
            </w:r>
          </w:p>
        </w:tc>
        <w:tc>
          <w:tcPr>
            <w:tcW w:w="991" w:type="dxa"/>
            <w:tcBorders>
              <w:top w:val="nil"/>
              <w:bottom w:val="nil"/>
            </w:tcBorders>
          </w:tcPr>
          <w:p w14:paraId="1D9C2AED" w14:textId="1E3D3BC9" w:rsidR="00F27560" w:rsidRPr="009C5DAE" w:rsidRDefault="001C7274" w:rsidP="00F27560">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1C7274">
              <w:rPr>
                <w:rFonts w:ascii="Browallia New" w:hAnsi="Browallia New" w:cs="Browallia New"/>
                <w:sz w:val="24"/>
                <w:szCs w:val="24"/>
              </w:rPr>
              <w:t>402,272</w:t>
            </w:r>
          </w:p>
        </w:tc>
        <w:tc>
          <w:tcPr>
            <w:tcW w:w="1057" w:type="dxa"/>
            <w:tcBorders>
              <w:bottom w:val="nil"/>
            </w:tcBorders>
          </w:tcPr>
          <w:p w14:paraId="0B279108" w14:textId="2C16923D" w:rsidR="00F27560" w:rsidRPr="009C5DAE" w:rsidRDefault="009F26C6" w:rsidP="00F27560">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F26C6">
              <w:rPr>
                <w:rFonts w:ascii="Browallia New" w:hAnsi="Browallia New" w:cs="Browallia New"/>
                <w:sz w:val="24"/>
                <w:szCs w:val="24"/>
              </w:rPr>
              <w:t>1,090,582</w:t>
            </w:r>
          </w:p>
        </w:tc>
        <w:tc>
          <w:tcPr>
            <w:tcW w:w="1073" w:type="dxa"/>
            <w:tcBorders>
              <w:bottom w:val="nil"/>
            </w:tcBorders>
            <w:vAlign w:val="bottom"/>
          </w:tcPr>
          <w:p w14:paraId="07F38599" w14:textId="40FCB55A" w:rsidR="00F27560" w:rsidRPr="009C5DAE" w:rsidRDefault="009F26C6" w:rsidP="00F27560">
            <w:pPr>
              <w:pBdr>
                <w:bottom w:val="single" w:sz="12" w:space="1" w:color="auto"/>
              </w:pBd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3"/>
                <w:szCs w:val="23"/>
              </w:rPr>
            </w:pPr>
            <w:r w:rsidRPr="009F26C6">
              <w:rPr>
                <w:rFonts w:ascii="Browallia New" w:hAnsi="Browallia New" w:cs="Browallia New"/>
                <w:sz w:val="23"/>
                <w:szCs w:val="23"/>
              </w:rPr>
              <w:t>2,668,196</w:t>
            </w:r>
          </w:p>
        </w:tc>
        <w:tc>
          <w:tcPr>
            <w:tcW w:w="1091" w:type="dxa"/>
            <w:tcBorders>
              <w:bottom w:val="nil"/>
            </w:tcBorders>
            <w:vAlign w:val="bottom"/>
          </w:tcPr>
          <w:p w14:paraId="24590012" w14:textId="596F0198" w:rsidR="00F27560" w:rsidRPr="009C5DAE" w:rsidRDefault="009F26C6" w:rsidP="00F27560">
            <w:pPr>
              <w:pBdr>
                <w:bottom w:val="single" w:sz="12" w:space="1" w:color="auto"/>
              </w:pBd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9F26C6">
              <w:rPr>
                <w:rFonts w:ascii="Browallia New" w:hAnsi="Browallia New" w:cs="Browallia New"/>
                <w:sz w:val="24"/>
                <w:szCs w:val="24"/>
              </w:rPr>
              <w:t>1,609,735</w:t>
            </w:r>
          </w:p>
        </w:tc>
        <w:tc>
          <w:tcPr>
            <w:tcW w:w="993" w:type="dxa"/>
            <w:tcBorders>
              <w:bottom w:val="nil"/>
            </w:tcBorders>
            <w:vAlign w:val="bottom"/>
          </w:tcPr>
          <w:p w14:paraId="056482F1" w14:textId="2AF050FA" w:rsidR="00F27560" w:rsidRPr="009C5DAE" w:rsidRDefault="009F26C6" w:rsidP="00F27560">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F26C6">
              <w:rPr>
                <w:rFonts w:ascii="Browallia New" w:hAnsi="Browallia New" w:cs="Browallia New"/>
                <w:sz w:val="24"/>
                <w:szCs w:val="24"/>
              </w:rPr>
              <w:t>724,947</w:t>
            </w:r>
          </w:p>
        </w:tc>
        <w:tc>
          <w:tcPr>
            <w:tcW w:w="992" w:type="dxa"/>
            <w:tcBorders>
              <w:bottom w:val="nil"/>
            </w:tcBorders>
            <w:vAlign w:val="bottom"/>
          </w:tcPr>
          <w:p w14:paraId="7C000734" w14:textId="04BDD748" w:rsidR="00F27560" w:rsidRPr="009C5DAE" w:rsidRDefault="009F26C6" w:rsidP="00F27560">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F26C6">
              <w:rPr>
                <w:rFonts w:ascii="Browallia New" w:hAnsi="Browallia New" w:cs="Browallia New"/>
                <w:sz w:val="24"/>
                <w:szCs w:val="24"/>
              </w:rPr>
              <w:t>720,570</w:t>
            </w:r>
          </w:p>
        </w:tc>
        <w:tc>
          <w:tcPr>
            <w:tcW w:w="850" w:type="dxa"/>
            <w:tcBorders>
              <w:bottom w:val="nil"/>
            </w:tcBorders>
            <w:vAlign w:val="bottom"/>
          </w:tcPr>
          <w:p w14:paraId="282143D0" w14:textId="6462031D" w:rsidR="00F27560" w:rsidRPr="009C5DAE" w:rsidRDefault="009F26C6" w:rsidP="00F27560">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F26C6">
              <w:rPr>
                <w:rFonts w:ascii="Browallia New" w:hAnsi="Browallia New" w:cs="Browallia New"/>
                <w:sz w:val="24"/>
                <w:szCs w:val="24"/>
              </w:rPr>
              <w:t>37,281</w:t>
            </w:r>
          </w:p>
        </w:tc>
        <w:tc>
          <w:tcPr>
            <w:tcW w:w="851" w:type="dxa"/>
            <w:tcBorders>
              <w:bottom w:val="nil"/>
            </w:tcBorders>
            <w:vAlign w:val="bottom"/>
          </w:tcPr>
          <w:p w14:paraId="1F334806" w14:textId="33F2E61A" w:rsidR="00F27560" w:rsidRPr="009C5DAE" w:rsidRDefault="009F26C6" w:rsidP="00F27560">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F26C6">
              <w:rPr>
                <w:rFonts w:ascii="Browallia New" w:hAnsi="Browallia New" w:cs="Browallia New"/>
                <w:sz w:val="24"/>
                <w:szCs w:val="24"/>
              </w:rPr>
              <w:t>56,045</w:t>
            </w:r>
          </w:p>
        </w:tc>
        <w:tc>
          <w:tcPr>
            <w:tcW w:w="992" w:type="dxa"/>
            <w:tcBorders>
              <w:bottom w:val="nil"/>
            </w:tcBorders>
            <w:shd w:val="clear" w:color="auto" w:fill="auto"/>
            <w:vAlign w:val="bottom"/>
          </w:tcPr>
          <w:p w14:paraId="0D5ED045" w14:textId="07432EB5" w:rsidR="00F27560" w:rsidRPr="009C5DAE" w:rsidRDefault="00F2012E" w:rsidP="00F27560">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F2012E">
              <w:rPr>
                <w:rFonts w:ascii="Browallia New" w:hAnsi="Browallia New" w:cs="Browallia New"/>
                <w:sz w:val="24"/>
                <w:szCs w:val="24"/>
              </w:rPr>
              <w:t>1,682,057</w:t>
            </w:r>
          </w:p>
        </w:tc>
        <w:tc>
          <w:tcPr>
            <w:tcW w:w="992" w:type="dxa"/>
            <w:tcBorders>
              <w:bottom w:val="nil"/>
            </w:tcBorders>
            <w:shd w:val="clear" w:color="auto" w:fill="auto"/>
            <w:vAlign w:val="bottom"/>
          </w:tcPr>
          <w:p w14:paraId="0968A27D" w14:textId="32281028" w:rsidR="00F27560" w:rsidRPr="009C5DAE" w:rsidRDefault="00F2012E" w:rsidP="00F27560">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F2012E">
              <w:rPr>
                <w:rFonts w:ascii="Browallia New" w:hAnsi="Browallia New" w:cs="Browallia New"/>
                <w:sz w:val="24"/>
                <w:szCs w:val="24"/>
              </w:rPr>
              <w:t>1,217,985</w:t>
            </w:r>
          </w:p>
        </w:tc>
        <w:tc>
          <w:tcPr>
            <w:tcW w:w="999" w:type="dxa"/>
            <w:tcBorders>
              <w:bottom w:val="nil"/>
            </w:tcBorders>
            <w:vAlign w:val="bottom"/>
          </w:tcPr>
          <w:p w14:paraId="0E2E4A76" w14:textId="1D6AC349" w:rsidR="00F27560" w:rsidRPr="009C5DAE" w:rsidRDefault="00EB44E3" w:rsidP="00F27560">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EB44E3">
              <w:rPr>
                <w:rFonts w:ascii="Browallia New" w:hAnsi="Browallia New" w:cs="Browallia New"/>
                <w:sz w:val="24"/>
                <w:szCs w:val="24"/>
              </w:rPr>
              <w:t>5,514,753</w:t>
            </w:r>
          </w:p>
        </w:tc>
        <w:tc>
          <w:tcPr>
            <w:tcW w:w="1017" w:type="dxa"/>
            <w:gridSpan w:val="2"/>
            <w:tcBorders>
              <w:bottom w:val="nil"/>
            </w:tcBorders>
            <w:vAlign w:val="bottom"/>
          </w:tcPr>
          <w:p w14:paraId="20EB5B6C" w14:textId="2235DC3F" w:rsidR="00F27560" w:rsidRPr="009C5DAE" w:rsidRDefault="00EB44E3" w:rsidP="00F27560">
            <w:pPr>
              <w:pBdr>
                <w:bottom w:val="single" w:sz="12" w:space="1" w:color="auto"/>
              </w:pBd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EB44E3">
              <w:rPr>
                <w:rFonts w:ascii="Browallia New" w:hAnsi="Browallia New" w:cs="Browallia New"/>
                <w:sz w:val="24"/>
                <w:szCs w:val="24"/>
              </w:rPr>
              <w:t>4,694,917</w:t>
            </w:r>
          </w:p>
        </w:tc>
      </w:tr>
    </w:tbl>
    <w:p w14:paraId="1969AE95" w14:textId="73BB21DB" w:rsidR="00843C33" w:rsidRPr="009C5DAE" w:rsidRDefault="00843C33" w:rsidP="0022539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highlight w:val="yellow"/>
        </w:rPr>
      </w:pPr>
    </w:p>
    <w:p w14:paraId="6D0ED594" w14:textId="77777777" w:rsidR="00843C33" w:rsidRPr="009C5DAE" w:rsidRDefault="0084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rPr>
      </w:pPr>
      <w:r w:rsidRPr="009C5DAE">
        <w:rPr>
          <w:rFonts w:ascii="Browallia New" w:hAnsi="Browallia New" w:cs="Browallia New"/>
          <w:sz w:val="28"/>
          <w:szCs w:val="28"/>
          <w:highlight w:val="yellow"/>
        </w:rPr>
        <w:br w:type="page"/>
      </w:r>
    </w:p>
    <w:tbl>
      <w:tblPr>
        <w:tblW w:w="14385" w:type="dxa"/>
        <w:tblInd w:w="378" w:type="dxa"/>
        <w:tblBorders>
          <w:bottom w:val="single" w:sz="4" w:space="0" w:color="auto"/>
        </w:tblBorders>
        <w:tblLayout w:type="fixed"/>
        <w:tblLook w:val="0000" w:firstRow="0" w:lastRow="0" w:firstColumn="0" w:lastColumn="0" w:noHBand="0" w:noVBand="0"/>
      </w:tblPr>
      <w:tblGrid>
        <w:gridCol w:w="2970"/>
        <w:gridCol w:w="990"/>
        <w:gridCol w:w="1062"/>
        <w:gridCol w:w="999"/>
        <w:gridCol w:w="993"/>
        <w:gridCol w:w="992"/>
        <w:gridCol w:w="992"/>
        <w:gridCol w:w="851"/>
        <w:gridCol w:w="850"/>
        <w:gridCol w:w="851"/>
        <w:gridCol w:w="850"/>
        <w:gridCol w:w="992"/>
        <w:gridCol w:w="993"/>
      </w:tblGrid>
      <w:tr w:rsidR="00CE7CAC" w:rsidRPr="009C5DAE" w14:paraId="43911BD0" w14:textId="77777777" w:rsidTr="00E10780">
        <w:trPr>
          <w:tblHeader/>
        </w:trPr>
        <w:tc>
          <w:tcPr>
            <w:tcW w:w="2970" w:type="dxa"/>
            <w:shd w:val="clear" w:color="auto" w:fill="auto"/>
          </w:tcPr>
          <w:p w14:paraId="065B40D5" w14:textId="77777777" w:rsidR="00CE7CAC" w:rsidRPr="009C5DAE" w:rsidRDefault="00CE7CAC" w:rsidP="00A24D9D">
            <w:pPr>
              <w:pStyle w:val="Heading1"/>
              <w:numPr>
                <w:ilvl w:val="0"/>
                <w:numId w:val="0"/>
              </w:numPr>
              <w:spacing w:line="240" w:lineRule="auto"/>
              <w:rPr>
                <w:rFonts w:ascii="Browallia New" w:hAnsi="Browallia New" w:cs="Browallia New"/>
                <w:sz w:val="24"/>
                <w:szCs w:val="24"/>
                <w:cs/>
              </w:rPr>
            </w:pPr>
          </w:p>
        </w:tc>
        <w:tc>
          <w:tcPr>
            <w:tcW w:w="2052" w:type="dxa"/>
            <w:gridSpan w:val="2"/>
            <w:shd w:val="clear" w:color="auto" w:fill="auto"/>
            <w:vAlign w:val="bottom"/>
          </w:tcPr>
          <w:p w14:paraId="75D2CF6B" w14:textId="77777777" w:rsidR="00CE7CAC" w:rsidRPr="009C5DAE" w:rsidRDefault="00CE7CAC" w:rsidP="00A24D9D">
            <w:pPr>
              <w:spacing w:line="240" w:lineRule="auto"/>
              <w:jc w:val="center"/>
              <w:rPr>
                <w:rFonts w:ascii="Browallia New" w:hAnsi="Browallia New" w:cs="Browallia New"/>
                <w:sz w:val="24"/>
                <w:szCs w:val="24"/>
                <w:cs/>
              </w:rPr>
            </w:pPr>
          </w:p>
        </w:tc>
        <w:tc>
          <w:tcPr>
            <w:tcW w:w="1992" w:type="dxa"/>
            <w:gridSpan w:val="2"/>
            <w:shd w:val="clear" w:color="auto" w:fill="auto"/>
            <w:vAlign w:val="bottom"/>
          </w:tcPr>
          <w:p w14:paraId="336C23DF" w14:textId="77777777" w:rsidR="00CE7CAC" w:rsidRPr="009C5DAE" w:rsidRDefault="00CE7CAC" w:rsidP="00A24D9D">
            <w:pPr>
              <w:spacing w:line="240" w:lineRule="auto"/>
              <w:jc w:val="center"/>
              <w:rPr>
                <w:rFonts w:ascii="Browallia New" w:hAnsi="Browallia New" w:cs="Browallia New"/>
                <w:sz w:val="24"/>
                <w:szCs w:val="24"/>
                <w:cs/>
              </w:rPr>
            </w:pPr>
          </w:p>
        </w:tc>
        <w:tc>
          <w:tcPr>
            <w:tcW w:w="1984" w:type="dxa"/>
            <w:gridSpan w:val="2"/>
            <w:shd w:val="clear" w:color="auto" w:fill="auto"/>
            <w:vAlign w:val="bottom"/>
          </w:tcPr>
          <w:p w14:paraId="56A90058" w14:textId="77777777" w:rsidR="00CE7CAC" w:rsidRPr="009C5DAE" w:rsidRDefault="00CE7CAC" w:rsidP="00A24D9D">
            <w:pPr>
              <w:spacing w:line="240" w:lineRule="auto"/>
              <w:jc w:val="center"/>
              <w:rPr>
                <w:rFonts w:ascii="Browallia New" w:hAnsi="Browallia New" w:cs="Browallia New"/>
                <w:sz w:val="24"/>
                <w:szCs w:val="24"/>
                <w:cs/>
              </w:rPr>
            </w:pPr>
          </w:p>
        </w:tc>
        <w:tc>
          <w:tcPr>
            <w:tcW w:w="1701" w:type="dxa"/>
            <w:gridSpan w:val="2"/>
            <w:shd w:val="clear" w:color="auto" w:fill="auto"/>
            <w:vAlign w:val="bottom"/>
          </w:tcPr>
          <w:p w14:paraId="2C7F241C" w14:textId="77777777" w:rsidR="00CE7CAC" w:rsidRPr="009C5DAE" w:rsidRDefault="00CE7CAC" w:rsidP="00A24D9D">
            <w:pPr>
              <w:spacing w:line="240" w:lineRule="auto"/>
              <w:jc w:val="center"/>
              <w:rPr>
                <w:rFonts w:ascii="Browallia New" w:hAnsi="Browallia New" w:cs="Browallia New"/>
                <w:sz w:val="24"/>
                <w:szCs w:val="24"/>
                <w:cs/>
              </w:rPr>
            </w:pPr>
          </w:p>
        </w:tc>
        <w:tc>
          <w:tcPr>
            <w:tcW w:w="1701" w:type="dxa"/>
            <w:gridSpan w:val="2"/>
            <w:shd w:val="clear" w:color="auto" w:fill="auto"/>
            <w:vAlign w:val="bottom"/>
          </w:tcPr>
          <w:p w14:paraId="24990E7B" w14:textId="77777777" w:rsidR="00CE7CAC" w:rsidRPr="009C5DAE" w:rsidRDefault="00CE7CAC" w:rsidP="00A24D9D">
            <w:pPr>
              <w:spacing w:line="240" w:lineRule="auto"/>
              <w:jc w:val="center"/>
              <w:rPr>
                <w:rFonts w:ascii="Browallia New" w:hAnsi="Browallia New" w:cs="Browallia New"/>
                <w:sz w:val="24"/>
                <w:szCs w:val="24"/>
                <w:cs/>
              </w:rPr>
            </w:pPr>
          </w:p>
        </w:tc>
        <w:tc>
          <w:tcPr>
            <w:tcW w:w="1985" w:type="dxa"/>
            <w:gridSpan w:val="2"/>
            <w:shd w:val="clear" w:color="auto" w:fill="auto"/>
            <w:vAlign w:val="bottom"/>
          </w:tcPr>
          <w:p w14:paraId="1ECD4307" w14:textId="20A1B99B" w:rsidR="00CE7CAC" w:rsidRPr="009C5DAE" w:rsidRDefault="00CE7CAC" w:rsidP="00A24D9D">
            <w:pPr>
              <w:spacing w:line="240" w:lineRule="auto"/>
              <w:jc w:val="right"/>
              <w:rPr>
                <w:rFonts w:ascii="Browallia New" w:hAnsi="Browallia New" w:cs="Browallia New"/>
                <w:sz w:val="24"/>
                <w:szCs w:val="24"/>
                <w:cs/>
              </w:rPr>
            </w:pPr>
            <w:r w:rsidRPr="009C5DAE">
              <w:rPr>
                <w:rFonts w:ascii="Browallia New" w:hAnsi="Browallia New" w:cs="Browallia New"/>
                <w:sz w:val="24"/>
                <w:szCs w:val="24"/>
                <w:cs/>
              </w:rPr>
              <w:t>(หน่วย</w:t>
            </w:r>
            <w:r w:rsidR="00F46B29" w:rsidRPr="009C5DAE">
              <w:rPr>
                <w:rFonts w:ascii="Browallia New" w:hAnsi="Browallia New" w:cs="Browallia New"/>
                <w:sz w:val="24"/>
                <w:szCs w:val="24"/>
              </w:rPr>
              <w:t xml:space="preserve"> </w:t>
            </w:r>
            <w:r w:rsidRPr="009C5DAE">
              <w:rPr>
                <w:rFonts w:ascii="Browallia New" w:hAnsi="Browallia New" w:cs="Browallia New"/>
                <w:sz w:val="24"/>
                <w:szCs w:val="24"/>
                <w:cs/>
              </w:rPr>
              <w:t>:</w:t>
            </w:r>
            <w:r w:rsidR="00F46B29" w:rsidRPr="009C5DAE">
              <w:rPr>
                <w:rFonts w:ascii="Browallia New" w:hAnsi="Browallia New" w:cs="Browallia New"/>
                <w:sz w:val="24"/>
                <w:szCs w:val="24"/>
              </w:rPr>
              <w:t xml:space="preserve"> </w:t>
            </w:r>
            <w:r w:rsidRPr="009C5DAE">
              <w:rPr>
                <w:rFonts w:ascii="Browallia New" w:hAnsi="Browallia New" w:cs="Browallia New"/>
                <w:sz w:val="24"/>
                <w:szCs w:val="24"/>
                <w:cs/>
              </w:rPr>
              <w:t>พันบาท)</w:t>
            </w:r>
          </w:p>
        </w:tc>
      </w:tr>
      <w:tr w:rsidR="00CE7CAC" w:rsidRPr="009C5DAE" w14:paraId="0A31A3AE" w14:textId="77777777" w:rsidTr="00E10780">
        <w:trPr>
          <w:tblHeader/>
        </w:trPr>
        <w:tc>
          <w:tcPr>
            <w:tcW w:w="2970" w:type="dxa"/>
            <w:shd w:val="clear" w:color="auto" w:fill="auto"/>
          </w:tcPr>
          <w:p w14:paraId="30E4E436" w14:textId="77777777" w:rsidR="00CE7CAC" w:rsidRPr="009C5DAE" w:rsidRDefault="00CE7CAC" w:rsidP="00A24D9D">
            <w:pPr>
              <w:pStyle w:val="Heading1"/>
              <w:numPr>
                <w:ilvl w:val="0"/>
                <w:numId w:val="0"/>
              </w:numPr>
              <w:spacing w:line="240" w:lineRule="auto"/>
              <w:rPr>
                <w:rFonts w:ascii="Browallia New" w:hAnsi="Browallia New" w:cs="Browallia New"/>
                <w:sz w:val="24"/>
                <w:szCs w:val="24"/>
                <w:cs/>
              </w:rPr>
            </w:pPr>
          </w:p>
        </w:tc>
        <w:tc>
          <w:tcPr>
            <w:tcW w:w="11415" w:type="dxa"/>
            <w:gridSpan w:val="12"/>
            <w:shd w:val="clear" w:color="auto" w:fill="auto"/>
            <w:vAlign w:val="bottom"/>
          </w:tcPr>
          <w:p w14:paraId="5813C9CD" w14:textId="61D188C6" w:rsidR="00CE7CAC" w:rsidRPr="009C5DAE" w:rsidRDefault="00693799" w:rsidP="00A24D9D">
            <w:pPr>
              <w:pBdr>
                <w:bottom w:val="single" w:sz="4" w:space="1" w:color="auto"/>
              </w:pBdr>
              <w:spacing w:line="240" w:lineRule="auto"/>
              <w:jc w:val="center"/>
              <w:rPr>
                <w:rFonts w:ascii="Browallia New" w:hAnsi="Browallia New" w:cs="Browallia New"/>
                <w:sz w:val="24"/>
                <w:szCs w:val="24"/>
                <w:cs/>
              </w:rPr>
            </w:pPr>
            <w:r w:rsidRPr="009C5DAE">
              <w:rPr>
                <w:rFonts w:ascii="Browallia New" w:hAnsi="Browallia New" w:cs="Browallia New"/>
                <w:sz w:val="24"/>
                <w:szCs w:val="24"/>
                <w:cs/>
              </w:rPr>
              <w:t>งบการ</w:t>
            </w:r>
            <w:r w:rsidR="001E7AF2" w:rsidRPr="009C5DAE">
              <w:rPr>
                <w:rFonts w:ascii="Browallia New" w:hAnsi="Browallia New" w:cs="Browallia New"/>
                <w:sz w:val="24"/>
                <w:szCs w:val="24"/>
                <w:cs/>
              </w:rPr>
              <w:t>เงินเฉพาะบริษัท</w:t>
            </w:r>
          </w:p>
        </w:tc>
      </w:tr>
      <w:tr w:rsidR="009414A3" w:rsidRPr="009C5DAE" w14:paraId="343761C0" w14:textId="77777777" w:rsidTr="00E10780">
        <w:trPr>
          <w:trHeight w:val="162"/>
          <w:tblHeader/>
        </w:trPr>
        <w:tc>
          <w:tcPr>
            <w:tcW w:w="2970" w:type="dxa"/>
            <w:shd w:val="clear" w:color="auto" w:fill="auto"/>
          </w:tcPr>
          <w:p w14:paraId="2D60F466" w14:textId="77777777" w:rsidR="009414A3" w:rsidRPr="009C5DAE" w:rsidRDefault="009414A3" w:rsidP="00A24D9D">
            <w:pPr>
              <w:pStyle w:val="Heading1"/>
              <w:numPr>
                <w:ilvl w:val="0"/>
                <w:numId w:val="0"/>
              </w:numPr>
              <w:spacing w:line="240" w:lineRule="auto"/>
              <w:rPr>
                <w:rFonts w:ascii="Browallia New" w:hAnsi="Browallia New" w:cs="Browallia New"/>
                <w:sz w:val="24"/>
                <w:szCs w:val="24"/>
                <w:cs/>
              </w:rPr>
            </w:pPr>
          </w:p>
        </w:tc>
        <w:tc>
          <w:tcPr>
            <w:tcW w:w="2052" w:type="dxa"/>
            <w:gridSpan w:val="2"/>
            <w:shd w:val="clear" w:color="auto" w:fill="auto"/>
            <w:vAlign w:val="bottom"/>
          </w:tcPr>
          <w:p w14:paraId="7B8CAAA4" w14:textId="7664EFD4" w:rsidR="009414A3" w:rsidRPr="009C5DAE"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เงินเบิกเกินบัญชีและเงินกู้ยืมระยะสั้นจากสถาบันการเงิน</w:t>
            </w:r>
          </w:p>
        </w:tc>
        <w:tc>
          <w:tcPr>
            <w:tcW w:w="1992" w:type="dxa"/>
            <w:gridSpan w:val="2"/>
            <w:shd w:val="clear" w:color="auto" w:fill="auto"/>
            <w:vAlign w:val="bottom"/>
          </w:tcPr>
          <w:p w14:paraId="5E7B619E" w14:textId="77777777" w:rsidR="009414A3" w:rsidRPr="009C5DAE"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เงินกู้ยืมระยะสั้นจากบุคคลและบริษัทที่เกี่ยวข้อง</w:t>
            </w:r>
          </w:p>
        </w:tc>
        <w:tc>
          <w:tcPr>
            <w:tcW w:w="1984" w:type="dxa"/>
            <w:gridSpan w:val="2"/>
            <w:shd w:val="clear" w:color="auto" w:fill="auto"/>
            <w:vAlign w:val="bottom"/>
          </w:tcPr>
          <w:p w14:paraId="3E5CD6F8" w14:textId="77777777" w:rsidR="009414A3" w:rsidRPr="009C5DAE" w:rsidRDefault="009414A3" w:rsidP="009414A3">
            <w:pPr>
              <w:pBdr>
                <w:bottom w:val="single" w:sz="4" w:space="1" w:color="auto"/>
              </w:pBdr>
              <w:tabs>
                <w:tab w:val="clear" w:pos="1644"/>
                <w:tab w:val="left" w:pos="1215"/>
              </w:tabs>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หุ้นกู้</w:t>
            </w:r>
          </w:p>
        </w:tc>
        <w:tc>
          <w:tcPr>
            <w:tcW w:w="1701" w:type="dxa"/>
            <w:gridSpan w:val="2"/>
            <w:shd w:val="clear" w:color="auto" w:fill="auto"/>
            <w:vAlign w:val="bottom"/>
          </w:tcPr>
          <w:p w14:paraId="0AAFC981" w14:textId="036F55FF" w:rsidR="009414A3" w:rsidRPr="009C5DAE"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หนี้สินตามสัญญาเช่า</w:t>
            </w:r>
          </w:p>
        </w:tc>
        <w:tc>
          <w:tcPr>
            <w:tcW w:w="1701" w:type="dxa"/>
            <w:gridSpan w:val="2"/>
            <w:shd w:val="clear" w:color="auto" w:fill="auto"/>
            <w:vAlign w:val="bottom"/>
          </w:tcPr>
          <w:p w14:paraId="14D21270" w14:textId="77777777" w:rsidR="009414A3" w:rsidRPr="009C5DAE"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เงินกู้ยืมระยะยาว</w:t>
            </w:r>
          </w:p>
        </w:tc>
        <w:tc>
          <w:tcPr>
            <w:tcW w:w="1985" w:type="dxa"/>
            <w:gridSpan w:val="2"/>
            <w:shd w:val="clear" w:color="auto" w:fill="auto"/>
            <w:vAlign w:val="bottom"/>
          </w:tcPr>
          <w:p w14:paraId="5A1A0B7B" w14:textId="77777777" w:rsidR="009414A3" w:rsidRPr="009C5DAE"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รวม</w:t>
            </w:r>
          </w:p>
        </w:tc>
      </w:tr>
      <w:tr w:rsidR="00787125" w:rsidRPr="009C5DAE" w14:paraId="2EC5939B" w14:textId="77777777" w:rsidTr="00E10780">
        <w:trPr>
          <w:tblHeader/>
        </w:trPr>
        <w:tc>
          <w:tcPr>
            <w:tcW w:w="2970" w:type="dxa"/>
            <w:shd w:val="clear" w:color="auto" w:fill="auto"/>
          </w:tcPr>
          <w:p w14:paraId="4BADC416" w14:textId="77777777" w:rsidR="00787125" w:rsidRPr="009C5DAE" w:rsidRDefault="00787125" w:rsidP="00787125">
            <w:pPr>
              <w:spacing w:line="240" w:lineRule="auto"/>
              <w:rPr>
                <w:rFonts w:ascii="Browallia New" w:hAnsi="Browallia New" w:cs="Browallia New"/>
                <w:sz w:val="24"/>
                <w:szCs w:val="24"/>
                <w:cs/>
                <w:lang w:val="en-GB"/>
              </w:rPr>
            </w:pPr>
          </w:p>
        </w:tc>
        <w:tc>
          <w:tcPr>
            <w:tcW w:w="990" w:type="dxa"/>
            <w:shd w:val="clear" w:color="auto" w:fill="auto"/>
          </w:tcPr>
          <w:p w14:paraId="644868D1" w14:textId="43B56EB7" w:rsidR="00787125" w:rsidRPr="009C5DAE" w:rsidRDefault="00787125" w:rsidP="0078712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2567</w:t>
            </w:r>
          </w:p>
        </w:tc>
        <w:tc>
          <w:tcPr>
            <w:tcW w:w="1062" w:type="dxa"/>
            <w:shd w:val="clear" w:color="auto" w:fill="auto"/>
          </w:tcPr>
          <w:p w14:paraId="48E9F82F" w14:textId="1F7D5656" w:rsidR="00787125" w:rsidRPr="009C5DAE" w:rsidRDefault="00787125" w:rsidP="0078712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2566</w:t>
            </w:r>
          </w:p>
        </w:tc>
        <w:tc>
          <w:tcPr>
            <w:tcW w:w="999" w:type="dxa"/>
            <w:shd w:val="clear" w:color="auto" w:fill="auto"/>
          </w:tcPr>
          <w:p w14:paraId="52E3103E" w14:textId="6AD6CDE6" w:rsidR="00787125" w:rsidRPr="009C5DAE" w:rsidRDefault="00787125" w:rsidP="0078712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2567</w:t>
            </w:r>
          </w:p>
        </w:tc>
        <w:tc>
          <w:tcPr>
            <w:tcW w:w="993" w:type="dxa"/>
            <w:shd w:val="clear" w:color="auto" w:fill="auto"/>
          </w:tcPr>
          <w:p w14:paraId="6BF30D50" w14:textId="6E495FE1" w:rsidR="00787125" w:rsidRPr="009C5DAE" w:rsidRDefault="00787125" w:rsidP="0078712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2566</w:t>
            </w:r>
          </w:p>
        </w:tc>
        <w:tc>
          <w:tcPr>
            <w:tcW w:w="992" w:type="dxa"/>
            <w:shd w:val="clear" w:color="auto" w:fill="auto"/>
          </w:tcPr>
          <w:p w14:paraId="66529A64" w14:textId="0D7059BB" w:rsidR="00787125" w:rsidRPr="009C5DAE" w:rsidRDefault="00787125" w:rsidP="0078712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2567</w:t>
            </w:r>
          </w:p>
        </w:tc>
        <w:tc>
          <w:tcPr>
            <w:tcW w:w="992" w:type="dxa"/>
            <w:shd w:val="clear" w:color="auto" w:fill="auto"/>
          </w:tcPr>
          <w:p w14:paraId="09F9D090" w14:textId="6C622BA1" w:rsidR="00787125" w:rsidRPr="009C5DAE" w:rsidRDefault="00787125" w:rsidP="0078712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2566</w:t>
            </w:r>
          </w:p>
        </w:tc>
        <w:tc>
          <w:tcPr>
            <w:tcW w:w="851" w:type="dxa"/>
            <w:shd w:val="clear" w:color="auto" w:fill="auto"/>
          </w:tcPr>
          <w:p w14:paraId="4FC2DCCF" w14:textId="2D9610CA" w:rsidR="00787125" w:rsidRPr="009C5DAE" w:rsidRDefault="00787125" w:rsidP="0078712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2567</w:t>
            </w:r>
          </w:p>
        </w:tc>
        <w:tc>
          <w:tcPr>
            <w:tcW w:w="850" w:type="dxa"/>
            <w:shd w:val="clear" w:color="auto" w:fill="auto"/>
          </w:tcPr>
          <w:p w14:paraId="019DC965" w14:textId="644FC2A3" w:rsidR="00787125" w:rsidRPr="009C5DAE" w:rsidRDefault="00787125" w:rsidP="0078712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2566</w:t>
            </w:r>
          </w:p>
        </w:tc>
        <w:tc>
          <w:tcPr>
            <w:tcW w:w="851" w:type="dxa"/>
            <w:shd w:val="clear" w:color="auto" w:fill="auto"/>
          </w:tcPr>
          <w:p w14:paraId="1D43D327" w14:textId="675D4C20" w:rsidR="00787125" w:rsidRPr="009C5DAE" w:rsidRDefault="00787125" w:rsidP="0078712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2567</w:t>
            </w:r>
          </w:p>
        </w:tc>
        <w:tc>
          <w:tcPr>
            <w:tcW w:w="850" w:type="dxa"/>
            <w:shd w:val="clear" w:color="auto" w:fill="auto"/>
          </w:tcPr>
          <w:p w14:paraId="4E084022" w14:textId="5141CBC6" w:rsidR="00787125" w:rsidRPr="009C5DAE" w:rsidRDefault="00787125" w:rsidP="0078712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2566</w:t>
            </w:r>
          </w:p>
        </w:tc>
        <w:tc>
          <w:tcPr>
            <w:tcW w:w="992" w:type="dxa"/>
            <w:shd w:val="clear" w:color="auto" w:fill="auto"/>
          </w:tcPr>
          <w:p w14:paraId="2D9129D6" w14:textId="18B6783A" w:rsidR="00787125" w:rsidRPr="009C5DAE" w:rsidRDefault="00787125" w:rsidP="0078712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2567</w:t>
            </w:r>
          </w:p>
        </w:tc>
        <w:tc>
          <w:tcPr>
            <w:tcW w:w="993" w:type="dxa"/>
            <w:shd w:val="clear" w:color="auto" w:fill="auto"/>
          </w:tcPr>
          <w:p w14:paraId="34FED1DB" w14:textId="44509BE5" w:rsidR="00787125" w:rsidRPr="009C5DAE" w:rsidRDefault="00787125" w:rsidP="00787125">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2566</w:t>
            </w:r>
          </w:p>
        </w:tc>
      </w:tr>
      <w:tr w:rsidR="00CE7CAC" w:rsidRPr="009C5DAE" w14:paraId="1DE21F0C" w14:textId="77777777" w:rsidTr="00E10780">
        <w:tc>
          <w:tcPr>
            <w:tcW w:w="2970" w:type="dxa"/>
            <w:shd w:val="clear" w:color="auto" w:fill="auto"/>
          </w:tcPr>
          <w:p w14:paraId="6CBC5B00" w14:textId="77777777" w:rsidR="00CE7CAC" w:rsidRPr="00E10780" w:rsidRDefault="00CE7CAC" w:rsidP="00A24D9D">
            <w:pPr>
              <w:spacing w:line="240" w:lineRule="auto"/>
              <w:ind w:right="-108"/>
              <w:rPr>
                <w:rFonts w:ascii="Browallia New" w:hAnsi="Browallia New" w:cs="Browallia New"/>
                <w:sz w:val="24"/>
                <w:szCs w:val="24"/>
                <w:cs/>
              </w:rPr>
            </w:pPr>
          </w:p>
        </w:tc>
        <w:tc>
          <w:tcPr>
            <w:tcW w:w="990" w:type="dxa"/>
            <w:shd w:val="clear" w:color="auto" w:fill="auto"/>
          </w:tcPr>
          <w:p w14:paraId="10FC09F6" w14:textId="77777777" w:rsidR="00CE7CAC" w:rsidRPr="00E10780" w:rsidRDefault="00CE7CAC" w:rsidP="00BA0B11">
            <w:pPr>
              <w:tabs>
                <w:tab w:val="clear" w:pos="227"/>
                <w:tab w:val="clear" w:pos="454"/>
                <w:tab w:val="clear" w:pos="680"/>
                <w:tab w:val="clear" w:pos="907"/>
              </w:tabs>
              <w:spacing w:line="240" w:lineRule="auto"/>
              <w:ind w:left="-43" w:right="11"/>
              <w:jc w:val="right"/>
              <w:rPr>
                <w:rFonts w:ascii="Browallia New" w:hAnsi="Browallia New" w:cs="Browallia New"/>
                <w:sz w:val="24"/>
                <w:szCs w:val="24"/>
                <w:cs/>
              </w:rPr>
            </w:pPr>
          </w:p>
        </w:tc>
        <w:tc>
          <w:tcPr>
            <w:tcW w:w="1062" w:type="dxa"/>
            <w:shd w:val="clear" w:color="auto" w:fill="auto"/>
          </w:tcPr>
          <w:p w14:paraId="3016D8B1"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99" w:type="dxa"/>
            <w:shd w:val="clear" w:color="auto" w:fill="auto"/>
          </w:tcPr>
          <w:p w14:paraId="7783CC39"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93" w:type="dxa"/>
            <w:shd w:val="clear" w:color="auto" w:fill="auto"/>
          </w:tcPr>
          <w:p w14:paraId="163EA351"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92" w:type="dxa"/>
            <w:shd w:val="clear" w:color="auto" w:fill="auto"/>
          </w:tcPr>
          <w:p w14:paraId="7C0C1098"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92" w:type="dxa"/>
            <w:shd w:val="clear" w:color="auto" w:fill="auto"/>
          </w:tcPr>
          <w:p w14:paraId="75E5A3EE"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851" w:type="dxa"/>
            <w:shd w:val="clear" w:color="auto" w:fill="auto"/>
          </w:tcPr>
          <w:p w14:paraId="05CEE676"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850" w:type="dxa"/>
            <w:shd w:val="clear" w:color="auto" w:fill="auto"/>
          </w:tcPr>
          <w:p w14:paraId="6D6C003A"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851" w:type="dxa"/>
            <w:shd w:val="clear" w:color="auto" w:fill="auto"/>
          </w:tcPr>
          <w:p w14:paraId="63519639"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850" w:type="dxa"/>
            <w:shd w:val="clear" w:color="auto" w:fill="auto"/>
          </w:tcPr>
          <w:p w14:paraId="4BFCEAF0"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92" w:type="dxa"/>
            <w:shd w:val="clear" w:color="auto" w:fill="auto"/>
          </w:tcPr>
          <w:p w14:paraId="40CDD80C"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93" w:type="dxa"/>
            <w:shd w:val="clear" w:color="auto" w:fill="auto"/>
          </w:tcPr>
          <w:p w14:paraId="33E61C8D"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r>
      <w:tr w:rsidR="005D04C8" w:rsidRPr="009C5DAE" w14:paraId="0DE6397F" w14:textId="77777777" w:rsidTr="00E10780">
        <w:tc>
          <w:tcPr>
            <w:tcW w:w="2970" w:type="dxa"/>
            <w:shd w:val="clear" w:color="auto" w:fill="auto"/>
          </w:tcPr>
          <w:p w14:paraId="06CDD053" w14:textId="5A007327" w:rsidR="005D04C8" w:rsidRPr="009C5DAE" w:rsidRDefault="005D04C8" w:rsidP="005D04C8">
            <w:pPr>
              <w:spacing w:line="240" w:lineRule="auto"/>
              <w:ind w:right="-108"/>
              <w:rPr>
                <w:rFonts w:ascii="Browallia New" w:hAnsi="Browallia New" w:cs="Browallia New"/>
                <w:sz w:val="24"/>
                <w:szCs w:val="24"/>
                <w:cs/>
              </w:rPr>
            </w:pPr>
            <w:r w:rsidRPr="009C5DAE">
              <w:rPr>
                <w:rFonts w:ascii="Browallia New" w:hAnsi="Browallia New" w:cs="Browallia New"/>
                <w:sz w:val="24"/>
                <w:szCs w:val="24"/>
              </w:rPr>
              <w:t xml:space="preserve">1 </w:t>
            </w:r>
            <w:r w:rsidRPr="009C5DAE">
              <w:rPr>
                <w:rFonts w:ascii="Browallia New" w:hAnsi="Browallia New" w:cs="Browallia New"/>
                <w:sz w:val="24"/>
                <w:szCs w:val="24"/>
                <w:cs/>
              </w:rPr>
              <w:t>มกราคม</w:t>
            </w:r>
          </w:p>
        </w:tc>
        <w:tc>
          <w:tcPr>
            <w:tcW w:w="990" w:type="dxa"/>
            <w:shd w:val="clear" w:color="auto" w:fill="auto"/>
            <w:vAlign w:val="bottom"/>
          </w:tcPr>
          <w:p w14:paraId="20BDC623" w14:textId="211272C3" w:rsidR="005D04C8" w:rsidRPr="009C5DAE" w:rsidRDefault="00991F5E" w:rsidP="005D04C8">
            <w:pPr>
              <w:pBdr>
                <w:bottom w:val="single" w:sz="4" w:space="1" w:color="auto"/>
              </w:pBd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361</w:t>
            </w:r>
            <w:r w:rsidRPr="009C5DAE">
              <w:rPr>
                <w:rFonts w:ascii="Browallia New" w:hAnsi="Browallia New" w:cs="Browallia New"/>
                <w:sz w:val="24"/>
                <w:szCs w:val="24"/>
                <w:cs/>
              </w:rPr>
              <w:t>,</w:t>
            </w:r>
            <w:r w:rsidRPr="009C5DAE">
              <w:rPr>
                <w:rFonts w:ascii="Browallia New" w:hAnsi="Browallia New" w:cs="Browallia New"/>
                <w:sz w:val="24"/>
                <w:szCs w:val="24"/>
              </w:rPr>
              <w:t>372</w:t>
            </w:r>
          </w:p>
        </w:tc>
        <w:tc>
          <w:tcPr>
            <w:tcW w:w="1062" w:type="dxa"/>
            <w:shd w:val="clear" w:color="auto" w:fill="auto"/>
            <w:vAlign w:val="bottom"/>
          </w:tcPr>
          <w:p w14:paraId="2B66F938" w14:textId="231859FF" w:rsidR="005D04C8" w:rsidRPr="009C5DAE" w:rsidRDefault="009C5DAE"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369</w:t>
            </w:r>
            <w:r w:rsidR="005D04C8" w:rsidRPr="009C5DAE">
              <w:rPr>
                <w:rFonts w:ascii="Browallia New" w:hAnsi="Browallia New" w:cs="Browallia New"/>
                <w:sz w:val="24"/>
                <w:szCs w:val="24"/>
              </w:rPr>
              <w:t>,</w:t>
            </w:r>
            <w:r w:rsidRPr="009C5DAE">
              <w:rPr>
                <w:rFonts w:ascii="Browallia New" w:hAnsi="Browallia New" w:cs="Browallia New"/>
                <w:sz w:val="24"/>
                <w:szCs w:val="24"/>
              </w:rPr>
              <w:t>279</w:t>
            </w:r>
          </w:p>
        </w:tc>
        <w:tc>
          <w:tcPr>
            <w:tcW w:w="999" w:type="dxa"/>
            <w:shd w:val="clear" w:color="auto" w:fill="auto"/>
            <w:vAlign w:val="bottom"/>
          </w:tcPr>
          <w:p w14:paraId="28739E48" w14:textId="714C8705" w:rsidR="005D04C8" w:rsidRPr="009C5DAE" w:rsidRDefault="00991F5E"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1</w:t>
            </w:r>
            <w:r w:rsidRPr="009C5DAE">
              <w:rPr>
                <w:rFonts w:ascii="Browallia New" w:hAnsi="Browallia New" w:cs="Browallia New"/>
                <w:sz w:val="24"/>
                <w:szCs w:val="24"/>
                <w:cs/>
              </w:rPr>
              <w:t>,</w:t>
            </w:r>
            <w:r w:rsidRPr="009C5DAE">
              <w:rPr>
                <w:rFonts w:ascii="Browallia New" w:hAnsi="Browallia New" w:cs="Browallia New"/>
                <w:sz w:val="24"/>
                <w:szCs w:val="24"/>
              </w:rPr>
              <w:t>737</w:t>
            </w:r>
            <w:r w:rsidRPr="009C5DAE">
              <w:rPr>
                <w:rFonts w:ascii="Browallia New" w:hAnsi="Browallia New" w:cs="Browallia New"/>
                <w:sz w:val="24"/>
                <w:szCs w:val="24"/>
                <w:cs/>
              </w:rPr>
              <w:t>,</w:t>
            </w:r>
            <w:r w:rsidRPr="009C5DAE">
              <w:rPr>
                <w:rFonts w:ascii="Browallia New" w:hAnsi="Browallia New" w:cs="Browallia New"/>
                <w:sz w:val="24"/>
                <w:szCs w:val="24"/>
              </w:rPr>
              <w:t>987</w:t>
            </w:r>
          </w:p>
        </w:tc>
        <w:tc>
          <w:tcPr>
            <w:tcW w:w="993" w:type="dxa"/>
            <w:shd w:val="clear" w:color="auto" w:fill="auto"/>
            <w:vAlign w:val="bottom"/>
          </w:tcPr>
          <w:p w14:paraId="768BE7D3" w14:textId="7BABBB5B" w:rsidR="005D04C8" w:rsidRPr="009C5DAE" w:rsidRDefault="009C5DAE"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1</w:t>
            </w:r>
            <w:r w:rsidR="005D04C8" w:rsidRPr="009C5DAE">
              <w:rPr>
                <w:rFonts w:ascii="Browallia New" w:hAnsi="Browallia New" w:cs="Browallia New"/>
                <w:sz w:val="24"/>
                <w:szCs w:val="24"/>
                <w:cs/>
              </w:rPr>
              <w:t>,</w:t>
            </w:r>
            <w:r w:rsidRPr="009C5DAE">
              <w:rPr>
                <w:rFonts w:ascii="Browallia New" w:hAnsi="Browallia New" w:cs="Browallia New"/>
                <w:sz w:val="24"/>
                <w:szCs w:val="24"/>
              </w:rPr>
              <w:t>895</w:t>
            </w:r>
            <w:r w:rsidR="005D04C8" w:rsidRPr="009C5DAE">
              <w:rPr>
                <w:rFonts w:ascii="Browallia New" w:hAnsi="Browallia New" w:cs="Browallia New"/>
                <w:sz w:val="24"/>
                <w:szCs w:val="24"/>
                <w:cs/>
              </w:rPr>
              <w:t>,</w:t>
            </w:r>
            <w:r w:rsidRPr="009C5DAE">
              <w:rPr>
                <w:rFonts w:ascii="Browallia New" w:hAnsi="Browallia New" w:cs="Browallia New"/>
                <w:sz w:val="24"/>
                <w:szCs w:val="24"/>
              </w:rPr>
              <w:t>636</w:t>
            </w:r>
          </w:p>
        </w:tc>
        <w:tc>
          <w:tcPr>
            <w:tcW w:w="992" w:type="dxa"/>
            <w:shd w:val="clear" w:color="auto" w:fill="auto"/>
            <w:vAlign w:val="bottom"/>
          </w:tcPr>
          <w:p w14:paraId="70498847" w14:textId="5393FD39" w:rsidR="005D04C8" w:rsidRPr="009C5DAE" w:rsidRDefault="00991F5E"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2" w:type="dxa"/>
            <w:shd w:val="clear" w:color="auto" w:fill="auto"/>
            <w:vAlign w:val="bottom"/>
          </w:tcPr>
          <w:p w14:paraId="4FFE0B18" w14:textId="1D613C1D" w:rsidR="005D04C8" w:rsidRPr="009C5DAE" w:rsidRDefault="005D04C8"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851" w:type="dxa"/>
            <w:shd w:val="clear" w:color="auto" w:fill="auto"/>
            <w:vAlign w:val="bottom"/>
          </w:tcPr>
          <w:p w14:paraId="5FFC88EF" w14:textId="400C8EBB" w:rsidR="005D04C8" w:rsidRPr="009C5DAE" w:rsidRDefault="00991F5E"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302,833</w:t>
            </w:r>
          </w:p>
        </w:tc>
        <w:tc>
          <w:tcPr>
            <w:tcW w:w="850" w:type="dxa"/>
            <w:shd w:val="clear" w:color="auto" w:fill="auto"/>
            <w:vAlign w:val="bottom"/>
          </w:tcPr>
          <w:p w14:paraId="761E2445" w14:textId="0B201B4B" w:rsidR="005D04C8" w:rsidRPr="009C5DAE" w:rsidRDefault="009C5DAE"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317</w:t>
            </w:r>
            <w:r w:rsidR="005D04C8" w:rsidRPr="009C5DAE">
              <w:rPr>
                <w:rFonts w:ascii="Browallia New" w:hAnsi="Browallia New" w:cs="Browallia New"/>
                <w:sz w:val="24"/>
                <w:szCs w:val="24"/>
                <w:cs/>
              </w:rPr>
              <w:t>,</w:t>
            </w:r>
            <w:r w:rsidRPr="009C5DAE">
              <w:rPr>
                <w:rFonts w:ascii="Browallia New" w:hAnsi="Browallia New" w:cs="Browallia New"/>
                <w:sz w:val="24"/>
                <w:szCs w:val="24"/>
              </w:rPr>
              <w:t>302</w:t>
            </w:r>
          </w:p>
        </w:tc>
        <w:tc>
          <w:tcPr>
            <w:tcW w:w="851" w:type="dxa"/>
            <w:shd w:val="clear" w:color="auto" w:fill="auto"/>
            <w:vAlign w:val="bottom"/>
          </w:tcPr>
          <w:p w14:paraId="7D625709" w14:textId="1533AFE8" w:rsidR="005D04C8" w:rsidRPr="009C5DAE" w:rsidRDefault="00991F5E"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135</w:t>
            </w:r>
            <w:r w:rsidRPr="009C5DAE">
              <w:rPr>
                <w:rFonts w:ascii="Browallia New" w:hAnsi="Browallia New" w:cs="Browallia New"/>
                <w:sz w:val="24"/>
                <w:szCs w:val="24"/>
                <w:cs/>
              </w:rPr>
              <w:t>,</w:t>
            </w:r>
            <w:r w:rsidRPr="009C5DAE">
              <w:rPr>
                <w:rFonts w:ascii="Browallia New" w:hAnsi="Browallia New" w:cs="Browallia New"/>
                <w:sz w:val="24"/>
                <w:szCs w:val="24"/>
              </w:rPr>
              <w:t>066</w:t>
            </w:r>
          </w:p>
        </w:tc>
        <w:tc>
          <w:tcPr>
            <w:tcW w:w="850" w:type="dxa"/>
            <w:shd w:val="clear" w:color="auto" w:fill="auto"/>
            <w:vAlign w:val="bottom"/>
          </w:tcPr>
          <w:p w14:paraId="40B1EABB" w14:textId="1403E060" w:rsidR="005D04C8" w:rsidRPr="009C5DAE" w:rsidRDefault="009C5DAE"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142</w:t>
            </w:r>
            <w:r w:rsidR="005D04C8" w:rsidRPr="009C5DAE">
              <w:rPr>
                <w:rFonts w:ascii="Browallia New" w:hAnsi="Browallia New" w:cs="Browallia New"/>
                <w:sz w:val="24"/>
                <w:szCs w:val="24"/>
                <w:cs/>
              </w:rPr>
              <w:t>,</w:t>
            </w:r>
            <w:r w:rsidRPr="009C5DAE">
              <w:rPr>
                <w:rFonts w:ascii="Browallia New" w:hAnsi="Browallia New" w:cs="Browallia New"/>
                <w:sz w:val="24"/>
                <w:szCs w:val="24"/>
              </w:rPr>
              <w:t>373</w:t>
            </w:r>
          </w:p>
        </w:tc>
        <w:tc>
          <w:tcPr>
            <w:tcW w:w="992" w:type="dxa"/>
            <w:shd w:val="clear" w:color="auto" w:fill="auto"/>
            <w:vAlign w:val="bottom"/>
          </w:tcPr>
          <w:p w14:paraId="0486E885" w14:textId="2315E1A2" w:rsidR="005D04C8" w:rsidRPr="009C5DAE" w:rsidRDefault="00991F5E"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2,537,258</w:t>
            </w:r>
          </w:p>
        </w:tc>
        <w:tc>
          <w:tcPr>
            <w:tcW w:w="993" w:type="dxa"/>
            <w:shd w:val="clear" w:color="auto" w:fill="auto"/>
            <w:vAlign w:val="bottom"/>
          </w:tcPr>
          <w:p w14:paraId="4692EEF6" w14:textId="420F87B3" w:rsidR="005D04C8" w:rsidRPr="009C5DAE" w:rsidRDefault="005D04C8" w:rsidP="005D04C8">
            <w:pPr>
              <w:pBdr>
                <w:bottom w:val="single" w:sz="4" w:space="1" w:color="auto"/>
              </w:pBd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2,724,590</w:t>
            </w:r>
          </w:p>
        </w:tc>
      </w:tr>
      <w:tr w:rsidR="005D04C8" w:rsidRPr="009C5DAE" w14:paraId="760DAAA5" w14:textId="77777777" w:rsidTr="00E10780">
        <w:tc>
          <w:tcPr>
            <w:tcW w:w="2970" w:type="dxa"/>
            <w:tcBorders>
              <w:bottom w:val="nil"/>
            </w:tcBorders>
            <w:shd w:val="clear" w:color="auto" w:fill="auto"/>
          </w:tcPr>
          <w:p w14:paraId="543886B7" w14:textId="77777777" w:rsidR="005D04C8" w:rsidRPr="009C5DAE" w:rsidRDefault="005D04C8" w:rsidP="005D04C8">
            <w:pPr>
              <w:spacing w:line="240" w:lineRule="auto"/>
              <w:ind w:right="-108"/>
              <w:rPr>
                <w:rFonts w:ascii="Browallia New" w:hAnsi="Browallia New" w:cs="Browallia New"/>
                <w:sz w:val="24"/>
                <w:szCs w:val="24"/>
                <w:cs/>
              </w:rPr>
            </w:pPr>
          </w:p>
        </w:tc>
        <w:tc>
          <w:tcPr>
            <w:tcW w:w="990" w:type="dxa"/>
            <w:tcBorders>
              <w:bottom w:val="nil"/>
            </w:tcBorders>
            <w:shd w:val="clear" w:color="auto" w:fill="auto"/>
            <w:vAlign w:val="bottom"/>
          </w:tcPr>
          <w:p w14:paraId="1795028F" w14:textId="77777777" w:rsidR="005D04C8" w:rsidRPr="009C5DAE" w:rsidRDefault="005D04C8" w:rsidP="005D04C8">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1062" w:type="dxa"/>
            <w:tcBorders>
              <w:bottom w:val="nil"/>
            </w:tcBorders>
            <w:shd w:val="clear" w:color="auto" w:fill="auto"/>
            <w:vAlign w:val="bottom"/>
          </w:tcPr>
          <w:p w14:paraId="4A8FE6E3"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9" w:type="dxa"/>
            <w:tcBorders>
              <w:bottom w:val="nil"/>
            </w:tcBorders>
            <w:shd w:val="clear" w:color="auto" w:fill="auto"/>
            <w:vAlign w:val="bottom"/>
          </w:tcPr>
          <w:p w14:paraId="0D99827C"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tcBorders>
              <w:bottom w:val="nil"/>
            </w:tcBorders>
            <w:shd w:val="clear" w:color="auto" w:fill="auto"/>
            <w:vAlign w:val="bottom"/>
          </w:tcPr>
          <w:p w14:paraId="552F97BA"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tcBorders>
              <w:bottom w:val="nil"/>
            </w:tcBorders>
            <w:shd w:val="clear" w:color="auto" w:fill="auto"/>
            <w:vAlign w:val="bottom"/>
          </w:tcPr>
          <w:p w14:paraId="1DDC9BC1"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tcBorders>
              <w:bottom w:val="nil"/>
            </w:tcBorders>
            <w:shd w:val="clear" w:color="auto" w:fill="auto"/>
            <w:vAlign w:val="bottom"/>
          </w:tcPr>
          <w:p w14:paraId="33500525"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tcBorders>
              <w:bottom w:val="nil"/>
            </w:tcBorders>
            <w:shd w:val="clear" w:color="auto" w:fill="auto"/>
            <w:vAlign w:val="bottom"/>
          </w:tcPr>
          <w:p w14:paraId="1FE2219A"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tcBorders>
              <w:bottom w:val="nil"/>
            </w:tcBorders>
            <w:shd w:val="clear" w:color="auto" w:fill="auto"/>
            <w:vAlign w:val="bottom"/>
          </w:tcPr>
          <w:p w14:paraId="412FDD86"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tcBorders>
              <w:bottom w:val="nil"/>
            </w:tcBorders>
            <w:shd w:val="clear" w:color="auto" w:fill="auto"/>
            <w:vAlign w:val="bottom"/>
          </w:tcPr>
          <w:p w14:paraId="64522995"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tcBorders>
              <w:bottom w:val="nil"/>
            </w:tcBorders>
            <w:shd w:val="clear" w:color="auto" w:fill="auto"/>
            <w:vAlign w:val="bottom"/>
          </w:tcPr>
          <w:p w14:paraId="3F12130B"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tcBorders>
              <w:bottom w:val="nil"/>
            </w:tcBorders>
            <w:shd w:val="clear" w:color="auto" w:fill="auto"/>
            <w:vAlign w:val="bottom"/>
          </w:tcPr>
          <w:p w14:paraId="337165A3"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tcBorders>
              <w:bottom w:val="nil"/>
            </w:tcBorders>
            <w:shd w:val="clear" w:color="auto" w:fill="auto"/>
            <w:vAlign w:val="bottom"/>
          </w:tcPr>
          <w:p w14:paraId="2054F37C"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r>
      <w:tr w:rsidR="005D04C8" w:rsidRPr="009C5DAE" w14:paraId="4C0EFF99" w14:textId="77777777" w:rsidTr="00E10780">
        <w:trPr>
          <w:trHeight w:val="117"/>
        </w:trPr>
        <w:tc>
          <w:tcPr>
            <w:tcW w:w="2970" w:type="dxa"/>
            <w:shd w:val="clear" w:color="auto" w:fill="auto"/>
          </w:tcPr>
          <w:p w14:paraId="05586A8A" w14:textId="77777777" w:rsidR="005D04C8" w:rsidRPr="009C5DAE" w:rsidRDefault="005D04C8" w:rsidP="005D04C8">
            <w:pPr>
              <w:spacing w:line="240" w:lineRule="auto"/>
              <w:ind w:right="-108"/>
              <w:rPr>
                <w:rFonts w:ascii="Browallia New" w:hAnsi="Browallia New" w:cs="Browallia New"/>
                <w:b/>
                <w:bCs/>
                <w:sz w:val="24"/>
                <w:szCs w:val="24"/>
              </w:rPr>
            </w:pPr>
            <w:r w:rsidRPr="009C5DAE">
              <w:rPr>
                <w:rFonts w:ascii="Browallia New" w:hAnsi="Browallia New" w:cs="Browallia New"/>
                <w:b/>
                <w:bCs/>
                <w:sz w:val="24"/>
                <w:szCs w:val="24"/>
                <w:cs/>
              </w:rPr>
              <w:t>รายการที่เกิดขึ้นจากกระแสเงินสด:</w:t>
            </w:r>
          </w:p>
        </w:tc>
        <w:tc>
          <w:tcPr>
            <w:tcW w:w="990" w:type="dxa"/>
            <w:shd w:val="clear" w:color="auto" w:fill="auto"/>
            <w:vAlign w:val="bottom"/>
          </w:tcPr>
          <w:p w14:paraId="2BFBE782" w14:textId="77777777" w:rsidR="005D04C8" w:rsidRPr="009C5DAE" w:rsidRDefault="005D04C8" w:rsidP="005D04C8">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1062" w:type="dxa"/>
            <w:shd w:val="clear" w:color="auto" w:fill="auto"/>
            <w:vAlign w:val="bottom"/>
          </w:tcPr>
          <w:p w14:paraId="79ED229E"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9" w:type="dxa"/>
            <w:shd w:val="clear" w:color="auto" w:fill="auto"/>
            <w:vAlign w:val="bottom"/>
          </w:tcPr>
          <w:p w14:paraId="1955F0AD"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shd w:val="clear" w:color="auto" w:fill="auto"/>
            <w:vAlign w:val="bottom"/>
          </w:tcPr>
          <w:p w14:paraId="10FED845" w14:textId="77777777" w:rsidR="005D04C8" w:rsidRPr="009C5DAE" w:rsidRDefault="005D04C8" w:rsidP="005D04C8">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p>
        </w:tc>
        <w:tc>
          <w:tcPr>
            <w:tcW w:w="992" w:type="dxa"/>
            <w:shd w:val="clear" w:color="auto" w:fill="auto"/>
            <w:vAlign w:val="bottom"/>
          </w:tcPr>
          <w:p w14:paraId="1BBB841E"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shd w:val="clear" w:color="auto" w:fill="auto"/>
            <w:vAlign w:val="bottom"/>
          </w:tcPr>
          <w:p w14:paraId="03C83D75"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shd w:val="clear" w:color="auto" w:fill="auto"/>
            <w:vAlign w:val="bottom"/>
          </w:tcPr>
          <w:p w14:paraId="33EA5AB7"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shd w:val="clear" w:color="auto" w:fill="auto"/>
            <w:vAlign w:val="bottom"/>
          </w:tcPr>
          <w:p w14:paraId="40A6F493"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shd w:val="clear" w:color="auto" w:fill="auto"/>
            <w:vAlign w:val="bottom"/>
          </w:tcPr>
          <w:p w14:paraId="600179ED"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shd w:val="clear" w:color="auto" w:fill="auto"/>
            <w:vAlign w:val="bottom"/>
          </w:tcPr>
          <w:p w14:paraId="33AF60B9"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shd w:val="clear" w:color="auto" w:fill="auto"/>
            <w:vAlign w:val="bottom"/>
          </w:tcPr>
          <w:p w14:paraId="6A1E7B10"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shd w:val="clear" w:color="auto" w:fill="auto"/>
            <w:vAlign w:val="bottom"/>
          </w:tcPr>
          <w:p w14:paraId="2E63F732" w14:textId="77777777" w:rsidR="005D04C8" w:rsidRPr="009C5DAE" w:rsidRDefault="005D04C8" w:rsidP="005D04C8">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p>
        </w:tc>
      </w:tr>
      <w:tr w:rsidR="005D04C8" w:rsidRPr="009C5DAE" w14:paraId="051866BA" w14:textId="77777777" w:rsidTr="00E10780">
        <w:trPr>
          <w:trHeight w:val="117"/>
        </w:trPr>
        <w:tc>
          <w:tcPr>
            <w:tcW w:w="2970" w:type="dxa"/>
            <w:shd w:val="clear" w:color="auto" w:fill="auto"/>
          </w:tcPr>
          <w:p w14:paraId="76706087" w14:textId="77777777" w:rsidR="005D04C8" w:rsidRPr="009C5DAE" w:rsidRDefault="005D04C8" w:rsidP="005D04C8">
            <w:pPr>
              <w:spacing w:line="240" w:lineRule="auto"/>
              <w:ind w:right="-108"/>
              <w:rPr>
                <w:rFonts w:ascii="Browallia New" w:hAnsi="Browallia New" w:cs="Browallia New"/>
                <w:sz w:val="24"/>
                <w:szCs w:val="24"/>
                <w:cs/>
              </w:rPr>
            </w:pPr>
            <w:r w:rsidRPr="009C5DAE">
              <w:rPr>
                <w:rFonts w:ascii="Browallia New" w:hAnsi="Browallia New" w:cs="Browallia New"/>
                <w:sz w:val="24"/>
                <w:szCs w:val="24"/>
                <w:cs/>
              </w:rPr>
              <w:t>การจ่ายคืน</w:t>
            </w:r>
          </w:p>
        </w:tc>
        <w:tc>
          <w:tcPr>
            <w:tcW w:w="990" w:type="dxa"/>
            <w:shd w:val="clear" w:color="auto" w:fill="auto"/>
            <w:vAlign w:val="bottom"/>
          </w:tcPr>
          <w:p w14:paraId="503413FA" w14:textId="5A8C51A3" w:rsidR="005D04C8" w:rsidRPr="00E10780" w:rsidRDefault="007002A4" w:rsidP="005D04C8">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(254,863)</w:t>
            </w:r>
          </w:p>
        </w:tc>
        <w:tc>
          <w:tcPr>
            <w:tcW w:w="1062" w:type="dxa"/>
            <w:shd w:val="clear" w:color="auto" w:fill="auto"/>
            <w:vAlign w:val="bottom"/>
          </w:tcPr>
          <w:p w14:paraId="78EF3E40" w14:textId="22061275" w:rsidR="005D04C8" w:rsidRPr="009C5DAE" w:rsidRDefault="00164079"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r w:rsidR="00492C05">
              <w:rPr>
                <w:rFonts w:ascii="Browallia New" w:hAnsi="Browallia New" w:cs="Browallia New"/>
                <w:sz w:val="24"/>
                <w:szCs w:val="24"/>
              </w:rPr>
              <w:t>7,907</w:t>
            </w:r>
            <w:r>
              <w:rPr>
                <w:rFonts w:ascii="Browallia New" w:hAnsi="Browallia New" w:cs="Browallia New" w:hint="cs"/>
                <w:sz w:val="24"/>
                <w:szCs w:val="24"/>
                <w:cs/>
              </w:rPr>
              <w:t>)</w:t>
            </w:r>
          </w:p>
        </w:tc>
        <w:tc>
          <w:tcPr>
            <w:tcW w:w="999" w:type="dxa"/>
            <w:shd w:val="clear" w:color="auto" w:fill="auto"/>
            <w:vAlign w:val="bottom"/>
          </w:tcPr>
          <w:p w14:paraId="0D3414B0" w14:textId="16A9298E" w:rsidR="005D04C8" w:rsidRPr="00E10780" w:rsidRDefault="00492C05"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556,710</w:t>
            </w:r>
            <w:r>
              <w:rPr>
                <w:rFonts w:ascii="Browallia New" w:hAnsi="Browallia New" w:cs="Browallia New" w:hint="cs"/>
                <w:sz w:val="24"/>
                <w:szCs w:val="24"/>
                <w:cs/>
              </w:rPr>
              <w:t>)</w:t>
            </w:r>
          </w:p>
        </w:tc>
        <w:tc>
          <w:tcPr>
            <w:tcW w:w="993" w:type="dxa"/>
            <w:shd w:val="clear" w:color="auto" w:fill="auto"/>
            <w:vAlign w:val="bottom"/>
          </w:tcPr>
          <w:p w14:paraId="220A6C18" w14:textId="48E34F13" w:rsidR="005D04C8" w:rsidRPr="009C5DAE" w:rsidRDefault="005D04C8" w:rsidP="005D04C8">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r w:rsidR="009C5DAE" w:rsidRPr="009C5DAE">
              <w:rPr>
                <w:rFonts w:ascii="Browallia New" w:hAnsi="Browallia New" w:cs="Browallia New"/>
                <w:sz w:val="24"/>
                <w:szCs w:val="24"/>
              </w:rPr>
              <w:t>1</w:t>
            </w:r>
            <w:r w:rsidRPr="009C5DAE">
              <w:rPr>
                <w:rFonts w:ascii="Browallia New" w:hAnsi="Browallia New" w:cs="Browallia New"/>
                <w:sz w:val="24"/>
                <w:szCs w:val="24"/>
                <w:cs/>
              </w:rPr>
              <w:t>,</w:t>
            </w:r>
            <w:r w:rsidR="009C5DAE" w:rsidRPr="009C5DAE">
              <w:rPr>
                <w:rFonts w:ascii="Browallia New" w:hAnsi="Browallia New" w:cs="Browallia New"/>
                <w:sz w:val="24"/>
                <w:szCs w:val="24"/>
              </w:rPr>
              <w:t>043</w:t>
            </w:r>
            <w:r w:rsidRPr="009C5DAE">
              <w:rPr>
                <w:rFonts w:ascii="Browallia New" w:hAnsi="Browallia New" w:cs="Browallia New"/>
                <w:sz w:val="24"/>
                <w:szCs w:val="24"/>
                <w:cs/>
              </w:rPr>
              <w:t>,</w:t>
            </w:r>
            <w:r w:rsidR="009C5DAE" w:rsidRPr="009C5DAE">
              <w:rPr>
                <w:rFonts w:ascii="Browallia New" w:hAnsi="Browallia New" w:cs="Browallia New"/>
                <w:sz w:val="24"/>
                <w:szCs w:val="24"/>
              </w:rPr>
              <w:t>912</w:t>
            </w:r>
            <w:r w:rsidRPr="009C5DAE">
              <w:rPr>
                <w:rFonts w:ascii="Browallia New" w:hAnsi="Browallia New" w:cs="Browallia New"/>
                <w:sz w:val="24"/>
                <w:szCs w:val="24"/>
                <w:cs/>
              </w:rPr>
              <w:t>)</w:t>
            </w:r>
          </w:p>
        </w:tc>
        <w:tc>
          <w:tcPr>
            <w:tcW w:w="992" w:type="dxa"/>
            <w:shd w:val="clear" w:color="auto" w:fill="auto"/>
            <w:vAlign w:val="bottom"/>
          </w:tcPr>
          <w:p w14:paraId="04E1AB7D" w14:textId="2131648E" w:rsidR="005D04C8" w:rsidRPr="009C5DAE" w:rsidRDefault="00991F5E"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2" w:type="dxa"/>
            <w:shd w:val="clear" w:color="auto" w:fill="auto"/>
            <w:vAlign w:val="bottom"/>
          </w:tcPr>
          <w:p w14:paraId="607C9AEC" w14:textId="7EEB6E61"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851" w:type="dxa"/>
            <w:shd w:val="clear" w:color="auto" w:fill="auto"/>
            <w:vAlign w:val="bottom"/>
          </w:tcPr>
          <w:p w14:paraId="275038A3" w14:textId="25AD6ADC" w:rsidR="005D04C8" w:rsidRPr="009C5DAE" w:rsidRDefault="006C67FF"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cs/>
              </w:rPr>
            </w:pPr>
            <w:r>
              <w:rPr>
                <w:rFonts w:ascii="Browallia New" w:hAnsi="Browallia New" w:cs="Browallia New" w:hint="cs"/>
                <w:sz w:val="24"/>
                <w:szCs w:val="24"/>
                <w:cs/>
              </w:rPr>
              <w:t>(</w:t>
            </w:r>
            <w:r>
              <w:rPr>
                <w:rFonts w:ascii="Browallia New" w:hAnsi="Browallia New" w:cs="Browallia New"/>
                <w:sz w:val="24"/>
                <w:szCs w:val="24"/>
              </w:rPr>
              <w:t>15,739</w:t>
            </w:r>
            <w:r>
              <w:rPr>
                <w:rFonts w:ascii="Browallia New" w:hAnsi="Browallia New" w:cs="Browallia New" w:hint="cs"/>
                <w:sz w:val="24"/>
                <w:szCs w:val="24"/>
                <w:cs/>
              </w:rPr>
              <w:t>)</w:t>
            </w:r>
          </w:p>
        </w:tc>
        <w:tc>
          <w:tcPr>
            <w:tcW w:w="850" w:type="dxa"/>
            <w:shd w:val="clear" w:color="auto" w:fill="auto"/>
            <w:vAlign w:val="bottom"/>
          </w:tcPr>
          <w:p w14:paraId="4B998414" w14:textId="40A77408"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r w:rsidR="009C5DAE" w:rsidRPr="009C5DAE">
              <w:rPr>
                <w:rFonts w:ascii="Browallia New" w:hAnsi="Browallia New" w:cs="Browallia New"/>
                <w:sz w:val="24"/>
                <w:szCs w:val="24"/>
              </w:rPr>
              <w:t>16</w:t>
            </w:r>
            <w:r w:rsidRPr="009C5DAE">
              <w:rPr>
                <w:rFonts w:ascii="Browallia New" w:hAnsi="Browallia New" w:cs="Browallia New"/>
                <w:sz w:val="24"/>
                <w:szCs w:val="24"/>
                <w:cs/>
              </w:rPr>
              <w:t>,</w:t>
            </w:r>
            <w:r w:rsidR="009C5DAE" w:rsidRPr="009C5DAE">
              <w:rPr>
                <w:rFonts w:ascii="Browallia New" w:hAnsi="Browallia New" w:cs="Browallia New"/>
                <w:sz w:val="24"/>
                <w:szCs w:val="24"/>
              </w:rPr>
              <w:t>178</w:t>
            </w:r>
            <w:r w:rsidRPr="009C5DAE">
              <w:rPr>
                <w:rFonts w:ascii="Browallia New" w:hAnsi="Browallia New" w:cs="Browallia New"/>
                <w:sz w:val="24"/>
                <w:szCs w:val="24"/>
                <w:cs/>
              </w:rPr>
              <w:t>)</w:t>
            </w:r>
          </w:p>
        </w:tc>
        <w:tc>
          <w:tcPr>
            <w:tcW w:w="851" w:type="dxa"/>
            <w:shd w:val="clear" w:color="auto" w:fill="auto"/>
            <w:vAlign w:val="bottom"/>
          </w:tcPr>
          <w:p w14:paraId="5B6CDC50" w14:textId="7669468D" w:rsidR="005D04C8" w:rsidRPr="00E10780" w:rsidRDefault="009D1C07"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(9,001)</w:t>
            </w:r>
          </w:p>
        </w:tc>
        <w:tc>
          <w:tcPr>
            <w:tcW w:w="850" w:type="dxa"/>
            <w:shd w:val="clear" w:color="auto" w:fill="auto"/>
            <w:vAlign w:val="bottom"/>
          </w:tcPr>
          <w:p w14:paraId="7A4CDC39" w14:textId="3ECD696F"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r w:rsidR="009C5DAE" w:rsidRPr="009C5DAE">
              <w:rPr>
                <w:rFonts w:ascii="Browallia New" w:hAnsi="Browallia New" w:cs="Browallia New"/>
                <w:sz w:val="24"/>
                <w:szCs w:val="24"/>
              </w:rPr>
              <w:t>7</w:t>
            </w:r>
            <w:r w:rsidRPr="009C5DAE">
              <w:rPr>
                <w:rFonts w:ascii="Browallia New" w:hAnsi="Browallia New" w:cs="Browallia New"/>
                <w:sz w:val="24"/>
                <w:szCs w:val="24"/>
                <w:cs/>
              </w:rPr>
              <w:t>,</w:t>
            </w:r>
            <w:r w:rsidR="009C5DAE" w:rsidRPr="009C5DAE">
              <w:rPr>
                <w:rFonts w:ascii="Browallia New" w:hAnsi="Browallia New" w:cs="Browallia New"/>
                <w:sz w:val="24"/>
                <w:szCs w:val="24"/>
              </w:rPr>
              <w:t>307</w:t>
            </w:r>
            <w:r w:rsidRPr="009C5DAE">
              <w:rPr>
                <w:rFonts w:ascii="Browallia New" w:hAnsi="Browallia New" w:cs="Browallia New"/>
                <w:sz w:val="24"/>
                <w:szCs w:val="24"/>
                <w:cs/>
              </w:rPr>
              <w:t>)</w:t>
            </w:r>
          </w:p>
        </w:tc>
        <w:tc>
          <w:tcPr>
            <w:tcW w:w="992" w:type="dxa"/>
            <w:shd w:val="clear" w:color="auto" w:fill="auto"/>
            <w:vAlign w:val="bottom"/>
          </w:tcPr>
          <w:p w14:paraId="71A97DE0" w14:textId="0079C534" w:rsidR="005D04C8" w:rsidRPr="009C5DAE" w:rsidRDefault="00CE2001"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r w:rsidR="006C67FF">
              <w:rPr>
                <w:rFonts w:ascii="Browallia New" w:hAnsi="Browallia New" w:cs="Browallia New"/>
                <w:sz w:val="24"/>
                <w:szCs w:val="24"/>
              </w:rPr>
              <w:t>836,313</w:t>
            </w:r>
            <w:r>
              <w:rPr>
                <w:rFonts w:ascii="Browallia New" w:hAnsi="Browallia New" w:cs="Browallia New" w:hint="cs"/>
                <w:sz w:val="24"/>
                <w:szCs w:val="24"/>
                <w:cs/>
              </w:rPr>
              <w:t>)</w:t>
            </w:r>
          </w:p>
        </w:tc>
        <w:tc>
          <w:tcPr>
            <w:tcW w:w="993" w:type="dxa"/>
            <w:shd w:val="clear" w:color="auto" w:fill="auto"/>
            <w:vAlign w:val="bottom"/>
          </w:tcPr>
          <w:p w14:paraId="0E4EEE4B" w14:textId="201C06B9" w:rsidR="005D04C8" w:rsidRPr="009C5DAE" w:rsidRDefault="005D04C8" w:rsidP="005D04C8">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(1,</w:t>
            </w:r>
            <w:r w:rsidR="00CE2001">
              <w:rPr>
                <w:rFonts w:ascii="Browallia New" w:hAnsi="Browallia New" w:cs="Browallia New"/>
                <w:sz w:val="24"/>
                <w:szCs w:val="24"/>
              </w:rPr>
              <w:t>075,304</w:t>
            </w:r>
            <w:r w:rsidRPr="009C5DAE">
              <w:rPr>
                <w:rFonts w:ascii="Browallia New" w:hAnsi="Browallia New" w:cs="Browallia New"/>
                <w:sz w:val="24"/>
                <w:szCs w:val="24"/>
              </w:rPr>
              <w:t>)</w:t>
            </w:r>
          </w:p>
        </w:tc>
      </w:tr>
      <w:tr w:rsidR="005D04C8" w:rsidRPr="009C5DAE" w14:paraId="157681D1" w14:textId="77777777" w:rsidTr="00E10780">
        <w:trPr>
          <w:trHeight w:val="117"/>
        </w:trPr>
        <w:tc>
          <w:tcPr>
            <w:tcW w:w="2970" w:type="dxa"/>
            <w:shd w:val="clear" w:color="auto" w:fill="auto"/>
          </w:tcPr>
          <w:p w14:paraId="142998E2" w14:textId="77777777" w:rsidR="005D04C8" w:rsidRPr="009C5DAE" w:rsidRDefault="005D04C8" w:rsidP="005D04C8">
            <w:pPr>
              <w:spacing w:line="240" w:lineRule="auto"/>
              <w:ind w:right="-108"/>
              <w:rPr>
                <w:rFonts w:ascii="Browallia New" w:hAnsi="Browallia New" w:cs="Browallia New"/>
                <w:sz w:val="24"/>
                <w:szCs w:val="24"/>
              </w:rPr>
            </w:pPr>
            <w:r w:rsidRPr="009C5DAE">
              <w:rPr>
                <w:rFonts w:ascii="Browallia New" w:hAnsi="Browallia New" w:cs="Browallia New"/>
                <w:sz w:val="24"/>
                <w:szCs w:val="24"/>
                <w:cs/>
              </w:rPr>
              <w:t>เงินสดรับ</w:t>
            </w:r>
          </w:p>
        </w:tc>
        <w:tc>
          <w:tcPr>
            <w:tcW w:w="990" w:type="dxa"/>
            <w:shd w:val="clear" w:color="auto" w:fill="auto"/>
            <w:vAlign w:val="bottom"/>
          </w:tcPr>
          <w:p w14:paraId="1ADAC921" w14:textId="7DD33916" w:rsidR="005D04C8" w:rsidRPr="00E10780" w:rsidRDefault="00CE2001" w:rsidP="005D04C8">
            <w:pPr>
              <w:tabs>
                <w:tab w:val="clear" w:pos="227"/>
                <w:tab w:val="clear" w:pos="454"/>
                <w:tab w:val="clear" w:pos="680"/>
                <w:tab w:val="clear" w:pos="907"/>
                <w:tab w:val="left" w:pos="330"/>
              </w:tabs>
              <w:spacing w:line="240" w:lineRule="auto"/>
              <w:ind w:right="11"/>
              <w:jc w:val="right"/>
              <w:rPr>
                <w:rFonts w:ascii="Browallia New" w:hAnsi="Browallia New" w:cs="Browallia New"/>
                <w:sz w:val="24"/>
                <w:szCs w:val="24"/>
              </w:rPr>
            </w:pPr>
            <w:r>
              <w:rPr>
                <w:rFonts w:ascii="Browallia New" w:hAnsi="Browallia New" w:cs="Browallia New"/>
                <w:sz w:val="24"/>
                <w:szCs w:val="24"/>
              </w:rPr>
              <w:t>-</w:t>
            </w:r>
          </w:p>
        </w:tc>
        <w:tc>
          <w:tcPr>
            <w:tcW w:w="1062" w:type="dxa"/>
            <w:shd w:val="clear" w:color="auto" w:fill="auto"/>
            <w:vAlign w:val="bottom"/>
          </w:tcPr>
          <w:p w14:paraId="5662C536" w14:textId="2B42028B" w:rsidR="005D04C8" w:rsidRPr="009C5DAE" w:rsidRDefault="00CE2001"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999" w:type="dxa"/>
            <w:shd w:val="clear" w:color="auto" w:fill="auto"/>
            <w:vAlign w:val="bottom"/>
          </w:tcPr>
          <w:p w14:paraId="26349ABC" w14:textId="57E8E4BD" w:rsidR="005D04C8" w:rsidRPr="00E10780" w:rsidRDefault="00CE2001"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895,578</w:t>
            </w:r>
          </w:p>
        </w:tc>
        <w:tc>
          <w:tcPr>
            <w:tcW w:w="993" w:type="dxa"/>
            <w:shd w:val="clear" w:color="auto" w:fill="auto"/>
            <w:vAlign w:val="bottom"/>
          </w:tcPr>
          <w:p w14:paraId="4B20EA46" w14:textId="1DA629E2" w:rsidR="005D04C8" w:rsidRPr="009C5DAE" w:rsidRDefault="009C5DAE" w:rsidP="005D04C8">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886</w:t>
            </w:r>
            <w:r w:rsidR="005D04C8" w:rsidRPr="009C5DAE">
              <w:rPr>
                <w:rFonts w:ascii="Browallia New" w:hAnsi="Browallia New" w:cs="Browallia New"/>
                <w:sz w:val="24"/>
                <w:szCs w:val="24"/>
                <w:cs/>
              </w:rPr>
              <w:t>,</w:t>
            </w:r>
            <w:r w:rsidRPr="009C5DAE">
              <w:rPr>
                <w:rFonts w:ascii="Browallia New" w:hAnsi="Browallia New" w:cs="Browallia New"/>
                <w:sz w:val="24"/>
                <w:szCs w:val="24"/>
              </w:rPr>
              <w:t>263</w:t>
            </w:r>
          </w:p>
        </w:tc>
        <w:tc>
          <w:tcPr>
            <w:tcW w:w="992" w:type="dxa"/>
            <w:shd w:val="clear" w:color="auto" w:fill="auto"/>
            <w:vAlign w:val="bottom"/>
          </w:tcPr>
          <w:p w14:paraId="48C86050" w14:textId="301590D1" w:rsidR="005D04C8" w:rsidRPr="009C5DAE" w:rsidRDefault="00991F5E"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2" w:type="dxa"/>
            <w:shd w:val="clear" w:color="auto" w:fill="auto"/>
            <w:vAlign w:val="bottom"/>
          </w:tcPr>
          <w:p w14:paraId="4A23B195" w14:textId="310C78A4"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851" w:type="dxa"/>
            <w:shd w:val="clear" w:color="auto" w:fill="auto"/>
            <w:vAlign w:val="bottom"/>
          </w:tcPr>
          <w:p w14:paraId="566076C5" w14:textId="448DB3D2" w:rsidR="005D04C8" w:rsidRPr="009C5DAE" w:rsidRDefault="001A4E16"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850" w:type="dxa"/>
            <w:shd w:val="clear" w:color="auto" w:fill="auto"/>
            <w:vAlign w:val="bottom"/>
          </w:tcPr>
          <w:p w14:paraId="4DB95502" w14:textId="0B3853E3"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851" w:type="dxa"/>
            <w:shd w:val="clear" w:color="auto" w:fill="auto"/>
            <w:vAlign w:val="bottom"/>
          </w:tcPr>
          <w:p w14:paraId="59FF07B7" w14:textId="076E4DC3" w:rsidR="005D04C8" w:rsidRPr="00E10780" w:rsidRDefault="009D1C07"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257,980</w:t>
            </w:r>
          </w:p>
        </w:tc>
        <w:tc>
          <w:tcPr>
            <w:tcW w:w="850" w:type="dxa"/>
            <w:shd w:val="clear" w:color="auto" w:fill="auto"/>
            <w:vAlign w:val="bottom"/>
          </w:tcPr>
          <w:p w14:paraId="27D7D717" w14:textId="71D675CF"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2" w:type="dxa"/>
            <w:shd w:val="clear" w:color="auto" w:fill="auto"/>
            <w:vAlign w:val="bottom"/>
          </w:tcPr>
          <w:p w14:paraId="1E635E81" w14:textId="34FC83D6" w:rsidR="005D04C8" w:rsidRPr="009C5DAE" w:rsidRDefault="001A4E16"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1,153,558</w:t>
            </w:r>
          </w:p>
        </w:tc>
        <w:tc>
          <w:tcPr>
            <w:tcW w:w="993" w:type="dxa"/>
            <w:shd w:val="clear" w:color="auto" w:fill="auto"/>
            <w:vAlign w:val="bottom"/>
          </w:tcPr>
          <w:p w14:paraId="652D49D6" w14:textId="4E2ECE34" w:rsidR="005D04C8" w:rsidRPr="009C5DAE" w:rsidRDefault="001A4E16" w:rsidP="005D04C8">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886,263</w:t>
            </w:r>
          </w:p>
        </w:tc>
      </w:tr>
      <w:tr w:rsidR="005D04C8" w:rsidRPr="009C5DAE" w14:paraId="75255716" w14:textId="77777777" w:rsidTr="00E10780">
        <w:trPr>
          <w:trHeight w:val="117"/>
        </w:trPr>
        <w:tc>
          <w:tcPr>
            <w:tcW w:w="2970" w:type="dxa"/>
            <w:shd w:val="clear" w:color="auto" w:fill="auto"/>
          </w:tcPr>
          <w:p w14:paraId="7B178B3E" w14:textId="77777777" w:rsidR="005D04C8" w:rsidRPr="009C5DAE" w:rsidRDefault="005D04C8" w:rsidP="005D04C8">
            <w:pPr>
              <w:spacing w:line="240" w:lineRule="auto"/>
              <w:ind w:right="-108"/>
              <w:rPr>
                <w:rFonts w:ascii="Browallia New" w:hAnsi="Browallia New" w:cs="Browallia New"/>
                <w:b/>
                <w:bCs/>
                <w:sz w:val="24"/>
                <w:szCs w:val="24"/>
              </w:rPr>
            </w:pPr>
            <w:r w:rsidRPr="009C5DAE">
              <w:rPr>
                <w:rFonts w:ascii="Browallia New" w:hAnsi="Browallia New" w:cs="Browallia New"/>
                <w:b/>
                <w:bCs/>
                <w:sz w:val="24"/>
                <w:szCs w:val="24"/>
                <w:cs/>
              </w:rPr>
              <w:t>รายการที่ไม่ใช่กระแสเงินสด:</w:t>
            </w:r>
          </w:p>
        </w:tc>
        <w:tc>
          <w:tcPr>
            <w:tcW w:w="990" w:type="dxa"/>
            <w:shd w:val="clear" w:color="auto" w:fill="auto"/>
            <w:vAlign w:val="bottom"/>
          </w:tcPr>
          <w:p w14:paraId="5145C66E" w14:textId="77777777" w:rsidR="005D04C8" w:rsidRPr="00E10780" w:rsidRDefault="005D04C8" w:rsidP="005D04C8">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1062" w:type="dxa"/>
            <w:shd w:val="clear" w:color="auto" w:fill="auto"/>
            <w:vAlign w:val="bottom"/>
          </w:tcPr>
          <w:p w14:paraId="7CDA3C01"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9" w:type="dxa"/>
            <w:shd w:val="clear" w:color="auto" w:fill="auto"/>
            <w:vAlign w:val="bottom"/>
          </w:tcPr>
          <w:p w14:paraId="5B3CEE98" w14:textId="77777777" w:rsidR="005D04C8" w:rsidRPr="00E10780"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shd w:val="clear" w:color="auto" w:fill="auto"/>
            <w:vAlign w:val="bottom"/>
          </w:tcPr>
          <w:p w14:paraId="4B9A1D5A" w14:textId="77777777" w:rsidR="005D04C8" w:rsidRPr="009C5DAE" w:rsidRDefault="005D04C8" w:rsidP="005D04C8">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p>
        </w:tc>
        <w:tc>
          <w:tcPr>
            <w:tcW w:w="992" w:type="dxa"/>
            <w:shd w:val="clear" w:color="auto" w:fill="auto"/>
          </w:tcPr>
          <w:p w14:paraId="7264E141"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shd w:val="clear" w:color="auto" w:fill="auto"/>
          </w:tcPr>
          <w:p w14:paraId="23227978"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shd w:val="clear" w:color="auto" w:fill="auto"/>
            <w:vAlign w:val="bottom"/>
          </w:tcPr>
          <w:p w14:paraId="7C9AB7FF"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shd w:val="clear" w:color="auto" w:fill="auto"/>
            <w:vAlign w:val="bottom"/>
          </w:tcPr>
          <w:p w14:paraId="5691B5CF"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shd w:val="clear" w:color="auto" w:fill="auto"/>
            <w:vAlign w:val="center"/>
          </w:tcPr>
          <w:p w14:paraId="2EF8AFED" w14:textId="77777777" w:rsidR="005D04C8" w:rsidRPr="00E10780"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shd w:val="clear" w:color="auto" w:fill="auto"/>
            <w:vAlign w:val="center"/>
          </w:tcPr>
          <w:p w14:paraId="1581D5E4"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shd w:val="clear" w:color="auto" w:fill="auto"/>
            <w:vAlign w:val="bottom"/>
          </w:tcPr>
          <w:p w14:paraId="30F7478C" w14:textId="77777777"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shd w:val="clear" w:color="auto" w:fill="auto"/>
            <w:vAlign w:val="bottom"/>
          </w:tcPr>
          <w:p w14:paraId="198096C9" w14:textId="77777777" w:rsidR="005D04C8" w:rsidRPr="009C5DAE" w:rsidRDefault="005D04C8" w:rsidP="005D04C8">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p>
        </w:tc>
      </w:tr>
      <w:tr w:rsidR="005D04C8" w:rsidRPr="009C5DAE" w14:paraId="0118FBF0" w14:textId="77777777" w:rsidTr="00E10780">
        <w:trPr>
          <w:trHeight w:val="117"/>
        </w:trPr>
        <w:tc>
          <w:tcPr>
            <w:tcW w:w="2970" w:type="dxa"/>
            <w:shd w:val="clear" w:color="auto" w:fill="auto"/>
          </w:tcPr>
          <w:p w14:paraId="377BDA0E" w14:textId="0B2F5186" w:rsidR="005D04C8" w:rsidRPr="009C5DAE" w:rsidRDefault="00FF2C67" w:rsidP="005D04C8">
            <w:pPr>
              <w:spacing w:line="240" w:lineRule="auto"/>
              <w:ind w:right="-108"/>
              <w:rPr>
                <w:rFonts w:ascii="Browallia New" w:hAnsi="Browallia New" w:cs="Browallia New"/>
                <w:sz w:val="24"/>
                <w:szCs w:val="24"/>
                <w:cs/>
              </w:rPr>
            </w:pPr>
            <w:r w:rsidRPr="009C5DAE">
              <w:rPr>
                <w:rFonts w:ascii="Browallia New" w:hAnsi="Browallia New" w:cs="Browallia New"/>
                <w:sz w:val="24"/>
                <w:szCs w:val="24"/>
                <w:cs/>
              </w:rPr>
              <w:t>รับรู้</w:t>
            </w:r>
            <w:r w:rsidR="005D04C8" w:rsidRPr="009C5DAE">
              <w:rPr>
                <w:rFonts w:ascii="Browallia New" w:hAnsi="Browallia New" w:cs="Browallia New"/>
                <w:sz w:val="24"/>
                <w:szCs w:val="24"/>
                <w:cs/>
              </w:rPr>
              <w:t>สินทรัพย์สิทธิการใช้</w:t>
            </w:r>
            <w:r w:rsidRPr="009C5DAE">
              <w:rPr>
                <w:rFonts w:ascii="Browallia New" w:hAnsi="Browallia New" w:cs="Browallia New"/>
                <w:sz w:val="24"/>
                <w:szCs w:val="24"/>
                <w:cs/>
              </w:rPr>
              <w:t>และหนี้สิน</w:t>
            </w:r>
            <w:r w:rsidRPr="009C5DAE">
              <w:rPr>
                <w:rFonts w:ascii="Browallia New" w:hAnsi="Browallia New" w:cs="Browallia New"/>
                <w:sz w:val="24"/>
                <w:szCs w:val="24"/>
              </w:rPr>
              <w:br/>
            </w:r>
            <w:r w:rsidR="00DB0654">
              <w:rPr>
                <w:rFonts w:ascii="Browallia New" w:hAnsi="Browallia New" w:cs="Browallia New"/>
                <w:sz w:val="24"/>
                <w:szCs w:val="24"/>
              </w:rPr>
              <w:t xml:space="preserve">   </w:t>
            </w:r>
            <w:r w:rsidRPr="009C5DAE">
              <w:rPr>
                <w:rFonts w:ascii="Browallia New" w:hAnsi="Browallia New" w:cs="Browallia New"/>
                <w:sz w:val="24"/>
                <w:szCs w:val="24"/>
                <w:cs/>
              </w:rPr>
              <w:t>ตามสัญญาเช่า</w:t>
            </w:r>
          </w:p>
        </w:tc>
        <w:tc>
          <w:tcPr>
            <w:tcW w:w="990" w:type="dxa"/>
            <w:shd w:val="clear" w:color="auto" w:fill="auto"/>
            <w:vAlign w:val="bottom"/>
          </w:tcPr>
          <w:p w14:paraId="25692E5E" w14:textId="0709D073" w:rsidR="005D04C8" w:rsidRPr="00E10780" w:rsidRDefault="00FF2C67" w:rsidP="005D04C8">
            <w:pPr>
              <w:tabs>
                <w:tab w:val="clear" w:pos="227"/>
                <w:tab w:val="clear" w:pos="454"/>
                <w:tab w:val="clear" w:pos="680"/>
                <w:tab w:val="clear" w:pos="907"/>
                <w:tab w:val="left" w:pos="330"/>
                <w:tab w:val="decimal" w:pos="496"/>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1062" w:type="dxa"/>
            <w:shd w:val="clear" w:color="auto" w:fill="auto"/>
            <w:vAlign w:val="bottom"/>
          </w:tcPr>
          <w:p w14:paraId="4F249979" w14:textId="2181B8EA"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9" w:type="dxa"/>
            <w:shd w:val="clear" w:color="auto" w:fill="auto"/>
            <w:vAlign w:val="bottom"/>
          </w:tcPr>
          <w:p w14:paraId="4A20A22E" w14:textId="089FAA33" w:rsidR="005D04C8" w:rsidRPr="00E10780" w:rsidRDefault="002C738E"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993" w:type="dxa"/>
            <w:shd w:val="clear" w:color="auto" w:fill="auto"/>
            <w:vAlign w:val="bottom"/>
          </w:tcPr>
          <w:p w14:paraId="60FA95C7" w14:textId="70511B0D"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2" w:type="dxa"/>
            <w:shd w:val="clear" w:color="auto" w:fill="auto"/>
            <w:vAlign w:val="bottom"/>
          </w:tcPr>
          <w:p w14:paraId="0850CFAF" w14:textId="7287A839" w:rsidR="005D04C8" w:rsidRPr="009C5DAE" w:rsidRDefault="00991F5E"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2" w:type="dxa"/>
            <w:shd w:val="clear" w:color="auto" w:fill="auto"/>
            <w:vAlign w:val="bottom"/>
          </w:tcPr>
          <w:p w14:paraId="1F3C1EA1" w14:textId="594D7F21"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851" w:type="dxa"/>
            <w:shd w:val="clear" w:color="auto" w:fill="auto"/>
            <w:vAlign w:val="bottom"/>
          </w:tcPr>
          <w:p w14:paraId="606FC6DA" w14:textId="23022E23" w:rsidR="005D04C8" w:rsidRPr="009C5DAE" w:rsidRDefault="00FF2C67"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9,243</w:t>
            </w:r>
          </w:p>
        </w:tc>
        <w:tc>
          <w:tcPr>
            <w:tcW w:w="850" w:type="dxa"/>
            <w:shd w:val="clear" w:color="auto" w:fill="auto"/>
            <w:vAlign w:val="bottom"/>
          </w:tcPr>
          <w:p w14:paraId="3B2C7429" w14:textId="5189D117" w:rsidR="005D04C8" w:rsidRPr="009C5DAE" w:rsidRDefault="00FF2C67"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11,671</w:t>
            </w:r>
          </w:p>
        </w:tc>
        <w:tc>
          <w:tcPr>
            <w:tcW w:w="851" w:type="dxa"/>
            <w:shd w:val="clear" w:color="auto" w:fill="auto"/>
            <w:vAlign w:val="bottom"/>
          </w:tcPr>
          <w:p w14:paraId="33711001" w14:textId="0D12E889" w:rsidR="005D04C8" w:rsidRPr="00E10780" w:rsidRDefault="00FF2C67"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850" w:type="dxa"/>
            <w:shd w:val="clear" w:color="auto" w:fill="auto"/>
            <w:vAlign w:val="bottom"/>
          </w:tcPr>
          <w:p w14:paraId="137FB84E" w14:textId="296F978D" w:rsidR="005D04C8" w:rsidRPr="009C5DAE" w:rsidRDefault="005D04C8"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2" w:type="dxa"/>
            <w:shd w:val="clear" w:color="auto" w:fill="auto"/>
            <w:vAlign w:val="bottom"/>
          </w:tcPr>
          <w:p w14:paraId="25CE35D2" w14:textId="5A86595F" w:rsidR="005D04C8" w:rsidRPr="009C5DAE" w:rsidRDefault="00FF2C67" w:rsidP="005D04C8">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9,243</w:t>
            </w:r>
          </w:p>
        </w:tc>
        <w:tc>
          <w:tcPr>
            <w:tcW w:w="993" w:type="dxa"/>
            <w:shd w:val="clear" w:color="auto" w:fill="auto"/>
            <w:vAlign w:val="bottom"/>
          </w:tcPr>
          <w:p w14:paraId="72F37694" w14:textId="6F1F7397" w:rsidR="005D04C8" w:rsidRPr="009C5DAE" w:rsidRDefault="00FF2C67" w:rsidP="005D04C8">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11,671</w:t>
            </w:r>
          </w:p>
        </w:tc>
      </w:tr>
      <w:tr w:rsidR="005D04C8" w:rsidRPr="009C5DAE" w14:paraId="5A891A05" w14:textId="77777777" w:rsidTr="00E10780">
        <w:trPr>
          <w:trHeight w:val="75"/>
        </w:trPr>
        <w:tc>
          <w:tcPr>
            <w:tcW w:w="2970" w:type="dxa"/>
            <w:shd w:val="clear" w:color="auto" w:fill="auto"/>
          </w:tcPr>
          <w:p w14:paraId="1CEC9FD3" w14:textId="4573993C" w:rsidR="005D04C8" w:rsidRPr="009C5DAE" w:rsidRDefault="00FF2C67" w:rsidP="005D04C8">
            <w:pPr>
              <w:spacing w:line="240" w:lineRule="auto"/>
              <w:ind w:right="-108"/>
              <w:rPr>
                <w:rFonts w:ascii="Browallia New" w:hAnsi="Browallia New" w:cs="Browallia New"/>
                <w:sz w:val="24"/>
                <w:szCs w:val="24"/>
              </w:rPr>
            </w:pPr>
            <w:r w:rsidRPr="009C5DAE">
              <w:rPr>
                <w:rFonts w:ascii="Browallia New" w:hAnsi="Browallia New" w:cs="Browallia New"/>
                <w:sz w:val="24"/>
                <w:szCs w:val="24"/>
                <w:cs/>
              </w:rPr>
              <w:t>ตัดจำหน่ายสินทรัพย์สิทธิการใช้</w:t>
            </w:r>
          </w:p>
        </w:tc>
        <w:tc>
          <w:tcPr>
            <w:tcW w:w="990" w:type="dxa"/>
            <w:shd w:val="clear" w:color="auto" w:fill="auto"/>
            <w:vAlign w:val="bottom"/>
          </w:tcPr>
          <w:p w14:paraId="3CBC30A1" w14:textId="55AE70BC" w:rsidR="005D04C8" w:rsidRPr="00E10780" w:rsidRDefault="00FF2C67" w:rsidP="005D04C8">
            <w:pPr>
              <w:pBdr>
                <w:bottom w:val="single" w:sz="4" w:space="1" w:color="auto"/>
              </w:pBdr>
              <w:tabs>
                <w:tab w:val="clear" w:pos="227"/>
                <w:tab w:val="clear" w:pos="454"/>
                <w:tab w:val="clear" w:pos="680"/>
                <w:tab w:val="clear" w:pos="907"/>
                <w:tab w:val="left" w:pos="330"/>
                <w:tab w:val="decimal" w:pos="496"/>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1062" w:type="dxa"/>
            <w:shd w:val="clear" w:color="auto" w:fill="auto"/>
            <w:vAlign w:val="bottom"/>
          </w:tcPr>
          <w:p w14:paraId="1AA25533" w14:textId="2C6FF18E" w:rsidR="005D04C8" w:rsidRPr="009C5DAE" w:rsidRDefault="005D04C8"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9" w:type="dxa"/>
            <w:shd w:val="clear" w:color="auto" w:fill="auto"/>
            <w:vAlign w:val="bottom"/>
          </w:tcPr>
          <w:p w14:paraId="60AB4EA8" w14:textId="5D92A6B5" w:rsidR="005D04C8" w:rsidRPr="00E10780" w:rsidRDefault="002C738E"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993" w:type="dxa"/>
            <w:shd w:val="clear" w:color="auto" w:fill="auto"/>
            <w:vAlign w:val="bottom"/>
          </w:tcPr>
          <w:p w14:paraId="26F567A9" w14:textId="5E124A97" w:rsidR="005D04C8" w:rsidRPr="009C5DAE" w:rsidRDefault="005D04C8"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2" w:type="dxa"/>
            <w:shd w:val="clear" w:color="auto" w:fill="auto"/>
            <w:vAlign w:val="bottom"/>
          </w:tcPr>
          <w:p w14:paraId="2F969610" w14:textId="7EC45EB7" w:rsidR="005D04C8" w:rsidRPr="009C5DAE" w:rsidRDefault="00991F5E"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2" w:type="dxa"/>
            <w:shd w:val="clear" w:color="auto" w:fill="auto"/>
            <w:vAlign w:val="bottom"/>
          </w:tcPr>
          <w:p w14:paraId="3F07AB38" w14:textId="4E7286D8" w:rsidR="005D04C8" w:rsidRPr="009C5DAE" w:rsidRDefault="005D04C8"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851" w:type="dxa"/>
            <w:shd w:val="clear" w:color="auto" w:fill="auto"/>
            <w:vAlign w:val="bottom"/>
          </w:tcPr>
          <w:p w14:paraId="24406128" w14:textId="5705BE8E" w:rsidR="005D04C8" w:rsidRPr="009C5DAE" w:rsidRDefault="00FF2C67"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13,950</w:t>
            </w:r>
            <w:r>
              <w:rPr>
                <w:rFonts w:ascii="Browallia New" w:hAnsi="Browallia New" w:cs="Browallia New" w:hint="cs"/>
                <w:sz w:val="24"/>
                <w:szCs w:val="24"/>
                <w:cs/>
              </w:rPr>
              <w:t>)</w:t>
            </w:r>
          </w:p>
        </w:tc>
        <w:tc>
          <w:tcPr>
            <w:tcW w:w="850" w:type="dxa"/>
            <w:shd w:val="clear" w:color="auto" w:fill="auto"/>
            <w:vAlign w:val="bottom"/>
          </w:tcPr>
          <w:p w14:paraId="54DBFEE4" w14:textId="74B64B05" w:rsidR="005D04C8" w:rsidRPr="009C5DAE" w:rsidRDefault="00FF2C67"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9,962</w:t>
            </w:r>
            <w:r>
              <w:rPr>
                <w:rFonts w:ascii="Browallia New" w:hAnsi="Browallia New" w:cs="Browallia New" w:hint="cs"/>
                <w:sz w:val="24"/>
                <w:szCs w:val="24"/>
                <w:cs/>
              </w:rPr>
              <w:t>)</w:t>
            </w:r>
          </w:p>
        </w:tc>
        <w:tc>
          <w:tcPr>
            <w:tcW w:w="851" w:type="dxa"/>
            <w:shd w:val="clear" w:color="auto" w:fill="auto"/>
            <w:vAlign w:val="bottom"/>
          </w:tcPr>
          <w:p w14:paraId="16CE55FC" w14:textId="1AABE9C2" w:rsidR="005D04C8" w:rsidRPr="00E10780" w:rsidRDefault="00FF2C67"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850" w:type="dxa"/>
            <w:shd w:val="clear" w:color="auto" w:fill="auto"/>
            <w:vAlign w:val="bottom"/>
          </w:tcPr>
          <w:p w14:paraId="04C56045" w14:textId="5033706C" w:rsidR="005D04C8" w:rsidRPr="009C5DAE" w:rsidRDefault="005D04C8"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2" w:type="dxa"/>
            <w:shd w:val="clear" w:color="auto" w:fill="auto"/>
            <w:vAlign w:val="bottom"/>
          </w:tcPr>
          <w:p w14:paraId="230AE1A1" w14:textId="1C550304" w:rsidR="005D04C8" w:rsidRPr="009C5DAE" w:rsidRDefault="00FF2C67" w:rsidP="005D04C8">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13,950</w:t>
            </w:r>
            <w:r>
              <w:rPr>
                <w:rFonts w:ascii="Browallia New" w:hAnsi="Browallia New" w:cs="Browallia New" w:hint="cs"/>
                <w:sz w:val="24"/>
                <w:szCs w:val="24"/>
                <w:cs/>
              </w:rPr>
              <w:t>)</w:t>
            </w:r>
          </w:p>
        </w:tc>
        <w:tc>
          <w:tcPr>
            <w:tcW w:w="993" w:type="dxa"/>
            <w:shd w:val="clear" w:color="auto" w:fill="auto"/>
            <w:vAlign w:val="bottom"/>
          </w:tcPr>
          <w:p w14:paraId="737E978E" w14:textId="04617803" w:rsidR="005D04C8" w:rsidRPr="009C5DAE" w:rsidRDefault="00FF2C67" w:rsidP="005D04C8">
            <w:pPr>
              <w:pBdr>
                <w:bottom w:val="single" w:sz="4" w:space="1" w:color="auto"/>
              </w:pBd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9,962</w:t>
            </w:r>
            <w:r>
              <w:rPr>
                <w:rFonts w:ascii="Browallia New" w:hAnsi="Browallia New" w:cs="Browallia New" w:hint="cs"/>
                <w:sz w:val="24"/>
                <w:szCs w:val="24"/>
                <w:cs/>
              </w:rPr>
              <w:t>)</w:t>
            </w:r>
          </w:p>
        </w:tc>
      </w:tr>
      <w:tr w:rsidR="005D04C8" w:rsidRPr="009C5DAE" w14:paraId="69C89883" w14:textId="77777777" w:rsidTr="00E10780">
        <w:trPr>
          <w:trHeight w:val="117"/>
        </w:trPr>
        <w:tc>
          <w:tcPr>
            <w:tcW w:w="2970" w:type="dxa"/>
            <w:tcBorders>
              <w:bottom w:val="nil"/>
            </w:tcBorders>
            <w:shd w:val="clear" w:color="auto" w:fill="auto"/>
          </w:tcPr>
          <w:p w14:paraId="58B82056" w14:textId="33AB560F" w:rsidR="005D04C8" w:rsidRPr="009C5DAE" w:rsidRDefault="005D04C8" w:rsidP="005D04C8">
            <w:pPr>
              <w:spacing w:line="240" w:lineRule="auto"/>
              <w:ind w:right="-108"/>
              <w:rPr>
                <w:rFonts w:ascii="Browallia New" w:hAnsi="Browallia New" w:cs="Browallia New"/>
                <w:sz w:val="24"/>
                <w:szCs w:val="24"/>
              </w:rPr>
            </w:pPr>
            <w:r w:rsidRPr="009C5DAE">
              <w:rPr>
                <w:rFonts w:ascii="Browallia New" w:hAnsi="Browallia New" w:cs="Browallia New"/>
                <w:sz w:val="24"/>
                <w:szCs w:val="24"/>
              </w:rPr>
              <w:t xml:space="preserve">31 </w:t>
            </w:r>
            <w:r w:rsidRPr="009C5DAE">
              <w:rPr>
                <w:rFonts w:ascii="Browallia New" w:hAnsi="Browallia New" w:cs="Browallia New"/>
                <w:sz w:val="24"/>
                <w:szCs w:val="24"/>
                <w:cs/>
              </w:rPr>
              <w:t>ธันวาคม</w:t>
            </w:r>
            <w:r w:rsidRPr="009C5DAE">
              <w:rPr>
                <w:rFonts w:ascii="Browallia New" w:hAnsi="Browallia New" w:cs="Browallia New"/>
                <w:sz w:val="24"/>
                <w:szCs w:val="24"/>
              </w:rPr>
              <w:t xml:space="preserve"> </w:t>
            </w:r>
          </w:p>
        </w:tc>
        <w:tc>
          <w:tcPr>
            <w:tcW w:w="990" w:type="dxa"/>
            <w:tcBorders>
              <w:bottom w:val="nil"/>
            </w:tcBorders>
            <w:shd w:val="clear" w:color="auto" w:fill="auto"/>
            <w:vAlign w:val="bottom"/>
          </w:tcPr>
          <w:p w14:paraId="2ABD5A03" w14:textId="67E4DB0A" w:rsidR="005D04C8" w:rsidRPr="00E10780" w:rsidRDefault="007D4163" w:rsidP="005D04C8">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E10780">
              <w:rPr>
                <w:rFonts w:ascii="Browallia New" w:hAnsi="Browallia New" w:cs="Browallia New"/>
                <w:sz w:val="24"/>
                <w:szCs w:val="24"/>
              </w:rPr>
              <w:t>106,509</w:t>
            </w:r>
          </w:p>
        </w:tc>
        <w:tc>
          <w:tcPr>
            <w:tcW w:w="1062" w:type="dxa"/>
            <w:tcBorders>
              <w:bottom w:val="nil"/>
            </w:tcBorders>
            <w:shd w:val="clear" w:color="auto" w:fill="auto"/>
            <w:vAlign w:val="bottom"/>
          </w:tcPr>
          <w:p w14:paraId="3D32E59B" w14:textId="32FE92E0" w:rsidR="005D04C8" w:rsidRPr="009C5DAE" w:rsidRDefault="009C5DAE" w:rsidP="005D04C8">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361</w:t>
            </w:r>
            <w:r w:rsidR="005D04C8" w:rsidRPr="009C5DAE">
              <w:rPr>
                <w:rFonts w:ascii="Browallia New" w:hAnsi="Browallia New" w:cs="Browallia New"/>
                <w:sz w:val="24"/>
                <w:szCs w:val="24"/>
                <w:cs/>
              </w:rPr>
              <w:t>,</w:t>
            </w:r>
            <w:r w:rsidRPr="009C5DAE">
              <w:rPr>
                <w:rFonts w:ascii="Browallia New" w:hAnsi="Browallia New" w:cs="Browallia New"/>
                <w:sz w:val="24"/>
                <w:szCs w:val="24"/>
              </w:rPr>
              <w:t>372</w:t>
            </w:r>
          </w:p>
        </w:tc>
        <w:tc>
          <w:tcPr>
            <w:tcW w:w="999" w:type="dxa"/>
            <w:tcBorders>
              <w:bottom w:val="nil"/>
            </w:tcBorders>
            <w:shd w:val="clear" w:color="auto" w:fill="auto"/>
            <w:vAlign w:val="bottom"/>
          </w:tcPr>
          <w:p w14:paraId="649F2DD8" w14:textId="2268DE66" w:rsidR="005D04C8" w:rsidRPr="00E10780" w:rsidRDefault="002C738E" w:rsidP="005D04C8">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E10780">
              <w:rPr>
                <w:rFonts w:ascii="Browallia New" w:hAnsi="Browallia New" w:cs="Browallia New"/>
                <w:sz w:val="24"/>
                <w:szCs w:val="24"/>
              </w:rPr>
              <w:t>2,076,855</w:t>
            </w:r>
          </w:p>
        </w:tc>
        <w:tc>
          <w:tcPr>
            <w:tcW w:w="993" w:type="dxa"/>
            <w:tcBorders>
              <w:bottom w:val="nil"/>
            </w:tcBorders>
            <w:shd w:val="clear" w:color="auto" w:fill="auto"/>
            <w:vAlign w:val="bottom"/>
          </w:tcPr>
          <w:p w14:paraId="49AE9CB2" w14:textId="74035798" w:rsidR="005D04C8" w:rsidRPr="009C5DAE" w:rsidRDefault="009C5DAE" w:rsidP="005D04C8">
            <w:pPr>
              <w:pBdr>
                <w:bottom w:val="single" w:sz="12" w:space="1" w:color="auto"/>
              </w:pBd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1</w:t>
            </w:r>
            <w:r w:rsidR="005D04C8" w:rsidRPr="009C5DAE">
              <w:rPr>
                <w:rFonts w:ascii="Browallia New" w:hAnsi="Browallia New" w:cs="Browallia New"/>
                <w:sz w:val="24"/>
                <w:szCs w:val="24"/>
                <w:cs/>
              </w:rPr>
              <w:t>,</w:t>
            </w:r>
            <w:r w:rsidRPr="009C5DAE">
              <w:rPr>
                <w:rFonts w:ascii="Browallia New" w:hAnsi="Browallia New" w:cs="Browallia New"/>
                <w:sz w:val="24"/>
                <w:szCs w:val="24"/>
              </w:rPr>
              <w:t>737</w:t>
            </w:r>
            <w:r w:rsidR="005D04C8" w:rsidRPr="009C5DAE">
              <w:rPr>
                <w:rFonts w:ascii="Browallia New" w:hAnsi="Browallia New" w:cs="Browallia New"/>
                <w:sz w:val="24"/>
                <w:szCs w:val="24"/>
                <w:cs/>
              </w:rPr>
              <w:t>,</w:t>
            </w:r>
            <w:r w:rsidRPr="009C5DAE">
              <w:rPr>
                <w:rFonts w:ascii="Browallia New" w:hAnsi="Browallia New" w:cs="Browallia New"/>
                <w:sz w:val="24"/>
                <w:szCs w:val="24"/>
              </w:rPr>
              <w:t>987</w:t>
            </w:r>
          </w:p>
        </w:tc>
        <w:tc>
          <w:tcPr>
            <w:tcW w:w="992" w:type="dxa"/>
            <w:tcBorders>
              <w:bottom w:val="nil"/>
            </w:tcBorders>
            <w:shd w:val="clear" w:color="auto" w:fill="auto"/>
            <w:vAlign w:val="bottom"/>
          </w:tcPr>
          <w:p w14:paraId="4ABE41B7" w14:textId="2CB2C4C9" w:rsidR="005D04C8" w:rsidRPr="009C5DAE" w:rsidRDefault="00991F5E" w:rsidP="005D04C8">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2" w:type="dxa"/>
            <w:tcBorders>
              <w:bottom w:val="nil"/>
            </w:tcBorders>
            <w:shd w:val="clear" w:color="auto" w:fill="auto"/>
            <w:vAlign w:val="bottom"/>
          </w:tcPr>
          <w:p w14:paraId="7FEBD647" w14:textId="72BF3A90" w:rsidR="005D04C8" w:rsidRPr="009C5DAE" w:rsidRDefault="005D04C8" w:rsidP="005D04C8">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851" w:type="dxa"/>
            <w:tcBorders>
              <w:bottom w:val="nil"/>
            </w:tcBorders>
            <w:shd w:val="clear" w:color="auto" w:fill="auto"/>
            <w:vAlign w:val="bottom"/>
          </w:tcPr>
          <w:p w14:paraId="158868F7" w14:textId="4D447686" w:rsidR="005D04C8" w:rsidRPr="009C5DAE" w:rsidRDefault="008F2E8B" w:rsidP="005D04C8">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8F2E8B">
              <w:rPr>
                <w:rFonts w:ascii="Browallia New" w:hAnsi="Browallia New" w:cs="Browallia New"/>
                <w:sz w:val="24"/>
                <w:szCs w:val="24"/>
              </w:rPr>
              <w:t>282,387</w:t>
            </w:r>
          </w:p>
        </w:tc>
        <w:tc>
          <w:tcPr>
            <w:tcW w:w="850" w:type="dxa"/>
            <w:tcBorders>
              <w:bottom w:val="nil"/>
            </w:tcBorders>
            <w:shd w:val="clear" w:color="auto" w:fill="auto"/>
            <w:vAlign w:val="bottom"/>
          </w:tcPr>
          <w:p w14:paraId="2D2F9948" w14:textId="75CB39B2" w:rsidR="005D04C8" w:rsidRPr="009C5DAE" w:rsidRDefault="005D04C8" w:rsidP="005D04C8">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302,833</w:t>
            </w:r>
          </w:p>
        </w:tc>
        <w:tc>
          <w:tcPr>
            <w:tcW w:w="851" w:type="dxa"/>
            <w:tcBorders>
              <w:bottom w:val="nil"/>
            </w:tcBorders>
            <w:shd w:val="clear" w:color="auto" w:fill="auto"/>
            <w:vAlign w:val="bottom"/>
          </w:tcPr>
          <w:p w14:paraId="161838EC" w14:textId="31A1D03B" w:rsidR="005D04C8" w:rsidRPr="00E10780" w:rsidRDefault="009D1C07" w:rsidP="005D04C8">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E10780">
              <w:rPr>
                <w:rFonts w:ascii="Browallia New" w:hAnsi="Browallia New" w:cs="Browallia New"/>
                <w:sz w:val="24"/>
                <w:szCs w:val="24"/>
              </w:rPr>
              <w:t>384,045</w:t>
            </w:r>
          </w:p>
        </w:tc>
        <w:tc>
          <w:tcPr>
            <w:tcW w:w="850" w:type="dxa"/>
            <w:tcBorders>
              <w:bottom w:val="nil"/>
            </w:tcBorders>
            <w:shd w:val="clear" w:color="auto" w:fill="auto"/>
            <w:vAlign w:val="bottom"/>
          </w:tcPr>
          <w:p w14:paraId="3A4C8070" w14:textId="3BA67C4D" w:rsidR="005D04C8" w:rsidRPr="009C5DAE" w:rsidRDefault="009C5DAE" w:rsidP="005D04C8">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135</w:t>
            </w:r>
            <w:r w:rsidR="005D04C8" w:rsidRPr="009C5DAE">
              <w:rPr>
                <w:rFonts w:ascii="Browallia New" w:hAnsi="Browallia New" w:cs="Browallia New"/>
                <w:sz w:val="24"/>
                <w:szCs w:val="24"/>
                <w:cs/>
              </w:rPr>
              <w:t>,</w:t>
            </w:r>
            <w:r w:rsidRPr="009C5DAE">
              <w:rPr>
                <w:rFonts w:ascii="Browallia New" w:hAnsi="Browallia New" w:cs="Browallia New"/>
                <w:sz w:val="24"/>
                <w:szCs w:val="24"/>
              </w:rPr>
              <w:t>066</w:t>
            </w:r>
          </w:p>
        </w:tc>
        <w:tc>
          <w:tcPr>
            <w:tcW w:w="992" w:type="dxa"/>
            <w:tcBorders>
              <w:bottom w:val="nil"/>
            </w:tcBorders>
            <w:shd w:val="clear" w:color="auto" w:fill="auto"/>
            <w:vAlign w:val="bottom"/>
          </w:tcPr>
          <w:p w14:paraId="23E82633" w14:textId="40FB9E3D" w:rsidR="005D04C8" w:rsidRPr="009C5DAE" w:rsidRDefault="004A5F9E" w:rsidP="005D04C8">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w:t>
            </w:r>
            <w:r w:rsidR="000855A6">
              <w:rPr>
                <w:rFonts w:ascii="Browallia New" w:hAnsi="Browallia New" w:cs="Browallia New"/>
                <w:sz w:val="24"/>
                <w:szCs w:val="24"/>
              </w:rPr>
              <w:t>,849,796</w:t>
            </w:r>
          </w:p>
        </w:tc>
        <w:tc>
          <w:tcPr>
            <w:tcW w:w="993" w:type="dxa"/>
            <w:tcBorders>
              <w:bottom w:val="nil"/>
            </w:tcBorders>
            <w:shd w:val="clear" w:color="auto" w:fill="auto"/>
            <w:vAlign w:val="bottom"/>
          </w:tcPr>
          <w:p w14:paraId="1C0E4061" w14:textId="32064D3F" w:rsidR="005D04C8" w:rsidRPr="009C5DAE" w:rsidRDefault="005D04C8" w:rsidP="005D04C8">
            <w:pPr>
              <w:pBdr>
                <w:bottom w:val="single" w:sz="12" w:space="1" w:color="auto"/>
              </w:pBd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2,537,258</w:t>
            </w:r>
          </w:p>
        </w:tc>
      </w:tr>
    </w:tbl>
    <w:p w14:paraId="4F8FBA2C" w14:textId="25DB54BC" w:rsidR="00CE7CAC" w:rsidRPr="009C5DAE" w:rsidRDefault="00CE7CAC" w:rsidP="00CE7CAC">
      <w:pPr>
        <w:spacing w:line="240" w:lineRule="auto"/>
        <w:jc w:val="thaiDistribute"/>
        <w:rPr>
          <w:rFonts w:ascii="Browallia New" w:hAnsi="Browallia New" w:cs="Browallia New"/>
          <w:spacing w:val="-4"/>
          <w:sz w:val="26"/>
          <w:szCs w:val="26"/>
          <w:highlight w:val="yellow"/>
        </w:rPr>
      </w:pPr>
    </w:p>
    <w:p w14:paraId="1BCD1CF1" w14:textId="77777777" w:rsidR="009E5B16" w:rsidRPr="009C5DAE" w:rsidRDefault="009E5B16" w:rsidP="00CE7CAC">
      <w:pPr>
        <w:spacing w:line="240" w:lineRule="auto"/>
        <w:jc w:val="thaiDistribute"/>
        <w:rPr>
          <w:rFonts w:ascii="Browallia New" w:hAnsi="Browallia New" w:cs="Browallia New"/>
          <w:spacing w:val="-4"/>
          <w:sz w:val="26"/>
          <w:szCs w:val="26"/>
          <w:highlight w:val="yellow"/>
        </w:rPr>
      </w:pPr>
    </w:p>
    <w:p w14:paraId="2E02F947" w14:textId="77777777" w:rsidR="00963BF2" w:rsidRPr="009C5DAE" w:rsidRDefault="00963BF2" w:rsidP="00BE0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360"/>
        <w:rPr>
          <w:rFonts w:ascii="Browallia New" w:hAnsi="Browallia New" w:cs="Browallia New"/>
          <w:b/>
          <w:bCs/>
          <w:sz w:val="28"/>
          <w:szCs w:val="28"/>
          <w:cs/>
          <w:lang w:val="en-GB"/>
        </w:rPr>
        <w:sectPr w:rsidR="00963BF2" w:rsidRPr="009C5DAE" w:rsidSect="001E7AF2">
          <w:headerReference w:type="default" r:id="rId22"/>
          <w:footerReference w:type="default" r:id="rId23"/>
          <w:pgSz w:w="16834" w:h="11909" w:orient="landscape" w:code="9"/>
          <w:pgMar w:top="2385" w:right="1166" w:bottom="1138" w:left="1440" w:header="891" w:footer="130" w:gutter="0"/>
          <w:cols w:space="720"/>
          <w:docGrid w:linePitch="360"/>
        </w:sectPr>
      </w:pPr>
    </w:p>
    <w:p w14:paraId="57E608FE" w14:textId="3C33E878" w:rsidR="00CE7CAC" w:rsidRPr="009C5DAE" w:rsidRDefault="00CE7CAC" w:rsidP="00A626A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32" w:hanging="432"/>
        <w:rPr>
          <w:rFonts w:ascii="Browallia New" w:hAnsi="Browallia New" w:cs="Browallia New"/>
          <w:b/>
          <w:bCs/>
          <w:sz w:val="28"/>
          <w:szCs w:val="28"/>
          <w:lang w:val="th-TH"/>
        </w:rPr>
      </w:pPr>
      <w:r w:rsidRPr="009C5DAE">
        <w:rPr>
          <w:rFonts w:ascii="Browallia New" w:hAnsi="Browallia New" w:cs="Browallia New"/>
          <w:b/>
          <w:bCs/>
          <w:sz w:val="28"/>
          <w:szCs w:val="28"/>
          <w:cs/>
          <w:lang w:val="th-TH"/>
        </w:rPr>
        <w:lastRenderedPageBreak/>
        <w:t>การอนุมัติงบการเงิน</w:t>
      </w:r>
    </w:p>
    <w:p w14:paraId="2EF3DE67" w14:textId="77777777" w:rsidR="00CE7CAC" w:rsidRPr="009C5DAE" w:rsidRDefault="00CE7CAC" w:rsidP="001C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lang w:val="en-GB"/>
        </w:rPr>
      </w:pPr>
    </w:p>
    <w:p w14:paraId="2DD8BE06" w14:textId="326684C5" w:rsidR="005B1B3E" w:rsidRPr="009C5DAE" w:rsidRDefault="00CE7CAC" w:rsidP="001C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งบการเงินนี้ได้รับอนุมัติจาก</w:t>
      </w:r>
      <w:r w:rsidR="0000093F" w:rsidRPr="009C5DAE">
        <w:rPr>
          <w:rFonts w:ascii="Browallia New" w:hAnsi="Browallia New" w:cs="Browallia New"/>
          <w:sz w:val="28"/>
          <w:szCs w:val="28"/>
          <w:cs/>
          <w:lang w:val="en-GB"/>
        </w:rPr>
        <w:t>คณะ</w:t>
      </w:r>
      <w:r w:rsidRPr="009C5DAE">
        <w:rPr>
          <w:rFonts w:ascii="Browallia New" w:hAnsi="Browallia New" w:cs="Browallia New"/>
          <w:sz w:val="28"/>
          <w:szCs w:val="28"/>
          <w:cs/>
          <w:lang w:val="en-GB"/>
        </w:rPr>
        <w:t>กรรมการของบริษัทเมื่อวันที่</w:t>
      </w:r>
      <w:r w:rsidR="00F46B29" w:rsidRPr="009C5DAE">
        <w:rPr>
          <w:rFonts w:ascii="Browallia New" w:hAnsi="Browallia New" w:cs="Browallia New"/>
          <w:sz w:val="28"/>
          <w:szCs w:val="28"/>
          <w:lang w:val="en-GB"/>
        </w:rPr>
        <w:t xml:space="preserve"> </w:t>
      </w:r>
      <w:r w:rsidR="004235F1" w:rsidRPr="009C5DAE">
        <w:rPr>
          <w:rFonts w:ascii="Browallia New" w:hAnsi="Browallia New" w:cs="Browallia New"/>
          <w:sz w:val="28"/>
          <w:szCs w:val="28"/>
        </w:rPr>
        <w:t>28</w:t>
      </w:r>
      <w:r w:rsidR="00A626AD" w:rsidRPr="009C5DAE">
        <w:rPr>
          <w:rFonts w:ascii="Browallia New" w:hAnsi="Browallia New" w:cs="Browallia New"/>
          <w:sz w:val="28"/>
          <w:szCs w:val="28"/>
        </w:rPr>
        <w:t xml:space="preserve"> </w:t>
      </w:r>
      <w:r w:rsidR="006B0CE9" w:rsidRPr="009C5DAE">
        <w:rPr>
          <w:rFonts w:ascii="Browallia New" w:hAnsi="Browallia New" w:cs="Browallia New"/>
          <w:sz w:val="28"/>
          <w:szCs w:val="28"/>
          <w:cs/>
        </w:rPr>
        <w:t>กุมภาพันธ์</w:t>
      </w:r>
      <w:r w:rsidR="00A626AD" w:rsidRPr="009C5DAE">
        <w:rPr>
          <w:rFonts w:ascii="Browallia New" w:hAnsi="Browallia New" w:cs="Browallia New"/>
          <w:sz w:val="28"/>
          <w:szCs w:val="28"/>
        </w:rPr>
        <w:t xml:space="preserve"> 256</w:t>
      </w:r>
      <w:r w:rsidR="00641CEE" w:rsidRPr="009C5DAE">
        <w:rPr>
          <w:rFonts w:ascii="Browallia New" w:hAnsi="Browallia New" w:cs="Browallia New"/>
          <w:sz w:val="28"/>
          <w:szCs w:val="28"/>
        </w:rPr>
        <w:t>8</w:t>
      </w:r>
    </w:p>
    <w:p w14:paraId="24A938A2" w14:textId="77777777" w:rsidR="00DA3BC8" w:rsidRPr="009C5DAE" w:rsidRDefault="00DA3BC8" w:rsidP="00C07995">
      <w:pPr>
        <w:rPr>
          <w:rFonts w:ascii="Browallia New" w:hAnsi="Browallia New" w:cs="Browallia New"/>
          <w:sz w:val="28"/>
          <w:szCs w:val="28"/>
          <w:lang w:val="en-GB"/>
        </w:rPr>
      </w:pPr>
    </w:p>
    <w:p w14:paraId="569888C3" w14:textId="34C37D14" w:rsidR="005B1B3E" w:rsidRPr="009C5DAE" w:rsidRDefault="00DA3BC8"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04"/>
        </w:tabs>
        <w:rPr>
          <w:rFonts w:ascii="Browallia New" w:hAnsi="Browallia New" w:cs="Browallia New"/>
          <w:sz w:val="28"/>
          <w:szCs w:val="28"/>
          <w:lang w:val="en-GB"/>
        </w:rPr>
      </w:pPr>
      <w:r w:rsidRPr="009C5DAE">
        <w:rPr>
          <w:rFonts w:ascii="Browallia New" w:hAnsi="Browallia New" w:cs="Browallia New"/>
          <w:sz w:val="28"/>
          <w:szCs w:val="28"/>
          <w:cs/>
          <w:lang w:val="en-GB"/>
        </w:rPr>
        <w:tab/>
      </w:r>
    </w:p>
    <w:sectPr w:rsidR="005B1B3E" w:rsidRPr="009C5DAE" w:rsidSect="00641CEE">
      <w:headerReference w:type="default" r:id="rId24"/>
      <w:footerReference w:type="default" r:id="rId25"/>
      <w:pgSz w:w="11909" w:h="16834" w:code="9"/>
      <w:pgMar w:top="2250" w:right="1138" w:bottom="1440" w:left="1440" w:header="720"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9DF5D" w14:textId="77777777" w:rsidR="004F4C46" w:rsidRDefault="004F4C46">
      <w:r>
        <w:separator/>
      </w:r>
    </w:p>
  </w:endnote>
  <w:endnote w:type="continuationSeparator" w:id="0">
    <w:p w14:paraId="505574EB" w14:textId="77777777" w:rsidR="004F4C46" w:rsidRDefault="004F4C46">
      <w:r>
        <w:continuationSeparator/>
      </w:r>
    </w:p>
  </w:endnote>
  <w:endnote w:type="continuationNotice" w:id="1">
    <w:p w14:paraId="52EA1481" w14:textId="77777777" w:rsidR="004F4C46" w:rsidRDefault="004F4C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Eucrosi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10" w:type="dxa"/>
      <w:tblInd w:w="250" w:type="dxa"/>
      <w:tblLook w:val="0000" w:firstRow="0" w:lastRow="0" w:firstColumn="0" w:lastColumn="0" w:noHBand="0" w:noVBand="0"/>
    </w:tblPr>
    <w:tblGrid>
      <w:gridCol w:w="4430"/>
      <w:gridCol w:w="4140"/>
      <w:gridCol w:w="540"/>
    </w:tblGrid>
    <w:tr w:rsidR="00395580" w14:paraId="56E4DCD1" w14:textId="77777777" w:rsidTr="0029051B">
      <w:trPr>
        <w:trHeight w:val="176"/>
      </w:trPr>
      <w:tc>
        <w:tcPr>
          <w:tcW w:w="4430" w:type="dxa"/>
          <w:tcBorders>
            <w:top w:val="nil"/>
            <w:left w:val="nil"/>
            <w:bottom w:val="nil"/>
            <w:right w:val="nil"/>
          </w:tcBorders>
          <w:noWrap/>
          <w:vAlign w:val="bottom"/>
        </w:tcPr>
        <w:p w14:paraId="16D7320C" w14:textId="77777777" w:rsidR="00395580" w:rsidRDefault="00395580">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140" w:type="dxa"/>
          <w:tcBorders>
            <w:top w:val="nil"/>
            <w:left w:val="nil"/>
            <w:bottom w:val="nil"/>
          </w:tcBorders>
          <w:noWrap/>
          <w:vAlign w:val="bottom"/>
        </w:tcPr>
        <w:p w14:paraId="58A7C75B" w14:textId="77777777" w:rsidR="00395580" w:rsidRPr="00C761A2" w:rsidRDefault="00395580">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3797D576" w14:textId="77777777" w:rsidR="00395580" w:rsidRPr="00A5245E" w:rsidRDefault="00395580">
          <w:pPr>
            <w:pStyle w:val="Footer"/>
            <w:ind w:left="137" w:right="-108"/>
            <w:jc w:val="right"/>
            <w:rPr>
              <w:rFonts w:ascii="Browallia New" w:hAnsi="Browallia New" w:cs="Browallia New"/>
              <w:sz w:val="28"/>
              <w:szCs w:val="28"/>
            </w:rPr>
          </w:pPr>
          <w:r w:rsidRPr="00A5245E">
            <w:rPr>
              <w:rStyle w:val="PageNumber"/>
              <w:rFonts w:ascii="Browallia New" w:hAnsi="Browallia New" w:cs="Browallia New"/>
              <w:sz w:val="28"/>
              <w:szCs w:val="28"/>
            </w:rPr>
            <w:fldChar w:fldCharType="begin"/>
          </w:r>
          <w:r w:rsidRPr="00A5245E">
            <w:rPr>
              <w:rStyle w:val="PageNumber"/>
              <w:rFonts w:ascii="Browallia New" w:hAnsi="Browallia New" w:cs="Browallia New"/>
              <w:sz w:val="28"/>
              <w:szCs w:val="28"/>
            </w:rPr>
            <w:instrText xml:space="preserve"> PAGE </w:instrText>
          </w:r>
          <w:r w:rsidRPr="00A5245E">
            <w:rPr>
              <w:rStyle w:val="PageNumber"/>
              <w:rFonts w:ascii="Browallia New" w:hAnsi="Browallia New" w:cs="Browallia New"/>
              <w:sz w:val="28"/>
              <w:szCs w:val="28"/>
            </w:rPr>
            <w:fldChar w:fldCharType="separate"/>
          </w:r>
          <w:r w:rsidRPr="00A5245E">
            <w:rPr>
              <w:rStyle w:val="PageNumber"/>
              <w:rFonts w:ascii="Browallia New" w:hAnsi="Browallia New" w:cs="Browallia New"/>
              <w:sz w:val="28"/>
              <w:szCs w:val="28"/>
            </w:rPr>
            <w:t>41</w:t>
          </w:r>
          <w:r w:rsidRPr="00A5245E">
            <w:rPr>
              <w:rStyle w:val="PageNumber"/>
              <w:rFonts w:ascii="Browallia New" w:hAnsi="Browallia New" w:cs="Browallia New"/>
              <w:sz w:val="28"/>
              <w:szCs w:val="28"/>
            </w:rPr>
            <w:fldChar w:fldCharType="end"/>
          </w:r>
        </w:p>
      </w:tc>
    </w:tr>
    <w:tr w:rsidR="00395580" w14:paraId="404E3B00" w14:textId="77777777" w:rsidTr="0029051B">
      <w:trPr>
        <w:trHeight w:val="190"/>
      </w:trPr>
      <w:tc>
        <w:tcPr>
          <w:tcW w:w="4430" w:type="dxa"/>
          <w:tcBorders>
            <w:top w:val="nil"/>
            <w:left w:val="nil"/>
            <w:bottom w:val="nil"/>
            <w:right w:val="nil"/>
          </w:tcBorders>
          <w:noWrap/>
          <w:vAlign w:val="bottom"/>
        </w:tcPr>
        <w:p w14:paraId="24F82CAC" w14:textId="1F451199" w:rsidR="00395580" w:rsidRDefault="00395580">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4140" w:type="dxa"/>
          <w:tcBorders>
            <w:top w:val="nil"/>
            <w:left w:val="nil"/>
            <w:bottom w:val="nil"/>
          </w:tcBorders>
          <w:noWrap/>
          <w:vAlign w:val="bottom"/>
        </w:tcPr>
        <w:p w14:paraId="5FD687CB" w14:textId="4B593329" w:rsidR="00395580" w:rsidRDefault="00395580">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0" w:type="dxa"/>
          <w:tcBorders>
            <w:top w:val="nil"/>
            <w:left w:val="nil"/>
            <w:bottom w:val="nil"/>
            <w:right w:val="nil"/>
          </w:tcBorders>
          <w:vAlign w:val="bottom"/>
        </w:tcPr>
        <w:p w14:paraId="44245142" w14:textId="77777777" w:rsidR="00395580" w:rsidRDefault="00395580">
          <w:pPr>
            <w:rPr>
              <w:rFonts w:ascii="Browallia New" w:hAnsi="Browallia New" w:cs="Browallia New"/>
              <w:sz w:val="26"/>
              <w:szCs w:val="26"/>
            </w:rPr>
          </w:pPr>
        </w:p>
      </w:tc>
    </w:tr>
  </w:tbl>
  <w:p w14:paraId="143A49AB" w14:textId="77777777" w:rsidR="00395580" w:rsidRDefault="0039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9AD6" w14:textId="77777777" w:rsidR="000B292F" w:rsidRDefault="00334B44">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776" w:type="dxa"/>
      <w:tblInd w:w="250" w:type="dxa"/>
      <w:tblLook w:val="0000" w:firstRow="0" w:lastRow="0" w:firstColumn="0" w:lastColumn="0" w:noHBand="0" w:noVBand="0"/>
    </w:tblPr>
    <w:tblGrid>
      <w:gridCol w:w="7371"/>
      <w:gridCol w:w="6552"/>
      <w:gridCol w:w="853"/>
    </w:tblGrid>
    <w:tr w:rsidR="00DD3F7A" w14:paraId="1ACF47BC" w14:textId="77777777" w:rsidTr="002F41E7">
      <w:trPr>
        <w:trHeight w:val="176"/>
      </w:trPr>
      <w:tc>
        <w:tcPr>
          <w:tcW w:w="7371" w:type="dxa"/>
          <w:tcBorders>
            <w:top w:val="nil"/>
            <w:left w:val="nil"/>
            <w:bottom w:val="nil"/>
            <w:right w:val="nil"/>
          </w:tcBorders>
          <w:noWrap/>
          <w:vAlign w:val="bottom"/>
        </w:tcPr>
        <w:p w14:paraId="44C4F425"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6552" w:type="dxa"/>
          <w:tcBorders>
            <w:top w:val="nil"/>
            <w:left w:val="nil"/>
            <w:bottom w:val="nil"/>
          </w:tcBorders>
          <w:noWrap/>
          <w:vAlign w:val="bottom"/>
        </w:tcPr>
        <w:p w14:paraId="52D70442"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853" w:type="dxa"/>
          <w:tcBorders>
            <w:top w:val="nil"/>
            <w:left w:val="nil"/>
            <w:bottom w:val="nil"/>
            <w:right w:val="nil"/>
          </w:tcBorders>
          <w:vAlign w:val="bottom"/>
        </w:tcPr>
        <w:p w14:paraId="1DCB497F" w14:textId="4B2CB119"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43</w:t>
          </w:r>
          <w:r w:rsidRPr="00C761A2">
            <w:rPr>
              <w:rStyle w:val="PageNumber"/>
              <w:rFonts w:ascii="Browallia New" w:hAnsi="Browallia New" w:cs="Browallia New"/>
              <w:sz w:val="26"/>
              <w:szCs w:val="26"/>
            </w:rPr>
            <w:fldChar w:fldCharType="end"/>
          </w:r>
        </w:p>
      </w:tc>
    </w:tr>
    <w:tr w:rsidR="00DD3F7A" w14:paraId="765725ED" w14:textId="77777777" w:rsidTr="002F41E7">
      <w:trPr>
        <w:trHeight w:val="190"/>
      </w:trPr>
      <w:tc>
        <w:tcPr>
          <w:tcW w:w="7371" w:type="dxa"/>
          <w:tcBorders>
            <w:top w:val="nil"/>
            <w:left w:val="nil"/>
            <w:bottom w:val="nil"/>
            <w:right w:val="nil"/>
          </w:tcBorders>
          <w:noWrap/>
          <w:vAlign w:val="bottom"/>
        </w:tcPr>
        <w:p w14:paraId="1CFFAC6C" w14:textId="48BC8E05"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6552" w:type="dxa"/>
          <w:tcBorders>
            <w:top w:val="nil"/>
            <w:left w:val="nil"/>
            <w:bottom w:val="nil"/>
          </w:tcBorders>
          <w:noWrap/>
          <w:vAlign w:val="bottom"/>
        </w:tcPr>
        <w:p w14:paraId="17867CC2" w14:textId="742C7C82" w:rsidR="00DD3F7A" w:rsidRDefault="00DD3F7A">
          <w:pPr>
            <w:jc w:val="both"/>
            <w:rPr>
              <w:rFonts w:ascii="Browallia New" w:hAnsi="Browallia New" w:cs="Browallia New"/>
              <w:sz w:val="26"/>
              <w:szCs w:val="26"/>
              <w:cs/>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r w:rsidR="005C3D1E">
            <w:rPr>
              <w:rFonts w:ascii="Browallia New" w:hAnsi="Browallia New" w:cs="Browallia New"/>
              <w:sz w:val="26"/>
              <w:szCs w:val="26"/>
            </w:rPr>
            <w:t xml:space="preserve"> </w:t>
          </w:r>
        </w:p>
      </w:tc>
      <w:tc>
        <w:tcPr>
          <w:tcW w:w="853" w:type="dxa"/>
          <w:tcBorders>
            <w:top w:val="nil"/>
            <w:left w:val="nil"/>
            <w:bottom w:val="nil"/>
            <w:right w:val="nil"/>
          </w:tcBorders>
          <w:vAlign w:val="bottom"/>
        </w:tcPr>
        <w:p w14:paraId="1D6CE9EF" w14:textId="77777777" w:rsidR="00DD3F7A" w:rsidRDefault="00DD3F7A">
          <w:pPr>
            <w:rPr>
              <w:rFonts w:ascii="Browallia New" w:hAnsi="Browallia New" w:cs="Browallia New"/>
              <w:sz w:val="26"/>
              <w:szCs w:val="26"/>
            </w:rPr>
          </w:pPr>
        </w:p>
      </w:tc>
    </w:tr>
  </w:tbl>
  <w:p w14:paraId="0856E678"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2" w:type="dxa"/>
      <w:tblInd w:w="90" w:type="dxa"/>
      <w:tblLook w:val="0000" w:firstRow="0" w:lastRow="0" w:firstColumn="0" w:lastColumn="0" w:noHBand="0" w:noVBand="0"/>
    </w:tblPr>
    <w:tblGrid>
      <w:gridCol w:w="4140"/>
      <w:gridCol w:w="4680"/>
      <w:gridCol w:w="542"/>
    </w:tblGrid>
    <w:tr w:rsidR="00DD3F7A" w14:paraId="3A1B9039" w14:textId="77777777" w:rsidTr="0029051B">
      <w:trPr>
        <w:trHeight w:val="176"/>
      </w:trPr>
      <w:tc>
        <w:tcPr>
          <w:tcW w:w="4140" w:type="dxa"/>
          <w:tcBorders>
            <w:top w:val="nil"/>
            <w:left w:val="nil"/>
            <w:bottom w:val="nil"/>
            <w:right w:val="nil"/>
          </w:tcBorders>
          <w:noWrap/>
          <w:vAlign w:val="bottom"/>
        </w:tcPr>
        <w:p w14:paraId="7650E369"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680" w:type="dxa"/>
          <w:tcBorders>
            <w:top w:val="nil"/>
            <w:left w:val="nil"/>
            <w:bottom w:val="nil"/>
          </w:tcBorders>
          <w:noWrap/>
          <w:vAlign w:val="bottom"/>
        </w:tcPr>
        <w:p w14:paraId="18312317"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01BEB38" w14:textId="60A4580F"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70</w:t>
          </w:r>
          <w:r w:rsidRPr="00C761A2">
            <w:rPr>
              <w:rStyle w:val="PageNumber"/>
              <w:rFonts w:ascii="Browallia New" w:hAnsi="Browallia New" w:cs="Browallia New"/>
              <w:sz w:val="26"/>
              <w:szCs w:val="26"/>
            </w:rPr>
            <w:fldChar w:fldCharType="end"/>
          </w:r>
        </w:p>
      </w:tc>
    </w:tr>
    <w:tr w:rsidR="00DD3F7A" w14:paraId="57CC003B" w14:textId="77777777" w:rsidTr="0029051B">
      <w:trPr>
        <w:trHeight w:val="190"/>
      </w:trPr>
      <w:tc>
        <w:tcPr>
          <w:tcW w:w="4140" w:type="dxa"/>
          <w:tcBorders>
            <w:top w:val="nil"/>
            <w:left w:val="nil"/>
            <w:bottom w:val="nil"/>
            <w:right w:val="nil"/>
          </w:tcBorders>
          <w:noWrap/>
          <w:vAlign w:val="bottom"/>
        </w:tcPr>
        <w:p w14:paraId="4E789C1E" w14:textId="257EFE09"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4680" w:type="dxa"/>
          <w:tcBorders>
            <w:top w:val="nil"/>
            <w:left w:val="nil"/>
            <w:bottom w:val="nil"/>
          </w:tcBorders>
          <w:noWrap/>
          <w:vAlign w:val="bottom"/>
        </w:tcPr>
        <w:p w14:paraId="040A1AB2" w14:textId="2870359E"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12AED271" w14:textId="77777777" w:rsidR="00DD3F7A" w:rsidRDefault="00DD3F7A">
          <w:pPr>
            <w:rPr>
              <w:rFonts w:ascii="Browallia New" w:hAnsi="Browallia New" w:cs="Browallia New"/>
              <w:sz w:val="26"/>
              <w:szCs w:val="26"/>
            </w:rPr>
          </w:pPr>
        </w:p>
      </w:tc>
    </w:tr>
  </w:tbl>
  <w:p w14:paraId="4831C6B4"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067" w:type="dxa"/>
      <w:tblInd w:w="250" w:type="dxa"/>
      <w:tblLook w:val="0000" w:firstRow="0" w:lastRow="0" w:firstColumn="0" w:lastColumn="0" w:noHBand="0" w:noVBand="0"/>
    </w:tblPr>
    <w:tblGrid>
      <w:gridCol w:w="8080"/>
      <w:gridCol w:w="5670"/>
      <w:gridCol w:w="448"/>
    </w:tblGrid>
    <w:tr w:rsidR="00DD3F7A" w14:paraId="3153C97C" w14:textId="77777777" w:rsidTr="0001418F">
      <w:trPr>
        <w:trHeight w:val="176"/>
      </w:trPr>
      <w:tc>
        <w:tcPr>
          <w:tcW w:w="8080" w:type="dxa"/>
          <w:tcBorders>
            <w:top w:val="nil"/>
            <w:left w:val="nil"/>
            <w:bottom w:val="nil"/>
            <w:right w:val="nil"/>
          </w:tcBorders>
          <w:noWrap/>
          <w:vAlign w:val="bottom"/>
        </w:tcPr>
        <w:p w14:paraId="3B0111CC"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0DC0993C"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71</w:t>
          </w:r>
          <w:r w:rsidRPr="00C761A2">
            <w:rPr>
              <w:rStyle w:val="PageNumber"/>
              <w:rFonts w:ascii="Browallia New" w:hAnsi="Browallia New" w:cs="Browallia New"/>
              <w:sz w:val="26"/>
              <w:szCs w:val="26"/>
            </w:rPr>
            <w:fldChar w:fldCharType="end"/>
          </w:r>
        </w:p>
      </w:tc>
    </w:tr>
    <w:tr w:rsidR="00DD3F7A" w14:paraId="622C54D2" w14:textId="77777777" w:rsidTr="0001418F">
      <w:trPr>
        <w:trHeight w:val="190"/>
      </w:trPr>
      <w:tc>
        <w:tcPr>
          <w:tcW w:w="8080" w:type="dxa"/>
          <w:tcBorders>
            <w:top w:val="nil"/>
            <w:left w:val="nil"/>
            <w:bottom w:val="nil"/>
            <w:right w:val="nil"/>
          </w:tcBorders>
          <w:noWrap/>
          <w:vAlign w:val="bottom"/>
        </w:tcPr>
        <w:p w14:paraId="76656160" w14:textId="2F28D625"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670" w:type="dxa"/>
          <w:tcBorders>
            <w:top w:val="nil"/>
            <w:left w:val="nil"/>
            <w:bottom w:val="nil"/>
          </w:tcBorders>
          <w:noWrap/>
          <w:vAlign w:val="bottom"/>
        </w:tcPr>
        <w:p w14:paraId="2A559D15" w14:textId="2457C8A0"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317" w:type="dxa"/>
          <w:tcBorders>
            <w:top w:val="nil"/>
            <w:left w:val="nil"/>
            <w:bottom w:val="nil"/>
            <w:right w:val="nil"/>
          </w:tcBorders>
          <w:vAlign w:val="bottom"/>
        </w:tcPr>
        <w:p w14:paraId="3177F630" w14:textId="77777777" w:rsidR="00DD3F7A" w:rsidRDefault="00DD3F7A">
          <w:pPr>
            <w:rPr>
              <w:rFonts w:ascii="Browallia New" w:hAnsi="Browallia New" w:cs="Browallia New"/>
              <w:sz w:val="26"/>
              <w:szCs w:val="26"/>
            </w:rPr>
          </w:pPr>
        </w:p>
      </w:tc>
    </w:tr>
  </w:tbl>
  <w:p w14:paraId="59BEDDC5"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7" w:type="dxa"/>
      <w:tblInd w:w="250" w:type="dxa"/>
      <w:tblLook w:val="0000" w:firstRow="0" w:lastRow="0" w:firstColumn="0" w:lastColumn="0" w:noHBand="0" w:noVBand="0"/>
    </w:tblPr>
    <w:tblGrid>
      <w:gridCol w:w="4253"/>
      <w:gridCol w:w="4394"/>
      <w:gridCol w:w="540"/>
    </w:tblGrid>
    <w:tr w:rsidR="00DD3F7A" w14:paraId="3E208446" w14:textId="77777777">
      <w:trPr>
        <w:trHeight w:val="176"/>
      </w:trPr>
      <w:tc>
        <w:tcPr>
          <w:tcW w:w="4253" w:type="dxa"/>
          <w:tcBorders>
            <w:top w:val="nil"/>
            <w:left w:val="nil"/>
            <w:bottom w:val="nil"/>
            <w:right w:val="nil"/>
          </w:tcBorders>
          <w:noWrap/>
          <w:vAlign w:val="bottom"/>
        </w:tcPr>
        <w:p w14:paraId="731D9F94"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319FA1D8"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77</w:t>
          </w:r>
          <w:r w:rsidRPr="00C761A2">
            <w:rPr>
              <w:rStyle w:val="PageNumber"/>
              <w:rFonts w:ascii="Browallia New" w:hAnsi="Browallia New" w:cs="Browallia New"/>
              <w:sz w:val="26"/>
              <w:szCs w:val="26"/>
            </w:rPr>
            <w:fldChar w:fldCharType="end"/>
          </w:r>
        </w:p>
      </w:tc>
    </w:tr>
    <w:tr w:rsidR="00DD3F7A" w14:paraId="1FC85814" w14:textId="77777777">
      <w:trPr>
        <w:trHeight w:val="190"/>
      </w:trPr>
      <w:tc>
        <w:tcPr>
          <w:tcW w:w="4253" w:type="dxa"/>
          <w:tcBorders>
            <w:top w:val="nil"/>
            <w:left w:val="nil"/>
            <w:bottom w:val="nil"/>
            <w:right w:val="nil"/>
          </w:tcBorders>
          <w:noWrap/>
          <w:vAlign w:val="bottom"/>
        </w:tcPr>
        <w:p w14:paraId="007F516B" w14:textId="6CA168EC"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4394" w:type="dxa"/>
          <w:tcBorders>
            <w:top w:val="nil"/>
            <w:left w:val="nil"/>
            <w:bottom w:val="nil"/>
          </w:tcBorders>
          <w:noWrap/>
          <w:vAlign w:val="bottom"/>
        </w:tcPr>
        <w:p w14:paraId="2F631D23" w14:textId="188979C7"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0" w:type="dxa"/>
          <w:tcBorders>
            <w:top w:val="nil"/>
            <w:left w:val="nil"/>
            <w:bottom w:val="nil"/>
            <w:right w:val="nil"/>
          </w:tcBorders>
          <w:vAlign w:val="bottom"/>
        </w:tcPr>
        <w:p w14:paraId="08618217" w14:textId="77777777" w:rsidR="00DD3F7A" w:rsidRDefault="00DD3F7A">
          <w:pPr>
            <w:rPr>
              <w:rFonts w:ascii="Browallia New" w:hAnsi="Browallia New" w:cs="Browallia New"/>
              <w:sz w:val="26"/>
              <w:szCs w:val="26"/>
            </w:rPr>
          </w:pPr>
        </w:p>
      </w:tc>
    </w:tr>
  </w:tbl>
  <w:p w14:paraId="63E7BD6F"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792" w:type="dxa"/>
      <w:tblInd w:w="250" w:type="dxa"/>
      <w:tblLook w:val="0000" w:firstRow="0" w:lastRow="0" w:firstColumn="0" w:lastColumn="0" w:noHBand="0" w:noVBand="0"/>
    </w:tblPr>
    <w:tblGrid>
      <w:gridCol w:w="7670"/>
      <w:gridCol w:w="5580"/>
      <w:gridCol w:w="542"/>
    </w:tblGrid>
    <w:tr w:rsidR="00DD3F7A" w14:paraId="72DC9077" w14:textId="77777777" w:rsidTr="009E5B16">
      <w:trPr>
        <w:trHeight w:val="176"/>
      </w:trPr>
      <w:tc>
        <w:tcPr>
          <w:tcW w:w="7670" w:type="dxa"/>
          <w:tcBorders>
            <w:top w:val="nil"/>
            <w:left w:val="nil"/>
            <w:bottom w:val="nil"/>
            <w:right w:val="nil"/>
          </w:tcBorders>
          <w:noWrap/>
          <w:vAlign w:val="bottom"/>
        </w:tcPr>
        <w:p w14:paraId="6FD894CE"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580" w:type="dxa"/>
          <w:tcBorders>
            <w:top w:val="nil"/>
            <w:left w:val="nil"/>
            <w:bottom w:val="nil"/>
          </w:tcBorders>
          <w:noWrap/>
          <w:vAlign w:val="bottom"/>
        </w:tcPr>
        <w:p w14:paraId="62D198D9"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1DE199F8" w14:textId="4344BACE"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79</w:t>
          </w:r>
          <w:r w:rsidRPr="00C761A2">
            <w:rPr>
              <w:rStyle w:val="PageNumber"/>
              <w:rFonts w:ascii="Browallia New" w:hAnsi="Browallia New" w:cs="Browallia New"/>
              <w:sz w:val="26"/>
              <w:szCs w:val="26"/>
            </w:rPr>
            <w:fldChar w:fldCharType="end"/>
          </w:r>
        </w:p>
      </w:tc>
    </w:tr>
    <w:tr w:rsidR="00DD3F7A" w14:paraId="269CAC04" w14:textId="77777777" w:rsidTr="009E5B16">
      <w:trPr>
        <w:trHeight w:val="190"/>
      </w:trPr>
      <w:tc>
        <w:tcPr>
          <w:tcW w:w="7670" w:type="dxa"/>
          <w:tcBorders>
            <w:top w:val="nil"/>
            <w:left w:val="nil"/>
            <w:bottom w:val="nil"/>
            <w:right w:val="nil"/>
          </w:tcBorders>
          <w:noWrap/>
          <w:vAlign w:val="bottom"/>
        </w:tcPr>
        <w:p w14:paraId="129F091D" w14:textId="5D543C0D"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580" w:type="dxa"/>
          <w:tcBorders>
            <w:top w:val="nil"/>
            <w:left w:val="nil"/>
            <w:bottom w:val="nil"/>
          </w:tcBorders>
          <w:noWrap/>
          <w:vAlign w:val="bottom"/>
        </w:tcPr>
        <w:p w14:paraId="7A2D55F4" w14:textId="515109DF"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3847693A" w14:textId="77777777" w:rsidR="00DD3F7A" w:rsidRDefault="00DD3F7A">
          <w:pPr>
            <w:rPr>
              <w:rFonts w:ascii="Browallia New" w:hAnsi="Browallia New" w:cs="Browallia New"/>
              <w:sz w:val="26"/>
              <w:szCs w:val="26"/>
            </w:rPr>
          </w:pPr>
        </w:p>
      </w:tc>
    </w:tr>
  </w:tbl>
  <w:p w14:paraId="637FD60A" w14:textId="77777777" w:rsidR="00DD3F7A" w:rsidRDefault="00DD3F7A" w:rsidP="0076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12" w:type="dxa"/>
      <w:tblInd w:w="250" w:type="dxa"/>
      <w:tblLook w:val="0000" w:firstRow="0" w:lastRow="0" w:firstColumn="0" w:lastColumn="0" w:noHBand="0" w:noVBand="0"/>
    </w:tblPr>
    <w:tblGrid>
      <w:gridCol w:w="4610"/>
      <w:gridCol w:w="3960"/>
      <w:gridCol w:w="542"/>
    </w:tblGrid>
    <w:tr w:rsidR="002A543C" w14:paraId="538A24E9" w14:textId="77777777" w:rsidTr="002A543C">
      <w:trPr>
        <w:trHeight w:val="176"/>
      </w:trPr>
      <w:tc>
        <w:tcPr>
          <w:tcW w:w="4610" w:type="dxa"/>
          <w:tcBorders>
            <w:top w:val="nil"/>
            <w:left w:val="nil"/>
            <w:bottom w:val="nil"/>
            <w:right w:val="nil"/>
          </w:tcBorders>
          <w:noWrap/>
          <w:vAlign w:val="bottom"/>
        </w:tcPr>
        <w:p w14:paraId="0FFDB0D3" w14:textId="77777777" w:rsidR="002A543C" w:rsidRDefault="002A543C">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960" w:type="dxa"/>
          <w:tcBorders>
            <w:top w:val="nil"/>
            <w:left w:val="nil"/>
            <w:bottom w:val="nil"/>
          </w:tcBorders>
          <w:noWrap/>
          <w:vAlign w:val="bottom"/>
        </w:tcPr>
        <w:p w14:paraId="127542BB" w14:textId="77777777" w:rsidR="002A543C" w:rsidRPr="00C761A2" w:rsidRDefault="002A543C">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78DBCA0" w14:textId="77777777" w:rsidR="002A543C" w:rsidRPr="00C761A2" w:rsidRDefault="002A543C">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79</w:t>
          </w:r>
          <w:r w:rsidRPr="00C761A2">
            <w:rPr>
              <w:rStyle w:val="PageNumber"/>
              <w:rFonts w:ascii="Browallia New" w:hAnsi="Browallia New" w:cs="Browallia New"/>
              <w:sz w:val="26"/>
              <w:szCs w:val="26"/>
            </w:rPr>
            <w:fldChar w:fldCharType="end"/>
          </w:r>
        </w:p>
      </w:tc>
    </w:tr>
    <w:tr w:rsidR="002A543C" w14:paraId="3ECF2E93" w14:textId="77777777" w:rsidTr="002A543C">
      <w:trPr>
        <w:trHeight w:val="190"/>
      </w:trPr>
      <w:tc>
        <w:tcPr>
          <w:tcW w:w="4610" w:type="dxa"/>
          <w:tcBorders>
            <w:top w:val="nil"/>
            <w:left w:val="nil"/>
            <w:bottom w:val="nil"/>
            <w:right w:val="nil"/>
          </w:tcBorders>
          <w:noWrap/>
          <w:vAlign w:val="bottom"/>
        </w:tcPr>
        <w:p w14:paraId="75B6CFDD" w14:textId="21DB50BC" w:rsidR="002A543C" w:rsidRDefault="002A543C">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3960" w:type="dxa"/>
          <w:tcBorders>
            <w:top w:val="nil"/>
            <w:left w:val="nil"/>
            <w:bottom w:val="nil"/>
          </w:tcBorders>
          <w:noWrap/>
          <w:vAlign w:val="bottom"/>
        </w:tcPr>
        <w:p w14:paraId="01514D98" w14:textId="47FDF8B7" w:rsidR="002A543C" w:rsidRDefault="002A543C">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271A80E2" w14:textId="77777777" w:rsidR="002A543C" w:rsidRDefault="002A543C">
          <w:pPr>
            <w:rPr>
              <w:rFonts w:ascii="Browallia New" w:hAnsi="Browallia New" w:cs="Browallia New"/>
              <w:sz w:val="26"/>
              <w:szCs w:val="26"/>
            </w:rPr>
          </w:pPr>
        </w:p>
      </w:tc>
    </w:tr>
  </w:tbl>
  <w:p w14:paraId="2D3AA5E4" w14:textId="77777777" w:rsidR="002A543C" w:rsidRDefault="002A543C" w:rsidP="0076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72B70" w14:textId="77777777" w:rsidR="004F4C46" w:rsidRDefault="004F4C46">
      <w:r>
        <w:separator/>
      </w:r>
    </w:p>
  </w:footnote>
  <w:footnote w:type="continuationSeparator" w:id="0">
    <w:p w14:paraId="33162D65" w14:textId="77777777" w:rsidR="004F4C46" w:rsidRDefault="004F4C46">
      <w:r>
        <w:continuationSeparator/>
      </w:r>
    </w:p>
  </w:footnote>
  <w:footnote w:type="continuationNotice" w:id="1">
    <w:p w14:paraId="273F97A5" w14:textId="77777777" w:rsidR="004F4C46" w:rsidRDefault="004F4C4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0EF11" w14:textId="77777777" w:rsidR="00C51FC2" w:rsidRPr="00633BBC" w:rsidRDefault="00C51FC2" w:rsidP="00C51FC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pacing w:val="-4"/>
        <w:sz w:val="28"/>
        <w:szCs w:val="28"/>
        <w:cs/>
      </w:rPr>
      <w:t>ไมด้า</w:t>
    </w:r>
    <w:r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pacing w:val="-4"/>
        <w:sz w:val="28"/>
        <w:szCs w:val="28"/>
        <w:cs/>
      </w:rPr>
      <w:t>แอสเซ็ท</w:t>
    </w:r>
    <w:r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z w:val="28"/>
        <w:szCs w:val="28"/>
        <w:cs/>
        <w:lang w:val="en-GB"/>
      </w:rPr>
      <w:t>จำกัด</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(มหาชน)</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และบริษัทย่อย</w:t>
    </w:r>
  </w:p>
  <w:p w14:paraId="3540211D" w14:textId="6DCAEF31" w:rsidR="00C51FC2" w:rsidRPr="00633BBC" w:rsidRDefault="00C51FC2" w:rsidP="00C51FC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r>
      <w:rPr>
        <w:rFonts w:ascii="Browallia New" w:hAnsi="Browallia New" w:cs="Browallia New" w:hint="cs"/>
        <w:b/>
        <w:bCs/>
        <w:sz w:val="28"/>
        <w:szCs w:val="28"/>
        <w:cs/>
      </w:rPr>
      <w:t>รวมและเฉพาะบริษัท</w:t>
    </w:r>
  </w:p>
  <w:p w14:paraId="167D8E04" w14:textId="50694AEE" w:rsidR="00C51FC2" w:rsidRDefault="00C51FC2" w:rsidP="00C51FC2">
    <w:pPr>
      <w:pStyle w:val="Header"/>
      <w:rPr>
        <w:rFonts w:ascii="Browallia New" w:hAnsi="Browallia New" w:cs="Browallia New"/>
        <w:b/>
        <w:bCs/>
        <w:sz w:val="28"/>
        <w:szCs w:val="28"/>
        <w:lang w:val="en-GB"/>
      </w:rPr>
    </w:pPr>
    <w:r>
      <w:rPr>
        <w:rFonts w:ascii="Browallia New" w:hAnsi="Browallia New" w:cs="Browallia New" w:hint="cs"/>
        <w:b/>
        <w:bCs/>
        <w:sz w:val="28"/>
        <w:szCs w:val="28"/>
        <w:cs/>
      </w:rPr>
      <w:t>สำหรับปีสิ้นสุด</w:t>
    </w:r>
    <w:r w:rsidRPr="00633BBC">
      <w:rPr>
        <w:rFonts w:ascii="Browallia New" w:hAnsi="Browallia New" w:cs="Browallia New" w:hint="cs"/>
        <w:b/>
        <w:bCs/>
        <w:sz w:val="28"/>
        <w:szCs w:val="28"/>
        <w:cs/>
      </w:rPr>
      <w:t>วันที่</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rPr>
      <w:t>31</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cs/>
        <w:lang w:val="en-GB"/>
      </w:rPr>
      <w:t>ธันวาคม</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lang w:val="en-GB"/>
      </w:rPr>
      <w:t>256</w:t>
    </w:r>
    <w:r>
      <w:rPr>
        <w:rFonts w:ascii="Browallia New" w:hAnsi="Browallia New" w:cs="Browallia New"/>
        <w:b/>
        <w:bCs/>
        <w:sz w:val="28"/>
        <w:szCs w:val="28"/>
        <w:lang w:val="en-GB"/>
      </w:rPr>
      <w:t>7</w:t>
    </w:r>
  </w:p>
  <w:p w14:paraId="430230A1" w14:textId="7D957827" w:rsidR="00C51FC2" w:rsidRDefault="00C51FC2" w:rsidP="00C51FC2">
    <w:pPr>
      <w:pStyle w:val="Header"/>
    </w:pPr>
    <w:r>
      <w:rPr>
        <w:noProof/>
      </w:rPr>
      <mc:AlternateContent>
        <mc:Choice Requires="wps">
          <w:drawing>
            <wp:anchor distT="0" distB="0" distL="114300" distR="114300" simplePos="0" relativeHeight="251658240" behindDoc="0" locked="0" layoutInCell="1" allowOverlap="1" wp14:anchorId="6A2F60A2" wp14:editId="72DAEE20">
              <wp:simplePos x="0" y="0"/>
              <wp:positionH relativeFrom="column">
                <wp:posOffset>-7620</wp:posOffset>
              </wp:positionH>
              <wp:positionV relativeFrom="paragraph">
                <wp:posOffset>50800</wp:posOffset>
              </wp:positionV>
              <wp:extent cx="6004560" cy="0"/>
              <wp:effectExtent l="0" t="0" r="0" b="0"/>
              <wp:wrapNone/>
              <wp:docPr id="90064244"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3D8197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pt,4pt" to="472.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" strokecolor="black [3213]" strokeweight="1.7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92A24" w14:textId="77777777" w:rsidR="00C023C8" w:rsidRPr="00633BBC" w:rsidRDefault="00C023C8" w:rsidP="00C51FC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pacing w:val="-4"/>
        <w:sz w:val="28"/>
        <w:szCs w:val="28"/>
        <w:cs/>
      </w:rPr>
      <w:t>ไมด้า</w:t>
    </w:r>
    <w:r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pacing w:val="-4"/>
        <w:sz w:val="28"/>
        <w:szCs w:val="28"/>
        <w:cs/>
      </w:rPr>
      <w:t>แอสเซ็ท</w:t>
    </w:r>
    <w:r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z w:val="28"/>
        <w:szCs w:val="28"/>
        <w:cs/>
        <w:lang w:val="en-GB"/>
      </w:rPr>
      <w:t>จำกัด</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(มหาชน)</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และบริษัทย่อย</w:t>
    </w:r>
  </w:p>
  <w:p w14:paraId="20A28D95" w14:textId="4D599665" w:rsidR="00C023C8" w:rsidRPr="00633BBC" w:rsidRDefault="00C023C8" w:rsidP="00C51FC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r>
      <w:rPr>
        <w:rFonts w:ascii="Browallia New" w:hAnsi="Browallia New" w:cs="Browallia New" w:hint="cs"/>
        <w:b/>
        <w:bCs/>
        <w:sz w:val="28"/>
        <w:szCs w:val="28"/>
        <w:cs/>
      </w:rPr>
      <w:t>รวมและ</w:t>
    </w:r>
    <w:r w:rsidR="002D779F">
      <w:rPr>
        <w:rFonts w:ascii="Browallia New" w:hAnsi="Browallia New" w:cs="Browallia New" w:hint="cs"/>
        <w:b/>
        <w:bCs/>
        <w:sz w:val="28"/>
        <w:szCs w:val="28"/>
        <w:cs/>
      </w:rPr>
      <w:t>เฉพาะบริษัท</w:t>
    </w:r>
  </w:p>
  <w:p w14:paraId="171E5331" w14:textId="26613F2E" w:rsidR="00C023C8" w:rsidRDefault="00C023C8" w:rsidP="00C51FC2">
    <w:pPr>
      <w:pStyle w:val="Header"/>
      <w:rPr>
        <w:rFonts w:ascii="Browallia New" w:hAnsi="Browallia New" w:cs="Browallia New"/>
        <w:b/>
        <w:bCs/>
        <w:sz w:val="28"/>
        <w:szCs w:val="28"/>
        <w:lang w:val="en-GB"/>
      </w:rPr>
    </w:pPr>
    <w:r>
      <w:rPr>
        <w:rFonts w:ascii="Browallia New" w:hAnsi="Browallia New" w:cs="Browallia New" w:hint="cs"/>
        <w:b/>
        <w:bCs/>
        <w:sz w:val="28"/>
        <w:szCs w:val="28"/>
        <w:cs/>
      </w:rPr>
      <w:t>สำหรับปีสิ้นสุด</w:t>
    </w:r>
    <w:r w:rsidRPr="00633BBC">
      <w:rPr>
        <w:rFonts w:ascii="Browallia New" w:hAnsi="Browallia New" w:cs="Browallia New" w:hint="cs"/>
        <w:b/>
        <w:bCs/>
        <w:sz w:val="28"/>
        <w:szCs w:val="28"/>
        <w:cs/>
      </w:rPr>
      <w:t>วันที่</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rPr>
      <w:t>31</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cs/>
        <w:lang w:val="en-GB"/>
      </w:rPr>
      <w:t>ธันวาคม</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lang w:val="en-GB"/>
      </w:rPr>
      <w:t>256</w:t>
    </w:r>
    <w:r>
      <w:rPr>
        <w:rFonts w:ascii="Browallia New" w:hAnsi="Browallia New" w:cs="Browallia New"/>
        <w:b/>
        <w:bCs/>
        <w:sz w:val="28"/>
        <w:szCs w:val="28"/>
        <w:lang w:val="en-GB"/>
      </w:rPr>
      <w:t>7</w:t>
    </w:r>
  </w:p>
  <w:p w14:paraId="016A2BE9" w14:textId="41D4BB3A" w:rsidR="00C023C8" w:rsidRDefault="005C3D1E" w:rsidP="00C51FC2">
    <w:pPr>
      <w:pStyle w:val="Header"/>
    </w:pPr>
    <w:r>
      <w:rPr>
        <w:noProof/>
      </w:rPr>
      <mc:AlternateContent>
        <mc:Choice Requires="wps">
          <w:drawing>
            <wp:anchor distT="0" distB="0" distL="114300" distR="114300" simplePos="0" relativeHeight="251658241" behindDoc="0" locked="0" layoutInCell="1" allowOverlap="1" wp14:anchorId="61234A75" wp14:editId="7F14E006">
              <wp:simplePos x="0" y="0"/>
              <wp:positionH relativeFrom="column">
                <wp:posOffset>-7620</wp:posOffset>
              </wp:positionH>
              <wp:positionV relativeFrom="paragraph">
                <wp:posOffset>50800</wp:posOffset>
              </wp:positionV>
              <wp:extent cx="9265920" cy="0"/>
              <wp:effectExtent l="0" t="0" r="0" b="0"/>
              <wp:wrapNone/>
              <wp:docPr id="1846689996" name="Straight Connector 1"/>
              <wp:cNvGraphicFramePr/>
              <a:graphic xmlns:a="http://schemas.openxmlformats.org/drawingml/2006/main">
                <a:graphicData uri="http://schemas.microsoft.com/office/word/2010/wordprocessingShape">
                  <wps:wsp>
                    <wps:cNvCnPr/>
                    <wps:spPr>
                      <a:xfrm>
                        <a:off x="0" y="0"/>
                        <a:ext cx="926592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82DBCA7"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4pt" to="729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" strokecolor="black [3213]" strokeweight="1.7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ACDE2" w14:textId="77777777" w:rsidR="003E453B" w:rsidRPr="00633BBC" w:rsidRDefault="003E453B" w:rsidP="00C51FC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pacing w:val="-4"/>
        <w:sz w:val="28"/>
        <w:szCs w:val="28"/>
        <w:cs/>
      </w:rPr>
      <w:t>ไมด้า</w:t>
    </w:r>
    <w:r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pacing w:val="-4"/>
        <w:sz w:val="28"/>
        <w:szCs w:val="28"/>
        <w:cs/>
      </w:rPr>
      <w:t>แอสเซ็ท</w:t>
    </w:r>
    <w:r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z w:val="28"/>
        <w:szCs w:val="28"/>
        <w:cs/>
        <w:lang w:val="en-GB"/>
      </w:rPr>
      <w:t>จำกัด</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(มหาชน)</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และบริษัทย่อย</w:t>
    </w:r>
  </w:p>
  <w:p w14:paraId="387927E0" w14:textId="68073FB3" w:rsidR="003E453B" w:rsidRPr="00633BBC" w:rsidRDefault="003E453B" w:rsidP="00C51FC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r>
      <w:rPr>
        <w:rFonts w:ascii="Browallia New" w:hAnsi="Browallia New" w:cs="Browallia New" w:hint="cs"/>
        <w:b/>
        <w:bCs/>
        <w:sz w:val="28"/>
        <w:szCs w:val="28"/>
        <w:cs/>
      </w:rPr>
      <w:t>รวมและ</w:t>
    </w:r>
    <w:r w:rsidR="002D779F">
      <w:rPr>
        <w:rFonts w:ascii="Browallia New" w:hAnsi="Browallia New" w:cs="Browallia New" w:hint="cs"/>
        <w:b/>
        <w:bCs/>
        <w:sz w:val="28"/>
        <w:szCs w:val="28"/>
        <w:cs/>
      </w:rPr>
      <w:t>เฉพาะบริษัท</w:t>
    </w:r>
  </w:p>
  <w:p w14:paraId="1AFB8EE0" w14:textId="77777777" w:rsidR="003E453B" w:rsidRDefault="003E453B" w:rsidP="00C51FC2">
    <w:pPr>
      <w:pStyle w:val="Header"/>
      <w:rPr>
        <w:rFonts w:ascii="Browallia New" w:hAnsi="Browallia New" w:cs="Browallia New"/>
        <w:b/>
        <w:bCs/>
        <w:sz w:val="28"/>
        <w:szCs w:val="28"/>
        <w:lang w:val="en-GB"/>
      </w:rPr>
    </w:pPr>
    <w:r>
      <w:rPr>
        <w:rFonts w:ascii="Browallia New" w:hAnsi="Browallia New" w:cs="Browallia New" w:hint="cs"/>
        <w:b/>
        <w:bCs/>
        <w:sz w:val="28"/>
        <w:szCs w:val="28"/>
        <w:cs/>
      </w:rPr>
      <w:t>สำหรับปีสิ้นสุด</w:t>
    </w:r>
    <w:r w:rsidRPr="00633BBC">
      <w:rPr>
        <w:rFonts w:ascii="Browallia New" w:hAnsi="Browallia New" w:cs="Browallia New" w:hint="cs"/>
        <w:b/>
        <w:bCs/>
        <w:sz w:val="28"/>
        <w:szCs w:val="28"/>
        <w:cs/>
      </w:rPr>
      <w:t>วันที่</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rPr>
      <w:t>31</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cs/>
        <w:lang w:val="en-GB"/>
      </w:rPr>
      <w:t>ธันวาคม</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lang w:val="en-GB"/>
      </w:rPr>
      <w:t>256</w:t>
    </w:r>
    <w:r>
      <w:rPr>
        <w:rFonts w:ascii="Browallia New" w:hAnsi="Browallia New" w:cs="Browallia New"/>
        <w:b/>
        <w:bCs/>
        <w:sz w:val="28"/>
        <w:szCs w:val="28"/>
        <w:lang w:val="en-GB"/>
      </w:rPr>
      <w:t>7</w:t>
    </w:r>
  </w:p>
  <w:p w14:paraId="3FA4DA54" w14:textId="02B104BA" w:rsidR="003E453B" w:rsidRDefault="003E453B" w:rsidP="00C51FC2">
    <w:pPr>
      <w:pStyle w:val="Header"/>
    </w:pPr>
    <w:r>
      <w:rPr>
        <w:noProof/>
      </w:rPr>
      <mc:AlternateContent>
        <mc:Choice Requires="wps">
          <w:drawing>
            <wp:anchor distT="0" distB="0" distL="114300" distR="114300" simplePos="0" relativeHeight="251658242" behindDoc="0" locked="0" layoutInCell="1" allowOverlap="1" wp14:anchorId="5C0F162E" wp14:editId="76B5E80E">
              <wp:simplePos x="0" y="0"/>
              <wp:positionH relativeFrom="column">
                <wp:posOffset>0</wp:posOffset>
              </wp:positionH>
              <wp:positionV relativeFrom="paragraph">
                <wp:posOffset>67945</wp:posOffset>
              </wp:positionV>
              <wp:extent cx="6004560" cy="0"/>
              <wp:effectExtent l="0" t="0" r="0" b="0"/>
              <wp:wrapNone/>
              <wp:docPr id="1175277722"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2BEB205"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5.35pt" to="472.8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" strokecolor="black [3213]" strokeweight="1.75p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83BA" w14:textId="77777777" w:rsidR="00C30F08" w:rsidRPr="00633BBC" w:rsidRDefault="00C30F08" w:rsidP="00C51FC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pacing w:val="-4"/>
        <w:sz w:val="28"/>
        <w:szCs w:val="28"/>
        <w:cs/>
      </w:rPr>
      <w:t>ไมด้า</w:t>
    </w:r>
    <w:r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pacing w:val="-4"/>
        <w:sz w:val="28"/>
        <w:szCs w:val="28"/>
        <w:cs/>
      </w:rPr>
      <w:t>แอสเซ็ท</w:t>
    </w:r>
    <w:r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z w:val="28"/>
        <w:szCs w:val="28"/>
        <w:cs/>
        <w:lang w:val="en-GB"/>
      </w:rPr>
      <w:t>จำกัด</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(มหาชน)</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และบริษัทย่อย</w:t>
    </w:r>
  </w:p>
  <w:p w14:paraId="2FDA4D90" w14:textId="69BF7651" w:rsidR="00C30F08" w:rsidRPr="00633BBC" w:rsidRDefault="00C30F08" w:rsidP="00C51FC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r>
      <w:rPr>
        <w:rFonts w:ascii="Browallia New" w:hAnsi="Browallia New" w:cs="Browallia New" w:hint="cs"/>
        <w:b/>
        <w:bCs/>
        <w:sz w:val="28"/>
        <w:szCs w:val="28"/>
        <w:cs/>
      </w:rPr>
      <w:t>รวมและ</w:t>
    </w:r>
    <w:r w:rsidR="002D779F">
      <w:rPr>
        <w:rFonts w:ascii="Browallia New" w:hAnsi="Browallia New" w:cs="Browallia New" w:hint="cs"/>
        <w:b/>
        <w:bCs/>
        <w:sz w:val="28"/>
        <w:szCs w:val="28"/>
        <w:cs/>
      </w:rPr>
      <w:t>เฉพาะบริษัท</w:t>
    </w:r>
  </w:p>
  <w:p w14:paraId="64DE62BB" w14:textId="77777777" w:rsidR="00C30F08" w:rsidRDefault="00C30F08" w:rsidP="00C51FC2">
    <w:pPr>
      <w:pStyle w:val="Header"/>
      <w:rPr>
        <w:rFonts w:ascii="Browallia New" w:hAnsi="Browallia New" w:cs="Browallia New"/>
        <w:b/>
        <w:bCs/>
        <w:sz w:val="28"/>
        <w:szCs w:val="28"/>
        <w:lang w:val="en-GB"/>
      </w:rPr>
    </w:pPr>
    <w:r>
      <w:rPr>
        <w:rFonts w:ascii="Browallia New" w:hAnsi="Browallia New" w:cs="Browallia New" w:hint="cs"/>
        <w:b/>
        <w:bCs/>
        <w:sz w:val="28"/>
        <w:szCs w:val="28"/>
        <w:cs/>
      </w:rPr>
      <w:t>สำหรับปีสิ้นสุด</w:t>
    </w:r>
    <w:r w:rsidRPr="00633BBC">
      <w:rPr>
        <w:rFonts w:ascii="Browallia New" w:hAnsi="Browallia New" w:cs="Browallia New" w:hint="cs"/>
        <w:b/>
        <w:bCs/>
        <w:sz w:val="28"/>
        <w:szCs w:val="28"/>
        <w:cs/>
      </w:rPr>
      <w:t>วันที่</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rPr>
      <w:t>31</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cs/>
        <w:lang w:val="en-GB"/>
      </w:rPr>
      <w:t>ธันวาคม</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lang w:val="en-GB"/>
      </w:rPr>
      <w:t>256</w:t>
    </w:r>
    <w:r>
      <w:rPr>
        <w:rFonts w:ascii="Browallia New" w:hAnsi="Browallia New" w:cs="Browallia New"/>
        <w:b/>
        <w:bCs/>
        <w:sz w:val="28"/>
        <w:szCs w:val="28"/>
        <w:lang w:val="en-GB"/>
      </w:rPr>
      <w:t>7</w:t>
    </w:r>
  </w:p>
  <w:p w14:paraId="427E7C78" w14:textId="77777777" w:rsidR="00C30F08" w:rsidRDefault="00C30F08" w:rsidP="00C51FC2">
    <w:pPr>
      <w:pStyle w:val="Header"/>
    </w:pPr>
    <w:r>
      <w:rPr>
        <w:noProof/>
      </w:rPr>
      <mc:AlternateContent>
        <mc:Choice Requires="wps">
          <w:drawing>
            <wp:anchor distT="0" distB="0" distL="114300" distR="114300" simplePos="0" relativeHeight="251658243" behindDoc="0" locked="0" layoutInCell="1" allowOverlap="1" wp14:anchorId="0979EDF3" wp14:editId="4BE706FE">
              <wp:simplePos x="0" y="0"/>
              <wp:positionH relativeFrom="column">
                <wp:posOffset>3810</wp:posOffset>
              </wp:positionH>
              <wp:positionV relativeFrom="paragraph">
                <wp:posOffset>69850</wp:posOffset>
              </wp:positionV>
              <wp:extent cx="8930640" cy="0"/>
              <wp:effectExtent l="0" t="0" r="0" b="0"/>
              <wp:wrapNone/>
              <wp:docPr id="1275928643" name="Straight Connector 1"/>
              <wp:cNvGraphicFramePr/>
              <a:graphic xmlns:a="http://schemas.openxmlformats.org/drawingml/2006/main">
                <a:graphicData uri="http://schemas.microsoft.com/office/word/2010/wordprocessingShape">
                  <wps:wsp>
                    <wps:cNvCnPr/>
                    <wps:spPr>
                      <a:xfrm>
                        <a:off x="0" y="0"/>
                        <a:ext cx="893064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8235A5A"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5.5pt" to="703.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" strokecolor="black [3213]" strokeweight="1.75p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59325" w14:textId="77777777" w:rsidR="00C30F08" w:rsidRPr="00633BBC" w:rsidRDefault="00C30F08" w:rsidP="00C51FC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pacing w:val="-4"/>
        <w:sz w:val="28"/>
        <w:szCs w:val="28"/>
        <w:cs/>
      </w:rPr>
      <w:t>ไมด้า</w:t>
    </w:r>
    <w:r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pacing w:val="-4"/>
        <w:sz w:val="28"/>
        <w:szCs w:val="28"/>
        <w:cs/>
      </w:rPr>
      <w:t>แอสเซ็ท</w:t>
    </w:r>
    <w:r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z w:val="28"/>
        <w:szCs w:val="28"/>
        <w:cs/>
        <w:lang w:val="en-GB"/>
      </w:rPr>
      <w:t>จำกัด</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(มหาชน)</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และบริษัทย่อย</w:t>
    </w:r>
  </w:p>
  <w:p w14:paraId="244A986F" w14:textId="6B251704" w:rsidR="00C30F08" w:rsidRPr="00633BBC" w:rsidRDefault="00C30F08" w:rsidP="00C51FC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r>
      <w:rPr>
        <w:rFonts w:ascii="Browallia New" w:hAnsi="Browallia New" w:cs="Browallia New" w:hint="cs"/>
        <w:b/>
        <w:bCs/>
        <w:sz w:val="28"/>
        <w:szCs w:val="28"/>
        <w:cs/>
      </w:rPr>
      <w:t>รวมและเฉพาะบริษัท</w:t>
    </w:r>
  </w:p>
  <w:p w14:paraId="5CC69152" w14:textId="77777777" w:rsidR="00C30F08" w:rsidRDefault="00C30F08" w:rsidP="00C51FC2">
    <w:pPr>
      <w:pStyle w:val="Header"/>
      <w:rPr>
        <w:rFonts w:ascii="Browallia New" w:hAnsi="Browallia New" w:cs="Browallia New"/>
        <w:b/>
        <w:bCs/>
        <w:sz w:val="28"/>
        <w:szCs w:val="28"/>
        <w:lang w:val="en-GB"/>
      </w:rPr>
    </w:pPr>
    <w:r>
      <w:rPr>
        <w:rFonts w:ascii="Browallia New" w:hAnsi="Browallia New" w:cs="Browallia New" w:hint="cs"/>
        <w:b/>
        <w:bCs/>
        <w:sz w:val="28"/>
        <w:szCs w:val="28"/>
        <w:cs/>
      </w:rPr>
      <w:t>สำหรับปีสิ้นสุด</w:t>
    </w:r>
    <w:r w:rsidRPr="00633BBC">
      <w:rPr>
        <w:rFonts w:ascii="Browallia New" w:hAnsi="Browallia New" w:cs="Browallia New" w:hint="cs"/>
        <w:b/>
        <w:bCs/>
        <w:sz w:val="28"/>
        <w:szCs w:val="28"/>
        <w:cs/>
      </w:rPr>
      <w:t>วันที่</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rPr>
      <w:t>31</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cs/>
        <w:lang w:val="en-GB"/>
      </w:rPr>
      <w:t>ธันวาคม</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lang w:val="en-GB"/>
      </w:rPr>
      <w:t>256</w:t>
    </w:r>
    <w:r>
      <w:rPr>
        <w:rFonts w:ascii="Browallia New" w:hAnsi="Browallia New" w:cs="Browallia New"/>
        <w:b/>
        <w:bCs/>
        <w:sz w:val="28"/>
        <w:szCs w:val="28"/>
        <w:lang w:val="en-GB"/>
      </w:rPr>
      <w:t>7</w:t>
    </w:r>
  </w:p>
  <w:p w14:paraId="48C1DD11" w14:textId="77777777" w:rsidR="00C30F08" w:rsidRDefault="00C30F08" w:rsidP="00C51FC2">
    <w:pPr>
      <w:pStyle w:val="Header"/>
    </w:pPr>
    <w:r>
      <w:rPr>
        <w:noProof/>
      </w:rPr>
      <mc:AlternateContent>
        <mc:Choice Requires="wps">
          <w:drawing>
            <wp:anchor distT="0" distB="0" distL="114300" distR="114300" simplePos="0" relativeHeight="251658244" behindDoc="0" locked="0" layoutInCell="1" allowOverlap="1" wp14:anchorId="504AACB1" wp14:editId="1F161F8D">
              <wp:simplePos x="0" y="0"/>
              <wp:positionH relativeFrom="column">
                <wp:posOffset>0</wp:posOffset>
              </wp:positionH>
              <wp:positionV relativeFrom="paragraph">
                <wp:posOffset>67945</wp:posOffset>
              </wp:positionV>
              <wp:extent cx="6004560" cy="0"/>
              <wp:effectExtent l="0" t="0" r="0" b="0"/>
              <wp:wrapNone/>
              <wp:docPr id="388550977"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62933D0"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5.35pt" to="472.8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" strokecolor="black [3213]" strokeweight="1.75p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9E6BC" w14:textId="77777777" w:rsidR="001E7AF2" w:rsidRPr="00633BBC" w:rsidRDefault="001E7AF2" w:rsidP="00C51FC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pacing w:val="-4"/>
        <w:sz w:val="28"/>
        <w:szCs w:val="28"/>
        <w:cs/>
      </w:rPr>
      <w:t>ไมด้า</w:t>
    </w:r>
    <w:r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pacing w:val="-4"/>
        <w:sz w:val="28"/>
        <w:szCs w:val="28"/>
        <w:cs/>
      </w:rPr>
      <w:t>แอสเซ็ท</w:t>
    </w:r>
    <w:r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z w:val="28"/>
        <w:szCs w:val="28"/>
        <w:cs/>
        <w:lang w:val="en-GB"/>
      </w:rPr>
      <w:t>จำกัด</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(มหาชน)</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และบริษัทย่อย</w:t>
    </w:r>
  </w:p>
  <w:p w14:paraId="5FA59D33" w14:textId="1954D5E3" w:rsidR="001E7AF2" w:rsidRPr="00633BBC" w:rsidRDefault="001E7AF2" w:rsidP="00C51FC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r>
      <w:rPr>
        <w:rFonts w:ascii="Browallia New" w:hAnsi="Browallia New" w:cs="Browallia New" w:hint="cs"/>
        <w:b/>
        <w:bCs/>
        <w:sz w:val="28"/>
        <w:szCs w:val="28"/>
        <w:cs/>
      </w:rPr>
      <w:t>รวมและ</w:t>
    </w:r>
    <w:r w:rsidR="002D779F">
      <w:rPr>
        <w:rFonts w:ascii="Browallia New" w:hAnsi="Browallia New" w:cs="Browallia New" w:hint="cs"/>
        <w:b/>
        <w:bCs/>
        <w:sz w:val="28"/>
        <w:szCs w:val="28"/>
        <w:cs/>
      </w:rPr>
      <w:t>เฉพาะบริษัท</w:t>
    </w:r>
  </w:p>
  <w:p w14:paraId="6F8CA4BC" w14:textId="119B3F9E" w:rsidR="001E7AF2" w:rsidRDefault="001E7AF2" w:rsidP="00C51FC2">
    <w:pPr>
      <w:pStyle w:val="Header"/>
      <w:rPr>
        <w:rFonts w:ascii="Browallia New" w:hAnsi="Browallia New" w:cs="Browallia New"/>
        <w:b/>
        <w:bCs/>
        <w:sz w:val="28"/>
        <w:szCs w:val="28"/>
        <w:lang w:val="en-GB"/>
      </w:rPr>
    </w:pPr>
    <w:r>
      <w:rPr>
        <w:rFonts w:ascii="Browallia New" w:hAnsi="Browallia New" w:cs="Browallia New" w:hint="cs"/>
        <w:b/>
        <w:bCs/>
        <w:sz w:val="28"/>
        <w:szCs w:val="28"/>
        <w:cs/>
      </w:rPr>
      <w:t>สำหรับปีสิ้นสุด</w:t>
    </w:r>
    <w:r w:rsidRPr="00633BBC">
      <w:rPr>
        <w:rFonts w:ascii="Browallia New" w:hAnsi="Browallia New" w:cs="Browallia New" w:hint="cs"/>
        <w:b/>
        <w:bCs/>
        <w:sz w:val="28"/>
        <w:szCs w:val="28"/>
        <w:cs/>
      </w:rPr>
      <w:t>วันที่</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rPr>
      <w:t>31</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cs/>
        <w:lang w:val="en-GB"/>
      </w:rPr>
      <w:t>ธันวาคม</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lang w:val="en-GB"/>
      </w:rPr>
      <w:t>256</w:t>
    </w:r>
    <w:r>
      <w:rPr>
        <w:rFonts w:ascii="Browallia New" w:hAnsi="Browallia New" w:cs="Browallia New"/>
        <w:b/>
        <w:bCs/>
        <w:sz w:val="28"/>
        <w:szCs w:val="28"/>
        <w:lang w:val="en-GB"/>
      </w:rPr>
      <w:t>7</w:t>
    </w:r>
  </w:p>
  <w:p w14:paraId="0198C021" w14:textId="0BE45197" w:rsidR="001E7AF2" w:rsidRDefault="00793D47" w:rsidP="00C51FC2">
    <w:pPr>
      <w:pStyle w:val="Header"/>
    </w:pPr>
    <w:r>
      <w:rPr>
        <w:noProof/>
      </w:rPr>
      <mc:AlternateContent>
        <mc:Choice Requires="wps">
          <w:drawing>
            <wp:anchor distT="0" distB="0" distL="114300" distR="114300" simplePos="0" relativeHeight="251658245" behindDoc="0" locked="0" layoutInCell="1" allowOverlap="1" wp14:anchorId="5C0F60F8" wp14:editId="591A26B9">
              <wp:simplePos x="0" y="0"/>
              <wp:positionH relativeFrom="column">
                <wp:posOffset>-1</wp:posOffset>
              </wp:positionH>
              <wp:positionV relativeFrom="paragraph">
                <wp:posOffset>60061</wp:posOffset>
              </wp:positionV>
              <wp:extent cx="9397497" cy="45267"/>
              <wp:effectExtent l="0" t="0" r="32385" b="31115"/>
              <wp:wrapNone/>
              <wp:docPr id="647911149" name="Straight Connector 1"/>
              <wp:cNvGraphicFramePr/>
              <a:graphic xmlns:a="http://schemas.openxmlformats.org/drawingml/2006/main">
                <a:graphicData uri="http://schemas.microsoft.com/office/word/2010/wordprocessingShape">
                  <wps:wsp>
                    <wps:cNvCnPr/>
                    <wps:spPr>
                      <a:xfrm>
                        <a:off x="0" y="0"/>
                        <a:ext cx="9397497" cy="45267"/>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4A3E0A" id="Straight Connector 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4.75pt" to="739.9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" strokecolor="black [3213]" strokeweight="1.75p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BF51E" w14:textId="77777777" w:rsidR="00641CEE" w:rsidRPr="00633BBC" w:rsidRDefault="00641CEE" w:rsidP="00C51FC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pacing w:val="-4"/>
        <w:sz w:val="28"/>
        <w:szCs w:val="28"/>
        <w:cs/>
      </w:rPr>
      <w:t>ไมด้า</w:t>
    </w:r>
    <w:r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pacing w:val="-4"/>
        <w:sz w:val="28"/>
        <w:szCs w:val="28"/>
        <w:cs/>
      </w:rPr>
      <w:t>แอสเซ็ท</w:t>
    </w:r>
    <w:r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z w:val="28"/>
        <w:szCs w:val="28"/>
        <w:cs/>
        <w:lang w:val="en-GB"/>
      </w:rPr>
      <w:t>จำกัด</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(มหาชน)</w:t>
    </w:r>
    <w:r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และบริษัทย่อย</w:t>
    </w:r>
  </w:p>
  <w:p w14:paraId="6E776007" w14:textId="5D8280F1" w:rsidR="00641CEE" w:rsidRPr="00633BBC" w:rsidRDefault="00641CEE" w:rsidP="00C51FC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r>
      <w:rPr>
        <w:rFonts w:ascii="Browallia New" w:hAnsi="Browallia New" w:cs="Browallia New" w:hint="cs"/>
        <w:b/>
        <w:bCs/>
        <w:sz w:val="28"/>
        <w:szCs w:val="28"/>
        <w:cs/>
      </w:rPr>
      <w:t>รวมและ</w:t>
    </w:r>
    <w:r w:rsidR="002D779F">
      <w:rPr>
        <w:rFonts w:ascii="Browallia New" w:hAnsi="Browallia New" w:cs="Browallia New" w:hint="cs"/>
        <w:b/>
        <w:bCs/>
        <w:sz w:val="28"/>
        <w:szCs w:val="28"/>
        <w:cs/>
      </w:rPr>
      <w:t>เฉพาะบริษัท</w:t>
    </w:r>
  </w:p>
  <w:p w14:paraId="74ABEE77" w14:textId="77777777" w:rsidR="00641CEE" w:rsidRDefault="00641CEE" w:rsidP="00C51FC2">
    <w:pPr>
      <w:pStyle w:val="Header"/>
      <w:rPr>
        <w:rFonts w:ascii="Browallia New" w:hAnsi="Browallia New" w:cs="Browallia New"/>
        <w:b/>
        <w:bCs/>
        <w:sz w:val="28"/>
        <w:szCs w:val="28"/>
        <w:lang w:val="en-GB"/>
      </w:rPr>
    </w:pPr>
    <w:r>
      <w:rPr>
        <w:rFonts w:ascii="Browallia New" w:hAnsi="Browallia New" w:cs="Browallia New" w:hint="cs"/>
        <w:b/>
        <w:bCs/>
        <w:sz w:val="28"/>
        <w:szCs w:val="28"/>
        <w:cs/>
      </w:rPr>
      <w:t>สำหรับปีสิ้นสุด</w:t>
    </w:r>
    <w:r w:rsidRPr="00633BBC">
      <w:rPr>
        <w:rFonts w:ascii="Browallia New" w:hAnsi="Browallia New" w:cs="Browallia New" w:hint="cs"/>
        <w:b/>
        <w:bCs/>
        <w:sz w:val="28"/>
        <w:szCs w:val="28"/>
        <w:cs/>
      </w:rPr>
      <w:t>วันที่</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rPr>
      <w:t>31</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cs/>
        <w:lang w:val="en-GB"/>
      </w:rPr>
      <w:t>ธันวาคม</w:t>
    </w:r>
    <w:r w:rsidRPr="00F46B29">
      <w:rPr>
        <w:rFonts w:ascii="Browallia New" w:hAnsi="Browallia New" w:cs="Browallia New" w:hint="cs"/>
        <w:b/>
        <w:bCs/>
        <w:sz w:val="28"/>
        <w:szCs w:val="28"/>
      </w:rPr>
      <w:t xml:space="preserve"> </w:t>
    </w:r>
    <w:r w:rsidRPr="00633BBC">
      <w:rPr>
        <w:rFonts w:ascii="Browallia New" w:hAnsi="Browallia New" w:cs="Browallia New" w:hint="cs"/>
        <w:b/>
        <w:bCs/>
        <w:sz w:val="28"/>
        <w:szCs w:val="28"/>
        <w:lang w:val="en-GB"/>
      </w:rPr>
      <w:t>256</w:t>
    </w:r>
    <w:r>
      <w:rPr>
        <w:rFonts w:ascii="Browallia New" w:hAnsi="Browallia New" w:cs="Browallia New"/>
        <w:b/>
        <w:bCs/>
        <w:sz w:val="28"/>
        <w:szCs w:val="28"/>
        <w:lang w:val="en-GB"/>
      </w:rPr>
      <w:t>7</w:t>
    </w:r>
  </w:p>
  <w:p w14:paraId="02E84A3D" w14:textId="6D93473A" w:rsidR="00641CEE" w:rsidRDefault="00641CEE" w:rsidP="00C51FC2">
    <w:pPr>
      <w:pStyle w:val="Header"/>
    </w:pPr>
    <w:r>
      <w:rPr>
        <w:noProof/>
      </w:rPr>
      <mc:AlternateContent>
        <mc:Choice Requires="wps">
          <w:drawing>
            <wp:anchor distT="0" distB="0" distL="114300" distR="114300" simplePos="0" relativeHeight="251658246" behindDoc="0" locked="0" layoutInCell="1" allowOverlap="1" wp14:anchorId="462075AE" wp14:editId="2EB6452F">
              <wp:simplePos x="0" y="0"/>
              <wp:positionH relativeFrom="column">
                <wp:posOffset>0</wp:posOffset>
              </wp:positionH>
              <wp:positionV relativeFrom="paragraph">
                <wp:posOffset>83185</wp:posOffset>
              </wp:positionV>
              <wp:extent cx="6004560" cy="0"/>
              <wp:effectExtent l="0" t="0" r="0" b="0"/>
              <wp:wrapNone/>
              <wp:docPr id="469664041"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9A72DA0" id="Straight Connector 1"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0,6.55pt" to="472.8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" strokecolor="black [3213]" strokeweight="1.7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3A32751"/>
    <w:multiLevelType w:val="hybridMultilevel"/>
    <w:tmpl w:val="39026D1E"/>
    <w:lvl w:ilvl="0" w:tplc="9AA074BE">
      <w:start w:val="1"/>
      <w:numFmt w:val="bullet"/>
      <w:lvlText w:val=""/>
      <w:lvlJc w:val="left"/>
      <w:pPr>
        <w:ind w:left="1571" w:hanging="360"/>
      </w:pPr>
      <w:rPr>
        <w:rFonts w:ascii="Symbol" w:hAnsi="Symbol" w:hint="default"/>
        <w:sz w:val="22"/>
        <w:szCs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03EE7D48"/>
    <w:multiLevelType w:val="hybridMultilevel"/>
    <w:tmpl w:val="FEB4E71C"/>
    <w:lvl w:ilvl="0" w:tplc="B14AE4AA">
      <w:start w:val="1"/>
      <w:numFmt w:val="bullet"/>
      <w:lvlText w:val="-"/>
      <w:lvlJc w:val="left"/>
      <w:pPr>
        <w:ind w:left="1170" w:hanging="360"/>
      </w:pPr>
      <w:rPr>
        <w:rFonts w:ascii="Browallia New" w:hAnsi="Browallia New" w:cs="Browallia New" w:hint="default"/>
        <w:b w:val="0"/>
        <w:bCs w:val="0"/>
        <w:color w:val="auto"/>
        <w:sz w:val="28"/>
        <w:szCs w:val="28"/>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056D683E"/>
    <w:multiLevelType w:val="hybridMultilevel"/>
    <w:tmpl w:val="AAFAE0B6"/>
    <w:lvl w:ilvl="0" w:tplc="7F488466">
      <w:start w:val="1"/>
      <w:numFmt w:val="bullet"/>
      <w:lvlText w:val="-"/>
      <w:lvlJc w:val="left"/>
      <w:pPr>
        <w:ind w:left="1084" w:hanging="360"/>
      </w:pPr>
      <w:rPr>
        <w:rFonts w:ascii="Browallia New" w:hAnsi="Browallia New" w:cs="Browallia New" w:hint="default"/>
        <w:color w:val="auto"/>
        <w:sz w:val="28"/>
        <w:szCs w:val="28"/>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3" w15:restartNumberingAfterBreak="0">
    <w:nsid w:val="0EA04C5A"/>
    <w:multiLevelType w:val="hybridMultilevel"/>
    <w:tmpl w:val="A72EFD16"/>
    <w:lvl w:ilvl="0" w:tplc="FB6C2296">
      <w:numFmt w:val="bullet"/>
      <w:lvlText w:val="-"/>
      <w:lvlJc w:val="left"/>
      <w:pPr>
        <w:ind w:left="720" w:hanging="360"/>
      </w:pPr>
      <w:rPr>
        <w:rFonts w:ascii="Browallia New" w:eastAsia="Calibri" w:hAnsi="Browallia New" w:cs="Browalli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cs"/>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5401B6"/>
    <w:multiLevelType w:val="hybridMultilevel"/>
    <w:tmpl w:val="92CC399C"/>
    <w:lvl w:ilvl="0" w:tplc="02B89DEC">
      <w:start w:val="1"/>
      <w:numFmt w:val="decimal"/>
      <w:lvlText w:val="(%1)"/>
      <w:lvlJc w:val="left"/>
      <w:pPr>
        <w:ind w:left="1890" w:hanging="360"/>
      </w:pPr>
      <w:rPr>
        <w:rFonts w:hint="default"/>
        <w:b w:val="0"/>
        <w:bCs/>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16" w15:restartNumberingAfterBreak="0">
    <w:nsid w:val="1DED39F4"/>
    <w:multiLevelType w:val="hybridMultilevel"/>
    <w:tmpl w:val="28E40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77850FF"/>
    <w:multiLevelType w:val="hybridMultilevel"/>
    <w:tmpl w:val="9800C8F6"/>
    <w:lvl w:ilvl="0" w:tplc="30F21DA0">
      <w:start w:val="1"/>
      <w:numFmt w:val="decimal"/>
      <w:lvlText w:val="%1)"/>
      <w:lvlJc w:val="left"/>
      <w:pPr>
        <w:tabs>
          <w:tab w:val="num" w:pos="786"/>
        </w:tabs>
        <w:ind w:left="786" w:hanging="360"/>
      </w:pPr>
      <w:rPr>
        <w:rFonts w:cs="Times New Roman" w:hint="default"/>
      </w:rPr>
    </w:lvl>
    <w:lvl w:ilvl="1" w:tplc="26CCE2C2">
      <w:start w:val="1"/>
      <w:numFmt w:val="decimal"/>
      <w:lvlText w:val="%2)"/>
      <w:lvlJc w:val="left"/>
      <w:pPr>
        <w:tabs>
          <w:tab w:val="num" w:pos="1506"/>
        </w:tabs>
        <w:ind w:left="1506" w:hanging="360"/>
      </w:pPr>
      <w:rPr>
        <w:rFonts w:cs="Times New Roman" w:hint="default"/>
        <w:b w:val="0"/>
        <w:bCs w:val="0"/>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9" w15:restartNumberingAfterBreak="0">
    <w:nsid w:val="2B0D55D7"/>
    <w:multiLevelType w:val="hybridMultilevel"/>
    <w:tmpl w:val="9536B478"/>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20"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E32BC8"/>
    <w:multiLevelType w:val="hybridMultilevel"/>
    <w:tmpl w:val="888C0540"/>
    <w:lvl w:ilvl="0" w:tplc="BF28FF7A">
      <w:start w:val="1"/>
      <w:numFmt w:val="thaiLetters"/>
      <w:lvlText w:val="%1)"/>
      <w:lvlJc w:val="left"/>
      <w:pPr>
        <w:ind w:left="720" w:hanging="360"/>
      </w:pPr>
      <w:rPr>
        <w:rFonts w:eastAsia="Arial Unicode MS" w:hint="default"/>
        <w:b/>
        <w:bCs w:val="0"/>
        <w:color w:val="000000" w:themeColor="text1"/>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455882"/>
    <w:multiLevelType w:val="multilevel"/>
    <w:tmpl w:val="5B10D46C"/>
    <w:lvl w:ilvl="0">
      <w:start w:val="1"/>
      <w:numFmt w:val="decimal"/>
      <w:lvlText w:val="4.%1"/>
      <w:lvlJc w:val="left"/>
      <w:pPr>
        <w:ind w:left="720" w:hanging="360"/>
      </w:pPr>
      <w:rPr>
        <w:rFonts w:hint="default"/>
        <w:b w:val="0"/>
        <w:bCs w:val="0"/>
        <w:sz w:val="28"/>
        <w:szCs w:val="28"/>
      </w:rPr>
    </w:lvl>
    <w:lvl w:ilvl="1">
      <w:start w:val="1"/>
      <w:numFmt w:val="decimal"/>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6" w15:restartNumberingAfterBreak="0">
    <w:nsid w:val="3CED0200"/>
    <w:multiLevelType w:val="hybridMultilevel"/>
    <w:tmpl w:val="C23CE8D4"/>
    <w:lvl w:ilvl="0" w:tplc="C62C1A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E1B4EB8"/>
    <w:multiLevelType w:val="multilevel"/>
    <w:tmpl w:val="6680CD1C"/>
    <w:lvl w:ilvl="0">
      <w:start w:val="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9" w15:restartNumberingAfterBreak="0">
    <w:nsid w:val="42F869C0"/>
    <w:multiLevelType w:val="hybridMultilevel"/>
    <w:tmpl w:val="465CB562"/>
    <w:lvl w:ilvl="0" w:tplc="C28E7E92">
      <w:start w:val="2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4CC06DD"/>
    <w:multiLevelType w:val="hybridMultilevel"/>
    <w:tmpl w:val="EDD6B59C"/>
    <w:lvl w:ilvl="0" w:tplc="871CA1AE">
      <w:start w:val="11"/>
      <w:numFmt w:val="bullet"/>
      <w:lvlText w:val="-"/>
      <w:lvlJc w:val="left"/>
      <w:pPr>
        <w:ind w:left="1146" w:hanging="360"/>
      </w:pPr>
      <w:rPr>
        <w:rFonts w:ascii="Angsana New" w:eastAsia="MS Mincho"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4ED630E0"/>
    <w:multiLevelType w:val="multilevel"/>
    <w:tmpl w:val="FA18351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b w:val="0"/>
        <w:bCs w:val="0"/>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none"/>
      <w:lvlText w:val="2.4.1.2.4"/>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2" w15:restartNumberingAfterBreak="0">
    <w:nsid w:val="520D0289"/>
    <w:multiLevelType w:val="multilevel"/>
    <w:tmpl w:val="C598E47A"/>
    <w:lvl w:ilvl="0">
      <w:start w:val="3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54F0524"/>
    <w:multiLevelType w:val="multilevel"/>
    <w:tmpl w:val="87927184"/>
    <w:lvl w:ilvl="0">
      <w:start w:val="2"/>
      <w:numFmt w:val="decimal"/>
      <w:lvlText w:val="%1."/>
      <w:lvlJc w:val="left"/>
      <w:pPr>
        <w:tabs>
          <w:tab w:val="num" w:pos="360"/>
        </w:tabs>
        <w:ind w:left="360" w:hanging="360"/>
      </w:pPr>
      <w:rPr>
        <w:rFonts w:cs="Times New Roman" w:hint="default"/>
        <w:b/>
        <w:bCs/>
        <w:sz w:val="28"/>
        <w:szCs w:val="28"/>
      </w:rPr>
    </w:lvl>
    <w:lvl w:ilvl="1">
      <w:start w:val="2"/>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56803FA3"/>
    <w:multiLevelType w:val="hybridMultilevel"/>
    <w:tmpl w:val="9536A0AC"/>
    <w:lvl w:ilvl="0" w:tplc="7B9EDC38">
      <w:start w:val="1"/>
      <w:numFmt w:val="thaiLetters"/>
      <w:lvlText w:val="%1)"/>
      <w:lvlJc w:val="left"/>
      <w:pPr>
        <w:ind w:left="720" w:hanging="360"/>
      </w:pPr>
      <w:rPr>
        <w:rFonts w:ascii="Browallia New" w:hAnsi="Browallia New" w:cs="Browallia New" w:hint="default"/>
        <w:b/>
        <w:bCs/>
        <w:color w:val="auto"/>
        <w:sz w:val="28"/>
        <w:szCs w:val="28"/>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947464A"/>
    <w:multiLevelType w:val="hybridMultilevel"/>
    <w:tmpl w:val="31F857BE"/>
    <w:lvl w:ilvl="0" w:tplc="FB6C2296">
      <w:numFmt w:val="bullet"/>
      <w:lvlText w:val="-"/>
      <w:lvlJc w:val="left"/>
      <w:pPr>
        <w:ind w:left="1161" w:hanging="360"/>
      </w:pPr>
      <w:rPr>
        <w:rFonts w:ascii="Browallia New" w:eastAsia="Calibri" w:hAnsi="Browallia New" w:cs="Browallia New" w:hint="default"/>
      </w:rPr>
    </w:lvl>
    <w:lvl w:ilvl="1" w:tplc="08090003">
      <w:start w:val="1"/>
      <w:numFmt w:val="bullet"/>
      <w:lvlText w:val="o"/>
      <w:lvlJc w:val="left"/>
      <w:pPr>
        <w:ind w:left="1881" w:hanging="360"/>
      </w:pPr>
      <w:rPr>
        <w:rFonts w:ascii="Courier New" w:hAnsi="Courier New" w:cs="Courier New" w:hint="default"/>
      </w:rPr>
    </w:lvl>
    <w:lvl w:ilvl="2" w:tplc="08090005" w:tentative="1">
      <w:start w:val="1"/>
      <w:numFmt w:val="bullet"/>
      <w:lvlText w:val=""/>
      <w:lvlJc w:val="left"/>
      <w:pPr>
        <w:ind w:left="2601" w:hanging="360"/>
      </w:pPr>
      <w:rPr>
        <w:rFonts w:ascii="Wingdings" w:hAnsi="Wingdings" w:hint="default"/>
      </w:rPr>
    </w:lvl>
    <w:lvl w:ilvl="3" w:tplc="08090001" w:tentative="1">
      <w:start w:val="1"/>
      <w:numFmt w:val="bullet"/>
      <w:lvlText w:val=""/>
      <w:lvlJc w:val="left"/>
      <w:pPr>
        <w:ind w:left="3321" w:hanging="360"/>
      </w:pPr>
      <w:rPr>
        <w:rFonts w:ascii="Symbol" w:hAnsi="Symbol" w:hint="default"/>
      </w:rPr>
    </w:lvl>
    <w:lvl w:ilvl="4" w:tplc="08090003" w:tentative="1">
      <w:start w:val="1"/>
      <w:numFmt w:val="bullet"/>
      <w:lvlText w:val="o"/>
      <w:lvlJc w:val="left"/>
      <w:pPr>
        <w:ind w:left="4041" w:hanging="360"/>
      </w:pPr>
      <w:rPr>
        <w:rFonts w:ascii="Courier New" w:hAnsi="Courier New" w:cs="Courier New" w:hint="default"/>
      </w:rPr>
    </w:lvl>
    <w:lvl w:ilvl="5" w:tplc="08090005" w:tentative="1">
      <w:start w:val="1"/>
      <w:numFmt w:val="bullet"/>
      <w:lvlText w:val=""/>
      <w:lvlJc w:val="left"/>
      <w:pPr>
        <w:ind w:left="4761" w:hanging="360"/>
      </w:pPr>
      <w:rPr>
        <w:rFonts w:ascii="Wingdings" w:hAnsi="Wingdings" w:hint="default"/>
      </w:rPr>
    </w:lvl>
    <w:lvl w:ilvl="6" w:tplc="08090001" w:tentative="1">
      <w:start w:val="1"/>
      <w:numFmt w:val="bullet"/>
      <w:lvlText w:val=""/>
      <w:lvlJc w:val="left"/>
      <w:pPr>
        <w:ind w:left="5481" w:hanging="360"/>
      </w:pPr>
      <w:rPr>
        <w:rFonts w:ascii="Symbol" w:hAnsi="Symbol" w:hint="default"/>
      </w:rPr>
    </w:lvl>
    <w:lvl w:ilvl="7" w:tplc="08090003" w:tentative="1">
      <w:start w:val="1"/>
      <w:numFmt w:val="bullet"/>
      <w:lvlText w:val="o"/>
      <w:lvlJc w:val="left"/>
      <w:pPr>
        <w:ind w:left="6201" w:hanging="360"/>
      </w:pPr>
      <w:rPr>
        <w:rFonts w:ascii="Courier New" w:hAnsi="Courier New" w:cs="Courier New" w:hint="default"/>
      </w:rPr>
    </w:lvl>
    <w:lvl w:ilvl="8" w:tplc="08090005" w:tentative="1">
      <w:start w:val="1"/>
      <w:numFmt w:val="bullet"/>
      <w:lvlText w:val=""/>
      <w:lvlJc w:val="left"/>
      <w:pPr>
        <w:ind w:left="6921" w:hanging="360"/>
      </w:pPr>
      <w:rPr>
        <w:rFonts w:ascii="Wingdings" w:hAnsi="Wingdings" w:hint="default"/>
      </w:rPr>
    </w:lvl>
  </w:abstractNum>
  <w:abstractNum w:abstractNumId="36" w15:restartNumberingAfterBreak="0">
    <w:nsid w:val="5D375224"/>
    <w:multiLevelType w:val="hybridMultilevel"/>
    <w:tmpl w:val="621401C2"/>
    <w:lvl w:ilvl="0" w:tplc="B450D940">
      <w:start w:val="31"/>
      <w:numFmt w:val="bullet"/>
      <w:lvlText w:val="-"/>
      <w:lvlJc w:val="left"/>
      <w:pPr>
        <w:ind w:left="644" w:hanging="360"/>
      </w:pPr>
      <w:rPr>
        <w:rFonts w:ascii="Browallia New" w:eastAsia="Times New Roman" w:hAnsi="Browallia New" w:cs="Browalli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9"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C4EAF"/>
    <w:multiLevelType w:val="hybridMultilevel"/>
    <w:tmpl w:val="461C0830"/>
    <w:lvl w:ilvl="0" w:tplc="841A72FE">
      <w:start w:val="1"/>
      <w:numFmt w:val="thaiLetters"/>
      <w:lvlText w:val="%1)"/>
      <w:lvlJc w:val="left"/>
      <w:pPr>
        <w:ind w:left="1170" w:hanging="360"/>
      </w:pPr>
      <w:rPr>
        <w:rFonts w:eastAsia="Arial Unicode MS" w:hint="default"/>
        <w:b/>
        <w:bCs/>
        <w:color w:val="000000" w:themeColor="text1"/>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41" w15:restartNumberingAfterBreak="0">
    <w:nsid w:val="73A6772F"/>
    <w:multiLevelType w:val="hybridMultilevel"/>
    <w:tmpl w:val="F364DA0C"/>
    <w:lvl w:ilvl="0" w:tplc="A5B0BB5A">
      <w:start w:val="1"/>
      <w:numFmt w:val="bullet"/>
      <w:lvlText w:val="-"/>
      <w:lvlJc w:val="left"/>
      <w:pPr>
        <w:ind w:left="2054" w:hanging="360"/>
      </w:pPr>
      <w:rPr>
        <w:rFonts w:ascii="Browallia New" w:hAnsi="Browallia New" w:cs="Browallia New" w:hint="default"/>
        <w:sz w:val="28"/>
        <w:szCs w:val="28"/>
      </w:rPr>
    </w:lvl>
    <w:lvl w:ilvl="1" w:tplc="08090003">
      <w:start w:val="1"/>
      <w:numFmt w:val="bullet"/>
      <w:lvlText w:val="o"/>
      <w:lvlJc w:val="left"/>
      <w:pPr>
        <w:ind w:left="2774" w:hanging="360"/>
      </w:pPr>
      <w:rPr>
        <w:rFonts w:ascii="Courier New" w:hAnsi="Courier New" w:cs="Courier New" w:hint="default"/>
      </w:rPr>
    </w:lvl>
    <w:lvl w:ilvl="2" w:tplc="08090005" w:tentative="1">
      <w:start w:val="1"/>
      <w:numFmt w:val="bullet"/>
      <w:lvlText w:val=""/>
      <w:lvlJc w:val="left"/>
      <w:pPr>
        <w:ind w:left="3494" w:hanging="360"/>
      </w:pPr>
      <w:rPr>
        <w:rFonts w:ascii="Wingdings" w:hAnsi="Wingdings" w:hint="default"/>
      </w:rPr>
    </w:lvl>
    <w:lvl w:ilvl="3" w:tplc="08090001" w:tentative="1">
      <w:start w:val="1"/>
      <w:numFmt w:val="bullet"/>
      <w:lvlText w:val=""/>
      <w:lvlJc w:val="left"/>
      <w:pPr>
        <w:ind w:left="4214" w:hanging="360"/>
      </w:pPr>
      <w:rPr>
        <w:rFonts w:ascii="Symbol" w:hAnsi="Symbol" w:hint="default"/>
      </w:rPr>
    </w:lvl>
    <w:lvl w:ilvl="4" w:tplc="08090003" w:tentative="1">
      <w:start w:val="1"/>
      <w:numFmt w:val="bullet"/>
      <w:lvlText w:val="o"/>
      <w:lvlJc w:val="left"/>
      <w:pPr>
        <w:ind w:left="4934" w:hanging="360"/>
      </w:pPr>
      <w:rPr>
        <w:rFonts w:ascii="Courier New" w:hAnsi="Courier New" w:cs="Courier New" w:hint="default"/>
      </w:rPr>
    </w:lvl>
    <w:lvl w:ilvl="5" w:tplc="08090005" w:tentative="1">
      <w:start w:val="1"/>
      <w:numFmt w:val="bullet"/>
      <w:lvlText w:val=""/>
      <w:lvlJc w:val="left"/>
      <w:pPr>
        <w:ind w:left="5654" w:hanging="360"/>
      </w:pPr>
      <w:rPr>
        <w:rFonts w:ascii="Wingdings" w:hAnsi="Wingdings" w:hint="default"/>
      </w:rPr>
    </w:lvl>
    <w:lvl w:ilvl="6" w:tplc="08090001" w:tentative="1">
      <w:start w:val="1"/>
      <w:numFmt w:val="bullet"/>
      <w:lvlText w:val=""/>
      <w:lvlJc w:val="left"/>
      <w:pPr>
        <w:ind w:left="6374" w:hanging="360"/>
      </w:pPr>
      <w:rPr>
        <w:rFonts w:ascii="Symbol" w:hAnsi="Symbol" w:hint="default"/>
      </w:rPr>
    </w:lvl>
    <w:lvl w:ilvl="7" w:tplc="08090003" w:tentative="1">
      <w:start w:val="1"/>
      <w:numFmt w:val="bullet"/>
      <w:lvlText w:val="o"/>
      <w:lvlJc w:val="left"/>
      <w:pPr>
        <w:ind w:left="7094" w:hanging="360"/>
      </w:pPr>
      <w:rPr>
        <w:rFonts w:ascii="Courier New" w:hAnsi="Courier New" w:cs="Courier New" w:hint="default"/>
      </w:rPr>
    </w:lvl>
    <w:lvl w:ilvl="8" w:tplc="08090005" w:tentative="1">
      <w:start w:val="1"/>
      <w:numFmt w:val="bullet"/>
      <w:lvlText w:val=""/>
      <w:lvlJc w:val="left"/>
      <w:pPr>
        <w:ind w:left="7814" w:hanging="360"/>
      </w:pPr>
      <w:rPr>
        <w:rFonts w:ascii="Wingdings" w:hAnsi="Wingdings" w:hint="default"/>
      </w:rPr>
    </w:lvl>
  </w:abstractNum>
  <w:abstractNum w:abstractNumId="42" w15:restartNumberingAfterBreak="0">
    <w:nsid w:val="77EA150A"/>
    <w:multiLevelType w:val="multilevel"/>
    <w:tmpl w:val="811A36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3.1.%3"/>
      <w:lvlJc w:val="left"/>
      <w:pPr>
        <w:ind w:left="1080" w:hanging="360"/>
      </w:pPr>
      <w:rPr>
        <w:rFonts w:hint="default"/>
        <w:sz w:val="28"/>
        <w:szCs w:val="28"/>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F4B41C5"/>
    <w:multiLevelType w:val="multilevel"/>
    <w:tmpl w:val="782E04CA"/>
    <w:lvl w:ilvl="0">
      <w:start w:val="21"/>
      <w:numFmt w:val="decimal"/>
      <w:lvlText w:val="%1"/>
      <w:lvlJc w:val="left"/>
      <w:pPr>
        <w:ind w:left="360" w:hanging="360"/>
      </w:pPr>
      <w:rPr>
        <w:strike w:val="0"/>
        <w:dstrike w:val="0"/>
        <w:u w:val="none"/>
        <w:effect w:val="none"/>
      </w:rPr>
    </w:lvl>
    <w:lvl w:ilvl="1">
      <w:start w:val="1"/>
      <w:numFmt w:val="decimal"/>
      <w:lvlText w:val="2.%2"/>
      <w:lvlJc w:val="left"/>
      <w:pPr>
        <w:ind w:left="360" w:hanging="360"/>
      </w:pPr>
      <w:rPr>
        <w:i w:val="0"/>
        <w:iCs w:val="0"/>
        <w:strike w:val="0"/>
        <w:dstrike w:val="0"/>
        <w:u w:val="none"/>
        <w:effect w:val="none"/>
      </w:rPr>
    </w:lvl>
    <w:lvl w:ilvl="2">
      <w:start w:val="1"/>
      <w:numFmt w:val="decimal"/>
      <w:lvlText w:val="2.%2.%3"/>
      <w:lvlJc w:val="left"/>
      <w:pPr>
        <w:ind w:left="720" w:hanging="720"/>
      </w:pPr>
      <w:rPr>
        <w:i w:val="0"/>
        <w:iCs w:val="0"/>
        <w:strike w:val="0"/>
        <w:dstrike w:val="0"/>
        <w:u w:val="none"/>
        <w:effect w:val="none"/>
      </w:rPr>
    </w:lvl>
    <w:lvl w:ilvl="3">
      <w:start w:val="1"/>
      <w:numFmt w:val="decimal"/>
      <w:lvlText w:val="%1.%2.%3.%4"/>
      <w:lvlJc w:val="left"/>
      <w:pPr>
        <w:ind w:left="720" w:hanging="720"/>
      </w:pPr>
      <w:rPr>
        <w:strike w:val="0"/>
        <w:dstrike w:val="0"/>
        <w:u w:val="none"/>
        <w:effect w:val="none"/>
      </w:rPr>
    </w:lvl>
    <w:lvl w:ilvl="4">
      <w:start w:val="1"/>
      <w:numFmt w:val="decimal"/>
      <w:lvlText w:val="%1.%2.%3.%4.%5"/>
      <w:lvlJc w:val="left"/>
      <w:pPr>
        <w:ind w:left="720" w:hanging="720"/>
      </w:pPr>
      <w:rPr>
        <w:strike w:val="0"/>
        <w:dstrike w:val="0"/>
        <w:u w:val="none"/>
        <w:effect w:val="none"/>
      </w:rPr>
    </w:lvl>
    <w:lvl w:ilvl="5">
      <w:start w:val="1"/>
      <w:numFmt w:val="decimal"/>
      <w:lvlText w:val="%1.%2.%3.%4.%5.%6"/>
      <w:lvlJc w:val="left"/>
      <w:pPr>
        <w:ind w:left="1080" w:hanging="1080"/>
      </w:pPr>
      <w:rPr>
        <w:strike w:val="0"/>
        <w:dstrike w:val="0"/>
        <w:u w:val="none"/>
        <w:effect w:val="none"/>
      </w:rPr>
    </w:lvl>
    <w:lvl w:ilvl="6">
      <w:start w:val="1"/>
      <w:numFmt w:val="decimal"/>
      <w:lvlText w:val="%1.%2.%3.%4.%5.%6.%7"/>
      <w:lvlJc w:val="left"/>
      <w:pPr>
        <w:ind w:left="1080" w:hanging="1080"/>
      </w:pPr>
      <w:rPr>
        <w:strike w:val="0"/>
        <w:dstrike w:val="0"/>
        <w:u w:val="none"/>
        <w:effect w:val="none"/>
      </w:rPr>
    </w:lvl>
    <w:lvl w:ilvl="7">
      <w:start w:val="1"/>
      <w:numFmt w:val="decimal"/>
      <w:lvlText w:val="%1.%2.%3.%4.%5.%6.%7.%8"/>
      <w:lvlJc w:val="left"/>
      <w:pPr>
        <w:ind w:left="1440" w:hanging="1440"/>
      </w:pPr>
      <w:rPr>
        <w:strike w:val="0"/>
        <w:dstrike w:val="0"/>
        <w:u w:val="none"/>
        <w:effect w:val="none"/>
      </w:rPr>
    </w:lvl>
    <w:lvl w:ilvl="8">
      <w:start w:val="1"/>
      <w:numFmt w:val="decimal"/>
      <w:lvlText w:val="%1.%2.%3.%4.%5.%6.%7.%8.%9"/>
      <w:lvlJc w:val="left"/>
      <w:pPr>
        <w:ind w:left="1440" w:hanging="1440"/>
      </w:pPr>
      <w:rPr>
        <w:strike w:val="0"/>
        <w:dstrike w:val="0"/>
        <w:u w:val="none"/>
        <w:effect w:val="none"/>
      </w:rPr>
    </w:lvl>
  </w:abstractNum>
  <w:num w:numId="1" w16cid:durableId="254362072">
    <w:abstractNumId w:val="9"/>
  </w:num>
  <w:num w:numId="2" w16cid:durableId="235558084">
    <w:abstractNumId w:val="7"/>
  </w:num>
  <w:num w:numId="3" w16cid:durableId="1977101665">
    <w:abstractNumId w:val="6"/>
  </w:num>
  <w:num w:numId="4" w16cid:durableId="727075657">
    <w:abstractNumId w:val="5"/>
  </w:num>
  <w:num w:numId="5" w16cid:durableId="1783837910">
    <w:abstractNumId w:val="8"/>
  </w:num>
  <w:num w:numId="6" w16cid:durableId="86468411">
    <w:abstractNumId w:val="3"/>
  </w:num>
  <w:num w:numId="7" w16cid:durableId="1118917083">
    <w:abstractNumId w:val="2"/>
  </w:num>
  <w:num w:numId="8" w16cid:durableId="1624387731">
    <w:abstractNumId w:val="0"/>
  </w:num>
  <w:num w:numId="9" w16cid:durableId="1675911906">
    <w:abstractNumId w:val="1"/>
  </w:num>
  <w:num w:numId="10" w16cid:durableId="1939604100">
    <w:abstractNumId w:val="4"/>
  </w:num>
  <w:num w:numId="11" w16cid:durableId="1158955125">
    <w:abstractNumId w:val="25"/>
  </w:num>
  <w:num w:numId="12" w16cid:durableId="142160411">
    <w:abstractNumId w:val="17"/>
  </w:num>
  <w:num w:numId="13" w16cid:durableId="1381831324">
    <w:abstractNumId w:val="38"/>
  </w:num>
  <w:num w:numId="14" w16cid:durableId="1685397441">
    <w:abstractNumId w:val="21"/>
  </w:num>
  <w:num w:numId="15" w16cid:durableId="2116514760">
    <w:abstractNumId w:val="28"/>
  </w:num>
  <w:num w:numId="16" w16cid:durableId="1199002648">
    <w:abstractNumId w:val="19"/>
  </w:num>
  <w:num w:numId="17" w16cid:durableId="780030513">
    <w:abstractNumId w:val="18"/>
  </w:num>
  <w:num w:numId="18" w16cid:durableId="841166951">
    <w:abstractNumId w:val="31"/>
  </w:num>
  <w:num w:numId="19" w16cid:durableId="1023361193">
    <w:abstractNumId w:val="33"/>
  </w:num>
  <w:num w:numId="20" w16cid:durableId="139810902">
    <w:abstractNumId w:val="20"/>
  </w:num>
  <w:num w:numId="21" w16cid:durableId="356082849">
    <w:abstractNumId w:val="39"/>
  </w:num>
  <w:num w:numId="22" w16cid:durableId="1175412755">
    <w:abstractNumId w:val="35"/>
  </w:num>
  <w:num w:numId="23" w16cid:durableId="1693411712">
    <w:abstractNumId w:val="24"/>
  </w:num>
  <w:num w:numId="24" w16cid:durableId="1828088216">
    <w:abstractNumId w:val="10"/>
  </w:num>
  <w:num w:numId="25" w16cid:durableId="1364868720">
    <w:abstractNumId w:val="30"/>
  </w:num>
  <w:num w:numId="26" w16cid:durableId="522088741">
    <w:abstractNumId w:val="36"/>
  </w:num>
  <w:num w:numId="27" w16cid:durableId="1790539537">
    <w:abstractNumId w:val="14"/>
  </w:num>
  <w:num w:numId="28" w16cid:durableId="714887219">
    <w:abstractNumId w:val="11"/>
  </w:num>
  <w:num w:numId="29" w16cid:durableId="12345217">
    <w:abstractNumId w:val="12"/>
  </w:num>
  <w:num w:numId="30" w16cid:durableId="440877679">
    <w:abstractNumId w:val="27"/>
  </w:num>
  <w:num w:numId="31" w16cid:durableId="1852137332">
    <w:abstractNumId w:val="22"/>
  </w:num>
  <w:num w:numId="32" w16cid:durableId="689065032">
    <w:abstractNumId w:val="16"/>
  </w:num>
  <w:num w:numId="33" w16cid:durableId="25839998">
    <w:abstractNumId w:val="13"/>
  </w:num>
  <w:num w:numId="34" w16cid:durableId="419788787">
    <w:abstractNumId w:val="23"/>
  </w:num>
  <w:num w:numId="35" w16cid:durableId="6502138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0937844">
    <w:abstractNumId w:val="26"/>
  </w:num>
  <w:num w:numId="37" w16cid:durableId="602033765">
    <w:abstractNumId w:val="42"/>
  </w:num>
  <w:num w:numId="38" w16cid:durableId="444424131">
    <w:abstractNumId w:val="4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4833921">
    <w:abstractNumId w:val="32"/>
  </w:num>
  <w:num w:numId="40" w16cid:durableId="1183934826">
    <w:abstractNumId w:val="37"/>
  </w:num>
  <w:num w:numId="41" w16cid:durableId="1620454936">
    <w:abstractNumId w:val="40"/>
  </w:num>
  <w:num w:numId="42" w16cid:durableId="38435754">
    <w:abstractNumId w:val="41"/>
  </w:num>
  <w:num w:numId="43" w16cid:durableId="185100535">
    <w:abstractNumId w:val="15"/>
  </w:num>
  <w:num w:numId="44" w16cid:durableId="1623148160">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158"/>
    <w:rsid w:val="000001EC"/>
    <w:rsid w:val="000002FD"/>
    <w:rsid w:val="000003D8"/>
    <w:rsid w:val="000004B1"/>
    <w:rsid w:val="00000595"/>
    <w:rsid w:val="00000685"/>
    <w:rsid w:val="000007D2"/>
    <w:rsid w:val="000008EF"/>
    <w:rsid w:val="0000093F"/>
    <w:rsid w:val="000009B5"/>
    <w:rsid w:val="000009DD"/>
    <w:rsid w:val="000009F2"/>
    <w:rsid w:val="00000A22"/>
    <w:rsid w:val="00000BB0"/>
    <w:rsid w:val="00000C27"/>
    <w:rsid w:val="00000C38"/>
    <w:rsid w:val="00000C63"/>
    <w:rsid w:val="00000F6C"/>
    <w:rsid w:val="0000106F"/>
    <w:rsid w:val="00001148"/>
    <w:rsid w:val="00001158"/>
    <w:rsid w:val="00001246"/>
    <w:rsid w:val="00001282"/>
    <w:rsid w:val="0000132C"/>
    <w:rsid w:val="00001397"/>
    <w:rsid w:val="000013EB"/>
    <w:rsid w:val="00001411"/>
    <w:rsid w:val="00001617"/>
    <w:rsid w:val="00001668"/>
    <w:rsid w:val="00001753"/>
    <w:rsid w:val="000018AF"/>
    <w:rsid w:val="000019C3"/>
    <w:rsid w:val="00001B10"/>
    <w:rsid w:val="00001B7B"/>
    <w:rsid w:val="00001CA3"/>
    <w:rsid w:val="00001D20"/>
    <w:rsid w:val="00001DEC"/>
    <w:rsid w:val="00002050"/>
    <w:rsid w:val="000020E8"/>
    <w:rsid w:val="00002185"/>
    <w:rsid w:val="000021B3"/>
    <w:rsid w:val="00002426"/>
    <w:rsid w:val="00002478"/>
    <w:rsid w:val="000024E1"/>
    <w:rsid w:val="00002584"/>
    <w:rsid w:val="00002593"/>
    <w:rsid w:val="000025EB"/>
    <w:rsid w:val="00002746"/>
    <w:rsid w:val="00002760"/>
    <w:rsid w:val="0000278C"/>
    <w:rsid w:val="0000279E"/>
    <w:rsid w:val="000027EB"/>
    <w:rsid w:val="00002938"/>
    <w:rsid w:val="00002B20"/>
    <w:rsid w:val="00002B9B"/>
    <w:rsid w:val="00002C2A"/>
    <w:rsid w:val="00002D88"/>
    <w:rsid w:val="00002ED7"/>
    <w:rsid w:val="00002F2F"/>
    <w:rsid w:val="00003089"/>
    <w:rsid w:val="0000309D"/>
    <w:rsid w:val="0000309F"/>
    <w:rsid w:val="00003178"/>
    <w:rsid w:val="000031A2"/>
    <w:rsid w:val="00003220"/>
    <w:rsid w:val="00003263"/>
    <w:rsid w:val="00003288"/>
    <w:rsid w:val="00003408"/>
    <w:rsid w:val="00003634"/>
    <w:rsid w:val="00003641"/>
    <w:rsid w:val="0000365B"/>
    <w:rsid w:val="0000370D"/>
    <w:rsid w:val="00003BE9"/>
    <w:rsid w:val="00003C1E"/>
    <w:rsid w:val="00003CC1"/>
    <w:rsid w:val="00003D98"/>
    <w:rsid w:val="00003DAF"/>
    <w:rsid w:val="00003DEC"/>
    <w:rsid w:val="00003E6E"/>
    <w:rsid w:val="00003EC4"/>
    <w:rsid w:val="00003EF1"/>
    <w:rsid w:val="0000412B"/>
    <w:rsid w:val="00004178"/>
    <w:rsid w:val="0000418C"/>
    <w:rsid w:val="00004270"/>
    <w:rsid w:val="000043AE"/>
    <w:rsid w:val="00004591"/>
    <w:rsid w:val="000045FD"/>
    <w:rsid w:val="000046B4"/>
    <w:rsid w:val="0000476D"/>
    <w:rsid w:val="0000481E"/>
    <w:rsid w:val="00004869"/>
    <w:rsid w:val="0000487B"/>
    <w:rsid w:val="00004920"/>
    <w:rsid w:val="00004956"/>
    <w:rsid w:val="00004ACD"/>
    <w:rsid w:val="00004C8A"/>
    <w:rsid w:val="00004CAE"/>
    <w:rsid w:val="00004CE2"/>
    <w:rsid w:val="00004E0F"/>
    <w:rsid w:val="00004FB8"/>
    <w:rsid w:val="000050B8"/>
    <w:rsid w:val="0000513F"/>
    <w:rsid w:val="000051CD"/>
    <w:rsid w:val="00005264"/>
    <w:rsid w:val="000053F9"/>
    <w:rsid w:val="00005412"/>
    <w:rsid w:val="0000556F"/>
    <w:rsid w:val="000055E0"/>
    <w:rsid w:val="000056F7"/>
    <w:rsid w:val="0000586C"/>
    <w:rsid w:val="00005876"/>
    <w:rsid w:val="00005877"/>
    <w:rsid w:val="000058A8"/>
    <w:rsid w:val="00005915"/>
    <w:rsid w:val="00005949"/>
    <w:rsid w:val="0000599E"/>
    <w:rsid w:val="00005A48"/>
    <w:rsid w:val="00005B56"/>
    <w:rsid w:val="00005C8A"/>
    <w:rsid w:val="00005DB4"/>
    <w:rsid w:val="00005E7E"/>
    <w:rsid w:val="00005F3F"/>
    <w:rsid w:val="000060BD"/>
    <w:rsid w:val="00006104"/>
    <w:rsid w:val="0000627F"/>
    <w:rsid w:val="000062F1"/>
    <w:rsid w:val="000063E2"/>
    <w:rsid w:val="000064DA"/>
    <w:rsid w:val="0000657B"/>
    <w:rsid w:val="000065A7"/>
    <w:rsid w:val="0000660E"/>
    <w:rsid w:val="000066E7"/>
    <w:rsid w:val="000067CE"/>
    <w:rsid w:val="00006805"/>
    <w:rsid w:val="00006D18"/>
    <w:rsid w:val="00006D47"/>
    <w:rsid w:val="00006E38"/>
    <w:rsid w:val="00006E4C"/>
    <w:rsid w:val="00006E9D"/>
    <w:rsid w:val="00007010"/>
    <w:rsid w:val="0000731C"/>
    <w:rsid w:val="0000750D"/>
    <w:rsid w:val="000075B9"/>
    <w:rsid w:val="00007614"/>
    <w:rsid w:val="00007625"/>
    <w:rsid w:val="000076F4"/>
    <w:rsid w:val="0000780D"/>
    <w:rsid w:val="0000785E"/>
    <w:rsid w:val="000079C8"/>
    <w:rsid w:val="000079F9"/>
    <w:rsid w:val="00007A0F"/>
    <w:rsid w:val="00007B24"/>
    <w:rsid w:val="00007BB4"/>
    <w:rsid w:val="00007BD4"/>
    <w:rsid w:val="00007D06"/>
    <w:rsid w:val="00007E04"/>
    <w:rsid w:val="00007E7E"/>
    <w:rsid w:val="00007F08"/>
    <w:rsid w:val="00007FD4"/>
    <w:rsid w:val="00010070"/>
    <w:rsid w:val="00010082"/>
    <w:rsid w:val="000100BB"/>
    <w:rsid w:val="00010109"/>
    <w:rsid w:val="0001041B"/>
    <w:rsid w:val="00010540"/>
    <w:rsid w:val="000109A7"/>
    <w:rsid w:val="000109D0"/>
    <w:rsid w:val="00010A08"/>
    <w:rsid w:val="00010A0B"/>
    <w:rsid w:val="00010A18"/>
    <w:rsid w:val="00010A1D"/>
    <w:rsid w:val="00010A3C"/>
    <w:rsid w:val="00010AC0"/>
    <w:rsid w:val="00010AF9"/>
    <w:rsid w:val="00010BED"/>
    <w:rsid w:val="00010E8D"/>
    <w:rsid w:val="00010EBE"/>
    <w:rsid w:val="00011228"/>
    <w:rsid w:val="00011349"/>
    <w:rsid w:val="00011434"/>
    <w:rsid w:val="0001146D"/>
    <w:rsid w:val="00011480"/>
    <w:rsid w:val="000115B1"/>
    <w:rsid w:val="00011702"/>
    <w:rsid w:val="00011797"/>
    <w:rsid w:val="00011B3E"/>
    <w:rsid w:val="00011D72"/>
    <w:rsid w:val="00011E04"/>
    <w:rsid w:val="00011E76"/>
    <w:rsid w:val="00011E9C"/>
    <w:rsid w:val="00011EC7"/>
    <w:rsid w:val="00011FB8"/>
    <w:rsid w:val="0001214D"/>
    <w:rsid w:val="000122A1"/>
    <w:rsid w:val="000123D8"/>
    <w:rsid w:val="00012502"/>
    <w:rsid w:val="000126A1"/>
    <w:rsid w:val="000126F2"/>
    <w:rsid w:val="00012708"/>
    <w:rsid w:val="00012857"/>
    <w:rsid w:val="0001285A"/>
    <w:rsid w:val="000128A6"/>
    <w:rsid w:val="00012A2F"/>
    <w:rsid w:val="00012AD8"/>
    <w:rsid w:val="00012C33"/>
    <w:rsid w:val="00012D45"/>
    <w:rsid w:val="00012E65"/>
    <w:rsid w:val="00012EB8"/>
    <w:rsid w:val="00013014"/>
    <w:rsid w:val="00013024"/>
    <w:rsid w:val="00013124"/>
    <w:rsid w:val="00013171"/>
    <w:rsid w:val="000131AB"/>
    <w:rsid w:val="0001338A"/>
    <w:rsid w:val="000133F7"/>
    <w:rsid w:val="000134FD"/>
    <w:rsid w:val="0001357E"/>
    <w:rsid w:val="00013666"/>
    <w:rsid w:val="000136A7"/>
    <w:rsid w:val="0001370D"/>
    <w:rsid w:val="0001373F"/>
    <w:rsid w:val="00013914"/>
    <w:rsid w:val="00013987"/>
    <w:rsid w:val="000139B1"/>
    <w:rsid w:val="000139D4"/>
    <w:rsid w:val="00013D66"/>
    <w:rsid w:val="00013D9F"/>
    <w:rsid w:val="00013E6C"/>
    <w:rsid w:val="00013EF2"/>
    <w:rsid w:val="00014023"/>
    <w:rsid w:val="00014087"/>
    <w:rsid w:val="000140B4"/>
    <w:rsid w:val="0001418F"/>
    <w:rsid w:val="0001434B"/>
    <w:rsid w:val="00014377"/>
    <w:rsid w:val="0001444F"/>
    <w:rsid w:val="00014546"/>
    <w:rsid w:val="000146A4"/>
    <w:rsid w:val="0001479E"/>
    <w:rsid w:val="0001487C"/>
    <w:rsid w:val="000149F2"/>
    <w:rsid w:val="00014AE0"/>
    <w:rsid w:val="00014AED"/>
    <w:rsid w:val="00014BD5"/>
    <w:rsid w:val="00014C3F"/>
    <w:rsid w:val="00014C41"/>
    <w:rsid w:val="00014C74"/>
    <w:rsid w:val="00014C80"/>
    <w:rsid w:val="00014CD4"/>
    <w:rsid w:val="00014D08"/>
    <w:rsid w:val="00014DA9"/>
    <w:rsid w:val="00014DB4"/>
    <w:rsid w:val="00014DB5"/>
    <w:rsid w:val="00014DFE"/>
    <w:rsid w:val="00014E80"/>
    <w:rsid w:val="00014E8A"/>
    <w:rsid w:val="00014F3B"/>
    <w:rsid w:val="0001502D"/>
    <w:rsid w:val="0001504C"/>
    <w:rsid w:val="000150AF"/>
    <w:rsid w:val="000151C5"/>
    <w:rsid w:val="000152D1"/>
    <w:rsid w:val="00015340"/>
    <w:rsid w:val="0001555D"/>
    <w:rsid w:val="0001581B"/>
    <w:rsid w:val="000158F0"/>
    <w:rsid w:val="0001595F"/>
    <w:rsid w:val="000159FF"/>
    <w:rsid w:val="00015A71"/>
    <w:rsid w:val="00015AD6"/>
    <w:rsid w:val="00015B62"/>
    <w:rsid w:val="00015BFE"/>
    <w:rsid w:val="00015E42"/>
    <w:rsid w:val="00015ED0"/>
    <w:rsid w:val="00015EEA"/>
    <w:rsid w:val="00016055"/>
    <w:rsid w:val="0001607F"/>
    <w:rsid w:val="000160E0"/>
    <w:rsid w:val="000161AD"/>
    <w:rsid w:val="000161E4"/>
    <w:rsid w:val="0001621B"/>
    <w:rsid w:val="000162EF"/>
    <w:rsid w:val="000162F7"/>
    <w:rsid w:val="00016377"/>
    <w:rsid w:val="00016542"/>
    <w:rsid w:val="00016573"/>
    <w:rsid w:val="00016591"/>
    <w:rsid w:val="00016654"/>
    <w:rsid w:val="000166A6"/>
    <w:rsid w:val="000167C4"/>
    <w:rsid w:val="00016848"/>
    <w:rsid w:val="00016882"/>
    <w:rsid w:val="00016915"/>
    <w:rsid w:val="0001694D"/>
    <w:rsid w:val="000169CE"/>
    <w:rsid w:val="00016A08"/>
    <w:rsid w:val="00016AF6"/>
    <w:rsid w:val="00016B57"/>
    <w:rsid w:val="00016BAF"/>
    <w:rsid w:val="00016BE7"/>
    <w:rsid w:val="00016BEB"/>
    <w:rsid w:val="00016C30"/>
    <w:rsid w:val="00016D23"/>
    <w:rsid w:val="00016E47"/>
    <w:rsid w:val="00016E49"/>
    <w:rsid w:val="00016EC3"/>
    <w:rsid w:val="00016F61"/>
    <w:rsid w:val="00016F8D"/>
    <w:rsid w:val="00016FC3"/>
    <w:rsid w:val="00017110"/>
    <w:rsid w:val="0001718C"/>
    <w:rsid w:val="00017378"/>
    <w:rsid w:val="00017475"/>
    <w:rsid w:val="0001760C"/>
    <w:rsid w:val="00017892"/>
    <w:rsid w:val="00017B68"/>
    <w:rsid w:val="00017BD4"/>
    <w:rsid w:val="00017CF0"/>
    <w:rsid w:val="00017F54"/>
    <w:rsid w:val="00017FB8"/>
    <w:rsid w:val="00020049"/>
    <w:rsid w:val="000200F4"/>
    <w:rsid w:val="0002014F"/>
    <w:rsid w:val="00020186"/>
    <w:rsid w:val="000202B3"/>
    <w:rsid w:val="000202F4"/>
    <w:rsid w:val="0002038F"/>
    <w:rsid w:val="00020526"/>
    <w:rsid w:val="00020834"/>
    <w:rsid w:val="000208BE"/>
    <w:rsid w:val="000208E9"/>
    <w:rsid w:val="000209B2"/>
    <w:rsid w:val="00020A98"/>
    <w:rsid w:val="00020ABF"/>
    <w:rsid w:val="00020ADC"/>
    <w:rsid w:val="00020C3A"/>
    <w:rsid w:val="00020CD0"/>
    <w:rsid w:val="00020DA6"/>
    <w:rsid w:val="00020DD5"/>
    <w:rsid w:val="00020EA3"/>
    <w:rsid w:val="00020F41"/>
    <w:rsid w:val="00021077"/>
    <w:rsid w:val="00021287"/>
    <w:rsid w:val="000212AE"/>
    <w:rsid w:val="000212F9"/>
    <w:rsid w:val="0002132F"/>
    <w:rsid w:val="0002146D"/>
    <w:rsid w:val="000214A8"/>
    <w:rsid w:val="000214BC"/>
    <w:rsid w:val="0002165B"/>
    <w:rsid w:val="00021860"/>
    <w:rsid w:val="000218C8"/>
    <w:rsid w:val="000218F3"/>
    <w:rsid w:val="0002199B"/>
    <w:rsid w:val="00021B68"/>
    <w:rsid w:val="00021BC7"/>
    <w:rsid w:val="00021CEF"/>
    <w:rsid w:val="00021D66"/>
    <w:rsid w:val="00021E01"/>
    <w:rsid w:val="00021ED5"/>
    <w:rsid w:val="00021F84"/>
    <w:rsid w:val="00021FC5"/>
    <w:rsid w:val="000220F7"/>
    <w:rsid w:val="000222C1"/>
    <w:rsid w:val="00022346"/>
    <w:rsid w:val="000223A3"/>
    <w:rsid w:val="000223D8"/>
    <w:rsid w:val="0002267E"/>
    <w:rsid w:val="000226DB"/>
    <w:rsid w:val="00022707"/>
    <w:rsid w:val="0002284B"/>
    <w:rsid w:val="0002294B"/>
    <w:rsid w:val="00022B5A"/>
    <w:rsid w:val="00022C08"/>
    <w:rsid w:val="00022C6B"/>
    <w:rsid w:val="00022D9A"/>
    <w:rsid w:val="00022F13"/>
    <w:rsid w:val="0002311B"/>
    <w:rsid w:val="000231BF"/>
    <w:rsid w:val="00023215"/>
    <w:rsid w:val="00023372"/>
    <w:rsid w:val="00023378"/>
    <w:rsid w:val="00023444"/>
    <w:rsid w:val="00023459"/>
    <w:rsid w:val="000234DE"/>
    <w:rsid w:val="00023631"/>
    <w:rsid w:val="000236C7"/>
    <w:rsid w:val="000236FA"/>
    <w:rsid w:val="0002374B"/>
    <w:rsid w:val="0002380A"/>
    <w:rsid w:val="00023825"/>
    <w:rsid w:val="00023A58"/>
    <w:rsid w:val="00023B2D"/>
    <w:rsid w:val="00023B90"/>
    <w:rsid w:val="00023D5F"/>
    <w:rsid w:val="00023E3B"/>
    <w:rsid w:val="00023EE3"/>
    <w:rsid w:val="0002418C"/>
    <w:rsid w:val="00024283"/>
    <w:rsid w:val="0002430D"/>
    <w:rsid w:val="00024491"/>
    <w:rsid w:val="00024588"/>
    <w:rsid w:val="00024640"/>
    <w:rsid w:val="00024659"/>
    <w:rsid w:val="0002475A"/>
    <w:rsid w:val="0002478E"/>
    <w:rsid w:val="000247A1"/>
    <w:rsid w:val="000247E6"/>
    <w:rsid w:val="0002480D"/>
    <w:rsid w:val="000248C3"/>
    <w:rsid w:val="00024900"/>
    <w:rsid w:val="00024941"/>
    <w:rsid w:val="0002495A"/>
    <w:rsid w:val="00024A8B"/>
    <w:rsid w:val="00024B57"/>
    <w:rsid w:val="00024D3A"/>
    <w:rsid w:val="0002528A"/>
    <w:rsid w:val="000252AC"/>
    <w:rsid w:val="000252B6"/>
    <w:rsid w:val="000253D9"/>
    <w:rsid w:val="00025425"/>
    <w:rsid w:val="00025445"/>
    <w:rsid w:val="00025490"/>
    <w:rsid w:val="000255E3"/>
    <w:rsid w:val="000255FD"/>
    <w:rsid w:val="0002562D"/>
    <w:rsid w:val="000256C9"/>
    <w:rsid w:val="0002575D"/>
    <w:rsid w:val="000257B0"/>
    <w:rsid w:val="000259F2"/>
    <w:rsid w:val="00025AE7"/>
    <w:rsid w:val="00025B31"/>
    <w:rsid w:val="00025C7C"/>
    <w:rsid w:val="00025C7F"/>
    <w:rsid w:val="00025E24"/>
    <w:rsid w:val="00025EBE"/>
    <w:rsid w:val="00025F93"/>
    <w:rsid w:val="00025FAE"/>
    <w:rsid w:val="00026034"/>
    <w:rsid w:val="00026106"/>
    <w:rsid w:val="000261A9"/>
    <w:rsid w:val="00026500"/>
    <w:rsid w:val="000265C9"/>
    <w:rsid w:val="00026667"/>
    <w:rsid w:val="000266F3"/>
    <w:rsid w:val="00026858"/>
    <w:rsid w:val="000268A3"/>
    <w:rsid w:val="000268BF"/>
    <w:rsid w:val="000268E0"/>
    <w:rsid w:val="000269F5"/>
    <w:rsid w:val="00026AA3"/>
    <w:rsid w:val="00026C62"/>
    <w:rsid w:val="00026CC4"/>
    <w:rsid w:val="00026D90"/>
    <w:rsid w:val="00026D98"/>
    <w:rsid w:val="00026E24"/>
    <w:rsid w:val="000270BB"/>
    <w:rsid w:val="00027171"/>
    <w:rsid w:val="0002717D"/>
    <w:rsid w:val="00027239"/>
    <w:rsid w:val="0002737D"/>
    <w:rsid w:val="00027384"/>
    <w:rsid w:val="000273D8"/>
    <w:rsid w:val="000274D9"/>
    <w:rsid w:val="000275B8"/>
    <w:rsid w:val="0002762C"/>
    <w:rsid w:val="000276BA"/>
    <w:rsid w:val="000276DA"/>
    <w:rsid w:val="000276FF"/>
    <w:rsid w:val="000277CF"/>
    <w:rsid w:val="000278A6"/>
    <w:rsid w:val="00027972"/>
    <w:rsid w:val="00027994"/>
    <w:rsid w:val="000279F1"/>
    <w:rsid w:val="00027A0F"/>
    <w:rsid w:val="00027B43"/>
    <w:rsid w:val="00027C1C"/>
    <w:rsid w:val="00027C89"/>
    <w:rsid w:val="0003002B"/>
    <w:rsid w:val="0003013D"/>
    <w:rsid w:val="000301F5"/>
    <w:rsid w:val="0003026C"/>
    <w:rsid w:val="000302F0"/>
    <w:rsid w:val="00030318"/>
    <w:rsid w:val="00030366"/>
    <w:rsid w:val="00030537"/>
    <w:rsid w:val="0003056B"/>
    <w:rsid w:val="000305A3"/>
    <w:rsid w:val="00030677"/>
    <w:rsid w:val="0003067A"/>
    <w:rsid w:val="0003068E"/>
    <w:rsid w:val="000306DF"/>
    <w:rsid w:val="00030732"/>
    <w:rsid w:val="00030764"/>
    <w:rsid w:val="00030836"/>
    <w:rsid w:val="00030887"/>
    <w:rsid w:val="000308A5"/>
    <w:rsid w:val="00030A75"/>
    <w:rsid w:val="00030B12"/>
    <w:rsid w:val="00030B42"/>
    <w:rsid w:val="00030BB1"/>
    <w:rsid w:val="00030C39"/>
    <w:rsid w:val="00030D4C"/>
    <w:rsid w:val="00030DBD"/>
    <w:rsid w:val="00030FAF"/>
    <w:rsid w:val="00030FEF"/>
    <w:rsid w:val="00031128"/>
    <w:rsid w:val="00031151"/>
    <w:rsid w:val="000316AD"/>
    <w:rsid w:val="000316C5"/>
    <w:rsid w:val="0003182F"/>
    <w:rsid w:val="000319FE"/>
    <w:rsid w:val="00031AA0"/>
    <w:rsid w:val="00031AD2"/>
    <w:rsid w:val="00031ADF"/>
    <w:rsid w:val="00031AE4"/>
    <w:rsid w:val="00031D1D"/>
    <w:rsid w:val="00031DC4"/>
    <w:rsid w:val="00031F79"/>
    <w:rsid w:val="00032005"/>
    <w:rsid w:val="00032043"/>
    <w:rsid w:val="000320EA"/>
    <w:rsid w:val="000321F0"/>
    <w:rsid w:val="000322A2"/>
    <w:rsid w:val="000322FB"/>
    <w:rsid w:val="000325E5"/>
    <w:rsid w:val="000326B5"/>
    <w:rsid w:val="000328F4"/>
    <w:rsid w:val="00032CD4"/>
    <w:rsid w:val="00032D62"/>
    <w:rsid w:val="00032D64"/>
    <w:rsid w:val="00032DC7"/>
    <w:rsid w:val="00032E24"/>
    <w:rsid w:val="00032FB7"/>
    <w:rsid w:val="0003300B"/>
    <w:rsid w:val="00033126"/>
    <w:rsid w:val="00033403"/>
    <w:rsid w:val="000334EF"/>
    <w:rsid w:val="00033554"/>
    <w:rsid w:val="00033667"/>
    <w:rsid w:val="000336E0"/>
    <w:rsid w:val="0003371A"/>
    <w:rsid w:val="000337F3"/>
    <w:rsid w:val="000338B1"/>
    <w:rsid w:val="000338EC"/>
    <w:rsid w:val="00033940"/>
    <w:rsid w:val="000339D3"/>
    <w:rsid w:val="00033A2A"/>
    <w:rsid w:val="00033A66"/>
    <w:rsid w:val="00033AFC"/>
    <w:rsid w:val="00033B32"/>
    <w:rsid w:val="00033B71"/>
    <w:rsid w:val="00033C3F"/>
    <w:rsid w:val="00033C92"/>
    <w:rsid w:val="00033E63"/>
    <w:rsid w:val="00033EAF"/>
    <w:rsid w:val="00033F64"/>
    <w:rsid w:val="0003404F"/>
    <w:rsid w:val="000340A8"/>
    <w:rsid w:val="0003418F"/>
    <w:rsid w:val="00034320"/>
    <w:rsid w:val="000344AC"/>
    <w:rsid w:val="000344C5"/>
    <w:rsid w:val="0003451E"/>
    <w:rsid w:val="000345D4"/>
    <w:rsid w:val="00034610"/>
    <w:rsid w:val="000348C3"/>
    <w:rsid w:val="000349AD"/>
    <w:rsid w:val="000349DF"/>
    <w:rsid w:val="00034A1B"/>
    <w:rsid w:val="00034A42"/>
    <w:rsid w:val="00034A75"/>
    <w:rsid w:val="00034AB7"/>
    <w:rsid w:val="00034B56"/>
    <w:rsid w:val="00034B5C"/>
    <w:rsid w:val="00034B7A"/>
    <w:rsid w:val="00034BE1"/>
    <w:rsid w:val="00034C2B"/>
    <w:rsid w:val="00034DA2"/>
    <w:rsid w:val="00034E7E"/>
    <w:rsid w:val="00034EBF"/>
    <w:rsid w:val="00034F42"/>
    <w:rsid w:val="00034F8D"/>
    <w:rsid w:val="0003521E"/>
    <w:rsid w:val="00035236"/>
    <w:rsid w:val="000352C5"/>
    <w:rsid w:val="000354A4"/>
    <w:rsid w:val="000354DB"/>
    <w:rsid w:val="0003555F"/>
    <w:rsid w:val="00035572"/>
    <w:rsid w:val="000355AA"/>
    <w:rsid w:val="000355F7"/>
    <w:rsid w:val="000356BE"/>
    <w:rsid w:val="0003576F"/>
    <w:rsid w:val="0003580F"/>
    <w:rsid w:val="0003589B"/>
    <w:rsid w:val="000359D7"/>
    <w:rsid w:val="00035A5B"/>
    <w:rsid w:val="00035A67"/>
    <w:rsid w:val="00035B66"/>
    <w:rsid w:val="00035CB5"/>
    <w:rsid w:val="00035CEC"/>
    <w:rsid w:val="00035CF1"/>
    <w:rsid w:val="00035F9A"/>
    <w:rsid w:val="00035F9E"/>
    <w:rsid w:val="00036299"/>
    <w:rsid w:val="00036318"/>
    <w:rsid w:val="00036343"/>
    <w:rsid w:val="000363A1"/>
    <w:rsid w:val="0003641E"/>
    <w:rsid w:val="000364E8"/>
    <w:rsid w:val="000365BD"/>
    <w:rsid w:val="00036789"/>
    <w:rsid w:val="00036794"/>
    <w:rsid w:val="000368F3"/>
    <w:rsid w:val="00036A14"/>
    <w:rsid w:val="00036A32"/>
    <w:rsid w:val="00036B3C"/>
    <w:rsid w:val="00036B84"/>
    <w:rsid w:val="00036D83"/>
    <w:rsid w:val="00036DC1"/>
    <w:rsid w:val="00036E34"/>
    <w:rsid w:val="000370F0"/>
    <w:rsid w:val="000371DB"/>
    <w:rsid w:val="00037207"/>
    <w:rsid w:val="000372AD"/>
    <w:rsid w:val="00037310"/>
    <w:rsid w:val="00037323"/>
    <w:rsid w:val="00037332"/>
    <w:rsid w:val="000375E3"/>
    <w:rsid w:val="000375E6"/>
    <w:rsid w:val="00037982"/>
    <w:rsid w:val="000379D1"/>
    <w:rsid w:val="00037A69"/>
    <w:rsid w:val="00037C53"/>
    <w:rsid w:val="00037C63"/>
    <w:rsid w:val="00037C6D"/>
    <w:rsid w:val="00037CED"/>
    <w:rsid w:val="00037D86"/>
    <w:rsid w:val="00037F6E"/>
    <w:rsid w:val="00040186"/>
    <w:rsid w:val="00040256"/>
    <w:rsid w:val="0004041D"/>
    <w:rsid w:val="00040530"/>
    <w:rsid w:val="00040559"/>
    <w:rsid w:val="000408A9"/>
    <w:rsid w:val="0004090D"/>
    <w:rsid w:val="00040A91"/>
    <w:rsid w:val="00040AA1"/>
    <w:rsid w:val="00040AC9"/>
    <w:rsid w:val="00040C16"/>
    <w:rsid w:val="00040EB3"/>
    <w:rsid w:val="00040F63"/>
    <w:rsid w:val="00040F8D"/>
    <w:rsid w:val="00040FA5"/>
    <w:rsid w:val="00041073"/>
    <w:rsid w:val="000410E8"/>
    <w:rsid w:val="00041192"/>
    <w:rsid w:val="0004138B"/>
    <w:rsid w:val="000413A7"/>
    <w:rsid w:val="000414D8"/>
    <w:rsid w:val="00041538"/>
    <w:rsid w:val="00041554"/>
    <w:rsid w:val="00041572"/>
    <w:rsid w:val="0004170B"/>
    <w:rsid w:val="0004175E"/>
    <w:rsid w:val="000417E2"/>
    <w:rsid w:val="000417E5"/>
    <w:rsid w:val="0004181C"/>
    <w:rsid w:val="000418D2"/>
    <w:rsid w:val="0004190B"/>
    <w:rsid w:val="000419C2"/>
    <w:rsid w:val="000419EC"/>
    <w:rsid w:val="00041A37"/>
    <w:rsid w:val="00041BAE"/>
    <w:rsid w:val="00041C7F"/>
    <w:rsid w:val="00041DDF"/>
    <w:rsid w:val="00041E39"/>
    <w:rsid w:val="00041F4E"/>
    <w:rsid w:val="00041F85"/>
    <w:rsid w:val="0004216E"/>
    <w:rsid w:val="00042193"/>
    <w:rsid w:val="000422E6"/>
    <w:rsid w:val="00042303"/>
    <w:rsid w:val="000423AA"/>
    <w:rsid w:val="000423DD"/>
    <w:rsid w:val="0004243E"/>
    <w:rsid w:val="000424C7"/>
    <w:rsid w:val="0004255A"/>
    <w:rsid w:val="00042699"/>
    <w:rsid w:val="0004271C"/>
    <w:rsid w:val="000428C6"/>
    <w:rsid w:val="000428DB"/>
    <w:rsid w:val="00042958"/>
    <w:rsid w:val="000429D5"/>
    <w:rsid w:val="000429ED"/>
    <w:rsid w:val="00042A3D"/>
    <w:rsid w:val="00042A70"/>
    <w:rsid w:val="00042AA3"/>
    <w:rsid w:val="00042BB6"/>
    <w:rsid w:val="00042C48"/>
    <w:rsid w:val="00042C6B"/>
    <w:rsid w:val="00042CC1"/>
    <w:rsid w:val="00042D95"/>
    <w:rsid w:val="00042E56"/>
    <w:rsid w:val="00042EA7"/>
    <w:rsid w:val="00042EEB"/>
    <w:rsid w:val="00043097"/>
    <w:rsid w:val="000430C5"/>
    <w:rsid w:val="000430E3"/>
    <w:rsid w:val="00043327"/>
    <w:rsid w:val="00043361"/>
    <w:rsid w:val="000433DD"/>
    <w:rsid w:val="00043548"/>
    <w:rsid w:val="000435A3"/>
    <w:rsid w:val="00043846"/>
    <w:rsid w:val="00043892"/>
    <w:rsid w:val="000438A7"/>
    <w:rsid w:val="00043944"/>
    <w:rsid w:val="000439B7"/>
    <w:rsid w:val="000439F1"/>
    <w:rsid w:val="00043B66"/>
    <w:rsid w:val="00043BAC"/>
    <w:rsid w:val="00043C08"/>
    <w:rsid w:val="00043C69"/>
    <w:rsid w:val="00043D35"/>
    <w:rsid w:val="00044163"/>
    <w:rsid w:val="00044165"/>
    <w:rsid w:val="000441E7"/>
    <w:rsid w:val="0004421C"/>
    <w:rsid w:val="0004423A"/>
    <w:rsid w:val="000442C5"/>
    <w:rsid w:val="000443C4"/>
    <w:rsid w:val="0004462C"/>
    <w:rsid w:val="0004483F"/>
    <w:rsid w:val="000448F0"/>
    <w:rsid w:val="00044905"/>
    <w:rsid w:val="0004493E"/>
    <w:rsid w:val="00044A14"/>
    <w:rsid w:val="00044C3F"/>
    <w:rsid w:val="00044C4B"/>
    <w:rsid w:val="00044C92"/>
    <w:rsid w:val="00044D53"/>
    <w:rsid w:val="00044E32"/>
    <w:rsid w:val="00044E8A"/>
    <w:rsid w:val="00044E90"/>
    <w:rsid w:val="00044E94"/>
    <w:rsid w:val="00045269"/>
    <w:rsid w:val="00045288"/>
    <w:rsid w:val="000452BA"/>
    <w:rsid w:val="000452CE"/>
    <w:rsid w:val="000453DA"/>
    <w:rsid w:val="00045454"/>
    <w:rsid w:val="00045497"/>
    <w:rsid w:val="00045504"/>
    <w:rsid w:val="000455E2"/>
    <w:rsid w:val="000458AD"/>
    <w:rsid w:val="000459AF"/>
    <w:rsid w:val="00045A39"/>
    <w:rsid w:val="00045B2A"/>
    <w:rsid w:val="00045B77"/>
    <w:rsid w:val="00045CE6"/>
    <w:rsid w:val="00045FD7"/>
    <w:rsid w:val="00046063"/>
    <w:rsid w:val="00046392"/>
    <w:rsid w:val="000463B8"/>
    <w:rsid w:val="000463DC"/>
    <w:rsid w:val="0004649D"/>
    <w:rsid w:val="0004669D"/>
    <w:rsid w:val="000468F0"/>
    <w:rsid w:val="0004699F"/>
    <w:rsid w:val="00046BAA"/>
    <w:rsid w:val="00046C00"/>
    <w:rsid w:val="00046D12"/>
    <w:rsid w:val="00046D40"/>
    <w:rsid w:val="00046DF9"/>
    <w:rsid w:val="00046E31"/>
    <w:rsid w:val="00046EC9"/>
    <w:rsid w:val="00046EE2"/>
    <w:rsid w:val="00046FF9"/>
    <w:rsid w:val="0004709F"/>
    <w:rsid w:val="000470FF"/>
    <w:rsid w:val="000471FD"/>
    <w:rsid w:val="000473C8"/>
    <w:rsid w:val="0004750D"/>
    <w:rsid w:val="00047703"/>
    <w:rsid w:val="0004777F"/>
    <w:rsid w:val="0004784C"/>
    <w:rsid w:val="00047B21"/>
    <w:rsid w:val="00047BCB"/>
    <w:rsid w:val="00047C2E"/>
    <w:rsid w:val="00047D08"/>
    <w:rsid w:val="00047D0C"/>
    <w:rsid w:val="00047EA0"/>
    <w:rsid w:val="00047EC0"/>
    <w:rsid w:val="00047F93"/>
    <w:rsid w:val="00050044"/>
    <w:rsid w:val="0005007B"/>
    <w:rsid w:val="000501CA"/>
    <w:rsid w:val="0005026F"/>
    <w:rsid w:val="000502B0"/>
    <w:rsid w:val="00050326"/>
    <w:rsid w:val="00050382"/>
    <w:rsid w:val="00050482"/>
    <w:rsid w:val="0005062A"/>
    <w:rsid w:val="00050657"/>
    <w:rsid w:val="0005077D"/>
    <w:rsid w:val="000507AA"/>
    <w:rsid w:val="000507F4"/>
    <w:rsid w:val="000508CD"/>
    <w:rsid w:val="00050956"/>
    <w:rsid w:val="0005099C"/>
    <w:rsid w:val="000509D9"/>
    <w:rsid w:val="00050A28"/>
    <w:rsid w:val="00050BCE"/>
    <w:rsid w:val="00050C1E"/>
    <w:rsid w:val="00050E4D"/>
    <w:rsid w:val="00050E63"/>
    <w:rsid w:val="00050EF7"/>
    <w:rsid w:val="00050F79"/>
    <w:rsid w:val="00050FCE"/>
    <w:rsid w:val="000510C7"/>
    <w:rsid w:val="000511D6"/>
    <w:rsid w:val="00051395"/>
    <w:rsid w:val="0005148D"/>
    <w:rsid w:val="000515E8"/>
    <w:rsid w:val="00051724"/>
    <w:rsid w:val="000517AF"/>
    <w:rsid w:val="000517B1"/>
    <w:rsid w:val="0005189E"/>
    <w:rsid w:val="000519A0"/>
    <w:rsid w:val="000519D5"/>
    <w:rsid w:val="00051AAF"/>
    <w:rsid w:val="00051AED"/>
    <w:rsid w:val="00051BE4"/>
    <w:rsid w:val="00051C15"/>
    <w:rsid w:val="00051DBF"/>
    <w:rsid w:val="00051EB6"/>
    <w:rsid w:val="00052185"/>
    <w:rsid w:val="00052283"/>
    <w:rsid w:val="000522D7"/>
    <w:rsid w:val="00052360"/>
    <w:rsid w:val="0005260B"/>
    <w:rsid w:val="00052735"/>
    <w:rsid w:val="000527C7"/>
    <w:rsid w:val="00052801"/>
    <w:rsid w:val="0005285B"/>
    <w:rsid w:val="00052A53"/>
    <w:rsid w:val="00052B58"/>
    <w:rsid w:val="00052CA4"/>
    <w:rsid w:val="00052CBF"/>
    <w:rsid w:val="00052D58"/>
    <w:rsid w:val="00052D9D"/>
    <w:rsid w:val="00052DAF"/>
    <w:rsid w:val="00052DE4"/>
    <w:rsid w:val="00052E10"/>
    <w:rsid w:val="00052E6A"/>
    <w:rsid w:val="00052E89"/>
    <w:rsid w:val="00052E95"/>
    <w:rsid w:val="00052EA0"/>
    <w:rsid w:val="00052F2F"/>
    <w:rsid w:val="00053001"/>
    <w:rsid w:val="00053031"/>
    <w:rsid w:val="000530AA"/>
    <w:rsid w:val="00053117"/>
    <w:rsid w:val="000531FB"/>
    <w:rsid w:val="00053525"/>
    <w:rsid w:val="00053549"/>
    <w:rsid w:val="00053564"/>
    <w:rsid w:val="00053669"/>
    <w:rsid w:val="000536AD"/>
    <w:rsid w:val="000538A5"/>
    <w:rsid w:val="000538D1"/>
    <w:rsid w:val="000538F6"/>
    <w:rsid w:val="0005394E"/>
    <w:rsid w:val="00053998"/>
    <w:rsid w:val="00053A3B"/>
    <w:rsid w:val="00053AAC"/>
    <w:rsid w:val="00053AEB"/>
    <w:rsid w:val="00053CA1"/>
    <w:rsid w:val="00053F20"/>
    <w:rsid w:val="00054029"/>
    <w:rsid w:val="0005413B"/>
    <w:rsid w:val="0005418B"/>
    <w:rsid w:val="00054297"/>
    <w:rsid w:val="000542DD"/>
    <w:rsid w:val="00054305"/>
    <w:rsid w:val="0005441C"/>
    <w:rsid w:val="00054511"/>
    <w:rsid w:val="00054551"/>
    <w:rsid w:val="00054620"/>
    <w:rsid w:val="00054885"/>
    <w:rsid w:val="00054916"/>
    <w:rsid w:val="00054B30"/>
    <w:rsid w:val="00054C01"/>
    <w:rsid w:val="00054DCF"/>
    <w:rsid w:val="00055034"/>
    <w:rsid w:val="00055054"/>
    <w:rsid w:val="000550B8"/>
    <w:rsid w:val="000551AE"/>
    <w:rsid w:val="000553DF"/>
    <w:rsid w:val="00055426"/>
    <w:rsid w:val="00055612"/>
    <w:rsid w:val="00055717"/>
    <w:rsid w:val="000557FB"/>
    <w:rsid w:val="0005581C"/>
    <w:rsid w:val="000558F0"/>
    <w:rsid w:val="00055B2D"/>
    <w:rsid w:val="00055C1B"/>
    <w:rsid w:val="00055C5D"/>
    <w:rsid w:val="00055CCA"/>
    <w:rsid w:val="00055D87"/>
    <w:rsid w:val="00055DDF"/>
    <w:rsid w:val="00055ECF"/>
    <w:rsid w:val="00055F4D"/>
    <w:rsid w:val="00055F50"/>
    <w:rsid w:val="000560AF"/>
    <w:rsid w:val="000561BC"/>
    <w:rsid w:val="000561DC"/>
    <w:rsid w:val="00056220"/>
    <w:rsid w:val="0005634C"/>
    <w:rsid w:val="00056502"/>
    <w:rsid w:val="00056832"/>
    <w:rsid w:val="00056895"/>
    <w:rsid w:val="000568D2"/>
    <w:rsid w:val="0005698D"/>
    <w:rsid w:val="000569B6"/>
    <w:rsid w:val="00056A2B"/>
    <w:rsid w:val="00056B66"/>
    <w:rsid w:val="00056D25"/>
    <w:rsid w:val="00056E1D"/>
    <w:rsid w:val="00057111"/>
    <w:rsid w:val="000571F7"/>
    <w:rsid w:val="000572A1"/>
    <w:rsid w:val="000572A4"/>
    <w:rsid w:val="00057348"/>
    <w:rsid w:val="00057352"/>
    <w:rsid w:val="0005741C"/>
    <w:rsid w:val="00057502"/>
    <w:rsid w:val="0005763C"/>
    <w:rsid w:val="00057647"/>
    <w:rsid w:val="0005770E"/>
    <w:rsid w:val="0005779F"/>
    <w:rsid w:val="0005781E"/>
    <w:rsid w:val="0005788D"/>
    <w:rsid w:val="0005790D"/>
    <w:rsid w:val="00057BF5"/>
    <w:rsid w:val="00057C33"/>
    <w:rsid w:val="00057C7A"/>
    <w:rsid w:val="00057C7F"/>
    <w:rsid w:val="00057D80"/>
    <w:rsid w:val="00057FF9"/>
    <w:rsid w:val="00060100"/>
    <w:rsid w:val="0006017E"/>
    <w:rsid w:val="000602FD"/>
    <w:rsid w:val="00060309"/>
    <w:rsid w:val="0006034C"/>
    <w:rsid w:val="000603B6"/>
    <w:rsid w:val="000604B3"/>
    <w:rsid w:val="00060539"/>
    <w:rsid w:val="0006069E"/>
    <w:rsid w:val="000606C3"/>
    <w:rsid w:val="0006073F"/>
    <w:rsid w:val="000607EA"/>
    <w:rsid w:val="00060862"/>
    <w:rsid w:val="00060884"/>
    <w:rsid w:val="00060B4B"/>
    <w:rsid w:val="00060B59"/>
    <w:rsid w:val="00060C58"/>
    <w:rsid w:val="00060C8C"/>
    <w:rsid w:val="00060CFB"/>
    <w:rsid w:val="00060D3D"/>
    <w:rsid w:val="00060E65"/>
    <w:rsid w:val="00060E73"/>
    <w:rsid w:val="00060EAC"/>
    <w:rsid w:val="00060FF9"/>
    <w:rsid w:val="00061091"/>
    <w:rsid w:val="0006125D"/>
    <w:rsid w:val="000614D1"/>
    <w:rsid w:val="000616BF"/>
    <w:rsid w:val="00061883"/>
    <w:rsid w:val="000618E8"/>
    <w:rsid w:val="00061B60"/>
    <w:rsid w:val="00061BC5"/>
    <w:rsid w:val="00061BFD"/>
    <w:rsid w:val="00061C17"/>
    <w:rsid w:val="00061C99"/>
    <w:rsid w:val="00061EBD"/>
    <w:rsid w:val="00061FAD"/>
    <w:rsid w:val="00062038"/>
    <w:rsid w:val="00062121"/>
    <w:rsid w:val="00062144"/>
    <w:rsid w:val="00062232"/>
    <w:rsid w:val="0006230E"/>
    <w:rsid w:val="0006239C"/>
    <w:rsid w:val="0006246F"/>
    <w:rsid w:val="000624A1"/>
    <w:rsid w:val="00062506"/>
    <w:rsid w:val="00062561"/>
    <w:rsid w:val="00062768"/>
    <w:rsid w:val="00062770"/>
    <w:rsid w:val="00062962"/>
    <w:rsid w:val="00062A8A"/>
    <w:rsid w:val="00062B09"/>
    <w:rsid w:val="00062BA9"/>
    <w:rsid w:val="00062BE4"/>
    <w:rsid w:val="00062C79"/>
    <w:rsid w:val="00062E02"/>
    <w:rsid w:val="00062E62"/>
    <w:rsid w:val="00062E85"/>
    <w:rsid w:val="0006306A"/>
    <w:rsid w:val="000631D1"/>
    <w:rsid w:val="00063264"/>
    <w:rsid w:val="00063289"/>
    <w:rsid w:val="000632E2"/>
    <w:rsid w:val="000634D2"/>
    <w:rsid w:val="00063529"/>
    <w:rsid w:val="00063614"/>
    <w:rsid w:val="00063683"/>
    <w:rsid w:val="000638B3"/>
    <w:rsid w:val="00063955"/>
    <w:rsid w:val="00063AFF"/>
    <w:rsid w:val="00063B58"/>
    <w:rsid w:val="00063D07"/>
    <w:rsid w:val="00063F96"/>
    <w:rsid w:val="00064090"/>
    <w:rsid w:val="0006427D"/>
    <w:rsid w:val="00064291"/>
    <w:rsid w:val="0006436C"/>
    <w:rsid w:val="0006473B"/>
    <w:rsid w:val="000647E3"/>
    <w:rsid w:val="0006481E"/>
    <w:rsid w:val="00064A6D"/>
    <w:rsid w:val="00064AC8"/>
    <w:rsid w:val="00064C60"/>
    <w:rsid w:val="00064C8E"/>
    <w:rsid w:val="00064CCC"/>
    <w:rsid w:val="00064CEE"/>
    <w:rsid w:val="00064D6E"/>
    <w:rsid w:val="00064D7A"/>
    <w:rsid w:val="00064DF7"/>
    <w:rsid w:val="00065232"/>
    <w:rsid w:val="0006537D"/>
    <w:rsid w:val="000653B6"/>
    <w:rsid w:val="00065521"/>
    <w:rsid w:val="0006552F"/>
    <w:rsid w:val="0006558B"/>
    <w:rsid w:val="0006563A"/>
    <w:rsid w:val="000656C0"/>
    <w:rsid w:val="000656DA"/>
    <w:rsid w:val="0006573B"/>
    <w:rsid w:val="000658A8"/>
    <w:rsid w:val="00065A7B"/>
    <w:rsid w:val="00065AE8"/>
    <w:rsid w:val="00065BC2"/>
    <w:rsid w:val="00065BE8"/>
    <w:rsid w:val="00065C2C"/>
    <w:rsid w:val="00065C84"/>
    <w:rsid w:val="00065F14"/>
    <w:rsid w:val="00065FAC"/>
    <w:rsid w:val="0006604A"/>
    <w:rsid w:val="000660F3"/>
    <w:rsid w:val="00066124"/>
    <w:rsid w:val="000661D2"/>
    <w:rsid w:val="000662A8"/>
    <w:rsid w:val="00066449"/>
    <w:rsid w:val="000666D9"/>
    <w:rsid w:val="00066738"/>
    <w:rsid w:val="00066758"/>
    <w:rsid w:val="000667A9"/>
    <w:rsid w:val="000667D9"/>
    <w:rsid w:val="0006680E"/>
    <w:rsid w:val="00066855"/>
    <w:rsid w:val="0006689A"/>
    <w:rsid w:val="000668F3"/>
    <w:rsid w:val="00066991"/>
    <w:rsid w:val="000669FB"/>
    <w:rsid w:val="00066B51"/>
    <w:rsid w:val="00066D78"/>
    <w:rsid w:val="00066F2D"/>
    <w:rsid w:val="00066FF7"/>
    <w:rsid w:val="00067061"/>
    <w:rsid w:val="00067278"/>
    <w:rsid w:val="000673AC"/>
    <w:rsid w:val="0006755D"/>
    <w:rsid w:val="00067613"/>
    <w:rsid w:val="00067640"/>
    <w:rsid w:val="0006769C"/>
    <w:rsid w:val="0006771F"/>
    <w:rsid w:val="000677A1"/>
    <w:rsid w:val="0006785E"/>
    <w:rsid w:val="000679A9"/>
    <w:rsid w:val="00067A3C"/>
    <w:rsid w:val="00067B10"/>
    <w:rsid w:val="00067EBC"/>
    <w:rsid w:val="00067F77"/>
    <w:rsid w:val="00070129"/>
    <w:rsid w:val="000701FC"/>
    <w:rsid w:val="00070281"/>
    <w:rsid w:val="00070337"/>
    <w:rsid w:val="00070616"/>
    <w:rsid w:val="00070716"/>
    <w:rsid w:val="0007072E"/>
    <w:rsid w:val="0007083C"/>
    <w:rsid w:val="00070AE5"/>
    <w:rsid w:val="00070C14"/>
    <w:rsid w:val="00070DB6"/>
    <w:rsid w:val="00070DE6"/>
    <w:rsid w:val="00070EC4"/>
    <w:rsid w:val="00070EE9"/>
    <w:rsid w:val="00070F4C"/>
    <w:rsid w:val="00070F5F"/>
    <w:rsid w:val="00070FBD"/>
    <w:rsid w:val="0007116F"/>
    <w:rsid w:val="000711FD"/>
    <w:rsid w:val="0007129A"/>
    <w:rsid w:val="000712CA"/>
    <w:rsid w:val="000712D5"/>
    <w:rsid w:val="000712F9"/>
    <w:rsid w:val="0007133A"/>
    <w:rsid w:val="0007137E"/>
    <w:rsid w:val="00071383"/>
    <w:rsid w:val="000713A4"/>
    <w:rsid w:val="00071429"/>
    <w:rsid w:val="000715BF"/>
    <w:rsid w:val="00071606"/>
    <w:rsid w:val="000716C0"/>
    <w:rsid w:val="00071729"/>
    <w:rsid w:val="00071748"/>
    <w:rsid w:val="00071775"/>
    <w:rsid w:val="00071964"/>
    <w:rsid w:val="00071976"/>
    <w:rsid w:val="00071BAD"/>
    <w:rsid w:val="00071C04"/>
    <w:rsid w:val="00071C23"/>
    <w:rsid w:val="00071CFD"/>
    <w:rsid w:val="00071F75"/>
    <w:rsid w:val="000720C9"/>
    <w:rsid w:val="00072220"/>
    <w:rsid w:val="00072223"/>
    <w:rsid w:val="000723FD"/>
    <w:rsid w:val="0007243D"/>
    <w:rsid w:val="000724B2"/>
    <w:rsid w:val="000724E4"/>
    <w:rsid w:val="00072555"/>
    <w:rsid w:val="0007267B"/>
    <w:rsid w:val="000727C6"/>
    <w:rsid w:val="000728EE"/>
    <w:rsid w:val="0007297D"/>
    <w:rsid w:val="000729C3"/>
    <w:rsid w:val="00072A7B"/>
    <w:rsid w:val="00072AC2"/>
    <w:rsid w:val="00072B8B"/>
    <w:rsid w:val="00072C41"/>
    <w:rsid w:val="00072D95"/>
    <w:rsid w:val="00072DF0"/>
    <w:rsid w:val="00072E6C"/>
    <w:rsid w:val="00072ED1"/>
    <w:rsid w:val="000731A3"/>
    <w:rsid w:val="000731D8"/>
    <w:rsid w:val="00073228"/>
    <w:rsid w:val="00073374"/>
    <w:rsid w:val="00073426"/>
    <w:rsid w:val="000734BC"/>
    <w:rsid w:val="000734CF"/>
    <w:rsid w:val="00073565"/>
    <w:rsid w:val="000737FE"/>
    <w:rsid w:val="0007385B"/>
    <w:rsid w:val="000739B9"/>
    <w:rsid w:val="000739D4"/>
    <w:rsid w:val="00073A33"/>
    <w:rsid w:val="00073BBB"/>
    <w:rsid w:val="00073CA4"/>
    <w:rsid w:val="00073D6C"/>
    <w:rsid w:val="00073E7E"/>
    <w:rsid w:val="00073EAD"/>
    <w:rsid w:val="00073EC9"/>
    <w:rsid w:val="000740F9"/>
    <w:rsid w:val="000744EE"/>
    <w:rsid w:val="000746D1"/>
    <w:rsid w:val="0007478A"/>
    <w:rsid w:val="00074828"/>
    <w:rsid w:val="000748E3"/>
    <w:rsid w:val="0007491D"/>
    <w:rsid w:val="00074A35"/>
    <w:rsid w:val="00074BC6"/>
    <w:rsid w:val="00074DA6"/>
    <w:rsid w:val="00074EEB"/>
    <w:rsid w:val="0007501B"/>
    <w:rsid w:val="0007519C"/>
    <w:rsid w:val="00075210"/>
    <w:rsid w:val="00075212"/>
    <w:rsid w:val="00075272"/>
    <w:rsid w:val="00075331"/>
    <w:rsid w:val="0007546F"/>
    <w:rsid w:val="00075670"/>
    <w:rsid w:val="000758A4"/>
    <w:rsid w:val="0007594A"/>
    <w:rsid w:val="000759E1"/>
    <w:rsid w:val="00075A94"/>
    <w:rsid w:val="00075B5B"/>
    <w:rsid w:val="00075B7F"/>
    <w:rsid w:val="00075C3C"/>
    <w:rsid w:val="00075C40"/>
    <w:rsid w:val="00075D31"/>
    <w:rsid w:val="00075F31"/>
    <w:rsid w:val="00075F44"/>
    <w:rsid w:val="0007602A"/>
    <w:rsid w:val="0007606E"/>
    <w:rsid w:val="000760D7"/>
    <w:rsid w:val="000761D6"/>
    <w:rsid w:val="00076212"/>
    <w:rsid w:val="0007627B"/>
    <w:rsid w:val="00076384"/>
    <w:rsid w:val="0007646B"/>
    <w:rsid w:val="00076616"/>
    <w:rsid w:val="0007676E"/>
    <w:rsid w:val="000767BB"/>
    <w:rsid w:val="0007689D"/>
    <w:rsid w:val="000768FE"/>
    <w:rsid w:val="000769E6"/>
    <w:rsid w:val="00076B40"/>
    <w:rsid w:val="00076B63"/>
    <w:rsid w:val="00076BC4"/>
    <w:rsid w:val="00076C77"/>
    <w:rsid w:val="00076C9B"/>
    <w:rsid w:val="00076DAA"/>
    <w:rsid w:val="00076F38"/>
    <w:rsid w:val="00077220"/>
    <w:rsid w:val="000772F3"/>
    <w:rsid w:val="0007744F"/>
    <w:rsid w:val="0007750E"/>
    <w:rsid w:val="00077567"/>
    <w:rsid w:val="00077641"/>
    <w:rsid w:val="000776E1"/>
    <w:rsid w:val="00077856"/>
    <w:rsid w:val="00077899"/>
    <w:rsid w:val="000778B9"/>
    <w:rsid w:val="00077934"/>
    <w:rsid w:val="000779B4"/>
    <w:rsid w:val="00077A71"/>
    <w:rsid w:val="00077BF6"/>
    <w:rsid w:val="00077C3D"/>
    <w:rsid w:val="00077E10"/>
    <w:rsid w:val="00080049"/>
    <w:rsid w:val="00080060"/>
    <w:rsid w:val="00080120"/>
    <w:rsid w:val="00080122"/>
    <w:rsid w:val="00080165"/>
    <w:rsid w:val="000801CB"/>
    <w:rsid w:val="0008030F"/>
    <w:rsid w:val="00080343"/>
    <w:rsid w:val="000804A5"/>
    <w:rsid w:val="00080553"/>
    <w:rsid w:val="0008056C"/>
    <w:rsid w:val="000805A1"/>
    <w:rsid w:val="000805A9"/>
    <w:rsid w:val="000805AF"/>
    <w:rsid w:val="0008075F"/>
    <w:rsid w:val="0008096C"/>
    <w:rsid w:val="0008098F"/>
    <w:rsid w:val="00080B0F"/>
    <w:rsid w:val="00080B6E"/>
    <w:rsid w:val="00080C80"/>
    <w:rsid w:val="00080D22"/>
    <w:rsid w:val="00080D39"/>
    <w:rsid w:val="00080F6B"/>
    <w:rsid w:val="00080F6E"/>
    <w:rsid w:val="00080F8A"/>
    <w:rsid w:val="0008104A"/>
    <w:rsid w:val="00081056"/>
    <w:rsid w:val="00081065"/>
    <w:rsid w:val="000810B8"/>
    <w:rsid w:val="000810E2"/>
    <w:rsid w:val="000811E6"/>
    <w:rsid w:val="0008124E"/>
    <w:rsid w:val="00081253"/>
    <w:rsid w:val="0008143A"/>
    <w:rsid w:val="000814B3"/>
    <w:rsid w:val="000814B6"/>
    <w:rsid w:val="000814C8"/>
    <w:rsid w:val="0008153E"/>
    <w:rsid w:val="00081589"/>
    <w:rsid w:val="000815C4"/>
    <w:rsid w:val="000815E0"/>
    <w:rsid w:val="0008170E"/>
    <w:rsid w:val="00081827"/>
    <w:rsid w:val="00081B06"/>
    <w:rsid w:val="00081D96"/>
    <w:rsid w:val="00081D9B"/>
    <w:rsid w:val="00081E63"/>
    <w:rsid w:val="00081F0B"/>
    <w:rsid w:val="00082025"/>
    <w:rsid w:val="0008216B"/>
    <w:rsid w:val="0008218C"/>
    <w:rsid w:val="000821B4"/>
    <w:rsid w:val="000821E7"/>
    <w:rsid w:val="00082221"/>
    <w:rsid w:val="00082231"/>
    <w:rsid w:val="000822A3"/>
    <w:rsid w:val="000822AB"/>
    <w:rsid w:val="000822FF"/>
    <w:rsid w:val="00082423"/>
    <w:rsid w:val="0008250E"/>
    <w:rsid w:val="0008252B"/>
    <w:rsid w:val="000826C2"/>
    <w:rsid w:val="0008270A"/>
    <w:rsid w:val="00082719"/>
    <w:rsid w:val="00082780"/>
    <w:rsid w:val="00082826"/>
    <w:rsid w:val="00082980"/>
    <w:rsid w:val="00082985"/>
    <w:rsid w:val="00082A5C"/>
    <w:rsid w:val="00082BD6"/>
    <w:rsid w:val="00082C16"/>
    <w:rsid w:val="00082D1C"/>
    <w:rsid w:val="00082DD0"/>
    <w:rsid w:val="00082E2D"/>
    <w:rsid w:val="00082F86"/>
    <w:rsid w:val="0008307F"/>
    <w:rsid w:val="00083120"/>
    <w:rsid w:val="00083166"/>
    <w:rsid w:val="0008317E"/>
    <w:rsid w:val="0008326A"/>
    <w:rsid w:val="000833B9"/>
    <w:rsid w:val="000834BE"/>
    <w:rsid w:val="00083589"/>
    <w:rsid w:val="0008380B"/>
    <w:rsid w:val="0008384A"/>
    <w:rsid w:val="000838E5"/>
    <w:rsid w:val="00083AF7"/>
    <w:rsid w:val="00083B15"/>
    <w:rsid w:val="00083BB5"/>
    <w:rsid w:val="00083C49"/>
    <w:rsid w:val="00083D61"/>
    <w:rsid w:val="00083F8B"/>
    <w:rsid w:val="00084055"/>
    <w:rsid w:val="0008406B"/>
    <w:rsid w:val="00084084"/>
    <w:rsid w:val="000841C6"/>
    <w:rsid w:val="0008445F"/>
    <w:rsid w:val="000847FD"/>
    <w:rsid w:val="0008491B"/>
    <w:rsid w:val="00084927"/>
    <w:rsid w:val="0008499F"/>
    <w:rsid w:val="00084A5A"/>
    <w:rsid w:val="00084ADF"/>
    <w:rsid w:val="00084C3D"/>
    <w:rsid w:val="00084D8B"/>
    <w:rsid w:val="00084E11"/>
    <w:rsid w:val="00084F6E"/>
    <w:rsid w:val="00084F72"/>
    <w:rsid w:val="00085115"/>
    <w:rsid w:val="00085143"/>
    <w:rsid w:val="00085201"/>
    <w:rsid w:val="0008524B"/>
    <w:rsid w:val="00085308"/>
    <w:rsid w:val="000853BA"/>
    <w:rsid w:val="000853D3"/>
    <w:rsid w:val="000854D6"/>
    <w:rsid w:val="0008554B"/>
    <w:rsid w:val="000855A6"/>
    <w:rsid w:val="000856DA"/>
    <w:rsid w:val="000856E1"/>
    <w:rsid w:val="00085705"/>
    <w:rsid w:val="00085896"/>
    <w:rsid w:val="0008591F"/>
    <w:rsid w:val="00085A7B"/>
    <w:rsid w:val="00085AF1"/>
    <w:rsid w:val="00085B80"/>
    <w:rsid w:val="00085D2F"/>
    <w:rsid w:val="00085E3B"/>
    <w:rsid w:val="00085E6F"/>
    <w:rsid w:val="00085EF4"/>
    <w:rsid w:val="00085F29"/>
    <w:rsid w:val="00085F38"/>
    <w:rsid w:val="0008601D"/>
    <w:rsid w:val="0008607A"/>
    <w:rsid w:val="00086126"/>
    <w:rsid w:val="000861C3"/>
    <w:rsid w:val="000861FA"/>
    <w:rsid w:val="00086369"/>
    <w:rsid w:val="000864D6"/>
    <w:rsid w:val="00086527"/>
    <w:rsid w:val="00086580"/>
    <w:rsid w:val="0008669F"/>
    <w:rsid w:val="000866D2"/>
    <w:rsid w:val="0008672A"/>
    <w:rsid w:val="000867D8"/>
    <w:rsid w:val="00086863"/>
    <w:rsid w:val="000868BD"/>
    <w:rsid w:val="0008691B"/>
    <w:rsid w:val="00086996"/>
    <w:rsid w:val="00086BF5"/>
    <w:rsid w:val="00086C12"/>
    <w:rsid w:val="00086C28"/>
    <w:rsid w:val="00086DDE"/>
    <w:rsid w:val="00086E02"/>
    <w:rsid w:val="00087087"/>
    <w:rsid w:val="000870C4"/>
    <w:rsid w:val="000872EA"/>
    <w:rsid w:val="000873D4"/>
    <w:rsid w:val="00087437"/>
    <w:rsid w:val="000874D7"/>
    <w:rsid w:val="00087594"/>
    <w:rsid w:val="00087722"/>
    <w:rsid w:val="00087738"/>
    <w:rsid w:val="000877C3"/>
    <w:rsid w:val="0008792E"/>
    <w:rsid w:val="0008798C"/>
    <w:rsid w:val="00087ABA"/>
    <w:rsid w:val="00087AC0"/>
    <w:rsid w:val="00087B51"/>
    <w:rsid w:val="00087C2C"/>
    <w:rsid w:val="00087D62"/>
    <w:rsid w:val="000900B0"/>
    <w:rsid w:val="000900C7"/>
    <w:rsid w:val="0009010E"/>
    <w:rsid w:val="000901A7"/>
    <w:rsid w:val="0009038D"/>
    <w:rsid w:val="00090575"/>
    <w:rsid w:val="000905D2"/>
    <w:rsid w:val="000906F9"/>
    <w:rsid w:val="00090720"/>
    <w:rsid w:val="00090844"/>
    <w:rsid w:val="000908E3"/>
    <w:rsid w:val="00090978"/>
    <w:rsid w:val="00090983"/>
    <w:rsid w:val="000909C2"/>
    <w:rsid w:val="00090A8E"/>
    <w:rsid w:val="00090B35"/>
    <w:rsid w:val="00090CB2"/>
    <w:rsid w:val="00090CFD"/>
    <w:rsid w:val="00090D34"/>
    <w:rsid w:val="00090D70"/>
    <w:rsid w:val="00090DA4"/>
    <w:rsid w:val="00090FD9"/>
    <w:rsid w:val="00091046"/>
    <w:rsid w:val="00091104"/>
    <w:rsid w:val="000911ED"/>
    <w:rsid w:val="0009120B"/>
    <w:rsid w:val="00091216"/>
    <w:rsid w:val="00091259"/>
    <w:rsid w:val="0009141C"/>
    <w:rsid w:val="00091584"/>
    <w:rsid w:val="000915F0"/>
    <w:rsid w:val="0009171D"/>
    <w:rsid w:val="00091780"/>
    <w:rsid w:val="000917DE"/>
    <w:rsid w:val="0009183F"/>
    <w:rsid w:val="0009185F"/>
    <w:rsid w:val="000918A8"/>
    <w:rsid w:val="000918BC"/>
    <w:rsid w:val="00091A76"/>
    <w:rsid w:val="00091BE9"/>
    <w:rsid w:val="00091C29"/>
    <w:rsid w:val="00091D8E"/>
    <w:rsid w:val="00092054"/>
    <w:rsid w:val="0009205B"/>
    <w:rsid w:val="00092108"/>
    <w:rsid w:val="00092240"/>
    <w:rsid w:val="00092242"/>
    <w:rsid w:val="00092313"/>
    <w:rsid w:val="00092321"/>
    <w:rsid w:val="00092408"/>
    <w:rsid w:val="000924AF"/>
    <w:rsid w:val="000925C1"/>
    <w:rsid w:val="000925C6"/>
    <w:rsid w:val="00092698"/>
    <w:rsid w:val="000926D9"/>
    <w:rsid w:val="00092769"/>
    <w:rsid w:val="0009280C"/>
    <w:rsid w:val="0009290E"/>
    <w:rsid w:val="0009295F"/>
    <w:rsid w:val="00092A9A"/>
    <w:rsid w:val="00092DC0"/>
    <w:rsid w:val="00092DC7"/>
    <w:rsid w:val="00092DCB"/>
    <w:rsid w:val="00092EAE"/>
    <w:rsid w:val="00092EB0"/>
    <w:rsid w:val="00092F1C"/>
    <w:rsid w:val="00092F82"/>
    <w:rsid w:val="00093069"/>
    <w:rsid w:val="00093076"/>
    <w:rsid w:val="0009315D"/>
    <w:rsid w:val="000931FB"/>
    <w:rsid w:val="00093232"/>
    <w:rsid w:val="0009326C"/>
    <w:rsid w:val="0009332F"/>
    <w:rsid w:val="0009348F"/>
    <w:rsid w:val="00093499"/>
    <w:rsid w:val="000934AE"/>
    <w:rsid w:val="0009369A"/>
    <w:rsid w:val="000936C1"/>
    <w:rsid w:val="000936DF"/>
    <w:rsid w:val="000936F1"/>
    <w:rsid w:val="000937F7"/>
    <w:rsid w:val="00093821"/>
    <w:rsid w:val="00093A2A"/>
    <w:rsid w:val="00093A5F"/>
    <w:rsid w:val="00093AE0"/>
    <w:rsid w:val="00093D96"/>
    <w:rsid w:val="00093DED"/>
    <w:rsid w:val="00093E8E"/>
    <w:rsid w:val="00094043"/>
    <w:rsid w:val="0009413C"/>
    <w:rsid w:val="0009417F"/>
    <w:rsid w:val="00094269"/>
    <w:rsid w:val="000943EE"/>
    <w:rsid w:val="00094577"/>
    <w:rsid w:val="0009467D"/>
    <w:rsid w:val="00094693"/>
    <w:rsid w:val="00094760"/>
    <w:rsid w:val="00094862"/>
    <w:rsid w:val="000948A3"/>
    <w:rsid w:val="000948F3"/>
    <w:rsid w:val="000949C7"/>
    <w:rsid w:val="00094A5B"/>
    <w:rsid w:val="00094AC1"/>
    <w:rsid w:val="00094D59"/>
    <w:rsid w:val="00094EE8"/>
    <w:rsid w:val="00094F89"/>
    <w:rsid w:val="00094F9E"/>
    <w:rsid w:val="0009502D"/>
    <w:rsid w:val="000951E7"/>
    <w:rsid w:val="00095440"/>
    <w:rsid w:val="0009552E"/>
    <w:rsid w:val="000955EB"/>
    <w:rsid w:val="000956EA"/>
    <w:rsid w:val="0009576A"/>
    <w:rsid w:val="00095874"/>
    <w:rsid w:val="000959C9"/>
    <w:rsid w:val="00095AA2"/>
    <w:rsid w:val="00095B3E"/>
    <w:rsid w:val="00095B4C"/>
    <w:rsid w:val="00095BCD"/>
    <w:rsid w:val="00095C50"/>
    <w:rsid w:val="00095D34"/>
    <w:rsid w:val="00095D7F"/>
    <w:rsid w:val="00095F45"/>
    <w:rsid w:val="00095FFE"/>
    <w:rsid w:val="00096028"/>
    <w:rsid w:val="0009606D"/>
    <w:rsid w:val="00096303"/>
    <w:rsid w:val="0009639D"/>
    <w:rsid w:val="000963B4"/>
    <w:rsid w:val="000963F2"/>
    <w:rsid w:val="00096435"/>
    <w:rsid w:val="00096458"/>
    <w:rsid w:val="00096558"/>
    <w:rsid w:val="00096637"/>
    <w:rsid w:val="00096685"/>
    <w:rsid w:val="000966A3"/>
    <w:rsid w:val="0009672A"/>
    <w:rsid w:val="00096A8C"/>
    <w:rsid w:val="00096A96"/>
    <w:rsid w:val="00096B65"/>
    <w:rsid w:val="00096C20"/>
    <w:rsid w:val="00096C97"/>
    <w:rsid w:val="00096D84"/>
    <w:rsid w:val="00096D94"/>
    <w:rsid w:val="00096DAB"/>
    <w:rsid w:val="00096E3A"/>
    <w:rsid w:val="00096EBF"/>
    <w:rsid w:val="000970E4"/>
    <w:rsid w:val="000971B7"/>
    <w:rsid w:val="0009721C"/>
    <w:rsid w:val="00097220"/>
    <w:rsid w:val="0009723B"/>
    <w:rsid w:val="0009730E"/>
    <w:rsid w:val="00097360"/>
    <w:rsid w:val="00097363"/>
    <w:rsid w:val="00097407"/>
    <w:rsid w:val="00097528"/>
    <w:rsid w:val="00097667"/>
    <w:rsid w:val="0009769A"/>
    <w:rsid w:val="000976C3"/>
    <w:rsid w:val="00097732"/>
    <w:rsid w:val="00097754"/>
    <w:rsid w:val="0009789F"/>
    <w:rsid w:val="00097A46"/>
    <w:rsid w:val="00097B43"/>
    <w:rsid w:val="00097C8C"/>
    <w:rsid w:val="00097D12"/>
    <w:rsid w:val="00097D97"/>
    <w:rsid w:val="00097E7E"/>
    <w:rsid w:val="000A002E"/>
    <w:rsid w:val="000A007B"/>
    <w:rsid w:val="000A0107"/>
    <w:rsid w:val="000A01C4"/>
    <w:rsid w:val="000A01F2"/>
    <w:rsid w:val="000A037C"/>
    <w:rsid w:val="000A0818"/>
    <w:rsid w:val="000A08A5"/>
    <w:rsid w:val="000A08FC"/>
    <w:rsid w:val="000A0957"/>
    <w:rsid w:val="000A0C6A"/>
    <w:rsid w:val="000A0E0E"/>
    <w:rsid w:val="000A0E52"/>
    <w:rsid w:val="000A0F2E"/>
    <w:rsid w:val="000A105B"/>
    <w:rsid w:val="000A1185"/>
    <w:rsid w:val="000A1229"/>
    <w:rsid w:val="000A138A"/>
    <w:rsid w:val="000A1461"/>
    <w:rsid w:val="000A146C"/>
    <w:rsid w:val="000A14EA"/>
    <w:rsid w:val="000A172A"/>
    <w:rsid w:val="000A19E2"/>
    <w:rsid w:val="000A1A76"/>
    <w:rsid w:val="000A1A8B"/>
    <w:rsid w:val="000A1B30"/>
    <w:rsid w:val="000A1BA8"/>
    <w:rsid w:val="000A1BD6"/>
    <w:rsid w:val="000A1CAA"/>
    <w:rsid w:val="000A1CFE"/>
    <w:rsid w:val="000A1DF7"/>
    <w:rsid w:val="000A1E07"/>
    <w:rsid w:val="000A1E7A"/>
    <w:rsid w:val="000A1E7F"/>
    <w:rsid w:val="000A1EA8"/>
    <w:rsid w:val="000A1EBF"/>
    <w:rsid w:val="000A1F45"/>
    <w:rsid w:val="000A1F64"/>
    <w:rsid w:val="000A1F72"/>
    <w:rsid w:val="000A1F78"/>
    <w:rsid w:val="000A2076"/>
    <w:rsid w:val="000A2234"/>
    <w:rsid w:val="000A2385"/>
    <w:rsid w:val="000A248E"/>
    <w:rsid w:val="000A2606"/>
    <w:rsid w:val="000A280C"/>
    <w:rsid w:val="000A28CE"/>
    <w:rsid w:val="000A297B"/>
    <w:rsid w:val="000A29A3"/>
    <w:rsid w:val="000A2B28"/>
    <w:rsid w:val="000A2B62"/>
    <w:rsid w:val="000A2C0F"/>
    <w:rsid w:val="000A2CF5"/>
    <w:rsid w:val="000A2D10"/>
    <w:rsid w:val="000A2DBC"/>
    <w:rsid w:val="000A2DE6"/>
    <w:rsid w:val="000A2F35"/>
    <w:rsid w:val="000A2F91"/>
    <w:rsid w:val="000A3065"/>
    <w:rsid w:val="000A3325"/>
    <w:rsid w:val="000A33D5"/>
    <w:rsid w:val="000A351C"/>
    <w:rsid w:val="000A3535"/>
    <w:rsid w:val="000A354A"/>
    <w:rsid w:val="000A3550"/>
    <w:rsid w:val="000A3579"/>
    <w:rsid w:val="000A3594"/>
    <w:rsid w:val="000A35BB"/>
    <w:rsid w:val="000A3615"/>
    <w:rsid w:val="000A36C3"/>
    <w:rsid w:val="000A37C8"/>
    <w:rsid w:val="000A37E2"/>
    <w:rsid w:val="000A39E0"/>
    <w:rsid w:val="000A3A13"/>
    <w:rsid w:val="000A3AFD"/>
    <w:rsid w:val="000A3BBF"/>
    <w:rsid w:val="000A3C0E"/>
    <w:rsid w:val="000A3C8E"/>
    <w:rsid w:val="000A3D0F"/>
    <w:rsid w:val="000A3D16"/>
    <w:rsid w:val="000A3F73"/>
    <w:rsid w:val="000A4063"/>
    <w:rsid w:val="000A418B"/>
    <w:rsid w:val="000A44C4"/>
    <w:rsid w:val="000A44DA"/>
    <w:rsid w:val="000A453D"/>
    <w:rsid w:val="000A4548"/>
    <w:rsid w:val="000A47F8"/>
    <w:rsid w:val="000A482A"/>
    <w:rsid w:val="000A4910"/>
    <w:rsid w:val="000A494B"/>
    <w:rsid w:val="000A4A6E"/>
    <w:rsid w:val="000A4ABC"/>
    <w:rsid w:val="000A4B26"/>
    <w:rsid w:val="000A4B5E"/>
    <w:rsid w:val="000A4D51"/>
    <w:rsid w:val="000A4EF0"/>
    <w:rsid w:val="000A4FC6"/>
    <w:rsid w:val="000A505D"/>
    <w:rsid w:val="000A51B9"/>
    <w:rsid w:val="000A527E"/>
    <w:rsid w:val="000A52DE"/>
    <w:rsid w:val="000A53A3"/>
    <w:rsid w:val="000A54C3"/>
    <w:rsid w:val="000A5573"/>
    <w:rsid w:val="000A5609"/>
    <w:rsid w:val="000A5710"/>
    <w:rsid w:val="000A57E0"/>
    <w:rsid w:val="000A58E7"/>
    <w:rsid w:val="000A5926"/>
    <w:rsid w:val="000A59DD"/>
    <w:rsid w:val="000A59E6"/>
    <w:rsid w:val="000A5BF2"/>
    <w:rsid w:val="000A5D77"/>
    <w:rsid w:val="000A5DE5"/>
    <w:rsid w:val="000A5EEE"/>
    <w:rsid w:val="000A5FB7"/>
    <w:rsid w:val="000A5FD1"/>
    <w:rsid w:val="000A5FD5"/>
    <w:rsid w:val="000A6034"/>
    <w:rsid w:val="000A605D"/>
    <w:rsid w:val="000A607C"/>
    <w:rsid w:val="000A616A"/>
    <w:rsid w:val="000A6201"/>
    <w:rsid w:val="000A6211"/>
    <w:rsid w:val="000A6449"/>
    <w:rsid w:val="000A64D0"/>
    <w:rsid w:val="000A6751"/>
    <w:rsid w:val="000A6850"/>
    <w:rsid w:val="000A68CA"/>
    <w:rsid w:val="000A68E3"/>
    <w:rsid w:val="000A693F"/>
    <w:rsid w:val="000A6979"/>
    <w:rsid w:val="000A6A28"/>
    <w:rsid w:val="000A6A42"/>
    <w:rsid w:val="000A6A6E"/>
    <w:rsid w:val="000A6B56"/>
    <w:rsid w:val="000A6CAF"/>
    <w:rsid w:val="000A6D59"/>
    <w:rsid w:val="000A6DEE"/>
    <w:rsid w:val="000A6E38"/>
    <w:rsid w:val="000A6E7E"/>
    <w:rsid w:val="000A6FB4"/>
    <w:rsid w:val="000A70CC"/>
    <w:rsid w:val="000A72D4"/>
    <w:rsid w:val="000A73E3"/>
    <w:rsid w:val="000A7458"/>
    <w:rsid w:val="000A79EA"/>
    <w:rsid w:val="000A7A8A"/>
    <w:rsid w:val="000A7A9F"/>
    <w:rsid w:val="000A7CC0"/>
    <w:rsid w:val="000A7D55"/>
    <w:rsid w:val="000A7D64"/>
    <w:rsid w:val="000A7E00"/>
    <w:rsid w:val="000A7F1C"/>
    <w:rsid w:val="000B00B3"/>
    <w:rsid w:val="000B00BA"/>
    <w:rsid w:val="000B0134"/>
    <w:rsid w:val="000B0290"/>
    <w:rsid w:val="000B02F9"/>
    <w:rsid w:val="000B0369"/>
    <w:rsid w:val="000B0389"/>
    <w:rsid w:val="000B0415"/>
    <w:rsid w:val="000B05A5"/>
    <w:rsid w:val="000B0676"/>
    <w:rsid w:val="000B0741"/>
    <w:rsid w:val="000B080B"/>
    <w:rsid w:val="000B088F"/>
    <w:rsid w:val="000B0928"/>
    <w:rsid w:val="000B097C"/>
    <w:rsid w:val="000B0ED7"/>
    <w:rsid w:val="000B0FC9"/>
    <w:rsid w:val="000B123B"/>
    <w:rsid w:val="000B12D5"/>
    <w:rsid w:val="000B12E1"/>
    <w:rsid w:val="000B1303"/>
    <w:rsid w:val="000B13D4"/>
    <w:rsid w:val="000B15C5"/>
    <w:rsid w:val="000B1731"/>
    <w:rsid w:val="000B177C"/>
    <w:rsid w:val="000B177E"/>
    <w:rsid w:val="000B179F"/>
    <w:rsid w:val="000B193C"/>
    <w:rsid w:val="000B1A90"/>
    <w:rsid w:val="000B1ABB"/>
    <w:rsid w:val="000B1ACF"/>
    <w:rsid w:val="000B1D7F"/>
    <w:rsid w:val="000B1DAE"/>
    <w:rsid w:val="000B1EEE"/>
    <w:rsid w:val="000B2098"/>
    <w:rsid w:val="000B20A9"/>
    <w:rsid w:val="000B20B2"/>
    <w:rsid w:val="000B2188"/>
    <w:rsid w:val="000B21EA"/>
    <w:rsid w:val="000B229F"/>
    <w:rsid w:val="000B22DB"/>
    <w:rsid w:val="000B2349"/>
    <w:rsid w:val="000B2585"/>
    <w:rsid w:val="000B25F4"/>
    <w:rsid w:val="000B270F"/>
    <w:rsid w:val="000B2783"/>
    <w:rsid w:val="000B2844"/>
    <w:rsid w:val="000B286F"/>
    <w:rsid w:val="000B292F"/>
    <w:rsid w:val="000B29C3"/>
    <w:rsid w:val="000B29D6"/>
    <w:rsid w:val="000B2A1F"/>
    <w:rsid w:val="000B2BBC"/>
    <w:rsid w:val="000B2BDC"/>
    <w:rsid w:val="000B2C9A"/>
    <w:rsid w:val="000B2E56"/>
    <w:rsid w:val="000B3051"/>
    <w:rsid w:val="000B30FB"/>
    <w:rsid w:val="000B3437"/>
    <w:rsid w:val="000B3898"/>
    <w:rsid w:val="000B394F"/>
    <w:rsid w:val="000B3AD8"/>
    <w:rsid w:val="000B3B53"/>
    <w:rsid w:val="000B3BD7"/>
    <w:rsid w:val="000B3CD8"/>
    <w:rsid w:val="000B3CFD"/>
    <w:rsid w:val="000B3DA7"/>
    <w:rsid w:val="000B3E9D"/>
    <w:rsid w:val="000B40C6"/>
    <w:rsid w:val="000B4102"/>
    <w:rsid w:val="000B417B"/>
    <w:rsid w:val="000B4293"/>
    <w:rsid w:val="000B458E"/>
    <w:rsid w:val="000B4623"/>
    <w:rsid w:val="000B46EE"/>
    <w:rsid w:val="000B47C0"/>
    <w:rsid w:val="000B4811"/>
    <w:rsid w:val="000B483A"/>
    <w:rsid w:val="000B489B"/>
    <w:rsid w:val="000B48B8"/>
    <w:rsid w:val="000B48C2"/>
    <w:rsid w:val="000B48EA"/>
    <w:rsid w:val="000B495B"/>
    <w:rsid w:val="000B49C8"/>
    <w:rsid w:val="000B49EE"/>
    <w:rsid w:val="000B4A2C"/>
    <w:rsid w:val="000B4B92"/>
    <w:rsid w:val="000B4C2D"/>
    <w:rsid w:val="000B4CB6"/>
    <w:rsid w:val="000B4D3A"/>
    <w:rsid w:val="000B4E3B"/>
    <w:rsid w:val="000B4FA4"/>
    <w:rsid w:val="000B4FB7"/>
    <w:rsid w:val="000B5023"/>
    <w:rsid w:val="000B5196"/>
    <w:rsid w:val="000B53A8"/>
    <w:rsid w:val="000B5416"/>
    <w:rsid w:val="000B5436"/>
    <w:rsid w:val="000B557D"/>
    <w:rsid w:val="000B559A"/>
    <w:rsid w:val="000B55CA"/>
    <w:rsid w:val="000B569C"/>
    <w:rsid w:val="000B5728"/>
    <w:rsid w:val="000B572C"/>
    <w:rsid w:val="000B5749"/>
    <w:rsid w:val="000B575C"/>
    <w:rsid w:val="000B57A3"/>
    <w:rsid w:val="000B5C42"/>
    <w:rsid w:val="000B5CD5"/>
    <w:rsid w:val="000B5D2F"/>
    <w:rsid w:val="000B5D4F"/>
    <w:rsid w:val="000B5ED4"/>
    <w:rsid w:val="000B5F0A"/>
    <w:rsid w:val="000B6041"/>
    <w:rsid w:val="000B6085"/>
    <w:rsid w:val="000B60AC"/>
    <w:rsid w:val="000B6162"/>
    <w:rsid w:val="000B61F7"/>
    <w:rsid w:val="000B620E"/>
    <w:rsid w:val="000B633E"/>
    <w:rsid w:val="000B6404"/>
    <w:rsid w:val="000B641A"/>
    <w:rsid w:val="000B6551"/>
    <w:rsid w:val="000B6575"/>
    <w:rsid w:val="000B65B9"/>
    <w:rsid w:val="000B66B3"/>
    <w:rsid w:val="000B67C4"/>
    <w:rsid w:val="000B67E0"/>
    <w:rsid w:val="000B6804"/>
    <w:rsid w:val="000B685F"/>
    <w:rsid w:val="000B68DF"/>
    <w:rsid w:val="000B6938"/>
    <w:rsid w:val="000B69E2"/>
    <w:rsid w:val="000B6B19"/>
    <w:rsid w:val="000B6BA4"/>
    <w:rsid w:val="000B6C1F"/>
    <w:rsid w:val="000B6C7E"/>
    <w:rsid w:val="000B6CFC"/>
    <w:rsid w:val="000B6DE8"/>
    <w:rsid w:val="000B6E53"/>
    <w:rsid w:val="000B6FBB"/>
    <w:rsid w:val="000B7040"/>
    <w:rsid w:val="000B70E6"/>
    <w:rsid w:val="000B7215"/>
    <w:rsid w:val="000B7384"/>
    <w:rsid w:val="000B7424"/>
    <w:rsid w:val="000B7510"/>
    <w:rsid w:val="000B7552"/>
    <w:rsid w:val="000B763A"/>
    <w:rsid w:val="000B77F3"/>
    <w:rsid w:val="000B799B"/>
    <w:rsid w:val="000B7A91"/>
    <w:rsid w:val="000B7B24"/>
    <w:rsid w:val="000B7C37"/>
    <w:rsid w:val="000B7CE6"/>
    <w:rsid w:val="000B7E92"/>
    <w:rsid w:val="000B7EA5"/>
    <w:rsid w:val="000B7EA8"/>
    <w:rsid w:val="000B7ECE"/>
    <w:rsid w:val="000B7FCC"/>
    <w:rsid w:val="000B7FD3"/>
    <w:rsid w:val="000C037E"/>
    <w:rsid w:val="000C04CE"/>
    <w:rsid w:val="000C07BC"/>
    <w:rsid w:val="000C0AAC"/>
    <w:rsid w:val="000C0B67"/>
    <w:rsid w:val="000C0BC5"/>
    <w:rsid w:val="000C0C19"/>
    <w:rsid w:val="000C0E1D"/>
    <w:rsid w:val="000C0F84"/>
    <w:rsid w:val="000C1066"/>
    <w:rsid w:val="000C10B6"/>
    <w:rsid w:val="000C1169"/>
    <w:rsid w:val="000C1192"/>
    <w:rsid w:val="000C11CC"/>
    <w:rsid w:val="000C1281"/>
    <w:rsid w:val="000C12B2"/>
    <w:rsid w:val="000C12FC"/>
    <w:rsid w:val="000C1405"/>
    <w:rsid w:val="000C1471"/>
    <w:rsid w:val="000C1491"/>
    <w:rsid w:val="000C155D"/>
    <w:rsid w:val="000C15A5"/>
    <w:rsid w:val="000C15C9"/>
    <w:rsid w:val="000C173C"/>
    <w:rsid w:val="000C178F"/>
    <w:rsid w:val="000C179D"/>
    <w:rsid w:val="000C17A4"/>
    <w:rsid w:val="000C191E"/>
    <w:rsid w:val="000C1968"/>
    <w:rsid w:val="000C1A03"/>
    <w:rsid w:val="000C1A04"/>
    <w:rsid w:val="000C1A2F"/>
    <w:rsid w:val="000C1A98"/>
    <w:rsid w:val="000C1B1F"/>
    <w:rsid w:val="000C1B99"/>
    <w:rsid w:val="000C1C30"/>
    <w:rsid w:val="000C1C35"/>
    <w:rsid w:val="000C1C57"/>
    <w:rsid w:val="000C1D0F"/>
    <w:rsid w:val="000C1DC5"/>
    <w:rsid w:val="000C1EC2"/>
    <w:rsid w:val="000C2063"/>
    <w:rsid w:val="000C22C2"/>
    <w:rsid w:val="000C22DE"/>
    <w:rsid w:val="000C2403"/>
    <w:rsid w:val="000C252B"/>
    <w:rsid w:val="000C2734"/>
    <w:rsid w:val="000C289D"/>
    <w:rsid w:val="000C28CF"/>
    <w:rsid w:val="000C2A3F"/>
    <w:rsid w:val="000C2AC4"/>
    <w:rsid w:val="000C2B45"/>
    <w:rsid w:val="000C2D97"/>
    <w:rsid w:val="000C2E7E"/>
    <w:rsid w:val="000C2ED6"/>
    <w:rsid w:val="000C3057"/>
    <w:rsid w:val="000C3100"/>
    <w:rsid w:val="000C31AA"/>
    <w:rsid w:val="000C32A1"/>
    <w:rsid w:val="000C3462"/>
    <w:rsid w:val="000C3561"/>
    <w:rsid w:val="000C362D"/>
    <w:rsid w:val="000C365C"/>
    <w:rsid w:val="000C372E"/>
    <w:rsid w:val="000C3801"/>
    <w:rsid w:val="000C3840"/>
    <w:rsid w:val="000C3C0C"/>
    <w:rsid w:val="000C3CBC"/>
    <w:rsid w:val="000C3D16"/>
    <w:rsid w:val="000C40F1"/>
    <w:rsid w:val="000C41F1"/>
    <w:rsid w:val="000C4434"/>
    <w:rsid w:val="000C455B"/>
    <w:rsid w:val="000C45D6"/>
    <w:rsid w:val="000C4680"/>
    <w:rsid w:val="000C470E"/>
    <w:rsid w:val="000C479A"/>
    <w:rsid w:val="000C4830"/>
    <w:rsid w:val="000C4938"/>
    <w:rsid w:val="000C4A3C"/>
    <w:rsid w:val="000C4C22"/>
    <w:rsid w:val="000C4F4F"/>
    <w:rsid w:val="000C4F64"/>
    <w:rsid w:val="000C5060"/>
    <w:rsid w:val="000C52D1"/>
    <w:rsid w:val="000C54A4"/>
    <w:rsid w:val="000C55CB"/>
    <w:rsid w:val="000C585E"/>
    <w:rsid w:val="000C58EB"/>
    <w:rsid w:val="000C59C5"/>
    <w:rsid w:val="000C5AF8"/>
    <w:rsid w:val="000C5B21"/>
    <w:rsid w:val="000C5C1B"/>
    <w:rsid w:val="000C5C2B"/>
    <w:rsid w:val="000C5DD1"/>
    <w:rsid w:val="000C5EB3"/>
    <w:rsid w:val="000C5F0E"/>
    <w:rsid w:val="000C611C"/>
    <w:rsid w:val="000C619F"/>
    <w:rsid w:val="000C61FE"/>
    <w:rsid w:val="000C6313"/>
    <w:rsid w:val="000C64CA"/>
    <w:rsid w:val="000C674F"/>
    <w:rsid w:val="000C67D7"/>
    <w:rsid w:val="000C6908"/>
    <w:rsid w:val="000C696A"/>
    <w:rsid w:val="000C6B90"/>
    <w:rsid w:val="000C6C39"/>
    <w:rsid w:val="000C6CC1"/>
    <w:rsid w:val="000C6E14"/>
    <w:rsid w:val="000C6E1E"/>
    <w:rsid w:val="000C6E83"/>
    <w:rsid w:val="000C6EB3"/>
    <w:rsid w:val="000C6FF8"/>
    <w:rsid w:val="000C7049"/>
    <w:rsid w:val="000C70BB"/>
    <w:rsid w:val="000C70C5"/>
    <w:rsid w:val="000C7241"/>
    <w:rsid w:val="000C7280"/>
    <w:rsid w:val="000C73D8"/>
    <w:rsid w:val="000C7546"/>
    <w:rsid w:val="000C76F5"/>
    <w:rsid w:val="000C7793"/>
    <w:rsid w:val="000C7903"/>
    <w:rsid w:val="000C7B34"/>
    <w:rsid w:val="000C7CC0"/>
    <w:rsid w:val="000C7DE4"/>
    <w:rsid w:val="000C7FC7"/>
    <w:rsid w:val="000D006A"/>
    <w:rsid w:val="000D00F8"/>
    <w:rsid w:val="000D00FC"/>
    <w:rsid w:val="000D01FA"/>
    <w:rsid w:val="000D0212"/>
    <w:rsid w:val="000D031D"/>
    <w:rsid w:val="000D0327"/>
    <w:rsid w:val="000D039E"/>
    <w:rsid w:val="000D044D"/>
    <w:rsid w:val="000D0639"/>
    <w:rsid w:val="000D0678"/>
    <w:rsid w:val="000D077A"/>
    <w:rsid w:val="000D0831"/>
    <w:rsid w:val="000D0858"/>
    <w:rsid w:val="000D0953"/>
    <w:rsid w:val="000D099B"/>
    <w:rsid w:val="000D09D6"/>
    <w:rsid w:val="000D09F9"/>
    <w:rsid w:val="000D0A77"/>
    <w:rsid w:val="000D0AA8"/>
    <w:rsid w:val="000D0AE8"/>
    <w:rsid w:val="000D0B41"/>
    <w:rsid w:val="000D0B5E"/>
    <w:rsid w:val="000D0CF1"/>
    <w:rsid w:val="000D0D0A"/>
    <w:rsid w:val="000D0D20"/>
    <w:rsid w:val="000D0D66"/>
    <w:rsid w:val="000D0EEB"/>
    <w:rsid w:val="000D0F11"/>
    <w:rsid w:val="000D103F"/>
    <w:rsid w:val="000D109D"/>
    <w:rsid w:val="000D10A9"/>
    <w:rsid w:val="000D1200"/>
    <w:rsid w:val="000D12A8"/>
    <w:rsid w:val="000D13F9"/>
    <w:rsid w:val="000D14E6"/>
    <w:rsid w:val="000D15D2"/>
    <w:rsid w:val="000D1772"/>
    <w:rsid w:val="000D1782"/>
    <w:rsid w:val="000D17A3"/>
    <w:rsid w:val="000D1868"/>
    <w:rsid w:val="000D1899"/>
    <w:rsid w:val="000D194E"/>
    <w:rsid w:val="000D19CC"/>
    <w:rsid w:val="000D19E4"/>
    <w:rsid w:val="000D1A0D"/>
    <w:rsid w:val="000D1CA5"/>
    <w:rsid w:val="000D1D58"/>
    <w:rsid w:val="000D1E40"/>
    <w:rsid w:val="000D1F92"/>
    <w:rsid w:val="000D1FF7"/>
    <w:rsid w:val="000D2009"/>
    <w:rsid w:val="000D2030"/>
    <w:rsid w:val="000D203F"/>
    <w:rsid w:val="000D20F7"/>
    <w:rsid w:val="000D210E"/>
    <w:rsid w:val="000D214A"/>
    <w:rsid w:val="000D2222"/>
    <w:rsid w:val="000D2247"/>
    <w:rsid w:val="000D23DB"/>
    <w:rsid w:val="000D244D"/>
    <w:rsid w:val="000D2456"/>
    <w:rsid w:val="000D2466"/>
    <w:rsid w:val="000D249A"/>
    <w:rsid w:val="000D24C6"/>
    <w:rsid w:val="000D24E0"/>
    <w:rsid w:val="000D26A3"/>
    <w:rsid w:val="000D26DF"/>
    <w:rsid w:val="000D273B"/>
    <w:rsid w:val="000D280C"/>
    <w:rsid w:val="000D285F"/>
    <w:rsid w:val="000D28AB"/>
    <w:rsid w:val="000D2940"/>
    <w:rsid w:val="000D2A6F"/>
    <w:rsid w:val="000D2A93"/>
    <w:rsid w:val="000D2B1B"/>
    <w:rsid w:val="000D2CA1"/>
    <w:rsid w:val="000D2CA7"/>
    <w:rsid w:val="000D2D5C"/>
    <w:rsid w:val="000D2DE9"/>
    <w:rsid w:val="000D2DEA"/>
    <w:rsid w:val="000D2EDA"/>
    <w:rsid w:val="000D2EEA"/>
    <w:rsid w:val="000D3055"/>
    <w:rsid w:val="000D3135"/>
    <w:rsid w:val="000D3238"/>
    <w:rsid w:val="000D32F6"/>
    <w:rsid w:val="000D33F7"/>
    <w:rsid w:val="000D35F0"/>
    <w:rsid w:val="000D37CA"/>
    <w:rsid w:val="000D380B"/>
    <w:rsid w:val="000D381C"/>
    <w:rsid w:val="000D3923"/>
    <w:rsid w:val="000D3957"/>
    <w:rsid w:val="000D3DF2"/>
    <w:rsid w:val="000D3E0B"/>
    <w:rsid w:val="000D3E2C"/>
    <w:rsid w:val="000D3F28"/>
    <w:rsid w:val="000D40A3"/>
    <w:rsid w:val="000D4207"/>
    <w:rsid w:val="000D4283"/>
    <w:rsid w:val="000D42E5"/>
    <w:rsid w:val="000D42E6"/>
    <w:rsid w:val="000D4342"/>
    <w:rsid w:val="000D43AE"/>
    <w:rsid w:val="000D43E6"/>
    <w:rsid w:val="000D43EA"/>
    <w:rsid w:val="000D443B"/>
    <w:rsid w:val="000D44B0"/>
    <w:rsid w:val="000D44E4"/>
    <w:rsid w:val="000D469A"/>
    <w:rsid w:val="000D469C"/>
    <w:rsid w:val="000D473F"/>
    <w:rsid w:val="000D4771"/>
    <w:rsid w:val="000D48D2"/>
    <w:rsid w:val="000D4A97"/>
    <w:rsid w:val="000D4AF7"/>
    <w:rsid w:val="000D4CF3"/>
    <w:rsid w:val="000D5057"/>
    <w:rsid w:val="000D5081"/>
    <w:rsid w:val="000D50B9"/>
    <w:rsid w:val="000D52B5"/>
    <w:rsid w:val="000D52CB"/>
    <w:rsid w:val="000D56E1"/>
    <w:rsid w:val="000D574E"/>
    <w:rsid w:val="000D5A14"/>
    <w:rsid w:val="000D5A9A"/>
    <w:rsid w:val="000D5B23"/>
    <w:rsid w:val="000D5BEA"/>
    <w:rsid w:val="000D5C71"/>
    <w:rsid w:val="000D5CBE"/>
    <w:rsid w:val="000D5CC5"/>
    <w:rsid w:val="000D5EFE"/>
    <w:rsid w:val="000D5FAF"/>
    <w:rsid w:val="000D5FEB"/>
    <w:rsid w:val="000D6024"/>
    <w:rsid w:val="000D603A"/>
    <w:rsid w:val="000D6099"/>
    <w:rsid w:val="000D60AD"/>
    <w:rsid w:val="000D6236"/>
    <w:rsid w:val="000D6486"/>
    <w:rsid w:val="000D64E6"/>
    <w:rsid w:val="000D65CB"/>
    <w:rsid w:val="000D65FC"/>
    <w:rsid w:val="000D65FE"/>
    <w:rsid w:val="000D66A6"/>
    <w:rsid w:val="000D6B49"/>
    <w:rsid w:val="000D6B50"/>
    <w:rsid w:val="000D6BA6"/>
    <w:rsid w:val="000D6BB3"/>
    <w:rsid w:val="000D6BDB"/>
    <w:rsid w:val="000D6D02"/>
    <w:rsid w:val="000D6D57"/>
    <w:rsid w:val="000D6D92"/>
    <w:rsid w:val="000D6E65"/>
    <w:rsid w:val="000D6EF4"/>
    <w:rsid w:val="000D6F50"/>
    <w:rsid w:val="000D7014"/>
    <w:rsid w:val="000D70A7"/>
    <w:rsid w:val="000D7175"/>
    <w:rsid w:val="000D7225"/>
    <w:rsid w:val="000D7244"/>
    <w:rsid w:val="000D7367"/>
    <w:rsid w:val="000D7375"/>
    <w:rsid w:val="000D73A8"/>
    <w:rsid w:val="000D744D"/>
    <w:rsid w:val="000D74FA"/>
    <w:rsid w:val="000D75C3"/>
    <w:rsid w:val="000D7642"/>
    <w:rsid w:val="000D7A42"/>
    <w:rsid w:val="000D7A8B"/>
    <w:rsid w:val="000D7B01"/>
    <w:rsid w:val="000D7B13"/>
    <w:rsid w:val="000D7BEB"/>
    <w:rsid w:val="000D7C31"/>
    <w:rsid w:val="000D7DEC"/>
    <w:rsid w:val="000D7E62"/>
    <w:rsid w:val="000D7F2C"/>
    <w:rsid w:val="000D7F39"/>
    <w:rsid w:val="000D7F58"/>
    <w:rsid w:val="000E0126"/>
    <w:rsid w:val="000E0141"/>
    <w:rsid w:val="000E01FA"/>
    <w:rsid w:val="000E02DC"/>
    <w:rsid w:val="000E02F9"/>
    <w:rsid w:val="000E0326"/>
    <w:rsid w:val="000E0351"/>
    <w:rsid w:val="000E04AF"/>
    <w:rsid w:val="000E06E3"/>
    <w:rsid w:val="000E07CA"/>
    <w:rsid w:val="000E0874"/>
    <w:rsid w:val="000E091E"/>
    <w:rsid w:val="000E0969"/>
    <w:rsid w:val="000E0B92"/>
    <w:rsid w:val="000E0C40"/>
    <w:rsid w:val="000E0C47"/>
    <w:rsid w:val="000E0C6E"/>
    <w:rsid w:val="000E11DA"/>
    <w:rsid w:val="000E149D"/>
    <w:rsid w:val="000E14DB"/>
    <w:rsid w:val="000E14F2"/>
    <w:rsid w:val="000E153C"/>
    <w:rsid w:val="000E1594"/>
    <w:rsid w:val="000E162D"/>
    <w:rsid w:val="000E1682"/>
    <w:rsid w:val="000E1895"/>
    <w:rsid w:val="000E1978"/>
    <w:rsid w:val="000E1AB2"/>
    <w:rsid w:val="000E1B92"/>
    <w:rsid w:val="000E1BEA"/>
    <w:rsid w:val="000E1CE8"/>
    <w:rsid w:val="000E20C9"/>
    <w:rsid w:val="000E2110"/>
    <w:rsid w:val="000E212E"/>
    <w:rsid w:val="000E217A"/>
    <w:rsid w:val="000E222B"/>
    <w:rsid w:val="000E2291"/>
    <w:rsid w:val="000E271B"/>
    <w:rsid w:val="000E27C3"/>
    <w:rsid w:val="000E2839"/>
    <w:rsid w:val="000E28B4"/>
    <w:rsid w:val="000E2B4C"/>
    <w:rsid w:val="000E2B9B"/>
    <w:rsid w:val="000E2CBE"/>
    <w:rsid w:val="000E2DA0"/>
    <w:rsid w:val="000E2E6F"/>
    <w:rsid w:val="000E2E8F"/>
    <w:rsid w:val="000E2ED6"/>
    <w:rsid w:val="000E2F4A"/>
    <w:rsid w:val="000E30DD"/>
    <w:rsid w:val="000E30FA"/>
    <w:rsid w:val="000E312E"/>
    <w:rsid w:val="000E31C5"/>
    <w:rsid w:val="000E32FA"/>
    <w:rsid w:val="000E33BC"/>
    <w:rsid w:val="000E33FC"/>
    <w:rsid w:val="000E3405"/>
    <w:rsid w:val="000E357B"/>
    <w:rsid w:val="000E3737"/>
    <w:rsid w:val="000E37B0"/>
    <w:rsid w:val="000E3804"/>
    <w:rsid w:val="000E38C6"/>
    <w:rsid w:val="000E39E5"/>
    <w:rsid w:val="000E3A61"/>
    <w:rsid w:val="000E3A69"/>
    <w:rsid w:val="000E3ACB"/>
    <w:rsid w:val="000E3B68"/>
    <w:rsid w:val="000E3DBB"/>
    <w:rsid w:val="000E3DE5"/>
    <w:rsid w:val="000E402B"/>
    <w:rsid w:val="000E40DC"/>
    <w:rsid w:val="000E4107"/>
    <w:rsid w:val="000E41A8"/>
    <w:rsid w:val="000E4218"/>
    <w:rsid w:val="000E422E"/>
    <w:rsid w:val="000E43B9"/>
    <w:rsid w:val="000E4557"/>
    <w:rsid w:val="000E469F"/>
    <w:rsid w:val="000E47BB"/>
    <w:rsid w:val="000E49E4"/>
    <w:rsid w:val="000E4A19"/>
    <w:rsid w:val="000E4B9E"/>
    <w:rsid w:val="000E4C82"/>
    <w:rsid w:val="000E4D31"/>
    <w:rsid w:val="000E4D5F"/>
    <w:rsid w:val="000E4F1A"/>
    <w:rsid w:val="000E4F90"/>
    <w:rsid w:val="000E50C7"/>
    <w:rsid w:val="000E527A"/>
    <w:rsid w:val="000E5287"/>
    <w:rsid w:val="000E52E1"/>
    <w:rsid w:val="000E5371"/>
    <w:rsid w:val="000E5375"/>
    <w:rsid w:val="000E53F9"/>
    <w:rsid w:val="000E56F1"/>
    <w:rsid w:val="000E573B"/>
    <w:rsid w:val="000E58B6"/>
    <w:rsid w:val="000E5A90"/>
    <w:rsid w:val="000E5D69"/>
    <w:rsid w:val="000E5D8C"/>
    <w:rsid w:val="000E5E80"/>
    <w:rsid w:val="000E5EC1"/>
    <w:rsid w:val="000E5F76"/>
    <w:rsid w:val="000E6058"/>
    <w:rsid w:val="000E6104"/>
    <w:rsid w:val="000E61CA"/>
    <w:rsid w:val="000E6228"/>
    <w:rsid w:val="000E6274"/>
    <w:rsid w:val="000E637E"/>
    <w:rsid w:val="000E6456"/>
    <w:rsid w:val="000E64FC"/>
    <w:rsid w:val="000E6559"/>
    <w:rsid w:val="000E666F"/>
    <w:rsid w:val="000E66A0"/>
    <w:rsid w:val="000E66C1"/>
    <w:rsid w:val="000E675F"/>
    <w:rsid w:val="000E67A7"/>
    <w:rsid w:val="000E6929"/>
    <w:rsid w:val="000E6A20"/>
    <w:rsid w:val="000E6AC3"/>
    <w:rsid w:val="000E6CA9"/>
    <w:rsid w:val="000E6CE1"/>
    <w:rsid w:val="000E6D7C"/>
    <w:rsid w:val="000E6F9B"/>
    <w:rsid w:val="000E713E"/>
    <w:rsid w:val="000E7271"/>
    <w:rsid w:val="000E72A1"/>
    <w:rsid w:val="000E72AE"/>
    <w:rsid w:val="000E72B9"/>
    <w:rsid w:val="000E73BC"/>
    <w:rsid w:val="000E7422"/>
    <w:rsid w:val="000E75DD"/>
    <w:rsid w:val="000E7638"/>
    <w:rsid w:val="000E774A"/>
    <w:rsid w:val="000E77BF"/>
    <w:rsid w:val="000E78DD"/>
    <w:rsid w:val="000E78F9"/>
    <w:rsid w:val="000E79BD"/>
    <w:rsid w:val="000E7ABA"/>
    <w:rsid w:val="000E7B87"/>
    <w:rsid w:val="000F0073"/>
    <w:rsid w:val="000F0125"/>
    <w:rsid w:val="000F0190"/>
    <w:rsid w:val="000F033B"/>
    <w:rsid w:val="000F04F2"/>
    <w:rsid w:val="000F07E3"/>
    <w:rsid w:val="000F0902"/>
    <w:rsid w:val="000F09E8"/>
    <w:rsid w:val="000F0B97"/>
    <w:rsid w:val="000F0BBC"/>
    <w:rsid w:val="000F0C7D"/>
    <w:rsid w:val="000F0C9A"/>
    <w:rsid w:val="000F0D30"/>
    <w:rsid w:val="000F0D32"/>
    <w:rsid w:val="000F0DEE"/>
    <w:rsid w:val="000F0F07"/>
    <w:rsid w:val="000F0F71"/>
    <w:rsid w:val="000F0FB5"/>
    <w:rsid w:val="000F107B"/>
    <w:rsid w:val="000F108B"/>
    <w:rsid w:val="000F1182"/>
    <w:rsid w:val="000F1391"/>
    <w:rsid w:val="000F13BC"/>
    <w:rsid w:val="000F145B"/>
    <w:rsid w:val="000F159F"/>
    <w:rsid w:val="000F171F"/>
    <w:rsid w:val="000F1839"/>
    <w:rsid w:val="000F1863"/>
    <w:rsid w:val="000F194B"/>
    <w:rsid w:val="000F19CA"/>
    <w:rsid w:val="000F19E2"/>
    <w:rsid w:val="000F1AED"/>
    <w:rsid w:val="000F1C4B"/>
    <w:rsid w:val="000F1CA1"/>
    <w:rsid w:val="000F1DA7"/>
    <w:rsid w:val="000F1E36"/>
    <w:rsid w:val="000F1E3F"/>
    <w:rsid w:val="000F1E56"/>
    <w:rsid w:val="000F1F2D"/>
    <w:rsid w:val="000F2006"/>
    <w:rsid w:val="000F2107"/>
    <w:rsid w:val="000F2269"/>
    <w:rsid w:val="000F23A1"/>
    <w:rsid w:val="000F25A1"/>
    <w:rsid w:val="000F25B3"/>
    <w:rsid w:val="000F26A5"/>
    <w:rsid w:val="000F275D"/>
    <w:rsid w:val="000F27A1"/>
    <w:rsid w:val="000F27FD"/>
    <w:rsid w:val="000F28EB"/>
    <w:rsid w:val="000F28F0"/>
    <w:rsid w:val="000F29B6"/>
    <w:rsid w:val="000F2AF1"/>
    <w:rsid w:val="000F2C2A"/>
    <w:rsid w:val="000F2C99"/>
    <w:rsid w:val="000F2D2E"/>
    <w:rsid w:val="000F3031"/>
    <w:rsid w:val="000F3092"/>
    <w:rsid w:val="000F309D"/>
    <w:rsid w:val="000F3126"/>
    <w:rsid w:val="000F32C6"/>
    <w:rsid w:val="000F330C"/>
    <w:rsid w:val="000F3561"/>
    <w:rsid w:val="000F36B2"/>
    <w:rsid w:val="000F372C"/>
    <w:rsid w:val="000F3763"/>
    <w:rsid w:val="000F38CA"/>
    <w:rsid w:val="000F391D"/>
    <w:rsid w:val="000F3929"/>
    <w:rsid w:val="000F39E0"/>
    <w:rsid w:val="000F3AB3"/>
    <w:rsid w:val="000F3ACF"/>
    <w:rsid w:val="000F3B1F"/>
    <w:rsid w:val="000F3B2B"/>
    <w:rsid w:val="000F3BB5"/>
    <w:rsid w:val="000F3C0A"/>
    <w:rsid w:val="000F3CB5"/>
    <w:rsid w:val="000F3D13"/>
    <w:rsid w:val="000F3EB1"/>
    <w:rsid w:val="000F3EDE"/>
    <w:rsid w:val="000F3F97"/>
    <w:rsid w:val="000F3FC8"/>
    <w:rsid w:val="000F4174"/>
    <w:rsid w:val="000F4183"/>
    <w:rsid w:val="000F42E0"/>
    <w:rsid w:val="000F4315"/>
    <w:rsid w:val="000F437F"/>
    <w:rsid w:val="000F43E0"/>
    <w:rsid w:val="000F44AF"/>
    <w:rsid w:val="000F44D9"/>
    <w:rsid w:val="000F45D8"/>
    <w:rsid w:val="000F4869"/>
    <w:rsid w:val="000F486D"/>
    <w:rsid w:val="000F488F"/>
    <w:rsid w:val="000F4963"/>
    <w:rsid w:val="000F49C7"/>
    <w:rsid w:val="000F4C41"/>
    <w:rsid w:val="000F4C56"/>
    <w:rsid w:val="000F4C90"/>
    <w:rsid w:val="000F4CA3"/>
    <w:rsid w:val="000F4DEE"/>
    <w:rsid w:val="000F4E3D"/>
    <w:rsid w:val="000F4F80"/>
    <w:rsid w:val="000F510D"/>
    <w:rsid w:val="000F5117"/>
    <w:rsid w:val="000F5144"/>
    <w:rsid w:val="000F5229"/>
    <w:rsid w:val="000F530E"/>
    <w:rsid w:val="000F5427"/>
    <w:rsid w:val="000F5476"/>
    <w:rsid w:val="000F54EE"/>
    <w:rsid w:val="000F5600"/>
    <w:rsid w:val="000F5726"/>
    <w:rsid w:val="000F57FF"/>
    <w:rsid w:val="000F583D"/>
    <w:rsid w:val="000F595F"/>
    <w:rsid w:val="000F5AD0"/>
    <w:rsid w:val="000F5B6B"/>
    <w:rsid w:val="000F5B79"/>
    <w:rsid w:val="000F5B9B"/>
    <w:rsid w:val="000F5BBD"/>
    <w:rsid w:val="000F5BDC"/>
    <w:rsid w:val="000F5E2B"/>
    <w:rsid w:val="000F5E98"/>
    <w:rsid w:val="000F5F09"/>
    <w:rsid w:val="000F60C4"/>
    <w:rsid w:val="000F612C"/>
    <w:rsid w:val="000F6196"/>
    <w:rsid w:val="000F619E"/>
    <w:rsid w:val="000F62CC"/>
    <w:rsid w:val="000F6301"/>
    <w:rsid w:val="000F631D"/>
    <w:rsid w:val="000F6321"/>
    <w:rsid w:val="000F638C"/>
    <w:rsid w:val="000F63D8"/>
    <w:rsid w:val="000F655B"/>
    <w:rsid w:val="000F6783"/>
    <w:rsid w:val="000F680A"/>
    <w:rsid w:val="000F686F"/>
    <w:rsid w:val="000F6A04"/>
    <w:rsid w:val="000F6B70"/>
    <w:rsid w:val="000F6CCA"/>
    <w:rsid w:val="000F7050"/>
    <w:rsid w:val="000F7202"/>
    <w:rsid w:val="000F722B"/>
    <w:rsid w:val="000F742C"/>
    <w:rsid w:val="000F753A"/>
    <w:rsid w:val="000F754F"/>
    <w:rsid w:val="000F756E"/>
    <w:rsid w:val="000F75DC"/>
    <w:rsid w:val="000F7623"/>
    <w:rsid w:val="000F7704"/>
    <w:rsid w:val="000F7772"/>
    <w:rsid w:val="000F7790"/>
    <w:rsid w:val="000F77AC"/>
    <w:rsid w:val="000F782F"/>
    <w:rsid w:val="000F7838"/>
    <w:rsid w:val="000F78BF"/>
    <w:rsid w:val="000F78CC"/>
    <w:rsid w:val="000F7A35"/>
    <w:rsid w:val="000F7ABE"/>
    <w:rsid w:val="000F7B47"/>
    <w:rsid w:val="000F7B70"/>
    <w:rsid w:val="000F7C47"/>
    <w:rsid w:val="000F7E35"/>
    <w:rsid w:val="00100064"/>
    <w:rsid w:val="00100074"/>
    <w:rsid w:val="00100151"/>
    <w:rsid w:val="001001DE"/>
    <w:rsid w:val="001004BD"/>
    <w:rsid w:val="001004C3"/>
    <w:rsid w:val="001004E0"/>
    <w:rsid w:val="0010063E"/>
    <w:rsid w:val="001006D3"/>
    <w:rsid w:val="001006E7"/>
    <w:rsid w:val="001006EF"/>
    <w:rsid w:val="001007E2"/>
    <w:rsid w:val="00100811"/>
    <w:rsid w:val="00100830"/>
    <w:rsid w:val="00100850"/>
    <w:rsid w:val="00100BA4"/>
    <w:rsid w:val="00100BD0"/>
    <w:rsid w:val="00100C38"/>
    <w:rsid w:val="00100DDA"/>
    <w:rsid w:val="00100DFA"/>
    <w:rsid w:val="00100F79"/>
    <w:rsid w:val="001010A3"/>
    <w:rsid w:val="001010BE"/>
    <w:rsid w:val="001011B6"/>
    <w:rsid w:val="001011DB"/>
    <w:rsid w:val="0010129E"/>
    <w:rsid w:val="001012E3"/>
    <w:rsid w:val="0010131D"/>
    <w:rsid w:val="00101367"/>
    <w:rsid w:val="001013CA"/>
    <w:rsid w:val="001013DB"/>
    <w:rsid w:val="0010143E"/>
    <w:rsid w:val="00101647"/>
    <w:rsid w:val="00101658"/>
    <w:rsid w:val="001016C7"/>
    <w:rsid w:val="001019C9"/>
    <w:rsid w:val="00101A00"/>
    <w:rsid w:val="00101A2A"/>
    <w:rsid w:val="00101A4D"/>
    <w:rsid w:val="00101A92"/>
    <w:rsid w:val="00101A93"/>
    <w:rsid w:val="00101AA5"/>
    <w:rsid w:val="00101B3C"/>
    <w:rsid w:val="001020DA"/>
    <w:rsid w:val="00102135"/>
    <w:rsid w:val="0010217A"/>
    <w:rsid w:val="00102298"/>
    <w:rsid w:val="001023F2"/>
    <w:rsid w:val="001024B6"/>
    <w:rsid w:val="00102567"/>
    <w:rsid w:val="00102701"/>
    <w:rsid w:val="001027A4"/>
    <w:rsid w:val="001027C8"/>
    <w:rsid w:val="0010294D"/>
    <w:rsid w:val="0010295C"/>
    <w:rsid w:val="00102A25"/>
    <w:rsid w:val="00102AAD"/>
    <w:rsid w:val="00102CC4"/>
    <w:rsid w:val="00102D90"/>
    <w:rsid w:val="00102D9D"/>
    <w:rsid w:val="00102E0F"/>
    <w:rsid w:val="00102E7B"/>
    <w:rsid w:val="00102EF1"/>
    <w:rsid w:val="00102F5D"/>
    <w:rsid w:val="00103079"/>
    <w:rsid w:val="001031D7"/>
    <w:rsid w:val="00103219"/>
    <w:rsid w:val="0010325E"/>
    <w:rsid w:val="00103384"/>
    <w:rsid w:val="00103440"/>
    <w:rsid w:val="00103668"/>
    <w:rsid w:val="00103676"/>
    <w:rsid w:val="00103857"/>
    <w:rsid w:val="001039FD"/>
    <w:rsid w:val="00103AE1"/>
    <w:rsid w:val="00103AEC"/>
    <w:rsid w:val="00103B41"/>
    <w:rsid w:val="00103B42"/>
    <w:rsid w:val="00103F08"/>
    <w:rsid w:val="00103F18"/>
    <w:rsid w:val="00103F4F"/>
    <w:rsid w:val="00103F64"/>
    <w:rsid w:val="00104143"/>
    <w:rsid w:val="001042A2"/>
    <w:rsid w:val="001043DB"/>
    <w:rsid w:val="001045F9"/>
    <w:rsid w:val="00104608"/>
    <w:rsid w:val="001048E6"/>
    <w:rsid w:val="001048F0"/>
    <w:rsid w:val="00104A2F"/>
    <w:rsid w:val="00104A7B"/>
    <w:rsid w:val="00104BD2"/>
    <w:rsid w:val="00104C63"/>
    <w:rsid w:val="00104CBB"/>
    <w:rsid w:val="00104E77"/>
    <w:rsid w:val="00104F0D"/>
    <w:rsid w:val="00104F2A"/>
    <w:rsid w:val="0010513A"/>
    <w:rsid w:val="001053A2"/>
    <w:rsid w:val="001053FB"/>
    <w:rsid w:val="00105470"/>
    <w:rsid w:val="0010558E"/>
    <w:rsid w:val="001055D2"/>
    <w:rsid w:val="00105659"/>
    <w:rsid w:val="00105677"/>
    <w:rsid w:val="001056B4"/>
    <w:rsid w:val="00105727"/>
    <w:rsid w:val="001057FE"/>
    <w:rsid w:val="0010582A"/>
    <w:rsid w:val="0010584F"/>
    <w:rsid w:val="001058C0"/>
    <w:rsid w:val="00105A7F"/>
    <w:rsid w:val="00105B6A"/>
    <w:rsid w:val="00105C00"/>
    <w:rsid w:val="00105C22"/>
    <w:rsid w:val="00105E24"/>
    <w:rsid w:val="00106057"/>
    <w:rsid w:val="00106074"/>
    <w:rsid w:val="0010613E"/>
    <w:rsid w:val="00106152"/>
    <w:rsid w:val="0010649E"/>
    <w:rsid w:val="001064DF"/>
    <w:rsid w:val="0010652E"/>
    <w:rsid w:val="00106551"/>
    <w:rsid w:val="00106736"/>
    <w:rsid w:val="001067F9"/>
    <w:rsid w:val="00106878"/>
    <w:rsid w:val="00106946"/>
    <w:rsid w:val="00106A0C"/>
    <w:rsid w:val="00106AB6"/>
    <w:rsid w:val="00106ACA"/>
    <w:rsid w:val="00106C19"/>
    <w:rsid w:val="00106E71"/>
    <w:rsid w:val="00106E7F"/>
    <w:rsid w:val="00106E8C"/>
    <w:rsid w:val="00106F74"/>
    <w:rsid w:val="00107003"/>
    <w:rsid w:val="00107055"/>
    <w:rsid w:val="001070DD"/>
    <w:rsid w:val="001071E6"/>
    <w:rsid w:val="00107236"/>
    <w:rsid w:val="00107273"/>
    <w:rsid w:val="001072B8"/>
    <w:rsid w:val="001075D2"/>
    <w:rsid w:val="001076A8"/>
    <w:rsid w:val="001076A9"/>
    <w:rsid w:val="0010773E"/>
    <w:rsid w:val="00107887"/>
    <w:rsid w:val="001079E3"/>
    <w:rsid w:val="00107B1D"/>
    <w:rsid w:val="00107CE0"/>
    <w:rsid w:val="00107E49"/>
    <w:rsid w:val="00107E53"/>
    <w:rsid w:val="00107E87"/>
    <w:rsid w:val="00107EC4"/>
    <w:rsid w:val="001100CB"/>
    <w:rsid w:val="001100E7"/>
    <w:rsid w:val="00110429"/>
    <w:rsid w:val="00110492"/>
    <w:rsid w:val="0011069E"/>
    <w:rsid w:val="001106CF"/>
    <w:rsid w:val="001108AC"/>
    <w:rsid w:val="001109C6"/>
    <w:rsid w:val="00110AEE"/>
    <w:rsid w:val="00110BCE"/>
    <w:rsid w:val="00110CEC"/>
    <w:rsid w:val="00110CEE"/>
    <w:rsid w:val="00110E4E"/>
    <w:rsid w:val="00111098"/>
    <w:rsid w:val="001112C6"/>
    <w:rsid w:val="0011133E"/>
    <w:rsid w:val="001114B9"/>
    <w:rsid w:val="001114CB"/>
    <w:rsid w:val="001114D3"/>
    <w:rsid w:val="00111539"/>
    <w:rsid w:val="0011166A"/>
    <w:rsid w:val="001116D6"/>
    <w:rsid w:val="0011172E"/>
    <w:rsid w:val="00111861"/>
    <w:rsid w:val="00111907"/>
    <w:rsid w:val="001119B6"/>
    <w:rsid w:val="00111ADB"/>
    <w:rsid w:val="00111D99"/>
    <w:rsid w:val="00111DB7"/>
    <w:rsid w:val="00111ED2"/>
    <w:rsid w:val="0011214C"/>
    <w:rsid w:val="00112238"/>
    <w:rsid w:val="0011231C"/>
    <w:rsid w:val="00112393"/>
    <w:rsid w:val="00112442"/>
    <w:rsid w:val="00112445"/>
    <w:rsid w:val="00112495"/>
    <w:rsid w:val="0011258A"/>
    <w:rsid w:val="00112820"/>
    <w:rsid w:val="00112825"/>
    <w:rsid w:val="0011286C"/>
    <w:rsid w:val="00112934"/>
    <w:rsid w:val="00112974"/>
    <w:rsid w:val="00112A68"/>
    <w:rsid w:val="00112AF0"/>
    <w:rsid w:val="00112B9D"/>
    <w:rsid w:val="00112BB7"/>
    <w:rsid w:val="00112C85"/>
    <w:rsid w:val="00112C99"/>
    <w:rsid w:val="00112D0A"/>
    <w:rsid w:val="00112DEC"/>
    <w:rsid w:val="00112E90"/>
    <w:rsid w:val="00112F06"/>
    <w:rsid w:val="00112FD4"/>
    <w:rsid w:val="001130A8"/>
    <w:rsid w:val="001130B5"/>
    <w:rsid w:val="001130B8"/>
    <w:rsid w:val="001130BC"/>
    <w:rsid w:val="0011311A"/>
    <w:rsid w:val="00113260"/>
    <w:rsid w:val="001132E1"/>
    <w:rsid w:val="001133F4"/>
    <w:rsid w:val="0011345E"/>
    <w:rsid w:val="001134B9"/>
    <w:rsid w:val="00113500"/>
    <w:rsid w:val="0011351A"/>
    <w:rsid w:val="001135E7"/>
    <w:rsid w:val="001136E9"/>
    <w:rsid w:val="001137E7"/>
    <w:rsid w:val="001139C3"/>
    <w:rsid w:val="00113BB1"/>
    <w:rsid w:val="00113BB8"/>
    <w:rsid w:val="00113CC5"/>
    <w:rsid w:val="00113CC8"/>
    <w:rsid w:val="00113CDC"/>
    <w:rsid w:val="00113D2A"/>
    <w:rsid w:val="00113D37"/>
    <w:rsid w:val="00113DBC"/>
    <w:rsid w:val="00113E46"/>
    <w:rsid w:val="00113FC9"/>
    <w:rsid w:val="00114076"/>
    <w:rsid w:val="00114128"/>
    <w:rsid w:val="00114140"/>
    <w:rsid w:val="001141DA"/>
    <w:rsid w:val="0011425B"/>
    <w:rsid w:val="0011438D"/>
    <w:rsid w:val="00114575"/>
    <w:rsid w:val="00114612"/>
    <w:rsid w:val="0011483B"/>
    <w:rsid w:val="00114A2D"/>
    <w:rsid w:val="00114A6C"/>
    <w:rsid w:val="00114A9C"/>
    <w:rsid w:val="00114B55"/>
    <w:rsid w:val="00114B5E"/>
    <w:rsid w:val="00114B9B"/>
    <w:rsid w:val="00114C71"/>
    <w:rsid w:val="00114CC9"/>
    <w:rsid w:val="00114DAB"/>
    <w:rsid w:val="00114E0C"/>
    <w:rsid w:val="00114EAC"/>
    <w:rsid w:val="00115046"/>
    <w:rsid w:val="001153CD"/>
    <w:rsid w:val="001154D3"/>
    <w:rsid w:val="001154EA"/>
    <w:rsid w:val="00115628"/>
    <w:rsid w:val="0011565F"/>
    <w:rsid w:val="0011571E"/>
    <w:rsid w:val="0011579F"/>
    <w:rsid w:val="00115B34"/>
    <w:rsid w:val="00115D00"/>
    <w:rsid w:val="00115D8D"/>
    <w:rsid w:val="00115DB3"/>
    <w:rsid w:val="00115DF9"/>
    <w:rsid w:val="00115DFF"/>
    <w:rsid w:val="00115E6A"/>
    <w:rsid w:val="00115EE1"/>
    <w:rsid w:val="001162D1"/>
    <w:rsid w:val="001162DD"/>
    <w:rsid w:val="00116350"/>
    <w:rsid w:val="0011636F"/>
    <w:rsid w:val="00116402"/>
    <w:rsid w:val="0011642D"/>
    <w:rsid w:val="00116452"/>
    <w:rsid w:val="00116616"/>
    <w:rsid w:val="0011673B"/>
    <w:rsid w:val="001167A2"/>
    <w:rsid w:val="001168F1"/>
    <w:rsid w:val="0011693C"/>
    <w:rsid w:val="001169E8"/>
    <w:rsid w:val="00116A14"/>
    <w:rsid w:val="00116AA1"/>
    <w:rsid w:val="00116BB9"/>
    <w:rsid w:val="00116C2B"/>
    <w:rsid w:val="00116D8F"/>
    <w:rsid w:val="00116DAE"/>
    <w:rsid w:val="00116F4B"/>
    <w:rsid w:val="00116FD1"/>
    <w:rsid w:val="0011725A"/>
    <w:rsid w:val="001172BA"/>
    <w:rsid w:val="001173A4"/>
    <w:rsid w:val="0011745A"/>
    <w:rsid w:val="0011746E"/>
    <w:rsid w:val="001174A7"/>
    <w:rsid w:val="0011751C"/>
    <w:rsid w:val="00117668"/>
    <w:rsid w:val="00117877"/>
    <w:rsid w:val="00117986"/>
    <w:rsid w:val="00117A7C"/>
    <w:rsid w:val="00117AA1"/>
    <w:rsid w:val="00117B95"/>
    <w:rsid w:val="00117C6D"/>
    <w:rsid w:val="00117CDF"/>
    <w:rsid w:val="00117EB4"/>
    <w:rsid w:val="00117EC1"/>
    <w:rsid w:val="00117F29"/>
    <w:rsid w:val="00117F42"/>
    <w:rsid w:val="00117FA5"/>
    <w:rsid w:val="0012002B"/>
    <w:rsid w:val="001200AC"/>
    <w:rsid w:val="001200F5"/>
    <w:rsid w:val="00120265"/>
    <w:rsid w:val="00120273"/>
    <w:rsid w:val="00120287"/>
    <w:rsid w:val="0012028C"/>
    <w:rsid w:val="001203AE"/>
    <w:rsid w:val="001203DD"/>
    <w:rsid w:val="00120469"/>
    <w:rsid w:val="00120482"/>
    <w:rsid w:val="0012051A"/>
    <w:rsid w:val="00120539"/>
    <w:rsid w:val="00120857"/>
    <w:rsid w:val="0012095A"/>
    <w:rsid w:val="001209DA"/>
    <w:rsid w:val="001209F8"/>
    <w:rsid w:val="00120A8F"/>
    <w:rsid w:val="00120C54"/>
    <w:rsid w:val="00120DE8"/>
    <w:rsid w:val="00120E1C"/>
    <w:rsid w:val="00120F0A"/>
    <w:rsid w:val="001210CA"/>
    <w:rsid w:val="00121231"/>
    <w:rsid w:val="001214C6"/>
    <w:rsid w:val="001215AA"/>
    <w:rsid w:val="0012160B"/>
    <w:rsid w:val="00121648"/>
    <w:rsid w:val="0012167A"/>
    <w:rsid w:val="00121708"/>
    <w:rsid w:val="001218D0"/>
    <w:rsid w:val="00121B6C"/>
    <w:rsid w:val="00121BC2"/>
    <w:rsid w:val="00121C32"/>
    <w:rsid w:val="00121C6D"/>
    <w:rsid w:val="00121D15"/>
    <w:rsid w:val="00121E8E"/>
    <w:rsid w:val="00121F8B"/>
    <w:rsid w:val="001220C4"/>
    <w:rsid w:val="00122166"/>
    <w:rsid w:val="00122253"/>
    <w:rsid w:val="001224D0"/>
    <w:rsid w:val="00122638"/>
    <w:rsid w:val="001226BF"/>
    <w:rsid w:val="0012280B"/>
    <w:rsid w:val="00122994"/>
    <w:rsid w:val="00122A1A"/>
    <w:rsid w:val="00122AA5"/>
    <w:rsid w:val="00122D89"/>
    <w:rsid w:val="00122FA8"/>
    <w:rsid w:val="0012308B"/>
    <w:rsid w:val="001230D2"/>
    <w:rsid w:val="0012312B"/>
    <w:rsid w:val="0012318C"/>
    <w:rsid w:val="001231F1"/>
    <w:rsid w:val="001232B0"/>
    <w:rsid w:val="0012335A"/>
    <w:rsid w:val="0012347E"/>
    <w:rsid w:val="00123484"/>
    <w:rsid w:val="00123525"/>
    <w:rsid w:val="00123545"/>
    <w:rsid w:val="00123557"/>
    <w:rsid w:val="00123567"/>
    <w:rsid w:val="00123610"/>
    <w:rsid w:val="00123691"/>
    <w:rsid w:val="00123772"/>
    <w:rsid w:val="001238E0"/>
    <w:rsid w:val="001239AE"/>
    <w:rsid w:val="00123B0F"/>
    <w:rsid w:val="00123C4B"/>
    <w:rsid w:val="00123C82"/>
    <w:rsid w:val="00123DD9"/>
    <w:rsid w:val="00123E95"/>
    <w:rsid w:val="00123E98"/>
    <w:rsid w:val="00123EF5"/>
    <w:rsid w:val="00123F52"/>
    <w:rsid w:val="00124055"/>
    <w:rsid w:val="0012411F"/>
    <w:rsid w:val="0012421B"/>
    <w:rsid w:val="0012423B"/>
    <w:rsid w:val="00124379"/>
    <w:rsid w:val="0012437C"/>
    <w:rsid w:val="00124402"/>
    <w:rsid w:val="001244D0"/>
    <w:rsid w:val="001244FF"/>
    <w:rsid w:val="00124507"/>
    <w:rsid w:val="00124550"/>
    <w:rsid w:val="00124641"/>
    <w:rsid w:val="00124692"/>
    <w:rsid w:val="001247B3"/>
    <w:rsid w:val="001248B9"/>
    <w:rsid w:val="00124A09"/>
    <w:rsid w:val="00124BB0"/>
    <w:rsid w:val="00124CBF"/>
    <w:rsid w:val="00124FF5"/>
    <w:rsid w:val="00125515"/>
    <w:rsid w:val="00125593"/>
    <w:rsid w:val="00125686"/>
    <w:rsid w:val="001256A4"/>
    <w:rsid w:val="0012572E"/>
    <w:rsid w:val="00125970"/>
    <w:rsid w:val="0012599C"/>
    <w:rsid w:val="001259D1"/>
    <w:rsid w:val="00125A2A"/>
    <w:rsid w:val="00125AF0"/>
    <w:rsid w:val="00125B46"/>
    <w:rsid w:val="00125BBB"/>
    <w:rsid w:val="00125C8A"/>
    <w:rsid w:val="00125DE0"/>
    <w:rsid w:val="00126007"/>
    <w:rsid w:val="00126275"/>
    <w:rsid w:val="00126371"/>
    <w:rsid w:val="00126445"/>
    <w:rsid w:val="0012649D"/>
    <w:rsid w:val="00126541"/>
    <w:rsid w:val="00126574"/>
    <w:rsid w:val="001266B6"/>
    <w:rsid w:val="001267AF"/>
    <w:rsid w:val="001268D7"/>
    <w:rsid w:val="0012692D"/>
    <w:rsid w:val="001269D3"/>
    <w:rsid w:val="001269F5"/>
    <w:rsid w:val="00126C03"/>
    <w:rsid w:val="00126C7A"/>
    <w:rsid w:val="00126CC5"/>
    <w:rsid w:val="00126D21"/>
    <w:rsid w:val="00126D31"/>
    <w:rsid w:val="00126D57"/>
    <w:rsid w:val="001270B7"/>
    <w:rsid w:val="00127352"/>
    <w:rsid w:val="0012743D"/>
    <w:rsid w:val="0012781E"/>
    <w:rsid w:val="00127928"/>
    <w:rsid w:val="0012792B"/>
    <w:rsid w:val="00127961"/>
    <w:rsid w:val="00127989"/>
    <w:rsid w:val="00127B7E"/>
    <w:rsid w:val="00127C27"/>
    <w:rsid w:val="00127C2B"/>
    <w:rsid w:val="00127C85"/>
    <w:rsid w:val="00127CB4"/>
    <w:rsid w:val="00127D09"/>
    <w:rsid w:val="00127E48"/>
    <w:rsid w:val="00127FD4"/>
    <w:rsid w:val="0013003C"/>
    <w:rsid w:val="0013019F"/>
    <w:rsid w:val="00130353"/>
    <w:rsid w:val="001304B2"/>
    <w:rsid w:val="00130521"/>
    <w:rsid w:val="0013060A"/>
    <w:rsid w:val="0013062A"/>
    <w:rsid w:val="00130686"/>
    <w:rsid w:val="0013073D"/>
    <w:rsid w:val="00130794"/>
    <w:rsid w:val="00130893"/>
    <w:rsid w:val="00130A94"/>
    <w:rsid w:val="00130BF4"/>
    <w:rsid w:val="00130CB6"/>
    <w:rsid w:val="00130CDA"/>
    <w:rsid w:val="00130CDE"/>
    <w:rsid w:val="00130F26"/>
    <w:rsid w:val="00131027"/>
    <w:rsid w:val="0013105F"/>
    <w:rsid w:val="001311AD"/>
    <w:rsid w:val="001313CF"/>
    <w:rsid w:val="001315F6"/>
    <w:rsid w:val="001316DE"/>
    <w:rsid w:val="001317FB"/>
    <w:rsid w:val="00131877"/>
    <w:rsid w:val="00131882"/>
    <w:rsid w:val="00131884"/>
    <w:rsid w:val="00131940"/>
    <w:rsid w:val="00131945"/>
    <w:rsid w:val="00131951"/>
    <w:rsid w:val="00131952"/>
    <w:rsid w:val="00131B52"/>
    <w:rsid w:val="00131BB2"/>
    <w:rsid w:val="00131C0E"/>
    <w:rsid w:val="00131C31"/>
    <w:rsid w:val="00131CBA"/>
    <w:rsid w:val="00131CDA"/>
    <w:rsid w:val="00131D9E"/>
    <w:rsid w:val="00131EB8"/>
    <w:rsid w:val="00131F0D"/>
    <w:rsid w:val="00131F59"/>
    <w:rsid w:val="001320D0"/>
    <w:rsid w:val="0013230B"/>
    <w:rsid w:val="00132471"/>
    <w:rsid w:val="001324D6"/>
    <w:rsid w:val="0013276E"/>
    <w:rsid w:val="00132846"/>
    <w:rsid w:val="001328D4"/>
    <w:rsid w:val="00132968"/>
    <w:rsid w:val="001329FC"/>
    <w:rsid w:val="00132B11"/>
    <w:rsid w:val="00132B1E"/>
    <w:rsid w:val="00132BB5"/>
    <w:rsid w:val="00132C01"/>
    <w:rsid w:val="00132C8B"/>
    <w:rsid w:val="00132CB7"/>
    <w:rsid w:val="00132F6E"/>
    <w:rsid w:val="00133099"/>
    <w:rsid w:val="00133111"/>
    <w:rsid w:val="0013336B"/>
    <w:rsid w:val="001333AF"/>
    <w:rsid w:val="001333BC"/>
    <w:rsid w:val="0013356F"/>
    <w:rsid w:val="001337C8"/>
    <w:rsid w:val="00133839"/>
    <w:rsid w:val="00133917"/>
    <w:rsid w:val="001339BE"/>
    <w:rsid w:val="00133B7D"/>
    <w:rsid w:val="00133D45"/>
    <w:rsid w:val="00133DD3"/>
    <w:rsid w:val="00133F94"/>
    <w:rsid w:val="0013423D"/>
    <w:rsid w:val="0013438C"/>
    <w:rsid w:val="001345E3"/>
    <w:rsid w:val="00134603"/>
    <w:rsid w:val="0013468F"/>
    <w:rsid w:val="00134696"/>
    <w:rsid w:val="00134717"/>
    <w:rsid w:val="001348FF"/>
    <w:rsid w:val="00134B6F"/>
    <w:rsid w:val="00134B93"/>
    <w:rsid w:val="00134C10"/>
    <w:rsid w:val="00134D73"/>
    <w:rsid w:val="00135129"/>
    <w:rsid w:val="001351C1"/>
    <w:rsid w:val="001352AC"/>
    <w:rsid w:val="001352DB"/>
    <w:rsid w:val="00135376"/>
    <w:rsid w:val="0013539C"/>
    <w:rsid w:val="001353C7"/>
    <w:rsid w:val="001353D0"/>
    <w:rsid w:val="001353D5"/>
    <w:rsid w:val="00135405"/>
    <w:rsid w:val="00135411"/>
    <w:rsid w:val="0013559F"/>
    <w:rsid w:val="001355AE"/>
    <w:rsid w:val="001355E1"/>
    <w:rsid w:val="001355F9"/>
    <w:rsid w:val="00135646"/>
    <w:rsid w:val="001357E7"/>
    <w:rsid w:val="0013584E"/>
    <w:rsid w:val="001359CF"/>
    <w:rsid w:val="00135B23"/>
    <w:rsid w:val="00135B60"/>
    <w:rsid w:val="00135B8F"/>
    <w:rsid w:val="00135BA8"/>
    <w:rsid w:val="00135BF0"/>
    <w:rsid w:val="00135C45"/>
    <w:rsid w:val="00135CCE"/>
    <w:rsid w:val="00135CFF"/>
    <w:rsid w:val="00135F2A"/>
    <w:rsid w:val="00136083"/>
    <w:rsid w:val="00136118"/>
    <w:rsid w:val="0013611C"/>
    <w:rsid w:val="00136169"/>
    <w:rsid w:val="001361FA"/>
    <w:rsid w:val="00136301"/>
    <w:rsid w:val="00136469"/>
    <w:rsid w:val="00136599"/>
    <w:rsid w:val="00136623"/>
    <w:rsid w:val="00136663"/>
    <w:rsid w:val="001366A8"/>
    <w:rsid w:val="0013675F"/>
    <w:rsid w:val="001369DF"/>
    <w:rsid w:val="00136A3F"/>
    <w:rsid w:val="00136A54"/>
    <w:rsid w:val="00136AFE"/>
    <w:rsid w:val="00136B56"/>
    <w:rsid w:val="00136CFF"/>
    <w:rsid w:val="00136D2E"/>
    <w:rsid w:val="00136DE0"/>
    <w:rsid w:val="00136EC1"/>
    <w:rsid w:val="00136ED6"/>
    <w:rsid w:val="00136FBD"/>
    <w:rsid w:val="00137052"/>
    <w:rsid w:val="0013706A"/>
    <w:rsid w:val="0013711C"/>
    <w:rsid w:val="00137161"/>
    <w:rsid w:val="001371A5"/>
    <w:rsid w:val="00137209"/>
    <w:rsid w:val="0013727C"/>
    <w:rsid w:val="00137429"/>
    <w:rsid w:val="0013752E"/>
    <w:rsid w:val="00137560"/>
    <w:rsid w:val="0013759A"/>
    <w:rsid w:val="001375B9"/>
    <w:rsid w:val="00137628"/>
    <w:rsid w:val="0013762A"/>
    <w:rsid w:val="00137644"/>
    <w:rsid w:val="0013770B"/>
    <w:rsid w:val="001377DC"/>
    <w:rsid w:val="00137F4A"/>
    <w:rsid w:val="00137F94"/>
    <w:rsid w:val="00140072"/>
    <w:rsid w:val="001400AC"/>
    <w:rsid w:val="001400BD"/>
    <w:rsid w:val="001404B3"/>
    <w:rsid w:val="0014052D"/>
    <w:rsid w:val="00140709"/>
    <w:rsid w:val="001407F7"/>
    <w:rsid w:val="00140801"/>
    <w:rsid w:val="00140865"/>
    <w:rsid w:val="00140998"/>
    <w:rsid w:val="001409B7"/>
    <w:rsid w:val="00140B6C"/>
    <w:rsid w:val="00140B79"/>
    <w:rsid w:val="00140C31"/>
    <w:rsid w:val="00140C43"/>
    <w:rsid w:val="00140CF1"/>
    <w:rsid w:val="00140EA4"/>
    <w:rsid w:val="00140FB3"/>
    <w:rsid w:val="0014108B"/>
    <w:rsid w:val="001411BC"/>
    <w:rsid w:val="001411D2"/>
    <w:rsid w:val="00141367"/>
    <w:rsid w:val="001413B7"/>
    <w:rsid w:val="001413ED"/>
    <w:rsid w:val="001414B9"/>
    <w:rsid w:val="001414CA"/>
    <w:rsid w:val="00141577"/>
    <w:rsid w:val="001416D7"/>
    <w:rsid w:val="00141747"/>
    <w:rsid w:val="00141772"/>
    <w:rsid w:val="001417A1"/>
    <w:rsid w:val="00141920"/>
    <w:rsid w:val="00141A11"/>
    <w:rsid w:val="00141A3D"/>
    <w:rsid w:val="00141ABC"/>
    <w:rsid w:val="00141ADF"/>
    <w:rsid w:val="00141B0C"/>
    <w:rsid w:val="00141C18"/>
    <w:rsid w:val="00141C87"/>
    <w:rsid w:val="00141E63"/>
    <w:rsid w:val="00141E81"/>
    <w:rsid w:val="00141EEE"/>
    <w:rsid w:val="00141FA3"/>
    <w:rsid w:val="001420B2"/>
    <w:rsid w:val="00142148"/>
    <w:rsid w:val="00142167"/>
    <w:rsid w:val="00142217"/>
    <w:rsid w:val="0014221E"/>
    <w:rsid w:val="0014230C"/>
    <w:rsid w:val="00142428"/>
    <w:rsid w:val="00142612"/>
    <w:rsid w:val="00142624"/>
    <w:rsid w:val="00142631"/>
    <w:rsid w:val="001427F3"/>
    <w:rsid w:val="001428DA"/>
    <w:rsid w:val="0014291C"/>
    <w:rsid w:val="00142976"/>
    <w:rsid w:val="00142AA6"/>
    <w:rsid w:val="00142B27"/>
    <w:rsid w:val="00142B60"/>
    <w:rsid w:val="00142B85"/>
    <w:rsid w:val="00142C43"/>
    <w:rsid w:val="00142CBF"/>
    <w:rsid w:val="00142E0D"/>
    <w:rsid w:val="00142E10"/>
    <w:rsid w:val="00142F16"/>
    <w:rsid w:val="00142F53"/>
    <w:rsid w:val="001430D5"/>
    <w:rsid w:val="00143291"/>
    <w:rsid w:val="00143298"/>
    <w:rsid w:val="0014342A"/>
    <w:rsid w:val="00143551"/>
    <w:rsid w:val="0014356F"/>
    <w:rsid w:val="00143686"/>
    <w:rsid w:val="00143721"/>
    <w:rsid w:val="001437BC"/>
    <w:rsid w:val="00143812"/>
    <w:rsid w:val="00143825"/>
    <w:rsid w:val="0014393B"/>
    <w:rsid w:val="00143985"/>
    <w:rsid w:val="001439E2"/>
    <w:rsid w:val="00143C38"/>
    <w:rsid w:val="00143CE9"/>
    <w:rsid w:val="00143D08"/>
    <w:rsid w:val="00143D6A"/>
    <w:rsid w:val="00143D7B"/>
    <w:rsid w:val="00143DF4"/>
    <w:rsid w:val="00143E46"/>
    <w:rsid w:val="00143EE2"/>
    <w:rsid w:val="00143EEA"/>
    <w:rsid w:val="00143F46"/>
    <w:rsid w:val="00144135"/>
    <w:rsid w:val="00144144"/>
    <w:rsid w:val="00144208"/>
    <w:rsid w:val="0014426D"/>
    <w:rsid w:val="001442CA"/>
    <w:rsid w:val="001443C2"/>
    <w:rsid w:val="00144408"/>
    <w:rsid w:val="00144478"/>
    <w:rsid w:val="001444A1"/>
    <w:rsid w:val="001444AD"/>
    <w:rsid w:val="001444D9"/>
    <w:rsid w:val="00144576"/>
    <w:rsid w:val="00144749"/>
    <w:rsid w:val="001447F7"/>
    <w:rsid w:val="0014484E"/>
    <w:rsid w:val="0014495E"/>
    <w:rsid w:val="00144969"/>
    <w:rsid w:val="00144AD2"/>
    <w:rsid w:val="00144AF7"/>
    <w:rsid w:val="00144CCD"/>
    <w:rsid w:val="00144CD7"/>
    <w:rsid w:val="00144D50"/>
    <w:rsid w:val="00144E1D"/>
    <w:rsid w:val="00144EB5"/>
    <w:rsid w:val="00144FA7"/>
    <w:rsid w:val="00144FC9"/>
    <w:rsid w:val="0014501C"/>
    <w:rsid w:val="00145154"/>
    <w:rsid w:val="001451BB"/>
    <w:rsid w:val="0014522A"/>
    <w:rsid w:val="00145237"/>
    <w:rsid w:val="0014547B"/>
    <w:rsid w:val="0014553A"/>
    <w:rsid w:val="001455DF"/>
    <w:rsid w:val="0014564E"/>
    <w:rsid w:val="001457D6"/>
    <w:rsid w:val="0014599D"/>
    <w:rsid w:val="00145A54"/>
    <w:rsid w:val="00145A6C"/>
    <w:rsid w:val="00145AF3"/>
    <w:rsid w:val="00145B34"/>
    <w:rsid w:val="00145C59"/>
    <w:rsid w:val="00145C67"/>
    <w:rsid w:val="00145C8F"/>
    <w:rsid w:val="00145D1E"/>
    <w:rsid w:val="00145D47"/>
    <w:rsid w:val="00145D8F"/>
    <w:rsid w:val="00145F71"/>
    <w:rsid w:val="00146061"/>
    <w:rsid w:val="0014608C"/>
    <w:rsid w:val="001461AD"/>
    <w:rsid w:val="001461C8"/>
    <w:rsid w:val="001464A5"/>
    <w:rsid w:val="00146592"/>
    <w:rsid w:val="00146627"/>
    <w:rsid w:val="00146674"/>
    <w:rsid w:val="001466AC"/>
    <w:rsid w:val="00146712"/>
    <w:rsid w:val="0014692F"/>
    <w:rsid w:val="0014693B"/>
    <w:rsid w:val="00146A65"/>
    <w:rsid w:val="00146ABC"/>
    <w:rsid w:val="00146B5C"/>
    <w:rsid w:val="00146B9F"/>
    <w:rsid w:val="00146BC9"/>
    <w:rsid w:val="00146BEF"/>
    <w:rsid w:val="00146CE7"/>
    <w:rsid w:val="00146E16"/>
    <w:rsid w:val="00147034"/>
    <w:rsid w:val="001470F1"/>
    <w:rsid w:val="0014712A"/>
    <w:rsid w:val="001472BD"/>
    <w:rsid w:val="001472CE"/>
    <w:rsid w:val="00147525"/>
    <w:rsid w:val="00147710"/>
    <w:rsid w:val="00147722"/>
    <w:rsid w:val="0014788E"/>
    <w:rsid w:val="00147928"/>
    <w:rsid w:val="0014799D"/>
    <w:rsid w:val="001479B9"/>
    <w:rsid w:val="00147A3C"/>
    <w:rsid w:val="00147AF2"/>
    <w:rsid w:val="00147B13"/>
    <w:rsid w:val="00147B1E"/>
    <w:rsid w:val="00147C12"/>
    <w:rsid w:val="00147CBE"/>
    <w:rsid w:val="00147D98"/>
    <w:rsid w:val="00147F4E"/>
    <w:rsid w:val="00147FBC"/>
    <w:rsid w:val="00147FF9"/>
    <w:rsid w:val="001500B0"/>
    <w:rsid w:val="0015015E"/>
    <w:rsid w:val="00150180"/>
    <w:rsid w:val="0015021C"/>
    <w:rsid w:val="0015023A"/>
    <w:rsid w:val="001502AB"/>
    <w:rsid w:val="0015034E"/>
    <w:rsid w:val="00150381"/>
    <w:rsid w:val="001503F9"/>
    <w:rsid w:val="0015046C"/>
    <w:rsid w:val="001504BC"/>
    <w:rsid w:val="0015055F"/>
    <w:rsid w:val="00150611"/>
    <w:rsid w:val="001506E5"/>
    <w:rsid w:val="001506FE"/>
    <w:rsid w:val="0015088B"/>
    <w:rsid w:val="001508EE"/>
    <w:rsid w:val="001509DE"/>
    <w:rsid w:val="001509F3"/>
    <w:rsid w:val="00150A13"/>
    <w:rsid w:val="00150BB5"/>
    <w:rsid w:val="00150BBC"/>
    <w:rsid w:val="00150C8D"/>
    <w:rsid w:val="00150D87"/>
    <w:rsid w:val="00150DA9"/>
    <w:rsid w:val="00150E87"/>
    <w:rsid w:val="00150EE0"/>
    <w:rsid w:val="00150F92"/>
    <w:rsid w:val="00151021"/>
    <w:rsid w:val="00151030"/>
    <w:rsid w:val="00151040"/>
    <w:rsid w:val="001510C3"/>
    <w:rsid w:val="001512B0"/>
    <w:rsid w:val="001512B8"/>
    <w:rsid w:val="00151389"/>
    <w:rsid w:val="001515BA"/>
    <w:rsid w:val="00151674"/>
    <w:rsid w:val="0015167D"/>
    <w:rsid w:val="001518E2"/>
    <w:rsid w:val="0015192D"/>
    <w:rsid w:val="00151C66"/>
    <w:rsid w:val="00151EE5"/>
    <w:rsid w:val="00151F7B"/>
    <w:rsid w:val="00151FFB"/>
    <w:rsid w:val="00152045"/>
    <w:rsid w:val="00152048"/>
    <w:rsid w:val="001520FF"/>
    <w:rsid w:val="001522A7"/>
    <w:rsid w:val="001522BA"/>
    <w:rsid w:val="001522E9"/>
    <w:rsid w:val="0015235F"/>
    <w:rsid w:val="00152558"/>
    <w:rsid w:val="00152590"/>
    <w:rsid w:val="001525D4"/>
    <w:rsid w:val="001525D8"/>
    <w:rsid w:val="0015265D"/>
    <w:rsid w:val="001526C8"/>
    <w:rsid w:val="00152847"/>
    <w:rsid w:val="00152937"/>
    <w:rsid w:val="00152A2F"/>
    <w:rsid w:val="00152A48"/>
    <w:rsid w:val="00152B96"/>
    <w:rsid w:val="00152C98"/>
    <w:rsid w:val="00152DFA"/>
    <w:rsid w:val="00152DFC"/>
    <w:rsid w:val="0015300C"/>
    <w:rsid w:val="0015302D"/>
    <w:rsid w:val="00153087"/>
    <w:rsid w:val="00153175"/>
    <w:rsid w:val="001532AA"/>
    <w:rsid w:val="001532C5"/>
    <w:rsid w:val="00153455"/>
    <w:rsid w:val="00153547"/>
    <w:rsid w:val="0015361C"/>
    <w:rsid w:val="0015371C"/>
    <w:rsid w:val="00153835"/>
    <w:rsid w:val="0015393A"/>
    <w:rsid w:val="001539E1"/>
    <w:rsid w:val="00153B2D"/>
    <w:rsid w:val="00153B31"/>
    <w:rsid w:val="00153C11"/>
    <w:rsid w:val="00153C95"/>
    <w:rsid w:val="00153DF9"/>
    <w:rsid w:val="00153F5B"/>
    <w:rsid w:val="001540F4"/>
    <w:rsid w:val="001544F0"/>
    <w:rsid w:val="0015453B"/>
    <w:rsid w:val="00154553"/>
    <w:rsid w:val="0015459E"/>
    <w:rsid w:val="0015485C"/>
    <w:rsid w:val="0015494E"/>
    <w:rsid w:val="00154E1D"/>
    <w:rsid w:val="00154E6A"/>
    <w:rsid w:val="00154E7B"/>
    <w:rsid w:val="00154F65"/>
    <w:rsid w:val="00155007"/>
    <w:rsid w:val="001551CA"/>
    <w:rsid w:val="00155245"/>
    <w:rsid w:val="00155286"/>
    <w:rsid w:val="00155462"/>
    <w:rsid w:val="001554F3"/>
    <w:rsid w:val="001555A7"/>
    <w:rsid w:val="001555C1"/>
    <w:rsid w:val="001556E9"/>
    <w:rsid w:val="00155768"/>
    <w:rsid w:val="0015582B"/>
    <w:rsid w:val="001558AE"/>
    <w:rsid w:val="001558EC"/>
    <w:rsid w:val="00155A2A"/>
    <w:rsid w:val="00155B65"/>
    <w:rsid w:val="00155B77"/>
    <w:rsid w:val="00155C9B"/>
    <w:rsid w:val="00155F5C"/>
    <w:rsid w:val="00155FB2"/>
    <w:rsid w:val="001562CF"/>
    <w:rsid w:val="00156311"/>
    <w:rsid w:val="00156397"/>
    <w:rsid w:val="0015644B"/>
    <w:rsid w:val="00156562"/>
    <w:rsid w:val="001566BC"/>
    <w:rsid w:val="001566DA"/>
    <w:rsid w:val="001566DB"/>
    <w:rsid w:val="00156729"/>
    <w:rsid w:val="001567CB"/>
    <w:rsid w:val="001569AF"/>
    <w:rsid w:val="00156AF4"/>
    <w:rsid w:val="00156AF5"/>
    <w:rsid w:val="00156B64"/>
    <w:rsid w:val="00156B67"/>
    <w:rsid w:val="00156CAB"/>
    <w:rsid w:val="00156EB2"/>
    <w:rsid w:val="00156F12"/>
    <w:rsid w:val="00157001"/>
    <w:rsid w:val="00157022"/>
    <w:rsid w:val="0015718F"/>
    <w:rsid w:val="001571DB"/>
    <w:rsid w:val="0015725C"/>
    <w:rsid w:val="00157413"/>
    <w:rsid w:val="0015744D"/>
    <w:rsid w:val="00157489"/>
    <w:rsid w:val="00157498"/>
    <w:rsid w:val="001574E0"/>
    <w:rsid w:val="00157556"/>
    <w:rsid w:val="0015767B"/>
    <w:rsid w:val="001576A7"/>
    <w:rsid w:val="001576D9"/>
    <w:rsid w:val="00157740"/>
    <w:rsid w:val="00157945"/>
    <w:rsid w:val="00157962"/>
    <w:rsid w:val="001579C0"/>
    <w:rsid w:val="00157A63"/>
    <w:rsid w:val="00157D24"/>
    <w:rsid w:val="00157D2E"/>
    <w:rsid w:val="00157DF2"/>
    <w:rsid w:val="00157E21"/>
    <w:rsid w:val="00157E36"/>
    <w:rsid w:val="00157EF0"/>
    <w:rsid w:val="00160009"/>
    <w:rsid w:val="00160100"/>
    <w:rsid w:val="001601F1"/>
    <w:rsid w:val="001601FD"/>
    <w:rsid w:val="001602F1"/>
    <w:rsid w:val="001603E5"/>
    <w:rsid w:val="0016046B"/>
    <w:rsid w:val="0016058C"/>
    <w:rsid w:val="0016062A"/>
    <w:rsid w:val="001606CA"/>
    <w:rsid w:val="0016078E"/>
    <w:rsid w:val="001607D2"/>
    <w:rsid w:val="00160977"/>
    <w:rsid w:val="00160B9F"/>
    <w:rsid w:val="00160C37"/>
    <w:rsid w:val="00160D84"/>
    <w:rsid w:val="00160FE1"/>
    <w:rsid w:val="00161106"/>
    <w:rsid w:val="00161180"/>
    <w:rsid w:val="001611EE"/>
    <w:rsid w:val="001612E5"/>
    <w:rsid w:val="001614E8"/>
    <w:rsid w:val="00161515"/>
    <w:rsid w:val="001615D8"/>
    <w:rsid w:val="0016168B"/>
    <w:rsid w:val="0016177C"/>
    <w:rsid w:val="0016179E"/>
    <w:rsid w:val="001617AC"/>
    <w:rsid w:val="00161A0D"/>
    <w:rsid w:val="00161A6C"/>
    <w:rsid w:val="00161B84"/>
    <w:rsid w:val="00161C52"/>
    <w:rsid w:val="00161CA5"/>
    <w:rsid w:val="00161D3E"/>
    <w:rsid w:val="00161E3F"/>
    <w:rsid w:val="00162145"/>
    <w:rsid w:val="001621E6"/>
    <w:rsid w:val="0016224B"/>
    <w:rsid w:val="0016228D"/>
    <w:rsid w:val="00162615"/>
    <w:rsid w:val="0016267F"/>
    <w:rsid w:val="00162746"/>
    <w:rsid w:val="001628D4"/>
    <w:rsid w:val="00162A66"/>
    <w:rsid w:val="00162BCF"/>
    <w:rsid w:val="00162BE0"/>
    <w:rsid w:val="00162C39"/>
    <w:rsid w:val="00162D17"/>
    <w:rsid w:val="00162DD4"/>
    <w:rsid w:val="00162E94"/>
    <w:rsid w:val="00162FA4"/>
    <w:rsid w:val="001631CE"/>
    <w:rsid w:val="00163368"/>
    <w:rsid w:val="00163459"/>
    <w:rsid w:val="001634AD"/>
    <w:rsid w:val="00163538"/>
    <w:rsid w:val="0016368D"/>
    <w:rsid w:val="00163695"/>
    <w:rsid w:val="001636D5"/>
    <w:rsid w:val="00163855"/>
    <w:rsid w:val="0016388A"/>
    <w:rsid w:val="0016388B"/>
    <w:rsid w:val="001638FC"/>
    <w:rsid w:val="00163976"/>
    <w:rsid w:val="00163A11"/>
    <w:rsid w:val="00163B2A"/>
    <w:rsid w:val="00163BAF"/>
    <w:rsid w:val="00163BFE"/>
    <w:rsid w:val="00163C59"/>
    <w:rsid w:val="00163C65"/>
    <w:rsid w:val="00163DC4"/>
    <w:rsid w:val="00163E9C"/>
    <w:rsid w:val="00163FB8"/>
    <w:rsid w:val="0016401A"/>
    <w:rsid w:val="00164079"/>
    <w:rsid w:val="0016410A"/>
    <w:rsid w:val="00164208"/>
    <w:rsid w:val="00164336"/>
    <w:rsid w:val="001646A7"/>
    <w:rsid w:val="00164776"/>
    <w:rsid w:val="0016491E"/>
    <w:rsid w:val="00164988"/>
    <w:rsid w:val="00164B05"/>
    <w:rsid w:val="00164B95"/>
    <w:rsid w:val="00164C3B"/>
    <w:rsid w:val="0016503C"/>
    <w:rsid w:val="001650F6"/>
    <w:rsid w:val="00165251"/>
    <w:rsid w:val="00165285"/>
    <w:rsid w:val="0016529B"/>
    <w:rsid w:val="001654E5"/>
    <w:rsid w:val="0016567C"/>
    <w:rsid w:val="001656C5"/>
    <w:rsid w:val="00165738"/>
    <w:rsid w:val="00165750"/>
    <w:rsid w:val="001658A6"/>
    <w:rsid w:val="00165938"/>
    <w:rsid w:val="00165A17"/>
    <w:rsid w:val="00165C8E"/>
    <w:rsid w:val="00165CEA"/>
    <w:rsid w:val="00165D0D"/>
    <w:rsid w:val="00165E15"/>
    <w:rsid w:val="00165EA0"/>
    <w:rsid w:val="00165F39"/>
    <w:rsid w:val="00165FE5"/>
    <w:rsid w:val="00165FFF"/>
    <w:rsid w:val="00166093"/>
    <w:rsid w:val="00166126"/>
    <w:rsid w:val="00166288"/>
    <w:rsid w:val="00166555"/>
    <w:rsid w:val="00166627"/>
    <w:rsid w:val="0016669C"/>
    <w:rsid w:val="001666A5"/>
    <w:rsid w:val="001666CF"/>
    <w:rsid w:val="0016679C"/>
    <w:rsid w:val="00166830"/>
    <w:rsid w:val="00166887"/>
    <w:rsid w:val="001668AB"/>
    <w:rsid w:val="0016692D"/>
    <w:rsid w:val="00166AC7"/>
    <w:rsid w:val="00166BC0"/>
    <w:rsid w:val="00166C2A"/>
    <w:rsid w:val="00166C7C"/>
    <w:rsid w:val="00166CFE"/>
    <w:rsid w:val="00166DA2"/>
    <w:rsid w:val="00166E19"/>
    <w:rsid w:val="00166F88"/>
    <w:rsid w:val="00167030"/>
    <w:rsid w:val="00167040"/>
    <w:rsid w:val="00167119"/>
    <w:rsid w:val="001671E2"/>
    <w:rsid w:val="001672BD"/>
    <w:rsid w:val="00167308"/>
    <w:rsid w:val="00167328"/>
    <w:rsid w:val="001673E9"/>
    <w:rsid w:val="00167657"/>
    <w:rsid w:val="001676E8"/>
    <w:rsid w:val="00167722"/>
    <w:rsid w:val="00167874"/>
    <w:rsid w:val="00167A7F"/>
    <w:rsid w:val="00167B30"/>
    <w:rsid w:val="00167C4C"/>
    <w:rsid w:val="00167D7C"/>
    <w:rsid w:val="00167F28"/>
    <w:rsid w:val="00167F91"/>
    <w:rsid w:val="00170005"/>
    <w:rsid w:val="001700D0"/>
    <w:rsid w:val="001701BB"/>
    <w:rsid w:val="001703F6"/>
    <w:rsid w:val="00170444"/>
    <w:rsid w:val="00170453"/>
    <w:rsid w:val="00170597"/>
    <w:rsid w:val="0017060C"/>
    <w:rsid w:val="00170779"/>
    <w:rsid w:val="001707A9"/>
    <w:rsid w:val="00170971"/>
    <w:rsid w:val="00170980"/>
    <w:rsid w:val="00170AC8"/>
    <w:rsid w:val="00170D83"/>
    <w:rsid w:val="00171093"/>
    <w:rsid w:val="00171133"/>
    <w:rsid w:val="0017115B"/>
    <w:rsid w:val="001712A9"/>
    <w:rsid w:val="0017137D"/>
    <w:rsid w:val="001713BA"/>
    <w:rsid w:val="001713FE"/>
    <w:rsid w:val="00171410"/>
    <w:rsid w:val="0017147C"/>
    <w:rsid w:val="001714B4"/>
    <w:rsid w:val="0017150B"/>
    <w:rsid w:val="00171562"/>
    <w:rsid w:val="0017158D"/>
    <w:rsid w:val="001715A3"/>
    <w:rsid w:val="0017169F"/>
    <w:rsid w:val="001716F2"/>
    <w:rsid w:val="0017178D"/>
    <w:rsid w:val="001719A6"/>
    <w:rsid w:val="00171C04"/>
    <w:rsid w:val="00171D04"/>
    <w:rsid w:val="00171D6B"/>
    <w:rsid w:val="00171E26"/>
    <w:rsid w:val="00171E73"/>
    <w:rsid w:val="00171F29"/>
    <w:rsid w:val="001720E3"/>
    <w:rsid w:val="001721C1"/>
    <w:rsid w:val="0017236D"/>
    <w:rsid w:val="001723B7"/>
    <w:rsid w:val="00172492"/>
    <w:rsid w:val="0017259F"/>
    <w:rsid w:val="001725C0"/>
    <w:rsid w:val="0017275E"/>
    <w:rsid w:val="001728C8"/>
    <w:rsid w:val="001728FF"/>
    <w:rsid w:val="001729A5"/>
    <w:rsid w:val="00172A41"/>
    <w:rsid w:val="00172BD1"/>
    <w:rsid w:val="00172CBA"/>
    <w:rsid w:val="00172D4E"/>
    <w:rsid w:val="00172D4F"/>
    <w:rsid w:val="00172D86"/>
    <w:rsid w:val="00172F12"/>
    <w:rsid w:val="00172FF6"/>
    <w:rsid w:val="0017300A"/>
    <w:rsid w:val="0017307D"/>
    <w:rsid w:val="00173101"/>
    <w:rsid w:val="00173353"/>
    <w:rsid w:val="001734AA"/>
    <w:rsid w:val="001734EF"/>
    <w:rsid w:val="00173520"/>
    <w:rsid w:val="00173712"/>
    <w:rsid w:val="001737F6"/>
    <w:rsid w:val="001737FC"/>
    <w:rsid w:val="0017384F"/>
    <w:rsid w:val="001739BC"/>
    <w:rsid w:val="00173AFB"/>
    <w:rsid w:val="00173C52"/>
    <w:rsid w:val="00173C95"/>
    <w:rsid w:val="00173D94"/>
    <w:rsid w:val="00173DAB"/>
    <w:rsid w:val="00173E91"/>
    <w:rsid w:val="00173EBF"/>
    <w:rsid w:val="00173F3F"/>
    <w:rsid w:val="001740D5"/>
    <w:rsid w:val="001741AA"/>
    <w:rsid w:val="00174233"/>
    <w:rsid w:val="00174257"/>
    <w:rsid w:val="00174462"/>
    <w:rsid w:val="00174570"/>
    <w:rsid w:val="0017463F"/>
    <w:rsid w:val="00174657"/>
    <w:rsid w:val="001746BC"/>
    <w:rsid w:val="00174769"/>
    <w:rsid w:val="001749C3"/>
    <w:rsid w:val="00174A32"/>
    <w:rsid w:val="00174ACD"/>
    <w:rsid w:val="00174B72"/>
    <w:rsid w:val="00174BA1"/>
    <w:rsid w:val="00174C43"/>
    <w:rsid w:val="00174CA7"/>
    <w:rsid w:val="00174F30"/>
    <w:rsid w:val="00174F5A"/>
    <w:rsid w:val="00175062"/>
    <w:rsid w:val="001753B8"/>
    <w:rsid w:val="00175435"/>
    <w:rsid w:val="00175449"/>
    <w:rsid w:val="0017556E"/>
    <w:rsid w:val="00175660"/>
    <w:rsid w:val="00175704"/>
    <w:rsid w:val="001757DF"/>
    <w:rsid w:val="00175860"/>
    <w:rsid w:val="001758A3"/>
    <w:rsid w:val="00175950"/>
    <w:rsid w:val="001759FF"/>
    <w:rsid w:val="00175B24"/>
    <w:rsid w:val="00175C38"/>
    <w:rsid w:val="00175CEE"/>
    <w:rsid w:val="00175E9A"/>
    <w:rsid w:val="00175EF0"/>
    <w:rsid w:val="00175F9D"/>
    <w:rsid w:val="00175FBE"/>
    <w:rsid w:val="00176015"/>
    <w:rsid w:val="001760EC"/>
    <w:rsid w:val="001761B7"/>
    <w:rsid w:val="00176375"/>
    <w:rsid w:val="001763CC"/>
    <w:rsid w:val="00176427"/>
    <w:rsid w:val="00176461"/>
    <w:rsid w:val="00176510"/>
    <w:rsid w:val="001765BE"/>
    <w:rsid w:val="00176789"/>
    <w:rsid w:val="00176834"/>
    <w:rsid w:val="0017697F"/>
    <w:rsid w:val="00176A19"/>
    <w:rsid w:val="00176A3A"/>
    <w:rsid w:val="00176BEF"/>
    <w:rsid w:val="00176C46"/>
    <w:rsid w:val="00176E14"/>
    <w:rsid w:val="00176ECD"/>
    <w:rsid w:val="00176F03"/>
    <w:rsid w:val="00176F82"/>
    <w:rsid w:val="00177023"/>
    <w:rsid w:val="00177075"/>
    <w:rsid w:val="0017718D"/>
    <w:rsid w:val="00177197"/>
    <w:rsid w:val="0017719A"/>
    <w:rsid w:val="0017719C"/>
    <w:rsid w:val="001771F3"/>
    <w:rsid w:val="0017731C"/>
    <w:rsid w:val="001773ED"/>
    <w:rsid w:val="00177466"/>
    <w:rsid w:val="001775D7"/>
    <w:rsid w:val="00177645"/>
    <w:rsid w:val="00177770"/>
    <w:rsid w:val="0017777F"/>
    <w:rsid w:val="00177867"/>
    <w:rsid w:val="001778A5"/>
    <w:rsid w:val="00177988"/>
    <w:rsid w:val="001779A2"/>
    <w:rsid w:val="00177A34"/>
    <w:rsid w:val="00177BCD"/>
    <w:rsid w:val="00177C59"/>
    <w:rsid w:val="00177CFF"/>
    <w:rsid w:val="00177D06"/>
    <w:rsid w:val="00177F2B"/>
    <w:rsid w:val="00177F74"/>
    <w:rsid w:val="00177FAB"/>
    <w:rsid w:val="0018028C"/>
    <w:rsid w:val="001802E1"/>
    <w:rsid w:val="001802E4"/>
    <w:rsid w:val="001803B0"/>
    <w:rsid w:val="001804BA"/>
    <w:rsid w:val="001804FB"/>
    <w:rsid w:val="00180510"/>
    <w:rsid w:val="0018053F"/>
    <w:rsid w:val="00180554"/>
    <w:rsid w:val="00180586"/>
    <w:rsid w:val="00180594"/>
    <w:rsid w:val="0018059E"/>
    <w:rsid w:val="0018064E"/>
    <w:rsid w:val="001806B0"/>
    <w:rsid w:val="00180743"/>
    <w:rsid w:val="001807A7"/>
    <w:rsid w:val="0018081C"/>
    <w:rsid w:val="001808D5"/>
    <w:rsid w:val="0018092A"/>
    <w:rsid w:val="001809C5"/>
    <w:rsid w:val="00180A43"/>
    <w:rsid w:val="00180B1B"/>
    <w:rsid w:val="00180B42"/>
    <w:rsid w:val="00180C11"/>
    <w:rsid w:val="00180C36"/>
    <w:rsid w:val="00180F45"/>
    <w:rsid w:val="0018108D"/>
    <w:rsid w:val="001810DB"/>
    <w:rsid w:val="001811F4"/>
    <w:rsid w:val="00181267"/>
    <w:rsid w:val="00181298"/>
    <w:rsid w:val="001812F3"/>
    <w:rsid w:val="001813AE"/>
    <w:rsid w:val="0018143C"/>
    <w:rsid w:val="00181487"/>
    <w:rsid w:val="001818FC"/>
    <w:rsid w:val="00181B5F"/>
    <w:rsid w:val="00181CE8"/>
    <w:rsid w:val="00181CF0"/>
    <w:rsid w:val="00181DC4"/>
    <w:rsid w:val="00181DD0"/>
    <w:rsid w:val="00181E15"/>
    <w:rsid w:val="00181E19"/>
    <w:rsid w:val="00181E7D"/>
    <w:rsid w:val="00182020"/>
    <w:rsid w:val="001821B0"/>
    <w:rsid w:val="001821F7"/>
    <w:rsid w:val="001822A2"/>
    <w:rsid w:val="00182384"/>
    <w:rsid w:val="00182484"/>
    <w:rsid w:val="001824DC"/>
    <w:rsid w:val="001825F3"/>
    <w:rsid w:val="00182665"/>
    <w:rsid w:val="00182751"/>
    <w:rsid w:val="00182777"/>
    <w:rsid w:val="0018277C"/>
    <w:rsid w:val="00182834"/>
    <w:rsid w:val="00182877"/>
    <w:rsid w:val="001828A7"/>
    <w:rsid w:val="001828E1"/>
    <w:rsid w:val="00182AA5"/>
    <w:rsid w:val="00182B30"/>
    <w:rsid w:val="00182D19"/>
    <w:rsid w:val="00182D24"/>
    <w:rsid w:val="00182E3F"/>
    <w:rsid w:val="001830F1"/>
    <w:rsid w:val="001831E2"/>
    <w:rsid w:val="00183479"/>
    <w:rsid w:val="00183698"/>
    <w:rsid w:val="0018372B"/>
    <w:rsid w:val="001837AF"/>
    <w:rsid w:val="00183845"/>
    <w:rsid w:val="00183912"/>
    <w:rsid w:val="0018397E"/>
    <w:rsid w:val="001839BB"/>
    <w:rsid w:val="001839F4"/>
    <w:rsid w:val="00183A16"/>
    <w:rsid w:val="00183A62"/>
    <w:rsid w:val="00183CC8"/>
    <w:rsid w:val="00183CE7"/>
    <w:rsid w:val="00183D4F"/>
    <w:rsid w:val="00183DDC"/>
    <w:rsid w:val="00183E56"/>
    <w:rsid w:val="00183ED6"/>
    <w:rsid w:val="001840AC"/>
    <w:rsid w:val="001841A9"/>
    <w:rsid w:val="001841AA"/>
    <w:rsid w:val="001841BF"/>
    <w:rsid w:val="001841CD"/>
    <w:rsid w:val="001841EF"/>
    <w:rsid w:val="00184436"/>
    <w:rsid w:val="001844E4"/>
    <w:rsid w:val="001845B8"/>
    <w:rsid w:val="00184843"/>
    <w:rsid w:val="00184865"/>
    <w:rsid w:val="001848BA"/>
    <w:rsid w:val="001848FE"/>
    <w:rsid w:val="001849D5"/>
    <w:rsid w:val="00184B18"/>
    <w:rsid w:val="00184B4B"/>
    <w:rsid w:val="00184D2D"/>
    <w:rsid w:val="00184D80"/>
    <w:rsid w:val="00185007"/>
    <w:rsid w:val="00185014"/>
    <w:rsid w:val="00185067"/>
    <w:rsid w:val="00185078"/>
    <w:rsid w:val="001851CA"/>
    <w:rsid w:val="001852CE"/>
    <w:rsid w:val="00185384"/>
    <w:rsid w:val="00185593"/>
    <w:rsid w:val="0018561D"/>
    <w:rsid w:val="0018563F"/>
    <w:rsid w:val="00185758"/>
    <w:rsid w:val="0018579A"/>
    <w:rsid w:val="001857B7"/>
    <w:rsid w:val="00185847"/>
    <w:rsid w:val="001859B9"/>
    <w:rsid w:val="001859D3"/>
    <w:rsid w:val="00185A1D"/>
    <w:rsid w:val="00185B2F"/>
    <w:rsid w:val="00185B93"/>
    <w:rsid w:val="00185C7C"/>
    <w:rsid w:val="00185DEF"/>
    <w:rsid w:val="00185EE1"/>
    <w:rsid w:val="00185F10"/>
    <w:rsid w:val="00185FFF"/>
    <w:rsid w:val="00186126"/>
    <w:rsid w:val="001861BD"/>
    <w:rsid w:val="00186269"/>
    <w:rsid w:val="0018635D"/>
    <w:rsid w:val="001863CC"/>
    <w:rsid w:val="00186546"/>
    <w:rsid w:val="00186605"/>
    <w:rsid w:val="0018693B"/>
    <w:rsid w:val="00186968"/>
    <w:rsid w:val="00186998"/>
    <w:rsid w:val="001869AC"/>
    <w:rsid w:val="00186B95"/>
    <w:rsid w:val="00186C04"/>
    <w:rsid w:val="00186D48"/>
    <w:rsid w:val="00186E35"/>
    <w:rsid w:val="00186E58"/>
    <w:rsid w:val="00186E72"/>
    <w:rsid w:val="00186E88"/>
    <w:rsid w:val="00186FD8"/>
    <w:rsid w:val="00186FE7"/>
    <w:rsid w:val="001870E6"/>
    <w:rsid w:val="0018715A"/>
    <w:rsid w:val="001875E3"/>
    <w:rsid w:val="00187704"/>
    <w:rsid w:val="0018776F"/>
    <w:rsid w:val="00187833"/>
    <w:rsid w:val="00187884"/>
    <w:rsid w:val="00187934"/>
    <w:rsid w:val="00187987"/>
    <w:rsid w:val="00187A95"/>
    <w:rsid w:val="00187CB3"/>
    <w:rsid w:val="00187DB9"/>
    <w:rsid w:val="00187E06"/>
    <w:rsid w:val="00190079"/>
    <w:rsid w:val="00190121"/>
    <w:rsid w:val="001902CD"/>
    <w:rsid w:val="00190431"/>
    <w:rsid w:val="001904B2"/>
    <w:rsid w:val="001905A9"/>
    <w:rsid w:val="00190601"/>
    <w:rsid w:val="001906FC"/>
    <w:rsid w:val="001907B1"/>
    <w:rsid w:val="001907B7"/>
    <w:rsid w:val="001908D2"/>
    <w:rsid w:val="0019095B"/>
    <w:rsid w:val="00190A57"/>
    <w:rsid w:val="00190B2D"/>
    <w:rsid w:val="00190BE9"/>
    <w:rsid w:val="00190DF3"/>
    <w:rsid w:val="00190E28"/>
    <w:rsid w:val="00190EFB"/>
    <w:rsid w:val="0019103D"/>
    <w:rsid w:val="00191264"/>
    <w:rsid w:val="0019129A"/>
    <w:rsid w:val="0019150C"/>
    <w:rsid w:val="0019166D"/>
    <w:rsid w:val="001916AA"/>
    <w:rsid w:val="0019185C"/>
    <w:rsid w:val="0019189D"/>
    <w:rsid w:val="001919A9"/>
    <w:rsid w:val="00191A97"/>
    <w:rsid w:val="00191B22"/>
    <w:rsid w:val="00191B9C"/>
    <w:rsid w:val="00191C33"/>
    <w:rsid w:val="00191CC5"/>
    <w:rsid w:val="00191CE8"/>
    <w:rsid w:val="00191D3D"/>
    <w:rsid w:val="00191E71"/>
    <w:rsid w:val="00191F4A"/>
    <w:rsid w:val="00191FAC"/>
    <w:rsid w:val="0019200D"/>
    <w:rsid w:val="00192050"/>
    <w:rsid w:val="001921A8"/>
    <w:rsid w:val="001921E9"/>
    <w:rsid w:val="00192488"/>
    <w:rsid w:val="001926CF"/>
    <w:rsid w:val="001926F7"/>
    <w:rsid w:val="0019274B"/>
    <w:rsid w:val="001927DF"/>
    <w:rsid w:val="00192823"/>
    <w:rsid w:val="00192A32"/>
    <w:rsid w:val="00192A6B"/>
    <w:rsid w:val="00192AB2"/>
    <w:rsid w:val="00192C82"/>
    <w:rsid w:val="00192F8D"/>
    <w:rsid w:val="00192FBD"/>
    <w:rsid w:val="00193095"/>
    <w:rsid w:val="00193287"/>
    <w:rsid w:val="001932DC"/>
    <w:rsid w:val="001933C3"/>
    <w:rsid w:val="0019342E"/>
    <w:rsid w:val="001934D3"/>
    <w:rsid w:val="00193510"/>
    <w:rsid w:val="00193555"/>
    <w:rsid w:val="00193628"/>
    <w:rsid w:val="00193640"/>
    <w:rsid w:val="00193667"/>
    <w:rsid w:val="001936B7"/>
    <w:rsid w:val="001936DE"/>
    <w:rsid w:val="00193711"/>
    <w:rsid w:val="001937FE"/>
    <w:rsid w:val="00193A6F"/>
    <w:rsid w:val="00193AAD"/>
    <w:rsid w:val="00193ADF"/>
    <w:rsid w:val="00193BCE"/>
    <w:rsid w:val="00193BF1"/>
    <w:rsid w:val="00193DE9"/>
    <w:rsid w:val="00193F53"/>
    <w:rsid w:val="0019449B"/>
    <w:rsid w:val="001945BC"/>
    <w:rsid w:val="001945C7"/>
    <w:rsid w:val="00194659"/>
    <w:rsid w:val="0019465D"/>
    <w:rsid w:val="001946B5"/>
    <w:rsid w:val="001948A2"/>
    <w:rsid w:val="001948E2"/>
    <w:rsid w:val="00194924"/>
    <w:rsid w:val="00194AB4"/>
    <w:rsid w:val="00194C37"/>
    <w:rsid w:val="00194C98"/>
    <w:rsid w:val="00194CA6"/>
    <w:rsid w:val="00194DA5"/>
    <w:rsid w:val="00194E74"/>
    <w:rsid w:val="00194EA0"/>
    <w:rsid w:val="0019502D"/>
    <w:rsid w:val="00195097"/>
    <w:rsid w:val="0019512A"/>
    <w:rsid w:val="00195294"/>
    <w:rsid w:val="00195361"/>
    <w:rsid w:val="00195442"/>
    <w:rsid w:val="00195496"/>
    <w:rsid w:val="0019551B"/>
    <w:rsid w:val="0019566C"/>
    <w:rsid w:val="00195773"/>
    <w:rsid w:val="00195912"/>
    <w:rsid w:val="00195951"/>
    <w:rsid w:val="001959D7"/>
    <w:rsid w:val="00195AE6"/>
    <w:rsid w:val="00195C28"/>
    <w:rsid w:val="00195C8A"/>
    <w:rsid w:val="00195CD7"/>
    <w:rsid w:val="00195D4F"/>
    <w:rsid w:val="00195EF9"/>
    <w:rsid w:val="00195FB8"/>
    <w:rsid w:val="00195FF5"/>
    <w:rsid w:val="001960A9"/>
    <w:rsid w:val="0019613B"/>
    <w:rsid w:val="00196317"/>
    <w:rsid w:val="001963D2"/>
    <w:rsid w:val="00196409"/>
    <w:rsid w:val="001965D6"/>
    <w:rsid w:val="00196671"/>
    <w:rsid w:val="00196688"/>
    <w:rsid w:val="001966E5"/>
    <w:rsid w:val="001967D5"/>
    <w:rsid w:val="00196B39"/>
    <w:rsid w:val="00196BF3"/>
    <w:rsid w:val="00196EA8"/>
    <w:rsid w:val="00196F92"/>
    <w:rsid w:val="00196FEC"/>
    <w:rsid w:val="00197234"/>
    <w:rsid w:val="001972A6"/>
    <w:rsid w:val="00197375"/>
    <w:rsid w:val="001973E9"/>
    <w:rsid w:val="00197792"/>
    <w:rsid w:val="0019779D"/>
    <w:rsid w:val="0019786B"/>
    <w:rsid w:val="00197A98"/>
    <w:rsid w:val="00197B7A"/>
    <w:rsid w:val="00197BC4"/>
    <w:rsid w:val="00197BF2"/>
    <w:rsid w:val="00197CA1"/>
    <w:rsid w:val="00197D1B"/>
    <w:rsid w:val="00197D1F"/>
    <w:rsid w:val="00197D54"/>
    <w:rsid w:val="00197D98"/>
    <w:rsid w:val="00197DC7"/>
    <w:rsid w:val="00197E1E"/>
    <w:rsid w:val="00197E46"/>
    <w:rsid w:val="00197F69"/>
    <w:rsid w:val="001A004A"/>
    <w:rsid w:val="001A00E6"/>
    <w:rsid w:val="001A01A8"/>
    <w:rsid w:val="001A04AB"/>
    <w:rsid w:val="001A0507"/>
    <w:rsid w:val="001A059F"/>
    <w:rsid w:val="001A06EC"/>
    <w:rsid w:val="001A076C"/>
    <w:rsid w:val="001A078D"/>
    <w:rsid w:val="001A085C"/>
    <w:rsid w:val="001A087B"/>
    <w:rsid w:val="001A08A7"/>
    <w:rsid w:val="001A08D2"/>
    <w:rsid w:val="001A0928"/>
    <w:rsid w:val="001A09D3"/>
    <w:rsid w:val="001A0A1A"/>
    <w:rsid w:val="001A0A4C"/>
    <w:rsid w:val="001A0B5E"/>
    <w:rsid w:val="001A0BE3"/>
    <w:rsid w:val="001A0C5D"/>
    <w:rsid w:val="001A0D30"/>
    <w:rsid w:val="001A0FDC"/>
    <w:rsid w:val="001A1040"/>
    <w:rsid w:val="001A1095"/>
    <w:rsid w:val="001A1178"/>
    <w:rsid w:val="001A12B9"/>
    <w:rsid w:val="001A1349"/>
    <w:rsid w:val="001A140E"/>
    <w:rsid w:val="001A1513"/>
    <w:rsid w:val="001A156F"/>
    <w:rsid w:val="001A1668"/>
    <w:rsid w:val="001A19AC"/>
    <w:rsid w:val="001A19B4"/>
    <w:rsid w:val="001A1A3A"/>
    <w:rsid w:val="001A1AD2"/>
    <w:rsid w:val="001A1AEC"/>
    <w:rsid w:val="001A1B92"/>
    <w:rsid w:val="001A1B9F"/>
    <w:rsid w:val="001A1C15"/>
    <w:rsid w:val="001A1CE2"/>
    <w:rsid w:val="001A1DB1"/>
    <w:rsid w:val="001A1DD5"/>
    <w:rsid w:val="001A1DF5"/>
    <w:rsid w:val="001A1E01"/>
    <w:rsid w:val="001A1E09"/>
    <w:rsid w:val="001A1EF9"/>
    <w:rsid w:val="001A1F40"/>
    <w:rsid w:val="001A1F61"/>
    <w:rsid w:val="001A1F89"/>
    <w:rsid w:val="001A2047"/>
    <w:rsid w:val="001A218E"/>
    <w:rsid w:val="001A21CA"/>
    <w:rsid w:val="001A230D"/>
    <w:rsid w:val="001A237B"/>
    <w:rsid w:val="001A24D9"/>
    <w:rsid w:val="001A24FC"/>
    <w:rsid w:val="001A2585"/>
    <w:rsid w:val="001A2605"/>
    <w:rsid w:val="001A26B5"/>
    <w:rsid w:val="001A26F3"/>
    <w:rsid w:val="001A27B5"/>
    <w:rsid w:val="001A27C4"/>
    <w:rsid w:val="001A2899"/>
    <w:rsid w:val="001A28AD"/>
    <w:rsid w:val="001A2994"/>
    <w:rsid w:val="001A29A6"/>
    <w:rsid w:val="001A2C8B"/>
    <w:rsid w:val="001A2D5F"/>
    <w:rsid w:val="001A2DAB"/>
    <w:rsid w:val="001A2DB7"/>
    <w:rsid w:val="001A2DF8"/>
    <w:rsid w:val="001A2E23"/>
    <w:rsid w:val="001A2E3E"/>
    <w:rsid w:val="001A2E90"/>
    <w:rsid w:val="001A2EE8"/>
    <w:rsid w:val="001A3096"/>
    <w:rsid w:val="001A3181"/>
    <w:rsid w:val="001A33A2"/>
    <w:rsid w:val="001A33A4"/>
    <w:rsid w:val="001A3592"/>
    <w:rsid w:val="001A3740"/>
    <w:rsid w:val="001A3767"/>
    <w:rsid w:val="001A38AF"/>
    <w:rsid w:val="001A3A36"/>
    <w:rsid w:val="001A3A51"/>
    <w:rsid w:val="001A3AEC"/>
    <w:rsid w:val="001A3B39"/>
    <w:rsid w:val="001A3B5C"/>
    <w:rsid w:val="001A3BE3"/>
    <w:rsid w:val="001A3C9F"/>
    <w:rsid w:val="001A3D78"/>
    <w:rsid w:val="001A3DEE"/>
    <w:rsid w:val="001A3ECB"/>
    <w:rsid w:val="001A4154"/>
    <w:rsid w:val="001A43EB"/>
    <w:rsid w:val="001A4438"/>
    <w:rsid w:val="001A444F"/>
    <w:rsid w:val="001A493D"/>
    <w:rsid w:val="001A49B0"/>
    <w:rsid w:val="001A49E0"/>
    <w:rsid w:val="001A4ADB"/>
    <w:rsid w:val="001A4B38"/>
    <w:rsid w:val="001A4B94"/>
    <w:rsid w:val="001A4BF7"/>
    <w:rsid w:val="001A4CA7"/>
    <w:rsid w:val="001A4CCE"/>
    <w:rsid w:val="001A4DEA"/>
    <w:rsid w:val="001A4E16"/>
    <w:rsid w:val="001A4EF5"/>
    <w:rsid w:val="001A5005"/>
    <w:rsid w:val="001A5008"/>
    <w:rsid w:val="001A5068"/>
    <w:rsid w:val="001A5243"/>
    <w:rsid w:val="001A52D3"/>
    <w:rsid w:val="001A52D6"/>
    <w:rsid w:val="001A5336"/>
    <w:rsid w:val="001A5344"/>
    <w:rsid w:val="001A53B7"/>
    <w:rsid w:val="001A54CB"/>
    <w:rsid w:val="001A57A0"/>
    <w:rsid w:val="001A58C2"/>
    <w:rsid w:val="001A58DB"/>
    <w:rsid w:val="001A5A6F"/>
    <w:rsid w:val="001A5C89"/>
    <w:rsid w:val="001A5C91"/>
    <w:rsid w:val="001A5D15"/>
    <w:rsid w:val="001A5D9F"/>
    <w:rsid w:val="001A5E79"/>
    <w:rsid w:val="001A5FEC"/>
    <w:rsid w:val="001A6050"/>
    <w:rsid w:val="001A6108"/>
    <w:rsid w:val="001A6294"/>
    <w:rsid w:val="001A62E9"/>
    <w:rsid w:val="001A6364"/>
    <w:rsid w:val="001A6365"/>
    <w:rsid w:val="001A63B8"/>
    <w:rsid w:val="001A64FD"/>
    <w:rsid w:val="001A65D5"/>
    <w:rsid w:val="001A67A3"/>
    <w:rsid w:val="001A691B"/>
    <w:rsid w:val="001A6971"/>
    <w:rsid w:val="001A6B9D"/>
    <w:rsid w:val="001A6BEE"/>
    <w:rsid w:val="001A6C4B"/>
    <w:rsid w:val="001A6CAA"/>
    <w:rsid w:val="001A6CF4"/>
    <w:rsid w:val="001A6D0A"/>
    <w:rsid w:val="001A6D53"/>
    <w:rsid w:val="001A6F04"/>
    <w:rsid w:val="001A6F82"/>
    <w:rsid w:val="001A70B2"/>
    <w:rsid w:val="001A70BA"/>
    <w:rsid w:val="001A713B"/>
    <w:rsid w:val="001A7240"/>
    <w:rsid w:val="001A7311"/>
    <w:rsid w:val="001A73CD"/>
    <w:rsid w:val="001A744D"/>
    <w:rsid w:val="001A7546"/>
    <w:rsid w:val="001A76C9"/>
    <w:rsid w:val="001A76DC"/>
    <w:rsid w:val="001A7713"/>
    <w:rsid w:val="001A77F1"/>
    <w:rsid w:val="001A7B71"/>
    <w:rsid w:val="001A7B8B"/>
    <w:rsid w:val="001A7F82"/>
    <w:rsid w:val="001A7FE7"/>
    <w:rsid w:val="001B027A"/>
    <w:rsid w:val="001B03CD"/>
    <w:rsid w:val="001B03D4"/>
    <w:rsid w:val="001B03EB"/>
    <w:rsid w:val="001B040E"/>
    <w:rsid w:val="001B043A"/>
    <w:rsid w:val="001B04B2"/>
    <w:rsid w:val="001B04E6"/>
    <w:rsid w:val="001B07C8"/>
    <w:rsid w:val="001B0835"/>
    <w:rsid w:val="001B08CC"/>
    <w:rsid w:val="001B08E7"/>
    <w:rsid w:val="001B0B62"/>
    <w:rsid w:val="001B0B79"/>
    <w:rsid w:val="001B0D59"/>
    <w:rsid w:val="001B0DE1"/>
    <w:rsid w:val="001B0DEE"/>
    <w:rsid w:val="001B0F57"/>
    <w:rsid w:val="001B0FE6"/>
    <w:rsid w:val="001B1015"/>
    <w:rsid w:val="001B11D8"/>
    <w:rsid w:val="001B12BB"/>
    <w:rsid w:val="001B12BE"/>
    <w:rsid w:val="001B13BE"/>
    <w:rsid w:val="001B14A7"/>
    <w:rsid w:val="001B163E"/>
    <w:rsid w:val="001B1696"/>
    <w:rsid w:val="001B1B57"/>
    <w:rsid w:val="001B1BAB"/>
    <w:rsid w:val="001B1CD8"/>
    <w:rsid w:val="001B1CF8"/>
    <w:rsid w:val="001B1DB3"/>
    <w:rsid w:val="001B1E34"/>
    <w:rsid w:val="001B1F73"/>
    <w:rsid w:val="001B201B"/>
    <w:rsid w:val="001B2036"/>
    <w:rsid w:val="001B216F"/>
    <w:rsid w:val="001B21A3"/>
    <w:rsid w:val="001B233A"/>
    <w:rsid w:val="001B24BC"/>
    <w:rsid w:val="001B2631"/>
    <w:rsid w:val="001B2653"/>
    <w:rsid w:val="001B2657"/>
    <w:rsid w:val="001B26FC"/>
    <w:rsid w:val="001B287F"/>
    <w:rsid w:val="001B295C"/>
    <w:rsid w:val="001B295D"/>
    <w:rsid w:val="001B2B36"/>
    <w:rsid w:val="001B2B76"/>
    <w:rsid w:val="001B2E11"/>
    <w:rsid w:val="001B2FDB"/>
    <w:rsid w:val="001B300F"/>
    <w:rsid w:val="001B303A"/>
    <w:rsid w:val="001B30B2"/>
    <w:rsid w:val="001B30D0"/>
    <w:rsid w:val="001B31B5"/>
    <w:rsid w:val="001B31E6"/>
    <w:rsid w:val="001B329B"/>
    <w:rsid w:val="001B32AC"/>
    <w:rsid w:val="001B32DB"/>
    <w:rsid w:val="001B33A5"/>
    <w:rsid w:val="001B343E"/>
    <w:rsid w:val="001B3465"/>
    <w:rsid w:val="001B3486"/>
    <w:rsid w:val="001B348E"/>
    <w:rsid w:val="001B357C"/>
    <w:rsid w:val="001B38FF"/>
    <w:rsid w:val="001B3B9E"/>
    <w:rsid w:val="001B3C5B"/>
    <w:rsid w:val="001B3CD0"/>
    <w:rsid w:val="001B3DF7"/>
    <w:rsid w:val="001B3F0A"/>
    <w:rsid w:val="001B3FE3"/>
    <w:rsid w:val="001B4041"/>
    <w:rsid w:val="001B40B7"/>
    <w:rsid w:val="001B4264"/>
    <w:rsid w:val="001B44CA"/>
    <w:rsid w:val="001B44EB"/>
    <w:rsid w:val="001B4581"/>
    <w:rsid w:val="001B45C1"/>
    <w:rsid w:val="001B468B"/>
    <w:rsid w:val="001B4764"/>
    <w:rsid w:val="001B47C3"/>
    <w:rsid w:val="001B480F"/>
    <w:rsid w:val="001B4857"/>
    <w:rsid w:val="001B4ABA"/>
    <w:rsid w:val="001B4BA5"/>
    <w:rsid w:val="001B4BCD"/>
    <w:rsid w:val="001B4BDC"/>
    <w:rsid w:val="001B4C6E"/>
    <w:rsid w:val="001B4D9E"/>
    <w:rsid w:val="001B4DE7"/>
    <w:rsid w:val="001B4F33"/>
    <w:rsid w:val="001B4F3E"/>
    <w:rsid w:val="001B509D"/>
    <w:rsid w:val="001B5108"/>
    <w:rsid w:val="001B5123"/>
    <w:rsid w:val="001B515A"/>
    <w:rsid w:val="001B521D"/>
    <w:rsid w:val="001B52C5"/>
    <w:rsid w:val="001B52E4"/>
    <w:rsid w:val="001B53F0"/>
    <w:rsid w:val="001B54D9"/>
    <w:rsid w:val="001B551E"/>
    <w:rsid w:val="001B55D0"/>
    <w:rsid w:val="001B57BE"/>
    <w:rsid w:val="001B580A"/>
    <w:rsid w:val="001B582A"/>
    <w:rsid w:val="001B59C9"/>
    <w:rsid w:val="001B5B68"/>
    <w:rsid w:val="001B5BED"/>
    <w:rsid w:val="001B5C29"/>
    <w:rsid w:val="001B5CFF"/>
    <w:rsid w:val="001B5D88"/>
    <w:rsid w:val="001B5DE1"/>
    <w:rsid w:val="001B6039"/>
    <w:rsid w:val="001B619A"/>
    <w:rsid w:val="001B6302"/>
    <w:rsid w:val="001B648E"/>
    <w:rsid w:val="001B649F"/>
    <w:rsid w:val="001B651F"/>
    <w:rsid w:val="001B66D3"/>
    <w:rsid w:val="001B68E9"/>
    <w:rsid w:val="001B69DE"/>
    <w:rsid w:val="001B6A0A"/>
    <w:rsid w:val="001B6E32"/>
    <w:rsid w:val="001B7130"/>
    <w:rsid w:val="001B7232"/>
    <w:rsid w:val="001B72BE"/>
    <w:rsid w:val="001B7325"/>
    <w:rsid w:val="001B75E9"/>
    <w:rsid w:val="001B7720"/>
    <w:rsid w:val="001B7788"/>
    <w:rsid w:val="001B77DD"/>
    <w:rsid w:val="001B796B"/>
    <w:rsid w:val="001B7AB2"/>
    <w:rsid w:val="001B7B2C"/>
    <w:rsid w:val="001B7BDA"/>
    <w:rsid w:val="001B7CF3"/>
    <w:rsid w:val="001B7D56"/>
    <w:rsid w:val="001B7E66"/>
    <w:rsid w:val="001B7F4D"/>
    <w:rsid w:val="001B7FCD"/>
    <w:rsid w:val="001C00A7"/>
    <w:rsid w:val="001C00B3"/>
    <w:rsid w:val="001C015F"/>
    <w:rsid w:val="001C0271"/>
    <w:rsid w:val="001C0356"/>
    <w:rsid w:val="001C0365"/>
    <w:rsid w:val="001C0373"/>
    <w:rsid w:val="001C0394"/>
    <w:rsid w:val="001C0412"/>
    <w:rsid w:val="001C04AC"/>
    <w:rsid w:val="001C04CB"/>
    <w:rsid w:val="001C0531"/>
    <w:rsid w:val="001C0602"/>
    <w:rsid w:val="001C065A"/>
    <w:rsid w:val="001C0683"/>
    <w:rsid w:val="001C0722"/>
    <w:rsid w:val="001C07F3"/>
    <w:rsid w:val="001C093B"/>
    <w:rsid w:val="001C09E2"/>
    <w:rsid w:val="001C0A08"/>
    <w:rsid w:val="001C0D2F"/>
    <w:rsid w:val="001C0D71"/>
    <w:rsid w:val="001C0E63"/>
    <w:rsid w:val="001C0FF7"/>
    <w:rsid w:val="001C10C3"/>
    <w:rsid w:val="001C11EA"/>
    <w:rsid w:val="001C13E4"/>
    <w:rsid w:val="001C13F5"/>
    <w:rsid w:val="001C1425"/>
    <w:rsid w:val="001C1836"/>
    <w:rsid w:val="001C18C4"/>
    <w:rsid w:val="001C18D6"/>
    <w:rsid w:val="001C1992"/>
    <w:rsid w:val="001C19F9"/>
    <w:rsid w:val="001C1AED"/>
    <w:rsid w:val="001C1C6A"/>
    <w:rsid w:val="001C1D45"/>
    <w:rsid w:val="001C1DC7"/>
    <w:rsid w:val="001C1FEA"/>
    <w:rsid w:val="001C2039"/>
    <w:rsid w:val="001C203D"/>
    <w:rsid w:val="001C20A7"/>
    <w:rsid w:val="001C2164"/>
    <w:rsid w:val="001C21D0"/>
    <w:rsid w:val="001C229A"/>
    <w:rsid w:val="001C23C6"/>
    <w:rsid w:val="001C244C"/>
    <w:rsid w:val="001C24CA"/>
    <w:rsid w:val="001C27EA"/>
    <w:rsid w:val="001C2803"/>
    <w:rsid w:val="001C2AD1"/>
    <w:rsid w:val="001C2B60"/>
    <w:rsid w:val="001C2B6C"/>
    <w:rsid w:val="001C2B7A"/>
    <w:rsid w:val="001C2C7B"/>
    <w:rsid w:val="001C2D34"/>
    <w:rsid w:val="001C2D7F"/>
    <w:rsid w:val="001C2EE6"/>
    <w:rsid w:val="001C2EFF"/>
    <w:rsid w:val="001C3024"/>
    <w:rsid w:val="001C3063"/>
    <w:rsid w:val="001C309F"/>
    <w:rsid w:val="001C310F"/>
    <w:rsid w:val="001C3121"/>
    <w:rsid w:val="001C3178"/>
    <w:rsid w:val="001C31D2"/>
    <w:rsid w:val="001C33B5"/>
    <w:rsid w:val="001C33E8"/>
    <w:rsid w:val="001C35D6"/>
    <w:rsid w:val="001C36C5"/>
    <w:rsid w:val="001C3710"/>
    <w:rsid w:val="001C3719"/>
    <w:rsid w:val="001C3951"/>
    <w:rsid w:val="001C3AAE"/>
    <w:rsid w:val="001C3AB7"/>
    <w:rsid w:val="001C3B57"/>
    <w:rsid w:val="001C3B93"/>
    <w:rsid w:val="001C3D8D"/>
    <w:rsid w:val="001C3DE5"/>
    <w:rsid w:val="001C3F29"/>
    <w:rsid w:val="001C3FBD"/>
    <w:rsid w:val="001C406B"/>
    <w:rsid w:val="001C41A5"/>
    <w:rsid w:val="001C43FA"/>
    <w:rsid w:val="001C4677"/>
    <w:rsid w:val="001C4738"/>
    <w:rsid w:val="001C47BD"/>
    <w:rsid w:val="001C4908"/>
    <w:rsid w:val="001C4926"/>
    <w:rsid w:val="001C495D"/>
    <w:rsid w:val="001C4D63"/>
    <w:rsid w:val="001C4D77"/>
    <w:rsid w:val="001C4EA7"/>
    <w:rsid w:val="001C4EEF"/>
    <w:rsid w:val="001C4F0F"/>
    <w:rsid w:val="001C4F3D"/>
    <w:rsid w:val="001C511A"/>
    <w:rsid w:val="001C523F"/>
    <w:rsid w:val="001C528B"/>
    <w:rsid w:val="001C5313"/>
    <w:rsid w:val="001C5319"/>
    <w:rsid w:val="001C5393"/>
    <w:rsid w:val="001C5450"/>
    <w:rsid w:val="001C5458"/>
    <w:rsid w:val="001C56D1"/>
    <w:rsid w:val="001C5758"/>
    <w:rsid w:val="001C57D7"/>
    <w:rsid w:val="001C583A"/>
    <w:rsid w:val="001C5C58"/>
    <w:rsid w:val="001C5C79"/>
    <w:rsid w:val="001C5CEF"/>
    <w:rsid w:val="001C5D25"/>
    <w:rsid w:val="001C5D4A"/>
    <w:rsid w:val="001C5D91"/>
    <w:rsid w:val="001C5EEA"/>
    <w:rsid w:val="001C5F71"/>
    <w:rsid w:val="001C61F1"/>
    <w:rsid w:val="001C621D"/>
    <w:rsid w:val="001C66EC"/>
    <w:rsid w:val="001C678A"/>
    <w:rsid w:val="001C6790"/>
    <w:rsid w:val="001C67C7"/>
    <w:rsid w:val="001C6817"/>
    <w:rsid w:val="001C6827"/>
    <w:rsid w:val="001C6A5E"/>
    <w:rsid w:val="001C6B35"/>
    <w:rsid w:val="001C6BDE"/>
    <w:rsid w:val="001C6C0D"/>
    <w:rsid w:val="001C6DB5"/>
    <w:rsid w:val="001C6DBC"/>
    <w:rsid w:val="001C6E25"/>
    <w:rsid w:val="001C6E28"/>
    <w:rsid w:val="001C6EAF"/>
    <w:rsid w:val="001C6F6C"/>
    <w:rsid w:val="001C6FA4"/>
    <w:rsid w:val="001C70C6"/>
    <w:rsid w:val="001C7116"/>
    <w:rsid w:val="001C7127"/>
    <w:rsid w:val="001C71EC"/>
    <w:rsid w:val="001C7274"/>
    <w:rsid w:val="001C7286"/>
    <w:rsid w:val="001C7349"/>
    <w:rsid w:val="001C74A1"/>
    <w:rsid w:val="001C74E0"/>
    <w:rsid w:val="001C7648"/>
    <w:rsid w:val="001C766A"/>
    <w:rsid w:val="001C76F6"/>
    <w:rsid w:val="001C77FE"/>
    <w:rsid w:val="001C7887"/>
    <w:rsid w:val="001C7B00"/>
    <w:rsid w:val="001C7D2A"/>
    <w:rsid w:val="001C7D46"/>
    <w:rsid w:val="001D0048"/>
    <w:rsid w:val="001D00DD"/>
    <w:rsid w:val="001D0132"/>
    <w:rsid w:val="001D02D9"/>
    <w:rsid w:val="001D039D"/>
    <w:rsid w:val="001D0622"/>
    <w:rsid w:val="001D0673"/>
    <w:rsid w:val="001D0684"/>
    <w:rsid w:val="001D0689"/>
    <w:rsid w:val="001D06AE"/>
    <w:rsid w:val="001D06CA"/>
    <w:rsid w:val="001D074A"/>
    <w:rsid w:val="001D0905"/>
    <w:rsid w:val="001D0967"/>
    <w:rsid w:val="001D0A9A"/>
    <w:rsid w:val="001D0B11"/>
    <w:rsid w:val="001D0B8D"/>
    <w:rsid w:val="001D0C65"/>
    <w:rsid w:val="001D0DA0"/>
    <w:rsid w:val="001D0E87"/>
    <w:rsid w:val="001D0EDD"/>
    <w:rsid w:val="001D0FB5"/>
    <w:rsid w:val="001D1039"/>
    <w:rsid w:val="001D106A"/>
    <w:rsid w:val="001D118E"/>
    <w:rsid w:val="001D173A"/>
    <w:rsid w:val="001D188C"/>
    <w:rsid w:val="001D18D7"/>
    <w:rsid w:val="001D1954"/>
    <w:rsid w:val="001D19F7"/>
    <w:rsid w:val="001D1CBE"/>
    <w:rsid w:val="001D1F4C"/>
    <w:rsid w:val="001D2010"/>
    <w:rsid w:val="001D20C1"/>
    <w:rsid w:val="001D2225"/>
    <w:rsid w:val="001D2536"/>
    <w:rsid w:val="001D25AA"/>
    <w:rsid w:val="001D26E0"/>
    <w:rsid w:val="001D26EA"/>
    <w:rsid w:val="001D2820"/>
    <w:rsid w:val="001D287E"/>
    <w:rsid w:val="001D28F8"/>
    <w:rsid w:val="001D29AB"/>
    <w:rsid w:val="001D2A1A"/>
    <w:rsid w:val="001D2A24"/>
    <w:rsid w:val="001D2B09"/>
    <w:rsid w:val="001D2D1E"/>
    <w:rsid w:val="001D2E5B"/>
    <w:rsid w:val="001D2FAF"/>
    <w:rsid w:val="001D2FD7"/>
    <w:rsid w:val="001D3180"/>
    <w:rsid w:val="001D31A1"/>
    <w:rsid w:val="001D322A"/>
    <w:rsid w:val="001D32B4"/>
    <w:rsid w:val="001D32C6"/>
    <w:rsid w:val="001D361C"/>
    <w:rsid w:val="001D392E"/>
    <w:rsid w:val="001D39D0"/>
    <w:rsid w:val="001D39F6"/>
    <w:rsid w:val="001D3A34"/>
    <w:rsid w:val="001D3B31"/>
    <w:rsid w:val="001D3C69"/>
    <w:rsid w:val="001D3D21"/>
    <w:rsid w:val="001D3DD2"/>
    <w:rsid w:val="001D3FC1"/>
    <w:rsid w:val="001D409C"/>
    <w:rsid w:val="001D41BF"/>
    <w:rsid w:val="001D41CC"/>
    <w:rsid w:val="001D41F0"/>
    <w:rsid w:val="001D4202"/>
    <w:rsid w:val="001D42A6"/>
    <w:rsid w:val="001D43AC"/>
    <w:rsid w:val="001D442C"/>
    <w:rsid w:val="001D4455"/>
    <w:rsid w:val="001D4495"/>
    <w:rsid w:val="001D4515"/>
    <w:rsid w:val="001D4574"/>
    <w:rsid w:val="001D45D3"/>
    <w:rsid w:val="001D4673"/>
    <w:rsid w:val="001D4739"/>
    <w:rsid w:val="001D486D"/>
    <w:rsid w:val="001D4898"/>
    <w:rsid w:val="001D48A3"/>
    <w:rsid w:val="001D48C1"/>
    <w:rsid w:val="001D49C8"/>
    <w:rsid w:val="001D4A25"/>
    <w:rsid w:val="001D4A34"/>
    <w:rsid w:val="001D4AB3"/>
    <w:rsid w:val="001D4AF2"/>
    <w:rsid w:val="001D4D55"/>
    <w:rsid w:val="001D4DAD"/>
    <w:rsid w:val="001D4E5A"/>
    <w:rsid w:val="001D5109"/>
    <w:rsid w:val="001D5291"/>
    <w:rsid w:val="001D52B3"/>
    <w:rsid w:val="001D54BB"/>
    <w:rsid w:val="001D5571"/>
    <w:rsid w:val="001D5579"/>
    <w:rsid w:val="001D55B3"/>
    <w:rsid w:val="001D571C"/>
    <w:rsid w:val="001D5748"/>
    <w:rsid w:val="001D5A54"/>
    <w:rsid w:val="001D5A6A"/>
    <w:rsid w:val="001D5B63"/>
    <w:rsid w:val="001D5B8F"/>
    <w:rsid w:val="001D5BE1"/>
    <w:rsid w:val="001D5D37"/>
    <w:rsid w:val="001D5D3A"/>
    <w:rsid w:val="001D5D82"/>
    <w:rsid w:val="001D5F6D"/>
    <w:rsid w:val="001D5FBC"/>
    <w:rsid w:val="001D5FC0"/>
    <w:rsid w:val="001D60A8"/>
    <w:rsid w:val="001D6376"/>
    <w:rsid w:val="001D6466"/>
    <w:rsid w:val="001D65C5"/>
    <w:rsid w:val="001D6615"/>
    <w:rsid w:val="001D66D5"/>
    <w:rsid w:val="001D670A"/>
    <w:rsid w:val="001D6720"/>
    <w:rsid w:val="001D68AA"/>
    <w:rsid w:val="001D6950"/>
    <w:rsid w:val="001D6A10"/>
    <w:rsid w:val="001D6A74"/>
    <w:rsid w:val="001D6BD6"/>
    <w:rsid w:val="001D6C03"/>
    <w:rsid w:val="001D6D18"/>
    <w:rsid w:val="001D6D73"/>
    <w:rsid w:val="001D6DD0"/>
    <w:rsid w:val="001D6E51"/>
    <w:rsid w:val="001D6E75"/>
    <w:rsid w:val="001D6E79"/>
    <w:rsid w:val="001D7005"/>
    <w:rsid w:val="001D7131"/>
    <w:rsid w:val="001D714F"/>
    <w:rsid w:val="001D715D"/>
    <w:rsid w:val="001D71B3"/>
    <w:rsid w:val="001D736A"/>
    <w:rsid w:val="001D768A"/>
    <w:rsid w:val="001D78BE"/>
    <w:rsid w:val="001D7923"/>
    <w:rsid w:val="001D7931"/>
    <w:rsid w:val="001D7A14"/>
    <w:rsid w:val="001D7A51"/>
    <w:rsid w:val="001D7A91"/>
    <w:rsid w:val="001D7B52"/>
    <w:rsid w:val="001D7BA7"/>
    <w:rsid w:val="001D7D33"/>
    <w:rsid w:val="001D7D7F"/>
    <w:rsid w:val="001D7ED9"/>
    <w:rsid w:val="001D7F2A"/>
    <w:rsid w:val="001D7FD8"/>
    <w:rsid w:val="001E01B0"/>
    <w:rsid w:val="001E01F3"/>
    <w:rsid w:val="001E0263"/>
    <w:rsid w:val="001E02AA"/>
    <w:rsid w:val="001E02AE"/>
    <w:rsid w:val="001E02CE"/>
    <w:rsid w:val="001E044D"/>
    <w:rsid w:val="001E06B6"/>
    <w:rsid w:val="001E073C"/>
    <w:rsid w:val="001E081F"/>
    <w:rsid w:val="001E08FA"/>
    <w:rsid w:val="001E0A4C"/>
    <w:rsid w:val="001E0A5D"/>
    <w:rsid w:val="001E0ABB"/>
    <w:rsid w:val="001E0CCB"/>
    <w:rsid w:val="001E0D62"/>
    <w:rsid w:val="001E0F2D"/>
    <w:rsid w:val="001E0FC8"/>
    <w:rsid w:val="001E1088"/>
    <w:rsid w:val="001E113F"/>
    <w:rsid w:val="001E1194"/>
    <w:rsid w:val="001E1345"/>
    <w:rsid w:val="001E13BE"/>
    <w:rsid w:val="001E1427"/>
    <w:rsid w:val="001E14D2"/>
    <w:rsid w:val="001E1547"/>
    <w:rsid w:val="001E1580"/>
    <w:rsid w:val="001E15B7"/>
    <w:rsid w:val="001E1655"/>
    <w:rsid w:val="001E18CC"/>
    <w:rsid w:val="001E18FD"/>
    <w:rsid w:val="001E1962"/>
    <w:rsid w:val="001E1A4D"/>
    <w:rsid w:val="001E1A66"/>
    <w:rsid w:val="001E1A6D"/>
    <w:rsid w:val="001E1AE5"/>
    <w:rsid w:val="001E1B26"/>
    <w:rsid w:val="001E1BFA"/>
    <w:rsid w:val="001E1C64"/>
    <w:rsid w:val="001E1E5D"/>
    <w:rsid w:val="001E1EEB"/>
    <w:rsid w:val="001E1FB6"/>
    <w:rsid w:val="001E209E"/>
    <w:rsid w:val="001E20D4"/>
    <w:rsid w:val="001E2105"/>
    <w:rsid w:val="001E2118"/>
    <w:rsid w:val="001E21EA"/>
    <w:rsid w:val="001E236F"/>
    <w:rsid w:val="001E2480"/>
    <w:rsid w:val="001E2574"/>
    <w:rsid w:val="001E25AB"/>
    <w:rsid w:val="001E27DB"/>
    <w:rsid w:val="001E2C96"/>
    <w:rsid w:val="001E2CBC"/>
    <w:rsid w:val="001E2D4E"/>
    <w:rsid w:val="001E2DB7"/>
    <w:rsid w:val="001E2E99"/>
    <w:rsid w:val="001E2F99"/>
    <w:rsid w:val="001E3090"/>
    <w:rsid w:val="001E3263"/>
    <w:rsid w:val="001E32B1"/>
    <w:rsid w:val="001E3399"/>
    <w:rsid w:val="001E33B5"/>
    <w:rsid w:val="001E348F"/>
    <w:rsid w:val="001E34B4"/>
    <w:rsid w:val="001E34FE"/>
    <w:rsid w:val="001E3545"/>
    <w:rsid w:val="001E3635"/>
    <w:rsid w:val="001E36EB"/>
    <w:rsid w:val="001E3725"/>
    <w:rsid w:val="001E3783"/>
    <w:rsid w:val="001E37AE"/>
    <w:rsid w:val="001E3926"/>
    <w:rsid w:val="001E393C"/>
    <w:rsid w:val="001E3A0A"/>
    <w:rsid w:val="001E3A31"/>
    <w:rsid w:val="001E3ACF"/>
    <w:rsid w:val="001E3BE4"/>
    <w:rsid w:val="001E3CC8"/>
    <w:rsid w:val="001E3D62"/>
    <w:rsid w:val="001E3DDE"/>
    <w:rsid w:val="001E415B"/>
    <w:rsid w:val="001E43F0"/>
    <w:rsid w:val="001E46C6"/>
    <w:rsid w:val="001E48E6"/>
    <w:rsid w:val="001E4991"/>
    <w:rsid w:val="001E4B1B"/>
    <w:rsid w:val="001E4BD3"/>
    <w:rsid w:val="001E4C28"/>
    <w:rsid w:val="001E4C56"/>
    <w:rsid w:val="001E4D50"/>
    <w:rsid w:val="001E4D7A"/>
    <w:rsid w:val="001E4E1D"/>
    <w:rsid w:val="001E4E9E"/>
    <w:rsid w:val="001E4F74"/>
    <w:rsid w:val="001E51EC"/>
    <w:rsid w:val="001E52BB"/>
    <w:rsid w:val="001E5381"/>
    <w:rsid w:val="001E53DF"/>
    <w:rsid w:val="001E5466"/>
    <w:rsid w:val="001E5468"/>
    <w:rsid w:val="001E549F"/>
    <w:rsid w:val="001E54C3"/>
    <w:rsid w:val="001E54F3"/>
    <w:rsid w:val="001E5561"/>
    <w:rsid w:val="001E55D9"/>
    <w:rsid w:val="001E56F2"/>
    <w:rsid w:val="001E56FA"/>
    <w:rsid w:val="001E5786"/>
    <w:rsid w:val="001E583C"/>
    <w:rsid w:val="001E5A5A"/>
    <w:rsid w:val="001E5A88"/>
    <w:rsid w:val="001E5CCF"/>
    <w:rsid w:val="001E5FBA"/>
    <w:rsid w:val="001E603D"/>
    <w:rsid w:val="001E606E"/>
    <w:rsid w:val="001E6078"/>
    <w:rsid w:val="001E6167"/>
    <w:rsid w:val="001E62B4"/>
    <w:rsid w:val="001E6381"/>
    <w:rsid w:val="001E63A6"/>
    <w:rsid w:val="001E6447"/>
    <w:rsid w:val="001E64AD"/>
    <w:rsid w:val="001E64B0"/>
    <w:rsid w:val="001E671B"/>
    <w:rsid w:val="001E68AA"/>
    <w:rsid w:val="001E6903"/>
    <w:rsid w:val="001E6933"/>
    <w:rsid w:val="001E6B89"/>
    <w:rsid w:val="001E6BB5"/>
    <w:rsid w:val="001E6BE3"/>
    <w:rsid w:val="001E6C2F"/>
    <w:rsid w:val="001E6DAD"/>
    <w:rsid w:val="001E6E12"/>
    <w:rsid w:val="001E6EE6"/>
    <w:rsid w:val="001E6EF8"/>
    <w:rsid w:val="001E70AC"/>
    <w:rsid w:val="001E7103"/>
    <w:rsid w:val="001E716A"/>
    <w:rsid w:val="001E72FF"/>
    <w:rsid w:val="001E733F"/>
    <w:rsid w:val="001E73F8"/>
    <w:rsid w:val="001E752C"/>
    <w:rsid w:val="001E755F"/>
    <w:rsid w:val="001E759D"/>
    <w:rsid w:val="001E768D"/>
    <w:rsid w:val="001E76AB"/>
    <w:rsid w:val="001E76D4"/>
    <w:rsid w:val="001E76DE"/>
    <w:rsid w:val="001E7748"/>
    <w:rsid w:val="001E77BB"/>
    <w:rsid w:val="001E7A26"/>
    <w:rsid w:val="001E7A2A"/>
    <w:rsid w:val="001E7A2F"/>
    <w:rsid w:val="001E7AF2"/>
    <w:rsid w:val="001E7B10"/>
    <w:rsid w:val="001E7CB7"/>
    <w:rsid w:val="001E7CD0"/>
    <w:rsid w:val="001E7D0C"/>
    <w:rsid w:val="001E7D11"/>
    <w:rsid w:val="001E7DBA"/>
    <w:rsid w:val="001E7E66"/>
    <w:rsid w:val="001E7EF1"/>
    <w:rsid w:val="001E7F37"/>
    <w:rsid w:val="001E7FA6"/>
    <w:rsid w:val="001F0009"/>
    <w:rsid w:val="001F0069"/>
    <w:rsid w:val="001F0158"/>
    <w:rsid w:val="001F04E7"/>
    <w:rsid w:val="001F05D3"/>
    <w:rsid w:val="001F079E"/>
    <w:rsid w:val="001F08A9"/>
    <w:rsid w:val="001F0901"/>
    <w:rsid w:val="001F094E"/>
    <w:rsid w:val="001F0A09"/>
    <w:rsid w:val="001F0AB9"/>
    <w:rsid w:val="001F0C37"/>
    <w:rsid w:val="001F0CFC"/>
    <w:rsid w:val="001F0D8C"/>
    <w:rsid w:val="001F0E57"/>
    <w:rsid w:val="001F0F34"/>
    <w:rsid w:val="001F0F89"/>
    <w:rsid w:val="001F0FC7"/>
    <w:rsid w:val="001F0FF6"/>
    <w:rsid w:val="001F1009"/>
    <w:rsid w:val="001F100E"/>
    <w:rsid w:val="001F104E"/>
    <w:rsid w:val="001F1136"/>
    <w:rsid w:val="001F11A5"/>
    <w:rsid w:val="001F1388"/>
    <w:rsid w:val="001F1525"/>
    <w:rsid w:val="001F1555"/>
    <w:rsid w:val="001F158A"/>
    <w:rsid w:val="001F163C"/>
    <w:rsid w:val="001F16DF"/>
    <w:rsid w:val="001F1892"/>
    <w:rsid w:val="001F1A4F"/>
    <w:rsid w:val="001F1E0B"/>
    <w:rsid w:val="001F2200"/>
    <w:rsid w:val="001F228F"/>
    <w:rsid w:val="001F232D"/>
    <w:rsid w:val="001F23A7"/>
    <w:rsid w:val="001F2561"/>
    <w:rsid w:val="001F258A"/>
    <w:rsid w:val="001F266E"/>
    <w:rsid w:val="001F2681"/>
    <w:rsid w:val="001F290C"/>
    <w:rsid w:val="001F29BF"/>
    <w:rsid w:val="001F2A14"/>
    <w:rsid w:val="001F2AB1"/>
    <w:rsid w:val="001F2B12"/>
    <w:rsid w:val="001F2B5C"/>
    <w:rsid w:val="001F2B72"/>
    <w:rsid w:val="001F2C3D"/>
    <w:rsid w:val="001F2D20"/>
    <w:rsid w:val="001F2D3F"/>
    <w:rsid w:val="001F2E47"/>
    <w:rsid w:val="001F2EB3"/>
    <w:rsid w:val="001F2F67"/>
    <w:rsid w:val="001F31E7"/>
    <w:rsid w:val="001F32CC"/>
    <w:rsid w:val="001F3398"/>
    <w:rsid w:val="001F3469"/>
    <w:rsid w:val="001F3560"/>
    <w:rsid w:val="001F35D4"/>
    <w:rsid w:val="001F36BF"/>
    <w:rsid w:val="001F3771"/>
    <w:rsid w:val="001F3902"/>
    <w:rsid w:val="001F3A3A"/>
    <w:rsid w:val="001F3B86"/>
    <w:rsid w:val="001F3BFB"/>
    <w:rsid w:val="001F3FE3"/>
    <w:rsid w:val="001F3FF2"/>
    <w:rsid w:val="001F4028"/>
    <w:rsid w:val="001F40E6"/>
    <w:rsid w:val="001F4131"/>
    <w:rsid w:val="001F4181"/>
    <w:rsid w:val="001F425D"/>
    <w:rsid w:val="001F42DC"/>
    <w:rsid w:val="001F449B"/>
    <w:rsid w:val="001F4503"/>
    <w:rsid w:val="001F455B"/>
    <w:rsid w:val="001F457A"/>
    <w:rsid w:val="001F46DF"/>
    <w:rsid w:val="001F47E4"/>
    <w:rsid w:val="001F48D3"/>
    <w:rsid w:val="001F48EB"/>
    <w:rsid w:val="001F491B"/>
    <w:rsid w:val="001F49ED"/>
    <w:rsid w:val="001F4A18"/>
    <w:rsid w:val="001F4A8B"/>
    <w:rsid w:val="001F4A9A"/>
    <w:rsid w:val="001F4AFA"/>
    <w:rsid w:val="001F4B5C"/>
    <w:rsid w:val="001F4B81"/>
    <w:rsid w:val="001F4B8F"/>
    <w:rsid w:val="001F4BD5"/>
    <w:rsid w:val="001F4DD4"/>
    <w:rsid w:val="001F4E00"/>
    <w:rsid w:val="001F4EBC"/>
    <w:rsid w:val="001F502F"/>
    <w:rsid w:val="001F50AD"/>
    <w:rsid w:val="001F50DE"/>
    <w:rsid w:val="001F5180"/>
    <w:rsid w:val="001F522C"/>
    <w:rsid w:val="001F530F"/>
    <w:rsid w:val="001F53F3"/>
    <w:rsid w:val="001F5494"/>
    <w:rsid w:val="001F569B"/>
    <w:rsid w:val="001F56C1"/>
    <w:rsid w:val="001F58B8"/>
    <w:rsid w:val="001F5930"/>
    <w:rsid w:val="001F5948"/>
    <w:rsid w:val="001F5A6E"/>
    <w:rsid w:val="001F5C0C"/>
    <w:rsid w:val="001F5E4C"/>
    <w:rsid w:val="001F600F"/>
    <w:rsid w:val="001F63A4"/>
    <w:rsid w:val="001F641E"/>
    <w:rsid w:val="001F64B2"/>
    <w:rsid w:val="001F65AC"/>
    <w:rsid w:val="001F661C"/>
    <w:rsid w:val="001F6661"/>
    <w:rsid w:val="001F685E"/>
    <w:rsid w:val="001F68AA"/>
    <w:rsid w:val="001F6942"/>
    <w:rsid w:val="001F6A12"/>
    <w:rsid w:val="001F6A4F"/>
    <w:rsid w:val="001F6A91"/>
    <w:rsid w:val="001F6B01"/>
    <w:rsid w:val="001F6B0A"/>
    <w:rsid w:val="001F6B45"/>
    <w:rsid w:val="001F6B91"/>
    <w:rsid w:val="001F6BA2"/>
    <w:rsid w:val="001F6C08"/>
    <w:rsid w:val="001F6E05"/>
    <w:rsid w:val="001F6E31"/>
    <w:rsid w:val="001F6EDD"/>
    <w:rsid w:val="001F6F63"/>
    <w:rsid w:val="001F7065"/>
    <w:rsid w:val="001F7070"/>
    <w:rsid w:val="001F7101"/>
    <w:rsid w:val="001F7174"/>
    <w:rsid w:val="001F732C"/>
    <w:rsid w:val="001F7435"/>
    <w:rsid w:val="001F7469"/>
    <w:rsid w:val="001F7493"/>
    <w:rsid w:val="001F751B"/>
    <w:rsid w:val="001F7657"/>
    <w:rsid w:val="001F774D"/>
    <w:rsid w:val="001F7868"/>
    <w:rsid w:val="001F78FB"/>
    <w:rsid w:val="001F7911"/>
    <w:rsid w:val="001F793A"/>
    <w:rsid w:val="001F794E"/>
    <w:rsid w:val="001F79CD"/>
    <w:rsid w:val="001F79F3"/>
    <w:rsid w:val="001F7A0B"/>
    <w:rsid w:val="001F7AF7"/>
    <w:rsid w:val="001F7BBB"/>
    <w:rsid w:val="001F7BBE"/>
    <w:rsid w:val="001F7CCF"/>
    <w:rsid w:val="001F7CEA"/>
    <w:rsid w:val="001F7DA9"/>
    <w:rsid w:val="001F7DEB"/>
    <w:rsid w:val="001F7EFB"/>
    <w:rsid w:val="00200258"/>
    <w:rsid w:val="00200327"/>
    <w:rsid w:val="002004F1"/>
    <w:rsid w:val="002006B4"/>
    <w:rsid w:val="002007AC"/>
    <w:rsid w:val="0020092B"/>
    <w:rsid w:val="00200B33"/>
    <w:rsid w:val="00200B8F"/>
    <w:rsid w:val="00200CF2"/>
    <w:rsid w:val="00200D15"/>
    <w:rsid w:val="00201001"/>
    <w:rsid w:val="0020107C"/>
    <w:rsid w:val="002010A6"/>
    <w:rsid w:val="002010C9"/>
    <w:rsid w:val="002011A9"/>
    <w:rsid w:val="0020122D"/>
    <w:rsid w:val="002012AE"/>
    <w:rsid w:val="00201301"/>
    <w:rsid w:val="0020146B"/>
    <w:rsid w:val="0020148A"/>
    <w:rsid w:val="002015C5"/>
    <w:rsid w:val="00201623"/>
    <w:rsid w:val="00201638"/>
    <w:rsid w:val="0020163E"/>
    <w:rsid w:val="00201742"/>
    <w:rsid w:val="0020186F"/>
    <w:rsid w:val="002018C3"/>
    <w:rsid w:val="00201929"/>
    <w:rsid w:val="00201A18"/>
    <w:rsid w:val="00201A1C"/>
    <w:rsid w:val="00201A22"/>
    <w:rsid w:val="00201A92"/>
    <w:rsid w:val="00201C5D"/>
    <w:rsid w:val="00201D07"/>
    <w:rsid w:val="00201D31"/>
    <w:rsid w:val="00201DDE"/>
    <w:rsid w:val="00201E84"/>
    <w:rsid w:val="00201F00"/>
    <w:rsid w:val="00201F81"/>
    <w:rsid w:val="00201F9F"/>
    <w:rsid w:val="00201FF4"/>
    <w:rsid w:val="0020203D"/>
    <w:rsid w:val="00202138"/>
    <w:rsid w:val="00202327"/>
    <w:rsid w:val="00202467"/>
    <w:rsid w:val="002024D0"/>
    <w:rsid w:val="002026BF"/>
    <w:rsid w:val="002027BE"/>
    <w:rsid w:val="002027D0"/>
    <w:rsid w:val="00202903"/>
    <w:rsid w:val="00202A01"/>
    <w:rsid w:val="00202B7E"/>
    <w:rsid w:val="00202C28"/>
    <w:rsid w:val="00202C36"/>
    <w:rsid w:val="00202EB3"/>
    <w:rsid w:val="00202F4C"/>
    <w:rsid w:val="00203064"/>
    <w:rsid w:val="002030CE"/>
    <w:rsid w:val="002030E5"/>
    <w:rsid w:val="00203108"/>
    <w:rsid w:val="0020313B"/>
    <w:rsid w:val="00203188"/>
    <w:rsid w:val="00203214"/>
    <w:rsid w:val="00203413"/>
    <w:rsid w:val="002034D4"/>
    <w:rsid w:val="00203574"/>
    <w:rsid w:val="0020359D"/>
    <w:rsid w:val="00203628"/>
    <w:rsid w:val="00203709"/>
    <w:rsid w:val="0020370B"/>
    <w:rsid w:val="0020374B"/>
    <w:rsid w:val="0020381E"/>
    <w:rsid w:val="002039F9"/>
    <w:rsid w:val="00203A29"/>
    <w:rsid w:val="00203A41"/>
    <w:rsid w:val="00203A8B"/>
    <w:rsid w:val="00203A96"/>
    <w:rsid w:val="00203A99"/>
    <w:rsid w:val="00203AAD"/>
    <w:rsid w:val="00203AB7"/>
    <w:rsid w:val="00203BA8"/>
    <w:rsid w:val="00203C73"/>
    <w:rsid w:val="00203D2C"/>
    <w:rsid w:val="00203D66"/>
    <w:rsid w:val="00203FBD"/>
    <w:rsid w:val="002040FA"/>
    <w:rsid w:val="0020427F"/>
    <w:rsid w:val="00204295"/>
    <w:rsid w:val="0020439B"/>
    <w:rsid w:val="00204571"/>
    <w:rsid w:val="00204807"/>
    <w:rsid w:val="0020486B"/>
    <w:rsid w:val="00204886"/>
    <w:rsid w:val="002049BE"/>
    <w:rsid w:val="00204A03"/>
    <w:rsid w:val="00204CCC"/>
    <w:rsid w:val="00204DF5"/>
    <w:rsid w:val="00204EC2"/>
    <w:rsid w:val="00204EEF"/>
    <w:rsid w:val="00204FF5"/>
    <w:rsid w:val="0020506D"/>
    <w:rsid w:val="0020518E"/>
    <w:rsid w:val="002052C6"/>
    <w:rsid w:val="0020540D"/>
    <w:rsid w:val="002054F4"/>
    <w:rsid w:val="00205503"/>
    <w:rsid w:val="00205815"/>
    <w:rsid w:val="002059A9"/>
    <w:rsid w:val="002059C7"/>
    <w:rsid w:val="00205B18"/>
    <w:rsid w:val="00205D75"/>
    <w:rsid w:val="00205DB5"/>
    <w:rsid w:val="00205EB1"/>
    <w:rsid w:val="00206163"/>
    <w:rsid w:val="00206246"/>
    <w:rsid w:val="002063A9"/>
    <w:rsid w:val="00206408"/>
    <w:rsid w:val="00206411"/>
    <w:rsid w:val="0020646B"/>
    <w:rsid w:val="002064EF"/>
    <w:rsid w:val="002066B5"/>
    <w:rsid w:val="0020675E"/>
    <w:rsid w:val="0020680E"/>
    <w:rsid w:val="00206A94"/>
    <w:rsid w:val="00206AB2"/>
    <w:rsid w:val="00206B6F"/>
    <w:rsid w:val="00206C10"/>
    <w:rsid w:val="00206C23"/>
    <w:rsid w:val="00206CA9"/>
    <w:rsid w:val="00206D43"/>
    <w:rsid w:val="00206D70"/>
    <w:rsid w:val="00206DA1"/>
    <w:rsid w:val="00206DF3"/>
    <w:rsid w:val="00206E72"/>
    <w:rsid w:val="00206E84"/>
    <w:rsid w:val="00206FC3"/>
    <w:rsid w:val="00207031"/>
    <w:rsid w:val="00207194"/>
    <w:rsid w:val="00207241"/>
    <w:rsid w:val="002072CD"/>
    <w:rsid w:val="0020774D"/>
    <w:rsid w:val="00207A25"/>
    <w:rsid w:val="00207A26"/>
    <w:rsid w:val="00207A68"/>
    <w:rsid w:val="00207A8F"/>
    <w:rsid w:val="00207B37"/>
    <w:rsid w:val="00207D09"/>
    <w:rsid w:val="00207D54"/>
    <w:rsid w:val="00207E2B"/>
    <w:rsid w:val="00207FDD"/>
    <w:rsid w:val="0021000B"/>
    <w:rsid w:val="00210085"/>
    <w:rsid w:val="002100C7"/>
    <w:rsid w:val="00210273"/>
    <w:rsid w:val="00210390"/>
    <w:rsid w:val="002103B7"/>
    <w:rsid w:val="002106DA"/>
    <w:rsid w:val="002106F7"/>
    <w:rsid w:val="00210750"/>
    <w:rsid w:val="00210855"/>
    <w:rsid w:val="0021094D"/>
    <w:rsid w:val="0021097A"/>
    <w:rsid w:val="00210A9C"/>
    <w:rsid w:val="00210B7B"/>
    <w:rsid w:val="00210CB5"/>
    <w:rsid w:val="00210D29"/>
    <w:rsid w:val="00210DAF"/>
    <w:rsid w:val="00210E7A"/>
    <w:rsid w:val="00210EE2"/>
    <w:rsid w:val="00211156"/>
    <w:rsid w:val="002111F2"/>
    <w:rsid w:val="002112B9"/>
    <w:rsid w:val="00211511"/>
    <w:rsid w:val="00211515"/>
    <w:rsid w:val="0021154B"/>
    <w:rsid w:val="0021164F"/>
    <w:rsid w:val="0021186A"/>
    <w:rsid w:val="0021190E"/>
    <w:rsid w:val="00211A29"/>
    <w:rsid w:val="00211A4F"/>
    <w:rsid w:val="00211AA4"/>
    <w:rsid w:val="00211AE3"/>
    <w:rsid w:val="00211B26"/>
    <w:rsid w:val="00211C18"/>
    <w:rsid w:val="00211C3E"/>
    <w:rsid w:val="00211C6C"/>
    <w:rsid w:val="00211C8D"/>
    <w:rsid w:val="00211C99"/>
    <w:rsid w:val="00211CD4"/>
    <w:rsid w:val="00211D23"/>
    <w:rsid w:val="00211DA8"/>
    <w:rsid w:val="00211DCE"/>
    <w:rsid w:val="00211F9E"/>
    <w:rsid w:val="00211FAF"/>
    <w:rsid w:val="0021206C"/>
    <w:rsid w:val="00212190"/>
    <w:rsid w:val="00212194"/>
    <w:rsid w:val="002121FF"/>
    <w:rsid w:val="0021223C"/>
    <w:rsid w:val="0021233D"/>
    <w:rsid w:val="002123D2"/>
    <w:rsid w:val="002123F5"/>
    <w:rsid w:val="00212458"/>
    <w:rsid w:val="002124BA"/>
    <w:rsid w:val="00212542"/>
    <w:rsid w:val="00212567"/>
    <w:rsid w:val="002125B0"/>
    <w:rsid w:val="002126E4"/>
    <w:rsid w:val="00212872"/>
    <w:rsid w:val="00212981"/>
    <w:rsid w:val="002129E4"/>
    <w:rsid w:val="00212A5B"/>
    <w:rsid w:val="00212A85"/>
    <w:rsid w:val="00212B1D"/>
    <w:rsid w:val="00212B42"/>
    <w:rsid w:val="00212BBE"/>
    <w:rsid w:val="00212C7B"/>
    <w:rsid w:val="00212DBD"/>
    <w:rsid w:val="00212E51"/>
    <w:rsid w:val="00212E90"/>
    <w:rsid w:val="00212F15"/>
    <w:rsid w:val="00212F61"/>
    <w:rsid w:val="00212F63"/>
    <w:rsid w:val="00212F82"/>
    <w:rsid w:val="00213037"/>
    <w:rsid w:val="002130A3"/>
    <w:rsid w:val="00213209"/>
    <w:rsid w:val="0021325A"/>
    <w:rsid w:val="00213444"/>
    <w:rsid w:val="002134DE"/>
    <w:rsid w:val="0021359D"/>
    <w:rsid w:val="002135B1"/>
    <w:rsid w:val="00213809"/>
    <w:rsid w:val="002139CA"/>
    <w:rsid w:val="00213A40"/>
    <w:rsid w:val="00213AE1"/>
    <w:rsid w:val="00213C4C"/>
    <w:rsid w:val="00213D87"/>
    <w:rsid w:val="00213DFA"/>
    <w:rsid w:val="00213E62"/>
    <w:rsid w:val="00213EF9"/>
    <w:rsid w:val="00213F8F"/>
    <w:rsid w:val="00214031"/>
    <w:rsid w:val="0021413F"/>
    <w:rsid w:val="002141DA"/>
    <w:rsid w:val="002141F9"/>
    <w:rsid w:val="00214226"/>
    <w:rsid w:val="00214271"/>
    <w:rsid w:val="0021441B"/>
    <w:rsid w:val="002146E4"/>
    <w:rsid w:val="00214712"/>
    <w:rsid w:val="00214935"/>
    <w:rsid w:val="00214943"/>
    <w:rsid w:val="002149A7"/>
    <w:rsid w:val="00214EEE"/>
    <w:rsid w:val="00214FDA"/>
    <w:rsid w:val="002151D5"/>
    <w:rsid w:val="002152F1"/>
    <w:rsid w:val="00215358"/>
    <w:rsid w:val="002153B5"/>
    <w:rsid w:val="0021545E"/>
    <w:rsid w:val="002154F6"/>
    <w:rsid w:val="00215657"/>
    <w:rsid w:val="0021567B"/>
    <w:rsid w:val="00215785"/>
    <w:rsid w:val="0021579A"/>
    <w:rsid w:val="00215873"/>
    <w:rsid w:val="00215887"/>
    <w:rsid w:val="002158BF"/>
    <w:rsid w:val="002159D0"/>
    <w:rsid w:val="00215A27"/>
    <w:rsid w:val="00215AD6"/>
    <w:rsid w:val="00215C1E"/>
    <w:rsid w:val="00215C2A"/>
    <w:rsid w:val="00215CCA"/>
    <w:rsid w:val="00215CFA"/>
    <w:rsid w:val="00215DDE"/>
    <w:rsid w:val="0021618C"/>
    <w:rsid w:val="002162F3"/>
    <w:rsid w:val="00216351"/>
    <w:rsid w:val="00216763"/>
    <w:rsid w:val="0021678A"/>
    <w:rsid w:val="0021687C"/>
    <w:rsid w:val="00216893"/>
    <w:rsid w:val="002168E5"/>
    <w:rsid w:val="00216AE6"/>
    <w:rsid w:val="00216CDF"/>
    <w:rsid w:val="00216D80"/>
    <w:rsid w:val="00216DD4"/>
    <w:rsid w:val="00216E9F"/>
    <w:rsid w:val="00216F18"/>
    <w:rsid w:val="00216F59"/>
    <w:rsid w:val="00217129"/>
    <w:rsid w:val="00217231"/>
    <w:rsid w:val="00217240"/>
    <w:rsid w:val="00217360"/>
    <w:rsid w:val="002175B2"/>
    <w:rsid w:val="0021774C"/>
    <w:rsid w:val="00217931"/>
    <w:rsid w:val="00217996"/>
    <w:rsid w:val="002179B4"/>
    <w:rsid w:val="00217A22"/>
    <w:rsid w:val="00217A40"/>
    <w:rsid w:val="00217A88"/>
    <w:rsid w:val="00217AD8"/>
    <w:rsid w:val="00217D0D"/>
    <w:rsid w:val="00217D27"/>
    <w:rsid w:val="00217EB6"/>
    <w:rsid w:val="00217F8D"/>
    <w:rsid w:val="00220080"/>
    <w:rsid w:val="00220356"/>
    <w:rsid w:val="0022061E"/>
    <w:rsid w:val="0022095F"/>
    <w:rsid w:val="00220992"/>
    <w:rsid w:val="00220B7D"/>
    <w:rsid w:val="00220BEB"/>
    <w:rsid w:val="00220D33"/>
    <w:rsid w:val="00220D4E"/>
    <w:rsid w:val="00220D5B"/>
    <w:rsid w:val="00220E7F"/>
    <w:rsid w:val="002210CE"/>
    <w:rsid w:val="002210FE"/>
    <w:rsid w:val="00221118"/>
    <w:rsid w:val="0022112B"/>
    <w:rsid w:val="0022128A"/>
    <w:rsid w:val="0022128E"/>
    <w:rsid w:val="002212DC"/>
    <w:rsid w:val="00221546"/>
    <w:rsid w:val="002215BB"/>
    <w:rsid w:val="0022180C"/>
    <w:rsid w:val="002218FF"/>
    <w:rsid w:val="00221A9C"/>
    <w:rsid w:val="00221AEF"/>
    <w:rsid w:val="00221B41"/>
    <w:rsid w:val="00221B70"/>
    <w:rsid w:val="00221D10"/>
    <w:rsid w:val="00221DF1"/>
    <w:rsid w:val="00221E23"/>
    <w:rsid w:val="002221E5"/>
    <w:rsid w:val="002221F4"/>
    <w:rsid w:val="002222DC"/>
    <w:rsid w:val="00222303"/>
    <w:rsid w:val="0022236E"/>
    <w:rsid w:val="002224C7"/>
    <w:rsid w:val="002226B7"/>
    <w:rsid w:val="002226C6"/>
    <w:rsid w:val="00222782"/>
    <w:rsid w:val="002228D0"/>
    <w:rsid w:val="00222961"/>
    <w:rsid w:val="00222A41"/>
    <w:rsid w:val="00222BF7"/>
    <w:rsid w:val="00222C58"/>
    <w:rsid w:val="00222CED"/>
    <w:rsid w:val="00222FC9"/>
    <w:rsid w:val="002231C7"/>
    <w:rsid w:val="0022335C"/>
    <w:rsid w:val="002234CF"/>
    <w:rsid w:val="002235CE"/>
    <w:rsid w:val="002235D8"/>
    <w:rsid w:val="00223635"/>
    <w:rsid w:val="0022364A"/>
    <w:rsid w:val="002236BF"/>
    <w:rsid w:val="002237AE"/>
    <w:rsid w:val="00223970"/>
    <w:rsid w:val="0022399B"/>
    <w:rsid w:val="00223C4F"/>
    <w:rsid w:val="00223C79"/>
    <w:rsid w:val="00223CDE"/>
    <w:rsid w:val="00223CFA"/>
    <w:rsid w:val="00223DC9"/>
    <w:rsid w:val="00223E09"/>
    <w:rsid w:val="00223EE1"/>
    <w:rsid w:val="00223F93"/>
    <w:rsid w:val="0022420F"/>
    <w:rsid w:val="00224228"/>
    <w:rsid w:val="00224401"/>
    <w:rsid w:val="0022440A"/>
    <w:rsid w:val="0022440F"/>
    <w:rsid w:val="0022455C"/>
    <w:rsid w:val="002245CE"/>
    <w:rsid w:val="002245D9"/>
    <w:rsid w:val="0022481D"/>
    <w:rsid w:val="0022484A"/>
    <w:rsid w:val="002249F3"/>
    <w:rsid w:val="00224BBB"/>
    <w:rsid w:val="00224CF5"/>
    <w:rsid w:val="00224D01"/>
    <w:rsid w:val="00224D15"/>
    <w:rsid w:val="00224E67"/>
    <w:rsid w:val="00224E76"/>
    <w:rsid w:val="00224E77"/>
    <w:rsid w:val="00224FDC"/>
    <w:rsid w:val="002250DE"/>
    <w:rsid w:val="002250F4"/>
    <w:rsid w:val="00225115"/>
    <w:rsid w:val="0022518B"/>
    <w:rsid w:val="00225194"/>
    <w:rsid w:val="0022519C"/>
    <w:rsid w:val="002251C6"/>
    <w:rsid w:val="00225244"/>
    <w:rsid w:val="00225294"/>
    <w:rsid w:val="00225396"/>
    <w:rsid w:val="002254EB"/>
    <w:rsid w:val="0022553B"/>
    <w:rsid w:val="002255E7"/>
    <w:rsid w:val="00225614"/>
    <w:rsid w:val="0022576B"/>
    <w:rsid w:val="002258DA"/>
    <w:rsid w:val="00225928"/>
    <w:rsid w:val="0022599A"/>
    <w:rsid w:val="00225E1A"/>
    <w:rsid w:val="00225F0A"/>
    <w:rsid w:val="00225F42"/>
    <w:rsid w:val="00225FFF"/>
    <w:rsid w:val="002260D2"/>
    <w:rsid w:val="00226172"/>
    <w:rsid w:val="0022617B"/>
    <w:rsid w:val="0022628F"/>
    <w:rsid w:val="0022639D"/>
    <w:rsid w:val="00226791"/>
    <w:rsid w:val="00226888"/>
    <w:rsid w:val="00226899"/>
    <w:rsid w:val="002268DC"/>
    <w:rsid w:val="002269D8"/>
    <w:rsid w:val="00226AB9"/>
    <w:rsid w:val="00226AF8"/>
    <w:rsid w:val="00226B3C"/>
    <w:rsid w:val="00226BB0"/>
    <w:rsid w:val="00226D66"/>
    <w:rsid w:val="002270A2"/>
    <w:rsid w:val="002270BE"/>
    <w:rsid w:val="002270D9"/>
    <w:rsid w:val="002271F4"/>
    <w:rsid w:val="0022729B"/>
    <w:rsid w:val="00227309"/>
    <w:rsid w:val="002273A1"/>
    <w:rsid w:val="002273F6"/>
    <w:rsid w:val="00227578"/>
    <w:rsid w:val="0022760F"/>
    <w:rsid w:val="00227860"/>
    <w:rsid w:val="00227988"/>
    <w:rsid w:val="00227BDE"/>
    <w:rsid w:val="00227D3B"/>
    <w:rsid w:val="00230034"/>
    <w:rsid w:val="00230071"/>
    <w:rsid w:val="002300C8"/>
    <w:rsid w:val="0023010E"/>
    <w:rsid w:val="002301A2"/>
    <w:rsid w:val="0023024F"/>
    <w:rsid w:val="002302BF"/>
    <w:rsid w:val="002303A0"/>
    <w:rsid w:val="00230471"/>
    <w:rsid w:val="00230509"/>
    <w:rsid w:val="002306ED"/>
    <w:rsid w:val="0023081C"/>
    <w:rsid w:val="00230876"/>
    <w:rsid w:val="0023095E"/>
    <w:rsid w:val="002309A6"/>
    <w:rsid w:val="00230AB1"/>
    <w:rsid w:val="00230BBD"/>
    <w:rsid w:val="00230BDD"/>
    <w:rsid w:val="00230C4A"/>
    <w:rsid w:val="00230C9D"/>
    <w:rsid w:val="00230D88"/>
    <w:rsid w:val="00230DCD"/>
    <w:rsid w:val="00230E40"/>
    <w:rsid w:val="00230FE1"/>
    <w:rsid w:val="00231055"/>
    <w:rsid w:val="00231118"/>
    <w:rsid w:val="00231144"/>
    <w:rsid w:val="002311F2"/>
    <w:rsid w:val="0023124C"/>
    <w:rsid w:val="00231348"/>
    <w:rsid w:val="00231694"/>
    <w:rsid w:val="00231790"/>
    <w:rsid w:val="00231875"/>
    <w:rsid w:val="00231960"/>
    <w:rsid w:val="00231972"/>
    <w:rsid w:val="00231AED"/>
    <w:rsid w:val="00231B68"/>
    <w:rsid w:val="00231EDF"/>
    <w:rsid w:val="00231F1C"/>
    <w:rsid w:val="002321CC"/>
    <w:rsid w:val="002322AC"/>
    <w:rsid w:val="0023238A"/>
    <w:rsid w:val="00232431"/>
    <w:rsid w:val="00232457"/>
    <w:rsid w:val="0023246F"/>
    <w:rsid w:val="002325B2"/>
    <w:rsid w:val="0023261A"/>
    <w:rsid w:val="0023271B"/>
    <w:rsid w:val="00232780"/>
    <w:rsid w:val="0023278D"/>
    <w:rsid w:val="0023279D"/>
    <w:rsid w:val="0023289C"/>
    <w:rsid w:val="00232953"/>
    <w:rsid w:val="00232A2F"/>
    <w:rsid w:val="00232A3D"/>
    <w:rsid w:val="00232BA9"/>
    <w:rsid w:val="00232CB8"/>
    <w:rsid w:val="00232CFF"/>
    <w:rsid w:val="00232DD6"/>
    <w:rsid w:val="00232E16"/>
    <w:rsid w:val="00232FC3"/>
    <w:rsid w:val="00233150"/>
    <w:rsid w:val="002331B4"/>
    <w:rsid w:val="00233482"/>
    <w:rsid w:val="002334ED"/>
    <w:rsid w:val="0023354E"/>
    <w:rsid w:val="002335CA"/>
    <w:rsid w:val="00233700"/>
    <w:rsid w:val="0023375C"/>
    <w:rsid w:val="002337BE"/>
    <w:rsid w:val="0023381E"/>
    <w:rsid w:val="0023385E"/>
    <w:rsid w:val="00233889"/>
    <w:rsid w:val="00233947"/>
    <w:rsid w:val="0023394C"/>
    <w:rsid w:val="00233954"/>
    <w:rsid w:val="00233A45"/>
    <w:rsid w:val="00233C70"/>
    <w:rsid w:val="00233D4F"/>
    <w:rsid w:val="00233DC8"/>
    <w:rsid w:val="00233EF7"/>
    <w:rsid w:val="00233F07"/>
    <w:rsid w:val="00233F9C"/>
    <w:rsid w:val="002342E0"/>
    <w:rsid w:val="00234436"/>
    <w:rsid w:val="0023447C"/>
    <w:rsid w:val="0023451D"/>
    <w:rsid w:val="00234693"/>
    <w:rsid w:val="00234715"/>
    <w:rsid w:val="002347AD"/>
    <w:rsid w:val="00234843"/>
    <w:rsid w:val="0023491F"/>
    <w:rsid w:val="002349D0"/>
    <w:rsid w:val="002349D1"/>
    <w:rsid w:val="00234A4D"/>
    <w:rsid w:val="00234C1C"/>
    <w:rsid w:val="00234F67"/>
    <w:rsid w:val="00234FA3"/>
    <w:rsid w:val="00234FC3"/>
    <w:rsid w:val="00235324"/>
    <w:rsid w:val="0023538D"/>
    <w:rsid w:val="002353F2"/>
    <w:rsid w:val="00235626"/>
    <w:rsid w:val="00235773"/>
    <w:rsid w:val="002357AA"/>
    <w:rsid w:val="00235851"/>
    <w:rsid w:val="00235C35"/>
    <w:rsid w:val="00235CD0"/>
    <w:rsid w:val="00235D88"/>
    <w:rsid w:val="00235D8E"/>
    <w:rsid w:val="00235EF0"/>
    <w:rsid w:val="00235F00"/>
    <w:rsid w:val="00235F51"/>
    <w:rsid w:val="00235F65"/>
    <w:rsid w:val="0023600C"/>
    <w:rsid w:val="00236259"/>
    <w:rsid w:val="0023630A"/>
    <w:rsid w:val="00236385"/>
    <w:rsid w:val="00236393"/>
    <w:rsid w:val="00236396"/>
    <w:rsid w:val="002364E5"/>
    <w:rsid w:val="00236518"/>
    <w:rsid w:val="00236720"/>
    <w:rsid w:val="002367D6"/>
    <w:rsid w:val="00236898"/>
    <w:rsid w:val="00236934"/>
    <w:rsid w:val="00236972"/>
    <w:rsid w:val="00236ABD"/>
    <w:rsid w:val="00236BA0"/>
    <w:rsid w:val="00236C6C"/>
    <w:rsid w:val="00236D59"/>
    <w:rsid w:val="00236E52"/>
    <w:rsid w:val="00236F0D"/>
    <w:rsid w:val="002371FF"/>
    <w:rsid w:val="00237263"/>
    <w:rsid w:val="00237285"/>
    <w:rsid w:val="0023747F"/>
    <w:rsid w:val="00237609"/>
    <w:rsid w:val="002376A9"/>
    <w:rsid w:val="002377FC"/>
    <w:rsid w:val="0023785C"/>
    <w:rsid w:val="0023789C"/>
    <w:rsid w:val="00237A06"/>
    <w:rsid w:val="00237C7D"/>
    <w:rsid w:val="00237C8F"/>
    <w:rsid w:val="0024016A"/>
    <w:rsid w:val="002401A0"/>
    <w:rsid w:val="002401D2"/>
    <w:rsid w:val="00240204"/>
    <w:rsid w:val="00240227"/>
    <w:rsid w:val="00240232"/>
    <w:rsid w:val="00240377"/>
    <w:rsid w:val="00240413"/>
    <w:rsid w:val="00240445"/>
    <w:rsid w:val="00240725"/>
    <w:rsid w:val="002407B4"/>
    <w:rsid w:val="002407CC"/>
    <w:rsid w:val="0024080C"/>
    <w:rsid w:val="002408D7"/>
    <w:rsid w:val="00240A67"/>
    <w:rsid w:val="00240B52"/>
    <w:rsid w:val="00240DAA"/>
    <w:rsid w:val="00240EE9"/>
    <w:rsid w:val="00240F54"/>
    <w:rsid w:val="002411A5"/>
    <w:rsid w:val="00241232"/>
    <w:rsid w:val="0024129E"/>
    <w:rsid w:val="002412AF"/>
    <w:rsid w:val="0024133E"/>
    <w:rsid w:val="00241363"/>
    <w:rsid w:val="00241404"/>
    <w:rsid w:val="00241414"/>
    <w:rsid w:val="00241451"/>
    <w:rsid w:val="002414ED"/>
    <w:rsid w:val="002415F6"/>
    <w:rsid w:val="0024190F"/>
    <w:rsid w:val="0024194F"/>
    <w:rsid w:val="0024198B"/>
    <w:rsid w:val="00241AB2"/>
    <w:rsid w:val="00241CAC"/>
    <w:rsid w:val="00241CD5"/>
    <w:rsid w:val="00241D44"/>
    <w:rsid w:val="0024205C"/>
    <w:rsid w:val="002420D1"/>
    <w:rsid w:val="002421EC"/>
    <w:rsid w:val="00242233"/>
    <w:rsid w:val="00242285"/>
    <w:rsid w:val="0024230C"/>
    <w:rsid w:val="00242351"/>
    <w:rsid w:val="0024243D"/>
    <w:rsid w:val="00242516"/>
    <w:rsid w:val="00242539"/>
    <w:rsid w:val="00242554"/>
    <w:rsid w:val="002425F5"/>
    <w:rsid w:val="002426AE"/>
    <w:rsid w:val="002426CC"/>
    <w:rsid w:val="00242761"/>
    <w:rsid w:val="002429C7"/>
    <w:rsid w:val="00242A13"/>
    <w:rsid w:val="00242A56"/>
    <w:rsid w:val="00242A9D"/>
    <w:rsid w:val="00242C25"/>
    <w:rsid w:val="00242C30"/>
    <w:rsid w:val="00242ED2"/>
    <w:rsid w:val="00243058"/>
    <w:rsid w:val="0024318A"/>
    <w:rsid w:val="00243293"/>
    <w:rsid w:val="00243391"/>
    <w:rsid w:val="002433F2"/>
    <w:rsid w:val="002434BA"/>
    <w:rsid w:val="002434C5"/>
    <w:rsid w:val="002437CC"/>
    <w:rsid w:val="00243862"/>
    <w:rsid w:val="0024397C"/>
    <w:rsid w:val="00243A00"/>
    <w:rsid w:val="00243D09"/>
    <w:rsid w:val="00243EF3"/>
    <w:rsid w:val="00243F03"/>
    <w:rsid w:val="00243F8D"/>
    <w:rsid w:val="00243FA1"/>
    <w:rsid w:val="00244009"/>
    <w:rsid w:val="0024401F"/>
    <w:rsid w:val="0024413C"/>
    <w:rsid w:val="002441EF"/>
    <w:rsid w:val="002441F8"/>
    <w:rsid w:val="0024441D"/>
    <w:rsid w:val="002444AA"/>
    <w:rsid w:val="002445DB"/>
    <w:rsid w:val="0024463C"/>
    <w:rsid w:val="00244838"/>
    <w:rsid w:val="00244982"/>
    <w:rsid w:val="002449A6"/>
    <w:rsid w:val="00244B91"/>
    <w:rsid w:val="00244C2B"/>
    <w:rsid w:val="00244CBB"/>
    <w:rsid w:val="00244D03"/>
    <w:rsid w:val="00244D21"/>
    <w:rsid w:val="00244D73"/>
    <w:rsid w:val="00244D76"/>
    <w:rsid w:val="00244EEF"/>
    <w:rsid w:val="00244F04"/>
    <w:rsid w:val="00244F78"/>
    <w:rsid w:val="00244FB4"/>
    <w:rsid w:val="00244FEF"/>
    <w:rsid w:val="0024519C"/>
    <w:rsid w:val="0024521D"/>
    <w:rsid w:val="00245237"/>
    <w:rsid w:val="00245296"/>
    <w:rsid w:val="002452F4"/>
    <w:rsid w:val="00245300"/>
    <w:rsid w:val="0024536C"/>
    <w:rsid w:val="002453B0"/>
    <w:rsid w:val="00245487"/>
    <w:rsid w:val="0024557E"/>
    <w:rsid w:val="0024562B"/>
    <w:rsid w:val="0024571A"/>
    <w:rsid w:val="002457C3"/>
    <w:rsid w:val="002457FD"/>
    <w:rsid w:val="0024585D"/>
    <w:rsid w:val="002458B9"/>
    <w:rsid w:val="002458FE"/>
    <w:rsid w:val="002459FE"/>
    <w:rsid w:val="00245A7E"/>
    <w:rsid w:val="00245AF2"/>
    <w:rsid w:val="00245B35"/>
    <w:rsid w:val="00245B3C"/>
    <w:rsid w:val="00245BC9"/>
    <w:rsid w:val="00245E9B"/>
    <w:rsid w:val="00245EC8"/>
    <w:rsid w:val="00245F9D"/>
    <w:rsid w:val="0024604C"/>
    <w:rsid w:val="00246071"/>
    <w:rsid w:val="002461DE"/>
    <w:rsid w:val="0024624E"/>
    <w:rsid w:val="002462B5"/>
    <w:rsid w:val="00246383"/>
    <w:rsid w:val="00246469"/>
    <w:rsid w:val="002464C8"/>
    <w:rsid w:val="002465B8"/>
    <w:rsid w:val="002466E0"/>
    <w:rsid w:val="00246749"/>
    <w:rsid w:val="002467AD"/>
    <w:rsid w:val="0024680E"/>
    <w:rsid w:val="0024685A"/>
    <w:rsid w:val="0024685B"/>
    <w:rsid w:val="002468C9"/>
    <w:rsid w:val="00246B1B"/>
    <w:rsid w:val="00246B5C"/>
    <w:rsid w:val="00246B98"/>
    <w:rsid w:val="00246B9B"/>
    <w:rsid w:val="00246D69"/>
    <w:rsid w:val="00246D8C"/>
    <w:rsid w:val="00246DF3"/>
    <w:rsid w:val="00246EA8"/>
    <w:rsid w:val="0024727B"/>
    <w:rsid w:val="00247641"/>
    <w:rsid w:val="002476EE"/>
    <w:rsid w:val="00247B20"/>
    <w:rsid w:val="00247B49"/>
    <w:rsid w:val="00247D04"/>
    <w:rsid w:val="00247D34"/>
    <w:rsid w:val="00247D59"/>
    <w:rsid w:val="00247E51"/>
    <w:rsid w:val="00247EC7"/>
    <w:rsid w:val="00247F18"/>
    <w:rsid w:val="0025020F"/>
    <w:rsid w:val="00250361"/>
    <w:rsid w:val="00250428"/>
    <w:rsid w:val="0025056C"/>
    <w:rsid w:val="002507C3"/>
    <w:rsid w:val="0025081A"/>
    <w:rsid w:val="00250847"/>
    <w:rsid w:val="002508A4"/>
    <w:rsid w:val="002508DD"/>
    <w:rsid w:val="00250904"/>
    <w:rsid w:val="002509A1"/>
    <w:rsid w:val="002509C3"/>
    <w:rsid w:val="00250AFD"/>
    <w:rsid w:val="00250B92"/>
    <w:rsid w:val="00250B94"/>
    <w:rsid w:val="00250BEB"/>
    <w:rsid w:val="00250C37"/>
    <w:rsid w:val="00250C8D"/>
    <w:rsid w:val="00250DB0"/>
    <w:rsid w:val="00250E0C"/>
    <w:rsid w:val="00250F33"/>
    <w:rsid w:val="00250F46"/>
    <w:rsid w:val="00250F4F"/>
    <w:rsid w:val="00251017"/>
    <w:rsid w:val="0025109D"/>
    <w:rsid w:val="00251113"/>
    <w:rsid w:val="00251249"/>
    <w:rsid w:val="0025133D"/>
    <w:rsid w:val="00251655"/>
    <w:rsid w:val="002516D7"/>
    <w:rsid w:val="00251752"/>
    <w:rsid w:val="00251757"/>
    <w:rsid w:val="00251874"/>
    <w:rsid w:val="002519B7"/>
    <w:rsid w:val="00251AFD"/>
    <w:rsid w:val="00251C44"/>
    <w:rsid w:val="00251D0C"/>
    <w:rsid w:val="00251E1E"/>
    <w:rsid w:val="00251E29"/>
    <w:rsid w:val="00251E6D"/>
    <w:rsid w:val="00251E97"/>
    <w:rsid w:val="00251F3E"/>
    <w:rsid w:val="00251F57"/>
    <w:rsid w:val="00252032"/>
    <w:rsid w:val="0025204F"/>
    <w:rsid w:val="002520B1"/>
    <w:rsid w:val="002520B9"/>
    <w:rsid w:val="00252197"/>
    <w:rsid w:val="00252341"/>
    <w:rsid w:val="0025235A"/>
    <w:rsid w:val="00252449"/>
    <w:rsid w:val="00252474"/>
    <w:rsid w:val="0025254B"/>
    <w:rsid w:val="002525BE"/>
    <w:rsid w:val="002525F8"/>
    <w:rsid w:val="0025287F"/>
    <w:rsid w:val="00252912"/>
    <w:rsid w:val="00252E11"/>
    <w:rsid w:val="00252FC6"/>
    <w:rsid w:val="00252FD4"/>
    <w:rsid w:val="002530CB"/>
    <w:rsid w:val="00253130"/>
    <w:rsid w:val="002531F7"/>
    <w:rsid w:val="0025326E"/>
    <w:rsid w:val="00253371"/>
    <w:rsid w:val="00253411"/>
    <w:rsid w:val="0025345D"/>
    <w:rsid w:val="00253546"/>
    <w:rsid w:val="002535B1"/>
    <w:rsid w:val="002536A6"/>
    <w:rsid w:val="002536D7"/>
    <w:rsid w:val="0025371C"/>
    <w:rsid w:val="00253854"/>
    <w:rsid w:val="002538CC"/>
    <w:rsid w:val="002538F9"/>
    <w:rsid w:val="00253B1F"/>
    <w:rsid w:val="00253BE9"/>
    <w:rsid w:val="00253D78"/>
    <w:rsid w:val="00253DA3"/>
    <w:rsid w:val="00253E0F"/>
    <w:rsid w:val="00253EDC"/>
    <w:rsid w:val="00253FCE"/>
    <w:rsid w:val="00254244"/>
    <w:rsid w:val="0025424F"/>
    <w:rsid w:val="002542CF"/>
    <w:rsid w:val="002542DD"/>
    <w:rsid w:val="00254305"/>
    <w:rsid w:val="002543DA"/>
    <w:rsid w:val="002544DA"/>
    <w:rsid w:val="00254541"/>
    <w:rsid w:val="002545B5"/>
    <w:rsid w:val="002545BF"/>
    <w:rsid w:val="00254682"/>
    <w:rsid w:val="0025471B"/>
    <w:rsid w:val="00254766"/>
    <w:rsid w:val="002548B7"/>
    <w:rsid w:val="002548E2"/>
    <w:rsid w:val="00254928"/>
    <w:rsid w:val="0025492A"/>
    <w:rsid w:val="00255030"/>
    <w:rsid w:val="00255192"/>
    <w:rsid w:val="00255200"/>
    <w:rsid w:val="00255206"/>
    <w:rsid w:val="00255211"/>
    <w:rsid w:val="0025525A"/>
    <w:rsid w:val="00255312"/>
    <w:rsid w:val="00255363"/>
    <w:rsid w:val="002555BF"/>
    <w:rsid w:val="002556DA"/>
    <w:rsid w:val="0025577E"/>
    <w:rsid w:val="002557D8"/>
    <w:rsid w:val="002558CE"/>
    <w:rsid w:val="00255993"/>
    <w:rsid w:val="002559D0"/>
    <w:rsid w:val="00255A64"/>
    <w:rsid w:val="00255B1F"/>
    <w:rsid w:val="00255CE7"/>
    <w:rsid w:val="00255E36"/>
    <w:rsid w:val="00256000"/>
    <w:rsid w:val="0025605A"/>
    <w:rsid w:val="0025606D"/>
    <w:rsid w:val="002562B8"/>
    <w:rsid w:val="00256323"/>
    <w:rsid w:val="00256482"/>
    <w:rsid w:val="0025651D"/>
    <w:rsid w:val="0025659E"/>
    <w:rsid w:val="00256607"/>
    <w:rsid w:val="002566AD"/>
    <w:rsid w:val="002566B9"/>
    <w:rsid w:val="00256703"/>
    <w:rsid w:val="002567B8"/>
    <w:rsid w:val="0025683C"/>
    <w:rsid w:val="00256ACB"/>
    <w:rsid w:val="00256B2C"/>
    <w:rsid w:val="00256B76"/>
    <w:rsid w:val="00256BCD"/>
    <w:rsid w:val="00256BF9"/>
    <w:rsid w:val="00256C73"/>
    <w:rsid w:val="00256CE7"/>
    <w:rsid w:val="00256CF5"/>
    <w:rsid w:val="00256D9D"/>
    <w:rsid w:val="00256E50"/>
    <w:rsid w:val="00256E7A"/>
    <w:rsid w:val="00256F2A"/>
    <w:rsid w:val="0025702E"/>
    <w:rsid w:val="00257139"/>
    <w:rsid w:val="00257324"/>
    <w:rsid w:val="00257377"/>
    <w:rsid w:val="00257459"/>
    <w:rsid w:val="0025746A"/>
    <w:rsid w:val="002574B7"/>
    <w:rsid w:val="00257587"/>
    <w:rsid w:val="00257797"/>
    <w:rsid w:val="002577C6"/>
    <w:rsid w:val="00257850"/>
    <w:rsid w:val="00257855"/>
    <w:rsid w:val="002578F8"/>
    <w:rsid w:val="00257C22"/>
    <w:rsid w:val="00257C7E"/>
    <w:rsid w:val="00257D19"/>
    <w:rsid w:val="00257D91"/>
    <w:rsid w:val="00257DA7"/>
    <w:rsid w:val="00257DDE"/>
    <w:rsid w:val="00257E1B"/>
    <w:rsid w:val="00257F01"/>
    <w:rsid w:val="00260010"/>
    <w:rsid w:val="0026051A"/>
    <w:rsid w:val="00260551"/>
    <w:rsid w:val="00260560"/>
    <w:rsid w:val="002605CA"/>
    <w:rsid w:val="00260735"/>
    <w:rsid w:val="00260887"/>
    <w:rsid w:val="002608CB"/>
    <w:rsid w:val="00260B80"/>
    <w:rsid w:val="00260BA2"/>
    <w:rsid w:val="00260BD2"/>
    <w:rsid w:val="00260F03"/>
    <w:rsid w:val="00260FBD"/>
    <w:rsid w:val="00261054"/>
    <w:rsid w:val="002610B3"/>
    <w:rsid w:val="002611C2"/>
    <w:rsid w:val="002613D7"/>
    <w:rsid w:val="00261663"/>
    <w:rsid w:val="00261717"/>
    <w:rsid w:val="002617A0"/>
    <w:rsid w:val="002617C7"/>
    <w:rsid w:val="0026195F"/>
    <w:rsid w:val="00261C32"/>
    <w:rsid w:val="00261CD1"/>
    <w:rsid w:val="00261E28"/>
    <w:rsid w:val="00261E35"/>
    <w:rsid w:val="00261F63"/>
    <w:rsid w:val="00261F8B"/>
    <w:rsid w:val="00262051"/>
    <w:rsid w:val="00262212"/>
    <w:rsid w:val="00262281"/>
    <w:rsid w:val="00262352"/>
    <w:rsid w:val="00262477"/>
    <w:rsid w:val="002625DD"/>
    <w:rsid w:val="00262611"/>
    <w:rsid w:val="00262653"/>
    <w:rsid w:val="00262676"/>
    <w:rsid w:val="002628EB"/>
    <w:rsid w:val="00262BD9"/>
    <w:rsid w:val="00262C42"/>
    <w:rsid w:val="00262C9F"/>
    <w:rsid w:val="00262CF1"/>
    <w:rsid w:val="00263006"/>
    <w:rsid w:val="002630C3"/>
    <w:rsid w:val="0026310B"/>
    <w:rsid w:val="00263380"/>
    <w:rsid w:val="002633E4"/>
    <w:rsid w:val="00263454"/>
    <w:rsid w:val="0026347A"/>
    <w:rsid w:val="002634CA"/>
    <w:rsid w:val="0026350B"/>
    <w:rsid w:val="002636AB"/>
    <w:rsid w:val="00263726"/>
    <w:rsid w:val="00263865"/>
    <w:rsid w:val="00263897"/>
    <w:rsid w:val="00263971"/>
    <w:rsid w:val="002639DB"/>
    <w:rsid w:val="00263A49"/>
    <w:rsid w:val="00263AD7"/>
    <w:rsid w:val="00263CD4"/>
    <w:rsid w:val="00263EBB"/>
    <w:rsid w:val="00263F02"/>
    <w:rsid w:val="00263F06"/>
    <w:rsid w:val="00263FF9"/>
    <w:rsid w:val="0026408B"/>
    <w:rsid w:val="00264157"/>
    <w:rsid w:val="0026416B"/>
    <w:rsid w:val="0026428C"/>
    <w:rsid w:val="0026441E"/>
    <w:rsid w:val="002644C1"/>
    <w:rsid w:val="00264503"/>
    <w:rsid w:val="00264509"/>
    <w:rsid w:val="002645B4"/>
    <w:rsid w:val="002648A9"/>
    <w:rsid w:val="00264995"/>
    <w:rsid w:val="002649EE"/>
    <w:rsid w:val="002649FF"/>
    <w:rsid w:val="00264B79"/>
    <w:rsid w:val="00264CA5"/>
    <w:rsid w:val="00264D60"/>
    <w:rsid w:val="00264DB6"/>
    <w:rsid w:val="00264DC0"/>
    <w:rsid w:val="00264F10"/>
    <w:rsid w:val="0026507C"/>
    <w:rsid w:val="00265163"/>
    <w:rsid w:val="00265278"/>
    <w:rsid w:val="00265329"/>
    <w:rsid w:val="002655BE"/>
    <w:rsid w:val="002655C8"/>
    <w:rsid w:val="00265670"/>
    <w:rsid w:val="0026570D"/>
    <w:rsid w:val="002657C0"/>
    <w:rsid w:val="002657DF"/>
    <w:rsid w:val="00265877"/>
    <w:rsid w:val="002658A4"/>
    <w:rsid w:val="002658D5"/>
    <w:rsid w:val="0026592B"/>
    <w:rsid w:val="00265A4A"/>
    <w:rsid w:val="00265AC7"/>
    <w:rsid w:val="00265B48"/>
    <w:rsid w:val="00265BBD"/>
    <w:rsid w:val="00265C36"/>
    <w:rsid w:val="00265CEE"/>
    <w:rsid w:val="00265D5B"/>
    <w:rsid w:val="00265DF0"/>
    <w:rsid w:val="00265E7B"/>
    <w:rsid w:val="00265E87"/>
    <w:rsid w:val="00265F0A"/>
    <w:rsid w:val="002660DA"/>
    <w:rsid w:val="0026611A"/>
    <w:rsid w:val="0026623B"/>
    <w:rsid w:val="00266283"/>
    <w:rsid w:val="00266338"/>
    <w:rsid w:val="00266383"/>
    <w:rsid w:val="002665E2"/>
    <w:rsid w:val="002665F7"/>
    <w:rsid w:val="0026662C"/>
    <w:rsid w:val="00266893"/>
    <w:rsid w:val="00266BAA"/>
    <w:rsid w:val="00266C7A"/>
    <w:rsid w:val="00266CC2"/>
    <w:rsid w:val="00266CD5"/>
    <w:rsid w:val="00266E18"/>
    <w:rsid w:val="00267196"/>
    <w:rsid w:val="0026729A"/>
    <w:rsid w:val="002673B7"/>
    <w:rsid w:val="002673E8"/>
    <w:rsid w:val="00267496"/>
    <w:rsid w:val="002674D6"/>
    <w:rsid w:val="00267537"/>
    <w:rsid w:val="0026753B"/>
    <w:rsid w:val="002676B3"/>
    <w:rsid w:val="00267760"/>
    <w:rsid w:val="002677E1"/>
    <w:rsid w:val="002678A4"/>
    <w:rsid w:val="002678D1"/>
    <w:rsid w:val="00267993"/>
    <w:rsid w:val="0026799E"/>
    <w:rsid w:val="00267ABA"/>
    <w:rsid w:val="00267B1A"/>
    <w:rsid w:val="00267B72"/>
    <w:rsid w:val="00267C03"/>
    <w:rsid w:val="00267C13"/>
    <w:rsid w:val="00267EE1"/>
    <w:rsid w:val="00267F92"/>
    <w:rsid w:val="00270009"/>
    <w:rsid w:val="002701A0"/>
    <w:rsid w:val="0027021F"/>
    <w:rsid w:val="0027035F"/>
    <w:rsid w:val="002703C5"/>
    <w:rsid w:val="00270507"/>
    <w:rsid w:val="0027053C"/>
    <w:rsid w:val="0027080A"/>
    <w:rsid w:val="0027081C"/>
    <w:rsid w:val="00270876"/>
    <w:rsid w:val="00270979"/>
    <w:rsid w:val="0027098E"/>
    <w:rsid w:val="002709C7"/>
    <w:rsid w:val="00270A2C"/>
    <w:rsid w:val="00270A7A"/>
    <w:rsid w:val="00270AEB"/>
    <w:rsid w:val="00270BBA"/>
    <w:rsid w:val="00270BC8"/>
    <w:rsid w:val="00270BFB"/>
    <w:rsid w:val="00270E2A"/>
    <w:rsid w:val="00270E34"/>
    <w:rsid w:val="00270E55"/>
    <w:rsid w:val="00271249"/>
    <w:rsid w:val="00271286"/>
    <w:rsid w:val="002712FA"/>
    <w:rsid w:val="002713C2"/>
    <w:rsid w:val="00271501"/>
    <w:rsid w:val="0027152B"/>
    <w:rsid w:val="00271545"/>
    <w:rsid w:val="0027154A"/>
    <w:rsid w:val="00271673"/>
    <w:rsid w:val="0027174B"/>
    <w:rsid w:val="00271897"/>
    <w:rsid w:val="002718D5"/>
    <w:rsid w:val="00271981"/>
    <w:rsid w:val="00271987"/>
    <w:rsid w:val="002719E6"/>
    <w:rsid w:val="00271B62"/>
    <w:rsid w:val="00271B6A"/>
    <w:rsid w:val="00271BCE"/>
    <w:rsid w:val="00271BFB"/>
    <w:rsid w:val="00271C5E"/>
    <w:rsid w:val="00271D22"/>
    <w:rsid w:val="00271D30"/>
    <w:rsid w:val="00271E77"/>
    <w:rsid w:val="00271E90"/>
    <w:rsid w:val="00271F1B"/>
    <w:rsid w:val="002720FD"/>
    <w:rsid w:val="00272101"/>
    <w:rsid w:val="0027220C"/>
    <w:rsid w:val="002723B1"/>
    <w:rsid w:val="00272501"/>
    <w:rsid w:val="00272537"/>
    <w:rsid w:val="00272589"/>
    <w:rsid w:val="00272640"/>
    <w:rsid w:val="00272931"/>
    <w:rsid w:val="0027293C"/>
    <w:rsid w:val="002729A4"/>
    <w:rsid w:val="002729CA"/>
    <w:rsid w:val="00272A6A"/>
    <w:rsid w:val="00272AC0"/>
    <w:rsid w:val="00272B32"/>
    <w:rsid w:val="00272B46"/>
    <w:rsid w:val="00272B8E"/>
    <w:rsid w:val="00272C80"/>
    <w:rsid w:val="00272D82"/>
    <w:rsid w:val="00272E60"/>
    <w:rsid w:val="00272E84"/>
    <w:rsid w:val="00272EA8"/>
    <w:rsid w:val="00272EBA"/>
    <w:rsid w:val="00273022"/>
    <w:rsid w:val="00273092"/>
    <w:rsid w:val="002730A0"/>
    <w:rsid w:val="0027311E"/>
    <w:rsid w:val="0027317E"/>
    <w:rsid w:val="0027322E"/>
    <w:rsid w:val="00273271"/>
    <w:rsid w:val="0027328F"/>
    <w:rsid w:val="00273323"/>
    <w:rsid w:val="00273333"/>
    <w:rsid w:val="0027337A"/>
    <w:rsid w:val="00273380"/>
    <w:rsid w:val="00273561"/>
    <w:rsid w:val="002735AC"/>
    <w:rsid w:val="0027360D"/>
    <w:rsid w:val="00273668"/>
    <w:rsid w:val="002736ED"/>
    <w:rsid w:val="002738F3"/>
    <w:rsid w:val="002738FC"/>
    <w:rsid w:val="0027397B"/>
    <w:rsid w:val="002739AA"/>
    <w:rsid w:val="002739CC"/>
    <w:rsid w:val="00273A12"/>
    <w:rsid w:val="00273C43"/>
    <w:rsid w:val="00273CB8"/>
    <w:rsid w:val="00273DF1"/>
    <w:rsid w:val="00273E1B"/>
    <w:rsid w:val="00273E72"/>
    <w:rsid w:val="00273EFE"/>
    <w:rsid w:val="0027418E"/>
    <w:rsid w:val="00274213"/>
    <w:rsid w:val="0027422B"/>
    <w:rsid w:val="00274290"/>
    <w:rsid w:val="00274408"/>
    <w:rsid w:val="00274512"/>
    <w:rsid w:val="00274554"/>
    <w:rsid w:val="002745E0"/>
    <w:rsid w:val="0027463C"/>
    <w:rsid w:val="00274658"/>
    <w:rsid w:val="002746A5"/>
    <w:rsid w:val="002746D0"/>
    <w:rsid w:val="00274862"/>
    <w:rsid w:val="0027487A"/>
    <w:rsid w:val="0027491F"/>
    <w:rsid w:val="002749B4"/>
    <w:rsid w:val="00274A4D"/>
    <w:rsid w:val="00274AB5"/>
    <w:rsid w:val="00274C87"/>
    <w:rsid w:val="00274C9A"/>
    <w:rsid w:val="00274F46"/>
    <w:rsid w:val="00275040"/>
    <w:rsid w:val="00275091"/>
    <w:rsid w:val="002751CC"/>
    <w:rsid w:val="0027521F"/>
    <w:rsid w:val="0027549E"/>
    <w:rsid w:val="0027549F"/>
    <w:rsid w:val="002754F6"/>
    <w:rsid w:val="00275893"/>
    <w:rsid w:val="002758D5"/>
    <w:rsid w:val="00275990"/>
    <w:rsid w:val="002759AA"/>
    <w:rsid w:val="00275A80"/>
    <w:rsid w:val="00275A9A"/>
    <w:rsid w:val="00275AD9"/>
    <w:rsid w:val="00275BF2"/>
    <w:rsid w:val="00275C41"/>
    <w:rsid w:val="00275CB9"/>
    <w:rsid w:val="00275D33"/>
    <w:rsid w:val="00275DF5"/>
    <w:rsid w:val="00275E20"/>
    <w:rsid w:val="00275EC2"/>
    <w:rsid w:val="00275F28"/>
    <w:rsid w:val="00275F49"/>
    <w:rsid w:val="0027605A"/>
    <w:rsid w:val="002760F6"/>
    <w:rsid w:val="00276395"/>
    <w:rsid w:val="002764F9"/>
    <w:rsid w:val="00276551"/>
    <w:rsid w:val="00276607"/>
    <w:rsid w:val="00276680"/>
    <w:rsid w:val="002766D8"/>
    <w:rsid w:val="00276730"/>
    <w:rsid w:val="0027681B"/>
    <w:rsid w:val="002769F8"/>
    <w:rsid w:val="00276A3F"/>
    <w:rsid w:val="00276BC5"/>
    <w:rsid w:val="00276C7E"/>
    <w:rsid w:val="00276CC4"/>
    <w:rsid w:val="00276F0D"/>
    <w:rsid w:val="0027701B"/>
    <w:rsid w:val="002771C0"/>
    <w:rsid w:val="0027721C"/>
    <w:rsid w:val="0027726D"/>
    <w:rsid w:val="00277477"/>
    <w:rsid w:val="00277531"/>
    <w:rsid w:val="002777EA"/>
    <w:rsid w:val="00277852"/>
    <w:rsid w:val="00277891"/>
    <w:rsid w:val="002778A8"/>
    <w:rsid w:val="00277C25"/>
    <w:rsid w:val="00277D06"/>
    <w:rsid w:val="00277D49"/>
    <w:rsid w:val="00277E87"/>
    <w:rsid w:val="00277E93"/>
    <w:rsid w:val="00277F22"/>
    <w:rsid w:val="00277FBD"/>
    <w:rsid w:val="002800C9"/>
    <w:rsid w:val="002800D4"/>
    <w:rsid w:val="0028015B"/>
    <w:rsid w:val="002801DC"/>
    <w:rsid w:val="00280209"/>
    <w:rsid w:val="00280251"/>
    <w:rsid w:val="002802AF"/>
    <w:rsid w:val="002802C6"/>
    <w:rsid w:val="002802C9"/>
    <w:rsid w:val="0028036D"/>
    <w:rsid w:val="0028038A"/>
    <w:rsid w:val="0028040D"/>
    <w:rsid w:val="002804E6"/>
    <w:rsid w:val="00280542"/>
    <w:rsid w:val="002806D3"/>
    <w:rsid w:val="0028085C"/>
    <w:rsid w:val="002808D3"/>
    <w:rsid w:val="002809EA"/>
    <w:rsid w:val="00280A1F"/>
    <w:rsid w:val="00280A30"/>
    <w:rsid w:val="00280A84"/>
    <w:rsid w:val="00280AAB"/>
    <w:rsid w:val="00280B38"/>
    <w:rsid w:val="00280B67"/>
    <w:rsid w:val="00280B7A"/>
    <w:rsid w:val="00280D07"/>
    <w:rsid w:val="00280D08"/>
    <w:rsid w:val="00280E3E"/>
    <w:rsid w:val="00280E7E"/>
    <w:rsid w:val="00280F55"/>
    <w:rsid w:val="002810EA"/>
    <w:rsid w:val="0028110A"/>
    <w:rsid w:val="0028118A"/>
    <w:rsid w:val="002811CD"/>
    <w:rsid w:val="002811E3"/>
    <w:rsid w:val="00281301"/>
    <w:rsid w:val="00281312"/>
    <w:rsid w:val="00281349"/>
    <w:rsid w:val="00281353"/>
    <w:rsid w:val="002813A7"/>
    <w:rsid w:val="00281470"/>
    <w:rsid w:val="0028149D"/>
    <w:rsid w:val="002814B3"/>
    <w:rsid w:val="0028155C"/>
    <w:rsid w:val="002815CB"/>
    <w:rsid w:val="00281731"/>
    <w:rsid w:val="002817C1"/>
    <w:rsid w:val="00281832"/>
    <w:rsid w:val="002818DE"/>
    <w:rsid w:val="002819B2"/>
    <w:rsid w:val="00281A76"/>
    <w:rsid w:val="00281A8D"/>
    <w:rsid w:val="00281ABF"/>
    <w:rsid w:val="00281BE5"/>
    <w:rsid w:val="00281BEE"/>
    <w:rsid w:val="00281DD4"/>
    <w:rsid w:val="00281F74"/>
    <w:rsid w:val="002821B9"/>
    <w:rsid w:val="0028236A"/>
    <w:rsid w:val="002823AF"/>
    <w:rsid w:val="002823BF"/>
    <w:rsid w:val="00282404"/>
    <w:rsid w:val="00282501"/>
    <w:rsid w:val="00282505"/>
    <w:rsid w:val="0028254A"/>
    <w:rsid w:val="0028255D"/>
    <w:rsid w:val="002825BA"/>
    <w:rsid w:val="002825E0"/>
    <w:rsid w:val="002827E2"/>
    <w:rsid w:val="0028292E"/>
    <w:rsid w:val="00282A5C"/>
    <w:rsid w:val="00282B12"/>
    <w:rsid w:val="00282B78"/>
    <w:rsid w:val="00282B8A"/>
    <w:rsid w:val="00282C00"/>
    <w:rsid w:val="00282C16"/>
    <w:rsid w:val="00282CF0"/>
    <w:rsid w:val="00282DB6"/>
    <w:rsid w:val="00282E24"/>
    <w:rsid w:val="00282E6C"/>
    <w:rsid w:val="00283040"/>
    <w:rsid w:val="00283119"/>
    <w:rsid w:val="002834C7"/>
    <w:rsid w:val="00283524"/>
    <w:rsid w:val="00283599"/>
    <w:rsid w:val="0028368F"/>
    <w:rsid w:val="002836AA"/>
    <w:rsid w:val="00283759"/>
    <w:rsid w:val="0028375B"/>
    <w:rsid w:val="002837CD"/>
    <w:rsid w:val="00283843"/>
    <w:rsid w:val="00283A4B"/>
    <w:rsid w:val="00283D0C"/>
    <w:rsid w:val="00283D7F"/>
    <w:rsid w:val="00283EA5"/>
    <w:rsid w:val="00283F61"/>
    <w:rsid w:val="00283F8E"/>
    <w:rsid w:val="002840C2"/>
    <w:rsid w:val="002840CC"/>
    <w:rsid w:val="0028420F"/>
    <w:rsid w:val="002842EF"/>
    <w:rsid w:val="002843A0"/>
    <w:rsid w:val="002843F5"/>
    <w:rsid w:val="00284452"/>
    <w:rsid w:val="00284556"/>
    <w:rsid w:val="0028463A"/>
    <w:rsid w:val="002846B6"/>
    <w:rsid w:val="00284993"/>
    <w:rsid w:val="00284A8A"/>
    <w:rsid w:val="00284B0F"/>
    <w:rsid w:val="00284D85"/>
    <w:rsid w:val="00284DCF"/>
    <w:rsid w:val="00284E75"/>
    <w:rsid w:val="00284F12"/>
    <w:rsid w:val="00284F5A"/>
    <w:rsid w:val="002851FC"/>
    <w:rsid w:val="002852B7"/>
    <w:rsid w:val="002852C1"/>
    <w:rsid w:val="00285430"/>
    <w:rsid w:val="0028548E"/>
    <w:rsid w:val="0028549D"/>
    <w:rsid w:val="00285717"/>
    <w:rsid w:val="0028584C"/>
    <w:rsid w:val="00285BE3"/>
    <w:rsid w:val="00285DA6"/>
    <w:rsid w:val="00285E7A"/>
    <w:rsid w:val="00285ED9"/>
    <w:rsid w:val="0028606C"/>
    <w:rsid w:val="0028616A"/>
    <w:rsid w:val="00286173"/>
    <w:rsid w:val="002862D4"/>
    <w:rsid w:val="002863EB"/>
    <w:rsid w:val="0028641D"/>
    <w:rsid w:val="0028654F"/>
    <w:rsid w:val="0028658F"/>
    <w:rsid w:val="00286599"/>
    <w:rsid w:val="00286630"/>
    <w:rsid w:val="0028670E"/>
    <w:rsid w:val="0028671B"/>
    <w:rsid w:val="00286738"/>
    <w:rsid w:val="00286796"/>
    <w:rsid w:val="002868E6"/>
    <w:rsid w:val="00286924"/>
    <w:rsid w:val="00286969"/>
    <w:rsid w:val="0028696F"/>
    <w:rsid w:val="002869AB"/>
    <w:rsid w:val="002869C6"/>
    <w:rsid w:val="00286AD2"/>
    <w:rsid w:val="00286BE1"/>
    <w:rsid w:val="00286BF9"/>
    <w:rsid w:val="00286D64"/>
    <w:rsid w:val="00286E2A"/>
    <w:rsid w:val="0028704A"/>
    <w:rsid w:val="002870A0"/>
    <w:rsid w:val="00287360"/>
    <w:rsid w:val="002873B7"/>
    <w:rsid w:val="00287442"/>
    <w:rsid w:val="002876A1"/>
    <w:rsid w:val="002876D3"/>
    <w:rsid w:val="002876E1"/>
    <w:rsid w:val="00287902"/>
    <w:rsid w:val="00287997"/>
    <w:rsid w:val="00287B79"/>
    <w:rsid w:val="00287BFD"/>
    <w:rsid w:val="00287C4C"/>
    <w:rsid w:val="00287CBC"/>
    <w:rsid w:val="00287D08"/>
    <w:rsid w:val="00287F09"/>
    <w:rsid w:val="00290042"/>
    <w:rsid w:val="00290078"/>
    <w:rsid w:val="00290303"/>
    <w:rsid w:val="00290374"/>
    <w:rsid w:val="00290463"/>
    <w:rsid w:val="00290497"/>
    <w:rsid w:val="0029051B"/>
    <w:rsid w:val="00290558"/>
    <w:rsid w:val="00290634"/>
    <w:rsid w:val="00290717"/>
    <w:rsid w:val="002907B0"/>
    <w:rsid w:val="00290829"/>
    <w:rsid w:val="002908A0"/>
    <w:rsid w:val="002908EF"/>
    <w:rsid w:val="00290956"/>
    <w:rsid w:val="00290957"/>
    <w:rsid w:val="0029099B"/>
    <w:rsid w:val="00290A86"/>
    <w:rsid w:val="00290AC9"/>
    <w:rsid w:val="00290B1C"/>
    <w:rsid w:val="00290B8F"/>
    <w:rsid w:val="00290BE7"/>
    <w:rsid w:val="00290C0A"/>
    <w:rsid w:val="00290CC2"/>
    <w:rsid w:val="00290D41"/>
    <w:rsid w:val="00290E28"/>
    <w:rsid w:val="00290EC2"/>
    <w:rsid w:val="00290F00"/>
    <w:rsid w:val="00290F28"/>
    <w:rsid w:val="00290FC0"/>
    <w:rsid w:val="00290FF4"/>
    <w:rsid w:val="0029105B"/>
    <w:rsid w:val="002911DB"/>
    <w:rsid w:val="002915E9"/>
    <w:rsid w:val="00291688"/>
    <w:rsid w:val="002916F9"/>
    <w:rsid w:val="00291766"/>
    <w:rsid w:val="00291878"/>
    <w:rsid w:val="00291988"/>
    <w:rsid w:val="00291AC3"/>
    <w:rsid w:val="00291B09"/>
    <w:rsid w:val="00291BFE"/>
    <w:rsid w:val="00291DAD"/>
    <w:rsid w:val="00291E0D"/>
    <w:rsid w:val="002920C0"/>
    <w:rsid w:val="00292113"/>
    <w:rsid w:val="00292149"/>
    <w:rsid w:val="0029218D"/>
    <w:rsid w:val="0029219B"/>
    <w:rsid w:val="00292252"/>
    <w:rsid w:val="00292286"/>
    <w:rsid w:val="002922AE"/>
    <w:rsid w:val="002922E9"/>
    <w:rsid w:val="00292363"/>
    <w:rsid w:val="00292375"/>
    <w:rsid w:val="0029251B"/>
    <w:rsid w:val="002926C8"/>
    <w:rsid w:val="00292736"/>
    <w:rsid w:val="0029295B"/>
    <w:rsid w:val="00292AB0"/>
    <w:rsid w:val="00292AD3"/>
    <w:rsid w:val="00292C40"/>
    <w:rsid w:val="00292D22"/>
    <w:rsid w:val="00292E84"/>
    <w:rsid w:val="00292EB0"/>
    <w:rsid w:val="00293043"/>
    <w:rsid w:val="00293264"/>
    <w:rsid w:val="00293309"/>
    <w:rsid w:val="002934AE"/>
    <w:rsid w:val="002934B3"/>
    <w:rsid w:val="00293523"/>
    <w:rsid w:val="0029355F"/>
    <w:rsid w:val="00293699"/>
    <w:rsid w:val="00293700"/>
    <w:rsid w:val="00293A08"/>
    <w:rsid w:val="00293A0A"/>
    <w:rsid w:val="00293A40"/>
    <w:rsid w:val="00293B37"/>
    <w:rsid w:val="00293B50"/>
    <w:rsid w:val="00293B63"/>
    <w:rsid w:val="00293C04"/>
    <w:rsid w:val="00293C95"/>
    <w:rsid w:val="00293DC5"/>
    <w:rsid w:val="00293ED6"/>
    <w:rsid w:val="00293F19"/>
    <w:rsid w:val="00293FB4"/>
    <w:rsid w:val="00294014"/>
    <w:rsid w:val="00294015"/>
    <w:rsid w:val="0029416D"/>
    <w:rsid w:val="002941E8"/>
    <w:rsid w:val="0029434E"/>
    <w:rsid w:val="002944DD"/>
    <w:rsid w:val="00294556"/>
    <w:rsid w:val="002946C7"/>
    <w:rsid w:val="00294706"/>
    <w:rsid w:val="002947C5"/>
    <w:rsid w:val="002947C6"/>
    <w:rsid w:val="002947C9"/>
    <w:rsid w:val="002947E2"/>
    <w:rsid w:val="002948CB"/>
    <w:rsid w:val="0029490C"/>
    <w:rsid w:val="002949AD"/>
    <w:rsid w:val="00294AFC"/>
    <w:rsid w:val="00294B46"/>
    <w:rsid w:val="00294B65"/>
    <w:rsid w:val="00294BF2"/>
    <w:rsid w:val="00294D25"/>
    <w:rsid w:val="00294DAC"/>
    <w:rsid w:val="00294DF5"/>
    <w:rsid w:val="00294E7A"/>
    <w:rsid w:val="00294E81"/>
    <w:rsid w:val="00294E94"/>
    <w:rsid w:val="00294EC5"/>
    <w:rsid w:val="00294FBE"/>
    <w:rsid w:val="00294FE3"/>
    <w:rsid w:val="0029508B"/>
    <w:rsid w:val="002950BF"/>
    <w:rsid w:val="0029527B"/>
    <w:rsid w:val="0029529F"/>
    <w:rsid w:val="002952D2"/>
    <w:rsid w:val="00295325"/>
    <w:rsid w:val="002956D4"/>
    <w:rsid w:val="0029577F"/>
    <w:rsid w:val="00295799"/>
    <w:rsid w:val="00295A44"/>
    <w:rsid w:val="00295B0A"/>
    <w:rsid w:val="00295CCD"/>
    <w:rsid w:val="00295D12"/>
    <w:rsid w:val="00295D2E"/>
    <w:rsid w:val="00295D88"/>
    <w:rsid w:val="00295E4D"/>
    <w:rsid w:val="00295F17"/>
    <w:rsid w:val="002960F3"/>
    <w:rsid w:val="00296330"/>
    <w:rsid w:val="00296363"/>
    <w:rsid w:val="002963D4"/>
    <w:rsid w:val="002963E3"/>
    <w:rsid w:val="002964B9"/>
    <w:rsid w:val="002964F0"/>
    <w:rsid w:val="0029650A"/>
    <w:rsid w:val="00296535"/>
    <w:rsid w:val="00296559"/>
    <w:rsid w:val="00296604"/>
    <w:rsid w:val="00296826"/>
    <w:rsid w:val="0029697D"/>
    <w:rsid w:val="00296A47"/>
    <w:rsid w:val="00296CFD"/>
    <w:rsid w:val="00296D07"/>
    <w:rsid w:val="00296E15"/>
    <w:rsid w:val="00296EC4"/>
    <w:rsid w:val="00296F9F"/>
    <w:rsid w:val="00297019"/>
    <w:rsid w:val="0029710C"/>
    <w:rsid w:val="00297121"/>
    <w:rsid w:val="00297174"/>
    <w:rsid w:val="002971F8"/>
    <w:rsid w:val="002973B4"/>
    <w:rsid w:val="0029740D"/>
    <w:rsid w:val="002974FA"/>
    <w:rsid w:val="00297638"/>
    <w:rsid w:val="00297656"/>
    <w:rsid w:val="00297681"/>
    <w:rsid w:val="00297691"/>
    <w:rsid w:val="00297B34"/>
    <w:rsid w:val="00297B7D"/>
    <w:rsid w:val="00297C07"/>
    <w:rsid w:val="00297C2F"/>
    <w:rsid w:val="00297C95"/>
    <w:rsid w:val="00297CA3"/>
    <w:rsid w:val="00297D1C"/>
    <w:rsid w:val="00297E33"/>
    <w:rsid w:val="00297E5A"/>
    <w:rsid w:val="00297EF6"/>
    <w:rsid w:val="00297F1C"/>
    <w:rsid w:val="00297F71"/>
    <w:rsid w:val="002A032C"/>
    <w:rsid w:val="002A0358"/>
    <w:rsid w:val="002A042D"/>
    <w:rsid w:val="002A0449"/>
    <w:rsid w:val="002A0455"/>
    <w:rsid w:val="002A04E8"/>
    <w:rsid w:val="002A05F4"/>
    <w:rsid w:val="002A087D"/>
    <w:rsid w:val="002A08AB"/>
    <w:rsid w:val="002A0945"/>
    <w:rsid w:val="002A0CCD"/>
    <w:rsid w:val="002A0CFE"/>
    <w:rsid w:val="002A0D44"/>
    <w:rsid w:val="002A0E4B"/>
    <w:rsid w:val="002A0EE5"/>
    <w:rsid w:val="002A0F4A"/>
    <w:rsid w:val="002A105C"/>
    <w:rsid w:val="002A1118"/>
    <w:rsid w:val="002A139F"/>
    <w:rsid w:val="002A1578"/>
    <w:rsid w:val="002A16A9"/>
    <w:rsid w:val="002A16F6"/>
    <w:rsid w:val="002A1708"/>
    <w:rsid w:val="002A1832"/>
    <w:rsid w:val="002A198B"/>
    <w:rsid w:val="002A19CC"/>
    <w:rsid w:val="002A1A11"/>
    <w:rsid w:val="002A1A5D"/>
    <w:rsid w:val="002A1BC8"/>
    <w:rsid w:val="002A1C7D"/>
    <w:rsid w:val="002A1D85"/>
    <w:rsid w:val="002A1FD6"/>
    <w:rsid w:val="002A206A"/>
    <w:rsid w:val="002A244B"/>
    <w:rsid w:val="002A24A4"/>
    <w:rsid w:val="002A2553"/>
    <w:rsid w:val="002A26AA"/>
    <w:rsid w:val="002A2706"/>
    <w:rsid w:val="002A2736"/>
    <w:rsid w:val="002A27CC"/>
    <w:rsid w:val="002A27F5"/>
    <w:rsid w:val="002A2919"/>
    <w:rsid w:val="002A2A6A"/>
    <w:rsid w:val="002A2B5D"/>
    <w:rsid w:val="002A2B88"/>
    <w:rsid w:val="002A2C4A"/>
    <w:rsid w:val="002A2C7E"/>
    <w:rsid w:val="002A2C91"/>
    <w:rsid w:val="002A2D1C"/>
    <w:rsid w:val="002A2DF5"/>
    <w:rsid w:val="002A2E1F"/>
    <w:rsid w:val="002A2E9F"/>
    <w:rsid w:val="002A2EE8"/>
    <w:rsid w:val="002A2FF2"/>
    <w:rsid w:val="002A3032"/>
    <w:rsid w:val="002A30BB"/>
    <w:rsid w:val="002A3168"/>
    <w:rsid w:val="002A32BC"/>
    <w:rsid w:val="002A334D"/>
    <w:rsid w:val="002A3407"/>
    <w:rsid w:val="002A342A"/>
    <w:rsid w:val="002A3546"/>
    <w:rsid w:val="002A355A"/>
    <w:rsid w:val="002A357B"/>
    <w:rsid w:val="002A3595"/>
    <w:rsid w:val="002A35A6"/>
    <w:rsid w:val="002A35CB"/>
    <w:rsid w:val="002A377A"/>
    <w:rsid w:val="002A3848"/>
    <w:rsid w:val="002A39E5"/>
    <w:rsid w:val="002A39E7"/>
    <w:rsid w:val="002A3B7D"/>
    <w:rsid w:val="002A3D83"/>
    <w:rsid w:val="002A3F52"/>
    <w:rsid w:val="002A4072"/>
    <w:rsid w:val="002A40BD"/>
    <w:rsid w:val="002A40E6"/>
    <w:rsid w:val="002A4117"/>
    <w:rsid w:val="002A424E"/>
    <w:rsid w:val="002A425B"/>
    <w:rsid w:val="002A4261"/>
    <w:rsid w:val="002A4381"/>
    <w:rsid w:val="002A4585"/>
    <w:rsid w:val="002A4713"/>
    <w:rsid w:val="002A473D"/>
    <w:rsid w:val="002A47E7"/>
    <w:rsid w:val="002A4810"/>
    <w:rsid w:val="002A48C9"/>
    <w:rsid w:val="002A4A14"/>
    <w:rsid w:val="002A4B28"/>
    <w:rsid w:val="002A4B60"/>
    <w:rsid w:val="002A4BA2"/>
    <w:rsid w:val="002A4BEA"/>
    <w:rsid w:val="002A4D91"/>
    <w:rsid w:val="002A4ECB"/>
    <w:rsid w:val="002A4EFD"/>
    <w:rsid w:val="002A4F2F"/>
    <w:rsid w:val="002A4F75"/>
    <w:rsid w:val="002A5042"/>
    <w:rsid w:val="002A5063"/>
    <w:rsid w:val="002A511D"/>
    <w:rsid w:val="002A5156"/>
    <w:rsid w:val="002A51C3"/>
    <w:rsid w:val="002A5248"/>
    <w:rsid w:val="002A52A0"/>
    <w:rsid w:val="002A535A"/>
    <w:rsid w:val="002A5380"/>
    <w:rsid w:val="002A543C"/>
    <w:rsid w:val="002A544C"/>
    <w:rsid w:val="002A5485"/>
    <w:rsid w:val="002A54C4"/>
    <w:rsid w:val="002A5529"/>
    <w:rsid w:val="002A557E"/>
    <w:rsid w:val="002A5586"/>
    <w:rsid w:val="002A55C6"/>
    <w:rsid w:val="002A55F2"/>
    <w:rsid w:val="002A57D4"/>
    <w:rsid w:val="002A589B"/>
    <w:rsid w:val="002A58F7"/>
    <w:rsid w:val="002A5918"/>
    <w:rsid w:val="002A5953"/>
    <w:rsid w:val="002A59B1"/>
    <w:rsid w:val="002A59ED"/>
    <w:rsid w:val="002A5A11"/>
    <w:rsid w:val="002A5B20"/>
    <w:rsid w:val="002A5C8A"/>
    <w:rsid w:val="002A5DA7"/>
    <w:rsid w:val="002A5E3F"/>
    <w:rsid w:val="002A5EA6"/>
    <w:rsid w:val="002A5F99"/>
    <w:rsid w:val="002A6136"/>
    <w:rsid w:val="002A624B"/>
    <w:rsid w:val="002A62A1"/>
    <w:rsid w:val="002A6540"/>
    <w:rsid w:val="002A65D6"/>
    <w:rsid w:val="002A668F"/>
    <w:rsid w:val="002A66FD"/>
    <w:rsid w:val="002A681A"/>
    <w:rsid w:val="002A6910"/>
    <w:rsid w:val="002A69D4"/>
    <w:rsid w:val="002A69E6"/>
    <w:rsid w:val="002A6A51"/>
    <w:rsid w:val="002A6AC5"/>
    <w:rsid w:val="002A6C52"/>
    <w:rsid w:val="002A6DC7"/>
    <w:rsid w:val="002A6E00"/>
    <w:rsid w:val="002A6E25"/>
    <w:rsid w:val="002A6E3E"/>
    <w:rsid w:val="002A7070"/>
    <w:rsid w:val="002A70DE"/>
    <w:rsid w:val="002A712E"/>
    <w:rsid w:val="002A72A2"/>
    <w:rsid w:val="002A730F"/>
    <w:rsid w:val="002A7349"/>
    <w:rsid w:val="002A7444"/>
    <w:rsid w:val="002A7570"/>
    <w:rsid w:val="002A7676"/>
    <w:rsid w:val="002A777B"/>
    <w:rsid w:val="002A78A0"/>
    <w:rsid w:val="002A79B6"/>
    <w:rsid w:val="002A7A1D"/>
    <w:rsid w:val="002A7A1E"/>
    <w:rsid w:val="002A7AFF"/>
    <w:rsid w:val="002A7B33"/>
    <w:rsid w:val="002A7C32"/>
    <w:rsid w:val="002A7C95"/>
    <w:rsid w:val="002A7DF9"/>
    <w:rsid w:val="002A7DFC"/>
    <w:rsid w:val="002A7E7D"/>
    <w:rsid w:val="002A7F5B"/>
    <w:rsid w:val="002A7FE7"/>
    <w:rsid w:val="002B0093"/>
    <w:rsid w:val="002B00A2"/>
    <w:rsid w:val="002B0114"/>
    <w:rsid w:val="002B0115"/>
    <w:rsid w:val="002B01C5"/>
    <w:rsid w:val="002B01C8"/>
    <w:rsid w:val="002B0279"/>
    <w:rsid w:val="002B0370"/>
    <w:rsid w:val="002B0535"/>
    <w:rsid w:val="002B0556"/>
    <w:rsid w:val="002B065E"/>
    <w:rsid w:val="002B0727"/>
    <w:rsid w:val="002B0792"/>
    <w:rsid w:val="002B07CD"/>
    <w:rsid w:val="002B0971"/>
    <w:rsid w:val="002B09B6"/>
    <w:rsid w:val="002B0B5B"/>
    <w:rsid w:val="002B0B6F"/>
    <w:rsid w:val="002B0C59"/>
    <w:rsid w:val="002B0E4C"/>
    <w:rsid w:val="002B0F3E"/>
    <w:rsid w:val="002B0F73"/>
    <w:rsid w:val="002B1144"/>
    <w:rsid w:val="002B11E7"/>
    <w:rsid w:val="002B12A7"/>
    <w:rsid w:val="002B1348"/>
    <w:rsid w:val="002B1497"/>
    <w:rsid w:val="002B1594"/>
    <w:rsid w:val="002B181A"/>
    <w:rsid w:val="002B1898"/>
    <w:rsid w:val="002B1A79"/>
    <w:rsid w:val="002B1ADF"/>
    <w:rsid w:val="002B1B22"/>
    <w:rsid w:val="002B1C6C"/>
    <w:rsid w:val="002B1CA9"/>
    <w:rsid w:val="002B1ECE"/>
    <w:rsid w:val="002B1F55"/>
    <w:rsid w:val="002B2016"/>
    <w:rsid w:val="002B20B3"/>
    <w:rsid w:val="002B20D8"/>
    <w:rsid w:val="002B2151"/>
    <w:rsid w:val="002B219B"/>
    <w:rsid w:val="002B21C0"/>
    <w:rsid w:val="002B227A"/>
    <w:rsid w:val="002B2458"/>
    <w:rsid w:val="002B2584"/>
    <w:rsid w:val="002B25E5"/>
    <w:rsid w:val="002B2602"/>
    <w:rsid w:val="002B2733"/>
    <w:rsid w:val="002B289B"/>
    <w:rsid w:val="002B28CE"/>
    <w:rsid w:val="002B29F3"/>
    <w:rsid w:val="002B2E7E"/>
    <w:rsid w:val="002B2F31"/>
    <w:rsid w:val="002B2F42"/>
    <w:rsid w:val="002B300D"/>
    <w:rsid w:val="002B306E"/>
    <w:rsid w:val="002B30C9"/>
    <w:rsid w:val="002B316A"/>
    <w:rsid w:val="002B31C1"/>
    <w:rsid w:val="002B31DF"/>
    <w:rsid w:val="002B326C"/>
    <w:rsid w:val="002B3348"/>
    <w:rsid w:val="002B34B9"/>
    <w:rsid w:val="002B3503"/>
    <w:rsid w:val="002B35D0"/>
    <w:rsid w:val="002B376A"/>
    <w:rsid w:val="002B38B1"/>
    <w:rsid w:val="002B38DB"/>
    <w:rsid w:val="002B3A48"/>
    <w:rsid w:val="002B3D59"/>
    <w:rsid w:val="002B3DA8"/>
    <w:rsid w:val="002B3F06"/>
    <w:rsid w:val="002B3FE9"/>
    <w:rsid w:val="002B4071"/>
    <w:rsid w:val="002B408F"/>
    <w:rsid w:val="002B412A"/>
    <w:rsid w:val="002B414D"/>
    <w:rsid w:val="002B42A8"/>
    <w:rsid w:val="002B4395"/>
    <w:rsid w:val="002B439E"/>
    <w:rsid w:val="002B4401"/>
    <w:rsid w:val="002B450D"/>
    <w:rsid w:val="002B4531"/>
    <w:rsid w:val="002B456B"/>
    <w:rsid w:val="002B47A5"/>
    <w:rsid w:val="002B47BE"/>
    <w:rsid w:val="002B48C3"/>
    <w:rsid w:val="002B48E1"/>
    <w:rsid w:val="002B48E7"/>
    <w:rsid w:val="002B49C6"/>
    <w:rsid w:val="002B4CD6"/>
    <w:rsid w:val="002B4CF6"/>
    <w:rsid w:val="002B4D04"/>
    <w:rsid w:val="002B4DA9"/>
    <w:rsid w:val="002B4E0F"/>
    <w:rsid w:val="002B4EFA"/>
    <w:rsid w:val="002B4F09"/>
    <w:rsid w:val="002B4FDC"/>
    <w:rsid w:val="002B50C4"/>
    <w:rsid w:val="002B5287"/>
    <w:rsid w:val="002B528C"/>
    <w:rsid w:val="002B536B"/>
    <w:rsid w:val="002B547B"/>
    <w:rsid w:val="002B54F3"/>
    <w:rsid w:val="002B565A"/>
    <w:rsid w:val="002B5679"/>
    <w:rsid w:val="002B568E"/>
    <w:rsid w:val="002B56E7"/>
    <w:rsid w:val="002B591E"/>
    <w:rsid w:val="002B5A2B"/>
    <w:rsid w:val="002B5A7C"/>
    <w:rsid w:val="002B5D55"/>
    <w:rsid w:val="002B5E95"/>
    <w:rsid w:val="002B5EB9"/>
    <w:rsid w:val="002B5F2A"/>
    <w:rsid w:val="002B5F40"/>
    <w:rsid w:val="002B5FC1"/>
    <w:rsid w:val="002B608A"/>
    <w:rsid w:val="002B608D"/>
    <w:rsid w:val="002B61B9"/>
    <w:rsid w:val="002B638B"/>
    <w:rsid w:val="002B6668"/>
    <w:rsid w:val="002B66C1"/>
    <w:rsid w:val="002B6786"/>
    <w:rsid w:val="002B67E5"/>
    <w:rsid w:val="002B6918"/>
    <w:rsid w:val="002B6A04"/>
    <w:rsid w:val="002B6A19"/>
    <w:rsid w:val="002B6AAC"/>
    <w:rsid w:val="002B6AB1"/>
    <w:rsid w:val="002B6B5D"/>
    <w:rsid w:val="002B6C13"/>
    <w:rsid w:val="002B6D5D"/>
    <w:rsid w:val="002B6E2A"/>
    <w:rsid w:val="002B7050"/>
    <w:rsid w:val="002B70A7"/>
    <w:rsid w:val="002B70F5"/>
    <w:rsid w:val="002B716C"/>
    <w:rsid w:val="002B71EE"/>
    <w:rsid w:val="002B72DE"/>
    <w:rsid w:val="002B73A5"/>
    <w:rsid w:val="002B73FD"/>
    <w:rsid w:val="002B7402"/>
    <w:rsid w:val="002B746C"/>
    <w:rsid w:val="002B7498"/>
    <w:rsid w:val="002B74D9"/>
    <w:rsid w:val="002B74DD"/>
    <w:rsid w:val="002B7611"/>
    <w:rsid w:val="002B7656"/>
    <w:rsid w:val="002B7749"/>
    <w:rsid w:val="002B77D6"/>
    <w:rsid w:val="002B7AEC"/>
    <w:rsid w:val="002B7B25"/>
    <w:rsid w:val="002B7B91"/>
    <w:rsid w:val="002B7B93"/>
    <w:rsid w:val="002B7BF2"/>
    <w:rsid w:val="002B7CAC"/>
    <w:rsid w:val="002B7D27"/>
    <w:rsid w:val="002B7D92"/>
    <w:rsid w:val="002B7D96"/>
    <w:rsid w:val="002B7DFD"/>
    <w:rsid w:val="002B7E0F"/>
    <w:rsid w:val="002B7F0B"/>
    <w:rsid w:val="002B7F33"/>
    <w:rsid w:val="002B7FB9"/>
    <w:rsid w:val="002C0002"/>
    <w:rsid w:val="002C0201"/>
    <w:rsid w:val="002C0204"/>
    <w:rsid w:val="002C0456"/>
    <w:rsid w:val="002C0460"/>
    <w:rsid w:val="002C0485"/>
    <w:rsid w:val="002C048E"/>
    <w:rsid w:val="002C04E8"/>
    <w:rsid w:val="002C0566"/>
    <w:rsid w:val="002C058F"/>
    <w:rsid w:val="002C05CF"/>
    <w:rsid w:val="002C0741"/>
    <w:rsid w:val="002C0881"/>
    <w:rsid w:val="002C098E"/>
    <w:rsid w:val="002C0A2D"/>
    <w:rsid w:val="002C0B0E"/>
    <w:rsid w:val="002C0BE5"/>
    <w:rsid w:val="002C0C0F"/>
    <w:rsid w:val="002C0D43"/>
    <w:rsid w:val="002C0DE7"/>
    <w:rsid w:val="002C0E6C"/>
    <w:rsid w:val="002C0E77"/>
    <w:rsid w:val="002C0FAA"/>
    <w:rsid w:val="002C0FD6"/>
    <w:rsid w:val="002C1013"/>
    <w:rsid w:val="002C1082"/>
    <w:rsid w:val="002C10F7"/>
    <w:rsid w:val="002C115A"/>
    <w:rsid w:val="002C11E0"/>
    <w:rsid w:val="002C1203"/>
    <w:rsid w:val="002C1220"/>
    <w:rsid w:val="002C1231"/>
    <w:rsid w:val="002C139E"/>
    <w:rsid w:val="002C1405"/>
    <w:rsid w:val="002C1488"/>
    <w:rsid w:val="002C149C"/>
    <w:rsid w:val="002C14ED"/>
    <w:rsid w:val="002C1658"/>
    <w:rsid w:val="002C16BE"/>
    <w:rsid w:val="002C1737"/>
    <w:rsid w:val="002C1779"/>
    <w:rsid w:val="002C17BD"/>
    <w:rsid w:val="002C18F4"/>
    <w:rsid w:val="002C193B"/>
    <w:rsid w:val="002C19A2"/>
    <w:rsid w:val="002C19E6"/>
    <w:rsid w:val="002C1A6A"/>
    <w:rsid w:val="002C1A9A"/>
    <w:rsid w:val="002C1AB1"/>
    <w:rsid w:val="002C1BF6"/>
    <w:rsid w:val="002C1C25"/>
    <w:rsid w:val="002C1C6D"/>
    <w:rsid w:val="002C1CC8"/>
    <w:rsid w:val="002C1D11"/>
    <w:rsid w:val="002C1DC5"/>
    <w:rsid w:val="002C1E25"/>
    <w:rsid w:val="002C1FFD"/>
    <w:rsid w:val="002C2033"/>
    <w:rsid w:val="002C2286"/>
    <w:rsid w:val="002C22E0"/>
    <w:rsid w:val="002C2304"/>
    <w:rsid w:val="002C238E"/>
    <w:rsid w:val="002C23F0"/>
    <w:rsid w:val="002C2718"/>
    <w:rsid w:val="002C27DA"/>
    <w:rsid w:val="002C29F2"/>
    <w:rsid w:val="002C29F8"/>
    <w:rsid w:val="002C2AFB"/>
    <w:rsid w:val="002C2EB3"/>
    <w:rsid w:val="002C2F34"/>
    <w:rsid w:val="002C30D4"/>
    <w:rsid w:val="002C30D9"/>
    <w:rsid w:val="002C32A3"/>
    <w:rsid w:val="002C3300"/>
    <w:rsid w:val="002C330A"/>
    <w:rsid w:val="002C34F9"/>
    <w:rsid w:val="002C35DC"/>
    <w:rsid w:val="002C35FD"/>
    <w:rsid w:val="002C360A"/>
    <w:rsid w:val="002C3669"/>
    <w:rsid w:val="002C36A3"/>
    <w:rsid w:val="002C3887"/>
    <w:rsid w:val="002C3888"/>
    <w:rsid w:val="002C3933"/>
    <w:rsid w:val="002C3A12"/>
    <w:rsid w:val="002C3A15"/>
    <w:rsid w:val="002C3A99"/>
    <w:rsid w:val="002C3AAD"/>
    <w:rsid w:val="002C3AC3"/>
    <w:rsid w:val="002C3C4E"/>
    <w:rsid w:val="002C3DC6"/>
    <w:rsid w:val="002C3E80"/>
    <w:rsid w:val="002C3EDC"/>
    <w:rsid w:val="002C3F58"/>
    <w:rsid w:val="002C3FCE"/>
    <w:rsid w:val="002C4011"/>
    <w:rsid w:val="002C4187"/>
    <w:rsid w:val="002C41F9"/>
    <w:rsid w:val="002C4206"/>
    <w:rsid w:val="002C42D5"/>
    <w:rsid w:val="002C42DF"/>
    <w:rsid w:val="002C433E"/>
    <w:rsid w:val="002C4381"/>
    <w:rsid w:val="002C43EC"/>
    <w:rsid w:val="002C455D"/>
    <w:rsid w:val="002C45FD"/>
    <w:rsid w:val="002C4799"/>
    <w:rsid w:val="002C4962"/>
    <w:rsid w:val="002C4A4B"/>
    <w:rsid w:val="002C4BC8"/>
    <w:rsid w:val="002C4CB2"/>
    <w:rsid w:val="002C4E5E"/>
    <w:rsid w:val="002C4E73"/>
    <w:rsid w:val="002C4E94"/>
    <w:rsid w:val="002C4F39"/>
    <w:rsid w:val="002C4FB8"/>
    <w:rsid w:val="002C4FCB"/>
    <w:rsid w:val="002C5050"/>
    <w:rsid w:val="002C5161"/>
    <w:rsid w:val="002C51E8"/>
    <w:rsid w:val="002C520F"/>
    <w:rsid w:val="002C529C"/>
    <w:rsid w:val="002C55FD"/>
    <w:rsid w:val="002C57D7"/>
    <w:rsid w:val="002C59ED"/>
    <w:rsid w:val="002C59F8"/>
    <w:rsid w:val="002C5AF6"/>
    <w:rsid w:val="002C5B59"/>
    <w:rsid w:val="002C5B5F"/>
    <w:rsid w:val="002C5C17"/>
    <w:rsid w:val="002C5C42"/>
    <w:rsid w:val="002C5E1C"/>
    <w:rsid w:val="002C5FA6"/>
    <w:rsid w:val="002C601B"/>
    <w:rsid w:val="002C6040"/>
    <w:rsid w:val="002C61AD"/>
    <w:rsid w:val="002C623A"/>
    <w:rsid w:val="002C6312"/>
    <w:rsid w:val="002C6363"/>
    <w:rsid w:val="002C63CE"/>
    <w:rsid w:val="002C64E8"/>
    <w:rsid w:val="002C6547"/>
    <w:rsid w:val="002C689B"/>
    <w:rsid w:val="002C6A07"/>
    <w:rsid w:val="002C6AAF"/>
    <w:rsid w:val="002C6B65"/>
    <w:rsid w:val="002C6C27"/>
    <w:rsid w:val="002C6C7E"/>
    <w:rsid w:val="002C6DD8"/>
    <w:rsid w:val="002C6E1A"/>
    <w:rsid w:val="002C6F1D"/>
    <w:rsid w:val="002C6F4F"/>
    <w:rsid w:val="002C6F8A"/>
    <w:rsid w:val="002C6FF4"/>
    <w:rsid w:val="002C70CB"/>
    <w:rsid w:val="002C7147"/>
    <w:rsid w:val="002C7271"/>
    <w:rsid w:val="002C727F"/>
    <w:rsid w:val="002C7351"/>
    <w:rsid w:val="002C736A"/>
    <w:rsid w:val="002C738E"/>
    <w:rsid w:val="002C7397"/>
    <w:rsid w:val="002C7425"/>
    <w:rsid w:val="002C75A2"/>
    <w:rsid w:val="002C75E1"/>
    <w:rsid w:val="002C7991"/>
    <w:rsid w:val="002C7A94"/>
    <w:rsid w:val="002C7B78"/>
    <w:rsid w:val="002C7B96"/>
    <w:rsid w:val="002C7D5D"/>
    <w:rsid w:val="002C7D67"/>
    <w:rsid w:val="002C7DEC"/>
    <w:rsid w:val="002D019E"/>
    <w:rsid w:val="002D0220"/>
    <w:rsid w:val="002D0325"/>
    <w:rsid w:val="002D04A7"/>
    <w:rsid w:val="002D056D"/>
    <w:rsid w:val="002D07B9"/>
    <w:rsid w:val="002D0A07"/>
    <w:rsid w:val="002D0A30"/>
    <w:rsid w:val="002D0AF2"/>
    <w:rsid w:val="002D0B58"/>
    <w:rsid w:val="002D0DC5"/>
    <w:rsid w:val="002D0E10"/>
    <w:rsid w:val="002D0EBD"/>
    <w:rsid w:val="002D0EE1"/>
    <w:rsid w:val="002D0F03"/>
    <w:rsid w:val="002D0F24"/>
    <w:rsid w:val="002D0F80"/>
    <w:rsid w:val="002D0FCB"/>
    <w:rsid w:val="002D10A6"/>
    <w:rsid w:val="002D1193"/>
    <w:rsid w:val="002D12FB"/>
    <w:rsid w:val="002D1316"/>
    <w:rsid w:val="002D135F"/>
    <w:rsid w:val="002D1423"/>
    <w:rsid w:val="002D14C0"/>
    <w:rsid w:val="002D1549"/>
    <w:rsid w:val="002D1654"/>
    <w:rsid w:val="002D17E4"/>
    <w:rsid w:val="002D186D"/>
    <w:rsid w:val="002D1992"/>
    <w:rsid w:val="002D1A3C"/>
    <w:rsid w:val="002D1A41"/>
    <w:rsid w:val="002D1AFB"/>
    <w:rsid w:val="002D1B66"/>
    <w:rsid w:val="002D1D48"/>
    <w:rsid w:val="002D1E1E"/>
    <w:rsid w:val="002D1E9F"/>
    <w:rsid w:val="002D202A"/>
    <w:rsid w:val="002D2058"/>
    <w:rsid w:val="002D2081"/>
    <w:rsid w:val="002D214C"/>
    <w:rsid w:val="002D214E"/>
    <w:rsid w:val="002D2312"/>
    <w:rsid w:val="002D23B5"/>
    <w:rsid w:val="002D24D0"/>
    <w:rsid w:val="002D2578"/>
    <w:rsid w:val="002D26DA"/>
    <w:rsid w:val="002D2749"/>
    <w:rsid w:val="002D2773"/>
    <w:rsid w:val="002D284C"/>
    <w:rsid w:val="002D28C6"/>
    <w:rsid w:val="002D29D5"/>
    <w:rsid w:val="002D2C57"/>
    <w:rsid w:val="002D2CD4"/>
    <w:rsid w:val="002D2F4C"/>
    <w:rsid w:val="002D3120"/>
    <w:rsid w:val="002D3206"/>
    <w:rsid w:val="002D324B"/>
    <w:rsid w:val="002D3257"/>
    <w:rsid w:val="002D32B3"/>
    <w:rsid w:val="002D32F7"/>
    <w:rsid w:val="002D34A9"/>
    <w:rsid w:val="002D34B2"/>
    <w:rsid w:val="002D363E"/>
    <w:rsid w:val="002D36A2"/>
    <w:rsid w:val="002D3746"/>
    <w:rsid w:val="002D3805"/>
    <w:rsid w:val="002D3816"/>
    <w:rsid w:val="002D391A"/>
    <w:rsid w:val="002D3BC5"/>
    <w:rsid w:val="002D3D79"/>
    <w:rsid w:val="002D3ECD"/>
    <w:rsid w:val="002D3EF8"/>
    <w:rsid w:val="002D4000"/>
    <w:rsid w:val="002D41A5"/>
    <w:rsid w:val="002D41E6"/>
    <w:rsid w:val="002D41ED"/>
    <w:rsid w:val="002D4348"/>
    <w:rsid w:val="002D4414"/>
    <w:rsid w:val="002D4560"/>
    <w:rsid w:val="002D45C6"/>
    <w:rsid w:val="002D480E"/>
    <w:rsid w:val="002D4964"/>
    <w:rsid w:val="002D49F8"/>
    <w:rsid w:val="002D4AA5"/>
    <w:rsid w:val="002D4AC6"/>
    <w:rsid w:val="002D4ACC"/>
    <w:rsid w:val="002D4B82"/>
    <w:rsid w:val="002D4C9C"/>
    <w:rsid w:val="002D4DFE"/>
    <w:rsid w:val="002D4E31"/>
    <w:rsid w:val="002D4ED3"/>
    <w:rsid w:val="002D4FF3"/>
    <w:rsid w:val="002D4FFA"/>
    <w:rsid w:val="002D50B5"/>
    <w:rsid w:val="002D50F9"/>
    <w:rsid w:val="002D511A"/>
    <w:rsid w:val="002D5122"/>
    <w:rsid w:val="002D5154"/>
    <w:rsid w:val="002D525A"/>
    <w:rsid w:val="002D5293"/>
    <w:rsid w:val="002D534B"/>
    <w:rsid w:val="002D538D"/>
    <w:rsid w:val="002D53B8"/>
    <w:rsid w:val="002D53C7"/>
    <w:rsid w:val="002D5475"/>
    <w:rsid w:val="002D5480"/>
    <w:rsid w:val="002D553C"/>
    <w:rsid w:val="002D5575"/>
    <w:rsid w:val="002D56D6"/>
    <w:rsid w:val="002D5742"/>
    <w:rsid w:val="002D587D"/>
    <w:rsid w:val="002D58E2"/>
    <w:rsid w:val="002D58F4"/>
    <w:rsid w:val="002D5909"/>
    <w:rsid w:val="002D5A50"/>
    <w:rsid w:val="002D5AC5"/>
    <w:rsid w:val="002D5B18"/>
    <w:rsid w:val="002D5D00"/>
    <w:rsid w:val="002D5E9A"/>
    <w:rsid w:val="002D5F82"/>
    <w:rsid w:val="002D602B"/>
    <w:rsid w:val="002D610A"/>
    <w:rsid w:val="002D6192"/>
    <w:rsid w:val="002D61AF"/>
    <w:rsid w:val="002D61F2"/>
    <w:rsid w:val="002D62F3"/>
    <w:rsid w:val="002D63E7"/>
    <w:rsid w:val="002D63F3"/>
    <w:rsid w:val="002D6477"/>
    <w:rsid w:val="002D64AF"/>
    <w:rsid w:val="002D6634"/>
    <w:rsid w:val="002D66AC"/>
    <w:rsid w:val="002D671F"/>
    <w:rsid w:val="002D6798"/>
    <w:rsid w:val="002D68D4"/>
    <w:rsid w:val="002D6B2A"/>
    <w:rsid w:val="002D6CBF"/>
    <w:rsid w:val="002D6D60"/>
    <w:rsid w:val="002D6DB9"/>
    <w:rsid w:val="002D6F73"/>
    <w:rsid w:val="002D6FEB"/>
    <w:rsid w:val="002D709F"/>
    <w:rsid w:val="002D70C6"/>
    <w:rsid w:val="002D70E0"/>
    <w:rsid w:val="002D7118"/>
    <w:rsid w:val="002D71B3"/>
    <w:rsid w:val="002D74CB"/>
    <w:rsid w:val="002D7693"/>
    <w:rsid w:val="002D779F"/>
    <w:rsid w:val="002D7855"/>
    <w:rsid w:val="002D7902"/>
    <w:rsid w:val="002D7A3A"/>
    <w:rsid w:val="002D7E06"/>
    <w:rsid w:val="002D7ED5"/>
    <w:rsid w:val="002D7F46"/>
    <w:rsid w:val="002E0134"/>
    <w:rsid w:val="002E027D"/>
    <w:rsid w:val="002E028C"/>
    <w:rsid w:val="002E02BA"/>
    <w:rsid w:val="002E02DB"/>
    <w:rsid w:val="002E035B"/>
    <w:rsid w:val="002E045B"/>
    <w:rsid w:val="002E080F"/>
    <w:rsid w:val="002E0964"/>
    <w:rsid w:val="002E09A7"/>
    <w:rsid w:val="002E09EF"/>
    <w:rsid w:val="002E0A1E"/>
    <w:rsid w:val="002E0B65"/>
    <w:rsid w:val="002E0C0B"/>
    <w:rsid w:val="002E0C35"/>
    <w:rsid w:val="002E0D2E"/>
    <w:rsid w:val="002E0E6C"/>
    <w:rsid w:val="002E0EB1"/>
    <w:rsid w:val="002E0EC7"/>
    <w:rsid w:val="002E0EF5"/>
    <w:rsid w:val="002E10DE"/>
    <w:rsid w:val="002E1128"/>
    <w:rsid w:val="002E1256"/>
    <w:rsid w:val="002E12CC"/>
    <w:rsid w:val="002E1316"/>
    <w:rsid w:val="002E1772"/>
    <w:rsid w:val="002E177B"/>
    <w:rsid w:val="002E17BD"/>
    <w:rsid w:val="002E1824"/>
    <w:rsid w:val="002E18AC"/>
    <w:rsid w:val="002E199A"/>
    <w:rsid w:val="002E1A17"/>
    <w:rsid w:val="002E1A97"/>
    <w:rsid w:val="002E1AE7"/>
    <w:rsid w:val="002E1CC2"/>
    <w:rsid w:val="002E1DC6"/>
    <w:rsid w:val="002E1DD7"/>
    <w:rsid w:val="002E1F3A"/>
    <w:rsid w:val="002E1F48"/>
    <w:rsid w:val="002E2098"/>
    <w:rsid w:val="002E2116"/>
    <w:rsid w:val="002E21AF"/>
    <w:rsid w:val="002E21B3"/>
    <w:rsid w:val="002E2341"/>
    <w:rsid w:val="002E244B"/>
    <w:rsid w:val="002E247B"/>
    <w:rsid w:val="002E2486"/>
    <w:rsid w:val="002E252E"/>
    <w:rsid w:val="002E255B"/>
    <w:rsid w:val="002E2707"/>
    <w:rsid w:val="002E2717"/>
    <w:rsid w:val="002E273E"/>
    <w:rsid w:val="002E28AB"/>
    <w:rsid w:val="002E2977"/>
    <w:rsid w:val="002E29D6"/>
    <w:rsid w:val="002E2A32"/>
    <w:rsid w:val="002E2ADA"/>
    <w:rsid w:val="002E2C87"/>
    <w:rsid w:val="002E2CAB"/>
    <w:rsid w:val="002E2D04"/>
    <w:rsid w:val="002E2DFD"/>
    <w:rsid w:val="002E2E4B"/>
    <w:rsid w:val="002E3105"/>
    <w:rsid w:val="002E31E3"/>
    <w:rsid w:val="002E31EB"/>
    <w:rsid w:val="002E3214"/>
    <w:rsid w:val="002E3250"/>
    <w:rsid w:val="002E3417"/>
    <w:rsid w:val="002E3569"/>
    <w:rsid w:val="002E360C"/>
    <w:rsid w:val="002E37AC"/>
    <w:rsid w:val="002E394C"/>
    <w:rsid w:val="002E3A6C"/>
    <w:rsid w:val="002E3B76"/>
    <w:rsid w:val="002E3B83"/>
    <w:rsid w:val="002E3BCB"/>
    <w:rsid w:val="002E3C1D"/>
    <w:rsid w:val="002E3C40"/>
    <w:rsid w:val="002E3CBC"/>
    <w:rsid w:val="002E3CF6"/>
    <w:rsid w:val="002E3DF5"/>
    <w:rsid w:val="002E3E00"/>
    <w:rsid w:val="002E3F54"/>
    <w:rsid w:val="002E3F92"/>
    <w:rsid w:val="002E41CB"/>
    <w:rsid w:val="002E4271"/>
    <w:rsid w:val="002E427C"/>
    <w:rsid w:val="002E433F"/>
    <w:rsid w:val="002E43A4"/>
    <w:rsid w:val="002E43B8"/>
    <w:rsid w:val="002E4461"/>
    <w:rsid w:val="002E449A"/>
    <w:rsid w:val="002E44C9"/>
    <w:rsid w:val="002E457B"/>
    <w:rsid w:val="002E45AF"/>
    <w:rsid w:val="002E45DB"/>
    <w:rsid w:val="002E468A"/>
    <w:rsid w:val="002E46B5"/>
    <w:rsid w:val="002E470E"/>
    <w:rsid w:val="002E479A"/>
    <w:rsid w:val="002E47AC"/>
    <w:rsid w:val="002E47E3"/>
    <w:rsid w:val="002E47F6"/>
    <w:rsid w:val="002E4949"/>
    <w:rsid w:val="002E49B9"/>
    <w:rsid w:val="002E49FC"/>
    <w:rsid w:val="002E4A9A"/>
    <w:rsid w:val="002E4B7C"/>
    <w:rsid w:val="002E4BDD"/>
    <w:rsid w:val="002E4C82"/>
    <w:rsid w:val="002E4D39"/>
    <w:rsid w:val="002E4DA8"/>
    <w:rsid w:val="002E4F06"/>
    <w:rsid w:val="002E50B4"/>
    <w:rsid w:val="002E5135"/>
    <w:rsid w:val="002E51C9"/>
    <w:rsid w:val="002E520F"/>
    <w:rsid w:val="002E533D"/>
    <w:rsid w:val="002E5389"/>
    <w:rsid w:val="002E54D7"/>
    <w:rsid w:val="002E54E1"/>
    <w:rsid w:val="002E55D4"/>
    <w:rsid w:val="002E56D6"/>
    <w:rsid w:val="002E58C8"/>
    <w:rsid w:val="002E599A"/>
    <w:rsid w:val="002E59DF"/>
    <w:rsid w:val="002E5B2D"/>
    <w:rsid w:val="002E5C50"/>
    <w:rsid w:val="002E5DD2"/>
    <w:rsid w:val="002E5E0A"/>
    <w:rsid w:val="002E5E33"/>
    <w:rsid w:val="002E5F43"/>
    <w:rsid w:val="002E5F9C"/>
    <w:rsid w:val="002E60B6"/>
    <w:rsid w:val="002E6156"/>
    <w:rsid w:val="002E6193"/>
    <w:rsid w:val="002E62E4"/>
    <w:rsid w:val="002E639C"/>
    <w:rsid w:val="002E642F"/>
    <w:rsid w:val="002E64D6"/>
    <w:rsid w:val="002E64EC"/>
    <w:rsid w:val="002E6769"/>
    <w:rsid w:val="002E67FB"/>
    <w:rsid w:val="002E68B1"/>
    <w:rsid w:val="002E68C1"/>
    <w:rsid w:val="002E6946"/>
    <w:rsid w:val="002E69E5"/>
    <w:rsid w:val="002E6A43"/>
    <w:rsid w:val="002E6B6C"/>
    <w:rsid w:val="002E6C2E"/>
    <w:rsid w:val="002E6C9D"/>
    <w:rsid w:val="002E6D85"/>
    <w:rsid w:val="002E6E85"/>
    <w:rsid w:val="002E7135"/>
    <w:rsid w:val="002E7306"/>
    <w:rsid w:val="002E7321"/>
    <w:rsid w:val="002E7586"/>
    <w:rsid w:val="002E7836"/>
    <w:rsid w:val="002E7B6C"/>
    <w:rsid w:val="002E7B95"/>
    <w:rsid w:val="002E7BDF"/>
    <w:rsid w:val="002E7BF9"/>
    <w:rsid w:val="002E7C3B"/>
    <w:rsid w:val="002E7C6F"/>
    <w:rsid w:val="002E7CD6"/>
    <w:rsid w:val="002E7D1B"/>
    <w:rsid w:val="002E7F07"/>
    <w:rsid w:val="002E7F92"/>
    <w:rsid w:val="002E7FAD"/>
    <w:rsid w:val="002F016A"/>
    <w:rsid w:val="002F0216"/>
    <w:rsid w:val="002F0269"/>
    <w:rsid w:val="002F035C"/>
    <w:rsid w:val="002F03C2"/>
    <w:rsid w:val="002F03D6"/>
    <w:rsid w:val="002F0412"/>
    <w:rsid w:val="002F05ED"/>
    <w:rsid w:val="002F06AC"/>
    <w:rsid w:val="002F07AB"/>
    <w:rsid w:val="002F08D4"/>
    <w:rsid w:val="002F08F8"/>
    <w:rsid w:val="002F0900"/>
    <w:rsid w:val="002F0A06"/>
    <w:rsid w:val="002F0B7D"/>
    <w:rsid w:val="002F0B92"/>
    <w:rsid w:val="002F0C53"/>
    <w:rsid w:val="002F0CEA"/>
    <w:rsid w:val="002F0CF6"/>
    <w:rsid w:val="002F0D58"/>
    <w:rsid w:val="002F0DA2"/>
    <w:rsid w:val="002F0DFF"/>
    <w:rsid w:val="002F12C6"/>
    <w:rsid w:val="002F13BA"/>
    <w:rsid w:val="002F145F"/>
    <w:rsid w:val="002F1462"/>
    <w:rsid w:val="002F1502"/>
    <w:rsid w:val="002F1589"/>
    <w:rsid w:val="002F1684"/>
    <w:rsid w:val="002F16BF"/>
    <w:rsid w:val="002F17BE"/>
    <w:rsid w:val="002F190F"/>
    <w:rsid w:val="002F191C"/>
    <w:rsid w:val="002F191D"/>
    <w:rsid w:val="002F1A27"/>
    <w:rsid w:val="002F1B52"/>
    <w:rsid w:val="002F1E59"/>
    <w:rsid w:val="002F1EBD"/>
    <w:rsid w:val="002F1EDE"/>
    <w:rsid w:val="002F1FA4"/>
    <w:rsid w:val="002F1FE3"/>
    <w:rsid w:val="002F2229"/>
    <w:rsid w:val="002F23A1"/>
    <w:rsid w:val="002F240F"/>
    <w:rsid w:val="002F2418"/>
    <w:rsid w:val="002F2446"/>
    <w:rsid w:val="002F2480"/>
    <w:rsid w:val="002F24A1"/>
    <w:rsid w:val="002F24E8"/>
    <w:rsid w:val="002F2623"/>
    <w:rsid w:val="002F27D0"/>
    <w:rsid w:val="002F27F3"/>
    <w:rsid w:val="002F2815"/>
    <w:rsid w:val="002F2D53"/>
    <w:rsid w:val="002F2DAC"/>
    <w:rsid w:val="002F2E1A"/>
    <w:rsid w:val="002F2F02"/>
    <w:rsid w:val="002F2F1D"/>
    <w:rsid w:val="002F2F75"/>
    <w:rsid w:val="002F30E9"/>
    <w:rsid w:val="002F31E4"/>
    <w:rsid w:val="002F3327"/>
    <w:rsid w:val="002F340E"/>
    <w:rsid w:val="002F3490"/>
    <w:rsid w:val="002F34E3"/>
    <w:rsid w:val="002F34E4"/>
    <w:rsid w:val="002F3507"/>
    <w:rsid w:val="002F357A"/>
    <w:rsid w:val="002F377D"/>
    <w:rsid w:val="002F3893"/>
    <w:rsid w:val="002F39F0"/>
    <w:rsid w:val="002F3AF9"/>
    <w:rsid w:val="002F3BA4"/>
    <w:rsid w:val="002F3C49"/>
    <w:rsid w:val="002F3D4D"/>
    <w:rsid w:val="002F3DD5"/>
    <w:rsid w:val="002F3E69"/>
    <w:rsid w:val="002F3E98"/>
    <w:rsid w:val="002F4104"/>
    <w:rsid w:val="002F4143"/>
    <w:rsid w:val="002F41CE"/>
    <w:rsid w:val="002F41E7"/>
    <w:rsid w:val="002F4231"/>
    <w:rsid w:val="002F4405"/>
    <w:rsid w:val="002F4453"/>
    <w:rsid w:val="002F45EF"/>
    <w:rsid w:val="002F460B"/>
    <w:rsid w:val="002F467A"/>
    <w:rsid w:val="002F46A2"/>
    <w:rsid w:val="002F47BD"/>
    <w:rsid w:val="002F47D3"/>
    <w:rsid w:val="002F4807"/>
    <w:rsid w:val="002F48A7"/>
    <w:rsid w:val="002F4939"/>
    <w:rsid w:val="002F4949"/>
    <w:rsid w:val="002F49C3"/>
    <w:rsid w:val="002F4B1C"/>
    <w:rsid w:val="002F4B47"/>
    <w:rsid w:val="002F4B6B"/>
    <w:rsid w:val="002F4E0F"/>
    <w:rsid w:val="002F4E92"/>
    <w:rsid w:val="002F4E9B"/>
    <w:rsid w:val="002F4EEF"/>
    <w:rsid w:val="002F4F4A"/>
    <w:rsid w:val="002F4F7F"/>
    <w:rsid w:val="002F5153"/>
    <w:rsid w:val="002F52CD"/>
    <w:rsid w:val="002F52E1"/>
    <w:rsid w:val="002F53AB"/>
    <w:rsid w:val="002F541A"/>
    <w:rsid w:val="002F542F"/>
    <w:rsid w:val="002F5544"/>
    <w:rsid w:val="002F5589"/>
    <w:rsid w:val="002F56B1"/>
    <w:rsid w:val="002F56CC"/>
    <w:rsid w:val="002F58B9"/>
    <w:rsid w:val="002F595D"/>
    <w:rsid w:val="002F5BEC"/>
    <w:rsid w:val="002F5ED0"/>
    <w:rsid w:val="002F5EE6"/>
    <w:rsid w:val="002F5F0D"/>
    <w:rsid w:val="002F5FDC"/>
    <w:rsid w:val="002F61AB"/>
    <w:rsid w:val="002F61D3"/>
    <w:rsid w:val="002F6310"/>
    <w:rsid w:val="002F6357"/>
    <w:rsid w:val="002F6403"/>
    <w:rsid w:val="002F64B8"/>
    <w:rsid w:val="002F653E"/>
    <w:rsid w:val="002F66C5"/>
    <w:rsid w:val="002F6747"/>
    <w:rsid w:val="002F675E"/>
    <w:rsid w:val="002F6B44"/>
    <w:rsid w:val="002F6CB4"/>
    <w:rsid w:val="002F6D77"/>
    <w:rsid w:val="002F6E67"/>
    <w:rsid w:val="002F6F85"/>
    <w:rsid w:val="002F6F8C"/>
    <w:rsid w:val="002F7083"/>
    <w:rsid w:val="002F713A"/>
    <w:rsid w:val="002F7259"/>
    <w:rsid w:val="002F7270"/>
    <w:rsid w:val="002F7309"/>
    <w:rsid w:val="002F7352"/>
    <w:rsid w:val="002F73B9"/>
    <w:rsid w:val="002F7474"/>
    <w:rsid w:val="002F766F"/>
    <w:rsid w:val="002F7772"/>
    <w:rsid w:val="002F77C1"/>
    <w:rsid w:val="002F7B02"/>
    <w:rsid w:val="002F7BA1"/>
    <w:rsid w:val="002F7BF4"/>
    <w:rsid w:val="002F7C01"/>
    <w:rsid w:val="002F7CB9"/>
    <w:rsid w:val="002F7CBA"/>
    <w:rsid w:val="002F7D03"/>
    <w:rsid w:val="002F7DA0"/>
    <w:rsid w:val="002F7DF8"/>
    <w:rsid w:val="002F7E4F"/>
    <w:rsid w:val="0030013C"/>
    <w:rsid w:val="00300166"/>
    <w:rsid w:val="00300262"/>
    <w:rsid w:val="003002A7"/>
    <w:rsid w:val="00300347"/>
    <w:rsid w:val="003003A1"/>
    <w:rsid w:val="003003B3"/>
    <w:rsid w:val="003003D6"/>
    <w:rsid w:val="003004DD"/>
    <w:rsid w:val="003005CA"/>
    <w:rsid w:val="003005FB"/>
    <w:rsid w:val="0030093C"/>
    <w:rsid w:val="003009B8"/>
    <w:rsid w:val="00300A62"/>
    <w:rsid w:val="00300D5C"/>
    <w:rsid w:val="00300E9E"/>
    <w:rsid w:val="00300EFA"/>
    <w:rsid w:val="00301006"/>
    <w:rsid w:val="00301117"/>
    <w:rsid w:val="00301215"/>
    <w:rsid w:val="00301328"/>
    <w:rsid w:val="00301331"/>
    <w:rsid w:val="003014A6"/>
    <w:rsid w:val="003014C9"/>
    <w:rsid w:val="003014DC"/>
    <w:rsid w:val="003015F0"/>
    <w:rsid w:val="0030176F"/>
    <w:rsid w:val="00301816"/>
    <w:rsid w:val="003018FC"/>
    <w:rsid w:val="00301A7E"/>
    <w:rsid w:val="00301BEB"/>
    <w:rsid w:val="00301C2D"/>
    <w:rsid w:val="00301C47"/>
    <w:rsid w:val="00301CB1"/>
    <w:rsid w:val="00301CDD"/>
    <w:rsid w:val="00301D97"/>
    <w:rsid w:val="00301DFC"/>
    <w:rsid w:val="00301E4F"/>
    <w:rsid w:val="0030216C"/>
    <w:rsid w:val="00302234"/>
    <w:rsid w:val="00302250"/>
    <w:rsid w:val="00302315"/>
    <w:rsid w:val="0030247B"/>
    <w:rsid w:val="0030256B"/>
    <w:rsid w:val="00302583"/>
    <w:rsid w:val="00302653"/>
    <w:rsid w:val="0030270E"/>
    <w:rsid w:val="00302715"/>
    <w:rsid w:val="003027FF"/>
    <w:rsid w:val="00302865"/>
    <w:rsid w:val="003028B7"/>
    <w:rsid w:val="0030294F"/>
    <w:rsid w:val="0030296B"/>
    <w:rsid w:val="003029D3"/>
    <w:rsid w:val="00302A01"/>
    <w:rsid w:val="00302A0B"/>
    <w:rsid w:val="00302A63"/>
    <w:rsid w:val="00302BD0"/>
    <w:rsid w:val="00302C1A"/>
    <w:rsid w:val="00302C58"/>
    <w:rsid w:val="00302C7A"/>
    <w:rsid w:val="00302CE8"/>
    <w:rsid w:val="00302D55"/>
    <w:rsid w:val="00302DD9"/>
    <w:rsid w:val="00302E73"/>
    <w:rsid w:val="003030E1"/>
    <w:rsid w:val="003032ED"/>
    <w:rsid w:val="003032FE"/>
    <w:rsid w:val="00303318"/>
    <w:rsid w:val="00303436"/>
    <w:rsid w:val="003034B5"/>
    <w:rsid w:val="003035CD"/>
    <w:rsid w:val="00303644"/>
    <w:rsid w:val="003036A1"/>
    <w:rsid w:val="0030379C"/>
    <w:rsid w:val="003037D8"/>
    <w:rsid w:val="00303826"/>
    <w:rsid w:val="003038BA"/>
    <w:rsid w:val="003038C5"/>
    <w:rsid w:val="00303987"/>
    <w:rsid w:val="00303A4A"/>
    <w:rsid w:val="00303A9E"/>
    <w:rsid w:val="00303AF0"/>
    <w:rsid w:val="00303B1B"/>
    <w:rsid w:val="00303B24"/>
    <w:rsid w:val="00303B31"/>
    <w:rsid w:val="00303CA6"/>
    <w:rsid w:val="00303D33"/>
    <w:rsid w:val="00303DB0"/>
    <w:rsid w:val="00303DE6"/>
    <w:rsid w:val="00303F05"/>
    <w:rsid w:val="00303F8A"/>
    <w:rsid w:val="003041EF"/>
    <w:rsid w:val="00304264"/>
    <w:rsid w:val="00304330"/>
    <w:rsid w:val="003043D7"/>
    <w:rsid w:val="00304916"/>
    <w:rsid w:val="00304A81"/>
    <w:rsid w:val="00304B2A"/>
    <w:rsid w:val="00304B39"/>
    <w:rsid w:val="00304B3E"/>
    <w:rsid w:val="00304D17"/>
    <w:rsid w:val="00304E85"/>
    <w:rsid w:val="00304F05"/>
    <w:rsid w:val="00304F45"/>
    <w:rsid w:val="00304F8B"/>
    <w:rsid w:val="00305072"/>
    <w:rsid w:val="0030507F"/>
    <w:rsid w:val="003050C2"/>
    <w:rsid w:val="00305187"/>
    <w:rsid w:val="00305251"/>
    <w:rsid w:val="0030525B"/>
    <w:rsid w:val="003052AE"/>
    <w:rsid w:val="0030531B"/>
    <w:rsid w:val="0030538E"/>
    <w:rsid w:val="00305392"/>
    <w:rsid w:val="003057D1"/>
    <w:rsid w:val="00305940"/>
    <w:rsid w:val="00305A1A"/>
    <w:rsid w:val="00305A61"/>
    <w:rsid w:val="00305AAE"/>
    <w:rsid w:val="00305B75"/>
    <w:rsid w:val="00305D8F"/>
    <w:rsid w:val="00305E35"/>
    <w:rsid w:val="00305EBA"/>
    <w:rsid w:val="00306119"/>
    <w:rsid w:val="003061DC"/>
    <w:rsid w:val="003061E8"/>
    <w:rsid w:val="003063E5"/>
    <w:rsid w:val="003064EC"/>
    <w:rsid w:val="003064FE"/>
    <w:rsid w:val="003065A8"/>
    <w:rsid w:val="003065D3"/>
    <w:rsid w:val="003065D7"/>
    <w:rsid w:val="0030665C"/>
    <w:rsid w:val="003066A5"/>
    <w:rsid w:val="0030684D"/>
    <w:rsid w:val="003068A6"/>
    <w:rsid w:val="00306A93"/>
    <w:rsid w:val="003071FE"/>
    <w:rsid w:val="00307371"/>
    <w:rsid w:val="0030755C"/>
    <w:rsid w:val="00307947"/>
    <w:rsid w:val="0030795A"/>
    <w:rsid w:val="00307A1C"/>
    <w:rsid w:val="00307A84"/>
    <w:rsid w:val="00307B7A"/>
    <w:rsid w:val="00307C81"/>
    <w:rsid w:val="00307D1F"/>
    <w:rsid w:val="00307D57"/>
    <w:rsid w:val="00307E13"/>
    <w:rsid w:val="00307F64"/>
    <w:rsid w:val="0031000D"/>
    <w:rsid w:val="00310129"/>
    <w:rsid w:val="00310140"/>
    <w:rsid w:val="00310155"/>
    <w:rsid w:val="003101AE"/>
    <w:rsid w:val="003101C2"/>
    <w:rsid w:val="003101F9"/>
    <w:rsid w:val="003103FB"/>
    <w:rsid w:val="00310438"/>
    <w:rsid w:val="00310498"/>
    <w:rsid w:val="003104C8"/>
    <w:rsid w:val="00310585"/>
    <w:rsid w:val="00310900"/>
    <w:rsid w:val="003109EF"/>
    <w:rsid w:val="00310ABF"/>
    <w:rsid w:val="00310BC6"/>
    <w:rsid w:val="00310D31"/>
    <w:rsid w:val="00310E93"/>
    <w:rsid w:val="00310ECA"/>
    <w:rsid w:val="003110FE"/>
    <w:rsid w:val="00311138"/>
    <w:rsid w:val="0031116D"/>
    <w:rsid w:val="0031119D"/>
    <w:rsid w:val="003111C0"/>
    <w:rsid w:val="003111DF"/>
    <w:rsid w:val="00311238"/>
    <w:rsid w:val="00311283"/>
    <w:rsid w:val="003114C2"/>
    <w:rsid w:val="00311510"/>
    <w:rsid w:val="00311557"/>
    <w:rsid w:val="00311770"/>
    <w:rsid w:val="0031178A"/>
    <w:rsid w:val="003117CC"/>
    <w:rsid w:val="0031181C"/>
    <w:rsid w:val="00311879"/>
    <w:rsid w:val="003119FF"/>
    <w:rsid w:val="00311B34"/>
    <w:rsid w:val="00311BB1"/>
    <w:rsid w:val="00311BF0"/>
    <w:rsid w:val="00311C16"/>
    <w:rsid w:val="00311CA2"/>
    <w:rsid w:val="00311CBC"/>
    <w:rsid w:val="00311CDE"/>
    <w:rsid w:val="00311E84"/>
    <w:rsid w:val="003120AC"/>
    <w:rsid w:val="00312100"/>
    <w:rsid w:val="0031229A"/>
    <w:rsid w:val="0031237E"/>
    <w:rsid w:val="00312445"/>
    <w:rsid w:val="003124B5"/>
    <w:rsid w:val="003124E1"/>
    <w:rsid w:val="003125D0"/>
    <w:rsid w:val="0031263C"/>
    <w:rsid w:val="0031265E"/>
    <w:rsid w:val="00312693"/>
    <w:rsid w:val="003127FC"/>
    <w:rsid w:val="003128ED"/>
    <w:rsid w:val="00312985"/>
    <w:rsid w:val="00312A31"/>
    <w:rsid w:val="00312A5C"/>
    <w:rsid w:val="00312B94"/>
    <w:rsid w:val="00312BA8"/>
    <w:rsid w:val="00312C0B"/>
    <w:rsid w:val="00312E4C"/>
    <w:rsid w:val="00312EF4"/>
    <w:rsid w:val="00313241"/>
    <w:rsid w:val="0031336E"/>
    <w:rsid w:val="00313372"/>
    <w:rsid w:val="00313581"/>
    <w:rsid w:val="00313620"/>
    <w:rsid w:val="00313946"/>
    <w:rsid w:val="00313A43"/>
    <w:rsid w:val="00313BB3"/>
    <w:rsid w:val="00313F2A"/>
    <w:rsid w:val="00313F5E"/>
    <w:rsid w:val="00313F8D"/>
    <w:rsid w:val="00313FD1"/>
    <w:rsid w:val="00314111"/>
    <w:rsid w:val="00314189"/>
    <w:rsid w:val="003141BF"/>
    <w:rsid w:val="003141F8"/>
    <w:rsid w:val="00314334"/>
    <w:rsid w:val="00314361"/>
    <w:rsid w:val="0031436A"/>
    <w:rsid w:val="003143AC"/>
    <w:rsid w:val="003144D2"/>
    <w:rsid w:val="00314559"/>
    <w:rsid w:val="00314562"/>
    <w:rsid w:val="00314598"/>
    <w:rsid w:val="003145B1"/>
    <w:rsid w:val="003145D0"/>
    <w:rsid w:val="00314606"/>
    <w:rsid w:val="00314664"/>
    <w:rsid w:val="003146C7"/>
    <w:rsid w:val="0031474C"/>
    <w:rsid w:val="003147C3"/>
    <w:rsid w:val="003147DB"/>
    <w:rsid w:val="0031480A"/>
    <w:rsid w:val="00314942"/>
    <w:rsid w:val="00314A18"/>
    <w:rsid w:val="00314AA5"/>
    <w:rsid w:val="00314AF0"/>
    <w:rsid w:val="00314B54"/>
    <w:rsid w:val="00314D6B"/>
    <w:rsid w:val="00314F37"/>
    <w:rsid w:val="003150A1"/>
    <w:rsid w:val="00315124"/>
    <w:rsid w:val="003151CC"/>
    <w:rsid w:val="003152EE"/>
    <w:rsid w:val="00315310"/>
    <w:rsid w:val="00315331"/>
    <w:rsid w:val="003153BD"/>
    <w:rsid w:val="003154F3"/>
    <w:rsid w:val="003155B4"/>
    <w:rsid w:val="003155BD"/>
    <w:rsid w:val="00315632"/>
    <w:rsid w:val="0031575F"/>
    <w:rsid w:val="00315802"/>
    <w:rsid w:val="00315895"/>
    <w:rsid w:val="003158B8"/>
    <w:rsid w:val="003158D7"/>
    <w:rsid w:val="003159AE"/>
    <w:rsid w:val="00315A35"/>
    <w:rsid w:val="00315AD7"/>
    <w:rsid w:val="00315B3E"/>
    <w:rsid w:val="00315BD9"/>
    <w:rsid w:val="00315C3A"/>
    <w:rsid w:val="00315CE0"/>
    <w:rsid w:val="00315DFD"/>
    <w:rsid w:val="00315EE3"/>
    <w:rsid w:val="00315F3A"/>
    <w:rsid w:val="00315F49"/>
    <w:rsid w:val="00315FAD"/>
    <w:rsid w:val="00315FCA"/>
    <w:rsid w:val="00316018"/>
    <w:rsid w:val="00316034"/>
    <w:rsid w:val="003160C8"/>
    <w:rsid w:val="0031613F"/>
    <w:rsid w:val="00316148"/>
    <w:rsid w:val="0031629A"/>
    <w:rsid w:val="003162CC"/>
    <w:rsid w:val="00316357"/>
    <w:rsid w:val="00316599"/>
    <w:rsid w:val="00316735"/>
    <w:rsid w:val="00316741"/>
    <w:rsid w:val="0031675A"/>
    <w:rsid w:val="00316762"/>
    <w:rsid w:val="00316832"/>
    <w:rsid w:val="00316860"/>
    <w:rsid w:val="0031692A"/>
    <w:rsid w:val="00316A25"/>
    <w:rsid w:val="00316A4E"/>
    <w:rsid w:val="00316A98"/>
    <w:rsid w:val="00316AD4"/>
    <w:rsid w:val="00316AD6"/>
    <w:rsid w:val="00316BD0"/>
    <w:rsid w:val="00316E85"/>
    <w:rsid w:val="00316F5C"/>
    <w:rsid w:val="00316FB2"/>
    <w:rsid w:val="00316FF0"/>
    <w:rsid w:val="00317003"/>
    <w:rsid w:val="00317020"/>
    <w:rsid w:val="00317025"/>
    <w:rsid w:val="00317141"/>
    <w:rsid w:val="003171FF"/>
    <w:rsid w:val="0031751A"/>
    <w:rsid w:val="003175ED"/>
    <w:rsid w:val="0031772E"/>
    <w:rsid w:val="0031779A"/>
    <w:rsid w:val="003177C2"/>
    <w:rsid w:val="003178A2"/>
    <w:rsid w:val="00317919"/>
    <w:rsid w:val="00317976"/>
    <w:rsid w:val="00317B34"/>
    <w:rsid w:val="00317B4F"/>
    <w:rsid w:val="00317BC0"/>
    <w:rsid w:val="00317E36"/>
    <w:rsid w:val="00317FF0"/>
    <w:rsid w:val="0032001F"/>
    <w:rsid w:val="003201C0"/>
    <w:rsid w:val="0032025D"/>
    <w:rsid w:val="00320299"/>
    <w:rsid w:val="00320350"/>
    <w:rsid w:val="0032044F"/>
    <w:rsid w:val="0032049D"/>
    <w:rsid w:val="0032063A"/>
    <w:rsid w:val="00320713"/>
    <w:rsid w:val="00320716"/>
    <w:rsid w:val="00320770"/>
    <w:rsid w:val="0032079A"/>
    <w:rsid w:val="00320816"/>
    <w:rsid w:val="0032083A"/>
    <w:rsid w:val="003208CA"/>
    <w:rsid w:val="00320938"/>
    <w:rsid w:val="00320BA1"/>
    <w:rsid w:val="00320DBB"/>
    <w:rsid w:val="00320DC0"/>
    <w:rsid w:val="00320E30"/>
    <w:rsid w:val="00320EF2"/>
    <w:rsid w:val="00320F2D"/>
    <w:rsid w:val="00320F70"/>
    <w:rsid w:val="00320FBD"/>
    <w:rsid w:val="00320FCC"/>
    <w:rsid w:val="00321012"/>
    <w:rsid w:val="00321133"/>
    <w:rsid w:val="00321160"/>
    <w:rsid w:val="003211EB"/>
    <w:rsid w:val="003212B5"/>
    <w:rsid w:val="00321306"/>
    <w:rsid w:val="00321382"/>
    <w:rsid w:val="003213BC"/>
    <w:rsid w:val="00321431"/>
    <w:rsid w:val="00321506"/>
    <w:rsid w:val="00321596"/>
    <w:rsid w:val="003215E2"/>
    <w:rsid w:val="0032163A"/>
    <w:rsid w:val="00321679"/>
    <w:rsid w:val="00321721"/>
    <w:rsid w:val="0032174A"/>
    <w:rsid w:val="003219C6"/>
    <w:rsid w:val="00321AF4"/>
    <w:rsid w:val="00321CE4"/>
    <w:rsid w:val="00321D41"/>
    <w:rsid w:val="00321DC9"/>
    <w:rsid w:val="00321FC0"/>
    <w:rsid w:val="00321FD5"/>
    <w:rsid w:val="0032205B"/>
    <w:rsid w:val="00322127"/>
    <w:rsid w:val="0032212F"/>
    <w:rsid w:val="003221F6"/>
    <w:rsid w:val="00322242"/>
    <w:rsid w:val="003223C7"/>
    <w:rsid w:val="0032240A"/>
    <w:rsid w:val="003225C3"/>
    <w:rsid w:val="003225EF"/>
    <w:rsid w:val="00322641"/>
    <w:rsid w:val="003226F0"/>
    <w:rsid w:val="00322707"/>
    <w:rsid w:val="0032280C"/>
    <w:rsid w:val="00322835"/>
    <w:rsid w:val="003228EB"/>
    <w:rsid w:val="00322907"/>
    <w:rsid w:val="00322A08"/>
    <w:rsid w:val="00322BAD"/>
    <w:rsid w:val="00322DCC"/>
    <w:rsid w:val="00323160"/>
    <w:rsid w:val="0032324E"/>
    <w:rsid w:val="0032337E"/>
    <w:rsid w:val="003233E7"/>
    <w:rsid w:val="003233FA"/>
    <w:rsid w:val="00323451"/>
    <w:rsid w:val="003234C1"/>
    <w:rsid w:val="003235F4"/>
    <w:rsid w:val="00323687"/>
    <w:rsid w:val="00323701"/>
    <w:rsid w:val="0032379F"/>
    <w:rsid w:val="00323B69"/>
    <w:rsid w:val="00323C24"/>
    <w:rsid w:val="00323F07"/>
    <w:rsid w:val="00323F35"/>
    <w:rsid w:val="00323F48"/>
    <w:rsid w:val="0032428F"/>
    <w:rsid w:val="0032432B"/>
    <w:rsid w:val="0032435E"/>
    <w:rsid w:val="003243BC"/>
    <w:rsid w:val="003243EA"/>
    <w:rsid w:val="0032459D"/>
    <w:rsid w:val="003246A3"/>
    <w:rsid w:val="00324763"/>
    <w:rsid w:val="00324849"/>
    <w:rsid w:val="00324886"/>
    <w:rsid w:val="003248C8"/>
    <w:rsid w:val="00324987"/>
    <w:rsid w:val="00324A3C"/>
    <w:rsid w:val="00324C04"/>
    <w:rsid w:val="00324D6E"/>
    <w:rsid w:val="00324DCB"/>
    <w:rsid w:val="00324E30"/>
    <w:rsid w:val="00324E33"/>
    <w:rsid w:val="00324E53"/>
    <w:rsid w:val="00324F94"/>
    <w:rsid w:val="00325060"/>
    <w:rsid w:val="003250AC"/>
    <w:rsid w:val="003251E7"/>
    <w:rsid w:val="00325213"/>
    <w:rsid w:val="00325259"/>
    <w:rsid w:val="00325408"/>
    <w:rsid w:val="0032542F"/>
    <w:rsid w:val="00325493"/>
    <w:rsid w:val="00325594"/>
    <w:rsid w:val="003255C2"/>
    <w:rsid w:val="00325678"/>
    <w:rsid w:val="0032570E"/>
    <w:rsid w:val="0032584D"/>
    <w:rsid w:val="00325A71"/>
    <w:rsid w:val="00325AB9"/>
    <w:rsid w:val="00325BF9"/>
    <w:rsid w:val="00325EA8"/>
    <w:rsid w:val="00325EC3"/>
    <w:rsid w:val="00326033"/>
    <w:rsid w:val="003260B8"/>
    <w:rsid w:val="003260E7"/>
    <w:rsid w:val="003261B6"/>
    <w:rsid w:val="00326221"/>
    <w:rsid w:val="0032626E"/>
    <w:rsid w:val="0032657F"/>
    <w:rsid w:val="003266A5"/>
    <w:rsid w:val="003267B4"/>
    <w:rsid w:val="003267DA"/>
    <w:rsid w:val="00326A04"/>
    <w:rsid w:val="00326A6D"/>
    <w:rsid w:val="00326A78"/>
    <w:rsid w:val="00326A88"/>
    <w:rsid w:val="00326C3D"/>
    <w:rsid w:val="00326C45"/>
    <w:rsid w:val="00326DE3"/>
    <w:rsid w:val="00326DF4"/>
    <w:rsid w:val="00326EAB"/>
    <w:rsid w:val="00326EF3"/>
    <w:rsid w:val="00326FA2"/>
    <w:rsid w:val="0032700F"/>
    <w:rsid w:val="0032721D"/>
    <w:rsid w:val="00327520"/>
    <w:rsid w:val="003275A9"/>
    <w:rsid w:val="003277C4"/>
    <w:rsid w:val="003277F2"/>
    <w:rsid w:val="0032789E"/>
    <w:rsid w:val="00327965"/>
    <w:rsid w:val="00327A34"/>
    <w:rsid w:val="00327A48"/>
    <w:rsid w:val="00327AEA"/>
    <w:rsid w:val="00327B5E"/>
    <w:rsid w:val="00327CBA"/>
    <w:rsid w:val="00327CEB"/>
    <w:rsid w:val="00327E08"/>
    <w:rsid w:val="0033003B"/>
    <w:rsid w:val="0033023D"/>
    <w:rsid w:val="00330360"/>
    <w:rsid w:val="00330364"/>
    <w:rsid w:val="0033037C"/>
    <w:rsid w:val="003304E7"/>
    <w:rsid w:val="00330509"/>
    <w:rsid w:val="003307B6"/>
    <w:rsid w:val="003307F2"/>
    <w:rsid w:val="0033081B"/>
    <w:rsid w:val="003308AC"/>
    <w:rsid w:val="003308B2"/>
    <w:rsid w:val="00330902"/>
    <w:rsid w:val="00330944"/>
    <w:rsid w:val="003309AE"/>
    <w:rsid w:val="00330A82"/>
    <w:rsid w:val="00330B15"/>
    <w:rsid w:val="00330B28"/>
    <w:rsid w:val="00330B8E"/>
    <w:rsid w:val="00330BA0"/>
    <w:rsid w:val="00330BD4"/>
    <w:rsid w:val="00330EC5"/>
    <w:rsid w:val="00330F9C"/>
    <w:rsid w:val="00330FC0"/>
    <w:rsid w:val="00330FC5"/>
    <w:rsid w:val="00331074"/>
    <w:rsid w:val="00331207"/>
    <w:rsid w:val="00331280"/>
    <w:rsid w:val="003312AC"/>
    <w:rsid w:val="003313D7"/>
    <w:rsid w:val="003315AD"/>
    <w:rsid w:val="003315FB"/>
    <w:rsid w:val="00331604"/>
    <w:rsid w:val="00331609"/>
    <w:rsid w:val="0033169F"/>
    <w:rsid w:val="003316EB"/>
    <w:rsid w:val="00331828"/>
    <w:rsid w:val="00331908"/>
    <w:rsid w:val="00331993"/>
    <w:rsid w:val="00331B7A"/>
    <w:rsid w:val="00331D25"/>
    <w:rsid w:val="00331D8D"/>
    <w:rsid w:val="00331DAF"/>
    <w:rsid w:val="00331EBC"/>
    <w:rsid w:val="00331F23"/>
    <w:rsid w:val="00332158"/>
    <w:rsid w:val="003321C3"/>
    <w:rsid w:val="003321DC"/>
    <w:rsid w:val="00332422"/>
    <w:rsid w:val="00332427"/>
    <w:rsid w:val="0033243B"/>
    <w:rsid w:val="0033243D"/>
    <w:rsid w:val="003324DC"/>
    <w:rsid w:val="00332503"/>
    <w:rsid w:val="00332512"/>
    <w:rsid w:val="003325FD"/>
    <w:rsid w:val="00332611"/>
    <w:rsid w:val="00332688"/>
    <w:rsid w:val="003326E2"/>
    <w:rsid w:val="003327E6"/>
    <w:rsid w:val="003327F8"/>
    <w:rsid w:val="003328A9"/>
    <w:rsid w:val="0033291F"/>
    <w:rsid w:val="00332B0B"/>
    <w:rsid w:val="00332BFB"/>
    <w:rsid w:val="00332C4D"/>
    <w:rsid w:val="00332E84"/>
    <w:rsid w:val="00332F14"/>
    <w:rsid w:val="0033301A"/>
    <w:rsid w:val="0033312F"/>
    <w:rsid w:val="00333133"/>
    <w:rsid w:val="003334AF"/>
    <w:rsid w:val="003334F9"/>
    <w:rsid w:val="0033350E"/>
    <w:rsid w:val="00333670"/>
    <w:rsid w:val="0033379D"/>
    <w:rsid w:val="0033382C"/>
    <w:rsid w:val="003338C1"/>
    <w:rsid w:val="00333931"/>
    <w:rsid w:val="00333D03"/>
    <w:rsid w:val="00333D37"/>
    <w:rsid w:val="00333DEC"/>
    <w:rsid w:val="00333E2B"/>
    <w:rsid w:val="0033402C"/>
    <w:rsid w:val="003340CB"/>
    <w:rsid w:val="0033427E"/>
    <w:rsid w:val="00334282"/>
    <w:rsid w:val="003342B8"/>
    <w:rsid w:val="0033432E"/>
    <w:rsid w:val="00334333"/>
    <w:rsid w:val="00334353"/>
    <w:rsid w:val="00334373"/>
    <w:rsid w:val="00334401"/>
    <w:rsid w:val="003344C4"/>
    <w:rsid w:val="0033476F"/>
    <w:rsid w:val="00334B17"/>
    <w:rsid w:val="00334B44"/>
    <w:rsid w:val="00334BD8"/>
    <w:rsid w:val="00334C93"/>
    <w:rsid w:val="00334DD2"/>
    <w:rsid w:val="00334E2C"/>
    <w:rsid w:val="00334E2F"/>
    <w:rsid w:val="00334E8E"/>
    <w:rsid w:val="003350AB"/>
    <w:rsid w:val="003352FB"/>
    <w:rsid w:val="0033535F"/>
    <w:rsid w:val="003355F0"/>
    <w:rsid w:val="00335787"/>
    <w:rsid w:val="00335814"/>
    <w:rsid w:val="00335A4D"/>
    <w:rsid w:val="00335B9C"/>
    <w:rsid w:val="00335C05"/>
    <w:rsid w:val="00335CBA"/>
    <w:rsid w:val="00335E44"/>
    <w:rsid w:val="00335E8E"/>
    <w:rsid w:val="00335F24"/>
    <w:rsid w:val="00335F8F"/>
    <w:rsid w:val="00335FE0"/>
    <w:rsid w:val="00336110"/>
    <w:rsid w:val="00336266"/>
    <w:rsid w:val="0033627D"/>
    <w:rsid w:val="00336402"/>
    <w:rsid w:val="003364D8"/>
    <w:rsid w:val="00336503"/>
    <w:rsid w:val="00336968"/>
    <w:rsid w:val="00336979"/>
    <w:rsid w:val="00336B76"/>
    <w:rsid w:val="00336C50"/>
    <w:rsid w:val="00336C59"/>
    <w:rsid w:val="00336CB8"/>
    <w:rsid w:val="00336F4F"/>
    <w:rsid w:val="00336F97"/>
    <w:rsid w:val="0033700D"/>
    <w:rsid w:val="00337081"/>
    <w:rsid w:val="00337162"/>
    <w:rsid w:val="003371A2"/>
    <w:rsid w:val="0033726D"/>
    <w:rsid w:val="00337292"/>
    <w:rsid w:val="0033742D"/>
    <w:rsid w:val="00337518"/>
    <w:rsid w:val="00337736"/>
    <w:rsid w:val="0033773A"/>
    <w:rsid w:val="0033780B"/>
    <w:rsid w:val="0033781A"/>
    <w:rsid w:val="00337839"/>
    <w:rsid w:val="003378EA"/>
    <w:rsid w:val="003379B0"/>
    <w:rsid w:val="003379EF"/>
    <w:rsid w:val="00337C58"/>
    <w:rsid w:val="00337F3C"/>
    <w:rsid w:val="00337F50"/>
    <w:rsid w:val="00337F69"/>
    <w:rsid w:val="00337F84"/>
    <w:rsid w:val="00340176"/>
    <w:rsid w:val="003401ED"/>
    <w:rsid w:val="00340284"/>
    <w:rsid w:val="00340330"/>
    <w:rsid w:val="003403EE"/>
    <w:rsid w:val="003403F1"/>
    <w:rsid w:val="00340483"/>
    <w:rsid w:val="00340501"/>
    <w:rsid w:val="003405FC"/>
    <w:rsid w:val="0034062C"/>
    <w:rsid w:val="00340636"/>
    <w:rsid w:val="00340638"/>
    <w:rsid w:val="0034065F"/>
    <w:rsid w:val="00340683"/>
    <w:rsid w:val="003409CC"/>
    <w:rsid w:val="003409E1"/>
    <w:rsid w:val="00340A38"/>
    <w:rsid w:val="00340C1A"/>
    <w:rsid w:val="00340DF7"/>
    <w:rsid w:val="00340E88"/>
    <w:rsid w:val="00340F05"/>
    <w:rsid w:val="00340F15"/>
    <w:rsid w:val="00340F3C"/>
    <w:rsid w:val="003410D6"/>
    <w:rsid w:val="003411C3"/>
    <w:rsid w:val="003412A7"/>
    <w:rsid w:val="0034141C"/>
    <w:rsid w:val="00341452"/>
    <w:rsid w:val="003414F0"/>
    <w:rsid w:val="003415CE"/>
    <w:rsid w:val="0034160F"/>
    <w:rsid w:val="0034165D"/>
    <w:rsid w:val="0034181D"/>
    <w:rsid w:val="003418BB"/>
    <w:rsid w:val="00341A79"/>
    <w:rsid w:val="00341B1F"/>
    <w:rsid w:val="00341B4A"/>
    <w:rsid w:val="00341BFA"/>
    <w:rsid w:val="00341C95"/>
    <w:rsid w:val="00341CF7"/>
    <w:rsid w:val="00341D05"/>
    <w:rsid w:val="00341D1C"/>
    <w:rsid w:val="00341D8D"/>
    <w:rsid w:val="00341E52"/>
    <w:rsid w:val="00341ED4"/>
    <w:rsid w:val="00341F1C"/>
    <w:rsid w:val="00341F53"/>
    <w:rsid w:val="00341F66"/>
    <w:rsid w:val="003420FE"/>
    <w:rsid w:val="003423B7"/>
    <w:rsid w:val="00342573"/>
    <w:rsid w:val="00342581"/>
    <w:rsid w:val="003425FB"/>
    <w:rsid w:val="00342663"/>
    <w:rsid w:val="003426D4"/>
    <w:rsid w:val="0034276B"/>
    <w:rsid w:val="00342BB2"/>
    <w:rsid w:val="00342D05"/>
    <w:rsid w:val="00342DE1"/>
    <w:rsid w:val="00342E33"/>
    <w:rsid w:val="00342FB4"/>
    <w:rsid w:val="00342FE1"/>
    <w:rsid w:val="00343037"/>
    <w:rsid w:val="0034304C"/>
    <w:rsid w:val="00343088"/>
    <w:rsid w:val="0034319A"/>
    <w:rsid w:val="003432BC"/>
    <w:rsid w:val="003432C8"/>
    <w:rsid w:val="003432E2"/>
    <w:rsid w:val="00343320"/>
    <w:rsid w:val="003433CC"/>
    <w:rsid w:val="00343479"/>
    <w:rsid w:val="0034348F"/>
    <w:rsid w:val="00343734"/>
    <w:rsid w:val="003437CD"/>
    <w:rsid w:val="00343A36"/>
    <w:rsid w:val="00343A72"/>
    <w:rsid w:val="00343AF0"/>
    <w:rsid w:val="00343B2F"/>
    <w:rsid w:val="00343C5B"/>
    <w:rsid w:val="00343CED"/>
    <w:rsid w:val="00343D8D"/>
    <w:rsid w:val="00343E31"/>
    <w:rsid w:val="003440C8"/>
    <w:rsid w:val="00344167"/>
    <w:rsid w:val="003441DD"/>
    <w:rsid w:val="00344263"/>
    <w:rsid w:val="0034427E"/>
    <w:rsid w:val="0034448B"/>
    <w:rsid w:val="003446B3"/>
    <w:rsid w:val="00344866"/>
    <w:rsid w:val="003448AF"/>
    <w:rsid w:val="00344A14"/>
    <w:rsid w:val="00344B25"/>
    <w:rsid w:val="00344BD4"/>
    <w:rsid w:val="00344BE5"/>
    <w:rsid w:val="00344CF5"/>
    <w:rsid w:val="00344F48"/>
    <w:rsid w:val="00344FBD"/>
    <w:rsid w:val="0034510A"/>
    <w:rsid w:val="00345115"/>
    <w:rsid w:val="003452BE"/>
    <w:rsid w:val="003452E3"/>
    <w:rsid w:val="003453FD"/>
    <w:rsid w:val="00345402"/>
    <w:rsid w:val="003454DE"/>
    <w:rsid w:val="00345614"/>
    <w:rsid w:val="00345624"/>
    <w:rsid w:val="003456B1"/>
    <w:rsid w:val="003458DD"/>
    <w:rsid w:val="00345993"/>
    <w:rsid w:val="003459F2"/>
    <w:rsid w:val="00345A1E"/>
    <w:rsid w:val="00345A81"/>
    <w:rsid w:val="00345AB8"/>
    <w:rsid w:val="00345B2D"/>
    <w:rsid w:val="00345C33"/>
    <w:rsid w:val="00345E2D"/>
    <w:rsid w:val="00345E97"/>
    <w:rsid w:val="00345FDE"/>
    <w:rsid w:val="003461F8"/>
    <w:rsid w:val="00346332"/>
    <w:rsid w:val="00346361"/>
    <w:rsid w:val="003463F9"/>
    <w:rsid w:val="003464D8"/>
    <w:rsid w:val="0034654E"/>
    <w:rsid w:val="003467F2"/>
    <w:rsid w:val="00346818"/>
    <w:rsid w:val="00346857"/>
    <w:rsid w:val="0034691C"/>
    <w:rsid w:val="00346980"/>
    <w:rsid w:val="0034698E"/>
    <w:rsid w:val="00346A8E"/>
    <w:rsid w:val="00346B70"/>
    <w:rsid w:val="00346C4C"/>
    <w:rsid w:val="00346DBE"/>
    <w:rsid w:val="00346E79"/>
    <w:rsid w:val="00346E86"/>
    <w:rsid w:val="00346FF3"/>
    <w:rsid w:val="00347032"/>
    <w:rsid w:val="003470DC"/>
    <w:rsid w:val="0034716A"/>
    <w:rsid w:val="003471D3"/>
    <w:rsid w:val="0034722B"/>
    <w:rsid w:val="00347242"/>
    <w:rsid w:val="00347293"/>
    <w:rsid w:val="003472D4"/>
    <w:rsid w:val="00347483"/>
    <w:rsid w:val="0034748E"/>
    <w:rsid w:val="0034754F"/>
    <w:rsid w:val="003475A7"/>
    <w:rsid w:val="00347600"/>
    <w:rsid w:val="003477F5"/>
    <w:rsid w:val="00347A34"/>
    <w:rsid w:val="00347C3B"/>
    <w:rsid w:val="00347D6A"/>
    <w:rsid w:val="00347D73"/>
    <w:rsid w:val="00347E77"/>
    <w:rsid w:val="00347F56"/>
    <w:rsid w:val="00350082"/>
    <w:rsid w:val="00350099"/>
    <w:rsid w:val="00350152"/>
    <w:rsid w:val="003501C5"/>
    <w:rsid w:val="0035029C"/>
    <w:rsid w:val="0035052A"/>
    <w:rsid w:val="0035056C"/>
    <w:rsid w:val="003507E1"/>
    <w:rsid w:val="00350840"/>
    <w:rsid w:val="003508A2"/>
    <w:rsid w:val="00350AC1"/>
    <w:rsid w:val="00350ADF"/>
    <w:rsid w:val="00350B6F"/>
    <w:rsid w:val="00350C7A"/>
    <w:rsid w:val="00350DD4"/>
    <w:rsid w:val="00350E03"/>
    <w:rsid w:val="00350E81"/>
    <w:rsid w:val="00350F22"/>
    <w:rsid w:val="00350F7C"/>
    <w:rsid w:val="00350FC2"/>
    <w:rsid w:val="00350FF5"/>
    <w:rsid w:val="00351281"/>
    <w:rsid w:val="003512CE"/>
    <w:rsid w:val="00351402"/>
    <w:rsid w:val="0035149D"/>
    <w:rsid w:val="003514DC"/>
    <w:rsid w:val="003514FD"/>
    <w:rsid w:val="00351594"/>
    <w:rsid w:val="00351720"/>
    <w:rsid w:val="003518DB"/>
    <w:rsid w:val="003518E7"/>
    <w:rsid w:val="003519BE"/>
    <w:rsid w:val="00351A79"/>
    <w:rsid w:val="00351B17"/>
    <w:rsid w:val="00351B5B"/>
    <w:rsid w:val="00351B91"/>
    <w:rsid w:val="00351DE9"/>
    <w:rsid w:val="00351EEB"/>
    <w:rsid w:val="00351FC6"/>
    <w:rsid w:val="003520AB"/>
    <w:rsid w:val="00352144"/>
    <w:rsid w:val="0035229B"/>
    <w:rsid w:val="003523F1"/>
    <w:rsid w:val="003523F2"/>
    <w:rsid w:val="0035241A"/>
    <w:rsid w:val="0035270A"/>
    <w:rsid w:val="00352740"/>
    <w:rsid w:val="00352781"/>
    <w:rsid w:val="003527DB"/>
    <w:rsid w:val="0035296F"/>
    <w:rsid w:val="003529C3"/>
    <w:rsid w:val="003529D0"/>
    <w:rsid w:val="00352A3B"/>
    <w:rsid w:val="00352A46"/>
    <w:rsid w:val="00352AA4"/>
    <w:rsid w:val="00352B5E"/>
    <w:rsid w:val="00352B65"/>
    <w:rsid w:val="00352BAF"/>
    <w:rsid w:val="00352C13"/>
    <w:rsid w:val="00352C18"/>
    <w:rsid w:val="00352F1B"/>
    <w:rsid w:val="00352FB1"/>
    <w:rsid w:val="00352FB7"/>
    <w:rsid w:val="003530E0"/>
    <w:rsid w:val="003530EF"/>
    <w:rsid w:val="003530FF"/>
    <w:rsid w:val="00353178"/>
    <w:rsid w:val="00353200"/>
    <w:rsid w:val="0035326C"/>
    <w:rsid w:val="003532C9"/>
    <w:rsid w:val="003534D6"/>
    <w:rsid w:val="00353540"/>
    <w:rsid w:val="00353598"/>
    <w:rsid w:val="003535F0"/>
    <w:rsid w:val="00353708"/>
    <w:rsid w:val="00353802"/>
    <w:rsid w:val="003538FC"/>
    <w:rsid w:val="00353BDB"/>
    <w:rsid w:val="00353CE8"/>
    <w:rsid w:val="00353D5E"/>
    <w:rsid w:val="00353E88"/>
    <w:rsid w:val="00353EE2"/>
    <w:rsid w:val="00353F5E"/>
    <w:rsid w:val="00354080"/>
    <w:rsid w:val="0035408B"/>
    <w:rsid w:val="0035424E"/>
    <w:rsid w:val="0035442B"/>
    <w:rsid w:val="00354430"/>
    <w:rsid w:val="0035444A"/>
    <w:rsid w:val="00354456"/>
    <w:rsid w:val="00354464"/>
    <w:rsid w:val="003544F9"/>
    <w:rsid w:val="003545BF"/>
    <w:rsid w:val="003547C6"/>
    <w:rsid w:val="00354915"/>
    <w:rsid w:val="00354A2C"/>
    <w:rsid w:val="00354A3F"/>
    <w:rsid w:val="00354C9D"/>
    <w:rsid w:val="00354E44"/>
    <w:rsid w:val="00355033"/>
    <w:rsid w:val="0035522D"/>
    <w:rsid w:val="00355333"/>
    <w:rsid w:val="0035540F"/>
    <w:rsid w:val="003554C1"/>
    <w:rsid w:val="003555F9"/>
    <w:rsid w:val="0035569F"/>
    <w:rsid w:val="00355887"/>
    <w:rsid w:val="00355922"/>
    <w:rsid w:val="00355927"/>
    <w:rsid w:val="0035593C"/>
    <w:rsid w:val="003559EA"/>
    <w:rsid w:val="00355B44"/>
    <w:rsid w:val="00355BE2"/>
    <w:rsid w:val="00355DCD"/>
    <w:rsid w:val="00355E3C"/>
    <w:rsid w:val="00355F71"/>
    <w:rsid w:val="003560F5"/>
    <w:rsid w:val="00356160"/>
    <w:rsid w:val="003562AB"/>
    <w:rsid w:val="003562E6"/>
    <w:rsid w:val="003562EE"/>
    <w:rsid w:val="0035630F"/>
    <w:rsid w:val="003563AF"/>
    <w:rsid w:val="003563B5"/>
    <w:rsid w:val="003563FD"/>
    <w:rsid w:val="003564CB"/>
    <w:rsid w:val="003564E9"/>
    <w:rsid w:val="003564FD"/>
    <w:rsid w:val="00356569"/>
    <w:rsid w:val="003565E8"/>
    <w:rsid w:val="003565F3"/>
    <w:rsid w:val="00356691"/>
    <w:rsid w:val="003566EF"/>
    <w:rsid w:val="003567E5"/>
    <w:rsid w:val="00356833"/>
    <w:rsid w:val="00356926"/>
    <w:rsid w:val="00356A03"/>
    <w:rsid w:val="00356A0A"/>
    <w:rsid w:val="00356C70"/>
    <w:rsid w:val="00356CD9"/>
    <w:rsid w:val="00356D30"/>
    <w:rsid w:val="00356D9E"/>
    <w:rsid w:val="00356E7A"/>
    <w:rsid w:val="00357185"/>
    <w:rsid w:val="00357215"/>
    <w:rsid w:val="00357265"/>
    <w:rsid w:val="00357267"/>
    <w:rsid w:val="003573D2"/>
    <w:rsid w:val="003573E5"/>
    <w:rsid w:val="0035740F"/>
    <w:rsid w:val="00357471"/>
    <w:rsid w:val="003576E6"/>
    <w:rsid w:val="003577EA"/>
    <w:rsid w:val="003577FD"/>
    <w:rsid w:val="003578DE"/>
    <w:rsid w:val="0035790D"/>
    <w:rsid w:val="0035796A"/>
    <w:rsid w:val="00357A77"/>
    <w:rsid w:val="00357B37"/>
    <w:rsid w:val="00357B39"/>
    <w:rsid w:val="00357B3F"/>
    <w:rsid w:val="00357B59"/>
    <w:rsid w:val="00357CC4"/>
    <w:rsid w:val="00357EE5"/>
    <w:rsid w:val="00357F07"/>
    <w:rsid w:val="00357F74"/>
    <w:rsid w:val="00357FB9"/>
    <w:rsid w:val="00357FBB"/>
    <w:rsid w:val="00360001"/>
    <w:rsid w:val="0036003F"/>
    <w:rsid w:val="003600BB"/>
    <w:rsid w:val="003600ED"/>
    <w:rsid w:val="003601D2"/>
    <w:rsid w:val="00360452"/>
    <w:rsid w:val="0036075B"/>
    <w:rsid w:val="00360762"/>
    <w:rsid w:val="0036088F"/>
    <w:rsid w:val="003609B0"/>
    <w:rsid w:val="003609C8"/>
    <w:rsid w:val="003609DB"/>
    <w:rsid w:val="00360BBE"/>
    <w:rsid w:val="00360D68"/>
    <w:rsid w:val="00360DD0"/>
    <w:rsid w:val="00360DF7"/>
    <w:rsid w:val="00360E2E"/>
    <w:rsid w:val="00360EB6"/>
    <w:rsid w:val="003611F1"/>
    <w:rsid w:val="00361297"/>
    <w:rsid w:val="0036140D"/>
    <w:rsid w:val="0036140E"/>
    <w:rsid w:val="00361522"/>
    <w:rsid w:val="00361527"/>
    <w:rsid w:val="00361552"/>
    <w:rsid w:val="0036158A"/>
    <w:rsid w:val="003615B0"/>
    <w:rsid w:val="00361746"/>
    <w:rsid w:val="003617E5"/>
    <w:rsid w:val="003617E6"/>
    <w:rsid w:val="003617FA"/>
    <w:rsid w:val="0036180E"/>
    <w:rsid w:val="003618AA"/>
    <w:rsid w:val="0036191A"/>
    <w:rsid w:val="003619B5"/>
    <w:rsid w:val="00361A70"/>
    <w:rsid w:val="00361AC3"/>
    <w:rsid w:val="00361C67"/>
    <w:rsid w:val="00361CF1"/>
    <w:rsid w:val="003621DF"/>
    <w:rsid w:val="00362387"/>
    <w:rsid w:val="0036247B"/>
    <w:rsid w:val="003624F7"/>
    <w:rsid w:val="00362509"/>
    <w:rsid w:val="00362650"/>
    <w:rsid w:val="003626AB"/>
    <w:rsid w:val="003626E8"/>
    <w:rsid w:val="003626FD"/>
    <w:rsid w:val="0036270C"/>
    <w:rsid w:val="003627D9"/>
    <w:rsid w:val="003628DA"/>
    <w:rsid w:val="003629FC"/>
    <w:rsid w:val="00362A0D"/>
    <w:rsid w:val="00362A1F"/>
    <w:rsid w:val="00362AC3"/>
    <w:rsid w:val="00362B0C"/>
    <w:rsid w:val="00362B18"/>
    <w:rsid w:val="00362BB5"/>
    <w:rsid w:val="00362BBC"/>
    <w:rsid w:val="00362D50"/>
    <w:rsid w:val="00362D62"/>
    <w:rsid w:val="00362DFE"/>
    <w:rsid w:val="00362E0A"/>
    <w:rsid w:val="00362E7E"/>
    <w:rsid w:val="00362E97"/>
    <w:rsid w:val="00362ED0"/>
    <w:rsid w:val="00362FEE"/>
    <w:rsid w:val="0036300D"/>
    <w:rsid w:val="003630AA"/>
    <w:rsid w:val="003632C4"/>
    <w:rsid w:val="003632F7"/>
    <w:rsid w:val="00363371"/>
    <w:rsid w:val="00363396"/>
    <w:rsid w:val="003633C3"/>
    <w:rsid w:val="0036346C"/>
    <w:rsid w:val="00363481"/>
    <w:rsid w:val="003637E6"/>
    <w:rsid w:val="00363932"/>
    <w:rsid w:val="00363958"/>
    <w:rsid w:val="003639D0"/>
    <w:rsid w:val="00363BE9"/>
    <w:rsid w:val="00363DFB"/>
    <w:rsid w:val="00363F05"/>
    <w:rsid w:val="00363F16"/>
    <w:rsid w:val="00363FA9"/>
    <w:rsid w:val="003641D0"/>
    <w:rsid w:val="0036455D"/>
    <w:rsid w:val="003645F2"/>
    <w:rsid w:val="003646FD"/>
    <w:rsid w:val="003646FF"/>
    <w:rsid w:val="00364746"/>
    <w:rsid w:val="003648ED"/>
    <w:rsid w:val="0036490C"/>
    <w:rsid w:val="003649B8"/>
    <w:rsid w:val="00364A3F"/>
    <w:rsid w:val="00364C44"/>
    <w:rsid w:val="00364D45"/>
    <w:rsid w:val="00364F02"/>
    <w:rsid w:val="00364F2B"/>
    <w:rsid w:val="00364F44"/>
    <w:rsid w:val="0036501F"/>
    <w:rsid w:val="0036504B"/>
    <w:rsid w:val="003650A6"/>
    <w:rsid w:val="0036514D"/>
    <w:rsid w:val="003652D6"/>
    <w:rsid w:val="003654FB"/>
    <w:rsid w:val="0036564C"/>
    <w:rsid w:val="00365716"/>
    <w:rsid w:val="00365882"/>
    <w:rsid w:val="0036596B"/>
    <w:rsid w:val="00365987"/>
    <w:rsid w:val="00365A5E"/>
    <w:rsid w:val="00365BC0"/>
    <w:rsid w:val="00365C2D"/>
    <w:rsid w:val="00365D88"/>
    <w:rsid w:val="0036607F"/>
    <w:rsid w:val="003660AC"/>
    <w:rsid w:val="00366195"/>
    <w:rsid w:val="003661AF"/>
    <w:rsid w:val="003661B0"/>
    <w:rsid w:val="00366246"/>
    <w:rsid w:val="0036627B"/>
    <w:rsid w:val="003662AF"/>
    <w:rsid w:val="003662B5"/>
    <w:rsid w:val="00366463"/>
    <w:rsid w:val="0036647F"/>
    <w:rsid w:val="0036656D"/>
    <w:rsid w:val="0036658F"/>
    <w:rsid w:val="003665D2"/>
    <w:rsid w:val="00366608"/>
    <w:rsid w:val="00366653"/>
    <w:rsid w:val="0036668C"/>
    <w:rsid w:val="00366712"/>
    <w:rsid w:val="00366849"/>
    <w:rsid w:val="00366854"/>
    <w:rsid w:val="00366940"/>
    <w:rsid w:val="003669F8"/>
    <w:rsid w:val="00366A6B"/>
    <w:rsid w:val="00366ACE"/>
    <w:rsid w:val="00366C46"/>
    <w:rsid w:val="00366D8F"/>
    <w:rsid w:val="0036703D"/>
    <w:rsid w:val="003670BE"/>
    <w:rsid w:val="003670E4"/>
    <w:rsid w:val="00367269"/>
    <w:rsid w:val="003673DE"/>
    <w:rsid w:val="003676C3"/>
    <w:rsid w:val="003677D0"/>
    <w:rsid w:val="003678A2"/>
    <w:rsid w:val="003678C0"/>
    <w:rsid w:val="003678D6"/>
    <w:rsid w:val="00367A9B"/>
    <w:rsid w:val="00367CEF"/>
    <w:rsid w:val="00367D4E"/>
    <w:rsid w:val="00367EE3"/>
    <w:rsid w:val="00367FBE"/>
    <w:rsid w:val="0037013B"/>
    <w:rsid w:val="00370556"/>
    <w:rsid w:val="00370611"/>
    <w:rsid w:val="00370644"/>
    <w:rsid w:val="00370977"/>
    <w:rsid w:val="00370BD5"/>
    <w:rsid w:val="00370D95"/>
    <w:rsid w:val="00370DED"/>
    <w:rsid w:val="00370E7D"/>
    <w:rsid w:val="00370F46"/>
    <w:rsid w:val="00370FDB"/>
    <w:rsid w:val="003710B3"/>
    <w:rsid w:val="003710FA"/>
    <w:rsid w:val="003712C1"/>
    <w:rsid w:val="003712FA"/>
    <w:rsid w:val="00371395"/>
    <w:rsid w:val="00371537"/>
    <w:rsid w:val="003716B3"/>
    <w:rsid w:val="003716F2"/>
    <w:rsid w:val="00371734"/>
    <w:rsid w:val="0037173D"/>
    <w:rsid w:val="0037180A"/>
    <w:rsid w:val="00371900"/>
    <w:rsid w:val="00371DEE"/>
    <w:rsid w:val="00371E1E"/>
    <w:rsid w:val="00371E28"/>
    <w:rsid w:val="00371EE0"/>
    <w:rsid w:val="00372529"/>
    <w:rsid w:val="003725FA"/>
    <w:rsid w:val="00372605"/>
    <w:rsid w:val="003726A3"/>
    <w:rsid w:val="003727D2"/>
    <w:rsid w:val="00372817"/>
    <w:rsid w:val="00372823"/>
    <w:rsid w:val="0037287A"/>
    <w:rsid w:val="00372977"/>
    <w:rsid w:val="00372A0D"/>
    <w:rsid w:val="00372B68"/>
    <w:rsid w:val="00372B7D"/>
    <w:rsid w:val="00372B83"/>
    <w:rsid w:val="00372B91"/>
    <w:rsid w:val="00372BCD"/>
    <w:rsid w:val="00372C39"/>
    <w:rsid w:val="00372C8A"/>
    <w:rsid w:val="00372CF9"/>
    <w:rsid w:val="00372DFA"/>
    <w:rsid w:val="00372F35"/>
    <w:rsid w:val="00372FA6"/>
    <w:rsid w:val="00372FB4"/>
    <w:rsid w:val="00373193"/>
    <w:rsid w:val="0037341F"/>
    <w:rsid w:val="00373467"/>
    <w:rsid w:val="0037368E"/>
    <w:rsid w:val="0037369B"/>
    <w:rsid w:val="003736AF"/>
    <w:rsid w:val="003738A4"/>
    <w:rsid w:val="00373952"/>
    <w:rsid w:val="00373A02"/>
    <w:rsid w:val="00373AA5"/>
    <w:rsid w:val="00373C70"/>
    <w:rsid w:val="00373D48"/>
    <w:rsid w:val="00373E19"/>
    <w:rsid w:val="00373E4F"/>
    <w:rsid w:val="00373F36"/>
    <w:rsid w:val="003743F4"/>
    <w:rsid w:val="00374432"/>
    <w:rsid w:val="0037450D"/>
    <w:rsid w:val="00374815"/>
    <w:rsid w:val="0037495D"/>
    <w:rsid w:val="00374BCC"/>
    <w:rsid w:val="00374C56"/>
    <w:rsid w:val="00374C70"/>
    <w:rsid w:val="00374D9D"/>
    <w:rsid w:val="00374DB4"/>
    <w:rsid w:val="00374DF4"/>
    <w:rsid w:val="0037522B"/>
    <w:rsid w:val="0037522C"/>
    <w:rsid w:val="00375434"/>
    <w:rsid w:val="00375778"/>
    <w:rsid w:val="0037578E"/>
    <w:rsid w:val="003757B0"/>
    <w:rsid w:val="0037586F"/>
    <w:rsid w:val="003758FD"/>
    <w:rsid w:val="00375A94"/>
    <w:rsid w:val="00375AA6"/>
    <w:rsid w:val="00375AAC"/>
    <w:rsid w:val="00375AC2"/>
    <w:rsid w:val="00375C4A"/>
    <w:rsid w:val="00375CDF"/>
    <w:rsid w:val="00375DB2"/>
    <w:rsid w:val="00375DF9"/>
    <w:rsid w:val="00375E83"/>
    <w:rsid w:val="0037631A"/>
    <w:rsid w:val="00376323"/>
    <w:rsid w:val="0037645A"/>
    <w:rsid w:val="003764E2"/>
    <w:rsid w:val="00376621"/>
    <w:rsid w:val="0037666D"/>
    <w:rsid w:val="00376692"/>
    <w:rsid w:val="003766D0"/>
    <w:rsid w:val="00376789"/>
    <w:rsid w:val="00376856"/>
    <w:rsid w:val="003769E5"/>
    <w:rsid w:val="003769FB"/>
    <w:rsid w:val="00376B5D"/>
    <w:rsid w:val="00376B8C"/>
    <w:rsid w:val="00376E85"/>
    <w:rsid w:val="00376F86"/>
    <w:rsid w:val="0037700A"/>
    <w:rsid w:val="00377335"/>
    <w:rsid w:val="003773F6"/>
    <w:rsid w:val="00377438"/>
    <w:rsid w:val="00377525"/>
    <w:rsid w:val="0037764B"/>
    <w:rsid w:val="00377655"/>
    <w:rsid w:val="003777D8"/>
    <w:rsid w:val="00377914"/>
    <w:rsid w:val="00377AD9"/>
    <w:rsid w:val="00377BC7"/>
    <w:rsid w:val="00377CB0"/>
    <w:rsid w:val="00377D1A"/>
    <w:rsid w:val="00377E62"/>
    <w:rsid w:val="00377F57"/>
    <w:rsid w:val="003800F7"/>
    <w:rsid w:val="00380199"/>
    <w:rsid w:val="003801DA"/>
    <w:rsid w:val="00380243"/>
    <w:rsid w:val="003803E3"/>
    <w:rsid w:val="00380466"/>
    <w:rsid w:val="0038052B"/>
    <w:rsid w:val="00380555"/>
    <w:rsid w:val="003805E7"/>
    <w:rsid w:val="00380708"/>
    <w:rsid w:val="003807FB"/>
    <w:rsid w:val="003808D0"/>
    <w:rsid w:val="0038095D"/>
    <w:rsid w:val="00380970"/>
    <w:rsid w:val="00380B37"/>
    <w:rsid w:val="00380C04"/>
    <w:rsid w:val="00380C26"/>
    <w:rsid w:val="00380CB6"/>
    <w:rsid w:val="00380D49"/>
    <w:rsid w:val="00380F41"/>
    <w:rsid w:val="00380F80"/>
    <w:rsid w:val="00380FEC"/>
    <w:rsid w:val="003810B8"/>
    <w:rsid w:val="003810F5"/>
    <w:rsid w:val="00381151"/>
    <w:rsid w:val="003811D7"/>
    <w:rsid w:val="003811E9"/>
    <w:rsid w:val="003811F0"/>
    <w:rsid w:val="00381270"/>
    <w:rsid w:val="003812C5"/>
    <w:rsid w:val="00381348"/>
    <w:rsid w:val="0038156A"/>
    <w:rsid w:val="00381884"/>
    <w:rsid w:val="003818AA"/>
    <w:rsid w:val="00381946"/>
    <w:rsid w:val="00381983"/>
    <w:rsid w:val="003819D0"/>
    <w:rsid w:val="00381A47"/>
    <w:rsid w:val="00381A9C"/>
    <w:rsid w:val="00381AC3"/>
    <w:rsid w:val="00381BF6"/>
    <w:rsid w:val="00381D30"/>
    <w:rsid w:val="00381D86"/>
    <w:rsid w:val="00381E14"/>
    <w:rsid w:val="00381EF4"/>
    <w:rsid w:val="00381FE4"/>
    <w:rsid w:val="00381FF1"/>
    <w:rsid w:val="0038205B"/>
    <w:rsid w:val="0038221E"/>
    <w:rsid w:val="0038224E"/>
    <w:rsid w:val="003822F0"/>
    <w:rsid w:val="00382373"/>
    <w:rsid w:val="00382384"/>
    <w:rsid w:val="00382420"/>
    <w:rsid w:val="003824D4"/>
    <w:rsid w:val="00382540"/>
    <w:rsid w:val="00382615"/>
    <w:rsid w:val="003827B4"/>
    <w:rsid w:val="00382829"/>
    <w:rsid w:val="003829CB"/>
    <w:rsid w:val="00382BA0"/>
    <w:rsid w:val="00382C11"/>
    <w:rsid w:val="00382CF6"/>
    <w:rsid w:val="00382D63"/>
    <w:rsid w:val="00382D91"/>
    <w:rsid w:val="00382DA3"/>
    <w:rsid w:val="00382F49"/>
    <w:rsid w:val="00383270"/>
    <w:rsid w:val="003833D9"/>
    <w:rsid w:val="0038340A"/>
    <w:rsid w:val="00383435"/>
    <w:rsid w:val="0038344D"/>
    <w:rsid w:val="00383479"/>
    <w:rsid w:val="00383507"/>
    <w:rsid w:val="003835CA"/>
    <w:rsid w:val="003835D0"/>
    <w:rsid w:val="0038369F"/>
    <w:rsid w:val="003836E8"/>
    <w:rsid w:val="00383743"/>
    <w:rsid w:val="003837CF"/>
    <w:rsid w:val="00383863"/>
    <w:rsid w:val="00383966"/>
    <w:rsid w:val="00383AC2"/>
    <w:rsid w:val="00383BA2"/>
    <w:rsid w:val="00383C36"/>
    <w:rsid w:val="00383C59"/>
    <w:rsid w:val="00383C6D"/>
    <w:rsid w:val="00383D92"/>
    <w:rsid w:val="00383FF7"/>
    <w:rsid w:val="003841E5"/>
    <w:rsid w:val="0038421A"/>
    <w:rsid w:val="0038421C"/>
    <w:rsid w:val="00384240"/>
    <w:rsid w:val="00384302"/>
    <w:rsid w:val="003843A2"/>
    <w:rsid w:val="00384458"/>
    <w:rsid w:val="0038472F"/>
    <w:rsid w:val="003847BC"/>
    <w:rsid w:val="0038490F"/>
    <w:rsid w:val="003849B8"/>
    <w:rsid w:val="00384BC2"/>
    <w:rsid w:val="00384DBA"/>
    <w:rsid w:val="00385022"/>
    <w:rsid w:val="003850C8"/>
    <w:rsid w:val="003853FA"/>
    <w:rsid w:val="003854B3"/>
    <w:rsid w:val="0038560F"/>
    <w:rsid w:val="00385781"/>
    <w:rsid w:val="00385907"/>
    <w:rsid w:val="00385B60"/>
    <w:rsid w:val="00385B64"/>
    <w:rsid w:val="00385BAE"/>
    <w:rsid w:val="00385DB7"/>
    <w:rsid w:val="00385E49"/>
    <w:rsid w:val="00385E89"/>
    <w:rsid w:val="00385E8C"/>
    <w:rsid w:val="00386026"/>
    <w:rsid w:val="0038608B"/>
    <w:rsid w:val="00386122"/>
    <w:rsid w:val="003862F1"/>
    <w:rsid w:val="003863E4"/>
    <w:rsid w:val="003863FD"/>
    <w:rsid w:val="00386407"/>
    <w:rsid w:val="00386477"/>
    <w:rsid w:val="003864B1"/>
    <w:rsid w:val="003864BE"/>
    <w:rsid w:val="003864D1"/>
    <w:rsid w:val="003864F7"/>
    <w:rsid w:val="00386728"/>
    <w:rsid w:val="0038677E"/>
    <w:rsid w:val="003867EC"/>
    <w:rsid w:val="00386813"/>
    <w:rsid w:val="0038691A"/>
    <w:rsid w:val="00386937"/>
    <w:rsid w:val="00386A7E"/>
    <w:rsid w:val="00386A9D"/>
    <w:rsid w:val="00386AB6"/>
    <w:rsid w:val="00386AC3"/>
    <w:rsid w:val="00386CE0"/>
    <w:rsid w:val="00386E14"/>
    <w:rsid w:val="00386F63"/>
    <w:rsid w:val="00386FD3"/>
    <w:rsid w:val="00387067"/>
    <w:rsid w:val="003872A3"/>
    <w:rsid w:val="00387351"/>
    <w:rsid w:val="00387486"/>
    <w:rsid w:val="003874D8"/>
    <w:rsid w:val="003875A6"/>
    <w:rsid w:val="00387661"/>
    <w:rsid w:val="003876BD"/>
    <w:rsid w:val="003877C5"/>
    <w:rsid w:val="00387915"/>
    <w:rsid w:val="0038793A"/>
    <w:rsid w:val="00387BF5"/>
    <w:rsid w:val="00387CA9"/>
    <w:rsid w:val="00387CE1"/>
    <w:rsid w:val="00387E35"/>
    <w:rsid w:val="00387F23"/>
    <w:rsid w:val="00390082"/>
    <w:rsid w:val="00390289"/>
    <w:rsid w:val="00390312"/>
    <w:rsid w:val="00390498"/>
    <w:rsid w:val="003904C6"/>
    <w:rsid w:val="00390627"/>
    <w:rsid w:val="00390640"/>
    <w:rsid w:val="00390815"/>
    <w:rsid w:val="0039096A"/>
    <w:rsid w:val="003909C9"/>
    <w:rsid w:val="00390A26"/>
    <w:rsid w:val="00390AFA"/>
    <w:rsid w:val="00390B30"/>
    <w:rsid w:val="00390BBE"/>
    <w:rsid w:val="00390C49"/>
    <w:rsid w:val="00390CD1"/>
    <w:rsid w:val="00390D04"/>
    <w:rsid w:val="00390D62"/>
    <w:rsid w:val="00390DD8"/>
    <w:rsid w:val="00390F27"/>
    <w:rsid w:val="00390F9B"/>
    <w:rsid w:val="00390FE8"/>
    <w:rsid w:val="0039108B"/>
    <w:rsid w:val="003911D4"/>
    <w:rsid w:val="00391219"/>
    <w:rsid w:val="00391383"/>
    <w:rsid w:val="0039146A"/>
    <w:rsid w:val="00391494"/>
    <w:rsid w:val="003914D8"/>
    <w:rsid w:val="003914ED"/>
    <w:rsid w:val="003915D4"/>
    <w:rsid w:val="0039165A"/>
    <w:rsid w:val="003916B6"/>
    <w:rsid w:val="0039180A"/>
    <w:rsid w:val="00391942"/>
    <w:rsid w:val="00391B1D"/>
    <w:rsid w:val="00391BD7"/>
    <w:rsid w:val="00391BEA"/>
    <w:rsid w:val="00391C50"/>
    <w:rsid w:val="00391C7E"/>
    <w:rsid w:val="00391C96"/>
    <w:rsid w:val="00391CA9"/>
    <w:rsid w:val="00391CD3"/>
    <w:rsid w:val="00391F74"/>
    <w:rsid w:val="00392109"/>
    <w:rsid w:val="003921A3"/>
    <w:rsid w:val="00392241"/>
    <w:rsid w:val="00392275"/>
    <w:rsid w:val="00392377"/>
    <w:rsid w:val="003923C0"/>
    <w:rsid w:val="003923F6"/>
    <w:rsid w:val="0039245D"/>
    <w:rsid w:val="00392559"/>
    <w:rsid w:val="003925C3"/>
    <w:rsid w:val="0039272B"/>
    <w:rsid w:val="00392848"/>
    <w:rsid w:val="00392A3B"/>
    <w:rsid w:val="00392A63"/>
    <w:rsid w:val="00392A7A"/>
    <w:rsid w:val="00392A92"/>
    <w:rsid w:val="00392B25"/>
    <w:rsid w:val="00392BDC"/>
    <w:rsid w:val="00392C0A"/>
    <w:rsid w:val="00392C1D"/>
    <w:rsid w:val="00392C8F"/>
    <w:rsid w:val="00392D14"/>
    <w:rsid w:val="00392E64"/>
    <w:rsid w:val="00392EE2"/>
    <w:rsid w:val="003931B5"/>
    <w:rsid w:val="003931FA"/>
    <w:rsid w:val="00393264"/>
    <w:rsid w:val="00393432"/>
    <w:rsid w:val="0039346E"/>
    <w:rsid w:val="00393519"/>
    <w:rsid w:val="00393688"/>
    <w:rsid w:val="003936C9"/>
    <w:rsid w:val="00393850"/>
    <w:rsid w:val="0039389B"/>
    <w:rsid w:val="0039390C"/>
    <w:rsid w:val="00393A61"/>
    <w:rsid w:val="00393C6F"/>
    <w:rsid w:val="00393D5F"/>
    <w:rsid w:val="00393E63"/>
    <w:rsid w:val="00393F67"/>
    <w:rsid w:val="00393FE9"/>
    <w:rsid w:val="00394000"/>
    <w:rsid w:val="00394098"/>
    <w:rsid w:val="003940BA"/>
    <w:rsid w:val="00394142"/>
    <w:rsid w:val="003941DC"/>
    <w:rsid w:val="00394253"/>
    <w:rsid w:val="00394297"/>
    <w:rsid w:val="003942CB"/>
    <w:rsid w:val="00394330"/>
    <w:rsid w:val="003943E4"/>
    <w:rsid w:val="00394588"/>
    <w:rsid w:val="003945CE"/>
    <w:rsid w:val="00394691"/>
    <w:rsid w:val="00394997"/>
    <w:rsid w:val="003949E7"/>
    <w:rsid w:val="00394A7E"/>
    <w:rsid w:val="00394ABB"/>
    <w:rsid w:val="00394BA5"/>
    <w:rsid w:val="00394BBE"/>
    <w:rsid w:val="00394CC4"/>
    <w:rsid w:val="00394CCE"/>
    <w:rsid w:val="00394CE8"/>
    <w:rsid w:val="00394CF0"/>
    <w:rsid w:val="00394D11"/>
    <w:rsid w:val="00394DF3"/>
    <w:rsid w:val="00394E12"/>
    <w:rsid w:val="00394E27"/>
    <w:rsid w:val="00394F49"/>
    <w:rsid w:val="00394FB6"/>
    <w:rsid w:val="0039511B"/>
    <w:rsid w:val="0039514A"/>
    <w:rsid w:val="00395174"/>
    <w:rsid w:val="003953A9"/>
    <w:rsid w:val="00395403"/>
    <w:rsid w:val="00395409"/>
    <w:rsid w:val="003954AB"/>
    <w:rsid w:val="00395580"/>
    <w:rsid w:val="003956BA"/>
    <w:rsid w:val="003958D2"/>
    <w:rsid w:val="003958EE"/>
    <w:rsid w:val="0039597D"/>
    <w:rsid w:val="00395A5A"/>
    <w:rsid w:val="00395AAF"/>
    <w:rsid w:val="00395ADE"/>
    <w:rsid w:val="00395AF7"/>
    <w:rsid w:val="00395C85"/>
    <w:rsid w:val="00395DF2"/>
    <w:rsid w:val="00395F8F"/>
    <w:rsid w:val="0039604A"/>
    <w:rsid w:val="00396053"/>
    <w:rsid w:val="00396060"/>
    <w:rsid w:val="003960B4"/>
    <w:rsid w:val="0039628B"/>
    <w:rsid w:val="0039648D"/>
    <w:rsid w:val="0039668E"/>
    <w:rsid w:val="003967FF"/>
    <w:rsid w:val="0039687A"/>
    <w:rsid w:val="003969EA"/>
    <w:rsid w:val="00396A35"/>
    <w:rsid w:val="00396B5F"/>
    <w:rsid w:val="00396B71"/>
    <w:rsid w:val="00396BD9"/>
    <w:rsid w:val="00396DDF"/>
    <w:rsid w:val="00396DE3"/>
    <w:rsid w:val="00396DF3"/>
    <w:rsid w:val="00396FB0"/>
    <w:rsid w:val="00396FD9"/>
    <w:rsid w:val="0039705B"/>
    <w:rsid w:val="00397077"/>
    <w:rsid w:val="0039708E"/>
    <w:rsid w:val="003970D4"/>
    <w:rsid w:val="00397302"/>
    <w:rsid w:val="00397347"/>
    <w:rsid w:val="0039734D"/>
    <w:rsid w:val="003975DC"/>
    <w:rsid w:val="003975F4"/>
    <w:rsid w:val="0039772B"/>
    <w:rsid w:val="003977A0"/>
    <w:rsid w:val="003977F1"/>
    <w:rsid w:val="003978D8"/>
    <w:rsid w:val="00397AEF"/>
    <w:rsid w:val="00397B4F"/>
    <w:rsid w:val="00397BE5"/>
    <w:rsid w:val="00397D26"/>
    <w:rsid w:val="00397ED2"/>
    <w:rsid w:val="00397F28"/>
    <w:rsid w:val="00397FF5"/>
    <w:rsid w:val="003A01A9"/>
    <w:rsid w:val="003A0257"/>
    <w:rsid w:val="003A027C"/>
    <w:rsid w:val="003A029A"/>
    <w:rsid w:val="003A0373"/>
    <w:rsid w:val="003A047E"/>
    <w:rsid w:val="003A04C4"/>
    <w:rsid w:val="003A0608"/>
    <w:rsid w:val="003A07E9"/>
    <w:rsid w:val="003A0838"/>
    <w:rsid w:val="003A083A"/>
    <w:rsid w:val="003A0863"/>
    <w:rsid w:val="003A08BB"/>
    <w:rsid w:val="003A08F0"/>
    <w:rsid w:val="003A0A41"/>
    <w:rsid w:val="003A0A90"/>
    <w:rsid w:val="003A0AE5"/>
    <w:rsid w:val="003A0B9B"/>
    <w:rsid w:val="003A0BC2"/>
    <w:rsid w:val="003A0BD3"/>
    <w:rsid w:val="003A0CCF"/>
    <w:rsid w:val="003A0DA1"/>
    <w:rsid w:val="003A0F18"/>
    <w:rsid w:val="003A0F69"/>
    <w:rsid w:val="003A103E"/>
    <w:rsid w:val="003A10EB"/>
    <w:rsid w:val="003A1194"/>
    <w:rsid w:val="003A12D4"/>
    <w:rsid w:val="003A1371"/>
    <w:rsid w:val="003A1440"/>
    <w:rsid w:val="003A14BE"/>
    <w:rsid w:val="003A15ED"/>
    <w:rsid w:val="003A1650"/>
    <w:rsid w:val="003A16C4"/>
    <w:rsid w:val="003A16D5"/>
    <w:rsid w:val="003A185B"/>
    <w:rsid w:val="003A1876"/>
    <w:rsid w:val="003A1962"/>
    <w:rsid w:val="003A1997"/>
    <w:rsid w:val="003A1A09"/>
    <w:rsid w:val="003A1A76"/>
    <w:rsid w:val="003A1CDD"/>
    <w:rsid w:val="003A1CE6"/>
    <w:rsid w:val="003A1D16"/>
    <w:rsid w:val="003A1D4A"/>
    <w:rsid w:val="003A1E4F"/>
    <w:rsid w:val="003A1F35"/>
    <w:rsid w:val="003A201B"/>
    <w:rsid w:val="003A2065"/>
    <w:rsid w:val="003A2270"/>
    <w:rsid w:val="003A22B1"/>
    <w:rsid w:val="003A2346"/>
    <w:rsid w:val="003A23E6"/>
    <w:rsid w:val="003A2411"/>
    <w:rsid w:val="003A2418"/>
    <w:rsid w:val="003A247A"/>
    <w:rsid w:val="003A2490"/>
    <w:rsid w:val="003A2598"/>
    <w:rsid w:val="003A265A"/>
    <w:rsid w:val="003A26CF"/>
    <w:rsid w:val="003A287A"/>
    <w:rsid w:val="003A2943"/>
    <w:rsid w:val="003A29B2"/>
    <w:rsid w:val="003A2A7A"/>
    <w:rsid w:val="003A2B9F"/>
    <w:rsid w:val="003A2BB1"/>
    <w:rsid w:val="003A2C36"/>
    <w:rsid w:val="003A2CCB"/>
    <w:rsid w:val="003A2E03"/>
    <w:rsid w:val="003A2E30"/>
    <w:rsid w:val="003A2EA6"/>
    <w:rsid w:val="003A2F80"/>
    <w:rsid w:val="003A321E"/>
    <w:rsid w:val="003A3389"/>
    <w:rsid w:val="003A3491"/>
    <w:rsid w:val="003A387F"/>
    <w:rsid w:val="003A3909"/>
    <w:rsid w:val="003A3912"/>
    <w:rsid w:val="003A39C8"/>
    <w:rsid w:val="003A39F8"/>
    <w:rsid w:val="003A3A49"/>
    <w:rsid w:val="003A3AF2"/>
    <w:rsid w:val="003A3B12"/>
    <w:rsid w:val="003A3B46"/>
    <w:rsid w:val="003A3B7F"/>
    <w:rsid w:val="003A3C57"/>
    <w:rsid w:val="003A3CA2"/>
    <w:rsid w:val="003A3CBF"/>
    <w:rsid w:val="003A3D48"/>
    <w:rsid w:val="003A3D87"/>
    <w:rsid w:val="003A3EEA"/>
    <w:rsid w:val="003A3F97"/>
    <w:rsid w:val="003A4095"/>
    <w:rsid w:val="003A40AA"/>
    <w:rsid w:val="003A4225"/>
    <w:rsid w:val="003A426D"/>
    <w:rsid w:val="003A42AE"/>
    <w:rsid w:val="003A4302"/>
    <w:rsid w:val="003A43C8"/>
    <w:rsid w:val="003A43C9"/>
    <w:rsid w:val="003A441A"/>
    <w:rsid w:val="003A44C7"/>
    <w:rsid w:val="003A4540"/>
    <w:rsid w:val="003A46D1"/>
    <w:rsid w:val="003A46D6"/>
    <w:rsid w:val="003A4732"/>
    <w:rsid w:val="003A47A7"/>
    <w:rsid w:val="003A47D6"/>
    <w:rsid w:val="003A481E"/>
    <w:rsid w:val="003A48DF"/>
    <w:rsid w:val="003A48FB"/>
    <w:rsid w:val="003A493B"/>
    <w:rsid w:val="003A493F"/>
    <w:rsid w:val="003A49BF"/>
    <w:rsid w:val="003A4B3D"/>
    <w:rsid w:val="003A4CB3"/>
    <w:rsid w:val="003A4CD1"/>
    <w:rsid w:val="003A4D56"/>
    <w:rsid w:val="003A4F36"/>
    <w:rsid w:val="003A4FE3"/>
    <w:rsid w:val="003A510D"/>
    <w:rsid w:val="003A5215"/>
    <w:rsid w:val="003A522D"/>
    <w:rsid w:val="003A5294"/>
    <w:rsid w:val="003A554E"/>
    <w:rsid w:val="003A5554"/>
    <w:rsid w:val="003A571A"/>
    <w:rsid w:val="003A5756"/>
    <w:rsid w:val="003A57C7"/>
    <w:rsid w:val="003A5878"/>
    <w:rsid w:val="003A594A"/>
    <w:rsid w:val="003A59C9"/>
    <w:rsid w:val="003A5B14"/>
    <w:rsid w:val="003A5B7E"/>
    <w:rsid w:val="003A5BD3"/>
    <w:rsid w:val="003A5D5C"/>
    <w:rsid w:val="003A5E62"/>
    <w:rsid w:val="003A5E97"/>
    <w:rsid w:val="003A5F15"/>
    <w:rsid w:val="003A61BE"/>
    <w:rsid w:val="003A61C8"/>
    <w:rsid w:val="003A624A"/>
    <w:rsid w:val="003A62EC"/>
    <w:rsid w:val="003A658F"/>
    <w:rsid w:val="003A6780"/>
    <w:rsid w:val="003A6900"/>
    <w:rsid w:val="003A691F"/>
    <w:rsid w:val="003A694D"/>
    <w:rsid w:val="003A6A98"/>
    <w:rsid w:val="003A6B69"/>
    <w:rsid w:val="003A6CAE"/>
    <w:rsid w:val="003A6D9C"/>
    <w:rsid w:val="003A6DFD"/>
    <w:rsid w:val="003A6EA1"/>
    <w:rsid w:val="003A7332"/>
    <w:rsid w:val="003A73AF"/>
    <w:rsid w:val="003A752F"/>
    <w:rsid w:val="003A7564"/>
    <w:rsid w:val="003A7570"/>
    <w:rsid w:val="003A7643"/>
    <w:rsid w:val="003A7727"/>
    <w:rsid w:val="003A77A2"/>
    <w:rsid w:val="003A78A9"/>
    <w:rsid w:val="003A78D1"/>
    <w:rsid w:val="003A78EA"/>
    <w:rsid w:val="003A79CA"/>
    <w:rsid w:val="003A7A1F"/>
    <w:rsid w:val="003A7BED"/>
    <w:rsid w:val="003A7C0D"/>
    <w:rsid w:val="003A7CA5"/>
    <w:rsid w:val="003A7E10"/>
    <w:rsid w:val="003A7FA1"/>
    <w:rsid w:val="003B0048"/>
    <w:rsid w:val="003B01D0"/>
    <w:rsid w:val="003B0270"/>
    <w:rsid w:val="003B031C"/>
    <w:rsid w:val="003B0410"/>
    <w:rsid w:val="003B055A"/>
    <w:rsid w:val="003B0632"/>
    <w:rsid w:val="003B0728"/>
    <w:rsid w:val="003B0743"/>
    <w:rsid w:val="003B076A"/>
    <w:rsid w:val="003B07B5"/>
    <w:rsid w:val="003B0887"/>
    <w:rsid w:val="003B08AB"/>
    <w:rsid w:val="003B08E3"/>
    <w:rsid w:val="003B08F7"/>
    <w:rsid w:val="003B09BC"/>
    <w:rsid w:val="003B09C7"/>
    <w:rsid w:val="003B0A2C"/>
    <w:rsid w:val="003B0A4B"/>
    <w:rsid w:val="003B0B4E"/>
    <w:rsid w:val="003B0D07"/>
    <w:rsid w:val="003B0E2D"/>
    <w:rsid w:val="003B0EC6"/>
    <w:rsid w:val="003B0FE8"/>
    <w:rsid w:val="003B1038"/>
    <w:rsid w:val="003B10BD"/>
    <w:rsid w:val="003B116C"/>
    <w:rsid w:val="003B11BC"/>
    <w:rsid w:val="003B1225"/>
    <w:rsid w:val="003B12FA"/>
    <w:rsid w:val="003B153E"/>
    <w:rsid w:val="003B15FC"/>
    <w:rsid w:val="003B16C9"/>
    <w:rsid w:val="003B1772"/>
    <w:rsid w:val="003B1855"/>
    <w:rsid w:val="003B188C"/>
    <w:rsid w:val="003B18D5"/>
    <w:rsid w:val="003B18F4"/>
    <w:rsid w:val="003B1B35"/>
    <w:rsid w:val="003B1BEE"/>
    <w:rsid w:val="003B1C05"/>
    <w:rsid w:val="003B1E6E"/>
    <w:rsid w:val="003B1F15"/>
    <w:rsid w:val="003B1F61"/>
    <w:rsid w:val="003B1FD0"/>
    <w:rsid w:val="003B2135"/>
    <w:rsid w:val="003B214D"/>
    <w:rsid w:val="003B2700"/>
    <w:rsid w:val="003B2845"/>
    <w:rsid w:val="003B289F"/>
    <w:rsid w:val="003B28C1"/>
    <w:rsid w:val="003B2902"/>
    <w:rsid w:val="003B29A1"/>
    <w:rsid w:val="003B2A13"/>
    <w:rsid w:val="003B2B7C"/>
    <w:rsid w:val="003B2BAE"/>
    <w:rsid w:val="003B2CE4"/>
    <w:rsid w:val="003B2D17"/>
    <w:rsid w:val="003B2D7C"/>
    <w:rsid w:val="003B2E50"/>
    <w:rsid w:val="003B2E64"/>
    <w:rsid w:val="003B2EE9"/>
    <w:rsid w:val="003B2F25"/>
    <w:rsid w:val="003B2FB3"/>
    <w:rsid w:val="003B2FBE"/>
    <w:rsid w:val="003B3019"/>
    <w:rsid w:val="003B3275"/>
    <w:rsid w:val="003B333E"/>
    <w:rsid w:val="003B3412"/>
    <w:rsid w:val="003B3485"/>
    <w:rsid w:val="003B3493"/>
    <w:rsid w:val="003B3519"/>
    <w:rsid w:val="003B3667"/>
    <w:rsid w:val="003B36E7"/>
    <w:rsid w:val="003B377D"/>
    <w:rsid w:val="003B3A26"/>
    <w:rsid w:val="003B3A41"/>
    <w:rsid w:val="003B3C5D"/>
    <w:rsid w:val="003B3CDF"/>
    <w:rsid w:val="003B3D26"/>
    <w:rsid w:val="003B3D60"/>
    <w:rsid w:val="003B3F45"/>
    <w:rsid w:val="003B3F87"/>
    <w:rsid w:val="003B4470"/>
    <w:rsid w:val="003B453A"/>
    <w:rsid w:val="003B453B"/>
    <w:rsid w:val="003B46FA"/>
    <w:rsid w:val="003B472D"/>
    <w:rsid w:val="003B475C"/>
    <w:rsid w:val="003B4772"/>
    <w:rsid w:val="003B480F"/>
    <w:rsid w:val="003B486F"/>
    <w:rsid w:val="003B4879"/>
    <w:rsid w:val="003B4A0E"/>
    <w:rsid w:val="003B4A47"/>
    <w:rsid w:val="003B4C13"/>
    <w:rsid w:val="003B4E85"/>
    <w:rsid w:val="003B4EBA"/>
    <w:rsid w:val="003B4F3D"/>
    <w:rsid w:val="003B4F79"/>
    <w:rsid w:val="003B5019"/>
    <w:rsid w:val="003B5135"/>
    <w:rsid w:val="003B51BC"/>
    <w:rsid w:val="003B5281"/>
    <w:rsid w:val="003B5511"/>
    <w:rsid w:val="003B569B"/>
    <w:rsid w:val="003B5702"/>
    <w:rsid w:val="003B5785"/>
    <w:rsid w:val="003B5929"/>
    <w:rsid w:val="003B5A5A"/>
    <w:rsid w:val="003B5A81"/>
    <w:rsid w:val="003B5A9A"/>
    <w:rsid w:val="003B5CC8"/>
    <w:rsid w:val="003B5CFA"/>
    <w:rsid w:val="003B5DD9"/>
    <w:rsid w:val="003B5ED5"/>
    <w:rsid w:val="003B5EE9"/>
    <w:rsid w:val="003B611D"/>
    <w:rsid w:val="003B623A"/>
    <w:rsid w:val="003B62B3"/>
    <w:rsid w:val="003B62C0"/>
    <w:rsid w:val="003B63ED"/>
    <w:rsid w:val="003B65CE"/>
    <w:rsid w:val="003B6648"/>
    <w:rsid w:val="003B68CF"/>
    <w:rsid w:val="003B698A"/>
    <w:rsid w:val="003B69E4"/>
    <w:rsid w:val="003B6A60"/>
    <w:rsid w:val="003B6A86"/>
    <w:rsid w:val="003B6B57"/>
    <w:rsid w:val="003B6BBF"/>
    <w:rsid w:val="003B6C50"/>
    <w:rsid w:val="003B6E65"/>
    <w:rsid w:val="003B6E7A"/>
    <w:rsid w:val="003B6E8A"/>
    <w:rsid w:val="003B6EDF"/>
    <w:rsid w:val="003B6F7A"/>
    <w:rsid w:val="003B6FE4"/>
    <w:rsid w:val="003B7083"/>
    <w:rsid w:val="003B7302"/>
    <w:rsid w:val="003B7303"/>
    <w:rsid w:val="003B7335"/>
    <w:rsid w:val="003B7359"/>
    <w:rsid w:val="003B739B"/>
    <w:rsid w:val="003B73A6"/>
    <w:rsid w:val="003B74E3"/>
    <w:rsid w:val="003B753E"/>
    <w:rsid w:val="003B7593"/>
    <w:rsid w:val="003B75B1"/>
    <w:rsid w:val="003B767F"/>
    <w:rsid w:val="003B7795"/>
    <w:rsid w:val="003B7936"/>
    <w:rsid w:val="003B7999"/>
    <w:rsid w:val="003B7A98"/>
    <w:rsid w:val="003B7ABA"/>
    <w:rsid w:val="003B7BD3"/>
    <w:rsid w:val="003B7C33"/>
    <w:rsid w:val="003B7DB6"/>
    <w:rsid w:val="003B7E12"/>
    <w:rsid w:val="003B7FC1"/>
    <w:rsid w:val="003C0021"/>
    <w:rsid w:val="003C01A7"/>
    <w:rsid w:val="003C0492"/>
    <w:rsid w:val="003C04F8"/>
    <w:rsid w:val="003C05AD"/>
    <w:rsid w:val="003C05AE"/>
    <w:rsid w:val="003C05B4"/>
    <w:rsid w:val="003C05E0"/>
    <w:rsid w:val="003C067A"/>
    <w:rsid w:val="003C0748"/>
    <w:rsid w:val="003C08B7"/>
    <w:rsid w:val="003C08F1"/>
    <w:rsid w:val="003C0954"/>
    <w:rsid w:val="003C0B27"/>
    <w:rsid w:val="003C0CA7"/>
    <w:rsid w:val="003C0D40"/>
    <w:rsid w:val="003C0E59"/>
    <w:rsid w:val="003C0EA4"/>
    <w:rsid w:val="003C0EE8"/>
    <w:rsid w:val="003C0EF7"/>
    <w:rsid w:val="003C0EFD"/>
    <w:rsid w:val="003C0FFD"/>
    <w:rsid w:val="003C1117"/>
    <w:rsid w:val="003C11B8"/>
    <w:rsid w:val="003C139E"/>
    <w:rsid w:val="003C143E"/>
    <w:rsid w:val="003C1445"/>
    <w:rsid w:val="003C14BF"/>
    <w:rsid w:val="003C14EE"/>
    <w:rsid w:val="003C14FC"/>
    <w:rsid w:val="003C1564"/>
    <w:rsid w:val="003C15B9"/>
    <w:rsid w:val="003C1693"/>
    <w:rsid w:val="003C1715"/>
    <w:rsid w:val="003C178F"/>
    <w:rsid w:val="003C18B1"/>
    <w:rsid w:val="003C1958"/>
    <w:rsid w:val="003C1989"/>
    <w:rsid w:val="003C19C5"/>
    <w:rsid w:val="003C1A6A"/>
    <w:rsid w:val="003C1AC5"/>
    <w:rsid w:val="003C1C82"/>
    <w:rsid w:val="003C1CDF"/>
    <w:rsid w:val="003C1D3D"/>
    <w:rsid w:val="003C1DD4"/>
    <w:rsid w:val="003C1FB8"/>
    <w:rsid w:val="003C2015"/>
    <w:rsid w:val="003C201C"/>
    <w:rsid w:val="003C20F0"/>
    <w:rsid w:val="003C215D"/>
    <w:rsid w:val="003C2179"/>
    <w:rsid w:val="003C226C"/>
    <w:rsid w:val="003C22B7"/>
    <w:rsid w:val="003C2318"/>
    <w:rsid w:val="003C233D"/>
    <w:rsid w:val="003C23A9"/>
    <w:rsid w:val="003C24EC"/>
    <w:rsid w:val="003C2780"/>
    <w:rsid w:val="003C27B8"/>
    <w:rsid w:val="003C282E"/>
    <w:rsid w:val="003C2951"/>
    <w:rsid w:val="003C2AC8"/>
    <w:rsid w:val="003C2AEE"/>
    <w:rsid w:val="003C2C04"/>
    <w:rsid w:val="003C2D34"/>
    <w:rsid w:val="003C2E33"/>
    <w:rsid w:val="003C2E43"/>
    <w:rsid w:val="003C2E7C"/>
    <w:rsid w:val="003C2FA0"/>
    <w:rsid w:val="003C30CB"/>
    <w:rsid w:val="003C31D7"/>
    <w:rsid w:val="003C326F"/>
    <w:rsid w:val="003C3271"/>
    <w:rsid w:val="003C32CA"/>
    <w:rsid w:val="003C338D"/>
    <w:rsid w:val="003C33A6"/>
    <w:rsid w:val="003C33AB"/>
    <w:rsid w:val="003C33D7"/>
    <w:rsid w:val="003C34DA"/>
    <w:rsid w:val="003C3560"/>
    <w:rsid w:val="003C3562"/>
    <w:rsid w:val="003C356D"/>
    <w:rsid w:val="003C3680"/>
    <w:rsid w:val="003C3892"/>
    <w:rsid w:val="003C3A31"/>
    <w:rsid w:val="003C3A6F"/>
    <w:rsid w:val="003C3CC9"/>
    <w:rsid w:val="003C3D58"/>
    <w:rsid w:val="003C3DE4"/>
    <w:rsid w:val="003C3E31"/>
    <w:rsid w:val="003C3F01"/>
    <w:rsid w:val="003C3F53"/>
    <w:rsid w:val="003C3F88"/>
    <w:rsid w:val="003C3FB5"/>
    <w:rsid w:val="003C405E"/>
    <w:rsid w:val="003C40E7"/>
    <w:rsid w:val="003C41E9"/>
    <w:rsid w:val="003C42D3"/>
    <w:rsid w:val="003C42E0"/>
    <w:rsid w:val="003C4410"/>
    <w:rsid w:val="003C45E1"/>
    <w:rsid w:val="003C4667"/>
    <w:rsid w:val="003C4895"/>
    <w:rsid w:val="003C48C0"/>
    <w:rsid w:val="003C4955"/>
    <w:rsid w:val="003C496F"/>
    <w:rsid w:val="003C4D70"/>
    <w:rsid w:val="003C4E07"/>
    <w:rsid w:val="003C4E1D"/>
    <w:rsid w:val="003C4E35"/>
    <w:rsid w:val="003C4E59"/>
    <w:rsid w:val="003C516D"/>
    <w:rsid w:val="003C51EB"/>
    <w:rsid w:val="003C523F"/>
    <w:rsid w:val="003C52D6"/>
    <w:rsid w:val="003C5354"/>
    <w:rsid w:val="003C53A0"/>
    <w:rsid w:val="003C5431"/>
    <w:rsid w:val="003C544D"/>
    <w:rsid w:val="003C548B"/>
    <w:rsid w:val="003C5602"/>
    <w:rsid w:val="003C56B1"/>
    <w:rsid w:val="003C5839"/>
    <w:rsid w:val="003C588C"/>
    <w:rsid w:val="003C5906"/>
    <w:rsid w:val="003C5933"/>
    <w:rsid w:val="003C5984"/>
    <w:rsid w:val="003C5A8D"/>
    <w:rsid w:val="003C5CA3"/>
    <w:rsid w:val="003C5CCB"/>
    <w:rsid w:val="003C5CF4"/>
    <w:rsid w:val="003C5D0C"/>
    <w:rsid w:val="003C5DBC"/>
    <w:rsid w:val="003C5E58"/>
    <w:rsid w:val="003C60D4"/>
    <w:rsid w:val="003C60DF"/>
    <w:rsid w:val="003C61F8"/>
    <w:rsid w:val="003C6448"/>
    <w:rsid w:val="003C655B"/>
    <w:rsid w:val="003C667F"/>
    <w:rsid w:val="003C689B"/>
    <w:rsid w:val="003C68D6"/>
    <w:rsid w:val="003C693A"/>
    <w:rsid w:val="003C693F"/>
    <w:rsid w:val="003C6961"/>
    <w:rsid w:val="003C6972"/>
    <w:rsid w:val="003C6A67"/>
    <w:rsid w:val="003C6A86"/>
    <w:rsid w:val="003C6B2F"/>
    <w:rsid w:val="003C6CE3"/>
    <w:rsid w:val="003C6D0B"/>
    <w:rsid w:val="003C6D31"/>
    <w:rsid w:val="003C6D5A"/>
    <w:rsid w:val="003C6D60"/>
    <w:rsid w:val="003C6D8B"/>
    <w:rsid w:val="003C6F5A"/>
    <w:rsid w:val="003C7086"/>
    <w:rsid w:val="003C70A0"/>
    <w:rsid w:val="003C7101"/>
    <w:rsid w:val="003C7102"/>
    <w:rsid w:val="003C712F"/>
    <w:rsid w:val="003C7682"/>
    <w:rsid w:val="003C7759"/>
    <w:rsid w:val="003C775D"/>
    <w:rsid w:val="003C778D"/>
    <w:rsid w:val="003C7809"/>
    <w:rsid w:val="003C7864"/>
    <w:rsid w:val="003C78B8"/>
    <w:rsid w:val="003C7BA4"/>
    <w:rsid w:val="003C7BAD"/>
    <w:rsid w:val="003D001E"/>
    <w:rsid w:val="003D0076"/>
    <w:rsid w:val="003D00B1"/>
    <w:rsid w:val="003D0183"/>
    <w:rsid w:val="003D04C0"/>
    <w:rsid w:val="003D059C"/>
    <w:rsid w:val="003D05A0"/>
    <w:rsid w:val="003D06D9"/>
    <w:rsid w:val="003D0775"/>
    <w:rsid w:val="003D0841"/>
    <w:rsid w:val="003D0957"/>
    <w:rsid w:val="003D0AC1"/>
    <w:rsid w:val="003D0B5C"/>
    <w:rsid w:val="003D0BE8"/>
    <w:rsid w:val="003D0C26"/>
    <w:rsid w:val="003D0C7B"/>
    <w:rsid w:val="003D0DC0"/>
    <w:rsid w:val="003D108C"/>
    <w:rsid w:val="003D113C"/>
    <w:rsid w:val="003D11B2"/>
    <w:rsid w:val="003D125D"/>
    <w:rsid w:val="003D137D"/>
    <w:rsid w:val="003D1387"/>
    <w:rsid w:val="003D13B2"/>
    <w:rsid w:val="003D13DC"/>
    <w:rsid w:val="003D1565"/>
    <w:rsid w:val="003D16A1"/>
    <w:rsid w:val="003D16AD"/>
    <w:rsid w:val="003D17F4"/>
    <w:rsid w:val="003D17FD"/>
    <w:rsid w:val="003D186D"/>
    <w:rsid w:val="003D197E"/>
    <w:rsid w:val="003D1AA9"/>
    <w:rsid w:val="003D1AC6"/>
    <w:rsid w:val="003D1BE1"/>
    <w:rsid w:val="003D1DBC"/>
    <w:rsid w:val="003D1F90"/>
    <w:rsid w:val="003D1FAE"/>
    <w:rsid w:val="003D1FBE"/>
    <w:rsid w:val="003D206F"/>
    <w:rsid w:val="003D22AD"/>
    <w:rsid w:val="003D2301"/>
    <w:rsid w:val="003D2355"/>
    <w:rsid w:val="003D2581"/>
    <w:rsid w:val="003D27A6"/>
    <w:rsid w:val="003D27F2"/>
    <w:rsid w:val="003D2AA0"/>
    <w:rsid w:val="003D2BDD"/>
    <w:rsid w:val="003D2CB9"/>
    <w:rsid w:val="003D2D58"/>
    <w:rsid w:val="003D2D94"/>
    <w:rsid w:val="003D2E7A"/>
    <w:rsid w:val="003D2ED6"/>
    <w:rsid w:val="003D2FC7"/>
    <w:rsid w:val="003D300A"/>
    <w:rsid w:val="003D3073"/>
    <w:rsid w:val="003D30CE"/>
    <w:rsid w:val="003D31D2"/>
    <w:rsid w:val="003D3256"/>
    <w:rsid w:val="003D3295"/>
    <w:rsid w:val="003D329B"/>
    <w:rsid w:val="003D339D"/>
    <w:rsid w:val="003D3426"/>
    <w:rsid w:val="003D3466"/>
    <w:rsid w:val="003D34C6"/>
    <w:rsid w:val="003D3512"/>
    <w:rsid w:val="003D36F4"/>
    <w:rsid w:val="003D37C5"/>
    <w:rsid w:val="003D380B"/>
    <w:rsid w:val="003D3A46"/>
    <w:rsid w:val="003D3BCA"/>
    <w:rsid w:val="003D3C61"/>
    <w:rsid w:val="003D3D03"/>
    <w:rsid w:val="003D3D20"/>
    <w:rsid w:val="003D3E45"/>
    <w:rsid w:val="003D3ED6"/>
    <w:rsid w:val="003D3F37"/>
    <w:rsid w:val="003D4003"/>
    <w:rsid w:val="003D424E"/>
    <w:rsid w:val="003D42A3"/>
    <w:rsid w:val="003D448D"/>
    <w:rsid w:val="003D4632"/>
    <w:rsid w:val="003D48AC"/>
    <w:rsid w:val="003D4906"/>
    <w:rsid w:val="003D49D1"/>
    <w:rsid w:val="003D4A3D"/>
    <w:rsid w:val="003D4A51"/>
    <w:rsid w:val="003D4A5C"/>
    <w:rsid w:val="003D4A97"/>
    <w:rsid w:val="003D4C30"/>
    <w:rsid w:val="003D4C8B"/>
    <w:rsid w:val="003D4D27"/>
    <w:rsid w:val="003D4D35"/>
    <w:rsid w:val="003D4D6A"/>
    <w:rsid w:val="003D4D77"/>
    <w:rsid w:val="003D4EC7"/>
    <w:rsid w:val="003D4EE2"/>
    <w:rsid w:val="003D4F6F"/>
    <w:rsid w:val="003D4F8D"/>
    <w:rsid w:val="003D501D"/>
    <w:rsid w:val="003D50DA"/>
    <w:rsid w:val="003D538F"/>
    <w:rsid w:val="003D540E"/>
    <w:rsid w:val="003D5725"/>
    <w:rsid w:val="003D589D"/>
    <w:rsid w:val="003D5929"/>
    <w:rsid w:val="003D5930"/>
    <w:rsid w:val="003D59B2"/>
    <w:rsid w:val="003D5AB3"/>
    <w:rsid w:val="003D5B53"/>
    <w:rsid w:val="003D5B69"/>
    <w:rsid w:val="003D5BD5"/>
    <w:rsid w:val="003D5C0A"/>
    <w:rsid w:val="003D5CE4"/>
    <w:rsid w:val="003D5D2E"/>
    <w:rsid w:val="003D5D37"/>
    <w:rsid w:val="003D5DB0"/>
    <w:rsid w:val="003D5E2F"/>
    <w:rsid w:val="003D5E52"/>
    <w:rsid w:val="003D5F72"/>
    <w:rsid w:val="003D5F7A"/>
    <w:rsid w:val="003D5FB2"/>
    <w:rsid w:val="003D601A"/>
    <w:rsid w:val="003D6298"/>
    <w:rsid w:val="003D6316"/>
    <w:rsid w:val="003D6343"/>
    <w:rsid w:val="003D63E2"/>
    <w:rsid w:val="003D655D"/>
    <w:rsid w:val="003D661C"/>
    <w:rsid w:val="003D67AB"/>
    <w:rsid w:val="003D6833"/>
    <w:rsid w:val="003D6840"/>
    <w:rsid w:val="003D6851"/>
    <w:rsid w:val="003D6919"/>
    <w:rsid w:val="003D6A2A"/>
    <w:rsid w:val="003D6A95"/>
    <w:rsid w:val="003D6AC4"/>
    <w:rsid w:val="003D6ACE"/>
    <w:rsid w:val="003D6BF4"/>
    <w:rsid w:val="003D6D16"/>
    <w:rsid w:val="003D6E2A"/>
    <w:rsid w:val="003D6FCC"/>
    <w:rsid w:val="003D6FFE"/>
    <w:rsid w:val="003D73C2"/>
    <w:rsid w:val="003D75CF"/>
    <w:rsid w:val="003D75D3"/>
    <w:rsid w:val="003D76DC"/>
    <w:rsid w:val="003D78FE"/>
    <w:rsid w:val="003D79EC"/>
    <w:rsid w:val="003D7A2B"/>
    <w:rsid w:val="003D7AED"/>
    <w:rsid w:val="003D7B1C"/>
    <w:rsid w:val="003D7D16"/>
    <w:rsid w:val="003D7D5B"/>
    <w:rsid w:val="003D7D6A"/>
    <w:rsid w:val="003D7E1C"/>
    <w:rsid w:val="003E0064"/>
    <w:rsid w:val="003E00BE"/>
    <w:rsid w:val="003E0314"/>
    <w:rsid w:val="003E03DD"/>
    <w:rsid w:val="003E0494"/>
    <w:rsid w:val="003E049B"/>
    <w:rsid w:val="003E06A1"/>
    <w:rsid w:val="003E06C9"/>
    <w:rsid w:val="003E075F"/>
    <w:rsid w:val="003E097E"/>
    <w:rsid w:val="003E09B2"/>
    <w:rsid w:val="003E0A20"/>
    <w:rsid w:val="003E0ADA"/>
    <w:rsid w:val="003E0CD2"/>
    <w:rsid w:val="003E0FE4"/>
    <w:rsid w:val="003E0FEB"/>
    <w:rsid w:val="003E10AA"/>
    <w:rsid w:val="003E10DA"/>
    <w:rsid w:val="003E11CE"/>
    <w:rsid w:val="003E11DF"/>
    <w:rsid w:val="003E1300"/>
    <w:rsid w:val="003E1323"/>
    <w:rsid w:val="003E1359"/>
    <w:rsid w:val="003E14BC"/>
    <w:rsid w:val="003E1547"/>
    <w:rsid w:val="003E154D"/>
    <w:rsid w:val="003E156D"/>
    <w:rsid w:val="003E159E"/>
    <w:rsid w:val="003E15A2"/>
    <w:rsid w:val="003E15EB"/>
    <w:rsid w:val="003E1BC5"/>
    <w:rsid w:val="003E1C7F"/>
    <w:rsid w:val="003E1DAA"/>
    <w:rsid w:val="003E1E3E"/>
    <w:rsid w:val="003E1EE7"/>
    <w:rsid w:val="003E1F6A"/>
    <w:rsid w:val="003E2087"/>
    <w:rsid w:val="003E2183"/>
    <w:rsid w:val="003E21D6"/>
    <w:rsid w:val="003E220A"/>
    <w:rsid w:val="003E2403"/>
    <w:rsid w:val="003E2702"/>
    <w:rsid w:val="003E2788"/>
    <w:rsid w:val="003E2810"/>
    <w:rsid w:val="003E28B5"/>
    <w:rsid w:val="003E2E6B"/>
    <w:rsid w:val="003E3048"/>
    <w:rsid w:val="003E308D"/>
    <w:rsid w:val="003E3110"/>
    <w:rsid w:val="003E321B"/>
    <w:rsid w:val="003E321C"/>
    <w:rsid w:val="003E3277"/>
    <w:rsid w:val="003E3327"/>
    <w:rsid w:val="003E368A"/>
    <w:rsid w:val="003E36FD"/>
    <w:rsid w:val="003E3789"/>
    <w:rsid w:val="003E37B6"/>
    <w:rsid w:val="003E37FC"/>
    <w:rsid w:val="003E394B"/>
    <w:rsid w:val="003E3BA6"/>
    <w:rsid w:val="003E3F01"/>
    <w:rsid w:val="003E3F55"/>
    <w:rsid w:val="003E412E"/>
    <w:rsid w:val="003E41DF"/>
    <w:rsid w:val="003E41EC"/>
    <w:rsid w:val="003E429C"/>
    <w:rsid w:val="003E4354"/>
    <w:rsid w:val="003E4482"/>
    <w:rsid w:val="003E4511"/>
    <w:rsid w:val="003E453B"/>
    <w:rsid w:val="003E4653"/>
    <w:rsid w:val="003E473D"/>
    <w:rsid w:val="003E47E1"/>
    <w:rsid w:val="003E4817"/>
    <w:rsid w:val="003E4956"/>
    <w:rsid w:val="003E4A75"/>
    <w:rsid w:val="003E4ACB"/>
    <w:rsid w:val="003E4B63"/>
    <w:rsid w:val="003E4BC2"/>
    <w:rsid w:val="003E4C61"/>
    <w:rsid w:val="003E4C66"/>
    <w:rsid w:val="003E4C87"/>
    <w:rsid w:val="003E4D8E"/>
    <w:rsid w:val="003E4EFC"/>
    <w:rsid w:val="003E5074"/>
    <w:rsid w:val="003E50CF"/>
    <w:rsid w:val="003E5163"/>
    <w:rsid w:val="003E521D"/>
    <w:rsid w:val="003E5494"/>
    <w:rsid w:val="003E55BB"/>
    <w:rsid w:val="003E55FF"/>
    <w:rsid w:val="003E565C"/>
    <w:rsid w:val="003E57D7"/>
    <w:rsid w:val="003E5917"/>
    <w:rsid w:val="003E59F6"/>
    <w:rsid w:val="003E5B3D"/>
    <w:rsid w:val="003E5D32"/>
    <w:rsid w:val="003E5E4A"/>
    <w:rsid w:val="003E5EEE"/>
    <w:rsid w:val="003E61A0"/>
    <w:rsid w:val="003E61A6"/>
    <w:rsid w:val="003E61D2"/>
    <w:rsid w:val="003E641E"/>
    <w:rsid w:val="003E6423"/>
    <w:rsid w:val="003E6485"/>
    <w:rsid w:val="003E64FC"/>
    <w:rsid w:val="003E6513"/>
    <w:rsid w:val="003E65E6"/>
    <w:rsid w:val="003E6624"/>
    <w:rsid w:val="003E66BA"/>
    <w:rsid w:val="003E66C6"/>
    <w:rsid w:val="003E6722"/>
    <w:rsid w:val="003E6774"/>
    <w:rsid w:val="003E67CB"/>
    <w:rsid w:val="003E6907"/>
    <w:rsid w:val="003E6A6C"/>
    <w:rsid w:val="003E6BF6"/>
    <w:rsid w:val="003E6CCA"/>
    <w:rsid w:val="003E6CDF"/>
    <w:rsid w:val="003E6E57"/>
    <w:rsid w:val="003E6EA2"/>
    <w:rsid w:val="003E6F69"/>
    <w:rsid w:val="003E707B"/>
    <w:rsid w:val="003E70AC"/>
    <w:rsid w:val="003E7109"/>
    <w:rsid w:val="003E7186"/>
    <w:rsid w:val="003E7200"/>
    <w:rsid w:val="003E72C0"/>
    <w:rsid w:val="003E7459"/>
    <w:rsid w:val="003E7503"/>
    <w:rsid w:val="003E7600"/>
    <w:rsid w:val="003E76AD"/>
    <w:rsid w:val="003E76F5"/>
    <w:rsid w:val="003E77AD"/>
    <w:rsid w:val="003E7813"/>
    <w:rsid w:val="003E78A6"/>
    <w:rsid w:val="003E78F9"/>
    <w:rsid w:val="003E79F6"/>
    <w:rsid w:val="003E7A74"/>
    <w:rsid w:val="003E7B44"/>
    <w:rsid w:val="003E7BCD"/>
    <w:rsid w:val="003E7C6F"/>
    <w:rsid w:val="003E7D0C"/>
    <w:rsid w:val="003E7E32"/>
    <w:rsid w:val="003E7FF6"/>
    <w:rsid w:val="003F006B"/>
    <w:rsid w:val="003F013E"/>
    <w:rsid w:val="003F0271"/>
    <w:rsid w:val="003F0296"/>
    <w:rsid w:val="003F02E2"/>
    <w:rsid w:val="003F02FF"/>
    <w:rsid w:val="003F0320"/>
    <w:rsid w:val="003F0379"/>
    <w:rsid w:val="003F04AA"/>
    <w:rsid w:val="003F0518"/>
    <w:rsid w:val="003F0828"/>
    <w:rsid w:val="003F0843"/>
    <w:rsid w:val="003F08C0"/>
    <w:rsid w:val="003F0908"/>
    <w:rsid w:val="003F098D"/>
    <w:rsid w:val="003F09B8"/>
    <w:rsid w:val="003F0A91"/>
    <w:rsid w:val="003F0B7E"/>
    <w:rsid w:val="003F10D1"/>
    <w:rsid w:val="003F1136"/>
    <w:rsid w:val="003F11CF"/>
    <w:rsid w:val="003F12F5"/>
    <w:rsid w:val="003F1336"/>
    <w:rsid w:val="003F166E"/>
    <w:rsid w:val="003F1734"/>
    <w:rsid w:val="003F17AC"/>
    <w:rsid w:val="003F1806"/>
    <w:rsid w:val="003F1812"/>
    <w:rsid w:val="003F19F1"/>
    <w:rsid w:val="003F19FD"/>
    <w:rsid w:val="003F1A84"/>
    <w:rsid w:val="003F1BC4"/>
    <w:rsid w:val="003F1C08"/>
    <w:rsid w:val="003F1D34"/>
    <w:rsid w:val="003F1DB6"/>
    <w:rsid w:val="003F1E0C"/>
    <w:rsid w:val="003F2036"/>
    <w:rsid w:val="003F208D"/>
    <w:rsid w:val="003F209D"/>
    <w:rsid w:val="003F20C0"/>
    <w:rsid w:val="003F21A1"/>
    <w:rsid w:val="003F21C8"/>
    <w:rsid w:val="003F225D"/>
    <w:rsid w:val="003F24B1"/>
    <w:rsid w:val="003F252C"/>
    <w:rsid w:val="003F2557"/>
    <w:rsid w:val="003F25AA"/>
    <w:rsid w:val="003F2795"/>
    <w:rsid w:val="003F2A73"/>
    <w:rsid w:val="003F2ADE"/>
    <w:rsid w:val="003F2B40"/>
    <w:rsid w:val="003F2B90"/>
    <w:rsid w:val="003F2BEC"/>
    <w:rsid w:val="003F2D62"/>
    <w:rsid w:val="003F3232"/>
    <w:rsid w:val="003F3382"/>
    <w:rsid w:val="003F33A5"/>
    <w:rsid w:val="003F34FA"/>
    <w:rsid w:val="003F3828"/>
    <w:rsid w:val="003F382C"/>
    <w:rsid w:val="003F3975"/>
    <w:rsid w:val="003F39C0"/>
    <w:rsid w:val="003F3A0F"/>
    <w:rsid w:val="003F3A4B"/>
    <w:rsid w:val="003F3A7D"/>
    <w:rsid w:val="003F3B95"/>
    <w:rsid w:val="003F3B98"/>
    <w:rsid w:val="003F3D82"/>
    <w:rsid w:val="003F3E75"/>
    <w:rsid w:val="003F3F35"/>
    <w:rsid w:val="003F3F63"/>
    <w:rsid w:val="003F40E0"/>
    <w:rsid w:val="003F41F8"/>
    <w:rsid w:val="003F45B2"/>
    <w:rsid w:val="003F4860"/>
    <w:rsid w:val="003F4883"/>
    <w:rsid w:val="003F49E0"/>
    <w:rsid w:val="003F4AB3"/>
    <w:rsid w:val="003F4B10"/>
    <w:rsid w:val="003F4B29"/>
    <w:rsid w:val="003F4C87"/>
    <w:rsid w:val="003F4CF0"/>
    <w:rsid w:val="003F4CF9"/>
    <w:rsid w:val="003F4D26"/>
    <w:rsid w:val="003F4D76"/>
    <w:rsid w:val="003F4DAD"/>
    <w:rsid w:val="003F4E4F"/>
    <w:rsid w:val="003F4E77"/>
    <w:rsid w:val="003F5113"/>
    <w:rsid w:val="003F5230"/>
    <w:rsid w:val="003F52A6"/>
    <w:rsid w:val="003F54B5"/>
    <w:rsid w:val="003F54E9"/>
    <w:rsid w:val="003F5604"/>
    <w:rsid w:val="003F5661"/>
    <w:rsid w:val="003F56DA"/>
    <w:rsid w:val="003F5720"/>
    <w:rsid w:val="003F5730"/>
    <w:rsid w:val="003F5821"/>
    <w:rsid w:val="003F5868"/>
    <w:rsid w:val="003F5969"/>
    <w:rsid w:val="003F59B0"/>
    <w:rsid w:val="003F59EA"/>
    <w:rsid w:val="003F5C13"/>
    <w:rsid w:val="003F5CE0"/>
    <w:rsid w:val="003F5DB6"/>
    <w:rsid w:val="003F5EE7"/>
    <w:rsid w:val="003F5FD7"/>
    <w:rsid w:val="003F5FE3"/>
    <w:rsid w:val="003F629C"/>
    <w:rsid w:val="003F62ED"/>
    <w:rsid w:val="003F64D3"/>
    <w:rsid w:val="003F66C9"/>
    <w:rsid w:val="003F6772"/>
    <w:rsid w:val="003F6892"/>
    <w:rsid w:val="003F68FA"/>
    <w:rsid w:val="003F6A98"/>
    <w:rsid w:val="003F6B88"/>
    <w:rsid w:val="003F6BBF"/>
    <w:rsid w:val="003F6C95"/>
    <w:rsid w:val="003F6CCC"/>
    <w:rsid w:val="003F6DAD"/>
    <w:rsid w:val="003F6EA1"/>
    <w:rsid w:val="003F6F87"/>
    <w:rsid w:val="003F7074"/>
    <w:rsid w:val="003F70C2"/>
    <w:rsid w:val="003F70D9"/>
    <w:rsid w:val="003F724E"/>
    <w:rsid w:val="003F7474"/>
    <w:rsid w:val="003F747B"/>
    <w:rsid w:val="003F74A4"/>
    <w:rsid w:val="003F74C2"/>
    <w:rsid w:val="003F74C4"/>
    <w:rsid w:val="003F75B4"/>
    <w:rsid w:val="003F7686"/>
    <w:rsid w:val="003F781A"/>
    <w:rsid w:val="003F7959"/>
    <w:rsid w:val="003F79BD"/>
    <w:rsid w:val="003F79EE"/>
    <w:rsid w:val="003F7A6E"/>
    <w:rsid w:val="003F7A95"/>
    <w:rsid w:val="003F7BB5"/>
    <w:rsid w:val="003F7CCE"/>
    <w:rsid w:val="003F7DC8"/>
    <w:rsid w:val="003F7DE1"/>
    <w:rsid w:val="003F7DF4"/>
    <w:rsid w:val="003F7EB0"/>
    <w:rsid w:val="004001CE"/>
    <w:rsid w:val="004002BA"/>
    <w:rsid w:val="00400307"/>
    <w:rsid w:val="00400370"/>
    <w:rsid w:val="004004D2"/>
    <w:rsid w:val="00400593"/>
    <w:rsid w:val="004007A4"/>
    <w:rsid w:val="00400877"/>
    <w:rsid w:val="00400A50"/>
    <w:rsid w:val="00400A73"/>
    <w:rsid w:val="00400AB4"/>
    <w:rsid w:val="00400B38"/>
    <w:rsid w:val="00400B62"/>
    <w:rsid w:val="00400C7B"/>
    <w:rsid w:val="00400D47"/>
    <w:rsid w:val="00400DB5"/>
    <w:rsid w:val="00400DE0"/>
    <w:rsid w:val="00400E46"/>
    <w:rsid w:val="00400E9D"/>
    <w:rsid w:val="00401204"/>
    <w:rsid w:val="004012D5"/>
    <w:rsid w:val="004013FD"/>
    <w:rsid w:val="00401504"/>
    <w:rsid w:val="004015E4"/>
    <w:rsid w:val="0040165E"/>
    <w:rsid w:val="0040172E"/>
    <w:rsid w:val="004018B9"/>
    <w:rsid w:val="004019E8"/>
    <w:rsid w:val="00401AB1"/>
    <w:rsid w:val="00401B88"/>
    <w:rsid w:val="00401C65"/>
    <w:rsid w:val="00401F6E"/>
    <w:rsid w:val="00401F8B"/>
    <w:rsid w:val="0040204E"/>
    <w:rsid w:val="004020D8"/>
    <w:rsid w:val="004021E2"/>
    <w:rsid w:val="004022DD"/>
    <w:rsid w:val="00402363"/>
    <w:rsid w:val="004023FE"/>
    <w:rsid w:val="00402512"/>
    <w:rsid w:val="004027DB"/>
    <w:rsid w:val="004027DE"/>
    <w:rsid w:val="004029BC"/>
    <w:rsid w:val="00402AA0"/>
    <w:rsid w:val="00402CF6"/>
    <w:rsid w:val="00402DE2"/>
    <w:rsid w:val="00402E1C"/>
    <w:rsid w:val="00402F84"/>
    <w:rsid w:val="0040307A"/>
    <w:rsid w:val="004030EB"/>
    <w:rsid w:val="00403157"/>
    <w:rsid w:val="0040319F"/>
    <w:rsid w:val="004032FD"/>
    <w:rsid w:val="00403304"/>
    <w:rsid w:val="004033A4"/>
    <w:rsid w:val="00403497"/>
    <w:rsid w:val="0040350E"/>
    <w:rsid w:val="004036F4"/>
    <w:rsid w:val="004037C3"/>
    <w:rsid w:val="00403872"/>
    <w:rsid w:val="004038AA"/>
    <w:rsid w:val="004038FE"/>
    <w:rsid w:val="00403BF5"/>
    <w:rsid w:val="00403D8F"/>
    <w:rsid w:val="00403DBC"/>
    <w:rsid w:val="00403DEE"/>
    <w:rsid w:val="00403E14"/>
    <w:rsid w:val="00403E5F"/>
    <w:rsid w:val="00403F1B"/>
    <w:rsid w:val="00403F2B"/>
    <w:rsid w:val="00403FF8"/>
    <w:rsid w:val="00404037"/>
    <w:rsid w:val="0040403F"/>
    <w:rsid w:val="0040410F"/>
    <w:rsid w:val="004041CE"/>
    <w:rsid w:val="004044E1"/>
    <w:rsid w:val="004045C1"/>
    <w:rsid w:val="004045FC"/>
    <w:rsid w:val="00404783"/>
    <w:rsid w:val="004048F0"/>
    <w:rsid w:val="0040494B"/>
    <w:rsid w:val="00404975"/>
    <w:rsid w:val="00404A17"/>
    <w:rsid w:val="00404A2B"/>
    <w:rsid w:val="00404A4B"/>
    <w:rsid w:val="00404A66"/>
    <w:rsid w:val="00404B22"/>
    <w:rsid w:val="00404B61"/>
    <w:rsid w:val="00404BAA"/>
    <w:rsid w:val="00404BF1"/>
    <w:rsid w:val="00404EA5"/>
    <w:rsid w:val="00404F83"/>
    <w:rsid w:val="00404F8D"/>
    <w:rsid w:val="00404FC5"/>
    <w:rsid w:val="00404FC8"/>
    <w:rsid w:val="0040508B"/>
    <w:rsid w:val="0040519B"/>
    <w:rsid w:val="004051AE"/>
    <w:rsid w:val="004051F8"/>
    <w:rsid w:val="0040521A"/>
    <w:rsid w:val="0040525F"/>
    <w:rsid w:val="004053BC"/>
    <w:rsid w:val="004053FC"/>
    <w:rsid w:val="004055B0"/>
    <w:rsid w:val="00405651"/>
    <w:rsid w:val="0040575D"/>
    <w:rsid w:val="00405884"/>
    <w:rsid w:val="004058F5"/>
    <w:rsid w:val="004059D9"/>
    <w:rsid w:val="00405B47"/>
    <w:rsid w:val="00405B54"/>
    <w:rsid w:val="00405CE3"/>
    <w:rsid w:val="00405ED7"/>
    <w:rsid w:val="00405EEA"/>
    <w:rsid w:val="004060F0"/>
    <w:rsid w:val="004061E9"/>
    <w:rsid w:val="00406219"/>
    <w:rsid w:val="004062B2"/>
    <w:rsid w:val="004062D4"/>
    <w:rsid w:val="0040631D"/>
    <w:rsid w:val="0040634B"/>
    <w:rsid w:val="0040644A"/>
    <w:rsid w:val="00406507"/>
    <w:rsid w:val="00406699"/>
    <w:rsid w:val="00406723"/>
    <w:rsid w:val="00406795"/>
    <w:rsid w:val="00406927"/>
    <w:rsid w:val="00406999"/>
    <w:rsid w:val="00406C21"/>
    <w:rsid w:val="00406CCD"/>
    <w:rsid w:val="00406D27"/>
    <w:rsid w:val="00406EFD"/>
    <w:rsid w:val="00407112"/>
    <w:rsid w:val="00407240"/>
    <w:rsid w:val="004072E4"/>
    <w:rsid w:val="004073AE"/>
    <w:rsid w:val="004076AB"/>
    <w:rsid w:val="00407748"/>
    <w:rsid w:val="004079A6"/>
    <w:rsid w:val="00407BA5"/>
    <w:rsid w:val="00407BD3"/>
    <w:rsid w:val="00407C42"/>
    <w:rsid w:val="00407C43"/>
    <w:rsid w:val="00407C59"/>
    <w:rsid w:val="00407DEF"/>
    <w:rsid w:val="00407EC4"/>
    <w:rsid w:val="00407FCD"/>
    <w:rsid w:val="004101A4"/>
    <w:rsid w:val="00410224"/>
    <w:rsid w:val="004102DA"/>
    <w:rsid w:val="00410351"/>
    <w:rsid w:val="0041040E"/>
    <w:rsid w:val="0041046B"/>
    <w:rsid w:val="004105DA"/>
    <w:rsid w:val="00410669"/>
    <w:rsid w:val="00410719"/>
    <w:rsid w:val="0041078C"/>
    <w:rsid w:val="004108B3"/>
    <w:rsid w:val="00410A09"/>
    <w:rsid w:val="00410A2B"/>
    <w:rsid w:val="00410A46"/>
    <w:rsid w:val="00410AEB"/>
    <w:rsid w:val="00410B3D"/>
    <w:rsid w:val="00410B94"/>
    <w:rsid w:val="00410BB9"/>
    <w:rsid w:val="00410D77"/>
    <w:rsid w:val="00410E32"/>
    <w:rsid w:val="00410EA3"/>
    <w:rsid w:val="00410EC8"/>
    <w:rsid w:val="00410F18"/>
    <w:rsid w:val="00410FA0"/>
    <w:rsid w:val="0041108F"/>
    <w:rsid w:val="004111DE"/>
    <w:rsid w:val="004111EE"/>
    <w:rsid w:val="00411390"/>
    <w:rsid w:val="00411466"/>
    <w:rsid w:val="0041148E"/>
    <w:rsid w:val="004114E1"/>
    <w:rsid w:val="00411539"/>
    <w:rsid w:val="0041171E"/>
    <w:rsid w:val="0041185E"/>
    <w:rsid w:val="00411900"/>
    <w:rsid w:val="00411938"/>
    <w:rsid w:val="004119B4"/>
    <w:rsid w:val="00411A35"/>
    <w:rsid w:val="00411B7C"/>
    <w:rsid w:val="00411E14"/>
    <w:rsid w:val="00411E73"/>
    <w:rsid w:val="00411E7E"/>
    <w:rsid w:val="00411FAA"/>
    <w:rsid w:val="00412095"/>
    <w:rsid w:val="004122EC"/>
    <w:rsid w:val="00412398"/>
    <w:rsid w:val="004123B4"/>
    <w:rsid w:val="0041276C"/>
    <w:rsid w:val="00412820"/>
    <w:rsid w:val="0041295A"/>
    <w:rsid w:val="004129C7"/>
    <w:rsid w:val="004129F8"/>
    <w:rsid w:val="00412C0E"/>
    <w:rsid w:val="00412C71"/>
    <w:rsid w:val="00412C7C"/>
    <w:rsid w:val="00412E18"/>
    <w:rsid w:val="00412E4E"/>
    <w:rsid w:val="00412EC3"/>
    <w:rsid w:val="00412FB8"/>
    <w:rsid w:val="00413018"/>
    <w:rsid w:val="0041307B"/>
    <w:rsid w:val="004130A4"/>
    <w:rsid w:val="00413103"/>
    <w:rsid w:val="00413193"/>
    <w:rsid w:val="004133E8"/>
    <w:rsid w:val="004134CC"/>
    <w:rsid w:val="00413A98"/>
    <w:rsid w:val="00413AEB"/>
    <w:rsid w:val="00413B5E"/>
    <w:rsid w:val="00413C12"/>
    <w:rsid w:val="00413D67"/>
    <w:rsid w:val="00413DE8"/>
    <w:rsid w:val="00413F0A"/>
    <w:rsid w:val="004141EF"/>
    <w:rsid w:val="00414246"/>
    <w:rsid w:val="00414268"/>
    <w:rsid w:val="004143B5"/>
    <w:rsid w:val="004144B0"/>
    <w:rsid w:val="004144BF"/>
    <w:rsid w:val="00414578"/>
    <w:rsid w:val="004145FE"/>
    <w:rsid w:val="00414608"/>
    <w:rsid w:val="004146DA"/>
    <w:rsid w:val="004147EF"/>
    <w:rsid w:val="00414811"/>
    <w:rsid w:val="004149CB"/>
    <w:rsid w:val="00414B5E"/>
    <w:rsid w:val="00414BBD"/>
    <w:rsid w:val="00414BCE"/>
    <w:rsid w:val="00414BEF"/>
    <w:rsid w:val="00414C38"/>
    <w:rsid w:val="00414ED4"/>
    <w:rsid w:val="0041501D"/>
    <w:rsid w:val="004150E0"/>
    <w:rsid w:val="004150ED"/>
    <w:rsid w:val="00415119"/>
    <w:rsid w:val="00415268"/>
    <w:rsid w:val="004154EE"/>
    <w:rsid w:val="004155AC"/>
    <w:rsid w:val="0041567C"/>
    <w:rsid w:val="0041568A"/>
    <w:rsid w:val="00415852"/>
    <w:rsid w:val="004158D9"/>
    <w:rsid w:val="00415938"/>
    <w:rsid w:val="00415959"/>
    <w:rsid w:val="00415A10"/>
    <w:rsid w:val="00415ADC"/>
    <w:rsid w:val="00415AFF"/>
    <w:rsid w:val="00415B59"/>
    <w:rsid w:val="00415B6F"/>
    <w:rsid w:val="00415C06"/>
    <w:rsid w:val="00415C18"/>
    <w:rsid w:val="00415CF7"/>
    <w:rsid w:val="00415CFC"/>
    <w:rsid w:val="00415D6E"/>
    <w:rsid w:val="00415DEA"/>
    <w:rsid w:val="00415DEB"/>
    <w:rsid w:val="00415F3D"/>
    <w:rsid w:val="00415FD1"/>
    <w:rsid w:val="004160FF"/>
    <w:rsid w:val="00416208"/>
    <w:rsid w:val="0041640A"/>
    <w:rsid w:val="004164E6"/>
    <w:rsid w:val="00416604"/>
    <w:rsid w:val="00416607"/>
    <w:rsid w:val="0041661A"/>
    <w:rsid w:val="004167F5"/>
    <w:rsid w:val="0041691B"/>
    <w:rsid w:val="00416B7B"/>
    <w:rsid w:val="00416D65"/>
    <w:rsid w:val="00416E40"/>
    <w:rsid w:val="00416E42"/>
    <w:rsid w:val="00416E49"/>
    <w:rsid w:val="00416E6A"/>
    <w:rsid w:val="00416EF8"/>
    <w:rsid w:val="00417055"/>
    <w:rsid w:val="004172BD"/>
    <w:rsid w:val="0041733A"/>
    <w:rsid w:val="00417401"/>
    <w:rsid w:val="004175C7"/>
    <w:rsid w:val="00417816"/>
    <w:rsid w:val="004178F1"/>
    <w:rsid w:val="0041791E"/>
    <w:rsid w:val="00417981"/>
    <w:rsid w:val="00417AE0"/>
    <w:rsid w:val="00417C5E"/>
    <w:rsid w:val="00417CA8"/>
    <w:rsid w:val="00417D1D"/>
    <w:rsid w:val="00417E30"/>
    <w:rsid w:val="00417E89"/>
    <w:rsid w:val="00417F71"/>
    <w:rsid w:val="00417F8E"/>
    <w:rsid w:val="00420001"/>
    <w:rsid w:val="0042004E"/>
    <w:rsid w:val="004200CA"/>
    <w:rsid w:val="00420104"/>
    <w:rsid w:val="004201F3"/>
    <w:rsid w:val="00420297"/>
    <w:rsid w:val="004202CB"/>
    <w:rsid w:val="0042030E"/>
    <w:rsid w:val="00420484"/>
    <w:rsid w:val="004204F3"/>
    <w:rsid w:val="004205B6"/>
    <w:rsid w:val="00420649"/>
    <w:rsid w:val="004206D5"/>
    <w:rsid w:val="004208BB"/>
    <w:rsid w:val="00420AD5"/>
    <w:rsid w:val="00420C62"/>
    <w:rsid w:val="00420CFD"/>
    <w:rsid w:val="00421016"/>
    <w:rsid w:val="00421101"/>
    <w:rsid w:val="00421209"/>
    <w:rsid w:val="0042120C"/>
    <w:rsid w:val="00421242"/>
    <w:rsid w:val="00421550"/>
    <w:rsid w:val="0042159F"/>
    <w:rsid w:val="004215A6"/>
    <w:rsid w:val="00421616"/>
    <w:rsid w:val="0042188E"/>
    <w:rsid w:val="0042189D"/>
    <w:rsid w:val="004218A2"/>
    <w:rsid w:val="00421B37"/>
    <w:rsid w:val="00421C1A"/>
    <w:rsid w:val="00421E4B"/>
    <w:rsid w:val="00421E8A"/>
    <w:rsid w:val="00421F30"/>
    <w:rsid w:val="004221CB"/>
    <w:rsid w:val="004221F8"/>
    <w:rsid w:val="00422243"/>
    <w:rsid w:val="00422373"/>
    <w:rsid w:val="004224E6"/>
    <w:rsid w:val="0042260A"/>
    <w:rsid w:val="004227BC"/>
    <w:rsid w:val="00422A3D"/>
    <w:rsid w:val="00422BE3"/>
    <w:rsid w:val="00422E14"/>
    <w:rsid w:val="00422E38"/>
    <w:rsid w:val="00422E6B"/>
    <w:rsid w:val="00422EA8"/>
    <w:rsid w:val="004230BB"/>
    <w:rsid w:val="004230C5"/>
    <w:rsid w:val="00423125"/>
    <w:rsid w:val="0042316C"/>
    <w:rsid w:val="00423352"/>
    <w:rsid w:val="0042339D"/>
    <w:rsid w:val="004233C6"/>
    <w:rsid w:val="004233EE"/>
    <w:rsid w:val="0042341D"/>
    <w:rsid w:val="004234A7"/>
    <w:rsid w:val="00423557"/>
    <w:rsid w:val="00423563"/>
    <w:rsid w:val="004235F1"/>
    <w:rsid w:val="004236EE"/>
    <w:rsid w:val="0042374D"/>
    <w:rsid w:val="00423806"/>
    <w:rsid w:val="00423817"/>
    <w:rsid w:val="0042396B"/>
    <w:rsid w:val="004239EC"/>
    <w:rsid w:val="00423A4E"/>
    <w:rsid w:val="00423C3B"/>
    <w:rsid w:val="00423CE5"/>
    <w:rsid w:val="00423D42"/>
    <w:rsid w:val="00423F62"/>
    <w:rsid w:val="00424132"/>
    <w:rsid w:val="0042415B"/>
    <w:rsid w:val="00424202"/>
    <w:rsid w:val="004242B9"/>
    <w:rsid w:val="004242BF"/>
    <w:rsid w:val="0042432A"/>
    <w:rsid w:val="004243FF"/>
    <w:rsid w:val="0042446B"/>
    <w:rsid w:val="00424596"/>
    <w:rsid w:val="00424599"/>
    <w:rsid w:val="004245B3"/>
    <w:rsid w:val="00424627"/>
    <w:rsid w:val="0042462B"/>
    <w:rsid w:val="004246EA"/>
    <w:rsid w:val="00424777"/>
    <w:rsid w:val="0042478F"/>
    <w:rsid w:val="004247E5"/>
    <w:rsid w:val="004248B2"/>
    <w:rsid w:val="00424AB4"/>
    <w:rsid w:val="00424C2A"/>
    <w:rsid w:val="00424C3C"/>
    <w:rsid w:val="00424D5D"/>
    <w:rsid w:val="00424D8D"/>
    <w:rsid w:val="00424DF1"/>
    <w:rsid w:val="00424F28"/>
    <w:rsid w:val="00425008"/>
    <w:rsid w:val="00425044"/>
    <w:rsid w:val="004250BF"/>
    <w:rsid w:val="00425219"/>
    <w:rsid w:val="00425317"/>
    <w:rsid w:val="00425433"/>
    <w:rsid w:val="004254E8"/>
    <w:rsid w:val="004254EC"/>
    <w:rsid w:val="0042555C"/>
    <w:rsid w:val="00425562"/>
    <w:rsid w:val="004255D7"/>
    <w:rsid w:val="0042562E"/>
    <w:rsid w:val="0042569E"/>
    <w:rsid w:val="004256AA"/>
    <w:rsid w:val="004256EA"/>
    <w:rsid w:val="00425795"/>
    <w:rsid w:val="004257CE"/>
    <w:rsid w:val="0042580A"/>
    <w:rsid w:val="004259A8"/>
    <w:rsid w:val="00425AFA"/>
    <w:rsid w:val="00425C41"/>
    <w:rsid w:val="00425C7E"/>
    <w:rsid w:val="00425D7E"/>
    <w:rsid w:val="00425DD1"/>
    <w:rsid w:val="00425E16"/>
    <w:rsid w:val="00425FF8"/>
    <w:rsid w:val="0042601E"/>
    <w:rsid w:val="0042611F"/>
    <w:rsid w:val="004261BF"/>
    <w:rsid w:val="0042625B"/>
    <w:rsid w:val="004262A5"/>
    <w:rsid w:val="004262E5"/>
    <w:rsid w:val="0042639B"/>
    <w:rsid w:val="00426487"/>
    <w:rsid w:val="004264DF"/>
    <w:rsid w:val="00426640"/>
    <w:rsid w:val="00426653"/>
    <w:rsid w:val="0042675E"/>
    <w:rsid w:val="004267C8"/>
    <w:rsid w:val="0042686B"/>
    <w:rsid w:val="00426A27"/>
    <w:rsid w:val="00426A7F"/>
    <w:rsid w:val="00426B8D"/>
    <w:rsid w:val="00426CE1"/>
    <w:rsid w:val="00426CEE"/>
    <w:rsid w:val="00426CFB"/>
    <w:rsid w:val="00426DC9"/>
    <w:rsid w:val="00426F18"/>
    <w:rsid w:val="0042704A"/>
    <w:rsid w:val="0042706B"/>
    <w:rsid w:val="004270A9"/>
    <w:rsid w:val="004270C4"/>
    <w:rsid w:val="0042720B"/>
    <w:rsid w:val="00427281"/>
    <w:rsid w:val="004272B0"/>
    <w:rsid w:val="0042734A"/>
    <w:rsid w:val="004273FC"/>
    <w:rsid w:val="00427440"/>
    <w:rsid w:val="00427622"/>
    <w:rsid w:val="004276B5"/>
    <w:rsid w:val="0042775E"/>
    <w:rsid w:val="004277B4"/>
    <w:rsid w:val="00427A4A"/>
    <w:rsid w:val="00427B04"/>
    <w:rsid w:val="00427BD3"/>
    <w:rsid w:val="00427CA7"/>
    <w:rsid w:val="00427CD6"/>
    <w:rsid w:val="00427EA3"/>
    <w:rsid w:val="00427F1F"/>
    <w:rsid w:val="00427F82"/>
    <w:rsid w:val="004300FD"/>
    <w:rsid w:val="0043019D"/>
    <w:rsid w:val="00430211"/>
    <w:rsid w:val="00430361"/>
    <w:rsid w:val="00430377"/>
    <w:rsid w:val="0043040C"/>
    <w:rsid w:val="00430505"/>
    <w:rsid w:val="004305DB"/>
    <w:rsid w:val="004306A6"/>
    <w:rsid w:val="004306E4"/>
    <w:rsid w:val="004306F3"/>
    <w:rsid w:val="00430705"/>
    <w:rsid w:val="00430786"/>
    <w:rsid w:val="00430829"/>
    <w:rsid w:val="004308F7"/>
    <w:rsid w:val="0043097F"/>
    <w:rsid w:val="00430991"/>
    <w:rsid w:val="004309F5"/>
    <w:rsid w:val="00430A1C"/>
    <w:rsid w:val="00430A21"/>
    <w:rsid w:val="00430A48"/>
    <w:rsid w:val="00430AB0"/>
    <w:rsid w:val="00430B92"/>
    <w:rsid w:val="00430BAE"/>
    <w:rsid w:val="00430D59"/>
    <w:rsid w:val="00430E5D"/>
    <w:rsid w:val="00430EB6"/>
    <w:rsid w:val="00430EC2"/>
    <w:rsid w:val="00430F48"/>
    <w:rsid w:val="00430F9F"/>
    <w:rsid w:val="00431147"/>
    <w:rsid w:val="004312DC"/>
    <w:rsid w:val="00431442"/>
    <w:rsid w:val="0043147A"/>
    <w:rsid w:val="0043153C"/>
    <w:rsid w:val="004316B1"/>
    <w:rsid w:val="00431703"/>
    <w:rsid w:val="004317CC"/>
    <w:rsid w:val="004317FE"/>
    <w:rsid w:val="0043186D"/>
    <w:rsid w:val="004318A6"/>
    <w:rsid w:val="004319F4"/>
    <w:rsid w:val="00431A62"/>
    <w:rsid w:val="00431B49"/>
    <w:rsid w:val="00431BA7"/>
    <w:rsid w:val="00431C58"/>
    <w:rsid w:val="00431EBD"/>
    <w:rsid w:val="00431ECE"/>
    <w:rsid w:val="00431F48"/>
    <w:rsid w:val="00431F8D"/>
    <w:rsid w:val="0043221E"/>
    <w:rsid w:val="0043227F"/>
    <w:rsid w:val="0043235E"/>
    <w:rsid w:val="0043235F"/>
    <w:rsid w:val="00432639"/>
    <w:rsid w:val="00432717"/>
    <w:rsid w:val="004327A9"/>
    <w:rsid w:val="004329D7"/>
    <w:rsid w:val="00432A90"/>
    <w:rsid w:val="00432C43"/>
    <w:rsid w:val="00432CC5"/>
    <w:rsid w:val="00432DA3"/>
    <w:rsid w:val="00432E25"/>
    <w:rsid w:val="00432E5E"/>
    <w:rsid w:val="00432ECB"/>
    <w:rsid w:val="00433152"/>
    <w:rsid w:val="004331FC"/>
    <w:rsid w:val="00433207"/>
    <w:rsid w:val="0043321A"/>
    <w:rsid w:val="00433255"/>
    <w:rsid w:val="004332D1"/>
    <w:rsid w:val="004333FB"/>
    <w:rsid w:val="00433622"/>
    <w:rsid w:val="00433665"/>
    <w:rsid w:val="00433848"/>
    <w:rsid w:val="00433921"/>
    <w:rsid w:val="00433A58"/>
    <w:rsid w:val="00433AFA"/>
    <w:rsid w:val="00433BD1"/>
    <w:rsid w:val="00433D1E"/>
    <w:rsid w:val="00433DF5"/>
    <w:rsid w:val="00433E19"/>
    <w:rsid w:val="00433E42"/>
    <w:rsid w:val="00433FD0"/>
    <w:rsid w:val="0043406E"/>
    <w:rsid w:val="004340B3"/>
    <w:rsid w:val="00434203"/>
    <w:rsid w:val="0043420D"/>
    <w:rsid w:val="004342C2"/>
    <w:rsid w:val="0043432A"/>
    <w:rsid w:val="00434412"/>
    <w:rsid w:val="0043446E"/>
    <w:rsid w:val="00434549"/>
    <w:rsid w:val="0043456E"/>
    <w:rsid w:val="0043471F"/>
    <w:rsid w:val="004348BA"/>
    <w:rsid w:val="0043496F"/>
    <w:rsid w:val="004349BE"/>
    <w:rsid w:val="00434C77"/>
    <w:rsid w:val="00434DB8"/>
    <w:rsid w:val="00434E4C"/>
    <w:rsid w:val="00434FB1"/>
    <w:rsid w:val="004352C0"/>
    <w:rsid w:val="004353D0"/>
    <w:rsid w:val="0043548A"/>
    <w:rsid w:val="00435550"/>
    <w:rsid w:val="0043596A"/>
    <w:rsid w:val="004359D4"/>
    <w:rsid w:val="00435BAA"/>
    <w:rsid w:val="00435BF4"/>
    <w:rsid w:val="00435C1C"/>
    <w:rsid w:val="00435C55"/>
    <w:rsid w:val="00435C87"/>
    <w:rsid w:val="00435CB9"/>
    <w:rsid w:val="00435D25"/>
    <w:rsid w:val="00435D87"/>
    <w:rsid w:val="00435DFC"/>
    <w:rsid w:val="00435E13"/>
    <w:rsid w:val="00435E97"/>
    <w:rsid w:val="00435EC1"/>
    <w:rsid w:val="00435F51"/>
    <w:rsid w:val="00435F64"/>
    <w:rsid w:val="00435F91"/>
    <w:rsid w:val="00436073"/>
    <w:rsid w:val="0043612C"/>
    <w:rsid w:val="0043613A"/>
    <w:rsid w:val="004361B0"/>
    <w:rsid w:val="004361F1"/>
    <w:rsid w:val="00436233"/>
    <w:rsid w:val="0043628D"/>
    <w:rsid w:val="00436343"/>
    <w:rsid w:val="00436492"/>
    <w:rsid w:val="0043653B"/>
    <w:rsid w:val="004365C5"/>
    <w:rsid w:val="00436707"/>
    <w:rsid w:val="00436743"/>
    <w:rsid w:val="004368B1"/>
    <w:rsid w:val="00436A00"/>
    <w:rsid w:val="00436A07"/>
    <w:rsid w:val="00436A47"/>
    <w:rsid w:val="00436AF5"/>
    <w:rsid w:val="00436E68"/>
    <w:rsid w:val="00436E6F"/>
    <w:rsid w:val="00436E80"/>
    <w:rsid w:val="00436F3B"/>
    <w:rsid w:val="0043703B"/>
    <w:rsid w:val="0043710E"/>
    <w:rsid w:val="0043719D"/>
    <w:rsid w:val="0043723A"/>
    <w:rsid w:val="0043737E"/>
    <w:rsid w:val="00437444"/>
    <w:rsid w:val="00437449"/>
    <w:rsid w:val="0043752B"/>
    <w:rsid w:val="004376DF"/>
    <w:rsid w:val="00437750"/>
    <w:rsid w:val="004377A6"/>
    <w:rsid w:val="004378A0"/>
    <w:rsid w:val="004378BC"/>
    <w:rsid w:val="004378DD"/>
    <w:rsid w:val="004379C0"/>
    <w:rsid w:val="004379ED"/>
    <w:rsid w:val="00437B74"/>
    <w:rsid w:val="00437C86"/>
    <w:rsid w:val="00437D8B"/>
    <w:rsid w:val="00437E49"/>
    <w:rsid w:val="00437E6B"/>
    <w:rsid w:val="00437EA6"/>
    <w:rsid w:val="00437F8B"/>
    <w:rsid w:val="00437FEC"/>
    <w:rsid w:val="00440002"/>
    <w:rsid w:val="00440050"/>
    <w:rsid w:val="00440108"/>
    <w:rsid w:val="0044017E"/>
    <w:rsid w:val="004402C4"/>
    <w:rsid w:val="0044059B"/>
    <w:rsid w:val="004405E7"/>
    <w:rsid w:val="00440649"/>
    <w:rsid w:val="00440686"/>
    <w:rsid w:val="00440952"/>
    <w:rsid w:val="00440975"/>
    <w:rsid w:val="00440A10"/>
    <w:rsid w:val="00440A29"/>
    <w:rsid w:val="00440B2D"/>
    <w:rsid w:val="00440C68"/>
    <w:rsid w:val="00440F85"/>
    <w:rsid w:val="00440F98"/>
    <w:rsid w:val="004410E9"/>
    <w:rsid w:val="00441140"/>
    <w:rsid w:val="00441191"/>
    <w:rsid w:val="00441331"/>
    <w:rsid w:val="004413E6"/>
    <w:rsid w:val="0044152F"/>
    <w:rsid w:val="00441574"/>
    <w:rsid w:val="004416D2"/>
    <w:rsid w:val="004417C6"/>
    <w:rsid w:val="00441897"/>
    <w:rsid w:val="004418CC"/>
    <w:rsid w:val="00441A6E"/>
    <w:rsid w:val="00441BED"/>
    <w:rsid w:val="00441BF2"/>
    <w:rsid w:val="00441DD8"/>
    <w:rsid w:val="00441E42"/>
    <w:rsid w:val="0044204D"/>
    <w:rsid w:val="004421BF"/>
    <w:rsid w:val="00442223"/>
    <w:rsid w:val="00442268"/>
    <w:rsid w:val="0044228A"/>
    <w:rsid w:val="0044260A"/>
    <w:rsid w:val="00442769"/>
    <w:rsid w:val="004427AB"/>
    <w:rsid w:val="00442893"/>
    <w:rsid w:val="00442923"/>
    <w:rsid w:val="00442A6D"/>
    <w:rsid w:val="00442AA8"/>
    <w:rsid w:val="00442C98"/>
    <w:rsid w:val="00442DDF"/>
    <w:rsid w:val="00442DEE"/>
    <w:rsid w:val="00442E00"/>
    <w:rsid w:val="00442FCB"/>
    <w:rsid w:val="004430BF"/>
    <w:rsid w:val="00443104"/>
    <w:rsid w:val="00443134"/>
    <w:rsid w:val="00443152"/>
    <w:rsid w:val="004433C8"/>
    <w:rsid w:val="0044344D"/>
    <w:rsid w:val="00443469"/>
    <w:rsid w:val="004435D5"/>
    <w:rsid w:val="004435EE"/>
    <w:rsid w:val="00443606"/>
    <w:rsid w:val="00443754"/>
    <w:rsid w:val="00443853"/>
    <w:rsid w:val="0044388B"/>
    <w:rsid w:val="004439F7"/>
    <w:rsid w:val="00443B89"/>
    <w:rsid w:val="00443C2B"/>
    <w:rsid w:val="00443D1D"/>
    <w:rsid w:val="00443D79"/>
    <w:rsid w:val="00443DA9"/>
    <w:rsid w:val="00443EE7"/>
    <w:rsid w:val="00443F40"/>
    <w:rsid w:val="00444044"/>
    <w:rsid w:val="00444084"/>
    <w:rsid w:val="00444139"/>
    <w:rsid w:val="004441DD"/>
    <w:rsid w:val="00444292"/>
    <w:rsid w:val="0044448F"/>
    <w:rsid w:val="004444C7"/>
    <w:rsid w:val="004444DF"/>
    <w:rsid w:val="00444819"/>
    <w:rsid w:val="004448B4"/>
    <w:rsid w:val="004448CB"/>
    <w:rsid w:val="004448D8"/>
    <w:rsid w:val="0044494B"/>
    <w:rsid w:val="004449A5"/>
    <w:rsid w:val="00444C29"/>
    <w:rsid w:val="00444D32"/>
    <w:rsid w:val="00444D7C"/>
    <w:rsid w:val="00444DDB"/>
    <w:rsid w:val="00444DF8"/>
    <w:rsid w:val="00444FA2"/>
    <w:rsid w:val="00444FD4"/>
    <w:rsid w:val="0044507A"/>
    <w:rsid w:val="004450E2"/>
    <w:rsid w:val="004453A5"/>
    <w:rsid w:val="0044543E"/>
    <w:rsid w:val="004454FF"/>
    <w:rsid w:val="00445508"/>
    <w:rsid w:val="0044564F"/>
    <w:rsid w:val="00445A1F"/>
    <w:rsid w:val="00445E1A"/>
    <w:rsid w:val="00445E7D"/>
    <w:rsid w:val="00445E8C"/>
    <w:rsid w:val="00445E90"/>
    <w:rsid w:val="00445EA7"/>
    <w:rsid w:val="00446091"/>
    <w:rsid w:val="004460A9"/>
    <w:rsid w:val="004460BF"/>
    <w:rsid w:val="00446137"/>
    <w:rsid w:val="004461EB"/>
    <w:rsid w:val="00446202"/>
    <w:rsid w:val="004463C9"/>
    <w:rsid w:val="0044640B"/>
    <w:rsid w:val="00446439"/>
    <w:rsid w:val="004464BB"/>
    <w:rsid w:val="004464F4"/>
    <w:rsid w:val="004464F8"/>
    <w:rsid w:val="004465B5"/>
    <w:rsid w:val="004465C9"/>
    <w:rsid w:val="004465F8"/>
    <w:rsid w:val="004466EA"/>
    <w:rsid w:val="0044685D"/>
    <w:rsid w:val="0044693F"/>
    <w:rsid w:val="0044695B"/>
    <w:rsid w:val="00446AA2"/>
    <w:rsid w:val="00447085"/>
    <w:rsid w:val="0044713B"/>
    <w:rsid w:val="00447282"/>
    <w:rsid w:val="004472F1"/>
    <w:rsid w:val="00447444"/>
    <w:rsid w:val="004476FA"/>
    <w:rsid w:val="00447707"/>
    <w:rsid w:val="00447A00"/>
    <w:rsid w:val="00447AB0"/>
    <w:rsid w:val="00447B23"/>
    <w:rsid w:val="00447C99"/>
    <w:rsid w:val="00447EEF"/>
    <w:rsid w:val="004500BB"/>
    <w:rsid w:val="0045013D"/>
    <w:rsid w:val="0045030C"/>
    <w:rsid w:val="00450335"/>
    <w:rsid w:val="00450365"/>
    <w:rsid w:val="0045036B"/>
    <w:rsid w:val="0045044F"/>
    <w:rsid w:val="00450462"/>
    <w:rsid w:val="0045047C"/>
    <w:rsid w:val="00450633"/>
    <w:rsid w:val="00450734"/>
    <w:rsid w:val="004507D8"/>
    <w:rsid w:val="0045080F"/>
    <w:rsid w:val="0045082B"/>
    <w:rsid w:val="004509E3"/>
    <w:rsid w:val="00450C41"/>
    <w:rsid w:val="00451004"/>
    <w:rsid w:val="0045106E"/>
    <w:rsid w:val="004510AD"/>
    <w:rsid w:val="0045120F"/>
    <w:rsid w:val="0045124D"/>
    <w:rsid w:val="004512B8"/>
    <w:rsid w:val="004512D7"/>
    <w:rsid w:val="00451502"/>
    <w:rsid w:val="00451583"/>
    <w:rsid w:val="00451683"/>
    <w:rsid w:val="004516F8"/>
    <w:rsid w:val="004517D9"/>
    <w:rsid w:val="0045186A"/>
    <w:rsid w:val="004518FF"/>
    <w:rsid w:val="0045194D"/>
    <w:rsid w:val="004519C1"/>
    <w:rsid w:val="00451AAB"/>
    <w:rsid w:val="00451AB3"/>
    <w:rsid w:val="00451CF7"/>
    <w:rsid w:val="00451EA4"/>
    <w:rsid w:val="004521D6"/>
    <w:rsid w:val="0045231F"/>
    <w:rsid w:val="00452460"/>
    <w:rsid w:val="00452572"/>
    <w:rsid w:val="004525E9"/>
    <w:rsid w:val="00452757"/>
    <w:rsid w:val="004527A1"/>
    <w:rsid w:val="004528BE"/>
    <w:rsid w:val="00452A70"/>
    <w:rsid w:val="00452A9A"/>
    <w:rsid w:val="00452B30"/>
    <w:rsid w:val="00452E31"/>
    <w:rsid w:val="00452ED6"/>
    <w:rsid w:val="00452F47"/>
    <w:rsid w:val="00452F78"/>
    <w:rsid w:val="00452FA0"/>
    <w:rsid w:val="00453180"/>
    <w:rsid w:val="004531D8"/>
    <w:rsid w:val="00453311"/>
    <w:rsid w:val="00453370"/>
    <w:rsid w:val="004533D5"/>
    <w:rsid w:val="004533D6"/>
    <w:rsid w:val="00453542"/>
    <w:rsid w:val="0045377C"/>
    <w:rsid w:val="00453917"/>
    <w:rsid w:val="00453995"/>
    <w:rsid w:val="004539C4"/>
    <w:rsid w:val="00453AC0"/>
    <w:rsid w:val="00453B53"/>
    <w:rsid w:val="00453BFB"/>
    <w:rsid w:val="00453C05"/>
    <w:rsid w:val="00453D09"/>
    <w:rsid w:val="00453DDE"/>
    <w:rsid w:val="00453E58"/>
    <w:rsid w:val="00453F4F"/>
    <w:rsid w:val="00454012"/>
    <w:rsid w:val="0045401A"/>
    <w:rsid w:val="004540C8"/>
    <w:rsid w:val="00454192"/>
    <w:rsid w:val="004541E1"/>
    <w:rsid w:val="0045423B"/>
    <w:rsid w:val="00454281"/>
    <w:rsid w:val="004542A7"/>
    <w:rsid w:val="004542AC"/>
    <w:rsid w:val="004542AD"/>
    <w:rsid w:val="004542E8"/>
    <w:rsid w:val="004544EC"/>
    <w:rsid w:val="004544FE"/>
    <w:rsid w:val="004545A9"/>
    <w:rsid w:val="00454987"/>
    <w:rsid w:val="004549E6"/>
    <w:rsid w:val="00454A5D"/>
    <w:rsid w:val="00454AD3"/>
    <w:rsid w:val="00454B59"/>
    <w:rsid w:val="00454B5C"/>
    <w:rsid w:val="00454D0C"/>
    <w:rsid w:val="00454D46"/>
    <w:rsid w:val="00454E3C"/>
    <w:rsid w:val="00454F35"/>
    <w:rsid w:val="00454FA7"/>
    <w:rsid w:val="00455003"/>
    <w:rsid w:val="004550D3"/>
    <w:rsid w:val="004554F7"/>
    <w:rsid w:val="00455583"/>
    <w:rsid w:val="004555D9"/>
    <w:rsid w:val="004558C9"/>
    <w:rsid w:val="0045592E"/>
    <w:rsid w:val="00455940"/>
    <w:rsid w:val="00455A36"/>
    <w:rsid w:val="00455A9E"/>
    <w:rsid w:val="00455AE5"/>
    <w:rsid w:val="00455C52"/>
    <w:rsid w:val="00455CBD"/>
    <w:rsid w:val="00455E5D"/>
    <w:rsid w:val="00455EE0"/>
    <w:rsid w:val="00455F30"/>
    <w:rsid w:val="00455F45"/>
    <w:rsid w:val="0045613A"/>
    <w:rsid w:val="004561B5"/>
    <w:rsid w:val="004561C9"/>
    <w:rsid w:val="0045631B"/>
    <w:rsid w:val="0045633F"/>
    <w:rsid w:val="00456392"/>
    <w:rsid w:val="00456459"/>
    <w:rsid w:val="0045649E"/>
    <w:rsid w:val="0045653A"/>
    <w:rsid w:val="00456594"/>
    <w:rsid w:val="00456734"/>
    <w:rsid w:val="00456769"/>
    <w:rsid w:val="00456835"/>
    <w:rsid w:val="00456837"/>
    <w:rsid w:val="00456A01"/>
    <w:rsid w:val="00456A02"/>
    <w:rsid w:val="00456AFE"/>
    <w:rsid w:val="00456B6B"/>
    <w:rsid w:val="00456D92"/>
    <w:rsid w:val="00456DEB"/>
    <w:rsid w:val="00456E37"/>
    <w:rsid w:val="00456F69"/>
    <w:rsid w:val="00456FF0"/>
    <w:rsid w:val="00457076"/>
    <w:rsid w:val="004570B2"/>
    <w:rsid w:val="004572C1"/>
    <w:rsid w:val="004573C1"/>
    <w:rsid w:val="004573D3"/>
    <w:rsid w:val="004574DF"/>
    <w:rsid w:val="0045759D"/>
    <w:rsid w:val="004575F5"/>
    <w:rsid w:val="00457664"/>
    <w:rsid w:val="004577AE"/>
    <w:rsid w:val="004578AE"/>
    <w:rsid w:val="004578AF"/>
    <w:rsid w:val="00457B55"/>
    <w:rsid w:val="00457CB9"/>
    <w:rsid w:val="00457D55"/>
    <w:rsid w:val="00457DEF"/>
    <w:rsid w:val="00457F3E"/>
    <w:rsid w:val="00457F50"/>
    <w:rsid w:val="00457F79"/>
    <w:rsid w:val="004600BB"/>
    <w:rsid w:val="00460153"/>
    <w:rsid w:val="004602F3"/>
    <w:rsid w:val="004603BB"/>
    <w:rsid w:val="004603F6"/>
    <w:rsid w:val="00460498"/>
    <w:rsid w:val="00460661"/>
    <w:rsid w:val="004607B4"/>
    <w:rsid w:val="00460819"/>
    <w:rsid w:val="00460A18"/>
    <w:rsid w:val="00460AF3"/>
    <w:rsid w:val="00460AF7"/>
    <w:rsid w:val="00460F47"/>
    <w:rsid w:val="0046102C"/>
    <w:rsid w:val="00461055"/>
    <w:rsid w:val="004611E8"/>
    <w:rsid w:val="00461215"/>
    <w:rsid w:val="00461306"/>
    <w:rsid w:val="0046130C"/>
    <w:rsid w:val="00461310"/>
    <w:rsid w:val="004614D1"/>
    <w:rsid w:val="004615D4"/>
    <w:rsid w:val="0046161A"/>
    <w:rsid w:val="00461697"/>
    <w:rsid w:val="004616EC"/>
    <w:rsid w:val="0046180C"/>
    <w:rsid w:val="0046189A"/>
    <w:rsid w:val="00461970"/>
    <w:rsid w:val="00461977"/>
    <w:rsid w:val="004619A3"/>
    <w:rsid w:val="00461A69"/>
    <w:rsid w:val="00461BBB"/>
    <w:rsid w:val="00461D60"/>
    <w:rsid w:val="00461D8D"/>
    <w:rsid w:val="00461DBF"/>
    <w:rsid w:val="00461E55"/>
    <w:rsid w:val="00461EF1"/>
    <w:rsid w:val="00461F61"/>
    <w:rsid w:val="00462026"/>
    <w:rsid w:val="00462036"/>
    <w:rsid w:val="004620BE"/>
    <w:rsid w:val="004620E6"/>
    <w:rsid w:val="0046232E"/>
    <w:rsid w:val="0046238C"/>
    <w:rsid w:val="004623BE"/>
    <w:rsid w:val="00462513"/>
    <w:rsid w:val="004625B2"/>
    <w:rsid w:val="00462701"/>
    <w:rsid w:val="00462725"/>
    <w:rsid w:val="00462861"/>
    <w:rsid w:val="00462894"/>
    <w:rsid w:val="004628B9"/>
    <w:rsid w:val="004628F8"/>
    <w:rsid w:val="00462964"/>
    <w:rsid w:val="00462973"/>
    <w:rsid w:val="00462A9F"/>
    <w:rsid w:val="00462B40"/>
    <w:rsid w:val="00462F7E"/>
    <w:rsid w:val="00463025"/>
    <w:rsid w:val="004630F8"/>
    <w:rsid w:val="004634B2"/>
    <w:rsid w:val="00463732"/>
    <w:rsid w:val="00463743"/>
    <w:rsid w:val="00463788"/>
    <w:rsid w:val="0046378E"/>
    <w:rsid w:val="004637BD"/>
    <w:rsid w:val="004637F4"/>
    <w:rsid w:val="0046381E"/>
    <w:rsid w:val="0046385A"/>
    <w:rsid w:val="00463A11"/>
    <w:rsid w:val="00463A15"/>
    <w:rsid w:val="00463A89"/>
    <w:rsid w:val="00463AC1"/>
    <w:rsid w:val="00463BE6"/>
    <w:rsid w:val="00463F66"/>
    <w:rsid w:val="00463F89"/>
    <w:rsid w:val="00463FDF"/>
    <w:rsid w:val="00464069"/>
    <w:rsid w:val="00464130"/>
    <w:rsid w:val="00464287"/>
    <w:rsid w:val="00464490"/>
    <w:rsid w:val="004645E5"/>
    <w:rsid w:val="00464630"/>
    <w:rsid w:val="00464664"/>
    <w:rsid w:val="004646A4"/>
    <w:rsid w:val="00464703"/>
    <w:rsid w:val="00464838"/>
    <w:rsid w:val="00464920"/>
    <w:rsid w:val="00464AA8"/>
    <w:rsid w:val="00464B08"/>
    <w:rsid w:val="00464E50"/>
    <w:rsid w:val="004650A0"/>
    <w:rsid w:val="00465106"/>
    <w:rsid w:val="00465155"/>
    <w:rsid w:val="0046536A"/>
    <w:rsid w:val="00465376"/>
    <w:rsid w:val="0046547D"/>
    <w:rsid w:val="004655E7"/>
    <w:rsid w:val="0046561D"/>
    <w:rsid w:val="00465638"/>
    <w:rsid w:val="00465659"/>
    <w:rsid w:val="004656B6"/>
    <w:rsid w:val="00465968"/>
    <w:rsid w:val="00465A55"/>
    <w:rsid w:val="00465ABF"/>
    <w:rsid w:val="00465B52"/>
    <w:rsid w:val="00465BE1"/>
    <w:rsid w:val="00465C1B"/>
    <w:rsid w:val="00465D33"/>
    <w:rsid w:val="00465DAC"/>
    <w:rsid w:val="00465E1C"/>
    <w:rsid w:val="00465ED7"/>
    <w:rsid w:val="00465FE4"/>
    <w:rsid w:val="00466183"/>
    <w:rsid w:val="004663B5"/>
    <w:rsid w:val="00466472"/>
    <w:rsid w:val="004664A3"/>
    <w:rsid w:val="004665CD"/>
    <w:rsid w:val="004667DF"/>
    <w:rsid w:val="004667F3"/>
    <w:rsid w:val="00466844"/>
    <w:rsid w:val="004668D6"/>
    <w:rsid w:val="0046699E"/>
    <w:rsid w:val="00466AD7"/>
    <w:rsid w:val="00466AF7"/>
    <w:rsid w:val="00466CEC"/>
    <w:rsid w:val="00466D8C"/>
    <w:rsid w:val="00466F9D"/>
    <w:rsid w:val="00467036"/>
    <w:rsid w:val="00467078"/>
    <w:rsid w:val="004670F7"/>
    <w:rsid w:val="0046712F"/>
    <w:rsid w:val="004671A4"/>
    <w:rsid w:val="00467290"/>
    <w:rsid w:val="0046731F"/>
    <w:rsid w:val="004674CA"/>
    <w:rsid w:val="0046758A"/>
    <w:rsid w:val="00467778"/>
    <w:rsid w:val="004679A3"/>
    <w:rsid w:val="004679A7"/>
    <w:rsid w:val="004679A8"/>
    <w:rsid w:val="00467A7D"/>
    <w:rsid w:val="00467AB5"/>
    <w:rsid w:val="00467AD8"/>
    <w:rsid w:val="00467B2C"/>
    <w:rsid w:val="00467BDA"/>
    <w:rsid w:val="00467D0B"/>
    <w:rsid w:val="00467D4A"/>
    <w:rsid w:val="00467EA5"/>
    <w:rsid w:val="00467F76"/>
    <w:rsid w:val="004701A6"/>
    <w:rsid w:val="0047023D"/>
    <w:rsid w:val="004702E6"/>
    <w:rsid w:val="0047042D"/>
    <w:rsid w:val="00470554"/>
    <w:rsid w:val="004709F1"/>
    <w:rsid w:val="00470B1E"/>
    <w:rsid w:val="00470DA5"/>
    <w:rsid w:val="00470E96"/>
    <w:rsid w:val="00470EBA"/>
    <w:rsid w:val="00470EDB"/>
    <w:rsid w:val="00470EEA"/>
    <w:rsid w:val="00470F78"/>
    <w:rsid w:val="00471053"/>
    <w:rsid w:val="0047106B"/>
    <w:rsid w:val="004712C7"/>
    <w:rsid w:val="004712F9"/>
    <w:rsid w:val="0047153C"/>
    <w:rsid w:val="00471584"/>
    <w:rsid w:val="00471633"/>
    <w:rsid w:val="0047167C"/>
    <w:rsid w:val="0047167D"/>
    <w:rsid w:val="004716C4"/>
    <w:rsid w:val="004716E2"/>
    <w:rsid w:val="00471736"/>
    <w:rsid w:val="004717D1"/>
    <w:rsid w:val="004717F1"/>
    <w:rsid w:val="004718A8"/>
    <w:rsid w:val="00471952"/>
    <w:rsid w:val="004719AD"/>
    <w:rsid w:val="00471CBE"/>
    <w:rsid w:val="00471EA0"/>
    <w:rsid w:val="00471F42"/>
    <w:rsid w:val="004720B8"/>
    <w:rsid w:val="00472198"/>
    <w:rsid w:val="00472351"/>
    <w:rsid w:val="004723B3"/>
    <w:rsid w:val="0047255A"/>
    <w:rsid w:val="004725E2"/>
    <w:rsid w:val="00472774"/>
    <w:rsid w:val="00472A48"/>
    <w:rsid w:val="00472B7E"/>
    <w:rsid w:val="00472DE2"/>
    <w:rsid w:val="00472DFB"/>
    <w:rsid w:val="00472E25"/>
    <w:rsid w:val="00472E27"/>
    <w:rsid w:val="00473035"/>
    <w:rsid w:val="004730AE"/>
    <w:rsid w:val="004730DE"/>
    <w:rsid w:val="00473192"/>
    <w:rsid w:val="004731AF"/>
    <w:rsid w:val="0047332D"/>
    <w:rsid w:val="0047348B"/>
    <w:rsid w:val="00473547"/>
    <w:rsid w:val="00473582"/>
    <w:rsid w:val="004736EA"/>
    <w:rsid w:val="004736F6"/>
    <w:rsid w:val="0047373A"/>
    <w:rsid w:val="0047384B"/>
    <w:rsid w:val="0047392C"/>
    <w:rsid w:val="004739A1"/>
    <w:rsid w:val="00473AAC"/>
    <w:rsid w:val="00473B9F"/>
    <w:rsid w:val="00473BBE"/>
    <w:rsid w:val="00473BF7"/>
    <w:rsid w:val="00473C18"/>
    <w:rsid w:val="00473C71"/>
    <w:rsid w:val="00473C79"/>
    <w:rsid w:val="00473D25"/>
    <w:rsid w:val="00473D59"/>
    <w:rsid w:val="00473FAE"/>
    <w:rsid w:val="00473FB1"/>
    <w:rsid w:val="00473FF9"/>
    <w:rsid w:val="0047405F"/>
    <w:rsid w:val="00474094"/>
    <w:rsid w:val="004740CD"/>
    <w:rsid w:val="0047410B"/>
    <w:rsid w:val="004741A6"/>
    <w:rsid w:val="00474277"/>
    <w:rsid w:val="00474293"/>
    <w:rsid w:val="00474389"/>
    <w:rsid w:val="004743AB"/>
    <w:rsid w:val="004743E8"/>
    <w:rsid w:val="004743F8"/>
    <w:rsid w:val="004745B5"/>
    <w:rsid w:val="004745C1"/>
    <w:rsid w:val="00474643"/>
    <w:rsid w:val="00474751"/>
    <w:rsid w:val="0047495D"/>
    <w:rsid w:val="00474961"/>
    <w:rsid w:val="00474CD3"/>
    <w:rsid w:val="00474CDA"/>
    <w:rsid w:val="00474D50"/>
    <w:rsid w:val="00474E12"/>
    <w:rsid w:val="00474EB9"/>
    <w:rsid w:val="00474F8F"/>
    <w:rsid w:val="00475184"/>
    <w:rsid w:val="00475227"/>
    <w:rsid w:val="0047530B"/>
    <w:rsid w:val="00475453"/>
    <w:rsid w:val="0047546F"/>
    <w:rsid w:val="0047554D"/>
    <w:rsid w:val="0047565B"/>
    <w:rsid w:val="0047567B"/>
    <w:rsid w:val="0047579C"/>
    <w:rsid w:val="00475844"/>
    <w:rsid w:val="00475929"/>
    <w:rsid w:val="00475AAC"/>
    <w:rsid w:val="00475AF4"/>
    <w:rsid w:val="00475BD9"/>
    <w:rsid w:val="00475CAC"/>
    <w:rsid w:val="00475E0D"/>
    <w:rsid w:val="00475ED0"/>
    <w:rsid w:val="00475F11"/>
    <w:rsid w:val="00475F39"/>
    <w:rsid w:val="00475F87"/>
    <w:rsid w:val="00476085"/>
    <w:rsid w:val="004760B1"/>
    <w:rsid w:val="00476133"/>
    <w:rsid w:val="00476188"/>
    <w:rsid w:val="004761F7"/>
    <w:rsid w:val="0047646A"/>
    <w:rsid w:val="00476558"/>
    <w:rsid w:val="004765C7"/>
    <w:rsid w:val="0047670F"/>
    <w:rsid w:val="00476803"/>
    <w:rsid w:val="0047682E"/>
    <w:rsid w:val="004768A8"/>
    <w:rsid w:val="004768DE"/>
    <w:rsid w:val="004769F9"/>
    <w:rsid w:val="00476C21"/>
    <w:rsid w:val="00476C32"/>
    <w:rsid w:val="00476DC3"/>
    <w:rsid w:val="00476EFF"/>
    <w:rsid w:val="00476F01"/>
    <w:rsid w:val="0047703E"/>
    <w:rsid w:val="004770D2"/>
    <w:rsid w:val="00477153"/>
    <w:rsid w:val="00477279"/>
    <w:rsid w:val="00477337"/>
    <w:rsid w:val="00477405"/>
    <w:rsid w:val="004774A4"/>
    <w:rsid w:val="00477563"/>
    <w:rsid w:val="00477582"/>
    <w:rsid w:val="00477626"/>
    <w:rsid w:val="00477684"/>
    <w:rsid w:val="00477787"/>
    <w:rsid w:val="004777B7"/>
    <w:rsid w:val="00477803"/>
    <w:rsid w:val="00477928"/>
    <w:rsid w:val="00477A5C"/>
    <w:rsid w:val="00477A89"/>
    <w:rsid w:val="00477B91"/>
    <w:rsid w:val="00477D08"/>
    <w:rsid w:val="00477D18"/>
    <w:rsid w:val="00477FFB"/>
    <w:rsid w:val="00480156"/>
    <w:rsid w:val="00480178"/>
    <w:rsid w:val="00480230"/>
    <w:rsid w:val="004803AB"/>
    <w:rsid w:val="004804F4"/>
    <w:rsid w:val="00480654"/>
    <w:rsid w:val="0048066A"/>
    <w:rsid w:val="004806B0"/>
    <w:rsid w:val="0048079B"/>
    <w:rsid w:val="004807E0"/>
    <w:rsid w:val="00480A51"/>
    <w:rsid w:val="00480B4C"/>
    <w:rsid w:val="00480BDC"/>
    <w:rsid w:val="00480CA5"/>
    <w:rsid w:val="00480CC6"/>
    <w:rsid w:val="00480D5E"/>
    <w:rsid w:val="00480E0D"/>
    <w:rsid w:val="00480F4C"/>
    <w:rsid w:val="00480F97"/>
    <w:rsid w:val="00480FB1"/>
    <w:rsid w:val="00481217"/>
    <w:rsid w:val="0048128A"/>
    <w:rsid w:val="004813B0"/>
    <w:rsid w:val="004816B9"/>
    <w:rsid w:val="004816E9"/>
    <w:rsid w:val="00481728"/>
    <w:rsid w:val="004819D6"/>
    <w:rsid w:val="00481ADB"/>
    <w:rsid w:val="00481BD8"/>
    <w:rsid w:val="00481C0C"/>
    <w:rsid w:val="00481C6E"/>
    <w:rsid w:val="00481DC7"/>
    <w:rsid w:val="00481DF5"/>
    <w:rsid w:val="0048201E"/>
    <w:rsid w:val="0048205A"/>
    <w:rsid w:val="004820D2"/>
    <w:rsid w:val="00482212"/>
    <w:rsid w:val="004822FF"/>
    <w:rsid w:val="004823B3"/>
    <w:rsid w:val="00482433"/>
    <w:rsid w:val="0048244B"/>
    <w:rsid w:val="00482511"/>
    <w:rsid w:val="004825D9"/>
    <w:rsid w:val="00482772"/>
    <w:rsid w:val="0048277D"/>
    <w:rsid w:val="004827EA"/>
    <w:rsid w:val="0048285E"/>
    <w:rsid w:val="00482935"/>
    <w:rsid w:val="00482984"/>
    <w:rsid w:val="00482A96"/>
    <w:rsid w:val="00482B70"/>
    <w:rsid w:val="00482C0D"/>
    <w:rsid w:val="00482C10"/>
    <w:rsid w:val="00482C62"/>
    <w:rsid w:val="0048301E"/>
    <w:rsid w:val="004830D5"/>
    <w:rsid w:val="00483268"/>
    <w:rsid w:val="00483321"/>
    <w:rsid w:val="0048352A"/>
    <w:rsid w:val="00483547"/>
    <w:rsid w:val="0048367E"/>
    <w:rsid w:val="004836DA"/>
    <w:rsid w:val="004837CD"/>
    <w:rsid w:val="00483887"/>
    <w:rsid w:val="0048396C"/>
    <w:rsid w:val="0048397C"/>
    <w:rsid w:val="004839C2"/>
    <w:rsid w:val="00483CA7"/>
    <w:rsid w:val="00483DA5"/>
    <w:rsid w:val="00483E64"/>
    <w:rsid w:val="00483E9D"/>
    <w:rsid w:val="00483F12"/>
    <w:rsid w:val="00484171"/>
    <w:rsid w:val="00484260"/>
    <w:rsid w:val="00484266"/>
    <w:rsid w:val="00484279"/>
    <w:rsid w:val="004842D3"/>
    <w:rsid w:val="00484417"/>
    <w:rsid w:val="004844D2"/>
    <w:rsid w:val="0048450E"/>
    <w:rsid w:val="004845DF"/>
    <w:rsid w:val="00484646"/>
    <w:rsid w:val="0048469A"/>
    <w:rsid w:val="00484758"/>
    <w:rsid w:val="0048479F"/>
    <w:rsid w:val="004847DE"/>
    <w:rsid w:val="0048498D"/>
    <w:rsid w:val="00484AE7"/>
    <w:rsid w:val="00484C74"/>
    <w:rsid w:val="00484C7E"/>
    <w:rsid w:val="00484CB0"/>
    <w:rsid w:val="00484D25"/>
    <w:rsid w:val="00484DBB"/>
    <w:rsid w:val="00484E39"/>
    <w:rsid w:val="00484E57"/>
    <w:rsid w:val="00484EA9"/>
    <w:rsid w:val="004850AB"/>
    <w:rsid w:val="00485156"/>
    <w:rsid w:val="004851AB"/>
    <w:rsid w:val="00485313"/>
    <w:rsid w:val="0048548C"/>
    <w:rsid w:val="004854C2"/>
    <w:rsid w:val="004854E2"/>
    <w:rsid w:val="00485556"/>
    <w:rsid w:val="00485600"/>
    <w:rsid w:val="00485639"/>
    <w:rsid w:val="00485980"/>
    <w:rsid w:val="00485A19"/>
    <w:rsid w:val="00485A82"/>
    <w:rsid w:val="00485B28"/>
    <w:rsid w:val="00485C84"/>
    <w:rsid w:val="00485D6B"/>
    <w:rsid w:val="00485E9F"/>
    <w:rsid w:val="00485EBD"/>
    <w:rsid w:val="0048602E"/>
    <w:rsid w:val="004860FA"/>
    <w:rsid w:val="004861C7"/>
    <w:rsid w:val="00486255"/>
    <w:rsid w:val="0048625D"/>
    <w:rsid w:val="004864BE"/>
    <w:rsid w:val="004866B8"/>
    <w:rsid w:val="004866F7"/>
    <w:rsid w:val="00486701"/>
    <w:rsid w:val="00486784"/>
    <w:rsid w:val="0048679B"/>
    <w:rsid w:val="0048698E"/>
    <w:rsid w:val="00486BB4"/>
    <w:rsid w:val="00486C3F"/>
    <w:rsid w:val="00486D75"/>
    <w:rsid w:val="00486EA7"/>
    <w:rsid w:val="00486FD2"/>
    <w:rsid w:val="00487171"/>
    <w:rsid w:val="004871C6"/>
    <w:rsid w:val="004871F9"/>
    <w:rsid w:val="00487221"/>
    <w:rsid w:val="00487246"/>
    <w:rsid w:val="00487260"/>
    <w:rsid w:val="004872E2"/>
    <w:rsid w:val="004874FA"/>
    <w:rsid w:val="004875CB"/>
    <w:rsid w:val="004876EE"/>
    <w:rsid w:val="0048770B"/>
    <w:rsid w:val="004877CF"/>
    <w:rsid w:val="00487947"/>
    <w:rsid w:val="004879F8"/>
    <w:rsid w:val="00487ACB"/>
    <w:rsid w:val="00487AF9"/>
    <w:rsid w:val="00487BA6"/>
    <w:rsid w:val="00487CA2"/>
    <w:rsid w:val="00487CE5"/>
    <w:rsid w:val="00487E81"/>
    <w:rsid w:val="00487F52"/>
    <w:rsid w:val="00487F57"/>
    <w:rsid w:val="00487FB6"/>
    <w:rsid w:val="00487FF5"/>
    <w:rsid w:val="00487FFC"/>
    <w:rsid w:val="00487FFD"/>
    <w:rsid w:val="0049001E"/>
    <w:rsid w:val="00490060"/>
    <w:rsid w:val="004900A9"/>
    <w:rsid w:val="004900CD"/>
    <w:rsid w:val="0049011E"/>
    <w:rsid w:val="00490176"/>
    <w:rsid w:val="004901B3"/>
    <w:rsid w:val="004902F2"/>
    <w:rsid w:val="00490304"/>
    <w:rsid w:val="00490363"/>
    <w:rsid w:val="00490399"/>
    <w:rsid w:val="004903C6"/>
    <w:rsid w:val="0049054E"/>
    <w:rsid w:val="004905BD"/>
    <w:rsid w:val="0049085D"/>
    <w:rsid w:val="0049094D"/>
    <w:rsid w:val="00490A4E"/>
    <w:rsid w:val="00490A5D"/>
    <w:rsid w:val="00490A80"/>
    <w:rsid w:val="00490BAB"/>
    <w:rsid w:val="00490BDB"/>
    <w:rsid w:val="00490C17"/>
    <w:rsid w:val="00490C1B"/>
    <w:rsid w:val="00490C20"/>
    <w:rsid w:val="00490C3E"/>
    <w:rsid w:val="00490D06"/>
    <w:rsid w:val="00490DC1"/>
    <w:rsid w:val="00490F8D"/>
    <w:rsid w:val="00490FA7"/>
    <w:rsid w:val="00490FB7"/>
    <w:rsid w:val="00490FFC"/>
    <w:rsid w:val="00491032"/>
    <w:rsid w:val="00491045"/>
    <w:rsid w:val="004910A0"/>
    <w:rsid w:val="004911DE"/>
    <w:rsid w:val="0049121C"/>
    <w:rsid w:val="004912F0"/>
    <w:rsid w:val="00491358"/>
    <w:rsid w:val="0049135A"/>
    <w:rsid w:val="004913A3"/>
    <w:rsid w:val="004913B9"/>
    <w:rsid w:val="00491457"/>
    <w:rsid w:val="00491508"/>
    <w:rsid w:val="00491616"/>
    <w:rsid w:val="00491873"/>
    <w:rsid w:val="0049189F"/>
    <w:rsid w:val="004918B8"/>
    <w:rsid w:val="0049194C"/>
    <w:rsid w:val="004919A8"/>
    <w:rsid w:val="004919FA"/>
    <w:rsid w:val="00491A5D"/>
    <w:rsid w:val="00491A5E"/>
    <w:rsid w:val="00491AD5"/>
    <w:rsid w:val="00491BCC"/>
    <w:rsid w:val="00491C74"/>
    <w:rsid w:val="00491C99"/>
    <w:rsid w:val="00491C9A"/>
    <w:rsid w:val="00491CC0"/>
    <w:rsid w:val="00491D14"/>
    <w:rsid w:val="00491DD0"/>
    <w:rsid w:val="00491FE9"/>
    <w:rsid w:val="0049206A"/>
    <w:rsid w:val="004920B8"/>
    <w:rsid w:val="004920FC"/>
    <w:rsid w:val="00492198"/>
    <w:rsid w:val="00492213"/>
    <w:rsid w:val="0049228B"/>
    <w:rsid w:val="00492451"/>
    <w:rsid w:val="00492480"/>
    <w:rsid w:val="004924EB"/>
    <w:rsid w:val="004925AD"/>
    <w:rsid w:val="004925C2"/>
    <w:rsid w:val="004925D7"/>
    <w:rsid w:val="004925E9"/>
    <w:rsid w:val="004928AB"/>
    <w:rsid w:val="0049298F"/>
    <w:rsid w:val="00492AB0"/>
    <w:rsid w:val="00492BC1"/>
    <w:rsid w:val="00492C05"/>
    <w:rsid w:val="00492C2C"/>
    <w:rsid w:val="00492CCE"/>
    <w:rsid w:val="00492CE1"/>
    <w:rsid w:val="00492D49"/>
    <w:rsid w:val="00492D6C"/>
    <w:rsid w:val="00492D94"/>
    <w:rsid w:val="00492E76"/>
    <w:rsid w:val="00492EA1"/>
    <w:rsid w:val="00492F92"/>
    <w:rsid w:val="00492FD1"/>
    <w:rsid w:val="00493024"/>
    <w:rsid w:val="0049302B"/>
    <w:rsid w:val="00493069"/>
    <w:rsid w:val="004930C0"/>
    <w:rsid w:val="004931EF"/>
    <w:rsid w:val="004933E3"/>
    <w:rsid w:val="004934F3"/>
    <w:rsid w:val="0049360C"/>
    <w:rsid w:val="00493635"/>
    <w:rsid w:val="004936C4"/>
    <w:rsid w:val="00493722"/>
    <w:rsid w:val="004937EF"/>
    <w:rsid w:val="0049396B"/>
    <w:rsid w:val="004939B0"/>
    <w:rsid w:val="004939B3"/>
    <w:rsid w:val="004939BF"/>
    <w:rsid w:val="004939EC"/>
    <w:rsid w:val="00493B1B"/>
    <w:rsid w:val="00493BB9"/>
    <w:rsid w:val="00493C04"/>
    <w:rsid w:val="00493CF9"/>
    <w:rsid w:val="00493DAE"/>
    <w:rsid w:val="00494172"/>
    <w:rsid w:val="00494308"/>
    <w:rsid w:val="0049441E"/>
    <w:rsid w:val="0049465B"/>
    <w:rsid w:val="0049472F"/>
    <w:rsid w:val="004947D7"/>
    <w:rsid w:val="00494859"/>
    <w:rsid w:val="004948CA"/>
    <w:rsid w:val="004949EC"/>
    <w:rsid w:val="00494A92"/>
    <w:rsid w:val="00494B91"/>
    <w:rsid w:val="00494BAB"/>
    <w:rsid w:val="00494D76"/>
    <w:rsid w:val="00494F27"/>
    <w:rsid w:val="00494F42"/>
    <w:rsid w:val="00494F83"/>
    <w:rsid w:val="00495070"/>
    <w:rsid w:val="004950FD"/>
    <w:rsid w:val="0049515B"/>
    <w:rsid w:val="004952C9"/>
    <w:rsid w:val="0049532E"/>
    <w:rsid w:val="00495380"/>
    <w:rsid w:val="004953B0"/>
    <w:rsid w:val="004954DA"/>
    <w:rsid w:val="0049556E"/>
    <w:rsid w:val="004956D2"/>
    <w:rsid w:val="0049577A"/>
    <w:rsid w:val="0049586D"/>
    <w:rsid w:val="00495928"/>
    <w:rsid w:val="00495A04"/>
    <w:rsid w:val="00495A59"/>
    <w:rsid w:val="00495A7E"/>
    <w:rsid w:val="00495C3B"/>
    <w:rsid w:val="00495DCE"/>
    <w:rsid w:val="00495FA5"/>
    <w:rsid w:val="004960D2"/>
    <w:rsid w:val="0049612F"/>
    <w:rsid w:val="00496196"/>
    <w:rsid w:val="004963D6"/>
    <w:rsid w:val="004964AE"/>
    <w:rsid w:val="004964F3"/>
    <w:rsid w:val="00496521"/>
    <w:rsid w:val="0049658D"/>
    <w:rsid w:val="0049685E"/>
    <w:rsid w:val="0049686A"/>
    <w:rsid w:val="004969D2"/>
    <w:rsid w:val="00496A0C"/>
    <w:rsid w:val="00496A83"/>
    <w:rsid w:val="00496A90"/>
    <w:rsid w:val="00496AC2"/>
    <w:rsid w:val="00496C41"/>
    <w:rsid w:val="00496C4B"/>
    <w:rsid w:val="00496C6F"/>
    <w:rsid w:val="00496CA2"/>
    <w:rsid w:val="00496CC0"/>
    <w:rsid w:val="00496CCD"/>
    <w:rsid w:val="00496D36"/>
    <w:rsid w:val="00496E0D"/>
    <w:rsid w:val="00496ECC"/>
    <w:rsid w:val="00496FD9"/>
    <w:rsid w:val="004970A9"/>
    <w:rsid w:val="004970C7"/>
    <w:rsid w:val="0049717C"/>
    <w:rsid w:val="004971C8"/>
    <w:rsid w:val="004971E4"/>
    <w:rsid w:val="0049733B"/>
    <w:rsid w:val="004973F0"/>
    <w:rsid w:val="0049748E"/>
    <w:rsid w:val="0049752A"/>
    <w:rsid w:val="0049756E"/>
    <w:rsid w:val="004975DD"/>
    <w:rsid w:val="00497631"/>
    <w:rsid w:val="00497634"/>
    <w:rsid w:val="00497766"/>
    <w:rsid w:val="00497B26"/>
    <w:rsid w:val="00497B40"/>
    <w:rsid w:val="00497CFF"/>
    <w:rsid w:val="00497D4F"/>
    <w:rsid w:val="00497DA7"/>
    <w:rsid w:val="00497DE8"/>
    <w:rsid w:val="00497E2B"/>
    <w:rsid w:val="00497EEC"/>
    <w:rsid w:val="004A000D"/>
    <w:rsid w:val="004A00AB"/>
    <w:rsid w:val="004A00CB"/>
    <w:rsid w:val="004A02DF"/>
    <w:rsid w:val="004A035F"/>
    <w:rsid w:val="004A058D"/>
    <w:rsid w:val="004A06BD"/>
    <w:rsid w:val="004A0727"/>
    <w:rsid w:val="004A0964"/>
    <w:rsid w:val="004A09BB"/>
    <w:rsid w:val="004A0A04"/>
    <w:rsid w:val="004A0A06"/>
    <w:rsid w:val="004A0A23"/>
    <w:rsid w:val="004A0A51"/>
    <w:rsid w:val="004A0A59"/>
    <w:rsid w:val="004A0A7B"/>
    <w:rsid w:val="004A0ADD"/>
    <w:rsid w:val="004A0D1B"/>
    <w:rsid w:val="004A0DC3"/>
    <w:rsid w:val="004A0E43"/>
    <w:rsid w:val="004A0EE8"/>
    <w:rsid w:val="004A0F86"/>
    <w:rsid w:val="004A10EC"/>
    <w:rsid w:val="004A11DF"/>
    <w:rsid w:val="004A11F6"/>
    <w:rsid w:val="004A1222"/>
    <w:rsid w:val="004A1249"/>
    <w:rsid w:val="004A125E"/>
    <w:rsid w:val="004A12F4"/>
    <w:rsid w:val="004A1328"/>
    <w:rsid w:val="004A15CB"/>
    <w:rsid w:val="004A1613"/>
    <w:rsid w:val="004A1756"/>
    <w:rsid w:val="004A1899"/>
    <w:rsid w:val="004A18E3"/>
    <w:rsid w:val="004A1AC2"/>
    <w:rsid w:val="004A1AE9"/>
    <w:rsid w:val="004A1BCA"/>
    <w:rsid w:val="004A1C11"/>
    <w:rsid w:val="004A1D02"/>
    <w:rsid w:val="004A1E00"/>
    <w:rsid w:val="004A1E6C"/>
    <w:rsid w:val="004A1FC3"/>
    <w:rsid w:val="004A2061"/>
    <w:rsid w:val="004A2079"/>
    <w:rsid w:val="004A2097"/>
    <w:rsid w:val="004A20A9"/>
    <w:rsid w:val="004A20CE"/>
    <w:rsid w:val="004A2119"/>
    <w:rsid w:val="004A2405"/>
    <w:rsid w:val="004A2489"/>
    <w:rsid w:val="004A2527"/>
    <w:rsid w:val="004A2549"/>
    <w:rsid w:val="004A257C"/>
    <w:rsid w:val="004A2599"/>
    <w:rsid w:val="004A25DF"/>
    <w:rsid w:val="004A2650"/>
    <w:rsid w:val="004A2796"/>
    <w:rsid w:val="004A27BA"/>
    <w:rsid w:val="004A282C"/>
    <w:rsid w:val="004A2956"/>
    <w:rsid w:val="004A2A83"/>
    <w:rsid w:val="004A2AB0"/>
    <w:rsid w:val="004A2BD2"/>
    <w:rsid w:val="004A2C2D"/>
    <w:rsid w:val="004A2C97"/>
    <w:rsid w:val="004A2CE5"/>
    <w:rsid w:val="004A2D05"/>
    <w:rsid w:val="004A2D27"/>
    <w:rsid w:val="004A2DD1"/>
    <w:rsid w:val="004A2DE8"/>
    <w:rsid w:val="004A2DFE"/>
    <w:rsid w:val="004A2F0B"/>
    <w:rsid w:val="004A2F3A"/>
    <w:rsid w:val="004A2F6C"/>
    <w:rsid w:val="004A2F93"/>
    <w:rsid w:val="004A30B2"/>
    <w:rsid w:val="004A323D"/>
    <w:rsid w:val="004A3292"/>
    <w:rsid w:val="004A340C"/>
    <w:rsid w:val="004A3461"/>
    <w:rsid w:val="004A3528"/>
    <w:rsid w:val="004A35EA"/>
    <w:rsid w:val="004A36BF"/>
    <w:rsid w:val="004A371E"/>
    <w:rsid w:val="004A3793"/>
    <w:rsid w:val="004A37EE"/>
    <w:rsid w:val="004A3A5C"/>
    <w:rsid w:val="004A3A7A"/>
    <w:rsid w:val="004A3AE0"/>
    <w:rsid w:val="004A3BD3"/>
    <w:rsid w:val="004A3BD6"/>
    <w:rsid w:val="004A3C84"/>
    <w:rsid w:val="004A3F6A"/>
    <w:rsid w:val="004A4060"/>
    <w:rsid w:val="004A4070"/>
    <w:rsid w:val="004A43BC"/>
    <w:rsid w:val="004A44FD"/>
    <w:rsid w:val="004A4566"/>
    <w:rsid w:val="004A45AF"/>
    <w:rsid w:val="004A4655"/>
    <w:rsid w:val="004A46B3"/>
    <w:rsid w:val="004A4774"/>
    <w:rsid w:val="004A479F"/>
    <w:rsid w:val="004A48B1"/>
    <w:rsid w:val="004A4944"/>
    <w:rsid w:val="004A4BEB"/>
    <w:rsid w:val="004A4D94"/>
    <w:rsid w:val="004A504D"/>
    <w:rsid w:val="004A5207"/>
    <w:rsid w:val="004A5358"/>
    <w:rsid w:val="004A54BF"/>
    <w:rsid w:val="004A54ED"/>
    <w:rsid w:val="004A5510"/>
    <w:rsid w:val="004A5547"/>
    <w:rsid w:val="004A5818"/>
    <w:rsid w:val="004A5868"/>
    <w:rsid w:val="004A59AF"/>
    <w:rsid w:val="004A59D9"/>
    <w:rsid w:val="004A5A68"/>
    <w:rsid w:val="004A5B77"/>
    <w:rsid w:val="004A5C4B"/>
    <w:rsid w:val="004A5D04"/>
    <w:rsid w:val="004A5D90"/>
    <w:rsid w:val="004A5DD2"/>
    <w:rsid w:val="004A5EB5"/>
    <w:rsid w:val="004A5EBA"/>
    <w:rsid w:val="004A5ECA"/>
    <w:rsid w:val="004A5F58"/>
    <w:rsid w:val="004A5F9E"/>
    <w:rsid w:val="004A6027"/>
    <w:rsid w:val="004A6035"/>
    <w:rsid w:val="004A6046"/>
    <w:rsid w:val="004A6141"/>
    <w:rsid w:val="004A61E1"/>
    <w:rsid w:val="004A61FD"/>
    <w:rsid w:val="004A6258"/>
    <w:rsid w:val="004A63E1"/>
    <w:rsid w:val="004A6406"/>
    <w:rsid w:val="004A64DF"/>
    <w:rsid w:val="004A651C"/>
    <w:rsid w:val="004A6559"/>
    <w:rsid w:val="004A6905"/>
    <w:rsid w:val="004A699C"/>
    <w:rsid w:val="004A6A1F"/>
    <w:rsid w:val="004A6AC2"/>
    <w:rsid w:val="004A6CAE"/>
    <w:rsid w:val="004A6D1F"/>
    <w:rsid w:val="004A6D26"/>
    <w:rsid w:val="004A6D39"/>
    <w:rsid w:val="004A6E53"/>
    <w:rsid w:val="004A6EA1"/>
    <w:rsid w:val="004A6ECF"/>
    <w:rsid w:val="004A6ED5"/>
    <w:rsid w:val="004A6EDD"/>
    <w:rsid w:val="004A7026"/>
    <w:rsid w:val="004A70BD"/>
    <w:rsid w:val="004A710B"/>
    <w:rsid w:val="004A716C"/>
    <w:rsid w:val="004A7176"/>
    <w:rsid w:val="004A71FD"/>
    <w:rsid w:val="004A732B"/>
    <w:rsid w:val="004A7352"/>
    <w:rsid w:val="004A7437"/>
    <w:rsid w:val="004A7494"/>
    <w:rsid w:val="004A7527"/>
    <w:rsid w:val="004A753F"/>
    <w:rsid w:val="004A75B7"/>
    <w:rsid w:val="004A75D1"/>
    <w:rsid w:val="004A764B"/>
    <w:rsid w:val="004A764C"/>
    <w:rsid w:val="004A7745"/>
    <w:rsid w:val="004A786C"/>
    <w:rsid w:val="004A7892"/>
    <w:rsid w:val="004A78D6"/>
    <w:rsid w:val="004A7957"/>
    <w:rsid w:val="004A798E"/>
    <w:rsid w:val="004A7AEB"/>
    <w:rsid w:val="004A7CF1"/>
    <w:rsid w:val="004A7E11"/>
    <w:rsid w:val="004A7EAB"/>
    <w:rsid w:val="004B0143"/>
    <w:rsid w:val="004B024B"/>
    <w:rsid w:val="004B034F"/>
    <w:rsid w:val="004B0403"/>
    <w:rsid w:val="004B0578"/>
    <w:rsid w:val="004B06A2"/>
    <w:rsid w:val="004B088C"/>
    <w:rsid w:val="004B0963"/>
    <w:rsid w:val="004B0A39"/>
    <w:rsid w:val="004B0A48"/>
    <w:rsid w:val="004B0A4C"/>
    <w:rsid w:val="004B0A92"/>
    <w:rsid w:val="004B0AEC"/>
    <w:rsid w:val="004B0C14"/>
    <w:rsid w:val="004B0D6B"/>
    <w:rsid w:val="004B0DFF"/>
    <w:rsid w:val="004B0E3E"/>
    <w:rsid w:val="004B1003"/>
    <w:rsid w:val="004B100B"/>
    <w:rsid w:val="004B10E4"/>
    <w:rsid w:val="004B1157"/>
    <w:rsid w:val="004B1284"/>
    <w:rsid w:val="004B1406"/>
    <w:rsid w:val="004B1414"/>
    <w:rsid w:val="004B1637"/>
    <w:rsid w:val="004B186C"/>
    <w:rsid w:val="004B1950"/>
    <w:rsid w:val="004B1A90"/>
    <w:rsid w:val="004B1AF1"/>
    <w:rsid w:val="004B1B83"/>
    <w:rsid w:val="004B1BA4"/>
    <w:rsid w:val="004B1BC3"/>
    <w:rsid w:val="004B1C3D"/>
    <w:rsid w:val="004B1C49"/>
    <w:rsid w:val="004B1C97"/>
    <w:rsid w:val="004B1CA3"/>
    <w:rsid w:val="004B1D3C"/>
    <w:rsid w:val="004B1D40"/>
    <w:rsid w:val="004B1DCD"/>
    <w:rsid w:val="004B1E13"/>
    <w:rsid w:val="004B1F00"/>
    <w:rsid w:val="004B2026"/>
    <w:rsid w:val="004B2130"/>
    <w:rsid w:val="004B216B"/>
    <w:rsid w:val="004B217E"/>
    <w:rsid w:val="004B2296"/>
    <w:rsid w:val="004B245E"/>
    <w:rsid w:val="004B24D3"/>
    <w:rsid w:val="004B2844"/>
    <w:rsid w:val="004B2848"/>
    <w:rsid w:val="004B2961"/>
    <w:rsid w:val="004B2ADA"/>
    <w:rsid w:val="004B2B27"/>
    <w:rsid w:val="004B2C7E"/>
    <w:rsid w:val="004B2C94"/>
    <w:rsid w:val="004B2D10"/>
    <w:rsid w:val="004B2D45"/>
    <w:rsid w:val="004B2DA0"/>
    <w:rsid w:val="004B2EB0"/>
    <w:rsid w:val="004B2F76"/>
    <w:rsid w:val="004B3241"/>
    <w:rsid w:val="004B32DE"/>
    <w:rsid w:val="004B3323"/>
    <w:rsid w:val="004B3378"/>
    <w:rsid w:val="004B3387"/>
    <w:rsid w:val="004B33D6"/>
    <w:rsid w:val="004B33FF"/>
    <w:rsid w:val="004B34E7"/>
    <w:rsid w:val="004B350C"/>
    <w:rsid w:val="004B3510"/>
    <w:rsid w:val="004B3517"/>
    <w:rsid w:val="004B3580"/>
    <w:rsid w:val="004B35E2"/>
    <w:rsid w:val="004B3633"/>
    <w:rsid w:val="004B3637"/>
    <w:rsid w:val="004B36B8"/>
    <w:rsid w:val="004B3980"/>
    <w:rsid w:val="004B3A90"/>
    <w:rsid w:val="004B3ABA"/>
    <w:rsid w:val="004B3ADD"/>
    <w:rsid w:val="004B3BEA"/>
    <w:rsid w:val="004B3CCB"/>
    <w:rsid w:val="004B3CD0"/>
    <w:rsid w:val="004B3D6C"/>
    <w:rsid w:val="004B3FA4"/>
    <w:rsid w:val="004B3FAD"/>
    <w:rsid w:val="004B400C"/>
    <w:rsid w:val="004B4071"/>
    <w:rsid w:val="004B4243"/>
    <w:rsid w:val="004B424C"/>
    <w:rsid w:val="004B4380"/>
    <w:rsid w:val="004B4385"/>
    <w:rsid w:val="004B43EE"/>
    <w:rsid w:val="004B45FF"/>
    <w:rsid w:val="004B4629"/>
    <w:rsid w:val="004B479D"/>
    <w:rsid w:val="004B483B"/>
    <w:rsid w:val="004B48F2"/>
    <w:rsid w:val="004B4B86"/>
    <w:rsid w:val="004B4C18"/>
    <w:rsid w:val="004B4D5A"/>
    <w:rsid w:val="004B4D5C"/>
    <w:rsid w:val="004B4D78"/>
    <w:rsid w:val="004B4E1C"/>
    <w:rsid w:val="004B4F0F"/>
    <w:rsid w:val="004B5004"/>
    <w:rsid w:val="004B5132"/>
    <w:rsid w:val="004B51F0"/>
    <w:rsid w:val="004B529B"/>
    <w:rsid w:val="004B534D"/>
    <w:rsid w:val="004B5385"/>
    <w:rsid w:val="004B548F"/>
    <w:rsid w:val="004B5515"/>
    <w:rsid w:val="004B5726"/>
    <w:rsid w:val="004B5753"/>
    <w:rsid w:val="004B57B0"/>
    <w:rsid w:val="004B599E"/>
    <w:rsid w:val="004B5A6A"/>
    <w:rsid w:val="004B5B51"/>
    <w:rsid w:val="004B5D67"/>
    <w:rsid w:val="004B5E92"/>
    <w:rsid w:val="004B601C"/>
    <w:rsid w:val="004B646E"/>
    <w:rsid w:val="004B64D7"/>
    <w:rsid w:val="004B6507"/>
    <w:rsid w:val="004B6522"/>
    <w:rsid w:val="004B6527"/>
    <w:rsid w:val="004B65C0"/>
    <w:rsid w:val="004B6661"/>
    <w:rsid w:val="004B6669"/>
    <w:rsid w:val="004B6A23"/>
    <w:rsid w:val="004B6A76"/>
    <w:rsid w:val="004B6C51"/>
    <w:rsid w:val="004B6C56"/>
    <w:rsid w:val="004B6C84"/>
    <w:rsid w:val="004B6E1A"/>
    <w:rsid w:val="004B6F38"/>
    <w:rsid w:val="004B6FE3"/>
    <w:rsid w:val="004B701A"/>
    <w:rsid w:val="004B7060"/>
    <w:rsid w:val="004B70B1"/>
    <w:rsid w:val="004B70E9"/>
    <w:rsid w:val="004B7202"/>
    <w:rsid w:val="004B7212"/>
    <w:rsid w:val="004B7251"/>
    <w:rsid w:val="004B72F7"/>
    <w:rsid w:val="004B73F4"/>
    <w:rsid w:val="004B7426"/>
    <w:rsid w:val="004B7430"/>
    <w:rsid w:val="004B74A8"/>
    <w:rsid w:val="004B7519"/>
    <w:rsid w:val="004B75FC"/>
    <w:rsid w:val="004B778E"/>
    <w:rsid w:val="004B77DE"/>
    <w:rsid w:val="004B77FD"/>
    <w:rsid w:val="004B7BDA"/>
    <w:rsid w:val="004B7C00"/>
    <w:rsid w:val="004B7C4C"/>
    <w:rsid w:val="004B7C5E"/>
    <w:rsid w:val="004B7CAD"/>
    <w:rsid w:val="004B7E41"/>
    <w:rsid w:val="004B7E9F"/>
    <w:rsid w:val="004B7FE1"/>
    <w:rsid w:val="004B7FF4"/>
    <w:rsid w:val="004C0010"/>
    <w:rsid w:val="004C00A4"/>
    <w:rsid w:val="004C00B5"/>
    <w:rsid w:val="004C020E"/>
    <w:rsid w:val="004C0324"/>
    <w:rsid w:val="004C0409"/>
    <w:rsid w:val="004C0659"/>
    <w:rsid w:val="004C065F"/>
    <w:rsid w:val="004C070A"/>
    <w:rsid w:val="004C0771"/>
    <w:rsid w:val="004C0809"/>
    <w:rsid w:val="004C085E"/>
    <w:rsid w:val="004C08AE"/>
    <w:rsid w:val="004C09FF"/>
    <w:rsid w:val="004C0A3E"/>
    <w:rsid w:val="004C0A72"/>
    <w:rsid w:val="004C0C9F"/>
    <w:rsid w:val="004C0CC6"/>
    <w:rsid w:val="004C0D2C"/>
    <w:rsid w:val="004C0D9D"/>
    <w:rsid w:val="004C0E53"/>
    <w:rsid w:val="004C103A"/>
    <w:rsid w:val="004C107A"/>
    <w:rsid w:val="004C111C"/>
    <w:rsid w:val="004C1121"/>
    <w:rsid w:val="004C1137"/>
    <w:rsid w:val="004C1227"/>
    <w:rsid w:val="004C13A2"/>
    <w:rsid w:val="004C13EA"/>
    <w:rsid w:val="004C14B9"/>
    <w:rsid w:val="004C14C9"/>
    <w:rsid w:val="004C1543"/>
    <w:rsid w:val="004C154E"/>
    <w:rsid w:val="004C1663"/>
    <w:rsid w:val="004C17D4"/>
    <w:rsid w:val="004C18B4"/>
    <w:rsid w:val="004C195F"/>
    <w:rsid w:val="004C19B1"/>
    <w:rsid w:val="004C19FE"/>
    <w:rsid w:val="004C1A3B"/>
    <w:rsid w:val="004C1A9E"/>
    <w:rsid w:val="004C1AC5"/>
    <w:rsid w:val="004C1B6A"/>
    <w:rsid w:val="004C1BB1"/>
    <w:rsid w:val="004C1BB6"/>
    <w:rsid w:val="004C1C7C"/>
    <w:rsid w:val="004C1CEB"/>
    <w:rsid w:val="004C1DB9"/>
    <w:rsid w:val="004C1E18"/>
    <w:rsid w:val="004C1EDD"/>
    <w:rsid w:val="004C1F26"/>
    <w:rsid w:val="004C1F63"/>
    <w:rsid w:val="004C1F8A"/>
    <w:rsid w:val="004C2097"/>
    <w:rsid w:val="004C20E1"/>
    <w:rsid w:val="004C2101"/>
    <w:rsid w:val="004C2201"/>
    <w:rsid w:val="004C2296"/>
    <w:rsid w:val="004C22F0"/>
    <w:rsid w:val="004C2513"/>
    <w:rsid w:val="004C28CB"/>
    <w:rsid w:val="004C2968"/>
    <w:rsid w:val="004C2971"/>
    <w:rsid w:val="004C29B8"/>
    <w:rsid w:val="004C2A04"/>
    <w:rsid w:val="004C2AE6"/>
    <w:rsid w:val="004C2BD1"/>
    <w:rsid w:val="004C2DF5"/>
    <w:rsid w:val="004C2E02"/>
    <w:rsid w:val="004C2E27"/>
    <w:rsid w:val="004C2EC0"/>
    <w:rsid w:val="004C2FA1"/>
    <w:rsid w:val="004C305E"/>
    <w:rsid w:val="004C308E"/>
    <w:rsid w:val="004C30F4"/>
    <w:rsid w:val="004C338D"/>
    <w:rsid w:val="004C34E2"/>
    <w:rsid w:val="004C353B"/>
    <w:rsid w:val="004C3701"/>
    <w:rsid w:val="004C39BE"/>
    <w:rsid w:val="004C39E6"/>
    <w:rsid w:val="004C39EB"/>
    <w:rsid w:val="004C3A1C"/>
    <w:rsid w:val="004C3ACE"/>
    <w:rsid w:val="004C3BB0"/>
    <w:rsid w:val="004C3CF1"/>
    <w:rsid w:val="004C3DF9"/>
    <w:rsid w:val="004C3E52"/>
    <w:rsid w:val="004C3EC1"/>
    <w:rsid w:val="004C3F76"/>
    <w:rsid w:val="004C3F81"/>
    <w:rsid w:val="004C3FC8"/>
    <w:rsid w:val="004C4050"/>
    <w:rsid w:val="004C420C"/>
    <w:rsid w:val="004C42A1"/>
    <w:rsid w:val="004C4629"/>
    <w:rsid w:val="004C47C2"/>
    <w:rsid w:val="004C47F5"/>
    <w:rsid w:val="004C4BEE"/>
    <w:rsid w:val="004C4C4D"/>
    <w:rsid w:val="004C4CB2"/>
    <w:rsid w:val="004C4D74"/>
    <w:rsid w:val="004C4DA2"/>
    <w:rsid w:val="004C4F89"/>
    <w:rsid w:val="004C519C"/>
    <w:rsid w:val="004C5263"/>
    <w:rsid w:val="004C5282"/>
    <w:rsid w:val="004C52A1"/>
    <w:rsid w:val="004C52C0"/>
    <w:rsid w:val="004C54C4"/>
    <w:rsid w:val="004C5551"/>
    <w:rsid w:val="004C55B7"/>
    <w:rsid w:val="004C59E2"/>
    <w:rsid w:val="004C5A77"/>
    <w:rsid w:val="004C5A7A"/>
    <w:rsid w:val="004C5AA4"/>
    <w:rsid w:val="004C5B17"/>
    <w:rsid w:val="004C5BF3"/>
    <w:rsid w:val="004C5C0E"/>
    <w:rsid w:val="004C5C9E"/>
    <w:rsid w:val="004C5CB8"/>
    <w:rsid w:val="004C5D96"/>
    <w:rsid w:val="004C5DAF"/>
    <w:rsid w:val="004C5E28"/>
    <w:rsid w:val="004C5E59"/>
    <w:rsid w:val="004C5FD4"/>
    <w:rsid w:val="004C5FE2"/>
    <w:rsid w:val="004C61CF"/>
    <w:rsid w:val="004C6202"/>
    <w:rsid w:val="004C62A4"/>
    <w:rsid w:val="004C6450"/>
    <w:rsid w:val="004C6471"/>
    <w:rsid w:val="004C64BC"/>
    <w:rsid w:val="004C65B7"/>
    <w:rsid w:val="004C65DE"/>
    <w:rsid w:val="004C6629"/>
    <w:rsid w:val="004C67AE"/>
    <w:rsid w:val="004C684F"/>
    <w:rsid w:val="004C6990"/>
    <w:rsid w:val="004C69AA"/>
    <w:rsid w:val="004C69FA"/>
    <w:rsid w:val="004C6A63"/>
    <w:rsid w:val="004C6AAE"/>
    <w:rsid w:val="004C6B35"/>
    <w:rsid w:val="004C6B4E"/>
    <w:rsid w:val="004C6C54"/>
    <w:rsid w:val="004C6CAA"/>
    <w:rsid w:val="004C6CBE"/>
    <w:rsid w:val="004C6D54"/>
    <w:rsid w:val="004C6D5A"/>
    <w:rsid w:val="004C6DEE"/>
    <w:rsid w:val="004C6F74"/>
    <w:rsid w:val="004C6F89"/>
    <w:rsid w:val="004C6F97"/>
    <w:rsid w:val="004C7133"/>
    <w:rsid w:val="004C71AC"/>
    <w:rsid w:val="004C71FC"/>
    <w:rsid w:val="004C732B"/>
    <w:rsid w:val="004C74C0"/>
    <w:rsid w:val="004C75F7"/>
    <w:rsid w:val="004C7750"/>
    <w:rsid w:val="004C7804"/>
    <w:rsid w:val="004C7822"/>
    <w:rsid w:val="004C7A89"/>
    <w:rsid w:val="004C7ADE"/>
    <w:rsid w:val="004C7B92"/>
    <w:rsid w:val="004C7D52"/>
    <w:rsid w:val="004C7E45"/>
    <w:rsid w:val="004C7E5F"/>
    <w:rsid w:val="004C7E7C"/>
    <w:rsid w:val="004C7FA5"/>
    <w:rsid w:val="004D0138"/>
    <w:rsid w:val="004D028E"/>
    <w:rsid w:val="004D0353"/>
    <w:rsid w:val="004D0383"/>
    <w:rsid w:val="004D0457"/>
    <w:rsid w:val="004D04E3"/>
    <w:rsid w:val="004D0612"/>
    <w:rsid w:val="004D065A"/>
    <w:rsid w:val="004D0B56"/>
    <w:rsid w:val="004D0BB5"/>
    <w:rsid w:val="004D0C6D"/>
    <w:rsid w:val="004D0CC2"/>
    <w:rsid w:val="004D0CED"/>
    <w:rsid w:val="004D0D40"/>
    <w:rsid w:val="004D0D42"/>
    <w:rsid w:val="004D0D83"/>
    <w:rsid w:val="004D0E39"/>
    <w:rsid w:val="004D0EBB"/>
    <w:rsid w:val="004D0EDA"/>
    <w:rsid w:val="004D0EDC"/>
    <w:rsid w:val="004D0F0D"/>
    <w:rsid w:val="004D0F3C"/>
    <w:rsid w:val="004D0FF3"/>
    <w:rsid w:val="004D102C"/>
    <w:rsid w:val="004D11CD"/>
    <w:rsid w:val="004D12C5"/>
    <w:rsid w:val="004D12D1"/>
    <w:rsid w:val="004D13BD"/>
    <w:rsid w:val="004D1501"/>
    <w:rsid w:val="004D152C"/>
    <w:rsid w:val="004D15F4"/>
    <w:rsid w:val="004D1680"/>
    <w:rsid w:val="004D17EB"/>
    <w:rsid w:val="004D1990"/>
    <w:rsid w:val="004D199B"/>
    <w:rsid w:val="004D19E9"/>
    <w:rsid w:val="004D1AC8"/>
    <w:rsid w:val="004D1BB9"/>
    <w:rsid w:val="004D1CA3"/>
    <w:rsid w:val="004D1D08"/>
    <w:rsid w:val="004D1D10"/>
    <w:rsid w:val="004D1F04"/>
    <w:rsid w:val="004D2196"/>
    <w:rsid w:val="004D21B8"/>
    <w:rsid w:val="004D21F3"/>
    <w:rsid w:val="004D2203"/>
    <w:rsid w:val="004D221B"/>
    <w:rsid w:val="004D2366"/>
    <w:rsid w:val="004D236A"/>
    <w:rsid w:val="004D2398"/>
    <w:rsid w:val="004D23CC"/>
    <w:rsid w:val="004D23E4"/>
    <w:rsid w:val="004D2479"/>
    <w:rsid w:val="004D24B5"/>
    <w:rsid w:val="004D2539"/>
    <w:rsid w:val="004D2836"/>
    <w:rsid w:val="004D287D"/>
    <w:rsid w:val="004D294B"/>
    <w:rsid w:val="004D2972"/>
    <w:rsid w:val="004D2A03"/>
    <w:rsid w:val="004D2A25"/>
    <w:rsid w:val="004D2B97"/>
    <w:rsid w:val="004D2BFD"/>
    <w:rsid w:val="004D2C63"/>
    <w:rsid w:val="004D2C70"/>
    <w:rsid w:val="004D2C98"/>
    <w:rsid w:val="004D2CDC"/>
    <w:rsid w:val="004D2CF4"/>
    <w:rsid w:val="004D2E27"/>
    <w:rsid w:val="004D2E44"/>
    <w:rsid w:val="004D2F3A"/>
    <w:rsid w:val="004D2F7F"/>
    <w:rsid w:val="004D3115"/>
    <w:rsid w:val="004D3142"/>
    <w:rsid w:val="004D3216"/>
    <w:rsid w:val="004D3287"/>
    <w:rsid w:val="004D32CE"/>
    <w:rsid w:val="004D33CB"/>
    <w:rsid w:val="004D3448"/>
    <w:rsid w:val="004D3498"/>
    <w:rsid w:val="004D3513"/>
    <w:rsid w:val="004D359A"/>
    <w:rsid w:val="004D3620"/>
    <w:rsid w:val="004D37C6"/>
    <w:rsid w:val="004D39EC"/>
    <w:rsid w:val="004D3A55"/>
    <w:rsid w:val="004D3B75"/>
    <w:rsid w:val="004D3D42"/>
    <w:rsid w:val="004D3D74"/>
    <w:rsid w:val="004D3E30"/>
    <w:rsid w:val="004D400F"/>
    <w:rsid w:val="004D40F9"/>
    <w:rsid w:val="004D4118"/>
    <w:rsid w:val="004D413D"/>
    <w:rsid w:val="004D4201"/>
    <w:rsid w:val="004D4241"/>
    <w:rsid w:val="004D441B"/>
    <w:rsid w:val="004D46CF"/>
    <w:rsid w:val="004D4713"/>
    <w:rsid w:val="004D48B5"/>
    <w:rsid w:val="004D48FD"/>
    <w:rsid w:val="004D4909"/>
    <w:rsid w:val="004D4EB6"/>
    <w:rsid w:val="004D4EE4"/>
    <w:rsid w:val="004D4F82"/>
    <w:rsid w:val="004D50CF"/>
    <w:rsid w:val="004D514E"/>
    <w:rsid w:val="004D5183"/>
    <w:rsid w:val="004D519A"/>
    <w:rsid w:val="004D51D0"/>
    <w:rsid w:val="004D52A3"/>
    <w:rsid w:val="004D533D"/>
    <w:rsid w:val="004D53E6"/>
    <w:rsid w:val="004D548E"/>
    <w:rsid w:val="004D54A3"/>
    <w:rsid w:val="004D54ED"/>
    <w:rsid w:val="004D5518"/>
    <w:rsid w:val="004D5591"/>
    <w:rsid w:val="004D598B"/>
    <w:rsid w:val="004D59BC"/>
    <w:rsid w:val="004D5B79"/>
    <w:rsid w:val="004D5CBB"/>
    <w:rsid w:val="004D5CC9"/>
    <w:rsid w:val="004D5EC4"/>
    <w:rsid w:val="004D5FE6"/>
    <w:rsid w:val="004D60AD"/>
    <w:rsid w:val="004D6179"/>
    <w:rsid w:val="004D620B"/>
    <w:rsid w:val="004D62B7"/>
    <w:rsid w:val="004D6492"/>
    <w:rsid w:val="004D64F9"/>
    <w:rsid w:val="004D65E2"/>
    <w:rsid w:val="004D6615"/>
    <w:rsid w:val="004D6734"/>
    <w:rsid w:val="004D6738"/>
    <w:rsid w:val="004D678E"/>
    <w:rsid w:val="004D68B1"/>
    <w:rsid w:val="004D68BC"/>
    <w:rsid w:val="004D6B87"/>
    <w:rsid w:val="004D6BC2"/>
    <w:rsid w:val="004D6BF0"/>
    <w:rsid w:val="004D6C32"/>
    <w:rsid w:val="004D6D5D"/>
    <w:rsid w:val="004D6D5F"/>
    <w:rsid w:val="004D6DF4"/>
    <w:rsid w:val="004D7054"/>
    <w:rsid w:val="004D70B1"/>
    <w:rsid w:val="004D72E7"/>
    <w:rsid w:val="004D72F2"/>
    <w:rsid w:val="004D7544"/>
    <w:rsid w:val="004D766A"/>
    <w:rsid w:val="004D76CF"/>
    <w:rsid w:val="004D77C6"/>
    <w:rsid w:val="004D782D"/>
    <w:rsid w:val="004D7883"/>
    <w:rsid w:val="004D7B46"/>
    <w:rsid w:val="004D7C26"/>
    <w:rsid w:val="004D7C72"/>
    <w:rsid w:val="004D7CD8"/>
    <w:rsid w:val="004D7E1E"/>
    <w:rsid w:val="004D7F8B"/>
    <w:rsid w:val="004D7FA1"/>
    <w:rsid w:val="004D7FE3"/>
    <w:rsid w:val="004E0172"/>
    <w:rsid w:val="004E022E"/>
    <w:rsid w:val="004E02A6"/>
    <w:rsid w:val="004E03D5"/>
    <w:rsid w:val="004E040E"/>
    <w:rsid w:val="004E0433"/>
    <w:rsid w:val="004E0438"/>
    <w:rsid w:val="004E044D"/>
    <w:rsid w:val="004E0502"/>
    <w:rsid w:val="004E0536"/>
    <w:rsid w:val="004E0673"/>
    <w:rsid w:val="004E071D"/>
    <w:rsid w:val="004E07C9"/>
    <w:rsid w:val="004E09A6"/>
    <w:rsid w:val="004E09C5"/>
    <w:rsid w:val="004E0A72"/>
    <w:rsid w:val="004E0B9D"/>
    <w:rsid w:val="004E0BA0"/>
    <w:rsid w:val="004E0C3B"/>
    <w:rsid w:val="004E0EA1"/>
    <w:rsid w:val="004E0ED5"/>
    <w:rsid w:val="004E0F0D"/>
    <w:rsid w:val="004E103B"/>
    <w:rsid w:val="004E10E7"/>
    <w:rsid w:val="004E1200"/>
    <w:rsid w:val="004E123E"/>
    <w:rsid w:val="004E1428"/>
    <w:rsid w:val="004E15BD"/>
    <w:rsid w:val="004E15EC"/>
    <w:rsid w:val="004E1609"/>
    <w:rsid w:val="004E16F2"/>
    <w:rsid w:val="004E1708"/>
    <w:rsid w:val="004E173E"/>
    <w:rsid w:val="004E1882"/>
    <w:rsid w:val="004E1912"/>
    <w:rsid w:val="004E1A1A"/>
    <w:rsid w:val="004E1B79"/>
    <w:rsid w:val="004E1BA2"/>
    <w:rsid w:val="004E1BE6"/>
    <w:rsid w:val="004E1E39"/>
    <w:rsid w:val="004E2276"/>
    <w:rsid w:val="004E227B"/>
    <w:rsid w:val="004E234D"/>
    <w:rsid w:val="004E244C"/>
    <w:rsid w:val="004E25D8"/>
    <w:rsid w:val="004E25ED"/>
    <w:rsid w:val="004E26BB"/>
    <w:rsid w:val="004E26CE"/>
    <w:rsid w:val="004E2767"/>
    <w:rsid w:val="004E285F"/>
    <w:rsid w:val="004E286A"/>
    <w:rsid w:val="004E2AA6"/>
    <w:rsid w:val="004E2B4F"/>
    <w:rsid w:val="004E2BA8"/>
    <w:rsid w:val="004E2C70"/>
    <w:rsid w:val="004E2CBD"/>
    <w:rsid w:val="004E2CD5"/>
    <w:rsid w:val="004E2E5D"/>
    <w:rsid w:val="004E2F44"/>
    <w:rsid w:val="004E2FE0"/>
    <w:rsid w:val="004E30F1"/>
    <w:rsid w:val="004E3192"/>
    <w:rsid w:val="004E336D"/>
    <w:rsid w:val="004E36DC"/>
    <w:rsid w:val="004E37A9"/>
    <w:rsid w:val="004E384A"/>
    <w:rsid w:val="004E38DE"/>
    <w:rsid w:val="004E3A09"/>
    <w:rsid w:val="004E3B44"/>
    <w:rsid w:val="004E3B45"/>
    <w:rsid w:val="004E3BEB"/>
    <w:rsid w:val="004E3C0A"/>
    <w:rsid w:val="004E3C21"/>
    <w:rsid w:val="004E3E46"/>
    <w:rsid w:val="004E3E83"/>
    <w:rsid w:val="004E3EEE"/>
    <w:rsid w:val="004E3F46"/>
    <w:rsid w:val="004E3F96"/>
    <w:rsid w:val="004E4076"/>
    <w:rsid w:val="004E4088"/>
    <w:rsid w:val="004E4132"/>
    <w:rsid w:val="004E41E6"/>
    <w:rsid w:val="004E4260"/>
    <w:rsid w:val="004E429F"/>
    <w:rsid w:val="004E42EA"/>
    <w:rsid w:val="004E4349"/>
    <w:rsid w:val="004E4382"/>
    <w:rsid w:val="004E43A0"/>
    <w:rsid w:val="004E443E"/>
    <w:rsid w:val="004E449D"/>
    <w:rsid w:val="004E4600"/>
    <w:rsid w:val="004E460F"/>
    <w:rsid w:val="004E46AB"/>
    <w:rsid w:val="004E46FE"/>
    <w:rsid w:val="004E470C"/>
    <w:rsid w:val="004E475F"/>
    <w:rsid w:val="004E476D"/>
    <w:rsid w:val="004E47B4"/>
    <w:rsid w:val="004E4984"/>
    <w:rsid w:val="004E49A9"/>
    <w:rsid w:val="004E4ABA"/>
    <w:rsid w:val="004E4B46"/>
    <w:rsid w:val="004E4B54"/>
    <w:rsid w:val="004E4F55"/>
    <w:rsid w:val="004E4FF7"/>
    <w:rsid w:val="004E506C"/>
    <w:rsid w:val="004E514F"/>
    <w:rsid w:val="004E51D9"/>
    <w:rsid w:val="004E52C5"/>
    <w:rsid w:val="004E548E"/>
    <w:rsid w:val="004E559C"/>
    <w:rsid w:val="004E56C7"/>
    <w:rsid w:val="004E580F"/>
    <w:rsid w:val="004E5A61"/>
    <w:rsid w:val="004E5AB5"/>
    <w:rsid w:val="004E5B1D"/>
    <w:rsid w:val="004E5B8C"/>
    <w:rsid w:val="004E5B8F"/>
    <w:rsid w:val="004E5BA9"/>
    <w:rsid w:val="004E5DD4"/>
    <w:rsid w:val="004E5EBF"/>
    <w:rsid w:val="004E5F1B"/>
    <w:rsid w:val="004E5FB9"/>
    <w:rsid w:val="004E603D"/>
    <w:rsid w:val="004E61E3"/>
    <w:rsid w:val="004E637E"/>
    <w:rsid w:val="004E64B5"/>
    <w:rsid w:val="004E64F2"/>
    <w:rsid w:val="004E6509"/>
    <w:rsid w:val="004E6531"/>
    <w:rsid w:val="004E653D"/>
    <w:rsid w:val="004E654A"/>
    <w:rsid w:val="004E6726"/>
    <w:rsid w:val="004E6778"/>
    <w:rsid w:val="004E67DF"/>
    <w:rsid w:val="004E6907"/>
    <w:rsid w:val="004E6951"/>
    <w:rsid w:val="004E6996"/>
    <w:rsid w:val="004E6A18"/>
    <w:rsid w:val="004E6CB7"/>
    <w:rsid w:val="004E6D10"/>
    <w:rsid w:val="004E6D59"/>
    <w:rsid w:val="004E6D7A"/>
    <w:rsid w:val="004E6F71"/>
    <w:rsid w:val="004E70EC"/>
    <w:rsid w:val="004E70FC"/>
    <w:rsid w:val="004E724F"/>
    <w:rsid w:val="004E738F"/>
    <w:rsid w:val="004E74AB"/>
    <w:rsid w:val="004E74DD"/>
    <w:rsid w:val="004E74EB"/>
    <w:rsid w:val="004E7504"/>
    <w:rsid w:val="004E7700"/>
    <w:rsid w:val="004E78EA"/>
    <w:rsid w:val="004E7933"/>
    <w:rsid w:val="004E7A88"/>
    <w:rsid w:val="004E7BEA"/>
    <w:rsid w:val="004E7C11"/>
    <w:rsid w:val="004E7CE5"/>
    <w:rsid w:val="004E7CE9"/>
    <w:rsid w:val="004E7D4A"/>
    <w:rsid w:val="004E7E40"/>
    <w:rsid w:val="004F001F"/>
    <w:rsid w:val="004F0059"/>
    <w:rsid w:val="004F008A"/>
    <w:rsid w:val="004F01CB"/>
    <w:rsid w:val="004F0283"/>
    <w:rsid w:val="004F02FF"/>
    <w:rsid w:val="004F0394"/>
    <w:rsid w:val="004F03B7"/>
    <w:rsid w:val="004F03C8"/>
    <w:rsid w:val="004F04DF"/>
    <w:rsid w:val="004F0538"/>
    <w:rsid w:val="004F0678"/>
    <w:rsid w:val="004F0735"/>
    <w:rsid w:val="004F08C1"/>
    <w:rsid w:val="004F0D75"/>
    <w:rsid w:val="004F0D9D"/>
    <w:rsid w:val="004F0E53"/>
    <w:rsid w:val="004F0E9A"/>
    <w:rsid w:val="004F0EA1"/>
    <w:rsid w:val="004F100D"/>
    <w:rsid w:val="004F10BC"/>
    <w:rsid w:val="004F11CF"/>
    <w:rsid w:val="004F128F"/>
    <w:rsid w:val="004F1318"/>
    <w:rsid w:val="004F1343"/>
    <w:rsid w:val="004F137D"/>
    <w:rsid w:val="004F15AF"/>
    <w:rsid w:val="004F1630"/>
    <w:rsid w:val="004F170A"/>
    <w:rsid w:val="004F17A5"/>
    <w:rsid w:val="004F183E"/>
    <w:rsid w:val="004F193F"/>
    <w:rsid w:val="004F1B42"/>
    <w:rsid w:val="004F1B93"/>
    <w:rsid w:val="004F1D04"/>
    <w:rsid w:val="004F1D49"/>
    <w:rsid w:val="004F1EEB"/>
    <w:rsid w:val="004F1F4C"/>
    <w:rsid w:val="004F1FA2"/>
    <w:rsid w:val="004F20C5"/>
    <w:rsid w:val="004F2260"/>
    <w:rsid w:val="004F22AE"/>
    <w:rsid w:val="004F22C8"/>
    <w:rsid w:val="004F22DD"/>
    <w:rsid w:val="004F2439"/>
    <w:rsid w:val="004F250B"/>
    <w:rsid w:val="004F2565"/>
    <w:rsid w:val="004F2593"/>
    <w:rsid w:val="004F25AA"/>
    <w:rsid w:val="004F2843"/>
    <w:rsid w:val="004F29A7"/>
    <w:rsid w:val="004F2A12"/>
    <w:rsid w:val="004F2B71"/>
    <w:rsid w:val="004F2E99"/>
    <w:rsid w:val="004F305A"/>
    <w:rsid w:val="004F305D"/>
    <w:rsid w:val="004F31C4"/>
    <w:rsid w:val="004F34CF"/>
    <w:rsid w:val="004F34FB"/>
    <w:rsid w:val="004F35B3"/>
    <w:rsid w:val="004F364E"/>
    <w:rsid w:val="004F36F2"/>
    <w:rsid w:val="004F381A"/>
    <w:rsid w:val="004F3968"/>
    <w:rsid w:val="004F39A5"/>
    <w:rsid w:val="004F3A62"/>
    <w:rsid w:val="004F3B3F"/>
    <w:rsid w:val="004F3BCF"/>
    <w:rsid w:val="004F3C35"/>
    <w:rsid w:val="004F3CB1"/>
    <w:rsid w:val="004F3ED1"/>
    <w:rsid w:val="004F3F40"/>
    <w:rsid w:val="004F3F65"/>
    <w:rsid w:val="004F3FE6"/>
    <w:rsid w:val="004F405C"/>
    <w:rsid w:val="004F4079"/>
    <w:rsid w:val="004F40FE"/>
    <w:rsid w:val="004F41FC"/>
    <w:rsid w:val="004F42E6"/>
    <w:rsid w:val="004F43BB"/>
    <w:rsid w:val="004F43ED"/>
    <w:rsid w:val="004F442B"/>
    <w:rsid w:val="004F44A8"/>
    <w:rsid w:val="004F45A7"/>
    <w:rsid w:val="004F476A"/>
    <w:rsid w:val="004F4826"/>
    <w:rsid w:val="004F487F"/>
    <w:rsid w:val="004F4B62"/>
    <w:rsid w:val="004F4C09"/>
    <w:rsid w:val="004F4C3A"/>
    <w:rsid w:val="004F4C46"/>
    <w:rsid w:val="004F4C4D"/>
    <w:rsid w:val="004F4C5E"/>
    <w:rsid w:val="004F4DCF"/>
    <w:rsid w:val="004F4E0A"/>
    <w:rsid w:val="004F4E0C"/>
    <w:rsid w:val="004F4E4E"/>
    <w:rsid w:val="004F4F40"/>
    <w:rsid w:val="004F4FDC"/>
    <w:rsid w:val="004F50A8"/>
    <w:rsid w:val="004F5144"/>
    <w:rsid w:val="004F5173"/>
    <w:rsid w:val="004F51B2"/>
    <w:rsid w:val="004F51ED"/>
    <w:rsid w:val="004F53A0"/>
    <w:rsid w:val="004F53AF"/>
    <w:rsid w:val="004F53B2"/>
    <w:rsid w:val="004F55FE"/>
    <w:rsid w:val="004F5663"/>
    <w:rsid w:val="004F5683"/>
    <w:rsid w:val="004F5692"/>
    <w:rsid w:val="004F56D0"/>
    <w:rsid w:val="004F56FA"/>
    <w:rsid w:val="004F577C"/>
    <w:rsid w:val="004F5878"/>
    <w:rsid w:val="004F58AE"/>
    <w:rsid w:val="004F58C4"/>
    <w:rsid w:val="004F58E9"/>
    <w:rsid w:val="004F5A50"/>
    <w:rsid w:val="004F5A91"/>
    <w:rsid w:val="004F5AA3"/>
    <w:rsid w:val="004F5BBD"/>
    <w:rsid w:val="004F5CB1"/>
    <w:rsid w:val="004F5D0F"/>
    <w:rsid w:val="004F5DE8"/>
    <w:rsid w:val="004F5DFA"/>
    <w:rsid w:val="004F5E62"/>
    <w:rsid w:val="004F5EE2"/>
    <w:rsid w:val="004F6079"/>
    <w:rsid w:val="004F60B9"/>
    <w:rsid w:val="004F612F"/>
    <w:rsid w:val="004F620B"/>
    <w:rsid w:val="004F620D"/>
    <w:rsid w:val="004F62B6"/>
    <w:rsid w:val="004F63F7"/>
    <w:rsid w:val="004F6495"/>
    <w:rsid w:val="004F6587"/>
    <w:rsid w:val="004F65A7"/>
    <w:rsid w:val="004F688C"/>
    <w:rsid w:val="004F6AE4"/>
    <w:rsid w:val="004F6AEA"/>
    <w:rsid w:val="004F6C39"/>
    <w:rsid w:val="004F6C3E"/>
    <w:rsid w:val="004F6C67"/>
    <w:rsid w:val="004F6EC9"/>
    <w:rsid w:val="004F6EFD"/>
    <w:rsid w:val="004F6FAA"/>
    <w:rsid w:val="004F70F4"/>
    <w:rsid w:val="004F7118"/>
    <w:rsid w:val="004F7269"/>
    <w:rsid w:val="004F72B4"/>
    <w:rsid w:val="004F73CE"/>
    <w:rsid w:val="004F747D"/>
    <w:rsid w:val="004F7513"/>
    <w:rsid w:val="004F7659"/>
    <w:rsid w:val="004F776C"/>
    <w:rsid w:val="004F77EB"/>
    <w:rsid w:val="004F7860"/>
    <w:rsid w:val="004F78EE"/>
    <w:rsid w:val="004F7AD2"/>
    <w:rsid w:val="004F7B78"/>
    <w:rsid w:val="004F7BFE"/>
    <w:rsid w:val="004F7C07"/>
    <w:rsid w:val="004F7CCD"/>
    <w:rsid w:val="004F7CE1"/>
    <w:rsid w:val="004F7D0D"/>
    <w:rsid w:val="004F7D0E"/>
    <w:rsid w:val="004F7DF8"/>
    <w:rsid w:val="004F7E34"/>
    <w:rsid w:val="004F7EF5"/>
    <w:rsid w:val="00500080"/>
    <w:rsid w:val="005000E1"/>
    <w:rsid w:val="00500111"/>
    <w:rsid w:val="00500257"/>
    <w:rsid w:val="00500271"/>
    <w:rsid w:val="00500331"/>
    <w:rsid w:val="00500443"/>
    <w:rsid w:val="0050044E"/>
    <w:rsid w:val="005004F1"/>
    <w:rsid w:val="005004FC"/>
    <w:rsid w:val="00500559"/>
    <w:rsid w:val="0050067C"/>
    <w:rsid w:val="005007D9"/>
    <w:rsid w:val="00500A23"/>
    <w:rsid w:val="00500DA7"/>
    <w:rsid w:val="00500DF7"/>
    <w:rsid w:val="00500E91"/>
    <w:rsid w:val="00500ECC"/>
    <w:rsid w:val="00500FCE"/>
    <w:rsid w:val="00501164"/>
    <w:rsid w:val="00501255"/>
    <w:rsid w:val="00501269"/>
    <w:rsid w:val="0050150F"/>
    <w:rsid w:val="00501535"/>
    <w:rsid w:val="0050162E"/>
    <w:rsid w:val="00501684"/>
    <w:rsid w:val="0050180C"/>
    <w:rsid w:val="00501851"/>
    <w:rsid w:val="00501A2A"/>
    <w:rsid w:val="00501A90"/>
    <w:rsid w:val="00501B06"/>
    <w:rsid w:val="00501D0B"/>
    <w:rsid w:val="00501FD2"/>
    <w:rsid w:val="0050224C"/>
    <w:rsid w:val="005022D1"/>
    <w:rsid w:val="005024A4"/>
    <w:rsid w:val="005024CC"/>
    <w:rsid w:val="00502518"/>
    <w:rsid w:val="00502719"/>
    <w:rsid w:val="00502790"/>
    <w:rsid w:val="005027A5"/>
    <w:rsid w:val="005028D0"/>
    <w:rsid w:val="00502929"/>
    <w:rsid w:val="0050293A"/>
    <w:rsid w:val="005029B9"/>
    <w:rsid w:val="00502AB3"/>
    <w:rsid w:val="00502B16"/>
    <w:rsid w:val="00502D62"/>
    <w:rsid w:val="00502D76"/>
    <w:rsid w:val="00502DE0"/>
    <w:rsid w:val="00502F61"/>
    <w:rsid w:val="00503208"/>
    <w:rsid w:val="005032D8"/>
    <w:rsid w:val="0050344B"/>
    <w:rsid w:val="0050352D"/>
    <w:rsid w:val="0050386F"/>
    <w:rsid w:val="00503895"/>
    <w:rsid w:val="00503897"/>
    <w:rsid w:val="00503A7F"/>
    <w:rsid w:val="00503AD1"/>
    <w:rsid w:val="00503B15"/>
    <w:rsid w:val="00503DBD"/>
    <w:rsid w:val="00503E45"/>
    <w:rsid w:val="00503E70"/>
    <w:rsid w:val="00503E80"/>
    <w:rsid w:val="005041C1"/>
    <w:rsid w:val="00504236"/>
    <w:rsid w:val="00504494"/>
    <w:rsid w:val="0050458C"/>
    <w:rsid w:val="005045DF"/>
    <w:rsid w:val="00504680"/>
    <w:rsid w:val="00504711"/>
    <w:rsid w:val="00504A1A"/>
    <w:rsid w:val="00504BB4"/>
    <w:rsid w:val="00504BBC"/>
    <w:rsid w:val="00504C36"/>
    <w:rsid w:val="00504C7E"/>
    <w:rsid w:val="00504F8E"/>
    <w:rsid w:val="005051D6"/>
    <w:rsid w:val="0050529E"/>
    <w:rsid w:val="005052BC"/>
    <w:rsid w:val="005052ED"/>
    <w:rsid w:val="00505304"/>
    <w:rsid w:val="0050531D"/>
    <w:rsid w:val="00505343"/>
    <w:rsid w:val="00505375"/>
    <w:rsid w:val="0050540C"/>
    <w:rsid w:val="005054F9"/>
    <w:rsid w:val="005057E4"/>
    <w:rsid w:val="00505834"/>
    <w:rsid w:val="00505BB1"/>
    <w:rsid w:val="00505EBE"/>
    <w:rsid w:val="00505ED3"/>
    <w:rsid w:val="00505FD9"/>
    <w:rsid w:val="00506012"/>
    <w:rsid w:val="0050620D"/>
    <w:rsid w:val="005062B6"/>
    <w:rsid w:val="00506447"/>
    <w:rsid w:val="00506454"/>
    <w:rsid w:val="00506529"/>
    <w:rsid w:val="0050652E"/>
    <w:rsid w:val="00506542"/>
    <w:rsid w:val="00506795"/>
    <w:rsid w:val="00506799"/>
    <w:rsid w:val="00506A4B"/>
    <w:rsid w:val="00506A7C"/>
    <w:rsid w:val="00506B00"/>
    <w:rsid w:val="00506B93"/>
    <w:rsid w:val="00506D3F"/>
    <w:rsid w:val="00506E7D"/>
    <w:rsid w:val="00506EFE"/>
    <w:rsid w:val="00506F67"/>
    <w:rsid w:val="00506FEE"/>
    <w:rsid w:val="0050700E"/>
    <w:rsid w:val="00507103"/>
    <w:rsid w:val="00507196"/>
    <w:rsid w:val="0050721E"/>
    <w:rsid w:val="005072BC"/>
    <w:rsid w:val="0050732D"/>
    <w:rsid w:val="00507346"/>
    <w:rsid w:val="005073EB"/>
    <w:rsid w:val="00507425"/>
    <w:rsid w:val="005074A5"/>
    <w:rsid w:val="005074F9"/>
    <w:rsid w:val="0050754A"/>
    <w:rsid w:val="0050755F"/>
    <w:rsid w:val="0050756E"/>
    <w:rsid w:val="00507631"/>
    <w:rsid w:val="00507676"/>
    <w:rsid w:val="005076E1"/>
    <w:rsid w:val="00507723"/>
    <w:rsid w:val="0050773F"/>
    <w:rsid w:val="00507791"/>
    <w:rsid w:val="005077CD"/>
    <w:rsid w:val="00507822"/>
    <w:rsid w:val="00507A7A"/>
    <w:rsid w:val="00507CB6"/>
    <w:rsid w:val="00507EA8"/>
    <w:rsid w:val="00507FB1"/>
    <w:rsid w:val="00507FD1"/>
    <w:rsid w:val="0051007F"/>
    <w:rsid w:val="00510083"/>
    <w:rsid w:val="00510170"/>
    <w:rsid w:val="0051028A"/>
    <w:rsid w:val="00510302"/>
    <w:rsid w:val="00510312"/>
    <w:rsid w:val="005104AD"/>
    <w:rsid w:val="005106BD"/>
    <w:rsid w:val="005106D8"/>
    <w:rsid w:val="00510719"/>
    <w:rsid w:val="00510794"/>
    <w:rsid w:val="005108AD"/>
    <w:rsid w:val="00510907"/>
    <w:rsid w:val="0051092C"/>
    <w:rsid w:val="00510932"/>
    <w:rsid w:val="00510A2B"/>
    <w:rsid w:val="00510B25"/>
    <w:rsid w:val="00510B36"/>
    <w:rsid w:val="00510BD8"/>
    <w:rsid w:val="00510C11"/>
    <w:rsid w:val="00510C49"/>
    <w:rsid w:val="00510FC6"/>
    <w:rsid w:val="00511005"/>
    <w:rsid w:val="00511068"/>
    <w:rsid w:val="00511180"/>
    <w:rsid w:val="00511235"/>
    <w:rsid w:val="00511294"/>
    <w:rsid w:val="005112B2"/>
    <w:rsid w:val="00511419"/>
    <w:rsid w:val="005114CF"/>
    <w:rsid w:val="005114FE"/>
    <w:rsid w:val="00511876"/>
    <w:rsid w:val="0051196C"/>
    <w:rsid w:val="00511AE1"/>
    <w:rsid w:val="00511B03"/>
    <w:rsid w:val="00511B38"/>
    <w:rsid w:val="00511B76"/>
    <w:rsid w:val="00511D11"/>
    <w:rsid w:val="00511D41"/>
    <w:rsid w:val="00511E10"/>
    <w:rsid w:val="00511E75"/>
    <w:rsid w:val="00511F9E"/>
    <w:rsid w:val="00512023"/>
    <w:rsid w:val="00512044"/>
    <w:rsid w:val="005120A8"/>
    <w:rsid w:val="00512242"/>
    <w:rsid w:val="005123FE"/>
    <w:rsid w:val="00512530"/>
    <w:rsid w:val="00512629"/>
    <w:rsid w:val="005126F5"/>
    <w:rsid w:val="00512818"/>
    <w:rsid w:val="0051297B"/>
    <w:rsid w:val="005129CD"/>
    <w:rsid w:val="005129D6"/>
    <w:rsid w:val="00512A74"/>
    <w:rsid w:val="00512BB7"/>
    <w:rsid w:val="00512CB2"/>
    <w:rsid w:val="00512D33"/>
    <w:rsid w:val="00512D65"/>
    <w:rsid w:val="00512D9F"/>
    <w:rsid w:val="00512DE8"/>
    <w:rsid w:val="00512E71"/>
    <w:rsid w:val="00512F53"/>
    <w:rsid w:val="00512FA2"/>
    <w:rsid w:val="0051306E"/>
    <w:rsid w:val="005131DB"/>
    <w:rsid w:val="005132EE"/>
    <w:rsid w:val="005132FD"/>
    <w:rsid w:val="00513331"/>
    <w:rsid w:val="005133A8"/>
    <w:rsid w:val="005133A9"/>
    <w:rsid w:val="00513457"/>
    <w:rsid w:val="00513492"/>
    <w:rsid w:val="00513598"/>
    <w:rsid w:val="00513758"/>
    <w:rsid w:val="00513A3E"/>
    <w:rsid w:val="00513D1A"/>
    <w:rsid w:val="00513D66"/>
    <w:rsid w:val="00513D98"/>
    <w:rsid w:val="00513DB9"/>
    <w:rsid w:val="00513DE9"/>
    <w:rsid w:val="00513E6F"/>
    <w:rsid w:val="00513FFC"/>
    <w:rsid w:val="0051429E"/>
    <w:rsid w:val="005142F0"/>
    <w:rsid w:val="005144C6"/>
    <w:rsid w:val="005144EC"/>
    <w:rsid w:val="00514585"/>
    <w:rsid w:val="005147B7"/>
    <w:rsid w:val="00514876"/>
    <w:rsid w:val="005148A5"/>
    <w:rsid w:val="005148C9"/>
    <w:rsid w:val="005149FA"/>
    <w:rsid w:val="00514AAB"/>
    <w:rsid w:val="00514AAE"/>
    <w:rsid w:val="00514BAD"/>
    <w:rsid w:val="00514BD9"/>
    <w:rsid w:val="00514C9C"/>
    <w:rsid w:val="00514D2A"/>
    <w:rsid w:val="00514F16"/>
    <w:rsid w:val="00514F7E"/>
    <w:rsid w:val="00514F9B"/>
    <w:rsid w:val="00515017"/>
    <w:rsid w:val="0051501A"/>
    <w:rsid w:val="00515164"/>
    <w:rsid w:val="00515264"/>
    <w:rsid w:val="005152C3"/>
    <w:rsid w:val="005153D1"/>
    <w:rsid w:val="00515415"/>
    <w:rsid w:val="00515549"/>
    <w:rsid w:val="00515561"/>
    <w:rsid w:val="005155D3"/>
    <w:rsid w:val="0051560C"/>
    <w:rsid w:val="00515737"/>
    <w:rsid w:val="005157BF"/>
    <w:rsid w:val="005157F2"/>
    <w:rsid w:val="005158B1"/>
    <w:rsid w:val="005158B9"/>
    <w:rsid w:val="00515BCC"/>
    <w:rsid w:val="00515F1E"/>
    <w:rsid w:val="0051600F"/>
    <w:rsid w:val="0051601F"/>
    <w:rsid w:val="0051609C"/>
    <w:rsid w:val="005161F3"/>
    <w:rsid w:val="00516288"/>
    <w:rsid w:val="005162B3"/>
    <w:rsid w:val="005163BD"/>
    <w:rsid w:val="0051643A"/>
    <w:rsid w:val="0051658F"/>
    <w:rsid w:val="005165DE"/>
    <w:rsid w:val="005166BC"/>
    <w:rsid w:val="0051671E"/>
    <w:rsid w:val="00516AAB"/>
    <w:rsid w:val="00516BC2"/>
    <w:rsid w:val="00516C37"/>
    <w:rsid w:val="00516CB7"/>
    <w:rsid w:val="00516D09"/>
    <w:rsid w:val="00516E9C"/>
    <w:rsid w:val="00516ECF"/>
    <w:rsid w:val="00516EF3"/>
    <w:rsid w:val="0051708F"/>
    <w:rsid w:val="005170F8"/>
    <w:rsid w:val="005171DA"/>
    <w:rsid w:val="005171E2"/>
    <w:rsid w:val="00517286"/>
    <w:rsid w:val="005172BA"/>
    <w:rsid w:val="0051733B"/>
    <w:rsid w:val="00517341"/>
    <w:rsid w:val="00517343"/>
    <w:rsid w:val="0051763B"/>
    <w:rsid w:val="0051763F"/>
    <w:rsid w:val="0051773A"/>
    <w:rsid w:val="005178B6"/>
    <w:rsid w:val="005178F7"/>
    <w:rsid w:val="005179A3"/>
    <w:rsid w:val="00517AFB"/>
    <w:rsid w:val="00517B17"/>
    <w:rsid w:val="00517B63"/>
    <w:rsid w:val="00517BDA"/>
    <w:rsid w:val="00517C18"/>
    <w:rsid w:val="00517EF2"/>
    <w:rsid w:val="00520031"/>
    <w:rsid w:val="00520068"/>
    <w:rsid w:val="0052009F"/>
    <w:rsid w:val="00520106"/>
    <w:rsid w:val="00520214"/>
    <w:rsid w:val="00520295"/>
    <w:rsid w:val="005205D0"/>
    <w:rsid w:val="00520807"/>
    <w:rsid w:val="005208CF"/>
    <w:rsid w:val="005208DB"/>
    <w:rsid w:val="00520908"/>
    <w:rsid w:val="0052092D"/>
    <w:rsid w:val="00520A54"/>
    <w:rsid w:val="00520A7A"/>
    <w:rsid w:val="00520AC5"/>
    <w:rsid w:val="00520B84"/>
    <w:rsid w:val="00520DAE"/>
    <w:rsid w:val="00520F58"/>
    <w:rsid w:val="00521011"/>
    <w:rsid w:val="00521058"/>
    <w:rsid w:val="0052111C"/>
    <w:rsid w:val="0052117F"/>
    <w:rsid w:val="005211FB"/>
    <w:rsid w:val="0052123E"/>
    <w:rsid w:val="00521264"/>
    <w:rsid w:val="0052129F"/>
    <w:rsid w:val="005212AD"/>
    <w:rsid w:val="00521360"/>
    <w:rsid w:val="0052139B"/>
    <w:rsid w:val="0052150B"/>
    <w:rsid w:val="005219F3"/>
    <w:rsid w:val="00521A24"/>
    <w:rsid w:val="00521C60"/>
    <w:rsid w:val="00521C96"/>
    <w:rsid w:val="00521D6F"/>
    <w:rsid w:val="00521FA3"/>
    <w:rsid w:val="00521FB8"/>
    <w:rsid w:val="00522022"/>
    <w:rsid w:val="00522053"/>
    <w:rsid w:val="00522187"/>
    <w:rsid w:val="00522578"/>
    <w:rsid w:val="00522676"/>
    <w:rsid w:val="0052267C"/>
    <w:rsid w:val="0052272B"/>
    <w:rsid w:val="00522982"/>
    <w:rsid w:val="00522991"/>
    <w:rsid w:val="00522AE5"/>
    <w:rsid w:val="00522C82"/>
    <w:rsid w:val="00522CBB"/>
    <w:rsid w:val="00522CF0"/>
    <w:rsid w:val="00522E13"/>
    <w:rsid w:val="00522E4B"/>
    <w:rsid w:val="00522EC3"/>
    <w:rsid w:val="00522F3A"/>
    <w:rsid w:val="00522F3D"/>
    <w:rsid w:val="0052308A"/>
    <w:rsid w:val="00523151"/>
    <w:rsid w:val="005231CD"/>
    <w:rsid w:val="005234E3"/>
    <w:rsid w:val="0052359B"/>
    <w:rsid w:val="0052365C"/>
    <w:rsid w:val="00523667"/>
    <w:rsid w:val="005236A5"/>
    <w:rsid w:val="00523737"/>
    <w:rsid w:val="0052379B"/>
    <w:rsid w:val="005237AF"/>
    <w:rsid w:val="0052386D"/>
    <w:rsid w:val="005238A6"/>
    <w:rsid w:val="005238AE"/>
    <w:rsid w:val="005239D3"/>
    <w:rsid w:val="005239DF"/>
    <w:rsid w:val="00523B29"/>
    <w:rsid w:val="00523B95"/>
    <w:rsid w:val="00523D02"/>
    <w:rsid w:val="00523F54"/>
    <w:rsid w:val="00523FE0"/>
    <w:rsid w:val="00524028"/>
    <w:rsid w:val="00524074"/>
    <w:rsid w:val="00524292"/>
    <w:rsid w:val="0052444D"/>
    <w:rsid w:val="0052449C"/>
    <w:rsid w:val="0052453A"/>
    <w:rsid w:val="005245E4"/>
    <w:rsid w:val="00524607"/>
    <w:rsid w:val="00524615"/>
    <w:rsid w:val="00524630"/>
    <w:rsid w:val="0052479E"/>
    <w:rsid w:val="005247C0"/>
    <w:rsid w:val="00524A45"/>
    <w:rsid w:val="00524A5A"/>
    <w:rsid w:val="00524AC4"/>
    <w:rsid w:val="00524B82"/>
    <w:rsid w:val="00524DA6"/>
    <w:rsid w:val="00524DF1"/>
    <w:rsid w:val="00524F23"/>
    <w:rsid w:val="0052504B"/>
    <w:rsid w:val="0052510F"/>
    <w:rsid w:val="0052516C"/>
    <w:rsid w:val="005251A3"/>
    <w:rsid w:val="005252DF"/>
    <w:rsid w:val="00525379"/>
    <w:rsid w:val="0052554D"/>
    <w:rsid w:val="00525659"/>
    <w:rsid w:val="0052585F"/>
    <w:rsid w:val="005258F8"/>
    <w:rsid w:val="00525ABB"/>
    <w:rsid w:val="00525B75"/>
    <w:rsid w:val="00525BC9"/>
    <w:rsid w:val="00525C19"/>
    <w:rsid w:val="00525C2D"/>
    <w:rsid w:val="00525D02"/>
    <w:rsid w:val="00525D51"/>
    <w:rsid w:val="00525ECB"/>
    <w:rsid w:val="00525F24"/>
    <w:rsid w:val="00525FD3"/>
    <w:rsid w:val="005261F6"/>
    <w:rsid w:val="005262D6"/>
    <w:rsid w:val="0052639C"/>
    <w:rsid w:val="005263B6"/>
    <w:rsid w:val="005263C3"/>
    <w:rsid w:val="00526416"/>
    <w:rsid w:val="005265EF"/>
    <w:rsid w:val="00526673"/>
    <w:rsid w:val="005266D4"/>
    <w:rsid w:val="00526905"/>
    <w:rsid w:val="00526907"/>
    <w:rsid w:val="00526B4F"/>
    <w:rsid w:val="00526F13"/>
    <w:rsid w:val="00526FE9"/>
    <w:rsid w:val="0052711B"/>
    <w:rsid w:val="0052713D"/>
    <w:rsid w:val="005273F8"/>
    <w:rsid w:val="00527550"/>
    <w:rsid w:val="005276E8"/>
    <w:rsid w:val="0052784E"/>
    <w:rsid w:val="005278DF"/>
    <w:rsid w:val="00527984"/>
    <w:rsid w:val="00527997"/>
    <w:rsid w:val="005279B5"/>
    <w:rsid w:val="005279BD"/>
    <w:rsid w:val="00527AFB"/>
    <w:rsid w:val="00527B23"/>
    <w:rsid w:val="00527B4D"/>
    <w:rsid w:val="00527D01"/>
    <w:rsid w:val="00527E42"/>
    <w:rsid w:val="00527F6E"/>
    <w:rsid w:val="00527F90"/>
    <w:rsid w:val="00527FBA"/>
    <w:rsid w:val="00530050"/>
    <w:rsid w:val="0053006A"/>
    <w:rsid w:val="0053034E"/>
    <w:rsid w:val="005303BE"/>
    <w:rsid w:val="005303C5"/>
    <w:rsid w:val="005303CC"/>
    <w:rsid w:val="00530511"/>
    <w:rsid w:val="005305A5"/>
    <w:rsid w:val="005305F7"/>
    <w:rsid w:val="00530615"/>
    <w:rsid w:val="0053069D"/>
    <w:rsid w:val="005307F3"/>
    <w:rsid w:val="0053080E"/>
    <w:rsid w:val="00530975"/>
    <w:rsid w:val="00530AC5"/>
    <w:rsid w:val="00530B22"/>
    <w:rsid w:val="00530BB9"/>
    <w:rsid w:val="00530BC3"/>
    <w:rsid w:val="00530BCE"/>
    <w:rsid w:val="00530C56"/>
    <w:rsid w:val="00530E31"/>
    <w:rsid w:val="00530E4D"/>
    <w:rsid w:val="00531030"/>
    <w:rsid w:val="0053109E"/>
    <w:rsid w:val="005310F8"/>
    <w:rsid w:val="0053115C"/>
    <w:rsid w:val="00531187"/>
    <w:rsid w:val="0053119F"/>
    <w:rsid w:val="005312E9"/>
    <w:rsid w:val="00531318"/>
    <w:rsid w:val="00531390"/>
    <w:rsid w:val="005314CB"/>
    <w:rsid w:val="005315D9"/>
    <w:rsid w:val="00531621"/>
    <w:rsid w:val="00531889"/>
    <w:rsid w:val="0053196A"/>
    <w:rsid w:val="00531B23"/>
    <w:rsid w:val="00531BDD"/>
    <w:rsid w:val="00531CAC"/>
    <w:rsid w:val="00531E7D"/>
    <w:rsid w:val="00531E7E"/>
    <w:rsid w:val="00531F2E"/>
    <w:rsid w:val="00531F8F"/>
    <w:rsid w:val="00531FB0"/>
    <w:rsid w:val="0053209F"/>
    <w:rsid w:val="005320D1"/>
    <w:rsid w:val="005322C7"/>
    <w:rsid w:val="00532460"/>
    <w:rsid w:val="0053256F"/>
    <w:rsid w:val="00532591"/>
    <w:rsid w:val="0053277C"/>
    <w:rsid w:val="005328DF"/>
    <w:rsid w:val="005329CC"/>
    <w:rsid w:val="00532D3B"/>
    <w:rsid w:val="00532D8C"/>
    <w:rsid w:val="00532E57"/>
    <w:rsid w:val="00533032"/>
    <w:rsid w:val="00533152"/>
    <w:rsid w:val="00533278"/>
    <w:rsid w:val="00533333"/>
    <w:rsid w:val="005333CA"/>
    <w:rsid w:val="0053351A"/>
    <w:rsid w:val="00533672"/>
    <w:rsid w:val="0053378A"/>
    <w:rsid w:val="005337FC"/>
    <w:rsid w:val="00533821"/>
    <w:rsid w:val="005338F3"/>
    <w:rsid w:val="00533981"/>
    <w:rsid w:val="005339E1"/>
    <w:rsid w:val="00533AC1"/>
    <w:rsid w:val="00533B34"/>
    <w:rsid w:val="00533B3B"/>
    <w:rsid w:val="00533B4B"/>
    <w:rsid w:val="00533B62"/>
    <w:rsid w:val="00533B7B"/>
    <w:rsid w:val="00533BE9"/>
    <w:rsid w:val="00533D10"/>
    <w:rsid w:val="00533EB2"/>
    <w:rsid w:val="00533ED8"/>
    <w:rsid w:val="0053400D"/>
    <w:rsid w:val="00534062"/>
    <w:rsid w:val="005341ED"/>
    <w:rsid w:val="0053420B"/>
    <w:rsid w:val="005342CF"/>
    <w:rsid w:val="00534379"/>
    <w:rsid w:val="005343B3"/>
    <w:rsid w:val="00534465"/>
    <w:rsid w:val="00534614"/>
    <w:rsid w:val="0053465D"/>
    <w:rsid w:val="00534661"/>
    <w:rsid w:val="00534849"/>
    <w:rsid w:val="0053484E"/>
    <w:rsid w:val="00534895"/>
    <w:rsid w:val="00534902"/>
    <w:rsid w:val="00534952"/>
    <w:rsid w:val="00534992"/>
    <w:rsid w:val="00534AE0"/>
    <w:rsid w:val="00534BF5"/>
    <w:rsid w:val="00534D26"/>
    <w:rsid w:val="00534F08"/>
    <w:rsid w:val="00534FAB"/>
    <w:rsid w:val="00535036"/>
    <w:rsid w:val="00535072"/>
    <w:rsid w:val="005351D3"/>
    <w:rsid w:val="00535229"/>
    <w:rsid w:val="005352AE"/>
    <w:rsid w:val="00535347"/>
    <w:rsid w:val="005353AB"/>
    <w:rsid w:val="00535486"/>
    <w:rsid w:val="005355B1"/>
    <w:rsid w:val="00535699"/>
    <w:rsid w:val="0053573D"/>
    <w:rsid w:val="00535829"/>
    <w:rsid w:val="005358AB"/>
    <w:rsid w:val="005358E0"/>
    <w:rsid w:val="00535A07"/>
    <w:rsid w:val="00535AD5"/>
    <w:rsid w:val="00535B0C"/>
    <w:rsid w:val="00535B82"/>
    <w:rsid w:val="00535CD3"/>
    <w:rsid w:val="00535D56"/>
    <w:rsid w:val="00535D7E"/>
    <w:rsid w:val="00535D9A"/>
    <w:rsid w:val="00535DAE"/>
    <w:rsid w:val="00535F71"/>
    <w:rsid w:val="00535FB4"/>
    <w:rsid w:val="00535FCD"/>
    <w:rsid w:val="005360E6"/>
    <w:rsid w:val="00536186"/>
    <w:rsid w:val="00536245"/>
    <w:rsid w:val="00536570"/>
    <w:rsid w:val="00536644"/>
    <w:rsid w:val="00536649"/>
    <w:rsid w:val="0053675B"/>
    <w:rsid w:val="00536877"/>
    <w:rsid w:val="00536885"/>
    <w:rsid w:val="005368B9"/>
    <w:rsid w:val="00536A3E"/>
    <w:rsid w:val="00536AB3"/>
    <w:rsid w:val="00536BE7"/>
    <w:rsid w:val="00536BF7"/>
    <w:rsid w:val="00536C6F"/>
    <w:rsid w:val="00536C77"/>
    <w:rsid w:val="00536CAD"/>
    <w:rsid w:val="00536CEE"/>
    <w:rsid w:val="00536CF0"/>
    <w:rsid w:val="00536E67"/>
    <w:rsid w:val="00536FFA"/>
    <w:rsid w:val="00537192"/>
    <w:rsid w:val="0053731F"/>
    <w:rsid w:val="00537352"/>
    <w:rsid w:val="005373CB"/>
    <w:rsid w:val="005374D4"/>
    <w:rsid w:val="0053750B"/>
    <w:rsid w:val="005375E5"/>
    <w:rsid w:val="005377D8"/>
    <w:rsid w:val="00537838"/>
    <w:rsid w:val="0053787D"/>
    <w:rsid w:val="005378BE"/>
    <w:rsid w:val="005379A5"/>
    <w:rsid w:val="00537AC1"/>
    <w:rsid w:val="00537BA1"/>
    <w:rsid w:val="00537C04"/>
    <w:rsid w:val="00537C27"/>
    <w:rsid w:val="00537C2E"/>
    <w:rsid w:val="00537D77"/>
    <w:rsid w:val="00537F16"/>
    <w:rsid w:val="0054008A"/>
    <w:rsid w:val="005400BE"/>
    <w:rsid w:val="005400D4"/>
    <w:rsid w:val="0054037C"/>
    <w:rsid w:val="00540563"/>
    <w:rsid w:val="00540658"/>
    <w:rsid w:val="00540689"/>
    <w:rsid w:val="0054069A"/>
    <w:rsid w:val="005408AC"/>
    <w:rsid w:val="00540900"/>
    <w:rsid w:val="005409D5"/>
    <w:rsid w:val="00540BB3"/>
    <w:rsid w:val="00540CA4"/>
    <w:rsid w:val="00540DA8"/>
    <w:rsid w:val="00540E7E"/>
    <w:rsid w:val="0054105F"/>
    <w:rsid w:val="0054109C"/>
    <w:rsid w:val="0054117D"/>
    <w:rsid w:val="005411A9"/>
    <w:rsid w:val="00541296"/>
    <w:rsid w:val="00541527"/>
    <w:rsid w:val="00541631"/>
    <w:rsid w:val="00541659"/>
    <w:rsid w:val="005416A4"/>
    <w:rsid w:val="005416FC"/>
    <w:rsid w:val="005417BD"/>
    <w:rsid w:val="0054181C"/>
    <w:rsid w:val="00541AF6"/>
    <w:rsid w:val="00541E56"/>
    <w:rsid w:val="00541FC9"/>
    <w:rsid w:val="00542251"/>
    <w:rsid w:val="0054258E"/>
    <w:rsid w:val="005426EE"/>
    <w:rsid w:val="00542771"/>
    <w:rsid w:val="005427C6"/>
    <w:rsid w:val="005427DD"/>
    <w:rsid w:val="00542836"/>
    <w:rsid w:val="00542914"/>
    <w:rsid w:val="0054297A"/>
    <w:rsid w:val="005429D9"/>
    <w:rsid w:val="00542A23"/>
    <w:rsid w:val="00542ABA"/>
    <w:rsid w:val="00542C59"/>
    <w:rsid w:val="00542D12"/>
    <w:rsid w:val="00542ECF"/>
    <w:rsid w:val="00542EEA"/>
    <w:rsid w:val="00542F2B"/>
    <w:rsid w:val="0054301A"/>
    <w:rsid w:val="00543040"/>
    <w:rsid w:val="0054316C"/>
    <w:rsid w:val="00543207"/>
    <w:rsid w:val="005432BE"/>
    <w:rsid w:val="005432DC"/>
    <w:rsid w:val="005433FA"/>
    <w:rsid w:val="0054341F"/>
    <w:rsid w:val="005434D3"/>
    <w:rsid w:val="005434F3"/>
    <w:rsid w:val="0054369B"/>
    <w:rsid w:val="0054378F"/>
    <w:rsid w:val="005437A0"/>
    <w:rsid w:val="005437E4"/>
    <w:rsid w:val="0054380B"/>
    <w:rsid w:val="0054384C"/>
    <w:rsid w:val="005438AA"/>
    <w:rsid w:val="00543ADC"/>
    <w:rsid w:val="00543B39"/>
    <w:rsid w:val="00543BC8"/>
    <w:rsid w:val="00543BF2"/>
    <w:rsid w:val="00543C5C"/>
    <w:rsid w:val="00543D07"/>
    <w:rsid w:val="00543D68"/>
    <w:rsid w:val="00543F4C"/>
    <w:rsid w:val="00543F5F"/>
    <w:rsid w:val="00543FCC"/>
    <w:rsid w:val="00544032"/>
    <w:rsid w:val="00544055"/>
    <w:rsid w:val="005441C2"/>
    <w:rsid w:val="005441E1"/>
    <w:rsid w:val="00544274"/>
    <w:rsid w:val="00544459"/>
    <w:rsid w:val="0054458A"/>
    <w:rsid w:val="00544827"/>
    <w:rsid w:val="0054483C"/>
    <w:rsid w:val="005448BC"/>
    <w:rsid w:val="005448CC"/>
    <w:rsid w:val="005448E8"/>
    <w:rsid w:val="00544B5A"/>
    <w:rsid w:val="00544C7D"/>
    <w:rsid w:val="00544CBE"/>
    <w:rsid w:val="00544EFE"/>
    <w:rsid w:val="00544F60"/>
    <w:rsid w:val="00545101"/>
    <w:rsid w:val="00545162"/>
    <w:rsid w:val="0054519E"/>
    <w:rsid w:val="005451C4"/>
    <w:rsid w:val="00545202"/>
    <w:rsid w:val="00545296"/>
    <w:rsid w:val="005455D3"/>
    <w:rsid w:val="005455E8"/>
    <w:rsid w:val="005456B5"/>
    <w:rsid w:val="005456C4"/>
    <w:rsid w:val="005457B2"/>
    <w:rsid w:val="0054584D"/>
    <w:rsid w:val="00545902"/>
    <w:rsid w:val="0054593F"/>
    <w:rsid w:val="00545AB7"/>
    <w:rsid w:val="00545B2C"/>
    <w:rsid w:val="00545BA5"/>
    <w:rsid w:val="00545BF3"/>
    <w:rsid w:val="00545D54"/>
    <w:rsid w:val="00545DB3"/>
    <w:rsid w:val="00545EE0"/>
    <w:rsid w:val="00545F2F"/>
    <w:rsid w:val="00546008"/>
    <w:rsid w:val="005460B9"/>
    <w:rsid w:val="0054611C"/>
    <w:rsid w:val="00546146"/>
    <w:rsid w:val="005461AC"/>
    <w:rsid w:val="00546311"/>
    <w:rsid w:val="005464D9"/>
    <w:rsid w:val="0054655F"/>
    <w:rsid w:val="005465F8"/>
    <w:rsid w:val="005465FB"/>
    <w:rsid w:val="005466AF"/>
    <w:rsid w:val="0054684E"/>
    <w:rsid w:val="00546863"/>
    <w:rsid w:val="00546941"/>
    <w:rsid w:val="005469F3"/>
    <w:rsid w:val="00546ABE"/>
    <w:rsid w:val="00546D48"/>
    <w:rsid w:val="00546E3E"/>
    <w:rsid w:val="00546E74"/>
    <w:rsid w:val="00546E9B"/>
    <w:rsid w:val="00546EA9"/>
    <w:rsid w:val="00546F55"/>
    <w:rsid w:val="00546F80"/>
    <w:rsid w:val="00546FE2"/>
    <w:rsid w:val="00547033"/>
    <w:rsid w:val="00547043"/>
    <w:rsid w:val="00547198"/>
    <w:rsid w:val="005472B9"/>
    <w:rsid w:val="005474E3"/>
    <w:rsid w:val="00547604"/>
    <w:rsid w:val="00547655"/>
    <w:rsid w:val="005476D6"/>
    <w:rsid w:val="0054777C"/>
    <w:rsid w:val="0054786B"/>
    <w:rsid w:val="0054789D"/>
    <w:rsid w:val="005478BB"/>
    <w:rsid w:val="00547997"/>
    <w:rsid w:val="00547B6E"/>
    <w:rsid w:val="00547C62"/>
    <w:rsid w:val="00547D31"/>
    <w:rsid w:val="00547D62"/>
    <w:rsid w:val="00547EDA"/>
    <w:rsid w:val="00547F13"/>
    <w:rsid w:val="00547F14"/>
    <w:rsid w:val="00550314"/>
    <w:rsid w:val="00550653"/>
    <w:rsid w:val="0055093A"/>
    <w:rsid w:val="00550A04"/>
    <w:rsid w:val="00550A4D"/>
    <w:rsid w:val="00550AF7"/>
    <w:rsid w:val="00550B88"/>
    <w:rsid w:val="00550E2C"/>
    <w:rsid w:val="00550EE1"/>
    <w:rsid w:val="0055112B"/>
    <w:rsid w:val="005511D9"/>
    <w:rsid w:val="00551361"/>
    <w:rsid w:val="0055176F"/>
    <w:rsid w:val="005518B0"/>
    <w:rsid w:val="00551B33"/>
    <w:rsid w:val="00551B6B"/>
    <w:rsid w:val="00551C14"/>
    <w:rsid w:val="00551C72"/>
    <w:rsid w:val="00551D0E"/>
    <w:rsid w:val="00551E26"/>
    <w:rsid w:val="00551F1D"/>
    <w:rsid w:val="00552328"/>
    <w:rsid w:val="00552461"/>
    <w:rsid w:val="005524B5"/>
    <w:rsid w:val="00552791"/>
    <w:rsid w:val="005528AE"/>
    <w:rsid w:val="00552966"/>
    <w:rsid w:val="00552ABA"/>
    <w:rsid w:val="00552BBF"/>
    <w:rsid w:val="00552BCB"/>
    <w:rsid w:val="00552C5D"/>
    <w:rsid w:val="00552CE4"/>
    <w:rsid w:val="00552F22"/>
    <w:rsid w:val="00552F37"/>
    <w:rsid w:val="005531FF"/>
    <w:rsid w:val="0055329D"/>
    <w:rsid w:val="00553325"/>
    <w:rsid w:val="00553430"/>
    <w:rsid w:val="005534D8"/>
    <w:rsid w:val="00553653"/>
    <w:rsid w:val="005536AB"/>
    <w:rsid w:val="005536C2"/>
    <w:rsid w:val="0055374C"/>
    <w:rsid w:val="005537C1"/>
    <w:rsid w:val="005537DE"/>
    <w:rsid w:val="005539BD"/>
    <w:rsid w:val="00553D19"/>
    <w:rsid w:val="00553DE3"/>
    <w:rsid w:val="00554007"/>
    <w:rsid w:val="0055433D"/>
    <w:rsid w:val="005543E2"/>
    <w:rsid w:val="00554527"/>
    <w:rsid w:val="005545DA"/>
    <w:rsid w:val="005545E8"/>
    <w:rsid w:val="0055463C"/>
    <w:rsid w:val="0055476D"/>
    <w:rsid w:val="0055482E"/>
    <w:rsid w:val="005549AB"/>
    <w:rsid w:val="005549E5"/>
    <w:rsid w:val="00554A7A"/>
    <w:rsid w:val="00554B73"/>
    <w:rsid w:val="00554B92"/>
    <w:rsid w:val="00554C81"/>
    <w:rsid w:val="00554D1A"/>
    <w:rsid w:val="00554D4E"/>
    <w:rsid w:val="00554D90"/>
    <w:rsid w:val="00554DCC"/>
    <w:rsid w:val="00554E88"/>
    <w:rsid w:val="00554ECF"/>
    <w:rsid w:val="00554F9D"/>
    <w:rsid w:val="0055519B"/>
    <w:rsid w:val="005551B8"/>
    <w:rsid w:val="005551FE"/>
    <w:rsid w:val="0055525C"/>
    <w:rsid w:val="005553B6"/>
    <w:rsid w:val="005553F1"/>
    <w:rsid w:val="005553F5"/>
    <w:rsid w:val="0055547F"/>
    <w:rsid w:val="00555584"/>
    <w:rsid w:val="005555A6"/>
    <w:rsid w:val="00555692"/>
    <w:rsid w:val="005556DE"/>
    <w:rsid w:val="005556E5"/>
    <w:rsid w:val="005557E7"/>
    <w:rsid w:val="00555A89"/>
    <w:rsid w:val="00555BD3"/>
    <w:rsid w:val="00555C26"/>
    <w:rsid w:val="00555C94"/>
    <w:rsid w:val="00555CC0"/>
    <w:rsid w:val="00555D3E"/>
    <w:rsid w:val="00555D97"/>
    <w:rsid w:val="00555F31"/>
    <w:rsid w:val="005560F0"/>
    <w:rsid w:val="00556266"/>
    <w:rsid w:val="005562B0"/>
    <w:rsid w:val="00556435"/>
    <w:rsid w:val="0055651A"/>
    <w:rsid w:val="0055654B"/>
    <w:rsid w:val="0055670E"/>
    <w:rsid w:val="00556776"/>
    <w:rsid w:val="0055678E"/>
    <w:rsid w:val="00556876"/>
    <w:rsid w:val="00556BA9"/>
    <w:rsid w:val="00556C2B"/>
    <w:rsid w:val="00556DE1"/>
    <w:rsid w:val="00556EA8"/>
    <w:rsid w:val="00556F76"/>
    <w:rsid w:val="00556FE6"/>
    <w:rsid w:val="005571D4"/>
    <w:rsid w:val="0055726E"/>
    <w:rsid w:val="00557648"/>
    <w:rsid w:val="005576F0"/>
    <w:rsid w:val="0055774A"/>
    <w:rsid w:val="00557836"/>
    <w:rsid w:val="005579B9"/>
    <w:rsid w:val="00557A70"/>
    <w:rsid w:val="00557B7F"/>
    <w:rsid w:val="00557B9B"/>
    <w:rsid w:val="00557BC1"/>
    <w:rsid w:val="00557BCB"/>
    <w:rsid w:val="00557BD9"/>
    <w:rsid w:val="00557E04"/>
    <w:rsid w:val="00557EF4"/>
    <w:rsid w:val="00557FA2"/>
    <w:rsid w:val="00560045"/>
    <w:rsid w:val="0056044C"/>
    <w:rsid w:val="005605ED"/>
    <w:rsid w:val="005606B9"/>
    <w:rsid w:val="005606FF"/>
    <w:rsid w:val="00560787"/>
    <w:rsid w:val="005608D0"/>
    <w:rsid w:val="005608FA"/>
    <w:rsid w:val="0056094D"/>
    <w:rsid w:val="0056097E"/>
    <w:rsid w:val="00560A00"/>
    <w:rsid w:val="00560A63"/>
    <w:rsid w:val="00560AF3"/>
    <w:rsid w:val="00560B26"/>
    <w:rsid w:val="00560B41"/>
    <w:rsid w:val="00560BC5"/>
    <w:rsid w:val="00560BE1"/>
    <w:rsid w:val="00560C09"/>
    <w:rsid w:val="00560C4B"/>
    <w:rsid w:val="00560EEA"/>
    <w:rsid w:val="00560F21"/>
    <w:rsid w:val="00561227"/>
    <w:rsid w:val="00561231"/>
    <w:rsid w:val="00561298"/>
    <w:rsid w:val="0056139B"/>
    <w:rsid w:val="005613A2"/>
    <w:rsid w:val="005614EA"/>
    <w:rsid w:val="00561527"/>
    <w:rsid w:val="00561742"/>
    <w:rsid w:val="0056188F"/>
    <w:rsid w:val="005618F7"/>
    <w:rsid w:val="00561B72"/>
    <w:rsid w:val="00561BEB"/>
    <w:rsid w:val="00561E86"/>
    <w:rsid w:val="00561FBB"/>
    <w:rsid w:val="00562044"/>
    <w:rsid w:val="00562184"/>
    <w:rsid w:val="005621B8"/>
    <w:rsid w:val="005622C9"/>
    <w:rsid w:val="00562302"/>
    <w:rsid w:val="00562349"/>
    <w:rsid w:val="0056234B"/>
    <w:rsid w:val="0056238B"/>
    <w:rsid w:val="00562521"/>
    <w:rsid w:val="005625A5"/>
    <w:rsid w:val="005627AE"/>
    <w:rsid w:val="005627B4"/>
    <w:rsid w:val="005627B9"/>
    <w:rsid w:val="00562A68"/>
    <w:rsid w:val="00562BE2"/>
    <w:rsid w:val="00562E3F"/>
    <w:rsid w:val="0056305C"/>
    <w:rsid w:val="005630B3"/>
    <w:rsid w:val="005631AB"/>
    <w:rsid w:val="005632C6"/>
    <w:rsid w:val="005632DE"/>
    <w:rsid w:val="00563396"/>
    <w:rsid w:val="00563403"/>
    <w:rsid w:val="0056355D"/>
    <w:rsid w:val="0056359E"/>
    <w:rsid w:val="0056361D"/>
    <w:rsid w:val="00563703"/>
    <w:rsid w:val="00563704"/>
    <w:rsid w:val="005638BE"/>
    <w:rsid w:val="00563992"/>
    <w:rsid w:val="005639C1"/>
    <w:rsid w:val="00563A65"/>
    <w:rsid w:val="00563ACB"/>
    <w:rsid w:val="00563BAD"/>
    <w:rsid w:val="00563C6B"/>
    <w:rsid w:val="00563C78"/>
    <w:rsid w:val="00563C90"/>
    <w:rsid w:val="00563F60"/>
    <w:rsid w:val="00563F63"/>
    <w:rsid w:val="005645AA"/>
    <w:rsid w:val="005645F5"/>
    <w:rsid w:val="005646B0"/>
    <w:rsid w:val="0056480F"/>
    <w:rsid w:val="00564828"/>
    <w:rsid w:val="005648EA"/>
    <w:rsid w:val="00564B80"/>
    <w:rsid w:val="00564BAE"/>
    <w:rsid w:val="00564BBA"/>
    <w:rsid w:val="00564CD3"/>
    <w:rsid w:val="00564D38"/>
    <w:rsid w:val="00564E7F"/>
    <w:rsid w:val="00564EE6"/>
    <w:rsid w:val="0056506F"/>
    <w:rsid w:val="0056515B"/>
    <w:rsid w:val="0056518D"/>
    <w:rsid w:val="005651DB"/>
    <w:rsid w:val="00565260"/>
    <w:rsid w:val="00565311"/>
    <w:rsid w:val="005654DB"/>
    <w:rsid w:val="00565510"/>
    <w:rsid w:val="00565605"/>
    <w:rsid w:val="0056560C"/>
    <w:rsid w:val="00565836"/>
    <w:rsid w:val="005659E8"/>
    <w:rsid w:val="00565AA0"/>
    <w:rsid w:val="00565B4E"/>
    <w:rsid w:val="00565BA2"/>
    <w:rsid w:val="00565BCA"/>
    <w:rsid w:val="00565C1F"/>
    <w:rsid w:val="00565C5D"/>
    <w:rsid w:val="00565C75"/>
    <w:rsid w:val="00565D15"/>
    <w:rsid w:val="00565EB2"/>
    <w:rsid w:val="00565FCD"/>
    <w:rsid w:val="0056606D"/>
    <w:rsid w:val="00566072"/>
    <w:rsid w:val="005660AB"/>
    <w:rsid w:val="0056615D"/>
    <w:rsid w:val="0056628A"/>
    <w:rsid w:val="005662B8"/>
    <w:rsid w:val="005663C5"/>
    <w:rsid w:val="0056646A"/>
    <w:rsid w:val="005664D3"/>
    <w:rsid w:val="00566669"/>
    <w:rsid w:val="00566679"/>
    <w:rsid w:val="0056673F"/>
    <w:rsid w:val="0056675C"/>
    <w:rsid w:val="00566865"/>
    <w:rsid w:val="005668A2"/>
    <w:rsid w:val="0056694F"/>
    <w:rsid w:val="00566B9B"/>
    <w:rsid w:val="00566C68"/>
    <w:rsid w:val="00566D02"/>
    <w:rsid w:val="00566FB8"/>
    <w:rsid w:val="00567170"/>
    <w:rsid w:val="005671D1"/>
    <w:rsid w:val="0056720B"/>
    <w:rsid w:val="0056725C"/>
    <w:rsid w:val="005672B0"/>
    <w:rsid w:val="0056734D"/>
    <w:rsid w:val="005673DC"/>
    <w:rsid w:val="005676BB"/>
    <w:rsid w:val="005677FB"/>
    <w:rsid w:val="00567845"/>
    <w:rsid w:val="00567B04"/>
    <w:rsid w:val="00567BE9"/>
    <w:rsid w:val="00567BF2"/>
    <w:rsid w:val="00567D2B"/>
    <w:rsid w:val="00567E03"/>
    <w:rsid w:val="00567E50"/>
    <w:rsid w:val="00567ED5"/>
    <w:rsid w:val="00567F30"/>
    <w:rsid w:val="00567F51"/>
    <w:rsid w:val="00570045"/>
    <w:rsid w:val="00570142"/>
    <w:rsid w:val="00570200"/>
    <w:rsid w:val="00570215"/>
    <w:rsid w:val="005702A4"/>
    <w:rsid w:val="0057037C"/>
    <w:rsid w:val="0057050B"/>
    <w:rsid w:val="005705B5"/>
    <w:rsid w:val="00570629"/>
    <w:rsid w:val="005706BB"/>
    <w:rsid w:val="00570836"/>
    <w:rsid w:val="005709AA"/>
    <w:rsid w:val="00570AD3"/>
    <w:rsid w:val="00570ADB"/>
    <w:rsid w:val="00570BBC"/>
    <w:rsid w:val="00570DB5"/>
    <w:rsid w:val="00570F23"/>
    <w:rsid w:val="00570FDD"/>
    <w:rsid w:val="0057100C"/>
    <w:rsid w:val="00571010"/>
    <w:rsid w:val="0057106D"/>
    <w:rsid w:val="0057110E"/>
    <w:rsid w:val="00571146"/>
    <w:rsid w:val="00571253"/>
    <w:rsid w:val="0057131A"/>
    <w:rsid w:val="00571463"/>
    <w:rsid w:val="005714A1"/>
    <w:rsid w:val="005714A3"/>
    <w:rsid w:val="005714A5"/>
    <w:rsid w:val="00571521"/>
    <w:rsid w:val="00571606"/>
    <w:rsid w:val="00571727"/>
    <w:rsid w:val="00571AC0"/>
    <w:rsid w:val="00571BC7"/>
    <w:rsid w:val="00571D11"/>
    <w:rsid w:val="00571D27"/>
    <w:rsid w:val="00571E21"/>
    <w:rsid w:val="00571F63"/>
    <w:rsid w:val="00572189"/>
    <w:rsid w:val="0057219A"/>
    <w:rsid w:val="00572281"/>
    <w:rsid w:val="00572588"/>
    <w:rsid w:val="005726F7"/>
    <w:rsid w:val="00572740"/>
    <w:rsid w:val="00572769"/>
    <w:rsid w:val="005727DD"/>
    <w:rsid w:val="00572868"/>
    <w:rsid w:val="005728BA"/>
    <w:rsid w:val="00572B11"/>
    <w:rsid w:val="00572B67"/>
    <w:rsid w:val="00572BBE"/>
    <w:rsid w:val="00572BEF"/>
    <w:rsid w:val="00572C1C"/>
    <w:rsid w:val="00572C62"/>
    <w:rsid w:val="00572CA1"/>
    <w:rsid w:val="00572CF5"/>
    <w:rsid w:val="00572CFB"/>
    <w:rsid w:val="00572D19"/>
    <w:rsid w:val="00572E60"/>
    <w:rsid w:val="00572ED3"/>
    <w:rsid w:val="00572F1A"/>
    <w:rsid w:val="00572FF4"/>
    <w:rsid w:val="00573001"/>
    <w:rsid w:val="005730D2"/>
    <w:rsid w:val="0057316E"/>
    <w:rsid w:val="0057318E"/>
    <w:rsid w:val="00573190"/>
    <w:rsid w:val="005731F8"/>
    <w:rsid w:val="005731FE"/>
    <w:rsid w:val="005732AA"/>
    <w:rsid w:val="005732B3"/>
    <w:rsid w:val="00573320"/>
    <w:rsid w:val="00573323"/>
    <w:rsid w:val="005734CE"/>
    <w:rsid w:val="005734ED"/>
    <w:rsid w:val="0057369E"/>
    <w:rsid w:val="00573738"/>
    <w:rsid w:val="0057378D"/>
    <w:rsid w:val="005738AF"/>
    <w:rsid w:val="005738D8"/>
    <w:rsid w:val="005739F9"/>
    <w:rsid w:val="00573A51"/>
    <w:rsid w:val="00573A99"/>
    <w:rsid w:val="00573AD1"/>
    <w:rsid w:val="00573B11"/>
    <w:rsid w:val="00573B84"/>
    <w:rsid w:val="00573B94"/>
    <w:rsid w:val="00573C10"/>
    <w:rsid w:val="00573D23"/>
    <w:rsid w:val="00573D84"/>
    <w:rsid w:val="00573F1B"/>
    <w:rsid w:val="00573FC5"/>
    <w:rsid w:val="00573FC7"/>
    <w:rsid w:val="00574218"/>
    <w:rsid w:val="00574273"/>
    <w:rsid w:val="00574326"/>
    <w:rsid w:val="00574374"/>
    <w:rsid w:val="005743A2"/>
    <w:rsid w:val="005743BE"/>
    <w:rsid w:val="0057455D"/>
    <w:rsid w:val="0057466A"/>
    <w:rsid w:val="005746B2"/>
    <w:rsid w:val="005746D8"/>
    <w:rsid w:val="005746E4"/>
    <w:rsid w:val="005746FC"/>
    <w:rsid w:val="0057471D"/>
    <w:rsid w:val="00574749"/>
    <w:rsid w:val="005747CF"/>
    <w:rsid w:val="00574954"/>
    <w:rsid w:val="005749DC"/>
    <w:rsid w:val="00574A18"/>
    <w:rsid w:val="00574A22"/>
    <w:rsid w:val="00574A38"/>
    <w:rsid w:val="00574A61"/>
    <w:rsid w:val="00574A72"/>
    <w:rsid w:val="00574AD9"/>
    <w:rsid w:val="00574CD5"/>
    <w:rsid w:val="00574F29"/>
    <w:rsid w:val="00575043"/>
    <w:rsid w:val="00575150"/>
    <w:rsid w:val="0057528C"/>
    <w:rsid w:val="0057532E"/>
    <w:rsid w:val="005753AB"/>
    <w:rsid w:val="005753C4"/>
    <w:rsid w:val="00575411"/>
    <w:rsid w:val="005754CE"/>
    <w:rsid w:val="00575529"/>
    <w:rsid w:val="0057553A"/>
    <w:rsid w:val="0057554E"/>
    <w:rsid w:val="005755B7"/>
    <w:rsid w:val="005755EA"/>
    <w:rsid w:val="00575662"/>
    <w:rsid w:val="005756AC"/>
    <w:rsid w:val="005756AD"/>
    <w:rsid w:val="005757C9"/>
    <w:rsid w:val="0057586E"/>
    <w:rsid w:val="005758D1"/>
    <w:rsid w:val="00575B67"/>
    <w:rsid w:val="00575DBD"/>
    <w:rsid w:val="00575EAE"/>
    <w:rsid w:val="00575F1A"/>
    <w:rsid w:val="005761B4"/>
    <w:rsid w:val="005762D5"/>
    <w:rsid w:val="00576331"/>
    <w:rsid w:val="005763C6"/>
    <w:rsid w:val="0057641F"/>
    <w:rsid w:val="00576586"/>
    <w:rsid w:val="0057661F"/>
    <w:rsid w:val="005766FF"/>
    <w:rsid w:val="00576785"/>
    <w:rsid w:val="00576812"/>
    <w:rsid w:val="005768CD"/>
    <w:rsid w:val="005768CF"/>
    <w:rsid w:val="005768D4"/>
    <w:rsid w:val="0057694F"/>
    <w:rsid w:val="00576A6C"/>
    <w:rsid w:val="00576C01"/>
    <w:rsid w:val="00576E75"/>
    <w:rsid w:val="00576EE9"/>
    <w:rsid w:val="00577096"/>
    <w:rsid w:val="005771A9"/>
    <w:rsid w:val="005771D2"/>
    <w:rsid w:val="005773DE"/>
    <w:rsid w:val="005774DB"/>
    <w:rsid w:val="00577719"/>
    <w:rsid w:val="00577848"/>
    <w:rsid w:val="0057788A"/>
    <w:rsid w:val="005779FC"/>
    <w:rsid w:val="00577A49"/>
    <w:rsid w:val="00577AB6"/>
    <w:rsid w:val="00577B49"/>
    <w:rsid w:val="00577C1F"/>
    <w:rsid w:val="00577C2F"/>
    <w:rsid w:val="00577DBF"/>
    <w:rsid w:val="00577EBB"/>
    <w:rsid w:val="00577EF6"/>
    <w:rsid w:val="00577FB3"/>
    <w:rsid w:val="00580019"/>
    <w:rsid w:val="0058016F"/>
    <w:rsid w:val="005802EB"/>
    <w:rsid w:val="00580401"/>
    <w:rsid w:val="005804AF"/>
    <w:rsid w:val="005804D4"/>
    <w:rsid w:val="00580600"/>
    <w:rsid w:val="00580638"/>
    <w:rsid w:val="00580660"/>
    <w:rsid w:val="005806C1"/>
    <w:rsid w:val="005807B3"/>
    <w:rsid w:val="0058085A"/>
    <w:rsid w:val="005809AD"/>
    <w:rsid w:val="00580B7C"/>
    <w:rsid w:val="00580CF8"/>
    <w:rsid w:val="00580DCD"/>
    <w:rsid w:val="00580E72"/>
    <w:rsid w:val="00580ECF"/>
    <w:rsid w:val="00580EF2"/>
    <w:rsid w:val="00580F2F"/>
    <w:rsid w:val="00580F53"/>
    <w:rsid w:val="00581065"/>
    <w:rsid w:val="005810F8"/>
    <w:rsid w:val="00581120"/>
    <w:rsid w:val="005813B3"/>
    <w:rsid w:val="005813EB"/>
    <w:rsid w:val="005813FA"/>
    <w:rsid w:val="0058143D"/>
    <w:rsid w:val="00581447"/>
    <w:rsid w:val="00581453"/>
    <w:rsid w:val="00581473"/>
    <w:rsid w:val="00581478"/>
    <w:rsid w:val="00581558"/>
    <w:rsid w:val="0058159A"/>
    <w:rsid w:val="00581650"/>
    <w:rsid w:val="005817D9"/>
    <w:rsid w:val="005817EA"/>
    <w:rsid w:val="005819E0"/>
    <w:rsid w:val="00581BF8"/>
    <w:rsid w:val="00581C02"/>
    <w:rsid w:val="00581C62"/>
    <w:rsid w:val="00581CF6"/>
    <w:rsid w:val="00581E95"/>
    <w:rsid w:val="00581F20"/>
    <w:rsid w:val="00582002"/>
    <w:rsid w:val="0058206B"/>
    <w:rsid w:val="0058206F"/>
    <w:rsid w:val="00582134"/>
    <w:rsid w:val="00582236"/>
    <w:rsid w:val="0058227A"/>
    <w:rsid w:val="005822A6"/>
    <w:rsid w:val="0058232A"/>
    <w:rsid w:val="005823C5"/>
    <w:rsid w:val="0058245D"/>
    <w:rsid w:val="00582478"/>
    <w:rsid w:val="005824A5"/>
    <w:rsid w:val="00582647"/>
    <w:rsid w:val="00582692"/>
    <w:rsid w:val="005827EE"/>
    <w:rsid w:val="005827FD"/>
    <w:rsid w:val="00582849"/>
    <w:rsid w:val="005829F5"/>
    <w:rsid w:val="00582A35"/>
    <w:rsid w:val="00582A9F"/>
    <w:rsid w:val="00582AAB"/>
    <w:rsid w:val="00582C5B"/>
    <w:rsid w:val="00582D3E"/>
    <w:rsid w:val="00582D63"/>
    <w:rsid w:val="00582D68"/>
    <w:rsid w:val="00582E6C"/>
    <w:rsid w:val="00582F9D"/>
    <w:rsid w:val="00583026"/>
    <w:rsid w:val="00583050"/>
    <w:rsid w:val="005831C4"/>
    <w:rsid w:val="0058333A"/>
    <w:rsid w:val="005833C8"/>
    <w:rsid w:val="00583419"/>
    <w:rsid w:val="005834AE"/>
    <w:rsid w:val="0058354F"/>
    <w:rsid w:val="00583605"/>
    <w:rsid w:val="00583613"/>
    <w:rsid w:val="005837BA"/>
    <w:rsid w:val="00583816"/>
    <w:rsid w:val="0058381C"/>
    <w:rsid w:val="0058383C"/>
    <w:rsid w:val="00583848"/>
    <w:rsid w:val="00583927"/>
    <w:rsid w:val="00583B4C"/>
    <w:rsid w:val="00583BBE"/>
    <w:rsid w:val="00583CDB"/>
    <w:rsid w:val="00583D63"/>
    <w:rsid w:val="00583DA9"/>
    <w:rsid w:val="00583DAC"/>
    <w:rsid w:val="00583E2F"/>
    <w:rsid w:val="00583EE3"/>
    <w:rsid w:val="00584030"/>
    <w:rsid w:val="00584071"/>
    <w:rsid w:val="0058415C"/>
    <w:rsid w:val="00584188"/>
    <w:rsid w:val="00584191"/>
    <w:rsid w:val="00584304"/>
    <w:rsid w:val="0058437F"/>
    <w:rsid w:val="00584392"/>
    <w:rsid w:val="0058443E"/>
    <w:rsid w:val="005844AE"/>
    <w:rsid w:val="0058453F"/>
    <w:rsid w:val="0058457E"/>
    <w:rsid w:val="005845C2"/>
    <w:rsid w:val="005845F3"/>
    <w:rsid w:val="005846D6"/>
    <w:rsid w:val="005849C5"/>
    <w:rsid w:val="00584A27"/>
    <w:rsid w:val="00584A5C"/>
    <w:rsid w:val="00584B1E"/>
    <w:rsid w:val="00584B43"/>
    <w:rsid w:val="00584BB7"/>
    <w:rsid w:val="00584BFF"/>
    <w:rsid w:val="00584C74"/>
    <w:rsid w:val="00584C7E"/>
    <w:rsid w:val="00584DA1"/>
    <w:rsid w:val="00584E51"/>
    <w:rsid w:val="00584F1C"/>
    <w:rsid w:val="00585016"/>
    <w:rsid w:val="00585017"/>
    <w:rsid w:val="005850C3"/>
    <w:rsid w:val="00585126"/>
    <w:rsid w:val="005851E2"/>
    <w:rsid w:val="00585353"/>
    <w:rsid w:val="0058537E"/>
    <w:rsid w:val="00585382"/>
    <w:rsid w:val="00585494"/>
    <w:rsid w:val="005854D2"/>
    <w:rsid w:val="0058557B"/>
    <w:rsid w:val="0058558E"/>
    <w:rsid w:val="005855AA"/>
    <w:rsid w:val="0058560C"/>
    <w:rsid w:val="00585612"/>
    <w:rsid w:val="00585627"/>
    <w:rsid w:val="0058571F"/>
    <w:rsid w:val="00585798"/>
    <w:rsid w:val="005857C2"/>
    <w:rsid w:val="005857C9"/>
    <w:rsid w:val="005857F7"/>
    <w:rsid w:val="005859A4"/>
    <w:rsid w:val="00585A40"/>
    <w:rsid w:val="00585A53"/>
    <w:rsid w:val="00585B54"/>
    <w:rsid w:val="00585D67"/>
    <w:rsid w:val="00585E16"/>
    <w:rsid w:val="00585E95"/>
    <w:rsid w:val="00585EA2"/>
    <w:rsid w:val="00586159"/>
    <w:rsid w:val="0058633D"/>
    <w:rsid w:val="005863D3"/>
    <w:rsid w:val="00586489"/>
    <w:rsid w:val="005866CD"/>
    <w:rsid w:val="0058690D"/>
    <w:rsid w:val="0058697C"/>
    <w:rsid w:val="00586B21"/>
    <w:rsid w:val="00586BC5"/>
    <w:rsid w:val="00586CE2"/>
    <w:rsid w:val="00586ECE"/>
    <w:rsid w:val="00586F91"/>
    <w:rsid w:val="00587093"/>
    <w:rsid w:val="005870E2"/>
    <w:rsid w:val="00587115"/>
    <w:rsid w:val="00587142"/>
    <w:rsid w:val="00587254"/>
    <w:rsid w:val="0058737E"/>
    <w:rsid w:val="005875B0"/>
    <w:rsid w:val="005875BA"/>
    <w:rsid w:val="0058776F"/>
    <w:rsid w:val="005877EC"/>
    <w:rsid w:val="00587940"/>
    <w:rsid w:val="005879A2"/>
    <w:rsid w:val="005879C8"/>
    <w:rsid w:val="005879D2"/>
    <w:rsid w:val="00587AA1"/>
    <w:rsid w:val="00587ED0"/>
    <w:rsid w:val="00587EE6"/>
    <w:rsid w:val="0059010C"/>
    <w:rsid w:val="00590186"/>
    <w:rsid w:val="0059028A"/>
    <w:rsid w:val="005902F9"/>
    <w:rsid w:val="00590362"/>
    <w:rsid w:val="005904B3"/>
    <w:rsid w:val="005904E6"/>
    <w:rsid w:val="00590669"/>
    <w:rsid w:val="0059082D"/>
    <w:rsid w:val="0059089F"/>
    <w:rsid w:val="005908F8"/>
    <w:rsid w:val="00590968"/>
    <w:rsid w:val="00590A37"/>
    <w:rsid w:val="00590A5B"/>
    <w:rsid w:val="00590A6B"/>
    <w:rsid w:val="00590B5D"/>
    <w:rsid w:val="00590B85"/>
    <w:rsid w:val="00590BBF"/>
    <w:rsid w:val="00590BD1"/>
    <w:rsid w:val="00590BDC"/>
    <w:rsid w:val="00590C06"/>
    <w:rsid w:val="00590CEE"/>
    <w:rsid w:val="00590DA8"/>
    <w:rsid w:val="00590E2B"/>
    <w:rsid w:val="00590F33"/>
    <w:rsid w:val="00590F85"/>
    <w:rsid w:val="00590FCF"/>
    <w:rsid w:val="005910DA"/>
    <w:rsid w:val="00591134"/>
    <w:rsid w:val="005912A3"/>
    <w:rsid w:val="005912C3"/>
    <w:rsid w:val="00591530"/>
    <w:rsid w:val="0059159C"/>
    <w:rsid w:val="005915B1"/>
    <w:rsid w:val="005915C1"/>
    <w:rsid w:val="005918AF"/>
    <w:rsid w:val="0059199C"/>
    <w:rsid w:val="00591B38"/>
    <w:rsid w:val="00591C29"/>
    <w:rsid w:val="00591CBA"/>
    <w:rsid w:val="00591CD4"/>
    <w:rsid w:val="00591DF7"/>
    <w:rsid w:val="00591F0A"/>
    <w:rsid w:val="00591F72"/>
    <w:rsid w:val="005921EB"/>
    <w:rsid w:val="005922DA"/>
    <w:rsid w:val="005922FE"/>
    <w:rsid w:val="00592342"/>
    <w:rsid w:val="0059236E"/>
    <w:rsid w:val="00592383"/>
    <w:rsid w:val="005923A4"/>
    <w:rsid w:val="005923BC"/>
    <w:rsid w:val="00592641"/>
    <w:rsid w:val="00592870"/>
    <w:rsid w:val="00592A60"/>
    <w:rsid w:val="00592AE3"/>
    <w:rsid w:val="00592B41"/>
    <w:rsid w:val="00592B51"/>
    <w:rsid w:val="00592DE5"/>
    <w:rsid w:val="00592E9A"/>
    <w:rsid w:val="00592F4E"/>
    <w:rsid w:val="0059306B"/>
    <w:rsid w:val="005930B3"/>
    <w:rsid w:val="005930CC"/>
    <w:rsid w:val="00593150"/>
    <w:rsid w:val="0059318B"/>
    <w:rsid w:val="005931D7"/>
    <w:rsid w:val="00593218"/>
    <w:rsid w:val="005932AE"/>
    <w:rsid w:val="00593427"/>
    <w:rsid w:val="00593443"/>
    <w:rsid w:val="00593484"/>
    <w:rsid w:val="00593637"/>
    <w:rsid w:val="00593665"/>
    <w:rsid w:val="005936BC"/>
    <w:rsid w:val="005936C0"/>
    <w:rsid w:val="005936F3"/>
    <w:rsid w:val="00593778"/>
    <w:rsid w:val="00593809"/>
    <w:rsid w:val="0059389E"/>
    <w:rsid w:val="0059397D"/>
    <w:rsid w:val="005939C2"/>
    <w:rsid w:val="00593A37"/>
    <w:rsid w:val="00593A55"/>
    <w:rsid w:val="00593CBF"/>
    <w:rsid w:val="00593E66"/>
    <w:rsid w:val="00593EA0"/>
    <w:rsid w:val="00594056"/>
    <w:rsid w:val="00594089"/>
    <w:rsid w:val="0059422C"/>
    <w:rsid w:val="0059435D"/>
    <w:rsid w:val="00594489"/>
    <w:rsid w:val="005944A5"/>
    <w:rsid w:val="005944AE"/>
    <w:rsid w:val="005945DF"/>
    <w:rsid w:val="005947A0"/>
    <w:rsid w:val="005947BF"/>
    <w:rsid w:val="00594983"/>
    <w:rsid w:val="005949A9"/>
    <w:rsid w:val="005949E7"/>
    <w:rsid w:val="00594B55"/>
    <w:rsid w:val="00594CD1"/>
    <w:rsid w:val="00594CFB"/>
    <w:rsid w:val="00594F08"/>
    <w:rsid w:val="00594F23"/>
    <w:rsid w:val="00594F36"/>
    <w:rsid w:val="00594F85"/>
    <w:rsid w:val="00595006"/>
    <w:rsid w:val="005951A5"/>
    <w:rsid w:val="005951AA"/>
    <w:rsid w:val="005951AE"/>
    <w:rsid w:val="005951BF"/>
    <w:rsid w:val="0059534C"/>
    <w:rsid w:val="00595525"/>
    <w:rsid w:val="0059554C"/>
    <w:rsid w:val="005956A2"/>
    <w:rsid w:val="005956A3"/>
    <w:rsid w:val="00595785"/>
    <w:rsid w:val="0059585E"/>
    <w:rsid w:val="00595DF4"/>
    <w:rsid w:val="00595FF7"/>
    <w:rsid w:val="00596134"/>
    <w:rsid w:val="00596167"/>
    <w:rsid w:val="005961CD"/>
    <w:rsid w:val="0059626D"/>
    <w:rsid w:val="00596279"/>
    <w:rsid w:val="005962DA"/>
    <w:rsid w:val="0059643A"/>
    <w:rsid w:val="005965AF"/>
    <w:rsid w:val="005965B3"/>
    <w:rsid w:val="00596770"/>
    <w:rsid w:val="00596823"/>
    <w:rsid w:val="00596860"/>
    <w:rsid w:val="00596974"/>
    <w:rsid w:val="00596B88"/>
    <w:rsid w:val="00596BEF"/>
    <w:rsid w:val="00596D45"/>
    <w:rsid w:val="00596ED8"/>
    <w:rsid w:val="00597044"/>
    <w:rsid w:val="0059711B"/>
    <w:rsid w:val="005972DA"/>
    <w:rsid w:val="00597493"/>
    <w:rsid w:val="005977A6"/>
    <w:rsid w:val="00597884"/>
    <w:rsid w:val="00597898"/>
    <w:rsid w:val="00597997"/>
    <w:rsid w:val="00597BC4"/>
    <w:rsid w:val="00597C1F"/>
    <w:rsid w:val="00597C27"/>
    <w:rsid w:val="00597D3C"/>
    <w:rsid w:val="00597D63"/>
    <w:rsid w:val="00597DB5"/>
    <w:rsid w:val="00597E64"/>
    <w:rsid w:val="005A0125"/>
    <w:rsid w:val="005A017F"/>
    <w:rsid w:val="005A018C"/>
    <w:rsid w:val="005A0266"/>
    <w:rsid w:val="005A04FE"/>
    <w:rsid w:val="005A0500"/>
    <w:rsid w:val="005A056C"/>
    <w:rsid w:val="005A085D"/>
    <w:rsid w:val="005A0CB4"/>
    <w:rsid w:val="005A0E14"/>
    <w:rsid w:val="005A0E89"/>
    <w:rsid w:val="005A0EA5"/>
    <w:rsid w:val="005A0EB7"/>
    <w:rsid w:val="005A0F4A"/>
    <w:rsid w:val="005A0FC6"/>
    <w:rsid w:val="005A0FE0"/>
    <w:rsid w:val="005A103E"/>
    <w:rsid w:val="005A10D6"/>
    <w:rsid w:val="005A1286"/>
    <w:rsid w:val="005A143E"/>
    <w:rsid w:val="005A144A"/>
    <w:rsid w:val="005A150A"/>
    <w:rsid w:val="005A15BA"/>
    <w:rsid w:val="005A1770"/>
    <w:rsid w:val="005A1794"/>
    <w:rsid w:val="005A17C3"/>
    <w:rsid w:val="005A1857"/>
    <w:rsid w:val="005A18D0"/>
    <w:rsid w:val="005A1948"/>
    <w:rsid w:val="005A196E"/>
    <w:rsid w:val="005A19B5"/>
    <w:rsid w:val="005A19ED"/>
    <w:rsid w:val="005A1A1A"/>
    <w:rsid w:val="005A1A2F"/>
    <w:rsid w:val="005A1B18"/>
    <w:rsid w:val="005A1B22"/>
    <w:rsid w:val="005A1B94"/>
    <w:rsid w:val="005A1C4E"/>
    <w:rsid w:val="005A1CDD"/>
    <w:rsid w:val="005A1DB0"/>
    <w:rsid w:val="005A2137"/>
    <w:rsid w:val="005A215D"/>
    <w:rsid w:val="005A21E9"/>
    <w:rsid w:val="005A220A"/>
    <w:rsid w:val="005A229C"/>
    <w:rsid w:val="005A23A9"/>
    <w:rsid w:val="005A23C4"/>
    <w:rsid w:val="005A2478"/>
    <w:rsid w:val="005A24B8"/>
    <w:rsid w:val="005A24B9"/>
    <w:rsid w:val="005A25DC"/>
    <w:rsid w:val="005A2701"/>
    <w:rsid w:val="005A272B"/>
    <w:rsid w:val="005A2761"/>
    <w:rsid w:val="005A27F1"/>
    <w:rsid w:val="005A2959"/>
    <w:rsid w:val="005A295A"/>
    <w:rsid w:val="005A29B6"/>
    <w:rsid w:val="005A2A46"/>
    <w:rsid w:val="005A2AFF"/>
    <w:rsid w:val="005A2BC1"/>
    <w:rsid w:val="005A2CE8"/>
    <w:rsid w:val="005A2D7D"/>
    <w:rsid w:val="005A2EE0"/>
    <w:rsid w:val="005A3001"/>
    <w:rsid w:val="005A302C"/>
    <w:rsid w:val="005A315E"/>
    <w:rsid w:val="005A31A9"/>
    <w:rsid w:val="005A33AF"/>
    <w:rsid w:val="005A33DC"/>
    <w:rsid w:val="005A3621"/>
    <w:rsid w:val="005A362B"/>
    <w:rsid w:val="005A373C"/>
    <w:rsid w:val="005A3767"/>
    <w:rsid w:val="005A3829"/>
    <w:rsid w:val="005A386F"/>
    <w:rsid w:val="005A3896"/>
    <w:rsid w:val="005A38EF"/>
    <w:rsid w:val="005A3950"/>
    <w:rsid w:val="005A3975"/>
    <w:rsid w:val="005A39F2"/>
    <w:rsid w:val="005A3B0F"/>
    <w:rsid w:val="005A3B42"/>
    <w:rsid w:val="005A3B5C"/>
    <w:rsid w:val="005A3C70"/>
    <w:rsid w:val="005A3C7D"/>
    <w:rsid w:val="005A3E6E"/>
    <w:rsid w:val="005A3E83"/>
    <w:rsid w:val="005A3EF2"/>
    <w:rsid w:val="005A3F19"/>
    <w:rsid w:val="005A40BB"/>
    <w:rsid w:val="005A40DE"/>
    <w:rsid w:val="005A40F3"/>
    <w:rsid w:val="005A40F9"/>
    <w:rsid w:val="005A41C5"/>
    <w:rsid w:val="005A4226"/>
    <w:rsid w:val="005A4399"/>
    <w:rsid w:val="005A43FB"/>
    <w:rsid w:val="005A44A8"/>
    <w:rsid w:val="005A46A7"/>
    <w:rsid w:val="005A4740"/>
    <w:rsid w:val="005A4813"/>
    <w:rsid w:val="005A482B"/>
    <w:rsid w:val="005A4837"/>
    <w:rsid w:val="005A48C6"/>
    <w:rsid w:val="005A4A30"/>
    <w:rsid w:val="005A4BAA"/>
    <w:rsid w:val="005A4C40"/>
    <w:rsid w:val="005A4D80"/>
    <w:rsid w:val="005A4E6E"/>
    <w:rsid w:val="005A507F"/>
    <w:rsid w:val="005A50A7"/>
    <w:rsid w:val="005A5143"/>
    <w:rsid w:val="005A5146"/>
    <w:rsid w:val="005A51D8"/>
    <w:rsid w:val="005A52B8"/>
    <w:rsid w:val="005A5443"/>
    <w:rsid w:val="005A569B"/>
    <w:rsid w:val="005A5804"/>
    <w:rsid w:val="005A5831"/>
    <w:rsid w:val="005A5A46"/>
    <w:rsid w:val="005A5A72"/>
    <w:rsid w:val="005A5BD2"/>
    <w:rsid w:val="005A5CF2"/>
    <w:rsid w:val="005A5D33"/>
    <w:rsid w:val="005A5DAC"/>
    <w:rsid w:val="005A5E85"/>
    <w:rsid w:val="005A5E87"/>
    <w:rsid w:val="005A5EE8"/>
    <w:rsid w:val="005A5F28"/>
    <w:rsid w:val="005A5F43"/>
    <w:rsid w:val="005A5FD9"/>
    <w:rsid w:val="005A5FE7"/>
    <w:rsid w:val="005A61B8"/>
    <w:rsid w:val="005A644D"/>
    <w:rsid w:val="005A64BF"/>
    <w:rsid w:val="005A6524"/>
    <w:rsid w:val="005A6731"/>
    <w:rsid w:val="005A681E"/>
    <w:rsid w:val="005A6A27"/>
    <w:rsid w:val="005A6B31"/>
    <w:rsid w:val="005A6BA9"/>
    <w:rsid w:val="005A6C49"/>
    <w:rsid w:val="005A6C69"/>
    <w:rsid w:val="005A6E18"/>
    <w:rsid w:val="005A6EC5"/>
    <w:rsid w:val="005A7049"/>
    <w:rsid w:val="005A70FC"/>
    <w:rsid w:val="005A7116"/>
    <w:rsid w:val="005A7163"/>
    <w:rsid w:val="005A71BE"/>
    <w:rsid w:val="005A71CD"/>
    <w:rsid w:val="005A71D4"/>
    <w:rsid w:val="005A7332"/>
    <w:rsid w:val="005A744A"/>
    <w:rsid w:val="005A751C"/>
    <w:rsid w:val="005A773F"/>
    <w:rsid w:val="005A7892"/>
    <w:rsid w:val="005A7943"/>
    <w:rsid w:val="005A7A56"/>
    <w:rsid w:val="005A7A7A"/>
    <w:rsid w:val="005A7A8A"/>
    <w:rsid w:val="005A7ABA"/>
    <w:rsid w:val="005A7B13"/>
    <w:rsid w:val="005A7CE6"/>
    <w:rsid w:val="005A7DE2"/>
    <w:rsid w:val="005A7E48"/>
    <w:rsid w:val="005A7E72"/>
    <w:rsid w:val="005A7E89"/>
    <w:rsid w:val="005A7F14"/>
    <w:rsid w:val="005A7F21"/>
    <w:rsid w:val="005A7FDC"/>
    <w:rsid w:val="005B000F"/>
    <w:rsid w:val="005B0012"/>
    <w:rsid w:val="005B01B2"/>
    <w:rsid w:val="005B0208"/>
    <w:rsid w:val="005B02D2"/>
    <w:rsid w:val="005B0413"/>
    <w:rsid w:val="005B041C"/>
    <w:rsid w:val="005B045F"/>
    <w:rsid w:val="005B0543"/>
    <w:rsid w:val="005B0579"/>
    <w:rsid w:val="005B05FE"/>
    <w:rsid w:val="005B05FF"/>
    <w:rsid w:val="005B0630"/>
    <w:rsid w:val="005B0715"/>
    <w:rsid w:val="005B0803"/>
    <w:rsid w:val="005B0812"/>
    <w:rsid w:val="005B0816"/>
    <w:rsid w:val="005B0819"/>
    <w:rsid w:val="005B0BB1"/>
    <w:rsid w:val="005B0CB5"/>
    <w:rsid w:val="005B0D4A"/>
    <w:rsid w:val="005B0E6B"/>
    <w:rsid w:val="005B0ED9"/>
    <w:rsid w:val="005B0F5C"/>
    <w:rsid w:val="005B0F5E"/>
    <w:rsid w:val="005B0F97"/>
    <w:rsid w:val="005B1166"/>
    <w:rsid w:val="005B12F0"/>
    <w:rsid w:val="005B135C"/>
    <w:rsid w:val="005B13B0"/>
    <w:rsid w:val="005B142B"/>
    <w:rsid w:val="005B14DB"/>
    <w:rsid w:val="005B168B"/>
    <w:rsid w:val="005B1829"/>
    <w:rsid w:val="005B18FC"/>
    <w:rsid w:val="005B19B0"/>
    <w:rsid w:val="005B19E2"/>
    <w:rsid w:val="005B1A24"/>
    <w:rsid w:val="005B1B08"/>
    <w:rsid w:val="005B1B3E"/>
    <w:rsid w:val="005B1B4C"/>
    <w:rsid w:val="005B1BE2"/>
    <w:rsid w:val="005B1C7F"/>
    <w:rsid w:val="005B2243"/>
    <w:rsid w:val="005B2260"/>
    <w:rsid w:val="005B2397"/>
    <w:rsid w:val="005B23F3"/>
    <w:rsid w:val="005B252F"/>
    <w:rsid w:val="005B25AF"/>
    <w:rsid w:val="005B2771"/>
    <w:rsid w:val="005B288E"/>
    <w:rsid w:val="005B2935"/>
    <w:rsid w:val="005B2999"/>
    <w:rsid w:val="005B2A93"/>
    <w:rsid w:val="005B2AE9"/>
    <w:rsid w:val="005B2B71"/>
    <w:rsid w:val="005B2BEF"/>
    <w:rsid w:val="005B2D12"/>
    <w:rsid w:val="005B3008"/>
    <w:rsid w:val="005B3068"/>
    <w:rsid w:val="005B314C"/>
    <w:rsid w:val="005B33CF"/>
    <w:rsid w:val="005B3427"/>
    <w:rsid w:val="005B348D"/>
    <w:rsid w:val="005B353C"/>
    <w:rsid w:val="005B3739"/>
    <w:rsid w:val="005B3751"/>
    <w:rsid w:val="005B37F5"/>
    <w:rsid w:val="005B38AD"/>
    <w:rsid w:val="005B392D"/>
    <w:rsid w:val="005B3A23"/>
    <w:rsid w:val="005B3A9B"/>
    <w:rsid w:val="005B3B49"/>
    <w:rsid w:val="005B3CD9"/>
    <w:rsid w:val="005B3DE9"/>
    <w:rsid w:val="005B3E3C"/>
    <w:rsid w:val="005B3E3D"/>
    <w:rsid w:val="005B3F59"/>
    <w:rsid w:val="005B3F93"/>
    <w:rsid w:val="005B40E3"/>
    <w:rsid w:val="005B40E6"/>
    <w:rsid w:val="005B4103"/>
    <w:rsid w:val="005B42F8"/>
    <w:rsid w:val="005B4351"/>
    <w:rsid w:val="005B43C7"/>
    <w:rsid w:val="005B43F2"/>
    <w:rsid w:val="005B4410"/>
    <w:rsid w:val="005B4421"/>
    <w:rsid w:val="005B445F"/>
    <w:rsid w:val="005B4490"/>
    <w:rsid w:val="005B46CA"/>
    <w:rsid w:val="005B4701"/>
    <w:rsid w:val="005B482B"/>
    <w:rsid w:val="005B4865"/>
    <w:rsid w:val="005B4922"/>
    <w:rsid w:val="005B49C2"/>
    <w:rsid w:val="005B4A36"/>
    <w:rsid w:val="005B4CB3"/>
    <w:rsid w:val="005B4CC2"/>
    <w:rsid w:val="005B4E38"/>
    <w:rsid w:val="005B4ECD"/>
    <w:rsid w:val="005B50E5"/>
    <w:rsid w:val="005B510F"/>
    <w:rsid w:val="005B53E0"/>
    <w:rsid w:val="005B5522"/>
    <w:rsid w:val="005B55C6"/>
    <w:rsid w:val="005B5650"/>
    <w:rsid w:val="005B572B"/>
    <w:rsid w:val="005B57CD"/>
    <w:rsid w:val="005B5A64"/>
    <w:rsid w:val="005B5AF1"/>
    <w:rsid w:val="005B5BD5"/>
    <w:rsid w:val="005B5C8A"/>
    <w:rsid w:val="005B5F3F"/>
    <w:rsid w:val="005B5FC1"/>
    <w:rsid w:val="005B6079"/>
    <w:rsid w:val="005B618C"/>
    <w:rsid w:val="005B6212"/>
    <w:rsid w:val="005B62A8"/>
    <w:rsid w:val="005B634E"/>
    <w:rsid w:val="005B63E9"/>
    <w:rsid w:val="005B641D"/>
    <w:rsid w:val="005B6464"/>
    <w:rsid w:val="005B649A"/>
    <w:rsid w:val="005B64BB"/>
    <w:rsid w:val="005B6524"/>
    <w:rsid w:val="005B6569"/>
    <w:rsid w:val="005B65D0"/>
    <w:rsid w:val="005B6634"/>
    <w:rsid w:val="005B6669"/>
    <w:rsid w:val="005B6698"/>
    <w:rsid w:val="005B69AA"/>
    <w:rsid w:val="005B6A29"/>
    <w:rsid w:val="005B6AD8"/>
    <w:rsid w:val="005B6B6B"/>
    <w:rsid w:val="005B6C56"/>
    <w:rsid w:val="005B6CA3"/>
    <w:rsid w:val="005B6CAC"/>
    <w:rsid w:val="005B6CB0"/>
    <w:rsid w:val="005B6D76"/>
    <w:rsid w:val="005B6DA6"/>
    <w:rsid w:val="005B6E6F"/>
    <w:rsid w:val="005B6E78"/>
    <w:rsid w:val="005B6F50"/>
    <w:rsid w:val="005B6F74"/>
    <w:rsid w:val="005B6FD3"/>
    <w:rsid w:val="005B7007"/>
    <w:rsid w:val="005B7008"/>
    <w:rsid w:val="005B7124"/>
    <w:rsid w:val="005B7147"/>
    <w:rsid w:val="005B72E3"/>
    <w:rsid w:val="005B735E"/>
    <w:rsid w:val="005B74F0"/>
    <w:rsid w:val="005B76E6"/>
    <w:rsid w:val="005B7712"/>
    <w:rsid w:val="005B771C"/>
    <w:rsid w:val="005B77D4"/>
    <w:rsid w:val="005B77EE"/>
    <w:rsid w:val="005B781B"/>
    <w:rsid w:val="005B7985"/>
    <w:rsid w:val="005B79CB"/>
    <w:rsid w:val="005B79F8"/>
    <w:rsid w:val="005B7A7B"/>
    <w:rsid w:val="005B7A99"/>
    <w:rsid w:val="005B7AE8"/>
    <w:rsid w:val="005B7B33"/>
    <w:rsid w:val="005B7B4D"/>
    <w:rsid w:val="005B7B61"/>
    <w:rsid w:val="005B7BCE"/>
    <w:rsid w:val="005B7D84"/>
    <w:rsid w:val="005B7E29"/>
    <w:rsid w:val="005B7E32"/>
    <w:rsid w:val="005B7E57"/>
    <w:rsid w:val="005B7E73"/>
    <w:rsid w:val="005B7EC1"/>
    <w:rsid w:val="005B7EDF"/>
    <w:rsid w:val="005B7F7D"/>
    <w:rsid w:val="005B7F93"/>
    <w:rsid w:val="005B7FE5"/>
    <w:rsid w:val="005B7FE6"/>
    <w:rsid w:val="005C0046"/>
    <w:rsid w:val="005C00F6"/>
    <w:rsid w:val="005C00FD"/>
    <w:rsid w:val="005C014C"/>
    <w:rsid w:val="005C01F7"/>
    <w:rsid w:val="005C0279"/>
    <w:rsid w:val="005C0482"/>
    <w:rsid w:val="005C048B"/>
    <w:rsid w:val="005C0503"/>
    <w:rsid w:val="005C05A0"/>
    <w:rsid w:val="005C06F0"/>
    <w:rsid w:val="005C06F3"/>
    <w:rsid w:val="005C06FA"/>
    <w:rsid w:val="005C0717"/>
    <w:rsid w:val="005C089D"/>
    <w:rsid w:val="005C08AA"/>
    <w:rsid w:val="005C0A81"/>
    <w:rsid w:val="005C0B8D"/>
    <w:rsid w:val="005C0BD7"/>
    <w:rsid w:val="005C0BFD"/>
    <w:rsid w:val="005C0CE2"/>
    <w:rsid w:val="005C0D9C"/>
    <w:rsid w:val="005C0E13"/>
    <w:rsid w:val="005C0E2E"/>
    <w:rsid w:val="005C0E68"/>
    <w:rsid w:val="005C0E83"/>
    <w:rsid w:val="005C112D"/>
    <w:rsid w:val="005C1132"/>
    <w:rsid w:val="005C1140"/>
    <w:rsid w:val="005C11AF"/>
    <w:rsid w:val="005C136C"/>
    <w:rsid w:val="005C171A"/>
    <w:rsid w:val="005C17E3"/>
    <w:rsid w:val="005C1885"/>
    <w:rsid w:val="005C19CC"/>
    <w:rsid w:val="005C1A19"/>
    <w:rsid w:val="005C1DA5"/>
    <w:rsid w:val="005C1E44"/>
    <w:rsid w:val="005C21E3"/>
    <w:rsid w:val="005C263F"/>
    <w:rsid w:val="005C265C"/>
    <w:rsid w:val="005C26CB"/>
    <w:rsid w:val="005C275D"/>
    <w:rsid w:val="005C2808"/>
    <w:rsid w:val="005C29C9"/>
    <w:rsid w:val="005C2A26"/>
    <w:rsid w:val="005C2C1F"/>
    <w:rsid w:val="005C2C69"/>
    <w:rsid w:val="005C2CF3"/>
    <w:rsid w:val="005C2DBF"/>
    <w:rsid w:val="005C3183"/>
    <w:rsid w:val="005C31B6"/>
    <w:rsid w:val="005C31F0"/>
    <w:rsid w:val="005C330E"/>
    <w:rsid w:val="005C3501"/>
    <w:rsid w:val="005C3579"/>
    <w:rsid w:val="005C3826"/>
    <w:rsid w:val="005C3880"/>
    <w:rsid w:val="005C3979"/>
    <w:rsid w:val="005C3B35"/>
    <w:rsid w:val="005C3B43"/>
    <w:rsid w:val="005C3B6C"/>
    <w:rsid w:val="005C3BFF"/>
    <w:rsid w:val="005C3D1E"/>
    <w:rsid w:val="005C3D6D"/>
    <w:rsid w:val="005C3E14"/>
    <w:rsid w:val="005C3F4E"/>
    <w:rsid w:val="005C3F6C"/>
    <w:rsid w:val="005C3FA2"/>
    <w:rsid w:val="005C4088"/>
    <w:rsid w:val="005C42FD"/>
    <w:rsid w:val="005C43AE"/>
    <w:rsid w:val="005C43FE"/>
    <w:rsid w:val="005C4404"/>
    <w:rsid w:val="005C444D"/>
    <w:rsid w:val="005C45DD"/>
    <w:rsid w:val="005C45E8"/>
    <w:rsid w:val="005C4667"/>
    <w:rsid w:val="005C474D"/>
    <w:rsid w:val="005C4783"/>
    <w:rsid w:val="005C47E9"/>
    <w:rsid w:val="005C4BE9"/>
    <w:rsid w:val="005C4C54"/>
    <w:rsid w:val="005C4D02"/>
    <w:rsid w:val="005C4DA0"/>
    <w:rsid w:val="005C4E00"/>
    <w:rsid w:val="005C4E1F"/>
    <w:rsid w:val="005C4EA8"/>
    <w:rsid w:val="005C4ED9"/>
    <w:rsid w:val="005C4FA6"/>
    <w:rsid w:val="005C50C6"/>
    <w:rsid w:val="005C518B"/>
    <w:rsid w:val="005C528A"/>
    <w:rsid w:val="005C532D"/>
    <w:rsid w:val="005C53D0"/>
    <w:rsid w:val="005C53F6"/>
    <w:rsid w:val="005C554D"/>
    <w:rsid w:val="005C5555"/>
    <w:rsid w:val="005C55D4"/>
    <w:rsid w:val="005C55EC"/>
    <w:rsid w:val="005C56A5"/>
    <w:rsid w:val="005C56B1"/>
    <w:rsid w:val="005C5AB2"/>
    <w:rsid w:val="005C5AF4"/>
    <w:rsid w:val="005C5B74"/>
    <w:rsid w:val="005C5B8B"/>
    <w:rsid w:val="005C5BB9"/>
    <w:rsid w:val="005C5CFA"/>
    <w:rsid w:val="005C5E10"/>
    <w:rsid w:val="005C614C"/>
    <w:rsid w:val="005C61AC"/>
    <w:rsid w:val="005C62F3"/>
    <w:rsid w:val="005C651A"/>
    <w:rsid w:val="005C6565"/>
    <w:rsid w:val="005C65B3"/>
    <w:rsid w:val="005C6852"/>
    <w:rsid w:val="005C688C"/>
    <w:rsid w:val="005C6898"/>
    <w:rsid w:val="005C6908"/>
    <w:rsid w:val="005C6A6A"/>
    <w:rsid w:val="005C6C2A"/>
    <w:rsid w:val="005C6D95"/>
    <w:rsid w:val="005C6E40"/>
    <w:rsid w:val="005C6F1D"/>
    <w:rsid w:val="005C6FDB"/>
    <w:rsid w:val="005C718F"/>
    <w:rsid w:val="005C71B4"/>
    <w:rsid w:val="005C72B9"/>
    <w:rsid w:val="005C7358"/>
    <w:rsid w:val="005C7433"/>
    <w:rsid w:val="005C766F"/>
    <w:rsid w:val="005C783A"/>
    <w:rsid w:val="005C79D9"/>
    <w:rsid w:val="005C7A30"/>
    <w:rsid w:val="005C7A73"/>
    <w:rsid w:val="005C7E14"/>
    <w:rsid w:val="005C7E9F"/>
    <w:rsid w:val="005C7F0E"/>
    <w:rsid w:val="005D00C5"/>
    <w:rsid w:val="005D0117"/>
    <w:rsid w:val="005D0165"/>
    <w:rsid w:val="005D020A"/>
    <w:rsid w:val="005D03C6"/>
    <w:rsid w:val="005D03E1"/>
    <w:rsid w:val="005D03E5"/>
    <w:rsid w:val="005D03E8"/>
    <w:rsid w:val="005D04C8"/>
    <w:rsid w:val="005D0542"/>
    <w:rsid w:val="005D05E2"/>
    <w:rsid w:val="005D0679"/>
    <w:rsid w:val="005D0888"/>
    <w:rsid w:val="005D08B4"/>
    <w:rsid w:val="005D08FF"/>
    <w:rsid w:val="005D0B46"/>
    <w:rsid w:val="005D0C43"/>
    <w:rsid w:val="005D0D55"/>
    <w:rsid w:val="005D0D56"/>
    <w:rsid w:val="005D0EF0"/>
    <w:rsid w:val="005D0F0E"/>
    <w:rsid w:val="005D0F40"/>
    <w:rsid w:val="005D0FE4"/>
    <w:rsid w:val="005D10AD"/>
    <w:rsid w:val="005D111E"/>
    <w:rsid w:val="005D114D"/>
    <w:rsid w:val="005D125B"/>
    <w:rsid w:val="005D1294"/>
    <w:rsid w:val="005D12F3"/>
    <w:rsid w:val="005D1342"/>
    <w:rsid w:val="005D1370"/>
    <w:rsid w:val="005D14D0"/>
    <w:rsid w:val="005D14D5"/>
    <w:rsid w:val="005D154F"/>
    <w:rsid w:val="005D1616"/>
    <w:rsid w:val="005D163D"/>
    <w:rsid w:val="005D1651"/>
    <w:rsid w:val="005D16FF"/>
    <w:rsid w:val="005D1715"/>
    <w:rsid w:val="005D17B9"/>
    <w:rsid w:val="005D19D7"/>
    <w:rsid w:val="005D1B04"/>
    <w:rsid w:val="005D1B76"/>
    <w:rsid w:val="005D1C87"/>
    <w:rsid w:val="005D1D32"/>
    <w:rsid w:val="005D1D41"/>
    <w:rsid w:val="005D1D94"/>
    <w:rsid w:val="005D1E4A"/>
    <w:rsid w:val="005D1ED6"/>
    <w:rsid w:val="005D1EF6"/>
    <w:rsid w:val="005D1F06"/>
    <w:rsid w:val="005D1FD2"/>
    <w:rsid w:val="005D2096"/>
    <w:rsid w:val="005D209F"/>
    <w:rsid w:val="005D2143"/>
    <w:rsid w:val="005D21A6"/>
    <w:rsid w:val="005D21E5"/>
    <w:rsid w:val="005D2210"/>
    <w:rsid w:val="005D22A0"/>
    <w:rsid w:val="005D22FE"/>
    <w:rsid w:val="005D23E9"/>
    <w:rsid w:val="005D2406"/>
    <w:rsid w:val="005D24E9"/>
    <w:rsid w:val="005D24ED"/>
    <w:rsid w:val="005D2563"/>
    <w:rsid w:val="005D2613"/>
    <w:rsid w:val="005D26B1"/>
    <w:rsid w:val="005D26F3"/>
    <w:rsid w:val="005D2846"/>
    <w:rsid w:val="005D28DE"/>
    <w:rsid w:val="005D2935"/>
    <w:rsid w:val="005D2996"/>
    <w:rsid w:val="005D2A50"/>
    <w:rsid w:val="005D2ADE"/>
    <w:rsid w:val="005D2AFA"/>
    <w:rsid w:val="005D2BA8"/>
    <w:rsid w:val="005D2C10"/>
    <w:rsid w:val="005D2CEE"/>
    <w:rsid w:val="005D2E68"/>
    <w:rsid w:val="005D2F15"/>
    <w:rsid w:val="005D3027"/>
    <w:rsid w:val="005D30D7"/>
    <w:rsid w:val="005D32C6"/>
    <w:rsid w:val="005D33D2"/>
    <w:rsid w:val="005D3573"/>
    <w:rsid w:val="005D37FE"/>
    <w:rsid w:val="005D3850"/>
    <w:rsid w:val="005D3987"/>
    <w:rsid w:val="005D39D7"/>
    <w:rsid w:val="005D39E2"/>
    <w:rsid w:val="005D3ADD"/>
    <w:rsid w:val="005D3CB1"/>
    <w:rsid w:val="005D3CFB"/>
    <w:rsid w:val="005D3D4F"/>
    <w:rsid w:val="005D3DF5"/>
    <w:rsid w:val="005D3E2D"/>
    <w:rsid w:val="005D3E8B"/>
    <w:rsid w:val="005D407A"/>
    <w:rsid w:val="005D40EB"/>
    <w:rsid w:val="005D412F"/>
    <w:rsid w:val="005D415A"/>
    <w:rsid w:val="005D453B"/>
    <w:rsid w:val="005D45E7"/>
    <w:rsid w:val="005D465C"/>
    <w:rsid w:val="005D469D"/>
    <w:rsid w:val="005D47EC"/>
    <w:rsid w:val="005D489F"/>
    <w:rsid w:val="005D48A4"/>
    <w:rsid w:val="005D4908"/>
    <w:rsid w:val="005D491E"/>
    <w:rsid w:val="005D4AED"/>
    <w:rsid w:val="005D4BDD"/>
    <w:rsid w:val="005D4D73"/>
    <w:rsid w:val="005D4E4A"/>
    <w:rsid w:val="005D4E8D"/>
    <w:rsid w:val="005D5008"/>
    <w:rsid w:val="005D504D"/>
    <w:rsid w:val="005D50FC"/>
    <w:rsid w:val="005D51E4"/>
    <w:rsid w:val="005D5238"/>
    <w:rsid w:val="005D534B"/>
    <w:rsid w:val="005D54F1"/>
    <w:rsid w:val="005D586D"/>
    <w:rsid w:val="005D593A"/>
    <w:rsid w:val="005D597F"/>
    <w:rsid w:val="005D5A32"/>
    <w:rsid w:val="005D5A64"/>
    <w:rsid w:val="005D5BA7"/>
    <w:rsid w:val="005D5CC0"/>
    <w:rsid w:val="005D5DC9"/>
    <w:rsid w:val="005D60DB"/>
    <w:rsid w:val="005D6112"/>
    <w:rsid w:val="005D618C"/>
    <w:rsid w:val="005D6246"/>
    <w:rsid w:val="005D63E3"/>
    <w:rsid w:val="005D6411"/>
    <w:rsid w:val="005D6420"/>
    <w:rsid w:val="005D64B6"/>
    <w:rsid w:val="005D64DC"/>
    <w:rsid w:val="005D6510"/>
    <w:rsid w:val="005D688B"/>
    <w:rsid w:val="005D68A8"/>
    <w:rsid w:val="005D69CC"/>
    <w:rsid w:val="005D6BBE"/>
    <w:rsid w:val="005D6BC7"/>
    <w:rsid w:val="005D6E81"/>
    <w:rsid w:val="005D6EFE"/>
    <w:rsid w:val="005D6F1E"/>
    <w:rsid w:val="005D6F6D"/>
    <w:rsid w:val="005D709F"/>
    <w:rsid w:val="005D7232"/>
    <w:rsid w:val="005D7327"/>
    <w:rsid w:val="005D734A"/>
    <w:rsid w:val="005D752C"/>
    <w:rsid w:val="005D76C5"/>
    <w:rsid w:val="005D7770"/>
    <w:rsid w:val="005D77D8"/>
    <w:rsid w:val="005D7945"/>
    <w:rsid w:val="005D7AFF"/>
    <w:rsid w:val="005D7BD1"/>
    <w:rsid w:val="005D7BDA"/>
    <w:rsid w:val="005D7C13"/>
    <w:rsid w:val="005D7DB8"/>
    <w:rsid w:val="005D7F7B"/>
    <w:rsid w:val="005D7FEE"/>
    <w:rsid w:val="005E000E"/>
    <w:rsid w:val="005E0025"/>
    <w:rsid w:val="005E0063"/>
    <w:rsid w:val="005E00AB"/>
    <w:rsid w:val="005E00AF"/>
    <w:rsid w:val="005E0291"/>
    <w:rsid w:val="005E05D3"/>
    <w:rsid w:val="005E0666"/>
    <w:rsid w:val="005E06F3"/>
    <w:rsid w:val="005E096F"/>
    <w:rsid w:val="005E09CA"/>
    <w:rsid w:val="005E0A51"/>
    <w:rsid w:val="005E0B3A"/>
    <w:rsid w:val="005E0BDD"/>
    <w:rsid w:val="005E0C97"/>
    <w:rsid w:val="005E0D7D"/>
    <w:rsid w:val="005E0EAE"/>
    <w:rsid w:val="005E0F20"/>
    <w:rsid w:val="005E0F52"/>
    <w:rsid w:val="005E0FDA"/>
    <w:rsid w:val="005E1028"/>
    <w:rsid w:val="005E1042"/>
    <w:rsid w:val="005E1096"/>
    <w:rsid w:val="005E10A5"/>
    <w:rsid w:val="005E10DD"/>
    <w:rsid w:val="005E114C"/>
    <w:rsid w:val="005E11A7"/>
    <w:rsid w:val="005E12EB"/>
    <w:rsid w:val="005E1323"/>
    <w:rsid w:val="005E13DF"/>
    <w:rsid w:val="005E1616"/>
    <w:rsid w:val="005E163C"/>
    <w:rsid w:val="005E16A2"/>
    <w:rsid w:val="005E16D6"/>
    <w:rsid w:val="005E1753"/>
    <w:rsid w:val="005E175D"/>
    <w:rsid w:val="005E1798"/>
    <w:rsid w:val="005E18DD"/>
    <w:rsid w:val="005E18EC"/>
    <w:rsid w:val="005E1936"/>
    <w:rsid w:val="005E1976"/>
    <w:rsid w:val="005E1A8F"/>
    <w:rsid w:val="005E1AFF"/>
    <w:rsid w:val="005E1B56"/>
    <w:rsid w:val="005E1C48"/>
    <w:rsid w:val="005E1CB9"/>
    <w:rsid w:val="005E1E76"/>
    <w:rsid w:val="005E1F75"/>
    <w:rsid w:val="005E23B4"/>
    <w:rsid w:val="005E2418"/>
    <w:rsid w:val="005E28CF"/>
    <w:rsid w:val="005E29EB"/>
    <w:rsid w:val="005E2B86"/>
    <w:rsid w:val="005E2BC4"/>
    <w:rsid w:val="005E2C5E"/>
    <w:rsid w:val="005E2C70"/>
    <w:rsid w:val="005E2C9D"/>
    <w:rsid w:val="005E2EAE"/>
    <w:rsid w:val="005E2F32"/>
    <w:rsid w:val="005E3020"/>
    <w:rsid w:val="005E30B2"/>
    <w:rsid w:val="005E31D9"/>
    <w:rsid w:val="005E3241"/>
    <w:rsid w:val="005E3454"/>
    <w:rsid w:val="005E3487"/>
    <w:rsid w:val="005E3498"/>
    <w:rsid w:val="005E3541"/>
    <w:rsid w:val="005E3566"/>
    <w:rsid w:val="005E35A6"/>
    <w:rsid w:val="005E3737"/>
    <w:rsid w:val="005E38F2"/>
    <w:rsid w:val="005E3989"/>
    <w:rsid w:val="005E3A17"/>
    <w:rsid w:val="005E3B0F"/>
    <w:rsid w:val="005E3B4A"/>
    <w:rsid w:val="005E3D43"/>
    <w:rsid w:val="005E3EE8"/>
    <w:rsid w:val="005E42C1"/>
    <w:rsid w:val="005E4311"/>
    <w:rsid w:val="005E4349"/>
    <w:rsid w:val="005E436D"/>
    <w:rsid w:val="005E4641"/>
    <w:rsid w:val="005E4650"/>
    <w:rsid w:val="005E471D"/>
    <w:rsid w:val="005E48C4"/>
    <w:rsid w:val="005E495D"/>
    <w:rsid w:val="005E49DD"/>
    <w:rsid w:val="005E4A6E"/>
    <w:rsid w:val="005E4D73"/>
    <w:rsid w:val="005E4DC0"/>
    <w:rsid w:val="005E4F5E"/>
    <w:rsid w:val="005E4FBB"/>
    <w:rsid w:val="005E512E"/>
    <w:rsid w:val="005E5138"/>
    <w:rsid w:val="005E5140"/>
    <w:rsid w:val="005E515F"/>
    <w:rsid w:val="005E51B2"/>
    <w:rsid w:val="005E5270"/>
    <w:rsid w:val="005E5293"/>
    <w:rsid w:val="005E52E2"/>
    <w:rsid w:val="005E5444"/>
    <w:rsid w:val="005E54CF"/>
    <w:rsid w:val="005E54E9"/>
    <w:rsid w:val="005E5557"/>
    <w:rsid w:val="005E5629"/>
    <w:rsid w:val="005E5688"/>
    <w:rsid w:val="005E579D"/>
    <w:rsid w:val="005E5A30"/>
    <w:rsid w:val="005E5C2D"/>
    <w:rsid w:val="005E5C8F"/>
    <w:rsid w:val="005E5D66"/>
    <w:rsid w:val="005E5FB3"/>
    <w:rsid w:val="005E604D"/>
    <w:rsid w:val="005E60D6"/>
    <w:rsid w:val="005E6138"/>
    <w:rsid w:val="005E626C"/>
    <w:rsid w:val="005E633F"/>
    <w:rsid w:val="005E6447"/>
    <w:rsid w:val="005E648B"/>
    <w:rsid w:val="005E654A"/>
    <w:rsid w:val="005E65DC"/>
    <w:rsid w:val="005E668F"/>
    <w:rsid w:val="005E6716"/>
    <w:rsid w:val="005E675B"/>
    <w:rsid w:val="005E6986"/>
    <w:rsid w:val="005E6A6E"/>
    <w:rsid w:val="005E6ACA"/>
    <w:rsid w:val="005E6E67"/>
    <w:rsid w:val="005E6E6A"/>
    <w:rsid w:val="005E6F84"/>
    <w:rsid w:val="005E6FDA"/>
    <w:rsid w:val="005E706E"/>
    <w:rsid w:val="005E7239"/>
    <w:rsid w:val="005E726F"/>
    <w:rsid w:val="005E74B9"/>
    <w:rsid w:val="005E7502"/>
    <w:rsid w:val="005E75C9"/>
    <w:rsid w:val="005E75D2"/>
    <w:rsid w:val="005E761D"/>
    <w:rsid w:val="005E76C9"/>
    <w:rsid w:val="005E76DE"/>
    <w:rsid w:val="005E77F7"/>
    <w:rsid w:val="005E77FF"/>
    <w:rsid w:val="005E78FF"/>
    <w:rsid w:val="005E7924"/>
    <w:rsid w:val="005E7ADB"/>
    <w:rsid w:val="005E7AFE"/>
    <w:rsid w:val="005E7BAA"/>
    <w:rsid w:val="005E7BEB"/>
    <w:rsid w:val="005E7C5D"/>
    <w:rsid w:val="005E7C71"/>
    <w:rsid w:val="005E7CFA"/>
    <w:rsid w:val="005E7D61"/>
    <w:rsid w:val="005E7E50"/>
    <w:rsid w:val="005E7EBB"/>
    <w:rsid w:val="005E7F04"/>
    <w:rsid w:val="005E7F65"/>
    <w:rsid w:val="005E7FB4"/>
    <w:rsid w:val="005F0077"/>
    <w:rsid w:val="005F021C"/>
    <w:rsid w:val="005F027A"/>
    <w:rsid w:val="005F02CD"/>
    <w:rsid w:val="005F0326"/>
    <w:rsid w:val="005F033E"/>
    <w:rsid w:val="005F04CD"/>
    <w:rsid w:val="005F0508"/>
    <w:rsid w:val="005F05AB"/>
    <w:rsid w:val="005F05C9"/>
    <w:rsid w:val="005F06AC"/>
    <w:rsid w:val="005F06FF"/>
    <w:rsid w:val="005F0703"/>
    <w:rsid w:val="005F082C"/>
    <w:rsid w:val="005F0C53"/>
    <w:rsid w:val="005F0D36"/>
    <w:rsid w:val="005F0D75"/>
    <w:rsid w:val="005F0DD8"/>
    <w:rsid w:val="005F0DEE"/>
    <w:rsid w:val="005F0E06"/>
    <w:rsid w:val="005F135B"/>
    <w:rsid w:val="005F14A3"/>
    <w:rsid w:val="005F14D6"/>
    <w:rsid w:val="005F14E4"/>
    <w:rsid w:val="005F154D"/>
    <w:rsid w:val="005F162A"/>
    <w:rsid w:val="005F1737"/>
    <w:rsid w:val="005F17AF"/>
    <w:rsid w:val="005F1A12"/>
    <w:rsid w:val="005F1A1A"/>
    <w:rsid w:val="005F1A94"/>
    <w:rsid w:val="005F1AE4"/>
    <w:rsid w:val="005F1C6D"/>
    <w:rsid w:val="005F1E3E"/>
    <w:rsid w:val="005F2032"/>
    <w:rsid w:val="005F2112"/>
    <w:rsid w:val="005F22A2"/>
    <w:rsid w:val="005F236D"/>
    <w:rsid w:val="005F23FF"/>
    <w:rsid w:val="005F244E"/>
    <w:rsid w:val="005F2508"/>
    <w:rsid w:val="005F2623"/>
    <w:rsid w:val="005F2CBA"/>
    <w:rsid w:val="005F2D3B"/>
    <w:rsid w:val="005F2F2C"/>
    <w:rsid w:val="005F303A"/>
    <w:rsid w:val="005F30AB"/>
    <w:rsid w:val="005F3143"/>
    <w:rsid w:val="005F3152"/>
    <w:rsid w:val="005F32B7"/>
    <w:rsid w:val="005F32E5"/>
    <w:rsid w:val="005F3322"/>
    <w:rsid w:val="005F33CB"/>
    <w:rsid w:val="005F347E"/>
    <w:rsid w:val="005F35A3"/>
    <w:rsid w:val="005F3649"/>
    <w:rsid w:val="005F383F"/>
    <w:rsid w:val="005F3882"/>
    <w:rsid w:val="005F3921"/>
    <w:rsid w:val="005F399C"/>
    <w:rsid w:val="005F3A07"/>
    <w:rsid w:val="005F3AB3"/>
    <w:rsid w:val="005F3BE9"/>
    <w:rsid w:val="005F3C62"/>
    <w:rsid w:val="005F3C8B"/>
    <w:rsid w:val="005F3DB1"/>
    <w:rsid w:val="005F3E10"/>
    <w:rsid w:val="005F3EBB"/>
    <w:rsid w:val="005F3FDD"/>
    <w:rsid w:val="005F4045"/>
    <w:rsid w:val="005F4058"/>
    <w:rsid w:val="005F4112"/>
    <w:rsid w:val="005F4128"/>
    <w:rsid w:val="005F41EC"/>
    <w:rsid w:val="005F41EF"/>
    <w:rsid w:val="005F43B7"/>
    <w:rsid w:val="005F43DC"/>
    <w:rsid w:val="005F4423"/>
    <w:rsid w:val="005F4442"/>
    <w:rsid w:val="005F455D"/>
    <w:rsid w:val="005F4570"/>
    <w:rsid w:val="005F467C"/>
    <w:rsid w:val="005F46CF"/>
    <w:rsid w:val="005F4752"/>
    <w:rsid w:val="005F475A"/>
    <w:rsid w:val="005F4770"/>
    <w:rsid w:val="005F478B"/>
    <w:rsid w:val="005F4819"/>
    <w:rsid w:val="005F481B"/>
    <w:rsid w:val="005F487E"/>
    <w:rsid w:val="005F4A89"/>
    <w:rsid w:val="005F4A98"/>
    <w:rsid w:val="005F4B2C"/>
    <w:rsid w:val="005F4B5C"/>
    <w:rsid w:val="005F4CCC"/>
    <w:rsid w:val="005F4E0B"/>
    <w:rsid w:val="005F4E36"/>
    <w:rsid w:val="005F4EF3"/>
    <w:rsid w:val="005F4FD8"/>
    <w:rsid w:val="005F4FF3"/>
    <w:rsid w:val="005F5091"/>
    <w:rsid w:val="005F50D5"/>
    <w:rsid w:val="005F518B"/>
    <w:rsid w:val="005F5221"/>
    <w:rsid w:val="005F52A9"/>
    <w:rsid w:val="005F53E0"/>
    <w:rsid w:val="005F5455"/>
    <w:rsid w:val="005F5462"/>
    <w:rsid w:val="005F5498"/>
    <w:rsid w:val="005F57CB"/>
    <w:rsid w:val="005F57DC"/>
    <w:rsid w:val="005F594C"/>
    <w:rsid w:val="005F5995"/>
    <w:rsid w:val="005F5A5C"/>
    <w:rsid w:val="005F5AB9"/>
    <w:rsid w:val="005F5B2C"/>
    <w:rsid w:val="005F5CFE"/>
    <w:rsid w:val="005F5E32"/>
    <w:rsid w:val="005F5EA9"/>
    <w:rsid w:val="005F5FDD"/>
    <w:rsid w:val="005F60C8"/>
    <w:rsid w:val="005F61B7"/>
    <w:rsid w:val="005F6366"/>
    <w:rsid w:val="005F6432"/>
    <w:rsid w:val="005F647D"/>
    <w:rsid w:val="005F64D4"/>
    <w:rsid w:val="005F65DB"/>
    <w:rsid w:val="005F666A"/>
    <w:rsid w:val="005F6695"/>
    <w:rsid w:val="005F671F"/>
    <w:rsid w:val="005F689C"/>
    <w:rsid w:val="005F6941"/>
    <w:rsid w:val="005F6959"/>
    <w:rsid w:val="005F6964"/>
    <w:rsid w:val="005F6A22"/>
    <w:rsid w:val="005F6A26"/>
    <w:rsid w:val="005F6A8F"/>
    <w:rsid w:val="005F6E04"/>
    <w:rsid w:val="005F6E54"/>
    <w:rsid w:val="005F6E83"/>
    <w:rsid w:val="005F6FB8"/>
    <w:rsid w:val="005F7076"/>
    <w:rsid w:val="005F710C"/>
    <w:rsid w:val="005F721C"/>
    <w:rsid w:val="005F7383"/>
    <w:rsid w:val="005F7428"/>
    <w:rsid w:val="005F74F4"/>
    <w:rsid w:val="005F752A"/>
    <w:rsid w:val="005F75B9"/>
    <w:rsid w:val="005F7725"/>
    <w:rsid w:val="005F7862"/>
    <w:rsid w:val="005F78B3"/>
    <w:rsid w:val="005F78C0"/>
    <w:rsid w:val="005F79A6"/>
    <w:rsid w:val="005F7C40"/>
    <w:rsid w:val="005F7F6E"/>
    <w:rsid w:val="005F7FA9"/>
    <w:rsid w:val="00600049"/>
    <w:rsid w:val="006000BF"/>
    <w:rsid w:val="006002C1"/>
    <w:rsid w:val="00600415"/>
    <w:rsid w:val="00600510"/>
    <w:rsid w:val="00600512"/>
    <w:rsid w:val="00600527"/>
    <w:rsid w:val="006005AA"/>
    <w:rsid w:val="0060069A"/>
    <w:rsid w:val="006007A8"/>
    <w:rsid w:val="006007CD"/>
    <w:rsid w:val="006008C1"/>
    <w:rsid w:val="00600909"/>
    <w:rsid w:val="006009CB"/>
    <w:rsid w:val="00600AA2"/>
    <w:rsid w:val="00600B73"/>
    <w:rsid w:val="00600B7D"/>
    <w:rsid w:val="00600B7F"/>
    <w:rsid w:val="00600C5C"/>
    <w:rsid w:val="00600C9C"/>
    <w:rsid w:val="00600CBF"/>
    <w:rsid w:val="00600D6F"/>
    <w:rsid w:val="00600DAB"/>
    <w:rsid w:val="00600E49"/>
    <w:rsid w:val="00600F62"/>
    <w:rsid w:val="0060112E"/>
    <w:rsid w:val="00601177"/>
    <w:rsid w:val="006011DA"/>
    <w:rsid w:val="00601219"/>
    <w:rsid w:val="00601270"/>
    <w:rsid w:val="006014A8"/>
    <w:rsid w:val="006014DB"/>
    <w:rsid w:val="00601529"/>
    <w:rsid w:val="0060153C"/>
    <w:rsid w:val="0060155C"/>
    <w:rsid w:val="00601626"/>
    <w:rsid w:val="0060178E"/>
    <w:rsid w:val="006017D1"/>
    <w:rsid w:val="006017EF"/>
    <w:rsid w:val="00601818"/>
    <w:rsid w:val="006018FC"/>
    <w:rsid w:val="00601919"/>
    <w:rsid w:val="0060198C"/>
    <w:rsid w:val="00601AA5"/>
    <w:rsid w:val="00601B6A"/>
    <w:rsid w:val="00601B96"/>
    <w:rsid w:val="00601BDA"/>
    <w:rsid w:val="00601C7D"/>
    <w:rsid w:val="00601CD4"/>
    <w:rsid w:val="00601CDA"/>
    <w:rsid w:val="00601D42"/>
    <w:rsid w:val="00601DD4"/>
    <w:rsid w:val="00601E14"/>
    <w:rsid w:val="00601EA8"/>
    <w:rsid w:val="00601EF8"/>
    <w:rsid w:val="00601F07"/>
    <w:rsid w:val="00601F2A"/>
    <w:rsid w:val="00601F92"/>
    <w:rsid w:val="00601FB5"/>
    <w:rsid w:val="00602284"/>
    <w:rsid w:val="006023E0"/>
    <w:rsid w:val="0060244E"/>
    <w:rsid w:val="00602454"/>
    <w:rsid w:val="00602641"/>
    <w:rsid w:val="00602678"/>
    <w:rsid w:val="00602746"/>
    <w:rsid w:val="006028F8"/>
    <w:rsid w:val="00602A16"/>
    <w:rsid w:val="00602B03"/>
    <w:rsid w:val="00602B47"/>
    <w:rsid w:val="00602C81"/>
    <w:rsid w:val="00602CAE"/>
    <w:rsid w:val="00602D25"/>
    <w:rsid w:val="00602DB3"/>
    <w:rsid w:val="00602DF8"/>
    <w:rsid w:val="00602E0E"/>
    <w:rsid w:val="00602F4C"/>
    <w:rsid w:val="00603001"/>
    <w:rsid w:val="00603059"/>
    <w:rsid w:val="006032DF"/>
    <w:rsid w:val="006033E2"/>
    <w:rsid w:val="00603498"/>
    <w:rsid w:val="00603516"/>
    <w:rsid w:val="006035BC"/>
    <w:rsid w:val="006035EE"/>
    <w:rsid w:val="00603615"/>
    <w:rsid w:val="0060363E"/>
    <w:rsid w:val="0060364B"/>
    <w:rsid w:val="00603775"/>
    <w:rsid w:val="00603854"/>
    <w:rsid w:val="00603AB2"/>
    <w:rsid w:val="00603B11"/>
    <w:rsid w:val="00603BFF"/>
    <w:rsid w:val="00603D78"/>
    <w:rsid w:val="00603DF7"/>
    <w:rsid w:val="00603E04"/>
    <w:rsid w:val="00603E45"/>
    <w:rsid w:val="006041E7"/>
    <w:rsid w:val="00604252"/>
    <w:rsid w:val="00604278"/>
    <w:rsid w:val="00604302"/>
    <w:rsid w:val="0060439B"/>
    <w:rsid w:val="00604449"/>
    <w:rsid w:val="0060446A"/>
    <w:rsid w:val="006044FF"/>
    <w:rsid w:val="0060459A"/>
    <w:rsid w:val="006045A0"/>
    <w:rsid w:val="006046B9"/>
    <w:rsid w:val="00604957"/>
    <w:rsid w:val="00604BA9"/>
    <w:rsid w:val="00604BB6"/>
    <w:rsid w:val="00604CB1"/>
    <w:rsid w:val="00604CF0"/>
    <w:rsid w:val="00604DA7"/>
    <w:rsid w:val="00604DB1"/>
    <w:rsid w:val="00604DB9"/>
    <w:rsid w:val="00604E83"/>
    <w:rsid w:val="00604EC7"/>
    <w:rsid w:val="00604F19"/>
    <w:rsid w:val="00605157"/>
    <w:rsid w:val="006052E2"/>
    <w:rsid w:val="006053A2"/>
    <w:rsid w:val="0060540E"/>
    <w:rsid w:val="00605558"/>
    <w:rsid w:val="00605578"/>
    <w:rsid w:val="006055D0"/>
    <w:rsid w:val="00605620"/>
    <w:rsid w:val="00605684"/>
    <w:rsid w:val="006056BA"/>
    <w:rsid w:val="006056C2"/>
    <w:rsid w:val="006056EA"/>
    <w:rsid w:val="00605750"/>
    <w:rsid w:val="00605783"/>
    <w:rsid w:val="0060592F"/>
    <w:rsid w:val="00605B32"/>
    <w:rsid w:val="00605B34"/>
    <w:rsid w:val="00605BD3"/>
    <w:rsid w:val="00605CE0"/>
    <w:rsid w:val="00605DC8"/>
    <w:rsid w:val="00605DCB"/>
    <w:rsid w:val="00605F5A"/>
    <w:rsid w:val="0060611B"/>
    <w:rsid w:val="00606133"/>
    <w:rsid w:val="00606134"/>
    <w:rsid w:val="0060618C"/>
    <w:rsid w:val="006061C9"/>
    <w:rsid w:val="006062AD"/>
    <w:rsid w:val="006062D4"/>
    <w:rsid w:val="00606312"/>
    <w:rsid w:val="0060636E"/>
    <w:rsid w:val="0060638E"/>
    <w:rsid w:val="0060659C"/>
    <w:rsid w:val="0060660A"/>
    <w:rsid w:val="0060661A"/>
    <w:rsid w:val="0060675C"/>
    <w:rsid w:val="0060678B"/>
    <w:rsid w:val="00606794"/>
    <w:rsid w:val="006067C6"/>
    <w:rsid w:val="0060680B"/>
    <w:rsid w:val="00606814"/>
    <w:rsid w:val="00606A2F"/>
    <w:rsid w:val="00606B2E"/>
    <w:rsid w:val="00606BA3"/>
    <w:rsid w:val="00606C3C"/>
    <w:rsid w:val="00606C52"/>
    <w:rsid w:val="00606D76"/>
    <w:rsid w:val="00606F2E"/>
    <w:rsid w:val="0060704E"/>
    <w:rsid w:val="0060712D"/>
    <w:rsid w:val="0060721A"/>
    <w:rsid w:val="006072B8"/>
    <w:rsid w:val="00607303"/>
    <w:rsid w:val="0060739B"/>
    <w:rsid w:val="006073C2"/>
    <w:rsid w:val="00607484"/>
    <w:rsid w:val="006074FD"/>
    <w:rsid w:val="0060776B"/>
    <w:rsid w:val="0060776D"/>
    <w:rsid w:val="006077AC"/>
    <w:rsid w:val="006077F0"/>
    <w:rsid w:val="00607954"/>
    <w:rsid w:val="006079F4"/>
    <w:rsid w:val="00607ADF"/>
    <w:rsid w:val="00607E3C"/>
    <w:rsid w:val="00607E64"/>
    <w:rsid w:val="00607E65"/>
    <w:rsid w:val="00610049"/>
    <w:rsid w:val="006101D7"/>
    <w:rsid w:val="00610230"/>
    <w:rsid w:val="0061033E"/>
    <w:rsid w:val="006103DA"/>
    <w:rsid w:val="00610454"/>
    <w:rsid w:val="00610457"/>
    <w:rsid w:val="00610787"/>
    <w:rsid w:val="006109A0"/>
    <w:rsid w:val="006109C7"/>
    <w:rsid w:val="00610A53"/>
    <w:rsid w:val="00610A74"/>
    <w:rsid w:val="00610A92"/>
    <w:rsid w:val="00610AF9"/>
    <w:rsid w:val="00610B00"/>
    <w:rsid w:val="00610C1B"/>
    <w:rsid w:val="00610DF1"/>
    <w:rsid w:val="00610E71"/>
    <w:rsid w:val="00610EF3"/>
    <w:rsid w:val="006110BD"/>
    <w:rsid w:val="0061124D"/>
    <w:rsid w:val="00611395"/>
    <w:rsid w:val="0061158C"/>
    <w:rsid w:val="0061160D"/>
    <w:rsid w:val="00611650"/>
    <w:rsid w:val="006116B0"/>
    <w:rsid w:val="0061177C"/>
    <w:rsid w:val="0061177E"/>
    <w:rsid w:val="00611A95"/>
    <w:rsid w:val="00611B20"/>
    <w:rsid w:val="00611BB3"/>
    <w:rsid w:val="00611BE1"/>
    <w:rsid w:val="00611DC8"/>
    <w:rsid w:val="00611E4B"/>
    <w:rsid w:val="00611EFA"/>
    <w:rsid w:val="00611FDB"/>
    <w:rsid w:val="00612128"/>
    <w:rsid w:val="0061220B"/>
    <w:rsid w:val="0061223E"/>
    <w:rsid w:val="00612386"/>
    <w:rsid w:val="00612387"/>
    <w:rsid w:val="0061238B"/>
    <w:rsid w:val="006123BA"/>
    <w:rsid w:val="00612504"/>
    <w:rsid w:val="00612535"/>
    <w:rsid w:val="006125A1"/>
    <w:rsid w:val="0061261C"/>
    <w:rsid w:val="0061268E"/>
    <w:rsid w:val="00612708"/>
    <w:rsid w:val="0061271E"/>
    <w:rsid w:val="006127DA"/>
    <w:rsid w:val="00612A1D"/>
    <w:rsid w:val="00612A69"/>
    <w:rsid w:val="00612A9C"/>
    <w:rsid w:val="00612B13"/>
    <w:rsid w:val="00612BD3"/>
    <w:rsid w:val="00612C1B"/>
    <w:rsid w:val="00612CC3"/>
    <w:rsid w:val="00612E0A"/>
    <w:rsid w:val="00612E52"/>
    <w:rsid w:val="00612EA5"/>
    <w:rsid w:val="00612F49"/>
    <w:rsid w:val="006130B5"/>
    <w:rsid w:val="0061330F"/>
    <w:rsid w:val="00613351"/>
    <w:rsid w:val="0061339A"/>
    <w:rsid w:val="006133CB"/>
    <w:rsid w:val="006135DD"/>
    <w:rsid w:val="00613687"/>
    <w:rsid w:val="00613759"/>
    <w:rsid w:val="006137B1"/>
    <w:rsid w:val="00613938"/>
    <w:rsid w:val="006139B0"/>
    <w:rsid w:val="00613A2A"/>
    <w:rsid w:val="00613C35"/>
    <w:rsid w:val="00613DCA"/>
    <w:rsid w:val="00613E43"/>
    <w:rsid w:val="00613F6B"/>
    <w:rsid w:val="00613FAC"/>
    <w:rsid w:val="006140E2"/>
    <w:rsid w:val="00614112"/>
    <w:rsid w:val="006141BE"/>
    <w:rsid w:val="006142CD"/>
    <w:rsid w:val="006143D0"/>
    <w:rsid w:val="006143DB"/>
    <w:rsid w:val="0061445D"/>
    <w:rsid w:val="0061451A"/>
    <w:rsid w:val="006145B2"/>
    <w:rsid w:val="006146B1"/>
    <w:rsid w:val="00614798"/>
    <w:rsid w:val="006148BA"/>
    <w:rsid w:val="006149BB"/>
    <w:rsid w:val="00614B3F"/>
    <w:rsid w:val="00614B88"/>
    <w:rsid w:val="00614C31"/>
    <w:rsid w:val="00614E65"/>
    <w:rsid w:val="006150B6"/>
    <w:rsid w:val="006151C3"/>
    <w:rsid w:val="006151D0"/>
    <w:rsid w:val="00615282"/>
    <w:rsid w:val="006152B6"/>
    <w:rsid w:val="00615412"/>
    <w:rsid w:val="006154FA"/>
    <w:rsid w:val="006155AF"/>
    <w:rsid w:val="00615647"/>
    <w:rsid w:val="006156ED"/>
    <w:rsid w:val="00615734"/>
    <w:rsid w:val="006157CA"/>
    <w:rsid w:val="006157F1"/>
    <w:rsid w:val="0061580F"/>
    <w:rsid w:val="006159CF"/>
    <w:rsid w:val="00615ADD"/>
    <w:rsid w:val="00615C25"/>
    <w:rsid w:val="00615DBC"/>
    <w:rsid w:val="00615DE7"/>
    <w:rsid w:val="00615E65"/>
    <w:rsid w:val="00615FF3"/>
    <w:rsid w:val="006160A9"/>
    <w:rsid w:val="006160B6"/>
    <w:rsid w:val="0061612A"/>
    <w:rsid w:val="00616254"/>
    <w:rsid w:val="006163B5"/>
    <w:rsid w:val="00616428"/>
    <w:rsid w:val="00616452"/>
    <w:rsid w:val="006164D7"/>
    <w:rsid w:val="006168D1"/>
    <w:rsid w:val="00616BB5"/>
    <w:rsid w:val="00616BC3"/>
    <w:rsid w:val="00616C89"/>
    <w:rsid w:val="00616D74"/>
    <w:rsid w:val="00616DE3"/>
    <w:rsid w:val="00616E88"/>
    <w:rsid w:val="00616E98"/>
    <w:rsid w:val="006170FF"/>
    <w:rsid w:val="00617127"/>
    <w:rsid w:val="006172EF"/>
    <w:rsid w:val="00617393"/>
    <w:rsid w:val="006173EB"/>
    <w:rsid w:val="006173F0"/>
    <w:rsid w:val="00617605"/>
    <w:rsid w:val="0061789A"/>
    <w:rsid w:val="00617A0E"/>
    <w:rsid w:val="00617A73"/>
    <w:rsid w:val="00617A90"/>
    <w:rsid w:val="00617B72"/>
    <w:rsid w:val="00617FAB"/>
    <w:rsid w:val="0062001B"/>
    <w:rsid w:val="0062003E"/>
    <w:rsid w:val="0062011E"/>
    <w:rsid w:val="00620120"/>
    <w:rsid w:val="006201A1"/>
    <w:rsid w:val="0062029D"/>
    <w:rsid w:val="006202AF"/>
    <w:rsid w:val="00620464"/>
    <w:rsid w:val="0062047F"/>
    <w:rsid w:val="006204C4"/>
    <w:rsid w:val="006206C9"/>
    <w:rsid w:val="006206D1"/>
    <w:rsid w:val="0062082C"/>
    <w:rsid w:val="00620867"/>
    <w:rsid w:val="00620939"/>
    <w:rsid w:val="0062097D"/>
    <w:rsid w:val="00620BE1"/>
    <w:rsid w:val="00620BFC"/>
    <w:rsid w:val="00620E53"/>
    <w:rsid w:val="00620E63"/>
    <w:rsid w:val="00620E6F"/>
    <w:rsid w:val="00620F0D"/>
    <w:rsid w:val="00620F42"/>
    <w:rsid w:val="00621066"/>
    <w:rsid w:val="0062113F"/>
    <w:rsid w:val="00621237"/>
    <w:rsid w:val="00621823"/>
    <w:rsid w:val="00621829"/>
    <w:rsid w:val="00621912"/>
    <w:rsid w:val="00621927"/>
    <w:rsid w:val="006219D2"/>
    <w:rsid w:val="006219E4"/>
    <w:rsid w:val="00621CE9"/>
    <w:rsid w:val="00621D3A"/>
    <w:rsid w:val="00621D41"/>
    <w:rsid w:val="00621E43"/>
    <w:rsid w:val="00621E59"/>
    <w:rsid w:val="00621EB4"/>
    <w:rsid w:val="00621EBB"/>
    <w:rsid w:val="00621F95"/>
    <w:rsid w:val="00621FA7"/>
    <w:rsid w:val="006220BE"/>
    <w:rsid w:val="00622195"/>
    <w:rsid w:val="006221A5"/>
    <w:rsid w:val="0062222B"/>
    <w:rsid w:val="00622253"/>
    <w:rsid w:val="00622482"/>
    <w:rsid w:val="006224B7"/>
    <w:rsid w:val="006226A4"/>
    <w:rsid w:val="0062275B"/>
    <w:rsid w:val="006227D6"/>
    <w:rsid w:val="00622A15"/>
    <w:rsid w:val="00622BF5"/>
    <w:rsid w:val="00623104"/>
    <w:rsid w:val="00623258"/>
    <w:rsid w:val="0062329E"/>
    <w:rsid w:val="00623356"/>
    <w:rsid w:val="00623409"/>
    <w:rsid w:val="0062352A"/>
    <w:rsid w:val="00623797"/>
    <w:rsid w:val="006237A9"/>
    <w:rsid w:val="006237F0"/>
    <w:rsid w:val="0062387D"/>
    <w:rsid w:val="00623AD2"/>
    <w:rsid w:val="00623B40"/>
    <w:rsid w:val="00623BFC"/>
    <w:rsid w:val="00623C80"/>
    <w:rsid w:val="00623DB3"/>
    <w:rsid w:val="00623E0C"/>
    <w:rsid w:val="00623F05"/>
    <w:rsid w:val="00623FB7"/>
    <w:rsid w:val="00623FBB"/>
    <w:rsid w:val="0062410D"/>
    <w:rsid w:val="00624180"/>
    <w:rsid w:val="00624197"/>
    <w:rsid w:val="00624272"/>
    <w:rsid w:val="006243D1"/>
    <w:rsid w:val="006245B4"/>
    <w:rsid w:val="0062463F"/>
    <w:rsid w:val="00624649"/>
    <w:rsid w:val="0062478C"/>
    <w:rsid w:val="00624886"/>
    <w:rsid w:val="0062490A"/>
    <w:rsid w:val="00624923"/>
    <w:rsid w:val="00624965"/>
    <w:rsid w:val="00624973"/>
    <w:rsid w:val="00624978"/>
    <w:rsid w:val="006249AE"/>
    <w:rsid w:val="00624AED"/>
    <w:rsid w:val="00624CC8"/>
    <w:rsid w:val="00624D5A"/>
    <w:rsid w:val="00624D70"/>
    <w:rsid w:val="00624EEE"/>
    <w:rsid w:val="00624F8D"/>
    <w:rsid w:val="00625009"/>
    <w:rsid w:val="00625060"/>
    <w:rsid w:val="00625118"/>
    <w:rsid w:val="00625125"/>
    <w:rsid w:val="006252A6"/>
    <w:rsid w:val="0062532F"/>
    <w:rsid w:val="006253F3"/>
    <w:rsid w:val="00625467"/>
    <w:rsid w:val="00625518"/>
    <w:rsid w:val="006259DD"/>
    <w:rsid w:val="00625A04"/>
    <w:rsid w:val="00625AF4"/>
    <w:rsid w:val="00625CEB"/>
    <w:rsid w:val="00625CF4"/>
    <w:rsid w:val="00625DCE"/>
    <w:rsid w:val="0062606E"/>
    <w:rsid w:val="00626220"/>
    <w:rsid w:val="0062635D"/>
    <w:rsid w:val="00626407"/>
    <w:rsid w:val="00626494"/>
    <w:rsid w:val="00626538"/>
    <w:rsid w:val="0062660F"/>
    <w:rsid w:val="0062666D"/>
    <w:rsid w:val="006266A8"/>
    <w:rsid w:val="0062674F"/>
    <w:rsid w:val="00626919"/>
    <w:rsid w:val="00626953"/>
    <w:rsid w:val="00626C78"/>
    <w:rsid w:val="00626CEE"/>
    <w:rsid w:val="00626DA9"/>
    <w:rsid w:val="00626DC7"/>
    <w:rsid w:val="00627015"/>
    <w:rsid w:val="0062701E"/>
    <w:rsid w:val="006270B2"/>
    <w:rsid w:val="006270FD"/>
    <w:rsid w:val="0062710F"/>
    <w:rsid w:val="0062712A"/>
    <w:rsid w:val="0062722C"/>
    <w:rsid w:val="00627426"/>
    <w:rsid w:val="0062744C"/>
    <w:rsid w:val="0062759C"/>
    <w:rsid w:val="00627627"/>
    <w:rsid w:val="006277C7"/>
    <w:rsid w:val="00627917"/>
    <w:rsid w:val="00627940"/>
    <w:rsid w:val="006279A7"/>
    <w:rsid w:val="00627A08"/>
    <w:rsid w:val="00627AC6"/>
    <w:rsid w:val="00627B48"/>
    <w:rsid w:val="00627CDB"/>
    <w:rsid w:val="00627D06"/>
    <w:rsid w:val="00627E2A"/>
    <w:rsid w:val="00627E4B"/>
    <w:rsid w:val="00627F93"/>
    <w:rsid w:val="0063013A"/>
    <w:rsid w:val="006301E6"/>
    <w:rsid w:val="00630567"/>
    <w:rsid w:val="006309C5"/>
    <w:rsid w:val="006309D0"/>
    <w:rsid w:val="006309ED"/>
    <w:rsid w:val="00630AA0"/>
    <w:rsid w:val="00630CFC"/>
    <w:rsid w:val="00630D0A"/>
    <w:rsid w:val="00630DF8"/>
    <w:rsid w:val="00630E34"/>
    <w:rsid w:val="00630FD5"/>
    <w:rsid w:val="00630FEF"/>
    <w:rsid w:val="006310F5"/>
    <w:rsid w:val="006312AF"/>
    <w:rsid w:val="006312CD"/>
    <w:rsid w:val="00631342"/>
    <w:rsid w:val="0063137D"/>
    <w:rsid w:val="006313DC"/>
    <w:rsid w:val="006313ED"/>
    <w:rsid w:val="0063167A"/>
    <w:rsid w:val="00631734"/>
    <w:rsid w:val="006317DB"/>
    <w:rsid w:val="00631978"/>
    <w:rsid w:val="006319F6"/>
    <w:rsid w:val="00631B8A"/>
    <w:rsid w:val="00631CF6"/>
    <w:rsid w:val="00631E20"/>
    <w:rsid w:val="00631FFF"/>
    <w:rsid w:val="00632166"/>
    <w:rsid w:val="00632275"/>
    <w:rsid w:val="0063236C"/>
    <w:rsid w:val="00632381"/>
    <w:rsid w:val="00632461"/>
    <w:rsid w:val="0063253F"/>
    <w:rsid w:val="0063262B"/>
    <w:rsid w:val="00632651"/>
    <w:rsid w:val="00632731"/>
    <w:rsid w:val="006327AF"/>
    <w:rsid w:val="006328D8"/>
    <w:rsid w:val="00632982"/>
    <w:rsid w:val="00632B71"/>
    <w:rsid w:val="00632BD7"/>
    <w:rsid w:val="00632BE6"/>
    <w:rsid w:val="00632DB6"/>
    <w:rsid w:val="00632E4B"/>
    <w:rsid w:val="00632FD2"/>
    <w:rsid w:val="00633188"/>
    <w:rsid w:val="006331AB"/>
    <w:rsid w:val="006331CD"/>
    <w:rsid w:val="0063326E"/>
    <w:rsid w:val="00633396"/>
    <w:rsid w:val="006333E1"/>
    <w:rsid w:val="00633478"/>
    <w:rsid w:val="006335CF"/>
    <w:rsid w:val="00633870"/>
    <w:rsid w:val="00633960"/>
    <w:rsid w:val="00633A33"/>
    <w:rsid w:val="00633A48"/>
    <w:rsid w:val="00633B52"/>
    <w:rsid w:val="00633BBC"/>
    <w:rsid w:val="00633C87"/>
    <w:rsid w:val="00633CFC"/>
    <w:rsid w:val="00633D27"/>
    <w:rsid w:val="00633DF6"/>
    <w:rsid w:val="00633EC4"/>
    <w:rsid w:val="00633ED5"/>
    <w:rsid w:val="00633F32"/>
    <w:rsid w:val="00633F35"/>
    <w:rsid w:val="00633FFA"/>
    <w:rsid w:val="00634107"/>
    <w:rsid w:val="00634179"/>
    <w:rsid w:val="00634337"/>
    <w:rsid w:val="0063433A"/>
    <w:rsid w:val="00634518"/>
    <w:rsid w:val="0063453B"/>
    <w:rsid w:val="006346A9"/>
    <w:rsid w:val="006347B0"/>
    <w:rsid w:val="006347C5"/>
    <w:rsid w:val="006349BF"/>
    <w:rsid w:val="00634AA7"/>
    <w:rsid w:val="00634D80"/>
    <w:rsid w:val="00635073"/>
    <w:rsid w:val="006350EE"/>
    <w:rsid w:val="00635229"/>
    <w:rsid w:val="006352B5"/>
    <w:rsid w:val="006353AB"/>
    <w:rsid w:val="00635498"/>
    <w:rsid w:val="006354E0"/>
    <w:rsid w:val="00635587"/>
    <w:rsid w:val="00635826"/>
    <w:rsid w:val="00635850"/>
    <w:rsid w:val="006358D7"/>
    <w:rsid w:val="00635A4A"/>
    <w:rsid w:val="00635AEA"/>
    <w:rsid w:val="00635B15"/>
    <w:rsid w:val="00635C7A"/>
    <w:rsid w:val="00635D75"/>
    <w:rsid w:val="00635E00"/>
    <w:rsid w:val="00635F5D"/>
    <w:rsid w:val="006360A6"/>
    <w:rsid w:val="0063619B"/>
    <w:rsid w:val="0063626A"/>
    <w:rsid w:val="00636279"/>
    <w:rsid w:val="00636303"/>
    <w:rsid w:val="00636328"/>
    <w:rsid w:val="006363CA"/>
    <w:rsid w:val="00636535"/>
    <w:rsid w:val="00636577"/>
    <w:rsid w:val="006365DC"/>
    <w:rsid w:val="00636709"/>
    <w:rsid w:val="00636766"/>
    <w:rsid w:val="00636800"/>
    <w:rsid w:val="006369BC"/>
    <w:rsid w:val="00636B5F"/>
    <w:rsid w:val="00636B6D"/>
    <w:rsid w:val="00636D40"/>
    <w:rsid w:val="00636E70"/>
    <w:rsid w:val="00636E8D"/>
    <w:rsid w:val="00636EF5"/>
    <w:rsid w:val="00636F05"/>
    <w:rsid w:val="00637043"/>
    <w:rsid w:val="006370B4"/>
    <w:rsid w:val="00637102"/>
    <w:rsid w:val="00637167"/>
    <w:rsid w:val="006371A5"/>
    <w:rsid w:val="00637441"/>
    <w:rsid w:val="0063747B"/>
    <w:rsid w:val="006374A1"/>
    <w:rsid w:val="006374D1"/>
    <w:rsid w:val="00637867"/>
    <w:rsid w:val="00637958"/>
    <w:rsid w:val="00637B23"/>
    <w:rsid w:val="00637BCF"/>
    <w:rsid w:val="00637BD3"/>
    <w:rsid w:val="00637BFD"/>
    <w:rsid w:val="00637D2C"/>
    <w:rsid w:val="006400F5"/>
    <w:rsid w:val="0064014C"/>
    <w:rsid w:val="00640251"/>
    <w:rsid w:val="00640322"/>
    <w:rsid w:val="0064032A"/>
    <w:rsid w:val="006403D4"/>
    <w:rsid w:val="00640527"/>
    <w:rsid w:val="00640530"/>
    <w:rsid w:val="006405EE"/>
    <w:rsid w:val="00640738"/>
    <w:rsid w:val="006407B6"/>
    <w:rsid w:val="00640B35"/>
    <w:rsid w:val="00640B62"/>
    <w:rsid w:val="00640B75"/>
    <w:rsid w:val="00640C28"/>
    <w:rsid w:val="00640CCC"/>
    <w:rsid w:val="00640E6F"/>
    <w:rsid w:val="00641017"/>
    <w:rsid w:val="0064108D"/>
    <w:rsid w:val="0064112C"/>
    <w:rsid w:val="0064116C"/>
    <w:rsid w:val="00641184"/>
    <w:rsid w:val="0064118C"/>
    <w:rsid w:val="006411B9"/>
    <w:rsid w:val="0064132F"/>
    <w:rsid w:val="00641493"/>
    <w:rsid w:val="006414D2"/>
    <w:rsid w:val="006415C9"/>
    <w:rsid w:val="0064163B"/>
    <w:rsid w:val="006416D2"/>
    <w:rsid w:val="006416D6"/>
    <w:rsid w:val="006417D0"/>
    <w:rsid w:val="00641922"/>
    <w:rsid w:val="00641954"/>
    <w:rsid w:val="00641B2B"/>
    <w:rsid w:val="00641B65"/>
    <w:rsid w:val="00641C17"/>
    <w:rsid w:val="00641CEE"/>
    <w:rsid w:val="00641D9E"/>
    <w:rsid w:val="00641EA5"/>
    <w:rsid w:val="006420AA"/>
    <w:rsid w:val="00642112"/>
    <w:rsid w:val="00642125"/>
    <w:rsid w:val="00642297"/>
    <w:rsid w:val="006422EB"/>
    <w:rsid w:val="0064236B"/>
    <w:rsid w:val="00642410"/>
    <w:rsid w:val="00642501"/>
    <w:rsid w:val="00642739"/>
    <w:rsid w:val="00642900"/>
    <w:rsid w:val="00642A0F"/>
    <w:rsid w:val="00642A1B"/>
    <w:rsid w:val="00642B55"/>
    <w:rsid w:val="00642BC9"/>
    <w:rsid w:val="00642C97"/>
    <w:rsid w:val="00642CBD"/>
    <w:rsid w:val="00642D0C"/>
    <w:rsid w:val="00642D90"/>
    <w:rsid w:val="00642E1C"/>
    <w:rsid w:val="00642E83"/>
    <w:rsid w:val="00642E8C"/>
    <w:rsid w:val="00642ED4"/>
    <w:rsid w:val="00643096"/>
    <w:rsid w:val="00643114"/>
    <w:rsid w:val="00643183"/>
    <w:rsid w:val="006431C7"/>
    <w:rsid w:val="0064320D"/>
    <w:rsid w:val="00643254"/>
    <w:rsid w:val="00643279"/>
    <w:rsid w:val="006433A2"/>
    <w:rsid w:val="006435A5"/>
    <w:rsid w:val="00643683"/>
    <w:rsid w:val="006436FF"/>
    <w:rsid w:val="006437CC"/>
    <w:rsid w:val="0064384C"/>
    <w:rsid w:val="006438EE"/>
    <w:rsid w:val="0064394C"/>
    <w:rsid w:val="00643983"/>
    <w:rsid w:val="00643A3F"/>
    <w:rsid w:val="00643AFC"/>
    <w:rsid w:val="00643C3C"/>
    <w:rsid w:val="00643C4E"/>
    <w:rsid w:val="00643CF7"/>
    <w:rsid w:val="00643D8D"/>
    <w:rsid w:val="00643D9B"/>
    <w:rsid w:val="00643E6A"/>
    <w:rsid w:val="0064406C"/>
    <w:rsid w:val="006441CF"/>
    <w:rsid w:val="00644235"/>
    <w:rsid w:val="0064431A"/>
    <w:rsid w:val="006443ED"/>
    <w:rsid w:val="006444E3"/>
    <w:rsid w:val="006445A2"/>
    <w:rsid w:val="00644623"/>
    <w:rsid w:val="00644694"/>
    <w:rsid w:val="00644835"/>
    <w:rsid w:val="0064486D"/>
    <w:rsid w:val="006448A1"/>
    <w:rsid w:val="006448EB"/>
    <w:rsid w:val="006449BF"/>
    <w:rsid w:val="00644B19"/>
    <w:rsid w:val="00644B56"/>
    <w:rsid w:val="00644CBA"/>
    <w:rsid w:val="00644D32"/>
    <w:rsid w:val="00644DAF"/>
    <w:rsid w:val="00644DD5"/>
    <w:rsid w:val="00644E47"/>
    <w:rsid w:val="00644E6C"/>
    <w:rsid w:val="00644F0D"/>
    <w:rsid w:val="00644F52"/>
    <w:rsid w:val="00644FCB"/>
    <w:rsid w:val="00645095"/>
    <w:rsid w:val="006451E3"/>
    <w:rsid w:val="00645487"/>
    <w:rsid w:val="006457C1"/>
    <w:rsid w:val="006457C8"/>
    <w:rsid w:val="00645890"/>
    <w:rsid w:val="006458BB"/>
    <w:rsid w:val="00645C52"/>
    <w:rsid w:val="00645CF1"/>
    <w:rsid w:val="00645D46"/>
    <w:rsid w:val="00645E2F"/>
    <w:rsid w:val="00645F11"/>
    <w:rsid w:val="00645FF4"/>
    <w:rsid w:val="00646056"/>
    <w:rsid w:val="006461B3"/>
    <w:rsid w:val="006461F5"/>
    <w:rsid w:val="0064627E"/>
    <w:rsid w:val="0064640F"/>
    <w:rsid w:val="00646471"/>
    <w:rsid w:val="00646494"/>
    <w:rsid w:val="00646615"/>
    <w:rsid w:val="00646663"/>
    <w:rsid w:val="006466D4"/>
    <w:rsid w:val="00646777"/>
    <w:rsid w:val="0064687B"/>
    <w:rsid w:val="00646978"/>
    <w:rsid w:val="00646A1B"/>
    <w:rsid w:val="00646C4F"/>
    <w:rsid w:val="00646CC8"/>
    <w:rsid w:val="00646FE3"/>
    <w:rsid w:val="00647087"/>
    <w:rsid w:val="006470B3"/>
    <w:rsid w:val="0064714F"/>
    <w:rsid w:val="00647195"/>
    <w:rsid w:val="006471D0"/>
    <w:rsid w:val="00647213"/>
    <w:rsid w:val="0064722A"/>
    <w:rsid w:val="00647358"/>
    <w:rsid w:val="00647550"/>
    <w:rsid w:val="006475FB"/>
    <w:rsid w:val="00647691"/>
    <w:rsid w:val="006476B0"/>
    <w:rsid w:val="006476B3"/>
    <w:rsid w:val="006476DB"/>
    <w:rsid w:val="00647753"/>
    <w:rsid w:val="0064776C"/>
    <w:rsid w:val="006477B6"/>
    <w:rsid w:val="006477B8"/>
    <w:rsid w:val="00647873"/>
    <w:rsid w:val="00647886"/>
    <w:rsid w:val="00647A05"/>
    <w:rsid w:val="00647A5D"/>
    <w:rsid w:val="00647B81"/>
    <w:rsid w:val="00647C5D"/>
    <w:rsid w:val="00647CA6"/>
    <w:rsid w:val="00647E52"/>
    <w:rsid w:val="00647E5E"/>
    <w:rsid w:val="00647ED4"/>
    <w:rsid w:val="00647EF1"/>
    <w:rsid w:val="00647F9C"/>
    <w:rsid w:val="006500C8"/>
    <w:rsid w:val="0065020D"/>
    <w:rsid w:val="00650259"/>
    <w:rsid w:val="006502FC"/>
    <w:rsid w:val="00650373"/>
    <w:rsid w:val="0065040A"/>
    <w:rsid w:val="00650449"/>
    <w:rsid w:val="0065056D"/>
    <w:rsid w:val="00650573"/>
    <w:rsid w:val="0065058C"/>
    <w:rsid w:val="006505E2"/>
    <w:rsid w:val="00650698"/>
    <w:rsid w:val="006507B8"/>
    <w:rsid w:val="00650812"/>
    <w:rsid w:val="00650833"/>
    <w:rsid w:val="0065084B"/>
    <w:rsid w:val="00650863"/>
    <w:rsid w:val="0065088F"/>
    <w:rsid w:val="0065089D"/>
    <w:rsid w:val="00650930"/>
    <w:rsid w:val="00650A5F"/>
    <w:rsid w:val="00650A91"/>
    <w:rsid w:val="00650A98"/>
    <w:rsid w:val="00650AD4"/>
    <w:rsid w:val="00650B96"/>
    <w:rsid w:val="00650B9F"/>
    <w:rsid w:val="00650C06"/>
    <w:rsid w:val="00650C86"/>
    <w:rsid w:val="00650D85"/>
    <w:rsid w:val="00650DFF"/>
    <w:rsid w:val="00650E01"/>
    <w:rsid w:val="00650E68"/>
    <w:rsid w:val="00650E6E"/>
    <w:rsid w:val="00650F78"/>
    <w:rsid w:val="00650FDD"/>
    <w:rsid w:val="006510D5"/>
    <w:rsid w:val="0065110A"/>
    <w:rsid w:val="0065115A"/>
    <w:rsid w:val="006511A9"/>
    <w:rsid w:val="00651210"/>
    <w:rsid w:val="00651287"/>
    <w:rsid w:val="00651343"/>
    <w:rsid w:val="006514BB"/>
    <w:rsid w:val="006514CA"/>
    <w:rsid w:val="0065153C"/>
    <w:rsid w:val="00651594"/>
    <w:rsid w:val="00651690"/>
    <w:rsid w:val="006516F0"/>
    <w:rsid w:val="0065183E"/>
    <w:rsid w:val="0065188E"/>
    <w:rsid w:val="00651AE9"/>
    <w:rsid w:val="00651B30"/>
    <w:rsid w:val="00651BC8"/>
    <w:rsid w:val="00651BD1"/>
    <w:rsid w:val="00651C0C"/>
    <w:rsid w:val="00651C63"/>
    <w:rsid w:val="00651FA5"/>
    <w:rsid w:val="00651FBB"/>
    <w:rsid w:val="006521A6"/>
    <w:rsid w:val="00652291"/>
    <w:rsid w:val="0065233D"/>
    <w:rsid w:val="00652363"/>
    <w:rsid w:val="00652474"/>
    <w:rsid w:val="0065249B"/>
    <w:rsid w:val="00652514"/>
    <w:rsid w:val="00652515"/>
    <w:rsid w:val="006525BF"/>
    <w:rsid w:val="006525E9"/>
    <w:rsid w:val="00652607"/>
    <w:rsid w:val="00652798"/>
    <w:rsid w:val="006528C3"/>
    <w:rsid w:val="0065290F"/>
    <w:rsid w:val="00652913"/>
    <w:rsid w:val="00652992"/>
    <w:rsid w:val="00652A5D"/>
    <w:rsid w:val="00652D5C"/>
    <w:rsid w:val="00652DAE"/>
    <w:rsid w:val="00652ECA"/>
    <w:rsid w:val="006530CA"/>
    <w:rsid w:val="006531D4"/>
    <w:rsid w:val="00653383"/>
    <w:rsid w:val="00653407"/>
    <w:rsid w:val="00653412"/>
    <w:rsid w:val="006534B7"/>
    <w:rsid w:val="0065353F"/>
    <w:rsid w:val="006535E4"/>
    <w:rsid w:val="006536CB"/>
    <w:rsid w:val="006536E9"/>
    <w:rsid w:val="00653747"/>
    <w:rsid w:val="00653807"/>
    <w:rsid w:val="00653932"/>
    <w:rsid w:val="00653A8F"/>
    <w:rsid w:val="00653CB9"/>
    <w:rsid w:val="00653D37"/>
    <w:rsid w:val="00653D52"/>
    <w:rsid w:val="00653E4B"/>
    <w:rsid w:val="00653EA3"/>
    <w:rsid w:val="00653F16"/>
    <w:rsid w:val="006541EA"/>
    <w:rsid w:val="00654204"/>
    <w:rsid w:val="0065420C"/>
    <w:rsid w:val="00654227"/>
    <w:rsid w:val="00654563"/>
    <w:rsid w:val="00654619"/>
    <w:rsid w:val="0065469D"/>
    <w:rsid w:val="006546D8"/>
    <w:rsid w:val="00654751"/>
    <w:rsid w:val="00654ACD"/>
    <w:rsid w:val="00654B16"/>
    <w:rsid w:val="00654B78"/>
    <w:rsid w:val="00654C48"/>
    <w:rsid w:val="00654C72"/>
    <w:rsid w:val="00654DA5"/>
    <w:rsid w:val="00654DCE"/>
    <w:rsid w:val="00654EEC"/>
    <w:rsid w:val="00654EF2"/>
    <w:rsid w:val="00655153"/>
    <w:rsid w:val="00655194"/>
    <w:rsid w:val="0065535F"/>
    <w:rsid w:val="0065547F"/>
    <w:rsid w:val="0065550E"/>
    <w:rsid w:val="00655552"/>
    <w:rsid w:val="006557B5"/>
    <w:rsid w:val="00655833"/>
    <w:rsid w:val="00655857"/>
    <w:rsid w:val="00655869"/>
    <w:rsid w:val="006558BE"/>
    <w:rsid w:val="006558EA"/>
    <w:rsid w:val="00655904"/>
    <w:rsid w:val="0065594C"/>
    <w:rsid w:val="00655A9F"/>
    <w:rsid w:val="00655BBD"/>
    <w:rsid w:val="00655C64"/>
    <w:rsid w:val="00655C87"/>
    <w:rsid w:val="00655CCF"/>
    <w:rsid w:val="00655D85"/>
    <w:rsid w:val="00655EF0"/>
    <w:rsid w:val="00655FEF"/>
    <w:rsid w:val="00656168"/>
    <w:rsid w:val="006562F2"/>
    <w:rsid w:val="00656352"/>
    <w:rsid w:val="00656368"/>
    <w:rsid w:val="00656393"/>
    <w:rsid w:val="00656447"/>
    <w:rsid w:val="00656536"/>
    <w:rsid w:val="00656634"/>
    <w:rsid w:val="0065663C"/>
    <w:rsid w:val="00656654"/>
    <w:rsid w:val="006566D9"/>
    <w:rsid w:val="00656962"/>
    <w:rsid w:val="0065697D"/>
    <w:rsid w:val="00656994"/>
    <w:rsid w:val="00656AA7"/>
    <w:rsid w:val="00656B16"/>
    <w:rsid w:val="00656C50"/>
    <w:rsid w:val="00656CA8"/>
    <w:rsid w:val="00656DF7"/>
    <w:rsid w:val="00656EDC"/>
    <w:rsid w:val="00656EF9"/>
    <w:rsid w:val="00656F5B"/>
    <w:rsid w:val="006570FC"/>
    <w:rsid w:val="006571E9"/>
    <w:rsid w:val="00657203"/>
    <w:rsid w:val="00657345"/>
    <w:rsid w:val="0065735F"/>
    <w:rsid w:val="006574AD"/>
    <w:rsid w:val="0065752F"/>
    <w:rsid w:val="006575AD"/>
    <w:rsid w:val="0065790D"/>
    <w:rsid w:val="006579EB"/>
    <w:rsid w:val="006579F1"/>
    <w:rsid w:val="00657AA6"/>
    <w:rsid w:val="00657C38"/>
    <w:rsid w:val="00657C57"/>
    <w:rsid w:val="00660029"/>
    <w:rsid w:val="0066006E"/>
    <w:rsid w:val="00660072"/>
    <w:rsid w:val="0066009A"/>
    <w:rsid w:val="006601EB"/>
    <w:rsid w:val="00660245"/>
    <w:rsid w:val="006602E6"/>
    <w:rsid w:val="006603D7"/>
    <w:rsid w:val="0066047C"/>
    <w:rsid w:val="00660482"/>
    <w:rsid w:val="006605F2"/>
    <w:rsid w:val="00660710"/>
    <w:rsid w:val="006607DA"/>
    <w:rsid w:val="0066080B"/>
    <w:rsid w:val="00660854"/>
    <w:rsid w:val="0066092D"/>
    <w:rsid w:val="006609EC"/>
    <w:rsid w:val="00660A70"/>
    <w:rsid w:val="00660A96"/>
    <w:rsid w:val="00660C7E"/>
    <w:rsid w:val="00660F84"/>
    <w:rsid w:val="00660F92"/>
    <w:rsid w:val="006611B8"/>
    <w:rsid w:val="006615D9"/>
    <w:rsid w:val="0066168C"/>
    <w:rsid w:val="006618DC"/>
    <w:rsid w:val="0066190D"/>
    <w:rsid w:val="0066190F"/>
    <w:rsid w:val="0066194C"/>
    <w:rsid w:val="00661954"/>
    <w:rsid w:val="00661981"/>
    <w:rsid w:val="00661B3D"/>
    <w:rsid w:val="00661B56"/>
    <w:rsid w:val="00661C87"/>
    <w:rsid w:val="00661D75"/>
    <w:rsid w:val="00661E04"/>
    <w:rsid w:val="006621DB"/>
    <w:rsid w:val="00662225"/>
    <w:rsid w:val="006622A2"/>
    <w:rsid w:val="00662340"/>
    <w:rsid w:val="006623F8"/>
    <w:rsid w:val="00662410"/>
    <w:rsid w:val="00662414"/>
    <w:rsid w:val="006624CE"/>
    <w:rsid w:val="00662587"/>
    <w:rsid w:val="006628E9"/>
    <w:rsid w:val="006628EB"/>
    <w:rsid w:val="006628F0"/>
    <w:rsid w:val="00662AA9"/>
    <w:rsid w:val="00662B63"/>
    <w:rsid w:val="00662BDE"/>
    <w:rsid w:val="00662BF0"/>
    <w:rsid w:val="00662C48"/>
    <w:rsid w:val="00662E26"/>
    <w:rsid w:val="00662E3A"/>
    <w:rsid w:val="00662E98"/>
    <w:rsid w:val="0066318F"/>
    <w:rsid w:val="0066322D"/>
    <w:rsid w:val="00663287"/>
    <w:rsid w:val="006633D5"/>
    <w:rsid w:val="00663417"/>
    <w:rsid w:val="0066350E"/>
    <w:rsid w:val="0066357E"/>
    <w:rsid w:val="006635F8"/>
    <w:rsid w:val="006637CE"/>
    <w:rsid w:val="00663945"/>
    <w:rsid w:val="00663A25"/>
    <w:rsid w:val="00663A99"/>
    <w:rsid w:val="00663B65"/>
    <w:rsid w:val="00663B6F"/>
    <w:rsid w:val="00663BA3"/>
    <w:rsid w:val="00663C51"/>
    <w:rsid w:val="00663CC7"/>
    <w:rsid w:val="00663D7B"/>
    <w:rsid w:val="00663DF3"/>
    <w:rsid w:val="00663E4B"/>
    <w:rsid w:val="00664020"/>
    <w:rsid w:val="006640A3"/>
    <w:rsid w:val="006640DD"/>
    <w:rsid w:val="0066436D"/>
    <w:rsid w:val="0066443F"/>
    <w:rsid w:val="006644CA"/>
    <w:rsid w:val="0066451C"/>
    <w:rsid w:val="006645D8"/>
    <w:rsid w:val="0066481D"/>
    <w:rsid w:val="00664838"/>
    <w:rsid w:val="006648B6"/>
    <w:rsid w:val="00664CA5"/>
    <w:rsid w:val="00664DDA"/>
    <w:rsid w:val="00664E0A"/>
    <w:rsid w:val="00664E9B"/>
    <w:rsid w:val="00665066"/>
    <w:rsid w:val="0066517B"/>
    <w:rsid w:val="0066523B"/>
    <w:rsid w:val="0066525E"/>
    <w:rsid w:val="00665343"/>
    <w:rsid w:val="006653D6"/>
    <w:rsid w:val="00665405"/>
    <w:rsid w:val="0066548D"/>
    <w:rsid w:val="006654D4"/>
    <w:rsid w:val="00665767"/>
    <w:rsid w:val="0066580B"/>
    <w:rsid w:val="00665816"/>
    <w:rsid w:val="00665834"/>
    <w:rsid w:val="00665893"/>
    <w:rsid w:val="00665930"/>
    <w:rsid w:val="006659A1"/>
    <w:rsid w:val="00665A30"/>
    <w:rsid w:val="00665A69"/>
    <w:rsid w:val="00665B6A"/>
    <w:rsid w:val="00665B91"/>
    <w:rsid w:val="00665D32"/>
    <w:rsid w:val="00665EBA"/>
    <w:rsid w:val="00665EE3"/>
    <w:rsid w:val="00665EE9"/>
    <w:rsid w:val="0066630C"/>
    <w:rsid w:val="00666451"/>
    <w:rsid w:val="0066653B"/>
    <w:rsid w:val="006665F6"/>
    <w:rsid w:val="006666F4"/>
    <w:rsid w:val="00666801"/>
    <w:rsid w:val="0066687F"/>
    <w:rsid w:val="006668E4"/>
    <w:rsid w:val="0066692D"/>
    <w:rsid w:val="00666961"/>
    <w:rsid w:val="00666987"/>
    <w:rsid w:val="00666990"/>
    <w:rsid w:val="006669D1"/>
    <w:rsid w:val="00666A7A"/>
    <w:rsid w:val="00666B1D"/>
    <w:rsid w:val="00666DAD"/>
    <w:rsid w:val="00666E9F"/>
    <w:rsid w:val="00666EB5"/>
    <w:rsid w:val="00666FEA"/>
    <w:rsid w:val="00667139"/>
    <w:rsid w:val="0066717E"/>
    <w:rsid w:val="006671EF"/>
    <w:rsid w:val="00667341"/>
    <w:rsid w:val="00667356"/>
    <w:rsid w:val="006673AF"/>
    <w:rsid w:val="006675D7"/>
    <w:rsid w:val="006676BD"/>
    <w:rsid w:val="0066777F"/>
    <w:rsid w:val="006677B1"/>
    <w:rsid w:val="0066783E"/>
    <w:rsid w:val="00667A5D"/>
    <w:rsid w:val="00667BB1"/>
    <w:rsid w:val="00667C24"/>
    <w:rsid w:val="00667C29"/>
    <w:rsid w:val="00667DA7"/>
    <w:rsid w:val="00667F1B"/>
    <w:rsid w:val="00667F5E"/>
    <w:rsid w:val="00667F92"/>
    <w:rsid w:val="00667FA3"/>
    <w:rsid w:val="00667FC6"/>
    <w:rsid w:val="0067009A"/>
    <w:rsid w:val="006700A1"/>
    <w:rsid w:val="006701B3"/>
    <w:rsid w:val="006701DA"/>
    <w:rsid w:val="00670254"/>
    <w:rsid w:val="006704CD"/>
    <w:rsid w:val="00670773"/>
    <w:rsid w:val="006707E6"/>
    <w:rsid w:val="0067081F"/>
    <w:rsid w:val="00670937"/>
    <w:rsid w:val="0067094E"/>
    <w:rsid w:val="00670967"/>
    <w:rsid w:val="00670A60"/>
    <w:rsid w:val="00670A67"/>
    <w:rsid w:val="00670AD3"/>
    <w:rsid w:val="00670B79"/>
    <w:rsid w:val="00670C46"/>
    <w:rsid w:val="00670C65"/>
    <w:rsid w:val="00670C79"/>
    <w:rsid w:val="00670D7A"/>
    <w:rsid w:val="00670F75"/>
    <w:rsid w:val="00670F7B"/>
    <w:rsid w:val="00670FD7"/>
    <w:rsid w:val="0067111B"/>
    <w:rsid w:val="0067117E"/>
    <w:rsid w:val="0067121D"/>
    <w:rsid w:val="00671267"/>
    <w:rsid w:val="0067131C"/>
    <w:rsid w:val="0067142F"/>
    <w:rsid w:val="00671633"/>
    <w:rsid w:val="0067169F"/>
    <w:rsid w:val="006716EF"/>
    <w:rsid w:val="0067170B"/>
    <w:rsid w:val="006718C4"/>
    <w:rsid w:val="006718C8"/>
    <w:rsid w:val="006718EA"/>
    <w:rsid w:val="00671B5C"/>
    <w:rsid w:val="00671BCE"/>
    <w:rsid w:val="00671D8F"/>
    <w:rsid w:val="00671EC6"/>
    <w:rsid w:val="00671ED8"/>
    <w:rsid w:val="00671ED9"/>
    <w:rsid w:val="00671EED"/>
    <w:rsid w:val="00671F49"/>
    <w:rsid w:val="00671FC9"/>
    <w:rsid w:val="0067202C"/>
    <w:rsid w:val="00672093"/>
    <w:rsid w:val="006720A9"/>
    <w:rsid w:val="006723D5"/>
    <w:rsid w:val="00672480"/>
    <w:rsid w:val="006726B8"/>
    <w:rsid w:val="006726BD"/>
    <w:rsid w:val="0067272A"/>
    <w:rsid w:val="00672878"/>
    <w:rsid w:val="006728AC"/>
    <w:rsid w:val="00672962"/>
    <w:rsid w:val="0067299D"/>
    <w:rsid w:val="006729DE"/>
    <w:rsid w:val="00672A55"/>
    <w:rsid w:val="00672A68"/>
    <w:rsid w:val="00672AC0"/>
    <w:rsid w:val="00672BCE"/>
    <w:rsid w:val="00672BD2"/>
    <w:rsid w:val="00672C8F"/>
    <w:rsid w:val="00672CBA"/>
    <w:rsid w:val="00672CBB"/>
    <w:rsid w:val="00672D2B"/>
    <w:rsid w:val="00672DB4"/>
    <w:rsid w:val="00672E2D"/>
    <w:rsid w:val="00672E77"/>
    <w:rsid w:val="00672E7C"/>
    <w:rsid w:val="00672E96"/>
    <w:rsid w:val="00672F1D"/>
    <w:rsid w:val="00672F65"/>
    <w:rsid w:val="00672F8E"/>
    <w:rsid w:val="006732C9"/>
    <w:rsid w:val="006733AB"/>
    <w:rsid w:val="0067345C"/>
    <w:rsid w:val="006734C7"/>
    <w:rsid w:val="00673573"/>
    <w:rsid w:val="0067363E"/>
    <w:rsid w:val="006737EB"/>
    <w:rsid w:val="00673A32"/>
    <w:rsid w:val="00673A78"/>
    <w:rsid w:val="00673E14"/>
    <w:rsid w:val="00673F35"/>
    <w:rsid w:val="00673FA4"/>
    <w:rsid w:val="0067446C"/>
    <w:rsid w:val="0067447A"/>
    <w:rsid w:val="006744BB"/>
    <w:rsid w:val="00674507"/>
    <w:rsid w:val="006745E5"/>
    <w:rsid w:val="006745F3"/>
    <w:rsid w:val="006747AA"/>
    <w:rsid w:val="00674844"/>
    <w:rsid w:val="006748AE"/>
    <w:rsid w:val="00674937"/>
    <w:rsid w:val="00674983"/>
    <w:rsid w:val="00674A69"/>
    <w:rsid w:val="00674AD1"/>
    <w:rsid w:val="00674C71"/>
    <w:rsid w:val="00674CDF"/>
    <w:rsid w:val="00674DA3"/>
    <w:rsid w:val="00674F43"/>
    <w:rsid w:val="0067508F"/>
    <w:rsid w:val="006750CE"/>
    <w:rsid w:val="006750D2"/>
    <w:rsid w:val="006750DA"/>
    <w:rsid w:val="00675256"/>
    <w:rsid w:val="00675328"/>
    <w:rsid w:val="006754D8"/>
    <w:rsid w:val="00675A95"/>
    <w:rsid w:val="00675B62"/>
    <w:rsid w:val="00675B8D"/>
    <w:rsid w:val="00675BA7"/>
    <w:rsid w:val="00675BD6"/>
    <w:rsid w:val="00675C33"/>
    <w:rsid w:val="00675CAF"/>
    <w:rsid w:val="00675D60"/>
    <w:rsid w:val="00675E86"/>
    <w:rsid w:val="00675EB1"/>
    <w:rsid w:val="00675F30"/>
    <w:rsid w:val="00675F5A"/>
    <w:rsid w:val="00676052"/>
    <w:rsid w:val="0067618A"/>
    <w:rsid w:val="006761EC"/>
    <w:rsid w:val="00676375"/>
    <w:rsid w:val="0067637B"/>
    <w:rsid w:val="006763B5"/>
    <w:rsid w:val="006763E1"/>
    <w:rsid w:val="00676451"/>
    <w:rsid w:val="006764F9"/>
    <w:rsid w:val="00676554"/>
    <w:rsid w:val="006765BB"/>
    <w:rsid w:val="0067668D"/>
    <w:rsid w:val="00676784"/>
    <w:rsid w:val="006767B0"/>
    <w:rsid w:val="006767C2"/>
    <w:rsid w:val="006768F2"/>
    <w:rsid w:val="00676938"/>
    <w:rsid w:val="006769A7"/>
    <w:rsid w:val="00676AB4"/>
    <w:rsid w:val="00676C01"/>
    <w:rsid w:val="00676CB8"/>
    <w:rsid w:val="00676CC7"/>
    <w:rsid w:val="00676D13"/>
    <w:rsid w:val="00676EC3"/>
    <w:rsid w:val="0067704E"/>
    <w:rsid w:val="0067711F"/>
    <w:rsid w:val="006771D0"/>
    <w:rsid w:val="006773DB"/>
    <w:rsid w:val="006775A3"/>
    <w:rsid w:val="006775B6"/>
    <w:rsid w:val="0067768A"/>
    <w:rsid w:val="006776F7"/>
    <w:rsid w:val="00677872"/>
    <w:rsid w:val="00677A53"/>
    <w:rsid w:val="00677A71"/>
    <w:rsid w:val="00677AA3"/>
    <w:rsid w:val="00677C88"/>
    <w:rsid w:val="00677CA3"/>
    <w:rsid w:val="00677D5E"/>
    <w:rsid w:val="00677DED"/>
    <w:rsid w:val="00677E29"/>
    <w:rsid w:val="00677E70"/>
    <w:rsid w:val="00680002"/>
    <w:rsid w:val="0068029E"/>
    <w:rsid w:val="0068044C"/>
    <w:rsid w:val="00680622"/>
    <w:rsid w:val="00680764"/>
    <w:rsid w:val="00680875"/>
    <w:rsid w:val="0068087A"/>
    <w:rsid w:val="0068094A"/>
    <w:rsid w:val="0068097E"/>
    <w:rsid w:val="00680A73"/>
    <w:rsid w:val="00680A94"/>
    <w:rsid w:val="00680AE6"/>
    <w:rsid w:val="00680B94"/>
    <w:rsid w:val="00680D2D"/>
    <w:rsid w:val="00680D87"/>
    <w:rsid w:val="00680E27"/>
    <w:rsid w:val="00680EEC"/>
    <w:rsid w:val="00681103"/>
    <w:rsid w:val="006811D1"/>
    <w:rsid w:val="006811E9"/>
    <w:rsid w:val="00681231"/>
    <w:rsid w:val="006812DA"/>
    <w:rsid w:val="00681419"/>
    <w:rsid w:val="00681467"/>
    <w:rsid w:val="006815A3"/>
    <w:rsid w:val="0068161F"/>
    <w:rsid w:val="006816D5"/>
    <w:rsid w:val="006816F7"/>
    <w:rsid w:val="00681741"/>
    <w:rsid w:val="00681840"/>
    <w:rsid w:val="006818F9"/>
    <w:rsid w:val="006819CA"/>
    <w:rsid w:val="00681A9E"/>
    <w:rsid w:val="00681B42"/>
    <w:rsid w:val="00681C00"/>
    <w:rsid w:val="00681C57"/>
    <w:rsid w:val="00681C88"/>
    <w:rsid w:val="00681D0C"/>
    <w:rsid w:val="00681E03"/>
    <w:rsid w:val="00681EB6"/>
    <w:rsid w:val="00682058"/>
    <w:rsid w:val="0068207F"/>
    <w:rsid w:val="006820CB"/>
    <w:rsid w:val="006821F2"/>
    <w:rsid w:val="0068277E"/>
    <w:rsid w:val="00682864"/>
    <w:rsid w:val="006828BC"/>
    <w:rsid w:val="006829C6"/>
    <w:rsid w:val="00682AC7"/>
    <w:rsid w:val="00682B0E"/>
    <w:rsid w:val="00682B7A"/>
    <w:rsid w:val="00682CFF"/>
    <w:rsid w:val="00682D1F"/>
    <w:rsid w:val="00682D7C"/>
    <w:rsid w:val="00682E16"/>
    <w:rsid w:val="00682EFD"/>
    <w:rsid w:val="00683159"/>
    <w:rsid w:val="00683218"/>
    <w:rsid w:val="0068325B"/>
    <w:rsid w:val="00683420"/>
    <w:rsid w:val="0068346A"/>
    <w:rsid w:val="006835D2"/>
    <w:rsid w:val="006835DA"/>
    <w:rsid w:val="0068365E"/>
    <w:rsid w:val="00683678"/>
    <w:rsid w:val="0068385C"/>
    <w:rsid w:val="006838F2"/>
    <w:rsid w:val="00683B45"/>
    <w:rsid w:val="00683D8D"/>
    <w:rsid w:val="00683F7C"/>
    <w:rsid w:val="00684019"/>
    <w:rsid w:val="006840AD"/>
    <w:rsid w:val="006841DD"/>
    <w:rsid w:val="006841E6"/>
    <w:rsid w:val="00684214"/>
    <w:rsid w:val="00684258"/>
    <w:rsid w:val="0068434C"/>
    <w:rsid w:val="0068441A"/>
    <w:rsid w:val="00684564"/>
    <w:rsid w:val="006845E4"/>
    <w:rsid w:val="0068465F"/>
    <w:rsid w:val="00684697"/>
    <w:rsid w:val="00684854"/>
    <w:rsid w:val="006848A7"/>
    <w:rsid w:val="00684A4A"/>
    <w:rsid w:val="00684A5C"/>
    <w:rsid w:val="00684AE9"/>
    <w:rsid w:val="00684BDC"/>
    <w:rsid w:val="00684C47"/>
    <w:rsid w:val="00684D8B"/>
    <w:rsid w:val="00684DAF"/>
    <w:rsid w:val="00684DED"/>
    <w:rsid w:val="00684E62"/>
    <w:rsid w:val="00684EDC"/>
    <w:rsid w:val="00684EF1"/>
    <w:rsid w:val="00684FF9"/>
    <w:rsid w:val="00685088"/>
    <w:rsid w:val="0068508D"/>
    <w:rsid w:val="00685182"/>
    <w:rsid w:val="0068531E"/>
    <w:rsid w:val="00685464"/>
    <w:rsid w:val="00685543"/>
    <w:rsid w:val="00685599"/>
    <w:rsid w:val="0068563B"/>
    <w:rsid w:val="006856B0"/>
    <w:rsid w:val="00685791"/>
    <w:rsid w:val="0068581A"/>
    <w:rsid w:val="0068591D"/>
    <w:rsid w:val="00685A1D"/>
    <w:rsid w:val="00685ADC"/>
    <w:rsid w:val="00685B0E"/>
    <w:rsid w:val="00685B55"/>
    <w:rsid w:val="00685C77"/>
    <w:rsid w:val="00685CE5"/>
    <w:rsid w:val="00685DC6"/>
    <w:rsid w:val="00686019"/>
    <w:rsid w:val="0068609C"/>
    <w:rsid w:val="006860C6"/>
    <w:rsid w:val="006860CD"/>
    <w:rsid w:val="006860E6"/>
    <w:rsid w:val="006860F8"/>
    <w:rsid w:val="006861E1"/>
    <w:rsid w:val="006861F7"/>
    <w:rsid w:val="0068630B"/>
    <w:rsid w:val="00686404"/>
    <w:rsid w:val="00686575"/>
    <w:rsid w:val="0068660D"/>
    <w:rsid w:val="006866BF"/>
    <w:rsid w:val="006866EB"/>
    <w:rsid w:val="00686767"/>
    <w:rsid w:val="006867CF"/>
    <w:rsid w:val="006867F8"/>
    <w:rsid w:val="00686A3D"/>
    <w:rsid w:val="00686A74"/>
    <w:rsid w:val="00686B08"/>
    <w:rsid w:val="00686CEC"/>
    <w:rsid w:val="00686EE7"/>
    <w:rsid w:val="00686EF7"/>
    <w:rsid w:val="00686F3B"/>
    <w:rsid w:val="00686F82"/>
    <w:rsid w:val="00686FE9"/>
    <w:rsid w:val="00687039"/>
    <w:rsid w:val="006870EF"/>
    <w:rsid w:val="00687116"/>
    <w:rsid w:val="0068715E"/>
    <w:rsid w:val="0068724A"/>
    <w:rsid w:val="00687339"/>
    <w:rsid w:val="00687378"/>
    <w:rsid w:val="00687669"/>
    <w:rsid w:val="0068767A"/>
    <w:rsid w:val="006876AC"/>
    <w:rsid w:val="00687783"/>
    <w:rsid w:val="006878BC"/>
    <w:rsid w:val="0068794B"/>
    <w:rsid w:val="006879AB"/>
    <w:rsid w:val="00687A37"/>
    <w:rsid w:val="00687C5B"/>
    <w:rsid w:val="00687EF7"/>
    <w:rsid w:val="0069004B"/>
    <w:rsid w:val="00690171"/>
    <w:rsid w:val="00690301"/>
    <w:rsid w:val="006903A1"/>
    <w:rsid w:val="006903E0"/>
    <w:rsid w:val="0069040D"/>
    <w:rsid w:val="006904D1"/>
    <w:rsid w:val="006904DB"/>
    <w:rsid w:val="00690545"/>
    <w:rsid w:val="006905C3"/>
    <w:rsid w:val="006906C9"/>
    <w:rsid w:val="00690757"/>
    <w:rsid w:val="00690780"/>
    <w:rsid w:val="00690926"/>
    <w:rsid w:val="00690981"/>
    <w:rsid w:val="00690997"/>
    <w:rsid w:val="0069099F"/>
    <w:rsid w:val="006909D6"/>
    <w:rsid w:val="00690A02"/>
    <w:rsid w:val="00690A6E"/>
    <w:rsid w:val="00690ACA"/>
    <w:rsid w:val="00690AD1"/>
    <w:rsid w:val="00690C1E"/>
    <w:rsid w:val="00690CC7"/>
    <w:rsid w:val="00690D22"/>
    <w:rsid w:val="00690EF6"/>
    <w:rsid w:val="00690F5B"/>
    <w:rsid w:val="00690F6F"/>
    <w:rsid w:val="006910E1"/>
    <w:rsid w:val="006910EA"/>
    <w:rsid w:val="00691191"/>
    <w:rsid w:val="0069123C"/>
    <w:rsid w:val="00691242"/>
    <w:rsid w:val="006912D2"/>
    <w:rsid w:val="006914BF"/>
    <w:rsid w:val="006919C0"/>
    <w:rsid w:val="00691B53"/>
    <w:rsid w:val="00691B69"/>
    <w:rsid w:val="00691BB9"/>
    <w:rsid w:val="0069207D"/>
    <w:rsid w:val="00692095"/>
    <w:rsid w:val="006920F3"/>
    <w:rsid w:val="006921B0"/>
    <w:rsid w:val="006922FF"/>
    <w:rsid w:val="006924E8"/>
    <w:rsid w:val="00692613"/>
    <w:rsid w:val="00692691"/>
    <w:rsid w:val="00692873"/>
    <w:rsid w:val="0069299D"/>
    <w:rsid w:val="00692A10"/>
    <w:rsid w:val="00692A60"/>
    <w:rsid w:val="00692A81"/>
    <w:rsid w:val="00692A8C"/>
    <w:rsid w:val="00692B2B"/>
    <w:rsid w:val="00692C37"/>
    <w:rsid w:val="00692C99"/>
    <w:rsid w:val="00692D1A"/>
    <w:rsid w:val="00692E8F"/>
    <w:rsid w:val="00692F4A"/>
    <w:rsid w:val="00692FDF"/>
    <w:rsid w:val="0069313F"/>
    <w:rsid w:val="00693140"/>
    <w:rsid w:val="006931C6"/>
    <w:rsid w:val="0069336B"/>
    <w:rsid w:val="006935D2"/>
    <w:rsid w:val="00693607"/>
    <w:rsid w:val="006936C8"/>
    <w:rsid w:val="006936FA"/>
    <w:rsid w:val="00693713"/>
    <w:rsid w:val="00693799"/>
    <w:rsid w:val="006938FF"/>
    <w:rsid w:val="00693950"/>
    <w:rsid w:val="006939DE"/>
    <w:rsid w:val="006939F8"/>
    <w:rsid w:val="00693AFD"/>
    <w:rsid w:val="00693B13"/>
    <w:rsid w:val="00693D65"/>
    <w:rsid w:val="00693D75"/>
    <w:rsid w:val="00693E56"/>
    <w:rsid w:val="00693EA2"/>
    <w:rsid w:val="006942BC"/>
    <w:rsid w:val="006942EE"/>
    <w:rsid w:val="0069432B"/>
    <w:rsid w:val="0069437E"/>
    <w:rsid w:val="00694425"/>
    <w:rsid w:val="00694537"/>
    <w:rsid w:val="00694691"/>
    <w:rsid w:val="0069489B"/>
    <w:rsid w:val="00694989"/>
    <w:rsid w:val="006949B4"/>
    <w:rsid w:val="00694A26"/>
    <w:rsid w:val="00694AD9"/>
    <w:rsid w:val="00694C8A"/>
    <w:rsid w:val="00694DFB"/>
    <w:rsid w:val="00694EC3"/>
    <w:rsid w:val="00694F0A"/>
    <w:rsid w:val="006950C8"/>
    <w:rsid w:val="006950FD"/>
    <w:rsid w:val="0069512A"/>
    <w:rsid w:val="00695173"/>
    <w:rsid w:val="006951FF"/>
    <w:rsid w:val="006953AA"/>
    <w:rsid w:val="0069543F"/>
    <w:rsid w:val="00695469"/>
    <w:rsid w:val="00695723"/>
    <w:rsid w:val="00695809"/>
    <w:rsid w:val="0069585D"/>
    <w:rsid w:val="00695931"/>
    <w:rsid w:val="00695B6A"/>
    <w:rsid w:val="00695C49"/>
    <w:rsid w:val="00695E3D"/>
    <w:rsid w:val="00695E98"/>
    <w:rsid w:val="00695ED2"/>
    <w:rsid w:val="00696072"/>
    <w:rsid w:val="00696096"/>
    <w:rsid w:val="00696163"/>
    <w:rsid w:val="006961BD"/>
    <w:rsid w:val="006961C1"/>
    <w:rsid w:val="006961E5"/>
    <w:rsid w:val="00696299"/>
    <w:rsid w:val="00696410"/>
    <w:rsid w:val="006964D1"/>
    <w:rsid w:val="006964E7"/>
    <w:rsid w:val="00696597"/>
    <w:rsid w:val="006965F7"/>
    <w:rsid w:val="0069672B"/>
    <w:rsid w:val="00696750"/>
    <w:rsid w:val="00696879"/>
    <w:rsid w:val="00696AD9"/>
    <w:rsid w:val="00696AF8"/>
    <w:rsid w:val="00696BBF"/>
    <w:rsid w:val="00696CB8"/>
    <w:rsid w:val="00696E38"/>
    <w:rsid w:val="00697006"/>
    <w:rsid w:val="006970C1"/>
    <w:rsid w:val="0069713B"/>
    <w:rsid w:val="00697157"/>
    <w:rsid w:val="006971B8"/>
    <w:rsid w:val="00697288"/>
    <w:rsid w:val="006972C8"/>
    <w:rsid w:val="00697300"/>
    <w:rsid w:val="0069747C"/>
    <w:rsid w:val="00697493"/>
    <w:rsid w:val="00697505"/>
    <w:rsid w:val="0069760A"/>
    <w:rsid w:val="00697653"/>
    <w:rsid w:val="006976BE"/>
    <w:rsid w:val="0069774B"/>
    <w:rsid w:val="0069783D"/>
    <w:rsid w:val="00697843"/>
    <w:rsid w:val="0069795A"/>
    <w:rsid w:val="00697AB9"/>
    <w:rsid w:val="00697AD0"/>
    <w:rsid w:val="00697AE9"/>
    <w:rsid w:val="00697DDB"/>
    <w:rsid w:val="00697E85"/>
    <w:rsid w:val="00697F4F"/>
    <w:rsid w:val="00697F70"/>
    <w:rsid w:val="006A000A"/>
    <w:rsid w:val="006A0107"/>
    <w:rsid w:val="006A031D"/>
    <w:rsid w:val="006A0443"/>
    <w:rsid w:val="006A0449"/>
    <w:rsid w:val="006A05D0"/>
    <w:rsid w:val="006A079B"/>
    <w:rsid w:val="006A0911"/>
    <w:rsid w:val="006A0928"/>
    <w:rsid w:val="006A09A5"/>
    <w:rsid w:val="006A0A5A"/>
    <w:rsid w:val="006A0B5E"/>
    <w:rsid w:val="006A0D92"/>
    <w:rsid w:val="006A0EF9"/>
    <w:rsid w:val="006A0FBE"/>
    <w:rsid w:val="006A1082"/>
    <w:rsid w:val="006A1162"/>
    <w:rsid w:val="006A1179"/>
    <w:rsid w:val="006A12C9"/>
    <w:rsid w:val="006A158B"/>
    <w:rsid w:val="006A15C2"/>
    <w:rsid w:val="006A160A"/>
    <w:rsid w:val="006A1649"/>
    <w:rsid w:val="006A16E0"/>
    <w:rsid w:val="006A175F"/>
    <w:rsid w:val="006A1794"/>
    <w:rsid w:val="006A1830"/>
    <w:rsid w:val="006A18BF"/>
    <w:rsid w:val="006A18CB"/>
    <w:rsid w:val="006A1953"/>
    <w:rsid w:val="006A1988"/>
    <w:rsid w:val="006A1BF5"/>
    <w:rsid w:val="006A1CEB"/>
    <w:rsid w:val="006A1DF1"/>
    <w:rsid w:val="006A1E85"/>
    <w:rsid w:val="006A1F48"/>
    <w:rsid w:val="006A201C"/>
    <w:rsid w:val="006A2067"/>
    <w:rsid w:val="006A24BF"/>
    <w:rsid w:val="006A24ED"/>
    <w:rsid w:val="006A2658"/>
    <w:rsid w:val="006A26BD"/>
    <w:rsid w:val="006A2742"/>
    <w:rsid w:val="006A2754"/>
    <w:rsid w:val="006A27BD"/>
    <w:rsid w:val="006A2816"/>
    <w:rsid w:val="006A292C"/>
    <w:rsid w:val="006A2A89"/>
    <w:rsid w:val="006A2AF6"/>
    <w:rsid w:val="006A2C0E"/>
    <w:rsid w:val="006A2D93"/>
    <w:rsid w:val="006A2DC3"/>
    <w:rsid w:val="006A2DEE"/>
    <w:rsid w:val="006A2E32"/>
    <w:rsid w:val="006A2E58"/>
    <w:rsid w:val="006A2EC7"/>
    <w:rsid w:val="006A2F11"/>
    <w:rsid w:val="006A2FF7"/>
    <w:rsid w:val="006A300C"/>
    <w:rsid w:val="006A30CF"/>
    <w:rsid w:val="006A3364"/>
    <w:rsid w:val="006A35BA"/>
    <w:rsid w:val="006A3608"/>
    <w:rsid w:val="006A37A0"/>
    <w:rsid w:val="006A3808"/>
    <w:rsid w:val="006A398B"/>
    <w:rsid w:val="006A3B54"/>
    <w:rsid w:val="006A3DBA"/>
    <w:rsid w:val="006A3E66"/>
    <w:rsid w:val="006A3E99"/>
    <w:rsid w:val="006A3EC1"/>
    <w:rsid w:val="006A3EFA"/>
    <w:rsid w:val="006A4028"/>
    <w:rsid w:val="006A4432"/>
    <w:rsid w:val="006A4550"/>
    <w:rsid w:val="006A4573"/>
    <w:rsid w:val="006A464B"/>
    <w:rsid w:val="006A475A"/>
    <w:rsid w:val="006A47C1"/>
    <w:rsid w:val="006A4841"/>
    <w:rsid w:val="006A491C"/>
    <w:rsid w:val="006A498B"/>
    <w:rsid w:val="006A4AC6"/>
    <w:rsid w:val="006A4AED"/>
    <w:rsid w:val="006A4B17"/>
    <w:rsid w:val="006A4B6F"/>
    <w:rsid w:val="006A4BEA"/>
    <w:rsid w:val="006A4C0D"/>
    <w:rsid w:val="006A4E2E"/>
    <w:rsid w:val="006A4E48"/>
    <w:rsid w:val="006A4EAF"/>
    <w:rsid w:val="006A4EE5"/>
    <w:rsid w:val="006A4F08"/>
    <w:rsid w:val="006A50AD"/>
    <w:rsid w:val="006A511B"/>
    <w:rsid w:val="006A5137"/>
    <w:rsid w:val="006A518F"/>
    <w:rsid w:val="006A51BE"/>
    <w:rsid w:val="006A51D0"/>
    <w:rsid w:val="006A5359"/>
    <w:rsid w:val="006A54A9"/>
    <w:rsid w:val="006A5549"/>
    <w:rsid w:val="006A55B5"/>
    <w:rsid w:val="006A56D0"/>
    <w:rsid w:val="006A5725"/>
    <w:rsid w:val="006A5737"/>
    <w:rsid w:val="006A57BF"/>
    <w:rsid w:val="006A585D"/>
    <w:rsid w:val="006A5902"/>
    <w:rsid w:val="006A595E"/>
    <w:rsid w:val="006A5B76"/>
    <w:rsid w:val="006A5B9C"/>
    <w:rsid w:val="006A5B9D"/>
    <w:rsid w:val="006A5E6B"/>
    <w:rsid w:val="006A5E95"/>
    <w:rsid w:val="006A5F05"/>
    <w:rsid w:val="006A5F98"/>
    <w:rsid w:val="006A5FBF"/>
    <w:rsid w:val="006A60FD"/>
    <w:rsid w:val="006A616D"/>
    <w:rsid w:val="006A61CE"/>
    <w:rsid w:val="006A61E4"/>
    <w:rsid w:val="006A62E8"/>
    <w:rsid w:val="006A63D9"/>
    <w:rsid w:val="006A63EE"/>
    <w:rsid w:val="006A640C"/>
    <w:rsid w:val="006A65BC"/>
    <w:rsid w:val="006A665F"/>
    <w:rsid w:val="006A682E"/>
    <w:rsid w:val="006A68E1"/>
    <w:rsid w:val="006A6B38"/>
    <w:rsid w:val="006A6C4A"/>
    <w:rsid w:val="006A6D9D"/>
    <w:rsid w:val="006A6DDA"/>
    <w:rsid w:val="006A6E05"/>
    <w:rsid w:val="006A6EC4"/>
    <w:rsid w:val="006A6FCC"/>
    <w:rsid w:val="006A7091"/>
    <w:rsid w:val="006A71C4"/>
    <w:rsid w:val="006A720C"/>
    <w:rsid w:val="006A76E0"/>
    <w:rsid w:val="006A7895"/>
    <w:rsid w:val="006A793F"/>
    <w:rsid w:val="006A7D2E"/>
    <w:rsid w:val="006A7F41"/>
    <w:rsid w:val="006B01D6"/>
    <w:rsid w:val="006B01D7"/>
    <w:rsid w:val="006B0295"/>
    <w:rsid w:val="006B04F8"/>
    <w:rsid w:val="006B0603"/>
    <w:rsid w:val="006B0630"/>
    <w:rsid w:val="006B06BD"/>
    <w:rsid w:val="006B0716"/>
    <w:rsid w:val="006B073A"/>
    <w:rsid w:val="006B0819"/>
    <w:rsid w:val="006B08A3"/>
    <w:rsid w:val="006B0A74"/>
    <w:rsid w:val="006B0AB1"/>
    <w:rsid w:val="006B0B00"/>
    <w:rsid w:val="006B0C1A"/>
    <w:rsid w:val="006B0CE9"/>
    <w:rsid w:val="006B0D3C"/>
    <w:rsid w:val="006B1023"/>
    <w:rsid w:val="006B1059"/>
    <w:rsid w:val="006B1087"/>
    <w:rsid w:val="006B1088"/>
    <w:rsid w:val="006B1194"/>
    <w:rsid w:val="006B11FF"/>
    <w:rsid w:val="006B1259"/>
    <w:rsid w:val="006B133E"/>
    <w:rsid w:val="006B138D"/>
    <w:rsid w:val="006B1494"/>
    <w:rsid w:val="006B17C8"/>
    <w:rsid w:val="006B1884"/>
    <w:rsid w:val="006B18F8"/>
    <w:rsid w:val="006B18FE"/>
    <w:rsid w:val="006B1AF8"/>
    <w:rsid w:val="006B1B56"/>
    <w:rsid w:val="006B1BEF"/>
    <w:rsid w:val="006B1F17"/>
    <w:rsid w:val="006B1F2F"/>
    <w:rsid w:val="006B1F8D"/>
    <w:rsid w:val="006B1FC9"/>
    <w:rsid w:val="006B2107"/>
    <w:rsid w:val="006B22D3"/>
    <w:rsid w:val="006B2448"/>
    <w:rsid w:val="006B244A"/>
    <w:rsid w:val="006B25E2"/>
    <w:rsid w:val="006B26B2"/>
    <w:rsid w:val="006B2797"/>
    <w:rsid w:val="006B27B9"/>
    <w:rsid w:val="006B27C9"/>
    <w:rsid w:val="006B2823"/>
    <w:rsid w:val="006B2846"/>
    <w:rsid w:val="006B2868"/>
    <w:rsid w:val="006B2876"/>
    <w:rsid w:val="006B29EA"/>
    <w:rsid w:val="006B2B04"/>
    <w:rsid w:val="006B2D3D"/>
    <w:rsid w:val="006B2E02"/>
    <w:rsid w:val="006B2F68"/>
    <w:rsid w:val="006B2F81"/>
    <w:rsid w:val="006B3255"/>
    <w:rsid w:val="006B349E"/>
    <w:rsid w:val="006B34DA"/>
    <w:rsid w:val="006B35CA"/>
    <w:rsid w:val="006B363D"/>
    <w:rsid w:val="006B36D0"/>
    <w:rsid w:val="006B3839"/>
    <w:rsid w:val="006B39DB"/>
    <w:rsid w:val="006B3ACB"/>
    <w:rsid w:val="006B3AF6"/>
    <w:rsid w:val="006B3B86"/>
    <w:rsid w:val="006B3BA2"/>
    <w:rsid w:val="006B3BA3"/>
    <w:rsid w:val="006B3CE1"/>
    <w:rsid w:val="006B3D15"/>
    <w:rsid w:val="006B3DAE"/>
    <w:rsid w:val="006B3DC6"/>
    <w:rsid w:val="006B3F3F"/>
    <w:rsid w:val="006B4170"/>
    <w:rsid w:val="006B41BD"/>
    <w:rsid w:val="006B427F"/>
    <w:rsid w:val="006B439E"/>
    <w:rsid w:val="006B4485"/>
    <w:rsid w:val="006B44D7"/>
    <w:rsid w:val="006B479A"/>
    <w:rsid w:val="006B489F"/>
    <w:rsid w:val="006B49AC"/>
    <w:rsid w:val="006B49D0"/>
    <w:rsid w:val="006B49E5"/>
    <w:rsid w:val="006B4A87"/>
    <w:rsid w:val="006B4BCD"/>
    <w:rsid w:val="006B4D7F"/>
    <w:rsid w:val="006B4E0B"/>
    <w:rsid w:val="006B4EC3"/>
    <w:rsid w:val="006B4EDF"/>
    <w:rsid w:val="006B4F1F"/>
    <w:rsid w:val="006B4FA9"/>
    <w:rsid w:val="006B50F0"/>
    <w:rsid w:val="006B512E"/>
    <w:rsid w:val="006B54AA"/>
    <w:rsid w:val="006B570F"/>
    <w:rsid w:val="006B57DB"/>
    <w:rsid w:val="006B5995"/>
    <w:rsid w:val="006B5A3B"/>
    <w:rsid w:val="006B5D0B"/>
    <w:rsid w:val="006B610A"/>
    <w:rsid w:val="006B612B"/>
    <w:rsid w:val="006B613A"/>
    <w:rsid w:val="006B61CA"/>
    <w:rsid w:val="006B6254"/>
    <w:rsid w:val="006B62CD"/>
    <w:rsid w:val="006B6332"/>
    <w:rsid w:val="006B64FA"/>
    <w:rsid w:val="006B6663"/>
    <w:rsid w:val="006B6684"/>
    <w:rsid w:val="006B6899"/>
    <w:rsid w:val="006B697D"/>
    <w:rsid w:val="006B6986"/>
    <w:rsid w:val="006B6B81"/>
    <w:rsid w:val="006B6C31"/>
    <w:rsid w:val="006B6CB6"/>
    <w:rsid w:val="006B6CE9"/>
    <w:rsid w:val="006B6D00"/>
    <w:rsid w:val="006B6E4E"/>
    <w:rsid w:val="006B6FA2"/>
    <w:rsid w:val="006B7040"/>
    <w:rsid w:val="006B7115"/>
    <w:rsid w:val="006B7132"/>
    <w:rsid w:val="006B7275"/>
    <w:rsid w:val="006B72C0"/>
    <w:rsid w:val="006B72FC"/>
    <w:rsid w:val="006B74D9"/>
    <w:rsid w:val="006B74DE"/>
    <w:rsid w:val="006B7604"/>
    <w:rsid w:val="006B76EF"/>
    <w:rsid w:val="006B787D"/>
    <w:rsid w:val="006B78FC"/>
    <w:rsid w:val="006B790C"/>
    <w:rsid w:val="006B7917"/>
    <w:rsid w:val="006B7938"/>
    <w:rsid w:val="006B7981"/>
    <w:rsid w:val="006B7A8C"/>
    <w:rsid w:val="006B7B84"/>
    <w:rsid w:val="006C0003"/>
    <w:rsid w:val="006C009B"/>
    <w:rsid w:val="006C00E8"/>
    <w:rsid w:val="006C0108"/>
    <w:rsid w:val="006C01D8"/>
    <w:rsid w:val="006C03E8"/>
    <w:rsid w:val="006C0564"/>
    <w:rsid w:val="006C057F"/>
    <w:rsid w:val="006C05F0"/>
    <w:rsid w:val="006C05FA"/>
    <w:rsid w:val="006C060E"/>
    <w:rsid w:val="006C0659"/>
    <w:rsid w:val="006C0716"/>
    <w:rsid w:val="006C0806"/>
    <w:rsid w:val="006C0825"/>
    <w:rsid w:val="006C088F"/>
    <w:rsid w:val="006C08C7"/>
    <w:rsid w:val="006C09C8"/>
    <w:rsid w:val="006C0A03"/>
    <w:rsid w:val="006C0A30"/>
    <w:rsid w:val="006C0A3F"/>
    <w:rsid w:val="006C0AA8"/>
    <w:rsid w:val="006C0AD3"/>
    <w:rsid w:val="006C0C46"/>
    <w:rsid w:val="006C0C47"/>
    <w:rsid w:val="006C0C6F"/>
    <w:rsid w:val="006C0C7C"/>
    <w:rsid w:val="006C0E62"/>
    <w:rsid w:val="006C0ED8"/>
    <w:rsid w:val="006C0F32"/>
    <w:rsid w:val="006C0FCE"/>
    <w:rsid w:val="006C1166"/>
    <w:rsid w:val="006C11FB"/>
    <w:rsid w:val="006C1254"/>
    <w:rsid w:val="006C1358"/>
    <w:rsid w:val="006C14C0"/>
    <w:rsid w:val="006C151D"/>
    <w:rsid w:val="006C1727"/>
    <w:rsid w:val="006C179D"/>
    <w:rsid w:val="006C180E"/>
    <w:rsid w:val="006C1912"/>
    <w:rsid w:val="006C19D0"/>
    <w:rsid w:val="006C1A78"/>
    <w:rsid w:val="006C1BE0"/>
    <w:rsid w:val="006C1CF2"/>
    <w:rsid w:val="006C1E33"/>
    <w:rsid w:val="006C1F03"/>
    <w:rsid w:val="006C1F4F"/>
    <w:rsid w:val="006C2040"/>
    <w:rsid w:val="006C2098"/>
    <w:rsid w:val="006C210A"/>
    <w:rsid w:val="006C2134"/>
    <w:rsid w:val="006C23C0"/>
    <w:rsid w:val="006C2484"/>
    <w:rsid w:val="006C24A4"/>
    <w:rsid w:val="006C278C"/>
    <w:rsid w:val="006C28DA"/>
    <w:rsid w:val="006C2A59"/>
    <w:rsid w:val="006C2A8F"/>
    <w:rsid w:val="006C2AC1"/>
    <w:rsid w:val="006C2BF2"/>
    <w:rsid w:val="006C2CC4"/>
    <w:rsid w:val="006C2D54"/>
    <w:rsid w:val="006C2EFC"/>
    <w:rsid w:val="006C2F9B"/>
    <w:rsid w:val="006C2FAB"/>
    <w:rsid w:val="006C3008"/>
    <w:rsid w:val="006C3055"/>
    <w:rsid w:val="006C31E6"/>
    <w:rsid w:val="006C3275"/>
    <w:rsid w:val="006C329A"/>
    <w:rsid w:val="006C3373"/>
    <w:rsid w:val="006C33D0"/>
    <w:rsid w:val="006C3462"/>
    <w:rsid w:val="006C3490"/>
    <w:rsid w:val="006C3691"/>
    <w:rsid w:val="006C3866"/>
    <w:rsid w:val="006C394E"/>
    <w:rsid w:val="006C3A25"/>
    <w:rsid w:val="006C3AFE"/>
    <w:rsid w:val="006C3B67"/>
    <w:rsid w:val="006C3B8E"/>
    <w:rsid w:val="006C3D6E"/>
    <w:rsid w:val="006C3DEC"/>
    <w:rsid w:val="006C3E62"/>
    <w:rsid w:val="006C3EF5"/>
    <w:rsid w:val="006C3FF1"/>
    <w:rsid w:val="006C4164"/>
    <w:rsid w:val="006C424E"/>
    <w:rsid w:val="006C4493"/>
    <w:rsid w:val="006C44C5"/>
    <w:rsid w:val="006C4558"/>
    <w:rsid w:val="006C459B"/>
    <w:rsid w:val="006C4660"/>
    <w:rsid w:val="006C4767"/>
    <w:rsid w:val="006C485F"/>
    <w:rsid w:val="006C48D7"/>
    <w:rsid w:val="006C4944"/>
    <w:rsid w:val="006C4986"/>
    <w:rsid w:val="006C4A51"/>
    <w:rsid w:val="006C4ADB"/>
    <w:rsid w:val="006C4BD2"/>
    <w:rsid w:val="006C4C62"/>
    <w:rsid w:val="006C4CD6"/>
    <w:rsid w:val="006C4D97"/>
    <w:rsid w:val="006C4D9A"/>
    <w:rsid w:val="006C4E18"/>
    <w:rsid w:val="006C4F13"/>
    <w:rsid w:val="006C4FCC"/>
    <w:rsid w:val="006C50F6"/>
    <w:rsid w:val="006C5195"/>
    <w:rsid w:val="006C529D"/>
    <w:rsid w:val="006C53E2"/>
    <w:rsid w:val="006C53FB"/>
    <w:rsid w:val="006C5480"/>
    <w:rsid w:val="006C549A"/>
    <w:rsid w:val="006C5640"/>
    <w:rsid w:val="006C5691"/>
    <w:rsid w:val="006C5767"/>
    <w:rsid w:val="006C5770"/>
    <w:rsid w:val="006C580C"/>
    <w:rsid w:val="006C591A"/>
    <w:rsid w:val="006C59F2"/>
    <w:rsid w:val="006C5A7A"/>
    <w:rsid w:val="006C5A7D"/>
    <w:rsid w:val="006C5AB5"/>
    <w:rsid w:val="006C5ACB"/>
    <w:rsid w:val="006C5BEB"/>
    <w:rsid w:val="006C5D12"/>
    <w:rsid w:val="006C5E5D"/>
    <w:rsid w:val="006C5E9A"/>
    <w:rsid w:val="006C5FA5"/>
    <w:rsid w:val="006C6130"/>
    <w:rsid w:val="006C6145"/>
    <w:rsid w:val="006C62A0"/>
    <w:rsid w:val="006C6311"/>
    <w:rsid w:val="006C6452"/>
    <w:rsid w:val="006C6476"/>
    <w:rsid w:val="006C64C0"/>
    <w:rsid w:val="006C652D"/>
    <w:rsid w:val="006C6586"/>
    <w:rsid w:val="006C675C"/>
    <w:rsid w:val="006C6797"/>
    <w:rsid w:val="006C67E0"/>
    <w:rsid w:val="006C67FF"/>
    <w:rsid w:val="006C6AB7"/>
    <w:rsid w:val="006C6B7B"/>
    <w:rsid w:val="006C6C31"/>
    <w:rsid w:val="006C6E61"/>
    <w:rsid w:val="006C6EBF"/>
    <w:rsid w:val="006C6F1C"/>
    <w:rsid w:val="006C7059"/>
    <w:rsid w:val="006C70DE"/>
    <w:rsid w:val="006C715A"/>
    <w:rsid w:val="006C7190"/>
    <w:rsid w:val="006C719E"/>
    <w:rsid w:val="006C71FC"/>
    <w:rsid w:val="006C7288"/>
    <w:rsid w:val="006C730F"/>
    <w:rsid w:val="006C7344"/>
    <w:rsid w:val="006C740E"/>
    <w:rsid w:val="006C7595"/>
    <w:rsid w:val="006C79B6"/>
    <w:rsid w:val="006C7AA0"/>
    <w:rsid w:val="006C7AF9"/>
    <w:rsid w:val="006C7B0D"/>
    <w:rsid w:val="006C7B45"/>
    <w:rsid w:val="006C7BBF"/>
    <w:rsid w:val="006C7CA4"/>
    <w:rsid w:val="006C7CB1"/>
    <w:rsid w:val="006C7D81"/>
    <w:rsid w:val="006C7E76"/>
    <w:rsid w:val="006C7E90"/>
    <w:rsid w:val="006D01F7"/>
    <w:rsid w:val="006D033C"/>
    <w:rsid w:val="006D0444"/>
    <w:rsid w:val="006D045F"/>
    <w:rsid w:val="006D047E"/>
    <w:rsid w:val="006D059F"/>
    <w:rsid w:val="006D05E5"/>
    <w:rsid w:val="006D064A"/>
    <w:rsid w:val="006D0674"/>
    <w:rsid w:val="006D076D"/>
    <w:rsid w:val="006D07A8"/>
    <w:rsid w:val="006D07B7"/>
    <w:rsid w:val="006D07F7"/>
    <w:rsid w:val="006D08D8"/>
    <w:rsid w:val="006D0A66"/>
    <w:rsid w:val="006D0D0F"/>
    <w:rsid w:val="006D0D77"/>
    <w:rsid w:val="006D0ED9"/>
    <w:rsid w:val="006D0EEB"/>
    <w:rsid w:val="006D0FDD"/>
    <w:rsid w:val="006D10E2"/>
    <w:rsid w:val="006D110B"/>
    <w:rsid w:val="006D118B"/>
    <w:rsid w:val="006D1273"/>
    <w:rsid w:val="006D129F"/>
    <w:rsid w:val="006D12F1"/>
    <w:rsid w:val="006D13C8"/>
    <w:rsid w:val="006D1512"/>
    <w:rsid w:val="006D1539"/>
    <w:rsid w:val="006D159C"/>
    <w:rsid w:val="006D1750"/>
    <w:rsid w:val="006D1773"/>
    <w:rsid w:val="006D1821"/>
    <w:rsid w:val="006D18A4"/>
    <w:rsid w:val="006D190D"/>
    <w:rsid w:val="006D1917"/>
    <w:rsid w:val="006D1999"/>
    <w:rsid w:val="006D1A92"/>
    <w:rsid w:val="006D1BE1"/>
    <w:rsid w:val="006D1FED"/>
    <w:rsid w:val="006D225C"/>
    <w:rsid w:val="006D2310"/>
    <w:rsid w:val="006D2511"/>
    <w:rsid w:val="006D2697"/>
    <w:rsid w:val="006D2740"/>
    <w:rsid w:val="006D27B3"/>
    <w:rsid w:val="006D27FB"/>
    <w:rsid w:val="006D2A9E"/>
    <w:rsid w:val="006D2AD6"/>
    <w:rsid w:val="006D2B63"/>
    <w:rsid w:val="006D2B7A"/>
    <w:rsid w:val="006D2B8D"/>
    <w:rsid w:val="006D2E70"/>
    <w:rsid w:val="006D2F3A"/>
    <w:rsid w:val="006D3309"/>
    <w:rsid w:val="006D332C"/>
    <w:rsid w:val="006D33FD"/>
    <w:rsid w:val="006D3473"/>
    <w:rsid w:val="006D35E5"/>
    <w:rsid w:val="006D36A8"/>
    <w:rsid w:val="006D36B8"/>
    <w:rsid w:val="006D3734"/>
    <w:rsid w:val="006D380B"/>
    <w:rsid w:val="006D3935"/>
    <w:rsid w:val="006D3A58"/>
    <w:rsid w:val="006D3B75"/>
    <w:rsid w:val="006D3CC3"/>
    <w:rsid w:val="006D3CD8"/>
    <w:rsid w:val="006D3DA5"/>
    <w:rsid w:val="006D3EB8"/>
    <w:rsid w:val="006D3F8E"/>
    <w:rsid w:val="006D40E1"/>
    <w:rsid w:val="006D410D"/>
    <w:rsid w:val="006D4233"/>
    <w:rsid w:val="006D42D5"/>
    <w:rsid w:val="006D42EE"/>
    <w:rsid w:val="006D4497"/>
    <w:rsid w:val="006D44D3"/>
    <w:rsid w:val="006D46C1"/>
    <w:rsid w:val="006D4791"/>
    <w:rsid w:val="006D490C"/>
    <w:rsid w:val="006D49B1"/>
    <w:rsid w:val="006D4A0E"/>
    <w:rsid w:val="006D4B5E"/>
    <w:rsid w:val="006D4BDE"/>
    <w:rsid w:val="006D4C09"/>
    <w:rsid w:val="006D4C61"/>
    <w:rsid w:val="006D4DF7"/>
    <w:rsid w:val="006D4E09"/>
    <w:rsid w:val="006D5086"/>
    <w:rsid w:val="006D5237"/>
    <w:rsid w:val="006D527B"/>
    <w:rsid w:val="006D5289"/>
    <w:rsid w:val="006D52F0"/>
    <w:rsid w:val="006D5452"/>
    <w:rsid w:val="006D5819"/>
    <w:rsid w:val="006D5929"/>
    <w:rsid w:val="006D59CB"/>
    <w:rsid w:val="006D5A84"/>
    <w:rsid w:val="006D5AC2"/>
    <w:rsid w:val="006D5AEF"/>
    <w:rsid w:val="006D5BED"/>
    <w:rsid w:val="006D5BF9"/>
    <w:rsid w:val="006D5C20"/>
    <w:rsid w:val="006D5CC1"/>
    <w:rsid w:val="006D5D40"/>
    <w:rsid w:val="006D5D6A"/>
    <w:rsid w:val="006D5E14"/>
    <w:rsid w:val="006D5E16"/>
    <w:rsid w:val="006D5F7E"/>
    <w:rsid w:val="006D5F98"/>
    <w:rsid w:val="006D60E7"/>
    <w:rsid w:val="006D61DF"/>
    <w:rsid w:val="006D61E9"/>
    <w:rsid w:val="006D62F0"/>
    <w:rsid w:val="006D6372"/>
    <w:rsid w:val="006D648D"/>
    <w:rsid w:val="006D6492"/>
    <w:rsid w:val="006D65E2"/>
    <w:rsid w:val="006D65E8"/>
    <w:rsid w:val="006D66F7"/>
    <w:rsid w:val="006D66FC"/>
    <w:rsid w:val="006D679B"/>
    <w:rsid w:val="006D6855"/>
    <w:rsid w:val="006D68E1"/>
    <w:rsid w:val="006D6908"/>
    <w:rsid w:val="006D6A27"/>
    <w:rsid w:val="006D6ACE"/>
    <w:rsid w:val="006D6B17"/>
    <w:rsid w:val="006D6B90"/>
    <w:rsid w:val="006D6BDF"/>
    <w:rsid w:val="006D6C91"/>
    <w:rsid w:val="006D6D60"/>
    <w:rsid w:val="006D6DC8"/>
    <w:rsid w:val="006D6EC2"/>
    <w:rsid w:val="006D6FF7"/>
    <w:rsid w:val="006D7095"/>
    <w:rsid w:val="006D7190"/>
    <w:rsid w:val="006D7286"/>
    <w:rsid w:val="006D728F"/>
    <w:rsid w:val="006D7298"/>
    <w:rsid w:val="006D755C"/>
    <w:rsid w:val="006D7727"/>
    <w:rsid w:val="006D77E5"/>
    <w:rsid w:val="006D7923"/>
    <w:rsid w:val="006D79F6"/>
    <w:rsid w:val="006D7D38"/>
    <w:rsid w:val="006D7D4E"/>
    <w:rsid w:val="006D7E1E"/>
    <w:rsid w:val="006D7E76"/>
    <w:rsid w:val="006D7FD7"/>
    <w:rsid w:val="006E0016"/>
    <w:rsid w:val="006E003B"/>
    <w:rsid w:val="006E024A"/>
    <w:rsid w:val="006E0321"/>
    <w:rsid w:val="006E0373"/>
    <w:rsid w:val="006E046D"/>
    <w:rsid w:val="006E066F"/>
    <w:rsid w:val="006E06BA"/>
    <w:rsid w:val="006E088B"/>
    <w:rsid w:val="006E091E"/>
    <w:rsid w:val="006E098E"/>
    <w:rsid w:val="006E09E8"/>
    <w:rsid w:val="006E0A04"/>
    <w:rsid w:val="006E0AE8"/>
    <w:rsid w:val="006E0C13"/>
    <w:rsid w:val="006E0D87"/>
    <w:rsid w:val="006E1018"/>
    <w:rsid w:val="006E103D"/>
    <w:rsid w:val="006E1130"/>
    <w:rsid w:val="006E118A"/>
    <w:rsid w:val="006E120F"/>
    <w:rsid w:val="006E1353"/>
    <w:rsid w:val="006E140F"/>
    <w:rsid w:val="006E15B0"/>
    <w:rsid w:val="006E15FE"/>
    <w:rsid w:val="006E161C"/>
    <w:rsid w:val="006E166A"/>
    <w:rsid w:val="006E1764"/>
    <w:rsid w:val="006E1766"/>
    <w:rsid w:val="006E182A"/>
    <w:rsid w:val="006E1B58"/>
    <w:rsid w:val="006E1CD0"/>
    <w:rsid w:val="006E1DC0"/>
    <w:rsid w:val="006E1DF8"/>
    <w:rsid w:val="006E1EB7"/>
    <w:rsid w:val="006E202D"/>
    <w:rsid w:val="006E2052"/>
    <w:rsid w:val="006E2149"/>
    <w:rsid w:val="006E21B1"/>
    <w:rsid w:val="006E21B3"/>
    <w:rsid w:val="006E2225"/>
    <w:rsid w:val="006E2270"/>
    <w:rsid w:val="006E2323"/>
    <w:rsid w:val="006E237C"/>
    <w:rsid w:val="006E23CC"/>
    <w:rsid w:val="006E254F"/>
    <w:rsid w:val="006E2646"/>
    <w:rsid w:val="006E266A"/>
    <w:rsid w:val="006E27CF"/>
    <w:rsid w:val="006E2895"/>
    <w:rsid w:val="006E28E8"/>
    <w:rsid w:val="006E2AF1"/>
    <w:rsid w:val="006E2B20"/>
    <w:rsid w:val="006E2B90"/>
    <w:rsid w:val="006E2BE2"/>
    <w:rsid w:val="006E2D0E"/>
    <w:rsid w:val="006E2FCB"/>
    <w:rsid w:val="006E2FEA"/>
    <w:rsid w:val="006E30C4"/>
    <w:rsid w:val="006E30DA"/>
    <w:rsid w:val="006E31D4"/>
    <w:rsid w:val="006E3265"/>
    <w:rsid w:val="006E32D2"/>
    <w:rsid w:val="006E3382"/>
    <w:rsid w:val="006E33DC"/>
    <w:rsid w:val="006E33FA"/>
    <w:rsid w:val="006E345F"/>
    <w:rsid w:val="006E384A"/>
    <w:rsid w:val="006E3953"/>
    <w:rsid w:val="006E3C3E"/>
    <w:rsid w:val="006E3D2A"/>
    <w:rsid w:val="006E3D69"/>
    <w:rsid w:val="006E3E2D"/>
    <w:rsid w:val="006E3EA4"/>
    <w:rsid w:val="006E3EEE"/>
    <w:rsid w:val="006E3F7A"/>
    <w:rsid w:val="006E411C"/>
    <w:rsid w:val="006E41C7"/>
    <w:rsid w:val="006E4274"/>
    <w:rsid w:val="006E427F"/>
    <w:rsid w:val="006E4296"/>
    <w:rsid w:val="006E42A0"/>
    <w:rsid w:val="006E42EC"/>
    <w:rsid w:val="006E4520"/>
    <w:rsid w:val="006E45A5"/>
    <w:rsid w:val="006E45D4"/>
    <w:rsid w:val="006E45E5"/>
    <w:rsid w:val="006E4645"/>
    <w:rsid w:val="006E4691"/>
    <w:rsid w:val="006E4745"/>
    <w:rsid w:val="006E4944"/>
    <w:rsid w:val="006E498E"/>
    <w:rsid w:val="006E4AC0"/>
    <w:rsid w:val="006E4C24"/>
    <w:rsid w:val="006E4C8C"/>
    <w:rsid w:val="006E4D03"/>
    <w:rsid w:val="006E500C"/>
    <w:rsid w:val="006E5057"/>
    <w:rsid w:val="006E5196"/>
    <w:rsid w:val="006E51F3"/>
    <w:rsid w:val="006E527E"/>
    <w:rsid w:val="006E5333"/>
    <w:rsid w:val="006E544F"/>
    <w:rsid w:val="006E54CF"/>
    <w:rsid w:val="006E5625"/>
    <w:rsid w:val="006E56E2"/>
    <w:rsid w:val="006E58B4"/>
    <w:rsid w:val="006E5923"/>
    <w:rsid w:val="006E5A10"/>
    <w:rsid w:val="006E5DFD"/>
    <w:rsid w:val="006E5E0C"/>
    <w:rsid w:val="006E5E4B"/>
    <w:rsid w:val="006E5EBA"/>
    <w:rsid w:val="006E5EC8"/>
    <w:rsid w:val="006E5F58"/>
    <w:rsid w:val="006E613B"/>
    <w:rsid w:val="006E6166"/>
    <w:rsid w:val="006E61A4"/>
    <w:rsid w:val="006E61EB"/>
    <w:rsid w:val="006E6267"/>
    <w:rsid w:val="006E6279"/>
    <w:rsid w:val="006E63D5"/>
    <w:rsid w:val="006E6528"/>
    <w:rsid w:val="006E658F"/>
    <w:rsid w:val="006E66A5"/>
    <w:rsid w:val="006E66D0"/>
    <w:rsid w:val="006E6746"/>
    <w:rsid w:val="006E674B"/>
    <w:rsid w:val="006E675D"/>
    <w:rsid w:val="006E679C"/>
    <w:rsid w:val="006E67AE"/>
    <w:rsid w:val="006E6B91"/>
    <w:rsid w:val="006E6D3C"/>
    <w:rsid w:val="006E6DD7"/>
    <w:rsid w:val="006E6E14"/>
    <w:rsid w:val="006E6E15"/>
    <w:rsid w:val="006E6E35"/>
    <w:rsid w:val="006E6F43"/>
    <w:rsid w:val="006E7173"/>
    <w:rsid w:val="006E726F"/>
    <w:rsid w:val="006E7958"/>
    <w:rsid w:val="006E79C7"/>
    <w:rsid w:val="006E7AEB"/>
    <w:rsid w:val="006E7B11"/>
    <w:rsid w:val="006E7B29"/>
    <w:rsid w:val="006E7BDB"/>
    <w:rsid w:val="006E7CA3"/>
    <w:rsid w:val="006E7D1C"/>
    <w:rsid w:val="006E7DAC"/>
    <w:rsid w:val="006E7E33"/>
    <w:rsid w:val="006E7EE1"/>
    <w:rsid w:val="006F0116"/>
    <w:rsid w:val="006F01A0"/>
    <w:rsid w:val="006F01B3"/>
    <w:rsid w:val="006F02E6"/>
    <w:rsid w:val="006F0365"/>
    <w:rsid w:val="006F0472"/>
    <w:rsid w:val="006F050F"/>
    <w:rsid w:val="006F054C"/>
    <w:rsid w:val="006F0577"/>
    <w:rsid w:val="006F07DC"/>
    <w:rsid w:val="006F0A5F"/>
    <w:rsid w:val="006F0BC6"/>
    <w:rsid w:val="006F0CE0"/>
    <w:rsid w:val="006F0DF4"/>
    <w:rsid w:val="006F0FA5"/>
    <w:rsid w:val="006F111C"/>
    <w:rsid w:val="006F1184"/>
    <w:rsid w:val="006F11DE"/>
    <w:rsid w:val="006F11F2"/>
    <w:rsid w:val="006F11FD"/>
    <w:rsid w:val="006F126D"/>
    <w:rsid w:val="006F1609"/>
    <w:rsid w:val="006F160C"/>
    <w:rsid w:val="006F170D"/>
    <w:rsid w:val="006F1735"/>
    <w:rsid w:val="006F178A"/>
    <w:rsid w:val="006F18BD"/>
    <w:rsid w:val="006F1B0F"/>
    <w:rsid w:val="006F1B75"/>
    <w:rsid w:val="006F1D76"/>
    <w:rsid w:val="006F1DB7"/>
    <w:rsid w:val="006F1F0F"/>
    <w:rsid w:val="006F1FB1"/>
    <w:rsid w:val="006F1FEE"/>
    <w:rsid w:val="006F203E"/>
    <w:rsid w:val="006F207A"/>
    <w:rsid w:val="006F2128"/>
    <w:rsid w:val="006F2207"/>
    <w:rsid w:val="006F2235"/>
    <w:rsid w:val="006F229E"/>
    <w:rsid w:val="006F22C0"/>
    <w:rsid w:val="006F23F6"/>
    <w:rsid w:val="006F2635"/>
    <w:rsid w:val="006F28AE"/>
    <w:rsid w:val="006F2974"/>
    <w:rsid w:val="006F2A01"/>
    <w:rsid w:val="006F2A28"/>
    <w:rsid w:val="006F2A76"/>
    <w:rsid w:val="006F2B18"/>
    <w:rsid w:val="006F2B94"/>
    <w:rsid w:val="006F2CAF"/>
    <w:rsid w:val="006F2F80"/>
    <w:rsid w:val="006F2F9C"/>
    <w:rsid w:val="006F2FBD"/>
    <w:rsid w:val="006F2FE2"/>
    <w:rsid w:val="006F31CF"/>
    <w:rsid w:val="006F3393"/>
    <w:rsid w:val="006F344D"/>
    <w:rsid w:val="006F35F3"/>
    <w:rsid w:val="006F3646"/>
    <w:rsid w:val="006F3649"/>
    <w:rsid w:val="006F367D"/>
    <w:rsid w:val="006F36BB"/>
    <w:rsid w:val="006F36EC"/>
    <w:rsid w:val="006F374C"/>
    <w:rsid w:val="006F3782"/>
    <w:rsid w:val="006F38D6"/>
    <w:rsid w:val="006F39E6"/>
    <w:rsid w:val="006F3A51"/>
    <w:rsid w:val="006F3A57"/>
    <w:rsid w:val="006F3AAC"/>
    <w:rsid w:val="006F3AE2"/>
    <w:rsid w:val="006F3B12"/>
    <w:rsid w:val="006F3C81"/>
    <w:rsid w:val="006F3C9A"/>
    <w:rsid w:val="006F3DBE"/>
    <w:rsid w:val="006F3DD3"/>
    <w:rsid w:val="006F3E31"/>
    <w:rsid w:val="006F3F79"/>
    <w:rsid w:val="006F3F82"/>
    <w:rsid w:val="006F4219"/>
    <w:rsid w:val="006F4287"/>
    <w:rsid w:val="006F431A"/>
    <w:rsid w:val="006F4402"/>
    <w:rsid w:val="006F4620"/>
    <w:rsid w:val="006F46A0"/>
    <w:rsid w:val="006F477D"/>
    <w:rsid w:val="006F489C"/>
    <w:rsid w:val="006F499A"/>
    <w:rsid w:val="006F4A0C"/>
    <w:rsid w:val="006F4B63"/>
    <w:rsid w:val="006F4C90"/>
    <w:rsid w:val="006F4CDA"/>
    <w:rsid w:val="006F4CDF"/>
    <w:rsid w:val="006F4D61"/>
    <w:rsid w:val="006F4FA7"/>
    <w:rsid w:val="006F4FDD"/>
    <w:rsid w:val="006F5076"/>
    <w:rsid w:val="006F518F"/>
    <w:rsid w:val="006F51C7"/>
    <w:rsid w:val="006F532B"/>
    <w:rsid w:val="006F5372"/>
    <w:rsid w:val="006F5486"/>
    <w:rsid w:val="006F5487"/>
    <w:rsid w:val="006F54D7"/>
    <w:rsid w:val="006F552C"/>
    <w:rsid w:val="006F5580"/>
    <w:rsid w:val="006F55A9"/>
    <w:rsid w:val="006F56DF"/>
    <w:rsid w:val="006F596B"/>
    <w:rsid w:val="006F5ACA"/>
    <w:rsid w:val="006F5B62"/>
    <w:rsid w:val="006F5D0A"/>
    <w:rsid w:val="006F5DBB"/>
    <w:rsid w:val="006F5E1F"/>
    <w:rsid w:val="006F5E47"/>
    <w:rsid w:val="006F5E4B"/>
    <w:rsid w:val="006F6057"/>
    <w:rsid w:val="006F6094"/>
    <w:rsid w:val="006F6118"/>
    <w:rsid w:val="006F61A7"/>
    <w:rsid w:val="006F62FA"/>
    <w:rsid w:val="006F6345"/>
    <w:rsid w:val="006F634E"/>
    <w:rsid w:val="006F662B"/>
    <w:rsid w:val="006F66C7"/>
    <w:rsid w:val="006F6833"/>
    <w:rsid w:val="006F6894"/>
    <w:rsid w:val="006F68B6"/>
    <w:rsid w:val="006F69EB"/>
    <w:rsid w:val="006F6A03"/>
    <w:rsid w:val="006F6A73"/>
    <w:rsid w:val="006F6DD0"/>
    <w:rsid w:val="006F6E6E"/>
    <w:rsid w:val="006F7016"/>
    <w:rsid w:val="006F74A5"/>
    <w:rsid w:val="006F74BB"/>
    <w:rsid w:val="006F74DB"/>
    <w:rsid w:val="006F7577"/>
    <w:rsid w:val="006F76B3"/>
    <w:rsid w:val="006F7808"/>
    <w:rsid w:val="006F7815"/>
    <w:rsid w:val="006F78D2"/>
    <w:rsid w:val="006F7920"/>
    <w:rsid w:val="006F7946"/>
    <w:rsid w:val="006F7979"/>
    <w:rsid w:val="006F7A14"/>
    <w:rsid w:val="006F7ABB"/>
    <w:rsid w:val="006F7AE4"/>
    <w:rsid w:val="006F7AED"/>
    <w:rsid w:val="006F7B84"/>
    <w:rsid w:val="006F7C72"/>
    <w:rsid w:val="006F7CB4"/>
    <w:rsid w:val="006F7D78"/>
    <w:rsid w:val="006F7E11"/>
    <w:rsid w:val="006F7E86"/>
    <w:rsid w:val="006F7F1C"/>
    <w:rsid w:val="006F7F2E"/>
    <w:rsid w:val="006F7F84"/>
    <w:rsid w:val="006F7FB7"/>
    <w:rsid w:val="0070009C"/>
    <w:rsid w:val="0070016A"/>
    <w:rsid w:val="0070021F"/>
    <w:rsid w:val="007002A4"/>
    <w:rsid w:val="00700555"/>
    <w:rsid w:val="00700711"/>
    <w:rsid w:val="00700790"/>
    <w:rsid w:val="00700B77"/>
    <w:rsid w:val="00700BDA"/>
    <w:rsid w:val="00700EEB"/>
    <w:rsid w:val="00700F13"/>
    <w:rsid w:val="00700F16"/>
    <w:rsid w:val="00700FE5"/>
    <w:rsid w:val="0070107F"/>
    <w:rsid w:val="00701407"/>
    <w:rsid w:val="007014A7"/>
    <w:rsid w:val="007014CE"/>
    <w:rsid w:val="007017BE"/>
    <w:rsid w:val="00701852"/>
    <w:rsid w:val="00701884"/>
    <w:rsid w:val="0070189C"/>
    <w:rsid w:val="007018AB"/>
    <w:rsid w:val="00701B9C"/>
    <w:rsid w:val="00701D53"/>
    <w:rsid w:val="00701DDC"/>
    <w:rsid w:val="00701EA5"/>
    <w:rsid w:val="00701F54"/>
    <w:rsid w:val="0070227A"/>
    <w:rsid w:val="007022CD"/>
    <w:rsid w:val="007022ED"/>
    <w:rsid w:val="0070230B"/>
    <w:rsid w:val="00702374"/>
    <w:rsid w:val="0070238C"/>
    <w:rsid w:val="007023A8"/>
    <w:rsid w:val="007023FD"/>
    <w:rsid w:val="0070251B"/>
    <w:rsid w:val="0070251E"/>
    <w:rsid w:val="00702942"/>
    <w:rsid w:val="00702A33"/>
    <w:rsid w:val="00702A52"/>
    <w:rsid w:val="00702AEE"/>
    <w:rsid w:val="00702BA0"/>
    <w:rsid w:val="00702F30"/>
    <w:rsid w:val="00702F4A"/>
    <w:rsid w:val="00702F6E"/>
    <w:rsid w:val="0070310D"/>
    <w:rsid w:val="00703114"/>
    <w:rsid w:val="007031E9"/>
    <w:rsid w:val="0070334C"/>
    <w:rsid w:val="007033A5"/>
    <w:rsid w:val="007033B7"/>
    <w:rsid w:val="007034B0"/>
    <w:rsid w:val="007035F7"/>
    <w:rsid w:val="0070366B"/>
    <w:rsid w:val="00703714"/>
    <w:rsid w:val="0070386C"/>
    <w:rsid w:val="007038FD"/>
    <w:rsid w:val="0070398D"/>
    <w:rsid w:val="007039AB"/>
    <w:rsid w:val="00703AD5"/>
    <w:rsid w:val="00703B0D"/>
    <w:rsid w:val="00703B78"/>
    <w:rsid w:val="00703B86"/>
    <w:rsid w:val="00703D2F"/>
    <w:rsid w:val="00703E64"/>
    <w:rsid w:val="00703FD4"/>
    <w:rsid w:val="0070413E"/>
    <w:rsid w:val="00704209"/>
    <w:rsid w:val="00704383"/>
    <w:rsid w:val="0070441D"/>
    <w:rsid w:val="0070441E"/>
    <w:rsid w:val="0070443C"/>
    <w:rsid w:val="0070456C"/>
    <w:rsid w:val="007045BA"/>
    <w:rsid w:val="007045F3"/>
    <w:rsid w:val="007046A1"/>
    <w:rsid w:val="007047BC"/>
    <w:rsid w:val="007047C2"/>
    <w:rsid w:val="007047E3"/>
    <w:rsid w:val="007048D2"/>
    <w:rsid w:val="00704A94"/>
    <w:rsid w:val="00704B28"/>
    <w:rsid w:val="00704F3B"/>
    <w:rsid w:val="00704FB1"/>
    <w:rsid w:val="00705025"/>
    <w:rsid w:val="007050D0"/>
    <w:rsid w:val="007050E6"/>
    <w:rsid w:val="00705246"/>
    <w:rsid w:val="007052B4"/>
    <w:rsid w:val="007052E7"/>
    <w:rsid w:val="00705309"/>
    <w:rsid w:val="00705434"/>
    <w:rsid w:val="007054E2"/>
    <w:rsid w:val="00705615"/>
    <w:rsid w:val="00705740"/>
    <w:rsid w:val="007057A7"/>
    <w:rsid w:val="00705807"/>
    <w:rsid w:val="00705A5C"/>
    <w:rsid w:val="00705BC6"/>
    <w:rsid w:val="00705C7E"/>
    <w:rsid w:val="00705E32"/>
    <w:rsid w:val="00705E93"/>
    <w:rsid w:val="00705F50"/>
    <w:rsid w:val="007061D4"/>
    <w:rsid w:val="00706393"/>
    <w:rsid w:val="0070641F"/>
    <w:rsid w:val="007065E0"/>
    <w:rsid w:val="0070660E"/>
    <w:rsid w:val="0070677B"/>
    <w:rsid w:val="00706825"/>
    <w:rsid w:val="007068CD"/>
    <w:rsid w:val="0070698E"/>
    <w:rsid w:val="007069BE"/>
    <w:rsid w:val="00706AD3"/>
    <w:rsid w:val="00706CD8"/>
    <w:rsid w:val="00706DAC"/>
    <w:rsid w:val="00706DCF"/>
    <w:rsid w:val="00706E14"/>
    <w:rsid w:val="00706FF4"/>
    <w:rsid w:val="00707040"/>
    <w:rsid w:val="0070709D"/>
    <w:rsid w:val="007070A3"/>
    <w:rsid w:val="0070710F"/>
    <w:rsid w:val="007071A4"/>
    <w:rsid w:val="00707325"/>
    <w:rsid w:val="00707467"/>
    <w:rsid w:val="00707471"/>
    <w:rsid w:val="00707547"/>
    <w:rsid w:val="00707560"/>
    <w:rsid w:val="007075BD"/>
    <w:rsid w:val="007076AE"/>
    <w:rsid w:val="0070772F"/>
    <w:rsid w:val="00707774"/>
    <w:rsid w:val="00707792"/>
    <w:rsid w:val="00707843"/>
    <w:rsid w:val="00707914"/>
    <w:rsid w:val="0070799E"/>
    <w:rsid w:val="00707B4A"/>
    <w:rsid w:val="00707C60"/>
    <w:rsid w:val="00707D94"/>
    <w:rsid w:val="007101FC"/>
    <w:rsid w:val="0071032C"/>
    <w:rsid w:val="0071044A"/>
    <w:rsid w:val="0071062A"/>
    <w:rsid w:val="0071080C"/>
    <w:rsid w:val="0071080F"/>
    <w:rsid w:val="00710887"/>
    <w:rsid w:val="00710D8A"/>
    <w:rsid w:val="00710FC0"/>
    <w:rsid w:val="00711043"/>
    <w:rsid w:val="0071120C"/>
    <w:rsid w:val="0071139E"/>
    <w:rsid w:val="00711511"/>
    <w:rsid w:val="007115B6"/>
    <w:rsid w:val="007115D2"/>
    <w:rsid w:val="00711683"/>
    <w:rsid w:val="00711689"/>
    <w:rsid w:val="00711744"/>
    <w:rsid w:val="00711887"/>
    <w:rsid w:val="007119CF"/>
    <w:rsid w:val="007119FB"/>
    <w:rsid w:val="00711B29"/>
    <w:rsid w:val="00711C87"/>
    <w:rsid w:val="00711D32"/>
    <w:rsid w:val="00711D37"/>
    <w:rsid w:val="00711D55"/>
    <w:rsid w:val="00711DAF"/>
    <w:rsid w:val="00711E31"/>
    <w:rsid w:val="007120A4"/>
    <w:rsid w:val="0071213A"/>
    <w:rsid w:val="007121B0"/>
    <w:rsid w:val="007121CC"/>
    <w:rsid w:val="007121F4"/>
    <w:rsid w:val="007123AA"/>
    <w:rsid w:val="007123DF"/>
    <w:rsid w:val="007124AB"/>
    <w:rsid w:val="007125A8"/>
    <w:rsid w:val="007125B2"/>
    <w:rsid w:val="00712655"/>
    <w:rsid w:val="0071277C"/>
    <w:rsid w:val="00712785"/>
    <w:rsid w:val="00712A96"/>
    <w:rsid w:val="00712C20"/>
    <w:rsid w:val="00712D45"/>
    <w:rsid w:val="00712D50"/>
    <w:rsid w:val="00712EB1"/>
    <w:rsid w:val="00712F22"/>
    <w:rsid w:val="00712F3D"/>
    <w:rsid w:val="00712F98"/>
    <w:rsid w:val="00713228"/>
    <w:rsid w:val="007132E6"/>
    <w:rsid w:val="00713344"/>
    <w:rsid w:val="0071334D"/>
    <w:rsid w:val="00713384"/>
    <w:rsid w:val="00713415"/>
    <w:rsid w:val="00713745"/>
    <w:rsid w:val="00713AC6"/>
    <w:rsid w:val="00713AD3"/>
    <w:rsid w:val="00713AEF"/>
    <w:rsid w:val="00713B91"/>
    <w:rsid w:val="00713BA5"/>
    <w:rsid w:val="00713D46"/>
    <w:rsid w:val="00713DAD"/>
    <w:rsid w:val="00713E2E"/>
    <w:rsid w:val="00713EC6"/>
    <w:rsid w:val="00713EF6"/>
    <w:rsid w:val="00713F07"/>
    <w:rsid w:val="00713F44"/>
    <w:rsid w:val="00713F79"/>
    <w:rsid w:val="00714006"/>
    <w:rsid w:val="00714019"/>
    <w:rsid w:val="00714086"/>
    <w:rsid w:val="007140C2"/>
    <w:rsid w:val="00714107"/>
    <w:rsid w:val="00714110"/>
    <w:rsid w:val="007141E7"/>
    <w:rsid w:val="00714221"/>
    <w:rsid w:val="0071426E"/>
    <w:rsid w:val="0071427E"/>
    <w:rsid w:val="0071429B"/>
    <w:rsid w:val="0071438F"/>
    <w:rsid w:val="007143D2"/>
    <w:rsid w:val="00714425"/>
    <w:rsid w:val="0071452B"/>
    <w:rsid w:val="00714545"/>
    <w:rsid w:val="0071473A"/>
    <w:rsid w:val="007147AF"/>
    <w:rsid w:val="007147BB"/>
    <w:rsid w:val="00714811"/>
    <w:rsid w:val="00714885"/>
    <w:rsid w:val="007148E8"/>
    <w:rsid w:val="007148FC"/>
    <w:rsid w:val="0071498F"/>
    <w:rsid w:val="00714C8D"/>
    <w:rsid w:val="00714D03"/>
    <w:rsid w:val="00714DFD"/>
    <w:rsid w:val="00714E07"/>
    <w:rsid w:val="00714F39"/>
    <w:rsid w:val="00714F94"/>
    <w:rsid w:val="00714FD9"/>
    <w:rsid w:val="0071500D"/>
    <w:rsid w:val="00715013"/>
    <w:rsid w:val="00715047"/>
    <w:rsid w:val="00715096"/>
    <w:rsid w:val="00715105"/>
    <w:rsid w:val="0071517E"/>
    <w:rsid w:val="00715190"/>
    <w:rsid w:val="00715239"/>
    <w:rsid w:val="007153FB"/>
    <w:rsid w:val="0071541A"/>
    <w:rsid w:val="00715446"/>
    <w:rsid w:val="00715473"/>
    <w:rsid w:val="007154EA"/>
    <w:rsid w:val="007154F0"/>
    <w:rsid w:val="00715500"/>
    <w:rsid w:val="007155AE"/>
    <w:rsid w:val="00715691"/>
    <w:rsid w:val="00715803"/>
    <w:rsid w:val="00715931"/>
    <w:rsid w:val="00715937"/>
    <w:rsid w:val="00715A20"/>
    <w:rsid w:val="00715B54"/>
    <w:rsid w:val="00715C5A"/>
    <w:rsid w:val="00715C6D"/>
    <w:rsid w:val="00715CCF"/>
    <w:rsid w:val="00715DB4"/>
    <w:rsid w:val="00715EEC"/>
    <w:rsid w:val="00715FD6"/>
    <w:rsid w:val="007160FA"/>
    <w:rsid w:val="007161E4"/>
    <w:rsid w:val="0071630D"/>
    <w:rsid w:val="00716400"/>
    <w:rsid w:val="00716419"/>
    <w:rsid w:val="007164CE"/>
    <w:rsid w:val="00716563"/>
    <w:rsid w:val="00716946"/>
    <w:rsid w:val="007169DB"/>
    <w:rsid w:val="00716A16"/>
    <w:rsid w:val="00716A4F"/>
    <w:rsid w:val="00716C70"/>
    <w:rsid w:val="00716CB1"/>
    <w:rsid w:val="00716D48"/>
    <w:rsid w:val="00716D56"/>
    <w:rsid w:val="00716D7D"/>
    <w:rsid w:val="00716DA8"/>
    <w:rsid w:val="00716E41"/>
    <w:rsid w:val="00716E64"/>
    <w:rsid w:val="00716E9B"/>
    <w:rsid w:val="00716F18"/>
    <w:rsid w:val="00716F93"/>
    <w:rsid w:val="00717109"/>
    <w:rsid w:val="007171E1"/>
    <w:rsid w:val="0071728F"/>
    <w:rsid w:val="00717329"/>
    <w:rsid w:val="00717416"/>
    <w:rsid w:val="007174EA"/>
    <w:rsid w:val="00717546"/>
    <w:rsid w:val="0071757A"/>
    <w:rsid w:val="007176E0"/>
    <w:rsid w:val="0071780C"/>
    <w:rsid w:val="0071781E"/>
    <w:rsid w:val="00717844"/>
    <w:rsid w:val="007179F1"/>
    <w:rsid w:val="00717AB9"/>
    <w:rsid w:val="00717AF5"/>
    <w:rsid w:val="00717B0C"/>
    <w:rsid w:val="00717B44"/>
    <w:rsid w:val="00717B4C"/>
    <w:rsid w:val="00717BDB"/>
    <w:rsid w:val="00717C3A"/>
    <w:rsid w:val="00717D02"/>
    <w:rsid w:val="00717D0C"/>
    <w:rsid w:val="00717DBE"/>
    <w:rsid w:val="00717DD3"/>
    <w:rsid w:val="00717E79"/>
    <w:rsid w:val="00717E7D"/>
    <w:rsid w:val="00717EC9"/>
    <w:rsid w:val="00720014"/>
    <w:rsid w:val="00720063"/>
    <w:rsid w:val="00720086"/>
    <w:rsid w:val="00720094"/>
    <w:rsid w:val="0072016D"/>
    <w:rsid w:val="0072017B"/>
    <w:rsid w:val="007203B5"/>
    <w:rsid w:val="0072040A"/>
    <w:rsid w:val="00720447"/>
    <w:rsid w:val="00720545"/>
    <w:rsid w:val="0072057D"/>
    <w:rsid w:val="0072059F"/>
    <w:rsid w:val="007205A4"/>
    <w:rsid w:val="007205D4"/>
    <w:rsid w:val="007205FB"/>
    <w:rsid w:val="007206E5"/>
    <w:rsid w:val="00720721"/>
    <w:rsid w:val="00720725"/>
    <w:rsid w:val="007208DA"/>
    <w:rsid w:val="00720AC0"/>
    <w:rsid w:val="00720AD9"/>
    <w:rsid w:val="00720ADF"/>
    <w:rsid w:val="00720BDF"/>
    <w:rsid w:val="00720C11"/>
    <w:rsid w:val="00720C1E"/>
    <w:rsid w:val="00720C89"/>
    <w:rsid w:val="00720F27"/>
    <w:rsid w:val="00720F2A"/>
    <w:rsid w:val="00721361"/>
    <w:rsid w:val="007213A0"/>
    <w:rsid w:val="007213EA"/>
    <w:rsid w:val="007214C0"/>
    <w:rsid w:val="007215A9"/>
    <w:rsid w:val="007215DA"/>
    <w:rsid w:val="007215E8"/>
    <w:rsid w:val="00721811"/>
    <w:rsid w:val="007218B2"/>
    <w:rsid w:val="00721976"/>
    <w:rsid w:val="007219D6"/>
    <w:rsid w:val="007219DE"/>
    <w:rsid w:val="00721C82"/>
    <w:rsid w:val="00721CD8"/>
    <w:rsid w:val="00721DCD"/>
    <w:rsid w:val="00721E3A"/>
    <w:rsid w:val="00722055"/>
    <w:rsid w:val="0072216F"/>
    <w:rsid w:val="007222F9"/>
    <w:rsid w:val="00722546"/>
    <w:rsid w:val="00722547"/>
    <w:rsid w:val="007225D2"/>
    <w:rsid w:val="00722750"/>
    <w:rsid w:val="007227A4"/>
    <w:rsid w:val="0072294A"/>
    <w:rsid w:val="007229E0"/>
    <w:rsid w:val="00722B4C"/>
    <w:rsid w:val="00722BBB"/>
    <w:rsid w:val="00722C9D"/>
    <w:rsid w:val="00722DE5"/>
    <w:rsid w:val="00722E31"/>
    <w:rsid w:val="00722F82"/>
    <w:rsid w:val="00722F87"/>
    <w:rsid w:val="00722FE6"/>
    <w:rsid w:val="00722FFD"/>
    <w:rsid w:val="00723006"/>
    <w:rsid w:val="00723084"/>
    <w:rsid w:val="007230D1"/>
    <w:rsid w:val="00723152"/>
    <w:rsid w:val="00723161"/>
    <w:rsid w:val="007232F2"/>
    <w:rsid w:val="0072333B"/>
    <w:rsid w:val="0072333E"/>
    <w:rsid w:val="00723479"/>
    <w:rsid w:val="00723506"/>
    <w:rsid w:val="00723516"/>
    <w:rsid w:val="007235DC"/>
    <w:rsid w:val="007236A7"/>
    <w:rsid w:val="007237A7"/>
    <w:rsid w:val="007237E2"/>
    <w:rsid w:val="007239B1"/>
    <w:rsid w:val="00723A98"/>
    <w:rsid w:val="00723BDE"/>
    <w:rsid w:val="00723C24"/>
    <w:rsid w:val="00723CB7"/>
    <w:rsid w:val="00723DB4"/>
    <w:rsid w:val="00723EFB"/>
    <w:rsid w:val="00723FEE"/>
    <w:rsid w:val="00724023"/>
    <w:rsid w:val="007240FA"/>
    <w:rsid w:val="007241BC"/>
    <w:rsid w:val="00724324"/>
    <w:rsid w:val="007243AA"/>
    <w:rsid w:val="007243AB"/>
    <w:rsid w:val="00724516"/>
    <w:rsid w:val="00724539"/>
    <w:rsid w:val="007245D6"/>
    <w:rsid w:val="00724614"/>
    <w:rsid w:val="007246D3"/>
    <w:rsid w:val="00724754"/>
    <w:rsid w:val="00724770"/>
    <w:rsid w:val="0072479A"/>
    <w:rsid w:val="007247E8"/>
    <w:rsid w:val="007247F5"/>
    <w:rsid w:val="0072484B"/>
    <w:rsid w:val="007249B3"/>
    <w:rsid w:val="007249CA"/>
    <w:rsid w:val="00724A07"/>
    <w:rsid w:val="00724A59"/>
    <w:rsid w:val="00724ABE"/>
    <w:rsid w:val="00724B05"/>
    <w:rsid w:val="00724B20"/>
    <w:rsid w:val="00724BEB"/>
    <w:rsid w:val="00724CB9"/>
    <w:rsid w:val="00724DCA"/>
    <w:rsid w:val="00725026"/>
    <w:rsid w:val="0072512F"/>
    <w:rsid w:val="007253BC"/>
    <w:rsid w:val="00725424"/>
    <w:rsid w:val="00725525"/>
    <w:rsid w:val="007255D9"/>
    <w:rsid w:val="00725649"/>
    <w:rsid w:val="007256A2"/>
    <w:rsid w:val="007256AF"/>
    <w:rsid w:val="007257FB"/>
    <w:rsid w:val="0072586E"/>
    <w:rsid w:val="00725926"/>
    <w:rsid w:val="00725996"/>
    <w:rsid w:val="00725B1D"/>
    <w:rsid w:val="00725CA0"/>
    <w:rsid w:val="00725DF5"/>
    <w:rsid w:val="00726009"/>
    <w:rsid w:val="0072615B"/>
    <w:rsid w:val="0072623E"/>
    <w:rsid w:val="00726361"/>
    <w:rsid w:val="007263BE"/>
    <w:rsid w:val="00726411"/>
    <w:rsid w:val="007264E3"/>
    <w:rsid w:val="007265BC"/>
    <w:rsid w:val="007266A0"/>
    <w:rsid w:val="00726810"/>
    <w:rsid w:val="007268D9"/>
    <w:rsid w:val="0072692A"/>
    <w:rsid w:val="0072695A"/>
    <w:rsid w:val="0072696C"/>
    <w:rsid w:val="007269E2"/>
    <w:rsid w:val="00726A61"/>
    <w:rsid w:val="00726A81"/>
    <w:rsid w:val="00726A90"/>
    <w:rsid w:val="00726AC9"/>
    <w:rsid w:val="00726B6D"/>
    <w:rsid w:val="00726B87"/>
    <w:rsid w:val="00726BF7"/>
    <w:rsid w:val="00726D36"/>
    <w:rsid w:val="00726E78"/>
    <w:rsid w:val="00726ECE"/>
    <w:rsid w:val="00726EDF"/>
    <w:rsid w:val="00727012"/>
    <w:rsid w:val="00727079"/>
    <w:rsid w:val="00727185"/>
    <w:rsid w:val="007271A4"/>
    <w:rsid w:val="007272FA"/>
    <w:rsid w:val="0072734F"/>
    <w:rsid w:val="00727400"/>
    <w:rsid w:val="00727565"/>
    <w:rsid w:val="00727599"/>
    <w:rsid w:val="007277BE"/>
    <w:rsid w:val="00727832"/>
    <w:rsid w:val="00727A40"/>
    <w:rsid w:val="00727A43"/>
    <w:rsid w:val="00727A66"/>
    <w:rsid w:val="00727A6E"/>
    <w:rsid w:val="00727AE5"/>
    <w:rsid w:val="00727D38"/>
    <w:rsid w:val="00727DBE"/>
    <w:rsid w:val="00727F66"/>
    <w:rsid w:val="0073002A"/>
    <w:rsid w:val="00730036"/>
    <w:rsid w:val="0073014F"/>
    <w:rsid w:val="007301F5"/>
    <w:rsid w:val="007302ED"/>
    <w:rsid w:val="0073047F"/>
    <w:rsid w:val="0073053F"/>
    <w:rsid w:val="007305DA"/>
    <w:rsid w:val="00730654"/>
    <w:rsid w:val="00730756"/>
    <w:rsid w:val="00730866"/>
    <w:rsid w:val="00730931"/>
    <w:rsid w:val="0073098D"/>
    <w:rsid w:val="00730997"/>
    <w:rsid w:val="00730998"/>
    <w:rsid w:val="007309AF"/>
    <w:rsid w:val="007309DF"/>
    <w:rsid w:val="00730A1F"/>
    <w:rsid w:val="00730B2C"/>
    <w:rsid w:val="00730C42"/>
    <w:rsid w:val="00730FA5"/>
    <w:rsid w:val="00731338"/>
    <w:rsid w:val="0073141C"/>
    <w:rsid w:val="007314A9"/>
    <w:rsid w:val="00731576"/>
    <w:rsid w:val="0073182D"/>
    <w:rsid w:val="007318DD"/>
    <w:rsid w:val="007319D2"/>
    <w:rsid w:val="00731A90"/>
    <w:rsid w:val="00731B18"/>
    <w:rsid w:val="00731B2B"/>
    <w:rsid w:val="00731BC6"/>
    <w:rsid w:val="00731C2A"/>
    <w:rsid w:val="00731CF5"/>
    <w:rsid w:val="00731D8C"/>
    <w:rsid w:val="00731E2D"/>
    <w:rsid w:val="00731E3E"/>
    <w:rsid w:val="00731EAE"/>
    <w:rsid w:val="00731EE3"/>
    <w:rsid w:val="00731EEA"/>
    <w:rsid w:val="007320AC"/>
    <w:rsid w:val="00732189"/>
    <w:rsid w:val="007321A3"/>
    <w:rsid w:val="00732238"/>
    <w:rsid w:val="00732297"/>
    <w:rsid w:val="0073238C"/>
    <w:rsid w:val="007323B2"/>
    <w:rsid w:val="007323B9"/>
    <w:rsid w:val="007323DD"/>
    <w:rsid w:val="00732444"/>
    <w:rsid w:val="007325A5"/>
    <w:rsid w:val="007325A6"/>
    <w:rsid w:val="0073262A"/>
    <w:rsid w:val="00732729"/>
    <w:rsid w:val="0073277D"/>
    <w:rsid w:val="0073283D"/>
    <w:rsid w:val="007328C4"/>
    <w:rsid w:val="00732928"/>
    <w:rsid w:val="00732AF0"/>
    <w:rsid w:val="00732BD6"/>
    <w:rsid w:val="00732D47"/>
    <w:rsid w:val="00732E47"/>
    <w:rsid w:val="00732F5D"/>
    <w:rsid w:val="00732FE9"/>
    <w:rsid w:val="007330C2"/>
    <w:rsid w:val="007330F3"/>
    <w:rsid w:val="0073318C"/>
    <w:rsid w:val="007332CF"/>
    <w:rsid w:val="0073330E"/>
    <w:rsid w:val="007334C5"/>
    <w:rsid w:val="00733512"/>
    <w:rsid w:val="0073357B"/>
    <w:rsid w:val="007335BF"/>
    <w:rsid w:val="007335D0"/>
    <w:rsid w:val="007336AA"/>
    <w:rsid w:val="007336B4"/>
    <w:rsid w:val="007337B7"/>
    <w:rsid w:val="00733858"/>
    <w:rsid w:val="00733865"/>
    <w:rsid w:val="0073391B"/>
    <w:rsid w:val="00733948"/>
    <w:rsid w:val="00733AFB"/>
    <w:rsid w:val="00733BDE"/>
    <w:rsid w:val="00733D38"/>
    <w:rsid w:val="00733E0A"/>
    <w:rsid w:val="00733E99"/>
    <w:rsid w:val="00733F2A"/>
    <w:rsid w:val="00733F73"/>
    <w:rsid w:val="0073408F"/>
    <w:rsid w:val="007340C7"/>
    <w:rsid w:val="00734268"/>
    <w:rsid w:val="0073432E"/>
    <w:rsid w:val="00734363"/>
    <w:rsid w:val="00734378"/>
    <w:rsid w:val="007343C5"/>
    <w:rsid w:val="0073440C"/>
    <w:rsid w:val="0073450A"/>
    <w:rsid w:val="0073456D"/>
    <w:rsid w:val="0073460E"/>
    <w:rsid w:val="0073462A"/>
    <w:rsid w:val="007346F6"/>
    <w:rsid w:val="00734799"/>
    <w:rsid w:val="007347A0"/>
    <w:rsid w:val="0073482D"/>
    <w:rsid w:val="0073489A"/>
    <w:rsid w:val="00734D32"/>
    <w:rsid w:val="00734D48"/>
    <w:rsid w:val="00734D8D"/>
    <w:rsid w:val="00734E6E"/>
    <w:rsid w:val="00734EBB"/>
    <w:rsid w:val="00734F33"/>
    <w:rsid w:val="0073513A"/>
    <w:rsid w:val="00735377"/>
    <w:rsid w:val="00735472"/>
    <w:rsid w:val="007354A0"/>
    <w:rsid w:val="00735547"/>
    <w:rsid w:val="0073564A"/>
    <w:rsid w:val="00735673"/>
    <w:rsid w:val="0073573C"/>
    <w:rsid w:val="0073579B"/>
    <w:rsid w:val="007357F0"/>
    <w:rsid w:val="007358DA"/>
    <w:rsid w:val="0073592D"/>
    <w:rsid w:val="00735946"/>
    <w:rsid w:val="00735969"/>
    <w:rsid w:val="007359AB"/>
    <w:rsid w:val="007359AE"/>
    <w:rsid w:val="00735AF6"/>
    <w:rsid w:val="00735B10"/>
    <w:rsid w:val="00735DC9"/>
    <w:rsid w:val="00735EA8"/>
    <w:rsid w:val="00735F27"/>
    <w:rsid w:val="00735FDF"/>
    <w:rsid w:val="0073605F"/>
    <w:rsid w:val="0073607C"/>
    <w:rsid w:val="00736106"/>
    <w:rsid w:val="0073616B"/>
    <w:rsid w:val="007361AA"/>
    <w:rsid w:val="007361E3"/>
    <w:rsid w:val="00736250"/>
    <w:rsid w:val="00736375"/>
    <w:rsid w:val="00736386"/>
    <w:rsid w:val="00736399"/>
    <w:rsid w:val="00736428"/>
    <w:rsid w:val="00736457"/>
    <w:rsid w:val="00736598"/>
    <w:rsid w:val="007365C2"/>
    <w:rsid w:val="007365F1"/>
    <w:rsid w:val="0073674F"/>
    <w:rsid w:val="00736761"/>
    <w:rsid w:val="007367DD"/>
    <w:rsid w:val="0073681B"/>
    <w:rsid w:val="00736883"/>
    <w:rsid w:val="007368CF"/>
    <w:rsid w:val="00736A4F"/>
    <w:rsid w:val="00736A9F"/>
    <w:rsid w:val="00736BF8"/>
    <w:rsid w:val="00736C33"/>
    <w:rsid w:val="00736C4B"/>
    <w:rsid w:val="00736C52"/>
    <w:rsid w:val="00736CCD"/>
    <w:rsid w:val="00736D01"/>
    <w:rsid w:val="00736D6E"/>
    <w:rsid w:val="00736DCF"/>
    <w:rsid w:val="00736E2A"/>
    <w:rsid w:val="00736EAD"/>
    <w:rsid w:val="00736FCF"/>
    <w:rsid w:val="007370A2"/>
    <w:rsid w:val="007370E5"/>
    <w:rsid w:val="007371D6"/>
    <w:rsid w:val="0073725A"/>
    <w:rsid w:val="0073729F"/>
    <w:rsid w:val="00737392"/>
    <w:rsid w:val="007373EF"/>
    <w:rsid w:val="00737423"/>
    <w:rsid w:val="007374E3"/>
    <w:rsid w:val="007375AD"/>
    <w:rsid w:val="00737746"/>
    <w:rsid w:val="00737837"/>
    <w:rsid w:val="00737932"/>
    <w:rsid w:val="00737BBA"/>
    <w:rsid w:val="00737BBF"/>
    <w:rsid w:val="00737BCA"/>
    <w:rsid w:val="00737C12"/>
    <w:rsid w:val="00737D67"/>
    <w:rsid w:val="00737FE8"/>
    <w:rsid w:val="00740002"/>
    <w:rsid w:val="007400A2"/>
    <w:rsid w:val="007400C5"/>
    <w:rsid w:val="007401D5"/>
    <w:rsid w:val="0074026C"/>
    <w:rsid w:val="0074035C"/>
    <w:rsid w:val="007403EC"/>
    <w:rsid w:val="0074062C"/>
    <w:rsid w:val="00740633"/>
    <w:rsid w:val="00740740"/>
    <w:rsid w:val="00740753"/>
    <w:rsid w:val="007407EE"/>
    <w:rsid w:val="00740A21"/>
    <w:rsid w:val="00740AA9"/>
    <w:rsid w:val="00740B24"/>
    <w:rsid w:val="00740D90"/>
    <w:rsid w:val="00740ED9"/>
    <w:rsid w:val="00740EEC"/>
    <w:rsid w:val="0074107F"/>
    <w:rsid w:val="0074123D"/>
    <w:rsid w:val="007414D9"/>
    <w:rsid w:val="00741573"/>
    <w:rsid w:val="007415FF"/>
    <w:rsid w:val="00741868"/>
    <w:rsid w:val="007418E5"/>
    <w:rsid w:val="007419AC"/>
    <w:rsid w:val="007419C1"/>
    <w:rsid w:val="00741A0C"/>
    <w:rsid w:val="00741BD7"/>
    <w:rsid w:val="00741C10"/>
    <w:rsid w:val="00741CB2"/>
    <w:rsid w:val="00741E45"/>
    <w:rsid w:val="007420A9"/>
    <w:rsid w:val="007420E7"/>
    <w:rsid w:val="00742217"/>
    <w:rsid w:val="00742258"/>
    <w:rsid w:val="00742412"/>
    <w:rsid w:val="0074251E"/>
    <w:rsid w:val="0074258B"/>
    <w:rsid w:val="00742659"/>
    <w:rsid w:val="00742662"/>
    <w:rsid w:val="007427A5"/>
    <w:rsid w:val="007429E2"/>
    <w:rsid w:val="00742B81"/>
    <w:rsid w:val="00742C1B"/>
    <w:rsid w:val="00742C20"/>
    <w:rsid w:val="00742C66"/>
    <w:rsid w:val="00742CD7"/>
    <w:rsid w:val="00742D01"/>
    <w:rsid w:val="00742D53"/>
    <w:rsid w:val="00742E7B"/>
    <w:rsid w:val="0074300B"/>
    <w:rsid w:val="00743080"/>
    <w:rsid w:val="007430AF"/>
    <w:rsid w:val="007432C7"/>
    <w:rsid w:val="00743340"/>
    <w:rsid w:val="00743358"/>
    <w:rsid w:val="0074335B"/>
    <w:rsid w:val="00743378"/>
    <w:rsid w:val="0074378A"/>
    <w:rsid w:val="007438F5"/>
    <w:rsid w:val="007439EA"/>
    <w:rsid w:val="00743A31"/>
    <w:rsid w:val="00743AAE"/>
    <w:rsid w:val="00743AC4"/>
    <w:rsid w:val="00743C97"/>
    <w:rsid w:val="00743D4A"/>
    <w:rsid w:val="00743DF2"/>
    <w:rsid w:val="00743E0E"/>
    <w:rsid w:val="00743F1C"/>
    <w:rsid w:val="00743FC1"/>
    <w:rsid w:val="007441C2"/>
    <w:rsid w:val="007441DB"/>
    <w:rsid w:val="007442CC"/>
    <w:rsid w:val="00744305"/>
    <w:rsid w:val="00744426"/>
    <w:rsid w:val="007448EF"/>
    <w:rsid w:val="0074492D"/>
    <w:rsid w:val="007449A0"/>
    <w:rsid w:val="00744B78"/>
    <w:rsid w:val="00744CD6"/>
    <w:rsid w:val="00744D60"/>
    <w:rsid w:val="00744DB5"/>
    <w:rsid w:val="00744F1A"/>
    <w:rsid w:val="00744F43"/>
    <w:rsid w:val="00745001"/>
    <w:rsid w:val="00745257"/>
    <w:rsid w:val="00745275"/>
    <w:rsid w:val="007452DB"/>
    <w:rsid w:val="0074537B"/>
    <w:rsid w:val="007453C2"/>
    <w:rsid w:val="00745463"/>
    <w:rsid w:val="00745482"/>
    <w:rsid w:val="007454F3"/>
    <w:rsid w:val="007456CD"/>
    <w:rsid w:val="007456E2"/>
    <w:rsid w:val="00745810"/>
    <w:rsid w:val="007458C1"/>
    <w:rsid w:val="007459BC"/>
    <w:rsid w:val="00745A83"/>
    <w:rsid w:val="00745AEA"/>
    <w:rsid w:val="00745BF5"/>
    <w:rsid w:val="00745E3C"/>
    <w:rsid w:val="00745EC5"/>
    <w:rsid w:val="00745FA5"/>
    <w:rsid w:val="0074639B"/>
    <w:rsid w:val="007463CF"/>
    <w:rsid w:val="00746478"/>
    <w:rsid w:val="00746510"/>
    <w:rsid w:val="007466CD"/>
    <w:rsid w:val="0074678C"/>
    <w:rsid w:val="007468D3"/>
    <w:rsid w:val="007469C0"/>
    <w:rsid w:val="00746A0A"/>
    <w:rsid w:val="00746B8E"/>
    <w:rsid w:val="00746BBD"/>
    <w:rsid w:val="00746BFD"/>
    <w:rsid w:val="00746C52"/>
    <w:rsid w:val="00746D78"/>
    <w:rsid w:val="00746F26"/>
    <w:rsid w:val="00746FB0"/>
    <w:rsid w:val="00747001"/>
    <w:rsid w:val="00747024"/>
    <w:rsid w:val="007473C7"/>
    <w:rsid w:val="00747422"/>
    <w:rsid w:val="007476EE"/>
    <w:rsid w:val="00747853"/>
    <w:rsid w:val="0074786A"/>
    <w:rsid w:val="00747996"/>
    <w:rsid w:val="00747AC1"/>
    <w:rsid w:val="00747AE2"/>
    <w:rsid w:val="00747C25"/>
    <w:rsid w:val="00747C42"/>
    <w:rsid w:val="00747DEF"/>
    <w:rsid w:val="00750058"/>
    <w:rsid w:val="00750086"/>
    <w:rsid w:val="007500A6"/>
    <w:rsid w:val="0075013E"/>
    <w:rsid w:val="00750354"/>
    <w:rsid w:val="0075052B"/>
    <w:rsid w:val="00750543"/>
    <w:rsid w:val="00750599"/>
    <w:rsid w:val="00750731"/>
    <w:rsid w:val="0075075F"/>
    <w:rsid w:val="0075079C"/>
    <w:rsid w:val="00750804"/>
    <w:rsid w:val="007508E2"/>
    <w:rsid w:val="0075090D"/>
    <w:rsid w:val="00750916"/>
    <w:rsid w:val="0075092C"/>
    <w:rsid w:val="00750AAF"/>
    <w:rsid w:val="00750AC7"/>
    <w:rsid w:val="00750C9C"/>
    <w:rsid w:val="00750CEC"/>
    <w:rsid w:val="00750D7E"/>
    <w:rsid w:val="00750DB7"/>
    <w:rsid w:val="00750DD4"/>
    <w:rsid w:val="00750E73"/>
    <w:rsid w:val="00750F7D"/>
    <w:rsid w:val="00750FAC"/>
    <w:rsid w:val="00751085"/>
    <w:rsid w:val="00751266"/>
    <w:rsid w:val="0075128A"/>
    <w:rsid w:val="007512BE"/>
    <w:rsid w:val="007513D6"/>
    <w:rsid w:val="00751488"/>
    <w:rsid w:val="0075148D"/>
    <w:rsid w:val="007514EC"/>
    <w:rsid w:val="0075153D"/>
    <w:rsid w:val="0075166D"/>
    <w:rsid w:val="00751760"/>
    <w:rsid w:val="0075176D"/>
    <w:rsid w:val="00751798"/>
    <w:rsid w:val="00751799"/>
    <w:rsid w:val="00751825"/>
    <w:rsid w:val="00751833"/>
    <w:rsid w:val="00751A7F"/>
    <w:rsid w:val="00751C31"/>
    <w:rsid w:val="00751CF8"/>
    <w:rsid w:val="00751DD0"/>
    <w:rsid w:val="00751E42"/>
    <w:rsid w:val="00751E7A"/>
    <w:rsid w:val="00751E90"/>
    <w:rsid w:val="00751F32"/>
    <w:rsid w:val="00751FF4"/>
    <w:rsid w:val="007520E5"/>
    <w:rsid w:val="00752185"/>
    <w:rsid w:val="0075232E"/>
    <w:rsid w:val="00752347"/>
    <w:rsid w:val="007523E4"/>
    <w:rsid w:val="0075247B"/>
    <w:rsid w:val="00752516"/>
    <w:rsid w:val="00752521"/>
    <w:rsid w:val="00752680"/>
    <w:rsid w:val="007526BE"/>
    <w:rsid w:val="007526CF"/>
    <w:rsid w:val="00752766"/>
    <w:rsid w:val="007528A2"/>
    <w:rsid w:val="00752920"/>
    <w:rsid w:val="00752A83"/>
    <w:rsid w:val="00752CCD"/>
    <w:rsid w:val="00752CE6"/>
    <w:rsid w:val="00752D52"/>
    <w:rsid w:val="00752D70"/>
    <w:rsid w:val="00752F64"/>
    <w:rsid w:val="00752F7E"/>
    <w:rsid w:val="00752F83"/>
    <w:rsid w:val="007530B7"/>
    <w:rsid w:val="0075342F"/>
    <w:rsid w:val="0075344C"/>
    <w:rsid w:val="00753480"/>
    <w:rsid w:val="0075354C"/>
    <w:rsid w:val="007535F7"/>
    <w:rsid w:val="00753633"/>
    <w:rsid w:val="007537B8"/>
    <w:rsid w:val="007538DA"/>
    <w:rsid w:val="00753A0D"/>
    <w:rsid w:val="00753A19"/>
    <w:rsid w:val="00753BA4"/>
    <w:rsid w:val="00753C73"/>
    <w:rsid w:val="00753CE7"/>
    <w:rsid w:val="00753CFC"/>
    <w:rsid w:val="00753E1A"/>
    <w:rsid w:val="00753E47"/>
    <w:rsid w:val="00753E78"/>
    <w:rsid w:val="00753EC1"/>
    <w:rsid w:val="00753F1E"/>
    <w:rsid w:val="00753FBD"/>
    <w:rsid w:val="00754007"/>
    <w:rsid w:val="0075409B"/>
    <w:rsid w:val="007540B4"/>
    <w:rsid w:val="00754186"/>
    <w:rsid w:val="007541A0"/>
    <w:rsid w:val="007541C0"/>
    <w:rsid w:val="0075420D"/>
    <w:rsid w:val="0075426F"/>
    <w:rsid w:val="007542DC"/>
    <w:rsid w:val="0075431B"/>
    <w:rsid w:val="0075438B"/>
    <w:rsid w:val="00754462"/>
    <w:rsid w:val="00754550"/>
    <w:rsid w:val="007545A2"/>
    <w:rsid w:val="00754608"/>
    <w:rsid w:val="0075463D"/>
    <w:rsid w:val="007548F8"/>
    <w:rsid w:val="00754A31"/>
    <w:rsid w:val="00754C8D"/>
    <w:rsid w:val="00754E8C"/>
    <w:rsid w:val="0075500C"/>
    <w:rsid w:val="00755106"/>
    <w:rsid w:val="007554B2"/>
    <w:rsid w:val="007554C3"/>
    <w:rsid w:val="007554E4"/>
    <w:rsid w:val="00755585"/>
    <w:rsid w:val="007557C8"/>
    <w:rsid w:val="007558CB"/>
    <w:rsid w:val="0075597E"/>
    <w:rsid w:val="0075599A"/>
    <w:rsid w:val="00755A52"/>
    <w:rsid w:val="00755B5D"/>
    <w:rsid w:val="00755C38"/>
    <w:rsid w:val="00755C58"/>
    <w:rsid w:val="00755DD4"/>
    <w:rsid w:val="00755E37"/>
    <w:rsid w:val="0075606E"/>
    <w:rsid w:val="00756178"/>
    <w:rsid w:val="007561A1"/>
    <w:rsid w:val="007564BE"/>
    <w:rsid w:val="00756510"/>
    <w:rsid w:val="0075656A"/>
    <w:rsid w:val="0075677D"/>
    <w:rsid w:val="00756823"/>
    <w:rsid w:val="007568E1"/>
    <w:rsid w:val="007568F5"/>
    <w:rsid w:val="0075698E"/>
    <w:rsid w:val="00756991"/>
    <w:rsid w:val="00756A99"/>
    <w:rsid w:val="00756ADD"/>
    <w:rsid w:val="00756B54"/>
    <w:rsid w:val="00756C60"/>
    <w:rsid w:val="00756CBD"/>
    <w:rsid w:val="00756CE1"/>
    <w:rsid w:val="00756DD3"/>
    <w:rsid w:val="00756E1C"/>
    <w:rsid w:val="00756E4F"/>
    <w:rsid w:val="00756ED5"/>
    <w:rsid w:val="00757150"/>
    <w:rsid w:val="00757387"/>
    <w:rsid w:val="00757523"/>
    <w:rsid w:val="0075754F"/>
    <w:rsid w:val="007575A2"/>
    <w:rsid w:val="00757678"/>
    <w:rsid w:val="007579B7"/>
    <w:rsid w:val="007579DC"/>
    <w:rsid w:val="00757B44"/>
    <w:rsid w:val="00757B4E"/>
    <w:rsid w:val="00757E18"/>
    <w:rsid w:val="00760083"/>
    <w:rsid w:val="0076039C"/>
    <w:rsid w:val="007603B2"/>
    <w:rsid w:val="0076042E"/>
    <w:rsid w:val="00760490"/>
    <w:rsid w:val="007604A1"/>
    <w:rsid w:val="007604B6"/>
    <w:rsid w:val="007605F5"/>
    <w:rsid w:val="0076060F"/>
    <w:rsid w:val="007607AB"/>
    <w:rsid w:val="0076091C"/>
    <w:rsid w:val="00760B41"/>
    <w:rsid w:val="00760B64"/>
    <w:rsid w:val="00760CA2"/>
    <w:rsid w:val="00760CE0"/>
    <w:rsid w:val="00760CF9"/>
    <w:rsid w:val="00760D4A"/>
    <w:rsid w:val="00760E89"/>
    <w:rsid w:val="00760EF1"/>
    <w:rsid w:val="00760F79"/>
    <w:rsid w:val="0076102A"/>
    <w:rsid w:val="007610C3"/>
    <w:rsid w:val="007610E1"/>
    <w:rsid w:val="00761147"/>
    <w:rsid w:val="00761203"/>
    <w:rsid w:val="00761240"/>
    <w:rsid w:val="00761260"/>
    <w:rsid w:val="0076145A"/>
    <w:rsid w:val="00761463"/>
    <w:rsid w:val="007614C8"/>
    <w:rsid w:val="007614FF"/>
    <w:rsid w:val="007615FA"/>
    <w:rsid w:val="007615FD"/>
    <w:rsid w:val="00761606"/>
    <w:rsid w:val="00761797"/>
    <w:rsid w:val="007617A9"/>
    <w:rsid w:val="0076181B"/>
    <w:rsid w:val="00761958"/>
    <w:rsid w:val="007619DC"/>
    <w:rsid w:val="00761AA3"/>
    <w:rsid w:val="00761ADF"/>
    <w:rsid w:val="00761AFD"/>
    <w:rsid w:val="00761B51"/>
    <w:rsid w:val="00761B72"/>
    <w:rsid w:val="00761BCF"/>
    <w:rsid w:val="00761BD4"/>
    <w:rsid w:val="00761BF7"/>
    <w:rsid w:val="00761CDC"/>
    <w:rsid w:val="00761DCA"/>
    <w:rsid w:val="00761F03"/>
    <w:rsid w:val="00761F12"/>
    <w:rsid w:val="00761FD4"/>
    <w:rsid w:val="0076217B"/>
    <w:rsid w:val="0076221D"/>
    <w:rsid w:val="007624AF"/>
    <w:rsid w:val="0076253D"/>
    <w:rsid w:val="007625D4"/>
    <w:rsid w:val="007626EB"/>
    <w:rsid w:val="007626F2"/>
    <w:rsid w:val="00762741"/>
    <w:rsid w:val="00762760"/>
    <w:rsid w:val="007627BB"/>
    <w:rsid w:val="007628E0"/>
    <w:rsid w:val="00762A37"/>
    <w:rsid w:val="00762A80"/>
    <w:rsid w:val="00762C28"/>
    <w:rsid w:val="00762D87"/>
    <w:rsid w:val="00762F19"/>
    <w:rsid w:val="00762F40"/>
    <w:rsid w:val="0076301A"/>
    <w:rsid w:val="00763128"/>
    <w:rsid w:val="007631A3"/>
    <w:rsid w:val="007631CC"/>
    <w:rsid w:val="00763210"/>
    <w:rsid w:val="00763236"/>
    <w:rsid w:val="0076323C"/>
    <w:rsid w:val="00763431"/>
    <w:rsid w:val="0076343A"/>
    <w:rsid w:val="007635CC"/>
    <w:rsid w:val="007635D6"/>
    <w:rsid w:val="007636B0"/>
    <w:rsid w:val="007636EE"/>
    <w:rsid w:val="00763862"/>
    <w:rsid w:val="0076393C"/>
    <w:rsid w:val="0076394D"/>
    <w:rsid w:val="007639E0"/>
    <w:rsid w:val="00763A54"/>
    <w:rsid w:val="00763B3A"/>
    <w:rsid w:val="00763C44"/>
    <w:rsid w:val="00763D88"/>
    <w:rsid w:val="00763EA1"/>
    <w:rsid w:val="00763F60"/>
    <w:rsid w:val="00764004"/>
    <w:rsid w:val="00764014"/>
    <w:rsid w:val="007640F4"/>
    <w:rsid w:val="00764118"/>
    <w:rsid w:val="00764234"/>
    <w:rsid w:val="00764314"/>
    <w:rsid w:val="00764350"/>
    <w:rsid w:val="00764395"/>
    <w:rsid w:val="007643C3"/>
    <w:rsid w:val="007643D1"/>
    <w:rsid w:val="00764498"/>
    <w:rsid w:val="007646CF"/>
    <w:rsid w:val="007646D1"/>
    <w:rsid w:val="007647CE"/>
    <w:rsid w:val="007648D7"/>
    <w:rsid w:val="00764939"/>
    <w:rsid w:val="0076495C"/>
    <w:rsid w:val="00764AA8"/>
    <w:rsid w:val="00764BDA"/>
    <w:rsid w:val="00764CD8"/>
    <w:rsid w:val="00764D25"/>
    <w:rsid w:val="00764E69"/>
    <w:rsid w:val="00764ED2"/>
    <w:rsid w:val="00764F74"/>
    <w:rsid w:val="00765040"/>
    <w:rsid w:val="00765264"/>
    <w:rsid w:val="00765298"/>
    <w:rsid w:val="007653C2"/>
    <w:rsid w:val="0076555F"/>
    <w:rsid w:val="00765596"/>
    <w:rsid w:val="0076564D"/>
    <w:rsid w:val="00765688"/>
    <w:rsid w:val="00765737"/>
    <w:rsid w:val="00765820"/>
    <w:rsid w:val="0076584F"/>
    <w:rsid w:val="00765851"/>
    <w:rsid w:val="00765A59"/>
    <w:rsid w:val="00765AC4"/>
    <w:rsid w:val="00765BE7"/>
    <w:rsid w:val="00765D08"/>
    <w:rsid w:val="00765DD7"/>
    <w:rsid w:val="00765DF5"/>
    <w:rsid w:val="00765E31"/>
    <w:rsid w:val="00765EC2"/>
    <w:rsid w:val="00765F7D"/>
    <w:rsid w:val="0076601C"/>
    <w:rsid w:val="007660AC"/>
    <w:rsid w:val="00766115"/>
    <w:rsid w:val="0076616B"/>
    <w:rsid w:val="00766203"/>
    <w:rsid w:val="007662F4"/>
    <w:rsid w:val="00766470"/>
    <w:rsid w:val="00766507"/>
    <w:rsid w:val="007665F7"/>
    <w:rsid w:val="0076665C"/>
    <w:rsid w:val="0076679C"/>
    <w:rsid w:val="007667CF"/>
    <w:rsid w:val="00766861"/>
    <w:rsid w:val="007669D0"/>
    <w:rsid w:val="00766AE6"/>
    <w:rsid w:val="00766AFF"/>
    <w:rsid w:val="00766C09"/>
    <w:rsid w:val="00766C35"/>
    <w:rsid w:val="00766C63"/>
    <w:rsid w:val="00766C9E"/>
    <w:rsid w:val="00766CC6"/>
    <w:rsid w:val="00766D0B"/>
    <w:rsid w:val="00766D84"/>
    <w:rsid w:val="00766DF3"/>
    <w:rsid w:val="00766EC5"/>
    <w:rsid w:val="00766F1B"/>
    <w:rsid w:val="00766F48"/>
    <w:rsid w:val="00766F74"/>
    <w:rsid w:val="0076701E"/>
    <w:rsid w:val="007671CE"/>
    <w:rsid w:val="00767238"/>
    <w:rsid w:val="0076724E"/>
    <w:rsid w:val="00767295"/>
    <w:rsid w:val="007672B1"/>
    <w:rsid w:val="007672CA"/>
    <w:rsid w:val="00767584"/>
    <w:rsid w:val="00767593"/>
    <w:rsid w:val="007675DD"/>
    <w:rsid w:val="00767660"/>
    <w:rsid w:val="0076769C"/>
    <w:rsid w:val="007676A3"/>
    <w:rsid w:val="007676B2"/>
    <w:rsid w:val="00767956"/>
    <w:rsid w:val="00767A67"/>
    <w:rsid w:val="00767B34"/>
    <w:rsid w:val="00767C28"/>
    <w:rsid w:val="00767CBC"/>
    <w:rsid w:val="00767E06"/>
    <w:rsid w:val="0077002B"/>
    <w:rsid w:val="0077008A"/>
    <w:rsid w:val="0077008E"/>
    <w:rsid w:val="007700ED"/>
    <w:rsid w:val="0077020A"/>
    <w:rsid w:val="00770294"/>
    <w:rsid w:val="0077031D"/>
    <w:rsid w:val="00770470"/>
    <w:rsid w:val="0077047F"/>
    <w:rsid w:val="00770575"/>
    <w:rsid w:val="00770739"/>
    <w:rsid w:val="00770A4A"/>
    <w:rsid w:val="00770A4C"/>
    <w:rsid w:val="00770A5F"/>
    <w:rsid w:val="00770A67"/>
    <w:rsid w:val="00770A7B"/>
    <w:rsid w:val="00770A9A"/>
    <w:rsid w:val="00770AC3"/>
    <w:rsid w:val="00770B63"/>
    <w:rsid w:val="00770C55"/>
    <w:rsid w:val="00770D08"/>
    <w:rsid w:val="0077126C"/>
    <w:rsid w:val="00771351"/>
    <w:rsid w:val="007713C2"/>
    <w:rsid w:val="007713CE"/>
    <w:rsid w:val="0077148A"/>
    <w:rsid w:val="007715AC"/>
    <w:rsid w:val="007716A5"/>
    <w:rsid w:val="00771769"/>
    <w:rsid w:val="0077176C"/>
    <w:rsid w:val="00771781"/>
    <w:rsid w:val="0077180B"/>
    <w:rsid w:val="0077184F"/>
    <w:rsid w:val="00771902"/>
    <w:rsid w:val="0077194A"/>
    <w:rsid w:val="00771B9C"/>
    <w:rsid w:val="00771CAC"/>
    <w:rsid w:val="00771CEA"/>
    <w:rsid w:val="00771D45"/>
    <w:rsid w:val="00771D4D"/>
    <w:rsid w:val="00771D52"/>
    <w:rsid w:val="00771D66"/>
    <w:rsid w:val="0077203C"/>
    <w:rsid w:val="0077217F"/>
    <w:rsid w:val="007723A1"/>
    <w:rsid w:val="00772468"/>
    <w:rsid w:val="0077248D"/>
    <w:rsid w:val="0077259A"/>
    <w:rsid w:val="00772687"/>
    <w:rsid w:val="007726E4"/>
    <w:rsid w:val="007728AF"/>
    <w:rsid w:val="00772949"/>
    <w:rsid w:val="00772A8F"/>
    <w:rsid w:val="00772AD2"/>
    <w:rsid w:val="00772C52"/>
    <w:rsid w:val="00772CD7"/>
    <w:rsid w:val="00772D80"/>
    <w:rsid w:val="00772E98"/>
    <w:rsid w:val="00772ED2"/>
    <w:rsid w:val="00772EDB"/>
    <w:rsid w:val="0077306B"/>
    <w:rsid w:val="00773095"/>
    <w:rsid w:val="00773145"/>
    <w:rsid w:val="00773156"/>
    <w:rsid w:val="00773458"/>
    <w:rsid w:val="00773552"/>
    <w:rsid w:val="007735B1"/>
    <w:rsid w:val="00773631"/>
    <w:rsid w:val="00773765"/>
    <w:rsid w:val="00773934"/>
    <w:rsid w:val="00773A62"/>
    <w:rsid w:val="00773ADD"/>
    <w:rsid w:val="00773C58"/>
    <w:rsid w:val="00773C8D"/>
    <w:rsid w:val="00773CDA"/>
    <w:rsid w:val="00773DFB"/>
    <w:rsid w:val="00773E24"/>
    <w:rsid w:val="00773EBA"/>
    <w:rsid w:val="00773F34"/>
    <w:rsid w:val="00773F3E"/>
    <w:rsid w:val="00773F49"/>
    <w:rsid w:val="00773F9F"/>
    <w:rsid w:val="00774053"/>
    <w:rsid w:val="00774065"/>
    <w:rsid w:val="0077410A"/>
    <w:rsid w:val="0077410D"/>
    <w:rsid w:val="0077416A"/>
    <w:rsid w:val="007741CD"/>
    <w:rsid w:val="0077437D"/>
    <w:rsid w:val="007743EE"/>
    <w:rsid w:val="0077451A"/>
    <w:rsid w:val="00774610"/>
    <w:rsid w:val="00774670"/>
    <w:rsid w:val="007746F3"/>
    <w:rsid w:val="007747D5"/>
    <w:rsid w:val="00774C4F"/>
    <w:rsid w:val="00774C91"/>
    <w:rsid w:val="00774CC3"/>
    <w:rsid w:val="00774D10"/>
    <w:rsid w:val="00774DB1"/>
    <w:rsid w:val="00774E60"/>
    <w:rsid w:val="00775003"/>
    <w:rsid w:val="0077522F"/>
    <w:rsid w:val="0077533F"/>
    <w:rsid w:val="007753C9"/>
    <w:rsid w:val="007753E9"/>
    <w:rsid w:val="007754DC"/>
    <w:rsid w:val="007754E9"/>
    <w:rsid w:val="007755AB"/>
    <w:rsid w:val="00775751"/>
    <w:rsid w:val="0077588C"/>
    <w:rsid w:val="00775940"/>
    <w:rsid w:val="00775A0F"/>
    <w:rsid w:val="00775A50"/>
    <w:rsid w:val="00775B5E"/>
    <w:rsid w:val="00775D14"/>
    <w:rsid w:val="00775E4A"/>
    <w:rsid w:val="00775EDA"/>
    <w:rsid w:val="00775EE5"/>
    <w:rsid w:val="00775EF0"/>
    <w:rsid w:val="0077600D"/>
    <w:rsid w:val="00776218"/>
    <w:rsid w:val="0077622C"/>
    <w:rsid w:val="00776288"/>
    <w:rsid w:val="00776348"/>
    <w:rsid w:val="0077641C"/>
    <w:rsid w:val="00776473"/>
    <w:rsid w:val="007764ED"/>
    <w:rsid w:val="00776505"/>
    <w:rsid w:val="0077654E"/>
    <w:rsid w:val="00776662"/>
    <w:rsid w:val="00776678"/>
    <w:rsid w:val="007767BB"/>
    <w:rsid w:val="00776A26"/>
    <w:rsid w:val="00776BD6"/>
    <w:rsid w:val="00776C00"/>
    <w:rsid w:val="00776D63"/>
    <w:rsid w:val="00776DFE"/>
    <w:rsid w:val="00776E03"/>
    <w:rsid w:val="00776E25"/>
    <w:rsid w:val="00776E33"/>
    <w:rsid w:val="00776EA1"/>
    <w:rsid w:val="00776F52"/>
    <w:rsid w:val="00776F84"/>
    <w:rsid w:val="007772E7"/>
    <w:rsid w:val="00777300"/>
    <w:rsid w:val="0077733B"/>
    <w:rsid w:val="007773F8"/>
    <w:rsid w:val="0077746A"/>
    <w:rsid w:val="007774BF"/>
    <w:rsid w:val="007775F4"/>
    <w:rsid w:val="00777621"/>
    <w:rsid w:val="007776B0"/>
    <w:rsid w:val="00777743"/>
    <w:rsid w:val="00777842"/>
    <w:rsid w:val="00777961"/>
    <w:rsid w:val="00777A9A"/>
    <w:rsid w:val="00777BF7"/>
    <w:rsid w:val="00777D88"/>
    <w:rsid w:val="00777D8D"/>
    <w:rsid w:val="00777E6D"/>
    <w:rsid w:val="00777FE3"/>
    <w:rsid w:val="0078004F"/>
    <w:rsid w:val="007800C2"/>
    <w:rsid w:val="0078016D"/>
    <w:rsid w:val="00780288"/>
    <w:rsid w:val="0078031C"/>
    <w:rsid w:val="0078040A"/>
    <w:rsid w:val="00780502"/>
    <w:rsid w:val="007806D2"/>
    <w:rsid w:val="007806F8"/>
    <w:rsid w:val="007808C8"/>
    <w:rsid w:val="00780A42"/>
    <w:rsid w:val="00780A44"/>
    <w:rsid w:val="00780A58"/>
    <w:rsid w:val="00780B31"/>
    <w:rsid w:val="00780D28"/>
    <w:rsid w:val="00780E62"/>
    <w:rsid w:val="007811E3"/>
    <w:rsid w:val="007812CB"/>
    <w:rsid w:val="007813F9"/>
    <w:rsid w:val="00781482"/>
    <w:rsid w:val="007816CF"/>
    <w:rsid w:val="0078192C"/>
    <w:rsid w:val="0078193D"/>
    <w:rsid w:val="00781C44"/>
    <w:rsid w:val="00781D3E"/>
    <w:rsid w:val="00781D9A"/>
    <w:rsid w:val="00781DB0"/>
    <w:rsid w:val="00781ECC"/>
    <w:rsid w:val="00782019"/>
    <w:rsid w:val="0078204C"/>
    <w:rsid w:val="00782075"/>
    <w:rsid w:val="00782136"/>
    <w:rsid w:val="007822D2"/>
    <w:rsid w:val="007822DB"/>
    <w:rsid w:val="0078231E"/>
    <w:rsid w:val="0078237F"/>
    <w:rsid w:val="007823DE"/>
    <w:rsid w:val="00782710"/>
    <w:rsid w:val="00782976"/>
    <w:rsid w:val="00782CA6"/>
    <w:rsid w:val="00782D52"/>
    <w:rsid w:val="00782F26"/>
    <w:rsid w:val="00782F2E"/>
    <w:rsid w:val="00782F63"/>
    <w:rsid w:val="007831BC"/>
    <w:rsid w:val="007832EA"/>
    <w:rsid w:val="00783325"/>
    <w:rsid w:val="007833DD"/>
    <w:rsid w:val="007834B5"/>
    <w:rsid w:val="007839A8"/>
    <w:rsid w:val="007839E9"/>
    <w:rsid w:val="00783B73"/>
    <w:rsid w:val="00783DAD"/>
    <w:rsid w:val="00783E91"/>
    <w:rsid w:val="0078410C"/>
    <w:rsid w:val="0078411F"/>
    <w:rsid w:val="0078414C"/>
    <w:rsid w:val="007841B3"/>
    <w:rsid w:val="007841C4"/>
    <w:rsid w:val="0078422F"/>
    <w:rsid w:val="0078425A"/>
    <w:rsid w:val="00784370"/>
    <w:rsid w:val="007845F0"/>
    <w:rsid w:val="00784701"/>
    <w:rsid w:val="0078477C"/>
    <w:rsid w:val="007847BC"/>
    <w:rsid w:val="00784846"/>
    <w:rsid w:val="007849CA"/>
    <w:rsid w:val="00784CB3"/>
    <w:rsid w:val="00784CFF"/>
    <w:rsid w:val="00784E3B"/>
    <w:rsid w:val="00784F54"/>
    <w:rsid w:val="0078515F"/>
    <w:rsid w:val="00785474"/>
    <w:rsid w:val="00785539"/>
    <w:rsid w:val="0078565E"/>
    <w:rsid w:val="00785723"/>
    <w:rsid w:val="00785790"/>
    <w:rsid w:val="007858BA"/>
    <w:rsid w:val="0078594C"/>
    <w:rsid w:val="007859DD"/>
    <w:rsid w:val="00785AF3"/>
    <w:rsid w:val="00785BC1"/>
    <w:rsid w:val="00785C34"/>
    <w:rsid w:val="00785CE0"/>
    <w:rsid w:val="00785D23"/>
    <w:rsid w:val="00785D2A"/>
    <w:rsid w:val="00785DE7"/>
    <w:rsid w:val="00785E1B"/>
    <w:rsid w:val="00785EA1"/>
    <w:rsid w:val="00785F94"/>
    <w:rsid w:val="00785FDD"/>
    <w:rsid w:val="0078615A"/>
    <w:rsid w:val="0078621B"/>
    <w:rsid w:val="007864F9"/>
    <w:rsid w:val="00786508"/>
    <w:rsid w:val="007867EF"/>
    <w:rsid w:val="007868C8"/>
    <w:rsid w:val="007868D5"/>
    <w:rsid w:val="00786D8C"/>
    <w:rsid w:val="00786F29"/>
    <w:rsid w:val="00786F8B"/>
    <w:rsid w:val="0078711B"/>
    <w:rsid w:val="00787125"/>
    <w:rsid w:val="007872F1"/>
    <w:rsid w:val="007873B5"/>
    <w:rsid w:val="0078746C"/>
    <w:rsid w:val="0078758C"/>
    <w:rsid w:val="007876B3"/>
    <w:rsid w:val="00787811"/>
    <w:rsid w:val="0078788E"/>
    <w:rsid w:val="007878F1"/>
    <w:rsid w:val="007878FE"/>
    <w:rsid w:val="00787987"/>
    <w:rsid w:val="00787999"/>
    <w:rsid w:val="00787A0D"/>
    <w:rsid w:val="00787B3E"/>
    <w:rsid w:val="00787CDE"/>
    <w:rsid w:val="00787D17"/>
    <w:rsid w:val="00787D79"/>
    <w:rsid w:val="00787DD9"/>
    <w:rsid w:val="00787EB8"/>
    <w:rsid w:val="0079000C"/>
    <w:rsid w:val="0079000E"/>
    <w:rsid w:val="0079008A"/>
    <w:rsid w:val="00790098"/>
    <w:rsid w:val="007900EA"/>
    <w:rsid w:val="00790101"/>
    <w:rsid w:val="0079012B"/>
    <w:rsid w:val="00790363"/>
    <w:rsid w:val="0079038D"/>
    <w:rsid w:val="007903A6"/>
    <w:rsid w:val="007903FC"/>
    <w:rsid w:val="00790476"/>
    <w:rsid w:val="007906C9"/>
    <w:rsid w:val="00790903"/>
    <w:rsid w:val="00790950"/>
    <w:rsid w:val="007909B4"/>
    <w:rsid w:val="00790AC6"/>
    <w:rsid w:val="00790BF1"/>
    <w:rsid w:val="00790CE8"/>
    <w:rsid w:val="00790CFA"/>
    <w:rsid w:val="00790DB7"/>
    <w:rsid w:val="00790EB9"/>
    <w:rsid w:val="00790F22"/>
    <w:rsid w:val="007910AF"/>
    <w:rsid w:val="00791206"/>
    <w:rsid w:val="00791239"/>
    <w:rsid w:val="0079124A"/>
    <w:rsid w:val="0079129C"/>
    <w:rsid w:val="00791348"/>
    <w:rsid w:val="00791356"/>
    <w:rsid w:val="00791490"/>
    <w:rsid w:val="0079158D"/>
    <w:rsid w:val="00791614"/>
    <w:rsid w:val="00791707"/>
    <w:rsid w:val="00791724"/>
    <w:rsid w:val="0079172F"/>
    <w:rsid w:val="0079176C"/>
    <w:rsid w:val="0079189E"/>
    <w:rsid w:val="0079198C"/>
    <w:rsid w:val="00791D11"/>
    <w:rsid w:val="00791E49"/>
    <w:rsid w:val="00791E75"/>
    <w:rsid w:val="0079202C"/>
    <w:rsid w:val="007920C7"/>
    <w:rsid w:val="00792413"/>
    <w:rsid w:val="007924F4"/>
    <w:rsid w:val="00792543"/>
    <w:rsid w:val="007925B0"/>
    <w:rsid w:val="007925D2"/>
    <w:rsid w:val="0079280A"/>
    <w:rsid w:val="00792817"/>
    <w:rsid w:val="00792845"/>
    <w:rsid w:val="00792888"/>
    <w:rsid w:val="00792917"/>
    <w:rsid w:val="00792A7A"/>
    <w:rsid w:val="00792ABA"/>
    <w:rsid w:val="00792B49"/>
    <w:rsid w:val="00792B86"/>
    <w:rsid w:val="00792BD3"/>
    <w:rsid w:val="00792C8C"/>
    <w:rsid w:val="00792CAB"/>
    <w:rsid w:val="00792D71"/>
    <w:rsid w:val="00792DD5"/>
    <w:rsid w:val="00792F55"/>
    <w:rsid w:val="00792F71"/>
    <w:rsid w:val="00792F72"/>
    <w:rsid w:val="00793070"/>
    <w:rsid w:val="00793081"/>
    <w:rsid w:val="0079327E"/>
    <w:rsid w:val="00793298"/>
    <w:rsid w:val="00793306"/>
    <w:rsid w:val="00793367"/>
    <w:rsid w:val="007933DB"/>
    <w:rsid w:val="00793426"/>
    <w:rsid w:val="00793438"/>
    <w:rsid w:val="007934B0"/>
    <w:rsid w:val="007935A0"/>
    <w:rsid w:val="00793614"/>
    <w:rsid w:val="00793841"/>
    <w:rsid w:val="00793A40"/>
    <w:rsid w:val="00793ADA"/>
    <w:rsid w:val="00793C6C"/>
    <w:rsid w:val="00793D47"/>
    <w:rsid w:val="00793D7F"/>
    <w:rsid w:val="00793E44"/>
    <w:rsid w:val="00793FE0"/>
    <w:rsid w:val="00794029"/>
    <w:rsid w:val="00794189"/>
    <w:rsid w:val="007943E2"/>
    <w:rsid w:val="007943FF"/>
    <w:rsid w:val="0079441C"/>
    <w:rsid w:val="007944AF"/>
    <w:rsid w:val="0079455E"/>
    <w:rsid w:val="00794590"/>
    <w:rsid w:val="00794617"/>
    <w:rsid w:val="0079470A"/>
    <w:rsid w:val="00794726"/>
    <w:rsid w:val="007947FA"/>
    <w:rsid w:val="007948D8"/>
    <w:rsid w:val="00794923"/>
    <w:rsid w:val="00794A87"/>
    <w:rsid w:val="00794A98"/>
    <w:rsid w:val="00794CDD"/>
    <w:rsid w:val="00794D04"/>
    <w:rsid w:val="00794D85"/>
    <w:rsid w:val="00794E53"/>
    <w:rsid w:val="00794F37"/>
    <w:rsid w:val="00794F5A"/>
    <w:rsid w:val="00794F63"/>
    <w:rsid w:val="0079527A"/>
    <w:rsid w:val="00795297"/>
    <w:rsid w:val="00795463"/>
    <w:rsid w:val="007954C7"/>
    <w:rsid w:val="007954EE"/>
    <w:rsid w:val="007955C0"/>
    <w:rsid w:val="00795681"/>
    <w:rsid w:val="007956A6"/>
    <w:rsid w:val="00795743"/>
    <w:rsid w:val="00795888"/>
    <w:rsid w:val="00795933"/>
    <w:rsid w:val="00795952"/>
    <w:rsid w:val="00795AFA"/>
    <w:rsid w:val="00795B88"/>
    <w:rsid w:val="00795C03"/>
    <w:rsid w:val="00795D98"/>
    <w:rsid w:val="00795E34"/>
    <w:rsid w:val="00795E8B"/>
    <w:rsid w:val="00795EE5"/>
    <w:rsid w:val="00796118"/>
    <w:rsid w:val="0079614B"/>
    <w:rsid w:val="00796172"/>
    <w:rsid w:val="0079619B"/>
    <w:rsid w:val="0079625B"/>
    <w:rsid w:val="00796451"/>
    <w:rsid w:val="00796599"/>
    <w:rsid w:val="00796763"/>
    <w:rsid w:val="00796AC6"/>
    <w:rsid w:val="00796B65"/>
    <w:rsid w:val="00796CC5"/>
    <w:rsid w:val="00796D81"/>
    <w:rsid w:val="00796E57"/>
    <w:rsid w:val="00796F98"/>
    <w:rsid w:val="00797078"/>
    <w:rsid w:val="007970DE"/>
    <w:rsid w:val="00797124"/>
    <w:rsid w:val="00797349"/>
    <w:rsid w:val="00797490"/>
    <w:rsid w:val="00797506"/>
    <w:rsid w:val="0079752A"/>
    <w:rsid w:val="0079757A"/>
    <w:rsid w:val="007975C6"/>
    <w:rsid w:val="00797659"/>
    <w:rsid w:val="007976D7"/>
    <w:rsid w:val="007978B9"/>
    <w:rsid w:val="007978CD"/>
    <w:rsid w:val="007978D6"/>
    <w:rsid w:val="00797943"/>
    <w:rsid w:val="00797C28"/>
    <w:rsid w:val="00797C7C"/>
    <w:rsid w:val="00797DF7"/>
    <w:rsid w:val="00797E60"/>
    <w:rsid w:val="00797ED3"/>
    <w:rsid w:val="00797FEC"/>
    <w:rsid w:val="007A0022"/>
    <w:rsid w:val="007A003E"/>
    <w:rsid w:val="007A0258"/>
    <w:rsid w:val="007A03BA"/>
    <w:rsid w:val="007A0491"/>
    <w:rsid w:val="007A050D"/>
    <w:rsid w:val="007A0536"/>
    <w:rsid w:val="007A06FB"/>
    <w:rsid w:val="007A06FC"/>
    <w:rsid w:val="007A071C"/>
    <w:rsid w:val="007A077A"/>
    <w:rsid w:val="007A0860"/>
    <w:rsid w:val="007A08D0"/>
    <w:rsid w:val="007A0B2A"/>
    <w:rsid w:val="007A0C95"/>
    <w:rsid w:val="007A0CD7"/>
    <w:rsid w:val="007A0D12"/>
    <w:rsid w:val="007A0D2F"/>
    <w:rsid w:val="007A0F00"/>
    <w:rsid w:val="007A0F15"/>
    <w:rsid w:val="007A10CC"/>
    <w:rsid w:val="007A114F"/>
    <w:rsid w:val="007A150B"/>
    <w:rsid w:val="007A152A"/>
    <w:rsid w:val="007A168B"/>
    <w:rsid w:val="007A1882"/>
    <w:rsid w:val="007A193D"/>
    <w:rsid w:val="007A198D"/>
    <w:rsid w:val="007A19F3"/>
    <w:rsid w:val="007A1CAF"/>
    <w:rsid w:val="007A1D7E"/>
    <w:rsid w:val="007A1DDF"/>
    <w:rsid w:val="007A1EED"/>
    <w:rsid w:val="007A1F7D"/>
    <w:rsid w:val="007A1FC2"/>
    <w:rsid w:val="007A1FC9"/>
    <w:rsid w:val="007A2114"/>
    <w:rsid w:val="007A2130"/>
    <w:rsid w:val="007A21D6"/>
    <w:rsid w:val="007A2250"/>
    <w:rsid w:val="007A22F5"/>
    <w:rsid w:val="007A2356"/>
    <w:rsid w:val="007A23F3"/>
    <w:rsid w:val="007A243B"/>
    <w:rsid w:val="007A24BA"/>
    <w:rsid w:val="007A24BF"/>
    <w:rsid w:val="007A253B"/>
    <w:rsid w:val="007A25BA"/>
    <w:rsid w:val="007A2632"/>
    <w:rsid w:val="007A263C"/>
    <w:rsid w:val="007A28D6"/>
    <w:rsid w:val="007A28E3"/>
    <w:rsid w:val="007A28EF"/>
    <w:rsid w:val="007A290F"/>
    <w:rsid w:val="007A2912"/>
    <w:rsid w:val="007A297F"/>
    <w:rsid w:val="007A2980"/>
    <w:rsid w:val="007A2A2E"/>
    <w:rsid w:val="007A2B1A"/>
    <w:rsid w:val="007A2B2E"/>
    <w:rsid w:val="007A2D2F"/>
    <w:rsid w:val="007A2D6D"/>
    <w:rsid w:val="007A2E70"/>
    <w:rsid w:val="007A3078"/>
    <w:rsid w:val="007A3148"/>
    <w:rsid w:val="007A3267"/>
    <w:rsid w:val="007A32D5"/>
    <w:rsid w:val="007A335A"/>
    <w:rsid w:val="007A3401"/>
    <w:rsid w:val="007A34F9"/>
    <w:rsid w:val="007A35A4"/>
    <w:rsid w:val="007A35B0"/>
    <w:rsid w:val="007A36A3"/>
    <w:rsid w:val="007A3792"/>
    <w:rsid w:val="007A39D6"/>
    <w:rsid w:val="007A3A9B"/>
    <w:rsid w:val="007A3AA2"/>
    <w:rsid w:val="007A3AA5"/>
    <w:rsid w:val="007A3D6E"/>
    <w:rsid w:val="007A3DCC"/>
    <w:rsid w:val="007A3F1F"/>
    <w:rsid w:val="007A3F65"/>
    <w:rsid w:val="007A400F"/>
    <w:rsid w:val="007A40D6"/>
    <w:rsid w:val="007A425A"/>
    <w:rsid w:val="007A4265"/>
    <w:rsid w:val="007A44BC"/>
    <w:rsid w:val="007A4523"/>
    <w:rsid w:val="007A459B"/>
    <w:rsid w:val="007A468A"/>
    <w:rsid w:val="007A46C1"/>
    <w:rsid w:val="007A477E"/>
    <w:rsid w:val="007A47B5"/>
    <w:rsid w:val="007A480A"/>
    <w:rsid w:val="007A484C"/>
    <w:rsid w:val="007A491A"/>
    <w:rsid w:val="007A493B"/>
    <w:rsid w:val="007A494A"/>
    <w:rsid w:val="007A49C4"/>
    <w:rsid w:val="007A4BB3"/>
    <w:rsid w:val="007A4C13"/>
    <w:rsid w:val="007A4D0E"/>
    <w:rsid w:val="007A507E"/>
    <w:rsid w:val="007A50FE"/>
    <w:rsid w:val="007A51B7"/>
    <w:rsid w:val="007A52A1"/>
    <w:rsid w:val="007A55CF"/>
    <w:rsid w:val="007A59AD"/>
    <w:rsid w:val="007A59FD"/>
    <w:rsid w:val="007A5BAE"/>
    <w:rsid w:val="007A5CA3"/>
    <w:rsid w:val="007A5E7C"/>
    <w:rsid w:val="007A5E8B"/>
    <w:rsid w:val="007A5EFD"/>
    <w:rsid w:val="007A5F63"/>
    <w:rsid w:val="007A6038"/>
    <w:rsid w:val="007A60A4"/>
    <w:rsid w:val="007A60AA"/>
    <w:rsid w:val="007A610A"/>
    <w:rsid w:val="007A61B8"/>
    <w:rsid w:val="007A6271"/>
    <w:rsid w:val="007A62B2"/>
    <w:rsid w:val="007A6312"/>
    <w:rsid w:val="007A6435"/>
    <w:rsid w:val="007A650C"/>
    <w:rsid w:val="007A65C5"/>
    <w:rsid w:val="007A671F"/>
    <w:rsid w:val="007A6860"/>
    <w:rsid w:val="007A6923"/>
    <w:rsid w:val="007A69CE"/>
    <w:rsid w:val="007A6A61"/>
    <w:rsid w:val="007A6B3D"/>
    <w:rsid w:val="007A6B9F"/>
    <w:rsid w:val="007A6EA1"/>
    <w:rsid w:val="007A6EA3"/>
    <w:rsid w:val="007A6FAF"/>
    <w:rsid w:val="007A710E"/>
    <w:rsid w:val="007A7175"/>
    <w:rsid w:val="007A71A0"/>
    <w:rsid w:val="007A7290"/>
    <w:rsid w:val="007A734C"/>
    <w:rsid w:val="007A74EA"/>
    <w:rsid w:val="007A75C9"/>
    <w:rsid w:val="007A75E0"/>
    <w:rsid w:val="007A7839"/>
    <w:rsid w:val="007A7882"/>
    <w:rsid w:val="007A78B3"/>
    <w:rsid w:val="007A792A"/>
    <w:rsid w:val="007A7A2E"/>
    <w:rsid w:val="007A7A6E"/>
    <w:rsid w:val="007A7B51"/>
    <w:rsid w:val="007A7B93"/>
    <w:rsid w:val="007A7D91"/>
    <w:rsid w:val="007A7DB2"/>
    <w:rsid w:val="007B0105"/>
    <w:rsid w:val="007B026F"/>
    <w:rsid w:val="007B0282"/>
    <w:rsid w:val="007B0405"/>
    <w:rsid w:val="007B0586"/>
    <w:rsid w:val="007B060E"/>
    <w:rsid w:val="007B06B2"/>
    <w:rsid w:val="007B06E5"/>
    <w:rsid w:val="007B097A"/>
    <w:rsid w:val="007B09A8"/>
    <w:rsid w:val="007B0AC1"/>
    <w:rsid w:val="007B0C45"/>
    <w:rsid w:val="007B0D71"/>
    <w:rsid w:val="007B0F2F"/>
    <w:rsid w:val="007B100C"/>
    <w:rsid w:val="007B108B"/>
    <w:rsid w:val="007B12A8"/>
    <w:rsid w:val="007B1466"/>
    <w:rsid w:val="007B1618"/>
    <w:rsid w:val="007B1681"/>
    <w:rsid w:val="007B1697"/>
    <w:rsid w:val="007B16AD"/>
    <w:rsid w:val="007B1749"/>
    <w:rsid w:val="007B17A5"/>
    <w:rsid w:val="007B1803"/>
    <w:rsid w:val="007B187A"/>
    <w:rsid w:val="007B18A3"/>
    <w:rsid w:val="007B1A2B"/>
    <w:rsid w:val="007B1A2D"/>
    <w:rsid w:val="007B1B33"/>
    <w:rsid w:val="007B1D1F"/>
    <w:rsid w:val="007B1E87"/>
    <w:rsid w:val="007B1F27"/>
    <w:rsid w:val="007B1F77"/>
    <w:rsid w:val="007B1FBD"/>
    <w:rsid w:val="007B21B0"/>
    <w:rsid w:val="007B22D7"/>
    <w:rsid w:val="007B23D7"/>
    <w:rsid w:val="007B2457"/>
    <w:rsid w:val="007B2554"/>
    <w:rsid w:val="007B2572"/>
    <w:rsid w:val="007B25B4"/>
    <w:rsid w:val="007B286C"/>
    <w:rsid w:val="007B28F2"/>
    <w:rsid w:val="007B29AA"/>
    <w:rsid w:val="007B2A9A"/>
    <w:rsid w:val="007B2CD6"/>
    <w:rsid w:val="007B2F25"/>
    <w:rsid w:val="007B30A6"/>
    <w:rsid w:val="007B30D3"/>
    <w:rsid w:val="007B3285"/>
    <w:rsid w:val="007B34BF"/>
    <w:rsid w:val="007B3628"/>
    <w:rsid w:val="007B36CB"/>
    <w:rsid w:val="007B3810"/>
    <w:rsid w:val="007B3894"/>
    <w:rsid w:val="007B39BF"/>
    <w:rsid w:val="007B3B2C"/>
    <w:rsid w:val="007B3BF7"/>
    <w:rsid w:val="007B3C23"/>
    <w:rsid w:val="007B3C29"/>
    <w:rsid w:val="007B3C6A"/>
    <w:rsid w:val="007B3D45"/>
    <w:rsid w:val="007B3D7C"/>
    <w:rsid w:val="007B3D81"/>
    <w:rsid w:val="007B3DB3"/>
    <w:rsid w:val="007B3E1A"/>
    <w:rsid w:val="007B3F1D"/>
    <w:rsid w:val="007B422A"/>
    <w:rsid w:val="007B4236"/>
    <w:rsid w:val="007B42E1"/>
    <w:rsid w:val="007B434C"/>
    <w:rsid w:val="007B442B"/>
    <w:rsid w:val="007B44B9"/>
    <w:rsid w:val="007B45BD"/>
    <w:rsid w:val="007B462C"/>
    <w:rsid w:val="007B4685"/>
    <w:rsid w:val="007B4687"/>
    <w:rsid w:val="007B4985"/>
    <w:rsid w:val="007B49BD"/>
    <w:rsid w:val="007B4ADC"/>
    <w:rsid w:val="007B4B88"/>
    <w:rsid w:val="007B4BF7"/>
    <w:rsid w:val="007B4C35"/>
    <w:rsid w:val="007B4C47"/>
    <w:rsid w:val="007B4C5F"/>
    <w:rsid w:val="007B4C7A"/>
    <w:rsid w:val="007B4D93"/>
    <w:rsid w:val="007B4D96"/>
    <w:rsid w:val="007B4F32"/>
    <w:rsid w:val="007B501F"/>
    <w:rsid w:val="007B5117"/>
    <w:rsid w:val="007B514A"/>
    <w:rsid w:val="007B5258"/>
    <w:rsid w:val="007B54A1"/>
    <w:rsid w:val="007B56FE"/>
    <w:rsid w:val="007B5731"/>
    <w:rsid w:val="007B5808"/>
    <w:rsid w:val="007B5870"/>
    <w:rsid w:val="007B5971"/>
    <w:rsid w:val="007B5AC3"/>
    <w:rsid w:val="007B5B42"/>
    <w:rsid w:val="007B5D81"/>
    <w:rsid w:val="007B5E56"/>
    <w:rsid w:val="007B5FAB"/>
    <w:rsid w:val="007B6005"/>
    <w:rsid w:val="007B60A2"/>
    <w:rsid w:val="007B60B7"/>
    <w:rsid w:val="007B620A"/>
    <w:rsid w:val="007B6262"/>
    <w:rsid w:val="007B6361"/>
    <w:rsid w:val="007B63CC"/>
    <w:rsid w:val="007B6437"/>
    <w:rsid w:val="007B65B0"/>
    <w:rsid w:val="007B66FC"/>
    <w:rsid w:val="007B68BB"/>
    <w:rsid w:val="007B68D3"/>
    <w:rsid w:val="007B6BE0"/>
    <w:rsid w:val="007B6C55"/>
    <w:rsid w:val="007B6D63"/>
    <w:rsid w:val="007B6DF5"/>
    <w:rsid w:val="007B6E3A"/>
    <w:rsid w:val="007B6E57"/>
    <w:rsid w:val="007B7239"/>
    <w:rsid w:val="007B7649"/>
    <w:rsid w:val="007B7848"/>
    <w:rsid w:val="007B7A7D"/>
    <w:rsid w:val="007B7C1D"/>
    <w:rsid w:val="007B7C67"/>
    <w:rsid w:val="007B7D93"/>
    <w:rsid w:val="007B7D96"/>
    <w:rsid w:val="007B7DBA"/>
    <w:rsid w:val="007B7E2A"/>
    <w:rsid w:val="007B7E64"/>
    <w:rsid w:val="007B7EE0"/>
    <w:rsid w:val="007B7F4E"/>
    <w:rsid w:val="007B7FD0"/>
    <w:rsid w:val="007C000B"/>
    <w:rsid w:val="007C025A"/>
    <w:rsid w:val="007C0382"/>
    <w:rsid w:val="007C0395"/>
    <w:rsid w:val="007C03A8"/>
    <w:rsid w:val="007C0470"/>
    <w:rsid w:val="007C0523"/>
    <w:rsid w:val="007C056D"/>
    <w:rsid w:val="007C0577"/>
    <w:rsid w:val="007C058C"/>
    <w:rsid w:val="007C06D3"/>
    <w:rsid w:val="007C06D4"/>
    <w:rsid w:val="007C07C2"/>
    <w:rsid w:val="007C08CD"/>
    <w:rsid w:val="007C0A41"/>
    <w:rsid w:val="007C0C11"/>
    <w:rsid w:val="007C0E25"/>
    <w:rsid w:val="007C0E94"/>
    <w:rsid w:val="007C112E"/>
    <w:rsid w:val="007C128E"/>
    <w:rsid w:val="007C13F8"/>
    <w:rsid w:val="007C1495"/>
    <w:rsid w:val="007C15D2"/>
    <w:rsid w:val="007C1821"/>
    <w:rsid w:val="007C1859"/>
    <w:rsid w:val="007C19A0"/>
    <w:rsid w:val="007C19F8"/>
    <w:rsid w:val="007C1A03"/>
    <w:rsid w:val="007C1AD3"/>
    <w:rsid w:val="007C1EB2"/>
    <w:rsid w:val="007C1EB9"/>
    <w:rsid w:val="007C1ECC"/>
    <w:rsid w:val="007C1F78"/>
    <w:rsid w:val="007C1F8B"/>
    <w:rsid w:val="007C1FBD"/>
    <w:rsid w:val="007C2475"/>
    <w:rsid w:val="007C26F1"/>
    <w:rsid w:val="007C27AE"/>
    <w:rsid w:val="007C27D8"/>
    <w:rsid w:val="007C2856"/>
    <w:rsid w:val="007C2887"/>
    <w:rsid w:val="007C28C3"/>
    <w:rsid w:val="007C28D9"/>
    <w:rsid w:val="007C2936"/>
    <w:rsid w:val="007C29C2"/>
    <w:rsid w:val="007C2A93"/>
    <w:rsid w:val="007C2BE1"/>
    <w:rsid w:val="007C2D7A"/>
    <w:rsid w:val="007C2D90"/>
    <w:rsid w:val="007C2DD4"/>
    <w:rsid w:val="007C3016"/>
    <w:rsid w:val="007C304C"/>
    <w:rsid w:val="007C30BE"/>
    <w:rsid w:val="007C3189"/>
    <w:rsid w:val="007C31EB"/>
    <w:rsid w:val="007C328F"/>
    <w:rsid w:val="007C33A2"/>
    <w:rsid w:val="007C344A"/>
    <w:rsid w:val="007C34C5"/>
    <w:rsid w:val="007C3578"/>
    <w:rsid w:val="007C3646"/>
    <w:rsid w:val="007C3791"/>
    <w:rsid w:val="007C383B"/>
    <w:rsid w:val="007C38E0"/>
    <w:rsid w:val="007C3B67"/>
    <w:rsid w:val="007C3D32"/>
    <w:rsid w:val="007C3E82"/>
    <w:rsid w:val="007C3EC4"/>
    <w:rsid w:val="007C3ED8"/>
    <w:rsid w:val="007C40C2"/>
    <w:rsid w:val="007C40D4"/>
    <w:rsid w:val="007C40FC"/>
    <w:rsid w:val="007C4179"/>
    <w:rsid w:val="007C4180"/>
    <w:rsid w:val="007C41B5"/>
    <w:rsid w:val="007C4366"/>
    <w:rsid w:val="007C440C"/>
    <w:rsid w:val="007C4410"/>
    <w:rsid w:val="007C44FA"/>
    <w:rsid w:val="007C466E"/>
    <w:rsid w:val="007C47CE"/>
    <w:rsid w:val="007C481C"/>
    <w:rsid w:val="007C49BF"/>
    <w:rsid w:val="007C4BBE"/>
    <w:rsid w:val="007C4CF0"/>
    <w:rsid w:val="007C4D71"/>
    <w:rsid w:val="007C4D7A"/>
    <w:rsid w:val="007C4DBD"/>
    <w:rsid w:val="007C4E06"/>
    <w:rsid w:val="007C4E13"/>
    <w:rsid w:val="007C4E68"/>
    <w:rsid w:val="007C5167"/>
    <w:rsid w:val="007C5323"/>
    <w:rsid w:val="007C5356"/>
    <w:rsid w:val="007C538C"/>
    <w:rsid w:val="007C54BF"/>
    <w:rsid w:val="007C54C3"/>
    <w:rsid w:val="007C54EF"/>
    <w:rsid w:val="007C55F8"/>
    <w:rsid w:val="007C56BE"/>
    <w:rsid w:val="007C5775"/>
    <w:rsid w:val="007C57E4"/>
    <w:rsid w:val="007C5831"/>
    <w:rsid w:val="007C5AE9"/>
    <w:rsid w:val="007C5B28"/>
    <w:rsid w:val="007C5B85"/>
    <w:rsid w:val="007C5BF1"/>
    <w:rsid w:val="007C5C57"/>
    <w:rsid w:val="007C5D53"/>
    <w:rsid w:val="007C6070"/>
    <w:rsid w:val="007C607E"/>
    <w:rsid w:val="007C61D4"/>
    <w:rsid w:val="007C61F3"/>
    <w:rsid w:val="007C6296"/>
    <w:rsid w:val="007C64E6"/>
    <w:rsid w:val="007C6559"/>
    <w:rsid w:val="007C65A1"/>
    <w:rsid w:val="007C670B"/>
    <w:rsid w:val="007C6871"/>
    <w:rsid w:val="007C6969"/>
    <w:rsid w:val="007C6ADA"/>
    <w:rsid w:val="007C6B86"/>
    <w:rsid w:val="007C6BFB"/>
    <w:rsid w:val="007C6C5E"/>
    <w:rsid w:val="007C6C7F"/>
    <w:rsid w:val="007C6E4D"/>
    <w:rsid w:val="007C6ED5"/>
    <w:rsid w:val="007C6ED8"/>
    <w:rsid w:val="007C6F99"/>
    <w:rsid w:val="007C6FDC"/>
    <w:rsid w:val="007C709E"/>
    <w:rsid w:val="007C72FF"/>
    <w:rsid w:val="007C736E"/>
    <w:rsid w:val="007C737F"/>
    <w:rsid w:val="007C739C"/>
    <w:rsid w:val="007C745F"/>
    <w:rsid w:val="007C75B2"/>
    <w:rsid w:val="007C76C2"/>
    <w:rsid w:val="007C76D8"/>
    <w:rsid w:val="007C7841"/>
    <w:rsid w:val="007C7849"/>
    <w:rsid w:val="007C791C"/>
    <w:rsid w:val="007C7936"/>
    <w:rsid w:val="007C7987"/>
    <w:rsid w:val="007C7A00"/>
    <w:rsid w:val="007C7A32"/>
    <w:rsid w:val="007C7AFB"/>
    <w:rsid w:val="007C7B1D"/>
    <w:rsid w:val="007C7B31"/>
    <w:rsid w:val="007C7BC7"/>
    <w:rsid w:val="007D01AA"/>
    <w:rsid w:val="007D0269"/>
    <w:rsid w:val="007D02F1"/>
    <w:rsid w:val="007D0399"/>
    <w:rsid w:val="007D03EF"/>
    <w:rsid w:val="007D0538"/>
    <w:rsid w:val="007D05EF"/>
    <w:rsid w:val="007D06F6"/>
    <w:rsid w:val="007D0772"/>
    <w:rsid w:val="007D0889"/>
    <w:rsid w:val="007D0AEB"/>
    <w:rsid w:val="007D0C2E"/>
    <w:rsid w:val="007D0FCA"/>
    <w:rsid w:val="007D1104"/>
    <w:rsid w:val="007D1154"/>
    <w:rsid w:val="007D11CA"/>
    <w:rsid w:val="007D11FE"/>
    <w:rsid w:val="007D14BD"/>
    <w:rsid w:val="007D1730"/>
    <w:rsid w:val="007D1822"/>
    <w:rsid w:val="007D187E"/>
    <w:rsid w:val="007D1A11"/>
    <w:rsid w:val="007D1A99"/>
    <w:rsid w:val="007D1B35"/>
    <w:rsid w:val="007D1B82"/>
    <w:rsid w:val="007D1F4A"/>
    <w:rsid w:val="007D1F9C"/>
    <w:rsid w:val="007D20D3"/>
    <w:rsid w:val="007D20DE"/>
    <w:rsid w:val="007D20F6"/>
    <w:rsid w:val="007D2117"/>
    <w:rsid w:val="007D21FF"/>
    <w:rsid w:val="007D243C"/>
    <w:rsid w:val="007D2474"/>
    <w:rsid w:val="007D25B3"/>
    <w:rsid w:val="007D26A8"/>
    <w:rsid w:val="007D27DE"/>
    <w:rsid w:val="007D29B1"/>
    <w:rsid w:val="007D2CD5"/>
    <w:rsid w:val="007D2D85"/>
    <w:rsid w:val="007D3066"/>
    <w:rsid w:val="007D30B4"/>
    <w:rsid w:val="007D31FE"/>
    <w:rsid w:val="007D33D5"/>
    <w:rsid w:val="007D33DD"/>
    <w:rsid w:val="007D34B8"/>
    <w:rsid w:val="007D372E"/>
    <w:rsid w:val="007D3794"/>
    <w:rsid w:val="007D37FF"/>
    <w:rsid w:val="007D380C"/>
    <w:rsid w:val="007D39D1"/>
    <w:rsid w:val="007D3A6F"/>
    <w:rsid w:val="007D3ABD"/>
    <w:rsid w:val="007D3AE3"/>
    <w:rsid w:val="007D3AEB"/>
    <w:rsid w:val="007D3D0B"/>
    <w:rsid w:val="007D3D72"/>
    <w:rsid w:val="007D3DC3"/>
    <w:rsid w:val="007D3DD6"/>
    <w:rsid w:val="007D3E4B"/>
    <w:rsid w:val="007D3E8D"/>
    <w:rsid w:val="007D3E90"/>
    <w:rsid w:val="007D412A"/>
    <w:rsid w:val="007D4163"/>
    <w:rsid w:val="007D4271"/>
    <w:rsid w:val="007D4293"/>
    <w:rsid w:val="007D42E0"/>
    <w:rsid w:val="007D43DF"/>
    <w:rsid w:val="007D461D"/>
    <w:rsid w:val="007D4750"/>
    <w:rsid w:val="007D4782"/>
    <w:rsid w:val="007D47F1"/>
    <w:rsid w:val="007D4888"/>
    <w:rsid w:val="007D48E2"/>
    <w:rsid w:val="007D4913"/>
    <w:rsid w:val="007D49AD"/>
    <w:rsid w:val="007D4ABE"/>
    <w:rsid w:val="007D4C76"/>
    <w:rsid w:val="007D4CB9"/>
    <w:rsid w:val="007D4D2C"/>
    <w:rsid w:val="007D4E1A"/>
    <w:rsid w:val="007D4EBB"/>
    <w:rsid w:val="007D5100"/>
    <w:rsid w:val="007D51CA"/>
    <w:rsid w:val="007D51E4"/>
    <w:rsid w:val="007D5253"/>
    <w:rsid w:val="007D5281"/>
    <w:rsid w:val="007D52B7"/>
    <w:rsid w:val="007D5371"/>
    <w:rsid w:val="007D53FE"/>
    <w:rsid w:val="007D53FF"/>
    <w:rsid w:val="007D564A"/>
    <w:rsid w:val="007D5651"/>
    <w:rsid w:val="007D56FE"/>
    <w:rsid w:val="007D5722"/>
    <w:rsid w:val="007D573B"/>
    <w:rsid w:val="007D57D7"/>
    <w:rsid w:val="007D5861"/>
    <w:rsid w:val="007D58D5"/>
    <w:rsid w:val="007D59A0"/>
    <w:rsid w:val="007D5C1B"/>
    <w:rsid w:val="007D5C7B"/>
    <w:rsid w:val="007D5CB8"/>
    <w:rsid w:val="007D5F2E"/>
    <w:rsid w:val="007D5F37"/>
    <w:rsid w:val="007D603A"/>
    <w:rsid w:val="007D6115"/>
    <w:rsid w:val="007D61EF"/>
    <w:rsid w:val="007D6439"/>
    <w:rsid w:val="007D64A5"/>
    <w:rsid w:val="007D6775"/>
    <w:rsid w:val="007D67A1"/>
    <w:rsid w:val="007D67C5"/>
    <w:rsid w:val="007D6800"/>
    <w:rsid w:val="007D680D"/>
    <w:rsid w:val="007D6882"/>
    <w:rsid w:val="007D6951"/>
    <w:rsid w:val="007D6A58"/>
    <w:rsid w:val="007D6B0A"/>
    <w:rsid w:val="007D6C12"/>
    <w:rsid w:val="007D6CD1"/>
    <w:rsid w:val="007D6E6B"/>
    <w:rsid w:val="007D6E7B"/>
    <w:rsid w:val="007D6EAE"/>
    <w:rsid w:val="007D70D8"/>
    <w:rsid w:val="007D712B"/>
    <w:rsid w:val="007D719F"/>
    <w:rsid w:val="007D727A"/>
    <w:rsid w:val="007D72B2"/>
    <w:rsid w:val="007D7331"/>
    <w:rsid w:val="007D7357"/>
    <w:rsid w:val="007D7578"/>
    <w:rsid w:val="007D769F"/>
    <w:rsid w:val="007D7797"/>
    <w:rsid w:val="007D77E9"/>
    <w:rsid w:val="007D784F"/>
    <w:rsid w:val="007D78B5"/>
    <w:rsid w:val="007D7A59"/>
    <w:rsid w:val="007D7A67"/>
    <w:rsid w:val="007D7AAA"/>
    <w:rsid w:val="007D7ACE"/>
    <w:rsid w:val="007D7AE1"/>
    <w:rsid w:val="007D7B8E"/>
    <w:rsid w:val="007D7BC0"/>
    <w:rsid w:val="007D7BC9"/>
    <w:rsid w:val="007D7BDA"/>
    <w:rsid w:val="007D7BFF"/>
    <w:rsid w:val="007D7D12"/>
    <w:rsid w:val="007D7D6E"/>
    <w:rsid w:val="007D7E06"/>
    <w:rsid w:val="007D7F33"/>
    <w:rsid w:val="007D7F8B"/>
    <w:rsid w:val="007E007E"/>
    <w:rsid w:val="007E00C5"/>
    <w:rsid w:val="007E00CD"/>
    <w:rsid w:val="007E01C8"/>
    <w:rsid w:val="007E0316"/>
    <w:rsid w:val="007E034E"/>
    <w:rsid w:val="007E07E9"/>
    <w:rsid w:val="007E0802"/>
    <w:rsid w:val="007E0835"/>
    <w:rsid w:val="007E0945"/>
    <w:rsid w:val="007E0AF3"/>
    <w:rsid w:val="007E0BEC"/>
    <w:rsid w:val="007E0D2A"/>
    <w:rsid w:val="007E0D60"/>
    <w:rsid w:val="007E0DED"/>
    <w:rsid w:val="007E0F5B"/>
    <w:rsid w:val="007E103E"/>
    <w:rsid w:val="007E11B5"/>
    <w:rsid w:val="007E125C"/>
    <w:rsid w:val="007E1260"/>
    <w:rsid w:val="007E1292"/>
    <w:rsid w:val="007E137E"/>
    <w:rsid w:val="007E13B9"/>
    <w:rsid w:val="007E14ED"/>
    <w:rsid w:val="007E1538"/>
    <w:rsid w:val="007E162F"/>
    <w:rsid w:val="007E1742"/>
    <w:rsid w:val="007E185C"/>
    <w:rsid w:val="007E1887"/>
    <w:rsid w:val="007E1905"/>
    <w:rsid w:val="007E197F"/>
    <w:rsid w:val="007E1B3C"/>
    <w:rsid w:val="007E1B5C"/>
    <w:rsid w:val="007E1B6C"/>
    <w:rsid w:val="007E1BF6"/>
    <w:rsid w:val="007E1D18"/>
    <w:rsid w:val="007E1D67"/>
    <w:rsid w:val="007E1D6F"/>
    <w:rsid w:val="007E1E0A"/>
    <w:rsid w:val="007E1EAF"/>
    <w:rsid w:val="007E1F1A"/>
    <w:rsid w:val="007E2061"/>
    <w:rsid w:val="007E2079"/>
    <w:rsid w:val="007E2095"/>
    <w:rsid w:val="007E225E"/>
    <w:rsid w:val="007E23F8"/>
    <w:rsid w:val="007E252C"/>
    <w:rsid w:val="007E256C"/>
    <w:rsid w:val="007E25AA"/>
    <w:rsid w:val="007E2788"/>
    <w:rsid w:val="007E27DA"/>
    <w:rsid w:val="007E29A6"/>
    <w:rsid w:val="007E2BD3"/>
    <w:rsid w:val="007E2BD5"/>
    <w:rsid w:val="007E2FFB"/>
    <w:rsid w:val="007E3036"/>
    <w:rsid w:val="007E31C1"/>
    <w:rsid w:val="007E331E"/>
    <w:rsid w:val="007E371E"/>
    <w:rsid w:val="007E3730"/>
    <w:rsid w:val="007E3818"/>
    <w:rsid w:val="007E3861"/>
    <w:rsid w:val="007E38CC"/>
    <w:rsid w:val="007E394D"/>
    <w:rsid w:val="007E3992"/>
    <w:rsid w:val="007E3995"/>
    <w:rsid w:val="007E399A"/>
    <w:rsid w:val="007E3A6A"/>
    <w:rsid w:val="007E3A9B"/>
    <w:rsid w:val="007E3C8B"/>
    <w:rsid w:val="007E3D5B"/>
    <w:rsid w:val="007E3E47"/>
    <w:rsid w:val="007E3E6E"/>
    <w:rsid w:val="007E3FE9"/>
    <w:rsid w:val="007E4232"/>
    <w:rsid w:val="007E425F"/>
    <w:rsid w:val="007E448D"/>
    <w:rsid w:val="007E45A9"/>
    <w:rsid w:val="007E45C1"/>
    <w:rsid w:val="007E465F"/>
    <w:rsid w:val="007E4B74"/>
    <w:rsid w:val="007E4BAB"/>
    <w:rsid w:val="007E4BED"/>
    <w:rsid w:val="007E4C56"/>
    <w:rsid w:val="007E4D2C"/>
    <w:rsid w:val="007E4DB7"/>
    <w:rsid w:val="007E4ECB"/>
    <w:rsid w:val="007E4EF7"/>
    <w:rsid w:val="007E4F0F"/>
    <w:rsid w:val="007E50BC"/>
    <w:rsid w:val="007E50E3"/>
    <w:rsid w:val="007E5396"/>
    <w:rsid w:val="007E56D8"/>
    <w:rsid w:val="007E575D"/>
    <w:rsid w:val="007E586F"/>
    <w:rsid w:val="007E59C5"/>
    <w:rsid w:val="007E5A56"/>
    <w:rsid w:val="007E5BCC"/>
    <w:rsid w:val="007E5C00"/>
    <w:rsid w:val="007E5C26"/>
    <w:rsid w:val="007E5CEA"/>
    <w:rsid w:val="007E5D0E"/>
    <w:rsid w:val="007E5D2A"/>
    <w:rsid w:val="007E5E6C"/>
    <w:rsid w:val="007E5EC5"/>
    <w:rsid w:val="007E5FC7"/>
    <w:rsid w:val="007E600B"/>
    <w:rsid w:val="007E6111"/>
    <w:rsid w:val="007E618A"/>
    <w:rsid w:val="007E61FB"/>
    <w:rsid w:val="007E63D3"/>
    <w:rsid w:val="007E65DA"/>
    <w:rsid w:val="007E67DC"/>
    <w:rsid w:val="007E6841"/>
    <w:rsid w:val="007E6977"/>
    <w:rsid w:val="007E69F7"/>
    <w:rsid w:val="007E6A09"/>
    <w:rsid w:val="007E6B91"/>
    <w:rsid w:val="007E6E4D"/>
    <w:rsid w:val="007E6E7C"/>
    <w:rsid w:val="007E6EA7"/>
    <w:rsid w:val="007E6F95"/>
    <w:rsid w:val="007E700D"/>
    <w:rsid w:val="007E7018"/>
    <w:rsid w:val="007E70D2"/>
    <w:rsid w:val="007E71AE"/>
    <w:rsid w:val="007E71E1"/>
    <w:rsid w:val="007E7220"/>
    <w:rsid w:val="007E723B"/>
    <w:rsid w:val="007E7314"/>
    <w:rsid w:val="007E734C"/>
    <w:rsid w:val="007E734E"/>
    <w:rsid w:val="007E736A"/>
    <w:rsid w:val="007E75A5"/>
    <w:rsid w:val="007E7619"/>
    <w:rsid w:val="007E771C"/>
    <w:rsid w:val="007E774C"/>
    <w:rsid w:val="007E78A2"/>
    <w:rsid w:val="007E7B8B"/>
    <w:rsid w:val="007E7BFA"/>
    <w:rsid w:val="007E7E76"/>
    <w:rsid w:val="007E7F0F"/>
    <w:rsid w:val="007E7F12"/>
    <w:rsid w:val="007E7FB0"/>
    <w:rsid w:val="007E7FE7"/>
    <w:rsid w:val="007F0026"/>
    <w:rsid w:val="007F007B"/>
    <w:rsid w:val="007F00FD"/>
    <w:rsid w:val="007F0132"/>
    <w:rsid w:val="007F02BD"/>
    <w:rsid w:val="007F034A"/>
    <w:rsid w:val="007F0355"/>
    <w:rsid w:val="007F0430"/>
    <w:rsid w:val="007F04A4"/>
    <w:rsid w:val="007F054C"/>
    <w:rsid w:val="007F0646"/>
    <w:rsid w:val="007F0692"/>
    <w:rsid w:val="007F0695"/>
    <w:rsid w:val="007F086B"/>
    <w:rsid w:val="007F08F7"/>
    <w:rsid w:val="007F0A76"/>
    <w:rsid w:val="007F0AB0"/>
    <w:rsid w:val="007F0B1C"/>
    <w:rsid w:val="007F0B93"/>
    <w:rsid w:val="007F0C9C"/>
    <w:rsid w:val="007F0D4F"/>
    <w:rsid w:val="007F0D5C"/>
    <w:rsid w:val="007F0D8F"/>
    <w:rsid w:val="007F0E87"/>
    <w:rsid w:val="007F1034"/>
    <w:rsid w:val="007F10C6"/>
    <w:rsid w:val="007F1102"/>
    <w:rsid w:val="007F1113"/>
    <w:rsid w:val="007F11E2"/>
    <w:rsid w:val="007F138F"/>
    <w:rsid w:val="007F1392"/>
    <w:rsid w:val="007F1555"/>
    <w:rsid w:val="007F16BE"/>
    <w:rsid w:val="007F1836"/>
    <w:rsid w:val="007F18E5"/>
    <w:rsid w:val="007F191C"/>
    <w:rsid w:val="007F193C"/>
    <w:rsid w:val="007F1940"/>
    <w:rsid w:val="007F1947"/>
    <w:rsid w:val="007F19F4"/>
    <w:rsid w:val="007F2038"/>
    <w:rsid w:val="007F2183"/>
    <w:rsid w:val="007F2194"/>
    <w:rsid w:val="007F21A5"/>
    <w:rsid w:val="007F21B0"/>
    <w:rsid w:val="007F2455"/>
    <w:rsid w:val="007F249C"/>
    <w:rsid w:val="007F249D"/>
    <w:rsid w:val="007F2795"/>
    <w:rsid w:val="007F28BC"/>
    <w:rsid w:val="007F2A73"/>
    <w:rsid w:val="007F2B1F"/>
    <w:rsid w:val="007F2B88"/>
    <w:rsid w:val="007F2B9F"/>
    <w:rsid w:val="007F2C15"/>
    <w:rsid w:val="007F2C9A"/>
    <w:rsid w:val="007F2D36"/>
    <w:rsid w:val="007F2E84"/>
    <w:rsid w:val="007F2F8C"/>
    <w:rsid w:val="007F2FC0"/>
    <w:rsid w:val="007F3045"/>
    <w:rsid w:val="007F3070"/>
    <w:rsid w:val="007F30D6"/>
    <w:rsid w:val="007F31FA"/>
    <w:rsid w:val="007F329E"/>
    <w:rsid w:val="007F32F3"/>
    <w:rsid w:val="007F33B4"/>
    <w:rsid w:val="007F34CF"/>
    <w:rsid w:val="007F35FE"/>
    <w:rsid w:val="007F37AD"/>
    <w:rsid w:val="007F38A3"/>
    <w:rsid w:val="007F3983"/>
    <w:rsid w:val="007F3A6D"/>
    <w:rsid w:val="007F3A87"/>
    <w:rsid w:val="007F3AFD"/>
    <w:rsid w:val="007F3C4C"/>
    <w:rsid w:val="007F3D7B"/>
    <w:rsid w:val="007F3E4B"/>
    <w:rsid w:val="007F40A2"/>
    <w:rsid w:val="007F40A9"/>
    <w:rsid w:val="007F4113"/>
    <w:rsid w:val="007F42CC"/>
    <w:rsid w:val="007F4369"/>
    <w:rsid w:val="007F438F"/>
    <w:rsid w:val="007F4402"/>
    <w:rsid w:val="007F449B"/>
    <w:rsid w:val="007F469A"/>
    <w:rsid w:val="007F48A7"/>
    <w:rsid w:val="007F4959"/>
    <w:rsid w:val="007F4B3D"/>
    <w:rsid w:val="007F4E48"/>
    <w:rsid w:val="007F4ED9"/>
    <w:rsid w:val="007F4F17"/>
    <w:rsid w:val="007F5034"/>
    <w:rsid w:val="007F515B"/>
    <w:rsid w:val="007F51D6"/>
    <w:rsid w:val="007F5492"/>
    <w:rsid w:val="007F5618"/>
    <w:rsid w:val="007F56B8"/>
    <w:rsid w:val="007F57F6"/>
    <w:rsid w:val="007F583F"/>
    <w:rsid w:val="007F58C5"/>
    <w:rsid w:val="007F5B06"/>
    <w:rsid w:val="007F5C3B"/>
    <w:rsid w:val="007F5C4D"/>
    <w:rsid w:val="007F5F07"/>
    <w:rsid w:val="007F5F4E"/>
    <w:rsid w:val="007F5F56"/>
    <w:rsid w:val="007F6051"/>
    <w:rsid w:val="007F6109"/>
    <w:rsid w:val="007F6130"/>
    <w:rsid w:val="007F614A"/>
    <w:rsid w:val="007F6179"/>
    <w:rsid w:val="007F61C9"/>
    <w:rsid w:val="007F634C"/>
    <w:rsid w:val="007F63D6"/>
    <w:rsid w:val="007F640C"/>
    <w:rsid w:val="007F6413"/>
    <w:rsid w:val="007F64CD"/>
    <w:rsid w:val="007F650D"/>
    <w:rsid w:val="007F6677"/>
    <w:rsid w:val="007F6792"/>
    <w:rsid w:val="007F67D7"/>
    <w:rsid w:val="007F67E4"/>
    <w:rsid w:val="007F6829"/>
    <w:rsid w:val="007F6C29"/>
    <w:rsid w:val="007F6E46"/>
    <w:rsid w:val="007F6E53"/>
    <w:rsid w:val="007F709F"/>
    <w:rsid w:val="007F71BF"/>
    <w:rsid w:val="007F71DE"/>
    <w:rsid w:val="007F7513"/>
    <w:rsid w:val="007F7640"/>
    <w:rsid w:val="007F7704"/>
    <w:rsid w:val="007F7719"/>
    <w:rsid w:val="007F7754"/>
    <w:rsid w:val="007F775A"/>
    <w:rsid w:val="007F78BB"/>
    <w:rsid w:val="007F7A28"/>
    <w:rsid w:val="007F7D19"/>
    <w:rsid w:val="007F7DE6"/>
    <w:rsid w:val="007F7F23"/>
    <w:rsid w:val="007F7FEE"/>
    <w:rsid w:val="0080006F"/>
    <w:rsid w:val="00800099"/>
    <w:rsid w:val="00800178"/>
    <w:rsid w:val="0080019C"/>
    <w:rsid w:val="008001BF"/>
    <w:rsid w:val="008002ED"/>
    <w:rsid w:val="00800313"/>
    <w:rsid w:val="008004B3"/>
    <w:rsid w:val="008005F3"/>
    <w:rsid w:val="008007BB"/>
    <w:rsid w:val="008007F7"/>
    <w:rsid w:val="00800910"/>
    <w:rsid w:val="00800945"/>
    <w:rsid w:val="00800B01"/>
    <w:rsid w:val="00800B2C"/>
    <w:rsid w:val="00800C6E"/>
    <w:rsid w:val="00800CFF"/>
    <w:rsid w:val="00800F11"/>
    <w:rsid w:val="00800F21"/>
    <w:rsid w:val="00800F36"/>
    <w:rsid w:val="00800F6C"/>
    <w:rsid w:val="008010BA"/>
    <w:rsid w:val="008011DF"/>
    <w:rsid w:val="008012E7"/>
    <w:rsid w:val="00801336"/>
    <w:rsid w:val="008013A9"/>
    <w:rsid w:val="00801545"/>
    <w:rsid w:val="00801708"/>
    <w:rsid w:val="0080173B"/>
    <w:rsid w:val="008017FD"/>
    <w:rsid w:val="00801870"/>
    <w:rsid w:val="008018A4"/>
    <w:rsid w:val="008018E2"/>
    <w:rsid w:val="00801935"/>
    <w:rsid w:val="00801A25"/>
    <w:rsid w:val="00801A97"/>
    <w:rsid w:val="00801B05"/>
    <w:rsid w:val="00801B7E"/>
    <w:rsid w:val="00801BEA"/>
    <w:rsid w:val="00801C51"/>
    <w:rsid w:val="00801C7A"/>
    <w:rsid w:val="00801C82"/>
    <w:rsid w:val="00801CAF"/>
    <w:rsid w:val="00801DA3"/>
    <w:rsid w:val="00801DE8"/>
    <w:rsid w:val="00801F3E"/>
    <w:rsid w:val="00801F51"/>
    <w:rsid w:val="00801F63"/>
    <w:rsid w:val="0080206F"/>
    <w:rsid w:val="00802139"/>
    <w:rsid w:val="00802160"/>
    <w:rsid w:val="008021CF"/>
    <w:rsid w:val="0080231C"/>
    <w:rsid w:val="0080234E"/>
    <w:rsid w:val="00802556"/>
    <w:rsid w:val="00802816"/>
    <w:rsid w:val="00802A71"/>
    <w:rsid w:val="00802AF5"/>
    <w:rsid w:val="00802B12"/>
    <w:rsid w:val="00802C05"/>
    <w:rsid w:val="00802C48"/>
    <w:rsid w:val="00802D2E"/>
    <w:rsid w:val="00802E61"/>
    <w:rsid w:val="00802E9B"/>
    <w:rsid w:val="008030F6"/>
    <w:rsid w:val="00803105"/>
    <w:rsid w:val="00803154"/>
    <w:rsid w:val="00803201"/>
    <w:rsid w:val="00803367"/>
    <w:rsid w:val="0080338F"/>
    <w:rsid w:val="00803417"/>
    <w:rsid w:val="0080346E"/>
    <w:rsid w:val="008035FB"/>
    <w:rsid w:val="0080366C"/>
    <w:rsid w:val="008036AF"/>
    <w:rsid w:val="008036E5"/>
    <w:rsid w:val="0080371C"/>
    <w:rsid w:val="00803993"/>
    <w:rsid w:val="00803A15"/>
    <w:rsid w:val="00803A45"/>
    <w:rsid w:val="00803A55"/>
    <w:rsid w:val="00803A7C"/>
    <w:rsid w:val="00803AF7"/>
    <w:rsid w:val="00803B8C"/>
    <w:rsid w:val="00803CDD"/>
    <w:rsid w:val="00803DA1"/>
    <w:rsid w:val="00803E18"/>
    <w:rsid w:val="00803E9B"/>
    <w:rsid w:val="00803F74"/>
    <w:rsid w:val="0080401A"/>
    <w:rsid w:val="00804066"/>
    <w:rsid w:val="008040DD"/>
    <w:rsid w:val="0080411F"/>
    <w:rsid w:val="00804120"/>
    <w:rsid w:val="00804174"/>
    <w:rsid w:val="008041D8"/>
    <w:rsid w:val="00804209"/>
    <w:rsid w:val="0080426B"/>
    <w:rsid w:val="00804374"/>
    <w:rsid w:val="00804396"/>
    <w:rsid w:val="00804451"/>
    <w:rsid w:val="0080450B"/>
    <w:rsid w:val="00804717"/>
    <w:rsid w:val="00804748"/>
    <w:rsid w:val="008047D0"/>
    <w:rsid w:val="00804B1A"/>
    <w:rsid w:val="00804B40"/>
    <w:rsid w:val="00804B48"/>
    <w:rsid w:val="00804BA3"/>
    <w:rsid w:val="00804C08"/>
    <w:rsid w:val="00804CFA"/>
    <w:rsid w:val="00804D92"/>
    <w:rsid w:val="00804F06"/>
    <w:rsid w:val="00804F89"/>
    <w:rsid w:val="00804FA1"/>
    <w:rsid w:val="00804FA7"/>
    <w:rsid w:val="00804FC6"/>
    <w:rsid w:val="00805294"/>
    <w:rsid w:val="008052E5"/>
    <w:rsid w:val="00805302"/>
    <w:rsid w:val="00805316"/>
    <w:rsid w:val="008053FA"/>
    <w:rsid w:val="00805439"/>
    <w:rsid w:val="00805485"/>
    <w:rsid w:val="008055C8"/>
    <w:rsid w:val="00805627"/>
    <w:rsid w:val="0080588A"/>
    <w:rsid w:val="00805898"/>
    <w:rsid w:val="008059B0"/>
    <w:rsid w:val="008059EA"/>
    <w:rsid w:val="00805BCF"/>
    <w:rsid w:val="00805CC3"/>
    <w:rsid w:val="00805D03"/>
    <w:rsid w:val="00805D31"/>
    <w:rsid w:val="00805D4A"/>
    <w:rsid w:val="00805E2D"/>
    <w:rsid w:val="00805EB4"/>
    <w:rsid w:val="00805EDB"/>
    <w:rsid w:val="00805F0A"/>
    <w:rsid w:val="00805FFF"/>
    <w:rsid w:val="0080600E"/>
    <w:rsid w:val="00806013"/>
    <w:rsid w:val="008060AF"/>
    <w:rsid w:val="00806130"/>
    <w:rsid w:val="0080613C"/>
    <w:rsid w:val="008061E9"/>
    <w:rsid w:val="0080624D"/>
    <w:rsid w:val="0080631A"/>
    <w:rsid w:val="00806472"/>
    <w:rsid w:val="00806531"/>
    <w:rsid w:val="00806610"/>
    <w:rsid w:val="0080677C"/>
    <w:rsid w:val="008067B0"/>
    <w:rsid w:val="0080682B"/>
    <w:rsid w:val="0080698A"/>
    <w:rsid w:val="00806A33"/>
    <w:rsid w:val="00806A8F"/>
    <w:rsid w:val="00806C98"/>
    <w:rsid w:val="00806D3C"/>
    <w:rsid w:val="00806DAC"/>
    <w:rsid w:val="00806E78"/>
    <w:rsid w:val="00807475"/>
    <w:rsid w:val="0080772E"/>
    <w:rsid w:val="00807855"/>
    <w:rsid w:val="0080786A"/>
    <w:rsid w:val="0080792D"/>
    <w:rsid w:val="00807942"/>
    <w:rsid w:val="008079C3"/>
    <w:rsid w:val="00807A38"/>
    <w:rsid w:val="00807B52"/>
    <w:rsid w:val="00807BC2"/>
    <w:rsid w:val="00807C3B"/>
    <w:rsid w:val="00807D8B"/>
    <w:rsid w:val="00807E8E"/>
    <w:rsid w:val="0081000F"/>
    <w:rsid w:val="00810061"/>
    <w:rsid w:val="00810135"/>
    <w:rsid w:val="00810153"/>
    <w:rsid w:val="008101AA"/>
    <w:rsid w:val="00810202"/>
    <w:rsid w:val="008102CF"/>
    <w:rsid w:val="00810309"/>
    <w:rsid w:val="008104C9"/>
    <w:rsid w:val="00810757"/>
    <w:rsid w:val="00810770"/>
    <w:rsid w:val="00810780"/>
    <w:rsid w:val="0081081C"/>
    <w:rsid w:val="00810996"/>
    <w:rsid w:val="00810A0D"/>
    <w:rsid w:val="00810C12"/>
    <w:rsid w:val="00810CDB"/>
    <w:rsid w:val="00810D3D"/>
    <w:rsid w:val="00810D4D"/>
    <w:rsid w:val="00810F47"/>
    <w:rsid w:val="00811083"/>
    <w:rsid w:val="0081109C"/>
    <w:rsid w:val="0081113F"/>
    <w:rsid w:val="0081117E"/>
    <w:rsid w:val="008111BB"/>
    <w:rsid w:val="0081135F"/>
    <w:rsid w:val="0081163D"/>
    <w:rsid w:val="008117F8"/>
    <w:rsid w:val="0081180B"/>
    <w:rsid w:val="008118D7"/>
    <w:rsid w:val="00811A30"/>
    <w:rsid w:val="00811B50"/>
    <w:rsid w:val="00811B73"/>
    <w:rsid w:val="00811BEC"/>
    <w:rsid w:val="00811C3B"/>
    <w:rsid w:val="00811C46"/>
    <w:rsid w:val="00811E12"/>
    <w:rsid w:val="00811EB0"/>
    <w:rsid w:val="0081210B"/>
    <w:rsid w:val="00812165"/>
    <w:rsid w:val="00812233"/>
    <w:rsid w:val="0081232C"/>
    <w:rsid w:val="008123B4"/>
    <w:rsid w:val="008123E9"/>
    <w:rsid w:val="008127A7"/>
    <w:rsid w:val="008127AA"/>
    <w:rsid w:val="00812906"/>
    <w:rsid w:val="0081298F"/>
    <w:rsid w:val="0081299D"/>
    <w:rsid w:val="00812CE3"/>
    <w:rsid w:val="00812CF5"/>
    <w:rsid w:val="00812E1F"/>
    <w:rsid w:val="00812E8D"/>
    <w:rsid w:val="00812F15"/>
    <w:rsid w:val="00812F31"/>
    <w:rsid w:val="00812F6A"/>
    <w:rsid w:val="00812FAC"/>
    <w:rsid w:val="00813036"/>
    <w:rsid w:val="008130BC"/>
    <w:rsid w:val="008131EC"/>
    <w:rsid w:val="00813444"/>
    <w:rsid w:val="0081356B"/>
    <w:rsid w:val="0081358E"/>
    <w:rsid w:val="008135DD"/>
    <w:rsid w:val="008136CE"/>
    <w:rsid w:val="00813701"/>
    <w:rsid w:val="0081377C"/>
    <w:rsid w:val="008137F3"/>
    <w:rsid w:val="00813CAD"/>
    <w:rsid w:val="00813DC3"/>
    <w:rsid w:val="00813E55"/>
    <w:rsid w:val="00814049"/>
    <w:rsid w:val="0081415B"/>
    <w:rsid w:val="00814268"/>
    <w:rsid w:val="0081436E"/>
    <w:rsid w:val="00814432"/>
    <w:rsid w:val="00814581"/>
    <w:rsid w:val="008146CA"/>
    <w:rsid w:val="008147AE"/>
    <w:rsid w:val="00814811"/>
    <w:rsid w:val="008148C1"/>
    <w:rsid w:val="00814992"/>
    <w:rsid w:val="00814A33"/>
    <w:rsid w:val="00814BE5"/>
    <w:rsid w:val="00814C1B"/>
    <w:rsid w:val="00814CAD"/>
    <w:rsid w:val="00814EA0"/>
    <w:rsid w:val="00814EA6"/>
    <w:rsid w:val="00814EFC"/>
    <w:rsid w:val="00814F2E"/>
    <w:rsid w:val="00814F8E"/>
    <w:rsid w:val="00814FC9"/>
    <w:rsid w:val="00815058"/>
    <w:rsid w:val="00815068"/>
    <w:rsid w:val="0081511A"/>
    <w:rsid w:val="008155E0"/>
    <w:rsid w:val="00815888"/>
    <w:rsid w:val="00815957"/>
    <w:rsid w:val="00815A28"/>
    <w:rsid w:val="00815A50"/>
    <w:rsid w:val="00815A6B"/>
    <w:rsid w:val="00815AB2"/>
    <w:rsid w:val="00815ADC"/>
    <w:rsid w:val="00815B91"/>
    <w:rsid w:val="00815BFF"/>
    <w:rsid w:val="00815CB2"/>
    <w:rsid w:val="00815ECF"/>
    <w:rsid w:val="00815F23"/>
    <w:rsid w:val="00815F73"/>
    <w:rsid w:val="008160D6"/>
    <w:rsid w:val="0081617D"/>
    <w:rsid w:val="00816298"/>
    <w:rsid w:val="0081652A"/>
    <w:rsid w:val="0081658F"/>
    <w:rsid w:val="008166A7"/>
    <w:rsid w:val="0081674A"/>
    <w:rsid w:val="0081685D"/>
    <w:rsid w:val="00816923"/>
    <w:rsid w:val="00816A07"/>
    <w:rsid w:val="00816A45"/>
    <w:rsid w:val="00816A5F"/>
    <w:rsid w:val="00816B72"/>
    <w:rsid w:val="00816C05"/>
    <w:rsid w:val="00816C28"/>
    <w:rsid w:val="00816C9A"/>
    <w:rsid w:val="00816D0A"/>
    <w:rsid w:val="00816D53"/>
    <w:rsid w:val="00816E5B"/>
    <w:rsid w:val="00816ECC"/>
    <w:rsid w:val="00816F36"/>
    <w:rsid w:val="00817122"/>
    <w:rsid w:val="00817135"/>
    <w:rsid w:val="0081713B"/>
    <w:rsid w:val="00817180"/>
    <w:rsid w:val="008172B5"/>
    <w:rsid w:val="0081736A"/>
    <w:rsid w:val="008173B1"/>
    <w:rsid w:val="00817486"/>
    <w:rsid w:val="008174A0"/>
    <w:rsid w:val="0081758C"/>
    <w:rsid w:val="008175A7"/>
    <w:rsid w:val="0081767D"/>
    <w:rsid w:val="008176B3"/>
    <w:rsid w:val="008176E9"/>
    <w:rsid w:val="008176EC"/>
    <w:rsid w:val="0081776D"/>
    <w:rsid w:val="0081791C"/>
    <w:rsid w:val="0081795E"/>
    <w:rsid w:val="00817A9C"/>
    <w:rsid w:val="00817AE2"/>
    <w:rsid w:val="00817B53"/>
    <w:rsid w:val="00817B7A"/>
    <w:rsid w:val="00817C19"/>
    <w:rsid w:val="00817C62"/>
    <w:rsid w:val="00817CB9"/>
    <w:rsid w:val="00817DF3"/>
    <w:rsid w:val="00817E23"/>
    <w:rsid w:val="00817ED8"/>
    <w:rsid w:val="00817F97"/>
    <w:rsid w:val="008200BF"/>
    <w:rsid w:val="008200E8"/>
    <w:rsid w:val="0082024B"/>
    <w:rsid w:val="00820255"/>
    <w:rsid w:val="008202C3"/>
    <w:rsid w:val="00820337"/>
    <w:rsid w:val="00820409"/>
    <w:rsid w:val="00820429"/>
    <w:rsid w:val="008204DB"/>
    <w:rsid w:val="008205E7"/>
    <w:rsid w:val="008205EF"/>
    <w:rsid w:val="0082064F"/>
    <w:rsid w:val="00820704"/>
    <w:rsid w:val="00820729"/>
    <w:rsid w:val="0082073F"/>
    <w:rsid w:val="008207B5"/>
    <w:rsid w:val="008207E5"/>
    <w:rsid w:val="00820890"/>
    <w:rsid w:val="008209DB"/>
    <w:rsid w:val="008209F9"/>
    <w:rsid w:val="00820A74"/>
    <w:rsid w:val="00820CD6"/>
    <w:rsid w:val="00820E0C"/>
    <w:rsid w:val="0082105C"/>
    <w:rsid w:val="0082109F"/>
    <w:rsid w:val="008210C2"/>
    <w:rsid w:val="008210D7"/>
    <w:rsid w:val="0082125A"/>
    <w:rsid w:val="0082136C"/>
    <w:rsid w:val="008216A3"/>
    <w:rsid w:val="0082183D"/>
    <w:rsid w:val="0082197A"/>
    <w:rsid w:val="00821A32"/>
    <w:rsid w:val="00821A70"/>
    <w:rsid w:val="00821CAD"/>
    <w:rsid w:val="00821CDA"/>
    <w:rsid w:val="00821DB7"/>
    <w:rsid w:val="00821E3B"/>
    <w:rsid w:val="00822054"/>
    <w:rsid w:val="008220ED"/>
    <w:rsid w:val="00822149"/>
    <w:rsid w:val="0082227B"/>
    <w:rsid w:val="0082233E"/>
    <w:rsid w:val="00822344"/>
    <w:rsid w:val="0082270A"/>
    <w:rsid w:val="008227E1"/>
    <w:rsid w:val="0082285D"/>
    <w:rsid w:val="008229B6"/>
    <w:rsid w:val="00822A1C"/>
    <w:rsid w:val="00822AA7"/>
    <w:rsid w:val="00822AFA"/>
    <w:rsid w:val="00822B60"/>
    <w:rsid w:val="00822EB0"/>
    <w:rsid w:val="00822FB3"/>
    <w:rsid w:val="00823102"/>
    <w:rsid w:val="008231DD"/>
    <w:rsid w:val="00823243"/>
    <w:rsid w:val="00823462"/>
    <w:rsid w:val="008234A8"/>
    <w:rsid w:val="00823697"/>
    <w:rsid w:val="00823848"/>
    <w:rsid w:val="00823944"/>
    <w:rsid w:val="00823AC6"/>
    <w:rsid w:val="00823C77"/>
    <w:rsid w:val="00823CDA"/>
    <w:rsid w:val="00823CDB"/>
    <w:rsid w:val="00823DC0"/>
    <w:rsid w:val="00823E79"/>
    <w:rsid w:val="00823F53"/>
    <w:rsid w:val="0082403A"/>
    <w:rsid w:val="00824126"/>
    <w:rsid w:val="0082427D"/>
    <w:rsid w:val="008243D2"/>
    <w:rsid w:val="008243EB"/>
    <w:rsid w:val="008243EC"/>
    <w:rsid w:val="00824554"/>
    <w:rsid w:val="008249D8"/>
    <w:rsid w:val="00824BA0"/>
    <w:rsid w:val="00824C2A"/>
    <w:rsid w:val="00824E25"/>
    <w:rsid w:val="00824F7C"/>
    <w:rsid w:val="008250FB"/>
    <w:rsid w:val="00825378"/>
    <w:rsid w:val="00825382"/>
    <w:rsid w:val="00825413"/>
    <w:rsid w:val="00825592"/>
    <w:rsid w:val="00825598"/>
    <w:rsid w:val="00825666"/>
    <w:rsid w:val="0082579B"/>
    <w:rsid w:val="00825863"/>
    <w:rsid w:val="0082586D"/>
    <w:rsid w:val="00825881"/>
    <w:rsid w:val="008258BA"/>
    <w:rsid w:val="00825936"/>
    <w:rsid w:val="00825B7F"/>
    <w:rsid w:val="00825B89"/>
    <w:rsid w:val="00825CE5"/>
    <w:rsid w:val="00825D71"/>
    <w:rsid w:val="00825E0B"/>
    <w:rsid w:val="00825E31"/>
    <w:rsid w:val="00825EB3"/>
    <w:rsid w:val="00825F3F"/>
    <w:rsid w:val="00826035"/>
    <w:rsid w:val="008260B1"/>
    <w:rsid w:val="00826228"/>
    <w:rsid w:val="0082626C"/>
    <w:rsid w:val="008262E5"/>
    <w:rsid w:val="008263B5"/>
    <w:rsid w:val="008263D1"/>
    <w:rsid w:val="008264C3"/>
    <w:rsid w:val="008264F9"/>
    <w:rsid w:val="008266D2"/>
    <w:rsid w:val="008268ED"/>
    <w:rsid w:val="00826A88"/>
    <w:rsid w:val="00826AEE"/>
    <w:rsid w:val="00826BCA"/>
    <w:rsid w:val="00826C23"/>
    <w:rsid w:val="00826C4D"/>
    <w:rsid w:val="00826D09"/>
    <w:rsid w:val="00826EAF"/>
    <w:rsid w:val="00826F6B"/>
    <w:rsid w:val="00826FFE"/>
    <w:rsid w:val="0082726F"/>
    <w:rsid w:val="008272A4"/>
    <w:rsid w:val="0082730C"/>
    <w:rsid w:val="00827328"/>
    <w:rsid w:val="00827329"/>
    <w:rsid w:val="008274E0"/>
    <w:rsid w:val="008275BF"/>
    <w:rsid w:val="008276D1"/>
    <w:rsid w:val="008276F7"/>
    <w:rsid w:val="00827700"/>
    <w:rsid w:val="008278C9"/>
    <w:rsid w:val="008278E2"/>
    <w:rsid w:val="00827A59"/>
    <w:rsid w:val="00827A86"/>
    <w:rsid w:val="00827D40"/>
    <w:rsid w:val="00830092"/>
    <w:rsid w:val="008300A6"/>
    <w:rsid w:val="008300EF"/>
    <w:rsid w:val="00830105"/>
    <w:rsid w:val="0083014B"/>
    <w:rsid w:val="00830227"/>
    <w:rsid w:val="0083029D"/>
    <w:rsid w:val="008302DC"/>
    <w:rsid w:val="00830503"/>
    <w:rsid w:val="008307A7"/>
    <w:rsid w:val="008307F0"/>
    <w:rsid w:val="0083083A"/>
    <w:rsid w:val="00830852"/>
    <w:rsid w:val="008309B4"/>
    <w:rsid w:val="00830A16"/>
    <w:rsid w:val="00830A82"/>
    <w:rsid w:val="00830D95"/>
    <w:rsid w:val="00830DCA"/>
    <w:rsid w:val="00830E5F"/>
    <w:rsid w:val="00830E61"/>
    <w:rsid w:val="00830E6F"/>
    <w:rsid w:val="00830EF9"/>
    <w:rsid w:val="00830F7E"/>
    <w:rsid w:val="008311A3"/>
    <w:rsid w:val="008311A7"/>
    <w:rsid w:val="008311DA"/>
    <w:rsid w:val="00831234"/>
    <w:rsid w:val="00831260"/>
    <w:rsid w:val="00831266"/>
    <w:rsid w:val="0083134B"/>
    <w:rsid w:val="0083135F"/>
    <w:rsid w:val="008313A6"/>
    <w:rsid w:val="008314C1"/>
    <w:rsid w:val="008316BA"/>
    <w:rsid w:val="008316CA"/>
    <w:rsid w:val="00831755"/>
    <w:rsid w:val="0083177F"/>
    <w:rsid w:val="008317B5"/>
    <w:rsid w:val="0083183D"/>
    <w:rsid w:val="00831868"/>
    <w:rsid w:val="008318DB"/>
    <w:rsid w:val="00831974"/>
    <w:rsid w:val="00831BC6"/>
    <w:rsid w:val="00831BDA"/>
    <w:rsid w:val="00831C54"/>
    <w:rsid w:val="00831C65"/>
    <w:rsid w:val="00831D11"/>
    <w:rsid w:val="00831DA4"/>
    <w:rsid w:val="00831E1E"/>
    <w:rsid w:val="00831ECB"/>
    <w:rsid w:val="00831F7F"/>
    <w:rsid w:val="00831FBC"/>
    <w:rsid w:val="008320BE"/>
    <w:rsid w:val="00832159"/>
    <w:rsid w:val="0083217F"/>
    <w:rsid w:val="00832248"/>
    <w:rsid w:val="008322ED"/>
    <w:rsid w:val="008323E0"/>
    <w:rsid w:val="008324D1"/>
    <w:rsid w:val="00832594"/>
    <w:rsid w:val="00832677"/>
    <w:rsid w:val="00832710"/>
    <w:rsid w:val="00832711"/>
    <w:rsid w:val="00832896"/>
    <w:rsid w:val="00832934"/>
    <w:rsid w:val="00832957"/>
    <w:rsid w:val="00832981"/>
    <w:rsid w:val="00832A17"/>
    <w:rsid w:val="00832B8C"/>
    <w:rsid w:val="00832BAC"/>
    <w:rsid w:val="00832D96"/>
    <w:rsid w:val="00832FC1"/>
    <w:rsid w:val="00832FE4"/>
    <w:rsid w:val="0083303E"/>
    <w:rsid w:val="0083306D"/>
    <w:rsid w:val="00833184"/>
    <w:rsid w:val="00833245"/>
    <w:rsid w:val="0083332A"/>
    <w:rsid w:val="008333E4"/>
    <w:rsid w:val="008334DB"/>
    <w:rsid w:val="00833587"/>
    <w:rsid w:val="008336A0"/>
    <w:rsid w:val="0083375C"/>
    <w:rsid w:val="0083379B"/>
    <w:rsid w:val="00833807"/>
    <w:rsid w:val="0083381A"/>
    <w:rsid w:val="0083381B"/>
    <w:rsid w:val="00833857"/>
    <w:rsid w:val="008338AF"/>
    <w:rsid w:val="0083396E"/>
    <w:rsid w:val="008339AA"/>
    <w:rsid w:val="00833A15"/>
    <w:rsid w:val="00833BAE"/>
    <w:rsid w:val="00833C9F"/>
    <w:rsid w:val="00833F7A"/>
    <w:rsid w:val="00833FA6"/>
    <w:rsid w:val="0083408F"/>
    <w:rsid w:val="008340B9"/>
    <w:rsid w:val="0083422C"/>
    <w:rsid w:val="00834265"/>
    <w:rsid w:val="0083432B"/>
    <w:rsid w:val="00834406"/>
    <w:rsid w:val="00834451"/>
    <w:rsid w:val="00834503"/>
    <w:rsid w:val="00834611"/>
    <w:rsid w:val="00834656"/>
    <w:rsid w:val="008346B8"/>
    <w:rsid w:val="00834828"/>
    <w:rsid w:val="00834848"/>
    <w:rsid w:val="0083486E"/>
    <w:rsid w:val="0083488C"/>
    <w:rsid w:val="008348A5"/>
    <w:rsid w:val="008349A8"/>
    <w:rsid w:val="00834BED"/>
    <w:rsid w:val="00834E96"/>
    <w:rsid w:val="00834F73"/>
    <w:rsid w:val="008350AA"/>
    <w:rsid w:val="008350D3"/>
    <w:rsid w:val="008350E5"/>
    <w:rsid w:val="008351EB"/>
    <w:rsid w:val="0083525A"/>
    <w:rsid w:val="0083529D"/>
    <w:rsid w:val="008353A3"/>
    <w:rsid w:val="008353B8"/>
    <w:rsid w:val="0083550A"/>
    <w:rsid w:val="0083556F"/>
    <w:rsid w:val="00835852"/>
    <w:rsid w:val="008358A3"/>
    <w:rsid w:val="008359FB"/>
    <w:rsid w:val="00835A96"/>
    <w:rsid w:val="00835C42"/>
    <w:rsid w:val="00835D65"/>
    <w:rsid w:val="00835F58"/>
    <w:rsid w:val="00835FC0"/>
    <w:rsid w:val="00835FC2"/>
    <w:rsid w:val="0083603F"/>
    <w:rsid w:val="0083616D"/>
    <w:rsid w:val="0083654E"/>
    <w:rsid w:val="0083688F"/>
    <w:rsid w:val="008368CA"/>
    <w:rsid w:val="0083693B"/>
    <w:rsid w:val="00836A0A"/>
    <w:rsid w:val="00836AA1"/>
    <w:rsid w:val="00836ACF"/>
    <w:rsid w:val="00836B30"/>
    <w:rsid w:val="00836CB9"/>
    <w:rsid w:val="00836CF9"/>
    <w:rsid w:val="00836E83"/>
    <w:rsid w:val="00836E9E"/>
    <w:rsid w:val="00836EA3"/>
    <w:rsid w:val="008371A4"/>
    <w:rsid w:val="008371AF"/>
    <w:rsid w:val="0083721C"/>
    <w:rsid w:val="0083723F"/>
    <w:rsid w:val="00837288"/>
    <w:rsid w:val="00837376"/>
    <w:rsid w:val="00837444"/>
    <w:rsid w:val="00837534"/>
    <w:rsid w:val="0083753C"/>
    <w:rsid w:val="008376CA"/>
    <w:rsid w:val="00837860"/>
    <w:rsid w:val="008378AC"/>
    <w:rsid w:val="00837973"/>
    <w:rsid w:val="008379A8"/>
    <w:rsid w:val="00837AC7"/>
    <w:rsid w:val="00837CD0"/>
    <w:rsid w:val="00837D11"/>
    <w:rsid w:val="00837D38"/>
    <w:rsid w:val="00837D86"/>
    <w:rsid w:val="00837E1D"/>
    <w:rsid w:val="008400D7"/>
    <w:rsid w:val="00840125"/>
    <w:rsid w:val="00840182"/>
    <w:rsid w:val="0084025A"/>
    <w:rsid w:val="0084043A"/>
    <w:rsid w:val="00840472"/>
    <w:rsid w:val="008404C3"/>
    <w:rsid w:val="008405A7"/>
    <w:rsid w:val="008405F2"/>
    <w:rsid w:val="00840621"/>
    <w:rsid w:val="00840899"/>
    <w:rsid w:val="008408F7"/>
    <w:rsid w:val="00840961"/>
    <w:rsid w:val="008409F6"/>
    <w:rsid w:val="00840A57"/>
    <w:rsid w:val="00840C9B"/>
    <w:rsid w:val="00840DA3"/>
    <w:rsid w:val="00840E42"/>
    <w:rsid w:val="00841006"/>
    <w:rsid w:val="00841018"/>
    <w:rsid w:val="00841072"/>
    <w:rsid w:val="0084111E"/>
    <w:rsid w:val="0084130D"/>
    <w:rsid w:val="008413E3"/>
    <w:rsid w:val="008414BD"/>
    <w:rsid w:val="008415FD"/>
    <w:rsid w:val="008416CE"/>
    <w:rsid w:val="00841A5B"/>
    <w:rsid w:val="00841AE5"/>
    <w:rsid w:val="00841BAB"/>
    <w:rsid w:val="00841D10"/>
    <w:rsid w:val="00841D8E"/>
    <w:rsid w:val="00841E0D"/>
    <w:rsid w:val="00841FDF"/>
    <w:rsid w:val="00842248"/>
    <w:rsid w:val="0084226C"/>
    <w:rsid w:val="008422F3"/>
    <w:rsid w:val="008424DE"/>
    <w:rsid w:val="00842586"/>
    <w:rsid w:val="008426AE"/>
    <w:rsid w:val="008427EA"/>
    <w:rsid w:val="008428CB"/>
    <w:rsid w:val="008428E2"/>
    <w:rsid w:val="008429B0"/>
    <w:rsid w:val="008429E1"/>
    <w:rsid w:val="00842ED1"/>
    <w:rsid w:val="00842EEB"/>
    <w:rsid w:val="00843022"/>
    <w:rsid w:val="008430BE"/>
    <w:rsid w:val="008431C7"/>
    <w:rsid w:val="00843320"/>
    <w:rsid w:val="008433D0"/>
    <w:rsid w:val="008433E0"/>
    <w:rsid w:val="00843536"/>
    <w:rsid w:val="00843648"/>
    <w:rsid w:val="008436D6"/>
    <w:rsid w:val="008438CA"/>
    <w:rsid w:val="00843A2D"/>
    <w:rsid w:val="00843B18"/>
    <w:rsid w:val="00843BFD"/>
    <w:rsid w:val="00843BFE"/>
    <w:rsid w:val="00843C20"/>
    <w:rsid w:val="00843C33"/>
    <w:rsid w:val="00843C52"/>
    <w:rsid w:val="00843C5B"/>
    <w:rsid w:val="00843C5D"/>
    <w:rsid w:val="00843D1A"/>
    <w:rsid w:val="00843D44"/>
    <w:rsid w:val="00843E05"/>
    <w:rsid w:val="00843EEF"/>
    <w:rsid w:val="00843F24"/>
    <w:rsid w:val="00844094"/>
    <w:rsid w:val="00844117"/>
    <w:rsid w:val="0084412C"/>
    <w:rsid w:val="00844132"/>
    <w:rsid w:val="00844174"/>
    <w:rsid w:val="00844219"/>
    <w:rsid w:val="00844381"/>
    <w:rsid w:val="008443BD"/>
    <w:rsid w:val="008444EC"/>
    <w:rsid w:val="00844589"/>
    <w:rsid w:val="008447F4"/>
    <w:rsid w:val="00844B36"/>
    <w:rsid w:val="00844BF2"/>
    <w:rsid w:val="00844C7F"/>
    <w:rsid w:val="00844D80"/>
    <w:rsid w:val="00844EAB"/>
    <w:rsid w:val="00844FE4"/>
    <w:rsid w:val="00845006"/>
    <w:rsid w:val="008450E6"/>
    <w:rsid w:val="008453C1"/>
    <w:rsid w:val="0084556E"/>
    <w:rsid w:val="00845619"/>
    <w:rsid w:val="00845888"/>
    <w:rsid w:val="008458F4"/>
    <w:rsid w:val="00845935"/>
    <w:rsid w:val="00845C01"/>
    <w:rsid w:val="00845CDB"/>
    <w:rsid w:val="00845D13"/>
    <w:rsid w:val="00845D61"/>
    <w:rsid w:val="00845DF1"/>
    <w:rsid w:val="00845E4B"/>
    <w:rsid w:val="00845E62"/>
    <w:rsid w:val="00845F7C"/>
    <w:rsid w:val="00845FD6"/>
    <w:rsid w:val="008461F6"/>
    <w:rsid w:val="008463D9"/>
    <w:rsid w:val="008463DC"/>
    <w:rsid w:val="008464C2"/>
    <w:rsid w:val="00846573"/>
    <w:rsid w:val="00846646"/>
    <w:rsid w:val="0084669A"/>
    <w:rsid w:val="008466AB"/>
    <w:rsid w:val="008468C8"/>
    <w:rsid w:val="008468CF"/>
    <w:rsid w:val="00846932"/>
    <w:rsid w:val="00846942"/>
    <w:rsid w:val="008469FF"/>
    <w:rsid w:val="00846C2D"/>
    <w:rsid w:val="00846C65"/>
    <w:rsid w:val="00846D9E"/>
    <w:rsid w:val="00846DFD"/>
    <w:rsid w:val="00846E0D"/>
    <w:rsid w:val="00846E34"/>
    <w:rsid w:val="00846FAE"/>
    <w:rsid w:val="00846FB3"/>
    <w:rsid w:val="00847106"/>
    <w:rsid w:val="00847149"/>
    <w:rsid w:val="00847270"/>
    <w:rsid w:val="008472BA"/>
    <w:rsid w:val="00847340"/>
    <w:rsid w:val="00847486"/>
    <w:rsid w:val="008474C7"/>
    <w:rsid w:val="0084750C"/>
    <w:rsid w:val="0084764E"/>
    <w:rsid w:val="0084766A"/>
    <w:rsid w:val="00847671"/>
    <w:rsid w:val="008476A5"/>
    <w:rsid w:val="00847700"/>
    <w:rsid w:val="008477B6"/>
    <w:rsid w:val="00847A9C"/>
    <w:rsid w:val="00847B28"/>
    <w:rsid w:val="00847B92"/>
    <w:rsid w:val="00847E0C"/>
    <w:rsid w:val="00847E28"/>
    <w:rsid w:val="00847F59"/>
    <w:rsid w:val="0085024F"/>
    <w:rsid w:val="008502D1"/>
    <w:rsid w:val="00850329"/>
    <w:rsid w:val="0085037C"/>
    <w:rsid w:val="0085041B"/>
    <w:rsid w:val="00850429"/>
    <w:rsid w:val="00850558"/>
    <w:rsid w:val="008507E0"/>
    <w:rsid w:val="00850856"/>
    <w:rsid w:val="00850858"/>
    <w:rsid w:val="00850890"/>
    <w:rsid w:val="00850971"/>
    <w:rsid w:val="00850A19"/>
    <w:rsid w:val="00850ABD"/>
    <w:rsid w:val="00850C27"/>
    <w:rsid w:val="00850C82"/>
    <w:rsid w:val="00850D9E"/>
    <w:rsid w:val="00850DE5"/>
    <w:rsid w:val="00850F16"/>
    <w:rsid w:val="00850F23"/>
    <w:rsid w:val="00850F29"/>
    <w:rsid w:val="00851005"/>
    <w:rsid w:val="008510C1"/>
    <w:rsid w:val="008510ED"/>
    <w:rsid w:val="008512B8"/>
    <w:rsid w:val="0085143C"/>
    <w:rsid w:val="008514DC"/>
    <w:rsid w:val="008515D0"/>
    <w:rsid w:val="00851795"/>
    <w:rsid w:val="008517B9"/>
    <w:rsid w:val="00851921"/>
    <w:rsid w:val="00851966"/>
    <w:rsid w:val="00851987"/>
    <w:rsid w:val="008519C9"/>
    <w:rsid w:val="00851A4C"/>
    <w:rsid w:val="00851ABF"/>
    <w:rsid w:val="00851B96"/>
    <w:rsid w:val="00851C1A"/>
    <w:rsid w:val="00851D47"/>
    <w:rsid w:val="00851DCA"/>
    <w:rsid w:val="00851E45"/>
    <w:rsid w:val="00851F25"/>
    <w:rsid w:val="008520DB"/>
    <w:rsid w:val="008520F0"/>
    <w:rsid w:val="0085211E"/>
    <w:rsid w:val="0085220D"/>
    <w:rsid w:val="00852243"/>
    <w:rsid w:val="00852371"/>
    <w:rsid w:val="00852471"/>
    <w:rsid w:val="0085255D"/>
    <w:rsid w:val="0085266A"/>
    <w:rsid w:val="008527A3"/>
    <w:rsid w:val="0085284F"/>
    <w:rsid w:val="008528A3"/>
    <w:rsid w:val="00852927"/>
    <w:rsid w:val="0085293E"/>
    <w:rsid w:val="00852A43"/>
    <w:rsid w:val="00852D53"/>
    <w:rsid w:val="00852D8E"/>
    <w:rsid w:val="00852DA6"/>
    <w:rsid w:val="00852EA5"/>
    <w:rsid w:val="00852F30"/>
    <w:rsid w:val="00852FB2"/>
    <w:rsid w:val="00852FED"/>
    <w:rsid w:val="00853033"/>
    <w:rsid w:val="008530C9"/>
    <w:rsid w:val="008530FA"/>
    <w:rsid w:val="0085316C"/>
    <w:rsid w:val="008531B1"/>
    <w:rsid w:val="0085321D"/>
    <w:rsid w:val="00853293"/>
    <w:rsid w:val="00853336"/>
    <w:rsid w:val="00853351"/>
    <w:rsid w:val="0085341A"/>
    <w:rsid w:val="0085347A"/>
    <w:rsid w:val="008534D6"/>
    <w:rsid w:val="008535CF"/>
    <w:rsid w:val="0085366B"/>
    <w:rsid w:val="008537AD"/>
    <w:rsid w:val="008537BA"/>
    <w:rsid w:val="00853804"/>
    <w:rsid w:val="00853B14"/>
    <w:rsid w:val="00853B77"/>
    <w:rsid w:val="00853C20"/>
    <w:rsid w:val="00853D94"/>
    <w:rsid w:val="00853EF4"/>
    <w:rsid w:val="00853FC7"/>
    <w:rsid w:val="00853FEE"/>
    <w:rsid w:val="00854046"/>
    <w:rsid w:val="00854445"/>
    <w:rsid w:val="00854471"/>
    <w:rsid w:val="00854522"/>
    <w:rsid w:val="008546F5"/>
    <w:rsid w:val="00854852"/>
    <w:rsid w:val="008549D6"/>
    <w:rsid w:val="00854ADB"/>
    <w:rsid w:val="00854B25"/>
    <w:rsid w:val="00854B68"/>
    <w:rsid w:val="00854E37"/>
    <w:rsid w:val="0085510B"/>
    <w:rsid w:val="008551D1"/>
    <w:rsid w:val="008552A4"/>
    <w:rsid w:val="00855364"/>
    <w:rsid w:val="008553D8"/>
    <w:rsid w:val="008556A7"/>
    <w:rsid w:val="00855702"/>
    <w:rsid w:val="00855709"/>
    <w:rsid w:val="00855758"/>
    <w:rsid w:val="008557EC"/>
    <w:rsid w:val="008558F5"/>
    <w:rsid w:val="00855AC6"/>
    <w:rsid w:val="00855B62"/>
    <w:rsid w:val="00855BB3"/>
    <w:rsid w:val="00855BD4"/>
    <w:rsid w:val="00855CDC"/>
    <w:rsid w:val="00855DB3"/>
    <w:rsid w:val="00855E76"/>
    <w:rsid w:val="00855EB5"/>
    <w:rsid w:val="00855ED6"/>
    <w:rsid w:val="00855FB2"/>
    <w:rsid w:val="00855FB9"/>
    <w:rsid w:val="00856047"/>
    <w:rsid w:val="008561B2"/>
    <w:rsid w:val="00856340"/>
    <w:rsid w:val="008563C7"/>
    <w:rsid w:val="0085641D"/>
    <w:rsid w:val="00856421"/>
    <w:rsid w:val="008565B5"/>
    <w:rsid w:val="008565C7"/>
    <w:rsid w:val="0085661B"/>
    <w:rsid w:val="00856625"/>
    <w:rsid w:val="00856706"/>
    <w:rsid w:val="008567B5"/>
    <w:rsid w:val="00856837"/>
    <w:rsid w:val="008568D9"/>
    <w:rsid w:val="008568F6"/>
    <w:rsid w:val="00856A81"/>
    <w:rsid w:val="00856A8D"/>
    <w:rsid w:val="00856B03"/>
    <w:rsid w:val="00856E08"/>
    <w:rsid w:val="00856F16"/>
    <w:rsid w:val="00857030"/>
    <w:rsid w:val="00857060"/>
    <w:rsid w:val="008571BA"/>
    <w:rsid w:val="008574AD"/>
    <w:rsid w:val="0085750F"/>
    <w:rsid w:val="008575AE"/>
    <w:rsid w:val="008575E1"/>
    <w:rsid w:val="00857760"/>
    <w:rsid w:val="00857798"/>
    <w:rsid w:val="00857908"/>
    <w:rsid w:val="00857982"/>
    <w:rsid w:val="00857AF2"/>
    <w:rsid w:val="00857C8D"/>
    <w:rsid w:val="00857C97"/>
    <w:rsid w:val="00857DAC"/>
    <w:rsid w:val="00857E02"/>
    <w:rsid w:val="00857FDE"/>
    <w:rsid w:val="00860033"/>
    <w:rsid w:val="00860725"/>
    <w:rsid w:val="008607AA"/>
    <w:rsid w:val="00860802"/>
    <w:rsid w:val="00860827"/>
    <w:rsid w:val="008608FE"/>
    <w:rsid w:val="00860942"/>
    <w:rsid w:val="00860977"/>
    <w:rsid w:val="00860BF0"/>
    <w:rsid w:val="00860C99"/>
    <w:rsid w:val="00860CDA"/>
    <w:rsid w:val="00860D3D"/>
    <w:rsid w:val="00860E97"/>
    <w:rsid w:val="00860FC2"/>
    <w:rsid w:val="00860FEA"/>
    <w:rsid w:val="00861041"/>
    <w:rsid w:val="00861109"/>
    <w:rsid w:val="0086112A"/>
    <w:rsid w:val="008611EA"/>
    <w:rsid w:val="00861214"/>
    <w:rsid w:val="00861287"/>
    <w:rsid w:val="008612CC"/>
    <w:rsid w:val="00861325"/>
    <w:rsid w:val="00861327"/>
    <w:rsid w:val="00861617"/>
    <w:rsid w:val="00861699"/>
    <w:rsid w:val="00861805"/>
    <w:rsid w:val="0086193D"/>
    <w:rsid w:val="00861B32"/>
    <w:rsid w:val="00861C18"/>
    <w:rsid w:val="00861C47"/>
    <w:rsid w:val="00861DF1"/>
    <w:rsid w:val="00861E3C"/>
    <w:rsid w:val="00861F98"/>
    <w:rsid w:val="0086215C"/>
    <w:rsid w:val="00862185"/>
    <w:rsid w:val="00862457"/>
    <w:rsid w:val="008626D6"/>
    <w:rsid w:val="0086282A"/>
    <w:rsid w:val="0086282E"/>
    <w:rsid w:val="00862935"/>
    <w:rsid w:val="00862940"/>
    <w:rsid w:val="008629C6"/>
    <w:rsid w:val="00862ABE"/>
    <w:rsid w:val="00862AEF"/>
    <w:rsid w:val="00862B2F"/>
    <w:rsid w:val="00862B6B"/>
    <w:rsid w:val="00862D43"/>
    <w:rsid w:val="00862FB2"/>
    <w:rsid w:val="00863078"/>
    <w:rsid w:val="008630E0"/>
    <w:rsid w:val="00863120"/>
    <w:rsid w:val="00863168"/>
    <w:rsid w:val="008632D1"/>
    <w:rsid w:val="008633B6"/>
    <w:rsid w:val="00863450"/>
    <w:rsid w:val="008634C2"/>
    <w:rsid w:val="008634CA"/>
    <w:rsid w:val="0086353B"/>
    <w:rsid w:val="00863548"/>
    <w:rsid w:val="0086368A"/>
    <w:rsid w:val="0086379C"/>
    <w:rsid w:val="00863816"/>
    <w:rsid w:val="00863854"/>
    <w:rsid w:val="0086393B"/>
    <w:rsid w:val="00863A50"/>
    <w:rsid w:val="00863B24"/>
    <w:rsid w:val="00863BFB"/>
    <w:rsid w:val="00863CFD"/>
    <w:rsid w:val="00863EF6"/>
    <w:rsid w:val="00863F12"/>
    <w:rsid w:val="00864066"/>
    <w:rsid w:val="0086408B"/>
    <w:rsid w:val="00864301"/>
    <w:rsid w:val="00864339"/>
    <w:rsid w:val="00864345"/>
    <w:rsid w:val="008643E2"/>
    <w:rsid w:val="00864548"/>
    <w:rsid w:val="0086468B"/>
    <w:rsid w:val="0086469C"/>
    <w:rsid w:val="0086471C"/>
    <w:rsid w:val="0086472A"/>
    <w:rsid w:val="0086476F"/>
    <w:rsid w:val="00864819"/>
    <w:rsid w:val="00864826"/>
    <w:rsid w:val="00864970"/>
    <w:rsid w:val="00864B69"/>
    <w:rsid w:val="00864B99"/>
    <w:rsid w:val="00864D7B"/>
    <w:rsid w:val="008650B4"/>
    <w:rsid w:val="008651FF"/>
    <w:rsid w:val="008652D9"/>
    <w:rsid w:val="008653E6"/>
    <w:rsid w:val="008654CB"/>
    <w:rsid w:val="008654E6"/>
    <w:rsid w:val="00865558"/>
    <w:rsid w:val="00865574"/>
    <w:rsid w:val="0086557E"/>
    <w:rsid w:val="00865616"/>
    <w:rsid w:val="00865620"/>
    <w:rsid w:val="00865673"/>
    <w:rsid w:val="00865686"/>
    <w:rsid w:val="0086575C"/>
    <w:rsid w:val="0086579D"/>
    <w:rsid w:val="008657B0"/>
    <w:rsid w:val="008657BC"/>
    <w:rsid w:val="008658BF"/>
    <w:rsid w:val="00865964"/>
    <w:rsid w:val="008659EB"/>
    <w:rsid w:val="00865BED"/>
    <w:rsid w:val="00865E55"/>
    <w:rsid w:val="00865EDA"/>
    <w:rsid w:val="00865EFB"/>
    <w:rsid w:val="008660E4"/>
    <w:rsid w:val="0086617B"/>
    <w:rsid w:val="008661BA"/>
    <w:rsid w:val="00866218"/>
    <w:rsid w:val="00866269"/>
    <w:rsid w:val="008663A9"/>
    <w:rsid w:val="008663DE"/>
    <w:rsid w:val="008664A1"/>
    <w:rsid w:val="008664D6"/>
    <w:rsid w:val="00866591"/>
    <w:rsid w:val="008665A9"/>
    <w:rsid w:val="00866616"/>
    <w:rsid w:val="00866660"/>
    <w:rsid w:val="0086675E"/>
    <w:rsid w:val="00866794"/>
    <w:rsid w:val="008668C1"/>
    <w:rsid w:val="008668FF"/>
    <w:rsid w:val="00866A92"/>
    <w:rsid w:val="00866AA2"/>
    <w:rsid w:val="00866AA8"/>
    <w:rsid w:val="00866BE4"/>
    <w:rsid w:val="00866BE8"/>
    <w:rsid w:val="00866C20"/>
    <w:rsid w:val="00866C87"/>
    <w:rsid w:val="00866E35"/>
    <w:rsid w:val="00867019"/>
    <w:rsid w:val="008670A4"/>
    <w:rsid w:val="00867165"/>
    <w:rsid w:val="00867170"/>
    <w:rsid w:val="008671BF"/>
    <w:rsid w:val="00867210"/>
    <w:rsid w:val="008672CC"/>
    <w:rsid w:val="00867384"/>
    <w:rsid w:val="00867439"/>
    <w:rsid w:val="008674E8"/>
    <w:rsid w:val="008674EF"/>
    <w:rsid w:val="008675AE"/>
    <w:rsid w:val="00867663"/>
    <w:rsid w:val="0086781B"/>
    <w:rsid w:val="0086783D"/>
    <w:rsid w:val="0086796E"/>
    <w:rsid w:val="00867988"/>
    <w:rsid w:val="00867A1C"/>
    <w:rsid w:val="00867B66"/>
    <w:rsid w:val="00867C9A"/>
    <w:rsid w:val="00867D13"/>
    <w:rsid w:val="00867DB7"/>
    <w:rsid w:val="00867DC9"/>
    <w:rsid w:val="00867E12"/>
    <w:rsid w:val="0087008B"/>
    <w:rsid w:val="00870188"/>
    <w:rsid w:val="0087030C"/>
    <w:rsid w:val="00870313"/>
    <w:rsid w:val="008703E1"/>
    <w:rsid w:val="00870490"/>
    <w:rsid w:val="008704C2"/>
    <w:rsid w:val="008704CC"/>
    <w:rsid w:val="008704E3"/>
    <w:rsid w:val="0087055D"/>
    <w:rsid w:val="00870783"/>
    <w:rsid w:val="008709F7"/>
    <w:rsid w:val="00870A39"/>
    <w:rsid w:val="00870A64"/>
    <w:rsid w:val="00870C25"/>
    <w:rsid w:val="00870CC1"/>
    <w:rsid w:val="00870D5A"/>
    <w:rsid w:val="00870DA9"/>
    <w:rsid w:val="00870DB8"/>
    <w:rsid w:val="00870F13"/>
    <w:rsid w:val="008711F2"/>
    <w:rsid w:val="008714AA"/>
    <w:rsid w:val="008714DC"/>
    <w:rsid w:val="00871545"/>
    <w:rsid w:val="00871598"/>
    <w:rsid w:val="0087172C"/>
    <w:rsid w:val="00871810"/>
    <w:rsid w:val="008718B4"/>
    <w:rsid w:val="00871A15"/>
    <w:rsid w:val="00871C30"/>
    <w:rsid w:val="00871D68"/>
    <w:rsid w:val="0087200F"/>
    <w:rsid w:val="0087204B"/>
    <w:rsid w:val="0087237F"/>
    <w:rsid w:val="00872493"/>
    <w:rsid w:val="00872615"/>
    <w:rsid w:val="008727B3"/>
    <w:rsid w:val="008727C3"/>
    <w:rsid w:val="0087282A"/>
    <w:rsid w:val="00872833"/>
    <w:rsid w:val="008728BE"/>
    <w:rsid w:val="008728EF"/>
    <w:rsid w:val="00872901"/>
    <w:rsid w:val="00872AB4"/>
    <w:rsid w:val="00872AC3"/>
    <w:rsid w:val="00872AD5"/>
    <w:rsid w:val="00872AE7"/>
    <w:rsid w:val="00872C53"/>
    <w:rsid w:val="00872D4A"/>
    <w:rsid w:val="00872E81"/>
    <w:rsid w:val="00872ED5"/>
    <w:rsid w:val="00872F62"/>
    <w:rsid w:val="00872F6D"/>
    <w:rsid w:val="00872F81"/>
    <w:rsid w:val="00873135"/>
    <w:rsid w:val="00873182"/>
    <w:rsid w:val="0087325E"/>
    <w:rsid w:val="00873278"/>
    <w:rsid w:val="008733D2"/>
    <w:rsid w:val="00873439"/>
    <w:rsid w:val="00873605"/>
    <w:rsid w:val="00873607"/>
    <w:rsid w:val="0087360F"/>
    <w:rsid w:val="0087362F"/>
    <w:rsid w:val="00873714"/>
    <w:rsid w:val="008738C9"/>
    <w:rsid w:val="008739EC"/>
    <w:rsid w:val="00873A58"/>
    <w:rsid w:val="00873BCA"/>
    <w:rsid w:val="00873C1A"/>
    <w:rsid w:val="00873C5F"/>
    <w:rsid w:val="00874025"/>
    <w:rsid w:val="0087402F"/>
    <w:rsid w:val="00874105"/>
    <w:rsid w:val="008741E9"/>
    <w:rsid w:val="00874263"/>
    <w:rsid w:val="00874308"/>
    <w:rsid w:val="00874335"/>
    <w:rsid w:val="008743AF"/>
    <w:rsid w:val="008743CB"/>
    <w:rsid w:val="00874655"/>
    <w:rsid w:val="00874847"/>
    <w:rsid w:val="00874A7B"/>
    <w:rsid w:val="00874D4D"/>
    <w:rsid w:val="00874DEA"/>
    <w:rsid w:val="00874E84"/>
    <w:rsid w:val="00874F15"/>
    <w:rsid w:val="00874F53"/>
    <w:rsid w:val="00875022"/>
    <w:rsid w:val="0087508B"/>
    <w:rsid w:val="008751A9"/>
    <w:rsid w:val="0087522C"/>
    <w:rsid w:val="008752EF"/>
    <w:rsid w:val="00875361"/>
    <w:rsid w:val="008754C0"/>
    <w:rsid w:val="008755F8"/>
    <w:rsid w:val="0087567C"/>
    <w:rsid w:val="00875704"/>
    <w:rsid w:val="008758BA"/>
    <w:rsid w:val="00875AA1"/>
    <w:rsid w:val="00875AC5"/>
    <w:rsid w:val="00875C76"/>
    <w:rsid w:val="00875D99"/>
    <w:rsid w:val="00875EA9"/>
    <w:rsid w:val="00875ED9"/>
    <w:rsid w:val="008760A0"/>
    <w:rsid w:val="00876292"/>
    <w:rsid w:val="00876298"/>
    <w:rsid w:val="00876317"/>
    <w:rsid w:val="00876399"/>
    <w:rsid w:val="00876461"/>
    <w:rsid w:val="0087647D"/>
    <w:rsid w:val="008764D6"/>
    <w:rsid w:val="00876560"/>
    <w:rsid w:val="00876593"/>
    <w:rsid w:val="008766A4"/>
    <w:rsid w:val="008766C2"/>
    <w:rsid w:val="00876749"/>
    <w:rsid w:val="0087677A"/>
    <w:rsid w:val="008768C3"/>
    <w:rsid w:val="00876966"/>
    <w:rsid w:val="008769DF"/>
    <w:rsid w:val="008769FE"/>
    <w:rsid w:val="00876C05"/>
    <w:rsid w:val="00876C33"/>
    <w:rsid w:val="00876CBB"/>
    <w:rsid w:val="00876DDF"/>
    <w:rsid w:val="008770DD"/>
    <w:rsid w:val="0087714A"/>
    <w:rsid w:val="0087716A"/>
    <w:rsid w:val="008771C9"/>
    <w:rsid w:val="008771E3"/>
    <w:rsid w:val="008772EF"/>
    <w:rsid w:val="00877418"/>
    <w:rsid w:val="008774A1"/>
    <w:rsid w:val="00877604"/>
    <w:rsid w:val="008777B5"/>
    <w:rsid w:val="00877809"/>
    <w:rsid w:val="00877892"/>
    <w:rsid w:val="008778F4"/>
    <w:rsid w:val="00877AD8"/>
    <w:rsid w:val="00877B03"/>
    <w:rsid w:val="00877C49"/>
    <w:rsid w:val="00877C62"/>
    <w:rsid w:val="00877CBC"/>
    <w:rsid w:val="00877D90"/>
    <w:rsid w:val="00877F20"/>
    <w:rsid w:val="00880092"/>
    <w:rsid w:val="008800D0"/>
    <w:rsid w:val="00880192"/>
    <w:rsid w:val="0088037B"/>
    <w:rsid w:val="0088045D"/>
    <w:rsid w:val="00880521"/>
    <w:rsid w:val="0088071B"/>
    <w:rsid w:val="008808C2"/>
    <w:rsid w:val="00880957"/>
    <w:rsid w:val="00880F72"/>
    <w:rsid w:val="00880FCE"/>
    <w:rsid w:val="00881058"/>
    <w:rsid w:val="00881130"/>
    <w:rsid w:val="0088113F"/>
    <w:rsid w:val="00881213"/>
    <w:rsid w:val="00881280"/>
    <w:rsid w:val="008813B8"/>
    <w:rsid w:val="00881477"/>
    <w:rsid w:val="008815BC"/>
    <w:rsid w:val="008817BC"/>
    <w:rsid w:val="00881827"/>
    <w:rsid w:val="00881889"/>
    <w:rsid w:val="00881AE6"/>
    <w:rsid w:val="00881BB8"/>
    <w:rsid w:val="00881BF5"/>
    <w:rsid w:val="00881D8F"/>
    <w:rsid w:val="00881DDB"/>
    <w:rsid w:val="00881DDC"/>
    <w:rsid w:val="00881E6E"/>
    <w:rsid w:val="00881FA7"/>
    <w:rsid w:val="00881FCA"/>
    <w:rsid w:val="00882024"/>
    <w:rsid w:val="00882123"/>
    <w:rsid w:val="00882130"/>
    <w:rsid w:val="00882151"/>
    <w:rsid w:val="0088233D"/>
    <w:rsid w:val="00882398"/>
    <w:rsid w:val="00882417"/>
    <w:rsid w:val="00882483"/>
    <w:rsid w:val="00882487"/>
    <w:rsid w:val="008825EB"/>
    <w:rsid w:val="008825F1"/>
    <w:rsid w:val="00882693"/>
    <w:rsid w:val="00882727"/>
    <w:rsid w:val="008827DF"/>
    <w:rsid w:val="00882AD2"/>
    <w:rsid w:val="00882ADA"/>
    <w:rsid w:val="00882C2D"/>
    <w:rsid w:val="00882D44"/>
    <w:rsid w:val="00882EC4"/>
    <w:rsid w:val="00882EC6"/>
    <w:rsid w:val="0088301C"/>
    <w:rsid w:val="00883240"/>
    <w:rsid w:val="00883315"/>
    <w:rsid w:val="008833F0"/>
    <w:rsid w:val="008834B9"/>
    <w:rsid w:val="00883591"/>
    <w:rsid w:val="00883966"/>
    <w:rsid w:val="008839CA"/>
    <w:rsid w:val="00883A1C"/>
    <w:rsid w:val="00883A6D"/>
    <w:rsid w:val="00883A71"/>
    <w:rsid w:val="00883B3D"/>
    <w:rsid w:val="00883B43"/>
    <w:rsid w:val="00883C03"/>
    <w:rsid w:val="00883C22"/>
    <w:rsid w:val="00883DD1"/>
    <w:rsid w:val="00883DFC"/>
    <w:rsid w:val="00884123"/>
    <w:rsid w:val="0088443F"/>
    <w:rsid w:val="00884592"/>
    <w:rsid w:val="008845BD"/>
    <w:rsid w:val="008845FF"/>
    <w:rsid w:val="00884653"/>
    <w:rsid w:val="00884682"/>
    <w:rsid w:val="00884787"/>
    <w:rsid w:val="008848C9"/>
    <w:rsid w:val="008849E4"/>
    <w:rsid w:val="00884AA7"/>
    <w:rsid w:val="00884B41"/>
    <w:rsid w:val="00884C30"/>
    <w:rsid w:val="00884C52"/>
    <w:rsid w:val="00884CF7"/>
    <w:rsid w:val="00884D63"/>
    <w:rsid w:val="00884DC2"/>
    <w:rsid w:val="00884DF5"/>
    <w:rsid w:val="00884EBA"/>
    <w:rsid w:val="00885095"/>
    <w:rsid w:val="00885155"/>
    <w:rsid w:val="00885187"/>
    <w:rsid w:val="00885263"/>
    <w:rsid w:val="00885538"/>
    <w:rsid w:val="00885550"/>
    <w:rsid w:val="00885599"/>
    <w:rsid w:val="0088573E"/>
    <w:rsid w:val="00885A98"/>
    <w:rsid w:val="00885AD6"/>
    <w:rsid w:val="00885B31"/>
    <w:rsid w:val="00885B34"/>
    <w:rsid w:val="00885BDC"/>
    <w:rsid w:val="00885C0F"/>
    <w:rsid w:val="00885C9B"/>
    <w:rsid w:val="00885D78"/>
    <w:rsid w:val="00885F13"/>
    <w:rsid w:val="00885F68"/>
    <w:rsid w:val="00886186"/>
    <w:rsid w:val="008861E8"/>
    <w:rsid w:val="008862C7"/>
    <w:rsid w:val="00886458"/>
    <w:rsid w:val="008864D6"/>
    <w:rsid w:val="0088651F"/>
    <w:rsid w:val="0088662F"/>
    <w:rsid w:val="00886694"/>
    <w:rsid w:val="008866BD"/>
    <w:rsid w:val="00886787"/>
    <w:rsid w:val="008868C3"/>
    <w:rsid w:val="008869A8"/>
    <w:rsid w:val="00886A52"/>
    <w:rsid w:val="00886A6E"/>
    <w:rsid w:val="00886BFF"/>
    <w:rsid w:val="00886C43"/>
    <w:rsid w:val="00886DC9"/>
    <w:rsid w:val="00886E1C"/>
    <w:rsid w:val="00886F70"/>
    <w:rsid w:val="008870DF"/>
    <w:rsid w:val="00887147"/>
    <w:rsid w:val="008871BF"/>
    <w:rsid w:val="008872D0"/>
    <w:rsid w:val="00887308"/>
    <w:rsid w:val="00887507"/>
    <w:rsid w:val="00887602"/>
    <w:rsid w:val="0088763C"/>
    <w:rsid w:val="0088764E"/>
    <w:rsid w:val="0088788A"/>
    <w:rsid w:val="00887995"/>
    <w:rsid w:val="00887C0E"/>
    <w:rsid w:val="00887D02"/>
    <w:rsid w:val="00887E07"/>
    <w:rsid w:val="00887E41"/>
    <w:rsid w:val="00887F5F"/>
    <w:rsid w:val="00887F88"/>
    <w:rsid w:val="00887FC2"/>
    <w:rsid w:val="00890027"/>
    <w:rsid w:val="0089010E"/>
    <w:rsid w:val="00890146"/>
    <w:rsid w:val="0089026E"/>
    <w:rsid w:val="008902E9"/>
    <w:rsid w:val="008903AC"/>
    <w:rsid w:val="008904E1"/>
    <w:rsid w:val="0089065B"/>
    <w:rsid w:val="00890757"/>
    <w:rsid w:val="0089086A"/>
    <w:rsid w:val="00890905"/>
    <w:rsid w:val="00890B25"/>
    <w:rsid w:val="00890CAB"/>
    <w:rsid w:val="00890CF7"/>
    <w:rsid w:val="00890D07"/>
    <w:rsid w:val="00890DE7"/>
    <w:rsid w:val="00890E0B"/>
    <w:rsid w:val="00890E51"/>
    <w:rsid w:val="00890F54"/>
    <w:rsid w:val="00890FE4"/>
    <w:rsid w:val="0089116B"/>
    <w:rsid w:val="00891267"/>
    <w:rsid w:val="00891636"/>
    <w:rsid w:val="008916C5"/>
    <w:rsid w:val="00891879"/>
    <w:rsid w:val="00891964"/>
    <w:rsid w:val="008919CF"/>
    <w:rsid w:val="00891A66"/>
    <w:rsid w:val="00891DB9"/>
    <w:rsid w:val="00892053"/>
    <w:rsid w:val="00892225"/>
    <w:rsid w:val="00892282"/>
    <w:rsid w:val="008922A8"/>
    <w:rsid w:val="00892322"/>
    <w:rsid w:val="00892375"/>
    <w:rsid w:val="008923BC"/>
    <w:rsid w:val="008923EF"/>
    <w:rsid w:val="00892442"/>
    <w:rsid w:val="008924E5"/>
    <w:rsid w:val="008924F0"/>
    <w:rsid w:val="0089253F"/>
    <w:rsid w:val="008927FA"/>
    <w:rsid w:val="008927FF"/>
    <w:rsid w:val="00892813"/>
    <w:rsid w:val="00892900"/>
    <w:rsid w:val="00892A68"/>
    <w:rsid w:val="00892A75"/>
    <w:rsid w:val="00892AE2"/>
    <w:rsid w:val="00892B36"/>
    <w:rsid w:val="00892B76"/>
    <w:rsid w:val="00892BCF"/>
    <w:rsid w:val="00892C0C"/>
    <w:rsid w:val="00892C5E"/>
    <w:rsid w:val="00892E8E"/>
    <w:rsid w:val="00892E90"/>
    <w:rsid w:val="00892F90"/>
    <w:rsid w:val="00892FEC"/>
    <w:rsid w:val="0089302A"/>
    <w:rsid w:val="00893037"/>
    <w:rsid w:val="008930CC"/>
    <w:rsid w:val="00893124"/>
    <w:rsid w:val="008931FE"/>
    <w:rsid w:val="00893256"/>
    <w:rsid w:val="0089327B"/>
    <w:rsid w:val="008933D9"/>
    <w:rsid w:val="00893450"/>
    <w:rsid w:val="00893533"/>
    <w:rsid w:val="0089367C"/>
    <w:rsid w:val="00893696"/>
    <w:rsid w:val="008937F8"/>
    <w:rsid w:val="0089382E"/>
    <w:rsid w:val="0089384E"/>
    <w:rsid w:val="008938BC"/>
    <w:rsid w:val="008939F6"/>
    <w:rsid w:val="00893A49"/>
    <w:rsid w:val="00893D41"/>
    <w:rsid w:val="00893DA5"/>
    <w:rsid w:val="0089404C"/>
    <w:rsid w:val="00894108"/>
    <w:rsid w:val="00894125"/>
    <w:rsid w:val="0089413F"/>
    <w:rsid w:val="00894143"/>
    <w:rsid w:val="00894155"/>
    <w:rsid w:val="008942C5"/>
    <w:rsid w:val="00894301"/>
    <w:rsid w:val="00894312"/>
    <w:rsid w:val="00894313"/>
    <w:rsid w:val="0089448C"/>
    <w:rsid w:val="008944CE"/>
    <w:rsid w:val="0089457D"/>
    <w:rsid w:val="00894651"/>
    <w:rsid w:val="00894667"/>
    <w:rsid w:val="0089476E"/>
    <w:rsid w:val="0089479D"/>
    <w:rsid w:val="0089498A"/>
    <w:rsid w:val="00894AC9"/>
    <w:rsid w:val="00894B5E"/>
    <w:rsid w:val="00894BD9"/>
    <w:rsid w:val="00894C31"/>
    <w:rsid w:val="00894E03"/>
    <w:rsid w:val="00894E0C"/>
    <w:rsid w:val="00894E49"/>
    <w:rsid w:val="0089506C"/>
    <w:rsid w:val="0089523C"/>
    <w:rsid w:val="00895300"/>
    <w:rsid w:val="00895593"/>
    <w:rsid w:val="008955C1"/>
    <w:rsid w:val="0089566E"/>
    <w:rsid w:val="008957A7"/>
    <w:rsid w:val="008957B8"/>
    <w:rsid w:val="008957C9"/>
    <w:rsid w:val="0089599D"/>
    <w:rsid w:val="00895B20"/>
    <w:rsid w:val="00895B4F"/>
    <w:rsid w:val="00895B96"/>
    <w:rsid w:val="00895F6C"/>
    <w:rsid w:val="008960D8"/>
    <w:rsid w:val="0089621F"/>
    <w:rsid w:val="008962A1"/>
    <w:rsid w:val="00896318"/>
    <w:rsid w:val="00896393"/>
    <w:rsid w:val="008963D6"/>
    <w:rsid w:val="0089641B"/>
    <w:rsid w:val="00896552"/>
    <w:rsid w:val="0089668B"/>
    <w:rsid w:val="008967B4"/>
    <w:rsid w:val="00896899"/>
    <w:rsid w:val="008968BA"/>
    <w:rsid w:val="008968CA"/>
    <w:rsid w:val="008969B9"/>
    <w:rsid w:val="008969E3"/>
    <w:rsid w:val="00896B1F"/>
    <w:rsid w:val="00896C5F"/>
    <w:rsid w:val="00896CD9"/>
    <w:rsid w:val="00896D09"/>
    <w:rsid w:val="00896EB3"/>
    <w:rsid w:val="00896FAA"/>
    <w:rsid w:val="0089709B"/>
    <w:rsid w:val="008970C5"/>
    <w:rsid w:val="008970F2"/>
    <w:rsid w:val="00897130"/>
    <w:rsid w:val="00897155"/>
    <w:rsid w:val="0089724E"/>
    <w:rsid w:val="008973DD"/>
    <w:rsid w:val="00897538"/>
    <w:rsid w:val="008976F8"/>
    <w:rsid w:val="00897706"/>
    <w:rsid w:val="008977C1"/>
    <w:rsid w:val="008977E6"/>
    <w:rsid w:val="00897839"/>
    <w:rsid w:val="0089789D"/>
    <w:rsid w:val="008978C2"/>
    <w:rsid w:val="00897AD1"/>
    <w:rsid w:val="00897CA3"/>
    <w:rsid w:val="00897CCF"/>
    <w:rsid w:val="00897D98"/>
    <w:rsid w:val="00897E4E"/>
    <w:rsid w:val="00897FD0"/>
    <w:rsid w:val="008A002E"/>
    <w:rsid w:val="008A0147"/>
    <w:rsid w:val="008A032E"/>
    <w:rsid w:val="008A03A0"/>
    <w:rsid w:val="008A04C8"/>
    <w:rsid w:val="008A04FF"/>
    <w:rsid w:val="008A05B7"/>
    <w:rsid w:val="008A06A0"/>
    <w:rsid w:val="008A06AD"/>
    <w:rsid w:val="008A06BF"/>
    <w:rsid w:val="008A0A20"/>
    <w:rsid w:val="008A0B48"/>
    <w:rsid w:val="008A0BB1"/>
    <w:rsid w:val="008A0C0A"/>
    <w:rsid w:val="008A0E80"/>
    <w:rsid w:val="008A0F24"/>
    <w:rsid w:val="008A0F59"/>
    <w:rsid w:val="008A0F63"/>
    <w:rsid w:val="008A1019"/>
    <w:rsid w:val="008A1062"/>
    <w:rsid w:val="008A1289"/>
    <w:rsid w:val="008A12A8"/>
    <w:rsid w:val="008A15B1"/>
    <w:rsid w:val="008A15B4"/>
    <w:rsid w:val="008A16CB"/>
    <w:rsid w:val="008A178A"/>
    <w:rsid w:val="008A18A5"/>
    <w:rsid w:val="008A190B"/>
    <w:rsid w:val="008A197E"/>
    <w:rsid w:val="008A199B"/>
    <w:rsid w:val="008A19B7"/>
    <w:rsid w:val="008A1AA2"/>
    <w:rsid w:val="008A1F38"/>
    <w:rsid w:val="008A1FB8"/>
    <w:rsid w:val="008A2001"/>
    <w:rsid w:val="008A20D2"/>
    <w:rsid w:val="008A211D"/>
    <w:rsid w:val="008A2144"/>
    <w:rsid w:val="008A216C"/>
    <w:rsid w:val="008A225F"/>
    <w:rsid w:val="008A22FD"/>
    <w:rsid w:val="008A239C"/>
    <w:rsid w:val="008A262B"/>
    <w:rsid w:val="008A267C"/>
    <w:rsid w:val="008A26B5"/>
    <w:rsid w:val="008A2719"/>
    <w:rsid w:val="008A2736"/>
    <w:rsid w:val="008A2941"/>
    <w:rsid w:val="008A29F0"/>
    <w:rsid w:val="008A2A4E"/>
    <w:rsid w:val="008A2A56"/>
    <w:rsid w:val="008A2A80"/>
    <w:rsid w:val="008A2A9E"/>
    <w:rsid w:val="008A2BCC"/>
    <w:rsid w:val="008A2C7E"/>
    <w:rsid w:val="008A2CA8"/>
    <w:rsid w:val="008A2CF7"/>
    <w:rsid w:val="008A2D00"/>
    <w:rsid w:val="008A2D49"/>
    <w:rsid w:val="008A30D5"/>
    <w:rsid w:val="008A313A"/>
    <w:rsid w:val="008A3153"/>
    <w:rsid w:val="008A335F"/>
    <w:rsid w:val="008A341E"/>
    <w:rsid w:val="008A345C"/>
    <w:rsid w:val="008A346B"/>
    <w:rsid w:val="008A34E4"/>
    <w:rsid w:val="008A36CC"/>
    <w:rsid w:val="008A3708"/>
    <w:rsid w:val="008A39C5"/>
    <w:rsid w:val="008A3AD9"/>
    <w:rsid w:val="008A3C9B"/>
    <w:rsid w:val="008A3CCB"/>
    <w:rsid w:val="008A3D3B"/>
    <w:rsid w:val="008A3E52"/>
    <w:rsid w:val="008A3FDD"/>
    <w:rsid w:val="008A4290"/>
    <w:rsid w:val="008A4368"/>
    <w:rsid w:val="008A4525"/>
    <w:rsid w:val="008A4555"/>
    <w:rsid w:val="008A45DF"/>
    <w:rsid w:val="008A48ED"/>
    <w:rsid w:val="008A494B"/>
    <w:rsid w:val="008A4B60"/>
    <w:rsid w:val="008A4B9D"/>
    <w:rsid w:val="008A4C05"/>
    <w:rsid w:val="008A4D25"/>
    <w:rsid w:val="008A4DFC"/>
    <w:rsid w:val="008A4F5E"/>
    <w:rsid w:val="008A4F8F"/>
    <w:rsid w:val="008A4FA1"/>
    <w:rsid w:val="008A5036"/>
    <w:rsid w:val="008A504E"/>
    <w:rsid w:val="008A513C"/>
    <w:rsid w:val="008A513E"/>
    <w:rsid w:val="008A52DA"/>
    <w:rsid w:val="008A530F"/>
    <w:rsid w:val="008A5361"/>
    <w:rsid w:val="008A5412"/>
    <w:rsid w:val="008A5418"/>
    <w:rsid w:val="008A54E6"/>
    <w:rsid w:val="008A56CD"/>
    <w:rsid w:val="008A58D4"/>
    <w:rsid w:val="008A5916"/>
    <w:rsid w:val="008A59E6"/>
    <w:rsid w:val="008A5B3A"/>
    <w:rsid w:val="008A5BFA"/>
    <w:rsid w:val="008A5C01"/>
    <w:rsid w:val="008A5D4C"/>
    <w:rsid w:val="008A5D79"/>
    <w:rsid w:val="008A5D80"/>
    <w:rsid w:val="008A5DBA"/>
    <w:rsid w:val="008A5F09"/>
    <w:rsid w:val="008A6091"/>
    <w:rsid w:val="008A6165"/>
    <w:rsid w:val="008A6201"/>
    <w:rsid w:val="008A642D"/>
    <w:rsid w:val="008A64BF"/>
    <w:rsid w:val="008A6579"/>
    <w:rsid w:val="008A66F0"/>
    <w:rsid w:val="008A671E"/>
    <w:rsid w:val="008A6782"/>
    <w:rsid w:val="008A67B3"/>
    <w:rsid w:val="008A67C0"/>
    <w:rsid w:val="008A6917"/>
    <w:rsid w:val="008A6A03"/>
    <w:rsid w:val="008A6A35"/>
    <w:rsid w:val="008A6A81"/>
    <w:rsid w:val="008A6BE4"/>
    <w:rsid w:val="008A6C09"/>
    <w:rsid w:val="008A6F97"/>
    <w:rsid w:val="008A6FD5"/>
    <w:rsid w:val="008A70CC"/>
    <w:rsid w:val="008A7141"/>
    <w:rsid w:val="008A7195"/>
    <w:rsid w:val="008A7212"/>
    <w:rsid w:val="008A725A"/>
    <w:rsid w:val="008A72C7"/>
    <w:rsid w:val="008A72FC"/>
    <w:rsid w:val="008A73FE"/>
    <w:rsid w:val="008A741C"/>
    <w:rsid w:val="008A7495"/>
    <w:rsid w:val="008A7533"/>
    <w:rsid w:val="008A75C3"/>
    <w:rsid w:val="008A761B"/>
    <w:rsid w:val="008A7695"/>
    <w:rsid w:val="008A76B4"/>
    <w:rsid w:val="008A7797"/>
    <w:rsid w:val="008A77A3"/>
    <w:rsid w:val="008A77A6"/>
    <w:rsid w:val="008A77F5"/>
    <w:rsid w:val="008A795B"/>
    <w:rsid w:val="008A79F6"/>
    <w:rsid w:val="008A7A2B"/>
    <w:rsid w:val="008A7A6B"/>
    <w:rsid w:val="008A7C5F"/>
    <w:rsid w:val="008A7D16"/>
    <w:rsid w:val="008A7D56"/>
    <w:rsid w:val="008A7D73"/>
    <w:rsid w:val="008A7E5D"/>
    <w:rsid w:val="008A7F0A"/>
    <w:rsid w:val="008A7F0E"/>
    <w:rsid w:val="008A7F75"/>
    <w:rsid w:val="008B0178"/>
    <w:rsid w:val="008B0229"/>
    <w:rsid w:val="008B0331"/>
    <w:rsid w:val="008B033D"/>
    <w:rsid w:val="008B03C4"/>
    <w:rsid w:val="008B03FF"/>
    <w:rsid w:val="008B0525"/>
    <w:rsid w:val="008B05E1"/>
    <w:rsid w:val="008B07C0"/>
    <w:rsid w:val="008B0835"/>
    <w:rsid w:val="008B0881"/>
    <w:rsid w:val="008B08CD"/>
    <w:rsid w:val="008B0967"/>
    <w:rsid w:val="008B0970"/>
    <w:rsid w:val="008B09AA"/>
    <w:rsid w:val="008B0A24"/>
    <w:rsid w:val="008B0A9B"/>
    <w:rsid w:val="008B0E12"/>
    <w:rsid w:val="008B0F1A"/>
    <w:rsid w:val="008B10A2"/>
    <w:rsid w:val="008B10FB"/>
    <w:rsid w:val="008B11BF"/>
    <w:rsid w:val="008B14AF"/>
    <w:rsid w:val="008B1597"/>
    <w:rsid w:val="008B161B"/>
    <w:rsid w:val="008B163E"/>
    <w:rsid w:val="008B1665"/>
    <w:rsid w:val="008B1748"/>
    <w:rsid w:val="008B17CF"/>
    <w:rsid w:val="008B1840"/>
    <w:rsid w:val="008B18DD"/>
    <w:rsid w:val="008B1907"/>
    <w:rsid w:val="008B1A59"/>
    <w:rsid w:val="008B1C4A"/>
    <w:rsid w:val="008B1C7C"/>
    <w:rsid w:val="008B1C9F"/>
    <w:rsid w:val="008B1D7F"/>
    <w:rsid w:val="008B1DEF"/>
    <w:rsid w:val="008B1EDB"/>
    <w:rsid w:val="008B1F37"/>
    <w:rsid w:val="008B1F55"/>
    <w:rsid w:val="008B2007"/>
    <w:rsid w:val="008B20A6"/>
    <w:rsid w:val="008B20CC"/>
    <w:rsid w:val="008B216D"/>
    <w:rsid w:val="008B2208"/>
    <w:rsid w:val="008B2295"/>
    <w:rsid w:val="008B22C7"/>
    <w:rsid w:val="008B2386"/>
    <w:rsid w:val="008B2405"/>
    <w:rsid w:val="008B2574"/>
    <w:rsid w:val="008B2615"/>
    <w:rsid w:val="008B26A0"/>
    <w:rsid w:val="008B26E4"/>
    <w:rsid w:val="008B2749"/>
    <w:rsid w:val="008B283A"/>
    <w:rsid w:val="008B2934"/>
    <w:rsid w:val="008B29DE"/>
    <w:rsid w:val="008B2C14"/>
    <w:rsid w:val="008B2C3B"/>
    <w:rsid w:val="008B2D56"/>
    <w:rsid w:val="008B2FA8"/>
    <w:rsid w:val="008B300B"/>
    <w:rsid w:val="008B3041"/>
    <w:rsid w:val="008B30B7"/>
    <w:rsid w:val="008B3237"/>
    <w:rsid w:val="008B329B"/>
    <w:rsid w:val="008B3323"/>
    <w:rsid w:val="008B3351"/>
    <w:rsid w:val="008B33DA"/>
    <w:rsid w:val="008B353E"/>
    <w:rsid w:val="008B3678"/>
    <w:rsid w:val="008B3803"/>
    <w:rsid w:val="008B381B"/>
    <w:rsid w:val="008B384A"/>
    <w:rsid w:val="008B384E"/>
    <w:rsid w:val="008B39E3"/>
    <w:rsid w:val="008B3AC9"/>
    <w:rsid w:val="008B3B1F"/>
    <w:rsid w:val="008B3B6A"/>
    <w:rsid w:val="008B3B6E"/>
    <w:rsid w:val="008B3BFD"/>
    <w:rsid w:val="008B3C99"/>
    <w:rsid w:val="008B3DDD"/>
    <w:rsid w:val="008B3E47"/>
    <w:rsid w:val="008B3E48"/>
    <w:rsid w:val="008B3E7A"/>
    <w:rsid w:val="008B404D"/>
    <w:rsid w:val="008B443F"/>
    <w:rsid w:val="008B4597"/>
    <w:rsid w:val="008B4643"/>
    <w:rsid w:val="008B46B2"/>
    <w:rsid w:val="008B47C5"/>
    <w:rsid w:val="008B47F8"/>
    <w:rsid w:val="008B4889"/>
    <w:rsid w:val="008B48B0"/>
    <w:rsid w:val="008B4A19"/>
    <w:rsid w:val="008B4A47"/>
    <w:rsid w:val="008B4AE6"/>
    <w:rsid w:val="008B4BA8"/>
    <w:rsid w:val="008B4C40"/>
    <w:rsid w:val="008B4CB5"/>
    <w:rsid w:val="008B4D05"/>
    <w:rsid w:val="008B4D6B"/>
    <w:rsid w:val="008B4DB9"/>
    <w:rsid w:val="008B4DC5"/>
    <w:rsid w:val="008B4DE1"/>
    <w:rsid w:val="008B4E05"/>
    <w:rsid w:val="008B4E50"/>
    <w:rsid w:val="008B4E9A"/>
    <w:rsid w:val="008B5092"/>
    <w:rsid w:val="008B50B1"/>
    <w:rsid w:val="008B5160"/>
    <w:rsid w:val="008B5179"/>
    <w:rsid w:val="008B51A7"/>
    <w:rsid w:val="008B52BC"/>
    <w:rsid w:val="008B54F3"/>
    <w:rsid w:val="008B54FD"/>
    <w:rsid w:val="008B5505"/>
    <w:rsid w:val="008B5655"/>
    <w:rsid w:val="008B5661"/>
    <w:rsid w:val="008B587C"/>
    <w:rsid w:val="008B59F8"/>
    <w:rsid w:val="008B5B07"/>
    <w:rsid w:val="008B5B37"/>
    <w:rsid w:val="008B5BFB"/>
    <w:rsid w:val="008B5D0F"/>
    <w:rsid w:val="008B600B"/>
    <w:rsid w:val="008B6228"/>
    <w:rsid w:val="008B623B"/>
    <w:rsid w:val="008B6246"/>
    <w:rsid w:val="008B626F"/>
    <w:rsid w:val="008B6284"/>
    <w:rsid w:val="008B632A"/>
    <w:rsid w:val="008B639F"/>
    <w:rsid w:val="008B6523"/>
    <w:rsid w:val="008B672D"/>
    <w:rsid w:val="008B683E"/>
    <w:rsid w:val="008B690E"/>
    <w:rsid w:val="008B6A36"/>
    <w:rsid w:val="008B6A42"/>
    <w:rsid w:val="008B6A80"/>
    <w:rsid w:val="008B6CA4"/>
    <w:rsid w:val="008B6DD9"/>
    <w:rsid w:val="008B6ECD"/>
    <w:rsid w:val="008B6F96"/>
    <w:rsid w:val="008B6FDB"/>
    <w:rsid w:val="008B706F"/>
    <w:rsid w:val="008B7091"/>
    <w:rsid w:val="008B7207"/>
    <w:rsid w:val="008B72D9"/>
    <w:rsid w:val="008B7322"/>
    <w:rsid w:val="008B73AA"/>
    <w:rsid w:val="008B73F1"/>
    <w:rsid w:val="008B74EC"/>
    <w:rsid w:val="008B751E"/>
    <w:rsid w:val="008B7676"/>
    <w:rsid w:val="008B7733"/>
    <w:rsid w:val="008B79AF"/>
    <w:rsid w:val="008B79B0"/>
    <w:rsid w:val="008B7A18"/>
    <w:rsid w:val="008B7A1B"/>
    <w:rsid w:val="008B7BC4"/>
    <w:rsid w:val="008B7C3B"/>
    <w:rsid w:val="008B7CF5"/>
    <w:rsid w:val="008B7DCB"/>
    <w:rsid w:val="008B7FF6"/>
    <w:rsid w:val="008B7FFD"/>
    <w:rsid w:val="008C00C6"/>
    <w:rsid w:val="008C00EB"/>
    <w:rsid w:val="008C0144"/>
    <w:rsid w:val="008C01FB"/>
    <w:rsid w:val="008C02B1"/>
    <w:rsid w:val="008C02F1"/>
    <w:rsid w:val="008C0324"/>
    <w:rsid w:val="008C0524"/>
    <w:rsid w:val="008C054A"/>
    <w:rsid w:val="008C0927"/>
    <w:rsid w:val="008C0929"/>
    <w:rsid w:val="008C09B7"/>
    <w:rsid w:val="008C09C8"/>
    <w:rsid w:val="008C09CD"/>
    <w:rsid w:val="008C0B1C"/>
    <w:rsid w:val="008C0B3C"/>
    <w:rsid w:val="008C0C77"/>
    <w:rsid w:val="008C0DC3"/>
    <w:rsid w:val="008C0E7E"/>
    <w:rsid w:val="008C0F27"/>
    <w:rsid w:val="008C0F46"/>
    <w:rsid w:val="008C0FC1"/>
    <w:rsid w:val="008C1025"/>
    <w:rsid w:val="008C11B1"/>
    <w:rsid w:val="008C1251"/>
    <w:rsid w:val="008C126F"/>
    <w:rsid w:val="008C1289"/>
    <w:rsid w:val="008C134F"/>
    <w:rsid w:val="008C14CE"/>
    <w:rsid w:val="008C158D"/>
    <w:rsid w:val="008C169E"/>
    <w:rsid w:val="008C16D4"/>
    <w:rsid w:val="008C16F6"/>
    <w:rsid w:val="008C1726"/>
    <w:rsid w:val="008C18D6"/>
    <w:rsid w:val="008C199D"/>
    <w:rsid w:val="008C1A15"/>
    <w:rsid w:val="008C1DE7"/>
    <w:rsid w:val="008C1F3D"/>
    <w:rsid w:val="008C2150"/>
    <w:rsid w:val="008C2254"/>
    <w:rsid w:val="008C2268"/>
    <w:rsid w:val="008C22A8"/>
    <w:rsid w:val="008C2333"/>
    <w:rsid w:val="008C23B2"/>
    <w:rsid w:val="008C251F"/>
    <w:rsid w:val="008C25FD"/>
    <w:rsid w:val="008C274C"/>
    <w:rsid w:val="008C275D"/>
    <w:rsid w:val="008C2970"/>
    <w:rsid w:val="008C29A5"/>
    <w:rsid w:val="008C29EC"/>
    <w:rsid w:val="008C29F8"/>
    <w:rsid w:val="008C2A52"/>
    <w:rsid w:val="008C2AA3"/>
    <w:rsid w:val="008C2AE0"/>
    <w:rsid w:val="008C2B21"/>
    <w:rsid w:val="008C2C61"/>
    <w:rsid w:val="008C2E04"/>
    <w:rsid w:val="008C2E90"/>
    <w:rsid w:val="008C2F02"/>
    <w:rsid w:val="008C2F28"/>
    <w:rsid w:val="008C2F55"/>
    <w:rsid w:val="008C2F96"/>
    <w:rsid w:val="008C2FEE"/>
    <w:rsid w:val="008C305E"/>
    <w:rsid w:val="008C3209"/>
    <w:rsid w:val="008C33BC"/>
    <w:rsid w:val="008C353A"/>
    <w:rsid w:val="008C354B"/>
    <w:rsid w:val="008C3735"/>
    <w:rsid w:val="008C3917"/>
    <w:rsid w:val="008C3D88"/>
    <w:rsid w:val="008C3E3F"/>
    <w:rsid w:val="008C3E51"/>
    <w:rsid w:val="008C3F9E"/>
    <w:rsid w:val="008C3FC8"/>
    <w:rsid w:val="008C402F"/>
    <w:rsid w:val="008C40E1"/>
    <w:rsid w:val="008C4203"/>
    <w:rsid w:val="008C42AB"/>
    <w:rsid w:val="008C4318"/>
    <w:rsid w:val="008C4342"/>
    <w:rsid w:val="008C43B7"/>
    <w:rsid w:val="008C4546"/>
    <w:rsid w:val="008C465C"/>
    <w:rsid w:val="008C47B3"/>
    <w:rsid w:val="008C48F4"/>
    <w:rsid w:val="008C49D5"/>
    <w:rsid w:val="008C4C43"/>
    <w:rsid w:val="008C4D2A"/>
    <w:rsid w:val="008C4DBB"/>
    <w:rsid w:val="008C5053"/>
    <w:rsid w:val="008C52C9"/>
    <w:rsid w:val="008C5394"/>
    <w:rsid w:val="008C54D8"/>
    <w:rsid w:val="008C55C5"/>
    <w:rsid w:val="008C55E8"/>
    <w:rsid w:val="008C562E"/>
    <w:rsid w:val="008C56EF"/>
    <w:rsid w:val="008C57C4"/>
    <w:rsid w:val="008C580C"/>
    <w:rsid w:val="008C58EE"/>
    <w:rsid w:val="008C5B41"/>
    <w:rsid w:val="008C5BF1"/>
    <w:rsid w:val="008C5C50"/>
    <w:rsid w:val="008C5C6F"/>
    <w:rsid w:val="008C5C74"/>
    <w:rsid w:val="008C5D18"/>
    <w:rsid w:val="008C5D23"/>
    <w:rsid w:val="008C5D86"/>
    <w:rsid w:val="008C5E6E"/>
    <w:rsid w:val="008C6038"/>
    <w:rsid w:val="008C60D9"/>
    <w:rsid w:val="008C61FE"/>
    <w:rsid w:val="008C62EF"/>
    <w:rsid w:val="008C63DF"/>
    <w:rsid w:val="008C64DF"/>
    <w:rsid w:val="008C6538"/>
    <w:rsid w:val="008C6557"/>
    <w:rsid w:val="008C6569"/>
    <w:rsid w:val="008C6586"/>
    <w:rsid w:val="008C65BD"/>
    <w:rsid w:val="008C662C"/>
    <w:rsid w:val="008C66E3"/>
    <w:rsid w:val="008C672E"/>
    <w:rsid w:val="008C6782"/>
    <w:rsid w:val="008C67A5"/>
    <w:rsid w:val="008C67F4"/>
    <w:rsid w:val="008C6A20"/>
    <w:rsid w:val="008C6ABA"/>
    <w:rsid w:val="008C6B96"/>
    <w:rsid w:val="008C6CC7"/>
    <w:rsid w:val="008C6CDA"/>
    <w:rsid w:val="008C6E39"/>
    <w:rsid w:val="008C6F94"/>
    <w:rsid w:val="008C71D5"/>
    <w:rsid w:val="008C72E7"/>
    <w:rsid w:val="008C7303"/>
    <w:rsid w:val="008C73A5"/>
    <w:rsid w:val="008C7407"/>
    <w:rsid w:val="008C7534"/>
    <w:rsid w:val="008C770D"/>
    <w:rsid w:val="008C7823"/>
    <w:rsid w:val="008C7854"/>
    <w:rsid w:val="008C7990"/>
    <w:rsid w:val="008C79FB"/>
    <w:rsid w:val="008C7A08"/>
    <w:rsid w:val="008C7AC0"/>
    <w:rsid w:val="008C7AF6"/>
    <w:rsid w:val="008C7B5B"/>
    <w:rsid w:val="008C7B64"/>
    <w:rsid w:val="008C7C53"/>
    <w:rsid w:val="008C7C85"/>
    <w:rsid w:val="008C7E3A"/>
    <w:rsid w:val="008C7E73"/>
    <w:rsid w:val="008C7F47"/>
    <w:rsid w:val="008C7F9E"/>
    <w:rsid w:val="008D01FA"/>
    <w:rsid w:val="008D035A"/>
    <w:rsid w:val="008D03A6"/>
    <w:rsid w:val="008D0430"/>
    <w:rsid w:val="008D077D"/>
    <w:rsid w:val="008D07F9"/>
    <w:rsid w:val="008D08B8"/>
    <w:rsid w:val="008D097B"/>
    <w:rsid w:val="008D0A78"/>
    <w:rsid w:val="008D0B05"/>
    <w:rsid w:val="008D0BA6"/>
    <w:rsid w:val="008D0C47"/>
    <w:rsid w:val="008D0F6C"/>
    <w:rsid w:val="008D1031"/>
    <w:rsid w:val="008D108E"/>
    <w:rsid w:val="008D10D2"/>
    <w:rsid w:val="008D121F"/>
    <w:rsid w:val="008D12CD"/>
    <w:rsid w:val="008D12D7"/>
    <w:rsid w:val="008D1483"/>
    <w:rsid w:val="008D150B"/>
    <w:rsid w:val="008D150F"/>
    <w:rsid w:val="008D16DC"/>
    <w:rsid w:val="008D1702"/>
    <w:rsid w:val="008D1947"/>
    <w:rsid w:val="008D199B"/>
    <w:rsid w:val="008D1A68"/>
    <w:rsid w:val="008D1B88"/>
    <w:rsid w:val="008D1BC8"/>
    <w:rsid w:val="008D1BFD"/>
    <w:rsid w:val="008D1C20"/>
    <w:rsid w:val="008D1CCB"/>
    <w:rsid w:val="008D1D50"/>
    <w:rsid w:val="008D1F33"/>
    <w:rsid w:val="008D1F55"/>
    <w:rsid w:val="008D2085"/>
    <w:rsid w:val="008D20AA"/>
    <w:rsid w:val="008D20CB"/>
    <w:rsid w:val="008D21BB"/>
    <w:rsid w:val="008D2337"/>
    <w:rsid w:val="008D244B"/>
    <w:rsid w:val="008D244C"/>
    <w:rsid w:val="008D249B"/>
    <w:rsid w:val="008D25C6"/>
    <w:rsid w:val="008D26ED"/>
    <w:rsid w:val="008D27EE"/>
    <w:rsid w:val="008D281A"/>
    <w:rsid w:val="008D2888"/>
    <w:rsid w:val="008D299B"/>
    <w:rsid w:val="008D2AA4"/>
    <w:rsid w:val="008D2C50"/>
    <w:rsid w:val="008D2CC3"/>
    <w:rsid w:val="008D2E08"/>
    <w:rsid w:val="008D2E20"/>
    <w:rsid w:val="008D2E6B"/>
    <w:rsid w:val="008D3153"/>
    <w:rsid w:val="008D31F3"/>
    <w:rsid w:val="008D32AD"/>
    <w:rsid w:val="008D34FD"/>
    <w:rsid w:val="008D3504"/>
    <w:rsid w:val="008D3549"/>
    <w:rsid w:val="008D3659"/>
    <w:rsid w:val="008D3739"/>
    <w:rsid w:val="008D374A"/>
    <w:rsid w:val="008D37AB"/>
    <w:rsid w:val="008D39E1"/>
    <w:rsid w:val="008D3A12"/>
    <w:rsid w:val="008D3A7F"/>
    <w:rsid w:val="008D3B59"/>
    <w:rsid w:val="008D3BB4"/>
    <w:rsid w:val="008D3BC1"/>
    <w:rsid w:val="008D3D38"/>
    <w:rsid w:val="008D3EE3"/>
    <w:rsid w:val="008D3F28"/>
    <w:rsid w:val="008D3F41"/>
    <w:rsid w:val="008D3F66"/>
    <w:rsid w:val="008D4103"/>
    <w:rsid w:val="008D4161"/>
    <w:rsid w:val="008D418D"/>
    <w:rsid w:val="008D419E"/>
    <w:rsid w:val="008D41CE"/>
    <w:rsid w:val="008D41DF"/>
    <w:rsid w:val="008D4312"/>
    <w:rsid w:val="008D4456"/>
    <w:rsid w:val="008D455A"/>
    <w:rsid w:val="008D46F4"/>
    <w:rsid w:val="008D47D7"/>
    <w:rsid w:val="008D493C"/>
    <w:rsid w:val="008D4999"/>
    <w:rsid w:val="008D4A1C"/>
    <w:rsid w:val="008D4ADD"/>
    <w:rsid w:val="008D4BAE"/>
    <w:rsid w:val="008D4F79"/>
    <w:rsid w:val="008D512C"/>
    <w:rsid w:val="008D51B8"/>
    <w:rsid w:val="008D5306"/>
    <w:rsid w:val="008D5360"/>
    <w:rsid w:val="008D5404"/>
    <w:rsid w:val="008D5409"/>
    <w:rsid w:val="008D543A"/>
    <w:rsid w:val="008D54B6"/>
    <w:rsid w:val="008D5509"/>
    <w:rsid w:val="008D5609"/>
    <w:rsid w:val="008D577D"/>
    <w:rsid w:val="008D57FB"/>
    <w:rsid w:val="008D5807"/>
    <w:rsid w:val="008D58A3"/>
    <w:rsid w:val="008D5A38"/>
    <w:rsid w:val="008D5A86"/>
    <w:rsid w:val="008D5AF1"/>
    <w:rsid w:val="008D5B59"/>
    <w:rsid w:val="008D5B81"/>
    <w:rsid w:val="008D5BAE"/>
    <w:rsid w:val="008D5E4F"/>
    <w:rsid w:val="008D5EA2"/>
    <w:rsid w:val="008D6045"/>
    <w:rsid w:val="008D60DE"/>
    <w:rsid w:val="008D616F"/>
    <w:rsid w:val="008D6172"/>
    <w:rsid w:val="008D6306"/>
    <w:rsid w:val="008D6360"/>
    <w:rsid w:val="008D6460"/>
    <w:rsid w:val="008D6520"/>
    <w:rsid w:val="008D65F0"/>
    <w:rsid w:val="008D6653"/>
    <w:rsid w:val="008D68D8"/>
    <w:rsid w:val="008D6B73"/>
    <w:rsid w:val="008D6BA2"/>
    <w:rsid w:val="008D6C4B"/>
    <w:rsid w:val="008D6F30"/>
    <w:rsid w:val="008D71E9"/>
    <w:rsid w:val="008D72C3"/>
    <w:rsid w:val="008D7517"/>
    <w:rsid w:val="008D752D"/>
    <w:rsid w:val="008D753C"/>
    <w:rsid w:val="008D7574"/>
    <w:rsid w:val="008D75BA"/>
    <w:rsid w:val="008D75D3"/>
    <w:rsid w:val="008D77A3"/>
    <w:rsid w:val="008D7803"/>
    <w:rsid w:val="008D7825"/>
    <w:rsid w:val="008D78CB"/>
    <w:rsid w:val="008D7A23"/>
    <w:rsid w:val="008D7A61"/>
    <w:rsid w:val="008D7B8E"/>
    <w:rsid w:val="008D7C1B"/>
    <w:rsid w:val="008D7C23"/>
    <w:rsid w:val="008D7CE5"/>
    <w:rsid w:val="008D7CF1"/>
    <w:rsid w:val="008D7D68"/>
    <w:rsid w:val="008D7DD1"/>
    <w:rsid w:val="008D7DE7"/>
    <w:rsid w:val="008D7F1B"/>
    <w:rsid w:val="008D7F9E"/>
    <w:rsid w:val="008E01AF"/>
    <w:rsid w:val="008E03FE"/>
    <w:rsid w:val="008E055C"/>
    <w:rsid w:val="008E05CF"/>
    <w:rsid w:val="008E060C"/>
    <w:rsid w:val="008E0634"/>
    <w:rsid w:val="008E06B2"/>
    <w:rsid w:val="008E0769"/>
    <w:rsid w:val="008E07C1"/>
    <w:rsid w:val="008E0833"/>
    <w:rsid w:val="008E086B"/>
    <w:rsid w:val="008E08D1"/>
    <w:rsid w:val="008E0924"/>
    <w:rsid w:val="008E09E2"/>
    <w:rsid w:val="008E0A14"/>
    <w:rsid w:val="008E0AC3"/>
    <w:rsid w:val="008E0B27"/>
    <w:rsid w:val="008E0C25"/>
    <w:rsid w:val="008E0D6E"/>
    <w:rsid w:val="008E0D8E"/>
    <w:rsid w:val="008E0E8D"/>
    <w:rsid w:val="008E0EB1"/>
    <w:rsid w:val="008E1008"/>
    <w:rsid w:val="008E101B"/>
    <w:rsid w:val="008E1145"/>
    <w:rsid w:val="008E1149"/>
    <w:rsid w:val="008E1256"/>
    <w:rsid w:val="008E12CC"/>
    <w:rsid w:val="008E12D5"/>
    <w:rsid w:val="008E132D"/>
    <w:rsid w:val="008E153E"/>
    <w:rsid w:val="008E15AF"/>
    <w:rsid w:val="008E15BD"/>
    <w:rsid w:val="008E1605"/>
    <w:rsid w:val="008E16D9"/>
    <w:rsid w:val="008E16F8"/>
    <w:rsid w:val="008E17BA"/>
    <w:rsid w:val="008E17F4"/>
    <w:rsid w:val="008E1819"/>
    <w:rsid w:val="008E181B"/>
    <w:rsid w:val="008E1852"/>
    <w:rsid w:val="008E185A"/>
    <w:rsid w:val="008E18DF"/>
    <w:rsid w:val="008E19FA"/>
    <w:rsid w:val="008E1A76"/>
    <w:rsid w:val="008E1A8E"/>
    <w:rsid w:val="008E1B2C"/>
    <w:rsid w:val="008E1C77"/>
    <w:rsid w:val="008E1DC4"/>
    <w:rsid w:val="008E1F2A"/>
    <w:rsid w:val="008E222F"/>
    <w:rsid w:val="008E22EA"/>
    <w:rsid w:val="008E23F9"/>
    <w:rsid w:val="008E240D"/>
    <w:rsid w:val="008E2507"/>
    <w:rsid w:val="008E2561"/>
    <w:rsid w:val="008E25D3"/>
    <w:rsid w:val="008E2646"/>
    <w:rsid w:val="008E265C"/>
    <w:rsid w:val="008E2776"/>
    <w:rsid w:val="008E2860"/>
    <w:rsid w:val="008E290A"/>
    <w:rsid w:val="008E290F"/>
    <w:rsid w:val="008E29A5"/>
    <w:rsid w:val="008E29C2"/>
    <w:rsid w:val="008E2AA5"/>
    <w:rsid w:val="008E2D4E"/>
    <w:rsid w:val="008E2DA6"/>
    <w:rsid w:val="008E2EC2"/>
    <w:rsid w:val="008E2F00"/>
    <w:rsid w:val="008E2F0F"/>
    <w:rsid w:val="008E2F5E"/>
    <w:rsid w:val="008E2F9D"/>
    <w:rsid w:val="008E3142"/>
    <w:rsid w:val="008E31A2"/>
    <w:rsid w:val="008E327C"/>
    <w:rsid w:val="008E32C6"/>
    <w:rsid w:val="008E3347"/>
    <w:rsid w:val="008E33AE"/>
    <w:rsid w:val="008E354B"/>
    <w:rsid w:val="008E354C"/>
    <w:rsid w:val="008E3679"/>
    <w:rsid w:val="008E36CF"/>
    <w:rsid w:val="008E36DF"/>
    <w:rsid w:val="008E36E5"/>
    <w:rsid w:val="008E36E7"/>
    <w:rsid w:val="008E36F0"/>
    <w:rsid w:val="008E385D"/>
    <w:rsid w:val="008E38D3"/>
    <w:rsid w:val="008E3A14"/>
    <w:rsid w:val="008E3A43"/>
    <w:rsid w:val="008E3A49"/>
    <w:rsid w:val="008E3B37"/>
    <w:rsid w:val="008E3B38"/>
    <w:rsid w:val="008E3B98"/>
    <w:rsid w:val="008E3BAF"/>
    <w:rsid w:val="008E3BDE"/>
    <w:rsid w:val="008E3C1E"/>
    <w:rsid w:val="008E3F1C"/>
    <w:rsid w:val="008E3FCC"/>
    <w:rsid w:val="008E4078"/>
    <w:rsid w:val="008E410A"/>
    <w:rsid w:val="008E4226"/>
    <w:rsid w:val="008E4262"/>
    <w:rsid w:val="008E429D"/>
    <w:rsid w:val="008E4518"/>
    <w:rsid w:val="008E4568"/>
    <w:rsid w:val="008E4680"/>
    <w:rsid w:val="008E4747"/>
    <w:rsid w:val="008E476C"/>
    <w:rsid w:val="008E4793"/>
    <w:rsid w:val="008E47F7"/>
    <w:rsid w:val="008E48EA"/>
    <w:rsid w:val="008E4A2E"/>
    <w:rsid w:val="008E4C83"/>
    <w:rsid w:val="008E4CC5"/>
    <w:rsid w:val="008E4D51"/>
    <w:rsid w:val="008E4E88"/>
    <w:rsid w:val="008E4E90"/>
    <w:rsid w:val="008E4ECC"/>
    <w:rsid w:val="008E4F46"/>
    <w:rsid w:val="008E500F"/>
    <w:rsid w:val="008E50CD"/>
    <w:rsid w:val="008E51A6"/>
    <w:rsid w:val="008E5355"/>
    <w:rsid w:val="008E53F0"/>
    <w:rsid w:val="008E542E"/>
    <w:rsid w:val="008E54A9"/>
    <w:rsid w:val="008E567F"/>
    <w:rsid w:val="008E56EB"/>
    <w:rsid w:val="008E5859"/>
    <w:rsid w:val="008E58C4"/>
    <w:rsid w:val="008E58E5"/>
    <w:rsid w:val="008E5AA1"/>
    <w:rsid w:val="008E5ACA"/>
    <w:rsid w:val="008E5B65"/>
    <w:rsid w:val="008E5B73"/>
    <w:rsid w:val="008E5D09"/>
    <w:rsid w:val="008E5EBC"/>
    <w:rsid w:val="008E5F47"/>
    <w:rsid w:val="008E610B"/>
    <w:rsid w:val="008E626B"/>
    <w:rsid w:val="008E6295"/>
    <w:rsid w:val="008E6317"/>
    <w:rsid w:val="008E64E8"/>
    <w:rsid w:val="008E6608"/>
    <w:rsid w:val="008E661D"/>
    <w:rsid w:val="008E6786"/>
    <w:rsid w:val="008E67B6"/>
    <w:rsid w:val="008E6908"/>
    <w:rsid w:val="008E6932"/>
    <w:rsid w:val="008E6A09"/>
    <w:rsid w:val="008E6B0C"/>
    <w:rsid w:val="008E6B4F"/>
    <w:rsid w:val="008E6D03"/>
    <w:rsid w:val="008E6D33"/>
    <w:rsid w:val="008E6D7B"/>
    <w:rsid w:val="008E6E6F"/>
    <w:rsid w:val="008E6E81"/>
    <w:rsid w:val="008E6ED0"/>
    <w:rsid w:val="008E6ED5"/>
    <w:rsid w:val="008E6F58"/>
    <w:rsid w:val="008E6F5A"/>
    <w:rsid w:val="008E7113"/>
    <w:rsid w:val="008E715E"/>
    <w:rsid w:val="008E71AB"/>
    <w:rsid w:val="008E7260"/>
    <w:rsid w:val="008E7489"/>
    <w:rsid w:val="008E74F4"/>
    <w:rsid w:val="008E7542"/>
    <w:rsid w:val="008E770E"/>
    <w:rsid w:val="008E7810"/>
    <w:rsid w:val="008E7B64"/>
    <w:rsid w:val="008E7BA2"/>
    <w:rsid w:val="008E7C1B"/>
    <w:rsid w:val="008E7C70"/>
    <w:rsid w:val="008E7CC4"/>
    <w:rsid w:val="008E7D81"/>
    <w:rsid w:val="008E7FC4"/>
    <w:rsid w:val="008E7FD7"/>
    <w:rsid w:val="008E7FDC"/>
    <w:rsid w:val="008F003E"/>
    <w:rsid w:val="008F0056"/>
    <w:rsid w:val="008F00BF"/>
    <w:rsid w:val="008F01F2"/>
    <w:rsid w:val="008F02FF"/>
    <w:rsid w:val="008F0301"/>
    <w:rsid w:val="008F0322"/>
    <w:rsid w:val="008F0396"/>
    <w:rsid w:val="008F0463"/>
    <w:rsid w:val="008F0567"/>
    <w:rsid w:val="008F05E3"/>
    <w:rsid w:val="008F05FF"/>
    <w:rsid w:val="008F064C"/>
    <w:rsid w:val="008F071A"/>
    <w:rsid w:val="008F0782"/>
    <w:rsid w:val="008F0874"/>
    <w:rsid w:val="008F0912"/>
    <w:rsid w:val="008F0994"/>
    <w:rsid w:val="008F0A83"/>
    <w:rsid w:val="008F0B1D"/>
    <w:rsid w:val="008F0BEE"/>
    <w:rsid w:val="008F0C0B"/>
    <w:rsid w:val="008F0D01"/>
    <w:rsid w:val="008F0E64"/>
    <w:rsid w:val="008F0FDB"/>
    <w:rsid w:val="008F101F"/>
    <w:rsid w:val="008F112E"/>
    <w:rsid w:val="008F1196"/>
    <w:rsid w:val="008F11C7"/>
    <w:rsid w:val="008F11F9"/>
    <w:rsid w:val="008F140D"/>
    <w:rsid w:val="008F1564"/>
    <w:rsid w:val="008F1572"/>
    <w:rsid w:val="008F1615"/>
    <w:rsid w:val="008F16E1"/>
    <w:rsid w:val="008F1800"/>
    <w:rsid w:val="008F18B2"/>
    <w:rsid w:val="008F18C1"/>
    <w:rsid w:val="008F1976"/>
    <w:rsid w:val="008F1A33"/>
    <w:rsid w:val="008F1C15"/>
    <w:rsid w:val="008F1D1D"/>
    <w:rsid w:val="008F1D85"/>
    <w:rsid w:val="008F1FCD"/>
    <w:rsid w:val="008F2054"/>
    <w:rsid w:val="008F20A9"/>
    <w:rsid w:val="008F2189"/>
    <w:rsid w:val="008F2531"/>
    <w:rsid w:val="008F25CD"/>
    <w:rsid w:val="008F25F9"/>
    <w:rsid w:val="008F27F9"/>
    <w:rsid w:val="008F2931"/>
    <w:rsid w:val="008F2A01"/>
    <w:rsid w:val="008F2A03"/>
    <w:rsid w:val="008F2AA6"/>
    <w:rsid w:val="008F2AFA"/>
    <w:rsid w:val="008F2B0B"/>
    <w:rsid w:val="008F2BB2"/>
    <w:rsid w:val="008F2BE9"/>
    <w:rsid w:val="008F2CFE"/>
    <w:rsid w:val="008F2DCF"/>
    <w:rsid w:val="008F2E18"/>
    <w:rsid w:val="008F2E8B"/>
    <w:rsid w:val="008F2EBC"/>
    <w:rsid w:val="008F30C0"/>
    <w:rsid w:val="008F30D0"/>
    <w:rsid w:val="008F31D2"/>
    <w:rsid w:val="008F3246"/>
    <w:rsid w:val="008F3386"/>
    <w:rsid w:val="008F343B"/>
    <w:rsid w:val="008F3772"/>
    <w:rsid w:val="008F37C7"/>
    <w:rsid w:val="008F394A"/>
    <w:rsid w:val="008F3A27"/>
    <w:rsid w:val="008F3A2E"/>
    <w:rsid w:val="008F3A54"/>
    <w:rsid w:val="008F3A60"/>
    <w:rsid w:val="008F3A79"/>
    <w:rsid w:val="008F3AB2"/>
    <w:rsid w:val="008F3ACB"/>
    <w:rsid w:val="008F3B67"/>
    <w:rsid w:val="008F3B9D"/>
    <w:rsid w:val="008F3D71"/>
    <w:rsid w:val="008F40A7"/>
    <w:rsid w:val="008F41B1"/>
    <w:rsid w:val="008F41E9"/>
    <w:rsid w:val="008F42DD"/>
    <w:rsid w:val="008F42E0"/>
    <w:rsid w:val="008F430C"/>
    <w:rsid w:val="008F437E"/>
    <w:rsid w:val="008F438C"/>
    <w:rsid w:val="008F4414"/>
    <w:rsid w:val="008F44F1"/>
    <w:rsid w:val="008F450A"/>
    <w:rsid w:val="008F454B"/>
    <w:rsid w:val="008F4559"/>
    <w:rsid w:val="008F4841"/>
    <w:rsid w:val="008F4860"/>
    <w:rsid w:val="008F489E"/>
    <w:rsid w:val="008F48A6"/>
    <w:rsid w:val="008F48F4"/>
    <w:rsid w:val="008F4941"/>
    <w:rsid w:val="008F49F9"/>
    <w:rsid w:val="008F4A29"/>
    <w:rsid w:val="008F4A58"/>
    <w:rsid w:val="008F4B5A"/>
    <w:rsid w:val="008F4B99"/>
    <w:rsid w:val="008F4BD7"/>
    <w:rsid w:val="008F4DCB"/>
    <w:rsid w:val="008F4E16"/>
    <w:rsid w:val="008F4E19"/>
    <w:rsid w:val="008F51E4"/>
    <w:rsid w:val="008F52A9"/>
    <w:rsid w:val="008F5353"/>
    <w:rsid w:val="008F53AC"/>
    <w:rsid w:val="008F53D2"/>
    <w:rsid w:val="008F53E9"/>
    <w:rsid w:val="008F54E1"/>
    <w:rsid w:val="008F5816"/>
    <w:rsid w:val="008F585D"/>
    <w:rsid w:val="008F58A7"/>
    <w:rsid w:val="008F5BA4"/>
    <w:rsid w:val="008F5CBF"/>
    <w:rsid w:val="008F5D45"/>
    <w:rsid w:val="008F5D96"/>
    <w:rsid w:val="008F5E87"/>
    <w:rsid w:val="008F5F18"/>
    <w:rsid w:val="008F5F8C"/>
    <w:rsid w:val="008F5FAF"/>
    <w:rsid w:val="008F604A"/>
    <w:rsid w:val="008F6112"/>
    <w:rsid w:val="008F633D"/>
    <w:rsid w:val="008F63AD"/>
    <w:rsid w:val="008F63BA"/>
    <w:rsid w:val="008F63D4"/>
    <w:rsid w:val="008F649A"/>
    <w:rsid w:val="008F655A"/>
    <w:rsid w:val="008F65DE"/>
    <w:rsid w:val="008F65E8"/>
    <w:rsid w:val="008F668C"/>
    <w:rsid w:val="008F68FD"/>
    <w:rsid w:val="008F6909"/>
    <w:rsid w:val="008F6935"/>
    <w:rsid w:val="008F6B59"/>
    <w:rsid w:val="008F6BC0"/>
    <w:rsid w:val="008F6C79"/>
    <w:rsid w:val="008F6D1C"/>
    <w:rsid w:val="008F6D79"/>
    <w:rsid w:val="008F6E5E"/>
    <w:rsid w:val="008F6E6B"/>
    <w:rsid w:val="008F6EA0"/>
    <w:rsid w:val="008F6EB5"/>
    <w:rsid w:val="008F6F7D"/>
    <w:rsid w:val="008F7025"/>
    <w:rsid w:val="008F703F"/>
    <w:rsid w:val="008F712C"/>
    <w:rsid w:val="008F7147"/>
    <w:rsid w:val="008F715E"/>
    <w:rsid w:val="008F7225"/>
    <w:rsid w:val="008F7277"/>
    <w:rsid w:val="008F72E9"/>
    <w:rsid w:val="008F72ED"/>
    <w:rsid w:val="008F7394"/>
    <w:rsid w:val="008F740C"/>
    <w:rsid w:val="008F741D"/>
    <w:rsid w:val="008F74AD"/>
    <w:rsid w:val="008F755B"/>
    <w:rsid w:val="008F7574"/>
    <w:rsid w:val="008F7615"/>
    <w:rsid w:val="008F762E"/>
    <w:rsid w:val="008F7676"/>
    <w:rsid w:val="008F781B"/>
    <w:rsid w:val="008F7872"/>
    <w:rsid w:val="008F78A4"/>
    <w:rsid w:val="008F78DD"/>
    <w:rsid w:val="008F7960"/>
    <w:rsid w:val="008F7A47"/>
    <w:rsid w:val="008F7A8E"/>
    <w:rsid w:val="008F7B2C"/>
    <w:rsid w:val="008F7BA6"/>
    <w:rsid w:val="008F7BE5"/>
    <w:rsid w:val="008F7CD9"/>
    <w:rsid w:val="008F7DA1"/>
    <w:rsid w:val="008F7F8A"/>
    <w:rsid w:val="009000C2"/>
    <w:rsid w:val="00900177"/>
    <w:rsid w:val="0090019C"/>
    <w:rsid w:val="009002BC"/>
    <w:rsid w:val="0090031A"/>
    <w:rsid w:val="009003A4"/>
    <w:rsid w:val="0090047D"/>
    <w:rsid w:val="009004D8"/>
    <w:rsid w:val="00900552"/>
    <w:rsid w:val="00900632"/>
    <w:rsid w:val="00900652"/>
    <w:rsid w:val="009008AB"/>
    <w:rsid w:val="0090097A"/>
    <w:rsid w:val="009009D8"/>
    <w:rsid w:val="00900A07"/>
    <w:rsid w:val="00900A0F"/>
    <w:rsid w:val="00900A11"/>
    <w:rsid w:val="00900A7F"/>
    <w:rsid w:val="00900AEB"/>
    <w:rsid w:val="00900B42"/>
    <w:rsid w:val="00900C1F"/>
    <w:rsid w:val="00900C40"/>
    <w:rsid w:val="00900EE8"/>
    <w:rsid w:val="00900F52"/>
    <w:rsid w:val="0090103B"/>
    <w:rsid w:val="00901080"/>
    <w:rsid w:val="00901124"/>
    <w:rsid w:val="0090119E"/>
    <w:rsid w:val="009011EE"/>
    <w:rsid w:val="00901288"/>
    <w:rsid w:val="009013F9"/>
    <w:rsid w:val="009014AA"/>
    <w:rsid w:val="00901678"/>
    <w:rsid w:val="0090183E"/>
    <w:rsid w:val="00901C4D"/>
    <w:rsid w:val="00901CE3"/>
    <w:rsid w:val="00901D56"/>
    <w:rsid w:val="00901EE3"/>
    <w:rsid w:val="00901EEF"/>
    <w:rsid w:val="009020A0"/>
    <w:rsid w:val="009020A9"/>
    <w:rsid w:val="009020E5"/>
    <w:rsid w:val="009021B9"/>
    <w:rsid w:val="009022E3"/>
    <w:rsid w:val="00902428"/>
    <w:rsid w:val="0090248C"/>
    <w:rsid w:val="00902537"/>
    <w:rsid w:val="009025FD"/>
    <w:rsid w:val="009027F3"/>
    <w:rsid w:val="00902869"/>
    <w:rsid w:val="009028AE"/>
    <w:rsid w:val="009028DE"/>
    <w:rsid w:val="00902986"/>
    <w:rsid w:val="00902A2A"/>
    <w:rsid w:val="00902AAA"/>
    <w:rsid w:val="00902BB7"/>
    <w:rsid w:val="00902C04"/>
    <w:rsid w:val="00902C4C"/>
    <w:rsid w:val="00902D0F"/>
    <w:rsid w:val="00902D4D"/>
    <w:rsid w:val="00902D82"/>
    <w:rsid w:val="00902DB7"/>
    <w:rsid w:val="00902E9F"/>
    <w:rsid w:val="0090308F"/>
    <w:rsid w:val="009030B4"/>
    <w:rsid w:val="0090314F"/>
    <w:rsid w:val="0090339B"/>
    <w:rsid w:val="0090339F"/>
    <w:rsid w:val="009033B7"/>
    <w:rsid w:val="009033EE"/>
    <w:rsid w:val="00903530"/>
    <w:rsid w:val="0090359B"/>
    <w:rsid w:val="00903601"/>
    <w:rsid w:val="00903620"/>
    <w:rsid w:val="00903726"/>
    <w:rsid w:val="00903770"/>
    <w:rsid w:val="00903826"/>
    <w:rsid w:val="009038F9"/>
    <w:rsid w:val="009038FD"/>
    <w:rsid w:val="00903958"/>
    <w:rsid w:val="00903962"/>
    <w:rsid w:val="00903A5E"/>
    <w:rsid w:val="00903B1E"/>
    <w:rsid w:val="00903C4E"/>
    <w:rsid w:val="00903C5C"/>
    <w:rsid w:val="00903CA5"/>
    <w:rsid w:val="00903EB9"/>
    <w:rsid w:val="00903F0D"/>
    <w:rsid w:val="00903F61"/>
    <w:rsid w:val="00903F89"/>
    <w:rsid w:val="0090408D"/>
    <w:rsid w:val="009040D1"/>
    <w:rsid w:val="0090441F"/>
    <w:rsid w:val="0090444E"/>
    <w:rsid w:val="009047AF"/>
    <w:rsid w:val="00904859"/>
    <w:rsid w:val="009048DC"/>
    <w:rsid w:val="00904905"/>
    <w:rsid w:val="0090497F"/>
    <w:rsid w:val="00904AEE"/>
    <w:rsid w:val="00904B21"/>
    <w:rsid w:val="00904B51"/>
    <w:rsid w:val="00904C0F"/>
    <w:rsid w:val="00904D81"/>
    <w:rsid w:val="00904DC5"/>
    <w:rsid w:val="00904E90"/>
    <w:rsid w:val="00904EA6"/>
    <w:rsid w:val="00904F6A"/>
    <w:rsid w:val="00905139"/>
    <w:rsid w:val="009051B8"/>
    <w:rsid w:val="00905370"/>
    <w:rsid w:val="00905650"/>
    <w:rsid w:val="0090587E"/>
    <w:rsid w:val="009059AF"/>
    <w:rsid w:val="00905AC3"/>
    <w:rsid w:val="00905BF8"/>
    <w:rsid w:val="00905C99"/>
    <w:rsid w:val="00905CB1"/>
    <w:rsid w:val="00905DE1"/>
    <w:rsid w:val="00905DF9"/>
    <w:rsid w:val="00905E42"/>
    <w:rsid w:val="00905EC6"/>
    <w:rsid w:val="00906155"/>
    <w:rsid w:val="00906253"/>
    <w:rsid w:val="0090627C"/>
    <w:rsid w:val="0090643D"/>
    <w:rsid w:val="00906573"/>
    <w:rsid w:val="00906577"/>
    <w:rsid w:val="0090657D"/>
    <w:rsid w:val="009065F4"/>
    <w:rsid w:val="009066D2"/>
    <w:rsid w:val="00906A11"/>
    <w:rsid w:val="00906B3E"/>
    <w:rsid w:val="00906B8C"/>
    <w:rsid w:val="00906BE2"/>
    <w:rsid w:val="00906C24"/>
    <w:rsid w:val="00906CF0"/>
    <w:rsid w:val="00906D9E"/>
    <w:rsid w:val="00906F35"/>
    <w:rsid w:val="00906FC2"/>
    <w:rsid w:val="00907047"/>
    <w:rsid w:val="00907220"/>
    <w:rsid w:val="00907407"/>
    <w:rsid w:val="009075DF"/>
    <w:rsid w:val="00907697"/>
    <w:rsid w:val="009077D9"/>
    <w:rsid w:val="009079F0"/>
    <w:rsid w:val="009079F3"/>
    <w:rsid w:val="00907A57"/>
    <w:rsid w:val="00907A64"/>
    <w:rsid w:val="00907A83"/>
    <w:rsid w:val="00907A9E"/>
    <w:rsid w:val="00907B3A"/>
    <w:rsid w:val="00907BA2"/>
    <w:rsid w:val="00907C19"/>
    <w:rsid w:val="00907C4A"/>
    <w:rsid w:val="00907C56"/>
    <w:rsid w:val="00907D91"/>
    <w:rsid w:val="00907E7A"/>
    <w:rsid w:val="00907EA6"/>
    <w:rsid w:val="00907FA7"/>
    <w:rsid w:val="00910057"/>
    <w:rsid w:val="009100C5"/>
    <w:rsid w:val="009101EE"/>
    <w:rsid w:val="00910269"/>
    <w:rsid w:val="009102C4"/>
    <w:rsid w:val="0091036F"/>
    <w:rsid w:val="00910487"/>
    <w:rsid w:val="00910568"/>
    <w:rsid w:val="00910658"/>
    <w:rsid w:val="0091069A"/>
    <w:rsid w:val="0091078F"/>
    <w:rsid w:val="00910968"/>
    <w:rsid w:val="00910BAD"/>
    <w:rsid w:val="00910C29"/>
    <w:rsid w:val="00910C56"/>
    <w:rsid w:val="00910CD6"/>
    <w:rsid w:val="00910D15"/>
    <w:rsid w:val="00910DE6"/>
    <w:rsid w:val="00910E7D"/>
    <w:rsid w:val="00910EDB"/>
    <w:rsid w:val="00911036"/>
    <w:rsid w:val="0091112E"/>
    <w:rsid w:val="0091124D"/>
    <w:rsid w:val="00911384"/>
    <w:rsid w:val="009113C1"/>
    <w:rsid w:val="009114F8"/>
    <w:rsid w:val="009116CE"/>
    <w:rsid w:val="009117F1"/>
    <w:rsid w:val="009118EA"/>
    <w:rsid w:val="00911A85"/>
    <w:rsid w:val="00911CC4"/>
    <w:rsid w:val="00911FDD"/>
    <w:rsid w:val="009120F5"/>
    <w:rsid w:val="00912144"/>
    <w:rsid w:val="00912550"/>
    <w:rsid w:val="00912576"/>
    <w:rsid w:val="0091257A"/>
    <w:rsid w:val="009125AB"/>
    <w:rsid w:val="00912612"/>
    <w:rsid w:val="00912628"/>
    <w:rsid w:val="00912731"/>
    <w:rsid w:val="0091276C"/>
    <w:rsid w:val="0091299A"/>
    <w:rsid w:val="009129D7"/>
    <w:rsid w:val="00912B20"/>
    <w:rsid w:val="00912C14"/>
    <w:rsid w:val="00912C77"/>
    <w:rsid w:val="00912CAC"/>
    <w:rsid w:val="00912D29"/>
    <w:rsid w:val="00912E2F"/>
    <w:rsid w:val="00912E64"/>
    <w:rsid w:val="00912E9E"/>
    <w:rsid w:val="00912FEB"/>
    <w:rsid w:val="009130DA"/>
    <w:rsid w:val="009130E8"/>
    <w:rsid w:val="00913149"/>
    <w:rsid w:val="009131BC"/>
    <w:rsid w:val="009131D7"/>
    <w:rsid w:val="0091324F"/>
    <w:rsid w:val="0091325E"/>
    <w:rsid w:val="00913266"/>
    <w:rsid w:val="00913353"/>
    <w:rsid w:val="0091338B"/>
    <w:rsid w:val="0091350D"/>
    <w:rsid w:val="0091356E"/>
    <w:rsid w:val="009136C0"/>
    <w:rsid w:val="009136DD"/>
    <w:rsid w:val="009137C0"/>
    <w:rsid w:val="0091382B"/>
    <w:rsid w:val="00913907"/>
    <w:rsid w:val="00913A6D"/>
    <w:rsid w:val="00913B85"/>
    <w:rsid w:val="00913BA5"/>
    <w:rsid w:val="00913E4E"/>
    <w:rsid w:val="00914020"/>
    <w:rsid w:val="00914258"/>
    <w:rsid w:val="0091426F"/>
    <w:rsid w:val="00914290"/>
    <w:rsid w:val="0091448F"/>
    <w:rsid w:val="00914551"/>
    <w:rsid w:val="009145C7"/>
    <w:rsid w:val="009145DE"/>
    <w:rsid w:val="009145E4"/>
    <w:rsid w:val="0091473D"/>
    <w:rsid w:val="00914771"/>
    <w:rsid w:val="009147F7"/>
    <w:rsid w:val="00914971"/>
    <w:rsid w:val="0091499C"/>
    <w:rsid w:val="00914AD7"/>
    <w:rsid w:val="00914B0A"/>
    <w:rsid w:val="00914CC9"/>
    <w:rsid w:val="00914CF5"/>
    <w:rsid w:val="00914CF9"/>
    <w:rsid w:val="00914D28"/>
    <w:rsid w:val="00914D60"/>
    <w:rsid w:val="00914DCB"/>
    <w:rsid w:val="00914EA8"/>
    <w:rsid w:val="00915147"/>
    <w:rsid w:val="0091519B"/>
    <w:rsid w:val="009151E5"/>
    <w:rsid w:val="00915284"/>
    <w:rsid w:val="009152BF"/>
    <w:rsid w:val="00915406"/>
    <w:rsid w:val="0091545F"/>
    <w:rsid w:val="009157BB"/>
    <w:rsid w:val="00915806"/>
    <w:rsid w:val="00915936"/>
    <w:rsid w:val="00915AF0"/>
    <w:rsid w:val="00915B2E"/>
    <w:rsid w:val="00915B6A"/>
    <w:rsid w:val="00915C80"/>
    <w:rsid w:val="00915F0C"/>
    <w:rsid w:val="00915F76"/>
    <w:rsid w:val="0091602C"/>
    <w:rsid w:val="0091607B"/>
    <w:rsid w:val="009161AD"/>
    <w:rsid w:val="00916218"/>
    <w:rsid w:val="0091627D"/>
    <w:rsid w:val="0091628A"/>
    <w:rsid w:val="009162CC"/>
    <w:rsid w:val="009162F9"/>
    <w:rsid w:val="009163E1"/>
    <w:rsid w:val="009163ED"/>
    <w:rsid w:val="00916574"/>
    <w:rsid w:val="00916599"/>
    <w:rsid w:val="00916896"/>
    <w:rsid w:val="009168FC"/>
    <w:rsid w:val="00916998"/>
    <w:rsid w:val="009169BB"/>
    <w:rsid w:val="00916A46"/>
    <w:rsid w:val="00916B27"/>
    <w:rsid w:val="00916B61"/>
    <w:rsid w:val="00916B89"/>
    <w:rsid w:val="00916D6C"/>
    <w:rsid w:val="00916DC6"/>
    <w:rsid w:val="00916E04"/>
    <w:rsid w:val="00916E0F"/>
    <w:rsid w:val="00916E2C"/>
    <w:rsid w:val="00916FDF"/>
    <w:rsid w:val="00917058"/>
    <w:rsid w:val="00917179"/>
    <w:rsid w:val="009174BD"/>
    <w:rsid w:val="00917501"/>
    <w:rsid w:val="00917628"/>
    <w:rsid w:val="009176AC"/>
    <w:rsid w:val="00917718"/>
    <w:rsid w:val="0091771D"/>
    <w:rsid w:val="00917864"/>
    <w:rsid w:val="0091799C"/>
    <w:rsid w:val="00917A5B"/>
    <w:rsid w:val="00917AFD"/>
    <w:rsid w:val="00917D26"/>
    <w:rsid w:val="00917D3A"/>
    <w:rsid w:val="00917FE0"/>
    <w:rsid w:val="0092006D"/>
    <w:rsid w:val="0092013A"/>
    <w:rsid w:val="009201B9"/>
    <w:rsid w:val="0092023B"/>
    <w:rsid w:val="00920388"/>
    <w:rsid w:val="00920399"/>
    <w:rsid w:val="00920482"/>
    <w:rsid w:val="00920488"/>
    <w:rsid w:val="009204B0"/>
    <w:rsid w:val="009204E4"/>
    <w:rsid w:val="0092050D"/>
    <w:rsid w:val="00920531"/>
    <w:rsid w:val="00920655"/>
    <w:rsid w:val="00920692"/>
    <w:rsid w:val="00920715"/>
    <w:rsid w:val="00920728"/>
    <w:rsid w:val="00920803"/>
    <w:rsid w:val="00920873"/>
    <w:rsid w:val="00920954"/>
    <w:rsid w:val="00920962"/>
    <w:rsid w:val="00920CE6"/>
    <w:rsid w:val="00920E25"/>
    <w:rsid w:val="00920ECB"/>
    <w:rsid w:val="00921046"/>
    <w:rsid w:val="0092115B"/>
    <w:rsid w:val="00921173"/>
    <w:rsid w:val="009211FE"/>
    <w:rsid w:val="0092126E"/>
    <w:rsid w:val="00921299"/>
    <w:rsid w:val="00921315"/>
    <w:rsid w:val="0092135A"/>
    <w:rsid w:val="00921361"/>
    <w:rsid w:val="00921522"/>
    <w:rsid w:val="009215B0"/>
    <w:rsid w:val="0092171B"/>
    <w:rsid w:val="00921881"/>
    <w:rsid w:val="009218B2"/>
    <w:rsid w:val="009218F2"/>
    <w:rsid w:val="009219AE"/>
    <w:rsid w:val="00921C42"/>
    <w:rsid w:val="00921CC8"/>
    <w:rsid w:val="00921E05"/>
    <w:rsid w:val="00921E07"/>
    <w:rsid w:val="00921E13"/>
    <w:rsid w:val="00921E50"/>
    <w:rsid w:val="00921E8E"/>
    <w:rsid w:val="00921FAE"/>
    <w:rsid w:val="00922049"/>
    <w:rsid w:val="00922101"/>
    <w:rsid w:val="009221DC"/>
    <w:rsid w:val="0092225D"/>
    <w:rsid w:val="00922458"/>
    <w:rsid w:val="009224A6"/>
    <w:rsid w:val="009225B5"/>
    <w:rsid w:val="009225DD"/>
    <w:rsid w:val="00922879"/>
    <w:rsid w:val="0092288E"/>
    <w:rsid w:val="009228A0"/>
    <w:rsid w:val="009228A5"/>
    <w:rsid w:val="0092291D"/>
    <w:rsid w:val="00922932"/>
    <w:rsid w:val="009229CC"/>
    <w:rsid w:val="00922AEB"/>
    <w:rsid w:val="00922E28"/>
    <w:rsid w:val="00922E7D"/>
    <w:rsid w:val="00922FBF"/>
    <w:rsid w:val="0092326F"/>
    <w:rsid w:val="00923370"/>
    <w:rsid w:val="009233C7"/>
    <w:rsid w:val="00923444"/>
    <w:rsid w:val="00923535"/>
    <w:rsid w:val="00923586"/>
    <w:rsid w:val="00923776"/>
    <w:rsid w:val="00923929"/>
    <w:rsid w:val="00923A93"/>
    <w:rsid w:val="00923C61"/>
    <w:rsid w:val="00923CF4"/>
    <w:rsid w:val="00923D5C"/>
    <w:rsid w:val="00923E31"/>
    <w:rsid w:val="00923F37"/>
    <w:rsid w:val="00923F9C"/>
    <w:rsid w:val="0092400E"/>
    <w:rsid w:val="0092401C"/>
    <w:rsid w:val="00924377"/>
    <w:rsid w:val="009243E5"/>
    <w:rsid w:val="00924445"/>
    <w:rsid w:val="00924778"/>
    <w:rsid w:val="00924873"/>
    <w:rsid w:val="009248AA"/>
    <w:rsid w:val="009248BE"/>
    <w:rsid w:val="00924943"/>
    <w:rsid w:val="0092497A"/>
    <w:rsid w:val="00924993"/>
    <w:rsid w:val="00924D1B"/>
    <w:rsid w:val="00924DA4"/>
    <w:rsid w:val="00924EB3"/>
    <w:rsid w:val="00924EB6"/>
    <w:rsid w:val="00924F03"/>
    <w:rsid w:val="009250DF"/>
    <w:rsid w:val="0092514E"/>
    <w:rsid w:val="00925154"/>
    <w:rsid w:val="0092536E"/>
    <w:rsid w:val="00925456"/>
    <w:rsid w:val="009254AA"/>
    <w:rsid w:val="009254AB"/>
    <w:rsid w:val="00925631"/>
    <w:rsid w:val="00925701"/>
    <w:rsid w:val="00925769"/>
    <w:rsid w:val="009257AE"/>
    <w:rsid w:val="009258BC"/>
    <w:rsid w:val="00925951"/>
    <w:rsid w:val="009259F1"/>
    <w:rsid w:val="00925B0D"/>
    <w:rsid w:val="00925BF5"/>
    <w:rsid w:val="00925D48"/>
    <w:rsid w:val="00925F41"/>
    <w:rsid w:val="009260F2"/>
    <w:rsid w:val="0092610C"/>
    <w:rsid w:val="00926145"/>
    <w:rsid w:val="00926218"/>
    <w:rsid w:val="0092621C"/>
    <w:rsid w:val="00926430"/>
    <w:rsid w:val="00926787"/>
    <w:rsid w:val="00926863"/>
    <w:rsid w:val="00926883"/>
    <w:rsid w:val="00926BF7"/>
    <w:rsid w:val="00926C4E"/>
    <w:rsid w:val="00926D17"/>
    <w:rsid w:val="00926D40"/>
    <w:rsid w:val="00926DC3"/>
    <w:rsid w:val="00926E53"/>
    <w:rsid w:val="00926F4C"/>
    <w:rsid w:val="00926F66"/>
    <w:rsid w:val="0092708A"/>
    <w:rsid w:val="00927096"/>
    <w:rsid w:val="0092709D"/>
    <w:rsid w:val="009270E6"/>
    <w:rsid w:val="009270FA"/>
    <w:rsid w:val="00927263"/>
    <w:rsid w:val="00927345"/>
    <w:rsid w:val="009273F3"/>
    <w:rsid w:val="009273F5"/>
    <w:rsid w:val="00927555"/>
    <w:rsid w:val="009275A0"/>
    <w:rsid w:val="009275FA"/>
    <w:rsid w:val="00927842"/>
    <w:rsid w:val="0092786C"/>
    <w:rsid w:val="00927AAA"/>
    <w:rsid w:val="00927ACB"/>
    <w:rsid w:val="00927BD3"/>
    <w:rsid w:val="00927DB3"/>
    <w:rsid w:val="00927E6F"/>
    <w:rsid w:val="00927F2C"/>
    <w:rsid w:val="00927F8D"/>
    <w:rsid w:val="00927FC3"/>
    <w:rsid w:val="00930034"/>
    <w:rsid w:val="00930049"/>
    <w:rsid w:val="009300DD"/>
    <w:rsid w:val="00930180"/>
    <w:rsid w:val="0093020D"/>
    <w:rsid w:val="0093026B"/>
    <w:rsid w:val="0093028B"/>
    <w:rsid w:val="009302C5"/>
    <w:rsid w:val="00930310"/>
    <w:rsid w:val="00930348"/>
    <w:rsid w:val="0093038D"/>
    <w:rsid w:val="00930394"/>
    <w:rsid w:val="00930512"/>
    <w:rsid w:val="0093052D"/>
    <w:rsid w:val="00930671"/>
    <w:rsid w:val="00930683"/>
    <w:rsid w:val="00930927"/>
    <w:rsid w:val="00930B0A"/>
    <w:rsid w:val="00930BE7"/>
    <w:rsid w:val="00930C00"/>
    <w:rsid w:val="00930CB6"/>
    <w:rsid w:val="00930D66"/>
    <w:rsid w:val="00930F72"/>
    <w:rsid w:val="0093109D"/>
    <w:rsid w:val="0093141F"/>
    <w:rsid w:val="009314A3"/>
    <w:rsid w:val="0093170E"/>
    <w:rsid w:val="00931851"/>
    <w:rsid w:val="00931BE4"/>
    <w:rsid w:val="00931C49"/>
    <w:rsid w:val="00931D7F"/>
    <w:rsid w:val="00931DBE"/>
    <w:rsid w:val="00931E0C"/>
    <w:rsid w:val="00931EB4"/>
    <w:rsid w:val="00931F71"/>
    <w:rsid w:val="0093218B"/>
    <w:rsid w:val="00932286"/>
    <w:rsid w:val="009322DC"/>
    <w:rsid w:val="00932334"/>
    <w:rsid w:val="00932335"/>
    <w:rsid w:val="0093244C"/>
    <w:rsid w:val="00932627"/>
    <w:rsid w:val="009326F6"/>
    <w:rsid w:val="00932802"/>
    <w:rsid w:val="009329E7"/>
    <w:rsid w:val="00932AB9"/>
    <w:rsid w:val="00932C80"/>
    <w:rsid w:val="00932D07"/>
    <w:rsid w:val="00932D84"/>
    <w:rsid w:val="00932DBF"/>
    <w:rsid w:val="00932F82"/>
    <w:rsid w:val="00932F8A"/>
    <w:rsid w:val="00932FF0"/>
    <w:rsid w:val="0093311E"/>
    <w:rsid w:val="0093327C"/>
    <w:rsid w:val="009334B7"/>
    <w:rsid w:val="009334CF"/>
    <w:rsid w:val="0093356B"/>
    <w:rsid w:val="00933698"/>
    <w:rsid w:val="009336A1"/>
    <w:rsid w:val="0093389C"/>
    <w:rsid w:val="009339A2"/>
    <w:rsid w:val="009339A9"/>
    <w:rsid w:val="00933AAD"/>
    <w:rsid w:val="00933AE5"/>
    <w:rsid w:val="00933BC1"/>
    <w:rsid w:val="00933C97"/>
    <w:rsid w:val="00933D20"/>
    <w:rsid w:val="00933DEF"/>
    <w:rsid w:val="00933E47"/>
    <w:rsid w:val="00933FBA"/>
    <w:rsid w:val="00934021"/>
    <w:rsid w:val="009340E6"/>
    <w:rsid w:val="009341F3"/>
    <w:rsid w:val="00934219"/>
    <w:rsid w:val="00934248"/>
    <w:rsid w:val="00934330"/>
    <w:rsid w:val="009343B3"/>
    <w:rsid w:val="0093446C"/>
    <w:rsid w:val="00934579"/>
    <w:rsid w:val="00934669"/>
    <w:rsid w:val="009346D7"/>
    <w:rsid w:val="009346FF"/>
    <w:rsid w:val="00934717"/>
    <w:rsid w:val="009348A4"/>
    <w:rsid w:val="00934955"/>
    <w:rsid w:val="00934A0B"/>
    <w:rsid w:val="00934BD9"/>
    <w:rsid w:val="00934CE6"/>
    <w:rsid w:val="00934EC5"/>
    <w:rsid w:val="00934EDC"/>
    <w:rsid w:val="00934F31"/>
    <w:rsid w:val="0093534E"/>
    <w:rsid w:val="0093553A"/>
    <w:rsid w:val="0093559D"/>
    <w:rsid w:val="009358E6"/>
    <w:rsid w:val="00935922"/>
    <w:rsid w:val="00935A34"/>
    <w:rsid w:val="00935A6A"/>
    <w:rsid w:val="00935B18"/>
    <w:rsid w:val="00935B61"/>
    <w:rsid w:val="00935CB4"/>
    <w:rsid w:val="00935E7E"/>
    <w:rsid w:val="00935F5B"/>
    <w:rsid w:val="00936027"/>
    <w:rsid w:val="00936175"/>
    <w:rsid w:val="009362CE"/>
    <w:rsid w:val="009363A5"/>
    <w:rsid w:val="009363A7"/>
    <w:rsid w:val="009363CD"/>
    <w:rsid w:val="009367F6"/>
    <w:rsid w:val="009369A9"/>
    <w:rsid w:val="009369F0"/>
    <w:rsid w:val="00936C3F"/>
    <w:rsid w:val="00936E52"/>
    <w:rsid w:val="00936E5B"/>
    <w:rsid w:val="00936F4B"/>
    <w:rsid w:val="0093713D"/>
    <w:rsid w:val="009371A9"/>
    <w:rsid w:val="00937303"/>
    <w:rsid w:val="009373AD"/>
    <w:rsid w:val="0093757D"/>
    <w:rsid w:val="00937658"/>
    <w:rsid w:val="009377B7"/>
    <w:rsid w:val="009378A2"/>
    <w:rsid w:val="00937919"/>
    <w:rsid w:val="00937982"/>
    <w:rsid w:val="00937A7A"/>
    <w:rsid w:val="00937ABD"/>
    <w:rsid w:val="00937ACE"/>
    <w:rsid w:val="00937C86"/>
    <w:rsid w:val="00937D51"/>
    <w:rsid w:val="00937EA6"/>
    <w:rsid w:val="00937F83"/>
    <w:rsid w:val="009401EC"/>
    <w:rsid w:val="0094033B"/>
    <w:rsid w:val="00940391"/>
    <w:rsid w:val="0094049B"/>
    <w:rsid w:val="009404B6"/>
    <w:rsid w:val="0094061B"/>
    <w:rsid w:val="00940653"/>
    <w:rsid w:val="009406C9"/>
    <w:rsid w:val="009406EB"/>
    <w:rsid w:val="00940704"/>
    <w:rsid w:val="009407B1"/>
    <w:rsid w:val="00940906"/>
    <w:rsid w:val="0094099A"/>
    <w:rsid w:val="009409BD"/>
    <w:rsid w:val="009409C9"/>
    <w:rsid w:val="00940CDE"/>
    <w:rsid w:val="00940F29"/>
    <w:rsid w:val="00940F4F"/>
    <w:rsid w:val="00940F56"/>
    <w:rsid w:val="0094102E"/>
    <w:rsid w:val="0094103C"/>
    <w:rsid w:val="0094107F"/>
    <w:rsid w:val="0094128C"/>
    <w:rsid w:val="0094144D"/>
    <w:rsid w:val="009414A3"/>
    <w:rsid w:val="009414B4"/>
    <w:rsid w:val="00941562"/>
    <w:rsid w:val="009415EB"/>
    <w:rsid w:val="0094162D"/>
    <w:rsid w:val="009416C6"/>
    <w:rsid w:val="009416E9"/>
    <w:rsid w:val="00941780"/>
    <w:rsid w:val="0094179E"/>
    <w:rsid w:val="00941830"/>
    <w:rsid w:val="009419E6"/>
    <w:rsid w:val="009419EF"/>
    <w:rsid w:val="00941A92"/>
    <w:rsid w:val="00941A98"/>
    <w:rsid w:val="00941B00"/>
    <w:rsid w:val="00941C5A"/>
    <w:rsid w:val="00941CA5"/>
    <w:rsid w:val="00941CB3"/>
    <w:rsid w:val="00941CC2"/>
    <w:rsid w:val="00941CEF"/>
    <w:rsid w:val="00941D01"/>
    <w:rsid w:val="00941D8C"/>
    <w:rsid w:val="00941DA0"/>
    <w:rsid w:val="00941E2C"/>
    <w:rsid w:val="00941E3C"/>
    <w:rsid w:val="0094203C"/>
    <w:rsid w:val="00942087"/>
    <w:rsid w:val="00942222"/>
    <w:rsid w:val="009422E5"/>
    <w:rsid w:val="0094242A"/>
    <w:rsid w:val="0094248D"/>
    <w:rsid w:val="0094252F"/>
    <w:rsid w:val="009426A4"/>
    <w:rsid w:val="00942801"/>
    <w:rsid w:val="009429A1"/>
    <w:rsid w:val="00942A3A"/>
    <w:rsid w:val="00942B3F"/>
    <w:rsid w:val="00942BBD"/>
    <w:rsid w:val="00942C2D"/>
    <w:rsid w:val="00942C2F"/>
    <w:rsid w:val="00942D30"/>
    <w:rsid w:val="00942E1B"/>
    <w:rsid w:val="00943064"/>
    <w:rsid w:val="0094307E"/>
    <w:rsid w:val="00943139"/>
    <w:rsid w:val="009432F9"/>
    <w:rsid w:val="00943499"/>
    <w:rsid w:val="009434D1"/>
    <w:rsid w:val="009434D9"/>
    <w:rsid w:val="0094352B"/>
    <w:rsid w:val="0094362A"/>
    <w:rsid w:val="009436D6"/>
    <w:rsid w:val="00943725"/>
    <w:rsid w:val="009437E8"/>
    <w:rsid w:val="009437F5"/>
    <w:rsid w:val="00943844"/>
    <w:rsid w:val="0094392A"/>
    <w:rsid w:val="00943A18"/>
    <w:rsid w:val="00943A74"/>
    <w:rsid w:val="00943B08"/>
    <w:rsid w:val="00943B3E"/>
    <w:rsid w:val="00943BDA"/>
    <w:rsid w:val="00943CBC"/>
    <w:rsid w:val="00943D33"/>
    <w:rsid w:val="00944026"/>
    <w:rsid w:val="009441B8"/>
    <w:rsid w:val="0094426E"/>
    <w:rsid w:val="00944289"/>
    <w:rsid w:val="00944399"/>
    <w:rsid w:val="00944578"/>
    <w:rsid w:val="009445CB"/>
    <w:rsid w:val="009445DD"/>
    <w:rsid w:val="0094460C"/>
    <w:rsid w:val="009446CF"/>
    <w:rsid w:val="009446FB"/>
    <w:rsid w:val="0094482D"/>
    <w:rsid w:val="00944A92"/>
    <w:rsid w:val="00944A9E"/>
    <w:rsid w:val="00944B18"/>
    <w:rsid w:val="00944B63"/>
    <w:rsid w:val="00944BBC"/>
    <w:rsid w:val="00944C50"/>
    <w:rsid w:val="00944E8F"/>
    <w:rsid w:val="00944ED8"/>
    <w:rsid w:val="00944FC7"/>
    <w:rsid w:val="00945098"/>
    <w:rsid w:val="00945113"/>
    <w:rsid w:val="0094513F"/>
    <w:rsid w:val="0094537F"/>
    <w:rsid w:val="009453C6"/>
    <w:rsid w:val="009454B6"/>
    <w:rsid w:val="009454F0"/>
    <w:rsid w:val="009455FA"/>
    <w:rsid w:val="00945744"/>
    <w:rsid w:val="009458E6"/>
    <w:rsid w:val="00945ABF"/>
    <w:rsid w:val="00945B24"/>
    <w:rsid w:val="00945C76"/>
    <w:rsid w:val="00945DC9"/>
    <w:rsid w:val="00945ECB"/>
    <w:rsid w:val="00945ECF"/>
    <w:rsid w:val="00945EE9"/>
    <w:rsid w:val="00945F5E"/>
    <w:rsid w:val="00945F78"/>
    <w:rsid w:val="00945FFD"/>
    <w:rsid w:val="0094601E"/>
    <w:rsid w:val="00946104"/>
    <w:rsid w:val="009462EE"/>
    <w:rsid w:val="0094640C"/>
    <w:rsid w:val="00946414"/>
    <w:rsid w:val="0094649F"/>
    <w:rsid w:val="00946518"/>
    <w:rsid w:val="00946573"/>
    <w:rsid w:val="0094660D"/>
    <w:rsid w:val="00946768"/>
    <w:rsid w:val="009467C0"/>
    <w:rsid w:val="00946828"/>
    <w:rsid w:val="00946A27"/>
    <w:rsid w:val="00946BF1"/>
    <w:rsid w:val="00946CD4"/>
    <w:rsid w:val="00946D17"/>
    <w:rsid w:val="00946FDA"/>
    <w:rsid w:val="0094710C"/>
    <w:rsid w:val="00947179"/>
    <w:rsid w:val="00947326"/>
    <w:rsid w:val="00947327"/>
    <w:rsid w:val="009473A8"/>
    <w:rsid w:val="00947425"/>
    <w:rsid w:val="00947430"/>
    <w:rsid w:val="0094743A"/>
    <w:rsid w:val="00947583"/>
    <w:rsid w:val="009476E7"/>
    <w:rsid w:val="009477FD"/>
    <w:rsid w:val="00947CAD"/>
    <w:rsid w:val="00947D21"/>
    <w:rsid w:val="00947D56"/>
    <w:rsid w:val="00947D7F"/>
    <w:rsid w:val="00947E10"/>
    <w:rsid w:val="00947E9E"/>
    <w:rsid w:val="00947FE8"/>
    <w:rsid w:val="00950057"/>
    <w:rsid w:val="0095013D"/>
    <w:rsid w:val="0095014D"/>
    <w:rsid w:val="009502BB"/>
    <w:rsid w:val="00950309"/>
    <w:rsid w:val="0095032B"/>
    <w:rsid w:val="009503B5"/>
    <w:rsid w:val="0095050E"/>
    <w:rsid w:val="0095065A"/>
    <w:rsid w:val="00950684"/>
    <w:rsid w:val="009506BC"/>
    <w:rsid w:val="009506D9"/>
    <w:rsid w:val="009508C1"/>
    <w:rsid w:val="00950A53"/>
    <w:rsid w:val="00950AD9"/>
    <w:rsid w:val="00950C57"/>
    <w:rsid w:val="00950C77"/>
    <w:rsid w:val="00950D27"/>
    <w:rsid w:val="00950E5F"/>
    <w:rsid w:val="00950E9F"/>
    <w:rsid w:val="00950F48"/>
    <w:rsid w:val="00950F8B"/>
    <w:rsid w:val="00951128"/>
    <w:rsid w:val="00951140"/>
    <w:rsid w:val="0095114A"/>
    <w:rsid w:val="00951183"/>
    <w:rsid w:val="0095118A"/>
    <w:rsid w:val="009511BD"/>
    <w:rsid w:val="00951414"/>
    <w:rsid w:val="00951415"/>
    <w:rsid w:val="0095142F"/>
    <w:rsid w:val="0095147A"/>
    <w:rsid w:val="009515D2"/>
    <w:rsid w:val="00951653"/>
    <w:rsid w:val="009517E1"/>
    <w:rsid w:val="00951876"/>
    <w:rsid w:val="0095196F"/>
    <w:rsid w:val="00951994"/>
    <w:rsid w:val="00951AEF"/>
    <w:rsid w:val="00951B44"/>
    <w:rsid w:val="00951B7D"/>
    <w:rsid w:val="00951BE5"/>
    <w:rsid w:val="00951DCA"/>
    <w:rsid w:val="00951DE4"/>
    <w:rsid w:val="00951FF5"/>
    <w:rsid w:val="0095218F"/>
    <w:rsid w:val="009521BC"/>
    <w:rsid w:val="009522A7"/>
    <w:rsid w:val="0095239A"/>
    <w:rsid w:val="0095246A"/>
    <w:rsid w:val="0095252B"/>
    <w:rsid w:val="0095255F"/>
    <w:rsid w:val="00952566"/>
    <w:rsid w:val="009525C3"/>
    <w:rsid w:val="009526FC"/>
    <w:rsid w:val="00952792"/>
    <w:rsid w:val="0095285A"/>
    <w:rsid w:val="009528D6"/>
    <w:rsid w:val="009529DF"/>
    <w:rsid w:val="00952A86"/>
    <w:rsid w:val="00952AA1"/>
    <w:rsid w:val="00952B5B"/>
    <w:rsid w:val="00952B90"/>
    <w:rsid w:val="00952BD8"/>
    <w:rsid w:val="00952BFF"/>
    <w:rsid w:val="00952C90"/>
    <w:rsid w:val="00952E55"/>
    <w:rsid w:val="00952E78"/>
    <w:rsid w:val="0095322A"/>
    <w:rsid w:val="0095330B"/>
    <w:rsid w:val="00953321"/>
    <w:rsid w:val="0095350F"/>
    <w:rsid w:val="0095354A"/>
    <w:rsid w:val="009536F2"/>
    <w:rsid w:val="00953770"/>
    <w:rsid w:val="0095382E"/>
    <w:rsid w:val="00953909"/>
    <w:rsid w:val="0095398F"/>
    <w:rsid w:val="00953A78"/>
    <w:rsid w:val="00953BD4"/>
    <w:rsid w:val="00953C20"/>
    <w:rsid w:val="00953EC0"/>
    <w:rsid w:val="00954020"/>
    <w:rsid w:val="0095413E"/>
    <w:rsid w:val="009542D1"/>
    <w:rsid w:val="009544E4"/>
    <w:rsid w:val="009544FD"/>
    <w:rsid w:val="0095450E"/>
    <w:rsid w:val="009545FD"/>
    <w:rsid w:val="00954768"/>
    <w:rsid w:val="00954771"/>
    <w:rsid w:val="00954863"/>
    <w:rsid w:val="00954931"/>
    <w:rsid w:val="009549BE"/>
    <w:rsid w:val="00954B85"/>
    <w:rsid w:val="00954C84"/>
    <w:rsid w:val="00954CA1"/>
    <w:rsid w:val="00954CB4"/>
    <w:rsid w:val="00954E4E"/>
    <w:rsid w:val="00954E6C"/>
    <w:rsid w:val="00954E70"/>
    <w:rsid w:val="00954F48"/>
    <w:rsid w:val="009551A7"/>
    <w:rsid w:val="0095522A"/>
    <w:rsid w:val="0095526B"/>
    <w:rsid w:val="00955300"/>
    <w:rsid w:val="00955334"/>
    <w:rsid w:val="0095539A"/>
    <w:rsid w:val="0095554C"/>
    <w:rsid w:val="009555F2"/>
    <w:rsid w:val="00955609"/>
    <w:rsid w:val="009556CB"/>
    <w:rsid w:val="00955907"/>
    <w:rsid w:val="00955931"/>
    <w:rsid w:val="009559A2"/>
    <w:rsid w:val="009559EF"/>
    <w:rsid w:val="00955A0C"/>
    <w:rsid w:val="00955C3F"/>
    <w:rsid w:val="00955FE7"/>
    <w:rsid w:val="0095603D"/>
    <w:rsid w:val="009560B5"/>
    <w:rsid w:val="009561B7"/>
    <w:rsid w:val="0095622E"/>
    <w:rsid w:val="00956249"/>
    <w:rsid w:val="0095624A"/>
    <w:rsid w:val="009564B5"/>
    <w:rsid w:val="009564D1"/>
    <w:rsid w:val="009564E4"/>
    <w:rsid w:val="0095650E"/>
    <w:rsid w:val="0095652A"/>
    <w:rsid w:val="00956599"/>
    <w:rsid w:val="00956753"/>
    <w:rsid w:val="0095677F"/>
    <w:rsid w:val="00956845"/>
    <w:rsid w:val="009569FC"/>
    <w:rsid w:val="00956A29"/>
    <w:rsid w:val="00956B84"/>
    <w:rsid w:val="00956BE6"/>
    <w:rsid w:val="00956C1C"/>
    <w:rsid w:val="00956C28"/>
    <w:rsid w:val="00956E87"/>
    <w:rsid w:val="00956F47"/>
    <w:rsid w:val="00956F5B"/>
    <w:rsid w:val="0095706B"/>
    <w:rsid w:val="00957194"/>
    <w:rsid w:val="009571BA"/>
    <w:rsid w:val="00957254"/>
    <w:rsid w:val="0095726B"/>
    <w:rsid w:val="009573B8"/>
    <w:rsid w:val="0095745E"/>
    <w:rsid w:val="009574B8"/>
    <w:rsid w:val="009575EA"/>
    <w:rsid w:val="0095766C"/>
    <w:rsid w:val="0095766E"/>
    <w:rsid w:val="009577A0"/>
    <w:rsid w:val="0095796E"/>
    <w:rsid w:val="009579F4"/>
    <w:rsid w:val="00957A35"/>
    <w:rsid w:val="00957A36"/>
    <w:rsid w:val="00957BA3"/>
    <w:rsid w:val="00957E0C"/>
    <w:rsid w:val="00957E60"/>
    <w:rsid w:val="00957F46"/>
    <w:rsid w:val="00957FF8"/>
    <w:rsid w:val="00960165"/>
    <w:rsid w:val="009601F3"/>
    <w:rsid w:val="00960257"/>
    <w:rsid w:val="00960422"/>
    <w:rsid w:val="00960433"/>
    <w:rsid w:val="0096047E"/>
    <w:rsid w:val="009604AA"/>
    <w:rsid w:val="0096058B"/>
    <w:rsid w:val="0096074B"/>
    <w:rsid w:val="009608C9"/>
    <w:rsid w:val="0096095C"/>
    <w:rsid w:val="009609CB"/>
    <w:rsid w:val="00960B4A"/>
    <w:rsid w:val="00960B75"/>
    <w:rsid w:val="00960BE7"/>
    <w:rsid w:val="00960C17"/>
    <w:rsid w:val="00960DA0"/>
    <w:rsid w:val="00961090"/>
    <w:rsid w:val="00961091"/>
    <w:rsid w:val="00961161"/>
    <w:rsid w:val="00961185"/>
    <w:rsid w:val="0096133A"/>
    <w:rsid w:val="009613EB"/>
    <w:rsid w:val="0096164D"/>
    <w:rsid w:val="009616A7"/>
    <w:rsid w:val="0096184D"/>
    <w:rsid w:val="00961902"/>
    <w:rsid w:val="00961920"/>
    <w:rsid w:val="00961962"/>
    <w:rsid w:val="00961963"/>
    <w:rsid w:val="00961A23"/>
    <w:rsid w:val="00961B4B"/>
    <w:rsid w:val="00961BD2"/>
    <w:rsid w:val="00961CCC"/>
    <w:rsid w:val="00961E3E"/>
    <w:rsid w:val="00961ED2"/>
    <w:rsid w:val="00961F9D"/>
    <w:rsid w:val="00961FCA"/>
    <w:rsid w:val="009620A9"/>
    <w:rsid w:val="009621E9"/>
    <w:rsid w:val="009622BF"/>
    <w:rsid w:val="00962320"/>
    <w:rsid w:val="00962615"/>
    <w:rsid w:val="00962641"/>
    <w:rsid w:val="009626C4"/>
    <w:rsid w:val="009628C3"/>
    <w:rsid w:val="00962A56"/>
    <w:rsid w:val="00962C57"/>
    <w:rsid w:val="00962CA1"/>
    <w:rsid w:val="00962DDD"/>
    <w:rsid w:val="00962EC0"/>
    <w:rsid w:val="00962F62"/>
    <w:rsid w:val="00963027"/>
    <w:rsid w:val="00963204"/>
    <w:rsid w:val="009633BD"/>
    <w:rsid w:val="0096343C"/>
    <w:rsid w:val="0096346D"/>
    <w:rsid w:val="0096348A"/>
    <w:rsid w:val="009634B1"/>
    <w:rsid w:val="009635BE"/>
    <w:rsid w:val="009635E0"/>
    <w:rsid w:val="00963646"/>
    <w:rsid w:val="009638A8"/>
    <w:rsid w:val="00963917"/>
    <w:rsid w:val="00963A37"/>
    <w:rsid w:val="00963B5A"/>
    <w:rsid w:val="00963BF2"/>
    <w:rsid w:val="00963C52"/>
    <w:rsid w:val="00963C59"/>
    <w:rsid w:val="00963D0C"/>
    <w:rsid w:val="00963D19"/>
    <w:rsid w:val="00963D6F"/>
    <w:rsid w:val="00963D9A"/>
    <w:rsid w:val="00963DDE"/>
    <w:rsid w:val="00963EAE"/>
    <w:rsid w:val="00963F63"/>
    <w:rsid w:val="00963F89"/>
    <w:rsid w:val="00963FDB"/>
    <w:rsid w:val="0096401B"/>
    <w:rsid w:val="0096411D"/>
    <w:rsid w:val="00964250"/>
    <w:rsid w:val="0096438E"/>
    <w:rsid w:val="009643E4"/>
    <w:rsid w:val="00964474"/>
    <w:rsid w:val="00964515"/>
    <w:rsid w:val="00964653"/>
    <w:rsid w:val="0096469E"/>
    <w:rsid w:val="0096474F"/>
    <w:rsid w:val="009647EB"/>
    <w:rsid w:val="009648CC"/>
    <w:rsid w:val="00964A1C"/>
    <w:rsid w:val="00964CC1"/>
    <w:rsid w:val="00964D87"/>
    <w:rsid w:val="00964E2C"/>
    <w:rsid w:val="00964EAF"/>
    <w:rsid w:val="00964EBB"/>
    <w:rsid w:val="00964FA7"/>
    <w:rsid w:val="009650B7"/>
    <w:rsid w:val="00965333"/>
    <w:rsid w:val="00965368"/>
    <w:rsid w:val="0096539F"/>
    <w:rsid w:val="0096543C"/>
    <w:rsid w:val="00965529"/>
    <w:rsid w:val="0096566C"/>
    <w:rsid w:val="00965788"/>
    <w:rsid w:val="00965819"/>
    <w:rsid w:val="00965855"/>
    <w:rsid w:val="00965976"/>
    <w:rsid w:val="00965A8E"/>
    <w:rsid w:val="00965B11"/>
    <w:rsid w:val="00965B87"/>
    <w:rsid w:val="00965BB6"/>
    <w:rsid w:val="00965CA3"/>
    <w:rsid w:val="00965CC9"/>
    <w:rsid w:val="00965E16"/>
    <w:rsid w:val="00965E3B"/>
    <w:rsid w:val="00966097"/>
    <w:rsid w:val="009662E4"/>
    <w:rsid w:val="009662F4"/>
    <w:rsid w:val="00966312"/>
    <w:rsid w:val="0096640F"/>
    <w:rsid w:val="00966467"/>
    <w:rsid w:val="009664B5"/>
    <w:rsid w:val="00966542"/>
    <w:rsid w:val="009665CF"/>
    <w:rsid w:val="009665FD"/>
    <w:rsid w:val="009666BD"/>
    <w:rsid w:val="00966725"/>
    <w:rsid w:val="00966732"/>
    <w:rsid w:val="009667BD"/>
    <w:rsid w:val="009667CB"/>
    <w:rsid w:val="009668B5"/>
    <w:rsid w:val="009668F4"/>
    <w:rsid w:val="0096694E"/>
    <w:rsid w:val="00966954"/>
    <w:rsid w:val="00966B1D"/>
    <w:rsid w:val="00966C07"/>
    <w:rsid w:val="00966CA1"/>
    <w:rsid w:val="00966D4C"/>
    <w:rsid w:val="00966E3B"/>
    <w:rsid w:val="00966E7B"/>
    <w:rsid w:val="00966F5A"/>
    <w:rsid w:val="00966FC3"/>
    <w:rsid w:val="00966FF0"/>
    <w:rsid w:val="0096706E"/>
    <w:rsid w:val="00967253"/>
    <w:rsid w:val="00967263"/>
    <w:rsid w:val="009672A1"/>
    <w:rsid w:val="0096739A"/>
    <w:rsid w:val="00967424"/>
    <w:rsid w:val="00967564"/>
    <w:rsid w:val="00967682"/>
    <w:rsid w:val="0096769D"/>
    <w:rsid w:val="009676F6"/>
    <w:rsid w:val="009678F2"/>
    <w:rsid w:val="00967939"/>
    <w:rsid w:val="009679B1"/>
    <w:rsid w:val="009679C1"/>
    <w:rsid w:val="009679DF"/>
    <w:rsid w:val="009679FA"/>
    <w:rsid w:val="00967AE6"/>
    <w:rsid w:val="00967B16"/>
    <w:rsid w:val="00967B69"/>
    <w:rsid w:val="00967C8E"/>
    <w:rsid w:val="00967E20"/>
    <w:rsid w:val="00967E33"/>
    <w:rsid w:val="00967E41"/>
    <w:rsid w:val="00967EDC"/>
    <w:rsid w:val="00967F9A"/>
    <w:rsid w:val="00967FF9"/>
    <w:rsid w:val="00970037"/>
    <w:rsid w:val="009700DD"/>
    <w:rsid w:val="009701BD"/>
    <w:rsid w:val="00970287"/>
    <w:rsid w:val="00970420"/>
    <w:rsid w:val="00970516"/>
    <w:rsid w:val="00970573"/>
    <w:rsid w:val="009705A1"/>
    <w:rsid w:val="00970635"/>
    <w:rsid w:val="0097069C"/>
    <w:rsid w:val="00970732"/>
    <w:rsid w:val="009707A0"/>
    <w:rsid w:val="009707D4"/>
    <w:rsid w:val="009708AC"/>
    <w:rsid w:val="0097090F"/>
    <w:rsid w:val="00970A71"/>
    <w:rsid w:val="00970AD4"/>
    <w:rsid w:val="00970ADD"/>
    <w:rsid w:val="00970B1D"/>
    <w:rsid w:val="00970BB4"/>
    <w:rsid w:val="00970C3B"/>
    <w:rsid w:val="00970C79"/>
    <w:rsid w:val="00970C83"/>
    <w:rsid w:val="00970CE0"/>
    <w:rsid w:val="00970D7B"/>
    <w:rsid w:val="00970DDC"/>
    <w:rsid w:val="00970FA0"/>
    <w:rsid w:val="00970FBF"/>
    <w:rsid w:val="0097104A"/>
    <w:rsid w:val="00971191"/>
    <w:rsid w:val="009712C4"/>
    <w:rsid w:val="009713AA"/>
    <w:rsid w:val="009714C5"/>
    <w:rsid w:val="009714DA"/>
    <w:rsid w:val="00971610"/>
    <w:rsid w:val="00971B7D"/>
    <w:rsid w:val="00971C85"/>
    <w:rsid w:val="00971CD4"/>
    <w:rsid w:val="00971E65"/>
    <w:rsid w:val="00971F47"/>
    <w:rsid w:val="00971FA2"/>
    <w:rsid w:val="00971FC7"/>
    <w:rsid w:val="00972043"/>
    <w:rsid w:val="00972060"/>
    <w:rsid w:val="0097209E"/>
    <w:rsid w:val="009722BF"/>
    <w:rsid w:val="009723D2"/>
    <w:rsid w:val="009724C4"/>
    <w:rsid w:val="009724DB"/>
    <w:rsid w:val="009724DD"/>
    <w:rsid w:val="00972560"/>
    <w:rsid w:val="009727EE"/>
    <w:rsid w:val="0097288C"/>
    <w:rsid w:val="00972901"/>
    <w:rsid w:val="00972972"/>
    <w:rsid w:val="00972A5A"/>
    <w:rsid w:val="00972A9A"/>
    <w:rsid w:val="00972ABB"/>
    <w:rsid w:val="00972AFA"/>
    <w:rsid w:val="00972B89"/>
    <w:rsid w:val="00972BB2"/>
    <w:rsid w:val="00972D54"/>
    <w:rsid w:val="0097302D"/>
    <w:rsid w:val="0097307E"/>
    <w:rsid w:val="009730BC"/>
    <w:rsid w:val="0097319C"/>
    <w:rsid w:val="009731D5"/>
    <w:rsid w:val="0097354D"/>
    <w:rsid w:val="009735D8"/>
    <w:rsid w:val="00973781"/>
    <w:rsid w:val="00973C1B"/>
    <w:rsid w:val="00973C84"/>
    <w:rsid w:val="00973DAD"/>
    <w:rsid w:val="00973DDE"/>
    <w:rsid w:val="00973E33"/>
    <w:rsid w:val="00973E35"/>
    <w:rsid w:val="00973EAB"/>
    <w:rsid w:val="00973ED5"/>
    <w:rsid w:val="00973ED6"/>
    <w:rsid w:val="0097400C"/>
    <w:rsid w:val="00974042"/>
    <w:rsid w:val="00974052"/>
    <w:rsid w:val="009741CA"/>
    <w:rsid w:val="00974215"/>
    <w:rsid w:val="00974241"/>
    <w:rsid w:val="009742A4"/>
    <w:rsid w:val="009742DA"/>
    <w:rsid w:val="009743A1"/>
    <w:rsid w:val="00974558"/>
    <w:rsid w:val="009746DB"/>
    <w:rsid w:val="0097475C"/>
    <w:rsid w:val="009747C3"/>
    <w:rsid w:val="00974906"/>
    <w:rsid w:val="00974972"/>
    <w:rsid w:val="009749E0"/>
    <w:rsid w:val="00974A3A"/>
    <w:rsid w:val="00974A76"/>
    <w:rsid w:val="00974A8A"/>
    <w:rsid w:val="00974B46"/>
    <w:rsid w:val="00974F3F"/>
    <w:rsid w:val="0097503E"/>
    <w:rsid w:val="009750A3"/>
    <w:rsid w:val="009750DF"/>
    <w:rsid w:val="00975120"/>
    <w:rsid w:val="009753E1"/>
    <w:rsid w:val="00975523"/>
    <w:rsid w:val="0097557D"/>
    <w:rsid w:val="009756DA"/>
    <w:rsid w:val="00975783"/>
    <w:rsid w:val="009759B7"/>
    <w:rsid w:val="009759CE"/>
    <w:rsid w:val="00975B23"/>
    <w:rsid w:val="00975B6B"/>
    <w:rsid w:val="00975BBE"/>
    <w:rsid w:val="00975D5C"/>
    <w:rsid w:val="00975DF0"/>
    <w:rsid w:val="00975DF5"/>
    <w:rsid w:val="00975EC1"/>
    <w:rsid w:val="00975F9F"/>
    <w:rsid w:val="00975FB4"/>
    <w:rsid w:val="009761F9"/>
    <w:rsid w:val="00976304"/>
    <w:rsid w:val="00976366"/>
    <w:rsid w:val="0097638E"/>
    <w:rsid w:val="009764B2"/>
    <w:rsid w:val="009766DC"/>
    <w:rsid w:val="009769A7"/>
    <w:rsid w:val="009769F1"/>
    <w:rsid w:val="00976B0D"/>
    <w:rsid w:val="00976D34"/>
    <w:rsid w:val="00976DCC"/>
    <w:rsid w:val="00976E93"/>
    <w:rsid w:val="00976EAE"/>
    <w:rsid w:val="00976FA1"/>
    <w:rsid w:val="009770B7"/>
    <w:rsid w:val="00977199"/>
    <w:rsid w:val="0097743F"/>
    <w:rsid w:val="009774AE"/>
    <w:rsid w:val="009774BC"/>
    <w:rsid w:val="009774CF"/>
    <w:rsid w:val="009776B2"/>
    <w:rsid w:val="0097774B"/>
    <w:rsid w:val="00977892"/>
    <w:rsid w:val="009778B8"/>
    <w:rsid w:val="009778DF"/>
    <w:rsid w:val="00977AB3"/>
    <w:rsid w:val="00977B93"/>
    <w:rsid w:val="00977CC0"/>
    <w:rsid w:val="00977CEE"/>
    <w:rsid w:val="00977F5A"/>
    <w:rsid w:val="00980077"/>
    <w:rsid w:val="0098008F"/>
    <w:rsid w:val="009800D6"/>
    <w:rsid w:val="009802E3"/>
    <w:rsid w:val="009804E1"/>
    <w:rsid w:val="00980598"/>
    <w:rsid w:val="0098068A"/>
    <w:rsid w:val="009808B7"/>
    <w:rsid w:val="009808FD"/>
    <w:rsid w:val="0098099B"/>
    <w:rsid w:val="00980CC7"/>
    <w:rsid w:val="00980DA1"/>
    <w:rsid w:val="00980E13"/>
    <w:rsid w:val="00980E91"/>
    <w:rsid w:val="00980F1E"/>
    <w:rsid w:val="00981014"/>
    <w:rsid w:val="009810AC"/>
    <w:rsid w:val="00981248"/>
    <w:rsid w:val="00981385"/>
    <w:rsid w:val="0098139C"/>
    <w:rsid w:val="009813FA"/>
    <w:rsid w:val="00981483"/>
    <w:rsid w:val="0098154B"/>
    <w:rsid w:val="00981576"/>
    <w:rsid w:val="00981635"/>
    <w:rsid w:val="009816BA"/>
    <w:rsid w:val="009816D1"/>
    <w:rsid w:val="0098186C"/>
    <w:rsid w:val="0098192D"/>
    <w:rsid w:val="009819D4"/>
    <w:rsid w:val="00981A53"/>
    <w:rsid w:val="00981C14"/>
    <w:rsid w:val="00981C39"/>
    <w:rsid w:val="00981CA9"/>
    <w:rsid w:val="00981D23"/>
    <w:rsid w:val="00981D38"/>
    <w:rsid w:val="00981DB6"/>
    <w:rsid w:val="00981F2F"/>
    <w:rsid w:val="009820ED"/>
    <w:rsid w:val="009820FA"/>
    <w:rsid w:val="009821D5"/>
    <w:rsid w:val="009821E5"/>
    <w:rsid w:val="00982296"/>
    <w:rsid w:val="009823E8"/>
    <w:rsid w:val="00982425"/>
    <w:rsid w:val="00982732"/>
    <w:rsid w:val="0098276A"/>
    <w:rsid w:val="00982781"/>
    <w:rsid w:val="00982A08"/>
    <w:rsid w:val="00982C1D"/>
    <w:rsid w:val="00982CB7"/>
    <w:rsid w:val="00982ECB"/>
    <w:rsid w:val="00983271"/>
    <w:rsid w:val="00983350"/>
    <w:rsid w:val="00983407"/>
    <w:rsid w:val="0098344A"/>
    <w:rsid w:val="0098346A"/>
    <w:rsid w:val="00983486"/>
    <w:rsid w:val="00983495"/>
    <w:rsid w:val="00983517"/>
    <w:rsid w:val="009835C7"/>
    <w:rsid w:val="009836B1"/>
    <w:rsid w:val="00983734"/>
    <w:rsid w:val="009837E4"/>
    <w:rsid w:val="009838D3"/>
    <w:rsid w:val="00983A3B"/>
    <w:rsid w:val="00983C21"/>
    <w:rsid w:val="00983CAB"/>
    <w:rsid w:val="00983D0C"/>
    <w:rsid w:val="00983E27"/>
    <w:rsid w:val="00983F90"/>
    <w:rsid w:val="00984021"/>
    <w:rsid w:val="009840A9"/>
    <w:rsid w:val="009840B5"/>
    <w:rsid w:val="00984233"/>
    <w:rsid w:val="0098437F"/>
    <w:rsid w:val="0098446A"/>
    <w:rsid w:val="00984477"/>
    <w:rsid w:val="009844A5"/>
    <w:rsid w:val="00984528"/>
    <w:rsid w:val="00984558"/>
    <w:rsid w:val="00984574"/>
    <w:rsid w:val="009845C8"/>
    <w:rsid w:val="009847E0"/>
    <w:rsid w:val="00984849"/>
    <w:rsid w:val="00984870"/>
    <w:rsid w:val="009848AB"/>
    <w:rsid w:val="00984A5F"/>
    <w:rsid w:val="00984BA2"/>
    <w:rsid w:val="00984BDD"/>
    <w:rsid w:val="00984D9D"/>
    <w:rsid w:val="00984E9F"/>
    <w:rsid w:val="00984F56"/>
    <w:rsid w:val="00985017"/>
    <w:rsid w:val="0098510A"/>
    <w:rsid w:val="00985269"/>
    <w:rsid w:val="00985273"/>
    <w:rsid w:val="0098531E"/>
    <w:rsid w:val="009853CF"/>
    <w:rsid w:val="00985431"/>
    <w:rsid w:val="00985456"/>
    <w:rsid w:val="00985485"/>
    <w:rsid w:val="009854FF"/>
    <w:rsid w:val="0098550F"/>
    <w:rsid w:val="00985516"/>
    <w:rsid w:val="0098556F"/>
    <w:rsid w:val="009855F7"/>
    <w:rsid w:val="00985604"/>
    <w:rsid w:val="00985666"/>
    <w:rsid w:val="009856D5"/>
    <w:rsid w:val="0098570B"/>
    <w:rsid w:val="0098577F"/>
    <w:rsid w:val="009857E4"/>
    <w:rsid w:val="009858C3"/>
    <w:rsid w:val="00985999"/>
    <w:rsid w:val="00985A7C"/>
    <w:rsid w:val="00985A84"/>
    <w:rsid w:val="00985B75"/>
    <w:rsid w:val="00985BAB"/>
    <w:rsid w:val="00985BD8"/>
    <w:rsid w:val="00985C5F"/>
    <w:rsid w:val="00985E24"/>
    <w:rsid w:val="00985E53"/>
    <w:rsid w:val="00986022"/>
    <w:rsid w:val="0098603C"/>
    <w:rsid w:val="009860A5"/>
    <w:rsid w:val="0098625B"/>
    <w:rsid w:val="00986308"/>
    <w:rsid w:val="0098632C"/>
    <w:rsid w:val="009863E2"/>
    <w:rsid w:val="00986444"/>
    <w:rsid w:val="00986470"/>
    <w:rsid w:val="009864BC"/>
    <w:rsid w:val="0098650B"/>
    <w:rsid w:val="0098652D"/>
    <w:rsid w:val="00986742"/>
    <w:rsid w:val="009868C3"/>
    <w:rsid w:val="00986ABF"/>
    <w:rsid w:val="00986AF1"/>
    <w:rsid w:val="00986C6E"/>
    <w:rsid w:val="00986CBE"/>
    <w:rsid w:val="00986DA8"/>
    <w:rsid w:val="00986DB1"/>
    <w:rsid w:val="00986E3E"/>
    <w:rsid w:val="00986E4E"/>
    <w:rsid w:val="00986E73"/>
    <w:rsid w:val="00986ECC"/>
    <w:rsid w:val="009870DC"/>
    <w:rsid w:val="0098716F"/>
    <w:rsid w:val="009871F9"/>
    <w:rsid w:val="00987260"/>
    <w:rsid w:val="009872E4"/>
    <w:rsid w:val="0098735F"/>
    <w:rsid w:val="00987376"/>
    <w:rsid w:val="0098739D"/>
    <w:rsid w:val="009873B6"/>
    <w:rsid w:val="0098740B"/>
    <w:rsid w:val="00987641"/>
    <w:rsid w:val="0098764B"/>
    <w:rsid w:val="0098767B"/>
    <w:rsid w:val="0098785A"/>
    <w:rsid w:val="0098785D"/>
    <w:rsid w:val="00987A2B"/>
    <w:rsid w:val="00987AE7"/>
    <w:rsid w:val="00987B53"/>
    <w:rsid w:val="00987BEE"/>
    <w:rsid w:val="00987CBD"/>
    <w:rsid w:val="00987D3B"/>
    <w:rsid w:val="00987D81"/>
    <w:rsid w:val="00987DC6"/>
    <w:rsid w:val="00987F18"/>
    <w:rsid w:val="00987FEA"/>
    <w:rsid w:val="0099006C"/>
    <w:rsid w:val="00990279"/>
    <w:rsid w:val="0099039F"/>
    <w:rsid w:val="009906B3"/>
    <w:rsid w:val="009909C5"/>
    <w:rsid w:val="00990A65"/>
    <w:rsid w:val="00990AF7"/>
    <w:rsid w:val="00990B9D"/>
    <w:rsid w:val="00990C2A"/>
    <w:rsid w:val="00990CFB"/>
    <w:rsid w:val="00990D35"/>
    <w:rsid w:val="00990DEF"/>
    <w:rsid w:val="00990F6C"/>
    <w:rsid w:val="009910B8"/>
    <w:rsid w:val="00991244"/>
    <w:rsid w:val="0099138B"/>
    <w:rsid w:val="00991462"/>
    <w:rsid w:val="00991503"/>
    <w:rsid w:val="009915F9"/>
    <w:rsid w:val="009918EC"/>
    <w:rsid w:val="00991905"/>
    <w:rsid w:val="00991936"/>
    <w:rsid w:val="00991B23"/>
    <w:rsid w:val="00991C18"/>
    <w:rsid w:val="00991C9B"/>
    <w:rsid w:val="00991CD0"/>
    <w:rsid w:val="00991D48"/>
    <w:rsid w:val="00991D7F"/>
    <w:rsid w:val="00991E2F"/>
    <w:rsid w:val="00991E4C"/>
    <w:rsid w:val="00991E98"/>
    <w:rsid w:val="00991F5E"/>
    <w:rsid w:val="00991F8E"/>
    <w:rsid w:val="00992007"/>
    <w:rsid w:val="0099208F"/>
    <w:rsid w:val="00992437"/>
    <w:rsid w:val="00992453"/>
    <w:rsid w:val="009924D9"/>
    <w:rsid w:val="009925A1"/>
    <w:rsid w:val="00992822"/>
    <w:rsid w:val="00992846"/>
    <w:rsid w:val="009928A5"/>
    <w:rsid w:val="00992956"/>
    <w:rsid w:val="009929FD"/>
    <w:rsid w:val="00992A17"/>
    <w:rsid w:val="00992A2E"/>
    <w:rsid w:val="00992A53"/>
    <w:rsid w:val="00992ACB"/>
    <w:rsid w:val="00992B94"/>
    <w:rsid w:val="00992BD3"/>
    <w:rsid w:val="00992BE9"/>
    <w:rsid w:val="00992C11"/>
    <w:rsid w:val="00992C17"/>
    <w:rsid w:val="00992C30"/>
    <w:rsid w:val="00992CAB"/>
    <w:rsid w:val="00992D7E"/>
    <w:rsid w:val="00992DD1"/>
    <w:rsid w:val="00992F7A"/>
    <w:rsid w:val="00992FB3"/>
    <w:rsid w:val="00992FEE"/>
    <w:rsid w:val="00993041"/>
    <w:rsid w:val="0099320A"/>
    <w:rsid w:val="00993309"/>
    <w:rsid w:val="00993573"/>
    <w:rsid w:val="009935DB"/>
    <w:rsid w:val="009937D8"/>
    <w:rsid w:val="009937EF"/>
    <w:rsid w:val="00993843"/>
    <w:rsid w:val="00993B4E"/>
    <w:rsid w:val="00993BDF"/>
    <w:rsid w:val="00993E5F"/>
    <w:rsid w:val="00993EE5"/>
    <w:rsid w:val="00993EF4"/>
    <w:rsid w:val="009940D6"/>
    <w:rsid w:val="009941FF"/>
    <w:rsid w:val="0099426E"/>
    <w:rsid w:val="009942C7"/>
    <w:rsid w:val="009943A1"/>
    <w:rsid w:val="009943DC"/>
    <w:rsid w:val="00994440"/>
    <w:rsid w:val="00994513"/>
    <w:rsid w:val="00994571"/>
    <w:rsid w:val="009945E6"/>
    <w:rsid w:val="009946A2"/>
    <w:rsid w:val="009946F7"/>
    <w:rsid w:val="00994720"/>
    <w:rsid w:val="009947BB"/>
    <w:rsid w:val="00994833"/>
    <w:rsid w:val="0099486B"/>
    <w:rsid w:val="009948EF"/>
    <w:rsid w:val="00994BDC"/>
    <w:rsid w:val="00994D66"/>
    <w:rsid w:val="00994DA0"/>
    <w:rsid w:val="00994DD6"/>
    <w:rsid w:val="00994E69"/>
    <w:rsid w:val="00994FA1"/>
    <w:rsid w:val="00994FB9"/>
    <w:rsid w:val="0099503E"/>
    <w:rsid w:val="00995049"/>
    <w:rsid w:val="00995190"/>
    <w:rsid w:val="009951C0"/>
    <w:rsid w:val="0099527C"/>
    <w:rsid w:val="009952AD"/>
    <w:rsid w:val="009954FB"/>
    <w:rsid w:val="00995533"/>
    <w:rsid w:val="009955F5"/>
    <w:rsid w:val="009956B7"/>
    <w:rsid w:val="00995720"/>
    <w:rsid w:val="009957E1"/>
    <w:rsid w:val="00995816"/>
    <w:rsid w:val="009958EE"/>
    <w:rsid w:val="00995926"/>
    <w:rsid w:val="00995B23"/>
    <w:rsid w:val="00995BA9"/>
    <w:rsid w:val="00995C8B"/>
    <w:rsid w:val="00995D0C"/>
    <w:rsid w:val="00995DB8"/>
    <w:rsid w:val="00995E54"/>
    <w:rsid w:val="00995F75"/>
    <w:rsid w:val="00995FF0"/>
    <w:rsid w:val="0099600A"/>
    <w:rsid w:val="00996029"/>
    <w:rsid w:val="009961C8"/>
    <w:rsid w:val="009962C8"/>
    <w:rsid w:val="00996368"/>
    <w:rsid w:val="0099644C"/>
    <w:rsid w:val="00996463"/>
    <w:rsid w:val="00996591"/>
    <w:rsid w:val="00996682"/>
    <w:rsid w:val="00996749"/>
    <w:rsid w:val="00996767"/>
    <w:rsid w:val="00996789"/>
    <w:rsid w:val="009967AA"/>
    <w:rsid w:val="009967D2"/>
    <w:rsid w:val="009967DF"/>
    <w:rsid w:val="0099692B"/>
    <w:rsid w:val="009969ED"/>
    <w:rsid w:val="00996AF1"/>
    <w:rsid w:val="00996D55"/>
    <w:rsid w:val="00996EC2"/>
    <w:rsid w:val="00996EE8"/>
    <w:rsid w:val="00996F23"/>
    <w:rsid w:val="00997149"/>
    <w:rsid w:val="00997246"/>
    <w:rsid w:val="00997306"/>
    <w:rsid w:val="0099730B"/>
    <w:rsid w:val="009973B4"/>
    <w:rsid w:val="0099743D"/>
    <w:rsid w:val="009974D5"/>
    <w:rsid w:val="0099757F"/>
    <w:rsid w:val="009975CB"/>
    <w:rsid w:val="00997697"/>
    <w:rsid w:val="009976B9"/>
    <w:rsid w:val="009977AE"/>
    <w:rsid w:val="009978FB"/>
    <w:rsid w:val="009979DE"/>
    <w:rsid w:val="00997A4D"/>
    <w:rsid w:val="00997AFA"/>
    <w:rsid w:val="00997CA8"/>
    <w:rsid w:val="00997E32"/>
    <w:rsid w:val="009A0015"/>
    <w:rsid w:val="009A008F"/>
    <w:rsid w:val="009A010D"/>
    <w:rsid w:val="009A016F"/>
    <w:rsid w:val="009A0179"/>
    <w:rsid w:val="009A02AB"/>
    <w:rsid w:val="009A031C"/>
    <w:rsid w:val="009A03F0"/>
    <w:rsid w:val="009A0539"/>
    <w:rsid w:val="009A073A"/>
    <w:rsid w:val="009A0815"/>
    <w:rsid w:val="009A08A8"/>
    <w:rsid w:val="009A08CC"/>
    <w:rsid w:val="009A08E0"/>
    <w:rsid w:val="009A092E"/>
    <w:rsid w:val="009A0978"/>
    <w:rsid w:val="009A09ED"/>
    <w:rsid w:val="009A0D44"/>
    <w:rsid w:val="009A0D7B"/>
    <w:rsid w:val="009A0DEE"/>
    <w:rsid w:val="009A0EBA"/>
    <w:rsid w:val="009A10C1"/>
    <w:rsid w:val="009A1180"/>
    <w:rsid w:val="009A1236"/>
    <w:rsid w:val="009A1374"/>
    <w:rsid w:val="009A1413"/>
    <w:rsid w:val="009A1474"/>
    <w:rsid w:val="009A1627"/>
    <w:rsid w:val="009A170D"/>
    <w:rsid w:val="009A172F"/>
    <w:rsid w:val="009A17B2"/>
    <w:rsid w:val="009A1A0D"/>
    <w:rsid w:val="009A1A51"/>
    <w:rsid w:val="009A1A98"/>
    <w:rsid w:val="009A1DCF"/>
    <w:rsid w:val="009A1E1F"/>
    <w:rsid w:val="009A1EA7"/>
    <w:rsid w:val="009A1F51"/>
    <w:rsid w:val="009A1F7E"/>
    <w:rsid w:val="009A20D0"/>
    <w:rsid w:val="009A2145"/>
    <w:rsid w:val="009A21A2"/>
    <w:rsid w:val="009A2320"/>
    <w:rsid w:val="009A2338"/>
    <w:rsid w:val="009A236F"/>
    <w:rsid w:val="009A2475"/>
    <w:rsid w:val="009A24E1"/>
    <w:rsid w:val="009A2614"/>
    <w:rsid w:val="009A270E"/>
    <w:rsid w:val="009A271D"/>
    <w:rsid w:val="009A2756"/>
    <w:rsid w:val="009A2991"/>
    <w:rsid w:val="009A2AF2"/>
    <w:rsid w:val="009A2D0E"/>
    <w:rsid w:val="009A2DF2"/>
    <w:rsid w:val="009A2E23"/>
    <w:rsid w:val="009A2FDF"/>
    <w:rsid w:val="009A30CD"/>
    <w:rsid w:val="009A3361"/>
    <w:rsid w:val="009A33B2"/>
    <w:rsid w:val="009A344D"/>
    <w:rsid w:val="009A35BE"/>
    <w:rsid w:val="009A3753"/>
    <w:rsid w:val="009A382D"/>
    <w:rsid w:val="009A38FF"/>
    <w:rsid w:val="009A399A"/>
    <w:rsid w:val="009A3A28"/>
    <w:rsid w:val="009A3B07"/>
    <w:rsid w:val="009A3B76"/>
    <w:rsid w:val="009A3BAB"/>
    <w:rsid w:val="009A3C63"/>
    <w:rsid w:val="009A3D19"/>
    <w:rsid w:val="009A3D2F"/>
    <w:rsid w:val="009A3DA1"/>
    <w:rsid w:val="009A3DA6"/>
    <w:rsid w:val="009A3FE2"/>
    <w:rsid w:val="009A4048"/>
    <w:rsid w:val="009A4124"/>
    <w:rsid w:val="009A416C"/>
    <w:rsid w:val="009A4218"/>
    <w:rsid w:val="009A43B3"/>
    <w:rsid w:val="009A44B1"/>
    <w:rsid w:val="009A486E"/>
    <w:rsid w:val="009A4883"/>
    <w:rsid w:val="009A4893"/>
    <w:rsid w:val="009A4A59"/>
    <w:rsid w:val="009A4AE7"/>
    <w:rsid w:val="009A4BA6"/>
    <w:rsid w:val="009A4BAA"/>
    <w:rsid w:val="009A4C61"/>
    <w:rsid w:val="009A4CC1"/>
    <w:rsid w:val="009A4D01"/>
    <w:rsid w:val="009A4D98"/>
    <w:rsid w:val="009A4DD8"/>
    <w:rsid w:val="009A4EED"/>
    <w:rsid w:val="009A50B5"/>
    <w:rsid w:val="009A50D4"/>
    <w:rsid w:val="009A50EF"/>
    <w:rsid w:val="009A521D"/>
    <w:rsid w:val="009A52A4"/>
    <w:rsid w:val="009A54A8"/>
    <w:rsid w:val="009A54BE"/>
    <w:rsid w:val="009A55BC"/>
    <w:rsid w:val="009A5607"/>
    <w:rsid w:val="009A566D"/>
    <w:rsid w:val="009A568B"/>
    <w:rsid w:val="009A580D"/>
    <w:rsid w:val="009A5ADF"/>
    <w:rsid w:val="009A5B9C"/>
    <w:rsid w:val="009A5CE6"/>
    <w:rsid w:val="009A5DF3"/>
    <w:rsid w:val="009A5FAF"/>
    <w:rsid w:val="009A62B5"/>
    <w:rsid w:val="009A6872"/>
    <w:rsid w:val="009A68B3"/>
    <w:rsid w:val="009A691B"/>
    <w:rsid w:val="009A6957"/>
    <w:rsid w:val="009A6990"/>
    <w:rsid w:val="009A6B69"/>
    <w:rsid w:val="009A6BAB"/>
    <w:rsid w:val="009A6CA8"/>
    <w:rsid w:val="009A6CD1"/>
    <w:rsid w:val="009A6E94"/>
    <w:rsid w:val="009A708F"/>
    <w:rsid w:val="009A73A3"/>
    <w:rsid w:val="009A74C4"/>
    <w:rsid w:val="009A7504"/>
    <w:rsid w:val="009A756B"/>
    <w:rsid w:val="009A757B"/>
    <w:rsid w:val="009A763A"/>
    <w:rsid w:val="009A7750"/>
    <w:rsid w:val="009A77D1"/>
    <w:rsid w:val="009A77E1"/>
    <w:rsid w:val="009A788C"/>
    <w:rsid w:val="009A79A9"/>
    <w:rsid w:val="009A79F1"/>
    <w:rsid w:val="009A7A40"/>
    <w:rsid w:val="009A7AB5"/>
    <w:rsid w:val="009A7B72"/>
    <w:rsid w:val="009A7E01"/>
    <w:rsid w:val="009A7E87"/>
    <w:rsid w:val="009B0143"/>
    <w:rsid w:val="009B0241"/>
    <w:rsid w:val="009B02A1"/>
    <w:rsid w:val="009B02B7"/>
    <w:rsid w:val="009B038B"/>
    <w:rsid w:val="009B0510"/>
    <w:rsid w:val="009B06C5"/>
    <w:rsid w:val="009B0764"/>
    <w:rsid w:val="009B078B"/>
    <w:rsid w:val="009B078D"/>
    <w:rsid w:val="009B089D"/>
    <w:rsid w:val="009B0931"/>
    <w:rsid w:val="009B0A08"/>
    <w:rsid w:val="009B0A5B"/>
    <w:rsid w:val="009B0AF9"/>
    <w:rsid w:val="009B0B5B"/>
    <w:rsid w:val="009B0FAE"/>
    <w:rsid w:val="009B11D3"/>
    <w:rsid w:val="009B11DA"/>
    <w:rsid w:val="009B12AF"/>
    <w:rsid w:val="009B15CF"/>
    <w:rsid w:val="009B1629"/>
    <w:rsid w:val="009B16B6"/>
    <w:rsid w:val="009B171B"/>
    <w:rsid w:val="009B1885"/>
    <w:rsid w:val="009B19C7"/>
    <w:rsid w:val="009B19DB"/>
    <w:rsid w:val="009B1A1E"/>
    <w:rsid w:val="009B1BC6"/>
    <w:rsid w:val="009B1D70"/>
    <w:rsid w:val="009B1FA3"/>
    <w:rsid w:val="009B2136"/>
    <w:rsid w:val="009B2184"/>
    <w:rsid w:val="009B220E"/>
    <w:rsid w:val="009B23D0"/>
    <w:rsid w:val="009B2420"/>
    <w:rsid w:val="009B245C"/>
    <w:rsid w:val="009B24B7"/>
    <w:rsid w:val="009B2744"/>
    <w:rsid w:val="009B27B6"/>
    <w:rsid w:val="009B298E"/>
    <w:rsid w:val="009B29E7"/>
    <w:rsid w:val="009B2A39"/>
    <w:rsid w:val="009B2ADA"/>
    <w:rsid w:val="009B2D0F"/>
    <w:rsid w:val="009B2DC4"/>
    <w:rsid w:val="009B3074"/>
    <w:rsid w:val="009B30FC"/>
    <w:rsid w:val="009B3231"/>
    <w:rsid w:val="009B34CD"/>
    <w:rsid w:val="009B360E"/>
    <w:rsid w:val="009B366B"/>
    <w:rsid w:val="009B36C6"/>
    <w:rsid w:val="009B37FB"/>
    <w:rsid w:val="009B387E"/>
    <w:rsid w:val="009B393A"/>
    <w:rsid w:val="009B3985"/>
    <w:rsid w:val="009B3BC5"/>
    <w:rsid w:val="009B3BF2"/>
    <w:rsid w:val="009B3E4A"/>
    <w:rsid w:val="009B3EC1"/>
    <w:rsid w:val="009B3F52"/>
    <w:rsid w:val="009B3F8A"/>
    <w:rsid w:val="009B3FF1"/>
    <w:rsid w:val="009B40CB"/>
    <w:rsid w:val="009B4130"/>
    <w:rsid w:val="009B42DE"/>
    <w:rsid w:val="009B42E6"/>
    <w:rsid w:val="009B4331"/>
    <w:rsid w:val="009B4378"/>
    <w:rsid w:val="009B44E9"/>
    <w:rsid w:val="009B453E"/>
    <w:rsid w:val="009B4604"/>
    <w:rsid w:val="009B470A"/>
    <w:rsid w:val="009B4877"/>
    <w:rsid w:val="009B49AD"/>
    <w:rsid w:val="009B49EA"/>
    <w:rsid w:val="009B4A1B"/>
    <w:rsid w:val="009B4A51"/>
    <w:rsid w:val="009B4A59"/>
    <w:rsid w:val="009B4B69"/>
    <w:rsid w:val="009B4E27"/>
    <w:rsid w:val="009B4E3D"/>
    <w:rsid w:val="009B4EBC"/>
    <w:rsid w:val="009B4F8D"/>
    <w:rsid w:val="009B5049"/>
    <w:rsid w:val="009B5078"/>
    <w:rsid w:val="009B50C0"/>
    <w:rsid w:val="009B5279"/>
    <w:rsid w:val="009B53A4"/>
    <w:rsid w:val="009B53D3"/>
    <w:rsid w:val="009B5458"/>
    <w:rsid w:val="009B54EC"/>
    <w:rsid w:val="009B553A"/>
    <w:rsid w:val="009B5570"/>
    <w:rsid w:val="009B567D"/>
    <w:rsid w:val="009B56F2"/>
    <w:rsid w:val="009B56F3"/>
    <w:rsid w:val="009B5780"/>
    <w:rsid w:val="009B5792"/>
    <w:rsid w:val="009B5ADC"/>
    <w:rsid w:val="009B5B03"/>
    <w:rsid w:val="009B5BE0"/>
    <w:rsid w:val="009B5D5D"/>
    <w:rsid w:val="009B5DAF"/>
    <w:rsid w:val="009B6208"/>
    <w:rsid w:val="009B6238"/>
    <w:rsid w:val="009B637E"/>
    <w:rsid w:val="009B63C8"/>
    <w:rsid w:val="009B63F0"/>
    <w:rsid w:val="009B644C"/>
    <w:rsid w:val="009B6642"/>
    <w:rsid w:val="009B670F"/>
    <w:rsid w:val="009B6765"/>
    <w:rsid w:val="009B677C"/>
    <w:rsid w:val="009B67E7"/>
    <w:rsid w:val="009B6A83"/>
    <w:rsid w:val="009B6AC1"/>
    <w:rsid w:val="009B6AF7"/>
    <w:rsid w:val="009B6B67"/>
    <w:rsid w:val="009B6B70"/>
    <w:rsid w:val="009B6C50"/>
    <w:rsid w:val="009B6E03"/>
    <w:rsid w:val="009B6E65"/>
    <w:rsid w:val="009B6E7C"/>
    <w:rsid w:val="009B6EB6"/>
    <w:rsid w:val="009B6F0F"/>
    <w:rsid w:val="009B6FE7"/>
    <w:rsid w:val="009B713F"/>
    <w:rsid w:val="009B7283"/>
    <w:rsid w:val="009B729E"/>
    <w:rsid w:val="009B74C9"/>
    <w:rsid w:val="009B74CA"/>
    <w:rsid w:val="009B76B6"/>
    <w:rsid w:val="009B770E"/>
    <w:rsid w:val="009B78CF"/>
    <w:rsid w:val="009B7AAB"/>
    <w:rsid w:val="009B7AD6"/>
    <w:rsid w:val="009B7B8F"/>
    <w:rsid w:val="009B7BDD"/>
    <w:rsid w:val="009B7CCC"/>
    <w:rsid w:val="009B7DA1"/>
    <w:rsid w:val="009B7DC7"/>
    <w:rsid w:val="009B7E02"/>
    <w:rsid w:val="009B7FE6"/>
    <w:rsid w:val="009C002D"/>
    <w:rsid w:val="009C0035"/>
    <w:rsid w:val="009C01A8"/>
    <w:rsid w:val="009C01F0"/>
    <w:rsid w:val="009C01F5"/>
    <w:rsid w:val="009C03DF"/>
    <w:rsid w:val="009C047D"/>
    <w:rsid w:val="009C059E"/>
    <w:rsid w:val="009C05C6"/>
    <w:rsid w:val="009C076B"/>
    <w:rsid w:val="009C08B2"/>
    <w:rsid w:val="009C0902"/>
    <w:rsid w:val="009C0A75"/>
    <w:rsid w:val="009C0AAE"/>
    <w:rsid w:val="009C0AE2"/>
    <w:rsid w:val="009C0BE6"/>
    <w:rsid w:val="009C0C59"/>
    <w:rsid w:val="009C0D51"/>
    <w:rsid w:val="009C0F2E"/>
    <w:rsid w:val="009C11BA"/>
    <w:rsid w:val="009C1570"/>
    <w:rsid w:val="009C15AF"/>
    <w:rsid w:val="009C1626"/>
    <w:rsid w:val="009C1676"/>
    <w:rsid w:val="009C16C1"/>
    <w:rsid w:val="009C1701"/>
    <w:rsid w:val="009C1734"/>
    <w:rsid w:val="009C1797"/>
    <w:rsid w:val="009C1824"/>
    <w:rsid w:val="009C198A"/>
    <w:rsid w:val="009C19AE"/>
    <w:rsid w:val="009C1B0A"/>
    <w:rsid w:val="009C1B75"/>
    <w:rsid w:val="009C1C5A"/>
    <w:rsid w:val="009C1D9B"/>
    <w:rsid w:val="009C1D9F"/>
    <w:rsid w:val="009C1DFF"/>
    <w:rsid w:val="009C1E4D"/>
    <w:rsid w:val="009C1E4E"/>
    <w:rsid w:val="009C1FE1"/>
    <w:rsid w:val="009C209F"/>
    <w:rsid w:val="009C2123"/>
    <w:rsid w:val="009C21E8"/>
    <w:rsid w:val="009C2222"/>
    <w:rsid w:val="009C2370"/>
    <w:rsid w:val="009C23A8"/>
    <w:rsid w:val="009C23CA"/>
    <w:rsid w:val="009C244E"/>
    <w:rsid w:val="009C24AC"/>
    <w:rsid w:val="009C26FD"/>
    <w:rsid w:val="009C2701"/>
    <w:rsid w:val="009C27A5"/>
    <w:rsid w:val="009C28E0"/>
    <w:rsid w:val="009C2948"/>
    <w:rsid w:val="009C29B8"/>
    <w:rsid w:val="009C2A0B"/>
    <w:rsid w:val="009C2A2B"/>
    <w:rsid w:val="009C2A5F"/>
    <w:rsid w:val="009C2AEB"/>
    <w:rsid w:val="009C2B44"/>
    <w:rsid w:val="009C2C90"/>
    <w:rsid w:val="009C2CE4"/>
    <w:rsid w:val="009C2CED"/>
    <w:rsid w:val="009C2D37"/>
    <w:rsid w:val="009C303D"/>
    <w:rsid w:val="009C305F"/>
    <w:rsid w:val="009C3101"/>
    <w:rsid w:val="009C3267"/>
    <w:rsid w:val="009C333A"/>
    <w:rsid w:val="009C33FE"/>
    <w:rsid w:val="009C344F"/>
    <w:rsid w:val="009C34EE"/>
    <w:rsid w:val="009C3552"/>
    <w:rsid w:val="009C3608"/>
    <w:rsid w:val="009C36C6"/>
    <w:rsid w:val="009C37BB"/>
    <w:rsid w:val="009C38DC"/>
    <w:rsid w:val="009C3971"/>
    <w:rsid w:val="009C3A71"/>
    <w:rsid w:val="009C3E61"/>
    <w:rsid w:val="009C3ED6"/>
    <w:rsid w:val="009C3FAB"/>
    <w:rsid w:val="009C41E2"/>
    <w:rsid w:val="009C41F1"/>
    <w:rsid w:val="009C41FF"/>
    <w:rsid w:val="009C430E"/>
    <w:rsid w:val="009C435E"/>
    <w:rsid w:val="009C4452"/>
    <w:rsid w:val="009C449E"/>
    <w:rsid w:val="009C44C9"/>
    <w:rsid w:val="009C4535"/>
    <w:rsid w:val="009C45AD"/>
    <w:rsid w:val="009C45B6"/>
    <w:rsid w:val="009C4703"/>
    <w:rsid w:val="009C473F"/>
    <w:rsid w:val="009C47EA"/>
    <w:rsid w:val="009C49A8"/>
    <w:rsid w:val="009C4A75"/>
    <w:rsid w:val="009C4CC8"/>
    <w:rsid w:val="009C4D5E"/>
    <w:rsid w:val="009C4EE8"/>
    <w:rsid w:val="009C4EFC"/>
    <w:rsid w:val="009C50A5"/>
    <w:rsid w:val="009C50DA"/>
    <w:rsid w:val="009C50DC"/>
    <w:rsid w:val="009C5214"/>
    <w:rsid w:val="009C544E"/>
    <w:rsid w:val="009C553E"/>
    <w:rsid w:val="009C55AA"/>
    <w:rsid w:val="009C5685"/>
    <w:rsid w:val="009C5821"/>
    <w:rsid w:val="009C599F"/>
    <w:rsid w:val="009C5C89"/>
    <w:rsid w:val="009C5CAF"/>
    <w:rsid w:val="009C5D2C"/>
    <w:rsid w:val="009C5D80"/>
    <w:rsid w:val="009C5D81"/>
    <w:rsid w:val="009C5DAE"/>
    <w:rsid w:val="009C5DF2"/>
    <w:rsid w:val="009C5FDA"/>
    <w:rsid w:val="009C6083"/>
    <w:rsid w:val="009C608B"/>
    <w:rsid w:val="009C63CA"/>
    <w:rsid w:val="009C641F"/>
    <w:rsid w:val="009C6645"/>
    <w:rsid w:val="009C6787"/>
    <w:rsid w:val="009C6822"/>
    <w:rsid w:val="009C68BD"/>
    <w:rsid w:val="009C68F7"/>
    <w:rsid w:val="009C6919"/>
    <w:rsid w:val="009C69EE"/>
    <w:rsid w:val="009C6A7A"/>
    <w:rsid w:val="009C6B7B"/>
    <w:rsid w:val="009C6C17"/>
    <w:rsid w:val="009C6C9E"/>
    <w:rsid w:val="009C6D29"/>
    <w:rsid w:val="009C6D75"/>
    <w:rsid w:val="009C6DB5"/>
    <w:rsid w:val="009C6F56"/>
    <w:rsid w:val="009C6FFF"/>
    <w:rsid w:val="009C7038"/>
    <w:rsid w:val="009C7092"/>
    <w:rsid w:val="009C70E9"/>
    <w:rsid w:val="009C71B9"/>
    <w:rsid w:val="009C72CB"/>
    <w:rsid w:val="009C7412"/>
    <w:rsid w:val="009C747E"/>
    <w:rsid w:val="009C753A"/>
    <w:rsid w:val="009C75B4"/>
    <w:rsid w:val="009C7614"/>
    <w:rsid w:val="009C7675"/>
    <w:rsid w:val="009C77A2"/>
    <w:rsid w:val="009C7A2B"/>
    <w:rsid w:val="009C7A82"/>
    <w:rsid w:val="009C7B77"/>
    <w:rsid w:val="009C7BF1"/>
    <w:rsid w:val="009C7C0D"/>
    <w:rsid w:val="009C7CE4"/>
    <w:rsid w:val="009C7D43"/>
    <w:rsid w:val="009C7D68"/>
    <w:rsid w:val="009C7D99"/>
    <w:rsid w:val="009C7DC8"/>
    <w:rsid w:val="009C7E7E"/>
    <w:rsid w:val="009C7F9D"/>
    <w:rsid w:val="009D011B"/>
    <w:rsid w:val="009D012A"/>
    <w:rsid w:val="009D0162"/>
    <w:rsid w:val="009D0212"/>
    <w:rsid w:val="009D0247"/>
    <w:rsid w:val="009D0352"/>
    <w:rsid w:val="009D03FD"/>
    <w:rsid w:val="009D0454"/>
    <w:rsid w:val="009D049C"/>
    <w:rsid w:val="009D04C8"/>
    <w:rsid w:val="009D05B8"/>
    <w:rsid w:val="009D0680"/>
    <w:rsid w:val="009D0688"/>
    <w:rsid w:val="009D06EC"/>
    <w:rsid w:val="009D0796"/>
    <w:rsid w:val="009D07DA"/>
    <w:rsid w:val="009D084C"/>
    <w:rsid w:val="009D0854"/>
    <w:rsid w:val="009D085C"/>
    <w:rsid w:val="009D0CC4"/>
    <w:rsid w:val="009D0CEA"/>
    <w:rsid w:val="009D0CFC"/>
    <w:rsid w:val="009D0EAE"/>
    <w:rsid w:val="009D0FC3"/>
    <w:rsid w:val="009D0FD5"/>
    <w:rsid w:val="009D111E"/>
    <w:rsid w:val="009D1236"/>
    <w:rsid w:val="009D13F7"/>
    <w:rsid w:val="009D1538"/>
    <w:rsid w:val="009D15EE"/>
    <w:rsid w:val="009D167C"/>
    <w:rsid w:val="009D1742"/>
    <w:rsid w:val="009D178F"/>
    <w:rsid w:val="009D1843"/>
    <w:rsid w:val="009D1862"/>
    <w:rsid w:val="009D196C"/>
    <w:rsid w:val="009D196D"/>
    <w:rsid w:val="009D198E"/>
    <w:rsid w:val="009D19E9"/>
    <w:rsid w:val="009D1C07"/>
    <w:rsid w:val="009D1D1D"/>
    <w:rsid w:val="009D1E92"/>
    <w:rsid w:val="009D1EA0"/>
    <w:rsid w:val="009D1EB8"/>
    <w:rsid w:val="009D1F24"/>
    <w:rsid w:val="009D1F7A"/>
    <w:rsid w:val="009D20ED"/>
    <w:rsid w:val="009D212B"/>
    <w:rsid w:val="009D213D"/>
    <w:rsid w:val="009D226F"/>
    <w:rsid w:val="009D2276"/>
    <w:rsid w:val="009D22EC"/>
    <w:rsid w:val="009D2376"/>
    <w:rsid w:val="009D2484"/>
    <w:rsid w:val="009D2747"/>
    <w:rsid w:val="009D2780"/>
    <w:rsid w:val="009D281D"/>
    <w:rsid w:val="009D28E5"/>
    <w:rsid w:val="009D2951"/>
    <w:rsid w:val="009D298D"/>
    <w:rsid w:val="009D2A65"/>
    <w:rsid w:val="009D2A8E"/>
    <w:rsid w:val="009D2AAB"/>
    <w:rsid w:val="009D2AD4"/>
    <w:rsid w:val="009D2B2E"/>
    <w:rsid w:val="009D2BA1"/>
    <w:rsid w:val="009D2D0E"/>
    <w:rsid w:val="009D2E5E"/>
    <w:rsid w:val="009D2EA7"/>
    <w:rsid w:val="009D2F9C"/>
    <w:rsid w:val="009D2FE7"/>
    <w:rsid w:val="009D31B4"/>
    <w:rsid w:val="009D3209"/>
    <w:rsid w:val="009D322E"/>
    <w:rsid w:val="009D34FF"/>
    <w:rsid w:val="009D3549"/>
    <w:rsid w:val="009D356F"/>
    <w:rsid w:val="009D3722"/>
    <w:rsid w:val="009D38B9"/>
    <w:rsid w:val="009D3A7B"/>
    <w:rsid w:val="009D3D2F"/>
    <w:rsid w:val="009D3D48"/>
    <w:rsid w:val="009D3E20"/>
    <w:rsid w:val="009D3E77"/>
    <w:rsid w:val="009D3EDE"/>
    <w:rsid w:val="009D3F7F"/>
    <w:rsid w:val="009D4003"/>
    <w:rsid w:val="009D40D4"/>
    <w:rsid w:val="009D4134"/>
    <w:rsid w:val="009D4141"/>
    <w:rsid w:val="009D43BD"/>
    <w:rsid w:val="009D43D1"/>
    <w:rsid w:val="009D476E"/>
    <w:rsid w:val="009D4A30"/>
    <w:rsid w:val="009D4A71"/>
    <w:rsid w:val="009D4B26"/>
    <w:rsid w:val="009D4B72"/>
    <w:rsid w:val="009D4BEF"/>
    <w:rsid w:val="009D4CD3"/>
    <w:rsid w:val="009D4EE7"/>
    <w:rsid w:val="009D4F7A"/>
    <w:rsid w:val="009D4F83"/>
    <w:rsid w:val="009D501F"/>
    <w:rsid w:val="009D5192"/>
    <w:rsid w:val="009D52BB"/>
    <w:rsid w:val="009D5344"/>
    <w:rsid w:val="009D538B"/>
    <w:rsid w:val="009D54E2"/>
    <w:rsid w:val="009D55A5"/>
    <w:rsid w:val="009D56D1"/>
    <w:rsid w:val="009D580F"/>
    <w:rsid w:val="009D5902"/>
    <w:rsid w:val="009D597B"/>
    <w:rsid w:val="009D5982"/>
    <w:rsid w:val="009D59C4"/>
    <w:rsid w:val="009D59D5"/>
    <w:rsid w:val="009D59E0"/>
    <w:rsid w:val="009D5A0C"/>
    <w:rsid w:val="009D5AE7"/>
    <w:rsid w:val="009D5B5E"/>
    <w:rsid w:val="009D5BE1"/>
    <w:rsid w:val="009D5C47"/>
    <w:rsid w:val="009D5CAF"/>
    <w:rsid w:val="009D5DDA"/>
    <w:rsid w:val="009D5E5E"/>
    <w:rsid w:val="009D6016"/>
    <w:rsid w:val="009D6072"/>
    <w:rsid w:val="009D61D8"/>
    <w:rsid w:val="009D61DA"/>
    <w:rsid w:val="009D6256"/>
    <w:rsid w:val="009D62AB"/>
    <w:rsid w:val="009D62D5"/>
    <w:rsid w:val="009D62F6"/>
    <w:rsid w:val="009D637E"/>
    <w:rsid w:val="009D648A"/>
    <w:rsid w:val="009D667A"/>
    <w:rsid w:val="009D66E7"/>
    <w:rsid w:val="009D68D5"/>
    <w:rsid w:val="009D6937"/>
    <w:rsid w:val="009D697C"/>
    <w:rsid w:val="009D69D2"/>
    <w:rsid w:val="009D6B34"/>
    <w:rsid w:val="009D6C3F"/>
    <w:rsid w:val="009D6D1C"/>
    <w:rsid w:val="009D6E76"/>
    <w:rsid w:val="009D6EE2"/>
    <w:rsid w:val="009D6F9C"/>
    <w:rsid w:val="009D707E"/>
    <w:rsid w:val="009D72CD"/>
    <w:rsid w:val="009D73F8"/>
    <w:rsid w:val="009D745A"/>
    <w:rsid w:val="009D7568"/>
    <w:rsid w:val="009D768C"/>
    <w:rsid w:val="009D7713"/>
    <w:rsid w:val="009D7717"/>
    <w:rsid w:val="009D7845"/>
    <w:rsid w:val="009D7A3D"/>
    <w:rsid w:val="009D7B07"/>
    <w:rsid w:val="009D7C1F"/>
    <w:rsid w:val="009D7C58"/>
    <w:rsid w:val="009D7CE8"/>
    <w:rsid w:val="009D7D02"/>
    <w:rsid w:val="009D7E0A"/>
    <w:rsid w:val="009D7E27"/>
    <w:rsid w:val="009D7F2D"/>
    <w:rsid w:val="009D7F4E"/>
    <w:rsid w:val="009D7FD5"/>
    <w:rsid w:val="009E01F2"/>
    <w:rsid w:val="009E024F"/>
    <w:rsid w:val="009E028D"/>
    <w:rsid w:val="009E03AA"/>
    <w:rsid w:val="009E0615"/>
    <w:rsid w:val="009E06EA"/>
    <w:rsid w:val="009E0719"/>
    <w:rsid w:val="009E0859"/>
    <w:rsid w:val="009E08A1"/>
    <w:rsid w:val="009E08B3"/>
    <w:rsid w:val="009E0A90"/>
    <w:rsid w:val="009E0B16"/>
    <w:rsid w:val="009E0F93"/>
    <w:rsid w:val="009E110A"/>
    <w:rsid w:val="009E122A"/>
    <w:rsid w:val="009E1347"/>
    <w:rsid w:val="009E13E3"/>
    <w:rsid w:val="009E140E"/>
    <w:rsid w:val="009E146D"/>
    <w:rsid w:val="009E153A"/>
    <w:rsid w:val="009E1950"/>
    <w:rsid w:val="009E1B2A"/>
    <w:rsid w:val="009E1EE5"/>
    <w:rsid w:val="009E1FE7"/>
    <w:rsid w:val="009E2188"/>
    <w:rsid w:val="009E21F1"/>
    <w:rsid w:val="009E22A2"/>
    <w:rsid w:val="009E232B"/>
    <w:rsid w:val="009E2355"/>
    <w:rsid w:val="009E2541"/>
    <w:rsid w:val="009E2612"/>
    <w:rsid w:val="009E26F8"/>
    <w:rsid w:val="009E2734"/>
    <w:rsid w:val="009E27A3"/>
    <w:rsid w:val="009E28DD"/>
    <w:rsid w:val="009E2A36"/>
    <w:rsid w:val="009E2ADD"/>
    <w:rsid w:val="009E2BE2"/>
    <w:rsid w:val="009E2C29"/>
    <w:rsid w:val="009E2C8E"/>
    <w:rsid w:val="009E2CD6"/>
    <w:rsid w:val="009E2D0A"/>
    <w:rsid w:val="009E2D22"/>
    <w:rsid w:val="009E2D3C"/>
    <w:rsid w:val="009E2D7D"/>
    <w:rsid w:val="009E2DE0"/>
    <w:rsid w:val="009E2E73"/>
    <w:rsid w:val="009E3018"/>
    <w:rsid w:val="009E3238"/>
    <w:rsid w:val="009E32B5"/>
    <w:rsid w:val="009E3404"/>
    <w:rsid w:val="009E3458"/>
    <w:rsid w:val="009E3495"/>
    <w:rsid w:val="009E349B"/>
    <w:rsid w:val="009E351A"/>
    <w:rsid w:val="009E354A"/>
    <w:rsid w:val="009E3561"/>
    <w:rsid w:val="009E35A8"/>
    <w:rsid w:val="009E3613"/>
    <w:rsid w:val="009E36E8"/>
    <w:rsid w:val="009E3747"/>
    <w:rsid w:val="009E3755"/>
    <w:rsid w:val="009E37A6"/>
    <w:rsid w:val="009E383A"/>
    <w:rsid w:val="009E3875"/>
    <w:rsid w:val="009E3903"/>
    <w:rsid w:val="009E3914"/>
    <w:rsid w:val="009E397E"/>
    <w:rsid w:val="009E39A8"/>
    <w:rsid w:val="009E3DA0"/>
    <w:rsid w:val="009E3DF1"/>
    <w:rsid w:val="009E3E63"/>
    <w:rsid w:val="009E400E"/>
    <w:rsid w:val="009E41C2"/>
    <w:rsid w:val="009E4298"/>
    <w:rsid w:val="009E4447"/>
    <w:rsid w:val="009E44AB"/>
    <w:rsid w:val="009E4694"/>
    <w:rsid w:val="009E46CD"/>
    <w:rsid w:val="009E472E"/>
    <w:rsid w:val="009E4849"/>
    <w:rsid w:val="009E496B"/>
    <w:rsid w:val="009E496E"/>
    <w:rsid w:val="009E4A48"/>
    <w:rsid w:val="009E4A94"/>
    <w:rsid w:val="009E4BC3"/>
    <w:rsid w:val="009E4C08"/>
    <w:rsid w:val="009E4E54"/>
    <w:rsid w:val="009E4EE4"/>
    <w:rsid w:val="009E5093"/>
    <w:rsid w:val="009E50C4"/>
    <w:rsid w:val="009E5140"/>
    <w:rsid w:val="009E51A4"/>
    <w:rsid w:val="009E5314"/>
    <w:rsid w:val="009E5417"/>
    <w:rsid w:val="009E548A"/>
    <w:rsid w:val="009E5500"/>
    <w:rsid w:val="009E556D"/>
    <w:rsid w:val="009E5576"/>
    <w:rsid w:val="009E55B2"/>
    <w:rsid w:val="009E5630"/>
    <w:rsid w:val="009E5667"/>
    <w:rsid w:val="009E57BA"/>
    <w:rsid w:val="009E57E4"/>
    <w:rsid w:val="009E57F1"/>
    <w:rsid w:val="009E5840"/>
    <w:rsid w:val="009E585A"/>
    <w:rsid w:val="009E58D4"/>
    <w:rsid w:val="009E5A32"/>
    <w:rsid w:val="009E5B16"/>
    <w:rsid w:val="009E5B2A"/>
    <w:rsid w:val="009E5B94"/>
    <w:rsid w:val="009E5BB0"/>
    <w:rsid w:val="009E5FCD"/>
    <w:rsid w:val="009E631C"/>
    <w:rsid w:val="009E63E7"/>
    <w:rsid w:val="009E646D"/>
    <w:rsid w:val="009E64A0"/>
    <w:rsid w:val="009E64B1"/>
    <w:rsid w:val="009E6532"/>
    <w:rsid w:val="009E655E"/>
    <w:rsid w:val="009E65F3"/>
    <w:rsid w:val="009E661A"/>
    <w:rsid w:val="009E6686"/>
    <w:rsid w:val="009E66B0"/>
    <w:rsid w:val="009E66FB"/>
    <w:rsid w:val="009E6774"/>
    <w:rsid w:val="009E6789"/>
    <w:rsid w:val="009E6AC8"/>
    <w:rsid w:val="009E6AF4"/>
    <w:rsid w:val="009E6B85"/>
    <w:rsid w:val="009E6BBB"/>
    <w:rsid w:val="009E6CBF"/>
    <w:rsid w:val="009E6CE0"/>
    <w:rsid w:val="009E6D02"/>
    <w:rsid w:val="009E6D2F"/>
    <w:rsid w:val="009E6E32"/>
    <w:rsid w:val="009E6E3A"/>
    <w:rsid w:val="009E6E64"/>
    <w:rsid w:val="009E6EF4"/>
    <w:rsid w:val="009E6F9E"/>
    <w:rsid w:val="009E706C"/>
    <w:rsid w:val="009E70FA"/>
    <w:rsid w:val="009E71C2"/>
    <w:rsid w:val="009E71DF"/>
    <w:rsid w:val="009E7234"/>
    <w:rsid w:val="009E72C6"/>
    <w:rsid w:val="009E75E4"/>
    <w:rsid w:val="009E764E"/>
    <w:rsid w:val="009E779B"/>
    <w:rsid w:val="009E78CA"/>
    <w:rsid w:val="009E7A30"/>
    <w:rsid w:val="009E7AA7"/>
    <w:rsid w:val="009E7B56"/>
    <w:rsid w:val="009E7BF6"/>
    <w:rsid w:val="009E7C25"/>
    <w:rsid w:val="009E7C5B"/>
    <w:rsid w:val="009E7CB1"/>
    <w:rsid w:val="009E7D1C"/>
    <w:rsid w:val="009E7F40"/>
    <w:rsid w:val="009E7FA0"/>
    <w:rsid w:val="009E7FF6"/>
    <w:rsid w:val="009F0118"/>
    <w:rsid w:val="009F0206"/>
    <w:rsid w:val="009F026A"/>
    <w:rsid w:val="009F0296"/>
    <w:rsid w:val="009F02C6"/>
    <w:rsid w:val="009F0322"/>
    <w:rsid w:val="009F0413"/>
    <w:rsid w:val="009F06AF"/>
    <w:rsid w:val="009F07D5"/>
    <w:rsid w:val="009F0813"/>
    <w:rsid w:val="009F0969"/>
    <w:rsid w:val="009F0B09"/>
    <w:rsid w:val="009F0CE5"/>
    <w:rsid w:val="009F0D1F"/>
    <w:rsid w:val="009F0DF8"/>
    <w:rsid w:val="009F0E97"/>
    <w:rsid w:val="009F0F51"/>
    <w:rsid w:val="009F1045"/>
    <w:rsid w:val="009F10EF"/>
    <w:rsid w:val="009F114C"/>
    <w:rsid w:val="009F11B4"/>
    <w:rsid w:val="009F1391"/>
    <w:rsid w:val="009F15D7"/>
    <w:rsid w:val="009F1819"/>
    <w:rsid w:val="009F1921"/>
    <w:rsid w:val="009F1999"/>
    <w:rsid w:val="009F1BB5"/>
    <w:rsid w:val="009F1BEB"/>
    <w:rsid w:val="009F1C4F"/>
    <w:rsid w:val="009F1D64"/>
    <w:rsid w:val="009F1D77"/>
    <w:rsid w:val="009F1D94"/>
    <w:rsid w:val="009F1DDE"/>
    <w:rsid w:val="009F1ED3"/>
    <w:rsid w:val="009F1EF4"/>
    <w:rsid w:val="009F1F7F"/>
    <w:rsid w:val="009F2065"/>
    <w:rsid w:val="009F2232"/>
    <w:rsid w:val="009F2327"/>
    <w:rsid w:val="009F23C6"/>
    <w:rsid w:val="009F2546"/>
    <w:rsid w:val="009F259C"/>
    <w:rsid w:val="009F25A6"/>
    <w:rsid w:val="009F25BC"/>
    <w:rsid w:val="009F2614"/>
    <w:rsid w:val="009F26C6"/>
    <w:rsid w:val="009F2879"/>
    <w:rsid w:val="009F29CB"/>
    <w:rsid w:val="009F2A57"/>
    <w:rsid w:val="009F2BDD"/>
    <w:rsid w:val="009F2BF4"/>
    <w:rsid w:val="009F2C22"/>
    <w:rsid w:val="009F2D20"/>
    <w:rsid w:val="009F2E20"/>
    <w:rsid w:val="009F2E7E"/>
    <w:rsid w:val="009F3065"/>
    <w:rsid w:val="009F3170"/>
    <w:rsid w:val="009F3253"/>
    <w:rsid w:val="009F32F1"/>
    <w:rsid w:val="009F3498"/>
    <w:rsid w:val="009F34CA"/>
    <w:rsid w:val="009F3653"/>
    <w:rsid w:val="009F37E4"/>
    <w:rsid w:val="009F37F7"/>
    <w:rsid w:val="009F37FE"/>
    <w:rsid w:val="009F3913"/>
    <w:rsid w:val="009F3964"/>
    <w:rsid w:val="009F3973"/>
    <w:rsid w:val="009F398E"/>
    <w:rsid w:val="009F3CA5"/>
    <w:rsid w:val="009F3CE6"/>
    <w:rsid w:val="009F3EC5"/>
    <w:rsid w:val="009F3ED8"/>
    <w:rsid w:val="009F4199"/>
    <w:rsid w:val="009F419E"/>
    <w:rsid w:val="009F4220"/>
    <w:rsid w:val="009F4221"/>
    <w:rsid w:val="009F4241"/>
    <w:rsid w:val="009F42D0"/>
    <w:rsid w:val="009F42DD"/>
    <w:rsid w:val="009F4307"/>
    <w:rsid w:val="009F443F"/>
    <w:rsid w:val="009F444B"/>
    <w:rsid w:val="009F44BF"/>
    <w:rsid w:val="009F451E"/>
    <w:rsid w:val="009F45E2"/>
    <w:rsid w:val="009F466C"/>
    <w:rsid w:val="009F4771"/>
    <w:rsid w:val="009F48B5"/>
    <w:rsid w:val="009F49BA"/>
    <w:rsid w:val="009F4A1E"/>
    <w:rsid w:val="009F4A9F"/>
    <w:rsid w:val="009F4C73"/>
    <w:rsid w:val="009F4D18"/>
    <w:rsid w:val="009F4D49"/>
    <w:rsid w:val="009F4F27"/>
    <w:rsid w:val="009F506F"/>
    <w:rsid w:val="009F5149"/>
    <w:rsid w:val="009F5339"/>
    <w:rsid w:val="009F549A"/>
    <w:rsid w:val="009F5595"/>
    <w:rsid w:val="009F56C3"/>
    <w:rsid w:val="009F5713"/>
    <w:rsid w:val="009F58B0"/>
    <w:rsid w:val="009F5BBC"/>
    <w:rsid w:val="009F5E32"/>
    <w:rsid w:val="009F5E63"/>
    <w:rsid w:val="009F5E77"/>
    <w:rsid w:val="009F5E8B"/>
    <w:rsid w:val="009F5EA2"/>
    <w:rsid w:val="009F5F97"/>
    <w:rsid w:val="009F61B3"/>
    <w:rsid w:val="009F6251"/>
    <w:rsid w:val="009F6482"/>
    <w:rsid w:val="009F64AB"/>
    <w:rsid w:val="009F6508"/>
    <w:rsid w:val="009F653A"/>
    <w:rsid w:val="009F665E"/>
    <w:rsid w:val="009F666D"/>
    <w:rsid w:val="009F66CA"/>
    <w:rsid w:val="009F66E3"/>
    <w:rsid w:val="009F6941"/>
    <w:rsid w:val="009F69BC"/>
    <w:rsid w:val="009F6AAD"/>
    <w:rsid w:val="009F6B5F"/>
    <w:rsid w:val="009F6C0B"/>
    <w:rsid w:val="009F6CAC"/>
    <w:rsid w:val="009F6EF0"/>
    <w:rsid w:val="009F7047"/>
    <w:rsid w:val="009F7158"/>
    <w:rsid w:val="009F7222"/>
    <w:rsid w:val="009F750C"/>
    <w:rsid w:val="009F7594"/>
    <w:rsid w:val="009F7689"/>
    <w:rsid w:val="009F76BB"/>
    <w:rsid w:val="009F778B"/>
    <w:rsid w:val="009F784E"/>
    <w:rsid w:val="009F7909"/>
    <w:rsid w:val="009F7A21"/>
    <w:rsid w:val="009F7BEF"/>
    <w:rsid w:val="009F7CAF"/>
    <w:rsid w:val="009F7DA1"/>
    <w:rsid w:val="009F7E67"/>
    <w:rsid w:val="009F7FFE"/>
    <w:rsid w:val="00A000EC"/>
    <w:rsid w:val="00A00131"/>
    <w:rsid w:val="00A00139"/>
    <w:rsid w:val="00A00193"/>
    <w:rsid w:val="00A0024C"/>
    <w:rsid w:val="00A00330"/>
    <w:rsid w:val="00A005F5"/>
    <w:rsid w:val="00A00608"/>
    <w:rsid w:val="00A00627"/>
    <w:rsid w:val="00A00696"/>
    <w:rsid w:val="00A00834"/>
    <w:rsid w:val="00A00849"/>
    <w:rsid w:val="00A00912"/>
    <w:rsid w:val="00A00998"/>
    <w:rsid w:val="00A009C1"/>
    <w:rsid w:val="00A009D9"/>
    <w:rsid w:val="00A00BDC"/>
    <w:rsid w:val="00A00C6E"/>
    <w:rsid w:val="00A00CB0"/>
    <w:rsid w:val="00A00D27"/>
    <w:rsid w:val="00A0103E"/>
    <w:rsid w:val="00A0124F"/>
    <w:rsid w:val="00A0146B"/>
    <w:rsid w:val="00A01498"/>
    <w:rsid w:val="00A014B4"/>
    <w:rsid w:val="00A0151E"/>
    <w:rsid w:val="00A015FC"/>
    <w:rsid w:val="00A01600"/>
    <w:rsid w:val="00A0163E"/>
    <w:rsid w:val="00A017E2"/>
    <w:rsid w:val="00A01837"/>
    <w:rsid w:val="00A01884"/>
    <w:rsid w:val="00A01ABF"/>
    <w:rsid w:val="00A01BEF"/>
    <w:rsid w:val="00A01D06"/>
    <w:rsid w:val="00A01E19"/>
    <w:rsid w:val="00A01F0E"/>
    <w:rsid w:val="00A01F1E"/>
    <w:rsid w:val="00A01FCE"/>
    <w:rsid w:val="00A021A8"/>
    <w:rsid w:val="00A02331"/>
    <w:rsid w:val="00A02410"/>
    <w:rsid w:val="00A02445"/>
    <w:rsid w:val="00A0250C"/>
    <w:rsid w:val="00A02693"/>
    <w:rsid w:val="00A02780"/>
    <w:rsid w:val="00A02784"/>
    <w:rsid w:val="00A02909"/>
    <w:rsid w:val="00A029D1"/>
    <w:rsid w:val="00A029DB"/>
    <w:rsid w:val="00A02A5C"/>
    <w:rsid w:val="00A02B07"/>
    <w:rsid w:val="00A02C98"/>
    <w:rsid w:val="00A02DE6"/>
    <w:rsid w:val="00A02EA8"/>
    <w:rsid w:val="00A02F86"/>
    <w:rsid w:val="00A030F6"/>
    <w:rsid w:val="00A03243"/>
    <w:rsid w:val="00A032A6"/>
    <w:rsid w:val="00A032CA"/>
    <w:rsid w:val="00A03521"/>
    <w:rsid w:val="00A0353C"/>
    <w:rsid w:val="00A0377C"/>
    <w:rsid w:val="00A03866"/>
    <w:rsid w:val="00A0387D"/>
    <w:rsid w:val="00A03891"/>
    <w:rsid w:val="00A03898"/>
    <w:rsid w:val="00A0393A"/>
    <w:rsid w:val="00A0397C"/>
    <w:rsid w:val="00A039A8"/>
    <w:rsid w:val="00A03C3C"/>
    <w:rsid w:val="00A03D5B"/>
    <w:rsid w:val="00A03DAC"/>
    <w:rsid w:val="00A03F0E"/>
    <w:rsid w:val="00A03F81"/>
    <w:rsid w:val="00A04012"/>
    <w:rsid w:val="00A04062"/>
    <w:rsid w:val="00A041A3"/>
    <w:rsid w:val="00A04245"/>
    <w:rsid w:val="00A04269"/>
    <w:rsid w:val="00A0437E"/>
    <w:rsid w:val="00A0456B"/>
    <w:rsid w:val="00A04618"/>
    <w:rsid w:val="00A0464F"/>
    <w:rsid w:val="00A046AD"/>
    <w:rsid w:val="00A046AE"/>
    <w:rsid w:val="00A046D0"/>
    <w:rsid w:val="00A0479A"/>
    <w:rsid w:val="00A049B9"/>
    <w:rsid w:val="00A04A65"/>
    <w:rsid w:val="00A04BD4"/>
    <w:rsid w:val="00A04ED2"/>
    <w:rsid w:val="00A050EB"/>
    <w:rsid w:val="00A05181"/>
    <w:rsid w:val="00A052C3"/>
    <w:rsid w:val="00A05339"/>
    <w:rsid w:val="00A053CE"/>
    <w:rsid w:val="00A05460"/>
    <w:rsid w:val="00A054DD"/>
    <w:rsid w:val="00A05686"/>
    <w:rsid w:val="00A056A9"/>
    <w:rsid w:val="00A0585F"/>
    <w:rsid w:val="00A058A6"/>
    <w:rsid w:val="00A05C2A"/>
    <w:rsid w:val="00A05CE7"/>
    <w:rsid w:val="00A05EAF"/>
    <w:rsid w:val="00A05F7F"/>
    <w:rsid w:val="00A05F8C"/>
    <w:rsid w:val="00A05FEA"/>
    <w:rsid w:val="00A060C7"/>
    <w:rsid w:val="00A061DC"/>
    <w:rsid w:val="00A06393"/>
    <w:rsid w:val="00A06400"/>
    <w:rsid w:val="00A06525"/>
    <w:rsid w:val="00A065F9"/>
    <w:rsid w:val="00A06665"/>
    <w:rsid w:val="00A067C2"/>
    <w:rsid w:val="00A06818"/>
    <w:rsid w:val="00A06872"/>
    <w:rsid w:val="00A06894"/>
    <w:rsid w:val="00A06998"/>
    <w:rsid w:val="00A069B7"/>
    <w:rsid w:val="00A06A3E"/>
    <w:rsid w:val="00A06AB9"/>
    <w:rsid w:val="00A06C73"/>
    <w:rsid w:val="00A06CA0"/>
    <w:rsid w:val="00A06D2A"/>
    <w:rsid w:val="00A06D9C"/>
    <w:rsid w:val="00A06F08"/>
    <w:rsid w:val="00A06F72"/>
    <w:rsid w:val="00A06FAC"/>
    <w:rsid w:val="00A06FCF"/>
    <w:rsid w:val="00A06FE1"/>
    <w:rsid w:val="00A07289"/>
    <w:rsid w:val="00A072B4"/>
    <w:rsid w:val="00A073F0"/>
    <w:rsid w:val="00A075A9"/>
    <w:rsid w:val="00A076AE"/>
    <w:rsid w:val="00A07832"/>
    <w:rsid w:val="00A07845"/>
    <w:rsid w:val="00A0797A"/>
    <w:rsid w:val="00A07B1F"/>
    <w:rsid w:val="00A07BE0"/>
    <w:rsid w:val="00A07D25"/>
    <w:rsid w:val="00A07D5F"/>
    <w:rsid w:val="00A07DFF"/>
    <w:rsid w:val="00A07E16"/>
    <w:rsid w:val="00A07EFE"/>
    <w:rsid w:val="00A07F3E"/>
    <w:rsid w:val="00A07FB7"/>
    <w:rsid w:val="00A1007F"/>
    <w:rsid w:val="00A1008D"/>
    <w:rsid w:val="00A100AA"/>
    <w:rsid w:val="00A1011E"/>
    <w:rsid w:val="00A101B9"/>
    <w:rsid w:val="00A10285"/>
    <w:rsid w:val="00A10411"/>
    <w:rsid w:val="00A1048B"/>
    <w:rsid w:val="00A104BB"/>
    <w:rsid w:val="00A108AB"/>
    <w:rsid w:val="00A10B64"/>
    <w:rsid w:val="00A10C88"/>
    <w:rsid w:val="00A10C97"/>
    <w:rsid w:val="00A10DC5"/>
    <w:rsid w:val="00A10EF8"/>
    <w:rsid w:val="00A1100B"/>
    <w:rsid w:val="00A1101B"/>
    <w:rsid w:val="00A11151"/>
    <w:rsid w:val="00A11159"/>
    <w:rsid w:val="00A111B0"/>
    <w:rsid w:val="00A112BB"/>
    <w:rsid w:val="00A11440"/>
    <w:rsid w:val="00A114A4"/>
    <w:rsid w:val="00A11586"/>
    <w:rsid w:val="00A1167E"/>
    <w:rsid w:val="00A116A6"/>
    <w:rsid w:val="00A116D3"/>
    <w:rsid w:val="00A11729"/>
    <w:rsid w:val="00A11761"/>
    <w:rsid w:val="00A117CD"/>
    <w:rsid w:val="00A1181A"/>
    <w:rsid w:val="00A118BF"/>
    <w:rsid w:val="00A11A8A"/>
    <w:rsid w:val="00A11A94"/>
    <w:rsid w:val="00A11B80"/>
    <w:rsid w:val="00A11D66"/>
    <w:rsid w:val="00A11E1B"/>
    <w:rsid w:val="00A121F5"/>
    <w:rsid w:val="00A12230"/>
    <w:rsid w:val="00A12467"/>
    <w:rsid w:val="00A124D4"/>
    <w:rsid w:val="00A12564"/>
    <w:rsid w:val="00A12697"/>
    <w:rsid w:val="00A12880"/>
    <w:rsid w:val="00A128C9"/>
    <w:rsid w:val="00A12993"/>
    <w:rsid w:val="00A12B7D"/>
    <w:rsid w:val="00A12B9C"/>
    <w:rsid w:val="00A12C00"/>
    <w:rsid w:val="00A12DD6"/>
    <w:rsid w:val="00A12E0D"/>
    <w:rsid w:val="00A12FB4"/>
    <w:rsid w:val="00A12FB5"/>
    <w:rsid w:val="00A13131"/>
    <w:rsid w:val="00A131E4"/>
    <w:rsid w:val="00A1335B"/>
    <w:rsid w:val="00A133F4"/>
    <w:rsid w:val="00A135C2"/>
    <w:rsid w:val="00A1362B"/>
    <w:rsid w:val="00A13636"/>
    <w:rsid w:val="00A1368B"/>
    <w:rsid w:val="00A1379E"/>
    <w:rsid w:val="00A1385B"/>
    <w:rsid w:val="00A139A5"/>
    <w:rsid w:val="00A139D4"/>
    <w:rsid w:val="00A13AA1"/>
    <w:rsid w:val="00A13CD5"/>
    <w:rsid w:val="00A13E0D"/>
    <w:rsid w:val="00A1400D"/>
    <w:rsid w:val="00A140EA"/>
    <w:rsid w:val="00A142CB"/>
    <w:rsid w:val="00A14383"/>
    <w:rsid w:val="00A143BB"/>
    <w:rsid w:val="00A14483"/>
    <w:rsid w:val="00A144CA"/>
    <w:rsid w:val="00A14521"/>
    <w:rsid w:val="00A145D8"/>
    <w:rsid w:val="00A145DD"/>
    <w:rsid w:val="00A145EA"/>
    <w:rsid w:val="00A146C5"/>
    <w:rsid w:val="00A14806"/>
    <w:rsid w:val="00A148A5"/>
    <w:rsid w:val="00A148AE"/>
    <w:rsid w:val="00A148BE"/>
    <w:rsid w:val="00A1492A"/>
    <w:rsid w:val="00A14968"/>
    <w:rsid w:val="00A14C6A"/>
    <w:rsid w:val="00A14D43"/>
    <w:rsid w:val="00A14D66"/>
    <w:rsid w:val="00A14DD1"/>
    <w:rsid w:val="00A14EC3"/>
    <w:rsid w:val="00A14F2C"/>
    <w:rsid w:val="00A14F5F"/>
    <w:rsid w:val="00A14FA8"/>
    <w:rsid w:val="00A14FDA"/>
    <w:rsid w:val="00A1514E"/>
    <w:rsid w:val="00A1515D"/>
    <w:rsid w:val="00A151D8"/>
    <w:rsid w:val="00A15258"/>
    <w:rsid w:val="00A152E0"/>
    <w:rsid w:val="00A15335"/>
    <w:rsid w:val="00A15515"/>
    <w:rsid w:val="00A1555A"/>
    <w:rsid w:val="00A1557A"/>
    <w:rsid w:val="00A1559A"/>
    <w:rsid w:val="00A155E0"/>
    <w:rsid w:val="00A155E5"/>
    <w:rsid w:val="00A15778"/>
    <w:rsid w:val="00A158BA"/>
    <w:rsid w:val="00A159BC"/>
    <w:rsid w:val="00A15E66"/>
    <w:rsid w:val="00A15E88"/>
    <w:rsid w:val="00A15FA8"/>
    <w:rsid w:val="00A161C7"/>
    <w:rsid w:val="00A16254"/>
    <w:rsid w:val="00A16331"/>
    <w:rsid w:val="00A1643A"/>
    <w:rsid w:val="00A1665D"/>
    <w:rsid w:val="00A166ED"/>
    <w:rsid w:val="00A1679F"/>
    <w:rsid w:val="00A168C8"/>
    <w:rsid w:val="00A168E3"/>
    <w:rsid w:val="00A1695C"/>
    <w:rsid w:val="00A1697A"/>
    <w:rsid w:val="00A1698E"/>
    <w:rsid w:val="00A16BA2"/>
    <w:rsid w:val="00A16C19"/>
    <w:rsid w:val="00A16D30"/>
    <w:rsid w:val="00A16FE0"/>
    <w:rsid w:val="00A1707E"/>
    <w:rsid w:val="00A17098"/>
    <w:rsid w:val="00A1713C"/>
    <w:rsid w:val="00A17325"/>
    <w:rsid w:val="00A173BC"/>
    <w:rsid w:val="00A17470"/>
    <w:rsid w:val="00A17478"/>
    <w:rsid w:val="00A174BB"/>
    <w:rsid w:val="00A17523"/>
    <w:rsid w:val="00A17653"/>
    <w:rsid w:val="00A1789B"/>
    <w:rsid w:val="00A178E7"/>
    <w:rsid w:val="00A179C5"/>
    <w:rsid w:val="00A179ED"/>
    <w:rsid w:val="00A17A10"/>
    <w:rsid w:val="00A17BA3"/>
    <w:rsid w:val="00A17BAD"/>
    <w:rsid w:val="00A17BBB"/>
    <w:rsid w:val="00A17BD5"/>
    <w:rsid w:val="00A17BFD"/>
    <w:rsid w:val="00A17C44"/>
    <w:rsid w:val="00A17C5B"/>
    <w:rsid w:val="00A17D6B"/>
    <w:rsid w:val="00A17D89"/>
    <w:rsid w:val="00A17E3D"/>
    <w:rsid w:val="00A17E4F"/>
    <w:rsid w:val="00A200A2"/>
    <w:rsid w:val="00A200F3"/>
    <w:rsid w:val="00A20152"/>
    <w:rsid w:val="00A20171"/>
    <w:rsid w:val="00A2026E"/>
    <w:rsid w:val="00A2028C"/>
    <w:rsid w:val="00A2039F"/>
    <w:rsid w:val="00A20470"/>
    <w:rsid w:val="00A204ED"/>
    <w:rsid w:val="00A2071D"/>
    <w:rsid w:val="00A20786"/>
    <w:rsid w:val="00A207EF"/>
    <w:rsid w:val="00A20838"/>
    <w:rsid w:val="00A20852"/>
    <w:rsid w:val="00A20898"/>
    <w:rsid w:val="00A20907"/>
    <w:rsid w:val="00A20A77"/>
    <w:rsid w:val="00A20BAC"/>
    <w:rsid w:val="00A20E81"/>
    <w:rsid w:val="00A20EB9"/>
    <w:rsid w:val="00A20FA9"/>
    <w:rsid w:val="00A20FB7"/>
    <w:rsid w:val="00A21286"/>
    <w:rsid w:val="00A21336"/>
    <w:rsid w:val="00A21404"/>
    <w:rsid w:val="00A2152F"/>
    <w:rsid w:val="00A215CE"/>
    <w:rsid w:val="00A21610"/>
    <w:rsid w:val="00A216A9"/>
    <w:rsid w:val="00A21805"/>
    <w:rsid w:val="00A21AE1"/>
    <w:rsid w:val="00A21B37"/>
    <w:rsid w:val="00A21B52"/>
    <w:rsid w:val="00A21EC4"/>
    <w:rsid w:val="00A21FB8"/>
    <w:rsid w:val="00A21FE6"/>
    <w:rsid w:val="00A220C6"/>
    <w:rsid w:val="00A221C4"/>
    <w:rsid w:val="00A22270"/>
    <w:rsid w:val="00A2263F"/>
    <w:rsid w:val="00A22721"/>
    <w:rsid w:val="00A227FF"/>
    <w:rsid w:val="00A2285D"/>
    <w:rsid w:val="00A22878"/>
    <w:rsid w:val="00A22880"/>
    <w:rsid w:val="00A228BF"/>
    <w:rsid w:val="00A228C9"/>
    <w:rsid w:val="00A2290B"/>
    <w:rsid w:val="00A229CB"/>
    <w:rsid w:val="00A22AE5"/>
    <w:rsid w:val="00A22BFD"/>
    <w:rsid w:val="00A22C38"/>
    <w:rsid w:val="00A22C3F"/>
    <w:rsid w:val="00A22C43"/>
    <w:rsid w:val="00A22C60"/>
    <w:rsid w:val="00A22EEB"/>
    <w:rsid w:val="00A23118"/>
    <w:rsid w:val="00A23134"/>
    <w:rsid w:val="00A2318C"/>
    <w:rsid w:val="00A23309"/>
    <w:rsid w:val="00A2331D"/>
    <w:rsid w:val="00A233A3"/>
    <w:rsid w:val="00A233F9"/>
    <w:rsid w:val="00A23464"/>
    <w:rsid w:val="00A23559"/>
    <w:rsid w:val="00A236D1"/>
    <w:rsid w:val="00A23787"/>
    <w:rsid w:val="00A237B2"/>
    <w:rsid w:val="00A237F9"/>
    <w:rsid w:val="00A23865"/>
    <w:rsid w:val="00A238BB"/>
    <w:rsid w:val="00A23953"/>
    <w:rsid w:val="00A2397D"/>
    <w:rsid w:val="00A23A37"/>
    <w:rsid w:val="00A23A47"/>
    <w:rsid w:val="00A23B8B"/>
    <w:rsid w:val="00A23BC2"/>
    <w:rsid w:val="00A23C72"/>
    <w:rsid w:val="00A23CC1"/>
    <w:rsid w:val="00A23DB2"/>
    <w:rsid w:val="00A23DBA"/>
    <w:rsid w:val="00A23EDE"/>
    <w:rsid w:val="00A2412B"/>
    <w:rsid w:val="00A24157"/>
    <w:rsid w:val="00A241C0"/>
    <w:rsid w:val="00A24221"/>
    <w:rsid w:val="00A242F7"/>
    <w:rsid w:val="00A24310"/>
    <w:rsid w:val="00A243FE"/>
    <w:rsid w:val="00A24547"/>
    <w:rsid w:val="00A2458A"/>
    <w:rsid w:val="00A24716"/>
    <w:rsid w:val="00A249C3"/>
    <w:rsid w:val="00A24BA5"/>
    <w:rsid w:val="00A24BDD"/>
    <w:rsid w:val="00A24CF1"/>
    <w:rsid w:val="00A24D9D"/>
    <w:rsid w:val="00A24EC7"/>
    <w:rsid w:val="00A24EDC"/>
    <w:rsid w:val="00A25112"/>
    <w:rsid w:val="00A251CA"/>
    <w:rsid w:val="00A2529F"/>
    <w:rsid w:val="00A25300"/>
    <w:rsid w:val="00A25316"/>
    <w:rsid w:val="00A25328"/>
    <w:rsid w:val="00A253E4"/>
    <w:rsid w:val="00A25402"/>
    <w:rsid w:val="00A2545B"/>
    <w:rsid w:val="00A254AC"/>
    <w:rsid w:val="00A256FE"/>
    <w:rsid w:val="00A25709"/>
    <w:rsid w:val="00A25766"/>
    <w:rsid w:val="00A25835"/>
    <w:rsid w:val="00A258A6"/>
    <w:rsid w:val="00A258FE"/>
    <w:rsid w:val="00A25A7E"/>
    <w:rsid w:val="00A25A80"/>
    <w:rsid w:val="00A25C68"/>
    <w:rsid w:val="00A25CFC"/>
    <w:rsid w:val="00A25D79"/>
    <w:rsid w:val="00A25E07"/>
    <w:rsid w:val="00A25EB9"/>
    <w:rsid w:val="00A25F54"/>
    <w:rsid w:val="00A25F66"/>
    <w:rsid w:val="00A25FEF"/>
    <w:rsid w:val="00A260B0"/>
    <w:rsid w:val="00A26105"/>
    <w:rsid w:val="00A262D5"/>
    <w:rsid w:val="00A263EC"/>
    <w:rsid w:val="00A26489"/>
    <w:rsid w:val="00A2652B"/>
    <w:rsid w:val="00A265DF"/>
    <w:rsid w:val="00A26642"/>
    <w:rsid w:val="00A268BA"/>
    <w:rsid w:val="00A2696D"/>
    <w:rsid w:val="00A269A0"/>
    <w:rsid w:val="00A26BEA"/>
    <w:rsid w:val="00A26BEB"/>
    <w:rsid w:val="00A26C00"/>
    <w:rsid w:val="00A26EF9"/>
    <w:rsid w:val="00A26F8C"/>
    <w:rsid w:val="00A27182"/>
    <w:rsid w:val="00A271E2"/>
    <w:rsid w:val="00A27298"/>
    <w:rsid w:val="00A272AB"/>
    <w:rsid w:val="00A272E6"/>
    <w:rsid w:val="00A27320"/>
    <w:rsid w:val="00A27434"/>
    <w:rsid w:val="00A27574"/>
    <w:rsid w:val="00A275B5"/>
    <w:rsid w:val="00A276D2"/>
    <w:rsid w:val="00A27759"/>
    <w:rsid w:val="00A2799D"/>
    <w:rsid w:val="00A279C9"/>
    <w:rsid w:val="00A279E5"/>
    <w:rsid w:val="00A27C6F"/>
    <w:rsid w:val="00A27D04"/>
    <w:rsid w:val="00A27D09"/>
    <w:rsid w:val="00A27E3E"/>
    <w:rsid w:val="00A27F15"/>
    <w:rsid w:val="00A27FA1"/>
    <w:rsid w:val="00A3010A"/>
    <w:rsid w:val="00A301F6"/>
    <w:rsid w:val="00A301FB"/>
    <w:rsid w:val="00A302B5"/>
    <w:rsid w:val="00A3047E"/>
    <w:rsid w:val="00A306A9"/>
    <w:rsid w:val="00A30869"/>
    <w:rsid w:val="00A308C5"/>
    <w:rsid w:val="00A30A0C"/>
    <w:rsid w:val="00A30A4C"/>
    <w:rsid w:val="00A30D1F"/>
    <w:rsid w:val="00A30DD0"/>
    <w:rsid w:val="00A30DDB"/>
    <w:rsid w:val="00A30FD4"/>
    <w:rsid w:val="00A3100D"/>
    <w:rsid w:val="00A3107D"/>
    <w:rsid w:val="00A310AC"/>
    <w:rsid w:val="00A31106"/>
    <w:rsid w:val="00A31132"/>
    <w:rsid w:val="00A3116C"/>
    <w:rsid w:val="00A31177"/>
    <w:rsid w:val="00A314FE"/>
    <w:rsid w:val="00A316B2"/>
    <w:rsid w:val="00A316DB"/>
    <w:rsid w:val="00A31741"/>
    <w:rsid w:val="00A31818"/>
    <w:rsid w:val="00A31878"/>
    <w:rsid w:val="00A31969"/>
    <w:rsid w:val="00A31A30"/>
    <w:rsid w:val="00A31BD6"/>
    <w:rsid w:val="00A31C08"/>
    <w:rsid w:val="00A31CD9"/>
    <w:rsid w:val="00A31D66"/>
    <w:rsid w:val="00A31DCC"/>
    <w:rsid w:val="00A31DED"/>
    <w:rsid w:val="00A31E3B"/>
    <w:rsid w:val="00A31E9E"/>
    <w:rsid w:val="00A31EB5"/>
    <w:rsid w:val="00A3208F"/>
    <w:rsid w:val="00A321FD"/>
    <w:rsid w:val="00A3226D"/>
    <w:rsid w:val="00A32303"/>
    <w:rsid w:val="00A32391"/>
    <w:rsid w:val="00A323B3"/>
    <w:rsid w:val="00A32492"/>
    <w:rsid w:val="00A326E0"/>
    <w:rsid w:val="00A32717"/>
    <w:rsid w:val="00A32728"/>
    <w:rsid w:val="00A327A4"/>
    <w:rsid w:val="00A327B8"/>
    <w:rsid w:val="00A3280B"/>
    <w:rsid w:val="00A329D1"/>
    <w:rsid w:val="00A329EB"/>
    <w:rsid w:val="00A32B36"/>
    <w:rsid w:val="00A32D71"/>
    <w:rsid w:val="00A32DE9"/>
    <w:rsid w:val="00A32E66"/>
    <w:rsid w:val="00A32E67"/>
    <w:rsid w:val="00A32E91"/>
    <w:rsid w:val="00A32EF7"/>
    <w:rsid w:val="00A32FD2"/>
    <w:rsid w:val="00A33062"/>
    <w:rsid w:val="00A3314D"/>
    <w:rsid w:val="00A33315"/>
    <w:rsid w:val="00A33381"/>
    <w:rsid w:val="00A333F8"/>
    <w:rsid w:val="00A3344C"/>
    <w:rsid w:val="00A33501"/>
    <w:rsid w:val="00A33562"/>
    <w:rsid w:val="00A335B7"/>
    <w:rsid w:val="00A33607"/>
    <w:rsid w:val="00A33812"/>
    <w:rsid w:val="00A33866"/>
    <w:rsid w:val="00A33871"/>
    <w:rsid w:val="00A338DA"/>
    <w:rsid w:val="00A339D6"/>
    <w:rsid w:val="00A339FE"/>
    <w:rsid w:val="00A33A1E"/>
    <w:rsid w:val="00A33A25"/>
    <w:rsid w:val="00A33A44"/>
    <w:rsid w:val="00A33AE6"/>
    <w:rsid w:val="00A33AFC"/>
    <w:rsid w:val="00A33BA3"/>
    <w:rsid w:val="00A33C6D"/>
    <w:rsid w:val="00A33E09"/>
    <w:rsid w:val="00A33E34"/>
    <w:rsid w:val="00A33E8A"/>
    <w:rsid w:val="00A33EA1"/>
    <w:rsid w:val="00A33F43"/>
    <w:rsid w:val="00A33F99"/>
    <w:rsid w:val="00A3450A"/>
    <w:rsid w:val="00A34638"/>
    <w:rsid w:val="00A34680"/>
    <w:rsid w:val="00A346CB"/>
    <w:rsid w:val="00A34783"/>
    <w:rsid w:val="00A347C9"/>
    <w:rsid w:val="00A348D3"/>
    <w:rsid w:val="00A34959"/>
    <w:rsid w:val="00A349B2"/>
    <w:rsid w:val="00A34A67"/>
    <w:rsid w:val="00A34B14"/>
    <w:rsid w:val="00A34F53"/>
    <w:rsid w:val="00A34F9D"/>
    <w:rsid w:val="00A35106"/>
    <w:rsid w:val="00A351AA"/>
    <w:rsid w:val="00A3526B"/>
    <w:rsid w:val="00A353A8"/>
    <w:rsid w:val="00A3559F"/>
    <w:rsid w:val="00A355A5"/>
    <w:rsid w:val="00A3561D"/>
    <w:rsid w:val="00A3587A"/>
    <w:rsid w:val="00A35891"/>
    <w:rsid w:val="00A35A46"/>
    <w:rsid w:val="00A35B6B"/>
    <w:rsid w:val="00A35B77"/>
    <w:rsid w:val="00A35C77"/>
    <w:rsid w:val="00A35D11"/>
    <w:rsid w:val="00A35F07"/>
    <w:rsid w:val="00A3603F"/>
    <w:rsid w:val="00A360AB"/>
    <w:rsid w:val="00A36111"/>
    <w:rsid w:val="00A36210"/>
    <w:rsid w:val="00A36383"/>
    <w:rsid w:val="00A36411"/>
    <w:rsid w:val="00A365B3"/>
    <w:rsid w:val="00A36630"/>
    <w:rsid w:val="00A36638"/>
    <w:rsid w:val="00A36664"/>
    <w:rsid w:val="00A36718"/>
    <w:rsid w:val="00A3673B"/>
    <w:rsid w:val="00A36773"/>
    <w:rsid w:val="00A3682C"/>
    <w:rsid w:val="00A36855"/>
    <w:rsid w:val="00A36B45"/>
    <w:rsid w:val="00A36BF7"/>
    <w:rsid w:val="00A36C12"/>
    <w:rsid w:val="00A36C63"/>
    <w:rsid w:val="00A36D77"/>
    <w:rsid w:val="00A36E43"/>
    <w:rsid w:val="00A36E5B"/>
    <w:rsid w:val="00A37091"/>
    <w:rsid w:val="00A37163"/>
    <w:rsid w:val="00A37294"/>
    <w:rsid w:val="00A3729F"/>
    <w:rsid w:val="00A37462"/>
    <w:rsid w:val="00A3753C"/>
    <w:rsid w:val="00A3753F"/>
    <w:rsid w:val="00A375B2"/>
    <w:rsid w:val="00A375CA"/>
    <w:rsid w:val="00A37773"/>
    <w:rsid w:val="00A377A2"/>
    <w:rsid w:val="00A377E6"/>
    <w:rsid w:val="00A37801"/>
    <w:rsid w:val="00A378C6"/>
    <w:rsid w:val="00A3796F"/>
    <w:rsid w:val="00A3798E"/>
    <w:rsid w:val="00A37A02"/>
    <w:rsid w:val="00A37A69"/>
    <w:rsid w:val="00A37BBE"/>
    <w:rsid w:val="00A37C34"/>
    <w:rsid w:val="00A37C70"/>
    <w:rsid w:val="00A37D20"/>
    <w:rsid w:val="00A37D83"/>
    <w:rsid w:val="00A37FC8"/>
    <w:rsid w:val="00A40030"/>
    <w:rsid w:val="00A40188"/>
    <w:rsid w:val="00A402FC"/>
    <w:rsid w:val="00A403F0"/>
    <w:rsid w:val="00A4057C"/>
    <w:rsid w:val="00A405AD"/>
    <w:rsid w:val="00A405E9"/>
    <w:rsid w:val="00A40660"/>
    <w:rsid w:val="00A407BC"/>
    <w:rsid w:val="00A40A59"/>
    <w:rsid w:val="00A40AE4"/>
    <w:rsid w:val="00A40F2F"/>
    <w:rsid w:val="00A40F70"/>
    <w:rsid w:val="00A412F0"/>
    <w:rsid w:val="00A4134A"/>
    <w:rsid w:val="00A4135C"/>
    <w:rsid w:val="00A413BE"/>
    <w:rsid w:val="00A41686"/>
    <w:rsid w:val="00A416CC"/>
    <w:rsid w:val="00A41703"/>
    <w:rsid w:val="00A41744"/>
    <w:rsid w:val="00A417B3"/>
    <w:rsid w:val="00A41817"/>
    <w:rsid w:val="00A418B4"/>
    <w:rsid w:val="00A4199E"/>
    <w:rsid w:val="00A419AA"/>
    <w:rsid w:val="00A41AD2"/>
    <w:rsid w:val="00A41B36"/>
    <w:rsid w:val="00A41B73"/>
    <w:rsid w:val="00A41BAA"/>
    <w:rsid w:val="00A41C7D"/>
    <w:rsid w:val="00A41CA8"/>
    <w:rsid w:val="00A41DA7"/>
    <w:rsid w:val="00A41FB4"/>
    <w:rsid w:val="00A41FDC"/>
    <w:rsid w:val="00A4206E"/>
    <w:rsid w:val="00A42245"/>
    <w:rsid w:val="00A422E5"/>
    <w:rsid w:val="00A42457"/>
    <w:rsid w:val="00A42553"/>
    <w:rsid w:val="00A425C1"/>
    <w:rsid w:val="00A4288A"/>
    <w:rsid w:val="00A428B9"/>
    <w:rsid w:val="00A4293A"/>
    <w:rsid w:val="00A42965"/>
    <w:rsid w:val="00A42982"/>
    <w:rsid w:val="00A42995"/>
    <w:rsid w:val="00A42A1E"/>
    <w:rsid w:val="00A42B75"/>
    <w:rsid w:val="00A42C74"/>
    <w:rsid w:val="00A42C94"/>
    <w:rsid w:val="00A42D43"/>
    <w:rsid w:val="00A42D4F"/>
    <w:rsid w:val="00A42DD0"/>
    <w:rsid w:val="00A42DD4"/>
    <w:rsid w:val="00A42F6A"/>
    <w:rsid w:val="00A43113"/>
    <w:rsid w:val="00A4314F"/>
    <w:rsid w:val="00A43270"/>
    <w:rsid w:val="00A43291"/>
    <w:rsid w:val="00A4344C"/>
    <w:rsid w:val="00A43592"/>
    <w:rsid w:val="00A43622"/>
    <w:rsid w:val="00A436EE"/>
    <w:rsid w:val="00A43738"/>
    <w:rsid w:val="00A437BD"/>
    <w:rsid w:val="00A437C2"/>
    <w:rsid w:val="00A4384C"/>
    <w:rsid w:val="00A43890"/>
    <w:rsid w:val="00A43914"/>
    <w:rsid w:val="00A439FE"/>
    <w:rsid w:val="00A43A9D"/>
    <w:rsid w:val="00A43BFB"/>
    <w:rsid w:val="00A43C09"/>
    <w:rsid w:val="00A43CB0"/>
    <w:rsid w:val="00A43CEC"/>
    <w:rsid w:val="00A43D52"/>
    <w:rsid w:val="00A43EC4"/>
    <w:rsid w:val="00A43FC6"/>
    <w:rsid w:val="00A43FC8"/>
    <w:rsid w:val="00A44142"/>
    <w:rsid w:val="00A441B3"/>
    <w:rsid w:val="00A442B5"/>
    <w:rsid w:val="00A442BA"/>
    <w:rsid w:val="00A443C2"/>
    <w:rsid w:val="00A443EA"/>
    <w:rsid w:val="00A44554"/>
    <w:rsid w:val="00A44600"/>
    <w:rsid w:val="00A44A1F"/>
    <w:rsid w:val="00A44B9B"/>
    <w:rsid w:val="00A44BC4"/>
    <w:rsid w:val="00A44BEB"/>
    <w:rsid w:val="00A44C35"/>
    <w:rsid w:val="00A44D7D"/>
    <w:rsid w:val="00A44DA9"/>
    <w:rsid w:val="00A4505D"/>
    <w:rsid w:val="00A45093"/>
    <w:rsid w:val="00A450FB"/>
    <w:rsid w:val="00A45142"/>
    <w:rsid w:val="00A45163"/>
    <w:rsid w:val="00A45175"/>
    <w:rsid w:val="00A451A2"/>
    <w:rsid w:val="00A4531D"/>
    <w:rsid w:val="00A45542"/>
    <w:rsid w:val="00A457D0"/>
    <w:rsid w:val="00A4580B"/>
    <w:rsid w:val="00A458BC"/>
    <w:rsid w:val="00A458C1"/>
    <w:rsid w:val="00A45919"/>
    <w:rsid w:val="00A45986"/>
    <w:rsid w:val="00A459E4"/>
    <w:rsid w:val="00A45A48"/>
    <w:rsid w:val="00A45BC5"/>
    <w:rsid w:val="00A45C04"/>
    <w:rsid w:val="00A45C3B"/>
    <w:rsid w:val="00A45E5C"/>
    <w:rsid w:val="00A45EEA"/>
    <w:rsid w:val="00A4623B"/>
    <w:rsid w:val="00A46302"/>
    <w:rsid w:val="00A46392"/>
    <w:rsid w:val="00A4640B"/>
    <w:rsid w:val="00A464F3"/>
    <w:rsid w:val="00A46532"/>
    <w:rsid w:val="00A465EE"/>
    <w:rsid w:val="00A4674F"/>
    <w:rsid w:val="00A46768"/>
    <w:rsid w:val="00A4677E"/>
    <w:rsid w:val="00A469C1"/>
    <w:rsid w:val="00A469F3"/>
    <w:rsid w:val="00A46A35"/>
    <w:rsid w:val="00A46A58"/>
    <w:rsid w:val="00A46BA3"/>
    <w:rsid w:val="00A46CBE"/>
    <w:rsid w:val="00A46E2F"/>
    <w:rsid w:val="00A46EC3"/>
    <w:rsid w:val="00A46EF3"/>
    <w:rsid w:val="00A46EF6"/>
    <w:rsid w:val="00A46F45"/>
    <w:rsid w:val="00A46FC7"/>
    <w:rsid w:val="00A4718B"/>
    <w:rsid w:val="00A471A5"/>
    <w:rsid w:val="00A471D8"/>
    <w:rsid w:val="00A472A8"/>
    <w:rsid w:val="00A473F1"/>
    <w:rsid w:val="00A47456"/>
    <w:rsid w:val="00A4755C"/>
    <w:rsid w:val="00A47605"/>
    <w:rsid w:val="00A47693"/>
    <w:rsid w:val="00A476B9"/>
    <w:rsid w:val="00A476CF"/>
    <w:rsid w:val="00A477C1"/>
    <w:rsid w:val="00A4792B"/>
    <w:rsid w:val="00A47A89"/>
    <w:rsid w:val="00A47B3D"/>
    <w:rsid w:val="00A47BA0"/>
    <w:rsid w:val="00A47C44"/>
    <w:rsid w:val="00A47C96"/>
    <w:rsid w:val="00A47D3D"/>
    <w:rsid w:val="00A5036B"/>
    <w:rsid w:val="00A503EB"/>
    <w:rsid w:val="00A50447"/>
    <w:rsid w:val="00A50487"/>
    <w:rsid w:val="00A504D4"/>
    <w:rsid w:val="00A5055D"/>
    <w:rsid w:val="00A5060E"/>
    <w:rsid w:val="00A506EE"/>
    <w:rsid w:val="00A50850"/>
    <w:rsid w:val="00A50886"/>
    <w:rsid w:val="00A509B5"/>
    <w:rsid w:val="00A50A50"/>
    <w:rsid w:val="00A50B1B"/>
    <w:rsid w:val="00A50BB7"/>
    <w:rsid w:val="00A50C04"/>
    <w:rsid w:val="00A50C19"/>
    <w:rsid w:val="00A50C73"/>
    <w:rsid w:val="00A50CC1"/>
    <w:rsid w:val="00A50D15"/>
    <w:rsid w:val="00A50D1B"/>
    <w:rsid w:val="00A50E7A"/>
    <w:rsid w:val="00A50EDE"/>
    <w:rsid w:val="00A50EE7"/>
    <w:rsid w:val="00A51067"/>
    <w:rsid w:val="00A51085"/>
    <w:rsid w:val="00A51115"/>
    <w:rsid w:val="00A51315"/>
    <w:rsid w:val="00A515D0"/>
    <w:rsid w:val="00A515FD"/>
    <w:rsid w:val="00A51881"/>
    <w:rsid w:val="00A518F2"/>
    <w:rsid w:val="00A51965"/>
    <w:rsid w:val="00A519D3"/>
    <w:rsid w:val="00A51AE7"/>
    <w:rsid w:val="00A51B13"/>
    <w:rsid w:val="00A51B8F"/>
    <w:rsid w:val="00A51BEF"/>
    <w:rsid w:val="00A51C63"/>
    <w:rsid w:val="00A51C99"/>
    <w:rsid w:val="00A51CEF"/>
    <w:rsid w:val="00A51CFA"/>
    <w:rsid w:val="00A51D4D"/>
    <w:rsid w:val="00A51D56"/>
    <w:rsid w:val="00A51DA1"/>
    <w:rsid w:val="00A52047"/>
    <w:rsid w:val="00A520AA"/>
    <w:rsid w:val="00A52134"/>
    <w:rsid w:val="00A5216E"/>
    <w:rsid w:val="00A52186"/>
    <w:rsid w:val="00A522A2"/>
    <w:rsid w:val="00A52367"/>
    <w:rsid w:val="00A5238B"/>
    <w:rsid w:val="00A5238C"/>
    <w:rsid w:val="00A5245E"/>
    <w:rsid w:val="00A524AF"/>
    <w:rsid w:val="00A52515"/>
    <w:rsid w:val="00A52756"/>
    <w:rsid w:val="00A528C1"/>
    <w:rsid w:val="00A52B14"/>
    <w:rsid w:val="00A52C9B"/>
    <w:rsid w:val="00A52CE2"/>
    <w:rsid w:val="00A52D64"/>
    <w:rsid w:val="00A52E0B"/>
    <w:rsid w:val="00A52F7A"/>
    <w:rsid w:val="00A5302A"/>
    <w:rsid w:val="00A5302B"/>
    <w:rsid w:val="00A53069"/>
    <w:rsid w:val="00A5307D"/>
    <w:rsid w:val="00A5307E"/>
    <w:rsid w:val="00A5324A"/>
    <w:rsid w:val="00A53252"/>
    <w:rsid w:val="00A53278"/>
    <w:rsid w:val="00A532CD"/>
    <w:rsid w:val="00A53360"/>
    <w:rsid w:val="00A5354E"/>
    <w:rsid w:val="00A535CF"/>
    <w:rsid w:val="00A53726"/>
    <w:rsid w:val="00A5376F"/>
    <w:rsid w:val="00A53794"/>
    <w:rsid w:val="00A537C2"/>
    <w:rsid w:val="00A53962"/>
    <w:rsid w:val="00A53A07"/>
    <w:rsid w:val="00A53B46"/>
    <w:rsid w:val="00A53BBC"/>
    <w:rsid w:val="00A53E3C"/>
    <w:rsid w:val="00A53E76"/>
    <w:rsid w:val="00A53EC2"/>
    <w:rsid w:val="00A53EFE"/>
    <w:rsid w:val="00A5402A"/>
    <w:rsid w:val="00A54031"/>
    <w:rsid w:val="00A54170"/>
    <w:rsid w:val="00A541D7"/>
    <w:rsid w:val="00A54201"/>
    <w:rsid w:val="00A5429A"/>
    <w:rsid w:val="00A5429D"/>
    <w:rsid w:val="00A542D0"/>
    <w:rsid w:val="00A5434D"/>
    <w:rsid w:val="00A54353"/>
    <w:rsid w:val="00A543D3"/>
    <w:rsid w:val="00A54514"/>
    <w:rsid w:val="00A5490D"/>
    <w:rsid w:val="00A54945"/>
    <w:rsid w:val="00A54A52"/>
    <w:rsid w:val="00A54BB2"/>
    <w:rsid w:val="00A54C20"/>
    <w:rsid w:val="00A54E04"/>
    <w:rsid w:val="00A54EDB"/>
    <w:rsid w:val="00A54F3A"/>
    <w:rsid w:val="00A54FE1"/>
    <w:rsid w:val="00A5504B"/>
    <w:rsid w:val="00A5506B"/>
    <w:rsid w:val="00A55288"/>
    <w:rsid w:val="00A55430"/>
    <w:rsid w:val="00A555F9"/>
    <w:rsid w:val="00A5561C"/>
    <w:rsid w:val="00A557EA"/>
    <w:rsid w:val="00A55A05"/>
    <w:rsid w:val="00A55AD7"/>
    <w:rsid w:val="00A55BEE"/>
    <w:rsid w:val="00A55C06"/>
    <w:rsid w:val="00A55C0A"/>
    <w:rsid w:val="00A55D71"/>
    <w:rsid w:val="00A55EF3"/>
    <w:rsid w:val="00A55F09"/>
    <w:rsid w:val="00A55F1D"/>
    <w:rsid w:val="00A55F49"/>
    <w:rsid w:val="00A55FD0"/>
    <w:rsid w:val="00A560D4"/>
    <w:rsid w:val="00A561F3"/>
    <w:rsid w:val="00A5622B"/>
    <w:rsid w:val="00A563BB"/>
    <w:rsid w:val="00A56599"/>
    <w:rsid w:val="00A56608"/>
    <w:rsid w:val="00A567D8"/>
    <w:rsid w:val="00A568B8"/>
    <w:rsid w:val="00A569C3"/>
    <w:rsid w:val="00A56BC9"/>
    <w:rsid w:val="00A56BD8"/>
    <w:rsid w:val="00A56C91"/>
    <w:rsid w:val="00A56E06"/>
    <w:rsid w:val="00A56EA5"/>
    <w:rsid w:val="00A56EAA"/>
    <w:rsid w:val="00A56F13"/>
    <w:rsid w:val="00A56F91"/>
    <w:rsid w:val="00A57026"/>
    <w:rsid w:val="00A57033"/>
    <w:rsid w:val="00A5723F"/>
    <w:rsid w:val="00A5748C"/>
    <w:rsid w:val="00A57534"/>
    <w:rsid w:val="00A57559"/>
    <w:rsid w:val="00A5756F"/>
    <w:rsid w:val="00A5772B"/>
    <w:rsid w:val="00A577AB"/>
    <w:rsid w:val="00A5786B"/>
    <w:rsid w:val="00A578E4"/>
    <w:rsid w:val="00A578FD"/>
    <w:rsid w:val="00A578FF"/>
    <w:rsid w:val="00A57938"/>
    <w:rsid w:val="00A579B6"/>
    <w:rsid w:val="00A579BD"/>
    <w:rsid w:val="00A57BE9"/>
    <w:rsid w:val="00A57F5F"/>
    <w:rsid w:val="00A57FA3"/>
    <w:rsid w:val="00A60068"/>
    <w:rsid w:val="00A601D5"/>
    <w:rsid w:val="00A602C7"/>
    <w:rsid w:val="00A60354"/>
    <w:rsid w:val="00A60453"/>
    <w:rsid w:val="00A604A4"/>
    <w:rsid w:val="00A608CF"/>
    <w:rsid w:val="00A6095B"/>
    <w:rsid w:val="00A6097F"/>
    <w:rsid w:val="00A609A7"/>
    <w:rsid w:val="00A60B73"/>
    <w:rsid w:val="00A60C50"/>
    <w:rsid w:val="00A60C5E"/>
    <w:rsid w:val="00A60D4D"/>
    <w:rsid w:val="00A60DEA"/>
    <w:rsid w:val="00A60F21"/>
    <w:rsid w:val="00A60F53"/>
    <w:rsid w:val="00A60F57"/>
    <w:rsid w:val="00A60F8D"/>
    <w:rsid w:val="00A60FD9"/>
    <w:rsid w:val="00A610AB"/>
    <w:rsid w:val="00A6110F"/>
    <w:rsid w:val="00A612FD"/>
    <w:rsid w:val="00A6132A"/>
    <w:rsid w:val="00A614E5"/>
    <w:rsid w:val="00A61613"/>
    <w:rsid w:val="00A61657"/>
    <w:rsid w:val="00A61790"/>
    <w:rsid w:val="00A61922"/>
    <w:rsid w:val="00A61950"/>
    <w:rsid w:val="00A619D6"/>
    <w:rsid w:val="00A619FF"/>
    <w:rsid w:val="00A61B01"/>
    <w:rsid w:val="00A61BE4"/>
    <w:rsid w:val="00A61C8F"/>
    <w:rsid w:val="00A61E39"/>
    <w:rsid w:val="00A61F29"/>
    <w:rsid w:val="00A61F9B"/>
    <w:rsid w:val="00A6216B"/>
    <w:rsid w:val="00A622B8"/>
    <w:rsid w:val="00A623A0"/>
    <w:rsid w:val="00A623D7"/>
    <w:rsid w:val="00A62407"/>
    <w:rsid w:val="00A62418"/>
    <w:rsid w:val="00A624DF"/>
    <w:rsid w:val="00A62506"/>
    <w:rsid w:val="00A6262D"/>
    <w:rsid w:val="00A62631"/>
    <w:rsid w:val="00A62660"/>
    <w:rsid w:val="00A62663"/>
    <w:rsid w:val="00A62669"/>
    <w:rsid w:val="00A626A8"/>
    <w:rsid w:val="00A626AD"/>
    <w:rsid w:val="00A626AE"/>
    <w:rsid w:val="00A627BB"/>
    <w:rsid w:val="00A629A6"/>
    <w:rsid w:val="00A62EDB"/>
    <w:rsid w:val="00A62F59"/>
    <w:rsid w:val="00A62FE2"/>
    <w:rsid w:val="00A6309B"/>
    <w:rsid w:val="00A632D5"/>
    <w:rsid w:val="00A63355"/>
    <w:rsid w:val="00A6346C"/>
    <w:rsid w:val="00A63586"/>
    <w:rsid w:val="00A636F9"/>
    <w:rsid w:val="00A63738"/>
    <w:rsid w:val="00A6376A"/>
    <w:rsid w:val="00A63882"/>
    <w:rsid w:val="00A63A34"/>
    <w:rsid w:val="00A63A6D"/>
    <w:rsid w:val="00A63A99"/>
    <w:rsid w:val="00A63BA7"/>
    <w:rsid w:val="00A63BBE"/>
    <w:rsid w:val="00A63E2B"/>
    <w:rsid w:val="00A63F0B"/>
    <w:rsid w:val="00A63F28"/>
    <w:rsid w:val="00A63FCC"/>
    <w:rsid w:val="00A63FDD"/>
    <w:rsid w:val="00A64053"/>
    <w:rsid w:val="00A6405F"/>
    <w:rsid w:val="00A641D6"/>
    <w:rsid w:val="00A6420C"/>
    <w:rsid w:val="00A64282"/>
    <w:rsid w:val="00A644DF"/>
    <w:rsid w:val="00A644FF"/>
    <w:rsid w:val="00A6453C"/>
    <w:rsid w:val="00A646A1"/>
    <w:rsid w:val="00A646D5"/>
    <w:rsid w:val="00A646F8"/>
    <w:rsid w:val="00A648C7"/>
    <w:rsid w:val="00A649C3"/>
    <w:rsid w:val="00A64A82"/>
    <w:rsid w:val="00A64AAB"/>
    <w:rsid w:val="00A64B10"/>
    <w:rsid w:val="00A64D4C"/>
    <w:rsid w:val="00A64D82"/>
    <w:rsid w:val="00A64DF1"/>
    <w:rsid w:val="00A651FB"/>
    <w:rsid w:val="00A6532B"/>
    <w:rsid w:val="00A653C0"/>
    <w:rsid w:val="00A65407"/>
    <w:rsid w:val="00A654D3"/>
    <w:rsid w:val="00A65781"/>
    <w:rsid w:val="00A65815"/>
    <w:rsid w:val="00A6585A"/>
    <w:rsid w:val="00A659B0"/>
    <w:rsid w:val="00A65A13"/>
    <w:rsid w:val="00A65B9A"/>
    <w:rsid w:val="00A65C5A"/>
    <w:rsid w:val="00A65DE3"/>
    <w:rsid w:val="00A66150"/>
    <w:rsid w:val="00A6628B"/>
    <w:rsid w:val="00A663E4"/>
    <w:rsid w:val="00A6657E"/>
    <w:rsid w:val="00A665E4"/>
    <w:rsid w:val="00A6660B"/>
    <w:rsid w:val="00A666AD"/>
    <w:rsid w:val="00A66733"/>
    <w:rsid w:val="00A667E4"/>
    <w:rsid w:val="00A668E6"/>
    <w:rsid w:val="00A66958"/>
    <w:rsid w:val="00A66A9D"/>
    <w:rsid w:val="00A66AE5"/>
    <w:rsid w:val="00A66D0F"/>
    <w:rsid w:val="00A66FB3"/>
    <w:rsid w:val="00A66FEE"/>
    <w:rsid w:val="00A6701F"/>
    <w:rsid w:val="00A6706A"/>
    <w:rsid w:val="00A67099"/>
    <w:rsid w:val="00A671B1"/>
    <w:rsid w:val="00A671D4"/>
    <w:rsid w:val="00A6720E"/>
    <w:rsid w:val="00A67231"/>
    <w:rsid w:val="00A6734F"/>
    <w:rsid w:val="00A6736B"/>
    <w:rsid w:val="00A673A2"/>
    <w:rsid w:val="00A67649"/>
    <w:rsid w:val="00A67663"/>
    <w:rsid w:val="00A6780D"/>
    <w:rsid w:val="00A67930"/>
    <w:rsid w:val="00A67B0C"/>
    <w:rsid w:val="00A67D23"/>
    <w:rsid w:val="00A67EF9"/>
    <w:rsid w:val="00A67F1D"/>
    <w:rsid w:val="00A67FBA"/>
    <w:rsid w:val="00A70082"/>
    <w:rsid w:val="00A7013D"/>
    <w:rsid w:val="00A70154"/>
    <w:rsid w:val="00A702AE"/>
    <w:rsid w:val="00A7047C"/>
    <w:rsid w:val="00A704CF"/>
    <w:rsid w:val="00A7051B"/>
    <w:rsid w:val="00A705F5"/>
    <w:rsid w:val="00A7069A"/>
    <w:rsid w:val="00A707E4"/>
    <w:rsid w:val="00A70855"/>
    <w:rsid w:val="00A709A3"/>
    <w:rsid w:val="00A70A39"/>
    <w:rsid w:val="00A70A4A"/>
    <w:rsid w:val="00A70B24"/>
    <w:rsid w:val="00A70BCB"/>
    <w:rsid w:val="00A70BD5"/>
    <w:rsid w:val="00A70BE5"/>
    <w:rsid w:val="00A70D1B"/>
    <w:rsid w:val="00A70E1D"/>
    <w:rsid w:val="00A70E70"/>
    <w:rsid w:val="00A70F20"/>
    <w:rsid w:val="00A70F25"/>
    <w:rsid w:val="00A70F32"/>
    <w:rsid w:val="00A71017"/>
    <w:rsid w:val="00A710AC"/>
    <w:rsid w:val="00A7123E"/>
    <w:rsid w:val="00A7129D"/>
    <w:rsid w:val="00A71343"/>
    <w:rsid w:val="00A71567"/>
    <w:rsid w:val="00A7158D"/>
    <w:rsid w:val="00A7164A"/>
    <w:rsid w:val="00A71720"/>
    <w:rsid w:val="00A717A6"/>
    <w:rsid w:val="00A71807"/>
    <w:rsid w:val="00A71813"/>
    <w:rsid w:val="00A7185F"/>
    <w:rsid w:val="00A71864"/>
    <w:rsid w:val="00A71A37"/>
    <w:rsid w:val="00A71AAF"/>
    <w:rsid w:val="00A71B6C"/>
    <w:rsid w:val="00A71C47"/>
    <w:rsid w:val="00A71CE3"/>
    <w:rsid w:val="00A71DD6"/>
    <w:rsid w:val="00A71E99"/>
    <w:rsid w:val="00A71F7E"/>
    <w:rsid w:val="00A7200E"/>
    <w:rsid w:val="00A72211"/>
    <w:rsid w:val="00A7236F"/>
    <w:rsid w:val="00A72385"/>
    <w:rsid w:val="00A724EA"/>
    <w:rsid w:val="00A725C6"/>
    <w:rsid w:val="00A726EC"/>
    <w:rsid w:val="00A72791"/>
    <w:rsid w:val="00A72897"/>
    <w:rsid w:val="00A72A7F"/>
    <w:rsid w:val="00A72B17"/>
    <w:rsid w:val="00A72B30"/>
    <w:rsid w:val="00A72B45"/>
    <w:rsid w:val="00A72DB8"/>
    <w:rsid w:val="00A72DC1"/>
    <w:rsid w:val="00A72E40"/>
    <w:rsid w:val="00A72E59"/>
    <w:rsid w:val="00A72ED2"/>
    <w:rsid w:val="00A72FA4"/>
    <w:rsid w:val="00A73166"/>
    <w:rsid w:val="00A7317E"/>
    <w:rsid w:val="00A73296"/>
    <w:rsid w:val="00A733FC"/>
    <w:rsid w:val="00A73472"/>
    <w:rsid w:val="00A73601"/>
    <w:rsid w:val="00A7367A"/>
    <w:rsid w:val="00A736DD"/>
    <w:rsid w:val="00A7371B"/>
    <w:rsid w:val="00A7372D"/>
    <w:rsid w:val="00A7376D"/>
    <w:rsid w:val="00A7398B"/>
    <w:rsid w:val="00A739C5"/>
    <w:rsid w:val="00A73A87"/>
    <w:rsid w:val="00A73ABB"/>
    <w:rsid w:val="00A73CDE"/>
    <w:rsid w:val="00A73D36"/>
    <w:rsid w:val="00A73D88"/>
    <w:rsid w:val="00A73FD0"/>
    <w:rsid w:val="00A741F0"/>
    <w:rsid w:val="00A742CB"/>
    <w:rsid w:val="00A74325"/>
    <w:rsid w:val="00A74381"/>
    <w:rsid w:val="00A74389"/>
    <w:rsid w:val="00A743FD"/>
    <w:rsid w:val="00A7448A"/>
    <w:rsid w:val="00A74593"/>
    <w:rsid w:val="00A74669"/>
    <w:rsid w:val="00A7473D"/>
    <w:rsid w:val="00A74762"/>
    <w:rsid w:val="00A74783"/>
    <w:rsid w:val="00A7483F"/>
    <w:rsid w:val="00A74904"/>
    <w:rsid w:val="00A74943"/>
    <w:rsid w:val="00A74A63"/>
    <w:rsid w:val="00A74AA1"/>
    <w:rsid w:val="00A74B2D"/>
    <w:rsid w:val="00A74BA4"/>
    <w:rsid w:val="00A74C6A"/>
    <w:rsid w:val="00A74CB8"/>
    <w:rsid w:val="00A74FBC"/>
    <w:rsid w:val="00A7503A"/>
    <w:rsid w:val="00A75072"/>
    <w:rsid w:val="00A750FF"/>
    <w:rsid w:val="00A754D4"/>
    <w:rsid w:val="00A756FC"/>
    <w:rsid w:val="00A757E4"/>
    <w:rsid w:val="00A757F3"/>
    <w:rsid w:val="00A75894"/>
    <w:rsid w:val="00A75920"/>
    <w:rsid w:val="00A7597C"/>
    <w:rsid w:val="00A75B8E"/>
    <w:rsid w:val="00A75EE2"/>
    <w:rsid w:val="00A75FFA"/>
    <w:rsid w:val="00A760CB"/>
    <w:rsid w:val="00A76221"/>
    <w:rsid w:val="00A762D5"/>
    <w:rsid w:val="00A76506"/>
    <w:rsid w:val="00A7659B"/>
    <w:rsid w:val="00A76692"/>
    <w:rsid w:val="00A768AD"/>
    <w:rsid w:val="00A768B0"/>
    <w:rsid w:val="00A76B4F"/>
    <w:rsid w:val="00A76BA2"/>
    <w:rsid w:val="00A76C62"/>
    <w:rsid w:val="00A76DB3"/>
    <w:rsid w:val="00A76EEE"/>
    <w:rsid w:val="00A76F3A"/>
    <w:rsid w:val="00A76F43"/>
    <w:rsid w:val="00A76FBA"/>
    <w:rsid w:val="00A7710A"/>
    <w:rsid w:val="00A77180"/>
    <w:rsid w:val="00A7796A"/>
    <w:rsid w:val="00A77988"/>
    <w:rsid w:val="00A77A44"/>
    <w:rsid w:val="00A77B20"/>
    <w:rsid w:val="00A77B3D"/>
    <w:rsid w:val="00A77C20"/>
    <w:rsid w:val="00A77CF4"/>
    <w:rsid w:val="00A77D78"/>
    <w:rsid w:val="00A77D7F"/>
    <w:rsid w:val="00A77F3F"/>
    <w:rsid w:val="00A80112"/>
    <w:rsid w:val="00A802D6"/>
    <w:rsid w:val="00A80395"/>
    <w:rsid w:val="00A8040B"/>
    <w:rsid w:val="00A8048F"/>
    <w:rsid w:val="00A8058B"/>
    <w:rsid w:val="00A80654"/>
    <w:rsid w:val="00A806D9"/>
    <w:rsid w:val="00A80748"/>
    <w:rsid w:val="00A8077E"/>
    <w:rsid w:val="00A8086E"/>
    <w:rsid w:val="00A80A67"/>
    <w:rsid w:val="00A80BAA"/>
    <w:rsid w:val="00A80CAF"/>
    <w:rsid w:val="00A80D77"/>
    <w:rsid w:val="00A80DAF"/>
    <w:rsid w:val="00A80E6F"/>
    <w:rsid w:val="00A80F2B"/>
    <w:rsid w:val="00A81000"/>
    <w:rsid w:val="00A81198"/>
    <w:rsid w:val="00A811BE"/>
    <w:rsid w:val="00A81444"/>
    <w:rsid w:val="00A81498"/>
    <w:rsid w:val="00A814B4"/>
    <w:rsid w:val="00A814C3"/>
    <w:rsid w:val="00A81586"/>
    <w:rsid w:val="00A815DE"/>
    <w:rsid w:val="00A815FE"/>
    <w:rsid w:val="00A8183C"/>
    <w:rsid w:val="00A819E1"/>
    <w:rsid w:val="00A81A0E"/>
    <w:rsid w:val="00A81B66"/>
    <w:rsid w:val="00A81C7D"/>
    <w:rsid w:val="00A81F36"/>
    <w:rsid w:val="00A81F8B"/>
    <w:rsid w:val="00A8229D"/>
    <w:rsid w:val="00A82394"/>
    <w:rsid w:val="00A823AD"/>
    <w:rsid w:val="00A823E2"/>
    <w:rsid w:val="00A8246A"/>
    <w:rsid w:val="00A82473"/>
    <w:rsid w:val="00A825F5"/>
    <w:rsid w:val="00A826B0"/>
    <w:rsid w:val="00A8270F"/>
    <w:rsid w:val="00A8275A"/>
    <w:rsid w:val="00A82869"/>
    <w:rsid w:val="00A82979"/>
    <w:rsid w:val="00A829D0"/>
    <w:rsid w:val="00A829E1"/>
    <w:rsid w:val="00A829FF"/>
    <w:rsid w:val="00A82B3F"/>
    <w:rsid w:val="00A82C43"/>
    <w:rsid w:val="00A82DF5"/>
    <w:rsid w:val="00A82E8C"/>
    <w:rsid w:val="00A82F9E"/>
    <w:rsid w:val="00A82FDA"/>
    <w:rsid w:val="00A831A1"/>
    <w:rsid w:val="00A83479"/>
    <w:rsid w:val="00A834CD"/>
    <w:rsid w:val="00A83528"/>
    <w:rsid w:val="00A83582"/>
    <w:rsid w:val="00A8369D"/>
    <w:rsid w:val="00A8384A"/>
    <w:rsid w:val="00A83850"/>
    <w:rsid w:val="00A83953"/>
    <w:rsid w:val="00A83B68"/>
    <w:rsid w:val="00A83BBC"/>
    <w:rsid w:val="00A83C52"/>
    <w:rsid w:val="00A83CE7"/>
    <w:rsid w:val="00A83E7D"/>
    <w:rsid w:val="00A83FA8"/>
    <w:rsid w:val="00A83FF2"/>
    <w:rsid w:val="00A84118"/>
    <w:rsid w:val="00A8430F"/>
    <w:rsid w:val="00A843BB"/>
    <w:rsid w:val="00A8452B"/>
    <w:rsid w:val="00A84584"/>
    <w:rsid w:val="00A8459B"/>
    <w:rsid w:val="00A84652"/>
    <w:rsid w:val="00A8474A"/>
    <w:rsid w:val="00A84A15"/>
    <w:rsid w:val="00A84B79"/>
    <w:rsid w:val="00A84B98"/>
    <w:rsid w:val="00A84C58"/>
    <w:rsid w:val="00A84CFD"/>
    <w:rsid w:val="00A84FEC"/>
    <w:rsid w:val="00A85089"/>
    <w:rsid w:val="00A85171"/>
    <w:rsid w:val="00A8519C"/>
    <w:rsid w:val="00A85293"/>
    <w:rsid w:val="00A854AE"/>
    <w:rsid w:val="00A854C2"/>
    <w:rsid w:val="00A85501"/>
    <w:rsid w:val="00A85602"/>
    <w:rsid w:val="00A85690"/>
    <w:rsid w:val="00A85692"/>
    <w:rsid w:val="00A85935"/>
    <w:rsid w:val="00A85A29"/>
    <w:rsid w:val="00A85BF8"/>
    <w:rsid w:val="00A85C16"/>
    <w:rsid w:val="00A85C20"/>
    <w:rsid w:val="00A85D09"/>
    <w:rsid w:val="00A85D76"/>
    <w:rsid w:val="00A85E2D"/>
    <w:rsid w:val="00A85F1E"/>
    <w:rsid w:val="00A85FB1"/>
    <w:rsid w:val="00A85FB6"/>
    <w:rsid w:val="00A86169"/>
    <w:rsid w:val="00A862B3"/>
    <w:rsid w:val="00A863E2"/>
    <w:rsid w:val="00A86468"/>
    <w:rsid w:val="00A8656A"/>
    <w:rsid w:val="00A8658E"/>
    <w:rsid w:val="00A865F5"/>
    <w:rsid w:val="00A86634"/>
    <w:rsid w:val="00A866F5"/>
    <w:rsid w:val="00A8670E"/>
    <w:rsid w:val="00A86812"/>
    <w:rsid w:val="00A86858"/>
    <w:rsid w:val="00A86924"/>
    <w:rsid w:val="00A8693B"/>
    <w:rsid w:val="00A8697A"/>
    <w:rsid w:val="00A869D4"/>
    <w:rsid w:val="00A869E1"/>
    <w:rsid w:val="00A86B2E"/>
    <w:rsid w:val="00A86B72"/>
    <w:rsid w:val="00A86B76"/>
    <w:rsid w:val="00A86C7F"/>
    <w:rsid w:val="00A86D07"/>
    <w:rsid w:val="00A86E5D"/>
    <w:rsid w:val="00A86E92"/>
    <w:rsid w:val="00A86FCC"/>
    <w:rsid w:val="00A8707B"/>
    <w:rsid w:val="00A870A0"/>
    <w:rsid w:val="00A871CF"/>
    <w:rsid w:val="00A871F0"/>
    <w:rsid w:val="00A872C3"/>
    <w:rsid w:val="00A8733B"/>
    <w:rsid w:val="00A87482"/>
    <w:rsid w:val="00A87745"/>
    <w:rsid w:val="00A87775"/>
    <w:rsid w:val="00A87819"/>
    <w:rsid w:val="00A87884"/>
    <w:rsid w:val="00A8789C"/>
    <w:rsid w:val="00A87941"/>
    <w:rsid w:val="00A87950"/>
    <w:rsid w:val="00A87A52"/>
    <w:rsid w:val="00A87A7E"/>
    <w:rsid w:val="00A87A9C"/>
    <w:rsid w:val="00A87AE2"/>
    <w:rsid w:val="00A87C1E"/>
    <w:rsid w:val="00A87D8B"/>
    <w:rsid w:val="00A87DCF"/>
    <w:rsid w:val="00A87DD9"/>
    <w:rsid w:val="00A87E63"/>
    <w:rsid w:val="00A87E66"/>
    <w:rsid w:val="00A87EF6"/>
    <w:rsid w:val="00A87F55"/>
    <w:rsid w:val="00A87F6A"/>
    <w:rsid w:val="00A87FE3"/>
    <w:rsid w:val="00A87FE6"/>
    <w:rsid w:val="00A87FE7"/>
    <w:rsid w:val="00A87FF9"/>
    <w:rsid w:val="00A90012"/>
    <w:rsid w:val="00A902B3"/>
    <w:rsid w:val="00A9030B"/>
    <w:rsid w:val="00A903A9"/>
    <w:rsid w:val="00A90466"/>
    <w:rsid w:val="00A9059C"/>
    <w:rsid w:val="00A90683"/>
    <w:rsid w:val="00A90710"/>
    <w:rsid w:val="00A90754"/>
    <w:rsid w:val="00A90760"/>
    <w:rsid w:val="00A90786"/>
    <w:rsid w:val="00A907D9"/>
    <w:rsid w:val="00A907E4"/>
    <w:rsid w:val="00A90882"/>
    <w:rsid w:val="00A90983"/>
    <w:rsid w:val="00A90A9A"/>
    <w:rsid w:val="00A90A9B"/>
    <w:rsid w:val="00A90C75"/>
    <w:rsid w:val="00A90EB9"/>
    <w:rsid w:val="00A90F3C"/>
    <w:rsid w:val="00A911A1"/>
    <w:rsid w:val="00A91263"/>
    <w:rsid w:val="00A912C6"/>
    <w:rsid w:val="00A91334"/>
    <w:rsid w:val="00A9136E"/>
    <w:rsid w:val="00A91376"/>
    <w:rsid w:val="00A9143B"/>
    <w:rsid w:val="00A914CA"/>
    <w:rsid w:val="00A9167F"/>
    <w:rsid w:val="00A91701"/>
    <w:rsid w:val="00A91781"/>
    <w:rsid w:val="00A917E8"/>
    <w:rsid w:val="00A91C53"/>
    <w:rsid w:val="00A91D53"/>
    <w:rsid w:val="00A91D62"/>
    <w:rsid w:val="00A91D87"/>
    <w:rsid w:val="00A91DBE"/>
    <w:rsid w:val="00A91EB1"/>
    <w:rsid w:val="00A92013"/>
    <w:rsid w:val="00A92037"/>
    <w:rsid w:val="00A9207E"/>
    <w:rsid w:val="00A9212B"/>
    <w:rsid w:val="00A92172"/>
    <w:rsid w:val="00A921A9"/>
    <w:rsid w:val="00A922FC"/>
    <w:rsid w:val="00A9289E"/>
    <w:rsid w:val="00A928A8"/>
    <w:rsid w:val="00A92976"/>
    <w:rsid w:val="00A92996"/>
    <w:rsid w:val="00A929C4"/>
    <w:rsid w:val="00A929EC"/>
    <w:rsid w:val="00A92D41"/>
    <w:rsid w:val="00A92D44"/>
    <w:rsid w:val="00A92EC0"/>
    <w:rsid w:val="00A93030"/>
    <w:rsid w:val="00A93039"/>
    <w:rsid w:val="00A9314A"/>
    <w:rsid w:val="00A931E4"/>
    <w:rsid w:val="00A9328C"/>
    <w:rsid w:val="00A935E3"/>
    <w:rsid w:val="00A93694"/>
    <w:rsid w:val="00A936CE"/>
    <w:rsid w:val="00A937AF"/>
    <w:rsid w:val="00A93892"/>
    <w:rsid w:val="00A93A8F"/>
    <w:rsid w:val="00A93C04"/>
    <w:rsid w:val="00A93C16"/>
    <w:rsid w:val="00A93C3A"/>
    <w:rsid w:val="00A93C8E"/>
    <w:rsid w:val="00A93CEC"/>
    <w:rsid w:val="00A93EBB"/>
    <w:rsid w:val="00A94058"/>
    <w:rsid w:val="00A940B4"/>
    <w:rsid w:val="00A94117"/>
    <w:rsid w:val="00A9411C"/>
    <w:rsid w:val="00A94123"/>
    <w:rsid w:val="00A94380"/>
    <w:rsid w:val="00A943F3"/>
    <w:rsid w:val="00A943F4"/>
    <w:rsid w:val="00A94403"/>
    <w:rsid w:val="00A9447D"/>
    <w:rsid w:val="00A94520"/>
    <w:rsid w:val="00A9455F"/>
    <w:rsid w:val="00A94843"/>
    <w:rsid w:val="00A9495A"/>
    <w:rsid w:val="00A9499D"/>
    <w:rsid w:val="00A94B79"/>
    <w:rsid w:val="00A94B97"/>
    <w:rsid w:val="00A94C4C"/>
    <w:rsid w:val="00A94E2B"/>
    <w:rsid w:val="00A94E89"/>
    <w:rsid w:val="00A94F4C"/>
    <w:rsid w:val="00A94F96"/>
    <w:rsid w:val="00A95020"/>
    <w:rsid w:val="00A95121"/>
    <w:rsid w:val="00A95127"/>
    <w:rsid w:val="00A952EB"/>
    <w:rsid w:val="00A95356"/>
    <w:rsid w:val="00A953A7"/>
    <w:rsid w:val="00A95589"/>
    <w:rsid w:val="00A95604"/>
    <w:rsid w:val="00A9581D"/>
    <w:rsid w:val="00A9589E"/>
    <w:rsid w:val="00A958D4"/>
    <w:rsid w:val="00A958F0"/>
    <w:rsid w:val="00A95971"/>
    <w:rsid w:val="00A95A8E"/>
    <w:rsid w:val="00A95AB0"/>
    <w:rsid w:val="00A95B38"/>
    <w:rsid w:val="00A95BE8"/>
    <w:rsid w:val="00A95BFF"/>
    <w:rsid w:val="00A95D10"/>
    <w:rsid w:val="00A95D18"/>
    <w:rsid w:val="00A95E85"/>
    <w:rsid w:val="00A95EAC"/>
    <w:rsid w:val="00A95EF4"/>
    <w:rsid w:val="00A95F98"/>
    <w:rsid w:val="00A95FFA"/>
    <w:rsid w:val="00A960E4"/>
    <w:rsid w:val="00A9611A"/>
    <w:rsid w:val="00A96154"/>
    <w:rsid w:val="00A961B3"/>
    <w:rsid w:val="00A96255"/>
    <w:rsid w:val="00A96379"/>
    <w:rsid w:val="00A965EF"/>
    <w:rsid w:val="00A9664C"/>
    <w:rsid w:val="00A967E2"/>
    <w:rsid w:val="00A96881"/>
    <w:rsid w:val="00A96938"/>
    <w:rsid w:val="00A96985"/>
    <w:rsid w:val="00A96C46"/>
    <w:rsid w:val="00A96CD5"/>
    <w:rsid w:val="00A96DBA"/>
    <w:rsid w:val="00A96E1D"/>
    <w:rsid w:val="00A96E65"/>
    <w:rsid w:val="00A96E79"/>
    <w:rsid w:val="00A96EA4"/>
    <w:rsid w:val="00A96FFC"/>
    <w:rsid w:val="00A9707B"/>
    <w:rsid w:val="00A97094"/>
    <w:rsid w:val="00A970F3"/>
    <w:rsid w:val="00A9720F"/>
    <w:rsid w:val="00A9722E"/>
    <w:rsid w:val="00A9746B"/>
    <w:rsid w:val="00A9750E"/>
    <w:rsid w:val="00A97710"/>
    <w:rsid w:val="00A97731"/>
    <w:rsid w:val="00A979C5"/>
    <w:rsid w:val="00A97AC8"/>
    <w:rsid w:val="00A97BE4"/>
    <w:rsid w:val="00A97CBC"/>
    <w:rsid w:val="00A97D09"/>
    <w:rsid w:val="00A97D29"/>
    <w:rsid w:val="00A97DF7"/>
    <w:rsid w:val="00A97F40"/>
    <w:rsid w:val="00A97F91"/>
    <w:rsid w:val="00AA000A"/>
    <w:rsid w:val="00AA00D2"/>
    <w:rsid w:val="00AA0194"/>
    <w:rsid w:val="00AA01D1"/>
    <w:rsid w:val="00AA02C4"/>
    <w:rsid w:val="00AA0392"/>
    <w:rsid w:val="00AA03F2"/>
    <w:rsid w:val="00AA04CC"/>
    <w:rsid w:val="00AA069B"/>
    <w:rsid w:val="00AA06A2"/>
    <w:rsid w:val="00AA06B3"/>
    <w:rsid w:val="00AA08A1"/>
    <w:rsid w:val="00AA09E0"/>
    <w:rsid w:val="00AA0A73"/>
    <w:rsid w:val="00AA0B6A"/>
    <w:rsid w:val="00AA0DAE"/>
    <w:rsid w:val="00AA0EA8"/>
    <w:rsid w:val="00AA0EC0"/>
    <w:rsid w:val="00AA0F0D"/>
    <w:rsid w:val="00AA0F35"/>
    <w:rsid w:val="00AA0F93"/>
    <w:rsid w:val="00AA0FD0"/>
    <w:rsid w:val="00AA100F"/>
    <w:rsid w:val="00AA1024"/>
    <w:rsid w:val="00AA10FD"/>
    <w:rsid w:val="00AA12A4"/>
    <w:rsid w:val="00AA12A9"/>
    <w:rsid w:val="00AA1317"/>
    <w:rsid w:val="00AA13FC"/>
    <w:rsid w:val="00AA143A"/>
    <w:rsid w:val="00AA1482"/>
    <w:rsid w:val="00AA159E"/>
    <w:rsid w:val="00AA1664"/>
    <w:rsid w:val="00AA1913"/>
    <w:rsid w:val="00AA1968"/>
    <w:rsid w:val="00AA1C86"/>
    <w:rsid w:val="00AA1D50"/>
    <w:rsid w:val="00AA1DA3"/>
    <w:rsid w:val="00AA1DD6"/>
    <w:rsid w:val="00AA1E68"/>
    <w:rsid w:val="00AA1F43"/>
    <w:rsid w:val="00AA1F91"/>
    <w:rsid w:val="00AA204F"/>
    <w:rsid w:val="00AA2071"/>
    <w:rsid w:val="00AA20CE"/>
    <w:rsid w:val="00AA20ED"/>
    <w:rsid w:val="00AA22B2"/>
    <w:rsid w:val="00AA231B"/>
    <w:rsid w:val="00AA2440"/>
    <w:rsid w:val="00AA24F2"/>
    <w:rsid w:val="00AA2523"/>
    <w:rsid w:val="00AA2695"/>
    <w:rsid w:val="00AA26E3"/>
    <w:rsid w:val="00AA27D5"/>
    <w:rsid w:val="00AA27DA"/>
    <w:rsid w:val="00AA2860"/>
    <w:rsid w:val="00AA292B"/>
    <w:rsid w:val="00AA2AEB"/>
    <w:rsid w:val="00AA2B6C"/>
    <w:rsid w:val="00AA2C97"/>
    <w:rsid w:val="00AA2D5A"/>
    <w:rsid w:val="00AA2DC7"/>
    <w:rsid w:val="00AA2E7D"/>
    <w:rsid w:val="00AA2FA4"/>
    <w:rsid w:val="00AA2FC4"/>
    <w:rsid w:val="00AA31BA"/>
    <w:rsid w:val="00AA3252"/>
    <w:rsid w:val="00AA34B4"/>
    <w:rsid w:val="00AA3635"/>
    <w:rsid w:val="00AA366E"/>
    <w:rsid w:val="00AA3725"/>
    <w:rsid w:val="00AA3810"/>
    <w:rsid w:val="00AA3A1F"/>
    <w:rsid w:val="00AA3A3F"/>
    <w:rsid w:val="00AA3AED"/>
    <w:rsid w:val="00AA3EA0"/>
    <w:rsid w:val="00AA3F95"/>
    <w:rsid w:val="00AA3FE4"/>
    <w:rsid w:val="00AA4039"/>
    <w:rsid w:val="00AA4146"/>
    <w:rsid w:val="00AA4205"/>
    <w:rsid w:val="00AA42DF"/>
    <w:rsid w:val="00AA43C8"/>
    <w:rsid w:val="00AA442A"/>
    <w:rsid w:val="00AA45AE"/>
    <w:rsid w:val="00AA4623"/>
    <w:rsid w:val="00AA4738"/>
    <w:rsid w:val="00AA4820"/>
    <w:rsid w:val="00AA48CB"/>
    <w:rsid w:val="00AA492C"/>
    <w:rsid w:val="00AA4982"/>
    <w:rsid w:val="00AA4A51"/>
    <w:rsid w:val="00AA4B7A"/>
    <w:rsid w:val="00AA4CB4"/>
    <w:rsid w:val="00AA4E1E"/>
    <w:rsid w:val="00AA4E97"/>
    <w:rsid w:val="00AA4FF9"/>
    <w:rsid w:val="00AA50B4"/>
    <w:rsid w:val="00AA5255"/>
    <w:rsid w:val="00AA540E"/>
    <w:rsid w:val="00AA5442"/>
    <w:rsid w:val="00AA5472"/>
    <w:rsid w:val="00AA5545"/>
    <w:rsid w:val="00AA55B6"/>
    <w:rsid w:val="00AA55D4"/>
    <w:rsid w:val="00AA5975"/>
    <w:rsid w:val="00AA5B22"/>
    <w:rsid w:val="00AA5BCD"/>
    <w:rsid w:val="00AA5C6A"/>
    <w:rsid w:val="00AA5CE7"/>
    <w:rsid w:val="00AA5E02"/>
    <w:rsid w:val="00AA5E1D"/>
    <w:rsid w:val="00AA610D"/>
    <w:rsid w:val="00AA613A"/>
    <w:rsid w:val="00AA6260"/>
    <w:rsid w:val="00AA62B2"/>
    <w:rsid w:val="00AA62FA"/>
    <w:rsid w:val="00AA633C"/>
    <w:rsid w:val="00AA6654"/>
    <w:rsid w:val="00AA670B"/>
    <w:rsid w:val="00AA6815"/>
    <w:rsid w:val="00AA6823"/>
    <w:rsid w:val="00AA6A40"/>
    <w:rsid w:val="00AA6AB8"/>
    <w:rsid w:val="00AA6AC1"/>
    <w:rsid w:val="00AA6BA0"/>
    <w:rsid w:val="00AA6CEB"/>
    <w:rsid w:val="00AA6DE1"/>
    <w:rsid w:val="00AA6E2B"/>
    <w:rsid w:val="00AA6EB4"/>
    <w:rsid w:val="00AA6EB5"/>
    <w:rsid w:val="00AA6ECC"/>
    <w:rsid w:val="00AA6FA0"/>
    <w:rsid w:val="00AA6FCF"/>
    <w:rsid w:val="00AA7092"/>
    <w:rsid w:val="00AA70B2"/>
    <w:rsid w:val="00AA70B4"/>
    <w:rsid w:val="00AA7144"/>
    <w:rsid w:val="00AA735C"/>
    <w:rsid w:val="00AA73C4"/>
    <w:rsid w:val="00AA7487"/>
    <w:rsid w:val="00AA7512"/>
    <w:rsid w:val="00AA757B"/>
    <w:rsid w:val="00AA772F"/>
    <w:rsid w:val="00AA776E"/>
    <w:rsid w:val="00AA7862"/>
    <w:rsid w:val="00AA7985"/>
    <w:rsid w:val="00AA7B74"/>
    <w:rsid w:val="00AA7C3E"/>
    <w:rsid w:val="00AA7C48"/>
    <w:rsid w:val="00AA7CC9"/>
    <w:rsid w:val="00AA7F5B"/>
    <w:rsid w:val="00AA7FF4"/>
    <w:rsid w:val="00AB006D"/>
    <w:rsid w:val="00AB011C"/>
    <w:rsid w:val="00AB012C"/>
    <w:rsid w:val="00AB0361"/>
    <w:rsid w:val="00AB03B9"/>
    <w:rsid w:val="00AB03C1"/>
    <w:rsid w:val="00AB03E3"/>
    <w:rsid w:val="00AB0750"/>
    <w:rsid w:val="00AB08DD"/>
    <w:rsid w:val="00AB097D"/>
    <w:rsid w:val="00AB0A19"/>
    <w:rsid w:val="00AB0B47"/>
    <w:rsid w:val="00AB0C4E"/>
    <w:rsid w:val="00AB0D24"/>
    <w:rsid w:val="00AB0D2E"/>
    <w:rsid w:val="00AB1000"/>
    <w:rsid w:val="00AB10B7"/>
    <w:rsid w:val="00AB10D4"/>
    <w:rsid w:val="00AB10ED"/>
    <w:rsid w:val="00AB11DB"/>
    <w:rsid w:val="00AB1338"/>
    <w:rsid w:val="00AB140F"/>
    <w:rsid w:val="00AB141C"/>
    <w:rsid w:val="00AB148F"/>
    <w:rsid w:val="00AB1638"/>
    <w:rsid w:val="00AB180F"/>
    <w:rsid w:val="00AB186E"/>
    <w:rsid w:val="00AB198B"/>
    <w:rsid w:val="00AB1A28"/>
    <w:rsid w:val="00AB1A60"/>
    <w:rsid w:val="00AB1AA6"/>
    <w:rsid w:val="00AB1C18"/>
    <w:rsid w:val="00AB1C91"/>
    <w:rsid w:val="00AB1E83"/>
    <w:rsid w:val="00AB1F71"/>
    <w:rsid w:val="00AB20EE"/>
    <w:rsid w:val="00AB2162"/>
    <w:rsid w:val="00AB2190"/>
    <w:rsid w:val="00AB21DB"/>
    <w:rsid w:val="00AB21E4"/>
    <w:rsid w:val="00AB22C3"/>
    <w:rsid w:val="00AB2380"/>
    <w:rsid w:val="00AB247A"/>
    <w:rsid w:val="00AB27E7"/>
    <w:rsid w:val="00AB2808"/>
    <w:rsid w:val="00AB28D5"/>
    <w:rsid w:val="00AB29D2"/>
    <w:rsid w:val="00AB2A65"/>
    <w:rsid w:val="00AB2A8A"/>
    <w:rsid w:val="00AB2ADC"/>
    <w:rsid w:val="00AB2BDE"/>
    <w:rsid w:val="00AB2D5A"/>
    <w:rsid w:val="00AB2D9B"/>
    <w:rsid w:val="00AB2E48"/>
    <w:rsid w:val="00AB2FB3"/>
    <w:rsid w:val="00AB2FC9"/>
    <w:rsid w:val="00AB2FFF"/>
    <w:rsid w:val="00AB3127"/>
    <w:rsid w:val="00AB3269"/>
    <w:rsid w:val="00AB327A"/>
    <w:rsid w:val="00AB329A"/>
    <w:rsid w:val="00AB329E"/>
    <w:rsid w:val="00AB32BF"/>
    <w:rsid w:val="00AB3311"/>
    <w:rsid w:val="00AB33C5"/>
    <w:rsid w:val="00AB33C7"/>
    <w:rsid w:val="00AB345D"/>
    <w:rsid w:val="00AB372C"/>
    <w:rsid w:val="00AB38E7"/>
    <w:rsid w:val="00AB3932"/>
    <w:rsid w:val="00AB39DE"/>
    <w:rsid w:val="00AB3A28"/>
    <w:rsid w:val="00AB3A54"/>
    <w:rsid w:val="00AB3A63"/>
    <w:rsid w:val="00AB3D1F"/>
    <w:rsid w:val="00AB3DEE"/>
    <w:rsid w:val="00AB3FC8"/>
    <w:rsid w:val="00AB4029"/>
    <w:rsid w:val="00AB40C6"/>
    <w:rsid w:val="00AB4588"/>
    <w:rsid w:val="00AB45B1"/>
    <w:rsid w:val="00AB46C3"/>
    <w:rsid w:val="00AB4744"/>
    <w:rsid w:val="00AB47A5"/>
    <w:rsid w:val="00AB47CC"/>
    <w:rsid w:val="00AB4849"/>
    <w:rsid w:val="00AB49CE"/>
    <w:rsid w:val="00AB4A2D"/>
    <w:rsid w:val="00AB4AFC"/>
    <w:rsid w:val="00AB4D37"/>
    <w:rsid w:val="00AB4D9A"/>
    <w:rsid w:val="00AB4DB2"/>
    <w:rsid w:val="00AB4E0F"/>
    <w:rsid w:val="00AB4FDC"/>
    <w:rsid w:val="00AB51C6"/>
    <w:rsid w:val="00AB51C8"/>
    <w:rsid w:val="00AB54BD"/>
    <w:rsid w:val="00AB55B6"/>
    <w:rsid w:val="00AB563F"/>
    <w:rsid w:val="00AB57DE"/>
    <w:rsid w:val="00AB5868"/>
    <w:rsid w:val="00AB58EC"/>
    <w:rsid w:val="00AB596E"/>
    <w:rsid w:val="00AB5AC3"/>
    <w:rsid w:val="00AB5BB3"/>
    <w:rsid w:val="00AB5D46"/>
    <w:rsid w:val="00AB5D98"/>
    <w:rsid w:val="00AB5DB0"/>
    <w:rsid w:val="00AB5DD8"/>
    <w:rsid w:val="00AB5ED7"/>
    <w:rsid w:val="00AB5FBA"/>
    <w:rsid w:val="00AB620F"/>
    <w:rsid w:val="00AB6243"/>
    <w:rsid w:val="00AB625F"/>
    <w:rsid w:val="00AB62C1"/>
    <w:rsid w:val="00AB62DA"/>
    <w:rsid w:val="00AB631D"/>
    <w:rsid w:val="00AB64C4"/>
    <w:rsid w:val="00AB655C"/>
    <w:rsid w:val="00AB65DF"/>
    <w:rsid w:val="00AB679E"/>
    <w:rsid w:val="00AB6804"/>
    <w:rsid w:val="00AB687E"/>
    <w:rsid w:val="00AB6909"/>
    <w:rsid w:val="00AB6967"/>
    <w:rsid w:val="00AB6A81"/>
    <w:rsid w:val="00AB6A93"/>
    <w:rsid w:val="00AB6BCE"/>
    <w:rsid w:val="00AB6C43"/>
    <w:rsid w:val="00AB6CE4"/>
    <w:rsid w:val="00AB6EB2"/>
    <w:rsid w:val="00AB708B"/>
    <w:rsid w:val="00AB70AB"/>
    <w:rsid w:val="00AB70CE"/>
    <w:rsid w:val="00AB719E"/>
    <w:rsid w:val="00AB71AB"/>
    <w:rsid w:val="00AB72B5"/>
    <w:rsid w:val="00AB7364"/>
    <w:rsid w:val="00AB739A"/>
    <w:rsid w:val="00AB74D6"/>
    <w:rsid w:val="00AB7571"/>
    <w:rsid w:val="00AB7710"/>
    <w:rsid w:val="00AB7915"/>
    <w:rsid w:val="00AB79FA"/>
    <w:rsid w:val="00AB7B20"/>
    <w:rsid w:val="00AB7B6B"/>
    <w:rsid w:val="00AB7C20"/>
    <w:rsid w:val="00AB7D0E"/>
    <w:rsid w:val="00AB7E19"/>
    <w:rsid w:val="00AC003C"/>
    <w:rsid w:val="00AC0091"/>
    <w:rsid w:val="00AC00E8"/>
    <w:rsid w:val="00AC0103"/>
    <w:rsid w:val="00AC012D"/>
    <w:rsid w:val="00AC01C7"/>
    <w:rsid w:val="00AC0314"/>
    <w:rsid w:val="00AC031F"/>
    <w:rsid w:val="00AC034A"/>
    <w:rsid w:val="00AC0457"/>
    <w:rsid w:val="00AC050A"/>
    <w:rsid w:val="00AC0567"/>
    <w:rsid w:val="00AC0597"/>
    <w:rsid w:val="00AC0669"/>
    <w:rsid w:val="00AC0685"/>
    <w:rsid w:val="00AC06FF"/>
    <w:rsid w:val="00AC07C1"/>
    <w:rsid w:val="00AC086F"/>
    <w:rsid w:val="00AC090E"/>
    <w:rsid w:val="00AC093B"/>
    <w:rsid w:val="00AC0FD0"/>
    <w:rsid w:val="00AC10D2"/>
    <w:rsid w:val="00AC1205"/>
    <w:rsid w:val="00AC12F0"/>
    <w:rsid w:val="00AC1337"/>
    <w:rsid w:val="00AC13FE"/>
    <w:rsid w:val="00AC1489"/>
    <w:rsid w:val="00AC14A7"/>
    <w:rsid w:val="00AC16AA"/>
    <w:rsid w:val="00AC1924"/>
    <w:rsid w:val="00AC1948"/>
    <w:rsid w:val="00AC1B20"/>
    <w:rsid w:val="00AC1B76"/>
    <w:rsid w:val="00AC1B9F"/>
    <w:rsid w:val="00AC1C8E"/>
    <w:rsid w:val="00AC1CAE"/>
    <w:rsid w:val="00AC1D0C"/>
    <w:rsid w:val="00AC1D32"/>
    <w:rsid w:val="00AC1D57"/>
    <w:rsid w:val="00AC1E66"/>
    <w:rsid w:val="00AC1E96"/>
    <w:rsid w:val="00AC1EC4"/>
    <w:rsid w:val="00AC1F88"/>
    <w:rsid w:val="00AC1FA6"/>
    <w:rsid w:val="00AC1FBC"/>
    <w:rsid w:val="00AC2093"/>
    <w:rsid w:val="00AC219B"/>
    <w:rsid w:val="00AC21B7"/>
    <w:rsid w:val="00AC21DD"/>
    <w:rsid w:val="00AC2240"/>
    <w:rsid w:val="00AC2377"/>
    <w:rsid w:val="00AC2396"/>
    <w:rsid w:val="00AC2409"/>
    <w:rsid w:val="00AC2503"/>
    <w:rsid w:val="00AC251F"/>
    <w:rsid w:val="00AC262A"/>
    <w:rsid w:val="00AC26D3"/>
    <w:rsid w:val="00AC26FE"/>
    <w:rsid w:val="00AC292B"/>
    <w:rsid w:val="00AC2A06"/>
    <w:rsid w:val="00AC2A2B"/>
    <w:rsid w:val="00AC2AFE"/>
    <w:rsid w:val="00AC2B87"/>
    <w:rsid w:val="00AC2C12"/>
    <w:rsid w:val="00AC2C7A"/>
    <w:rsid w:val="00AC2D0D"/>
    <w:rsid w:val="00AC2D8F"/>
    <w:rsid w:val="00AC2F96"/>
    <w:rsid w:val="00AC2FCE"/>
    <w:rsid w:val="00AC31C6"/>
    <w:rsid w:val="00AC31F8"/>
    <w:rsid w:val="00AC3492"/>
    <w:rsid w:val="00AC34BF"/>
    <w:rsid w:val="00AC37D7"/>
    <w:rsid w:val="00AC382F"/>
    <w:rsid w:val="00AC3912"/>
    <w:rsid w:val="00AC3931"/>
    <w:rsid w:val="00AC39AB"/>
    <w:rsid w:val="00AC3B5D"/>
    <w:rsid w:val="00AC3B9A"/>
    <w:rsid w:val="00AC3E1F"/>
    <w:rsid w:val="00AC3E43"/>
    <w:rsid w:val="00AC3E48"/>
    <w:rsid w:val="00AC3F58"/>
    <w:rsid w:val="00AC3FE9"/>
    <w:rsid w:val="00AC4390"/>
    <w:rsid w:val="00AC458E"/>
    <w:rsid w:val="00AC464B"/>
    <w:rsid w:val="00AC4673"/>
    <w:rsid w:val="00AC4711"/>
    <w:rsid w:val="00AC48BD"/>
    <w:rsid w:val="00AC48D7"/>
    <w:rsid w:val="00AC48EB"/>
    <w:rsid w:val="00AC496B"/>
    <w:rsid w:val="00AC4C27"/>
    <w:rsid w:val="00AC4C5A"/>
    <w:rsid w:val="00AC4CA1"/>
    <w:rsid w:val="00AC4CE3"/>
    <w:rsid w:val="00AC4E55"/>
    <w:rsid w:val="00AC4E81"/>
    <w:rsid w:val="00AC4E93"/>
    <w:rsid w:val="00AC4EDB"/>
    <w:rsid w:val="00AC50B0"/>
    <w:rsid w:val="00AC5171"/>
    <w:rsid w:val="00AC54B4"/>
    <w:rsid w:val="00AC54D0"/>
    <w:rsid w:val="00AC5511"/>
    <w:rsid w:val="00AC5516"/>
    <w:rsid w:val="00AC5781"/>
    <w:rsid w:val="00AC5815"/>
    <w:rsid w:val="00AC5BEF"/>
    <w:rsid w:val="00AC5D95"/>
    <w:rsid w:val="00AC5DD3"/>
    <w:rsid w:val="00AC5DED"/>
    <w:rsid w:val="00AC5DF6"/>
    <w:rsid w:val="00AC5ECA"/>
    <w:rsid w:val="00AC5EE5"/>
    <w:rsid w:val="00AC5F9F"/>
    <w:rsid w:val="00AC6124"/>
    <w:rsid w:val="00AC6166"/>
    <w:rsid w:val="00AC6192"/>
    <w:rsid w:val="00AC61BB"/>
    <w:rsid w:val="00AC6229"/>
    <w:rsid w:val="00AC63AD"/>
    <w:rsid w:val="00AC640C"/>
    <w:rsid w:val="00AC66C9"/>
    <w:rsid w:val="00AC69FC"/>
    <w:rsid w:val="00AC6AAF"/>
    <w:rsid w:val="00AC6AC1"/>
    <w:rsid w:val="00AC6B14"/>
    <w:rsid w:val="00AC6D1F"/>
    <w:rsid w:val="00AC6E73"/>
    <w:rsid w:val="00AC6F29"/>
    <w:rsid w:val="00AC6FA3"/>
    <w:rsid w:val="00AC7158"/>
    <w:rsid w:val="00AC718E"/>
    <w:rsid w:val="00AC72E6"/>
    <w:rsid w:val="00AC743E"/>
    <w:rsid w:val="00AC7478"/>
    <w:rsid w:val="00AC74B8"/>
    <w:rsid w:val="00AC752A"/>
    <w:rsid w:val="00AC78E2"/>
    <w:rsid w:val="00AC7913"/>
    <w:rsid w:val="00AC796C"/>
    <w:rsid w:val="00AC79BC"/>
    <w:rsid w:val="00AC7A5B"/>
    <w:rsid w:val="00AC7C7A"/>
    <w:rsid w:val="00AC7CB9"/>
    <w:rsid w:val="00AC7E90"/>
    <w:rsid w:val="00AD0076"/>
    <w:rsid w:val="00AD007A"/>
    <w:rsid w:val="00AD0168"/>
    <w:rsid w:val="00AD016B"/>
    <w:rsid w:val="00AD0204"/>
    <w:rsid w:val="00AD0249"/>
    <w:rsid w:val="00AD0366"/>
    <w:rsid w:val="00AD0468"/>
    <w:rsid w:val="00AD0671"/>
    <w:rsid w:val="00AD0781"/>
    <w:rsid w:val="00AD08D6"/>
    <w:rsid w:val="00AD0A0B"/>
    <w:rsid w:val="00AD0C7E"/>
    <w:rsid w:val="00AD0CB1"/>
    <w:rsid w:val="00AD0D04"/>
    <w:rsid w:val="00AD1034"/>
    <w:rsid w:val="00AD10BD"/>
    <w:rsid w:val="00AD115B"/>
    <w:rsid w:val="00AD12D8"/>
    <w:rsid w:val="00AD12F3"/>
    <w:rsid w:val="00AD1358"/>
    <w:rsid w:val="00AD1515"/>
    <w:rsid w:val="00AD161C"/>
    <w:rsid w:val="00AD1712"/>
    <w:rsid w:val="00AD17FB"/>
    <w:rsid w:val="00AD1822"/>
    <w:rsid w:val="00AD18C4"/>
    <w:rsid w:val="00AD19B7"/>
    <w:rsid w:val="00AD1B44"/>
    <w:rsid w:val="00AD1CD5"/>
    <w:rsid w:val="00AD1D4E"/>
    <w:rsid w:val="00AD1F7B"/>
    <w:rsid w:val="00AD206C"/>
    <w:rsid w:val="00AD2177"/>
    <w:rsid w:val="00AD21E6"/>
    <w:rsid w:val="00AD2239"/>
    <w:rsid w:val="00AD22BE"/>
    <w:rsid w:val="00AD22F4"/>
    <w:rsid w:val="00AD23B8"/>
    <w:rsid w:val="00AD2474"/>
    <w:rsid w:val="00AD2581"/>
    <w:rsid w:val="00AD2647"/>
    <w:rsid w:val="00AD284E"/>
    <w:rsid w:val="00AD28F9"/>
    <w:rsid w:val="00AD291C"/>
    <w:rsid w:val="00AD291E"/>
    <w:rsid w:val="00AD2970"/>
    <w:rsid w:val="00AD29B2"/>
    <w:rsid w:val="00AD29C4"/>
    <w:rsid w:val="00AD2A3C"/>
    <w:rsid w:val="00AD2B15"/>
    <w:rsid w:val="00AD2B9C"/>
    <w:rsid w:val="00AD2BC6"/>
    <w:rsid w:val="00AD2C30"/>
    <w:rsid w:val="00AD2C37"/>
    <w:rsid w:val="00AD2C95"/>
    <w:rsid w:val="00AD2DF2"/>
    <w:rsid w:val="00AD2E3D"/>
    <w:rsid w:val="00AD331A"/>
    <w:rsid w:val="00AD331F"/>
    <w:rsid w:val="00AD3386"/>
    <w:rsid w:val="00AD33BB"/>
    <w:rsid w:val="00AD3772"/>
    <w:rsid w:val="00AD3880"/>
    <w:rsid w:val="00AD38DC"/>
    <w:rsid w:val="00AD3AFE"/>
    <w:rsid w:val="00AD3D3F"/>
    <w:rsid w:val="00AD3EDE"/>
    <w:rsid w:val="00AD400A"/>
    <w:rsid w:val="00AD41DA"/>
    <w:rsid w:val="00AD4213"/>
    <w:rsid w:val="00AD4555"/>
    <w:rsid w:val="00AD4580"/>
    <w:rsid w:val="00AD4631"/>
    <w:rsid w:val="00AD4745"/>
    <w:rsid w:val="00AD4A12"/>
    <w:rsid w:val="00AD4A83"/>
    <w:rsid w:val="00AD4DA9"/>
    <w:rsid w:val="00AD4E20"/>
    <w:rsid w:val="00AD4E25"/>
    <w:rsid w:val="00AD4E2E"/>
    <w:rsid w:val="00AD50EF"/>
    <w:rsid w:val="00AD51C5"/>
    <w:rsid w:val="00AD52F3"/>
    <w:rsid w:val="00AD54B7"/>
    <w:rsid w:val="00AD54E3"/>
    <w:rsid w:val="00AD551E"/>
    <w:rsid w:val="00AD55F0"/>
    <w:rsid w:val="00AD5681"/>
    <w:rsid w:val="00AD5A06"/>
    <w:rsid w:val="00AD5BCD"/>
    <w:rsid w:val="00AD5C46"/>
    <w:rsid w:val="00AD5C49"/>
    <w:rsid w:val="00AD5C54"/>
    <w:rsid w:val="00AD5D1C"/>
    <w:rsid w:val="00AD5F23"/>
    <w:rsid w:val="00AD601A"/>
    <w:rsid w:val="00AD60EA"/>
    <w:rsid w:val="00AD6139"/>
    <w:rsid w:val="00AD632B"/>
    <w:rsid w:val="00AD63D9"/>
    <w:rsid w:val="00AD643F"/>
    <w:rsid w:val="00AD6498"/>
    <w:rsid w:val="00AD6543"/>
    <w:rsid w:val="00AD6570"/>
    <w:rsid w:val="00AD6634"/>
    <w:rsid w:val="00AD66DC"/>
    <w:rsid w:val="00AD67C8"/>
    <w:rsid w:val="00AD6925"/>
    <w:rsid w:val="00AD6A07"/>
    <w:rsid w:val="00AD6B28"/>
    <w:rsid w:val="00AD6C2C"/>
    <w:rsid w:val="00AD6C88"/>
    <w:rsid w:val="00AD6D60"/>
    <w:rsid w:val="00AD6D9D"/>
    <w:rsid w:val="00AD6E61"/>
    <w:rsid w:val="00AD6F13"/>
    <w:rsid w:val="00AD70FE"/>
    <w:rsid w:val="00AD7125"/>
    <w:rsid w:val="00AD71CB"/>
    <w:rsid w:val="00AD72F8"/>
    <w:rsid w:val="00AD72FF"/>
    <w:rsid w:val="00AD769D"/>
    <w:rsid w:val="00AD76A3"/>
    <w:rsid w:val="00AD76E0"/>
    <w:rsid w:val="00AD7961"/>
    <w:rsid w:val="00AD79F4"/>
    <w:rsid w:val="00AD7A74"/>
    <w:rsid w:val="00AD7B0A"/>
    <w:rsid w:val="00AD7D58"/>
    <w:rsid w:val="00AD7D8A"/>
    <w:rsid w:val="00AD7DE6"/>
    <w:rsid w:val="00AD7EAB"/>
    <w:rsid w:val="00AD7F4A"/>
    <w:rsid w:val="00AE0082"/>
    <w:rsid w:val="00AE00AD"/>
    <w:rsid w:val="00AE01A6"/>
    <w:rsid w:val="00AE01A7"/>
    <w:rsid w:val="00AE0499"/>
    <w:rsid w:val="00AE0519"/>
    <w:rsid w:val="00AE0573"/>
    <w:rsid w:val="00AE0625"/>
    <w:rsid w:val="00AE0813"/>
    <w:rsid w:val="00AE0A3D"/>
    <w:rsid w:val="00AE0A6B"/>
    <w:rsid w:val="00AE0B61"/>
    <w:rsid w:val="00AE0D87"/>
    <w:rsid w:val="00AE0D98"/>
    <w:rsid w:val="00AE0E35"/>
    <w:rsid w:val="00AE0E3E"/>
    <w:rsid w:val="00AE0E4C"/>
    <w:rsid w:val="00AE0F53"/>
    <w:rsid w:val="00AE1011"/>
    <w:rsid w:val="00AE1071"/>
    <w:rsid w:val="00AE11B3"/>
    <w:rsid w:val="00AE131B"/>
    <w:rsid w:val="00AE1374"/>
    <w:rsid w:val="00AE13EF"/>
    <w:rsid w:val="00AE156E"/>
    <w:rsid w:val="00AE1574"/>
    <w:rsid w:val="00AE162C"/>
    <w:rsid w:val="00AE17F4"/>
    <w:rsid w:val="00AE1801"/>
    <w:rsid w:val="00AE1A37"/>
    <w:rsid w:val="00AE1ABB"/>
    <w:rsid w:val="00AE1E61"/>
    <w:rsid w:val="00AE1EB5"/>
    <w:rsid w:val="00AE1ED9"/>
    <w:rsid w:val="00AE1F04"/>
    <w:rsid w:val="00AE1F09"/>
    <w:rsid w:val="00AE1F49"/>
    <w:rsid w:val="00AE206F"/>
    <w:rsid w:val="00AE21C8"/>
    <w:rsid w:val="00AE2230"/>
    <w:rsid w:val="00AE2279"/>
    <w:rsid w:val="00AE2316"/>
    <w:rsid w:val="00AE2319"/>
    <w:rsid w:val="00AE23CC"/>
    <w:rsid w:val="00AE2495"/>
    <w:rsid w:val="00AE24A4"/>
    <w:rsid w:val="00AE24DE"/>
    <w:rsid w:val="00AE250A"/>
    <w:rsid w:val="00AE2523"/>
    <w:rsid w:val="00AE2595"/>
    <w:rsid w:val="00AE2794"/>
    <w:rsid w:val="00AE280F"/>
    <w:rsid w:val="00AE292C"/>
    <w:rsid w:val="00AE2942"/>
    <w:rsid w:val="00AE2987"/>
    <w:rsid w:val="00AE2A0C"/>
    <w:rsid w:val="00AE2A1C"/>
    <w:rsid w:val="00AE2A4F"/>
    <w:rsid w:val="00AE2AD4"/>
    <w:rsid w:val="00AE2AE7"/>
    <w:rsid w:val="00AE2F01"/>
    <w:rsid w:val="00AE2F04"/>
    <w:rsid w:val="00AE3004"/>
    <w:rsid w:val="00AE3011"/>
    <w:rsid w:val="00AE3014"/>
    <w:rsid w:val="00AE3054"/>
    <w:rsid w:val="00AE3077"/>
    <w:rsid w:val="00AE31F4"/>
    <w:rsid w:val="00AE33C8"/>
    <w:rsid w:val="00AE3458"/>
    <w:rsid w:val="00AE352D"/>
    <w:rsid w:val="00AE35F6"/>
    <w:rsid w:val="00AE36C9"/>
    <w:rsid w:val="00AE3703"/>
    <w:rsid w:val="00AE3804"/>
    <w:rsid w:val="00AE3A33"/>
    <w:rsid w:val="00AE3C21"/>
    <w:rsid w:val="00AE3D63"/>
    <w:rsid w:val="00AE3D90"/>
    <w:rsid w:val="00AE3DA9"/>
    <w:rsid w:val="00AE3E43"/>
    <w:rsid w:val="00AE3EF4"/>
    <w:rsid w:val="00AE4015"/>
    <w:rsid w:val="00AE4046"/>
    <w:rsid w:val="00AE40FE"/>
    <w:rsid w:val="00AE414F"/>
    <w:rsid w:val="00AE41EE"/>
    <w:rsid w:val="00AE42BF"/>
    <w:rsid w:val="00AE43E2"/>
    <w:rsid w:val="00AE4529"/>
    <w:rsid w:val="00AE4580"/>
    <w:rsid w:val="00AE46BE"/>
    <w:rsid w:val="00AE46EB"/>
    <w:rsid w:val="00AE473E"/>
    <w:rsid w:val="00AE4777"/>
    <w:rsid w:val="00AE47DC"/>
    <w:rsid w:val="00AE49EF"/>
    <w:rsid w:val="00AE4AD4"/>
    <w:rsid w:val="00AE4B10"/>
    <w:rsid w:val="00AE4C43"/>
    <w:rsid w:val="00AE4CE0"/>
    <w:rsid w:val="00AE4CF8"/>
    <w:rsid w:val="00AE4E65"/>
    <w:rsid w:val="00AE4E73"/>
    <w:rsid w:val="00AE4FF7"/>
    <w:rsid w:val="00AE5084"/>
    <w:rsid w:val="00AE50DE"/>
    <w:rsid w:val="00AE5176"/>
    <w:rsid w:val="00AE5182"/>
    <w:rsid w:val="00AE5271"/>
    <w:rsid w:val="00AE53D8"/>
    <w:rsid w:val="00AE53DF"/>
    <w:rsid w:val="00AE540E"/>
    <w:rsid w:val="00AE5420"/>
    <w:rsid w:val="00AE5433"/>
    <w:rsid w:val="00AE54BA"/>
    <w:rsid w:val="00AE565F"/>
    <w:rsid w:val="00AE5730"/>
    <w:rsid w:val="00AE5836"/>
    <w:rsid w:val="00AE5A49"/>
    <w:rsid w:val="00AE5C0C"/>
    <w:rsid w:val="00AE5C63"/>
    <w:rsid w:val="00AE5D00"/>
    <w:rsid w:val="00AE5DA6"/>
    <w:rsid w:val="00AE5DAD"/>
    <w:rsid w:val="00AE5EBE"/>
    <w:rsid w:val="00AE5F53"/>
    <w:rsid w:val="00AE6016"/>
    <w:rsid w:val="00AE60A4"/>
    <w:rsid w:val="00AE6260"/>
    <w:rsid w:val="00AE62B3"/>
    <w:rsid w:val="00AE6731"/>
    <w:rsid w:val="00AE68A5"/>
    <w:rsid w:val="00AE6ABB"/>
    <w:rsid w:val="00AE6CB4"/>
    <w:rsid w:val="00AE6D6E"/>
    <w:rsid w:val="00AE6D91"/>
    <w:rsid w:val="00AE6F51"/>
    <w:rsid w:val="00AE6FAC"/>
    <w:rsid w:val="00AE7078"/>
    <w:rsid w:val="00AE7124"/>
    <w:rsid w:val="00AE7158"/>
    <w:rsid w:val="00AE7244"/>
    <w:rsid w:val="00AE7586"/>
    <w:rsid w:val="00AE7660"/>
    <w:rsid w:val="00AE775C"/>
    <w:rsid w:val="00AE7793"/>
    <w:rsid w:val="00AE7879"/>
    <w:rsid w:val="00AE788F"/>
    <w:rsid w:val="00AE78EE"/>
    <w:rsid w:val="00AE78FC"/>
    <w:rsid w:val="00AE7904"/>
    <w:rsid w:val="00AE799F"/>
    <w:rsid w:val="00AE7ADC"/>
    <w:rsid w:val="00AE7D76"/>
    <w:rsid w:val="00AE7D8D"/>
    <w:rsid w:val="00AE7F26"/>
    <w:rsid w:val="00AF0049"/>
    <w:rsid w:val="00AF015F"/>
    <w:rsid w:val="00AF0991"/>
    <w:rsid w:val="00AF0A32"/>
    <w:rsid w:val="00AF0B95"/>
    <w:rsid w:val="00AF0C09"/>
    <w:rsid w:val="00AF0C5E"/>
    <w:rsid w:val="00AF0CCA"/>
    <w:rsid w:val="00AF0D14"/>
    <w:rsid w:val="00AF1051"/>
    <w:rsid w:val="00AF109A"/>
    <w:rsid w:val="00AF14AC"/>
    <w:rsid w:val="00AF14E5"/>
    <w:rsid w:val="00AF159A"/>
    <w:rsid w:val="00AF16C1"/>
    <w:rsid w:val="00AF1727"/>
    <w:rsid w:val="00AF176B"/>
    <w:rsid w:val="00AF1785"/>
    <w:rsid w:val="00AF180B"/>
    <w:rsid w:val="00AF1878"/>
    <w:rsid w:val="00AF18CF"/>
    <w:rsid w:val="00AF1A8A"/>
    <w:rsid w:val="00AF1B56"/>
    <w:rsid w:val="00AF1BE0"/>
    <w:rsid w:val="00AF1CD8"/>
    <w:rsid w:val="00AF1EC0"/>
    <w:rsid w:val="00AF1F7F"/>
    <w:rsid w:val="00AF1FBD"/>
    <w:rsid w:val="00AF1FD7"/>
    <w:rsid w:val="00AF2030"/>
    <w:rsid w:val="00AF21A9"/>
    <w:rsid w:val="00AF2278"/>
    <w:rsid w:val="00AF24CA"/>
    <w:rsid w:val="00AF26B3"/>
    <w:rsid w:val="00AF26E3"/>
    <w:rsid w:val="00AF2720"/>
    <w:rsid w:val="00AF2759"/>
    <w:rsid w:val="00AF27E8"/>
    <w:rsid w:val="00AF2820"/>
    <w:rsid w:val="00AF287B"/>
    <w:rsid w:val="00AF28F8"/>
    <w:rsid w:val="00AF2928"/>
    <w:rsid w:val="00AF2954"/>
    <w:rsid w:val="00AF2A83"/>
    <w:rsid w:val="00AF2B3D"/>
    <w:rsid w:val="00AF2B59"/>
    <w:rsid w:val="00AF2D3B"/>
    <w:rsid w:val="00AF30B7"/>
    <w:rsid w:val="00AF30C1"/>
    <w:rsid w:val="00AF316A"/>
    <w:rsid w:val="00AF334D"/>
    <w:rsid w:val="00AF336E"/>
    <w:rsid w:val="00AF340F"/>
    <w:rsid w:val="00AF34A1"/>
    <w:rsid w:val="00AF34B1"/>
    <w:rsid w:val="00AF3708"/>
    <w:rsid w:val="00AF38CD"/>
    <w:rsid w:val="00AF3943"/>
    <w:rsid w:val="00AF39BE"/>
    <w:rsid w:val="00AF39BF"/>
    <w:rsid w:val="00AF3A4A"/>
    <w:rsid w:val="00AF3B7A"/>
    <w:rsid w:val="00AF3B8F"/>
    <w:rsid w:val="00AF3CEC"/>
    <w:rsid w:val="00AF3D8B"/>
    <w:rsid w:val="00AF3E0F"/>
    <w:rsid w:val="00AF3F56"/>
    <w:rsid w:val="00AF41B8"/>
    <w:rsid w:val="00AF4235"/>
    <w:rsid w:val="00AF4337"/>
    <w:rsid w:val="00AF43A8"/>
    <w:rsid w:val="00AF43F4"/>
    <w:rsid w:val="00AF4496"/>
    <w:rsid w:val="00AF457F"/>
    <w:rsid w:val="00AF48A6"/>
    <w:rsid w:val="00AF4948"/>
    <w:rsid w:val="00AF4A5E"/>
    <w:rsid w:val="00AF4AFD"/>
    <w:rsid w:val="00AF4BCA"/>
    <w:rsid w:val="00AF4BE7"/>
    <w:rsid w:val="00AF4C98"/>
    <w:rsid w:val="00AF4E89"/>
    <w:rsid w:val="00AF4F73"/>
    <w:rsid w:val="00AF4FC8"/>
    <w:rsid w:val="00AF5088"/>
    <w:rsid w:val="00AF5320"/>
    <w:rsid w:val="00AF53BB"/>
    <w:rsid w:val="00AF5558"/>
    <w:rsid w:val="00AF5763"/>
    <w:rsid w:val="00AF57A3"/>
    <w:rsid w:val="00AF57E4"/>
    <w:rsid w:val="00AF5841"/>
    <w:rsid w:val="00AF58E0"/>
    <w:rsid w:val="00AF5BBA"/>
    <w:rsid w:val="00AF5C1F"/>
    <w:rsid w:val="00AF5E07"/>
    <w:rsid w:val="00AF5E1C"/>
    <w:rsid w:val="00AF607C"/>
    <w:rsid w:val="00AF60A5"/>
    <w:rsid w:val="00AF611D"/>
    <w:rsid w:val="00AF6132"/>
    <w:rsid w:val="00AF619C"/>
    <w:rsid w:val="00AF629C"/>
    <w:rsid w:val="00AF62C9"/>
    <w:rsid w:val="00AF62CE"/>
    <w:rsid w:val="00AF6490"/>
    <w:rsid w:val="00AF656E"/>
    <w:rsid w:val="00AF66A4"/>
    <w:rsid w:val="00AF67C9"/>
    <w:rsid w:val="00AF69A7"/>
    <w:rsid w:val="00AF6A1A"/>
    <w:rsid w:val="00AF6B06"/>
    <w:rsid w:val="00AF6EA2"/>
    <w:rsid w:val="00AF7016"/>
    <w:rsid w:val="00AF70A4"/>
    <w:rsid w:val="00AF70CD"/>
    <w:rsid w:val="00AF70D3"/>
    <w:rsid w:val="00AF715E"/>
    <w:rsid w:val="00AF7197"/>
    <w:rsid w:val="00AF7251"/>
    <w:rsid w:val="00AF72C7"/>
    <w:rsid w:val="00AF7368"/>
    <w:rsid w:val="00AF7487"/>
    <w:rsid w:val="00AF748F"/>
    <w:rsid w:val="00AF7502"/>
    <w:rsid w:val="00AF7503"/>
    <w:rsid w:val="00AF7631"/>
    <w:rsid w:val="00AF76C5"/>
    <w:rsid w:val="00AF76F5"/>
    <w:rsid w:val="00AF7713"/>
    <w:rsid w:val="00AF7993"/>
    <w:rsid w:val="00AF7A2A"/>
    <w:rsid w:val="00AF7A7C"/>
    <w:rsid w:val="00AF7B60"/>
    <w:rsid w:val="00AF7B65"/>
    <w:rsid w:val="00AF7C2C"/>
    <w:rsid w:val="00AF7C53"/>
    <w:rsid w:val="00AF7E02"/>
    <w:rsid w:val="00AF7EFA"/>
    <w:rsid w:val="00AF7F3E"/>
    <w:rsid w:val="00AF7FC0"/>
    <w:rsid w:val="00B0001E"/>
    <w:rsid w:val="00B00064"/>
    <w:rsid w:val="00B00260"/>
    <w:rsid w:val="00B002B0"/>
    <w:rsid w:val="00B00386"/>
    <w:rsid w:val="00B00413"/>
    <w:rsid w:val="00B0062A"/>
    <w:rsid w:val="00B00696"/>
    <w:rsid w:val="00B00842"/>
    <w:rsid w:val="00B00946"/>
    <w:rsid w:val="00B00984"/>
    <w:rsid w:val="00B009E4"/>
    <w:rsid w:val="00B00A2A"/>
    <w:rsid w:val="00B00A9B"/>
    <w:rsid w:val="00B00AE3"/>
    <w:rsid w:val="00B00BE4"/>
    <w:rsid w:val="00B00BEF"/>
    <w:rsid w:val="00B00CD7"/>
    <w:rsid w:val="00B00D91"/>
    <w:rsid w:val="00B0101E"/>
    <w:rsid w:val="00B011E4"/>
    <w:rsid w:val="00B0120A"/>
    <w:rsid w:val="00B012C1"/>
    <w:rsid w:val="00B012CD"/>
    <w:rsid w:val="00B0142F"/>
    <w:rsid w:val="00B014A7"/>
    <w:rsid w:val="00B0157D"/>
    <w:rsid w:val="00B015AD"/>
    <w:rsid w:val="00B01840"/>
    <w:rsid w:val="00B0186A"/>
    <w:rsid w:val="00B0190E"/>
    <w:rsid w:val="00B01925"/>
    <w:rsid w:val="00B01A22"/>
    <w:rsid w:val="00B01A24"/>
    <w:rsid w:val="00B01A7D"/>
    <w:rsid w:val="00B01C32"/>
    <w:rsid w:val="00B01D1B"/>
    <w:rsid w:val="00B01D2B"/>
    <w:rsid w:val="00B01DC8"/>
    <w:rsid w:val="00B01FC0"/>
    <w:rsid w:val="00B01FDE"/>
    <w:rsid w:val="00B02046"/>
    <w:rsid w:val="00B02172"/>
    <w:rsid w:val="00B02285"/>
    <w:rsid w:val="00B024A8"/>
    <w:rsid w:val="00B02539"/>
    <w:rsid w:val="00B02550"/>
    <w:rsid w:val="00B02623"/>
    <w:rsid w:val="00B02683"/>
    <w:rsid w:val="00B026B3"/>
    <w:rsid w:val="00B02778"/>
    <w:rsid w:val="00B027D4"/>
    <w:rsid w:val="00B02891"/>
    <w:rsid w:val="00B02A39"/>
    <w:rsid w:val="00B02ABF"/>
    <w:rsid w:val="00B02BA6"/>
    <w:rsid w:val="00B02CCF"/>
    <w:rsid w:val="00B02DA6"/>
    <w:rsid w:val="00B02FF6"/>
    <w:rsid w:val="00B03036"/>
    <w:rsid w:val="00B03251"/>
    <w:rsid w:val="00B032E3"/>
    <w:rsid w:val="00B03480"/>
    <w:rsid w:val="00B03485"/>
    <w:rsid w:val="00B0357B"/>
    <w:rsid w:val="00B03619"/>
    <w:rsid w:val="00B03684"/>
    <w:rsid w:val="00B037FA"/>
    <w:rsid w:val="00B0398F"/>
    <w:rsid w:val="00B039C2"/>
    <w:rsid w:val="00B03A51"/>
    <w:rsid w:val="00B03ADE"/>
    <w:rsid w:val="00B03C64"/>
    <w:rsid w:val="00B03C86"/>
    <w:rsid w:val="00B03E95"/>
    <w:rsid w:val="00B03ECF"/>
    <w:rsid w:val="00B03ED8"/>
    <w:rsid w:val="00B03F15"/>
    <w:rsid w:val="00B04164"/>
    <w:rsid w:val="00B041F9"/>
    <w:rsid w:val="00B042E9"/>
    <w:rsid w:val="00B04311"/>
    <w:rsid w:val="00B04347"/>
    <w:rsid w:val="00B044FD"/>
    <w:rsid w:val="00B045DB"/>
    <w:rsid w:val="00B04613"/>
    <w:rsid w:val="00B0475E"/>
    <w:rsid w:val="00B04812"/>
    <w:rsid w:val="00B04834"/>
    <w:rsid w:val="00B048BF"/>
    <w:rsid w:val="00B04952"/>
    <w:rsid w:val="00B0498D"/>
    <w:rsid w:val="00B049D8"/>
    <w:rsid w:val="00B04BD3"/>
    <w:rsid w:val="00B05038"/>
    <w:rsid w:val="00B0508B"/>
    <w:rsid w:val="00B050E0"/>
    <w:rsid w:val="00B0513E"/>
    <w:rsid w:val="00B05201"/>
    <w:rsid w:val="00B0565C"/>
    <w:rsid w:val="00B057D1"/>
    <w:rsid w:val="00B05803"/>
    <w:rsid w:val="00B058FB"/>
    <w:rsid w:val="00B05924"/>
    <w:rsid w:val="00B05945"/>
    <w:rsid w:val="00B059AF"/>
    <w:rsid w:val="00B059D5"/>
    <w:rsid w:val="00B05BFD"/>
    <w:rsid w:val="00B05C21"/>
    <w:rsid w:val="00B05D33"/>
    <w:rsid w:val="00B05D5F"/>
    <w:rsid w:val="00B05DC9"/>
    <w:rsid w:val="00B05E26"/>
    <w:rsid w:val="00B05EF8"/>
    <w:rsid w:val="00B05F5F"/>
    <w:rsid w:val="00B05FEE"/>
    <w:rsid w:val="00B06301"/>
    <w:rsid w:val="00B063F4"/>
    <w:rsid w:val="00B0648F"/>
    <w:rsid w:val="00B0672F"/>
    <w:rsid w:val="00B06851"/>
    <w:rsid w:val="00B06947"/>
    <w:rsid w:val="00B069D3"/>
    <w:rsid w:val="00B06AC6"/>
    <w:rsid w:val="00B06B60"/>
    <w:rsid w:val="00B06CCB"/>
    <w:rsid w:val="00B06E72"/>
    <w:rsid w:val="00B06ECA"/>
    <w:rsid w:val="00B0701C"/>
    <w:rsid w:val="00B07031"/>
    <w:rsid w:val="00B07097"/>
    <w:rsid w:val="00B071A2"/>
    <w:rsid w:val="00B0727A"/>
    <w:rsid w:val="00B0740C"/>
    <w:rsid w:val="00B07444"/>
    <w:rsid w:val="00B07484"/>
    <w:rsid w:val="00B074B9"/>
    <w:rsid w:val="00B07607"/>
    <w:rsid w:val="00B07628"/>
    <w:rsid w:val="00B0771A"/>
    <w:rsid w:val="00B07904"/>
    <w:rsid w:val="00B07952"/>
    <w:rsid w:val="00B07966"/>
    <w:rsid w:val="00B079B4"/>
    <w:rsid w:val="00B07A36"/>
    <w:rsid w:val="00B07BA8"/>
    <w:rsid w:val="00B07C51"/>
    <w:rsid w:val="00B07D13"/>
    <w:rsid w:val="00B07EDD"/>
    <w:rsid w:val="00B07FD6"/>
    <w:rsid w:val="00B1001A"/>
    <w:rsid w:val="00B1006F"/>
    <w:rsid w:val="00B100E1"/>
    <w:rsid w:val="00B101A2"/>
    <w:rsid w:val="00B1023C"/>
    <w:rsid w:val="00B10359"/>
    <w:rsid w:val="00B103F4"/>
    <w:rsid w:val="00B104EF"/>
    <w:rsid w:val="00B105F6"/>
    <w:rsid w:val="00B10763"/>
    <w:rsid w:val="00B10819"/>
    <w:rsid w:val="00B10870"/>
    <w:rsid w:val="00B108C8"/>
    <w:rsid w:val="00B108DB"/>
    <w:rsid w:val="00B108E9"/>
    <w:rsid w:val="00B10911"/>
    <w:rsid w:val="00B1094C"/>
    <w:rsid w:val="00B10958"/>
    <w:rsid w:val="00B10973"/>
    <w:rsid w:val="00B10999"/>
    <w:rsid w:val="00B10A39"/>
    <w:rsid w:val="00B10B25"/>
    <w:rsid w:val="00B10C7F"/>
    <w:rsid w:val="00B10CA3"/>
    <w:rsid w:val="00B10CFF"/>
    <w:rsid w:val="00B10DC5"/>
    <w:rsid w:val="00B10E28"/>
    <w:rsid w:val="00B10E45"/>
    <w:rsid w:val="00B10FB1"/>
    <w:rsid w:val="00B11042"/>
    <w:rsid w:val="00B1120E"/>
    <w:rsid w:val="00B11213"/>
    <w:rsid w:val="00B11270"/>
    <w:rsid w:val="00B11317"/>
    <w:rsid w:val="00B11719"/>
    <w:rsid w:val="00B1175F"/>
    <w:rsid w:val="00B117AF"/>
    <w:rsid w:val="00B1189B"/>
    <w:rsid w:val="00B11A3B"/>
    <w:rsid w:val="00B11B9A"/>
    <w:rsid w:val="00B11BBE"/>
    <w:rsid w:val="00B11C58"/>
    <w:rsid w:val="00B11DBD"/>
    <w:rsid w:val="00B11ECA"/>
    <w:rsid w:val="00B11ECB"/>
    <w:rsid w:val="00B11F56"/>
    <w:rsid w:val="00B11F93"/>
    <w:rsid w:val="00B11FF3"/>
    <w:rsid w:val="00B12080"/>
    <w:rsid w:val="00B12087"/>
    <w:rsid w:val="00B1211D"/>
    <w:rsid w:val="00B121B4"/>
    <w:rsid w:val="00B12275"/>
    <w:rsid w:val="00B1227B"/>
    <w:rsid w:val="00B1236B"/>
    <w:rsid w:val="00B123AC"/>
    <w:rsid w:val="00B124C7"/>
    <w:rsid w:val="00B1253B"/>
    <w:rsid w:val="00B12552"/>
    <w:rsid w:val="00B1256C"/>
    <w:rsid w:val="00B125D5"/>
    <w:rsid w:val="00B12653"/>
    <w:rsid w:val="00B12746"/>
    <w:rsid w:val="00B12973"/>
    <w:rsid w:val="00B12A74"/>
    <w:rsid w:val="00B12BDA"/>
    <w:rsid w:val="00B12C06"/>
    <w:rsid w:val="00B12DD4"/>
    <w:rsid w:val="00B12FF0"/>
    <w:rsid w:val="00B13035"/>
    <w:rsid w:val="00B13184"/>
    <w:rsid w:val="00B13450"/>
    <w:rsid w:val="00B1368D"/>
    <w:rsid w:val="00B13700"/>
    <w:rsid w:val="00B13705"/>
    <w:rsid w:val="00B13809"/>
    <w:rsid w:val="00B139CE"/>
    <w:rsid w:val="00B13A6B"/>
    <w:rsid w:val="00B13AB7"/>
    <w:rsid w:val="00B13AE0"/>
    <w:rsid w:val="00B13D02"/>
    <w:rsid w:val="00B13ED3"/>
    <w:rsid w:val="00B13EDA"/>
    <w:rsid w:val="00B13F42"/>
    <w:rsid w:val="00B13F75"/>
    <w:rsid w:val="00B13F7A"/>
    <w:rsid w:val="00B1405C"/>
    <w:rsid w:val="00B1405F"/>
    <w:rsid w:val="00B140E5"/>
    <w:rsid w:val="00B14141"/>
    <w:rsid w:val="00B14166"/>
    <w:rsid w:val="00B1420D"/>
    <w:rsid w:val="00B1428E"/>
    <w:rsid w:val="00B143EF"/>
    <w:rsid w:val="00B14408"/>
    <w:rsid w:val="00B14414"/>
    <w:rsid w:val="00B1452B"/>
    <w:rsid w:val="00B1455B"/>
    <w:rsid w:val="00B14735"/>
    <w:rsid w:val="00B1479D"/>
    <w:rsid w:val="00B14814"/>
    <w:rsid w:val="00B1490B"/>
    <w:rsid w:val="00B149C9"/>
    <w:rsid w:val="00B149DB"/>
    <w:rsid w:val="00B149E9"/>
    <w:rsid w:val="00B14A7D"/>
    <w:rsid w:val="00B14CD6"/>
    <w:rsid w:val="00B14D85"/>
    <w:rsid w:val="00B14E6A"/>
    <w:rsid w:val="00B14E8D"/>
    <w:rsid w:val="00B14EF2"/>
    <w:rsid w:val="00B14F46"/>
    <w:rsid w:val="00B14F67"/>
    <w:rsid w:val="00B14F73"/>
    <w:rsid w:val="00B15051"/>
    <w:rsid w:val="00B15110"/>
    <w:rsid w:val="00B1515E"/>
    <w:rsid w:val="00B151D0"/>
    <w:rsid w:val="00B152DE"/>
    <w:rsid w:val="00B153D8"/>
    <w:rsid w:val="00B1542B"/>
    <w:rsid w:val="00B154AF"/>
    <w:rsid w:val="00B1557A"/>
    <w:rsid w:val="00B157D7"/>
    <w:rsid w:val="00B157F6"/>
    <w:rsid w:val="00B15889"/>
    <w:rsid w:val="00B15ABC"/>
    <w:rsid w:val="00B15AE5"/>
    <w:rsid w:val="00B15B72"/>
    <w:rsid w:val="00B15CAB"/>
    <w:rsid w:val="00B15D51"/>
    <w:rsid w:val="00B15E30"/>
    <w:rsid w:val="00B15E67"/>
    <w:rsid w:val="00B15F33"/>
    <w:rsid w:val="00B160C2"/>
    <w:rsid w:val="00B160C5"/>
    <w:rsid w:val="00B16282"/>
    <w:rsid w:val="00B162B6"/>
    <w:rsid w:val="00B16394"/>
    <w:rsid w:val="00B16487"/>
    <w:rsid w:val="00B16505"/>
    <w:rsid w:val="00B16541"/>
    <w:rsid w:val="00B1659D"/>
    <w:rsid w:val="00B165A1"/>
    <w:rsid w:val="00B165AC"/>
    <w:rsid w:val="00B16600"/>
    <w:rsid w:val="00B1662C"/>
    <w:rsid w:val="00B16712"/>
    <w:rsid w:val="00B167FD"/>
    <w:rsid w:val="00B16869"/>
    <w:rsid w:val="00B16941"/>
    <w:rsid w:val="00B1695F"/>
    <w:rsid w:val="00B16A76"/>
    <w:rsid w:val="00B16AC3"/>
    <w:rsid w:val="00B16ADB"/>
    <w:rsid w:val="00B16B7C"/>
    <w:rsid w:val="00B16E73"/>
    <w:rsid w:val="00B170B1"/>
    <w:rsid w:val="00B171E5"/>
    <w:rsid w:val="00B17272"/>
    <w:rsid w:val="00B17313"/>
    <w:rsid w:val="00B17489"/>
    <w:rsid w:val="00B176B4"/>
    <w:rsid w:val="00B1782B"/>
    <w:rsid w:val="00B17866"/>
    <w:rsid w:val="00B178C8"/>
    <w:rsid w:val="00B179C1"/>
    <w:rsid w:val="00B179CD"/>
    <w:rsid w:val="00B179ED"/>
    <w:rsid w:val="00B17ABD"/>
    <w:rsid w:val="00B17C3F"/>
    <w:rsid w:val="00B17C45"/>
    <w:rsid w:val="00B17DEE"/>
    <w:rsid w:val="00B17E47"/>
    <w:rsid w:val="00B17EB1"/>
    <w:rsid w:val="00B17F7E"/>
    <w:rsid w:val="00B200EC"/>
    <w:rsid w:val="00B2012E"/>
    <w:rsid w:val="00B2027C"/>
    <w:rsid w:val="00B202F7"/>
    <w:rsid w:val="00B20380"/>
    <w:rsid w:val="00B2039D"/>
    <w:rsid w:val="00B203A9"/>
    <w:rsid w:val="00B20438"/>
    <w:rsid w:val="00B204E7"/>
    <w:rsid w:val="00B204F4"/>
    <w:rsid w:val="00B2061D"/>
    <w:rsid w:val="00B20632"/>
    <w:rsid w:val="00B206EE"/>
    <w:rsid w:val="00B20A2D"/>
    <w:rsid w:val="00B20DF9"/>
    <w:rsid w:val="00B20EB5"/>
    <w:rsid w:val="00B20EBA"/>
    <w:rsid w:val="00B20F96"/>
    <w:rsid w:val="00B210D1"/>
    <w:rsid w:val="00B21103"/>
    <w:rsid w:val="00B2130D"/>
    <w:rsid w:val="00B21348"/>
    <w:rsid w:val="00B21408"/>
    <w:rsid w:val="00B21476"/>
    <w:rsid w:val="00B21523"/>
    <w:rsid w:val="00B21799"/>
    <w:rsid w:val="00B2193A"/>
    <w:rsid w:val="00B21C13"/>
    <w:rsid w:val="00B21C92"/>
    <w:rsid w:val="00B21CD7"/>
    <w:rsid w:val="00B21D01"/>
    <w:rsid w:val="00B21EDE"/>
    <w:rsid w:val="00B2204D"/>
    <w:rsid w:val="00B220CF"/>
    <w:rsid w:val="00B2213E"/>
    <w:rsid w:val="00B22177"/>
    <w:rsid w:val="00B225AC"/>
    <w:rsid w:val="00B226F5"/>
    <w:rsid w:val="00B227C3"/>
    <w:rsid w:val="00B22832"/>
    <w:rsid w:val="00B22862"/>
    <w:rsid w:val="00B22929"/>
    <w:rsid w:val="00B2293B"/>
    <w:rsid w:val="00B22A44"/>
    <w:rsid w:val="00B22A89"/>
    <w:rsid w:val="00B22C27"/>
    <w:rsid w:val="00B22C2A"/>
    <w:rsid w:val="00B22CFA"/>
    <w:rsid w:val="00B22D24"/>
    <w:rsid w:val="00B22D36"/>
    <w:rsid w:val="00B22DB9"/>
    <w:rsid w:val="00B22E81"/>
    <w:rsid w:val="00B22EBD"/>
    <w:rsid w:val="00B22F4B"/>
    <w:rsid w:val="00B22FB2"/>
    <w:rsid w:val="00B22FE6"/>
    <w:rsid w:val="00B23107"/>
    <w:rsid w:val="00B2310F"/>
    <w:rsid w:val="00B23483"/>
    <w:rsid w:val="00B234D8"/>
    <w:rsid w:val="00B2351A"/>
    <w:rsid w:val="00B23575"/>
    <w:rsid w:val="00B235EA"/>
    <w:rsid w:val="00B237A6"/>
    <w:rsid w:val="00B23A1A"/>
    <w:rsid w:val="00B23A48"/>
    <w:rsid w:val="00B23C10"/>
    <w:rsid w:val="00B23C3E"/>
    <w:rsid w:val="00B23E9B"/>
    <w:rsid w:val="00B23F0B"/>
    <w:rsid w:val="00B23FDE"/>
    <w:rsid w:val="00B2407C"/>
    <w:rsid w:val="00B24120"/>
    <w:rsid w:val="00B24181"/>
    <w:rsid w:val="00B24287"/>
    <w:rsid w:val="00B242E1"/>
    <w:rsid w:val="00B24490"/>
    <w:rsid w:val="00B244F3"/>
    <w:rsid w:val="00B2470B"/>
    <w:rsid w:val="00B24804"/>
    <w:rsid w:val="00B24834"/>
    <w:rsid w:val="00B249C5"/>
    <w:rsid w:val="00B24B95"/>
    <w:rsid w:val="00B24D04"/>
    <w:rsid w:val="00B24D29"/>
    <w:rsid w:val="00B24F00"/>
    <w:rsid w:val="00B25131"/>
    <w:rsid w:val="00B2520A"/>
    <w:rsid w:val="00B253C1"/>
    <w:rsid w:val="00B25446"/>
    <w:rsid w:val="00B25504"/>
    <w:rsid w:val="00B25591"/>
    <w:rsid w:val="00B25779"/>
    <w:rsid w:val="00B257BF"/>
    <w:rsid w:val="00B25833"/>
    <w:rsid w:val="00B25A84"/>
    <w:rsid w:val="00B25AB7"/>
    <w:rsid w:val="00B25D3E"/>
    <w:rsid w:val="00B25E12"/>
    <w:rsid w:val="00B25E35"/>
    <w:rsid w:val="00B25F03"/>
    <w:rsid w:val="00B25FA2"/>
    <w:rsid w:val="00B263B6"/>
    <w:rsid w:val="00B26596"/>
    <w:rsid w:val="00B265DE"/>
    <w:rsid w:val="00B2688D"/>
    <w:rsid w:val="00B268BC"/>
    <w:rsid w:val="00B26975"/>
    <w:rsid w:val="00B26AA6"/>
    <w:rsid w:val="00B26B55"/>
    <w:rsid w:val="00B26CCB"/>
    <w:rsid w:val="00B26D43"/>
    <w:rsid w:val="00B26DE2"/>
    <w:rsid w:val="00B26F67"/>
    <w:rsid w:val="00B27119"/>
    <w:rsid w:val="00B27347"/>
    <w:rsid w:val="00B2739B"/>
    <w:rsid w:val="00B273F3"/>
    <w:rsid w:val="00B274B2"/>
    <w:rsid w:val="00B27657"/>
    <w:rsid w:val="00B2780C"/>
    <w:rsid w:val="00B27845"/>
    <w:rsid w:val="00B2790B"/>
    <w:rsid w:val="00B27930"/>
    <w:rsid w:val="00B27942"/>
    <w:rsid w:val="00B279E6"/>
    <w:rsid w:val="00B27A59"/>
    <w:rsid w:val="00B27C72"/>
    <w:rsid w:val="00B27C9B"/>
    <w:rsid w:val="00B27C9C"/>
    <w:rsid w:val="00B27D21"/>
    <w:rsid w:val="00B27D49"/>
    <w:rsid w:val="00B27DC3"/>
    <w:rsid w:val="00B27E19"/>
    <w:rsid w:val="00B27ECB"/>
    <w:rsid w:val="00B30166"/>
    <w:rsid w:val="00B30283"/>
    <w:rsid w:val="00B3032A"/>
    <w:rsid w:val="00B30365"/>
    <w:rsid w:val="00B3043E"/>
    <w:rsid w:val="00B30571"/>
    <w:rsid w:val="00B305C2"/>
    <w:rsid w:val="00B30986"/>
    <w:rsid w:val="00B30A2E"/>
    <w:rsid w:val="00B30A37"/>
    <w:rsid w:val="00B30B05"/>
    <w:rsid w:val="00B30B64"/>
    <w:rsid w:val="00B30C11"/>
    <w:rsid w:val="00B30C5A"/>
    <w:rsid w:val="00B30D0F"/>
    <w:rsid w:val="00B30DA6"/>
    <w:rsid w:val="00B30EB1"/>
    <w:rsid w:val="00B3100D"/>
    <w:rsid w:val="00B31180"/>
    <w:rsid w:val="00B312AD"/>
    <w:rsid w:val="00B312FF"/>
    <w:rsid w:val="00B3159C"/>
    <w:rsid w:val="00B3182F"/>
    <w:rsid w:val="00B31AC4"/>
    <w:rsid w:val="00B31CA9"/>
    <w:rsid w:val="00B31E46"/>
    <w:rsid w:val="00B31EBF"/>
    <w:rsid w:val="00B31ECD"/>
    <w:rsid w:val="00B31EFD"/>
    <w:rsid w:val="00B31F18"/>
    <w:rsid w:val="00B31FAC"/>
    <w:rsid w:val="00B31FF6"/>
    <w:rsid w:val="00B32051"/>
    <w:rsid w:val="00B320F0"/>
    <w:rsid w:val="00B322FE"/>
    <w:rsid w:val="00B3239A"/>
    <w:rsid w:val="00B3269C"/>
    <w:rsid w:val="00B32719"/>
    <w:rsid w:val="00B327D0"/>
    <w:rsid w:val="00B32894"/>
    <w:rsid w:val="00B32A7E"/>
    <w:rsid w:val="00B32AFF"/>
    <w:rsid w:val="00B32B8B"/>
    <w:rsid w:val="00B32D6C"/>
    <w:rsid w:val="00B32E42"/>
    <w:rsid w:val="00B3302F"/>
    <w:rsid w:val="00B3303B"/>
    <w:rsid w:val="00B33051"/>
    <w:rsid w:val="00B330D6"/>
    <w:rsid w:val="00B3314F"/>
    <w:rsid w:val="00B3318F"/>
    <w:rsid w:val="00B331AD"/>
    <w:rsid w:val="00B333D8"/>
    <w:rsid w:val="00B33446"/>
    <w:rsid w:val="00B33466"/>
    <w:rsid w:val="00B334CF"/>
    <w:rsid w:val="00B336A9"/>
    <w:rsid w:val="00B33897"/>
    <w:rsid w:val="00B3394C"/>
    <w:rsid w:val="00B33979"/>
    <w:rsid w:val="00B33A53"/>
    <w:rsid w:val="00B33BD9"/>
    <w:rsid w:val="00B33BEE"/>
    <w:rsid w:val="00B33EC4"/>
    <w:rsid w:val="00B33F0B"/>
    <w:rsid w:val="00B33F23"/>
    <w:rsid w:val="00B33F2E"/>
    <w:rsid w:val="00B34111"/>
    <w:rsid w:val="00B34213"/>
    <w:rsid w:val="00B34219"/>
    <w:rsid w:val="00B3427C"/>
    <w:rsid w:val="00B342CF"/>
    <w:rsid w:val="00B34355"/>
    <w:rsid w:val="00B343B6"/>
    <w:rsid w:val="00B34415"/>
    <w:rsid w:val="00B34525"/>
    <w:rsid w:val="00B345D1"/>
    <w:rsid w:val="00B34795"/>
    <w:rsid w:val="00B3480C"/>
    <w:rsid w:val="00B348B4"/>
    <w:rsid w:val="00B348CA"/>
    <w:rsid w:val="00B348ED"/>
    <w:rsid w:val="00B34B2D"/>
    <w:rsid w:val="00B34B73"/>
    <w:rsid w:val="00B34C73"/>
    <w:rsid w:val="00B34D06"/>
    <w:rsid w:val="00B34D3B"/>
    <w:rsid w:val="00B34E36"/>
    <w:rsid w:val="00B34E58"/>
    <w:rsid w:val="00B34F17"/>
    <w:rsid w:val="00B34F64"/>
    <w:rsid w:val="00B34F89"/>
    <w:rsid w:val="00B34FA3"/>
    <w:rsid w:val="00B35076"/>
    <w:rsid w:val="00B350CB"/>
    <w:rsid w:val="00B3513C"/>
    <w:rsid w:val="00B352BF"/>
    <w:rsid w:val="00B35321"/>
    <w:rsid w:val="00B35441"/>
    <w:rsid w:val="00B35479"/>
    <w:rsid w:val="00B354A9"/>
    <w:rsid w:val="00B355E7"/>
    <w:rsid w:val="00B355EC"/>
    <w:rsid w:val="00B355F7"/>
    <w:rsid w:val="00B3560D"/>
    <w:rsid w:val="00B35732"/>
    <w:rsid w:val="00B3580F"/>
    <w:rsid w:val="00B35832"/>
    <w:rsid w:val="00B35A2C"/>
    <w:rsid w:val="00B35AA3"/>
    <w:rsid w:val="00B35B6E"/>
    <w:rsid w:val="00B35CE4"/>
    <w:rsid w:val="00B35D71"/>
    <w:rsid w:val="00B35DF8"/>
    <w:rsid w:val="00B35E0E"/>
    <w:rsid w:val="00B35E3C"/>
    <w:rsid w:val="00B35E66"/>
    <w:rsid w:val="00B35E74"/>
    <w:rsid w:val="00B35F0C"/>
    <w:rsid w:val="00B35F13"/>
    <w:rsid w:val="00B35FD4"/>
    <w:rsid w:val="00B3604F"/>
    <w:rsid w:val="00B360E1"/>
    <w:rsid w:val="00B363E5"/>
    <w:rsid w:val="00B3643E"/>
    <w:rsid w:val="00B36591"/>
    <w:rsid w:val="00B366F0"/>
    <w:rsid w:val="00B36854"/>
    <w:rsid w:val="00B36958"/>
    <w:rsid w:val="00B369FB"/>
    <w:rsid w:val="00B36A44"/>
    <w:rsid w:val="00B36A45"/>
    <w:rsid w:val="00B36B2C"/>
    <w:rsid w:val="00B36B38"/>
    <w:rsid w:val="00B36BB7"/>
    <w:rsid w:val="00B36C48"/>
    <w:rsid w:val="00B36C81"/>
    <w:rsid w:val="00B36D09"/>
    <w:rsid w:val="00B36E2B"/>
    <w:rsid w:val="00B36E7B"/>
    <w:rsid w:val="00B370F3"/>
    <w:rsid w:val="00B37120"/>
    <w:rsid w:val="00B37183"/>
    <w:rsid w:val="00B3739D"/>
    <w:rsid w:val="00B373EB"/>
    <w:rsid w:val="00B3741A"/>
    <w:rsid w:val="00B37448"/>
    <w:rsid w:val="00B3765E"/>
    <w:rsid w:val="00B37913"/>
    <w:rsid w:val="00B37979"/>
    <w:rsid w:val="00B379E3"/>
    <w:rsid w:val="00B37A67"/>
    <w:rsid w:val="00B37AED"/>
    <w:rsid w:val="00B37BC9"/>
    <w:rsid w:val="00B37C35"/>
    <w:rsid w:val="00B37E1D"/>
    <w:rsid w:val="00B37E63"/>
    <w:rsid w:val="00B37FE9"/>
    <w:rsid w:val="00B4003E"/>
    <w:rsid w:val="00B40423"/>
    <w:rsid w:val="00B404AA"/>
    <w:rsid w:val="00B4054C"/>
    <w:rsid w:val="00B407AF"/>
    <w:rsid w:val="00B40856"/>
    <w:rsid w:val="00B40A07"/>
    <w:rsid w:val="00B40AD2"/>
    <w:rsid w:val="00B40ADD"/>
    <w:rsid w:val="00B40B48"/>
    <w:rsid w:val="00B40B5D"/>
    <w:rsid w:val="00B40C1F"/>
    <w:rsid w:val="00B40C60"/>
    <w:rsid w:val="00B40C79"/>
    <w:rsid w:val="00B40DC8"/>
    <w:rsid w:val="00B40F3D"/>
    <w:rsid w:val="00B41080"/>
    <w:rsid w:val="00B410C0"/>
    <w:rsid w:val="00B412CF"/>
    <w:rsid w:val="00B4130F"/>
    <w:rsid w:val="00B4135A"/>
    <w:rsid w:val="00B4137C"/>
    <w:rsid w:val="00B4146D"/>
    <w:rsid w:val="00B414CF"/>
    <w:rsid w:val="00B417C9"/>
    <w:rsid w:val="00B417F7"/>
    <w:rsid w:val="00B418C0"/>
    <w:rsid w:val="00B418CF"/>
    <w:rsid w:val="00B41A26"/>
    <w:rsid w:val="00B41A51"/>
    <w:rsid w:val="00B41BA2"/>
    <w:rsid w:val="00B41CCE"/>
    <w:rsid w:val="00B41D83"/>
    <w:rsid w:val="00B41DC4"/>
    <w:rsid w:val="00B41DC5"/>
    <w:rsid w:val="00B41ECB"/>
    <w:rsid w:val="00B41F25"/>
    <w:rsid w:val="00B42021"/>
    <w:rsid w:val="00B42031"/>
    <w:rsid w:val="00B420D0"/>
    <w:rsid w:val="00B420F0"/>
    <w:rsid w:val="00B42368"/>
    <w:rsid w:val="00B42455"/>
    <w:rsid w:val="00B424C4"/>
    <w:rsid w:val="00B42514"/>
    <w:rsid w:val="00B4254C"/>
    <w:rsid w:val="00B425FD"/>
    <w:rsid w:val="00B426C8"/>
    <w:rsid w:val="00B426F3"/>
    <w:rsid w:val="00B427B0"/>
    <w:rsid w:val="00B42884"/>
    <w:rsid w:val="00B429BE"/>
    <w:rsid w:val="00B42B67"/>
    <w:rsid w:val="00B42C4E"/>
    <w:rsid w:val="00B42DED"/>
    <w:rsid w:val="00B42E88"/>
    <w:rsid w:val="00B42F1D"/>
    <w:rsid w:val="00B42FD0"/>
    <w:rsid w:val="00B43104"/>
    <w:rsid w:val="00B43362"/>
    <w:rsid w:val="00B43506"/>
    <w:rsid w:val="00B43509"/>
    <w:rsid w:val="00B436FC"/>
    <w:rsid w:val="00B43713"/>
    <w:rsid w:val="00B43800"/>
    <w:rsid w:val="00B4381D"/>
    <w:rsid w:val="00B438B3"/>
    <w:rsid w:val="00B43C45"/>
    <w:rsid w:val="00B43DB2"/>
    <w:rsid w:val="00B43E28"/>
    <w:rsid w:val="00B43E52"/>
    <w:rsid w:val="00B43EDA"/>
    <w:rsid w:val="00B43FE5"/>
    <w:rsid w:val="00B4409B"/>
    <w:rsid w:val="00B443BB"/>
    <w:rsid w:val="00B443F2"/>
    <w:rsid w:val="00B44733"/>
    <w:rsid w:val="00B448D5"/>
    <w:rsid w:val="00B44989"/>
    <w:rsid w:val="00B44B27"/>
    <w:rsid w:val="00B44C7A"/>
    <w:rsid w:val="00B44CE9"/>
    <w:rsid w:val="00B44D13"/>
    <w:rsid w:val="00B44EA6"/>
    <w:rsid w:val="00B44ED5"/>
    <w:rsid w:val="00B44EF8"/>
    <w:rsid w:val="00B45061"/>
    <w:rsid w:val="00B45078"/>
    <w:rsid w:val="00B45102"/>
    <w:rsid w:val="00B45136"/>
    <w:rsid w:val="00B45169"/>
    <w:rsid w:val="00B45178"/>
    <w:rsid w:val="00B451E3"/>
    <w:rsid w:val="00B452C7"/>
    <w:rsid w:val="00B4530A"/>
    <w:rsid w:val="00B453CE"/>
    <w:rsid w:val="00B4540F"/>
    <w:rsid w:val="00B4541D"/>
    <w:rsid w:val="00B45639"/>
    <w:rsid w:val="00B45739"/>
    <w:rsid w:val="00B45771"/>
    <w:rsid w:val="00B45852"/>
    <w:rsid w:val="00B45886"/>
    <w:rsid w:val="00B45891"/>
    <w:rsid w:val="00B4592C"/>
    <w:rsid w:val="00B45A8F"/>
    <w:rsid w:val="00B45B2F"/>
    <w:rsid w:val="00B45C57"/>
    <w:rsid w:val="00B45C5C"/>
    <w:rsid w:val="00B45E56"/>
    <w:rsid w:val="00B4600D"/>
    <w:rsid w:val="00B46184"/>
    <w:rsid w:val="00B461AF"/>
    <w:rsid w:val="00B461E1"/>
    <w:rsid w:val="00B461F6"/>
    <w:rsid w:val="00B4622C"/>
    <w:rsid w:val="00B4624E"/>
    <w:rsid w:val="00B464E1"/>
    <w:rsid w:val="00B46625"/>
    <w:rsid w:val="00B46657"/>
    <w:rsid w:val="00B4681F"/>
    <w:rsid w:val="00B46846"/>
    <w:rsid w:val="00B469C3"/>
    <w:rsid w:val="00B46B06"/>
    <w:rsid w:val="00B46B32"/>
    <w:rsid w:val="00B46BC7"/>
    <w:rsid w:val="00B46DBD"/>
    <w:rsid w:val="00B46EA8"/>
    <w:rsid w:val="00B46EAA"/>
    <w:rsid w:val="00B46FA2"/>
    <w:rsid w:val="00B46FCA"/>
    <w:rsid w:val="00B46FEF"/>
    <w:rsid w:val="00B4708F"/>
    <w:rsid w:val="00B47093"/>
    <w:rsid w:val="00B4709D"/>
    <w:rsid w:val="00B471CB"/>
    <w:rsid w:val="00B47240"/>
    <w:rsid w:val="00B4724E"/>
    <w:rsid w:val="00B47447"/>
    <w:rsid w:val="00B475C0"/>
    <w:rsid w:val="00B475E3"/>
    <w:rsid w:val="00B475FD"/>
    <w:rsid w:val="00B47608"/>
    <w:rsid w:val="00B47703"/>
    <w:rsid w:val="00B477B8"/>
    <w:rsid w:val="00B477DA"/>
    <w:rsid w:val="00B47813"/>
    <w:rsid w:val="00B4787A"/>
    <w:rsid w:val="00B47891"/>
    <w:rsid w:val="00B47949"/>
    <w:rsid w:val="00B47A22"/>
    <w:rsid w:val="00B47A51"/>
    <w:rsid w:val="00B47BD5"/>
    <w:rsid w:val="00B47C2D"/>
    <w:rsid w:val="00B47D71"/>
    <w:rsid w:val="00B47D8D"/>
    <w:rsid w:val="00B47DC5"/>
    <w:rsid w:val="00B47EF1"/>
    <w:rsid w:val="00B47F97"/>
    <w:rsid w:val="00B47FAD"/>
    <w:rsid w:val="00B50094"/>
    <w:rsid w:val="00B50098"/>
    <w:rsid w:val="00B50144"/>
    <w:rsid w:val="00B501F7"/>
    <w:rsid w:val="00B5026A"/>
    <w:rsid w:val="00B50318"/>
    <w:rsid w:val="00B50354"/>
    <w:rsid w:val="00B504E8"/>
    <w:rsid w:val="00B5064E"/>
    <w:rsid w:val="00B5084D"/>
    <w:rsid w:val="00B50A54"/>
    <w:rsid w:val="00B50B38"/>
    <w:rsid w:val="00B50F20"/>
    <w:rsid w:val="00B50F3E"/>
    <w:rsid w:val="00B50FBA"/>
    <w:rsid w:val="00B50FE1"/>
    <w:rsid w:val="00B517A2"/>
    <w:rsid w:val="00B5183E"/>
    <w:rsid w:val="00B5185A"/>
    <w:rsid w:val="00B51949"/>
    <w:rsid w:val="00B519D4"/>
    <w:rsid w:val="00B51B9C"/>
    <w:rsid w:val="00B51BEA"/>
    <w:rsid w:val="00B51C48"/>
    <w:rsid w:val="00B51E26"/>
    <w:rsid w:val="00B51FEB"/>
    <w:rsid w:val="00B51FF7"/>
    <w:rsid w:val="00B5210A"/>
    <w:rsid w:val="00B5234F"/>
    <w:rsid w:val="00B52485"/>
    <w:rsid w:val="00B524A1"/>
    <w:rsid w:val="00B524DB"/>
    <w:rsid w:val="00B52572"/>
    <w:rsid w:val="00B52790"/>
    <w:rsid w:val="00B528B1"/>
    <w:rsid w:val="00B52912"/>
    <w:rsid w:val="00B52AD0"/>
    <w:rsid w:val="00B52BF0"/>
    <w:rsid w:val="00B52C06"/>
    <w:rsid w:val="00B52C3B"/>
    <w:rsid w:val="00B52C56"/>
    <w:rsid w:val="00B52C7D"/>
    <w:rsid w:val="00B52CBE"/>
    <w:rsid w:val="00B52D6B"/>
    <w:rsid w:val="00B53296"/>
    <w:rsid w:val="00B53356"/>
    <w:rsid w:val="00B533CF"/>
    <w:rsid w:val="00B5352F"/>
    <w:rsid w:val="00B53563"/>
    <w:rsid w:val="00B535CF"/>
    <w:rsid w:val="00B53768"/>
    <w:rsid w:val="00B537AB"/>
    <w:rsid w:val="00B5386B"/>
    <w:rsid w:val="00B538D7"/>
    <w:rsid w:val="00B538E3"/>
    <w:rsid w:val="00B53918"/>
    <w:rsid w:val="00B5393D"/>
    <w:rsid w:val="00B539DD"/>
    <w:rsid w:val="00B53CA1"/>
    <w:rsid w:val="00B53CB0"/>
    <w:rsid w:val="00B53F80"/>
    <w:rsid w:val="00B540B6"/>
    <w:rsid w:val="00B540EC"/>
    <w:rsid w:val="00B54104"/>
    <w:rsid w:val="00B54125"/>
    <w:rsid w:val="00B5413D"/>
    <w:rsid w:val="00B542CA"/>
    <w:rsid w:val="00B54486"/>
    <w:rsid w:val="00B544B9"/>
    <w:rsid w:val="00B544E6"/>
    <w:rsid w:val="00B544E7"/>
    <w:rsid w:val="00B5455C"/>
    <w:rsid w:val="00B545CB"/>
    <w:rsid w:val="00B545DE"/>
    <w:rsid w:val="00B54695"/>
    <w:rsid w:val="00B547F3"/>
    <w:rsid w:val="00B54850"/>
    <w:rsid w:val="00B54AC1"/>
    <w:rsid w:val="00B54BCB"/>
    <w:rsid w:val="00B54CDB"/>
    <w:rsid w:val="00B54CF7"/>
    <w:rsid w:val="00B54D5D"/>
    <w:rsid w:val="00B54E7D"/>
    <w:rsid w:val="00B54F62"/>
    <w:rsid w:val="00B55214"/>
    <w:rsid w:val="00B552C2"/>
    <w:rsid w:val="00B55502"/>
    <w:rsid w:val="00B55619"/>
    <w:rsid w:val="00B55753"/>
    <w:rsid w:val="00B558F6"/>
    <w:rsid w:val="00B55A2B"/>
    <w:rsid w:val="00B55B3A"/>
    <w:rsid w:val="00B55B58"/>
    <w:rsid w:val="00B55B97"/>
    <w:rsid w:val="00B55C81"/>
    <w:rsid w:val="00B55CC9"/>
    <w:rsid w:val="00B55F6D"/>
    <w:rsid w:val="00B56027"/>
    <w:rsid w:val="00B56097"/>
    <w:rsid w:val="00B560A0"/>
    <w:rsid w:val="00B560D6"/>
    <w:rsid w:val="00B5619C"/>
    <w:rsid w:val="00B561D3"/>
    <w:rsid w:val="00B5626B"/>
    <w:rsid w:val="00B562B2"/>
    <w:rsid w:val="00B56351"/>
    <w:rsid w:val="00B563A6"/>
    <w:rsid w:val="00B56509"/>
    <w:rsid w:val="00B5678D"/>
    <w:rsid w:val="00B567A8"/>
    <w:rsid w:val="00B5689F"/>
    <w:rsid w:val="00B56AAF"/>
    <w:rsid w:val="00B56B9E"/>
    <w:rsid w:val="00B56C19"/>
    <w:rsid w:val="00B56C55"/>
    <w:rsid w:val="00B56E48"/>
    <w:rsid w:val="00B56FAE"/>
    <w:rsid w:val="00B56FF6"/>
    <w:rsid w:val="00B5705F"/>
    <w:rsid w:val="00B5749D"/>
    <w:rsid w:val="00B575A6"/>
    <w:rsid w:val="00B57912"/>
    <w:rsid w:val="00B5791A"/>
    <w:rsid w:val="00B579AF"/>
    <w:rsid w:val="00B57AE8"/>
    <w:rsid w:val="00B57BED"/>
    <w:rsid w:val="00B57E58"/>
    <w:rsid w:val="00B57F7A"/>
    <w:rsid w:val="00B6014C"/>
    <w:rsid w:val="00B601C6"/>
    <w:rsid w:val="00B60329"/>
    <w:rsid w:val="00B6034C"/>
    <w:rsid w:val="00B6037B"/>
    <w:rsid w:val="00B60444"/>
    <w:rsid w:val="00B606CC"/>
    <w:rsid w:val="00B60710"/>
    <w:rsid w:val="00B607FF"/>
    <w:rsid w:val="00B60806"/>
    <w:rsid w:val="00B608E9"/>
    <w:rsid w:val="00B60944"/>
    <w:rsid w:val="00B609AC"/>
    <w:rsid w:val="00B60A40"/>
    <w:rsid w:val="00B60B35"/>
    <w:rsid w:val="00B60B55"/>
    <w:rsid w:val="00B60C05"/>
    <w:rsid w:val="00B60D40"/>
    <w:rsid w:val="00B60D50"/>
    <w:rsid w:val="00B60E19"/>
    <w:rsid w:val="00B60ED1"/>
    <w:rsid w:val="00B60F7E"/>
    <w:rsid w:val="00B60FF4"/>
    <w:rsid w:val="00B61059"/>
    <w:rsid w:val="00B6109B"/>
    <w:rsid w:val="00B611C6"/>
    <w:rsid w:val="00B61237"/>
    <w:rsid w:val="00B612DC"/>
    <w:rsid w:val="00B6140D"/>
    <w:rsid w:val="00B6144D"/>
    <w:rsid w:val="00B61452"/>
    <w:rsid w:val="00B61473"/>
    <w:rsid w:val="00B6163A"/>
    <w:rsid w:val="00B61673"/>
    <w:rsid w:val="00B616B6"/>
    <w:rsid w:val="00B618B7"/>
    <w:rsid w:val="00B61942"/>
    <w:rsid w:val="00B61A1F"/>
    <w:rsid w:val="00B61A23"/>
    <w:rsid w:val="00B61B1E"/>
    <w:rsid w:val="00B61C0B"/>
    <w:rsid w:val="00B61C42"/>
    <w:rsid w:val="00B61C92"/>
    <w:rsid w:val="00B61CFE"/>
    <w:rsid w:val="00B61D2F"/>
    <w:rsid w:val="00B61DE1"/>
    <w:rsid w:val="00B61E51"/>
    <w:rsid w:val="00B61EA9"/>
    <w:rsid w:val="00B61FE8"/>
    <w:rsid w:val="00B6222E"/>
    <w:rsid w:val="00B622FA"/>
    <w:rsid w:val="00B62432"/>
    <w:rsid w:val="00B626E9"/>
    <w:rsid w:val="00B62717"/>
    <w:rsid w:val="00B6276D"/>
    <w:rsid w:val="00B627CB"/>
    <w:rsid w:val="00B62820"/>
    <w:rsid w:val="00B629F7"/>
    <w:rsid w:val="00B62BD8"/>
    <w:rsid w:val="00B62ECF"/>
    <w:rsid w:val="00B62EF0"/>
    <w:rsid w:val="00B62F72"/>
    <w:rsid w:val="00B62F8B"/>
    <w:rsid w:val="00B62FA5"/>
    <w:rsid w:val="00B63106"/>
    <w:rsid w:val="00B6312A"/>
    <w:rsid w:val="00B632FA"/>
    <w:rsid w:val="00B63382"/>
    <w:rsid w:val="00B633DF"/>
    <w:rsid w:val="00B6340E"/>
    <w:rsid w:val="00B6348E"/>
    <w:rsid w:val="00B63517"/>
    <w:rsid w:val="00B635B0"/>
    <w:rsid w:val="00B635EF"/>
    <w:rsid w:val="00B63699"/>
    <w:rsid w:val="00B639E0"/>
    <w:rsid w:val="00B63AA4"/>
    <w:rsid w:val="00B63B17"/>
    <w:rsid w:val="00B63DD7"/>
    <w:rsid w:val="00B6425B"/>
    <w:rsid w:val="00B64325"/>
    <w:rsid w:val="00B643B0"/>
    <w:rsid w:val="00B644EF"/>
    <w:rsid w:val="00B64508"/>
    <w:rsid w:val="00B645F7"/>
    <w:rsid w:val="00B646BC"/>
    <w:rsid w:val="00B64885"/>
    <w:rsid w:val="00B6489C"/>
    <w:rsid w:val="00B64908"/>
    <w:rsid w:val="00B649B9"/>
    <w:rsid w:val="00B64A7A"/>
    <w:rsid w:val="00B64AA7"/>
    <w:rsid w:val="00B64ACB"/>
    <w:rsid w:val="00B64B57"/>
    <w:rsid w:val="00B64C92"/>
    <w:rsid w:val="00B64E0D"/>
    <w:rsid w:val="00B64E3A"/>
    <w:rsid w:val="00B64E49"/>
    <w:rsid w:val="00B65054"/>
    <w:rsid w:val="00B65160"/>
    <w:rsid w:val="00B651E3"/>
    <w:rsid w:val="00B65361"/>
    <w:rsid w:val="00B655A3"/>
    <w:rsid w:val="00B65821"/>
    <w:rsid w:val="00B6582A"/>
    <w:rsid w:val="00B6582E"/>
    <w:rsid w:val="00B6582F"/>
    <w:rsid w:val="00B6584B"/>
    <w:rsid w:val="00B658E5"/>
    <w:rsid w:val="00B658F0"/>
    <w:rsid w:val="00B65B61"/>
    <w:rsid w:val="00B65BAF"/>
    <w:rsid w:val="00B65C61"/>
    <w:rsid w:val="00B65CB7"/>
    <w:rsid w:val="00B65CDB"/>
    <w:rsid w:val="00B65D62"/>
    <w:rsid w:val="00B65EC1"/>
    <w:rsid w:val="00B65FCA"/>
    <w:rsid w:val="00B66018"/>
    <w:rsid w:val="00B66027"/>
    <w:rsid w:val="00B66102"/>
    <w:rsid w:val="00B66128"/>
    <w:rsid w:val="00B6616B"/>
    <w:rsid w:val="00B66393"/>
    <w:rsid w:val="00B66526"/>
    <w:rsid w:val="00B66618"/>
    <w:rsid w:val="00B6664E"/>
    <w:rsid w:val="00B668D0"/>
    <w:rsid w:val="00B6692E"/>
    <w:rsid w:val="00B66969"/>
    <w:rsid w:val="00B669AE"/>
    <w:rsid w:val="00B66A08"/>
    <w:rsid w:val="00B66ADC"/>
    <w:rsid w:val="00B66B21"/>
    <w:rsid w:val="00B66CF5"/>
    <w:rsid w:val="00B66E0E"/>
    <w:rsid w:val="00B66EB6"/>
    <w:rsid w:val="00B66F92"/>
    <w:rsid w:val="00B67167"/>
    <w:rsid w:val="00B6716C"/>
    <w:rsid w:val="00B6722F"/>
    <w:rsid w:val="00B6726C"/>
    <w:rsid w:val="00B6736F"/>
    <w:rsid w:val="00B67537"/>
    <w:rsid w:val="00B67546"/>
    <w:rsid w:val="00B67548"/>
    <w:rsid w:val="00B675C9"/>
    <w:rsid w:val="00B67648"/>
    <w:rsid w:val="00B676A6"/>
    <w:rsid w:val="00B677AD"/>
    <w:rsid w:val="00B67881"/>
    <w:rsid w:val="00B678CD"/>
    <w:rsid w:val="00B678D2"/>
    <w:rsid w:val="00B6799C"/>
    <w:rsid w:val="00B679D8"/>
    <w:rsid w:val="00B67AAA"/>
    <w:rsid w:val="00B67C62"/>
    <w:rsid w:val="00B67E27"/>
    <w:rsid w:val="00B67EDD"/>
    <w:rsid w:val="00B67F0F"/>
    <w:rsid w:val="00B70342"/>
    <w:rsid w:val="00B7049D"/>
    <w:rsid w:val="00B704A0"/>
    <w:rsid w:val="00B7051E"/>
    <w:rsid w:val="00B70532"/>
    <w:rsid w:val="00B70578"/>
    <w:rsid w:val="00B7072E"/>
    <w:rsid w:val="00B70849"/>
    <w:rsid w:val="00B70855"/>
    <w:rsid w:val="00B7087F"/>
    <w:rsid w:val="00B70903"/>
    <w:rsid w:val="00B70918"/>
    <w:rsid w:val="00B70923"/>
    <w:rsid w:val="00B70964"/>
    <w:rsid w:val="00B709BC"/>
    <w:rsid w:val="00B70AEA"/>
    <w:rsid w:val="00B70AEE"/>
    <w:rsid w:val="00B70C04"/>
    <w:rsid w:val="00B70CA3"/>
    <w:rsid w:val="00B70CC0"/>
    <w:rsid w:val="00B70E0D"/>
    <w:rsid w:val="00B70E5A"/>
    <w:rsid w:val="00B70EEB"/>
    <w:rsid w:val="00B70F02"/>
    <w:rsid w:val="00B70F8D"/>
    <w:rsid w:val="00B70FD9"/>
    <w:rsid w:val="00B70FDD"/>
    <w:rsid w:val="00B71059"/>
    <w:rsid w:val="00B710A3"/>
    <w:rsid w:val="00B7135F"/>
    <w:rsid w:val="00B71565"/>
    <w:rsid w:val="00B7178F"/>
    <w:rsid w:val="00B717EA"/>
    <w:rsid w:val="00B717F3"/>
    <w:rsid w:val="00B71836"/>
    <w:rsid w:val="00B71884"/>
    <w:rsid w:val="00B71895"/>
    <w:rsid w:val="00B7189C"/>
    <w:rsid w:val="00B7193C"/>
    <w:rsid w:val="00B7197C"/>
    <w:rsid w:val="00B71ADC"/>
    <w:rsid w:val="00B71BE1"/>
    <w:rsid w:val="00B71BEE"/>
    <w:rsid w:val="00B71DA6"/>
    <w:rsid w:val="00B72083"/>
    <w:rsid w:val="00B720B8"/>
    <w:rsid w:val="00B72183"/>
    <w:rsid w:val="00B72239"/>
    <w:rsid w:val="00B7224E"/>
    <w:rsid w:val="00B7240D"/>
    <w:rsid w:val="00B72420"/>
    <w:rsid w:val="00B72595"/>
    <w:rsid w:val="00B72673"/>
    <w:rsid w:val="00B72725"/>
    <w:rsid w:val="00B72A58"/>
    <w:rsid w:val="00B72B16"/>
    <w:rsid w:val="00B72B50"/>
    <w:rsid w:val="00B72B6E"/>
    <w:rsid w:val="00B72BE0"/>
    <w:rsid w:val="00B72C60"/>
    <w:rsid w:val="00B72CBD"/>
    <w:rsid w:val="00B72DD8"/>
    <w:rsid w:val="00B72EDB"/>
    <w:rsid w:val="00B72EFB"/>
    <w:rsid w:val="00B72F53"/>
    <w:rsid w:val="00B73015"/>
    <w:rsid w:val="00B73217"/>
    <w:rsid w:val="00B7325E"/>
    <w:rsid w:val="00B73294"/>
    <w:rsid w:val="00B734DD"/>
    <w:rsid w:val="00B734F3"/>
    <w:rsid w:val="00B73566"/>
    <w:rsid w:val="00B73674"/>
    <w:rsid w:val="00B736DD"/>
    <w:rsid w:val="00B73745"/>
    <w:rsid w:val="00B7380A"/>
    <w:rsid w:val="00B73819"/>
    <w:rsid w:val="00B7385D"/>
    <w:rsid w:val="00B738F7"/>
    <w:rsid w:val="00B73A93"/>
    <w:rsid w:val="00B73AF4"/>
    <w:rsid w:val="00B73B03"/>
    <w:rsid w:val="00B73B4E"/>
    <w:rsid w:val="00B73B65"/>
    <w:rsid w:val="00B73C1C"/>
    <w:rsid w:val="00B73D61"/>
    <w:rsid w:val="00B73DB1"/>
    <w:rsid w:val="00B73F95"/>
    <w:rsid w:val="00B73FAD"/>
    <w:rsid w:val="00B740C1"/>
    <w:rsid w:val="00B742CB"/>
    <w:rsid w:val="00B7430F"/>
    <w:rsid w:val="00B74317"/>
    <w:rsid w:val="00B7443E"/>
    <w:rsid w:val="00B74499"/>
    <w:rsid w:val="00B745F0"/>
    <w:rsid w:val="00B7472C"/>
    <w:rsid w:val="00B7483F"/>
    <w:rsid w:val="00B7494A"/>
    <w:rsid w:val="00B7495B"/>
    <w:rsid w:val="00B749CF"/>
    <w:rsid w:val="00B74CC2"/>
    <w:rsid w:val="00B74E65"/>
    <w:rsid w:val="00B74EBD"/>
    <w:rsid w:val="00B74F0D"/>
    <w:rsid w:val="00B74F2D"/>
    <w:rsid w:val="00B74F65"/>
    <w:rsid w:val="00B74FBD"/>
    <w:rsid w:val="00B75022"/>
    <w:rsid w:val="00B75053"/>
    <w:rsid w:val="00B75095"/>
    <w:rsid w:val="00B7534A"/>
    <w:rsid w:val="00B753A6"/>
    <w:rsid w:val="00B754FC"/>
    <w:rsid w:val="00B75515"/>
    <w:rsid w:val="00B755A5"/>
    <w:rsid w:val="00B755BA"/>
    <w:rsid w:val="00B755FB"/>
    <w:rsid w:val="00B75720"/>
    <w:rsid w:val="00B75926"/>
    <w:rsid w:val="00B75959"/>
    <w:rsid w:val="00B75986"/>
    <w:rsid w:val="00B759C0"/>
    <w:rsid w:val="00B75A06"/>
    <w:rsid w:val="00B75A28"/>
    <w:rsid w:val="00B75A37"/>
    <w:rsid w:val="00B75A83"/>
    <w:rsid w:val="00B75B9B"/>
    <w:rsid w:val="00B75BDD"/>
    <w:rsid w:val="00B75C65"/>
    <w:rsid w:val="00B75CF6"/>
    <w:rsid w:val="00B75D7D"/>
    <w:rsid w:val="00B75D89"/>
    <w:rsid w:val="00B75DA3"/>
    <w:rsid w:val="00B75ED1"/>
    <w:rsid w:val="00B75EEA"/>
    <w:rsid w:val="00B75EFB"/>
    <w:rsid w:val="00B75F4C"/>
    <w:rsid w:val="00B760FA"/>
    <w:rsid w:val="00B76129"/>
    <w:rsid w:val="00B761C1"/>
    <w:rsid w:val="00B76354"/>
    <w:rsid w:val="00B76368"/>
    <w:rsid w:val="00B7649B"/>
    <w:rsid w:val="00B76694"/>
    <w:rsid w:val="00B766E6"/>
    <w:rsid w:val="00B766FA"/>
    <w:rsid w:val="00B768A9"/>
    <w:rsid w:val="00B768E4"/>
    <w:rsid w:val="00B7692F"/>
    <w:rsid w:val="00B76DB9"/>
    <w:rsid w:val="00B76E25"/>
    <w:rsid w:val="00B76F27"/>
    <w:rsid w:val="00B771C3"/>
    <w:rsid w:val="00B771CA"/>
    <w:rsid w:val="00B77217"/>
    <w:rsid w:val="00B7733B"/>
    <w:rsid w:val="00B77374"/>
    <w:rsid w:val="00B773B8"/>
    <w:rsid w:val="00B774D9"/>
    <w:rsid w:val="00B77523"/>
    <w:rsid w:val="00B77561"/>
    <w:rsid w:val="00B775BB"/>
    <w:rsid w:val="00B777FC"/>
    <w:rsid w:val="00B77883"/>
    <w:rsid w:val="00B77994"/>
    <w:rsid w:val="00B779C0"/>
    <w:rsid w:val="00B77B2D"/>
    <w:rsid w:val="00B77BC2"/>
    <w:rsid w:val="00B77E17"/>
    <w:rsid w:val="00B77E89"/>
    <w:rsid w:val="00B80112"/>
    <w:rsid w:val="00B8015C"/>
    <w:rsid w:val="00B8028C"/>
    <w:rsid w:val="00B803A9"/>
    <w:rsid w:val="00B80445"/>
    <w:rsid w:val="00B80490"/>
    <w:rsid w:val="00B8056C"/>
    <w:rsid w:val="00B808A8"/>
    <w:rsid w:val="00B8093E"/>
    <w:rsid w:val="00B80B79"/>
    <w:rsid w:val="00B80C11"/>
    <w:rsid w:val="00B80E36"/>
    <w:rsid w:val="00B80E3A"/>
    <w:rsid w:val="00B80EF3"/>
    <w:rsid w:val="00B810FB"/>
    <w:rsid w:val="00B81269"/>
    <w:rsid w:val="00B8147E"/>
    <w:rsid w:val="00B8151E"/>
    <w:rsid w:val="00B81569"/>
    <w:rsid w:val="00B816D3"/>
    <w:rsid w:val="00B81710"/>
    <w:rsid w:val="00B8171A"/>
    <w:rsid w:val="00B817A6"/>
    <w:rsid w:val="00B81921"/>
    <w:rsid w:val="00B81A00"/>
    <w:rsid w:val="00B81A0B"/>
    <w:rsid w:val="00B81A5E"/>
    <w:rsid w:val="00B81A79"/>
    <w:rsid w:val="00B81DA5"/>
    <w:rsid w:val="00B8211F"/>
    <w:rsid w:val="00B822B9"/>
    <w:rsid w:val="00B8233D"/>
    <w:rsid w:val="00B8242A"/>
    <w:rsid w:val="00B82532"/>
    <w:rsid w:val="00B826FB"/>
    <w:rsid w:val="00B827D2"/>
    <w:rsid w:val="00B82854"/>
    <w:rsid w:val="00B82978"/>
    <w:rsid w:val="00B82A0D"/>
    <w:rsid w:val="00B82AD7"/>
    <w:rsid w:val="00B82AF0"/>
    <w:rsid w:val="00B82B1E"/>
    <w:rsid w:val="00B82D6A"/>
    <w:rsid w:val="00B82D6B"/>
    <w:rsid w:val="00B82DA9"/>
    <w:rsid w:val="00B82DDC"/>
    <w:rsid w:val="00B82F04"/>
    <w:rsid w:val="00B82F7C"/>
    <w:rsid w:val="00B83310"/>
    <w:rsid w:val="00B83348"/>
    <w:rsid w:val="00B83456"/>
    <w:rsid w:val="00B8347C"/>
    <w:rsid w:val="00B835AE"/>
    <w:rsid w:val="00B8387E"/>
    <w:rsid w:val="00B8388C"/>
    <w:rsid w:val="00B838B8"/>
    <w:rsid w:val="00B838FD"/>
    <w:rsid w:val="00B83979"/>
    <w:rsid w:val="00B83BC6"/>
    <w:rsid w:val="00B83C31"/>
    <w:rsid w:val="00B83C97"/>
    <w:rsid w:val="00B83DEF"/>
    <w:rsid w:val="00B83E95"/>
    <w:rsid w:val="00B83F47"/>
    <w:rsid w:val="00B83F62"/>
    <w:rsid w:val="00B84169"/>
    <w:rsid w:val="00B84198"/>
    <w:rsid w:val="00B842B1"/>
    <w:rsid w:val="00B842D5"/>
    <w:rsid w:val="00B84314"/>
    <w:rsid w:val="00B8452A"/>
    <w:rsid w:val="00B8453A"/>
    <w:rsid w:val="00B84819"/>
    <w:rsid w:val="00B849AC"/>
    <w:rsid w:val="00B84B88"/>
    <w:rsid w:val="00B84E3B"/>
    <w:rsid w:val="00B84FA6"/>
    <w:rsid w:val="00B8502D"/>
    <w:rsid w:val="00B85130"/>
    <w:rsid w:val="00B85144"/>
    <w:rsid w:val="00B851A3"/>
    <w:rsid w:val="00B851B3"/>
    <w:rsid w:val="00B8520C"/>
    <w:rsid w:val="00B85462"/>
    <w:rsid w:val="00B854CE"/>
    <w:rsid w:val="00B85525"/>
    <w:rsid w:val="00B8586B"/>
    <w:rsid w:val="00B8588C"/>
    <w:rsid w:val="00B85BB4"/>
    <w:rsid w:val="00B85C52"/>
    <w:rsid w:val="00B85C74"/>
    <w:rsid w:val="00B85DAB"/>
    <w:rsid w:val="00B85EBD"/>
    <w:rsid w:val="00B85EF7"/>
    <w:rsid w:val="00B85FE7"/>
    <w:rsid w:val="00B86038"/>
    <w:rsid w:val="00B86055"/>
    <w:rsid w:val="00B86343"/>
    <w:rsid w:val="00B863FE"/>
    <w:rsid w:val="00B865A0"/>
    <w:rsid w:val="00B865DA"/>
    <w:rsid w:val="00B8666A"/>
    <w:rsid w:val="00B8672A"/>
    <w:rsid w:val="00B868A1"/>
    <w:rsid w:val="00B8697B"/>
    <w:rsid w:val="00B86987"/>
    <w:rsid w:val="00B86A26"/>
    <w:rsid w:val="00B86B21"/>
    <w:rsid w:val="00B86B3C"/>
    <w:rsid w:val="00B86C9E"/>
    <w:rsid w:val="00B86D20"/>
    <w:rsid w:val="00B8701C"/>
    <w:rsid w:val="00B8710E"/>
    <w:rsid w:val="00B8714F"/>
    <w:rsid w:val="00B871B9"/>
    <w:rsid w:val="00B8739A"/>
    <w:rsid w:val="00B875CA"/>
    <w:rsid w:val="00B87731"/>
    <w:rsid w:val="00B87807"/>
    <w:rsid w:val="00B87821"/>
    <w:rsid w:val="00B878CB"/>
    <w:rsid w:val="00B878EB"/>
    <w:rsid w:val="00B878FA"/>
    <w:rsid w:val="00B87929"/>
    <w:rsid w:val="00B879B4"/>
    <w:rsid w:val="00B879F4"/>
    <w:rsid w:val="00B87A1A"/>
    <w:rsid w:val="00B87A5F"/>
    <w:rsid w:val="00B87B64"/>
    <w:rsid w:val="00B87BA4"/>
    <w:rsid w:val="00B87BF5"/>
    <w:rsid w:val="00B87C94"/>
    <w:rsid w:val="00B87CD2"/>
    <w:rsid w:val="00B87E1E"/>
    <w:rsid w:val="00B87EBA"/>
    <w:rsid w:val="00B87F6E"/>
    <w:rsid w:val="00B87F90"/>
    <w:rsid w:val="00B87FCA"/>
    <w:rsid w:val="00B9001E"/>
    <w:rsid w:val="00B90119"/>
    <w:rsid w:val="00B90129"/>
    <w:rsid w:val="00B901BD"/>
    <w:rsid w:val="00B9032F"/>
    <w:rsid w:val="00B90429"/>
    <w:rsid w:val="00B90769"/>
    <w:rsid w:val="00B9078A"/>
    <w:rsid w:val="00B9085B"/>
    <w:rsid w:val="00B908C5"/>
    <w:rsid w:val="00B90A46"/>
    <w:rsid w:val="00B90B7F"/>
    <w:rsid w:val="00B90C1D"/>
    <w:rsid w:val="00B90C8E"/>
    <w:rsid w:val="00B90D9A"/>
    <w:rsid w:val="00B90DAE"/>
    <w:rsid w:val="00B90F0D"/>
    <w:rsid w:val="00B90F5B"/>
    <w:rsid w:val="00B90F9A"/>
    <w:rsid w:val="00B91027"/>
    <w:rsid w:val="00B9117E"/>
    <w:rsid w:val="00B91384"/>
    <w:rsid w:val="00B91538"/>
    <w:rsid w:val="00B9157F"/>
    <w:rsid w:val="00B915D8"/>
    <w:rsid w:val="00B91723"/>
    <w:rsid w:val="00B917EE"/>
    <w:rsid w:val="00B9181B"/>
    <w:rsid w:val="00B919A1"/>
    <w:rsid w:val="00B91A19"/>
    <w:rsid w:val="00B91B74"/>
    <w:rsid w:val="00B91BB7"/>
    <w:rsid w:val="00B91E80"/>
    <w:rsid w:val="00B91F53"/>
    <w:rsid w:val="00B91FC7"/>
    <w:rsid w:val="00B92140"/>
    <w:rsid w:val="00B9227C"/>
    <w:rsid w:val="00B922C0"/>
    <w:rsid w:val="00B92357"/>
    <w:rsid w:val="00B923F8"/>
    <w:rsid w:val="00B92422"/>
    <w:rsid w:val="00B92484"/>
    <w:rsid w:val="00B92494"/>
    <w:rsid w:val="00B926AE"/>
    <w:rsid w:val="00B9279E"/>
    <w:rsid w:val="00B9299C"/>
    <w:rsid w:val="00B92A16"/>
    <w:rsid w:val="00B92A4B"/>
    <w:rsid w:val="00B92C4D"/>
    <w:rsid w:val="00B92C55"/>
    <w:rsid w:val="00B92DBB"/>
    <w:rsid w:val="00B92EB3"/>
    <w:rsid w:val="00B931A5"/>
    <w:rsid w:val="00B93303"/>
    <w:rsid w:val="00B93465"/>
    <w:rsid w:val="00B9351C"/>
    <w:rsid w:val="00B93552"/>
    <w:rsid w:val="00B935B1"/>
    <w:rsid w:val="00B935E7"/>
    <w:rsid w:val="00B935F7"/>
    <w:rsid w:val="00B93640"/>
    <w:rsid w:val="00B9375D"/>
    <w:rsid w:val="00B9379D"/>
    <w:rsid w:val="00B937A0"/>
    <w:rsid w:val="00B9394C"/>
    <w:rsid w:val="00B939C1"/>
    <w:rsid w:val="00B93A91"/>
    <w:rsid w:val="00B93D43"/>
    <w:rsid w:val="00B93DA1"/>
    <w:rsid w:val="00B93DC4"/>
    <w:rsid w:val="00B93DE5"/>
    <w:rsid w:val="00B93E66"/>
    <w:rsid w:val="00B93E7C"/>
    <w:rsid w:val="00B93EB4"/>
    <w:rsid w:val="00B93F09"/>
    <w:rsid w:val="00B93F0E"/>
    <w:rsid w:val="00B9404F"/>
    <w:rsid w:val="00B94051"/>
    <w:rsid w:val="00B940C1"/>
    <w:rsid w:val="00B940FE"/>
    <w:rsid w:val="00B9421E"/>
    <w:rsid w:val="00B9426C"/>
    <w:rsid w:val="00B9426E"/>
    <w:rsid w:val="00B94296"/>
    <w:rsid w:val="00B94339"/>
    <w:rsid w:val="00B943A1"/>
    <w:rsid w:val="00B94477"/>
    <w:rsid w:val="00B94505"/>
    <w:rsid w:val="00B94528"/>
    <w:rsid w:val="00B9460E"/>
    <w:rsid w:val="00B946C2"/>
    <w:rsid w:val="00B946C9"/>
    <w:rsid w:val="00B947C2"/>
    <w:rsid w:val="00B949EF"/>
    <w:rsid w:val="00B94A52"/>
    <w:rsid w:val="00B94B92"/>
    <w:rsid w:val="00B94BF7"/>
    <w:rsid w:val="00B94C8C"/>
    <w:rsid w:val="00B94EC5"/>
    <w:rsid w:val="00B94ECE"/>
    <w:rsid w:val="00B94F17"/>
    <w:rsid w:val="00B94F4A"/>
    <w:rsid w:val="00B9522B"/>
    <w:rsid w:val="00B95294"/>
    <w:rsid w:val="00B953A3"/>
    <w:rsid w:val="00B9556D"/>
    <w:rsid w:val="00B9559D"/>
    <w:rsid w:val="00B95634"/>
    <w:rsid w:val="00B95679"/>
    <w:rsid w:val="00B95749"/>
    <w:rsid w:val="00B9579A"/>
    <w:rsid w:val="00B95841"/>
    <w:rsid w:val="00B958B0"/>
    <w:rsid w:val="00B958B7"/>
    <w:rsid w:val="00B958EC"/>
    <w:rsid w:val="00B959A3"/>
    <w:rsid w:val="00B95A44"/>
    <w:rsid w:val="00B95A9D"/>
    <w:rsid w:val="00B95AF7"/>
    <w:rsid w:val="00B95BBE"/>
    <w:rsid w:val="00B96029"/>
    <w:rsid w:val="00B9604D"/>
    <w:rsid w:val="00B960A6"/>
    <w:rsid w:val="00B961DF"/>
    <w:rsid w:val="00B9621B"/>
    <w:rsid w:val="00B96252"/>
    <w:rsid w:val="00B96417"/>
    <w:rsid w:val="00B9655B"/>
    <w:rsid w:val="00B96565"/>
    <w:rsid w:val="00B96572"/>
    <w:rsid w:val="00B96698"/>
    <w:rsid w:val="00B966E0"/>
    <w:rsid w:val="00B9677E"/>
    <w:rsid w:val="00B967A0"/>
    <w:rsid w:val="00B96859"/>
    <w:rsid w:val="00B96963"/>
    <w:rsid w:val="00B96994"/>
    <w:rsid w:val="00B96B17"/>
    <w:rsid w:val="00B96B74"/>
    <w:rsid w:val="00B96B8F"/>
    <w:rsid w:val="00B96B9C"/>
    <w:rsid w:val="00B96CD6"/>
    <w:rsid w:val="00B96CFB"/>
    <w:rsid w:val="00B96DE9"/>
    <w:rsid w:val="00B96E6C"/>
    <w:rsid w:val="00B96E97"/>
    <w:rsid w:val="00B96F1A"/>
    <w:rsid w:val="00B97058"/>
    <w:rsid w:val="00B971CA"/>
    <w:rsid w:val="00B971FC"/>
    <w:rsid w:val="00B97205"/>
    <w:rsid w:val="00B972D5"/>
    <w:rsid w:val="00B973C3"/>
    <w:rsid w:val="00B9740C"/>
    <w:rsid w:val="00B97500"/>
    <w:rsid w:val="00B9771D"/>
    <w:rsid w:val="00B97757"/>
    <w:rsid w:val="00B97A92"/>
    <w:rsid w:val="00B97B34"/>
    <w:rsid w:val="00B97BC5"/>
    <w:rsid w:val="00B97DFE"/>
    <w:rsid w:val="00B97FDB"/>
    <w:rsid w:val="00BA00A2"/>
    <w:rsid w:val="00BA00AA"/>
    <w:rsid w:val="00BA014B"/>
    <w:rsid w:val="00BA0318"/>
    <w:rsid w:val="00BA0603"/>
    <w:rsid w:val="00BA06CC"/>
    <w:rsid w:val="00BA0907"/>
    <w:rsid w:val="00BA0A47"/>
    <w:rsid w:val="00BA0AB9"/>
    <w:rsid w:val="00BA0AC3"/>
    <w:rsid w:val="00BA0B11"/>
    <w:rsid w:val="00BA0BDC"/>
    <w:rsid w:val="00BA0C2D"/>
    <w:rsid w:val="00BA0C3E"/>
    <w:rsid w:val="00BA0D2B"/>
    <w:rsid w:val="00BA0DCD"/>
    <w:rsid w:val="00BA0F99"/>
    <w:rsid w:val="00BA0FEC"/>
    <w:rsid w:val="00BA10AC"/>
    <w:rsid w:val="00BA10C0"/>
    <w:rsid w:val="00BA12D6"/>
    <w:rsid w:val="00BA1377"/>
    <w:rsid w:val="00BA1381"/>
    <w:rsid w:val="00BA138E"/>
    <w:rsid w:val="00BA13B2"/>
    <w:rsid w:val="00BA14AB"/>
    <w:rsid w:val="00BA158C"/>
    <w:rsid w:val="00BA15D6"/>
    <w:rsid w:val="00BA16A0"/>
    <w:rsid w:val="00BA17ED"/>
    <w:rsid w:val="00BA18FB"/>
    <w:rsid w:val="00BA19FD"/>
    <w:rsid w:val="00BA1AE8"/>
    <w:rsid w:val="00BA1B1B"/>
    <w:rsid w:val="00BA1CC9"/>
    <w:rsid w:val="00BA1D3A"/>
    <w:rsid w:val="00BA1D7A"/>
    <w:rsid w:val="00BA1E16"/>
    <w:rsid w:val="00BA1E18"/>
    <w:rsid w:val="00BA2017"/>
    <w:rsid w:val="00BA20E8"/>
    <w:rsid w:val="00BA2145"/>
    <w:rsid w:val="00BA21FB"/>
    <w:rsid w:val="00BA22D7"/>
    <w:rsid w:val="00BA2327"/>
    <w:rsid w:val="00BA2347"/>
    <w:rsid w:val="00BA25AC"/>
    <w:rsid w:val="00BA25C8"/>
    <w:rsid w:val="00BA26B2"/>
    <w:rsid w:val="00BA26BC"/>
    <w:rsid w:val="00BA2715"/>
    <w:rsid w:val="00BA275A"/>
    <w:rsid w:val="00BA2773"/>
    <w:rsid w:val="00BA281B"/>
    <w:rsid w:val="00BA2A59"/>
    <w:rsid w:val="00BA2A76"/>
    <w:rsid w:val="00BA2B5F"/>
    <w:rsid w:val="00BA2C24"/>
    <w:rsid w:val="00BA2C27"/>
    <w:rsid w:val="00BA2C43"/>
    <w:rsid w:val="00BA2C8C"/>
    <w:rsid w:val="00BA2E58"/>
    <w:rsid w:val="00BA2E66"/>
    <w:rsid w:val="00BA2E86"/>
    <w:rsid w:val="00BA2FE8"/>
    <w:rsid w:val="00BA2FFC"/>
    <w:rsid w:val="00BA3160"/>
    <w:rsid w:val="00BA3354"/>
    <w:rsid w:val="00BA348F"/>
    <w:rsid w:val="00BA3506"/>
    <w:rsid w:val="00BA36A4"/>
    <w:rsid w:val="00BA3933"/>
    <w:rsid w:val="00BA3AC4"/>
    <w:rsid w:val="00BA3ACD"/>
    <w:rsid w:val="00BA3B17"/>
    <w:rsid w:val="00BA3D9D"/>
    <w:rsid w:val="00BA3E5D"/>
    <w:rsid w:val="00BA3E7E"/>
    <w:rsid w:val="00BA3EF7"/>
    <w:rsid w:val="00BA3F4C"/>
    <w:rsid w:val="00BA4089"/>
    <w:rsid w:val="00BA4124"/>
    <w:rsid w:val="00BA418C"/>
    <w:rsid w:val="00BA41FD"/>
    <w:rsid w:val="00BA42C9"/>
    <w:rsid w:val="00BA4455"/>
    <w:rsid w:val="00BA450F"/>
    <w:rsid w:val="00BA451A"/>
    <w:rsid w:val="00BA460B"/>
    <w:rsid w:val="00BA463C"/>
    <w:rsid w:val="00BA46EC"/>
    <w:rsid w:val="00BA47B0"/>
    <w:rsid w:val="00BA48F4"/>
    <w:rsid w:val="00BA4995"/>
    <w:rsid w:val="00BA4A6D"/>
    <w:rsid w:val="00BA4CCF"/>
    <w:rsid w:val="00BA4D36"/>
    <w:rsid w:val="00BA4D50"/>
    <w:rsid w:val="00BA4E31"/>
    <w:rsid w:val="00BA4F41"/>
    <w:rsid w:val="00BA4F7C"/>
    <w:rsid w:val="00BA5040"/>
    <w:rsid w:val="00BA5201"/>
    <w:rsid w:val="00BA5202"/>
    <w:rsid w:val="00BA5383"/>
    <w:rsid w:val="00BA538C"/>
    <w:rsid w:val="00BA53AB"/>
    <w:rsid w:val="00BA548B"/>
    <w:rsid w:val="00BA5690"/>
    <w:rsid w:val="00BA5793"/>
    <w:rsid w:val="00BA5854"/>
    <w:rsid w:val="00BA5A48"/>
    <w:rsid w:val="00BA5A6C"/>
    <w:rsid w:val="00BA5B32"/>
    <w:rsid w:val="00BA5B53"/>
    <w:rsid w:val="00BA5C11"/>
    <w:rsid w:val="00BA5C95"/>
    <w:rsid w:val="00BA5CB0"/>
    <w:rsid w:val="00BA5CDE"/>
    <w:rsid w:val="00BA5D6E"/>
    <w:rsid w:val="00BA61B7"/>
    <w:rsid w:val="00BA62B6"/>
    <w:rsid w:val="00BA63D3"/>
    <w:rsid w:val="00BA63FF"/>
    <w:rsid w:val="00BA64CC"/>
    <w:rsid w:val="00BA65DE"/>
    <w:rsid w:val="00BA661F"/>
    <w:rsid w:val="00BA6703"/>
    <w:rsid w:val="00BA6796"/>
    <w:rsid w:val="00BA67A8"/>
    <w:rsid w:val="00BA67CF"/>
    <w:rsid w:val="00BA687B"/>
    <w:rsid w:val="00BA68F4"/>
    <w:rsid w:val="00BA6968"/>
    <w:rsid w:val="00BA69D4"/>
    <w:rsid w:val="00BA69F6"/>
    <w:rsid w:val="00BA6B4A"/>
    <w:rsid w:val="00BA6BE3"/>
    <w:rsid w:val="00BA6CBA"/>
    <w:rsid w:val="00BA6E84"/>
    <w:rsid w:val="00BA6FA2"/>
    <w:rsid w:val="00BA707E"/>
    <w:rsid w:val="00BA70E9"/>
    <w:rsid w:val="00BA71AB"/>
    <w:rsid w:val="00BA741C"/>
    <w:rsid w:val="00BA74DF"/>
    <w:rsid w:val="00BA752A"/>
    <w:rsid w:val="00BA75AD"/>
    <w:rsid w:val="00BA7653"/>
    <w:rsid w:val="00BA7679"/>
    <w:rsid w:val="00BA7803"/>
    <w:rsid w:val="00BA7831"/>
    <w:rsid w:val="00BA7850"/>
    <w:rsid w:val="00BA796D"/>
    <w:rsid w:val="00BA7C95"/>
    <w:rsid w:val="00BA7CC1"/>
    <w:rsid w:val="00BB002E"/>
    <w:rsid w:val="00BB005E"/>
    <w:rsid w:val="00BB007C"/>
    <w:rsid w:val="00BB0082"/>
    <w:rsid w:val="00BB01F7"/>
    <w:rsid w:val="00BB01F9"/>
    <w:rsid w:val="00BB0203"/>
    <w:rsid w:val="00BB0414"/>
    <w:rsid w:val="00BB0436"/>
    <w:rsid w:val="00BB04F9"/>
    <w:rsid w:val="00BB0692"/>
    <w:rsid w:val="00BB0739"/>
    <w:rsid w:val="00BB074E"/>
    <w:rsid w:val="00BB07BA"/>
    <w:rsid w:val="00BB07CB"/>
    <w:rsid w:val="00BB08A9"/>
    <w:rsid w:val="00BB09A6"/>
    <w:rsid w:val="00BB0A23"/>
    <w:rsid w:val="00BB0A69"/>
    <w:rsid w:val="00BB0B04"/>
    <w:rsid w:val="00BB0B2C"/>
    <w:rsid w:val="00BB0C88"/>
    <w:rsid w:val="00BB0CDC"/>
    <w:rsid w:val="00BB0F91"/>
    <w:rsid w:val="00BB1097"/>
    <w:rsid w:val="00BB11EA"/>
    <w:rsid w:val="00BB1395"/>
    <w:rsid w:val="00BB141A"/>
    <w:rsid w:val="00BB1435"/>
    <w:rsid w:val="00BB145B"/>
    <w:rsid w:val="00BB1501"/>
    <w:rsid w:val="00BB152F"/>
    <w:rsid w:val="00BB169E"/>
    <w:rsid w:val="00BB16A8"/>
    <w:rsid w:val="00BB1782"/>
    <w:rsid w:val="00BB17B9"/>
    <w:rsid w:val="00BB18B7"/>
    <w:rsid w:val="00BB1A7F"/>
    <w:rsid w:val="00BB1AE6"/>
    <w:rsid w:val="00BB1BAE"/>
    <w:rsid w:val="00BB1C94"/>
    <w:rsid w:val="00BB1FBC"/>
    <w:rsid w:val="00BB2020"/>
    <w:rsid w:val="00BB20A9"/>
    <w:rsid w:val="00BB220E"/>
    <w:rsid w:val="00BB225B"/>
    <w:rsid w:val="00BB231D"/>
    <w:rsid w:val="00BB2480"/>
    <w:rsid w:val="00BB24CD"/>
    <w:rsid w:val="00BB24D6"/>
    <w:rsid w:val="00BB2511"/>
    <w:rsid w:val="00BB25E1"/>
    <w:rsid w:val="00BB265B"/>
    <w:rsid w:val="00BB2694"/>
    <w:rsid w:val="00BB2698"/>
    <w:rsid w:val="00BB269A"/>
    <w:rsid w:val="00BB28BE"/>
    <w:rsid w:val="00BB28CC"/>
    <w:rsid w:val="00BB2901"/>
    <w:rsid w:val="00BB291D"/>
    <w:rsid w:val="00BB2A85"/>
    <w:rsid w:val="00BB2B0B"/>
    <w:rsid w:val="00BB2B13"/>
    <w:rsid w:val="00BB2B18"/>
    <w:rsid w:val="00BB2B80"/>
    <w:rsid w:val="00BB2EA9"/>
    <w:rsid w:val="00BB3040"/>
    <w:rsid w:val="00BB304C"/>
    <w:rsid w:val="00BB30A5"/>
    <w:rsid w:val="00BB3158"/>
    <w:rsid w:val="00BB315E"/>
    <w:rsid w:val="00BB3180"/>
    <w:rsid w:val="00BB31A5"/>
    <w:rsid w:val="00BB31B1"/>
    <w:rsid w:val="00BB3213"/>
    <w:rsid w:val="00BB338B"/>
    <w:rsid w:val="00BB3528"/>
    <w:rsid w:val="00BB352F"/>
    <w:rsid w:val="00BB3558"/>
    <w:rsid w:val="00BB35DA"/>
    <w:rsid w:val="00BB365D"/>
    <w:rsid w:val="00BB36C9"/>
    <w:rsid w:val="00BB370C"/>
    <w:rsid w:val="00BB37B0"/>
    <w:rsid w:val="00BB394D"/>
    <w:rsid w:val="00BB3971"/>
    <w:rsid w:val="00BB3A40"/>
    <w:rsid w:val="00BB3AB9"/>
    <w:rsid w:val="00BB3B28"/>
    <w:rsid w:val="00BB3B61"/>
    <w:rsid w:val="00BB3BEF"/>
    <w:rsid w:val="00BB3CDB"/>
    <w:rsid w:val="00BB3E1C"/>
    <w:rsid w:val="00BB3EE7"/>
    <w:rsid w:val="00BB3EF4"/>
    <w:rsid w:val="00BB4038"/>
    <w:rsid w:val="00BB4045"/>
    <w:rsid w:val="00BB4226"/>
    <w:rsid w:val="00BB42B4"/>
    <w:rsid w:val="00BB42CF"/>
    <w:rsid w:val="00BB43AC"/>
    <w:rsid w:val="00BB44CA"/>
    <w:rsid w:val="00BB46A3"/>
    <w:rsid w:val="00BB46D3"/>
    <w:rsid w:val="00BB4736"/>
    <w:rsid w:val="00BB47A8"/>
    <w:rsid w:val="00BB47AD"/>
    <w:rsid w:val="00BB4899"/>
    <w:rsid w:val="00BB4B17"/>
    <w:rsid w:val="00BB4B80"/>
    <w:rsid w:val="00BB4BC4"/>
    <w:rsid w:val="00BB4BD6"/>
    <w:rsid w:val="00BB4CBD"/>
    <w:rsid w:val="00BB4D75"/>
    <w:rsid w:val="00BB4E55"/>
    <w:rsid w:val="00BB4F55"/>
    <w:rsid w:val="00BB4FD1"/>
    <w:rsid w:val="00BB502F"/>
    <w:rsid w:val="00BB5044"/>
    <w:rsid w:val="00BB5207"/>
    <w:rsid w:val="00BB52DC"/>
    <w:rsid w:val="00BB52F7"/>
    <w:rsid w:val="00BB560C"/>
    <w:rsid w:val="00BB56B2"/>
    <w:rsid w:val="00BB5759"/>
    <w:rsid w:val="00BB576E"/>
    <w:rsid w:val="00BB595C"/>
    <w:rsid w:val="00BB5A86"/>
    <w:rsid w:val="00BB5B25"/>
    <w:rsid w:val="00BB5BB8"/>
    <w:rsid w:val="00BB5C7D"/>
    <w:rsid w:val="00BB5D09"/>
    <w:rsid w:val="00BB5D89"/>
    <w:rsid w:val="00BB5D98"/>
    <w:rsid w:val="00BB5E71"/>
    <w:rsid w:val="00BB5ED5"/>
    <w:rsid w:val="00BB5F73"/>
    <w:rsid w:val="00BB5F76"/>
    <w:rsid w:val="00BB5FFF"/>
    <w:rsid w:val="00BB6051"/>
    <w:rsid w:val="00BB612A"/>
    <w:rsid w:val="00BB61E0"/>
    <w:rsid w:val="00BB6335"/>
    <w:rsid w:val="00BB633A"/>
    <w:rsid w:val="00BB6433"/>
    <w:rsid w:val="00BB677F"/>
    <w:rsid w:val="00BB6837"/>
    <w:rsid w:val="00BB6948"/>
    <w:rsid w:val="00BB69D6"/>
    <w:rsid w:val="00BB6A7C"/>
    <w:rsid w:val="00BB6A80"/>
    <w:rsid w:val="00BB6A86"/>
    <w:rsid w:val="00BB6BCA"/>
    <w:rsid w:val="00BB6D1F"/>
    <w:rsid w:val="00BB6DAC"/>
    <w:rsid w:val="00BB6F2B"/>
    <w:rsid w:val="00BB6F68"/>
    <w:rsid w:val="00BB7052"/>
    <w:rsid w:val="00BB7108"/>
    <w:rsid w:val="00BB71B2"/>
    <w:rsid w:val="00BB722B"/>
    <w:rsid w:val="00BB724C"/>
    <w:rsid w:val="00BB7270"/>
    <w:rsid w:val="00BB727B"/>
    <w:rsid w:val="00BB7514"/>
    <w:rsid w:val="00BB7694"/>
    <w:rsid w:val="00BB76EC"/>
    <w:rsid w:val="00BB792B"/>
    <w:rsid w:val="00BB79FC"/>
    <w:rsid w:val="00BB7AA2"/>
    <w:rsid w:val="00BB7AC9"/>
    <w:rsid w:val="00BB7BE1"/>
    <w:rsid w:val="00BB7CEA"/>
    <w:rsid w:val="00BB7FDC"/>
    <w:rsid w:val="00BC0082"/>
    <w:rsid w:val="00BC04D6"/>
    <w:rsid w:val="00BC0519"/>
    <w:rsid w:val="00BC0543"/>
    <w:rsid w:val="00BC054D"/>
    <w:rsid w:val="00BC0574"/>
    <w:rsid w:val="00BC060D"/>
    <w:rsid w:val="00BC061E"/>
    <w:rsid w:val="00BC06B7"/>
    <w:rsid w:val="00BC0927"/>
    <w:rsid w:val="00BC09EB"/>
    <w:rsid w:val="00BC0B7A"/>
    <w:rsid w:val="00BC0BFD"/>
    <w:rsid w:val="00BC0C83"/>
    <w:rsid w:val="00BC0E5F"/>
    <w:rsid w:val="00BC0EF2"/>
    <w:rsid w:val="00BC104A"/>
    <w:rsid w:val="00BC1076"/>
    <w:rsid w:val="00BC1178"/>
    <w:rsid w:val="00BC1300"/>
    <w:rsid w:val="00BC1671"/>
    <w:rsid w:val="00BC16E9"/>
    <w:rsid w:val="00BC1A13"/>
    <w:rsid w:val="00BC1AE3"/>
    <w:rsid w:val="00BC1B53"/>
    <w:rsid w:val="00BC1BAC"/>
    <w:rsid w:val="00BC1BEE"/>
    <w:rsid w:val="00BC1C3A"/>
    <w:rsid w:val="00BC1CE1"/>
    <w:rsid w:val="00BC1D0B"/>
    <w:rsid w:val="00BC1EFC"/>
    <w:rsid w:val="00BC1F16"/>
    <w:rsid w:val="00BC1F4D"/>
    <w:rsid w:val="00BC1FA6"/>
    <w:rsid w:val="00BC2011"/>
    <w:rsid w:val="00BC2092"/>
    <w:rsid w:val="00BC2253"/>
    <w:rsid w:val="00BC22C2"/>
    <w:rsid w:val="00BC22C7"/>
    <w:rsid w:val="00BC2377"/>
    <w:rsid w:val="00BC237B"/>
    <w:rsid w:val="00BC23A1"/>
    <w:rsid w:val="00BC23E2"/>
    <w:rsid w:val="00BC243F"/>
    <w:rsid w:val="00BC28A4"/>
    <w:rsid w:val="00BC2A74"/>
    <w:rsid w:val="00BC2A83"/>
    <w:rsid w:val="00BC2AB7"/>
    <w:rsid w:val="00BC2C58"/>
    <w:rsid w:val="00BC2C75"/>
    <w:rsid w:val="00BC2CB5"/>
    <w:rsid w:val="00BC2D03"/>
    <w:rsid w:val="00BC2D47"/>
    <w:rsid w:val="00BC2E71"/>
    <w:rsid w:val="00BC3207"/>
    <w:rsid w:val="00BC329C"/>
    <w:rsid w:val="00BC32DB"/>
    <w:rsid w:val="00BC34A6"/>
    <w:rsid w:val="00BC358B"/>
    <w:rsid w:val="00BC36B9"/>
    <w:rsid w:val="00BC36C3"/>
    <w:rsid w:val="00BC36CC"/>
    <w:rsid w:val="00BC37BC"/>
    <w:rsid w:val="00BC37EA"/>
    <w:rsid w:val="00BC38EF"/>
    <w:rsid w:val="00BC3B6B"/>
    <w:rsid w:val="00BC3BCC"/>
    <w:rsid w:val="00BC3C1A"/>
    <w:rsid w:val="00BC3F0E"/>
    <w:rsid w:val="00BC3FB8"/>
    <w:rsid w:val="00BC4059"/>
    <w:rsid w:val="00BC41A0"/>
    <w:rsid w:val="00BC41AD"/>
    <w:rsid w:val="00BC4284"/>
    <w:rsid w:val="00BC42E6"/>
    <w:rsid w:val="00BC43AF"/>
    <w:rsid w:val="00BC44C7"/>
    <w:rsid w:val="00BC4570"/>
    <w:rsid w:val="00BC4654"/>
    <w:rsid w:val="00BC4681"/>
    <w:rsid w:val="00BC468B"/>
    <w:rsid w:val="00BC4750"/>
    <w:rsid w:val="00BC4753"/>
    <w:rsid w:val="00BC4A99"/>
    <w:rsid w:val="00BC4B2B"/>
    <w:rsid w:val="00BC4C36"/>
    <w:rsid w:val="00BC4C69"/>
    <w:rsid w:val="00BC4CB1"/>
    <w:rsid w:val="00BC4DA7"/>
    <w:rsid w:val="00BC4E54"/>
    <w:rsid w:val="00BC5094"/>
    <w:rsid w:val="00BC5106"/>
    <w:rsid w:val="00BC535C"/>
    <w:rsid w:val="00BC53FE"/>
    <w:rsid w:val="00BC564C"/>
    <w:rsid w:val="00BC56A3"/>
    <w:rsid w:val="00BC580F"/>
    <w:rsid w:val="00BC58FC"/>
    <w:rsid w:val="00BC5911"/>
    <w:rsid w:val="00BC596E"/>
    <w:rsid w:val="00BC59EE"/>
    <w:rsid w:val="00BC5A56"/>
    <w:rsid w:val="00BC5A9E"/>
    <w:rsid w:val="00BC5BEA"/>
    <w:rsid w:val="00BC5FB6"/>
    <w:rsid w:val="00BC6099"/>
    <w:rsid w:val="00BC6128"/>
    <w:rsid w:val="00BC6157"/>
    <w:rsid w:val="00BC6167"/>
    <w:rsid w:val="00BC61B3"/>
    <w:rsid w:val="00BC61FF"/>
    <w:rsid w:val="00BC627C"/>
    <w:rsid w:val="00BC629F"/>
    <w:rsid w:val="00BC62EB"/>
    <w:rsid w:val="00BC639E"/>
    <w:rsid w:val="00BC63F5"/>
    <w:rsid w:val="00BC6562"/>
    <w:rsid w:val="00BC65A0"/>
    <w:rsid w:val="00BC665A"/>
    <w:rsid w:val="00BC66A0"/>
    <w:rsid w:val="00BC6722"/>
    <w:rsid w:val="00BC683B"/>
    <w:rsid w:val="00BC6892"/>
    <w:rsid w:val="00BC68B0"/>
    <w:rsid w:val="00BC68DD"/>
    <w:rsid w:val="00BC68E6"/>
    <w:rsid w:val="00BC6992"/>
    <w:rsid w:val="00BC6995"/>
    <w:rsid w:val="00BC69AB"/>
    <w:rsid w:val="00BC6AE5"/>
    <w:rsid w:val="00BC6B77"/>
    <w:rsid w:val="00BC6D0F"/>
    <w:rsid w:val="00BC6DDB"/>
    <w:rsid w:val="00BC6E05"/>
    <w:rsid w:val="00BC6FC3"/>
    <w:rsid w:val="00BC6FF5"/>
    <w:rsid w:val="00BC702E"/>
    <w:rsid w:val="00BC7073"/>
    <w:rsid w:val="00BC7180"/>
    <w:rsid w:val="00BC719F"/>
    <w:rsid w:val="00BC72BD"/>
    <w:rsid w:val="00BC732A"/>
    <w:rsid w:val="00BC734B"/>
    <w:rsid w:val="00BC74CA"/>
    <w:rsid w:val="00BC74DA"/>
    <w:rsid w:val="00BC75FD"/>
    <w:rsid w:val="00BC77C0"/>
    <w:rsid w:val="00BC78AE"/>
    <w:rsid w:val="00BC7A38"/>
    <w:rsid w:val="00BC7ABC"/>
    <w:rsid w:val="00BC7B03"/>
    <w:rsid w:val="00BC7BB1"/>
    <w:rsid w:val="00BC7C1E"/>
    <w:rsid w:val="00BC7D56"/>
    <w:rsid w:val="00BC7E0C"/>
    <w:rsid w:val="00BC7E99"/>
    <w:rsid w:val="00BD0122"/>
    <w:rsid w:val="00BD0144"/>
    <w:rsid w:val="00BD0274"/>
    <w:rsid w:val="00BD042A"/>
    <w:rsid w:val="00BD04DE"/>
    <w:rsid w:val="00BD0565"/>
    <w:rsid w:val="00BD0751"/>
    <w:rsid w:val="00BD084A"/>
    <w:rsid w:val="00BD0880"/>
    <w:rsid w:val="00BD088E"/>
    <w:rsid w:val="00BD09FA"/>
    <w:rsid w:val="00BD0A00"/>
    <w:rsid w:val="00BD0A70"/>
    <w:rsid w:val="00BD0BB6"/>
    <w:rsid w:val="00BD0BC9"/>
    <w:rsid w:val="00BD0BDE"/>
    <w:rsid w:val="00BD0CCC"/>
    <w:rsid w:val="00BD0CE7"/>
    <w:rsid w:val="00BD0CEF"/>
    <w:rsid w:val="00BD0EBD"/>
    <w:rsid w:val="00BD0F1E"/>
    <w:rsid w:val="00BD106A"/>
    <w:rsid w:val="00BD1127"/>
    <w:rsid w:val="00BD1197"/>
    <w:rsid w:val="00BD120F"/>
    <w:rsid w:val="00BD1223"/>
    <w:rsid w:val="00BD126E"/>
    <w:rsid w:val="00BD13B3"/>
    <w:rsid w:val="00BD14CA"/>
    <w:rsid w:val="00BD1510"/>
    <w:rsid w:val="00BD1547"/>
    <w:rsid w:val="00BD155D"/>
    <w:rsid w:val="00BD1561"/>
    <w:rsid w:val="00BD1572"/>
    <w:rsid w:val="00BD163A"/>
    <w:rsid w:val="00BD1923"/>
    <w:rsid w:val="00BD1BB6"/>
    <w:rsid w:val="00BD1C1C"/>
    <w:rsid w:val="00BD1CFA"/>
    <w:rsid w:val="00BD1D16"/>
    <w:rsid w:val="00BD1E55"/>
    <w:rsid w:val="00BD206A"/>
    <w:rsid w:val="00BD213A"/>
    <w:rsid w:val="00BD2169"/>
    <w:rsid w:val="00BD2192"/>
    <w:rsid w:val="00BD2350"/>
    <w:rsid w:val="00BD2392"/>
    <w:rsid w:val="00BD2449"/>
    <w:rsid w:val="00BD2508"/>
    <w:rsid w:val="00BD2592"/>
    <w:rsid w:val="00BD267C"/>
    <w:rsid w:val="00BD26B8"/>
    <w:rsid w:val="00BD274E"/>
    <w:rsid w:val="00BD278D"/>
    <w:rsid w:val="00BD27BB"/>
    <w:rsid w:val="00BD28E5"/>
    <w:rsid w:val="00BD293B"/>
    <w:rsid w:val="00BD2966"/>
    <w:rsid w:val="00BD2A31"/>
    <w:rsid w:val="00BD2AF0"/>
    <w:rsid w:val="00BD2B19"/>
    <w:rsid w:val="00BD2B33"/>
    <w:rsid w:val="00BD2C33"/>
    <w:rsid w:val="00BD2CA3"/>
    <w:rsid w:val="00BD2D2E"/>
    <w:rsid w:val="00BD2DB4"/>
    <w:rsid w:val="00BD2E19"/>
    <w:rsid w:val="00BD2E50"/>
    <w:rsid w:val="00BD2FC3"/>
    <w:rsid w:val="00BD2FFE"/>
    <w:rsid w:val="00BD326A"/>
    <w:rsid w:val="00BD3271"/>
    <w:rsid w:val="00BD33F7"/>
    <w:rsid w:val="00BD341F"/>
    <w:rsid w:val="00BD349A"/>
    <w:rsid w:val="00BD3503"/>
    <w:rsid w:val="00BD3627"/>
    <w:rsid w:val="00BD365C"/>
    <w:rsid w:val="00BD3969"/>
    <w:rsid w:val="00BD3A46"/>
    <w:rsid w:val="00BD3C84"/>
    <w:rsid w:val="00BD3EC5"/>
    <w:rsid w:val="00BD3FC6"/>
    <w:rsid w:val="00BD4045"/>
    <w:rsid w:val="00BD40CB"/>
    <w:rsid w:val="00BD4210"/>
    <w:rsid w:val="00BD4218"/>
    <w:rsid w:val="00BD43EF"/>
    <w:rsid w:val="00BD445F"/>
    <w:rsid w:val="00BD4725"/>
    <w:rsid w:val="00BD48A8"/>
    <w:rsid w:val="00BD4AA1"/>
    <w:rsid w:val="00BD4D1C"/>
    <w:rsid w:val="00BD4D50"/>
    <w:rsid w:val="00BD4EB3"/>
    <w:rsid w:val="00BD4EC8"/>
    <w:rsid w:val="00BD504D"/>
    <w:rsid w:val="00BD5086"/>
    <w:rsid w:val="00BD50BD"/>
    <w:rsid w:val="00BD5196"/>
    <w:rsid w:val="00BD5289"/>
    <w:rsid w:val="00BD53C9"/>
    <w:rsid w:val="00BD54B0"/>
    <w:rsid w:val="00BD55E5"/>
    <w:rsid w:val="00BD56A7"/>
    <w:rsid w:val="00BD598F"/>
    <w:rsid w:val="00BD59D5"/>
    <w:rsid w:val="00BD5B2D"/>
    <w:rsid w:val="00BD5B38"/>
    <w:rsid w:val="00BD5B7B"/>
    <w:rsid w:val="00BD5BDB"/>
    <w:rsid w:val="00BD5C32"/>
    <w:rsid w:val="00BD5E5A"/>
    <w:rsid w:val="00BD5EA0"/>
    <w:rsid w:val="00BD5FC8"/>
    <w:rsid w:val="00BD62FD"/>
    <w:rsid w:val="00BD634B"/>
    <w:rsid w:val="00BD6360"/>
    <w:rsid w:val="00BD637B"/>
    <w:rsid w:val="00BD66E0"/>
    <w:rsid w:val="00BD68CE"/>
    <w:rsid w:val="00BD69BC"/>
    <w:rsid w:val="00BD6A3A"/>
    <w:rsid w:val="00BD6A56"/>
    <w:rsid w:val="00BD6C9F"/>
    <w:rsid w:val="00BD6CA5"/>
    <w:rsid w:val="00BD6D06"/>
    <w:rsid w:val="00BD6EB5"/>
    <w:rsid w:val="00BD6ED1"/>
    <w:rsid w:val="00BD6ED4"/>
    <w:rsid w:val="00BD6FEB"/>
    <w:rsid w:val="00BD700F"/>
    <w:rsid w:val="00BD71BE"/>
    <w:rsid w:val="00BD7222"/>
    <w:rsid w:val="00BD72C0"/>
    <w:rsid w:val="00BD74A8"/>
    <w:rsid w:val="00BD7544"/>
    <w:rsid w:val="00BD7659"/>
    <w:rsid w:val="00BD77AF"/>
    <w:rsid w:val="00BD77C7"/>
    <w:rsid w:val="00BD7825"/>
    <w:rsid w:val="00BD78CA"/>
    <w:rsid w:val="00BD78F3"/>
    <w:rsid w:val="00BD7A02"/>
    <w:rsid w:val="00BD7A55"/>
    <w:rsid w:val="00BD7AD4"/>
    <w:rsid w:val="00BD7AEA"/>
    <w:rsid w:val="00BD7B01"/>
    <w:rsid w:val="00BD7B15"/>
    <w:rsid w:val="00BD7B7B"/>
    <w:rsid w:val="00BD7BE3"/>
    <w:rsid w:val="00BD7C66"/>
    <w:rsid w:val="00BD7CEB"/>
    <w:rsid w:val="00BD7E3E"/>
    <w:rsid w:val="00BD7F17"/>
    <w:rsid w:val="00BE0051"/>
    <w:rsid w:val="00BE01ED"/>
    <w:rsid w:val="00BE03AF"/>
    <w:rsid w:val="00BE0748"/>
    <w:rsid w:val="00BE0784"/>
    <w:rsid w:val="00BE078C"/>
    <w:rsid w:val="00BE084A"/>
    <w:rsid w:val="00BE0B27"/>
    <w:rsid w:val="00BE0BCE"/>
    <w:rsid w:val="00BE0E97"/>
    <w:rsid w:val="00BE10B5"/>
    <w:rsid w:val="00BE10BB"/>
    <w:rsid w:val="00BE1248"/>
    <w:rsid w:val="00BE1279"/>
    <w:rsid w:val="00BE130B"/>
    <w:rsid w:val="00BE1481"/>
    <w:rsid w:val="00BE159A"/>
    <w:rsid w:val="00BE15CD"/>
    <w:rsid w:val="00BE15D1"/>
    <w:rsid w:val="00BE1651"/>
    <w:rsid w:val="00BE16C1"/>
    <w:rsid w:val="00BE16DE"/>
    <w:rsid w:val="00BE1709"/>
    <w:rsid w:val="00BE17FA"/>
    <w:rsid w:val="00BE18FE"/>
    <w:rsid w:val="00BE1C22"/>
    <w:rsid w:val="00BE1C70"/>
    <w:rsid w:val="00BE1E1F"/>
    <w:rsid w:val="00BE1E7A"/>
    <w:rsid w:val="00BE1E8B"/>
    <w:rsid w:val="00BE1F18"/>
    <w:rsid w:val="00BE1F1A"/>
    <w:rsid w:val="00BE1F50"/>
    <w:rsid w:val="00BE207F"/>
    <w:rsid w:val="00BE20B6"/>
    <w:rsid w:val="00BE217B"/>
    <w:rsid w:val="00BE2314"/>
    <w:rsid w:val="00BE234C"/>
    <w:rsid w:val="00BE2408"/>
    <w:rsid w:val="00BE249F"/>
    <w:rsid w:val="00BE24D9"/>
    <w:rsid w:val="00BE254E"/>
    <w:rsid w:val="00BE261F"/>
    <w:rsid w:val="00BE265B"/>
    <w:rsid w:val="00BE265D"/>
    <w:rsid w:val="00BE275F"/>
    <w:rsid w:val="00BE292D"/>
    <w:rsid w:val="00BE2967"/>
    <w:rsid w:val="00BE2983"/>
    <w:rsid w:val="00BE29FA"/>
    <w:rsid w:val="00BE2B4D"/>
    <w:rsid w:val="00BE2C4F"/>
    <w:rsid w:val="00BE2C7D"/>
    <w:rsid w:val="00BE2D08"/>
    <w:rsid w:val="00BE2D96"/>
    <w:rsid w:val="00BE2E4C"/>
    <w:rsid w:val="00BE3125"/>
    <w:rsid w:val="00BE313C"/>
    <w:rsid w:val="00BE3550"/>
    <w:rsid w:val="00BE35A9"/>
    <w:rsid w:val="00BE3615"/>
    <w:rsid w:val="00BE37E3"/>
    <w:rsid w:val="00BE37F0"/>
    <w:rsid w:val="00BE391F"/>
    <w:rsid w:val="00BE3968"/>
    <w:rsid w:val="00BE39C8"/>
    <w:rsid w:val="00BE3A0F"/>
    <w:rsid w:val="00BE3B9C"/>
    <w:rsid w:val="00BE3E7C"/>
    <w:rsid w:val="00BE3F42"/>
    <w:rsid w:val="00BE408E"/>
    <w:rsid w:val="00BE410E"/>
    <w:rsid w:val="00BE4124"/>
    <w:rsid w:val="00BE4146"/>
    <w:rsid w:val="00BE434F"/>
    <w:rsid w:val="00BE4361"/>
    <w:rsid w:val="00BE4442"/>
    <w:rsid w:val="00BE4494"/>
    <w:rsid w:val="00BE458A"/>
    <w:rsid w:val="00BE45A3"/>
    <w:rsid w:val="00BE47B6"/>
    <w:rsid w:val="00BE4826"/>
    <w:rsid w:val="00BE497C"/>
    <w:rsid w:val="00BE49E2"/>
    <w:rsid w:val="00BE4AF8"/>
    <w:rsid w:val="00BE4C00"/>
    <w:rsid w:val="00BE4DDF"/>
    <w:rsid w:val="00BE4EAD"/>
    <w:rsid w:val="00BE5076"/>
    <w:rsid w:val="00BE50FA"/>
    <w:rsid w:val="00BE519C"/>
    <w:rsid w:val="00BE51D1"/>
    <w:rsid w:val="00BE5258"/>
    <w:rsid w:val="00BE533F"/>
    <w:rsid w:val="00BE54D2"/>
    <w:rsid w:val="00BE5503"/>
    <w:rsid w:val="00BE552D"/>
    <w:rsid w:val="00BE56BD"/>
    <w:rsid w:val="00BE57B7"/>
    <w:rsid w:val="00BE5838"/>
    <w:rsid w:val="00BE5B5B"/>
    <w:rsid w:val="00BE5B6D"/>
    <w:rsid w:val="00BE5BA3"/>
    <w:rsid w:val="00BE5BD3"/>
    <w:rsid w:val="00BE5C55"/>
    <w:rsid w:val="00BE5E1C"/>
    <w:rsid w:val="00BE5EE9"/>
    <w:rsid w:val="00BE5F46"/>
    <w:rsid w:val="00BE5F84"/>
    <w:rsid w:val="00BE6096"/>
    <w:rsid w:val="00BE60D1"/>
    <w:rsid w:val="00BE60EF"/>
    <w:rsid w:val="00BE61DE"/>
    <w:rsid w:val="00BE637E"/>
    <w:rsid w:val="00BE63C8"/>
    <w:rsid w:val="00BE63E0"/>
    <w:rsid w:val="00BE6433"/>
    <w:rsid w:val="00BE64F2"/>
    <w:rsid w:val="00BE650F"/>
    <w:rsid w:val="00BE6547"/>
    <w:rsid w:val="00BE6575"/>
    <w:rsid w:val="00BE6624"/>
    <w:rsid w:val="00BE663D"/>
    <w:rsid w:val="00BE6719"/>
    <w:rsid w:val="00BE67CF"/>
    <w:rsid w:val="00BE6997"/>
    <w:rsid w:val="00BE6A2C"/>
    <w:rsid w:val="00BE6A73"/>
    <w:rsid w:val="00BE6ACE"/>
    <w:rsid w:val="00BE6BC4"/>
    <w:rsid w:val="00BE6C99"/>
    <w:rsid w:val="00BE6E1C"/>
    <w:rsid w:val="00BE6E5B"/>
    <w:rsid w:val="00BE6F47"/>
    <w:rsid w:val="00BE6FB2"/>
    <w:rsid w:val="00BE71B5"/>
    <w:rsid w:val="00BE7243"/>
    <w:rsid w:val="00BE72BC"/>
    <w:rsid w:val="00BE7390"/>
    <w:rsid w:val="00BE73F1"/>
    <w:rsid w:val="00BE73F3"/>
    <w:rsid w:val="00BE76CC"/>
    <w:rsid w:val="00BE77AA"/>
    <w:rsid w:val="00BE77D6"/>
    <w:rsid w:val="00BE783A"/>
    <w:rsid w:val="00BE78DB"/>
    <w:rsid w:val="00BE7942"/>
    <w:rsid w:val="00BE7975"/>
    <w:rsid w:val="00BE7AA4"/>
    <w:rsid w:val="00BE7BDE"/>
    <w:rsid w:val="00BE7C70"/>
    <w:rsid w:val="00BE7CDB"/>
    <w:rsid w:val="00BE7E9C"/>
    <w:rsid w:val="00BE7F8D"/>
    <w:rsid w:val="00BF022C"/>
    <w:rsid w:val="00BF027D"/>
    <w:rsid w:val="00BF02AA"/>
    <w:rsid w:val="00BF0535"/>
    <w:rsid w:val="00BF05CF"/>
    <w:rsid w:val="00BF068B"/>
    <w:rsid w:val="00BF06BC"/>
    <w:rsid w:val="00BF070D"/>
    <w:rsid w:val="00BF077F"/>
    <w:rsid w:val="00BF07E8"/>
    <w:rsid w:val="00BF07F4"/>
    <w:rsid w:val="00BF0837"/>
    <w:rsid w:val="00BF0919"/>
    <w:rsid w:val="00BF0939"/>
    <w:rsid w:val="00BF09F9"/>
    <w:rsid w:val="00BF0A7E"/>
    <w:rsid w:val="00BF0CD1"/>
    <w:rsid w:val="00BF0D66"/>
    <w:rsid w:val="00BF0FCF"/>
    <w:rsid w:val="00BF1041"/>
    <w:rsid w:val="00BF109B"/>
    <w:rsid w:val="00BF10EF"/>
    <w:rsid w:val="00BF1114"/>
    <w:rsid w:val="00BF11A3"/>
    <w:rsid w:val="00BF1385"/>
    <w:rsid w:val="00BF1394"/>
    <w:rsid w:val="00BF139B"/>
    <w:rsid w:val="00BF139C"/>
    <w:rsid w:val="00BF151F"/>
    <w:rsid w:val="00BF1685"/>
    <w:rsid w:val="00BF1743"/>
    <w:rsid w:val="00BF1851"/>
    <w:rsid w:val="00BF195A"/>
    <w:rsid w:val="00BF1ADE"/>
    <w:rsid w:val="00BF1C99"/>
    <w:rsid w:val="00BF1CAF"/>
    <w:rsid w:val="00BF1DD7"/>
    <w:rsid w:val="00BF1EFB"/>
    <w:rsid w:val="00BF1FC6"/>
    <w:rsid w:val="00BF203F"/>
    <w:rsid w:val="00BF2053"/>
    <w:rsid w:val="00BF2078"/>
    <w:rsid w:val="00BF20D7"/>
    <w:rsid w:val="00BF2169"/>
    <w:rsid w:val="00BF2256"/>
    <w:rsid w:val="00BF23F5"/>
    <w:rsid w:val="00BF249C"/>
    <w:rsid w:val="00BF24BB"/>
    <w:rsid w:val="00BF264D"/>
    <w:rsid w:val="00BF265A"/>
    <w:rsid w:val="00BF2752"/>
    <w:rsid w:val="00BF28BC"/>
    <w:rsid w:val="00BF290B"/>
    <w:rsid w:val="00BF2971"/>
    <w:rsid w:val="00BF2972"/>
    <w:rsid w:val="00BF29E2"/>
    <w:rsid w:val="00BF2A5E"/>
    <w:rsid w:val="00BF2ABD"/>
    <w:rsid w:val="00BF2B3D"/>
    <w:rsid w:val="00BF2DC7"/>
    <w:rsid w:val="00BF2E4A"/>
    <w:rsid w:val="00BF3394"/>
    <w:rsid w:val="00BF341C"/>
    <w:rsid w:val="00BF34CF"/>
    <w:rsid w:val="00BF3573"/>
    <w:rsid w:val="00BF35CE"/>
    <w:rsid w:val="00BF360C"/>
    <w:rsid w:val="00BF3694"/>
    <w:rsid w:val="00BF369D"/>
    <w:rsid w:val="00BF36B1"/>
    <w:rsid w:val="00BF3794"/>
    <w:rsid w:val="00BF3861"/>
    <w:rsid w:val="00BF3B88"/>
    <w:rsid w:val="00BF3BEA"/>
    <w:rsid w:val="00BF3CC9"/>
    <w:rsid w:val="00BF3D8D"/>
    <w:rsid w:val="00BF3EB3"/>
    <w:rsid w:val="00BF3F1E"/>
    <w:rsid w:val="00BF3FBB"/>
    <w:rsid w:val="00BF3FF1"/>
    <w:rsid w:val="00BF4175"/>
    <w:rsid w:val="00BF4476"/>
    <w:rsid w:val="00BF4486"/>
    <w:rsid w:val="00BF481D"/>
    <w:rsid w:val="00BF4957"/>
    <w:rsid w:val="00BF4E23"/>
    <w:rsid w:val="00BF4E8B"/>
    <w:rsid w:val="00BF4F13"/>
    <w:rsid w:val="00BF4F4E"/>
    <w:rsid w:val="00BF5034"/>
    <w:rsid w:val="00BF5187"/>
    <w:rsid w:val="00BF5234"/>
    <w:rsid w:val="00BF52DB"/>
    <w:rsid w:val="00BF5543"/>
    <w:rsid w:val="00BF571C"/>
    <w:rsid w:val="00BF5728"/>
    <w:rsid w:val="00BF5982"/>
    <w:rsid w:val="00BF5B25"/>
    <w:rsid w:val="00BF5B36"/>
    <w:rsid w:val="00BF5E1A"/>
    <w:rsid w:val="00BF5E66"/>
    <w:rsid w:val="00BF5ECD"/>
    <w:rsid w:val="00BF5EF9"/>
    <w:rsid w:val="00BF5F03"/>
    <w:rsid w:val="00BF5F1D"/>
    <w:rsid w:val="00BF5F94"/>
    <w:rsid w:val="00BF5F9E"/>
    <w:rsid w:val="00BF5FC1"/>
    <w:rsid w:val="00BF5FDB"/>
    <w:rsid w:val="00BF613B"/>
    <w:rsid w:val="00BF616F"/>
    <w:rsid w:val="00BF6254"/>
    <w:rsid w:val="00BF62D7"/>
    <w:rsid w:val="00BF62E0"/>
    <w:rsid w:val="00BF6306"/>
    <w:rsid w:val="00BF6381"/>
    <w:rsid w:val="00BF6602"/>
    <w:rsid w:val="00BF661C"/>
    <w:rsid w:val="00BF6892"/>
    <w:rsid w:val="00BF6AB8"/>
    <w:rsid w:val="00BF6B4A"/>
    <w:rsid w:val="00BF6C87"/>
    <w:rsid w:val="00BF6CEA"/>
    <w:rsid w:val="00BF6F10"/>
    <w:rsid w:val="00BF708F"/>
    <w:rsid w:val="00BF70A1"/>
    <w:rsid w:val="00BF712F"/>
    <w:rsid w:val="00BF716C"/>
    <w:rsid w:val="00BF71ED"/>
    <w:rsid w:val="00BF723E"/>
    <w:rsid w:val="00BF729E"/>
    <w:rsid w:val="00BF7427"/>
    <w:rsid w:val="00BF749B"/>
    <w:rsid w:val="00BF753B"/>
    <w:rsid w:val="00BF767F"/>
    <w:rsid w:val="00BF768F"/>
    <w:rsid w:val="00BF77AC"/>
    <w:rsid w:val="00BF790D"/>
    <w:rsid w:val="00BF795D"/>
    <w:rsid w:val="00BF798F"/>
    <w:rsid w:val="00BF7991"/>
    <w:rsid w:val="00BF7A25"/>
    <w:rsid w:val="00BF7AE4"/>
    <w:rsid w:val="00BF7BFA"/>
    <w:rsid w:val="00BF7EAA"/>
    <w:rsid w:val="00BF7EF4"/>
    <w:rsid w:val="00C00126"/>
    <w:rsid w:val="00C00401"/>
    <w:rsid w:val="00C00441"/>
    <w:rsid w:val="00C0054E"/>
    <w:rsid w:val="00C00608"/>
    <w:rsid w:val="00C0062B"/>
    <w:rsid w:val="00C00631"/>
    <w:rsid w:val="00C00636"/>
    <w:rsid w:val="00C0076D"/>
    <w:rsid w:val="00C0090F"/>
    <w:rsid w:val="00C00979"/>
    <w:rsid w:val="00C009BE"/>
    <w:rsid w:val="00C00B01"/>
    <w:rsid w:val="00C00B03"/>
    <w:rsid w:val="00C00B85"/>
    <w:rsid w:val="00C00C03"/>
    <w:rsid w:val="00C00C3D"/>
    <w:rsid w:val="00C00DAD"/>
    <w:rsid w:val="00C00DED"/>
    <w:rsid w:val="00C00E34"/>
    <w:rsid w:val="00C00E90"/>
    <w:rsid w:val="00C00E9F"/>
    <w:rsid w:val="00C0121E"/>
    <w:rsid w:val="00C012E6"/>
    <w:rsid w:val="00C01330"/>
    <w:rsid w:val="00C01413"/>
    <w:rsid w:val="00C014DB"/>
    <w:rsid w:val="00C0155F"/>
    <w:rsid w:val="00C01633"/>
    <w:rsid w:val="00C0165A"/>
    <w:rsid w:val="00C01671"/>
    <w:rsid w:val="00C017C9"/>
    <w:rsid w:val="00C01825"/>
    <w:rsid w:val="00C0182D"/>
    <w:rsid w:val="00C01892"/>
    <w:rsid w:val="00C018BE"/>
    <w:rsid w:val="00C01936"/>
    <w:rsid w:val="00C01B8A"/>
    <w:rsid w:val="00C01C33"/>
    <w:rsid w:val="00C01CD6"/>
    <w:rsid w:val="00C01D80"/>
    <w:rsid w:val="00C01DCD"/>
    <w:rsid w:val="00C01F1A"/>
    <w:rsid w:val="00C01FB9"/>
    <w:rsid w:val="00C02005"/>
    <w:rsid w:val="00C020F6"/>
    <w:rsid w:val="00C02159"/>
    <w:rsid w:val="00C02229"/>
    <w:rsid w:val="00C02257"/>
    <w:rsid w:val="00C023A5"/>
    <w:rsid w:val="00C023C8"/>
    <w:rsid w:val="00C025AC"/>
    <w:rsid w:val="00C0262D"/>
    <w:rsid w:val="00C0275E"/>
    <w:rsid w:val="00C027F2"/>
    <w:rsid w:val="00C02809"/>
    <w:rsid w:val="00C028A6"/>
    <w:rsid w:val="00C028CB"/>
    <w:rsid w:val="00C02945"/>
    <w:rsid w:val="00C0295A"/>
    <w:rsid w:val="00C02997"/>
    <w:rsid w:val="00C02AF3"/>
    <w:rsid w:val="00C02B65"/>
    <w:rsid w:val="00C02C75"/>
    <w:rsid w:val="00C02D0D"/>
    <w:rsid w:val="00C02D3E"/>
    <w:rsid w:val="00C02DD6"/>
    <w:rsid w:val="00C02E4E"/>
    <w:rsid w:val="00C02FCC"/>
    <w:rsid w:val="00C0303C"/>
    <w:rsid w:val="00C030EB"/>
    <w:rsid w:val="00C03196"/>
    <w:rsid w:val="00C0322E"/>
    <w:rsid w:val="00C033D9"/>
    <w:rsid w:val="00C035A1"/>
    <w:rsid w:val="00C035B3"/>
    <w:rsid w:val="00C03694"/>
    <w:rsid w:val="00C03695"/>
    <w:rsid w:val="00C037FD"/>
    <w:rsid w:val="00C0381E"/>
    <w:rsid w:val="00C0385F"/>
    <w:rsid w:val="00C03A65"/>
    <w:rsid w:val="00C03A99"/>
    <w:rsid w:val="00C03BE0"/>
    <w:rsid w:val="00C03C56"/>
    <w:rsid w:val="00C03CA8"/>
    <w:rsid w:val="00C03DD6"/>
    <w:rsid w:val="00C03DDF"/>
    <w:rsid w:val="00C03E3B"/>
    <w:rsid w:val="00C03E76"/>
    <w:rsid w:val="00C03EB0"/>
    <w:rsid w:val="00C03F56"/>
    <w:rsid w:val="00C03FCF"/>
    <w:rsid w:val="00C04068"/>
    <w:rsid w:val="00C04075"/>
    <w:rsid w:val="00C040E7"/>
    <w:rsid w:val="00C043CC"/>
    <w:rsid w:val="00C044B3"/>
    <w:rsid w:val="00C044E6"/>
    <w:rsid w:val="00C0456F"/>
    <w:rsid w:val="00C04627"/>
    <w:rsid w:val="00C046D4"/>
    <w:rsid w:val="00C0484A"/>
    <w:rsid w:val="00C0485D"/>
    <w:rsid w:val="00C04873"/>
    <w:rsid w:val="00C049B0"/>
    <w:rsid w:val="00C04A70"/>
    <w:rsid w:val="00C04C00"/>
    <w:rsid w:val="00C04C45"/>
    <w:rsid w:val="00C04DDF"/>
    <w:rsid w:val="00C04F1A"/>
    <w:rsid w:val="00C04F57"/>
    <w:rsid w:val="00C04F89"/>
    <w:rsid w:val="00C04FFD"/>
    <w:rsid w:val="00C0506F"/>
    <w:rsid w:val="00C0510F"/>
    <w:rsid w:val="00C05181"/>
    <w:rsid w:val="00C0518F"/>
    <w:rsid w:val="00C0535D"/>
    <w:rsid w:val="00C05422"/>
    <w:rsid w:val="00C0542E"/>
    <w:rsid w:val="00C054C2"/>
    <w:rsid w:val="00C054C5"/>
    <w:rsid w:val="00C05547"/>
    <w:rsid w:val="00C055BE"/>
    <w:rsid w:val="00C0568D"/>
    <w:rsid w:val="00C056D1"/>
    <w:rsid w:val="00C057FB"/>
    <w:rsid w:val="00C05822"/>
    <w:rsid w:val="00C05887"/>
    <w:rsid w:val="00C058E1"/>
    <w:rsid w:val="00C059AB"/>
    <w:rsid w:val="00C059F6"/>
    <w:rsid w:val="00C05D37"/>
    <w:rsid w:val="00C05D3C"/>
    <w:rsid w:val="00C05E3A"/>
    <w:rsid w:val="00C05FDC"/>
    <w:rsid w:val="00C06047"/>
    <w:rsid w:val="00C060A0"/>
    <w:rsid w:val="00C060CF"/>
    <w:rsid w:val="00C06108"/>
    <w:rsid w:val="00C06190"/>
    <w:rsid w:val="00C061BE"/>
    <w:rsid w:val="00C06242"/>
    <w:rsid w:val="00C06245"/>
    <w:rsid w:val="00C06287"/>
    <w:rsid w:val="00C062B2"/>
    <w:rsid w:val="00C062EA"/>
    <w:rsid w:val="00C06310"/>
    <w:rsid w:val="00C06395"/>
    <w:rsid w:val="00C064C0"/>
    <w:rsid w:val="00C0659F"/>
    <w:rsid w:val="00C065D0"/>
    <w:rsid w:val="00C06733"/>
    <w:rsid w:val="00C0676A"/>
    <w:rsid w:val="00C06947"/>
    <w:rsid w:val="00C06B8A"/>
    <w:rsid w:val="00C06D66"/>
    <w:rsid w:val="00C06D68"/>
    <w:rsid w:val="00C06E82"/>
    <w:rsid w:val="00C06E91"/>
    <w:rsid w:val="00C06FC3"/>
    <w:rsid w:val="00C07034"/>
    <w:rsid w:val="00C072FC"/>
    <w:rsid w:val="00C07327"/>
    <w:rsid w:val="00C07355"/>
    <w:rsid w:val="00C07779"/>
    <w:rsid w:val="00C07995"/>
    <w:rsid w:val="00C07A4B"/>
    <w:rsid w:val="00C07A87"/>
    <w:rsid w:val="00C07B2D"/>
    <w:rsid w:val="00C07B9C"/>
    <w:rsid w:val="00C07C40"/>
    <w:rsid w:val="00C07C70"/>
    <w:rsid w:val="00C07D4A"/>
    <w:rsid w:val="00C07D78"/>
    <w:rsid w:val="00C07ED4"/>
    <w:rsid w:val="00C07EF8"/>
    <w:rsid w:val="00C1015D"/>
    <w:rsid w:val="00C1044A"/>
    <w:rsid w:val="00C1066D"/>
    <w:rsid w:val="00C106C3"/>
    <w:rsid w:val="00C106DF"/>
    <w:rsid w:val="00C10703"/>
    <w:rsid w:val="00C10789"/>
    <w:rsid w:val="00C10879"/>
    <w:rsid w:val="00C108FB"/>
    <w:rsid w:val="00C10963"/>
    <w:rsid w:val="00C1099C"/>
    <w:rsid w:val="00C109A0"/>
    <w:rsid w:val="00C10A0A"/>
    <w:rsid w:val="00C10A7E"/>
    <w:rsid w:val="00C10AE2"/>
    <w:rsid w:val="00C10BAA"/>
    <w:rsid w:val="00C10BEC"/>
    <w:rsid w:val="00C10C84"/>
    <w:rsid w:val="00C10C88"/>
    <w:rsid w:val="00C10D5C"/>
    <w:rsid w:val="00C10F8D"/>
    <w:rsid w:val="00C10FF8"/>
    <w:rsid w:val="00C110AB"/>
    <w:rsid w:val="00C110BD"/>
    <w:rsid w:val="00C11161"/>
    <w:rsid w:val="00C111E6"/>
    <w:rsid w:val="00C1136D"/>
    <w:rsid w:val="00C1139A"/>
    <w:rsid w:val="00C1149D"/>
    <w:rsid w:val="00C11596"/>
    <w:rsid w:val="00C115E1"/>
    <w:rsid w:val="00C11683"/>
    <w:rsid w:val="00C116C7"/>
    <w:rsid w:val="00C11809"/>
    <w:rsid w:val="00C1182A"/>
    <w:rsid w:val="00C118C8"/>
    <w:rsid w:val="00C11B60"/>
    <w:rsid w:val="00C11B9A"/>
    <w:rsid w:val="00C11D19"/>
    <w:rsid w:val="00C11E89"/>
    <w:rsid w:val="00C11F17"/>
    <w:rsid w:val="00C121A6"/>
    <w:rsid w:val="00C121D3"/>
    <w:rsid w:val="00C12343"/>
    <w:rsid w:val="00C12396"/>
    <w:rsid w:val="00C12448"/>
    <w:rsid w:val="00C12599"/>
    <w:rsid w:val="00C126A6"/>
    <w:rsid w:val="00C12749"/>
    <w:rsid w:val="00C12771"/>
    <w:rsid w:val="00C128A0"/>
    <w:rsid w:val="00C128D2"/>
    <w:rsid w:val="00C128E8"/>
    <w:rsid w:val="00C1295A"/>
    <w:rsid w:val="00C12A2E"/>
    <w:rsid w:val="00C12B7C"/>
    <w:rsid w:val="00C12D83"/>
    <w:rsid w:val="00C12D84"/>
    <w:rsid w:val="00C12DE5"/>
    <w:rsid w:val="00C12E00"/>
    <w:rsid w:val="00C12E91"/>
    <w:rsid w:val="00C12E9D"/>
    <w:rsid w:val="00C12E9F"/>
    <w:rsid w:val="00C13060"/>
    <w:rsid w:val="00C131AD"/>
    <w:rsid w:val="00C1327C"/>
    <w:rsid w:val="00C13372"/>
    <w:rsid w:val="00C13424"/>
    <w:rsid w:val="00C13473"/>
    <w:rsid w:val="00C1356E"/>
    <w:rsid w:val="00C13660"/>
    <w:rsid w:val="00C13788"/>
    <w:rsid w:val="00C1384E"/>
    <w:rsid w:val="00C13B13"/>
    <w:rsid w:val="00C13B35"/>
    <w:rsid w:val="00C13B4E"/>
    <w:rsid w:val="00C13CAA"/>
    <w:rsid w:val="00C13DF9"/>
    <w:rsid w:val="00C13EFD"/>
    <w:rsid w:val="00C13FDC"/>
    <w:rsid w:val="00C14261"/>
    <w:rsid w:val="00C142CD"/>
    <w:rsid w:val="00C145FC"/>
    <w:rsid w:val="00C14619"/>
    <w:rsid w:val="00C14661"/>
    <w:rsid w:val="00C146AB"/>
    <w:rsid w:val="00C146B8"/>
    <w:rsid w:val="00C1474F"/>
    <w:rsid w:val="00C14763"/>
    <w:rsid w:val="00C14776"/>
    <w:rsid w:val="00C148B1"/>
    <w:rsid w:val="00C14937"/>
    <w:rsid w:val="00C14943"/>
    <w:rsid w:val="00C1495E"/>
    <w:rsid w:val="00C14A07"/>
    <w:rsid w:val="00C14AB2"/>
    <w:rsid w:val="00C14AE1"/>
    <w:rsid w:val="00C14DAB"/>
    <w:rsid w:val="00C14F02"/>
    <w:rsid w:val="00C1502B"/>
    <w:rsid w:val="00C15090"/>
    <w:rsid w:val="00C150F1"/>
    <w:rsid w:val="00C15137"/>
    <w:rsid w:val="00C1519D"/>
    <w:rsid w:val="00C152C0"/>
    <w:rsid w:val="00C15306"/>
    <w:rsid w:val="00C1530D"/>
    <w:rsid w:val="00C1582B"/>
    <w:rsid w:val="00C1598E"/>
    <w:rsid w:val="00C15992"/>
    <w:rsid w:val="00C15A5A"/>
    <w:rsid w:val="00C15B03"/>
    <w:rsid w:val="00C15B3D"/>
    <w:rsid w:val="00C15CE9"/>
    <w:rsid w:val="00C15D3F"/>
    <w:rsid w:val="00C15D59"/>
    <w:rsid w:val="00C15D93"/>
    <w:rsid w:val="00C15D94"/>
    <w:rsid w:val="00C15E14"/>
    <w:rsid w:val="00C16069"/>
    <w:rsid w:val="00C16143"/>
    <w:rsid w:val="00C161FD"/>
    <w:rsid w:val="00C16499"/>
    <w:rsid w:val="00C165A5"/>
    <w:rsid w:val="00C1661B"/>
    <w:rsid w:val="00C168C5"/>
    <w:rsid w:val="00C168ED"/>
    <w:rsid w:val="00C16917"/>
    <w:rsid w:val="00C169EB"/>
    <w:rsid w:val="00C16A59"/>
    <w:rsid w:val="00C16ACB"/>
    <w:rsid w:val="00C16BAF"/>
    <w:rsid w:val="00C16C40"/>
    <w:rsid w:val="00C16C6E"/>
    <w:rsid w:val="00C16C6F"/>
    <w:rsid w:val="00C16CC4"/>
    <w:rsid w:val="00C16D47"/>
    <w:rsid w:val="00C16D4F"/>
    <w:rsid w:val="00C16E23"/>
    <w:rsid w:val="00C16F6B"/>
    <w:rsid w:val="00C16FFF"/>
    <w:rsid w:val="00C170F1"/>
    <w:rsid w:val="00C17170"/>
    <w:rsid w:val="00C1724F"/>
    <w:rsid w:val="00C17394"/>
    <w:rsid w:val="00C1740A"/>
    <w:rsid w:val="00C17484"/>
    <w:rsid w:val="00C17485"/>
    <w:rsid w:val="00C1755F"/>
    <w:rsid w:val="00C175C8"/>
    <w:rsid w:val="00C175EF"/>
    <w:rsid w:val="00C17724"/>
    <w:rsid w:val="00C17827"/>
    <w:rsid w:val="00C17902"/>
    <w:rsid w:val="00C179C6"/>
    <w:rsid w:val="00C17B91"/>
    <w:rsid w:val="00C17CD3"/>
    <w:rsid w:val="00C17D12"/>
    <w:rsid w:val="00C17F73"/>
    <w:rsid w:val="00C20102"/>
    <w:rsid w:val="00C2010F"/>
    <w:rsid w:val="00C2026B"/>
    <w:rsid w:val="00C20316"/>
    <w:rsid w:val="00C203CE"/>
    <w:rsid w:val="00C204F2"/>
    <w:rsid w:val="00C204FB"/>
    <w:rsid w:val="00C206ED"/>
    <w:rsid w:val="00C2085F"/>
    <w:rsid w:val="00C20867"/>
    <w:rsid w:val="00C20941"/>
    <w:rsid w:val="00C209AB"/>
    <w:rsid w:val="00C209E8"/>
    <w:rsid w:val="00C20BF4"/>
    <w:rsid w:val="00C20F75"/>
    <w:rsid w:val="00C211B3"/>
    <w:rsid w:val="00C211C2"/>
    <w:rsid w:val="00C21422"/>
    <w:rsid w:val="00C21448"/>
    <w:rsid w:val="00C2154D"/>
    <w:rsid w:val="00C215C2"/>
    <w:rsid w:val="00C216CC"/>
    <w:rsid w:val="00C218B2"/>
    <w:rsid w:val="00C21A54"/>
    <w:rsid w:val="00C21AAA"/>
    <w:rsid w:val="00C21B40"/>
    <w:rsid w:val="00C21BA8"/>
    <w:rsid w:val="00C21BAE"/>
    <w:rsid w:val="00C21CFA"/>
    <w:rsid w:val="00C21D52"/>
    <w:rsid w:val="00C21DAE"/>
    <w:rsid w:val="00C21EA3"/>
    <w:rsid w:val="00C21F0B"/>
    <w:rsid w:val="00C22038"/>
    <w:rsid w:val="00C22079"/>
    <w:rsid w:val="00C2209E"/>
    <w:rsid w:val="00C220D9"/>
    <w:rsid w:val="00C220E4"/>
    <w:rsid w:val="00C22100"/>
    <w:rsid w:val="00C22148"/>
    <w:rsid w:val="00C222FE"/>
    <w:rsid w:val="00C223F0"/>
    <w:rsid w:val="00C224F4"/>
    <w:rsid w:val="00C22550"/>
    <w:rsid w:val="00C22573"/>
    <w:rsid w:val="00C22784"/>
    <w:rsid w:val="00C22891"/>
    <w:rsid w:val="00C22908"/>
    <w:rsid w:val="00C2296C"/>
    <w:rsid w:val="00C229C9"/>
    <w:rsid w:val="00C22A2D"/>
    <w:rsid w:val="00C22ADC"/>
    <w:rsid w:val="00C22C7E"/>
    <w:rsid w:val="00C22CF1"/>
    <w:rsid w:val="00C22CFD"/>
    <w:rsid w:val="00C22DAB"/>
    <w:rsid w:val="00C22E13"/>
    <w:rsid w:val="00C22E86"/>
    <w:rsid w:val="00C22EE0"/>
    <w:rsid w:val="00C23065"/>
    <w:rsid w:val="00C23215"/>
    <w:rsid w:val="00C23285"/>
    <w:rsid w:val="00C2346D"/>
    <w:rsid w:val="00C2372D"/>
    <w:rsid w:val="00C237B8"/>
    <w:rsid w:val="00C23852"/>
    <w:rsid w:val="00C239AE"/>
    <w:rsid w:val="00C23A02"/>
    <w:rsid w:val="00C23A12"/>
    <w:rsid w:val="00C23A74"/>
    <w:rsid w:val="00C23A82"/>
    <w:rsid w:val="00C23A8F"/>
    <w:rsid w:val="00C23A9A"/>
    <w:rsid w:val="00C23ABC"/>
    <w:rsid w:val="00C23CCB"/>
    <w:rsid w:val="00C23CCC"/>
    <w:rsid w:val="00C23D7C"/>
    <w:rsid w:val="00C23D9D"/>
    <w:rsid w:val="00C23F44"/>
    <w:rsid w:val="00C2412B"/>
    <w:rsid w:val="00C2417C"/>
    <w:rsid w:val="00C2425D"/>
    <w:rsid w:val="00C243B8"/>
    <w:rsid w:val="00C245CD"/>
    <w:rsid w:val="00C245E6"/>
    <w:rsid w:val="00C24631"/>
    <w:rsid w:val="00C2464F"/>
    <w:rsid w:val="00C24B02"/>
    <w:rsid w:val="00C24B19"/>
    <w:rsid w:val="00C24BF0"/>
    <w:rsid w:val="00C24BF4"/>
    <w:rsid w:val="00C24BF8"/>
    <w:rsid w:val="00C24D5F"/>
    <w:rsid w:val="00C24E3D"/>
    <w:rsid w:val="00C24F74"/>
    <w:rsid w:val="00C25010"/>
    <w:rsid w:val="00C25071"/>
    <w:rsid w:val="00C250BC"/>
    <w:rsid w:val="00C2524E"/>
    <w:rsid w:val="00C25356"/>
    <w:rsid w:val="00C253B3"/>
    <w:rsid w:val="00C25425"/>
    <w:rsid w:val="00C25482"/>
    <w:rsid w:val="00C2557B"/>
    <w:rsid w:val="00C255A1"/>
    <w:rsid w:val="00C2572C"/>
    <w:rsid w:val="00C25BE5"/>
    <w:rsid w:val="00C25BFB"/>
    <w:rsid w:val="00C25C17"/>
    <w:rsid w:val="00C25C29"/>
    <w:rsid w:val="00C25D46"/>
    <w:rsid w:val="00C25E5F"/>
    <w:rsid w:val="00C261AD"/>
    <w:rsid w:val="00C261EF"/>
    <w:rsid w:val="00C262A7"/>
    <w:rsid w:val="00C26344"/>
    <w:rsid w:val="00C26442"/>
    <w:rsid w:val="00C265A8"/>
    <w:rsid w:val="00C26772"/>
    <w:rsid w:val="00C26787"/>
    <w:rsid w:val="00C267CC"/>
    <w:rsid w:val="00C267DA"/>
    <w:rsid w:val="00C2693B"/>
    <w:rsid w:val="00C269BB"/>
    <w:rsid w:val="00C269DC"/>
    <w:rsid w:val="00C26A31"/>
    <w:rsid w:val="00C26A55"/>
    <w:rsid w:val="00C26C1C"/>
    <w:rsid w:val="00C26D7F"/>
    <w:rsid w:val="00C26DFE"/>
    <w:rsid w:val="00C26E00"/>
    <w:rsid w:val="00C26F91"/>
    <w:rsid w:val="00C2702D"/>
    <w:rsid w:val="00C27078"/>
    <w:rsid w:val="00C270B6"/>
    <w:rsid w:val="00C27135"/>
    <w:rsid w:val="00C27139"/>
    <w:rsid w:val="00C271B8"/>
    <w:rsid w:val="00C2732C"/>
    <w:rsid w:val="00C2733F"/>
    <w:rsid w:val="00C2734A"/>
    <w:rsid w:val="00C2735C"/>
    <w:rsid w:val="00C2737F"/>
    <w:rsid w:val="00C27429"/>
    <w:rsid w:val="00C274CD"/>
    <w:rsid w:val="00C27583"/>
    <w:rsid w:val="00C275AC"/>
    <w:rsid w:val="00C275CE"/>
    <w:rsid w:val="00C276AA"/>
    <w:rsid w:val="00C27732"/>
    <w:rsid w:val="00C2774A"/>
    <w:rsid w:val="00C27A9A"/>
    <w:rsid w:val="00C27AE0"/>
    <w:rsid w:val="00C27B35"/>
    <w:rsid w:val="00C27B53"/>
    <w:rsid w:val="00C27B7D"/>
    <w:rsid w:val="00C27B8B"/>
    <w:rsid w:val="00C27D67"/>
    <w:rsid w:val="00C27DC7"/>
    <w:rsid w:val="00C27E02"/>
    <w:rsid w:val="00C27F44"/>
    <w:rsid w:val="00C3000E"/>
    <w:rsid w:val="00C300A4"/>
    <w:rsid w:val="00C30176"/>
    <w:rsid w:val="00C3018B"/>
    <w:rsid w:val="00C301C8"/>
    <w:rsid w:val="00C30286"/>
    <w:rsid w:val="00C3029D"/>
    <w:rsid w:val="00C303AB"/>
    <w:rsid w:val="00C303D0"/>
    <w:rsid w:val="00C304F7"/>
    <w:rsid w:val="00C30577"/>
    <w:rsid w:val="00C30977"/>
    <w:rsid w:val="00C30ACB"/>
    <w:rsid w:val="00C30B7B"/>
    <w:rsid w:val="00C30CAF"/>
    <w:rsid w:val="00C30DFB"/>
    <w:rsid w:val="00C30EE3"/>
    <w:rsid w:val="00C30F08"/>
    <w:rsid w:val="00C30F4F"/>
    <w:rsid w:val="00C30F5D"/>
    <w:rsid w:val="00C31099"/>
    <w:rsid w:val="00C310C0"/>
    <w:rsid w:val="00C314FE"/>
    <w:rsid w:val="00C31664"/>
    <w:rsid w:val="00C316CA"/>
    <w:rsid w:val="00C316D3"/>
    <w:rsid w:val="00C3172E"/>
    <w:rsid w:val="00C31886"/>
    <w:rsid w:val="00C31A31"/>
    <w:rsid w:val="00C31B93"/>
    <w:rsid w:val="00C31C09"/>
    <w:rsid w:val="00C31C67"/>
    <w:rsid w:val="00C31C7B"/>
    <w:rsid w:val="00C31CD4"/>
    <w:rsid w:val="00C31CFB"/>
    <w:rsid w:val="00C32116"/>
    <w:rsid w:val="00C32164"/>
    <w:rsid w:val="00C321AE"/>
    <w:rsid w:val="00C3226D"/>
    <w:rsid w:val="00C3228B"/>
    <w:rsid w:val="00C3230D"/>
    <w:rsid w:val="00C3248C"/>
    <w:rsid w:val="00C324F5"/>
    <w:rsid w:val="00C327EF"/>
    <w:rsid w:val="00C32862"/>
    <w:rsid w:val="00C32AF1"/>
    <w:rsid w:val="00C32C72"/>
    <w:rsid w:val="00C32CBC"/>
    <w:rsid w:val="00C32E1F"/>
    <w:rsid w:val="00C32F1A"/>
    <w:rsid w:val="00C32F9E"/>
    <w:rsid w:val="00C33137"/>
    <w:rsid w:val="00C334C5"/>
    <w:rsid w:val="00C33E37"/>
    <w:rsid w:val="00C33E74"/>
    <w:rsid w:val="00C33ECB"/>
    <w:rsid w:val="00C33EFB"/>
    <w:rsid w:val="00C33F75"/>
    <w:rsid w:val="00C33F89"/>
    <w:rsid w:val="00C33FE8"/>
    <w:rsid w:val="00C34042"/>
    <w:rsid w:val="00C3406C"/>
    <w:rsid w:val="00C340CD"/>
    <w:rsid w:val="00C3436F"/>
    <w:rsid w:val="00C34388"/>
    <w:rsid w:val="00C344B8"/>
    <w:rsid w:val="00C34833"/>
    <w:rsid w:val="00C34877"/>
    <w:rsid w:val="00C348DE"/>
    <w:rsid w:val="00C3498E"/>
    <w:rsid w:val="00C34A0E"/>
    <w:rsid w:val="00C34A51"/>
    <w:rsid w:val="00C34AE9"/>
    <w:rsid w:val="00C34B2C"/>
    <w:rsid w:val="00C34DCC"/>
    <w:rsid w:val="00C35037"/>
    <w:rsid w:val="00C350D7"/>
    <w:rsid w:val="00C3512F"/>
    <w:rsid w:val="00C35233"/>
    <w:rsid w:val="00C35286"/>
    <w:rsid w:val="00C352D3"/>
    <w:rsid w:val="00C35398"/>
    <w:rsid w:val="00C354DB"/>
    <w:rsid w:val="00C355DC"/>
    <w:rsid w:val="00C3578F"/>
    <w:rsid w:val="00C35AF5"/>
    <w:rsid w:val="00C35D13"/>
    <w:rsid w:val="00C35DA7"/>
    <w:rsid w:val="00C35F06"/>
    <w:rsid w:val="00C35F29"/>
    <w:rsid w:val="00C35F4A"/>
    <w:rsid w:val="00C36044"/>
    <w:rsid w:val="00C3610F"/>
    <w:rsid w:val="00C361B6"/>
    <w:rsid w:val="00C362AC"/>
    <w:rsid w:val="00C36362"/>
    <w:rsid w:val="00C36388"/>
    <w:rsid w:val="00C363FE"/>
    <w:rsid w:val="00C3648B"/>
    <w:rsid w:val="00C3667D"/>
    <w:rsid w:val="00C36694"/>
    <w:rsid w:val="00C3669B"/>
    <w:rsid w:val="00C36770"/>
    <w:rsid w:val="00C36B08"/>
    <w:rsid w:val="00C36B94"/>
    <w:rsid w:val="00C36C01"/>
    <w:rsid w:val="00C36D25"/>
    <w:rsid w:val="00C36E88"/>
    <w:rsid w:val="00C36EB0"/>
    <w:rsid w:val="00C36F00"/>
    <w:rsid w:val="00C370B9"/>
    <w:rsid w:val="00C37127"/>
    <w:rsid w:val="00C37148"/>
    <w:rsid w:val="00C3714E"/>
    <w:rsid w:val="00C37179"/>
    <w:rsid w:val="00C37191"/>
    <w:rsid w:val="00C371DC"/>
    <w:rsid w:val="00C3737C"/>
    <w:rsid w:val="00C373EB"/>
    <w:rsid w:val="00C3757F"/>
    <w:rsid w:val="00C3759D"/>
    <w:rsid w:val="00C376A5"/>
    <w:rsid w:val="00C37791"/>
    <w:rsid w:val="00C37798"/>
    <w:rsid w:val="00C3782D"/>
    <w:rsid w:val="00C37861"/>
    <w:rsid w:val="00C3789C"/>
    <w:rsid w:val="00C37B4A"/>
    <w:rsid w:val="00C37D7D"/>
    <w:rsid w:val="00C37D84"/>
    <w:rsid w:val="00C37E91"/>
    <w:rsid w:val="00C37EA6"/>
    <w:rsid w:val="00C37EC4"/>
    <w:rsid w:val="00C37EE0"/>
    <w:rsid w:val="00C37F7C"/>
    <w:rsid w:val="00C37FD1"/>
    <w:rsid w:val="00C37FFC"/>
    <w:rsid w:val="00C400AE"/>
    <w:rsid w:val="00C400B7"/>
    <w:rsid w:val="00C4013F"/>
    <w:rsid w:val="00C40237"/>
    <w:rsid w:val="00C40356"/>
    <w:rsid w:val="00C404D2"/>
    <w:rsid w:val="00C40666"/>
    <w:rsid w:val="00C406E2"/>
    <w:rsid w:val="00C40749"/>
    <w:rsid w:val="00C408BB"/>
    <w:rsid w:val="00C40903"/>
    <w:rsid w:val="00C40997"/>
    <w:rsid w:val="00C40AA6"/>
    <w:rsid w:val="00C40AFB"/>
    <w:rsid w:val="00C40AFC"/>
    <w:rsid w:val="00C40E9F"/>
    <w:rsid w:val="00C40EAE"/>
    <w:rsid w:val="00C40EB3"/>
    <w:rsid w:val="00C41001"/>
    <w:rsid w:val="00C41124"/>
    <w:rsid w:val="00C41173"/>
    <w:rsid w:val="00C41189"/>
    <w:rsid w:val="00C412E9"/>
    <w:rsid w:val="00C41359"/>
    <w:rsid w:val="00C413B6"/>
    <w:rsid w:val="00C415EF"/>
    <w:rsid w:val="00C41727"/>
    <w:rsid w:val="00C41A27"/>
    <w:rsid w:val="00C41A9C"/>
    <w:rsid w:val="00C41AA8"/>
    <w:rsid w:val="00C41AB7"/>
    <w:rsid w:val="00C41BFB"/>
    <w:rsid w:val="00C41CAC"/>
    <w:rsid w:val="00C41CC0"/>
    <w:rsid w:val="00C41D06"/>
    <w:rsid w:val="00C41D22"/>
    <w:rsid w:val="00C41E6D"/>
    <w:rsid w:val="00C41F5E"/>
    <w:rsid w:val="00C41F97"/>
    <w:rsid w:val="00C42118"/>
    <w:rsid w:val="00C42346"/>
    <w:rsid w:val="00C42654"/>
    <w:rsid w:val="00C42805"/>
    <w:rsid w:val="00C428CF"/>
    <w:rsid w:val="00C42BFE"/>
    <w:rsid w:val="00C42C15"/>
    <w:rsid w:val="00C42CC0"/>
    <w:rsid w:val="00C42CE3"/>
    <w:rsid w:val="00C42F55"/>
    <w:rsid w:val="00C4326D"/>
    <w:rsid w:val="00C432B2"/>
    <w:rsid w:val="00C432EC"/>
    <w:rsid w:val="00C43763"/>
    <w:rsid w:val="00C4380B"/>
    <w:rsid w:val="00C438CE"/>
    <w:rsid w:val="00C43A9D"/>
    <w:rsid w:val="00C43B0B"/>
    <w:rsid w:val="00C43B15"/>
    <w:rsid w:val="00C43DD0"/>
    <w:rsid w:val="00C43EEA"/>
    <w:rsid w:val="00C43FFF"/>
    <w:rsid w:val="00C44078"/>
    <w:rsid w:val="00C44132"/>
    <w:rsid w:val="00C441E1"/>
    <w:rsid w:val="00C44302"/>
    <w:rsid w:val="00C4441D"/>
    <w:rsid w:val="00C444E8"/>
    <w:rsid w:val="00C4459E"/>
    <w:rsid w:val="00C44635"/>
    <w:rsid w:val="00C446AB"/>
    <w:rsid w:val="00C44747"/>
    <w:rsid w:val="00C4487B"/>
    <w:rsid w:val="00C448D1"/>
    <w:rsid w:val="00C448D4"/>
    <w:rsid w:val="00C448DF"/>
    <w:rsid w:val="00C4496C"/>
    <w:rsid w:val="00C449F1"/>
    <w:rsid w:val="00C44AC1"/>
    <w:rsid w:val="00C44AEC"/>
    <w:rsid w:val="00C44AFA"/>
    <w:rsid w:val="00C44B1D"/>
    <w:rsid w:val="00C44B36"/>
    <w:rsid w:val="00C44BB5"/>
    <w:rsid w:val="00C44C54"/>
    <w:rsid w:val="00C44E02"/>
    <w:rsid w:val="00C45100"/>
    <w:rsid w:val="00C451D8"/>
    <w:rsid w:val="00C45250"/>
    <w:rsid w:val="00C45270"/>
    <w:rsid w:val="00C4539F"/>
    <w:rsid w:val="00C45493"/>
    <w:rsid w:val="00C45502"/>
    <w:rsid w:val="00C455AD"/>
    <w:rsid w:val="00C4571B"/>
    <w:rsid w:val="00C45785"/>
    <w:rsid w:val="00C4578B"/>
    <w:rsid w:val="00C457A4"/>
    <w:rsid w:val="00C457CE"/>
    <w:rsid w:val="00C4583D"/>
    <w:rsid w:val="00C45928"/>
    <w:rsid w:val="00C45AB3"/>
    <w:rsid w:val="00C45AB8"/>
    <w:rsid w:val="00C45B17"/>
    <w:rsid w:val="00C45CDE"/>
    <w:rsid w:val="00C45E0B"/>
    <w:rsid w:val="00C45E99"/>
    <w:rsid w:val="00C45ECD"/>
    <w:rsid w:val="00C45EF0"/>
    <w:rsid w:val="00C4622B"/>
    <w:rsid w:val="00C462BC"/>
    <w:rsid w:val="00C462E4"/>
    <w:rsid w:val="00C46332"/>
    <w:rsid w:val="00C463EF"/>
    <w:rsid w:val="00C4641F"/>
    <w:rsid w:val="00C46495"/>
    <w:rsid w:val="00C465B6"/>
    <w:rsid w:val="00C46617"/>
    <w:rsid w:val="00C46692"/>
    <w:rsid w:val="00C466EA"/>
    <w:rsid w:val="00C4671E"/>
    <w:rsid w:val="00C46744"/>
    <w:rsid w:val="00C46745"/>
    <w:rsid w:val="00C467F8"/>
    <w:rsid w:val="00C46872"/>
    <w:rsid w:val="00C468F6"/>
    <w:rsid w:val="00C468FC"/>
    <w:rsid w:val="00C46C9F"/>
    <w:rsid w:val="00C46EA6"/>
    <w:rsid w:val="00C46FA1"/>
    <w:rsid w:val="00C46FC7"/>
    <w:rsid w:val="00C47172"/>
    <w:rsid w:val="00C471A5"/>
    <w:rsid w:val="00C47214"/>
    <w:rsid w:val="00C472A2"/>
    <w:rsid w:val="00C472DE"/>
    <w:rsid w:val="00C4733E"/>
    <w:rsid w:val="00C47387"/>
    <w:rsid w:val="00C47394"/>
    <w:rsid w:val="00C47445"/>
    <w:rsid w:val="00C474BD"/>
    <w:rsid w:val="00C474D1"/>
    <w:rsid w:val="00C4752D"/>
    <w:rsid w:val="00C47558"/>
    <w:rsid w:val="00C475EE"/>
    <w:rsid w:val="00C4760F"/>
    <w:rsid w:val="00C476AA"/>
    <w:rsid w:val="00C4775A"/>
    <w:rsid w:val="00C4790E"/>
    <w:rsid w:val="00C479F3"/>
    <w:rsid w:val="00C47ACB"/>
    <w:rsid w:val="00C47B09"/>
    <w:rsid w:val="00C47B74"/>
    <w:rsid w:val="00C47C71"/>
    <w:rsid w:val="00C47C8B"/>
    <w:rsid w:val="00C47C93"/>
    <w:rsid w:val="00C47D4E"/>
    <w:rsid w:val="00C47D65"/>
    <w:rsid w:val="00C47E67"/>
    <w:rsid w:val="00C5004D"/>
    <w:rsid w:val="00C500BC"/>
    <w:rsid w:val="00C500D9"/>
    <w:rsid w:val="00C50144"/>
    <w:rsid w:val="00C50163"/>
    <w:rsid w:val="00C501C7"/>
    <w:rsid w:val="00C501F5"/>
    <w:rsid w:val="00C50360"/>
    <w:rsid w:val="00C503FF"/>
    <w:rsid w:val="00C50517"/>
    <w:rsid w:val="00C50670"/>
    <w:rsid w:val="00C506EE"/>
    <w:rsid w:val="00C50714"/>
    <w:rsid w:val="00C5072D"/>
    <w:rsid w:val="00C5084A"/>
    <w:rsid w:val="00C50956"/>
    <w:rsid w:val="00C50A8A"/>
    <w:rsid w:val="00C50B78"/>
    <w:rsid w:val="00C50D05"/>
    <w:rsid w:val="00C50DE7"/>
    <w:rsid w:val="00C50EF5"/>
    <w:rsid w:val="00C50FBA"/>
    <w:rsid w:val="00C510A7"/>
    <w:rsid w:val="00C511DE"/>
    <w:rsid w:val="00C513E2"/>
    <w:rsid w:val="00C51641"/>
    <w:rsid w:val="00C517C9"/>
    <w:rsid w:val="00C51838"/>
    <w:rsid w:val="00C518D5"/>
    <w:rsid w:val="00C51C48"/>
    <w:rsid w:val="00C51E8A"/>
    <w:rsid w:val="00C51EB3"/>
    <w:rsid w:val="00C51F32"/>
    <w:rsid w:val="00C51FC2"/>
    <w:rsid w:val="00C51FCB"/>
    <w:rsid w:val="00C52135"/>
    <w:rsid w:val="00C5213C"/>
    <w:rsid w:val="00C52142"/>
    <w:rsid w:val="00C52167"/>
    <w:rsid w:val="00C521C0"/>
    <w:rsid w:val="00C52229"/>
    <w:rsid w:val="00C522F9"/>
    <w:rsid w:val="00C5237E"/>
    <w:rsid w:val="00C52414"/>
    <w:rsid w:val="00C5245D"/>
    <w:rsid w:val="00C52614"/>
    <w:rsid w:val="00C526A9"/>
    <w:rsid w:val="00C5283A"/>
    <w:rsid w:val="00C5290E"/>
    <w:rsid w:val="00C52963"/>
    <w:rsid w:val="00C5299E"/>
    <w:rsid w:val="00C52D3D"/>
    <w:rsid w:val="00C52DF7"/>
    <w:rsid w:val="00C52F17"/>
    <w:rsid w:val="00C530DC"/>
    <w:rsid w:val="00C5310C"/>
    <w:rsid w:val="00C53132"/>
    <w:rsid w:val="00C53253"/>
    <w:rsid w:val="00C53456"/>
    <w:rsid w:val="00C53473"/>
    <w:rsid w:val="00C534CC"/>
    <w:rsid w:val="00C5350D"/>
    <w:rsid w:val="00C5359B"/>
    <w:rsid w:val="00C5359C"/>
    <w:rsid w:val="00C5376F"/>
    <w:rsid w:val="00C538A1"/>
    <w:rsid w:val="00C53C48"/>
    <w:rsid w:val="00C53CDF"/>
    <w:rsid w:val="00C53DBB"/>
    <w:rsid w:val="00C53E07"/>
    <w:rsid w:val="00C53E64"/>
    <w:rsid w:val="00C53F8E"/>
    <w:rsid w:val="00C5418D"/>
    <w:rsid w:val="00C5437C"/>
    <w:rsid w:val="00C54498"/>
    <w:rsid w:val="00C545D6"/>
    <w:rsid w:val="00C54876"/>
    <w:rsid w:val="00C5489D"/>
    <w:rsid w:val="00C548C6"/>
    <w:rsid w:val="00C54A02"/>
    <w:rsid w:val="00C54ADB"/>
    <w:rsid w:val="00C54C18"/>
    <w:rsid w:val="00C54DB7"/>
    <w:rsid w:val="00C54E22"/>
    <w:rsid w:val="00C54E43"/>
    <w:rsid w:val="00C54EA3"/>
    <w:rsid w:val="00C54F31"/>
    <w:rsid w:val="00C550B1"/>
    <w:rsid w:val="00C5510F"/>
    <w:rsid w:val="00C55161"/>
    <w:rsid w:val="00C55212"/>
    <w:rsid w:val="00C553E3"/>
    <w:rsid w:val="00C55612"/>
    <w:rsid w:val="00C5578B"/>
    <w:rsid w:val="00C557F1"/>
    <w:rsid w:val="00C5582C"/>
    <w:rsid w:val="00C55917"/>
    <w:rsid w:val="00C55994"/>
    <w:rsid w:val="00C55B3E"/>
    <w:rsid w:val="00C55BBE"/>
    <w:rsid w:val="00C55C07"/>
    <w:rsid w:val="00C55CB7"/>
    <w:rsid w:val="00C55D18"/>
    <w:rsid w:val="00C55E95"/>
    <w:rsid w:val="00C55ECC"/>
    <w:rsid w:val="00C55F4A"/>
    <w:rsid w:val="00C55F62"/>
    <w:rsid w:val="00C55FA7"/>
    <w:rsid w:val="00C560AF"/>
    <w:rsid w:val="00C562E3"/>
    <w:rsid w:val="00C56420"/>
    <w:rsid w:val="00C56502"/>
    <w:rsid w:val="00C56625"/>
    <w:rsid w:val="00C5666F"/>
    <w:rsid w:val="00C56772"/>
    <w:rsid w:val="00C56880"/>
    <w:rsid w:val="00C568D8"/>
    <w:rsid w:val="00C568E9"/>
    <w:rsid w:val="00C5698A"/>
    <w:rsid w:val="00C569FD"/>
    <w:rsid w:val="00C56ADB"/>
    <w:rsid w:val="00C56B58"/>
    <w:rsid w:val="00C56C7E"/>
    <w:rsid w:val="00C56D35"/>
    <w:rsid w:val="00C56E48"/>
    <w:rsid w:val="00C56E7F"/>
    <w:rsid w:val="00C56E83"/>
    <w:rsid w:val="00C56F5C"/>
    <w:rsid w:val="00C57001"/>
    <w:rsid w:val="00C571BB"/>
    <w:rsid w:val="00C5721B"/>
    <w:rsid w:val="00C5727C"/>
    <w:rsid w:val="00C5733F"/>
    <w:rsid w:val="00C5736A"/>
    <w:rsid w:val="00C5746B"/>
    <w:rsid w:val="00C5747A"/>
    <w:rsid w:val="00C574B5"/>
    <w:rsid w:val="00C57515"/>
    <w:rsid w:val="00C575E1"/>
    <w:rsid w:val="00C576C5"/>
    <w:rsid w:val="00C577C4"/>
    <w:rsid w:val="00C57906"/>
    <w:rsid w:val="00C5793C"/>
    <w:rsid w:val="00C57BF0"/>
    <w:rsid w:val="00C57C38"/>
    <w:rsid w:val="00C60092"/>
    <w:rsid w:val="00C600AF"/>
    <w:rsid w:val="00C601DE"/>
    <w:rsid w:val="00C6020D"/>
    <w:rsid w:val="00C602B3"/>
    <w:rsid w:val="00C603FF"/>
    <w:rsid w:val="00C60670"/>
    <w:rsid w:val="00C606E9"/>
    <w:rsid w:val="00C6083A"/>
    <w:rsid w:val="00C6099F"/>
    <w:rsid w:val="00C60A0C"/>
    <w:rsid w:val="00C60C78"/>
    <w:rsid w:val="00C60D6D"/>
    <w:rsid w:val="00C60DC8"/>
    <w:rsid w:val="00C60E46"/>
    <w:rsid w:val="00C61281"/>
    <w:rsid w:val="00C614BA"/>
    <w:rsid w:val="00C614EB"/>
    <w:rsid w:val="00C616E7"/>
    <w:rsid w:val="00C61774"/>
    <w:rsid w:val="00C61889"/>
    <w:rsid w:val="00C6192E"/>
    <w:rsid w:val="00C61A25"/>
    <w:rsid w:val="00C61CC4"/>
    <w:rsid w:val="00C61E57"/>
    <w:rsid w:val="00C61EE5"/>
    <w:rsid w:val="00C61F2B"/>
    <w:rsid w:val="00C61F5E"/>
    <w:rsid w:val="00C61F76"/>
    <w:rsid w:val="00C61F9B"/>
    <w:rsid w:val="00C620EB"/>
    <w:rsid w:val="00C62237"/>
    <w:rsid w:val="00C62490"/>
    <w:rsid w:val="00C6253D"/>
    <w:rsid w:val="00C62588"/>
    <w:rsid w:val="00C625C0"/>
    <w:rsid w:val="00C62616"/>
    <w:rsid w:val="00C626B2"/>
    <w:rsid w:val="00C626D7"/>
    <w:rsid w:val="00C626DF"/>
    <w:rsid w:val="00C626F2"/>
    <w:rsid w:val="00C626F7"/>
    <w:rsid w:val="00C627CA"/>
    <w:rsid w:val="00C62924"/>
    <w:rsid w:val="00C629A9"/>
    <w:rsid w:val="00C62A4F"/>
    <w:rsid w:val="00C62A7C"/>
    <w:rsid w:val="00C62AB3"/>
    <w:rsid w:val="00C62AC7"/>
    <w:rsid w:val="00C62B4F"/>
    <w:rsid w:val="00C62C8E"/>
    <w:rsid w:val="00C62D5A"/>
    <w:rsid w:val="00C62D88"/>
    <w:rsid w:val="00C62DD1"/>
    <w:rsid w:val="00C62E0B"/>
    <w:rsid w:val="00C62E62"/>
    <w:rsid w:val="00C62F6E"/>
    <w:rsid w:val="00C63011"/>
    <w:rsid w:val="00C63085"/>
    <w:rsid w:val="00C630C8"/>
    <w:rsid w:val="00C63156"/>
    <w:rsid w:val="00C63532"/>
    <w:rsid w:val="00C635B0"/>
    <w:rsid w:val="00C6362A"/>
    <w:rsid w:val="00C63712"/>
    <w:rsid w:val="00C63775"/>
    <w:rsid w:val="00C63825"/>
    <w:rsid w:val="00C63925"/>
    <w:rsid w:val="00C63947"/>
    <w:rsid w:val="00C63BA5"/>
    <w:rsid w:val="00C63C41"/>
    <w:rsid w:val="00C63C4B"/>
    <w:rsid w:val="00C63D20"/>
    <w:rsid w:val="00C63D58"/>
    <w:rsid w:val="00C63F45"/>
    <w:rsid w:val="00C63F51"/>
    <w:rsid w:val="00C63F5A"/>
    <w:rsid w:val="00C64033"/>
    <w:rsid w:val="00C6408A"/>
    <w:rsid w:val="00C6427C"/>
    <w:rsid w:val="00C6428B"/>
    <w:rsid w:val="00C643C4"/>
    <w:rsid w:val="00C64401"/>
    <w:rsid w:val="00C6452C"/>
    <w:rsid w:val="00C64731"/>
    <w:rsid w:val="00C647E4"/>
    <w:rsid w:val="00C64910"/>
    <w:rsid w:val="00C64A57"/>
    <w:rsid w:val="00C64A80"/>
    <w:rsid w:val="00C64B82"/>
    <w:rsid w:val="00C64BFC"/>
    <w:rsid w:val="00C64E0C"/>
    <w:rsid w:val="00C64F6A"/>
    <w:rsid w:val="00C64FE6"/>
    <w:rsid w:val="00C65006"/>
    <w:rsid w:val="00C6515A"/>
    <w:rsid w:val="00C65190"/>
    <w:rsid w:val="00C65207"/>
    <w:rsid w:val="00C6526D"/>
    <w:rsid w:val="00C652C0"/>
    <w:rsid w:val="00C65324"/>
    <w:rsid w:val="00C653CA"/>
    <w:rsid w:val="00C65434"/>
    <w:rsid w:val="00C65608"/>
    <w:rsid w:val="00C6568C"/>
    <w:rsid w:val="00C65733"/>
    <w:rsid w:val="00C657E8"/>
    <w:rsid w:val="00C658BB"/>
    <w:rsid w:val="00C658C9"/>
    <w:rsid w:val="00C6593C"/>
    <w:rsid w:val="00C65999"/>
    <w:rsid w:val="00C65BBF"/>
    <w:rsid w:val="00C65C80"/>
    <w:rsid w:val="00C65CAD"/>
    <w:rsid w:val="00C65D12"/>
    <w:rsid w:val="00C65D90"/>
    <w:rsid w:val="00C65FE5"/>
    <w:rsid w:val="00C66084"/>
    <w:rsid w:val="00C66270"/>
    <w:rsid w:val="00C66544"/>
    <w:rsid w:val="00C666AD"/>
    <w:rsid w:val="00C6680D"/>
    <w:rsid w:val="00C669B1"/>
    <w:rsid w:val="00C66A6E"/>
    <w:rsid w:val="00C66ADC"/>
    <w:rsid w:val="00C66BE3"/>
    <w:rsid w:val="00C66BFB"/>
    <w:rsid w:val="00C66DA8"/>
    <w:rsid w:val="00C67480"/>
    <w:rsid w:val="00C675A6"/>
    <w:rsid w:val="00C675AC"/>
    <w:rsid w:val="00C675D5"/>
    <w:rsid w:val="00C67605"/>
    <w:rsid w:val="00C6776B"/>
    <w:rsid w:val="00C67803"/>
    <w:rsid w:val="00C67845"/>
    <w:rsid w:val="00C678B8"/>
    <w:rsid w:val="00C678C7"/>
    <w:rsid w:val="00C679B8"/>
    <w:rsid w:val="00C679DD"/>
    <w:rsid w:val="00C67AA4"/>
    <w:rsid w:val="00C67C6E"/>
    <w:rsid w:val="00C67CB0"/>
    <w:rsid w:val="00C67DAD"/>
    <w:rsid w:val="00C67DB8"/>
    <w:rsid w:val="00C67DED"/>
    <w:rsid w:val="00C67E64"/>
    <w:rsid w:val="00C67ED1"/>
    <w:rsid w:val="00C70097"/>
    <w:rsid w:val="00C702B2"/>
    <w:rsid w:val="00C70301"/>
    <w:rsid w:val="00C706BD"/>
    <w:rsid w:val="00C708E3"/>
    <w:rsid w:val="00C708FE"/>
    <w:rsid w:val="00C70910"/>
    <w:rsid w:val="00C709CC"/>
    <w:rsid w:val="00C70A6F"/>
    <w:rsid w:val="00C70AAD"/>
    <w:rsid w:val="00C70BD7"/>
    <w:rsid w:val="00C70C97"/>
    <w:rsid w:val="00C70C98"/>
    <w:rsid w:val="00C70D95"/>
    <w:rsid w:val="00C70DA1"/>
    <w:rsid w:val="00C7105F"/>
    <w:rsid w:val="00C711EE"/>
    <w:rsid w:val="00C712BA"/>
    <w:rsid w:val="00C712DE"/>
    <w:rsid w:val="00C71510"/>
    <w:rsid w:val="00C71524"/>
    <w:rsid w:val="00C7166C"/>
    <w:rsid w:val="00C71695"/>
    <w:rsid w:val="00C716FB"/>
    <w:rsid w:val="00C71711"/>
    <w:rsid w:val="00C7171A"/>
    <w:rsid w:val="00C71737"/>
    <w:rsid w:val="00C71755"/>
    <w:rsid w:val="00C717BC"/>
    <w:rsid w:val="00C719B2"/>
    <w:rsid w:val="00C71A19"/>
    <w:rsid w:val="00C71CBC"/>
    <w:rsid w:val="00C71EEA"/>
    <w:rsid w:val="00C721B5"/>
    <w:rsid w:val="00C721FD"/>
    <w:rsid w:val="00C722D3"/>
    <w:rsid w:val="00C723CA"/>
    <w:rsid w:val="00C72448"/>
    <w:rsid w:val="00C7255E"/>
    <w:rsid w:val="00C72626"/>
    <w:rsid w:val="00C72716"/>
    <w:rsid w:val="00C72765"/>
    <w:rsid w:val="00C7276B"/>
    <w:rsid w:val="00C727B7"/>
    <w:rsid w:val="00C727F2"/>
    <w:rsid w:val="00C7286F"/>
    <w:rsid w:val="00C728D4"/>
    <w:rsid w:val="00C728F2"/>
    <w:rsid w:val="00C72907"/>
    <w:rsid w:val="00C7293A"/>
    <w:rsid w:val="00C72C0C"/>
    <w:rsid w:val="00C72D6B"/>
    <w:rsid w:val="00C72DF1"/>
    <w:rsid w:val="00C72F61"/>
    <w:rsid w:val="00C72FA1"/>
    <w:rsid w:val="00C7308A"/>
    <w:rsid w:val="00C73104"/>
    <w:rsid w:val="00C73194"/>
    <w:rsid w:val="00C7334C"/>
    <w:rsid w:val="00C7342F"/>
    <w:rsid w:val="00C7345C"/>
    <w:rsid w:val="00C73606"/>
    <w:rsid w:val="00C73794"/>
    <w:rsid w:val="00C73830"/>
    <w:rsid w:val="00C738E6"/>
    <w:rsid w:val="00C7393C"/>
    <w:rsid w:val="00C739FC"/>
    <w:rsid w:val="00C73A13"/>
    <w:rsid w:val="00C73C1F"/>
    <w:rsid w:val="00C73D90"/>
    <w:rsid w:val="00C73FCA"/>
    <w:rsid w:val="00C74028"/>
    <w:rsid w:val="00C74077"/>
    <w:rsid w:val="00C740C9"/>
    <w:rsid w:val="00C740DE"/>
    <w:rsid w:val="00C7415D"/>
    <w:rsid w:val="00C74213"/>
    <w:rsid w:val="00C74335"/>
    <w:rsid w:val="00C7456E"/>
    <w:rsid w:val="00C745E0"/>
    <w:rsid w:val="00C7470A"/>
    <w:rsid w:val="00C74928"/>
    <w:rsid w:val="00C749A4"/>
    <w:rsid w:val="00C74A87"/>
    <w:rsid w:val="00C74B05"/>
    <w:rsid w:val="00C74B93"/>
    <w:rsid w:val="00C74C23"/>
    <w:rsid w:val="00C74CBB"/>
    <w:rsid w:val="00C74D2E"/>
    <w:rsid w:val="00C74EF3"/>
    <w:rsid w:val="00C74F60"/>
    <w:rsid w:val="00C74FDA"/>
    <w:rsid w:val="00C75006"/>
    <w:rsid w:val="00C750F8"/>
    <w:rsid w:val="00C75125"/>
    <w:rsid w:val="00C751DB"/>
    <w:rsid w:val="00C7526B"/>
    <w:rsid w:val="00C75322"/>
    <w:rsid w:val="00C753B3"/>
    <w:rsid w:val="00C756AF"/>
    <w:rsid w:val="00C75709"/>
    <w:rsid w:val="00C757E2"/>
    <w:rsid w:val="00C75808"/>
    <w:rsid w:val="00C75998"/>
    <w:rsid w:val="00C759A5"/>
    <w:rsid w:val="00C759DE"/>
    <w:rsid w:val="00C759F0"/>
    <w:rsid w:val="00C75A47"/>
    <w:rsid w:val="00C75C2A"/>
    <w:rsid w:val="00C75C63"/>
    <w:rsid w:val="00C75C7A"/>
    <w:rsid w:val="00C75CC8"/>
    <w:rsid w:val="00C75DAB"/>
    <w:rsid w:val="00C75DCB"/>
    <w:rsid w:val="00C75E55"/>
    <w:rsid w:val="00C76105"/>
    <w:rsid w:val="00C761A2"/>
    <w:rsid w:val="00C76224"/>
    <w:rsid w:val="00C763D0"/>
    <w:rsid w:val="00C76496"/>
    <w:rsid w:val="00C764A6"/>
    <w:rsid w:val="00C76564"/>
    <w:rsid w:val="00C765A0"/>
    <w:rsid w:val="00C769C7"/>
    <w:rsid w:val="00C76AEE"/>
    <w:rsid w:val="00C76AFC"/>
    <w:rsid w:val="00C76C36"/>
    <w:rsid w:val="00C76DD9"/>
    <w:rsid w:val="00C76F00"/>
    <w:rsid w:val="00C76F09"/>
    <w:rsid w:val="00C771EA"/>
    <w:rsid w:val="00C7724A"/>
    <w:rsid w:val="00C7724F"/>
    <w:rsid w:val="00C772A8"/>
    <w:rsid w:val="00C77337"/>
    <w:rsid w:val="00C773A5"/>
    <w:rsid w:val="00C773C1"/>
    <w:rsid w:val="00C776D0"/>
    <w:rsid w:val="00C77729"/>
    <w:rsid w:val="00C77907"/>
    <w:rsid w:val="00C77A48"/>
    <w:rsid w:val="00C77A83"/>
    <w:rsid w:val="00C77CE2"/>
    <w:rsid w:val="00C77E0D"/>
    <w:rsid w:val="00C77EB2"/>
    <w:rsid w:val="00C800D5"/>
    <w:rsid w:val="00C8020E"/>
    <w:rsid w:val="00C80232"/>
    <w:rsid w:val="00C80467"/>
    <w:rsid w:val="00C805D6"/>
    <w:rsid w:val="00C807FA"/>
    <w:rsid w:val="00C808C0"/>
    <w:rsid w:val="00C80AE9"/>
    <w:rsid w:val="00C80B29"/>
    <w:rsid w:val="00C80B37"/>
    <w:rsid w:val="00C80C18"/>
    <w:rsid w:val="00C80CC0"/>
    <w:rsid w:val="00C80D30"/>
    <w:rsid w:val="00C80E80"/>
    <w:rsid w:val="00C80EB2"/>
    <w:rsid w:val="00C80EDD"/>
    <w:rsid w:val="00C80F42"/>
    <w:rsid w:val="00C81174"/>
    <w:rsid w:val="00C812F0"/>
    <w:rsid w:val="00C81479"/>
    <w:rsid w:val="00C81485"/>
    <w:rsid w:val="00C814FF"/>
    <w:rsid w:val="00C8159B"/>
    <w:rsid w:val="00C81675"/>
    <w:rsid w:val="00C81810"/>
    <w:rsid w:val="00C819D2"/>
    <w:rsid w:val="00C81A7D"/>
    <w:rsid w:val="00C81B11"/>
    <w:rsid w:val="00C81BC6"/>
    <w:rsid w:val="00C81C08"/>
    <w:rsid w:val="00C81D62"/>
    <w:rsid w:val="00C81D95"/>
    <w:rsid w:val="00C81ED2"/>
    <w:rsid w:val="00C81F01"/>
    <w:rsid w:val="00C81F4E"/>
    <w:rsid w:val="00C81FA0"/>
    <w:rsid w:val="00C82059"/>
    <w:rsid w:val="00C82387"/>
    <w:rsid w:val="00C823B3"/>
    <w:rsid w:val="00C82451"/>
    <w:rsid w:val="00C824A6"/>
    <w:rsid w:val="00C8258F"/>
    <w:rsid w:val="00C826A3"/>
    <w:rsid w:val="00C826EA"/>
    <w:rsid w:val="00C8274B"/>
    <w:rsid w:val="00C82A3A"/>
    <w:rsid w:val="00C82A6F"/>
    <w:rsid w:val="00C82B1E"/>
    <w:rsid w:val="00C82B80"/>
    <w:rsid w:val="00C82C2B"/>
    <w:rsid w:val="00C82C42"/>
    <w:rsid w:val="00C82F65"/>
    <w:rsid w:val="00C82FE1"/>
    <w:rsid w:val="00C830D6"/>
    <w:rsid w:val="00C83195"/>
    <w:rsid w:val="00C831B9"/>
    <w:rsid w:val="00C83201"/>
    <w:rsid w:val="00C8320B"/>
    <w:rsid w:val="00C834CA"/>
    <w:rsid w:val="00C83568"/>
    <w:rsid w:val="00C835D0"/>
    <w:rsid w:val="00C83934"/>
    <w:rsid w:val="00C839F3"/>
    <w:rsid w:val="00C83B32"/>
    <w:rsid w:val="00C83B5E"/>
    <w:rsid w:val="00C83B8E"/>
    <w:rsid w:val="00C83D4F"/>
    <w:rsid w:val="00C83D6E"/>
    <w:rsid w:val="00C83E5B"/>
    <w:rsid w:val="00C83E98"/>
    <w:rsid w:val="00C83EF2"/>
    <w:rsid w:val="00C83FB2"/>
    <w:rsid w:val="00C84212"/>
    <w:rsid w:val="00C843AE"/>
    <w:rsid w:val="00C8452D"/>
    <w:rsid w:val="00C8464B"/>
    <w:rsid w:val="00C84673"/>
    <w:rsid w:val="00C846F3"/>
    <w:rsid w:val="00C84820"/>
    <w:rsid w:val="00C84B2C"/>
    <w:rsid w:val="00C84B84"/>
    <w:rsid w:val="00C84CAD"/>
    <w:rsid w:val="00C84DC0"/>
    <w:rsid w:val="00C84DD4"/>
    <w:rsid w:val="00C84DE5"/>
    <w:rsid w:val="00C84DF6"/>
    <w:rsid w:val="00C84E54"/>
    <w:rsid w:val="00C84E7E"/>
    <w:rsid w:val="00C84F69"/>
    <w:rsid w:val="00C85046"/>
    <w:rsid w:val="00C85174"/>
    <w:rsid w:val="00C8532D"/>
    <w:rsid w:val="00C853BF"/>
    <w:rsid w:val="00C853CA"/>
    <w:rsid w:val="00C8554E"/>
    <w:rsid w:val="00C8557B"/>
    <w:rsid w:val="00C85649"/>
    <w:rsid w:val="00C85673"/>
    <w:rsid w:val="00C856E6"/>
    <w:rsid w:val="00C85717"/>
    <w:rsid w:val="00C85747"/>
    <w:rsid w:val="00C8576A"/>
    <w:rsid w:val="00C859B3"/>
    <w:rsid w:val="00C85A99"/>
    <w:rsid w:val="00C85AEC"/>
    <w:rsid w:val="00C85B8D"/>
    <w:rsid w:val="00C85B9B"/>
    <w:rsid w:val="00C85C10"/>
    <w:rsid w:val="00C85E0A"/>
    <w:rsid w:val="00C85E26"/>
    <w:rsid w:val="00C85E4D"/>
    <w:rsid w:val="00C85E83"/>
    <w:rsid w:val="00C85EDC"/>
    <w:rsid w:val="00C86028"/>
    <w:rsid w:val="00C86135"/>
    <w:rsid w:val="00C8623E"/>
    <w:rsid w:val="00C863CB"/>
    <w:rsid w:val="00C86407"/>
    <w:rsid w:val="00C8642B"/>
    <w:rsid w:val="00C865D4"/>
    <w:rsid w:val="00C865DC"/>
    <w:rsid w:val="00C8667C"/>
    <w:rsid w:val="00C8676E"/>
    <w:rsid w:val="00C86795"/>
    <w:rsid w:val="00C867C7"/>
    <w:rsid w:val="00C868B5"/>
    <w:rsid w:val="00C8690C"/>
    <w:rsid w:val="00C8692B"/>
    <w:rsid w:val="00C8693D"/>
    <w:rsid w:val="00C86967"/>
    <w:rsid w:val="00C86C7F"/>
    <w:rsid w:val="00C86CCE"/>
    <w:rsid w:val="00C86D00"/>
    <w:rsid w:val="00C86D9C"/>
    <w:rsid w:val="00C86F73"/>
    <w:rsid w:val="00C871B0"/>
    <w:rsid w:val="00C87203"/>
    <w:rsid w:val="00C87220"/>
    <w:rsid w:val="00C87232"/>
    <w:rsid w:val="00C872EB"/>
    <w:rsid w:val="00C873F5"/>
    <w:rsid w:val="00C873FE"/>
    <w:rsid w:val="00C87552"/>
    <w:rsid w:val="00C875B5"/>
    <w:rsid w:val="00C87782"/>
    <w:rsid w:val="00C87786"/>
    <w:rsid w:val="00C879ED"/>
    <w:rsid w:val="00C87A3C"/>
    <w:rsid w:val="00C87A89"/>
    <w:rsid w:val="00C87B98"/>
    <w:rsid w:val="00C87C4A"/>
    <w:rsid w:val="00C87DF8"/>
    <w:rsid w:val="00C87EFE"/>
    <w:rsid w:val="00C87F77"/>
    <w:rsid w:val="00C87F9E"/>
    <w:rsid w:val="00C87FF7"/>
    <w:rsid w:val="00C9002B"/>
    <w:rsid w:val="00C9018F"/>
    <w:rsid w:val="00C901C0"/>
    <w:rsid w:val="00C9029D"/>
    <w:rsid w:val="00C902C4"/>
    <w:rsid w:val="00C902F0"/>
    <w:rsid w:val="00C9032D"/>
    <w:rsid w:val="00C9037A"/>
    <w:rsid w:val="00C9056A"/>
    <w:rsid w:val="00C9062F"/>
    <w:rsid w:val="00C90641"/>
    <w:rsid w:val="00C9070F"/>
    <w:rsid w:val="00C907D8"/>
    <w:rsid w:val="00C9081C"/>
    <w:rsid w:val="00C90867"/>
    <w:rsid w:val="00C909B2"/>
    <w:rsid w:val="00C90B84"/>
    <w:rsid w:val="00C90BA0"/>
    <w:rsid w:val="00C90C74"/>
    <w:rsid w:val="00C90CF4"/>
    <w:rsid w:val="00C90DBC"/>
    <w:rsid w:val="00C90F0C"/>
    <w:rsid w:val="00C910DB"/>
    <w:rsid w:val="00C911D1"/>
    <w:rsid w:val="00C911F5"/>
    <w:rsid w:val="00C9132A"/>
    <w:rsid w:val="00C9139B"/>
    <w:rsid w:val="00C913F6"/>
    <w:rsid w:val="00C91568"/>
    <w:rsid w:val="00C915DC"/>
    <w:rsid w:val="00C916E6"/>
    <w:rsid w:val="00C91800"/>
    <w:rsid w:val="00C91862"/>
    <w:rsid w:val="00C9198B"/>
    <w:rsid w:val="00C919CB"/>
    <w:rsid w:val="00C91AEF"/>
    <w:rsid w:val="00C91DE8"/>
    <w:rsid w:val="00C91ECF"/>
    <w:rsid w:val="00C91F35"/>
    <w:rsid w:val="00C9222A"/>
    <w:rsid w:val="00C92275"/>
    <w:rsid w:val="00C92477"/>
    <w:rsid w:val="00C924C3"/>
    <w:rsid w:val="00C9256B"/>
    <w:rsid w:val="00C9263B"/>
    <w:rsid w:val="00C92647"/>
    <w:rsid w:val="00C9268F"/>
    <w:rsid w:val="00C92724"/>
    <w:rsid w:val="00C92767"/>
    <w:rsid w:val="00C9278C"/>
    <w:rsid w:val="00C927E0"/>
    <w:rsid w:val="00C928DF"/>
    <w:rsid w:val="00C92A19"/>
    <w:rsid w:val="00C92A7E"/>
    <w:rsid w:val="00C92AF2"/>
    <w:rsid w:val="00C92B32"/>
    <w:rsid w:val="00C92B48"/>
    <w:rsid w:val="00C92BF2"/>
    <w:rsid w:val="00C92EA8"/>
    <w:rsid w:val="00C92F35"/>
    <w:rsid w:val="00C92F7B"/>
    <w:rsid w:val="00C92FA3"/>
    <w:rsid w:val="00C9304B"/>
    <w:rsid w:val="00C93147"/>
    <w:rsid w:val="00C93166"/>
    <w:rsid w:val="00C93190"/>
    <w:rsid w:val="00C931F5"/>
    <w:rsid w:val="00C93211"/>
    <w:rsid w:val="00C932C9"/>
    <w:rsid w:val="00C93361"/>
    <w:rsid w:val="00C934BF"/>
    <w:rsid w:val="00C93857"/>
    <w:rsid w:val="00C93AF2"/>
    <w:rsid w:val="00C93D89"/>
    <w:rsid w:val="00C93DCC"/>
    <w:rsid w:val="00C93DDF"/>
    <w:rsid w:val="00C941F9"/>
    <w:rsid w:val="00C9421F"/>
    <w:rsid w:val="00C94277"/>
    <w:rsid w:val="00C942AA"/>
    <w:rsid w:val="00C9434B"/>
    <w:rsid w:val="00C943BB"/>
    <w:rsid w:val="00C94446"/>
    <w:rsid w:val="00C94454"/>
    <w:rsid w:val="00C944F3"/>
    <w:rsid w:val="00C946D5"/>
    <w:rsid w:val="00C946DD"/>
    <w:rsid w:val="00C946F7"/>
    <w:rsid w:val="00C948B3"/>
    <w:rsid w:val="00C94958"/>
    <w:rsid w:val="00C949A4"/>
    <w:rsid w:val="00C94A0B"/>
    <w:rsid w:val="00C94A9C"/>
    <w:rsid w:val="00C94B64"/>
    <w:rsid w:val="00C94BEF"/>
    <w:rsid w:val="00C94C70"/>
    <w:rsid w:val="00C94D0D"/>
    <w:rsid w:val="00C95092"/>
    <w:rsid w:val="00C95116"/>
    <w:rsid w:val="00C951B9"/>
    <w:rsid w:val="00C951ED"/>
    <w:rsid w:val="00C95290"/>
    <w:rsid w:val="00C95348"/>
    <w:rsid w:val="00C953B5"/>
    <w:rsid w:val="00C9548C"/>
    <w:rsid w:val="00C954CA"/>
    <w:rsid w:val="00C9561C"/>
    <w:rsid w:val="00C95695"/>
    <w:rsid w:val="00C957D8"/>
    <w:rsid w:val="00C95A9C"/>
    <w:rsid w:val="00C95ADD"/>
    <w:rsid w:val="00C95C79"/>
    <w:rsid w:val="00C95D64"/>
    <w:rsid w:val="00C95DFA"/>
    <w:rsid w:val="00C95E9E"/>
    <w:rsid w:val="00C95F05"/>
    <w:rsid w:val="00C95F67"/>
    <w:rsid w:val="00C95F9D"/>
    <w:rsid w:val="00C96082"/>
    <w:rsid w:val="00C96223"/>
    <w:rsid w:val="00C962DF"/>
    <w:rsid w:val="00C9660B"/>
    <w:rsid w:val="00C966D6"/>
    <w:rsid w:val="00C966EE"/>
    <w:rsid w:val="00C96788"/>
    <w:rsid w:val="00C9686B"/>
    <w:rsid w:val="00C968EE"/>
    <w:rsid w:val="00C96922"/>
    <w:rsid w:val="00C969BF"/>
    <w:rsid w:val="00C969D1"/>
    <w:rsid w:val="00C96A43"/>
    <w:rsid w:val="00C96A5C"/>
    <w:rsid w:val="00C96A63"/>
    <w:rsid w:val="00C96A71"/>
    <w:rsid w:val="00C96C88"/>
    <w:rsid w:val="00C96D54"/>
    <w:rsid w:val="00C96E1E"/>
    <w:rsid w:val="00C96F04"/>
    <w:rsid w:val="00C97006"/>
    <w:rsid w:val="00C9707D"/>
    <w:rsid w:val="00C97104"/>
    <w:rsid w:val="00C9717E"/>
    <w:rsid w:val="00C97226"/>
    <w:rsid w:val="00C9738E"/>
    <w:rsid w:val="00C97463"/>
    <w:rsid w:val="00C974FB"/>
    <w:rsid w:val="00C97690"/>
    <w:rsid w:val="00C9785B"/>
    <w:rsid w:val="00C97ACE"/>
    <w:rsid w:val="00C97B56"/>
    <w:rsid w:val="00C97B94"/>
    <w:rsid w:val="00C97BAC"/>
    <w:rsid w:val="00C97C58"/>
    <w:rsid w:val="00C97F5B"/>
    <w:rsid w:val="00CA020E"/>
    <w:rsid w:val="00CA0314"/>
    <w:rsid w:val="00CA033B"/>
    <w:rsid w:val="00CA0452"/>
    <w:rsid w:val="00CA0480"/>
    <w:rsid w:val="00CA054B"/>
    <w:rsid w:val="00CA0589"/>
    <w:rsid w:val="00CA066A"/>
    <w:rsid w:val="00CA06AD"/>
    <w:rsid w:val="00CA06C6"/>
    <w:rsid w:val="00CA0A2C"/>
    <w:rsid w:val="00CA0A4D"/>
    <w:rsid w:val="00CA0B29"/>
    <w:rsid w:val="00CA0BB9"/>
    <w:rsid w:val="00CA0C7F"/>
    <w:rsid w:val="00CA0D52"/>
    <w:rsid w:val="00CA0E0B"/>
    <w:rsid w:val="00CA0F41"/>
    <w:rsid w:val="00CA10B8"/>
    <w:rsid w:val="00CA112A"/>
    <w:rsid w:val="00CA1385"/>
    <w:rsid w:val="00CA13D1"/>
    <w:rsid w:val="00CA1588"/>
    <w:rsid w:val="00CA168C"/>
    <w:rsid w:val="00CA16AC"/>
    <w:rsid w:val="00CA1724"/>
    <w:rsid w:val="00CA17B7"/>
    <w:rsid w:val="00CA1826"/>
    <w:rsid w:val="00CA1907"/>
    <w:rsid w:val="00CA19E5"/>
    <w:rsid w:val="00CA1D02"/>
    <w:rsid w:val="00CA1D63"/>
    <w:rsid w:val="00CA1D88"/>
    <w:rsid w:val="00CA1DA2"/>
    <w:rsid w:val="00CA1E94"/>
    <w:rsid w:val="00CA1F2C"/>
    <w:rsid w:val="00CA2231"/>
    <w:rsid w:val="00CA2255"/>
    <w:rsid w:val="00CA2282"/>
    <w:rsid w:val="00CA2284"/>
    <w:rsid w:val="00CA23B8"/>
    <w:rsid w:val="00CA23F7"/>
    <w:rsid w:val="00CA2472"/>
    <w:rsid w:val="00CA2478"/>
    <w:rsid w:val="00CA25B9"/>
    <w:rsid w:val="00CA26A9"/>
    <w:rsid w:val="00CA26AC"/>
    <w:rsid w:val="00CA27B5"/>
    <w:rsid w:val="00CA294C"/>
    <w:rsid w:val="00CA2D3A"/>
    <w:rsid w:val="00CA2DA8"/>
    <w:rsid w:val="00CA2DE4"/>
    <w:rsid w:val="00CA2EF3"/>
    <w:rsid w:val="00CA2F4C"/>
    <w:rsid w:val="00CA2F83"/>
    <w:rsid w:val="00CA3095"/>
    <w:rsid w:val="00CA3130"/>
    <w:rsid w:val="00CA3188"/>
    <w:rsid w:val="00CA32BD"/>
    <w:rsid w:val="00CA338D"/>
    <w:rsid w:val="00CA3602"/>
    <w:rsid w:val="00CA36AE"/>
    <w:rsid w:val="00CA3700"/>
    <w:rsid w:val="00CA3756"/>
    <w:rsid w:val="00CA3865"/>
    <w:rsid w:val="00CA387D"/>
    <w:rsid w:val="00CA39F9"/>
    <w:rsid w:val="00CA3A59"/>
    <w:rsid w:val="00CA3A9D"/>
    <w:rsid w:val="00CA3B6B"/>
    <w:rsid w:val="00CA3C02"/>
    <w:rsid w:val="00CA3CC3"/>
    <w:rsid w:val="00CA3DB2"/>
    <w:rsid w:val="00CA3EC0"/>
    <w:rsid w:val="00CA3F9C"/>
    <w:rsid w:val="00CA3FB7"/>
    <w:rsid w:val="00CA400B"/>
    <w:rsid w:val="00CA4033"/>
    <w:rsid w:val="00CA40C1"/>
    <w:rsid w:val="00CA40EA"/>
    <w:rsid w:val="00CA42C8"/>
    <w:rsid w:val="00CA437E"/>
    <w:rsid w:val="00CA4490"/>
    <w:rsid w:val="00CA45D4"/>
    <w:rsid w:val="00CA4606"/>
    <w:rsid w:val="00CA46D2"/>
    <w:rsid w:val="00CA4738"/>
    <w:rsid w:val="00CA47E3"/>
    <w:rsid w:val="00CA4857"/>
    <w:rsid w:val="00CA487A"/>
    <w:rsid w:val="00CA4913"/>
    <w:rsid w:val="00CA4C03"/>
    <w:rsid w:val="00CA4C23"/>
    <w:rsid w:val="00CA4CB0"/>
    <w:rsid w:val="00CA4D4F"/>
    <w:rsid w:val="00CA4F86"/>
    <w:rsid w:val="00CA500A"/>
    <w:rsid w:val="00CA5155"/>
    <w:rsid w:val="00CA5214"/>
    <w:rsid w:val="00CA5249"/>
    <w:rsid w:val="00CA53D8"/>
    <w:rsid w:val="00CA54CC"/>
    <w:rsid w:val="00CA55B8"/>
    <w:rsid w:val="00CA5689"/>
    <w:rsid w:val="00CA5738"/>
    <w:rsid w:val="00CA576D"/>
    <w:rsid w:val="00CA5773"/>
    <w:rsid w:val="00CA59E9"/>
    <w:rsid w:val="00CA5A30"/>
    <w:rsid w:val="00CA5D1C"/>
    <w:rsid w:val="00CA5E16"/>
    <w:rsid w:val="00CA5EAC"/>
    <w:rsid w:val="00CA5F1D"/>
    <w:rsid w:val="00CA5F63"/>
    <w:rsid w:val="00CA6043"/>
    <w:rsid w:val="00CA60F3"/>
    <w:rsid w:val="00CA61E4"/>
    <w:rsid w:val="00CA620C"/>
    <w:rsid w:val="00CA621B"/>
    <w:rsid w:val="00CA62E4"/>
    <w:rsid w:val="00CA6360"/>
    <w:rsid w:val="00CA6389"/>
    <w:rsid w:val="00CA64F4"/>
    <w:rsid w:val="00CA6508"/>
    <w:rsid w:val="00CA6656"/>
    <w:rsid w:val="00CA66EA"/>
    <w:rsid w:val="00CA66F0"/>
    <w:rsid w:val="00CA67A1"/>
    <w:rsid w:val="00CA67A6"/>
    <w:rsid w:val="00CA68B7"/>
    <w:rsid w:val="00CA68D3"/>
    <w:rsid w:val="00CA6976"/>
    <w:rsid w:val="00CA6A42"/>
    <w:rsid w:val="00CA6B7B"/>
    <w:rsid w:val="00CA6D41"/>
    <w:rsid w:val="00CA7008"/>
    <w:rsid w:val="00CA715F"/>
    <w:rsid w:val="00CA7295"/>
    <w:rsid w:val="00CA739D"/>
    <w:rsid w:val="00CA746D"/>
    <w:rsid w:val="00CA782D"/>
    <w:rsid w:val="00CA79F1"/>
    <w:rsid w:val="00CA7A5A"/>
    <w:rsid w:val="00CA7AD8"/>
    <w:rsid w:val="00CA7B8B"/>
    <w:rsid w:val="00CA7C5D"/>
    <w:rsid w:val="00CA7C66"/>
    <w:rsid w:val="00CA7FB2"/>
    <w:rsid w:val="00CB0095"/>
    <w:rsid w:val="00CB00B6"/>
    <w:rsid w:val="00CB00E4"/>
    <w:rsid w:val="00CB013D"/>
    <w:rsid w:val="00CB0180"/>
    <w:rsid w:val="00CB01DD"/>
    <w:rsid w:val="00CB01DE"/>
    <w:rsid w:val="00CB0202"/>
    <w:rsid w:val="00CB02FC"/>
    <w:rsid w:val="00CB0392"/>
    <w:rsid w:val="00CB03B4"/>
    <w:rsid w:val="00CB0794"/>
    <w:rsid w:val="00CB088C"/>
    <w:rsid w:val="00CB091A"/>
    <w:rsid w:val="00CB0A30"/>
    <w:rsid w:val="00CB0A85"/>
    <w:rsid w:val="00CB0B18"/>
    <w:rsid w:val="00CB0B5A"/>
    <w:rsid w:val="00CB0C16"/>
    <w:rsid w:val="00CB0E35"/>
    <w:rsid w:val="00CB0EC3"/>
    <w:rsid w:val="00CB0F54"/>
    <w:rsid w:val="00CB109A"/>
    <w:rsid w:val="00CB10DC"/>
    <w:rsid w:val="00CB1134"/>
    <w:rsid w:val="00CB1205"/>
    <w:rsid w:val="00CB126B"/>
    <w:rsid w:val="00CB1318"/>
    <w:rsid w:val="00CB1380"/>
    <w:rsid w:val="00CB13EE"/>
    <w:rsid w:val="00CB14A4"/>
    <w:rsid w:val="00CB17E7"/>
    <w:rsid w:val="00CB188A"/>
    <w:rsid w:val="00CB18B7"/>
    <w:rsid w:val="00CB196A"/>
    <w:rsid w:val="00CB198E"/>
    <w:rsid w:val="00CB19B7"/>
    <w:rsid w:val="00CB1A43"/>
    <w:rsid w:val="00CB1D8F"/>
    <w:rsid w:val="00CB1E88"/>
    <w:rsid w:val="00CB213F"/>
    <w:rsid w:val="00CB21FC"/>
    <w:rsid w:val="00CB24B1"/>
    <w:rsid w:val="00CB2503"/>
    <w:rsid w:val="00CB2527"/>
    <w:rsid w:val="00CB260C"/>
    <w:rsid w:val="00CB2683"/>
    <w:rsid w:val="00CB2732"/>
    <w:rsid w:val="00CB2742"/>
    <w:rsid w:val="00CB27B0"/>
    <w:rsid w:val="00CB2805"/>
    <w:rsid w:val="00CB2892"/>
    <w:rsid w:val="00CB2960"/>
    <w:rsid w:val="00CB2AFD"/>
    <w:rsid w:val="00CB2B9F"/>
    <w:rsid w:val="00CB2BC9"/>
    <w:rsid w:val="00CB2E1E"/>
    <w:rsid w:val="00CB2FB8"/>
    <w:rsid w:val="00CB3082"/>
    <w:rsid w:val="00CB31A7"/>
    <w:rsid w:val="00CB320A"/>
    <w:rsid w:val="00CB3422"/>
    <w:rsid w:val="00CB3640"/>
    <w:rsid w:val="00CB3647"/>
    <w:rsid w:val="00CB364F"/>
    <w:rsid w:val="00CB36BA"/>
    <w:rsid w:val="00CB386D"/>
    <w:rsid w:val="00CB38C1"/>
    <w:rsid w:val="00CB3922"/>
    <w:rsid w:val="00CB39BE"/>
    <w:rsid w:val="00CB39C4"/>
    <w:rsid w:val="00CB39C5"/>
    <w:rsid w:val="00CB39D0"/>
    <w:rsid w:val="00CB3AE1"/>
    <w:rsid w:val="00CB3B93"/>
    <w:rsid w:val="00CB3BBD"/>
    <w:rsid w:val="00CB3BD6"/>
    <w:rsid w:val="00CB3C7E"/>
    <w:rsid w:val="00CB3D27"/>
    <w:rsid w:val="00CB3D8C"/>
    <w:rsid w:val="00CB3F1F"/>
    <w:rsid w:val="00CB3F70"/>
    <w:rsid w:val="00CB3FD4"/>
    <w:rsid w:val="00CB40A0"/>
    <w:rsid w:val="00CB40BF"/>
    <w:rsid w:val="00CB4319"/>
    <w:rsid w:val="00CB4322"/>
    <w:rsid w:val="00CB43B0"/>
    <w:rsid w:val="00CB4418"/>
    <w:rsid w:val="00CB4444"/>
    <w:rsid w:val="00CB45CB"/>
    <w:rsid w:val="00CB463E"/>
    <w:rsid w:val="00CB47CD"/>
    <w:rsid w:val="00CB48C3"/>
    <w:rsid w:val="00CB48F1"/>
    <w:rsid w:val="00CB49EC"/>
    <w:rsid w:val="00CB4B64"/>
    <w:rsid w:val="00CB4B74"/>
    <w:rsid w:val="00CB4B8A"/>
    <w:rsid w:val="00CB4BCE"/>
    <w:rsid w:val="00CB4DB7"/>
    <w:rsid w:val="00CB4E01"/>
    <w:rsid w:val="00CB4E8C"/>
    <w:rsid w:val="00CB4F00"/>
    <w:rsid w:val="00CB4F58"/>
    <w:rsid w:val="00CB50DE"/>
    <w:rsid w:val="00CB50F5"/>
    <w:rsid w:val="00CB50F9"/>
    <w:rsid w:val="00CB5134"/>
    <w:rsid w:val="00CB517F"/>
    <w:rsid w:val="00CB519B"/>
    <w:rsid w:val="00CB5240"/>
    <w:rsid w:val="00CB524F"/>
    <w:rsid w:val="00CB54D0"/>
    <w:rsid w:val="00CB54F4"/>
    <w:rsid w:val="00CB5635"/>
    <w:rsid w:val="00CB56B8"/>
    <w:rsid w:val="00CB5891"/>
    <w:rsid w:val="00CB58C4"/>
    <w:rsid w:val="00CB58C7"/>
    <w:rsid w:val="00CB58DE"/>
    <w:rsid w:val="00CB5C34"/>
    <w:rsid w:val="00CB5CF0"/>
    <w:rsid w:val="00CB5D62"/>
    <w:rsid w:val="00CB5D87"/>
    <w:rsid w:val="00CB5DC0"/>
    <w:rsid w:val="00CB648D"/>
    <w:rsid w:val="00CB64BC"/>
    <w:rsid w:val="00CB6506"/>
    <w:rsid w:val="00CB6601"/>
    <w:rsid w:val="00CB66AB"/>
    <w:rsid w:val="00CB66ED"/>
    <w:rsid w:val="00CB674F"/>
    <w:rsid w:val="00CB68C2"/>
    <w:rsid w:val="00CB68E8"/>
    <w:rsid w:val="00CB691B"/>
    <w:rsid w:val="00CB694F"/>
    <w:rsid w:val="00CB6A49"/>
    <w:rsid w:val="00CB6B30"/>
    <w:rsid w:val="00CB6C38"/>
    <w:rsid w:val="00CB6D0F"/>
    <w:rsid w:val="00CB6D74"/>
    <w:rsid w:val="00CB6DD3"/>
    <w:rsid w:val="00CB6ED6"/>
    <w:rsid w:val="00CB6F36"/>
    <w:rsid w:val="00CB6F61"/>
    <w:rsid w:val="00CB70BD"/>
    <w:rsid w:val="00CB7165"/>
    <w:rsid w:val="00CB7257"/>
    <w:rsid w:val="00CB7262"/>
    <w:rsid w:val="00CB7302"/>
    <w:rsid w:val="00CB7492"/>
    <w:rsid w:val="00CB7503"/>
    <w:rsid w:val="00CB75EB"/>
    <w:rsid w:val="00CB76B2"/>
    <w:rsid w:val="00CB7862"/>
    <w:rsid w:val="00CB7903"/>
    <w:rsid w:val="00CB79B7"/>
    <w:rsid w:val="00CB7B33"/>
    <w:rsid w:val="00CB7D13"/>
    <w:rsid w:val="00CB7DB8"/>
    <w:rsid w:val="00CB7F33"/>
    <w:rsid w:val="00CC01F9"/>
    <w:rsid w:val="00CC0288"/>
    <w:rsid w:val="00CC0290"/>
    <w:rsid w:val="00CC02C9"/>
    <w:rsid w:val="00CC050E"/>
    <w:rsid w:val="00CC063D"/>
    <w:rsid w:val="00CC0659"/>
    <w:rsid w:val="00CC069A"/>
    <w:rsid w:val="00CC08EC"/>
    <w:rsid w:val="00CC09E8"/>
    <w:rsid w:val="00CC0CAC"/>
    <w:rsid w:val="00CC0E2D"/>
    <w:rsid w:val="00CC0E50"/>
    <w:rsid w:val="00CC0F0A"/>
    <w:rsid w:val="00CC1013"/>
    <w:rsid w:val="00CC10AF"/>
    <w:rsid w:val="00CC1257"/>
    <w:rsid w:val="00CC1398"/>
    <w:rsid w:val="00CC145A"/>
    <w:rsid w:val="00CC14EC"/>
    <w:rsid w:val="00CC1595"/>
    <w:rsid w:val="00CC1678"/>
    <w:rsid w:val="00CC16A2"/>
    <w:rsid w:val="00CC1702"/>
    <w:rsid w:val="00CC170C"/>
    <w:rsid w:val="00CC1761"/>
    <w:rsid w:val="00CC1832"/>
    <w:rsid w:val="00CC1847"/>
    <w:rsid w:val="00CC1918"/>
    <w:rsid w:val="00CC1A3C"/>
    <w:rsid w:val="00CC1AB8"/>
    <w:rsid w:val="00CC1C38"/>
    <w:rsid w:val="00CC1D05"/>
    <w:rsid w:val="00CC20DE"/>
    <w:rsid w:val="00CC2172"/>
    <w:rsid w:val="00CC2206"/>
    <w:rsid w:val="00CC2211"/>
    <w:rsid w:val="00CC2249"/>
    <w:rsid w:val="00CC2283"/>
    <w:rsid w:val="00CC2314"/>
    <w:rsid w:val="00CC23C5"/>
    <w:rsid w:val="00CC244D"/>
    <w:rsid w:val="00CC2652"/>
    <w:rsid w:val="00CC26B4"/>
    <w:rsid w:val="00CC272F"/>
    <w:rsid w:val="00CC279B"/>
    <w:rsid w:val="00CC27B7"/>
    <w:rsid w:val="00CC2839"/>
    <w:rsid w:val="00CC2883"/>
    <w:rsid w:val="00CC2985"/>
    <w:rsid w:val="00CC2987"/>
    <w:rsid w:val="00CC2B8E"/>
    <w:rsid w:val="00CC2CC8"/>
    <w:rsid w:val="00CC2D3B"/>
    <w:rsid w:val="00CC2D6D"/>
    <w:rsid w:val="00CC2DBC"/>
    <w:rsid w:val="00CC2EEE"/>
    <w:rsid w:val="00CC2FDB"/>
    <w:rsid w:val="00CC3126"/>
    <w:rsid w:val="00CC326F"/>
    <w:rsid w:val="00CC35FF"/>
    <w:rsid w:val="00CC361D"/>
    <w:rsid w:val="00CC37B0"/>
    <w:rsid w:val="00CC3A6B"/>
    <w:rsid w:val="00CC3A84"/>
    <w:rsid w:val="00CC3ADE"/>
    <w:rsid w:val="00CC3CB8"/>
    <w:rsid w:val="00CC3D40"/>
    <w:rsid w:val="00CC3DE4"/>
    <w:rsid w:val="00CC3E0B"/>
    <w:rsid w:val="00CC403F"/>
    <w:rsid w:val="00CC40D7"/>
    <w:rsid w:val="00CC4144"/>
    <w:rsid w:val="00CC415C"/>
    <w:rsid w:val="00CC418B"/>
    <w:rsid w:val="00CC41A3"/>
    <w:rsid w:val="00CC4223"/>
    <w:rsid w:val="00CC424C"/>
    <w:rsid w:val="00CC436B"/>
    <w:rsid w:val="00CC43B4"/>
    <w:rsid w:val="00CC43BA"/>
    <w:rsid w:val="00CC4415"/>
    <w:rsid w:val="00CC4482"/>
    <w:rsid w:val="00CC4709"/>
    <w:rsid w:val="00CC47D9"/>
    <w:rsid w:val="00CC4939"/>
    <w:rsid w:val="00CC496B"/>
    <w:rsid w:val="00CC49A5"/>
    <w:rsid w:val="00CC49F4"/>
    <w:rsid w:val="00CC4B8E"/>
    <w:rsid w:val="00CC4C3D"/>
    <w:rsid w:val="00CC4C6B"/>
    <w:rsid w:val="00CC4CFE"/>
    <w:rsid w:val="00CC4DA7"/>
    <w:rsid w:val="00CC4DF7"/>
    <w:rsid w:val="00CC500D"/>
    <w:rsid w:val="00CC501D"/>
    <w:rsid w:val="00CC5093"/>
    <w:rsid w:val="00CC51C4"/>
    <w:rsid w:val="00CC520A"/>
    <w:rsid w:val="00CC53B7"/>
    <w:rsid w:val="00CC53F8"/>
    <w:rsid w:val="00CC5526"/>
    <w:rsid w:val="00CC5761"/>
    <w:rsid w:val="00CC57A6"/>
    <w:rsid w:val="00CC57FB"/>
    <w:rsid w:val="00CC5997"/>
    <w:rsid w:val="00CC59F0"/>
    <w:rsid w:val="00CC5A20"/>
    <w:rsid w:val="00CC5A80"/>
    <w:rsid w:val="00CC5BA1"/>
    <w:rsid w:val="00CC5C63"/>
    <w:rsid w:val="00CC5E4C"/>
    <w:rsid w:val="00CC5E82"/>
    <w:rsid w:val="00CC6094"/>
    <w:rsid w:val="00CC60D7"/>
    <w:rsid w:val="00CC61E4"/>
    <w:rsid w:val="00CC6206"/>
    <w:rsid w:val="00CC62F0"/>
    <w:rsid w:val="00CC641C"/>
    <w:rsid w:val="00CC64C1"/>
    <w:rsid w:val="00CC64DC"/>
    <w:rsid w:val="00CC64FB"/>
    <w:rsid w:val="00CC652E"/>
    <w:rsid w:val="00CC6555"/>
    <w:rsid w:val="00CC657C"/>
    <w:rsid w:val="00CC65BF"/>
    <w:rsid w:val="00CC6617"/>
    <w:rsid w:val="00CC670F"/>
    <w:rsid w:val="00CC682C"/>
    <w:rsid w:val="00CC68E1"/>
    <w:rsid w:val="00CC6950"/>
    <w:rsid w:val="00CC6A2A"/>
    <w:rsid w:val="00CC6ACE"/>
    <w:rsid w:val="00CC6B46"/>
    <w:rsid w:val="00CC6B92"/>
    <w:rsid w:val="00CC6B98"/>
    <w:rsid w:val="00CC6B99"/>
    <w:rsid w:val="00CC6CE6"/>
    <w:rsid w:val="00CC6D3B"/>
    <w:rsid w:val="00CC6DEA"/>
    <w:rsid w:val="00CC6EB1"/>
    <w:rsid w:val="00CC6F28"/>
    <w:rsid w:val="00CC70FD"/>
    <w:rsid w:val="00CC712E"/>
    <w:rsid w:val="00CC71FA"/>
    <w:rsid w:val="00CC73A9"/>
    <w:rsid w:val="00CC73D9"/>
    <w:rsid w:val="00CC73F7"/>
    <w:rsid w:val="00CC762F"/>
    <w:rsid w:val="00CC768B"/>
    <w:rsid w:val="00CC77D5"/>
    <w:rsid w:val="00CC7801"/>
    <w:rsid w:val="00CC79AD"/>
    <w:rsid w:val="00CC79F6"/>
    <w:rsid w:val="00CC7AC1"/>
    <w:rsid w:val="00CC7B43"/>
    <w:rsid w:val="00CC7BA6"/>
    <w:rsid w:val="00CC7C07"/>
    <w:rsid w:val="00CC7C72"/>
    <w:rsid w:val="00CC7D72"/>
    <w:rsid w:val="00CC7DAA"/>
    <w:rsid w:val="00CC7E97"/>
    <w:rsid w:val="00CC7F12"/>
    <w:rsid w:val="00CC7F32"/>
    <w:rsid w:val="00CC7FDA"/>
    <w:rsid w:val="00CD02B1"/>
    <w:rsid w:val="00CD02D0"/>
    <w:rsid w:val="00CD042B"/>
    <w:rsid w:val="00CD04C8"/>
    <w:rsid w:val="00CD0538"/>
    <w:rsid w:val="00CD057B"/>
    <w:rsid w:val="00CD0709"/>
    <w:rsid w:val="00CD0845"/>
    <w:rsid w:val="00CD0958"/>
    <w:rsid w:val="00CD0A4F"/>
    <w:rsid w:val="00CD0A9C"/>
    <w:rsid w:val="00CD0AA9"/>
    <w:rsid w:val="00CD0C34"/>
    <w:rsid w:val="00CD0C68"/>
    <w:rsid w:val="00CD0CC0"/>
    <w:rsid w:val="00CD0F79"/>
    <w:rsid w:val="00CD1008"/>
    <w:rsid w:val="00CD101E"/>
    <w:rsid w:val="00CD1119"/>
    <w:rsid w:val="00CD1247"/>
    <w:rsid w:val="00CD130F"/>
    <w:rsid w:val="00CD1470"/>
    <w:rsid w:val="00CD18AD"/>
    <w:rsid w:val="00CD191B"/>
    <w:rsid w:val="00CD197F"/>
    <w:rsid w:val="00CD1A25"/>
    <w:rsid w:val="00CD1A93"/>
    <w:rsid w:val="00CD1AF5"/>
    <w:rsid w:val="00CD1B2F"/>
    <w:rsid w:val="00CD1D15"/>
    <w:rsid w:val="00CD1E4F"/>
    <w:rsid w:val="00CD1E62"/>
    <w:rsid w:val="00CD1E78"/>
    <w:rsid w:val="00CD1EA9"/>
    <w:rsid w:val="00CD1FCD"/>
    <w:rsid w:val="00CD246F"/>
    <w:rsid w:val="00CD26F9"/>
    <w:rsid w:val="00CD2919"/>
    <w:rsid w:val="00CD2922"/>
    <w:rsid w:val="00CD2956"/>
    <w:rsid w:val="00CD2A89"/>
    <w:rsid w:val="00CD2B1A"/>
    <w:rsid w:val="00CD2B32"/>
    <w:rsid w:val="00CD2B8C"/>
    <w:rsid w:val="00CD2BA1"/>
    <w:rsid w:val="00CD2CAD"/>
    <w:rsid w:val="00CD2E40"/>
    <w:rsid w:val="00CD2E9B"/>
    <w:rsid w:val="00CD2F3C"/>
    <w:rsid w:val="00CD3003"/>
    <w:rsid w:val="00CD3118"/>
    <w:rsid w:val="00CD315C"/>
    <w:rsid w:val="00CD3238"/>
    <w:rsid w:val="00CD32CC"/>
    <w:rsid w:val="00CD3461"/>
    <w:rsid w:val="00CD3525"/>
    <w:rsid w:val="00CD3538"/>
    <w:rsid w:val="00CD3591"/>
    <w:rsid w:val="00CD361F"/>
    <w:rsid w:val="00CD3680"/>
    <w:rsid w:val="00CD3721"/>
    <w:rsid w:val="00CD3779"/>
    <w:rsid w:val="00CD37F0"/>
    <w:rsid w:val="00CD37F9"/>
    <w:rsid w:val="00CD383B"/>
    <w:rsid w:val="00CD387E"/>
    <w:rsid w:val="00CD392A"/>
    <w:rsid w:val="00CD3968"/>
    <w:rsid w:val="00CD39A2"/>
    <w:rsid w:val="00CD3B7A"/>
    <w:rsid w:val="00CD3C23"/>
    <w:rsid w:val="00CD3D4B"/>
    <w:rsid w:val="00CD3D79"/>
    <w:rsid w:val="00CD3E24"/>
    <w:rsid w:val="00CD3E7F"/>
    <w:rsid w:val="00CD3EC8"/>
    <w:rsid w:val="00CD4081"/>
    <w:rsid w:val="00CD4089"/>
    <w:rsid w:val="00CD40C9"/>
    <w:rsid w:val="00CD40FF"/>
    <w:rsid w:val="00CD4249"/>
    <w:rsid w:val="00CD42BE"/>
    <w:rsid w:val="00CD42D5"/>
    <w:rsid w:val="00CD440F"/>
    <w:rsid w:val="00CD44A6"/>
    <w:rsid w:val="00CD4569"/>
    <w:rsid w:val="00CD4589"/>
    <w:rsid w:val="00CD45B4"/>
    <w:rsid w:val="00CD45E3"/>
    <w:rsid w:val="00CD47E3"/>
    <w:rsid w:val="00CD48C6"/>
    <w:rsid w:val="00CD4AC5"/>
    <w:rsid w:val="00CD4B3B"/>
    <w:rsid w:val="00CD4CBD"/>
    <w:rsid w:val="00CD4CEA"/>
    <w:rsid w:val="00CD4D42"/>
    <w:rsid w:val="00CD4DB1"/>
    <w:rsid w:val="00CD4E77"/>
    <w:rsid w:val="00CD4FAB"/>
    <w:rsid w:val="00CD5003"/>
    <w:rsid w:val="00CD503D"/>
    <w:rsid w:val="00CD5066"/>
    <w:rsid w:val="00CD530F"/>
    <w:rsid w:val="00CD543A"/>
    <w:rsid w:val="00CD543D"/>
    <w:rsid w:val="00CD544B"/>
    <w:rsid w:val="00CD549B"/>
    <w:rsid w:val="00CD5507"/>
    <w:rsid w:val="00CD5561"/>
    <w:rsid w:val="00CD56FA"/>
    <w:rsid w:val="00CD5853"/>
    <w:rsid w:val="00CD5880"/>
    <w:rsid w:val="00CD589D"/>
    <w:rsid w:val="00CD58A9"/>
    <w:rsid w:val="00CD5978"/>
    <w:rsid w:val="00CD5B1C"/>
    <w:rsid w:val="00CD5BF0"/>
    <w:rsid w:val="00CD5DD1"/>
    <w:rsid w:val="00CD5E00"/>
    <w:rsid w:val="00CD5F9F"/>
    <w:rsid w:val="00CD610C"/>
    <w:rsid w:val="00CD6510"/>
    <w:rsid w:val="00CD667A"/>
    <w:rsid w:val="00CD67EF"/>
    <w:rsid w:val="00CD694F"/>
    <w:rsid w:val="00CD6AA2"/>
    <w:rsid w:val="00CD6AC5"/>
    <w:rsid w:val="00CD6BA7"/>
    <w:rsid w:val="00CD6C55"/>
    <w:rsid w:val="00CD6D01"/>
    <w:rsid w:val="00CD6D2F"/>
    <w:rsid w:val="00CD6D38"/>
    <w:rsid w:val="00CD6D9F"/>
    <w:rsid w:val="00CD6DAF"/>
    <w:rsid w:val="00CD6DD7"/>
    <w:rsid w:val="00CD6F87"/>
    <w:rsid w:val="00CD706B"/>
    <w:rsid w:val="00CD715A"/>
    <w:rsid w:val="00CD719C"/>
    <w:rsid w:val="00CD73B6"/>
    <w:rsid w:val="00CD7533"/>
    <w:rsid w:val="00CD76F2"/>
    <w:rsid w:val="00CD771C"/>
    <w:rsid w:val="00CD7990"/>
    <w:rsid w:val="00CD7A45"/>
    <w:rsid w:val="00CD7C8E"/>
    <w:rsid w:val="00CD7C99"/>
    <w:rsid w:val="00CD7D74"/>
    <w:rsid w:val="00CE0012"/>
    <w:rsid w:val="00CE00EC"/>
    <w:rsid w:val="00CE037D"/>
    <w:rsid w:val="00CE03F0"/>
    <w:rsid w:val="00CE041A"/>
    <w:rsid w:val="00CE0627"/>
    <w:rsid w:val="00CE06E7"/>
    <w:rsid w:val="00CE06FB"/>
    <w:rsid w:val="00CE070B"/>
    <w:rsid w:val="00CE0770"/>
    <w:rsid w:val="00CE0855"/>
    <w:rsid w:val="00CE099E"/>
    <w:rsid w:val="00CE0AD9"/>
    <w:rsid w:val="00CE0C2C"/>
    <w:rsid w:val="00CE0C65"/>
    <w:rsid w:val="00CE0CC9"/>
    <w:rsid w:val="00CE0D32"/>
    <w:rsid w:val="00CE0D5A"/>
    <w:rsid w:val="00CE0DB9"/>
    <w:rsid w:val="00CE0DF1"/>
    <w:rsid w:val="00CE0E29"/>
    <w:rsid w:val="00CE0EB4"/>
    <w:rsid w:val="00CE0EF6"/>
    <w:rsid w:val="00CE0EFC"/>
    <w:rsid w:val="00CE0FAC"/>
    <w:rsid w:val="00CE0FC7"/>
    <w:rsid w:val="00CE1003"/>
    <w:rsid w:val="00CE1097"/>
    <w:rsid w:val="00CE10D7"/>
    <w:rsid w:val="00CE111B"/>
    <w:rsid w:val="00CE1189"/>
    <w:rsid w:val="00CE11AF"/>
    <w:rsid w:val="00CE11F4"/>
    <w:rsid w:val="00CE13D7"/>
    <w:rsid w:val="00CE13E4"/>
    <w:rsid w:val="00CE141B"/>
    <w:rsid w:val="00CE15B2"/>
    <w:rsid w:val="00CE15E9"/>
    <w:rsid w:val="00CE1709"/>
    <w:rsid w:val="00CE1802"/>
    <w:rsid w:val="00CE182E"/>
    <w:rsid w:val="00CE1904"/>
    <w:rsid w:val="00CE1A0E"/>
    <w:rsid w:val="00CE1B13"/>
    <w:rsid w:val="00CE1C12"/>
    <w:rsid w:val="00CE1D6A"/>
    <w:rsid w:val="00CE1F6B"/>
    <w:rsid w:val="00CE1FD5"/>
    <w:rsid w:val="00CE1FEA"/>
    <w:rsid w:val="00CE2001"/>
    <w:rsid w:val="00CE20C1"/>
    <w:rsid w:val="00CE20F6"/>
    <w:rsid w:val="00CE2165"/>
    <w:rsid w:val="00CE21AD"/>
    <w:rsid w:val="00CE21C1"/>
    <w:rsid w:val="00CE220A"/>
    <w:rsid w:val="00CE2268"/>
    <w:rsid w:val="00CE22E2"/>
    <w:rsid w:val="00CE22FD"/>
    <w:rsid w:val="00CE2364"/>
    <w:rsid w:val="00CE2584"/>
    <w:rsid w:val="00CE2665"/>
    <w:rsid w:val="00CE270B"/>
    <w:rsid w:val="00CE2934"/>
    <w:rsid w:val="00CE2939"/>
    <w:rsid w:val="00CE29C8"/>
    <w:rsid w:val="00CE2B68"/>
    <w:rsid w:val="00CE2BD5"/>
    <w:rsid w:val="00CE2C73"/>
    <w:rsid w:val="00CE2CE9"/>
    <w:rsid w:val="00CE2D48"/>
    <w:rsid w:val="00CE2DE1"/>
    <w:rsid w:val="00CE2E29"/>
    <w:rsid w:val="00CE2F00"/>
    <w:rsid w:val="00CE2F09"/>
    <w:rsid w:val="00CE2F82"/>
    <w:rsid w:val="00CE2FD6"/>
    <w:rsid w:val="00CE30AB"/>
    <w:rsid w:val="00CE321F"/>
    <w:rsid w:val="00CE3224"/>
    <w:rsid w:val="00CE33C0"/>
    <w:rsid w:val="00CE35BA"/>
    <w:rsid w:val="00CE3619"/>
    <w:rsid w:val="00CE3692"/>
    <w:rsid w:val="00CE36B8"/>
    <w:rsid w:val="00CE3715"/>
    <w:rsid w:val="00CE37A3"/>
    <w:rsid w:val="00CE37BF"/>
    <w:rsid w:val="00CE388F"/>
    <w:rsid w:val="00CE39ED"/>
    <w:rsid w:val="00CE3B0B"/>
    <w:rsid w:val="00CE3B1F"/>
    <w:rsid w:val="00CE3C22"/>
    <w:rsid w:val="00CE3DAA"/>
    <w:rsid w:val="00CE3E24"/>
    <w:rsid w:val="00CE3F92"/>
    <w:rsid w:val="00CE406C"/>
    <w:rsid w:val="00CE4248"/>
    <w:rsid w:val="00CE4345"/>
    <w:rsid w:val="00CE4466"/>
    <w:rsid w:val="00CE4473"/>
    <w:rsid w:val="00CE4564"/>
    <w:rsid w:val="00CE46E7"/>
    <w:rsid w:val="00CE49A6"/>
    <w:rsid w:val="00CE4A19"/>
    <w:rsid w:val="00CE4BFA"/>
    <w:rsid w:val="00CE4C2C"/>
    <w:rsid w:val="00CE4C56"/>
    <w:rsid w:val="00CE4C81"/>
    <w:rsid w:val="00CE4ECE"/>
    <w:rsid w:val="00CE50AC"/>
    <w:rsid w:val="00CE5211"/>
    <w:rsid w:val="00CE535F"/>
    <w:rsid w:val="00CE53D8"/>
    <w:rsid w:val="00CE5446"/>
    <w:rsid w:val="00CE547D"/>
    <w:rsid w:val="00CE557C"/>
    <w:rsid w:val="00CE5635"/>
    <w:rsid w:val="00CE5687"/>
    <w:rsid w:val="00CE5695"/>
    <w:rsid w:val="00CE56CC"/>
    <w:rsid w:val="00CE577A"/>
    <w:rsid w:val="00CE57A4"/>
    <w:rsid w:val="00CE58A8"/>
    <w:rsid w:val="00CE5A07"/>
    <w:rsid w:val="00CE5A39"/>
    <w:rsid w:val="00CE5AE5"/>
    <w:rsid w:val="00CE5DAB"/>
    <w:rsid w:val="00CE5DB2"/>
    <w:rsid w:val="00CE5DFB"/>
    <w:rsid w:val="00CE5F21"/>
    <w:rsid w:val="00CE612C"/>
    <w:rsid w:val="00CE6160"/>
    <w:rsid w:val="00CE6181"/>
    <w:rsid w:val="00CE6186"/>
    <w:rsid w:val="00CE6227"/>
    <w:rsid w:val="00CE62F9"/>
    <w:rsid w:val="00CE6480"/>
    <w:rsid w:val="00CE659C"/>
    <w:rsid w:val="00CE660E"/>
    <w:rsid w:val="00CE6625"/>
    <w:rsid w:val="00CE683F"/>
    <w:rsid w:val="00CE69BE"/>
    <w:rsid w:val="00CE6AA5"/>
    <w:rsid w:val="00CE6C23"/>
    <w:rsid w:val="00CE6E19"/>
    <w:rsid w:val="00CE6FC7"/>
    <w:rsid w:val="00CE701E"/>
    <w:rsid w:val="00CE70C5"/>
    <w:rsid w:val="00CE7267"/>
    <w:rsid w:val="00CE7608"/>
    <w:rsid w:val="00CE76B6"/>
    <w:rsid w:val="00CE773B"/>
    <w:rsid w:val="00CE778D"/>
    <w:rsid w:val="00CE7914"/>
    <w:rsid w:val="00CE7941"/>
    <w:rsid w:val="00CE798D"/>
    <w:rsid w:val="00CE79C1"/>
    <w:rsid w:val="00CE7B75"/>
    <w:rsid w:val="00CE7BD3"/>
    <w:rsid w:val="00CE7C90"/>
    <w:rsid w:val="00CE7CAC"/>
    <w:rsid w:val="00CE7D07"/>
    <w:rsid w:val="00CF0043"/>
    <w:rsid w:val="00CF0132"/>
    <w:rsid w:val="00CF01AC"/>
    <w:rsid w:val="00CF022F"/>
    <w:rsid w:val="00CF0279"/>
    <w:rsid w:val="00CF02DB"/>
    <w:rsid w:val="00CF04FC"/>
    <w:rsid w:val="00CF051F"/>
    <w:rsid w:val="00CF0924"/>
    <w:rsid w:val="00CF0988"/>
    <w:rsid w:val="00CF09D7"/>
    <w:rsid w:val="00CF0A34"/>
    <w:rsid w:val="00CF0AEB"/>
    <w:rsid w:val="00CF0B01"/>
    <w:rsid w:val="00CF0B02"/>
    <w:rsid w:val="00CF0B75"/>
    <w:rsid w:val="00CF0B7A"/>
    <w:rsid w:val="00CF0BB3"/>
    <w:rsid w:val="00CF0C51"/>
    <w:rsid w:val="00CF0E51"/>
    <w:rsid w:val="00CF0F99"/>
    <w:rsid w:val="00CF0FF2"/>
    <w:rsid w:val="00CF107C"/>
    <w:rsid w:val="00CF110B"/>
    <w:rsid w:val="00CF13BB"/>
    <w:rsid w:val="00CF174A"/>
    <w:rsid w:val="00CF1832"/>
    <w:rsid w:val="00CF1850"/>
    <w:rsid w:val="00CF193A"/>
    <w:rsid w:val="00CF1B2D"/>
    <w:rsid w:val="00CF1B91"/>
    <w:rsid w:val="00CF1C4E"/>
    <w:rsid w:val="00CF1D02"/>
    <w:rsid w:val="00CF1D48"/>
    <w:rsid w:val="00CF1DD0"/>
    <w:rsid w:val="00CF1DE3"/>
    <w:rsid w:val="00CF1DFC"/>
    <w:rsid w:val="00CF1F20"/>
    <w:rsid w:val="00CF2066"/>
    <w:rsid w:val="00CF20BE"/>
    <w:rsid w:val="00CF20F3"/>
    <w:rsid w:val="00CF2182"/>
    <w:rsid w:val="00CF2232"/>
    <w:rsid w:val="00CF230B"/>
    <w:rsid w:val="00CF247A"/>
    <w:rsid w:val="00CF2490"/>
    <w:rsid w:val="00CF250B"/>
    <w:rsid w:val="00CF25A5"/>
    <w:rsid w:val="00CF25C5"/>
    <w:rsid w:val="00CF265E"/>
    <w:rsid w:val="00CF289D"/>
    <w:rsid w:val="00CF28BA"/>
    <w:rsid w:val="00CF292C"/>
    <w:rsid w:val="00CF29A7"/>
    <w:rsid w:val="00CF29BE"/>
    <w:rsid w:val="00CF2B92"/>
    <w:rsid w:val="00CF2C87"/>
    <w:rsid w:val="00CF2DF2"/>
    <w:rsid w:val="00CF2FAA"/>
    <w:rsid w:val="00CF2FD5"/>
    <w:rsid w:val="00CF301F"/>
    <w:rsid w:val="00CF30D1"/>
    <w:rsid w:val="00CF3349"/>
    <w:rsid w:val="00CF3404"/>
    <w:rsid w:val="00CF3556"/>
    <w:rsid w:val="00CF366C"/>
    <w:rsid w:val="00CF36D4"/>
    <w:rsid w:val="00CF374C"/>
    <w:rsid w:val="00CF379E"/>
    <w:rsid w:val="00CF37F4"/>
    <w:rsid w:val="00CF3817"/>
    <w:rsid w:val="00CF38BF"/>
    <w:rsid w:val="00CF3935"/>
    <w:rsid w:val="00CF3B0D"/>
    <w:rsid w:val="00CF3B23"/>
    <w:rsid w:val="00CF3CCD"/>
    <w:rsid w:val="00CF3D99"/>
    <w:rsid w:val="00CF3E17"/>
    <w:rsid w:val="00CF3EE9"/>
    <w:rsid w:val="00CF3EFC"/>
    <w:rsid w:val="00CF3F1E"/>
    <w:rsid w:val="00CF3FE5"/>
    <w:rsid w:val="00CF411F"/>
    <w:rsid w:val="00CF41D6"/>
    <w:rsid w:val="00CF4261"/>
    <w:rsid w:val="00CF42B8"/>
    <w:rsid w:val="00CF4314"/>
    <w:rsid w:val="00CF4327"/>
    <w:rsid w:val="00CF43E6"/>
    <w:rsid w:val="00CF4457"/>
    <w:rsid w:val="00CF4625"/>
    <w:rsid w:val="00CF4667"/>
    <w:rsid w:val="00CF4686"/>
    <w:rsid w:val="00CF469C"/>
    <w:rsid w:val="00CF46B9"/>
    <w:rsid w:val="00CF46DB"/>
    <w:rsid w:val="00CF47DB"/>
    <w:rsid w:val="00CF4820"/>
    <w:rsid w:val="00CF4864"/>
    <w:rsid w:val="00CF4936"/>
    <w:rsid w:val="00CF4945"/>
    <w:rsid w:val="00CF4C6A"/>
    <w:rsid w:val="00CF4CD0"/>
    <w:rsid w:val="00CF4D98"/>
    <w:rsid w:val="00CF4DEE"/>
    <w:rsid w:val="00CF4F17"/>
    <w:rsid w:val="00CF4F37"/>
    <w:rsid w:val="00CF4FBB"/>
    <w:rsid w:val="00CF4FFA"/>
    <w:rsid w:val="00CF5036"/>
    <w:rsid w:val="00CF505A"/>
    <w:rsid w:val="00CF5083"/>
    <w:rsid w:val="00CF50C6"/>
    <w:rsid w:val="00CF522D"/>
    <w:rsid w:val="00CF5268"/>
    <w:rsid w:val="00CF52D8"/>
    <w:rsid w:val="00CF537C"/>
    <w:rsid w:val="00CF53EC"/>
    <w:rsid w:val="00CF55A7"/>
    <w:rsid w:val="00CF5602"/>
    <w:rsid w:val="00CF569D"/>
    <w:rsid w:val="00CF5713"/>
    <w:rsid w:val="00CF57F4"/>
    <w:rsid w:val="00CF5987"/>
    <w:rsid w:val="00CF5A1F"/>
    <w:rsid w:val="00CF5AE0"/>
    <w:rsid w:val="00CF5C80"/>
    <w:rsid w:val="00CF5E37"/>
    <w:rsid w:val="00CF5E8B"/>
    <w:rsid w:val="00CF5EB3"/>
    <w:rsid w:val="00CF5F04"/>
    <w:rsid w:val="00CF60F9"/>
    <w:rsid w:val="00CF6245"/>
    <w:rsid w:val="00CF637E"/>
    <w:rsid w:val="00CF644B"/>
    <w:rsid w:val="00CF6458"/>
    <w:rsid w:val="00CF64BC"/>
    <w:rsid w:val="00CF6652"/>
    <w:rsid w:val="00CF67E0"/>
    <w:rsid w:val="00CF6823"/>
    <w:rsid w:val="00CF68C7"/>
    <w:rsid w:val="00CF69D0"/>
    <w:rsid w:val="00CF6A9D"/>
    <w:rsid w:val="00CF6CA5"/>
    <w:rsid w:val="00CF6F4A"/>
    <w:rsid w:val="00CF6F57"/>
    <w:rsid w:val="00CF6FA2"/>
    <w:rsid w:val="00CF6FA5"/>
    <w:rsid w:val="00CF6FF9"/>
    <w:rsid w:val="00CF7045"/>
    <w:rsid w:val="00CF72E5"/>
    <w:rsid w:val="00CF7300"/>
    <w:rsid w:val="00CF730C"/>
    <w:rsid w:val="00CF7399"/>
    <w:rsid w:val="00CF73B8"/>
    <w:rsid w:val="00CF7418"/>
    <w:rsid w:val="00CF748B"/>
    <w:rsid w:val="00CF7534"/>
    <w:rsid w:val="00CF7647"/>
    <w:rsid w:val="00CF7750"/>
    <w:rsid w:val="00CF786D"/>
    <w:rsid w:val="00CF7902"/>
    <w:rsid w:val="00CF797E"/>
    <w:rsid w:val="00CF7A17"/>
    <w:rsid w:val="00CF7A86"/>
    <w:rsid w:val="00CF7A93"/>
    <w:rsid w:val="00CF7A9B"/>
    <w:rsid w:val="00CF7B03"/>
    <w:rsid w:val="00CF7B23"/>
    <w:rsid w:val="00CF7BF1"/>
    <w:rsid w:val="00CF7C7C"/>
    <w:rsid w:val="00CF7D41"/>
    <w:rsid w:val="00CF7F24"/>
    <w:rsid w:val="00CF7F99"/>
    <w:rsid w:val="00CF7F9C"/>
    <w:rsid w:val="00CF7FEB"/>
    <w:rsid w:val="00D0004C"/>
    <w:rsid w:val="00D001D1"/>
    <w:rsid w:val="00D00252"/>
    <w:rsid w:val="00D00288"/>
    <w:rsid w:val="00D002B1"/>
    <w:rsid w:val="00D0035C"/>
    <w:rsid w:val="00D004C9"/>
    <w:rsid w:val="00D006BB"/>
    <w:rsid w:val="00D007F3"/>
    <w:rsid w:val="00D00A81"/>
    <w:rsid w:val="00D00CED"/>
    <w:rsid w:val="00D00F2F"/>
    <w:rsid w:val="00D00F4A"/>
    <w:rsid w:val="00D01010"/>
    <w:rsid w:val="00D0106A"/>
    <w:rsid w:val="00D0124B"/>
    <w:rsid w:val="00D01351"/>
    <w:rsid w:val="00D013A4"/>
    <w:rsid w:val="00D013B2"/>
    <w:rsid w:val="00D01582"/>
    <w:rsid w:val="00D01614"/>
    <w:rsid w:val="00D0164F"/>
    <w:rsid w:val="00D01698"/>
    <w:rsid w:val="00D016DE"/>
    <w:rsid w:val="00D017C8"/>
    <w:rsid w:val="00D019CC"/>
    <w:rsid w:val="00D01B02"/>
    <w:rsid w:val="00D01B2D"/>
    <w:rsid w:val="00D01C2B"/>
    <w:rsid w:val="00D01C5D"/>
    <w:rsid w:val="00D01DEC"/>
    <w:rsid w:val="00D01E99"/>
    <w:rsid w:val="00D01F72"/>
    <w:rsid w:val="00D01F8C"/>
    <w:rsid w:val="00D02059"/>
    <w:rsid w:val="00D020B5"/>
    <w:rsid w:val="00D0219E"/>
    <w:rsid w:val="00D02216"/>
    <w:rsid w:val="00D02283"/>
    <w:rsid w:val="00D02297"/>
    <w:rsid w:val="00D02397"/>
    <w:rsid w:val="00D023B1"/>
    <w:rsid w:val="00D024F7"/>
    <w:rsid w:val="00D0257B"/>
    <w:rsid w:val="00D02611"/>
    <w:rsid w:val="00D0263D"/>
    <w:rsid w:val="00D02646"/>
    <w:rsid w:val="00D02785"/>
    <w:rsid w:val="00D027D8"/>
    <w:rsid w:val="00D02867"/>
    <w:rsid w:val="00D029C8"/>
    <w:rsid w:val="00D02BEE"/>
    <w:rsid w:val="00D02C50"/>
    <w:rsid w:val="00D02CCF"/>
    <w:rsid w:val="00D02CDC"/>
    <w:rsid w:val="00D02D4E"/>
    <w:rsid w:val="00D02DE6"/>
    <w:rsid w:val="00D02F12"/>
    <w:rsid w:val="00D03067"/>
    <w:rsid w:val="00D03068"/>
    <w:rsid w:val="00D0313D"/>
    <w:rsid w:val="00D031CF"/>
    <w:rsid w:val="00D03318"/>
    <w:rsid w:val="00D03321"/>
    <w:rsid w:val="00D0350C"/>
    <w:rsid w:val="00D03747"/>
    <w:rsid w:val="00D037D2"/>
    <w:rsid w:val="00D03863"/>
    <w:rsid w:val="00D038B7"/>
    <w:rsid w:val="00D03911"/>
    <w:rsid w:val="00D03B18"/>
    <w:rsid w:val="00D03CAD"/>
    <w:rsid w:val="00D03CC6"/>
    <w:rsid w:val="00D03D54"/>
    <w:rsid w:val="00D03D63"/>
    <w:rsid w:val="00D03E98"/>
    <w:rsid w:val="00D03F2E"/>
    <w:rsid w:val="00D04001"/>
    <w:rsid w:val="00D04029"/>
    <w:rsid w:val="00D0408F"/>
    <w:rsid w:val="00D040A4"/>
    <w:rsid w:val="00D0419F"/>
    <w:rsid w:val="00D043D0"/>
    <w:rsid w:val="00D047F2"/>
    <w:rsid w:val="00D04976"/>
    <w:rsid w:val="00D0498C"/>
    <w:rsid w:val="00D049F1"/>
    <w:rsid w:val="00D04D37"/>
    <w:rsid w:val="00D04E9E"/>
    <w:rsid w:val="00D04F14"/>
    <w:rsid w:val="00D04FD6"/>
    <w:rsid w:val="00D050AF"/>
    <w:rsid w:val="00D050C4"/>
    <w:rsid w:val="00D0513A"/>
    <w:rsid w:val="00D0535F"/>
    <w:rsid w:val="00D05386"/>
    <w:rsid w:val="00D053A0"/>
    <w:rsid w:val="00D054A2"/>
    <w:rsid w:val="00D0555E"/>
    <w:rsid w:val="00D05562"/>
    <w:rsid w:val="00D056E3"/>
    <w:rsid w:val="00D05719"/>
    <w:rsid w:val="00D05777"/>
    <w:rsid w:val="00D05778"/>
    <w:rsid w:val="00D057C0"/>
    <w:rsid w:val="00D057E9"/>
    <w:rsid w:val="00D058AD"/>
    <w:rsid w:val="00D059D2"/>
    <w:rsid w:val="00D05C17"/>
    <w:rsid w:val="00D05C8A"/>
    <w:rsid w:val="00D05CAF"/>
    <w:rsid w:val="00D05E0B"/>
    <w:rsid w:val="00D05F3C"/>
    <w:rsid w:val="00D05FE9"/>
    <w:rsid w:val="00D06193"/>
    <w:rsid w:val="00D0619C"/>
    <w:rsid w:val="00D061E8"/>
    <w:rsid w:val="00D06378"/>
    <w:rsid w:val="00D06509"/>
    <w:rsid w:val="00D0658F"/>
    <w:rsid w:val="00D065DD"/>
    <w:rsid w:val="00D0660E"/>
    <w:rsid w:val="00D0667F"/>
    <w:rsid w:val="00D066AF"/>
    <w:rsid w:val="00D06719"/>
    <w:rsid w:val="00D06870"/>
    <w:rsid w:val="00D06A0E"/>
    <w:rsid w:val="00D06A4D"/>
    <w:rsid w:val="00D06B6A"/>
    <w:rsid w:val="00D06CEE"/>
    <w:rsid w:val="00D06D8D"/>
    <w:rsid w:val="00D06E5A"/>
    <w:rsid w:val="00D06EA5"/>
    <w:rsid w:val="00D06FDC"/>
    <w:rsid w:val="00D0728F"/>
    <w:rsid w:val="00D07492"/>
    <w:rsid w:val="00D074A6"/>
    <w:rsid w:val="00D075B4"/>
    <w:rsid w:val="00D077A8"/>
    <w:rsid w:val="00D077CB"/>
    <w:rsid w:val="00D077E0"/>
    <w:rsid w:val="00D078B1"/>
    <w:rsid w:val="00D07910"/>
    <w:rsid w:val="00D07928"/>
    <w:rsid w:val="00D079B1"/>
    <w:rsid w:val="00D079BD"/>
    <w:rsid w:val="00D07A07"/>
    <w:rsid w:val="00D07CF5"/>
    <w:rsid w:val="00D07DC2"/>
    <w:rsid w:val="00D07E88"/>
    <w:rsid w:val="00D101DA"/>
    <w:rsid w:val="00D10223"/>
    <w:rsid w:val="00D1022D"/>
    <w:rsid w:val="00D10230"/>
    <w:rsid w:val="00D1038D"/>
    <w:rsid w:val="00D103E4"/>
    <w:rsid w:val="00D10465"/>
    <w:rsid w:val="00D1058C"/>
    <w:rsid w:val="00D107EB"/>
    <w:rsid w:val="00D108FF"/>
    <w:rsid w:val="00D10965"/>
    <w:rsid w:val="00D10BFC"/>
    <w:rsid w:val="00D10CFF"/>
    <w:rsid w:val="00D10DBC"/>
    <w:rsid w:val="00D10F2C"/>
    <w:rsid w:val="00D10F73"/>
    <w:rsid w:val="00D1109E"/>
    <w:rsid w:val="00D1145C"/>
    <w:rsid w:val="00D11473"/>
    <w:rsid w:val="00D1147A"/>
    <w:rsid w:val="00D115B1"/>
    <w:rsid w:val="00D115B9"/>
    <w:rsid w:val="00D115BA"/>
    <w:rsid w:val="00D116A8"/>
    <w:rsid w:val="00D117C3"/>
    <w:rsid w:val="00D117F4"/>
    <w:rsid w:val="00D1180A"/>
    <w:rsid w:val="00D11924"/>
    <w:rsid w:val="00D11958"/>
    <w:rsid w:val="00D119FA"/>
    <w:rsid w:val="00D11B19"/>
    <w:rsid w:val="00D11B2F"/>
    <w:rsid w:val="00D11CBA"/>
    <w:rsid w:val="00D11DBE"/>
    <w:rsid w:val="00D11DEE"/>
    <w:rsid w:val="00D11E47"/>
    <w:rsid w:val="00D11ED8"/>
    <w:rsid w:val="00D11F0D"/>
    <w:rsid w:val="00D11FFB"/>
    <w:rsid w:val="00D120B8"/>
    <w:rsid w:val="00D12267"/>
    <w:rsid w:val="00D122D0"/>
    <w:rsid w:val="00D1249C"/>
    <w:rsid w:val="00D124C8"/>
    <w:rsid w:val="00D12558"/>
    <w:rsid w:val="00D12794"/>
    <w:rsid w:val="00D127C6"/>
    <w:rsid w:val="00D12950"/>
    <w:rsid w:val="00D129ED"/>
    <w:rsid w:val="00D12B1D"/>
    <w:rsid w:val="00D12B7F"/>
    <w:rsid w:val="00D12CCA"/>
    <w:rsid w:val="00D12D16"/>
    <w:rsid w:val="00D12D48"/>
    <w:rsid w:val="00D1300F"/>
    <w:rsid w:val="00D13140"/>
    <w:rsid w:val="00D13199"/>
    <w:rsid w:val="00D131F6"/>
    <w:rsid w:val="00D1325C"/>
    <w:rsid w:val="00D1327A"/>
    <w:rsid w:val="00D13378"/>
    <w:rsid w:val="00D13439"/>
    <w:rsid w:val="00D13742"/>
    <w:rsid w:val="00D13747"/>
    <w:rsid w:val="00D1375E"/>
    <w:rsid w:val="00D13852"/>
    <w:rsid w:val="00D1385C"/>
    <w:rsid w:val="00D13932"/>
    <w:rsid w:val="00D13D20"/>
    <w:rsid w:val="00D13DE9"/>
    <w:rsid w:val="00D13E60"/>
    <w:rsid w:val="00D13F66"/>
    <w:rsid w:val="00D13F70"/>
    <w:rsid w:val="00D13FE7"/>
    <w:rsid w:val="00D140AD"/>
    <w:rsid w:val="00D140D7"/>
    <w:rsid w:val="00D140FD"/>
    <w:rsid w:val="00D14239"/>
    <w:rsid w:val="00D14276"/>
    <w:rsid w:val="00D14301"/>
    <w:rsid w:val="00D14335"/>
    <w:rsid w:val="00D14703"/>
    <w:rsid w:val="00D14A6F"/>
    <w:rsid w:val="00D14A9F"/>
    <w:rsid w:val="00D14CA8"/>
    <w:rsid w:val="00D14DF2"/>
    <w:rsid w:val="00D14E8A"/>
    <w:rsid w:val="00D14F94"/>
    <w:rsid w:val="00D15023"/>
    <w:rsid w:val="00D1517F"/>
    <w:rsid w:val="00D151C8"/>
    <w:rsid w:val="00D15213"/>
    <w:rsid w:val="00D15218"/>
    <w:rsid w:val="00D152C4"/>
    <w:rsid w:val="00D152E8"/>
    <w:rsid w:val="00D153EA"/>
    <w:rsid w:val="00D15400"/>
    <w:rsid w:val="00D15547"/>
    <w:rsid w:val="00D15564"/>
    <w:rsid w:val="00D155B0"/>
    <w:rsid w:val="00D155C5"/>
    <w:rsid w:val="00D155CF"/>
    <w:rsid w:val="00D15644"/>
    <w:rsid w:val="00D156AE"/>
    <w:rsid w:val="00D15711"/>
    <w:rsid w:val="00D157AE"/>
    <w:rsid w:val="00D157D2"/>
    <w:rsid w:val="00D15830"/>
    <w:rsid w:val="00D158F6"/>
    <w:rsid w:val="00D1591B"/>
    <w:rsid w:val="00D1592D"/>
    <w:rsid w:val="00D159DC"/>
    <w:rsid w:val="00D15A2A"/>
    <w:rsid w:val="00D15A32"/>
    <w:rsid w:val="00D15C1A"/>
    <w:rsid w:val="00D15D74"/>
    <w:rsid w:val="00D15E2F"/>
    <w:rsid w:val="00D15ECA"/>
    <w:rsid w:val="00D15EF9"/>
    <w:rsid w:val="00D15F3A"/>
    <w:rsid w:val="00D15F8D"/>
    <w:rsid w:val="00D15F8F"/>
    <w:rsid w:val="00D15F97"/>
    <w:rsid w:val="00D15FFD"/>
    <w:rsid w:val="00D1610E"/>
    <w:rsid w:val="00D16193"/>
    <w:rsid w:val="00D161E1"/>
    <w:rsid w:val="00D161E2"/>
    <w:rsid w:val="00D16211"/>
    <w:rsid w:val="00D1650D"/>
    <w:rsid w:val="00D1658D"/>
    <w:rsid w:val="00D16670"/>
    <w:rsid w:val="00D167DA"/>
    <w:rsid w:val="00D168FF"/>
    <w:rsid w:val="00D1697B"/>
    <w:rsid w:val="00D169AD"/>
    <w:rsid w:val="00D16B6B"/>
    <w:rsid w:val="00D16B95"/>
    <w:rsid w:val="00D16C93"/>
    <w:rsid w:val="00D16E34"/>
    <w:rsid w:val="00D16F15"/>
    <w:rsid w:val="00D16F3A"/>
    <w:rsid w:val="00D16F4E"/>
    <w:rsid w:val="00D17078"/>
    <w:rsid w:val="00D1719F"/>
    <w:rsid w:val="00D172F0"/>
    <w:rsid w:val="00D172FD"/>
    <w:rsid w:val="00D173C8"/>
    <w:rsid w:val="00D173D2"/>
    <w:rsid w:val="00D174E3"/>
    <w:rsid w:val="00D17588"/>
    <w:rsid w:val="00D175A4"/>
    <w:rsid w:val="00D176E9"/>
    <w:rsid w:val="00D1774C"/>
    <w:rsid w:val="00D177F0"/>
    <w:rsid w:val="00D17968"/>
    <w:rsid w:val="00D1797F"/>
    <w:rsid w:val="00D17B4D"/>
    <w:rsid w:val="00D17B82"/>
    <w:rsid w:val="00D17BAE"/>
    <w:rsid w:val="00D17BFD"/>
    <w:rsid w:val="00D17C7C"/>
    <w:rsid w:val="00D17EF7"/>
    <w:rsid w:val="00D20047"/>
    <w:rsid w:val="00D20078"/>
    <w:rsid w:val="00D20196"/>
    <w:rsid w:val="00D201CE"/>
    <w:rsid w:val="00D20368"/>
    <w:rsid w:val="00D203FC"/>
    <w:rsid w:val="00D20433"/>
    <w:rsid w:val="00D20575"/>
    <w:rsid w:val="00D2057F"/>
    <w:rsid w:val="00D205C3"/>
    <w:rsid w:val="00D2076F"/>
    <w:rsid w:val="00D2085F"/>
    <w:rsid w:val="00D20A80"/>
    <w:rsid w:val="00D20ADA"/>
    <w:rsid w:val="00D20C20"/>
    <w:rsid w:val="00D20C91"/>
    <w:rsid w:val="00D20D75"/>
    <w:rsid w:val="00D210C7"/>
    <w:rsid w:val="00D2120F"/>
    <w:rsid w:val="00D21254"/>
    <w:rsid w:val="00D212AF"/>
    <w:rsid w:val="00D21327"/>
    <w:rsid w:val="00D213F2"/>
    <w:rsid w:val="00D21452"/>
    <w:rsid w:val="00D215BA"/>
    <w:rsid w:val="00D216ED"/>
    <w:rsid w:val="00D21AD3"/>
    <w:rsid w:val="00D21AEC"/>
    <w:rsid w:val="00D21BE0"/>
    <w:rsid w:val="00D21BFA"/>
    <w:rsid w:val="00D21DD8"/>
    <w:rsid w:val="00D22440"/>
    <w:rsid w:val="00D22455"/>
    <w:rsid w:val="00D22469"/>
    <w:rsid w:val="00D224BD"/>
    <w:rsid w:val="00D2253F"/>
    <w:rsid w:val="00D2261A"/>
    <w:rsid w:val="00D2261D"/>
    <w:rsid w:val="00D2263A"/>
    <w:rsid w:val="00D22663"/>
    <w:rsid w:val="00D22695"/>
    <w:rsid w:val="00D22795"/>
    <w:rsid w:val="00D227ED"/>
    <w:rsid w:val="00D22876"/>
    <w:rsid w:val="00D229DB"/>
    <w:rsid w:val="00D229F9"/>
    <w:rsid w:val="00D22A6D"/>
    <w:rsid w:val="00D22CEB"/>
    <w:rsid w:val="00D22EAD"/>
    <w:rsid w:val="00D230C2"/>
    <w:rsid w:val="00D2311A"/>
    <w:rsid w:val="00D2311C"/>
    <w:rsid w:val="00D2331E"/>
    <w:rsid w:val="00D233E5"/>
    <w:rsid w:val="00D23520"/>
    <w:rsid w:val="00D23541"/>
    <w:rsid w:val="00D235F0"/>
    <w:rsid w:val="00D23682"/>
    <w:rsid w:val="00D23712"/>
    <w:rsid w:val="00D237E8"/>
    <w:rsid w:val="00D23A35"/>
    <w:rsid w:val="00D23B8A"/>
    <w:rsid w:val="00D23C2F"/>
    <w:rsid w:val="00D23D68"/>
    <w:rsid w:val="00D23FFB"/>
    <w:rsid w:val="00D2400D"/>
    <w:rsid w:val="00D24028"/>
    <w:rsid w:val="00D2413F"/>
    <w:rsid w:val="00D24178"/>
    <w:rsid w:val="00D2420A"/>
    <w:rsid w:val="00D2426A"/>
    <w:rsid w:val="00D24310"/>
    <w:rsid w:val="00D243E0"/>
    <w:rsid w:val="00D244DB"/>
    <w:rsid w:val="00D24648"/>
    <w:rsid w:val="00D246FF"/>
    <w:rsid w:val="00D2484C"/>
    <w:rsid w:val="00D24958"/>
    <w:rsid w:val="00D24A4C"/>
    <w:rsid w:val="00D24AD6"/>
    <w:rsid w:val="00D24B2D"/>
    <w:rsid w:val="00D24B64"/>
    <w:rsid w:val="00D24B67"/>
    <w:rsid w:val="00D24BD0"/>
    <w:rsid w:val="00D24CE6"/>
    <w:rsid w:val="00D24E30"/>
    <w:rsid w:val="00D24E53"/>
    <w:rsid w:val="00D24F8C"/>
    <w:rsid w:val="00D25075"/>
    <w:rsid w:val="00D251A2"/>
    <w:rsid w:val="00D25279"/>
    <w:rsid w:val="00D25288"/>
    <w:rsid w:val="00D2536D"/>
    <w:rsid w:val="00D2547A"/>
    <w:rsid w:val="00D25483"/>
    <w:rsid w:val="00D254CA"/>
    <w:rsid w:val="00D2590A"/>
    <w:rsid w:val="00D259D9"/>
    <w:rsid w:val="00D25AFB"/>
    <w:rsid w:val="00D25B60"/>
    <w:rsid w:val="00D25BD3"/>
    <w:rsid w:val="00D25C00"/>
    <w:rsid w:val="00D25C74"/>
    <w:rsid w:val="00D25D75"/>
    <w:rsid w:val="00D25D85"/>
    <w:rsid w:val="00D25EAD"/>
    <w:rsid w:val="00D25EE6"/>
    <w:rsid w:val="00D25FC9"/>
    <w:rsid w:val="00D2607A"/>
    <w:rsid w:val="00D26082"/>
    <w:rsid w:val="00D2620E"/>
    <w:rsid w:val="00D26252"/>
    <w:rsid w:val="00D262AD"/>
    <w:rsid w:val="00D262DD"/>
    <w:rsid w:val="00D264BB"/>
    <w:rsid w:val="00D26544"/>
    <w:rsid w:val="00D26681"/>
    <w:rsid w:val="00D267B5"/>
    <w:rsid w:val="00D267E6"/>
    <w:rsid w:val="00D2682C"/>
    <w:rsid w:val="00D268D6"/>
    <w:rsid w:val="00D26960"/>
    <w:rsid w:val="00D26981"/>
    <w:rsid w:val="00D26990"/>
    <w:rsid w:val="00D269AD"/>
    <w:rsid w:val="00D269B8"/>
    <w:rsid w:val="00D26B0D"/>
    <w:rsid w:val="00D26BEE"/>
    <w:rsid w:val="00D26EA3"/>
    <w:rsid w:val="00D26FE9"/>
    <w:rsid w:val="00D27012"/>
    <w:rsid w:val="00D271AB"/>
    <w:rsid w:val="00D271D3"/>
    <w:rsid w:val="00D27210"/>
    <w:rsid w:val="00D27221"/>
    <w:rsid w:val="00D27236"/>
    <w:rsid w:val="00D2726E"/>
    <w:rsid w:val="00D272C1"/>
    <w:rsid w:val="00D273D2"/>
    <w:rsid w:val="00D2747C"/>
    <w:rsid w:val="00D274A8"/>
    <w:rsid w:val="00D274DA"/>
    <w:rsid w:val="00D274E0"/>
    <w:rsid w:val="00D274E9"/>
    <w:rsid w:val="00D27627"/>
    <w:rsid w:val="00D27668"/>
    <w:rsid w:val="00D2767B"/>
    <w:rsid w:val="00D27AB1"/>
    <w:rsid w:val="00D27C98"/>
    <w:rsid w:val="00D27C9E"/>
    <w:rsid w:val="00D27DD4"/>
    <w:rsid w:val="00D27E17"/>
    <w:rsid w:val="00D27E61"/>
    <w:rsid w:val="00D27EC2"/>
    <w:rsid w:val="00D300A9"/>
    <w:rsid w:val="00D300AF"/>
    <w:rsid w:val="00D301AC"/>
    <w:rsid w:val="00D302A6"/>
    <w:rsid w:val="00D302DC"/>
    <w:rsid w:val="00D30409"/>
    <w:rsid w:val="00D3049E"/>
    <w:rsid w:val="00D30523"/>
    <w:rsid w:val="00D30942"/>
    <w:rsid w:val="00D30953"/>
    <w:rsid w:val="00D30B76"/>
    <w:rsid w:val="00D30C3F"/>
    <w:rsid w:val="00D30DA2"/>
    <w:rsid w:val="00D31047"/>
    <w:rsid w:val="00D3122E"/>
    <w:rsid w:val="00D312C0"/>
    <w:rsid w:val="00D31425"/>
    <w:rsid w:val="00D3151F"/>
    <w:rsid w:val="00D315B0"/>
    <w:rsid w:val="00D317FE"/>
    <w:rsid w:val="00D318E0"/>
    <w:rsid w:val="00D31901"/>
    <w:rsid w:val="00D31967"/>
    <w:rsid w:val="00D31981"/>
    <w:rsid w:val="00D31A3D"/>
    <w:rsid w:val="00D31A65"/>
    <w:rsid w:val="00D31C6A"/>
    <w:rsid w:val="00D31C94"/>
    <w:rsid w:val="00D31DBD"/>
    <w:rsid w:val="00D31DC0"/>
    <w:rsid w:val="00D31F3C"/>
    <w:rsid w:val="00D321CD"/>
    <w:rsid w:val="00D321D9"/>
    <w:rsid w:val="00D323CA"/>
    <w:rsid w:val="00D323E0"/>
    <w:rsid w:val="00D32425"/>
    <w:rsid w:val="00D3257E"/>
    <w:rsid w:val="00D326AC"/>
    <w:rsid w:val="00D326CF"/>
    <w:rsid w:val="00D326D6"/>
    <w:rsid w:val="00D326D8"/>
    <w:rsid w:val="00D32719"/>
    <w:rsid w:val="00D3273D"/>
    <w:rsid w:val="00D3275F"/>
    <w:rsid w:val="00D3279B"/>
    <w:rsid w:val="00D3299C"/>
    <w:rsid w:val="00D329E6"/>
    <w:rsid w:val="00D32B7C"/>
    <w:rsid w:val="00D32D97"/>
    <w:rsid w:val="00D32DB1"/>
    <w:rsid w:val="00D32E63"/>
    <w:rsid w:val="00D32FD2"/>
    <w:rsid w:val="00D32FD7"/>
    <w:rsid w:val="00D3304C"/>
    <w:rsid w:val="00D33053"/>
    <w:rsid w:val="00D333BC"/>
    <w:rsid w:val="00D33504"/>
    <w:rsid w:val="00D33581"/>
    <w:rsid w:val="00D33637"/>
    <w:rsid w:val="00D337B5"/>
    <w:rsid w:val="00D33905"/>
    <w:rsid w:val="00D3390B"/>
    <w:rsid w:val="00D33A23"/>
    <w:rsid w:val="00D33A80"/>
    <w:rsid w:val="00D33B83"/>
    <w:rsid w:val="00D33BCF"/>
    <w:rsid w:val="00D33DF6"/>
    <w:rsid w:val="00D33E49"/>
    <w:rsid w:val="00D33F44"/>
    <w:rsid w:val="00D33FAC"/>
    <w:rsid w:val="00D33FE8"/>
    <w:rsid w:val="00D342E6"/>
    <w:rsid w:val="00D34321"/>
    <w:rsid w:val="00D3454C"/>
    <w:rsid w:val="00D3467D"/>
    <w:rsid w:val="00D346CD"/>
    <w:rsid w:val="00D347F5"/>
    <w:rsid w:val="00D349A9"/>
    <w:rsid w:val="00D34A17"/>
    <w:rsid w:val="00D34B48"/>
    <w:rsid w:val="00D34CA2"/>
    <w:rsid w:val="00D34CE2"/>
    <w:rsid w:val="00D34D95"/>
    <w:rsid w:val="00D34E65"/>
    <w:rsid w:val="00D34FD2"/>
    <w:rsid w:val="00D35082"/>
    <w:rsid w:val="00D35160"/>
    <w:rsid w:val="00D35174"/>
    <w:rsid w:val="00D3529D"/>
    <w:rsid w:val="00D352F6"/>
    <w:rsid w:val="00D353DB"/>
    <w:rsid w:val="00D3548C"/>
    <w:rsid w:val="00D354ED"/>
    <w:rsid w:val="00D35579"/>
    <w:rsid w:val="00D3558D"/>
    <w:rsid w:val="00D355B6"/>
    <w:rsid w:val="00D358D1"/>
    <w:rsid w:val="00D3590C"/>
    <w:rsid w:val="00D35929"/>
    <w:rsid w:val="00D359E6"/>
    <w:rsid w:val="00D35A15"/>
    <w:rsid w:val="00D35BB4"/>
    <w:rsid w:val="00D35C2C"/>
    <w:rsid w:val="00D35F3F"/>
    <w:rsid w:val="00D35F78"/>
    <w:rsid w:val="00D36049"/>
    <w:rsid w:val="00D361F5"/>
    <w:rsid w:val="00D3621E"/>
    <w:rsid w:val="00D3631E"/>
    <w:rsid w:val="00D36367"/>
    <w:rsid w:val="00D3642D"/>
    <w:rsid w:val="00D364EC"/>
    <w:rsid w:val="00D3659E"/>
    <w:rsid w:val="00D366A2"/>
    <w:rsid w:val="00D366CB"/>
    <w:rsid w:val="00D36776"/>
    <w:rsid w:val="00D36852"/>
    <w:rsid w:val="00D36933"/>
    <w:rsid w:val="00D3694E"/>
    <w:rsid w:val="00D3696D"/>
    <w:rsid w:val="00D3699A"/>
    <w:rsid w:val="00D36A9D"/>
    <w:rsid w:val="00D36B48"/>
    <w:rsid w:val="00D36CA3"/>
    <w:rsid w:val="00D36F69"/>
    <w:rsid w:val="00D37072"/>
    <w:rsid w:val="00D37100"/>
    <w:rsid w:val="00D3711B"/>
    <w:rsid w:val="00D3716B"/>
    <w:rsid w:val="00D3718C"/>
    <w:rsid w:val="00D3732E"/>
    <w:rsid w:val="00D37474"/>
    <w:rsid w:val="00D3761A"/>
    <w:rsid w:val="00D37735"/>
    <w:rsid w:val="00D37867"/>
    <w:rsid w:val="00D3786B"/>
    <w:rsid w:val="00D37894"/>
    <w:rsid w:val="00D37936"/>
    <w:rsid w:val="00D3799A"/>
    <w:rsid w:val="00D379E5"/>
    <w:rsid w:val="00D37A0C"/>
    <w:rsid w:val="00D37A9D"/>
    <w:rsid w:val="00D37BA4"/>
    <w:rsid w:val="00D37E7A"/>
    <w:rsid w:val="00D37E95"/>
    <w:rsid w:val="00D40082"/>
    <w:rsid w:val="00D400F4"/>
    <w:rsid w:val="00D4031C"/>
    <w:rsid w:val="00D4040F"/>
    <w:rsid w:val="00D404C7"/>
    <w:rsid w:val="00D404EC"/>
    <w:rsid w:val="00D405A6"/>
    <w:rsid w:val="00D405D4"/>
    <w:rsid w:val="00D405E6"/>
    <w:rsid w:val="00D405EB"/>
    <w:rsid w:val="00D40623"/>
    <w:rsid w:val="00D407CB"/>
    <w:rsid w:val="00D40885"/>
    <w:rsid w:val="00D408A2"/>
    <w:rsid w:val="00D408DE"/>
    <w:rsid w:val="00D408E7"/>
    <w:rsid w:val="00D40D61"/>
    <w:rsid w:val="00D40D86"/>
    <w:rsid w:val="00D40E4F"/>
    <w:rsid w:val="00D40EC6"/>
    <w:rsid w:val="00D40F6D"/>
    <w:rsid w:val="00D40FA4"/>
    <w:rsid w:val="00D41036"/>
    <w:rsid w:val="00D41166"/>
    <w:rsid w:val="00D41228"/>
    <w:rsid w:val="00D4139B"/>
    <w:rsid w:val="00D413CA"/>
    <w:rsid w:val="00D4141E"/>
    <w:rsid w:val="00D4161D"/>
    <w:rsid w:val="00D416F5"/>
    <w:rsid w:val="00D41732"/>
    <w:rsid w:val="00D4197D"/>
    <w:rsid w:val="00D41A84"/>
    <w:rsid w:val="00D41AA2"/>
    <w:rsid w:val="00D41AB6"/>
    <w:rsid w:val="00D41ABB"/>
    <w:rsid w:val="00D41BE0"/>
    <w:rsid w:val="00D41DC2"/>
    <w:rsid w:val="00D41DCA"/>
    <w:rsid w:val="00D41E88"/>
    <w:rsid w:val="00D41F16"/>
    <w:rsid w:val="00D42034"/>
    <w:rsid w:val="00D420F0"/>
    <w:rsid w:val="00D42116"/>
    <w:rsid w:val="00D421B7"/>
    <w:rsid w:val="00D42280"/>
    <w:rsid w:val="00D423AD"/>
    <w:rsid w:val="00D4243A"/>
    <w:rsid w:val="00D42651"/>
    <w:rsid w:val="00D426E2"/>
    <w:rsid w:val="00D426F6"/>
    <w:rsid w:val="00D4271C"/>
    <w:rsid w:val="00D427F5"/>
    <w:rsid w:val="00D428EB"/>
    <w:rsid w:val="00D4291D"/>
    <w:rsid w:val="00D42A5E"/>
    <w:rsid w:val="00D42AD4"/>
    <w:rsid w:val="00D42B77"/>
    <w:rsid w:val="00D42B8C"/>
    <w:rsid w:val="00D42DF9"/>
    <w:rsid w:val="00D42E34"/>
    <w:rsid w:val="00D42E76"/>
    <w:rsid w:val="00D43073"/>
    <w:rsid w:val="00D43090"/>
    <w:rsid w:val="00D430C2"/>
    <w:rsid w:val="00D4321B"/>
    <w:rsid w:val="00D432D1"/>
    <w:rsid w:val="00D4346B"/>
    <w:rsid w:val="00D4353B"/>
    <w:rsid w:val="00D43572"/>
    <w:rsid w:val="00D436C9"/>
    <w:rsid w:val="00D4372F"/>
    <w:rsid w:val="00D43737"/>
    <w:rsid w:val="00D43772"/>
    <w:rsid w:val="00D43783"/>
    <w:rsid w:val="00D43803"/>
    <w:rsid w:val="00D43853"/>
    <w:rsid w:val="00D438B6"/>
    <w:rsid w:val="00D43B83"/>
    <w:rsid w:val="00D43E55"/>
    <w:rsid w:val="00D43EAD"/>
    <w:rsid w:val="00D4402B"/>
    <w:rsid w:val="00D44104"/>
    <w:rsid w:val="00D441FE"/>
    <w:rsid w:val="00D4448D"/>
    <w:rsid w:val="00D444E3"/>
    <w:rsid w:val="00D4452D"/>
    <w:rsid w:val="00D445EF"/>
    <w:rsid w:val="00D446DA"/>
    <w:rsid w:val="00D447A6"/>
    <w:rsid w:val="00D447F9"/>
    <w:rsid w:val="00D44994"/>
    <w:rsid w:val="00D449D7"/>
    <w:rsid w:val="00D44A36"/>
    <w:rsid w:val="00D44A5E"/>
    <w:rsid w:val="00D44AB2"/>
    <w:rsid w:val="00D44B6A"/>
    <w:rsid w:val="00D44B87"/>
    <w:rsid w:val="00D44B9A"/>
    <w:rsid w:val="00D44F03"/>
    <w:rsid w:val="00D44F28"/>
    <w:rsid w:val="00D45255"/>
    <w:rsid w:val="00D45268"/>
    <w:rsid w:val="00D453EF"/>
    <w:rsid w:val="00D45406"/>
    <w:rsid w:val="00D45514"/>
    <w:rsid w:val="00D456E3"/>
    <w:rsid w:val="00D457E9"/>
    <w:rsid w:val="00D45852"/>
    <w:rsid w:val="00D45853"/>
    <w:rsid w:val="00D458E7"/>
    <w:rsid w:val="00D4593F"/>
    <w:rsid w:val="00D45984"/>
    <w:rsid w:val="00D459FC"/>
    <w:rsid w:val="00D45A30"/>
    <w:rsid w:val="00D45B0D"/>
    <w:rsid w:val="00D45B2E"/>
    <w:rsid w:val="00D45C6C"/>
    <w:rsid w:val="00D45D74"/>
    <w:rsid w:val="00D45DE1"/>
    <w:rsid w:val="00D45E8F"/>
    <w:rsid w:val="00D45ED2"/>
    <w:rsid w:val="00D46014"/>
    <w:rsid w:val="00D46097"/>
    <w:rsid w:val="00D460AC"/>
    <w:rsid w:val="00D4613F"/>
    <w:rsid w:val="00D4621B"/>
    <w:rsid w:val="00D46234"/>
    <w:rsid w:val="00D46329"/>
    <w:rsid w:val="00D463BD"/>
    <w:rsid w:val="00D4641C"/>
    <w:rsid w:val="00D464BE"/>
    <w:rsid w:val="00D4658D"/>
    <w:rsid w:val="00D4693F"/>
    <w:rsid w:val="00D46A0E"/>
    <w:rsid w:val="00D46BB1"/>
    <w:rsid w:val="00D46BBA"/>
    <w:rsid w:val="00D46C0B"/>
    <w:rsid w:val="00D46C27"/>
    <w:rsid w:val="00D46D2D"/>
    <w:rsid w:val="00D46D55"/>
    <w:rsid w:val="00D470F9"/>
    <w:rsid w:val="00D4713A"/>
    <w:rsid w:val="00D47261"/>
    <w:rsid w:val="00D47269"/>
    <w:rsid w:val="00D4728E"/>
    <w:rsid w:val="00D473E8"/>
    <w:rsid w:val="00D4742A"/>
    <w:rsid w:val="00D474C3"/>
    <w:rsid w:val="00D4757F"/>
    <w:rsid w:val="00D475DC"/>
    <w:rsid w:val="00D476A2"/>
    <w:rsid w:val="00D47740"/>
    <w:rsid w:val="00D47763"/>
    <w:rsid w:val="00D47DBB"/>
    <w:rsid w:val="00D47E5F"/>
    <w:rsid w:val="00D47E9A"/>
    <w:rsid w:val="00D47EB2"/>
    <w:rsid w:val="00D47ED6"/>
    <w:rsid w:val="00D50189"/>
    <w:rsid w:val="00D501A0"/>
    <w:rsid w:val="00D5021D"/>
    <w:rsid w:val="00D5024A"/>
    <w:rsid w:val="00D502B3"/>
    <w:rsid w:val="00D50304"/>
    <w:rsid w:val="00D50587"/>
    <w:rsid w:val="00D50709"/>
    <w:rsid w:val="00D5073F"/>
    <w:rsid w:val="00D5074C"/>
    <w:rsid w:val="00D507D3"/>
    <w:rsid w:val="00D50898"/>
    <w:rsid w:val="00D509A6"/>
    <w:rsid w:val="00D509EC"/>
    <w:rsid w:val="00D509F9"/>
    <w:rsid w:val="00D50C5D"/>
    <w:rsid w:val="00D50C66"/>
    <w:rsid w:val="00D50CAA"/>
    <w:rsid w:val="00D50D2C"/>
    <w:rsid w:val="00D50DA5"/>
    <w:rsid w:val="00D50E5F"/>
    <w:rsid w:val="00D50EBD"/>
    <w:rsid w:val="00D50FB3"/>
    <w:rsid w:val="00D5103C"/>
    <w:rsid w:val="00D510AB"/>
    <w:rsid w:val="00D5111F"/>
    <w:rsid w:val="00D511A5"/>
    <w:rsid w:val="00D511CF"/>
    <w:rsid w:val="00D514B2"/>
    <w:rsid w:val="00D514BC"/>
    <w:rsid w:val="00D51545"/>
    <w:rsid w:val="00D515A2"/>
    <w:rsid w:val="00D515F7"/>
    <w:rsid w:val="00D51658"/>
    <w:rsid w:val="00D51848"/>
    <w:rsid w:val="00D51885"/>
    <w:rsid w:val="00D518C2"/>
    <w:rsid w:val="00D518CC"/>
    <w:rsid w:val="00D518E8"/>
    <w:rsid w:val="00D51906"/>
    <w:rsid w:val="00D51936"/>
    <w:rsid w:val="00D519B7"/>
    <w:rsid w:val="00D519EE"/>
    <w:rsid w:val="00D51ACB"/>
    <w:rsid w:val="00D51E1B"/>
    <w:rsid w:val="00D52005"/>
    <w:rsid w:val="00D520B5"/>
    <w:rsid w:val="00D52316"/>
    <w:rsid w:val="00D52439"/>
    <w:rsid w:val="00D525B5"/>
    <w:rsid w:val="00D52797"/>
    <w:rsid w:val="00D52952"/>
    <w:rsid w:val="00D52978"/>
    <w:rsid w:val="00D52ACD"/>
    <w:rsid w:val="00D52B6F"/>
    <w:rsid w:val="00D52C3C"/>
    <w:rsid w:val="00D52C83"/>
    <w:rsid w:val="00D52D3A"/>
    <w:rsid w:val="00D52DC9"/>
    <w:rsid w:val="00D52F69"/>
    <w:rsid w:val="00D53023"/>
    <w:rsid w:val="00D5317F"/>
    <w:rsid w:val="00D5318C"/>
    <w:rsid w:val="00D531E0"/>
    <w:rsid w:val="00D53258"/>
    <w:rsid w:val="00D532E1"/>
    <w:rsid w:val="00D53431"/>
    <w:rsid w:val="00D536BB"/>
    <w:rsid w:val="00D53736"/>
    <w:rsid w:val="00D53818"/>
    <w:rsid w:val="00D538FE"/>
    <w:rsid w:val="00D53A57"/>
    <w:rsid w:val="00D53A7E"/>
    <w:rsid w:val="00D53ADB"/>
    <w:rsid w:val="00D53B05"/>
    <w:rsid w:val="00D53BB5"/>
    <w:rsid w:val="00D53C8D"/>
    <w:rsid w:val="00D53D2E"/>
    <w:rsid w:val="00D53DB6"/>
    <w:rsid w:val="00D53DE0"/>
    <w:rsid w:val="00D53E47"/>
    <w:rsid w:val="00D53F8B"/>
    <w:rsid w:val="00D53F95"/>
    <w:rsid w:val="00D54253"/>
    <w:rsid w:val="00D545F3"/>
    <w:rsid w:val="00D5466E"/>
    <w:rsid w:val="00D546A3"/>
    <w:rsid w:val="00D54706"/>
    <w:rsid w:val="00D547B4"/>
    <w:rsid w:val="00D547BF"/>
    <w:rsid w:val="00D547E9"/>
    <w:rsid w:val="00D548D9"/>
    <w:rsid w:val="00D5493B"/>
    <w:rsid w:val="00D54966"/>
    <w:rsid w:val="00D54AB8"/>
    <w:rsid w:val="00D54AD2"/>
    <w:rsid w:val="00D54B9C"/>
    <w:rsid w:val="00D54C72"/>
    <w:rsid w:val="00D54D46"/>
    <w:rsid w:val="00D54E06"/>
    <w:rsid w:val="00D54FC3"/>
    <w:rsid w:val="00D5504A"/>
    <w:rsid w:val="00D55288"/>
    <w:rsid w:val="00D5528F"/>
    <w:rsid w:val="00D55383"/>
    <w:rsid w:val="00D55618"/>
    <w:rsid w:val="00D55663"/>
    <w:rsid w:val="00D5567A"/>
    <w:rsid w:val="00D55682"/>
    <w:rsid w:val="00D55714"/>
    <w:rsid w:val="00D559B5"/>
    <w:rsid w:val="00D55C4F"/>
    <w:rsid w:val="00D55D50"/>
    <w:rsid w:val="00D55DC5"/>
    <w:rsid w:val="00D55E53"/>
    <w:rsid w:val="00D55E92"/>
    <w:rsid w:val="00D55EBF"/>
    <w:rsid w:val="00D55EF7"/>
    <w:rsid w:val="00D55F24"/>
    <w:rsid w:val="00D55FE7"/>
    <w:rsid w:val="00D56054"/>
    <w:rsid w:val="00D560C4"/>
    <w:rsid w:val="00D56206"/>
    <w:rsid w:val="00D56248"/>
    <w:rsid w:val="00D56360"/>
    <w:rsid w:val="00D564D0"/>
    <w:rsid w:val="00D564EA"/>
    <w:rsid w:val="00D56735"/>
    <w:rsid w:val="00D56818"/>
    <w:rsid w:val="00D569CB"/>
    <w:rsid w:val="00D56A65"/>
    <w:rsid w:val="00D56A92"/>
    <w:rsid w:val="00D56D26"/>
    <w:rsid w:val="00D56E00"/>
    <w:rsid w:val="00D56ED1"/>
    <w:rsid w:val="00D56F94"/>
    <w:rsid w:val="00D57001"/>
    <w:rsid w:val="00D57134"/>
    <w:rsid w:val="00D571BE"/>
    <w:rsid w:val="00D57281"/>
    <w:rsid w:val="00D573F8"/>
    <w:rsid w:val="00D574B4"/>
    <w:rsid w:val="00D57500"/>
    <w:rsid w:val="00D575A8"/>
    <w:rsid w:val="00D5799A"/>
    <w:rsid w:val="00D57ABE"/>
    <w:rsid w:val="00D57B25"/>
    <w:rsid w:val="00D57BB8"/>
    <w:rsid w:val="00D57D1A"/>
    <w:rsid w:val="00D57E3A"/>
    <w:rsid w:val="00D57E7B"/>
    <w:rsid w:val="00D57EFB"/>
    <w:rsid w:val="00D57FD1"/>
    <w:rsid w:val="00D60188"/>
    <w:rsid w:val="00D602BD"/>
    <w:rsid w:val="00D602E3"/>
    <w:rsid w:val="00D604E7"/>
    <w:rsid w:val="00D60737"/>
    <w:rsid w:val="00D60904"/>
    <w:rsid w:val="00D609E7"/>
    <w:rsid w:val="00D60A30"/>
    <w:rsid w:val="00D60B07"/>
    <w:rsid w:val="00D60C3F"/>
    <w:rsid w:val="00D60D52"/>
    <w:rsid w:val="00D60D75"/>
    <w:rsid w:val="00D60EC0"/>
    <w:rsid w:val="00D60EF6"/>
    <w:rsid w:val="00D61078"/>
    <w:rsid w:val="00D61135"/>
    <w:rsid w:val="00D612A5"/>
    <w:rsid w:val="00D612C4"/>
    <w:rsid w:val="00D61306"/>
    <w:rsid w:val="00D61418"/>
    <w:rsid w:val="00D61447"/>
    <w:rsid w:val="00D615FC"/>
    <w:rsid w:val="00D61771"/>
    <w:rsid w:val="00D617EE"/>
    <w:rsid w:val="00D61825"/>
    <w:rsid w:val="00D6195A"/>
    <w:rsid w:val="00D619A6"/>
    <w:rsid w:val="00D61A56"/>
    <w:rsid w:val="00D61B6C"/>
    <w:rsid w:val="00D61C10"/>
    <w:rsid w:val="00D61C29"/>
    <w:rsid w:val="00D61CC3"/>
    <w:rsid w:val="00D61CDC"/>
    <w:rsid w:val="00D61CEB"/>
    <w:rsid w:val="00D61D73"/>
    <w:rsid w:val="00D61D87"/>
    <w:rsid w:val="00D61DCA"/>
    <w:rsid w:val="00D61EE2"/>
    <w:rsid w:val="00D61F5C"/>
    <w:rsid w:val="00D62004"/>
    <w:rsid w:val="00D6207F"/>
    <w:rsid w:val="00D6217F"/>
    <w:rsid w:val="00D621DA"/>
    <w:rsid w:val="00D6220E"/>
    <w:rsid w:val="00D62314"/>
    <w:rsid w:val="00D6233D"/>
    <w:rsid w:val="00D62344"/>
    <w:rsid w:val="00D6235B"/>
    <w:rsid w:val="00D6246B"/>
    <w:rsid w:val="00D62475"/>
    <w:rsid w:val="00D624EC"/>
    <w:rsid w:val="00D624F0"/>
    <w:rsid w:val="00D62576"/>
    <w:rsid w:val="00D62678"/>
    <w:rsid w:val="00D62894"/>
    <w:rsid w:val="00D628AF"/>
    <w:rsid w:val="00D6295A"/>
    <w:rsid w:val="00D62A0C"/>
    <w:rsid w:val="00D62A55"/>
    <w:rsid w:val="00D62AC6"/>
    <w:rsid w:val="00D62B99"/>
    <w:rsid w:val="00D62C08"/>
    <w:rsid w:val="00D62D0E"/>
    <w:rsid w:val="00D62D2B"/>
    <w:rsid w:val="00D62E02"/>
    <w:rsid w:val="00D62E5C"/>
    <w:rsid w:val="00D62E8D"/>
    <w:rsid w:val="00D62F9F"/>
    <w:rsid w:val="00D62FB6"/>
    <w:rsid w:val="00D630D8"/>
    <w:rsid w:val="00D63206"/>
    <w:rsid w:val="00D63277"/>
    <w:rsid w:val="00D6328B"/>
    <w:rsid w:val="00D632B6"/>
    <w:rsid w:val="00D632BD"/>
    <w:rsid w:val="00D63394"/>
    <w:rsid w:val="00D633E6"/>
    <w:rsid w:val="00D6340C"/>
    <w:rsid w:val="00D635C2"/>
    <w:rsid w:val="00D6365A"/>
    <w:rsid w:val="00D63679"/>
    <w:rsid w:val="00D63713"/>
    <w:rsid w:val="00D6379B"/>
    <w:rsid w:val="00D638F6"/>
    <w:rsid w:val="00D63992"/>
    <w:rsid w:val="00D639CD"/>
    <w:rsid w:val="00D63A89"/>
    <w:rsid w:val="00D63AE9"/>
    <w:rsid w:val="00D63B91"/>
    <w:rsid w:val="00D63B9C"/>
    <w:rsid w:val="00D63BEA"/>
    <w:rsid w:val="00D63C65"/>
    <w:rsid w:val="00D63CF7"/>
    <w:rsid w:val="00D63D78"/>
    <w:rsid w:val="00D63EF9"/>
    <w:rsid w:val="00D63F73"/>
    <w:rsid w:val="00D64146"/>
    <w:rsid w:val="00D64171"/>
    <w:rsid w:val="00D6419A"/>
    <w:rsid w:val="00D641FB"/>
    <w:rsid w:val="00D64237"/>
    <w:rsid w:val="00D643C7"/>
    <w:rsid w:val="00D6446F"/>
    <w:rsid w:val="00D6466D"/>
    <w:rsid w:val="00D646D4"/>
    <w:rsid w:val="00D64781"/>
    <w:rsid w:val="00D64804"/>
    <w:rsid w:val="00D64829"/>
    <w:rsid w:val="00D64847"/>
    <w:rsid w:val="00D64983"/>
    <w:rsid w:val="00D64A13"/>
    <w:rsid w:val="00D64CC7"/>
    <w:rsid w:val="00D64E22"/>
    <w:rsid w:val="00D64E44"/>
    <w:rsid w:val="00D64F19"/>
    <w:rsid w:val="00D64F3D"/>
    <w:rsid w:val="00D64F60"/>
    <w:rsid w:val="00D64F87"/>
    <w:rsid w:val="00D64FD5"/>
    <w:rsid w:val="00D65194"/>
    <w:rsid w:val="00D651FF"/>
    <w:rsid w:val="00D6520C"/>
    <w:rsid w:val="00D65260"/>
    <w:rsid w:val="00D6534D"/>
    <w:rsid w:val="00D65363"/>
    <w:rsid w:val="00D6548D"/>
    <w:rsid w:val="00D654B1"/>
    <w:rsid w:val="00D654B9"/>
    <w:rsid w:val="00D65622"/>
    <w:rsid w:val="00D65920"/>
    <w:rsid w:val="00D65966"/>
    <w:rsid w:val="00D659E7"/>
    <w:rsid w:val="00D65A79"/>
    <w:rsid w:val="00D65ADD"/>
    <w:rsid w:val="00D65B09"/>
    <w:rsid w:val="00D65DC2"/>
    <w:rsid w:val="00D65EAC"/>
    <w:rsid w:val="00D65EB1"/>
    <w:rsid w:val="00D65F23"/>
    <w:rsid w:val="00D66180"/>
    <w:rsid w:val="00D661B8"/>
    <w:rsid w:val="00D661ED"/>
    <w:rsid w:val="00D662CC"/>
    <w:rsid w:val="00D662FD"/>
    <w:rsid w:val="00D66442"/>
    <w:rsid w:val="00D6644C"/>
    <w:rsid w:val="00D66464"/>
    <w:rsid w:val="00D66607"/>
    <w:rsid w:val="00D66655"/>
    <w:rsid w:val="00D668E2"/>
    <w:rsid w:val="00D668F6"/>
    <w:rsid w:val="00D669CB"/>
    <w:rsid w:val="00D66A1F"/>
    <w:rsid w:val="00D66A35"/>
    <w:rsid w:val="00D66AC8"/>
    <w:rsid w:val="00D66E4F"/>
    <w:rsid w:val="00D66F1E"/>
    <w:rsid w:val="00D66F4E"/>
    <w:rsid w:val="00D66F85"/>
    <w:rsid w:val="00D66FA5"/>
    <w:rsid w:val="00D66FE3"/>
    <w:rsid w:val="00D670A8"/>
    <w:rsid w:val="00D6714E"/>
    <w:rsid w:val="00D67196"/>
    <w:rsid w:val="00D671DD"/>
    <w:rsid w:val="00D67263"/>
    <w:rsid w:val="00D672FF"/>
    <w:rsid w:val="00D673C8"/>
    <w:rsid w:val="00D674B3"/>
    <w:rsid w:val="00D6765B"/>
    <w:rsid w:val="00D6769C"/>
    <w:rsid w:val="00D676BD"/>
    <w:rsid w:val="00D676D5"/>
    <w:rsid w:val="00D6788E"/>
    <w:rsid w:val="00D679A7"/>
    <w:rsid w:val="00D67A3B"/>
    <w:rsid w:val="00D67A47"/>
    <w:rsid w:val="00D67A90"/>
    <w:rsid w:val="00D67CC4"/>
    <w:rsid w:val="00D67EA9"/>
    <w:rsid w:val="00D67ECC"/>
    <w:rsid w:val="00D67F47"/>
    <w:rsid w:val="00D70018"/>
    <w:rsid w:val="00D7002E"/>
    <w:rsid w:val="00D7005E"/>
    <w:rsid w:val="00D70184"/>
    <w:rsid w:val="00D701FD"/>
    <w:rsid w:val="00D702B2"/>
    <w:rsid w:val="00D70306"/>
    <w:rsid w:val="00D70459"/>
    <w:rsid w:val="00D7048D"/>
    <w:rsid w:val="00D704C1"/>
    <w:rsid w:val="00D70533"/>
    <w:rsid w:val="00D7056E"/>
    <w:rsid w:val="00D7057E"/>
    <w:rsid w:val="00D70600"/>
    <w:rsid w:val="00D70731"/>
    <w:rsid w:val="00D70827"/>
    <w:rsid w:val="00D708A0"/>
    <w:rsid w:val="00D70910"/>
    <w:rsid w:val="00D70BD3"/>
    <w:rsid w:val="00D70BDE"/>
    <w:rsid w:val="00D70EAB"/>
    <w:rsid w:val="00D70EF0"/>
    <w:rsid w:val="00D70F64"/>
    <w:rsid w:val="00D70F82"/>
    <w:rsid w:val="00D70FF7"/>
    <w:rsid w:val="00D7100D"/>
    <w:rsid w:val="00D7107D"/>
    <w:rsid w:val="00D710AC"/>
    <w:rsid w:val="00D710B6"/>
    <w:rsid w:val="00D710DE"/>
    <w:rsid w:val="00D710EB"/>
    <w:rsid w:val="00D71168"/>
    <w:rsid w:val="00D71173"/>
    <w:rsid w:val="00D71319"/>
    <w:rsid w:val="00D713E0"/>
    <w:rsid w:val="00D71450"/>
    <w:rsid w:val="00D7149E"/>
    <w:rsid w:val="00D714D2"/>
    <w:rsid w:val="00D715B5"/>
    <w:rsid w:val="00D71605"/>
    <w:rsid w:val="00D71651"/>
    <w:rsid w:val="00D71699"/>
    <w:rsid w:val="00D716DF"/>
    <w:rsid w:val="00D71994"/>
    <w:rsid w:val="00D719C3"/>
    <w:rsid w:val="00D71B7B"/>
    <w:rsid w:val="00D71DB5"/>
    <w:rsid w:val="00D71E40"/>
    <w:rsid w:val="00D71F32"/>
    <w:rsid w:val="00D71F63"/>
    <w:rsid w:val="00D720B4"/>
    <w:rsid w:val="00D720F1"/>
    <w:rsid w:val="00D7238B"/>
    <w:rsid w:val="00D723E9"/>
    <w:rsid w:val="00D7243C"/>
    <w:rsid w:val="00D724C6"/>
    <w:rsid w:val="00D72609"/>
    <w:rsid w:val="00D72686"/>
    <w:rsid w:val="00D72729"/>
    <w:rsid w:val="00D72803"/>
    <w:rsid w:val="00D72843"/>
    <w:rsid w:val="00D7284E"/>
    <w:rsid w:val="00D72944"/>
    <w:rsid w:val="00D72A5C"/>
    <w:rsid w:val="00D72B48"/>
    <w:rsid w:val="00D730AD"/>
    <w:rsid w:val="00D730E7"/>
    <w:rsid w:val="00D73160"/>
    <w:rsid w:val="00D73200"/>
    <w:rsid w:val="00D7340E"/>
    <w:rsid w:val="00D73457"/>
    <w:rsid w:val="00D7347B"/>
    <w:rsid w:val="00D73480"/>
    <w:rsid w:val="00D7348A"/>
    <w:rsid w:val="00D73516"/>
    <w:rsid w:val="00D73580"/>
    <w:rsid w:val="00D73597"/>
    <w:rsid w:val="00D736BC"/>
    <w:rsid w:val="00D737D5"/>
    <w:rsid w:val="00D7387E"/>
    <w:rsid w:val="00D73944"/>
    <w:rsid w:val="00D739DC"/>
    <w:rsid w:val="00D73AB5"/>
    <w:rsid w:val="00D73B30"/>
    <w:rsid w:val="00D73BFE"/>
    <w:rsid w:val="00D73D17"/>
    <w:rsid w:val="00D73D1A"/>
    <w:rsid w:val="00D73F8F"/>
    <w:rsid w:val="00D73FEE"/>
    <w:rsid w:val="00D740B7"/>
    <w:rsid w:val="00D7418E"/>
    <w:rsid w:val="00D74225"/>
    <w:rsid w:val="00D7436D"/>
    <w:rsid w:val="00D74570"/>
    <w:rsid w:val="00D74763"/>
    <w:rsid w:val="00D74786"/>
    <w:rsid w:val="00D74898"/>
    <w:rsid w:val="00D748C3"/>
    <w:rsid w:val="00D74AA6"/>
    <w:rsid w:val="00D74ADB"/>
    <w:rsid w:val="00D74B63"/>
    <w:rsid w:val="00D74BAB"/>
    <w:rsid w:val="00D74C75"/>
    <w:rsid w:val="00D74CAE"/>
    <w:rsid w:val="00D74EA3"/>
    <w:rsid w:val="00D74F6B"/>
    <w:rsid w:val="00D74FCC"/>
    <w:rsid w:val="00D7500B"/>
    <w:rsid w:val="00D75199"/>
    <w:rsid w:val="00D751C4"/>
    <w:rsid w:val="00D751DE"/>
    <w:rsid w:val="00D752BE"/>
    <w:rsid w:val="00D752F0"/>
    <w:rsid w:val="00D753AC"/>
    <w:rsid w:val="00D75512"/>
    <w:rsid w:val="00D75580"/>
    <w:rsid w:val="00D755C5"/>
    <w:rsid w:val="00D7567C"/>
    <w:rsid w:val="00D7573A"/>
    <w:rsid w:val="00D757C4"/>
    <w:rsid w:val="00D758FF"/>
    <w:rsid w:val="00D75A5E"/>
    <w:rsid w:val="00D75A7D"/>
    <w:rsid w:val="00D75B13"/>
    <w:rsid w:val="00D75CAD"/>
    <w:rsid w:val="00D75DBF"/>
    <w:rsid w:val="00D75DF6"/>
    <w:rsid w:val="00D75E8A"/>
    <w:rsid w:val="00D7602C"/>
    <w:rsid w:val="00D76049"/>
    <w:rsid w:val="00D760F1"/>
    <w:rsid w:val="00D76130"/>
    <w:rsid w:val="00D76142"/>
    <w:rsid w:val="00D762DF"/>
    <w:rsid w:val="00D76311"/>
    <w:rsid w:val="00D7634D"/>
    <w:rsid w:val="00D76355"/>
    <w:rsid w:val="00D7638F"/>
    <w:rsid w:val="00D76638"/>
    <w:rsid w:val="00D76719"/>
    <w:rsid w:val="00D76737"/>
    <w:rsid w:val="00D7674B"/>
    <w:rsid w:val="00D767C4"/>
    <w:rsid w:val="00D767E4"/>
    <w:rsid w:val="00D76957"/>
    <w:rsid w:val="00D76A1D"/>
    <w:rsid w:val="00D76A9F"/>
    <w:rsid w:val="00D76BCC"/>
    <w:rsid w:val="00D76BD9"/>
    <w:rsid w:val="00D76C13"/>
    <w:rsid w:val="00D76C81"/>
    <w:rsid w:val="00D76CF7"/>
    <w:rsid w:val="00D76EDF"/>
    <w:rsid w:val="00D76F41"/>
    <w:rsid w:val="00D76F58"/>
    <w:rsid w:val="00D77039"/>
    <w:rsid w:val="00D770EE"/>
    <w:rsid w:val="00D770FF"/>
    <w:rsid w:val="00D77128"/>
    <w:rsid w:val="00D7714F"/>
    <w:rsid w:val="00D771A7"/>
    <w:rsid w:val="00D772AB"/>
    <w:rsid w:val="00D772F9"/>
    <w:rsid w:val="00D77390"/>
    <w:rsid w:val="00D7756D"/>
    <w:rsid w:val="00D775B2"/>
    <w:rsid w:val="00D775DE"/>
    <w:rsid w:val="00D777D6"/>
    <w:rsid w:val="00D7787C"/>
    <w:rsid w:val="00D778A8"/>
    <w:rsid w:val="00D778AB"/>
    <w:rsid w:val="00D778AF"/>
    <w:rsid w:val="00D778D7"/>
    <w:rsid w:val="00D77961"/>
    <w:rsid w:val="00D77A11"/>
    <w:rsid w:val="00D77C7D"/>
    <w:rsid w:val="00D77CD2"/>
    <w:rsid w:val="00D77E41"/>
    <w:rsid w:val="00D80015"/>
    <w:rsid w:val="00D80078"/>
    <w:rsid w:val="00D80302"/>
    <w:rsid w:val="00D803D5"/>
    <w:rsid w:val="00D8049A"/>
    <w:rsid w:val="00D804D2"/>
    <w:rsid w:val="00D8056D"/>
    <w:rsid w:val="00D80684"/>
    <w:rsid w:val="00D80702"/>
    <w:rsid w:val="00D808A8"/>
    <w:rsid w:val="00D80957"/>
    <w:rsid w:val="00D80AC2"/>
    <w:rsid w:val="00D80B87"/>
    <w:rsid w:val="00D80B8E"/>
    <w:rsid w:val="00D80BE0"/>
    <w:rsid w:val="00D80CB4"/>
    <w:rsid w:val="00D80CE5"/>
    <w:rsid w:val="00D80CFE"/>
    <w:rsid w:val="00D80EC5"/>
    <w:rsid w:val="00D8102E"/>
    <w:rsid w:val="00D8106C"/>
    <w:rsid w:val="00D8112A"/>
    <w:rsid w:val="00D811A0"/>
    <w:rsid w:val="00D811AE"/>
    <w:rsid w:val="00D813F4"/>
    <w:rsid w:val="00D81431"/>
    <w:rsid w:val="00D81442"/>
    <w:rsid w:val="00D81453"/>
    <w:rsid w:val="00D81522"/>
    <w:rsid w:val="00D81837"/>
    <w:rsid w:val="00D819A0"/>
    <w:rsid w:val="00D81A0F"/>
    <w:rsid w:val="00D81A4D"/>
    <w:rsid w:val="00D81BEE"/>
    <w:rsid w:val="00D81C18"/>
    <w:rsid w:val="00D81E8F"/>
    <w:rsid w:val="00D8201C"/>
    <w:rsid w:val="00D82101"/>
    <w:rsid w:val="00D82149"/>
    <w:rsid w:val="00D821A3"/>
    <w:rsid w:val="00D821AF"/>
    <w:rsid w:val="00D821BB"/>
    <w:rsid w:val="00D8228B"/>
    <w:rsid w:val="00D823DD"/>
    <w:rsid w:val="00D823E7"/>
    <w:rsid w:val="00D82457"/>
    <w:rsid w:val="00D8248A"/>
    <w:rsid w:val="00D824A9"/>
    <w:rsid w:val="00D82584"/>
    <w:rsid w:val="00D826A0"/>
    <w:rsid w:val="00D826DC"/>
    <w:rsid w:val="00D82808"/>
    <w:rsid w:val="00D82813"/>
    <w:rsid w:val="00D8282B"/>
    <w:rsid w:val="00D82976"/>
    <w:rsid w:val="00D82A9F"/>
    <w:rsid w:val="00D82AAC"/>
    <w:rsid w:val="00D82B55"/>
    <w:rsid w:val="00D82C2B"/>
    <w:rsid w:val="00D82D2B"/>
    <w:rsid w:val="00D82E54"/>
    <w:rsid w:val="00D82E77"/>
    <w:rsid w:val="00D82EDF"/>
    <w:rsid w:val="00D82F18"/>
    <w:rsid w:val="00D82FBA"/>
    <w:rsid w:val="00D830DD"/>
    <w:rsid w:val="00D8318E"/>
    <w:rsid w:val="00D8328F"/>
    <w:rsid w:val="00D832C8"/>
    <w:rsid w:val="00D8338F"/>
    <w:rsid w:val="00D833EF"/>
    <w:rsid w:val="00D83403"/>
    <w:rsid w:val="00D83408"/>
    <w:rsid w:val="00D8341C"/>
    <w:rsid w:val="00D8352E"/>
    <w:rsid w:val="00D836F0"/>
    <w:rsid w:val="00D8373C"/>
    <w:rsid w:val="00D83755"/>
    <w:rsid w:val="00D8376B"/>
    <w:rsid w:val="00D838F2"/>
    <w:rsid w:val="00D8398E"/>
    <w:rsid w:val="00D83B39"/>
    <w:rsid w:val="00D83D8C"/>
    <w:rsid w:val="00D83D8E"/>
    <w:rsid w:val="00D83DB4"/>
    <w:rsid w:val="00D83DC1"/>
    <w:rsid w:val="00D83EF1"/>
    <w:rsid w:val="00D83FD0"/>
    <w:rsid w:val="00D84002"/>
    <w:rsid w:val="00D84083"/>
    <w:rsid w:val="00D840D5"/>
    <w:rsid w:val="00D84193"/>
    <w:rsid w:val="00D8425D"/>
    <w:rsid w:val="00D842A5"/>
    <w:rsid w:val="00D843D3"/>
    <w:rsid w:val="00D8443D"/>
    <w:rsid w:val="00D84793"/>
    <w:rsid w:val="00D847DD"/>
    <w:rsid w:val="00D847E9"/>
    <w:rsid w:val="00D84A55"/>
    <w:rsid w:val="00D84A86"/>
    <w:rsid w:val="00D84CDA"/>
    <w:rsid w:val="00D84D02"/>
    <w:rsid w:val="00D84E69"/>
    <w:rsid w:val="00D84E97"/>
    <w:rsid w:val="00D850D4"/>
    <w:rsid w:val="00D8511C"/>
    <w:rsid w:val="00D85245"/>
    <w:rsid w:val="00D852DA"/>
    <w:rsid w:val="00D8535D"/>
    <w:rsid w:val="00D8543A"/>
    <w:rsid w:val="00D85498"/>
    <w:rsid w:val="00D8551F"/>
    <w:rsid w:val="00D85526"/>
    <w:rsid w:val="00D855C7"/>
    <w:rsid w:val="00D855F7"/>
    <w:rsid w:val="00D8563F"/>
    <w:rsid w:val="00D856C4"/>
    <w:rsid w:val="00D856D4"/>
    <w:rsid w:val="00D8575A"/>
    <w:rsid w:val="00D857B7"/>
    <w:rsid w:val="00D857FF"/>
    <w:rsid w:val="00D8587E"/>
    <w:rsid w:val="00D85917"/>
    <w:rsid w:val="00D85A9A"/>
    <w:rsid w:val="00D85B64"/>
    <w:rsid w:val="00D85B88"/>
    <w:rsid w:val="00D85CE9"/>
    <w:rsid w:val="00D85D4A"/>
    <w:rsid w:val="00D85DA9"/>
    <w:rsid w:val="00D85DDA"/>
    <w:rsid w:val="00D85F13"/>
    <w:rsid w:val="00D85FF8"/>
    <w:rsid w:val="00D86017"/>
    <w:rsid w:val="00D86058"/>
    <w:rsid w:val="00D8628E"/>
    <w:rsid w:val="00D86475"/>
    <w:rsid w:val="00D8699C"/>
    <w:rsid w:val="00D86AE0"/>
    <w:rsid w:val="00D86D0F"/>
    <w:rsid w:val="00D86D6E"/>
    <w:rsid w:val="00D86DDF"/>
    <w:rsid w:val="00D87053"/>
    <w:rsid w:val="00D870AC"/>
    <w:rsid w:val="00D870D0"/>
    <w:rsid w:val="00D8713E"/>
    <w:rsid w:val="00D87241"/>
    <w:rsid w:val="00D873E3"/>
    <w:rsid w:val="00D87546"/>
    <w:rsid w:val="00D87565"/>
    <w:rsid w:val="00D87636"/>
    <w:rsid w:val="00D876DA"/>
    <w:rsid w:val="00D877D2"/>
    <w:rsid w:val="00D878ED"/>
    <w:rsid w:val="00D87A5D"/>
    <w:rsid w:val="00D87B33"/>
    <w:rsid w:val="00D87B73"/>
    <w:rsid w:val="00D87E01"/>
    <w:rsid w:val="00D87E46"/>
    <w:rsid w:val="00D87F78"/>
    <w:rsid w:val="00D87FF5"/>
    <w:rsid w:val="00D900AA"/>
    <w:rsid w:val="00D90137"/>
    <w:rsid w:val="00D9023E"/>
    <w:rsid w:val="00D90246"/>
    <w:rsid w:val="00D902B4"/>
    <w:rsid w:val="00D90301"/>
    <w:rsid w:val="00D90324"/>
    <w:rsid w:val="00D90329"/>
    <w:rsid w:val="00D9037E"/>
    <w:rsid w:val="00D903FD"/>
    <w:rsid w:val="00D9054D"/>
    <w:rsid w:val="00D9057E"/>
    <w:rsid w:val="00D9059F"/>
    <w:rsid w:val="00D9066B"/>
    <w:rsid w:val="00D90689"/>
    <w:rsid w:val="00D906F1"/>
    <w:rsid w:val="00D90761"/>
    <w:rsid w:val="00D90775"/>
    <w:rsid w:val="00D907DF"/>
    <w:rsid w:val="00D907FC"/>
    <w:rsid w:val="00D908B9"/>
    <w:rsid w:val="00D9097E"/>
    <w:rsid w:val="00D90A4F"/>
    <w:rsid w:val="00D90AF5"/>
    <w:rsid w:val="00D90D77"/>
    <w:rsid w:val="00D90D96"/>
    <w:rsid w:val="00D90E7A"/>
    <w:rsid w:val="00D90E9F"/>
    <w:rsid w:val="00D90EBD"/>
    <w:rsid w:val="00D910A8"/>
    <w:rsid w:val="00D911FF"/>
    <w:rsid w:val="00D91261"/>
    <w:rsid w:val="00D91327"/>
    <w:rsid w:val="00D9142F"/>
    <w:rsid w:val="00D91459"/>
    <w:rsid w:val="00D9150C"/>
    <w:rsid w:val="00D9157D"/>
    <w:rsid w:val="00D9164F"/>
    <w:rsid w:val="00D916A4"/>
    <w:rsid w:val="00D91755"/>
    <w:rsid w:val="00D919ED"/>
    <w:rsid w:val="00D919F7"/>
    <w:rsid w:val="00D91CDE"/>
    <w:rsid w:val="00D91DCA"/>
    <w:rsid w:val="00D91E0C"/>
    <w:rsid w:val="00D91EDD"/>
    <w:rsid w:val="00D91EF9"/>
    <w:rsid w:val="00D91F8D"/>
    <w:rsid w:val="00D91FA8"/>
    <w:rsid w:val="00D9200A"/>
    <w:rsid w:val="00D9203C"/>
    <w:rsid w:val="00D92067"/>
    <w:rsid w:val="00D92092"/>
    <w:rsid w:val="00D9218D"/>
    <w:rsid w:val="00D921DB"/>
    <w:rsid w:val="00D92270"/>
    <w:rsid w:val="00D9230C"/>
    <w:rsid w:val="00D92337"/>
    <w:rsid w:val="00D92371"/>
    <w:rsid w:val="00D92484"/>
    <w:rsid w:val="00D924EE"/>
    <w:rsid w:val="00D92565"/>
    <w:rsid w:val="00D925BE"/>
    <w:rsid w:val="00D925EE"/>
    <w:rsid w:val="00D926AF"/>
    <w:rsid w:val="00D92BF6"/>
    <w:rsid w:val="00D92E0D"/>
    <w:rsid w:val="00D92EAF"/>
    <w:rsid w:val="00D92EC2"/>
    <w:rsid w:val="00D92F45"/>
    <w:rsid w:val="00D92F63"/>
    <w:rsid w:val="00D9316B"/>
    <w:rsid w:val="00D931DC"/>
    <w:rsid w:val="00D9322B"/>
    <w:rsid w:val="00D93489"/>
    <w:rsid w:val="00D93498"/>
    <w:rsid w:val="00D934C1"/>
    <w:rsid w:val="00D93541"/>
    <w:rsid w:val="00D93567"/>
    <w:rsid w:val="00D936AC"/>
    <w:rsid w:val="00D936BB"/>
    <w:rsid w:val="00D936ED"/>
    <w:rsid w:val="00D937AC"/>
    <w:rsid w:val="00D93826"/>
    <w:rsid w:val="00D93873"/>
    <w:rsid w:val="00D938E2"/>
    <w:rsid w:val="00D93962"/>
    <w:rsid w:val="00D939E1"/>
    <w:rsid w:val="00D93A84"/>
    <w:rsid w:val="00D93B0D"/>
    <w:rsid w:val="00D93BB2"/>
    <w:rsid w:val="00D93BDA"/>
    <w:rsid w:val="00D93CA9"/>
    <w:rsid w:val="00D93D35"/>
    <w:rsid w:val="00D93E19"/>
    <w:rsid w:val="00D93EBA"/>
    <w:rsid w:val="00D93F31"/>
    <w:rsid w:val="00D93F8D"/>
    <w:rsid w:val="00D93FC0"/>
    <w:rsid w:val="00D941FF"/>
    <w:rsid w:val="00D94243"/>
    <w:rsid w:val="00D942E2"/>
    <w:rsid w:val="00D942F7"/>
    <w:rsid w:val="00D944A1"/>
    <w:rsid w:val="00D94520"/>
    <w:rsid w:val="00D945EA"/>
    <w:rsid w:val="00D94679"/>
    <w:rsid w:val="00D946A2"/>
    <w:rsid w:val="00D9481A"/>
    <w:rsid w:val="00D9492F"/>
    <w:rsid w:val="00D94B3C"/>
    <w:rsid w:val="00D94BA2"/>
    <w:rsid w:val="00D94C95"/>
    <w:rsid w:val="00D94DAB"/>
    <w:rsid w:val="00D94E8C"/>
    <w:rsid w:val="00D94EC6"/>
    <w:rsid w:val="00D94F6D"/>
    <w:rsid w:val="00D95030"/>
    <w:rsid w:val="00D9505C"/>
    <w:rsid w:val="00D950B5"/>
    <w:rsid w:val="00D950E4"/>
    <w:rsid w:val="00D95109"/>
    <w:rsid w:val="00D95388"/>
    <w:rsid w:val="00D953B7"/>
    <w:rsid w:val="00D9544B"/>
    <w:rsid w:val="00D954C7"/>
    <w:rsid w:val="00D9553C"/>
    <w:rsid w:val="00D955BE"/>
    <w:rsid w:val="00D9575F"/>
    <w:rsid w:val="00D9576F"/>
    <w:rsid w:val="00D9578F"/>
    <w:rsid w:val="00D95867"/>
    <w:rsid w:val="00D958B1"/>
    <w:rsid w:val="00D95920"/>
    <w:rsid w:val="00D959B9"/>
    <w:rsid w:val="00D95CBF"/>
    <w:rsid w:val="00D95CD1"/>
    <w:rsid w:val="00D95D60"/>
    <w:rsid w:val="00D95E38"/>
    <w:rsid w:val="00D95EC2"/>
    <w:rsid w:val="00D95EF7"/>
    <w:rsid w:val="00D96146"/>
    <w:rsid w:val="00D9614B"/>
    <w:rsid w:val="00D96154"/>
    <w:rsid w:val="00D96215"/>
    <w:rsid w:val="00D962AC"/>
    <w:rsid w:val="00D9652C"/>
    <w:rsid w:val="00D965B3"/>
    <w:rsid w:val="00D966BD"/>
    <w:rsid w:val="00D967A0"/>
    <w:rsid w:val="00D967F5"/>
    <w:rsid w:val="00D968DF"/>
    <w:rsid w:val="00D96AC1"/>
    <w:rsid w:val="00D96CF1"/>
    <w:rsid w:val="00D96D8C"/>
    <w:rsid w:val="00D96E4F"/>
    <w:rsid w:val="00D96F3B"/>
    <w:rsid w:val="00D96F7C"/>
    <w:rsid w:val="00D96F9E"/>
    <w:rsid w:val="00D9701B"/>
    <w:rsid w:val="00D9707E"/>
    <w:rsid w:val="00D97097"/>
    <w:rsid w:val="00D971BF"/>
    <w:rsid w:val="00D97220"/>
    <w:rsid w:val="00D9739E"/>
    <w:rsid w:val="00D973A1"/>
    <w:rsid w:val="00D9761A"/>
    <w:rsid w:val="00D97977"/>
    <w:rsid w:val="00D97AEA"/>
    <w:rsid w:val="00D97B05"/>
    <w:rsid w:val="00D97C95"/>
    <w:rsid w:val="00D97DCD"/>
    <w:rsid w:val="00DA00A3"/>
    <w:rsid w:val="00DA0131"/>
    <w:rsid w:val="00DA014E"/>
    <w:rsid w:val="00DA0161"/>
    <w:rsid w:val="00DA034A"/>
    <w:rsid w:val="00DA03A7"/>
    <w:rsid w:val="00DA0403"/>
    <w:rsid w:val="00DA0454"/>
    <w:rsid w:val="00DA0602"/>
    <w:rsid w:val="00DA063E"/>
    <w:rsid w:val="00DA0694"/>
    <w:rsid w:val="00DA06C5"/>
    <w:rsid w:val="00DA0784"/>
    <w:rsid w:val="00DA07AA"/>
    <w:rsid w:val="00DA07C9"/>
    <w:rsid w:val="00DA07FA"/>
    <w:rsid w:val="00DA08CA"/>
    <w:rsid w:val="00DA0926"/>
    <w:rsid w:val="00DA0C47"/>
    <w:rsid w:val="00DA0E28"/>
    <w:rsid w:val="00DA0E56"/>
    <w:rsid w:val="00DA112B"/>
    <w:rsid w:val="00DA11FB"/>
    <w:rsid w:val="00DA1215"/>
    <w:rsid w:val="00DA1287"/>
    <w:rsid w:val="00DA1522"/>
    <w:rsid w:val="00DA16AD"/>
    <w:rsid w:val="00DA178D"/>
    <w:rsid w:val="00DA17A7"/>
    <w:rsid w:val="00DA17C6"/>
    <w:rsid w:val="00DA1811"/>
    <w:rsid w:val="00DA1982"/>
    <w:rsid w:val="00DA19F7"/>
    <w:rsid w:val="00DA1A02"/>
    <w:rsid w:val="00DA1B9B"/>
    <w:rsid w:val="00DA1C80"/>
    <w:rsid w:val="00DA1DD7"/>
    <w:rsid w:val="00DA1E20"/>
    <w:rsid w:val="00DA2183"/>
    <w:rsid w:val="00DA22DC"/>
    <w:rsid w:val="00DA23A3"/>
    <w:rsid w:val="00DA24C2"/>
    <w:rsid w:val="00DA2504"/>
    <w:rsid w:val="00DA2536"/>
    <w:rsid w:val="00DA26A9"/>
    <w:rsid w:val="00DA27DF"/>
    <w:rsid w:val="00DA28C3"/>
    <w:rsid w:val="00DA28FD"/>
    <w:rsid w:val="00DA2A7B"/>
    <w:rsid w:val="00DA2AB9"/>
    <w:rsid w:val="00DA2B62"/>
    <w:rsid w:val="00DA2B93"/>
    <w:rsid w:val="00DA2D3F"/>
    <w:rsid w:val="00DA2EC0"/>
    <w:rsid w:val="00DA2F49"/>
    <w:rsid w:val="00DA2FA5"/>
    <w:rsid w:val="00DA2FC7"/>
    <w:rsid w:val="00DA3046"/>
    <w:rsid w:val="00DA310B"/>
    <w:rsid w:val="00DA3155"/>
    <w:rsid w:val="00DA31D9"/>
    <w:rsid w:val="00DA324C"/>
    <w:rsid w:val="00DA33B8"/>
    <w:rsid w:val="00DA356C"/>
    <w:rsid w:val="00DA3586"/>
    <w:rsid w:val="00DA35B6"/>
    <w:rsid w:val="00DA3649"/>
    <w:rsid w:val="00DA379D"/>
    <w:rsid w:val="00DA38DD"/>
    <w:rsid w:val="00DA39F0"/>
    <w:rsid w:val="00DA3A13"/>
    <w:rsid w:val="00DA3A49"/>
    <w:rsid w:val="00DA3A84"/>
    <w:rsid w:val="00DA3B6C"/>
    <w:rsid w:val="00DA3BB3"/>
    <w:rsid w:val="00DA3BC8"/>
    <w:rsid w:val="00DA3E56"/>
    <w:rsid w:val="00DA3F2C"/>
    <w:rsid w:val="00DA3FFD"/>
    <w:rsid w:val="00DA41A6"/>
    <w:rsid w:val="00DA41AA"/>
    <w:rsid w:val="00DA4248"/>
    <w:rsid w:val="00DA42FB"/>
    <w:rsid w:val="00DA4461"/>
    <w:rsid w:val="00DA44DB"/>
    <w:rsid w:val="00DA45BD"/>
    <w:rsid w:val="00DA4613"/>
    <w:rsid w:val="00DA46F4"/>
    <w:rsid w:val="00DA472B"/>
    <w:rsid w:val="00DA47F1"/>
    <w:rsid w:val="00DA4811"/>
    <w:rsid w:val="00DA4911"/>
    <w:rsid w:val="00DA4B52"/>
    <w:rsid w:val="00DA4B71"/>
    <w:rsid w:val="00DA4C9B"/>
    <w:rsid w:val="00DA4E7C"/>
    <w:rsid w:val="00DA517A"/>
    <w:rsid w:val="00DA52E6"/>
    <w:rsid w:val="00DA5366"/>
    <w:rsid w:val="00DA54A6"/>
    <w:rsid w:val="00DA556D"/>
    <w:rsid w:val="00DA558F"/>
    <w:rsid w:val="00DA5631"/>
    <w:rsid w:val="00DA56C9"/>
    <w:rsid w:val="00DA577D"/>
    <w:rsid w:val="00DA5821"/>
    <w:rsid w:val="00DA58B1"/>
    <w:rsid w:val="00DA591B"/>
    <w:rsid w:val="00DA5945"/>
    <w:rsid w:val="00DA5AE0"/>
    <w:rsid w:val="00DA5AE9"/>
    <w:rsid w:val="00DA5C39"/>
    <w:rsid w:val="00DA5CF2"/>
    <w:rsid w:val="00DA5F14"/>
    <w:rsid w:val="00DA5F49"/>
    <w:rsid w:val="00DA612B"/>
    <w:rsid w:val="00DA61D6"/>
    <w:rsid w:val="00DA62C3"/>
    <w:rsid w:val="00DA62DA"/>
    <w:rsid w:val="00DA6532"/>
    <w:rsid w:val="00DA670E"/>
    <w:rsid w:val="00DA67C6"/>
    <w:rsid w:val="00DA67FA"/>
    <w:rsid w:val="00DA6863"/>
    <w:rsid w:val="00DA6A41"/>
    <w:rsid w:val="00DA6A72"/>
    <w:rsid w:val="00DA6AAD"/>
    <w:rsid w:val="00DA6B37"/>
    <w:rsid w:val="00DA6BB0"/>
    <w:rsid w:val="00DA6C86"/>
    <w:rsid w:val="00DA6CBB"/>
    <w:rsid w:val="00DA6CD1"/>
    <w:rsid w:val="00DA6D30"/>
    <w:rsid w:val="00DA6D71"/>
    <w:rsid w:val="00DA6E21"/>
    <w:rsid w:val="00DA6F0D"/>
    <w:rsid w:val="00DA71B8"/>
    <w:rsid w:val="00DA71F2"/>
    <w:rsid w:val="00DA7202"/>
    <w:rsid w:val="00DA72E3"/>
    <w:rsid w:val="00DA74A5"/>
    <w:rsid w:val="00DA74D1"/>
    <w:rsid w:val="00DA75F8"/>
    <w:rsid w:val="00DA7692"/>
    <w:rsid w:val="00DA7740"/>
    <w:rsid w:val="00DA7876"/>
    <w:rsid w:val="00DA78D6"/>
    <w:rsid w:val="00DA792A"/>
    <w:rsid w:val="00DA795F"/>
    <w:rsid w:val="00DA7A49"/>
    <w:rsid w:val="00DA7B7E"/>
    <w:rsid w:val="00DA7BF0"/>
    <w:rsid w:val="00DA7D69"/>
    <w:rsid w:val="00DA7D9B"/>
    <w:rsid w:val="00DB00DD"/>
    <w:rsid w:val="00DB01DE"/>
    <w:rsid w:val="00DB0256"/>
    <w:rsid w:val="00DB0289"/>
    <w:rsid w:val="00DB0549"/>
    <w:rsid w:val="00DB059A"/>
    <w:rsid w:val="00DB0654"/>
    <w:rsid w:val="00DB073F"/>
    <w:rsid w:val="00DB0773"/>
    <w:rsid w:val="00DB08EF"/>
    <w:rsid w:val="00DB094A"/>
    <w:rsid w:val="00DB0A1D"/>
    <w:rsid w:val="00DB0A3B"/>
    <w:rsid w:val="00DB0C13"/>
    <w:rsid w:val="00DB0C27"/>
    <w:rsid w:val="00DB0CD1"/>
    <w:rsid w:val="00DB0ECB"/>
    <w:rsid w:val="00DB0F4F"/>
    <w:rsid w:val="00DB1074"/>
    <w:rsid w:val="00DB1140"/>
    <w:rsid w:val="00DB1170"/>
    <w:rsid w:val="00DB11B2"/>
    <w:rsid w:val="00DB1311"/>
    <w:rsid w:val="00DB14BC"/>
    <w:rsid w:val="00DB15AF"/>
    <w:rsid w:val="00DB183F"/>
    <w:rsid w:val="00DB1976"/>
    <w:rsid w:val="00DB1B19"/>
    <w:rsid w:val="00DB1B42"/>
    <w:rsid w:val="00DB1BA0"/>
    <w:rsid w:val="00DB1D10"/>
    <w:rsid w:val="00DB1DA3"/>
    <w:rsid w:val="00DB1F06"/>
    <w:rsid w:val="00DB1F11"/>
    <w:rsid w:val="00DB1F3B"/>
    <w:rsid w:val="00DB2016"/>
    <w:rsid w:val="00DB2095"/>
    <w:rsid w:val="00DB2166"/>
    <w:rsid w:val="00DB2268"/>
    <w:rsid w:val="00DB2320"/>
    <w:rsid w:val="00DB24BA"/>
    <w:rsid w:val="00DB2519"/>
    <w:rsid w:val="00DB2565"/>
    <w:rsid w:val="00DB26AE"/>
    <w:rsid w:val="00DB27CA"/>
    <w:rsid w:val="00DB2846"/>
    <w:rsid w:val="00DB2A1F"/>
    <w:rsid w:val="00DB2B21"/>
    <w:rsid w:val="00DB2BA5"/>
    <w:rsid w:val="00DB2C82"/>
    <w:rsid w:val="00DB2D27"/>
    <w:rsid w:val="00DB2DB6"/>
    <w:rsid w:val="00DB2FFC"/>
    <w:rsid w:val="00DB3104"/>
    <w:rsid w:val="00DB3128"/>
    <w:rsid w:val="00DB31A6"/>
    <w:rsid w:val="00DB3213"/>
    <w:rsid w:val="00DB334A"/>
    <w:rsid w:val="00DB33B9"/>
    <w:rsid w:val="00DB33CA"/>
    <w:rsid w:val="00DB33E5"/>
    <w:rsid w:val="00DB33FF"/>
    <w:rsid w:val="00DB34A4"/>
    <w:rsid w:val="00DB3542"/>
    <w:rsid w:val="00DB35C5"/>
    <w:rsid w:val="00DB3736"/>
    <w:rsid w:val="00DB3816"/>
    <w:rsid w:val="00DB388E"/>
    <w:rsid w:val="00DB396C"/>
    <w:rsid w:val="00DB3A05"/>
    <w:rsid w:val="00DB3A4C"/>
    <w:rsid w:val="00DB3A7D"/>
    <w:rsid w:val="00DB3B3B"/>
    <w:rsid w:val="00DB3C44"/>
    <w:rsid w:val="00DB3C82"/>
    <w:rsid w:val="00DB3D59"/>
    <w:rsid w:val="00DB3D6B"/>
    <w:rsid w:val="00DB3DB1"/>
    <w:rsid w:val="00DB3EC6"/>
    <w:rsid w:val="00DB3F8E"/>
    <w:rsid w:val="00DB3FF3"/>
    <w:rsid w:val="00DB4074"/>
    <w:rsid w:val="00DB42C7"/>
    <w:rsid w:val="00DB43F4"/>
    <w:rsid w:val="00DB4420"/>
    <w:rsid w:val="00DB4464"/>
    <w:rsid w:val="00DB4615"/>
    <w:rsid w:val="00DB4634"/>
    <w:rsid w:val="00DB466A"/>
    <w:rsid w:val="00DB4713"/>
    <w:rsid w:val="00DB474B"/>
    <w:rsid w:val="00DB479C"/>
    <w:rsid w:val="00DB47D1"/>
    <w:rsid w:val="00DB47DB"/>
    <w:rsid w:val="00DB4980"/>
    <w:rsid w:val="00DB4A28"/>
    <w:rsid w:val="00DB4B42"/>
    <w:rsid w:val="00DB4BA8"/>
    <w:rsid w:val="00DB4BC1"/>
    <w:rsid w:val="00DB4C78"/>
    <w:rsid w:val="00DB4DC6"/>
    <w:rsid w:val="00DB4E8A"/>
    <w:rsid w:val="00DB4EA7"/>
    <w:rsid w:val="00DB4ED4"/>
    <w:rsid w:val="00DB5019"/>
    <w:rsid w:val="00DB5029"/>
    <w:rsid w:val="00DB522F"/>
    <w:rsid w:val="00DB5342"/>
    <w:rsid w:val="00DB53A6"/>
    <w:rsid w:val="00DB5578"/>
    <w:rsid w:val="00DB55C5"/>
    <w:rsid w:val="00DB567D"/>
    <w:rsid w:val="00DB56E5"/>
    <w:rsid w:val="00DB56F8"/>
    <w:rsid w:val="00DB56F9"/>
    <w:rsid w:val="00DB57F4"/>
    <w:rsid w:val="00DB57FD"/>
    <w:rsid w:val="00DB58A3"/>
    <w:rsid w:val="00DB5AD2"/>
    <w:rsid w:val="00DB5BB5"/>
    <w:rsid w:val="00DB5CB9"/>
    <w:rsid w:val="00DB5D92"/>
    <w:rsid w:val="00DB5F94"/>
    <w:rsid w:val="00DB5FED"/>
    <w:rsid w:val="00DB612A"/>
    <w:rsid w:val="00DB6167"/>
    <w:rsid w:val="00DB61AB"/>
    <w:rsid w:val="00DB6386"/>
    <w:rsid w:val="00DB6395"/>
    <w:rsid w:val="00DB6488"/>
    <w:rsid w:val="00DB65B6"/>
    <w:rsid w:val="00DB65F3"/>
    <w:rsid w:val="00DB67E9"/>
    <w:rsid w:val="00DB6913"/>
    <w:rsid w:val="00DB6914"/>
    <w:rsid w:val="00DB69F1"/>
    <w:rsid w:val="00DB6ABF"/>
    <w:rsid w:val="00DB6B4C"/>
    <w:rsid w:val="00DB6C4C"/>
    <w:rsid w:val="00DB6DE4"/>
    <w:rsid w:val="00DB6E3D"/>
    <w:rsid w:val="00DB6E40"/>
    <w:rsid w:val="00DB6EF6"/>
    <w:rsid w:val="00DB6F6E"/>
    <w:rsid w:val="00DB71B4"/>
    <w:rsid w:val="00DB724F"/>
    <w:rsid w:val="00DB72D3"/>
    <w:rsid w:val="00DB7323"/>
    <w:rsid w:val="00DB75B6"/>
    <w:rsid w:val="00DB7609"/>
    <w:rsid w:val="00DB775B"/>
    <w:rsid w:val="00DB7833"/>
    <w:rsid w:val="00DB79D2"/>
    <w:rsid w:val="00DB7A2E"/>
    <w:rsid w:val="00DB7A37"/>
    <w:rsid w:val="00DB7A52"/>
    <w:rsid w:val="00DB7AE3"/>
    <w:rsid w:val="00DB7BCF"/>
    <w:rsid w:val="00DB7BEF"/>
    <w:rsid w:val="00DB7C21"/>
    <w:rsid w:val="00DB7C93"/>
    <w:rsid w:val="00DB7CA3"/>
    <w:rsid w:val="00DB7D2C"/>
    <w:rsid w:val="00DB7D77"/>
    <w:rsid w:val="00DB7DAB"/>
    <w:rsid w:val="00DB7DFA"/>
    <w:rsid w:val="00DB7E54"/>
    <w:rsid w:val="00DC0030"/>
    <w:rsid w:val="00DC00F2"/>
    <w:rsid w:val="00DC020C"/>
    <w:rsid w:val="00DC0270"/>
    <w:rsid w:val="00DC0305"/>
    <w:rsid w:val="00DC0308"/>
    <w:rsid w:val="00DC0348"/>
    <w:rsid w:val="00DC062D"/>
    <w:rsid w:val="00DC06E7"/>
    <w:rsid w:val="00DC07D4"/>
    <w:rsid w:val="00DC089C"/>
    <w:rsid w:val="00DC08C2"/>
    <w:rsid w:val="00DC0970"/>
    <w:rsid w:val="00DC0AF5"/>
    <w:rsid w:val="00DC0B54"/>
    <w:rsid w:val="00DC0C86"/>
    <w:rsid w:val="00DC0CB3"/>
    <w:rsid w:val="00DC0DB5"/>
    <w:rsid w:val="00DC0DDC"/>
    <w:rsid w:val="00DC0E49"/>
    <w:rsid w:val="00DC0F05"/>
    <w:rsid w:val="00DC0F47"/>
    <w:rsid w:val="00DC108B"/>
    <w:rsid w:val="00DC10E4"/>
    <w:rsid w:val="00DC1173"/>
    <w:rsid w:val="00DC11AF"/>
    <w:rsid w:val="00DC11CE"/>
    <w:rsid w:val="00DC11E3"/>
    <w:rsid w:val="00DC121E"/>
    <w:rsid w:val="00DC122F"/>
    <w:rsid w:val="00DC125C"/>
    <w:rsid w:val="00DC1676"/>
    <w:rsid w:val="00DC1755"/>
    <w:rsid w:val="00DC186A"/>
    <w:rsid w:val="00DC18A2"/>
    <w:rsid w:val="00DC1921"/>
    <w:rsid w:val="00DC193B"/>
    <w:rsid w:val="00DC1A97"/>
    <w:rsid w:val="00DC1B7D"/>
    <w:rsid w:val="00DC1C2D"/>
    <w:rsid w:val="00DC1C54"/>
    <w:rsid w:val="00DC1C5C"/>
    <w:rsid w:val="00DC1C93"/>
    <w:rsid w:val="00DC1D58"/>
    <w:rsid w:val="00DC1E13"/>
    <w:rsid w:val="00DC1E88"/>
    <w:rsid w:val="00DC1EDE"/>
    <w:rsid w:val="00DC2185"/>
    <w:rsid w:val="00DC21A8"/>
    <w:rsid w:val="00DC21B2"/>
    <w:rsid w:val="00DC2227"/>
    <w:rsid w:val="00DC22FF"/>
    <w:rsid w:val="00DC242A"/>
    <w:rsid w:val="00DC2439"/>
    <w:rsid w:val="00DC24D6"/>
    <w:rsid w:val="00DC264D"/>
    <w:rsid w:val="00DC2650"/>
    <w:rsid w:val="00DC272F"/>
    <w:rsid w:val="00DC2822"/>
    <w:rsid w:val="00DC28CB"/>
    <w:rsid w:val="00DC299F"/>
    <w:rsid w:val="00DC29C8"/>
    <w:rsid w:val="00DC2A43"/>
    <w:rsid w:val="00DC2B40"/>
    <w:rsid w:val="00DC2BD3"/>
    <w:rsid w:val="00DC2C65"/>
    <w:rsid w:val="00DC2D09"/>
    <w:rsid w:val="00DC2DAD"/>
    <w:rsid w:val="00DC2E07"/>
    <w:rsid w:val="00DC2E38"/>
    <w:rsid w:val="00DC2F43"/>
    <w:rsid w:val="00DC312C"/>
    <w:rsid w:val="00DC32C5"/>
    <w:rsid w:val="00DC32C6"/>
    <w:rsid w:val="00DC344B"/>
    <w:rsid w:val="00DC354E"/>
    <w:rsid w:val="00DC3559"/>
    <w:rsid w:val="00DC364A"/>
    <w:rsid w:val="00DC36AB"/>
    <w:rsid w:val="00DC374E"/>
    <w:rsid w:val="00DC3767"/>
    <w:rsid w:val="00DC37D5"/>
    <w:rsid w:val="00DC37DC"/>
    <w:rsid w:val="00DC3867"/>
    <w:rsid w:val="00DC3886"/>
    <w:rsid w:val="00DC38A2"/>
    <w:rsid w:val="00DC39B7"/>
    <w:rsid w:val="00DC3B99"/>
    <w:rsid w:val="00DC3F2A"/>
    <w:rsid w:val="00DC4118"/>
    <w:rsid w:val="00DC4177"/>
    <w:rsid w:val="00DC4370"/>
    <w:rsid w:val="00DC4414"/>
    <w:rsid w:val="00DC445D"/>
    <w:rsid w:val="00DC446B"/>
    <w:rsid w:val="00DC448C"/>
    <w:rsid w:val="00DC45E6"/>
    <w:rsid w:val="00DC4634"/>
    <w:rsid w:val="00DC467B"/>
    <w:rsid w:val="00DC46E5"/>
    <w:rsid w:val="00DC4882"/>
    <w:rsid w:val="00DC4960"/>
    <w:rsid w:val="00DC49E5"/>
    <w:rsid w:val="00DC4A0A"/>
    <w:rsid w:val="00DC4D75"/>
    <w:rsid w:val="00DC4E6B"/>
    <w:rsid w:val="00DC4FA3"/>
    <w:rsid w:val="00DC4FFD"/>
    <w:rsid w:val="00DC51CE"/>
    <w:rsid w:val="00DC52C4"/>
    <w:rsid w:val="00DC5317"/>
    <w:rsid w:val="00DC5415"/>
    <w:rsid w:val="00DC5675"/>
    <w:rsid w:val="00DC5742"/>
    <w:rsid w:val="00DC5795"/>
    <w:rsid w:val="00DC57AF"/>
    <w:rsid w:val="00DC58B9"/>
    <w:rsid w:val="00DC58D1"/>
    <w:rsid w:val="00DC59E5"/>
    <w:rsid w:val="00DC5AF0"/>
    <w:rsid w:val="00DC5B03"/>
    <w:rsid w:val="00DC5B0B"/>
    <w:rsid w:val="00DC5BC8"/>
    <w:rsid w:val="00DC5C01"/>
    <w:rsid w:val="00DC5C0F"/>
    <w:rsid w:val="00DC5C95"/>
    <w:rsid w:val="00DC5CAD"/>
    <w:rsid w:val="00DC5CED"/>
    <w:rsid w:val="00DC5DC9"/>
    <w:rsid w:val="00DC5F59"/>
    <w:rsid w:val="00DC5FAA"/>
    <w:rsid w:val="00DC5FE2"/>
    <w:rsid w:val="00DC6101"/>
    <w:rsid w:val="00DC6195"/>
    <w:rsid w:val="00DC62E6"/>
    <w:rsid w:val="00DC63BE"/>
    <w:rsid w:val="00DC63D9"/>
    <w:rsid w:val="00DC6463"/>
    <w:rsid w:val="00DC648D"/>
    <w:rsid w:val="00DC64A6"/>
    <w:rsid w:val="00DC65AA"/>
    <w:rsid w:val="00DC65FF"/>
    <w:rsid w:val="00DC668E"/>
    <w:rsid w:val="00DC66CB"/>
    <w:rsid w:val="00DC66E7"/>
    <w:rsid w:val="00DC66ED"/>
    <w:rsid w:val="00DC6707"/>
    <w:rsid w:val="00DC6893"/>
    <w:rsid w:val="00DC6A24"/>
    <w:rsid w:val="00DC6A92"/>
    <w:rsid w:val="00DC6B84"/>
    <w:rsid w:val="00DC6BD2"/>
    <w:rsid w:val="00DC6C18"/>
    <w:rsid w:val="00DC6C4F"/>
    <w:rsid w:val="00DC6D32"/>
    <w:rsid w:val="00DC6D3A"/>
    <w:rsid w:val="00DC6D58"/>
    <w:rsid w:val="00DC6EB7"/>
    <w:rsid w:val="00DC6F45"/>
    <w:rsid w:val="00DC6FAB"/>
    <w:rsid w:val="00DC6FAE"/>
    <w:rsid w:val="00DC71CD"/>
    <w:rsid w:val="00DC71DD"/>
    <w:rsid w:val="00DC71F7"/>
    <w:rsid w:val="00DC7265"/>
    <w:rsid w:val="00DC72DF"/>
    <w:rsid w:val="00DC7446"/>
    <w:rsid w:val="00DC74A5"/>
    <w:rsid w:val="00DC7591"/>
    <w:rsid w:val="00DC79F4"/>
    <w:rsid w:val="00DC7B35"/>
    <w:rsid w:val="00DC7B41"/>
    <w:rsid w:val="00DC7BB8"/>
    <w:rsid w:val="00DC7DAA"/>
    <w:rsid w:val="00DC7DBD"/>
    <w:rsid w:val="00DC7DE6"/>
    <w:rsid w:val="00DC7EA6"/>
    <w:rsid w:val="00DC7FB4"/>
    <w:rsid w:val="00DC7FE5"/>
    <w:rsid w:val="00DC7FF9"/>
    <w:rsid w:val="00DD012A"/>
    <w:rsid w:val="00DD01AC"/>
    <w:rsid w:val="00DD02D9"/>
    <w:rsid w:val="00DD0329"/>
    <w:rsid w:val="00DD03AE"/>
    <w:rsid w:val="00DD03F7"/>
    <w:rsid w:val="00DD047F"/>
    <w:rsid w:val="00DD05D5"/>
    <w:rsid w:val="00DD0650"/>
    <w:rsid w:val="00DD07E8"/>
    <w:rsid w:val="00DD0899"/>
    <w:rsid w:val="00DD0966"/>
    <w:rsid w:val="00DD0AA0"/>
    <w:rsid w:val="00DD0B32"/>
    <w:rsid w:val="00DD0B4C"/>
    <w:rsid w:val="00DD0C3C"/>
    <w:rsid w:val="00DD0C60"/>
    <w:rsid w:val="00DD0F58"/>
    <w:rsid w:val="00DD0F86"/>
    <w:rsid w:val="00DD1018"/>
    <w:rsid w:val="00DD1049"/>
    <w:rsid w:val="00DD10D4"/>
    <w:rsid w:val="00DD1177"/>
    <w:rsid w:val="00DD12C2"/>
    <w:rsid w:val="00DD12CB"/>
    <w:rsid w:val="00DD1459"/>
    <w:rsid w:val="00DD1552"/>
    <w:rsid w:val="00DD17D6"/>
    <w:rsid w:val="00DD1951"/>
    <w:rsid w:val="00DD1AF3"/>
    <w:rsid w:val="00DD1AFB"/>
    <w:rsid w:val="00DD1B0C"/>
    <w:rsid w:val="00DD1B25"/>
    <w:rsid w:val="00DD1B83"/>
    <w:rsid w:val="00DD1D00"/>
    <w:rsid w:val="00DD1DB7"/>
    <w:rsid w:val="00DD1DC1"/>
    <w:rsid w:val="00DD1E11"/>
    <w:rsid w:val="00DD1F0E"/>
    <w:rsid w:val="00DD1FCA"/>
    <w:rsid w:val="00DD200E"/>
    <w:rsid w:val="00DD202C"/>
    <w:rsid w:val="00DD21AC"/>
    <w:rsid w:val="00DD21AE"/>
    <w:rsid w:val="00DD225C"/>
    <w:rsid w:val="00DD22BA"/>
    <w:rsid w:val="00DD2387"/>
    <w:rsid w:val="00DD2459"/>
    <w:rsid w:val="00DD2493"/>
    <w:rsid w:val="00DD24A4"/>
    <w:rsid w:val="00DD24E7"/>
    <w:rsid w:val="00DD26FC"/>
    <w:rsid w:val="00DD2829"/>
    <w:rsid w:val="00DD286A"/>
    <w:rsid w:val="00DD29D8"/>
    <w:rsid w:val="00DD2B20"/>
    <w:rsid w:val="00DD2BAE"/>
    <w:rsid w:val="00DD2CB4"/>
    <w:rsid w:val="00DD2CC7"/>
    <w:rsid w:val="00DD2ED4"/>
    <w:rsid w:val="00DD2EF3"/>
    <w:rsid w:val="00DD300E"/>
    <w:rsid w:val="00DD314F"/>
    <w:rsid w:val="00DD3268"/>
    <w:rsid w:val="00DD33AD"/>
    <w:rsid w:val="00DD33ED"/>
    <w:rsid w:val="00DD34A9"/>
    <w:rsid w:val="00DD3516"/>
    <w:rsid w:val="00DD3552"/>
    <w:rsid w:val="00DD363C"/>
    <w:rsid w:val="00DD3671"/>
    <w:rsid w:val="00DD368C"/>
    <w:rsid w:val="00DD36AE"/>
    <w:rsid w:val="00DD36CF"/>
    <w:rsid w:val="00DD371F"/>
    <w:rsid w:val="00DD3768"/>
    <w:rsid w:val="00DD37EB"/>
    <w:rsid w:val="00DD3810"/>
    <w:rsid w:val="00DD3852"/>
    <w:rsid w:val="00DD39B1"/>
    <w:rsid w:val="00DD39C4"/>
    <w:rsid w:val="00DD3A30"/>
    <w:rsid w:val="00DD3CD1"/>
    <w:rsid w:val="00DD3D2D"/>
    <w:rsid w:val="00DD3D3F"/>
    <w:rsid w:val="00DD3DEA"/>
    <w:rsid w:val="00DD3E11"/>
    <w:rsid w:val="00DD3EEA"/>
    <w:rsid w:val="00DD3F7A"/>
    <w:rsid w:val="00DD3FA2"/>
    <w:rsid w:val="00DD4088"/>
    <w:rsid w:val="00DD4180"/>
    <w:rsid w:val="00DD426E"/>
    <w:rsid w:val="00DD42C4"/>
    <w:rsid w:val="00DD4309"/>
    <w:rsid w:val="00DD436B"/>
    <w:rsid w:val="00DD43B9"/>
    <w:rsid w:val="00DD43D0"/>
    <w:rsid w:val="00DD43D2"/>
    <w:rsid w:val="00DD4456"/>
    <w:rsid w:val="00DD4566"/>
    <w:rsid w:val="00DD46E9"/>
    <w:rsid w:val="00DD47CC"/>
    <w:rsid w:val="00DD485E"/>
    <w:rsid w:val="00DD48C1"/>
    <w:rsid w:val="00DD4932"/>
    <w:rsid w:val="00DD4BB3"/>
    <w:rsid w:val="00DD4C38"/>
    <w:rsid w:val="00DD4D3F"/>
    <w:rsid w:val="00DD4DFA"/>
    <w:rsid w:val="00DD4E02"/>
    <w:rsid w:val="00DD4E2E"/>
    <w:rsid w:val="00DD4F28"/>
    <w:rsid w:val="00DD4F72"/>
    <w:rsid w:val="00DD4F99"/>
    <w:rsid w:val="00DD4FCD"/>
    <w:rsid w:val="00DD4FFF"/>
    <w:rsid w:val="00DD54A5"/>
    <w:rsid w:val="00DD562E"/>
    <w:rsid w:val="00DD563D"/>
    <w:rsid w:val="00DD5895"/>
    <w:rsid w:val="00DD58CA"/>
    <w:rsid w:val="00DD5A2D"/>
    <w:rsid w:val="00DD5ACB"/>
    <w:rsid w:val="00DD5C8D"/>
    <w:rsid w:val="00DD5F1D"/>
    <w:rsid w:val="00DD5F56"/>
    <w:rsid w:val="00DD5F73"/>
    <w:rsid w:val="00DD6000"/>
    <w:rsid w:val="00DD6011"/>
    <w:rsid w:val="00DD6013"/>
    <w:rsid w:val="00DD601C"/>
    <w:rsid w:val="00DD60B6"/>
    <w:rsid w:val="00DD6117"/>
    <w:rsid w:val="00DD6215"/>
    <w:rsid w:val="00DD65E0"/>
    <w:rsid w:val="00DD6615"/>
    <w:rsid w:val="00DD6699"/>
    <w:rsid w:val="00DD66FF"/>
    <w:rsid w:val="00DD6759"/>
    <w:rsid w:val="00DD67B5"/>
    <w:rsid w:val="00DD687E"/>
    <w:rsid w:val="00DD6AB8"/>
    <w:rsid w:val="00DD6ACB"/>
    <w:rsid w:val="00DD6B14"/>
    <w:rsid w:val="00DD6B1F"/>
    <w:rsid w:val="00DD6B7B"/>
    <w:rsid w:val="00DD6BBC"/>
    <w:rsid w:val="00DD6BFD"/>
    <w:rsid w:val="00DD6C63"/>
    <w:rsid w:val="00DD6DA7"/>
    <w:rsid w:val="00DD6EC5"/>
    <w:rsid w:val="00DD6F13"/>
    <w:rsid w:val="00DD6F1E"/>
    <w:rsid w:val="00DD7160"/>
    <w:rsid w:val="00DD740B"/>
    <w:rsid w:val="00DD7607"/>
    <w:rsid w:val="00DD764F"/>
    <w:rsid w:val="00DD7679"/>
    <w:rsid w:val="00DD76CF"/>
    <w:rsid w:val="00DD778E"/>
    <w:rsid w:val="00DD77A3"/>
    <w:rsid w:val="00DD7880"/>
    <w:rsid w:val="00DD788D"/>
    <w:rsid w:val="00DD7930"/>
    <w:rsid w:val="00DD7948"/>
    <w:rsid w:val="00DD7AD1"/>
    <w:rsid w:val="00DD7C20"/>
    <w:rsid w:val="00DD7D18"/>
    <w:rsid w:val="00DD7DF6"/>
    <w:rsid w:val="00DD7E52"/>
    <w:rsid w:val="00DD7F23"/>
    <w:rsid w:val="00DD7FF9"/>
    <w:rsid w:val="00DE0028"/>
    <w:rsid w:val="00DE0169"/>
    <w:rsid w:val="00DE0252"/>
    <w:rsid w:val="00DE02A9"/>
    <w:rsid w:val="00DE02C1"/>
    <w:rsid w:val="00DE0492"/>
    <w:rsid w:val="00DE04AF"/>
    <w:rsid w:val="00DE051B"/>
    <w:rsid w:val="00DE055D"/>
    <w:rsid w:val="00DE069F"/>
    <w:rsid w:val="00DE0762"/>
    <w:rsid w:val="00DE087F"/>
    <w:rsid w:val="00DE08A6"/>
    <w:rsid w:val="00DE08BF"/>
    <w:rsid w:val="00DE0959"/>
    <w:rsid w:val="00DE0A6E"/>
    <w:rsid w:val="00DE0AD8"/>
    <w:rsid w:val="00DE0E7A"/>
    <w:rsid w:val="00DE0E94"/>
    <w:rsid w:val="00DE0FB4"/>
    <w:rsid w:val="00DE0FD1"/>
    <w:rsid w:val="00DE11DE"/>
    <w:rsid w:val="00DE12D0"/>
    <w:rsid w:val="00DE12ED"/>
    <w:rsid w:val="00DE135F"/>
    <w:rsid w:val="00DE13A2"/>
    <w:rsid w:val="00DE1454"/>
    <w:rsid w:val="00DE1549"/>
    <w:rsid w:val="00DE1634"/>
    <w:rsid w:val="00DE16D7"/>
    <w:rsid w:val="00DE1817"/>
    <w:rsid w:val="00DE197C"/>
    <w:rsid w:val="00DE1B65"/>
    <w:rsid w:val="00DE1BC3"/>
    <w:rsid w:val="00DE1C0C"/>
    <w:rsid w:val="00DE1D52"/>
    <w:rsid w:val="00DE2026"/>
    <w:rsid w:val="00DE20C8"/>
    <w:rsid w:val="00DE2255"/>
    <w:rsid w:val="00DE2306"/>
    <w:rsid w:val="00DE2428"/>
    <w:rsid w:val="00DE27CF"/>
    <w:rsid w:val="00DE2A97"/>
    <w:rsid w:val="00DE2AB3"/>
    <w:rsid w:val="00DE2C98"/>
    <w:rsid w:val="00DE2CEF"/>
    <w:rsid w:val="00DE2CF2"/>
    <w:rsid w:val="00DE2E0C"/>
    <w:rsid w:val="00DE2E89"/>
    <w:rsid w:val="00DE2EC8"/>
    <w:rsid w:val="00DE2EEB"/>
    <w:rsid w:val="00DE2F0E"/>
    <w:rsid w:val="00DE2F3B"/>
    <w:rsid w:val="00DE30A5"/>
    <w:rsid w:val="00DE30E1"/>
    <w:rsid w:val="00DE310B"/>
    <w:rsid w:val="00DE3222"/>
    <w:rsid w:val="00DE326E"/>
    <w:rsid w:val="00DE32E5"/>
    <w:rsid w:val="00DE3305"/>
    <w:rsid w:val="00DE339F"/>
    <w:rsid w:val="00DE33BE"/>
    <w:rsid w:val="00DE348C"/>
    <w:rsid w:val="00DE3522"/>
    <w:rsid w:val="00DE35E6"/>
    <w:rsid w:val="00DE3821"/>
    <w:rsid w:val="00DE3855"/>
    <w:rsid w:val="00DE38CF"/>
    <w:rsid w:val="00DE3B7C"/>
    <w:rsid w:val="00DE3CB8"/>
    <w:rsid w:val="00DE3ECD"/>
    <w:rsid w:val="00DE3F06"/>
    <w:rsid w:val="00DE3F2A"/>
    <w:rsid w:val="00DE3F47"/>
    <w:rsid w:val="00DE3FF9"/>
    <w:rsid w:val="00DE4107"/>
    <w:rsid w:val="00DE4274"/>
    <w:rsid w:val="00DE4346"/>
    <w:rsid w:val="00DE4502"/>
    <w:rsid w:val="00DE46C4"/>
    <w:rsid w:val="00DE4871"/>
    <w:rsid w:val="00DE48CF"/>
    <w:rsid w:val="00DE4981"/>
    <w:rsid w:val="00DE4A13"/>
    <w:rsid w:val="00DE4AE6"/>
    <w:rsid w:val="00DE4B01"/>
    <w:rsid w:val="00DE4B2A"/>
    <w:rsid w:val="00DE4BAE"/>
    <w:rsid w:val="00DE4C7D"/>
    <w:rsid w:val="00DE4E52"/>
    <w:rsid w:val="00DE4E79"/>
    <w:rsid w:val="00DE4F3E"/>
    <w:rsid w:val="00DE4F4D"/>
    <w:rsid w:val="00DE4F89"/>
    <w:rsid w:val="00DE4FAD"/>
    <w:rsid w:val="00DE5191"/>
    <w:rsid w:val="00DE51E7"/>
    <w:rsid w:val="00DE52FE"/>
    <w:rsid w:val="00DE5422"/>
    <w:rsid w:val="00DE543B"/>
    <w:rsid w:val="00DE55C8"/>
    <w:rsid w:val="00DE5642"/>
    <w:rsid w:val="00DE5728"/>
    <w:rsid w:val="00DE572B"/>
    <w:rsid w:val="00DE57B1"/>
    <w:rsid w:val="00DE57B5"/>
    <w:rsid w:val="00DE5946"/>
    <w:rsid w:val="00DE5A2B"/>
    <w:rsid w:val="00DE5B80"/>
    <w:rsid w:val="00DE5B99"/>
    <w:rsid w:val="00DE5BC6"/>
    <w:rsid w:val="00DE5BCB"/>
    <w:rsid w:val="00DE5F1D"/>
    <w:rsid w:val="00DE5F49"/>
    <w:rsid w:val="00DE5FC4"/>
    <w:rsid w:val="00DE6203"/>
    <w:rsid w:val="00DE625E"/>
    <w:rsid w:val="00DE63D5"/>
    <w:rsid w:val="00DE646B"/>
    <w:rsid w:val="00DE646F"/>
    <w:rsid w:val="00DE659A"/>
    <w:rsid w:val="00DE66D1"/>
    <w:rsid w:val="00DE676C"/>
    <w:rsid w:val="00DE687A"/>
    <w:rsid w:val="00DE693C"/>
    <w:rsid w:val="00DE6CC6"/>
    <w:rsid w:val="00DE6D27"/>
    <w:rsid w:val="00DE6F5C"/>
    <w:rsid w:val="00DE7153"/>
    <w:rsid w:val="00DE717B"/>
    <w:rsid w:val="00DE7186"/>
    <w:rsid w:val="00DE73D2"/>
    <w:rsid w:val="00DE7464"/>
    <w:rsid w:val="00DE7471"/>
    <w:rsid w:val="00DE74AB"/>
    <w:rsid w:val="00DE74B5"/>
    <w:rsid w:val="00DE74E9"/>
    <w:rsid w:val="00DE7543"/>
    <w:rsid w:val="00DE7586"/>
    <w:rsid w:val="00DE75BE"/>
    <w:rsid w:val="00DE765B"/>
    <w:rsid w:val="00DE767A"/>
    <w:rsid w:val="00DE77B2"/>
    <w:rsid w:val="00DE7822"/>
    <w:rsid w:val="00DE784D"/>
    <w:rsid w:val="00DE78D8"/>
    <w:rsid w:val="00DE792B"/>
    <w:rsid w:val="00DE7A6D"/>
    <w:rsid w:val="00DE7AAB"/>
    <w:rsid w:val="00DE7B01"/>
    <w:rsid w:val="00DE7B3D"/>
    <w:rsid w:val="00DE7D8F"/>
    <w:rsid w:val="00DE7EC7"/>
    <w:rsid w:val="00DE7F6D"/>
    <w:rsid w:val="00DE7FC5"/>
    <w:rsid w:val="00DF01F5"/>
    <w:rsid w:val="00DF021F"/>
    <w:rsid w:val="00DF0221"/>
    <w:rsid w:val="00DF026F"/>
    <w:rsid w:val="00DF0295"/>
    <w:rsid w:val="00DF0388"/>
    <w:rsid w:val="00DF03BC"/>
    <w:rsid w:val="00DF040B"/>
    <w:rsid w:val="00DF05F4"/>
    <w:rsid w:val="00DF0606"/>
    <w:rsid w:val="00DF0619"/>
    <w:rsid w:val="00DF069B"/>
    <w:rsid w:val="00DF06A0"/>
    <w:rsid w:val="00DF0718"/>
    <w:rsid w:val="00DF086E"/>
    <w:rsid w:val="00DF088C"/>
    <w:rsid w:val="00DF0935"/>
    <w:rsid w:val="00DF0B52"/>
    <w:rsid w:val="00DF0BF6"/>
    <w:rsid w:val="00DF0C81"/>
    <w:rsid w:val="00DF0E62"/>
    <w:rsid w:val="00DF0E75"/>
    <w:rsid w:val="00DF0E95"/>
    <w:rsid w:val="00DF0ED5"/>
    <w:rsid w:val="00DF0EE9"/>
    <w:rsid w:val="00DF0F1D"/>
    <w:rsid w:val="00DF1032"/>
    <w:rsid w:val="00DF1242"/>
    <w:rsid w:val="00DF1262"/>
    <w:rsid w:val="00DF13E1"/>
    <w:rsid w:val="00DF13E8"/>
    <w:rsid w:val="00DF13FC"/>
    <w:rsid w:val="00DF143C"/>
    <w:rsid w:val="00DF146C"/>
    <w:rsid w:val="00DF14B8"/>
    <w:rsid w:val="00DF14F6"/>
    <w:rsid w:val="00DF16B2"/>
    <w:rsid w:val="00DF16EF"/>
    <w:rsid w:val="00DF16F8"/>
    <w:rsid w:val="00DF177D"/>
    <w:rsid w:val="00DF187E"/>
    <w:rsid w:val="00DF18E7"/>
    <w:rsid w:val="00DF19A0"/>
    <w:rsid w:val="00DF1A05"/>
    <w:rsid w:val="00DF1A08"/>
    <w:rsid w:val="00DF1CF1"/>
    <w:rsid w:val="00DF1D12"/>
    <w:rsid w:val="00DF1DBE"/>
    <w:rsid w:val="00DF1DE4"/>
    <w:rsid w:val="00DF209F"/>
    <w:rsid w:val="00DF20D6"/>
    <w:rsid w:val="00DF216F"/>
    <w:rsid w:val="00DF2234"/>
    <w:rsid w:val="00DF223A"/>
    <w:rsid w:val="00DF234F"/>
    <w:rsid w:val="00DF26E9"/>
    <w:rsid w:val="00DF271D"/>
    <w:rsid w:val="00DF2794"/>
    <w:rsid w:val="00DF27AA"/>
    <w:rsid w:val="00DF27B1"/>
    <w:rsid w:val="00DF283F"/>
    <w:rsid w:val="00DF2978"/>
    <w:rsid w:val="00DF2BE9"/>
    <w:rsid w:val="00DF2C84"/>
    <w:rsid w:val="00DF2E1F"/>
    <w:rsid w:val="00DF2ED6"/>
    <w:rsid w:val="00DF2F4B"/>
    <w:rsid w:val="00DF30BC"/>
    <w:rsid w:val="00DF3149"/>
    <w:rsid w:val="00DF3178"/>
    <w:rsid w:val="00DF3322"/>
    <w:rsid w:val="00DF333C"/>
    <w:rsid w:val="00DF343F"/>
    <w:rsid w:val="00DF3624"/>
    <w:rsid w:val="00DF36A0"/>
    <w:rsid w:val="00DF3918"/>
    <w:rsid w:val="00DF39CF"/>
    <w:rsid w:val="00DF3AE7"/>
    <w:rsid w:val="00DF3B19"/>
    <w:rsid w:val="00DF3B9D"/>
    <w:rsid w:val="00DF3CD1"/>
    <w:rsid w:val="00DF3D3C"/>
    <w:rsid w:val="00DF3DA8"/>
    <w:rsid w:val="00DF3DE5"/>
    <w:rsid w:val="00DF3F89"/>
    <w:rsid w:val="00DF403D"/>
    <w:rsid w:val="00DF408E"/>
    <w:rsid w:val="00DF40E2"/>
    <w:rsid w:val="00DF40E7"/>
    <w:rsid w:val="00DF417F"/>
    <w:rsid w:val="00DF41C5"/>
    <w:rsid w:val="00DF432F"/>
    <w:rsid w:val="00DF438F"/>
    <w:rsid w:val="00DF4395"/>
    <w:rsid w:val="00DF43B5"/>
    <w:rsid w:val="00DF43D3"/>
    <w:rsid w:val="00DF440B"/>
    <w:rsid w:val="00DF4454"/>
    <w:rsid w:val="00DF447E"/>
    <w:rsid w:val="00DF45B1"/>
    <w:rsid w:val="00DF4674"/>
    <w:rsid w:val="00DF46FF"/>
    <w:rsid w:val="00DF4715"/>
    <w:rsid w:val="00DF4768"/>
    <w:rsid w:val="00DF4885"/>
    <w:rsid w:val="00DF4AC4"/>
    <w:rsid w:val="00DF4AD3"/>
    <w:rsid w:val="00DF4BE1"/>
    <w:rsid w:val="00DF4C4A"/>
    <w:rsid w:val="00DF4C75"/>
    <w:rsid w:val="00DF4E3B"/>
    <w:rsid w:val="00DF4E7D"/>
    <w:rsid w:val="00DF4EA6"/>
    <w:rsid w:val="00DF4ED1"/>
    <w:rsid w:val="00DF4F53"/>
    <w:rsid w:val="00DF4FBD"/>
    <w:rsid w:val="00DF5053"/>
    <w:rsid w:val="00DF50AC"/>
    <w:rsid w:val="00DF50E8"/>
    <w:rsid w:val="00DF53DC"/>
    <w:rsid w:val="00DF549E"/>
    <w:rsid w:val="00DF54A7"/>
    <w:rsid w:val="00DF552F"/>
    <w:rsid w:val="00DF562D"/>
    <w:rsid w:val="00DF5668"/>
    <w:rsid w:val="00DF5757"/>
    <w:rsid w:val="00DF5778"/>
    <w:rsid w:val="00DF57DD"/>
    <w:rsid w:val="00DF59C5"/>
    <w:rsid w:val="00DF5A06"/>
    <w:rsid w:val="00DF5B20"/>
    <w:rsid w:val="00DF5B3A"/>
    <w:rsid w:val="00DF5B7B"/>
    <w:rsid w:val="00DF5BFB"/>
    <w:rsid w:val="00DF5C9B"/>
    <w:rsid w:val="00DF5CCE"/>
    <w:rsid w:val="00DF5EFE"/>
    <w:rsid w:val="00DF5F10"/>
    <w:rsid w:val="00DF603C"/>
    <w:rsid w:val="00DF62CD"/>
    <w:rsid w:val="00DF636E"/>
    <w:rsid w:val="00DF637F"/>
    <w:rsid w:val="00DF639E"/>
    <w:rsid w:val="00DF64A4"/>
    <w:rsid w:val="00DF64E2"/>
    <w:rsid w:val="00DF652F"/>
    <w:rsid w:val="00DF663D"/>
    <w:rsid w:val="00DF6645"/>
    <w:rsid w:val="00DF6796"/>
    <w:rsid w:val="00DF67C7"/>
    <w:rsid w:val="00DF67D4"/>
    <w:rsid w:val="00DF67F5"/>
    <w:rsid w:val="00DF68D4"/>
    <w:rsid w:val="00DF69E9"/>
    <w:rsid w:val="00DF6ECB"/>
    <w:rsid w:val="00DF6F1A"/>
    <w:rsid w:val="00DF723F"/>
    <w:rsid w:val="00DF72A0"/>
    <w:rsid w:val="00DF72B1"/>
    <w:rsid w:val="00DF72D8"/>
    <w:rsid w:val="00DF733E"/>
    <w:rsid w:val="00DF751B"/>
    <w:rsid w:val="00DF7526"/>
    <w:rsid w:val="00DF7635"/>
    <w:rsid w:val="00DF764C"/>
    <w:rsid w:val="00DF766C"/>
    <w:rsid w:val="00DF770C"/>
    <w:rsid w:val="00DF7731"/>
    <w:rsid w:val="00DF77EA"/>
    <w:rsid w:val="00DF7820"/>
    <w:rsid w:val="00DF78F1"/>
    <w:rsid w:val="00DF7A2A"/>
    <w:rsid w:val="00DF7A67"/>
    <w:rsid w:val="00DF7B8D"/>
    <w:rsid w:val="00DF7C39"/>
    <w:rsid w:val="00DF7CAF"/>
    <w:rsid w:val="00DF7CCF"/>
    <w:rsid w:val="00DF7D8C"/>
    <w:rsid w:val="00DF7EE4"/>
    <w:rsid w:val="00DF7F2F"/>
    <w:rsid w:val="00DF7FEF"/>
    <w:rsid w:val="00E00095"/>
    <w:rsid w:val="00E00151"/>
    <w:rsid w:val="00E001A5"/>
    <w:rsid w:val="00E001CF"/>
    <w:rsid w:val="00E00264"/>
    <w:rsid w:val="00E00291"/>
    <w:rsid w:val="00E00337"/>
    <w:rsid w:val="00E003FA"/>
    <w:rsid w:val="00E00442"/>
    <w:rsid w:val="00E00484"/>
    <w:rsid w:val="00E004F2"/>
    <w:rsid w:val="00E0062C"/>
    <w:rsid w:val="00E006F7"/>
    <w:rsid w:val="00E0086F"/>
    <w:rsid w:val="00E00954"/>
    <w:rsid w:val="00E009F5"/>
    <w:rsid w:val="00E00A0B"/>
    <w:rsid w:val="00E00A27"/>
    <w:rsid w:val="00E00AC2"/>
    <w:rsid w:val="00E00B31"/>
    <w:rsid w:val="00E00C3D"/>
    <w:rsid w:val="00E00D25"/>
    <w:rsid w:val="00E00D51"/>
    <w:rsid w:val="00E00D7F"/>
    <w:rsid w:val="00E00F6C"/>
    <w:rsid w:val="00E01044"/>
    <w:rsid w:val="00E01055"/>
    <w:rsid w:val="00E01291"/>
    <w:rsid w:val="00E013ED"/>
    <w:rsid w:val="00E01433"/>
    <w:rsid w:val="00E0143C"/>
    <w:rsid w:val="00E014A7"/>
    <w:rsid w:val="00E01547"/>
    <w:rsid w:val="00E016CC"/>
    <w:rsid w:val="00E01776"/>
    <w:rsid w:val="00E0180A"/>
    <w:rsid w:val="00E018DD"/>
    <w:rsid w:val="00E01AE5"/>
    <w:rsid w:val="00E01BB9"/>
    <w:rsid w:val="00E01BEB"/>
    <w:rsid w:val="00E01F7C"/>
    <w:rsid w:val="00E02007"/>
    <w:rsid w:val="00E02039"/>
    <w:rsid w:val="00E02106"/>
    <w:rsid w:val="00E0223B"/>
    <w:rsid w:val="00E02258"/>
    <w:rsid w:val="00E02369"/>
    <w:rsid w:val="00E023BB"/>
    <w:rsid w:val="00E02551"/>
    <w:rsid w:val="00E02620"/>
    <w:rsid w:val="00E0266B"/>
    <w:rsid w:val="00E02685"/>
    <w:rsid w:val="00E02809"/>
    <w:rsid w:val="00E02812"/>
    <w:rsid w:val="00E028B9"/>
    <w:rsid w:val="00E0290B"/>
    <w:rsid w:val="00E02933"/>
    <w:rsid w:val="00E029F7"/>
    <w:rsid w:val="00E02AA6"/>
    <w:rsid w:val="00E02B68"/>
    <w:rsid w:val="00E02B87"/>
    <w:rsid w:val="00E02D7F"/>
    <w:rsid w:val="00E02DD5"/>
    <w:rsid w:val="00E02ED0"/>
    <w:rsid w:val="00E02FA0"/>
    <w:rsid w:val="00E02FA2"/>
    <w:rsid w:val="00E03007"/>
    <w:rsid w:val="00E03096"/>
    <w:rsid w:val="00E0314C"/>
    <w:rsid w:val="00E0317D"/>
    <w:rsid w:val="00E031EA"/>
    <w:rsid w:val="00E03461"/>
    <w:rsid w:val="00E03464"/>
    <w:rsid w:val="00E0348D"/>
    <w:rsid w:val="00E034B8"/>
    <w:rsid w:val="00E034D0"/>
    <w:rsid w:val="00E036D3"/>
    <w:rsid w:val="00E03946"/>
    <w:rsid w:val="00E03AF7"/>
    <w:rsid w:val="00E03D49"/>
    <w:rsid w:val="00E03DF1"/>
    <w:rsid w:val="00E03E04"/>
    <w:rsid w:val="00E03E12"/>
    <w:rsid w:val="00E03EE6"/>
    <w:rsid w:val="00E03FBA"/>
    <w:rsid w:val="00E0406B"/>
    <w:rsid w:val="00E040E4"/>
    <w:rsid w:val="00E040FA"/>
    <w:rsid w:val="00E04173"/>
    <w:rsid w:val="00E041B8"/>
    <w:rsid w:val="00E042D7"/>
    <w:rsid w:val="00E0430E"/>
    <w:rsid w:val="00E043A7"/>
    <w:rsid w:val="00E043C1"/>
    <w:rsid w:val="00E043F7"/>
    <w:rsid w:val="00E04501"/>
    <w:rsid w:val="00E04522"/>
    <w:rsid w:val="00E0463B"/>
    <w:rsid w:val="00E04643"/>
    <w:rsid w:val="00E046D2"/>
    <w:rsid w:val="00E046FA"/>
    <w:rsid w:val="00E04848"/>
    <w:rsid w:val="00E0489B"/>
    <w:rsid w:val="00E0497B"/>
    <w:rsid w:val="00E04ABC"/>
    <w:rsid w:val="00E04B58"/>
    <w:rsid w:val="00E04C5D"/>
    <w:rsid w:val="00E04D59"/>
    <w:rsid w:val="00E04E62"/>
    <w:rsid w:val="00E04E82"/>
    <w:rsid w:val="00E05112"/>
    <w:rsid w:val="00E05146"/>
    <w:rsid w:val="00E0519D"/>
    <w:rsid w:val="00E051D0"/>
    <w:rsid w:val="00E05403"/>
    <w:rsid w:val="00E05496"/>
    <w:rsid w:val="00E055E7"/>
    <w:rsid w:val="00E0597A"/>
    <w:rsid w:val="00E05A51"/>
    <w:rsid w:val="00E05AB5"/>
    <w:rsid w:val="00E05B39"/>
    <w:rsid w:val="00E05C29"/>
    <w:rsid w:val="00E05C3D"/>
    <w:rsid w:val="00E05CB7"/>
    <w:rsid w:val="00E05CCD"/>
    <w:rsid w:val="00E05EC3"/>
    <w:rsid w:val="00E0608A"/>
    <w:rsid w:val="00E060ED"/>
    <w:rsid w:val="00E0612C"/>
    <w:rsid w:val="00E06236"/>
    <w:rsid w:val="00E063B8"/>
    <w:rsid w:val="00E0640D"/>
    <w:rsid w:val="00E0664A"/>
    <w:rsid w:val="00E068E8"/>
    <w:rsid w:val="00E06A78"/>
    <w:rsid w:val="00E06AB9"/>
    <w:rsid w:val="00E06B18"/>
    <w:rsid w:val="00E06D14"/>
    <w:rsid w:val="00E06F6B"/>
    <w:rsid w:val="00E07254"/>
    <w:rsid w:val="00E072B0"/>
    <w:rsid w:val="00E0733E"/>
    <w:rsid w:val="00E0738A"/>
    <w:rsid w:val="00E073B7"/>
    <w:rsid w:val="00E073F8"/>
    <w:rsid w:val="00E0743E"/>
    <w:rsid w:val="00E0765C"/>
    <w:rsid w:val="00E07848"/>
    <w:rsid w:val="00E07979"/>
    <w:rsid w:val="00E07A08"/>
    <w:rsid w:val="00E07B4E"/>
    <w:rsid w:val="00E07BAE"/>
    <w:rsid w:val="00E07BD3"/>
    <w:rsid w:val="00E07C78"/>
    <w:rsid w:val="00E07D26"/>
    <w:rsid w:val="00E07D78"/>
    <w:rsid w:val="00E07E90"/>
    <w:rsid w:val="00E07F1D"/>
    <w:rsid w:val="00E07F4E"/>
    <w:rsid w:val="00E10053"/>
    <w:rsid w:val="00E100B5"/>
    <w:rsid w:val="00E1011B"/>
    <w:rsid w:val="00E10272"/>
    <w:rsid w:val="00E1030B"/>
    <w:rsid w:val="00E103A0"/>
    <w:rsid w:val="00E1058D"/>
    <w:rsid w:val="00E1059C"/>
    <w:rsid w:val="00E10711"/>
    <w:rsid w:val="00E10780"/>
    <w:rsid w:val="00E107D2"/>
    <w:rsid w:val="00E10855"/>
    <w:rsid w:val="00E10A79"/>
    <w:rsid w:val="00E10A8F"/>
    <w:rsid w:val="00E10B84"/>
    <w:rsid w:val="00E10C1D"/>
    <w:rsid w:val="00E10C27"/>
    <w:rsid w:val="00E10FB5"/>
    <w:rsid w:val="00E110E7"/>
    <w:rsid w:val="00E11127"/>
    <w:rsid w:val="00E11153"/>
    <w:rsid w:val="00E112E8"/>
    <w:rsid w:val="00E112F9"/>
    <w:rsid w:val="00E1144F"/>
    <w:rsid w:val="00E115D2"/>
    <w:rsid w:val="00E115D8"/>
    <w:rsid w:val="00E1179D"/>
    <w:rsid w:val="00E11805"/>
    <w:rsid w:val="00E1180F"/>
    <w:rsid w:val="00E11A31"/>
    <w:rsid w:val="00E11AC9"/>
    <w:rsid w:val="00E11B75"/>
    <w:rsid w:val="00E11C24"/>
    <w:rsid w:val="00E11E21"/>
    <w:rsid w:val="00E11E5D"/>
    <w:rsid w:val="00E11E9A"/>
    <w:rsid w:val="00E11FC6"/>
    <w:rsid w:val="00E12126"/>
    <w:rsid w:val="00E1225B"/>
    <w:rsid w:val="00E1236C"/>
    <w:rsid w:val="00E123E1"/>
    <w:rsid w:val="00E12458"/>
    <w:rsid w:val="00E12565"/>
    <w:rsid w:val="00E12577"/>
    <w:rsid w:val="00E1257A"/>
    <w:rsid w:val="00E125DF"/>
    <w:rsid w:val="00E125E3"/>
    <w:rsid w:val="00E12637"/>
    <w:rsid w:val="00E12714"/>
    <w:rsid w:val="00E12845"/>
    <w:rsid w:val="00E12852"/>
    <w:rsid w:val="00E1286B"/>
    <w:rsid w:val="00E128F6"/>
    <w:rsid w:val="00E129C1"/>
    <w:rsid w:val="00E129E4"/>
    <w:rsid w:val="00E12DF7"/>
    <w:rsid w:val="00E12E37"/>
    <w:rsid w:val="00E12F17"/>
    <w:rsid w:val="00E1321A"/>
    <w:rsid w:val="00E13269"/>
    <w:rsid w:val="00E13293"/>
    <w:rsid w:val="00E1338B"/>
    <w:rsid w:val="00E135FE"/>
    <w:rsid w:val="00E1367A"/>
    <w:rsid w:val="00E13707"/>
    <w:rsid w:val="00E1374C"/>
    <w:rsid w:val="00E137F2"/>
    <w:rsid w:val="00E1393D"/>
    <w:rsid w:val="00E139B4"/>
    <w:rsid w:val="00E13A60"/>
    <w:rsid w:val="00E13A88"/>
    <w:rsid w:val="00E13AE8"/>
    <w:rsid w:val="00E13C49"/>
    <w:rsid w:val="00E13DEB"/>
    <w:rsid w:val="00E13E12"/>
    <w:rsid w:val="00E13F34"/>
    <w:rsid w:val="00E13F3A"/>
    <w:rsid w:val="00E13F60"/>
    <w:rsid w:val="00E1400C"/>
    <w:rsid w:val="00E1403D"/>
    <w:rsid w:val="00E14149"/>
    <w:rsid w:val="00E14724"/>
    <w:rsid w:val="00E14BE5"/>
    <w:rsid w:val="00E14C1B"/>
    <w:rsid w:val="00E14C34"/>
    <w:rsid w:val="00E14C82"/>
    <w:rsid w:val="00E14DF7"/>
    <w:rsid w:val="00E14E0A"/>
    <w:rsid w:val="00E14F53"/>
    <w:rsid w:val="00E15040"/>
    <w:rsid w:val="00E150AE"/>
    <w:rsid w:val="00E15204"/>
    <w:rsid w:val="00E15236"/>
    <w:rsid w:val="00E15297"/>
    <w:rsid w:val="00E1529F"/>
    <w:rsid w:val="00E154C2"/>
    <w:rsid w:val="00E154DA"/>
    <w:rsid w:val="00E1556F"/>
    <w:rsid w:val="00E15664"/>
    <w:rsid w:val="00E15727"/>
    <w:rsid w:val="00E158CD"/>
    <w:rsid w:val="00E15AAE"/>
    <w:rsid w:val="00E15B0A"/>
    <w:rsid w:val="00E15B62"/>
    <w:rsid w:val="00E15BBA"/>
    <w:rsid w:val="00E15CFB"/>
    <w:rsid w:val="00E15D1B"/>
    <w:rsid w:val="00E15D36"/>
    <w:rsid w:val="00E15F55"/>
    <w:rsid w:val="00E16045"/>
    <w:rsid w:val="00E160EF"/>
    <w:rsid w:val="00E16138"/>
    <w:rsid w:val="00E162A0"/>
    <w:rsid w:val="00E1637A"/>
    <w:rsid w:val="00E163C3"/>
    <w:rsid w:val="00E164E3"/>
    <w:rsid w:val="00E166A5"/>
    <w:rsid w:val="00E16718"/>
    <w:rsid w:val="00E16819"/>
    <w:rsid w:val="00E16AD4"/>
    <w:rsid w:val="00E16BEC"/>
    <w:rsid w:val="00E16C93"/>
    <w:rsid w:val="00E16DB6"/>
    <w:rsid w:val="00E16E95"/>
    <w:rsid w:val="00E16ED2"/>
    <w:rsid w:val="00E16ED3"/>
    <w:rsid w:val="00E16F0A"/>
    <w:rsid w:val="00E16FB2"/>
    <w:rsid w:val="00E1704E"/>
    <w:rsid w:val="00E170A7"/>
    <w:rsid w:val="00E170D3"/>
    <w:rsid w:val="00E17259"/>
    <w:rsid w:val="00E172AE"/>
    <w:rsid w:val="00E1735F"/>
    <w:rsid w:val="00E174A8"/>
    <w:rsid w:val="00E1754C"/>
    <w:rsid w:val="00E1756D"/>
    <w:rsid w:val="00E17573"/>
    <w:rsid w:val="00E175C2"/>
    <w:rsid w:val="00E1787B"/>
    <w:rsid w:val="00E179B6"/>
    <w:rsid w:val="00E17A51"/>
    <w:rsid w:val="00E17A6D"/>
    <w:rsid w:val="00E17AA3"/>
    <w:rsid w:val="00E17B73"/>
    <w:rsid w:val="00E17BBB"/>
    <w:rsid w:val="00E17D52"/>
    <w:rsid w:val="00E17D88"/>
    <w:rsid w:val="00E17E0D"/>
    <w:rsid w:val="00E17EC7"/>
    <w:rsid w:val="00E17EF7"/>
    <w:rsid w:val="00E20369"/>
    <w:rsid w:val="00E203DF"/>
    <w:rsid w:val="00E203E6"/>
    <w:rsid w:val="00E203F5"/>
    <w:rsid w:val="00E20605"/>
    <w:rsid w:val="00E2061F"/>
    <w:rsid w:val="00E20728"/>
    <w:rsid w:val="00E20742"/>
    <w:rsid w:val="00E207D8"/>
    <w:rsid w:val="00E208F0"/>
    <w:rsid w:val="00E20908"/>
    <w:rsid w:val="00E209FB"/>
    <w:rsid w:val="00E20A1D"/>
    <w:rsid w:val="00E20AA5"/>
    <w:rsid w:val="00E20BCD"/>
    <w:rsid w:val="00E20BF9"/>
    <w:rsid w:val="00E20CD1"/>
    <w:rsid w:val="00E20E65"/>
    <w:rsid w:val="00E2133F"/>
    <w:rsid w:val="00E213A2"/>
    <w:rsid w:val="00E213AF"/>
    <w:rsid w:val="00E2147B"/>
    <w:rsid w:val="00E21670"/>
    <w:rsid w:val="00E216ED"/>
    <w:rsid w:val="00E218B3"/>
    <w:rsid w:val="00E218C8"/>
    <w:rsid w:val="00E219BB"/>
    <w:rsid w:val="00E21C03"/>
    <w:rsid w:val="00E21CA5"/>
    <w:rsid w:val="00E21DCB"/>
    <w:rsid w:val="00E21E38"/>
    <w:rsid w:val="00E21E94"/>
    <w:rsid w:val="00E21EF6"/>
    <w:rsid w:val="00E21F58"/>
    <w:rsid w:val="00E21F64"/>
    <w:rsid w:val="00E21F75"/>
    <w:rsid w:val="00E21F7B"/>
    <w:rsid w:val="00E221CF"/>
    <w:rsid w:val="00E221DA"/>
    <w:rsid w:val="00E22293"/>
    <w:rsid w:val="00E22343"/>
    <w:rsid w:val="00E22367"/>
    <w:rsid w:val="00E22485"/>
    <w:rsid w:val="00E224E5"/>
    <w:rsid w:val="00E2250E"/>
    <w:rsid w:val="00E22543"/>
    <w:rsid w:val="00E22702"/>
    <w:rsid w:val="00E22712"/>
    <w:rsid w:val="00E22776"/>
    <w:rsid w:val="00E22957"/>
    <w:rsid w:val="00E22979"/>
    <w:rsid w:val="00E22984"/>
    <w:rsid w:val="00E229F9"/>
    <w:rsid w:val="00E22B46"/>
    <w:rsid w:val="00E22BB5"/>
    <w:rsid w:val="00E22C8B"/>
    <w:rsid w:val="00E22C9A"/>
    <w:rsid w:val="00E22E43"/>
    <w:rsid w:val="00E22E5E"/>
    <w:rsid w:val="00E22ED4"/>
    <w:rsid w:val="00E22FD6"/>
    <w:rsid w:val="00E232C6"/>
    <w:rsid w:val="00E232C7"/>
    <w:rsid w:val="00E232DD"/>
    <w:rsid w:val="00E23450"/>
    <w:rsid w:val="00E23514"/>
    <w:rsid w:val="00E23570"/>
    <w:rsid w:val="00E23680"/>
    <w:rsid w:val="00E2379D"/>
    <w:rsid w:val="00E238CD"/>
    <w:rsid w:val="00E23962"/>
    <w:rsid w:val="00E239A1"/>
    <w:rsid w:val="00E23B81"/>
    <w:rsid w:val="00E23B84"/>
    <w:rsid w:val="00E23E7C"/>
    <w:rsid w:val="00E23E88"/>
    <w:rsid w:val="00E23FA6"/>
    <w:rsid w:val="00E23FF7"/>
    <w:rsid w:val="00E2403A"/>
    <w:rsid w:val="00E24368"/>
    <w:rsid w:val="00E244FE"/>
    <w:rsid w:val="00E245D8"/>
    <w:rsid w:val="00E24622"/>
    <w:rsid w:val="00E24830"/>
    <w:rsid w:val="00E248B3"/>
    <w:rsid w:val="00E24935"/>
    <w:rsid w:val="00E2497A"/>
    <w:rsid w:val="00E24AF1"/>
    <w:rsid w:val="00E24B41"/>
    <w:rsid w:val="00E24BAE"/>
    <w:rsid w:val="00E24BEB"/>
    <w:rsid w:val="00E24C0C"/>
    <w:rsid w:val="00E24D2F"/>
    <w:rsid w:val="00E24EB7"/>
    <w:rsid w:val="00E24F3C"/>
    <w:rsid w:val="00E25098"/>
    <w:rsid w:val="00E25171"/>
    <w:rsid w:val="00E252F5"/>
    <w:rsid w:val="00E25500"/>
    <w:rsid w:val="00E2552E"/>
    <w:rsid w:val="00E2553C"/>
    <w:rsid w:val="00E25547"/>
    <w:rsid w:val="00E255D3"/>
    <w:rsid w:val="00E255D7"/>
    <w:rsid w:val="00E257D7"/>
    <w:rsid w:val="00E2582F"/>
    <w:rsid w:val="00E258C4"/>
    <w:rsid w:val="00E258DD"/>
    <w:rsid w:val="00E25979"/>
    <w:rsid w:val="00E25992"/>
    <w:rsid w:val="00E25A82"/>
    <w:rsid w:val="00E25A99"/>
    <w:rsid w:val="00E25AC6"/>
    <w:rsid w:val="00E25BA0"/>
    <w:rsid w:val="00E25BC6"/>
    <w:rsid w:val="00E25C69"/>
    <w:rsid w:val="00E25CC0"/>
    <w:rsid w:val="00E25DBE"/>
    <w:rsid w:val="00E2614F"/>
    <w:rsid w:val="00E26253"/>
    <w:rsid w:val="00E26355"/>
    <w:rsid w:val="00E2639B"/>
    <w:rsid w:val="00E2653C"/>
    <w:rsid w:val="00E26655"/>
    <w:rsid w:val="00E266C7"/>
    <w:rsid w:val="00E266DF"/>
    <w:rsid w:val="00E26756"/>
    <w:rsid w:val="00E267C3"/>
    <w:rsid w:val="00E267DA"/>
    <w:rsid w:val="00E268B0"/>
    <w:rsid w:val="00E26910"/>
    <w:rsid w:val="00E26927"/>
    <w:rsid w:val="00E2692A"/>
    <w:rsid w:val="00E26934"/>
    <w:rsid w:val="00E26A6D"/>
    <w:rsid w:val="00E26B26"/>
    <w:rsid w:val="00E26B5F"/>
    <w:rsid w:val="00E26DC6"/>
    <w:rsid w:val="00E26DD2"/>
    <w:rsid w:val="00E26DED"/>
    <w:rsid w:val="00E26E65"/>
    <w:rsid w:val="00E2704C"/>
    <w:rsid w:val="00E27192"/>
    <w:rsid w:val="00E271EF"/>
    <w:rsid w:val="00E2722A"/>
    <w:rsid w:val="00E2724F"/>
    <w:rsid w:val="00E272A2"/>
    <w:rsid w:val="00E2749F"/>
    <w:rsid w:val="00E27530"/>
    <w:rsid w:val="00E27702"/>
    <w:rsid w:val="00E27753"/>
    <w:rsid w:val="00E27793"/>
    <w:rsid w:val="00E277D7"/>
    <w:rsid w:val="00E27867"/>
    <w:rsid w:val="00E2789D"/>
    <w:rsid w:val="00E278C6"/>
    <w:rsid w:val="00E27ACF"/>
    <w:rsid w:val="00E27AEE"/>
    <w:rsid w:val="00E27B4D"/>
    <w:rsid w:val="00E27EBB"/>
    <w:rsid w:val="00E27F21"/>
    <w:rsid w:val="00E300E1"/>
    <w:rsid w:val="00E301D9"/>
    <w:rsid w:val="00E301DD"/>
    <w:rsid w:val="00E301E4"/>
    <w:rsid w:val="00E301FE"/>
    <w:rsid w:val="00E3027D"/>
    <w:rsid w:val="00E304A4"/>
    <w:rsid w:val="00E304B8"/>
    <w:rsid w:val="00E3050F"/>
    <w:rsid w:val="00E30534"/>
    <w:rsid w:val="00E30588"/>
    <w:rsid w:val="00E30618"/>
    <w:rsid w:val="00E3066C"/>
    <w:rsid w:val="00E3073B"/>
    <w:rsid w:val="00E307DF"/>
    <w:rsid w:val="00E3088B"/>
    <w:rsid w:val="00E308CA"/>
    <w:rsid w:val="00E308F3"/>
    <w:rsid w:val="00E30956"/>
    <w:rsid w:val="00E30A9F"/>
    <w:rsid w:val="00E30AA4"/>
    <w:rsid w:val="00E30C62"/>
    <w:rsid w:val="00E30CBE"/>
    <w:rsid w:val="00E30D4A"/>
    <w:rsid w:val="00E30DB8"/>
    <w:rsid w:val="00E30EE5"/>
    <w:rsid w:val="00E30FF3"/>
    <w:rsid w:val="00E30FFE"/>
    <w:rsid w:val="00E31058"/>
    <w:rsid w:val="00E31065"/>
    <w:rsid w:val="00E310B0"/>
    <w:rsid w:val="00E3113F"/>
    <w:rsid w:val="00E3119A"/>
    <w:rsid w:val="00E3119B"/>
    <w:rsid w:val="00E31372"/>
    <w:rsid w:val="00E31386"/>
    <w:rsid w:val="00E313AA"/>
    <w:rsid w:val="00E313B4"/>
    <w:rsid w:val="00E3169E"/>
    <w:rsid w:val="00E31769"/>
    <w:rsid w:val="00E31826"/>
    <w:rsid w:val="00E31948"/>
    <w:rsid w:val="00E3198A"/>
    <w:rsid w:val="00E319DA"/>
    <w:rsid w:val="00E31AD7"/>
    <w:rsid w:val="00E31B24"/>
    <w:rsid w:val="00E31BF7"/>
    <w:rsid w:val="00E31C2B"/>
    <w:rsid w:val="00E31D9E"/>
    <w:rsid w:val="00E320BB"/>
    <w:rsid w:val="00E3224E"/>
    <w:rsid w:val="00E32335"/>
    <w:rsid w:val="00E32555"/>
    <w:rsid w:val="00E3271C"/>
    <w:rsid w:val="00E32883"/>
    <w:rsid w:val="00E32901"/>
    <w:rsid w:val="00E329BA"/>
    <w:rsid w:val="00E32BB7"/>
    <w:rsid w:val="00E32C2A"/>
    <w:rsid w:val="00E32CDF"/>
    <w:rsid w:val="00E32CE7"/>
    <w:rsid w:val="00E32E12"/>
    <w:rsid w:val="00E32EA5"/>
    <w:rsid w:val="00E32EC5"/>
    <w:rsid w:val="00E32F67"/>
    <w:rsid w:val="00E32F8B"/>
    <w:rsid w:val="00E33004"/>
    <w:rsid w:val="00E3302C"/>
    <w:rsid w:val="00E330A5"/>
    <w:rsid w:val="00E33212"/>
    <w:rsid w:val="00E3332D"/>
    <w:rsid w:val="00E333C3"/>
    <w:rsid w:val="00E335CE"/>
    <w:rsid w:val="00E335EF"/>
    <w:rsid w:val="00E3368E"/>
    <w:rsid w:val="00E336DF"/>
    <w:rsid w:val="00E33A22"/>
    <w:rsid w:val="00E33A3C"/>
    <w:rsid w:val="00E33B63"/>
    <w:rsid w:val="00E33C75"/>
    <w:rsid w:val="00E33D1F"/>
    <w:rsid w:val="00E33D6B"/>
    <w:rsid w:val="00E33DDB"/>
    <w:rsid w:val="00E33F37"/>
    <w:rsid w:val="00E33F9B"/>
    <w:rsid w:val="00E3406E"/>
    <w:rsid w:val="00E341C8"/>
    <w:rsid w:val="00E34284"/>
    <w:rsid w:val="00E34297"/>
    <w:rsid w:val="00E342CF"/>
    <w:rsid w:val="00E3447E"/>
    <w:rsid w:val="00E34506"/>
    <w:rsid w:val="00E34532"/>
    <w:rsid w:val="00E3460D"/>
    <w:rsid w:val="00E34610"/>
    <w:rsid w:val="00E34701"/>
    <w:rsid w:val="00E347B6"/>
    <w:rsid w:val="00E348A7"/>
    <w:rsid w:val="00E3499F"/>
    <w:rsid w:val="00E349A9"/>
    <w:rsid w:val="00E34B9D"/>
    <w:rsid w:val="00E34CE2"/>
    <w:rsid w:val="00E350AF"/>
    <w:rsid w:val="00E350B0"/>
    <w:rsid w:val="00E350C8"/>
    <w:rsid w:val="00E352A0"/>
    <w:rsid w:val="00E352ED"/>
    <w:rsid w:val="00E35727"/>
    <w:rsid w:val="00E3575C"/>
    <w:rsid w:val="00E35820"/>
    <w:rsid w:val="00E3585F"/>
    <w:rsid w:val="00E35A67"/>
    <w:rsid w:val="00E35BAA"/>
    <w:rsid w:val="00E35BAD"/>
    <w:rsid w:val="00E35C02"/>
    <w:rsid w:val="00E35C33"/>
    <w:rsid w:val="00E35C67"/>
    <w:rsid w:val="00E35D04"/>
    <w:rsid w:val="00E35E1D"/>
    <w:rsid w:val="00E36058"/>
    <w:rsid w:val="00E360FB"/>
    <w:rsid w:val="00E36459"/>
    <w:rsid w:val="00E36514"/>
    <w:rsid w:val="00E36526"/>
    <w:rsid w:val="00E36588"/>
    <w:rsid w:val="00E36641"/>
    <w:rsid w:val="00E3664B"/>
    <w:rsid w:val="00E3666A"/>
    <w:rsid w:val="00E36701"/>
    <w:rsid w:val="00E3671E"/>
    <w:rsid w:val="00E3681E"/>
    <w:rsid w:val="00E3683B"/>
    <w:rsid w:val="00E36929"/>
    <w:rsid w:val="00E36AE4"/>
    <w:rsid w:val="00E36BCD"/>
    <w:rsid w:val="00E36C55"/>
    <w:rsid w:val="00E36C59"/>
    <w:rsid w:val="00E36D90"/>
    <w:rsid w:val="00E36EE3"/>
    <w:rsid w:val="00E36F0E"/>
    <w:rsid w:val="00E37027"/>
    <w:rsid w:val="00E3703E"/>
    <w:rsid w:val="00E3704F"/>
    <w:rsid w:val="00E370B1"/>
    <w:rsid w:val="00E371D7"/>
    <w:rsid w:val="00E371E2"/>
    <w:rsid w:val="00E37267"/>
    <w:rsid w:val="00E3760B"/>
    <w:rsid w:val="00E37693"/>
    <w:rsid w:val="00E3773D"/>
    <w:rsid w:val="00E377E7"/>
    <w:rsid w:val="00E3780B"/>
    <w:rsid w:val="00E3784E"/>
    <w:rsid w:val="00E3795C"/>
    <w:rsid w:val="00E379DD"/>
    <w:rsid w:val="00E37A02"/>
    <w:rsid w:val="00E37B69"/>
    <w:rsid w:val="00E37C52"/>
    <w:rsid w:val="00E37CFC"/>
    <w:rsid w:val="00E37DA0"/>
    <w:rsid w:val="00E37E8E"/>
    <w:rsid w:val="00E37F4D"/>
    <w:rsid w:val="00E40001"/>
    <w:rsid w:val="00E40051"/>
    <w:rsid w:val="00E40060"/>
    <w:rsid w:val="00E40143"/>
    <w:rsid w:val="00E40179"/>
    <w:rsid w:val="00E4021C"/>
    <w:rsid w:val="00E40270"/>
    <w:rsid w:val="00E402A1"/>
    <w:rsid w:val="00E403C6"/>
    <w:rsid w:val="00E404C8"/>
    <w:rsid w:val="00E40606"/>
    <w:rsid w:val="00E40651"/>
    <w:rsid w:val="00E4073A"/>
    <w:rsid w:val="00E408A7"/>
    <w:rsid w:val="00E408C1"/>
    <w:rsid w:val="00E408FF"/>
    <w:rsid w:val="00E40E46"/>
    <w:rsid w:val="00E40ECF"/>
    <w:rsid w:val="00E40F4D"/>
    <w:rsid w:val="00E40F5D"/>
    <w:rsid w:val="00E40F88"/>
    <w:rsid w:val="00E41059"/>
    <w:rsid w:val="00E41074"/>
    <w:rsid w:val="00E4138D"/>
    <w:rsid w:val="00E41477"/>
    <w:rsid w:val="00E41548"/>
    <w:rsid w:val="00E4157E"/>
    <w:rsid w:val="00E4168C"/>
    <w:rsid w:val="00E4175C"/>
    <w:rsid w:val="00E417E9"/>
    <w:rsid w:val="00E41860"/>
    <w:rsid w:val="00E41992"/>
    <w:rsid w:val="00E41A12"/>
    <w:rsid w:val="00E41A30"/>
    <w:rsid w:val="00E41BB8"/>
    <w:rsid w:val="00E41C56"/>
    <w:rsid w:val="00E41C8A"/>
    <w:rsid w:val="00E41D09"/>
    <w:rsid w:val="00E41E23"/>
    <w:rsid w:val="00E41E29"/>
    <w:rsid w:val="00E41E6D"/>
    <w:rsid w:val="00E41EF6"/>
    <w:rsid w:val="00E420AA"/>
    <w:rsid w:val="00E4224B"/>
    <w:rsid w:val="00E42261"/>
    <w:rsid w:val="00E424F2"/>
    <w:rsid w:val="00E42537"/>
    <w:rsid w:val="00E42631"/>
    <w:rsid w:val="00E426A3"/>
    <w:rsid w:val="00E426A9"/>
    <w:rsid w:val="00E4272F"/>
    <w:rsid w:val="00E42BBC"/>
    <w:rsid w:val="00E42C28"/>
    <w:rsid w:val="00E42C9D"/>
    <w:rsid w:val="00E42DC4"/>
    <w:rsid w:val="00E42EB2"/>
    <w:rsid w:val="00E42EFA"/>
    <w:rsid w:val="00E4307E"/>
    <w:rsid w:val="00E430CB"/>
    <w:rsid w:val="00E43108"/>
    <w:rsid w:val="00E43298"/>
    <w:rsid w:val="00E43315"/>
    <w:rsid w:val="00E43348"/>
    <w:rsid w:val="00E4342D"/>
    <w:rsid w:val="00E43485"/>
    <w:rsid w:val="00E43504"/>
    <w:rsid w:val="00E4356F"/>
    <w:rsid w:val="00E43687"/>
    <w:rsid w:val="00E43863"/>
    <w:rsid w:val="00E43A5C"/>
    <w:rsid w:val="00E43CC9"/>
    <w:rsid w:val="00E43D4E"/>
    <w:rsid w:val="00E43ED2"/>
    <w:rsid w:val="00E43F55"/>
    <w:rsid w:val="00E43F61"/>
    <w:rsid w:val="00E43FAC"/>
    <w:rsid w:val="00E43FBB"/>
    <w:rsid w:val="00E440DF"/>
    <w:rsid w:val="00E440FA"/>
    <w:rsid w:val="00E44155"/>
    <w:rsid w:val="00E44265"/>
    <w:rsid w:val="00E44384"/>
    <w:rsid w:val="00E4458E"/>
    <w:rsid w:val="00E446A4"/>
    <w:rsid w:val="00E446AE"/>
    <w:rsid w:val="00E446FC"/>
    <w:rsid w:val="00E447A7"/>
    <w:rsid w:val="00E448C8"/>
    <w:rsid w:val="00E4494E"/>
    <w:rsid w:val="00E44974"/>
    <w:rsid w:val="00E44C6D"/>
    <w:rsid w:val="00E44C8B"/>
    <w:rsid w:val="00E44DF3"/>
    <w:rsid w:val="00E44E21"/>
    <w:rsid w:val="00E450EC"/>
    <w:rsid w:val="00E45335"/>
    <w:rsid w:val="00E45373"/>
    <w:rsid w:val="00E453EF"/>
    <w:rsid w:val="00E45404"/>
    <w:rsid w:val="00E4543B"/>
    <w:rsid w:val="00E4553F"/>
    <w:rsid w:val="00E455A3"/>
    <w:rsid w:val="00E4564D"/>
    <w:rsid w:val="00E45722"/>
    <w:rsid w:val="00E457D1"/>
    <w:rsid w:val="00E4583C"/>
    <w:rsid w:val="00E45845"/>
    <w:rsid w:val="00E45851"/>
    <w:rsid w:val="00E4586B"/>
    <w:rsid w:val="00E45879"/>
    <w:rsid w:val="00E458D2"/>
    <w:rsid w:val="00E458E9"/>
    <w:rsid w:val="00E4595E"/>
    <w:rsid w:val="00E459F3"/>
    <w:rsid w:val="00E45A20"/>
    <w:rsid w:val="00E45A9C"/>
    <w:rsid w:val="00E45B52"/>
    <w:rsid w:val="00E45BA2"/>
    <w:rsid w:val="00E45C94"/>
    <w:rsid w:val="00E45D97"/>
    <w:rsid w:val="00E45EAF"/>
    <w:rsid w:val="00E45F42"/>
    <w:rsid w:val="00E45FE8"/>
    <w:rsid w:val="00E46032"/>
    <w:rsid w:val="00E4609F"/>
    <w:rsid w:val="00E4617E"/>
    <w:rsid w:val="00E461C0"/>
    <w:rsid w:val="00E461EB"/>
    <w:rsid w:val="00E4620D"/>
    <w:rsid w:val="00E46292"/>
    <w:rsid w:val="00E462F0"/>
    <w:rsid w:val="00E46438"/>
    <w:rsid w:val="00E464AB"/>
    <w:rsid w:val="00E464B2"/>
    <w:rsid w:val="00E464ED"/>
    <w:rsid w:val="00E46565"/>
    <w:rsid w:val="00E46568"/>
    <w:rsid w:val="00E465B9"/>
    <w:rsid w:val="00E466AF"/>
    <w:rsid w:val="00E46741"/>
    <w:rsid w:val="00E46771"/>
    <w:rsid w:val="00E4688A"/>
    <w:rsid w:val="00E46952"/>
    <w:rsid w:val="00E46AF3"/>
    <w:rsid w:val="00E46BB8"/>
    <w:rsid w:val="00E46C04"/>
    <w:rsid w:val="00E46C4C"/>
    <w:rsid w:val="00E46D1D"/>
    <w:rsid w:val="00E46D56"/>
    <w:rsid w:val="00E46EA6"/>
    <w:rsid w:val="00E46EF4"/>
    <w:rsid w:val="00E46F32"/>
    <w:rsid w:val="00E46FB9"/>
    <w:rsid w:val="00E47049"/>
    <w:rsid w:val="00E47186"/>
    <w:rsid w:val="00E47400"/>
    <w:rsid w:val="00E47458"/>
    <w:rsid w:val="00E47484"/>
    <w:rsid w:val="00E475A4"/>
    <w:rsid w:val="00E47649"/>
    <w:rsid w:val="00E4769C"/>
    <w:rsid w:val="00E476CB"/>
    <w:rsid w:val="00E476D5"/>
    <w:rsid w:val="00E477B9"/>
    <w:rsid w:val="00E47A27"/>
    <w:rsid w:val="00E47B2D"/>
    <w:rsid w:val="00E47B40"/>
    <w:rsid w:val="00E47C85"/>
    <w:rsid w:val="00E47EC7"/>
    <w:rsid w:val="00E47F49"/>
    <w:rsid w:val="00E5002A"/>
    <w:rsid w:val="00E50071"/>
    <w:rsid w:val="00E5013A"/>
    <w:rsid w:val="00E50294"/>
    <w:rsid w:val="00E503CF"/>
    <w:rsid w:val="00E5043D"/>
    <w:rsid w:val="00E504FC"/>
    <w:rsid w:val="00E5052A"/>
    <w:rsid w:val="00E5057A"/>
    <w:rsid w:val="00E5076F"/>
    <w:rsid w:val="00E5078F"/>
    <w:rsid w:val="00E50850"/>
    <w:rsid w:val="00E50989"/>
    <w:rsid w:val="00E5098B"/>
    <w:rsid w:val="00E509AD"/>
    <w:rsid w:val="00E50B60"/>
    <w:rsid w:val="00E50DAE"/>
    <w:rsid w:val="00E50E26"/>
    <w:rsid w:val="00E50F14"/>
    <w:rsid w:val="00E50FC5"/>
    <w:rsid w:val="00E51148"/>
    <w:rsid w:val="00E51171"/>
    <w:rsid w:val="00E513A0"/>
    <w:rsid w:val="00E51581"/>
    <w:rsid w:val="00E515B8"/>
    <w:rsid w:val="00E5161A"/>
    <w:rsid w:val="00E519D3"/>
    <w:rsid w:val="00E51A3A"/>
    <w:rsid w:val="00E51B02"/>
    <w:rsid w:val="00E51B94"/>
    <w:rsid w:val="00E51C20"/>
    <w:rsid w:val="00E51E8C"/>
    <w:rsid w:val="00E51F16"/>
    <w:rsid w:val="00E51F17"/>
    <w:rsid w:val="00E51F7C"/>
    <w:rsid w:val="00E5200E"/>
    <w:rsid w:val="00E520E5"/>
    <w:rsid w:val="00E52136"/>
    <w:rsid w:val="00E5248F"/>
    <w:rsid w:val="00E52652"/>
    <w:rsid w:val="00E5279B"/>
    <w:rsid w:val="00E528CA"/>
    <w:rsid w:val="00E52A5F"/>
    <w:rsid w:val="00E52BAE"/>
    <w:rsid w:val="00E52C21"/>
    <w:rsid w:val="00E52D7D"/>
    <w:rsid w:val="00E52D93"/>
    <w:rsid w:val="00E52E9C"/>
    <w:rsid w:val="00E52EE7"/>
    <w:rsid w:val="00E530DF"/>
    <w:rsid w:val="00E5330E"/>
    <w:rsid w:val="00E53337"/>
    <w:rsid w:val="00E5349B"/>
    <w:rsid w:val="00E534DE"/>
    <w:rsid w:val="00E535FB"/>
    <w:rsid w:val="00E53620"/>
    <w:rsid w:val="00E5374C"/>
    <w:rsid w:val="00E5377D"/>
    <w:rsid w:val="00E5379C"/>
    <w:rsid w:val="00E53802"/>
    <w:rsid w:val="00E53814"/>
    <w:rsid w:val="00E538EA"/>
    <w:rsid w:val="00E539FE"/>
    <w:rsid w:val="00E53B02"/>
    <w:rsid w:val="00E53B20"/>
    <w:rsid w:val="00E53C28"/>
    <w:rsid w:val="00E53C78"/>
    <w:rsid w:val="00E53DB0"/>
    <w:rsid w:val="00E53DBF"/>
    <w:rsid w:val="00E541A5"/>
    <w:rsid w:val="00E5428D"/>
    <w:rsid w:val="00E542D7"/>
    <w:rsid w:val="00E542EE"/>
    <w:rsid w:val="00E54316"/>
    <w:rsid w:val="00E5436B"/>
    <w:rsid w:val="00E54490"/>
    <w:rsid w:val="00E54496"/>
    <w:rsid w:val="00E5455F"/>
    <w:rsid w:val="00E545B4"/>
    <w:rsid w:val="00E5476A"/>
    <w:rsid w:val="00E54A8D"/>
    <w:rsid w:val="00E54AD2"/>
    <w:rsid w:val="00E54BB8"/>
    <w:rsid w:val="00E54BFC"/>
    <w:rsid w:val="00E54FCB"/>
    <w:rsid w:val="00E550D9"/>
    <w:rsid w:val="00E5510B"/>
    <w:rsid w:val="00E5519F"/>
    <w:rsid w:val="00E552B3"/>
    <w:rsid w:val="00E552DD"/>
    <w:rsid w:val="00E55431"/>
    <w:rsid w:val="00E5545F"/>
    <w:rsid w:val="00E554C7"/>
    <w:rsid w:val="00E55522"/>
    <w:rsid w:val="00E5559A"/>
    <w:rsid w:val="00E555E6"/>
    <w:rsid w:val="00E556BE"/>
    <w:rsid w:val="00E556E4"/>
    <w:rsid w:val="00E55AA1"/>
    <w:rsid w:val="00E55AE6"/>
    <w:rsid w:val="00E55B2F"/>
    <w:rsid w:val="00E55E14"/>
    <w:rsid w:val="00E55E5D"/>
    <w:rsid w:val="00E55EBE"/>
    <w:rsid w:val="00E55EE7"/>
    <w:rsid w:val="00E55F50"/>
    <w:rsid w:val="00E56130"/>
    <w:rsid w:val="00E5614C"/>
    <w:rsid w:val="00E561B3"/>
    <w:rsid w:val="00E561CC"/>
    <w:rsid w:val="00E56465"/>
    <w:rsid w:val="00E565B1"/>
    <w:rsid w:val="00E565BC"/>
    <w:rsid w:val="00E565EC"/>
    <w:rsid w:val="00E566E6"/>
    <w:rsid w:val="00E56804"/>
    <w:rsid w:val="00E5685E"/>
    <w:rsid w:val="00E5693B"/>
    <w:rsid w:val="00E56A15"/>
    <w:rsid w:val="00E56A31"/>
    <w:rsid w:val="00E56C2D"/>
    <w:rsid w:val="00E56CDE"/>
    <w:rsid w:val="00E56D45"/>
    <w:rsid w:val="00E56E59"/>
    <w:rsid w:val="00E56EB4"/>
    <w:rsid w:val="00E56EEB"/>
    <w:rsid w:val="00E56FC2"/>
    <w:rsid w:val="00E57034"/>
    <w:rsid w:val="00E5705D"/>
    <w:rsid w:val="00E5729D"/>
    <w:rsid w:val="00E574E2"/>
    <w:rsid w:val="00E5751D"/>
    <w:rsid w:val="00E575A9"/>
    <w:rsid w:val="00E575B0"/>
    <w:rsid w:val="00E575D9"/>
    <w:rsid w:val="00E57631"/>
    <w:rsid w:val="00E576AE"/>
    <w:rsid w:val="00E57829"/>
    <w:rsid w:val="00E57873"/>
    <w:rsid w:val="00E578CC"/>
    <w:rsid w:val="00E5798E"/>
    <w:rsid w:val="00E57ADF"/>
    <w:rsid w:val="00E57B5B"/>
    <w:rsid w:val="00E57D99"/>
    <w:rsid w:val="00E6050B"/>
    <w:rsid w:val="00E605C0"/>
    <w:rsid w:val="00E605D8"/>
    <w:rsid w:val="00E60990"/>
    <w:rsid w:val="00E60BCA"/>
    <w:rsid w:val="00E60BF2"/>
    <w:rsid w:val="00E60C19"/>
    <w:rsid w:val="00E60D5D"/>
    <w:rsid w:val="00E60D9B"/>
    <w:rsid w:val="00E60F12"/>
    <w:rsid w:val="00E60F30"/>
    <w:rsid w:val="00E61074"/>
    <w:rsid w:val="00E610F5"/>
    <w:rsid w:val="00E6113A"/>
    <w:rsid w:val="00E6121A"/>
    <w:rsid w:val="00E61276"/>
    <w:rsid w:val="00E612C3"/>
    <w:rsid w:val="00E612E2"/>
    <w:rsid w:val="00E6131F"/>
    <w:rsid w:val="00E613A0"/>
    <w:rsid w:val="00E614E7"/>
    <w:rsid w:val="00E61505"/>
    <w:rsid w:val="00E6150E"/>
    <w:rsid w:val="00E61550"/>
    <w:rsid w:val="00E6155F"/>
    <w:rsid w:val="00E6163F"/>
    <w:rsid w:val="00E6165A"/>
    <w:rsid w:val="00E616B7"/>
    <w:rsid w:val="00E6175D"/>
    <w:rsid w:val="00E618E6"/>
    <w:rsid w:val="00E61923"/>
    <w:rsid w:val="00E61A34"/>
    <w:rsid w:val="00E61A37"/>
    <w:rsid w:val="00E61B2E"/>
    <w:rsid w:val="00E61BBE"/>
    <w:rsid w:val="00E61BCC"/>
    <w:rsid w:val="00E61BED"/>
    <w:rsid w:val="00E61D5F"/>
    <w:rsid w:val="00E61D6C"/>
    <w:rsid w:val="00E61E38"/>
    <w:rsid w:val="00E61FF3"/>
    <w:rsid w:val="00E62067"/>
    <w:rsid w:val="00E62133"/>
    <w:rsid w:val="00E6217E"/>
    <w:rsid w:val="00E621C2"/>
    <w:rsid w:val="00E62289"/>
    <w:rsid w:val="00E62297"/>
    <w:rsid w:val="00E62314"/>
    <w:rsid w:val="00E62349"/>
    <w:rsid w:val="00E62384"/>
    <w:rsid w:val="00E62387"/>
    <w:rsid w:val="00E623C1"/>
    <w:rsid w:val="00E62476"/>
    <w:rsid w:val="00E6252E"/>
    <w:rsid w:val="00E6269C"/>
    <w:rsid w:val="00E627AD"/>
    <w:rsid w:val="00E628B9"/>
    <w:rsid w:val="00E628F1"/>
    <w:rsid w:val="00E6294D"/>
    <w:rsid w:val="00E62B34"/>
    <w:rsid w:val="00E62B62"/>
    <w:rsid w:val="00E62BB2"/>
    <w:rsid w:val="00E62D83"/>
    <w:rsid w:val="00E62F33"/>
    <w:rsid w:val="00E63123"/>
    <w:rsid w:val="00E63195"/>
    <w:rsid w:val="00E634B0"/>
    <w:rsid w:val="00E634BA"/>
    <w:rsid w:val="00E63694"/>
    <w:rsid w:val="00E636A7"/>
    <w:rsid w:val="00E63774"/>
    <w:rsid w:val="00E637BB"/>
    <w:rsid w:val="00E6385D"/>
    <w:rsid w:val="00E63937"/>
    <w:rsid w:val="00E63BAB"/>
    <w:rsid w:val="00E63BFB"/>
    <w:rsid w:val="00E63FD0"/>
    <w:rsid w:val="00E64009"/>
    <w:rsid w:val="00E6400A"/>
    <w:rsid w:val="00E640E7"/>
    <w:rsid w:val="00E64154"/>
    <w:rsid w:val="00E6416D"/>
    <w:rsid w:val="00E6433B"/>
    <w:rsid w:val="00E6460E"/>
    <w:rsid w:val="00E6462C"/>
    <w:rsid w:val="00E64652"/>
    <w:rsid w:val="00E646A3"/>
    <w:rsid w:val="00E6481D"/>
    <w:rsid w:val="00E6484B"/>
    <w:rsid w:val="00E64866"/>
    <w:rsid w:val="00E6486E"/>
    <w:rsid w:val="00E64A50"/>
    <w:rsid w:val="00E64A82"/>
    <w:rsid w:val="00E64D4E"/>
    <w:rsid w:val="00E64F68"/>
    <w:rsid w:val="00E65059"/>
    <w:rsid w:val="00E653D7"/>
    <w:rsid w:val="00E654DD"/>
    <w:rsid w:val="00E65577"/>
    <w:rsid w:val="00E656B5"/>
    <w:rsid w:val="00E657B3"/>
    <w:rsid w:val="00E657EC"/>
    <w:rsid w:val="00E658D6"/>
    <w:rsid w:val="00E659EE"/>
    <w:rsid w:val="00E65A60"/>
    <w:rsid w:val="00E65B42"/>
    <w:rsid w:val="00E65BC5"/>
    <w:rsid w:val="00E65BD5"/>
    <w:rsid w:val="00E65DDA"/>
    <w:rsid w:val="00E65F08"/>
    <w:rsid w:val="00E66111"/>
    <w:rsid w:val="00E6613C"/>
    <w:rsid w:val="00E661E6"/>
    <w:rsid w:val="00E66206"/>
    <w:rsid w:val="00E66333"/>
    <w:rsid w:val="00E6648F"/>
    <w:rsid w:val="00E6652F"/>
    <w:rsid w:val="00E6683D"/>
    <w:rsid w:val="00E6684A"/>
    <w:rsid w:val="00E66965"/>
    <w:rsid w:val="00E66AFB"/>
    <w:rsid w:val="00E66C24"/>
    <w:rsid w:val="00E66D03"/>
    <w:rsid w:val="00E66D0B"/>
    <w:rsid w:val="00E66DAA"/>
    <w:rsid w:val="00E66FF6"/>
    <w:rsid w:val="00E66FFA"/>
    <w:rsid w:val="00E67020"/>
    <w:rsid w:val="00E67136"/>
    <w:rsid w:val="00E67151"/>
    <w:rsid w:val="00E671F5"/>
    <w:rsid w:val="00E673D5"/>
    <w:rsid w:val="00E67403"/>
    <w:rsid w:val="00E67487"/>
    <w:rsid w:val="00E67519"/>
    <w:rsid w:val="00E675D6"/>
    <w:rsid w:val="00E6774E"/>
    <w:rsid w:val="00E6776E"/>
    <w:rsid w:val="00E67806"/>
    <w:rsid w:val="00E67DF1"/>
    <w:rsid w:val="00E67EC5"/>
    <w:rsid w:val="00E67F83"/>
    <w:rsid w:val="00E700DD"/>
    <w:rsid w:val="00E7015D"/>
    <w:rsid w:val="00E70338"/>
    <w:rsid w:val="00E7034C"/>
    <w:rsid w:val="00E7049E"/>
    <w:rsid w:val="00E704AF"/>
    <w:rsid w:val="00E704DE"/>
    <w:rsid w:val="00E7052B"/>
    <w:rsid w:val="00E705C7"/>
    <w:rsid w:val="00E7063C"/>
    <w:rsid w:val="00E7073E"/>
    <w:rsid w:val="00E70A5D"/>
    <w:rsid w:val="00E70A64"/>
    <w:rsid w:val="00E70C01"/>
    <w:rsid w:val="00E70C09"/>
    <w:rsid w:val="00E70C24"/>
    <w:rsid w:val="00E70CB1"/>
    <w:rsid w:val="00E70CFA"/>
    <w:rsid w:val="00E70D4D"/>
    <w:rsid w:val="00E70D58"/>
    <w:rsid w:val="00E70DD0"/>
    <w:rsid w:val="00E70E68"/>
    <w:rsid w:val="00E70EAA"/>
    <w:rsid w:val="00E710C9"/>
    <w:rsid w:val="00E710FF"/>
    <w:rsid w:val="00E713FA"/>
    <w:rsid w:val="00E7173C"/>
    <w:rsid w:val="00E71926"/>
    <w:rsid w:val="00E7194C"/>
    <w:rsid w:val="00E719BD"/>
    <w:rsid w:val="00E71A58"/>
    <w:rsid w:val="00E71CE2"/>
    <w:rsid w:val="00E71CED"/>
    <w:rsid w:val="00E71D56"/>
    <w:rsid w:val="00E71F6F"/>
    <w:rsid w:val="00E72333"/>
    <w:rsid w:val="00E72365"/>
    <w:rsid w:val="00E7255F"/>
    <w:rsid w:val="00E72649"/>
    <w:rsid w:val="00E726A3"/>
    <w:rsid w:val="00E726DD"/>
    <w:rsid w:val="00E727F0"/>
    <w:rsid w:val="00E72881"/>
    <w:rsid w:val="00E72926"/>
    <w:rsid w:val="00E72A72"/>
    <w:rsid w:val="00E72A74"/>
    <w:rsid w:val="00E72B80"/>
    <w:rsid w:val="00E72C5D"/>
    <w:rsid w:val="00E72E5C"/>
    <w:rsid w:val="00E72E61"/>
    <w:rsid w:val="00E72F2E"/>
    <w:rsid w:val="00E72F69"/>
    <w:rsid w:val="00E73042"/>
    <w:rsid w:val="00E73265"/>
    <w:rsid w:val="00E73361"/>
    <w:rsid w:val="00E73398"/>
    <w:rsid w:val="00E7342D"/>
    <w:rsid w:val="00E73430"/>
    <w:rsid w:val="00E7343F"/>
    <w:rsid w:val="00E73551"/>
    <w:rsid w:val="00E7388F"/>
    <w:rsid w:val="00E7397B"/>
    <w:rsid w:val="00E739CC"/>
    <w:rsid w:val="00E73A26"/>
    <w:rsid w:val="00E73B90"/>
    <w:rsid w:val="00E73D82"/>
    <w:rsid w:val="00E73DFB"/>
    <w:rsid w:val="00E74041"/>
    <w:rsid w:val="00E74152"/>
    <w:rsid w:val="00E741B4"/>
    <w:rsid w:val="00E7425D"/>
    <w:rsid w:val="00E74263"/>
    <w:rsid w:val="00E742B6"/>
    <w:rsid w:val="00E74463"/>
    <w:rsid w:val="00E7447C"/>
    <w:rsid w:val="00E74503"/>
    <w:rsid w:val="00E74547"/>
    <w:rsid w:val="00E74874"/>
    <w:rsid w:val="00E74957"/>
    <w:rsid w:val="00E749D2"/>
    <w:rsid w:val="00E74A58"/>
    <w:rsid w:val="00E74AE7"/>
    <w:rsid w:val="00E74BD6"/>
    <w:rsid w:val="00E74D1C"/>
    <w:rsid w:val="00E74D3A"/>
    <w:rsid w:val="00E74D5C"/>
    <w:rsid w:val="00E74EA1"/>
    <w:rsid w:val="00E74F62"/>
    <w:rsid w:val="00E74FE2"/>
    <w:rsid w:val="00E74FEA"/>
    <w:rsid w:val="00E7501D"/>
    <w:rsid w:val="00E75115"/>
    <w:rsid w:val="00E75142"/>
    <w:rsid w:val="00E75321"/>
    <w:rsid w:val="00E7534F"/>
    <w:rsid w:val="00E75395"/>
    <w:rsid w:val="00E753C4"/>
    <w:rsid w:val="00E754CC"/>
    <w:rsid w:val="00E754EE"/>
    <w:rsid w:val="00E75625"/>
    <w:rsid w:val="00E7573F"/>
    <w:rsid w:val="00E757B1"/>
    <w:rsid w:val="00E7588F"/>
    <w:rsid w:val="00E7593E"/>
    <w:rsid w:val="00E75A52"/>
    <w:rsid w:val="00E75A55"/>
    <w:rsid w:val="00E75AD4"/>
    <w:rsid w:val="00E75AF8"/>
    <w:rsid w:val="00E75BB3"/>
    <w:rsid w:val="00E75C22"/>
    <w:rsid w:val="00E75D2D"/>
    <w:rsid w:val="00E75DCF"/>
    <w:rsid w:val="00E75DDA"/>
    <w:rsid w:val="00E75F13"/>
    <w:rsid w:val="00E75FAB"/>
    <w:rsid w:val="00E76186"/>
    <w:rsid w:val="00E76218"/>
    <w:rsid w:val="00E7639F"/>
    <w:rsid w:val="00E763C2"/>
    <w:rsid w:val="00E7641B"/>
    <w:rsid w:val="00E76462"/>
    <w:rsid w:val="00E764B3"/>
    <w:rsid w:val="00E76619"/>
    <w:rsid w:val="00E76694"/>
    <w:rsid w:val="00E76810"/>
    <w:rsid w:val="00E7683C"/>
    <w:rsid w:val="00E768BC"/>
    <w:rsid w:val="00E76942"/>
    <w:rsid w:val="00E76978"/>
    <w:rsid w:val="00E7699D"/>
    <w:rsid w:val="00E769A5"/>
    <w:rsid w:val="00E76B39"/>
    <w:rsid w:val="00E76BC7"/>
    <w:rsid w:val="00E76D18"/>
    <w:rsid w:val="00E76D75"/>
    <w:rsid w:val="00E76E8A"/>
    <w:rsid w:val="00E76F07"/>
    <w:rsid w:val="00E76F2A"/>
    <w:rsid w:val="00E76F2E"/>
    <w:rsid w:val="00E77002"/>
    <w:rsid w:val="00E77011"/>
    <w:rsid w:val="00E7701A"/>
    <w:rsid w:val="00E7714D"/>
    <w:rsid w:val="00E77356"/>
    <w:rsid w:val="00E77391"/>
    <w:rsid w:val="00E773EE"/>
    <w:rsid w:val="00E77413"/>
    <w:rsid w:val="00E77573"/>
    <w:rsid w:val="00E77594"/>
    <w:rsid w:val="00E775AA"/>
    <w:rsid w:val="00E775F5"/>
    <w:rsid w:val="00E776BA"/>
    <w:rsid w:val="00E776C6"/>
    <w:rsid w:val="00E779CD"/>
    <w:rsid w:val="00E77A11"/>
    <w:rsid w:val="00E77A6E"/>
    <w:rsid w:val="00E77B14"/>
    <w:rsid w:val="00E77B16"/>
    <w:rsid w:val="00E77BF2"/>
    <w:rsid w:val="00E77BF4"/>
    <w:rsid w:val="00E77C46"/>
    <w:rsid w:val="00E77DB2"/>
    <w:rsid w:val="00E77DE7"/>
    <w:rsid w:val="00E77F87"/>
    <w:rsid w:val="00E80100"/>
    <w:rsid w:val="00E80247"/>
    <w:rsid w:val="00E80296"/>
    <w:rsid w:val="00E802AB"/>
    <w:rsid w:val="00E805EF"/>
    <w:rsid w:val="00E808A1"/>
    <w:rsid w:val="00E80974"/>
    <w:rsid w:val="00E809CB"/>
    <w:rsid w:val="00E80A10"/>
    <w:rsid w:val="00E80ABD"/>
    <w:rsid w:val="00E80C12"/>
    <w:rsid w:val="00E80C39"/>
    <w:rsid w:val="00E80D3E"/>
    <w:rsid w:val="00E80DB5"/>
    <w:rsid w:val="00E80F32"/>
    <w:rsid w:val="00E80FB0"/>
    <w:rsid w:val="00E81014"/>
    <w:rsid w:val="00E8108D"/>
    <w:rsid w:val="00E8114C"/>
    <w:rsid w:val="00E8117C"/>
    <w:rsid w:val="00E81260"/>
    <w:rsid w:val="00E816D1"/>
    <w:rsid w:val="00E81791"/>
    <w:rsid w:val="00E817E1"/>
    <w:rsid w:val="00E817F2"/>
    <w:rsid w:val="00E81999"/>
    <w:rsid w:val="00E81BD1"/>
    <w:rsid w:val="00E81C28"/>
    <w:rsid w:val="00E81C52"/>
    <w:rsid w:val="00E81C96"/>
    <w:rsid w:val="00E81D62"/>
    <w:rsid w:val="00E81F39"/>
    <w:rsid w:val="00E81F99"/>
    <w:rsid w:val="00E81FE4"/>
    <w:rsid w:val="00E82018"/>
    <w:rsid w:val="00E82307"/>
    <w:rsid w:val="00E82393"/>
    <w:rsid w:val="00E824C3"/>
    <w:rsid w:val="00E82530"/>
    <w:rsid w:val="00E8269A"/>
    <w:rsid w:val="00E82799"/>
    <w:rsid w:val="00E82874"/>
    <w:rsid w:val="00E828E5"/>
    <w:rsid w:val="00E82995"/>
    <w:rsid w:val="00E82C20"/>
    <w:rsid w:val="00E82F7D"/>
    <w:rsid w:val="00E83202"/>
    <w:rsid w:val="00E83204"/>
    <w:rsid w:val="00E83287"/>
    <w:rsid w:val="00E83400"/>
    <w:rsid w:val="00E83404"/>
    <w:rsid w:val="00E83420"/>
    <w:rsid w:val="00E835DA"/>
    <w:rsid w:val="00E838B2"/>
    <w:rsid w:val="00E838F4"/>
    <w:rsid w:val="00E8394A"/>
    <w:rsid w:val="00E83950"/>
    <w:rsid w:val="00E83A49"/>
    <w:rsid w:val="00E83C4B"/>
    <w:rsid w:val="00E83E20"/>
    <w:rsid w:val="00E83F6A"/>
    <w:rsid w:val="00E83F86"/>
    <w:rsid w:val="00E83F98"/>
    <w:rsid w:val="00E83FC3"/>
    <w:rsid w:val="00E840CF"/>
    <w:rsid w:val="00E840DA"/>
    <w:rsid w:val="00E841C5"/>
    <w:rsid w:val="00E8421F"/>
    <w:rsid w:val="00E84241"/>
    <w:rsid w:val="00E84329"/>
    <w:rsid w:val="00E844EA"/>
    <w:rsid w:val="00E8452F"/>
    <w:rsid w:val="00E846A9"/>
    <w:rsid w:val="00E8473B"/>
    <w:rsid w:val="00E84749"/>
    <w:rsid w:val="00E8476F"/>
    <w:rsid w:val="00E84B8F"/>
    <w:rsid w:val="00E84BD5"/>
    <w:rsid w:val="00E84C88"/>
    <w:rsid w:val="00E84D4C"/>
    <w:rsid w:val="00E84D96"/>
    <w:rsid w:val="00E8512E"/>
    <w:rsid w:val="00E8519F"/>
    <w:rsid w:val="00E853F7"/>
    <w:rsid w:val="00E855AE"/>
    <w:rsid w:val="00E855F2"/>
    <w:rsid w:val="00E85736"/>
    <w:rsid w:val="00E857DD"/>
    <w:rsid w:val="00E85839"/>
    <w:rsid w:val="00E85852"/>
    <w:rsid w:val="00E85A31"/>
    <w:rsid w:val="00E85B01"/>
    <w:rsid w:val="00E85E12"/>
    <w:rsid w:val="00E85EBB"/>
    <w:rsid w:val="00E8616D"/>
    <w:rsid w:val="00E861F6"/>
    <w:rsid w:val="00E862B4"/>
    <w:rsid w:val="00E862BE"/>
    <w:rsid w:val="00E86325"/>
    <w:rsid w:val="00E86474"/>
    <w:rsid w:val="00E8655D"/>
    <w:rsid w:val="00E86575"/>
    <w:rsid w:val="00E8658C"/>
    <w:rsid w:val="00E86672"/>
    <w:rsid w:val="00E866E4"/>
    <w:rsid w:val="00E86749"/>
    <w:rsid w:val="00E8677A"/>
    <w:rsid w:val="00E8680E"/>
    <w:rsid w:val="00E869A6"/>
    <w:rsid w:val="00E86A44"/>
    <w:rsid w:val="00E86A49"/>
    <w:rsid w:val="00E86A9E"/>
    <w:rsid w:val="00E86B1A"/>
    <w:rsid w:val="00E86B62"/>
    <w:rsid w:val="00E86D01"/>
    <w:rsid w:val="00E86D1D"/>
    <w:rsid w:val="00E86DA9"/>
    <w:rsid w:val="00E86DB3"/>
    <w:rsid w:val="00E86E92"/>
    <w:rsid w:val="00E86F11"/>
    <w:rsid w:val="00E87098"/>
    <w:rsid w:val="00E8722B"/>
    <w:rsid w:val="00E87309"/>
    <w:rsid w:val="00E87413"/>
    <w:rsid w:val="00E87538"/>
    <w:rsid w:val="00E87581"/>
    <w:rsid w:val="00E87642"/>
    <w:rsid w:val="00E87765"/>
    <w:rsid w:val="00E8794E"/>
    <w:rsid w:val="00E87A2C"/>
    <w:rsid w:val="00E87A34"/>
    <w:rsid w:val="00E87B08"/>
    <w:rsid w:val="00E87B21"/>
    <w:rsid w:val="00E87B78"/>
    <w:rsid w:val="00E87BFD"/>
    <w:rsid w:val="00E87CE9"/>
    <w:rsid w:val="00E87D33"/>
    <w:rsid w:val="00E87D8A"/>
    <w:rsid w:val="00E90008"/>
    <w:rsid w:val="00E90104"/>
    <w:rsid w:val="00E9017D"/>
    <w:rsid w:val="00E90293"/>
    <w:rsid w:val="00E902A8"/>
    <w:rsid w:val="00E9034A"/>
    <w:rsid w:val="00E90393"/>
    <w:rsid w:val="00E903FD"/>
    <w:rsid w:val="00E90420"/>
    <w:rsid w:val="00E90425"/>
    <w:rsid w:val="00E90494"/>
    <w:rsid w:val="00E904A5"/>
    <w:rsid w:val="00E9056F"/>
    <w:rsid w:val="00E90906"/>
    <w:rsid w:val="00E90908"/>
    <w:rsid w:val="00E9093A"/>
    <w:rsid w:val="00E90AA6"/>
    <w:rsid w:val="00E90CFC"/>
    <w:rsid w:val="00E90DCE"/>
    <w:rsid w:val="00E90E28"/>
    <w:rsid w:val="00E90E41"/>
    <w:rsid w:val="00E90E73"/>
    <w:rsid w:val="00E90F33"/>
    <w:rsid w:val="00E91135"/>
    <w:rsid w:val="00E914C5"/>
    <w:rsid w:val="00E914F6"/>
    <w:rsid w:val="00E91544"/>
    <w:rsid w:val="00E91718"/>
    <w:rsid w:val="00E91751"/>
    <w:rsid w:val="00E91834"/>
    <w:rsid w:val="00E91A39"/>
    <w:rsid w:val="00E91B15"/>
    <w:rsid w:val="00E91C19"/>
    <w:rsid w:val="00E91C46"/>
    <w:rsid w:val="00E91C80"/>
    <w:rsid w:val="00E91D00"/>
    <w:rsid w:val="00E91D54"/>
    <w:rsid w:val="00E91F52"/>
    <w:rsid w:val="00E91F70"/>
    <w:rsid w:val="00E920CD"/>
    <w:rsid w:val="00E92251"/>
    <w:rsid w:val="00E9229C"/>
    <w:rsid w:val="00E922F1"/>
    <w:rsid w:val="00E92327"/>
    <w:rsid w:val="00E923A5"/>
    <w:rsid w:val="00E923EC"/>
    <w:rsid w:val="00E924E7"/>
    <w:rsid w:val="00E92578"/>
    <w:rsid w:val="00E927B9"/>
    <w:rsid w:val="00E9299A"/>
    <w:rsid w:val="00E929DC"/>
    <w:rsid w:val="00E929FC"/>
    <w:rsid w:val="00E92A43"/>
    <w:rsid w:val="00E92A75"/>
    <w:rsid w:val="00E92B90"/>
    <w:rsid w:val="00E92C1A"/>
    <w:rsid w:val="00E92D97"/>
    <w:rsid w:val="00E92D9C"/>
    <w:rsid w:val="00E92E15"/>
    <w:rsid w:val="00E92F99"/>
    <w:rsid w:val="00E93077"/>
    <w:rsid w:val="00E93168"/>
    <w:rsid w:val="00E931B8"/>
    <w:rsid w:val="00E932D5"/>
    <w:rsid w:val="00E932E6"/>
    <w:rsid w:val="00E9349B"/>
    <w:rsid w:val="00E93660"/>
    <w:rsid w:val="00E9376D"/>
    <w:rsid w:val="00E937A5"/>
    <w:rsid w:val="00E93953"/>
    <w:rsid w:val="00E93B04"/>
    <w:rsid w:val="00E93BD2"/>
    <w:rsid w:val="00E93C7A"/>
    <w:rsid w:val="00E93D06"/>
    <w:rsid w:val="00E93DCF"/>
    <w:rsid w:val="00E93E27"/>
    <w:rsid w:val="00E93F6F"/>
    <w:rsid w:val="00E94063"/>
    <w:rsid w:val="00E94097"/>
    <w:rsid w:val="00E94463"/>
    <w:rsid w:val="00E944C3"/>
    <w:rsid w:val="00E944D8"/>
    <w:rsid w:val="00E9451E"/>
    <w:rsid w:val="00E94549"/>
    <w:rsid w:val="00E945DB"/>
    <w:rsid w:val="00E94661"/>
    <w:rsid w:val="00E946BC"/>
    <w:rsid w:val="00E946C5"/>
    <w:rsid w:val="00E94835"/>
    <w:rsid w:val="00E948C3"/>
    <w:rsid w:val="00E94A1F"/>
    <w:rsid w:val="00E94B34"/>
    <w:rsid w:val="00E94BC3"/>
    <w:rsid w:val="00E94C29"/>
    <w:rsid w:val="00E94DC4"/>
    <w:rsid w:val="00E94DF3"/>
    <w:rsid w:val="00E94E64"/>
    <w:rsid w:val="00E94EC7"/>
    <w:rsid w:val="00E94F1D"/>
    <w:rsid w:val="00E9502A"/>
    <w:rsid w:val="00E951AA"/>
    <w:rsid w:val="00E9523D"/>
    <w:rsid w:val="00E9527F"/>
    <w:rsid w:val="00E95382"/>
    <w:rsid w:val="00E95413"/>
    <w:rsid w:val="00E955A8"/>
    <w:rsid w:val="00E9577C"/>
    <w:rsid w:val="00E95806"/>
    <w:rsid w:val="00E95808"/>
    <w:rsid w:val="00E958B1"/>
    <w:rsid w:val="00E95B54"/>
    <w:rsid w:val="00E95C22"/>
    <w:rsid w:val="00E95CFB"/>
    <w:rsid w:val="00E95D08"/>
    <w:rsid w:val="00E95D29"/>
    <w:rsid w:val="00E95DD1"/>
    <w:rsid w:val="00E95E89"/>
    <w:rsid w:val="00E95EB1"/>
    <w:rsid w:val="00E9603B"/>
    <w:rsid w:val="00E960FB"/>
    <w:rsid w:val="00E9619C"/>
    <w:rsid w:val="00E961D2"/>
    <w:rsid w:val="00E96208"/>
    <w:rsid w:val="00E96281"/>
    <w:rsid w:val="00E9637B"/>
    <w:rsid w:val="00E963B4"/>
    <w:rsid w:val="00E96646"/>
    <w:rsid w:val="00E966AE"/>
    <w:rsid w:val="00E967F1"/>
    <w:rsid w:val="00E9683D"/>
    <w:rsid w:val="00E9689E"/>
    <w:rsid w:val="00E968B7"/>
    <w:rsid w:val="00E96912"/>
    <w:rsid w:val="00E96996"/>
    <w:rsid w:val="00E969FD"/>
    <w:rsid w:val="00E96BDB"/>
    <w:rsid w:val="00E96C34"/>
    <w:rsid w:val="00E96D41"/>
    <w:rsid w:val="00E96DBE"/>
    <w:rsid w:val="00E96DEA"/>
    <w:rsid w:val="00E96EBD"/>
    <w:rsid w:val="00E96F0C"/>
    <w:rsid w:val="00E96FA8"/>
    <w:rsid w:val="00E96FFD"/>
    <w:rsid w:val="00E9700E"/>
    <w:rsid w:val="00E97250"/>
    <w:rsid w:val="00E972F1"/>
    <w:rsid w:val="00E9734B"/>
    <w:rsid w:val="00E97386"/>
    <w:rsid w:val="00E973B0"/>
    <w:rsid w:val="00E97428"/>
    <w:rsid w:val="00E974A1"/>
    <w:rsid w:val="00E974CD"/>
    <w:rsid w:val="00E97555"/>
    <w:rsid w:val="00E97568"/>
    <w:rsid w:val="00E976DB"/>
    <w:rsid w:val="00E977EE"/>
    <w:rsid w:val="00E97822"/>
    <w:rsid w:val="00E978C6"/>
    <w:rsid w:val="00E979F9"/>
    <w:rsid w:val="00E97AF5"/>
    <w:rsid w:val="00E97C13"/>
    <w:rsid w:val="00E97CA8"/>
    <w:rsid w:val="00E97CF7"/>
    <w:rsid w:val="00E97E36"/>
    <w:rsid w:val="00E97E53"/>
    <w:rsid w:val="00E97ED8"/>
    <w:rsid w:val="00E97FF8"/>
    <w:rsid w:val="00EA0032"/>
    <w:rsid w:val="00EA0091"/>
    <w:rsid w:val="00EA00E2"/>
    <w:rsid w:val="00EA013E"/>
    <w:rsid w:val="00EA0344"/>
    <w:rsid w:val="00EA0568"/>
    <w:rsid w:val="00EA0577"/>
    <w:rsid w:val="00EA07A1"/>
    <w:rsid w:val="00EA083C"/>
    <w:rsid w:val="00EA0B7D"/>
    <w:rsid w:val="00EA0B7F"/>
    <w:rsid w:val="00EA0C97"/>
    <w:rsid w:val="00EA0CEA"/>
    <w:rsid w:val="00EA0EE1"/>
    <w:rsid w:val="00EA0F3C"/>
    <w:rsid w:val="00EA0F67"/>
    <w:rsid w:val="00EA1098"/>
    <w:rsid w:val="00EA11AE"/>
    <w:rsid w:val="00EA12FF"/>
    <w:rsid w:val="00EA14B1"/>
    <w:rsid w:val="00EA14DC"/>
    <w:rsid w:val="00EA1586"/>
    <w:rsid w:val="00EA15D9"/>
    <w:rsid w:val="00EA16FB"/>
    <w:rsid w:val="00EA17AF"/>
    <w:rsid w:val="00EA196C"/>
    <w:rsid w:val="00EA1AF3"/>
    <w:rsid w:val="00EA1B59"/>
    <w:rsid w:val="00EA1D01"/>
    <w:rsid w:val="00EA1DEE"/>
    <w:rsid w:val="00EA1E4F"/>
    <w:rsid w:val="00EA1ED8"/>
    <w:rsid w:val="00EA1EFD"/>
    <w:rsid w:val="00EA1F6D"/>
    <w:rsid w:val="00EA1F6E"/>
    <w:rsid w:val="00EA1FAC"/>
    <w:rsid w:val="00EA2074"/>
    <w:rsid w:val="00EA21DE"/>
    <w:rsid w:val="00EA225D"/>
    <w:rsid w:val="00EA225F"/>
    <w:rsid w:val="00EA240A"/>
    <w:rsid w:val="00EA2AA4"/>
    <w:rsid w:val="00EA2B18"/>
    <w:rsid w:val="00EA2DC7"/>
    <w:rsid w:val="00EA2EB5"/>
    <w:rsid w:val="00EA2F99"/>
    <w:rsid w:val="00EA302D"/>
    <w:rsid w:val="00EA325E"/>
    <w:rsid w:val="00EA331D"/>
    <w:rsid w:val="00EA3411"/>
    <w:rsid w:val="00EA34BA"/>
    <w:rsid w:val="00EA37F8"/>
    <w:rsid w:val="00EA3830"/>
    <w:rsid w:val="00EA3981"/>
    <w:rsid w:val="00EA3A53"/>
    <w:rsid w:val="00EA3BDA"/>
    <w:rsid w:val="00EA3C0B"/>
    <w:rsid w:val="00EA3CEF"/>
    <w:rsid w:val="00EA3D1E"/>
    <w:rsid w:val="00EA3FD7"/>
    <w:rsid w:val="00EA4021"/>
    <w:rsid w:val="00EA4063"/>
    <w:rsid w:val="00EA40A9"/>
    <w:rsid w:val="00EA40F0"/>
    <w:rsid w:val="00EA4268"/>
    <w:rsid w:val="00EA42F0"/>
    <w:rsid w:val="00EA4349"/>
    <w:rsid w:val="00EA4447"/>
    <w:rsid w:val="00EA444A"/>
    <w:rsid w:val="00EA4458"/>
    <w:rsid w:val="00EA455F"/>
    <w:rsid w:val="00EA472E"/>
    <w:rsid w:val="00EA47B9"/>
    <w:rsid w:val="00EA4819"/>
    <w:rsid w:val="00EA48F1"/>
    <w:rsid w:val="00EA498C"/>
    <w:rsid w:val="00EA49EC"/>
    <w:rsid w:val="00EA4B75"/>
    <w:rsid w:val="00EA4B97"/>
    <w:rsid w:val="00EA4C8B"/>
    <w:rsid w:val="00EA4C8E"/>
    <w:rsid w:val="00EA4CF1"/>
    <w:rsid w:val="00EA4D1D"/>
    <w:rsid w:val="00EA4F0B"/>
    <w:rsid w:val="00EA5000"/>
    <w:rsid w:val="00EA5001"/>
    <w:rsid w:val="00EA50B1"/>
    <w:rsid w:val="00EA50D2"/>
    <w:rsid w:val="00EA51F6"/>
    <w:rsid w:val="00EA528D"/>
    <w:rsid w:val="00EA5473"/>
    <w:rsid w:val="00EA5535"/>
    <w:rsid w:val="00EA563B"/>
    <w:rsid w:val="00EA569B"/>
    <w:rsid w:val="00EA5813"/>
    <w:rsid w:val="00EA5D28"/>
    <w:rsid w:val="00EA5DD8"/>
    <w:rsid w:val="00EA6006"/>
    <w:rsid w:val="00EA605A"/>
    <w:rsid w:val="00EA60DF"/>
    <w:rsid w:val="00EA6146"/>
    <w:rsid w:val="00EA6163"/>
    <w:rsid w:val="00EA62C7"/>
    <w:rsid w:val="00EA632F"/>
    <w:rsid w:val="00EA643C"/>
    <w:rsid w:val="00EA643D"/>
    <w:rsid w:val="00EA67CE"/>
    <w:rsid w:val="00EA6808"/>
    <w:rsid w:val="00EA681A"/>
    <w:rsid w:val="00EA68D7"/>
    <w:rsid w:val="00EA69BC"/>
    <w:rsid w:val="00EA6AEC"/>
    <w:rsid w:val="00EA6B6B"/>
    <w:rsid w:val="00EA6BD4"/>
    <w:rsid w:val="00EA6C32"/>
    <w:rsid w:val="00EA6DE9"/>
    <w:rsid w:val="00EA6FF0"/>
    <w:rsid w:val="00EA7044"/>
    <w:rsid w:val="00EA71CD"/>
    <w:rsid w:val="00EA71EC"/>
    <w:rsid w:val="00EA735D"/>
    <w:rsid w:val="00EA73A5"/>
    <w:rsid w:val="00EA755B"/>
    <w:rsid w:val="00EA768F"/>
    <w:rsid w:val="00EA78AD"/>
    <w:rsid w:val="00EA7AB1"/>
    <w:rsid w:val="00EA7B4F"/>
    <w:rsid w:val="00EA7BC7"/>
    <w:rsid w:val="00EA7C3F"/>
    <w:rsid w:val="00EA7CC2"/>
    <w:rsid w:val="00EA7D65"/>
    <w:rsid w:val="00EA7E01"/>
    <w:rsid w:val="00EA7E7A"/>
    <w:rsid w:val="00EA7F3D"/>
    <w:rsid w:val="00EA7F9B"/>
    <w:rsid w:val="00EA7F9F"/>
    <w:rsid w:val="00EA7FB6"/>
    <w:rsid w:val="00EB002A"/>
    <w:rsid w:val="00EB0077"/>
    <w:rsid w:val="00EB00F5"/>
    <w:rsid w:val="00EB0149"/>
    <w:rsid w:val="00EB0437"/>
    <w:rsid w:val="00EB049C"/>
    <w:rsid w:val="00EB0598"/>
    <w:rsid w:val="00EB0729"/>
    <w:rsid w:val="00EB077E"/>
    <w:rsid w:val="00EB0817"/>
    <w:rsid w:val="00EB08E4"/>
    <w:rsid w:val="00EB090D"/>
    <w:rsid w:val="00EB09BE"/>
    <w:rsid w:val="00EB0A9B"/>
    <w:rsid w:val="00EB0AFF"/>
    <w:rsid w:val="00EB0D50"/>
    <w:rsid w:val="00EB0E03"/>
    <w:rsid w:val="00EB1072"/>
    <w:rsid w:val="00EB10E8"/>
    <w:rsid w:val="00EB1141"/>
    <w:rsid w:val="00EB115D"/>
    <w:rsid w:val="00EB11A0"/>
    <w:rsid w:val="00EB11EB"/>
    <w:rsid w:val="00EB160A"/>
    <w:rsid w:val="00EB1636"/>
    <w:rsid w:val="00EB1637"/>
    <w:rsid w:val="00EB163E"/>
    <w:rsid w:val="00EB18CC"/>
    <w:rsid w:val="00EB19E3"/>
    <w:rsid w:val="00EB1A6A"/>
    <w:rsid w:val="00EB1AC7"/>
    <w:rsid w:val="00EB1B5E"/>
    <w:rsid w:val="00EB1BC8"/>
    <w:rsid w:val="00EB1C04"/>
    <w:rsid w:val="00EB1C86"/>
    <w:rsid w:val="00EB1C9F"/>
    <w:rsid w:val="00EB1EDB"/>
    <w:rsid w:val="00EB1F4D"/>
    <w:rsid w:val="00EB1FD3"/>
    <w:rsid w:val="00EB1FFD"/>
    <w:rsid w:val="00EB222B"/>
    <w:rsid w:val="00EB2296"/>
    <w:rsid w:val="00EB233F"/>
    <w:rsid w:val="00EB24CB"/>
    <w:rsid w:val="00EB2602"/>
    <w:rsid w:val="00EB272C"/>
    <w:rsid w:val="00EB2847"/>
    <w:rsid w:val="00EB2914"/>
    <w:rsid w:val="00EB2948"/>
    <w:rsid w:val="00EB2A04"/>
    <w:rsid w:val="00EB2AC0"/>
    <w:rsid w:val="00EB2D15"/>
    <w:rsid w:val="00EB2D2D"/>
    <w:rsid w:val="00EB2E73"/>
    <w:rsid w:val="00EB2EB0"/>
    <w:rsid w:val="00EB30D6"/>
    <w:rsid w:val="00EB31BB"/>
    <w:rsid w:val="00EB3229"/>
    <w:rsid w:val="00EB3252"/>
    <w:rsid w:val="00EB339D"/>
    <w:rsid w:val="00EB33EE"/>
    <w:rsid w:val="00EB35C2"/>
    <w:rsid w:val="00EB3629"/>
    <w:rsid w:val="00EB36C2"/>
    <w:rsid w:val="00EB3703"/>
    <w:rsid w:val="00EB379B"/>
    <w:rsid w:val="00EB394B"/>
    <w:rsid w:val="00EB3A49"/>
    <w:rsid w:val="00EB3AB5"/>
    <w:rsid w:val="00EB3B03"/>
    <w:rsid w:val="00EB3B91"/>
    <w:rsid w:val="00EB3BEE"/>
    <w:rsid w:val="00EB3C01"/>
    <w:rsid w:val="00EB3D99"/>
    <w:rsid w:val="00EB3F82"/>
    <w:rsid w:val="00EB403F"/>
    <w:rsid w:val="00EB41CC"/>
    <w:rsid w:val="00EB4250"/>
    <w:rsid w:val="00EB42B2"/>
    <w:rsid w:val="00EB4311"/>
    <w:rsid w:val="00EB432B"/>
    <w:rsid w:val="00EB43C0"/>
    <w:rsid w:val="00EB441A"/>
    <w:rsid w:val="00EB446C"/>
    <w:rsid w:val="00EB44A1"/>
    <w:rsid w:val="00EB44E3"/>
    <w:rsid w:val="00EB4787"/>
    <w:rsid w:val="00EB496A"/>
    <w:rsid w:val="00EB4A0B"/>
    <w:rsid w:val="00EB4A54"/>
    <w:rsid w:val="00EB4B64"/>
    <w:rsid w:val="00EB4B6A"/>
    <w:rsid w:val="00EB4B85"/>
    <w:rsid w:val="00EB4C96"/>
    <w:rsid w:val="00EB4D3F"/>
    <w:rsid w:val="00EB4D45"/>
    <w:rsid w:val="00EB4DAF"/>
    <w:rsid w:val="00EB4DF4"/>
    <w:rsid w:val="00EB5010"/>
    <w:rsid w:val="00EB5065"/>
    <w:rsid w:val="00EB5093"/>
    <w:rsid w:val="00EB51AD"/>
    <w:rsid w:val="00EB52D6"/>
    <w:rsid w:val="00EB540A"/>
    <w:rsid w:val="00EB541C"/>
    <w:rsid w:val="00EB5429"/>
    <w:rsid w:val="00EB5561"/>
    <w:rsid w:val="00EB5701"/>
    <w:rsid w:val="00EB583B"/>
    <w:rsid w:val="00EB58A4"/>
    <w:rsid w:val="00EB58DC"/>
    <w:rsid w:val="00EB59EE"/>
    <w:rsid w:val="00EB5A91"/>
    <w:rsid w:val="00EB5AEE"/>
    <w:rsid w:val="00EB5BBE"/>
    <w:rsid w:val="00EB5C99"/>
    <w:rsid w:val="00EB5C9C"/>
    <w:rsid w:val="00EB5CC8"/>
    <w:rsid w:val="00EB5E09"/>
    <w:rsid w:val="00EB5E8C"/>
    <w:rsid w:val="00EB5FC3"/>
    <w:rsid w:val="00EB5FD3"/>
    <w:rsid w:val="00EB60C9"/>
    <w:rsid w:val="00EB62C9"/>
    <w:rsid w:val="00EB634A"/>
    <w:rsid w:val="00EB6355"/>
    <w:rsid w:val="00EB63B9"/>
    <w:rsid w:val="00EB64F6"/>
    <w:rsid w:val="00EB65BE"/>
    <w:rsid w:val="00EB66C9"/>
    <w:rsid w:val="00EB66E9"/>
    <w:rsid w:val="00EB670A"/>
    <w:rsid w:val="00EB677D"/>
    <w:rsid w:val="00EB67B5"/>
    <w:rsid w:val="00EB68DB"/>
    <w:rsid w:val="00EB6914"/>
    <w:rsid w:val="00EB6954"/>
    <w:rsid w:val="00EB6972"/>
    <w:rsid w:val="00EB6AE4"/>
    <w:rsid w:val="00EB6B5C"/>
    <w:rsid w:val="00EB6B6F"/>
    <w:rsid w:val="00EB6BD2"/>
    <w:rsid w:val="00EB6C1A"/>
    <w:rsid w:val="00EB6C5D"/>
    <w:rsid w:val="00EB6DA8"/>
    <w:rsid w:val="00EB6DC9"/>
    <w:rsid w:val="00EB6E27"/>
    <w:rsid w:val="00EB6E2B"/>
    <w:rsid w:val="00EB6E6A"/>
    <w:rsid w:val="00EB6EF6"/>
    <w:rsid w:val="00EB71A8"/>
    <w:rsid w:val="00EB71BC"/>
    <w:rsid w:val="00EB7244"/>
    <w:rsid w:val="00EB72AB"/>
    <w:rsid w:val="00EB72B1"/>
    <w:rsid w:val="00EB72D4"/>
    <w:rsid w:val="00EB732D"/>
    <w:rsid w:val="00EB7428"/>
    <w:rsid w:val="00EB74E4"/>
    <w:rsid w:val="00EB7553"/>
    <w:rsid w:val="00EB7712"/>
    <w:rsid w:val="00EB7994"/>
    <w:rsid w:val="00EB79DB"/>
    <w:rsid w:val="00EB79E4"/>
    <w:rsid w:val="00EB7C86"/>
    <w:rsid w:val="00EC00C5"/>
    <w:rsid w:val="00EC018F"/>
    <w:rsid w:val="00EC02DE"/>
    <w:rsid w:val="00EC04C6"/>
    <w:rsid w:val="00EC04DE"/>
    <w:rsid w:val="00EC068B"/>
    <w:rsid w:val="00EC0758"/>
    <w:rsid w:val="00EC086A"/>
    <w:rsid w:val="00EC091D"/>
    <w:rsid w:val="00EC0A10"/>
    <w:rsid w:val="00EC0D30"/>
    <w:rsid w:val="00EC0D69"/>
    <w:rsid w:val="00EC0F04"/>
    <w:rsid w:val="00EC0F11"/>
    <w:rsid w:val="00EC0FB6"/>
    <w:rsid w:val="00EC1127"/>
    <w:rsid w:val="00EC12FE"/>
    <w:rsid w:val="00EC143A"/>
    <w:rsid w:val="00EC14AC"/>
    <w:rsid w:val="00EC14ED"/>
    <w:rsid w:val="00EC151E"/>
    <w:rsid w:val="00EC15C7"/>
    <w:rsid w:val="00EC1755"/>
    <w:rsid w:val="00EC17C4"/>
    <w:rsid w:val="00EC182C"/>
    <w:rsid w:val="00EC186B"/>
    <w:rsid w:val="00EC195E"/>
    <w:rsid w:val="00EC19D4"/>
    <w:rsid w:val="00EC1A13"/>
    <w:rsid w:val="00EC1D48"/>
    <w:rsid w:val="00EC1DFF"/>
    <w:rsid w:val="00EC1E8F"/>
    <w:rsid w:val="00EC1ED5"/>
    <w:rsid w:val="00EC1F66"/>
    <w:rsid w:val="00EC1F6B"/>
    <w:rsid w:val="00EC1FD6"/>
    <w:rsid w:val="00EC21FD"/>
    <w:rsid w:val="00EC23B5"/>
    <w:rsid w:val="00EC241D"/>
    <w:rsid w:val="00EC24D2"/>
    <w:rsid w:val="00EC25CA"/>
    <w:rsid w:val="00EC2A89"/>
    <w:rsid w:val="00EC2B0B"/>
    <w:rsid w:val="00EC2B69"/>
    <w:rsid w:val="00EC2C7A"/>
    <w:rsid w:val="00EC2C8D"/>
    <w:rsid w:val="00EC2D0E"/>
    <w:rsid w:val="00EC2DE4"/>
    <w:rsid w:val="00EC2E58"/>
    <w:rsid w:val="00EC3133"/>
    <w:rsid w:val="00EC314F"/>
    <w:rsid w:val="00EC327A"/>
    <w:rsid w:val="00EC3441"/>
    <w:rsid w:val="00EC3484"/>
    <w:rsid w:val="00EC353F"/>
    <w:rsid w:val="00EC3550"/>
    <w:rsid w:val="00EC37FF"/>
    <w:rsid w:val="00EC382C"/>
    <w:rsid w:val="00EC3AA5"/>
    <w:rsid w:val="00EC3B12"/>
    <w:rsid w:val="00EC3B84"/>
    <w:rsid w:val="00EC3C7E"/>
    <w:rsid w:val="00EC3C88"/>
    <w:rsid w:val="00EC3CB5"/>
    <w:rsid w:val="00EC3D7D"/>
    <w:rsid w:val="00EC424A"/>
    <w:rsid w:val="00EC43DF"/>
    <w:rsid w:val="00EC43E9"/>
    <w:rsid w:val="00EC459B"/>
    <w:rsid w:val="00EC45C7"/>
    <w:rsid w:val="00EC46A6"/>
    <w:rsid w:val="00EC46D4"/>
    <w:rsid w:val="00EC46E3"/>
    <w:rsid w:val="00EC4AB3"/>
    <w:rsid w:val="00EC4AC3"/>
    <w:rsid w:val="00EC4AC8"/>
    <w:rsid w:val="00EC4B37"/>
    <w:rsid w:val="00EC4BED"/>
    <w:rsid w:val="00EC4EBA"/>
    <w:rsid w:val="00EC4FE1"/>
    <w:rsid w:val="00EC50C8"/>
    <w:rsid w:val="00EC515F"/>
    <w:rsid w:val="00EC5196"/>
    <w:rsid w:val="00EC51B1"/>
    <w:rsid w:val="00EC51DE"/>
    <w:rsid w:val="00EC52B7"/>
    <w:rsid w:val="00EC5334"/>
    <w:rsid w:val="00EC53A3"/>
    <w:rsid w:val="00EC5462"/>
    <w:rsid w:val="00EC54FF"/>
    <w:rsid w:val="00EC561E"/>
    <w:rsid w:val="00EC568A"/>
    <w:rsid w:val="00EC5887"/>
    <w:rsid w:val="00EC59F8"/>
    <w:rsid w:val="00EC5B51"/>
    <w:rsid w:val="00EC5B6C"/>
    <w:rsid w:val="00EC5C7A"/>
    <w:rsid w:val="00EC5D93"/>
    <w:rsid w:val="00EC5DB8"/>
    <w:rsid w:val="00EC5DCC"/>
    <w:rsid w:val="00EC603F"/>
    <w:rsid w:val="00EC613D"/>
    <w:rsid w:val="00EC61DC"/>
    <w:rsid w:val="00EC6361"/>
    <w:rsid w:val="00EC6405"/>
    <w:rsid w:val="00EC6430"/>
    <w:rsid w:val="00EC647E"/>
    <w:rsid w:val="00EC64B2"/>
    <w:rsid w:val="00EC64D5"/>
    <w:rsid w:val="00EC6620"/>
    <w:rsid w:val="00EC66DE"/>
    <w:rsid w:val="00EC6742"/>
    <w:rsid w:val="00EC67AC"/>
    <w:rsid w:val="00EC68EA"/>
    <w:rsid w:val="00EC6BA7"/>
    <w:rsid w:val="00EC6C08"/>
    <w:rsid w:val="00EC6D5B"/>
    <w:rsid w:val="00EC6D6F"/>
    <w:rsid w:val="00EC6EB2"/>
    <w:rsid w:val="00EC7040"/>
    <w:rsid w:val="00EC70CF"/>
    <w:rsid w:val="00EC70D4"/>
    <w:rsid w:val="00EC71A3"/>
    <w:rsid w:val="00EC71B3"/>
    <w:rsid w:val="00EC7363"/>
    <w:rsid w:val="00EC746D"/>
    <w:rsid w:val="00EC74CB"/>
    <w:rsid w:val="00EC77DC"/>
    <w:rsid w:val="00EC7926"/>
    <w:rsid w:val="00EC79D0"/>
    <w:rsid w:val="00EC7BE3"/>
    <w:rsid w:val="00EC7C5F"/>
    <w:rsid w:val="00EC7D24"/>
    <w:rsid w:val="00EC7D48"/>
    <w:rsid w:val="00EC7D9B"/>
    <w:rsid w:val="00EC7E0B"/>
    <w:rsid w:val="00ED0069"/>
    <w:rsid w:val="00ED008B"/>
    <w:rsid w:val="00ED00B4"/>
    <w:rsid w:val="00ED00E9"/>
    <w:rsid w:val="00ED0173"/>
    <w:rsid w:val="00ED01BB"/>
    <w:rsid w:val="00ED027E"/>
    <w:rsid w:val="00ED02BC"/>
    <w:rsid w:val="00ED033D"/>
    <w:rsid w:val="00ED047B"/>
    <w:rsid w:val="00ED0522"/>
    <w:rsid w:val="00ED05A9"/>
    <w:rsid w:val="00ED05D6"/>
    <w:rsid w:val="00ED06DB"/>
    <w:rsid w:val="00ED0A0F"/>
    <w:rsid w:val="00ED0AE9"/>
    <w:rsid w:val="00ED0B24"/>
    <w:rsid w:val="00ED0B8D"/>
    <w:rsid w:val="00ED0CFC"/>
    <w:rsid w:val="00ED0D33"/>
    <w:rsid w:val="00ED0D93"/>
    <w:rsid w:val="00ED0E0F"/>
    <w:rsid w:val="00ED0E6A"/>
    <w:rsid w:val="00ED0EC7"/>
    <w:rsid w:val="00ED1005"/>
    <w:rsid w:val="00ED1280"/>
    <w:rsid w:val="00ED128F"/>
    <w:rsid w:val="00ED12D4"/>
    <w:rsid w:val="00ED1380"/>
    <w:rsid w:val="00ED1396"/>
    <w:rsid w:val="00ED1402"/>
    <w:rsid w:val="00ED15EF"/>
    <w:rsid w:val="00ED16AD"/>
    <w:rsid w:val="00ED1724"/>
    <w:rsid w:val="00ED179D"/>
    <w:rsid w:val="00ED17F8"/>
    <w:rsid w:val="00ED1859"/>
    <w:rsid w:val="00ED189F"/>
    <w:rsid w:val="00ED1A30"/>
    <w:rsid w:val="00ED1A8B"/>
    <w:rsid w:val="00ED1C88"/>
    <w:rsid w:val="00ED1D48"/>
    <w:rsid w:val="00ED1E1D"/>
    <w:rsid w:val="00ED1E55"/>
    <w:rsid w:val="00ED1ED7"/>
    <w:rsid w:val="00ED1EFF"/>
    <w:rsid w:val="00ED2092"/>
    <w:rsid w:val="00ED20F4"/>
    <w:rsid w:val="00ED216B"/>
    <w:rsid w:val="00ED2183"/>
    <w:rsid w:val="00ED221B"/>
    <w:rsid w:val="00ED2283"/>
    <w:rsid w:val="00ED24D6"/>
    <w:rsid w:val="00ED255D"/>
    <w:rsid w:val="00ED257A"/>
    <w:rsid w:val="00ED2599"/>
    <w:rsid w:val="00ED2619"/>
    <w:rsid w:val="00ED2659"/>
    <w:rsid w:val="00ED27C5"/>
    <w:rsid w:val="00ED27F7"/>
    <w:rsid w:val="00ED284D"/>
    <w:rsid w:val="00ED298E"/>
    <w:rsid w:val="00ED29B8"/>
    <w:rsid w:val="00ED29EE"/>
    <w:rsid w:val="00ED2A41"/>
    <w:rsid w:val="00ED2A4A"/>
    <w:rsid w:val="00ED2AB0"/>
    <w:rsid w:val="00ED2C10"/>
    <w:rsid w:val="00ED2C40"/>
    <w:rsid w:val="00ED2CED"/>
    <w:rsid w:val="00ED2D2F"/>
    <w:rsid w:val="00ED2D40"/>
    <w:rsid w:val="00ED2DB2"/>
    <w:rsid w:val="00ED2DF0"/>
    <w:rsid w:val="00ED2F26"/>
    <w:rsid w:val="00ED2F6D"/>
    <w:rsid w:val="00ED3022"/>
    <w:rsid w:val="00ED3148"/>
    <w:rsid w:val="00ED320A"/>
    <w:rsid w:val="00ED32E5"/>
    <w:rsid w:val="00ED335B"/>
    <w:rsid w:val="00ED33B8"/>
    <w:rsid w:val="00ED3503"/>
    <w:rsid w:val="00ED352B"/>
    <w:rsid w:val="00ED356E"/>
    <w:rsid w:val="00ED368D"/>
    <w:rsid w:val="00ED379D"/>
    <w:rsid w:val="00ED37A4"/>
    <w:rsid w:val="00ED385A"/>
    <w:rsid w:val="00ED396D"/>
    <w:rsid w:val="00ED3996"/>
    <w:rsid w:val="00ED3A1C"/>
    <w:rsid w:val="00ED3AB4"/>
    <w:rsid w:val="00ED3B95"/>
    <w:rsid w:val="00ED3D75"/>
    <w:rsid w:val="00ED3F9C"/>
    <w:rsid w:val="00ED3F9E"/>
    <w:rsid w:val="00ED3FE9"/>
    <w:rsid w:val="00ED3FF0"/>
    <w:rsid w:val="00ED4024"/>
    <w:rsid w:val="00ED4027"/>
    <w:rsid w:val="00ED40A6"/>
    <w:rsid w:val="00ED43E8"/>
    <w:rsid w:val="00ED4573"/>
    <w:rsid w:val="00ED472F"/>
    <w:rsid w:val="00ED4734"/>
    <w:rsid w:val="00ED4763"/>
    <w:rsid w:val="00ED48FB"/>
    <w:rsid w:val="00ED4A75"/>
    <w:rsid w:val="00ED4AC3"/>
    <w:rsid w:val="00ED4C81"/>
    <w:rsid w:val="00ED4DC5"/>
    <w:rsid w:val="00ED4E15"/>
    <w:rsid w:val="00ED4E1E"/>
    <w:rsid w:val="00ED4E6F"/>
    <w:rsid w:val="00ED4F9C"/>
    <w:rsid w:val="00ED5104"/>
    <w:rsid w:val="00ED51C2"/>
    <w:rsid w:val="00ED523B"/>
    <w:rsid w:val="00ED5266"/>
    <w:rsid w:val="00ED52D2"/>
    <w:rsid w:val="00ED5390"/>
    <w:rsid w:val="00ED53D4"/>
    <w:rsid w:val="00ED5433"/>
    <w:rsid w:val="00ED5463"/>
    <w:rsid w:val="00ED5534"/>
    <w:rsid w:val="00ED55F3"/>
    <w:rsid w:val="00ED5814"/>
    <w:rsid w:val="00ED589B"/>
    <w:rsid w:val="00ED58F5"/>
    <w:rsid w:val="00ED5B6A"/>
    <w:rsid w:val="00ED5C00"/>
    <w:rsid w:val="00ED5DB4"/>
    <w:rsid w:val="00ED5F03"/>
    <w:rsid w:val="00ED5F5D"/>
    <w:rsid w:val="00ED5FD9"/>
    <w:rsid w:val="00ED6173"/>
    <w:rsid w:val="00ED6319"/>
    <w:rsid w:val="00ED6405"/>
    <w:rsid w:val="00ED6416"/>
    <w:rsid w:val="00ED6456"/>
    <w:rsid w:val="00ED645D"/>
    <w:rsid w:val="00ED65AD"/>
    <w:rsid w:val="00ED662F"/>
    <w:rsid w:val="00ED6695"/>
    <w:rsid w:val="00ED674A"/>
    <w:rsid w:val="00ED67D2"/>
    <w:rsid w:val="00ED6922"/>
    <w:rsid w:val="00ED699D"/>
    <w:rsid w:val="00ED69D0"/>
    <w:rsid w:val="00ED6A16"/>
    <w:rsid w:val="00ED6AA7"/>
    <w:rsid w:val="00ED6AE8"/>
    <w:rsid w:val="00ED6C6B"/>
    <w:rsid w:val="00ED6C95"/>
    <w:rsid w:val="00ED6D1F"/>
    <w:rsid w:val="00ED6DAA"/>
    <w:rsid w:val="00ED6E6A"/>
    <w:rsid w:val="00ED6EE2"/>
    <w:rsid w:val="00ED6FC4"/>
    <w:rsid w:val="00ED7007"/>
    <w:rsid w:val="00ED705C"/>
    <w:rsid w:val="00ED70A7"/>
    <w:rsid w:val="00ED70C6"/>
    <w:rsid w:val="00ED70CC"/>
    <w:rsid w:val="00ED70D2"/>
    <w:rsid w:val="00ED7252"/>
    <w:rsid w:val="00ED73F9"/>
    <w:rsid w:val="00ED740B"/>
    <w:rsid w:val="00ED7477"/>
    <w:rsid w:val="00ED74AE"/>
    <w:rsid w:val="00ED74D6"/>
    <w:rsid w:val="00ED77D3"/>
    <w:rsid w:val="00ED79F1"/>
    <w:rsid w:val="00ED7BC3"/>
    <w:rsid w:val="00ED7C11"/>
    <w:rsid w:val="00ED7DB0"/>
    <w:rsid w:val="00ED7E2D"/>
    <w:rsid w:val="00EE0111"/>
    <w:rsid w:val="00EE01EA"/>
    <w:rsid w:val="00EE0265"/>
    <w:rsid w:val="00EE0380"/>
    <w:rsid w:val="00EE0461"/>
    <w:rsid w:val="00EE05A8"/>
    <w:rsid w:val="00EE06AB"/>
    <w:rsid w:val="00EE06F0"/>
    <w:rsid w:val="00EE08A2"/>
    <w:rsid w:val="00EE08EB"/>
    <w:rsid w:val="00EE0918"/>
    <w:rsid w:val="00EE0941"/>
    <w:rsid w:val="00EE0A7C"/>
    <w:rsid w:val="00EE0B28"/>
    <w:rsid w:val="00EE0B5A"/>
    <w:rsid w:val="00EE0BDD"/>
    <w:rsid w:val="00EE0E59"/>
    <w:rsid w:val="00EE0E70"/>
    <w:rsid w:val="00EE0E79"/>
    <w:rsid w:val="00EE0F88"/>
    <w:rsid w:val="00EE0FCA"/>
    <w:rsid w:val="00EE1098"/>
    <w:rsid w:val="00EE110C"/>
    <w:rsid w:val="00EE126C"/>
    <w:rsid w:val="00EE1297"/>
    <w:rsid w:val="00EE12EB"/>
    <w:rsid w:val="00EE1320"/>
    <w:rsid w:val="00EE136C"/>
    <w:rsid w:val="00EE1622"/>
    <w:rsid w:val="00EE171B"/>
    <w:rsid w:val="00EE176C"/>
    <w:rsid w:val="00EE17E5"/>
    <w:rsid w:val="00EE1923"/>
    <w:rsid w:val="00EE1A5E"/>
    <w:rsid w:val="00EE1D97"/>
    <w:rsid w:val="00EE2181"/>
    <w:rsid w:val="00EE21A6"/>
    <w:rsid w:val="00EE21AE"/>
    <w:rsid w:val="00EE2335"/>
    <w:rsid w:val="00EE23E8"/>
    <w:rsid w:val="00EE25E8"/>
    <w:rsid w:val="00EE267F"/>
    <w:rsid w:val="00EE272E"/>
    <w:rsid w:val="00EE2794"/>
    <w:rsid w:val="00EE2A4B"/>
    <w:rsid w:val="00EE2AB5"/>
    <w:rsid w:val="00EE2B29"/>
    <w:rsid w:val="00EE2B64"/>
    <w:rsid w:val="00EE2BF4"/>
    <w:rsid w:val="00EE2BFF"/>
    <w:rsid w:val="00EE2C60"/>
    <w:rsid w:val="00EE2CED"/>
    <w:rsid w:val="00EE2D0E"/>
    <w:rsid w:val="00EE2E9E"/>
    <w:rsid w:val="00EE3020"/>
    <w:rsid w:val="00EE30B2"/>
    <w:rsid w:val="00EE313E"/>
    <w:rsid w:val="00EE31A8"/>
    <w:rsid w:val="00EE31D6"/>
    <w:rsid w:val="00EE3233"/>
    <w:rsid w:val="00EE351D"/>
    <w:rsid w:val="00EE358A"/>
    <w:rsid w:val="00EE36D9"/>
    <w:rsid w:val="00EE3730"/>
    <w:rsid w:val="00EE37CD"/>
    <w:rsid w:val="00EE380D"/>
    <w:rsid w:val="00EE39F2"/>
    <w:rsid w:val="00EE3A5F"/>
    <w:rsid w:val="00EE3A66"/>
    <w:rsid w:val="00EE3C5E"/>
    <w:rsid w:val="00EE3CFE"/>
    <w:rsid w:val="00EE3D2E"/>
    <w:rsid w:val="00EE3DDF"/>
    <w:rsid w:val="00EE3E85"/>
    <w:rsid w:val="00EE3FDE"/>
    <w:rsid w:val="00EE4066"/>
    <w:rsid w:val="00EE4282"/>
    <w:rsid w:val="00EE42CF"/>
    <w:rsid w:val="00EE4409"/>
    <w:rsid w:val="00EE448C"/>
    <w:rsid w:val="00EE44EF"/>
    <w:rsid w:val="00EE4545"/>
    <w:rsid w:val="00EE45B1"/>
    <w:rsid w:val="00EE477E"/>
    <w:rsid w:val="00EE4BA8"/>
    <w:rsid w:val="00EE4C3D"/>
    <w:rsid w:val="00EE4CAA"/>
    <w:rsid w:val="00EE51EC"/>
    <w:rsid w:val="00EE5369"/>
    <w:rsid w:val="00EE53E5"/>
    <w:rsid w:val="00EE53EF"/>
    <w:rsid w:val="00EE574C"/>
    <w:rsid w:val="00EE57D5"/>
    <w:rsid w:val="00EE587C"/>
    <w:rsid w:val="00EE5AE6"/>
    <w:rsid w:val="00EE5AEE"/>
    <w:rsid w:val="00EE5D28"/>
    <w:rsid w:val="00EE5E84"/>
    <w:rsid w:val="00EE5E9F"/>
    <w:rsid w:val="00EE5ECD"/>
    <w:rsid w:val="00EE5ECE"/>
    <w:rsid w:val="00EE609C"/>
    <w:rsid w:val="00EE6169"/>
    <w:rsid w:val="00EE6172"/>
    <w:rsid w:val="00EE6177"/>
    <w:rsid w:val="00EE621F"/>
    <w:rsid w:val="00EE625A"/>
    <w:rsid w:val="00EE6318"/>
    <w:rsid w:val="00EE6529"/>
    <w:rsid w:val="00EE6565"/>
    <w:rsid w:val="00EE6613"/>
    <w:rsid w:val="00EE67E0"/>
    <w:rsid w:val="00EE6836"/>
    <w:rsid w:val="00EE6864"/>
    <w:rsid w:val="00EE68E5"/>
    <w:rsid w:val="00EE6925"/>
    <w:rsid w:val="00EE6973"/>
    <w:rsid w:val="00EE6A75"/>
    <w:rsid w:val="00EE6B22"/>
    <w:rsid w:val="00EE6C2A"/>
    <w:rsid w:val="00EE6C59"/>
    <w:rsid w:val="00EE6DB1"/>
    <w:rsid w:val="00EE6DB5"/>
    <w:rsid w:val="00EE6DDF"/>
    <w:rsid w:val="00EE6EE6"/>
    <w:rsid w:val="00EE6F5C"/>
    <w:rsid w:val="00EE6F7C"/>
    <w:rsid w:val="00EE708A"/>
    <w:rsid w:val="00EE708F"/>
    <w:rsid w:val="00EE70C7"/>
    <w:rsid w:val="00EE7153"/>
    <w:rsid w:val="00EE7277"/>
    <w:rsid w:val="00EE7334"/>
    <w:rsid w:val="00EE73DC"/>
    <w:rsid w:val="00EE7435"/>
    <w:rsid w:val="00EE74B7"/>
    <w:rsid w:val="00EE7530"/>
    <w:rsid w:val="00EE753B"/>
    <w:rsid w:val="00EE75CB"/>
    <w:rsid w:val="00EE7748"/>
    <w:rsid w:val="00EE777E"/>
    <w:rsid w:val="00EE7788"/>
    <w:rsid w:val="00EE7882"/>
    <w:rsid w:val="00EE7897"/>
    <w:rsid w:val="00EE78E0"/>
    <w:rsid w:val="00EE7913"/>
    <w:rsid w:val="00EE7979"/>
    <w:rsid w:val="00EE799A"/>
    <w:rsid w:val="00EE7A36"/>
    <w:rsid w:val="00EE7A9D"/>
    <w:rsid w:val="00EE7B41"/>
    <w:rsid w:val="00EE7C1A"/>
    <w:rsid w:val="00EE7CC6"/>
    <w:rsid w:val="00EE7E5E"/>
    <w:rsid w:val="00EE7FCE"/>
    <w:rsid w:val="00EF01C3"/>
    <w:rsid w:val="00EF01D2"/>
    <w:rsid w:val="00EF028C"/>
    <w:rsid w:val="00EF02A0"/>
    <w:rsid w:val="00EF034B"/>
    <w:rsid w:val="00EF03E2"/>
    <w:rsid w:val="00EF0459"/>
    <w:rsid w:val="00EF0511"/>
    <w:rsid w:val="00EF0560"/>
    <w:rsid w:val="00EF06E2"/>
    <w:rsid w:val="00EF07CD"/>
    <w:rsid w:val="00EF094B"/>
    <w:rsid w:val="00EF09BB"/>
    <w:rsid w:val="00EF09D0"/>
    <w:rsid w:val="00EF0A13"/>
    <w:rsid w:val="00EF0AF7"/>
    <w:rsid w:val="00EF0B5B"/>
    <w:rsid w:val="00EF0D92"/>
    <w:rsid w:val="00EF0EDB"/>
    <w:rsid w:val="00EF101B"/>
    <w:rsid w:val="00EF1078"/>
    <w:rsid w:val="00EF11ED"/>
    <w:rsid w:val="00EF1271"/>
    <w:rsid w:val="00EF128C"/>
    <w:rsid w:val="00EF12B6"/>
    <w:rsid w:val="00EF12FE"/>
    <w:rsid w:val="00EF13BF"/>
    <w:rsid w:val="00EF141A"/>
    <w:rsid w:val="00EF14D7"/>
    <w:rsid w:val="00EF14DE"/>
    <w:rsid w:val="00EF182A"/>
    <w:rsid w:val="00EF183E"/>
    <w:rsid w:val="00EF19E0"/>
    <w:rsid w:val="00EF1B0C"/>
    <w:rsid w:val="00EF1BE3"/>
    <w:rsid w:val="00EF1C1B"/>
    <w:rsid w:val="00EF1CA0"/>
    <w:rsid w:val="00EF1CF4"/>
    <w:rsid w:val="00EF1E10"/>
    <w:rsid w:val="00EF1FAF"/>
    <w:rsid w:val="00EF215F"/>
    <w:rsid w:val="00EF231C"/>
    <w:rsid w:val="00EF238F"/>
    <w:rsid w:val="00EF246C"/>
    <w:rsid w:val="00EF2493"/>
    <w:rsid w:val="00EF2607"/>
    <w:rsid w:val="00EF261A"/>
    <w:rsid w:val="00EF2670"/>
    <w:rsid w:val="00EF282B"/>
    <w:rsid w:val="00EF2893"/>
    <w:rsid w:val="00EF291E"/>
    <w:rsid w:val="00EF2A12"/>
    <w:rsid w:val="00EF2ABE"/>
    <w:rsid w:val="00EF2B8C"/>
    <w:rsid w:val="00EF2C42"/>
    <w:rsid w:val="00EF2CC6"/>
    <w:rsid w:val="00EF2D6A"/>
    <w:rsid w:val="00EF2D79"/>
    <w:rsid w:val="00EF2E7B"/>
    <w:rsid w:val="00EF2F70"/>
    <w:rsid w:val="00EF30E4"/>
    <w:rsid w:val="00EF3346"/>
    <w:rsid w:val="00EF334A"/>
    <w:rsid w:val="00EF335D"/>
    <w:rsid w:val="00EF33BD"/>
    <w:rsid w:val="00EF349E"/>
    <w:rsid w:val="00EF3609"/>
    <w:rsid w:val="00EF3668"/>
    <w:rsid w:val="00EF373F"/>
    <w:rsid w:val="00EF3839"/>
    <w:rsid w:val="00EF3846"/>
    <w:rsid w:val="00EF389C"/>
    <w:rsid w:val="00EF38A4"/>
    <w:rsid w:val="00EF38BA"/>
    <w:rsid w:val="00EF3983"/>
    <w:rsid w:val="00EF3A32"/>
    <w:rsid w:val="00EF3AD9"/>
    <w:rsid w:val="00EF3C0D"/>
    <w:rsid w:val="00EF3D11"/>
    <w:rsid w:val="00EF3D48"/>
    <w:rsid w:val="00EF3DFB"/>
    <w:rsid w:val="00EF3FE9"/>
    <w:rsid w:val="00EF4091"/>
    <w:rsid w:val="00EF414D"/>
    <w:rsid w:val="00EF4153"/>
    <w:rsid w:val="00EF41EE"/>
    <w:rsid w:val="00EF422C"/>
    <w:rsid w:val="00EF4361"/>
    <w:rsid w:val="00EF4474"/>
    <w:rsid w:val="00EF4560"/>
    <w:rsid w:val="00EF45A2"/>
    <w:rsid w:val="00EF45D8"/>
    <w:rsid w:val="00EF45DA"/>
    <w:rsid w:val="00EF4620"/>
    <w:rsid w:val="00EF4644"/>
    <w:rsid w:val="00EF47DC"/>
    <w:rsid w:val="00EF4A39"/>
    <w:rsid w:val="00EF4B59"/>
    <w:rsid w:val="00EF4B6C"/>
    <w:rsid w:val="00EF4D42"/>
    <w:rsid w:val="00EF4D99"/>
    <w:rsid w:val="00EF4DB0"/>
    <w:rsid w:val="00EF4DC3"/>
    <w:rsid w:val="00EF4E11"/>
    <w:rsid w:val="00EF4E20"/>
    <w:rsid w:val="00EF4FDA"/>
    <w:rsid w:val="00EF51B4"/>
    <w:rsid w:val="00EF5206"/>
    <w:rsid w:val="00EF5327"/>
    <w:rsid w:val="00EF5728"/>
    <w:rsid w:val="00EF5737"/>
    <w:rsid w:val="00EF5868"/>
    <w:rsid w:val="00EF58E8"/>
    <w:rsid w:val="00EF5AA0"/>
    <w:rsid w:val="00EF5B8B"/>
    <w:rsid w:val="00EF5D46"/>
    <w:rsid w:val="00EF5DE7"/>
    <w:rsid w:val="00EF5F95"/>
    <w:rsid w:val="00EF610B"/>
    <w:rsid w:val="00EF6173"/>
    <w:rsid w:val="00EF63F0"/>
    <w:rsid w:val="00EF6547"/>
    <w:rsid w:val="00EF65B4"/>
    <w:rsid w:val="00EF65BC"/>
    <w:rsid w:val="00EF65C6"/>
    <w:rsid w:val="00EF67DC"/>
    <w:rsid w:val="00EF69B4"/>
    <w:rsid w:val="00EF6A04"/>
    <w:rsid w:val="00EF6B3B"/>
    <w:rsid w:val="00EF6BA3"/>
    <w:rsid w:val="00EF6BDB"/>
    <w:rsid w:val="00EF6DAF"/>
    <w:rsid w:val="00EF6ECC"/>
    <w:rsid w:val="00EF6FA6"/>
    <w:rsid w:val="00EF7079"/>
    <w:rsid w:val="00EF70BF"/>
    <w:rsid w:val="00EF71AF"/>
    <w:rsid w:val="00EF7317"/>
    <w:rsid w:val="00EF7322"/>
    <w:rsid w:val="00EF7385"/>
    <w:rsid w:val="00EF73B0"/>
    <w:rsid w:val="00EF7448"/>
    <w:rsid w:val="00EF7646"/>
    <w:rsid w:val="00EF776E"/>
    <w:rsid w:val="00EF7794"/>
    <w:rsid w:val="00EF7875"/>
    <w:rsid w:val="00EF7955"/>
    <w:rsid w:val="00EF7A38"/>
    <w:rsid w:val="00EF7B50"/>
    <w:rsid w:val="00EF7BF4"/>
    <w:rsid w:val="00EF7C31"/>
    <w:rsid w:val="00EF7CC8"/>
    <w:rsid w:val="00EF7D64"/>
    <w:rsid w:val="00EF7D82"/>
    <w:rsid w:val="00EF7D8F"/>
    <w:rsid w:val="00EF7E77"/>
    <w:rsid w:val="00EF7EC6"/>
    <w:rsid w:val="00EF7F48"/>
    <w:rsid w:val="00F00204"/>
    <w:rsid w:val="00F00354"/>
    <w:rsid w:val="00F00427"/>
    <w:rsid w:val="00F004E3"/>
    <w:rsid w:val="00F005AC"/>
    <w:rsid w:val="00F00878"/>
    <w:rsid w:val="00F009A0"/>
    <w:rsid w:val="00F00A03"/>
    <w:rsid w:val="00F00A92"/>
    <w:rsid w:val="00F00AB7"/>
    <w:rsid w:val="00F00AE9"/>
    <w:rsid w:val="00F00BE7"/>
    <w:rsid w:val="00F00D8E"/>
    <w:rsid w:val="00F00FA8"/>
    <w:rsid w:val="00F010E6"/>
    <w:rsid w:val="00F0129E"/>
    <w:rsid w:val="00F0134F"/>
    <w:rsid w:val="00F0142C"/>
    <w:rsid w:val="00F0150C"/>
    <w:rsid w:val="00F01538"/>
    <w:rsid w:val="00F016E6"/>
    <w:rsid w:val="00F01701"/>
    <w:rsid w:val="00F01708"/>
    <w:rsid w:val="00F01776"/>
    <w:rsid w:val="00F01778"/>
    <w:rsid w:val="00F01834"/>
    <w:rsid w:val="00F01848"/>
    <w:rsid w:val="00F01B8C"/>
    <w:rsid w:val="00F01BC0"/>
    <w:rsid w:val="00F01C4C"/>
    <w:rsid w:val="00F01D66"/>
    <w:rsid w:val="00F01EF7"/>
    <w:rsid w:val="00F01FD4"/>
    <w:rsid w:val="00F0219A"/>
    <w:rsid w:val="00F02206"/>
    <w:rsid w:val="00F022E8"/>
    <w:rsid w:val="00F02343"/>
    <w:rsid w:val="00F02430"/>
    <w:rsid w:val="00F02471"/>
    <w:rsid w:val="00F0247B"/>
    <w:rsid w:val="00F024A4"/>
    <w:rsid w:val="00F0253A"/>
    <w:rsid w:val="00F025CC"/>
    <w:rsid w:val="00F02623"/>
    <w:rsid w:val="00F02627"/>
    <w:rsid w:val="00F02664"/>
    <w:rsid w:val="00F02757"/>
    <w:rsid w:val="00F02776"/>
    <w:rsid w:val="00F0277A"/>
    <w:rsid w:val="00F02CAC"/>
    <w:rsid w:val="00F02D5D"/>
    <w:rsid w:val="00F02D91"/>
    <w:rsid w:val="00F02E85"/>
    <w:rsid w:val="00F02EB2"/>
    <w:rsid w:val="00F02F26"/>
    <w:rsid w:val="00F02F54"/>
    <w:rsid w:val="00F0304C"/>
    <w:rsid w:val="00F0326C"/>
    <w:rsid w:val="00F0343C"/>
    <w:rsid w:val="00F034C6"/>
    <w:rsid w:val="00F034E4"/>
    <w:rsid w:val="00F03532"/>
    <w:rsid w:val="00F03800"/>
    <w:rsid w:val="00F03807"/>
    <w:rsid w:val="00F0380A"/>
    <w:rsid w:val="00F03830"/>
    <w:rsid w:val="00F0384D"/>
    <w:rsid w:val="00F03868"/>
    <w:rsid w:val="00F03A89"/>
    <w:rsid w:val="00F03B4C"/>
    <w:rsid w:val="00F03D6B"/>
    <w:rsid w:val="00F03D8A"/>
    <w:rsid w:val="00F03EE1"/>
    <w:rsid w:val="00F03EF6"/>
    <w:rsid w:val="00F03F06"/>
    <w:rsid w:val="00F03F35"/>
    <w:rsid w:val="00F04094"/>
    <w:rsid w:val="00F040F6"/>
    <w:rsid w:val="00F0428B"/>
    <w:rsid w:val="00F043A8"/>
    <w:rsid w:val="00F04519"/>
    <w:rsid w:val="00F04597"/>
    <w:rsid w:val="00F0471F"/>
    <w:rsid w:val="00F047F4"/>
    <w:rsid w:val="00F04BC5"/>
    <w:rsid w:val="00F04CFF"/>
    <w:rsid w:val="00F04D78"/>
    <w:rsid w:val="00F04FA4"/>
    <w:rsid w:val="00F050DA"/>
    <w:rsid w:val="00F05166"/>
    <w:rsid w:val="00F0525F"/>
    <w:rsid w:val="00F054CB"/>
    <w:rsid w:val="00F054DE"/>
    <w:rsid w:val="00F05582"/>
    <w:rsid w:val="00F055BF"/>
    <w:rsid w:val="00F055EE"/>
    <w:rsid w:val="00F056B6"/>
    <w:rsid w:val="00F05706"/>
    <w:rsid w:val="00F05797"/>
    <w:rsid w:val="00F0586D"/>
    <w:rsid w:val="00F0592F"/>
    <w:rsid w:val="00F059D8"/>
    <w:rsid w:val="00F05A6A"/>
    <w:rsid w:val="00F05ABE"/>
    <w:rsid w:val="00F05ADC"/>
    <w:rsid w:val="00F05C73"/>
    <w:rsid w:val="00F05C86"/>
    <w:rsid w:val="00F05D1B"/>
    <w:rsid w:val="00F05D97"/>
    <w:rsid w:val="00F05E13"/>
    <w:rsid w:val="00F0623F"/>
    <w:rsid w:val="00F06322"/>
    <w:rsid w:val="00F064C5"/>
    <w:rsid w:val="00F06584"/>
    <w:rsid w:val="00F06626"/>
    <w:rsid w:val="00F0663D"/>
    <w:rsid w:val="00F066FE"/>
    <w:rsid w:val="00F067EA"/>
    <w:rsid w:val="00F068F5"/>
    <w:rsid w:val="00F069C9"/>
    <w:rsid w:val="00F06AF3"/>
    <w:rsid w:val="00F06B2D"/>
    <w:rsid w:val="00F06D90"/>
    <w:rsid w:val="00F06E5B"/>
    <w:rsid w:val="00F06EAB"/>
    <w:rsid w:val="00F06FAE"/>
    <w:rsid w:val="00F06FBA"/>
    <w:rsid w:val="00F06FCA"/>
    <w:rsid w:val="00F06FD5"/>
    <w:rsid w:val="00F070A1"/>
    <w:rsid w:val="00F07316"/>
    <w:rsid w:val="00F073A1"/>
    <w:rsid w:val="00F073E1"/>
    <w:rsid w:val="00F073E7"/>
    <w:rsid w:val="00F07421"/>
    <w:rsid w:val="00F0742E"/>
    <w:rsid w:val="00F07520"/>
    <w:rsid w:val="00F076CF"/>
    <w:rsid w:val="00F0788A"/>
    <w:rsid w:val="00F078E2"/>
    <w:rsid w:val="00F07923"/>
    <w:rsid w:val="00F07984"/>
    <w:rsid w:val="00F0798B"/>
    <w:rsid w:val="00F07AAD"/>
    <w:rsid w:val="00F07BAC"/>
    <w:rsid w:val="00F07C73"/>
    <w:rsid w:val="00F07D33"/>
    <w:rsid w:val="00F07F28"/>
    <w:rsid w:val="00F07FD6"/>
    <w:rsid w:val="00F07FE6"/>
    <w:rsid w:val="00F10065"/>
    <w:rsid w:val="00F101E1"/>
    <w:rsid w:val="00F102F6"/>
    <w:rsid w:val="00F1056B"/>
    <w:rsid w:val="00F105AD"/>
    <w:rsid w:val="00F105B5"/>
    <w:rsid w:val="00F105C4"/>
    <w:rsid w:val="00F105DA"/>
    <w:rsid w:val="00F105FF"/>
    <w:rsid w:val="00F10795"/>
    <w:rsid w:val="00F107B1"/>
    <w:rsid w:val="00F10828"/>
    <w:rsid w:val="00F10913"/>
    <w:rsid w:val="00F10989"/>
    <w:rsid w:val="00F10AAE"/>
    <w:rsid w:val="00F10B44"/>
    <w:rsid w:val="00F10CE0"/>
    <w:rsid w:val="00F10DCB"/>
    <w:rsid w:val="00F10E34"/>
    <w:rsid w:val="00F10F14"/>
    <w:rsid w:val="00F110A2"/>
    <w:rsid w:val="00F11163"/>
    <w:rsid w:val="00F11179"/>
    <w:rsid w:val="00F111D0"/>
    <w:rsid w:val="00F11203"/>
    <w:rsid w:val="00F112DC"/>
    <w:rsid w:val="00F112DE"/>
    <w:rsid w:val="00F112E3"/>
    <w:rsid w:val="00F11366"/>
    <w:rsid w:val="00F1136A"/>
    <w:rsid w:val="00F114E8"/>
    <w:rsid w:val="00F115FD"/>
    <w:rsid w:val="00F11609"/>
    <w:rsid w:val="00F116C2"/>
    <w:rsid w:val="00F11704"/>
    <w:rsid w:val="00F1173E"/>
    <w:rsid w:val="00F1177B"/>
    <w:rsid w:val="00F11826"/>
    <w:rsid w:val="00F11835"/>
    <w:rsid w:val="00F11990"/>
    <w:rsid w:val="00F119E1"/>
    <w:rsid w:val="00F11B51"/>
    <w:rsid w:val="00F11B60"/>
    <w:rsid w:val="00F11B96"/>
    <w:rsid w:val="00F11C8B"/>
    <w:rsid w:val="00F11DA1"/>
    <w:rsid w:val="00F11ECB"/>
    <w:rsid w:val="00F120C7"/>
    <w:rsid w:val="00F12224"/>
    <w:rsid w:val="00F123AA"/>
    <w:rsid w:val="00F1240D"/>
    <w:rsid w:val="00F124AC"/>
    <w:rsid w:val="00F12699"/>
    <w:rsid w:val="00F12811"/>
    <w:rsid w:val="00F12896"/>
    <w:rsid w:val="00F12A03"/>
    <w:rsid w:val="00F12ABB"/>
    <w:rsid w:val="00F12BF6"/>
    <w:rsid w:val="00F12C72"/>
    <w:rsid w:val="00F12D21"/>
    <w:rsid w:val="00F12E17"/>
    <w:rsid w:val="00F12F5C"/>
    <w:rsid w:val="00F12FE9"/>
    <w:rsid w:val="00F13086"/>
    <w:rsid w:val="00F131F4"/>
    <w:rsid w:val="00F13250"/>
    <w:rsid w:val="00F13396"/>
    <w:rsid w:val="00F133AC"/>
    <w:rsid w:val="00F134F9"/>
    <w:rsid w:val="00F135D2"/>
    <w:rsid w:val="00F13763"/>
    <w:rsid w:val="00F137BA"/>
    <w:rsid w:val="00F138B5"/>
    <w:rsid w:val="00F13980"/>
    <w:rsid w:val="00F139CC"/>
    <w:rsid w:val="00F13A8B"/>
    <w:rsid w:val="00F13B0A"/>
    <w:rsid w:val="00F13B6C"/>
    <w:rsid w:val="00F13B94"/>
    <w:rsid w:val="00F13C44"/>
    <w:rsid w:val="00F13D4D"/>
    <w:rsid w:val="00F13DF4"/>
    <w:rsid w:val="00F13F31"/>
    <w:rsid w:val="00F13F38"/>
    <w:rsid w:val="00F13F46"/>
    <w:rsid w:val="00F13F4D"/>
    <w:rsid w:val="00F13FC1"/>
    <w:rsid w:val="00F140C5"/>
    <w:rsid w:val="00F141CD"/>
    <w:rsid w:val="00F14291"/>
    <w:rsid w:val="00F144A8"/>
    <w:rsid w:val="00F144CB"/>
    <w:rsid w:val="00F14929"/>
    <w:rsid w:val="00F14A2B"/>
    <w:rsid w:val="00F14B2A"/>
    <w:rsid w:val="00F14B94"/>
    <w:rsid w:val="00F14BED"/>
    <w:rsid w:val="00F14C75"/>
    <w:rsid w:val="00F14CF1"/>
    <w:rsid w:val="00F14D7B"/>
    <w:rsid w:val="00F150A5"/>
    <w:rsid w:val="00F151C9"/>
    <w:rsid w:val="00F1528C"/>
    <w:rsid w:val="00F1544C"/>
    <w:rsid w:val="00F15516"/>
    <w:rsid w:val="00F15659"/>
    <w:rsid w:val="00F15719"/>
    <w:rsid w:val="00F1575F"/>
    <w:rsid w:val="00F157AE"/>
    <w:rsid w:val="00F157D0"/>
    <w:rsid w:val="00F15949"/>
    <w:rsid w:val="00F15965"/>
    <w:rsid w:val="00F15A7F"/>
    <w:rsid w:val="00F15B7C"/>
    <w:rsid w:val="00F15BCE"/>
    <w:rsid w:val="00F15CC2"/>
    <w:rsid w:val="00F15DED"/>
    <w:rsid w:val="00F15F35"/>
    <w:rsid w:val="00F16178"/>
    <w:rsid w:val="00F162F0"/>
    <w:rsid w:val="00F163F1"/>
    <w:rsid w:val="00F163F4"/>
    <w:rsid w:val="00F16401"/>
    <w:rsid w:val="00F1649A"/>
    <w:rsid w:val="00F16527"/>
    <w:rsid w:val="00F16697"/>
    <w:rsid w:val="00F168F3"/>
    <w:rsid w:val="00F169EB"/>
    <w:rsid w:val="00F16A58"/>
    <w:rsid w:val="00F16A8D"/>
    <w:rsid w:val="00F16BA1"/>
    <w:rsid w:val="00F16BA5"/>
    <w:rsid w:val="00F16C1D"/>
    <w:rsid w:val="00F16C36"/>
    <w:rsid w:val="00F16C9F"/>
    <w:rsid w:val="00F16D74"/>
    <w:rsid w:val="00F16F02"/>
    <w:rsid w:val="00F16F0B"/>
    <w:rsid w:val="00F16F30"/>
    <w:rsid w:val="00F17120"/>
    <w:rsid w:val="00F1712F"/>
    <w:rsid w:val="00F17460"/>
    <w:rsid w:val="00F17569"/>
    <w:rsid w:val="00F175B1"/>
    <w:rsid w:val="00F17642"/>
    <w:rsid w:val="00F176EC"/>
    <w:rsid w:val="00F177E0"/>
    <w:rsid w:val="00F1787D"/>
    <w:rsid w:val="00F17981"/>
    <w:rsid w:val="00F179FC"/>
    <w:rsid w:val="00F17AAF"/>
    <w:rsid w:val="00F17BF5"/>
    <w:rsid w:val="00F17D47"/>
    <w:rsid w:val="00F17DA9"/>
    <w:rsid w:val="00F17E8D"/>
    <w:rsid w:val="00F17F0B"/>
    <w:rsid w:val="00F17F99"/>
    <w:rsid w:val="00F20008"/>
    <w:rsid w:val="00F2012E"/>
    <w:rsid w:val="00F201A5"/>
    <w:rsid w:val="00F201EA"/>
    <w:rsid w:val="00F202C5"/>
    <w:rsid w:val="00F20462"/>
    <w:rsid w:val="00F2050C"/>
    <w:rsid w:val="00F20639"/>
    <w:rsid w:val="00F206AA"/>
    <w:rsid w:val="00F207EC"/>
    <w:rsid w:val="00F20884"/>
    <w:rsid w:val="00F208C3"/>
    <w:rsid w:val="00F20920"/>
    <w:rsid w:val="00F209D8"/>
    <w:rsid w:val="00F20B78"/>
    <w:rsid w:val="00F20BBD"/>
    <w:rsid w:val="00F20D89"/>
    <w:rsid w:val="00F20EC0"/>
    <w:rsid w:val="00F20F83"/>
    <w:rsid w:val="00F21048"/>
    <w:rsid w:val="00F21122"/>
    <w:rsid w:val="00F2119D"/>
    <w:rsid w:val="00F211E9"/>
    <w:rsid w:val="00F212EB"/>
    <w:rsid w:val="00F21343"/>
    <w:rsid w:val="00F213E4"/>
    <w:rsid w:val="00F2173B"/>
    <w:rsid w:val="00F21859"/>
    <w:rsid w:val="00F218FF"/>
    <w:rsid w:val="00F21925"/>
    <w:rsid w:val="00F2197F"/>
    <w:rsid w:val="00F219B4"/>
    <w:rsid w:val="00F21A4E"/>
    <w:rsid w:val="00F21A91"/>
    <w:rsid w:val="00F21BDD"/>
    <w:rsid w:val="00F21C7A"/>
    <w:rsid w:val="00F21DEA"/>
    <w:rsid w:val="00F21E01"/>
    <w:rsid w:val="00F21E72"/>
    <w:rsid w:val="00F21F82"/>
    <w:rsid w:val="00F21FA3"/>
    <w:rsid w:val="00F21FED"/>
    <w:rsid w:val="00F22111"/>
    <w:rsid w:val="00F22173"/>
    <w:rsid w:val="00F221A7"/>
    <w:rsid w:val="00F2234D"/>
    <w:rsid w:val="00F22477"/>
    <w:rsid w:val="00F226B9"/>
    <w:rsid w:val="00F22989"/>
    <w:rsid w:val="00F22A01"/>
    <w:rsid w:val="00F22AAE"/>
    <w:rsid w:val="00F22ACA"/>
    <w:rsid w:val="00F22D78"/>
    <w:rsid w:val="00F22FCF"/>
    <w:rsid w:val="00F23099"/>
    <w:rsid w:val="00F23104"/>
    <w:rsid w:val="00F23441"/>
    <w:rsid w:val="00F234E1"/>
    <w:rsid w:val="00F234FB"/>
    <w:rsid w:val="00F236A1"/>
    <w:rsid w:val="00F23781"/>
    <w:rsid w:val="00F23801"/>
    <w:rsid w:val="00F238F3"/>
    <w:rsid w:val="00F23973"/>
    <w:rsid w:val="00F23A4D"/>
    <w:rsid w:val="00F23B05"/>
    <w:rsid w:val="00F23B56"/>
    <w:rsid w:val="00F23C05"/>
    <w:rsid w:val="00F23C9D"/>
    <w:rsid w:val="00F23CC5"/>
    <w:rsid w:val="00F23CD6"/>
    <w:rsid w:val="00F23D9A"/>
    <w:rsid w:val="00F23E31"/>
    <w:rsid w:val="00F23ED2"/>
    <w:rsid w:val="00F23ED9"/>
    <w:rsid w:val="00F2416D"/>
    <w:rsid w:val="00F241AD"/>
    <w:rsid w:val="00F243C8"/>
    <w:rsid w:val="00F2441A"/>
    <w:rsid w:val="00F244A8"/>
    <w:rsid w:val="00F245D1"/>
    <w:rsid w:val="00F24822"/>
    <w:rsid w:val="00F2491E"/>
    <w:rsid w:val="00F24949"/>
    <w:rsid w:val="00F24ADE"/>
    <w:rsid w:val="00F24BD7"/>
    <w:rsid w:val="00F24C75"/>
    <w:rsid w:val="00F24CCF"/>
    <w:rsid w:val="00F24CD7"/>
    <w:rsid w:val="00F250FC"/>
    <w:rsid w:val="00F25254"/>
    <w:rsid w:val="00F25278"/>
    <w:rsid w:val="00F253A2"/>
    <w:rsid w:val="00F253FF"/>
    <w:rsid w:val="00F25422"/>
    <w:rsid w:val="00F2545D"/>
    <w:rsid w:val="00F2548F"/>
    <w:rsid w:val="00F2556C"/>
    <w:rsid w:val="00F25738"/>
    <w:rsid w:val="00F257B1"/>
    <w:rsid w:val="00F257F5"/>
    <w:rsid w:val="00F25850"/>
    <w:rsid w:val="00F25860"/>
    <w:rsid w:val="00F258D4"/>
    <w:rsid w:val="00F25906"/>
    <w:rsid w:val="00F25A27"/>
    <w:rsid w:val="00F25A9E"/>
    <w:rsid w:val="00F25B4D"/>
    <w:rsid w:val="00F25B6B"/>
    <w:rsid w:val="00F25BB8"/>
    <w:rsid w:val="00F25C21"/>
    <w:rsid w:val="00F25CBE"/>
    <w:rsid w:val="00F25D30"/>
    <w:rsid w:val="00F25D56"/>
    <w:rsid w:val="00F25E8A"/>
    <w:rsid w:val="00F25F0C"/>
    <w:rsid w:val="00F25F70"/>
    <w:rsid w:val="00F261F0"/>
    <w:rsid w:val="00F2639B"/>
    <w:rsid w:val="00F26459"/>
    <w:rsid w:val="00F264B8"/>
    <w:rsid w:val="00F2659E"/>
    <w:rsid w:val="00F265E4"/>
    <w:rsid w:val="00F26650"/>
    <w:rsid w:val="00F26685"/>
    <w:rsid w:val="00F267B1"/>
    <w:rsid w:val="00F26D5F"/>
    <w:rsid w:val="00F26DB6"/>
    <w:rsid w:val="00F26E9F"/>
    <w:rsid w:val="00F26EE3"/>
    <w:rsid w:val="00F270C3"/>
    <w:rsid w:val="00F270FA"/>
    <w:rsid w:val="00F27291"/>
    <w:rsid w:val="00F272BA"/>
    <w:rsid w:val="00F272D6"/>
    <w:rsid w:val="00F27365"/>
    <w:rsid w:val="00F2742E"/>
    <w:rsid w:val="00F2743F"/>
    <w:rsid w:val="00F27483"/>
    <w:rsid w:val="00F274CF"/>
    <w:rsid w:val="00F27560"/>
    <w:rsid w:val="00F2756A"/>
    <w:rsid w:val="00F275B8"/>
    <w:rsid w:val="00F2788B"/>
    <w:rsid w:val="00F27964"/>
    <w:rsid w:val="00F279AC"/>
    <w:rsid w:val="00F279C0"/>
    <w:rsid w:val="00F27ABF"/>
    <w:rsid w:val="00F27B54"/>
    <w:rsid w:val="00F27B68"/>
    <w:rsid w:val="00F27CF6"/>
    <w:rsid w:val="00F27EA9"/>
    <w:rsid w:val="00F27ED7"/>
    <w:rsid w:val="00F27F07"/>
    <w:rsid w:val="00F27F08"/>
    <w:rsid w:val="00F300D7"/>
    <w:rsid w:val="00F30148"/>
    <w:rsid w:val="00F301E3"/>
    <w:rsid w:val="00F302BF"/>
    <w:rsid w:val="00F30320"/>
    <w:rsid w:val="00F30454"/>
    <w:rsid w:val="00F30491"/>
    <w:rsid w:val="00F30752"/>
    <w:rsid w:val="00F307B8"/>
    <w:rsid w:val="00F307E9"/>
    <w:rsid w:val="00F3083B"/>
    <w:rsid w:val="00F3086F"/>
    <w:rsid w:val="00F30969"/>
    <w:rsid w:val="00F30A7E"/>
    <w:rsid w:val="00F30B04"/>
    <w:rsid w:val="00F30BB8"/>
    <w:rsid w:val="00F30D00"/>
    <w:rsid w:val="00F30D43"/>
    <w:rsid w:val="00F30EA5"/>
    <w:rsid w:val="00F30F8C"/>
    <w:rsid w:val="00F30FC9"/>
    <w:rsid w:val="00F30FED"/>
    <w:rsid w:val="00F310AA"/>
    <w:rsid w:val="00F31109"/>
    <w:rsid w:val="00F31164"/>
    <w:rsid w:val="00F3116B"/>
    <w:rsid w:val="00F311B3"/>
    <w:rsid w:val="00F3122B"/>
    <w:rsid w:val="00F312AD"/>
    <w:rsid w:val="00F31B9C"/>
    <w:rsid w:val="00F31BD4"/>
    <w:rsid w:val="00F31C38"/>
    <w:rsid w:val="00F31C63"/>
    <w:rsid w:val="00F31CF4"/>
    <w:rsid w:val="00F31E48"/>
    <w:rsid w:val="00F31EB9"/>
    <w:rsid w:val="00F31FAF"/>
    <w:rsid w:val="00F31FB2"/>
    <w:rsid w:val="00F32014"/>
    <w:rsid w:val="00F32052"/>
    <w:rsid w:val="00F320DF"/>
    <w:rsid w:val="00F3225B"/>
    <w:rsid w:val="00F3229F"/>
    <w:rsid w:val="00F322C2"/>
    <w:rsid w:val="00F3232E"/>
    <w:rsid w:val="00F32426"/>
    <w:rsid w:val="00F324DF"/>
    <w:rsid w:val="00F32508"/>
    <w:rsid w:val="00F32584"/>
    <w:rsid w:val="00F32598"/>
    <w:rsid w:val="00F326B1"/>
    <w:rsid w:val="00F3275A"/>
    <w:rsid w:val="00F3281A"/>
    <w:rsid w:val="00F329D1"/>
    <w:rsid w:val="00F32A34"/>
    <w:rsid w:val="00F32AC1"/>
    <w:rsid w:val="00F32B02"/>
    <w:rsid w:val="00F32B3D"/>
    <w:rsid w:val="00F32C06"/>
    <w:rsid w:val="00F32EFC"/>
    <w:rsid w:val="00F32FF4"/>
    <w:rsid w:val="00F33219"/>
    <w:rsid w:val="00F3325D"/>
    <w:rsid w:val="00F33293"/>
    <w:rsid w:val="00F332E0"/>
    <w:rsid w:val="00F333FD"/>
    <w:rsid w:val="00F33734"/>
    <w:rsid w:val="00F33761"/>
    <w:rsid w:val="00F33793"/>
    <w:rsid w:val="00F337AE"/>
    <w:rsid w:val="00F33B1F"/>
    <w:rsid w:val="00F33B39"/>
    <w:rsid w:val="00F33C4C"/>
    <w:rsid w:val="00F33C9B"/>
    <w:rsid w:val="00F33D5E"/>
    <w:rsid w:val="00F33D8B"/>
    <w:rsid w:val="00F33F58"/>
    <w:rsid w:val="00F340B5"/>
    <w:rsid w:val="00F341E0"/>
    <w:rsid w:val="00F341E4"/>
    <w:rsid w:val="00F342CB"/>
    <w:rsid w:val="00F34527"/>
    <w:rsid w:val="00F34627"/>
    <w:rsid w:val="00F34679"/>
    <w:rsid w:val="00F3471A"/>
    <w:rsid w:val="00F347CB"/>
    <w:rsid w:val="00F3492A"/>
    <w:rsid w:val="00F34959"/>
    <w:rsid w:val="00F34BE9"/>
    <w:rsid w:val="00F34D51"/>
    <w:rsid w:val="00F34EAF"/>
    <w:rsid w:val="00F34ECA"/>
    <w:rsid w:val="00F34EF3"/>
    <w:rsid w:val="00F34F7B"/>
    <w:rsid w:val="00F34FE1"/>
    <w:rsid w:val="00F34FF3"/>
    <w:rsid w:val="00F3512D"/>
    <w:rsid w:val="00F351C1"/>
    <w:rsid w:val="00F351D3"/>
    <w:rsid w:val="00F351D8"/>
    <w:rsid w:val="00F35474"/>
    <w:rsid w:val="00F3549C"/>
    <w:rsid w:val="00F3578C"/>
    <w:rsid w:val="00F357AF"/>
    <w:rsid w:val="00F35957"/>
    <w:rsid w:val="00F35971"/>
    <w:rsid w:val="00F35985"/>
    <w:rsid w:val="00F359AA"/>
    <w:rsid w:val="00F35A1A"/>
    <w:rsid w:val="00F35A2C"/>
    <w:rsid w:val="00F35ACE"/>
    <w:rsid w:val="00F35BAF"/>
    <w:rsid w:val="00F35C45"/>
    <w:rsid w:val="00F35CB5"/>
    <w:rsid w:val="00F35D94"/>
    <w:rsid w:val="00F35DFE"/>
    <w:rsid w:val="00F35F0A"/>
    <w:rsid w:val="00F35F67"/>
    <w:rsid w:val="00F3605F"/>
    <w:rsid w:val="00F36183"/>
    <w:rsid w:val="00F361B2"/>
    <w:rsid w:val="00F3640C"/>
    <w:rsid w:val="00F3643C"/>
    <w:rsid w:val="00F3645F"/>
    <w:rsid w:val="00F3647A"/>
    <w:rsid w:val="00F3650D"/>
    <w:rsid w:val="00F365AE"/>
    <w:rsid w:val="00F365F4"/>
    <w:rsid w:val="00F365FF"/>
    <w:rsid w:val="00F36628"/>
    <w:rsid w:val="00F36659"/>
    <w:rsid w:val="00F3665F"/>
    <w:rsid w:val="00F36680"/>
    <w:rsid w:val="00F36881"/>
    <w:rsid w:val="00F3691A"/>
    <w:rsid w:val="00F36987"/>
    <w:rsid w:val="00F3698C"/>
    <w:rsid w:val="00F36A2B"/>
    <w:rsid w:val="00F36AFF"/>
    <w:rsid w:val="00F36B87"/>
    <w:rsid w:val="00F36D29"/>
    <w:rsid w:val="00F36DA5"/>
    <w:rsid w:val="00F36DDC"/>
    <w:rsid w:val="00F36E03"/>
    <w:rsid w:val="00F36E37"/>
    <w:rsid w:val="00F36EE5"/>
    <w:rsid w:val="00F36F4A"/>
    <w:rsid w:val="00F36F64"/>
    <w:rsid w:val="00F37043"/>
    <w:rsid w:val="00F3708C"/>
    <w:rsid w:val="00F370CF"/>
    <w:rsid w:val="00F370DB"/>
    <w:rsid w:val="00F373AA"/>
    <w:rsid w:val="00F374A4"/>
    <w:rsid w:val="00F37536"/>
    <w:rsid w:val="00F3766E"/>
    <w:rsid w:val="00F37712"/>
    <w:rsid w:val="00F3776E"/>
    <w:rsid w:val="00F37797"/>
    <w:rsid w:val="00F3779A"/>
    <w:rsid w:val="00F378E9"/>
    <w:rsid w:val="00F3792E"/>
    <w:rsid w:val="00F37948"/>
    <w:rsid w:val="00F37B4C"/>
    <w:rsid w:val="00F37BE7"/>
    <w:rsid w:val="00F37CA4"/>
    <w:rsid w:val="00F37D53"/>
    <w:rsid w:val="00F37D7B"/>
    <w:rsid w:val="00F37DA8"/>
    <w:rsid w:val="00F37EBB"/>
    <w:rsid w:val="00F37F14"/>
    <w:rsid w:val="00F401C4"/>
    <w:rsid w:val="00F401CC"/>
    <w:rsid w:val="00F402D2"/>
    <w:rsid w:val="00F4039C"/>
    <w:rsid w:val="00F403FA"/>
    <w:rsid w:val="00F404B1"/>
    <w:rsid w:val="00F405C0"/>
    <w:rsid w:val="00F405D9"/>
    <w:rsid w:val="00F407F2"/>
    <w:rsid w:val="00F40A40"/>
    <w:rsid w:val="00F40C58"/>
    <w:rsid w:val="00F40CC2"/>
    <w:rsid w:val="00F40CCE"/>
    <w:rsid w:val="00F40DE8"/>
    <w:rsid w:val="00F40F1A"/>
    <w:rsid w:val="00F410E1"/>
    <w:rsid w:val="00F4115B"/>
    <w:rsid w:val="00F411F8"/>
    <w:rsid w:val="00F412C3"/>
    <w:rsid w:val="00F4131D"/>
    <w:rsid w:val="00F4138A"/>
    <w:rsid w:val="00F415E7"/>
    <w:rsid w:val="00F41602"/>
    <w:rsid w:val="00F416D6"/>
    <w:rsid w:val="00F417D4"/>
    <w:rsid w:val="00F41839"/>
    <w:rsid w:val="00F41A54"/>
    <w:rsid w:val="00F41AB6"/>
    <w:rsid w:val="00F41B18"/>
    <w:rsid w:val="00F41CE1"/>
    <w:rsid w:val="00F42112"/>
    <w:rsid w:val="00F42275"/>
    <w:rsid w:val="00F424CA"/>
    <w:rsid w:val="00F42552"/>
    <w:rsid w:val="00F426D1"/>
    <w:rsid w:val="00F42795"/>
    <w:rsid w:val="00F428CD"/>
    <w:rsid w:val="00F42944"/>
    <w:rsid w:val="00F42977"/>
    <w:rsid w:val="00F429A1"/>
    <w:rsid w:val="00F429A4"/>
    <w:rsid w:val="00F42A4F"/>
    <w:rsid w:val="00F42B62"/>
    <w:rsid w:val="00F42C74"/>
    <w:rsid w:val="00F42D54"/>
    <w:rsid w:val="00F42EA3"/>
    <w:rsid w:val="00F42EE5"/>
    <w:rsid w:val="00F430C5"/>
    <w:rsid w:val="00F43109"/>
    <w:rsid w:val="00F4317E"/>
    <w:rsid w:val="00F431F3"/>
    <w:rsid w:val="00F432F8"/>
    <w:rsid w:val="00F43326"/>
    <w:rsid w:val="00F43376"/>
    <w:rsid w:val="00F433BB"/>
    <w:rsid w:val="00F434A2"/>
    <w:rsid w:val="00F4368A"/>
    <w:rsid w:val="00F43736"/>
    <w:rsid w:val="00F43813"/>
    <w:rsid w:val="00F43831"/>
    <w:rsid w:val="00F4388B"/>
    <w:rsid w:val="00F439A7"/>
    <w:rsid w:val="00F43CDC"/>
    <w:rsid w:val="00F43D16"/>
    <w:rsid w:val="00F43E7E"/>
    <w:rsid w:val="00F43FD5"/>
    <w:rsid w:val="00F441FB"/>
    <w:rsid w:val="00F442DA"/>
    <w:rsid w:val="00F44344"/>
    <w:rsid w:val="00F44482"/>
    <w:rsid w:val="00F445EC"/>
    <w:rsid w:val="00F4468A"/>
    <w:rsid w:val="00F446B4"/>
    <w:rsid w:val="00F44749"/>
    <w:rsid w:val="00F4489F"/>
    <w:rsid w:val="00F448E0"/>
    <w:rsid w:val="00F4497F"/>
    <w:rsid w:val="00F44983"/>
    <w:rsid w:val="00F44A30"/>
    <w:rsid w:val="00F44AB0"/>
    <w:rsid w:val="00F44C1E"/>
    <w:rsid w:val="00F44E7E"/>
    <w:rsid w:val="00F44ECD"/>
    <w:rsid w:val="00F44F9D"/>
    <w:rsid w:val="00F45116"/>
    <w:rsid w:val="00F451EE"/>
    <w:rsid w:val="00F452A9"/>
    <w:rsid w:val="00F452BD"/>
    <w:rsid w:val="00F454EC"/>
    <w:rsid w:val="00F4553F"/>
    <w:rsid w:val="00F45599"/>
    <w:rsid w:val="00F45692"/>
    <w:rsid w:val="00F456CE"/>
    <w:rsid w:val="00F4576C"/>
    <w:rsid w:val="00F45851"/>
    <w:rsid w:val="00F458F8"/>
    <w:rsid w:val="00F458FD"/>
    <w:rsid w:val="00F45BBE"/>
    <w:rsid w:val="00F45C9A"/>
    <w:rsid w:val="00F45CFD"/>
    <w:rsid w:val="00F45DB2"/>
    <w:rsid w:val="00F45EA4"/>
    <w:rsid w:val="00F45FF2"/>
    <w:rsid w:val="00F46146"/>
    <w:rsid w:val="00F46168"/>
    <w:rsid w:val="00F46227"/>
    <w:rsid w:val="00F462EE"/>
    <w:rsid w:val="00F46369"/>
    <w:rsid w:val="00F464D9"/>
    <w:rsid w:val="00F466E8"/>
    <w:rsid w:val="00F4671D"/>
    <w:rsid w:val="00F467AE"/>
    <w:rsid w:val="00F467FC"/>
    <w:rsid w:val="00F4683F"/>
    <w:rsid w:val="00F46A5A"/>
    <w:rsid w:val="00F46B25"/>
    <w:rsid w:val="00F46B29"/>
    <w:rsid w:val="00F46BB4"/>
    <w:rsid w:val="00F46BC5"/>
    <w:rsid w:val="00F46BFA"/>
    <w:rsid w:val="00F46C99"/>
    <w:rsid w:val="00F46EF5"/>
    <w:rsid w:val="00F46F9C"/>
    <w:rsid w:val="00F470D5"/>
    <w:rsid w:val="00F47112"/>
    <w:rsid w:val="00F47132"/>
    <w:rsid w:val="00F471FD"/>
    <w:rsid w:val="00F47264"/>
    <w:rsid w:val="00F47356"/>
    <w:rsid w:val="00F4751D"/>
    <w:rsid w:val="00F47704"/>
    <w:rsid w:val="00F47712"/>
    <w:rsid w:val="00F47757"/>
    <w:rsid w:val="00F477B4"/>
    <w:rsid w:val="00F477C7"/>
    <w:rsid w:val="00F47852"/>
    <w:rsid w:val="00F47AA0"/>
    <w:rsid w:val="00F47ABF"/>
    <w:rsid w:val="00F47C33"/>
    <w:rsid w:val="00F47CC5"/>
    <w:rsid w:val="00F47CDB"/>
    <w:rsid w:val="00F47D9A"/>
    <w:rsid w:val="00F47E5B"/>
    <w:rsid w:val="00F47E6A"/>
    <w:rsid w:val="00F47FB6"/>
    <w:rsid w:val="00F500E0"/>
    <w:rsid w:val="00F501C5"/>
    <w:rsid w:val="00F50284"/>
    <w:rsid w:val="00F50381"/>
    <w:rsid w:val="00F503AE"/>
    <w:rsid w:val="00F503CA"/>
    <w:rsid w:val="00F5051C"/>
    <w:rsid w:val="00F505A3"/>
    <w:rsid w:val="00F50600"/>
    <w:rsid w:val="00F5061B"/>
    <w:rsid w:val="00F507B1"/>
    <w:rsid w:val="00F50833"/>
    <w:rsid w:val="00F50B42"/>
    <w:rsid w:val="00F50C33"/>
    <w:rsid w:val="00F50C36"/>
    <w:rsid w:val="00F50D48"/>
    <w:rsid w:val="00F50E8A"/>
    <w:rsid w:val="00F50FDF"/>
    <w:rsid w:val="00F51025"/>
    <w:rsid w:val="00F511D3"/>
    <w:rsid w:val="00F5139C"/>
    <w:rsid w:val="00F514EA"/>
    <w:rsid w:val="00F5157A"/>
    <w:rsid w:val="00F515A0"/>
    <w:rsid w:val="00F515E6"/>
    <w:rsid w:val="00F51774"/>
    <w:rsid w:val="00F5181B"/>
    <w:rsid w:val="00F518F2"/>
    <w:rsid w:val="00F51951"/>
    <w:rsid w:val="00F519EC"/>
    <w:rsid w:val="00F51A38"/>
    <w:rsid w:val="00F51AC0"/>
    <w:rsid w:val="00F51B6A"/>
    <w:rsid w:val="00F51C64"/>
    <w:rsid w:val="00F51D19"/>
    <w:rsid w:val="00F51E7A"/>
    <w:rsid w:val="00F51E8A"/>
    <w:rsid w:val="00F51F1E"/>
    <w:rsid w:val="00F51FC5"/>
    <w:rsid w:val="00F51FD5"/>
    <w:rsid w:val="00F523FA"/>
    <w:rsid w:val="00F5244B"/>
    <w:rsid w:val="00F5245A"/>
    <w:rsid w:val="00F5256E"/>
    <w:rsid w:val="00F52635"/>
    <w:rsid w:val="00F526A6"/>
    <w:rsid w:val="00F5286A"/>
    <w:rsid w:val="00F528A1"/>
    <w:rsid w:val="00F529F1"/>
    <w:rsid w:val="00F52BE2"/>
    <w:rsid w:val="00F52BFC"/>
    <w:rsid w:val="00F52C62"/>
    <w:rsid w:val="00F52E7F"/>
    <w:rsid w:val="00F53033"/>
    <w:rsid w:val="00F5338F"/>
    <w:rsid w:val="00F533AA"/>
    <w:rsid w:val="00F533DB"/>
    <w:rsid w:val="00F53427"/>
    <w:rsid w:val="00F53476"/>
    <w:rsid w:val="00F5354B"/>
    <w:rsid w:val="00F53669"/>
    <w:rsid w:val="00F537C2"/>
    <w:rsid w:val="00F537FF"/>
    <w:rsid w:val="00F538B0"/>
    <w:rsid w:val="00F53936"/>
    <w:rsid w:val="00F53A6C"/>
    <w:rsid w:val="00F53B52"/>
    <w:rsid w:val="00F53B63"/>
    <w:rsid w:val="00F53BB4"/>
    <w:rsid w:val="00F53CD5"/>
    <w:rsid w:val="00F53D4B"/>
    <w:rsid w:val="00F53D63"/>
    <w:rsid w:val="00F53D65"/>
    <w:rsid w:val="00F53D85"/>
    <w:rsid w:val="00F53DF3"/>
    <w:rsid w:val="00F53FE5"/>
    <w:rsid w:val="00F54069"/>
    <w:rsid w:val="00F541DB"/>
    <w:rsid w:val="00F541DF"/>
    <w:rsid w:val="00F5444C"/>
    <w:rsid w:val="00F54626"/>
    <w:rsid w:val="00F547CB"/>
    <w:rsid w:val="00F548B5"/>
    <w:rsid w:val="00F54901"/>
    <w:rsid w:val="00F5493F"/>
    <w:rsid w:val="00F54A34"/>
    <w:rsid w:val="00F54BF2"/>
    <w:rsid w:val="00F54CF4"/>
    <w:rsid w:val="00F54DB8"/>
    <w:rsid w:val="00F54DD2"/>
    <w:rsid w:val="00F54E56"/>
    <w:rsid w:val="00F54E63"/>
    <w:rsid w:val="00F54F3E"/>
    <w:rsid w:val="00F550F2"/>
    <w:rsid w:val="00F5516C"/>
    <w:rsid w:val="00F55205"/>
    <w:rsid w:val="00F55257"/>
    <w:rsid w:val="00F5529F"/>
    <w:rsid w:val="00F5531F"/>
    <w:rsid w:val="00F55502"/>
    <w:rsid w:val="00F55579"/>
    <w:rsid w:val="00F55654"/>
    <w:rsid w:val="00F556AC"/>
    <w:rsid w:val="00F55AE5"/>
    <w:rsid w:val="00F55CA2"/>
    <w:rsid w:val="00F55D13"/>
    <w:rsid w:val="00F55E93"/>
    <w:rsid w:val="00F560B3"/>
    <w:rsid w:val="00F56198"/>
    <w:rsid w:val="00F56266"/>
    <w:rsid w:val="00F564A9"/>
    <w:rsid w:val="00F5656E"/>
    <w:rsid w:val="00F56672"/>
    <w:rsid w:val="00F56D05"/>
    <w:rsid w:val="00F56D8E"/>
    <w:rsid w:val="00F5706E"/>
    <w:rsid w:val="00F57074"/>
    <w:rsid w:val="00F57123"/>
    <w:rsid w:val="00F572A0"/>
    <w:rsid w:val="00F5737F"/>
    <w:rsid w:val="00F574EA"/>
    <w:rsid w:val="00F575F5"/>
    <w:rsid w:val="00F57614"/>
    <w:rsid w:val="00F57694"/>
    <w:rsid w:val="00F57796"/>
    <w:rsid w:val="00F578B1"/>
    <w:rsid w:val="00F57979"/>
    <w:rsid w:val="00F5797C"/>
    <w:rsid w:val="00F579CD"/>
    <w:rsid w:val="00F57ACE"/>
    <w:rsid w:val="00F57BDE"/>
    <w:rsid w:val="00F57CCA"/>
    <w:rsid w:val="00F57D29"/>
    <w:rsid w:val="00F57D3E"/>
    <w:rsid w:val="00F57DE5"/>
    <w:rsid w:val="00F57E78"/>
    <w:rsid w:val="00F57E81"/>
    <w:rsid w:val="00F57F00"/>
    <w:rsid w:val="00F57F24"/>
    <w:rsid w:val="00F57F5A"/>
    <w:rsid w:val="00F6008A"/>
    <w:rsid w:val="00F601F8"/>
    <w:rsid w:val="00F602BC"/>
    <w:rsid w:val="00F602D3"/>
    <w:rsid w:val="00F604B4"/>
    <w:rsid w:val="00F6067D"/>
    <w:rsid w:val="00F60792"/>
    <w:rsid w:val="00F607CF"/>
    <w:rsid w:val="00F60B47"/>
    <w:rsid w:val="00F60B71"/>
    <w:rsid w:val="00F60BC7"/>
    <w:rsid w:val="00F60C20"/>
    <w:rsid w:val="00F60C32"/>
    <w:rsid w:val="00F60C36"/>
    <w:rsid w:val="00F60C62"/>
    <w:rsid w:val="00F60E34"/>
    <w:rsid w:val="00F60E99"/>
    <w:rsid w:val="00F60EAF"/>
    <w:rsid w:val="00F60FA2"/>
    <w:rsid w:val="00F60FEA"/>
    <w:rsid w:val="00F61099"/>
    <w:rsid w:val="00F610D6"/>
    <w:rsid w:val="00F611AB"/>
    <w:rsid w:val="00F611DD"/>
    <w:rsid w:val="00F612F4"/>
    <w:rsid w:val="00F6133E"/>
    <w:rsid w:val="00F6144C"/>
    <w:rsid w:val="00F61884"/>
    <w:rsid w:val="00F618A6"/>
    <w:rsid w:val="00F61A11"/>
    <w:rsid w:val="00F61B90"/>
    <w:rsid w:val="00F61CD6"/>
    <w:rsid w:val="00F61D13"/>
    <w:rsid w:val="00F61F2B"/>
    <w:rsid w:val="00F620FE"/>
    <w:rsid w:val="00F62115"/>
    <w:rsid w:val="00F62182"/>
    <w:rsid w:val="00F62379"/>
    <w:rsid w:val="00F6242D"/>
    <w:rsid w:val="00F6246C"/>
    <w:rsid w:val="00F625D5"/>
    <w:rsid w:val="00F62726"/>
    <w:rsid w:val="00F62734"/>
    <w:rsid w:val="00F627A5"/>
    <w:rsid w:val="00F627C8"/>
    <w:rsid w:val="00F627E3"/>
    <w:rsid w:val="00F6284C"/>
    <w:rsid w:val="00F62939"/>
    <w:rsid w:val="00F62948"/>
    <w:rsid w:val="00F629D4"/>
    <w:rsid w:val="00F62A17"/>
    <w:rsid w:val="00F62B7C"/>
    <w:rsid w:val="00F62C5B"/>
    <w:rsid w:val="00F62C86"/>
    <w:rsid w:val="00F62D21"/>
    <w:rsid w:val="00F62D59"/>
    <w:rsid w:val="00F62DEF"/>
    <w:rsid w:val="00F6302B"/>
    <w:rsid w:val="00F6310A"/>
    <w:rsid w:val="00F63137"/>
    <w:rsid w:val="00F63211"/>
    <w:rsid w:val="00F63337"/>
    <w:rsid w:val="00F6343E"/>
    <w:rsid w:val="00F63609"/>
    <w:rsid w:val="00F63647"/>
    <w:rsid w:val="00F63978"/>
    <w:rsid w:val="00F63A0C"/>
    <w:rsid w:val="00F63A60"/>
    <w:rsid w:val="00F63BC1"/>
    <w:rsid w:val="00F63C04"/>
    <w:rsid w:val="00F63C4A"/>
    <w:rsid w:val="00F63D68"/>
    <w:rsid w:val="00F63D96"/>
    <w:rsid w:val="00F63DF9"/>
    <w:rsid w:val="00F63E40"/>
    <w:rsid w:val="00F63EB2"/>
    <w:rsid w:val="00F63FE4"/>
    <w:rsid w:val="00F64085"/>
    <w:rsid w:val="00F64109"/>
    <w:rsid w:val="00F643D0"/>
    <w:rsid w:val="00F64407"/>
    <w:rsid w:val="00F644CA"/>
    <w:rsid w:val="00F645A0"/>
    <w:rsid w:val="00F645E5"/>
    <w:rsid w:val="00F646EC"/>
    <w:rsid w:val="00F64855"/>
    <w:rsid w:val="00F648D0"/>
    <w:rsid w:val="00F6493A"/>
    <w:rsid w:val="00F649DF"/>
    <w:rsid w:val="00F64A06"/>
    <w:rsid w:val="00F64D79"/>
    <w:rsid w:val="00F64DB2"/>
    <w:rsid w:val="00F64DFA"/>
    <w:rsid w:val="00F64DFD"/>
    <w:rsid w:val="00F64E9A"/>
    <w:rsid w:val="00F64EC1"/>
    <w:rsid w:val="00F65112"/>
    <w:rsid w:val="00F65274"/>
    <w:rsid w:val="00F65313"/>
    <w:rsid w:val="00F65334"/>
    <w:rsid w:val="00F6534D"/>
    <w:rsid w:val="00F65387"/>
    <w:rsid w:val="00F65547"/>
    <w:rsid w:val="00F655C7"/>
    <w:rsid w:val="00F65646"/>
    <w:rsid w:val="00F656B7"/>
    <w:rsid w:val="00F65741"/>
    <w:rsid w:val="00F65934"/>
    <w:rsid w:val="00F659EA"/>
    <w:rsid w:val="00F65D89"/>
    <w:rsid w:val="00F65E38"/>
    <w:rsid w:val="00F65E82"/>
    <w:rsid w:val="00F65F6F"/>
    <w:rsid w:val="00F66454"/>
    <w:rsid w:val="00F66572"/>
    <w:rsid w:val="00F666D8"/>
    <w:rsid w:val="00F667BB"/>
    <w:rsid w:val="00F66847"/>
    <w:rsid w:val="00F6686D"/>
    <w:rsid w:val="00F668D5"/>
    <w:rsid w:val="00F669E2"/>
    <w:rsid w:val="00F66AA5"/>
    <w:rsid w:val="00F66C6C"/>
    <w:rsid w:val="00F66C84"/>
    <w:rsid w:val="00F66CFE"/>
    <w:rsid w:val="00F66D1C"/>
    <w:rsid w:val="00F66DB4"/>
    <w:rsid w:val="00F66E4B"/>
    <w:rsid w:val="00F66F63"/>
    <w:rsid w:val="00F66F7A"/>
    <w:rsid w:val="00F6701F"/>
    <w:rsid w:val="00F67107"/>
    <w:rsid w:val="00F672C3"/>
    <w:rsid w:val="00F67573"/>
    <w:rsid w:val="00F6761B"/>
    <w:rsid w:val="00F6768F"/>
    <w:rsid w:val="00F6785C"/>
    <w:rsid w:val="00F67A09"/>
    <w:rsid w:val="00F67A20"/>
    <w:rsid w:val="00F67BA9"/>
    <w:rsid w:val="00F67BBE"/>
    <w:rsid w:val="00F67D01"/>
    <w:rsid w:val="00F67F7C"/>
    <w:rsid w:val="00F67FBF"/>
    <w:rsid w:val="00F701A6"/>
    <w:rsid w:val="00F701AC"/>
    <w:rsid w:val="00F701BD"/>
    <w:rsid w:val="00F701EF"/>
    <w:rsid w:val="00F70207"/>
    <w:rsid w:val="00F703B0"/>
    <w:rsid w:val="00F705B9"/>
    <w:rsid w:val="00F706D9"/>
    <w:rsid w:val="00F70727"/>
    <w:rsid w:val="00F707CB"/>
    <w:rsid w:val="00F70A5F"/>
    <w:rsid w:val="00F70A6A"/>
    <w:rsid w:val="00F70BED"/>
    <w:rsid w:val="00F70C3A"/>
    <w:rsid w:val="00F70D13"/>
    <w:rsid w:val="00F70DDB"/>
    <w:rsid w:val="00F70F45"/>
    <w:rsid w:val="00F70F6A"/>
    <w:rsid w:val="00F71015"/>
    <w:rsid w:val="00F7107E"/>
    <w:rsid w:val="00F710C5"/>
    <w:rsid w:val="00F71111"/>
    <w:rsid w:val="00F71120"/>
    <w:rsid w:val="00F7112F"/>
    <w:rsid w:val="00F71169"/>
    <w:rsid w:val="00F711E2"/>
    <w:rsid w:val="00F712DF"/>
    <w:rsid w:val="00F71403"/>
    <w:rsid w:val="00F71450"/>
    <w:rsid w:val="00F7146B"/>
    <w:rsid w:val="00F716F9"/>
    <w:rsid w:val="00F71785"/>
    <w:rsid w:val="00F718E2"/>
    <w:rsid w:val="00F71A0E"/>
    <w:rsid w:val="00F71BFB"/>
    <w:rsid w:val="00F71C12"/>
    <w:rsid w:val="00F71C94"/>
    <w:rsid w:val="00F71CD3"/>
    <w:rsid w:val="00F71D0E"/>
    <w:rsid w:val="00F71E8B"/>
    <w:rsid w:val="00F71EF7"/>
    <w:rsid w:val="00F72009"/>
    <w:rsid w:val="00F7212A"/>
    <w:rsid w:val="00F7213C"/>
    <w:rsid w:val="00F72154"/>
    <w:rsid w:val="00F721EE"/>
    <w:rsid w:val="00F72375"/>
    <w:rsid w:val="00F72394"/>
    <w:rsid w:val="00F7274F"/>
    <w:rsid w:val="00F7278F"/>
    <w:rsid w:val="00F7279C"/>
    <w:rsid w:val="00F7281F"/>
    <w:rsid w:val="00F728DC"/>
    <w:rsid w:val="00F728EC"/>
    <w:rsid w:val="00F729A6"/>
    <w:rsid w:val="00F72D01"/>
    <w:rsid w:val="00F72D14"/>
    <w:rsid w:val="00F72D6A"/>
    <w:rsid w:val="00F72DBE"/>
    <w:rsid w:val="00F72E57"/>
    <w:rsid w:val="00F72E62"/>
    <w:rsid w:val="00F730C1"/>
    <w:rsid w:val="00F731FB"/>
    <w:rsid w:val="00F73200"/>
    <w:rsid w:val="00F732BD"/>
    <w:rsid w:val="00F73313"/>
    <w:rsid w:val="00F733AE"/>
    <w:rsid w:val="00F73436"/>
    <w:rsid w:val="00F73438"/>
    <w:rsid w:val="00F73474"/>
    <w:rsid w:val="00F735CE"/>
    <w:rsid w:val="00F7363B"/>
    <w:rsid w:val="00F737F2"/>
    <w:rsid w:val="00F738DF"/>
    <w:rsid w:val="00F73977"/>
    <w:rsid w:val="00F73B17"/>
    <w:rsid w:val="00F73B22"/>
    <w:rsid w:val="00F73BA3"/>
    <w:rsid w:val="00F73C3B"/>
    <w:rsid w:val="00F73CF3"/>
    <w:rsid w:val="00F73D18"/>
    <w:rsid w:val="00F73EB4"/>
    <w:rsid w:val="00F7400D"/>
    <w:rsid w:val="00F740F5"/>
    <w:rsid w:val="00F742C6"/>
    <w:rsid w:val="00F74304"/>
    <w:rsid w:val="00F7433D"/>
    <w:rsid w:val="00F743FF"/>
    <w:rsid w:val="00F74496"/>
    <w:rsid w:val="00F744F0"/>
    <w:rsid w:val="00F7454B"/>
    <w:rsid w:val="00F7454E"/>
    <w:rsid w:val="00F749FD"/>
    <w:rsid w:val="00F74ACB"/>
    <w:rsid w:val="00F74AE6"/>
    <w:rsid w:val="00F74B29"/>
    <w:rsid w:val="00F74B87"/>
    <w:rsid w:val="00F74C13"/>
    <w:rsid w:val="00F74D60"/>
    <w:rsid w:val="00F74D9C"/>
    <w:rsid w:val="00F74E18"/>
    <w:rsid w:val="00F75016"/>
    <w:rsid w:val="00F750E6"/>
    <w:rsid w:val="00F752A9"/>
    <w:rsid w:val="00F752E0"/>
    <w:rsid w:val="00F7534D"/>
    <w:rsid w:val="00F753BF"/>
    <w:rsid w:val="00F754C8"/>
    <w:rsid w:val="00F754F3"/>
    <w:rsid w:val="00F75566"/>
    <w:rsid w:val="00F75582"/>
    <w:rsid w:val="00F755A3"/>
    <w:rsid w:val="00F75788"/>
    <w:rsid w:val="00F75857"/>
    <w:rsid w:val="00F758E6"/>
    <w:rsid w:val="00F75D6F"/>
    <w:rsid w:val="00F75DEF"/>
    <w:rsid w:val="00F75F28"/>
    <w:rsid w:val="00F76084"/>
    <w:rsid w:val="00F760F4"/>
    <w:rsid w:val="00F7618C"/>
    <w:rsid w:val="00F761BC"/>
    <w:rsid w:val="00F7641F"/>
    <w:rsid w:val="00F76420"/>
    <w:rsid w:val="00F76499"/>
    <w:rsid w:val="00F76580"/>
    <w:rsid w:val="00F7679B"/>
    <w:rsid w:val="00F768BD"/>
    <w:rsid w:val="00F768E5"/>
    <w:rsid w:val="00F768FE"/>
    <w:rsid w:val="00F76A6B"/>
    <w:rsid w:val="00F76D71"/>
    <w:rsid w:val="00F76EDB"/>
    <w:rsid w:val="00F77286"/>
    <w:rsid w:val="00F772A6"/>
    <w:rsid w:val="00F772C2"/>
    <w:rsid w:val="00F77508"/>
    <w:rsid w:val="00F775A3"/>
    <w:rsid w:val="00F775D1"/>
    <w:rsid w:val="00F775EB"/>
    <w:rsid w:val="00F77709"/>
    <w:rsid w:val="00F77740"/>
    <w:rsid w:val="00F778E2"/>
    <w:rsid w:val="00F77925"/>
    <w:rsid w:val="00F77AF5"/>
    <w:rsid w:val="00F77B43"/>
    <w:rsid w:val="00F77BE6"/>
    <w:rsid w:val="00F77C5E"/>
    <w:rsid w:val="00F77D95"/>
    <w:rsid w:val="00F77E16"/>
    <w:rsid w:val="00F77F76"/>
    <w:rsid w:val="00F80049"/>
    <w:rsid w:val="00F80101"/>
    <w:rsid w:val="00F8036B"/>
    <w:rsid w:val="00F8046B"/>
    <w:rsid w:val="00F8057A"/>
    <w:rsid w:val="00F806FD"/>
    <w:rsid w:val="00F8070E"/>
    <w:rsid w:val="00F80719"/>
    <w:rsid w:val="00F8080C"/>
    <w:rsid w:val="00F80816"/>
    <w:rsid w:val="00F80899"/>
    <w:rsid w:val="00F80AC9"/>
    <w:rsid w:val="00F80B2F"/>
    <w:rsid w:val="00F80B8A"/>
    <w:rsid w:val="00F80D24"/>
    <w:rsid w:val="00F80D83"/>
    <w:rsid w:val="00F80E7F"/>
    <w:rsid w:val="00F80F65"/>
    <w:rsid w:val="00F81102"/>
    <w:rsid w:val="00F8114E"/>
    <w:rsid w:val="00F811ED"/>
    <w:rsid w:val="00F81253"/>
    <w:rsid w:val="00F81530"/>
    <w:rsid w:val="00F8161F"/>
    <w:rsid w:val="00F81637"/>
    <w:rsid w:val="00F816B6"/>
    <w:rsid w:val="00F819A0"/>
    <w:rsid w:val="00F81B22"/>
    <w:rsid w:val="00F81C44"/>
    <w:rsid w:val="00F81D95"/>
    <w:rsid w:val="00F81DC3"/>
    <w:rsid w:val="00F81DCC"/>
    <w:rsid w:val="00F81E48"/>
    <w:rsid w:val="00F81EA4"/>
    <w:rsid w:val="00F81F90"/>
    <w:rsid w:val="00F82443"/>
    <w:rsid w:val="00F825B6"/>
    <w:rsid w:val="00F825EC"/>
    <w:rsid w:val="00F82691"/>
    <w:rsid w:val="00F827C0"/>
    <w:rsid w:val="00F828EF"/>
    <w:rsid w:val="00F82965"/>
    <w:rsid w:val="00F829A5"/>
    <w:rsid w:val="00F829E0"/>
    <w:rsid w:val="00F82B93"/>
    <w:rsid w:val="00F82D7D"/>
    <w:rsid w:val="00F82F3F"/>
    <w:rsid w:val="00F83073"/>
    <w:rsid w:val="00F8323D"/>
    <w:rsid w:val="00F832BC"/>
    <w:rsid w:val="00F832EF"/>
    <w:rsid w:val="00F8342D"/>
    <w:rsid w:val="00F834DE"/>
    <w:rsid w:val="00F83612"/>
    <w:rsid w:val="00F83615"/>
    <w:rsid w:val="00F8363C"/>
    <w:rsid w:val="00F836AB"/>
    <w:rsid w:val="00F8376A"/>
    <w:rsid w:val="00F8395E"/>
    <w:rsid w:val="00F8397F"/>
    <w:rsid w:val="00F83AC0"/>
    <w:rsid w:val="00F83B32"/>
    <w:rsid w:val="00F83B43"/>
    <w:rsid w:val="00F83DD7"/>
    <w:rsid w:val="00F83E03"/>
    <w:rsid w:val="00F83E4D"/>
    <w:rsid w:val="00F83E91"/>
    <w:rsid w:val="00F83EC2"/>
    <w:rsid w:val="00F83EE2"/>
    <w:rsid w:val="00F83FEA"/>
    <w:rsid w:val="00F84048"/>
    <w:rsid w:val="00F84116"/>
    <w:rsid w:val="00F841EF"/>
    <w:rsid w:val="00F8442A"/>
    <w:rsid w:val="00F846AE"/>
    <w:rsid w:val="00F8472C"/>
    <w:rsid w:val="00F84758"/>
    <w:rsid w:val="00F84786"/>
    <w:rsid w:val="00F84B22"/>
    <w:rsid w:val="00F84B4F"/>
    <w:rsid w:val="00F84CCF"/>
    <w:rsid w:val="00F84D1F"/>
    <w:rsid w:val="00F84E45"/>
    <w:rsid w:val="00F84E8D"/>
    <w:rsid w:val="00F84E9F"/>
    <w:rsid w:val="00F850DD"/>
    <w:rsid w:val="00F8521F"/>
    <w:rsid w:val="00F8532A"/>
    <w:rsid w:val="00F853D0"/>
    <w:rsid w:val="00F855A6"/>
    <w:rsid w:val="00F858A3"/>
    <w:rsid w:val="00F85924"/>
    <w:rsid w:val="00F8592A"/>
    <w:rsid w:val="00F85C3A"/>
    <w:rsid w:val="00F85C8A"/>
    <w:rsid w:val="00F85E5E"/>
    <w:rsid w:val="00F85EEC"/>
    <w:rsid w:val="00F85F90"/>
    <w:rsid w:val="00F85FCF"/>
    <w:rsid w:val="00F860DC"/>
    <w:rsid w:val="00F860ED"/>
    <w:rsid w:val="00F86166"/>
    <w:rsid w:val="00F86278"/>
    <w:rsid w:val="00F86365"/>
    <w:rsid w:val="00F8637F"/>
    <w:rsid w:val="00F86487"/>
    <w:rsid w:val="00F8648E"/>
    <w:rsid w:val="00F8649E"/>
    <w:rsid w:val="00F86702"/>
    <w:rsid w:val="00F86779"/>
    <w:rsid w:val="00F8696E"/>
    <w:rsid w:val="00F869A8"/>
    <w:rsid w:val="00F86A52"/>
    <w:rsid w:val="00F86B23"/>
    <w:rsid w:val="00F86B69"/>
    <w:rsid w:val="00F86BB2"/>
    <w:rsid w:val="00F86C65"/>
    <w:rsid w:val="00F86D2C"/>
    <w:rsid w:val="00F86D76"/>
    <w:rsid w:val="00F86DBF"/>
    <w:rsid w:val="00F871EB"/>
    <w:rsid w:val="00F873D6"/>
    <w:rsid w:val="00F8749B"/>
    <w:rsid w:val="00F874B8"/>
    <w:rsid w:val="00F874F8"/>
    <w:rsid w:val="00F87581"/>
    <w:rsid w:val="00F87640"/>
    <w:rsid w:val="00F87846"/>
    <w:rsid w:val="00F87883"/>
    <w:rsid w:val="00F878D2"/>
    <w:rsid w:val="00F87A4E"/>
    <w:rsid w:val="00F87C91"/>
    <w:rsid w:val="00F87D14"/>
    <w:rsid w:val="00F87D59"/>
    <w:rsid w:val="00F87D82"/>
    <w:rsid w:val="00F87DC2"/>
    <w:rsid w:val="00F87EDC"/>
    <w:rsid w:val="00F87EE8"/>
    <w:rsid w:val="00F87F4F"/>
    <w:rsid w:val="00F87FB5"/>
    <w:rsid w:val="00F90043"/>
    <w:rsid w:val="00F9008B"/>
    <w:rsid w:val="00F9020C"/>
    <w:rsid w:val="00F90216"/>
    <w:rsid w:val="00F902BD"/>
    <w:rsid w:val="00F90336"/>
    <w:rsid w:val="00F90493"/>
    <w:rsid w:val="00F90527"/>
    <w:rsid w:val="00F9066C"/>
    <w:rsid w:val="00F9076E"/>
    <w:rsid w:val="00F907EE"/>
    <w:rsid w:val="00F909EF"/>
    <w:rsid w:val="00F90BCC"/>
    <w:rsid w:val="00F90BCF"/>
    <w:rsid w:val="00F90D83"/>
    <w:rsid w:val="00F90EAE"/>
    <w:rsid w:val="00F90F74"/>
    <w:rsid w:val="00F90F8A"/>
    <w:rsid w:val="00F90FB9"/>
    <w:rsid w:val="00F90FCE"/>
    <w:rsid w:val="00F910BE"/>
    <w:rsid w:val="00F9113E"/>
    <w:rsid w:val="00F911F4"/>
    <w:rsid w:val="00F9122A"/>
    <w:rsid w:val="00F91303"/>
    <w:rsid w:val="00F91408"/>
    <w:rsid w:val="00F9144A"/>
    <w:rsid w:val="00F9153F"/>
    <w:rsid w:val="00F9158F"/>
    <w:rsid w:val="00F915C0"/>
    <w:rsid w:val="00F9192C"/>
    <w:rsid w:val="00F91976"/>
    <w:rsid w:val="00F9199D"/>
    <w:rsid w:val="00F91C84"/>
    <w:rsid w:val="00F91CBF"/>
    <w:rsid w:val="00F91CE8"/>
    <w:rsid w:val="00F91D58"/>
    <w:rsid w:val="00F91F0B"/>
    <w:rsid w:val="00F92027"/>
    <w:rsid w:val="00F920CC"/>
    <w:rsid w:val="00F922EF"/>
    <w:rsid w:val="00F923B7"/>
    <w:rsid w:val="00F923C6"/>
    <w:rsid w:val="00F9241E"/>
    <w:rsid w:val="00F9242B"/>
    <w:rsid w:val="00F9245C"/>
    <w:rsid w:val="00F924CA"/>
    <w:rsid w:val="00F92518"/>
    <w:rsid w:val="00F926E4"/>
    <w:rsid w:val="00F926E9"/>
    <w:rsid w:val="00F92735"/>
    <w:rsid w:val="00F927D6"/>
    <w:rsid w:val="00F929BB"/>
    <w:rsid w:val="00F929C3"/>
    <w:rsid w:val="00F92B70"/>
    <w:rsid w:val="00F92BA2"/>
    <w:rsid w:val="00F92D81"/>
    <w:rsid w:val="00F9312E"/>
    <w:rsid w:val="00F93207"/>
    <w:rsid w:val="00F932FD"/>
    <w:rsid w:val="00F93331"/>
    <w:rsid w:val="00F9339C"/>
    <w:rsid w:val="00F93420"/>
    <w:rsid w:val="00F93460"/>
    <w:rsid w:val="00F9347A"/>
    <w:rsid w:val="00F93567"/>
    <w:rsid w:val="00F9359D"/>
    <w:rsid w:val="00F93664"/>
    <w:rsid w:val="00F93927"/>
    <w:rsid w:val="00F9395A"/>
    <w:rsid w:val="00F93B98"/>
    <w:rsid w:val="00F93C4B"/>
    <w:rsid w:val="00F93C6C"/>
    <w:rsid w:val="00F93C87"/>
    <w:rsid w:val="00F93D23"/>
    <w:rsid w:val="00F93DB8"/>
    <w:rsid w:val="00F93EC7"/>
    <w:rsid w:val="00F940CC"/>
    <w:rsid w:val="00F94572"/>
    <w:rsid w:val="00F945BA"/>
    <w:rsid w:val="00F9460D"/>
    <w:rsid w:val="00F946D4"/>
    <w:rsid w:val="00F946EB"/>
    <w:rsid w:val="00F947ED"/>
    <w:rsid w:val="00F947F2"/>
    <w:rsid w:val="00F948D8"/>
    <w:rsid w:val="00F94A73"/>
    <w:rsid w:val="00F94AF1"/>
    <w:rsid w:val="00F94C47"/>
    <w:rsid w:val="00F94C78"/>
    <w:rsid w:val="00F94E4A"/>
    <w:rsid w:val="00F94E95"/>
    <w:rsid w:val="00F94EB6"/>
    <w:rsid w:val="00F94F03"/>
    <w:rsid w:val="00F94FEF"/>
    <w:rsid w:val="00F950A5"/>
    <w:rsid w:val="00F953BC"/>
    <w:rsid w:val="00F953D1"/>
    <w:rsid w:val="00F95401"/>
    <w:rsid w:val="00F955B1"/>
    <w:rsid w:val="00F955CB"/>
    <w:rsid w:val="00F95875"/>
    <w:rsid w:val="00F95897"/>
    <w:rsid w:val="00F958F1"/>
    <w:rsid w:val="00F95914"/>
    <w:rsid w:val="00F9598F"/>
    <w:rsid w:val="00F95CC7"/>
    <w:rsid w:val="00F95D5C"/>
    <w:rsid w:val="00F95E88"/>
    <w:rsid w:val="00F95EB2"/>
    <w:rsid w:val="00F95F15"/>
    <w:rsid w:val="00F9600E"/>
    <w:rsid w:val="00F9601F"/>
    <w:rsid w:val="00F96213"/>
    <w:rsid w:val="00F962D0"/>
    <w:rsid w:val="00F9635C"/>
    <w:rsid w:val="00F96370"/>
    <w:rsid w:val="00F96422"/>
    <w:rsid w:val="00F96445"/>
    <w:rsid w:val="00F96503"/>
    <w:rsid w:val="00F9657A"/>
    <w:rsid w:val="00F966E8"/>
    <w:rsid w:val="00F96953"/>
    <w:rsid w:val="00F969A2"/>
    <w:rsid w:val="00F96A3C"/>
    <w:rsid w:val="00F96A94"/>
    <w:rsid w:val="00F96A9D"/>
    <w:rsid w:val="00F96B8B"/>
    <w:rsid w:val="00F96DDC"/>
    <w:rsid w:val="00F96DF2"/>
    <w:rsid w:val="00F96E2B"/>
    <w:rsid w:val="00F97135"/>
    <w:rsid w:val="00F973D3"/>
    <w:rsid w:val="00F973E1"/>
    <w:rsid w:val="00F97411"/>
    <w:rsid w:val="00F976CB"/>
    <w:rsid w:val="00F9797F"/>
    <w:rsid w:val="00F97A3D"/>
    <w:rsid w:val="00F97AFF"/>
    <w:rsid w:val="00F97C22"/>
    <w:rsid w:val="00F97D49"/>
    <w:rsid w:val="00F97D7C"/>
    <w:rsid w:val="00F97EE1"/>
    <w:rsid w:val="00F97EF1"/>
    <w:rsid w:val="00F97FDF"/>
    <w:rsid w:val="00F97FE6"/>
    <w:rsid w:val="00FA002C"/>
    <w:rsid w:val="00FA005F"/>
    <w:rsid w:val="00FA00AB"/>
    <w:rsid w:val="00FA01B3"/>
    <w:rsid w:val="00FA02A5"/>
    <w:rsid w:val="00FA02EE"/>
    <w:rsid w:val="00FA0359"/>
    <w:rsid w:val="00FA036B"/>
    <w:rsid w:val="00FA0447"/>
    <w:rsid w:val="00FA0530"/>
    <w:rsid w:val="00FA0595"/>
    <w:rsid w:val="00FA07A9"/>
    <w:rsid w:val="00FA082B"/>
    <w:rsid w:val="00FA0A07"/>
    <w:rsid w:val="00FA0AF8"/>
    <w:rsid w:val="00FA0B16"/>
    <w:rsid w:val="00FA0B3B"/>
    <w:rsid w:val="00FA0C59"/>
    <w:rsid w:val="00FA0E72"/>
    <w:rsid w:val="00FA0E9F"/>
    <w:rsid w:val="00FA1174"/>
    <w:rsid w:val="00FA11CB"/>
    <w:rsid w:val="00FA121B"/>
    <w:rsid w:val="00FA14A2"/>
    <w:rsid w:val="00FA14EC"/>
    <w:rsid w:val="00FA1513"/>
    <w:rsid w:val="00FA152C"/>
    <w:rsid w:val="00FA15E1"/>
    <w:rsid w:val="00FA16D5"/>
    <w:rsid w:val="00FA18D0"/>
    <w:rsid w:val="00FA19FE"/>
    <w:rsid w:val="00FA1B93"/>
    <w:rsid w:val="00FA1D9F"/>
    <w:rsid w:val="00FA1F21"/>
    <w:rsid w:val="00FA1F51"/>
    <w:rsid w:val="00FA1F77"/>
    <w:rsid w:val="00FA2076"/>
    <w:rsid w:val="00FA2190"/>
    <w:rsid w:val="00FA21C8"/>
    <w:rsid w:val="00FA21CB"/>
    <w:rsid w:val="00FA21D9"/>
    <w:rsid w:val="00FA2333"/>
    <w:rsid w:val="00FA240F"/>
    <w:rsid w:val="00FA24CA"/>
    <w:rsid w:val="00FA26D4"/>
    <w:rsid w:val="00FA28B2"/>
    <w:rsid w:val="00FA28D5"/>
    <w:rsid w:val="00FA2979"/>
    <w:rsid w:val="00FA2982"/>
    <w:rsid w:val="00FA29E2"/>
    <w:rsid w:val="00FA29E8"/>
    <w:rsid w:val="00FA2AB7"/>
    <w:rsid w:val="00FA2B2F"/>
    <w:rsid w:val="00FA2B3B"/>
    <w:rsid w:val="00FA2C70"/>
    <w:rsid w:val="00FA2CBC"/>
    <w:rsid w:val="00FA2D64"/>
    <w:rsid w:val="00FA2D9A"/>
    <w:rsid w:val="00FA2DF6"/>
    <w:rsid w:val="00FA3473"/>
    <w:rsid w:val="00FA34C5"/>
    <w:rsid w:val="00FA358E"/>
    <w:rsid w:val="00FA3640"/>
    <w:rsid w:val="00FA373C"/>
    <w:rsid w:val="00FA37D4"/>
    <w:rsid w:val="00FA3AD1"/>
    <w:rsid w:val="00FA3C4F"/>
    <w:rsid w:val="00FA3CD1"/>
    <w:rsid w:val="00FA3F0D"/>
    <w:rsid w:val="00FA4090"/>
    <w:rsid w:val="00FA4106"/>
    <w:rsid w:val="00FA4202"/>
    <w:rsid w:val="00FA424E"/>
    <w:rsid w:val="00FA4271"/>
    <w:rsid w:val="00FA42B5"/>
    <w:rsid w:val="00FA43A0"/>
    <w:rsid w:val="00FA44F7"/>
    <w:rsid w:val="00FA450C"/>
    <w:rsid w:val="00FA45D1"/>
    <w:rsid w:val="00FA4B1F"/>
    <w:rsid w:val="00FA4BC1"/>
    <w:rsid w:val="00FA4C2F"/>
    <w:rsid w:val="00FA4C77"/>
    <w:rsid w:val="00FA4C7C"/>
    <w:rsid w:val="00FA4DB5"/>
    <w:rsid w:val="00FA4ED2"/>
    <w:rsid w:val="00FA5253"/>
    <w:rsid w:val="00FA53C0"/>
    <w:rsid w:val="00FA53F8"/>
    <w:rsid w:val="00FA54A8"/>
    <w:rsid w:val="00FA54E5"/>
    <w:rsid w:val="00FA5534"/>
    <w:rsid w:val="00FA5591"/>
    <w:rsid w:val="00FA55DC"/>
    <w:rsid w:val="00FA5657"/>
    <w:rsid w:val="00FA5AEB"/>
    <w:rsid w:val="00FA5D46"/>
    <w:rsid w:val="00FA5FF5"/>
    <w:rsid w:val="00FA60F4"/>
    <w:rsid w:val="00FA64BF"/>
    <w:rsid w:val="00FA653B"/>
    <w:rsid w:val="00FA6598"/>
    <w:rsid w:val="00FA65A3"/>
    <w:rsid w:val="00FA6600"/>
    <w:rsid w:val="00FA6604"/>
    <w:rsid w:val="00FA6829"/>
    <w:rsid w:val="00FA6830"/>
    <w:rsid w:val="00FA68F5"/>
    <w:rsid w:val="00FA6904"/>
    <w:rsid w:val="00FA6973"/>
    <w:rsid w:val="00FA6982"/>
    <w:rsid w:val="00FA6A1D"/>
    <w:rsid w:val="00FA6EFE"/>
    <w:rsid w:val="00FA6F8A"/>
    <w:rsid w:val="00FA6F9D"/>
    <w:rsid w:val="00FA7000"/>
    <w:rsid w:val="00FA70CE"/>
    <w:rsid w:val="00FA7262"/>
    <w:rsid w:val="00FA72AD"/>
    <w:rsid w:val="00FA7391"/>
    <w:rsid w:val="00FA73B4"/>
    <w:rsid w:val="00FA743C"/>
    <w:rsid w:val="00FA76AB"/>
    <w:rsid w:val="00FA76B9"/>
    <w:rsid w:val="00FA7728"/>
    <w:rsid w:val="00FA7867"/>
    <w:rsid w:val="00FA78EA"/>
    <w:rsid w:val="00FA7A7C"/>
    <w:rsid w:val="00FA7ABB"/>
    <w:rsid w:val="00FA7B08"/>
    <w:rsid w:val="00FA7B65"/>
    <w:rsid w:val="00FA7B8A"/>
    <w:rsid w:val="00FA7BF4"/>
    <w:rsid w:val="00FA7CBC"/>
    <w:rsid w:val="00FA7CED"/>
    <w:rsid w:val="00FA7EDF"/>
    <w:rsid w:val="00FA7EEE"/>
    <w:rsid w:val="00FB00BF"/>
    <w:rsid w:val="00FB00C4"/>
    <w:rsid w:val="00FB0118"/>
    <w:rsid w:val="00FB012F"/>
    <w:rsid w:val="00FB016C"/>
    <w:rsid w:val="00FB0239"/>
    <w:rsid w:val="00FB0493"/>
    <w:rsid w:val="00FB04DA"/>
    <w:rsid w:val="00FB04FE"/>
    <w:rsid w:val="00FB0508"/>
    <w:rsid w:val="00FB051F"/>
    <w:rsid w:val="00FB069C"/>
    <w:rsid w:val="00FB0857"/>
    <w:rsid w:val="00FB0899"/>
    <w:rsid w:val="00FB09DB"/>
    <w:rsid w:val="00FB0B96"/>
    <w:rsid w:val="00FB0C28"/>
    <w:rsid w:val="00FB0E34"/>
    <w:rsid w:val="00FB0F75"/>
    <w:rsid w:val="00FB105F"/>
    <w:rsid w:val="00FB10F7"/>
    <w:rsid w:val="00FB113F"/>
    <w:rsid w:val="00FB1177"/>
    <w:rsid w:val="00FB119D"/>
    <w:rsid w:val="00FB126F"/>
    <w:rsid w:val="00FB12B7"/>
    <w:rsid w:val="00FB13E7"/>
    <w:rsid w:val="00FB1500"/>
    <w:rsid w:val="00FB1537"/>
    <w:rsid w:val="00FB153C"/>
    <w:rsid w:val="00FB15E0"/>
    <w:rsid w:val="00FB1689"/>
    <w:rsid w:val="00FB183D"/>
    <w:rsid w:val="00FB18E8"/>
    <w:rsid w:val="00FB197E"/>
    <w:rsid w:val="00FB1984"/>
    <w:rsid w:val="00FB1990"/>
    <w:rsid w:val="00FB1C9B"/>
    <w:rsid w:val="00FB1D24"/>
    <w:rsid w:val="00FB1D36"/>
    <w:rsid w:val="00FB1D4C"/>
    <w:rsid w:val="00FB1D93"/>
    <w:rsid w:val="00FB1EA3"/>
    <w:rsid w:val="00FB1F58"/>
    <w:rsid w:val="00FB1F73"/>
    <w:rsid w:val="00FB1FBD"/>
    <w:rsid w:val="00FB206A"/>
    <w:rsid w:val="00FB20B9"/>
    <w:rsid w:val="00FB20BC"/>
    <w:rsid w:val="00FB20C9"/>
    <w:rsid w:val="00FB211E"/>
    <w:rsid w:val="00FB212B"/>
    <w:rsid w:val="00FB216A"/>
    <w:rsid w:val="00FB22A3"/>
    <w:rsid w:val="00FB244A"/>
    <w:rsid w:val="00FB248C"/>
    <w:rsid w:val="00FB267D"/>
    <w:rsid w:val="00FB2751"/>
    <w:rsid w:val="00FB2857"/>
    <w:rsid w:val="00FB286E"/>
    <w:rsid w:val="00FB290E"/>
    <w:rsid w:val="00FB2AAB"/>
    <w:rsid w:val="00FB2B8E"/>
    <w:rsid w:val="00FB2C8A"/>
    <w:rsid w:val="00FB2D61"/>
    <w:rsid w:val="00FB30DD"/>
    <w:rsid w:val="00FB315F"/>
    <w:rsid w:val="00FB3224"/>
    <w:rsid w:val="00FB32FF"/>
    <w:rsid w:val="00FB3405"/>
    <w:rsid w:val="00FB34C7"/>
    <w:rsid w:val="00FB35F9"/>
    <w:rsid w:val="00FB3707"/>
    <w:rsid w:val="00FB37A4"/>
    <w:rsid w:val="00FB385D"/>
    <w:rsid w:val="00FB3AD5"/>
    <w:rsid w:val="00FB3B15"/>
    <w:rsid w:val="00FB3CC9"/>
    <w:rsid w:val="00FB3CD3"/>
    <w:rsid w:val="00FB3D53"/>
    <w:rsid w:val="00FB3E23"/>
    <w:rsid w:val="00FB3E83"/>
    <w:rsid w:val="00FB3E91"/>
    <w:rsid w:val="00FB3E96"/>
    <w:rsid w:val="00FB402D"/>
    <w:rsid w:val="00FB412E"/>
    <w:rsid w:val="00FB4270"/>
    <w:rsid w:val="00FB4456"/>
    <w:rsid w:val="00FB452D"/>
    <w:rsid w:val="00FB454D"/>
    <w:rsid w:val="00FB4759"/>
    <w:rsid w:val="00FB47BA"/>
    <w:rsid w:val="00FB48F4"/>
    <w:rsid w:val="00FB49E9"/>
    <w:rsid w:val="00FB4ACF"/>
    <w:rsid w:val="00FB4B34"/>
    <w:rsid w:val="00FB4D40"/>
    <w:rsid w:val="00FB4E74"/>
    <w:rsid w:val="00FB4F23"/>
    <w:rsid w:val="00FB4FC8"/>
    <w:rsid w:val="00FB5036"/>
    <w:rsid w:val="00FB5189"/>
    <w:rsid w:val="00FB521C"/>
    <w:rsid w:val="00FB5325"/>
    <w:rsid w:val="00FB5442"/>
    <w:rsid w:val="00FB5615"/>
    <w:rsid w:val="00FB569C"/>
    <w:rsid w:val="00FB5713"/>
    <w:rsid w:val="00FB5725"/>
    <w:rsid w:val="00FB5754"/>
    <w:rsid w:val="00FB5759"/>
    <w:rsid w:val="00FB577F"/>
    <w:rsid w:val="00FB58FE"/>
    <w:rsid w:val="00FB5941"/>
    <w:rsid w:val="00FB5ABA"/>
    <w:rsid w:val="00FB5B8B"/>
    <w:rsid w:val="00FB5C0B"/>
    <w:rsid w:val="00FB5C0E"/>
    <w:rsid w:val="00FB5C3E"/>
    <w:rsid w:val="00FB5E5C"/>
    <w:rsid w:val="00FB5E98"/>
    <w:rsid w:val="00FB5E9F"/>
    <w:rsid w:val="00FB5EBF"/>
    <w:rsid w:val="00FB6033"/>
    <w:rsid w:val="00FB60BB"/>
    <w:rsid w:val="00FB60ED"/>
    <w:rsid w:val="00FB612D"/>
    <w:rsid w:val="00FB6160"/>
    <w:rsid w:val="00FB627D"/>
    <w:rsid w:val="00FB62CA"/>
    <w:rsid w:val="00FB6336"/>
    <w:rsid w:val="00FB642F"/>
    <w:rsid w:val="00FB6445"/>
    <w:rsid w:val="00FB6678"/>
    <w:rsid w:val="00FB6702"/>
    <w:rsid w:val="00FB67E7"/>
    <w:rsid w:val="00FB684F"/>
    <w:rsid w:val="00FB6858"/>
    <w:rsid w:val="00FB687A"/>
    <w:rsid w:val="00FB696D"/>
    <w:rsid w:val="00FB6D19"/>
    <w:rsid w:val="00FB6DAF"/>
    <w:rsid w:val="00FB6E14"/>
    <w:rsid w:val="00FB6F53"/>
    <w:rsid w:val="00FB6FCF"/>
    <w:rsid w:val="00FB6FDB"/>
    <w:rsid w:val="00FB7197"/>
    <w:rsid w:val="00FB71B4"/>
    <w:rsid w:val="00FB728B"/>
    <w:rsid w:val="00FB7315"/>
    <w:rsid w:val="00FB7340"/>
    <w:rsid w:val="00FB73D0"/>
    <w:rsid w:val="00FB761B"/>
    <w:rsid w:val="00FB76EB"/>
    <w:rsid w:val="00FB76F9"/>
    <w:rsid w:val="00FB7724"/>
    <w:rsid w:val="00FB77F0"/>
    <w:rsid w:val="00FB7A08"/>
    <w:rsid w:val="00FB7AFF"/>
    <w:rsid w:val="00FB7B3D"/>
    <w:rsid w:val="00FB7C76"/>
    <w:rsid w:val="00FB7C81"/>
    <w:rsid w:val="00FB7E6F"/>
    <w:rsid w:val="00FB7E79"/>
    <w:rsid w:val="00FB7F4C"/>
    <w:rsid w:val="00FB7F9D"/>
    <w:rsid w:val="00FC0152"/>
    <w:rsid w:val="00FC0242"/>
    <w:rsid w:val="00FC0269"/>
    <w:rsid w:val="00FC03EC"/>
    <w:rsid w:val="00FC03FC"/>
    <w:rsid w:val="00FC03FE"/>
    <w:rsid w:val="00FC055B"/>
    <w:rsid w:val="00FC0594"/>
    <w:rsid w:val="00FC0635"/>
    <w:rsid w:val="00FC06CD"/>
    <w:rsid w:val="00FC0703"/>
    <w:rsid w:val="00FC092D"/>
    <w:rsid w:val="00FC09F7"/>
    <w:rsid w:val="00FC0A02"/>
    <w:rsid w:val="00FC0A25"/>
    <w:rsid w:val="00FC0B7B"/>
    <w:rsid w:val="00FC0D0B"/>
    <w:rsid w:val="00FC0D12"/>
    <w:rsid w:val="00FC0DC6"/>
    <w:rsid w:val="00FC0E5E"/>
    <w:rsid w:val="00FC0ED6"/>
    <w:rsid w:val="00FC0F00"/>
    <w:rsid w:val="00FC0F37"/>
    <w:rsid w:val="00FC0F7E"/>
    <w:rsid w:val="00FC1074"/>
    <w:rsid w:val="00FC1152"/>
    <w:rsid w:val="00FC121A"/>
    <w:rsid w:val="00FC1229"/>
    <w:rsid w:val="00FC1290"/>
    <w:rsid w:val="00FC1322"/>
    <w:rsid w:val="00FC1401"/>
    <w:rsid w:val="00FC142B"/>
    <w:rsid w:val="00FC17BF"/>
    <w:rsid w:val="00FC189A"/>
    <w:rsid w:val="00FC193D"/>
    <w:rsid w:val="00FC19B0"/>
    <w:rsid w:val="00FC1AE8"/>
    <w:rsid w:val="00FC1B48"/>
    <w:rsid w:val="00FC1DD3"/>
    <w:rsid w:val="00FC1F1C"/>
    <w:rsid w:val="00FC20A3"/>
    <w:rsid w:val="00FC2200"/>
    <w:rsid w:val="00FC222B"/>
    <w:rsid w:val="00FC22DE"/>
    <w:rsid w:val="00FC23F7"/>
    <w:rsid w:val="00FC2492"/>
    <w:rsid w:val="00FC24A4"/>
    <w:rsid w:val="00FC24EE"/>
    <w:rsid w:val="00FC251B"/>
    <w:rsid w:val="00FC2531"/>
    <w:rsid w:val="00FC25B8"/>
    <w:rsid w:val="00FC2655"/>
    <w:rsid w:val="00FC2695"/>
    <w:rsid w:val="00FC2AD7"/>
    <w:rsid w:val="00FC2B4E"/>
    <w:rsid w:val="00FC2C2E"/>
    <w:rsid w:val="00FC2C66"/>
    <w:rsid w:val="00FC2CEC"/>
    <w:rsid w:val="00FC2E74"/>
    <w:rsid w:val="00FC2F4F"/>
    <w:rsid w:val="00FC301D"/>
    <w:rsid w:val="00FC31F4"/>
    <w:rsid w:val="00FC3388"/>
    <w:rsid w:val="00FC3393"/>
    <w:rsid w:val="00FC33A4"/>
    <w:rsid w:val="00FC33B2"/>
    <w:rsid w:val="00FC33B7"/>
    <w:rsid w:val="00FC3488"/>
    <w:rsid w:val="00FC351C"/>
    <w:rsid w:val="00FC35F6"/>
    <w:rsid w:val="00FC3643"/>
    <w:rsid w:val="00FC3883"/>
    <w:rsid w:val="00FC38D6"/>
    <w:rsid w:val="00FC39F7"/>
    <w:rsid w:val="00FC3A9A"/>
    <w:rsid w:val="00FC3B3C"/>
    <w:rsid w:val="00FC3B89"/>
    <w:rsid w:val="00FC3C61"/>
    <w:rsid w:val="00FC3D42"/>
    <w:rsid w:val="00FC3D9C"/>
    <w:rsid w:val="00FC3DDF"/>
    <w:rsid w:val="00FC3DE9"/>
    <w:rsid w:val="00FC3F97"/>
    <w:rsid w:val="00FC3FC7"/>
    <w:rsid w:val="00FC400E"/>
    <w:rsid w:val="00FC4168"/>
    <w:rsid w:val="00FC447D"/>
    <w:rsid w:val="00FC4512"/>
    <w:rsid w:val="00FC45C8"/>
    <w:rsid w:val="00FC46C6"/>
    <w:rsid w:val="00FC46E8"/>
    <w:rsid w:val="00FC46FE"/>
    <w:rsid w:val="00FC4705"/>
    <w:rsid w:val="00FC4712"/>
    <w:rsid w:val="00FC4860"/>
    <w:rsid w:val="00FC4888"/>
    <w:rsid w:val="00FC4971"/>
    <w:rsid w:val="00FC4B32"/>
    <w:rsid w:val="00FC4C38"/>
    <w:rsid w:val="00FC4CA2"/>
    <w:rsid w:val="00FC4DAF"/>
    <w:rsid w:val="00FC4DF5"/>
    <w:rsid w:val="00FC4F48"/>
    <w:rsid w:val="00FC50E1"/>
    <w:rsid w:val="00FC5133"/>
    <w:rsid w:val="00FC5278"/>
    <w:rsid w:val="00FC52A2"/>
    <w:rsid w:val="00FC54BC"/>
    <w:rsid w:val="00FC5600"/>
    <w:rsid w:val="00FC577B"/>
    <w:rsid w:val="00FC57B2"/>
    <w:rsid w:val="00FC5818"/>
    <w:rsid w:val="00FC58DB"/>
    <w:rsid w:val="00FC58F8"/>
    <w:rsid w:val="00FC5944"/>
    <w:rsid w:val="00FC5A18"/>
    <w:rsid w:val="00FC5AFE"/>
    <w:rsid w:val="00FC5B05"/>
    <w:rsid w:val="00FC5BF3"/>
    <w:rsid w:val="00FC5C02"/>
    <w:rsid w:val="00FC5C9B"/>
    <w:rsid w:val="00FC5D29"/>
    <w:rsid w:val="00FC5D85"/>
    <w:rsid w:val="00FC5EAD"/>
    <w:rsid w:val="00FC5ECD"/>
    <w:rsid w:val="00FC5FF7"/>
    <w:rsid w:val="00FC6014"/>
    <w:rsid w:val="00FC6033"/>
    <w:rsid w:val="00FC610B"/>
    <w:rsid w:val="00FC613F"/>
    <w:rsid w:val="00FC63F3"/>
    <w:rsid w:val="00FC65FC"/>
    <w:rsid w:val="00FC663B"/>
    <w:rsid w:val="00FC6678"/>
    <w:rsid w:val="00FC678D"/>
    <w:rsid w:val="00FC680D"/>
    <w:rsid w:val="00FC688D"/>
    <w:rsid w:val="00FC689F"/>
    <w:rsid w:val="00FC69AE"/>
    <w:rsid w:val="00FC6A51"/>
    <w:rsid w:val="00FC6B36"/>
    <w:rsid w:val="00FC6B39"/>
    <w:rsid w:val="00FC6B53"/>
    <w:rsid w:val="00FC6B7A"/>
    <w:rsid w:val="00FC6C9E"/>
    <w:rsid w:val="00FC6CDD"/>
    <w:rsid w:val="00FC6CE3"/>
    <w:rsid w:val="00FC6E02"/>
    <w:rsid w:val="00FC7178"/>
    <w:rsid w:val="00FC7225"/>
    <w:rsid w:val="00FC72BA"/>
    <w:rsid w:val="00FC72F8"/>
    <w:rsid w:val="00FC7320"/>
    <w:rsid w:val="00FC74CC"/>
    <w:rsid w:val="00FC74CD"/>
    <w:rsid w:val="00FC755A"/>
    <w:rsid w:val="00FC7641"/>
    <w:rsid w:val="00FC76BF"/>
    <w:rsid w:val="00FC76EC"/>
    <w:rsid w:val="00FC7909"/>
    <w:rsid w:val="00FC7912"/>
    <w:rsid w:val="00FC7942"/>
    <w:rsid w:val="00FC7A21"/>
    <w:rsid w:val="00FC7A32"/>
    <w:rsid w:val="00FC7B98"/>
    <w:rsid w:val="00FC7BBB"/>
    <w:rsid w:val="00FC7BC3"/>
    <w:rsid w:val="00FC7C28"/>
    <w:rsid w:val="00FC7C92"/>
    <w:rsid w:val="00FC7C9F"/>
    <w:rsid w:val="00FC7D76"/>
    <w:rsid w:val="00FC7DB2"/>
    <w:rsid w:val="00FD00DD"/>
    <w:rsid w:val="00FD0129"/>
    <w:rsid w:val="00FD0146"/>
    <w:rsid w:val="00FD01C1"/>
    <w:rsid w:val="00FD024C"/>
    <w:rsid w:val="00FD026F"/>
    <w:rsid w:val="00FD0297"/>
    <w:rsid w:val="00FD0371"/>
    <w:rsid w:val="00FD03AB"/>
    <w:rsid w:val="00FD0456"/>
    <w:rsid w:val="00FD0793"/>
    <w:rsid w:val="00FD0811"/>
    <w:rsid w:val="00FD09BF"/>
    <w:rsid w:val="00FD09CB"/>
    <w:rsid w:val="00FD09CD"/>
    <w:rsid w:val="00FD0D24"/>
    <w:rsid w:val="00FD0D73"/>
    <w:rsid w:val="00FD0F25"/>
    <w:rsid w:val="00FD11A4"/>
    <w:rsid w:val="00FD11AF"/>
    <w:rsid w:val="00FD121C"/>
    <w:rsid w:val="00FD130B"/>
    <w:rsid w:val="00FD131B"/>
    <w:rsid w:val="00FD1374"/>
    <w:rsid w:val="00FD1646"/>
    <w:rsid w:val="00FD166D"/>
    <w:rsid w:val="00FD1901"/>
    <w:rsid w:val="00FD191A"/>
    <w:rsid w:val="00FD1B88"/>
    <w:rsid w:val="00FD1D63"/>
    <w:rsid w:val="00FD1EA7"/>
    <w:rsid w:val="00FD1F6B"/>
    <w:rsid w:val="00FD20E4"/>
    <w:rsid w:val="00FD2110"/>
    <w:rsid w:val="00FD2211"/>
    <w:rsid w:val="00FD22F0"/>
    <w:rsid w:val="00FD2301"/>
    <w:rsid w:val="00FD2335"/>
    <w:rsid w:val="00FD23AB"/>
    <w:rsid w:val="00FD23C7"/>
    <w:rsid w:val="00FD23D1"/>
    <w:rsid w:val="00FD2483"/>
    <w:rsid w:val="00FD25C3"/>
    <w:rsid w:val="00FD26A7"/>
    <w:rsid w:val="00FD29A9"/>
    <w:rsid w:val="00FD29ED"/>
    <w:rsid w:val="00FD2B67"/>
    <w:rsid w:val="00FD2D04"/>
    <w:rsid w:val="00FD2E43"/>
    <w:rsid w:val="00FD2E6E"/>
    <w:rsid w:val="00FD2E89"/>
    <w:rsid w:val="00FD2EDB"/>
    <w:rsid w:val="00FD2EF1"/>
    <w:rsid w:val="00FD2F7C"/>
    <w:rsid w:val="00FD3002"/>
    <w:rsid w:val="00FD32FC"/>
    <w:rsid w:val="00FD3424"/>
    <w:rsid w:val="00FD356A"/>
    <w:rsid w:val="00FD362A"/>
    <w:rsid w:val="00FD3A3F"/>
    <w:rsid w:val="00FD3BB3"/>
    <w:rsid w:val="00FD3BC3"/>
    <w:rsid w:val="00FD3BF4"/>
    <w:rsid w:val="00FD3CAA"/>
    <w:rsid w:val="00FD3CDF"/>
    <w:rsid w:val="00FD3CE2"/>
    <w:rsid w:val="00FD3E2C"/>
    <w:rsid w:val="00FD3E41"/>
    <w:rsid w:val="00FD3E56"/>
    <w:rsid w:val="00FD3F52"/>
    <w:rsid w:val="00FD3F6E"/>
    <w:rsid w:val="00FD3FAC"/>
    <w:rsid w:val="00FD3FE8"/>
    <w:rsid w:val="00FD4083"/>
    <w:rsid w:val="00FD4244"/>
    <w:rsid w:val="00FD42F9"/>
    <w:rsid w:val="00FD43FC"/>
    <w:rsid w:val="00FD4557"/>
    <w:rsid w:val="00FD4577"/>
    <w:rsid w:val="00FD45B0"/>
    <w:rsid w:val="00FD4604"/>
    <w:rsid w:val="00FD4614"/>
    <w:rsid w:val="00FD47D4"/>
    <w:rsid w:val="00FD4904"/>
    <w:rsid w:val="00FD4907"/>
    <w:rsid w:val="00FD4969"/>
    <w:rsid w:val="00FD4AB1"/>
    <w:rsid w:val="00FD4AB9"/>
    <w:rsid w:val="00FD4AEF"/>
    <w:rsid w:val="00FD4CB9"/>
    <w:rsid w:val="00FD4CE6"/>
    <w:rsid w:val="00FD4E1C"/>
    <w:rsid w:val="00FD4F18"/>
    <w:rsid w:val="00FD4F39"/>
    <w:rsid w:val="00FD5188"/>
    <w:rsid w:val="00FD5196"/>
    <w:rsid w:val="00FD521E"/>
    <w:rsid w:val="00FD5343"/>
    <w:rsid w:val="00FD53C4"/>
    <w:rsid w:val="00FD5438"/>
    <w:rsid w:val="00FD5464"/>
    <w:rsid w:val="00FD55F0"/>
    <w:rsid w:val="00FD5744"/>
    <w:rsid w:val="00FD5765"/>
    <w:rsid w:val="00FD57D2"/>
    <w:rsid w:val="00FD5A2C"/>
    <w:rsid w:val="00FD5C41"/>
    <w:rsid w:val="00FD5CFF"/>
    <w:rsid w:val="00FD5D4A"/>
    <w:rsid w:val="00FD5DD2"/>
    <w:rsid w:val="00FD5F4F"/>
    <w:rsid w:val="00FD6016"/>
    <w:rsid w:val="00FD612A"/>
    <w:rsid w:val="00FD61CC"/>
    <w:rsid w:val="00FD63FA"/>
    <w:rsid w:val="00FD6426"/>
    <w:rsid w:val="00FD6465"/>
    <w:rsid w:val="00FD66B9"/>
    <w:rsid w:val="00FD6904"/>
    <w:rsid w:val="00FD6A50"/>
    <w:rsid w:val="00FD6ACB"/>
    <w:rsid w:val="00FD6ADC"/>
    <w:rsid w:val="00FD6CCE"/>
    <w:rsid w:val="00FD6D12"/>
    <w:rsid w:val="00FD7069"/>
    <w:rsid w:val="00FD7125"/>
    <w:rsid w:val="00FD712E"/>
    <w:rsid w:val="00FD7168"/>
    <w:rsid w:val="00FD730A"/>
    <w:rsid w:val="00FD7310"/>
    <w:rsid w:val="00FD7326"/>
    <w:rsid w:val="00FD73A2"/>
    <w:rsid w:val="00FD73B5"/>
    <w:rsid w:val="00FD7408"/>
    <w:rsid w:val="00FD757D"/>
    <w:rsid w:val="00FD75AA"/>
    <w:rsid w:val="00FD75FD"/>
    <w:rsid w:val="00FD77B8"/>
    <w:rsid w:val="00FD7A87"/>
    <w:rsid w:val="00FD7A93"/>
    <w:rsid w:val="00FD7A9F"/>
    <w:rsid w:val="00FD7DC1"/>
    <w:rsid w:val="00FD7E13"/>
    <w:rsid w:val="00FD7F1D"/>
    <w:rsid w:val="00FD7FA4"/>
    <w:rsid w:val="00FD7FA6"/>
    <w:rsid w:val="00FD7FF5"/>
    <w:rsid w:val="00FE003E"/>
    <w:rsid w:val="00FE0211"/>
    <w:rsid w:val="00FE0254"/>
    <w:rsid w:val="00FE0267"/>
    <w:rsid w:val="00FE0393"/>
    <w:rsid w:val="00FE04BB"/>
    <w:rsid w:val="00FE0505"/>
    <w:rsid w:val="00FE05BF"/>
    <w:rsid w:val="00FE0690"/>
    <w:rsid w:val="00FE076A"/>
    <w:rsid w:val="00FE0774"/>
    <w:rsid w:val="00FE077A"/>
    <w:rsid w:val="00FE07A3"/>
    <w:rsid w:val="00FE08EA"/>
    <w:rsid w:val="00FE0948"/>
    <w:rsid w:val="00FE09CF"/>
    <w:rsid w:val="00FE0C0D"/>
    <w:rsid w:val="00FE0C79"/>
    <w:rsid w:val="00FE103B"/>
    <w:rsid w:val="00FE10FE"/>
    <w:rsid w:val="00FE1108"/>
    <w:rsid w:val="00FE111B"/>
    <w:rsid w:val="00FE1127"/>
    <w:rsid w:val="00FE113B"/>
    <w:rsid w:val="00FE123B"/>
    <w:rsid w:val="00FE130B"/>
    <w:rsid w:val="00FE1406"/>
    <w:rsid w:val="00FE14DB"/>
    <w:rsid w:val="00FE14F2"/>
    <w:rsid w:val="00FE15A4"/>
    <w:rsid w:val="00FE162A"/>
    <w:rsid w:val="00FE17AB"/>
    <w:rsid w:val="00FE1878"/>
    <w:rsid w:val="00FE1B1D"/>
    <w:rsid w:val="00FE1B34"/>
    <w:rsid w:val="00FE1B95"/>
    <w:rsid w:val="00FE1BA2"/>
    <w:rsid w:val="00FE1C22"/>
    <w:rsid w:val="00FE1C84"/>
    <w:rsid w:val="00FE1C99"/>
    <w:rsid w:val="00FE1EF7"/>
    <w:rsid w:val="00FE1F35"/>
    <w:rsid w:val="00FE1F3E"/>
    <w:rsid w:val="00FE1F68"/>
    <w:rsid w:val="00FE1FC8"/>
    <w:rsid w:val="00FE212C"/>
    <w:rsid w:val="00FE21A3"/>
    <w:rsid w:val="00FE2273"/>
    <w:rsid w:val="00FE22AC"/>
    <w:rsid w:val="00FE22CF"/>
    <w:rsid w:val="00FE23DE"/>
    <w:rsid w:val="00FE2472"/>
    <w:rsid w:val="00FE280E"/>
    <w:rsid w:val="00FE2972"/>
    <w:rsid w:val="00FE2B39"/>
    <w:rsid w:val="00FE2B8A"/>
    <w:rsid w:val="00FE2C6E"/>
    <w:rsid w:val="00FE2C9B"/>
    <w:rsid w:val="00FE2DC5"/>
    <w:rsid w:val="00FE2DED"/>
    <w:rsid w:val="00FE2EA4"/>
    <w:rsid w:val="00FE2F94"/>
    <w:rsid w:val="00FE3033"/>
    <w:rsid w:val="00FE30AD"/>
    <w:rsid w:val="00FE32F9"/>
    <w:rsid w:val="00FE34DC"/>
    <w:rsid w:val="00FE37A0"/>
    <w:rsid w:val="00FE37CC"/>
    <w:rsid w:val="00FE38AC"/>
    <w:rsid w:val="00FE38FD"/>
    <w:rsid w:val="00FE3A56"/>
    <w:rsid w:val="00FE3AB2"/>
    <w:rsid w:val="00FE3B68"/>
    <w:rsid w:val="00FE3C85"/>
    <w:rsid w:val="00FE3D10"/>
    <w:rsid w:val="00FE3D52"/>
    <w:rsid w:val="00FE3EE9"/>
    <w:rsid w:val="00FE402C"/>
    <w:rsid w:val="00FE405F"/>
    <w:rsid w:val="00FE41CD"/>
    <w:rsid w:val="00FE41D6"/>
    <w:rsid w:val="00FE4294"/>
    <w:rsid w:val="00FE43DD"/>
    <w:rsid w:val="00FE4481"/>
    <w:rsid w:val="00FE4485"/>
    <w:rsid w:val="00FE4534"/>
    <w:rsid w:val="00FE4537"/>
    <w:rsid w:val="00FE45FF"/>
    <w:rsid w:val="00FE474A"/>
    <w:rsid w:val="00FE4785"/>
    <w:rsid w:val="00FE47B0"/>
    <w:rsid w:val="00FE47E8"/>
    <w:rsid w:val="00FE493C"/>
    <w:rsid w:val="00FE4C4D"/>
    <w:rsid w:val="00FE4C8B"/>
    <w:rsid w:val="00FE4D1D"/>
    <w:rsid w:val="00FE4DF5"/>
    <w:rsid w:val="00FE4F67"/>
    <w:rsid w:val="00FE5090"/>
    <w:rsid w:val="00FE50B8"/>
    <w:rsid w:val="00FE51FB"/>
    <w:rsid w:val="00FE542C"/>
    <w:rsid w:val="00FE544D"/>
    <w:rsid w:val="00FE5453"/>
    <w:rsid w:val="00FE54A1"/>
    <w:rsid w:val="00FE5594"/>
    <w:rsid w:val="00FE55A8"/>
    <w:rsid w:val="00FE5C43"/>
    <w:rsid w:val="00FE5C78"/>
    <w:rsid w:val="00FE5D31"/>
    <w:rsid w:val="00FE5DA5"/>
    <w:rsid w:val="00FE5F39"/>
    <w:rsid w:val="00FE5FC2"/>
    <w:rsid w:val="00FE5FC6"/>
    <w:rsid w:val="00FE6060"/>
    <w:rsid w:val="00FE60EF"/>
    <w:rsid w:val="00FE6216"/>
    <w:rsid w:val="00FE6260"/>
    <w:rsid w:val="00FE62AB"/>
    <w:rsid w:val="00FE6307"/>
    <w:rsid w:val="00FE6382"/>
    <w:rsid w:val="00FE63FE"/>
    <w:rsid w:val="00FE6414"/>
    <w:rsid w:val="00FE647A"/>
    <w:rsid w:val="00FE6554"/>
    <w:rsid w:val="00FE662A"/>
    <w:rsid w:val="00FE6773"/>
    <w:rsid w:val="00FE680F"/>
    <w:rsid w:val="00FE68D9"/>
    <w:rsid w:val="00FE6923"/>
    <w:rsid w:val="00FE69F0"/>
    <w:rsid w:val="00FE6B1F"/>
    <w:rsid w:val="00FE6B35"/>
    <w:rsid w:val="00FE6CA1"/>
    <w:rsid w:val="00FE6D4D"/>
    <w:rsid w:val="00FE6E33"/>
    <w:rsid w:val="00FE6E80"/>
    <w:rsid w:val="00FE6F10"/>
    <w:rsid w:val="00FE6F34"/>
    <w:rsid w:val="00FE6F66"/>
    <w:rsid w:val="00FE7044"/>
    <w:rsid w:val="00FE704F"/>
    <w:rsid w:val="00FE721F"/>
    <w:rsid w:val="00FE7292"/>
    <w:rsid w:val="00FE72E7"/>
    <w:rsid w:val="00FE7348"/>
    <w:rsid w:val="00FE739E"/>
    <w:rsid w:val="00FE73F0"/>
    <w:rsid w:val="00FE7487"/>
    <w:rsid w:val="00FE756E"/>
    <w:rsid w:val="00FE757E"/>
    <w:rsid w:val="00FE77E1"/>
    <w:rsid w:val="00FE7873"/>
    <w:rsid w:val="00FE7884"/>
    <w:rsid w:val="00FE79D8"/>
    <w:rsid w:val="00FE7A4B"/>
    <w:rsid w:val="00FE7A7A"/>
    <w:rsid w:val="00FE7C69"/>
    <w:rsid w:val="00FE7CFF"/>
    <w:rsid w:val="00FE7D83"/>
    <w:rsid w:val="00FF0085"/>
    <w:rsid w:val="00FF025D"/>
    <w:rsid w:val="00FF0292"/>
    <w:rsid w:val="00FF0335"/>
    <w:rsid w:val="00FF03A9"/>
    <w:rsid w:val="00FF0636"/>
    <w:rsid w:val="00FF0690"/>
    <w:rsid w:val="00FF07E1"/>
    <w:rsid w:val="00FF089B"/>
    <w:rsid w:val="00FF0B07"/>
    <w:rsid w:val="00FF0B25"/>
    <w:rsid w:val="00FF0B97"/>
    <w:rsid w:val="00FF0BD1"/>
    <w:rsid w:val="00FF0CCC"/>
    <w:rsid w:val="00FF0CD0"/>
    <w:rsid w:val="00FF0CDD"/>
    <w:rsid w:val="00FF0D67"/>
    <w:rsid w:val="00FF0DF9"/>
    <w:rsid w:val="00FF0EBC"/>
    <w:rsid w:val="00FF0F20"/>
    <w:rsid w:val="00FF0F54"/>
    <w:rsid w:val="00FF0F65"/>
    <w:rsid w:val="00FF113C"/>
    <w:rsid w:val="00FF1274"/>
    <w:rsid w:val="00FF1428"/>
    <w:rsid w:val="00FF148B"/>
    <w:rsid w:val="00FF155C"/>
    <w:rsid w:val="00FF163D"/>
    <w:rsid w:val="00FF181B"/>
    <w:rsid w:val="00FF1829"/>
    <w:rsid w:val="00FF1967"/>
    <w:rsid w:val="00FF19A1"/>
    <w:rsid w:val="00FF19B4"/>
    <w:rsid w:val="00FF1A92"/>
    <w:rsid w:val="00FF1B34"/>
    <w:rsid w:val="00FF1B37"/>
    <w:rsid w:val="00FF1B6A"/>
    <w:rsid w:val="00FF1B8F"/>
    <w:rsid w:val="00FF1BB7"/>
    <w:rsid w:val="00FF1BE6"/>
    <w:rsid w:val="00FF1C69"/>
    <w:rsid w:val="00FF1DED"/>
    <w:rsid w:val="00FF208F"/>
    <w:rsid w:val="00FF20BF"/>
    <w:rsid w:val="00FF215D"/>
    <w:rsid w:val="00FF2161"/>
    <w:rsid w:val="00FF21AB"/>
    <w:rsid w:val="00FF2246"/>
    <w:rsid w:val="00FF224F"/>
    <w:rsid w:val="00FF2356"/>
    <w:rsid w:val="00FF2554"/>
    <w:rsid w:val="00FF2675"/>
    <w:rsid w:val="00FF2840"/>
    <w:rsid w:val="00FF2A5D"/>
    <w:rsid w:val="00FF2B5C"/>
    <w:rsid w:val="00FF2C3E"/>
    <w:rsid w:val="00FF2C67"/>
    <w:rsid w:val="00FF2C80"/>
    <w:rsid w:val="00FF3132"/>
    <w:rsid w:val="00FF315C"/>
    <w:rsid w:val="00FF3238"/>
    <w:rsid w:val="00FF331A"/>
    <w:rsid w:val="00FF33AA"/>
    <w:rsid w:val="00FF34F6"/>
    <w:rsid w:val="00FF352C"/>
    <w:rsid w:val="00FF3662"/>
    <w:rsid w:val="00FF36A6"/>
    <w:rsid w:val="00FF3738"/>
    <w:rsid w:val="00FF394F"/>
    <w:rsid w:val="00FF3AEF"/>
    <w:rsid w:val="00FF3CB5"/>
    <w:rsid w:val="00FF3D07"/>
    <w:rsid w:val="00FF3F52"/>
    <w:rsid w:val="00FF3FF6"/>
    <w:rsid w:val="00FF4032"/>
    <w:rsid w:val="00FF4309"/>
    <w:rsid w:val="00FF442A"/>
    <w:rsid w:val="00FF4455"/>
    <w:rsid w:val="00FF4518"/>
    <w:rsid w:val="00FF4617"/>
    <w:rsid w:val="00FF4749"/>
    <w:rsid w:val="00FF4797"/>
    <w:rsid w:val="00FF486F"/>
    <w:rsid w:val="00FF4A64"/>
    <w:rsid w:val="00FF4B44"/>
    <w:rsid w:val="00FF4BEC"/>
    <w:rsid w:val="00FF4C31"/>
    <w:rsid w:val="00FF4C3F"/>
    <w:rsid w:val="00FF4CB8"/>
    <w:rsid w:val="00FF4EE2"/>
    <w:rsid w:val="00FF4F03"/>
    <w:rsid w:val="00FF507C"/>
    <w:rsid w:val="00FF510D"/>
    <w:rsid w:val="00FF516B"/>
    <w:rsid w:val="00FF5243"/>
    <w:rsid w:val="00FF52BC"/>
    <w:rsid w:val="00FF538A"/>
    <w:rsid w:val="00FF53DE"/>
    <w:rsid w:val="00FF55D7"/>
    <w:rsid w:val="00FF57A6"/>
    <w:rsid w:val="00FF57CD"/>
    <w:rsid w:val="00FF580D"/>
    <w:rsid w:val="00FF5847"/>
    <w:rsid w:val="00FF58EE"/>
    <w:rsid w:val="00FF58F9"/>
    <w:rsid w:val="00FF5B8B"/>
    <w:rsid w:val="00FF5D96"/>
    <w:rsid w:val="00FF5D99"/>
    <w:rsid w:val="00FF5DEB"/>
    <w:rsid w:val="00FF5EED"/>
    <w:rsid w:val="00FF5F06"/>
    <w:rsid w:val="00FF5F11"/>
    <w:rsid w:val="00FF6063"/>
    <w:rsid w:val="00FF60C7"/>
    <w:rsid w:val="00FF61B8"/>
    <w:rsid w:val="00FF6224"/>
    <w:rsid w:val="00FF6263"/>
    <w:rsid w:val="00FF6388"/>
    <w:rsid w:val="00FF638E"/>
    <w:rsid w:val="00FF64C6"/>
    <w:rsid w:val="00FF6624"/>
    <w:rsid w:val="00FF6741"/>
    <w:rsid w:val="00FF6753"/>
    <w:rsid w:val="00FF686D"/>
    <w:rsid w:val="00FF68AB"/>
    <w:rsid w:val="00FF68B5"/>
    <w:rsid w:val="00FF68C5"/>
    <w:rsid w:val="00FF6A61"/>
    <w:rsid w:val="00FF6AEB"/>
    <w:rsid w:val="00FF6C6D"/>
    <w:rsid w:val="00FF6C7A"/>
    <w:rsid w:val="00FF6D14"/>
    <w:rsid w:val="00FF6F76"/>
    <w:rsid w:val="00FF6FCE"/>
    <w:rsid w:val="00FF704F"/>
    <w:rsid w:val="00FF70DC"/>
    <w:rsid w:val="00FF70F9"/>
    <w:rsid w:val="00FF7193"/>
    <w:rsid w:val="00FF71B6"/>
    <w:rsid w:val="00FF7201"/>
    <w:rsid w:val="00FF72AA"/>
    <w:rsid w:val="00FF72AB"/>
    <w:rsid w:val="00FF73B8"/>
    <w:rsid w:val="00FF73C2"/>
    <w:rsid w:val="00FF74A3"/>
    <w:rsid w:val="00FF75BE"/>
    <w:rsid w:val="00FF75F8"/>
    <w:rsid w:val="00FF7612"/>
    <w:rsid w:val="00FF7646"/>
    <w:rsid w:val="00FF76D6"/>
    <w:rsid w:val="00FF7770"/>
    <w:rsid w:val="00FF7822"/>
    <w:rsid w:val="00FF78CE"/>
    <w:rsid w:val="00FF790F"/>
    <w:rsid w:val="00FF7A39"/>
    <w:rsid w:val="00FF7C05"/>
    <w:rsid w:val="00FF7C40"/>
    <w:rsid w:val="00FF7D0F"/>
    <w:rsid w:val="00FF7D96"/>
    <w:rsid w:val="00FF7E05"/>
    <w:rsid w:val="00FF7F47"/>
    <w:rsid w:val="00FF7FFE"/>
    <w:rsid w:val="1FA30215"/>
    <w:rsid w:val="2D30E3DD"/>
    <w:rsid w:val="628EFAAC"/>
    <w:rsid w:val="6366504E"/>
    <w:rsid w:val="7BB71F62"/>
    <w:rsid w:val="7F7651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4EB9FC"/>
  <w15:docId w15:val="{93260132-1DD2-4332-B72E-A502728D1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9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22"/>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qFormat/>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customStyle="1" w:styleId="normaltextrun">
    <w:name w:val="normaltextrun"/>
    <w:basedOn w:val="DefaultParagraphFont"/>
    <w:rsid w:val="00424596"/>
  </w:style>
  <w:style w:type="character" w:customStyle="1" w:styleId="eop">
    <w:name w:val="eop"/>
    <w:basedOn w:val="DefaultParagraphFont"/>
    <w:rsid w:val="00424596"/>
  </w:style>
  <w:style w:type="character" w:customStyle="1" w:styleId="spellingerror">
    <w:name w:val="spellingerror"/>
    <w:basedOn w:val="DefaultParagraphFont"/>
    <w:rsid w:val="00424596"/>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845935"/>
    <w:rPr>
      <w:rFonts w:ascii="Arial" w:hAnsi="Arial"/>
      <w:sz w:val="18"/>
      <w:szCs w:val="22"/>
    </w:rPr>
  </w:style>
  <w:style w:type="paragraph" w:styleId="Revision">
    <w:name w:val="Revision"/>
    <w:hidden/>
    <w:uiPriority w:val="99"/>
    <w:semiHidden/>
    <w:rsid w:val="000F0C7D"/>
    <w:rPr>
      <w:rFonts w:ascii="Arial" w:hAnsi="Arial"/>
      <w:sz w:val="18"/>
      <w:szCs w:val="22"/>
    </w:rPr>
  </w:style>
  <w:style w:type="paragraph" w:customStyle="1" w:styleId="a9">
    <w:name w:val="à¹×éÍàÃ×èÍ§"/>
    <w:basedOn w:val="Normal"/>
    <w:rsid w:val="0015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HeadSub1-5EAChar">
    <w:name w:val="HeadSub1-5EA Char"/>
    <w:link w:val="HeadSub1-5EA"/>
    <w:locked/>
    <w:rsid w:val="0081000F"/>
    <w:rPr>
      <w:rFonts w:ascii="Angsana New" w:hAnsi="Angsana New"/>
      <w:b/>
      <w:bCs/>
      <w:sz w:val="26"/>
      <w:szCs w:val="26"/>
      <w:lang w:val="en-GB"/>
    </w:rPr>
  </w:style>
  <w:style w:type="paragraph" w:customStyle="1" w:styleId="HeadSub1-5EA">
    <w:name w:val="HeadSub1-5EA"/>
    <w:basedOn w:val="Heading2"/>
    <w:next w:val="Heading2"/>
    <w:link w:val="HeadSub1-5EAChar"/>
    <w:qFormat/>
    <w:rsid w:val="0081000F"/>
    <w:pPr>
      <w:numPr>
        <w:ilvl w:val="0"/>
        <w:numId w:val="0"/>
      </w:numPr>
      <w:tabs>
        <w:tab w:val="clear" w:pos="227"/>
        <w:tab w:val="clear" w:pos="680"/>
        <w:tab w:val="clear" w:pos="907"/>
      </w:tabs>
      <w:spacing w:line="240" w:lineRule="auto"/>
      <w:ind w:left="547" w:hanging="547"/>
      <w:jc w:val="thaiDistribute"/>
    </w:pPr>
    <w:rPr>
      <w:rFonts w:ascii="Angsana New" w:hAnsi="Angsana New"/>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133518">
      <w:bodyDiv w:val="1"/>
      <w:marLeft w:val="0"/>
      <w:marRight w:val="0"/>
      <w:marTop w:val="0"/>
      <w:marBottom w:val="0"/>
      <w:divBdr>
        <w:top w:val="none" w:sz="0" w:space="0" w:color="auto"/>
        <w:left w:val="none" w:sz="0" w:space="0" w:color="auto"/>
        <w:bottom w:val="none" w:sz="0" w:space="0" w:color="auto"/>
        <w:right w:val="none" w:sz="0" w:space="0" w:color="auto"/>
      </w:divBdr>
    </w:div>
    <w:div w:id="5329753">
      <w:bodyDiv w:val="1"/>
      <w:marLeft w:val="0"/>
      <w:marRight w:val="0"/>
      <w:marTop w:val="0"/>
      <w:marBottom w:val="0"/>
      <w:divBdr>
        <w:top w:val="none" w:sz="0" w:space="0" w:color="auto"/>
        <w:left w:val="none" w:sz="0" w:space="0" w:color="auto"/>
        <w:bottom w:val="none" w:sz="0" w:space="0" w:color="auto"/>
        <w:right w:val="none" w:sz="0" w:space="0" w:color="auto"/>
      </w:divBdr>
    </w:div>
    <w:div w:id="7879721">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18631332">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2941491">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386772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6027930">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807038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380111">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5054347">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6749060">
      <w:bodyDiv w:val="1"/>
      <w:marLeft w:val="0"/>
      <w:marRight w:val="0"/>
      <w:marTop w:val="0"/>
      <w:marBottom w:val="0"/>
      <w:divBdr>
        <w:top w:val="none" w:sz="0" w:space="0" w:color="auto"/>
        <w:left w:val="none" w:sz="0" w:space="0" w:color="auto"/>
        <w:bottom w:val="none" w:sz="0" w:space="0" w:color="auto"/>
        <w:right w:val="none" w:sz="0" w:space="0" w:color="auto"/>
      </w:divBdr>
    </w:div>
    <w:div w:id="77213945">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79372007">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91363693">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6102613">
      <w:bodyDiv w:val="1"/>
      <w:marLeft w:val="0"/>
      <w:marRight w:val="0"/>
      <w:marTop w:val="0"/>
      <w:marBottom w:val="0"/>
      <w:divBdr>
        <w:top w:val="none" w:sz="0" w:space="0" w:color="auto"/>
        <w:left w:val="none" w:sz="0" w:space="0" w:color="auto"/>
        <w:bottom w:val="none" w:sz="0" w:space="0" w:color="auto"/>
        <w:right w:val="none" w:sz="0" w:space="0" w:color="auto"/>
      </w:divBdr>
    </w:div>
    <w:div w:id="96366419">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49251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4953264">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1657977">
      <w:bodyDiv w:val="1"/>
      <w:marLeft w:val="0"/>
      <w:marRight w:val="0"/>
      <w:marTop w:val="0"/>
      <w:marBottom w:val="0"/>
      <w:divBdr>
        <w:top w:val="none" w:sz="0" w:space="0" w:color="auto"/>
        <w:left w:val="none" w:sz="0" w:space="0" w:color="auto"/>
        <w:bottom w:val="none" w:sz="0" w:space="0" w:color="auto"/>
        <w:right w:val="none" w:sz="0" w:space="0" w:color="auto"/>
      </w:divBdr>
    </w:div>
    <w:div w:id="121775969">
      <w:bodyDiv w:val="1"/>
      <w:marLeft w:val="0"/>
      <w:marRight w:val="0"/>
      <w:marTop w:val="0"/>
      <w:marBottom w:val="0"/>
      <w:divBdr>
        <w:top w:val="none" w:sz="0" w:space="0" w:color="auto"/>
        <w:left w:val="none" w:sz="0" w:space="0" w:color="auto"/>
        <w:bottom w:val="none" w:sz="0" w:space="0" w:color="auto"/>
        <w:right w:val="none" w:sz="0" w:space="0" w:color="auto"/>
      </w:divBdr>
    </w:div>
    <w:div w:id="121923360">
      <w:bodyDiv w:val="1"/>
      <w:marLeft w:val="0"/>
      <w:marRight w:val="0"/>
      <w:marTop w:val="0"/>
      <w:marBottom w:val="0"/>
      <w:divBdr>
        <w:top w:val="none" w:sz="0" w:space="0" w:color="auto"/>
        <w:left w:val="none" w:sz="0" w:space="0" w:color="auto"/>
        <w:bottom w:val="none" w:sz="0" w:space="0" w:color="auto"/>
        <w:right w:val="none" w:sz="0" w:space="0" w:color="auto"/>
      </w:divBdr>
    </w:div>
    <w:div w:id="123013369">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26748700">
      <w:bodyDiv w:val="1"/>
      <w:marLeft w:val="0"/>
      <w:marRight w:val="0"/>
      <w:marTop w:val="0"/>
      <w:marBottom w:val="0"/>
      <w:divBdr>
        <w:top w:val="none" w:sz="0" w:space="0" w:color="auto"/>
        <w:left w:val="none" w:sz="0" w:space="0" w:color="auto"/>
        <w:bottom w:val="none" w:sz="0" w:space="0" w:color="auto"/>
        <w:right w:val="none" w:sz="0" w:space="0" w:color="auto"/>
      </w:divBdr>
    </w:div>
    <w:div w:id="128717276">
      <w:bodyDiv w:val="1"/>
      <w:marLeft w:val="0"/>
      <w:marRight w:val="0"/>
      <w:marTop w:val="0"/>
      <w:marBottom w:val="0"/>
      <w:divBdr>
        <w:top w:val="none" w:sz="0" w:space="0" w:color="auto"/>
        <w:left w:val="none" w:sz="0" w:space="0" w:color="auto"/>
        <w:bottom w:val="none" w:sz="0" w:space="0" w:color="auto"/>
        <w:right w:val="none" w:sz="0" w:space="0" w:color="auto"/>
      </w:divBdr>
    </w:div>
    <w:div w:id="136337505">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40731371">
      <w:bodyDiv w:val="1"/>
      <w:marLeft w:val="0"/>
      <w:marRight w:val="0"/>
      <w:marTop w:val="0"/>
      <w:marBottom w:val="0"/>
      <w:divBdr>
        <w:top w:val="none" w:sz="0" w:space="0" w:color="auto"/>
        <w:left w:val="none" w:sz="0" w:space="0" w:color="auto"/>
        <w:bottom w:val="none" w:sz="0" w:space="0" w:color="auto"/>
        <w:right w:val="none" w:sz="0" w:space="0" w:color="auto"/>
      </w:divBdr>
    </w:div>
    <w:div w:id="144011508">
      <w:bodyDiv w:val="1"/>
      <w:marLeft w:val="0"/>
      <w:marRight w:val="0"/>
      <w:marTop w:val="0"/>
      <w:marBottom w:val="0"/>
      <w:divBdr>
        <w:top w:val="none" w:sz="0" w:space="0" w:color="auto"/>
        <w:left w:val="none" w:sz="0" w:space="0" w:color="auto"/>
        <w:bottom w:val="none" w:sz="0" w:space="0" w:color="auto"/>
        <w:right w:val="none" w:sz="0" w:space="0" w:color="auto"/>
      </w:divBdr>
    </w:div>
    <w:div w:id="149291768">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3570210">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165584">
      <w:bodyDiv w:val="1"/>
      <w:marLeft w:val="0"/>
      <w:marRight w:val="0"/>
      <w:marTop w:val="0"/>
      <w:marBottom w:val="0"/>
      <w:divBdr>
        <w:top w:val="none" w:sz="0" w:space="0" w:color="auto"/>
        <w:left w:val="none" w:sz="0" w:space="0" w:color="auto"/>
        <w:bottom w:val="none" w:sz="0" w:space="0" w:color="auto"/>
        <w:right w:val="none" w:sz="0" w:space="0" w:color="auto"/>
      </w:divBdr>
    </w:div>
    <w:div w:id="164591888">
      <w:bodyDiv w:val="1"/>
      <w:marLeft w:val="0"/>
      <w:marRight w:val="0"/>
      <w:marTop w:val="0"/>
      <w:marBottom w:val="0"/>
      <w:divBdr>
        <w:top w:val="none" w:sz="0" w:space="0" w:color="auto"/>
        <w:left w:val="none" w:sz="0" w:space="0" w:color="auto"/>
        <w:bottom w:val="none" w:sz="0" w:space="0" w:color="auto"/>
        <w:right w:val="none" w:sz="0" w:space="0" w:color="auto"/>
      </w:divBdr>
    </w:div>
    <w:div w:id="166216538">
      <w:bodyDiv w:val="1"/>
      <w:marLeft w:val="0"/>
      <w:marRight w:val="0"/>
      <w:marTop w:val="0"/>
      <w:marBottom w:val="0"/>
      <w:divBdr>
        <w:top w:val="none" w:sz="0" w:space="0" w:color="auto"/>
        <w:left w:val="none" w:sz="0" w:space="0" w:color="auto"/>
        <w:bottom w:val="none" w:sz="0" w:space="0" w:color="auto"/>
        <w:right w:val="none" w:sz="0" w:space="0" w:color="auto"/>
      </w:divBdr>
    </w:div>
    <w:div w:id="166986759">
      <w:bodyDiv w:val="1"/>
      <w:marLeft w:val="0"/>
      <w:marRight w:val="0"/>
      <w:marTop w:val="0"/>
      <w:marBottom w:val="0"/>
      <w:divBdr>
        <w:top w:val="none" w:sz="0" w:space="0" w:color="auto"/>
        <w:left w:val="none" w:sz="0" w:space="0" w:color="auto"/>
        <w:bottom w:val="none" w:sz="0" w:space="0" w:color="auto"/>
        <w:right w:val="none" w:sz="0" w:space="0" w:color="auto"/>
      </w:divBdr>
    </w:div>
    <w:div w:id="172112841">
      <w:bodyDiv w:val="1"/>
      <w:marLeft w:val="0"/>
      <w:marRight w:val="0"/>
      <w:marTop w:val="0"/>
      <w:marBottom w:val="0"/>
      <w:divBdr>
        <w:top w:val="none" w:sz="0" w:space="0" w:color="auto"/>
        <w:left w:val="none" w:sz="0" w:space="0" w:color="auto"/>
        <w:bottom w:val="none" w:sz="0" w:space="0" w:color="auto"/>
        <w:right w:val="none" w:sz="0" w:space="0" w:color="auto"/>
      </w:divBdr>
    </w:div>
    <w:div w:id="173885614">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509057">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4560880">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182331">
      <w:bodyDiv w:val="1"/>
      <w:marLeft w:val="0"/>
      <w:marRight w:val="0"/>
      <w:marTop w:val="0"/>
      <w:marBottom w:val="0"/>
      <w:divBdr>
        <w:top w:val="none" w:sz="0" w:space="0" w:color="auto"/>
        <w:left w:val="none" w:sz="0" w:space="0" w:color="auto"/>
        <w:bottom w:val="none" w:sz="0" w:space="0" w:color="auto"/>
        <w:right w:val="none" w:sz="0" w:space="0" w:color="auto"/>
      </w:divBdr>
    </w:div>
    <w:div w:id="18718570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8836329">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9146316">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5552970">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0287970">
      <w:bodyDiv w:val="1"/>
      <w:marLeft w:val="0"/>
      <w:marRight w:val="0"/>
      <w:marTop w:val="0"/>
      <w:marBottom w:val="0"/>
      <w:divBdr>
        <w:top w:val="none" w:sz="0" w:space="0" w:color="auto"/>
        <w:left w:val="none" w:sz="0" w:space="0" w:color="auto"/>
        <w:bottom w:val="none" w:sz="0" w:space="0" w:color="auto"/>
        <w:right w:val="none" w:sz="0" w:space="0" w:color="auto"/>
      </w:divBdr>
    </w:div>
    <w:div w:id="223220429">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114237">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503803">
      <w:bodyDiv w:val="1"/>
      <w:marLeft w:val="0"/>
      <w:marRight w:val="0"/>
      <w:marTop w:val="0"/>
      <w:marBottom w:val="0"/>
      <w:divBdr>
        <w:top w:val="none" w:sz="0" w:space="0" w:color="auto"/>
        <w:left w:val="none" w:sz="0" w:space="0" w:color="auto"/>
        <w:bottom w:val="none" w:sz="0" w:space="0" w:color="auto"/>
        <w:right w:val="none" w:sz="0" w:space="0" w:color="auto"/>
      </w:divBdr>
    </w:div>
    <w:div w:id="233051863">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6941223">
      <w:bodyDiv w:val="1"/>
      <w:marLeft w:val="0"/>
      <w:marRight w:val="0"/>
      <w:marTop w:val="0"/>
      <w:marBottom w:val="0"/>
      <w:divBdr>
        <w:top w:val="none" w:sz="0" w:space="0" w:color="auto"/>
        <w:left w:val="none" w:sz="0" w:space="0" w:color="auto"/>
        <w:bottom w:val="none" w:sz="0" w:space="0" w:color="auto"/>
        <w:right w:val="none" w:sz="0" w:space="0" w:color="auto"/>
      </w:divBdr>
    </w:div>
    <w:div w:id="237517520">
      <w:bodyDiv w:val="1"/>
      <w:marLeft w:val="0"/>
      <w:marRight w:val="0"/>
      <w:marTop w:val="0"/>
      <w:marBottom w:val="0"/>
      <w:divBdr>
        <w:top w:val="none" w:sz="0" w:space="0" w:color="auto"/>
        <w:left w:val="none" w:sz="0" w:space="0" w:color="auto"/>
        <w:bottom w:val="none" w:sz="0" w:space="0" w:color="auto"/>
        <w:right w:val="none" w:sz="0" w:space="0" w:color="auto"/>
      </w:divBdr>
    </w:div>
    <w:div w:id="237524394">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6698628">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4561246">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61307696">
      <w:bodyDiv w:val="1"/>
      <w:marLeft w:val="0"/>
      <w:marRight w:val="0"/>
      <w:marTop w:val="0"/>
      <w:marBottom w:val="0"/>
      <w:divBdr>
        <w:top w:val="none" w:sz="0" w:space="0" w:color="auto"/>
        <w:left w:val="none" w:sz="0" w:space="0" w:color="auto"/>
        <w:bottom w:val="none" w:sz="0" w:space="0" w:color="auto"/>
        <w:right w:val="none" w:sz="0" w:space="0" w:color="auto"/>
      </w:divBdr>
    </w:div>
    <w:div w:id="264845371">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66237315">
      <w:bodyDiv w:val="1"/>
      <w:marLeft w:val="0"/>
      <w:marRight w:val="0"/>
      <w:marTop w:val="0"/>
      <w:marBottom w:val="0"/>
      <w:divBdr>
        <w:top w:val="none" w:sz="0" w:space="0" w:color="auto"/>
        <w:left w:val="none" w:sz="0" w:space="0" w:color="auto"/>
        <w:bottom w:val="none" w:sz="0" w:space="0" w:color="auto"/>
        <w:right w:val="none" w:sz="0" w:space="0" w:color="auto"/>
      </w:divBdr>
    </w:div>
    <w:div w:id="270553115">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0841797">
      <w:bodyDiv w:val="1"/>
      <w:marLeft w:val="0"/>
      <w:marRight w:val="0"/>
      <w:marTop w:val="0"/>
      <w:marBottom w:val="0"/>
      <w:divBdr>
        <w:top w:val="none" w:sz="0" w:space="0" w:color="auto"/>
        <w:left w:val="none" w:sz="0" w:space="0" w:color="auto"/>
        <w:bottom w:val="none" w:sz="0" w:space="0" w:color="auto"/>
        <w:right w:val="none" w:sz="0" w:space="0" w:color="auto"/>
      </w:divBdr>
    </w:div>
    <w:div w:id="281108987">
      <w:bodyDiv w:val="1"/>
      <w:marLeft w:val="0"/>
      <w:marRight w:val="0"/>
      <w:marTop w:val="0"/>
      <w:marBottom w:val="0"/>
      <w:divBdr>
        <w:top w:val="none" w:sz="0" w:space="0" w:color="auto"/>
        <w:left w:val="none" w:sz="0" w:space="0" w:color="auto"/>
        <w:bottom w:val="none" w:sz="0" w:space="0" w:color="auto"/>
        <w:right w:val="none" w:sz="0" w:space="0" w:color="auto"/>
      </w:divBdr>
      <w:divsChild>
        <w:div w:id="523593552">
          <w:marLeft w:val="0"/>
          <w:marRight w:val="0"/>
          <w:marTop w:val="0"/>
          <w:marBottom w:val="0"/>
          <w:divBdr>
            <w:top w:val="none" w:sz="0" w:space="0" w:color="auto"/>
            <w:left w:val="none" w:sz="0" w:space="0" w:color="auto"/>
            <w:bottom w:val="none" w:sz="0" w:space="0" w:color="auto"/>
            <w:right w:val="none" w:sz="0" w:space="0" w:color="auto"/>
          </w:divBdr>
        </w:div>
      </w:divsChild>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2611904">
      <w:bodyDiv w:val="1"/>
      <w:marLeft w:val="0"/>
      <w:marRight w:val="0"/>
      <w:marTop w:val="0"/>
      <w:marBottom w:val="0"/>
      <w:divBdr>
        <w:top w:val="none" w:sz="0" w:space="0" w:color="auto"/>
        <w:left w:val="none" w:sz="0" w:space="0" w:color="auto"/>
        <w:bottom w:val="none" w:sz="0" w:space="0" w:color="auto"/>
        <w:right w:val="none" w:sz="0" w:space="0" w:color="auto"/>
      </w:divBdr>
    </w:div>
    <w:div w:id="283465361">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133080">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5643341">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1274140">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10447115">
      <w:bodyDiv w:val="1"/>
      <w:marLeft w:val="0"/>
      <w:marRight w:val="0"/>
      <w:marTop w:val="0"/>
      <w:marBottom w:val="0"/>
      <w:divBdr>
        <w:top w:val="none" w:sz="0" w:space="0" w:color="auto"/>
        <w:left w:val="none" w:sz="0" w:space="0" w:color="auto"/>
        <w:bottom w:val="none" w:sz="0" w:space="0" w:color="auto"/>
        <w:right w:val="none" w:sz="0" w:space="0" w:color="auto"/>
      </w:divBdr>
    </w:div>
    <w:div w:id="318852366">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1544065">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38972848">
      <w:bodyDiv w:val="1"/>
      <w:marLeft w:val="0"/>
      <w:marRight w:val="0"/>
      <w:marTop w:val="0"/>
      <w:marBottom w:val="0"/>
      <w:divBdr>
        <w:top w:val="none" w:sz="0" w:space="0" w:color="auto"/>
        <w:left w:val="none" w:sz="0" w:space="0" w:color="auto"/>
        <w:bottom w:val="none" w:sz="0" w:space="0" w:color="auto"/>
        <w:right w:val="none" w:sz="0" w:space="0" w:color="auto"/>
      </w:divBdr>
    </w:div>
    <w:div w:id="344598068">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525301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0303019">
      <w:bodyDiv w:val="1"/>
      <w:marLeft w:val="0"/>
      <w:marRight w:val="0"/>
      <w:marTop w:val="0"/>
      <w:marBottom w:val="0"/>
      <w:divBdr>
        <w:top w:val="none" w:sz="0" w:space="0" w:color="auto"/>
        <w:left w:val="none" w:sz="0" w:space="0" w:color="auto"/>
        <w:bottom w:val="none" w:sz="0" w:space="0" w:color="auto"/>
        <w:right w:val="none" w:sz="0" w:space="0" w:color="auto"/>
      </w:divBdr>
    </w:div>
    <w:div w:id="351689724">
      <w:bodyDiv w:val="1"/>
      <w:marLeft w:val="0"/>
      <w:marRight w:val="0"/>
      <w:marTop w:val="0"/>
      <w:marBottom w:val="0"/>
      <w:divBdr>
        <w:top w:val="none" w:sz="0" w:space="0" w:color="auto"/>
        <w:left w:val="none" w:sz="0" w:space="0" w:color="auto"/>
        <w:bottom w:val="none" w:sz="0" w:space="0" w:color="auto"/>
        <w:right w:val="none" w:sz="0" w:space="0" w:color="auto"/>
      </w:divBdr>
    </w:div>
    <w:div w:id="353506019">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3864772">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68916619">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79011755">
      <w:bodyDiv w:val="1"/>
      <w:marLeft w:val="0"/>
      <w:marRight w:val="0"/>
      <w:marTop w:val="0"/>
      <w:marBottom w:val="0"/>
      <w:divBdr>
        <w:top w:val="none" w:sz="0" w:space="0" w:color="auto"/>
        <w:left w:val="none" w:sz="0" w:space="0" w:color="auto"/>
        <w:bottom w:val="none" w:sz="0" w:space="0" w:color="auto"/>
        <w:right w:val="none" w:sz="0" w:space="0" w:color="auto"/>
      </w:divBdr>
    </w:div>
    <w:div w:id="379213474">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89619792">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1298557">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2437978">
      <w:bodyDiv w:val="1"/>
      <w:marLeft w:val="0"/>
      <w:marRight w:val="0"/>
      <w:marTop w:val="0"/>
      <w:marBottom w:val="0"/>
      <w:divBdr>
        <w:top w:val="none" w:sz="0" w:space="0" w:color="auto"/>
        <w:left w:val="none" w:sz="0" w:space="0" w:color="auto"/>
        <w:bottom w:val="none" w:sz="0" w:space="0" w:color="auto"/>
        <w:right w:val="none" w:sz="0" w:space="0" w:color="auto"/>
      </w:divBdr>
    </w:div>
    <w:div w:id="413553738">
      <w:bodyDiv w:val="1"/>
      <w:marLeft w:val="0"/>
      <w:marRight w:val="0"/>
      <w:marTop w:val="0"/>
      <w:marBottom w:val="0"/>
      <w:divBdr>
        <w:top w:val="none" w:sz="0" w:space="0" w:color="auto"/>
        <w:left w:val="none" w:sz="0" w:space="0" w:color="auto"/>
        <w:bottom w:val="none" w:sz="0" w:space="0" w:color="auto"/>
        <w:right w:val="none" w:sz="0" w:space="0" w:color="auto"/>
      </w:divBdr>
    </w:div>
    <w:div w:id="415056303">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3403860">
      <w:bodyDiv w:val="1"/>
      <w:marLeft w:val="0"/>
      <w:marRight w:val="0"/>
      <w:marTop w:val="0"/>
      <w:marBottom w:val="0"/>
      <w:divBdr>
        <w:top w:val="none" w:sz="0" w:space="0" w:color="auto"/>
        <w:left w:val="none" w:sz="0" w:space="0" w:color="auto"/>
        <w:bottom w:val="none" w:sz="0" w:space="0" w:color="auto"/>
        <w:right w:val="none" w:sz="0" w:space="0" w:color="auto"/>
      </w:divBdr>
    </w:div>
    <w:div w:id="43425442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39910287">
      <w:bodyDiv w:val="1"/>
      <w:marLeft w:val="0"/>
      <w:marRight w:val="0"/>
      <w:marTop w:val="0"/>
      <w:marBottom w:val="0"/>
      <w:divBdr>
        <w:top w:val="none" w:sz="0" w:space="0" w:color="auto"/>
        <w:left w:val="none" w:sz="0" w:space="0" w:color="auto"/>
        <w:bottom w:val="none" w:sz="0" w:space="0" w:color="auto"/>
        <w:right w:val="none" w:sz="0" w:space="0" w:color="auto"/>
      </w:divBdr>
    </w:div>
    <w:div w:id="445581707">
      <w:bodyDiv w:val="1"/>
      <w:marLeft w:val="0"/>
      <w:marRight w:val="0"/>
      <w:marTop w:val="0"/>
      <w:marBottom w:val="0"/>
      <w:divBdr>
        <w:top w:val="none" w:sz="0" w:space="0" w:color="auto"/>
        <w:left w:val="none" w:sz="0" w:space="0" w:color="auto"/>
        <w:bottom w:val="none" w:sz="0" w:space="0" w:color="auto"/>
        <w:right w:val="none" w:sz="0" w:space="0" w:color="auto"/>
      </w:divBdr>
    </w:div>
    <w:div w:id="448747747">
      <w:bodyDiv w:val="1"/>
      <w:marLeft w:val="0"/>
      <w:marRight w:val="0"/>
      <w:marTop w:val="0"/>
      <w:marBottom w:val="0"/>
      <w:divBdr>
        <w:top w:val="none" w:sz="0" w:space="0" w:color="auto"/>
        <w:left w:val="none" w:sz="0" w:space="0" w:color="auto"/>
        <w:bottom w:val="none" w:sz="0" w:space="0" w:color="auto"/>
        <w:right w:val="none" w:sz="0" w:space="0" w:color="auto"/>
      </w:divBdr>
    </w:div>
    <w:div w:id="452283917">
      <w:bodyDiv w:val="1"/>
      <w:marLeft w:val="0"/>
      <w:marRight w:val="0"/>
      <w:marTop w:val="0"/>
      <w:marBottom w:val="0"/>
      <w:divBdr>
        <w:top w:val="none" w:sz="0" w:space="0" w:color="auto"/>
        <w:left w:val="none" w:sz="0" w:space="0" w:color="auto"/>
        <w:bottom w:val="none" w:sz="0" w:space="0" w:color="auto"/>
        <w:right w:val="none" w:sz="0" w:space="0" w:color="auto"/>
      </w:divBdr>
    </w:div>
    <w:div w:id="453061789">
      <w:bodyDiv w:val="1"/>
      <w:marLeft w:val="0"/>
      <w:marRight w:val="0"/>
      <w:marTop w:val="0"/>
      <w:marBottom w:val="0"/>
      <w:divBdr>
        <w:top w:val="none" w:sz="0" w:space="0" w:color="auto"/>
        <w:left w:val="none" w:sz="0" w:space="0" w:color="auto"/>
        <w:bottom w:val="none" w:sz="0" w:space="0" w:color="auto"/>
        <w:right w:val="none" w:sz="0" w:space="0" w:color="auto"/>
      </w:divBdr>
    </w:div>
    <w:div w:id="459226244">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6052604">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3333213">
      <w:bodyDiv w:val="1"/>
      <w:marLeft w:val="0"/>
      <w:marRight w:val="0"/>
      <w:marTop w:val="0"/>
      <w:marBottom w:val="0"/>
      <w:divBdr>
        <w:top w:val="none" w:sz="0" w:space="0" w:color="auto"/>
        <w:left w:val="none" w:sz="0" w:space="0" w:color="auto"/>
        <w:bottom w:val="none" w:sz="0" w:space="0" w:color="auto"/>
        <w:right w:val="none" w:sz="0" w:space="0" w:color="auto"/>
      </w:divBdr>
    </w:div>
    <w:div w:id="473371404">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1779914">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85516573">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500395539">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5024396">
      <w:bodyDiv w:val="1"/>
      <w:marLeft w:val="0"/>
      <w:marRight w:val="0"/>
      <w:marTop w:val="0"/>
      <w:marBottom w:val="0"/>
      <w:divBdr>
        <w:top w:val="none" w:sz="0" w:space="0" w:color="auto"/>
        <w:left w:val="none" w:sz="0" w:space="0" w:color="auto"/>
        <w:bottom w:val="none" w:sz="0" w:space="0" w:color="auto"/>
        <w:right w:val="none" w:sz="0" w:space="0" w:color="auto"/>
      </w:divBdr>
    </w:div>
    <w:div w:id="505708354">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3619125">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2717960">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7378646">
      <w:bodyDiv w:val="1"/>
      <w:marLeft w:val="0"/>
      <w:marRight w:val="0"/>
      <w:marTop w:val="0"/>
      <w:marBottom w:val="0"/>
      <w:divBdr>
        <w:top w:val="none" w:sz="0" w:space="0" w:color="auto"/>
        <w:left w:val="none" w:sz="0" w:space="0" w:color="auto"/>
        <w:bottom w:val="none" w:sz="0" w:space="0" w:color="auto"/>
        <w:right w:val="none" w:sz="0" w:space="0" w:color="auto"/>
      </w:divBdr>
    </w:div>
    <w:div w:id="529804618">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3690632">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58858172">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66309366">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78295203">
      <w:bodyDiv w:val="1"/>
      <w:marLeft w:val="0"/>
      <w:marRight w:val="0"/>
      <w:marTop w:val="0"/>
      <w:marBottom w:val="0"/>
      <w:divBdr>
        <w:top w:val="none" w:sz="0" w:space="0" w:color="auto"/>
        <w:left w:val="none" w:sz="0" w:space="0" w:color="auto"/>
        <w:bottom w:val="none" w:sz="0" w:space="0" w:color="auto"/>
        <w:right w:val="none" w:sz="0" w:space="0" w:color="auto"/>
      </w:divBdr>
    </w:div>
    <w:div w:id="58290805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4944814">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599415947">
      <w:bodyDiv w:val="1"/>
      <w:marLeft w:val="0"/>
      <w:marRight w:val="0"/>
      <w:marTop w:val="0"/>
      <w:marBottom w:val="0"/>
      <w:divBdr>
        <w:top w:val="none" w:sz="0" w:space="0" w:color="auto"/>
        <w:left w:val="none" w:sz="0" w:space="0" w:color="auto"/>
        <w:bottom w:val="none" w:sz="0" w:space="0" w:color="auto"/>
        <w:right w:val="none" w:sz="0" w:space="0" w:color="auto"/>
      </w:divBdr>
    </w:div>
    <w:div w:id="599803257">
      <w:bodyDiv w:val="1"/>
      <w:marLeft w:val="0"/>
      <w:marRight w:val="0"/>
      <w:marTop w:val="0"/>
      <w:marBottom w:val="0"/>
      <w:divBdr>
        <w:top w:val="none" w:sz="0" w:space="0" w:color="auto"/>
        <w:left w:val="none" w:sz="0" w:space="0" w:color="auto"/>
        <w:bottom w:val="none" w:sz="0" w:space="0" w:color="auto"/>
        <w:right w:val="none" w:sz="0" w:space="0" w:color="auto"/>
      </w:divBdr>
    </w:div>
    <w:div w:id="600144386">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74149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297634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1107029">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119962">
      <w:bodyDiv w:val="1"/>
      <w:marLeft w:val="0"/>
      <w:marRight w:val="0"/>
      <w:marTop w:val="0"/>
      <w:marBottom w:val="0"/>
      <w:divBdr>
        <w:top w:val="none" w:sz="0" w:space="0" w:color="auto"/>
        <w:left w:val="none" w:sz="0" w:space="0" w:color="auto"/>
        <w:bottom w:val="none" w:sz="0" w:space="0" w:color="auto"/>
        <w:right w:val="none" w:sz="0" w:space="0" w:color="auto"/>
      </w:divBdr>
    </w:div>
    <w:div w:id="624772229">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29285021">
      <w:bodyDiv w:val="1"/>
      <w:marLeft w:val="0"/>
      <w:marRight w:val="0"/>
      <w:marTop w:val="0"/>
      <w:marBottom w:val="0"/>
      <w:divBdr>
        <w:top w:val="none" w:sz="0" w:space="0" w:color="auto"/>
        <w:left w:val="none" w:sz="0" w:space="0" w:color="auto"/>
        <w:bottom w:val="none" w:sz="0" w:space="0" w:color="auto"/>
        <w:right w:val="none" w:sz="0" w:space="0" w:color="auto"/>
      </w:divBdr>
    </w:div>
    <w:div w:id="630207284">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47441954">
      <w:bodyDiv w:val="1"/>
      <w:marLeft w:val="0"/>
      <w:marRight w:val="0"/>
      <w:marTop w:val="0"/>
      <w:marBottom w:val="0"/>
      <w:divBdr>
        <w:top w:val="none" w:sz="0" w:space="0" w:color="auto"/>
        <w:left w:val="none" w:sz="0" w:space="0" w:color="auto"/>
        <w:bottom w:val="none" w:sz="0" w:space="0" w:color="auto"/>
        <w:right w:val="none" w:sz="0" w:space="0" w:color="auto"/>
      </w:divBdr>
    </w:div>
    <w:div w:id="648555759">
      <w:bodyDiv w:val="1"/>
      <w:marLeft w:val="0"/>
      <w:marRight w:val="0"/>
      <w:marTop w:val="0"/>
      <w:marBottom w:val="0"/>
      <w:divBdr>
        <w:top w:val="none" w:sz="0" w:space="0" w:color="auto"/>
        <w:left w:val="none" w:sz="0" w:space="0" w:color="auto"/>
        <w:bottom w:val="none" w:sz="0" w:space="0" w:color="auto"/>
        <w:right w:val="none" w:sz="0" w:space="0" w:color="auto"/>
      </w:divBdr>
    </w:div>
    <w:div w:id="650140166">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2198326">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66009564">
      <w:bodyDiv w:val="1"/>
      <w:marLeft w:val="0"/>
      <w:marRight w:val="0"/>
      <w:marTop w:val="0"/>
      <w:marBottom w:val="0"/>
      <w:divBdr>
        <w:top w:val="none" w:sz="0" w:space="0" w:color="auto"/>
        <w:left w:val="none" w:sz="0" w:space="0" w:color="auto"/>
        <w:bottom w:val="none" w:sz="0" w:space="0" w:color="auto"/>
        <w:right w:val="none" w:sz="0" w:space="0" w:color="auto"/>
      </w:divBdr>
    </w:div>
    <w:div w:id="667907868">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0274885">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3460738">
      <w:bodyDiv w:val="1"/>
      <w:marLeft w:val="0"/>
      <w:marRight w:val="0"/>
      <w:marTop w:val="0"/>
      <w:marBottom w:val="0"/>
      <w:divBdr>
        <w:top w:val="none" w:sz="0" w:space="0" w:color="auto"/>
        <w:left w:val="none" w:sz="0" w:space="0" w:color="auto"/>
        <w:bottom w:val="none" w:sz="0" w:space="0" w:color="auto"/>
        <w:right w:val="none" w:sz="0" w:space="0" w:color="auto"/>
      </w:divBdr>
    </w:div>
    <w:div w:id="694887640">
      <w:bodyDiv w:val="1"/>
      <w:marLeft w:val="0"/>
      <w:marRight w:val="0"/>
      <w:marTop w:val="0"/>
      <w:marBottom w:val="0"/>
      <w:divBdr>
        <w:top w:val="none" w:sz="0" w:space="0" w:color="auto"/>
        <w:left w:val="none" w:sz="0" w:space="0" w:color="auto"/>
        <w:bottom w:val="none" w:sz="0" w:space="0" w:color="auto"/>
        <w:right w:val="none" w:sz="0" w:space="0" w:color="auto"/>
      </w:divBdr>
    </w:div>
    <w:div w:id="695814825">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697318234">
      <w:bodyDiv w:val="1"/>
      <w:marLeft w:val="0"/>
      <w:marRight w:val="0"/>
      <w:marTop w:val="0"/>
      <w:marBottom w:val="0"/>
      <w:divBdr>
        <w:top w:val="none" w:sz="0" w:space="0" w:color="auto"/>
        <w:left w:val="none" w:sz="0" w:space="0" w:color="auto"/>
        <w:bottom w:val="none" w:sz="0" w:space="0" w:color="auto"/>
        <w:right w:val="none" w:sz="0" w:space="0" w:color="auto"/>
      </w:divBdr>
    </w:div>
    <w:div w:id="697775537">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702249">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7969657">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3910722">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6333">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36979864">
      <w:bodyDiv w:val="1"/>
      <w:marLeft w:val="0"/>
      <w:marRight w:val="0"/>
      <w:marTop w:val="0"/>
      <w:marBottom w:val="0"/>
      <w:divBdr>
        <w:top w:val="none" w:sz="0" w:space="0" w:color="auto"/>
        <w:left w:val="none" w:sz="0" w:space="0" w:color="auto"/>
        <w:bottom w:val="none" w:sz="0" w:space="0" w:color="auto"/>
        <w:right w:val="none" w:sz="0" w:space="0" w:color="auto"/>
      </w:divBdr>
    </w:div>
    <w:div w:id="737360033">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3986659">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5496283">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1121778">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2843964">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69934357">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5255323">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7146154">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6779058">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1755863">
      <w:bodyDiv w:val="1"/>
      <w:marLeft w:val="0"/>
      <w:marRight w:val="0"/>
      <w:marTop w:val="0"/>
      <w:marBottom w:val="0"/>
      <w:divBdr>
        <w:top w:val="none" w:sz="0" w:space="0" w:color="auto"/>
        <w:left w:val="none" w:sz="0" w:space="0" w:color="auto"/>
        <w:bottom w:val="none" w:sz="0" w:space="0" w:color="auto"/>
        <w:right w:val="none" w:sz="0" w:space="0" w:color="auto"/>
      </w:divBdr>
    </w:div>
    <w:div w:id="813136053">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18303397">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29448092">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38545913">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7426643">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5978044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3402232">
      <w:bodyDiv w:val="1"/>
      <w:marLeft w:val="0"/>
      <w:marRight w:val="0"/>
      <w:marTop w:val="0"/>
      <w:marBottom w:val="0"/>
      <w:divBdr>
        <w:top w:val="none" w:sz="0" w:space="0" w:color="auto"/>
        <w:left w:val="none" w:sz="0" w:space="0" w:color="auto"/>
        <w:bottom w:val="none" w:sz="0" w:space="0" w:color="auto"/>
        <w:right w:val="none" w:sz="0" w:space="0" w:color="auto"/>
      </w:divBdr>
    </w:div>
    <w:div w:id="863834229">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75664">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174099">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3371683">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2154037">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897740182">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02371922">
      <w:bodyDiv w:val="1"/>
      <w:marLeft w:val="0"/>
      <w:marRight w:val="0"/>
      <w:marTop w:val="0"/>
      <w:marBottom w:val="0"/>
      <w:divBdr>
        <w:top w:val="none" w:sz="0" w:space="0" w:color="auto"/>
        <w:left w:val="none" w:sz="0" w:space="0" w:color="auto"/>
        <w:bottom w:val="none" w:sz="0" w:space="0" w:color="auto"/>
        <w:right w:val="none" w:sz="0" w:space="0" w:color="auto"/>
      </w:divBdr>
    </w:div>
    <w:div w:id="904679601">
      <w:bodyDiv w:val="1"/>
      <w:marLeft w:val="0"/>
      <w:marRight w:val="0"/>
      <w:marTop w:val="0"/>
      <w:marBottom w:val="0"/>
      <w:divBdr>
        <w:top w:val="none" w:sz="0" w:space="0" w:color="auto"/>
        <w:left w:val="none" w:sz="0" w:space="0" w:color="auto"/>
        <w:bottom w:val="none" w:sz="0" w:space="0" w:color="auto"/>
        <w:right w:val="none" w:sz="0" w:space="0" w:color="auto"/>
      </w:divBdr>
    </w:div>
    <w:div w:id="906233627">
      <w:bodyDiv w:val="1"/>
      <w:marLeft w:val="0"/>
      <w:marRight w:val="0"/>
      <w:marTop w:val="0"/>
      <w:marBottom w:val="0"/>
      <w:divBdr>
        <w:top w:val="none" w:sz="0" w:space="0" w:color="auto"/>
        <w:left w:val="none" w:sz="0" w:space="0" w:color="auto"/>
        <w:bottom w:val="none" w:sz="0" w:space="0" w:color="auto"/>
        <w:right w:val="none" w:sz="0" w:space="0" w:color="auto"/>
      </w:divBdr>
    </w:div>
    <w:div w:id="910964083">
      <w:bodyDiv w:val="1"/>
      <w:marLeft w:val="0"/>
      <w:marRight w:val="0"/>
      <w:marTop w:val="0"/>
      <w:marBottom w:val="0"/>
      <w:divBdr>
        <w:top w:val="none" w:sz="0" w:space="0" w:color="auto"/>
        <w:left w:val="none" w:sz="0" w:space="0" w:color="auto"/>
        <w:bottom w:val="none" w:sz="0" w:space="0" w:color="auto"/>
        <w:right w:val="none" w:sz="0" w:space="0" w:color="auto"/>
      </w:divBdr>
    </w:div>
    <w:div w:id="912541635">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462830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7925719">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4829755">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1646400">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54605277">
      <w:bodyDiv w:val="1"/>
      <w:marLeft w:val="0"/>
      <w:marRight w:val="0"/>
      <w:marTop w:val="0"/>
      <w:marBottom w:val="0"/>
      <w:divBdr>
        <w:top w:val="none" w:sz="0" w:space="0" w:color="auto"/>
        <w:left w:val="none" w:sz="0" w:space="0" w:color="auto"/>
        <w:bottom w:val="none" w:sz="0" w:space="0" w:color="auto"/>
        <w:right w:val="none" w:sz="0" w:space="0" w:color="auto"/>
      </w:divBdr>
    </w:div>
    <w:div w:id="956564394">
      <w:bodyDiv w:val="1"/>
      <w:marLeft w:val="0"/>
      <w:marRight w:val="0"/>
      <w:marTop w:val="0"/>
      <w:marBottom w:val="0"/>
      <w:divBdr>
        <w:top w:val="none" w:sz="0" w:space="0" w:color="auto"/>
        <w:left w:val="none" w:sz="0" w:space="0" w:color="auto"/>
        <w:bottom w:val="none" w:sz="0" w:space="0" w:color="auto"/>
        <w:right w:val="none" w:sz="0" w:space="0" w:color="auto"/>
      </w:divBdr>
    </w:div>
    <w:div w:id="958025128">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938544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87512885">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4919825">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2202537">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2193480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28337173">
      <w:bodyDiv w:val="1"/>
      <w:marLeft w:val="0"/>
      <w:marRight w:val="0"/>
      <w:marTop w:val="0"/>
      <w:marBottom w:val="0"/>
      <w:divBdr>
        <w:top w:val="none" w:sz="0" w:space="0" w:color="auto"/>
        <w:left w:val="none" w:sz="0" w:space="0" w:color="auto"/>
        <w:bottom w:val="none" w:sz="0" w:space="0" w:color="auto"/>
        <w:right w:val="none" w:sz="0" w:space="0" w:color="auto"/>
      </w:divBdr>
    </w:div>
    <w:div w:id="1033310301">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918694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2022287">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3549718">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4305400">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051359">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033058">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5423437">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7888123">
      <w:bodyDiv w:val="1"/>
      <w:marLeft w:val="0"/>
      <w:marRight w:val="0"/>
      <w:marTop w:val="0"/>
      <w:marBottom w:val="0"/>
      <w:divBdr>
        <w:top w:val="none" w:sz="0" w:space="0" w:color="auto"/>
        <w:left w:val="none" w:sz="0" w:space="0" w:color="auto"/>
        <w:bottom w:val="none" w:sz="0" w:space="0" w:color="auto"/>
        <w:right w:val="none" w:sz="0" w:space="0" w:color="auto"/>
      </w:divBdr>
    </w:div>
    <w:div w:id="1111705441">
      <w:bodyDiv w:val="1"/>
      <w:marLeft w:val="0"/>
      <w:marRight w:val="0"/>
      <w:marTop w:val="0"/>
      <w:marBottom w:val="0"/>
      <w:divBdr>
        <w:top w:val="none" w:sz="0" w:space="0" w:color="auto"/>
        <w:left w:val="none" w:sz="0" w:space="0" w:color="auto"/>
        <w:bottom w:val="none" w:sz="0" w:space="0" w:color="auto"/>
        <w:right w:val="none" w:sz="0" w:space="0" w:color="auto"/>
      </w:divBdr>
    </w:div>
    <w:div w:id="1114908263">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6802848">
      <w:bodyDiv w:val="1"/>
      <w:marLeft w:val="0"/>
      <w:marRight w:val="0"/>
      <w:marTop w:val="0"/>
      <w:marBottom w:val="0"/>
      <w:divBdr>
        <w:top w:val="none" w:sz="0" w:space="0" w:color="auto"/>
        <w:left w:val="none" w:sz="0" w:space="0" w:color="auto"/>
        <w:bottom w:val="none" w:sz="0" w:space="0" w:color="auto"/>
        <w:right w:val="none" w:sz="0" w:space="0" w:color="auto"/>
      </w:divBdr>
    </w:div>
    <w:div w:id="1143277656">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1825692">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5757198">
      <w:bodyDiv w:val="1"/>
      <w:marLeft w:val="0"/>
      <w:marRight w:val="0"/>
      <w:marTop w:val="0"/>
      <w:marBottom w:val="0"/>
      <w:divBdr>
        <w:top w:val="none" w:sz="0" w:space="0" w:color="auto"/>
        <w:left w:val="none" w:sz="0" w:space="0" w:color="auto"/>
        <w:bottom w:val="none" w:sz="0" w:space="0" w:color="auto"/>
        <w:right w:val="none" w:sz="0" w:space="0" w:color="auto"/>
      </w:divBdr>
    </w:div>
    <w:div w:id="1157527404">
      <w:bodyDiv w:val="1"/>
      <w:marLeft w:val="0"/>
      <w:marRight w:val="0"/>
      <w:marTop w:val="0"/>
      <w:marBottom w:val="0"/>
      <w:divBdr>
        <w:top w:val="none" w:sz="0" w:space="0" w:color="auto"/>
        <w:left w:val="none" w:sz="0" w:space="0" w:color="auto"/>
        <w:bottom w:val="none" w:sz="0" w:space="0" w:color="auto"/>
        <w:right w:val="none" w:sz="0" w:space="0" w:color="auto"/>
      </w:divBdr>
    </w:div>
    <w:div w:id="1158498681">
      <w:bodyDiv w:val="1"/>
      <w:marLeft w:val="0"/>
      <w:marRight w:val="0"/>
      <w:marTop w:val="0"/>
      <w:marBottom w:val="0"/>
      <w:divBdr>
        <w:top w:val="none" w:sz="0" w:space="0" w:color="auto"/>
        <w:left w:val="none" w:sz="0" w:space="0" w:color="auto"/>
        <w:bottom w:val="none" w:sz="0" w:space="0" w:color="auto"/>
        <w:right w:val="none" w:sz="0" w:space="0" w:color="auto"/>
      </w:divBdr>
    </w:div>
    <w:div w:id="1159465079">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6163008">
      <w:bodyDiv w:val="1"/>
      <w:marLeft w:val="0"/>
      <w:marRight w:val="0"/>
      <w:marTop w:val="0"/>
      <w:marBottom w:val="0"/>
      <w:divBdr>
        <w:top w:val="none" w:sz="0" w:space="0" w:color="auto"/>
        <w:left w:val="none" w:sz="0" w:space="0" w:color="auto"/>
        <w:bottom w:val="none" w:sz="0" w:space="0" w:color="auto"/>
        <w:right w:val="none" w:sz="0" w:space="0" w:color="auto"/>
      </w:divBdr>
    </w:div>
    <w:div w:id="1173910959">
      <w:bodyDiv w:val="1"/>
      <w:marLeft w:val="0"/>
      <w:marRight w:val="0"/>
      <w:marTop w:val="0"/>
      <w:marBottom w:val="0"/>
      <w:divBdr>
        <w:top w:val="none" w:sz="0" w:space="0" w:color="auto"/>
        <w:left w:val="none" w:sz="0" w:space="0" w:color="auto"/>
        <w:bottom w:val="none" w:sz="0" w:space="0" w:color="auto"/>
        <w:right w:val="none" w:sz="0" w:space="0" w:color="auto"/>
      </w:divBdr>
    </w:div>
    <w:div w:id="1174879646">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336061">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529795">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7913637">
      <w:bodyDiv w:val="1"/>
      <w:marLeft w:val="0"/>
      <w:marRight w:val="0"/>
      <w:marTop w:val="0"/>
      <w:marBottom w:val="0"/>
      <w:divBdr>
        <w:top w:val="none" w:sz="0" w:space="0" w:color="auto"/>
        <w:left w:val="none" w:sz="0" w:space="0" w:color="auto"/>
        <w:bottom w:val="none" w:sz="0" w:space="0" w:color="auto"/>
        <w:right w:val="none" w:sz="0" w:space="0" w:color="auto"/>
      </w:divBdr>
    </w:div>
    <w:div w:id="1217358396">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1673125">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0721315">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67157856">
      <w:bodyDiv w:val="1"/>
      <w:marLeft w:val="0"/>
      <w:marRight w:val="0"/>
      <w:marTop w:val="0"/>
      <w:marBottom w:val="0"/>
      <w:divBdr>
        <w:top w:val="none" w:sz="0" w:space="0" w:color="auto"/>
        <w:left w:val="none" w:sz="0" w:space="0" w:color="auto"/>
        <w:bottom w:val="none" w:sz="0" w:space="0" w:color="auto"/>
        <w:right w:val="none" w:sz="0" w:space="0" w:color="auto"/>
      </w:divBdr>
    </w:div>
    <w:div w:id="1273972562">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89975058">
      <w:bodyDiv w:val="1"/>
      <w:marLeft w:val="0"/>
      <w:marRight w:val="0"/>
      <w:marTop w:val="0"/>
      <w:marBottom w:val="0"/>
      <w:divBdr>
        <w:top w:val="none" w:sz="0" w:space="0" w:color="auto"/>
        <w:left w:val="none" w:sz="0" w:space="0" w:color="auto"/>
        <w:bottom w:val="none" w:sz="0" w:space="0" w:color="auto"/>
        <w:right w:val="none" w:sz="0" w:space="0" w:color="auto"/>
      </w:divBdr>
    </w:div>
    <w:div w:id="1290622616">
      <w:bodyDiv w:val="1"/>
      <w:marLeft w:val="0"/>
      <w:marRight w:val="0"/>
      <w:marTop w:val="0"/>
      <w:marBottom w:val="0"/>
      <w:divBdr>
        <w:top w:val="none" w:sz="0" w:space="0" w:color="auto"/>
        <w:left w:val="none" w:sz="0" w:space="0" w:color="auto"/>
        <w:bottom w:val="none" w:sz="0" w:space="0" w:color="auto"/>
        <w:right w:val="none" w:sz="0" w:space="0" w:color="auto"/>
      </w:divBdr>
    </w:div>
    <w:div w:id="1292860301">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5570516">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6009412">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4064092">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5379762">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2996958">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53535807">
      <w:bodyDiv w:val="1"/>
      <w:marLeft w:val="0"/>
      <w:marRight w:val="0"/>
      <w:marTop w:val="0"/>
      <w:marBottom w:val="0"/>
      <w:divBdr>
        <w:top w:val="none" w:sz="0" w:space="0" w:color="auto"/>
        <w:left w:val="none" w:sz="0" w:space="0" w:color="auto"/>
        <w:bottom w:val="none" w:sz="0" w:space="0" w:color="auto"/>
        <w:right w:val="none" w:sz="0" w:space="0" w:color="auto"/>
      </w:divBdr>
    </w:div>
    <w:div w:id="1358039388">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75691533">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6472445">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399748483">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7530615">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2504649">
      <w:bodyDiv w:val="1"/>
      <w:marLeft w:val="0"/>
      <w:marRight w:val="0"/>
      <w:marTop w:val="0"/>
      <w:marBottom w:val="0"/>
      <w:divBdr>
        <w:top w:val="none" w:sz="0" w:space="0" w:color="auto"/>
        <w:left w:val="none" w:sz="0" w:space="0" w:color="auto"/>
        <w:bottom w:val="none" w:sz="0" w:space="0" w:color="auto"/>
        <w:right w:val="none" w:sz="0" w:space="0" w:color="auto"/>
      </w:divBdr>
    </w:div>
    <w:div w:id="1415474316">
      <w:bodyDiv w:val="1"/>
      <w:marLeft w:val="0"/>
      <w:marRight w:val="0"/>
      <w:marTop w:val="0"/>
      <w:marBottom w:val="0"/>
      <w:divBdr>
        <w:top w:val="none" w:sz="0" w:space="0" w:color="auto"/>
        <w:left w:val="none" w:sz="0" w:space="0" w:color="auto"/>
        <w:bottom w:val="none" w:sz="0" w:space="0" w:color="auto"/>
        <w:right w:val="none" w:sz="0" w:space="0" w:color="auto"/>
      </w:divBdr>
    </w:div>
    <w:div w:id="1416631306">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192949">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33088080">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3574603">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8890382">
      <w:bodyDiv w:val="1"/>
      <w:marLeft w:val="0"/>
      <w:marRight w:val="0"/>
      <w:marTop w:val="0"/>
      <w:marBottom w:val="0"/>
      <w:divBdr>
        <w:top w:val="none" w:sz="0" w:space="0" w:color="auto"/>
        <w:left w:val="none" w:sz="0" w:space="0" w:color="auto"/>
        <w:bottom w:val="none" w:sz="0" w:space="0" w:color="auto"/>
        <w:right w:val="none" w:sz="0" w:space="0" w:color="auto"/>
      </w:divBdr>
    </w:div>
    <w:div w:id="1449423503">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50776258">
      <w:bodyDiv w:val="1"/>
      <w:marLeft w:val="0"/>
      <w:marRight w:val="0"/>
      <w:marTop w:val="0"/>
      <w:marBottom w:val="0"/>
      <w:divBdr>
        <w:top w:val="none" w:sz="0" w:space="0" w:color="auto"/>
        <w:left w:val="none" w:sz="0" w:space="0" w:color="auto"/>
        <w:bottom w:val="none" w:sz="0" w:space="0" w:color="auto"/>
        <w:right w:val="none" w:sz="0" w:space="0" w:color="auto"/>
      </w:divBdr>
    </w:div>
    <w:div w:id="1459684851">
      <w:bodyDiv w:val="1"/>
      <w:marLeft w:val="0"/>
      <w:marRight w:val="0"/>
      <w:marTop w:val="0"/>
      <w:marBottom w:val="0"/>
      <w:divBdr>
        <w:top w:val="none" w:sz="0" w:space="0" w:color="auto"/>
        <w:left w:val="none" w:sz="0" w:space="0" w:color="auto"/>
        <w:bottom w:val="none" w:sz="0" w:space="0" w:color="auto"/>
        <w:right w:val="none" w:sz="0" w:space="0" w:color="auto"/>
      </w:divBdr>
    </w:div>
    <w:div w:id="1461991480">
      <w:bodyDiv w:val="1"/>
      <w:marLeft w:val="0"/>
      <w:marRight w:val="0"/>
      <w:marTop w:val="0"/>
      <w:marBottom w:val="0"/>
      <w:divBdr>
        <w:top w:val="none" w:sz="0" w:space="0" w:color="auto"/>
        <w:left w:val="none" w:sz="0" w:space="0" w:color="auto"/>
        <w:bottom w:val="none" w:sz="0" w:space="0" w:color="auto"/>
        <w:right w:val="none" w:sz="0" w:space="0" w:color="auto"/>
      </w:divBdr>
    </w:div>
    <w:div w:id="146226350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4932784">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1482612">
      <w:bodyDiv w:val="1"/>
      <w:marLeft w:val="0"/>
      <w:marRight w:val="0"/>
      <w:marTop w:val="0"/>
      <w:marBottom w:val="0"/>
      <w:divBdr>
        <w:top w:val="none" w:sz="0" w:space="0" w:color="auto"/>
        <w:left w:val="none" w:sz="0" w:space="0" w:color="auto"/>
        <w:bottom w:val="none" w:sz="0" w:space="0" w:color="auto"/>
        <w:right w:val="none" w:sz="0" w:space="0" w:color="auto"/>
      </w:divBdr>
    </w:div>
    <w:div w:id="147452364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2235322">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5874486">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3494911">
      <w:bodyDiv w:val="1"/>
      <w:marLeft w:val="0"/>
      <w:marRight w:val="0"/>
      <w:marTop w:val="0"/>
      <w:marBottom w:val="0"/>
      <w:divBdr>
        <w:top w:val="none" w:sz="0" w:space="0" w:color="auto"/>
        <w:left w:val="none" w:sz="0" w:space="0" w:color="auto"/>
        <w:bottom w:val="none" w:sz="0" w:space="0" w:color="auto"/>
        <w:right w:val="none" w:sz="0" w:space="0" w:color="auto"/>
      </w:divBdr>
    </w:div>
    <w:div w:id="1536886644">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1237522">
      <w:bodyDiv w:val="1"/>
      <w:marLeft w:val="0"/>
      <w:marRight w:val="0"/>
      <w:marTop w:val="0"/>
      <w:marBottom w:val="0"/>
      <w:divBdr>
        <w:top w:val="none" w:sz="0" w:space="0" w:color="auto"/>
        <w:left w:val="none" w:sz="0" w:space="0" w:color="auto"/>
        <w:bottom w:val="none" w:sz="0" w:space="0" w:color="auto"/>
        <w:right w:val="none" w:sz="0" w:space="0" w:color="auto"/>
      </w:divBdr>
    </w:div>
    <w:div w:id="1542815720">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6573428">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72697467">
      <w:bodyDiv w:val="1"/>
      <w:marLeft w:val="0"/>
      <w:marRight w:val="0"/>
      <w:marTop w:val="0"/>
      <w:marBottom w:val="0"/>
      <w:divBdr>
        <w:top w:val="none" w:sz="0" w:space="0" w:color="auto"/>
        <w:left w:val="none" w:sz="0" w:space="0" w:color="auto"/>
        <w:bottom w:val="none" w:sz="0" w:space="0" w:color="auto"/>
        <w:right w:val="none" w:sz="0" w:space="0" w:color="auto"/>
      </w:divBdr>
    </w:div>
    <w:div w:id="1574268880">
      <w:bodyDiv w:val="1"/>
      <w:marLeft w:val="0"/>
      <w:marRight w:val="0"/>
      <w:marTop w:val="0"/>
      <w:marBottom w:val="0"/>
      <w:divBdr>
        <w:top w:val="none" w:sz="0" w:space="0" w:color="auto"/>
        <w:left w:val="none" w:sz="0" w:space="0" w:color="auto"/>
        <w:bottom w:val="none" w:sz="0" w:space="0" w:color="auto"/>
        <w:right w:val="none" w:sz="0" w:space="0" w:color="auto"/>
      </w:divBdr>
    </w:div>
    <w:div w:id="1575816514">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6088047">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2450418">
      <w:bodyDiv w:val="1"/>
      <w:marLeft w:val="0"/>
      <w:marRight w:val="0"/>
      <w:marTop w:val="0"/>
      <w:marBottom w:val="0"/>
      <w:divBdr>
        <w:top w:val="none" w:sz="0" w:space="0" w:color="auto"/>
        <w:left w:val="none" w:sz="0" w:space="0" w:color="auto"/>
        <w:bottom w:val="none" w:sz="0" w:space="0" w:color="auto"/>
        <w:right w:val="none" w:sz="0" w:space="0" w:color="auto"/>
      </w:divBdr>
    </w:div>
    <w:div w:id="1604923366">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273881">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5579206">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6959668">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49699673">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2644">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2468390">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02139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84742125">
      <w:bodyDiv w:val="1"/>
      <w:marLeft w:val="0"/>
      <w:marRight w:val="0"/>
      <w:marTop w:val="0"/>
      <w:marBottom w:val="0"/>
      <w:divBdr>
        <w:top w:val="none" w:sz="0" w:space="0" w:color="auto"/>
        <w:left w:val="none" w:sz="0" w:space="0" w:color="auto"/>
        <w:bottom w:val="none" w:sz="0" w:space="0" w:color="auto"/>
        <w:right w:val="none" w:sz="0" w:space="0" w:color="auto"/>
      </w:divBdr>
    </w:div>
    <w:div w:id="1689135772">
      <w:bodyDiv w:val="1"/>
      <w:marLeft w:val="0"/>
      <w:marRight w:val="0"/>
      <w:marTop w:val="0"/>
      <w:marBottom w:val="0"/>
      <w:divBdr>
        <w:top w:val="none" w:sz="0" w:space="0" w:color="auto"/>
        <w:left w:val="none" w:sz="0" w:space="0" w:color="auto"/>
        <w:bottom w:val="none" w:sz="0" w:space="0" w:color="auto"/>
        <w:right w:val="none" w:sz="0" w:space="0" w:color="auto"/>
      </w:divBdr>
    </w:div>
    <w:div w:id="1689335588">
      <w:bodyDiv w:val="1"/>
      <w:marLeft w:val="0"/>
      <w:marRight w:val="0"/>
      <w:marTop w:val="0"/>
      <w:marBottom w:val="0"/>
      <w:divBdr>
        <w:top w:val="none" w:sz="0" w:space="0" w:color="auto"/>
        <w:left w:val="none" w:sz="0" w:space="0" w:color="auto"/>
        <w:bottom w:val="none" w:sz="0" w:space="0" w:color="auto"/>
        <w:right w:val="none" w:sz="0" w:space="0" w:color="auto"/>
      </w:divBdr>
    </w:div>
    <w:div w:id="1690986416">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2997939">
      <w:bodyDiv w:val="1"/>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16420118">
      <w:bodyDiv w:val="1"/>
      <w:marLeft w:val="0"/>
      <w:marRight w:val="0"/>
      <w:marTop w:val="0"/>
      <w:marBottom w:val="0"/>
      <w:divBdr>
        <w:top w:val="none" w:sz="0" w:space="0" w:color="auto"/>
        <w:left w:val="none" w:sz="0" w:space="0" w:color="auto"/>
        <w:bottom w:val="none" w:sz="0" w:space="0" w:color="auto"/>
        <w:right w:val="none" w:sz="0" w:space="0" w:color="auto"/>
      </w:divBdr>
    </w:div>
    <w:div w:id="1718167496">
      <w:bodyDiv w:val="1"/>
      <w:marLeft w:val="0"/>
      <w:marRight w:val="0"/>
      <w:marTop w:val="0"/>
      <w:marBottom w:val="0"/>
      <w:divBdr>
        <w:top w:val="none" w:sz="0" w:space="0" w:color="auto"/>
        <w:left w:val="none" w:sz="0" w:space="0" w:color="auto"/>
        <w:bottom w:val="none" w:sz="0" w:space="0" w:color="auto"/>
        <w:right w:val="none" w:sz="0" w:space="0" w:color="auto"/>
      </w:divBdr>
    </w:div>
    <w:div w:id="1718819849">
      <w:bodyDiv w:val="1"/>
      <w:marLeft w:val="0"/>
      <w:marRight w:val="0"/>
      <w:marTop w:val="0"/>
      <w:marBottom w:val="0"/>
      <w:divBdr>
        <w:top w:val="none" w:sz="0" w:space="0" w:color="auto"/>
        <w:left w:val="none" w:sz="0" w:space="0" w:color="auto"/>
        <w:bottom w:val="none" w:sz="0" w:space="0" w:color="auto"/>
        <w:right w:val="none" w:sz="0" w:space="0" w:color="auto"/>
      </w:divBdr>
    </w:div>
    <w:div w:id="1721783342">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40833850">
      <w:bodyDiv w:val="1"/>
      <w:marLeft w:val="0"/>
      <w:marRight w:val="0"/>
      <w:marTop w:val="0"/>
      <w:marBottom w:val="0"/>
      <w:divBdr>
        <w:top w:val="none" w:sz="0" w:space="0" w:color="auto"/>
        <w:left w:val="none" w:sz="0" w:space="0" w:color="auto"/>
        <w:bottom w:val="none" w:sz="0" w:space="0" w:color="auto"/>
        <w:right w:val="none" w:sz="0" w:space="0" w:color="auto"/>
      </w:divBdr>
    </w:div>
    <w:div w:id="1743870075">
      <w:bodyDiv w:val="1"/>
      <w:marLeft w:val="0"/>
      <w:marRight w:val="0"/>
      <w:marTop w:val="0"/>
      <w:marBottom w:val="0"/>
      <w:divBdr>
        <w:top w:val="none" w:sz="0" w:space="0" w:color="auto"/>
        <w:left w:val="none" w:sz="0" w:space="0" w:color="auto"/>
        <w:bottom w:val="none" w:sz="0" w:space="0" w:color="auto"/>
        <w:right w:val="none" w:sz="0" w:space="0" w:color="auto"/>
      </w:divBdr>
    </w:div>
    <w:div w:id="1749841125">
      <w:bodyDiv w:val="1"/>
      <w:marLeft w:val="0"/>
      <w:marRight w:val="0"/>
      <w:marTop w:val="0"/>
      <w:marBottom w:val="0"/>
      <w:divBdr>
        <w:top w:val="none" w:sz="0" w:space="0" w:color="auto"/>
        <w:left w:val="none" w:sz="0" w:space="0" w:color="auto"/>
        <w:bottom w:val="none" w:sz="0" w:space="0" w:color="auto"/>
        <w:right w:val="none" w:sz="0" w:space="0" w:color="auto"/>
      </w:divBdr>
    </w:div>
    <w:div w:id="1749963043">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5473743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7922344">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76712771">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2993929">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4782767">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4078680">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2944318">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19572701">
      <w:bodyDiv w:val="1"/>
      <w:marLeft w:val="0"/>
      <w:marRight w:val="0"/>
      <w:marTop w:val="0"/>
      <w:marBottom w:val="0"/>
      <w:divBdr>
        <w:top w:val="none" w:sz="0" w:space="0" w:color="auto"/>
        <w:left w:val="none" w:sz="0" w:space="0" w:color="auto"/>
        <w:bottom w:val="none" w:sz="0" w:space="0" w:color="auto"/>
        <w:right w:val="none" w:sz="0" w:space="0" w:color="auto"/>
      </w:divBdr>
    </w:div>
    <w:div w:id="1820003085">
      <w:bodyDiv w:val="1"/>
      <w:marLeft w:val="0"/>
      <w:marRight w:val="0"/>
      <w:marTop w:val="0"/>
      <w:marBottom w:val="0"/>
      <w:divBdr>
        <w:top w:val="none" w:sz="0" w:space="0" w:color="auto"/>
        <w:left w:val="none" w:sz="0" w:space="0" w:color="auto"/>
        <w:bottom w:val="none" w:sz="0" w:space="0" w:color="auto"/>
        <w:right w:val="none" w:sz="0" w:space="0" w:color="auto"/>
      </w:divBdr>
    </w:div>
    <w:div w:id="1822698527">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2328919">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6534309">
      <w:bodyDiv w:val="1"/>
      <w:marLeft w:val="0"/>
      <w:marRight w:val="0"/>
      <w:marTop w:val="0"/>
      <w:marBottom w:val="0"/>
      <w:divBdr>
        <w:top w:val="none" w:sz="0" w:space="0" w:color="auto"/>
        <w:left w:val="none" w:sz="0" w:space="0" w:color="auto"/>
        <w:bottom w:val="none" w:sz="0" w:space="0" w:color="auto"/>
        <w:right w:val="none" w:sz="0" w:space="0" w:color="auto"/>
      </w:divBdr>
    </w:div>
    <w:div w:id="1837307994">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48446549">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53450491">
      <w:bodyDiv w:val="1"/>
      <w:marLeft w:val="0"/>
      <w:marRight w:val="0"/>
      <w:marTop w:val="0"/>
      <w:marBottom w:val="0"/>
      <w:divBdr>
        <w:top w:val="none" w:sz="0" w:space="0" w:color="auto"/>
        <w:left w:val="none" w:sz="0" w:space="0" w:color="auto"/>
        <w:bottom w:val="none" w:sz="0" w:space="0" w:color="auto"/>
        <w:right w:val="none" w:sz="0" w:space="0" w:color="auto"/>
      </w:divBdr>
    </w:div>
    <w:div w:id="1854565330">
      <w:bodyDiv w:val="1"/>
      <w:marLeft w:val="0"/>
      <w:marRight w:val="0"/>
      <w:marTop w:val="0"/>
      <w:marBottom w:val="0"/>
      <w:divBdr>
        <w:top w:val="none" w:sz="0" w:space="0" w:color="auto"/>
        <w:left w:val="none" w:sz="0" w:space="0" w:color="auto"/>
        <w:bottom w:val="none" w:sz="0" w:space="0" w:color="auto"/>
        <w:right w:val="none" w:sz="0" w:space="0" w:color="auto"/>
      </w:divBdr>
    </w:div>
    <w:div w:id="1855725286">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0727163">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2301398">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5382717">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1434584">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058558">
      <w:bodyDiv w:val="1"/>
      <w:marLeft w:val="0"/>
      <w:marRight w:val="0"/>
      <w:marTop w:val="0"/>
      <w:marBottom w:val="0"/>
      <w:divBdr>
        <w:top w:val="none" w:sz="0" w:space="0" w:color="auto"/>
        <w:left w:val="none" w:sz="0" w:space="0" w:color="auto"/>
        <w:bottom w:val="none" w:sz="0" w:space="0" w:color="auto"/>
        <w:right w:val="none" w:sz="0" w:space="0" w:color="auto"/>
      </w:divBdr>
    </w:div>
    <w:div w:id="1887140879">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89684513">
      <w:bodyDiv w:val="1"/>
      <w:marLeft w:val="0"/>
      <w:marRight w:val="0"/>
      <w:marTop w:val="0"/>
      <w:marBottom w:val="0"/>
      <w:divBdr>
        <w:top w:val="none" w:sz="0" w:space="0" w:color="auto"/>
        <w:left w:val="none" w:sz="0" w:space="0" w:color="auto"/>
        <w:bottom w:val="none" w:sz="0" w:space="0" w:color="auto"/>
        <w:right w:val="none" w:sz="0" w:space="0" w:color="auto"/>
      </w:divBdr>
    </w:div>
    <w:div w:id="1890922347">
      <w:bodyDiv w:val="1"/>
      <w:marLeft w:val="0"/>
      <w:marRight w:val="0"/>
      <w:marTop w:val="0"/>
      <w:marBottom w:val="0"/>
      <w:divBdr>
        <w:top w:val="none" w:sz="0" w:space="0" w:color="auto"/>
        <w:left w:val="none" w:sz="0" w:space="0" w:color="auto"/>
        <w:bottom w:val="none" w:sz="0" w:space="0" w:color="auto"/>
        <w:right w:val="none" w:sz="0" w:space="0" w:color="auto"/>
      </w:divBdr>
      <w:divsChild>
        <w:div w:id="237985555">
          <w:marLeft w:val="0"/>
          <w:marRight w:val="0"/>
          <w:marTop w:val="0"/>
          <w:marBottom w:val="0"/>
          <w:divBdr>
            <w:top w:val="none" w:sz="0" w:space="0" w:color="auto"/>
            <w:left w:val="none" w:sz="0" w:space="0" w:color="auto"/>
            <w:bottom w:val="none" w:sz="0" w:space="0" w:color="auto"/>
            <w:right w:val="none" w:sz="0" w:space="0" w:color="auto"/>
          </w:divBdr>
        </w:div>
      </w:divsChild>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665315">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305300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3270495">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431153">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387575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02821">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46694296">
      <w:bodyDiv w:val="1"/>
      <w:marLeft w:val="0"/>
      <w:marRight w:val="0"/>
      <w:marTop w:val="0"/>
      <w:marBottom w:val="0"/>
      <w:divBdr>
        <w:top w:val="none" w:sz="0" w:space="0" w:color="auto"/>
        <w:left w:val="none" w:sz="0" w:space="0" w:color="auto"/>
        <w:bottom w:val="none" w:sz="0" w:space="0" w:color="auto"/>
        <w:right w:val="none" w:sz="0" w:space="0" w:color="auto"/>
      </w:divBdr>
    </w:div>
    <w:div w:id="1947299501">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049387">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4625411">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292007">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005144">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68854742">
      <w:bodyDiv w:val="1"/>
      <w:marLeft w:val="0"/>
      <w:marRight w:val="0"/>
      <w:marTop w:val="0"/>
      <w:marBottom w:val="0"/>
      <w:divBdr>
        <w:top w:val="none" w:sz="0" w:space="0" w:color="auto"/>
        <w:left w:val="none" w:sz="0" w:space="0" w:color="auto"/>
        <w:bottom w:val="none" w:sz="0" w:space="0" w:color="auto"/>
        <w:right w:val="none" w:sz="0" w:space="0" w:color="auto"/>
      </w:divBdr>
    </w:div>
    <w:div w:id="1969050926">
      <w:bodyDiv w:val="1"/>
      <w:marLeft w:val="0"/>
      <w:marRight w:val="0"/>
      <w:marTop w:val="0"/>
      <w:marBottom w:val="0"/>
      <w:divBdr>
        <w:top w:val="none" w:sz="0" w:space="0" w:color="auto"/>
        <w:left w:val="none" w:sz="0" w:space="0" w:color="auto"/>
        <w:bottom w:val="none" w:sz="0" w:space="0" w:color="auto"/>
        <w:right w:val="none" w:sz="0" w:space="0" w:color="auto"/>
      </w:divBdr>
    </w:div>
    <w:div w:id="1970933875">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77485529">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3994873">
      <w:bodyDiv w:val="1"/>
      <w:marLeft w:val="0"/>
      <w:marRight w:val="0"/>
      <w:marTop w:val="0"/>
      <w:marBottom w:val="0"/>
      <w:divBdr>
        <w:top w:val="none" w:sz="0" w:space="0" w:color="auto"/>
        <w:left w:val="none" w:sz="0" w:space="0" w:color="auto"/>
        <w:bottom w:val="none" w:sz="0" w:space="0" w:color="auto"/>
        <w:right w:val="none" w:sz="0" w:space="0" w:color="auto"/>
      </w:divBdr>
    </w:div>
    <w:div w:id="198620359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036081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113510">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089955">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0714992">
      <w:bodyDiv w:val="1"/>
      <w:marLeft w:val="0"/>
      <w:marRight w:val="0"/>
      <w:marTop w:val="0"/>
      <w:marBottom w:val="0"/>
      <w:divBdr>
        <w:top w:val="none" w:sz="0" w:space="0" w:color="auto"/>
        <w:left w:val="none" w:sz="0" w:space="0" w:color="auto"/>
        <w:bottom w:val="none" w:sz="0" w:space="0" w:color="auto"/>
        <w:right w:val="none" w:sz="0" w:space="0" w:color="auto"/>
      </w:divBdr>
    </w:div>
    <w:div w:id="2011832214">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109118">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5470719">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28945774">
      <w:bodyDiv w:val="1"/>
      <w:marLeft w:val="0"/>
      <w:marRight w:val="0"/>
      <w:marTop w:val="0"/>
      <w:marBottom w:val="0"/>
      <w:divBdr>
        <w:top w:val="none" w:sz="0" w:space="0" w:color="auto"/>
        <w:left w:val="none" w:sz="0" w:space="0" w:color="auto"/>
        <w:bottom w:val="none" w:sz="0" w:space="0" w:color="auto"/>
        <w:right w:val="none" w:sz="0" w:space="0" w:color="auto"/>
      </w:divBdr>
    </w:div>
    <w:div w:id="2031833897">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71267552">
      <w:bodyDiv w:val="1"/>
      <w:marLeft w:val="0"/>
      <w:marRight w:val="0"/>
      <w:marTop w:val="0"/>
      <w:marBottom w:val="0"/>
      <w:divBdr>
        <w:top w:val="none" w:sz="0" w:space="0" w:color="auto"/>
        <w:left w:val="none" w:sz="0" w:space="0" w:color="auto"/>
        <w:bottom w:val="none" w:sz="0" w:space="0" w:color="auto"/>
        <w:right w:val="none" w:sz="0" w:space="0" w:color="auto"/>
      </w:divBdr>
    </w:div>
    <w:div w:id="2075273756">
      <w:bodyDiv w:val="1"/>
      <w:marLeft w:val="0"/>
      <w:marRight w:val="0"/>
      <w:marTop w:val="0"/>
      <w:marBottom w:val="0"/>
      <w:divBdr>
        <w:top w:val="none" w:sz="0" w:space="0" w:color="auto"/>
        <w:left w:val="none" w:sz="0" w:space="0" w:color="auto"/>
        <w:bottom w:val="none" w:sz="0" w:space="0" w:color="auto"/>
        <w:right w:val="none" w:sz="0" w:space="0" w:color="auto"/>
      </w:divBdr>
    </w:div>
    <w:div w:id="2075463428">
      <w:bodyDiv w:val="1"/>
      <w:marLeft w:val="0"/>
      <w:marRight w:val="0"/>
      <w:marTop w:val="0"/>
      <w:marBottom w:val="0"/>
      <w:divBdr>
        <w:top w:val="none" w:sz="0" w:space="0" w:color="auto"/>
        <w:left w:val="none" w:sz="0" w:space="0" w:color="auto"/>
        <w:bottom w:val="none" w:sz="0" w:space="0" w:color="auto"/>
        <w:right w:val="none" w:sz="0" w:space="0" w:color="auto"/>
      </w:divBdr>
    </w:div>
    <w:div w:id="2076391840">
      <w:bodyDiv w:val="1"/>
      <w:marLeft w:val="0"/>
      <w:marRight w:val="0"/>
      <w:marTop w:val="0"/>
      <w:marBottom w:val="0"/>
      <w:divBdr>
        <w:top w:val="none" w:sz="0" w:space="0" w:color="auto"/>
        <w:left w:val="none" w:sz="0" w:space="0" w:color="auto"/>
        <w:bottom w:val="none" w:sz="0" w:space="0" w:color="auto"/>
        <w:right w:val="none" w:sz="0" w:space="0" w:color="auto"/>
      </w:divBdr>
    </w:div>
    <w:div w:id="2077585983">
      <w:bodyDiv w:val="1"/>
      <w:marLeft w:val="0"/>
      <w:marRight w:val="0"/>
      <w:marTop w:val="0"/>
      <w:marBottom w:val="0"/>
      <w:divBdr>
        <w:top w:val="none" w:sz="0" w:space="0" w:color="auto"/>
        <w:left w:val="none" w:sz="0" w:space="0" w:color="auto"/>
        <w:bottom w:val="none" w:sz="0" w:space="0" w:color="auto"/>
        <w:right w:val="none" w:sz="0" w:space="0" w:color="auto"/>
      </w:divBdr>
    </w:div>
    <w:div w:id="2077976079">
      <w:bodyDiv w:val="1"/>
      <w:marLeft w:val="0"/>
      <w:marRight w:val="0"/>
      <w:marTop w:val="0"/>
      <w:marBottom w:val="0"/>
      <w:divBdr>
        <w:top w:val="none" w:sz="0" w:space="0" w:color="auto"/>
        <w:left w:val="none" w:sz="0" w:space="0" w:color="auto"/>
        <w:bottom w:val="none" w:sz="0" w:space="0" w:color="auto"/>
        <w:right w:val="none" w:sz="0" w:space="0" w:color="auto"/>
      </w:divBdr>
    </w:div>
    <w:div w:id="2079669518">
      <w:bodyDiv w:val="1"/>
      <w:marLeft w:val="0"/>
      <w:marRight w:val="0"/>
      <w:marTop w:val="0"/>
      <w:marBottom w:val="0"/>
      <w:divBdr>
        <w:top w:val="none" w:sz="0" w:space="0" w:color="auto"/>
        <w:left w:val="none" w:sz="0" w:space="0" w:color="auto"/>
        <w:bottom w:val="none" w:sz="0" w:space="0" w:color="auto"/>
        <w:right w:val="none" w:sz="0" w:space="0" w:color="auto"/>
      </w:divBdr>
    </w:div>
    <w:div w:id="2084449813">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87144820">
      <w:bodyDiv w:val="1"/>
      <w:marLeft w:val="0"/>
      <w:marRight w:val="0"/>
      <w:marTop w:val="0"/>
      <w:marBottom w:val="0"/>
      <w:divBdr>
        <w:top w:val="none" w:sz="0" w:space="0" w:color="auto"/>
        <w:left w:val="none" w:sz="0" w:space="0" w:color="auto"/>
        <w:bottom w:val="none" w:sz="0" w:space="0" w:color="auto"/>
        <w:right w:val="none" w:sz="0" w:space="0" w:color="auto"/>
      </w:divBdr>
    </w:div>
    <w:div w:id="2091072335">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332403">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4518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09887317">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19907630">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1951967">
      <w:bodyDiv w:val="1"/>
      <w:marLeft w:val="0"/>
      <w:marRight w:val="0"/>
      <w:marTop w:val="0"/>
      <w:marBottom w:val="0"/>
      <w:divBdr>
        <w:top w:val="none" w:sz="0" w:space="0" w:color="auto"/>
        <w:left w:val="none" w:sz="0" w:space="0" w:color="auto"/>
        <w:bottom w:val="none" w:sz="0" w:space="0" w:color="auto"/>
        <w:right w:val="none" w:sz="0" w:space="0" w:color="auto"/>
      </w:divBdr>
    </w:div>
    <w:div w:id="2122144020">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26922849">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 w:id="2146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5" ma:contentTypeDescription="Create a new document." ma:contentTypeScope="" ma:versionID="84ca63d31256cdfb1d823e72e6940f91">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23ad54a855ea4cd090bb8cf50fe266a0"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F44EDE-3090-4854-A8D1-8B87E5AAEFA3}">
  <ds:schemaRefs>
    <ds:schemaRef ds:uri="http://schemas.openxmlformats.org/officeDocument/2006/bibliography"/>
  </ds:schemaRefs>
</ds:datastoreItem>
</file>

<file path=customXml/itemProps2.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3.xml><?xml version="1.0" encoding="utf-8"?>
<ds:datastoreItem xmlns:ds="http://schemas.openxmlformats.org/officeDocument/2006/customXml" ds:itemID="{A10D243B-E364-4856-9676-97F5131F9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378DB6-D590-46EE-8AB3-7BB5D34F16F5}">
  <ds:schemaRefs>
    <ds:schemaRef ds:uri="http://purl.org/dc/elements/1.1/"/>
    <ds:schemaRef ds:uri="http://schemas.microsoft.com/office/2006/metadata/properties"/>
    <ds:schemaRef ds:uri="0153bd8d-61e3-4d9a-b03f-287c4fda417d"/>
    <ds:schemaRef ds:uri="9c46a28d-acc8-4027-86ce-a8901ee3995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685628e-7c0a-498b-8a01-f41cb0ae94a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Thai Report.dot</Template>
  <TotalTime>379</TotalTime>
  <Pages>90</Pages>
  <Words>30094</Words>
  <Characters>122742</Characters>
  <Application>Microsoft Office Word</Application>
  <DocSecurity>0</DocSecurity>
  <Lines>1022</Lines>
  <Paragraphs>305</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152531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Chaveewan Srikun</cp:lastModifiedBy>
  <cp:revision>493</cp:revision>
  <cp:lastPrinted>2025-03-01T17:05:00Z</cp:lastPrinted>
  <dcterms:created xsi:type="dcterms:W3CDTF">2025-02-28T00:21:00Z</dcterms:created>
  <dcterms:modified xsi:type="dcterms:W3CDTF">2025-03-01T21:48:00Z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AuthorIds_UIVersion_9216">
    <vt:lpwstr>390</vt:lpwstr>
  </property>
  <property fmtid="{D5CDD505-2E9C-101B-9397-08002B2CF9AE}" pid="4" name="GrammarlyDocumentId">
    <vt:lpwstr>0e15adc2f7527d75f635060871a9ca885e9779377a203c91b661e96e1e663bcf</vt:lpwstr>
  </property>
  <property fmtid="{D5CDD505-2E9C-101B-9397-08002B2CF9AE}" pid="5" name="MediaServiceImageTags">
    <vt:lpwstr/>
  </property>
</Properties>
</file>